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heme="minorHAnsi" w:hAnsiTheme="minorHAnsi" w:cstheme="minorHAnsi"/>
          <w:caps/>
        </w:rPr>
        <w:id w:val="7592821"/>
        <w:lock w:val="contentLocked"/>
        <w:placeholder>
          <w:docPart w:val="DefaultPlaceholder_22675703"/>
        </w:placeholder>
        <w:group/>
      </w:sdtPr>
      <w:sdtEndPr/>
      <w:sdtContent>
        <w:p w14:paraId="736CB96E" w14:textId="77777777" w:rsidR="00410044" w:rsidRPr="00E614FB" w:rsidRDefault="00410044" w:rsidP="00410044">
          <w:pPr>
            <w:spacing w:after="0"/>
            <w:jc w:val="center"/>
            <w:rPr>
              <w:rFonts w:asciiTheme="minorHAnsi" w:hAnsiTheme="minorHAnsi" w:cstheme="minorHAnsi"/>
              <w:caps/>
            </w:rPr>
          </w:pPr>
          <w:r w:rsidRPr="00E614FB">
            <w:rPr>
              <w:rFonts w:asciiTheme="minorHAnsi" w:hAnsiTheme="minorHAnsi" w:cstheme="minorHAnsi"/>
              <w:caps/>
            </w:rPr>
            <w:t>University of Oklahoma</w:t>
          </w:r>
        </w:p>
        <w:p w14:paraId="2D12A69A" w14:textId="77777777" w:rsidR="00410044" w:rsidRPr="00E614FB" w:rsidRDefault="00410044" w:rsidP="00410044">
          <w:pPr>
            <w:spacing w:after="0"/>
            <w:jc w:val="center"/>
            <w:rPr>
              <w:rFonts w:asciiTheme="minorHAnsi" w:hAnsiTheme="minorHAnsi" w:cstheme="minorHAnsi"/>
              <w:caps/>
            </w:rPr>
          </w:pPr>
        </w:p>
        <w:p w14:paraId="3F8E1C51" w14:textId="77777777" w:rsidR="00410044" w:rsidRPr="00E614FB" w:rsidRDefault="00410044" w:rsidP="00410044">
          <w:pPr>
            <w:spacing w:after="0"/>
            <w:jc w:val="center"/>
            <w:rPr>
              <w:rFonts w:asciiTheme="minorHAnsi" w:hAnsiTheme="minorHAnsi" w:cstheme="minorHAnsi"/>
              <w:caps/>
            </w:rPr>
          </w:pPr>
          <w:r w:rsidRPr="00E614FB">
            <w:rPr>
              <w:rFonts w:asciiTheme="minorHAnsi" w:hAnsiTheme="minorHAnsi" w:cstheme="minorHAnsi"/>
              <w:caps/>
            </w:rPr>
            <w:t>Graduate College</w:t>
          </w:r>
        </w:p>
      </w:sdtContent>
    </w:sdt>
    <w:p w14:paraId="49E11602" w14:textId="77777777" w:rsidR="00410044" w:rsidRPr="00E614FB" w:rsidRDefault="00410044" w:rsidP="00410044">
      <w:pPr>
        <w:spacing w:after="0"/>
        <w:jc w:val="center"/>
        <w:rPr>
          <w:rFonts w:asciiTheme="minorHAnsi" w:hAnsiTheme="minorHAnsi" w:cstheme="minorHAnsi"/>
          <w:caps/>
        </w:rPr>
      </w:pPr>
    </w:p>
    <w:p w14:paraId="5B16289C" w14:textId="77777777" w:rsidR="00410044" w:rsidRPr="00E614FB" w:rsidRDefault="00410044" w:rsidP="00410044">
      <w:pPr>
        <w:spacing w:after="0"/>
        <w:jc w:val="center"/>
        <w:rPr>
          <w:rFonts w:asciiTheme="minorHAnsi" w:hAnsiTheme="minorHAnsi" w:cstheme="minorHAnsi"/>
          <w:caps/>
        </w:rPr>
      </w:pPr>
    </w:p>
    <w:p w14:paraId="7C20D95C" w14:textId="77777777" w:rsidR="00410044" w:rsidRPr="00E614FB" w:rsidRDefault="00410044" w:rsidP="00410044">
      <w:pPr>
        <w:spacing w:after="0"/>
        <w:jc w:val="center"/>
        <w:rPr>
          <w:rFonts w:asciiTheme="minorHAnsi" w:hAnsiTheme="minorHAnsi" w:cstheme="minorHAnsi"/>
          <w:caps/>
        </w:rPr>
      </w:pPr>
    </w:p>
    <w:p w14:paraId="133FA5D2" w14:textId="77777777" w:rsidR="00410044" w:rsidRPr="00E614FB" w:rsidRDefault="00410044" w:rsidP="00410044">
      <w:pPr>
        <w:spacing w:after="0"/>
        <w:jc w:val="center"/>
        <w:rPr>
          <w:rFonts w:asciiTheme="minorHAnsi" w:hAnsiTheme="minorHAnsi" w:cstheme="minorHAnsi"/>
          <w:caps/>
        </w:rPr>
      </w:pPr>
    </w:p>
    <w:p w14:paraId="0BC92576" w14:textId="77777777" w:rsidR="00410044" w:rsidRPr="00E614FB" w:rsidRDefault="00410044" w:rsidP="00410044">
      <w:pPr>
        <w:spacing w:after="0"/>
        <w:jc w:val="center"/>
        <w:rPr>
          <w:rFonts w:asciiTheme="minorHAnsi" w:hAnsiTheme="minorHAnsi" w:cstheme="minorHAnsi"/>
          <w:caps/>
        </w:rPr>
      </w:pPr>
    </w:p>
    <w:sdt>
      <w:sdtPr>
        <w:rPr>
          <w:rFonts w:asciiTheme="minorHAnsi" w:hAnsiTheme="minorHAnsi" w:cstheme="minorHAnsi"/>
          <w:caps/>
        </w:rPr>
        <w:alias w:val="Click to enter dissertation title"/>
        <w:tag w:val="Click to enter dissertation title"/>
        <w:id w:val="28311864"/>
        <w:lock w:val="sdtLocked"/>
        <w:placeholder>
          <w:docPart w:val="DefaultPlaceholder_22675703"/>
        </w:placeholder>
      </w:sdtPr>
      <w:sdtEndPr/>
      <w:sdtContent>
        <w:p w14:paraId="3EAECDE0" w14:textId="77777777" w:rsidR="00410044" w:rsidRPr="00E614FB" w:rsidRDefault="00677601" w:rsidP="00410044">
          <w:pPr>
            <w:spacing w:after="0" w:line="480" w:lineRule="auto"/>
            <w:jc w:val="center"/>
            <w:rPr>
              <w:rFonts w:asciiTheme="minorHAnsi" w:hAnsiTheme="minorHAnsi" w:cstheme="minorHAnsi"/>
              <w:caps/>
            </w:rPr>
          </w:pPr>
          <w:r>
            <w:rPr>
              <w:rFonts w:asciiTheme="minorHAnsi" w:hAnsiTheme="minorHAnsi" w:cstheme="minorHAnsi"/>
              <w:caps/>
            </w:rPr>
            <w:t>the divergence of soxe gene function during vertebrate evolution</w:t>
          </w:r>
        </w:p>
      </w:sdtContent>
    </w:sdt>
    <w:p w14:paraId="531CD215" w14:textId="77777777" w:rsidR="00410044" w:rsidRPr="00E614FB" w:rsidRDefault="00410044" w:rsidP="00410044">
      <w:pPr>
        <w:spacing w:after="0"/>
        <w:jc w:val="center"/>
        <w:rPr>
          <w:rFonts w:asciiTheme="minorHAnsi" w:hAnsiTheme="minorHAnsi" w:cstheme="minorHAnsi"/>
          <w:caps/>
        </w:rPr>
      </w:pPr>
    </w:p>
    <w:p w14:paraId="13B442F4" w14:textId="77777777" w:rsidR="00410044" w:rsidRPr="00E614FB" w:rsidRDefault="00410044" w:rsidP="00410044">
      <w:pPr>
        <w:spacing w:after="0"/>
        <w:jc w:val="center"/>
        <w:rPr>
          <w:rFonts w:asciiTheme="minorHAnsi" w:hAnsiTheme="minorHAnsi" w:cstheme="minorHAnsi"/>
          <w:caps/>
        </w:rPr>
      </w:pPr>
    </w:p>
    <w:p w14:paraId="05793D85" w14:textId="77777777" w:rsidR="00410044" w:rsidRPr="00E614FB" w:rsidRDefault="00410044" w:rsidP="00410044">
      <w:pPr>
        <w:spacing w:after="0"/>
        <w:jc w:val="center"/>
        <w:rPr>
          <w:rFonts w:asciiTheme="minorHAnsi" w:hAnsiTheme="minorHAnsi" w:cstheme="minorHAnsi"/>
          <w:caps/>
        </w:rPr>
      </w:pPr>
    </w:p>
    <w:p w14:paraId="1739D79C" w14:textId="77777777" w:rsidR="00410044" w:rsidRPr="00E614FB" w:rsidRDefault="00410044" w:rsidP="00410044">
      <w:pPr>
        <w:spacing w:after="0"/>
        <w:jc w:val="center"/>
        <w:rPr>
          <w:rFonts w:asciiTheme="minorHAnsi" w:hAnsiTheme="minorHAnsi" w:cstheme="minorHAnsi"/>
          <w:caps/>
        </w:rPr>
      </w:pPr>
    </w:p>
    <w:p w14:paraId="2111294E" w14:textId="77777777" w:rsidR="00410044" w:rsidRPr="00E614FB" w:rsidRDefault="00410044" w:rsidP="00410044">
      <w:pPr>
        <w:spacing w:after="0"/>
        <w:jc w:val="center"/>
        <w:rPr>
          <w:rFonts w:asciiTheme="minorHAnsi" w:hAnsiTheme="minorHAnsi" w:cstheme="minorHAnsi"/>
          <w:caps/>
        </w:rPr>
      </w:pPr>
    </w:p>
    <w:p w14:paraId="2A6A6091" w14:textId="77777777" w:rsidR="00410044" w:rsidRPr="00E614FB" w:rsidRDefault="00410044" w:rsidP="00410044">
      <w:pPr>
        <w:spacing w:after="0"/>
        <w:jc w:val="center"/>
        <w:rPr>
          <w:rFonts w:asciiTheme="minorHAnsi" w:hAnsiTheme="minorHAnsi" w:cstheme="minorHAnsi"/>
          <w:caps/>
        </w:rPr>
      </w:pPr>
    </w:p>
    <w:p w14:paraId="4E075C3D" w14:textId="77777777" w:rsidR="00410044" w:rsidRPr="00E614FB" w:rsidRDefault="00410044" w:rsidP="00410044">
      <w:pPr>
        <w:spacing w:after="0"/>
        <w:jc w:val="center"/>
        <w:rPr>
          <w:rFonts w:asciiTheme="minorHAnsi" w:hAnsiTheme="minorHAnsi" w:cstheme="minorHAnsi"/>
          <w:caps/>
        </w:rPr>
      </w:pPr>
    </w:p>
    <w:p w14:paraId="0B6A6788" w14:textId="77777777" w:rsidR="00410044" w:rsidRPr="00E614FB" w:rsidRDefault="004876DC" w:rsidP="00410044">
      <w:pPr>
        <w:spacing w:after="0"/>
        <w:jc w:val="center"/>
        <w:rPr>
          <w:rFonts w:asciiTheme="minorHAnsi" w:hAnsiTheme="minorHAnsi" w:cstheme="minorHAnsi"/>
          <w:caps/>
        </w:rPr>
      </w:pPr>
      <w:sdt>
        <w:sdtPr>
          <w:rPr>
            <w:rFonts w:asciiTheme="minorHAnsi" w:hAnsiTheme="minorHAnsi" w:cstheme="minorHAnsi"/>
            <w:caps/>
          </w:rPr>
          <w:id w:val="7592848"/>
          <w:lock w:val="contentLocked"/>
          <w:placeholder>
            <w:docPart w:val="DefaultPlaceholder_22675703"/>
          </w:placeholder>
          <w:group/>
        </w:sdtPr>
        <w:sdtEndPr/>
        <w:sdtContent>
          <w:sdt>
            <w:sdtPr>
              <w:rPr>
                <w:rFonts w:asciiTheme="minorHAnsi" w:hAnsiTheme="minorHAnsi" w:cstheme="minorHAnsi"/>
                <w:caps/>
              </w:rPr>
              <w:id w:val="7592822"/>
              <w:lock w:val="contentLocked"/>
              <w:placeholder>
                <w:docPart w:val="DefaultPlaceholder_22675703"/>
              </w:placeholder>
              <w:group/>
            </w:sdtPr>
            <w:sdtEndPr/>
            <w:sdtContent>
              <w:r w:rsidR="00410044" w:rsidRPr="00E614FB">
                <w:rPr>
                  <w:rFonts w:asciiTheme="minorHAnsi" w:hAnsiTheme="minorHAnsi" w:cstheme="minorHAnsi"/>
                  <w:caps/>
                </w:rPr>
                <w:t>A</w:t>
              </w:r>
            </w:sdtContent>
          </w:sdt>
        </w:sdtContent>
      </w:sdt>
      <w:r w:rsidR="00410044" w:rsidRPr="00E614FB">
        <w:rPr>
          <w:rFonts w:asciiTheme="minorHAnsi" w:hAnsiTheme="minorHAnsi" w:cstheme="minorHAnsi"/>
          <w:caps/>
        </w:rPr>
        <w:t xml:space="preserve"> </w:t>
      </w:r>
      <w:sdt>
        <w:sdtPr>
          <w:rPr>
            <w:rFonts w:asciiTheme="minorHAnsi" w:hAnsiTheme="minorHAnsi" w:cstheme="minorHAnsi"/>
            <w:caps/>
          </w:rPr>
          <w:alias w:val="D.M.A. candidates use &quot;document,&quot; all others use &quot;dissertation&quot;"/>
          <w:tag w:val="D.M.A. candidates use &quot;document,&quot; all others use &quot;dissertation&quot;"/>
          <w:id w:val="31407963"/>
          <w:placeholder>
            <w:docPart w:val="DefaultPlaceholder_22675704"/>
          </w:placeholder>
          <w:dropDownList>
            <w:listItem w:displayText="[Dissertation/Document]" w:value="[Dissertation/Document]"/>
            <w:listItem w:displayText="Dissertation" w:value="Dissertation"/>
            <w:listItem w:displayText="Document" w:value="Document"/>
          </w:dropDownList>
        </w:sdtPr>
        <w:sdtEndPr/>
        <w:sdtContent>
          <w:r w:rsidR="00B22CAD">
            <w:rPr>
              <w:rFonts w:asciiTheme="minorHAnsi" w:hAnsiTheme="minorHAnsi" w:cstheme="minorHAnsi"/>
              <w:caps/>
            </w:rPr>
            <w:t>Dissertation</w:t>
          </w:r>
        </w:sdtContent>
      </w:sdt>
    </w:p>
    <w:p w14:paraId="0C1277F1" w14:textId="77777777" w:rsidR="00410044" w:rsidRPr="00E614FB" w:rsidRDefault="00410044" w:rsidP="00410044">
      <w:pPr>
        <w:spacing w:after="0"/>
        <w:jc w:val="center"/>
        <w:rPr>
          <w:rFonts w:asciiTheme="minorHAnsi" w:hAnsiTheme="minorHAnsi" w:cstheme="minorHAnsi"/>
          <w:caps/>
        </w:rPr>
      </w:pPr>
    </w:p>
    <w:sdt>
      <w:sdtPr>
        <w:rPr>
          <w:rFonts w:asciiTheme="minorHAnsi" w:hAnsiTheme="minorHAnsi" w:cstheme="minorHAnsi"/>
          <w:caps/>
        </w:rPr>
        <w:id w:val="7592823"/>
        <w:lock w:val="contentLocked"/>
        <w:placeholder>
          <w:docPart w:val="DefaultPlaceholder_22675703"/>
        </w:placeholder>
        <w:group/>
      </w:sdtPr>
      <w:sdtEndPr>
        <w:rPr>
          <w:caps w:val="0"/>
        </w:rPr>
      </w:sdtEndPr>
      <w:sdtContent>
        <w:p w14:paraId="3B90207C" w14:textId="77777777" w:rsidR="00410044" w:rsidRPr="00E614FB" w:rsidRDefault="00410044" w:rsidP="00410044">
          <w:pPr>
            <w:spacing w:after="0"/>
            <w:jc w:val="center"/>
            <w:rPr>
              <w:rFonts w:asciiTheme="minorHAnsi" w:hAnsiTheme="minorHAnsi" w:cstheme="minorHAnsi"/>
              <w:caps/>
            </w:rPr>
          </w:pPr>
          <w:r w:rsidRPr="00E614FB">
            <w:rPr>
              <w:rFonts w:asciiTheme="minorHAnsi" w:hAnsiTheme="minorHAnsi" w:cstheme="minorHAnsi"/>
              <w:caps/>
            </w:rPr>
            <w:t>submitted to the graduate faculty</w:t>
          </w:r>
        </w:p>
        <w:p w14:paraId="233AF6E9" w14:textId="77777777" w:rsidR="00410044" w:rsidRPr="00E614FB" w:rsidRDefault="00410044" w:rsidP="00410044">
          <w:pPr>
            <w:spacing w:after="0"/>
            <w:jc w:val="center"/>
            <w:rPr>
              <w:rFonts w:asciiTheme="minorHAnsi" w:hAnsiTheme="minorHAnsi" w:cstheme="minorHAnsi"/>
            </w:rPr>
          </w:pPr>
        </w:p>
        <w:p w14:paraId="281F1586" w14:textId="77777777" w:rsidR="00410044" w:rsidRPr="00E614FB" w:rsidRDefault="00410044" w:rsidP="00410044">
          <w:pPr>
            <w:spacing w:after="0"/>
            <w:jc w:val="center"/>
            <w:rPr>
              <w:rFonts w:asciiTheme="minorHAnsi" w:hAnsiTheme="minorHAnsi" w:cstheme="minorHAnsi"/>
            </w:rPr>
          </w:pPr>
          <w:r w:rsidRPr="00E614FB">
            <w:rPr>
              <w:rFonts w:asciiTheme="minorHAnsi" w:hAnsiTheme="minorHAnsi" w:cstheme="minorHAnsi"/>
            </w:rPr>
            <w:t>in partial fulfillment of the re</w:t>
          </w:r>
          <w:r w:rsidR="00E614FB" w:rsidRPr="00E614FB">
            <w:rPr>
              <w:rFonts w:asciiTheme="minorHAnsi" w:hAnsiTheme="minorHAnsi" w:cstheme="minorHAnsi"/>
            </w:rPr>
            <w:t>q</w:t>
          </w:r>
          <w:r w:rsidRPr="00E614FB">
            <w:rPr>
              <w:rFonts w:asciiTheme="minorHAnsi" w:hAnsiTheme="minorHAnsi" w:cstheme="minorHAnsi"/>
            </w:rPr>
            <w:t>uirements for the</w:t>
          </w:r>
        </w:p>
        <w:p w14:paraId="4B897717" w14:textId="77777777" w:rsidR="00410044" w:rsidRPr="00E614FB" w:rsidRDefault="00410044" w:rsidP="00410044">
          <w:pPr>
            <w:spacing w:after="0"/>
            <w:jc w:val="center"/>
            <w:rPr>
              <w:rFonts w:asciiTheme="minorHAnsi" w:hAnsiTheme="minorHAnsi" w:cstheme="minorHAnsi"/>
            </w:rPr>
          </w:pPr>
        </w:p>
        <w:p w14:paraId="73AA9D25" w14:textId="77777777" w:rsidR="00410044" w:rsidRPr="00E614FB" w:rsidRDefault="00410044" w:rsidP="00410044">
          <w:pPr>
            <w:spacing w:after="0"/>
            <w:jc w:val="center"/>
            <w:rPr>
              <w:rFonts w:asciiTheme="minorHAnsi" w:hAnsiTheme="minorHAnsi" w:cstheme="minorHAnsi"/>
            </w:rPr>
          </w:pPr>
          <w:r w:rsidRPr="00E614FB">
            <w:rPr>
              <w:rFonts w:asciiTheme="minorHAnsi" w:hAnsiTheme="minorHAnsi" w:cstheme="minorHAnsi"/>
            </w:rPr>
            <w:t>Degree of</w:t>
          </w:r>
        </w:p>
      </w:sdtContent>
    </w:sdt>
    <w:p w14:paraId="735B94F1" w14:textId="77777777" w:rsidR="00410044" w:rsidRPr="00E614FB" w:rsidRDefault="00410044" w:rsidP="00410044">
      <w:pPr>
        <w:spacing w:after="0"/>
        <w:jc w:val="center"/>
        <w:rPr>
          <w:rFonts w:asciiTheme="minorHAnsi" w:hAnsiTheme="minorHAnsi" w:cstheme="minorHAnsi"/>
        </w:rPr>
      </w:pPr>
    </w:p>
    <w:sdt>
      <w:sdtPr>
        <w:rPr>
          <w:rFonts w:cstheme="minorHAnsi"/>
          <w:caps/>
        </w:rPr>
        <w:alias w:val="Select the exact name of your degree"/>
        <w:tag w:val="Exact name of your degree in ALL CAPS"/>
        <w:id w:val="8173860"/>
        <w:placeholder>
          <w:docPart w:val="FFD885F9F97444AA8B23E253B03CC215"/>
        </w:placeholder>
        <w:dropDownList>
          <w:listItem w:displayText="[DOCTOR OF...]" w:value="[DOCTOR OF...]"/>
          <w:listItem w:displayText="Doctor of Education" w:value="Doctor of Education"/>
          <w:listItem w:displayText="Doctor of Musical Arts" w:value="Doctor of Musical Arts"/>
          <w:listItem w:displayText="Doctor of Philosophy" w:value="Doctor of Philosophy"/>
        </w:dropDownList>
      </w:sdtPr>
      <w:sdtEndPr/>
      <w:sdtContent>
        <w:p w14:paraId="1B6DCF2C" w14:textId="77777777" w:rsidR="00BA2F37" w:rsidRPr="00E614FB" w:rsidRDefault="00B22CAD" w:rsidP="00BA2F37">
          <w:pPr>
            <w:pStyle w:val="NoSpacing"/>
            <w:spacing w:line="480" w:lineRule="auto"/>
            <w:jc w:val="center"/>
            <w:rPr>
              <w:rFonts w:cstheme="minorHAnsi"/>
              <w:caps/>
            </w:rPr>
          </w:pPr>
          <w:r>
            <w:rPr>
              <w:rFonts w:cstheme="minorHAnsi"/>
              <w:caps/>
            </w:rPr>
            <w:t>Doctor of Philosophy</w:t>
          </w:r>
        </w:p>
      </w:sdtContent>
    </w:sdt>
    <w:p w14:paraId="5EB19AEE" w14:textId="77777777" w:rsidR="00410044" w:rsidRPr="00E614FB" w:rsidRDefault="00410044" w:rsidP="00410044">
      <w:pPr>
        <w:spacing w:after="0"/>
        <w:jc w:val="center"/>
        <w:rPr>
          <w:rFonts w:asciiTheme="minorHAnsi" w:hAnsiTheme="minorHAnsi" w:cstheme="minorHAnsi"/>
          <w:caps/>
        </w:rPr>
      </w:pPr>
    </w:p>
    <w:p w14:paraId="5E919565" w14:textId="77777777" w:rsidR="00410044" w:rsidRPr="00E614FB" w:rsidRDefault="00410044" w:rsidP="00410044">
      <w:pPr>
        <w:spacing w:after="0"/>
        <w:jc w:val="center"/>
        <w:rPr>
          <w:rFonts w:asciiTheme="minorHAnsi" w:hAnsiTheme="minorHAnsi" w:cstheme="minorHAnsi"/>
          <w:caps/>
        </w:rPr>
      </w:pPr>
    </w:p>
    <w:p w14:paraId="121D23FA" w14:textId="77777777" w:rsidR="00410044" w:rsidRPr="00E614FB" w:rsidRDefault="00410044" w:rsidP="00410044">
      <w:pPr>
        <w:spacing w:after="0"/>
        <w:jc w:val="center"/>
        <w:rPr>
          <w:rFonts w:asciiTheme="minorHAnsi" w:hAnsiTheme="minorHAnsi" w:cstheme="minorHAnsi"/>
          <w:caps/>
        </w:rPr>
      </w:pPr>
    </w:p>
    <w:p w14:paraId="02F9F0F6" w14:textId="77777777" w:rsidR="00410044" w:rsidRPr="00E614FB" w:rsidRDefault="00410044" w:rsidP="00410044">
      <w:pPr>
        <w:spacing w:after="0"/>
        <w:jc w:val="center"/>
        <w:rPr>
          <w:rFonts w:asciiTheme="minorHAnsi" w:hAnsiTheme="minorHAnsi" w:cstheme="minorHAnsi"/>
          <w:caps/>
        </w:rPr>
      </w:pPr>
    </w:p>
    <w:p w14:paraId="499DB740" w14:textId="77777777" w:rsidR="00410044" w:rsidRPr="00E614FB" w:rsidRDefault="00410044" w:rsidP="00410044">
      <w:pPr>
        <w:spacing w:after="0"/>
        <w:jc w:val="center"/>
        <w:rPr>
          <w:rFonts w:asciiTheme="minorHAnsi" w:hAnsiTheme="minorHAnsi" w:cstheme="minorHAnsi"/>
          <w:caps/>
        </w:rPr>
      </w:pPr>
    </w:p>
    <w:p w14:paraId="428C00B2" w14:textId="77777777" w:rsidR="00410044" w:rsidRPr="00E614FB" w:rsidRDefault="00410044" w:rsidP="00410044">
      <w:pPr>
        <w:spacing w:after="0"/>
        <w:jc w:val="center"/>
        <w:rPr>
          <w:rFonts w:asciiTheme="minorHAnsi" w:hAnsiTheme="minorHAnsi" w:cstheme="minorHAnsi"/>
          <w:caps/>
        </w:rPr>
      </w:pPr>
    </w:p>
    <w:p w14:paraId="10039378" w14:textId="77777777" w:rsidR="00410044" w:rsidRPr="00E614FB" w:rsidRDefault="00410044" w:rsidP="00410044">
      <w:pPr>
        <w:spacing w:after="0"/>
        <w:jc w:val="center"/>
        <w:rPr>
          <w:rFonts w:asciiTheme="minorHAnsi" w:hAnsiTheme="minorHAnsi" w:cstheme="minorHAnsi"/>
          <w:caps/>
        </w:rPr>
      </w:pPr>
    </w:p>
    <w:p w14:paraId="743D1E29" w14:textId="77777777" w:rsidR="00410044" w:rsidRPr="00E614FB" w:rsidRDefault="00410044" w:rsidP="00410044">
      <w:pPr>
        <w:spacing w:after="0"/>
        <w:jc w:val="center"/>
        <w:rPr>
          <w:rFonts w:asciiTheme="minorHAnsi" w:hAnsiTheme="minorHAnsi" w:cstheme="minorHAnsi"/>
          <w:caps/>
        </w:rPr>
      </w:pPr>
    </w:p>
    <w:p w14:paraId="67BAF43E" w14:textId="77777777" w:rsidR="00410044" w:rsidRPr="00E614FB" w:rsidRDefault="00410044" w:rsidP="00410044">
      <w:pPr>
        <w:spacing w:after="0"/>
        <w:jc w:val="center"/>
        <w:rPr>
          <w:rFonts w:asciiTheme="minorHAnsi" w:hAnsiTheme="minorHAnsi" w:cstheme="minorHAnsi"/>
          <w:caps/>
        </w:rPr>
      </w:pPr>
    </w:p>
    <w:sdt>
      <w:sdtPr>
        <w:rPr>
          <w:rFonts w:asciiTheme="minorHAnsi" w:hAnsiTheme="minorHAnsi" w:cstheme="minorHAnsi"/>
        </w:rPr>
        <w:id w:val="7592847"/>
        <w:lock w:val="contentLocked"/>
        <w:placeholder>
          <w:docPart w:val="DefaultPlaceholder_22675703"/>
        </w:placeholder>
        <w:group/>
      </w:sdtPr>
      <w:sdtEndPr/>
      <w:sdtContent>
        <w:p w14:paraId="0A38D75A" w14:textId="77777777" w:rsidR="00410044" w:rsidRPr="00E614FB" w:rsidRDefault="00410044" w:rsidP="00410044">
          <w:pPr>
            <w:spacing w:after="0"/>
            <w:jc w:val="center"/>
            <w:rPr>
              <w:rFonts w:asciiTheme="minorHAnsi" w:hAnsiTheme="minorHAnsi" w:cstheme="minorHAnsi"/>
            </w:rPr>
          </w:pPr>
          <w:r w:rsidRPr="00E614FB">
            <w:rPr>
              <w:rFonts w:asciiTheme="minorHAnsi" w:hAnsiTheme="minorHAnsi" w:cstheme="minorHAnsi"/>
            </w:rPr>
            <w:t>By</w:t>
          </w:r>
        </w:p>
      </w:sdtContent>
    </w:sdt>
    <w:p w14:paraId="41AA4F98" w14:textId="77777777" w:rsidR="00410044" w:rsidRPr="00E614FB" w:rsidRDefault="00410044" w:rsidP="00410044">
      <w:pPr>
        <w:spacing w:after="0"/>
        <w:jc w:val="center"/>
        <w:rPr>
          <w:rFonts w:asciiTheme="minorHAnsi" w:hAnsiTheme="minorHAnsi" w:cstheme="minorHAnsi"/>
          <w:caps/>
        </w:rPr>
      </w:pPr>
    </w:p>
    <w:sdt>
      <w:sdtPr>
        <w:rPr>
          <w:rFonts w:asciiTheme="minorHAnsi" w:hAnsiTheme="minorHAnsi" w:cstheme="minorHAnsi"/>
          <w:caps/>
        </w:rPr>
        <w:alias w:val="Click to enter your name (must match University records)"/>
        <w:tag w:val="Click to enter your name (must match University records)"/>
        <w:id w:val="28311869"/>
        <w:lock w:val="sdtLocked"/>
        <w:placeholder>
          <w:docPart w:val="DefaultPlaceholder_22675703"/>
        </w:placeholder>
      </w:sdtPr>
      <w:sdtEndPr/>
      <w:sdtContent>
        <w:p w14:paraId="3DBC4107" w14:textId="3F1305C6" w:rsidR="00410044" w:rsidRPr="00E614FB" w:rsidRDefault="00EF43C5" w:rsidP="00410044">
          <w:pPr>
            <w:spacing w:after="0"/>
            <w:jc w:val="center"/>
            <w:rPr>
              <w:rFonts w:asciiTheme="minorHAnsi" w:hAnsiTheme="minorHAnsi" w:cstheme="minorHAnsi"/>
              <w:caps/>
            </w:rPr>
          </w:pPr>
          <w:r>
            <w:rPr>
              <w:rFonts w:asciiTheme="minorHAnsi" w:hAnsiTheme="minorHAnsi" w:cstheme="minorHAnsi"/>
              <w:caps/>
            </w:rPr>
            <w:t>ERIC</w:t>
          </w:r>
          <w:r w:rsidR="00B22CAD">
            <w:rPr>
              <w:rFonts w:asciiTheme="minorHAnsi" w:hAnsiTheme="minorHAnsi" w:cstheme="minorHAnsi"/>
              <w:caps/>
            </w:rPr>
            <w:t xml:space="preserve"> </w:t>
          </w:r>
          <w:r w:rsidR="00475535">
            <w:rPr>
              <w:rFonts w:asciiTheme="minorHAnsi" w:hAnsiTheme="minorHAnsi" w:cstheme="minorHAnsi"/>
              <w:caps/>
            </w:rPr>
            <w:t>M</w:t>
          </w:r>
          <w:r w:rsidR="00EF0329">
            <w:rPr>
              <w:rFonts w:asciiTheme="minorHAnsi" w:hAnsiTheme="minorHAnsi" w:cstheme="minorHAnsi"/>
              <w:caps/>
            </w:rPr>
            <w:t xml:space="preserve">. </w:t>
          </w:r>
          <w:r w:rsidR="00B22CAD">
            <w:rPr>
              <w:rFonts w:asciiTheme="minorHAnsi" w:hAnsiTheme="minorHAnsi" w:cstheme="minorHAnsi"/>
              <w:caps/>
            </w:rPr>
            <w:t>Lee</w:t>
          </w:r>
        </w:p>
      </w:sdtContent>
    </w:sdt>
    <w:sdt>
      <w:sdtPr>
        <w:rPr>
          <w:rFonts w:asciiTheme="minorHAnsi" w:hAnsiTheme="minorHAnsi" w:cstheme="minorHAnsi"/>
        </w:rPr>
        <w:id w:val="7592846"/>
        <w:lock w:val="contentLocked"/>
        <w:placeholder>
          <w:docPart w:val="DefaultPlaceholder_22675703"/>
        </w:placeholder>
        <w:group/>
      </w:sdtPr>
      <w:sdtEndPr/>
      <w:sdtContent>
        <w:p w14:paraId="7A1775F7" w14:textId="77777777" w:rsidR="00410044" w:rsidRPr="00E614FB" w:rsidRDefault="00410044" w:rsidP="00410044">
          <w:pPr>
            <w:spacing w:after="0"/>
            <w:jc w:val="center"/>
            <w:rPr>
              <w:rFonts w:asciiTheme="minorHAnsi" w:hAnsiTheme="minorHAnsi" w:cstheme="minorHAnsi"/>
            </w:rPr>
          </w:pPr>
          <w:r w:rsidRPr="00E614FB">
            <w:rPr>
              <w:rFonts w:asciiTheme="minorHAnsi" w:hAnsiTheme="minorHAnsi" w:cstheme="minorHAnsi"/>
            </w:rPr>
            <w:t>Norman, Oklahoma</w:t>
          </w:r>
        </w:p>
      </w:sdtContent>
    </w:sdt>
    <w:sdt>
      <w:sdtPr>
        <w:rPr>
          <w:rFonts w:asciiTheme="minorHAnsi" w:hAnsiTheme="minorHAnsi" w:cstheme="minorHAnsi"/>
        </w:rPr>
        <w:alias w:val="Click to enter the year you are depositing the dissertation"/>
        <w:tag w:val="Click to enter the year you are depositing the dissertation"/>
        <w:id w:val="28311870"/>
        <w:placeholder>
          <w:docPart w:val="DefaultPlaceholder_22675703"/>
        </w:placeholder>
      </w:sdtPr>
      <w:sdtEndPr/>
      <w:sdtContent>
        <w:p w14:paraId="71158F6C" w14:textId="77777777" w:rsidR="00410044" w:rsidRPr="00E614FB" w:rsidRDefault="00B22CAD" w:rsidP="00286C75">
          <w:pPr>
            <w:spacing w:after="0"/>
            <w:jc w:val="center"/>
            <w:rPr>
              <w:rFonts w:asciiTheme="minorHAnsi" w:hAnsiTheme="minorHAnsi" w:cstheme="minorHAnsi"/>
            </w:rPr>
          </w:pPr>
          <w:r>
            <w:rPr>
              <w:rFonts w:asciiTheme="minorHAnsi" w:hAnsiTheme="minorHAnsi" w:cstheme="minorHAnsi"/>
            </w:rPr>
            <w:t>2014</w:t>
          </w:r>
        </w:p>
      </w:sdtContent>
    </w:sdt>
    <w:p w14:paraId="632C0477" w14:textId="77777777" w:rsidR="00410044" w:rsidRPr="00E614FB" w:rsidRDefault="00410044">
      <w:pPr>
        <w:rPr>
          <w:rFonts w:asciiTheme="minorHAnsi" w:hAnsiTheme="minorHAnsi" w:cstheme="minorHAnsi"/>
        </w:rPr>
      </w:pPr>
      <w:r w:rsidRPr="00E614FB">
        <w:rPr>
          <w:rFonts w:asciiTheme="minorHAnsi" w:hAnsiTheme="minorHAnsi" w:cstheme="minorHAnsi"/>
        </w:rPr>
        <w:br w:type="page"/>
      </w:r>
    </w:p>
    <w:p w14:paraId="2AB4282B" w14:textId="77777777" w:rsidR="00410044" w:rsidRPr="00E614FB" w:rsidRDefault="00410044" w:rsidP="00410044">
      <w:pPr>
        <w:spacing w:after="0"/>
        <w:jc w:val="center"/>
        <w:rPr>
          <w:rFonts w:asciiTheme="minorHAnsi" w:hAnsiTheme="minorHAnsi" w:cstheme="minorHAnsi"/>
          <w:caps/>
        </w:rPr>
      </w:pPr>
    </w:p>
    <w:p w14:paraId="5C75B26A" w14:textId="77777777" w:rsidR="00410044" w:rsidRDefault="00410044" w:rsidP="00410044">
      <w:pPr>
        <w:spacing w:after="0"/>
        <w:jc w:val="center"/>
        <w:rPr>
          <w:rFonts w:asciiTheme="minorHAnsi" w:hAnsiTheme="minorHAnsi" w:cstheme="minorHAnsi"/>
          <w:caps/>
        </w:rPr>
      </w:pPr>
    </w:p>
    <w:p w14:paraId="2A4A8093" w14:textId="77777777" w:rsidR="00013381" w:rsidRDefault="00013381" w:rsidP="00410044">
      <w:pPr>
        <w:spacing w:after="0"/>
        <w:jc w:val="center"/>
        <w:rPr>
          <w:rFonts w:asciiTheme="minorHAnsi" w:hAnsiTheme="minorHAnsi" w:cstheme="minorHAnsi"/>
          <w:caps/>
        </w:rPr>
      </w:pPr>
    </w:p>
    <w:p w14:paraId="073348BE" w14:textId="77777777" w:rsidR="00013381" w:rsidRPr="00E614FB" w:rsidRDefault="00013381" w:rsidP="00410044">
      <w:pPr>
        <w:spacing w:after="0"/>
        <w:jc w:val="center"/>
        <w:rPr>
          <w:rFonts w:asciiTheme="minorHAnsi" w:hAnsiTheme="minorHAnsi" w:cstheme="minorHAnsi"/>
          <w:caps/>
        </w:rPr>
      </w:pPr>
    </w:p>
    <w:p w14:paraId="557A637C" w14:textId="77777777" w:rsidR="00410044" w:rsidRPr="00E614FB" w:rsidRDefault="00410044" w:rsidP="00410044">
      <w:pPr>
        <w:spacing w:after="0"/>
        <w:jc w:val="center"/>
        <w:rPr>
          <w:rFonts w:asciiTheme="minorHAnsi" w:hAnsiTheme="minorHAnsi" w:cstheme="minorHAnsi"/>
          <w:caps/>
        </w:rPr>
      </w:pPr>
    </w:p>
    <w:p w14:paraId="53476A4E" w14:textId="77777777" w:rsidR="00410044" w:rsidRPr="00E614FB" w:rsidRDefault="00410044" w:rsidP="00410044">
      <w:pPr>
        <w:spacing w:after="0"/>
        <w:jc w:val="center"/>
        <w:rPr>
          <w:rFonts w:asciiTheme="minorHAnsi" w:hAnsiTheme="minorHAnsi" w:cstheme="minorHAnsi"/>
          <w:caps/>
        </w:rPr>
      </w:pPr>
    </w:p>
    <w:sdt>
      <w:sdtPr>
        <w:rPr>
          <w:rFonts w:asciiTheme="minorHAnsi" w:hAnsiTheme="minorHAnsi" w:cstheme="minorHAnsi"/>
          <w:caps/>
        </w:rPr>
        <w:alias w:val="Click to enter dissertation title"/>
        <w:tag w:val="Click to enter dissertation title"/>
        <w:id w:val="28311875"/>
        <w:lock w:val="sdtLocked"/>
        <w:placeholder>
          <w:docPart w:val="DefaultPlaceholder_22675703"/>
        </w:placeholder>
      </w:sdtPr>
      <w:sdtEndPr/>
      <w:sdtContent>
        <w:p w14:paraId="75C61F81" w14:textId="77777777" w:rsidR="00410044" w:rsidRPr="00E614FB" w:rsidRDefault="00677601" w:rsidP="00410044">
          <w:pPr>
            <w:spacing w:after="0"/>
            <w:jc w:val="center"/>
            <w:rPr>
              <w:rFonts w:asciiTheme="minorHAnsi" w:hAnsiTheme="minorHAnsi" w:cstheme="minorHAnsi"/>
              <w:caps/>
            </w:rPr>
          </w:pPr>
          <w:r>
            <w:rPr>
              <w:rFonts w:asciiTheme="minorHAnsi" w:hAnsiTheme="minorHAnsi" w:cstheme="minorHAnsi"/>
              <w:caps/>
            </w:rPr>
            <w:t>the divergence of soxe gene function during vertebrate evolution</w:t>
          </w:r>
        </w:p>
      </w:sdtContent>
    </w:sdt>
    <w:p w14:paraId="4CB38AA7" w14:textId="77777777" w:rsidR="00410044" w:rsidRPr="00E614FB" w:rsidRDefault="00410044" w:rsidP="00410044">
      <w:pPr>
        <w:spacing w:after="0"/>
        <w:jc w:val="center"/>
        <w:rPr>
          <w:rFonts w:asciiTheme="minorHAnsi" w:hAnsiTheme="minorHAnsi" w:cstheme="minorHAnsi"/>
          <w:caps/>
        </w:rPr>
      </w:pPr>
    </w:p>
    <w:p w14:paraId="1EDB0D00" w14:textId="77777777" w:rsidR="00410044" w:rsidRPr="00E614FB" w:rsidRDefault="00410044" w:rsidP="00410044">
      <w:pPr>
        <w:spacing w:after="0"/>
        <w:jc w:val="center"/>
        <w:rPr>
          <w:rFonts w:asciiTheme="minorHAnsi" w:hAnsiTheme="minorHAnsi" w:cstheme="minorHAnsi"/>
          <w:caps/>
        </w:rPr>
      </w:pPr>
    </w:p>
    <w:p w14:paraId="548E74CB" w14:textId="77777777" w:rsidR="00345F8B" w:rsidRPr="00E614FB" w:rsidRDefault="00410044" w:rsidP="00345F8B">
      <w:pPr>
        <w:spacing w:after="0"/>
        <w:jc w:val="center"/>
        <w:rPr>
          <w:rFonts w:asciiTheme="minorHAnsi" w:hAnsiTheme="minorHAnsi" w:cstheme="minorHAnsi"/>
          <w:caps/>
        </w:rPr>
      </w:pPr>
      <w:r w:rsidRPr="00E614FB">
        <w:rPr>
          <w:rFonts w:asciiTheme="minorHAnsi" w:hAnsiTheme="minorHAnsi" w:cstheme="minorHAnsi"/>
          <w:caps/>
        </w:rPr>
        <w:t xml:space="preserve">A </w:t>
      </w:r>
      <w:sdt>
        <w:sdtPr>
          <w:rPr>
            <w:rFonts w:asciiTheme="minorHAnsi" w:hAnsiTheme="minorHAnsi" w:cstheme="minorHAnsi"/>
            <w:caps/>
          </w:rPr>
          <w:alias w:val="D.M.A. candidates use &quot;document,&quot; all others use &quot;dissertation&quot;"/>
          <w:tag w:val="D.M.A. candidates use &quot;document,&quot; all others use &quot;dissertation&quot;"/>
          <w:id w:val="7592825"/>
          <w:placeholder>
            <w:docPart w:val="DefaultPlaceholder_22675704"/>
          </w:placeholder>
          <w:dropDownList>
            <w:listItem w:displayText="[DISSERTATION/DOCUMENT]" w:value="[DISSERTATION/DOCUMENT]"/>
            <w:listItem w:displayText="Dissertation" w:value="Dissertation"/>
            <w:listItem w:displayText="Document" w:value="Document"/>
          </w:dropDownList>
        </w:sdtPr>
        <w:sdtEndPr/>
        <w:sdtContent>
          <w:r w:rsidR="00677601">
            <w:rPr>
              <w:rFonts w:asciiTheme="minorHAnsi" w:hAnsiTheme="minorHAnsi" w:cstheme="minorHAnsi"/>
              <w:caps/>
            </w:rPr>
            <w:t>Dissertation</w:t>
          </w:r>
        </w:sdtContent>
      </w:sdt>
      <w:r w:rsidRPr="00E614FB">
        <w:rPr>
          <w:rFonts w:asciiTheme="minorHAnsi" w:hAnsiTheme="minorHAnsi" w:cstheme="minorHAnsi"/>
          <w:caps/>
        </w:rPr>
        <w:t xml:space="preserve"> </w:t>
      </w:r>
      <w:sdt>
        <w:sdtPr>
          <w:rPr>
            <w:rFonts w:asciiTheme="minorHAnsi" w:hAnsiTheme="minorHAnsi" w:cstheme="minorHAnsi"/>
            <w:caps/>
          </w:rPr>
          <w:id w:val="7592826"/>
          <w:lock w:val="contentLocked"/>
          <w:placeholder>
            <w:docPart w:val="DefaultPlaceholder_22675703"/>
          </w:placeholder>
          <w:group/>
        </w:sdtPr>
        <w:sdtEndPr/>
        <w:sdtContent>
          <w:r w:rsidRPr="00E614FB">
            <w:rPr>
              <w:rFonts w:asciiTheme="minorHAnsi" w:hAnsiTheme="minorHAnsi" w:cstheme="minorHAnsi"/>
              <w:caps/>
            </w:rPr>
            <w:t>approved for the</w:t>
          </w:r>
        </w:sdtContent>
      </w:sdt>
    </w:p>
    <w:sdt>
      <w:sdtPr>
        <w:rPr>
          <w:rFonts w:asciiTheme="minorHAnsi" w:hAnsiTheme="minorHAnsi" w:cstheme="minorHAnsi"/>
          <w:caps/>
        </w:rPr>
        <w:alias w:val="Select the exact name of your academic unit"/>
        <w:tag w:val="Select the exact name of your academic unit"/>
        <w:id w:val="28311811"/>
        <w:placeholder>
          <w:docPart w:val="384EB1281DD84DB6A4A7221152EDBB7C"/>
        </w:placeholder>
        <w:dropDownList>
          <w:listItem w:displayText="[Exact name of your academic unit in all caps]" w:value="[Exact name of your academic unit in all caps]"/>
          <w:listItem w:displayText="School of Aerospace and Mechanical Engineering" w:value="School of Aerospace and Mechanical Engineering"/>
          <w:listItem w:displayText="Department of Anthropology" w:value="Department of Anthropology"/>
          <w:listItem w:displayText="School of Art and Art History" w:value="School of Art and Art History"/>
          <w:listItem w:displayText="Department of Bioengineering" w:value="Department of Bio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EndPr/>
      <w:sdtContent>
        <w:p w14:paraId="782367A2" w14:textId="77777777" w:rsidR="00345F8B" w:rsidRPr="00E614FB" w:rsidRDefault="00677601" w:rsidP="00345F8B">
          <w:pPr>
            <w:spacing w:after="0"/>
            <w:jc w:val="center"/>
            <w:rPr>
              <w:rFonts w:asciiTheme="minorHAnsi" w:hAnsiTheme="minorHAnsi" w:cstheme="minorHAnsi"/>
              <w:caps/>
            </w:rPr>
          </w:pPr>
          <w:r>
            <w:rPr>
              <w:rFonts w:asciiTheme="minorHAnsi" w:hAnsiTheme="minorHAnsi" w:cstheme="minorHAnsi"/>
              <w:caps/>
            </w:rPr>
            <w:t>Department of Biology</w:t>
          </w:r>
        </w:p>
      </w:sdtContent>
    </w:sdt>
    <w:p w14:paraId="014BB488" w14:textId="77777777" w:rsidR="00410044" w:rsidRPr="00E614FB" w:rsidRDefault="00410044" w:rsidP="00410044">
      <w:pPr>
        <w:spacing w:after="0"/>
        <w:jc w:val="center"/>
        <w:rPr>
          <w:rFonts w:asciiTheme="minorHAnsi" w:hAnsiTheme="minorHAnsi" w:cstheme="minorHAnsi"/>
          <w:caps/>
        </w:rPr>
      </w:pPr>
    </w:p>
    <w:p w14:paraId="5059707D" w14:textId="77777777" w:rsidR="00410044" w:rsidRPr="00E614FB" w:rsidRDefault="00410044" w:rsidP="00410044">
      <w:pPr>
        <w:spacing w:after="0"/>
        <w:jc w:val="center"/>
        <w:rPr>
          <w:rFonts w:asciiTheme="minorHAnsi" w:hAnsiTheme="minorHAnsi" w:cstheme="minorHAnsi"/>
          <w:caps/>
        </w:rPr>
      </w:pPr>
    </w:p>
    <w:p w14:paraId="123D5643" w14:textId="77777777" w:rsidR="00410044" w:rsidRPr="00E614FB" w:rsidRDefault="00410044" w:rsidP="00410044">
      <w:pPr>
        <w:spacing w:after="0"/>
        <w:jc w:val="center"/>
        <w:rPr>
          <w:rFonts w:asciiTheme="minorHAnsi" w:hAnsiTheme="minorHAnsi" w:cstheme="minorHAnsi"/>
          <w:caps/>
        </w:rPr>
      </w:pPr>
    </w:p>
    <w:p w14:paraId="56230807" w14:textId="77777777" w:rsidR="00410044" w:rsidRPr="00E614FB" w:rsidRDefault="00410044" w:rsidP="00410044">
      <w:pPr>
        <w:spacing w:after="0"/>
        <w:jc w:val="center"/>
        <w:rPr>
          <w:rFonts w:asciiTheme="minorHAnsi" w:hAnsiTheme="minorHAnsi" w:cstheme="minorHAnsi"/>
          <w:caps/>
        </w:rPr>
      </w:pPr>
    </w:p>
    <w:p w14:paraId="18F7DD85" w14:textId="77777777" w:rsidR="00410044" w:rsidRPr="00E614FB" w:rsidRDefault="00410044" w:rsidP="00410044">
      <w:pPr>
        <w:spacing w:after="0"/>
        <w:jc w:val="center"/>
        <w:rPr>
          <w:rFonts w:asciiTheme="minorHAnsi" w:hAnsiTheme="minorHAnsi" w:cstheme="minorHAnsi"/>
          <w:caps/>
        </w:rPr>
      </w:pPr>
    </w:p>
    <w:p w14:paraId="77F9FD26" w14:textId="77777777" w:rsidR="00410044" w:rsidRPr="00E614FB" w:rsidRDefault="00410044" w:rsidP="00410044">
      <w:pPr>
        <w:spacing w:after="0"/>
        <w:jc w:val="center"/>
        <w:rPr>
          <w:rFonts w:asciiTheme="minorHAnsi" w:hAnsiTheme="minorHAnsi" w:cstheme="minorHAnsi"/>
          <w:caps/>
        </w:rPr>
      </w:pPr>
    </w:p>
    <w:p w14:paraId="4C717FBC" w14:textId="77777777" w:rsidR="00410044" w:rsidRPr="00E614FB" w:rsidRDefault="00410044" w:rsidP="00410044">
      <w:pPr>
        <w:spacing w:after="0"/>
        <w:jc w:val="center"/>
        <w:rPr>
          <w:rFonts w:asciiTheme="minorHAnsi" w:hAnsiTheme="minorHAnsi" w:cstheme="minorHAnsi"/>
          <w:caps/>
        </w:rPr>
      </w:pPr>
    </w:p>
    <w:sdt>
      <w:sdtPr>
        <w:rPr>
          <w:rFonts w:asciiTheme="minorHAnsi" w:hAnsiTheme="minorHAnsi" w:cstheme="minorHAnsi"/>
          <w:caps/>
        </w:rPr>
        <w:id w:val="7592827"/>
        <w:lock w:val="contentLocked"/>
        <w:placeholder>
          <w:docPart w:val="DefaultPlaceholder_22675703"/>
        </w:placeholder>
        <w:group/>
      </w:sdtPr>
      <w:sdtEndPr/>
      <w:sdtContent>
        <w:p w14:paraId="393E1C8C" w14:textId="77777777" w:rsidR="00410044" w:rsidRPr="00E614FB" w:rsidRDefault="00410044" w:rsidP="00410044">
          <w:pPr>
            <w:spacing w:after="0"/>
            <w:jc w:val="center"/>
            <w:rPr>
              <w:rFonts w:asciiTheme="minorHAnsi" w:hAnsiTheme="minorHAnsi" w:cstheme="minorHAnsi"/>
              <w:caps/>
            </w:rPr>
          </w:pPr>
          <w:r w:rsidRPr="00E614FB">
            <w:rPr>
              <w:rFonts w:asciiTheme="minorHAnsi" w:hAnsiTheme="minorHAnsi" w:cstheme="minorHAnsi"/>
              <w:caps/>
            </w:rPr>
            <w:t>By</w:t>
          </w:r>
        </w:p>
      </w:sdtContent>
    </w:sdt>
    <w:p w14:paraId="1EDA0B1E" w14:textId="77777777" w:rsidR="00410044" w:rsidRPr="00E614FB" w:rsidRDefault="00410044" w:rsidP="00410044">
      <w:pPr>
        <w:spacing w:after="0"/>
        <w:jc w:val="center"/>
        <w:rPr>
          <w:rFonts w:asciiTheme="minorHAnsi" w:hAnsiTheme="minorHAnsi" w:cstheme="minorHAnsi"/>
          <w:caps/>
        </w:rPr>
      </w:pPr>
    </w:p>
    <w:p w14:paraId="2DE932B9" w14:textId="77777777" w:rsidR="00410044" w:rsidRPr="00E614FB" w:rsidRDefault="00410044" w:rsidP="00410044">
      <w:pPr>
        <w:spacing w:after="0"/>
        <w:jc w:val="center"/>
        <w:rPr>
          <w:rFonts w:asciiTheme="minorHAnsi" w:hAnsiTheme="minorHAnsi" w:cstheme="minorHAnsi"/>
          <w:caps/>
        </w:rPr>
      </w:pPr>
    </w:p>
    <w:p w14:paraId="664BBF38" w14:textId="77777777" w:rsidR="00410044" w:rsidRPr="00E614FB" w:rsidRDefault="00410044" w:rsidP="00410044">
      <w:pPr>
        <w:spacing w:after="0"/>
        <w:jc w:val="center"/>
        <w:rPr>
          <w:rFonts w:asciiTheme="minorHAnsi" w:hAnsiTheme="minorHAnsi" w:cstheme="minorHAnsi"/>
          <w:caps/>
        </w:rPr>
      </w:pPr>
    </w:p>
    <w:sdt>
      <w:sdtPr>
        <w:rPr>
          <w:rFonts w:asciiTheme="minorHAnsi" w:hAnsiTheme="minorHAnsi" w:cstheme="minorHAnsi"/>
          <w:caps/>
        </w:rPr>
        <w:id w:val="7592828"/>
        <w:lock w:val="contentLocked"/>
        <w:placeholder>
          <w:docPart w:val="DefaultPlaceholder_22675703"/>
        </w:placeholder>
        <w:group/>
      </w:sdtPr>
      <w:sdtEndPr/>
      <w:sdtContent>
        <w:p w14:paraId="02F3A349" w14:textId="77777777" w:rsidR="00410044" w:rsidRPr="00E614FB" w:rsidRDefault="00410044" w:rsidP="00410044">
          <w:pPr>
            <w:spacing w:after="0"/>
            <w:jc w:val="right"/>
            <w:rPr>
              <w:rFonts w:asciiTheme="minorHAnsi" w:hAnsiTheme="minorHAnsi" w:cstheme="minorHAnsi"/>
              <w:caps/>
            </w:rPr>
          </w:pPr>
          <w:r w:rsidRPr="00E614FB">
            <w:rPr>
              <w:rFonts w:asciiTheme="minorHAnsi" w:hAnsiTheme="minorHAnsi" w:cstheme="minorHAnsi"/>
              <w:caps/>
            </w:rPr>
            <w:t>______________________________</w:t>
          </w:r>
        </w:p>
      </w:sdtContent>
    </w:sdt>
    <w:p w14:paraId="57CBD620" w14:textId="77777777" w:rsidR="00410044" w:rsidRPr="00E614FB" w:rsidRDefault="004876DC" w:rsidP="00410044">
      <w:pPr>
        <w:spacing w:after="0"/>
        <w:jc w:val="right"/>
        <w:rPr>
          <w:rFonts w:asciiTheme="minorHAnsi" w:hAnsiTheme="minorHAnsi" w:cstheme="minorHAnsi"/>
        </w:rPr>
      </w:pPr>
      <w:sdt>
        <w:sdtPr>
          <w:rPr>
            <w:rFonts w:asciiTheme="minorHAnsi" w:hAnsiTheme="minorHAnsi" w:cstheme="minorHAnsi"/>
          </w:rPr>
          <w:id w:val="7592835"/>
          <w:lock w:val="contentLocked"/>
          <w:placeholder>
            <w:docPart w:val="DefaultPlaceholder_22675703"/>
          </w:placeholder>
          <w:group/>
        </w:sdtPr>
        <w:sdtEndPr/>
        <w:sdtContent>
          <w:r w:rsidR="00224CAB" w:rsidRPr="00E614FB">
            <w:rPr>
              <w:rFonts w:asciiTheme="minorHAnsi" w:hAnsiTheme="minorHAnsi" w:cstheme="minorHAnsi"/>
            </w:rPr>
            <w:t>Dr.</w:t>
          </w:r>
        </w:sdtContent>
      </w:sdt>
      <w:r w:rsidR="00224CAB" w:rsidRPr="00E614FB">
        <w:rPr>
          <w:rFonts w:asciiTheme="minorHAnsi" w:hAnsiTheme="minorHAnsi" w:cstheme="minorHAnsi"/>
        </w:rPr>
        <w:t xml:space="preserve"> </w:t>
      </w:r>
      <w:sdt>
        <w:sdtPr>
          <w:rPr>
            <w:rFonts w:asciiTheme="minorHAnsi" w:hAnsiTheme="minorHAnsi" w:cstheme="minorHAnsi"/>
          </w:rPr>
          <w:alias w:val="Click to enter committee chair name"/>
          <w:tag w:val="committee chair"/>
          <w:id w:val="28311840"/>
          <w:lock w:val="sdtLocked"/>
          <w:placeholder>
            <w:docPart w:val="DefaultPlaceholder_22675703"/>
          </w:placeholder>
        </w:sdtPr>
        <w:sdtEndPr/>
        <w:sdtContent>
          <w:r w:rsidR="00677601">
            <w:rPr>
              <w:rFonts w:asciiTheme="minorHAnsi" w:hAnsiTheme="minorHAnsi" w:cstheme="minorHAnsi"/>
            </w:rPr>
            <w:t>David McCauley</w:t>
          </w:r>
        </w:sdtContent>
      </w:sdt>
      <w:sdt>
        <w:sdtPr>
          <w:rPr>
            <w:rFonts w:asciiTheme="minorHAnsi" w:hAnsiTheme="minorHAnsi" w:cstheme="minorHAnsi"/>
          </w:rPr>
          <w:id w:val="7592829"/>
          <w:lock w:val="contentLocked"/>
          <w:placeholder>
            <w:docPart w:val="DefaultPlaceholder_22675703"/>
          </w:placeholder>
          <w:group/>
        </w:sdtPr>
        <w:sdtEndPr/>
        <w:sdtContent>
          <w:r w:rsidR="00410044" w:rsidRPr="00E614FB">
            <w:rPr>
              <w:rFonts w:asciiTheme="minorHAnsi" w:hAnsiTheme="minorHAnsi" w:cstheme="minorHAnsi"/>
            </w:rPr>
            <w:t>, Chair</w:t>
          </w:r>
        </w:sdtContent>
      </w:sdt>
    </w:p>
    <w:p w14:paraId="41E262B8" w14:textId="77777777" w:rsidR="00410044" w:rsidRPr="00E614FB" w:rsidRDefault="00410044" w:rsidP="00410044">
      <w:pPr>
        <w:spacing w:after="0"/>
        <w:jc w:val="right"/>
        <w:rPr>
          <w:rFonts w:asciiTheme="minorHAnsi" w:hAnsiTheme="minorHAnsi" w:cstheme="minorHAnsi"/>
        </w:rPr>
      </w:pPr>
    </w:p>
    <w:p w14:paraId="24F1F633" w14:textId="77777777" w:rsidR="00410044" w:rsidRPr="00E614FB" w:rsidRDefault="00410044" w:rsidP="00410044">
      <w:pPr>
        <w:spacing w:after="0"/>
        <w:jc w:val="right"/>
        <w:rPr>
          <w:rFonts w:asciiTheme="minorHAnsi" w:hAnsiTheme="minorHAnsi" w:cstheme="minorHAnsi"/>
        </w:rPr>
      </w:pPr>
    </w:p>
    <w:sdt>
      <w:sdtPr>
        <w:rPr>
          <w:rFonts w:asciiTheme="minorHAnsi" w:hAnsiTheme="minorHAnsi" w:cstheme="minorHAnsi"/>
        </w:rPr>
        <w:id w:val="7592830"/>
        <w:lock w:val="contentLocked"/>
        <w:placeholder>
          <w:docPart w:val="DefaultPlaceholder_22675703"/>
        </w:placeholder>
        <w:group/>
      </w:sdtPr>
      <w:sdtEndPr/>
      <w:sdtContent>
        <w:p w14:paraId="717ED5B2" w14:textId="77777777" w:rsidR="00410044" w:rsidRPr="00E614FB" w:rsidRDefault="00410044" w:rsidP="00410044">
          <w:pPr>
            <w:spacing w:after="0"/>
            <w:jc w:val="right"/>
            <w:rPr>
              <w:rFonts w:asciiTheme="minorHAnsi" w:hAnsiTheme="minorHAnsi" w:cstheme="minorHAnsi"/>
            </w:rPr>
          </w:pPr>
          <w:r w:rsidRPr="00E614FB">
            <w:rPr>
              <w:rFonts w:asciiTheme="minorHAnsi" w:hAnsiTheme="minorHAnsi" w:cstheme="minorHAnsi"/>
            </w:rPr>
            <w:t>______________________________</w:t>
          </w:r>
        </w:p>
      </w:sdtContent>
    </w:sdt>
    <w:p w14:paraId="29D8FF55" w14:textId="77777777" w:rsidR="00410044" w:rsidRPr="00E614FB" w:rsidRDefault="004876DC" w:rsidP="00410044">
      <w:pPr>
        <w:spacing w:after="0"/>
        <w:jc w:val="right"/>
        <w:rPr>
          <w:rFonts w:asciiTheme="minorHAnsi" w:hAnsiTheme="minorHAnsi" w:cstheme="minorHAnsi"/>
        </w:rPr>
      </w:pPr>
      <w:sdt>
        <w:sdtPr>
          <w:rPr>
            <w:rFonts w:asciiTheme="minorHAnsi" w:hAnsiTheme="minorHAnsi" w:cstheme="minorHAnsi"/>
          </w:rPr>
          <w:alias w:val="Select the appropriate prefix"/>
          <w:tag w:val="Prefix"/>
          <w:id w:val="28311845"/>
          <w:placeholder>
            <w:docPart w:val="DefaultPlaceholder_22675704"/>
          </w:placeholder>
          <w:dropDownList>
            <w:listItem w:displayText="[Prefix]" w:value="[Prefix]"/>
            <w:listItem w:displayText="Dr." w:value="Dr."/>
            <w:listItem w:displayText="Mr." w:value="Mr."/>
            <w:listItem w:displayText="Mrs." w:value="Mrs."/>
            <w:listItem w:displayText="Ms." w:value="Ms."/>
          </w:dropDownList>
        </w:sdtPr>
        <w:sdtEndPr/>
        <w:sdtContent>
          <w:r w:rsidR="00677601">
            <w:rPr>
              <w:rFonts w:asciiTheme="minorHAnsi" w:hAnsiTheme="minorHAnsi" w:cstheme="minorHAnsi"/>
            </w:rPr>
            <w:t>Dr.</w:t>
          </w:r>
        </w:sdtContent>
      </w:sdt>
      <w:r w:rsidR="00410044" w:rsidRPr="00E614FB">
        <w:rPr>
          <w:rFonts w:asciiTheme="minorHAnsi" w:hAnsiTheme="minorHAnsi" w:cstheme="minorHAnsi"/>
        </w:rPr>
        <w:t xml:space="preserve"> </w:t>
      </w:r>
      <w:sdt>
        <w:sdtPr>
          <w:rPr>
            <w:rFonts w:asciiTheme="minorHAnsi" w:hAnsiTheme="minorHAnsi" w:cstheme="minorHAnsi"/>
          </w:rPr>
          <w:alias w:val="Click to enter 2nd member name"/>
          <w:tag w:val="2nd member"/>
          <w:id w:val="28311849"/>
          <w:lock w:val="sdtLocked"/>
          <w:placeholder>
            <w:docPart w:val="DefaultPlaceholder_22675703"/>
          </w:placeholder>
        </w:sdtPr>
        <w:sdtEndPr/>
        <w:sdtContent>
          <w:r w:rsidR="008B3CF3">
            <w:rPr>
              <w:rFonts w:asciiTheme="minorHAnsi" w:hAnsiTheme="minorHAnsi" w:cstheme="minorHAnsi"/>
            </w:rPr>
            <w:t>David Durica</w:t>
          </w:r>
        </w:sdtContent>
      </w:sdt>
    </w:p>
    <w:p w14:paraId="04C8287D" w14:textId="77777777" w:rsidR="00825684" w:rsidRPr="00E614FB" w:rsidRDefault="00825684" w:rsidP="00825684">
      <w:pPr>
        <w:spacing w:after="0"/>
        <w:jc w:val="right"/>
        <w:rPr>
          <w:rFonts w:asciiTheme="minorHAnsi" w:hAnsiTheme="minorHAnsi" w:cstheme="minorHAnsi"/>
        </w:rPr>
      </w:pPr>
    </w:p>
    <w:p w14:paraId="0DC5F744" w14:textId="77777777" w:rsidR="00825684" w:rsidRPr="00E614FB" w:rsidRDefault="00825684" w:rsidP="00825684">
      <w:pPr>
        <w:spacing w:after="0"/>
        <w:jc w:val="right"/>
        <w:rPr>
          <w:rFonts w:asciiTheme="minorHAnsi" w:hAnsiTheme="minorHAnsi" w:cstheme="minorHAnsi"/>
        </w:rPr>
      </w:pPr>
    </w:p>
    <w:sdt>
      <w:sdtPr>
        <w:rPr>
          <w:rFonts w:asciiTheme="minorHAnsi" w:hAnsiTheme="minorHAnsi" w:cstheme="minorHAnsi"/>
        </w:rPr>
        <w:id w:val="7592831"/>
        <w:lock w:val="contentLocked"/>
        <w:placeholder>
          <w:docPart w:val="DefaultPlaceholder_22675703"/>
        </w:placeholder>
        <w:group/>
      </w:sdtPr>
      <w:sdtEndPr/>
      <w:sdtContent>
        <w:p w14:paraId="7EAB937D" w14:textId="77777777" w:rsidR="00825684" w:rsidRPr="00E614FB" w:rsidRDefault="00825684" w:rsidP="00825684">
          <w:pPr>
            <w:spacing w:after="0"/>
            <w:jc w:val="right"/>
            <w:rPr>
              <w:rFonts w:asciiTheme="minorHAnsi" w:hAnsiTheme="minorHAnsi" w:cstheme="minorHAnsi"/>
            </w:rPr>
          </w:pPr>
          <w:r w:rsidRPr="00E614FB">
            <w:rPr>
              <w:rFonts w:asciiTheme="minorHAnsi" w:hAnsiTheme="minorHAnsi" w:cstheme="minorHAnsi"/>
            </w:rPr>
            <w:t>______________________________</w:t>
          </w:r>
        </w:p>
      </w:sdtContent>
    </w:sdt>
    <w:p w14:paraId="17460D8F" w14:textId="77777777" w:rsidR="00825684" w:rsidRPr="00E614FB" w:rsidRDefault="004876DC" w:rsidP="00825684">
      <w:pPr>
        <w:spacing w:after="0"/>
        <w:jc w:val="right"/>
        <w:rPr>
          <w:rFonts w:asciiTheme="minorHAnsi" w:hAnsiTheme="minorHAnsi" w:cstheme="minorHAnsi"/>
        </w:rPr>
      </w:pPr>
      <w:sdt>
        <w:sdtPr>
          <w:rPr>
            <w:rFonts w:asciiTheme="minorHAnsi" w:hAnsiTheme="minorHAnsi" w:cstheme="minorHAnsi"/>
          </w:rPr>
          <w:alias w:val="Select the appropriate prefix"/>
          <w:tag w:val="Prefix"/>
          <w:id w:val="28311857"/>
          <w:placeholder>
            <w:docPart w:val="5012952D2F334927B97B3ABCDDF5CA5D"/>
          </w:placeholder>
          <w:dropDownList>
            <w:listItem w:displayText="[Prefix]" w:value="[Prefix]"/>
            <w:listItem w:displayText="Dr." w:value="Dr."/>
            <w:listItem w:displayText="Mr." w:value="Mr."/>
            <w:listItem w:displayText="Mrs." w:value="Mrs."/>
            <w:listItem w:displayText="Ms." w:value="Ms."/>
          </w:dropDownList>
        </w:sdtPr>
        <w:sdtEndPr/>
        <w:sdtContent>
          <w:r w:rsidR="00677601">
            <w:rPr>
              <w:rFonts w:asciiTheme="minorHAnsi" w:hAnsiTheme="minorHAnsi" w:cstheme="minorHAnsi"/>
            </w:rPr>
            <w:t>Dr.</w:t>
          </w:r>
        </w:sdtContent>
      </w:sdt>
      <w:r w:rsidR="00825684" w:rsidRPr="00E614FB">
        <w:rPr>
          <w:rFonts w:asciiTheme="minorHAnsi" w:hAnsiTheme="minorHAnsi" w:cstheme="minorHAnsi"/>
        </w:rPr>
        <w:t xml:space="preserve"> </w:t>
      </w:r>
      <w:sdt>
        <w:sdtPr>
          <w:rPr>
            <w:rFonts w:asciiTheme="minorHAnsi" w:hAnsiTheme="minorHAnsi" w:cstheme="minorHAnsi"/>
          </w:rPr>
          <w:alias w:val="Click to enter 3rd member name"/>
          <w:tag w:val="3rd member"/>
          <w:id w:val="28311858"/>
          <w:placeholder>
            <w:docPart w:val="5FAB1FB5E15348DABA0AA160ACC9FF74"/>
          </w:placeholder>
        </w:sdtPr>
        <w:sdtEndPr/>
        <w:sdtContent>
          <w:r w:rsidR="008B3CF3">
            <w:rPr>
              <w:rFonts w:asciiTheme="minorHAnsi" w:hAnsiTheme="minorHAnsi" w:cstheme="minorHAnsi"/>
            </w:rPr>
            <w:t>Randy Hewes</w:t>
          </w:r>
        </w:sdtContent>
      </w:sdt>
    </w:p>
    <w:p w14:paraId="7582F732" w14:textId="77777777" w:rsidR="00825684" w:rsidRPr="00E614FB" w:rsidRDefault="00825684" w:rsidP="00825684">
      <w:pPr>
        <w:spacing w:after="0"/>
        <w:jc w:val="right"/>
        <w:rPr>
          <w:rFonts w:asciiTheme="minorHAnsi" w:hAnsiTheme="minorHAnsi" w:cstheme="minorHAnsi"/>
        </w:rPr>
      </w:pPr>
    </w:p>
    <w:p w14:paraId="3C52279C" w14:textId="77777777" w:rsidR="00825684" w:rsidRPr="00E614FB" w:rsidRDefault="00825684" w:rsidP="00825684">
      <w:pPr>
        <w:spacing w:after="0"/>
        <w:jc w:val="right"/>
        <w:rPr>
          <w:rFonts w:asciiTheme="minorHAnsi" w:hAnsiTheme="minorHAnsi" w:cstheme="minorHAnsi"/>
        </w:rPr>
      </w:pPr>
    </w:p>
    <w:sdt>
      <w:sdtPr>
        <w:rPr>
          <w:rFonts w:asciiTheme="minorHAnsi" w:hAnsiTheme="minorHAnsi" w:cstheme="minorHAnsi"/>
        </w:rPr>
        <w:id w:val="7592832"/>
        <w:lock w:val="contentLocked"/>
        <w:placeholder>
          <w:docPart w:val="DefaultPlaceholder_22675703"/>
        </w:placeholder>
        <w:group/>
      </w:sdtPr>
      <w:sdtEndPr/>
      <w:sdtContent>
        <w:p w14:paraId="36C65B9F" w14:textId="77777777" w:rsidR="00825684" w:rsidRPr="00E614FB" w:rsidRDefault="00825684" w:rsidP="00825684">
          <w:pPr>
            <w:spacing w:after="0"/>
            <w:jc w:val="right"/>
            <w:rPr>
              <w:rFonts w:asciiTheme="minorHAnsi" w:hAnsiTheme="minorHAnsi" w:cstheme="minorHAnsi"/>
            </w:rPr>
          </w:pPr>
          <w:r w:rsidRPr="00E614FB">
            <w:rPr>
              <w:rFonts w:asciiTheme="minorHAnsi" w:hAnsiTheme="minorHAnsi" w:cstheme="minorHAnsi"/>
            </w:rPr>
            <w:t>______________________________</w:t>
          </w:r>
        </w:p>
      </w:sdtContent>
    </w:sdt>
    <w:p w14:paraId="72B5B554" w14:textId="77777777" w:rsidR="00825684" w:rsidRPr="00E614FB" w:rsidRDefault="004876DC" w:rsidP="00825684">
      <w:pPr>
        <w:spacing w:after="0"/>
        <w:jc w:val="right"/>
        <w:rPr>
          <w:rFonts w:asciiTheme="minorHAnsi" w:hAnsiTheme="minorHAnsi" w:cstheme="minorHAnsi"/>
        </w:rPr>
      </w:pPr>
      <w:sdt>
        <w:sdtPr>
          <w:rPr>
            <w:rFonts w:asciiTheme="minorHAnsi" w:hAnsiTheme="minorHAnsi" w:cstheme="minorHAnsi"/>
          </w:rPr>
          <w:alias w:val="Select the appropriate prefix"/>
          <w:tag w:val="Prefix"/>
          <w:id w:val="28311859"/>
          <w:placeholder>
            <w:docPart w:val="2613775B354B424AB754EC5C5EDF9F93"/>
          </w:placeholder>
          <w:dropDownList>
            <w:listItem w:displayText="[Prefix]" w:value="[Prefix]"/>
            <w:listItem w:displayText="Dr." w:value="Dr."/>
            <w:listItem w:displayText="Mr." w:value="Mr."/>
            <w:listItem w:displayText="Mrs." w:value="Mrs."/>
            <w:listItem w:displayText="Ms." w:value="Ms."/>
          </w:dropDownList>
        </w:sdtPr>
        <w:sdtEndPr/>
        <w:sdtContent>
          <w:r w:rsidR="00677601">
            <w:rPr>
              <w:rFonts w:asciiTheme="minorHAnsi" w:hAnsiTheme="minorHAnsi" w:cstheme="minorHAnsi"/>
            </w:rPr>
            <w:t>Dr.</w:t>
          </w:r>
        </w:sdtContent>
      </w:sdt>
      <w:r w:rsidR="00825684" w:rsidRPr="00E614FB">
        <w:rPr>
          <w:rFonts w:asciiTheme="minorHAnsi" w:hAnsiTheme="minorHAnsi" w:cstheme="minorHAnsi"/>
        </w:rPr>
        <w:t xml:space="preserve"> </w:t>
      </w:r>
      <w:sdt>
        <w:sdtPr>
          <w:rPr>
            <w:rFonts w:asciiTheme="minorHAnsi" w:hAnsiTheme="minorHAnsi" w:cstheme="minorHAnsi"/>
          </w:rPr>
          <w:alias w:val="Click to enter 4th member name"/>
          <w:tag w:val="4th member"/>
          <w:id w:val="28311860"/>
          <w:placeholder>
            <w:docPart w:val="7A19CBBEBA334B5EB6066CBA073C5C45"/>
          </w:placeholder>
        </w:sdtPr>
        <w:sdtEndPr/>
        <w:sdtContent>
          <w:r w:rsidR="008B3CF3">
            <w:rPr>
              <w:rFonts w:asciiTheme="minorHAnsi" w:hAnsiTheme="minorHAnsi" w:cstheme="minorHAnsi"/>
            </w:rPr>
            <w:t>B</w:t>
          </w:r>
          <w:r w:rsidR="00554BA2">
            <w:rPr>
              <w:rFonts w:asciiTheme="minorHAnsi" w:hAnsiTheme="minorHAnsi" w:cstheme="minorHAnsi"/>
            </w:rPr>
            <w:t>en</w:t>
          </w:r>
          <w:r w:rsidR="008B3CF3">
            <w:rPr>
              <w:rFonts w:asciiTheme="minorHAnsi" w:hAnsiTheme="minorHAnsi" w:cstheme="minorHAnsi"/>
            </w:rPr>
            <w:t xml:space="preserve"> </w:t>
          </w:r>
          <w:r w:rsidR="00554BA2">
            <w:rPr>
              <w:rFonts w:asciiTheme="minorHAnsi" w:hAnsiTheme="minorHAnsi" w:cstheme="minorHAnsi"/>
            </w:rPr>
            <w:t>Holt</w:t>
          </w:r>
        </w:sdtContent>
      </w:sdt>
    </w:p>
    <w:p w14:paraId="3FFA5E29" w14:textId="77777777" w:rsidR="00825684" w:rsidRPr="00E614FB" w:rsidRDefault="00825684" w:rsidP="00825684">
      <w:pPr>
        <w:spacing w:after="0"/>
        <w:jc w:val="right"/>
        <w:rPr>
          <w:rFonts w:asciiTheme="minorHAnsi" w:hAnsiTheme="minorHAnsi" w:cstheme="minorHAnsi"/>
        </w:rPr>
      </w:pPr>
    </w:p>
    <w:p w14:paraId="02FB3479" w14:textId="77777777" w:rsidR="00825684" w:rsidRPr="00E614FB" w:rsidRDefault="00825684" w:rsidP="00825684">
      <w:pPr>
        <w:spacing w:after="0"/>
        <w:jc w:val="right"/>
        <w:rPr>
          <w:rFonts w:asciiTheme="minorHAnsi" w:hAnsiTheme="minorHAnsi" w:cstheme="minorHAnsi"/>
        </w:rPr>
      </w:pPr>
    </w:p>
    <w:sdt>
      <w:sdtPr>
        <w:rPr>
          <w:rFonts w:asciiTheme="minorHAnsi" w:hAnsiTheme="minorHAnsi" w:cstheme="minorHAnsi"/>
        </w:rPr>
        <w:id w:val="7592833"/>
        <w:lock w:val="contentLocked"/>
        <w:placeholder>
          <w:docPart w:val="DefaultPlaceholder_22675703"/>
        </w:placeholder>
        <w:group/>
      </w:sdtPr>
      <w:sdtEndPr/>
      <w:sdtContent>
        <w:p w14:paraId="7A18B6CF" w14:textId="77777777" w:rsidR="00825684" w:rsidRPr="00E614FB" w:rsidRDefault="00825684" w:rsidP="00825684">
          <w:pPr>
            <w:spacing w:after="0"/>
            <w:jc w:val="right"/>
            <w:rPr>
              <w:rFonts w:asciiTheme="minorHAnsi" w:hAnsiTheme="minorHAnsi" w:cstheme="minorHAnsi"/>
            </w:rPr>
          </w:pPr>
          <w:r w:rsidRPr="00E614FB">
            <w:rPr>
              <w:rFonts w:asciiTheme="minorHAnsi" w:hAnsiTheme="minorHAnsi" w:cstheme="minorHAnsi"/>
            </w:rPr>
            <w:t>______________________________</w:t>
          </w:r>
        </w:p>
      </w:sdtContent>
    </w:sdt>
    <w:p w14:paraId="212A0D87" w14:textId="77777777" w:rsidR="00825684" w:rsidRPr="00E614FB" w:rsidRDefault="004876DC" w:rsidP="00825684">
      <w:pPr>
        <w:spacing w:after="0"/>
        <w:jc w:val="right"/>
        <w:rPr>
          <w:rFonts w:asciiTheme="minorHAnsi" w:hAnsiTheme="minorHAnsi" w:cstheme="minorHAnsi"/>
        </w:rPr>
      </w:pPr>
      <w:sdt>
        <w:sdtPr>
          <w:rPr>
            <w:rFonts w:asciiTheme="minorHAnsi" w:hAnsiTheme="minorHAnsi" w:cstheme="minorHAnsi"/>
          </w:rPr>
          <w:alias w:val="Select the appropriate prefix"/>
          <w:tag w:val="Prefix"/>
          <w:id w:val="28311861"/>
          <w:placeholder>
            <w:docPart w:val="40DEB334B1214EAB8BECEA2C35410828"/>
          </w:placeholder>
          <w:dropDownList>
            <w:listItem w:displayText="[Prefix]" w:value="[Prefix]"/>
            <w:listItem w:displayText="Dr." w:value="Dr."/>
            <w:listItem w:displayText="Mr." w:value="Mr."/>
            <w:listItem w:displayText="Mrs." w:value="Mrs."/>
            <w:listItem w:displayText="Ms." w:value="Ms."/>
          </w:dropDownList>
        </w:sdtPr>
        <w:sdtEndPr/>
        <w:sdtContent>
          <w:r w:rsidR="00677601">
            <w:rPr>
              <w:rFonts w:asciiTheme="minorHAnsi" w:hAnsiTheme="minorHAnsi" w:cstheme="minorHAnsi"/>
            </w:rPr>
            <w:t>Dr.</w:t>
          </w:r>
        </w:sdtContent>
      </w:sdt>
      <w:r w:rsidR="00825684" w:rsidRPr="00E614FB">
        <w:rPr>
          <w:rFonts w:asciiTheme="minorHAnsi" w:hAnsiTheme="minorHAnsi" w:cstheme="minorHAnsi"/>
        </w:rPr>
        <w:t xml:space="preserve"> </w:t>
      </w:r>
      <w:sdt>
        <w:sdtPr>
          <w:rPr>
            <w:rFonts w:asciiTheme="minorHAnsi" w:hAnsiTheme="minorHAnsi" w:cstheme="minorHAnsi"/>
          </w:rPr>
          <w:alias w:val="Click to enter 5th member name"/>
          <w:tag w:val="5th member"/>
          <w:id w:val="28311862"/>
          <w:placeholder>
            <w:docPart w:val="F4E1D8E92F2F42A49593A2DCA94FDE4B"/>
          </w:placeholder>
        </w:sdtPr>
        <w:sdtEndPr/>
        <w:sdtContent>
          <w:r w:rsidR="00554BA2">
            <w:rPr>
              <w:rFonts w:asciiTheme="minorHAnsi" w:hAnsiTheme="minorHAnsi" w:cstheme="minorHAnsi"/>
            </w:rPr>
            <w:t>Bing Zhang</w:t>
          </w:r>
        </w:sdtContent>
      </w:sdt>
    </w:p>
    <w:p w14:paraId="6555B4DB" w14:textId="77777777" w:rsidR="00224CAB" w:rsidRPr="00E614FB" w:rsidRDefault="00224CAB" w:rsidP="00224CAB">
      <w:pPr>
        <w:spacing w:after="0"/>
        <w:jc w:val="right"/>
        <w:rPr>
          <w:rFonts w:asciiTheme="minorHAnsi" w:hAnsiTheme="minorHAnsi" w:cstheme="minorHAnsi"/>
        </w:rPr>
      </w:pPr>
    </w:p>
    <w:p w14:paraId="240813F8" w14:textId="77777777" w:rsidR="00224CAB" w:rsidRPr="00E614FB" w:rsidRDefault="00224CAB" w:rsidP="00224CAB">
      <w:pPr>
        <w:spacing w:after="0"/>
        <w:jc w:val="right"/>
        <w:rPr>
          <w:rFonts w:asciiTheme="minorHAnsi" w:hAnsiTheme="minorHAnsi" w:cstheme="minorHAnsi"/>
        </w:rPr>
      </w:pPr>
    </w:p>
    <w:p w14:paraId="64F2E5D6" w14:textId="77777777" w:rsidR="00224CAB" w:rsidRPr="00E614FB" w:rsidRDefault="00224CAB" w:rsidP="00224CAB">
      <w:pPr>
        <w:spacing w:after="0"/>
        <w:jc w:val="right"/>
        <w:rPr>
          <w:rFonts w:asciiTheme="minorHAnsi" w:hAnsiTheme="minorHAnsi" w:cstheme="minorHAnsi"/>
        </w:rPr>
      </w:pPr>
    </w:p>
    <w:p w14:paraId="55682D4A" w14:textId="77777777" w:rsidR="00410044" w:rsidRPr="00E614FB" w:rsidRDefault="00410044">
      <w:pPr>
        <w:rPr>
          <w:rFonts w:asciiTheme="minorHAnsi" w:hAnsiTheme="minorHAnsi" w:cstheme="minorHAnsi"/>
        </w:rPr>
      </w:pPr>
      <w:r w:rsidRPr="00E614FB">
        <w:rPr>
          <w:rFonts w:asciiTheme="minorHAnsi" w:hAnsiTheme="minorHAnsi" w:cstheme="minorHAnsi"/>
        </w:rPr>
        <w:br w:type="page"/>
      </w:r>
    </w:p>
    <w:p w14:paraId="189E54F7" w14:textId="77777777" w:rsidR="00410044" w:rsidRPr="00E614FB" w:rsidRDefault="00410044" w:rsidP="00410044">
      <w:pPr>
        <w:spacing w:after="0"/>
        <w:jc w:val="center"/>
        <w:rPr>
          <w:rFonts w:asciiTheme="minorHAnsi" w:hAnsiTheme="minorHAnsi" w:cstheme="minorHAnsi"/>
        </w:rPr>
      </w:pPr>
    </w:p>
    <w:p w14:paraId="0D2E3C7C" w14:textId="77777777" w:rsidR="00410044" w:rsidRPr="00E614FB" w:rsidRDefault="00410044" w:rsidP="00410044">
      <w:pPr>
        <w:spacing w:after="0"/>
        <w:jc w:val="center"/>
        <w:rPr>
          <w:rFonts w:asciiTheme="minorHAnsi" w:hAnsiTheme="minorHAnsi" w:cstheme="minorHAnsi"/>
        </w:rPr>
      </w:pPr>
    </w:p>
    <w:p w14:paraId="41D30FBA" w14:textId="77777777" w:rsidR="00410044" w:rsidRPr="00E614FB" w:rsidRDefault="00410044" w:rsidP="00410044">
      <w:pPr>
        <w:spacing w:after="0"/>
        <w:jc w:val="center"/>
        <w:rPr>
          <w:rFonts w:asciiTheme="minorHAnsi" w:hAnsiTheme="minorHAnsi" w:cstheme="minorHAnsi"/>
        </w:rPr>
      </w:pPr>
    </w:p>
    <w:p w14:paraId="590F32A1" w14:textId="77777777" w:rsidR="00410044" w:rsidRPr="00E614FB" w:rsidRDefault="00410044" w:rsidP="00410044">
      <w:pPr>
        <w:spacing w:after="0"/>
        <w:jc w:val="center"/>
        <w:rPr>
          <w:rFonts w:asciiTheme="minorHAnsi" w:hAnsiTheme="minorHAnsi" w:cstheme="minorHAnsi"/>
        </w:rPr>
      </w:pPr>
    </w:p>
    <w:p w14:paraId="37161F15" w14:textId="77777777" w:rsidR="00410044" w:rsidRPr="00E614FB" w:rsidRDefault="00410044" w:rsidP="00410044">
      <w:pPr>
        <w:spacing w:after="0"/>
        <w:jc w:val="center"/>
        <w:rPr>
          <w:rFonts w:asciiTheme="minorHAnsi" w:hAnsiTheme="minorHAnsi" w:cstheme="minorHAnsi"/>
        </w:rPr>
      </w:pPr>
    </w:p>
    <w:p w14:paraId="66B3453D" w14:textId="77777777" w:rsidR="00410044" w:rsidRPr="00E614FB" w:rsidRDefault="00410044" w:rsidP="00410044">
      <w:pPr>
        <w:spacing w:after="0"/>
        <w:jc w:val="center"/>
        <w:rPr>
          <w:rFonts w:asciiTheme="minorHAnsi" w:hAnsiTheme="minorHAnsi" w:cstheme="minorHAnsi"/>
        </w:rPr>
      </w:pPr>
    </w:p>
    <w:p w14:paraId="0674227C" w14:textId="77777777" w:rsidR="00410044" w:rsidRPr="00E614FB" w:rsidRDefault="00410044" w:rsidP="00410044">
      <w:pPr>
        <w:spacing w:after="0"/>
        <w:jc w:val="center"/>
        <w:rPr>
          <w:rFonts w:asciiTheme="minorHAnsi" w:hAnsiTheme="minorHAnsi" w:cstheme="minorHAnsi"/>
        </w:rPr>
      </w:pPr>
    </w:p>
    <w:p w14:paraId="305BA30C" w14:textId="77777777" w:rsidR="00410044" w:rsidRPr="00E614FB" w:rsidRDefault="00410044" w:rsidP="00410044">
      <w:pPr>
        <w:spacing w:after="0"/>
        <w:jc w:val="center"/>
        <w:rPr>
          <w:rFonts w:asciiTheme="minorHAnsi" w:hAnsiTheme="minorHAnsi" w:cstheme="minorHAnsi"/>
        </w:rPr>
      </w:pPr>
    </w:p>
    <w:p w14:paraId="468ADF72" w14:textId="77777777" w:rsidR="00410044" w:rsidRPr="00E614FB" w:rsidRDefault="00410044" w:rsidP="00410044">
      <w:pPr>
        <w:spacing w:after="0"/>
        <w:jc w:val="center"/>
        <w:rPr>
          <w:rFonts w:asciiTheme="minorHAnsi" w:hAnsiTheme="minorHAnsi" w:cstheme="minorHAnsi"/>
        </w:rPr>
      </w:pPr>
    </w:p>
    <w:p w14:paraId="58AAFB51" w14:textId="77777777" w:rsidR="00410044" w:rsidRPr="00E614FB" w:rsidRDefault="00410044" w:rsidP="00410044">
      <w:pPr>
        <w:spacing w:after="0"/>
        <w:jc w:val="center"/>
        <w:rPr>
          <w:rFonts w:asciiTheme="minorHAnsi" w:hAnsiTheme="minorHAnsi" w:cstheme="minorHAnsi"/>
        </w:rPr>
      </w:pPr>
    </w:p>
    <w:p w14:paraId="327849A3" w14:textId="77777777" w:rsidR="00410044" w:rsidRPr="00E614FB" w:rsidRDefault="00410044" w:rsidP="00410044">
      <w:pPr>
        <w:spacing w:after="0"/>
        <w:jc w:val="center"/>
        <w:rPr>
          <w:rFonts w:asciiTheme="minorHAnsi" w:hAnsiTheme="minorHAnsi" w:cstheme="minorHAnsi"/>
        </w:rPr>
      </w:pPr>
    </w:p>
    <w:p w14:paraId="4BADCBAE" w14:textId="77777777" w:rsidR="00410044" w:rsidRPr="00E614FB" w:rsidRDefault="00410044" w:rsidP="00410044">
      <w:pPr>
        <w:spacing w:after="0"/>
        <w:jc w:val="center"/>
        <w:rPr>
          <w:rFonts w:asciiTheme="minorHAnsi" w:hAnsiTheme="minorHAnsi" w:cstheme="minorHAnsi"/>
        </w:rPr>
      </w:pPr>
    </w:p>
    <w:p w14:paraId="656BA767" w14:textId="77777777" w:rsidR="00410044" w:rsidRPr="00E614FB" w:rsidRDefault="00410044" w:rsidP="00410044">
      <w:pPr>
        <w:spacing w:after="0"/>
        <w:jc w:val="center"/>
        <w:rPr>
          <w:rFonts w:asciiTheme="minorHAnsi" w:hAnsiTheme="minorHAnsi" w:cstheme="minorHAnsi"/>
        </w:rPr>
      </w:pPr>
    </w:p>
    <w:p w14:paraId="6E020869" w14:textId="77777777" w:rsidR="00410044" w:rsidRPr="00E614FB" w:rsidRDefault="00410044" w:rsidP="00410044">
      <w:pPr>
        <w:spacing w:after="0"/>
        <w:jc w:val="center"/>
        <w:rPr>
          <w:rFonts w:asciiTheme="minorHAnsi" w:hAnsiTheme="minorHAnsi" w:cstheme="minorHAnsi"/>
        </w:rPr>
      </w:pPr>
    </w:p>
    <w:p w14:paraId="5F0996DC" w14:textId="77777777" w:rsidR="00410044" w:rsidRPr="00E614FB" w:rsidRDefault="00410044" w:rsidP="00410044">
      <w:pPr>
        <w:spacing w:after="0"/>
        <w:jc w:val="center"/>
        <w:rPr>
          <w:rFonts w:asciiTheme="minorHAnsi" w:hAnsiTheme="minorHAnsi" w:cstheme="minorHAnsi"/>
        </w:rPr>
      </w:pPr>
    </w:p>
    <w:p w14:paraId="0DED535C" w14:textId="77777777" w:rsidR="00410044" w:rsidRPr="00E614FB" w:rsidRDefault="00410044" w:rsidP="00410044">
      <w:pPr>
        <w:spacing w:after="0"/>
        <w:jc w:val="center"/>
        <w:rPr>
          <w:rFonts w:asciiTheme="minorHAnsi" w:hAnsiTheme="minorHAnsi" w:cstheme="minorHAnsi"/>
        </w:rPr>
      </w:pPr>
    </w:p>
    <w:p w14:paraId="64A3B74D" w14:textId="77777777" w:rsidR="00410044" w:rsidRPr="00E614FB" w:rsidRDefault="00410044" w:rsidP="00410044">
      <w:pPr>
        <w:spacing w:after="0"/>
        <w:jc w:val="center"/>
        <w:rPr>
          <w:rFonts w:asciiTheme="minorHAnsi" w:hAnsiTheme="minorHAnsi" w:cstheme="minorHAnsi"/>
        </w:rPr>
      </w:pPr>
    </w:p>
    <w:p w14:paraId="77BBFEBA" w14:textId="77777777" w:rsidR="00410044" w:rsidRPr="00E614FB" w:rsidRDefault="00410044" w:rsidP="00410044">
      <w:pPr>
        <w:spacing w:after="0"/>
        <w:jc w:val="center"/>
        <w:rPr>
          <w:rFonts w:asciiTheme="minorHAnsi" w:hAnsiTheme="minorHAnsi" w:cstheme="minorHAnsi"/>
        </w:rPr>
      </w:pPr>
    </w:p>
    <w:p w14:paraId="02282C25" w14:textId="77777777" w:rsidR="00410044" w:rsidRPr="00E614FB" w:rsidRDefault="00410044" w:rsidP="00410044">
      <w:pPr>
        <w:spacing w:after="0"/>
        <w:jc w:val="center"/>
        <w:rPr>
          <w:rFonts w:asciiTheme="minorHAnsi" w:hAnsiTheme="minorHAnsi" w:cstheme="minorHAnsi"/>
        </w:rPr>
      </w:pPr>
    </w:p>
    <w:p w14:paraId="5A32439C" w14:textId="77777777" w:rsidR="00410044" w:rsidRPr="00E614FB" w:rsidRDefault="00410044" w:rsidP="00410044">
      <w:pPr>
        <w:spacing w:after="0"/>
        <w:jc w:val="center"/>
        <w:rPr>
          <w:rFonts w:asciiTheme="minorHAnsi" w:hAnsiTheme="minorHAnsi" w:cstheme="minorHAnsi"/>
        </w:rPr>
      </w:pPr>
    </w:p>
    <w:p w14:paraId="55588C0B" w14:textId="77777777" w:rsidR="00410044" w:rsidRPr="00E614FB" w:rsidRDefault="00410044" w:rsidP="00410044">
      <w:pPr>
        <w:spacing w:after="0"/>
        <w:jc w:val="center"/>
        <w:rPr>
          <w:rFonts w:asciiTheme="minorHAnsi" w:hAnsiTheme="minorHAnsi" w:cstheme="minorHAnsi"/>
        </w:rPr>
      </w:pPr>
    </w:p>
    <w:p w14:paraId="410160B5" w14:textId="77777777" w:rsidR="00410044" w:rsidRPr="00E614FB" w:rsidRDefault="00410044" w:rsidP="00410044">
      <w:pPr>
        <w:spacing w:after="0"/>
        <w:jc w:val="center"/>
        <w:rPr>
          <w:rFonts w:asciiTheme="minorHAnsi" w:hAnsiTheme="minorHAnsi" w:cstheme="minorHAnsi"/>
        </w:rPr>
      </w:pPr>
    </w:p>
    <w:p w14:paraId="6CE7CA01" w14:textId="77777777" w:rsidR="00410044" w:rsidRPr="00E614FB" w:rsidRDefault="00410044" w:rsidP="00410044">
      <w:pPr>
        <w:spacing w:after="0"/>
        <w:jc w:val="center"/>
        <w:rPr>
          <w:rFonts w:asciiTheme="minorHAnsi" w:hAnsiTheme="minorHAnsi" w:cstheme="minorHAnsi"/>
        </w:rPr>
      </w:pPr>
    </w:p>
    <w:p w14:paraId="133D88CB" w14:textId="77777777" w:rsidR="00410044" w:rsidRPr="00E614FB" w:rsidRDefault="00410044" w:rsidP="00410044">
      <w:pPr>
        <w:spacing w:after="0"/>
        <w:jc w:val="center"/>
        <w:rPr>
          <w:rFonts w:asciiTheme="minorHAnsi" w:hAnsiTheme="minorHAnsi" w:cstheme="minorHAnsi"/>
        </w:rPr>
      </w:pPr>
    </w:p>
    <w:p w14:paraId="3AB5941C" w14:textId="77777777" w:rsidR="00410044" w:rsidRPr="00E614FB" w:rsidRDefault="00410044" w:rsidP="00410044">
      <w:pPr>
        <w:spacing w:after="0"/>
        <w:jc w:val="center"/>
        <w:rPr>
          <w:rFonts w:asciiTheme="minorHAnsi" w:hAnsiTheme="minorHAnsi" w:cstheme="minorHAnsi"/>
        </w:rPr>
      </w:pPr>
    </w:p>
    <w:p w14:paraId="62FFD122" w14:textId="77777777" w:rsidR="00410044" w:rsidRPr="00E614FB" w:rsidRDefault="00410044" w:rsidP="00410044">
      <w:pPr>
        <w:spacing w:after="0"/>
        <w:jc w:val="center"/>
        <w:rPr>
          <w:rFonts w:asciiTheme="minorHAnsi" w:hAnsiTheme="minorHAnsi" w:cstheme="minorHAnsi"/>
        </w:rPr>
      </w:pPr>
    </w:p>
    <w:p w14:paraId="0B06F2D3" w14:textId="77777777" w:rsidR="00410044" w:rsidRPr="00E614FB" w:rsidRDefault="00410044" w:rsidP="00410044">
      <w:pPr>
        <w:spacing w:after="0"/>
        <w:jc w:val="center"/>
        <w:rPr>
          <w:rFonts w:asciiTheme="minorHAnsi" w:hAnsiTheme="minorHAnsi" w:cstheme="minorHAnsi"/>
        </w:rPr>
      </w:pPr>
    </w:p>
    <w:p w14:paraId="249E4A97" w14:textId="77777777" w:rsidR="00410044" w:rsidRPr="00E614FB" w:rsidRDefault="00410044" w:rsidP="00410044">
      <w:pPr>
        <w:spacing w:after="0"/>
        <w:jc w:val="center"/>
        <w:rPr>
          <w:rFonts w:asciiTheme="minorHAnsi" w:hAnsiTheme="minorHAnsi" w:cstheme="minorHAnsi"/>
        </w:rPr>
      </w:pPr>
    </w:p>
    <w:p w14:paraId="67A056B3" w14:textId="77777777" w:rsidR="00410044" w:rsidRPr="00E614FB" w:rsidRDefault="00410044" w:rsidP="00410044">
      <w:pPr>
        <w:spacing w:after="0"/>
        <w:jc w:val="center"/>
        <w:rPr>
          <w:rFonts w:asciiTheme="minorHAnsi" w:hAnsiTheme="minorHAnsi" w:cstheme="minorHAnsi"/>
        </w:rPr>
      </w:pPr>
    </w:p>
    <w:p w14:paraId="0D2AF4AF" w14:textId="77777777" w:rsidR="00410044" w:rsidRPr="00E614FB" w:rsidRDefault="00410044" w:rsidP="00410044">
      <w:pPr>
        <w:spacing w:after="0"/>
        <w:jc w:val="center"/>
        <w:rPr>
          <w:rFonts w:asciiTheme="minorHAnsi" w:hAnsiTheme="minorHAnsi" w:cstheme="minorHAnsi"/>
        </w:rPr>
      </w:pPr>
    </w:p>
    <w:p w14:paraId="43F9A761" w14:textId="77777777" w:rsidR="00410044" w:rsidRPr="00E614FB" w:rsidRDefault="00410044" w:rsidP="00410044">
      <w:pPr>
        <w:spacing w:after="0"/>
        <w:jc w:val="center"/>
        <w:rPr>
          <w:rFonts w:asciiTheme="minorHAnsi" w:hAnsiTheme="minorHAnsi" w:cstheme="minorHAnsi"/>
        </w:rPr>
      </w:pPr>
    </w:p>
    <w:p w14:paraId="5B970ADB" w14:textId="77777777" w:rsidR="00410044" w:rsidRPr="00E614FB" w:rsidRDefault="00410044" w:rsidP="00410044">
      <w:pPr>
        <w:spacing w:after="0"/>
        <w:jc w:val="center"/>
        <w:rPr>
          <w:rFonts w:asciiTheme="minorHAnsi" w:hAnsiTheme="minorHAnsi" w:cstheme="minorHAnsi"/>
        </w:rPr>
      </w:pPr>
    </w:p>
    <w:p w14:paraId="4C884C7F" w14:textId="77777777" w:rsidR="00410044" w:rsidRPr="00E614FB" w:rsidRDefault="00410044" w:rsidP="00410044">
      <w:pPr>
        <w:spacing w:after="0"/>
        <w:jc w:val="center"/>
        <w:rPr>
          <w:rFonts w:asciiTheme="minorHAnsi" w:hAnsiTheme="minorHAnsi" w:cstheme="minorHAnsi"/>
        </w:rPr>
      </w:pPr>
    </w:p>
    <w:p w14:paraId="23EB9548" w14:textId="77777777" w:rsidR="00410044" w:rsidRPr="00E614FB" w:rsidRDefault="00410044" w:rsidP="00410044">
      <w:pPr>
        <w:spacing w:after="0"/>
        <w:jc w:val="center"/>
        <w:rPr>
          <w:rFonts w:asciiTheme="minorHAnsi" w:hAnsiTheme="minorHAnsi" w:cstheme="minorHAnsi"/>
        </w:rPr>
      </w:pPr>
    </w:p>
    <w:p w14:paraId="1FCAA946" w14:textId="77777777" w:rsidR="00410044" w:rsidRPr="00E614FB" w:rsidRDefault="00410044" w:rsidP="00410044">
      <w:pPr>
        <w:spacing w:after="0"/>
        <w:jc w:val="center"/>
        <w:rPr>
          <w:rFonts w:asciiTheme="minorHAnsi" w:hAnsiTheme="minorHAnsi" w:cstheme="minorHAnsi"/>
        </w:rPr>
      </w:pPr>
    </w:p>
    <w:p w14:paraId="3CCCAC29" w14:textId="77777777" w:rsidR="00410044" w:rsidRPr="00E614FB" w:rsidRDefault="00410044" w:rsidP="00410044">
      <w:pPr>
        <w:spacing w:after="0"/>
        <w:jc w:val="center"/>
        <w:rPr>
          <w:rFonts w:asciiTheme="minorHAnsi" w:hAnsiTheme="minorHAnsi" w:cstheme="minorHAnsi"/>
        </w:rPr>
      </w:pPr>
    </w:p>
    <w:p w14:paraId="12F5708C" w14:textId="77777777" w:rsidR="00410044" w:rsidRPr="00E614FB" w:rsidRDefault="00410044" w:rsidP="00410044">
      <w:pPr>
        <w:spacing w:after="0"/>
        <w:jc w:val="center"/>
        <w:rPr>
          <w:rFonts w:asciiTheme="minorHAnsi" w:hAnsiTheme="minorHAnsi" w:cstheme="minorHAnsi"/>
        </w:rPr>
      </w:pPr>
    </w:p>
    <w:p w14:paraId="6CEB618E" w14:textId="77777777" w:rsidR="00410044" w:rsidRPr="00E614FB" w:rsidRDefault="00410044" w:rsidP="00410044">
      <w:pPr>
        <w:spacing w:after="0"/>
        <w:jc w:val="center"/>
        <w:rPr>
          <w:rFonts w:asciiTheme="minorHAnsi" w:hAnsiTheme="minorHAnsi" w:cstheme="minorHAnsi"/>
        </w:rPr>
      </w:pPr>
    </w:p>
    <w:p w14:paraId="1D0A755B" w14:textId="77777777" w:rsidR="00410044" w:rsidRDefault="00410044" w:rsidP="00410044">
      <w:pPr>
        <w:spacing w:after="0"/>
        <w:jc w:val="center"/>
        <w:rPr>
          <w:rFonts w:asciiTheme="minorHAnsi" w:hAnsiTheme="minorHAnsi" w:cstheme="minorHAnsi"/>
        </w:rPr>
      </w:pPr>
    </w:p>
    <w:p w14:paraId="2313ADEF" w14:textId="77777777" w:rsidR="00D33E0F" w:rsidRPr="00E614FB" w:rsidRDefault="00D33E0F" w:rsidP="00410044">
      <w:pPr>
        <w:spacing w:after="0"/>
        <w:jc w:val="center"/>
        <w:rPr>
          <w:rFonts w:asciiTheme="minorHAnsi" w:hAnsiTheme="minorHAnsi" w:cstheme="minorHAnsi"/>
        </w:rPr>
      </w:pPr>
    </w:p>
    <w:p w14:paraId="3544E5C6" w14:textId="77777777" w:rsidR="00410044" w:rsidRPr="00E614FB" w:rsidRDefault="00410044" w:rsidP="00410044">
      <w:pPr>
        <w:spacing w:after="0"/>
        <w:jc w:val="center"/>
        <w:rPr>
          <w:rFonts w:asciiTheme="minorHAnsi" w:hAnsiTheme="minorHAnsi" w:cstheme="minorHAnsi"/>
        </w:rPr>
      </w:pPr>
    </w:p>
    <w:p w14:paraId="2F2F9BDF" w14:textId="77777777" w:rsidR="00410044" w:rsidRPr="00E614FB" w:rsidRDefault="00410044" w:rsidP="00410044">
      <w:pPr>
        <w:spacing w:after="0"/>
        <w:jc w:val="center"/>
        <w:rPr>
          <w:rFonts w:asciiTheme="minorHAnsi" w:hAnsiTheme="minorHAnsi" w:cstheme="minorHAnsi"/>
        </w:rPr>
      </w:pPr>
    </w:p>
    <w:p w14:paraId="507B83AA" w14:textId="77777777" w:rsidR="00410044" w:rsidRPr="00E614FB" w:rsidRDefault="00410044" w:rsidP="00410044">
      <w:pPr>
        <w:spacing w:after="0"/>
        <w:jc w:val="center"/>
        <w:rPr>
          <w:rFonts w:asciiTheme="minorHAnsi" w:hAnsiTheme="minorHAnsi" w:cstheme="minorHAnsi"/>
        </w:rPr>
      </w:pPr>
    </w:p>
    <w:p w14:paraId="2D76FFCE" w14:textId="5DF29A37" w:rsidR="00410044" w:rsidRPr="00E614FB" w:rsidRDefault="004876DC" w:rsidP="00410044">
      <w:pPr>
        <w:spacing w:after="0"/>
        <w:jc w:val="center"/>
        <w:rPr>
          <w:rFonts w:asciiTheme="minorHAnsi" w:hAnsiTheme="minorHAnsi" w:cstheme="minorHAnsi"/>
        </w:rPr>
      </w:pPr>
      <w:sdt>
        <w:sdtPr>
          <w:rPr>
            <w:rFonts w:asciiTheme="minorHAnsi" w:hAnsiTheme="minorHAnsi" w:cstheme="minorHAnsi"/>
          </w:rPr>
          <w:id w:val="7592836"/>
          <w:lock w:val="contentLocked"/>
          <w:placeholder>
            <w:docPart w:val="DefaultPlaceholder_22675703"/>
          </w:placeholder>
          <w:group/>
        </w:sdtPr>
        <w:sdtEndPr/>
        <w:sdtContent>
          <w:r w:rsidR="00410044" w:rsidRPr="00E614FB">
            <w:rPr>
              <w:rFonts w:asciiTheme="minorHAnsi" w:hAnsiTheme="minorHAnsi" w:cstheme="minorHAnsi"/>
            </w:rPr>
            <w:t>© Copyright by</w:t>
          </w:r>
        </w:sdtContent>
      </w:sdt>
      <w:r w:rsidR="00410044" w:rsidRPr="00E614FB">
        <w:rPr>
          <w:rFonts w:asciiTheme="minorHAnsi" w:hAnsiTheme="minorHAnsi" w:cstheme="minorHAnsi"/>
        </w:rPr>
        <w:t xml:space="preserve"> </w:t>
      </w:r>
      <w:sdt>
        <w:sdtPr>
          <w:rPr>
            <w:rFonts w:asciiTheme="minorHAnsi" w:hAnsiTheme="minorHAnsi" w:cstheme="minorHAnsi"/>
            <w:caps/>
          </w:rPr>
          <w:alias w:val="Click to enter your name (must match University records)"/>
          <w:tag w:val="Click to enter your name (must match University records)"/>
          <w:id w:val="28311881"/>
          <w:lock w:val="sdtLocked"/>
          <w:placeholder>
            <w:docPart w:val="DefaultPlaceholder_22675703"/>
          </w:placeholder>
        </w:sdtPr>
        <w:sdtEndPr/>
        <w:sdtContent>
          <w:r w:rsidR="00EF43C5">
            <w:rPr>
              <w:rFonts w:asciiTheme="minorHAnsi" w:hAnsiTheme="minorHAnsi" w:cstheme="minorHAnsi"/>
              <w:caps/>
            </w:rPr>
            <w:t>ERIC</w:t>
          </w:r>
          <w:r w:rsidR="00475535">
            <w:rPr>
              <w:rFonts w:asciiTheme="minorHAnsi" w:hAnsiTheme="minorHAnsi" w:cstheme="minorHAnsi"/>
              <w:caps/>
            </w:rPr>
            <w:t xml:space="preserve"> M</w:t>
          </w:r>
          <w:r w:rsidR="00EF0329">
            <w:rPr>
              <w:rFonts w:asciiTheme="minorHAnsi" w:hAnsiTheme="minorHAnsi" w:cstheme="minorHAnsi"/>
              <w:caps/>
            </w:rPr>
            <w:t xml:space="preserve">. </w:t>
          </w:r>
          <w:r w:rsidR="00677601">
            <w:rPr>
              <w:rFonts w:asciiTheme="minorHAnsi" w:hAnsiTheme="minorHAnsi" w:cstheme="minorHAnsi"/>
              <w:caps/>
            </w:rPr>
            <w:t>lee</w:t>
          </w:r>
        </w:sdtContent>
      </w:sdt>
      <w:r w:rsidR="00410044" w:rsidRPr="00E614FB">
        <w:rPr>
          <w:rFonts w:asciiTheme="minorHAnsi" w:hAnsiTheme="minorHAnsi" w:cstheme="minorHAnsi"/>
        </w:rPr>
        <w:t xml:space="preserve"> </w:t>
      </w:r>
      <w:sdt>
        <w:sdtPr>
          <w:rPr>
            <w:rFonts w:asciiTheme="minorHAnsi" w:hAnsiTheme="minorHAnsi" w:cstheme="minorHAnsi"/>
          </w:rPr>
          <w:alias w:val="Click to enter the year you are depositing the dissertation"/>
          <w:tag w:val="Click to enter the year you are depositing the dissertation"/>
          <w:id w:val="28311882"/>
          <w:lock w:val="sdtLocked"/>
          <w:placeholder>
            <w:docPart w:val="DefaultPlaceholder_22675703"/>
          </w:placeholder>
        </w:sdtPr>
        <w:sdtEndPr/>
        <w:sdtContent>
          <w:r w:rsidR="00677601">
            <w:rPr>
              <w:rFonts w:asciiTheme="minorHAnsi" w:hAnsiTheme="minorHAnsi" w:cstheme="minorHAnsi"/>
            </w:rPr>
            <w:t>2014</w:t>
          </w:r>
        </w:sdtContent>
      </w:sdt>
    </w:p>
    <w:p w14:paraId="49403CA8" w14:textId="77777777" w:rsidR="00410044" w:rsidRPr="00E614FB" w:rsidRDefault="00410044" w:rsidP="00410044">
      <w:pPr>
        <w:spacing w:after="0"/>
        <w:jc w:val="center"/>
        <w:rPr>
          <w:rFonts w:asciiTheme="minorHAnsi" w:hAnsiTheme="minorHAnsi" w:cstheme="minorHAnsi"/>
        </w:rPr>
      </w:pPr>
      <w:r w:rsidRPr="00E614FB">
        <w:rPr>
          <w:rFonts w:asciiTheme="minorHAnsi" w:hAnsiTheme="minorHAnsi" w:cstheme="minorHAnsi"/>
        </w:rPr>
        <w:t>All Rights Reserved.</w:t>
      </w:r>
    </w:p>
    <w:p w14:paraId="4063C310" w14:textId="77777777" w:rsidR="00410044" w:rsidRPr="00E614FB" w:rsidRDefault="00410044">
      <w:pPr>
        <w:rPr>
          <w:rFonts w:asciiTheme="minorHAnsi" w:hAnsiTheme="minorHAnsi" w:cstheme="minorHAnsi"/>
        </w:rPr>
      </w:pPr>
      <w:r w:rsidRPr="00E614FB">
        <w:rPr>
          <w:rFonts w:asciiTheme="minorHAnsi" w:hAnsiTheme="minorHAnsi" w:cstheme="minorHAnsi"/>
        </w:rPr>
        <w:br w:type="page"/>
      </w:r>
    </w:p>
    <w:p w14:paraId="0DCAF758" w14:textId="055F3BF9" w:rsidR="005C454B" w:rsidRDefault="005C454B" w:rsidP="0029730E">
      <w:pPr>
        <w:spacing w:after="0" w:line="480" w:lineRule="auto"/>
        <w:ind w:firstLine="720"/>
        <w:rPr>
          <w:rFonts w:asciiTheme="minorHAnsi" w:hAnsiTheme="minorHAnsi" w:cstheme="minorHAnsi"/>
        </w:rPr>
      </w:pPr>
      <w:r>
        <w:rPr>
          <w:rFonts w:asciiTheme="minorHAnsi" w:hAnsiTheme="minorHAnsi" w:cstheme="minorHAnsi"/>
        </w:rPr>
        <w:lastRenderedPageBreak/>
        <w:t xml:space="preserve">I dedicate this dissertation in its entirety to my pillar of support and loving </w:t>
      </w:r>
      <w:r w:rsidR="00B55A2D">
        <w:rPr>
          <w:rFonts w:asciiTheme="minorHAnsi" w:hAnsiTheme="minorHAnsi" w:cstheme="minorHAnsi"/>
        </w:rPr>
        <w:t xml:space="preserve">wife Catherine Lee.  Catherine has been </w:t>
      </w:r>
      <w:r w:rsidR="00CF33AD">
        <w:rPr>
          <w:rFonts w:asciiTheme="minorHAnsi" w:hAnsiTheme="minorHAnsi" w:cstheme="minorHAnsi"/>
        </w:rPr>
        <w:t xml:space="preserve">right </w:t>
      </w:r>
      <w:r w:rsidR="00B55A2D">
        <w:rPr>
          <w:rFonts w:asciiTheme="minorHAnsi" w:hAnsiTheme="minorHAnsi" w:cstheme="minorHAnsi"/>
        </w:rPr>
        <w:t>there with me through</w:t>
      </w:r>
      <w:r w:rsidR="003A774E">
        <w:rPr>
          <w:rFonts w:asciiTheme="minorHAnsi" w:hAnsiTheme="minorHAnsi" w:cstheme="minorHAnsi"/>
        </w:rPr>
        <w:t xml:space="preserve">out the daily challenges that have culminated </w:t>
      </w:r>
      <w:r w:rsidR="00397B8B">
        <w:rPr>
          <w:rFonts w:asciiTheme="minorHAnsi" w:hAnsiTheme="minorHAnsi" w:cstheme="minorHAnsi"/>
        </w:rPr>
        <w:t>in</w:t>
      </w:r>
      <w:r w:rsidR="003A774E">
        <w:rPr>
          <w:rFonts w:asciiTheme="minorHAnsi" w:hAnsiTheme="minorHAnsi" w:cstheme="minorHAnsi"/>
        </w:rPr>
        <w:t xml:space="preserve"> t</w:t>
      </w:r>
      <w:r w:rsidR="00B55A2D">
        <w:rPr>
          <w:rFonts w:asciiTheme="minorHAnsi" w:hAnsiTheme="minorHAnsi" w:cstheme="minorHAnsi"/>
        </w:rPr>
        <w:t>his work</w:t>
      </w:r>
      <w:r>
        <w:rPr>
          <w:rFonts w:asciiTheme="minorHAnsi" w:hAnsiTheme="minorHAnsi" w:cstheme="minorHAnsi"/>
        </w:rPr>
        <w:t>.  I thank her for being understanding and supportive even as I prioritized the completion of this degree.  Thank you for lifting my spirits, especially during the home stretch.  Thank you</w:t>
      </w:r>
      <w:r w:rsidR="00F1127C">
        <w:rPr>
          <w:rFonts w:asciiTheme="minorHAnsi" w:hAnsiTheme="minorHAnsi" w:cstheme="minorHAnsi"/>
        </w:rPr>
        <w:t xml:space="preserve"> </w:t>
      </w:r>
      <w:r>
        <w:rPr>
          <w:rFonts w:asciiTheme="minorHAnsi" w:hAnsiTheme="minorHAnsi" w:cstheme="minorHAnsi"/>
        </w:rPr>
        <w:t>for your unconditional love</w:t>
      </w:r>
      <w:r w:rsidR="00B55A2D">
        <w:rPr>
          <w:rFonts w:asciiTheme="minorHAnsi" w:hAnsiTheme="minorHAnsi" w:cstheme="minorHAnsi"/>
        </w:rPr>
        <w:t>, and patience</w:t>
      </w:r>
      <w:r>
        <w:rPr>
          <w:rFonts w:asciiTheme="minorHAnsi" w:hAnsiTheme="minorHAnsi" w:cstheme="minorHAnsi"/>
        </w:rPr>
        <w:t>.</w:t>
      </w:r>
      <w:r w:rsidR="00F1127C">
        <w:rPr>
          <w:rFonts w:asciiTheme="minorHAnsi" w:hAnsiTheme="minorHAnsi" w:cstheme="minorHAnsi"/>
        </w:rPr>
        <w:t xml:space="preserve"> We did it</w:t>
      </w:r>
      <w:r w:rsidR="00485F8A">
        <w:rPr>
          <w:rFonts w:asciiTheme="minorHAnsi" w:hAnsiTheme="minorHAnsi" w:cstheme="minorHAnsi"/>
        </w:rPr>
        <w:t xml:space="preserve"> </w:t>
      </w:r>
      <w:r w:rsidR="00F1127C">
        <w:rPr>
          <w:rFonts w:asciiTheme="minorHAnsi" w:hAnsiTheme="minorHAnsi" w:cstheme="minorHAnsi"/>
        </w:rPr>
        <w:t>Buddy!</w:t>
      </w:r>
    </w:p>
    <w:p w14:paraId="4E3F01F9" w14:textId="78C0E7E2" w:rsidR="0029730E" w:rsidRDefault="0029730E" w:rsidP="0029730E">
      <w:pPr>
        <w:spacing w:after="0" w:line="480" w:lineRule="auto"/>
        <w:ind w:firstLine="720"/>
        <w:rPr>
          <w:rFonts w:asciiTheme="minorHAnsi" w:hAnsiTheme="minorHAnsi" w:cstheme="minorHAnsi"/>
        </w:rPr>
      </w:pPr>
      <w:r>
        <w:rPr>
          <w:rFonts w:asciiTheme="minorHAnsi" w:hAnsiTheme="minorHAnsi" w:cstheme="minorHAnsi"/>
        </w:rPr>
        <w:t>I dedicate my</w:t>
      </w:r>
      <w:r w:rsidR="003A774E">
        <w:rPr>
          <w:rFonts w:asciiTheme="minorHAnsi" w:hAnsiTheme="minorHAnsi" w:cstheme="minorHAnsi"/>
        </w:rPr>
        <w:t xml:space="preserve"> entire</w:t>
      </w:r>
      <w:r w:rsidR="00E250B6">
        <w:rPr>
          <w:rFonts w:asciiTheme="minorHAnsi" w:hAnsiTheme="minorHAnsi" w:cstheme="minorHAnsi"/>
        </w:rPr>
        <w:t xml:space="preserve"> </w:t>
      </w:r>
      <w:r w:rsidR="00B55A2D">
        <w:rPr>
          <w:rFonts w:asciiTheme="minorHAnsi" w:hAnsiTheme="minorHAnsi" w:cstheme="minorHAnsi"/>
        </w:rPr>
        <w:t>education</w:t>
      </w:r>
      <w:r w:rsidR="00E250B6">
        <w:rPr>
          <w:rFonts w:asciiTheme="minorHAnsi" w:hAnsiTheme="minorHAnsi" w:cstheme="minorHAnsi"/>
        </w:rPr>
        <w:t xml:space="preserve"> </w:t>
      </w:r>
      <w:r>
        <w:rPr>
          <w:rFonts w:asciiTheme="minorHAnsi" w:hAnsiTheme="minorHAnsi" w:cstheme="minorHAnsi"/>
        </w:rPr>
        <w:t xml:space="preserve">to my loving </w:t>
      </w:r>
      <w:r w:rsidR="00305B21">
        <w:rPr>
          <w:rFonts w:asciiTheme="minorHAnsi" w:hAnsiTheme="minorHAnsi" w:cstheme="minorHAnsi"/>
        </w:rPr>
        <w:t>parents</w:t>
      </w:r>
      <w:r w:rsidR="00EF0329">
        <w:rPr>
          <w:rFonts w:asciiTheme="minorHAnsi" w:hAnsiTheme="minorHAnsi" w:cstheme="minorHAnsi"/>
        </w:rPr>
        <w:t xml:space="preserve">.  </w:t>
      </w:r>
      <w:r w:rsidR="00EF43C5">
        <w:rPr>
          <w:rFonts w:asciiTheme="minorHAnsi" w:hAnsiTheme="minorHAnsi" w:cstheme="minorHAnsi"/>
        </w:rPr>
        <w:t xml:space="preserve">I </w:t>
      </w:r>
      <w:r w:rsidR="0013621B">
        <w:rPr>
          <w:rFonts w:asciiTheme="minorHAnsi" w:hAnsiTheme="minorHAnsi" w:cstheme="minorHAnsi"/>
        </w:rPr>
        <w:t>am eternally grateful to m</w:t>
      </w:r>
      <w:r w:rsidR="00D33E0F">
        <w:rPr>
          <w:rFonts w:asciiTheme="minorHAnsi" w:hAnsiTheme="minorHAnsi" w:cstheme="minorHAnsi"/>
        </w:rPr>
        <w:t>y</w:t>
      </w:r>
      <w:r w:rsidR="0013621B">
        <w:rPr>
          <w:rFonts w:asciiTheme="minorHAnsi" w:hAnsiTheme="minorHAnsi" w:cstheme="minorHAnsi"/>
        </w:rPr>
        <w:t xml:space="preserve"> </w:t>
      </w:r>
      <w:r>
        <w:rPr>
          <w:rFonts w:asciiTheme="minorHAnsi" w:hAnsiTheme="minorHAnsi" w:cstheme="minorHAnsi"/>
        </w:rPr>
        <w:t>parents</w:t>
      </w:r>
      <w:r w:rsidR="00E250B6">
        <w:rPr>
          <w:rFonts w:asciiTheme="minorHAnsi" w:hAnsiTheme="minorHAnsi" w:cstheme="minorHAnsi"/>
        </w:rPr>
        <w:t>,</w:t>
      </w:r>
      <w:r>
        <w:rPr>
          <w:rFonts w:asciiTheme="minorHAnsi" w:hAnsiTheme="minorHAnsi" w:cstheme="minorHAnsi"/>
        </w:rPr>
        <w:t xml:space="preserve"> Yoo Bok Lee and Byong Ja Hong</w:t>
      </w:r>
      <w:r w:rsidR="00E250B6">
        <w:rPr>
          <w:rFonts w:asciiTheme="minorHAnsi" w:hAnsiTheme="minorHAnsi" w:cstheme="minorHAnsi"/>
        </w:rPr>
        <w:t>,</w:t>
      </w:r>
      <w:r w:rsidR="0013621B">
        <w:rPr>
          <w:rFonts w:asciiTheme="minorHAnsi" w:hAnsiTheme="minorHAnsi" w:cstheme="minorHAnsi"/>
        </w:rPr>
        <w:t xml:space="preserve"> for their relentless love, car</w:t>
      </w:r>
      <w:r w:rsidR="00397B8B">
        <w:rPr>
          <w:rFonts w:asciiTheme="minorHAnsi" w:hAnsiTheme="minorHAnsi" w:cstheme="minorHAnsi"/>
        </w:rPr>
        <w:t>e</w:t>
      </w:r>
      <w:r w:rsidR="0013621B">
        <w:rPr>
          <w:rFonts w:asciiTheme="minorHAnsi" w:hAnsiTheme="minorHAnsi" w:cstheme="minorHAnsi"/>
        </w:rPr>
        <w:t>,</w:t>
      </w:r>
      <w:r w:rsidR="00D33E0F">
        <w:rPr>
          <w:rFonts w:asciiTheme="minorHAnsi" w:hAnsiTheme="minorHAnsi" w:cstheme="minorHAnsi"/>
        </w:rPr>
        <w:t xml:space="preserve"> and</w:t>
      </w:r>
      <w:r w:rsidR="0013621B">
        <w:rPr>
          <w:rFonts w:asciiTheme="minorHAnsi" w:hAnsiTheme="minorHAnsi" w:cstheme="minorHAnsi"/>
        </w:rPr>
        <w:t xml:space="preserve"> support</w:t>
      </w:r>
      <w:r w:rsidR="00EF0329">
        <w:rPr>
          <w:rFonts w:asciiTheme="minorHAnsi" w:hAnsiTheme="minorHAnsi" w:cstheme="minorHAnsi"/>
        </w:rPr>
        <w:t xml:space="preserve">.  </w:t>
      </w:r>
      <w:r w:rsidR="0013621B">
        <w:rPr>
          <w:rFonts w:asciiTheme="minorHAnsi" w:hAnsiTheme="minorHAnsi" w:cstheme="minorHAnsi"/>
        </w:rPr>
        <w:t>I thank them for giving me the opportunity to pursue my education in this great country</w:t>
      </w:r>
      <w:r w:rsidR="00B55A2D">
        <w:rPr>
          <w:rFonts w:asciiTheme="minorHAnsi" w:hAnsiTheme="minorHAnsi" w:cstheme="minorHAnsi"/>
        </w:rPr>
        <w:t>, for without them</w:t>
      </w:r>
      <w:r w:rsidR="0013621B">
        <w:rPr>
          <w:rFonts w:asciiTheme="minorHAnsi" w:hAnsiTheme="minorHAnsi" w:cstheme="minorHAnsi"/>
        </w:rPr>
        <w:t xml:space="preserve"> I would not be where I am today</w:t>
      </w:r>
      <w:r w:rsidR="00EF0329">
        <w:rPr>
          <w:rFonts w:asciiTheme="minorHAnsi" w:hAnsiTheme="minorHAnsi" w:cstheme="minorHAnsi"/>
        </w:rPr>
        <w:t xml:space="preserve">.  </w:t>
      </w:r>
      <w:r w:rsidR="0013621B">
        <w:rPr>
          <w:rFonts w:asciiTheme="minorHAnsi" w:hAnsiTheme="minorHAnsi" w:cstheme="minorHAnsi"/>
        </w:rPr>
        <w:t xml:space="preserve">I thank </w:t>
      </w:r>
      <w:r w:rsidR="00EF43C5">
        <w:rPr>
          <w:rFonts w:asciiTheme="minorHAnsi" w:hAnsiTheme="minorHAnsi" w:cstheme="minorHAnsi"/>
        </w:rPr>
        <w:t xml:space="preserve">my twin sisters, Kitty </w:t>
      </w:r>
      <w:r w:rsidR="00485F8A">
        <w:rPr>
          <w:rFonts w:asciiTheme="minorHAnsi" w:hAnsiTheme="minorHAnsi" w:cstheme="minorHAnsi"/>
        </w:rPr>
        <w:t xml:space="preserve">Lee </w:t>
      </w:r>
      <w:r w:rsidR="00EF43C5">
        <w:rPr>
          <w:rFonts w:asciiTheme="minorHAnsi" w:hAnsiTheme="minorHAnsi" w:cstheme="minorHAnsi"/>
        </w:rPr>
        <w:t>and Tina Lee, for their</w:t>
      </w:r>
      <w:r w:rsidR="0013621B">
        <w:rPr>
          <w:rFonts w:asciiTheme="minorHAnsi" w:hAnsiTheme="minorHAnsi" w:cstheme="minorHAnsi"/>
        </w:rPr>
        <w:t xml:space="preserve"> unwavering</w:t>
      </w:r>
      <w:r w:rsidR="00EF43C5">
        <w:rPr>
          <w:rFonts w:asciiTheme="minorHAnsi" w:hAnsiTheme="minorHAnsi" w:cstheme="minorHAnsi"/>
        </w:rPr>
        <w:t xml:space="preserve"> understanding, love, and support over the </w:t>
      </w:r>
      <w:r w:rsidR="00493356">
        <w:rPr>
          <w:rFonts w:asciiTheme="minorHAnsi" w:hAnsiTheme="minorHAnsi" w:cstheme="minorHAnsi"/>
        </w:rPr>
        <w:t>years</w:t>
      </w:r>
      <w:r w:rsidR="00A03D99">
        <w:rPr>
          <w:rFonts w:asciiTheme="minorHAnsi" w:hAnsiTheme="minorHAnsi" w:cstheme="minorHAnsi"/>
        </w:rPr>
        <w:t>.</w:t>
      </w:r>
      <w:r w:rsidR="00B55A2D">
        <w:rPr>
          <w:rFonts w:asciiTheme="minorHAnsi" w:hAnsiTheme="minorHAnsi" w:cstheme="minorHAnsi"/>
        </w:rPr>
        <w:t xml:space="preserve">  I thank you girls for taking care of our parents when I could not be there.</w:t>
      </w:r>
    </w:p>
    <w:p w14:paraId="601BAE11" w14:textId="454CBE43" w:rsidR="00BB39E3" w:rsidRDefault="00A03D99" w:rsidP="00BB39E3">
      <w:pPr>
        <w:spacing w:after="0" w:line="480" w:lineRule="auto"/>
        <w:rPr>
          <w:rFonts w:asciiTheme="minorHAnsi" w:hAnsiTheme="minorHAnsi" w:cstheme="minorHAnsi"/>
        </w:rPr>
      </w:pPr>
      <w:r>
        <w:rPr>
          <w:rFonts w:asciiTheme="minorHAnsi" w:hAnsiTheme="minorHAnsi" w:cstheme="minorHAnsi"/>
        </w:rPr>
        <w:tab/>
      </w:r>
      <w:r w:rsidR="00493356">
        <w:rPr>
          <w:rFonts w:asciiTheme="minorHAnsi" w:hAnsiTheme="minorHAnsi" w:cstheme="minorHAnsi"/>
        </w:rPr>
        <w:t xml:space="preserve">I dedicate this work to </w:t>
      </w:r>
      <w:r w:rsidR="00C9193E">
        <w:rPr>
          <w:rFonts w:asciiTheme="minorHAnsi" w:hAnsiTheme="minorHAnsi" w:cstheme="minorHAnsi"/>
        </w:rPr>
        <w:t>my family and friends.</w:t>
      </w:r>
      <w:r w:rsidR="00236458">
        <w:rPr>
          <w:rFonts w:asciiTheme="minorHAnsi" w:hAnsiTheme="minorHAnsi" w:cstheme="minorHAnsi"/>
        </w:rPr>
        <w:t xml:space="preserve">  I thank</w:t>
      </w:r>
      <w:r w:rsidR="00EF0329">
        <w:rPr>
          <w:rFonts w:asciiTheme="minorHAnsi" w:hAnsiTheme="minorHAnsi" w:cstheme="minorHAnsi"/>
        </w:rPr>
        <w:t xml:space="preserve"> </w:t>
      </w:r>
      <w:r w:rsidR="008B62B9">
        <w:rPr>
          <w:rFonts w:asciiTheme="minorHAnsi" w:hAnsiTheme="minorHAnsi" w:cstheme="minorHAnsi"/>
        </w:rPr>
        <w:t xml:space="preserve">Dr. </w:t>
      </w:r>
      <w:r w:rsidR="00493356">
        <w:rPr>
          <w:rFonts w:asciiTheme="minorHAnsi" w:hAnsiTheme="minorHAnsi" w:cstheme="minorHAnsi"/>
        </w:rPr>
        <w:t>Ray</w:t>
      </w:r>
      <w:r w:rsidR="008B62B9">
        <w:rPr>
          <w:rFonts w:asciiTheme="minorHAnsi" w:hAnsiTheme="minorHAnsi" w:cstheme="minorHAnsi"/>
        </w:rPr>
        <w:t xml:space="preserve"> Beddoe</w:t>
      </w:r>
      <w:r w:rsidR="007C3F64">
        <w:rPr>
          <w:rFonts w:asciiTheme="minorHAnsi" w:hAnsiTheme="minorHAnsi" w:cstheme="minorHAnsi"/>
        </w:rPr>
        <w:t>,</w:t>
      </w:r>
      <w:r w:rsidR="00493356">
        <w:rPr>
          <w:rFonts w:asciiTheme="minorHAnsi" w:hAnsiTheme="minorHAnsi" w:cstheme="minorHAnsi"/>
        </w:rPr>
        <w:t xml:space="preserve"> Susan</w:t>
      </w:r>
      <w:r w:rsidR="008B62B9">
        <w:rPr>
          <w:rFonts w:asciiTheme="minorHAnsi" w:hAnsiTheme="minorHAnsi" w:cstheme="minorHAnsi"/>
        </w:rPr>
        <w:t xml:space="preserve"> Beddoe</w:t>
      </w:r>
      <w:r w:rsidR="007C3F64">
        <w:rPr>
          <w:rFonts w:asciiTheme="minorHAnsi" w:hAnsiTheme="minorHAnsi" w:cstheme="minorHAnsi"/>
        </w:rPr>
        <w:t>, and Meegan</w:t>
      </w:r>
      <w:r w:rsidR="00493356">
        <w:rPr>
          <w:rFonts w:asciiTheme="minorHAnsi" w:hAnsiTheme="minorHAnsi" w:cstheme="minorHAnsi"/>
        </w:rPr>
        <w:t xml:space="preserve"> Beddoe</w:t>
      </w:r>
      <w:r w:rsidR="007C3F64">
        <w:rPr>
          <w:rFonts w:asciiTheme="minorHAnsi" w:hAnsiTheme="minorHAnsi" w:cstheme="minorHAnsi"/>
        </w:rPr>
        <w:t xml:space="preserve"> </w:t>
      </w:r>
      <w:r w:rsidR="00236458">
        <w:rPr>
          <w:rFonts w:asciiTheme="minorHAnsi" w:hAnsiTheme="minorHAnsi" w:cstheme="minorHAnsi"/>
        </w:rPr>
        <w:t>being so kind and understanding throughout this process</w:t>
      </w:r>
      <w:r w:rsidR="00C9193E">
        <w:rPr>
          <w:rFonts w:asciiTheme="minorHAnsi" w:hAnsiTheme="minorHAnsi" w:cstheme="minorHAnsi"/>
        </w:rPr>
        <w:t xml:space="preserve">.  </w:t>
      </w:r>
      <w:r w:rsidR="00F93BEC">
        <w:rPr>
          <w:rFonts w:asciiTheme="minorHAnsi" w:hAnsiTheme="minorHAnsi" w:cstheme="minorHAnsi"/>
        </w:rPr>
        <w:t>I t</w:t>
      </w:r>
      <w:r w:rsidR="00C9193E">
        <w:rPr>
          <w:rFonts w:asciiTheme="minorHAnsi" w:hAnsiTheme="minorHAnsi" w:cstheme="minorHAnsi"/>
        </w:rPr>
        <w:t xml:space="preserve">hank </w:t>
      </w:r>
      <w:r w:rsidR="00F93BEC">
        <w:rPr>
          <w:rFonts w:asciiTheme="minorHAnsi" w:hAnsiTheme="minorHAnsi" w:cstheme="minorHAnsi"/>
        </w:rPr>
        <w:t xml:space="preserve">each of </w:t>
      </w:r>
      <w:r w:rsidR="00C9193E">
        <w:rPr>
          <w:rFonts w:asciiTheme="minorHAnsi" w:hAnsiTheme="minorHAnsi" w:cstheme="minorHAnsi"/>
        </w:rPr>
        <w:t>you</w:t>
      </w:r>
      <w:r w:rsidR="00F93BEC">
        <w:rPr>
          <w:rFonts w:asciiTheme="minorHAnsi" w:hAnsiTheme="minorHAnsi" w:cstheme="minorHAnsi"/>
        </w:rPr>
        <w:t xml:space="preserve"> </w:t>
      </w:r>
      <w:r w:rsidR="00C9193E">
        <w:rPr>
          <w:rFonts w:asciiTheme="minorHAnsi" w:hAnsiTheme="minorHAnsi" w:cstheme="minorHAnsi"/>
        </w:rPr>
        <w:t>for facilitating the completion of this work in your own special way.</w:t>
      </w:r>
      <w:r w:rsidR="00EF0329">
        <w:rPr>
          <w:rFonts w:asciiTheme="minorHAnsi" w:hAnsiTheme="minorHAnsi" w:cstheme="minorHAnsi"/>
        </w:rPr>
        <w:t xml:space="preserve">  </w:t>
      </w:r>
      <w:r w:rsidR="007A7E68">
        <w:rPr>
          <w:rFonts w:asciiTheme="minorHAnsi" w:hAnsiTheme="minorHAnsi" w:cstheme="minorHAnsi"/>
        </w:rPr>
        <w:t xml:space="preserve">Last but not least, </w:t>
      </w:r>
      <w:r w:rsidR="00B55A2D">
        <w:rPr>
          <w:rFonts w:asciiTheme="minorHAnsi" w:hAnsiTheme="minorHAnsi" w:cstheme="minorHAnsi"/>
        </w:rPr>
        <w:t>I thank my musketeers</w:t>
      </w:r>
      <w:r w:rsidR="007C3F64">
        <w:rPr>
          <w:rFonts w:asciiTheme="minorHAnsi" w:hAnsiTheme="minorHAnsi" w:cstheme="minorHAnsi"/>
        </w:rPr>
        <w:t xml:space="preserve">, </w:t>
      </w:r>
      <w:r w:rsidR="009156E6">
        <w:rPr>
          <w:rFonts w:asciiTheme="minorHAnsi" w:hAnsiTheme="minorHAnsi" w:cstheme="minorHAnsi"/>
        </w:rPr>
        <w:t xml:space="preserve">Dr. </w:t>
      </w:r>
      <w:r w:rsidR="007C3F64">
        <w:rPr>
          <w:rFonts w:asciiTheme="minorHAnsi" w:hAnsiTheme="minorHAnsi" w:cstheme="minorHAnsi"/>
        </w:rPr>
        <w:t>J</w:t>
      </w:r>
      <w:r w:rsidR="005C454B">
        <w:rPr>
          <w:rFonts w:asciiTheme="minorHAnsi" w:hAnsiTheme="minorHAnsi" w:cstheme="minorHAnsi"/>
        </w:rPr>
        <w:t xml:space="preserve">ason </w:t>
      </w:r>
      <w:r w:rsidR="007C3F64">
        <w:rPr>
          <w:rFonts w:asciiTheme="minorHAnsi" w:hAnsiTheme="minorHAnsi" w:cstheme="minorHAnsi"/>
        </w:rPr>
        <w:t>K</w:t>
      </w:r>
      <w:r w:rsidR="005C454B">
        <w:rPr>
          <w:rFonts w:asciiTheme="minorHAnsi" w:hAnsiTheme="minorHAnsi" w:cstheme="minorHAnsi"/>
        </w:rPr>
        <w:t>esinger</w:t>
      </w:r>
      <w:r w:rsidR="007C3F64">
        <w:rPr>
          <w:rFonts w:asciiTheme="minorHAnsi" w:hAnsiTheme="minorHAnsi" w:cstheme="minorHAnsi"/>
        </w:rPr>
        <w:t xml:space="preserve"> and</w:t>
      </w:r>
      <w:r w:rsidR="009156E6">
        <w:rPr>
          <w:rFonts w:asciiTheme="minorHAnsi" w:hAnsiTheme="minorHAnsi" w:cstheme="minorHAnsi"/>
        </w:rPr>
        <w:t xml:space="preserve"> soon to be (Dr.)</w:t>
      </w:r>
      <w:r w:rsidR="007C3F64">
        <w:rPr>
          <w:rFonts w:asciiTheme="minorHAnsi" w:hAnsiTheme="minorHAnsi" w:cstheme="minorHAnsi"/>
        </w:rPr>
        <w:t xml:space="preserve"> Vu</w:t>
      </w:r>
      <w:r w:rsidR="005C454B">
        <w:rPr>
          <w:rFonts w:asciiTheme="minorHAnsi" w:hAnsiTheme="minorHAnsi" w:cstheme="minorHAnsi"/>
        </w:rPr>
        <w:t xml:space="preserve"> Dinh</w:t>
      </w:r>
      <w:r w:rsidR="007A7E68">
        <w:rPr>
          <w:rFonts w:asciiTheme="minorHAnsi" w:hAnsiTheme="minorHAnsi" w:cstheme="minorHAnsi"/>
        </w:rPr>
        <w:t>, for staying true to our friendship in my long absence</w:t>
      </w:r>
      <w:r w:rsidR="00EF0329">
        <w:rPr>
          <w:rFonts w:asciiTheme="minorHAnsi" w:hAnsiTheme="minorHAnsi" w:cstheme="minorHAnsi"/>
        </w:rPr>
        <w:t xml:space="preserve">.  </w:t>
      </w:r>
      <w:r w:rsidR="007A7E68">
        <w:rPr>
          <w:rFonts w:asciiTheme="minorHAnsi" w:hAnsiTheme="minorHAnsi" w:cstheme="minorHAnsi"/>
        </w:rPr>
        <w:t>I sincerely thank you all.</w:t>
      </w:r>
    </w:p>
    <w:p w14:paraId="5613B6C5" w14:textId="504E3BAA" w:rsidR="00B76D99" w:rsidRDefault="00BB39E3">
      <w:pPr>
        <w:rPr>
          <w:rFonts w:asciiTheme="minorHAnsi" w:hAnsiTheme="minorHAnsi" w:cstheme="minorHAnsi"/>
        </w:rPr>
      </w:pPr>
      <w:r>
        <w:rPr>
          <w:rFonts w:asciiTheme="minorHAnsi" w:hAnsiTheme="minorHAnsi" w:cstheme="minorHAnsi"/>
        </w:rPr>
        <w:br w:type="page"/>
      </w:r>
    </w:p>
    <w:p w14:paraId="4D5793F5" w14:textId="77777777" w:rsidR="00B76D99" w:rsidRDefault="00B76D99">
      <w:pPr>
        <w:rPr>
          <w:rFonts w:asciiTheme="minorHAnsi" w:hAnsiTheme="minorHAnsi" w:cstheme="minorHAnsi"/>
        </w:rPr>
        <w:sectPr w:rsidR="00B76D99" w:rsidSect="00355907">
          <w:footerReference w:type="default" r:id="rId9"/>
          <w:pgSz w:w="12240" w:h="15840"/>
          <w:pgMar w:top="1440" w:right="1440" w:bottom="1440" w:left="2592" w:header="720" w:footer="720" w:gutter="0"/>
          <w:cols w:space="720"/>
          <w:docGrid w:linePitch="360"/>
        </w:sectPr>
      </w:pPr>
    </w:p>
    <w:p w14:paraId="0EEACC33" w14:textId="3E43BCE5" w:rsidR="00410044" w:rsidRPr="005E3E00" w:rsidRDefault="0032769F" w:rsidP="00BB39E3">
      <w:pPr>
        <w:spacing w:after="0" w:line="480" w:lineRule="auto"/>
        <w:rPr>
          <w:rFonts w:asciiTheme="minorHAnsi" w:hAnsiTheme="minorHAnsi" w:cstheme="minorHAnsi"/>
          <w:b/>
          <w:sz w:val="28"/>
          <w:szCs w:val="28"/>
        </w:rPr>
      </w:pPr>
      <w:r w:rsidRPr="005E3E00">
        <w:rPr>
          <w:rFonts w:asciiTheme="minorHAnsi" w:hAnsiTheme="minorHAnsi" w:cstheme="minorHAnsi"/>
          <w:b/>
          <w:sz w:val="28"/>
          <w:szCs w:val="28"/>
        </w:rPr>
        <w:lastRenderedPageBreak/>
        <w:t>Acknowledgements</w:t>
      </w:r>
    </w:p>
    <w:p w14:paraId="60A86F6E" w14:textId="0291FF99" w:rsidR="0032769F" w:rsidRDefault="0028276D" w:rsidP="0032769F">
      <w:pPr>
        <w:spacing w:after="0" w:line="480" w:lineRule="auto"/>
        <w:ind w:firstLine="720"/>
        <w:rPr>
          <w:rFonts w:asciiTheme="minorHAnsi" w:hAnsiTheme="minorHAnsi" w:cstheme="minorHAnsi"/>
        </w:rPr>
      </w:pPr>
      <w:r>
        <w:rPr>
          <w:rFonts w:asciiTheme="minorHAnsi" w:hAnsiTheme="minorHAnsi" w:cstheme="minorHAnsi"/>
        </w:rPr>
        <w:t xml:space="preserve">First and foremost, </w:t>
      </w:r>
      <w:r w:rsidR="0032769F">
        <w:rPr>
          <w:rFonts w:asciiTheme="minorHAnsi" w:hAnsiTheme="minorHAnsi" w:cstheme="minorHAnsi"/>
        </w:rPr>
        <w:t xml:space="preserve">I would like to thank </w:t>
      </w:r>
      <w:r>
        <w:rPr>
          <w:rFonts w:asciiTheme="minorHAnsi" w:hAnsiTheme="minorHAnsi" w:cstheme="minorHAnsi"/>
        </w:rPr>
        <w:t>my advisor Dr</w:t>
      </w:r>
      <w:r w:rsidR="00EF0329">
        <w:rPr>
          <w:rFonts w:asciiTheme="minorHAnsi" w:hAnsiTheme="minorHAnsi" w:cstheme="minorHAnsi"/>
        </w:rPr>
        <w:t xml:space="preserve">. </w:t>
      </w:r>
      <w:r>
        <w:rPr>
          <w:rFonts w:asciiTheme="minorHAnsi" w:hAnsiTheme="minorHAnsi" w:cstheme="minorHAnsi"/>
        </w:rPr>
        <w:t>David McCauley</w:t>
      </w:r>
      <w:r w:rsidR="00EF0329">
        <w:rPr>
          <w:rFonts w:asciiTheme="minorHAnsi" w:hAnsiTheme="minorHAnsi" w:cstheme="minorHAnsi"/>
        </w:rPr>
        <w:t xml:space="preserve">.  </w:t>
      </w:r>
      <w:r>
        <w:rPr>
          <w:rFonts w:asciiTheme="minorHAnsi" w:hAnsiTheme="minorHAnsi" w:cstheme="minorHAnsi"/>
        </w:rPr>
        <w:t>David has</w:t>
      </w:r>
      <w:r w:rsidR="007A7E68">
        <w:rPr>
          <w:rFonts w:asciiTheme="minorHAnsi" w:hAnsiTheme="minorHAnsi" w:cstheme="minorHAnsi"/>
        </w:rPr>
        <w:t xml:space="preserve"> been there for me from the beginning</w:t>
      </w:r>
      <w:r w:rsidR="003A774E">
        <w:rPr>
          <w:rFonts w:asciiTheme="minorHAnsi" w:hAnsiTheme="minorHAnsi" w:cstheme="minorHAnsi"/>
        </w:rPr>
        <w:t xml:space="preserve"> and continues to do so</w:t>
      </w:r>
      <w:r w:rsidR="00EA4C72">
        <w:rPr>
          <w:rFonts w:asciiTheme="minorHAnsi" w:hAnsiTheme="minorHAnsi" w:cstheme="minorHAnsi"/>
        </w:rPr>
        <w:t xml:space="preserve"> today</w:t>
      </w:r>
      <w:r w:rsidR="003A774E">
        <w:rPr>
          <w:rFonts w:asciiTheme="minorHAnsi" w:hAnsiTheme="minorHAnsi" w:cstheme="minorHAnsi"/>
        </w:rPr>
        <w:t xml:space="preserve">. </w:t>
      </w:r>
      <w:r w:rsidR="00EA4C72">
        <w:rPr>
          <w:rFonts w:asciiTheme="minorHAnsi" w:hAnsiTheme="minorHAnsi" w:cstheme="minorHAnsi"/>
        </w:rPr>
        <w:t xml:space="preserve"> </w:t>
      </w:r>
      <w:r w:rsidR="003A774E">
        <w:rPr>
          <w:rFonts w:asciiTheme="minorHAnsi" w:hAnsiTheme="minorHAnsi" w:cstheme="minorHAnsi"/>
        </w:rPr>
        <w:t xml:space="preserve"> He</w:t>
      </w:r>
      <w:r w:rsidR="00EB489E">
        <w:rPr>
          <w:rFonts w:asciiTheme="minorHAnsi" w:hAnsiTheme="minorHAnsi" w:cstheme="minorHAnsi"/>
        </w:rPr>
        <w:t xml:space="preserve"> </w:t>
      </w:r>
      <w:r w:rsidR="003A774E">
        <w:rPr>
          <w:rFonts w:asciiTheme="minorHAnsi" w:hAnsiTheme="minorHAnsi" w:cstheme="minorHAnsi"/>
        </w:rPr>
        <w:t xml:space="preserve">never </w:t>
      </w:r>
      <w:r w:rsidR="00773068">
        <w:rPr>
          <w:rFonts w:asciiTheme="minorHAnsi" w:hAnsiTheme="minorHAnsi" w:cstheme="minorHAnsi"/>
        </w:rPr>
        <w:t>ceases</w:t>
      </w:r>
      <w:r w:rsidR="003A774E">
        <w:rPr>
          <w:rFonts w:asciiTheme="minorHAnsi" w:hAnsiTheme="minorHAnsi" w:cstheme="minorHAnsi"/>
        </w:rPr>
        <w:t xml:space="preserve"> to be</w:t>
      </w:r>
      <w:r w:rsidR="00EB489E">
        <w:rPr>
          <w:rFonts w:asciiTheme="minorHAnsi" w:hAnsiTheme="minorHAnsi" w:cstheme="minorHAnsi"/>
        </w:rPr>
        <w:t xml:space="preserve"> </w:t>
      </w:r>
      <w:r>
        <w:rPr>
          <w:rFonts w:asciiTheme="minorHAnsi" w:hAnsiTheme="minorHAnsi" w:cstheme="minorHAnsi"/>
        </w:rPr>
        <w:t xml:space="preserve">a caring and understanding </w:t>
      </w:r>
      <w:r w:rsidR="00E118DC">
        <w:rPr>
          <w:rFonts w:asciiTheme="minorHAnsi" w:hAnsiTheme="minorHAnsi" w:cstheme="minorHAnsi"/>
        </w:rPr>
        <w:t>person</w:t>
      </w:r>
      <w:r w:rsidR="00EF0329">
        <w:rPr>
          <w:rFonts w:asciiTheme="minorHAnsi" w:hAnsiTheme="minorHAnsi" w:cstheme="minorHAnsi"/>
        </w:rPr>
        <w:t>.</w:t>
      </w:r>
      <w:r w:rsidR="00EA4C72">
        <w:rPr>
          <w:rFonts w:asciiTheme="minorHAnsi" w:hAnsiTheme="minorHAnsi" w:cstheme="minorHAnsi"/>
        </w:rPr>
        <w:t xml:space="preserve"> </w:t>
      </w:r>
      <w:r w:rsidR="00EF0329">
        <w:rPr>
          <w:rFonts w:asciiTheme="minorHAnsi" w:hAnsiTheme="minorHAnsi" w:cstheme="minorHAnsi"/>
        </w:rPr>
        <w:t xml:space="preserve"> </w:t>
      </w:r>
      <w:r w:rsidR="003A774E">
        <w:rPr>
          <w:rFonts w:asciiTheme="minorHAnsi" w:hAnsiTheme="minorHAnsi" w:cstheme="minorHAnsi"/>
        </w:rPr>
        <w:t>His mentorship</w:t>
      </w:r>
      <w:r>
        <w:rPr>
          <w:rFonts w:asciiTheme="minorHAnsi" w:hAnsiTheme="minorHAnsi" w:cstheme="minorHAnsi"/>
        </w:rPr>
        <w:t xml:space="preserve"> </w:t>
      </w:r>
      <w:r w:rsidR="003A774E">
        <w:rPr>
          <w:rFonts w:asciiTheme="minorHAnsi" w:hAnsiTheme="minorHAnsi" w:cstheme="minorHAnsi"/>
        </w:rPr>
        <w:t>extends beyond my graduate training, which</w:t>
      </w:r>
      <w:r>
        <w:rPr>
          <w:rFonts w:asciiTheme="minorHAnsi" w:hAnsiTheme="minorHAnsi" w:cstheme="minorHAnsi"/>
        </w:rPr>
        <w:t xml:space="preserve"> has played a tremendous role in </w:t>
      </w:r>
      <w:r w:rsidR="00E118DC">
        <w:rPr>
          <w:rFonts w:asciiTheme="minorHAnsi" w:hAnsiTheme="minorHAnsi" w:cstheme="minorHAnsi"/>
        </w:rPr>
        <w:t xml:space="preserve">nurturing </w:t>
      </w:r>
      <w:r>
        <w:rPr>
          <w:rFonts w:asciiTheme="minorHAnsi" w:hAnsiTheme="minorHAnsi" w:cstheme="minorHAnsi"/>
        </w:rPr>
        <w:t>my growth</w:t>
      </w:r>
      <w:r w:rsidR="00E42EC9">
        <w:rPr>
          <w:rFonts w:asciiTheme="minorHAnsi" w:hAnsiTheme="minorHAnsi" w:cstheme="minorHAnsi"/>
        </w:rPr>
        <w:t xml:space="preserve"> and maturation</w:t>
      </w:r>
      <w:r w:rsidR="00DF5AD9">
        <w:rPr>
          <w:rFonts w:asciiTheme="minorHAnsi" w:hAnsiTheme="minorHAnsi" w:cstheme="minorHAnsi"/>
        </w:rPr>
        <w:t xml:space="preserve"> as</w:t>
      </w:r>
      <w:r w:rsidR="00E118DC">
        <w:rPr>
          <w:rFonts w:asciiTheme="minorHAnsi" w:hAnsiTheme="minorHAnsi" w:cstheme="minorHAnsi"/>
        </w:rPr>
        <w:t xml:space="preserve"> both</w:t>
      </w:r>
      <w:r w:rsidR="00DF5AD9">
        <w:rPr>
          <w:rFonts w:asciiTheme="minorHAnsi" w:hAnsiTheme="minorHAnsi" w:cstheme="minorHAnsi"/>
        </w:rPr>
        <w:t xml:space="preserve"> a </w:t>
      </w:r>
      <w:r w:rsidR="003A774E">
        <w:rPr>
          <w:rFonts w:asciiTheme="minorHAnsi" w:hAnsiTheme="minorHAnsi" w:cstheme="minorHAnsi"/>
        </w:rPr>
        <w:t xml:space="preserve">graduate </w:t>
      </w:r>
      <w:r w:rsidR="00DF5AD9">
        <w:rPr>
          <w:rFonts w:asciiTheme="minorHAnsi" w:hAnsiTheme="minorHAnsi" w:cstheme="minorHAnsi"/>
        </w:rPr>
        <w:t>student and a</w:t>
      </w:r>
      <w:r w:rsidR="00E118DC">
        <w:rPr>
          <w:rFonts w:asciiTheme="minorHAnsi" w:hAnsiTheme="minorHAnsi" w:cstheme="minorHAnsi"/>
        </w:rPr>
        <w:t>s a person</w:t>
      </w:r>
      <w:r w:rsidR="00EF0329">
        <w:rPr>
          <w:rFonts w:asciiTheme="minorHAnsi" w:hAnsiTheme="minorHAnsi" w:cstheme="minorHAnsi"/>
        </w:rPr>
        <w:t>.</w:t>
      </w:r>
      <w:r w:rsidR="00EA4C72">
        <w:rPr>
          <w:rFonts w:asciiTheme="minorHAnsi" w:hAnsiTheme="minorHAnsi" w:cstheme="minorHAnsi"/>
        </w:rPr>
        <w:t xml:space="preserve"> </w:t>
      </w:r>
      <w:r w:rsidR="00EF0329">
        <w:rPr>
          <w:rFonts w:asciiTheme="minorHAnsi" w:hAnsiTheme="minorHAnsi" w:cstheme="minorHAnsi"/>
        </w:rPr>
        <w:t xml:space="preserve"> </w:t>
      </w:r>
      <w:r w:rsidR="00DF5AD9">
        <w:rPr>
          <w:rFonts w:asciiTheme="minorHAnsi" w:hAnsiTheme="minorHAnsi" w:cstheme="minorHAnsi"/>
        </w:rPr>
        <w:t xml:space="preserve">I owe much of what I </w:t>
      </w:r>
      <w:r w:rsidR="00E118DC">
        <w:rPr>
          <w:rFonts w:asciiTheme="minorHAnsi" w:hAnsiTheme="minorHAnsi" w:cstheme="minorHAnsi"/>
        </w:rPr>
        <w:t>know of this world</w:t>
      </w:r>
      <w:r w:rsidR="003A774E">
        <w:rPr>
          <w:rFonts w:asciiTheme="minorHAnsi" w:hAnsiTheme="minorHAnsi" w:cstheme="minorHAnsi"/>
        </w:rPr>
        <w:t xml:space="preserve"> to my mentor,</w:t>
      </w:r>
      <w:r w:rsidR="00DF5AD9">
        <w:rPr>
          <w:rFonts w:asciiTheme="minorHAnsi" w:hAnsiTheme="minorHAnsi" w:cstheme="minorHAnsi"/>
        </w:rPr>
        <w:t xml:space="preserve"> friend</w:t>
      </w:r>
      <w:r w:rsidR="003A774E">
        <w:rPr>
          <w:rFonts w:asciiTheme="minorHAnsi" w:hAnsiTheme="minorHAnsi" w:cstheme="minorHAnsi"/>
        </w:rPr>
        <w:t>, and family</w:t>
      </w:r>
      <w:r w:rsidR="00EF0329">
        <w:rPr>
          <w:rFonts w:asciiTheme="minorHAnsi" w:hAnsiTheme="minorHAnsi" w:cstheme="minorHAnsi"/>
        </w:rPr>
        <w:t xml:space="preserve">. </w:t>
      </w:r>
      <w:r w:rsidR="00EA4C72">
        <w:rPr>
          <w:rFonts w:asciiTheme="minorHAnsi" w:hAnsiTheme="minorHAnsi" w:cstheme="minorHAnsi"/>
        </w:rPr>
        <w:t xml:space="preserve"> </w:t>
      </w:r>
      <w:r w:rsidR="00482A4B">
        <w:rPr>
          <w:rFonts w:asciiTheme="minorHAnsi" w:hAnsiTheme="minorHAnsi" w:cstheme="minorHAnsi"/>
        </w:rPr>
        <w:t>I am sincerely grateful to him for giving me th</w:t>
      </w:r>
      <w:r w:rsidR="00EB489E">
        <w:rPr>
          <w:rFonts w:asciiTheme="minorHAnsi" w:hAnsiTheme="minorHAnsi" w:cstheme="minorHAnsi"/>
        </w:rPr>
        <w:t>e</w:t>
      </w:r>
      <w:r w:rsidR="00482A4B">
        <w:rPr>
          <w:rFonts w:asciiTheme="minorHAnsi" w:hAnsiTheme="minorHAnsi" w:cstheme="minorHAnsi"/>
        </w:rPr>
        <w:t xml:space="preserve"> opportunity</w:t>
      </w:r>
      <w:r w:rsidR="00EB489E">
        <w:rPr>
          <w:rFonts w:asciiTheme="minorHAnsi" w:hAnsiTheme="minorHAnsi" w:cstheme="minorHAnsi"/>
        </w:rPr>
        <w:t xml:space="preserve"> to work towards this degree</w:t>
      </w:r>
      <w:r w:rsidR="00482A4B">
        <w:rPr>
          <w:rFonts w:asciiTheme="minorHAnsi" w:hAnsiTheme="minorHAnsi" w:cstheme="minorHAnsi"/>
        </w:rPr>
        <w:t>.</w:t>
      </w:r>
    </w:p>
    <w:p w14:paraId="38C7C3ED" w14:textId="1A9C369A" w:rsidR="005704BF" w:rsidRDefault="005704BF" w:rsidP="005704BF">
      <w:pPr>
        <w:spacing w:after="0" w:line="480" w:lineRule="auto"/>
        <w:rPr>
          <w:rFonts w:asciiTheme="minorHAnsi" w:hAnsiTheme="minorHAnsi" w:cstheme="minorHAnsi"/>
        </w:rPr>
      </w:pPr>
      <w:r>
        <w:rPr>
          <w:rFonts w:asciiTheme="minorHAnsi" w:hAnsiTheme="minorHAnsi" w:cstheme="minorHAnsi"/>
        </w:rPr>
        <w:tab/>
        <w:t>I thank the members of my dissertation committee in alpha</w:t>
      </w:r>
      <w:r w:rsidR="00DF5AD9">
        <w:rPr>
          <w:rFonts w:asciiTheme="minorHAnsi" w:hAnsiTheme="minorHAnsi" w:cstheme="minorHAnsi"/>
        </w:rPr>
        <w:t>betical order</w:t>
      </w:r>
      <w:r w:rsidR="00B608E2">
        <w:rPr>
          <w:rFonts w:asciiTheme="minorHAnsi" w:hAnsiTheme="minorHAnsi" w:cstheme="minorHAnsi"/>
        </w:rPr>
        <w:t>.</w:t>
      </w:r>
      <w:r w:rsidR="00EF0329">
        <w:rPr>
          <w:rFonts w:asciiTheme="minorHAnsi" w:hAnsiTheme="minorHAnsi" w:cstheme="minorHAnsi"/>
        </w:rPr>
        <w:t xml:space="preserve"> </w:t>
      </w:r>
      <w:r w:rsidR="00B608E2">
        <w:rPr>
          <w:rFonts w:asciiTheme="minorHAnsi" w:hAnsiTheme="minorHAnsi" w:cstheme="minorHAnsi"/>
        </w:rPr>
        <w:t xml:space="preserve"> </w:t>
      </w:r>
      <w:r w:rsidR="00DF5AD9">
        <w:rPr>
          <w:rFonts w:asciiTheme="minorHAnsi" w:hAnsiTheme="minorHAnsi" w:cstheme="minorHAnsi"/>
        </w:rPr>
        <w:t>Dr</w:t>
      </w:r>
      <w:r w:rsidR="00EF0329">
        <w:rPr>
          <w:rFonts w:asciiTheme="minorHAnsi" w:hAnsiTheme="minorHAnsi" w:cstheme="minorHAnsi"/>
        </w:rPr>
        <w:t xml:space="preserve">. </w:t>
      </w:r>
      <w:r w:rsidR="00DF5AD9">
        <w:rPr>
          <w:rFonts w:asciiTheme="minorHAnsi" w:hAnsiTheme="minorHAnsi" w:cstheme="minorHAnsi"/>
        </w:rPr>
        <w:t xml:space="preserve">David Durica </w:t>
      </w:r>
      <w:r w:rsidR="003A774E">
        <w:rPr>
          <w:rFonts w:asciiTheme="minorHAnsi" w:hAnsiTheme="minorHAnsi" w:cstheme="minorHAnsi"/>
        </w:rPr>
        <w:t xml:space="preserve">has </w:t>
      </w:r>
      <w:r w:rsidR="00EA4C72">
        <w:rPr>
          <w:rFonts w:asciiTheme="minorHAnsi" w:hAnsiTheme="minorHAnsi" w:cstheme="minorHAnsi"/>
        </w:rPr>
        <w:t>given me guidance</w:t>
      </w:r>
      <w:r w:rsidR="003A774E">
        <w:rPr>
          <w:rFonts w:asciiTheme="minorHAnsi" w:hAnsiTheme="minorHAnsi" w:cstheme="minorHAnsi"/>
        </w:rPr>
        <w:t xml:space="preserve"> since my senior year </w:t>
      </w:r>
      <w:r w:rsidR="00EA4C72">
        <w:rPr>
          <w:rFonts w:asciiTheme="minorHAnsi" w:hAnsiTheme="minorHAnsi" w:cstheme="minorHAnsi"/>
        </w:rPr>
        <w:t>of</w:t>
      </w:r>
      <w:r w:rsidR="003A774E">
        <w:rPr>
          <w:rFonts w:asciiTheme="minorHAnsi" w:hAnsiTheme="minorHAnsi" w:cstheme="minorHAnsi"/>
        </w:rPr>
        <w:t xml:space="preserve"> </w:t>
      </w:r>
      <w:r w:rsidR="00D33E0F">
        <w:rPr>
          <w:rFonts w:asciiTheme="minorHAnsi" w:hAnsiTheme="minorHAnsi" w:cstheme="minorHAnsi"/>
        </w:rPr>
        <w:t>college</w:t>
      </w:r>
      <w:r w:rsidR="003A774E">
        <w:rPr>
          <w:rFonts w:asciiTheme="minorHAnsi" w:hAnsiTheme="minorHAnsi" w:cstheme="minorHAnsi"/>
        </w:rPr>
        <w:t xml:space="preserve">, </w:t>
      </w:r>
      <w:r w:rsidR="00EA4C72">
        <w:rPr>
          <w:rFonts w:asciiTheme="minorHAnsi" w:hAnsiTheme="minorHAnsi" w:cstheme="minorHAnsi"/>
        </w:rPr>
        <w:t>and</w:t>
      </w:r>
      <w:r w:rsidR="00D33E0F">
        <w:rPr>
          <w:rFonts w:asciiTheme="minorHAnsi" w:hAnsiTheme="minorHAnsi" w:cstheme="minorHAnsi"/>
        </w:rPr>
        <w:t xml:space="preserve"> has</w:t>
      </w:r>
      <w:r w:rsidR="00EA4C72">
        <w:rPr>
          <w:rFonts w:asciiTheme="minorHAnsi" w:hAnsiTheme="minorHAnsi" w:cstheme="minorHAnsi"/>
        </w:rPr>
        <w:t xml:space="preserve"> </w:t>
      </w:r>
      <w:r w:rsidR="003A774E">
        <w:rPr>
          <w:rFonts w:asciiTheme="minorHAnsi" w:hAnsiTheme="minorHAnsi" w:cstheme="minorHAnsi"/>
        </w:rPr>
        <w:t xml:space="preserve">served on </w:t>
      </w:r>
      <w:r w:rsidR="00EA4C72">
        <w:rPr>
          <w:rFonts w:asciiTheme="minorHAnsi" w:hAnsiTheme="minorHAnsi" w:cstheme="minorHAnsi"/>
        </w:rPr>
        <w:t>both my</w:t>
      </w:r>
      <w:r w:rsidR="003A774E">
        <w:rPr>
          <w:rFonts w:asciiTheme="minorHAnsi" w:hAnsiTheme="minorHAnsi" w:cstheme="minorHAnsi"/>
        </w:rPr>
        <w:t xml:space="preserve"> masters </w:t>
      </w:r>
      <w:r w:rsidR="00EA4C72">
        <w:rPr>
          <w:rFonts w:asciiTheme="minorHAnsi" w:hAnsiTheme="minorHAnsi" w:cstheme="minorHAnsi"/>
        </w:rPr>
        <w:t xml:space="preserve">and </w:t>
      </w:r>
      <w:r w:rsidR="003A774E">
        <w:rPr>
          <w:rFonts w:asciiTheme="minorHAnsi" w:hAnsiTheme="minorHAnsi" w:cstheme="minorHAnsi"/>
        </w:rPr>
        <w:t>dissertation</w:t>
      </w:r>
      <w:r w:rsidR="00B608E2">
        <w:rPr>
          <w:rFonts w:asciiTheme="minorHAnsi" w:hAnsiTheme="minorHAnsi" w:cstheme="minorHAnsi"/>
        </w:rPr>
        <w:t xml:space="preserve"> </w:t>
      </w:r>
      <w:r w:rsidR="00EA4C72">
        <w:rPr>
          <w:rFonts w:asciiTheme="minorHAnsi" w:hAnsiTheme="minorHAnsi" w:cstheme="minorHAnsi"/>
        </w:rPr>
        <w:t>committees</w:t>
      </w:r>
      <w:r w:rsidR="00EF0329">
        <w:rPr>
          <w:rFonts w:asciiTheme="minorHAnsi" w:hAnsiTheme="minorHAnsi" w:cstheme="minorHAnsi"/>
        </w:rPr>
        <w:t xml:space="preserve">.  </w:t>
      </w:r>
      <w:r w:rsidR="00B608E2">
        <w:rPr>
          <w:rFonts w:asciiTheme="minorHAnsi" w:hAnsiTheme="minorHAnsi" w:cstheme="minorHAnsi"/>
        </w:rPr>
        <w:t>I thank him for the years of advice in both research and writing</w:t>
      </w:r>
      <w:r w:rsidR="00EF0329">
        <w:rPr>
          <w:rFonts w:asciiTheme="minorHAnsi" w:hAnsiTheme="minorHAnsi" w:cstheme="minorHAnsi"/>
        </w:rPr>
        <w:t xml:space="preserve">.  </w:t>
      </w:r>
      <w:r w:rsidR="00DF5AD9">
        <w:rPr>
          <w:rFonts w:asciiTheme="minorHAnsi" w:hAnsiTheme="minorHAnsi" w:cstheme="minorHAnsi"/>
        </w:rPr>
        <w:t xml:space="preserve">I </w:t>
      </w:r>
      <w:r w:rsidR="00CD441A">
        <w:rPr>
          <w:rFonts w:asciiTheme="minorHAnsi" w:hAnsiTheme="minorHAnsi" w:cstheme="minorHAnsi"/>
        </w:rPr>
        <w:t>have also known</w:t>
      </w:r>
      <w:r w:rsidR="00DF5AD9">
        <w:rPr>
          <w:rFonts w:asciiTheme="minorHAnsi" w:hAnsiTheme="minorHAnsi" w:cstheme="minorHAnsi"/>
        </w:rPr>
        <w:t xml:space="preserve"> Dr</w:t>
      </w:r>
      <w:r w:rsidR="00EF0329">
        <w:rPr>
          <w:rFonts w:asciiTheme="minorHAnsi" w:hAnsiTheme="minorHAnsi" w:cstheme="minorHAnsi"/>
        </w:rPr>
        <w:t xml:space="preserve">. </w:t>
      </w:r>
      <w:r w:rsidR="00DF5AD9">
        <w:rPr>
          <w:rFonts w:asciiTheme="minorHAnsi" w:hAnsiTheme="minorHAnsi" w:cstheme="minorHAnsi"/>
        </w:rPr>
        <w:t xml:space="preserve">Randy Hewes </w:t>
      </w:r>
      <w:r w:rsidR="00B608E2">
        <w:rPr>
          <w:rFonts w:asciiTheme="minorHAnsi" w:hAnsiTheme="minorHAnsi" w:cstheme="minorHAnsi"/>
        </w:rPr>
        <w:t>for a good part of a decade</w:t>
      </w:r>
      <w:r w:rsidR="00EF0329">
        <w:rPr>
          <w:rFonts w:asciiTheme="minorHAnsi" w:hAnsiTheme="minorHAnsi" w:cstheme="minorHAnsi"/>
        </w:rPr>
        <w:t xml:space="preserve">.  </w:t>
      </w:r>
      <w:r w:rsidR="00CD441A">
        <w:rPr>
          <w:rFonts w:asciiTheme="minorHAnsi" w:hAnsiTheme="minorHAnsi" w:cstheme="minorHAnsi"/>
        </w:rPr>
        <w:t xml:space="preserve">Randy has </w:t>
      </w:r>
      <w:r w:rsidR="00D830B8">
        <w:rPr>
          <w:rFonts w:asciiTheme="minorHAnsi" w:hAnsiTheme="minorHAnsi" w:cstheme="minorHAnsi"/>
        </w:rPr>
        <w:t>always</w:t>
      </w:r>
      <w:r w:rsidR="00CD441A">
        <w:rPr>
          <w:rFonts w:asciiTheme="minorHAnsi" w:hAnsiTheme="minorHAnsi" w:cstheme="minorHAnsi"/>
        </w:rPr>
        <w:t xml:space="preserve"> show</w:t>
      </w:r>
      <w:r w:rsidR="00D830B8">
        <w:rPr>
          <w:rFonts w:asciiTheme="minorHAnsi" w:hAnsiTheme="minorHAnsi" w:cstheme="minorHAnsi"/>
        </w:rPr>
        <w:t>n</w:t>
      </w:r>
      <w:r w:rsidR="006235E7">
        <w:rPr>
          <w:rFonts w:asciiTheme="minorHAnsi" w:hAnsiTheme="minorHAnsi" w:cstheme="minorHAnsi"/>
        </w:rPr>
        <w:t xml:space="preserve"> </w:t>
      </w:r>
      <w:r w:rsidR="00D830B8">
        <w:rPr>
          <w:rFonts w:asciiTheme="minorHAnsi" w:hAnsiTheme="minorHAnsi" w:cstheme="minorHAnsi"/>
        </w:rPr>
        <w:t>support and</w:t>
      </w:r>
      <w:r w:rsidR="00CD441A">
        <w:rPr>
          <w:rFonts w:asciiTheme="minorHAnsi" w:hAnsiTheme="minorHAnsi" w:cstheme="minorHAnsi"/>
        </w:rPr>
        <w:t xml:space="preserve"> enthusiasm for my </w:t>
      </w:r>
      <w:r w:rsidR="006235E7">
        <w:rPr>
          <w:rFonts w:asciiTheme="minorHAnsi" w:hAnsiTheme="minorHAnsi" w:cstheme="minorHAnsi"/>
        </w:rPr>
        <w:t>growth</w:t>
      </w:r>
      <w:r w:rsidR="00AD75A0">
        <w:rPr>
          <w:rFonts w:asciiTheme="minorHAnsi" w:hAnsiTheme="minorHAnsi" w:cstheme="minorHAnsi"/>
        </w:rPr>
        <w:t xml:space="preserve"> as a scholar</w:t>
      </w:r>
      <w:r w:rsidR="00544734">
        <w:rPr>
          <w:rFonts w:asciiTheme="minorHAnsi" w:hAnsiTheme="minorHAnsi" w:cstheme="minorHAnsi"/>
        </w:rPr>
        <w:t>,</w:t>
      </w:r>
      <w:r w:rsidR="00CD441A">
        <w:rPr>
          <w:rFonts w:asciiTheme="minorHAnsi" w:hAnsiTheme="minorHAnsi" w:cstheme="minorHAnsi"/>
        </w:rPr>
        <w:t xml:space="preserve"> </w:t>
      </w:r>
      <w:r w:rsidR="00AD75A0">
        <w:rPr>
          <w:rFonts w:asciiTheme="minorHAnsi" w:hAnsiTheme="minorHAnsi" w:cstheme="minorHAnsi"/>
        </w:rPr>
        <w:t>which</w:t>
      </w:r>
      <w:r w:rsidR="006235E7">
        <w:rPr>
          <w:rFonts w:asciiTheme="minorHAnsi" w:hAnsiTheme="minorHAnsi" w:cstheme="minorHAnsi"/>
        </w:rPr>
        <w:t xml:space="preserve"> he continues to do so as</w:t>
      </w:r>
      <w:r w:rsidR="00F1127C">
        <w:rPr>
          <w:rFonts w:asciiTheme="minorHAnsi" w:hAnsiTheme="minorHAnsi" w:cstheme="minorHAnsi"/>
        </w:rPr>
        <w:t xml:space="preserve"> our</w:t>
      </w:r>
      <w:r w:rsidR="006235E7">
        <w:rPr>
          <w:rFonts w:asciiTheme="minorHAnsi" w:hAnsiTheme="minorHAnsi" w:cstheme="minorHAnsi"/>
        </w:rPr>
        <w:t xml:space="preserve"> department Chair. I </w:t>
      </w:r>
      <w:r w:rsidR="00B608E2">
        <w:rPr>
          <w:rFonts w:asciiTheme="minorHAnsi" w:hAnsiTheme="minorHAnsi" w:cstheme="minorHAnsi"/>
        </w:rPr>
        <w:t xml:space="preserve">will always </w:t>
      </w:r>
      <w:r w:rsidR="00D33E0F">
        <w:rPr>
          <w:rFonts w:asciiTheme="minorHAnsi" w:hAnsiTheme="minorHAnsi" w:cstheme="minorHAnsi"/>
        </w:rPr>
        <w:t>be appreciative</w:t>
      </w:r>
      <w:r w:rsidR="006235E7">
        <w:rPr>
          <w:rFonts w:asciiTheme="minorHAnsi" w:hAnsiTheme="minorHAnsi" w:cstheme="minorHAnsi"/>
        </w:rPr>
        <w:t xml:space="preserve"> </w:t>
      </w:r>
      <w:r w:rsidR="00D33E0F">
        <w:rPr>
          <w:rFonts w:asciiTheme="minorHAnsi" w:hAnsiTheme="minorHAnsi" w:cstheme="minorHAnsi"/>
        </w:rPr>
        <w:t xml:space="preserve">of </w:t>
      </w:r>
      <w:r w:rsidR="00B608E2">
        <w:rPr>
          <w:rFonts w:asciiTheme="minorHAnsi" w:hAnsiTheme="minorHAnsi" w:cstheme="minorHAnsi"/>
        </w:rPr>
        <w:t>everything</w:t>
      </w:r>
      <w:r w:rsidR="00D33E0F">
        <w:rPr>
          <w:rFonts w:asciiTheme="minorHAnsi" w:hAnsiTheme="minorHAnsi" w:cstheme="minorHAnsi"/>
        </w:rPr>
        <w:t xml:space="preserve"> that</w:t>
      </w:r>
      <w:r w:rsidR="00B608E2">
        <w:rPr>
          <w:rFonts w:asciiTheme="minorHAnsi" w:hAnsiTheme="minorHAnsi" w:cstheme="minorHAnsi"/>
        </w:rPr>
        <w:t xml:space="preserve"> he has done to help me get where I am today</w:t>
      </w:r>
      <w:r w:rsidR="006235E7">
        <w:rPr>
          <w:rFonts w:asciiTheme="minorHAnsi" w:hAnsiTheme="minorHAnsi" w:cstheme="minorHAnsi"/>
        </w:rPr>
        <w:t xml:space="preserve">.  </w:t>
      </w:r>
      <w:r w:rsidR="00544734">
        <w:rPr>
          <w:rFonts w:asciiTheme="minorHAnsi" w:hAnsiTheme="minorHAnsi" w:cstheme="minorHAnsi"/>
        </w:rPr>
        <w:t>I thank</w:t>
      </w:r>
      <w:r w:rsidR="00B608E2">
        <w:rPr>
          <w:rFonts w:asciiTheme="minorHAnsi" w:hAnsiTheme="minorHAnsi" w:cstheme="minorHAnsi"/>
        </w:rPr>
        <w:t xml:space="preserve"> my outside member</w:t>
      </w:r>
      <w:r w:rsidR="00544734">
        <w:rPr>
          <w:rFonts w:asciiTheme="minorHAnsi" w:hAnsiTheme="minorHAnsi" w:cstheme="minorHAnsi"/>
        </w:rPr>
        <w:t xml:space="preserve"> </w:t>
      </w:r>
      <w:r w:rsidR="00B608E2">
        <w:rPr>
          <w:rFonts w:asciiTheme="minorHAnsi" w:hAnsiTheme="minorHAnsi" w:cstheme="minorHAnsi"/>
        </w:rPr>
        <w:t>D</w:t>
      </w:r>
      <w:r w:rsidR="00544734">
        <w:rPr>
          <w:rFonts w:asciiTheme="minorHAnsi" w:hAnsiTheme="minorHAnsi" w:cstheme="minorHAnsi"/>
        </w:rPr>
        <w:t>r</w:t>
      </w:r>
      <w:r w:rsidR="00EF0329">
        <w:rPr>
          <w:rFonts w:asciiTheme="minorHAnsi" w:hAnsiTheme="minorHAnsi" w:cstheme="minorHAnsi"/>
        </w:rPr>
        <w:t xml:space="preserve">. </w:t>
      </w:r>
      <w:r w:rsidR="006075D6">
        <w:rPr>
          <w:rFonts w:asciiTheme="minorHAnsi" w:hAnsiTheme="minorHAnsi" w:cstheme="minorHAnsi"/>
        </w:rPr>
        <w:t>Ben</w:t>
      </w:r>
      <w:r w:rsidR="00544734">
        <w:rPr>
          <w:rFonts w:asciiTheme="minorHAnsi" w:hAnsiTheme="minorHAnsi" w:cstheme="minorHAnsi"/>
        </w:rPr>
        <w:t xml:space="preserve"> Holt</w:t>
      </w:r>
      <w:r w:rsidR="001D1B61">
        <w:rPr>
          <w:rFonts w:asciiTheme="minorHAnsi" w:hAnsiTheme="minorHAnsi" w:cstheme="minorHAnsi"/>
        </w:rPr>
        <w:t>,</w:t>
      </w:r>
      <w:r w:rsidR="006075D6">
        <w:rPr>
          <w:rFonts w:asciiTheme="minorHAnsi" w:hAnsiTheme="minorHAnsi" w:cstheme="minorHAnsi"/>
        </w:rPr>
        <w:t xml:space="preserve"> for</w:t>
      </w:r>
      <w:r w:rsidR="00544734">
        <w:rPr>
          <w:rFonts w:asciiTheme="minorHAnsi" w:hAnsiTheme="minorHAnsi" w:cstheme="minorHAnsi"/>
        </w:rPr>
        <w:t xml:space="preserve"> bringing his</w:t>
      </w:r>
      <w:r w:rsidR="00B608E2">
        <w:rPr>
          <w:rFonts w:asciiTheme="minorHAnsi" w:hAnsiTheme="minorHAnsi" w:cstheme="minorHAnsi"/>
        </w:rPr>
        <w:t xml:space="preserve"> wisdom and</w:t>
      </w:r>
      <w:r w:rsidR="00544734">
        <w:rPr>
          <w:rFonts w:asciiTheme="minorHAnsi" w:hAnsiTheme="minorHAnsi" w:cstheme="minorHAnsi"/>
        </w:rPr>
        <w:t xml:space="preserve"> expertise to this </w:t>
      </w:r>
      <w:r w:rsidR="00B608E2">
        <w:rPr>
          <w:rFonts w:asciiTheme="minorHAnsi" w:hAnsiTheme="minorHAnsi" w:cstheme="minorHAnsi"/>
        </w:rPr>
        <w:t>committee</w:t>
      </w:r>
      <w:r w:rsidR="00EF0329">
        <w:rPr>
          <w:rFonts w:asciiTheme="minorHAnsi" w:hAnsiTheme="minorHAnsi" w:cstheme="minorHAnsi"/>
        </w:rPr>
        <w:t xml:space="preserve">.  </w:t>
      </w:r>
      <w:r w:rsidR="00544734">
        <w:rPr>
          <w:rFonts w:asciiTheme="minorHAnsi" w:hAnsiTheme="minorHAnsi" w:cstheme="minorHAnsi"/>
        </w:rPr>
        <w:t xml:space="preserve">His invaluable mentorship has </w:t>
      </w:r>
      <w:r w:rsidR="006075D6">
        <w:rPr>
          <w:rFonts w:asciiTheme="minorHAnsi" w:hAnsiTheme="minorHAnsi" w:cstheme="minorHAnsi"/>
        </w:rPr>
        <w:t>steer</w:t>
      </w:r>
      <w:r w:rsidR="00544734">
        <w:rPr>
          <w:rFonts w:asciiTheme="minorHAnsi" w:hAnsiTheme="minorHAnsi" w:cstheme="minorHAnsi"/>
        </w:rPr>
        <w:t>ed</w:t>
      </w:r>
      <w:r w:rsidR="006075D6">
        <w:rPr>
          <w:rFonts w:asciiTheme="minorHAnsi" w:hAnsiTheme="minorHAnsi" w:cstheme="minorHAnsi"/>
        </w:rPr>
        <w:t xml:space="preserve"> me away from costly pitfalls time and time again</w:t>
      </w:r>
      <w:r w:rsidR="00EF0329">
        <w:rPr>
          <w:rFonts w:asciiTheme="minorHAnsi" w:hAnsiTheme="minorHAnsi" w:cstheme="minorHAnsi"/>
        </w:rPr>
        <w:t xml:space="preserve">.  </w:t>
      </w:r>
      <w:r>
        <w:rPr>
          <w:rFonts w:asciiTheme="minorHAnsi" w:hAnsiTheme="minorHAnsi" w:cstheme="minorHAnsi"/>
        </w:rPr>
        <w:t>I thank Dr</w:t>
      </w:r>
      <w:r w:rsidR="00EF0329">
        <w:rPr>
          <w:rFonts w:asciiTheme="minorHAnsi" w:hAnsiTheme="minorHAnsi" w:cstheme="minorHAnsi"/>
        </w:rPr>
        <w:t xml:space="preserve">. </w:t>
      </w:r>
      <w:r>
        <w:rPr>
          <w:rFonts w:asciiTheme="minorHAnsi" w:hAnsiTheme="minorHAnsi" w:cstheme="minorHAnsi"/>
        </w:rPr>
        <w:t>Bing Zhang</w:t>
      </w:r>
      <w:r w:rsidR="007D7205">
        <w:rPr>
          <w:rFonts w:asciiTheme="minorHAnsi" w:hAnsiTheme="minorHAnsi" w:cstheme="minorHAnsi"/>
        </w:rPr>
        <w:t xml:space="preserve"> for </w:t>
      </w:r>
      <w:r w:rsidR="00544734">
        <w:rPr>
          <w:rFonts w:asciiTheme="minorHAnsi" w:hAnsiTheme="minorHAnsi" w:cstheme="minorHAnsi"/>
        </w:rPr>
        <w:t>always showing</w:t>
      </w:r>
      <w:r w:rsidR="00A5553B">
        <w:rPr>
          <w:rFonts w:asciiTheme="minorHAnsi" w:hAnsiTheme="minorHAnsi" w:cstheme="minorHAnsi"/>
        </w:rPr>
        <w:t xml:space="preserve"> </w:t>
      </w:r>
      <w:r w:rsidR="00544734">
        <w:rPr>
          <w:rFonts w:asciiTheme="minorHAnsi" w:hAnsiTheme="minorHAnsi" w:cstheme="minorHAnsi"/>
        </w:rPr>
        <w:t xml:space="preserve">strong </w:t>
      </w:r>
      <w:r w:rsidR="00A5553B">
        <w:rPr>
          <w:rFonts w:asciiTheme="minorHAnsi" w:hAnsiTheme="minorHAnsi" w:cstheme="minorHAnsi"/>
        </w:rPr>
        <w:t xml:space="preserve">enthusiasm for my </w:t>
      </w:r>
      <w:r w:rsidR="006235E7">
        <w:rPr>
          <w:rFonts w:asciiTheme="minorHAnsi" w:hAnsiTheme="minorHAnsi" w:cstheme="minorHAnsi"/>
        </w:rPr>
        <w:t>cause</w:t>
      </w:r>
      <w:r w:rsidR="00B608E2">
        <w:rPr>
          <w:rFonts w:asciiTheme="minorHAnsi" w:hAnsiTheme="minorHAnsi" w:cstheme="minorHAnsi"/>
        </w:rPr>
        <w:t xml:space="preserve"> and</w:t>
      </w:r>
      <w:r w:rsidR="00710EFA">
        <w:rPr>
          <w:rFonts w:asciiTheme="minorHAnsi" w:hAnsiTheme="minorHAnsi" w:cstheme="minorHAnsi"/>
        </w:rPr>
        <w:t xml:space="preserve"> success</w:t>
      </w:r>
      <w:r w:rsidR="00EF0329">
        <w:rPr>
          <w:rFonts w:asciiTheme="minorHAnsi" w:hAnsiTheme="minorHAnsi" w:cstheme="minorHAnsi"/>
        </w:rPr>
        <w:t xml:space="preserve">.  </w:t>
      </w:r>
      <w:r w:rsidR="00A5553B">
        <w:rPr>
          <w:rFonts w:asciiTheme="minorHAnsi" w:hAnsiTheme="minorHAnsi" w:cstheme="minorHAnsi"/>
        </w:rPr>
        <w:t xml:space="preserve">Bing </w:t>
      </w:r>
      <w:r w:rsidR="00710EFA">
        <w:rPr>
          <w:rFonts w:asciiTheme="minorHAnsi" w:hAnsiTheme="minorHAnsi" w:cstheme="minorHAnsi"/>
        </w:rPr>
        <w:t>provided</w:t>
      </w:r>
      <w:r w:rsidR="00A5553B">
        <w:rPr>
          <w:rFonts w:asciiTheme="minorHAnsi" w:hAnsiTheme="minorHAnsi" w:cstheme="minorHAnsi"/>
        </w:rPr>
        <w:t xml:space="preserve"> the</w:t>
      </w:r>
      <w:r w:rsidR="007D7205">
        <w:rPr>
          <w:rFonts w:asciiTheme="minorHAnsi" w:hAnsiTheme="minorHAnsi" w:cstheme="minorHAnsi"/>
        </w:rPr>
        <w:t xml:space="preserve"> inspir</w:t>
      </w:r>
      <w:r w:rsidR="00A5553B">
        <w:rPr>
          <w:rFonts w:asciiTheme="minorHAnsi" w:hAnsiTheme="minorHAnsi" w:cstheme="minorHAnsi"/>
        </w:rPr>
        <w:t>ation and encourageme</w:t>
      </w:r>
      <w:r w:rsidR="00710EFA">
        <w:rPr>
          <w:rFonts w:asciiTheme="minorHAnsi" w:hAnsiTheme="minorHAnsi" w:cstheme="minorHAnsi"/>
        </w:rPr>
        <w:t>nt I needed to push forward and work towards my future</w:t>
      </w:r>
      <w:r w:rsidR="00EF0329">
        <w:rPr>
          <w:rFonts w:asciiTheme="minorHAnsi" w:hAnsiTheme="minorHAnsi" w:cstheme="minorHAnsi"/>
        </w:rPr>
        <w:t xml:space="preserve">.  </w:t>
      </w:r>
      <w:r w:rsidR="00A5553B">
        <w:rPr>
          <w:rFonts w:asciiTheme="minorHAnsi" w:hAnsiTheme="minorHAnsi" w:cstheme="minorHAnsi"/>
        </w:rPr>
        <w:t xml:space="preserve">I am very fortunate to have been surrounded by such a fine group of </w:t>
      </w:r>
      <w:r w:rsidR="001857CD">
        <w:rPr>
          <w:rFonts w:asciiTheme="minorHAnsi" w:hAnsiTheme="minorHAnsi" w:cstheme="minorHAnsi"/>
        </w:rPr>
        <w:t>mentors</w:t>
      </w:r>
      <w:r w:rsidR="00EF0329">
        <w:rPr>
          <w:rFonts w:asciiTheme="minorHAnsi" w:hAnsiTheme="minorHAnsi" w:cstheme="minorHAnsi"/>
        </w:rPr>
        <w:t xml:space="preserve">.  </w:t>
      </w:r>
      <w:r w:rsidR="006075D6">
        <w:rPr>
          <w:rFonts w:asciiTheme="minorHAnsi" w:hAnsiTheme="minorHAnsi" w:cstheme="minorHAnsi"/>
        </w:rPr>
        <w:t>I hold</w:t>
      </w:r>
      <w:r w:rsidR="00A5553B">
        <w:rPr>
          <w:rFonts w:asciiTheme="minorHAnsi" w:hAnsiTheme="minorHAnsi" w:cstheme="minorHAnsi"/>
        </w:rPr>
        <w:t xml:space="preserve"> all of </w:t>
      </w:r>
      <w:r w:rsidR="006075D6">
        <w:rPr>
          <w:rFonts w:asciiTheme="minorHAnsi" w:hAnsiTheme="minorHAnsi" w:cstheme="minorHAnsi"/>
        </w:rPr>
        <w:t>my committee members in the highest</w:t>
      </w:r>
      <w:r w:rsidR="001857CD">
        <w:rPr>
          <w:rFonts w:asciiTheme="minorHAnsi" w:hAnsiTheme="minorHAnsi" w:cstheme="minorHAnsi"/>
        </w:rPr>
        <w:t xml:space="preserve"> regard</w:t>
      </w:r>
      <w:r w:rsidR="00A5553B">
        <w:rPr>
          <w:rFonts w:asciiTheme="minorHAnsi" w:hAnsiTheme="minorHAnsi" w:cstheme="minorHAnsi"/>
        </w:rPr>
        <w:t>.</w:t>
      </w:r>
    </w:p>
    <w:p w14:paraId="41638B9F" w14:textId="77777777" w:rsidR="00F1127C" w:rsidRDefault="00F1127C" w:rsidP="005704BF">
      <w:pPr>
        <w:spacing w:after="0" w:line="480" w:lineRule="auto"/>
        <w:rPr>
          <w:rFonts w:asciiTheme="minorHAnsi" w:hAnsiTheme="minorHAnsi" w:cstheme="minorHAnsi"/>
        </w:rPr>
      </w:pPr>
    </w:p>
    <w:p w14:paraId="62B42354" w14:textId="6A385FB1" w:rsidR="00410044" w:rsidRDefault="00482A4B" w:rsidP="00482A4B">
      <w:pPr>
        <w:spacing w:after="0" w:line="480" w:lineRule="auto"/>
        <w:rPr>
          <w:rFonts w:asciiTheme="minorHAnsi" w:hAnsiTheme="minorHAnsi" w:cstheme="minorHAnsi"/>
        </w:rPr>
      </w:pPr>
      <w:r>
        <w:rPr>
          <w:rFonts w:asciiTheme="minorHAnsi" w:hAnsiTheme="minorHAnsi" w:cstheme="minorHAnsi"/>
        </w:rPr>
        <w:lastRenderedPageBreak/>
        <w:tab/>
      </w:r>
      <w:r w:rsidR="00212843">
        <w:rPr>
          <w:rFonts w:asciiTheme="minorHAnsi" w:hAnsiTheme="minorHAnsi" w:cstheme="minorHAnsi"/>
        </w:rPr>
        <w:t xml:space="preserve">I would like to send </w:t>
      </w:r>
      <w:r w:rsidR="00D05039">
        <w:rPr>
          <w:rFonts w:asciiTheme="minorHAnsi" w:hAnsiTheme="minorHAnsi" w:cstheme="minorHAnsi"/>
        </w:rPr>
        <w:t>a</w:t>
      </w:r>
      <w:r w:rsidR="00454760">
        <w:rPr>
          <w:rFonts w:asciiTheme="minorHAnsi" w:hAnsiTheme="minorHAnsi" w:cstheme="minorHAnsi"/>
        </w:rPr>
        <w:t xml:space="preserve"> special thank you to Dr</w:t>
      </w:r>
      <w:r w:rsidR="00EF0329">
        <w:rPr>
          <w:rFonts w:asciiTheme="minorHAnsi" w:hAnsiTheme="minorHAnsi" w:cstheme="minorHAnsi"/>
        </w:rPr>
        <w:t xml:space="preserve">. </w:t>
      </w:r>
      <w:r w:rsidR="00454760">
        <w:rPr>
          <w:rFonts w:asciiTheme="minorHAnsi" w:hAnsiTheme="minorHAnsi" w:cstheme="minorHAnsi"/>
        </w:rPr>
        <w:t>William Matthews</w:t>
      </w:r>
      <w:r w:rsidR="00D05039">
        <w:rPr>
          <w:rFonts w:asciiTheme="minorHAnsi" w:hAnsiTheme="minorHAnsi" w:cstheme="minorHAnsi"/>
        </w:rPr>
        <w:t xml:space="preserve"> for his support as former</w:t>
      </w:r>
      <w:r w:rsidR="00212843">
        <w:rPr>
          <w:rFonts w:asciiTheme="minorHAnsi" w:hAnsiTheme="minorHAnsi" w:cstheme="minorHAnsi"/>
        </w:rPr>
        <w:t xml:space="preserve"> </w:t>
      </w:r>
      <w:r w:rsidR="00D05039">
        <w:rPr>
          <w:rFonts w:asciiTheme="minorHAnsi" w:hAnsiTheme="minorHAnsi" w:cstheme="minorHAnsi"/>
        </w:rPr>
        <w:t>Chair</w:t>
      </w:r>
      <w:r w:rsidR="00414BAC">
        <w:rPr>
          <w:rFonts w:asciiTheme="minorHAnsi" w:hAnsiTheme="minorHAnsi" w:cstheme="minorHAnsi"/>
        </w:rPr>
        <w:t xml:space="preserve"> of </w:t>
      </w:r>
      <w:r w:rsidR="00F1127C">
        <w:rPr>
          <w:rFonts w:asciiTheme="minorHAnsi" w:hAnsiTheme="minorHAnsi" w:cstheme="minorHAnsi"/>
        </w:rPr>
        <w:t>our</w:t>
      </w:r>
      <w:r w:rsidR="00414BAC">
        <w:rPr>
          <w:rFonts w:asciiTheme="minorHAnsi" w:hAnsiTheme="minorHAnsi" w:cstheme="minorHAnsi"/>
        </w:rPr>
        <w:t xml:space="preserve"> department; he </w:t>
      </w:r>
      <w:r w:rsidR="006115D1">
        <w:rPr>
          <w:rFonts w:asciiTheme="minorHAnsi" w:hAnsiTheme="minorHAnsi" w:cstheme="minorHAnsi"/>
        </w:rPr>
        <w:t>stood up for</w:t>
      </w:r>
      <w:r w:rsidR="00414BAC">
        <w:rPr>
          <w:rFonts w:asciiTheme="minorHAnsi" w:hAnsiTheme="minorHAnsi" w:cstheme="minorHAnsi"/>
        </w:rPr>
        <w:t xml:space="preserve"> me at a time of great need, which is </w:t>
      </w:r>
      <w:r w:rsidR="00D33E0F">
        <w:rPr>
          <w:rFonts w:asciiTheme="minorHAnsi" w:hAnsiTheme="minorHAnsi" w:cstheme="minorHAnsi"/>
        </w:rPr>
        <w:t xml:space="preserve">a </w:t>
      </w:r>
      <w:r w:rsidR="006115D1">
        <w:rPr>
          <w:rFonts w:asciiTheme="minorHAnsi" w:hAnsiTheme="minorHAnsi" w:cstheme="minorHAnsi"/>
        </w:rPr>
        <w:t xml:space="preserve">something </w:t>
      </w:r>
      <w:r w:rsidR="00D33E0F">
        <w:rPr>
          <w:rFonts w:asciiTheme="minorHAnsi" w:hAnsiTheme="minorHAnsi" w:cstheme="minorHAnsi"/>
        </w:rPr>
        <w:t>that</w:t>
      </w:r>
      <w:r w:rsidR="00414BAC">
        <w:rPr>
          <w:rFonts w:asciiTheme="minorHAnsi" w:hAnsiTheme="minorHAnsi" w:cstheme="minorHAnsi"/>
        </w:rPr>
        <w:t xml:space="preserve"> I </w:t>
      </w:r>
      <w:r w:rsidR="00D33E0F">
        <w:rPr>
          <w:rFonts w:asciiTheme="minorHAnsi" w:hAnsiTheme="minorHAnsi" w:cstheme="minorHAnsi"/>
        </w:rPr>
        <w:t>shall</w:t>
      </w:r>
      <w:r w:rsidR="00414BAC">
        <w:rPr>
          <w:rFonts w:asciiTheme="minorHAnsi" w:hAnsiTheme="minorHAnsi" w:cstheme="minorHAnsi"/>
        </w:rPr>
        <w:t xml:space="preserve"> </w:t>
      </w:r>
      <w:r w:rsidR="00710EFA">
        <w:rPr>
          <w:rFonts w:asciiTheme="minorHAnsi" w:hAnsiTheme="minorHAnsi" w:cstheme="minorHAnsi"/>
        </w:rPr>
        <w:t>never forget</w:t>
      </w:r>
      <w:r w:rsidR="00414BAC">
        <w:rPr>
          <w:rFonts w:asciiTheme="minorHAnsi" w:hAnsiTheme="minorHAnsi" w:cstheme="minorHAnsi"/>
        </w:rPr>
        <w:t>.</w:t>
      </w:r>
      <w:r w:rsidR="009E1570">
        <w:rPr>
          <w:rFonts w:asciiTheme="minorHAnsi" w:hAnsiTheme="minorHAnsi" w:cstheme="minorHAnsi"/>
        </w:rPr>
        <w:t xml:space="preserve">  Last but not least,</w:t>
      </w:r>
      <w:r w:rsidR="00414BAC">
        <w:rPr>
          <w:rFonts w:asciiTheme="minorHAnsi" w:hAnsiTheme="minorHAnsi" w:cstheme="minorHAnsi"/>
        </w:rPr>
        <w:t xml:space="preserve"> I thank </w:t>
      </w:r>
      <w:r w:rsidR="00454760">
        <w:rPr>
          <w:rFonts w:asciiTheme="minorHAnsi" w:hAnsiTheme="minorHAnsi" w:cstheme="minorHAnsi"/>
        </w:rPr>
        <w:t>Dr</w:t>
      </w:r>
      <w:r w:rsidR="00EF0329">
        <w:rPr>
          <w:rFonts w:asciiTheme="minorHAnsi" w:hAnsiTheme="minorHAnsi" w:cstheme="minorHAnsi"/>
        </w:rPr>
        <w:t xml:space="preserve">. </w:t>
      </w:r>
      <w:r w:rsidR="00454760">
        <w:rPr>
          <w:rFonts w:asciiTheme="minorHAnsi" w:hAnsiTheme="minorHAnsi" w:cstheme="minorHAnsi"/>
        </w:rPr>
        <w:t>Rosemary Knapp</w:t>
      </w:r>
      <w:r w:rsidR="00D05039">
        <w:rPr>
          <w:rFonts w:asciiTheme="minorHAnsi" w:hAnsiTheme="minorHAnsi" w:cstheme="minorHAnsi"/>
        </w:rPr>
        <w:t xml:space="preserve"> for </w:t>
      </w:r>
      <w:r w:rsidR="006115D1">
        <w:rPr>
          <w:rFonts w:asciiTheme="minorHAnsi" w:hAnsiTheme="minorHAnsi" w:cstheme="minorHAnsi"/>
        </w:rPr>
        <w:t xml:space="preserve">serving as </w:t>
      </w:r>
      <w:r w:rsidR="00D05039">
        <w:rPr>
          <w:rFonts w:asciiTheme="minorHAnsi" w:hAnsiTheme="minorHAnsi" w:cstheme="minorHAnsi"/>
        </w:rPr>
        <w:t>graduate liaison</w:t>
      </w:r>
      <w:r w:rsidR="00454760">
        <w:rPr>
          <w:rFonts w:asciiTheme="minorHAnsi" w:hAnsiTheme="minorHAnsi" w:cstheme="minorHAnsi"/>
        </w:rPr>
        <w:t>,</w:t>
      </w:r>
      <w:r w:rsidR="00D05039">
        <w:rPr>
          <w:rFonts w:asciiTheme="minorHAnsi" w:hAnsiTheme="minorHAnsi" w:cstheme="minorHAnsi"/>
        </w:rPr>
        <w:t xml:space="preserve"> </w:t>
      </w:r>
      <w:r w:rsidR="00454760">
        <w:rPr>
          <w:rFonts w:asciiTheme="minorHAnsi" w:hAnsiTheme="minorHAnsi" w:cstheme="minorHAnsi"/>
        </w:rPr>
        <w:t>Dr</w:t>
      </w:r>
      <w:r w:rsidR="00EF0329">
        <w:rPr>
          <w:rFonts w:asciiTheme="minorHAnsi" w:hAnsiTheme="minorHAnsi" w:cstheme="minorHAnsi"/>
        </w:rPr>
        <w:t xml:space="preserve">. </w:t>
      </w:r>
      <w:r w:rsidR="00454760">
        <w:rPr>
          <w:rFonts w:asciiTheme="minorHAnsi" w:hAnsiTheme="minorHAnsi" w:cstheme="minorHAnsi"/>
        </w:rPr>
        <w:t>JP Masly</w:t>
      </w:r>
      <w:r w:rsidR="00212843">
        <w:rPr>
          <w:rFonts w:asciiTheme="minorHAnsi" w:hAnsiTheme="minorHAnsi" w:cstheme="minorHAnsi"/>
        </w:rPr>
        <w:t xml:space="preserve"> for teaching me statistics in his office,</w:t>
      </w:r>
      <w:r w:rsidR="00EF0329">
        <w:rPr>
          <w:rFonts w:asciiTheme="minorHAnsi" w:hAnsiTheme="minorHAnsi" w:cstheme="minorHAnsi"/>
        </w:rPr>
        <w:t xml:space="preserve"> and Tian Yuan</w:t>
      </w:r>
      <w:r w:rsidR="00414BAC">
        <w:rPr>
          <w:rFonts w:asciiTheme="minorHAnsi" w:hAnsiTheme="minorHAnsi" w:cstheme="minorHAnsi"/>
        </w:rPr>
        <w:t xml:space="preserve"> for being a great colleague and friend</w:t>
      </w:r>
      <w:r w:rsidR="00EF0329">
        <w:rPr>
          <w:rFonts w:asciiTheme="minorHAnsi" w:hAnsiTheme="minorHAnsi" w:cstheme="minorHAnsi"/>
        </w:rPr>
        <w:t xml:space="preserve">.  </w:t>
      </w:r>
      <w:r w:rsidR="00D05039">
        <w:rPr>
          <w:rFonts w:asciiTheme="minorHAnsi" w:hAnsiTheme="minorHAnsi" w:cstheme="minorHAnsi"/>
        </w:rPr>
        <w:t>I also thank</w:t>
      </w:r>
      <w:r w:rsidR="00212843">
        <w:rPr>
          <w:rFonts w:asciiTheme="minorHAnsi" w:hAnsiTheme="minorHAnsi" w:cstheme="minorHAnsi"/>
        </w:rPr>
        <w:t xml:space="preserve"> the department staff</w:t>
      </w:r>
      <w:r w:rsidR="006115D1">
        <w:rPr>
          <w:rFonts w:asciiTheme="minorHAnsi" w:hAnsiTheme="minorHAnsi" w:cstheme="minorHAnsi"/>
        </w:rPr>
        <w:t xml:space="preserve"> in alphabetical order, Ms. Carol Baylor, Ms. Marie Brooks,</w:t>
      </w:r>
      <w:r w:rsidR="00D05039">
        <w:rPr>
          <w:rFonts w:asciiTheme="minorHAnsi" w:hAnsiTheme="minorHAnsi" w:cstheme="minorHAnsi"/>
        </w:rPr>
        <w:t xml:space="preserve"> </w:t>
      </w:r>
      <w:r w:rsidR="006115D1">
        <w:rPr>
          <w:rFonts w:asciiTheme="minorHAnsi" w:hAnsiTheme="minorHAnsi" w:cstheme="minorHAnsi"/>
        </w:rPr>
        <w:t xml:space="preserve">Mr. Kaye Carter, Ms. Liz Cooley, </w:t>
      </w:r>
      <w:r w:rsidR="007A5954">
        <w:rPr>
          <w:rFonts w:asciiTheme="minorHAnsi" w:hAnsiTheme="minorHAnsi" w:cstheme="minorHAnsi"/>
        </w:rPr>
        <w:t xml:space="preserve">Mr. </w:t>
      </w:r>
      <w:r w:rsidR="006115D1">
        <w:rPr>
          <w:rFonts w:asciiTheme="minorHAnsi" w:hAnsiTheme="minorHAnsi" w:cstheme="minorHAnsi"/>
        </w:rPr>
        <w:t xml:space="preserve">George Davis, </w:t>
      </w:r>
      <w:r w:rsidR="00D05039">
        <w:rPr>
          <w:rFonts w:asciiTheme="minorHAnsi" w:hAnsiTheme="minorHAnsi" w:cstheme="minorHAnsi"/>
        </w:rPr>
        <w:t>Ms</w:t>
      </w:r>
      <w:r w:rsidR="00EF0329">
        <w:rPr>
          <w:rFonts w:asciiTheme="minorHAnsi" w:hAnsiTheme="minorHAnsi" w:cstheme="minorHAnsi"/>
        </w:rPr>
        <w:t xml:space="preserve">. </w:t>
      </w:r>
      <w:r w:rsidR="00D05039">
        <w:rPr>
          <w:rFonts w:asciiTheme="minorHAnsi" w:hAnsiTheme="minorHAnsi" w:cstheme="minorHAnsi"/>
        </w:rPr>
        <w:t>Bev</w:t>
      </w:r>
      <w:r w:rsidR="00212843">
        <w:rPr>
          <w:rFonts w:asciiTheme="minorHAnsi" w:hAnsiTheme="minorHAnsi" w:cstheme="minorHAnsi"/>
        </w:rPr>
        <w:t>erly Hall</w:t>
      </w:r>
      <w:r w:rsidR="00D05039">
        <w:rPr>
          <w:rFonts w:asciiTheme="minorHAnsi" w:hAnsiTheme="minorHAnsi" w:cstheme="minorHAnsi"/>
        </w:rPr>
        <w:t>,</w:t>
      </w:r>
      <w:r w:rsidR="007A5954">
        <w:rPr>
          <w:rFonts w:asciiTheme="minorHAnsi" w:hAnsiTheme="minorHAnsi" w:cstheme="minorHAnsi"/>
        </w:rPr>
        <w:t xml:space="preserve"> Mr.</w:t>
      </w:r>
      <w:r w:rsidR="006115D1">
        <w:rPr>
          <w:rFonts w:asciiTheme="minorHAnsi" w:hAnsiTheme="minorHAnsi" w:cstheme="minorHAnsi"/>
        </w:rPr>
        <w:t xml:space="preserve"> George</w:t>
      </w:r>
      <w:r w:rsidR="007A5954">
        <w:rPr>
          <w:rFonts w:asciiTheme="minorHAnsi" w:hAnsiTheme="minorHAnsi" w:cstheme="minorHAnsi"/>
        </w:rPr>
        <w:t xml:space="preserve">, Ms. </w:t>
      </w:r>
      <w:r w:rsidR="00AD75A0">
        <w:rPr>
          <w:rFonts w:asciiTheme="minorHAnsi" w:hAnsiTheme="minorHAnsi" w:cstheme="minorHAnsi"/>
        </w:rPr>
        <w:t>Wendy</w:t>
      </w:r>
      <w:r w:rsidR="006115D1">
        <w:rPr>
          <w:rFonts w:asciiTheme="minorHAnsi" w:hAnsiTheme="minorHAnsi" w:cstheme="minorHAnsi"/>
        </w:rPr>
        <w:t xml:space="preserve"> Martin,</w:t>
      </w:r>
      <w:r w:rsidR="00CA2968">
        <w:rPr>
          <w:rFonts w:asciiTheme="minorHAnsi" w:hAnsiTheme="minorHAnsi" w:cstheme="minorHAnsi"/>
        </w:rPr>
        <w:t xml:space="preserve"> and Ms. Robbie Stinchcomb</w:t>
      </w:r>
      <w:r w:rsidR="00454760">
        <w:rPr>
          <w:rFonts w:asciiTheme="minorHAnsi" w:hAnsiTheme="minorHAnsi" w:cstheme="minorHAnsi"/>
        </w:rPr>
        <w:t xml:space="preserve"> </w:t>
      </w:r>
      <w:r w:rsidR="00D05039">
        <w:rPr>
          <w:rFonts w:asciiTheme="minorHAnsi" w:hAnsiTheme="minorHAnsi" w:cstheme="minorHAnsi"/>
        </w:rPr>
        <w:t xml:space="preserve">for the years of </w:t>
      </w:r>
      <w:r w:rsidR="006115D1">
        <w:rPr>
          <w:rFonts w:asciiTheme="minorHAnsi" w:hAnsiTheme="minorHAnsi" w:cstheme="minorHAnsi"/>
        </w:rPr>
        <w:t xml:space="preserve">support and </w:t>
      </w:r>
      <w:r w:rsidR="00D05039">
        <w:rPr>
          <w:rFonts w:asciiTheme="minorHAnsi" w:hAnsiTheme="minorHAnsi" w:cstheme="minorHAnsi"/>
        </w:rPr>
        <w:t>friendship</w:t>
      </w:r>
      <w:r w:rsidR="00EF0329">
        <w:rPr>
          <w:rFonts w:asciiTheme="minorHAnsi" w:hAnsiTheme="minorHAnsi" w:cstheme="minorHAnsi"/>
        </w:rPr>
        <w:t xml:space="preserve">. </w:t>
      </w:r>
      <w:r w:rsidR="00212843">
        <w:rPr>
          <w:rFonts w:asciiTheme="minorHAnsi" w:hAnsiTheme="minorHAnsi" w:cstheme="minorHAnsi"/>
        </w:rPr>
        <w:t xml:space="preserve"> Finally, I would like to thank the</w:t>
      </w:r>
      <w:r w:rsidR="00550499">
        <w:rPr>
          <w:rFonts w:asciiTheme="minorHAnsi" w:hAnsiTheme="minorHAnsi" w:cstheme="minorHAnsi"/>
        </w:rPr>
        <w:t xml:space="preserve"> D</w:t>
      </w:r>
      <w:r w:rsidR="00212843">
        <w:rPr>
          <w:rFonts w:asciiTheme="minorHAnsi" w:hAnsiTheme="minorHAnsi" w:cstheme="minorHAnsi"/>
        </w:rPr>
        <w:t xml:space="preserve">epartment of Biology for </w:t>
      </w:r>
      <w:r w:rsidR="00550499">
        <w:rPr>
          <w:rFonts w:asciiTheme="minorHAnsi" w:hAnsiTheme="minorHAnsi" w:cstheme="minorHAnsi"/>
        </w:rPr>
        <w:t xml:space="preserve">supporting </w:t>
      </w:r>
      <w:r w:rsidR="00666284">
        <w:rPr>
          <w:rFonts w:asciiTheme="minorHAnsi" w:hAnsiTheme="minorHAnsi" w:cstheme="minorHAnsi"/>
        </w:rPr>
        <w:t>me</w:t>
      </w:r>
      <w:r w:rsidR="00550499">
        <w:rPr>
          <w:rFonts w:asciiTheme="minorHAnsi" w:hAnsiTheme="minorHAnsi" w:cstheme="minorHAnsi"/>
        </w:rPr>
        <w:t xml:space="preserve"> with</w:t>
      </w:r>
      <w:r w:rsidR="00212843">
        <w:rPr>
          <w:rFonts w:asciiTheme="minorHAnsi" w:hAnsiTheme="minorHAnsi" w:cstheme="minorHAnsi"/>
        </w:rPr>
        <w:t xml:space="preserve"> TA assistantships</w:t>
      </w:r>
      <w:r w:rsidR="00666284">
        <w:rPr>
          <w:rFonts w:asciiTheme="minorHAnsi" w:hAnsiTheme="minorHAnsi" w:cstheme="minorHAnsi"/>
        </w:rPr>
        <w:t>, scholarships, and travel grants</w:t>
      </w:r>
      <w:r w:rsidR="00550499">
        <w:rPr>
          <w:rFonts w:asciiTheme="minorHAnsi" w:hAnsiTheme="minorHAnsi" w:cstheme="minorHAnsi"/>
        </w:rPr>
        <w:t>.</w:t>
      </w:r>
      <w:r w:rsidR="009E1570">
        <w:rPr>
          <w:rFonts w:asciiTheme="minorHAnsi" w:hAnsiTheme="minorHAnsi" w:cstheme="minorHAnsi"/>
        </w:rPr>
        <w:t xml:space="preserve">  This department takes good care of </w:t>
      </w:r>
      <w:r w:rsidR="00710EFA">
        <w:rPr>
          <w:rFonts w:asciiTheme="minorHAnsi" w:hAnsiTheme="minorHAnsi" w:cstheme="minorHAnsi"/>
        </w:rPr>
        <w:t>its</w:t>
      </w:r>
      <w:r w:rsidR="009E1570">
        <w:rPr>
          <w:rFonts w:asciiTheme="minorHAnsi" w:hAnsiTheme="minorHAnsi" w:cstheme="minorHAnsi"/>
        </w:rPr>
        <w:t xml:space="preserve"> graduate students.</w:t>
      </w:r>
    </w:p>
    <w:p w14:paraId="3087DBBF" w14:textId="05CE1BCD" w:rsidR="006115D1" w:rsidRDefault="006115D1">
      <w:pPr>
        <w:rPr>
          <w:rFonts w:asciiTheme="minorHAnsi" w:hAnsiTheme="minorHAnsi" w:cstheme="minorHAnsi"/>
        </w:rPr>
      </w:pPr>
      <w:r>
        <w:rPr>
          <w:rFonts w:asciiTheme="minorHAnsi" w:hAnsiTheme="minorHAnsi" w:cstheme="minorHAnsi"/>
        </w:rPr>
        <w:br w:type="page"/>
      </w:r>
    </w:p>
    <w:p w14:paraId="33BC2B41" w14:textId="77777777" w:rsidR="00410044" w:rsidRPr="003C3CB9" w:rsidRDefault="0032769F" w:rsidP="003C3CB9">
      <w:pPr>
        <w:spacing w:after="0" w:line="480" w:lineRule="auto"/>
        <w:rPr>
          <w:rFonts w:asciiTheme="minorHAnsi" w:hAnsiTheme="minorHAnsi" w:cstheme="minorHAnsi"/>
          <w:sz w:val="28"/>
          <w:szCs w:val="28"/>
        </w:rPr>
      </w:pPr>
      <w:r w:rsidRPr="003C3CB9">
        <w:rPr>
          <w:rFonts w:asciiTheme="minorHAnsi" w:hAnsiTheme="minorHAnsi" w:cstheme="minorHAnsi"/>
          <w:b/>
          <w:sz w:val="28"/>
          <w:szCs w:val="28"/>
        </w:rPr>
        <w:lastRenderedPageBreak/>
        <w:t>Table of Contents</w:t>
      </w:r>
    </w:p>
    <w:p w14:paraId="54D41901" w14:textId="43A542B9" w:rsidR="0032769F" w:rsidRDefault="0032769F" w:rsidP="00885A25">
      <w:pPr>
        <w:spacing w:after="0"/>
        <w:rPr>
          <w:rFonts w:asciiTheme="minorHAnsi" w:hAnsiTheme="minorHAnsi" w:cstheme="minorHAnsi"/>
        </w:rPr>
      </w:pPr>
      <w:r>
        <w:rPr>
          <w:rFonts w:asciiTheme="minorHAnsi" w:hAnsiTheme="minorHAnsi" w:cstheme="minorHAnsi"/>
        </w:rPr>
        <w:t>Acknowledge</w:t>
      </w:r>
      <w:r w:rsidR="00E17BE5">
        <w:rPr>
          <w:rFonts w:asciiTheme="minorHAnsi" w:hAnsiTheme="minorHAnsi" w:cstheme="minorHAnsi"/>
        </w:rPr>
        <w:t>ments……………………………………………………………</w:t>
      </w:r>
      <w:r w:rsidR="007D65D7">
        <w:rPr>
          <w:rFonts w:asciiTheme="minorHAnsi" w:hAnsiTheme="minorHAnsi" w:cstheme="minorHAnsi"/>
        </w:rPr>
        <w:t>…...</w:t>
      </w:r>
      <w:r w:rsidR="005E3E00">
        <w:rPr>
          <w:rFonts w:asciiTheme="minorHAnsi" w:hAnsiTheme="minorHAnsi" w:cstheme="minorHAnsi"/>
        </w:rPr>
        <w:t>.iv</w:t>
      </w:r>
    </w:p>
    <w:p w14:paraId="67D024A3" w14:textId="4EB178D7" w:rsidR="0032769F" w:rsidRPr="0032769F" w:rsidRDefault="00E17BE5" w:rsidP="00885A25">
      <w:pPr>
        <w:spacing w:after="0"/>
        <w:rPr>
          <w:rFonts w:asciiTheme="minorHAnsi" w:hAnsiTheme="minorHAnsi" w:cstheme="minorHAnsi"/>
        </w:rPr>
      </w:pPr>
      <w:r>
        <w:rPr>
          <w:rFonts w:asciiTheme="minorHAnsi" w:hAnsiTheme="minorHAnsi" w:cstheme="minorHAnsi"/>
        </w:rPr>
        <w:t>List of Tables……………………………………………………</w:t>
      </w:r>
      <w:r w:rsidR="007D65D7">
        <w:rPr>
          <w:rFonts w:asciiTheme="minorHAnsi" w:hAnsiTheme="minorHAnsi" w:cstheme="minorHAnsi"/>
        </w:rPr>
        <w:t>.………………</w:t>
      </w:r>
      <w:r w:rsidR="005E3E00">
        <w:rPr>
          <w:rFonts w:asciiTheme="minorHAnsi" w:hAnsiTheme="minorHAnsi" w:cstheme="minorHAnsi"/>
        </w:rPr>
        <w:t>….vii</w:t>
      </w:r>
    </w:p>
    <w:p w14:paraId="39B3778D" w14:textId="590CB21D" w:rsidR="00E17BE5" w:rsidRDefault="00E17BE5" w:rsidP="00885A25">
      <w:pPr>
        <w:rPr>
          <w:rFonts w:asciiTheme="minorHAnsi" w:hAnsiTheme="minorHAnsi" w:cstheme="minorHAnsi"/>
        </w:rPr>
      </w:pPr>
      <w:r>
        <w:rPr>
          <w:rFonts w:asciiTheme="minorHAnsi" w:hAnsiTheme="minorHAnsi" w:cstheme="minorHAnsi"/>
        </w:rPr>
        <w:t xml:space="preserve">List of </w:t>
      </w:r>
      <w:r w:rsidR="005E3E00">
        <w:rPr>
          <w:rFonts w:asciiTheme="minorHAnsi" w:hAnsiTheme="minorHAnsi" w:cstheme="minorHAnsi"/>
        </w:rPr>
        <w:t>Figures…………………………………………………………………….. viii</w:t>
      </w:r>
      <w:r w:rsidR="00885A25">
        <w:rPr>
          <w:rFonts w:asciiTheme="minorHAnsi" w:hAnsiTheme="minorHAnsi" w:cstheme="minorHAnsi"/>
        </w:rPr>
        <w:br/>
      </w:r>
      <w:r>
        <w:rPr>
          <w:rFonts w:asciiTheme="minorHAnsi" w:hAnsiTheme="minorHAnsi" w:cstheme="minorHAnsi"/>
        </w:rPr>
        <w:t>Abstract…………………………………………………………………………</w:t>
      </w:r>
      <w:r w:rsidR="007D65D7">
        <w:rPr>
          <w:rFonts w:asciiTheme="minorHAnsi" w:hAnsiTheme="minorHAnsi" w:cstheme="minorHAnsi"/>
        </w:rPr>
        <w:t>.</w:t>
      </w:r>
      <w:r>
        <w:rPr>
          <w:rFonts w:asciiTheme="minorHAnsi" w:hAnsiTheme="minorHAnsi" w:cstheme="minorHAnsi"/>
        </w:rPr>
        <w:t>.</w:t>
      </w:r>
      <w:r w:rsidR="007D65D7">
        <w:rPr>
          <w:rFonts w:asciiTheme="minorHAnsi" w:hAnsiTheme="minorHAnsi" w:cstheme="minorHAnsi"/>
        </w:rPr>
        <w:t>...</w:t>
      </w:r>
      <w:r w:rsidR="005E3E00">
        <w:rPr>
          <w:rFonts w:asciiTheme="minorHAnsi" w:hAnsiTheme="minorHAnsi" w:cstheme="minorHAnsi"/>
        </w:rPr>
        <w:t>.ix</w:t>
      </w:r>
    </w:p>
    <w:p w14:paraId="27B739EC" w14:textId="615095B2" w:rsidR="00710EFA" w:rsidRPr="00885A25" w:rsidRDefault="003738E5" w:rsidP="00885A25">
      <w:pPr>
        <w:rPr>
          <w:rFonts w:ascii="Copperplate Gothic Light" w:hAnsi="Copperplate Gothic Light" w:cstheme="minorHAnsi"/>
        </w:rPr>
      </w:pPr>
      <w:r w:rsidRPr="00885A25">
        <w:rPr>
          <w:rFonts w:ascii="Copperplate Gothic Light" w:hAnsi="Copperplate Gothic Light" w:cstheme="minorHAnsi"/>
        </w:rPr>
        <w:t>Chapter 1</w:t>
      </w:r>
      <w:r w:rsidR="00710EFA" w:rsidRPr="00885A25">
        <w:rPr>
          <w:rFonts w:ascii="Copperplate Gothic Light" w:hAnsi="Copperplate Gothic Light" w:cstheme="minorHAnsi"/>
        </w:rPr>
        <w:t xml:space="preserve"> –</w:t>
      </w:r>
      <w:r w:rsidRPr="00885A25">
        <w:rPr>
          <w:rFonts w:ascii="Copperplate Gothic Light" w:hAnsi="Copperplate Gothic Light" w:cstheme="minorHAnsi"/>
        </w:rPr>
        <w:t xml:space="preserve"> The study of </w:t>
      </w:r>
      <w:r w:rsidR="00AF09B8">
        <w:rPr>
          <w:rFonts w:ascii="Copperplate Gothic Light" w:hAnsi="Copperplate Gothic Light" w:cstheme="minorHAnsi"/>
        </w:rPr>
        <w:t>V</w:t>
      </w:r>
      <w:r w:rsidRPr="00885A25">
        <w:rPr>
          <w:rFonts w:ascii="Copperplate Gothic Light" w:hAnsi="Copperplate Gothic Light" w:cstheme="minorHAnsi"/>
        </w:rPr>
        <w:t xml:space="preserve">ertebrate </w:t>
      </w:r>
      <w:r w:rsidR="00AF09B8">
        <w:rPr>
          <w:rFonts w:ascii="Copperplate Gothic Light" w:hAnsi="Copperplate Gothic Light" w:cstheme="minorHAnsi"/>
        </w:rPr>
        <w:t>E</w:t>
      </w:r>
      <w:r w:rsidRPr="00885A25">
        <w:rPr>
          <w:rFonts w:ascii="Copperplate Gothic Light" w:hAnsi="Copperplate Gothic Light" w:cstheme="minorHAnsi"/>
        </w:rPr>
        <w:t xml:space="preserve">volution using </w:t>
      </w:r>
      <w:r w:rsidR="00AF09B8">
        <w:rPr>
          <w:rFonts w:ascii="Copperplate Gothic Light" w:hAnsi="Copperplate Gothic Light" w:cstheme="minorHAnsi"/>
        </w:rPr>
        <w:t>L</w:t>
      </w:r>
      <w:r w:rsidRPr="00885A25">
        <w:rPr>
          <w:rFonts w:ascii="Copperplate Gothic Light" w:hAnsi="Copperplate Gothic Light" w:cstheme="minorHAnsi"/>
        </w:rPr>
        <w:t xml:space="preserve">ampreys and </w:t>
      </w:r>
      <w:r w:rsidR="00AF09B8">
        <w:rPr>
          <w:rFonts w:ascii="Copperplate Gothic Light" w:hAnsi="Copperplate Gothic Light" w:cstheme="minorHAnsi"/>
        </w:rPr>
        <w:t>Z</w:t>
      </w:r>
      <w:r w:rsidRPr="00885A25">
        <w:rPr>
          <w:rFonts w:ascii="Copperplate Gothic Light" w:hAnsi="Copperplate Gothic Light" w:cstheme="minorHAnsi"/>
        </w:rPr>
        <w:t>ebrafish</w:t>
      </w:r>
    </w:p>
    <w:p w14:paraId="6D8132AD" w14:textId="3816987C" w:rsidR="00E17BE5" w:rsidRDefault="00710EFA" w:rsidP="00885A25">
      <w:pPr>
        <w:spacing w:after="0"/>
        <w:rPr>
          <w:rFonts w:asciiTheme="minorHAnsi" w:hAnsiTheme="minorHAnsi" w:cstheme="minorHAnsi"/>
        </w:rPr>
      </w:pPr>
      <w:r w:rsidRPr="00710EFA">
        <w:rPr>
          <w:rFonts w:asciiTheme="minorHAnsi" w:hAnsiTheme="minorHAnsi" w:cstheme="minorHAnsi"/>
        </w:rPr>
        <w:t xml:space="preserve">Lampreys and Comparative </w:t>
      </w:r>
      <w:r w:rsidR="00AF09B8">
        <w:rPr>
          <w:rFonts w:asciiTheme="minorHAnsi" w:hAnsiTheme="minorHAnsi" w:cstheme="minorHAnsi"/>
        </w:rPr>
        <w:t>s</w:t>
      </w:r>
      <w:r w:rsidRPr="00710EFA">
        <w:rPr>
          <w:rFonts w:asciiTheme="minorHAnsi" w:hAnsiTheme="minorHAnsi" w:cstheme="minorHAnsi"/>
        </w:rPr>
        <w:t>tudies of Vertebrate Evolution</w:t>
      </w:r>
      <w:r>
        <w:rPr>
          <w:rFonts w:asciiTheme="minorHAnsi" w:hAnsiTheme="minorHAnsi" w:cstheme="minorHAnsi"/>
        </w:rPr>
        <w:t>…………….</w:t>
      </w:r>
      <w:r w:rsidR="00E17BE5">
        <w:rPr>
          <w:rFonts w:asciiTheme="minorHAnsi" w:hAnsiTheme="minorHAnsi" w:cstheme="minorHAnsi"/>
        </w:rPr>
        <w:t>………..</w:t>
      </w:r>
      <w:r w:rsidR="00E17BE5">
        <w:rPr>
          <w:rFonts w:asciiTheme="minorHAnsi" w:hAnsiTheme="minorHAnsi" w:cstheme="minorHAnsi"/>
        </w:rPr>
        <w:tab/>
      </w:r>
      <w:r w:rsidR="00885A25">
        <w:rPr>
          <w:rFonts w:asciiTheme="minorHAnsi" w:hAnsiTheme="minorHAnsi" w:cstheme="minorHAnsi"/>
        </w:rPr>
        <w:t>1</w:t>
      </w:r>
    </w:p>
    <w:p w14:paraId="5FCECF57" w14:textId="5072D14B" w:rsidR="00885A25" w:rsidRDefault="00885A25" w:rsidP="00885A25">
      <w:pPr>
        <w:spacing w:after="0"/>
        <w:rPr>
          <w:rFonts w:asciiTheme="minorHAnsi" w:hAnsiTheme="minorHAnsi" w:cstheme="minorHAnsi"/>
        </w:rPr>
      </w:pPr>
      <w:r>
        <w:rPr>
          <w:rFonts w:asciiTheme="minorHAnsi" w:hAnsiTheme="minorHAnsi" w:cstheme="minorHAnsi"/>
        </w:rPr>
        <w:t>Neural Crest Cells…………………………………………………………………..</w:t>
      </w:r>
      <w:r>
        <w:rPr>
          <w:rFonts w:asciiTheme="minorHAnsi" w:hAnsiTheme="minorHAnsi" w:cstheme="minorHAnsi"/>
        </w:rPr>
        <w:tab/>
      </w:r>
      <w:r w:rsidR="007D65D7">
        <w:rPr>
          <w:rFonts w:asciiTheme="minorHAnsi" w:hAnsiTheme="minorHAnsi" w:cstheme="minorHAnsi"/>
        </w:rPr>
        <w:t>2</w:t>
      </w:r>
    </w:p>
    <w:p w14:paraId="0311CAD3" w14:textId="3C73D511" w:rsidR="00885A25" w:rsidRDefault="00885A25" w:rsidP="00885A25">
      <w:pPr>
        <w:spacing w:after="0"/>
        <w:rPr>
          <w:rFonts w:asciiTheme="minorHAnsi" w:hAnsiTheme="minorHAnsi" w:cstheme="minorHAnsi"/>
        </w:rPr>
      </w:pPr>
      <w:r>
        <w:rPr>
          <w:rFonts w:asciiTheme="minorHAnsi" w:hAnsiTheme="minorHAnsi" w:cstheme="minorHAnsi"/>
        </w:rPr>
        <w:t>Placodes………...…………………………………………………………………..</w:t>
      </w:r>
      <w:r>
        <w:rPr>
          <w:rFonts w:asciiTheme="minorHAnsi" w:hAnsiTheme="minorHAnsi" w:cstheme="minorHAnsi"/>
        </w:rPr>
        <w:tab/>
      </w:r>
      <w:r w:rsidR="007D65D7">
        <w:rPr>
          <w:rFonts w:asciiTheme="minorHAnsi" w:hAnsiTheme="minorHAnsi" w:cstheme="minorHAnsi"/>
        </w:rPr>
        <w:t>6</w:t>
      </w:r>
    </w:p>
    <w:p w14:paraId="5C9EB780" w14:textId="620E132E" w:rsidR="00885A25" w:rsidRDefault="00885A25" w:rsidP="00885A25">
      <w:pPr>
        <w:spacing w:after="0"/>
        <w:rPr>
          <w:rFonts w:asciiTheme="minorHAnsi" w:hAnsiTheme="minorHAnsi" w:cstheme="minorHAnsi"/>
        </w:rPr>
      </w:pPr>
      <w:r>
        <w:rPr>
          <w:rFonts w:asciiTheme="minorHAnsi" w:hAnsiTheme="minorHAnsi" w:cstheme="minorHAnsi"/>
        </w:rPr>
        <w:t>Lateral Line and Otic Placodes……………………………………………………..</w:t>
      </w:r>
      <w:r>
        <w:rPr>
          <w:rFonts w:asciiTheme="minorHAnsi" w:hAnsiTheme="minorHAnsi" w:cstheme="minorHAnsi"/>
        </w:rPr>
        <w:tab/>
      </w:r>
      <w:r w:rsidR="000A5B53">
        <w:rPr>
          <w:rFonts w:asciiTheme="minorHAnsi" w:hAnsiTheme="minorHAnsi" w:cstheme="minorHAnsi"/>
        </w:rPr>
        <w:t>8</w:t>
      </w:r>
    </w:p>
    <w:p w14:paraId="4FF281D8" w14:textId="3173BD69" w:rsidR="00885A25" w:rsidRDefault="00885A25" w:rsidP="00885A25">
      <w:pPr>
        <w:spacing w:after="0"/>
        <w:rPr>
          <w:rFonts w:asciiTheme="minorHAnsi" w:hAnsiTheme="minorHAnsi" w:cstheme="minorHAnsi"/>
        </w:rPr>
      </w:pPr>
      <w:r>
        <w:rPr>
          <w:rFonts w:asciiTheme="minorHAnsi" w:hAnsiTheme="minorHAnsi" w:cstheme="minorHAnsi"/>
        </w:rPr>
        <w:t>Nasohypophyseal Placode...………………………………………………………..</w:t>
      </w:r>
      <w:r>
        <w:rPr>
          <w:rFonts w:asciiTheme="minorHAnsi" w:hAnsiTheme="minorHAnsi" w:cstheme="minorHAnsi"/>
        </w:rPr>
        <w:tab/>
      </w:r>
      <w:r w:rsidR="000A5B53">
        <w:rPr>
          <w:rFonts w:asciiTheme="minorHAnsi" w:hAnsiTheme="minorHAnsi" w:cstheme="minorHAnsi"/>
        </w:rPr>
        <w:t>10</w:t>
      </w:r>
    </w:p>
    <w:p w14:paraId="3D1019AB" w14:textId="66B02D38" w:rsidR="00885A25" w:rsidRDefault="00885A25" w:rsidP="00885A25">
      <w:pPr>
        <w:spacing w:after="0"/>
        <w:rPr>
          <w:rFonts w:asciiTheme="minorHAnsi" w:hAnsiTheme="minorHAnsi" w:cstheme="minorHAnsi"/>
        </w:rPr>
      </w:pPr>
      <w:r>
        <w:rPr>
          <w:rFonts w:asciiTheme="minorHAnsi" w:hAnsiTheme="minorHAnsi" w:cstheme="minorHAnsi"/>
        </w:rPr>
        <w:t>Paired Appendages..………………………………………………………………..</w:t>
      </w:r>
      <w:r>
        <w:rPr>
          <w:rFonts w:asciiTheme="minorHAnsi" w:hAnsiTheme="minorHAnsi" w:cstheme="minorHAnsi"/>
        </w:rPr>
        <w:tab/>
      </w:r>
      <w:r w:rsidR="000A5B53">
        <w:rPr>
          <w:rFonts w:asciiTheme="minorHAnsi" w:hAnsiTheme="minorHAnsi" w:cstheme="minorHAnsi"/>
        </w:rPr>
        <w:t>11</w:t>
      </w:r>
      <w:r>
        <w:rPr>
          <w:rFonts w:asciiTheme="minorHAnsi" w:hAnsiTheme="minorHAnsi" w:cstheme="minorHAnsi"/>
        </w:rPr>
        <w:br/>
        <w:t>Skeleton……………………………………………………………………………..</w:t>
      </w:r>
      <w:r>
        <w:rPr>
          <w:rFonts w:asciiTheme="minorHAnsi" w:hAnsiTheme="minorHAnsi" w:cstheme="minorHAnsi"/>
        </w:rPr>
        <w:tab/>
      </w:r>
      <w:r w:rsidR="000A5B53">
        <w:rPr>
          <w:rFonts w:asciiTheme="minorHAnsi" w:hAnsiTheme="minorHAnsi" w:cstheme="minorHAnsi"/>
        </w:rPr>
        <w:t>13</w:t>
      </w:r>
    </w:p>
    <w:p w14:paraId="2DB57CAE" w14:textId="7543E49B" w:rsidR="00885A25" w:rsidRDefault="00885A25" w:rsidP="00885A25">
      <w:pPr>
        <w:spacing w:after="0"/>
        <w:rPr>
          <w:rFonts w:asciiTheme="minorHAnsi" w:hAnsiTheme="minorHAnsi" w:cstheme="minorHAnsi"/>
        </w:rPr>
      </w:pPr>
      <w:r>
        <w:rPr>
          <w:rFonts w:asciiTheme="minorHAnsi" w:hAnsiTheme="minorHAnsi" w:cstheme="minorHAnsi"/>
        </w:rPr>
        <w:t>Articulated Jaws…...………………………………………………………………..</w:t>
      </w:r>
      <w:r>
        <w:rPr>
          <w:rFonts w:asciiTheme="minorHAnsi" w:hAnsiTheme="minorHAnsi" w:cstheme="minorHAnsi"/>
        </w:rPr>
        <w:tab/>
      </w:r>
      <w:r w:rsidR="000A5B53">
        <w:rPr>
          <w:rFonts w:asciiTheme="minorHAnsi" w:hAnsiTheme="minorHAnsi" w:cstheme="minorHAnsi"/>
        </w:rPr>
        <w:t>16</w:t>
      </w:r>
    </w:p>
    <w:p w14:paraId="267CE499" w14:textId="302157B3" w:rsidR="00885A25" w:rsidRDefault="00885A25" w:rsidP="00885A25">
      <w:pPr>
        <w:spacing w:after="0"/>
        <w:rPr>
          <w:rFonts w:asciiTheme="minorHAnsi" w:hAnsiTheme="minorHAnsi" w:cstheme="minorHAnsi"/>
        </w:rPr>
      </w:pPr>
      <w:r>
        <w:rPr>
          <w:rFonts w:asciiTheme="minorHAnsi" w:hAnsiTheme="minorHAnsi" w:cstheme="minorHAnsi"/>
        </w:rPr>
        <w:t>Myelination of Vertebrate Nerves...………………………………………………..</w:t>
      </w:r>
      <w:r>
        <w:rPr>
          <w:rFonts w:asciiTheme="minorHAnsi" w:hAnsiTheme="minorHAnsi" w:cstheme="minorHAnsi"/>
        </w:rPr>
        <w:tab/>
      </w:r>
      <w:r w:rsidR="000A5B53">
        <w:rPr>
          <w:rFonts w:asciiTheme="minorHAnsi" w:hAnsiTheme="minorHAnsi" w:cstheme="minorHAnsi"/>
        </w:rPr>
        <w:t>18</w:t>
      </w:r>
    </w:p>
    <w:p w14:paraId="205A7CB4" w14:textId="178D469D" w:rsidR="00885A25" w:rsidRDefault="00885A25" w:rsidP="00885A25">
      <w:pPr>
        <w:spacing w:after="0"/>
        <w:rPr>
          <w:rFonts w:asciiTheme="minorHAnsi" w:hAnsiTheme="minorHAnsi" w:cstheme="minorHAnsi"/>
        </w:rPr>
      </w:pPr>
      <w:r>
        <w:rPr>
          <w:rFonts w:asciiTheme="minorHAnsi" w:hAnsiTheme="minorHAnsi" w:cstheme="minorHAnsi"/>
        </w:rPr>
        <w:t>Adaptive Immunity..………………………………………………………………..</w:t>
      </w:r>
      <w:r>
        <w:rPr>
          <w:rFonts w:asciiTheme="minorHAnsi" w:hAnsiTheme="minorHAnsi" w:cstheme="minorHAnsi"/>
        </w:rPr>
        <w:tab/>
      </w:r>
      <w:r w:rsidR="000A5B53">
        <w:rPr>
          <w:rFonts w:asciiTheme="minorHAnsi" w:hAnsiTheme="minorHAnsi" w:cstheme="minorHAnsi"/>
        </w:rPr>
        <w:t>21</w:t>
      </w:r>
    </w:p>
    <w:p w14:paraId="4A6EC4EE" w14:textId="292505E1" w:rsidR="00885A25" w:rsidRDefault="00885A25" w:rsidP="00885A25">
      <w:pPr>
        <w:spacing w:after="0"/>
        <w:rPr>
          <w:rFonts w:asciiTheme="minorHAnsi" w:hAnsiTheme="minorHAnsi" w:cstheme="minorHAnsi"/>
        </w:rPr>
      </w:pPr>
      <w:r>
        <w:rPr>
          <w:rFonts w:asciiTheme="minorHAnsi" w:hAnsiTheme="minorHAnsi" w:cstheme="minorHAnsi"/>
        </w:rPr>
        <w:t xml:space="preserve">Techniques to </w:t>
      </w:r>
      <w:r w:rsidR="00AF09B8">
        <w:rPr>
          <w:rFonts w:asciiTheme="minorHAnsi" w:hAnsiTheme="minorHAnsi" w:cstheme="minorHAnsi"/>
        </w:rPr>
        <w:t>s</w:t>
      </w:r>
      <w:r>
        <w:rPr>
          <w:rFonts w:asciiTheme="minorHAnsi" w:hAnsiTheme="minorHAnsi" w:cstheme="minorHAnsi"/>
        </w:rPr>
        <w:t>tudy Lamprey Development..……………………………………..</w:t>
      </w:r>
      <w:r>
        <w:rPr>
          <w:rFonts w:asciiTheme="minorHAnsi" w:hAnsiTheme="minorHAnsi" w:cstheme="minorHAnsi"/>
        </w:rPr>
        <w:tab/>
      </w:r>
      <w:r w:rsidR="000A5B53">
        <w:rPr>
          <w:rFonts w:asciiTheme="minorHAnsi" w:hAnsiTheme="minorHAnsi" w:cstheme="minorHAnsi"/>
        </w:rPr>
        <w:t>22</w:t>
      </w:r>
    </w:p>
    <w:p w14:paraId="1685B980" w14:textId="3010C9BB" w:rsidR="00885A25" w:rsidRDefault="00885A25" w:rsidP="00885A25">
      <w:pPr>
        <w:spacing w:after="0"/>
        <w:rPr>
          <w:rFonts w:asciiTheme="minorHAnsi" w:hAnsiTheme="minorHAnsi" w:cstheme="minorHAnsi"/>
        </w:rPr>
      </w:pPr>
      <w:r>
        <w:rPr>
          <w:rFonts w:asciiTheme="minorHAnsi" w:hAnsiTheme="minorHAnsi" w:cstheme="minorHAnsi"/>
        </w:rPr>
        <w:t xml:space="preserve">Comparative Approach </w:t>
      </w:r>
      <w:r w:rsidR="00AF09B8">
        <w:rPr>
          <w:rFonts w:asciiTheme="minorHAnsi" w:hAnsiTheme="minorHAnsi" w:cstheme="minorHAnsi"/>
        </w:rPr>
        <w:t>u</w:t>
      </w:r>
      <w:r>
        <w:rPr>
          <w:rFonts w:asciiTheme="minorHAnsi" w:hAnsiTheme="minorHAnsi" w:cstheme="minorHAnsi"/>
        </w:rPr>
        <w:t xml:space="preserve">sing </w:t>
      </w:r>
      <w:r w:rsidR="00AF09B8">
        <w:rPr>
          <w:rFonts w:asciiTheme="minorHAnsi" w:hAnsiTheme="minorHAnsi" w:cstheme="minorHAnsi"/>
        </w:rPr>
        <w:t>b</w:t>
      </w:r>
      <w:r>
        <w:rPr>
          <w:rFonts w:asciiTheme="minorHAnsi" w:hAnsiTheme="minorHAnsi" w:cstheme="minorHAnsi"/>
        </w:rPr>
        <w:t>oth Lampreys and Zebrafish….…………………..</w:t>
      </w:r>
      <w:r>
        <w:rPr>
          <w:rFonts w:asciiTheme="minorHAnsi" w:hAnsiTheme="minorHAnsi" w:cstheme="minorHAnsi"/>
        </w:rPr>
        <w:tab/>
      </w:r>
      <w:r w:rsidR="000A5B53">
        <w:rPr>
          <w:rFonts w:asciiTheme="minorHAnsi" w:hAnsiTheme="minorHAnsi" w:cstheme="minorHAnsi"/>
        </w:rPr>
        <w:t>25</w:t>
      </w:r>
    </w:p>
    <w:p w14:paraId="232A3194" w14:textId="0D1FE290" w:rsidR="00885A25" w:rsidRDefault="00885A25" w:rsidP="00885A25">
      <w:pPr>
        <w:spacing w:after="0"/>
        <w:rPr>
          <w:rFonts w:asciiTheme="minorHAnsi" w:hAnsiTheme="minorHAnsi" w:cstheme="minorHAnsi"/>
        </w:rPr>
      </w:pPr>
      <w:r>
        <w:rPr>
          <w:rFonts w:asciiTheme="minorHAnsi" w:hAnsiTheme="minorHAnsi" w:cstheme="minorHAnsi"/>
        </w:rPr>
        <w:t>References…………………………………………………………………………..</w:t>
      </w:r>
      <w:r>
        <w:rPr>
          <w:rFonts w:asciiTheme="minorHAnsi" w:hAnsiTheme="minorHAnsi" w:cstheme="minorHAnsi"/>
        </w:rPr>
        <w:tab/>
      </w:r>
      <w:r w:rsidR="000A5B53">
        <w:rPr>
          <w:rFonts w:asciiTheme="minorHAnsi" w:hAnsiTheme="minorHAnsi" w:cstheme="minorHAnsi"/>
        </w:rPr>
        <w:t>32</w:t>
      </w:r>
    </w:p>
    <w:p w14:paraId="58B4ECFA" w14:textId="77777777" w:rsidR="00885A25" w:rsidRDefault="00885A25" w:rsidP="00885A25">
      <w:pPr>
        <w:spacing w:after="0"/>
        <w:rPr>
          <w:rFonts w:asciiTheme="minorHAnsi" w:hAnsiTheme="minorHAnsi" w:cstheme="minorHAnsi"/>
        </w:rPr>
      </w:pPr>
    </w:p>
    <w:p w14:paraId="441758B7" w14:textId="4999F364" w:rsidR="00885A25" w:rsidRPr="00885A25" w:rsidRDefault="00885A25" w:rsidP="00885A25">
      <w:pPr>
        <w:rPr>
          <w:rFonts w:ascii="Copperplate Gothic Light" w:hAnsi="Copperplate Gothic Light" w:cstheme="minorHAnsi"/>
        </w:rPr>
      </w:pPr>
      <w:r w:rsidRPr="00885A25">
        <w:rPr>
          <w:rFonts w:ascii="Copperplate Gothic Light" w:hAnsi="Copperplate Gothic Light" w:cstheme="minorHAnsi"/>
        </w:rPr>
        <w:t xml:space="preserve">Chapter </w:t>
      </w:r>
      <w:r>
        <w:rPr>
          <w:rFonts w:ascii="Copperplate Gothic Light" w:hAnsi="Copperplate Gothic Light" w:cstheme="minorHAnsi"/>
        </w:rPr>
        <w:t>2</w:t>
      </w:r>
      <w:r w:rsidRPr="00885A25">
        <w:rPr>
          <w:rFonts w:ascii="Copperplate Gothic Light" w:hAnsi="Copperplate Gothic Light" w:cstheme="minorHAnsi"/>
        </w:rPr>
        <w:t xml:space="preserve"> – </w:t>
      </w:r>
      <w:r w:rsidR="00AF09B8">
        <w:rPr>
          <w:rFonts w:ascii="Copperplate Gothic Light" w:hAnsi="Copperplate Gothic Light" w:cstheme="minorHAnsi"/>
        </w:rPr>
        <w:t>Differential activity of SoxE Transcription factors in Neural Crest Development and Evolution</w:t>
      </w:r>
    </w:p>
    <w:p w14:paraId="2FF4240A" w14:textId="22085A98" w:rsidR="00885A25" w:rsidRDefault="00AF09B8" w:rsidP="00885A25">
      <w:pPr>
        <w:spacing w:after="0"/>
        <w:rPr>
          <w:rFonts w:asciiTheme="minorHAnsi" w:hAnsiTheme="minorHAnsi" w:cstheme="minorHAnsi"/>
        </w:rPr>
      </w:pPr>
      <w:r>
        <w:rPr>
          <w:rFonts w:asciiTheme="minorHAnsi" w:hAnsiTheme="minorHAnsi" w:cstheme="minorHAnsi"/>
        </w:rPr>
        <w:t>Abstract……………………………………………………………………………..</w:t>
      </w:r>
      <w:r>
        <w:rPr>
          <w:rFonts w:asciiTheme="minorHAnsi" w:hAnsiTheme="minorHAnsi" w:cstheme="minorHAnsi"/>
        </w:rPr>
        <w:tab/>
      </w:r>
      <w:r w:rsidR="000A5B53">
        <w:rPr>
          <w:rFonts w:asciiTheme="minorHAnsi" w:hAnsiTheme="minorHAnsi" w:cstheme="minorHAnsi"/>
        </w:rPr>
        <w:t>57</w:t>
      </w:r>
    </w:p>
    <w:p w14:paraId="4AE4D19E" w14:textId="5012FA6A" w:rsidR="00AF09B8" w:rsidRDefault="00AF09B8" w:rsidP="00AF09B8">
      <w:pPr>
        <w:spacing w:after="0"/>
        <w:rPr>
          <w:rFonts w:asciiTheme="minorHAnsi" w:hAnsiTheme="minorHAnsi" w:cstheme="minorHAnsi"/>
        </w:rPr>
      </w:pPr>
      <w:r>
        <w:rPr>
          <w:rFonts w:asciiTheme="minorHAnsi" w:hAnsiTheme="minorHAnsi" w:cstheme="minorHAnsi"/>
        </w:rPr>
        <w:t>Introduction…..……………………………………………………………………..</w:t>
      </w:r>
      <w:r>
        <w:rPr>
          <w:rFonts w:asciiTheme="minorHAnsi" w:hAnsiTheme="minorHAnsi" w:cstheme="minorHAnsi"/>
        </w:rPr>
        <w:tab/>
      </w:r>
      <w:r w:rsidR="000A5B53">
        <w:rPr>
          <w:rFonts w:asciiTheme="minorHAnsi" w:hAnsiTheme="minorHAnsi" w:cstheme="minorHAnsi"/>
        </w:rPr>
        <w:t>59</w:t>
      </w:r>
    </w:p>
    <w:p w14:paraId="474A6780" w14:textId="1B79D4E9" w:rsidR="00AF09B8" w:rsidRDefault="00AF09B8" w:rsidP="00AF09B8">
      <w:pPr>
        <w:spacing w:after="0"/>
        <w:rPr>
          <w:rFonts w:asciiTheme="minorHAnsi" w:hAnsiTheme="minorHAnsi" w:cstheme="minorHAnsi"/>
        </w:rPr>
      </w:pPr>
      <w:r>
        <w:rPr>
          <w:rFonts w:asciiTheme="minorHAnsi" w:hAnsiTheme="minorHAnsi" w:cstheme="minorHAnsi"/>
        </w:rPr>
        <w:t>Materials and Methods……………………………………………………………..</w:t>
      </w:r>
      <w:r>
        <w:rPr>
          <w:rFonts w:asciiTheme="minorHAnsi" w:hAnsiTheme="minorHAnsi" w:cstheme="minorHAnsi"/>
        </w:rPr>
        <w:tab/>
      </w:r>
      <w:r w:rsidR="000A5B53">
        <w:rPr>
          <w:rFonts w:asciiTheme="minorHAnsi" w:hAnsiTheme="minorHAnsi" w:cstheme="minorHAnsi"/>
        </w:rPr>
        <w:t>63</w:t>
      </w:r>
    </w:p>
    <w:p w14:paraId="0C716FD2" w14:textId="33726D60" w:rsidR="00AF09B8" w:rsidRDefault="00AF09B8" w:rsidP="00AF09B8">
      <w:pPr>
        <w:spacing w:after="0"/>
        <w:rPr>
          <w:rFonts w:asciiTheme="minorHAnsi" w:hAnsiTheme="minorHAnsi" w:cstheme="minorHAnsi"/>
        </w:rPr>
      </w:pPr>
      <w:r>
        <w:rPr>
          <w:rFonts w:asciiTheme="minorHAnsi" w:hAnsiTheme="minorHAnsi" w:cstheme="minorHAnsi"/>
        </w:rPr>
        <w:t>Results..……………………………………………………………………………..</w:t>
      </w:r>
      <w:r>
        <w:rPr>
          <w:rFonts w:asciiTheme="minorHAnsi" w:hAnsiTheme="minorHAnsi" w:cstheme="minorHAnsi"/>
        </w:rPr>
        <w:tab/>
      </w:r>
      <w:r w:rsidR="000A5B53">
        <w:rPr>
          <w:rFonts w:asciiTheme="minorHAnsi" w:hAnsiTheme="minorHAnsi" w:cstheme="minorHAnsi"/>
        </w:rPr>
        <w:t>69</w:t>
      </w:r>
    </w:p>
    <w:p w14:paraId="76DB885A" w14:textId="354C0F4C" w:rsidR="00AF09B8" w:rsidRDefault="00AF09B8" w:rsidP="00AF09B8">
      <w:pPr>
        <w:spacing w:after="0"/>
        <w:rPr>
          <w:rFonts w:asciiTheme="minorHAnsi" w:hAnsiTheme="minorHAnsi" w:cstheme="minorHAnsi"/>
        </w:rPr>
      </w:pPr>
      <w:r>
        <w:rPr>
          <w:rFonts w:asciiTheme="minorHAnsi" w:hAnsiTheme="minorHAnsi" w:cstheme="minorHAnsi"/>
        </w:rPr>
        <w:t>Discussion..……………..…………………………………………………………..</w:t>
      </w:r>
      <w:r>
        <w:rPr>
          <w:rFonts w:asciiTheme="minorHAnsi" w:hAnsiTheme="minorHAnsi" w:cstheme="minorHAnsi"/>
        </w:rPr>
        <w:tab/>
      </w:r>
      <w:r w:rsidR="000A5B53">
        <w:rPr>
          <w:rFonts w:asciiTheme="minorHAnsi" w:hAnsiTheme="minorHAnsi" w:cstheme="minorHAnsi"/>
        </w:rPr>
        <w:t>74</w:t>
      </w:r>
    </w:p>
    <w:p w14:paraId="3820BE7D" w14:textId="726D1EC9" w:rsidR="00AF09B8" w:rsidRDefault="00AF09B8" w:rsidP="00AF09B8">
      <w:pPr>
        <w:spacing w:after="0"/>
        <w:rPr>
          <w:rFonts w:asciiTheme="minorHAnsi" w:hAnsiTheme="minorHAnsi" w:cstheme="minorHAnsi"/>
        </w:rPr>
      </w:pPr>
      <w:r>
        <w:rPr>
          <w:rFonts w:asciiTheme="minorHAnsi" w:hAnsiTheme="minorHAnsi" w:cstheme="minorHAnsi"/>
        </w:rPr>
        <w:t>Acknowledgements…………………………………………………………………</w:t>
      </w:r>
      <w:r>
        <w:rPr>
          <w:rFonts w:asciiTheme="minorHAnsi" w:hAnsiTheme="minorHAnsi" w:cstheme="minorHAnsi"/>
        </w:rPr>
        <w:tab/>
      </w:r>
      <w:r w:rsidR="000A5B53">
        <w:rPr>
          <w:rFonts w:asciiTheme="minorHAnsi" w:hAnsiTheme="minorHAnsi" w:cstheme="minorHAnsi"/>
        </w:rPr>
        <w:t>82</w:t>
      </w:r>
    </w:p>
    <w:p w14:paraId="39B7AA19" w14:textId="05FD09B2" w:rsidR="00492429" w:rsidRDefault="00AF09B8" w:rsidP="00492429">
      <w:pPr>
        <w:spacing w:after="0"/>
        <w:rPr>
          <w:rFonts w:asciiTheme="minorHAnsi" w:hAnsiTheme="minorHAnsi" w:cstheme="minorHAnsi"/>
        </w:rPr>
      </w:pPr>
      <w:r>
        <w:rPr>
          <w:rFonts w:asciiTheme="minorHAnsi" w:hAnsiTheme="minorHAnsi" w:cstheme="minorHAnsi"/>
        </w:rPr>
        <w:t>References…………………………………………………………………………..</w:t>
      </w:r>
      <w:r>
        <w:rPr>
          <w:rFonts w:asciiTheme="minorHAnsi" w:hAnsiTheme="minorHAnsi" w:cstheme="minorHAnsi"/>
        </w:rPr>
        <w:tab/>
      </w:r>
      <w:r w:rsidR="000A5B53">
        <w:rPr>
          <w:rFonts w:asciiTheme="minorHAnsi" w:hAnsiTheme="minorHAnsi" w:cstheme="minorHAnsi"/>
        </w:rPr>
        <w:t>83</w:t>
      </w:r>
      <w:r w:rsidR="00492429" w:rsidRPr="00492429">
        <w:rPr>
          <w:rFonts w:asciiTheme="minorHAnsi" w:hAnsiTheme="minorHAnsi" w:cstheme="minorHAnsi"/>
        </w:rPr>
        <w:t xml:space="preserve"> </w:t>
      </w:r>
    </w:p>
    <w:p w14:paraId="6233E53D" w14:textId="6D80CC40" w:rsidR="00492429" w:rsidRDefault="00492429" w:rsidP="00492429">
      <w:pPr>
        <w:spacing w:after="0"/>
        <w:rPr>
          <w:rFonts w:asciiTheme="minorHAnsi" w:hAnsiTheme="minorHAnsi" w:cstheme="minorHAnsi"/>
        </w:rPr>
      </w:pPr>
      <w:r>
        <w:rPr>
          <w:rFonts w:asciiTheme="minorHAnsi" w:hAnsiTheme="minorHAnsi" w:cstheme="minorHAnsi"/>
        </w:rPr>
        <w:t>Figures….…………………………………………………………………………..</w:t>
      </w:r>
      <w:r>
        <w:rPr>
          <w:rFonts w:asciiTheme="minorHAnsi" w:hAnsiTheme="minorHAnsi" w:cstheme="minorHAnsi"/>
        </w:rPr>
        <w:tab/>
      </w:r>
      <w:r w:rsidR="007D65D7">
        <w:rPr>
          <w:rFonts w:asciiTheme="minorHAnsi" w:hAnsiTheme="minorHAnsi" w:cstheme="minorHAnsi"/>
        </w:rPr>
        <w:t>94</w:t>
      </w:r>
    </w:p>
    <w:p w14:paraId="7727506C" w14:textId="77777777" w:rsidR="00AF09B8" w:rsidRDefault="00AF09B8" w:rsidP="00AF09B8">
      <w:pPr>
        <w:spacing w:after="0"/>
        <w:rPr>
          <w:rFonts w:asciiTheme="minorHAnsi" w:hAnsiTheme="minorHAnsi" w:cstheme="minorHAnsi"/>
        </w:rPr>
      </w:pPr>
    </w:p>
    <w:p w14:paraId="0CDC063B" w14:textId="34188807" w:rsidR="00AF09B8" w:rsidRPr="00885A25" w:rsidRDefault="00AF09B8" w:rsidP="00AF09B8">
      <w:pPr>
        <w:rPr>
          <w:rFonts w:ascii="Copperplate Gothic Light" w:hAnsi="Copperplate Gothic Light" w:cstheme="minorHAnsi"/>
        </w:rPr>
      </w:pPr>
      <w:r w:rsidRPr="00885A25">
        <w:rPr>
          <w:rFonts w:ascii="Copperplate Gothic Light" w:hAnsi="Copperplate Gothic Light" w:cstheme="minorHAnsi"/>
        </w:rPr>
        <w:t xml:space="preserve">Chapter </w:t>
      </w:r>
      <w:r>
        <w:rPr>
          <w:rFonts w:ascii="Copperplate Gothic Light" w:hAnsi="Copperplate Gothic Light" w:cstheme="minorHAnsi"/>
        </w:rPr>
        <w:t>3</w:t>
      </w:r>
      <w:r w:rsidRPr="00885A25">
        <w:rPr>
          <w:rFonts w:ascii="Copperplate Gothic Light" w:hAnsi="Copperplate Gothic Light" w:cstheme="minorHAnsi"/>
        </w:rPr>
        <w:t xml:space="preserve"> – </w:t>
      </w:r>
      <w:r>
        <w:rPr>
          <w:rFonts w:ascii="Copperplate Gothic Light" w:hAnsi="Copperplate Gothic Light" w:cstheme="minorHAnsi"/>
        </w:rPr>
        <w:t>Evolution of SoxE Protein Domains across the Agnathan-Gnathostome Boundary</w:t>
      </w:r>
    </w:p>
    <w:p w14:paraId="6FE7CB1D" w14:textId="09927788" w:rsidR="00AF09B8" w:rsidRDefault="00AF09B8" w:rsidP="00AF09B8">
      <w:pPr>
        <w:spacing w:after="0"/>
        <w:rPr>
          <w:rFonts w:asciiTheme="minorHAnsi" w:hAnsiTheme="minorHAnsi" w:cstheme="minorHAnsi"/>
        </w:rPr>
      </w:pPr>
      <w:r>
        <w:rPr>
          <w:rFonts w:asciiTheme="minorHAnsi" w:hAnsiTheme="minorHAnsi" w:cstheme="minorHAnsi"/>
        </w:rPr>
        <w:t>Abstract……………………………………</w:t>
      </w:r>
      <w:r w:rsidR="00244D46">
        <w:rPr>
          <w:rFonts w:asciiTheme="minorHAnsi" w:hAnsiTheme="minorHAnsi" w:cstheme="minorHAnsi"/>
        </w:rPr>
        <w:t>..…………………………</w:t>
      </w:r>
      <w:r w:rsidR="005E3E00">
        <w:rPr>
          <w:rFonts w:asciiTheme="minorHAnsi" w:hAnsiTheme="minorHAnsi" w:cstheme="minorHAnsi"/>
        </w:rPr>
        <w:t>…….…….</w:t>
      </w:r>
      <w:r w:rsidR="007D65D7">
        <w:rPr>
          <w:rFonts w:asciiTheme="minorHAnsi" w:hAnsiTheme="minorHAnsi" w:cstheme="minorHAnsi"/>
        </w:rPr>
        <w:t>11</w:t>
      </w:r>
      <w:r w:rsidR="000A5B53">
        <w:rPr>
          <w:rFonts w:asciiTheme="minorHAnsi" w:hAnsiTheme="minorHAnsi" w:cstheme="minorHAnsi"/>
        </w:rPr>
        <w:t>1</w:t>
      </w:r>
    </w:p>
    <w:p w14:paraId="7254EE40" w14:textId="4E8F5C91" w:rsidR="005E3E00" w:rsidRDefault="00AF09B8" w:rsidP="00AF09B8">
      <w:pPr>
        <w:spacing w:after="0"/>
        <w:rPr>
          <w:rFonts w:asciiTheme="minorHAnsi" w:hAnsiTheme="minorHAnsi" w:cstheme="minorHAnsi"/>
        </w:rPr>
      </w:pPr>
      <w:r>
        <w:rPr>
          <w:rFonts w:asciiTheme="minorHAnsi" w:hAnsiTheme="minorHAnsi" w:cstheme="minorHAnsi"/>
        </w:rPr>
        <w:t>Introduction</w:t>
      </w:r>
      <w:r w:rsidR="005E3E00">
        <w:rPr>
          <w:rFonts w:asciiTheme="minorHAnsi" w:hAnsiTheme="minorHAnsi" w:cstheme="minorHAnsi"/>
        </w:rPr>
        <w:t>…..……………………………………………………………..</w:t>
      </w:r>
      <w:r w:rsidR="005E3E00">
        <w:rPr>
          <w:rFonts w:asciiTheme="minorHAnsi" w:hAnsiTheme="minorHAnsi" w:cstheme="minorHAnsi"/>
        </w:rPr>
        <w:tab/>
        <w:t>……..</w:t>
      </w:r>
      <w:r w:rsidR="007D65D7">
        <w:rPr>
          <w:rFonts w:asciiTheme="minorHAnsi" w:hAnsiTheme="minorHAnsi" w:cstheme="minorHAnsi"/>
        </w:rPr>
        <w:t>11</w:t>
      </w:r>
      <w:r w:rsidR="000A5B53">
        <w:rPr>
          <w:rFonts w:asciiTheme="minorHAnsi" w:hAnsiTheme="minorHAnsi" w:cstheme="minorHAnsi"/>
        </w:rPr>
        <w:t>3</w:t>
      </w:r>
    </w:p>
    <w:p w14:paraId="75F64451" w14:textId="412C64BF" w:rsidR="00AF09B8" w:rsidRDefault="00AF09B8" w:rsidP="00AF09B8">
      <w:pPr>
        <w:spacing w:after="0"/>
        <w:rPr>
          <w:rFonts w:asciiTheme="minorHAnsi" w:hAnsiTheme="minorHAnsi" w:cstheme="minorHAnsi"/>
        </w:rPr>
      </w:pPr>
      <w:r>
        <w:rPr>
          <w:rFonts w:asciiTheme="minorHAnsi" w:hAnsiTheme="minorHAnsi" w:cstheme="minorHAnsi"/>
        </w:rPr>
        <w:t xml:space="preserve">Materials and </w:t>
      </w:r>
      <w:r w:rsidR="007D65D7">
        <w:rPr>
          <w:rFonts w:asciiTheme="minorHAnsi" w:hAnsiTheme="minorHAnsi" w:cstheme="minorHAnsi"/>
        </w:rPr>
        <w:t>Methods</w:t>
      </w:r>
      <w:r w:rsidR="005E3E00">
        <w:rPr>
          <w:rFonts w:asciiTheme="minorHAnsi" w:hAnsiTheme="minorHAnsi" w:cstheme="minorHAnsi"/>
        </w:rPr>
        <w:t xml:space="preserve"> ...</w:t>
      </w:r>
      <w:r w:rsidR="007D65D7">
        <w:rPr>
          <w:rFonts w:asciiTheme="minorHAnsi" w:hAnsiTheme="minorHAnsi" w:cstheme="minorHAnsi"/>
        </w:rPr>
        <w:t>………………………………………………………….11</w:t>
      </w:r>
      <w:r w:rsidR="000A5B53">
        <w:rPr>
          <w:rFonts w:asciiTheme="minorHAnsi" w:hAnsiTheme="minorHAnsi" w:cstheme="minorHAnsi"/>
        </w:rPr>
        <w:t>8</w:t>
      </w:r>
    </w:p>
    <w:p w14:paraId="03A7E14C" w14:textId="30186CBE" w:rsidR="00AF09B8" w:rsidRDefault="00AF09B8" w:rsidP="00AF09B8">
      <w:pPr>
        <w:spacing w:after="0"/>
        <w:rPr>
          <w:rFonts w:asciiTheme="minorHAnsi" w:hAnsiTheme="minorHAnsi" w:cstheme="minorHAnsi"/>
        </w:rPr>
      </w:pPr>
      <w:r>
        <w:rPr>
          <w:rFonts w:asciiTheme="minorHAnsi" w:hAnsiTheme="minorHAnsi" w:cstheme="minorHAnsi"/>
        </w:rPr>
        <w:t>Results..………………………………………………………………</w:t>
      </w:r>
      <w:r w:rsidR="005E3E00">
        <w:rPr>
          <w:rFonts w:asciiTheme="minorHAnsi" w:hAnsiTheme="minorHAnsi" w:cstheme="minorHAnsi"/>
        </w:rPr>
        <w:t>……………</w:t>
      </w:r>
      <w:r w:rsidR="007D65D7">
        <w:rPr>
          <w:rFonts w:asciiTheme="minorHAnsi" w:hAnsiTheme="minorHAnsi" w:cstheme="minorHAnsi"/>
        </w:rPr>
        <w:t>12</w:t>
      </w:r>
      <w:r w:rsidR="000A5B53">
        <w:rPr>
          <w:rFonts w:asciiTheme="minorHAnsi" w:hAnsiTheme="minorHAnsi" w:cstheme="minorHAnsi"/>
        </w:rPr>
        <w:t>3</w:t>
      </w:r>
    </w:p>
    <w:p w14:paraId="5A7ADC7A" w14:textId="778DE540" w:rsidR="00AF09B8" w:rsidRDefault="00AF09B8" w:rsidP="00AF09B8">
      <w:pPr>
        <w:spacing w:after="0"/>
        <w:rPr>
          <w:rFonts w:asciiTheme="minorHAnsi" w:hAnsiTheme="minorHAnsi" w:cstheme="minorHAnsi"/>
        </w:rPr>
      </w:pPr>
      <w:r>
        <w:rPr>
          <w:rFonts w:asciiTheme="minorHAnsi" w:hAnsiTheme="minorHAnsi" w:cstheme="minorHAnsi"/>
        </w:rPr>
        <w:t>Discussion</w:t>
      </w:r>
      <w:r w:rsidR="005E3E00">
        <w:rPr>
          <w:rFonts w:asciiTheme="minorHAnsi" w:hAnsiTheme="minorHAnsi" w:cstheme="minorHAnsi"/>
        </w:rPr>
        <w:t xml:space="preserve"> </w:t>
      </w:r>
      <w:r w:rsidR="007D65D7">
        <w:rPr>
          <w:rFonts w:asciiTheme="minorHAnsi" w:hAnsiTheme="minorHAnsi" w:cstheme="minorHAnsi"/>
        </w:rPr>
        <w:t>……………..………………………………………………………….12</w:t>
      </w:r>
      <w:r w:rsidR="000A5B53">
        <w:rPr>
          <w:rFonts w:asciiTheme="minorHAnsi" w:hAnsiTheme="minorHAnsi" w:cstheme="minorHAnsi"/>
        </w:rPr>
        <w:t>8</w:t>
      </w:r>
    </w:p>
    <w:p w14:paraId="3669132E" w14:textId="481FDCEC" w:rsidR="00AF09B8" w:rsidRDefault="00AF09B8" w:rsidP="00AF09B8">
      <w:pPr>
        <w:spacing w:after="0"/>
        <w:rPr>
          <w:rFonts w:asciiTheme="minorHAnsi" w:hAnsiTheme="minorHAnsi" w:cstheme="minorHAnsi"/>
        </w:rPr>
      </w:pPr>
      <w:r>
        <w:rPr>
          <w:rFonts w:asciiTheme="minorHAnsi" w:hAnsiTheme="minorHAnsi" w:cstheme="minorHAnsi"/>
        </w:rPr>
        <w:t>References…</w:t>
      </w:r>
      <w:r w:rsidR="007D65D7">
        <w:rPr>
          <w:rFonts w:asciiTheme="minorHAnsi" w:hAnsiTheme="minorHAnsi" w:cstheme="minorHAnsi"/>
        </w:rPr>
        <w:t>………………………………………………………………………13</w:t>
      </w:r>
      <w:r w:rsidR="000A5B53">
        <w:rPr>
          <w:rFonts w:asciiTheme="minorHAnsi" w:hAnsiTheme="minorHAnsi" w:cstheme="minorHAnsi"/>
        </w:rPr>
        <w:t>6</w:t>
      </w:r>
    </w:p>
    <w:p w14:paraId="3A453A58" w14:textId="6E6BAE22" w:rsidR="00E95846" w:rsidRDefault="00B27A47" w:rsidP="00AF09B8">
      <w:pPr>
        <w:spacing w:after="0"/>
        <w:rPr>
          <w:rFonts w:asciiTheme="minorHAnsi" w:hAnsiTheme="minorHAnsi" w:cstheme="minorHAnsi"/>
        </w:rPr>
      </w:pPr>
      <w:r>
        <w:rPr>
          <w:rFonts w:asciiTheme="minorHAnsi" w:hAnsiTheme="minorHAnsi" w:cstheme="minorHAnsi"/>
        </w:rPr>
        <w:t>Figure</w:t>
      </w:r>
      <w:r w:rsidR="008F34C7">
        <w:rPr>
          <w:rFonts w:asciiTheme="minorHAnsi" w:hAnsiTheme="minorHAnsi" w:cstheme="minorHAnsi"/>
        </w:rPr>
        <w:t>s………</w:t>
      </w:r>
      <w:r w:rsidR="007D65D7">
        <w:rPr>
          <w:rFonts w:asciiTheme="minorHAnsi" w:hAnsiTheme="minorHAnsi" w:cstheme="minorHAnsi"/>
        </w:rPr>
        <w:t>……………………………………………………………………..14</w:t>
      </w:r>
      <w:r w:rsidR="000A5B53">
        <w:rPr>
          <w:rFonts w:asciiTheme="minorHAnsi" w:hAnsiTheme="minorHAnsi" w:cstheme="minorHAnsi"/>
        </w:rPr>
        <w:t>6</w:t>
      </w:r>
    </w:p>
    <w:p w14:paraId="3406BB79" w14:textId="77777777" w:rsidR="00E95846" w:rsidRDefault="00E95846">
      <w:pPr>
        <w:rPr>
          <w:rFonts w:asciiTheme="minorHAnsi" w:hAnsiTheme="minorHAnsi" w:cstheme="minorHAnsi"/>
        </w:rPr>
      </w:pPr>
      <w:r>
        <w:rPr>
          <w:rFonts w:asciiTheme="minorHAnsi" w:hAnsiTheme="minorHAnsi" w:cstheme="minorHAnsi"/>
        </w:rPr>
        <w:br w:type="page"/>
      </w:r>
    </w:p>
    <w:p w14:paraId="0A51CC2F" w14:textId="33584B18" w:rsidR="00410044" w:rsidRPr="003C3CB9" w:rsidRDefault="003738E5" w:rsidP="003C3CB9">
      <w:pPr>
        <w:spacing w:after="0" w:line="480" w:lineRule="auto"/>
        <w:rPr>
          <w:rFonts w:asciiTheme="minorHAnsi" w:hAnsiTheme="minorHAnsi" w:cstheme="minorHAnsi"/>
          <w:sz w:val="28"/>
          <w:szCs w:val="28"/>
        </w:rPr>
      </w:pPr>
      <w:r w:rsidRPr="003C3CB9">
        <w:rPr>
          <w:rFonts w:asciiTheme="minorHAnsi" w:hAnsiTheme="minorHAnsi" w:cstheme="minorHAnsi"/>
          <w:b/>
          <w:sz w:val="28"/>
          <w:szCs w:val="28"/>
        </w:rPr>
        <w:lastRenderedPageBreak/>
        <w:t xml:space="preserve">List of </w:t>
      </w:r>
      <w:r w:rsidR="009E1570" w:rsidRPr="003C3CB9">
        <w:rPr>
          <w:rFonts w:asciiTheme="minorHAnsi" w:hAnsiTheme="minorHAnsi" w:cstheme="minorHAnsi"/>
          <w:b/>
          <w:sz w:val="28"/>
          <w:szCs w:val="28"/>
        </w:rPr>
        <w:t>Tables</w:t>
      </w:r>
    </w:p>
    <w:p w14:paraId="2F927A96" w14:textId="36E1A906" w:rsidR="003738E5" w:rsidRPr="00AF09B8" w:rsidRDefault="00AF09B8" w:rsidP="009E1570">
      <w:pPr>
        <w:spacing w:after="0" w:line="480" w:lineRule="auto"/>
        <w:rPr>
          <w:rFonts w:ascii="Copperplate Gothic Light" w:hAnsi="Copperplate Gothic Light" w:cstheme="minorHAnsi"/>
        </w:rPr>
      </w:pPr>
      <w:r>
        <w:rPr>
          <w:rFonts w:ascii="Copperplate Gothic Light" w:hAnsi="Copperplate Gothic Light" w:cstheme="minorHAnsi"/>
        </w:rPr>
        <w:t>Chapter 2</w:t>
      </w:r>
    </w:p>
    <w:p w14:paraId="046D7836" w14:textId="20B17884" w:rsidR="009E1570" w:rsidRPr="009E1570" w:rsidRDefault="009E1570" w:rsidP="009E1570">
      <w:pPr>
        <w:spacing w:after="0" w:line="480" w:lineRule="auto"/>
        <w:rPr>
          <w:rFonts w:asciiTheme="minorHAnsi" w:hAnsiTheme="minorHAnsi" w:cstheme="minorHAnsi"/>
        </w:rPr>
      </w:pPr>
      <w:r>
        <w:rPr>
          <w:rFonts w:asciiTheme="minorHAnsi" w:hAnsiTheme="minorHAnsi" w:cstheme="minorHAnsi"/>
        </w:rPr>
        <w:t xml:space="preserve">Table </w:t>
      </w:r>
      <w:r w:rsidR="00BB39E3">
        <w:rPr>
          <w:rFonts w:asciiTheme="minorHAnsi" w:hAnsiTheme="minorHAnsi" w:cstheme="minorHAnsi"/>
        </w:rPr>
        <w:t>2.</w:t>
      </w:r>
      <w:r>
        <w:rPr>
          <w:rFonts w:asciiTheme="minorHAnsi" w:hAnsiTheme="minorHAnsi" w:cstheme="minorHAnsi"/>
        </w:rPr>
        <w:t>1</w:t>
      </w:r>
      <w:r w:rsidR="00BB39E3">
        <w:rPr>
          <w:rFonts w:asciiTheme="minorHAnsi" w:hAnsiTheme="minorHAnsi" w:cstheme="minorHAnsi"/>
        </w:rPr>
        <w:t>.</w:t>
      </w:r>
      <w:r>
        <w:rPr>
          <w:rFonts w:asciiTheme="minorHAnsi" w:hAnsiTheme="minorHAnsi" w:cstheme="minorHAnsi"/>
        </w:rPr>
        <w:t>…………………………………………………………………...</w:t>
      </w:r>
      <w:r w:rsidR="00BB1A67">
        <w:rPr>
          <w:rFonts w:asciiTheme="minorHAnsi" w:hAnsiTheme="minorHAnsi" w:cstheme="minorHAnsi"/>
        </w:rPr>
        <w:t>.…….</w:t>
      </w:r>
      <w:r w:rsidR="007D65D7">
        <w:rPr>
          <w:rFonts w:asciiTheme="minorHAnsi" w:hAnsiTheme="minorHAnsi" w:cstheme="minorHAnsi"/>
        </w:rPr>
        <w:t>10</w:t>
      </w:r>
      <w:r w:rsidR="000A5B53">
        <w:rPr>
          <w:rFonts w:asciiTheme="minorHAnsi" w:hAnsiTheme="minorHAnsi" w:cstheme="minorHAnsi"/>
        </w:rPr>
        <w:t>9</w:t>
      </w:r>
    </w:p>
    <w:p w14:paraId="568D3334" w14:textId="79C733EA" w:rsidR="003738E5" w:rsidRDefault="003738E5">
      <w:pPr>
        <w:rPr>
          <w:rFonts w:asciiTheme="minorHAnsi" w:hAnsiTheme="minorHAnsi" w:cstheme="minorHAnsi"/>
        </w:rPr>
      </w:pPr>
      <w:r>
        <w:rPr>
          <w:rFonts w:asciiTheme="minorHAnsi" w:hAnsiTheme="minorHAnsi" w:cstheme="minorHAnsi"/>
        </w:rPr>
        <w:t xml:space="preserve">Table </w:t>
      </w:r>
      <w:r w:rsidR="00BB39E3">
        <w:rPr>
          <w:rFonts w:asciiTheme="minorHAnsi" w:hAnsiTheme="minorHAnsi" w:cstheme="minorHAnsi"/>
        </w:rPr>
        <w:t>2.</w:t>
      </w:r>
      <w:r>
        <w:rPr>
          <w:rFonts w:asciiTheme="minorHAnsi" w:hAnsiTheme="minorHAnsi" w:cstheme="minorHAnsi"/>
        </w:rPr>
        <w:t>2</w:t>
      </w:r>
      <w:r w:rsidR="00BB39E3">
        <w:rPr>
          <w:rFonts w:asciiTheme="minorHAnsi" w:hAnsiTheme="minorHAnsi" w:cstheme="minorHAnsi"/>
        </w:rPr>
        <w:t>.</w:t>
      </w:r>
      <w:r>
        <w:rPr>
          <w:rFonts w:asciiTheme="minorHAnsi" w:hAnsiTheme="minorHAnsi" w:cstheme="minorHAnsi"/>
        </w:rPr>
        <w:t>…………………………………………………………………...</w:t>
      </w:r>
      <w:r w:rsidR="00BB1A67">
        <w:rPr>
          <w:rFonts w:asciiTheme="minorHAnsi" w:hAnsiTheme="minorHAnsi" w:cstheme="minorHAnsi"/>
        </w:rPr>
        <w:t>..........</w:t>
      </w:r>
      <w:r w:rsidR="007D65D7">
        <w:rPr>
          <w:rFonts w:asciiTheme="minorHAnsi" w:hAnsiTheme="minorHAnsi" w:cstheme="minorHAnsi"/>
        </w:rPr>
        <w:t>1</w:t>
      </w:r>
      <w:r w:rsidR="000A5B53">
        <w:rPr>
          <w:rFonts w:asciiTheme="minorHAnsi" w:hAnsiTheme="minorHAnsi" w:cstheme="minorHAnsi"/>
        </w:rPr>
        <w:t>10</w:t>
      </w:r>
    </w:p>
    <w:p w14:paraId="42311A5B" w14:textId="77777777" w:rsidR="003738E5" w:rsidRDefault="003738E5">
      <w:pPr>
        <w:rPr>
          <w:rFonts w:asciiTheme="minorHAnsi" w:hAnsiTheme="minorHAnsi" w:cstheme="minorHAnsi"/>
        </w:rPr>
      </w:pPr>
    </w:p>
    <w:p w14:paraId="5F52B2BD" w14:textId="78004C82" w:rsidR="003738E5" w:rsidRPr="00AF09B8" w:rsidRDefault="00AF09B8">
      <w:pPr>
        <w:rPr>
          <w:rFonts w:ascii="Copperplate Gothic Light" w:hAnsi="Copperplate Gothic Light" w:cstheme="minorHAnsi"/>
        </w:rPr>
      </w:pPr>
      <w:r w:rsidRPr="00AF09B8">
        <w:rPr>
          <w:rFonts w:ascii="Copperplate Gothic Light" w:hAnsi="Copperplate Gothic Light" w:cstheme="minorHAnsi"/>
        </w:rPr>
        <w:t>Chapter 3</w:t>
      </w:r>
    </w:p>
    <w:p w14:paraId="3E35EBA4" w14:textId="58FCB9D8" w:rsidR="003738E5" w:rsidRDefault="003738E5" w:rsidP="003738E5">
      <w:pPr>
        <w:spacing w:after="0" w:line="480" w:lineRule="auto"/>
        <w:rPr>
          <w:rFonts w:asciiTheme="minorHAnsi" w:hAnsiTheme="minorHAnsi" w:cstheme="minorHAnsi"/>
        </w:rPr>
      </w:pPr>
      <w:r>
        <w:rPr>
          <w:rFonts w:asciiTheme="minorHAnsi" w:hAnsiTheme="minorHAnsi" w:cstheme="minorHAnsi"/>
        </w:rPr>
        <w:t xml:space="preserve">Table </w:t>
      </w:r>
      <w:r w:rsidR="00BB39E3">
        <w:rPr>
          <w:rFonts w:asciiTheme="minorHAnsi" w:hAnsiTheme="minorHAnsi" w:cstheme="minorHAnsi"/>
        </w:rPr>
        <w:t>3.</w:t>
      </w:r>
      <w:r>
        <w:rPr>
          <w:rFonts w:asciiTheme="minorHAnsi" w:hAnsiTheme="minorHAnsi" w:cstheme="minorHAnsi"/>
        </w:rPr>
        <w:t>1</w:t>
      </w:r>
      <w:r w:rsidR="00BB39E3">
        <w:rPr>
          <w:rFonts w:asciiTheme="minorHAnsi" w:hAnsiTheme="minorHAnsi" w:cstheme="minorHAnsi"/>
        </w:rPr>
        <w:t>.</w:t>
      </w:r>
      <w:r>
        <w:rPr>
          <w:rFonts w:asciiTheme="minorHAnsi" w:hAnsiTheme="minorHAnsi" w:cstheme="minorHAnsi"/>
        </w:rPr>
        <w:t>………………………………………………………………………...</w:t>
      </w:r>
      <w:r w:rsidR="00BB1A67">
        <w:rPr>
          <w:rFonts w:asciiTheme="minorHAnsi" w:hAnsiTheme="minorHAnsi" w:cstheme="minorHAnsi"/>
        </w:rPr>
        <w:t>..</w:t>
      </w:r>
      <w:r w:rsidR="007D65D7">
        <w:rPr>
          <w:rFonts w:asciiTheme="minorHAnsi" w:hAnsiTheme="minorHAnsi" w:cstheme="minorHAnsi"/>
        </w:rPr>
        <w:t>15</w:t>
      </w:r>
      <w:r w:rsidR="000A5B53">
        <w:rPr>
          <w:rFonts w:asciiTheme="minorHAnsi" w:hAnsiTheme="minorHAnsi" w:cstheme="minorHAnsi"/>
        </w:rPr>
        <w:t>6</w:t>
      </w:r>
    </w:p>
    <w:p w14:paraId="63FC43B6" w14:textId="2B149EA8" w:rsidR="007D65D7" w:rsidRDefault="007D65D7" w:rsidP="007D65D7">
      <w:pPr>
        <w:spacing w:after="0" w:line="480" w:lineRule="auto"/>
        <w:rPr>
          <w:rFonts w:asciiTheme="minorHAnsi" w:hAnsiTheme="minorHAnsi" w:cstheme="minorHAnsi"/>
        </w:rPr>
      </w:pPr>
      <w:r>
        <w:rPr>
          <w:rFonts w:asciiTheme="minorHAnsi" w:hAnsiTheme="minorHAnsi" w:cstheme="minorHAnsi"/>
        </w:rPr>
        <w:t>Table 3.2.……………………………………………………………………….....15</w:t>
      </w:r>
      <w:r w:rsidR="000A5B53">
        <w:rPr>
          <w:rFonts w:asciiTheme="minorHAnsi" w:hAnsiTheme="minorHAnsi" w:cstheme="minorHAnsi"/>
        </w:rPr>
        <w:t>8</w:t>
      </w:r>
    </w:p>
    <w:p w14:paraId="5FBE9AFF" w14:textId="09318A47" w:rsidR="007D65D7" w:rsidRDefault="007D65D7" w:rsidP="007D65D7">
      <w:pPr>
        <w:spacing w:after="0" w:line="480" w:lineRule="auto"/>
        <w:rPr>
          <w:rFonts w:asciiTheme="minorHAnsi" w:hAnsiTheme="minorHAnsi" w:cstheme="minorHAnsi"/>
        </w:rPr>
      </w:pPr>
      <w:r>
        <w:rPr>
          <w:rFonts w:asciiTheme="minorHAnsi" w:hAnsiTheme="minorHAnsi" w:cstheme="minorHAnsi"/>
        </w:rPr>
        <w:t>Table 3.3.……………………………………………………………………….....15</w:t>
      </w:r>
      <w:r w:rsidR="000A5B53">
        <w:rPr>
          <w:rFonts w:asciiTheme="minorHAnsi" w:hAnsiTheme="minorHAnsi" w:cstheme="minorHAnsi"/>
        </w:rPr>
        <w:t>9</w:t>
      </w:r>
    </w:p>
    <w:p w14:paraId="602E1C30" w14:textId="77777777" w:rsidR="007D65D7" w:rsidRDefault="007D65D7" w:rsidP="003738E5">
      <w:pPr>
        <w:spacing w:after="0" w:line="480" w:lineRule="auto"/>
        <w:rPr>
          <w:rFonts w:asciiTheme="minorHAnsi" w:hAnsiTheme="minorHAnsi" w:cstheme="minorHAnsi"/>
        </w:rPr>
      </w:pPr>
    </w:p>
    <w:p w14:paraId="7F12CF62" w14:textId="029FF479" w:rsidR="00410044" w:rsidRPr="00E614FB" w:rsidRDefault="00410044">
      <w:pPr>
        <w:rPr>
          <w:rFonts w:asciiTheme="minorHAnsi" w:hAnsiTheme="minorHAnsi" w:cstheme="minorHAnsi"/>
        </w:rPr>
      </w:pPr>
      <w:r w:rsidRPr="00E614FB">
        <w:rPr>
          <w:rFonts w:asciiTheme="minorHAnsi" w:hAnsiTheme="minorHAnsi" w:cstheme="minorHAnsi"/>
        </w:rPr>
        <w:br w:type="page"/>
      </w:r>
    </w:p>
    <w:p w14:paraId="0FAAD82B" w14:textId="201727A3" w:rsidR="00410044" w:rsidRPr="003C3CB9" w:rsidRDefault="003738E5" w:rsidP="003C3CB9">
      <w:pPr>
        <w:spacing w:after="0" w:line="480" w:lineRule="auto"/>
        <w:rPr>
          <w:rFonts w:asciiTheme="minorHAnsi" w:hAnsiTheme="minorHAnsi" w:cstheme="minorHAnsi"/>
          <w:b/>
          <w:sz w:val="28"/>
          <w:szCs w:val="28"/>
        </w:rPr>
      </w:pPr>
      <w:r w:rsidRPr="003C3CB9">
        <w:rPr>
          <w:rFonts w:asciiTheme="minorHAnsi" w:hAnsiTheme="minorHAnsi" w:cstheme="minorHAnsi"/>
          <w:b/>
          <w:sz w:val="28"/>
          <w:szCs w:val="28"/>
        </w:rPr>
        <w:lastRenderedPageBreak/>
        <w:t xml:space="preserve">List of </w:t>
      </w:r>
      <w:r w:rsidR="009E1570" w:rsidRPr="003C3CB9">
        <w:rPr>
          <w:rFonts w:asciiTheme="minorHAnsi" w:hAnsiTheme="minorHAnsi" w:cstheme="minorHAnsi"/>
          <w:b/>
          <w:sz w:val="28"/>
          <w:szCs w:val="28"/>
        </w:rPr>
        <w:t>Figures</w:t>
      </w:r>
    </w:p>
    <w:p w14:paraId="5A13364F" w14:textId="4B6A5459" w:rsidR="003738E5" w:rsidRPr="00AF09B8" w:rsidRDefault="00AF09B8" w:rsidP="009E1570">
      <w:pPr>
        <w:spacing w:after="0" w:line="480" w:lineRule="auto"/>
        <w:rPr>
          <w:rFonts w:ascii="Copperplate Gothic Light" w:hAnsi="Copperplate Gothic Light" w:cstheme="minorHAnsi"/>
        </w:rPr>
      </w:pPr>
      <w:r w:rsidRPr="00AF09B8">
        <w:rPr>
          <w:rFonts w:ascii="Copperplate Gothic Light" w:hAnsi="Copperplate Gothic Light" w:cstheme="minorHAnsi"/>
        </w:rPr>
        <w:t>Chapter 2</w:t>
      </w:r>
    </w:p>
    <w:p w14:paraId="668CBD1D" w14:textId="27F2F862" w:rsidR="009E1570" w:rsidRDefault="009E1570" w:rsidP="00B27A47">
      <w:pPr>
        <w:spacing w:after="0"/>
        <w:rPr>
          <w:rFonts w:asciiTheme="minorHAnsi" w:hAnsiTheme="minorHAnsi" w:cstheme="minorHAnsi"/>
        </w:rPr>
      </w:pPr>
      <w:r w:rsidRPr="009E1570">
        <w:rPr>
          <w:rFonts w:asciiTheme="minorHAnsi" w:hAnsiTheme="minorHAnsi" w:cstheme="minorHAnsi"/>
        </w:rPr>
        <w:t xml:space="preserve">Figure </w:t>
      </w:r>
      <w:r w:rsidR="00244D46">
        <w:rPr>
          <w:rFonts w:asciiTheme="minorHAnsi" w:hAnsiTheme="minorHAnsi" w:cstheme="minorHAnsi"/>
        </w:rPr>
        <w:t>2.</w:t>
      </w:r>
      <w:r w:rsidRPr="009E1570">
        <w:rPr>
          <w:rFonts w:asciiTheme="minorHAnsi" w:hAnsiTheme="minorHAnsi" w:cstheme="minorHAnsi"/>
        </w:rPr>
        <w:t>1…</w:t>
      </w:r>
      <w:r w:rsidR="00BB1A67">
        <w:rPr>
          <w:rFonts w:asciiTheme="minorHAnsi" w:hAnsiTheme="minorHAnsi" w:cstheme="minorHAnsi"/>
        </w:rPr>
        <w:t>……….</w:t>
      </w:r>
      <w:r w:rsidRPr="009E1570">
        <w:rPr>
          <w:rFonts w:asciiTheme="minorHAnsi" w:hAnsiTheme="minorHAnsi" w:cstheme="minorHAnsi"/>
        </w:rPr>
        <w:t>…………………………………………………</w:t>
      </w:r>
      <w:r w:rsidR="00BB1A67">
        <w:rPr>
          <w:rFonts w:asciiTheme="minorHAnsi" w:hAnsiTheme="minorHAnsi" w:cstheme="minorHAnsi"/>
        </w:rPr>
        <w:t>…………….</w:t>
      </w:r>
      <w:r w:rsidR="007D65D7">
        <w:rPr>
          <w:rFonts w:asciiTheme="minorHAnsi" w:hAnsiTheme="minorHAnsi" w:cstheme="minorHAnsi"/>
        </w:rPr>
        <w:t>9</w:t>
      </w:r>
      <w:r w:rsidR="000A5B53">
        <w:rPr>
          <w:rFonts w:asciiTheme="minorHAnsi" w:hAnsiTheme="minorHAnsi" w:cstheme="minorHAnsi"/>
        </w:rPr>
        <w:t>4</w:t>
      </w:r>
    </w:p>
    <w:p w14:paraId="77E0DE32" w14:textId="4C3DF82D" w:rsidR="009E1570" w:rsidRPr="009E1570" w:rsidRDefault="009E1570" w:rsidP="00B27A47">
      <w:pPr>
        <w:spacing w:after="0"/>
        <w:rPr>
          <w:rFonts w:asciiTheme="minorHAnsi" w:hAnsiTheme="minorHAnsi" w:cstheme="minorHAnsi"/>
        </w:rPr>
      </w:pPr>
      <w:r>
        <w:rPr>
          <w:rFonts w:asciiTheme="minorHAnsi" w:hAnsiTheme="minorHAnsi" w:cstheme="minorHAnsi"/>
        </w:rPr>
        <w:t xml:space="preserve">Figure </w:t>
      </w:r>
      <w:r w:rsidR="00244D46">
        <w:rPr>
          <w:rFonts w:asciiTheme="minorHAnsi" w:hAnsiTheme="minorHAnsi" w:cstheme="minorHAnsi"/>
        </w:rPr>
        <w:t>2.</w:t>
      </w:r>
      <w:r w:rsidR="00BB1A67">
        <w:rPr>
          <w:rFonts w:asciiTheme="minorHAnsi" w:hAnsiTheme="minorHAnsi" w:cstheme="minorHAnsi"/>
        </w:rPr>
        <w:t>2…………………………………………………………………………..</w:t>
      </w:r>
      <w:r w:rsidR="007D65D7">
        <w:rPr>
          <w:rFonts w:asciiTheme="minorHAnsi" w:hAnsiTheme="minorHAnsi" w:cstheme="minorHAnsi"/>
        </w:rPr>
        <w:t>9</w:t>
      </w:r>
      <w:r w:rsidR="000A5B53">
        <w:rPr>
          <w:rFonts w:asciiTheme="minorHAnsi" w:hAnsiTheme="minorHAnsi" w:cstheme="minorHAnsi"/>
        </w:rPr>
        <w:t>5</w:t>
      </w:r>
    </w:p>
    <w:p w14:paraId="5E74CD8F" w14:textId="01A10F29" w:rsidR="003738E5" w:rsidRPr="009E1570" w:rsidRDefault="003738E5" w:rsidP="00B27A47">
      <w:pPr>
        <w:spacing w:after="0"/>
        <w:rPr>
          <w:rFonts w:asciiTheme="minorHAnsi" w:hAnsiTheme="minorHAnsi" w:cstheme="minorHAnsi"/>
        </w:rPr>
      </w:pPr>
      <w:r>
        <w:rPr>
          <w:rFonts w:asciiTheme="minorHAnsi" w:hAnsiTheme="minorHAnsi" w:cstheme="minorHAnsi"/>
        </w:rPr>
        <w:t xml:space="preserve">Figure </w:t>
      </w:r>
      <w:r w:rsidR="00244D46">
        <w:rPr>
          <w:rFonts w:asciiTheme="minorHAnsi" w:hAnsiTheme="minorHAnsi" w:cstheme="minorHAnsi"/>
        </w:rPr>
        <w:t>2.</w:t>
      </w:r>
      <w:r w:rsidR="00BB1A67">
        <w:rPr>
          <w:rFonts w:asciiTheme="minorHAnsi" w:hAnsiTheme="minorHAnsi" w:cstheme="minorHAnsi"/>
        </w:rPr>
        <w:t>3……………………………………………………………………….….</w:t>
      </w:r>
      <w:r w:rsidR="007D65D7">
        <w:rPr>
          <w:rFonts w:asciiTheme="minorHAnsi" w:hAnsiTheme="minorHAnsi" w:cstheme="minorHAnsi"/>
        </w:rPr>
        <w:t>9</w:t>
      </w:r>
      <w:r w:rsidR="000A5B53">
        <w:rPr>
          <w:rFonts w:asciiTheme="minorHAnsi" w:hAnsiTheme="minorHAnsi" w:cstheme="minorHAnsi"/>
        </w:rPr>
        <w:t>6</w:t>
      </w:r>
    </w:p>
    <w:p w14:paraId="41FEBDA4" w14:textId="1E435348" w:rsidR="003738E5" w:rsidRPr="009E1570" w:rsidRDefault="003738E5" w:rsidP="00B27A47">
      <w:pPr>
        <w:spacing w:after="0"/>
        <w:rPr>
          <w:rFonts w:asciiTheme="minorHAnsi" w:hAnsiTheme="minorHAnsi" w:cstheme="minorHAnsi"/>
        </w:rPr>
      </w:pPr>
      <w:r>
        <w:rPr>
          <w:rFonts w:asciiTheme="minorHAnsi" w:hAnsiTheme="minorHAnsi" w:cstheme="minorHAnsi"/>
        </w:rPr>
        <w:t xml:space="preserve">Figure </w:t>
      </w:r>
      <w:r w:rsidR="00244D46">
        <w:rPr>
          <w:rFonts w:asciiTheme="minorHAnsi" w:hAnsiTheme="minorHAnsi" w:cstheme="minorHAnsi"/>
        </w:rPr>
        <w:t>2.</w:t>
      </w:r>
      <w:r w:rsidR="00BB1A67">
        <w:rPr>
          <w:rFonts w:asciiTheme="minorHAnsi" w:hAnsiTheme="minorHAnsi" w:cstheme="minorHAnsi"/>
        </w:rPr>
        <w:t>4……………………………………………………………………….….</w:t>
      </w:r>
      <w:r w:rsidR="007D65D7">
        <w:rPr>
          <w:rFonts w:asciiTheme="minorHAnsi" w:hAnsiTheme="minorHAnsi" w:cstheme="minorHAnsi"/>
        </w:rPr>
        <w:t>9</w:t>
      </w:r>
      <w:r w:rsidR="000A5B53">
        <w:rPr>
          <w:rFonts w:asciiTheme="minorHAnsi" w:hAnsiTheme="minorHAnsi" w:cstheme="minorHAnsi"/>
        </w:rPr>
        <w:t>7</w:t>
      </w:r>
    </w:p>
    <w:p w14:paraId="64BE1C7C" w14:textId="57583EBE" w:rsidR="003738E5" w:rsidRPr="009E1570" w:rsidRDefault="003738E5" w:rsidP="00B27A47">
      <w:pPr>
        <w:spacing w:after="0"/>
        <w:rPr>
          <w:rFonts w:asciiTheme="minorHAnsi" w:hAnsiTheme="minorHAnsi" w:cstheme="minorHAnsi"/>
        </w:rPr>
      </w:pPr>
      <w:r>
        <w:rPr>
          <w:rFonts w:asciiTheme="minorHAnsi" w:hAnsiTheme="minorHAnsi" w:cstheme="minorHAnsi"/>
        </w:rPr>
        <w:t xml:space="preserve">Figure </w:t>
      </w:r>
      <w:r w:rsidR="00244D46">
        <w:rPr>
          <w:rFonts w:asciiTheme="minorHAnsi" w:hAnsiTheme="minorHAnsi" w:cstheme="minorHAnsi"/>
        </w:rPr>
        <w:t>2.</w:t>
      </w:r>
      <w:r w:rsidR="00BB1A67">
        <w:rPr>
          <w:rFonts w:asciiTheme="minorHAnsi" w:hAnsiTheme="minorHAnsi" w:cstheme="minorHAnsi"/>
        </w:rPr>
        <w:t>5…………………………………………………………………………..</w:t>
      </w:r>
      <w:r w:rsidR="007D65D7">
        <w:rPr>
          <w:rFonts w:asciiTheme="minorHAnsi" w:hAnsiTheme="minorHAnsi" w:cstheme="minorHAnsi"/>
        </w:rPr>
        <w:t>9</w:t>
      </w:r>
      <w:r w:rsidR="000A5B53">
        <w:rPr>
          <w:rFonts w:asciiTheme="minorHAnsi" w:hAnsiTheme="minorHAnsi" w:cstheme="minorHAnsi"/>
        </w:rPr>
        <w:t>8</w:t>
      </w:r>
    </w:p>
    <w:p w14:paraId="62351028" w14:textId="1731EA8C" w:rsidR="003738E5" w:rsidRPr="009E1570" w:rsidRDefault="003738E5" w:rsidP="00B27A47">
      <w:pPr>
        <w:spacing w:after="0"/>
        <w:rPr>
          <w:rFonts w:asciiTheme="minorHAnsi" w:hAnsiTheme="minorHAnsi" w:cstheme="minorHAnsi"/>
        </w:rPr>
      </w:pPr>
      <w:r>
        <w:rPr>
          <w:rFonts w:asciiTheme="minorHAnsi" w:hAnsiTheme="minorHAnsi" w:cstheme="minorHAnsi"/>
        </w:rPr>
        <w:t xml:space="preserve">Figure </w:t>
      </w:r>
      <w:r w:rsidR="00244D46">
        <w:rPr>
          <w:rFonts w:asciiTheme="minorHAnsi" w:hAnsiTheme="minorHAnsi" w:cstheme="minorHAnsi"/>
        </w:rPr>
        <w:t>2.</w:t>
      </w:r>
      <w:r w:rsidR="00BB1A67">
        <w:rPr>
          <w:rFonts w:asciiTheme="minorHAnsi" w:hAnsiTheme="minorHAnsi" w:cstheme="minorHAnsi"/>
        </w:rPr>
        <w:t>6……………………………………………………………………….….</w:t>
      </w:r>
      <w:r w:rsidR="007D65D7">
        <w:rPr>
          <w:rFonts w:asciiTheme="minorHAnsi" w:hAnsiTheme="minorHAnsi" w:cstheme="minorHAnsi"/>
        </w:rPr>
        <w:t>9</w:t>
      </w:r>
      <w:r w:rsidR="000A5B53">
        <w:rPr>
          <w:rFonts w:asciiTheme="minorHAnsi" w:hAnsiTheme="minorHAnsi" w:cstheme="minorHAnsi"/>
        </w:rPr>
        <w:t>9</w:t>
      </w:r>
    </w:p>
    <w:p w14:paraId="68D670B3" w14:textId="23C8AA11" w:rsidR="003738E5" w:rsidRDefault="003738E5" w:rsidP="00B27A47">
      <w:pPr>
        <w:rPr>
          <w:rFonts w:asciiTheme="minorHAnsi" w:hAnsiTheme="minorHAnsi" w:cstheme="minorHAnsi"/>
        </w:rPr>
      </w:pPr>
      <w:r>
        <w:rPr>
          <w:rFonts w:asciiTheme="minorHAnsi" w:hAnsiTheme="minorHAnsi" w:cstheme="minorHAnsi"/>
        </w:rPr>
        <w:t xml:space="preserve">Figure </w:t>
      </w:r>
      <w:r w:rsidR="00244D46">
        <w:rPr>
          <w:rFonts w:asciiTheme="minorHAnsi" w:hAnsiTheme="minorHAnsi" w:cstheme="minorHAnsi"/>
        </w:rPr>
        <w:t>2.</w:t>
      </w:r>
      <w:r w:rsidR="008F34C7">
        <w:rPr>
          <w:rFonts w:asciiTheme="minorHAnsi" w:hAnsiTheme="minorHAnsi" w:cstheme="minorHAnsi"/>
        </w:rPr>
        <w:t>7</w:t>
      </w:r>
      <w:r>
        <w:rPr>
          <w:rFonts w:asciiTheme="minorHAnsi" w:hAnsiTheme="minorHAnsi" w:cstheme="minorHAnsi"/>
        </w:rPr>
        <w:t>……………</w:t>
      </w:r>
      <w:r w:rsidR="008F34C7">
        <w:rPr>
          <w:rFonts w:asciiTheme="minorHAnsi" w:hAnsiTheme="minorHAnsi" w:cstheme="minorHAnsi"/>
        </w:rPr>
        <w:t>……………….………………</w:t>
      </w:r>
      <w:r>
        <w:rPr>
          <w:rFonts w:asciiTheme="minorHAnsi" w:hAnsiTheme="minorHAnsi" w:cstheme="minorHAnsi"/>
        </w:rPr>
        <w:t>……………………………</w:t>
      </w:r>
      <w:r w:rsidR="00BB1A67">
        <w:rPr>
          <w:rFonts w:asciiTheme="minorHAnsi" w:hAnsiTheme="minorHAnsi" w:cstheme="minorHAnsi"/>
        </w:rPr>
        <w:t>.</w:t>
      </w:r>
      <w:r w:rsidR="000A5B53">
        <w:rPr>
          <w:rFonts w:asciiTheme="minorHAnsi" w:hAnsiTheme="minorHAnsi" w:cstheme="minorHAnsi"/>
        </w:rPr>
        <w:t>100</w:t>
      </w:r>
      <w:r w:rsidR="00B27A47">
        <w:rPr>
          <w:rFonts w:asciiTheme="minorHAnsi" w:hAnsiTheme="minorHAnsi" w:cstheme="minorHAnsi"/>
        </w:rPr>
        <w:br/>
      </w:r>
      <w:r>
        <w:rPr>
          <w:rFonts w:asciiTheme="minorHAnsi" w:hAnsiTheme="minorHAnsi" w:cstheme="minorHAnsi"/>
        </w:rPr>
        <w:t>Figu</w:t>
      </w:r>
      <w:r w:rsidR="00B27A47">
        <w:rPr>
          <w:rFonts w:asciiTheme="minorHAnsi" w:hAnsiTheme="minorHAnsi" w:cstheme="minorHAnsi"/>
        </w:rPr>
        <w:t xml:space="preserve">re </w:t>
      </w:r>
      <w:r w:rsidR="00244D46">
        <w:rPr>
          <w:rFonts w:asciiTheme="minorHAnsi" w:hAnsiTheme="minorHAnsi" w:cstheme="minorHAnsi"/>
        </w:rPr>
        <w:t>2.</w:t>
      </w:r>
      <w:r w:rsidR="008F34C7">
        <w:rPr>
          <w:rFonts w:asciiTheme="minorHAnsi" w:hAnsiTheme="minorHAnsi" w:cstheme="minorHAnsi"/>
        </w:rPr>
        <w:t>8…………….</w:t>
      </w:r>
      <w:r w:rsidR="00BB1A67">
        <w:rPr>
          <w:rFonts w:asciiTheme="minorHAnsi" w:hAnsiTheme="minorHAnsi" w:cstheme="minorHAnsi"/>
        </w:rPr>
        <w:t>…………………………………………………………….</w:t>
      </w:r>
      <w:r w:rsidR="007D65D7">
        <w:rPr>
          <w:rFonts w:asciiTheme="minorHAnsi" w:hAnsiTheme="minorHAnsi" w:cstheme="minorHAnsi"/>
        </w:rPr>
        <w:t>10</w:t>
      </w:r>
      <w:r w:rsidR="000A5B53">
        <w:rPr>
          <w:rFonts w:asciiTheme="minorHAnsi" w:hAnsiTheme="minorHAnsi" w:cstheme="minorHAnsi"/>
        </w:rPr>
        <w:t>2</w:t>
      </w:r>
      <w:r w:rsidR="00B27A47">
        <w:rPr>
          <w:rFonts w:asciiTheme="minorHAnsi" w:hAnsiTheme="minorHAnsi" w:cstheme="minorHAnsi"/>
        </w:rPr>
        <w:br/>
      </w:r>
      <w:r>
        <w:rPr>
          <w:rFonts w:asciiTheme="minorHAnsi" w:hAnsiTheme="minorHAnsi" w:cstheme="minorHAnsi"/>
        </w:rPr>
        <w:t>Figu</w:t>
      </w:r>
      <w:r w:rsidR="00B27A47">
        <w:rPr>
          <w:rFonts w:asciiTheme="minorHAnsi" w:hAnsiTheme="minorHAnsi" w:cstheme="minorHAnsi"/>
        </w:rPr>
        <w:t xml:space="preserve">re </w:t>
      </w:r>
      <w:r w:rsidR="00244D46">
        <w:rPr>
          <w:rFonts w:asciiTheme="minorHAnsi" w:hAnsiTheme="minorHAnsi" w:cstheme="minorHAnsi"/>
        </w:rPr>
        <w:t>2.</w:t>
      </w:r>
      <w:r w:rsidR="008F34C7">
        <w:rPr>
          <w:rFonts w:asciiTheme="minorHAnsi" w:hAnsiTheme="minorHAnsi" w:cstheme="minorHAnsi"/>
        </w:rPr>
        <w:t>9…………….</w:t>
      </w:r>
      <w:r w:rsidR="00BB1A67">
        <w:rPr>
          <w:rFonts w:asciiTheme="minorHAnsi" w:hAnsiTheme="minorHAnsi" w:cstheme="minorHAnsi"/>
        </w:rPr>
        <w:t>…………………………………………………………….</w:t>
      </w:r>
      <w:r w:rsidR="007D65D7">
        <w:rPr>
          <w:rFonts w:asciiTheme="minorHAnsi" w:hAnsiTheme="minorHAnsi" w:cstheme="minorHAnsi"/>
        </w:rPr>
        <w:t>10</w:t>
      </w:r>
      <w:r w:rsidR="000A5B53">
        <w:rPr>
          <w:rFonts w:asciiTheme="minorHAnsi" w:hAnsiTheme="minorHAnsi" w:cstheme="minorHAnsi"/>
        </w:rPr>
        <w:t>4</w:t>
      </w:r>
      <w:r w:rsidR="00B27A47">
        <w:rPr>
          <w:rFonts w:asciiTheme="minorHAnsi" w:hAnsiTheme="minorHAnsi" w:cstheme="minorHAnsi"/>
        </w:rPr>
        <w:br/>
      </w:r>
      <w:r>
        <w:rPr>
          <w:rFonts w:asciiTheme="minorHAnsi" w:hAnsiTheme="minorHAnsi" w:cstheme="minorHAnsi"/>
        </w:rPr>
        <w:t>Figu</w:t>
      </w:r>
      <w:r w:rsidR="00B27A47">
        <w:rPr>
          <w:rFonts w:asciiTheme="minorHAnsi" w:hAnsiTheme="minorHAnsi" w:cstheme="minorHAnsi"/>
        </w:rPr>
        <w:t xml:space="preserve">re </w:t>
      </w:r>
      <w:r w:rsidR="00244D46">
        <w:rPr>
          <w:rFonts w:asciiTheme="minorHAnsi" w:hAnsiTheme="minorHAnsi" w:cstheme="minorHAnsi"/>
        </w:rPr>
        <w:t>2.</w:t>
      </w:r>
      <w:r w:rsidR="008F34C7">
        <w:rPr>
          <w:rFonts w:asciiTheme="minorHAnsi" w:hAnsiTheme="minorHAnsi" w:cstheme="minorHAnsi"/>
        </w:rPr>
        <w:t>1</w:t>
      </w:r>
      <w:r w:rsidR="00244D46">
        <w:rPr>
          <w:rFonts w:asciiTheme="minorHAnsi" w:hAnsiTheme="minorHAnsi" w:cstheme="minorHAnsi"/>
        </w:rPr>
        <w:t>0</w:t>
      </w:r>
      <w:r w:rsidR="00B27A47">
        <w:rPr>
          <w:rFonts w:asciiTheme="minorHAnsi" w:hAnsiTheme="minorHAnsi" w:cstheme="minorHAnsi"/>
        </w:rPr>
        <w:t>…………</w:t>
      </w:r>
      <w:r w:rsidR="008F34C7">
        <w:rPr>
          <w:rFonts w:asciiTheme="minorHAnsi" w:hAnsiTheme="minorHAnsi" w:cstheme="minorHAnsi"/>
        </w:rPr>
        <w:t>……………….</w:t>
      </w:r>
      <w:r w:rsidR="00B27A47">
        <w:rPr>
          <w:rFonts w:asciiTheme="minorHAnsi" w:hAnsiTheme="minorHAnsi" w:cstheme="minorHAnsi"/>
        </w:rPr>
        <w:t>…………………</w:t>
      </w:r>
      <w:r w:rsidR="008F34C7">
        <w:rPr>
          <w:rFonts w:asciiTheme="minorHAnsi" w:hAnsiTheme="minorHAnsi" w:cstheme="minorHAnsi"/>
        </w:rPr>
        <w:t>.</w:t>
      </w:r>
      <w:r w:rsidR="00BB1A67">
        <w:rPr>
          <w:rFonts w:asciiTheme="minorHAnsi" w:hAnsiTheme="minorHAnsi" w:cstheme="minorHAnsi"/>
        </w:rPr>
        <w:t>…………………….…….</w:t>
      </w:r>
      <w:r w:rsidR="007D65D7">
        <w:rPr>
          <w:rFonts w:asciiTheme="minorHAnsi" w:hAnsiTheme="minorHAnsi" w:cstheme="minorHAnsi"/>
        </w:rPr>
        <w:t>10</w:t>
      </w:r>
      <w:r w:rsidR="000A5B53">
        <w:rPr>
          <w:rFonts w:asciiTheme="minorHAnsi" w:hAnsiTheme="minorHAnsi" w:cstheme="minorHAnsi"/>
        </w:rPr>
        <w:t>5</w:t>
      </w:r>
      <w:r w:rsidR="00B27A47">
        <w:rPr>
          <w:rFonts w:asciiTheme="minorHAnsi" w:hAnsiTheme="minorHAnsi" w:cstheme="minorHAnsi"/>
        </w:rPr>
        <w:br/>
      </w:r>
      <w:r>
        <w:rPr>
          <w:rFonts w:asciiTheme="minorHAnsi" w:hAnsiTheme="minorHAnsi" w:cstheme="minorHAnsi"/>
        </w:rPr>
        <w:t>Figu</w:t>
      </w:r>
      <w:r w:rsidR="00B27A47">
        <w:rPr>
          <w:rFonts w:asciiTheme="minorHAnsi" w:hAnsiTheme="minorHAnsi" w:cstheme="minorHAnsi"/>
        </w:rPr>
        <w:t xml:space="preserve">re </w:t>
      </w:r>
      <w:r w:rsidR="00244D46">
        <w:rPr>
          <w:rFonts w:asciiTheme="minorHAnsi" w:hAnsiTheme="minorHAnsi" w:cstheme="minorHAnsi"/>
        </w:rPr>
        <w:t>2.</w:t>
      </w:r>
      <w:r w:rsidR="008F34C7">
        <w:rPr>
          <w:rFonts w:asciiTheme="minorHAnsi" w:hAnsiTheme="minorHAnsi" w:cstheme="minorHAnsi"/>
        </w:rPr>
        <w:t>1</w:t>
      </w:r>
      <w:r w:rsidR="00244D46">
        <w:rPr>
          <w:rFonts w:asciiTheme="minorHAnsi" w:hAnsiTheme="minorHAnsi" w:cstheme="minorHAnsi"/>
        </w:rPr>
        <w:t>1</w:t>
      </w:r>
      <w:r w:rsidR="00B27A47">
        <w:rPr>
          <w:rFonts w:asciiTheme="minorHAnsi" w:hAnsiTheme="minorHAnsi" w:cstheme="minorHAnsi"/>
        </w:rPr>
        <w:t>…</w:t>
      </w:r>
      <w:r w:rsidR="008F34C7">
        <w:rPr>
          <w:rFonts w:asciiTheme="minorHAnsi" w:hAnsiTheme="minorHAnsi" w:cstheme="minorHAnsi"/>
        </w:rPr>
        <w:t>…………….</w:t>
      </w:r>
      <w:r w:rsidR="00B27A47">
        <w:rPr>
          <w:rFonts w:asciiTheme="minorHAnsi" w:hAnsiTheme="minorHAnsi" w:cstheme="minorHAnsi"/>
        </w:rPr>
        <w:t>………………………………</w:t>
      </w:r>
      <w:r w:rsidR="008F34C7">
        <w:rPr>
          <w:rFonts w:asciiTheme="minorHAnsi" w:hAnsiTheme="minorHAnsi" w:cstheme="minorHAnsi"/>
        </w:rPr>
        <w:t>.</w:t>
      </w:r>
      <w:r w:rsidR="00BB1A67">
        <w:rPr>
          <w:rFonts w:asciiTheme="minorHAnsi" w:hAnsiTheme="minorHAnsi" w:cstheme="minorHAnsi"/>
        </w:rPr>
        <w:t>………………….…….</w:t>
      </w:r>
      <w:r w:rsidR="007D65D7">
        <w:rPr>
          <w:rFonts w:asciiTheme="minorHAnsi" w:hAnsiTheme="minorHAnsi" w:cstheme="minorHAnsi"/>
        </w:rPr>
        <w:t>10</w:t>
      </w:r>
      <w:r w:rsidR="000A5B53">
        <w:rPr>
          <w:rFonts w:asciiTheme="minorHAnsi" w:hAnsiTheme="minorHAnsi" w:cstheme="minorHAnsi"/>
        </w:rPr>
        <w:t>6</w:t>
      </w:r>
      <w:r w:rsidR="00B27A47">
        <w:rPr>
          <w:rFonts w:asciiTheme="minorHAnsi" w:hAnsiTheme="minorHAnsi" w:cstheme="minorHAnsi"/>
        </w:rPr>
        <w:br/>
      </w:r>
      <w:r>
        <w:rPr>
          <w:rFonts w:asciiTheme="minorHAnsi" w:hAnsiTheme="minorHAnsi" w:cstheme="minorHAnsi"/>
        </w:rPr>
        <w:t>Figu</w:t>
      </w:r>
      <w:r w:rsidR="00B27A47">
        <w:rPr>
          <w:rFonts w:asciiTheme="minorHAnsi" w:hAnsiTheme="minorHAnsi" w:cstheme="minorHAnsi"/>
        </w:rPr>
        <w:t xml:space="preserve">re </w:t>
      </w:r>
      <w:r w:rsidR="00244D46">
        <w:rPr>
          <w:rFonts w:asciiTheme="minorHAnsi" w:hAnsiTheme="minorHAnsi" w:cstheme="minorHAnsi"/>
        </w:rPr>
        <w:t>2.</w:t>
      </w:r>
      <w:r w:rsidR="008F34C7">
        <w:rPr>
          <w:rFonts w:asciiTheme="minorHAnsi" w:hAnsiTheme="minorHAnsi" w:cstheme="minorHAnsi"/>
        </w:rPr>
        <w:t>12…..</w:t>
      </w:r>
      <w:r w:rsidR="00B27A47">
        <w:rPr>
          <w:rFonts w:asciiTheme="minorHAnsi" w:hAnsiTheme="minorHAnsi" w:cstheme="minorHAnsi"/>
        </w:rPr>
        <w:t>……………</w:t>
      </w:r>
      <w:r w:rsidR="008F34C7">
        <w:rPr>
          <w:rFonts w:asciiTheme="minorHAnsi" w:hAnsiTheme="minorHAnsi" w:cstheme="minorHAnsi"/>
        </w:rPr>
        <w:t>………………</w:t>
      </w:r>
      <w:r w:rsidR="00BB1A67">
        <w:rPr>
          <w:rFonts w:asciiTheme="minorHAnsi" w:hAnsiTheme="minorHAnsi" w:cstheme="minorHAnsi"/>
        </w:rPr>
        <w:t>………………………………….…….</w:t>
      </w:r>
      <w:r w:rsidR="007D65D7">
        <w:rPr>
          <w:rFonts w:asciiTheme="minorHAnsi" w:hAnsiTheme="minorHAnsi" w:cstheme="minorHAnsi"/>
        </w:rPr>
        <w:t>10</w:t>
      </w:r>
      <w:r w:rsidR="000A5B53">
        <w:rPr>
          <w:rFonts w:asciiTheme="minorHAnsi" w:hAnsiTheme="minorHAnsi" w:cstheme="minorHAnsi"/>
        </w:rPr>
        <w:t>7</w:t>
      </w:r>
      <w:r w:rsidR="00B27A47">
        <w:rPr>
          <w:rFonts w:asciiTheme="minorHAnsi" w:hAnsiTheme="minorHAnsi" w:cstheme="minorHAnsi"/>
        </w:rPr>
        <w:br/>
      </w:r>
      <w:r>
        <w:rPr>
          <w:rFonts w:asciiTheme="minorHAnsi" w:hAnsiTheme="minorHAnsi" w:cstheme="minorHAnsi"/>
        </w:rPr>
        <w:t xml:space="preserve">Figure </w:t>
      </w:r>
      <w:r w:rsidR="00244D46">
        <w:rPr>
          <w:rFonts w:asciiTheme="minorHAnsi" w:hAnsiTheme="minorHAnsi" w:cstheme="minorHAnsi"/>
        </w:rPr>
        <w:t>2.</w:t>
      </w:r>
      <w:r w:rsidR="008F34C7">
        <w:rPr>
          <w:rFonts w:asciiTheme="minorHAnsi" w:hAnsiTheme="minorHAnsi" w:cstheme="minorHAnsi"/>
        </w:rPr>
        <w:t>13</w:t>
      </w:r>
      <w:r w:rsidR="00244D46">
        <w:rPr>
          <w:rFonts w:asciiTheme="minorHAnsi" w:hAnsiTheme="minorHAnsi" w:cstheme="minorHAnsi"/>
        </w:rPr>
        <w:t>.</w:t>
      </w:r>
      <w:r>
        <w:rPr>
          <w:rFonts w:asciiTheme="minorHAnsi" w:hAnsiTheme="minorHAnsi" w:cstheme="minorHAnsi"/>
        </w:rPr>
        <w:t>…………………</w:t>
      </w:r>
      <w:r w:rsidR="008F34C7">
        <w:rPr>
          <w:rFonts w:asciiTheme="minorHAnsi" w:hAnsiTheme="minorHAnsi" w:cstheme="minorHAnsi"/>
        </w:rPr>
        <w:t>……………….</w:t>
      </w:r>
      <w:r w:rsidR="00BB1A67">
        <w:rPr>
          <w:rFonts w:asciiTheme="minorHAnsi" w:hAnsiTheme="minorHAnsi" w:cstheme="minorHAnsi"/>
        </w:rPr>
        <w:t>……………………………….…….</w:t>
      </w:r>
      <w:r w:rsidR="007D65D7">
        <w:rPr>
          <w:rFonts w:asciiTheme="minorHAnsi" w:hAnsiTheme="minorHAnsi" w:cstheme="minorHAnsi"/>
        </w:rPr>
        <w:t>10</w:t>
      </w:r>
      <w:r w:rsidR="000A5B53">
        <w:rPr>
          <w:rFonts w:asciiTheme="minorHAnsi" w:hAnsiTheme="minorHAnsi" w:cstheme="minorHAnsi"/>
        </w:rPr>
        <w:t>8</w:t>
      </w:r>
    </w:p>
    <w:p w14:paraId="61488721" w14:textId="2EEC3E5A" w:rsidR="003738E5" w:rsidRPr="00AF09B8" w:rsidRDefault="00AF09B8" w:rsidP="00B27A47">
      <w:pPr>
        <w:rPr>
          <w:rFonts w:ascii="Copperplate Gothic Light" w:hAnsi="Copperplate Gothic Light" w:cstheme="minorHAnsi"/>
        </w:rPr>
      </w:pPr>
      <w:r>
        <w:rPr>
          <w:rFonts w:ascii="Copperplate Gothic Light" w:hAnsi="Copperplate Gothic Light" w:cstheme="minorHAnsi"/>
        </w:rPr>
        <w:t>Chapter 3</w:t>
      </w:r>
    </w:p>
    <w:p w14:paraId="3D9B7B15" w14:textId="4C09FC70" w:rsidR="003738E5" w:rsidRDefault="003738E5" w:rsidP="00B27A47">
      <w:pPr>
        <w:spacing w:after="0"/>
        <w:rPr>
          <w:rFonts w:asciiTheme="minorHAnsi" w:hAnsiTheme="minorHAnsi" w:cstheme="minorHAnsi"/>
        </w:rPr>
      </w:pPr>
      <w:r w:rsidRPr="009E1570">
        <w:rPr>
          <w:rFonts w:asciiTheme="minorHAnsi" w:hAnsiTheme="minorHAnsi" w:cstheme="minorHAnsi"/>
        </w:rPr>
        <w:t xml:space="preserve">Figure </w:t>
      </w:r>
      <w:r w:rsidR="00244D46">
        <w:rPr>
          <w:rFonts w:asciiTheme="minorHAnsi" w:hAnsiTheme="minorHAnsi" w:cstheme="minorHAnsi"/>
        </w:rPr>
        <w:t>3.</w:t>
      </w:r>
      <w:r w:rsidRPr="009E1570">
        <w:rPr>
          <w:rFonts w:asciiTheme="minorHAnsi" w:hAnsiTheme="minorHAnsi" w:cstheme="minorHAnsi"/>
        </w:rPr>
        <w:t>1………………………………………………………………</w:t>
      </w:r>
      <w:r w:rsidR="00BB1A67">
        <w:rPr>
          <w:rFonts w:asciiTheme="minorHAnsi" w:hAnsiTheme="minorHAnsi" w:cstheme="minorHAnsi"/>
        </w:rPr>
        <w:t>………….</w:t>
      </w:r>
      <w:r w:rsidR="00463F52">
        <w:rPr>
          <w:rFonts w:asciiTheme="minorHAnsi" w:hAnsiTheme="minorHAnsi" w:cstheme="minorHAnsi"/>
        </w:rPr>
        <w:t>14</w:t>
      </w:r>
      <w:r w:rsidR="000A5B53">
        <w:rPr>
          <w:rFonts w:asciiTheme="minorHAnsi" w:hAnsiTheme="minorHAnsi" w:cstheme="minorHAnsi"/>
        </w:rPr>
        <w:t>6</w:t>
      </w:r>
    </w:p>
    <w:p w14:paraId="10CDA3AE" w14:textId="703B9514" w:rsidR="003738E5" w:rsidRPr="009E1570" w:rsidRDefault="003738E5" w:rsidP="00B27A47">
      <w:pPr>
        <w:spacing w:after="0"/>
        <w:rPr>
          <w:rFonts w:asciiTheme="minorHAnsi" w:hAnsiTheme="minorHAnsi" w:cstheme="minorHAnsi"/>
        </w:rPr>
      </w:pPr>
      <w:r>
        <w:rPr>
          <w:rFonts w:asciiTheme="minorHAnsi" w:hAnsiTheme="minorHAnsi" w:cstheme="minorHAnsi"/>
        </w:rPr>
        <w:t xml:space="preserve">Figure </w:t>
      </w:r>
      <w:r w:rsidR="00244D46">
        <w:rPr>
          <w:rFonts w:asciiTheme="minorHAnsi" w:hAnsiTheme="minorHAnsi" w:cstheme="minorHAnsi"/>
        </w:rPr>
        <w:t>3.</w:t>
      </w:r>
      <w:r w:rsidR="00BB1A67">
        <w:rPr>
          <w:rFonts w:asciiTheme="minorHAnsi" w:hAnsiTheme="minorHAnsi" w:cstheme="minorHAnsi"/>
        </w:rPr>
        <w:t>2………………………………………………………………………….</w:t>
      </w:r>
      <w:r w:rsidR="00463F52">
        <w:rPr>
          <w:rFonts w:asciiTheme="minorHAnsi" w:hAnsiTheme="minorHAnsi" w:cstheme="minorHAnsi"/>
        </w:rPr>
        <w:t>14</w:t>
      </w:r>
      <w:r w:rsidR="000A5B53">
        <w:rPr>
          <w:rFonts w:asciiTheme="minorHAnsi" w:hAnsiTheme="minorHAnsi" w:cstheme="minorHAnsi"/>
        </w:rPr>
        <w:t>7</w:t>
      </w:r>
    </w:p>
    <w:p w14:paraId="3C0D15E4" w14:textId="12361F86" w:rsidR="003738E5" w:rsidRPr="009E1570" w:rsidRDefault="003738E5" w:rsidP="00B27A47">
      <w:pPr>
        <w:spacing w:after="0"/>
        <w:rPr>
          <w:rFonts w:asciiTheme="minorHAnsi" w:hAnsiTheme="minorHAnsi" w:cstheme="minorHAnsi"/>
        </w:rPr>
      </w:pPr>
      <w:r>
        <w:rPr>
          <w:rFonts w:asciiTheme="minorHAnsi" w:hAnsiTheme="minorHAnsi" w:cstheme="minorHAnsi"/>
        </w:rPr>
        <w:t xml:space="preserve">Figure </w:t>
      </w:r>
      <w:r w:rsidR="00244D46">
        <w:rPr>
          <w:rFonts w:asciiTheme="minorHAnsi" w:hAnsiTheme="minorHAnsi" w:cstheme="minorHAnsi"/>
        </w:rPr>
        <w:t>3.</w:t>
      </w:r>
      <w:r w:rsidR="00BB1A67">
        <w:rPr>
          <w:rFonts w:asciiTheme="minorHAnsi" w:hAnsiTheme="minorHAnsi" w:cstheme="minorHAnsi"/>
        </w:rPr>
        <w:t>3………………………………………………………………………….</w:t>
      </w:r>
      <w:r w:rsidR="00463F52">
        <w:rPr>
          <w:rFonts w:asciiTheme="minorHAnsi" w:hAnsiTheme="minorHAnsi" w:cstheme="minorHAnsi"/>
        </w:rPr>
        <w:t>14</w:t>
      </w:r>
      <w:r w:rsidR="000A5B53">
        <w:rPr>
          <w:rFonts w:asciiTheme="minorHAnsi" w:hAnsiTheme="minorHAnsi" w:cstheme="minorHAnsi"/>
        </w:rPr>
        <w:t>9</w:t>
      </w:r>
    </w:p>
    <w:p w14:paraId="5D0D90D6" w14:textId="7947FDB2" w:rsidR="003738E5" w:rsidRPr="009E1570" w:rsidRDefault="003738E5" w:rsidP="00B27A47">
      <w:pPr>
        <w:spacing w:after="0"/>
        <w:rPr>
          <w:rFonts w:asciiTheme="minorHAnsi" w:hAnsiTheme="minorHAnsi" w:cstheme="minorHAnsi"/>
        </w:rPr>
      </w:pPr>
      <w:r>
        <w:rPr>
          <w:rFonts w:asciiTheme="minorHAnsi" w:hAnsiTheme="minorHAnsi" w:cstheme="minorHAnsi"/>
        </w:rPr>
        <w:t xml:space="preserve">Figure </w:t>
      </w:r>
      <w:r w:rsidR="00244D46">
        <w:rPr>
          <w:rFonts w:asciiTheme="minorHAnsi" w:hAnsiTheme="minorHAnsi" w:cstheme="minorHAnsi"/>
        </w:rPr>
        <w:t>3.</w:t>
      </w:r>
      <w:r>
        <w:rPr>
          <w:rFonts w:asciiTheme="minorHAnsi" w:hAnsiTheme="minorHAnsi" w:cstheme="minorHAnsi"/>
        </w:rPr>
        <w:t>4………………………………………………………………………</w:t>
      </w:r>
      <w:r w:rsidR="00BB1A67">
        <w:rPr>
          <w:rFonts w:asciiTheme="minorHAnsi" w:hAnsiTheme="minorHAnsi" w:cstheme="minorHAnsi"/>
        </w:rPr>
        <w:t>….</w:t>
      </w:r>
      <w:r w:rsidR="00463F52">
        <w:rPr>
          <w:rFonts w:asciiTheme="minorHAnsi" w:hAnsiTheme="minorHAnsi" w:cstheme="minorHAnsi"/>
        </w:rPr>
        <w:t>1</w:t>
      </w:r>
      <w:r w:rsidR="000A5B53">
        <w:rPr>
          <w:rFonts w:asciiTheme="minorHAnsi" w:hAnsiTheme="minorHAnsi" w:cstheme="minorHAnsi"/>
        </w:rPr>
        <w:t>50</w:t>
      </w:r>
    </w:p>
    <w:p w14:paraId="6C7A46BE" w14:textId="7E1DBB03" w:rsidR="003738E5" w:rsidRPr="009E1570" w:rsidRDefault="003738E5" w:rsidP="00B27A47">
      <w:pPr>
        <w:spacing w:after="0"/>
        <w:rPr>
          <w:rFonts w:asciiTheme="minorHAnsi" w:hAnsiTheme="minorHAnsi" w:cstheme="minorHAnsi"/>
        </w:rPr>
      </w:pPr>
      <w:r>
        <w:rPr>
          <w:rFonts w:asciiTheme="minorHAnsi" w:hAnsiTheme="minorHAnsi" w:cstheme="minorHAnsi"/>
        </w:rPr>
        <w:t xml:space="preserve">Figure </w:t>
      </w:r>
      <w:r w:rsidR="00244D46">
        <w:rPr>
          <w:rFonts w:asciiTheme="minorHAnsi" w:hAnsiTheme="minorHAnsi" w:cstheme="minorHAnsi"/>
        </w:rPr>
        <w:t>3.</w:t>
      </w:r>
      <w:r w:rsidR="00BB1A67">
        <w:rPr>
          <w:rFonts w:asciiTheme="minorHAnsi" w:hAnsiTheme="minorHAnsi" w:cstheme="minorHAnsi"/>
        </w:rPr>
        <w:t>5………………………………………………………………………….</w:t>
      </w:r>
      <w:r w:rsidR="00463F52">
        <w:rPr>
          <w:rFonts w:asciiTheme="minorHAnsi" w:hAnsiTheme="minorHAnsi" w:cstheme="minorHAnsi"/>
        </w:rPr>
        <w:t>15</w:t>
      </w:r>
      <w:r w:rsidR="000A5B53">
        <w:rPr>
          <w:rFonts w:asciiTheme="minorHAnsi" w:hAnsiTheme="minorHAnsi" w:cstheme="minorHAnsi"/>
        </w:rPr>
        <w:t>2</w:t>
      </w:r>
    </w:p>
    <w:p w14:paraId="29F8E188" w14:textId="6C793D26" w:rsidR="003738E5" w:rsidRPr="009E1570" w:rsidRDefault="003738E5" w:rsidP="00B27A47">
      <w:pPr>
        <w:spacing w:after="0"/>
        <w:rPr>
          <w:rFonts w:asciiTheme="minorHAnsi" w:hAnsiTheme="minorHAnsi" w:cstheme="minorHAnsi"/>
        </w:rPr>
      </w:pPr>
      <w:r>
        <w:rPr>
          <w:rFonts w:asciiTheme="minorHAnsi" w:hAnsiTheme="minorHAnsi" w:cstheme="minorHAnsi"/>
        </w:rPr>
        <w:t xml:space="preserve">Figure </w:t>
      </w:r>
      <w:r w:rsidR="00244D46">
        <w:rPr>
          <w:rFonts w:asciiTheme="minorHAnsi" w:hAnsiTheme="minorHAnsi" w:cstheme="minorHAnsi"/>
        </w:rPr>
        <w:t>3.</w:t>
      </w:r>
      <w:r w:rsidR="00BB1A67">
        <w:rPr>
          <w:rFonts w:asciiTheme="minorHAnsi" w:hAnsiTheme="minorHAnsi" w:cstheme="minorHAnsi"/>
        </w:rPr>
        <w:t>6………………………………………………………………………….</w:t>
      </w:r>
      <w:r w:rsidR="00463F52">
        <w:rPr>
          <w:rFonts w:asciiTheme="minorHAnsi" w:hAnsiTheme="minorHAnsi" w:cstheme="minorHAnsi"/>
        </w:rPr>
        <w:t>15</w:t>
      </w:r>
      <w:r w:rsidR="000A5B53">
        <w:rPr>
          <w:rFonts w:asciiTheme="minorHAnsi" w:hAnsiTheme="minorHAnsi" w:cstheme="minorHAnsi"/>
        </w:rPr>
        <w:t>3</w:t>
      </w:r>
    </w:p>
    <w:p w14:paraId="5D1BAA36" w14:textId="0DA5E7EE" w:rsidR="003738E5" w:rsidRDefault="003738E5" w:rsidP="00B27A47">
      <w:pPr>
        <w:rPr>
          <w:rFonts w:asciiTheme="minorHAnsi" w:hAnsiTheme="minorHAnsi" w:cstheme="minorHAnsi"/>
        </w:rPr>
      </w:pPr>
      <w:r>
        <w:rPr>
          <w:rFonts w:asciiTheme="minorHAnsi" w:hAnsiTheme="minorHAnsi" w:cstheme="minorHAnsi"/>
        </w:rPr>
        <w:t>Figu</w:t>
      </w:r>
      <w:r w:rsidR="00B27A47">
        <w:rPr>
          <w:rFonts w:asciiTheme="minorHAnsi" w:hAnsiTheme="minorHAnsi" w:cstheme="minorHAnsi"/>
        </w:rPr>
        <w:t xml:space="preserve">re </w:t>
      </w:r>
      <w:r w:rsidR="00244D46">
        <w:rPr>
          <w:rFonts w:asciiTheme="minorHAnsi" w:hAnsiTheme="minorHAnsi" w:cstheme="minorHAnsi"/>
        </w:rPr>
        <w:t>3.</w:t>
      </w:r>
      <w:r w:rsidR="008F34C7">
        <w:rPr>
          <w:rFonts w:asciiTheme="minorHAnsi" w:hAnsiTheme="minorHAnsi" w:cstheme="minorHAnsi"/>
        </w:rPr>
        <w:t>7……………</w:t>
      </w:r>
      <w:r w:rsidR="00BB1A67">
        <w:rPr>
          <w:rFonts w:asciiTheme="minorHAnsi" w:hAnsiTheme="minorHAnsi" w:cstheme="minorHAnsi"/>
        </w:rPr>
        <w:t>…………………………………………………………….</w:t>
      </w:r>
      <w:r w:rsidR="00463F52">
        <w:rPr>
          <w:rFonts w:asciiTheme="minorHAnsi" w:hAnsiTheme="minorHAnsi" w:cstheme="minorHAnsi"/>
        </w:rPr>
        <w:t>15</w:t>
      </w:r>
      <w:r w:rsidR="000A5B53">
        <w:rPr>
          <w:rFonts w:asciiTheme="minorHAnsi" w:hAnsiTheme="minorHAnsi" w:cstheme="minorHAnsi"/>
        </w:rPr>
        <w:t>4</w:t>
      </w:r>
      <w:r w:rsidR="00B27A47">
        <w:rPr>
          <w:rFonts w:asciiTheme="minorHAnsi" w:hAnsiTheme="minorHAnsi" w:cstheme="minorHAnsi"/>
        </w:rPr>
        <w:br/>
      </w:r>
      <w:r>
        <w:rPr>
          <w:rFonts w:asciiTheme="minorHAnsi" w:hAnsiTheme="minorHAnsi" w:cstheme="minorHAnsi"/>
        </w:rPr>
        <w:t>Figu</w:t>
      </w:r>
      <w:r w:rsidR="00B27A47">
        <w:rPr>
          <w:rFonts w:asciiTheme="minorHAnsi" w:hAnsiTheme="minorHAnsi" w:cstheme="minorHAnsi"/>
        </w:rPr>
        <w:t xml:space="preserve">re </w:t>
      </w:r>
      <w:r w:rsidR="00244D46">
        <w:rPr>
          <w:rFonts w:asciiTheme="minorHAnsi" w:hAnsiTheme="minorHAnsi" w:cstheme="minorHAnsi"/>
        </w:rPr>
        <w:t>3.</w:t>
      </w:r>
      <w:r w:rsidR="008F34C7">
        <w:rPr>
          <w:rFonts w:asciiTheme="minorHAnsi" w:hAnsiTheme="minorHAnsi" w:cstheme="minorHAnsi"/>
        </w:rPr>
        <w:t>8…………….</w:t>
      </w:r>
      <w:r w:rsidR="00BB1A67">
        <w:rPr>
          <w:rFonts w:asciiTheme="minorHAnsi" w:hAnsiTheme="minorHAnsi" w:cstheme="minorHAnsi"/>
        </w:rPr>
        <w:t>……………………………………………………………</w:t>
      </w:r>
      <w:r w:rsidR="00463F52">
        <w:rPr>
          <w:rFonts w:asciiTheme="minorHAnsi" w:hAnsiTheme="minorHAnsi" w:cstheme="minorHAnsi"/>
        </w:rPr>
        <w:t>15</w:t>
      </w:r>
      <w:r w:rsidR="000A5B53">
        <w:rPr>
          <w:rFonts w:asciiTheme="minorHAnsi" w:hAnsiTheme="minorHAnsi" w:cstheme="minorHAnsi"/>
        </w:rPr>
        <w:t>5</w:t>
      </w:r>
      <w:r w:rsidR="00BB1A67">
        <w:rPr>
          <w:rFonts w:asciiTheme="minorHAnsi" w:hAnsiTheme="minorHAnsi" w:cstheme="minorHAnsi"/>
        </w:rPr>
        <w:br/>
      </w:r>
    </w:p>
    <w:p w14:paraId="7250299A" w14:textId="0190CBB3" w:rsidR="00BB1A67" w:rsidRDefault="00BB1A67">
      <w:pPr>
        <w:rPr>
          <w:rFonts w:asciiTheme="minorHAnsi" w:hAnsiTheme="minorHAnsi" w:cstheme="minorHAnsi"/>
          <w:b/>
          <w:sz w:val="28"/>
          <w:szCs w:val="28"/>
        </w:rPr>
      </w:pPr>
      <w:r>
        <w:rPr>
          <w:rFonts w:asciiTheme="minorHAnsi" w:hAnsiTheme="minorHAnsi" w:cstheme="minorHAnsi"/>
          <w:b/>
          <w:sz w:val="28"/>
          <w:szCs w:val="28"/>
        </w:rPr>
        <w:br w:type="page"/>
      </w:r>
    </w:p>
    <w:p w14:paraId="3F4E820B" w14:textId="77777777" w:rsidR="009B1E67" w:rsidRPr="003A3CA0" w:rsidRDefault="009B1E67" w:rsidP="009B1E67">
      <w:pPr>
        <w:spacing w:after="0" w:line="480" w:lineRule="auto"/>
        <w:rPr>
          <w:rFonts w:cs="Times New Roman"/>
          <w:b/>
          <w:sz w:val="28"/>
          <w:szCs w:val="28"/>
        </w:rPr>
      </w:pPr>
      <w:r w:rsidRPr="003A3CA0">
        <w:rPr>
          <w:rFonts w:cs="Times New Roman"/>
          <w:b/>
          <w:sz w:val="28"/>
          <w:szCs w:val="28"/>
        </w:rPr>
        <w:lastRenderedPageBreak/>
        <w:t>Abstract</w:t>
      </w:r>
    </w:p>
    <w:p w14:paraId="41DFC73F" w14:textId="36DBEE8A" w:rsidR="009B1E67" w:rsidRPr="003A3CA0" w:rsidRDefault="009B1E67" w:rsidP="009B1E67">
      <w:pPr>
        <w:spacing w:after="0" w:line="480" w:lineRule="auto"/>
        <w:ind w:firstLine="720"/>
        <w:rPr>
          <w:rFonts w:cs="Times New Roman"/>
        </w:rPr>
      </w:pPr>
      <w:r w:rsidRPr="003A3CA0">
        <w:rPr>
          <w:rFonts w:cs="Times New Roman"/>
        </w:rPr>
        <w:t>Evolutionary developmental biology (evo-devo) is the study of how developmental mechanisms that shape organisms have changed through evolutionary time.  A central question in evo-devo asks how early vertebrates may have transitioned from sedentary filter feeding to active predatory lifestyles during early Cambria.  Neural crest cells (NCCs) are a vertebrate innovation that has been credited for facilitating this transition and therefore have long been of interest to evolutionary developmental biologists.  NCCs have also been regarded as a ‘fourth germ-layer” due to the wide array of cell types they can generate</w:t>
      </w:r>
      <w:r w:rsidR="00E81534">
        <w:rPr>
          <w:rFonts w:cs="Times New Roman"/>
        </w:rPr>
        <w:t>, such as jaws</w:t>
      </w:r>
      <w:r w:rsidRPr="003A3CA0">
        <w:rPr>
          <w:rFonts w:cs="Times New Roman"/>
        </w:rPr>
        <w:t xml:space="preserve">.  </w:t>
      </w:r>
      <w:r w:rsidR="00E81534">
        <w:rPr>
          <w:rFonts w:cs="Times New Roman"/>
        </w:rPr>
        <w:t>L</w:t>
      </w:r>
      <w:r w:rsidRPr="003A3CA0">
        <w:rPr>
          <w:rFonts w:cs="Times New Roman"/>
        </w:rPr>
        <w:t>ampreys</w:t>
      </w:r>
      <w:r w:rsidR="00E81534">
        <w:rPr>
          <w:rFonts w:cs="Times New Roman"/>
        </w:rPr>
        <w:t xml:space="preserve"> are primitively jawless vertebrates (agnathan</w:t>
      </w:r>
      <w:r w:rsidR="00D702CD">
        <w:rPr>
          <w:rFonts w:cs="Times New Roman"/>
        </w:rPr>
        <w:t>s</w:t>
      </w:r>
      <w:r w:rsidR="00E81534">
        <w:rPr>
          <w:rFonts w:cs="Times New Roman"/>
        </w:rPr>
        <w:t>) that possess NCCs and</w:t>
      </w:r>
      <w:r w:rsidRPr="003A3CA0">
        <w:rPr>
          <w:rFonts w:cs="Times New Roman"/>
        </w:rPr>
        <w:t xml:space="preserve"> occupy a critical position at the base of vertebrate phylogeny </w:t>
      </w:r>
      <w:r w:rsidR="00E81534">
        <w:rPr>
          <w:rFonts w:cs="Times New Roman"/>
        </w:rPr>
        <w:t>with</w:t>
      </w:r>
      <w:r w:rsidRPr="003A3CA0">
        <w:rPr>
          <w:rFonts w:cs="Times New Roman"/>
        </w:rPr>
        <w:t xml:space="preserve"> fossils dating back to 360 million years ago.  Additionally, advancements in molecular biology have engendered a resurgence of interest in lamprey research in recent years.</w:t>
      </w:r>
      <w:r w:rsidR="00E81534">
        <w:rPr>
          <w:rFonts w:cs="Times New Roman"/>
        </w:rPr>
        <w:t xml:space="preserve">  Zebrafish are basal jawed vertebrates</w:t>
      </w:r>
      <w:r w:rsidR="00D702CD">
        <w:rPr>
          <w:rFonts w:cs="Times New Roman"/>
        </w:rPr>
        <w:t xml:space="preserve"> (gnathostomes)</w:t>
      </w:r>
      <w:r w:rsidR="00E81534">
        <w:rPr>
          <w:rFonts w:cs="Times New Roman"/>
        </w:rPr>
        <w:t xml:space="preserve"> and straddle the </w:t>
      </w:r>
      <w:r w:rsidR="00D702CD">
        <w:rPr>
          <w:rFonts w:cs="Times New Roman"/>
        </w:rPr>
        <w:t>agnathan-gnathostome boundary</w:t>
      </w:r>
      <w:r w:rsidR="00E81534">
        <w:rPr>
          <w:rFonts w:cs="Times New Roman"/>
        </w:rPr>
        <w:t>.</w:t>
      </w:r>
      <w:r w:rsidRPr="003A3CA0">
        <w:rPr>
          <w:rFonts w:cs="Times New Roman"/>
        </w:rPr>
        <w:t xml:space="preserve">  Zebrafish research has continued to gain momentum over the years, becoming a powerful vertebrate model for developmental studies alongside mice, </w:t>
      </w:r>
      <w:r w:rsidRPr="003A3CA0">
        <w:rPr>
          <w:rFonts w:cs="Times New Roman"/>
          <w:i/>
        </w:rPr>
        <w:t>Xenopus</w:t>
      </w:r>
      <w:r w:rsidRPr="003A3CA0">
        <w:rPr>
          <w:rFonts w:cs="Times New Roman"/>
        </w:rPr>
        <w:t xml:space="preserve">, and chick.  This dissertation work combines the power of zebrafish genetics and the </w:t>
      </w:r>
      <w:r w:rsidR="00F1127C">
        <w:rPr>
          <w:rFonts w:cs="Times New Roman"/>
        </w:rPr>
        <w:t>critical</w:t>
      </w:r>
      <w:r w:rsidRPr="003A3CA0">
        <w:rPr>
          <w:rFonts w:cs="Times New Roman"/>
        </w:rPr>
        <w:t xml:space="preserve"> phylogenetic position of lampreys to study how regulation of neural crest development has evolved by changes in the functions of SoxE transcription factors across the agnathan-gnathostome boundary.  In Chapter One, I provide the context for how research on lampreys can inform our understanding of vertebrate evolution. I also lay out a rationale for using lampreys and zebrafish to study the evolution of neural crest developmental mechanisms.</w:t>
      </w:r>
    </w:p>
    <w:p w14:paraId="40EBA144" w14:textId="1D5BA0B5" w:rsidR="009B1E67" w:rsidRDefault="009B1E67" w:rsidP="009B1E67">
      <w:pPr>
        <w:spacing w:line="480" w:lineRule="auto"/>
        <w:ind w:firstLine="720"/>
        <w:rPr>
          <w:rFonts w:cs="Times New Roman"/>
        </w:rPr>
      </w:pPr>
      <w:r>
        <w:rPr>
          <w:rFonts w:cs="Times New Roman"/>
        </w:rPr>
        <w:lastRenderedPageBreak/>
        <w:t>The regulation of neural crest development is a complex system composed of</w:t>
      </w:r>
      <w:r w:rsidR="00AD75A0">
        <w:rPr>
          <w:rFonts w:cs="Times New Roman"/>
        </w:rPr>
        <w:t xml:space="preserve"> a gene</w:t>
      </w:r>
      <w:r>
        <w:rPr>
          <w:rFonts w:cs="Times New Roman"/>
        </w:rPr>
        <w:t xml:space="preserve"> regulatory network that involves signaling molecules, transcription factors, and effector genes.  SoxE genes (</w:t>
      </w:r>
      <w:r w:rsidRPr="00C35606">
        <w:rPr>
          <w:rFonts w:cs="Times New Roman"/>
          <w:i/>
        </w:rPr>
        <w:t>Sox8</w:t>
      </w:r>
      <w:r>
        <w:rPr>
          <w:rFonts w:cs="Times New Roman"/>
        </w:rPr>
        <w:t xml:space="preserve">, </w:t>
      </w:r>
      <w:r w:rsidRPr="00C35606">
        <w:rPr>
          <w:rFonts w:cs="Times New Roman"/>
          <w:i/>
        </w:rPr>
        <w:t>Sox9</w:t>
      </w:r>
      <w:r>
        <w:rPr>
          <w:rFonts w:cs="Times New Roman"/>
        </w:rPr>
        <w:t xml:space="preserve">, and </w:t>
      </w:r>
      <w:r w:rsidRPr="00C35606">
        <w:rPr>
          <w:rFonts w:cs="Times New Roman"/>
          <w:i/>
        </w:rPr>
        <w:t>Sox10</w:t>
      </w:r>
      <w:r>
        <w:rPr>
          <w:rFonts w:cs="Times New Roman"/>
        </w:rPr>
        <w:t>) originated from a single ancestral SoxE through gene duplication and encode transcription factors that regulate neural crest specification, survival during migration, and activation of effector genes to initiate differentiation of multiple cell types.  The sea lamprey (</w:t>
      </w:r>
      <w:r>
        <w:rPr>
          <w:rFonts w:cs="Times New Roman"/>
          <w:i/>
        </w:rPr>
        <w:t>Petromyzon marinus</w:t>
      </w:r>
      <w:r>
        <w:rPr>
          <w:rFonts w:cs="Times New Roman"/>
        </w:rPr>
        <w:t>) possesses three SoxE genes (</w:t>
      </w:r>
      <w:r>
        <w:rPr>
          <w:rFonts w:cs="Times New Roman"/>
          <w:i/>
        </w:rPr>
        <w:t>PmSoxE1</w:t>
      </w:r>
      <w:r>
        <w:rPr>
          <w:rFonts w:cs="Times New Roman"/>
        </w:rPr>
        <w:t xml:space="preserve">, </w:t>
      </w:r>
      <w:r>
        <w:rPr>
          <w:rFonts w:cs="Times New Roman"/>
          <w:i/>
        </w:rPr>
        <w:t>PmSoxE2</w:t>
      </w:r>
      <w:r>
        <w:rPr>
          <w:rFonts w:cs="Times New Roman"/>
        </w:rPr>
        <w:t xml:space="preserve">, and </w:t>
      </w:r>
      <w:r>
        <w:rPr>
          <w:rFonts w:cs="Times New Roman"/>
          <w:i/>
        </w:rPr>
        <w:t>PmSoxE3</w:t>
      </w:r>
      <w:r>
        <w:rPr>
          <w:rFonts w:cs="Times New Roman"/>
        </w:rPr>
        <w:t xml:space="preserve">), of which only </w:t>
      </w:r>
      <w:r>
        <w:rPr>
          <w:rFonts w:cs="Times New Roman"/>
          <w:i/>
        </w:rPr>
        <w:t>PmSoxE2</w:t>
      </w:r>
      <w:r>
        <w:rPr>
          <w:rFonts w:cs="Times New Roman"/>
        </w:rPr>
        <w:t xml:space="preserve"> is required for pigment cell and peripheral neuron development.  In Chapter Two, I show that </w:t>
      </w:r>
      <w:r>
        <w:rPr>
          <w:rFonts w:cs="Times New Roman"/>
          <w:i/>
        </w:rPr>
        <w:t>PmSoxE2</w:t>
      </w:r>
      <w:r>
        <w:rPr>
          <w:rFonts w:cs="Times New Roman"/>
        </w:rPr>
        <w:t xml:space="preserve"> is the likely agnathan ortholog of </w:t>
      </w:r>
      <w:r>
        <w:rPr>
          <w:rFonts w:cs="Times New Roman"/>
          <w:i/>
        </w:rPr>
        <w:t>Sox10</w:t>
      </w:r>
      <w:r>
        <w:rPr>
          <w:rFonts w:cs="Times New Roman"/>
        </w:rPr>
        <w:t xml:space="preserve"> and also retains functional conservation with</w:t>
      </w:r>
      <w:r w:rsidR="00D702CD">
        <w:rPr>
          <w:rFonts w:cs="Times New Roman"/>
        </w:rPr>
        <w:t xml:space="preserve"> zebrafish (</w:t>
      </w:r>
      <w:r w:rsidR="00D702CD">
        <w:rPr>
          <w:rFonts w:cs="Times New Roman"/>
          <w:i/>
        </w:rPr>
        <w:t>Danio rerio</w:t>
      </w:r>
      <w:r w:rsidR="00D702CD">
        <w:rPr>
          <w:rFonts w:cs="Times New Roman"/>
        </w:rPr>
        <w:t>)</w:t>
      </w:r>
      <w:r>
        <w:rPr>
          <w:rFonts w:cs="Times New Roman"/>
        </w:rPr>
        <w:t xml:space="preserve"> </w:t>
      </w:r>
      <w:r w:rsidRPr="00403F6D">
        <w:rPr>
          <w:rFonts w:cs="Times New Roman"/>
          <w:i/>
        </w:rPr>
        <w:t>Dr</w:t>
      </w:r>
      <w:r>
        <w:rPr>
          <w:rFonts w:cs="Times New Roman"/>
          <w:i/>
        </w:rPr>
        <w:t>sox10</w:t>
      </w:r>
      <w:r w:rsidR="00D702CD">
        <w:rPr>
          <w:rFonts w:cs="Times New Roman"/>
        </w:rPr>
        <w:t xml:space="preserve">.  I show also that the </w:t>
      </w:r>
      <w:r>
        <w:rPr>
          <w:rFonts w:cs="Times New Roman"/>
        </w:rPr>
        <w:t>regulatory role by a SoxE gene may be different between lampreys and zebrafish</w:t>
      </w:r>
      <w:r w:rsidR="00D702CD">
        <w:rPr>
          <w:rFonts w:cs="Times New Roman"/>
        </w:rPr>
        <w:t xml:space="preserve"> in the context of cartilage differentiation</w:t>
      </w:r>
      <w:r>
        <w:rPr>
          <w:rFonts w:cs="Times New Roman"/>
        </w:rPr>
        <w:t xml:space="preserve">. While </w:t>
      </w:r>
      <w:r w:rsidRPr="00E9364C">
        <w:rPr>
          <w:rFonts w:cs="Times New Roman"/>
          <w:i/>
        </w:rPr>
        <w:t>Sox9</w:t>
      </w:r>
      <w:r>
        <w:rPr>
          <w:rFonts w:cs="Times New Roman"/>
        </w:rPr>
        <w:t xml:space="preserve"> regulates differentiation of cartilage in gnathostome vertebrates, this function was acquired in lampreys by the lamprey specific SoxE homolog, </w:t>
      </w:r>
      <w:r>
        <w:rPr>
          <w:rFonts w:cs="Times New Roman"/>
          <w:i/>
        </w:rPr>
        <w:t xml:space="preserve">PmSoxE1, </w:t>
      </w:r>
      <w:r>
        <w:rPr>
          <w:rFonts w:cs="Times New Roman"/>
        </w:rPr>
        <w:t xml:space="preserve">instead of the lamprey </w:t>
      </w:r>
      <w:r>
        <w:rPr>
          <w:rFonts w:cs="Times New Roman"/>
          <w:i/>
        </w:rPr>
        <w:t>Sox9</w:t>
      </w:r>
      <w:r>
        <w:rPr>
          <w:rFonts w:cs="Times New Roman"/>
        </w:rPr>
        <w:t xml:space="preserve"> ortholog, </w:t>
      </w:r>
      <w:r>
        <w:rPr>
          <w:rFonts w:cs="Times New Roman"/>
          <w:i/>
        </w:rPr>
        <w:t>PmSoxE3</w:t>
      </w:r>
      <w:r>
        <w:rPr>
          <w:rFonts w:cs="Times New Roman"/>
        </w:rPr>
        <w:t xml:space="preserve">.  Taken together, these results suggest that </w:t>
      </w:r>
      <w:r>
        <w:rPr>
          <w:rFonts w:cs="Times New Roman"/>
          <w:i/>
        </w:rPr>
        <w:t>Sox10/SoxE2</w:t>
      </w:r>
      <w:r>
        <w:rPr>
          <w:rFonts w:cs="Times New Roman"/>
        </w:rPr>
        <w:t xml:space="preserve"> diverged from </w:t>
      </w:r>
      <w:r>
        <w:rPr>
          <w:rFonts w:cs="Times New Roman"/>
          <w:i/>
        </w:rPr>
        <w:t>Sox9</w:t>
      </w:r>
      <w:r>
        <w:rPr>
          <w:rFonts w:cs="Times New Roman"/>
        </w:rPr>
        <w:t xml:space="preserve"> early in vertebrate evolution and these genes now possess disparate functions</w:t>
      </w:r>
      <w:r w:rsidR="00D702CD">
        <w:rPr>
          <w:rFonts w:cs="Times New Roman"/>
        </w:rPr>
        <w:t xml:space="preserve"> and are</w:t>
      </w:r>
      <w:r>
        <w:rPr>
          <w:rFonts w:cs="Times New Roman"/>
        </w:rPr>
        <w:t xml:space="preserve"> specialized for lineage specific </w:t>
      </w:r>
      <w:r w:rsidR="00D702CD">
        <w:rPr>
          <w:rFonts w:cs="Times New Roman"/>
        </w:rPr>
        <w:t>activities</w:t>
      </w:r>
      <w:r>
        <w:rPr>
          <w:rFonts w:cs="Times New Roman"/>
        </w:rPr>
        <w:t xml:space="preserve"> during neural crest development.  However, it remains unclear what confers these different abilities to closely related SoxE paralogs.  In Chapter Three, I have performed an in-depth comparison between zebrafish </w:t>
      </w:r>
      <w:r w:rsidRPr="00FE4309">
        <w:rPr>
          <w:rFonts w:cs="Times New Roman"/>
        </w:rPr>
        <w:t>Drsox10</w:t>
      </w:r>
      <w:r>
        <w:rPr>
          <w:rFonts w:cs="Times New Roman"/>
        </w:rPr>
        <w:t xml:space="preserve"> and lamprey SoxE protein domains using chimeric </w:t>
      </w:r>
      <w:r w:rsidRPr="007970F8">
        <w:rPr>
          <w:rFonts w:cs="Times New Roman"/>
          <w:i/>
        </w:rPr>
        <w:t>PmSoxE1</w:t>
      </w:r>
      <w:r>
        <w:rPr>
          <w:rFonts w:cs="Times New Roman"/>
        </w:rPr>
        <w:t xml:space="preserve">, </w:t>
      </w:r>
      <w:r w:rsidRPr="007970F8">
        <w:rPr>
          <w:rFonts w:cs="Times New Roman"/>
          <w:i/>
        </w:rPr>
        <w:t>PmSoxE2</w:t>
      </w:r>
      <w:r>
        <w:rPr>
          <w:rFonts w:cs="Times New Roman"/>
        </w:rPr>
        <w:t xml:space="preserve">, and </w:t>
      </w:r>
      <w:r w:rsidRPr="007970F8">
        <w:rPr>
          <w:rFonts w:cs="Times New Roman"/>
          <w:i/>
        </w:rPr>
        <w:t>PmSoxE3</w:t>
      </w:r>
      <w:r>
        <w:rPr>
          <w:rFonts w:cs="Times New Roman"/>
        </w:rPr>
        <w:t xml:space="preserve"> constructs that feature domains recombined from among different SoxE paralogs.  The differential ability of these chimeric constructs to induce melanogenesis, neurogenesis, and chondrogenesis in </w:t>
      </w:r>
      <w:r>
        <w:rPr>
          <w:rFonts w:cs="Times New Roman"/>
        </w:rPr>
        <w:lastRenderedPageBreak/>
        <w:t xml:space="preserve">zebrafish </w:t>
      </w:r>
      <w:r>
        <w:rPr>
          <w:rFonts w:cs="Times New Roman"/>
          <w:i/>
        </w:rPr>
        <w:t>Drsox10</w:t>
      </w:r>
      <w:r>
        <w:rPr>
          <w:rFonts w:cs="Times New Roman"/>
        </w:rPr>
        <w:t xml:space="preserve"> and </w:t>
      </w:r>
      <w:r>
        <w:rPr>
          <w:rFonts w:cs="Times New Roman"/>
          <w:i/>
        </w:rPr>
        <w:t>Drsox9a</w:t>
      </w:r>
      <w:r>
        <w:rPr>
          <w:rFonts w:cs="Times New Roman"/>
        </w:rPr>
        <w:t xml:space="preserve"> mutants was compared with the abilities of full-length lamprey SoxE constructs.  The results show that the composition of the C-terminal transactivation (TA) domain of SoxE proteins can have a significant impact in their abilities to induce melanogenesis and neurogenesis.  However, protein regions outside of the TA domain may also have important roles in the regulation of neural crest development.  Furthermore, our results suggest that the inability of </w:t>
      </w:r>
      <w:r>
        <w:rPr>
          <w:rFonts w:cs="Times New Roman"/>
          <w:i/>
        </w:rPr>
        <w:t>PmSoxE2</w:t>
      </w:r>
      <w:r>
        <w:rPr>
          <w:rFonts w:cs="Times New Roman"/>
        </w:rPr>
        <w:t xml:space="preserve"> to regulate cartilage differentiation is likely due to protein regions outside of its TA domain.  We speculate that multiple SoxE protein domains may work in concert to fully activate specific downstream target effector genes.  Additional studies incorporating precise amino acid changes in chimeric variants will be important for understanding how SoxE protein domains may have evolved differently across the agnathan-gnathostome boundary to acquire neural crest lineage-specific activities.</w:t>
      </w:r>
    </w:p>
    <w:p w14:paraId="259B736C" w14:textId="77777777" w:rsidR="00BB39E3" w:rsidRPr="00E614FB" w:rsidRDefault="00BB39E3" w:rsidP="00BB39E3">
      <w:pPr>
        <w:spacing w:after="0" w:line="480" w:lineRule="auto"/>
        <w:rPr>
          <w:rFonts w:asciiTheme="minorHAnsi" w:hAnsiTheme="minorHAnsi" w:cstheme="minorHAnsi"/>
        </w:rPr>
        <w:sectPr w:rsidR="00BB39E3" w:rsidRPr="00E614FB" w:rsidSect="00B76D99">
          <w:footerReference w:type="default" r:id="rId10"/>
          <w:pgSz w:w="12240" w:h="15840"/>
          <w:pgMar w:top="1440" w:right="1440" w:bottom="1440" w:left="2592" w:header="720" w:footer="720" w:gutter="0"/>
          <w:pgNumType w:fmt="lowerRoman" w:start="4"/>
          <w:cols w:space="720"/>
          <w:docGrid w:linePitch="360"/>
        </w:sectPr>
      </w:pPr>
    </w:p>
    <w:p w14:paraId="577086B8" w14:textId="3377B75E" w:rsidR="00BA2F37" w:rsidRPr="00B27A47" w:rsidRDefault="00B27A47" w:rsidP="0092728F">
      <w:pPr>
        <w:spacing w:after="0" w:line="480" w:lineRule="auto"/>
        <w:jc w:val="center"/>
        <w:rPr>
          <w:rFonts w:ascii="Copperplate Gothic Light" w:hAnsi="Copperplate Gothic Light" w:cstheme="minorHAnsi"/>
          <w:b/>
          <w:sz w:val="28"/>
          <w:szCs w:val="28"/>
        </w:rPr>
      </w:pPr>
      <w:r>
        <w:rPr>
          <w:rFonts w:ascii="Copperplate Gothic Light" w:hAnsi="Copperplate Gothic Light" w:cstheme="minorHAnsi"/>
          <w:b/>
          <w:sz w:val="28"/>
          <w:szCs w:val="28"/>
        </w:rPr>
        <w:lastRenderedPageBreak/>
        <w:t>Chapter 1</w:t>
      </w:r>
    </w:p>
    <w:p w14:paraId="12ED34B0" w14:textId="6608C4F0" w:rsidR="0092728F" w:rsidRDefault="00885A25" w:rsidP="0092728F">
      <w:pPr>
        <w:spacing w:after="0" w:line="480" w:lineRule="auto"/>
        <w:jc w:val="center"/>
        <w:rPr>
          <w:rFonts w:asciiTheme="minorHAnsi" w:hAnsiTheme="minorHAnsi" w:cstheme="minorHAnsi"/>
          <w:b/>
          <w:sz w:val="28"/>
          <w:szCs w:val="28"/>
        </w:rPr>
      </w:pPr>
      <w:r>
        <w:rPr>
          <w:rFonts w:asciiTheme="minorHAnsi" w:hAnsiTheme="minorHAnsi" w:cstheme="minorHAnsi"/>
          <w:b/>
          <w:sz w:val="28"/>
          <w:szCs w:val="28"/>
        </w:rPr>
        <w:t>The Study of Vertebrate Evolution using Lampreys and Zebrafish</w:t>
      </w:r>
    </w:p>
    <w:p w14:paraId="2EC9CAEE" w14:textId="77777777" w:rsidR="00236458" w:rsidRDefault="00236458" w:rsidP="00236458">
      <w:pPr>
        <w:rPr>
          <w:rFonts w:cs="Times New Roman"/>
        </w:rPr>
      </w:pPr>
    </w:p>
    <w:p w14:paraId="7D19B155" w14:textId="3686636A" w:rsidR="00236458" w:rsidRPr="00813A9B" w:rsidRDefault="00236458" w:rsidP="00236458">
      <w:pPr>
        <w:rPr>
          <w:rFonts w:cs="Times New Roman"/>
        </w:rPr>
      </w:pPr>
      <w:r w:rsidRPr="00813A9B">
        <w:rPr>
          <w:rFonts w:cs="Times New Roman"/>
        </w:rPr>
        <w:t>Authors: Eric Myung</w:t>
      </w:r>
      <w:r>
        <w:rPr>
          <w:rFonts w:cs="Times New Roman"/>
        </w:rPr>
        <w:t xml:space="preserve"> Jae Lee</w:t>
      </w:r>
      <w:r w:rsidRPr="00813A9B">
        <w:rPr>
          <w:rFonts w:cs="Times New Roman"/>
        </w:rPr>
        <w:t xml:space="preserve"> </w:t>
      </w:r>
      <w:r>
        <w:rPr>
          <w:rFonts w:cs="Times New Roman"/>
        </w:rPr>
        <w:t>and David W. McCauley</w:t>
      </w:r>
    </w:p>
    <w:p w14:paraId="018A3CCB" w14:textId="2B57A111" w:rsidR="001D48A3" w:rsidRDefault="00236458" w:rsidP="00236458">
      <w:pPr>
        <w:spacing w:after="0" w:line="480" w:lineRule="auto"/>
        <w:rPr>
          <w:b/>
          <w:color w:val="000000"/>
          <w:sz w:val="28"/>
          <w:szCs w:val="28"/>
        </w:rPr>
      </w:pPr>
      <w:bookmarkStart w:id="0" w:name="_GoBack"/>
      <w:bookmarkEnd w:id="0"/>
      <w:r w:rsidRPr="00813A9B">
        <w:rPr>
          <w:rFonts w:cs="Times New Roman"/>
        </w:rPr>
        <w:t>Department of Biology, University of Oklahoma, 730 Van Vleet Oval, Norman, OK</w:t>
      </w:r>
    </w:p>
    <w:p w14:paraId="1838D3CF" w14:textId="77777777" w:rsidR="00236458" w:rsidRDefault="00236458" w:rsidP="001D48A3">
      <w:pPr>
        <w:spacing w:after="0" w:line="480" w:lineRule="auto"/>
        <w:rPr>
          <w:b/>
          <w:color w:val="000000"/>
          <w:sz w:val="28"/>
          <w:szCs w:val="28"/>
        </w:rPr>
      </w:pPr>
    </w:p>
    <w:p w14:paraId="3FCB4006" w14:textId="62195978" w:rsidR="00396DB3" w:rsidRPr="001D48A3" w:rsidRDefault="001D48A3" w:rsidP="001D48A3">
      <w:pPr>
        <w:spacing w:after="0" w:line="480" w:lineRule="auto"/>
        <w:rPr>
          <w:b/>
          <w:color w:val="000000"/>
          <w:sz w:val="28"/>
          <w:szCs w:val="28"/>
        </w:rPr>
      </w:pPr>
      <w:r w:rsidRPr="001D48A3">
        <w:rPr>
          <w:b/>
          <w:color w:val="000000"/>
          <w:sz w:val="28"/>
          <w:szCs w:val="28"/>
        </w:rPr>
        <w:t>Abstract</w:t>
      </w:r>
    </w:p>
    <w:p w14:paraId="5B0813B9" w14:textId="64379114" w:rsidR="00697AAA" w:rsidRDefault="00697AAA" w:rsidP="00396DB3">
      <w:pPr>
        <w:spacing w:after="0" w:line="480" w:lineRule="auto"/>
        <w:ind w:firstLine="720"/>
        <w:rPr>
          <w:color w:val="000000"/>
        </w:rPr>
      </w:pPr>
      <w:r w:rsidRPr="00D70F4B">
        <w:rPr>
          <w:color w:val="000000"/>
        </w:rPr>
        <w:t>The development of lampreys has fascinated evolutionary developmental (evo-devo) biologists for a long time</w:t>
      </w:r>
      <w:r>
        <w:rPr>
          <w:color w:val="000000"/>
        </w:rPr>
        <w:t xml:space="preserve">.  </w:t>
      </w:r>
      <w:r w:rsidRPr="00D70F4B">
        <w:rPr>
          <w:color w:val="000000"/>
        </w:rPr>
        <w:t>Lampreys, as one of the two surviving members of an ancient group of jawless vertebrates, have long been recognized as key taxa for understanding vertebrate evolution due to their basal position in vertebrate phylogeny</w:t>
      </w:r>
      <w:r>
        <w:rPr>
          <w:color w:val="000000"/>
        </w:rPr>
        <w:t xml:space="preserve">.  </w:t>
      </w:r>
      <w:r w:rsidRPr="00D70F4B">
        <w:rPr>
          <w:color w:val="000000"/>
        </w:rPr>
        <w:t>While classical descriptions of lamprey development have uncovered many similarities in development among the few lamprey species that have been studied, these studies, together with modern techniques, have provided key insights for understanding how developmental changes have been important for vertebrate evolution</w:t>
      </w:r>
      <w:r>
        <w:rPr>
          <w:color w:val="000000"/>
        </w:rPr>
        <w:t>.</w:t>
      </w:r>
      <w:r w:rsidR="00396DB3">
        <w:rPr>
          <w:color w:val="000000"/>
        </w:rPr>
        <w:t xml:space="preserve">  </w:t>
      </w:r>
      <w:r w:rsidR="00AE2FDC">
        <w:rPr>
          <w:color w:val="000000"/>
        </w:rPr>
        <w:t xml:space="preserve">The </w:t>
      </w:r>
      <w:r w:rsidR="00D9395E">
        <w:rPr>
          <w:color w:val="000000"/>
        </w:rPr>
        <w:t>use of zebrafish for the study of vertebrate development has seen tremendous growth over the past two decades</w:t>
      </w:r>
      <w:r w:rsidR="00396DB3">
        <w:rPr>
          <w:color w:val="000000"/>
        </w:rPr>
        <w:t>, and unlike lampreys,</w:t>
      </w:r>
      <w:r w:rsidR="00D9395E">
        <w:rPr>
          <w:color w:val="000000"/>
        </w:rPr>
        <w:t xml:space="preserve"> zebrafish </w:t>
      </w:r>
      <w:r w:rsidR="00396DB3">
        <w:rPr>
          <w:color w:val="000000"/>
        </w:rPr>
        <w:t>are</w:t>
      </w:r>
      <w:r w:rsidR="00D9395E">
        <w:rPr>
          <w:color w:val="000000"/>
        </w:rPr>
        <w:t xml:space="preserve"> highly amen</w:t>
      </w:r>
      <w:r w:rsidR="00396DB3">
        <w:rPr>
          <w:color w:val="000000"/>
        </w:rPr>
        <w:t>able to both forward and reverse genetics</w:t>
      </w:r>
      <w:r w:rsidR="00AE2FDC">
        <w:rPr>
          <w:color w:val="000000"/>
        </w:rPr>
        <w:t>.</w:t>
      </w:r>
      <w:r>
        <w:rPr>
          <w:color w:val="000000"/>
        </w:rPr>
        <w:t xml:space="preserve">  </w:t>
      </w:r>
      <w:r w:rsidRPr="00D70F4B">
        <w:rPr>
          <w:color w:val="000000"/>
        </w:rPr>
        <w:t>Here we provide an updat</w:t>
      </w:r>
      <w:r w:rsidR="00D9395E">
        <w:rPr>
          <w:color w:val="000000"/>
        </w:rPr>
        <w:t xml:space="preserve">ed overview of contributions of both </w:t>
      </w:r>
      <w:r w:rsidRPr="00D70F4B">
        <w:rPr>
          <w:color w:val="000000"/>
        </w:rPr>
        <w:t>lamprey</w:t>
      </w:r>
      <w:r w:rsidR="00D9395E">
        <w:rPr>
          <w:color w:val="000000"/>
        </w:rPr>
        <w:t xml:space="preserve"> and zebrafish</w:t>
      </w:r>
      <w:r w:rsidRPr="00D70F4B">
        <w:rPr>
          <w:color w:val="000000"/>
        </w:rPr>
        <w:t xml:space="preserve"> developmental studies for understanding vertebrate evolution, a summary of modern molecular and genetic tools</w:t>
      </w:r>
      <w:r w:rsidR="00D9395E">
        <w:rPr>
          <w:color w:val="000000"/>
        </w:rPr>
        <w:t>,</w:t>
      </w:r>
      <w:r w:rsidRPr="00D70F4B">
        <w:rPr>
          <w:color w:val="000000"/>
        </w:rPr>
        <w:t xml:space="preserve"> and methods that have been applied in </w:t>
      </w:r>
      <w:r w:rsidR="00D9395E">
        <w:rPr>
          <w:color w:val="000000"/>
        </w:rPr>
        <w:t xml:space="preserve">both </w:t>
      </w:r>
      <w:r w:rsidRPr="00D70F4B">
        <w:rPr>
          <w:color w:val="000000"/>
        </w:rPr>
        <w:t>lamprey</w:t>
      </w:r>
      <w:r w:rsidR="00D9395E">
        <w:rPr>
          <w:color w:val="000000"/>
        </w:rPr>
        <w:t xml:space="preserve"> and zebrafish</w:t>
      </w:r>
      <w:r w:rsidRPr="00D70F4B">
        <w:rPr>
          <w:color w:val="000000"/>
        </w:rPr>
        <w:t xml:space="preserve"> evo-devo research</w:t>
      </w:r>
      <w:r w:rsidR="00AE2FDC">
        <w:rPr>
          <w:color w:val="000000"/>
        </w:rPr>
        <w:t>.</w:t>
      </w:r>
      <w:r w:rsidRPr="00D70F4B">
        <w:rPr>
          <w:color w:val="000000"/>
        </w:rPr>
        <w:t xml:space="preserve"> </w:t>
      </w:r>
      <w:r w:rsidR="00D9395E">
        <w:rPr>
          <w:color w:val="000000"/>
        </w:rPr>
        <w:t>F</w:t>
      </w:r>
      <w:r w:rsidRPr="00D70F4B">
        <w:rPr>
          <w:color w:val="000000"/>
        </w:rPr>
        <w:t>inally</w:t>
      </w:r>
      <w:r w:rsidR="00D9395E">
        <w:rPr>
          <w:color w:val="000000"/>
        </w:rPr>
        <w:t>,</w:t>
      </w:r>
      <w:r w:rsidRPr="00D70F4B">
        <w:rPr>
          <w:color w:val="000000"/>
        </w:rPr>
        <w:t xml:space="preserve"> we </w:t>
      </w:r>
      <w:r w:rsidR="00AE2FDC">
        <w:rPr>
          <w:color w:val="000000"/>
        </w:rPr>
        <w:t xml:space="preserve">lay out the rational for </w:t>
      </w:r>
      <w:r w:rsidR="00396DB3">
        <w:rPr>
          <w:color w:val="000000"/>
        </w:rPr>
        <w:t>combining the strengths of both</w:t>
      </w:r>
      <w:r w:rsidRPr="00D70F4B">
        <w:rPr>
          <w:color w:val="000000"/>
        </w:rPr>
        <w:t xml:space="preserve"> model organism</w:t>
      </w:r>
      <w:r w:rsidR="00D9395E">
        <w:rPr>
          <w:color w:val="000000"/>
        </w:rPr>
        <w:t>s</w:t>
      </w:r>
      <w:r w:rsidRPr="00D70F4B">
        <w:rPr>
          <w:color w:val="000000"/>
        </w:rPr>
        <w:t xml:space="preserve"> </w:t>
      </w:r>
      <w:r w:rsidR="00396DB3">
        <w:rPr>
          <w:color w:val="000000"/>
        </w:rPr>
        <w:t>to address questions regarding vertebrate evolution</w:t>
      </w:r>
      <w:r w:rsidRPr="00D70F4B">
        <w:rPr>
          <w:color w:val="000000"/>
        </w:rPr>
        <w:t>.</w:t>
      </w:r>
    </w:p>
    <w:p w14:paraId="2B91162C" w14:textId="52C64FDA" w:rsidR="00623268" w:rsidRPr="00D6651C" w:rsidRDefault="00623268" w:rsidP="00D6651C">
      <w:pPr>
        <w:spacing w:after="0" w:line="480" w:lineRule="auto"/>
        <w:rPr>
          <w:rFonts w:asciiTheme="minorHAnsi" w:hAnsiTheme="minorHAnsi" w:cstheme="minorHAnsi"/>
          <w:sz w:val="28"/>
          <w:szCs w:val="28"/>
        </w:rPr>
      </w:pPr>
      <w:r w:rsidRPr="00D6651C">
        <w:rPr>
          <w:rFonts w:asciiTheme="minorHAnsi" w:hAnsiTheme="minorHAnsi" w:cstheme="minorHAnsi"/>
          <w:b/>
          <w:sz w:val="28"/>
          <w:szCs w:val="28"/>
        </w:rPr>
        <w:lastRenderedPageBreak/>
        <w:t>Lampreys and Comparative Studies of Vertebrate Evolution</w:t>
      </w:r>
    </w:p>
    <w:p w14:paraId="208FEDE8" w14:textId="17484A2A" w:rsidR="00623268" w:rsidRDefault="00623268" w:rsidP="00D6651C">
      <w:pPr>
        <w:spacing w:after="0" w:line="480" w:lineRule="auto"/>
        <w:ind w:firstLine="720"/>
        <w:rPr>
          <w:color w:val="000000"/>
        </w:rPr>
      </w:pPr>
      <w:r w:rsidRPr="00D70F4B">
        <w:rPr>
          <w:color w:val="000000"/>
        </w:rPr>
        <w:t xml:space="preserve">Lampreys are popularly referred to as “living fossils” </w:t>
      </w:r>
      <w:r w:rsidRPr="00D70F4B">
        <w:rPr>
          <w:color w:val="000000"/>
        </w:rPr>
        <w:fldChar w:fldCharType="begin"/>
      </w:r>
      <w:r>
        <w:rPr>
          <w:color w:val="000000"/>
        </w:rPr>
        <w:instrText xml:space="preserve"> ADDIN EN.CITE &lt;EndNote&gt;&lt;Cite&gt;&lt;Author&gt;Eisner&lt;/Author&gt;&lt;Year&gt;2003&lt;/Year&gt;&lt;RecNum&gt;64&lt;/RecNum&gt;&lt;DisplayText&gt;(Eisner, 2003)&lt;/DisplayText&gt;&lt;record&gt;&lt;rec-number&gt;64&lt;/rec-number&gt;&lt;foreign-keys&gt;&lt;key app="EN" db-id="xtpvd2dr4sv2sner0e7para0wxxr2rassxtv"&gt;64&lt;/key&gt;&lt;/foreign-keys&gt;&lt;ref-type name="Journal Article"&gt;17&lt;/ref-type&gt;&lt;contributors&gt;&lt;authors&gt;&lt;author&gt;Eisner, T.&lt;/author&gt;&lt;/authors&gt;&lt;/contributors&gt;&lt;auth-address&gt;Cornell Univ, Cornell Inst Res Chem Ecol, Ithaca, NY 14853 USA.&amp;#xD;Eisner, T (reprint author), Cornell Univ, Cornell Inst Res Chem Ecol, Ithaca, NY 14853 USA.&lt;/auth-address&gt;&lt;titles&gt;&lt;title&gt;Living fossils: On lampreys, baronia., and the search for medicinals&lt;/title&gt;&lt;secondary-title&gt;Bioscience&lt;/secondary-title&gt;&lt;alt-title&gt;Bioscience&lt;/alt-title&gt;&lt;/titles&gt;&lt;pages&gt;265-269&lt;/pages&gt;&lt;volume&gt;53&lt;/volume&gt;&lt;number&gt;3&lt;/number&gt;&lt;keywords&gt;&lt;keyword&gt;living fossil&lt;/keyword&gt;&lt;keyword&gt;chemical defense&lt;/keyword&gt;&lt;keyword&gt;chemical prospecting&lt;/keyword&gt;&lt;keyword&gt;natural products&lt;/keyword&gt;&lt;keyword&gt;medicinals&lt;/keyword&gt;&lt;/keywords&gt;&lt;dates&gt;&lt;year&gt;2003&lt;/year&gt;&lt;pub-dates&gt;&lt;date&gt;Mar&lt;/date&gt;&lt;/pub-dates&gt;&lt;/dates&gt;&lt;isbn&gt;0006-3568&lt;/isbn&gt;&lt;accession-num&gt;WOS:000181433200017&lt;/accession-num&gt;&lt;work-type&gt;Article&lt;/work-type&gt;&lt;urls&gt;&lt;related-urls&gt;&lt;url&gt;&amp;lt;Go to ISI&amp;gt;://WOS:000181433200017&lt;/url&gt;&lt;/related-urls&gt;&lt;/urls&gt;&lt;electronic-resource-num&gt;10.1641/0006-3568(2003)053[0265:lfolba]2.0.co;2&lt;/electronic-resource-num&gt;&lt;language&gt;English&lt;/language&gt;&lt;/record&gt;&lt;/Cite&gt;&lt;/EndNote&gt;</w:instrText>
      </w:r>
      <w:r w:rsidRPr="00D70F4B">
        <w:rPr>
          <w:color w:val="000000"/>
        </w:rPr>
        <w:fldChar w:fldCharType="separate"/>
      </w:r>
      <w:r>
        <w:rPr>
          <w:noProof/>
          <w:color w:val="000000"/>
        </w:rPr>
        <w:t>(Eisner, 2003)</w:t>
      </w:r>
      <w:r w:rsidRPr="00D70F4B">
        <w:rPr>
          <w:color w:val="000000"/>
        </w:rPr>
        <w:fldChar w:fldCharType="end"/>
      </w:r>
      <w:r w:rsidR="00EF0329">
        <w:rPr>
          <w:color w:val="000000"/>
        </w:rPr>
        <w:t xml:space="preserve">.  </w:t>
      </w:r>
      <w:r w:rsidRPr="00D70F4B">
        <w:rPr>
          <w:color w:val="000000"/>
        </w:rPr>
        <w:t xml:space="preserve">However, they cannot be considered as a proxy for the ancestral vertebrate since gnathostome </w:t>
      </w:r>
      <w:r w:rsidR="00F017AD">
        <w:rPr>
          <w:color w:val="000000"/>
        </w:rPr>
        <w:t xml:space="preserve">(jawed) and agnathan (jawless) </w:t>
      </w:r>
      <w:r w:rsidRPr="00D70F4B">
        <w:rPr>
          <w:color w:val="000000"/>
        </w:rPr>
        <w:t>vertebrates hav</w:t>
      </w:r>
      <w:r w:rsidR="00673545">
        <w:rPr>
          <w:color w:val="000000"/>
        </w:rPr>
        <w:t>e both</w:t>
      </w:r>
      <w:r w:rsidRPr="00D70F4B">
        <w:rPr>
          <w:color w:val="000000"/>
        </w:rPr>
        <w:t xml:space="preserve"> diverged from a common ancestor </w:t>
      </w:r>
      <w:r w:rsidRPr="00D70F4B">
        <w:rPr>
          <w:i/>
          <w:color w:val="000000"/>
        </w:rPr>
        <w:t>ca</w:t>
      </w:r>
      <w:r w:rsidR="00EF0329">
        <w:rPr>
          <w:color w:val="000000"/>
        </w:rPr>
        <w:t xml:space="preserve">. </w:t>
      </w:r>
      <w:r w:rsidRPr="00D70F4B">
        <w:rPr>
          <w:color w:val="000000"/>
        </w:rPr>
        <w:t xml:space="preserve">500 million years ago </w:t>
      </w:r>
      <w:r w:rsidRPr="00D70F4B">
        <w:rPr>
          <w:color w:val="000000"/>
        </w:rPr>
        <w:fldChar w:fldCharType="begin"/>
      </w:r>
      <w:r>
        <w:rPr>
          <w:color w:val="000000"/>
        </w:rPr>
        <w:instrText xml:space="preserve"> ADDIN EN.CITE &lt;EndNote&gt;&lt;Cite&gt;&lt;Author&gt;Janvier&lt;/Author&gt;&lt;Year&gt;1996&lt;/Year&gt;&lt;RecNum&gt;56&lt;/RecNum&gt;&lt;DisplayText&gt;(Janvier, 1996)&lt;/DisplayText&gt;&lt;record&gt;&lt;rec-number&gt;56&lt;/rec-number&gt;&lt;foreign-keys&gt;&lt;key app="EN" db-id="xtpvd2dr4sv2sner0e7para0wxxr2rassxtv"&gt;56&lt;/key&gt;&lt;/foreign-keys&gt;&lt;ref-type name="Book"&gt;6&lt;/ref-type&gt;&lt;contributors&gt;&lt;authors&gt;&lt;author&gt;Janvier, P.&lt;/author&gt;&lt;/authors&gt;&lt;/contributors&gt;&lt;titles&gt;&lt;title&gt;Early Vertebrates&lt;/title&gt;&lt;/titles&gt;&lt;dates&gt;&lt;year&gt;1996&lt;/year&gt;&lt;/dates&gt;&lt;pub-location&gt;Oxford&lt;/pub-location&gt;&lt;publisher&gt;Oxford University Press&lt;/publisher&gt;&lt;urls&gt;&lt;/urls&gt;&lt;/record&gt;&lt;/Cite&gt;&lt;/EndNote&gt;</w:instrText>
      </w:r>
      <w:r w:rsidRPr="00D70F4B">
        <w:rPr>
          <w:color w:val="000000"/>
        </w:rPr>
        <w:fldChar w:fldCharType="separate"/>
      </w:r>
      <w:r>
        <w:rPr>
          <w:noProof/>
          <w:color w:val="000000"/>
        </w:rPr>
        <w:t>(Janvier, 1996)</w:t>
      </w:r>
      <w:r w:rsidRPr="00D70F4B">
        <w:rPr>
          <w:color w:val="000000"/>
        </w:rPr>
        <w:fldChar w:fldCharType="end"/>
      </w:r>
      <w:r w:rsidR="00EF0329">
        <w:rPr>
          <w:color w:val="000000"/>
        </w:rPr>
        <w:t xml:space="preserve">.  </w:t>
      </w:r>
      <w:r w:rsidRPr="00D70F4B">
        <w:rPr>
          <w:color w:val="000000"/>
        </w:rPr>
        <w:t xml:space="preserve">Nevertheless, extant lampreys are remarkably similar in appearance to fossil lampreys </w:t>
      </w:r>
      <w:r w:rsidRPr="00D70F4B">
        <w:rPr>
          <w:color w:val="000000"/>
        </w:rPr>
        <w:fldChar w:fldCharType="begin"/>
      </w:r>
      <w:r>
        <w:rPr>
          <w:color w:val="000000"/>
        </w:rPr>
        <w:instrText xml:space="preserve"> ADDIN EN.CITE &lt;EndNote&gt;&lt;Cite&gt;&lt;Author&gt;Bardack&lt;/Author&gt;&lt;Year&gt;1968&lt;/Year&gt;&lt;RecNum&gt;62&lt;/RecNum&gt;&lt;DisplayText&gt;(Bardack and Zangerl, 1968; Gess et al., 2006)&lt;/DisplayText&gt;&lt;record&gt;&lt;rec-number&gt;62&lt;/rec-number&gt;&lt;foreign-keys&gt;&lt;key app="EN" db-id="xtpvd2dr4sv2sner0e7para0wxxr2rassxtv"&gt;62&lt;/key&gt;&lt;/foreign-keys&gt;&lt;ref-type name="Journal Article"&gt;17&lt;/ref-type&gt;&lt;contributors&gt;&lt;authors&gt;&lt;author&gt;Bardack, D.&lt;/author&gt;&lt;author&gt;Zangerl, R.&lt;/author&gt;&lt;/authors&gt;&lt;/contributors&gt;&lt;titles&gt;&lt;title&gt;First Fossil Lamprey: A Record from the Pennsylvanian of Illinois&lt;/title&gt;&lt;secondary-title&gt;Science&lt;/secondary-title&gt;&lt;/titles&gt;&lt;periodical&gt;&lt;full-title&gt;Science&lt;/full-title&gt;&lt;abbr-1&gt;Science&lt;/abbr-1&gt;&lt;/periodical&gt;&lt;pages&gt;1265-1267&lt;/pages&gt;&lt;volume&gt;162&lt;/volume&gt;&lt;dates&gt;&lt;year&gt;1968&lt;/year&gt;&lt;/dates&gt;&lt;urls&gt;&lt;/urls&gt;&lt;/record&gt;&lt;/Cite&gt;&lt;Cite&gt;&lt;Author&gt;Gess&lt;/Author&gt;&lt;Year&gt;2006&lt;/Year&gt;&lt;RecNum&gt;63&lt;/RecNum&gt;&lt;record&gt;&lt;rec-number&gt;63&lt;/rec-number&gt;&lt;foreign-keys&gt;&lt;key app="EN" db-id="xtpvd2dr4sv2sner0e7para0wxxr2rassxtv"&gt;63&lt;/key&gt;&lt;/foreign-keys&gt;&lt;ref-type name="Journal Article"&gt;17&lt;/ref-type&gt;&lt;contributors&gt;&lt;authors&gt;&lt;author&gt;Gess, Robert W.&lt;/author&gt;&lt;author&gt;Coates, Michael I.&lt;/author&gt;&lt;author&gt;Rubidge, Bruce S.&lt;/author&gt;&lt;/authors&gt;&lt;/contributors&gt;&lt;titles&gt;&lt;title&gt;A lamprey from the Devonian period of South Africa&lt;/title&gt;&lt;secondary-title&gt;Nature&lt;/secondary-title&gt;&lt;/titles&gt;&lt;periodical&gt;&lt;full-title&gt;Nature&lt;/full-title&gt;&lt;abbr-1&gt;Nature&lt;/abbr-1&gt;&lt;/periodical&gt;&lt;pages&gt;981-984&lt;/pages&gt;&lt;volume&gt;443&lt;/volume&gt;&lt;number&gt;7114&lt;/number&gt;&lt;dates&gt;&lt;year&gt;2006&lt;/year&gt;&lt;pub-dates&gt;&lt;date&gt;Oct 26&lt;/date&gt;&lt;/pub-dates&gt;&lt;/dates&gt;&lt;isbn&gt;0028-0836&lt;/isbn&gt;&lt;accession-num&gt;WOS:000241523400052&lt;/accession-num&gt;&lt;urls&gt;&lt;related-urls&gt;&lt;url&gt;&amp;lt;Go to ISI&amp;gt;://WOS:000241523400052&lt;/url&gt;&lt;/related-urls&gt;&lt;/urls&gt;&lt;electronic-resource-num&gt;10.1038/nature05150&lt;/electronic-resource-num&gt;&lt;/record&gt;&lt;/Cite&gt;&lt;/EndNote&gt;</w:instrText>
      </w:r>
      <w:r w:rsidRPr="00D70F4B">
        <w:rPr>
          <w:color w:val="000000"/>
        </w:rPr>
        <w:fldChar w:fldCharType="separate"/>
      </w:r>
      <w:r>
        <w:rPr>
          <w:noProof/>
          <w:color w:val="000000"/>
        </w:rPr>
        <w:t>(Bardack and Zangerl, 1968; Gess et al., 2006)</w:t>
      </w:r>
      <w:r w:rsidRPr="00D70F4B">
        <w:rPr>
          <w:color w:val="000000"/>
        </w:rPr>
        <w:fldChar w:fldCharType="end"/>
      </w:r>
      <w:r w:rsidR="00EF0329">
        <w:rPr>
          <w:color w:val="000000"/>
        </w:rPr>
        <w:t xml:space="preserve">.  </w:t>
      </w:r>
      <w:r w:rsidRPr="00D70F4B">
        <w:rPr>
          <w:color w:val="000000"/>
        </w:rPr>
        <w:t xml:space="preserve">In the </w:t>
      </w:r>
      <w:r w:rsidR="00673545">
        <w:rPr>
          <w:color w:val="000000"/>
        </w:rPr>
        <w:t>f</w:t>
      </w:r>
      <w:r w:rsidRPr="00D70F4B">
        <w:rPr>
          <w:color w:val="000000"/>
        </w:rPr>
        <w:t xml:space="preserve">orward to Hardisty and Potter’s </w:t>
      </w:r>
      <w:r w:rsidRPr="00673545">
        <w:rPr>
          <w:color w:val="000000"/>
          <w:u w:val="single"/>
        </w:rPr>
        <w:t>The Biology of Lampreys</w:t>
      </w:r>
      <w:r w:rsidRPr="00D70F4B">
        <w:rPr>
          <w:color w:val="000000"/>
        </w:rPr>
        <w:t xml:space="preserve">, volume </w:t>
      </w:r>
      <w:r>
        <w:rPr>
          <w:color w:val="000000"/>
        </w:rPr>
        <w:t xml:space="preserve">1, </w:t>
      </w:r>
      <w:r w:rsidRPr="00D70F4B">
        <w:rPr>
          <w:color w:val="000000"/>
        </w:rPr>
        <w:t xml:space="preserve">Young pointed out that the interest in lampreys among zoologists stems from the observation that “Lampreys and hagfishes retain more features of the presumed ancestral craniate than do any other members of the group” </w:t>
      </w:r>
      <w:r w:rsidRPr="00D70F4B">
        <w:rPr>
          <w:color w:val="000000"/>
        </w:rPr>
        <w:fldChar w:fldCharType="begin"/>
      </w:r>
      <w:r>
        <w:rPr>
          <w:color w:val="000000"/>
        </w:rPr>
        <w:instrText xml:space="preserve"> ADDIN EN.CITE &lt;EndNote&gt;&lt;Cite&gt;&lt;Author&gt;Young&lt;/Author&gt;&lt;Year&gt;1971&lt;/Year&gt;&lt;RecNum&gt;65&lt;/RecNum&gt;&lt;DisplayText&gt;(Young, 1971)&lt;/DisplayText&gt;&lt;record&gt;&lt;rec-number&gt;65&lt;/rec-number&gt;&lt;foreign-keys&gt;&lt;key app="EN" db-id="xtpvd2dr4sv2sner0e7para0wxxr2rassxtv"&gt;65&lt;/key&gt;&lt;/foreign-keys&gt;&lt;ref-type name="Book"&gt;6&lt;/ref-type&gt;&lt;contributors&gt;&lt;authors&gt;&lt;author&gt;Young, J.Z.&lt;/author&gt;&lt;/authors&gt;&lt;secondary-authors&gt;&lt;author&gt;Hardisty, M.W.&lt;/author&gt;&lt;author&gt;Potter, I.C.&lt;/author&gt;&lt;/secondary-authors&gt;&lt;/contributors&gt;&lt;titles&gt;&lt;title&gt;The Biology of Lampreys&lt;/title&gt;&lt;/titles&gt;&lt;volume&gt;1&lt;/volume&gt;&lt;dates&gt;&lt;year&gt;1971&lt;/year&gt;&lt;/dates&gt;&lt;pub-location&gt;London&lt;/pub-location&gt;&lt;publisher&gt;Academic Press&lt;/publisher&gt;&lt;urls&gt;&lt;/urls&gt;&lt;/record&gt;&lt;/Cite&gt;&lt;/EndNote&gt;</w:instrText>
      </w:r>
      <w:r w:rsidRPr="00D70F4B">
        <w:rPr>
          <w:color w:val="000000"/>
        </w:rPr>
        <w:fldChar w:fldCharType="separate"/>
      </w:r>
      <w:r>
        <w:rPr>
          <w:noProof/>
          <w:color w:val="000000"/>
        </w:rPr>
        <w:t>(Young, 1971)</w:t>
      </w:r>
      <w:r w:rsidRPr="00D70F4B">
        <w:rPr>
          <w:color w:val="000000"/>
        </w:rPr>
        <w:fldChar w:fldCharType="end"/>
      </w:r>
      <w:r w:rsidR="00EF0329">
        <w:rPr>
          <w:color w:val="000000"/>
        </w:rPr>
        <w:t xml:space="preserve">.  </w:t>
      </w:r>
      <w:r w:rsidRPr="00D70F4B">
        <w:rPr>
          <w:color w:val="000000"/>
        </w:rPr>
        <w:t>However,</w:t>
      </w:r>
      <w:r w:rsidR="00673545">
        <w:rPr>
          <w:color w:val="000000"/>
        </w:rPr>
        <w:t xml:space="preserve"> while primitive,</w:t>
      </w:r>
      <w:r w:rsidRPr="00D70F4B">
        <w:rPr>
          <w:color w:val="000000"/>
        </w:rPr>
        <w:t xml:space="preserve"> </w:t>
      </w:r>
      <w:r w:rsidR="00673545">
        <w:rPr>
          <w:color w:val="000000"/>
        </w:rPr>
        <w:t>l</w:t>
      </w:r>
      <w:r w:rsidRPr="00D70F4B">
        <w:rPr>
          <w:color w:val="000000"/>
        </w:rPr>
        <w:t>ampreys contain characters that are defining for vertebrates, including an axial skeleton, tripartite brain complexity, placode-derived sensory ganglia, and neural crest cells and their derivatives</w:t>
      </w:r>
      <w:r w:rsidR="00EF0329">
        <w:rPr>
          <w:color w:val="000000"/>
        </w:rPr>
        <w:t xml:space="preserve">.  </w:t>
      </w:r>
      <w:r w:rsidRPr="00D70F4B">
        <w:rPr>
          <w:color w:val="000000"/>
        </w:rPr>
        <w:t>As the sister taxa to gnathostome vertebrates, cyclostomes (lampreys and hagfish) can be used in comparative studies with model gnathostomes to differentiate the origins of developmental mechanisms for characters that are shared among all vertebrates from those that may be derived in gnathostomes</w:t>
      </w:r>
      <w:r w:rsidR="00EF0329">
        <w:rPr>
          <w:color w:val="000000"/>
        </w:rPr>
        <w:t xml:space="preserve">. </w:t>
      </w:r>
      <w:r>
        <w:rPr>
          <w:color w:val="000000"/>
        </w:rPr>
        <w:t xml:space="preserve"> </w:t>
      </w:r>
      <w:r w:rsidRPr="00D70F4B">
        <w:rPr>
          <w:color w:val="000000"/>
        </w:rPr>
        <w:t>Each of these characters represents an avenue of investigation for understanding vertebrate development and evolution</w:t>
      </w:r>
      <w:r w:rsidR="00EF0329">
        <w:rPr>
          <w:color w:val="000000"/>
        </w:rPr>
        <w:t xml:space="preserve">.  </w:t>
      </w:r>
      <w:r w:rsidRPr="00D70F4B">
        <w:rPr>
          <w:color w:val="000000"/>
        </w:rPr>
        <w:t xml:space="preserve">Among these, development of the neural crest has gained perhaps the most interest among evolutionary developmental biologists, owing to the hypothesized critical importance of the neural crest for vertebrate origins </w:t>
      </w:r>
      <w:r w:rsidRPr="00D70F4B">
        <w:rPr>
          <w:color w:val="000000"/>
        </w:rPr>
        <w:fldChar w:fldCharType="begin"/>
      </w:r>
      <w:r>
        <w:rPr>
          <w:color w:val="000000"/>
        </w:rPr>
        <w:instrText xml:space="preserve"> ADDIN EN.CITE &lt;EndNote&gt;&lt;Cite&gt;&lt;Author&gt;Gans&lt;/Author&gt;&lt;Year&gt;1983&lt;/Year&gt;&lt;RecNum&gt;4&lt;/RecNum&gt;&lt;DisplayText&gt;(Gans and Northcutt, 1983)&lt;/DisplayText&gt;&lt;record&gt;&lt;rec-number&gt;4&lt;/rec-number&gt;&lt;foreign-keys&gt;&lt;key app="EN" db-id="tfpx2ev5q2vvfve0pxr5te9bavpwzvwaft05" timestamp="1263610468"&gt;4&lt;/key&gt;&lt;/foreign-keys&gt;&lt;ref-type name="Journal Article"&gt;17&lt;/ref-type&gt;&lt;contributors&gt;&lt;authors&gt;&lt;author&gt;Gans, C.&lt;/author&gt;&lt;author&gt;Northcutt, R. G.&lt;/author&gt;&lt;/authors&gt;&lt;/contributors&gt;&lt;titles&gt;&lt;title&gt;Neural Crest and the Origin of Vertebrates: A New Head&lt;/title&gt;&lt;secondary-title&gt;Science&lt;/secondary-title&gt;&lt;/titles&gt;&lt;periodical&gt;&lt;full-title&gt;Science&lt;/full-title&gt;&lt;/periodical&gt;&lt;pages&gt;268-273&lt;/pages&gt;&lt;volume&gt;220&lt;/volume&gt;&lt;number&gt;4594&lt;/number&gt;&lt;edition&gt;1983/04/15&lt;/edition&gt;&lt;dates&gt;&lt;year&gt;1983&lt;/year&gt;&lt;pub-dates&gt;&lt;date&gt;Apr 15&lt;/date&gt;&lt;/pub-dates&gt;&lt;/dates&gt;&lt;isbn&gt;1095-9203 (Electronic)&amp;#xD;1095-9203 (Linking)&lt;/isbn&gt;&lt;accession-num&gt;17732898&lt;/accession-num&gt;&lt;urls&gt;&lt;related-urls&gt;&lt;url&gt;http://www.ncbi.nlm.nih.gov/entrez/query.fcgi?cmd=Retrieve&amp;amp;db=PubMed&amp;amp;dopt=Citation&amp;amp;list_uids=17732898&lt;/url&gt;&lt;/related-urls&gt;&lt;/urls&gt;&lt;electronic-resource-num&gt;220/4594/268 [pii]&amp;#xD;10.1126/science.220.4594.268&lt;/electronic-resource-num&gt;&lt;language&gt;Eng&lt;/language&gt;&lt;/record&gt;&lt;/Cite&gt;&lt;/EndNote&gt;</w:instrText>
      </w:r>
      <w:r w:rsidRPr="00D70F4B">
        <w:rPr>
          <w:color w:val="000000"/>
        </w:rPr>
        <w:fldChar w:fldCharType="separate"/>
      </w:r>
      <w:r>
        <w:rPr>
          <w:noProof/>
          <w:color w:val="000000"/>
        </w:rPr>
        <w:t>(Gans and Northcutt, 1983)</w:t>
      </w:r>
      <w:r w:rsidRPr="00D70F4B">
        <w:rPr>
          <w:color w:val="000000"/>
        </w:rPr>
        <w:fldChar w:fldCharType="end"/>
      </w:r>
      <w:r w:rsidR="00FF2143">
        <w:rPr>
          <w:color w:val="000000"/>
        </w:rPr>
        <w:t xml:space="preserve">.  </w:t>
      </w:r>
      <w:r w:rsidRPr="00D70F4B">
        <w:rPr>
          <w:color w:val="000000"/>
        </w:rPr>
        <w:t>Early in the 21</w:t>
      </w:r>
      <w:r w:rsidRPr="00D70F4B">
        <w:rPr>
          <w:color w:val="000000"/>
          <w:vertAlign w:val="superscript"/>
        </w:rPr>
        <w:t>st</w:t>
      </w:r>
      <w:r w:rsidRPr="00D70F4B">
        <w:rPr>
          <w:color w:val="000000"/>
        </w:rPr>
        <w:t xml:space="preserve"> century, as new molecular, cellular, and genetic tools are developed, their application to lamprey development continues to </w:t>
      </w:r>
      <w:r w:rsidRPr="00D70F4B">
        <w:rPr>
          <w:color w:val="000000"/>
        </w:rPr>
        <w:lastRenderedPageBreak/>
        <w:t xml:space="preserve">increase interest among evolutionary developmental biologists to use </w:t>
      </w:r>
      <w:r w:rsidR="00673545">
        <w:rPr>
          <w:color w:val="000000"/>
        </w:rPr>
        <w:t>them</w:t>
      </w:r>
      <w:r w:rsidRPr="00D70F4B">
        <w:rPr>
          <w:color w:val="000000"/>
        </w:rPr>
        <w:t xml:space="preserve"> as a tool for understanding vertebrate evolution and development</w:t>
      </w:r>
      <w:r w:rsidR="00EF0329">
        <w:rPr>
          <w:color w:val="000000"/>
        </w:rPr>
        <w:t xml:space="preserve">.  </w:t>
      </w:r>
    </w:p>
    <w:p w14:paraId="1DB3FCF8" w14:textId="77777777" w:rsidR="00803C9E" w:rsidRPr="00D70F4B" w:rsidRDefault="00803C9E" w:rsidP="00D6651C">
      <w:pPr>
        <w:spacing w:after="0" w:line="480" w:lineRule="auto"/>
        <w:ind w:firstLine="720"/>
        <w:rPr>
          <w:color w:val="000000"/>
        </w:rPr>
      </w:pPr>
    </w:p>
    <w:p w14:paraId="0BB43B57" w14:textId="77777777" w:rsidR="0092728F" w:rsidRPr="00D6651C" w:rsidRDefault="00634380" w:rsidP="00D6651C">
      <w:pPr>
        <w:spacing w:after="0" w:line="480" w:lineRule="auto"/>
        <w:rPr>
          <w:rFonts w:asciiTheme="minorHAnsi" w:hAnsiTheme="minorHAnsi" w:cstheme="minorHAnsi"/>
          <w:sz w:val="28"/>
          <w:szCs w:val="28"/>
        </w:rPr>
      </w:pPr>
      <w:r w:rsidRPr="00D6651C">
        <w:rPr>
          <w:rFonts w:asciiTheme="minorHAnsi" w:hAnsiTheme="minorHAnsi" w:cstheme="minorHAnsi"/>
          <w:b/>
          <w:sz w:val="28"/>
          <w:szCs w:val="28"/>
        </w:rPr>
        <w:t>Neural Crest Cells</w:t>
      </w:r>
    </w:p>
    <w:p w14:paraId="77131C89" w14:textId="77777777" w:rsidR="00803C9E" w:rsidRDefault="0092728F" w:rsidP="007E3247">
      <w:pPr>
        <w:spacing w:after="0" w:line="480" w:lineRule="auto"/>
        <w:rPr>
          <w:rFonts w:cs="Times New Roman"/>
        </w:rPr>
      </w:pPr>
      <w:r>
        <w:rPr>
          <w:rFonts w:asciiTheme="minorHAnsi" w:hAnsiTheme="minorHAnsi" w:cstheme="minorHAnsi"/>
        </w:rPr>
        <w:tab/>
      </w:r>
      <w:r w:rsidR="007E3247" w:rsidRPr="00CE5508">
        <w:rPr>
          <w:rFonts w:cs="Times New Roman"/>
        </w:rPr>
        <w:t>The neural crest is a transient population of multipotent cells that migrate through tissues of the early embryo and contribute or give rise to numerous derivatives critical to vertebrate development</w:t>
      </w:r>
      <w:r w:rsidR="00EF0329">
        <w:rPr>
          <w:rFonts w:cs="Times New Roman"/>
        </w:rPr>
        <w:t xml:space="preserve">.  </w:t>
      </w:r>
      <w:r w:rsidR="007E3247" w:rsidRPr="00CE5508">
        <w:rPr>
          <w:rFonts w:cs="Times New Roman"/>
        </w:rPr>
        <w:t>These include such defining features as the peripheral nervous system with contributions to cranial ganglia,</w:t>
      </w:r>
      <w:r w:rsidR="00803C9E">
        <w:rPr>
          <w:rFonts w:cs="Times New Roman"/>
        </w:rPr>
        <w:t xml:space="preserve"> the</w:t>
      </w:r>
      <w:r w:rsidR="007E3247" w:rsidRPr="00CE5508">
        <w:rPr>
          <w:rFonts w:cs="Times New Roman"/>
        </w:rPr>
        <w:t xml:space="preserve"> craniofacial cartilage, and most notably the jaws </w:t>
      </w:r>
      <w:r w:rsidR="007E3247" w:rsidRPr="00CE5508">
        <w:rPr>
          <w:rFonts w:cs="Times New Roman"/>
        </w:rPr>
        <w:fldChar w:fldCharType="begin"/>
      </w:r>
      <w:r w:rsidR="00AD228B">
        <w:rPr>
          <w:rFonts w:cs="Times New Roman"/>
        </w:rPr>
        <w:instrText xml:space="preserve"> ADDIN EN.CITE &lt;EndNote&gt;&lt;Cite&gt;&lt;Author&gt;Hall&lt;/Author&gt;&lt;Year&gt;1999&lt;/Year&gt;&lt;RecNum&gt;4101&lt;/RecNum&gt;&lt;DisplayText&gt;(Hall, 1999; Le Douarin and Kalchiem, 1999)&lt;/DisplayText&gt;&lt;record&gt;&lt;rec-number&gt;4101&lt;/rec-number&gt;&lt;foreign-keys&gt;&lt;key app="EN" db-id="tfpx2ev5q2vvfve0pxr5te9bavpwzvwaft05" timestamp="1295014105"&gt;4101&lt;/key&gt;&lt;/foreign-keys&gt;&lt;ref-type name="Book"&gt;6&lt;/ref-type&gt;&lt;contributors&gt;&lt;authors&gt;&lt;author&gt;Hall, B. K.&lt;/author&gt;&lt;/authors&gt;&lt;/contributors&gt;&lt;titles&gt;&lt;title&gt;The Neural Crest in Development and Evolution&lt;/title&gt;&lt;/titles&gt;&lt;dates&gt;&lt;year&gt;1999&lt;/year&gt;&lt;/dates&gt;&lt;pub-location&gt;New York&lt;/pub-location&gt;&lt;publisher&gt;Springer-Verlag&lt;/publisher&gt;&lt;urls&gt;&lt;/urls&gt;&lt;/record&gt;&lt;/Cite&gt;&lt;Cite&gt;&lt;Author&gt;Le Douarin&lt;/Author&gt;&lt;Year&gt;1999&lt;/Year&gt;&lt;RecNum&gt;83&lt;/RecNum&gt;&lt;record&gt;&lt;rec-number&gt;83&lt;/rec-number&gt;&lt;foreign-keys&gt;&lt;key app="EN" db-id="xtpvd2dr4sv2sner0e7para0wxxr2rassxtv"&gt;83&lt;/key&gt;&lt;/foreign-keys&gt;&lt;ref-type name="Book"&gt;6&lt;/ref-type&gt;&lt;contributors&gt;&lt;authors&gt;&lt;author&gt;Le Douarin, N.M. &lt;/author&gt;&lt;author&gt;Kalchiem, C.&lt;/author&gt;&lt;/authors&gt;&lt;/contributors&gt;&lt;titles&gt;&lt;title&gt;The Neural Crest&lt;/title&gt;&lt;/titles&gt;&lt;dates&gt;&lt;year&gt;1999&lt;/year&gt;&lt;/dates&gt;&lt;pub-location&gt;Cambridge, UK.&lt;/pub-location&gt;&lt;publisher&gt;Cambridge University Press&lt;/publisher&gt;&lt;urls&gt;&lt;/urls&gt;&lt;/record&gt;&lt;/Cite&gt;&lt;/EndNote&gt;</w:instrText>
      </w:r>
      <w:r w:rsidR="007E3247" w:rsidRPr="00CE5508">
        <w:rPr>
          <w:rFonts w:cs="Times New Roman"/>
        </w:rPr>
        <w:fldChar w:fldCharType="separate"/>
      </w:r>
      <w:r w:rsidR="00AD228B">
        <w:rPr>
          <w:rFonts w:cs="Times New Roman"/>
          <w:noProof/>
        </w:rPr>
        <w:t>(Hall, 1999; Le Douarin and Kalchiem, 1999)</w:t>
      </w:r>
      <w:r w:rsidR="007E3247" w:rsidRPr="00CE5508">
        <w:rPr>
          <w:rFonts w:cs="Times New Roman"/>
        </w:rPr>
        <w:fldChar w:fldCharType="end"/>
      </w:r>
      <w:r w:rsidR="00EF0329">
        <w:rPr>
          <w:rFonts w:cs="Times New Roman"/>
        </w:rPr>
        <w:t xml:space="preserve">.  </w:t>
      </w:r>
    </w:p>
    <w:p w14:paraId="3704DD8D" w14:textId="64B5D25D" w:rsidR="00E42EC9" w:rsidRPr="00CE5508" w:rsidRDefault="007E3247" w:rsidP="00803C9E">
      <w:pPr>
        <w:spacing w:after="0" w:line="480" w:lineRule="auto"/>
        <w:ind w:firstLine="720"/>
        <w:rPr>
          <w:rFonts w:cs="Times New Roman"/>
        </w:rPr>
      </w:pPr>
      <w:r w:rsidRPr="00CE5508">
        <w:rPr>
          <w:rFonts w:cs="Times New Roman"/>
        </w:rPr>
        <w:t>Induction is a process by which one group of cells influences another, causing them to adopt a new cell fate</w:t>
      </w:r>
      <w:r w:rsidR="00EF0329">
        <w:rPr>
          <w:rFonts w:cs="Times New Roman"/>
        </w:rPr>
        <w:t xml:space="preserve">.  </w:t>
      </w:r>
      <w:r w:rsidR="005C76FE">
        <w:rPr>
          <w:rFonts w:cs="Times New Roman"/>
        </w:rPr>
        <w:t>The coordination of multiple signaling pathways</w:t>
      </w:r>
      <w:r w:rsidR="000565AD">
        <w:rPr>
          <w:rFonts w:cs="Times New Roman"/>
        </w:rPr>
        <w:t xml:space="preserve"> </w:t>
      </w:r>
      <w:r w:rsidR="0012200C">
        <w:rPr>
          <w:rFonts w:cs="Times New Roman"/>
        </w:rPr>
        <w:t>(</w:t>
      </w:r>
      <w:r w:rsidR="000565AD">
        <w:rPr>
          <w:rFonts w:cs="Times New Roman"/>
        </w:rPr>
        <w:t>i.e.</w:t>
      </w:r>
      <w:r w:rsidR="0012200C">
        <w:rPr>
          <w:rFonts w:cs="Times New Roman"/>
        </w:rPr>
        <w:t>,</w:t>
      </w:r>
      <w:r w:rsidR="000565AD">
        <w:rPr>
          <w:rFonts w:cs="Times New Roman"/>
        </w:rPr>
        <w:t xml:space="preserve"> </w:t>
      </w:r>
      <w:r w:rsidR="000565AD" w:rsidRPr="007242B1">
        <w:rPr>
          <w:rFonts w:cs="Times New Roman"/>
        </w:rPr>
        <w:t>W</w:t>
      </w:r>
      <w:r w:rsidR="007242B1">
        <w:rPr>
          <w:rFonts w:cs="Times New Roman"/>
        </w:rPr>
        <w:t>nt</w:t>
      </w:r>
      <w:r w:rsidR="000565AD">
        <w:rPr>
          <w:rFonts w:cs="Times New Roman"/>
        </w:rPr>
        <w:t xml:space="preserve">, </w:t>
      </w:r>
      <w:r w:rsidR="007242B1">
        <w:rPr>
          <w:rFonts w:cs="Times New Roman"/>
        </w:rPr>
        <w:t>FGF</w:t>
      </w:r>
      <w:r w:rsidR="000565AD">
        <w:rPr>
          <w:rFonts w:cs="Times New Roman"/>
        </w:rPr>
        <w:t xml:space="preserve">, </w:t>
      </w:r>
      <w:r w:rsidR="005C76FE">
        <w:rPr>
          <w:rFonts w:cs="Times New Roman"/>
        </w:rPr>
        <w:t>BMP</w:t>
      </w:r>
      <w:r w:rsidR="007242B1">
        <w:rPr>
          <w:rFonts w:cs="Times New Roman"/>
        </w:rPr>
        <w:t>,</w:t>
      </w:r>
      <w:r w:rsidR="00156756">
        <w:rPr>
          <w:rFonts w:cs="Times New Roman"/>
        </w:rPr>
        <w:t xml:space="preserve"> and Notch</w:t>
      </w:r>
      <w:r w:rsidR="0012200C">
        <w:rPr>
          <w:rFonts w:cs="Times New Roman"/>
        </w:rPr>
        <w:t>)</w:t>
      </w:r>
      <w:r w:rsidR="007242B1">
        <w:rPr>
          <w:rFonts w:cs="Times New Roman"/>
        </w:rPr>
        <w:t xml:space="preserve"> from the neural plate,</w:t>
      </w:r>
      <w:r w:rsidRPr="00CE5508">
        <w:rPr>
          <w:rFonts w:cs="Times New Roman"/>
        </w:rPr>
        <w:t xml:space="preserve"> </w:t>
      </w:r>
      <w:r w:rsidR="007B0823">
        <w:rPr>
          <w:rFonts w:cs="Times New Roman"/>
        </w:rPr>
        <w:t>adjacent</w:t>
      </w:r>
      <w:r w:rsidR="007B0823" w:rsidRPr="00CE5508">
        <w:rPr>
          <w:rFonts w:cs="Times New Roman"/>
        </w:rPr>
        <w:t xml:space="preserve"> </w:t>
      </w:r>
      <w:r w:rsidRPr="00CE5508">
        <w:rPr>
          <w:rFonts w:cs="Times New Roman"/>
        </w:rPr>
        <w:t>non-neural ectoderm</w:t>
      </w:r>
      <w:r w:rsidR="007242B1">
        <w:rPr>
          <w:rFonts w:cs="Times New Roman"/>
        </w:rPr>
        <w:t xml:space="preserve">, and paraxial mesoderm is required for the induction of the neural crest at the neural plate border, which results in the activation of </w:t>
      </w:r>
      <w:r w:rsidR="00156756">
        <w:rPr>
          <w:rFonts w:cs="Times New Roman"/>
        </w:rPr>
        <w:t xml:space="preserve">neural plate boarder </w:t>
      </w:r>
      <w:r w:rsidR="007242B1">
        <w:rPr>
          <w:rFonts w:cs="Times New Roman"/>
        </w:rPr>
        <w:t>specifier genes</w:t>
      </w:r>
      <w:r w:rsidR="0012200C">
        <w:rPr>
          <w:rFonts w:cs="Times New Roman"/>
        </w:rPr>
        <w:t xml:space="preserve"> including</w:t>
      </w:r>
      <w:r w:rsidR="007242B1">
        <w:rPr>
          <w:rFonts w:cs="Times New Roman"/>
        </w:rPr>
        <w:t xml:space="preserve"> </w:t>
      </w:r>
      <w:r w:rsidR="007242B1">
        <w:rPr>
          <w:rFonts w:cs="Times New Roman"/>
          <w:i/>
        </w:rPr>
        <w:t>Msx1</w:t>
      </w:r>
      <w:r w:rsidR="007242B1">
        <w:rPr>
          <w:rFonts w:cs="Times New Roman"/>
        </w:rPr>
        <w:t xml:space="preserve">, </w:t>
      </w:r>
      <w:r w:rsidR="007242B1">
        <w:rPr>
          <w:rFonts w:cs="Times New Roman"/>
          <w:i/>
        </w:rPr>
        <w:t>Msx2</w:t>
      </w:r>
      <w:r w:rsidR="007242B1">
        <w:rPr>
          <w:rFonts w:cs="Times New Roman"/>
        </w:rPr>
        <w:t xml:space="preserve">, </w:t>
      </w:r>
      <w:r w:rsidR="007242B1">
        <w:rPr>
          <w:rFonts w:cs="Times New Roman"/>
          <w:i/>
        </w:rPr>
        <w:t>Pax3</w:t>
      </w:r>
      <w:r w:rsidR="007242B1">
        <w:rPr>
          <w:rFonts w:cs="Times New Roman"/>
        </w:rPr>
        <w:t xml:space="preserve">, </w:t>
      </w:r>
      <w:r w:rsidR="007242B1">
        <w:rPr>
          <w:rFonts w:cs="Times New Roman"/>
          <w:i/>
        </w:rPr>
        <w:t>Pax7</w:t>
      </w:r>
      <w:r w:rsidR="00156756">
        <w:rPr>
          <w:rFonts w:cs="Times New Roman"/>
          <w:i/>
        </w:rPr>
        <w:t xml:space="preserve">, </w:t>
      </w:r>
      <w:r w:rsidR="00156756">
        <w:rPr>
          <w:rFonts w:cs="Times New Roman"/>
        </w:rPr>
        <w:t>and</w:t>
      </w:r>
      <w:r w:rsidR="007242B1">
        <w:rPr>
          <w:rFonts w:cs="Times New Roman"/>
        </w:rPr>
        <w:t xml:space="preserve"> </w:t>
      </w:r>
      <w:r w:rsidR="007242B1">
        <w:rPr>
          <w:rFonts w:cs="Times New Roman"/>
          <w:i/>
        </w:rPr>
        <w:t>Zic1</w:t>
      </w:r>
      <w:r w:rsidR="00E23DEE">
        <w:rPr>
          <w:rFonts w:cs="Times New Roman"/>
        </w:rPr>
        <w:t xml:space="preserve"> </w:t>
      </w:r>
      <w:r w:rsidR="00E23DEE">
        <w:rPr>
          <w:rFonts w:cs="Times New Roman"/>
        </w:rPr>
        <w:fldChar w:fldCharType="begin">
          <w:fldData xml:space="preserve">PEVuZE5vdGU+PENpdGU+PEF1dGhvcj5NZXVsZW1hbnM8L0F1dGhvcj48WWVhcj4yMDA0PC9ZZWFy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</w:fldData>
        </w:fldChar>
      </w:r>
      <w:r w:rsidR="000565AD">
        <w:rPr>
          <w:rFonts w:cs="Times New Roman"/>
        </w:rPr>
        <w:instrText xml:space="preserve"> ADDIN EN.CITE </w:instrText>
      </w:r>
      <w:r w:rsidR="000565AD">
        <w:rPr>
          <w:rFonts w:cs="Times New Roman"/>
        </w:rPr>
        <w:fldChar w:fldCharType="begin">
          <w:fldData xml:space="preserve">PEVuZE5vdGU+PENpdGU+PEF1dGhvcj5NZXVsZW1hbnM8L0F1dGhvcj48WWVhcj4yMDA0PC9ZZWFy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</w:fldData>
        </w:fldChar>
      </w:r>
      <w:r w:rsidR="000565AD">
        <w:rPr>
          <w:rFonts w:cs="Times New Roman"/>
        </w:rPr>
        <w:instrText xml:space="preserve"> ADDIN EN.CITE.DATA </w:instrText>
      </w:r>
      <w:r w:rsidR="000565AD">
        <w:rPr>
          <w:rFonts w:cs="Times New Roman"/>
        </w:rPr>
      </w:r>
      <w:r w:rsidR="000565AD">
        <w:rPr>
          <w:rFonts w:cs="Times New Roman"/>
        </w:rPr>
        <w:fldChar w:fldCharType="end"/>
      </w:r>
      <w:r w:rsidR="00E23DEE">
        <w:rPr>
          <w:rFonts w:cs="Times New Roman"/>
        </w:rPr>
      </w:r>
      <w:r w:rsidR="00E23DEE">
        <w:rPr>
          <w:rFonts w:cs="Times New Roman"/>
        </w:rPr>
        <w:fldChar w:fldCharType="separate"/>
      </w:r>
      <w:r w:rsidR="000565AD">
        <w:rPr>
          <w:rFonts w:cs="Times New Roman"/>
          <w:noProof/>
        </w:rPr>
        <w:t>(Meulemans and Bronner-Fraser, 2004; Sauka-Spengler and Bronner-Fraser, 2008a)</w:t>
      </w:r>
      <w:r w:rsidR="00E23DEE">
        <w:rPr>
          <w:rFonts w:cs="Times New Roman"/>
        </w:rPr>
        <w:fldChar w:fldCharType="end"/>
      </w:r>
      <w:r w:rsidR="00EF0329">
        <w:rPr>
          <w:rFonts w:cs="Times New Roman"/>
        </w:rPr>
        <w:t xml:space="preserve">.  </w:t>
      </w:r>
      <w:r w:rsidRPr="00CE5508">
        <w:rPr>
          <w:rFonts w:cs="Times New Roman"/>
        </w:rPr>
        <w:t xml:space="preserve">As the neural plate invaginates and folds onto itself to form the neural tube, the two borders (neural folds) meet </w:t>
      </w:r>
      <w:r w:rsidR="009F1A6C">
        <w:rPr>
          <w:rFonts w:cs="Times New Roman"/>
        </w:rPr>
        <w:t>at the midline along</w:t>
      </w:r>
      <w:r w:rsidRPr="00CE5508">
        <w:rPr>
          <w:rFonts w:cs="Times New Roman"/>
        </w:rPr>
        <w:t xml:space="preserve"> the anteroposterior axis</w:t>
      </w:r>
      <w:r w:rsidR="00EF0329">
        <w:rPr>
          <w:rFonts w:cs="Times New Roman"/>
        </w:rPr>
        <w:t xml:space="preserve">.  </w:t>
      </w:r>
      <w:r w:rsidRPr="00CE5508">
        <w:rPr>
          <w:rFonts w:cs="Times New Roman"/>
        </w:rPr>
        <w:t>The dorsal</w:t>
      </w:r>
      <w:r w:rsidR="004E5277">
        <w:rPr>
          <w:rFonts w:cs="Times New Roman"/>
        </w:rPr>
        <w:t xml:space="preserve"> </w:t>
      </w:r>
      <w:r w:rsidRPr="00CE5508">
        <w:rPr>
          <w:rFonts w:cs="Times New Roman"/>
        </w:rPr>
        <w:t>most aspect of the neural tube</w:t>
      </w:r>
      <w:r w:rsidR="007242B1">
        <w:rPr>
          <w:rFonts w:cs="Times New Roman"/>
        </w:rPr>
        <w:t xml:space="preserve"> (roof plate)</w:t>
      </w:r>
      <w:r w:rsidRPr="00CE5508">
        <w:rPr>
          <w:rFonts w:cs="Times New Roman"/>
        </w:rPr>
        <w:t xml:space="preserve"> is where neural crest progenitors arise</w:t>
      </w:r>
      <w:r w:rsidR="00EF0329">
        <w:rPr>
          <w:rFonts w:cs="Times New Roman"/>
        </w:rPr>
        <w:t xml:space="preserve">.  </w:t>
      </w:r>
      <w:r w:rsidRPr="00CE5508">
        <w:rPr>
          <w:rFonts w:cs="Times New Roman"/>
        </w:rPr>
        <w:t>During or after neural tube closure, neural crest cells undergo</w:t>
      </w:r>
      <w:r w:rsidR="009F1A6C">
        <w:rPr>
          <w:rFonts w:cs="Times New Roman"/>
        </w:rPr>
        <w:t xml:space="preserve"> an</w:t>
      </w:r>
      <w:r w:rsidRPr="00CE5508">
        <w:rPr>
          <w:rFonts w:cs="Times New Roman"/>
        </w:rPr>
        <w:t xml:space="preserve"> epithelial-to-mesenchymal transition to dissociate from the neural tube and migrate </w:t>
      </w:r>
      <w:r w:rsidR="009F1A6C">
        <w:rPr>
          <w:rFonts w:cs="Times New Roman"/>
        </w:rPr>
        <w:t>toward</w:t>
      </w:r>
      <w:r w:rsidRPr="00CE5508">
        <w:rPr>
          <w:rFonts w:cs="Times New Roman"/>
        </w:rPr>
        <w:t xml:space="preserve"> their </w:t>
      </w:r>
      <w:r w:rsidR="009F1A6C">
        <w:rPr>
          <w:rFonts w:cs="Times New Roman"/>
        </w:rPr>
        <w:t>final locations</w:t>
      </w:r>
      <w:r w:rsidR="00EF0329">
        <w:rPr>
          <w:rFonts w:cs="Times New Roman"/>
        </w:rPr>
        <w:t xml:space="preserve">.  </w:t>
      </w:r>
      <w:r w:rsidRPr="00CE5508">
        <w:rPr>
          <w:rFonts w:cs="Times New Roman"/>
        </w:rPr>
        <w:t xml:space="preserve">Neural crest </w:t>
      </w:r>
      <w:r w:rsidR="00E86762">
        <w:rPr>
          <w:rFonts w:cs="Times New Roman"/>
        </w:rPr>
        <w:t xml:space="preserve">migration is followed by lineage specific differentiation </w:t>
      </w:r>
      <w:r w:rsidR="009F1A6C">
        <w:rPr>
          <w:rFonts w:cs="Times New Roman"/>
        </w:rPr>
        <w:t>into different derivatives</w:t>
      </w:r>
      <w:r w:rsidR="00E86762">
        <w:rPr>
          <w:rFonts w:cs="Times New Roman"/>
        </w:rPr>
        <w:t>.</w:t>
      </w:r>
      <w:r w:rsidR="00AB6DF2">
        <w:rPr>
          <w:rFonts w:cs="Times New Roman"/>
        </w:rPr>
        <w:t xml:space="preserve">  The discrete steps of neural crest development are regulated by a network of signaling </w:t>
      </w:r>
      <w:r w:rsidR="007B0823">
        <w:rPr>
          <w:rFonts w:cs="Times New Roman"/>
        </w:rPr>
        <w:t xml:space="preserve">molecules </w:t>
      </w:r>
      <w:r w:rsidR="00AB6DF2">
        <w:rPr>
          <w:rFonts w:cs="Times New Roman"/>
        </w:rPr>
        <w:t xml:space="preserve">and transcription factors </w:t>
      </w:r>
      <w:r w:rsidR="00AB6DF2">
        <w:rPr>
          <w:rFonts w:cs="Times New Roman"/>
        </w:rPr>
        <w:lastRenderedPageBreak/>
        <w:t>that are deployed with precise spatiotemporal control.</w:t>
      </w:r>
      <w:r w:rsidR="00DF1A3C">
        <w:rPr>
          <w:rFonts w:cs="Times New Roman"/>
        </w:rPr>
        <w:t xml:space="preserve">  </w:t>
      </w:r>
      <w:r w:rsidR="00803C9E">
        <w:rPr>
          <w:rFonts w:cs="Times New Roman"/>
        </w:rPr>
        <w:t>A</w:t>
      </w:r>
      <w:r w:rsidR="00DF1A3C">
        <w:rPr>
          <w:rFonts w:cs="Times New Roman"/>
        </w:rPr>
        <w:t>dvancements in molecular techniques for the lamprey model organism</w:t>
      </w:r>
      <w:r w:rsidR="00803C9E">
        <w:rPr>
          <w:rFonts w:cs="Times New Roman"/>
        </w:rPr>
        <w:t xml:space="preserve"> has facilitated the elucidation of</w:t>
      </w:r>
      <w:r w:rsidR="00DF1A3C">
        <w:rPr>
          <w:rFonts w:cs="Times New Roman"/>
        </w:rPr>
        <w:t xml:space="preserve"> </w:t>
      </w:r>
      <w:r w:rsidR="00803C9E">
        <w:rPr>
          <w:rFonts w:cs="Times New Roman"/>
        </w:rPr>
        <w:t xml:space="preserve">gene </w:t>
      </w:r>
      <w:r w:rsidR="00DF1A3C">
        <w:rPr>
          <w:rFonts w:cs="Times New Roman"/>
        </w:rPr>
        <w:t>regulatory network</w:t>
      </w:r>
      <w:r w:rsidR="00803C9E">
        <w:rPr>
          <w:rFonts w:cs="Times New Roman"/>
        </w:rPr>
        <w:t>s</w:t>
      </w:r>
      <w:r w:rsidR="00DF1A3C">
        <w:rPr>
          <w:rFonts w:cs="Times New Roman"/>
        </w:rPr>
        <w:t xml:space="preserve"> in the last decade</w:t>
      </w:r>
      <w:r w:rsidR="007C73CE">
        <w:rPr>
          <w:rFonts w:cs="Times New Roman"/>
        </w:rPr>
        <w:t xml:space="preserve"> (Jandzik et al., 2014; McCauley and Bronner-Fraser, 2003, 2006; Nikitina et al., 2008; Sauka-Spengler and Bronner-Fraser, 2008</w:t>
      </w:r>
      <w:r w:rsidR="00E053D6">
        <w:rPr>
          <w:rFonts w:cs="Times New Roman"/>
        </w:rPr>
        <w:t>b</w:t>
      </w:r>
      <w:r w:rsidR="007C73CE">
        <w:rPr>
          <w:rFonts w:cs="Times New Roman"/>
        </w:rPr>
        <w:t>)</w:t>
      </w:r>
      <w:r w:rsidR="00CC48DD">
        <w:rPr>
          <w:rFonts w:cs="Times New Roman"/>
        </w:rPr>
        <w:t>.</w:t>
      </w:r>
    </w:p>
    <w:p w14:paraId="50B448EE" w14:textId="62BD9A8C" w:rsidR="007E3247" w:rsidRPr="00CE5508" w:rsidRDefault="007E3247" w:rsidP="00A073D0">
      <w:pPr>
        <w:spacing w:after="0" w:line="480" w:lineRule="auto"/>
        <w:ind w:firstLine="720"/>
        <w:rPr>
          <w:rFonts w:cs="Times New Roman"/>
        </w:rPr>
      </w:pPr>
      <w:r w:rsidRPr="00CE5508">
        <w:rPr>
          <w:rFonts w:cs="Times New Roman"/>
        </w:rPr>
        <w:t xml:space="preserve">Since its discovery by Wilhelm His in 1868 </w:t>
      </w:r>
      <w:r w:rsidRPr="00CE5508">
        <w:rPr>
          <w:rFonts w:cs="Times New Roman"/>
        </w:rPr>
        <w:fldChar w:fldCharType="begin"/>
      </w:r>
      <w:r w:rsidR="00AD228B">
        <w:rPr>
          <w:rFonts w:cs="Times New Roman"/>
        </w:rPr>
        <w:instrText xml:space="preserve"> ADDIN EN.CITE &lt;EndNote&gt;&lt;Cite&gt;&lt;Author&gt;His&lt;/Author&gt;&lt;Year&gt;1868&lt;/Year&gt;&lt;RecNum&gt;89&lt;/RecNum&gt;&lt;DisplayText&gt;(His, 1868; Hörstadius, 1950)&lt;/DisplayText&gt;&lt;record&gt;&lt;rec-number&gt;89&lt;/rec-number&gt;&lt;foreign-keys&gt;&lt;key app="EN" db-id="xtpvd2dr4sv2sner0e7para0wxxr2rassxtv"&gt;89&lt;/key&gt;&lt;/foreign-keys&gt;&lt;ref-type name="Book"&gt;6&lt;/ref-type&gt;&lt;contributors&gt;&lt;authors&gt;&lt;author&gt;His, W.&lt;/author&gt;&lt;/authors&gt;&lt;/contributors&gt;&lt;titles&gt;&lt;title&gt;Die erste Entwicklung des Hühnchens im Ei&lt;/title&gt;&lt;/titles&gt;&lt;pages&gt;24&lt;/pages&gt;&lt;volume&gt;Untersuchungen über die erste Anlage des Wirbelthierleibes&lt;/volume&gt;&lt;dates&gt;&lt;year&gt;1868&lt;/year&gt;&lt;/dates&gt;&lt;publisher&gt;Vodel&lt;/publisher&gt;&lt;urls&gt;&lt;/urls&gt;&lt;/record&gt;&lt;/Cite&gt;&lt;Cite&gt;&lt;Author&gt;Hörstadius&lt;/Author&gt;&lt;Year&gt;1950&lt;/Year&gt;&lt;RecNum&gt;88&lt;/RecNum&gt;&lt;record&gt;&lt;rec-number&gt;88&lt;/rec-number&gt;&lt;foreign-keys&gt;&lt;key app="EN" db-id="xtpvd2dr4sv2sner0e7para0wxxr2rassxtv"&gt;88&lt;/key&gt;&lt;/foreign-keys&gt;&lt;ref-type name="Book"&gt;6&lt;/ref-type&gt;&lt;contributors&gt;&lt;authors&gt;&lt;author&gt;Hörstadius, O.S.&lt;/author&gt;&lt;/authors&gt;&lt;/contributors&gt;&lt;titles&gt;&lt;title&gt;The neural crest&lt;/title&gt;&lt;/titles&gt;&lt;pages&gt;111&lt;/pages&gt;&lt;dates&gt;&lt;year&gt;1950&lt;/year&gt;&lt;/dates&gt;&lt;pub-location&gt;London&lt;/pub-location&gt;&lt;publisher&gt;Oxford University Press&lt;/publisher&gt;&lt;urls&gt;&lt;/urls&gt;&lt;/record&gt;&lt;/Cite&gt;&lt;/EndNote&gt;</w:instrText>
      </w:r>
      <w:r w:rsidRPr="00CE5508">
        <w:rPr>
          <w:rFonts w:cs="Times New Roman"/>
        </w:rPr>
        <w:fldChar w:fldCharType="separate"/>
      </w:r>
      <w:r w:rsidR="00AD228B">
        <w:rPr>
          <w:rFonts w:cs="Times New Roman"/>
          <w:noProof/>
        </w:rPr>
        <w:t>(His, 1868; Hörstadius, 1950)</w:t>
      </w:r>
      <w:r w:rsidRPr="00CE5508">
        <w:rPr>
          <w:rFonts w:cs="Times New Roman"/>
        </w:rPr>
        <w:fldChar w:fldCharType="end"/>
      </w:r>
      <w:r w:rsidRPr="00CE5508">
        <w:rPr>
          <w:rFonts w:cs="Times New Roman"/>
        </w:rPr>
        <w:t>, the neural crest has been of interest to embryologists and evolutionary developmental biologists due to its intimate link to the vertebrate transition from sedentary</w:t>
      </w:r>
      <w:r w:rsidR="004E5277">
        <w:rPr>
          <w:rFonts w:cs="Times New Roman"/>
        </w:rPr>
        <w:t xml:space="preserve"> filter feeding</w:t>
      </w:r>
      <w:r w:rsidRPr="00CE5508">
        <w:rPr>
          <w:rFonts w:cs="Times New Roman"/>
        </w:rPr>
        <w:t xml:space="preserve"> to</w:t>
      </w:r>
      <w:r w:rsidR="004E5277">
        <w:rPr>
          <w:rFonts w:cs="Times New Roman"/>
        </w:rPr>
        <w:t xml:space="preserve"> active</w:t>
      </w:r>
      <w:r w:rsidRPr="00CE5508">
        <w:rPr>
          <w:rFonts w:cs="Times New Roman"/>
        </w:rPr>
        <w:t xml:space="preserve"> predatory lifestyles </w:t>
      </w:r>
      <w:r w:rsidRPr="00CE5508">
        <w:rPr>
          <w:rFonts w:cs="Times New Roman"/>
        </w:rPr>
        <w:fldChar w:fldCharType="begin"/>
      </w:r>
      <w:r w:rsidR="00AD228B">
        <w:rPr>
          <w:rFonts w:cs="Times New Roman"/>
        </w:rPr>
        <w:instrText xml:space="preserve"> ADDIN EN.CITE &lt;EndNote&gt;&lt;Cite&gt;&lt;Author&gt;Gans&lt;/Author&gt;&lt;Year&gt;1983&lt;/Year&gt;&lt;RecNum&gt;4&lt;/RecNum&gt;&lt;DisplayText&gt;(Gans and Northcutt, 1983)&lt;/DisplayText&gt;&lt;record&gt;&lt;rec-number&gt;4&lt;/rec-number&gt;&lt;foreign-keys&gt;&lt;key app="EN" db-id="tfpx2ev5q2vvfve0pxr5te9bavpwzvwaft05" timestamp="1263610468"&gt;4&lt;/key&gt;&lt;/foreign-keys&gt;&lt;ref-type name="Journal Article"&gt;17&lt;/ref-type&gt;&lt;contributors&gt;&lt;authors&gt;&lt;author&gt;Gans, C.&lt;/author&gt;&lt;author&gt;Northcutt, R. G.&lt;/author&gt;&lt;/authors&gt;&lt;/contributors&gt;&lt;titles&gt;&lt;title&gt;Neural Crest and the Origin of Vertebrates: A New Head&lt;/title&gt;&lt;secondary-title&gt;Science&lt;/secondary-title&gt;&lt;/titles&gt;&lt;periodical&gt;&lt;full-title&gt;Science&lt;/full-title&gt;&lt;/periodical&gt;&lt;pages&gt;268-273&lt;/pages&gt;&lt;volume&gt;220&lt;/volume&gt;&lt;number&gt;4594&lt;/number&gt;&lt;edition&gt;1983/04/15&lt;/edition&gt;&lt;dates&gt;&lt;year&gt;1983&lt;/year&gt;&lt;pub-dates&gt;&lt;date&gt;Apr 15&lt;/date&gt;&lt;/pub-dates&gt;&lt;/dates&gt;&lt;isbn&gt;1095-9203 (Electronic)&amp;#xD;1095-9203 (Linking)&lt;/isbn&gt;&lt;accession-num&gt;17732898&lt;/accession-num&gt;&lt;urls&gt;&lt;related-urls&gt;&lt;url&gt;http://www.ncbi.nlm.nih.gov/entrez/query.fcgi?cmd=Retrieve&amp;amp;db=PubMed&amp;amp;dopt=Citation&amp;amp;list_uids=17732898&lt;/url&gt;&lt;/related-urls&gt;&lt;/urls&gt;&lt;electronic-resource-num&gt;220/4594/268 [pii]&amp;#xD;10.1126/science.220.4594.268&lt;/electronic-resource-num&gt;&lt;language&gt;Eng&lt;/language&gt;&lt;/record&gt;&lt;/Cite&gt;&lt;/EndNote&gt;</w:instrText>
      </w:r>
      <w:r w:rsidRPr="00CE5508">
        <w:rPr>
          <w:rFonts w:cs="Times New Roman"/>
        </w:rPr>
        <w:fldChar w:fldCharType="separate"/>
      </w:r>
      <w:r w:rsidR="00AD228B">
        <w:rPr>
          <w:rFonts w:cs="Times New Roman"/>
          <w:noProof/>
        </w:rPr>
        <w:t>(Gans and Northcutt, 1983)</w:t>
      </w:r>
      <w:r w:rsidRPr="00CE5508">
        <w:rPr>
          <w:rFonts w:cs="Times New Roman"/>
        </w:rPr>
        <w:fldChar w:fldCharType="end"/>
      </w:r>
      <w:r w:rsidR="00EF0329">
        <w:rPr>
          <w:rFonts w:cs="Times New Roman"/>
        </w:rPr>
        <w:t xml:space="preserve">.  </w:t>
      </w:r>
      <w:r w:rsidRPr="00CE5508">
        <w:rPr>
          <w:rFonts w:cs="Times New Roman"/>
        </w:rPr>
        <w:t>Over the past decade, increasing knowledge of the neural crest induction process at molecular and genetic level</w:t>
      </w:r>
      <w:r w:rsidR="00CA66AE">
        <w:rPr>
          <w:rFonts w:cs="Times New Roman"/>
        </w:rPr>
        <w:t>s</w:t>
      </w:r>
      <w:r w:rsidRPr="00CE5508">
        <w:rPr>
          <w:rFonts w:cs="Times New Roman"/>
        </w:rPr>
        <w:t xml:space="preserve"> (discussed below) suggests that the origin of neural crest cells predates vertebrates </w:t>
      </w:r>
      <w:r w:rsidRPr="00CE5508">
        <w:rPr>
          <w:rFonts w:cs="Times New Roman"/>
        </w:rPr>
        <w:fldChar w:fldCharType="begin"/>
      </w:r>
      <w:r w:rsidR="00AD228B">
        <w:rPr>
          <w:rFonts w:cs="Times New Roman"/>
        </w:rPr>
        <w:instrText xml:space="preserve"> ADDIN EN.CITE &lt;EndNote&gt;&lt;Cite&gt;&lt;Author&gt;Donoghue&lt;/Author&gt;&lt;Year&gt;2008&lt;/Year&gt;&lt;RecNum&gt;478&lt;/RecNum&gt;&lt;DisplayText&gt;(Donoghue et al., 2008)&lt;/DisplayText&gt;&lt;record&gt;&lt;rec-number&gt;478&lt;/rec-number&gt;&lt;foreign-keys&gt;&lt;key app="EN" db-id="tfpx2ev5q2vvfve0pxr5te9bavpwzvwaft05" timestamp="1263675878"&gt;478&lt;/key&gt;&lt;/foreign-keys&gt;&lt;ref-type name="Journal Article"&gt;17&lt;/ref-type&gt;&lt;contributors&gt;&lt;authors&gt;&lt;author&gt;Donoghue, P. C.&lt;/author&gt;&lt;author&gt;Graham, A.&lt;/author&gt;&lt;author&gt;Kelsh, R. N.&lt;/author&gt;&lt;/authors&gt;&lt;/contributors&gt;&lt;auth-address&gt;Department of Earth Sciences, University of Bristol, UK. bssrnk@bath.ac.uk&lt;/auth-address&gt;&lt;titles&gt;&lt;title&gt;The origin and evolution of the neural crest&lt;/title&gt;&lt;secondary-title&gt;Bioessays&lt;/secondary-title&gt;&lt;/titles&gt;&lt;periodical&gt;&lt;full-title&gt;Bioessays&lt;/full-title&gt;&lt;/periodical&gt;&lt;pages&gt;530-41&lt;/pages&gt;&lt;volume&gt;30&lt;/volume&gt;&lt;number&gt;6&lt;/number&gt;&lt;edition&gt;2008/05/15&lt;/edition&gt;&lt;keywords&gt;&lt;keyword&gt;Animals&lt;/keyword&gt;&lt;keyword&gt;Body Patterning/genetics&lt;/keyword&gt;&lt;keyword&gt;*Evolution&lt;/keyword&gt;&lt;keyword&gt;Gene Expression Regulation, Developmental&lt;/keyword&gt;&lt;keyword&gt;Growth Substances/genetics&lt;/keyword&gt;&lt;keyword&gt;Models, Neurological&lt;/keyword&gt;&lt;keyword&gt;Neural Crest/cytology/*embryology/metabolism&lt;/keyword&gt;&lt;keyword&gt;Phylogeny&lt;/keyword&gt;&lt;keyword&gt;Transcription Factors/genetics&lt;/keyword&gt;&lt;keyword&gt;Urochordata/embryology/genetics&lt;/keyword&gt;&lt;keyword&gt;Vertebrates/embryology&lt;/keyword&gt;&lt;/keywords&gt;&lt;dates&gt;&lt;year&gt;2008&lt;/year&gt;&lt;pub-dates&gt;&lt;date&gt;Jun&lt;/date&gt;&lt;/pub-dates&gt;&lt;/dates&gt;&lt;isbn&gt;1521-1878 (Electronic)&amp;#xD;1521-1878 (Linking)&lt;/isbn&gt;&lt;accession-num&gt;18478530&lt;/accession-num&gt;&lt;urls&gt;&lt;related-urls&gt;&lt;url&gt;http://www.ncbi.nlm.nih.gov/entrez/query.fcgi?cmd=Retrieve&amp;amp;db=PubMed&amp;amp;dopt=Citation&amp;amp;list_uids=18478530&lt;/url&gt;&lt;/related-urls&gt;&lt;/urls&gt;&lt;custom2&gt;2692079&lt;/custom2&gt;&lt;electronic-resource-num&gt;10.1002/bies.20767&lt;/electronic-resource-num&gt;&lt;language&gt;eng&lt;/language&gt;&lt;/record&gt;&lt;/Cite&gt;&lt;/EndNote&gt;</w:instrText>
      </w:r>
      <w:r w:rsidRPr="00CE5508">
        <w:rPr>
          <w:rFonts w:cs="Times New Roman"/>
        </w:rPr>
        <w:fldChar w:fldCharType="separate"/>
      </w:r>
      <w:r w:rsidR="00AD228B">
        <w:rPr>
          <w:rFonts w:cs="Times New Roman"/>
          <w:noProof/>
        </w:rPr>
        <w:t>(Donoghue et al., 2008)</w:t>
      </w:r>
      <w:r w:rsidRPr="00CE5508">
        <w:rPr>
          <w:rFonts w:cs="Times New Roman"/>
        </w:rPr>
        <w:fldChar w:fldCharType="end"/>
      </w:r>
      <w:r w:rsidR="00EF0329">
        <w:rPr>
          <w:rFonts w:cs="Times New Roman"/>
        </w:rPr>
        <w:t xml:space="preserve">.  </w:t>
      </w:r>
      <w:r w:rsidRPr="00CE5508">
        <w:rPr>
          <w:rFonts w:cs="Times New Roman"/>
        </w:rPr>
        <w:t>Critical support for this idea comes from the discovery and investigation of rudimentary neural crest-like cells (NCLC) in urochordates (tunicates)</w:t>
      </w:r>
      <w:r w:rsidR="00EF0329">
        <w:rPr>
          <w:rFonts w:cs="Times New Roman"/>
        </w:rPr>
        <w:t xml:space="preserve">.  </w:t>
      </w:r>
      <w:r w:rsidRPr="00CE5508">
        <w:rPr>
          <w:rFonts w:cs="Times New Roman"/>
        </w:rPr>
        <w:t xml:space="preserve">In 2004, Jeffery and colleagues discovered NCLC in the ascidian </w:t>
      </w:r>
      <w:r w:rsidRPr="00CE5508">
        <w:rPr>
          <w:rFonts w:cs="Times New Roman"/>
          <w:i/>
        </w:rPr>
        <w:t xml:space="preserve">Ecteinascidia </w:t>
      </w:r>
      <w:r w:rsidR="007C73CE">
        <w:rPr>
          <w:rFonts w:cs="Times New Roman"/>
          <w:i/>
        </w:rPr>
        <w:t>turbinata</w:t>
      </w:r>
      <w:r w:rsidRPr="00CE5508">
        <w:rPr>
          <w:rFonts w:cs="Times New Roman"/>
        </w:rPr>
        <w:t xml:space="preserve"> that originate near the neural tube, undergo extensive migration, express the HNK-1 antigen, and differentiate into pigment cells </w:t>
      </w:r>
      <w:r w:rsidRPr="00CE5508">
        <w:rPr>
          <w:rFonts w:cs="Times New Roman"/>
        </w:rPr>
        <w:fldChar w:fldCharType="begin"/>
      </w:r>
      <w:r w:rsidR="00AD228B">
        <w:rPr>
          <w:rFonts w:cs="Times New Roman"/>
        </w:rPr>
        <w:instrText xml:space="preserve"> ADDIN EN.CITE &lt;EndNote&gt;&lt;Cite&gt;&lt;Author&gt;Jeffery&lt;/Author&gt;&lt;Year&gt;2004&lt;/Year&gt;&lt;RecNum&gt;305&lt;/RecNum&gt;&lt;DisplayText&gt;(Jeffery et al., 2004)&lt;/DisplayText&gt;&lt;record&gt;&lt;rec-number&gt;305&lt;/rec-number&gt;&lt;foreign-keys&gt;&lt;key app="EN" db-id="tfpx2ev5q2vvfve0pxr5te9bavpwzvwaft05" timestamp="1263661286"&gt;305&lt;/key&gt;&lt;/foreign-keys&gt;&lt;ref-type name="Journal Article"&gt;17&lt;/ref-type&gt;&lt;contributors&gt;&lt;authors&gt;&lt;author&gt;Jeffery, W. R.&lt;/author&gt;&lt;author&gt;Strickler, A. G.&lt;/author&gt;&lt;author&gt;Yamamoto, Y.&lt;/author&gt;&lt;/authors&gt;&lt;/contributors&gt;&lt;auth-address&gt;Department of Biology, University of Maryland, College Park, Maryland 20742, USA. jeffery@umd.edu&lt;/auth-address&gt;&lt;titles&gt;&lt;title&gt;Migratory neural crest-like cells form body pigmentation in a urochordate embryo&lt;/title&gt;&lt;secondary-title&gt;Nature&lt;/secondary-title&gt;&lt;/titles&gt;&lt;periodical&gt;&lt;full-title&gt;Nature&lt;/full-title&gt;&lt;/periodical&gt;&lt;pages&gt;696-9&lt;/pages&gt;&lt;volume&gt;431&lt;/volume&gt;&lt;number&gt;7009&lt;/number&gt;&lt;edition&gt;2004/10/08&lt;/edition&gt;&lt;keywords&gt;&lt;keyword&gt;Animals&lt;/keyword&gt;&lt;keyword&gt;Antigens, CD57/analysis&lt;/keyword&gt;&lt;keyword&gt;Biological Markers/analysis&lt;/keyword&gt;&lt;keyword&gt;*Cell Movement&lt;/keyword&gt;&lt;keyword&gt;Embryo, Nonmammalian/*cytology/embryology/metabolism&lt;/keyword&gt;&lt;keyword&gt;Larva/cytology/growth &amp;amp; development/metabolism&lt;/keyword&gt;&lt;keyword&gt;Molecular Sequence Data&lt;/keyword&gt;&lt;keyword&gt;Neural Crest/*cytology/embryology/metabolism&lt;/keyword&gt;&lt;keyword&gt;*Pigmentation&lt;/keyword&gt;&lt;keyword&gt;Urochordata/*cytology/*embryology/growth &amp;amp; development/metabolism&lt;/keyword&gt;&lt;/keywords&gt;&lt;dates&gt;&lt;year&gt;2004&lt;/year&gt;&lt;pub-dates&gt;&lt;date&gt;Oct 7&lt;/date&gt;&lt;/pub-dates&gt;&lt;/dates&gt;&lt;isbn&gt;1476-4687 (Electronic)&amp;#xD;1476-4687 (Linking)&lt;/isbn&gt;&lt;accession-num&gt;15470430&lt;/accession-num&gt;&lt;urls&gt;&lt;related-urls&gt;&lt;url&gt;http://www.ncbi.nlm.nih.gov/entrez/query.fcgi?cmd=Retrieve&amp;amp;db=PubMed&amp;amp;dopt=Citation&amp;amp;list_uids=15470430&lt;/url&gt;&lt;/related-urls&gt;&lt;/urls&gt;&lt;electronic-resource-num&gt;nature02975 [pii]&amp;#xD;10.1038/nature02975&lt;/electronic-resource-num&gt;&lt;language&gt;eng&lt;/language&gt;&lt;/record&gt;&lt;/Cite&gt;&lt;/EndNote&gt;</w:instrText>
      </w:r>
      <w:r w:rsidRPr="00CE5508">
        <w:rPr>
          <w:rFonts w:cs="Times New Roman"/>
        </w:rPr>
        <w:fldChar w:fldCharType="separate"/>
      </w:r>
      <w:r w:rsidR="00AD228B">
        <w:rPr>
          <w:rFonts w:cs="Times New Roman"/>
          <w:noProof/>
        </w:rPr>
        <w:t>(Jeffery et al., 2004)</w:t>
      </w:r>
      <w:r w:rsidRPr="00CE5508">
        <w:rPr>
          <w:rFonts w:cs="Times New Roman"/>
        </w:rPr>
        <w:fldChar w:fldCharType="end"/>
      </w:r>
      <w:r w:rsidR="00EF0329">
        <w:rPr>
          <w:rFonts w:cs="Times New Roman"/>
        </w:rPr>
        <w:t xml:space="preserve">.  </w:t>
      </w:r>
      <w:r w:rsidRPr="00CE5508">
        <w:rPr>
          <w:rFonts w:cs="Times New Roman"/>
        </w:rPr>
        <w:t>Subsequent studies showed that this cell line originates from mesoderm flanking the neural tube, but nonetheless, expresses a host of key neural crest markers (</w:t>
      </w:r>
      <w:r w:rsidRPr="00CE5508">
        <w:rPr>
          <w:rFonts w:cs="Times New Roman"/>
          <w:i/>
        </w:rPr>
        <w:t>Twist</w:t>
      </w:r>
      <w:r w:rsidRPr="00CE5508">
        <w:rPr>
          <w:rFonts w:cs="Times New Roman"/>
        </w:rPr>
        <w:t xml:space="preserve">, </w:t>
      </w:r>
      <w:r w:rsidRPr="00CE5508">
        <w:rPr>
          <w:rFonts w:cs="Times New Roman"/>
          <w:i/>
        </w:rPr>
        <w:t>AP2</w:t>
      </w:r>
      <w:r w:rsidRPr="00CE5508">
        <w:rPr>
          <w:rFonts w:cs="Times New Roman"/>
        </w:rPr>
        <w:t xml:space="preserve">, </w:t>
      </w:r>
      <w:r w:rsidRPr="00CE5508">
        <w:rPr>
          <w:rFonts w:cs="Times New Roman"/>
          <w:i/>
        </w:rPr>
        <w:t>FoxD</w:t>
      </w:r>
      <w:r w:rsidRPr="00CE5508">
        <w:rPr>
          <w:rFonts w:cs="Times New Roman"/>
        </w:rPr>
        <w:t xml:space="preserve">, and </w:t>
      </w:r>
      <w:r w:rsidRPr="00CE5508">
        <w:rPr>
          <w:rFonts w:cs="Times New Roman"/>
          <w:i/>
        </w:rPr>
        <w:t>Myc</w:t>
      </w:r>
      <w:r w:rsidRPr="00CE5508">
        <w:rPr>
          <w:rFonts w:cs="Times New Roman"/>
        </w:rPr>
        <w:t xml:space="preserve">) reminiscent of vertebrate neural crest cells </w:t>
      </w:r>
      <w:r w:rsidRPr="00CE5508">
        <w:rPr>
          <w:rFonts w:cs="Times New Roman"/>
        </w:rPr>
        <w:fldChar w:fldCharType="begin">
          <w:fldData xml:space="preserve">PEVuZE5vdGU+PENpdGU+PEF1dGhvcj5KZWZmZXJ5PC9BdXRob3I+PFllYXI+MjAwNjwvWWVhcj48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</w:fldData>
        </w:fldChar>
      </w:r>
      <w:r w:rsidR="00AD228B">
        <w:rPr>
          <w:rFonts w:cs="Times New Roman"/>
        </w:rPr>
        <w:instrText xml:space="preserve"> ADDIN EN.CITE </w:instrText>
      </w:r>
      <w:r w:rsidR="00AD228B">
        <w:rPr>
          <w:rFonts w:cs="Times New Roman"/>
        </w:rPr>
        <w:fldChar w:fldCharType="begin">
          <w:fldData xml:space="preserve">PEVuZE5vdGU+PENpdGU+PEF1dGhvcj5KZWZmZXJ5PC9BdXRob3I+PFllYXI+MjAwNjwvWWVhcj48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</w:fldData>
        </w:fldChar>
      </w:r>
      <w:r w:rsidR="00AD228B">
        <w:rPr>
          <w:rFonts w:cs="Times New Roman"/>
        </w:rPr>
        <w:instrText xml:space="preserve"> ADDIN EN.CITE.DATA </w:instrText>
      </w:r>
      <w:r w:rsidR="00AD228B">
        <w:rPr>
          <w:rFonts w:cs="Times New Roman"/>
        </w:rPr>
      </w:r>
      <w:r w:rsidR="00AD228B">
        <w:rPr>
          <w:rFonts w:cs="Times New Roman"/>
        </w:rPr>
        <w:fldChar w:fldCharType="end"/>
      </w:r>
      <w:r w:rsidRPr="00CE5508">
        <w:rPr>
          <w:rFonts w:cs="Times New Roman"/>
        </w:rPr>
      </w:r>
      <w:r w:rsidRPr="00CE5508">
        <w:rPr>
          <w:rFonts w:cs="Times New Roman"/>
        </w:rPr>
        <w:fldChar w:fldCharType="separate"/>
      </w:r>
      <w:r w:rsidR="00AD228B">
        <w:rPr>
          <w:rFonts w:cs="Times New Roman"/>
          <w:noProof/>
        </w:rPr>
        <w:t>(Jeffery, 2006; Jeffery et al., 2008)</w:t>
      </w:r>
      <w:r w:rsidRPr="00CE5508">
        <w:rPr>
          <w:rFonts w:cs="Times New Roman"/>
        </w:rPr>
        <w:fldChar w:fldCharType="end"/>
      </w:r>
      <w:r w:rsidR="00EF0329">
        <w:rPr>
          <w:rFonts w:cs="Times New Roman"/>
        </w:rPr>
        <w:t xml:space="preserve">.  </w:t>
      </w:r>
      <w:r w:rsidRPr="00CE5508">
        <w:rPr>
          <w:rFonts w:cs="Times New Roman"/>
        </w:rPr>
        <w:t>A more recent study by Abitua and colleagues identified a cephalic melanocyte lineage in</w:t>
      </w:r>
      <w:r w:rsidR="008D26EC">
        <w:rPr>
          <w:rFonts w:cs="Times New Roman"/>
        </w:rPr>
        <w:t xml:space="preserve"> the ascidian,</w:t>
      </w:r>
      <w:r w:rsidRPr="00CE5508">
        <w:rPr>
          <w:rFonts w:cs="Times New Roman"/>
        </w:rPr>
        <w:t xml:space="preserve"> </w:t>
      </w:r>
      <w:r w:rsidRPr="00CE5508">
        <w:rPr>
          <w:rFonts w:cs="Times New Roman"/>
          <w:i/>
        </w:rPr>
        <w:t>Ciona intestinalis</w:t>
      </w:r>
      <w:r w:rsidR="00EF0329">
        <w:rPr>
          <w:rFonts w:cs="Times New Roman"/>
          <w:i/>
        </w:rPr>
        <w:t xml:space="preserve">.  </w:t>
      </w:r>
      <w:r w:rsidRPr="00CE5508">
        <w:rPr>
          <w:rFonts w:cs="Times New Roman"/>
        </w:rPr>
        <w:t>This cell line originates at the neural plate border, expresses neural crest specification genes (</w:t>
      </w:r>
      <w:r w:rsidRPr="00CE5508">
        <w:rPr>
          <w:rFonts w:cs="Times New Roman"/>
          <w:i/>
        </w:rPr>
        <w:t>Id</w:t>
      </w:r>
      <w:r w:rsidRPr="00CE5508">
        <w:rPr>
          <w:rFonts w:cs="Times New Roman"/>
        </w:rPr>
        <w:t xml:space="preserve">, </w:t>
      </w:r>
      <w:r w:rsidRPr="00CE5508">
        <w:rPr>
          <w:rFonts w:cs="Times New Roman"/>
          <w:i/>
        </w:rPr>
        <w:t>Snail</w:t>
      </w:r>
      <w:r w:rsidRPr="00CE5508">
        <w:rPr>
          <w:rFonts w:cs="Times New Roman"/>
        </w:rPr>
        <w:t xml:space="preserve">, </w:t>
      </w:r>
      <w:r w:rsidRPr="00CE5508">
        <w:rPr>
          <w:rFonts w:cs="Times New Roman"/>
          <w:i/>
        </w:rPr>
        <w:t>Ets</w:t>
      </w:r>
      <w:r w:rsidRPr="00CE5508">
        <w:rPr>
          <w:rFonts w:cs="Times New Roman"/>
        </w:rPr>
        <w:t xml:space="preserve">, and </w:t>
      </w:r>
      <w:r w:rsidRPr="00CE5508">
        <w:rPr>
          <w:rFonts w:cs="Times New Roman"/>
          <w:i/>
        </w:rPr>
        <w:t>FoxD</w:t>
      </w:r>
      <w:r w:rsidRPr="00CE5508">
        <w:rPr>
          <w:rFonts w:cs="Times New Roman"/>
        </w:rPr>
        <w:t xml:space="preserve">) and can be reprogrammed into migrating ‘ectomesenchyme’ by targeted missexpression of </w:t>
      </w:r>
      <w:r w:rsidRPr="00CE5508">
        <w:rPr>
          <w:rFonts w:cs="Times New Roman"/>
          <w:i/>
        </w:rPr>
        <w:t>Twist</w:t>
      </w:r>
      <w:r w:rsidRPr="00CE5508">
        <w:rPr>
          <w:rFonts w:cs="Times New Roman"/>
        </w:rPr>
        <w:t xml:space="preserve"> driven by a </w:t>
      </w:r>
      <w:r w:rsidRPr="00CE5508">
        <w:rPr>
          <w:rFonts w:cs="Times New Roman"/>
          <w:i/>
        </w:rPr>
        <w:t>Mitf</w:t>
      </w:r>
      <w:r w:rsidRPr="00CE5508">
        <w:rPr>
          <w:rFonts w:cs="Times New Roman"/>
        </w:rPr>
        <w:t xml:space="preserve"> enhancer </w:t>
      </w:r>
      <w:r w:rsidRPr="00CE5508">
        <w:rPr>
          <w:rFonts w:cs="Times New Roman"/>
        </w:rPr>
        <w:fldChar w:fldCharType="begin"/>
      </w:r>
      <w:r w:rsidR="00AD228B">
        <w:rPr>
          <w:rFonts w:cs="Times New Roman"/>
        </w:rPr>
        <w:instrText xml:space="preserve"> ADDIN EN.CITE &lt;EndNote&gt;&lt;Cite&gt;&lt;Author&gt;Abitua&lt;/Author&gt;&lt;Year&gt;2012&lt;/Year&gt;&lt;RecNum&gt;284&lt;/RecNum&gt;&lt;DisplayText&gt;(Abitua et al., 2012)&lt;/DisplayText&gt;&lt;record&gt;&lt;rec-number&gt;284&lt;/rec-number&gt;&lt;foreign-keys&gt;&lt;key app="EN" db-id="xtpvd2dr4sv2sner0e7para0wxxr2rassxtv"&gt;284&lt;/key&gt;&lt;/foreign-keys&gt;&lt;ref-type name="Journal Article"&gt;17&lt;/ref-type&gt;&lt;contributors&gt;&lt;authors&gt;&lt;author&gt;Abitua, P. B.&lt;/author&gt;&lt;author&gt;Wagner, E.&lt;/author&gt;&lt;author&gt;Navarrete, I. A.&lt;/author&gt;&lt;author&gt;Levine, M.&lt;/author&gt;&lt;/authors&gt;&lt;/contributors&gt;&lt;auth-address&gt;Levine, M&amp;#xD;Univ Calif Berkeley, Dept Mol &amp;amp; Cell Biol, Ctr Integrat Genom, Div Genet Genom &amp;amp; Dev, 229 Stanley Hall, Berkeley, CA 94720 USA&amp;#xD;Univ Calif Berkeley, Dept Mol &amp;amp; Cell Biol, Ctr Integrat Genom, Div Genet Genom &amp;amp; Dev, 229 Stanley Hall, Berkeley, CA 94720 USA&amp;#xD;Univ Calif Berkeley, Dept Mol &amp;amp; Cell Biol, Ctr Integrat Genom, Div Genet Genom &amp;amp; Dev, Berkeley, CA 94720 USA&lt;/auth-address&gt;&lt;titles&gt;&lt;title&gt;Identification of a rudimentary neural crest in a non-vertebrate chordate&lt;/title&gt;&lt;secondary-title&gt;Nature&lt;/secondary-title&gt;&lt;alt-title&gt;Nature&lt;/alt-title&gt;&lt;/titles&gt;&lt;periodical&gt;&lt;full-title&gt;Nature&lt;/full-title&gt;&lt;abbr-1&gt;Nature&lt;/abbr-1&gt;&lt;/periodical&gt;&lt;alt-periodical&gt;&lt;full-title&gt;Nature&lt;/full-title&gt;&lt;abbr-1&gt;Nature&lt;/abbr-1&gt;&lt;/alt-periodical&gt;&lt;pages&gt;104-107&lt;/pages&gt;&lt;volume&gt;492&lt;/volume&gt;&lt;number&gt;7427&lt;/number&gt;&lt;keywords&gt;&lt;keyword&gt;cell fate&lt;/keyword&gt;&lt;keyword&gt;mesodermal tissues&lt;/keyword&gt;&lt;keyword&gt;embryo&lt;/keyword&gt;&lt;keyword&gt;lineage&lt;/keyword&gt;&lt;keyword&gt;gene&lt;/keyword&gt;&lt;keyword&gt;morphogenesis&lt;/keyword&gt;&lt;keyword&gt;transcription&lt;/keyword&gt;&lt;keyword&gt;plasticity&lt;/keyword&gt;&lt;keyword&gt;induction&lt;/keyword&gt;&lt;keyword&gt;evolution&lt;/keyword&gt;&lt;/keywords&gt;&lt;dates&gt;&lt;year&gt;2012&lt;/year&gt;&lt;pub-dates&gt;&lt;date&gt;Dec 6&lt;/date&gt;&lt;/pub-dates&gt;&lt;/dates&gt;&lt;isbn&gt;0028-0836&lt;/isbn&gt;&lt;accession-num&gt;WOS:000311893400054&lt;/accession-num&gt;&lt;urls&gt;&lt;related-urls&gt;&lt;url&gt;&amp;lt;Go to ISI&amp;gt;://WOS:000311893400054&lt;/url&gt;&lt;/related-urls&gt;&lt;/urls&gt;&lt;electronic-resource-num&gt;Doi 10.1038/Nature11589&lt;/electronic-resource-num&gt;&lt;language&gt;English&lt;/language&gt;&lt;/record&gt;&lt;/Cite&gt;&lt;/EndNote&gt;</w:instrText>
      </w:r>
      <w:r w:rsidRPr="00CE5508">
        <w:rPr>
          <w:rFonts w:cs="Times New Roman"/>
        </w:rPr>
        <w:fldChar w:fldCharType="separate"/>
      </w:r>
      <w:r w:rsidR="00AD228B">
        <w:rPr>
          <w:rFonts w:cs="Times New Roman"/>
          <w:noProof/>
        </w:rPr>
        <w:t>(Abitua et al., 2012)</w:t>
      </w:r>
      <w:r w:rsidRPr="00CE5508">
        <w:rPr>
          <w:rFonts w:cs="Times New Roman"/>
        </w:rPr>
        <w:fldChar w:fldCharType="end"/>
      </w:r>
      <w:r w:rsidR="00EF0329">
        <w:rPr>
          <w:rFonts w:cs="Times New Roman"/>
        </w:rPr>
        <w:t xml:space="preserve">.  </w:t>
      </w:r>
    </w:p>
    <w:p w14:paraId="2F5EC314" w14:textId="0D035A39" w:rsidR="007E3247" w:rsidRPr="00CE5508" w:rsidRDefault="007E3247" w:rsidP="00A073D0">
      <w:pPr>
        <w:spacing w:after="0" w:line="480" w:lineRule="auto"/>
        <w:ind w:firstLine="720"/>
        <w:rPr>
          <w:rFonts w:cs="Times New Roman"/>
        </w:rPr>
      </w:pPr>
      <w:r w:rsidRPr="00CE5508">
        <w:rPr>
          <w:rFonts w:cs="Times New Roman"/>
        </w:rPr>
        <w:lastRenderedPageBreak/>
        <w:t xml:space="preserve">While these studies reinforce the idea that a rudimentary </w:t>
      </w:r>
      <w:r w:rsidR="008D26EC">
        <w:rPr>
          <w:rFonts w:cs="Times New Roman"/>
        </w:rPr>
        <w:t>N</w:t>
      </w:r>
      <w:r w:rsidRPr="00CE5508">
        <w:rPr>
          <w:rFonts w:cs="Times New Roman"/>
        </w:rPr>
        <w:t xml:space="preserve">eural </w:t>
      </w:r>
      <w:r w:rsidR="008D26EC">
        <w:rPr>
          <w:rFonts w:cs="Times New Roman"/>
        </w:rPr>
        <w:t>C</w:t>
      </w:r>
      <w:r w:rsidRPr="00CE5508">
        <w:rPr>
          <w:rFonts w:cs="Times New Roman"/>
        </w:rPr>
        <w:t>rest</w:t>
      </w:r>
      <w:r w:rsidR="008D26EC">
        <w:rPr>
          <w:rFonts w:cs="Times New Roman"/>
        </w:rPr>
        <w:t xml:space="preserve"> G</w:t>
      </w:r>
      <w:r w:rsidRPr="00CE5508">
        <w:rPr>
          <w:rFonts w:cs="Times New Roman"/>
        </w:rPr>
        <w:t xml:space="preserve">ene </w:t>
      </w:r>
      <w:r w:rsidR="008D26EC">
        <w:rPr>
          <w:rFonts w:cs="Times New Roman"/>
        </w:rPr>
        <w:t>R</w:t>
      </w:r>
      <w:r w:rsidRPr="00CE5508">
        <w:rPr>
          <w:rFonts w:cs="Times New Roman"/>
        </w:rPr>
        <w:t xml:space="preserve">egulatory </w:t>
      </w:r>
      <w:r w:rsidR="008D26EC">
        <w:rPr>
          <w:rFonts w:cs="Times New Roman"/>
        </w:rPr>
        <w:t>N</w:t>
      </w:r>
      <w:r w:rsidRPr="00CE5508">
        <w:rPr>
          <w:rFonts w:cs="Times New Roman"/>
        </w:rPr>
        <w:t>etwork (NC-GRN) existed prior to the emergence of the neural crest, true neural crest cells</w:t>
      </w:r>
      <w:r w:rsidR="008D26EC">
        <w:rPr>
          <w:rFonts w:cs="Times New Roman"/>
        </w:rPr>
        <w:t xml:space="preserve"> that possess all components of the NC-GRN</w:t>
      </w:r>
      <w:r w:rsidRPr="00CE5508">
        <w:rPr>
          <w:rFonts w:cs="Times New Roman"/>
        </w:rPr>
        <w:t xml:space="preserve"> still remain a vertebrate innovation </w:t>
      </w:r>
      <w:r w:rsidRPr="00CE5508">
        <w:rPr>
          <w:rFonts w:cs="Times New Roman"/>
        </w:rPr>
        <w:fldChar w:fldCharType="begin"/>
      </w:r>
      <w:r w:rsidR="00AD228B">
        <w:rPr>
          <w:rFonts w:cs="Times New Roman"/>
        </w:rPr>
        <w:instrText xml:space="preserve"> ADDIN EN.CITE &lt;EndNote&gt;&lt;Cite&gt;&lt;Author&gt;Hall&lt;/Author&gt;&lt;Year&gt;2013&lt;/Year&gt;&lt;RecNum&gt;311&lt;/RecNum&gt;&lt;DisplayText&gt;(Hall and Gillis, 2013)&lt;/DisplayText&gt;&lt;record&gt;&lt;rec-number&gt;311&lt;/rec-number&gt;&lt;foreign-keys&gt;&lt;key app="EN" db-id="xtpvd2dr4sv2sner0e7para0wxxr2rassxtv"&gt;311&lt;/key&gt;&lt;/foreign-keys&gt;&lt;ref-type name="Journal Article"&gt;17&lt;/ref-type&gt;&lt;contributors&gt;&lt;authors&gt;&lt;author&gt;Hall, Brian K.&lt;/author&gt;&lt;author&gt;Gillis, J. Andrew&lt;/author&gt;&lt;/authors&gt;&lt;/contributors&gt;&lt;titles&gt;&lt;title&gt;Incremental evolution of the neural crest, neural crest cells and neural crest-derived skeletal tissues&lt;/title&gt;&lt;secondary-title&gt;Journal of Anatomy&lt;/secondary-title&gt;&lt;/titles&gt;&lt;periodical&gt;&lt;full-title&gt;Journal of Anatomy&lt;/full-title&gt;&lt;/periodical&gt;&lt;pages&gt;19-31&lt;/pages&gt;&lt;volume&gt;222&lt;/volume&gt;&lt;number&gt;1&lt;/number&gt;&lt;dates&gt;&lt;year&gt;2013&lt;/year&gt;&lt;pub-dates&gt;&lt;date&gt;Jan&lt;/date&gt;&lt;/pub-dates&gt;&lt;/dates&gt;&lt;isbn&gt;0021-8782&lt;/isbn&gt;&lt;accession-num&gt;WOS:000312648500003&lt;/accession-num&gt;&lt;urls&gt;&lt;related-urls&gt;&lt;url&gt;&amp;lt;Go to ISI&amp;gt;://WOS:000312648500003&lt;/url&gt;&lt;/related-urls&gt;&lt;/urls&gt;&lt;electronic-resource-num&gt;10.1111/j.1469-7580.2012.01495.x&lt;/electronic-resource-num&gt;&lt;/record&gt;&lt;/Cite&gt;&lt;/EndNote&gt;</w:instrText>
      </w:r>
      <w:r w:rsidRPr="00CE5508">
        <w:rPr>
          <w:rFonts w:cs="Times New Roman"/>
        </w:rPr>
        <w:fldChar w:fldCharType="separate"/>
      </w:r>
      <w:r w:rsidR="00AD228B">
        <w:rPr>
          <w:rFonts w:cs="Times New Roman"/>
          <w:noProof/>
        </w:rPr>
        <w:t>(Hall and Gillis, 2013)</w:t>
      </w:r>
      <w:r w:rsidRPr="00CE5508">
        <w:rPr>
          <w:rFonts w:cs="Times New Roman"/>
        </w:rPr>
        <w:fldChar w:fldCharType="end"/>
      </w:r>
      <w:r w:rsidR="00EF0329">
        <w:rPr>
          <w:rFonts w:cs="Times New Roman"/>
        </w:rPr>
        <w:t xml:space="preserve">.  </w:t>
      </w:r>
      <w:r w:rsidRPr="00CE5508">
        <w:rPr>
          <w:rFonts w:cs="Times New Roman"/>
        </w:rPr>
        <w:t>Evidence to support this theory comes from lamprey developmental studies that employ molecular techniques</w:t>
      </w:r>
      <w:r w:rsidR="00EF0329">
        <w:rPr>
          <w:rFonts w:cs="Times New Roman"/>
        </w:rPr>
        <w:t xml:space="preserve">.  </w:t>
      </w:r>
      <w:r w:rsidRPr="00CE5508">
        <w:rPr>
          <w:rFonts w:cs="Times New Roman"/>
        </w:rPr>
        <w:t>As a basal vertebrate, lampreys possess a well-developed</w:t>
      </w:r>
      <w:r w:rsidR="008D26EC">
        <w:rPr>
          <w:rFonts w:cs="Times New Roman"/>
        </w:rPr>
        <w:t>,</w:t>
      </w:r>
      <w:r w:rsidRPr="00CE5508">
        <w:rPr>
          <w:rFonts w:cs="Times New Roman"/>
        </w:rPr>
        <w:t xml:space="preserve"> </w:t>
      </w:r>
      <w:r w:rsidRPr="00CE5508">
        <w:rPr>
          <w:rFonts w:cs="Times New Roman"/>
          <w:i/>
        </w:rPr>
        <w:t>bona fide</w:t>
      </w:r>
      <w:r w:rsidRPr="00CE5508">
        <w:rPr>
          <w:rFonts w:cs="Times New Roman"/>
        </w:rPr>
        <w:t xml:space="preserve"> neural crest population, and although they lack major neural crest derivatives, such as the jaws and sympathetic chain ganglia of gnathostomes, lamprey neural crest development follows that of other vertebrates </w:t>
      </w:r>
      <w:r w:rsidRPr="00CE5508">
        <w:rPr>
          <w:rFonts w:cs="Times New Roman"/>
        </w:rPr>
        <w:fldChar w:fldCharType="begin">
          <w:fldData xml:space="preserve">PEVuZE5vdGU+PENpdGU+PEF1dGhvcj5Ib3JpZ29tZTwvQXV0aG9yPjxZZWFyPjE5OTk8L1llYXI+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</w:fldData>
        </w:fldChar>
      </w:r>
      <w:r w:rsidR="0042365F">
        <w:rPr>
          <w:rFonts w:cs="Times New Roman"/>
        </w:rPr>
        <w:instrText xml:space="preserve"> ADDIN EN.CITE </w:instrText>
      </w:r>
      <w:r w:rsidR="0042365F">
        <w:rPr>
          <w:rFonts w:cs="Times New Roman"/>
        </w:rPr>
        <w:fldChar w:fldCharType="begin">
          <w:fldData xml:space="preserve">PEVuZE5vdGU+PENpdGU+PEF1dGhvcj5Ib3JpZ29tZTwvQXV0aG9yPjxZZWFyPjE5OTk8L1llYXI+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</w:fldData>
        </w:fldChar>
      </w:r>
      <w:r w:rsidR="0042365F">
        <w:rPr>
          <w:rFonts w:cs="Times New Roman"/>
        </w:rPr>
        <w:instrText xml:space="preserve"> ADDIN EN.CITE.DATA </w:instrText>
      </w:r>
      <w:r w:rsidR="0042365F">
        <w:rPr>
          <w:rFonts w:cs="Times New Roman"/>
        </w:rPr>
      </w:r>
      <w:r w:rsidR="0042365F">
        <w:rPr>
          <w:rFonts w:cs="Times New Roman"/>
        </w:rPr>
        <w:fldChar w:fldCharType="end"/>
      </w:r>
      <w:r w:rsidRPr="00CE5508">
        <w:rPr>
          <w:rFonts w:cs="Times New Roman"/>
        </w:rPr>
      </w:r>
      <w:r w:rsidRPr="00CE5508">
        <w:rPr>
          <w:rFonts w:cs="Times New Roman"/>
        </w:rPr>
        <w:fldChar w:fldCharType="separate"/>
      </w:r>
      <w:r w:rsidR="0042365F">
        <w:rPr>
          <w:rFonts w:cs="Times New Roman"/>
          <w:noProof/>
        </w:rPr>
        <w:t>(Horigome et al., 1999; Johnels, 1956; McCauley and Bronner-Fraser, 2003; Tomsa and Langeland, 1999)</w:t>
      </w:r>
      <w:r w:rsidRPr="00CE5508">
        <w:rPr>
          <w:rFonts w:cs="Times New Roman"/>
        </w:rPr>
        <w:fldChar w:fldCharType="end"/>
      </w:r>
      <w:r w:rsidR="00EF0329">
        <w:rPr>
          <w:rFonts w:cs="Times New Roman"/>
        </w:rPr>
        <w:t xml:space="preserve">.  </w:t>
      </w:r>
      <w:r w:rsidRPr="00CE5508">
        <w:rPr>
          <w:rFonts w:cs="Times New Roman"/>
        </w:rPr>
        <w:t xml:space="preserve">Limitations of earlier studies of lamprey neural crest development, using purely descriptive or experimental embryology </w:t>
      </w:r>
      <w:r w:rsidRPr="00CE5508">
        <w:rPr>
          <w:rFonts w:cs="Times New Roman"/>
        </w:rPr>
        <w:fldChar w:fldCharType="begin">
          <w:fldData xml:space="preserve">PEVuZE5vdGU+PENpdGU+PEF1dGhvcj5OZXd0aDwvQXV0aG9yPjxZZWFyPjE5NTA8L1llYXI+PFJl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</w:fldData>
        </w:fldChar>
      </w:r>
      <w:r w:rsidR="00AD228B">
        <w:rPr>
          <w:rFonts w:cs="Times New Roman"/>
        </w:rPr>
        <w:instrText xml:space="preserve"> ADDIN EN.CITE </w:instrText>
      </w:r>
      <w:r w:rsidR="00AD228B">
        <w:rPr>
          <w:rFonts w:cs="Times New Roman"/>
        </w:rPr>
        <w:fldChar w:fldCharType="begin">
          <w:fldData xml:space="preserve">PEVuZE5vdGU+PENpdGU+PEF1dGhvcj5OZXd0aDwvQXV0aG9yPjxZZWFyPjE5NTA8L1llYXI+PFJl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</w:fldData>
        </w:fldChar>
      </w:r>
      <w:r w:rsidR="00AD228B">
        <w:rPr>
          <w:rFonts w:cs="Times New Roman"/>
        </w:rPr>
        <w:instrText xml:space="preserve"> ADDIN EN.CITE.DATA </w:instrText>
      </w:r>
      <w:r w:rsidR="00AD228B">
        <w:rPr>
          <w:rFonts w:cs="Times New Roman"/>
        </w:rPr>
      </w:r>
      <w:r w:rsidR="00AD228B">
        <w:rPr>
          <w:rFonts w:cs="Times New Roman"/>
        </w:rPr>
        <w:fldChar w:fldCharType="end"/>
      </w:r>
      <w:r w:rsidRPr="00CE5508">
        <w:rPr>
          <w:rFonts w:cs="Times New Roman"/>
        </w:rPr>
      </w:r>
      <w:r w:rsidRPr="00CE5508">
        <w:rPr>
          <w:rFonts w:cs="Times New Roman"/>
        </w:rPr>
        <w:fldChar w:fldCharType="separate"/>
      </w:r>
      <w:r w:rsidR="00AD228B">
        <w:rPr>
          <w:rFonts w:cs="Times New Roman"/>
          <w:noProof/>
        </w:rPr>
        <w:t>(Langille and Hall, 1988; Newth, 1950, 1951)</w:t>
      </w:r>
      <w:r w:rsidRPr="00CE5508">
        <w:rPr>
          <w:rFonts w:cs="Times New Roman"/>
        </w:rPr>
        <w:fldChar w:fldCharType="end"/>
      </w:r>
      <w:r w:rsidRPr="00CE5508">
        <w:rPr>
          <w:rFonts w:cs="Times New Roman"/>
        </w:rPr>
        <w:t>, have been overcome by using molecular techniques</w:t>
      </w:r>
      <w:r w:rsidR="00EF0329">
        <w:rPr>
          <w:rFonts w:cs="Times New Roman"/>
        </w:rPr>
        <w:t xml:space="preserve">.  </w:t>
      </w:r>
      <w:r w:rsidRPr="00CE5508">
        <w:rPr>
          <w:rFonts w:cs="Times New Roman"/>
        </w:rPr>
        <w:t xml:space="preserve">Investigations using lipophilic DiI-labeling experiments show that lamprey neural crest cells take migratory routes similar to those seen in gnathostomes, with </w:t>
      </w:r>
      <w:r w:rsidR="008D26EC">
        <w:rPr>
          <w:rFonts w:cs="Times New Roman"/>
        </w:rPr>
        <w:t>two</w:t>
      </w:r>
      <w:r w:rsidRPr="00CE5508">
        <w:rPr>
          <w:rFonts w:cs="Times New Roman"/>
        </w:rPr>
        <w:t xml:space="preserve"> exception</w:t>
      </w:r>
      <w:r w:rsidR="008D26EC">
        <w:rPr>
          <w:rFonts w:cs="Times New Roman"/>
        </w:rPr>
        <w:t>s:</w:t>
      </w:r>
      <w:r w:rsidRPr="00CE5508">
        <w:rPr>
          <w:rFonts w:cs="Times New Roman"/>
        </w:rPr>
        <w:t xml:space="preserve"> the migratory pattern of neural crest</w:t>
      </w:r>
      <w:r w:rsidR="008D26EC">
        <w:rPr>
          <w:rFonts w:cs="Times New Roman"/>
        </w:rPr>
        <w:t xml:space="preserve"> originating from the hindbrain</w:t>
      </w:r>
      <w:r w:rsidRPr="00CE5508">
        <w:rPr>
          <w:rFonts w:cs="Times New Roman"/>
        </w:rPr>
        <w:t xml:space="preserve"> and timing differences of migration into the presumptive pharyngeal region </w:t>
      </w:r>
      <w:r w:rsidRPr="00CE5508">
        <w:rPr>
          <w:rFonts w:cs="Times New Roman"/>
        </w:rPr>
        <w:fldChar w:fldCharType="begin">
          <w:fldData xml:space="preserve">PEVuZE5vdGU+PENpdGU+PEF1dGhvcj5Ib3JpZ29tZTwvQXV0aG9yPjxZZWFyPjE5OTk8L1llYXI+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</w:fldData>
        </w:fldChar>
      </w:r>
      <w:r w:rsidR="0042365F">
        <w:rPr>
          <w:rFonts w:cs="Times New Roman"/>
        </w:rPr>
        <w:instrText xml:space="preserve"> ADDIN EN.CITE </w:instrText>
      </w:r>
      <w:r w:rsidR="0042365F">
        <w:rPr>
          <w:rFonts w:cs="Times New Roman"/>
        </w:rPr>
        <w:fldChar w:fldCharType="begin">
          <w:fldData xml:space="preserve">PEVuZE5vdGU+PENpdGU+PEF1dGhvcj5Ib3JpZ29tZTwvQXV0aG9yPjxZZWFyPjE5OTk8L1llYXI+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</w:fldData>
        </w:fldChar>
      </w:r>
      <w:r w:rsidR="0042365F">
        <w:rPr>
          <w:rFonts w:cs="Times New Roman"/>
        </w:rPr>
        <w:instrText xml:space="preserve"> ADDIN EN.CITE.DATA </w:instrText>
      </w:r>
      <w:r w:rsidR="0042365F">
        <w:rPr>
          <w:rFonts w:cs="Times New Roman"/>
        </w:rPr>
      </w:r>
      <w:r w:rsidR="0042365F">
        <w:rPr>
          <w:rFonts w:cs="Times New Roman"/>
        </w:rPr>
        <w:fldChar w:fldCharType="end"/>
      </w:r>
      <w:r w:rsidRPr="00CE5508">
        <w:rPr>
          <w:rFonts w:cs="Times New Roman"/>
        </w:rPr>
      </w:r>
      <w:r w:rsidRPr="00CE5508">
        <w:rPr>
          <w:rFonts w:cs="Times New Roman"/>
        </w:rPr>
        <w:fldChar w:fldCharType="separate"/>
      </w:r>
      <w:r w:rsidR="0042365F">
        <w:rPr>
          <w:rFonts w:cs="Times New Roman"/>
          <w:noProof/>
        </w:rPr>
        <w:t>(Horigome et al., 1999; McCauley and Bronner-Fraser, 2003)</w:t>
      </w:r>
      <w:r w:rsidRPr="00CE5508">
        <w:rPr>
          <w:rFonts w:cs="Times New Roman"/>
        </w:rPr>
        <w:fldChar w:fldCharType="end"/>
      </w:r>
      <w:r w:rsidR="00EF0329">
        <w:rPr>
          <w:rFonts w:cs="Times New Roman"/>
        </w:rPr>
        <w:t xml:space="preserve">.  </w:t>
      </w:r>
    </w:p>
    <w:p w14:paraId="616EB054" w14:textId="0820EB57" w:rsidR="007E3247" w:rsidRPr="00CE5508" w:rsidRDefault="007E3247" w:rsidP="00A073D0">
      <w:pPr>
        <w:spacing w:after="0" w:line="480" w:lineRule="auto"/>
        <w:ind w:firstLine="720"/>
        <w:rPr>
          <w:rFonts w:cs="Times New Roman"/>
        </w:rPr>
      </w:pPr>
      <w:r w:rsidRPr="00CE5508">
        <w:rPr>
          <w:rFonts w:cs="Times New Roman"/>
        </w:rPr>
        <w:t xml:space="preserve"> Gene expression studies laid the initial groundwork for comparisons to be made between lamprey and gnathostome neural crest regulation </w:t>
      </w:r>
      <w:r w:rsidRPr="00CE5508">
        <w:rPr>
          <w:rFonts w:cs="Times New Roman"/>
        </w:rPr>
        <w:fldChar w:fldCharType="begin">
          <w:fldData xml:space="preserve">PEVuZE5vdGU+PENpdGU+PEF1dGhvcj5NZXVsZW1hbnM8L0F1dGhvcj48WWVhcj4yMDAzPC9ZZWFy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</w:fldData>
        </w:fldChar>
      </w:r>
      <w:r w:rsidR="00AD228B">
        <w:rPr>
          <w:rFonts w:cs="Times New Roman"/>
        </w:rPr>
        <w:instrText xml:space="preserve"> ADDIN EN.CITE </w:instrText>
      </w:r>
      <w:r w:rsidR="00AD228B">
        <w:rPr>
          <w:rFonts w:cs="Times New Roman"/>
        </w:rPr>
        <w:fldChar w:fldCharType="begin">
          <w:fldData xml:space="preserve">PEVuZE5vdGU+PENpdGU+PEF1dGhvcj5NZXVsZW1hbnM8L0F1dGhvcj48WWVhcj4yMDAzPC9ZZWFy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</w:fldData>
        </w:fldChar>
      </w:r>
      <w:r w:rsidR="00AD228B">
        <w:rPr>
          <w:rFonts w:cs="Times New Roman"/>
        </w:rPr>
        <w:instrText xml:space="preserve"> ADDIN EN.CITE.DATA </w:instrText>
      </w:r>
      <w:r w:rsidR="00AD228B">
        <w:rPr>
          <w:rFonts w:cs="Times New Roman"/>
        </w:rPr>
      </w:r>
      <w:r w:rsidR="00AD228B">
        <w:rPr>
          <w:rFonts w:cs="Times New Roman"/>
        </w:rPr>
        <w:fldChar w:fldCharType="end"/>
      </w:r>
      <w:r w:rsidRPr="00CE5508">
        <w:rPr>
          <w:rFonts w:cs="Times New Roman"/>
        </w:rPr>
      </w:r>
      <w:r w:rsidRPr="00CE5508">
        <w:rPr>
          <w:rFonts w:cs="Times New Roman"/>
        </w:rPr>
        <w:fldChar w:fldCharType="separate"/>
      </w:r>
      <w:r w:rsidR="00AD228B">
        <w:rPr>
          <w:rFonts w:cs="Times New Roman"/>
          <w:noProof/>
        </w:rPr>
        <w:t>(Meulemans and Bronner-Fraser, 2002; Meulemans et al., 2003; Myojin et al., 2001; Neidert et al., 2001; Tomsa and Langeland, 1999)</w:t>
      </w:r>
      <w:r w:rsidRPr="00CE5508">
        <w:rPr>
          <w:rFonts w:cs="Times New Roman"/>
        </w:rPr>
        <w:fldChar w:fldCharType="end"/>
      </w:r>
      <w:r w:rsidR="00EF0329">
        <w:rPr>
          <w:rFonts w:cs="Times New Roman"/>
        </w:rPr>
        <w:t xml:space="preserve">.  </w:t>
      </w:r>
      <w:r w:rsidRPr="00CE5508">
        <w:rPr>
          <w:rFonts w:cs="Times New Roman"/>
        </w:rPr>
        <w:t>Subsequent</w:t>
      </w:r>
      <w:r w:rsidR="003B18E7">
        <w:rPr>
          <w:rFonts w:cs="Times New Roman"/>
        </w:rPr>
        <w:t>ly</w:t>
      </w:r>
      <w:r w:rsidR="008D26EC">
        <w:rPr>
          <w:rFonts w:cs="Times New Roman"/>
        </w:rPr>
        <w:t>,</w:t>
      </w:r>
      <w:r w:rsidRPr="00CE5508">
        <w:rPr>
          <w:rFonts w:cs="Times New Roman"/>
        </w:rPr>
        <w:t xml:space="preserve"> synthetic antisense morpholino oligonucleotides (morpholinos)</w:t>
      </w:r>
      <w:r w:rsidR="003B18E7">
        <w:rPr>
          <w:rFonts w:cs="Times New Roman"/>
        </w:rPr>
        <w:t xml:space="preserve"> have been used </w:t>
      </w:r>
      <w:r w:rsidRPr="00CE5508">
        <w:rPr>
          <w:rFonts w:cs="Times New Roman"/>
        </w:rPr>
        <w:t>to knockdown</w:t>
      </w:r>
      <w:r w:rsidR="003B18E7">
        <w:rPr>
          <w:rFonts w:cs="Times New Roman"/>
        </w:rPr>
        <w:t xml:space="preserve"> expression of</w:t>
      </w:r>
      <w:r w:rsidRPr="00CE5508">
        <w:rPr>
          <w:rFonts w:cs="Times New Roman"/>
        </w:rPr>
        <w:t xml:space="preserve"> lamprey neural crest specifier genes </w:t>
      </w:r>
      <w:r w:rsidR="003B18E7">
        <w:rPr>
          <w:rFonts w:cs="Times New Roman"/>
        </w:rPr>
        <w:t>to investigate chondrogenic neural crest in the lamprey</w:t>
      </w:r>
      <w:r w:rsidRPr="00CE5508">
        <w:rPr>
          <w:rFonts w:cs="Times New Roman"/>
        </w:rPr>
        <w:t xml:space="preserve"> </w:t>
      </w:r>
      <w:r w:rsidRPr="00CE5508">
        <w:rPr>
          <w:rFonts w:cs="Times New Roman"/>
        </w:rPr>
        <w:fldChar w:fldCharType="begin"/>
      </w:r>
      <w:r w:rsidR="00E066FD">
        <w:rPr>
          <w:rFonts w:cs="Times New Roman"/>
        </w:rPr>
        <w:instrText xml:space="preserve"> ADDIN EN.CITE &lt;EndNote&gt;&lt;Cite&gt;&lt;Author&gt;McCauley&lt;/Author&gt;&lt;Year&gt;2006&lt;/Year&gt;&lt;RecNum&gt;15&lt;/RecNum&gt;&lt;DisplayText&gt;(McCauley and Bronner-Fraser, 2006)&lt;/DisplayText&gt;&lt;record&gt;&lt;rec-number&gt;15&lt;/rec-number&gt;&lt;foreign-keys&gt;&lt;key app="EN" db-id="z9ws9afpep9591ewsv85rsdv05srdzpd90sa"&gt;15&lt;/key&gt;&lt;/foreign-keys&gt;&lt;ref-type name="Journal Article"&gt;17&lt;/ref-type&gt;&lt;contributors&gt;&lt;authors&gt;&lt;author&gt;McCauley, D. W.&lt;/author&gt;&lt;author&gt;Bronner-Fraser, M.&lt;/author&gt;&lt;/authors&gt;&lt;/contributors&gt;&lt;auth-address&gt;Division of Biology, California Institute of Technology, Pasadena, California 91125, USA. dwmccauley@ou.edu&lt;/auth-address&gt;&lt;titles&gt;&lt;title&gt;Importance of SoxE in neural crest development and the evolution of the pharynx&lt;/title&gt;&lt;secondary-title&gt;Nature&lt;/secondary-title&gt;&lt;/titles&gt;&lt;periodical&gt;&lt;full-title&gt;Nature&lt;/full-title&gt;&lt;abbr-1&gt;Nature&lt;/abbr-1&gt;&lt;/periodical&gt;&lt;pages&gt;750-2&lt;/pages&gt;&lt;volume&gt;441&lt;/volume&gt;&lt;number&gt;7094&lt;/number&gt;&lt;edition&gt;2006/06/09&lt;/edition&gt;&lt;keywords&gt;&lt;keyword&gt;Animals&lt;/keyword&gt;&lt;keyword&gt;Branchial Region/cytology/embryology/metabolism&lt;/keyword&gt;&lt;keyword&gt;*Evolution&lt;/keyword&gt;&lt;keyword&gt;Fish Proteins/genetics/*metabolism&lt;/keyword&gt;&lt;keyword&gt;Molecular Sequence Data&lt;/keyword&gt;&lt;keyword&gt;Neural Crest/cytology/*embryology/*metabolism&lt;/keyword&gt;&lt;keyword&gt;Petromyzon/*embryology/genetics&lt;/keyword&gt;&lt;keyword&gt;Pharynx/cytology/*embryology/*metabolism&lt;/keyword&gt;&lt;/keywords&gt;&lt;dates&gt;&lt;year&gt;2006&lt;/year&gt;&lt;pub-dates&gt;&lt;date&gt;Jun 8&lt;/date&gt;&lt;/pub-dates&gt;&lt;/dates&gt;&lt;isbn&gt;1476-4687 (Electronic)&amp;#xD;0028-0836 (Linking)&lt;/isbn&gt;&lt;accession-num&gt;16760978&lt;/accession-num&gt;&lt;urls&gt;&lt;related-urls&gt;&lt;url&gt;http://www.ncbi.nlm.nih.gov/entrez/query.fcgi?cmd=Retrieve&amp;amp;db=PubMed&amp;amp;dopt=Citation&amp;amp;list_uids=16760978&lt;/url&gt;&lt;/related-urls&gt;&lt;/urls&gt;&lt;electronic-resource-num&gt;nature04691 [pii]&amp;#xD;10.1038/nature04691&lt;/electronic-resource-num&gt;&lt;language&gt;eng&lt;/language&gt;&lt;/record&gt;&lt;/Cite&gt;&lt;/EndNote&gt;</w:instrText>
      </w:r>
      <w:r w:rsidRPr="00CE5508">
        <w:rPr>
          <w:rFonts w:cs="Times New Roman"/>
        </w:rPr>
        <w:fldChar w:fldCharType="separate"/>
      </w:r>
      <w:r w:rsidR="003F1396">
        <w:rPr>
          <w:rFonts w:cs="Times New Roman"/>
          <w:noProof/>
        </w:rPr>
        <w:t xml:space="preserve">(McCauley and </w:t>
      </w:r>
      <w:r w:rsidR="003F1396">
        <w:rPr>
          <w:rFonts w:cs="Times New Roman"/>
          <w:noProof/>
        </w:rPr>
        <w:lastRenderedPageBreak/>
        <w:t>Bronner-Fraser, 2006)</w:t>
      </w:r>
      <w:r w:rsidRPr="00CE5508">
        <w:rPr>
          <w:rFonts w:cs="Times New Roman"/>
        </w:rPr>
        <w:fldChar w:fldCharType="end"/>
      </w:r>
      <w:r w:rsidR="00EF0329">
        <w:rPr>
          <w:rFonts w:cs="Times New Roman"/>
        </w:rPr>
        <w:t xml:space="preserve">.  </w:t>
      </w:r>
      <w:r w:rsidRPr="00CE5508">
        <w:rPr>
          <w:rFonts w:cs="Times New Roman"/>
        </w:rPr>
        <w:t xml:space="preserve">Morpholinos have also been used in conjunction with mRNA rescue experiments to carefully dissect the lamprey NC-GRN </w:t>
      </w:r>
      <w:r w:rsidRPr="00CE5508">
        <w:rPr>
          <w:rFonts w:cs="Times New Roman"/>
        </w:rPr>
        <w:fldChar w:fldCharType="begin">
          <w:fldData xml:space="preserve">PEVuZE5vdGU+PENpdGU+PEF1dGhvcj5OaWtpdGluYTwvQXV0aG9yPjxZZWFyPjIwMDg8L1llYXI+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</w:fldData>
        </w:fldChar>
      </w:r>
      <w:r w:rsidR="0042365F">
        <w:rPr>
          <w:rFonts w:cs="Times New Roman"/>
        </w:rPr>
        <w:instrText xml:space="preserve"> ADDIN EN.CITE </w:instrText>
      </w:r>
      <w:r w:rsidR="0042365F">
        <w:rPr>
          <w:rFonts w:cs="Times New Roman"/>
        </w:rPr>
        <w:fldChar w:fldCharType="begin">
          <w:fldData xml:space="preserve">PEVuZE5vdGU+PENpdGU+PEF1dGhvcj5OaWtpdGluYTwvQXV0aG9yPjxZZWFyPjIwMDg8L1llYXI+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</w:fldData>
        </w:fldChar>
      </w:r>
      <w:r w:rsidR="0042365F">
        <w:rPr>
          <w:rFonts w:cs="Times New Roman"/>
        </w:rPr>
        <w:instrText xml:space="preserve"> ADDIN EN.CITE.DATA </w:instrText>
      </w:r>
      <w:r w:rsidR="0042365F">
        <w:rPr>
          <w:rFonts w:cs="Times New Roman"/>
        </w:rPr>
      </w:r>
      <w:r w:rsidR="0042365F">
        <w:rPr>
          <w:rFonts w:cs="Times New Roman"/>
        </w:rPr>
        <w:fldChar w:fldCharType="end"/>
      </w:r>
      <w:r w:rsidRPr="00CE5508">
        <w:rPr>
          <w:rFonts w:cs="Times New Roman"/>
        </w:rPr>
      </w:r>
      <w:r w:rsidRPr="00CE5508">
        <w:rPr>
          <w:rFonts w:cs="Times New Roman"/>
        </w:rPr>
        <w:fldChar w:fldCharType="separate"/>
      </w:r>
      <w:r w:rsidR="0042365F">
        <w:rPr>
          <w:rFonts w:cs="Times New Roman"/>
          <w:noProof/>
        </w:rPr>
        <w:t>(Nikitina et al., 2008; Sauka-Spengler et al., 2007)</w:t>
      </w:r>
      <w:r w:rsidRPr="00CE5508">
        <w:rPr>
          <w:rFonts w:cs="Times New Roman"/>
        </w:rPr>
        <w:fldChar w:fldCharType="end"/>
      </w:r>
      <w:r w:rsidR="00EF0329">
        <w:rPr>
          <w:rFonts w:cs="Times New Roman"/>
        </w:rPr>
        <w:t xml:space="preserve">.  </w:t>
      </w:r>
      <w:r w:rsidRPr="00CE5508">
        <w:rPr>
          <w:rFonts w:cs="Times New Roman"/>
        </w:rPr>
        <w:t xml:space="preserve">These studies revealed that the underlying NC-GRN is conserved between lampreys and higher vertebrates, albeit with differences in the spatiotemporal expression of neural crest specifiers such as </w:t>
      </w:r>
      <w:r w:rsidRPr="00CE5508">
        <w:rPr>
          <w:rFonts w:cs="Times New Roman"/>
          <w:i/>
        </w:rPr>
        <w:t>Twist</w:t>
      </w:r>
      <w:r w:rsidRPr="00CE5508">
        <w:rPr>
          <w:rFonts w:cs="Times New Roman"/>
        </w:rPr>
        <w:t xml:space="preserve"> and </w:t>
      </w:r>
      <w:r w:rsidRPr="00CE5508">
        <w:rPr>
          <w:rFonts w:cs="Times New Roman"/>
          <w:i/>
        </w:rPr>
        <w:t>Ets1</w:t>
      </w:r>
      <w:r w:rsidRPr="00CE5508">
        <w:rPr>
          <w:rFonts w:cs="Times New Roman"/>
        </w:rPr>
        <w:t xml:space="preserve"> </w:t>
      </w:r>
      <w:r w:rsidRPr="00CE5508">
        <w:rPr>
          <w:rFonts w:cs="Times New Roman"/>
        </w:rPr>
        <w:fldChar w:fldCharType="begin">
          <w:fldData xml:space="preserve">PEVuZE5vdGU+PENpdGU+PEF1dGhvcj5OaWtpdGluYTwvQXV0aG9yPjxZZWFyPjIwMDg8L1llYXI+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</w:fldData>
        </w:fldChar>
      </w:r>
      <w:r w:rsidR="000565AD">
        <w:rPr>
          <w:rFonts w:cs="Times New Roman"/>
        </w:rPr>
        <w:instrText xml:space="preserve"> ADDIN EN.CITE </w:instrText>
      </w:r>
      <w:r w:rsidR="000565AD">
        <w:rPr>
          <w:rFonts w:cs="Times New Roman"/>
        </w:rPr>
        <w:fldChar w:fldCharType="begin">
          <w:fldData xml:space="preserve">PEVuZE5vdGU+PENpdGU+PEF1dGhvcj5OaWtpdGluYTwvQXV0aG9yPjxZZWFyPjIwMDg8L1llYXI+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</w:fldData>
        </w:fldChar>
      </w:r>
      <w:r w:rsidR="000565AD">
        <w:rPr>
          <w:rFonts w:cs="Times New Roman"/>
        </w:rPr>
        <w:instrText xml:space="preserve"> ADDIN EN.CITE.DATA </w:instrText>
      </w:r>
      <w:r w:rsidR="000565AD">
        <w:rPr>
          <w:rFonts w:cs="Times New Roman"/>
        </w:rPr>
      </w:r>
      <w:r w:rsidR="000565AD">
        <w:rPr>
          <w:rFonts w:cs="Times New Roman"/>
        </w:rPr>
        <w:fldChar w:fldCharType="end"/>
      </w:r>
      <w:r w:rsidRPr="00CE5508">
        <w:rPr>
          <w:rFonts w:cs="Times New Roman"/>
        </w:rPr>
      </w:r>
      <w:r w:rsidRPr="00CE5508">
        <w:rPr>
          <w:rFonts w:cs="Times New Roman"/>
        </w:rPr>
        <w:fldChar w:fldCharType="separate"/>
      </w:r>
      <w:r w:rsidR="000565AD">
        <w:rPr>
          <w:rFonts w:cs="Times New Roman"/>
          <w:noProof/>
        </w:rPr>
        <w:t>(Nikitina et al., 2008; Nikitina and Bronner-Fraser, 2009; Sauka-Spengler and Bronner-Fraser, 2008b; Sauka-Spengler et al., 2007)</w:t>
      </w:r>
      <w:r w:rsidRPr="00CE5508">
        <w:rPr>
          <w:rFonts w:cs="Times New Roman"/>
        </w:rPr>
        <w:fldChar w:fldCharType="end"/>
      </w:r>
      <w:r w:rsidR="00EF0329">
        <w:rPr>
          <w:rFonts w:cs="Times New Roman"/>
        </w:rPr>
        <w:t xml:space="preserve">.  </w:t>
      </w:r>
    </w:p>
    <w:p w14:paraId="6E6F6D17" w14:textId="54A8EDB6" w:rsidR="007E3247" w:rsidRDefault="007E3247" w:rsidP="00236458">
      <w:pPr>
        <w:spacing w:after="0" w:line="480" w:lineRule="auto"/>
        <w:ind w:firstLine="720"/>
        <w:rPr>
          <w:rFonts w:cs="Times New Roman"/>
        </w:rPr>
      </w:pPr>
      <w:r w:rsidRPr="00CE5508">
        <w:rPr>
          <w:rFonts w:cs="Times New Roman"/>
        </w:rPr>
        <w:t xml:space="preserve">Lampreys are well suited for these studies due to their relatively slow rate of development; fertilization to hatching occurs over 11 days </w:t>
      </w:r>
      <w:r w:rsidRPr="00CE5508">
        <w:rPr>
          <w:rFonts w:cs="Times New Roman"/>
        </w:rPr>
        <w:fldChar w:fldCharType="begin"/>
      </w:r>
      <w:r w:rsidR="00AD228B">
        <w:rPr>
          <w:rFonts w:cs="Times New Roman"/>
        </w:rPr>
        <w:instrText xml:space="preserve"> ADDIN EN.CITE &lt;EndNote&gt;&lt;Cite&gt;&lt;Author&gt;Piavis&lt;/Author&gt;&lt;Year&gt;1971&lt;/Year&gt;&lt;RecNum&gt;248&lt;/RecNum&gt;&lt;DisplayText&gt;(Piavis, 1971)&lt;/DisplayText&gt;&lt;record&gt;&lt;rec-number&gt;248&lt;/rec-number&gt;&lt;foreign-keys&gt;&lt;key app="EN" db-id="xtpvd2dr4sv2sner0e7para0wxxr2rassxtv"&gt;248&lt;/key&gt;&lt;/foreign-keys&gt;&lt;ref-type name="Book"&gt;6&lt;/ref-type&gt;&lt;contributors&gt;&lt;authors&gt;&lt;author&gt;Piavis, G.W.&lt;/author&gt;&lt;/authors&gt;&lt;secondary-authors&gt;&lt;author&gt;Hardisty M.W., Potter I.C.&lt;/author&gt;&lt;/secondary-authors&gt;&lt;/contributors&gt;&lt;titles&gt;&lt;title&gt;Embryology&lt;/title&gt;&lt;secondary-title&gt;The Biology of Lampreys&lt;/secondary-title&gt;&lt;/titles&gt;&lt;volume&gt;1&lt;/volume&gt;&lt;section&gt;361-400&lt;/section&gt;&lt;dates&gt;&lt;year&gt;1971&lt;/year&gt;&lt;/dates&gt;&lt;pub-location&gt;London&lt;/pub-location&gt;&lt;publisher&gt;Academic Press&lt;/publisher&gt;&lt;urls&gt;&lt;/urls&gt;&lt;/record&gt;&lt;/Cite&gt;&lt;/EndNote&gt;</w:instrText>
      </w:r>
      <w:r w:rsidRPr="00CE5508">
        <w:rPr>
          <w:rFonts w:cs="Times New Roman"/>
        </w:rPr>
        <w:fldChar w:fldCharType="separate"/>
      </w:r>
      <w:r w:rsidR="00AD228B">
        <w:rPr>
          <w:rFonts w:cs="Times New Roman"/>
          <w:noProof/>
        </w:rPr>
        <w:t>(Piavis, 1971)</w:t>
      </w:r>
      <w:r w:rsidRPr="00CE5508">
        <w:rPr>
          <w:rFonts w:cs="Times New Roman"/>
        </w:rPr>
        <w:fldChar w:fldCharType="end"/>
      </w:r>
      <w:r w:rsidRPr="00CE5508">
        <w:rPr>
          <w:rFonts w:cs="Times New Roman"/>
        </w:rPr>
        <w:t xml:space="preserve">, and neural crest migration can be observed by the sixth day of development </w:t>
      </w:r>
      <w:r w:rsidRPr="00CE5508">
        <w:rPr>
          <w:rFonts w:cs="Times New Roman"/>
        </w:rPr>
        <w:fldChar w:fldCharType="begin"/>
      </w:r>
      <w:r w:rsidR="0042365F">
        <w:rPr>
          <w:rFonts w:cs="Times New Roman"/>
        </w:rPr>
        <w:instrText xml:space="preserve"> ADDIN EN.CITE &lt;EndNote&gt;&lt;Cite&gt;&lt;Author&gt;McCauley&lt;/Author&gt;&lt;Year&gt;2003&lt;/Year&gt;&lt;RecNum&gt;169&lt;/RecNum&gt;&lt;DisplayText&gt;(McCauley and Bronner-Fraser, 2003)&lt;/DisplayText&gt;&lt;record&gt;&lt;rec-number&gt;169&lt;/rec-number&gt;&lt;foreign-keys&gt;&lt;key app="EN" db-id="fr9evvxruz5v97edxvixd0x02efx0s5wwd5w" timestamp="1307991794"&gt;169&lt;/key&gt;&lt;/foreign-keys&gt;&lt;ref-type name="Journal Article"&gt;17&lt;/ref-type&gt;&lt;contributors&gt;&lt;authors&gt;&lt;author&gt;McCauley, D. W.&lt;/author&gt;&lt;author&gt;Bronner-Fraser, M.&lt;/author&gt;&lt;/authors&gt;&lt;/contributors&gt;&lt;auth-address&gt;Division of Biology 139-74, California Institute of Technology, Pasadena, CA 91125, USA. mccauley@gg.caltech.edu&lt;/auth-address&gt;&lt;titles&gt;&lt;title&gt;Neural crest contributions to the lamprey head&lt;/title&gt;&lt;secondary-title&gt;Development&lt;/secondary-title&gt;&lt;/titles&gt;&lt;periodical&gt;&lt;full-title&gt;Development&lt;/full-title&gt;&lt;/periodical&gt;&lt;pages&gt;2317-27&lt;/pages&gt;&lt;volume&gt;130&lt;/volume&gt;&lt;number&gt;11&lt;/number&gt;&lt;edition&gt;2003/04/19&lt;/edition&gt;&lt;keywords&gt;&lt;keyword&gt;Animals&lt;/keyword&gt;&lt;keyword&gt;Branchial Region/embryology&lt;/keyword&gt;&lt;keyword&gt;Carbocyanines&lt;/keyword&gt;&lt;keyword&gt;Cartilage/embryology&lt;/keyword&gt;&lt;keyword&gt;Cell Movement&lt;/keyword&gt;&lt;keyword&gt;Fluorescent Dyes&lt;/keyword&gt;&lt;keyword&gt;Ganglia/embryology&lt;/keyword&gt;&lt;keyword&gt;Lampreys/*embryology/genetics&lt;/keyword&gt;&lt;keyword&gt;Melanocytes/cytology&lt;/keyword&gt;&lt;keyword&gt;Mesencephalon/embryology&lt;/keyword&gt;&lt;keyword&gt;Neural Crest/*cytology/metabolism&lt;/keyword&gt;&lt;keyword&gt;Pharynx/embryology&lt;/keyword&gt;&lt;keyword&gt;Rhombencephalon/embryology&lt;/keyword&gt;&lt;keyword&gt;Skull/embryology&lt;/keyword&gt;&lt;keyword&gt;Species Specificity&lt;/keyword&gt;&lt;/keywords&gt;&lt;dates&gt;&lt;year&gt;2003&lt;/year&gt;&lt;pub-dates&gt;&lt;date&gt;Jun&lt;/date&gt;&lt;/pub-dates&gt;&lt;/dates&gt;&lt;isbn&gt;0950-1991 (Print)&amp;#xD;0950-1991 (Linking)&lt;/isbn&gt;&lt;accession-num&gt;12702647&lt;/accession-num&gt;&lt;urls&gt;&lt;related-urls&gt;&lt;url&gt;http://www.ncbi.nlm.nih.gov/pubmed/12702647&lt;/url&gt;&lt;/related-urls&gt;&lt;/urls&gt;&lt;language&gt;eng&lt;/language&gt;&lt;/record&gt;&lt;/Cite&gt;&lt;/EndNote&gt;</w:instrText>
      </w:r>
      <w:r w:rsidRPr="00CE5508">
        <w:rPr>
          <w:rFonts w:cs="Times New Roman"/>
        </w:rPr>
        <w:fldChar w:fldCharType="separate"/>
      </w:r>
      <w:r w:rsidR="0042365F">
        <w:rPr>
          <w:rFonts w:cs="Times New Roman"/>
          <w:noProof/>
        </w:rPr>
        <w:t>(McCauley and Bronner-Fraser, 2003)</w:t>
      </w:r>
      <w:r w:rsidRPr="00CE5508">
        <w:rPr>
          <w:rFonts w:cs="Times New Roman"/>
        </w:rPr>
        <w:fldChar w:fldCharType="end"/>
      </w:r>
      <w:r w:rsidR="00EF0329">
        <w:rPr>
          <w:rFonts w:cs="Times New Roman"/>
        </w:rPr>
        <w:t xml:space="preserve">.  </w:t>
      </w:r>
      <w:r w:rsidRPr="00CE5508">
        <w:rPr>
          <w:rFonts w:cs="Times New Roman"/>
        </w:rPr>
        <w:t>This slower rate of development allows for investigators to more precisely observe the timing of gene expression and the effects of gene knockdown on putative gene targets, which may have otherwise been missed in a more rapidly developing model system</w:t>
      </w:r>
      <w:r w:rsidR="00EF0329">
        <w:rPr>
          <w:rFonts w:cs="Times New Roman"/>
        </w:rPr>
        <w:t xml:space="preserve">.  </w:t>
      </w:r>
      <w:r w:rsidRPr="00CE5508">
        <w:rPr>
          <w:rFonts w:cs="Times New Roman"/>
        </w:rPr>
        <w:t xml:space="preserve">The construction of the lamprey NC-GRN has also opened doors for comparisons to be made to invertebrate chordates </w:t>
      </w:r>
      <w:r w:rsidRPr="00CE5508">
        <w:rPr>
          <w:rFonts w:cs="Times New Roman"/>
        </w:rPr>
        <w:fldChar w:fldCharType="begin"/>
      </w:r>
      <w:r w:rsidR="00AD228B">
        <w:rPr>
          <w:rFonts w:cs="Times New Roman"/>
        </w:rPr>
        <w:instrText xml:space="preserve"> ADDIN EN.CITE &lt;EndNote&gt;&lt;Cite&gt;&lt;Author&gt;Yu&lt;/Author&gt;&lt;Year&gt;2008&lt;/Year&gt;&lt;RecNum&gt;110&lt;/RecNum&gt;&lt;DisplayText&gt;(Yu et al., 2008)&lt;/DisplayText&gt;&lt;record&gt;&lt;rec-number&gt;110&lt;/rec-number&gt;&lt;foreign-keys&gt;&lt;key app="EN" db-id="xtpvd2dr4sv2sner0e7para0wxxr2rassxtv"&gt;110&lt;/key&gt;&lt;/foreign-keys&gt;&lt;ref-type name="Journal Article"&gt;17&lt;/ref-type&gt;&lt;contributors&gt;&lt;authors&gt;&lt;author&gt;Yu, J. K.&lt;/author&gt;&lt;author&gt;Meulemans, D.&lt;/author&gt;&lt;author&gt;McKeown, S. J.&lt;/author&gt;&lt;author&gt;Bronner-Fraser, M.&lt;/author&gt;&lt;/authors&gt;&lt;/contributors&gt;&lt;auth-address&gt;Division of Biology 139-74, California Institute of Technology, Pasadena, California 91125, USA.&lt;/auth-address&gt;&lt;titles&gt;&lt;title&gt;Insights from the amphioxus genome on the origin of vertebrate neural crest&lt;/title&gt;&lt;secondary-title&gt;Genome Res&lt;/secondary-title&gt;&lt;alt-title&gt;Genome research&lt;/alt-title&gt;&lt;/titles&gt;&lt;pages&gt;1127-32&lt;/pages&gt;&lt;volume&gt;18&lt;/volume&gt;&lt;number&gt;7&lt;/number&gt;&lt;edition&gt;2008/06/20&lt;/edition&gt;&lt;keywords&gt;&lt;keyword&gt;Animals&lt;/keyword&gt;&lt;keyword&gt;Animals, Genetically Modified&lt;/keyword&gt;&lt;keyword&gt;*Biological Evolution&lt;/keyword&gt;&lt;keyword&gt;Chick Embryo&lt;/keyword&gt;&lt;keyword&gt;Chordata, Nonvertebrate/embryology/*genetics&lt;/keyword&gt;&lt;keyword&gt;Evolution, Molecular&lt;/keyword&gt;&lt;keyword&gt;Gene Expression Regulation/physiology&lt;/keyword&gt;&lt;keyword&gt;*Genome&lt;/keyword&gt;&lt;keyword&gt;Neural Crest/*embryology&lt;/keyword&gt;&lt;keyword&gt;Vertebrates/embryology/*genetics&lt;/keyword&gt;&lt;/keywords&gt;&lt;dates&gt;&lt;year&gt;2008&lt;/year&gt;&lt;pub-dates&gt;&lt;date&gt;Jul&lt;/date&gt;&lt;/pub-dates&gt;&lt;/dates&gt;&lt;isbn&gt;1088-9051 (Print)&amp;#xD;1088-9051 (Linking)&lt;/isbn&gt;&lt;accession-num&gt;18562679&lt;/accession-num&gt;&lt;work-type&gt;Comparative Study&amp;#xD;Research Support, N.I.H., Extramural&amp;#xD;Research Support, Non-U.S. Gov&amp;apos;t&lt;/work-type&gt;&lt;urls&gt;&lt;related-urls&gt;&lt;url&gt;http://www.ncbi.nlm.nih.gov/pubmed/18562679&lt;/url&gt;&lt;/related-urls&gt;&lt;/urls&gt;&lt;custom2&gt;2493401&lt;/custom2&gt;&lt;electronic-resource-num&gt;10.1101/gr.076208.108&lt;/electronic-resource-num&gt;&lt;language&gt;eng&lt;/language&gt;&lt;/record&gt;&lt;/Cite&gt;&lt;/EndNote&gt;</w:instrText>
      </w:r>
      <w:r w:rsidRPr="00CE5508">
        <w:rPr>
          <w:rFonts w:cs="Times New Roman"/>
        </w:rPr>
        <w:fldChar w:fldCharType="separate"/>
      </w:r>
      <w:r w:rsidR="00AD228B">
        <w:rPr>
          <w:rFonts w:cs="Times New Roman"/>
          <w:noProof/>
        </w:rPr>
        <w:t>(Yu et al., 2008)</w:t>
      </w:r>
      <w:r w:rsidRPr="00CE5508">
        <w:rPr>
          <w:rFonts w:cs="Times New Roman"/>
        </w:rPr>
        <w:fldChar w:fldCharType="end"/>
      </w:r>
      <w:r w:rsidR="00EF0329">
        <w:rPr>
          <w:rFonts w:cs="Times New Roman"/>
        </w:rPr>
        <w:t xml:space="preserve">.  </w:t>
      </w:r>
      <w:r w:rsidRPr="00CE5508">
        <w:rPr>
          <w:rFonts w:cs="Times New Roman"/>
        </w:rPr>
        <w:t>With</w:t>
      </w:r>
      <w:r w:rsidR="008D26EC">
        <w:rPr>
          <w:rFonts w:cs="Times New Roman"/>
        </w:rPr>
        <w:t xml:space="preserve"> these factors taken together with</w:t>
      </w:r>
      <w:r w:rsidRPr="00CE5508">
        <w:rPr>
          <w:rFonts w:cs="Times New Roman"/>
        </w:rPr>
        <w:t xml:space="preserve"> the recent sequencing of the lamprey genome </w:t>
      </w:r>
      <w:r w:rsidRPr="00CE5508">
        <w:rPr>
          <w:rFonts w:cs="Times New Roman"/>
        </w:rPr>
        <w:fldChar w:fldCharType="begin">
          <w:fldData xml:space="preserve">PEVuZE5vdGU+PENpdGU+PEF1dGhvcj5TbWl0aDwvQXV0aG9yPjxZZWFyPjIwMTM8L1llYXI+PFJl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=
</w:fldData>
        </w:fldChar>
      </w:r>
      <w:r w:rsidR="00E066FD">
        <w:rPr>
          <w:rFonts w:cs="Times New Roman"/>
        </w:rPr>
        <w:instrText xml:space="preserve"> ADDIN EN.CITE </w:instrText>
      </w:r>
      <w:r w:rsidR="00E066FD">
        <w:rPr>
          <w:rFonts w:cs="Times New Roman"/>
        </w:rPr>
        <w:fldChar w:fldCharType="begin">
          <w:fldData xml:space="preserve">PEVuZE5vdGU+PENpdGU+PEF1dGhvcj5TbWl0aDwvQXV0aG9yPjxZZWFyPjIwMTM8L1llYXI+PFJl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=
</w:fldData>
        </w:fldChar>
      </w:r>
      <w:r w:rsidR="00E066FD">
        <w:rPr>
          <w:rFonts w:cs="Times New Roman"/>
        </w:rPr>
        <w:instrText xml:space="preserve"> ADDIN EN.CITE.DATA </w:instrText>
      </w:r>
      <w:r w:rsidR="00E066FD">
        <w:rPr>
          <w:rFonts w:cs="Times New Roman"/>
        </w:rPr>
      </w:r>
      <w:r w:rsidR="00E066FD">
        <w:rPr>
          <w:rFonts w:cs="Times New Roman"/>
        </w:rPr>
        <w:fldChar w:fldCharType="end"/>
      </w:r>
      <w:r w:rsidRPr="00CE5508">
        <w:rPr>
          <w:rFonts w:cs="Times New Roman"/>
        </w:rPr>
      </w:r>
      <w:r w:rsidRPr="00CE5508">
        <w:rPr>
          <w:rFonts w:cs="Times New Roman"/>
        </w:rPr>
        <w:fldChar w:fldCharType="separate"/>
      </w:r>
      <w:r w:rsidR="00AD228B">
        <w:rPr>
          <w:rFonts w:cs="Times New Roman"/>
          <w:noProof/>
        </w:rPr>
        <w:t>(Smith et al., 2013)</w:t>
      </w:r>
      <w:r w:rsidRPr="00CE5508">
        <w:rPr>
          <w:rFonts w:cs="Times New Roman"/>
        </w:rPr>
        <w:fldChar w:fldCharType="end"/>
      </w:r>
      <w:r w:rsidRPr="00CE5508">
        <w:rPr>
          <w:rFonts w:cs="Times New Roman"/>
        </w:rPr>
        <w:t xml:space="preserve">, lampreys will continue to be a valuable model for studying the evolution and diversification of neural crest cells </w:t>
      </w:r>
      <w:r w:rsidRPr="00CE5508">
        <w:rPr>
          <w:rFonts w:cs="Times New Roman"/>
        </w:rPr>
        <w:fldChar w:fldCharType="begin"/>
      </w:r>
      <w:r w:rsidR="00AD228B">
        <w:rPr>
          <w:rFonts w:cs="Times New Roman"/>
        </w:rPr>
        <w:instrText xml:space="preserve"> ADDIN EN.CITE &lt;EndNote&gt;&lt;Cite&gt;&lt;Author&gt;Green&lt;/Author&gt;&lt;Year&gt;2013&lt;/Year&gt;&lt;RecNum&gt;374&lt;/RecNum&gt;&lt;DisplayText&gt;(Green and Bronner, 2013)&lt;/DisplayText&gt;&lt;record&gt;&lt;rec-number&gt;374&lt;/rec-number&gt;&lt;foreign-keys&gt;&lt;key app="EN" db-id="xtpvd2dr4sv2sner0e7para0wxxr2rassxtv"&gt;374&lt;/key&gt;&lt;/foreign-keys&gt;&lt;ref-type name="Journal Article"&gt;17&lt;/ref-type&gt;&lt;contributors&gt;&lt;authors&gt;&lt;author&gt;Green, S. A.&lt;/author&gt;&lt;author&gt;Bronner, M. E.&lt;/author&gt;&lt;/authors&gt;&lt;/contributors&gt;&lt;auth-address&gt;Division of Biology, California Institute of Technology, Pasadena, CA 91125, United States.&lt;/auth-address&gt;&lt;titles&gt;&lt;title&gt;Gene duplications and the early evolution of neural crest development&lt;/title&gt;&lt;secondary-title&gt;Semin Cell Dev Biol&lt;/secondary-title&gt;&lt;alt-title&gt;Seminars in cell &amp;amp; developmental biology&lt;/alt-title&gt;&lt;/titles&gt;&lt;periodical&gt;&lt;full-title&gt;Seminars in Cell &amp;amp; Developmental Biology&lt;/full-title&gt;&lt;abbr-1&gt;Semin Cell Dev Biol&lt;/abbr-1&gt;&lt;/periodical&gt;&lt;alt-periodical&gt;&lt;full-title&gt;Seminars in Cell &amp;amp; Developmental Biology&lt;/full-title&gt;&lt;abbr-1&gt;Semin Cell Dev Biol&lt;/abbr-1&gt;&lt;/alt-periodical&gt;&lt;pages&gt;95-100&lt;/pages&gt;&lt;volume&gt;24&lt;/volume&gt;&lt;number&gt;2&lt;/number&gt;&lt;keywords&gt;&lt;keyword&gt;Animals&lt;/keyword&gt;&lt;keyword&gt;*Biological Evolution&lt;/keyword&gt;&lt;keyword&gt;*Gene Duplication&lt;/keyword&gt;&lt;keyword&gt;Neural Crest/growth &amp;amp; development/*physiology&lt;/keyword&gt;&lt;keyword&gt;Vertebrates/*genetics/*growth &amp;amp; development&lt;/keyword&gt;&lt;/keywords&gt;&lt;dates&gt;&lt;year&gt;2013&lt;/year&gt;&lt;pub-dates&gt;&lt;date&gt;Feb&lt;/date&gt;&lt;/pub-dates&gt;&lt;/dates&gt;&lt;isbn&gt;1096-3634 (Electronic)&amp;#xD;1084-9521 (Linking)&lt;/isbn&gt;&lt;accession-num&gt;23287633&lt;/accession-num&gt;&lt;urls&gt;&lt;related-urls&gt;&lt;url&gt;http://www.ncbi.nlm.nih.gov/pubmed/23287633&lt;/url&gt;&lt;/related-urls&gt;&lt;/urls&gt;&lt;electronic-resource-num&gt;10.1016/j.semcdb.2012.12.006&lt;/electronic-resource-num&gt;&lt;/record&gt;&lt;/Cite&gt;&lt;/EndNote&gt;</w:instrText>
      </w:r>
      <w:r w:rsidRPr="00CE5508">
        <w:rPr>
          <w:rFonts w:cs="Times New Roman"/>
        </w:rPr>
        <w:fldChar w:fldCharType="separate"/>
      </w:r>
      <w:r w:rsidR="00AD228B">
        <w:rPr>
          <w:rFonts w:cs="Times New Roman"/>
          <w:noProof/>
        </w:rPr>
        <w:t>(Green and Bronner, 2013)</w:t>
      </w:r>
      <w:r w:rsidRPr="00CE5508">
        <w:rPr>
          <w:rFonts w:cs="Times New Roman"/>
        </w:rPr>
        <w:fldChar w:fldCharType="end"/>
      </w:r>
      <w:r w:rsidRPr="00CE5508">
        <w:rPr>
          <w:rFonts w:cs="Times New Roman"/>
        </w:rPr>
        <w:t>.</w:t>
      </w:r>
    </w:p>
    <w:p w14:paraId="58421EA0" w14:textId="77777777" w:rsidR="00D6651C" w:rsidRPr="00CE5508" w:rsidRDefault="00D6651C" w:rsidP="00A073D0">
      <w:pPr>
        <w:spacing w:line="480" w:lineRule="auto"/>
        <w:ind w:firstLine="720"/>
        <w:rPr>
          <w:rFonts w:cs="Times New Roman"/>
        </w:rPr>
      </w:pPr>
    </w:p>
    <w:p w14:paraId="43B8FEBF" w14:textId="77777777" w:rsidR="007E3247" w:rsidRPr="00D6651C" w:rsidRDefault="007E3247" w:rsidP="00D6651C">
      <w:pPr>
        <w:spacing w:after="0" w:line="480" w:lineRule="auto"/>
        <w:rPr>
          <w:rFonts w:cs="Times New Roman"/>
          <w:b/>
          <w:sz w:val="28"/>
          <w:szCs w:val="28"/>
        </w:rPr>
      </w:pPr>
      <w:r w:rsidRPr="00D6651C">
        <w:rPr>
          <w:rFonts w:cs="Times New Roman"/>
          <w:b/>
          <w:sz w:val="28"/>
          <w:szCs w:val="28"/>
        </w:rPr>
        <w:t>Placodes</w:t>
      </w:r>
    </w:p>
    <w:p w14:paraId="48F0B981" w14:textId="7F00DF17" w:rsidR="0002318B" w:rsidRDefault="008D26EC" w:rsidP="00D6651C">
      <w:pPr>
        <w:spacing w:after="0" w:line="480" w:lineRule="auto"/>
        <w:ind w:firstLine="720"/>
        <w:rPr>
          <w:rFonts w:cs="Times New Roman"/>
        </w:rPr>
      </w:pPr>
      <w:r w:rsidRPr="00CE5508">
        <w:rPr>
          <w:rFonts w:cs="Times New Roman"/>
        </w:rPr>
        <w:t>Cranial placodes are transient ectodermal thickenings of columnar epithelial cells with defined boundaries that form in stereotypic regions of the vertebrate embryonic head</w:t>
      </w:r>
      <w:r>
        <w:rPr>
          <w:rFonts w:cs="Times New Roman"/>
        </w:rPr>
        <w:t>.</w:t>
      </w:r>
      <w:r w:rsidR="0002318B">
        <w:rPr>
          <w:rFonts w:cs="Times New Roman"/>
        </w:rPr>
        <w:t xml:space="preserve">  </w:t>
      </w:r>
      <w:r w:rsidR="0002318B" w:rsidRPr="00CE5508">
        <w:rPr>
          <w:rFonts w:cs="Times New Roman"/>
        </w:rPr>
        <w:t xml:space="preserve">Together with contributions from neural crest cells, placodes </w:t>
      </w:r>
      <w:r w:rsidR="0002318B">
        <w:rPr>
          <w:rFonts w:cs="Times New Roman"/>
        </w:rPr>
        <w:t>give rise</w:t>
      </w:r>
      <w:r w:rsidR="0002318B" w:rsidRPr="00CE5508">
        <w:rPr>
          <w:rFonts w:cs="Times New Roman"/>
        </w:rPr>
        <w:t xml:space="preserve"> </w:t>
      </w:r>
      <w:r w:rsidR="0002318B" w:rsidRPr="00CE5508">
        <w:rPr>
          <w:rFonts w:cs="Times New Roman"/>
        </w:rPr>
        <w:lastRenderedPageBreak/>
        <w:t>to numerous cranial paired sensory organs of the vertebrate embryo, including the nose, ears, eyes, and sensory ganglia, as well as the lateral line system</w:t>
      </w:r>
      <w:r w:rsidR="0002318B">
        <w:rPr>
          <w:rFonts w:cs="Times New Roman"/>
        </w:rPr>
        <w:t xml:space="preserve"> found in basal aquatic vertebrates</w:t>
      </w:r>
      <w:r w:rsidR="0002318B" w:rsidRPr="00CE5508">
        <w:rPr>
          <w:rFonts w:cs="Times New Roman"/>
        </w:rPr>
        <w:t xml:space="preserve"> </w:t>
      </w:r>
      <w:r w:rsidR="0002318B" w:rsidRPr="00CE5508">
        <w:rPr>
          <w:rFonts w:cs="Times New Roman"/>
        </w:rPr>
        <w:fldChar w:fldCharType="begin">
          <w:fldData xml:space="preserve">PEVuZE5vdGU+PENpdGU+PEF1dGhvcj5HcmFoYW08L0F1dGhvcj48WWVhcj4yMDAwPC9ZZWFyPjxS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==
</w:fldData>
        </w:fldChar>
      </w:r>
      <w:r w:rsidR="0002318B">
        <w:rPr>
          <w:rFonts w:cs="Times New Roman"/>
        </w:rPr>
        <w:instrText xml:space="preserve"> ADDIN EN.CITE </w:instrText>
      </w:r>
      <w:r w:rsidR="0002318B">
        <w:rPr>
          <w:rFonts w:cs="Times New Roman"/>
        </w:rPr>
        <w:fldChar w:fldCharType="begin">
          <w:fldData xml:space="preserve">PEVuZE5vdGU+PENpdGU+PEF1dGhvcj5HcmFoYW08L0F1dGhvcj48WWVhcj4yMDAwPC9ZZWFyPjxS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==
</w:fldData>
        </w:fldChar>
      </w:r>
      <w:r w:rsidR="0002318B">
        <w:rPr>
          <w:rFonts w:cs="Times New Roman"/>
        </w:rPr>
        <w:instrText xml:space="preserve"> ADDIN EN.CITE.DATA </w:instrText>
      </w:r>
      <w:r w:rsidR="0002318B">
        <w:rPr>
          <w:rFonts w:cs="Times New Roman"/>
        </w:rPr>
      </w:r>
      <w:r w:rsidR="0002318B">
        <w:rPr>
          <w:rFonts w:cs="Times New Roman"/>
        </w:rPr>
        <w:fldChar w:fldCharType="end"/>
      </w:r>
      <w:r w:rsidR="0002318B" w:rsidRPr="00CE5508">
        <w:rPr>
          <w:rFonts w:cs="Times New Roman"/>
        </w:rPr>
      </w:r>
      <w:r w:rsidR="0002318B" w:rsidRPr="00CE5508">
        <w:rPr>
          <w:rFonts w:cs="Times New Roman"/>
        </w:rPr>
        <w:fldChar w:fldCharType="separate"/>
      </w:r>
      <w:r w:rsidR="0002318B">
        <w:rPr>
          <w:rFonts w:cs="Times New Roman"/>
          <w:noProof/>
        </w:rPr>
        <w:t>(Graham and Begbie, 2000; Le Douarin N.M., 1986; Le Douarin et al., 1992; Northcutt, 1996; Vogel and Davies, 1993; Webb and Noden, 1993)</w:t>
      </w:r>
      <w:r w:rsidR="0002318B" w:rsidRPr="00CE5508">
        <w:rPr>
          <w:rFonts w:cs="Times New Roman"/>
        </w:rPr>
        <w:fldChar w:fldCharType="end"/>
      </w:r>
      <w:r w:rsidR="0002318B">
        <w:rPr>
          <w:rFonts w:cs="Times New Roman"/>
        </w:rPr>
        <w:t>.  Similar to</w:t>
      </w:r>
      <w:r w:rsidR="0002318B" w:rsidRPr="00CE5508">
        <w:rPr>
          <w:rFonts w:cs="Times New Roman"/>
        </w:rPr>
        <w:t xml:space="preserve"> the various derivatives of neural crest cells, individual placode lineages that give rise to different derivatives are thought to have evolved at different times </w:t>
      </w:r>
      <w:r w:rsidR="0002318B" w:rsidRPr="00CE5508">
        <w:rPr>
          <w:rFonts w:cs="Times New Roman"/>
        </w:rPr>
        <w:fldChar w:fldCharType="begin">
          <w:fldData xml:space="preserve">PEVuZE5vdGU+PENpdGU+PEF1dGhvcj5CYWtlcjwvQXV0aG9yPjxZZWFyPjE5OTc8L1llYXI+PFJl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</w:fldData>
        </w:fldChar>
      </w:r>
      <w:r w:rsidR="0002318B">
        <w:rPr>
          <w:rFonts w:cs="Times New Roman"/>
        </w:rPr>
        <w:instrText xml:space="preserve"> ADDIN EN.CITE </w:instrText>
      </w:r>
      <w:r w:rsidR="0002318B">
        <w:rPr>
          <w:rFonts w:cs="Times New Roman"/>
        </w:rPr>
        <w:fldChar w:fldCharType="begin">
          <w:fldData xml:space="preserve">PEVuZE5vdGU+PENpdGU+PEF1dGhvcj5CYWtlcjwvQXV0aG9yPjxZZWFyPjE5OTc8L1llYXI+PFJl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</w:fldData>
        </w:fldChar>
      </w:r>
      <w:r w:rsidR="0002318B">
        <w:rPr>
          <w:rFonts w:cs="Times New Roman"/>
        </w:rPr>
        <w:instrText xml:space="preserve"> ADDIN EN.CITE.DATA </w:instrText>
      </w:r>
      <w:r w:rsidR="0002318B">
        <w:rPr>
          <w:rFonts w:cs="Times New Roman"/>
        </w:rPr>
      </w:r>
      <w:r w:rsidR="0002318B">
        <w:rPr>
          <w:rFonts w:cs="Times New Roman"/>
        </w:rPr>
        <w:fldChar w:fldCharType="end"/>
      </w:r>
      <w:r w:rsidR="0002318B" w:rsidRPr="00CE5508">
        <w:rPr>
          <w:rFonts w:cs="Times New Roman"/>
        </w:rPr>
      </w:r>
      <w:r w:rsidR="0002318B" w:rsidRPr="00CE5508">
        <w:rPr>
          <w:rFonts w:cs="Times New Roman"/>
        </w:rPr>
        <w:fldChar w:fldCharType="separate"/>
      </w:r>
      <w:r w:rsidR="0002318B">
        <w:rPr>
          <w:rFonts w:cs="Times New Roman"/>
          <w:noProof/>
        </w:rPr>
        <w:t>(Baker and Bronner-Fraser, 1997; Graham and Begbie, 2000; Graham and Shimeld, 2013; Shimeld and Holland, 2000)</w:t>
      </w:r>
      <w:r w:rsidR="0002318B" w:rsidRPr="00CE5508">
        <w:rPr>
          <w:rFonts w:cs="Times New Roman"/>
        </w:rPr>
        <w:fldChar w:fldCharType="end"/>
      </w:r>
      <w:r w:rsidR="0002318B">
        <w:rPr>
          <w:rFonts w:cs="Times New Roman"/>
        </w:rPr>
        <w:t>.  Therefore,</w:t>
      </w:r>
      <w:r>
        <w:rPr>
          <w:rFonts w:cs="Times New Roman"/>
        </w:rPr>
        <w:t xml:space="preserve"> </w:t>
      </w:r>
      <w:r w:rsidR="007E3247" w:rsidRPr="00CE5508">
        <w:rPr>
          <w:rFonts w:cs="Times New Roman"/>
        </w:rPr>
        <w:t xml:space="preserve">the emergence of cranial placodes is central to the evolution of vertebrate sensory systems </w:t>
      </w:r>
      <w:r w:rsidR="007E3247" w:rsidRPr="00CE5508">
        <w:rPr>
          <w:rFonts w:cs="Times New Roman"/>
        </w:rPr>
        <w:fldChar w:fldCharType="begin">
          <w:fldData xml:space="preserve">PEVuZE5vdGU+PENpdGU+PEF1dGhvcj5CYWtlcjwvQXV0aG9yPjxZZWFyPjE5OTc8L1llYXI+PFJl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</w:fldData>
        </w:fldChar>
      </w:r>
      <w:r w:rsidR="00AD228B">
        <w:rPr>
          <w:rFonts w:cs="Times New Roman"/>
        </w:rPr>
        <w:instrText xml:space="preserve"> ADDIN EN.CITE </w:instrText>
      </w:r>
      <w:r w:rsidR="00AD228B">
        <w:rPr>
          <w:rFonts w:cs="Times New Roman"/>
        </w:rPr>
        <w:fldChar w:fldCharType="begin">
          <w:fldData xml:space="preserve">PEVuZE5vdGU+PENpdGU+PEF1dGhvcj5CYWtlcjwvQXV0aG9yPjxZZWFyPjE5OTc8L1llYXI+PFJl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</w:fldData>
        </w:fldChar>
      </w:r>
      <w:r w:rsidR="00AD228B">
        <w:rPr>
          <w:rFonts w:cs="Times New Roman"/>
        </w:rPr>
        <w:instrText xml:space="preserve"> ADDIN EN.CITE.DATA </w:instrText>
      </w:r>
      <w:r w:rsidR="00AD228B">
        <w:rPr>
          <w:rFonts w:cs="Times New Roman"/>
        </w:rPr>
      </w:r>
      <w:r w:rsidR="00AD228B">
        <w:rPr>
          <w:rFonts w:cs="Times New Roman"/>
        </w:rPr>
        <w:fldChar w:fldCharType="end"/>
      </w:r>
      <w:r w:rsidR="007E3247" w:rsidRPr="00CE5508">
        <w:rPr>
          <w:rFonts w:cs="Times New Roman"/>
        </w:rPr>
      </w:r>
      <w:r w:rsidR="007E3247" w:rsidRPr="00CE5508">
        <w:rPr>
          <w:rFonts w:cs="Times New Roman"/>
        </w:rPr>
        <w:fldChar w:fldCharType="separate"/>
      </w:r>
      <w:r w:rsidR="00AD228B">
        <w:rPr>
          <w:rFonts w:cs="Times New Roman"/>
          <w:noProof/>
        </w:rPr>
        <w:t>(Baker and Bronner-Fraser, 1997; Gans and Northcutt, 1983)</w:t>
      </w:r>
      <w:r w:rsidR="007E3247" w:rsidRPr="00CE5508">
        <w:rPr>
          <w:rFonts w:cs="Times New Roman"/>
        </w:rPr>
        <w:fldChar w:fldCharType="end"/>
      </w:r>
      <w:r w:rsidR="00EF0329">
        <w:rPr>
          <w:rFonts w:cs="Times New Roman"/>
        </w:rPr>
        <w:t xml:space="preserve">.  </w:t>
      </w:r>
    </w:p>
    <w:p w14:paraId="62273550" w14:textId="77777777" w:rsidR="0002318B" w:rsidRDefault="007E3247" w:rsidP="00D6651C">
      <w:pPr>
        <w:spacing w:after="0" w:line="480" w:lineRule="auto"/>
        <w:ind w:firstLine="720"/>
        <w:rPr>
          <w:rFonts w:cs="Times New Roman"/>
        </w:rPr>
      </w:pPr>
      <w:r w:rsidRPr="00CE5508">
        <w:rPr>
          <w:rFonts w:cs="Times New Roman"/>
        </w:rPr>
        <w:t xml:space="preserve">Despite the fact that </w:t>
      </w:r>
      <w:r w:rsidR="004A42B2">
        <w:rPr>
          <w:rFonts w:cs="Times New Roman"/>
        </w:rPr>
        <w:t>placodes were described</w:t>
      </w:r>
      <w:r w:rsidRPr="00CE5508">
        <w:rPr>
          <w:rFonts w:cs="Times New Roman"/>
        </w:rPr>
        <w:t xml:space="preserve"> by von Kupffer more than a century ago </w:t>
      </w:r>
      <w:r w:rsidRPr="00CE5508">
        <w:rPr>
          <w:rFonts w:cs="Times New Roman"/>
        </w:rPr>
        <w:fldChar w:fldCharType="begin"/>
      </w:r>
      <w:r w:rsidR="00AD228B">
        <w:rPr>
          <w:rFonts w:cs="Times New Roman"/>
        </w:rPr>
        <w:instrText xml:space="preserve"> ADDIN EN.CITE &lt;EndNote&gt;&lt;Cite&gt;&lt;Author&gt;Beard&lt;/Author&gt;&lt;Year&gt;1885&lt;/Year&gt;&lt;RecNum&gt;115&lt;/RecNum&gt;&lt;DisplayText&gt;(Beard, 1885; van Wijhe, 1883; von Kupffer, 1891)&lt;/DisplayText&gt;&lt;record&gt;&lt;rec-number&gt;115&lt;/rec-number&gt;&lt;foreign-keys&gt;&lt;key app="EN" db-id="xtpvd2dr4sv2sner0e7para0wxxr2rassxtv"&gt;115&lt;/key&gt;&lt;/foreign-keys&gt;&lt;ref-type name="Journal Article"&gt;17&lt;/ref-type&gt;&lt;contributors&gt;&lt;authors&gt;&lt;author&gt;Beard, J.&lt;/author&gt;&lt;/authors&gt;&lt;/contributors&gt;&lt;titles&gt;&lt;title&gt;The system of branchial sense organs and their associated ganglia in Ichthyopsida. A contribution to the ancestral history of vertebrates.&lt;/title&gt;&lt;secondary-title&gt;Quart. Jour. Micr. Sci.&lt;/secondary-title&gt;&lt;/titles&gt;&lt;pages&gt;95-156&lt;/pages&gt;&lt;volume&gt;26&lt;/volume&gt;&lt;dates&gt;&lt;year&gt;1885&lt;/year&gt;&lt;/dates&gt;&lt;urls&gt;&lt;/urls&gt;&lt;/record&gt;&lt;/Cite&gt;&lt;Cite&gt;&lt;Author&gt;van Wijhe&lt;/Author&gt;&lt;Year&gt;1883&lt;/Year&gt;&lt;RecNum&gt;113&lt;/RecNum&gt;&lt;record&gt;&lt;rec-number&gt;113&lt;/rec-number&gt;&lt;foreign-keys&gt;&lt;key app="EN" db-id="xtpvd2dr4sv2sner0e7para0wxxr2rassxtv"&gt;113&lt;/key&gt;&lt;/foreign-keys&gt;&lt;ref-type name="Book"&gt;6&lt;/ref-type&gt;&lt;contributors&gt;&lt;authors&gt;&lt;author&gt;van Wijhe, J. W.&lt;/author&gt;&lt;/authors&gt;&lt;/contributors&gt;&lt;titles&gt;&lt;title&gt;Uber die Mesodermsegmente und die Entwicklung der Nerven des Selachierkopfes&lt;/title&gt;&lt;/titles&gt;&lt;volume&gt;22(E)&lt;/volume&gt;&lt;section&gt;1-50&lt;/section&gt;&lt;dates&gt;&lt;year&gt;1883&lt;/year&gt;&lt;/dates&gt;&lt;publisher&gt;J. Muller&lt;/publisher&gt;&lt;urls&gt;&lt;/urls&gt;&lt;/record&gt;&lt;/Cite&gt;&lt;Cite&gt;&lt;Author&gt;von Kupffer&lt;/Author&gt;&lt;Year&gt;1891&lt;/Year&gt;&lt;RecNum&gt;114&lt;/RecNum&gt;&lt;record&gt;&lt;rec-number&gt;114&lt;/rec-number&gt;&lt;foreign-keys&gt;&lt;key app="EN" db-id="xtpvd2dr4sv2sner0e7para0wxxr2rassxtv"&gt;114&lt;/key&gt;&lt;/foreign-keys&gt;&lt;ref-type name="Journal Article"&gt;17&lt;/ref-type&gt;&lt;contributors&gt;&lt;authors&gt;&lt;author&gt;von Kupffer, C.&lt;/author&gt;&lt;/authors&gt;&lt;/contributors&gt;&lt;titles&gt;&lt;title&gt;The development of the cranial nerves of vertebrates&lt;/title&gt;&lt;secondary-title&gt;Journal of Comparative Neurology&lt;/secondary-title&gt;&lt;/titles&gt;&lt;periodical&gt;&lt;full-title&gt;Journal of Comparative Neurology&lt;/full-title&gt;&lt;/periodical&gt;&lt;pages&gt;246-264&lt;/pages&gt;&lt;volume&gt;1&lt;/volume&gt;&lt;number&gt;3&lt;/number&gt;&lt;dates&gt;&lt;year&gt;1891&lt;/year&gt;&lt;/dates&gt;&lt;urls&gt;&lt;/urls&gt;&lt;/record&gt;&lt;/Cite&gt;&lt;/EndNote&gt;</w:instrText>
      </w:r>
      <w:r w:rsidRPr="00CE5508">
        <w:rPr>
          <w:rFonts w:cs="Times New Roman"/>
        </w:rPr>
        <w:fldChar w:fldCharType="separate"/>
      </w:r>
      <w:r w:rsidR="00AD228B">
        <w:rPr>
          <w:rFonts w:cs="Times New Roman"/>
          <w:noProof/>
        </w:rPr>
        <w:t>(Beard, 1885; van Wijhe, 1883; von Kupffer, 1891)</w:t>
      </w:r>
      <w:r w:rsidRPr="00CE5508">
        <w:rPr>
          <w:rFonts w:cs="Times New Roman"/>
        </w:rPr>
        <w:fldChar w:fldCharType="end"/>
      </w:r>
      <w:r w:rsidRPr="00CE5508">
        <w:rPr>
          <w:rFonts w:cs="Times New Roman"/>
        </w:rPr>
        <w:t>, much of our understanding of placode development comes from recent studies</w:t>
      </w:r>
      <w:r w:rsidR="0002318B">
        <w:rPr>
          <w:rFonts w:cs="Times New Roman"/>
        </w:rPr>
        <w:t xml:space="preserve"> </w:t>
      </w:r>
      <w:r w:rsidRPr="00CE5508">
        <w:rPr>
          <w:rFonts w:cs="Times New Roman"/>
        </w:rPr>
        <w:t xml:space="preserve">in several vertebrate species including zebrafish, </w:t>
      </w:r>
      <w:r w:rsidRPr="00CE5508">
        <w:rPr>
          <w:rFonts w:cs="Times New Roman"/>
          <w:i/>
        </w:rPr>
        <w:t>Xenopus</w:t>
      </w:r>
      <w:r w:rsidRPr="00CE5508">
        <w:rPr>
          <w:rFonts w:cs="Times New Roman"/>
        </w:rPr>
        <w:t xml:space="preserve">, chick, and mouse </w:t>
      </w:r>
      <w:r w:rsidRPr="00CE5508">
        <w:rPr>
          <w:rFonts w:cs="Times New Roman"/>
        </w:rPr>
        <w:fldChar w:fldCharType="begin"/>
      </w:r>
      <w:r w:rsidR="00AD228B">
        <w:rPr>
          <w:rFonts w:cs="Times New Roman"/>
        </w:rPr>
        <w:instrText xml:space="preserve"> ADDIN EN.CITE &lt;EndNote&gt;&lt;Cite&gt;&lt;Author&gt;Baker&lt;/Author&gt;&lt;Year&gt;2001&lt;/Year&gt;&lt;RecNum&gt;14229&lt;/RecNum&gt;&lt;DisplayText&gt;(Baker and Bronner-Fraser, 2001)&lt;/DisplayText&gt;&lt;record&gt;&lt;rec-number&gt;14229&lt;/rec-number&gt;&lt;foreign-keys&gt;&lt;key app="EN" db-id="tfpx2ev5q2vvfve0pxr5te9bavpwzvwaft05" timestamp="1378938798"&gt;14229&lt;/key&gt;&lt;/foreign-keys&gt;&lt;ref-type name="Journal Article"&gt;17&lt;/ref-type&gt;&lt;contributors&gt;&lt;authors&gt;&lt;author&gt;Baker, C. V.&lt;/author&gt;&lt;author&gt;Bronner-Fraser, M.&lt;/author&gt;&lt;/authors&gt;&lt;/contributors&gt;&lt;auth-address&gt;Division of Biology 139-74, California Institute of Technology, Pasadena, California, 91125, USA. cbaker@caltech.edu&lt;/auth-address&gt;&lt;titles&gt;&lt;title&gt;Vertebrate cranial placodes I. Embryonic induction&lt;/title&gt;&lt;secondary-title&gt;Dev Biol&lt;/secondary-title&gt;&lt;alt-title&gt;Developmental biology&lt;/alt-title&gt;&lt;/titles&gt;&lt;periodical&gt;&lt;full-title&gt;Dev Biol&lt;/full-title&gt;&lt;/periodical&gt;&lt;alt-periodical&gt;&lt;full-title&gt;Developmental Biology&lt;/full-title&gt;&lt;/alt-periodical&gt;&lt;pages&gt;1-61&lt;/pages&gt;&lt;volume&gt;232&lt;/volume&gt;&lt;number&gt;1&lt;/number&gt;&lt;edition&gt;2001/03/20&lt;/edition&gt;&lt;keywords&gt;&lt;keyword&gt;Animals&lt;/keyword&gt;&lt;keyword&gt;Branchial Region/physiology&lt;/keyword&gt;&lt;keyword&gt;Ear, Inner/embryology&lt;/keyword&gt;&lt;keyword&gt;Ectoderm/*physiology&lt;/keyword&gt;&lt;keyword&gt;*Embryonic Induction&lt;/keyword&gt;&lt;keyword&gt;Head/*embryology&lt;/keyword&gt;&lt;keyword&gt;Heart/embryology&lt;/keyword&gt;&lt;keyword&gt;Humans&lt;/keyword&gt;&lt;keyword&gt;Lens, Crystalline/embryology&lt;/keyword&gt;&lt;keyword&gt;Neural Crest/physiology&lt;/keyword&gt;&lt;keyword&gt;Pituitary Gland/embryology&lt;/keyword&gt;&lt;keyword&gt;Transcription Factors/physiology&lt;/keyword&gt;&lt;keyword&gt;Trigeminal Ganglion/embryology&lt;/keyword&gt;&lt;/keywords&gt;&lt;dates&gt;&lt;year&gt;2001&lt;/year&gt;&lt;pub-dates&gt;&lt;date&gt;Apr 1&lt;/date&gt;&lt;/pub-dates&gt;&lt;/dates&gt;&lt;isbn&gt;0012-1606 (Print)&amp;#xD;0012-1606 (Linking)&lt;/isbn&gt;&lt;accession-num&gt;11254347&lt;/accession-num&gt;&lt;work-type&gt;Review&lt;/work-type&gt;&lt;urls&gt;&lt;related-urls&gt;&lt;url&gt;http://www.ncbi.nlm.nih.gov/pubmed/11254347&lt;/url&gt;&lt;/related-urls&gt;&lt;/urls&gt;&lt;electronic-resource-num&gt;10.1006/dbio.2001.0156&lt;/electronic-resource-num&gt;&lt;language&gt;eng&lt;/language&gt;&lt;/record&gt;&lt;/Cite&gt;&lt;/EndNote&gt;</w:instrText>
      </w:r>
      <w:r w:rsidRPr="00CE5508">
        <w:rPr>
          <w:rFonts w:cs="Times New Roman"/>
        </w:rPr>
        <w:fldChar w:fldCharType="separate"/>
      </w:r>
      <w:r w:rsidR="00AD228B">
        <w:rPr>
          <w:rFonts w:cs="Times New Roman"/>
          <w:noProof/>
        </w:rPr>
        <w:t>(Baker and Bronner-Fraser, 2001)</w:t>
      </w:r>
      <w:r w:rsidRPr="00CE5508">
        <w:rPr>
          <w:rFonts w:cs="Times New Roman"/>
        </w:rPr>
        <w:fldChar w:fldCharType="end"/>
      </w:r>
      <w:r w:rsidR="00EF0329">
        <w:rPr>
          <w:rFonts w:cs="Times New Roman"/>
        </w:rPr>
        <w:t xml:space="preserve">.  </w:t>
      </w:r>
      <w:r w:rsidR="0002318B">
        <w:rPr>
          <w:rFonts w:cs="Times New Roman"/>
        </w:rPr>
        <w:t>Placodes are</w:t>
      </w:r>
      <w:r w:rsidRPr="00CE5508">
        <w:rPr>
          <w:rFonts w:cs="Times New Roman"/>
        </w:rPr>
        <w:t xml:space="preserve"> thought to originate from a common pan-placodal primordium located at the border of the neural plate and future epidermis </w:t>
      </w:r>
      <w:r w:rsidRPr="00CE5508">
        <w:rPr>
          <w:rFonts w:cs="Times New Roman"/>
        </w:rPr>
        <w:fldChar w:fldCharType="begin">
          <w:fldData xml:space="preserve">PEVuZE5vdGU+PENpdGU+PEF1dGhvcj5CYWtlcjwvQXV0aG9yPjxZZWFyPjIwMDE8L1llYXI+PFJl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</w:fldData>
        </w:fldChar>
      </w:r>
      <w:r w:rsidR="00AD228B">
        <w:rPr>
          <w:rFonts w:cs="Times New Roman"/>
        </w:rPr>
        <w:instrText xml:space="preserve"> ADDIN EN.CITE </w:instrText>
      </w:r>
      <w:r w:rsidR="00AD228B">
        <w:rPr>
          <w:rFonts w:cs="Times New Roman"/>
        </w:rPr>
        <w:fldChar w:fldCharType="begin">
          <w:fldData xml:space="preserve">PEVuZE5vdGU+PENpdGU+PEF1dGhvcj5CYWtlcjwvQXV0aG9yPjxZZWFyPjIwMDE8L1llYXI+PFJl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</w:fldData>
        </w:fldChar>
      </w:r>
      <w:r w:rsidR="00AD228B">
        <w:rPr>
          <w:rFonts w:cs="Times New Roman"/>
        </w:rPr>
        <w:instrText xml:space="preserve"> ADDIN EN.CITE.DATA </w:instrText>
      </w:r>
      <w:r w:rsidR="00AD228B">
        <w:rPr>
          <w:rFonts w:cs="Times New Roman"/>
        </w:rPr>
      </w:r>
      <w:r w:rsidR="00AD228B">
        <w:rPr>
          <w:rFonts w:cs="Times New Roman"/>
        </w:rPr>
        <w:fldChar w:fldCharType="end"/>
      </w:r>
      <w:r w:rsidRPr="00CE5508">
        <w:rPr>
          <w:rFonts w:cs="Times New Roman"/>
        </w:rPr>
      </w:r>
      <w:r w:rsidRPr="00CE5508">
        <w:rPr>
          <w:rFonts w:cs="Times New Roman"/>
        </w:rPr>
        <w:fldChar w:fldCharType="separate"/>
      </w:r>
      <w:r w:rsidR="00AD228B">
        <w:rPr>
          <w:rFonts w:cs="Times New Roman"/>
          <w:noProof/>
        </w:rPr>
        <w:t>(Baker and Bronner-Fraser, 2001; Noramly and Grainger, 2002; Schlosser, 2002; Schlosser and Northcutt, 2000; Toro and Varga, 2007)</w:t>
      </w:r>
      <w:r w:rsidRPr="00CE5508">
        <w:rPr>
          <w:rFonts w:cs="Times New Roman"/>
        </w:rPr>
        <w:fldChar w:fldCharType="end"/>
      </w:r>
      <w:r w:rsidR="00EF0329">
        <w:rPr>
          <w:rFonts w:cs="Times New Roman"/>
        </w:rPr>
        <w:t xml:space="preserve">.  </w:t>
      </w:r>
      <w:r w:rsidR="0002318B">
        <w:rPr>
          <w:rFonts w:cs="Times New Roman"/>
        </w:rPr>
        <w:t>T</w:t>
      </w:r>
      <w:r w:rsidRPr="00CE5508">
        <w:rPr>
          <w:rFonts w:cs="Times New Roman"/>
        </w:rPr>
        <w:t xml:space="preserve">he expression of general placode markers </w:t>
      </w:r>
      <w:r w:rsidRPr="00CE5508">
        <w:rPr>
          <w:rFonts w:cs="Times New Roman"/>
          <w:i/>
        </w:rPr>
        <w:t>Six1/2</w:t>
      </w:r>
      <w:r w:rsidRPr="00CE5508">
        <w:rPr>
          <w:rFonts w:cs="Times New Roman"/>
        </w:rPr>
        <w:t xml:space="preserve">, </w:t>
      </w:r>
      <w:r w:rsidRPr="00CE5508">
        <w:rPr>
          <w:rFonts w:cs="Times New Roman"/>
          <w:i/>
        </w:rPr>
        <w:t>Six4/5</w:t>
      </w:r>
      <w:r w:rsidRPr="00CE5508">
        <w:rPr>
          <w:rFonts w:cs="Times New Roman"/>
        </w:rPr>
        <w:t xml:space="preserve"> (sine oculis) and </w:t>
      </w:r>
      <w:r w:rsidRPr="00CE5508">
        <w:rPr>
          <w:rFonts w:cs="Times New Roman"/>
          <w:i/>
        </w:rPr>
        <w:t>Eya</w:t>
      </w:r>
      <w:r w:rsidRPr="00CE5508">
        <w:rPr>
          <w:rFonts w:cs="Times New Roman"/>
        </w:rPr>
        <w:t xml:space="preserve"> (eyes absent) families of transcription factors</w:t>
      </w:r>
      <w:r w:rsidR="0002318B">
        <w:rPr>
          <w:rFonts w:cs="Times New Roman"/>
        </w:rPr>
        <w:t xml:space="preserve"> are required for initial placodal differentiation</w:t>
      </w:r>
      <w:r w:rsidRPr="00CE5508">
        <w:rPr>
          <w:rFonts w:cs="Times New Roman"/>
        </w:rPr>
        <w:t xml:space="preserve">, </w:t>
      </w:r>
      <w:r w:rsidR="0002318B">
        <w:rPr>
          <w:rFonts w:cs="Times New Roman"/>
        </w:rPr>
        <w:t>whereas</w:t>
      </w:r>
      <w:r w:rsidRPr="00CE5508">
        <w:rPr>
          <w:rFonts w:cs="Times New Roman"/>
        </w:rPr>
        <w:t xml:space="preserve"> expression of the </w:t>
      </w:r>
      <w:r w:rsidRPr="00CE5508">
        <w:rPr>
          <w:rFonts w:cs="Times New Roman"/>
          <w:i/>
        </w:rPr>
        <w:t>Pitx</w:t>
      </w:r>
      <w:r w:rsidRPr="00CE5508">
        <w:rPr>
          <w:rFonts w:cs="Times New Roman"/>
        </w:rPr>
        <w:t xml:space="preserve">, </w:t>
      </w:r>
      <w:r w:rsidRPr="00CE5508">
        <w:rPr>
          <w:rFonts w:cs="Times New Roman"/>
          <w:i/>
        </w:rPr>
        <w:t>Sox</w:t>
      </w:r>
      <w:r w:rsidRPr="00CE5508">
        <w:rPr>
          <w:rFonts w:cs="Times New Roman"/>
        </w:rPr>
        <w:t xml:space="preserve">, </w:t>
      </w:r>
      <w:r w:rsidRPr="00CE5508">
        <w:rPr>
          <w:rFonts w:cs="Times New Roman"/>
          <w:i/>
        </w:rPr>
        <w:t>Dlx</w:t>
      </w:r>
      <w:r w:rsidRPr="00CE5508">
        <w:rPr>
          <w:rFonts w:cs="Times New Roman"/>
        </w:rPr>
        <w:t xml:space="preserve">, </w:t>
      </w:r>
      <w:r w:rsidRPr="00CE5508">
        <w:rPr>
          <w:rFonts w:cs="Times New Roman"/>
          <w:i/>
        </w:rPr>
        <w:t>Fox</w:t>
      </w:r>
      <w:r w:rsidRPr="00CE5508">
        <w:rPr>
          <w:rFonts w:cs="Times New Roman"/>
        </w:rPr>
        <w:t xml:space="preserve">, and </w:t>
      </w:r>
      <w:r w:rsidRPr="00CE5508">
        <w:rPr>
          <w:rFonts w:cs="Times New Roman"/>
          <w:i/>
        </w:rPr>
        <w:t>Pax</w:t>
      </w:r>
      <w:r w:rsidRPr="00CE5508">
        <w:rPr>
          <w:rFonts w:cs="Times New Roman"/>
        </w:rPr>
        <w:t xml:space="preserve"> families of transcription factors is required for lineage-specific differentiation </w:t>
      </w:r>
      <w:r w:rsidRPr="00CE5508">
        <w:rPr>
          <w:rFonts w:cs="Times New Roman"/>
        </w:rPr>
        <w:fldChar w:fldCharType="begin">
          <w:fldData xml:space="preserve">PEVuZE5vdGU+PENpdGU+PEF1dGhvcj5MYWRoZXI8L0F1dGhvcj48WWVhcj4yMDEwPC9ZZWFyPjxS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</w:fldData>
        </w:fldChar>
      </w:r>
      <w:r w:rsidR="00AD228B">
        <w:rPr>
          <w:rFonts w:cs="Times New Roman"/>
        </w:rPr>
        <w:instrText xml:space="preserve"> ADDIN EN.CITE </w:instrText>
      </w:r>
      <w:r w:rsidR="00AD228B">
        <w:rPr>
          <w:rFonts w:cs="Times New Roman"/>
        </w:rPr>
        <w:fldChar w:fldCharType="begin">
          <w:fldData xml:space="preserve">PEVuZE5vdGU+PENpdGU+PEF1dGhvcj5MYWRoZXI8L0F1dGhvcj48WWVhcj4yMDEwPC9ZZWFyPjxS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</w:fldData>
        </w:fldChar>
      </w:r>
      <w:r w:rsidR="00AD228B">
        <w:rPr>
          <w:rFonts w:cs="Times New Roman"/>
        </w:rPr>
        <w:instrText xml:space="preserve"> ADDIN EN.CITE.DATA </w:instrText>
      </w:r>
      <w:r w:rsidR="00AD228B">
        <w:rPr>
          <w:rFonts w:cs="Times New Roman"/>
        </w:rPr>
      </w:r>
      <w:r w:rsidR="00AD228B">
        <w:rPr>
          <w:rFonts w:cs="Times New Roman"/>
        </w:rPr>
        <w:fldChar w:fldCharType="end"/>
      </w:r>
      <w:r w:rsidRPr="00CE5508">
        <w:rPr>
          <w:rFonts w:cs="Times New Roman"/>
        </w:rPr>
      </w:r>
      <w:r w:rsidRPr="00CE5508">
        <w:rPr>
          <w:rFonts w:cs="Times New Roman"/>
        </w:rPr>
        <w:fldChar w:fldCharType="separate"/>
      </w:r>
      <w:r w:rsidR="00AD228B">
        <w:rPr>
          <w:rFonts w:cs="Times New Roman"/>
          <w:noProof/>
        </w:rPr>
        <w:t>(Ladher et al., 2010; Sato et al., 2012; Schlosser, 2005, 2006, 2010; Schlosser and Ahrens, 2004)</w:t>
      </w:r>
      <w:r w:rsidRPr="00CE5508">
        <w:rPr>
          <w:rFonts w:cs="Times New Roman"/>
        </w:rPr>
        <w:fldChar w:fldCharType="end"/>
      </w:r>
      <w:r w:rsidR="00EF0329">
        <w:rPr>
          <w:rFonts w:cs="Times New Roman"/>
        </w:rPr>
        <w:t xml:space="preserve">.  </w:t>
      </w:r>
    </w:p>
    <w:p w14:paraId="2B11B4BD" w14:textId="69A60351" w:rsidR="007E3247" w:rsidRPr="00CE5508" w:rsidRDefault="007E3247" w:rsidP="00D6651C">
      <w:pPr>
        <w:spacing w:after="0" w:line="480" w:lineRule="auto"/>
        <w:ind w:firstLine="720"/>
        <w:rPr>
          <w:rFonts w:cs="Times New Roman"/>
        </w:rPr>
      </w:pPr>
      <w:r w:rsidRPr="00CE5508">
        <w:rPr>
          <w:rFonts w:cs="Times New Roman"/>
        </w:rPr>
        <w:lastRenderedPageBreak/>
        <w:t>Placode development has also been studied in</w:t>
      </w:r>
      <w:r w:rsidR="0002318B">
        <w:rPr>
          <w:rFonts w:cs="Times New Roman"/>
        </w:rPr>
        <w:t xml:space="preserve"> non-vertebrates, including</w:t>
      </w:r>
      <w:r w:rsidRPr="00CE5508">
        <w:rPr>
          <w:rFonts w:cs="Times New Roman"/>
        </w:rPr>
        <w:t xml:space="preserve"> urochordates </w:t>
      </w:r>
      <w:r w:rsidRPr="00CE5508">
        <w:rPr>
          <w:rFonts w:cs="Times New Roman"/>
        </w:rPr>
        <w:fldChar w:fldCharType="begin">
          <w:fldData xml:space="preserve">PEVuZE5vdGU+PENpdGU+PEF1dGhvcj5NYW5uaTwvQXV0aG9yPjxZZWFyPjIwMDQ8L1llYXI+PFJl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</w:fldData>
        </w:fldChar>
      </w:r>
      <w:r w:rsidR="00AD228B">
        <w:rPr>
          <w:rFonts w:cs="Times New Roman"/>
        </w:rPr>
        <w:instrText xml:space="preserve"> ADDIN EN.CITE </w:instrText>
      </w:r>
      <w:r w:rsidR="00AD228B">
        <w:rPr>
          <w:rFonts w:cs="Times New Roman"/>
        </w:rPr>
        <w:fldChar w:fldCharType="begin">
          <w:fldData xml:space="preserve">PEVuZE5vdGU+PENpdGU+PEF1dGhvcj5NYW5uaTwvQXV0aG9yPjxZZWFyPjIwMDQ8L1llYXI+PFJl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</w:fldData>
        </w:fldChar>
      </w:r>
      <w:r w:rsidR="00AD228B">
        <w:rPr>
          <w:rFonts w:cs="Times New Roman"/>
        </w:rPr>
        <w:instrText xml:space="preserve"> ADDIN EN.CITE.DATA </w:instrText>
      </w:r>
      <w:r w:rsidR="00AD228B">
        <w:rPr>
          <w:rFonts w:cs="Times New Roman"/>
        </w:rPr>
      </w:r>
      <w:r w:rsidR="00AD228B">
        <w:rPr>
          <w:rFonts w:cs="Times New Roman"/>
        </w:rPr>
        <w:fldChar w:fldCharType="end"/>
      </w:r>
      <w:r w:rsidRPr="00CE5508">
        <w:rPr>
          <w:rFonts w:cs="Times New Roman"/>
        </w:rPr>
      </w:r>
      <w:r w:rsidRPr="00CE5508">
        <w:rPr>
          <w:rFonts w:cs="Times New Roman"/>
        </w:rPr>
        <w:fldChar w:fldCharType="separate"/>
      </w:r>
      <w:r w:rsidR="00AD228B">
        <w:rPr>
          <w:rFonts w:cs="Times New Roman"/>
          <w:noProof/>
        </w:rPr>
        <w:t>(Gasparini et al., 2013; Manni et al., 2004; Mazet et al., 2005; Meinertzhagen and Okamura, 2001; Wada et al., 1998)</w:t>
      </w:r>
      <w:r w:rsidRPr="00CE5508">
        <w:rPr>
          <w:rFonts w:cs="Times New Roman"/>
        </w:rPr>
        <w:fldChar w:fldCharType="end"/>
      </w:r>
      <w:r w:rsidRPr="00CE5508">
        <w:rPr>
          <w:rFonts w:cs="Times New Roman"/>
        </w:rPr>
        <w:t xml:space="preserve">, cephalochordates </w:t>
      </w:r>
      <w:r w:rsidRPr="00CE5508">
        <w:rPr>
          <w:rFonts w:cs="Times New Roman"/>
        </w:rPr>
        <w:fldChar w:fldCharType="begin">
          <w:fldData xml:space="preserve">PEVuZE5vdGU+PENpdGU+PEF1dGhvcj5Ib2xsYW5kPC9BdXRob3I+PFllYXI+MjAwMTwvWWVhcj48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</w:fldData>
        </w:fldChar>
      </w:r>
      <w:r w:rsidR="00AD228B">
        <w:rPr>
          <w:rFonts w:cs="Times New Roman"/>
        </w:rPr>
        <w:instrText xml:space="preserve"> ADDIN EN.CITE </w:instrText>
      </w:r>
      <w:r w:rsidR="00AD228B">
        <w:rPr>
          <w:rFonts w:cs="Times New Roman"/>
        </w:rPr>
        <w:fldChar w:fldCharType="begin">
          <w:fldData xml:space="preserve">PEVuZE5vdGU+PENpdGU+PEF1dGhvcj5Ib2xsYW5kPC9BdXRob3I+PFllYXI+MjAwMTwvWWVhcj48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</w:fldData>
        </w:fldChar>
      </w:r>
      <w:r w:rsidR="00AD228B">
        <w:rPr>
          <w:rFonts w:cs="Times New Roman"/>
        </w:rPr>
        <w:instrText xml:space="preserve"> ADDIN EN.CITE.DATA </w:instrText>
      </w:r>
      <w:r w:rsidR="00AD228B">
        <w:rPr>
          <w:rFonts w:cs="Times New Roman"/>
        </w:rPr>
      </w:r>
      <w:r w:rsidR="00AD228B">
        <w:rPr>
          <w:rFonts w:cs="Times New Roman"/>
        </w:rPr>
        <w:fldChar w:fldCharType="end"/>
      </w:r>
      <w:r w:rsidRPr="00CE5508">
        <w:rPr>
          <w:rFonts w:cs="Times New Roman"/>
        </w:rPr>
      </w:r>
      <w:r w:rsidRPr="00CE5508">
        <w:rPr>
          <w:rFonts w:cs="Times New Roman"/>
        </w:rPr>
        <w:fldChar w:fldCharType="separate"/>
      </w:r>
      <w:r w:rsidR="00AD228B">
        <w:rPr>
          <w:rFonts w:cs="Times New Roman"/>
          <w:noProof/>
        </w:rPr>
        <w:t>(Holland and Holland, 2001; Kozmik et al., 2007; Manzanares et al., 2000; Meulemans and Bronner-Fraser, 2007)</w:t>
      </w:r>
      <w:r w:rsidRPr="00CE5508">
        <w:rPr>
          <w:rFonts w:cs="Times New Roman"/>
        </w:rPr>
        <w:fldChar w:fldCharType="end"/>
      </w:r>
      <w:r w:rsidRPr="00CE5508">
        <w:rPr>
          <w:rFonts w:cs="Times New Roman"/>
        </w:rPr>
        <w:t xml:space="preserve">, and other invertebrates </w:t>
      </w:r>
      <w:r w:rsidRPr="00CE5508">
        <w:rPr>
          <w:rFonts w:cs="Times New Roman"/>
        </w:rPr>
        <w:fldChar w:fldCharType="begin">
          <w:fldData xml:space="preserve">PEVuZE5vdGU+PENpdGU+PEF1dGhvcj5Qb3NuaWVuPC9BdXRob3I+PFllYXI+MjAxMTwvWWVhcj48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</w:fldData>
        </w:fldChar>
      </w:r>
      <w:r w:rsidR="00AD228B">
        <w:rPr>
          <w:rFonts w:cs="Times New Roman"/>
        </w:rPr>
        <w:instrText xml:space="preserve"> ADDIN EN.CITE </w:instrText>
      </w:r>
      <w:r w:rsidR="00AD228B">
        <w:rPr>
          <w:rFonts w:cs="Times New Roman"/>
        </w:rPr>
        <w:fldChar w:fldCharType="begin">
          <w:fldData xml:space="preserve">PEVuZE5vdGU+PENpdGU+PEF1dGhvcj5Qb3NuaWVuPC9BdXRob3I+PFllYXI+MjAxMTwvWWVhcj48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</w:fldData>
        </w:fldChar>
      </w:r>
      <w:r w:rsidR="00AD228B">
        <w:rPr>
          <w:rFonts w:cs="Times New Roman"/>
        </w:rPr>
        <w:instrText xml:space="preserve"> ADDIN EN.CITE.DATA </w:instrText>
      </w:r>
      <w:r w:rsidR="00AD228B">
        <w:rPr>
          <w:rFonts w:cs="Times New Roman"/>
        </w:rPr>
      </w:r>
      <w:r w:rsidR="00AD228B">
        <w:rPr>
          <w:rFonts w:cs="Times New Roman"/>
        </w:rPr>
        <w:fldChar w:fldCharType="end"/>
      </w:r>
      <w:r w:rsidRPr="00CE5508">
        <w:rPr>
          <w:rFonts w:cs="Times New Roman"/>
        </w:rPr>
      </w:r>
      <w:r w:rsidRPr="00CE5508">
        <w:rPr>
          <w:rFonts w:cs="Times New Roman"/>
        </w:rPr>
        <w:fldChar w:fldCharType="separate"/>
      </w:r>
      <w:r w:rsidR="00AD228B">
        <w:rPr>
          <w:rFonts w:cs="Times New Roman"/>
          <w:noProof/>
        </w:rPr>
        <w:t>(Hill et al., 2010; Posnien et al., 2011)</w:t>
      </w:r>
      <w:r w:rsidRPr="00CE5508">
        <w:rPr>
          <w:rFonts w:cs="Times New Roman"/>
        </w:rPr>
        <w:fldChar w:fldCharType="end"/>
      </w:r>
      <w:r w:rsidR="00EF0329">
        <w:rPr>
          <w:rFonts w:cs="Times New Roman"/>
        </w:rPr>
        <w:t xml:space="preserve">.  </w:t>
      </w:r>
      <w:r w:rsidR="0002318B">
        <w:rPr>
          <w:rFonts w:cs="Times New Roman"/>
        </w:rPr>
        <w:t>Interestingly, a</w:t>
      </w:r>
      <w:r w:rsidRPr="00CE5508">
        <w:rPr>
          <w:rFonts w:cs="Times New Roman"/>
        </w:rPr>
        <w:t xml:space="preserve"> global comparison </w:t>
      </w:r>
      <w:r w:rsidR="0002318B">
        <w:rPr>
          <w:rFonts w:cs="Times New Roman"/>
        </w:rPr>
        <w:t>among</w:t>
      </w:r>
      <w:r w:rsidRPr="00CE5508">
        <w:rPr>
          <w:rFonts w:cs="Times New Roman"/>
        </w:rPr>
        <w:t xml:space="preserve"> these studies suggests that a pre-existing gene regulatory network for sensory epidermal cell formation was </w:t>
      </w:r>
      <w:r w:rsidR="00B35CC7">
        <w:rPr>
          <w:rFonts w:cs="Times New Roman"/>
        </w:rPr>
        <w:t>coopted</w:t>
      </w:r>
      <w:r w:rsidRPr="00CE5508">
        <w:rPr>
          <w:rFonts w:cs="Times New Roman"/>
        </w:rPr>
        <w:t xml:space="preserve"> for placode formation</w:t>
      </w:r>
      <w:r w:rsidR="0002318B">
        <w:rPr>
          <w:rFonts w:cs="Times New Roman"/>
        </w:rPr>
        <w:t xml:space="preserve"> </w:t>
      </w:r>
      <w:r w:rsidR="0002318B" w:rsidRPr="00CE5508">
        <w:rPr>
          <w:rFonts w:cs="Times New Roman"/>
        </w:rPr>
        <w:t>during the course of chordate evolution</w:t>
      </w:r>
      <w:r w:rsidRPr="00CE5508">
        <w:rPr>
          <w:rFonts w:cs="Times New Roman"/>
        </w:rPr>
        <w:t xml:space="preserve"> </w:t>
      </w:r>
      <w:r w:rsidRPr="00CE5508">
        <w:rPr>
          <w:rFonts w:cs="Times New Roman"/>
        </w:rPr>
        <w:fldChar w:fldCharType="begin"/>
      </w:r>
      <w:r w:rsidR="00AD228B">
        <w:rPr>
          <w:rFonts w:cs="Times New Roman"/>
        </w:rPr>
        <w:instrText xml:space="preserve"> ADDIN EN.CITE &lt;EndNote&gt;&lt;Cite&gt;&lt;Author&gt;Bertrand&lt;/Author&gt;&lt;Year&gt;2011&lt;/Year&gt;&lt;RecNum&gt;325&lt;/RecNum&gt;&lt;DisplayText&gt;(Bertrand and Escriva, 2011)&lt;/DisplayText&gt;&lt;record&gt;&lt;rec-number&gt;325&lt;/rec-number&gt;&lt;foreign-keys&gt;&lt;key app="EN" db-id="xtpvd2dr4sv2sner0e7para0wxxr2rassxtv"&gt;325&lt;/key&gt;&lt;/foreign-keys&gt;&lt;ref-type name="Journal Article"&gt;17&lt;/ref-type&gt;&lt;contributors&gt;&lt;authors&gt;&lt;author&gt;Bertrand, S.&lt;/author&gt;&lt;author&gt;Escriva, H.&lt;/author&gt;&lt;/authors&gt;&lt;/contributors&gt;&lt;auth-address&gt;CNRS UMR7232, UPMC Universite Paris 06, Observatoire oceanologique, F-66651 Banyuls-sur-Mer, France.&lt;/auth-address&gt;&lt;titles&gt;&lt;title&gt;Evolutionary crossroads in developmental biology: amphioxus&lt;/title&gt;&lt;secondary-title&gt;Development&lt;/secondary-title&gt;&lt;alt-title&gt;Development&lt;/alt-title&gt;&lt;/titles&gt;&lt;periodical&gt;&lt;full-title&gt;Development&lt;/full-title&gt;&lt;/periodical&gt;&lt;alt-periodical&gt;&lt;full-title&gt;Development&lt;/full-title&gt;&lt;/alt-periodical&gt;&lt;pages&gt;4819-30&lt;/pages&gt;&lt;volume&gt;138&lt;/volume&gt;&lt;number&gt;22&lt;/number&gt;&lt;keywords&gt;&lt;keyword&gt;Animals&lt;/keyword&gt;&lt;keyword&gt;*Biological Evolution&lt;/keyword&gt;&lt;keyword&gt;*Chordata/genetics/growth &amp;amp; development&lt;/keyword&gt;&lt;keyword&gt;*Developmental Biology&lt;/keyword&gt;&lt;keyword&gt;Life Cycle Stages/genetics/physiology&lt;/keyword&gt;&lt;keyword&gt;Models, Animal&lt;/keyword&gt;&lt;keyword&gt;Models, Biological&lt;/keyword&gt;&lt;keyword&gt;Phylogeny&lt;/keyword&gt;&lt;keyword&gt;Vertebrates/genetics/growth &amp;amp; development&lt;/keyword&gt;&lt;/keywords&gt;&lt;dates&gt;&lt;year&gt;2011&lt;/year&gt;&lt;pub-dates&gt;&lt;date&gt;Nov&lt;/date&gt;&lt;/pub-dates&gt;&lt;/dates&gt;&lt;isbn&gt;1477-9129 (Electronic)&amp;#xD;0950-1991 (Linking)&lt;/isbn&gt;&lt;accession-num&gt;22028023&lt;/accession-num&gt;&lt;urls&gt;&lt;related-urls&gt;&lt;url&gt;http://www.ncbi.nlm.nih.gov/pubmed/22028023&lt;/url&gt;&lt;/related-urls&gt;&lt;/urls&gt;&lt;electronic-resource-num&gt;10.1242/dev.066720&lt;/electronic-resource-num&gt;&lt;/record&gt;&lt;/Cite&gt;&lt;/EndNote&gt;</w:instrText>
      </w:r>
      <w:r w:rsidRPr="00CE5508">
        <w:rPr>
          <w:rFonts w:cs="Times New Roman"/>
        </w:rPr>
        <w:fldChar w:fldCharType="separate"/>
      </w:r>
      <w:r w:rsidR="00AD228B">
        <w:rPr>
          <w:rFonts w:cs="Times New Roman"/>
          <w:noProof/>
        </w:rPr>
        <w:t>(Bertrand and Escriva, 2011)</w:t>
      </w:r>
      <w:r w:rsidRPr="00CE5508">
        <w:rPr>
          <w:rFonts w:cs="Times New Roman"/>
        </w:rPr>
        <w:fldChar w:fldCharType="end"/>
      </w:r>
      <w:r w:rsidR="00EF0329">
        <w:rPr>
          <w:rFonts w:cs="Times New Roman"/>
        </w:rPr>
        <w:t xml:space="preserve">.  </w:t>
      </w:r>
    </w:p>
    <w:p w14:paraId="614F77D9" w14:textId="3213BA58" w:rsidR="007E3247" w:rsidRDefault="007E3247" w:rsidP="00236458">
      <w:pPr>
        <w:spacing w:after="0" w:line="480" w:lineRule="auto"/>
        <w:ind w:firstLine="720"/>
        <w:rPr>
          <w:rFonts w:cs="Times New Roman"/>
        </w:rPr>
      </w:pPr>
      <w:r w:rsidRPr="00CE5508">
        <w:rPr>
          <w:rFonts w:cs="Times New Roman"/>
        </w:rPr>
        <w:t xml:space="preserve">Lampreys possess sensory organs and cranial ganglia that are derived from placodes as in other higher vertebrates, and </w:t>
      </w:r>
      <w:r w:rsidR="0002318B">
        <w:rPr>
          <w:rFonts w:cs="Times New Roman"/>
        </w:rPr>
        <w:t xml:space="preserve">they </w:t>
      </w:r>
      <w:r w:rsidRPr="00CE5508">
        <w:rPr>
          <w:rFonts w:cs="Times New Roman"/>
        </w:rPr>
        <w:t>may provide key insights into the origin of such placode-derived features as ears and the lateral line system, as well as developmental mechanisms important for origin of</w:t>
      </w:r>
      <w:r w:rsidR="0002318B">
        <w:rPr>
          <w:rFonts w:cs="Times New Roman"/>
        </w:rPr>
        <w:t xml:space="preserve"> paired nostrils</w:t>
      </w:r>
      <w:r w:rsidRPr="00CE5508">
        <w:rPr>
          <w:rFonts w:cs="Times New Roman"/>
        </w:rPr>
        <w:t xml:space="preserve"> </w:t>
      </w:r>
      <w:r w:rsidR="0002318B">
        <w:rPr>
          <w:rFonts w:cs="Times New Roman"/>
        </w:rPr>
        <w:t>(</w:t>
      </w:r>
      <w:r w:rsidRPr="00CE5508">
        <w:rPr>
          <w:rFonts w:cs="Times New Roman"/>
        </w:rPr>
        <w:t>diplorhiny</w:t>
      </w:r>
      <w:r w:rsidR="0002318B">
        <w:rPr>
          <w:rFonts w:cs="Times New Roman"/>
        </w:rPr>
        <w:t>)</w:t>
      </w:r>
      <w:r w:rsidR="00EF0329">
        <w:rPr>
          <w:rFonts w:cs="Times New Roman"/>
        </w:rPr>
        <w:t xml:space="preserve">.  </w:t>
      </w:r>
      <w:r w:rsidRPr="00CE5508">
        <w:rPr>
          <w:rFonts w:cs="Times New Roman"/>
        </w:rPr>
        <w:t>Here we highlight the current understanding of these features.</w:t>
      </w:r>
    </w:p>
    <w:p w14:paraId="7B9DC02E" w14:textId="77777777" w:rsidR="00D6651C" w:rsidRPr="00CE5508" w:rsidRDefault="00D6651C" w:rsidP="00A073D0">
      <w:pPr>
        <w:spacing w:line="480" w:lineRule="auto"/>
        <w:ind w:firstLine="720"/>
        <w:rPr>
          <w:rFonts w:cs="Times New Roman"/>
        </w:rPr>
      </w:pPr>
    </w:p>
    <w:p w14:paraId="40B59AB8" w14:textId="77777777" w:rsidR="007E3247" w:rsidRPr="00D6651C" w:rsidRDefault="007E3247" w:rsidP="00D6651C">
      <w:pPr>
        <w:spacing w:after="0" w:line="480" w:lineRule="auto"/>
        <w:rPr>
          <w:rFonts w:cs="Times New Roman"/>
          <w:b/>
          <w:sz w:val="28"/>
          <w:szCs w:val="28"/>
        </w:rPr>
      </w:pPr>
      <w:r w:rsidRPr="00D6651C">
        <w:rPr>
          <w:rFonts w:cs="Times New Roman"/>
          <w:b/>
          <w:sz w:val="28"/>
          <w:szCs w:val="28"/>
        </w:rPr>
        <w:t>Lateral Line and Otic Placodes</w:t>
      </w:r>
    </w:p>
    <w:p w14:paraId="11FD6B59" w14:textId="51A0A6E1" w:rsidR="007E3247" w:rsidRPr="00CE5508" w:rsidRDefault="007E3247" w:rsidP="00D6651C">
      <w:pPr>
        <w:spacing w:after="0" w:line="480" w:lineRule="auto"/>
        <w:ind w:firstLine="720"/>
        <w:rPr>
          <w:rFonts w:cs="Times New Roman"/>
        </w:rPr>
      </w:pPr>
      <w:r w:rsidRPr="00CE5508">
        <w:rPr>
          <w:rFonts w:cs="Times New Roman"/>
        </w:rPr>
        <w:t xml:space="preserve">Similar to gnathostomes, the lamprey lateral line contains both mechanosensory neuromasts and electroreceptive epidermal ‘end bud’ organs, suggesting that the vertebrate acquisition of the lateral line predates the gnathostome-agnathan divergence </w:t>
      </w:r>
      <w:r w:rsidRPr="00CE5508">
        <w:rPr>
          <w:rFonts w:cs="Times New Roman"/>
        </w:rPr>
        <w:fldChar w:fldCharType="begin">
          <w:fldData xml:space="preserve">PEVuZE5vdGU+PENpdGU+PEF1dGhvcj5Ba29ldjwvQXV0aG9yPjxZZWFyPjE5ODQ8L1llYXI+PFJl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</w:fldData>
        </w:fldChar>
      </w:r>
      <w:r w:rsidR="00AD228B">
        <w:rPr>
          <w:rFonts w:cs="Times New Roman"/>
        </w:rPr>
        <w:instrText xml:space="preserve"> ADDIN EN.CITE </w:instrText>
      </w:r>
      <w:r w:rsidR="00AD228B">
        <w:rPr>
          <w:rFonts w:cs="Times New Roman"/>
        </w:rPr>
        <w:fldChar w:fldCharType="begin">
          <w:fldData xml:space="preserve">PEVuZE5vdGU+PENpdGU+PEF1dGhvcj5Ba29ldjwvQXV0aG9yPjxZZWFyPjE5ODQ8L1llYXI+PFJl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</w:fldData>
        </w:fldChar>
      </w:r>
      <w:r w:rsidR="00AD228B">
        <w:rPr>
          <w:rFonts w:cs="Times New Roman"/>
        </w:rPr>
        <w:instrText xml:space="preserve"> ADDIN EN.CITE.DATA </w:instrText>
      </w:r>
      <w:r w:rsidR="00AD228B">
        <w:rPr>
          <w:rFonts w:cs="Times New Roman"/>
        </w:rPr>
      </w:r>
      <w:r w:rsidR="00AD228B">
        <w:rPr>
          <w:rFonts w:cs="Times New Roman"/>
        </w:rPr>
        <w:fldChar w:fldCharType="end"/>
      </w:r>
      <w:r w:rsidRPr="00CE5508">
        <w:rPr>
          <w:rFonts w:cs="Times New Roman"/>
        </w:rPr>
      </w:r>
      <w:r w:rsidRPr="00CE5508">
        <w:rPr>
          <w:rFonts w:cs="Times New Roman"/>
        </w:rPr>
        <w:fldChar w:fldCharType="separate"/>
      </w:r>
      <w:r w:rsidR="00AD228B">
        <w:rPr>
          <w:rFonts w:cs="Times New Roman"/>
          <w:noProof/>
        </w:rPr>
        <w:t>(Akoev and Muraveiko, 1984; Baker et al., 2013; Gelman et al., 2007)</w:t>
      </w:r>
      <w:r w:rsidRPr="00CE5508">
        <w:rPr>
          <w:rFonts w:cs="Times New Roman"/>
        </w:rPr>
        <w:fldChar w:fldCharType="end"/>
      </w:r>
      <w:r w:rsidR="00EF0329">
        <w:rPr>
          <w:rFonts w:cs="Times New Roman"/>
        </w:rPr>
        <w:t xml:space="preserve">.  </w:t>
      </w:r>
      <w:r w:rsidRPr="00CE5508">
        <w:rPr>
          <w:rFonts w:cs="Times New Roman"/>
        </w:rPr>
        <w:t>The lateral line and ears</w:t>
      </w:r>
      <w:r w:rsidR="007F0DD2">
        <w:rPr>
          <w:rFonts w:cs="Times New Roman"/>
        </w:rPr>
        <w:t xml:space="preserve"> </w:t>
      </w:r>
      <w:r w:rsidR="007F0DD2" w:rsidRPr="00CE5508">
        <w:rPr>
          <w:rFonts w:cs="Times New Roman"/>
        </w:rPr>
        <w:t>originate from a common placode</w:t>
      </w:r>
      <w:r w:rsidR="007F0DD2">
        <w:rPr>
          <w:rFonts w:cs="Times New Roman"/>
        </w:rPr>
        <w:t xml:space="preserve"> and</w:t>
      </w:r>
      <w:r w:rsidRPr="00CE5508">
        <w:rPr>
          <w:rFonts w:cs="Times New Roman"/>
        </w:rPr>
        <w:t xml:space="preserve"> together form the </w:t>
      </w:r>
      <w:r w:rsidR="004A42B2">
        <w:rPr>
          <w:rFonts w:cs="Times New Roman"/>
        </w:rPr>
        <w:t>acoustico</w:t>
      </w:r>
      <w:r w:rsidRPr="00CE5508">
        <w:rPr>
          <w:rFonts w:cs="Times New Roman"/>
        </w:rPr>
        <w:t xml:space="preserve">-lateralis system that; a system that possesses mechanoreceptive hair cells </w:t>
      </w:r>
      <w:r w:rsidRPr="00CE5508">
        <w:rPr>
          <w:rFonts w:cs="Times New Roman"/>
        </w:rPr>
        <w:fldChar w:fldCharType="begin">
          <w:fldData xml:space="preserve">PEVuZE5vdGU+PENpdGU+PEF1dGhvcj5CYWtlcjwvQXV0aG9yPjxZZWFyPjIwMTM8L1llYXI+PFJl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</w:fldData>
        </w:fldChar>
      </w:r>
      <w:r w:rsidR="00AD228B">
        <w:rPr>
          <w:rFonts w:cs="Times New Roman"/>
        </w:rPr>
        <w:instrText xml:space="preserve"> ADDIN EN.CITE </w:instrText>
      </w:r>
      <w:r w:rsidR="00AD228B">
        <w:rPr>
          <w:rFonts w:cs="Times New Roman"/>
        </w:rPr>
        <w:fldChar w:fldCharType="begin">
          <w:fldData xml:space="preserve">PEVuZE5vdGU+PENpdGU+PEF1dGhvcj5CYWtlcjwvQXV0aG9yPjxZZWFyPjIwMTM8L1llYXI+PFJl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</w:fldData>
        </w:fldChar>
      </w:r>
      <w:r w:rsidR="00AD228B">
        <w:rPr>
          <w:rFonts w:cs="Times New Roman"/>
        </w:rPr>
        <w:instrText xml:space="preserve"> ADDIN EN.CITE.DATA </w:instrText>
      </w:r>
      <w:r w:rsidR="00AD228B">
        <w:rPr>
          <w:rFonts w:cs="Times New Roman"/>
        </w:rPr>
      </w:r>
      <w:r w:rsidR="00AD228B">
        <w:rPr>
          <w:rFonts w:cs="Times New Roman"/>
        </w:rPr>
        <w:fldChar w:fldCharType="end"/>
      </w:r>
      <w:r w:rsidRPr="00CE5508">
        <w:rPr>
          <w:rFonts w:cs="Times New Roman"/>
        </w:rPr>
      </w:r>
      <w:r w:rsidRPr="00CE5508">
        <w:rPr>
          <w:rFonts w:cs="Times New Roman"/>
        </w:rPr>
        <w:fldChar w:fldCharType="separate"/>
      </w:r>
      <w:r w:rsidR="00AD228B">
        <w:rPr>
          <w:rFonts w:cs="Times New Roman"/>
          <w:noProof/>
        </w:rPr>
        <w:t>(Baker et al., 2013; Gelman et al., 2007; Schlosser, 2002)</w:t>
      </w:r>
      <w:r w:rsidRPr="00CE5508">
        <w:rPr>
          <w:rFonts w:cs="Times New Roman"/>
        </w:rPr>
        <w:fldChar w:fldCharType="end"/>
      </w:r>
      <w:r w:rsidR="00EF0329">
        <w:rPr>
          <w:rFonts w:cs="Times New Roman"/>
        </w:rPr>
        <w:t xml:space="preserve">.  </w:t>
      </w:r>
      <w:r w:rsidRPr="00CE5508">
        <w:rPr>
          <w:rFonts w:cs="Times New Roman"/>
        </w:rPr>
        <w:t xml:space="preserve">While the otic placode is believed to be common to all chordates </w:t>
      </w:r>
      <w:r w:rsidRPr="00CE5508">
        <w:rPr>
          <w:rFonts w:cs="Times New Roman"/>
        </w:rPr>
        <w:fldChar w:fldCharType="begin"/>
      </w:r>
      <w:r w:rsidR="00AD228B">
        <w:rPr>
          <w:rFonts w:cs="Times New Roman"/>
        </w:rPr>
        <w:instrText xml:space="preserve"> ADDIN EN.CITE &lt;EndNote&gt;&lt;Cite&gt;&lt;Author&gt;Shimeld&lt;/Author&gt;&lt;Year&gt;2000&lt;/Year&gt;&lt;RecNum&gt;123&lt;/RecNum&gt;&lt;DisplayText&gt;(Shimeld and Holland, 2000)&lt;/DisplayText&gt;&lt;record&gt;&lt;rec-number&gt;123&lt;/rec-number&gt;&lt;foreign-keys&gt;&lt;key app="EN" db-id="xtpvd2dr4sv2sner0e7para0wxxr2rassxtv"&gt;123&lt;/key&gt;&lt;/foreign-keys&gt;&lt;ref-type name="Journal Article"&gt;17&lt;/ref-type&gt;&lt;contributors&gt;&lt;authors&gt;&lt;author&gt;Shimeld, S. M.&lt;/author&gt;&lt;author&gt;Holland, P. W. H.&lt;/author&gt;&lt;/authors&gt;&lt;/contributors&gt;&lt;auth-address&gt;Shimeld, SM&amp;#xD;Univ Reading, Sch Anim &amp;amp; Microbial Sci, Whiteknights, Reading RG6 2AJ, Berks, England&amp;#xD;Univ Reading, Sch Anim &amp;amp; Microbial Sci, Whiteknights, Reading RG6 2AJ, Berks, England&amp;#xD;Univ Reading, Sch Anim &amp;amp; Microbial Sci, Reading RG6 2AJ, Berks, England&lt;/auth-address&gt;&lt;titles&gt;&lt;title&gt;Vertebrate innovations&lt;/title&gt;&lt;secondary-title&gt;Proceedings of the National Academy of Sciences of the United States of America&lt;/secondary-title&gt;&lt;alt-title&gt;P Natl Acad Sci USA&lt;/alt-title&gt;&lt;/titles&gt;&lt;periodical&gt;&lt;full-title&gt;Proceedings of the National Academy of Sciences of the United States of America&lt;/full-title&gt;&lt;abbr-1&gt;P Natl Acad Sci USA&lt;/abbr-1&gt;&lt;/periodical&gt;&lt;alt-periodical&gt;&lt;full-title&gt;Proceedings of the National Academy of Sciences of the United States of America&lt;/full-title&gt;&lt;abbr-1&gt;P Natl Acad Sci USA&lt;/abbr-1&gt;&lt;/alt-periodical&gt;&lt;pages&gt;4449-4452&lt;/pages&gt;&lt;volume&gt;97&lt;/volume&gt;&lt;number&gt;9&lt;/number&gt;&lt;keywords&gt;&lt;keyword&gt;neural crest&lt;/keyword&gt;&lt;keyword&gt;developmental expression&lt;/keyword&gt;&lt;keyword&gt;segmental expression&lt;/keyword&gt;&lt;keyword&gt;trigeminal placode&lt;/keyword&gt;&lt;keyword&gt;snail gene&lt;/keyword&gt;&lt;keyword&gt;chordate&lt;/keyword&gt;&lt;keyword&gt;evolution&lt;/keyword&gt;&lt;keyword&gt;suggests&lt;/keyword&gt;&lt;keyword&gt;mesoderm&lt;/keyword&gt;&lt;keyword&gt;ectoderm&lt;/keyword&gt;&lt;/keywords&gt;&lt;dates&gt;&lt;year&gt;2000&lt;/year&gt;&lt;pub-dates&gt;&lt;date&gt;Apr 25&lt;/date&gt;&lt;/pub-dates&gt;&lt;/dates&gt;&lt;isbn&gt;0027-8424&lt;/isbn&gt;&lt;accession-num&gt;ISI:000086703000013&lt;/accession-num&gt;&lt;urls&gt;&lt;related-urls&gt;&lt;url&gt;&amp;lt;Go to ISI&amp;gt;://000086703000013&lt;/url&gt;&lt;/related-urls&gt;&lt;/urls&gt;&lt;electronic-resource-num&gt;DOI 10.1073/pnas.97.9.4449&lt;/electronic-resource-num&gt;&lt;language&gt;English&lt;/language&gt;&lt;/record&gt;&lt;/Cite&gt;&lt;/EndNote&gt;</w:instrText>
      </w:r>
      <w:r w:rsidRPr="00CE5508">
        <w:rPr>
          <w:rFonts w:cs="Times New Roman"/>
        </w:rPr>
        <w:fldChar w:fldCharType="separate"/>
      </w:r>
      <w:r w:rsidR="00AD228B">
        <w:rPr>
          <w:rFonts w:cs="Times New Roman"/>
          <w:noProof/>
        </w:rPr>
        <w:t>(Shimeld and Holland, 2000)</w:t>
      </w:r>
      <w:r w:rsidRPr="00CE5508">
        <w:rPr>
          <w:rFonts w:cs="Times New Roman"/>
        </w:rPr>
        <w:fldChar w:fldCharType="end"/>
      </w:r>
      <w:r w:rsidRPr="00CE5508">
        <w:rPr>
          <w:rFonts w:cs="Times New Roman"/>
        </w:rPr>
        <w:t>, its origin remains a mystery</w:t>
      </w:r>
      <w:r w:rsidR="00EF0329">
        <w:rPr>
          <w:rFonts w:cs="Times New Roman"/>
        </w:rPr>
        <w:t xml:space="preserve">.  </w:t>
      </w:r>
      <w:r w:rsidRPr="00CE5508">
        <w:rPr>
          <w:rFonts w:cs="Times New Roman"/>
        </w:rPr>
        <w:t xml:space="preserve">In order to </w:t>
      </w:r>
      <w:r w:rsidRPr="00CE5508">
        <w:rPr>
          <w:rFonts w:cs="Times New Roman"/>
        </w:rPr>
        <w:lastRenderedPageBreak/>
        <w:t xml:space="preserve">address questions regarding vertebrate ear evolution, it is also important to understand the development of its critical components, namely hair cells and sensory neurons </w:t>
      </w:r>
      <w:r w:rsidRPr="00CE5508">
        <w:rPr>
          <w:rFonts w:cs="Times New Roman"/>
        </w:rPr>
        <w:fldChar w:fldCharType="begin"/>
      </w:r>
      <w:r w:rsidR="00AD228B">
        <w:rPr>
          <w:rFonts w:cs="Times New Roman"/>
        </w:rPr>
        <w:instrText xml:space="preserve"> ADDIN EN.CITE &lt;EndNote&gt;&lt;Cite&gt;&lt;Author&gt;Fritzsch&lt;/Author&gt;&lt;Year&gt;2001&lt;/Year&gt;&lt;RecNum&gt;1068&lt;/RecNum&gt;&lt;DisplayText&gt;(Fritzsch and Beisel, 2001)&lt;/DisplayText&gt;&lt;record&gt;&lt;rec-number&gt;1068&lt;/rec-number&gt;&lt;foreign-keys&gt;&lt;key app="EN" db-id="tfpx2ev5q2vvfve0pxr5te9bavpwzvwaft05" timestamp="1263857373"&gt;1068&lt;/key&gt;&lt;/foreign-keys&gt;&lt;ref-type name="Journal Article"&gt;17&lt;/ref-type&gt;&lt;contributors&gt;&lt;authors&gt;&lt;author&gt;Fritzsch, B.&lt;/author&gt;&lt;author&gt;Beisel, K. W.&lt;/author&gt;&lt;/authors&gt;&lt;/contributors&gt;&lt;auth-address&gt;Department of Biomedical Sciences, Creighton University, Omaha, NE 68178, USA. fritzsch@creighton.edu&lt;/auth-address&gt;&lt;titles&gt;&lt;title&gt;Evolution and development of the vertebrate ear&lt;/title&gt;&lt;secondary-title&gt;Brain Res Bull&lt;/secondary-title&gt;&lt;/titles&gt;&lt;periodical&gt;&lt;full-title&gt;Brain Res Bull&lt;/full-title&gt;&lt;/periodical&gt;&lt;pages&gt;711-21&lt;/pages&gt;&lt;volume&gt;55&lt;/volume&gt;&lt;number&gt;6&lt;/number&gt;&lt;edition&gt;2001/10/12&lt;/edition&gt;&lt;keywords&gt;&lt;keyword&gt;Animals&lt;/keyword&gt;&lt;keyword&gt;Body Patterning/*genetics&lt;/keyword&gt;&lt;keyword&gt;Ear, Inner/*embryology/growth &amp;amp; development/metabolism&lt;/keyword&gt;&lt;keyword&gt;*Evolution, Molecular&lt;/keyword&gt;&lt;keyword&gt;Gene Expression Regulation, Developmental/*genetics&lt;/keyword&gt;&lt;keyword&gt;Transcription Factors/*genetics&lt;/keyword&gt;&lt;keyword&gt;Vertebrates/*embryology/genetics/growth &amp;amp; development&lt;/keyword&gt;&lt;/keywords&gt;&lt;dates&gt;&lt;year&gt;2001&lt;/year&gt;&lt;pub-dates&gt;&lt;date&gt;Aug&lt;/date&gt;&lt;/pub-dates&gt;&lt;/dates&gt;&lt;isbn&gt;0361-9230 (Print)&amp;#xD;0361-9230 (Linking)&lt;/isbn&gt;&lt;accession-num&gt;11595355&lt;/accession-num&gt;&lt;urls&gt;&lt;related-urls&gt;&lt;url&gt;http://www.ncbi.nlm.nih.gov/entrez/query.fcgi?cmd=Retrieve&amp;amp;db=PubMed&amp;amp;dopt=Citation&amp;amp;list_uids=11595355&lt;/url&gt;&lt;/related-urls&gt;&lt;/urls&gt;&lt;electronic-resource-num&gt;S0361923001005585 [pii]&lt;/electronic-resource-num&gt;&lt;language&gt;eng&lt;/language&gt;&lt;/record&gt;&lt;/Cite&gt;&lt;/EndNote&gt;</w:instrText>
      </w:r>
      <w:r w:rsidRPr="00CE5508">
        <w:rPr>
          <w:rFonts w:cs="Times New Roman"/>
        </w:rPr>
        <w:fldChar w:fldCharType="separate"/>
      </w:r>
      <w:r w:rsidR="00AD228B">
        <w:rPr>
          <w:rFonts w:cs="Times New Roman"/>
          <w:noProof/>
        </w:rPr>
        <w:t>(Fritzsch and Beisel, 2001)</w:t>
      </w:r>
      <w:r w:rsidRPr="00CE5508">
        <w:rPr>
          <w:rFonts w:cs="Times New Roman"/>
        </w:rPr>
        <w:fldChar w:fldCharType="end"/>
      </w:r>
      <w:r w:rsidRPr="00CE5508">
        <w:rPr>
          <w:rFonts w:cs="Times New Roman"/>
        </w:rPr>
        <w:t xml:space="preserve">, all of which are derived from the otic placode </w:t>
      </w:r>
      <w:r w:rsidRPr="00CE5508">
        <w:rPr>
          <w:rFonts w:cs="Times New Roman"/>
        </w:rPr>
        <w:fldChar w:fldCharType="begin">
          <w:fldData xml:space="preserve">PEVuZE5vdGU+PENpdGU+PEF1dGhvcj5CYXJhbGQ8L0F1dGhvcj48WWVhcj4yMDA0PC9ZZWFyPjxS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</w:fldData>
        </w:fldChar>
      </w:r>
      <w:r w:rsidR="00AD228B">
        <w:rPr>
          <w:rFonts w:cs="Times New Roman"/>
        </w:rPr>
        <w:instrText xml:space="preserve"> ADDIN EN.CITE </w:instrText>
      </w:r>
      <w:r w:rsidR="00AD228B">
        <w:rPr>
          <w:rFonts w:cs="Times New Roman"/>
        </w:rPr>
        <w:fldChar w:fldCharType="begin">
          <w:fldData xml:space="preserve">PEVuZE5vdGU+PENpdGU+PEF1dGhvcj5CYXJhbGQ8L0F1dGhvcj48WWVhcj4yMDA0PC9ZZWFyPjxS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</w:fldData>
        </w:fldChar>
      </w:r>
      <w:r w:rsidR="00AD228B">
        <w:rPr>
          <w:rFonts w:cs="Times New Roman"/>
        </w:rPr>
        <w:instrText xml:space="preserve"> ADDIN EN.CITE.DATA </w:instrText>
      </w:r>
      <w:r w:rsidR="00AD228B">
        <w:rPr>
          <w:rFonts w:cs="Times New Roman"/>
        </w:rPr>
      </w:r>
      <w:r w:rsidR="00AD228B">
        <w:rPr>
          <w:rFonts w:cs="Times New Roman"/>
        </w:rPr>
        <w:fldChar w:fldCharType="end"/>
      </w:r>
      <w:r w:rsidRPr="00CE5508">
        <w:rPr>
          <w:rFonts w:cs="Times New Roman"/>
        </w:rPr>
      </w:r>
      <w:r w:rsidRPr="00CE5508">
        <w:rPr>
          <w:rFonts w:cs="Times New Roman"/>
        </w:rPr>
        <w:fldChar w:fldCharType="separate"/>
      </w:r>
      <w:r w:rsidR="00AD228B">
        <w:rPr>
          <w:rFonts w:cs="Times New Roman"/>
          <w:noProof/>
        </w:rPr>
        <w:t>(Barald and Kelley, 2004; Fritzsch et al., 2006)</w:t>
      </w:r>
      <w:r w:rsidRPr="00CE5508">
        <w:rPr>
          <w:rFonts w:cs="Times New Roman"/>
        </w:rPr>
        <w:fldChar w:fldCharType="end"/>
      </w:r>
      <w:r w:rsidR="00EF0329">
        <w:rPr>
          <w:rFonts w:cs="Times New Roman"/>
        </w:rPr>
        <w:t xml:space="preserve">.  </w:t>
      </w:r>
      <w:r w:rsidRPr="00CE5508">
        <w:rPr>
          <w:rFonts w:cs="Times New Roman"/>
        </w:rPr>
        <w:t>Recent studies using light and electron microscopy have shown that tunicates possess secondary sensory cells located on the coronal organ</w:t>
      </w:r>
      <w:r w:rsidR="00CA66AE">
        <w:rPr>
          <w:rFonts w:cs="Times New Roman"/>
        </w:rPr>
        <w:t>.</w:t>
      </w:r>
      <w:r w:rsidRPr="00CE5508">
        <w:rPr>
          <w:rFonts w:cs="Times New Roman"/>
        </w:rPr>
        <w:t xml:space="preserve"> </w:t>
      </w:r>
      <w:r w:rsidR="00CA66AE">
        <w:rPr>
          <w:rFonts w:cs="Times New Roman"/>
        </w:rPr>
        <w:t>These cells</w:t>
      </w:r>
      <w:r w:rsidR="00CA66AE" w:rsidRPr="00CE5508">
        <w:rPr>
          <w:rFonts w:cs="Times New Roman"/>
        </w:rPr>
        <w:t xml:space="preserve"> </w:t>
      </w:r>
      <w:r w:rsidRPr="00CE5508">
        <w:rPr>
          <w:rFonts w:cs="Times New Roman"/>
        </w:rPr>
        <w:t xml:space="preserve">resemble vertebrate hair cells, suggesting that hair cells originated in the chordate common ancestor </w:t>
      </w:r>
      <w:r w:rsidRPr="00CE5508">
        <w:rPr>
          <w:rFonts w:cs="Times New Roman"/>
        </w:rPr>
        <w:fldChar w:fldCharType="begin">
          <w:fldData xml:space="preserve">PEVuZE5vdGU+PENpdGU+PEF1dGhvcj5SaWdvbjwvQXV0aG9yPjxZZWFyPjIwMTM8L1llYXI+PFJl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</w:fldData>
        </w:fldChar>
      </w:r>
      <w:r w:rsidR="00AD228B">
        <w:rPr>
          <w:rFonts w:cs="Times New Roman"/>
        </w:rPr>
        <w:instrText xml:space="preserve"> ADDIN EN.CITE </w:instrText>
      </w:r>
      <w:r w:rsidR="00AD228B">
        <w:rPr>
          <w:rFonts w:cs="Times New Roman"/>
        </w:rPr>
        <w:fldChar w:fldCharType="begin">
          <w:fldData xml:space="preserve">PEVuZE5vdGU+PENpdGU+PEF1dGhvcj5SaWdvbjwvQXV0aG9yPjxZZWFyPjIwMTM8L1llYXI+PFJl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</w:fldData>
        </w:fldChar>
      </w:r>
      <w:r w:rsidR="00AD228B">
        <w:rPr>
          <w:rFonts w:cs="Times New Roman"/>
        </w:rPr>
        <w:instrText xml:space="preserve"> ADDIN EN.CITE.DATA </w:instrText>
      </w:r>
      <w:r w:rsidR="00AD228B">
        <w:rPr>
          <w:rFonts w:cs="Times New Roman"/>
        </w:rPr>
      </w:r>
      <w:r w:rsidR="00AD228B">
        <w:rPr>
          <w:rFonts w:cs="Times New Roman"/>
        </w:rPr>
        <w:fldChar w:fldCharType="end"/>
      </w:r>
      <w:r w:rsidRPr="00CE5508">
        <w:rPr>
          <w:rFonts w:cs="Times New Roman"/>
        </w:rPr>
      </w:r>
      <w:r w:rsidRPr="00CE5508">
        <w:rPr>
          <w:rFonts w:cs="Times New Roman"/>
        </w:rPr>
        <w:fldChar w:fldCharType="separate"/>
      </w:r>
      <w:r w:rsidR="00AD228B">
        <w:rPr>
          <w:rFonts w:cs="Times New Roman"/>
          <w:noProof/>
        </w:rPr>
        <w:t>(Burighel et al., 2008; Burighel et al., 2003; Caicci et al., 2007; Caicci et al., 2010; Caicci et al., 2013; Manni et al., 2004; Manni et al., 2006; Rigon et al., 2013)</w:t>
      </w:r>
      <w:r w:rsidRPr="00CE5508">
        <w:rPr>
          <w:rFonts w:cs="Times New Roman"/>
        </w:rPr>
        <w:fldChar w:fldCharType="end"/>
      </w:r>
      <w:r w:rsidR="00EF0329">
        <w:rPr>
          <w:rFonts w:cs="Times New Roman"/>
        </w:rPr>
        <w:t xml:space="preserve">.  </w:t>
      </w:r>
    </w:p>
    <w:p w14:paraId="420BFB64" w14:textId="5B8E2E2E" w:rsidR="007E3247" w:rsidRDefault="007E3247" w:rsidP="00236458">
      <w:pPr>
        <w:spacing w:after="0" w:line="480" w:lineRule="auto"/>
        <w:ind w:firstLine="720"/>
        <w:rPr>
          <w:rFonts w:cs="Times New Roman"/>
        </w:rPr>
      </w:pPr>
      <w:r w:rsidRPr="00CE5508">
        <w:rPr>
          <w:rFonts w:cs="Times New Roman"/>
        </w:rPr>
        <w:t>The vertebrate inner ear is a complex sensory organ that is responsible for hearing, balance, and orientation in three-dimensional space</w:t>
      </w:r>
      <w:r w:rsidR="00EF0329">
        <w:rPr>
          <w:rFonts w:cs="Times New Roman"/>
        </w:rPr>
        <w:t xml:space="preserve">.  </w:t>
      </w:r>
      <w:r w:rsidRPr="00CE5508">
        <w:rPr>
          <w:rFonts w:cs="Times New Roman"/>
        </w:rPr>
        <w:t xml:space="preserve">It is comprised of the cochlea of the auditory system along with the semicircular canals and otolith organs (utricle, saccule, lagena) of the vestibular system </w:t>
      </w:r>
      <w:r w:rsidRPr="00CE5508">
        <w:rPr>
          <w:rFonts w:cs="Times New Roman"/>
        </w:rPr>
        <w:fldChar w:fldCharType="begin"/>
      </w:r>
      <w:r w:rsidR="00AD228B">
        <w:rPr>
          <w:rFonts w:cs="Times New Roman"/>
        </w:rPr>
        <w:instrText xml:space="preserve"> ADDIN EN.CITE &lt;EndNote&gt;&lt;Cite&gt;&lt;Author&gt;Rinkwitz&lt;/Author&gt;&lt;Year&gt;2001&lt;/Year&gt;&lt;RecNum&gt;14228&lt;/RecNum&gt;&lt;DisplayText&gt;(Rinkwitz et al., 2001)&lt;/DisplayText&gt;&lt;record&gt;&lt;rec-number&gt;14228&lt;/rec-number&gt;&lt;foreign-keys&gt;&lt;key app="EN" db-id="tfpx2ev5q2vvfve0pxr5te9bavpwzvwaft05" timestamp="1378938798"&gt;14228&lt;/key&gt;&lt;/foreign-keys&gt;&lt;ref-type name="Journal Article"&gt;17&lt;/ref-type&gt;&lt;contributors&gt;&lt;authors&gt;&lt;author&gt;Rinkwitz, S.&lt;/author&gt;&lt;author&gt;Bober, E.&lt;/author&gt;&lt;author&gt;Baker, R.&lt;/author&gt;&lt;/authors&gt;&lt;/contributors&gt;&lt;auth-address&gt;Department of Physiology and Neuroscience, New York University School of Medicine, New York 10016, USA. rinkws01@popmail.med.nyu.edu&lt;/auth-address&gt;&lt;titles&gt;&lt;title&gt;Development of the vertebrate inner ear&lt;/title&gt;&lt;secondary-title&gt;Ann N Y Acad Sci&lt;/secondary-title&gt;&lt;alt-title&gt;Annals of the New York Academy of Sciences&lt;/alt-title&gt;&lt;/titles&gt;&lt;periodical&gt;&lt;full-title&gt;Ann N Y Acad Sci&lt;/full-title&gt;&lt;/periodical&gt;&lt;pages&gt;1-14&lt;/pages&gt;&lt;volume&gt;942&lt;/volume&gt;&lt;edition&gt;2001/11/17&lt;/edition&gt;&lt;keywords&gt;&lt;keyword&gt;Animals&lt;/keyword&gt;&lt;keyword&gt;Cell Differentiation&lt;/keyword&gt;&lt;keyword&gt;Ear, Inner/cytology/*embryology&lt;/keyword&gt;&lt;keyword&gt;Embryonic and Fetal Development/genetics&lt;/keyword&gt;&lt;keyword&gt;Epithelium/embryology&lt;/keyword&gt;&lt;keyword&gt;Vertebrates/*embryology&lt;/keyword&gt;&lt;/keywords&gt;&lt;dates&gt;&lt;year&gt;2001&lt;/year&gt;&lt;pub-dates&gt;&lt;date&gt;Oct&lt;/date&gt;&lt;/pub-dates&gt;&lt;/dates&gt;&lt;isbn&gt;0077-8923 (Print)&amp;#xD;0077-8923 (Linking)&lt;/isbn&gt;&lt;accession-num&gt;11710453&lt;/accession-num&gt;&lt;work-type&gt;Review&lt;/work-type&gt;&lt;urls&gt;&lt;related-urls&gt;&lt;url&gt;http://www.ncbi.nlm.nih.gov/pubmed/11710453&lt;/url&gt;&lt;/related-urls&gt;&lt;/urls&gt;&lt;language&gt;eng&lt;/language&gt;&lt;/record&gt;&lt;/Cite&gt;&lt;/EndNote&gt;</w:instrText>
      </w:r>
      <w:r w:rsidRPr="00CE5508">
        <w:rPr>
          <w:rFonts w:cs="Times New Roman"/>
        </w:rPr>
        <w:fldChar w:fldCharType="separate"/>
      </w:r>
      <w:r w:rsidR="00AD228B">
        <w:rPr>
          <w:rFonts w:cs="Times New Roman"/>
          <w:noProof/>
        </w:rPr>
        <w:t>(Rinkwitz et al., 2001)</w:t>
      </w:r>
      <w:r w:rsidRPr="00CE5508">
        <w:rPr>
          <w:rFonts w:cs="Times New Roman"/>
        </w:rPr>
        <w:fldChar w:fldCharType="end"/>
      </w:r>
      <w:r w:rsidR="00EF0329">
        <w:rPr>
          <w:rFonts w:cs="Times New Roman"/>
        </w:rPr>
        <w:t xml:space="preserve">.  </w:t>
      </w:r>
      <w:r w:rsidRPr="00CE5508">
        <w:rPr>
          <w:rFonts w:cs="Times New Roman"/>
        </w:rPr>
        <w:t>Angular acceleration causes the displacement of endolymph contained throughout the three semicircular canals</w:t>
      </w:r>
      <w:r w:rsidR="00EF0329">
        <w:rPr>
          <w:rFonts w:cs="Times New Roman"/>
        </w:rPr>
        <w:t xml:space="preserve">.  </w:t>
      </w:r>
      <w:r w:rsidRPr="00CE5508">
        <w:rPr>
          <w:rFonts w:cs="Times New Roman"/>
        </w:rPr>
        <w:t>This displacement is detected by mechanoreceptive hair cells of the crista ampullaris located at the base of each canal</w:t>
      </w:r>
      <w:r w:rsidR="00EF0329">
        <w:rPr>
          <w:rFonts w:cs="Times New Roman"/>
        </w:rPr>
        <w:t xml:space="preserve">.  </w:t>
      </w:r>
      <w:r w:rsidRPr="00CE5508">
        <w:rPr>
          <w:rFonts w:cs="Times New Roman"/>
        </w:rPr>
        <w:t>Therefore, each semicircular canal detects a major axis of movement</w:t>
      </w:r>
      <w:r w:rsidR="00EF0329">
        <w:rPr>
          <w:rFonts w:cs="Times New Roman"/>
        </w:rPr>
        <w:t xml:space="preserve">.  </w:t>
      </w:r>
      <w:r w:rsidRPr="00CE5508">
        <w:rPr>
          <w:rFonts w:cs="Times New Roman"/>
        </w:rPr>
        <w:t xml:space="preserve">Development of the vertebrate inner ear begins during gastrulation as surface ectoderm that thickens to form the otic placodes at either side of the neural tube </w:t>
      </w:r>
      <w:r w:rsidRPr="00CE5508">
        <w:rPr>
          <w:rFonts w:cs="Times New Roman"/>
        </w:rPr>
        <w:fldChar w:fldCharType="begin"/>
      </w:r>
      <w:r w:rsidR="00AD228B">
        <w:rPr>
          <w:rFonts w:cs="Times New Roman"/>
        </w:rPr>
        <w:instrText xml:space="preserve"> ADDIN EN.CITE &lt;EndNote&gt;&lt;Cite&gt;&lt;Author&gt;Rinkwitz&lt;/Author&gt;&lt;Year&gt;2001&lt;/Year&gt;&lt;RecNum&gt;14228&lt;/RecNum&gt;&lt;DisplayText&gt;(Rinkwitz et al., 2001)&lt;/DisplayText&gt;&lt;record&gt;&lt;rec-number&gt;14228&lt;/rec-number&gt;&lt;foreign-keys&gt;&lt;key app="EN" db-id="tfpx2ev5q2vvfve0pxr5te9bavpwzvwaft05" timestamp="1378938798"&gt;14228&lt;/key&gt;&lt;/foreign-keys&gt;&lt;ref-type name="Journal Article"&gt;17&lt;/ref-type&gt;&lt;contributors&gt;&lt;authors&gt;&lt;author&gt;Rinkwitz, S.&lt;/author&gt;&lt;author&gt;Bober, E.&lt;/author&gt;&lt;author&gt;Baker, R.&lt;/author&gt;&lt;/authors&gt;&lt;/contributors&gt;&lt;auth-address&gt;Department of Physiology and Neuroscience, New York University School of Medicine, New York 10016, USA. rinkws01@popmail.med.nyu.edu&lt;/auth-address&gt;&lt;titles&gt;&lt;title&gt;Development of the vertebrate inner ear&lt;/title&gt;&lt;secondary-title&gt;Ann N Y Acad Sci&lt;/secondary-title&gt;&lt;alt-title&gt;Annals of the New York Academy of Sciences&lt;/alt-title&gt;&lt;/titles&gt;&lt;periodical&gt;&lt;full-title&gt;Ann N Y Acad Sci&lt;/full-title&gt;&lt;/periodical&gt;&lt;pages&gt;1-14&lt;/pages&gt;&lt;volume&gt;942&lt;/volume&gt;&lt;edition&gt;2001/11/17&lt;/edition&gt;&lt;keywords&gt;&lt;keyword&gt;Animals&lt;/keyword&gt;&lt;keyword&gt;Cell Differentiation&lt;/keyword&gt;&lt;keyword&gt;Ear, Inner/cytology/*embryology&lt;/keyword&gt;&lt;keyword&gt;Embryonic and Fetal Development/genetics&lt;/keyword&gt;&lt;keyword&gt;Epithelium/embryology&lt;/keyword&gt;&lt;keyword&gt;Vertebrates/*embryology&lt;/keyword&gt;&lt;/keywords&gt;&lt;dates&gt;&lt;year&gt;2001&lt;/year&gt;&lt;pub-dates&gt;&lt;date&gt;Oct&lt;/date&gt;&lt;/pub-dates&gt;&lt;/dates&gt;&lt;isbn&gt;0077-8923 (Print)&amp;#xD;0077-8923 (Linking)&lt;/isbn&gt;&lt;accession-num&gt;11710453&lt;/accession-num&gt;&lt;work-type&gt;Review&lt;/work-type&gt;&lt;urls&gt;&lt;related-urls&gt;&lt;url&gt;http://www.ncbi.nlm.nih.gov/pubmed/11710453&lt;/url&gt;&lt;/related-urls&gt;&lt;/urls&gt;&lt;language&gt;eng&lt;/language&gt;&lt;/record&gt;&lt;/Cite&gt;&lt;/EndNote&gt;</w:instrText>
      </w:r>
      <w:r w:rsidRPr="00CE5508">
        <w:rPr>
          <w:rFonts w:cs="Times New Roman"/>
        </w:rPr>
        <w:fldChar w:fldCharType="separate"/>
      </w:r>
      <w:r w:rsidR="00AD228B">
        <w:rPr>
          <w:rFonts w:cs="Times New Roman"/>
          <w:noProof/>
        </w:rPr>
        <w:t>(Rinkwitz et al., 2001)</w:t>
      </w:r>
      <w:r w:rsidRPr="00CE5508">
        <w:rPr>
          <w:rFonts w:cs="Times New Roman"/>
        </w:rPr>
        <w:fldChar w:fldCharType="end"/>
      </w:r>
      <w:r w:rsidR="00EF0329">
        <w:rPr>
          <w:rFonts w:cs="Times New Roman"/>
        </w:rPr>
        <w:t xml:space="preserve">.  </w:t>
      </w:r>
      <w:r w:rsidRPr="00CE5508">
        <w:rPr>
          <w:rFonts w:cs="Times New Roman"/>
        </w:rPr>
        <w:t xml:space="preserve">A signaling cascade, involving fibroblast growth factors (FGFs), bone morphogenetic proteins (BMPs), sonic hedgehog (Shh), and Wnts, has been described for otic placode induction and inner ear morphogenesis </w:t>
      </w:r>
      <w:r w:rsidRPr="00CE5508">
        <w:rPr>
          <w:rFonts w:cs="Times New Roman"/>
        </w:rPr>
        <w:fldChar w:fldCharType="begin">
          <w:fldData xml:space="preserve">PEVuZE5vdGU+PENpdGU+PEF1dGhvcj5DaGF0dGVyamVlPC9BdXRob3I+PFllYXI+MjAxMDwvWWVh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</w:fldData>
        </w:fldChar>
      </w:r>
      <w:r w:rsidR="00AD228B">
        <w:rPr>
          <w:rFonts w:cs="Times New Roman"/>
        </w:rPr>
        <w:instrText xml:space="preserve"> ADDIN EN.CITE </w:instrText>
      </w:r>
      <w:r w:rsidR="00AD228B">
        <w:rPr>
          <w:rFonts w:cs="Times New Roman"/>
        </w:rPr>
        <w:fldChar w:fldCharType="begin">
          <w:fldData xml:space="preserve">PEVuZE5vdGU+PENpdGU+PEF1dGhvcj5DaGF0dGVyamVlPC9BdXRob3I+PFllYXI+MjAxMDwvWWVh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</w:fldData>
        </w:fldChar>
      </w:r>
      <w:r w:rsidR="00AD228B">
        <w:rPr>
          <w:rFonts w:cs="Times New Roman"/>
        </w:rPr>
        <w:instrText xml:space="preserve"> ADDIN EN.CITE.DATA </w:instrText>
      </w:r>
      <w:r w:rsidR="00AD228B">
        <w:rPr>
          <w:rFonts w:cs="Times New Roman"/>
        </w:rPr>
      </w:r>
      <w:r w:rsidR="00AD228B">
        <w:rPr>
          <w:rFonts w:cs="Times New Roman"/>
        </w:rPr>
        <w:fldChar w:fldCharType="end"/>
      </w:r>
      <w:r w:rsidRPr="00CE5508">
        <w:rPr>
          <w:rFonts w:cs="Times New Roman"/>
        </w:rPr>
      </w:r>
      <w:r w:rsidRPr="00CE5508">
        <w:rPr>
          <w:rFonts w:cs="Times New Roman"/>
        </w:rPr>
        <w:fldChar w:fldCharType="separate"/>
      </w:r>
      <w:r w:rsidR="00AD228B">
        <w:rPr>
          <w:rFonts w:cs="Times New Roman"/>
          <w:noProof/>
        </w:rPr>
        <w:t>(Chatterjee et al., 2010; Chen and Streit, 2013; Groves and Fekete, 2012; Kiernan, 2013; Ladher et al., 2010)</w:t>
      </w:r>
      <w:r w:rsidRPr="00CE5508">
        <w:rPr>
          <w:rFonts w:cs="Times New Roman"/>
        </w:rPr>
        <w:fldChar w:fldCharType="end"/>
      </w:r>
      <w:r w:rsidR="00EF0329">
        <w:rPr>
          <w:rFonts w:cs="Times New Roman"/>
        </w:rPr>
        <w:t xml:space="preserve">.  </w:t>
      </w:r>
      <w:r w:rsidRPr="00CE5508">
        <w:rPr>
          <w:rFonts w:cs="Times New Roman"/>
        </w:rPr>
        <w:t xml:space="preserve">Lamprey otic vesicle development follows </w:t>
      </w:r>
      <w:r w:rsidRPr="00CE5508">
        <w:rPr>
          <w:rFonts w:cs="Times New Roman"/>
        </w:rPr>
        <w:lastRenderedPageBreak/>
        <w:t xml:space="preserve">that of other </w:t>
      </w:r>
      <w:r w:rsidR="00BE4F30" w:rsidRPr="00CE5508">
        <w:rPr>
          <w:rFonts w:cs="Times New Roman"/>
        </w:rPr>
        <w:t>vertebrates</w:t>
      </w:r>
      <w:r w:rsidR="00260552">
        <w:rPr>
          <w:rFonts w:cs="Times New Roman"/>
        </w:rPr>
        <w:t xml:space="preserve"> and also possesses </w:t>
      </w:r>
      <w:r w:rsidR="00BE4F30">
        <w:rPr>
          <w:rFonts w:cs="Times New Roman"/>
        </w:rPr>
        <w:t>horizontal semicircular canal</w:t>
      </w:r>
      <w:r w:rsidR="00260552">
        <w:rPr>
          <w:rFonts w:cs="Times New Roman"/>
        </w:rPr>
        <w:t>s</w:t>
      </w:r>
      <w:r w:rsidR="00BE4F30">
        <w:rPr>
          <w:rFonts w:cs="Times New Roman"/>
        </w:rPr>
        <w:t xml:space="preserve"> that likely arose through parallel evolution</w:t>
      </w:r>
      <w:r w:rsidRPr="00CE5508">
        <w:rPr>
          <w:rFonts w:cs="Times New Roman"/>
        </w:rPr>
        <w:t xml:space="preserve"> </w:t>
      </w:r>
      <w:r w:rsidRPr="00CE5508">
        <w:rPr>
          <w:rFonts w:cs="Times New Roman"/>
        </w:rPr>
        <w:fldChar w:fldCharType="begin">
          <w:fldData xml:space="preserve">PEVuZE5vdGU+PENpdGU+PEF1dGhvcj5TY290dDwvQXV0aG9yPjxZZWFyPjE4ODc8L1llYXI+PFJl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</w:fldData>
        </w:fldChar>
      </w:r>
      <w:r w:rsidR="00E066FD">
        <w:rPr>
          <w:rFonts w:cs="Times New Roman"/>
        </w:rPr>
        <w:instrText xml:space="preserve"> ADDIN EN.CITE </w:instrText>
      </w:r>
      <w:r w:rsidR="00E066FD">
        <w:rPr>
          <w:rFonts w:cs="Times New Roman"/>
        </w:rPr>
        <w:fldChar w:fldCharType="begin">
          <w:fldData xml:space="preserve">PEVuZE5vdGU+PENpdGU+PEF1dGhvcj5TY290dDwvQXV0aG9yPjxZZWFyPjE4ODc8L1llYXI+PFJl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</w:fldData>
        </w:fldChar>
      </w:r>
      <w:r w:rsidR="00E066FD">
        <w:rPr>
          <w:rFonts w:cs="Times New Roman"/>
        </w:rPr>
        <w:instrText xml:space="preserve"> ADDIN EN.CITE.DATA </w:instrText>
      </w:r>
      <w:r w:rsidR="00E066FD">
        <w:rPr>
          <w:rFonts w:cs="Times New Roman"/>
        </w:rPr>
      </w:r>
      <w:r w:rsidR="00E066FD">
        <w:rPr>
          <w:rFonts w:cs="Times New Roman"/>
        </w:rPr>
        <w:fldChar w:fldCharType="end"/>
      </w:r>
      <w:r w:rsidRPr="00CE5508">
        <w:rPr>
          <w:rFonts w:cs="Times New Roman"/>
        </w:rPr>
      </w:r>
      <w:r w:rsidRPr="00CE5508">
        <w:rPr>
          <w:rFonts w:cs="Times New Roman"/>
        </w:rPr>
        <w:fldChar w:fldCharType="separate"/>
      </w:r>
      <w:r w:rsidR="00BE4F30">
        <w:rPr>
          <w:rFonts w:cs="Times New Roman"/>
          <w:noProof/>
        </w:rPr>
        <w:t>(Maklad et al., 2014; Richardson et al., 2010; Scott, 1887; Shipley, 1887)</w:t>
      </w:r>
      <w:r w:rsidRPr="00CE5508">
        <w:rPr>
          <w:rFonts w:cs="Times New Roman"/>
        </w:rPr>
        <w:fldChar w:fldCharType="end"/>
      </w:r>
      <w:r w:rsidR="00EF0329">
        <w:rPr>
          <w:rFonts w:cs="Times New Roman"/>
        </w:rPr>
        <w:t xml:space="preserve">.  </w:t>
      </w:r>
      <w:r w:rsidRPr="00CE5508">
        <w:rPr>
          <w:rFonts w:cs="Times New Roman"/>
        </w:rPr>
        <w:t xml:space="preserve">The process of patterning and morphogenesis of the three semicircular canals from the dorsal otic placode is not fully understood </w:t>
      </w:r>
      <w:r w:rsidRPr="00CE5508">
        <w:rPr>
          <w:rFonts w:cs="Times New Roman"/>
        </w:rPr>
        <w:fldChar w:fldCharType="begin">
          <w:fldData xml:space="preserve">PEVuZE5vdGU+PENpdGU+PEF1dGhvcj5Cb2s8L0F1dGhvcj48WWVhcj4yMDA3PC9ZZWFyPjxSZWNO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=
</w:fldData>
        </w:fldChar>
      </w:r>
      <w:r w:rsidR="00AD228B">
        <w:rPr>
          <w:rFonts w:cs="Times New Roman"/>
        </w:rPr>
        <w:instrText xml:space="preserve"> ADDIN EN.CITE </w:instrText>
      </w:r>
      <w:r w:rsidR="00AD228B">
        <w:rPr>
          <w:rFonts w:cs="Times New Roman"/>
        </w:rPr>
        <w:fldChar w:fldCharType="begin">
          <w:fldData xml:space="preserve">PEVuZE5vdGU+PENpdGU+PEF1dGhvcj5Cb2s8L0F1dGhvcj48WWVhcj4yMDA3PC9ZZWFyPjxSZWNO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=
</w:fldData>
        </w:fldChar>
      </w:r>
      <w:r w:rsidR="00AD228B">
        <w:rPr>
          <w:rFonts w:cs="Times New Roman"/>
        </w:rPr>
        <w:instrText xml:space="preserve"> ADDIN EN.CITE.DATA </w:instrText>
      </w:r>
      <w:r w:rsidR="00AD228B">
        <w:rPr>
          <w:rFonts w:cs="Times New Roman"/>
        </w:rPr>
      </w:r>
      <w:r w:rsidR="00AD228B">
        <w:rPr>
          <w:rFonts w:cs="Times New Roman"/>
        </w:rPr>
        <w:fldChar w:fldCharType="end"/>
      </w:r>
      <w:r w:rsidRPr="00CE5508">
        <w:rPr>
          <w:rFonts w:cs="Times New Roman"/>
        </w:rPr>
      </w:r>
      <w:r w:rsidRPr="00CE5508">
        <w:rPr>
          <w:rFonts w:cs="Times New Roman"/>
        </w:rPr>
        <w:fldChar w:fldCharType="separate"/>
      </w:r>
      <w:r w:rsidR="00AD228B">
        <w:rPr>
          <w:rFonts w:cs="Times New Roman"/>
          <w:noProof/>
        </w:rPr>
        <w:t>(Bok et al., 2007; Martin and Swanson, 1993)</w:t>
      </w:r>
      <w:r w:rsidRPr="00CE5508">
        <w:rPr>
          <w:rFonts w:cs="Times New Roman"/>
        </w:rPr>
        <w:fldChar w:fldCharType="end"/>
      </w:r>
      <w:r w:rsidR="00EF0329">
        <w:rPr>
          <w:rFonts w:cs="Times New Roman"/>
        </w:rPr>
        <w:t xml:space="preserve">.  </w:t>
      </w:r>
      <w:r w:rsidRPr="00CE5508">
        <w:rPr>
          <w:rFonts w:cs="Times New Roman"/>
        </w:rPr>
        <w:t xml:space="preserve">Recent studies have shown that </w:t>
      </w:r>
      <w:r w:rsidRPr="00CE5508">
        <w:rPr>
          <w:rFonts w:cs="Times New Roman"/>
          <w:i/>
        </w:rPr>
        <w:t>Otx1</w:t>
      </w:r>
      <w:r w:rsidRPr="00CE5508">
        <w:rPr>
          <w:rFonts w:cs="Times New Roman"/>
        </w:rPr>
        <w:t xml:space="preserve"> may account for all major differences between gnathostome and lamprey otic vesicles, suggesting that lamprey ears may represent a primitive version of gnathostome inner ears </w:t>
      </w:r>
      <w:r w:rsidRPr="00CE5508">
        <w:rPr>
          <w:rFonts w:cs="Times New Roman"/>
        </w:rPr>
        <w:fldChar w:fldCharType="begin">
          <w:fldData xml:space="preserve">PEVuZE5vdGU+PENpdGU+PEF1dGhvcj5IYW1tb25kPC9BdXRob3I+PFllYXI+MjAwNjwvWWVhcj48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</w:fldData>
        </w:fldChar>
      </w:r>
      <w:r w:rsidR="00AD228B">
        <w:rPr>
          <w:rFonts w:cs="Times New Roman"/>
        </w:rPr>
        <w:instrText xml:space="preserve"> ADDIN EN.CITE </w:instrText>
      </w:r>
      <w:r w:rsidR="00AD228B">
        <w:rPr>
          <w:rFonts w:cs="Times New Roman"/>
        </w:rPr>
        <w:fldChar w:fldCharType="begin">
          <w:fldData xml:space="preserve">PEVuZE5vdGU+PENpdGU+PEF1dGhvcj5IYW1tb25kPC9BdXRob3I+PFllYXI+MjAwNjwvWWVhcj48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</w:fldData>
        </w:fldChar>
      </w:r>
      <w:r w:rsidR="00AD228B">
        <w:rPr>
          <w:rFonts w:cs="Times New Roman"/>
        </w:rPr>
        <w:instrText xml:space="preserve"> ADDIN EN.CITE.DATA </w:instrText>
      </w:r>
      <w:r w:rsidR="00AD228B">
        <w:rPr>
          <w:rFonts w:cs="Times New Roman"/>
        </w:rPr>
      </w:r>
      <w:r w:rsidR="00AD228B">
        <w:rPr>
          <w:rFonts w:cs="Times New Roman"/>
        </w:rPr>
        <w:fldChar w:fldCharType="end"/>
      </w:r>
      <w:r w:rsidRPr="00CE5508">
        <w:rPr>
          <w:rFonts w:cs="Times New Roman"/>
        </w:rPr>
      </w:r>
      <w:r w:rsidRPr="00CE5508">
        <w:rPr>
          <w:rFonts w:cs="Times New Roman"/>
        </w:rPr>
        <w:fldChar w:fldCharType="separate"/>
      </w:r>
      <w:r w:rsidR="00AD228B">
        <w:rPr>
          <w:rFonts w:cs="Times New Roman"/>
          <w:noProof/>
        </w:rPr>
        <w:t>(Fritzsch et al., 2001; Hammond and Whitfield, 2006)</w:t>
      </w:r>
      <w:r w:rsidRPr="00CE5508">
        <w:rPr>
          <w:rFonts w:cs="Times New Roman"/>
        </w:rPr>
        <w:fldChar w:fldCharType="end"/>
      </w:r>
      <w:r w:rsidR="00EF0329">
        <w:rPr>
          <w:rFonts w:cs="Times New Roman"/>
        </w:rPr>
        <w:t xml:space="preserve">.  </w:t>
      </w:r>
      <w:r w:rsidRPr="00CE5508">
        <w:rPr>
          <w:rFonts w:cs="Times New Roman"/>
        </w:rPr>
        <w:t xml:space="preserve">Further studies have highlighted the importance of </w:t>
      </w:r>
      <w:r w:rsidRPr="00CE5508">
        <w:rPr>
          <w:rFonts w:cs="Times New Roman"/>
          <w:i/>
        </w:rPr>
        <w:t>bmp2b</w:t>
      </w:r>
      <w:r w:rsidRPr="00CE5508">
        <w:rPr>
          <w:rFonts w:cs="Times New Roman"/>
        </w:rPr>
        <w:t xml:space="preserve"> and Wnt/β-catenin signaling specifically during morphogenesis of semicircular canals in zebrafish and mice </w:t>
      </w:r>
      <w:r w:rsidRPr="00CE5508">
        <w:rPr>
          <w:rFonts w:cs="Times New Roman"/>
        </w:rPr>
        <w:fldChar w:fldCharType="begin">
          <w:fldData xml:space="preserve">PEVuZE5vdGU+PENpdGU+PEF1dGhvcj5SYWtvd2llY2tpPC9BdXRob3I+PFllYXI+MjAxMzwvWWVh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</w:fldData>
        </w:fldChar>
      </w:r>
      <w:r w:rsidR="00AD228B">
        <w:rPr>
          <w:rFonts w:cs="Times New Roman"/>
        </w:rPr>
        <w:instrText xml:space="preserve"> ADDIN EN.CITE </w:instrText>
      </w:r>
      <w:r w:rsidR="00AD228B">
        <w:rPr>
          <w:rFonts w:cs="Times New Roman"/>
        </w:rPr>
        <w:fldChar w:fldCharType="begin">
          <w:fldData xml:space="preserve">PEVuZE5vdGU+PENpdGU+PEF1dGhvcj5SYWtvd2llY2tpPC9BdXRob3I+PFllYXI+MjAxMzwvWWVh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</w:fldData>
        </w:fldChar>
      </w:r>
      <w:r w:rsidR="00AD228B">
        <w:rPr>
          <w:rFonts w:cs="Times New Roman"/>
        </w:rPr>
        <w:instrText xml:space="preserve"> ADDIN EN.CITE.DATA </w:instrText>
      </w:r>
      <w:r w:rsidR="00AD228B">
        <w:rPr>
          <w:rFonts w:cs="Times New Roman"/>
        </w:rPr>
      </w:r>
      <w:r w:rsidR="00AD228B">
        <w:rPr>
          <w:rFonts w:cs="Times New Roman"/>
        </w:rPr>
        <w:fldChar w:fldCharType="end"/>
      </w:r>
      <w:r w:rsidRPr="00CE5508">
        <w:rPr>
          <w:rFonts w:cs="Times New Roman"/>
        </w:rPr>
      </w:r>
      <w:r w:rsidRPr="00CE5508">
        <w:rPr>
          <w:rFonts w:cs="Times New Roman"/>
        </w:rPr>
        <w:fldChar w:fldCharType="separate"/>
      </w:r>
      <w:r w:rsidR="00AD228B">
        <w:rPr>
          <w:rFonts w:cs="Times New Roman"/>
          <w:noProof/>
        </w:rPr>
        <w:t>(Hammond et al., 2009; Rakowiecki and Epstein, 2013)</w:t>
      </w:r>
      <w:r w:rsidRPr="00CE5508">
        <w:rPr>
          <w:rFonts w:cs="Times New Roman"/>
        </w:rPr>
        <w:fldChar w:fldCharType="end"/>
      </w:r>
      <w:r w:rsidRPr="00CE5508">
        <w:rPr>
          <w:rFonts w:cs="Times New Roman"/>
        </w:rPr>
        <w:t>, but this has yet to be examined in lampreys</w:t>
      </w:r>
      <w:r w:rsidR="00EF0329">
        <w:rPr>
          <w:rFonts w:cs="Times New Roman"/>
        </w:rPr>
        <w:t xml:space="preserve">.  </w:t>
      </w:r>
    </w:p>
    <w:p w14:paraId="6DE29FAA" w14:textId="77777777" w:rsidR="00D6651C" w:rsidRPr="00CE5508" w:rsidRDefault="00D6651C" w:rsidP="00A073D0">
      <w:pPr>
        <w:spacing w:line="480" w:lineRule="auto"/>
        <w:ind w:firstLine="720"/>
        <w:rPr>
          <w:rFonts w:cs="Times New Roman"/>
        </w:rPr>
      </w:pPr>
    </w:p>
    <w:p w14:paraId="60B7FECC" w14:textId="77777777" w:rsidR="007E3247" w:rsidRPr="00D6651C" w:rsidRDefault="007E3247" w:rsidP="00D6651C">
      <w:pPr>
        <w:spacing w:after="0" w:line="480" w:lineRule="auto"/>
        <w:rPr>
          <w:rFonts w:cs="Times New Roman"/>
          <w:b/>
          <w:sz w:val="28"/>
          <w:szCs w:val="28"/>
        </w:rPr>
      </w:pPr>
      <w:r w:rsidRPr="00D6651C">
        <w:rPr>
          <w:rFonts w:cs="Times New Roman"/>
          <w:b/>
          <w:sz w:val="28"/>
          <w:szCs w:val="28"/>
        </w:rPr>
        <w:t>Nasohypophyseal placode</w:t>
      </w:r>
    </w:p>
    <w:p w14:paraId="0DB6BF4A" w14:textId="29CD3981" w:rsidR="007E3247" w:rsidRPr="00CE5508" w:rsidRDefault="007E3247" w:rsidP="00D6651C">
      <w:pPr>
        <w:spacing w:after="0" w:line="480" w:lineRule="auto"/>
        <w:ind w:firstLine="720"/>
        <w:rPr>
          <w:rFonts w:cs="Times New Roman"/>
        </w:rPr>
      </w:pPr>
      <w:r w:rsidRPr="00CE5508">
        <w:rPr>
          <w:rFonts w:cs="Times New Roman"/>
        </w:rPr>
        <w:t>Unlike</w:t>
      </w:r>
      <w:r w:rsidR="003A3503">
        <w:rPr>
          <w:rFonts w:cs="Times New Roman"/>
        </w:rPr>
        <w:t xml:space="preserve"> </w:t>
      </w:r>
      <w:r w:rsidR="00DD607B">
        <w:rPr>
          <w:rFonts w:cs="Times New Roman"/>
        </w:rPr>
        <w:t xml:space="preserve">the </w:t>
      </w:r>
      <w:r w:rsidR="003A3503">
        <w:rPr>
          <w:rFonts w:cs="Times New Roman"/>
        </w:rPr>
        <w:t>diplorhiny seen in all</w:t>
      </w:r>
      <w:r w:rsidRPr="00CE5508">
        <w:rPr>
          <w:rFonts w:cs="Times New Roman"/>
        </w:rPr>
        <w:t xml:space="preserve"> gnathostomes, lampreys possess a single nostril (monorhiny) that develops from a median domain of the rostral ectoderm called the nasohypophyseal placode </w:t>
      </w:r>
      <w:r w:rsidRPr="00CE5508">
        <w:rPr>
          <w:rFonts w:cs="Times New Roman"/>
        </w:rPr>
        <w:fldChar w:fldCharType="begin"/>
      </w:r>
      <w:r w:rsidR="00AD228B">
        <w:rPr>
          <w:rFonts w:cs="Times New Roman"/>
        </w:rPr>
        <w:instrText xml:space="preserve"> ADDIN EN.CITE &lt;EndNote&gt;&lt;Cite&gt;&lt;Author&gt;Kleerekoper&lt;/Author&gt;&lt;Year&gt;1960&lt;/Year&gt;&lt;RecNum&gt;349&lt;/RecNum&gt;&lt;DisplayText&gt;(Kleerekoper and Erkel, 1960)&lt;/DisplayText&gt;&lt;record&gt;&lt;rec-number&gt;349&lt;/rec-number&gt;&lt;foreign-keys&gt;&lt;key app="EN" db-id="xtpvd2dr4sv2sner0e7para0wxxr2rassxtv"&gt;349&lt;/key&gt;&lt;/foreign-keys&gt;&lt;ref-type name="Journal Article"&gt;17&lt;/ref-type&gt;&lt;contributors&gt;&lt;authors&gt;&lt;author&gt;Kleerekoper, H.&lt;/author&gt;&lt;author&gt;Erkel, G. A. Van&lt;/author&gt;&lt;/authors&gt;&lt;/contributors&gt;&lt;titles&gt;&lt;title&gt;The olfactory apparatus of Petromyzon marinus L&lt;/title&gt;&lt;secondary-title&gt;Canadian Jour Zool&lt;/secondary-title&gt;&lt;/titles&gt;&lt;periodical&gt;&lt;full-title&gt;Canadian Jour Zool&lt;/full-title&gt;&lt;/periodical&gt;&lt;pages&gt;209-223&lt;/pages&gt;&lt;volume&gt;38&lt;/volume&gt;&lt;number&gt;(1)&lt;/number&gt;&lt;dates&gt;&lt;year&gt;1960&lt;/year&gt;&lt;/dates&gt;&lt;accession-num&gt;BIOSIS:PREV19603500034980&lt;/accession-num&gt;&lt;urls&gt;&lt;related-urls&gt;&lt;url&gt;&amp;lt;Go to ISI&amp;gt;://BIOSIS:PREV19603500034980&lt;/url&gt;&lt;/related-urls&gt;&lt;/urls&gt;&lt;electronic-resource-num&gt;10.1139/z60-025&lt;/electronic-resource-num&gt;&lt;/record&gt;&lt;/Cite&gt;&lt;/EndNote&gt;</w:instrText>
      </w:r>
      <w:r w:rsidRPr="00CE5508">
        <w:rPr>
          <w:rFonts w:cs="Times New Roman"/>
        </w:rPr>
        <w:fldChar w:fldCharType="separate"/>
      </w:r>
      <w:r w:rsidR="00AD228B">
        <w:rPr>
          <w:rFonts w:cs="Times New Roman"/>
          <w:noProof/>
        </w:rPr>
        <w:t>(Kleerekoper and Erkel, 1960)</w:t>
      </w:r>
      <w:r w:rsidRPr="00CE5508">
        <w:rPr>
          <w:rFonts w:cs="Times New Roman"/>
        </w:rPr>
        <w:fldChar w:fldCharType="end"/>
      </w:r>
      <w:r w:rsidR="00EF0329">
        <w:rPr>
          <w:rFonts w:cs="Times New Roman"/>
        </w:rPr>
        <w:t xml:space="preserve">.  </w:t>
      </w:r>
      <w:r w:rsidRPr="00CE5508">
        <w:rPr>
          <w:rFonts w:cs="Times New Roman"/>
        </w:rPr>
        <w:t>The solid nasohypophyseal plate precludes the rostromedial growth of premandibular ectomesenchyme, which forms major components of the gnathostome jaw</w:t>
      </w:r>
      <w:r w:rsidR="00EF0329">
        <w:rPr>
          <w:rFonts w:cs="Times New Roman"/>
        </w:rPr>
        <w:t xml:space="preserve">.  </w:t>
      </w:r>
      <w:r w:rsidRPr="00CE5508">
        <w:rPr>
          <w:rFonts w:cs="Times New Roman"/>
        </w:rPr>
        <w:t xml:space="preserve">It </w:t>
      </w:r>
      <w:r w:rsidR="003A3503">
        <w:rPr>
          <w:rFonts w:cs="Times New Roman"/>
        </w:rPr>
        <w:t>has been</w:t>
      </w:r>
      <w:r w:rsidRPr="00CE5508">
        <w:rPr>
          <w:rFonts w:cs="Times New Roman"/>
        </w:rPr>
        <w:t xml:space="preserve"> hypothesized that the heterotopic separation of the nasal and hypophyseal placodes may have been a prerequisite to the emergence of the jaw </w:t>
      </w:r>
      <w:r w:rsidRPr="00CE5508">
        <w:rPr>
          <w:rFonts w:cs="Times New Roman"/>
        </w:rPr>
        <w:fldChar w:fldCharType="begin">
          <w:fldData xml:space="preserve">PEVuZE5vdGU+PENpdGU+PEF1dGhvcj5LdXJhdGFuaTwvQXV0aG9yPjxZZWFyPjIwMDE8L1llYXI+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</w:fldData>
        </w:fldChar>
      </w:r>
      <w:r w:rsidR="00AD228B">
        <w:rPr>
          <w:rFonts w:cs="Times New Roman"/>
        </w:rPr>
        <w:instrText xml:space="preserve"> ADDIN EN.CITE </w:instrText>
      </w:r>
      <w:r w:rsidR="00AD228B">
        <w:rPr>
          <w:rFonts w:cs="Times New Roman"/>
        </w:rPr>
        <w:fldChar w:fldCharType="begin">
          <w:fldData xml:space="preserve">PEVuZE5vdGU+PENpdGU+PEF1dGhvcj5LdXJhdGFuaTwvQXV0aG9yPjxZZWFyPjIwMDE8L1llYXI+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</w:fldData>
        </w:fldChar>
      </w:r>
      <w:r w:rsidR="00AD228B">
        <w:rPr>
          <w:rFonts w:cs="Times New Roman"/>
        </w:rPr>
        <w:instrText xml:space="preserve"> ADDIN EN.CITE.DATA </w:instrText>
      </w:r>
      <w:r w:rsidR="00AD228B">
        <w:rPr>
          <w:rFonts w:cs="Times New Roman"/>
        </w:rPr>
      </w:r>
      <w:r w:rsidR="00AD228B">
        <w:rPr>
          <w:rFonts w:cs="Times New Roman"/>
        </w:rPr>
        <w:fldChar w:fldCharType="end"/>
      </w:r>
      <w:r w:rsidRPr="00CE5508">
        <w:rPr>
          <w:rFonts w:cs="Times New Roman"/>
        </w:rPr>
      </w:r>
      <w:r w:rsidRPr="00CE5508">
        <w:rPr>
          <w:rFonts w:cs="Times New Roman"/>
        </w:rPr>
        <w:fldChar w:fldCharType="separate"/>
      </w:r>
      <w:r w:rsidR="00AD228B">
        <w:rPr>
          <w:rFonts w:cs="Times New Roman"/>
          <w:noProof/>
        </w:rPr>
        <w:t>(Gai et al., 2011; Kuratani, 2005, 2012; Kuratani et al., 2013; Kuratani et al., 2001; Oisi et al., 2013; Uchida et al., 2003)</w:t>
      </w:r>
      <w:r w:rsidRPr="00CE5508">
        <w:rPr>
          <w:rFonts w:cs="Times New Roman"/>
        </w:rPr>
        <w:fldChar w:fldCharType="end"/>
      </w:r>
      <w:r w:rsidRPr="00CE5508">
        <w:rPr>
          <w:rFonts w:cs="Times New Roman"/>
        </w:rPr>
        <w:t>.</w:t>
      </w:r>
    </w:p>
    <w:p w14:paraId="36D531EE" w14:textId="4E7ECB86" w:rsidR="007E3247" w:rsidRPr="00CE5508" w:rsidRDefault="007E3247" w:rsidP="00A073D0">
      <w:pPr>
        <w:spacing w:after="0" w:line="480" w:lineRule="auto"/>
        <w:ind w:firstLine="720"/>
        <w:rPr>
          <w:rFonts w:cs="Times New Roman"/>
        </w:rPr>
      </w:pPr>
      <w:r w:rsidRPr="00CE5508">
        <w:rPr>
          <w:rFonts w:cs="Times New Roman"/>
        </w:rPr>
        <w:t>Despite the evolu</w:t>
      </w:r>
      <w:r w:rsidR="00260552">
        <w:rPr>
          <w:rFonts w:cs="Times New Roman"/>
        </w:rPr>
        <w:t>tionary significance of placode</w:t>
      </w:r>
      <w:r w:rsidRPr="00CE5508">
        <w:rPr>
          <w:rFonts w:cs="Times New Roman"/>
        </w:rPr>
        <w:t xml:space="preserve">-derived features, </w:t>
      </w:r>
      <w:r w:rsidR="00260552">
        <w:rPr>
          <w:rFonts w:cs="Times New Roman"/>
        </w:rPr>
        <w:t>it</w:t>
      </w:r>
      <w:r w:rsidRPr="00CE5508">
        <w:rPr>
          <w:rFonts w:cs="Times New Roman"/>
        </w:rPr>
        <w:t xml:space="preserve"> is</w:t>
      </w:r>
      <w:r w:rsidR="00260552">
        <w:rPr>
          <w:rFonts w:cs="Times New Roman"/>
        </w:rPr>
        <w:t xml:space="preserve"> not</w:t>
      </w:r>
      <w:r w:rsidRPr="00CE5508">
        <w:rPr>
          <w:rFonts w:cs="Times New Roman"/>
        </w:rPr>
        <w:t xml:space="preserve"> known if the developmental and molecular mechanisms of early placode development </w:t>
      </w:r>
      <w:r w:rsidRPr="00CE5508">
        <w:rPr>
          <w:rFonts w:cs="Times New Roman"/>
        </w:rPr>
        <w:lastRenderedPageBreak/>
        <w:t>are conserved between lampreys and gnathostomes</w:t>
      </w:r>
      <w:r w:rsidR="00EF0329">
        <w:rPr>
          <w:rFonts w:cs="Times New Roman"/>
        </w:rPr>
        <w:t xml:space="preserve">.  </w:t>
      </w:r>
      <w:r w:rsidRPr="00CE5508">
        <w:rPr>
          <w:rFonts w:cs="Times New Roman"/>
        </w:rPr>
        <w:t xml:space="preserve">In gene expression studies, it was shown that placodes present in the developing lamprey embryo express </w:t>
      </w:r>
      <w:r w:rsidRPr="00CE5508">
        <w:rPr>
          <w:rFonts w:cs="Times New Roman"/>
          <w:i/>
        </w:rPr>
        <w:t>Dlx</w:t>
      </w:r>
      <w:r w:rsidRPr="00CE5508">
        <w:rPr>
          <w:rFonts w:cs="Times New Roman"/>
        </w:rPr>
        <w:t xml:space="preserve"> and </w:t>
      </w:r>
      <w:r w:rsidRPr="00CE5508">
        <w:rPr>
          <w:rFonts w:cs="Times New Roman"/>
          <w:i/>
        </w:rPr>
        <w:t>Pax</w:t>
      </w:r>
      <w:r w:rsidRPr="00CE5508">
        <w:rPr>
          <w:rFonts w:cs="Times New Roman"/>
        </w:rPr>
        <w:t xml:space="preserve"> transcription factors, likely reflecting an ancient role of </w:t>
      </w:r>
      <w:r w:rsidR="00260552">
        <w:rPr>
          <w:rFonts w:cs="Times New Roman"/>
        </w:rPr>
        <w:t>these</w:t>
      </w:r>
      <w:r w:rsidRPr="00CE5508">
        <w:rPr>
          <w:rFonts w:cs="Times New Roman"/>
        </w:rPr>
        <w:t xml:space="preserve"> genes in fate specification of placodes that extends to the base of vertebrates </w:t>
      </w:r>
      <w:r w:rsidRPr="00CE5508">
        <w:rPr>
          <w:rFonts w:cs="Times New Roman"/>
        </w:rPr>
        <w:fldChar w:fldCharType="begin">
          <w:fldData xml:space="preserve">PEVuZE5vdGU+PENpdGU+PEF1dGhvcj5NY0NhdWxleTwvQXV0aG9yPjxZZWFyPjIwMDI8L1llYXI+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</w:fldData>
        </w:fldChar>
      </w:r>
      <w:r w:rsidR="00AD228B">
        <w:rPr>
          <w:rFonts w:cs="Times New Roman"/>
        </w:rPr>
        <w:instrText xml:space="preserve"> ADDIN EN.CITE </w:instrText>
      </w:r>
      <w:r w:rsidR="00AD228B">
        <w:rPr>
          <w:rFonts w:cs="Times New Roman"/>
        </w:rPr>
        <w:fldChar w:fldCharType="begin">
          <w:fldData xml:space="preserve">PEVuZE5vdGU+PENpdGU+PEF1dGhvcj5NY0NhdWxleTwvQXV0aG9yPjxZZWFyPjIwMDI8L1llYXI+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</w:fldData>
        </w:fldChar>
      </w:r>
      <w:r w:rsidR="00AD228B">
        <w:rPr>
          <w:rFonts w:cs="Times New Roman"/>
        </w:rPr>
        <w:instrText xml:space="preserve"> ADDIN EN.CITE.DATA </w:instrText>
      </w:r>
      <w:r w:rsidR="00AD228B">
        <w:rPr>
          <w:rFonts w:cs="Times New Roman"/>
        </w:rPr>
      </w:r>
      <w:r w:rsidR="00AD228B">
        <w:rPr>
          <w:rFonts w:cs="Times New Roman"/>
        </w:rPr>
        <w:fldChar w:fldCharType="end"/>
      </w:r>
      <w:r w:rsidRPr="00CE5508">
        <w:rPr>
          <w:rFonts w:cs="Times New Roman"/>
        </w:rPr>
      </w:r>
      <w:r w:rsidRPr="00CE5508">
        <w:rPr>
          <w:rFonts w:cs="Times New Roman"/>
        </w:rPr>
        <w:fldChar w:fldCharType="separate"/>
      </w:r>
      <w:r w:rsidR="00AD228B">
        <w:rPr>
          <w:rFonts w:cs="Times New Roman"/>
          <w:noProof/>
        </w:rPr>
        <w:t>(McCauley and Bronner-Fraser, 2002; Neidert et al., 2001)</w:t>
      </w:r>
      <w:r w:rsidRPr="00CE5508">
        <w:rPr>
          <w:rFonts w:cs="Times New Roman"/>
        </w:rPr>
        <w:fldChar w:fldCharType="end"/>
      </w:r>
      <w:r w:rsidR="00EF0329">
        <w:rPr>
          <w:rFonts w:cs="Times New Roman"/>
        </w:rPr>
        <w:t xml:space="preserve">.  </w:t>
      </w:r>
      <w:r w:rsidRPr="00CE5508">
        <w:rPr>
          <w:rFonts w:cs="Times New Roman"/>
        </w:rPr>
        <w:t>Given the poor state of our current understanding, the evolution of vertebrate placode development is ripe for investigation using the lamprey as a model</w:t>
      </w:r>
      <w:r w:rsidR="00EF0329">
        <w:rPr>
          <w:rFonts w:cs="Times New Roman"/>
        </w:rPr>
        <w:t xml:space="preserve">.  </w:t>
      </w:r>
    </w:p>
    <w:p w14:paraId="2BE94C35" w14:textId="77777777" w:rsidR="007E3247" w:rsidRPr="00CE5508" w:rsidRDefault="007E3247" w:rsidP="007E3247">
      <w:pPr>
        <w:spacing w:line="480" w:lineRule="auto"/>
        <w:rPr>
          <w:rFonts w:cs="Times New Roman"/>
          <w:b/>
        </w:rPr>
      </w:pPr>
    </w:p>
    <w:p w14:paraId="301D5171" w14:textId="77777777" w:rsidR="007E3247" w:rsidRPr="00D6651C" w:rsidRDefault="007E3247" w:rsidP="00D6651C">
      <w:pPr>
        <w:spacing w:after="0" w:line="480" w:lineRule="auto"/>
        <w:rPr>
          <w:rFonts w:cs="Times New Roman"/>
          <w:sz w:val="28"/>
          <w:szCs w:val="28"/>
        </w:rPr>
      </w:pPr>
      <w:r w:rsidRPr="00D6651C">
        <w:rPr>
          <w:rFonts w:cs="Times New Roman"/>
          <w:b/>
          <w:sz w:val="28"/>
          <w:szCs w:val="28"/>
        </w:rPr>
        <w:t>Paired appendages</w:t>
      </w:r>
    </w:p>
    <w:p w14:paraId="17050FFC" w14:textId="2EBADBA2" w:rsidR="00EC4038" w:rsidRDefault="007E3247" w:rsidP="00D6651C">
      <w:pPr>
        <w:spacing w:after="0" w:line="480" w:lineRule="auto"/>
        <w:ind w:firstLine="720"/>
        <w:rPr>
          <w:rFonts w:cs="Times New Roman"/>
        </w:rPr>
      </w:pPr>
      <w:r w:rsidRPr="00CE5508">
        <w:rPr>
          <w:rFonts w:cs="Times New Roman"/>
        </w:rPr>
        <w:t>Another key vertebrate innovation is paired lateral appendages</w:t>
      </w:r>
      <w:r w:rsidR="00EC4038">
        <w:rPr>
          <w:rFonts w:cs="Times New Roman"/>
        </w:rPr>
        <w:t>.  Therefore, a</w:t>
      </w:r>
      <w:r w:rsidR="00EC4038" w:rsidRPr="00CE5508">
        <w:rPr>
          <w:rFonts w:cs="Times New Roman"/>
        </w:rPr>
        <w:t xml:space="preserve">fter over 150 years of research </w:t>
      </w:r>
      <w:r w:rsidR="00EC4038" w:rsidRPr="00CE5508">
        <w:rPr>
          <w:rFonts w:cs="Times New Roman"/>
        </w:rPr>
        <w:fldChar w:fldCharType="begin"/>
      </w:r>
      <w:r w:rsidR="00EC4038">
        <w:rPr>
          <w:rFonts w:cs="Times New Roman"/>
        </w:rPr>
        <w:instrText xml:space="preserve"> ADDIN EN.CITE &lt;EndNote&gt;&lt;Cite&gt;&lt;Author&gt;Owen&lt;/Author&gt;&lt;Year&gt;1849&lt;/Year&gt;&lt;RecNum&gt;140&lt;/RecNum&gt;&lt;DisplayText&gt;(Owen, 1849)&lt;/DisplayText&gt;&lt;record&gt;&lt;rec-number&gt;140&lt;/rec-number&gt;&lt;foreign-keys&gt;&lt;key app="EN" db-id="xtpvd2dr4sv2sner0e7para0wxxr2rassxtv"&gt;140&lt;/key&gt;&lt;/foreign-keys&gt;&lt;ref-type name="Book"&gt;6&lt;/ref-type&gt;&lt;contributors&gt;&lt;authors&gt;&lt;author&gt;Owen, R.&lt;/author&gt;&lt;/authors&gt;&lt;/contributors&gt;&lt;titles&gt;&lt;title&gt;On the nature of limbs&lt;/title&gt;&lt;/titles&gt;&lt;pages&gt;132&lt;/pages&gt;&lt;dates&gt;&lt;year&gt;1849&lt;/year&gt;&lt;/dates&gt;&lt;publisher&gt;London John Van Voorst&lt;/publisher&gt;&lt;urls&gt;&lt;/urls&gt;&lt;/record&gt;&lt;/Cite&gt;&lt;/EndNote&gt;</w:instrText>
      </w:r>
      <w:r w:rsidR="00EC4038" w:rsidRPr="00CE5508">
        <w:rPr>
          <w:rFonts w:cs="Times New Roman"/>
        </w:rPr>
        <w:fldChar w:fldCharType="separate"/>
      </w:r>
      <w:r w:rsidR="00EC4038">
        <w:rPr>
          <w:rFonts w:cs="Times New Roman"/>
          <w:noProof/>
        </w:rPr>
        <w:t>(Owen, 1849)</w:t>
      </w:r>
      <w:r w:rsidR="00EC4038" w:rsidRPr="00CE5508">
        <w:rPr>
          <w:rFonts w:cs="Times New Roman"/>
        </w:rPr>
        <w:fldChar w:fldCharType="end"/>
      </w:r>
      <w:r w:rsidR="00EC4038" w:rsidRPr="00CE5508">
        <w:rPr>
          <w:rFonts w:cs="Times New Roman"/>
        </w:rPr>
        <w:t xml:space="preserve">, the vertebrate limb </w:t>
      </w:r>
      <w:r w:rsidR="00EC4038">
        <w:rPr>
          <w:rFonts w:cs="Times New Roman"/>
        </w:rPr>
        <w:t>still</w:t>
      </w:r>
      <w:r w:rsidR="00EC4038" w:rsidRPr="00CE5508">
        <w:rPr>
          <w:rFonts w:cs="Times New Roman"/>
        </w:rPr>
        <w:t xml:space="preserve"> garner</w:t>
      </w:r>
      <w:r w:rsidR="00EC4038">
        <w:rPr>
          <w:rFonts w:cs="Times New Roman"/>
        </w:rPr>
        <w:t xml:space="preserve">s </w:t>
      </w:r>
      <w:r w:rsidR="00EC4038" w:rsidRPr="00CE5508">
        <w:rPr>
          <w:rFonts w:cs="Times New Roman"/>
        </w:rPr>
        <w:t xml:space="preserve">interest from evolutionary and developmental biologists </w:t>
      </w:r>
      <w:r w:rsidR="00EC4038" w:rsidRPr="00CE5508">
        <w:rPr>
          <w:rFonts w:cs="Times New Roman"/>
        </w:rPr>
        <w:fldChar w:fldCharType="begin">
          <w:fldData xml:space="preserve">PEVuZE5vdGU+PENpdGU+PEF1dGhvcj5SdXZpbnNreTwvQXV0aG9yPjxZZWFyPjIwMDA8L1llYXI+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</w:fldData>
        </w:fldChar>
      </w:r>
      <w:r w:rsidR="00EC4038">
        <w:rPr>
          <w:rFonts w:cs="Times New Roman"/>
        </w:rPr>
        <w:instrText xml:space="preserve"> ADDIN EN.CITE </w:instrText>
      </w:r>
      <w:r w:rsidR="00EC4038">
        <w:rPr>
          <w:rFonts w:cs="Times New Roman"/>
        </w:rPr>
        <w:fldChar w:fldCharType="begin">
          <w:fldData xml:space="preserve">PEVuZE5vdGU+PENpdGU+PEF1dGhvcj5SdXZpbnNreTwvQXV0aG9yPjxZZWFyPjIwMDA8L1llYXI+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</w:fldData>
        </w:fldChar>
      </w:r>
      <w:r w:rsidR="00EC4038">
        <w:rPr>
          <w:rFonts w:cs="Times New Roman"/>
        </w:rPr>
        <w:instrText xml:space="preserve"> ADDIN EN.CITE.DATA </w:instrText>
      </w:r>
      <w:r w:rsidR="00EC4038">
        <w:rPr>
          <w:rFonts w:cs="Times New Roman"/>
        </w:rPr>
      </w:r>
      <w:r w:rsidR="00EC4038">
        <w:rPr>
          <w:rFonts w:cs="Times New Roman"/>
        </w:rPr>
        <w:fldChar w:fldCharType="end"/>
      </w:r>
      <w:r w:rsidR="00EC4038" w:rsidRPr="00CE5508">
        <w:rPr>
          <w:rFonts w:cs="Times New Roman"/>
        </w:rPr>
      </w:r>
      <w:r w:rsidR="00EC4038" w:rsidRPr="00CE5508">
        <w:rPr>
          <w:rFonts w:cs="Times New Roman"/>
        </w:rPr>
        <w:fldChar w:fldCharType="separate"/>
      </w:r>
      <w:r w:rsidR="00EC4038">
        <w:rPr>
          <w:rFonts w:cs="Times New Roman"/>
          <w:noProof/>
        </w:rPr>
        <w:t>(Coates, 1994; Coates and Cohn, 1999; Ruvinsky and Gibson-Brown, 2000)</w:t>
      </w:r>
      <w:r w:rsidR="00EC4038" w:rsidRPr="00CE5508">
        <w:rPr>
          <w:rFonts w:cs="Times New Roman"/>
        </w:rPr>
        <w:fldChar w:fldCharType="end"/>
      </w:r>
      <w:r w:rsidR="00EC4038">
        <w:rPr>
          <w:rFonts w:cs="Times New Roman"/>
        </w:rPr>
        <w:t>.</w:t>
      </w:r>
      <w:r w:rsidR="00EF0329">
        <w:rPr>
          <w:rFonts w:cs="Times New Roman"/>
        </w:rPr>
        <w:t xml:space="preserve">  </w:t>
      </w:r>
      <w:r w:rsidRPr="00CE5508">
        <w:rPr>
          <w:rFonts w:cs="Times New Roman"/>
        </w:rPr>
        <w:t>Lateral appendages</w:t>
      </w:r>
      <w:r w:rsidR="00E066FD">
        <w:rPr>
          <w:rFonts w:cs="Times New Roman"/>
        </w:rPr>
        <w:t xml:space="preserve"> (i.e., fins and limbs)</w:t>
      </w:r>
      <w:r w:rsidRPr="00CE5508">
        <w:rPr>
          <w:rFonts w:cs="Times New Roman"/>
        </w:rPr>
        <w:t xml:space="preserve"> are important for locomotive stability and sophisticated maneuvering </w:t>
      </w:r>
      <w:r w:rsidRPr="00CE5508">
        <w:rPr>
          <w:rFonts w:cs="Times New Roman"/>
        </w:rPr>
        <w:fldChar w:fldCharType="begin"/>
      </w:r>
      <w:r w:rsidR="00AD228B">
        <w:rPr>
          <w:rFonts w:cs="Times New Roman"/>
        </w:rPr>
        <w:instrText xml:space="preserve"> ADDIN EN.CITE &lt;EndNote&gt;&lt;Cite&gt;&lt;Author&gt;Drucker&lt;/Author&gt;&lt;Year&gt;2002&lt;/Year&gt;&lt;RecNum&gt;285&lt;/RecNum&gt;&lt;DisplayText&gt;(Breder, 1926; Drucker and Lauder, 2002)&lt;/DisplayText&gt;&lt;record&gt;&lt;rec-number&gt;285&lt;/rec-number&gt;&lt;foreign-keys&gt;&lt;key app="EN" db-id="xtpvd2dr4sv2sner0e7para0wxxr2rassxtv"&gt;285&lt;/key&gt;&lt;/foreign-keys&gt;&lt;ref-type name="Journal Article"&gt;17&lt;/ref-type&gt;&lt;contributors&gt;&lt;authors&gt;&lt;author&gt;Drucker, E. G.&lt;/author&gt;&lt;author&gt;Lauder, G. V.&lt;/author&gt;&lt;/authors&gt;&lt;/contributors&gt;&lt;auth-address&gt;Museum of Comparative Zoology, Harvard University, 26 Oxford St., Cambridge, Massachusetts 02138.&lt;/auth-address&gt;&lt;titles&gt;&lt;title&gt;Wake dynamics and locomotor function in fishes: interpreting evolutionary patterns in pectoral fin design&lt;/title&gt;&lt;secondary-title&gt;Integr Comp Biol&lt;/secondary-title&gt;&lt;alt-title&gt;Integrative and comparative biology&lt;/alt-title&gt;&lt;/titles&gt;&lt;pages&gt;997-1008&lt;/pages&gt;&lt;volume&gt;42&lt;/volume&gt;&lt;number&gt;5&lt;/number&gt;&lt;dates&gt;&lt;year&gt;2002&lt;/year&gt;&lt;pub-dates&gt;&lt;date&gt;Nov&lt;/date&gt;&lt;/pub-dates&gt;&lt;/dates&gt;&lt;isbn&gt;1540-7063 (Print)&amp;#xD;1540-7063 (Linking)&lt;/isbn&gt;&lt;accession-num&gt;21680381&lt;/accession-num&gt;&lt;urls&gt;&lt;related-urls&gt;&lt;url&gt;http://www.ncbi.nlm.nih.gov/pubmed/21680381&lt;/url&gt;&lt;/related-urls&gt;&lt;/urls&gt;&lt;electronic-resource-num&gt;10.1093/icb/42.5.997&lt;/electronic-resource-num&gt;&lt;/record&gt;&lt;/Cite&gt;&lt;Cite&gt;&lt;Author&gt;Breder&lt;/Author&gt;&lt;Year&gt;1926&lt;/Year&gt;&lt;RecNum&gt;286&lt;/RecNum&gt;&lt;record&gt;&lt;rec-number&gt;286&lt;/rec-number&gt;&lt;foreign-keys&gt;&lt;key app="EN" db-id="xtpvd2dr4sv2sner0e7para0wxxr2rassxtv"&gt;286&lt;/key&gt;&lt;/foreign-keys&gt;&lt;ref-type name="Journal Article"&gt;17&lt;/ref-type&gt;&lt;contributors&gt;&lt;authors&gt;&lt;author&gt;Breder, C. M.&lt;/author&gt;&lt;/authors&gt;&lt;/contributors&gt;&lt;titles&gt;&lt;title&gt;The locomotion of fishes&lt;/title&gt;&lt;secondary-title&gt;Zoologica&lt;/secondary-title&gt;&lt;/titles&gt;&lt;pages&gt;159-297&lt;/pages&gt;&lt;volume&gt;4&lt;/volume&gt;&lt;number&gt;5&lt;/number&gt;&lt;dates&gt;&lt;year&gt;1926&lt;/year&gt;&lt;/dates&gt;&lt;accession-num&gt;BIOSIS:PREV19270100004054&lt;/accession-num&gt;&lt;urls&gt;&lt;related-urls&gt;&lt;url&gt;&amp;lt;Go to ISI&amp;gt;://BIOSIS:PREV19270100004054&lt;/url&gt;&lt;/related-urls&gt;&lt;/urls&gt;&lt;/record&gt;&lt;/Cite&gt;&lt;/EndNote&gt;</w:instrText>
      </w:r>
      <w:r w:rsidRPr="00CE5508">
        <w:rPr>
          <w:rFonts w:cs="Times New Roman"/>
        </w:rPr>
        <w:fldChar w:fldCharType="separate"/>
      </w:r>
      <w:r w:rsidR="00AD228B">
        <w:rPr>
          <w:rFonts w:cs="Times New Roman"/>
          <w:noProof/>
        </w:rPr>
        <w:t>(Breder, 1926; Drucker and Lauder, 2002)</w:t>
      </w:r>
      <w:r w:rsidRPr="00CE5508">
        <w:rPr>
          <w:rFonts w:cs="Times New Roman"/>
        </w:rPr>
        <w:fldChar w:fldCharType="end"/>
      </w:r>
      <w:r w:rsidR="00EC4038">
        <w:rPr>
          <w:rFonts w:cs="Times New Roman"/>
        </w:rPr>
        <w:t>.</w:t>
      </w:r>
      <w:r w:rsidR="00EF0329">
        <w:rPr>
          <w:rFonts w:cs="Times New Roman"/>
        </w:rPr>
        <w:t xml:space="preserve">  </w:t>
      </w:r>
      <w:r w:rsidRPr="00CE5508">
        <w:rPr>
          <w:rFonts w:cs="Times New Roman"/>
        </w:rPr>
        <w:t xml:space="preserve">All gnathostomes possess paired appendages; the paired sets of pectoral and pelvic fins in bony and cartilaginous fishes are homologous to the forelimbs and hindlimbs of tetrapods, respectively </w:t>
      </w:r>
      <w:r w:rsidRPr="00CE5508">
        <w:rPr>
          <w:rFonts w:cs="Times New Roman"/>
        </w:rPr>
        <w:fldChar w:fldCharType="begin">
          <w:fldData xml:space="preserve">PEVuZE5vdGU+PENpdGU+PEF1dGhvcj5DYXJyb2xsPC9BdXRob3I+PFllYXI+MTk4ODwvWWVhcj48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=
</w:fldData>
        </w:fldChar>
      </w:r>
      <w:r w:rsidR="00AD228B">
        <w:rPr>
          <w:rFonts w:cs="Times New Roman"/>
        </w:rPr>
        <w:instrText xml:space="preserve"> ADDIN EN.CITE </w:instrText>
      </w:r>
      <w:r w:rsidR="00AD228B">
        <w:rPr>
          <w:rFonts w:cs="Times New Roman"/>
        </w:rPr>
        <w:fldChar w:fldCharType="begin">
          <w:fldData xml:space="preserve">PEVuZE5vdGU+PENpdGU+PEF1dGhvcj5DYXJyb2xsPC9BdXRob3I+PFllYXI+MTk4ODwvWWVhcj48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=
</w:fldData>
        </w:fldChar>
      </w:r>
      <w:r w:rsidR="00AD228B">
        <w:rPr>
          <w:rFonts w:cs="Times New Roman"/>
        </w:rPr>
        <w:instrText xml:space="preserve"> ADDIN EN.CITE.DATA </w:instrText>
      </w:r>
      <w:r w:rsidR="00AD228B">
        <w:rPr>
          <w:rFonts w:cs="Times New Roman"/>
        </w:rPr>
      </w:r>
      <w:r w:rsidR="00AD228B">
        <w:rPr>
          <w:rFonts w:cs="Times New Roman"/>
        </w:rPr>
        <w:fldChar w:fldCharType="end"/>
      </w:r>
      <w:r w:rsidRPr="00CE5508">
        <w:rPr>
          <w:rFonts w:cs="Times New Roman"/>
        </w:rPr>
      </w:r>
      <w:r w:rsidRPr="00CE5508">
        <w:rPr>
          <w:rFonts w:cs="Times New Roman"/>
        </w:rPr>
        <w:fldChar w:fldCharType="separate"/>
      </w:r>
      <w:r w:rsidR="00AD228B">
        <w:rPr>
          <w:rFonts w:cs="Times New Roman"/>
          <w:noProof/>
        </w:rPr>
        <w:t>(Carroll, 1988; Shubin et al., 1997)</w:t>
      </w:r>
      <w:r w:rsidRPr="00CE5508">
        <w:rPr>
          <w:rFonts w:cs="Times New Roman"/>
        </w:rPr>
        <w:fldChar w:fldCharType="end"/>
      </w:r>
      <w:r w:rsidR="00EF0329">
        <w:rPr>
          <w:rFonts w:cs="Times New Roman"/>
        </w:rPr>
        <w:t xml:space="preserve">.  </w:t>
      </w:r>
      <w:r w:rsidR="00EC4038">
        <w:rPr>
          <w:rFonts w:cs="Times New Roman"/>
        </w:rPr>
        <w:t>S</w:t>
      </w:r>
      <w:r w:rsidRPr="00CE5508">
        <w:rPr>
          <w:rFonts w:cs="Times New Roman"/>
        </w:rPr>
        <w:t xml:space="preserve">nakes, caecilians, and eels </w:t>
      </w:r>
      <w:r w:rsidR="00EC4038">
        <w:rPr>
          <w:rFonts w:cs="Times New Roman"/>
        </w:rPr>
        <w:t xml:space="preserve">that </w:t>
      </w:r>
      <w:r w:rsidRPr="00CE5508">
        <w:rPr>
          <w:rFonts w:cs="Times New Roman"/>
        </w:rPr>
        <w:t xml:space="preserve">have undergone secondary loss of paired appendages, </w:t>
      </w:r>
      <w:r w:rsidR="00EC4038">
        <w:rPr>
          <w:rFonts w:cs="Times New Roman"/>
        </w:rPr>
        <w:t>and</w:t>
      </w:r>
      <w:r w:rsidRPr="00CE5508">
        <w:rPr>
          <w:rFonts w:cs="Times New Roman"/>
        </w:rPr>
        <w:t xml:space="preserve"> aquatic species (e.g., whales, dolphins, </w:t>
      </w:r>
      <w:r w:rsidRPr="00CE5508">
        <w:rPr>
          <w:rFonts w:cs="Times New Roman"/>
          <w:i/>
        </w:rPr>
        <w:t>Fugu</w:t>
      </w:r>
      <w:r w:rsidRPr="00CE5508">
        <w:rPr>
          <w:rFonts w:cs="Times New Roman"/>
        </w:rPr>
        <w:t xml:space="preserve">) have lost pelvic fins that in some cases exist as vestigial structures </w:t>
      </w:r>
      <w:r w:rsidRPr="00CE5508">
        <w:rPr>
          <w:rFonts w:cs="Times New Roman"/>
        </w:rPr>
        <w:fldChar w:fldCharType="begin">
          <w:fldData xml:space="preserve">PEVuZE5vdGU+PENpdGU+PEF1dGhvcj5CZWpkZXI8L0F1dGhvcj48WWVhcj4yMDAyPC9ZZWFyPjxS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=
</w:fldData>
        </w:fldChar>
      </w:r>
      <w:r w:rsidR="00AD228B">
        <w:rPr>
          <w:rFonts w:cs="Times New Roman"/>
        </w:rPr>
        <w:instrText xml:space="preserve"> ADDIN EN.CITE </w:instrText>
      </w:r>
      <w:r w:rsidR="00AD228B">
        <w:rPr>
          <w:rFonts w:cs="Times New Roman"/>
        </w:rPr>
        <w:fldChar w:fldCharType="begin">
          <w:fldData xml:space="preserve">PEVuZE5vdGU+PENpdGU+PEF1dGhvcj5CZWpkZXI8L0F1dGhvcj48WWVhcj4yMDAyPC9ZZWFyPjxS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=
</w:fldData>
        </w:fldChar>
      </w:r>
      <w:r w:rsidR="00AD228B">
        <w:rPr>
          <w:rFonts w:cs="Times New Roman"/>
        </w:rPr>
        <w:instrText xml:space="preserve"> ADDIN EN.CITE.DATA </w:instrText>
      </w:r>
      <w:r w:rsidR="00AD228B">
        <w:rPr>
          <w:rFonts w:cs="Times New Roman"/>
        </w:rPr>
      </w:r>
      <w:r w:rsidR="00AD228B">
        <w:rPr>
          <w:rFonts w:cs="Times New Roman"/>
        </w:rPr>
        <w:fldChar w:fldCharType="end"/>
      </w:r>
      <w:r w:rsidRPr="00CE5508">
        <w:rPr>
          <w:rFonts w:cs="Times New Roman"/>
        </w:rPr>
      </w:r>
      <w:r w:rsidRPr="00CE5508">
        <w:rPr>
          <w:rFonts w:cs="Times New Roman"/>
        </w:rPr>
        <w:fldChar w:fldCharType="separate"/>
      </w:r>
      <w:r w:rsidR="00AD228B">
        <w:rPr>
          <w:rFonts w:cs="Times New Roman"/>
          <w:noProof/>
        </w:rPr>
        <w:t>(Bejder and Hall, 2002; Cohn and Tickle, 1999; Don et al., 2013; Tanaka et al., 2005)</w:t>
      </w:r>
      <w:r w:rsidRPr="00CE5508">
        <w:rPr>
          <w:rFonts w:cs="Times New Roman"/>
        </w:rPr>
        <w:fldChar w:fldCharType="end"/>
      </w:r>
      <w:r w:rsidR="00EF0329">
        <w:rPr>
          <w:rFonts w:cs="Times New Roman"/>
        </w:rPr>
        <w:t xml:space="preserve">.  </w:t>
      </w:r>
      <w:r w:rsidRPr="00CE5508">
        <w:rPr>
          <w:rFonts w:cs="Times New Roman"/>
        </w:rPr>
        <w:t>In contrast, lampreys are primitively limbless agnathan vertebrates that diverged prior to the emergence of paired append</w:t>
      </w:r>
      <w:r w:rsidR="00EC4038">
        <w:rPr>
          <w:rFonts w:cs="Times New Roman"/>
        </w:rPr>
        <w:t>ages over 360 million years ago</w:t>
      </w:r>
      <w:r w:rsidRPr="00CE5508">
        <w:rPr>
          <w:rFonts w:cs="Times New Roman"/>
        </w:rPr>
        <w:t xml:space="preserve"> </w:t>
      </w:r>
      <w:r w:rsidRPr="00CE5508">
        <w:rPr>
          <w:rFonts w:cs="Times New Roman"/>
        </w:rPr>
        <w:fldChar w:fldCharType="begin">
          <w:fldData xml:space="preserve">PEVuZE5vdGU+PENpdGU+PEF1dGhvcj5Eb25vZ2h1ZTwvQXV0aG9yPjxZZWFyPjIwMDA8L1llYXI+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</w:fldData>
        </w:fldChar>
      </w:r>
      <w:r w:rsidR="00AD228B">
        <w:rPr>
          <w:rFonts w:cs="Times New Roman"/>
        </w:rPr>
        <w:instrText xml:space="preserve"> ADDIN EN.CITE </w:instrText>
      </w:r>
      <w:r w:rsidR="00AD228B">
        <w:rPr>
          <w:rFonts w:cs="Times New Roman"/>
        </w:rPr>
        <w:fldChar w:fldCharType="begin">
          <w:fldData xml:space="preserve">PEVuZE5vdGU+PENpdGU+PEF1dGhvcj5Eb25vZ2h1ZTwvQXV0aG9yPjxZZWFyPjIwMDA8L1llYXI+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</w:fldData>
        </w:fldChar>
      </w:r>
      <w:r w:rsidR="00AD228B">
        <w:rPr>
          <w:rFonts w:cs="Times New Roman"/>
        </w:rPr>
        <w:instrText xml:space="preserve"> ADDIN EN.CITE.DATA </w:instrText>
      </w:r>
      <w:r w:rsidR="00AD228B">
        <w:rPr>
          <w:rFonts w:cs="Times New Roman"/>
        </w:rPr>
      </w:r>
      <w:r w:rsidR="00AD228B">
        <w:rPr>
          <w:rFonts w:cs="Times New Roman"/>
        </w:rPr>
        <w:fldChar w:fldCharType="end"/>
      </w:r>
      <w:r w:rsidRPr="00CE5508">
        <w:rPr>
          <w:rFonts w:cs="Times New Roman"/>
        </w:rPr>
      </w:r>
      <w:r w:rsidRPr="00CE5508">
        <w:rPr>
          <w:rFonts w:cs="Times New Roman"/>
        </w:rPr>
        <w:fldChar w:fldCharType="separate"/>
      </w:r>
      <w:r w:rsidR="00AD228B">
        <w:rPr>
          <w:rFonts w:cs="Times New Roman"/>
          <w:noProof/>
        </w:rPr>
        <w:t>(Donoghue et al., 2000; Gess et al., 2006)</w:t>
      </w:r>
      <w:r w:rsidRPr="00CE5508">
        <w:rPr>
          <w:rFonts w:cs="Times New Roman"/>
        </w:rPr>
        <w:fldChar w:fldCharType="end"/>
      </w:r>
      <w:r w:rsidR="00EF0329">
        <w:rPr>
          <w:rFonts w:cs="Times New Roman"/>
        </w:rPr>
        <w:t xml:space="preserve">.  </w:t>
      </w:r>
    </w:p>
    <w:p w14:paraId="6FCA1AC3" w14:textId="77ED04C8" w:rsidR="007E3247" w:rsidRPr="00CE5508" w:rsidRDefault="00EC4038" w:rsidP="00D6651C">
      <w:pPr>
        <w:spacing w:after="0" w:line="480" w:lineRule="auto"/>
        <w:ind w:firstLine="720"/>
        <w:rPr>
          <w:rFonts w:cs="Times New Roman"/>
        </w:rPr>
      </w:pPr>
      <w:r w:rsidRPr="00CE5508">
        <w:rPr>
          <w:rFonts w:cs="Times New Roman"/>
        </w:rPr>
        <w:lastRenderedPageBreak/>
        <w:t xml:space="preserve">Modern molecular techniques can now be used to address questions regarding the evolutionary origin of vertebrate paired appendages </w:t>
      </w:r>
      <w:r w:rsidRPr="00CE5508">
        <w:rPr>
          <w:rFonts w:cs="Times New Roman"/>
        </w:rPr>
        <w:fldChar w:fldCharType="begin">
          <w:fldData xml:space="preserve">PEVuZE5vdGU+PENpdGU+PEF1dGhvcj5UYW5ha2E8L0F1dGhvcj48WWVhcj4yMDEyPC9ZZWFyPjxS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</w:fldData>
        </w:fldChar>
      </w:r>
      <w:r>
        <w:rPr>
          <w:rFonts w:cs="Times New Roman"/>
        </w:rPr>
        <w:instrText xml:space="preserve"> ADDIN EN.CITE </w:instrText>
      </w:r>
      <w:r>
        <w:rPr>
          <w:rFonts w:cs="Times New Roman"/>
        </w:rPr>
        <w:fldChar w:fldCharType="begin">
          <w:fldData xml:space="preserve">PEVuZE5vdGU+PENpdGU+PEF1dGhvcj5UYW5ha2E8L0F1dGhvcj48WWVhcj4yMDEyPC9ZZWFyPjxS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</w:fldData>
        </w:fldChar>
      </w:r>
      <w:r>
        <w:rPr>
          <w:rFonts w:cs="Times New Roman"/>
        </w:rPr>
        <w:instrText xml:space="preserve"> ADDIN EN.CITE.DATA </w:instrText>
      </w:r>
      <w:r>
        <w:rPr>
          <w:rFonts w:cs="Times New Roman"/>
        </w:rPr>
      </w:r>
      <w:r>
        <w:rPr>
          <w:rFonts w:cs="Times New Roman"/>
        </w:rPr>
        <w:fldChar w:fldCharType="end"/>
      </w:r>
      <w:r w:rsidRPr="00CE5508">
        <w:rPr>
          <w:rFonts w:cs="Times New Roman"/>
        </w:rPr>
      </w:r>
      <w:r w:rsidRPr="00CE5508">
        <w:rPr>
          <w:rFonts w:cs="Times New Roman"/>
        </w:rPr>
        <w:fldChar w:fldCharType="separate"/>
      </w:r>
      <w:r>
        <w:rPr>
          <w:rFonts w:cs="Times New Roman"/>
          <w:noProof/>
        </w:rPr>
        <w:t>(Niswander, 1997; Tanaka and Onimaru, 2012; Tickle, 2003)</w:t>
      </w:r>
      <w:r w:rsidRPr="00CE5508">
        <w:rPr>
          <w:rFonts w:cs="Times New Roman"/>
        </w:rPr>
        <w:fldChar w:fldCharType="end"/>
      </w:r>
      <w:r>
        <w:rPr>
          <w:rFonts w:cs="Times New Roman"/>
        </w:rPr>
        <w:t xml:space="preserve">.  </w:t>
      </w:r>
      <w:r w:rsidR="007E3247" w:rsidRPr="00CE5508">
        <w:rPr>
          <w:rFonts w:cs="Times New Roman"/>
        </w:rPr>
        <w:t>A study by Freitas and colleagues shows the shared expression of two genes implicated in limb development (</w:t>
      </w:r>
      <w:r w:rsidR="007E3247" w:rsidRPr="00CE5508">
        <w:rPr>
          <w:rFonts w:cs="Times New Roman"/>
          <w:i/>
        </w:rPr>
        <w:t>Hox</w:t>
      </w:r>
      <w:r w:rsidR="007E3247" w:rsidRPr="00CE5508">
        <w:rPr>
          <w:rFonts w:cs="Times New Roman"/>
        </w:rPr>
        <w:t xml:space="preserve"> and </w:t>
      </w:r>
      <w:r w:rsidR="007E3247" w:rsidRPr="00CE5508">
        <w:rPr>
          <w:rFonts w:cs="Times New Roman"/>
          <w:i/>
        </w:rPr>
        <w:t>Tbx</w:t>
      </w:r>
      <w:r w:rsidR="007E3247" w:rsidRPr="00CE5508">
        <w:rPr>
          <w:rFonts w:cs="Times New Roman"/>
        </w:rPr>
        <w:t>) in both median and paired fins of the developing catshark (</w:t>
      </w:r>
      <w:r w:rsidR="007E3247" w:rsidRPr="00CE5508">
        <w:rPr>
          <w:rFonts w:cs="Times New Roman"/>
          <w:bCs/>
        </w:rPr>
        <w:t>Scyliorhinidae</w:t>
      </w:r>
      <w:r w:rsidR="007E3247" w:rsidRPr="00CE5508">
        <w:rPr>
          <w:rFonts w:cs="Times New Roman"/>
        </w:rPr>
        <w:t>)</w:t>
      </w:r>
      <w:r w:rsidR="00EF0329">
        <w:rPr>
          <w:rFonts w:cs="Times New Roman"/>
        </w:rPr>
        <w:t xml:space="preserve">.  </w:t>
      </w:r>
      <w:r w:rsidR="007E3247" w:rsidRPr="00CE5508">
        <w:rPr>
          <w:rFonts w:cs="Times New Roman"/>
        </w:rPr>
        <w:t>These genes are also expressed in lamprey median fins, suggesting that the developmental mechanism responsible for the paired appendages of gnathostomes may have its origins in the median fin of the ancestral vertebrate</w:t>
      </w:r>
      <w:r w:rsidR="00EF0329">
        <w:rPr>
          <w:rFonts w:cs="Times New Roman"/>
        </w:rPr>
        <w:t xml:space="preserve"> </w:t>
      </w:r>
      <w:r w:rsidR="007E3247" w:rsidRPr="00CE5508">
        <w:rPr>
          <w:rFonts w:cs="Times New Roman"/>
        </w:rPr>
        <w:fldChar w:fldCharType="begin"/>
      </w:r>
      <w:r w:rsidR="00AD228B">
        <w:rPr>
          <w:rFonts w:cs="Times New Roman"/>
        </w:rPr>
        <w:instrText xml:space="preserve"> ADDIN EN.CITE &lt;EndNote&gt;&lt;Cite&gt;&lt;Author&gt;Freitas&lt;/Author&gt;&lt;Year&gt;2006&lt;/Year&gt;&lt;RecNum&gt;14470&lt;/RecNum&gt;&lt;DisplayText&gt;(Freitas et al., 2006)&lt;/DisplayText&gt;&lt;record&gt;&lt;rec-number&gt;14470&lt;/rec-number&gt;&lt;foreign-keys&gt;&lt;key app="EN" db-id="tfpx2ev5q2vvfve0pxr5te9bavpwzvwaft05" timestamp="1379008545"&gt;14470&lt;/key&gt;&lt;/foreign-keys&gt;&lt;ref-type name="Journal Article"&gt;17&lt;/ref-type&gt;&lt;contributors&gt;&lt;authors&gt;&lt;author&gt;Freitas, R.&lt;/author&gt;&lt;author&gt;Zhang, G. J.&lt;/author&gt;&lt;author&gt;Cohn, M. J.&lt;/author&gt;&lt;/authors&gt;&lt;/contributors&gt;&lt;auth-address&gt;Cohn, MJ&amp;#xD;Univ Florida, Dept Zool, POB 118525, Gainesville, FL 32611 USA&amp;#xD;Univ Florida, Dept Zool, POB 118525, Gainesville, FL 32611 USA&amp;#xD;Univ Florida, Dept Zool, Gainesville, FL 32611 USA&amp;#xD;Univ Florida, Dept Anat &amp;amp; Cell Biol, Gainesville, FL 32611 USA&lt;/auth-address&gt;&lt;titles&gt;&lt;title&gt;Evidence that mechanisms of fin development evolved in the midline of early vertebrates&lt;/title&gt;&lt;secondary-title&gt;Nature&lt;/secondary-title&gt;&lt;alt-title&gt;Nature&lt;/alt-title&gt;&lt;/titles&gt;&lt;periodical&gt;&lt;full-title&gt;Nature&lt;/full-title&gt;&lt;/periodical&gt;&lt;alt-periodical&gt;&lt;full-title&gt;Nature&lt;/full-title&gt;&lt;/alt-periodical&gt;&lt;pages&gt;1033-1037&lt;/pages&gt;&lt;volume&gt;442&lt;/volume&gt;&lt;number&gt;7106&lt;/number&gt;&lt;keywords&gt;&lt;keyword&gt;hox gene-expression&lt;/keyword&gt;&lt;keyword&gt;trunk neural crest&lt;/keyword&gt;&lt;keyword&gt;petromyzon-marinus&lt;/keyword&gt;&lt;keyword&gt;zebrafish&lt;/keyword&gt;&lt;keyword&gt;origin&lt;/keyword&gt;&lt;keyword&gt;lamprey&lt;/keyword&gt;&lt;keyword&gt;embryos&lt;/keyword&gt;&lt;keyword&gt;regeneration&lt;/keyword&gt;&lt;keyword&gt;organization&lt;/keyword&gt;&lt;keyword&gt;mesenchyme&lt;/keyword&gt;&lt;/keywords&gt;&lt;dates&gt;&lt;year&gt;2006&lt;/year&gt;&lt;pub-dates&gt;&lt;date&gt;Aug 31&lt;/date&gt;&lt;/pub-dates&gt;&lt;/dates&gt;&lt;isbn&gt;0028-0836&lt;/isbn&gt;&lt;accession-num&gt;ISI:000240142000048&lt;/accession-num&gt;&lt;urls&gt;&lt;related-urls&gt;&lt;url&gt;&amp;lt;Go to ISI&amp;gt;://000240142000048&lt;/url&gt;&lt;/related-urls&gt;&lt;/urls&gt;&lt;electronic-resource-num&gt;Doi 10.1038/Nature04984&lt;/electronic-resource-num&gt;&lt;language&gt;English&lt;/language&gt;&lt;/record&gt;&lt;/Cite&gt;&lt;/EndNote&gt;</w:instrText>
      </w:r>
      <w:r w:rsidR="007E3247" w:rsidRPr="00CE5508">
        <w:rPr>
          <w:rFonts w:cs="Times New Roman"/>
        </w:rPr>
        <w:fldChar w:fldCharType="separate"/>
      </w:r>
      <w:r w:rsidR="00AD228B">
        <w:rPr>
          <w:rFonts w:cs="Times New Roman"/>
          <w:noProof/>
        </w:rPr>
        <w:t>(Freitas et al., 2006)</w:t>
      </w:r>
      <w:r w:rsidR="007E3247" w:rsidRPr="00CE5508">
        <w:rPr>
          <w:rFonts w:cs="Times New Roman"/>
        </w:rPr>
        <w:fldChar w:fldCharType="end"/>
      </w:r>
      <w:r w:rsidR="00EF0329">
        <w:rPr>
          <w:rFonts w:cs="Times New Roman"/>
        </w:rPr>
        <w:t xml:space="preserve">.  </w:t>
      </w:r>
      <w:r w:rsidR="007E3247" w:rsidRPr="00CE5508">
        <w:rPr>
          <w:rFonts w:cs="Times New Roman"/>
        </w:rPr>
        <w:t>More recent analysis show</w:t>
      </w:r>
      <w:r w:rsidR="0069030D">
        <w:rPr>
          <w:rFonts w:cs="Times New Roman"/>
        </w:rPr>
        <w:t>ed</w:t>
      </w:r>
      <w:r w:rsidR="007E3247" w:rsidRPr="00CE5508">
        <w:rPr>
          <w:rFonts w:cs="Times New Roman"/>
        </w:rPr>
        <w:t xml:space="preserve"> that </w:t>
      </w:r>
      <w:r w:rsidR="007E3247" w:rsidRPr="00CE5508">
        <w:rPr>
          <w:rFonts w:cs="Times New Roman"/>
          <w:i/>
        </w:rPr>
        <w:t xml:space="preserve">hoxd13a </w:t>
      </w:r>
      <w:r w:rsidR="007E3247" w:rsidRPr="00CE5508">
        <w:rPr>
          <w:rFonts w:cs="Times New Roman"/>
        </w:rPr>
        <w:t xml:space="preserve">activity promotes distal proliferation of zebrafish fins, suggesting that the modulation of </w:t>
      </w:r>
      <w:r w:rsidR="007E3247" w:rsidRPr="00CE5508">
        <w:rPr>
          <w:rFonts w:cs="Times New Roman"/>
          <w:i/>
        </w:rPr>
        <w:t>5’Hoxd</w:t>
      </w:r>
      <w:r w:rsidR="007E3247" w:rsidRPr="00CE5508">
        <w:rPr>
          <w:rFonts w:cs="Times New Roman"/>
        </w:rPr>
        <w:t xml:space="preserve"> gene expression through novel enhancer elements may have facilitated the evolution of fins </w:t>
      </w:r>
      <w:r w:rsidR="007E3247" w:rsidRPr="00CE5508">
        <w:rPr>
          <w:rFonts w:cs="Times New Roman"/>
        </w:rPr>
        <w:fldChar w:fldCharType="begin"/>
      </w:r>
      <w:r w:rsidR="00AD228B">
        <w:rPr>
          <w:rFonts w:cs="Times New Roman"/>
        </w:rPr>
        <w:instrText xml:space="preserve"> ADDIN EN.CITE &lt;EndNote&gt;&lt;Cite&gt;&lt;Author&gt;Freitas&lt;/Author&gt;&lt;Year&gt;2012&lt;/Year&gt;&lt;RecNum&gt;287&lt;/RecNum&gt;&lt;DisplayText&gt;(Freitas et al., 2012)&lt;/DisplayText&gt;&lt;record&gt;&lt;rec-number&gt;287&lt;/rec-number&gt;&lt;foreign-keys&gt;&lt;key app="EN" db-id="xtpvd2dr4sv2sner0e7para0wxxr2rassxtv"&gt;287&lt;/key&gt;&lt;/foreign-keys&gt;&lt;ref-type name="Journal Article"&gt;17&lt;/ref-type&gt;&lt;contributors&gt;&lt;authors&gt;&lt;author&gt;Freitas, R.&lt;/author&gt;&lt;author&gt;Gomez-Marin, C.&lt;/author&gt;&lt;author&gt;Wilson, J. M.&lt;/author&gt;&lt;author&gt;Casares, F.&lt;/author&gt;&lt;author&gt;Gomez-Skarmeta, J. L.&lt;/author&gt;&lt;/authors&gt;&lt;/contributors&gt;&lt;titles&gt;&lt;title&gt;Hoxd13 Contribution to the Evolution of Vertebrate Appendages&lt;/title&gt;&lt;secondary-title&gt;Developmental Cell&lt;/secondary-title&gt;&lt;/titles&gt;&lt;periodical&gt;&lt;full-title&gt;Dev Cell&lt;/full-title&gt;&lt;abbr-1&gt;Developmental cell&lt;/abbr-1&gt;&lt;/periodical&gt;&lt;pages&gt;1219-1229&lt;/pages&gt;&lt;volume&gt;23&lt;/volume&gt;&lt;number&gt;6&lt;/number&gt;&lt;dates&gt;&lt;year&gt;2012&lt;/year&gt;&lt;pub-dates&gt;&lt;date&gt;Dec&lt;/date&gt;&lt;/pub-dates&gt;&lt;/dates&gt;&lt;isbn&gt;1534-5807&lt;/isbn&gt;&lt;accession-num&gt;WOS:000312429200017&lt;/accession-num&gt;&lt;urls&gt;&lt;related-urls&gt;&lt;url&gt;&amp;lt;Go to ISI&amp;gt;://WOS:000312429200017&lt;/url&gt;&lt;/related-urls&gt;&lt;/urls&gt;&lt;electronic-resource-num&gt;10.1016/j.devcel.2012.10.015&lt;/electronic-resource-num&gt;&lt;/record&gt;&lt;/Cite&gt;&lt;/EndNote&gt;</w:instrText>
      </w:r>
      <w:r w:rsidR="007E3247" w:rsidRPr="00CE5508">
        <w:rPr>
          <w:rFonts w:cs="Times New Roman"/>
        </w:rPr>
        <w:fldChar w:fldCharType="separate"/>
      </w:r>
      <w:r w:rsidR="00AD228B">
        <w:rPr>
          <w:rFonts w:cs="Times New Roman"/>
          <w:noProof/>
        </w:rPr>
        <w:t>(Freitas et al., 2012)</w:t>
      </w:r>
      <w:r w:rsidR="007E3247" w:rsidRPr="00CE5508">
        <w:rPr>
          <w:rFonts w:cs="Times New Roman"/>
        </w:rPr>
        <w:fldChar w:fldCharType="end"/>
      </w:r>
      <w:r w:rsidR="00EF0329">
        <w:rPr>
          <w:rFonts w:cs="Times New Roman"/>
        </w:rPr>
        <w:t xml:space="preserve">.  </w:t>
      </w:r>
      <w:r w:rsidR="007E3247" w:rsidRPr="00CE5508">
        <w:rPr>
          <w:rFonts w:cs="Times New Roman"/>
        </w:rPr>
        <w:t xml:space="preserve">Further, analysis of the recently sequenced lamprey genome revealed a lack of the long range </w:t>
      </w:r>
      <w:r w:rsidR="007E3247" w:rsidRPr="00CE5508">
        <w:rPr>
          <w:rFonts w:cs="Times New Roman"/>
          <w:i/>
        </w:rPr>
        <w:t>cis</w:t>
      </w:r>
      <w:r w:rsidR="007E3247" w:rsidRPr="00CE5508">
        <w:rPr>
          <w:rFonts w:cs="Times New Roman"/>
        </w:rPr>
        <w:t xml:space="preserve">-acting enhancer </w:t>
      </w:r>
      <w:r w:rsidR="007E3247" w:rsidRPr="00CE5508">
        <w:rPr>
          <w:rFonts w:cs="Times New Roman"/>
          <w:i/>
        </w:rPr>
        <w:t xml:space="preserve">Shh </w:t>
      </w:r>
      <w:r w:rsidR="007E3247" w:rsidRPr="00CE5508">
        <w:rPr>
          <w:rFonts w:cs="Times New Roman"/>
        </w:rPr>
        <w:t xml:space="preserve">appendage-specific regulatory element (ShARE), which is required for limb-specific expression of </w:t>
      </w:r>
      <w:r w:rsidR="007E3247" w:rsidRPr="00CE5508">
        <w:rPr>
          <w:rFonts w:cs="Times New Roman"/>
          <w:i/>
        </w:rPr>
        <w:t>Shh</w:t>
      </w:r>
      <w:r w:rsidR="00EF0329">
        <w:rPr>
          <w:rFonts w:cs="Times New Roman"/>
        </w:rPr>
        <w:t xml:space="preserve">.  </w:t>
      </w:r>
      <w:r w:rsidR="0069030D">
        <w:rPr>
          <w:rFonts w:cs="Times New Roman"/>
        </w:rPr>
        <w:t>Thus,</w:t>
      </w:r>
      <w:r w:rsidR="007E3247" w:rsidRPr="00CE5508">
        <w:rPr>
          <w:rFonts w:cs="Times New Roman"/>
        </w:rPr>
        <w:t xml:space="preserve"> this regulatory element required for patterning the anteroposterior axis of limbs </w:t>
      </w:r>
      <w:r w:rsidR="0069030D">
        <w:rPr>
          <w:rFonts w:cs="Times New Roman"/>
        </w:rPr>
        <w:t xml:space="preserve">may have </w:t>
      </w:r>
      <w:r w:rsidR="007E3247" w:rsidRPr="00CE5508">
        <w:rPr>
          <w:rFonts w:cs="Times New Roman"/>
        </w:rPr>
        <w:t xml:space="preserve">evolved independently in the gnathostome lineage </w:t>
      </w:r>
      <w:r w:rsidR="007E3247" w:rsidRPr="00CE5508">
        <w:rPr>
          <w:rFonts w:cs="Times New Roman"/>
        </w:rPr>
        <w:fldChar w:fldCharType="begin">
          <w:fldData xml:space="preserve">PEVuZE5vdGU+PENpdGU+PEF1dGhvcj5TbWl0aDwvQXV0aG9yPjxZZWFyPjIwMTM8L1llYXI+PFJl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=
</w:fldData>
        </w:fldChar>
      </w:r>
      <w:r w:rsidR="00E066FD">
        <w:rPr>
          <w:rFonts w:cs="Times New Roman"/>
        </w:rPr>
        <w:instrText xml:space="preserve"> ADDIN EN.CITE </w:instrText>
      </w:r>
      <w:r w:rsidR="00E066FD">
        <w:rPr>
          <w:rFonts w:cs="Times New Roman"/>
        </w:rPr>
        <w:fldChar w:fldCharType="begin">
          <w:fldData xml:space="preserve">PEVuZE5vdGU+PENpdGU+PEF1dGhvcj5TbWl0aDwvQXV0aG9yPjxZZWFyPjIwMTM8L1llYXI+PFJl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=
</w:fldData>
        </w:fldChar>
      </w:r>
      <w:r w:rsidR="00E066FD">
        <w:rPr>
          <w:rFonts w:cs="Times New Roman"/>
        </w:rPr>
        <w:instrText xml:space="preserve"> ADDIN EN.CITE.DATA </w:instrText>
      </w:r>
      <w:r w:rsidR="00E066FD">
        <w:rPr>
          <w:rFonts w:cs="Times New Roman"/>
        </w:rPr>
      </w:r>
      <w:r w:rsidR="00E066FD">
        <w:rPr>
          <w:rFonts w:cs="Times New Roman"/>
        </w:rPr>
        <w:fldChar w:fldCharType="end"/>
      </w:r>
      <w:r w:rsidR="007E3247" w:rsidRPr="00CE5508">
        <w:rPr>
          <w:rFonts w:cs="Times New Roman"/>
        </w:rPr>
      </w:r>
      <w:r w:rsidR="007E3247" w:rsidRPr="00CE5508">
        <w:rPr>
          <w:rFonts w:cs="Times New Roman"/>
        </w:rPr>
        <w:fldChar w:fldCharType="separate"/>
      </w:r>
      <w:r w:rsidR="00AD228B">
        <w:rPr>
          <w:rFonts w:cs="Times New Roman"/>
          <w:noProof/>
        </w:rPr>
        <w:t>(Smith et al., 2013)</w:t>
      </w:r>
      <w:r w:rsidR="007E3247" w:rsidRPr="00CE5508">
        <w:rPr>
          <w:rFonts w:cs="Times New Roman"/>
        </w:rPr>
        <w:fldChar w:fldCharType="end"/>
      </w:r>
      <w:r w:rsidR="00EF0329">
        <w:rPr>
          <w:rFonts w:cs="Times New Roman"/>
        </w:rPr>
        <w:t xml:space="preserve">.  </w:t>
      </w:r>
    </w:p>
    <w:p w14:paraId="3771AC51" w14:textId="7EA3D8F3" w:rsidR="007E3247" w:rsidRDefault="007E3247" w:rsidP="00236458">
      <w:pPr>
        <w:spacing w:after="0" w:line="480" w:lineRule="auto"/>
        <w:ind w:firstLine="720"/>
      </w:pPr>
      <w:r w:rsidRPr="00CE5508">
        <w:rPr>
          <w:rFonts w:cs="Times New Roman"/>
        </w:rPr>
        <w:t>Comparative studies of lampreys have also elucidated our understanding of the tissue context in which paired fins first appeared</w:t>
      </w:r>
      <w:r w:rsidR="00EF0329">
        <w:rPr>
          <w:rFonts w:cs="Times New Roman"/>
        </w:rPr>
        <w:t xml:space="preserve">.  </w:t>
      </w:r>
      <w:r w:rsidRPr="00CE5508">
        <w:rPr>
          <w:rFonts w:cs="Times New Roman"/>
        </w:rPr>
        <w:t xml:space="preserve">In gnathostomes, the generation of fin/limb buds from the somatic mesoderm (somatopleure) </w:t>
      </w:r>
      <w:r w:rsidR="009C6502">
        <w:rPr>
          <w:rFonts w:cs="Times New Roman"/>
        </w:rPr>
        <w:t>involves</w:t>
      </w:r>
      <w:r w:rsidRPr="00CE5508">
        <w:rPr>
          <w:rFonts w:cs="Times New Roman"/>
        </w:rPr>
        <w:t xml:space="preserve"> multiple developmental steps</w:t>
      </w:r>
      <w:r w:rsidR="00EF0329">
        <w:rPr>
          <w:rFonts w:cs="Times New Roman"/>
        </w:rPr>
        <w:t xml:space="preserve">.  </w:t>
      </w:r>
      <w:r w:rsidRPr="00CE5508">
        <w:rPr>
          <w:rFonts w:cs="Times New Roman"/>
        </w:rPr>
        <w:t>First, the lateral plate mesoderm divides into cardiac mesoderm (CM) and posterior lateral plate mesoderm (LPM)</w:t>
      </w:r>
      <w:r w:rsidR="00EF0329">
        <w:rPr>
          <w:rFonts w:cs="Times New Roman"/>
        </w:rPr>
        <w:t xml:space="preserve">.  </w:t>
      </w:r>
      <w:r w:rsidRPr="00CE5508">
        <w:rPr>
          <w:rFonts w:cs="Times New Roman"/>
        </w:rPr>
        <w:t xml:space="preserve">Hox genes have been shown to play a crucial role in defining the anterior-posterior axis of the LPM, where they show nested expression in co-linear fashion </w:t>
      </w:r>
      <w:r w:rsidRPr="00CE5508">
        <w:rPr>
          <w:rFonts w:cs="Times New Roman"/>
        </w:rPr>
        <w:fldChar w:fldCharType="begin"/>
      </w:r>
      <w:r w:rsidR="00AD228B">
        <w:rPr>
          <w:rFonts w:cs="Times New Roman"/>
        </w:rPr>
        <w:instrText xml:space="preserve"> ADDIN EN.CITE &lt;EndNote&gt;&lt;Cite&gt;&lt;Author&gt;Ruvinsky&lt;/Author&gt;&lt;Year&gt;2000&lt;/Year&gt;&lt;RecNum&gt;148&lt;/RecNum&gt;&lt;DisplayText&gt;(Ruvinsky and Gibson-Brown, 2000)&lt;/DisplayText&gt;&lt;record&gt;&lt;rec-number&gt;148&lt;/rec-number&gt;&lt;foreign-keys&gt;&lt;key app="EN" db-id="xtpvd2dr4sv2sner0e7para0wxxr2rassxtv"&gt;148&lt;/key&gt;&lt;/foreign-keys&gt;&lt;ref-type name="Journal Article"&gt;17&lt;/ref-type&gt;&lt;contributors&gt;&lt;authors&gt;&lt;author&gt;Ruvinsky, I.&lt;/author&gt;&lt;author&gt;Gibson-Brown, J. J.&lt;/author&gt;&lt;/authors&gt;&lt;/contributors&gt;&lt;auth-address&gt;Gibson-Brown, JJ&amp;#xD;Massachusetts Gen Hosp, Dept Biol Mol, Boston, MA 02114 USA&amp;#xD;Massachusetts Gen Hosp, Dept Biol Mol, Boston, MA 02114 USA&amp;#xD;Princeton Univ, Dept Biol Mol, Princeton, NJ 08544 USA&amp;#xD;Washington Univ, Dept Biol, St Louis, MO 63130 USA&lt;/auth-address&gt;&lt;titles&gt;&lt;title&gt;Genetic and developmental bases of serial homology in vertebrate limb evolution&lt;/title&gt;&lt;secondary-title&gt;Development&lt;/secondary-title&gt;&lt;alt-title&gt;Development&lt;/alt-title&gt;&lt;/titles&gt;&lt;periodical&gt;&lt;full-title&gt;Development&lt;/full-title&gt;&lt;/periodical&gt;&lt;alt-periodical&gt;&lt;full-title&gt;Development&lt;/full-title&gt;&lt;/alt-periodical&gt;&lt;pages&gt;5233-5244&lt;/pages&gt;&lt;volume&gt;127&lt;/volume&gt;&lt;number&gt;24&lt;/number&gt;&lt;keywords&gt;&lt;keyword&gt;vertebrate&lt;/keyword&gt;&lt;keyword&gt;limb&lt;/keyword&gt;&lt;keyword&gt;evolution&lt;/keyword&gt;&lt;keyword&gt;development&lt;/keyword&gt;&lt;keyword&gt;t-box gene&lt;/keyword&gt;&lt;keyword&gt;hox gene&lt;/keyword&gt;&lt;keyword&gt;pitx1&lt;/keyword&gt;&lt;keyword&gt;selector gene&lt;/keyword&gt;&lt;keyword&gt;serial homology&lt;/keyword&gt;&lt;keyword&gt;t-box genes&lt;/keyword&gt;&lt;keyword&gt;ulnar-mammary syndrome&lt;/keyword&gt;&lt;keyword&gt;holt-oram syndrome&lt;/keyword&gt;&lt;keyword&gt;hox genes&lt;/keyword&gt;&lt;keyword&gt;differential expression&lt;/keyword&gt;&lt;keyword&gt;transcription factor&lt;/keyword&gt;&lt;keyword&gt;growth-factors&lt;/keyword&gt;&lt;keyword&gt;identity&lt;/keyword&gt;&lt;keyword&gt;specification&lt;/keyword&gt;&lt;keyword&gt;family&lt;/keyword&gt;&lt;/keywords&gt;&lt;dates&gt;&lt;year&gt;2000&lt;/year&gt;&lt;pub-dates&gt;&lt;date&gt;Dec&lt;/date&gt;&lt;/pub-dates&gt;&lt;/dates&gt;&lt;isbn&gt;0950-1991&lt;/isbn&gt;&lt;accession-num&gt;ISI:000166204800002&lt;/accession-num&gt;&lt;urls&gt;&lt;related-urls&gt;&lt;url&gt;&amp;lt;Go to ISI&amp;gt;://000166204800002&lt;/url&gt;&lt;/related-urls&gt;&lt;/urls&gt;&lt;language&gt;English&lt;/language&gt;&lt;/record&gt;&lt;/Cite&gt;&lt;/EndNote&gt;</w:instrText>
      </w:r>
      <w:r w:rsidRPr="00CE5508">
        <w:rPr>
          <w:rFonts w:cs="Times New Roman"/>
        </w:rPr>
        <w:fldChar w:fldCharType="separate"/>
      </w:r>
      <w:r w:rsidR="00AD228B">
        <w:rPr>
          <w:rFonts w:cs="Times New Roman"/>
          <w:noProof/>
        </w:rPr>
        <w:t>(Ruvinsky and Gibson-Brown, 2000)</w:t>
      </w:r>
      <w:r w:rsidRPr="00CE5508">
        <w:rPr>
          <w:rFonts w:cs="Times New Roman"/>
        </w:rPr>
        <w:fldChar w:fldCharType="end"/>
      </w:r>
      <w:r w:rsidR="00EF0329">
        <w:rPr>
          <w:rFonts w:cs="Times New Roman"/>
        </w:rPr>
        <w:t xml:space="preserve">.  </w:t>
      </w:r>
      <w:r w:rsidRPr="00CE5508">
        <w:rPr>
          <w:rFonts w:cs="Times New Roman"/>
        </w:rPr>
        <w:t xml:space="preserve">Second, the LPM </w:t>
      </w:r>
      <w:r w:rsidRPr="00CE5508">
        <w:rPr>
          <w:rFonts w:cs="Times New Roman"/>
        </w:rPr>
        <w:lastRenderedPageBreak/>
        <w:t>thickens before further splitting into the somatopleure and splanchnopleure</w:t>
      </w:r>
      <w:r w:rsidR="00EF0329">
        <w:rPr>
          <w:rFonts w:cs="Times New Roman"/>
        </w:rPr>
        <w:t xml:space="preserve">.  </w:t>
      </w:r>
      <w:r w:rsidRPr="00CE5508">
        <w:rPr>
          <w:rFonts w:cs="Times New Roman"/>
        </w:rPr>
        <w:t xml:space="preserve">Genes involved in the generation of fin/limb bud-forming fields are expressed in the somatopleure, which gives rise to fin/limb buds that develop into paired appendages </w:t>
      </w:r>
      <w:r w:rsidRPr="00CE5508">
        <w:rPr>
          <w:rFonts w:cs="Times New Roman"/>
        </w:rPr>
        <w:fldChar w:fldCharType="begin"/>
      </w:r>
      <w:r w:rsidR="00AD228B">
        <w:rPr>
          <w:rFonts w:cs="Times New Roman"/>
        </w:rPr>
        <w:instrText xml:space="preserve"> ADDIN EN.CITE &lt;EndNote&gt;&lt;Cite&gt;&lt;Author&gt;Logan&lt;/Author&gt;&lt;Year&gt;2003&lt;/Year&gt;&lt;RecNum&gt;253&lt;/RecNum&gt;&lt;DisplayText&gt;(Logan, 2003)&lt;/DisplayText&gt;&lt;record&gt;&lt;rec-number&gt;253&lt;/rec-number&gt;&lt;foreign-keys&gt;&lt;key app="EN" db-id="xtpvd2dr4sv2sner0e7para0wxxr2rassxtv"&gt;253&lt;/key&gt;&lt;/foreign-keys&gt;&lt;ref-type name="Journal Article"&gt;17&lt;/ref-type&gt;&lt;contributors&gt;&lt;authors&gt;&lt;author&gt;Logan, M.&lt;/author&gt;&lt;/authors&gt;&lt;/contributors&gt;&lt;auth-address&gt;Division of Developmental Biology, National Institute for Medical Research, London, NW7 1AA, UK. mlogan@nimr.mrc.ac.uk&lt;/auth-address&gt;&lt;titles&gt;&lt;title&gt;Finger or toe: the molecular basis of limb identity&lt;/title&gt;&lt;secondary-title&gt;Development&lt;/secondary-title&gt;&lt;alt-title&gt;Development&lt;/alt-title&gt;&lt;/titles&gt;&lt;periodical&gt;&lt;full-title&gt;Development&lt;/full-title&gt;&lt;/periodical&gt;&lt;alt-periodical&gt;&lt;full-title&gt;Development&lt;/full-title&gt;&lt;/alt-periodical&gt;&lt;pages&gt;6401-10&lt;/pages&gt;&lt;volume&gt;130&lt;/volume&gt;&lt;number&gt;26&lt;/number&gt;&lt;keywords&gt;&lt;keyword&gt;Animals&lt;/keyword&gt;&lt;keyword&gt;Body Patterning/*genetics&lt;/keyword&gt;&lt;keyword&gt;Chick Embryo&lt;/keyword&gt;&lt;keyword&gt;Embryonic and Fetal Development/genetics&lt;/keyword&gt;&lt;keyword&gt;Extremities/*anatomy &amp;amp; histology&lt;/keyword&gt;&lt;keyword&gt;Genetic Diseases, Inborn/embryology/genetics&lt;/keyword&gt;&lt;keyword&gt;Humans&lt;/keyword&gt;&lt;keyword&gt;Limb Buds/embryology&lt;/keyword&gt;&lt;keyword&gt;Mice&lt;/keyword&gt;&lt;keyword&gt;Morphogenesis/*genetics&lt;/keyword&gt;&lt;keyword&gt;T-Box Domain Proteins/genetics&lt;/keyword&gt;&lt;/keywords&gt;&lt;dates&gt;&lt;year&gt;2003&lt;/year&gt;&lt;pub-dates&gt;&lt;date&gt;Dec&lt;/date&gt;&lt;/pub-dates&gt;&lt;/dates&gt;&lt;isbn&gt;0950-1991 (Print)&amp;#xD;0950-1991 (Linking)&lt;/isbn&gt;&lt;accession-num&gt;14660539&lt;/accession-num&gt;&lt;urls&gt;&lt;related-urls&gt;&lt;url&gt;http://www.ncbi.nlm.nih.gov/pubmed/14660539&lt;/url&gt;&lt;/related-urls&gt;&lt;/urls&gt;&lt;electronic-resource-num&gt;10.1242/dev.00956&lt;/electronic-resource-num&gt;&lt;/record&gt;&lt;/Cite&gt;&lt;/EndNote&gt;</w:instrText>
      </w:r>
      <w:r w:rsidRPr="00CE5508">
        <w:rPr>
          <w:rFonts w:cs="Times New Roman"/>
        </w:rPr>
        <w:fldChar w:fldCharType="separate"/>
      </w:r>
      <w:r w:rsidR="00AD228B">
        <w:rPr>
          <w:rFonts w:cs="Times New Roman"/>
          <w:noProof/>
        </w:rPr>
        <w:t>(Logan, 2003)</w:t>
      </w:r>
      <w:r w:rsidRPr="00CE5508">
        <w:rPr>
          <w:rFonts w:cs="Times New Roman"/>
        </w:rPr>
        <w:fldChar w:fldCharType="end"/>
      </w:r>
      <w:r w:rsidR="00EF0329">
        <w:rPr>
          <w:rFonts w:cs="Times New Roman"/>
        </w:rPr>
        <w:t xml:space="preserve">.  </w:t>
      </w:r>
      <w:r w:rsidR="009C6502">
        <w:rPr>
          <w:rFonts w:cs="Times New Roman"/>
        </w:rPr>
        <w:t>However, in lampreys,</w:t>
      </w:r>
      <w:r w:rsidRPr="00CE5508">
        <w:rPr>
          <w:rFonts w:cs="Times New Roman"/>
        </w:rPr>
        <w:t xml:space="preserve"> histological evidence shows that the LPM does not split into the somatopleure and the splanchnopleure</w:t>
      </w:r>
      <w:r w:rsidR="009C6502">
        <w:rPr>
          <w:rFonts w:cs="Times New Roman"/>
        </w:rPr>
        <w:t xml:space="preserve"> despite the fact that </w:t>
      </w:r>
      <w:r w:rsidR="009C6502" w:rsidRPr="00CE5508">
        <w:rPr>
          <w:rFonts w:cs="Times New Roman"/>
        </w:rPr>
        <w:t xml:space="preserve">nested Hox gene expression is present in the LPM </w:t>
      </w:r>
      <w:r w:rsidRPr="00CE5508">
        <w:rPr>
          <w:rFonts w:cs="Times New Roman"/>
        </w:rPr>
        <w:fldChar w:fldCharType="begin">
          <w:fldData xml:space="preserve">PEVuZE5vdGU+PENpdGU+PEF1dGhvcj5PbmltYXJ1PC9BdXRob3I+PFllYXI+MjAxMTwvWWVhcj48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</w:fldData>
        </w:fldChar>
      </w:r>
      <w:r w:rsidR="00AD228B">
        <w:rPr>
          <w:rFonts w:cs="Times New Roman"/>
        </w:rPr>
        <w:instrText xml:space="preserve"> ADDIN EN.CITE </w:instrText>
      </w:r>
      <w:r w:rsidR="00AD228B">
        <w:rPr>
          <w:rFonts w:cs="Times New Roman"/>
        </w:rPr>
        <w:fldChar w:fldCharType="begin">
          <w:fldData xml:space="preserve">PEVuZE5vdGU+PENpdGU+PEF1dGhvcj5PbmltYXJ1PC9BdXRob3I+PFllYXI+MjAxMTwvWWVhcj48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</w:fldData>
        </w:fldChar>
      </w:r>
      <w:r w:rsidR="00AD228B">
        <w:rPr>
          <w:rFonts w:cs="Times New Roman"/>
        </w:rPr>
        <w:instrText xml:space="preserve"> ADDIN EN.CITE.DATA </w:instrText>
      </w:r>
      <w:r w:rsidR="00AD228B">
        <w:rPr>
          <w:rFonts w:cs="Times New Roman"/>
        </w:rPr>
      </w:r>
      <w:r w:rsidR="00AD228B">
        <w:rPr>
          <w:rFonts w:cs="Times New Roman"/>
        </w:rPr>
        <w:fldChar w:fldCharType="end"/>
      </w:r>
      <w:r w:rsidRPr="00CE5508">
        <w:rPr>
          <w:rFonts w:cs="Times New Roman"/>
        </w:rPr>
      </w:r>
      <w:r w:rsidRPr="00CE5508">
        <w:rPr>
          <w:rFonts w:cs="Times New Roman"/>
        </w:rPr>
        <w:fldChar w:fldCharType="separate"/>
      </w:r>
      <w:r w:rsidR="00AD228B">
        <w:rPr>
          <w:rFonts w:cs="Times New Roman"/>
          <w:noProof/>
        </w:rPr>
        <w:t>(Onimaru et al., 2011)</w:t>
      </w:r>
      <w:r w:rsidRPr="00CE5508">
        <w:rPr>
          <w:rFonts w:cs="Times New Roman"/>
        </w:rPr>
        <w:fldChar w:fldCharType="end"/>
      </w:r>
      <w:r w:rsidR="00EF0329">
        <w:rPr>
          <w:rFonts w:cs="Times New Roman"/>
        </w:rPr>
        <w:t xml:space="preserve">.  </w:t>
      </w:r>
      <w:r w:rsidR="009C6502">
        <w:rPr>
          <w:rFonts w:cs="Times New Roman"/>
        </w:rPr>
        <w:t>Interestingly, l</w:t>
      </w:r>
      <w:r w:rsidRPr="00CE5508">
        <w:rPr>
          <w:rFonts w:cs="Times New Roman"/>
        </w:rPr>
        <w:t>ipophilic DiI-labeling show</w:t>
      </w:r>
      <w:r w:rsidR="009C6502">
        <w:rPr>
          <w:rFonts w:cs="Times New Roman"/>
        </w:rPr>
        <w:t>s</w:t>
      </w:r>
      <w:r w:rsidRPr="00CE5508">
        <w:rPr>
          <w:rFonts w:cs="Times New Roman"/>
        </w:rPr>
        <w:t xml:space="preserve"> that the somatopleure is eliminated during the course of lamprey embryonic development </w:t>
      </w:r>
      <w:r w:rsidRPr="00CE5508">
        <w:rPr>
          <w:rFonts w:cs="Times New Roman"/>
        </w:rPr>
        <w:fldChar w:fldCharType="begin">
          <w:fldData xml:space="preserve">PEVuZE5vdGU+PENpdGU+PEF1dGhvcj5UdWxlbmtvPC9BdXRob3I+PFllYXI+MjAxMzwvWWVhcj48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=
</w:fldData>
        </w:fldChar>
      </w:r>
      <w:r w:rsidR="00AD228B">
        <w:rPr>
          <w:rFonts w:cs="Times New Roman"/>
        </w:rPr>
        <w:instrText xml:space="preserve"> ADDIN EN.CITE </w:instrText>
      </w:r>
      <w:r w:rsidR="00AD228B">
        <w:rPr>
          <w:rFonts w:cs="Times New Roman"/>
        </w:rPr>
        <w:fldChar w:fldCharType="begin">
          <w:fldData xml:space="preserve">PEVuZE5vdGU+PENpdGU+PEF1dGhvcj5UdWxlbmtvPC9BdXRob3I+PFllYXI+MjAxMzwvWWVhcj48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=
</w:fldData>
        </w:fldChar>
      </w:r>
      <w:r w:rsidR="00AD228B">
        <w:rPr>
          <w:rFonts w:cs="Times New Roman"/>
        </w:rPr>
        <w:instrText xml:space="preserve"> ADDIN EN.CITE.DATA </w:instrText>
      </w:r>
      <w:r w:rsidR="00AD228B">
        <w:rPr>
          <w:rFonts w:cs="Times New Roman"/>
        </w:rPr>
      </w:r>
      <w:r w:rsidR="00AD228B">
        <w:rPr>
          <w:rFonts w:cs="Times New Roman"/>
        </w:rPr>
        <w:fldChar w:fldCharType="end"/>
      </w:r>
      <w:r w:rsidRPr="00CE5508">
        <w:rPr>
          <w:rFonts w:cs="Times New Roman"/>
        </w:rPr>
      </w:r>
      <w:r w:rsidRPr="00CE5508">
        <w:rPr>
          <w:rFonts w:cs="Times New Roman"/>
        </w:rPr>
        <w:fldChar w:fldCharType="separate"/>
      </w:r>
      <w:r w:rsidR="00AD228B">
        <w:rPr>
          <w:rFonts w:cs="Times New Roman"/>
          <w:noProof/>
        </w:rPr>
        <w:t>(Tulenko et al., 2013)</w:t>
      </w:r>
      <w:r w:rsidRPr="00CE5508">
        <w:rPr>
          <w:rFonts w:cs="Times New Roman"/>
        </w:rPr>
        <w:fldChar w:fldCharType="end"/>
      </w:r>
      <w:r w:rsidR="00EF0329">
        <w:rPr>
          <w:rFonts w:cs="Times New Roman"/>
        </w:rPr>
        <w:t xml:space="preserve">.  </w:t>
      </w:r>
      <w:r w:rsidRPr="00CE5508">
        <w:rPr>
          <w:rFonts w:cs="Times New Roman"/>
        </w:rPr>
        <w:t xml:space="preserve">These results suggest that </w:t>
      </w:r>
      <w:r w:rsidR="009C6502">
        <w:rPr>
          <w:rFonts w:cs="Times New Roman"/>
        </w:rPr>
        <w:t>both the</w:t>
      </w:r>
      <w:r w:rsidRPr="00CE5508">
        <w:rPr>
          <w:rFonts w:cs="Times New Roman"/>
        </w:rPr>
        <w:t xml:space="preserve"> nested Hox gene expression patterns in the LPM and the formation of the somatopleure facilitated the emergence of fin/limb buds after the agnathan-gnathostome transition</w:t>
      </w:r>
      <w:r w:rsidR="00EF0329">
        <w:rPr>
          <w:rFonts w:cs="Times New Roman"/>
        </w:rPr>
        <w:t xml:space="preserve">.  </w:t>
      </w:r>
      <w:r w:rsidRPr="00CE5508">
        <w:rPr>
          <w:rFonts w:cs="Times New Roman"/>
        </w:rPr>
        <w:t xml:space="preserve">Future advancements of molecular techniques will allow for the dissection of gene regulatory </w:t>
      </w:r>
      <w:r w:rsidR="00260552" w:rsidRPr="00D70F4B">
        <w:t>interactions in lampreys to further our understanding of vertebrate paired appendage evolution.</w:t>
      </w:r>
    </w:p>
    <w:p w14:paraId="2A143FCF" w14:textId="77777777" w:rsidR="00D6651C" w:rsidRPr="00CE5508" w:rsidRDefault="00D6651C" w:rsidP="00A073D0">
      <w:pPr>
        <w:spacing w:line="480" w:lineRule="auto"/>
        <w:ind w:firstLine="720"/>
        <w:rPr>
          <w:rFonts w:cs="Times New Roman"/>
          <w:b/>
          <w:i/>
        </w:rPr>
      </w:pPr>
    </w:p>
    <w:p w14:paraId="1EEC7479" w14:textId="77777777" w:rsidR="007E3247" w:rsidRPr="00D6651C" w:rsidRDefault="007E3247" w:rsidP="00D6651C">
      <w:pPr>
        <w:spacing w:after="0" w:line="480" w:lineRule="auto"/>
        <w:rPr>
          <w:rFonts w:cs="Times New Roman"/>
          <w:sz w:val="28"/>
          <w:szCs w:val="28"/>
        </w:rPr>
      </w:pPr>
      <w:r w:rsidRPr="00D6651C">
        <w:rPr>
          <w:rFonts w:cs="Times New Roman"/>
          <w:b/>
          <w:sz w:val="28"/>
          <w:szCs w:val="28"/>
        </w:rPr>
        <w:t>Skeleton</w:t>
      </w:r>
    </w:p>
    <w:p w14:paraId="4568C410" w14:textId="77777777" w:rsidR="004279C9" w:rsidRDefault="00B72E0A" w:rsidP="00D6651C">
      <w:pPr>
        <w:spacing w:after="0" w:line="480" w:lineRule="auto"/>
        <w:ind w:firstLine="720"/>
        <w:rPr>
          <w:rFonts w:cs="Times New Roman"/>
        </w:rPr>
      </w:pPr>
      <w:r>
        <w:rPr>
          <w:rFonts w:cs="Times New Roman"/>
        </w:rPr>
        <w:t>C</w:t>
      </w:r>
      <w:r w:rsidRPr="00CE5508">
        <w:rPr>
          <w:rFonts w:cs="Times New Roman"/>
        </w:rPr>
        <w:t xml:space="preserve">artilage and mineralized bone </w:t>
      </w:r>
      <w:r>
        <w:rPr>
          <w:rFonts w:cs="Times New Roman"/>
        </w:rPr>
        <w:t>are</w:t>
      </w:r>
      <w:r w:rsidR="004279C9">
        <w:rPr>
          <w:rFonts w:cs="Times New Roman"/>
        </w:rPr>
        <w:t xml:space="preserve"> key vertebrate characteristics, and they are</w:t>
      </w:r>
      <w:r>
        <w:rPr>
          <w:rFonts w:cs="Times New Roman"/>
        </w:rPr>
        <w:t xml:space="preserve"> </w:t>
      </w:r>
      <w:r w:rsidRPr="00CE5508">
        <w:rPr>
          <w:rFonts w:cs="Times New Roman"/>
        </w:rPr>
        <w:t>used for structural support, protection, and predation</w:t>
      </w:r>
      <w:r w:rsidR="004279C9">
        <w:rPr>
          <w:rFonts w:cs="Times New Roman"/>
        </w:rPr>
        <w:t xml:space="preserve">.  Therefore, </w:t>
      </w:r>
      <w:r w:rsidR="007E3247" w:rsidRPr="00CE5508">
        <w:rPr>
          <w:rFonts w:cs="Times New Roman"/>
        </w:rPr>
        <w:t>the vertebrate skeleton has long been a su</w:t>
      </w:r>
      <w:r>
        <w:rPr>
          <w:rFonts w:cs="Times New Roman"/>
        </w:rPr>
        <w:t xml:space="preserve">bject of interest to biologists </w:t>
      </w:r>
      <w:r w:rsidR="007E3247" w:rsidRPr="00CE5508">
        <w:rPr>
          <w:rFonts w:cs="Times New Roman"/>
        </w:rPr>
        <w:fldChar w:fldCharType="begin">
          <w:fldData xml:space="preserve">PEVuZE5vdGU+PENpdGU+PEF1dGhvcj5EZSBCZWVyPC9BdXRob3I+PFllYXI+MTkyNDwvWWVhcj48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</w:fldData>
        </w:fldChar>
      </w:r>
      <w:r w:rsidR="00AD228B">
        <w:rPr>
          <w:rFonts w:cs="Times New Roman"/>
        </w:rPr>
        <w:instrText xml:space="preserve"> ADDIN EN.CITE </w:instrText>
      </w:r>
      <w:r w:rsidR="00AD228B">
        <w:rPr>
          <w:rFonts w:cs="Times New Roman"/>
        </w:rPr>
        <w:fldChar w:fldCharType="begin">
          <w:fldData xml:space="preserve">PEVuZE5vdGU+PENpdGU+PEF1dGhvcj5EZSBCZWVyPC9BdXRob3I+PFllYXI+MTkyNDwvWWVhcj48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</w:fldData>
        </w:fldChar>
      </w:r>
      <w:r w:rsidR="00AD228B">
        <w:rPr>
          <w:rFonts w:cs="Times New Roman"/>
        </w:rPr>
        <w:instrText xml:space="preserve"> ADDIN EN.CITE.DATA </w:instrText>
      </w:r>
      <w:r w:rsidR="00AD228B">
        <w:rPr>
          <w:rFonts w:cs="Times New Roman"/>
        </w:rPr>
      </w:r>
      <w:r w:rsidR="00AD228B">
        <w:rPr>
          <w:rFonts w:cs="Times New Roman"/>
        </w:rPr>
        <w:fldChar w:fldCharType="end"/>
      </w:r>
      <w:r w:rsidR="007E3247" w:rsidRPr="00CE5508">
        <w:rPr>
          <w:rFonts w:cs="Times New Roman"/>
        </w:rPr>
      </w:r>
      <w:r w:rsidR="007E3247" w:rsidRPr="00CE5508">
        <w:rPr>
          <w:rFonts w:cs="Times New Roman"/>
        </w:rPr>
        <w:fldChar w:fldCharType="separate"/>
      </w:r>
      <w:r w:rsidR="00AD228B">
        <w:rPr>
          <w:rFonts w:cs="Times New Roman"/>
          <w:noProof/>
        </w:rPr>
        <w:t>(De Beer, 1924, 1937; Gadow, 1933; Hertwig, 1874; Kingsley, 1894; Reif, 1982; Smith and Hall, 1990)</w:t>
      </w:r>
      <w:r w:rsidR="007E3247" w:rsidRPr="00CE5508">
        <w:rPr>
          <w:rFonts w:cs="Times New Roman"/>
        </w:rPr>
        <w:fldChar w:fldCharType="end"/>
      </w:r>
      <w:r w:rsidR="00EF0329">
        <w:rPr>
          <w:rFonts w:cs="Times New Roman"/>
        </w:rPr>
        <w:t xml:space="preserve">.  </w:t>
      </w:r>
      <w:r w:rsidR="004279C9">
        <w:rPr>
          <w:rFonts w:cs="Times New Roman"/>
        </w:rPr>
        <w:t>Despite the fact that</w:t>
      </w:r>
      <w:r w:rsidR="00E066FD" w:rsidRPr="00CE5508">
        <w:rPr>
          <w:rFonts w:cs="Times New Roman"/>
        </w:rPr>
        <w:t xml:space="preserve"> cartilaginous structures have been found in invertebrates, the</w:t>
      </w:r>
      <w:r w:rsidR="004279C9">
        <w:rPr>
          <w:rFonts w:cs="Times New Roman"/>
        </w:rPr>
        <w:t>ir</w:t>
      </w:r>
      <w:r w:rsidR="00E066FD" w:rsidRPr="00CE5508">
        <w:rPr>
          <w:rFonts w:cs="Times New Roman"/>
        </w:rPr>
        <w:t xml:space="preserve"> homology</w:t>
      </w:r>
      <w:r w:rsidR="004279C9">
        <w:rPr>
          <w:rFonts w:cs="Times New Roman"/>
        </w:rPr>
        <w:t xml:space="preserve"> to vertebrate cartilage</w:t>
      </w:r>
      <w:r w:rsidR="00E066FD" w:rsidRPr="00CE5508">
        <w:rPr>
          <w:rFonts w:cs="Times New Roman"/>
        </w:rPr>
        <w:t xml:space="preserve"> remains unclear</w:t>
      </w:r>
      <w:r w:rsidR="00743CF1">
        <w:rPr>
          <w:rFonts w:cs="Times New Roman"/>
        </w:rPr>
        <w:t xml:space="preserve"> </w:t>
      </w:r>
      <w:r w:rsidR="00743CF1">
        <w:rPr>
          <w:rFonts w:cs="Times New Roman"/>
        </w:rPr>
        <w:fldChar w:fldCharType="begin">
          <w:fldData xml:space="preserve">PEVuZE5vdGU+PENpdGU+PEF1dGhvcj5Db2xlPC9BdXRob3I+PFllYXI+MjAxMTwvWWVhcj48UmVj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</w:fldData>
        </w:fldChar>
      </w:r>
      <w:r w:rsidR="00743CF1">
        <w:rPr>
          <w:rFonts w:cs="Times New Roman"/>
        </w:rPr>
        <w:instrText xml:space="preserve"> ADDIN EN.CITE </w:instrText>
      </w:r>
      <w:r w:rsidR="00743CF1">
        <w:rPr>
          <w:rFonts w:cs="Times New Roman"/>
        </w:rPr>
        <w:fldChar w:fldCharType="begin">
          <w:fldData xml:space="preserve">PEVuZE5vdGU+PENpdGU+PEF1dGhvcj5Db2xlPC9BdXRob3I+PFllYXI+MjAxMTwvWWVhcj48UmVj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</w:fldData>
        </w:fldChar>
      </w:r>
      <w:r w:rsidR="00743CF1">
        <w:rPr>
          <w:rFonts w:cs="Times New Roman"/>
        </w:rPr>
        <w:instrText xml:space="preserve"> ADDIN EN.CITE.DATA </w:instrText>
      </w:r>
      <w:r w:rsidR="00743CF1">
        <w:rPr>
          <w:rFonts w:cs="Times New Roman"/>
        </w:rPr>
      </w:r>
      <w:r w:rsidR="00743CF1">
        <w:rPr>
          <w:rFonts w:cs="Times New Roman"/>
        </w:rPr>
        <w:fldChar w:fldCharType="end"/>
      </w:r>
      <w:r w:rsidR="00743CF1">
        <w:rPr>
          <w:rFonts w:cs="Times New Roman"/>
        </w:rPr>
      </w:r>
      <w:r w:rsidR="00743CF1">
        <w:rPr>
          <w:rFonts w:cs="Times New Roman"/>
        </w:rPr>
        <w:fldChar w:fldCharType="separate"/>
      </w:r>
      <w:r w:rsidR="00743CF1">
        <w:rPr>
          <w:rFonts w:cs="Times New Roman"/>
          <w:noProof/>
        </w:rPr>
        <w:t>(Cole, 2011; Cole and Hall, 2004)</w:t>
      </w:r>
      <w:r w:rsidR="00743CF1">
        <w:rPr>
          <w:rFonts w:cs="Times New Roman"/>
        </w:rPr>
        <w:fldChar w:fldCharType="end"/>
      </w:r>
      <w:r w:rsidR="00E066FD">
        <w:rPr>
          <w:rFonts w:cs="Times New Roman"/>
        </w:rPr>
        <w:t>.</w:t>
      </w:r>
      <w:r w:rsidR="004279C9">
        <w:rPr>
          <w:rFonts w:cs="Times New Roman"/>
        </w:rPr>
        <w:t xml:space="preserve"> </w:t>
      </w:r>
    </w:p>
    <w:p w14:paraId="2ED728CD" w14:textId="527CF69D" w:rsidR="00555FA3" w:rsidRDefault="00555FA3" w:rsidP="00A073D0">
      <w:pPr>
        <w:spacing w:after="0" w:line="480" w:lineRule="auto"/>
        <w:ind w:firstLine="720"/>
        <w:rPr>
          <w:rFonts w:cs="Times New Roman"/>
        </w:rPr>
      </w:pPr>
      <w:r>
        <w:rPr>
          <w:rFonts w:cs="Times New Roman"/>
        </w:rPr>
        <w:t>Questions regarding the origin of the vertebral elements have been addressed using lampreys and hagfish.  The g</w:t>
      </w:r>
      <w:r w:rsidR="004279C9" w:rsidRPr="00CE5508">
        <w:rPr>
          <w:rFonts w:cs="Times New Roman"/>
        </w:rPr>
        <w:t xml:space="preserve">nathostome vertebrae differentiate from the </w:t>
      </w:r>
      <w:r w:rsidR="004279C9" w:rsidRPr="00CE5508">
        <w:rPr>
          <w:rFonts w:cs="Times New Roman"/>
        </w:rPr>
        <w:lastRenderedPageBreak/>
        <w:t xml:space="preserve">sclerotome, and consist of two axial elements that form both dorsally and ventrally along the notochord </w:t>
      </w:r>
      <w:r w:rsidR="004279C9" w:rsidRPr="00CE5508">
        <w:rPr>
          <w:rFonts w:cs="Times New Roman"/>
        </w:rPr>
        <w:fldChar w:fldCharType="begin"/>
      </w:r>
      <w:r w:rsidR="004279C9">
        <w:rPr>
          <w:rFonts w:cs="Times New Roman"/>
        </w:rPr>
        <w:instrText xml:space="preserve"> ADDIN EN.CITE &lt;EndNote&gt;&lt;Cite&gt;&lt;Author&gt;Goodrich&lt;/Author&gt;&lt;Year&gt;1930&lt;/Year&gt;&lt;RecNum&gt;160&lt;/RecNum&gt;&lt;DisplayText&gt;(Goodrich, 1930; Janvier, 1996)&lt;/DisplayText&gt;&lt;record&gt;&lt;rec-number&gt;160&lt;/rec-number&gt;&lt;foreign-keys&gt;&lt;key app="EN" db-id="xtpvd2dr4sv2sner0e7para0wxxr2rassxtv"&gt;160&lt;/key&gt;&lt;/foreign-keys&gt;&lt;ref-type name="Book"&gt;6&lt;/ref-type&gt;&lt;contributors&gt;&lt;authors&gt;&lt;author&gt;Goodrich, E. S.&lt;/author&gt;&lt;/authors&gt;&lt;/contributors&gt;&lt;titles&gt;&lt;title&gt;Studies on the structure and development of the vertebrates&lt;/title&gt;&lt;/titles&gt;&lt;dates&gt;&lt;year&gt;1930&lt;/year&gt;&lt;/dates&gt;&lt;pub-location&gt;London&lt;/pub-location&gt;&lt;publisher&gt;Macmillan&lt;/publisher&gt;&lt;urls&gt;&lt;/urls&gt;&lt;/record&gt;&lt;/Cite&gt;&lt;Cite&gt;&lt;Author&gt;Janvier&lt;/Author&gt;&lt;Year&gt;1996&lt;/Year&gt;&lt;RecNum&gt;56&lt;/RecNum&gt;&lt;record&gt;&lt;rec-number&gt;56&lt;/rec-number&gt;&lt;foreign-keys&gt;&lt;key app="EN" db-id="xtpvd2dr4sv2sner0e7para0wxxr2rassxtv"&gt;56&lt;/key&gt;&lt;/foreign-keys&gt;&lt;ref-type name="Book"&gt;6&lt;/ref-type&gt;&lt;contributors&gt;&lt;authors&gt;&lt;author&gt;Janvier, P.&lt;/author&gt;&lt;/authors&gt;&lt;/contributors&gt;&lt;titles&gt;&lt;title&gt;Early Vertebrates&lt;/title&gt;&lt;/titles&gt;&lt;dates&gt;&lt;year&gt;1996&lt;/year&gt;&lt;/dates&gt;&lt;pub-location&gt;Oxford&lt;/pub-location&gt;&lt;publisher&gt;Oxford University Press&lt;/publisher&gt;&lt;urls&gt;&lt;/urls&gt;&lt;/record&gt;&lt;/Cite&gt;&lt;/EndNote&gt;</w:instrText>
      </w:r>
      <w:r w:rsidR="004279C9" w:rsidRPr="00CE5508">
        <w:rPr>
          <w:rFonts w:cs="Times New Roman"/>
        </w:rPr>
        <w:fldChar w:fldCharType="separate"/>
      </w:r>
      <w:r w:rsidR="004279C9">
        <w:rPr>
          <w:rFonts w:cs="Times New Roman"/>
          <w:noProof/>
        </w:rPr>
        <w:t>(Goodrich, 1930; Janvier, 1996)</w:t>
      </w:r>
      <w:r w:rsidR="004279C9" w:rsidRPr="00CE5508">
        <w:rPr>
          <w:rFonts w:cs="Times New Roman"/>
        </w:rPr>
        <w:fldChar w:fldCharType="end"/>
      </w:r>
      <w:r w:rsidR="004279C9" w:rsidRPr="00CE5508">
        <w:rPr>
          <w:rFonts w:cs="Times New Roman"/>
        </w:rPr>
        <w:t>.</w:t>
      </w:r>
      <w:r w:rsidR="004279C9">
        <w:rPr>
          <w:rFonts w:cs="Times New Roman"/>
        </w:rPr>
        <w:t xml:space="preserve">  </w:t>
      </w:r>
      <w:r w:rsidR="00B72E0A">
        <w:rPr>
          <w:rFonts w:cs="Times New Roman"/>
        </w:rPr>
        <w:t>The development</w:t>
      </w:r>
      <w:r w:rsidR="007E3247" w:rsidRPr="00CE5508">
        <w:rPr>
          <w:rFonts w:cs="Times New Roman"/>
        </w:rPr>
        <w:t xml:space="preserve"> </w:t>
      </w:r>
      <w:r w:rsidR="00B72E0A">
        <w:rPr>
          <w:rFonts w:cs="Times New Roman"/>
        </w:rPr>
        <w:t xml:space="preserve">of </w:t>
      </w:r>
      <w:r w:rsidR="007E3247" w:rsidRPr="00CE5508">
        <w:rPr>
          <w:rFonts w:cs="Times New Roman"/>
        </w:rPr>
        <w:t>the vertebrae</w:t>
      </w:r>
      <w:r w:rsidR="00B72E0A">
        <w:rPr>
          <w:rFonts w:cs="Times New Roman"/>
        </w:rPr>
        <w:t xml:space="preserve"> involves</w:t>
      </w:r>
      <w:r w:rsidR="007E3247" w:rsidRPr="00CE5508">
        <w:rPr>
          <w:rFonts w:cs="Times New Roman"/>
        </w:rPr>
        <w:t xml:space="preserve"> a complex patterning of </w:t>
      </w:r>
      <w:r w:rsidR="00E066FD">
        <w:rPr>
          <w:rFonts w:cs="Times New Roman"/>
        </w:rPr>
        <w:t>mesodermal</w:t>
      </w:r>
      <w:r w:rsidR="00E066FD" w:rsidRPr="00CE5508">
        <w:rPr>
          <w:rFonts w:cs="Times New Roman"/>
        </w:rPr>
        <w:t xml:space="preserve"> </w:t>
      </w:r>
      <w:r w:rsidR="007E3247" w:rsidRPr="00CE5508">
        <w:rPr>
          <w:rFonts w:cs="Times New Roman"/>
        </w:rPr>
        <w:t>somites</w:t>
      </w:r>
      <w:r w:rsidR="00B72E0A">
        <w:rPr>
          <w:rFonts w:cs="Times New Roman"/>
        </w:rPr>
        <w:t xml:space="preserve"> that</w:t>
      </w:r>
      <w:r w:rsidR="007E3247" w:rsidRPr="00CE5508">
        <w:rPr>
          <w:rFonts w:cs="Times New Roman"/>
        </w:rPr>
        <w:t xml:space="preserve"> create separate compartments </w:t>
      </w:r>
      <w:r w:rsidR="00B72E0A">
        <w:rPr>
          <w:rFonts w:cs="Times New Roman"/>
        </w:rPr>
        <w:t>to</w:t>
      </w:r>
      <w:r w:rsidR="007E3247" w:rsidRPr="00CE5508">
        <w:rPr>
          <w:rFonts w:cs="Times New Roman"/>
        </w:rPr>
        <w:t xml:space="preserve"> form the dermatome, myotome, and sclerotome</w:t>
      </w:r>
      <w:r w:rsidR="00EF0329">
        <w:rPr>
          <w:rFonts w:cs="Times New Roman"/>
        </w:rPr>
        <w:t xml:space="preserve">.  </w:t>
      </w:r>
      <w:r w:rsidR="007E3247" w:rsidRPr="00CE5508">
        <w:rPr>
          <w:rFonts w:cs="Times New Roman"/>
        </w:rPr>
        <w:t>It is the ventromedial somites (sclerotome) that give rise to the vertebrate axial skeleton</w:t>
      </w:r>
      <w:r w:rsidR="00EF0329">
        <w:rPr>
          <w:rFonts w:cs="Times New Roman"/>
        </w:rPr>
        <w:t xml:space="preserve">.  </w:t>
      </w:r>
      <w:r w:rsidR="007E3247" w:rsidRPr="00CE5508">
        <w:rPr>
          <w:rFonts w:cs="Times New Roman"/>
        </w:rPr>
        <w:t xml:space="preserve">The mechanism of vertebrate sclerotome induction involves </w:t>
      </w:r>
      <w:r w:rsidR="00670ED0" w:rsidRPr="00CE5508">
        <w:rPr>
          <w:rFonts w:cs="Times New Roman"/>
        </w:rPr>
        <w:t>interplay</w:t>
      </w:r>
      <w:r w:rsidR="007E3247" w:rsidRPr="00CE5508">
        <w:rPr>
          <w:rFonts w:cs="Times New Roman"/>
        </w:rPr>
        <w:t xml:space="preserve"> between </w:t>
      </w:r>
      <w:r w:rsidR="007E3247" w:rsidRPr="00CE5508">
        <w:rPr>
          <w:rFonts w:cs="Times New Roman"/>
          <w:i/>
        </w:rPr>
        <w:t>hedgehog</w:t>
      </w:r>
      <w:r w:rsidR="007E3247" w:rsidRPr="00CE5508">
        <w:rPr>
          <w:rFonts w:cs="Times New Roman"/>
        </w:rPr>
        <w:t xml:space="preserve"> signals from the notochord and antagonistic </w:t>
      </w:r>
      <w:r w:rsidR="007E3247" w:rsidRPr="00CE5508">
        <w:rPr>
          <w:rFonts w:cs="Times New Roman"/>
          <w:i/>
        </w:rPr>
        <w:t>Bmp</w:t>
      </w:r>
      <w:r w:rsidR="007E3247" w:rsidRPr="00CE5508">
        <w:rPr>
          <w:rFonts w:cs="Times New Roman"/>
        </w:rPr>
        <w:t xml:space="preserve"> signaling from more lateral mesoderm to subdivide the somite </w:t>
      </w:r>
      <w:r w:rsidR="007E3247" w:rsidRPr="00CE5508">
        <w:rPr>
          <w:rFonts w:cs="Times New Roman"/>
        </w:rPr>
        <w:fldChar w:fldCharType="begin">
          <w:fldData xml:space="preserve">PEVuZE5vdGU+PENpdGU+PEF1dGhvcj5DaHJpc3Q8L0F1dGhvcj48WWVhcj4yMDA0PC9ZZWFyPjxS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</w:fldData>
        </w:fldChar>
      </w:r>
      <w:r w:rsidR="00AD228B">
        <w:rPr>
          <w:rFonts w:cs="Times New Roman"/>
        </w:rPr>
        <w:instrText xml:space="preserve"> ADDIN EN.CITE </w:instrText>
      </w:r>
      <w:r w:rsidR="00AD228B">
        <w:rPr>
          <w:rFonts w:cs="Times New Roman"/>
        </w:rPr>
        <w:fldChar w:fldCharType="begin">
          <w:fldData xml:space="preserve">PEVuZE5vdGU+PENpdGU+PEF1dGhvcj5DaHJpc3Q8L0F1dGhvcj48WWVhcj4yMDA0PC9ZZWFyPjxS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</w:fldData>
        </w:fldChar>
      </w:r>
      <w:r w:rsidR="00AD228B">
        <w:rPr>
          <w:rFonts w:cs="Times New Roman"/>
        </w:rPr>
        <w:instrText xml:space="preserve"> ADDIN EN.CITE.DATA </w:instrText>
      </w:r>
      <w:r w:rsidR="00AD228B">
        <w:rPr>
          <w:rFonts w:cs="Times New Roman"/>
        </w:rPr>
      </w:r>
      <w:r w:rsidR="00AD228B">
        <w:rPr>
          <w:rFonts w:cs="Times New Roman"/>
        </w:rPr>
        <w:fldChar w:fldCharType="end"/>
      </w:r>
      <w:r w:rsidR="007E3247" w:rsidRPr="00CE5508">
        <w:rPr>
          <w:rFonts w:cs="Times New Roman"/>
        </w:rPr>
      </w:r>
      <w:r w:rsidR="007E3247" w:rsidRPr="00CE5508">
        <w:rPr>
          <w:rFonts w:cs="Times New Roman"/>
        </w:rPr>
        <w:fldChar w:fldCharType="separate"/>
      </w:r>
      <w:r w:rsidR="00AD228B">
        <w:rPr>
          <w:rFonts w:cs="Times New Roman"/>
          <w:noProof/>
        </w:rPr>
        <w:t>(Christ et al., 2004; Shimeld, 1999; Shimeld and Holland, 2000)</w:t>
      </w:r>
      <w:r w:rsidR="007E3247" w:rsidRPr="00CE5508">
        <w:rPr>
          <w:rFonts w:cs="Times New Roman"/>
        </w:rPr>
        <w:fldChar w:fldCharType="end"/>
      </w:r>
      <w:r w:rsidR="00EF0329">
        <w:rPr>
          <w:rFonts w:cs="Times New Roman"/>
        </w:rPr>
        <w:t xml:space="preserve">.  </w:t>
      </w:r>
      <w:r w:rsidR="007E3247" w:rsidRPr="00CE5508">
        <w:rPr>
          <w:rFonts w:cs="Times New Roman"/>
        </w:rPr>
        <w:t xml:space="preserve">While the spinal cord of lampreys is not ensheathed within a vertebral column, they do possess neural crest-derived and sclerotome-derived axial cartilage nodules dorsally along the notochord, which are thought to be homologous to gnathostome vertebral elements </w:t>
      </w:r>
      <w:r w:rsidR="007E3247" w:rsidRPr="00CE5508">
        <w:rPr>
          <w:rFonts w:cs="Times New Roman"/>
        </w:rPr>
        <w:fldChar w:fldCharType="begin">
          <w:fldData xml:space="preserve">PEVuZE5vdGU+PENpdGU+PEF1dGhvcj5TaGltZWxkPC9BdXRob3I+PFllYXI+MjAxMjwvWWVhcj48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</w:fldData>
        </w:fldChar>
      </w:r>
      <w:r w:rsidR="00AD228B">
        <w:rPr>
          <w:rFonts w:cs="Times New Roman"/>
        </w:rPr>
        <w:instrText xml:space="preserve"> ADDIN EN.CITE </w:instrText>
      </w:r>
      <w:r w:rsidR="00AD228B">
        <w:rPr>
          <w:rFonts w:cs="Times New Roman"/>
        </w:rPr>
        <w:fldChar w:fldCharType="begin">
          <w:fldData xml:space="preserve">PEVuZE5vdGU+PENpdGU+PEF1dGhvcj5TaGltZWxkPC9BdXRob3I+PFllYXI+MjAxMjwvWWVhcj48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</w:fldData>
        </w:fldChar>
      </w:r>
      <w:r w:rsidR="00AD228B">
        <w:rPr>
          <w:rFonts w:cs="Times New Roman"/>
        </w:rPr>
        <w:instrText xml:space="preserve"> ADDIN EN.CITE.DATA </w:instrText>
      </w:r>
      <w:r w:rsidR="00AD228B">
        <w:rPr>
          <w:rFonts w:cs="Times New Roman"/>
        </w:rPr>
      </w:r>
      <w:r w:rsidR="00AD228B">
        <w:rPr>
          <w:rFonts w:cs="Times New Roman"/>
        </w:rPr>
        <w:fldChar w:fldCharType="end"/>
      </w:r>
      <w:r w:rsidR="007E3247" w:rsidRPr="00CE5508">
        <w:rPr>
          <w:rFonts w:cs="Times New Roman"/>
        </w:rPr>
      </w:r>
      <w:r w:rsidR="007E3247" w:rsidRPr="00CE5508">
        <w:rPr>
          <w:rFonts w:cs="Times New Roman"/>
        </w:rPr>
        <w:fldChar w:fldCharType="separate"/>
      </w:r>
      <w:r w:rsidR="00AD228B">
        <w:rPr>
          <w:rFonts w:cs="Times New Roman"/>
          <w:noProof/>
        </w:rPr>
        <w:t>(Shimeld and Donoghue, 2012; Tretjakoff, 1927; Zhang, 2009)</w:t>
      </w:r>
      <w:r w:rsidR="007E3247" w:rsidRPr="00CE5508">
        <w:rPr>
          <w:rFonts w:cs="Times New Roman"/>
        </w:rPr>
        <w:fldChar w:fldCharType="end"/>
      </w:r>
      <w:r w:rsidR="00EF0329">
        <w:rPr>
          <w:rFonts w:cs="Times New Roman"/>
        </w:rPr>
        <w:t xml:space="preserve">.  </w:t>
      </w:r>
      <w:r w:rsidR="004279C9">
        <w:rPr>
          <w:rFonts w:cs="Times New Roman"/>
        </w:rPr>
        <w:t>Furthermore</w:t>
      </w:r>
      <w:r w:rsidR="007E3247" w:rsidRPr="00CE5508">
        <w:rPr>
          <w:rFonts w:cs="Times New Roman"/>
        </w:rPr>
        <w:t>,</w:t>
      </w:r>
      <w:r w:rsidR="004279C9">
        <w:rPr>
          <w:rFonts w:cs="Times New Roman"/>
        </w:rPr>
        <w:t xml:space="preserve"> hagfish possess</w:t>
      </w:r>
      <w:r w:rsidR="007E3247" w:rsidRPr="00CE5508">
        <w:rPr>
          <w:rFonts w:cs="Times New Roman"/>
        </w:rPr>
        <w:t xml:space="preserve"> sclerotome-derived axial cartilage nodules have been found in ventral aspects of the notochord </w:t>
      </w:r>
      <w:r w:rsidR="007E3247" w:rsidRPr="00CE5508">
        <w:rPr>
          <w:rFonts w:cs="Times New Roman"/>
        </w:rPr>
        <w:fldChar w:fldCharType="begin">
          <w:fldData xml:space="preserve">PEVuZE5vdGU+PENpdGU+PEF1dGhvcj5PdGE8L0F1dGhvcj48WWVhcj4yMDExPC9ZZWFyPjxSZWNO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</w:fldData>
        </w:fldChar>
      </w:r>
      <w:r w:rsidR="00AD228B">
        <w:rPr>
          <w:rFonts w:cs="Times New Roman"/>
        </w:rPr>
        <w:instrText xml:space="preserve"> ADDIN EN.CITE </w:instrText>
      </w:r>
      <w:r w:rsidR="00AD228B">
        <w:rPr>
          <w:rFonts w:cs="Times New Roman"/>
        </w:rPr>
        <w:fldChar w:fldCharType="begin">
          <w:fldData xml:space="preserve">PEVuZE5vdGU+PENpdGU+PEF1dGhvcj5PdGE8L0F1dGhvcj48WWVhcj4yMDExPC9ZZWFyPjxSZWNO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</w:fldData>
        </w:fldChar>
      </w:r>
      <w:r w:rsidR="00AD228B">
        <w:rPr>
          <w:rFonts w:cs="Times New Roman"/>
        </w:rPr>
        <w:instrText xml:space="preserve"> ADDIN EN.CITE.DATA </w:instrText>
      </w:r>
      <w:r w:rsidR="00AD228B">
        <w:rPr>
          <w:rFonts w:cs="Times New Roman"/>
        </w:rPr>
      </w:r>
      <w:r w:rsidR="00AD228B">
        <w:rPr>
          <w:rFonts w:cs="Times New Roman"/>
        </w:rPr>
        <w:fldChar w:fldCharType="end"/>
      </w:r>
      <w:r w:rsidR="007E3247" w:rsidRPr="00CE5508">
        <w:rPr>
          <w:rFonts w:cs="Times New Roman"/>
        </w:rPr>
      </w:r>
      <w:r w:rsidR="007E3247" w:rsidRPr="00CE5508">
        <w:rPr>
          <w:rFonts w:cs="Times New Roman"/>
        </w:rPr>
        <w:fldChar w:fldCharType="separate"/>
      </w:r>
      <w:r w:rsidR="00AD228B">
        <w:rPr>
          <w:rFonts w:cs="Times New Roman"/>
          <w:noProof/>
        </w:rPr>
        <w:t>(Ota et al., 2011, 2013)</w:t>
      </w:r>
      <w:r w:rsidR="007E3247" w:rsidRPr="00CE5508">
        <w:rPr>
          <w:rFonts w:cs="Times New Roman"/>
        </w:rPr>
        <w:fldChar w:fldCharType="end"/>
      </w:r>
      <w:r w:rsidR="00EF0329">
        <w:rPr>
          <w:rFonts w:cs="Times New Roman"/>
        </w:rPr>
        <w:t xml:space="preserve">.  </w:t>
      </w:r>
      <w:r w:rsidR="007E3247" w:rsidRPr="00CE5508">
        <w:rPr>
          <w:rFonts w:cs="Times New Roman"/>
        </w:rPr>
        <w:t>The evolutionary sequence that led to these cartilage nodules in lamprey and hagfish remains a mystery</w:t>
      </w:r>
      <w:r w:rsidR="00EF0329">
        <w:rPr>
          <w:rFonts w:cs="Times New Roman"/>
        </w:rPr>
        <w:t xml:space="preserve">.  </w:t>
      </w:r>
    </w:p>
    <w:p w14:paraId="6F287E42" w14:textId="0F45093B" w:rsidR="007E3247" w:rsidRPr="00CE5508" w:rsidRDefault="007E3247" w:rsidP="00A073D0">
      <w:pPr>
        <w:spacing w:after="0" w:line="480" w:lineRule="auto"/>
        <w:ind w:firstLine="720"/>
        <w:rPr>
          <w:rFonts w:cs="Times New Roman"/>
        </w:rPr>
      </w:pPr>
      <w:r w:rsidRPr="00CE5508">
        <w:rPr>
          <w:rFonts w:cs="Times New Roman"/>
        </w:rPr>
        <w:t>Questions regarding the evolution of skeletal tissues and their mineralization have also been addressed by using lampreys and hagfish</w:t>
      </w:r>
      <w:r w:rsidR="00EF0329">
        <w:rPr>
          <w:rFonts w:cs="Times New Roman"/>
        </w:rPr>
        <w:t xml:space="preserve">.  </w:t>
      </w:r>
      <w:r w:rsidRPr="00CE5508">
        <w:rPr>
          <w:rFonts w:cs="Times New Roman"/>
        </w:rPr>
        <w:t>Studies have shown that the cartilage of lampreys and hagfish, share similar gene expression profiles (</w:t>
      </w:r>
      <w:r w:rsidRPr="00CE5508">
        <w:rPr>
          <w:rFonts w:cs="Times New Roman"/>
          <w:i/>
        </w:rPr>
        <w:t>SoxD</w:t>
      </w:r>
      <w:r w:rsidRPr="00CE5508">
        <w:rPr>
          <w:rFonts w:cs="Times New Roman"/>
        </w:rPr>
        <w:t xml:space="preserve">, </w:t>
      </w:r>
      <w:r w:rsidRPr="00CE5508">
        <w:rPr>
          <w:rFonts w:cs="Times New Roman"/>
          <w:i/>
        </w:rPr>
        <w:t>SoxE</w:t>
      </w:r>
      <w:r w:rsidRPr="00CE5508">
        <w:rPr>
          <w:rFonts w:cs="Times New Roman"/>
        </w:rPr>
        <w:t xml:space="preserve">, and </w:t>
      </w:r>
      <w:r w:rsidRPr="00CE5508">
        <w:rPr>
          <w:rFonts w:cs="Times New Roman"/>
          <w:i/>
        </w:rPr>
        <w:t>Runx</w:t>
      </w:r>
      <w:r w:rsidRPr="00CE5508">
        <w:rPr>
          <w:rFonts w:cs="Times New Roman"/>
        </w:rPr>
        <w:t xml:space="preserve">) with that of gnathostomes, while additional studies in amphioxus suggest that a primitive genetic repertoire already existed in the protochordate </w:t>
      </w:r>
      <w:r w:rsidRPr="00CE5508">
        <w:rPr>
          <w:rFonts w:cs="Times New Roman"/>
        </w:rPr>
        <w:fldChar w:fldCharType="begin">
          <w:fldData xml:space="preserve">PEVuZE5vdGU+PENpdGU+PEF1dGhvcj5IZWNodDwvQXV0aG9yPjxZZWFyPjIwMDg8L1llYXI+PFJl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</w:fldData>
        </w:fldChar>
      </w:r>
      <w:r w:rsidR="00E066FD">
        <w:rPr>
          <w:rFonts w:cs="Times New Roman"/>
        </w:rPr>
        <w:instrText xml:space="preserve"> ADDIN EN.CITE </w:instrText>
      </w:r>
      <w:r w:rsidR="00E066FD">
        <w:rPr>
          <w:rFonts w:cs="Times New Roman"/>
        </w:rPr>
        <w:fldChar w:fldCharType="begin">
          <w:fldData xml:space="preserve">PEVuZE5vdGU+PENpdGU+PEF1dGhvcj5IZWNodDwvQXV0aG9yPjxZZWFyPjIwMDg8L1llYXI+PFJl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</w:fldData>
        </w:fldChar>
      </w:r>
      <w:r w:rsidR="00E066FD">
        <w:rPr>
          <w:rFonts w:cs="Times New Roman"/>
        </w:rPr>
        <w:instrText xml:space="preserve"> ADDIN EN.CITE.DATA </w:instrText>
      </w:r>
      <w:r w:rsidR="00E066FD">
        <w:rPr>
          <w:rFonts w:cs="Times New Roman"/>
        </w:rPr>
      </w:r>
      <w:r w:rsidR="00E066FD">
        <w:rPr>
          <w:rFonts w:cs="Times New Roman"/>
        </w:rPr>
        <w:fldChar w:fldCharType="end"/>
      </w:r>
      <w:r w:rsidRPr="00CE5508">
        <w:rPr>
          <w:rFonts w:cs="Times New Roman"/>
        </w:rPr>
      </w:r>
      <w:r w:rsidRPr="00CE5508">
        <w:rPr>
          <w:rFonts w:cs="Times New Roman"/>
        </w:rPr>
        <w:fldChar w:fldCharType="separate"/>
      </w:r>
      <w:r w:rsidR="003F1396">
        <w:rPr>
          <w:rFonts w:cs="Times New Roman"/>
          <w:noProof/>
        </w:rPr>
        <w:t>(Cattell et al., 2011; Hecht et al., 2008; McCauley, 2008; McCauley and Bronner-Fraser, 2006; Ohtani et al., 2008; Wada, 2010; Zhang and Cohn, 2006; Zhang et al., 2006)</w:t>
      </w:r>
      <w:r w:rsidRPr="00CE5508">
        <w:rPr>
          <w:rFonts w:cs="Times New Roman"/>
        </w:rPr>
        <w:fldChar w:fldCharType="end"/>
      </w:r>
      <w:r w:rsidR="00EF0329">
        <w:rPr>
          <w:rFonts w:cs="Times New Roman"/>
        </w:rPr>
        <w:t xml:space="preserve">.  </w:t>
      </w:r>
    </w:p>
    <w:p w14:paraId="1C0876D8" w14:textId="190C19C6" w:rsidR="00555FA3" w:rsidRDefault="007E3247" w:rsidP="00A073D0">
      <w:pPr>
        <w:spacing w:after="0" w:line="480" w:lineRule="auto"/>
        <w:ind w:firstLine="720"/>
        <w:rPr>
          <w:rFonts w:cs="Times New Roman"/>
        </w:rPr>
      </w:pPr>
      <w:r w:rsidRPr="00CE5508">
        <w:rPr>
          <w:rFonts w:cs="Times New Roman"/>
        </w:rPr>
        <w:lastRenderedPageBreak/>
        <w:t>Lampreys are known to have structurally distinct cartilage types not found in gnathostomes; elastin-like proteins known as lamprins serve as the major extracellular matrix component in contrast to</w:t>
      </w:r>
      <w:r w:rsidR="00555FA3">
        <w:rPr>
          <w:rFonts w:cs="Times New Roman"/>
        </w:rPr>
        <w:t xml:space="preserve"> the fibrillar collagen</w:t>
      </w:r>
      <w:r w:rsidRPr="00CE5508">
        <w:rPr>
          <w:rFonts w:cs="Times New Roman"/>
        </w:rPr>
        <w:t xml:space="preserve"> that</w:t>
      </w:r>
      <w:r w:rsidR="00555FA3">
        <w:rPr>
          <w:rFonts w:cs="Times New Roman"/>
        </w:rPr>
        <w:t xml:space="preserve"> composes most</w:t>
      </w:r>
      <w:r w:rsidRPr="00CE5508">
        <w:rPr>
          <w:rFonts w:cs="Times New Roman"/>
        </w:rPr>
        <w:t xml:space="preserve"> of gnathostome cellular cartilage </w:t>
      </w:r>
      <w:r w:rsidRPr="00CE5508">
        <w:rPr>
          <w:rFonts w:cs="Times New Roman"/>
        </w:rPr>
        <w:fldChar w:fldCharType="begin">
          <w:fldData xml:space="preserve">PEVuZE5vdGU+PENpdGU+PEF1dGhvcj5MYWtpemE8L0F1dGhvcj48WWVhcj4yMDExPC9ZZWFyPjxS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</w:fldData>
        </w:fldChar>
      </w:r>
      <w:r w:rsidR="00E066FD">
        <w:rPr>
          <w:rFonts w:cs="Times New Roman"/>
        </w:rPr>
        <w:instrText xml:space="preserve"> ADDIN EN.CITE </w:instrText>
      </w:r>
      <w:r w:rsidR="00E066FD">
        <w:rPr>
          <w:rFonts w:cs="Times New Roman"/>
        </w:rPr>
        <w:fldChar w:fldCharType="begin">
          <w:fldData xml:space="preserve">PEVuZE5vdGU+PENpdGU+PEF1dGhvcj5MYWtpemE8L0F1dGhvcj48WWVhcj4yMDExPC9ZZWFyPjxS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</w:fldData>
        </w:fldChar>
      </w:r>
      <w:r w:rsidR="00E066FD">
        <w:rPr>
          <w:rFonts w:cs="Times New Roman"/>
        </w:rPr>
        <w:instrText xml:space="preserve"> ADDIN EN.CITE.DATA </w:instrText>
      </w:r>
      <w:r w:rsidR="00E066FD">
        <w:rPr>
          <w:rFonts w:cs="Times New Roman"/>
        </w:rPr>
      </w:r>
      <w:r w:rsidR="00E066FD">
        <w:rPr>
          <w:rFonts w:cs="Times New Roman"/>
        </w:rPr>
        <w:fldChar w:fldCharType="end"/>
      </w:r>
      <w:r w:rsidRPr="00CE5508">
        <w:rPr>
          <w:rFonts w:cs="Times New Roman"/>
        </w:rPr>
      </w:r>
      <w:r w:rsidRPr="00CE5508">
        <w:rPr>
          <w:rFonts w:cs="Times New Roman"/>
        </w:rPr>
        <w:fldChar w:fldCharType="separate"/>
      </w:r>
      <w:r w:rsidR="00AD228B">
        <w:rPr>
          <w:rFonts w:cs="Times New Roman"/>
          <w:noProof/>
        </w:rPr>
        <w:t>(Lakiza et al., 2011; Ohtani et al., 2008; Robson et al., 1993; Wright et al., 2001; Wright et al., 1983; Wright and Youson, 1983; Yao et al., 2008)</w:t>
      </w:r>
      <w:r w:rsidRPr="00CE5508">
        <w:rPr>
          <w:rFonts w:cs="Times New Roman"/>
        </w:rPr>
        <w:fldChar w:fldCharType="end"/>
      </w:r>
      <w:r w:rsidR="00EF0329">
        <w:rPr>
          <w:rFonts w:cs="Times New Roman"/>
        </w:rPr>
        <w:t xml:space="preserve">.  </w:t>
      </w:r>
      <w:r w:rsidR="00555FA3" w:rsidRPr="00CE5508">
        <w:rPr>
          <w:rFonts w:cs="Times New Roman"/>
        </w:rPr>
        <w:t xml:space="preserve">Mucocartilage is another lamprey-specific type of cartilage that supports most of the anterior head structures of the ammocoete larva </w:t>
      </w:r>
      <w:r w:rsidR="00555FA3" w:rsidRPr="00CE5508">
        <w:rPr>
          <w:rFonts w:cs="Times New Roman"/>
        </w:rPr>
        <w:fldChar w:fldCharType="begin"/>
      </w:r>
      <w:r w:rsidR="00555FA3">
        <w:rPr>
          <w:rFonts w:cs="Times New Roman"/>
        </w:rPr>
        <w:instrText xml:space="preserve"> ADDIN EN.CITE &lt;EndNote&gt;&lt;Cite&gt;&lt;Author&gt;Yao&lt;/Author&gt;&lt;Year&gt;2011&lt;/Year&gt;&lt;RecNum&gt;464&lt;/RecNum&gt;&lt;DisplayText&gt;(Yao et al., 2011)&lt;/DisplayText&gt;&lt;record&gt;&lt;rec-number&gt;464&lt;/rec-number&gt;&lt;foreign-keys&gt;&lt;key app="EN" db-id="xtpvd2dr4sv2sner0e7para0wxxr2rassxtv"&gt;464&lt;/key&gt;&lt;/foreign-keys&gt;&lt;ref-type name="Journal Article"&gt;17&lt;/ref-type&gt;&lt;contributors&gt;&lt;authors&gt;&lt;author&gt;Yao, T.&lt;/author&gt;&lt;author&gt;Ohtani, K.&lt;/author&gt;&lt;author&gt;Kuratani, S.&lt;/author&gt;&lt;author&gt;Wada, H.&lt;/author&gt;&lt;/authors&gt;&lt;/contributors&gt;&lt;titles&gt;&lt;title&gt;Development of Lamprey Mucocartilage and its Dorsal-Ventral Patterning by Endothelin Signaling, With Insight Into Vertebrate Jaw Evolution&lt;/title&gt;&lt;secondary-title&gt;Journal of Experimental Zoology Part B-Molecular and Developmental Evolution&lt;/secondary-title&gt;&lt;/titles&gt;&lt;periodical&gt;&lt;full-title&gt;Journal of Experimental Zoology Part B-Molecular and Developmental Evolution&lt;/full-title&gt;&lt;/periodical&gt;&lt;pages&gt;339-346&lt;/pages&gt;&lt;volume&gt;316B&lt;/volume&gt;&lt;number&gt;5&lt;/number&gt;&lt;dates&gt;&lt;year&gt;2011&lt;/year&gt;&lt;pub-dates&gt;&lt;date&gt;Jul&lt;/date&gt;&lt;/pub-dates&gt;&lt;/dates&gt;&lt;isbn&gt;1552-5007&lt;/isbn&gt;&lt;accession-num&gt;WOS:000291699400004&lt;/accession-num&gt;&lt;urls&gt;&lt;related-urls&gt;&lt;url&gt;&amp;lt;Go to ISI&amp;gt;://WOS:000291699400004&lt;/url&gt;&lt;/related-urls&gt;&lt;/urls&gt;&lt;electronic-resource-num&gt;10.1002/jez.b.21406&lt;/electronic-resource-num&gt;&lt;/record&gt;&lt;/Cite&gt;&lt;/EndNote&gt;</w:instrText>
      </w:r>
      <w:r w:rsidR="00555FA3" w:rsidRPr="00CE5508">
        <w:rPr>
          <w:rFonts w:cs="Times New Roman"/>
        </w:rPr>
        <w:fldChar w:fldCharType="separate"/>
      </w:r>
      <w:r w:rsidR="00555FA3">
        <w:rPr>
          <w:rFonts w:cs="Times New Roman"/>
          <w:noProof/>
        </w:rPr>
        <w:t>(Yao et al., 2011)</w:t>
      </w:r>
      <w:r w:rsidR="00555FA3" w:rsidRPr="00CE5508">
        <w:rPr>
          <w:rFonts w:cs="Times New Roman"/>
        </w:rPr>
        <w:fldChar w:fldCharType="end"/>
      </w:r>
      <w:r w:rsidR="00555FA3">
        <w:rPr>
          <w:rFonts w:cs="Times New Roman"/>
        </w:rPr>
        <w:t xml:space="preserve">.  </w:t>
      </w:r>
      <w:r w:rsidR="00555FA3" w:rsidRPr="00CE5508">
        <w:rPr>
          <w:rFonts w:cs="Times New Roman"/>
        </w:rPr>
        <w:t>Whereas the elastin-like cartilage of the branchial basket supports the pharynx and gill openings, mucocartilage supports the lamprey upper and lower lips, the ventral pharynx, and the first and second arches</w:t>
      </w:r>
      <w:r w:rsidR="00555FA3">
        <w:rPr>
          <w:rFonts w:cs="Times New Roman"/>
        </w:rPr>
        <w:t xml:space="preserve">.  </w:t>
      </w:r>
      <w:r w:rsidR="00555FA3" w:rsidRPr="00CE5508">
        <w:rPr>
          <w:rFonts w:cs="Times New Roman"/>
        </w:rPr>
        <w:t xml:space="preserve">This histologically distinct cartilage shares major similarities with gnathostome cellular cartilage in that it expresses </w:t>
      </w:r>
      <w:r w:rsidR="00555FA3" w:rsidRPr="00CE5508">
        <w:rPr>
          <w:rFonts w:cs="Times New Roman"/>
          <w:i/>
        </w:rPr>
        <w:t>RunxA</w:t>
      </w:r>
      <w:r w:rsidR="00555FA3" w:rsidRPr="00CE5508">
        <w:rPr>
          <w:rFonts w:cs="Times New Roman"/>
        </w:rPr>
        <w:t xml:space="preserve">, </w:t>
      </w:r>
      <w:r w:rsidR="00555FA3" w:rsidRPr="00CE5508">
        <w:rPr>
          <w:rFonts w:cs="Times New Roman"/>
          <w:i/>
        </w:rPr>
        <w:t>Barx</w:t>
      </w:r>
      <w:r w:rsidR="00555FA3" w:rsidRPr="00CE5508">
        <w:rPr>
          <w:rFonts w:cs="Times New Roman"/>
        </w:rPr>
        <w:t xml:space="preserve">, and </w:t>
      </w:r>
      <w:r w:rsidR="00555FA3" w:rsidRPr="00CE5508">
        <w:rPr>
          <w:rFonts w:cs="Times New Roman"/>
          <w:i/>
        </w:rPr>
        <w:t>Alx</w:t>
      </w:r>
      <w:r w:rsidR="00555FA3" w:rsidRPr="00CE5508">
        <w:rPr>
          <w:rFonts w:cs="Times New Roman"/>
        </w:rPr>
        <w:t xml:space="preserve"> genes, and is patterned along the </w:t>
      </w:r>
      <w:r w:rsidR="00555FA3">
        <w:rPr>
          <w:rFonts w:cs="Times New Roman"/>
        </w:rPr>
        <w:t>dorsoventral</w:t>
      </w:r>
      <w:r w:rsidR="00555FA3" w:rsidRPr="00CE5508">
        <w:rPr>
          <w:rFonts w:cs="Times New Roman"/>
        </w:rPr>
        <w:t xml:space="preserve"> axis by endothelin signaling </w:t>
      </w:r>
      <w:r w:rsidR="00555FA3" w:rsidRPr="00CE5508">
        <w:rPr>
          <w:rFonts w:cs="Times New Roman"/>
        </w:rPr>
        <w:fldChar w:fldCharType="begin">
          <w:fldData xml:space="preserve">PEVuZE5vdGU+PENpdGU+PEF1dGhvcj5DYXR0ZWxsPC9BdXRob3I+PFllYXI+MjAxMTwvWWVhcj48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</w:fldData>
        </w:fldChar>
      </w:r>
      <w:r w:rsidR="00555FA3">
        <w:rPr>
          <w:rFonts w:cs="Times New Roman"/>
        </w:rPr>
        <w:instrText xml:space="preserve"> ADDIN EN.CITE </w:instrText>
      </w:r>
      <w:r w:rsidR="00555FA3">
        <w:rPr>
          <w:rFonts w:cs="Times New Roman"/>
        </w:rPr>
        <w:fldChar w:fldCharType="begin">
          <w:fldData xml:space="preserve">PEVuZE5vdGU+PENpdGU+PEF1dGhvcj5DYXR0ZWxsPC9BdXRob3I+PFllYXI+MjAxMTwvWWVhcj48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</w:fldData>
        </w:fldChar>
      </w:r>
      <w:r w:rsidR="00555FA3">
        <w:rPr>
          <w:rFonts w:cs="Times New Roman"/>
        </w:rPr>
        <w:instrText xml:space="preserve"> ADDIN EN.CITE.DATA </w:instrText>
      </w:r>
      <w:r w:rsidR="00555FA3">
        <w:rPr>
          <w:rFonts w:cs="Times New Roman"/>
        </w:rPr>
      </w:r>
      <w:r w:rsidR="00555FA3">
        <w:rPr>
          <w:rFonts w:cs="Times New Roman"/>
        </w:rPr>
        <w:fldChar w:fldCharType="end"/>
      </w:r>
      <w:r w:rsidR="00555FA3" w:rsidRPr="00CE5508">
        <w:rPr>
          <w:rFonts w:cs="Times New Roman"/>
        </w:rPr>
      </w:r>
      <w:r w:rsidR="00555FA3" w:rsidRPr="00CE5508">
        <w:rPr>
          <w:rFonts w:cs="Times New Roman"/>
        </w:rPr>
        <w:fldChar w:fldCharType="separate"/>
      </w:r>
      <w:r w:rsidR="00555FA3">
        <w:rPr>
          <w:rFonts w:cs="Times New Roman"/>
          <w:noProof/>
        </w:rPr>
        <w:t>(Cattell et al., 2011; Wright and Youson, 1982; Yao et al., 2011)</w:t>
      </w:r>
      <w:r w:rsidR="00555FA3" w:rsidRPr="00CE5508">
        <w:rPr>
          <w:rFonts w:cs="Times New Roman"/>
        </w:rPr>
        <w:fldChar w:fldCharType="end"/>
      </w:r>
      <w:r w:rsidR="00555FA3">
        <w:rPr>
          <w:rFonts w:cs="Times New Roman"/>
        </w:rPr>
        <w:t xml:space="preserve">.  </w:t>
      </w:r>
    </w:p>
    <w:p w14:paraId="067AB38C" w14:textId="686E2EDA" w:rsidR="007E3247" w:rsidRPr="00CE5508" w:rsidRDefault="007E3247" w:rsidP="00555FA3">
      <w:pPr>
        <w:spacing w:after="0" w:line="480" w:lineRule="auto"/>
        <w:ind w:firstLine="720"/>
        <w:rPr>
          <w:rFonts w:cs="Times New Roman"/>
        </w:rPr>
      </w:pPr>
      <w:r w:rsidRPr="00CE5508">
        <w:rPr>
          <w:rFonts w:cs="Times New Roman"/>
        </w:rPr>
        <w:t>Lamprey craniofacial cartilage is composed of elements that support and protect the brain, and a viscerocranial skeleton made up of cartilage elements form</w:t>
      </w:r>
      <w:r w:rsidR="00555FA3">
        <w:rPr>
          <w:rFonts w:cs="Times New Roman"/>
        </w:rPr>
        <w:t>s</w:t>
      </w:r>
      <w:r w:rsidRPr="00CE5508">
        <w:rPr>
          <w:rFonts w:cs="Times New Roman"/>
        </w:rPr>
        <w:t xml:space="preserve"> a fused pharyngeal basket to support the 7 gill arches and associated lamellibranchs </w:t>
      </w:r>
      <w:r w:rsidRPr="00CE5508">
        <w:rPr>
          <w:rFonts w:cs="Times New Roman"/>
        </w:rPr>
        <w:fldChar w:fldCharType="begin"/>
      </w:r>
      <w:r w:rsidR="00AD228B">
        <w:rPr>
          <w:rFonts w:cs="Times New Roman"/>
        </w:rPr>
        <w:instrText xml:space="preserve"> ADDIN EN.CITE &lt;EndNote&gt;&lt;Cite&gt;&lt;Author&gt;Martin&lt;/Author&gt;&lt;Year&gt;2009&lt;/Year&gt;&lt;RecNum&gt;14549&lt;/RecNum&gt;&lt;DisplayText&gt;(Martin et al., 2009)&lt;/DisplayText&gt;&lt;record&gt;&lt;rec-number&gt;14549&lt;/rec-number&gt;&lt;foreign-keys&gt;&lt;key app="EN" db-id="tfpx2ev5q2vvfve0pxr5te9bavpwzvwaft05" timestamp="1379021428"&gt;14549&lt;/key&gt;&lt;/foreign-keys&gt;&lt;ref-type name="Journal Article"&gt;17&lt;/ref-type&gt;&lt;contributors&gt;&lt;authors&gt;&lt;author&gt;Martin, W. M.&lt;/author&gt;&lt;author&gt;Bumm, L. A.&lt;/author&gt;&lt;author&gt;McCauley, D. W.&lt;/author&gt;&lt;/authors&gt;&lt;/contributors&gt;&lt;auth-address&gt;McCauley, DW&amp;#xD;Univ Oklahoma, Dept Zool, 730 Van Vleet Oval, Norman, OK 73019 USA&amp;#xD;Univ Oklahoma, Dept Zool, 730 Van Vleet Oval, Norman, OK 73019 USA&amp;#xD;Univ Oklahoma, Dept Zool, Norman, OK 73019 USA&amp;#xD;Univ Oklahoma, Homer L Dodge Dept Phys &amp;amp; Astron, Norman, OK 73019 USA&lt;/auth-address&gt;&lt;titles&gt;&lt;title&gt;Development of the Viscerocranial Skeleton During Embryogenesis of the Sea Lamprey, Petromyzon marinus&lt;/title&gt;&lt;secondary-title&gt;Developmental Dynamics&lt;/secondary-title&gt;&lt;alt-title&gt;Dev Dynam&lt;/alt-title&gt;&lt;/titles&gt;&lt;periodical&gt;&lt;full-title&gt;Developmental Dynamics&lt;/full-title&gt;&lt;/periodical&gt;&lt;pages&gt;3126-3138&lt;/pages&gt;&lt;volume&gt;238&lt;/volume&gt;&lt;number&gt;12&lt;/number&gt;&lt;keywords&gt;&lt;keyword&gt;branchial basket&lt;/keyword&gt;&lt;keyword&gt;cartilage&lt;/keyword&gt;&lt;keyword&gt;chondrogenesis, lamprey&lt;/keyword&gt;&lt;keyword&gt;neural crest&lt;/keyword&gt;&lt;keyword&gt;viscerocranial skeleton&lt;/keyword&gt;&lt;keyword&gt;gene-expression patterns&lt;/keyword&gt;&lt;keyword&gt;neural crest&lt;/keyword&gt;&lt;keyword&gt;lethenteron-japonicum&lt;/keyword&gt;&lt;keyword&gt;trabecular cartilage&lt;/keyword&gt;&lt;keyword&gt;messenger-rna&lt;/keyword&gt;&lt;keyword&gt;ii collagen&lt;/keyword&gt;&lt;keyword&gt;evolution&lt;/keyword&gt;&lt;keyword&gt;chondrogenesis&lt;/keyword&gt;&lt;keyword&gt;vertebrates&lt;/keyword&gt;&lt;keyword&gt;insights&lt;/keyword&gt;&lt;/keywords&gt;&lt;dates&gt;&lt;year&gt;2009&lt;/year&gt;&lt;pub-dates&gt;&lt;date&gt;Dec&lt;/date&gt;&lt;/pub-dates&gt;&lt;/dates&gt;&lt;isbn&gt;1058-8388&lt;/isbn&gt;&lt;accession-num&gt;ISI:000272549100013&lt;/accession-num&gt;&lt;urls&gt;&lt;related-urls&gt;&lt;url&gt;&amp;lt;Go to ISI&amp;gt;://000272549100013&lt;/url&gt;&lt;/related-urls&gt;&lt;/urls&gt;&lt;electronic-resource-num&gt;Doi 10.1002/Dvdy.22164&lt;/electronic-resource-num&gt;&lt;language&gt;English&lt;/language&gt;&lt;/record&gt;&lt;/Cite&gt;&lt;/EndNote&gt;</w:instrText>
      </w:r>
      <w:r w:rsidRPr="00CE5508">
        <w:rPr>
          <w:rFonts w:cs="Times New Roman"/>
        </w:rPr>
        <w:fldChar w:fldCharType="separate"/>
      </w:r>
      <w:r w:rsidR="00AD228B">
        <w:rPr>
          <w:rFonts w:cs="Times New Roman"/>
          <w:noProof/>
        </w:rPr>
        <w:t>(Martin et al., 2009)</w:t>
      </w:r>
      <w:r w:rsidRPr="00CE5508">
        <w:rPr>
          <w:rFonts w:cs="Times New Roman"/>
        </w:rPr>
        <w:fldChar w:fldCharType="end"/>
      </w:r>
      <w:r w:rsidR="00EF0329">
        <w:rPr>
          <w:rFonts w:cs="Times New Roman"/>
        </w:rPr>
        <w:t xml:space="preserve">.  </w:t>
      </w:r>
      <w:r w:rsidRPr="00CE5508">
        <w:rPr>
          <w:rFonts w:cs="Times New Roman"/>
        </w:rPr>
        <w:t xml:space="preserve">The lamprey trabecular cartilage forms as paired cartilage rod-like elements </w:t>
      </w:r>
      <w:r w:rsidR="00555FA3">
        <w:rPr>
          <w:rFonts w:cs="Times New Roman"/>
        </w:rPr>
        <w:t>that are located</w:t>
      </w:r>
      <w:r w:rsidRPr="00CE5508">
        <w:rPr>
          <w:rFonts w:cs="Times New Roman"/>
        </w:rPr>
        <w:t xml:space="preserve"> laterally alongside the adenohypophysis to support the brain </w:t>
      </w:r>
      <w:r w:rsidRPr="00CE5508">
        <w:rPr>
          <w:rFonts w:cs="Times New Roman"/>
        </w:rPr>
        <w:fldChar w:fldCharType="begin">
          <w:fldData xml:space="preserve">PEVuZE5vdGU+PENpdGU+PEF1dGhvcj5Kb2huZWxzPC9BdXRob3I+PFllYXI+MTk0ODwvWWVhcj48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</w:fldData>
        </w:fldChar>
      </w:r>
      <w:r w:rsidR="00AD228B">
        <w:rPr>
          <w:rFonts w:cs="Times New Roman"/>
        </w:rPr>
        <w:instrText xml:space="preserve"> ADDIN EN.CITE </w:instrText>
      </w:r>
      <w:r w:rsidR="00AD228B">
        <w:rPr>
          <w:rFonts w:cs="Times New Roman"/>
        </w:rPr>
        <w:fldChar w:fldCharType="begin">
          <w:fldData xml:space="preserve">PEVuZE5vdGU+PENpdGU+PEF1dGhvcj5Kb2huZWxzPC9BdXRob3I+PFllYXI+MTk0ODwvWWVhcj48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</w:fldData>
        </w:fldChar>
      </w:r>
      <w:r w:rsidR="00AD228B">
        <w:rPr>
          <w:rFonts w:cs="Times New Roman"/>
        </w:rPr>
        <w:instrText xml:space="preserve"> ADDIN EN.CITE.DATA </w:instrText>
      </w:r>
      <w:r w:rsidR="00AD228B">
        <w:rPr>
          <w:rFonts w:cs="Times New Roman"/>
        </w:rPr>
      </w:r>
      <w:r w:rsidR="00AD228B">
        <w:rPr>
          <w:rFonts w:cs="Times New Roman"/>
        </w:rPr>
        <w:fldChar w:fldCharType="end"/>
      </w:r>
      <w:r w:rsidRPr="00CE5508">
        <w:rPr>
          <w:rFonts w:cs="Times New Roman"/>
        </w:rPr>
      </w:r>
      <w:r w:rsidRPr="00CE5508">
        <w:rPr>
          <w:rFonts w:cs="Times New Roman"/>
        </w:rPr>
        <w:fldChar w:fldCharType="separate"/>
      </w:r>
      <w:r w:rsidR="00AD228B">
        <w:rPr>
          <w:rFonts w:cs="Times New Roman"/>
          <w:noProof/>
        </w:rPr>
        <w:t>(Johnels, 1948; Kuratani et al., 2004; Langille and Hall, 1988; Martin et al., 2009)</w:t>
      </w:r>
      <w:r w:rsidRPr="00CE5508">
        <w:rPr>
          <w:rFonts w:cs="Times New Roman"/>
        </w:rPr>
        <w:fldChar w:fldCharType="end"/>
      </w:r>
      <w:r w:rsidR="00EF0329">
        <w:rPr>
          <w:rFonts w:cs="Times New Roman"/>
        </w:rPr>
        <w:t xml:space="preserve">. </w:t>
      </w:r>
      <w:r w:rsidR="00555FA3">
        <w:rPr>
          <w:rFonts w:cs="Times New Roman"/>
        </w:rPr>
        <w:t xml:space="preserve">  </w:t>
      </w:r>
      <w:r w:rsidRPr="00CE5508">
        <w:rPr>
          <w:rFonts w:cs="Times New Roman"/>
        </w:rPr>
        <w:t>Given their possession of unique</w:t>
      </w:r>
      <w:r w:rsidR="00555FA3">
        <w:rPr>
          <w:rFonts w:cs="Times New Roman"/>
        </w:rPr>
        <w:t xml:space="preserve"> and potentially primitive</w:t>
      </w:r>
      <w:r w:rsidRPr="00CE5508">
        <w:rPr>
          <w:rFonts w:cs="Times New Roman"/>
        </w:rPr>
        <w:t xml:space="preserve"> cartilage types, </w:t>
      </w:r>
      <w:r w:rsidR="00555FA3">
        <w:rPr>
          <w:rFonts w:cs="Times New Roman"/>
        </w:rPr>
        <w:t xml:space="preserve">a </w:t>
      </w:r>
      <w:r w:rsidRPr="00CE5508">
        <w:rPr>
          <w:rFonts w:cs="Times New Roman"/>
        </w:rPr>
        <w:t xml:space="preserve">dissecting </w:t>
      </w:r>
      <w:r w:rsidR="00555FA3">
        <w:rPr>
          <w:rFonts w:cs="Times New Roman"/>
        </w:rPr>
        <w:t xml:space="preserve">of </w:t>
      </w:r>
      <w:r w:rsidRPr="00CE5508">
        <w:rPr>
          <w:rFonts w:cs="Times New Roman"/>
        </w:rPr>
        <w:t xml:space="preserve">the genetic basis underlying the cartilage </w:t>
      </w:r>
      <w:r w:rsidR="00260552">
        <w:rPr>
          <w:rFonts w:cs="Times New Roman"/>
        </w:rPr>
        <w:t>diversity</w:t>
      </w:r>
      <w:r w:rsidRPr="00CE5508">
        <w:rPr>
          <w:rFonts w:cs="Times New Roman"/>
        </w:rPr>
        <w:t xml:space="preserve"> in lampreys may elucidate our understanding of vertebrate skeletal evolution.</w:t>
      </w:r>
    </w:p>
    <w:p w14:paraId="4E4370B9" w14:textId="77777777" w:rsidR="00D6651C" w:rsidRDefault="00D6651C" w:rsidP="00554BA2">
      <w:pPr>
        <w:spacing w:line="480" w:lineRule="auto"/>
        <w:jc w:val="center"/>
        <w:rPr>
          <w:rFonts w:cs="Times New Roman"/>
          <w:b/>
        </w:rPr>
      </w:pPr>
    </w:p>
    <w:p w14:paraId="2C46B8C9" w14:textId="77777777" w:rsidR="007E3247" w:rsidRPr="00D6651C" w:rsidRDefault="007E3247" w:rsidP="00D6651C">
      <w:pPr>
        <w:spacing w:after="0" w:line="480" w:lineRule="auto"/>
        <w:rPr>
          <w:rFonts w:cs="Times New Roman"/>
          <w:b/>
          <w:sz w:val="28"/>
          <w:szCs w:val="28"/>
        </w:rPr>
      </w:pPr>
      <w:r w:rsidRPr="00D6651C">
        <w:rPr>
          <w:rFonts w:cs="Times New Roman"/>
          <w:b/>
          <w:sz w:val="28"/>
          <w:szCs w:val="28"/>
        </w:rPr>
        <w:lastRenderedPageBreak/>
        <w:t>Articulated jaws</w:t>
      </w:r>
    </w:p>
    <w:p w14:paraId="59B9B69A" w14:textId="77777777" w:rsidR="00555FA3" w:rsidRDefault="007E3247" w:rsidP="00D6651C">
      <w:pPr>
        <w:spacing w:after="0" w:line="480" w:lineRule="auto"/>
        <w:ind w:firstLine="720"/>
        <w:rPr>
          <w:rFonts w:cs="Times New Roman"/>
        </w:rPr>
      </w:pPr>
      <w:r w:rsidRPr="00CE5508">
        <w:rPr>
          <w:rFonts w:cs="Times New Roman"/>
        </w:rPr>
        <w:t>The acquisition of articulated jaws during vertebrate evolution is thought to have led to the explosive adaptive radiation</w:t>
      </w:r>
      <w:r w:rsidR="00555FA3">
        <w:rPr>
          <w:rFonts w:cs="Times New Roman"/>
        </w:rPr>
        <w:t xml:space="preserve"> of gnathostomes</w:t>
      </w:r>
      <w:r w:rsidRPr="00CE5508">
        <w:rPr>
          <w:rFonts w:cs="Times New Roman"/>
        </w:rPr>
        <w:t xml:space="preserve"> </w:t>
      </w:r>
      <w:r w:rsidRPr="00CE5508">
        <w:rPr>
          <w:rFonts w:cs="Times New Roman"/>
        </w:rPr>
        <w:fldChar w:fldCharType="begin">
          <w:fldData xml:space="preserve">PEVuZE5vdGU+PENpdGU+PEF1dGhvcj5HYW5zPC9BdXRob3I+PFllYXI+MTk4MzwvWWVhcj48UmVj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</w:fldData>
        </w:fldChar>
      </w:r>
      <w:r w:rsidR="00AD228B">
        <w:rPr>
          <w:rFonts w:cs="Times New Roman"/>
        </w:rPr>
        <w:instrText xml:space="preserve"> ADDIN EN.CITE </w:instrText>
      </w:r>
      <w:r w:rsidR="00AD228B">
        <w:rPr>
          <w:rFonts w:cs="Times New Roman"/>
        </w:rPr>
        <w:fldChar w:fldCharType="begin">
          <w:fldData xml:space="preserve">PEVuZE5vdGU+PENpdGU+PEF1dGhvcj5HYW5zPC9BdXRob3I+PFllYXI+MTk4MzwvWWVhcj48UmVj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</w:fldData>
        </w:fldChar>
      </w:r>
      <w:r w:rsidR="00AD228B">
        <w:rPr>
          <w:rFonts w:cs="Times New Roman"/>
        </w:rPr>
        <w:instrText xml:space="preserve"> ADDIN EN.CITE.DATA </w:instrText>
      </w:r>
      <w:r w:rsidR="00AD228B">
        <w:rPr>
          <w:rFonts w:cs="Times New Roman"/>
        </w:rPr>
      </w:r>
      <w:r w:rsidR="00AD228B">
        <w:rPr>
          <w:rFonts w:cs="Times New Roman"/>
        </w:rPr>
        <w:fldChar w:fldCharType="end"/>
      </w:r>
      <w:r w:rsidRPr="00CE5508">
        <w:rPr>
          <w:rFonts w:cs="Times New Roman"/>
        </w:rPr>
      </w:r>
      <w:r w:rsidRPr="00CE5508">
        <w:rPr>
          <w:rFonts w:cs="Times New Roman"/>
        </w:rPr>
        <w:fldChar w:fldCharType="separate"/>
      </w:r>
      <w:r w:rsidR="00AD228B">
        <w:rPr>
          <w:rFonts w:cs="Times New Roman"/>
          <w:noProof/>
        </w:rPr>
        <w:t>(Gans and Northcutt, 1983; Janvier, 1996; Mallatt, 1996)</w:t>
      </w:r>
      <w:r w:rsidRPr="00CE5508">
        <w:rPr>
          <w:rFonts w:cs="Times New Roman"/>
        </w:rPr>
        <w:fldChar w:fldCharType="end"/>
      </w:r>
      <w:r w:rsidR="00EF0329">
        <w:rPr>
          <w:rFonts w:cs="Times New Roman"/>
        </w:rPr>
        <w:t xml:space="preserve">.  </w:t>
      </w:r>
      <w:r w:rsidRPr="00CE5508">
        <w:rPr>
          <w:rFonts w:cs="Times New Roman"/>
        </w:rPr>
        <w:t>Advantages conferred by jaws include improv</w:t>
      </w:r>
      <w:r w:rsidR="005E2779">
        <w:rPr>
          <w:rFonts w:cs="Times New Roman"/>
        </w:rPr>
        <w:t>ed</w:t>
      </w:r>
      <w:r w:rsidRPr="00CE5508">
        <w:rPr>
          <w:rFonts w:cs="Times New Roman"/>
        </w:rPr>
        <w:t xml:space="preserve"> </w:t>
      </w:r>
      <w:r w:rsidR="005E2779">
        <w:rPr>
          <w:rFonts w:cs="Times New Roman"/>
        </w:rPr>
        <w:t xml:space="preserve">efficiency </w:t>
      </w:r>
      <w:r w:rsidRPr="00CE5508">
        <w:rPr>
          <w:rFonts w:cs="Times New Roman"/>
        </w:rPr>
        <w:t xml:space="preserve">of the branchial respiration system via the musculature of the upper and lower skeletal elements, and the ability to occupy entirely new </w:t>
      </w:r>
      <w:r w:rsidR="00555FA3">
        <w:rPr>
          <w:rFonts w:cs="Times New Roman"/>
        </w:rPr>
        <w:t xml:space="preserve">environmental </w:t>
      </w:r>
      <w:r w:rsidRPr="00CE5508">
        <w:rPr>
          <w:rFonts w:cs="Times New Roman"/>
        </w:rPr>
        <w:t>niches via predation</w:t>
      </w:r>
      <w:r w:rsidR="00EF0329">
        <w:rPr>
          <w:rFonts w:cs="Times New Roman"/>
        </w:rPr>
        <w:t xml:space="preserve">.  </w:t>
      </w:r>
    </w:p>
    <w:p w14:paraId="302BAFF7" w14:textId="449F1261" w:rsidR="007E3247" w:rsidRPr="00CE5508" w:rsidRDefault="007E3247" w:rsidP="00D6651C">
      <w:pPr>
        <w:spacing w:after="0" w:line="480" w:lineRule="auto"/>
        <w:ind w:firstLine="720"/>
        <w:rPr>
          <w:rFonts w:cs="Times New Roman"/>
        </w:rPr>
      </w:pPr>
      <w:r w:rsidRPr="00CE5508">
        <w:rPr>
          <w:rFonts w:cs="Times New Roman"/>
        </w:rPr>
        <w:t>The vertebrate head is comprised of the neurocranium (dorsal), viscerocranium (ventral), and mandibular arch</w:t>
      </w:r>
      <w:r w:rsidR="00EF0329">
        <w:rPr>
          <w:rFonts w:cs="Times New Roman"/>
        </w:rPr>
        <w:t xml:space="preserve">.  </w:t>
      </w:r>
      <w:r w:rsidRPr="00CE5508">
        <w:rPr>
          <w:rFonts w:cs="Times New Roman"/>
        </w:rPr>
        <w:t xml:space="preserve">With the exception of the neurocranium all of these structures are derived exclusively from the neural crest </w:t>
      </w:r>
      <w:r w:rsidRPr="00CE5508">
        <w:rPr>
          <w:rFonts w:cs="Times New Roman"/>
        </w:rPr>
        <w:fldChar w:fldCharType="begin"/>
      </w:r>
      <w:r w:rsidR="00AD228B">
        <w:rPr>
          <w:rFonts w:cs="Times New Roman"/>
        </w:rPr>
        <w:instrText xml:space="preserve"> ADDIN EN.CITE &lt;EndNote&gt;&lt;Cite&gt;&lt;Author&gt;Le Douarin&lt;/Author&gt;&lt;Year&gt;1999&lt;/Year&gt;&lt;RecNum&gt;83&lt;/RecNum&gt;&lt;DisplayText&gt;(Le Douarin and Kalchiem, 1999; Noden, 1988)&lt;/DisplayText&gt;&lt;record&gt;&lt;rec-number&gt;83&lt;/rec-number&gt;&lt;foreign-keys&gt;&lt;key app="EN" db-id="xtpvd2dr4sv2sner0e7para0wxxr2rassxtv"&gt;83&lt;/key&gt;&lt;/foreign-keys&gt;&lt;ref-type name="Book"&gt;6&lt;/ref-type&gt;&lt;contributors&gt;&lt;authors&gt;&lt;author&gt;Le Douarin, N.M. &lt;/author&gt;&lt;author&gt;Kalchiem, C.&lt;/author&gt;&lt;/authors&gt;&lt;/contributors&gt;&lt;titles&gt;&lt;title&gt;The Neural Crest&lt;/title&gt;&lt;/titles&gt;&lt;dates&gt;&lt;year&gt;1999&lt;/year&gt;&lt;/dates&gt;&lt;pub-location&gt;Cambridge, UK.&lt;/pub-location&gt;&lt;publisher&gt;Cambridge University Press&lt;/publisher&gt;&lt;urls&gt;&lt;/urls&gt;&lt;/record&gt;&lt;/Cite&gt;&lt;Cite&gt;&lt;Author&gt;Noden&lt;/Author&gt;&lt;Year&gt;1988&lt;/Year&gt;&lt;RecNum&gt;254&lt;/RecNum&gt;&lt;record&gt;&lt;rec-number&gt;254&lt;/rec-number&gt;&lt;foreign-keys&gt;&lt;key app="EN" db-id="xtpvd2dr4sv2sner0e7para0wxxr2rassxtv"&gt;254&lt;/key&gt;&lt;/foreign-keys&gt;&lt;ref-type name="Journal Article"&gt;17&lt;/ref-type&gt;&lt;contributors&gt;&lt;authors&gt;&lt;author&gt;Noden, D. M.&lt;/author&gt;&lt;/authors&gt;&lt;/contributors&gt;&lt;auth-address&gt;Noden, Dm&amp;#xD;Cornell Univ,New York State Coll Vet Med,Dept Anat,Ithaca,Ny 14853, USA&amp;#xD;Cornell Univ,New York State Coll Vet Med,Dept Anat,Ithaca,Ny 14853, USA&lt;/auth-address&gt;&lt;titles&gt;&lt;title&gt;Interactions and Fates of Avian Craniofacial Mesenchyme&lt;/title&gt;&lt;secondary-title&gt;Development&lt;/secondary-title&gt;&lt;alt-title&gt;Development&lt;/alt-title&gt;&lt;/titles&gt;&lt;periodical&gt;&lt;full-title&gt;Development&lt;/full-title&gt;&lt;/periodical&gt;&lt;alt-periodical&gt;&lt;full-title&gt;Development&lt;/full-title&gt;&lt;/alt-periodical&gt;&lt;pages&gt;121-140&lt;/pages&gt;&lt;volume&gt;103&lt;/volume&gt;&lt;dates&gt;&lt;year&gt;1988&lt;/year&gt;&lt;/dates&gt;&lt;isbn&gt;0950-1991&lt;/isbn&gt;&lt;accession-num&gt;WOS:A1988Q213300013&lt;/accession-num&gt;&lt;urls&gt;&lt;related-urls&gt;&lt;url&gt;&amp;lt;Go to ISI&amp;gt;://WOS:A1988Q213300013&lt;/url&gt;&lt;/related-urls&gt;&lt;/urls&gt;&lt;language&gt;English&lt;/language&gt;&lt;/record&gt;&lt;/Cite&gt;&lt;/EndNote&gt;</w:instrText>
      </w:r>
      <w:r w:rsidRPr="00CE5508">
        <w:rPr>
          <w:rFonts w:cs="Times New Roman"/>
        </w:rPr>
        <w:fldChar w:fldCharType="separate"/>
      </w:r>
      <w:r w:rsidR="00AD228B">
        <w:rPr>
          <w:rFonts w:cs="Times New Roman"/>
          <w:noProof/>
        </w:rPr>
        <w:t>(Le Douarin and Kalchiem, 1999; Noden, 1988)</w:t>
      </w:r>
      <w:r w:rsidRPr="00CE5508">
        <w:rPr>
          <w:rFonts w:cs="Times New Roman"/>
        </w:rPr>
        <w:fldChar w:fldCharType="end"/>
      </w:r>
      <w:r w:rsidR="00EF0329">
        <w:rPr>
          <w:rFonts w:cs="Times New Roman"/>
        </w:rPr>
        <w:t xml:space="preserve">.  </w:t>
      </w:r>
      <w:r w:rsidRPr="00CE5508">
        <w:rPr>
          <w:rFonts w:cs="Times New Roman"/>
        </w:rPr>
        <w:t xml:space="preserve">The development of the jaw requires the </w:t>
      </w:r>
      <w:r w:rsidR="00B35CC7">
        <w:rPr>
          <w:rFonts w:cs="Times New Roman"/>
        </w:rPr>
        <w:t>dorsoventral</w:t>
      </w:r>
      <w:r w:rsidRPr="00CE5508">
        <w:rPr>
          <w:rFonts w:cs="Times New Roman"/>
        </w:rPr>
        <w:t xml:space="preserve"> subdivision of the embryonic rostral-most pharyngeal arch, the mandibular arch </w:t>
      </w:r>
      <w:r w:rsidRPr="00CE5508">
        <w:rPr>
          <w:rFonts w:cs="Times New Roman"/>
        </w:rPr>
        <w:fldChar w:fldCharType="begin">
          <w:fldData xml:space="preserve">PEVuZE5vdGU+PENpdGU+PEF1dGhvcj5LdXJhdGFuaTwvQXV0aG9yPjxZZWFyPjIwMDg8L1llYXI+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</w:fldData>
        </w:fldChar>
      </w:r>
      <w:r w:rsidR="00AD228B">
        <w:rPr>
          <w:rFonts w:cs="Times New Roman"/>
        </w:rPr>
        <w:instrText xml:space="preserve"> ADDIN EN.CITE </w:instrText>
      </w:r>
      <w:r w:rsidR="00AD228B">
        <w:rPr>
          <w:rFonts w:cs="Times New Roman"/>
        </w:rPr>
        <w:fldChar w:fldCharType="begin">
          <w:fldData xml:space="preserve">PEVuZE5vdGU+PENpdGU+PEF1dGhvcj5LdXJhdGFuaTwvQXV0aG9yPjxZZWFyPjIwMDg8L1llYXI+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</w:fldData>
        </w:fldChar>
      </w:r>
      <w:r w:rsidR="00AD228B">
        <w:rPr>
          <w:rFonts w:cs="Times New Roman"/>
        </w:rPr>
        <w:instrText xml:space="preserve"> ADDIN EN.CITE.DATA </w:instrText>
      </w:r>
      <w:r w:rsidR="00AD228B">
        <w:rPr>
          <w:rFonts w:cs="Times New Roman"/>
        </w:rPr>
      </w:r>
      <w:r w:rsidR="00AD228B">
        <w:rPr>
          <w:rFonts w:cs="Times New Roman"/>
        </w:rPr>
        <w:fldChar w:fldCharType="end"/>
      </w:r>
      <w:r w:rsidRPr="00CE5508">
        <w:rPr>
          <w:rFonts w:cs="Times New Roman"/>
        </w:rPr>
      </w:r>
      <w:r w:rsidRPr="00CE5508">
        <w:rPr>
          <w:rFonts w:cs="Times New Roman"/>
        </w:rPr>
        <w:fldChar w:fldCharType="separate"/>
      </w:r>
      <w:r w:rsidR="00AD228B">
        <w:rPr>
          <w:rFonts w:cs="Times New Roman"/>
          <w:noProof/>
        </w:rPr>
        <w:t>(Kuratani and Ota, 2008; Mallatt, 2008)</w:t>
      </w:r>
      <w:r w:rsidRPr="00CE5508">
        <w:rPr>
          <w:rFonts w:cs="Times New Roman"/>
        </w:rPr>
        <w:fldChar w:fldCharType="end"/>
      </w:r>
      <w:r w:rsidR="00EF0329">
        <w:rPr>
          <w:rFonts w:cs="Times New Roman"/>
        </w:rPr>
        <w:t xml:space="preserve">.  </w:t>
      </w:r>
      <w:r w:rsidRPr="00CE5508">
        <w:rPr>
          <w:rFonts w:cs="Times New Roman"/>
        </w:rPr>
        <w:t xml:space="preserve">The mandibular arch formed the palatoquadrate of the upper jaw and Meckel’s cartilage of the lower jaw in ancient placoderm fish </w:t>
      </w:r>
      <w:r w:rsidRPr="00CE5508">
        <w:rPr>
          <w:rFonts w:cs="Times New Roman"/>
        </w:rPr>
        <w:fldChar w:fldCharType="begin"/>
      </w:r>
      <w:r w:rsidR="00AD228B">
        <w:rPr>
          <w:rFonts w:cs="Times New Roman"/>
        </w:rPr>
        <w:instrText xml:space="preserve"> ADDIN EN.CITE &lt;EndNote&gt;&lt;Cite&gt;&lt;Author&gt;Sienknecht&lt;/Author&gt;&lt;Year&gt;2013&lt;/Year&gt;&lt;RecNum&gt;358&lt;/RecNum&gt;&lt;DisplayText&gt;(Sienknecht, 2013)&lt;/DisplayText&gt;&lt;record&gt;&lt;rec-number&gt;358&lt;/rec-number&gt;&lt;foreign-keys&gt;&lt;key app="EN" db-id="xtpvd2dr4sv2sner0e7para0wxxr2rassxtv"&gt;358&lt;/key&gt;&lt;/foreign-keys&gt;&lt;ref-type name="Journal Article"&gt;17&lt;/ref-type&gt;&lt;contributors&gt;&lt;authors&gt;&lt;author&gt;Sienknecht, U. J.&lt;/author&gt;&lt;/authors&gt;&lt;/contributors&gt;&lt;auth-address&gt;Sienknecht, UJ&amp;#xD;Carl von Ossietzky Univ Oldenburg, Fac 6, Dept Neurosci, Carl von Ossietzky Str 9-11, D-26111 Oldenburg, Germany&amp;#xD;Carl von Ossietzky Univ Oldenburg, Fac 6, Dept Neurosci, Carl von Ossietzky Str 9-11, D-26111 Oldenburg, Germany&amp;#xD;Carl von Ossietzky Univ Oldenburg, Fac 6, Dept Neurosci, D-26111 Oldenburg, Germany&lt;/auth-address&gt;&lt;titles&gt;&lt;title&gt;Developmental origin and fate of middle ear structures&lt;/title&gt;&lt;secondary-title&gt;Hearing Research&lt;/secondary-title&gt;&lt;alt-title&gt;Hearing Res&lt;/alt-title&gt;&lt;/titles&gt;&lt;periodical&gt;&lt;full-title&gt;Hearing Research&lt;/full-title&gt;&lt;abbr-1&gt;Hearing Res&lt;/abbr-1&gt;&lt;/periodical&gt;&lt;alt-periodical&gt;&lt;full-title&gt;Hearing Research&lt;/full-title&gt;&lt;abbr-1&gt;Hearing Res&lt;/abbr-1&gt;&lt;/alt-periodical&gt;&lt;pages&gt;19-26&lt;/pages&gt;&lt;volume&gt;301&lt;/volume&gt;&lt;keywords&gt;&lt;keyword&gt;cranial neural crest&lt;/keyword&gt;&lt;keyword&gt;molecular-mechanisms&lt;/keyword&gt;&lt;keyword&gt;evolution&lt;/keyword&gt;&lt;keyword&gt;hoxa2&lt;/keyword&gt;&lt;keyword&gt;integration&lt;/keyword&gt;&lt;keyword&gt;expression&lt;/keyword&gt;&lt;keyword&gt;induction&lt;/keyword&gt;&lt;keyword&gt;columella&lt;/keyword&gt;&lt;keyword&gt;patterns&lt;/keyword&gt;&lt;keyword&gt;identity&lt;/keyword&gt;&lt;/keywords&gt;&lt;dates&gt;&lt;year&gt;2013&lt;/year&gt;&lt;pub-dates&gt;&lt;date&gt;Jul&lt;/date&gt;&lt;/pub-dates&gt;&lt;/dates&gt;&lt;isbn&gt;0378-5955&lt;/isbn&gt;&lt;accession-num&gt;WOS:000320478100004&lt;/accession-num&gt;&lt;urls&gt;&lt;related-urls&gt;&lt;url&gt;&amp;lt;Go to ISI&amp;gt;://WOS:000320478100004&lt;/url&gt;&lt;/related-urls&gt;&lt;/urls&gt;&lt;electronic-resource-num&gt;DOI 10.1016/j.heares.2013.01.019&lt;/electronic-resource-num&gt;&lt;language&gt;English&lt;/language&gt;&lt;/record&gt;&lt;/Cite&gt;&lt;/EndNote&gt;</w:instrText>
      </w:r>
      <w:r w:rsidRPr="00CE5508">
        <w:rPr>
          <w:rFonts w:cs="Times New Roman"/>
        </w:rPr>
        <w:fldChar w:fldCharType="separate"/>
      </w:r>
      <w:r w:rsidR="00AD228B">
        <w:rPr>
          <w:rFonts w:cs="Times New Roman"/>
          <w:noProof/>
        </w:rPr>
        <w:t>(Sienknecht, 2013)</w:t>
      </w:r>
      <w:r w:rsidRPr="00CE5508">
        <w:rPr>
          <w:rFonts w:cs="Times New Roman"/>
        </w:rPr>
        <w:fldChar w:fldCharType="end"/>
      </w:r>
      <w:r w:rsidR="00EF0329">
        <w:rPr>
          <w:rFonts w:cs="Times New Roman"/>
        </w:rPr>
        <w:t xml:space="preserve">.  </w:t>
      </w:r>
    </w:p>
    <w:p w14:paraId="170A725F" w14:textId="02CE57AB" w:rsidR="007E3247" w:rsidRPr="00CE5508" w:rsidRDefault="007E3247" w:rsidP="00A073D0">
      <w:pPr>
        <w:spacing w:after="0" w:line="480" w:lineRule="auto"/>
        <w:ind w:firstLine="720"/>
        <w:rPr>
          <w:rFonts w:cs="Times New Roman"/>
        </w:rPr>
      </w:pPr>
      <w:r w:rsidRPr="00CE5508">
        <w:rPr>
          <w:rFonts w:cs="Times New Roman"/>
        </w:rPr>
        <w:t xml:space="preserve">The classic theory by Carl Gegenbaur postulated that evolution of the jaw and hyoid arch was facilitated by the transformation of a rostral gill arch </w:t>
      </w:r>
      <w:r w:rsidRPr="00CE5508">
        <w:rPr>
          <w:rFonts w:cs="Times New Roman"/>
        </w:rPr>
        <w:fldChar w:fldCharType="begin"/>
      </w:r>
      <w:r w:rsidR="00AD228B">
        <w:rPr>
          <w:rFonts w:cs="Times New Roman"/>
        </w:rPr>
        <w:instrText xml:space="preserve"> ADDIN EN.CITE &lt;EndNote&gt;&lt;Cite&gt;&lt;Author&gt;Gegenbaur&lt;/Author&gt;&lt;Year&gt;1878&lt;/Year&gt;&lt;RecNum&gt;418&lt;/RecNum&gt;&lt;DisplayText&gt;(Gegenbaur et al., 1878)&lt;/DisplayText&gt;&lt;record&gt;&lt;rec-number&gt;418&lt;/rec-number&gt;&lt;foreign-keys&gt;&lt;key app="EN" db-id="xtpvd2dr4sv2sner0e7para0wxxr2rassxtv"&gt;418&lt;/key&gt;&lt;/foreign-keys&gt;&lt;ref-type name="Book"&gt;6&lt;/ref-type&gt;&lt;contributors&gt;&lt;authors&gt;&lt;author&gt;Gegenbaur, C.&lt;/author&gt;&lt;author&gt;Bell, F.J.&lt;/author&gt;&lt;author&gt;Lankester, E.R.&lt;/author&gt;&lt;/authors&gt;&lt;/contributors&gt;&lt;titles&gt;&lt;title&gt;Elements of Comparative Anatomy&lt;/title&gt;&lt;/titles&gt;&lt;pages&gt;645&lt;/pages&gt;&lt;dates&gt;&lt;year&gt;1878&lt;/year&gt;&lt;/dates&gt;&lt;pub-location&gt;London&lt;/pub-location&gt;&lt;publisher&gt;Macmillan and Company&lt;/publisher&gt;&lt;urls&gt;&lt;/urls&gt;&lt;/record&gt;&lt;/Cite&gt;&lt;/EndNote&gt;</w:instrText>
      </w:r>
      <w:r w:rsidRPr="00CE5508">
        <w:rPr>
          <w:rFonts w:cs="Times New Roman"/>
        </w:rPr>
        <w:fldChar w:fldCharType="separate"/>
      </w:r>
      <w:r w:rsidR="00AD228B">
        <w:rPr>
          <w:rFonts w:cs="Times New Roman"/>
          <w:noProof/>
        </w:rPr>
        <w:t>(Gegenbaur et al., 1878)</w:t>
      </w:r>
      <w:r w:rsidRPr="00CE5508">
        <w:rPr>
          <w:rFonts w:cs="Times New Roman"/>
        </w:rPr>
        <w:fldChar w:fldCharType="end"/>
      </w:r>
      <w:r w:rsidR="00EF0329">
        <w:rPr>
          <w:rFonts w:cs="Times New Roman"/>
        </w:rPr>
        <w:t xml:space="preserve">.  </w:t>
      </w:r>
      <w:r w:rsidRPr="00CE5508">
        <w:rPr>
          <w:rFonts w:cs="Times New Roman"/>
        </w:rPr>
        <w:t xml:space="preserve">Mallat theorized that the original mandibular arch first functioned in ventilation before moving rostrally towards the old mouth to form a “new mouth” </w:t>
      </w:r>
      <w:r w:rsidRPr="00CE5508">
        <w:rPr>
          <w:rFonts w:cs="Times New Roman"/>
        </w:rPr>
        <w:fldChar w:fldCharType="begin">
          <w:fldData xml:space="preserve">PEVuZE5vdGU+PENpdGU+PEF1dGhvcj5NYWxsYXR0PC9BdXRob3I+PFllYXI+MTk5NjwvWWVhcj48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==
</w:fldData>
        </w:fldChar>
      </w:r>
      <w:r w:rsidR="00AD228B">
        <w:rPr>
          <w:rFonts w:cs="Times New Roman"/>
        </w:rPr>
        <w:instrText xml:space="preserve"> ADDIN EN.CITE </w:instrText>
      </w:r>
      <w:r w:rsidR="00AD228B">
        <w:rPr>
          <w:rFonts w:cs="Times New Roman"/>
        </w:rPr>
        <w:fldChar w:fldCharType="begin">
          <w:fldData xml:space="preserve">PEVuZE5vdGU+PENpdGU+PEF1dGhvcj5NYWxsYXR0PC9BdXRob3I+PFllYXI+MTk5NjwvWWVhcj48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==
</w:fldData>
        </w:fldChar>
      </w:r>
      <w:r w:rsidR="00AD228B">
        <w:rPr>
          <w:rFonts w:cs="Times New Roman"/>
        </w:rPr>
        <w:instrText xml:space="preserve"> ADDIN EN.CITE.DATA </w:instrText>
      </w:r>
      <w:r w:rsidR="00AD228B">
        <w:rPr>
          <w:rFonts w:cs="Times New Roman"/>
        </w:rPr>
      </w:r>
      <w:r w:rsidR="00AD228B">
        <w:rPr>
          <w:rFonts w:cs="Times New Roman"/>
        </w:rPr>
        <w:fldChar w:fldCharType="end"/>
      </w:r>
      <w:r w:rsidRPr="00CE5508">
        <w:rPr>
          <w:rFonts w:cs="Times New Roman"/>
        </w:rPr>
      </w:r>
      <w:r w:rsidRPr="00CE5508">
        <w:rPr>
          <w:rFonts w:cs="Times New Roman"/>
        </w:rPr>
        <w:fldChar w:fldCharType="separate"/>
      </w:r>
      <w:r w:rsidR="00AD228B">
        <w:rPr>
          <w:rFonts w:cs="Times New Roman"/>
          <w:noProof/>
        </w:rPr>
        <w:t>(Mallatt, 1996)</w:t>
      </w:r>
      <w:r w:rsidRPr="00CE5508">
        <w:rPr>
          <w:rFonts w:cs="Times New Roman"/>
        </w:rPr>
        <w:fldChar w:fldCharType="end"/>
      </w:r>
      <w:r w:rsidR="00EF0329">
        <w:rPr>
          <w:rFonts w:cs="Times New Roman"/>
        </w:rPr>
        <w:t xml:space="preserve">.  </w:t>
      </w:r>
      <w:r w:rsidRPr="00CE5508">
        <w:rPr>
          <w:rFonts w:cs="Times New Roman"/>
        </w:rPr>
        <w:t xml:space="preserve">Janvier hypothesized that the mandibular arch arose through modification of the velar skeleton (found in lancelets and lampreys), because the velar cartilage in lampreys is comprised of articulated upper and lower elements </w:t>
      </w:r>
      <w:r w:rsidRPr="00CE5508">
        <w:rPr>
          <w:rFonts w:cs="Times New Roman"/>
        </w:rPr>
        <w:fldChar w:fldCharType="begin"/>
      </w:r>
      <w:r w:rsidR="00AD228B">
        <w:rPr>
          <w:rFonts w:cs="Times New Roman"/>
        </w:rPr>
        <w:instrText xml:space="preserve"> ADDIN EN.CITE &lt;EndNote&gt;&lt;Cite&gt;&lt;Author&gt;Janvier&lt;/Author&gt;&lt;Year&gt;1996&lt;/Year&gt;&lt;RecNum&gt;56&lt;/RecNum&gt;&lt;DisplayText&gt;(Janvier, 1996)&lt;/DisplayText&gt;&lt;record&gt;&lt;rec-number&gt;56&lt;/rec-number&gt;&lt;foreign-keys&gt;&lt;key app="EN" db-id="xtpvd2dr4sv2sner0e7para0wxxr2rassxtv"&gt;56&lt;/key&gt;&lt;/foreign-keys&gt;&lt;ref-type name="Book"&gt;6&lt;/ref-type&gt;&lt;contributors&gt;&lt;authors&gt;&lt;author&gt;Janvier, P.&lt;/author&gt;&lt;/authors&gt;&lt;/contributors&gt;&lt;titles&gt;&lt;title&gt;Early Vertebrates&lt;/title&gt;&lt;/titles&gt;&lt;dates&gt;&lt;year&gt;1996&lt;/year&gt;&lt;/dates&gt;&lt;pub-location&gt;Oxford&lt;/pub-location&gt;&lt;publisher&gt;Oxford University Press&lt;/publisher&gt;&lt;urls&gt;&lt;/urls&gt;&lt;/record&gt;&lt;/Cite&gt;&lt;/EndNote&gt;</w:instrText>
      </w:r>
      <w:r w:rsidRPr="00CE5508">
        <w:rPr>
          <w:rFonts w:cs="Times New Roman"/>
        </w:rPr>
        <w:fldChar w:fldCharType="separate"/>
      </w:r>
      <w:r w:rsidR="00AD228B">
        <w:rPr>
          <w:rFonts w:cs="Times New Roman"/>
          <w:noProof/>
        </w:rPr>
        <w:t>(Janvier, 1996)</w:t>
      </w:r>
      <w:r w:rsidRPr="00CE5508">
        <w:rPr>
          <w:rFonts w:cs="Times New Roman"/>
        </w:rPr>
        <w:fldChar w:fldCharType="end"/>
      </w:r>
      <w:r w:rsidR="00EF0329">
        <w:rPr>
          <w:rFonts w:cs="Times New Roman"/>
        </w:rPr>
        <w:t xml:space="preserve">.  </w:t>
      </w:r>
      <w:r w:rsidRPr="00CE5508">
        <w:rPr>
          <w:rFonts w:cs="Times New Roman"/>
        </w:rPr>
        <w:t xml:space="preserve">While fossil intermediaries to support these theories are lacking, Gegenbaur’s original theory is supported by molecular evidence to suggest the importance of the Distal-less homologs, </w:t>
      </w:r>
      <w:r w:rsidRPr="00CE5508">
        <w:rPr>
          <w:rFonts w:cs="Times New Roman"/>
          <w:i/>
        </w:rPr>
        <w:lastRenderedPageBreak/>
        <w:t>Dlx</w:t>
      </w:r>
      <w:r w:rsidRPr="00CE5508">
        <w:rPr>
          <w:rFonts w:cs="Times New Roman"/>
        </w:rPr>
        <w:t xml:space="preserve"> genes, in the </w:t>
      </w:r>
      <w:r w:rsidR="00C44913">
        <w:rPr>
          <w:rFonts w:cs="Times New Roman"/>
        </w:rPr>
        <w:t>dorsoventral</w:t>
      </w:r>
      <w:r w:rsidRPr="00CE5508">
        <w:rPr>
          <w:rFonts w:cs="Times New Roman"/>
        </w:rPr>
        <w:t xml:space="preserve"> (DV) patterning of the first pharyngeal arch, and ultimately in the evolutionary acquisition of jaws </w:t>
      </w:r>
      <w:r w:rsidRPr="00CE5508">
        <w:rPr>
          <w:rFonts w:cs="Times New Roman"/>
        </w:rPr>
        <w:fldChar w:fldCharType="begin">
          <w:fldData xml:space="preserve">PEVuZE5vdGU+PENpdGU+PEF1dGhvcj5EZXBldzwvQXV0aG9yPjxZZWFyPjIwMDI8L1llYXI+PFJl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</w:fldData>
        </w:fldChar>
      </w:r>
      <w:r w:rsidR="00AD228B">
        <w:rPr>
          <w:rFonts w:cs="Times New Roman"/>
        </w:rPr>
        <w:instrText xml:space="preserve"> ADDIN EN.CITE </w:instrText>
      </w:r>
      <w:r w:rsidR="00AD228B">
        <w:rPr>
          <w:rFonts w:cs="Times New Roman"/>
        </w:rPr>
        <w:fldChar w:fldCharType="begin">
          <w:fldData xml:space="preserve">PEVuZE5vdGU+PENpdGU+PEF1dGhvcj5EZXBldzwvQXV0aG9yPjxZZWFyPjIwMDI8L1llYXI+PFJl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</w:fldData>
        </w:fldChar>
      </w:r>
      <w:r w:rsidR="00AD228B">
        <w:rPr>
          <w:rFonts w:cs="Times New Roman"/>
        </w:rPr>
        <w:instrText xml:space="preserve"> ADDIN EN.CITE.DATA </w:instrText>
      </w:r>
      <w:r w:rsidR="00AD228B">
        <w:rPr>
          <w:rFonts w:cs="Times New Roman"/>
        </w:rPr>
      </w:r>
      <w:r w:rsidR="00AD228B">
        <w:rPr>
          <w:rFonts w:cs="Times New Roman"/>
        </w:rPr>
        <w:fldChar w:fldCharType="end"/>
      </w:r>
      <w:r w:rsidRPr="00CE5508">
        <w:rPr>
          <w:rFonts w:cs="Times New Roman"/>
        </w:rPr>
      </w:r>
      <w:r w:rsidRPr="00CE5508">
        <w:rPr>
          <w:rFonts w:cs="Times New Roman"/>
        </w:rPr>
        <w:fldChar w:fldCharType="separate"/>
      </w:r>
      <w:r w:rsidR="00AD228B">
        <w:rPr>
          <w:rFonts w:cs="Times New Roman"/>
          <w:noProof/>
        </w:rPr>
        <w:t>(Depew et al., 2002; Panganiban and Rubenstein, 2002; Qiu et al., 1997; Simeone et al., 1994)</w:t>
      </w:r>
      <w:r w:rsidRPr="00CE5508">
        <w:rPr>
          <w:rFonts w:cs="Times New Roman"/>
        </w:rPr>
        <w:fldChar w:fldCharType="end"/>
      </w:r>
      <w:r w:rsidR="00EF0329">
        <w:rPr>
          <w:rFonts w:cs="Times New Roman"/>
        </w:rPr>
        <w:t xml:space="preserve">.  </w:t>
      </w:r>
      <w:r w:rsidRPr="00CE5508">
        <w:rPr>
          <w:rFonts w:cs="Times New Roman"/>
        </w:rPr>
        <w:t xml:space="preserve">The advent of the segmented branchial bars and jaws is assumed to have occurred in the vertebrate lineage after the agnathan-gnathostome divergence, and that gradual changes in the interaction between migrating neural crest cells and surrounding pharyngeal tissues could account for the evolution of the mandibular arch </w:t>
      </w:r>
      <w:r w:rsidRPr="00CE5508">
        <w:rPr>
          <w:rFonts w:cs="Times New Roman"/>
        </w:rPr>
        <w:fldChar w:fldCharType="begin">
          <w:fldData xml:space="preserve">PEVuZE5vdGU+PENpdGU+PEF1dGhvcj5TaGlnZXRhbmk8L0F1dGhvcj48WWVhcj4yMDAyPC9ZZWFy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==
</w:fldData>
        </w:fldChar>
      </w:r>
      <w:r w:rsidR="00AD228B">
        <w:rPr>
          <w:rFonts w:cs="Times New Roman"/>
        </w:rPr>
        <w:instrText xml:space="preserve"> ADDIN EN.CITE </w:instrText>
      </w:r>
      <w:r w:rsidR="00AD228B">
        <w:rPr>
          <w:rFonts w:cs="Times New Roman"/>
        </w:rPr>
        <w:fldChar w:fldCharType="begin">
          <w:fldData xml:space="preserve">PEVuZE5vdGU+PENpdGU+PEF1dGhvcj5TaGlnZXRhbmk8L0F1dGhvcj48WWVhcj4yMDAyPC9ZZWFy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==
</w:fldData>
        </w:fldChar>
      </w:r>
      <w:r w:rsidR="00AD228B">
        <w:rPr>
          <w:rFonts w:cs="Times New Roman"/>
        </w:rPr>
        <w:instrText xml:space="preserve"> ADDIN EN.CITE.DATA </w:instrText>
      </w:r>
      <w:r w:rsidR="00AD228B">
        <w:rPr>
          <w:rFonts w:cs="Times New Roman"/>
        </w:rPr>
      </w:r>
      <w:r w:rsidR="00AD228B">
        <w:rPr>
          <w:rFonts w:cs="Times New Roman"/>
        </w:rPr>
        <w:fldChar w:fldCharType="end"/>
      </w:r>
      <w:r w:rsidRPr="00CE5508">
        <w:rPr>
          <w:rFonts w:cs="Times New Roman"/>
        </w:rPr>
      </w:r>
      <w:r w:rsidRPr="00CE5508">
        <w:rPr>
          <w:rFonts w:cs="Times New Roman"/>
        </w:rPr>
        <w:fldChar w:fldCharType="separate"/>
      </w:r>
      <w:r w:rsidR="00AD228B">
        <w:rPr>
          <w:rFonts w:cs="Times New Roman"/>
          <w:noProof/>
        </w:rPr>
        <w:t>(Shigetani et al., 2002)</w:t>
      </w:r>
      <w:r w:rsidRPr="00CE5508">
        <w:rPr>
          <w:rFonts w:cs="Times New Roman"/>
        </w:rPr>
        <w:fldChar w:fldCharType="end"/>
      </w:r>
      <w:r w:rsidR="00EF0329">
        <w:rPr>
          <w:rFonts w:cs="Times New Roman"/>
        </w:rPr>
        <w:t xml:space="preserve">.  </w:t>
      </w:r>
      <w:r w:rsidRPr="00CE5508">
        <w:rPr>
          <w:rFonts w:cs="Times New Roman"/>
        </w:rPr>
        <w:t xml:space="preserve">These features make lampreys an attractive model for studying vertebrate jaw evolution </w:t>
      </w:r>
      <w:r w:rsidRPr="00CE5508">
        <w:rPr>
          <w:rFonts w:cs="Times New Roman"/>
        </w:rPr>
        <w:fldChar w:fldCharType="begin">
          <w:fldData xml:space="preserve">PEVuZE5vdGU+PENpdGU+PEF1dGhvcj5LdXJhdGFuaTwvQXV0aG9yPjxZZWFyPjIwMDg8L1llYXI+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==
</w:fldData>
        </w:fldChar>
      </w:r>
      <w:r w:rsidR="00AD228B">
        <w:rPr>
          <w:rFonts w:cs="Times New Roman"/>
        </w:rPr>
        <w:instrText xml:space="preserve"> ADDIN EN.CITE </w:instrText>
      </w:r>
      <w:r w:rsidR="00AD228B">
        <w:rPr>
          <w:rFonts w:cs="Times New Roman"/>
        </w:rPr>
        <w:fldChar w:fldCharType="begin">
          <w:fldData xml:space="preserve">PEVuZE5vdGU+PENpdGU+PEF1dGhvcj5LdXJhdGFuaTwvQXV0aG9yPjxZZWFyPjIwMDg8L1llYXI+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==
</w:fldData>
        </w:fldChar>
      </w:r>
      <w:r w:rsidR="00AD228B">
        <w:rPr>
          <w:rFonts w:cs="Times New Roman"/>
        </w:rPr>
        <w:instrText xml:space="preserve"> ADDIN EN.CITE.DATA </w:instrText>
      </w:r>
      <w:r w:rsidR="00AD228B">
        <w:rPr>
          <w:rFonts w:cs="Times New Roman"/>
        </w:rPr>
      </w:r>
      <w:r w:rsidR="00AD228B">
        <w:rPr>
          <w:rFonts w:cs="Times New Roman"/>
        </w:rPr>
        <w:fldChar w:fldCharType="end"/>
      </w:r>
      <w:r w:rsidRPr="00CE5508">
        <w:rPr>
          <w:rFonts w:cs="Times New Roman"/>
        </w:rPr>
      </w:r>
      <w:r w:rsidRPr="00CE5508">
        <w:rPr>
          <w:rFonts w:cs="Times New Roman"/>
        </w:rPr>
        <w:fldChar w:fldCharType="separate"/>
      </w:r>
      <w:r w:rsidR="00AD228B">
        <w:rPr>
          <w:rFonts w:cs="Times New Roman"/>
          <w:noProof/>
        </w:rPr>
        <w:t>(Kuratani and Ota, 2008)</w:t>
      </w:r>
      <w:r w:rsidRPr="00CE5508">
        <w:rPr>
          <w:rFonts w:cs="Times New Roman"/>
        </w:rPr>
        <w:fldChar w:fldCharType="end"/>
      </w:r>
      <w:r w:rsidR="00EF0329">
        <w:rPr>
          <w:rFonts w:cs="Times New Roman"/>
        </w:rPr>
        <w:t xml:space="preserve">.  </w:t>
      </w:r>
    </w:p>
    <w:p w14:paraId="06D25F9C" w14:textId="783F2124" w:rsidR="007E3247" w:rsidRPr="00CE5508" w:rsidRDefault="007E3247" w:rsidP="00A073D0">
      <w:pPr>
        <w:spacing w:after="0" w:line="480" w:lineRule="auto"/>
        <w:ind w:firstLine="720"/>
        <w:rPr>
          <w:rFonts w:cs="Times New Roman"/>
        </w:rPr>
      </w:pPr>
      <w:r w:rsidRPr="00CE5508">
        <w:rPr>
          <w:rFonts w:cs="Times New Roman"/>
        </w:rPr>
        <w:t>As discussed above, lampreys possess an upper lip, lower lip, first arch, and second arch that consist of mucocartilage, and a fused branchial basket composed of seven pharyngeal arches that consist of cellular cartilage</w:t>
      </w:r>
      <w:r w:rsidR="00EF0329">
        <w:rPr>
          <w:rFonts w:cs="Times New Roman"/>
        </w:rPr>
        <w:t xml:space="preserve">.  </w:t>
      </w:r>
      <w:r w:rsidRPr="00CE5508">
        <w:rPr>
          <w:rFonts w:cs="Times New Roman"/>
        </w:rPr>
        <w:t xml:space="preserve">Studies have reported a conserved nested pattern of </w:t>
      </w:r>
      <w:r w:rsidRPr="00CE5508">
        <w:rPr>
          <w:rFonts w:cs="Times New Roman"/>
          <w:i/>
        </w:rPr>
        <w:t>Dlx</w:t>
      </w:r>
      <w:r w:rsidRPr="00CE5508">
        <w:rPr>
          <w:rFonts w:cs="Times New Roman"/>
        </w:rPr>
        <w:t xml:space="preserve"> expression in the pharyngeal arch of  gnathostomes, suggesting that a ‘</w:t>
      </w:r>
      <w:r w:rsidRPr="00CE5508">
        <w:rPr>
          <w:rFonts w:cs="Times New Roman"/>
          <w:i/>
        </w:rPr>
        <w:t>Dlx</w:t>
      </w:r>
      <w:r w:rsidRPr="00CE5508">
        <w:rPr>
          <w:rFonts w:cs="Times New Roman"/>
        </w:rPr>
        <w:t xml:space="preserve"> code’ was </w:t>
      </w:r>
      <w:r w:rsidR="00B35CC7">
        <w:rPr>
          <w:rFonts w:cs="Times New Roman"/>
        </w:rPr>
        <w:t>coopted</w:t>
      </w:r>
      <w:r w:rsidRPr="00CE5508">
        <w:rPr>
          <w:rFonts w:cs="Times New Roman"/>
        </w:rPr>
        <w:t xml:space="preserve"> for the </w:t>
      </w:r>
      <w:r w:rsidR="00C44913">
        <w:rPr>
          <w:rFonts w:cs="Times New Roman"/>
        </w:rPr>
        <w:t>dorsoventral</w:t>
      </w:r>
      <w:r w:rsidRPr="00CE5508">
        <w:rPr>
          <w:rFonts w:cs="Times New Roman"/>
        </w:rPr>
        <w:t xml:space="preserve"> patterning of the jaw during vertebrate evolution </w:t>
      </w:r>
      <w:r w:rsidRPr="00CE5508">
        <w:rPr>
          <w:rFonts w:cs="Times New Roman"/>
        </w:rPr>
        <w:fldChar w:fldCharType="begin">
          <w:fldData xml:space="preserve">PEVuZE5vdGU+PENpdGU+PEF1dGhvcj5UYWxib3Q8L0F1dGhvcj48WWVhcj4yMDEwPC9ZZWFyPjxS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=
</w:fldData>
        </w:fldChar>
      </w:r>
      <w:r w:rsidR="00AD228B">
        <w:rPr>
          <w:rFonts w:cs="Times New Roman"/>
        </w:rPr>
        <w:instrText xml:space="preserve"> ADDIN EN.CITE </w:instrText>
      </w:r>
      <w:r w:rsidR="00AD228B">
        <w:rPr>
          <w:rFonts w:cs="Times New Roman"/>
        </w:rPr>
        <w:fldChar w:fldCharType="begin">
          <w:fldData xml:space="preserve">PEVuZE5vdGU+PENpdGU+PEF1dGhvcj5UYWxib3Q8L0F1dGhvcj48WWVhcj4yMDEwPC9ZZWFyPjxS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=
</w:fldData>
        </w:fldChar>
      </w:r>
      <w:r w:rsidR="00AD228B">
        <w:rPr>
          <w:rFonts w:cs="Times New Roman"/>
        </w:rPr>
        <w:instrText xml:space="preserve"> ADDIN EN.CITE.DATA </w:instrText>
      </w:r>
      <w:r w:rsidR="00AD228B">
        <w:rPr>
          <w:rFonts w:cs="Times New Roman"/>
        </w:rPr>
      </w:r>
      <w:r w:rsidR="00AD228B">
        <w:rPr>
          <w:rFonts w:cs="Times New Roman"/>
        </w:rPr>
        <w:fldChar w:fldCharType="end"/>
      </w:r>
      <w:r w:rsidRPr="00CE5508">
        <w:rPr>
          <w:rFonts w:cs="Times New Roman"/>
        </w:rPr>
      </w:r>
      <w:r w:rsidRPr="00CE5508">
        <w:rPr>
          <w:rFonts w:cs="Times New Roman"/>
        </w:rPr>
        <w:fldChar w:fldCharType="separate"/>
      </w:r>
      <w:r w:rsidR="00AD228B">
        <w:rPr>
          <w:rFonts w:cs="Times New Roman"/>
          <w:noProof/>
        </w:rPr>
        <w:t>(Medeiros and Crump, 2012; Minoux and Rijli, 2010; Takechi et al., 2013; Talbot et al., 2010; Zuniga et al., 2011)</w:t>
      </w:r>
      <w:r w:rsidRPr="00CE5508">
        <w:rPr>
          <w:rFonts w:cs="Times New Roman"/>
        </w:rPr>
        <w:fldChar w:fldCharType="end"/>
      </w:r>
      <w:r w:rsidR="00EF0329">
        <w:rPr>
          <w:rFonts w:cs="Times New Roman"/>
        </w:rPr>
        <w:t xml:space="preserve">.  </w:t>
      </w:r>
      <w:r w:rsidRPr="00CE5508">
        <w:rPr>
          <w:rFonts w:cs="Times New Roman"/>
        </w:rPr>
        <w:t xml:space="preserve">While initial studies using lampreys showed expression of </w:t>
      </w:r>
      <w:r w:rsidRPr="00CE5508">
        <w:rPr>
          <w:rFonts w:cs="Times New Roman"/>
          <w:i/>
        </w:rPr>
        <w:t>Dlx</w:t>
      </w:r>
      <w:r w:rsidRPr="00CE5508">
        <w:rPr>
          <w:rFonts w:cs="Times New Roman"/>
        </w:rPr>
        <w:t xml:space="preserve"> throughout the proximodistal axis of the pharyngeal arches </w:t>
      </w:r>
      <w:r w:rsidRPr="00CE5508">
        <w:rPr>
          <w:rFonts w:cs="Times New Roman"/>
        </w:rPr>
        <w:fldChar w:fldCharType="begin">
          <w:fldData xml:space="preserve">PEVuZE5vdGU+PENpdGU+PEF1dGhvcj5OZWlkZXJ0PC9BdXRob3I+PFllYXI+MjAwMTwvWWVhcj48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</w:fldData>
        </w:fldChar>
      </w:r>
      <w:r w:rsidR="00AD228B">
        <w:rPr>
          <w:rFonts w:cs="Times New Roman"/>
        </w:rPr>
        <w:instrText xml:space="preserve"> ADDIN EN.CITE </w:instrText>
      </w:r>
      <w:r w:rsidR="00AD228B">
        <w:rPr>
          <w:rFonts w:cs="Times New Roman"/>
        </w:rPr>
        <w:fldChar w:fldCharType="begin">
          <w:fldData xml:space="preserve">PEVuZE5vdGU+PENpdGU+PEF1dGhvcj5OZWlkZXJ0PC9BdXRob3I+PFllYXI+MjAwMTwvWWVhcj48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</w:fldData>
        </w:fldChar>
      </w:r>
      <w:r w:rsidR="00AD228B">
        <w:rPr>
          <w:rFonts w:cs="Times New Roman"/>
        </w:rPr>
        <w:instrText xml:space="preserve"> ADDIN EN.CITE.DATA </w:instrText>
      </w:r>
      <w:r w:rsidR="00AD228B">
        <w:rPr>
          <w:rFonts w:cs="Times New Roman"/>
        </w:rPr>
      </w:r>
      <w:r w:rsidR="00AD228B">
        <w:rPr>
          <w:rFonts w:cs="Times New Roman"/>
        </w:rPr>
        <w:fldChar w:fldCharType="end"/>
      </w:r>
      <w:r w:rsidRPr="00CE5508">
        <w:rPr>
          <w:rFonts w:cs="Times New Roman"/>
        </w:rPr>
      </w:r>
      <w:r w:rsidRPr="00CE5508">
        <w:rPr>
          <w:rFonts w:cs="Times New Roman"/>
        </w:rPr>
        <w:fldChar w:fldCharType="separate"/>
      </w:r>
      <w:r w:rsidR="00AD228B">
        <w:rPr>
          <w:rFonts w:cs="Times New Roman"/>
          <w:noProof/>
        </w:rPr>
        <w:t>(Kuraku et al., 2010; Neidert et al., 2001)</w:t>
      </w:r>
      <w:r w:rsidRPr="00CE5508">
        <w:rPr>
          <w:rFonts w:cs="Times New Roman"/>
        </w:rPr>
        <w:fldChar w:fldCharType="end"/>
      </w:r>
      <w:r w:rsidRPr="00CE5508">
        <w:rPr>
          <w:rFonts w:cs="Times New Roman"/>
        </w:rPr>
        <w:t>, a subsequent study by Cerney et al</w:t>
      </w:r>
      <w:r w:rsidR="00EF0329">
        <w:rPr>
          <w:rFonts w:cs="Times New Roman"/>
        </w:rPr>
        <w:t xml:space="preserve">.  </w:t>
      </w:r>
      <w:r w:rsidRPr="00CE5508">
        <w:rPr>
          <w:rFonts w:cs="Times New Roman"/>
        </w:rPr>
        <w:t xml:space="preserve">showed a nested expression of </w:t>
      </w:r>
      <w:r w:rsidRPr="00CE5508">
        <w:rPr>
          <w:rFonts w:cs="Times New Roman"/>
          <w:i/>
        </w:rPr>
        <w:t>Dlx</w:t>
      </w:r>
      <w:r w:rsidRPr="00CE5508">
        <w:rPr>
          <w:rFonts w:cs="Times New Roman"/>
        </w:rPr>
        <w:t xml:space="preserve"> genes, together with dynamic expression of </w:t>
      </w:r>
      <w:r w:rsidRPr="00CE5508">
        <w:rPr>
          <w:rFonts w:cs="Times New Roman"/>
          <w:i/>
        </w:rPr>
        <w:t>Msx</w:t>
      </w:r>
      <w:r w:rsidRPr="00CE5508">
        <w:rPr>
          <w:rFonts w:cs="Times New Roman"/>
        </w:rPr>
        <w:t xml:space="preserve">, </w:t>
      </w:r>
      <w:r w:rsidRPr="00CE5508">
        <w:rPr>
          <w:rFonts w:cs="Times New Roman"/>
          <w:i/>
        </w:rPr>
        <w:t>Hand</w:t>
      </w:r>
      <w:r w:rsidRPr="00CE5508">
        <w:rPr>
          <w:rFonts w:cs="Times New Roman"/>
        </w:rPr>
        <w:t xml:space="preserve">, and </w:t>
      </w:r>
      <w:r w:rsidRPr="00CE5508">
        <w:rPr>
          <w:rFonts w:cs="Times New Roman"/>
          <w:i/>
        </w:rPr>
        <w:t>Gsc</w:t>
      </w:r>
      <w:r w:rsidRPr="00CE5508">
        <w:rPr>
          <w:rFonts w:cs="Times New Roman"/>
        </w:rPr>
        <w:t xml:space="preserve"> genes along the </w:t>
      </w:r>
      <w:r w:rsidR="00C44913">
        <w:rPr>
          <w:rFonts w:cs="Times New Roman"/>
        </w:rPr>
        <w:t>dorsoventral</w:t>
      </w:r>
      <w:r w:rsidRPr="00CE5508">
        <w:rPr>
          <w:rFonts w:cs="Times New Roman"/>
        </w:rPr>
        <w:t xml:space="preserve"> axis of the lamprey pharyngeal arch </w:t>
      </w:r>
      <w:r w:rsidRPr="00CE5508">
        <w:rPr>
          <w:rFonts w:cs="Times New Roman"/>
        </w:rPr>
        <w:fldChar w:fldCharType="begin">
          <w:fldData xml:space="preserve">PEVuZE5vdGU+PENpdGU+PEF1dGhvcj5DZXJueTwvQXV0aG9yPjxZZWFyPjIwMTA8L1llYXI+PFJl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==
</w:fldData>
        </w:fldChar>
      </w:r>
      <w:r w:rsidR="00AD228B">
        <w:rPr>
          <w:rFonts w:cs="Times New Roman"/>
        </w:rPr>
        <w:instrText xml:space="preserve"> ADDIN EN.CITE </w:instrText>
      </w:r>
      <w:r w:rsidR="00AD228B">
        <w:rPr>
          <w:rFonts w:cs="Times New Roman"/>
        </w:rPr>
        <w:fldChar w:fldCharType="begin">
          <w:fldData xml:space="preserve">PEVuZE5vdGU+PENpdGU+PEF1dGhvcj5DZXJueTwvQXV0aG9yPjxZZWFyPjIwMTA8L1llYXI+PFJl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==
</w:fldData>
        </w:fldChar>
      </w:r>
      <w:r w:rsidR="00AD228B">
        <w:rPr>
          <w:rFonts w:cs="Times New Roman"/>
        </w:rPr>
        <w:instrText xml:space="preserve"> ADDIN EN.CITE.DATA </w:instrText>
      </w:r>
      <w:r w:rsidR="00AD228B">
        <w:rPr>
          <w:rFonts w:cs="Times New Roman"/>
        </w:rPr>
      </w:r>
      <w:r w:rsidR="00AD228B">
        <w:rPr>
          <w:rFonts w:cs="Times New Roman"/>
        </w:rPr>
        <w:fldChar w:fldCharType="end"/>
      </w:r>
      <w:r w:rsidRPr="00CE5508">
        <w:rPr>
          <w:rFonts w:cs="Times New Roman"/>
        </w:rPr>
      </w:r>
      <w:r w:rsidRPr="00CE5508">
        <w:rPr>
          <w:rFonts w:cs="Times New Roman"/>
        </w:rPr>
        <w:fldChar w:fldCharType="separate"/>
      </w:r>
      <w:r w:rsidR="00AD228B">
        <w:rPr>
          <w:rFonts w:cs="Times New Roman"/>
          <w:noProof/>
        </w:rPr>
        <w:t>(Cerny et al., 2010)</w:t>
      </w:r>
      <w:r w:rsidRPr="00CE5508">
        <w:rPr>
          <w:rFonts w:cs="Times New Roman"/>
        </w:rPr>
        <w:fldChar w:fldCharType="end"/>
      </w:r>
      <w:r w:rsidR="00EF0329">
        <w:rPr>
          <w:rFonts w:cs="Times New Roman"/>
        </w:rPr>
        <w:t xml:space="preserve">.  </w:t>
      </w:r>
      <w:r w:rsidRPr="00CE5508">
        <w:rPr>
          <w:rFonts w:cs="Times New Roman"/>
        </w:rPr>
        <w:t xml:space="preserve">This suggests that the pharyngeal arch </w:t>
      </w:r>
      <w:r w:rsidR="00C44913">
        <w:rPr>
          <w:rFonts w:cs="Times New Roman"/>
        </w:rPr>
        <w:t>dorsoventral</w:t>
      </w:r>
      <w:r w:rsidRPr="00CE5508">
        <w:rPr>
          <w:rFonts w:cs="Times New Roman"/>
        </w:rPr>
        <w:t xml:space="preserve"> polarity already existed in the vertebrate common ancestor </w:t>
      </w:r>
      <w:r w:rsidRPr="00CE5508">
        <w:rPr>
          <w:rFonts w:cs="Times New Roman"/>
        </w:rPr>
        <w:fldChar w:fldCharType="begin">
          <w:fldData xml:space="preserve">PEVuZE5vdGU+PENpdGU+PEF1dGhvcj5NZWRlaXJvczwvQXV0aG9yPjxZZWFyPjIwMTI8L1llYXI+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</w:fldData>
        </w:fldChar>
      </w:r>
      <w:r w:rsidR="00AD228B">
        <w:rPr>
          <w:rFonts w:cs="Times New Roman"/>
        </w:rPr>
        <w:instrText xml:space="preserve"> ADDIN EN.CITE </w:instrText>
      </w:r>
      <w:r w:rsidR="00AD228B">
        <w:rPr>
          <w:rFonts w:cs="Times New Roman"/>
        </w:rPr>
        <w:fldChar w:fldCharType="begin">
          <w:fldData xml:space="preserve">PEVuZE5vdGU+PENpdGU+PEF1dGhvcj5NZWRlaXJvczwvQXV0aG9yPjxZZWFyPjIwMTI8L1llYXI+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</w:fldData>
        </w:fldChar>
      </w:r>
      <w:r w:rsidR="00AD228B">
        <w:rPr>
          <w:rFonts w:cs="Times New Roman"/>
        </w:rPr>
        <w:instrText xml:space="preserve"> ADDIN EN.CITE.DATA </w:instrText>
      </w:r>
      <w:r w:rsidR="00AD228B">
        <w:rPr>
          <w:rFonts w:cs="Times New Roman"/>
        </w:rPr>
      </w:r>
      <w:r w:rsidR="00AD228B">
        <w:rPr>
          <w:rFonts w:cs="Times New Roman"/>
        </w:rPr>
        <w:fldChar w:fldCharType="end"/>
      </w:r>
      <w:r w:rsidRPr="00CE5508">
        <w:rPr>
          <w:rFonts w:cs="Times New Roman"/>
        </w:rPr>
      </w:r>
      <w:r w:rsidRPr="00CE5508">
        <w:rPr>
          <w:rFonts w:cs="Times New Roman"/>
        </w:rPr>
        <w:fldChar w:fldCharType="separate"/>
      </w:r>
      <w:r w:rsidR="00AD228B">
        <w:rPr>
          <w:rFonts w:cs="Times New Roman"/>
          <w:noProof/>
        </w:rPr>
        <w:t>(Medeiros and Crump, 2012)</w:t>
      </w:r>
      <w:r w:rsidRPr="00CE5508">
        <w:rPr>
          <w:rFonts w:cs="Times New Roman"/>
        </w:rPr>
        <w:fldChar w:fldCharType="end"/>
      </w:r>
      <w:r w:rsidR="00EF0329">
        <w:rPr>
          <w:rFonts w:cs="Times New Roman"/>
        </w:rPr>
        <w:t xml:space="preserve">.  </w:t>
      </w:r>
      <w:r w:rsidRPr="00CE5508">
        <w:rPr>
          <w:rFonts w:cs="Times New Roman"/>
        </w:rPr>
        <w:t xml:space="preserve">Furthermore, recent studies have reported the nested expression of </w:t>
      </w:r>
      <w:r w:rsidRPr="00CE5508">
        <w:rPr>
          <w:rFonts w:cs="Times New Roman"/>
          <w:i/>
        </w:rPr>
        <w:t>Dlx</w:t>
      </w:r>
      <w:r w:rsidRPr="00CE5508">
        <w:rPr>
          <w:rFonts w:cs="Times New Roman"/>
        </w:rPr>
        <w:t xml:space="preserve"> genes in the pharyngeal arch of elasmobranches and paddlefish, suggesting a minimal degree of neo-</w:t>
      </w:r>
      <w:r w:rsidRPr="00CE5508">
        <w:rPr>
          <w:rFonts w:cs="Times New Roman"/>
        </w:rPr>
        <w:lastRenderedPageBreak/>
        <w:t xml:space="preserve">functionalization of </w:t>
      </w:r>
      <w:r w:rsidRPr="00CE5508">
        <w:rPr>
          <w:rFonts w:cs="Times New Roman"/>
          <w:i/>
        </w:rPr>
        <w:t>Dlx</w:t>
      </w:r>
      <w:r w:rsidRPr="00CE5508">
        <w:rPr>
          <w:rFonts w:cs="Times New Roman"/>
        </w:rPr>
        <w:t xml:space="preserve"> genes over gnathostome evolution and further supporting the theory of a pharyngeal arch-derived jaw by the cooption of an ancient “</w:t>
      </w:r>
      <w:r w:rsidRPr="00CE5508">
        <w:rPr>
          <w:rFonts w:cs="Times New Roman"/>
          <w:i/>
        </w:rPr>
        <w:t>Dlx</w:t>
      </w:r>
      <w:r w:rsidRPr="00CE5508">
        <w:rPr>
          <w:rFonts w:cs="Times New Roman"/>
        </w:rPr>
        <w:t xml:space="preserve"> code” </w:t>
      </w:r>
      <w:r w:rsidRPr="00CE5508">
        <w:rPr>
          <w:rFonts w:cs="Times New Roman"/>
        </w:rPr>
        <w:fldChar w:fldCharType="begin">
          <w:fldData xml:space="preserve">PEVuZE5vdGU+PENpdGU+PEF1dGhvcj5Db21wYWdudWNjaTwvQXV0aG9yPjxZZWFyPjIwMTM8L1ll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</w:fldData>
        </w:fldChar>
      </w:r>
      <w:r w:rsidR="00AD228B">
        <w:rPr>
          <w:rFonts w:cs="Times New Roman"/>
        </w:rPr>
        <w:instrText xml:space="preserve"> ADDIN EN.CITE </w:instrText>
      </w:r>
      <w:r w:rsidR="00AD228B">
        <w:rPr>
          <w:rFonts w:cs="Times New Roman"/>
        </w:rPr>
        <w:fldChar w:fldCharType="begin">
          <w:fldData xml:space="preserve">PEVuZE5vdGU+PENpdGU+PEF1dGhvcj5Db21wYWdudWNjaTwvQXV0aG9yPjxZZWFyPjIwMTM8L1ll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</w:fldData>
        </w:fldChar>
      </w:r>
      <w:r w:rsidR="00AD228B">
        <w:rPr>
          <w:rFonts w:cs="Times New Roman"/>
        </w:rPr>
        <w:instrText xml:space="preserve"> ADDIN EN.CITE.DATA </w:instrText>
      </w:r>
      <w:r w:rsidR="00AD228B">
        <w:rPr>
          <w:rFonts w:cs="Times New Roman"/>
        </w:rPr>
      </w:r>
      <w:r w:rsidR="00AD228B">
        <w:rPr>
          <w:rFonts w:cs="Times New Roman"/>
        </w:rPr>
        <w:fldChar w:fldCharType="end"/>
      </w:r>
      <w:r w:rsidRPr="00CE5508">
        <w:rPr>
          <w:rFonts w:cs="Times New Roman"/>
        </w:rPr>
      </w:r>
      <w:r w:rsidRPr="00CE5508">
        <w:rPr>
          <w:rFonts w:cs="Times New Roman"/>
        </w:rPr>
        <w:fldChar w:fldCharType="separate"/>
      </w:r>
      <w:r w:rsidR="00AD228B">
        <w:rPr>
          <w:rFonts w:cs="Times New Roman"/>
          <w:noProof/>
        </w:rPr>
        <w:t>(Compagnucci et al., 2013; Debiais-Thibaud et al., 2013; Gillis et al., 2013; Takechi et al., 2013)</w:t>
      </w:r>
      <w:r w:rsidRPr="00CE5508">
        <w:rPr>
          <w:rFonts w:cs="Times New Roman"/>
        </w:rPr>
        <w:fldChar w:fldCharType="end"/>
      </w:r>
      <w:r w:rsidR="00EF0329">
        <w:rPr>
          <w:rFonts w:cs="Times New Roman"/>
        </w:rPr>
        <w:t xml:space="preserve">.  </w:t>
      </w:r>
    </w:p>
    <w:p w14:paraId="4FAAA6E2" w14:textId="1B0AC828" w:rsidR="007E3247" w:rsidRDefault="007E3247" w:rsidP="00236458">
      <w:pPr>
        <w:spacing w:after="0" w:line="480" w:lineRule="auto"/>
        <w:ind w:firstLine="720"/>
        <w:rPr>
          <w:rFonts w:cs="Times New Roman"/>
        </w:rPr>
      </w:pPr>
      <w:r w:rsidRPr="00CE5508">
        <w:rPr>
          <w:rFonts w:cs="Times New Roman"/>
        </w:rPr>
        <w:t xml:space="preserve">While these studies suggest that the core components of the </w:t>
      </w:r>
      <w:r w:rsidR="00C44913">
        <w:rPr>
          <w:rFonts w:cs="Times New Roman"/>
        </w:rPr>
        <w:t>dorsoventral</w:t>
      </w:r>
      <w:r w:rsidRPr="00CE5508">
        <w:rPr>
          <w:rFonts w:cs="Times New Roman"/>
        </w:rPr>
        <w:t xml:space="preserve"> patterning program already existed in a jawless vertebrate ancestor, several key differences have also been noted</w:t>
      </w:r>
      <w:r w:rsidR="00EF0329">
        <w:rPr>
          <w:rFonts w:cs="Times New Roman"/>
        </w:rPr>
        <w:t xml:space="preserve">.  </w:t>
      </w:r>
      <w:r w:rsidRPr="00CE5508">
        <w:rPr>
          <w:rFonts w:cs="Times New Roman"/>
        </w:rPr>
        <w:t>Key regulators of joint formation (</w:t>
      </w:r>
      <w:r w:rsidRPr="00CE5508">
        <w:rPr>
          <w:rFonts w:cs="Times New Roman"/>
          <w:i/>
        </w:rPr>
        <w:t>Bapx</w:t>
      </w:r>
      <w:r w:rsidRPr="00CE5508">
        <w:rPr>
          <w:rFonts w:cs="Times New Roman"/>
        </w:rPr>
        <w:t xml:space="preserve"> and </w:t>
      </w:r>
      <w:r w:rsidRPr="00CE5508">
        <w:rPr>
          <w:rFonts w:cs="Times New Roman"/>
          <w:i/>
        </w:rPr>
        <w:t>Gdf5/6/7</w:t>
      </w:r>
      <w:r w:rsidRPr="00CE5508">
        <w:rPr>
          <w:rFonts w:cs="Times New Roman"/>
        </w:rPr>
        <w:t xml:space="preserve">) were found to be missing in the rostral-most pharyngeal arch of lampreys, whereas </w:t>
      </w:r>
      <w:r w:rsidRPr="00CE5508">
        <w:rPr>
          <w:rFonts w:cs="Times New Roman"/>
          <w:i/>
        </w:rPr>
        <w:t>Barx1</w:t>
      </w:r>
      <w:r w:rsidRPr="00CE5508">
        <w:rPr>
          <w:rFonts w:cs="Times New Roman"/>
        </w:rPr>
        <w:t xml:space="preserve">, which is a known repressor of joint formation, was expressed in the intermediate first arch of lampreys </w:t>
      </w:r>
      <w:r w:rsidRPr="00CE5508">
        <w:rPr>
          <w:rFonts w:cs="Times New Roman"/>
        </w:rPr>
        <w:fldChar w:fldCharType="begin">
          <w:fldData xml:space="preserve">PEVuZE5vdGU+PENpdGU+PEF1dGhvcj5DZXJueTwvQXV0aG9yPjxZZWFyPjIwMTA8L1llYXI+PFJl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</w:fldData>
        </w:fldChar>
      </w:r>
      <w:r w:rsidR="00AD228B">
        <w:rPr>
          <w:rFonts w:cs="Times New Roman"/>
        </w:rPr>
        <w:instrText xml:space="preserve"> ADDIN EN.CITE </w:instrText>
      </w:r>
      <w:r w:rsidR="00AD228B">
        <w:rPr>
          <w:rFonts w:cs="Times New Roman"/>
        </w:rPr>
        <w:fldChar w:fldCharType="begin">
          <w:fldData xml:space="preserve">PEVuZE5vdGU+PENpdGU+PEF1dGhvcj5DZXJueTwvQXV0aG9yPjxZZWFyPjIwMTA8L1llYXI+PFJl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</w:fldData>
        </w:fldChar>
      </w:r>
      <w:r w:rsidR="00AD228B">
        <w:rPr>
          <w:rFonts w:cs="Times New Roman"/>
        </w:rPr>
        <w:instrText xml:space="preserve"> ADDIN EN.CITE.DATA </w:instrText>
      </w:r>
      <w:r w:rsidR="00AD228B">
        <w:rPr>
          <w:rFonts w:cs="Times New Roman"/>
        </w:rPr>
      </w:r>
      <w:r w:rsidR="00AD228B">
        <w:rPr>
          <w:rFonts w:cs="Times New Roman"/>
        </w:rPr>
        <w:fldChar w:fldCharType="end"/>
      </w:r>
      <w:r w:rsidRPr="00CE5508">
        <w:rPr>
          <w:rFonts w:cs="Times New Roman"/>
        </w:rPr>
      </w:r>
      <w:r w:rsidRPr="00CE5508">
        <w:rPr>
          <w:rFonts w:cs="Times New Roman"/>
        </w:rPr>
        <w:fldChar w:fldCharType="separate"/>
      </w:r>
      <w:r w:rsidR="00AD228B">
        <w:rPr>
          <w:rFonts w:cs="Times New Roman"/>
          <w:noProof/>
        </w:rPr>
        <w:t>(Cerny et al., 2010; Kuraku et al., 2010)</w:t>
      </w:r>
      <w:r w:rsidRPr="00CE5508">
        <w:rPr>
          <w:rFonts w:cs="Times New Roman"/>
        </w:rPr>
        <w:fldChar w:fldCharType="end"/>
      </w:r>
      <w:r w:rsidR="00EF0329">
        <w:rPr>
          <w:rFonts w:cs="Times New Roman"/>
        </w:rPr>
        <w:t xml:space="preserve">.  </w:t>
      </w:r>
      <w:r w:rsidRPr="00CE5508">
        <w:rPr>
          <w:rFonts w:cs="Times New Roman"/>
        </w:rPr>
        <w:t xml:space="preserve">These observations suggest that a pre-existing pharyngeal </w:t>
      </w:r>
      <w:r w:rsidR="00C44913">
        <w:rPr>
          <w:rFonts w:cs="Times New Roman"/>
        </w:rPr>
        <w:t>dorsoventral</w:t>
      </w:r>
      <w:r w:rsidRPr="00CE5508">
        <w:rPr>
          <w:rFonts w:cs="Times New Roman"/>
        </w:rPr>
        <w:t xml:space="preserve"> patterning program was </w:t>
      </w:r>
      <w:r w:rsidR="00B35CC7">
        <w:rPr>
          <w:rFonts w:cs="Times New Roman"/>
        </w:rPr>
        <w:t>coopted</w:t>
      </w:r>
      <w:r w:rsidRPr="00CE5508">
        <w:rPr>
          <w:rFonts w:cs="Times New Roman"/>
        </w:rPr>
        <w:t xml:space="preserve"> to work in conjunction with novel </w:t>
      </w:r>
      <w:r w:rsidRPr="00CE5508">
        <w:rPr>
          <w:rFonts w:cs="Times New Roman"/>
          <w:i/>
        </w:rPr>
        <w:t>Bapx,</w:t>
      </w:r>
      <w:r w:rsidRPr="00CE5508">
        <w:rPr>
          <w:rFonts w:cs="Times New Roman"/>
        </w:rPr>
        <w:t xml:space="preserve"> </w:t>
      </w:r>
      <w:r w:rsidRPr="00CE5508">
        <w:rPr>
          <w:rFonts w:cs="Times New Roman"/>
          <w:i/>
        </w:rPr>
        <w:t>Gdf5/6/7</w:t>
      </w:r>
      <w:r w:rsidRPr="00CE5508">
        <w:rPr>
          <w:rFonts w:cs="Times New Roman"/>
        </w:rPr>
        <w:t xml:space="preserve">, and </w:t>
      </w:r>
      <w:r w:rsidRPr="00CE5508">
        <w:rPr>
          <w:rFonts w:cs="Times New Roman"/>
          <w:i/>
        </w:rPr>
        <w:t>Barx1</w:t>
      </w:r>
      <w:r w:rsidRPr="00CE5508">
        <w:rPr>
          <w:rFonts w:cs="Times New Roman"/>
        </w:rPr>
        <w:t xml:space="preserve"> expression domains to give rise to articulated jaws </w:t>
      </w:r>
      <w:r w:rsidRPr="00CE5508">
        <w:rPr>
          <w:rFonts w:cs="Times New Roman"/>
        </w:rPr>
        <w:fldChar w:fldCharType="begin">
          <w:fldData xml:space="preserve">PEVuZE5vdGU+PENpdGU+PEF1dGhvcj5OaWNob2xzPC9BdXRob3I+PFllYXI+MjAxMzwvWWVhcj48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=
</w:fldData>
        </w:fldChar>
      </w:r>
      <w:r w:rsidR="00AD228B">
        <w:rPr>
          <w:rFonts w:cs="Times New Roman"/>
        </w:rPr>
        <w:instrText xml:space="preserve"> ADDIN EN.CITE </w:instrText>
      </w:r>
      <w:r w:rsidR="00AD228B">
        <w:rPr>
          <w:rFonts w:cs="Times New Roman"/>
        </w:rPr>
        <w:fldChar w:fldCharType="begin">
          <w:fldData xml:space="preserve">PEVuZE5vdGU+PENpdGU+PEF1dGhvcj5OaWNob2xzPC9BdXRob3I+PFllYXI+MjAxMzwvWWVhcj48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=
</w:fldData>
        </w:fldChar>
      </w:r>
      <w:r w:rsidR="00AD228B">
        <w:rPr>
          <w:rFonts w:cs="Times New Roman"/>
        </w:rPr>
        <w:instrText xml:space="preserve"> ADDIN EN.CITE.DATA </w:instrText>
      </w:r>
      <w:r w:rsidR="00AD228B">
        <w:rPr>
          <w:rFonts w:cs="Times New Roman"/>
        </w:rPr>
      </w:r>
      <w:r w:rsidR="00AD228B">
        <w:rPr>
          <w:rFonts w:cs="Times New Roman"/>
        </w:rPr>
        <w:fldChar w:fldCharType="end"/>
      </w:r>
      <w:r w:rsidRPr="00CE5508">
        <w:rPr>
          <w:rFonts w:cs="Times New Roman"/>
        </w:rPr>
      </w:r>
      <w:r w:rsidRPr="00CE5508">
        <w:rPr>
          <w:rFonts w:cs="Times New Roman"/>
        </w:rPr>
        <w:fldChar w:fldCharType="separate"/>
      </w:r>
      <w:r w:rsidR="00AD228B">
        <w:rPr>
          <w:rFonts w:cs="Times New Roman"/>
          <w:noProof/>
        </w:rPr>
        <w:t>(Medeiros and Crump, 2012; Nichols et al., 2013)</w:t>
      </w:r>
      <w:r w:rsidRPr="00CE5508">
        <w:rPr>
          <w:rFonts w:cs="Times New Roman"/>
        </w:rPr>
        <w:fldChar w:fldCharType="end"/>
      </w:r>
      <w:r w:rsidR="00EF0329">
        <w:rPr>
          <w:rFonts w:cs="Times New Roman"/>
        </w:rPr>
        <w:t xml:space="preserve">.  </w:t>
      </w:r>
      <w:r w:rsidRPr="00CE5508">
        <w:rPr>
          <w:rFonts w:cs="Times New Roman"/>
        </w:rPr>
        <w:t xml:space="preserve">Given the current level of understanding, further investigations are required in order to establish a precise evolutionary relationship between lamprey and gnathostome </w:t>
      </w:r>
      <w:r w:rsidRPr="00CE5508">
        <w:rPr>
          <w:rFonts w:cs="Times New Roman"/>
          <w:i/>
        </w:rPr>
        <w:t>Dlx/Msx/Hand</w:t>
      </w:r>
      <w:r w:rsidRPr="00CE5508">
        <w:rPr>
          <w:rFonts w:cs="Times New Roman"/>
        </w:rPr>
        <w:t xml:space="preserve"> </w:t>
      </w:r>
      <w:r w:rsidR="00C44913">
        <w:rPr>
          <w:rFonts w:cs="Times New Roman"/>
        </w:rPr>
        <w:t>dorsoventral</w:t>
      </w:r>
      <w:r w:rsidRPr="00CE5508">
        <w:rPr>
          <w:rFonts w:cs="Times New Roman"/>
        </w:rPr>
        <w:t xml:space="preserve"> patterning programs, and to determine the functional roles of </w:t>
      </w:r>
      <w:r w:rsidRPr="00CE5508">
        <w:rPr>
          <w:rFonts w:cs="Times New Roman"/>
          <w:i/>
        </w:rPr>
        <w:t>Bapx</w:t>
      </w:r>
      <w:r w:rsidRPr="00CE5508">
        <w:rPr>
          <w:rFonts w:cs="Times New Roman"/>
        </w:rPr>
        <w:t xml:space="preserve">, </w:t>
      </w:r>
      <w:r w:rsidRPr="00CE5508">
        <w:rPr>
          <w:rFonts w:cs="Times New Roman"/>
          <w:i/>
        </w:rPr>
        <w:t>Gdf5/6/7</w:t>
      </w:r>
      <w:r w:rsidRPr="00CE5508">
        <w:rPr>
          <w:rFonts w:cs="Times New Roman"/>
        </w:rPr>
        <w:t xml:space="preserve">, and </w:t>
      </w:r>
      <w:r w:rsidRPr="00CE5508">
        <w:rPr>
          <w:rFonts w:cs="Times New Roman"/>
          <w:i/>
        </w:rPr>
        <w:t>Barx1</w:t>
      </w:r>
      <w:r w:rsidRPr="00CE5508">
        <w:rPr>
          <w:rFonts w:cs="Times New Roman"/>
        </w:rPr>
        <w:t xml:space="preserve"> during lamprey skeletal development.</w:t>
      </w:r>
    </w:p>
    <w:p w14:paraId="75511FA4" w14:textId="77777777" w:rsidR="00D6651C" w:rsidRPr="00CE5508" w:rsidRDefault="00D6651C" w:rsidP="00A073D0">
      <w:pPr>
        <w:spacing w:line="480" w:lineRule="auto"/>
        <w:ind w:firstLine="720"/>
        <w:rPr>
          <w:rFonts w:cs="Times New Roman"/>
        </w:rPr>
      </w:pPr>
    </w:p>
    <w:p w14:paraId="60D10351" w14:textId="77777777" w:rsidR="007E3247" w:rsidRPr="00D6651C" w:rsidRDefault="007E3247" w:rsidP="00D6651C">
      <w:pPr>
        <w:spacing w:after="0" w:line="480" w:lineRule="auto"/>
        <w:rPr>
          <w:rFonts w:cs="Times New Roman"/>
          <w:sz w:val="28"/>
          <w:szCs w:val="28"/>
        </w:rPr>
      </w:pPr>
      <w:r w:rsidRPr="00D6651C">
        <w:rPr>
          <w:rFonts w:cs="Times New Roman"/>
          <w:b/>
          <w:sz w:val="28"/>
          <w:szCs w:val="28"/>
        </w:rPr>
        <w:t>Myelination of vertebrate nerves</w:t>
      </w:r>
    </w:p>
    <w:p w14:paraId="4D7924C0" w14:textId="74229042" w:rsidR="007E3247" w:rsidRPr="00CE5508" w:rsidRDefault="00B66D0E" w:rsidP="00D6651C">
      <w:pPr>
        <w:spacing w:after="0" w:line="480" w:lineRule="auto"/>
        <w:ind w:firstLine="720"/>
        <w:rPr>
          <w:rFonts w:cs="Times New Roman"/>
        </w:rPr>
      </w:pPr>
      <w:r>
        <w:rPr>
          <w:rFonts w:cs="Times New Roman"/>
        </w:rPr>
        <w:t xml:space="preserve">The neural crest also makes an important contribution to the success of vertebrates by giving rise to peripheral myelin sheaths.  While invertebrate axons are ensheathed by supporting cells, the speed of electrical signals is limited by the lack of highly compact myelin sheaths </w:t>
      </w:r>
      <w:r>
        <w:rPr>
          <w:rFonts w:cs="Times New Roman"/>
        </w:rPr>
        <w:fldChar w:fldCharType="begin"/>
      </w:r>
      <w:r>
        <w:rPr>
          <w:rFonts w:cs="Times New Roman"/>
        </w:rPr>
        <w:instrText xml:space="preserve"> ADDIN EN.CITE &lt;EndNote&gt;&lt;Cite&gt;&lt;Author&gt;Zalc&lt;/Author&gt;&lt;Year&gt;2000&lt;/Year&gt;&lt;RecNum&gt;14799&lt;/RecNum&gt;&lt;DisplayText&gt;(Zalc and Colman, 2000)&lt;/DisplayText&gt;&lt;record&gt;&lt;rec-number&gt;14799&lt;/rec-number&gt;&lt;foreign-keys&gt;&lt;key app="EN" db-id="tfpx2ev5q2vvfve0pxr5te9bavpwzvwaft05" timestamp="1396888309"&gt;14799&lt;/key&gt;&lt;/foreign-keys&gt;&lt;ref-type name="Journal Article"&gt;17&lt;/ref-type&gt;&lt;contributors&gt;&lt;authors&gt;&lt;author&gt;Zalc, B.&lt;/author&gt;&lt;author&gt;Colman, D. R.&lt;/author&gt;&lt;/authors&gt;&lt;/contributors&gt;&lt;auth-address&gt;Zalc, B&amp;#xD;Hop La Pitie Salpetriere, INSERM, U495, F-75651 Paris 13, France&amp;#xD;Hop La Pitie Salpetriere, INSERM, U495, F-75651 Paris 13, France&amp;#xD;Hop La Pitie Salpetriere, INSERM, U495, F-75651 Paris 13, France&amp;#xD;CUNY Mt Sinai Sch Med, Dept Biochem &amp;amp; Mol Biol, New York, NY 10029 USA&lt;/auth-address&gt;&lt;titles&gt;&lt;title&gt;Origins of vertebrate success&lt;/title&gt;&lt;secondary-title&gt;Science&lt;/secondary-title&gt;&lt;alt-title&gt;Science&lt;/alt-title&gt;&lt;/titles&gt;&lt;periodical&gt;&lt;full-title&gt;Science&lt;/full-title&gt;&lt;/periodical&gt;&lt;alt-periodical&gt;&lt;full-title&gt;Science&lt;/full-title&gt;&lt;/alt-periodical&gt;&lt;pages&gt;271-272&lt;/pages&gt;&lt;volume&gt;288&lt;/volume&gt;&lt;number&gt;5464&lt;/number&gt;&lt;dates&gt;&lt;year&gt;2000&lt;/year&gt;&lt;pub-dates&gt;&lt;date&gt;Apr 14&lt;/date&gt;&lt;/pub-dates&gt;&lt;/dates&gt;&lt;isbn&gt;0036-8075&lt;/isbn&gt;&lt;accession-num&gt;WOS:000086454300018&lt;/accession-num&gt;&lt;urls&gt;&lt;related-urls&gt;&lt;url&gt;&amp;lt;Go to ISI&amp;gt;://WOS:000086454300018&lt;/url&gt;&lt;/related-urls&gt;&lt;/urls&gt;&lt;language&gt;English&lt;/language&gt;&lt;/record&gt;&lt;/Cite&gt;&lt;/EndNote&gt;</w:instrText>
      </w:r>
      <w:r>
        <w:rPr>
          <w:rFonts w:cs="Times New Roman"/>
        </w:rPr>
        <w:fldChar w:fldCharType="separate"/>
      </w:r>
      <w:r>
        <w:rPr>
          <w:rFonts w:cs="Times New Roman"/>
          <w:noProof/>
        </w:rPr>
        <w:t>(Zalc and Colman, 2000)</w:t>
      </w:r>
      <w:r>
        <w:rPr>
          <w:rFonts w:cs="Times New Roman"/>
        </w:rPr>
        <w:fldChar w:fldCharType="end"/>
      </w:r>
      <w:r>
        <w:rPr>
          <w:rFonts w:cs="Times New Roman"/>
        </w:rPr>
        <w:t xml:space="preserve">.  </w:t>
      </w:r>
      <w:r w:rsidR="007E3247" w:rsidRPr="00CE5508">
        <w:rPr>
          <w:rFonts w:cs="Times New Roman"/>
        </w:rPr>
        <w:t xml:space="preserve">The axons of gnathostome </w:t>
      </w:r>
      <w:r w:rsidR="007E3247" w:rsidRPr="00CE5508">
        <w:rPr>
          <w:rFonts w:cs="Times New Roman"/>
        </w:rPr>
        <w:lastRenderedPageBreak/>
        <w:t xml:space="preserve">vertebrate nerve cells are capable of high velocity </w:t>
      </w:r>
      <w:r w:rsidR="00144091">
        <w:rPr>
          <w:rFonts w:cs="Times New Roman"/>
        </w:rPr>
        <w:t>saltatory</w:t>
      </w:r>
      <w:r w:rsidR="007E3247" w:rsidRPr="00CE5508">
        <w:rPr>
          <w:rFonts w:cs="Times New Roman"/>
        </w:rPr>
        <w:t xml:space="preserve"> conduction due to the insulation provided by myelinated membranous sheaths that surround vertebrate axons</w:t>
      </w:r>
      <w:r w:rsidR="00EF0329">
        <w:rPr>
          <w:rFonts w:cs="Times New Roman"/>
        </w:rPr>
        <w:t>.</w:t>
      </w:r>
      <w:r>
        <w:rPr>
          <w:rFonts w:cs="Times New Roman"/>
        </w:rPr>
        <w:t xml:space="preserve">  </w:t>
      </w:r>
      <w:r w:rsidR="005C6456">
        <w:rPr>
          <w:rFonts w:cs="Times New Roman"/>
        </w:rPr>
        <w:t>Oligodendrocytes form compact myelin sheaths around axons of the brain; while neural crest derived Schwann cells perform the same function for peripheral axons.</w:t>
      </w:r>
      <w:r w:rsidR="00EF0329">
        <w:rPr>
          <w:rFonts w:cs="Times New Roman"/>
        </w:rPr>
        <w:t xml:space="preserve"> </w:t>
      </w:r>
      <w:r w:rsidR="005C6456">
        <w:rPr>
          <w:rFonts w:cs="Times New Roman"/>
        </w:rPr>
        <w:t xml:space="preserve"> </w:t>
      </w:r>
      <w:r w:rsidR="00BC0046">
        <w:rPr>
          <w:rFonts w:cs="Times New Roman"/>
        </w:rPr>
        <w:t>Hence, m</w:t>
      </w:r>
      <w:r w:rsidR="005C6456">
        <w:rPr>
          <w:rFonts w:cs="Times New Roman"/>
        </w:rPr>
        <w:t xml:space="preserve">yelination </w:t>
      </w:r>
      <w:r w:rsidR="007E3247" w:rsidRPr="00CE5508">
        <w:rPr>
          <w:rFonts w:cs="Times New Roman"/>
        </w:rPr>
        <w:t xml:space="preserve">may have enhanced predatory abilities and escape response times in early vertebrates </w:t>
      </w:r>
      <w:r w:rsidR="007E3247" w:rsidRPr="00CE5508">
        <w:rPr>
          <w:rFonts w:cs="Times New Roman"/>
        </w:rPr>
        <w:fldChar w:fldCharType="begin">
          <w:fldData xml:space="preserve">PEVuZE5vdGU+PENpdGU+PEF1dGhvcj5SaXRjaGllPC9BdXRob3I+PFllYXI+MTk4NDwvWWVhcj48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</w:fldData>
        </w:fldChar>
      </w:r>
      <w:r>
        <w:rPr>
          <w:rFonts w:cs="Times New Roman"/>
        </w:rPr>
        <w:instrText xml:space="preserve"> ADDIN EN.CITE </w:instrText>
      </w:r>
      <w:r>
        <w:rPr>
          <w:rFonts w:cs="Times New Roman"/>
        </w:rPr>
        <w:fldChar w:fldCharType="begin">
          <w:fldData xml:space="preserve">PEVuZE5vdGU+PENpdGU+PEF1dGhvcj5SaXRjaGllPC9BdXRob3I+PFllYXI+MTk4NDwvWWVhcj48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</w:fldData>
        </w:fldChar>
      </w:r>
      <w:r>
        <w:rPr>
          <w:rFonts w:cs="Times New Roman"/>
        </w:rPr>
        <w:instrText xml:space="preserve"> ADDIN EN.CITE.DATA </w:instrText>
      </w:r>
      <w:r>
        <w:rPr>
          <w:rFonts w:cs="Times New Roman"/>
        </w:rPr>
      </w:r>
      <w:r>
        <w:rPr>
          <w:rFonts w:cs="Times New Roman"/>
        </w:rPr>
        <w:fldChar w:fldCharType="end"/>
      </w:r>
      <w:r w:rsidR="007E3247" w:rsidRPr="00CE5508">
        <w:rPr>
          <w:rFonts w:cs="Times New Roman"/>
        </w:rPr>
      </w:r>
      <w:r w:rsidR="007E3247" w:rsidRPr="00CE5508">
        <w:rPr>
          <w:rFonts w:cs="Times New Roman"/>
        </w:rPr>
        <w:fldChar w:fldCharType="separate"/>
      </w:r>
      <w:r w:rsidR="00AD228B">
        <w:rPr>
          <w:rFonts w:cs="Times New Roman"/>
          <w:noProof/>
        </w:rPr>
        <w:t>(Gans and Northcutt, 1983; Ritchie, 1984; Zalc and Colman, 2000)</w:t>
      </w:r>
      <w:r w:rsidR="007E3247" w:rsidRPr="00CE5508">
        <w:rPr>
          <w:rFonts w:cs="Times New Roman"/>
        </w:rPr>
        <w:fldChar w:fldCharType="end"/>
      </w:r>
      <w:r w:rsidR="00EF0329">
        <w:rPr>
          <w:rFonts w:cs="Times New Roman"/>
        </w:rPr>
        <w:t xml:space="preserve">.  </w:t>
      </w:r>
      <w:r w:rsidR="007E3247" w:rsidRPr="00CE5508">
        <w:rPr>
          <w:rFonts w:cs="Times New Roman"/>
        </w:rPr>
        <w:t>Interestingly, myelinated axons are absent in lampreys</w:t>
      </w:r>
      <w:r w:rsidR="00C85B8C">
        <w:rPr>
          <w:rFonts w:cs="Times New Roman"/>
        </w:rPr>
        <w:t xml:space="preserve"> and hagfish </w:t>
      </w:r>
      <w:r w:rsidR="00C85B8C">
        <w:rPr>
          <w:rFonts w:cs="Times New Roman"/>
        </w:rPr>
        <w:fldChar w:fldCharType="begin"/>
      </w:r>
      <w:r w:rsidR="00C85B8C">
        <w:rPr>
          <w:rFonts w:cs="Times New Roman"/>
        </w:rPr>
        <w:instrText xml:space="preserve"> ADDIN EN.CITE &lt;EndNote&gt;&lt;Cite&gt;&lt;Author&gt;Bullock&lt;/Author&gt;&lt;Year&gt;1984&lt;/Year&gt;&lt;RecNum&gt;13336&lt;/RecNum&gt;&lt;DisplayText&gt;(Bullock et al., 1984)&lt;/DisplayText&gt;&lt;record&gt;&lt;rec-number&gt;13336&lt;/rec-number&gt;&lt;foreign-keys&gt;&lt;key app="EN" db-id="tfpx2ev5q2vvfve0pxr5te9bavpwzvwaft05" timestamp="1377811522"&gt;13336&lt;/key&gt;&lt;/foreign-keys&gt;&lt;ref-type name="Journal Article"&gt;17&lt;/ref-type&gt;&lt;contributors&gt;&lt;authors&gt;&lt;author&gt;Bullock, T. H.&lt;/author&gt;&lt;author&gt;Moore, J. K.&lt;/author&gt;&lt;author&gt;Fields, R. D.&lt;/author&gt;&lt;/authors&gt;&lt;/contributors&gt;&lt;titles&gt;&lt;title&gt;Evolution of myelin sheaths: both lamprey and hagfish lack myelin&lt;/title&gt;&lt;secondary-title&gt;Neurosci Lett&lt;/secondary-title&gt;&lt;alt-title&gt;Neuroscience letters&lt;/alt-title&gt;&lt;/titles&gt;&lt;periodical&gt;&lt;full-title&gt;Neurosci Lett&lt;/full-title&gt;&lt;/periodical&gt;&lt;pages&gt;145-8&lt;/pages&gt;&lt;volume&gt;48&lt;/volume&gt;&lt;number&gt;2&lt;/number&gt;&lt;edition&gt;1984/07/27&lt;/edition&gt;&lt;keywords&gt;&lt;keyword&gt;Animals&lt;/keyword&gt;&lt;keyword&gt;Axons/ultrastructure&lt;/keyword&gt;&lt;keyword&gt;*Biological Evolution&lt;/keyword&gt;&lt;keyword&gt;Central Nervous System/*anatomy &amp;amp; histology&lt;/keyword&gt;&lt;keyword&gt;Fishes/*anatomy &amp;amp; histology&lt;/keyword&gt;&lt;keyword&gt;Hagfishes/*anatomy &amp;amp; histology&lt;/keyword&gt;&lt;keyword&gt;Lampreys/*anatomy &amp;amp; histology&lt;/keyword&gt;&lt;keyword&gt;Microscopy, Electron&lt;/keyword&gt;&lt;keyword&gt;*Myelin Sheath&lt;/keyword&gt;&lt;/keywords&gt;&lt;dates&gt;&lt;year&gt;1984&lt;/year&gt;&lt;pub-dates&gt;&lt;date&gt;Jul 27&lt;/date&gt;&lt;/pub-dates&gt;&lt;/dates&gt;&lt;isbn&gt;0304-3940 (Print)&amp;#xD;0304-3940 (Linking)&lt;/isbn&gt;&lt;accession-num&gt;6483278&lt;/accession-num&gt;&lt;work-type&gt;Comparative Study&lt;/work-type&gt;&lt;urls&gt;&lt;related-urls&gt;&lt;url&gt;http://www.ncbi.nlm.nih.gov/pubmed/6483278&lt;/url&gt;&lt;/related-urls&gt;&lt;/urls&gt;&lt;language&gt;eng&lt;/language&gt;&lt;/record&gt;&lt;/Cite&gt;&lt;/EndNote&gt;</w:instrText>
      </w:r>
      <w:r w:rsidR="00C85B8C">
        <w:rPr>
          <w:rFonts w:cs="Times New Roman"/>
        </w:rPr>
        <w:fldChar w:fldCharType="separate"/>
      </w:r>
      <w:r w:rsidR="00C85B8C">
        <w:rPr>
          <w:rFonts w:cs="Times New Roman"/>
          <w:noProof/>
        </w:rPr>
        <w:t>(Bullock et al., 1984)</w:t>
      </w:r>
      <w:r w:rsidR="00C85B8C">
        <w:rPr>
          <w:rFonts w:cs="Times New Roman"/>
        </w:rPr>
        <w:fldChar w:fldCharType="end"/>
      </w:r>
      <w:r w:rsidR="007E3247" w:rsidRPr="00CE5508">
        <w:rPr>
          <w:rFonts w:cs="Times New Roman"/>
        </w:rPr>
        <w:t>.</w:t>
      </w:r>
    </w:p>
    <w:p w14:paraId="3B83A9ED" w14:textId="6BDE5766" w:rsidR="007E3247" w:rsidRPr="00CE5508" w:rsidRDefault="007E3247" w:rsidP="00A073D0">
      <w:pPr>
        <w:spacing w:after="0" w:line="480" w:lineRule="auto"/>
        <w:ind w:firstLine="720"/>
        <w:rPr>
          <w:rFonts w:cs="Times New Roman"/>
        </w:rPr>
      </w:pPr>
      <w:r w:rsidRPr="00CE5508">
        <w:rPr>
          <w:rFonts w:cs="Times New Roman"/>
        </w:rPr>
        <w:t xml:space="preserve">In the peripheral nervous system (PNS), axons are ensheathed by myelinating Schwann cells that originate from neural crest cells </w:t>
      </w:r>
      <w:r w:rsidRPr="00CE5508">
        <w:rPr>
          <w:rFonts w:cs="Times New Roman"/>
        </w:rPr>
        <w:fldChar w:fldCharType="begin">
          <w:fldData xml:space="preserve">PEVuZE5vdGU+PENpdGU+PEF1dGhvcj5EdXBpbjwvQXV0aG9yPjxZZWFyPjE5OTA8L1llYXI+PFJl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</w:fldData>
        </w:fldChar>
      </w:r>
      <w:r w:rsidR="00AD228B">
        <w:rPr>
          <w:rFonts w:cs="Times New Roman"/>
        </w:rPr>
        <w:instrText xml:space="preserve"> ADDIN EN.CITE </w:instrText>
      </w:r>
      <w:r w:rsidR="00AD228B">
        <w:rPr>
          <w:rFonts w:cs="Times New Roman"/>
        </w:rPr>
        <w:fldChar w:fldCharType="begin">
          <w:fldData xml:space="preserve">PEVuZE5vdGU+PENpdGU+PEF1dGhvcj5EdXBpbjwvQXV0aG9yPjxZZWFyPjE5OTA8L1llYXI+PFJl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</w:fldData>
        </w:fldChar>
      </w:r>
      <w:r w:rsidR="00AD228B">
        <w:rPr>
          <w:rFonts w:cs="Times New Roman"/>
        </w:rPr>
        <w:instrText xml:space="preserve"> ADDIN EN.CITE.DATA </w:instrText>
      </w:r>
      <w:r w:rsidR="00AD228B">
        <w:rPr>
          <w:rFonts w:cs="Times New Roman"/>
        </w:rPr>
      </w:r>
      <w:r w:rsidR="00AD228B">
        <w:rPr>
          <w:rFonts w:cs="Times New Roman"/>
        </w:rPr>
        <w:fldChar w:fldCharType="end"/>
      </w:r>
      <w:r w:rsidRPr="00CE5508">
        <w:rPr>
          <w:rFonts w:cs="Times New Roman"/>
        </w:rPr>
      </w:r>
      <w:r w:rsidRPr="00CE5508">
        <w:rPr>
          <w:rFonts w:cs="Times New Roman"/>
        </w:rPr>
        <w:fldChar w:fldCharType="separate"/>
      </w:r>
      <w:r w:rsidR="00AD228B">
        <w:rPr>
          <w:rFonts w:cs="Times New Roman"/>
          <w:noProof/>
        </w:rPr>
        <w:t>(Dupin et al., 1990; Geren, 1954; Le Douarin et al., 1991)</w:t>
      </w:r>
      <w:r w:rsidRPr="00CE5508">
        <w:rPr>
          <w:rFonts w:cs="Times New Roman"/>
        </w:rPr>
        <w:fldChar w:fldCharType="end"/>
      </w:r>
      <w:r w:rsidR="00EF0329">
        <w:rPr>
          <w:rFonts w:cs="Times New Roman"/>
        </w:rPr>
        <w:t xml:space="preserve">.  </w:t>
      </w:r>
      <w:r w:rsidRPr="00CE5508">
        <w:rPr>
          <w:rFonts w:cs="Times New Roman"/>
        </w:rPr>
        <w:t>Schwann cell development involves three phases</w:t>
      </w:r>
      <w:r w:rsidR="00B70946">
        <w:rPr>
          <w:rFonts w:cs="Times New Roman"/>
        </w:rPr>
        <w:t xml:space="preserve">. </w:t>
      </w:r>
      <w:r w:rsidRPr="00CE5508">
        <w:rPr>
          <w:rFonts w:cs="Times New Roman"/>
        </w:rPr>
        <w:t xml:space="preserve"> </w:t>
      </w:r>
      <w:r w:rsidR="00B70946">
        <w:rPr>
          <w:rFonts w:cs="Times New Roman"/>
        </w:rPr>
        <w:t>M</w:t>
      </w:r>
      <w:r w:rsidRPr="00CE5508">
        <w:rPr>
          <w:rFonts w:cs="Times New Roman"/>
        </w:rPr>
        <w:t>igrating neural crest cells give rise to pre</w:t>
      </w:r>
      <w:r w:rsidR="00B70946">
        <w:rPr>
          <w:rFonts w:cs="Times New Roman"/>
        </w:rPr>
        <w:t>cursor Schwann cells.</w:t>
      </w:r>
      <w:r w:rsidRPr="00CE5508">
        <w:rPr>
          <w:rFonts w:cs="Times New Roman"/>
        </w:rPr>
        <w:t xml:space="preserve"> </w:t>
      </w:r>
      <w:r w:rsidR="00B70946">
        <w:rPr>
          <w:rFonts w:cs="Times New Roman"/>
        </w:rPr>
        <w:t xml:space="preserve"> T</w:t>
      </w:r>
      <w:r w:rsidRPr="00CE5508">
        <w:rPr>
          <w:rFonts w:cs="Times New Roman"/>
        </w:rPr>
        <w:t>hese give rise to immature Schwann cells</w:t>
      </w:r>
      <w:r w:rsidR="00EF0329">
        <w:rPr>
          <w:rFonts w:cs="Times New Roman"/>
        </w:rPr>
        <w:t xml:space="preserve">.  </w:t>
      </w:r>
      <w:r w:rsidRPr="00CE5508">
        <w:rPr>
          <w:rFonts w:cs="Times New Roman"/>
        </w:rPr>
        <w:t xml:space="preserve">Finally, </w:t>
      </w:r>
      <w:r w:rsidR="00B70946">
        <w:rPr>
          <w:rFonts w:cs="Times New Roman"/>
        </w:rPr>
        <w:t xml:space="preserve">immature </w:t>
      </w:r>
      <w:r w:rsidRPr="00CE5508">
        <w:rPr>
          <w:rFonts w:cs="Times New Roman"/>
        </w:rPr>
        <w:t xml:space="preserve">Schwann cells </w:t>
      </w:r>
      <w:r w:rsidR="00B70946">
        <w:rPr>
          <w:rFonts w:cs="Times New Roman"/>
        </w:rPr>
        <w:t>develop</w:t>
      </w:r>
      <w:r w:rsidRPr="00CE5508">
        <w:rPr>
          <w:rFonts w:cs="Times New Roman"/>
        </w:rPr>
        <w:t xml:space="preserve"> into myelinating and non-myelinating Schwann cells </w:t>
      </w:r>
      <w:r w:rsidRPr="00CE5508">
        <w:rPr>
          <w:rFonts w:cs="Times New Roman"/>
        </w:rPr>
        <w:fldChar w:fldCharType="begin"/>
      </w:r>
      <w:r w:rsidR="00AD228B">
        <w:rPr>
          <w:rFonts w:cs="Times New Roman"/>
        </w:rPr>
        <w:instrText xml:space="preserve"> ADDIN EN.CITE &lt;EndNote&gt;&lt;Cite&gt;&lt;Author&gt;Jessen&lt;/Author&gt;&lt;Year&gt;2005&lt;/Year&gt;&lt;RecNum&gt;279&lt;/RecNum&gt;&lt;DisplayText&gt;(Jessen and Mirsky, 2005)&lt;/DisplayText&gt;&lt;record&gt;&lt;rec-number&gt;279&lt;/rec-number&gt;&lt;foreign-keys&gt;&lt;key app="EN" db-id="xtpvd2dr4sv2sner0e7para0wxxr2rassxtv"&gt;279&lt;/key&gt;&lt;/foreign-keys&gt;&lt;ref-type name="Journal Article"&gt;17&lt;/ref-type&gt;&lt;contributors&gt;&lt;authors&gt;&lt;author&gt;Jessen, K. R.&lt;/author&gt;&lt;author&gt;Mirsky, R.&lt;/author&gt;&lt;/authors&gt;&lt;/contributors&gt;&lt;auth-address&gt;Department of Anatomy and Developmental Biology, University College London, Gower Street, London WC1E 6BT, UK. k.jessen@ucl.ac.uk&lt;/auth-address&gt;&lt;titles&gt;&lt;title&gt;The origin and development of glial cells in peripheral nerves&lt;/title&gt;&lt;secondary-title&gt;Nat Rev Neurosci&lt;/secondary-title&gt;&lt;alt-title&gt;Nature reviews. Neuroscience&lt;/alt-title&gt;&lt;/titles&gt;&lt;pages&gt;671-82&lt;/pages&gt;&lt;volume&gt;6&lt;/volume&gt;&lt;number&gt;9&lt;/number&gt;&lt;keywords&gt;&lt;keyword&gt;Animals&lt;/keyword&gt;&lt;keyword&gt;Cell Differentiation&lt;/keyword&gt;&lt;keyword&gt;Cell Division&lt;/keyword&gt;&lt;keyword&gt;Humans&lt;/keyword&gt;&lt;keyword&gt;Neural Crest/cytology&lt;/keyword&gt;&lt;keyword&gt;Neuroglia/*cytology&lt;/keyword&gt;&lt;keyword&gt;Peripheral Nerves/cytology/*embryology&lt;/keyword&gt;&lt;keyword&gt;Schwann Cells/cytology&lt;/keyword&gt;&lt;keyword&gt;Stem Cells/cytology&lt;/keyword&gt;&lt;/keywords&gt;&lt;dates&gt;&lt;year&gt;2005&lt;/year&gt;&lt;pub-dates&gt;&lt;date&gt;Sep&lt;/date&gt;&lt;/pub-dates&gt;&lt;/dates&gt;&lt;isbn&gt;1471-003X (Print)&amp;#xD;1471-003X (Linking)&lt;/isbn&gt;&lt;accession-num&gt;16136171&lt;/accession-num&gt;&lt;urls&gt;&lt;related-urls&gt;&lt;url&gt;http://www.ncbi.nlm.nih.gov/pubmed/16136171&lt;/url&gt;&lt;/related-urls&gt;&lt;/urls&gt;&lt;electronic-resource-num&gt;10.1038/nrn1746&lt;/electronic-resource-num&gt;&lt;/record&gt;&lt;/Cite&gt;&lt;/EndNote&gt;</w:instrText>
      </w:r>
      <w:r w:rsidRPr="00CE5508">
        <w:rPr>
          <w:rFonts w:cs="Times New Roman"/>
        </w:rPr>
        <w:fldChar w:fldCharType="separate"/>
      </w:r>
      <w:r w:rsidR="00AD228B">
        <w:rPr>
          <w:rFonts w:cs="Times New Roman"/>
          <w:noProof/>
        </w:rPr>
        <w:t>(Jessen and Mirsky, 2005)</w:t>
      </w:r>
      <w:r w:rsidRPr="00CE5508">
        <w:rPr>
          <w:rFonts w:cs="Times New Roman"/>
        </w:rPr>
        <w:fldChar w:fldCharType="end"/>
      </w:r>
      <w:r w:rsidR="00EF0329">
        <w:rPr>
          <w:rFonts w:cs="Times New Roman"/>
        </w:rPr>
        <w:t xml:space="preserve">.  </w:t>
      </w:r>
      <w:r w:rsidRPr="00CE5508">
        <w:rPr>
          <w:rFonts w:cs="Times New Roman"/>
        </w:rPr>
        <w:t xml:space="preserve">Myelination requires the continuous contact and interaction between axons and Schwann cells, whereby axonal cues such as neuregulin-1 (Nrg1) are detected by the ErbB family of tyrosine kinase receptors located on Schwann cells </w:t>
      </w:r>
      <w:r w:rsidRPr="00CE5508">
        <w:rPr>
          <w:rFonts w:cs="Times New Roman"/>
        </w:rPr>
        <w:fldChar w:fldCharType="begin">
          <w:fldData xml:space="preserve">PEVuZE5vdGU+PENpdGU+PEF1dGhvcj5KZXNzZW48L0F1dGhvcj48WWVhcj4yMDA1PC9ZZWFyPjxS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</w:fldData>
        </w:fldChar>
      </w:r>
      <w:r w:rsidR="00AD228B">
        <w:rPr>
          <w:rFonts w:cs="Times New Roman"/>
        </w:rPr>
        <w:instrText xml:space="preserve"> ADDIN EN.CITE </w:instrText>
      </w:r>
      <w:r w:rsidR="00AD228B">
        <w:rPr>
          <w:rFonts w:cs="Times New Roman"/>
        </w:rPr>
        <w:fldChar w:fldCharType="begin">
          <w:fldData xml:space="preserve">PEVuZE5vdGU+PENpdGU+PEF1dGhvcj5KZXNzZW48L0F1dGhvcj48WWVhcj4yMDA1PC9ZZWFyPjxS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</w:fldData>
        </w:fldChar>
      </w:r>
      <w:r w:rsidR="00AD228B">
        <w:rPr>
          <w:rFonts w:cs="Times New Roman"/>
        </w:rPr>
        <w:instrText xml:space="preserve"> ADDIN EN.CITE.DATA </w:instrText>
      </w:r>
      <w:r w:rsidR="00AD228B">
        <w:rPr>
          <w:rFonts w:cs="Times New Roman"/>
        </w:rPr>
      </w:r>
      <w:r w:rsidR="00AD228B">
        <w:rPr>
          <w:rFonts w:cs="Times New Roman"/>
        </w:rPr>
        <w:fldChar w:fldCharType="end"/>
      </w:r>
      <w:r w:rsidRPr="00CE5508">
        <w:rPr>
          <w:rFonts w:cs="Times New Roman"/>
        </w:rPr>
      </w:r>
      <w:r w:rsidRPr="00CE5508">
        <w:rPr>
          <w:rFonts w:cs="Times New Roman"/>
        </w:rPr>
        <w:fldChar w:fldCharType="separate"/>
      </w:r>
      <w:r w:rsidR="00AD228B">
        <w:rPr>
          <w:rFonts w:cs="Times New Roman"/>
          <w:noProof/>
        </w:rPr>
        <w:t>(Jessen and Mirsky, 2005; Meyer et al., 1997)</w:t>
      </w:r>
      <w:r w:rsidRPr="00CE5508">
        <w:rPr>
          <w:rFonts w:cs="Times New Roman"/>
        </w:rPr>
        <w:fldChar w:fldCharType="end"/>
      </w:r>
      <w:r w:rsidR="00EF0329">
        <w:rPr>
          <w:rFonts w:cs="Times New Roman"/>
        </w:rPr>
        <w:t xml:space="preserve">.  </w:t>
      </w:r>
      <w:r w:rsidRPr="00CE5508">
        <w:rPr>
          <w:rFonts w:cs="Times New Roman"/>
        </w:rPr>
        <w:t xml:space="preserve">Nrg1 binding, specifically </w:t>
      </w:r>
      <w:r w:rsidR="00C85B8C">
        <w:rPr>
          <w:rFonts w:cs="Times New Roman"/>
        </w:rPr>
        <w:t>isoform</w:t>
      </w:r>
      <w:r w:rsidRPr="00CE5508">
        <w:rPr>
          <w:rFonts w:cs="Times New Roman"/>
        </w:rPr>
        <w:t xml:space="preserve"> type-III</w:t>
      </w:r>
      <w:r w:rsidR="00C85B8C">
        <w:rPr>
          <w:rFonts w:cs="Times New Roman"/>
        </w:rPr>
        <w:t xml:space="preserve"> (sensory and motor neuron-derived factor)</w:t>
      </w:r>
      <w:r w:rsidRPr="00CE5508">
        <w:rPr>
          <w:rFonts w:cs="Times New Roman"/>
        </w:rPr>
        <w:t xml:space="preserve">, to ErbB2/3 receptors activates signal transduction cascades that are essential for myelination of axons </w:t>
      </w:r>
      <w:r w:rsidRPr="00CE5508">
        <w:rPr>
          <w:rFonts w:cs="Times New Roman"/>
        </w:rPr>
        <w:fldChar w:fldCharType="begin">
          <w:fldData xml:space="preserve">PEVuZE5vdGU+PENpdGU+PEF1dGhvcj5MZW1rZTwvQXV0aG9yPjxZZWFyPjE5ODg8L1llYXI+PFJl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</w:fldData>
        </w:fldChar>
      </w:r>
      <w:r w:rsidR="00AD228B">
        <w:rPr>
          <w:rFonts w:cs="Times New Roman"/>
        </w:rPr>
        <w:instrText xml:space="preserve"> ADDIN EN.CITE </w:instrText>
      </w:r>
      <w:r w:rsidR="00AD228B">
        <w:rPr>
          <w:rFonts w:cs="Times New Roman"/>
        </w:rPr>
        <w:fldChar w:fldCharType="begin">
          <w:fldData xml:space="preserve">PEVuZE5vdGU+PENpdGU+PEF1dGhvcj5MZW1rZTwvQXV0aG9yPjxZZWFyPjE5ODg8L1llYXI+PFJl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</w:fldData>
        </w:fldChar>
      </w:r>
      <w:r w:rsidR="00AD228B">
        <w:rPr>
          <w:rFonts w:cs="Times New Roman"/>
        </w:rPr>
        <w:instrText xml:space="preserve"> ADDIN EN.CITE.DATA </w:instrText>
      </w:r>
      <w:r w:rsidR="00AD228B">
        <w:rPr>
          <w:rFonts w:cs="Times New Roman"/>
        </w:rPr>
      </w:r>
      <w:r w:rsidR="00AD228B">
        <w:rPr>
          <w:rFonts w:cs="Times New Roman"/>
        </w:rPr>
        <w:fldChar w:fldCharType="end"/>
      </w:r>
      <w:r w:rsidRPr="00CE5508">
        <w:rPr>
          <w:rFonts w:cs="Times New Roman"/>
        </w:rPr>
      </w:r>
      <w:r w:rsidRPr="00CE5508">
        <w:rPr>
          <w:rFonts w:cs="Times New Roman"/>
        </w:rPr>
        <w:fldChar w:fldCharType="separate"/>
      </w:r>
      <w:r w:rsidR="00AD228B">
        <w:rPr>
          <w:rFonts w:cs="Times New Roman"/>
          <w:noProof/>
        </w:rPr>
        <w:t>(Birchmeier, 2009; Brinkmann et al., 2008; Leimeroth et al., 2002; Lemke and Chao, 1988; Nave and Salzer, 2006; Newbern and Birchmeier, 2010; Taveggia et al., 2005)</w:t>
      </w:r>
      <w:r w:rsidRPr="00CE5508">
        <w:rPr>
          <w:rFonts w:cs="Times New Roman"/>
        </w:rPr>
        <w:fldChar w:fldCharType="end"/>
      </w:r>
      <w:r w:rsidR="00EF0329">
        <w:rPr>
          <w:rFonts w:cs="Times New Roman"/>
        </w:rPr>
        <w:t xml:space="preserve">.  </w:t>
      </w:r>
      <w:r w:rsidRPr="00CE5508">
        <w:rPr>
          <w:rFonts w:cs="Times New Roman"/>
        </w:rPr>
        <w:t xml:space="preserve">One study has also highlighted the function of a </w:t>
      </w:r>
      <w:r w:rsidR="00144091">
        <w:rPr>
          <w:rFonts w:cs="Times New Roman"/>
        </w:rPr>
        <w:t>G</w:t>
      </w:r>
      <w:r w:rsidRPr="00CE5508">
        <w:rPr>
          <w:rFonts w:cs="Times New Roman"/>
        </w:rPr>
        <w:t xml:space="preserve">-protein </w:t>
      </w:r>
      <w:r w:rsidRPr="00CE5508">
        <w:rPr>
          <w:rFonts w:cs="Times New Roman"/>
        </w:rPr>
        <w:lastRenderedPageBreak/>
        <w:t xml:space="preserve">coupled receptor, Gpr126, that plays a role during development in elevating cAMP levels in Schwann cells after axonal contact to trigger myelination </w:t>
      </w:r>
      <w:r w:rsidRPr="00CE5508">
        <w:rPr>
          <w:rFonts w:cs="Times New Roman"/>
        </w:rPr>
        <w:fldChar w:fldCharType="begin">
          <w:fldData xml:space="preserve">PEVuZE5vdGU+PENpdGU+PEF1dGhvcj5Nb25rPC9BdXRob3I+PFllYXI+MjAwOTwvWWVhcj48UmVj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</w:fldData>
        </w:fldChar>
      </w:r>
      <w:r w:rsidR="00AD228B">
        <w:rPr>
          <w:rFonts w:cs="Times New Roman"/>
        </w:rPr>
        <w:instrText xml:space="preserve"> ADDIN EN.CITE </w:instrText>
      </w:r>
      <w:r w:rsidR="00AD228B">
        <w:rPr>
          <w:rFonts w:cs="Times New Roman"/>
        </w:rPr>
        <w:fldChar w:fldCharType="begin">
          <w:fldData xml:space="preserve">PEVuZE5vdGU+PENpdGU+PEF1dGhvcj5Nb25rPC9BdXRob3I+PFllYXI+MjAwOTwvWWVhcj48UmVj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</w:fldData>
        </w:fldChar>
      </w:r>
      <w:r w:rsidR="00AD228B">
        <w:rPr>
          <w:rFonts w:cs="Times New Roman"/>
        </w:rPr>
        <w:instrText xml:space="preserve"> ADDIN EN.CITE.DATA </w:instrText>
      </w:r>
      <w:r w:rsidR="00AD228B">
        <w:rPr>
          <w:rFonts w:cs="Times New Roman"/>
        </w:rPr>
      </w:r>
      <w:r w:rsidR="00AD228B">
        <w:rPr>
          <w:rFonts w:cs="Times New Roman"/>
        </w:rPr>
        <w:fldChar w:fldCharType="end"/>
      </w:r>
      <w:r w:rsidRPr="00CE5508">
        <w:rPr>
          <w:rFonts w:cs="Times New Roman"/>
        </w:rPr>
      </w:r>
      <w:r w:rsidRPr="00CE5508">
        <w:rPr>
          <w:rFonts w:cs="Times New Roman"/>
        </w:rPr>
        <w:fldChar w:fldCharType="separate"/>
      </w:r>
      <w:r w:rsidR="00AD228B">
        <w:rPr>
          <w:rFonts w:cs="Times New Roman"/>
          <w:noProof/>
        </w:rPr>
        <w:t>(Monk et al., 2009)</w:t>
      </w:r>
      <w:r w:rsidRPr="00CE5508">
        <w:rPr>
          <w:rFonts w:cs="Times New Roman"/>
        </w:rPr>
        <w:fldChar w:fldCharType="end"/>
      </w:r>
      <w:r w:rsidR="00EF0329">
        <w:rPr>
          <w:rFonts w:cs="Times New Roman"/>
        </w:rPr>
        <w:t xml:space="preserve">.  </w:t>
      </w:r>
    </w:p>
    <w:p w14:paraId="46472AB4" w14:textId="2A980DBC" w:rsidR="00D6651C" w:rsidRDefault="007E3247" w:rsidP="00D6651C">
      <w:pPr>
        <w:spacing w:after="0" w:line="480" w:lineRule="auto"/>
        <w:ind w:firstLine="720"/>
        <w:rPr>
          <w:rFonts w:cs="Times New Roman"/>
        </w:rPr>
      </w:pPr>
      <w:r w:rsidRPr="00CE5508">
        <w:rPr>
          <w:rFonts w:cs="Times New Roman"/>
        </w:rPr>
        <w:t>Tetrapod peripheral myelin is characterized by the presence of highly compact regions held together by cell-cell adhesion transmembrane proteins identified as myelin protein zero (P</w:t>
      </w:r>
      <w:r w:rsidRPr="00CE5508">
        <w:rPr>
          <w:rFonts w:cs="Times New Roman"/>
          <w:vertAlign w:val="subscript"/>
        </w:rPr>
        <w:t>0</w:t>
      </w:r>
      <w:r w:rsidRPr="00CE5508">
        <w:rPr>
          <w:rFonts w:cs="Times New Roman"/>
        </w:rPr>
        <w:t>)</w:t>
      </w:r>
      <w:r w:rsidR="00EF0329">
        <w:rPr>
          <w:rFonts w:cs="Times New Roman"/>
        </w:rPr>
        <w:t xml:space="preserve">.  </w:t>
      </w:r>
      <w:r w:rsidRPr="00CE5508">
        <w:rPr>
          <w:rFonts w:cs="Times New Roman"/>
        </w:rPr>
        <w:t>P</w:t>
      </w:r>
      <w:r w:rsidRPr="00CE5508">
        <w:rPr>
          <w:rFonts w:cs="Times New Roman"/>
          <w:vertAlign w:val="subscript"/>
        </w:rPr>
        <w:t>0</w:t>
      </w:r>
      <w:r w:rsidRPr="00CE5508">
        <w:rPr>
          <w:rFonts w:cs="Times New Roman"/>
        </w:rPr>
        <w:t xml:space="preserve"> is encoded by the </w:t>
      </w:r>
      <w:r w:rsidRPr="00CE5508">
        <w:rPr>
          <w:rFonts w:cs="Times New Roman"/>
          <w:i/>
        </w:rPr>
        <w:t>myelin protein zero</w:t>
      </w:r>
      <w:r w:rsidRPr="00CE5508">
        <w:rPr>
          <w:rFonts w:cs="Times New Roman"/>
        </w:rPr>
        <w:t xml:space="preserve"> (</w:t>
      </w:r>
      <w:r w:rsidRPr="00CE5508">
        <w:rPr>
          <w:rFonts w:cs="Times New Roman"/>
          <w:i/>
        </w:rPr>
        <w:t>mpz</w:t>
      </w:r>
      <w:r w:rsidRPr="00CE5508">
        <w:rPr>
          <w:rFonts w:cs="Times New Roman"/>
        </w:rPr>
        <w:t>) gene</w:t>
      </w:r>
      <w:r w:rsidR="00EF0329">
        <w:rPr>
          <w:rFonts w:cs="Times New Roman"/>
        </w:rPr>
        <w:t xml:space="preserve">.  </w:t>
      </w:r>
      <w:r w:rsidRPr="00CE5508">
        <w:rPr>
          <w:rFonts w:cs="Times New Roman"/>
        </w:rPr>
        <w:t>The extracellular domain of P</w:t>
      </w:r>
      <w:r w:rsidRPr="00CE5508">
        <w:rPr>
          <w:rFonts w:cs="Times New Roman"/>
          <w:vertAlign w:val="subscript"/>
        </w:rPr>
        <w:t>0</w:t>
      </w:r>
      <w:r w:rsidRPr="00CE5508">
        <w:rPr>
          <w:rFonts w:cs="Times New Roman"/>
          <w:i/>
          <w:vertAlign w:val="subscript"/>
        </w:rPr>
        <w:t xml:space="preserve"> </w:t>
      </w:r>
      <w:r w:rsidRPr="00CE5508">
        <w:rPr>
          <w:rFonts w:cs="Times New Roman"/>
        </w:rPr>
        <w:t>adheres to other P</w:t>
      </w:r>
      <w:r w:rsidRPr="00CE5508">
        <w:rPr>
          <w:rFonts w:cs="Times New Roman"/>
          <w:vertAlign w:val="subscript"/>
        </w:rPr>
        <w:t>0</w:t>
      </w:r>
      <w:r w:rsidRPr="00CE5508">
        <w:rPr>
          <w:rFonts w:cs="Times New Roman"/>
        </w:rPr>
        <w:t xml:space="preserve"> molecules across the extracellular matrix at cell-cell interfaces</w:t>
      </w:r>
      <w:r w:rsidR="00D909DA">
        <w:rPr>
          <w:rFonts w:cs="Times New Roman"/>
        </w:rPr>
        <w:t xml:space="preserve"> to facilitate membrane wrapping around an axon</w:t>
      </w:r>
      <w:r w:rsidRPr="00CE5508">
        <w:rPr>
          <w:rFonts w:cs="Times New Roman"/>
        </w:rPr>
        <w:t xml:space="preserve"> </w:t>
      </w:r>
      <w:r w:rsidRPr="00CE5508">
        <w:rPr>
          <w:rFonts w:cs="Times New Roman"/>
        </w:rPr>
        <w:fldChar w:fldCharType="begin"/>
      </w:r>
      <w:r w:rsidR="00AD228B">
        <w:rPr>
          <w:rFonts w:cs="Times New Roman"/>
        </w:rPr>
        <w:instrText xml:space="preserve"> ADDIN EN.CITE &lt;EndNote&gt;&lt;Cite&gt;&lt;Author&gt;Lemke&lt;/Author&gt;&lt;Year&gt;1988&lt;/Year&gt;&lt;RecNum&gt;276&lt;/RecNum&gt;&lt;DisplayText&gt;(Lemke et al., 1988)&lt;/DisplayText&gt;&lt;record&gt;&lt;rec-number&gt;276&lt;/rec-number&gt;&lt;foreign-keys&gt;&lt;key app="EN" db-id="xtpvd2dr4sv2sner0e7para0wxxr2rassxtv"&gt;276&lt;/key&gt;&lt;/foreign-keys&gt;&lt;ref-type name="Journal Article"&gt;17&lt;/ref-type&gt;&lt;contributors&gt;&lt;authors&gt;&lt;author&gt;Lemke, G.&lt;/author&gt;&lt;author&gt;Lamar, E.&lt;/author&gt;&lt;author&gt;Patterson, J.&lt;/author&gt;&lt;/authors&gt;&lt;/contributors&gt;&lt;auth-address&gt;Molecular Neurobiology Laboratory, Salk Institute, San Diego, California 92138.&lt;/auth-address&gt;&lt;titles&gt;&lt;title&gt;Isolation and analysis of the gene encoding peripheral myelin protein zero&lt;/title&gt;&lt;secondary-title&gt;Neuron&lt;/secondary-title&gt;&lt;alt-title&gt;Neuron&lt;/alt-title&gt;&lt;/titles&gt;&lt;pages&gt;73-83&lt;/pages&gt;&lt;volume&gt;1&lt;/volume&gt;&lt;number&gt;1&lt;/number&gt;&lt;keywords&gt;&lt;keyword&gt;Amino Acid Sequence&lt;/keyword&gt;&lt;keyword&gt;Animals&lt;/keyword&gt;&lt;keyword&gt;Base Sequence&lt;/keyword&gt;&lt;keyword&gt;*Gene Expression Regulation&lt;/keyword&gt;&lt;keyword&gt;Molecular Sequence Data&lt;/keyword&gt;&lt;keyword&gt;Myelin P0 Protein&lt;/keyword&gt;&lt;keyword&gt;Myelin Proteins/*genetics&lt;/keyword&gt;&lt;keyword&gt;Rats&lt;/keyword&gt;&lt;keyword&gt;Schwann Cells/*metabolism&lt;/keyword&gt;&lt;keyword&gt;Sciatic Nerve/*metabolism&lt;/keyword&gt;&lt;keyword&gt;Transfection&lt;/keyword&gt;&lt;/keywords&gt;&lt;dates&gt;&lt;year&gt;1988&lt;/year&gt;&lt;pub-dates&gt;&lt;date&gt;Mar&lt;/date&gt;&lt;/pub-dates&gt;&lt;/dates&gt;&lt;isbn&gt;0896-6273 (Print)&amp;#xD;0896-6273 (Linking)&lt;/isbn&gt;&lt;accession-num&gt;2483091&lt;/accession-num&gt;&lt;urls&gt;&lt;related-urls&gt;&lt;url&gt;http://www.ncbi.nlm.nih.gov/pubmed/2483091&lt;/url&gt;&lt;/related-urls&gt;&lt;/urls&gt;&lt;/record&gt;&lt;/Cite&gt;&lt;/EndNote&gt;</w:instrText>
      </w:r>
      <w:r w:rsidRPr="00CE5508">
        <w:rPr>
          <w:rFonts w:cs="Times New Roman"/>
        </w:rPr>
        <w:fldChar w:fldCharType="separate"/>
      </w:r>
      <w:r w:rsidR="00AD228B">
        <w:rPr>
          <w:rFonts w:cs="Times New Roman"/>
          <w:noProof/>
        </w:rPr>
        <w:t>(Lemke et al., 1988)</w:t>
      </w:r>
      <w:r w:rsidRPr="00CE5508">
        <w:rPr>
          <w:rFonts w:cs="Times New Roman"/>
        </w:rPr>
        <w:fldChar w:fldCharType="end"/>
      </w:r>
      <w:r w:rsidR="00EF0329">
        <w:rPr>
          <w:rFonts w:cs="Times New Roman"/>
        </w:rPr>
        <w:t xml:space="preserve">.  </w:t>
      </w:r>
      <w:r w:rsidRPr="00CE5508">
        <w:rPr>
          <w:rFonts w:cs="Times New Roman"/>
        </w:rPr>
        <w:t xml:space="preserve">Myelin is generally considered to be a vertebrate innovation, although myelin-like sheaths that appear to be structurally and functionally similar have arisen independently in crustaceans and annelids through convergent evolution </w:t>
      </w:r>
      <w:r w:rsidRPr="00CE5508">
        <w:rPr>
          <w:rFonts w:cs="Times New Roman"/>
        </w:rPr>
        <w:fldChar w:fldCharType="begin">
          <w:fldData xml:space="preserve">PEVuZE5vdGU+PENpdGU+PEF1dGhvcj5XYWVobmVsZHQ8L0F1dGhvcj48WWVhcj4xOTkwPC9ZZWFy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</w:fldData>
        </w:fldChar>
      </w:r>
      <w:r w:rsidR="00AD228B">
        <w:rPr>
          <w:rFonts w:cs="Times New Roman"/>
        </w:rPr>
        <w:instrText xml:space="preserve"> ADDIN EN.CITE </w:instrText>
      </w:r>
      <w:r w:rsidR="00AD228B">
        <w:rPr>
          <w:rFonts w:cs="Times New Roman"/>
        </w:rPr>
        <w:fldChar w:fldCharType="begin">
          <w:fldData xml:space="preserve">PEVuZE5vdGU+PENpdGU+PEF1dGhvcj5XYWVobmVsZHQ8L0F1dGhvcj48WWVhcj4xOTkwPC9ZZWFy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</w:fldData>
        </w:fldChar>
      </w:r>
      <w:r w:rsidR="00AD228B">
        <w:rPr>
          <w:rFonts w:cs="Times New Roman"/>
        </w:rPr>
        <w:instrText xml:space="preserve"> ADDIN EN.CITE.DATA </w:instrText>
      </w:r>
      <w:r w:rsidR="00AD228B">
        <w:rPr>
          <w:rFonts w:cs="Times New Roman"/>
        </w:rPr>
      </w:r>
      <w:r w:rsidR="00AD228B">
        <w:rPr>
          <w:rFonts w:cs="Times New Roman"/>
        </w:rPr>
        <w:fldChar w:fldCharType="end"/>
      </w:r>
      <w:r w:rsidRPr="00CE5508">
        <w:rPr>
          <w:rFonts w:cs="Times New Roman"/>
        </w:rPr>
      </w:r>
      <w:r w:rsidRPr="00CE5508">
        <w:rPr>
          <w:rFonts w:cs="Times New Roman"/>
        </w:rPr>
        <w:fldChar w:fldCharType="separate"/>
      </w:r>
      <w:r w:rsidR="00AD228B">
        <w:rPr>
          <w:rFonts w:cs="Times New Roman"/>
          <w:noProof/>
        </w:rPr>
        <w:t>(Roots, 2008; Waehneldt, 1990)</w:t>
      </w:r>
      <w:r w:rsidRPr="00CE5508">
        <w:rPr>
          <w:rFonts w:cs="Times New Roman"/>
        </w:rPr>
        <w:fldChar w:fldCharType="end"/>
      </w:r>
      <w:r w:rsidR="00EF0329">
        <w:rPr>
          <w:rFonts w:cs="Times New Roman"/>
        </w:rPr>
        <w:t xml:space="preserve">.  </w:t>
      </w:r>
      <w:r w:rsidRPr="00CE5508">
        <w:rPr>
          <w:rFonts w:cs="Times New Roman"/>
        </w:rPr>
        <w:t xml:space="preserve">The initial steps in the evolution of myelin may have incorporated a </w:t>
      </w:r>
      <w:r w:rsidR="00144091">
        <w:rPr>
          <w:rFonts w:cs="Times New Roman"/>
        </w:rPr>
        <w:t>homophilic</w:t>
      </w:r>
      <w:r w:rsidRPr="00CE5508">
        <w:rPr>
          <w:rFonts w:cs="Times New Roman"/>
        </w:rPr>
        <w:t xml:space="preserve"> P</w:t>
      </w:r>
      <w:r w:rsidRPr="00CE5508">
        <w:rPr>
          <w:rFonts w:cs="Times New Roman"/>
          <w:vertAlign w:val="subscript"/>
        </w:rPr>
        <w:t>0</w:t>
      </w:r>
      <w:r w:rsidRPr="00CE5508">
        <w:rPr>
          <w:rFonts w:cs="Times New Roman"/>
        </w:rPr>
        <w:t xml:space="preserve"> analog to achieve an early version of an electrical seal between glial and axonal membranes </w:t>
      </w:r>
      <w:r w:rsidRPr="00CE5508">
        <w:rPr>
          <w:rFonts w:cs="Times New Roman"/>
        </w:rPr>
        <w:fldChar w:fldCharType="begin"/>
      </w:r>
      <w:r w:rsidR="00AD228B">
        <w:rPr>
          <w:rFonts w:cs="Times New Roman"/>
        </w:rPr>
        <w:instrText xml:space="preserve"> ADDIN EN.CITE &lt;EndNote&gt;&lt;Cite&gt;&lt;Author&gt;Hartline&lt;/Author&gt;&lt;Year&gt;2007&lt;/Year&gt;&lt;RecNum&gt;213&lt;/RecNum&gt;&lt;DisplayText&gt;(Hartline and Colman, 2007)&lt;/DisplayText&gt;&lt;record&gt;&lt;rec-number&gt;213&lt;/rec-number&gt;&lt;foreign-keys&gt;&lt;key app="EN" db-id="xtpvd2dr4sv2sner0e7para0wxxr2rassxtv"&gt;213&lt;/key&gt;&lt;/foreign-keys&gt;&lt;ref-type name="Journal Article"&gt;17&lt;/ref-type&gt;&lt;contributors&gt;&lt;authors&gt;&lt;author&gt;Hartline, D. K.&lt;/author&gt;&lt;author&gt;Colman, D. R.&lt;/author&gt;&lt;/authors&gt;&lt;/contributors&gt;&lt;auth-address&gt;Bekesy Laboratory of Neurobiology, PBRC, University of Hawaii at Manoa, Honolulu, Hawaii 96822, USA, and Montreal Neurological Institute and Hospital, Quebec, Canada. danh@hawaii.edu&lt;/auth-address&gt;&lt;titles&gt;&lt;title&gt;Rapid conduction and the evolution of giant axons and myelinated fibers&lt;/title&gt;&lt;secondary-title&gt;Curr Biol&lt;/secondary-title&gt;&lt;alt-title&gt;Current biology : CB&lt;/alt-title&gt;&lt;/titles&gt;&lt;pages&gt;R29-35&lt;/pages&gt;&lt;volume&gt;17&lt;/volume&gt;&lt;number&gt;1&lt;/number&gt;&lt;keywords&gt;&lt;keyword&gt;Action Potentials/physiology&lt;/keyword&gt;&lt;keyword&gt;Animals&lt;/keyword&gt;&lt;keyword&gt;Axons/*physiology&lt;/keyword&gt;&lt;keyword&gt;*Biological Evolution&lt;/keyword&gt;&lt;keyword&gt;Cell Adhesion/physiology&lt;/keyword&gt;&lt;keyword&gt;Nerve Fibers, Myelinated/*physiology&lt;/keyword&gt;&lt;keyword&gt;Neural Conduction/*physiology&lt;/keyword&gt;&lt;/keywords&gt;&lt;dates&gt;&lt;year&gt;2007&lt;/year&gt;&lt;pub-dates&gt;&lt;date&gt;Jan 9&lt;/date&gt;&lt;/pub-dates&gt;&lt;/dates&gt;&lt;isbn&gt;0960-9822 (Print)&amp;#xD;0960-9822 (Linking)&lt;/isbn&gt;&lt;accession-num&gt;17208176&lt;/accession-num&gt;&lt;urls&gt;&lt;related-urls&gt;&lt;url&gt;http://www.ncbi.nlm.nih.gov/pubmed/17208176&lt;/url&gt;&lt;/related-urls&gt;&lt;/urls&gt;&lt;electronic-resource-num&gt;10.1016/j.cub.2006.11.042&lt;/electronic-resource-num&gt;&lt;/record&gt;&lt;/Cite&gt;&lt;/EndNote&gt;</w:instrText>
      </w:r>
      <w:r w:rsidRPr="00CE5508">
        <w:rPr>
          <w:rFonts w:cs="Times New Roman"/>
        </w:rPr>
        <w:fldChar w:fldCharType="separate"/>
      </w:r>
      <w:r w:rsidR="00AD228B">
        <w:rPr>
          <w:rFonts w:cs="Times New Roman"/>
          <w:noProof/>
        </w:rPr>
        <w:t>(Hartline and Colman, 2007)</w:t>
      </w:r>
      <w:r w:rsidRPr="00CE5508">
        <w:rPr>
          <w:rFonts w:cs="Times New Roman"/>
        </w:rPr>
        <w:fldChar w:fldCharType="end"/>
      </w:r>
      <w:r w:rsidR="00EF0329">
        <w:rPr>
          <w:rFonts w:cs="Times New Roman"/>
        </w:rPr>
        <w:t xml:space="preserve">.  </w:t>
      </w:r>
      <w:r w:rsidRPr="00CE5508">
        <w:rPr>
          <w:rFonts w:cs="Times New Roman"/>
        </w:rPr>
        <w:t>While P</w:t>
      </w:r>
      <w:r w:rsidRPr="00CE5508">
        <w:rPr>
          <w:rFonts w:cs="Times New Roman"/>
          <w:vertAlign w:val="subscript"/>
        </w:rPr>
        <w:t>0</w:t>
      </w:r>
      <w:r w:rsidRPr="00CE5508">
        <w:rPr>
          <w:rFonts w:cs="Times New Roman"/>
        </w:rPr>
        <w:t xml:space="preserve"> is not essential for peripheral myelination, due to its functional redundancy with </w:t>
      </w:r>
      <w:r w:rsidRPr="00CE5508">
        <w:rPr>
          <w:rFonts w:cs="Times New Roman"/>
          <w:i/>
        </w:rPr>
        <w:t>Pmp2</w:t>
      </w:r>
      <w:r w:rsidRPr="00CE5508">
        <w:rPr>
          <w:rFonts w:cs="Times New Roman"/>
        </w:rPr>
        <w:t xml:space="preserve"> (peripheral myelin protein 2), it is thought to have been a key molecule for the emergence of myelin within the gnathostome lineage </w:t>
      </w:r>
      <w:r w:rsidRPr="00CE5508">
        <w:rPr>
          <w:rFonts w:cs="Times New Roman"/>
        </w:rPr>
        <w:fldChar w:fldCharType="begin"/>
      </w:r>
      <w:r w:rsidR="00AD228B">
        <w:rPr>
          <w:rFonts w:cs="Times New Roman"/>
        </w:rPr>
        <w:instrText xml:space="preserve"> ADDIN EN.CITE &lt;EndNote&gt;&lt;Cite&gt;&lt;Author&gt;Nawaz&lt;/Author&gt;&lt;Year&gt;2013&lt;/Year&gt;&lt;RecNum&gt;352&lt;/RecNum&gt;&lt;DisplayText&gt;(Nawaz et al., 2013)&lt;/DisplayText&gt;&lt;record&gt;&lt;rec-number&gt;352&lt;/rec-number&gt;&lt;foreign-keys&gt;&lt;key app="EN" db-id="xtpvd2dr4sv2sner0e7para0wxxr2rassxtv"&gt;352&lt;/key&gt;&lt;/foreign-keys&gt;&lt;ref-type name="Journal Article"&gt;17&lt;/ref-type&gt;&lt;contributors&gt;&lt;authors&gt;&lt;author&gt;Nawaz, Schanila&lt;/author&gt;&lt;author&gt;Schweitzer, Joern&lt;/author&gt;&lt;author&gt;Jahn, Olaf&lt;/author&gt;&lt;author&gt;Werner, Hauke B.&lt;/author&gt;&lt;/authors&gt;&lt;/contributors&gt;&lt;titles&gt;&lt;title&gt;Molecular evolution of myelin basic protein, an abundant structural myelin component&lt;/title&gt;&lt;secondary-title&gt;Glia&lt;/secondary-title&gt;&lt;/titles&gt;&lt;periodical&gt;&lt;full-title&gt;Glia&lt;/full-title&gt;&lt;/periodical&gt;&lt;pages&gt;1364-1377&lt;/pages&gt;&lt;volume&gt;61&lt;/volume&gt;&lt;number&gt;8&lt;/number&gt;&lt;dates&gt;&lt;year&gt;2013&lt;/year&gt;&lt;pub-dates&gt;&lt;date&gt;Aug&lt;/date&gt;&lt;/pub-dates&gt;&lt;/dates&gt;&lt;isbn&gt;0894-1491&lt;/isbn&gt;&lt;accession-num&gt;WOS:000321983400013&lt;/accession-num&gt;&lt;urls&gt;&lt;related-urls&gt;&lt;url&gt;&amp;lt;Go to ISI&amp;gt;://WOS:000321983400013&lt;/url&gt;&lt;/related-urls&gt;&lt;/urls&gt;&lt;electronic-resource-num&gt;10.1002/glia.22520&lt;/electronic-resource-num&gt;&lt;/record&gt;&lt;/Cite&gt;&lt;/EndNote&gt;</w:instrText>
      </w:r>
      <w:r w:rsidRPr="00CE5508">
        <w:rPr>
          <w:rFonts w:cs="Times New Roman"/>
        </w:rPr>
        <w:fldChar w:fldCharType="separate"/>
      </w:r>
      <w:r w:rsidR="00AD228B">
        <w:rPr>
          <w:rFonts w:cs="Times New Roman"/>
          <w:noProof/>
        </w:rPr>
        <w:t>(Nawaz et al., 2013)</w:t>
      </w:r>
      <w:r w:rsidRPr="00CE5508">
        <w:rPr>
          <w:rFonts w:cs="Times New Roman"/>
        </w:rPr>
        <w:fldChar w:fldCharType="end"/>
      </w:r>
      <w:r w:rsidR="00EF0329">
        <w:rPr>
          <w:rFonts w:cs="Times New Roman"/>
        </w:rPr>
        <w:t xml:space="preserve">.  </w:t>
      </w:r>
      <w:r w:rsidRPr="00CE5508">
        <w:rPr>
          <w:rFonts w:cs="Times New Roman"/>
        </w:rPr>
        <w:t xml:space="preserve">There are no extant species or fossil records that exhibit the primitive condition of myelination </w:t>
      </w:r>
      <w:r w:rsidRPr="00CE5508">
        <w:rPr>
          <w:rFonts w:cs="Times New Roman"/>
        </w:rPr>
        <w:fldChar w:fldCharType="begin"/>
      </w:r>
      <w:r w:rsidR="00AD228B">
        <w:rPr>
          <w:rFonts w:cs="Times New Roman"/>
        </w:rPr>
        <w:instrText xml:space="preserve"> ADDIN EN.CITE &lt;EndNote&gt;&lt;Cite&gt;&lt;Author&gt;Hartline&lt;/Author&gt;&lt;Year&gt;2007&lt;/Year&gt;&lt;RecNum&gt;213&lt;/RecNum&gt;&lt;DisplayText&gt;(Hartline and Colman, 2007)&lt;/DisplayText&gt;&lt;record&gt;&lt;rec-number&gt;213&lt;/rec-number&gt;&lt;foreign-keys&gt;&lt;key app="EN" db-id="xtpvd2dr4sv2sner0e7para0wxxr2rassxtv"&gt;213&lt;/key&gt;&lt;/foreign-keys&gt;&lt;ref-type name="Journal Article"&gt;17&lt;/ref-type&gt;&lt;contributors&gt;&lt;authors&gt;&lt;author&gt;Hartline, D. K.&lt;/author&gt;&lt;author&gt;Colman, D. R.&lt;/author&gt;&lt;/authors&gt;&lt;/contributors&gt;&lt;auth-address&gt;Bekesy Laboratory of Neurobiology, PBRC, University of Hawaii at Manoa, Honolulu, Hawaii 96822, USA, and Montreal Neurological Institute and Hospital, Quebec, Canada. danh@hawaii.edu&lt;/auth-address&gt;&lt;titles&gt;&lt;title&gt;Rapid conduction and the evolution of giant axons and myelinated fibers&lt;/title&gt;&lt;secondary-title&gt;Curr Biol&lt;/secondary-title&gt;&lt;alt-title&gt;Current biology : CB&lt;/alt-title&gt;&lt;/titles&gt;&lt;pages&gt;R29-35&lt;/pages&gt;&lt;volume&gt;17&lt;/volume&gt;&lt;number&gt;1&lt;/number&gt;&lt;keywords&gt;&lt;keyword&gt;Action Potentials/physiology&lt;/keyword&gt;&lt;keyword&gt;Animals&lt;/keyword&gt;&lt;keyword&gt;Axons/*physiology&lt;/keyword&gt;&lt;keyword&gt;*Biological Evolution&lt;/keyword&gt;&lt;keyword&gt;Cell Adhesion/physiology&lt;/keyword&gt;&lt;keyword&gt;Nerve Fibers, Myelinated/*physiology&lt;/keyword&gt;&lt;keyword&gt;Neural Conduction/*physiology&lt;/keyword&gt;&lt;/keywords&gt;&lt;dates&gt;&lt;year&gt;2007&lt;/year&gt;&lt;pub-dates&gt;&lt;date&gt;Jan 9&lt;/date&gt;&lt;/pub-dates&gt;&lt;/dates&gt;&lt;isbn&gt;0960-9822 (Print)&amp;#xD;0960-9822 (Linking)&lt;/isbn&gt;&lt;accession-num&gt;17208176&lt;/accession-num&gt;&lt;urls&gt;&lt;related-urls&gt;&lt;url&gt;http://www.ncbi.nlm.nih.gov/pubmed/17208176&lt;/url&gt;&lt;/related-urls&gt;&lt;/urls&gt;&lt;electronic-resource-num&gt;10.1016/j.cub.2006.11.042&lt;/electronic-resource-num&gt;&lt;/record&gt;&lt;/Cite&gt;&lt;/EndNote&gt;</w:instrText>
      </w:r>
      <w:r w:rsidRPr="00CE5508">
        <w:rPr>
          <w:rFonts w:cs="Times New Roman"/>
        </w:rPr>
        <w:fldChar w:fldCharType="separate"/>
      </w:r>
      <w:r w:rsidR="00AD228B">
        <w:rPr>
          <w:rFonts w:cs="Times New Roman"/>
          <w:noProof/>
        </w:rPr>
        <w:t>(Hartline and Colman, 2007)</w:t>
      </w:r>
      <w:r w:rsidRPr="00CE5508">
        <w:rPr>
          <w:rFonts w:cs="Times New Roman"/>
        </w:rPr>
        <w:fldChar w:fldCharType="end"/>
      </w:r>
      <w:r w:rsidR="00EF0329">
        <w:rPr>
          <w:rFonts w:cs="Times New Roman"/>
        </w:rPr>
        <w:t xml:space="preserve">.  </w:t>
      </w:r>
      <w:r w:rsidRPr="00CE5508">
        <w:rPr>
          <w:rFonts w:cs="Times New Roman"/>
        </w:rPr>
        <w:t xml:space="preserve">However, while lampreys and hagfish do not possess myelin, they do possess axon-neighboring glial cells that maintain close cellular contact </w:t>
      </w:r>
      <w:r w:rsidRPr="00CE5508">
        <w:rPr>
          <w:rFonts w:cs="Times New Roman"/>
        </w:rPr>
        <w:fldChar w:fldCharType="begin"/>
      </w:r>
      <w:r w:rsidR="00AD228B">
        <w:rPr>
          <w:rFonts w:cs="Times New Roman"/>
        </w:rPr>
        <w:instrText xml:space="preserve"> ADDIN EN.CITE &lt;EndNote&gt;&lt;Cite&gt;&lt;Author&gt;Bullock&lt;/Author&gt;&lt;Year&gt;1984&lt;/Year&gt;&lt;RecNum&gt;218&lt;/RecNum&gt;&lt;DisplayText&gt;(Bullock et al., 1984)&lt;/DisplayText&gt;&lt;record&gt;&lt;rec-number&gt;218&lt;/rec-number&gt;&lt;foreign-keys&gt;&lt;key app="EN" db-id="xtpvd2dr4sv2sner0e7para0wxxr2rassxtv"&gt;218&lt;/key&gt;&lt;/foreign-keys&gt;&lt;ref-type name="Journal Article"&gt;17&lt;/ref-type&gt;&lt;contributors&gt;&lt;authors&gt;&lt;author&gt;Bullock, T. H.&lt;/author&gt;&lt;author&gt;Moore, J. K.&lt;/author&gt;&lt;author&gt;Fields, R. D.&lt;/author&gt;&lt;/authors&gt;&lt;/contributors&gt;&lt;titles&gt;&lt;title&gt;Evolution of myelin sheaths: both lamprey and hagfish lack myelin&lt;/title&gt;&lt;secondary-title&gt;Neurosci Lett&lt;/secondary-title&gt;&lt;alt-title&gt;Neuroscience letters&lt;/alt-title&gt;&lt;/titles&gt;&lt;periodical&gt;&lt;full-title&gt;Neurosci Lett&lt;/full-title&gt;&lt;abbr-1&gt;Neuroscience letters&lt;/abbr-1&gt;&lt;/periodical&gt;&lt;alt-periodical&gt;&lt;full-title&gt;Neurosci Lett&lt;/full-title&gt;&lt;abbr-1&gt;Neuroscience letters&lt;/abbr-1&gt;&lt;/alt-periodical&gt;&lt;pages&gt;145-8&lt;/pages&gt;&lt;volume&gt;48&lt;/volume&gt;&lt;number&gt;2&lt;/number&gt;&lt;keywords&gt;&lt;keyword&gt;Animals&lt;/keyword&gt;&lt;keyword&gt;Axons/ultrastructure&lt;/keyword&gt;&lt;keyword&gt;*Biological Evolution&lt;/keyword&gt;&lt;keyword&gt;Central Nervous System/*anatomy &amp;amp; histology&lt;/keyword&gt;&lt;keyword&gt;Fishes/*anatomy &amp;amp; histology&lt;/keyword&gt;&lt;keyword&gt;Hagfishes/*anatomy &amp;amp; histology&lt;/keyword&gt;&lt;keyword&gt;Lampreys/*anatomy &amp;amp; histology&lt;/keyword&gt;&lt;keyword&gt;Microscopy, Electron&lt;/keyword&gt;&lt;keyword&gt;*Myelin Sheath&lt;/keyword&gt;&lt;/keywords&gt;&lt;dates&gt;&lt;year&gt;1984&lt;/year&gt;&lt;pub-dates&gt;&lt;date&gt;Jul 27&lt;/date&gt;&lt;/pub-dates&gt;&lt;/dates&gt;&lt;isbn&gt;0304-3940 (Print)&amp;#xD;0304-3940 (Linking)&lt;/isbn&gt;&lt;accession-num&gt;6483278&lt;/accession-num&gt;&lt;urls&gt;&lt;related-urls&gt;&lt;url&gt;http://www.ncbi.nlm.nih.gov/pubmed/6483278&lt;/url&gt;&lt;/related-urls&gt;&lt;/urls&gt;&lt;/record&gt;&lt;/Cite&gt;&lt;/EndNote&gt;</w:instrText>
      </w:r>
      <w:r w:rsidRPr="00CE5508">
        <w:rPr>
          <w:rFonts w:cs="Times New Roman"/>
        </w:rPr>
        <w:fldChar w:fldCharType="separate"/>
      </w:r>
      <w:r w:rsidR="00AD228B">
        <w:rPr>
          <w:rFonts w:cs="Times New Roman"/>
          <w:noProof/>
        </w:rPr>
        <w:t>(Bullock et al., 1984)</w:t>
      </w:r>
      <w:r w:rsidRPr="00CE5508">
        <w:rPr>
          <w:rFonts w:cs="Times New Roman"/>
        </w:rPr>
        <w:fldChar w:fldCharType="end"/>
      </w:r>
      <w:r w:rsidRPr="00CE5508">
        <w:rPr>
          <w:rFonts w:cs="Times New Roman"/>
        </w:rPr>
        <w:t xml:space="preserve"> and show P</w:t>
      </w:r>
      <w:r w:rsidRPr="00CE5508">
        <w:rPr>
          <w:rFonts w:cs="Times New Roman"/>
          <w:vertAlign w:val="subscript"/>
        </w:rPr>
        <w:t>0</w:t>
      </w:r>
      <w:r w:rsidRPr="00CE5508">
        <w:rPr>
          <w:rFonts w:cs="Times New Roman"/>
        </w:rPr>
        <w:t xml:space="preserve"> immunoreactivity in the central nervous system </w:t>
      </w:r>
      <w:r w:rsidRPr="00CE5508">
        <w:rPr>
          <w:rFonts w:cs="Times New Roman"/>
        </w:rPr>
        <w:fldChar w:fldCharType="begin"/>
      </w:r>
      <w:r w:rsidR="00AD228B">
        <w:rPr>
          <w:rFonts w:cs="Times New Roman"/>
        </w:rPr>
        <w:instrText xml:space="preserve"> ADDIN EN.CITE &lt;EndNote&gt;&lt;Cite&gt;&lt;Author&gt;Waehneldt&lt;/Author&gt;&lt;Year&gt;1987&lt;/Year&gt;&lt;RecNum&gt;216&lt;/RecNum&gt;&lt;DisplayText&gt;(Waehneldt et al., 1987)&lt;/DisplayText&gt;&lt;record&gt;&lt;rec-number&gt;216&lt;/rec-number&gt;&lt;foreign-keys&gt;&lt;key app="EN" db-id="xtpvd2dr4sv2sner0e7para0wxxr2rassxtv"&gt;216&lt;/key&gt;&lt;/foreign-keys&gt;&lt;ref-type name="Journal Article"&gt;17&lt;/ref-type&gt;&lt;contributors&gt;&lt;authors&gt;&lt;author&gt;Waehneldt, T. V.&lt;/author&gt;&lt;author&gt;Matthieu, J. M.&lt;/author&gt;&lt;author&gt;Stoklas, S.&lt;/author&gt;&lt;/authors&gt;&lt;/contributors&gt;&lt;auth-address&gt;Forschungsstelle Neurochemie, Max-Planck-Institut fur experimentelle Medizin, Gottingen, Federal Republic of Germany.&lt;/auth-address&gt;&lt;titles&gt;&lt;title&gt;Immunological evidence for the presence of myelin-related integral proteins in the CNS of hagfish and lamprey&lt;/title&gt;&lt;secondary-title&gt;Neurochem Res&lt;/secondary-title&gt;&lt;alt-title&gt;Neurochemical research&lt;/alt-title&gt;&lt;/titles&gt;&lt;pages&gt;869-73&lt;/pages&gt;&lt;volume&gt;12&lt;/volume&gt;&lt;number&gt;10&lt;/number&gt;&lt;keywords&gt;&lt;keyword&gt;Animals&lt;/keyword&gt;&lt;keyword&gt;Central Nervous System/*analysis/immunology&lt;/keyword&gt;&lt;keyword&gt;Dogfish&lt;/keyword&gt;&lt;keyword&gt;Fishes/*anatomy &amp;amp; histology&lt;/keyword&gt;&lt;keyword&gt;Hagfishes/*anatomy &amp;amp; histology&lt;/keyword&gt;&lt;keyword&gt;Lampreys/*anatomy &amp;amp; histology&lt;/keyword&gt;&lt;keyword&gt;Myelin Basic Protein/analysis/immunology&lt;/keyword&gt;&lt;keyword&gt;Myelin Proteins/*analysis/immunology&lt;/keyword&gt;&lt;keyword&gt;Myelin Proteolipid Protein&lt;/keyword&gt;&lt;keyword&gt;Rats&lt;/keyword&gt;&lt;keyword&gt;Rats, Inbred Strains&lt;/keyword&gt;&lt;keyword&gt;Species Specificity&lt;/keyword&gt;&lt;keyword&gt;Trout&lt;/keyword&gt;&lt;/keywords&gt;&lt;dates&gt;&lt;year&gt;1987&lt;/year&gt;&lt;pub-dates&gt;&lt;date&gt;Oct&lt;/date&gt;&lt;/pub-dates&gt;&lt;/dates&gt;&lt;isbn&gt;0364-3190 (Print)&amp;#xD;0364-3190 (Linking)&lt;/isbn&gt;&lt;accession-num&gt;2446156&lt;/accession-num&gt;&lt;urls&gt;&lt;related-urls&gt;&lt;url&gt;http://www.ncbi.nlm.nih.gov/pubmed/2446156&lt;/url&gt;&lt;/related-urls&gt;&lt;/urls&gt;&lt;/record&gt;&lt;/Cite&gt;&lt;/EndNote&gt;</w:instrText>
      </w:r>
      <w:r w:rsidRPr="00CE5508">
        <w:rPr>
          <w:rFonts w:cs="Times New Roman"/>
        </w:rPr>
        <w:fldChar w:fldCharType="separate"/>
      </w:r>
      <w:r w:rsidR="00AD228B">
        <w:rPr>
          <w:rFonts w:cs="Times New Roman"/>
          <w:noProof/>
        </w:rPr>
        <w:t>(Waehneldt et al., 1987)</w:t>
      </w:r>
      <w:r w:rsidRPr="00CE5508">
        <w:rPr>
          <w:rFonts w:cs="Times New Roman"/>
        </w:rPr>
        <w:fldChar w:fldCharType="end"/>
      </w:r>
      <w:r w:rsidR="00EF0329">
        <w:rPr>
          <w:rFonts w:cs="Times New Roman"/>
        </w:rPr>
        <w:t xml:space="preserve">.  </w:t>
      </w:r>
      <w:r w:rsidR="001469B4">
        <w:rPr>
          <w:rFonts w:cs="Times New Roman"/>
        </w:rPr>
        <w:t>A recent</w:t>
      </w:r>
      <w:r w:rsidRPr="00CE5508">
        <w:rPr>
          <w:rFonts w:cs="Times New Roman"/>
        </w:rPr>
        <w:t xml:space="preserve"> analysis of the lamprey genome revealed the presence of a number of genes associated with myelin formation, including</w:t>
      </w:r>
      <w:r w:rsidR="001469B4">
        <w:rPr>
          <w:rFonts w:cs="Times New Roman"/>
        </w:rPr>
        <w:t xml:space="preserve"> </w:t>
      </w:r>
      <w:r w:rsidR="001469B4" w:rsidRPr="00CE5508">
        <w:rPr>
          <w:rFonts w:cs="Times New Roman"/>
          <w:i/>
        </w:rPr>
        <w:t>Mbp</w:t>
      </w:r>
      <w:r w:rsidR="001469B4" w:rsidRPr="00CE5508">
        <w:rPr>
          <w:rFonts w:cs="Times New Roman"/>
        </w:rPr>
        <w:t xml:space="preserve"> (myelin basic protein)</w:t>
      </w:r>
      <w:r w:rsidR="001469B4">
        <w:rPr>
          <w:rFonts w:cs="Times New Roman"/>
        </w:rPr>
        <w:t>,</w:t>
      </w:r>
      <w:r w:rsidRPr="00CE5508">
        <w:rPr>
          <w:rFonts w:cs="Times New Roman"/>
        </w:rPr>
        <w:t xml:space="preserve"> </w:t>
      </w:r>
      <w:r w:rsidRPr="00CE5508">
        <w:rPr>
          <w:rFonts w:cs="Times New Roman"/>
          <w:i/>
        </w:rPr>
        <w:t>Pmp22</w:t>
      </w:r>
      <w:r w:rsidRPr="00CE5508">
        <w:rPr>
          <w:rFonts w:cs="Times New Roman"/>
        </w:rPr>
        <w:t xml:space="preserve"> (peripheral myelin protein 22), </w:t>
      </w:r>
      <w:r w:rsidRPr="00CE5508">
        <w:rPr>
          <w:rFonts w:cs="Times New Roman"/>
          <w:i/>
        </w:rPr>
        <w:t>Mpz</w:t>
      </w:r>
      <w:r w:rsidRPr="00CE5508">
        <w:rPr>
          <w:rFonts w:cs="Times New Roman"/>
        </w:rPr>
        <w:t xml:space="preserve"> (myelin protein zero, P</w:t>
      </w:r>
      <w:r w:rsidRPr="00CE5508">
        <w:rPr>
          <w:rFonts w:cs="Times New Roman"/>
          <w:vertAlign w:val="subscript"/>
        </w:rPr>
        <w:t>0</w:t>
      </w:r>
      <w:r w:rsidRPr="00CE5508">
        <w:rPr>
          <w:rFonts w:cs="Times New Roman"/>
        </w:rPr>
        <w:t xml:space="preserve">), </w:t>
      </w:r>
      <w:r w:rsidRPr="00CE5508">
        <w:rPr>
          <w:rFonts w:cs="Times New Roman"/>
          <w:i/>
        </w:rPr>
        <w:t>Plp</w:t>
      </w:r>
      <w:r w:rsidRPr="00CE5508">
        <w:rPr>
          <w:rFonts w:cs="Times New Roman"/>
        </w:rPr>
        <w:t xml:space="preserve"> (myelin proteolipid </w:t>
      </w:r>
      <w:r w:rsidRPr="00CE5508">
        <w:rPr>
          <w:rFonts w:cs="Times New Roman"/>
        </w:rPr>
        <w:lastRenderedPageBreak/>
        <w:t xml:space="preserve">protein), </w:t>
      </w:r>
      <w:r w:rsidRPr="00CE5508">
        <w:rPr>
          <w:rFonts w:cs="Times New Roman"/>
          <w:i/>
        </w:rPr>
        <w:t>Mal</w:t>
      </w:r>
      <w:r w:rsidRPr="00CE5508">
        <w:rPr>
          <w:rFonts w:cs="Times New Roman"/>
        </w:rPr>
        <w:t xml:space="preserve"> (myelin and lymphocyte protein), and </w:t>
      </w:r>
      <w:r w:rsidRPr="00CE5508">
        <w:rPr>
          <w:rFonts w:cs="Times New Roman"/>
          <w:i/>
        </w:rPr>
        <w:t>Myt1l</w:t>
      </w:r>
      <w:r w:rsidRPr="00CE5508">
        <w:rPr>
          <w:rFonts w:cs="Times New Roman"/>
        </w:rPr>
        <w:t xml:space="preserve"> (myelin transcription factor 1-like) </w:t>
      </w:r>
      <w:r w:rsidRPr="00CE5508">
        <w:rPr>
          <w:rFonts w:cs="Times New Roman"/>
        </w:rPr>
        <w:fldChar w:fldCharType="begin">
          <w:fldData xml:space="preserve">PEVuZE5vdGU+PENpdGU+PEF1dGhvcj5TbWl0aDwvQXV0aG9yPjxZZWFyPjIwMTM8L1llYXI+PFJl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=
</w:fldData>
        </w:fldChar>
      </w:r>
      <w:r w:rsidR="00E066FD">
        <w:rPr>
          <w:rFonts w:cs="Times New Roman"/>
        </w:rPr>
        <w:instrText xml:space="preserve"> ADDIN EN.CITE </w:instrText>
      </w:r>
      <w:r w:rsidR="00E066FD">
        <w:rPr>
          <w:rFonts w:cs="Times New Roman"/>
        </w:rPr>
        <w:fldChar w:fldCharType="begin">
          <w:fldData xml:space="preserve">PEVuZE5vdGU+PENpdGU+PEF1dGhvcj5TbWl0aDwvQXV0aG9yPjxZZWFyPjIwMTM8L1llYXI+PFJl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=
</w:fldData>
        </w:fldChar>
      </w:r>
      <w:r w:rsidR="00E066FD">
        <w:rPr>
          <w:rFonts w:cs="Times New Roman"/>
        </w:rPr>
        <w:instrText xml:space="preserve"> ADDIN EN.CITE.DATA </w:instrText>
      </w:r>
      <w:r w:rsidR="00E066FD">
        <w:rPr>
          <w:rFonts w:cs="Times New Roman"/>
        </w:rPr>
      </w:r>
      <w:r w:rsidR="00E066FD">
        <w:rPr>
          <w:rFonts w:cs="Times New Roman"/>
        </w:rPr>
        <w:fldChar w:fldCharType="end"/>
      </w:r>
      <w:r w:rsidRPr="00CE5508">
        <w:rPr>
          <w:rFonts w:cs="Times New Roman"/>
        </w:rPr>
      </w:r>
      <w:r w:rsidRPr="00CE5508">
        <w:rPr>
          <w:rFonts w:cs="Times New Roman"/>
        </w:rPr>
        <w:fldChar w:fldCharType="separate"/>
      </w:r>
      <w:r w:rsidR="00AD228B">
        <w:rPr>
          <w:rFonts w:cs="Times New Roman"/>
          <w:noProof/>
        </w:rPr>
        <w:t>(Smith et al., 2013)</w:t>
      </w:r>
      <w:r w:rsidRPr="00CE5508">
        <w:rPr>
          <w:rFonts w:cs="Times New Roman"/>
        </w:rPr>
        <w:fldChar w:fldCharType="end"/>
      </w:r>
      <w:r w:rsidR="00EF0329">
        <w:rPr>
          <w:rFonts w:cs="Times New Roman"/>
        </w:rPr>
        <w:t xml:space="preserve">.  </w:t>
      </w:r>
      <w:r w:rsidRPr="00CE5508">
        <w:rPr>
          <w:rFonts w:cs="Times New Roman"/>
        </w:rPr>
        <w:t xml:space="preserve">The authors of this study suggest two evolutionary scenarios: 1) the ancestral vertebrate already possessed the molecular components of myelination and these were adapted by glial cells to form myelin in the gnathostome lineage, or alternatively, 2) the ancestral vertebrate possessed oligodendrocyte-like glial cells that were secondarily lost in the lamprey lineage </w:t>
      </w:r>
      <w:r w:rsidRPr="00CE5508">
        <w:rPr>
          <w:rFonts w:cs="Times New Roman"/>
        </w:rPr>
        <w:fldChar w:fldCharType="begin">
          <w:fldData xml:space="preserve">PEVuZE5vdGU+PENpdGU+PEF1dGhvcj5TbWl0aDwvQXV0aG9yPjxZZWFyPjIwMTM8L1llYXI+PFJl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=
</w:fldData>
        </w:fldChar>
      </w:r>
      <w:r w:rsidR="00E066FD">
        <w:rPr>
          <w:rFonts w:cs="Times New Roman"/>
        </w:rPr>
        <w:instrText xml:space="preserve"> ADDIN EN.CITE </w:instrText>
      </w:r>
      <w:r w:rsidR="00E066FD">
        <w:rPr>
          <w:rFonts w:cs="Times New Roman"/>
        </w:rPr>
        <w:fldChar w:fldCharType="begin">
          <w:fldData xml:space="preserve">PEVuZE5vdGU+PENpdGU+PEF1dGhvcj5TbWl0aDwvQXV0aG9yPjxZZWFyPjIwMTM8L1llYXI+PFJl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=
</w:fldData>
        </w:fldChar>
      </w:r>
      <w:r w:rsidR="00E066FD">
        <w:rPr>
          <w:rFonts w:cs="Times New Roman"/>
        </w:rPr>
        <w:instrText xml:space="preserve"> ADDIN EN.CITE.DATA </w:instrText>
      </w:r>
      <w:r w:rsidR="00E066FD">
        <w:rPr>
          <w:rFonts w:cs="Times New Roman"/>
        </w:rPr>
      </w:r>
      <w:r w:rsidR="00E066FD">
        <w:rPr>
          <w:rFonts w:cs="Times New Roman"/>
        </w:rPr>
        <w:fldChar w:fldCharType="end"/>
      </w:r>
      <w:r w:rsidRPr="00CE5508">
        <w:rPr>
          <w:rFonts w:cs="Times New Roman"/>
        </w:rPr>
      </w:r>
      <w:r w:rsidRPr="00CE5508">
        <w:rPr>
          <w:rFonts w:cs="Times New Roman"/>
        </w:rPr>
        <w:fldChar w:fldCharType="separate"/>
      </w:r>
      <w:r w:rsidR="00AD228B">
        <w:rPr>
          <w:rFonts w:cs="Times New Roman"/>
          <w:noProof/>
        </w:rPr>
        <w:t>(Smith et al., 2013)</w:t>
      </w:r>
      <w:r w:rsidRPr="00CE5508">
        <w:rPr>
          <w:rFonts w:cs="Times New Roman"/>
        </w:rPr>
        <w:fldChar w:fldCharType="end"/>
      </w:r>
      <w:r w:rsidR="00EF0329">
        <w:rPr>
          <w:rFonts w:cs="Times New Roman"/>
        </w:rPr>
        <w:t>.</w:t>
      </w:r>
      <w:r w:rsidR="001469B4">
        <w:rPr>
          <w:rFonts w:cs="Times New Roman"/>
        </w:rPr>
        <w:t xml:space="preserve">  However, a </w:t>
      </w:r>
      <w:r w:rsidR="00D6651C">
        <w:rPr>
          <w:rFonts w:cs="Times New Roman"/>
        </w:rPr>
        <w:t>subsequent</w:t>
      </w:r>
      <w:r w:rsidR="001469B4">
        <w:rPr>
          <w:rFonts w:cs="Times New Roman"/>
        </w:rPr>
        <w:t xml:space="preserve"> commentary by Werner points out that the gene identified as </w:t>
      </w:r>
      <w:r w:rsidR="001469B4">
        <w:rPr>
          <w:rFonts w:cs="Times New Roman"/>
          <w:i/>
        </w:rPr>
        <w:t>Mbp</w:t>
      </w:r>
      <w:r w:rsidR="001469B4">
        <w:rPr>
          <w:rFonts w:cs="Times New Roman"/>
        </w:rPr>
        <w:t xml:space="preserve"> by Smith et al., 2013, </w:t>
      </w:r>
      <w:r w:rsidR="0021085D">
        <w:rPr>
          <w:rFonts w:cs="Times New Roman"/>
        </w:rPr>
        <w:t>may also be</w:t>
      </w:r>
      <w:r w:rsidR="001469B4">
        <w:rPr>
          <w:rFonts w:cs="Times New Roman"/>
        </w:rPr>
        <w:t xml:space="preserve"> homologous to the protein products of </w:t>
      </w:r>
      <w:r w:rsidR="001469B4">
        <w:rPr>
          <w:rFonts w:cs="Times New Roman"/>
          <w:i/>
        </w:rPr>
        <w:t>gene</w:t>
      </w:r>
      <w:r w:rsidR="001469B4">
        <w:rPr>
          <w:rFonts w:cs="Times New Roman"/>
        </w:rPr>
        <w:t>-</w:t>
      </w:r>
      <w:r w:rsidR="001469B4">
        <w:rPr>
          <w:rFonts w:cs="Times New Roman"/>
          <w:i/>
        </w:rPr>
        <w:t>of</w:t>
      </w:r>
      <w:r w:rsidR="001469B4">
        <w:rPr>
          <w:rFonts w:cs="Times New Roman"/>
        </w:rPr>
        <w:t>-</w:t>
      </w:r>
      <w:r w:rsidR="001469B4">
        <w:rPr>
          <w:rFonts w:cs="Times New Roman"/>
          <w:i/>
        </w:rPr>
        <w:t>the</w:t>
      </w:r>
      <w:r w:rsidR="001469B4">
        <w:rPr>
          <w:rFonts w:cs="Times New Roman"/>
        </w:rPr>
        <w:t>-</w:t>
      </w:r>
      <w:r w:rsidR="001469B4">
        <w:rPr>
          <w:rFonts w:cs="Times New Roman"/>
          <w:i/>
        </w:rPr>
        <w:t>oligodendrocyte</w:t>
      </w:r>
      <w:r w:rsidR="001469B4">
        <w:rPr>
          <w:rFonts w:cs="Times New Roman"/>
        </w:rPr>
        <w:t>-</w:t>
      </w:r>
      <w:r w:rsidR="001469B4">
        <w:rPr>
          <w:rFonts w:cs="Times New Roman"/>
          <w:i/>
        </w:rPr>
        <w:t>lineage</w:t>
      </w:r>
      <w:r w:rsidR="001469B4">
        <w:rPr>
          <w:rFonts w:cs="Times New Roman"/>
        </w:rPr>
        <w:t xml:space="preserve"> (GOLLI), </w:t>
      </w:r>
      <w:r w:rsidR="0021085D">
        <w:rPr>
          <w:rFonts w:cs="Times New Roman"/>
        </w:rPr>
        <w:t>while</w:t>
      </w:r>
      <w:r w:rsidR="001469B4">
        <w:rPr>
          <w:rFonts w:cs="Times New Roman"/>
        </w:rPr>
        <w:t xml:space="preserve"> the other presumed myelin proteins </w:t>
      </w:r>
      <w:r w:rsidR="0021085D">
        <w:rPr>
          <w:rFonts w:cs="Times New Roman"/>
        </w:rPr>
        <w:t>may</w:t>
      </w:r>
      <w:r w:rsidR="001469B4">
        <w:rPr>
          <w:rFonts w:cs="Times New Roman"/>
        </w:rPr>
        <w:t xml:space="preserve"> not even </w:t>
      </w:r>
      <w:r w:rsidR="00B83869">
        <w:rPr>
          <w:rFonts w:cs="Times New Roman"/>
        </w:rPr>
        <w:t xml:space="preserve">be </w:t>
      </w:r>
      <w:r w:rsidR="001469B4">
        <w:rPr>
          <w:rFonts w:cs="Times New Roman"/>
        </w:rPr>
        <w:t xml:space="preserve">related to myelin </w:t>
      </w:r>
      <w:r w:rsidR="001469B4">
        <w:rPr>
          <w:rFonts w:cs="Times New Roman"/>
        </w:rPr>
        <w:fldChar w:fldCharType="begin"/>
      </w:r>
      <w:r w:rsidR="001469B4">
        <w:rPr>
          <w:rFonts w:cs="Times New Roman"/>
        </w:rPr>
        <w:instrText xml:space="preserve"> ADDIN EN.CITE &lt;EndNote&gt;&lt;Cite&gt;&lt;Author&gt;Werner&lt;/Author&gt;&lt;Year&gt;2013&lt;/Year&gt;&lt;RecNum&gt;14784&lt;/RecNum&gt;&lt;DisplayText&gt;(Werner, 2013)&lt;/DisplayText&gt;&lt;record&gt;&lt;rec-number&gt;14784&lt;/rec-number&gt;&lt;foreign-keys&gt;&lt;key app="EN" db-id="tfpx2ev5q2vvfve0pxr5te9bavpwzvwaft05" timestamp="1396542658"&gt;14784&lt;/key&gt;&lt;/foreign-keys&gt;&lt;ref-type name="Journal Article"&gt;17&lt;/ref-type&gt;&lt;contributors&gt;&lt;authors&gt;&lt;author&gt;Werner, H. B.&lt;/author&gt;&lt;/authors&gt;&lt;/contributors&gt;&lt;auth-address&gt;Werner, HB&amp;#xD;Max Planck Inst Expt Med, Dept Neurogenet, Hermann Rein Str 3, D-37075 Gottingen, Germany&amp;#xD;Max Planck Inst Expt Med, Dept Neurogenet, Hermann Rein Str 3, D-37075 Gottingen, Germany&amp;#xD;Max Planck Inst Expt Med, Dept Neurogenet, D-37075 Gottingen, Germany&lt;/auth-address&gt;&lt;titles&gt;&lt;title&gt;Do we have to reconsider the evolutionary emergence of myelin?&lt;/title&gt;&lt;secondary-title&gt;Frontiers in Cellular Neuroscience&lt;/secondary-title&gt;&lt;alt-title&gt;Front Cell Neurosci&lt;/alt-title&gt;&lt;/titles&gt;&lt;alt-periodical&gt;&lt;full-title&gt;Front Cell Neurosci&lt;/full-title&gt;&lt;/alt-periodical&gt;&lt;volume&gt;7&lt;/volume&gt;&lt;keywords&gt;&lt;keyword&gt;myelination&lt;/keyword&gt;&lt;keyword&gt;saltatory impulse propagation&lt;/keyword&gt;&lt;keyword&gt;oligodendrocyte&lt;/keyword&gt;&lt;keyword&gt;schwann cell&lt;/keyword&gt;&lt;keyword&gt;genomics&lt;/keyword&gt;&lt;keyword&gt;vertebrate evolution&lt;/keyword&gt;&lt;keyword&gt;lamprey&lt;/keyword&gt;&lt;keyword&gt;myelin basic protein (mbp)&lt;/keyword&gt;&lt;keyword&gt;basic-protein gene&lt;/keyword&gt;&lt;keyword&gt;component&lt;/keyword&gt;&lt;keyword&gt;lamprey&lt;/keyword&gt;&lt;keyword&gt;genome&lt;/keyword&gt;&lt;keyword&gt;family&lt;/keyword&gt;&lt;keyword&gt;mal2&lt;/keyword&gt;&lt;/keywords&gt;&lt;dates&gt;&lt;year&gt;2013&lt;/year&gt;&lt;pub-dates&gt;&lt;date&gt;Nov 15&lt;/date&gt;&lt;/pub-dates&gt;&lt;/dates&gt;&lt;isbn&gt;1662-5102&lt;/isbn&gt;&lt;accession-num&gt;WOS:000327850600001&lt;/accession-num&gt;&lt;urls&gt;&lt;related-urls&gt;&lt;url&gt;&amp;lt;Go to ISI&amp;gt;://WOS:000327850600001&lt;/url&gt;&lt;/related-urls&gt;&lt;/urls&gt;&lt;electronic-resource-num&gt;Artn 217&amp;#xD;Doi 10.3389/Fncel.2013.00217&lt;/electronic-resource-num&gt;&lt;language&gt;English&lt;/language&gt;&lt;/record&gt;&lt;/Cite&gt;&lt;/EndNote&gt;</w:instrText>
      </w:r>
      <w:r w:rsidR="001469B4">
        <w:rPr>
          <w:rFonts w:cs="Times New Roman"/>
        </w:rPr>
        <w:fldChar w:fldCharType="separate"/>
      </w:r>
      <w:r w:rsidR="001469B4">
        <w:rPr>
          <w:rFonts w:cs="Times New Roman"/>
          <w:noProof/>
        </w:rPr>
        <w:t>(Werner, 2013)</w:t>
      </w:r>
      <w:r w:rsidR="001469B4">
        <w:rPr>
          <w:rFonts w:cs="Times New Roman"/>
        </w:rPr>
        <w:fldChar w:fldCharType="end"/>
      </w:r>
      <w:r w:rsidR="001469B4">
        <w:rPr>
          <w:rFonts w:cs="Times New Roman"/>
        </w:rPr>
        <w:t xml:space="preserve">.  </w:t>
      </w:r>
      <w:r w:rsidR="001511F7">
        <w:rPr>
          <w:rFonts w:cs="Times New Roman"/>
        </w:rPr>
        <w:t xml:space="preserve">The author </w:t>
      </w:r>
      <w:r w:rsidR="00B70946">
        <w:rPr>
          <w:rFonts w:cs="Times New Roman"/>
        </w:rPr>
        <w:t>suggests that the</w:t>
      </w:r>
      <w:r w:rsidR="0021085D">
        <w:rPr>
          <w:rFonts w:cs="Times New Roman"/>
        </w:rPr>
        <w:t xml:space="preserve"> automated </w:t>
      </w:r>
      <w:r w:rsidR="00B70946">
        <w:rPr>
          <w:rFonts w:cs="Times New Roman"/>
        </w:rPr>
        <w:t xml:space="preserve">annotations of the recently sequenced lamprey genome may be unreliable, </w:t>
      </w:r>
      <w:r w:rsidR="0021085D">
        <w:rPr>
          <w:rFonts w:cs="Times New Roman"/>
        </w:rPr>
        <w:t>and that myelin</w:t>
      </w:r>
      <w:r w:rsidR="005A75FE">
        <w:rPr>
          <w:rFonts w:cs="Times New Roman"/>
        </w:rPr>
        <w:t xml:space="preserve"> is arguably still </w:t>
      </w:r>
      <w:r w:rsidR="001511F7">
        <w:rPr>
          <w:rFonts w:cs="Times New Roman"/>
        </w:rPr>
        <w:t xml:space="preserve">a </w:t>
      </w:r>
      <w:r w:rsidR="00B83869">
        <w:rPr>
          <w:rFonts w:cs="Times New Roman"/>
        </w:rPr>
        <w:t xml:space="preserve">gnathostome </w:t>
      </w:r>
      <w:r w:rsidR="001511F7">
        <w:rPr>
          <w:rFonts w:cs="Times New Roman"/>
        </w:rPr>
        <w:t xml:space="preserve">innovation </w:t>
      </w:r>
      <w:r w:rsidR="001511F7">
        <w:rPr>
          <w:rFonts w:cs="Times New Roman"/>
        </w:rPr>
        <w:fldChar w:fldCharType="begin"/>
      </w:r>
      <w:r w:rsidR="001511F7">
        <w:rPr>
          <w:rFonts w:cs="Times New Roman"/>
        </w:rPr>
        <w:instrText xml:space="preserve"> ADDIN EN.CITE &lt;EndNote&gt;&lt;Cite&gt;&lt;Author&gt;Werner&lt;/Author&gt;&lt;Year&gt;2013&lt;/Year&gt;&lt;RecNum&gt;14784&lt;/RecNum&gt;&lt;DisplayText&gt;(Werner, 2013)&lt;/DisplayText&gt;&lt;record&gt;&lt;rec-number&gt;14784&lt;/rec-number&gt;&lt;foreign-keys&gt;&lt;key app="EN" db-id="tfpx2ev5q2vvfve0pxr5te9bavpwzvwaft05" timestamp="1396542658"&gt;14784&lt;/key&gt;&lt;/foreign-keys&gt;&lt;ref-type name="Journal Article"&gt;17&lt;/ref-type&gt;&lt;contributors&gt;&lt;authors&gt;&lt;author&gt;Werner, H. B.&lt;/author&gt;&lt;/authors&gt;&lt;/contributors&gt;&lt;auth-address&gt;Werner, HB&amp;#xD;Max Planck Inst Expt Med, Dept Neurogenet, Hermann Rein Str 3, D-37075 Gottingen, Germany&amp;#xD;Max Planck Inst Expt Med, Dept Neurogenet, Hermann Rein Str 3, D-37075 Gottingen, Germany&amp;#xD;Max Planck Inst Expt Med, Dept Neurogenet, D-37075 Gottingen, Germany&lt;/auth-address&gt;&lt;titles&gt;&lt;title&gt;Do we have to reconsider the evolutionary emergence of myelin?&lt;/title&gt;&lt;secondary-title&gt;Frontiers in Cellular Neuroscience&lt;/secondary-title&gt;&lt;alt-title&gt;Front Cell Neurosci&lt;/alt-title&gt;&lt;/titles&gt;&lt;alt-periodical&gt;&lt;full-title&gt;Front Cell Neurosci&lt;/full-title&gt;&lt;/alt-periodical&gt;&lt;volume&gt;7&lt;/volume&gt;&lt;keywords&gt;&lt;keyword&gt;myelination&lt;/keyword&gt;&lt;keyword&gt;saltatory impulse propagation&lt;/keyword&gt;&lt;keyword&gt;oligodendrocyte&lt;/keyword&gt;&lt;keyword&gt;schwann cell&lt;/keyword&gt;&lt;keyword&gt;genomics&lt;/keyword&gt;&lt;keyword&gt;vertebrate evolution&lt;/keyword&gt;&lt;keyword&gt;lamprey&lt;/keyword&gt;&lt;keyword&gt;myelin basic protein (mbp)&lt;/keyword&gt;&lt;keyword&gt;basic-protein gene&lt;/keyword&gt;&lt;keyword&gt;component&lt;/keyword&gt;&lt;keyword&gt;lamprey&lt;/keyword&gt;&lt;keyword&gt;genome&lt;/keyword&gt;&lt;keyword&gt;family&lt;/keyword&gt;&lt;keyword&gt;mal2&lt;/keyword&gt;&lt;/keywords&gt;&lt;dates&gt;&lt;year&gt;2013&lt;/year&gt;&lt;pub-dates&gt;&lt;date&gt;Nov 15&lt;/date&gt;&lt;/pub-dates&gt;&lt;/dates&gt;&lt;isbn&gt;1662-5102&lt;/isbn&gt;&lt;accession-num&gt;WOS:000327850600001&lt;/accession-num&gt;&lt;urls&gt;&lt;related-urls&gt;&lt;url&gt;&amp;lt;Go to ISI&amp;gt;://WOS:000327850600001&lt;/url&gt;&lt;/related-urls&gt;&lt;/urls&gt;&lt;electronic-resource-num&gt;Artn 217&amp;#xD;Doi 10.3389/Fncel.2013.00217&lt;/electronic-resource-num&gt;&lt;language&gt;English&lt;/language&gt;&lt;/record&gt;&lt;/Cite&gt;&lt;/EndNote&gt;</w:instrText>
      </w:r>
      <w:r w:rsidR="001511F7">
        <w:rPr>
          <w:rFonts w:cs="Times New Roman"/>
        </w:rPr>
        <w:fldChar w:fldCharType="separate"/>
      </w:r>
      <w:r w:rsidR="001511F7">
        <w:rPr>
          <w:rFonts w:cs="Times New Roman"/>
          <w:noProof/>
        </w:rPr>
        <w:t>(Werner, 2013)</w:t>
      </w:r>
      <w:r w:rsidR="001511F7">
        <w:rPr>
          <w:rFonts w:cs="Times New Roman"/>
        </w:rPr>
        <w:fldChar w:fldCharType="end"/>
      </w:r>
      <w:r w:rsidR="001511F7">
        <w:rPr>
          <w:rFonts w:cs="Times New Roman"/>
        </w:rPr>
        <w:t>.</w:t>
      </w:r>
    </w:p>
    <w:p w14:paraId="48E8E2D6" w14:textId="77777777" w:rsidR="008F40E1" w:rsidRDefault="008F40E1" w:rsidP="00D6651C">
      <w:pPr>
        <w:spacing w:after="0" w:line="480" w:lineRule="auto"/>
        <w:ind w:firstLine="720"/>
        <w:rPr>
          <w:rFonts w:cs="Times New Roman"/>
          <w:b/>
        </w:rPr>
      </w:pPr>
    </w:p>
    <w:p w14:paraId="724348B4" w14:textId="77777777" w:rsidR="008F40E1" w:rsidRDefault="008F40E1" w:rsidP="00D6651C">
      <w:pPr>
        <w:spacing w:after="0" w:line="480" w:lineRule="auto"/>
        <w:ind w:firstLine="720"/>
        <w:rPr>
          <w:rFonts w:cs="Times New Roman"/>
          <w:b/>
        </w:rPr>
      </w:pPr>
    </w:p>
    <w:p w14:paraId="540E4B64" w14:textId="3F814B34" w:rsidR="007E3247" w:rsidRPr="00D6651C" w:rsidRDefault="007E3247" w:rsidP="008F40E1">
      <w:pPr>
        <w:spacing w:after="0" w:line="480" w:lineRule="auto"/>
        <w:rPr>
          <w:rFonts w:cs="Times New Roman"/>
          <w:b/>
          <w:sz w:val="28"/>
          <w:szCs w:val="28"/>
        </w:rPr>
      </w:pPr>
      <w:r w:rsidRPr="00D6651C">
        <w:rPr>
          <w:rFonts w:cs="Times New Roman"/>
          <w:b/>
          <w:sz w:val="28"/>
          <w:szCs w:val="28"/>
        </w:rPr>
        <w:t>Adaptive Immunity</w:t>
      </w:r>
    </w:p>
    <w:p w14:paraId="436F2760" w14:textId="2BDCCB43" w:rsidR="007E3247" w:rsidRPr="00CE5508" w:rsidRDefault="007E3247" w:rsidP="00D6651C">
      <w:pPr>
        <w:spacing w:after="0" w:line="480" w:lineRule="auto"/>
        <w:ind w:firstLine="720"/>
        <w:rPr>
          <w:rFonts w:cs="Times New Roman"/>
        </w:rPr>
      </w:pPr>
      <w:r w:rsidRPr="00CE5508">
        <w:rPr>
          <w:rFonts w:cs="Times New Roman"/>
        </w:rPr>
        <w:t xml:space="preserve">Lampreys have provided recent insights into evolution of the vertebrate adaptive immune system </w:t>
      </w:r>
      <w:r w:rsidRPr="00CE5508">
        <w:rPr>
          <w:rFonts w:cs="Times New Roman"/>
        </w:rPr>
        <w:fldChar w:fldCharType="begin">
          <w:fldData xml:space="preserve">PEVuZE5vdGU+PENpdGU+PEF1dGhvcj5BbGRlcjwvQXV0aG9yPjxZZWFyPjIwMDg8L1llYXI+PFJl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</w:fldData>
        </w:fldChar>
      </w:r>
      <w:r w:rsidR="00AD228B">
        <w:rPr>
          <w:rFonts w:cs="Times New Roman"/>
        </w:rPr>
        <w:instrText xml:space="preserve"> ADDIN EN.CITE </w:instrText>
      </w:r>
      <w:r w:rsidR="00AD228B">
        <w:rPr>
          <w:rFonts w:cs="Times New Roman"/>
        </w:rPr>
        <w:fldChar w:fldCharType="begin">
          <w:fldData xml:space="preserve">PEVuZE5vdGU+PENpdGU+PEF1dGhvcj5BbGRlcjwvQXV0aG9yPjxZZWFyPjIwMDg8L1llYXI+PFJl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</w:fldData>
        </w:fldChar>
      </w:r>
      <w:r w:rsidR="00AD228B">
        <w:rPr>
          <w:rFonts w:cs="Times New Roman"/>
        </w:rPr>
        <w:instrText xml:space="preserve"> ADDIN EN.CITE.DATA </w:instrText>
      </w:r>
      <w:r w:rsidR="00AD228B">
        <w:rPr>
          <w:rFonts w:cs="Times New Roman"/>
        </w:rPr>
      </w:r>
      <w:r w:rsidR="00AD228B">
        <w:rPr>
          <w:rFonts w:cs="Times New Roman"/>
        </w:rPr>
        <w:fldChar w:fldCharType="end"/>
      </w:r>
      <w:r w:rsidRPr="00CE5508">
        <w:rPr>
          <w:rFonts w:cs="Times New Roman"/>
        </w:rPr>
      </w:r>
      <w:r w:rsidRPr="00CE5508">
        <w:rPr>
          <w:rFonts w:cs="Times New Roman"/>
        </w:rPr>
        <w:fldChar w:fldCharType="separate"/>
      </w:r>
      <w:r w:rsidR="00AD228B">
        <w:rPr>
          <w:rFonts w:cs="Times New Roman"/>
          <w:noProof/>
        </w:rPr>
        <w:t>(Alder et al., 2008; Boehm et al., 2012; Guo et al., 2009; Kasamatsu et al., 2010; Litman et al., 2010; Pancer et al., 2004; Pancer et al., 2005)</w:t>
      </w:r>
      <w:r w:rsidRPr="00CE5508">
        <w:rPr>
          <w:rFonts w:cs="Times New Roman"/>
        </w:rPr>
        <w:fldChar w:fldCharType="end"/>
      </w:r>
      <w:r w:rsidR="00EF0329">
        <w:rPr>
          <w:rFonts w:cs="Times New Roman"/>
        </w:rPr>
        <w:t xml:space="preserve">.  </w:t>
      </w:r>
      <w:r w:rsidRPr="00CE5508">
        <w:rPr>
          <w:rFonts w:cs="Times New Roman"/>
        </w:rPr>
        <w:t>Adaptive immunity in vertebrates is characterized by the presence of two types of lymphocytes, B-cells derived from bone marrow and T-cells that develop in the thymus</w:t>
      </w:r>
      <w:r w:rsidR="00EF0329">
        <w:rPr>
          <w:rFonts w:cs="Times New Roman"/>
        </w:rPr>
        <w:t xml:space="preserve">.  </w:t>
      </w:r>
      <w:r w:rsidRPr="00CE5508">
        <w:rPr>
          <w:rFonts w:cs="Times New Roman"/>
        </w:rPr>
        <w:t>B-cells produce billions of unique immunoglobulin proteins (antibodies) that recognize and bind foreign antigens</w:t>
      </w:r>
      <w:r w:rsidR="00EF0329">
        <w:rPr>
          <w:rFonts w:cs="Times New Roman"/>
        </w:rPr>
        <w:t xml:space="preserve">.  </w:t>
      </w:r>
      <w:r w:rsidRPr="00CE5508">
        <w:rPr>
          <w:rFonts w:cs="Times New Roman"/>
        </w:rPr>
        <w:t xml:space="preserve">T-cells interact with cells that express a foreign antigen at their surface to elicit an immune response, dependent on expression of T-cell receptors </w:t>
      </w:r>
      <w:r w:rsidRPr="00CE5508">
        <w:rPr>
          <w:rFonts w:cs="Times New Roman"/>
        </w:rPr>
        <w:lastRenderedPageBreak/>
        <w:t>(TCRs)</w:t>
      </w:r>
      <w:r w:rsidR="00EF0329">
        <w:rPr>
          <w:rFonts w:cs="Times New Roman"/>
        </w:rPr>
        <w:t xml:space="preserve">.  </w:t>
      </w:r>
      <w:r w:rsidRPr="00CE5508">
        <w:rPr>
          <w:rFonts w:cs="Times New Roman"/>
        </w:rPr>
        <w:t xml:space="preserve">The diversity of antibodies and TCRs are both dependent on activity of recombinase activating gene (RAG) proteins </w:t>
      </w:r>
      <w:r w:rsidRPr="00CE5508">
        <w:rPr>
          <w:rFonts w:cs="Times New Roman"/>
        </w:rPr>
        <w:fldChar w:fldCharType="begin">
          <w:fldData xml:space="preserve">PEVuZE5vdGU+PENpdGU+PEF1dGhvcj5DYW5ub248L0F1dGhvcj48WWVhcj4yMDA0PC9ZZWFyPjxS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</w:fldData>
        </w:fldChar>
      </w:r>
      <w:r w:rsidR="00AD228B">
        <w:rPr>
          <w:rFonts w:cs="Times New Roman"/>
        </w:rPr>
        <w:instrText xml:space="preserve"> ADDIN EN.CITE </w:instrText>
      </w:r>
      <w:r w:rsidR="00AD228B">
        <w:rPr>
          <w:rFonts w:cs="Times New Roman"/>
        </w:rPr>
        <w:fldChar w:fldCharType="begin">
          <w:fldData xml:space="preserve">PEVuZE5vdGU+PENpdGU+PEF1dGhvcj5DYW5ub248L0F1dGhvcj48WWVhcj4yMDA0PC9ZZWFyPjxS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</w:fldData>
        </w:fldChar>
      </w:r>
      <w:r w:rsidR="00AD228B">
        <w:rPr>
          <w:rFonts w:cs="Times New Roman"/>
        </w:rPr>
        <w:instrText xml:space="preserve"> ADDIN EN.CITE.DATA </w:instrText>
      </w:r>
      <w:r w:rsidR="00AD228B">
        <w:rPr>
          <w:rFonts w:cs="Times New Roman"/>
        </w:rPr>
      </w:r>
      <w:r w:rsidR="00AD228B">
        <w:rPr>
          <w:rFonts w:cs="Times New Roman"/>
        </w:rPr>
        <w:fldChar w:fldCharType="end"/>
      </w:r>
      <w:r w:rsidRPr="00CE5508">
        <w:rPr>
          <w:rFonts w:cs="Times New Roman"/>
        </w:rPr>
      </w:r>
      <w:r w:rsidRPr="00CE5508">
        <w:rPr>
          <w:rFonts w:cs="Times New Roman"/>
        </w:rPr>
        <w:fldChar w:fldCharType="separate"/>
      </w:r>
      <w:r w:rsidR="00AD228B">
        <w:rPr>
          <w:rFonts w:cs="Times New Roman"/>
          <w:noProof/>
        </w:rPr>
        <w:t>(Cannon et al., 2004; Nagaoka et al., 2000)</w:t>
      </w:r>
      <w:r w:rsidRPr="00CE5508">
        <w:rPr>
          <w:rFonts w:cs="Times New Roman"/>
        </w:rPr>
        <w:fldChar w:fldCharType="end"/>
      </w:r>
      <w:r w:rsidR="00EF0329">
        <w:rPr>
          <w:rFonts w:cs="Times New Roman"/>
        </w:rPr>
        <w:t xml:space="preserve">.  </w:t>
      </w:r>
    </w:p>
    <w:p w14:paraId="1A4664DF" w14:textId="2960A80E" w:rsidR="007E3247" w:rsidRDefault="007E3247" w:rsidP="003C3CB9">
      <w:pPr>
        <w:spacing w:after="0" w:line="480" w:lineRule="auto"/>
        <w:ind w:firstLine="720"/>
        <w:rPr>
          <w:rFonts w:cs="Times New Roman"/>
        </w:rPr>
      </w:pPr>
      <w:r w:rsidRPr="00CE5508">
        <w:rPr>
          <w:rFonts w:cs="Times New Roman"/>
        </w:rPr>
        <w:t xml:space="preserve">Over the past decade, independent emergence of adaptive immunity has been demonstrated in agnathans, where variable lymphocyte receptors (VLRs) are present at three loci in the lamprey genome </w:t>
      </w:r>
      <w:r w:rsidRPr="00CE5508">
        <w:rPr>
          <w:rFonts w:cs="Times New Roman"/>
        </w:rPr>
        <w:fldChar w:fldCharType="begin">
          <w:fldData xml:space="preserve">PEVuZE5vdGU+PENpdGU+PEF1dGhvcj5EYXM8L0F1dGhvcj48WWVhcj4yMDEzPC9ZZWFyPjxSZWNO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</w:fldData>
        </w:fldChar>
      </w:r>
      <w:r w:rsidR="00AD228B">
        <w:rPr>
          <w:rFonts w:cs="Times New Roman"/>
        </w:rPr>
        <w:instrText xml:space="preserve"> ADDIN EN.CITE </w:instrText>
      </w:r>
      <w:r w:rsidR="00AD228B">
        <w:rPr>
          <w:rFonts w:cs="Times New Roman"/>
        </w:rPr>
        <w:fldChar w:fldCharType="begin">
          <w:fldData xml:space="preserve">PEVuZE5vdGU+PENpdGU+PEF1dGhvcj5EYXM8L0F1dGhvcj48WWVhcj4yMDEzPC9ZZWFyPjxSZWNO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</w:fldData>
        </w:fldChar>
      </w:r>
      <w:r w:rsidR="00AD228B">
        <w:rPr>
          <w:rFonts w:cs="Times New Roman"/>
        </w:rPr>
        <w:instrText xml:space="preserve"> ADDIN EN.CITE.DATA </w:instrText>
      </w:r>
      <w:r w:rsidR="00AD228B">
        <w:rPr>
          <w:rFonts w:cs="Times New Roman"/>
        </w:rPr>
      </w:r>
      <w:r w:rsidR="00AD228B">
        <w:rPr>
          <w:rFonts w:cs="Times New Roman"/>
        </w:rPr>
        <w:fldChar w:fldCharType="end"/>
      </w:r>
      <w:r w:rsidRPr="00CE5508">
        <w:rPr>
          <w:rFonts w:cs="Times New Roman"/>
        </w:rPr>
      </w:r>
      <w:r w:rsidRPr="00CE5508">
        <w:rPr>
          <w:rFonts w:cs="Times New Roman"/>
        </w:rPr>
        <w:fldChar w:fldCharType="separate"/>
      </w:r>
      <w:r w:rsidR="00AD228B">
        <w:rPr>
          <w:rFonts w:cs="Times New Roman"/>
          <w:noProof/>
        </w:rPr>
        <w:t>(Das et al., 2013)</w:t>
      </w:r>
      <w:r w:rsidRPr="00CE5508">
        <w:rPr>
          <w:rFonts w:cs="Times New Roman"/>
        </w:rPr>
        <w:fldChar w:fldCharType="end"/>
      </w:r>
      <w:r w:rsidR="00EF0329">
        <w:rPr>
          <w:rFonts w:cs="Times New Roman"/>
        </w:rPr>
        <w:t xml:space="preserve">.  </w:t>
      </w:r>
      <w:r w:rsidRPr="00CE5508">
        <w:rPr>
          <w:rFonts w:cs="Times New Roman"/>
        </w:rPr>
        <w:t xml:space="preserve">Interestingly, two VLR paralogs have been identified in hagfish, further strengthening cyclostome monophyly </w:t>
      </w:r>
      <w:r w:rsidRPr="00CE5508">
        <w:rPr>
          <w:rFonts w:cs="Times New Roman"/>
        </w:rPr>
        <w:fldChar w:fldCharType="begin">
          <w:fldData xml:space="preserve">PEVuZE5vdGU+PENpdGU+PEF1dGhvcj5QYW5jZXI8L0F1dGhvcj48WWVhcj4yMDA1PC9ZZWFyPjxS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</w:fldData>
        </w:fldChar>
      </w:r>
      <w:r w:rsidR="00AD228B">
        <w:rPr>
          <w:rFonts w:cs="Times New Roman"/>
        </w:rPr>
        <w:instrText xml:space="preserve"> ADDIN EN.CITE </w:instrText>
      </w:r>
      <w:r w:rsidR="00AD228B">
        <w:rPr>
          <w:rFonts w:cs="Times New Roman"/>
        </w:rPr>
        <w:fldChar w:fldCharType="begin">
          <w:fldData xml:space="preserve">PEVuZE5vdGU+PENpdGU+PEF1dGhvcj5QYW5jZXI8L0F1dGhvcj48WWVhcj4yMDA1PC9ZZWFyPjxS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</w:fldData>
        </w:fldChar>
      </w:r>
      <w:r w:rsidR="00AD228B">
        <w:rPr>
          <w:rFonts w:cs="Times New Roman"/>
        </w:rPr>
        <w:instrText xml:space="preserve"> ADDIN EN.CITE.DATA </w:instrText>
      </w:r>
      <w:r w:rsidR="00AD228B">
        <w:rPr>
          <w:rFonts w:cs="Times New Roman"/>
        </w:rPr>
      </w:r>
      <w:r w:rsidR="00AD228B">
        <w:rPr>
          <w:rFonts w:cs="Times New Roman"/>
        </w:rPr>
        <w:fldChar w:fldCharType="end"/>
      </w:r>
      <w:r w:rsidRPr="00CE5508">
        <w:rPr>
          <w:rFonts w:cs="Times New Roman"/>
        </w:rPr>
      </w:r>
      <w:r w:rsidRPr="00CE5508">
        <w:rPr>
          <w:rFonts w:cs="Times New Roman"/>
        </w:rPr>
        <w:fldChar w:fldCharType="separate"/>
      </w:r>
      <w:r w:rsidR="00AD228B">
        <w:rPr>
          <w:rFonts w:cs="Times New Roman"/>
          <w:noProof/>
        </w:rPr>
        <w:t>(Heimberg et al., 2010; Pancer et al., 2005)</w:t>
      </w:r>
      <w:r w:rsidRPr="00CE5508">
        <w:rPr>
          <w:rFonts w:cs="Times New Roman"/>
        </w:rPr>
        <w:fldChar w:fldCharType="end"/>
      </w:r>
      <w:r w:rsidR="00EF0329">
        <w:rPr>
          <w:rFonts w:cs="Times New Roman"/>
        </w:rPr>
        <w:t xml:space="preserve">.  </w:t>
      </w:r>
      <w:r w:rsidRPr="00CE5508">
        <w:rPr>
          <w:rFonts w:cs="Times New Roman"/>
        </w:rPr>
        <w:t xml:space="preserve">VLR-based adaptive immunity is similar to the TCR receptors of gnathostome vertebrates in that VLR assembly involves genetic rearrangement dependent on a cytosine deaminase (CDA) instead of RAG </w:t>
      </w:r>
      <w:r w:rsidRPr="00CE5508">
        <w:rPr>
          <w:rFonts w:cs="Times New Roman"/>
        </w:rPr>
        <w:fldChar w:fldCharType="begin">
          <w:fldData xml:space="preserve">PEVuZE5vdGU+PENpdGU+PEF1dGhvcj5Sb2dvemluPC9BdXRob3I+PFllYXI+MjAwNzwvWWVhcj48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</w:fldData>
        </w:fldChar>
      </w:r>
      <w:r w:rsidR="00AD228B">
        <w:rPr>
          <w:rFonts w:cs="Times New Roman"/>
        </w:rPr>
        <w:instrText xml:space="preserve"> ADDIN EN.CITE </w:instrText>
      </w:r>
      <w:r w:rsidR="00AD228B">
        <w:rPr>
          <w:rFonts w:cs="Times New Roman"/>
        </w:rPr>
        <w:fldChar w:fldCharType="begin">
          <w:fldData xml:space="preserve">PEVuZE5vdGU+PENpdGU+PEF1dGhvcj5Sb2dvemluPC9BdXRob3I+PFllYXI+MjAwNzwvWWVhcj48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</w:fldData>
        </w:fldChar>
      </w:r>
      <w:r w:rsidR="00AD228B">
        <w:rPr>
          <w:rFonts w:cs="Times New Roman"/>
        </w:rPr>
        <w:instrText xml:space="preserve"> ADDIN EN.CITE.DATA </w:instrText>
      </w:r>
      <w:r w:rsidR="00AD228B">
        <w:rPr>
          <w:rFonts w:cs="Times New Roman"/>
        </w:rPr>
      </w:r>
      <w:r w:rsidR="00AD228B">
        <w:rPr>
          <w:rFonts w:cs="Times New Roman"/>
        </w:rPr>
        <w:fldChar w:fldCharType="end"/>
      </w:r>
      <w:r w:rsidRPr="00CE5508">
        <w:rPr>
          <w:rFonts w:cs="Times New Roman"/>
        </w:rPr>
      </w:r>
      <w:r w:rsidRPr="00CE5508">
        <w:rPr>
          <w:rFonts w:cs="Times New Roman"/>
        </w:rPr>
        <w:fldChar w:fldCharType="separate"/>
      </w:r>
      <w:r w:rsidR="00AD228B">
        <w:rPr>
          <w:rFonts w:cs="Times New Roman"/>
          <w:noProof/>
        </w:rPr>
        <w:t>(Rogozin et al., 2007)</w:t>
      </w:r>
      <w:r w:rsidRPr="00CE5508">
        <w:rPr>
          <w:rFonts w:cs="Times New Roman"/>
        </w:rPr>
        <w:fldChar w:fldCharType="end"/>
      </w:r>
      <w:r w:rsidR="00EF0329">
        <w:rPr>
          <w:rFonts w:cs="Times New Roman"/>
        </w:rPr>
        <w:t xml:space="preserve">.  </w:t>
      </w:r>
      <w:r w:rsidRPr="00CE5508">
        <w:rPr>
          <w:rFonts w:cs="Times New Roman"/>
        </w:rPr>
        <w:t xml:space="preserve">Though these two systems arose independently in agnathans and gnathostomes, their functions depend on the activity of lymphocytes in both groups, suggesting that the evolution and development of adaptive immunity was likely dependent on cell regulatory networks present in the vertebrate common ancestor </w:t>
      </w:r>
      <w:r w:rsidRPr="00CE5508">
        <w:rPr>
          <w:rFonts w:cs="Times New Roman"/>
        </w:rPr>
        <w:fldChar w:fldCharType="begin"/>
      </w:r>
      <w:r w:rsidR="00AD228B">
        <w:rPr>
          <w:rFonts w:cs="Times New Roman"/>
        </w:rPr>
        <w:instrText xml:space="preserve"> ADDIN EN.CITE &lt;EndNote&gt;&lt;Cite&gt;&lt;Author&gt;Rast&lt;/Author&gt;&lt;Year&gt;2013&lt;/Year&gt;&lt;RecNum&gt;300&lt;/RecNum&gt;&lt;DisplayText&gt;(Rast and Buckley, 2013)&lt;/DisplayText&gt;&lt;record&gt;&lt;rec-number&gt;300&lt;/rec-number&gt;&lt;foreign-keys&gt;&lt;key app="EN" db-id="xtpvd2dr4sv2sner0e7para0wxxr2rassxtv"&gt;300&lt;/key&gt;&lt;/foreign-keys&gt;&lt;ref-type name="Journal Article"&gt;17&lt;/ref-type&gt;&lt;contributors&gt;&lt;authors&gt;&lt;author&gt;Rast, J. P.&lt;/author&gt;&lt;author&gt;Buckley, K. M.&lt;/author&gt;&lt;/authors&gt;&lt;/contributors&gt;&lt;auth-address&gt;Sunnybrook Research Institute, Department of Medical Biophysics, University of Toronto, Toronto, ON, Canada M4N 3M5. jrast@sri.utoronto.ca&lt;/auth-address&gt;&lt;titles&gt;&lt;title&gt;Lamprey immunity is far from primitive&lt;/title&gt;&lt;secondary-title&gt;Proc Natl Acad Sci U S A&lt;/secondary-title&gt;&lt;alt-title&gt;Proceedings of the National Academy of Sciences of the United States of America&lt;/alt-title&gt;&lt;/titles&gt;&lt;pages&gt;5746-7&lt;/pages&gt;&lt;volume&gt;110&lt;/volume&gt;&lt;number&gt;15&lt;/number&gt;&lt;edition&gt;2013/04/05&lt;/edition&gt;&lt;keywords&gt;&lt;keyword&gt;Animals&lt;/keyword&gt;&lt;keyword&gt;Petromyzon/*genetics&lt;/keyword&gt;&lt;keyword&gt;Receptors, Antigen/*genetics&lt;/keyword&gt;&lt;/keywords&gt;&lt;dates&gt;&lt;year&gt;2013&lt;/year&gt;&lt;pub-dates&gt;&lt;date&gt;Apr 9&lt;/date&gt;&lt;/pub-dates&gt;&lt;/dates&gt;&lt;isbn&gt;1091-6490 (Electronic)&amp;#xD;0027-8424 (Linking)&lt;/isbn&gt;&lt;accession-num&gt;23553834&lt;/accession-num&gt;&lt;work-type&gt;Comment&lt;/work-type&gt;&lt;urls&gt;&lt;related-urls&gt;&lt;url&gt;http://www.ncbi.nlm.nih.gov/pubmed/23553834&lt;/url&gt;&lt;/related-urls&gt;&lt;/urls&gt;&lt;custom2&gt;3625256&lt;/custom2&gt;&lt;electronic-resource-num&gt;10.1073/pnas.1303541110&lt;/electronic-resource-num&gt;&lt;language&gt;eng&lt;/language&gt;&lt;/record&gt;&lt;/Cite&gt;&lt;/EndNote&gt;</w:instrText>
      </w:r>
      <w:r w:rsidRPr="00CE5508">
        <w:rPr>
          <w:rFonts w:cs="Times New Roman"/>
        </w:rPr>
        <w:fldChar w:fldCharType="separate"/>
      </w:r>
      <w:r w:rsidR="00AD228B">
        <w:rPr>
          <w:rFonts w:cs="Times New Roman"/>
          <w:noProof/>
        </w:rPr>
        <w:t>(Rast and Buckley, 2013)</w:t>
      </w:r>
      <w:r w:rsidRPr="00CE5508">
        <w:rPr>
          <w:rFonts w:cs="Times New Roman"/>
        </w:rPr>
        <w:fldChar w:fldCharType="end"/>
      </w:r>
      <w:r w:rsidR="00EF0329">
        <w:rPr>
          <w:rFonts w:cs="Times New Roman"/>
        </w:rPr>
        <w:t xml:space="preserve">.  </w:t>
      </w:r>
      <w:r w:rsidRPr="00CE5508">
        <w:rPr>
          <w:rFonts w:cs="Times New Roman"/>
        </w:rPr>
        <w:t xml:space="preserve">Going forward, comparative investigations of the sea lamprey genome </w:t>
      </w:r>
      <w:r w:rsidRPr="00CE5508">
        <w:rPr>
          <w:rFonts w:cs="Times New Roman"/>
        </w:rPr>
        <w:fldChar w:fldCharType="begin">
          <w:fldData xml:space="preserve">PEVuZE5vdGU+PENpdGU+PEF1dGhvcj5TbWl0aDwvQXV0aG9yPjxZZWFyPjIwMTM8L1llYXI+PFJl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=
</w:fldData>
        </w:fldChar>
      </w:r>
      <w:r w:rsidR="00E066FD">
        <w:rPr>
          <w:rFonts w:cs="Times New Roman"/>
        </w:rPr>
        <w:instrText xml:space="preserve"> ADDIN EN.CITE </w:instrText>
      </w:r>
      <w:r w:rsidR="00E066FD">
        <w:rPr>
          <w:rFonts w:cs="Times New Roman"/>
        </w:rPr>
        <w:fldChar w:fldCharType="begin">
          <w:fldData xml:space="preserve">PEVuZE5vdGU+PENpdGU+PEF1dGhvcj5TbWl0aDwvQXV0aG9yPjxZZWFyPjIwMTM8L1llYXI+PFJl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=
</w:fldData>
        </w:fldChar>
      </w:r>
      <w:r w:rsidR="00E066FD">
        <w:rPr>
          <w:rFonts w:cs="Times New Roman"/>
        </w:rPr>
        <w:instrText xml:space="preserve"> ADDIN EN.CITE.DATA </w:instrText>
      </w:r>
      <w:r w:rsidR="00E066FD">
        <w:rPr>
          <w:rFonts w:cs="Times New Roman"/>
        </w:rPr>
      </w:r>
      <w:r w:rsidR="00E066FD">
        <w:rPr>
          <w:rFonts w:cs="Times New Roman"/>
        </w:rPr>
        <w:fldChar w:fldCharType="end"/>
      </w:r>
      <w:r w:rsidRPr="00CE5508">
        <w:rPr>
          <w:rFonts w:cs="Times New Roman"/>
        </w:rPr>
      </w:r>
      <w:r w:rsidRPr="00CE5508">
        <w:rPr>
          <w:rFonts w:cs="Times New Roman"/>
        </w:rPr>
        <w:fldChar w:fldCharType="separate"/>
      </w:r>
      <w:r w:rsidR="00AD228B">
        <w:rPr>
          <w:rFonts w:cs="Times New Roman"/>
          <w:noProof/>
        </w:rPr>
        <w:t>(Smith et al., 2013)</w:t>
      </w:r>
      <w:r w:rsidRPr="00CE5508">
        <w:rPr>
          <w:rFonts w:cs="Times New Roman"/>
        </w:rPr>
        <w:fldChar w:fldCharType="end"/>
      </w:r>
      <w:r w:rsidRPr="00CE5508">
        <w:rPr>
          <w:rFonts w:cs="Times New Roman"/>
        </w:rPr>
        <w:t xml:space="preserve"> with gnathostomes may provide additional insight into the evolution of the vertebrate adaptive immune system.</w:t>
      </w:r>
    </w:p>
    <w:p w14:paraId="200B381E" w14:textId="77777777" w:rsidR="00D6651C" w:rsidRDefault="00D6651C" w:rsidP="00A073D0">
      <w:pPr>
        <w:spacing w:line="480" w:lineRule="auto"/>
        <w:ind w:firstLine="720"/>
        <w:rPr>
          <w:rFonts w:cs="Times New Roman"/>
        </w:rPr>
      </w:pPr>
    </w:p>
    <w:p w14:paraId="22B9EAA8" w14:textId="3CB2998C" w:rsidR="002F32C7" w:rsidRPr="00EA1F17" w:rsidRDefault="002F32C7" w:rsidP="00EA1F17">
      <w:pPr>
        <w:spacing w:after="0" w:line="480" w:lineRule="auto"/>
        <w:rPr>
          <w:sz w:val="28"/>
          <w:szCs w:val="28"/>
        </w:rPr>
      </w:pPr>
      <w:r w:rsidRPr="00EA1F17">
        <w:rPr>
          <w:b/>
          <w:sz w:val="28"/>
          <w:szCs w:val="28"/>
        </w:rPr>
        <w:t>Techniques to study lamprey development</w:t>
      </w:r>
    </w:p>
    <w:p w14:paraId="59308527" w14:textId="658479CD" w:rsidR="00820975" w:rsidRPr="00820975" w:rsidRDefault="002F32C7" w:rsidP="00396DB3">
      <w:pPr>
        <w:spacing w:after="0" w:line="480" w:lineRule="auto"/>
        <w:ind w:firstLine="720"/>
      </w:pPr>
      <w:r w:rsidRPr="00D70F4B">
        <w:t>Over the past few decades, numerous experimental techniques developed for use in model vertebrates have been adapted for use in lampreys</w:t>
      </w:r>
      <w:r>
        <w:t xml:space="preserve">. </w:t>
      </w:r>
      <w:r w:rsidR="00EA24EE">
        <w:t xml:space="preserve"> </w:t>
      </w:r>
      <w:r w:rsidRPr="00D70F4B">
        <w:t xml:space="preserve">DiI is a lipophilic fluorescent dye that has been used to follow cells for long term cell tracing both </w:t>
      </w:r>
      <w:r w:rsidRPr="00D70F4B">
        <w:rPr>
          <w:i/>
        </w:rPr>
        <w:t>in vivo</w:t>
      </w:r>
      <w:r w:rsidRPr="00D70F4B">
        <w:t xml:space="preserve"> and </w:t>
      </w:r>
      <w:r w:rsidRPr="00D70F4B">
        <w:rPr>
          <w:i/>
        </w:rPr>
        <w:t>in vitro</w:t>
      </w:r>
      <w:r w:rsidRPr="00D70F4B">
        <w:t xml:space="preserve"> </w:t>
      </w:r>
      <w:r w:rsidRPr="00D70F4B">
        <w:fldChar w:fldCharType="begin">
          <w:fldData xml:space="preserve">PEVuZE5vdGU+PENpdGU+PEF1dGhvcj5NYXJrdXM8L0F1dGhvcj48WWVhcj4xOTk3PC9ZZWFyPjxS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</w:fldData>
        </w:fldChar>
      </w:r>
      <w:r>
        <w:instrText xml:space="preserve"> ADDIN EN.CITE </w:instrText>
      </w:r>
      <w:r>
        <w:fldChar w:fldCharType="begin">
          <w:fldData xml:space="preserve">PEVuZE5vdGU+PENpdGU+PEF1dGhvcj5NYXJrdXM8L0F1dGhvcj48WWVhcj4xOTk3PC9ZZWFyPjxS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</w:fldData>
        </w:fldChar>
      </w:r>
      <w:r>
        <w:instrText xml:space="preserve"> ADDIN EN.CITE.DATA </w:instrText>
      </w:r>
      <w:r>
        <w:fldChar w:fldCharType="end"/>
      </w:r>
      <w:r w:rsidRPr="00D70F4B">
        <w:fldChar w:fldCharType="separate"/>
      </w:r>
      <w:r>
        <w:rPr>
          <w:noProof/>
        </w:rPr>
        <w:t>(Honig and Hume, 1986; Markus et al., 1997)</w:t>
      </w:r>
      <w:r w:rsidRPr="00D70F4B">
        <w:fldChar w:fldCharType="end"/>
      </w:r>
      <w:r w:rsidRPr="00D70F4B">
        <w:t>.</w:t>
      </w:r>
      <w:r w:rsidR="00EA24EE">
        <w:t xml:space="preserve">  </w:t>
      </w:r>
      <w:r w:rsidRPr="00D70F4B">
        <w:t xml:space="preserve">Several studies have used </w:t>
      </w:r>
      <w:r w:rsidRPr="00D70F4B">
        <w:lastRenderedPageBreak/>
        <w:t xml:space="preserve">fluorescent dyes to examine the contributions of cranial neural crest to development of the lamprey head </w:t>
      </w:r>
      <w:r w:rsidRPr="00D70F4B">
        <w:fldChar w:fldCharType="begin">
          <w:fldData xml:space="preserve">PEVuZE5vdGU+PENpdGU+PEF1dGhvcj5Ib3JpZ29tZTwvQXV0aG9yPjxZZWFyPjE5OTk8L1llYXI+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</w:fldData>
        </w:fldChar>
      </w:r>
      <w:r w:rsidR="0042365F">
        <w:instrText xml:space="preserve"> ADDIN EN.CITE </w:instrText>
      </w:r>
      <w:r w:rsidR="0042365F">
        <w:fldChar w:fldCharType="begin">
          <w:fldData xml:space="preserve">PEVuZE5vdGU+PENpdGU+PEF1dGhvcj5Ib3JpZ29tZTwvQXV0aG9yPjxZZWFyPjE5OTk8L1llYXI+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</w:fldData>
        </w:fldChar>
      </w:r>
      <w:r w:rsidR="0042365F">
        <w:instrText xml:space="preserve"> ADDIN EN.CITE.DATA </w:instrText>
      </w:r>
      <w:r w:rsidR="0042365F">
        <w:fldChar w:fldCharType="end"/>
      </w:r>
      <w:r w:rsidRPr="00D70F4B">
        <w:fldChar w:fldCharType="separate"/>
      </w:r>
      <w:r w:rsidR="0042365F">
        <w:rPr>
          <w:noProof/>
        </w:rPr>
        <w:t>(Horigome et al., 1999; McCauley and Bronner-Fraser, 2003)</w:t>
      </w:r>
      <w:r w:rsidRPr="00D70F4B">
        <w:fldChar w:fldCharType="end"/>
      </w:r>
      <w:r>
        <w:t xml:space="preserve">.  </w:t>
      </w:r>
      <w:r w:rsidRPr="00D70F4B">
        <w:rPr>
          <w:i/>
        </w:rPr>
        <w:t>In situ</w:t>
      </w:r>
      <w:r w:rsidRPr="00D70F4B">
        <w:t xml:space="preserve"> hybridization is a tool that is used to determine the spatiotemporal pattern of genes expressed during development, and has been especially useful for evo-devo studies</w:t>
      </w:r>
      <w:r>
        <w:t xml:space="preserve">.  </w:t>
      </w:r>
      <w:r w:rsidRPr="00D70F4B">
        <w:rPr>
          <w:i/>
        </w:rPr>
        <w:t>In situ</w:t>
      </w:r>
      <w:r w:rsidRPr="00D70F4B">
        <w:t xml:space="preserve"> hybridization methods have been adapted for use in at least three species of lampreys, </w:t>
      </w:r>
      <w:r w:rsidRPr="00D70F4B">
        <w:rPr>
          <w:i/>
        </w:rPr>
        <w:t>P</w:t>
      </w:r>
      <w:r w:rsidR="00317595">
        <w:rPr>
          <w:i/>
        </w:rPr>
        <w:t>etromyzon</w:t>
      </w:r>
      <w:r>
        <w:rPr>
          <w:i/>
        </w:rPr>
        <w:t xml:space="preserve"> </w:t>
      </w:r>
      <w:r w:rsidRPr="00D70F4B">
        <w:rPr>
          <w:i/>
        </w:rPr>
        <w:t xml:space="preserve">marinus, </w:t>
      </w:r>
      <w:r w:rsidR="00317595">
        <w:rPr>
          <w:i/>
        </w:rPr>
        <w:t>Lethenteron</w:t>
      </w:r>
      <w:r>
        <w:rPr>
          <w:i/>
        </w:rPr>
        <w:t xml:space="preserve"> </w:t>
      </w:r>
      <w:r w:rsidRPr="00D70F4B">
        <w:rPr>
          <w:i/>
        </w:rPr>
        <w:t>japonica</w:t>
      </w:r>
      <w:r w:rsidRPr="00D70F4B">
        <w:t xml:space="preserve">, and </w:t>
      </w:r>
      <w:r w:rsidRPr="00D70F4B">
        <w:rPr>
          <w:i/>
        </w:rPr>
        <w:t>L</w:t>
      </w:r>
      <w:r w:rsidR="00317595">
        <w:rPr>
          <w:i/>
        </w:rPr>
        <w:t>ampetra</w:t>
      </w:r>
      <w:r>
        <w:rPr>
          <w:i/>
        </w:rPr>
        <w:t xml:space="preserve"> </w:t>
      </w:r>
      <w:r w:rsidRPr="00D70F4B">
        <w:rPr>
          <w:i/>
        </w:rPr>
        <w:t xml:space="preserve">fluviatilis, </w:t>
      </w:r>
      <w:r w:rsidRPr="00D70F4B">
        <w:t xml:space="preserve">and have allowed investigators to infer important insights into the evolution of developmental mechanisms in early vertebrates </w:t>
      </w:r>
      <w:r w:rsidRPr="00D70F4B">
        <w:fldChar w:fldCharType="begin">
          <w:fldData xml:space="preserve">PEVuZE5vdGU+PENpdGU+PEF1dGhvcj5Cb29ybWFuPC9BdXRob3I+PFllYXI+MjAwMjwvWWVhcj48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</w:fldData>
        </w:fldChar>
      </w:r>
      <w:r w:rsidR="00E066FD">
        <w:instrText xml:space="preserve"> ADDIN EN.CITE </w:instrText>
      </w:r>
      <w:r w:rsidR="00E066FD">
        <w:fldChar w:fldCharType="begin">
          <w:fldData xml:space="preserve">PEVuZE5vdGU+PENpdGU+PEF1dGhvcj5Cb29ybWFuPC9BdXRob3I+PFllYXI+MjAwMjwvWWVhcj48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</w:fldData>
        </w:fldChar>
      </w:r>
      <w:r w:rsidR="00E066FD">
        <w:instrText xml:space="preserve"> ADDIN EN.CITE.DATA </w:instrText>
      </w:r>
      <w:r w:rsidR="00E066FD">
        <w:fldChar w:fldCharType="end"/>
      </w:r>
      <w:r w:rsidRPr="00D70F4B">
        <w:fldChar w:fldCharType="separate"/>
      </w:r>
      <w:r w:rsidR="003F1396">
        <w:rPr>
          <w:noProof/>
        </w:rPr>
        <w:t>(Boorman and Shimeld, 2002; Derobert et al., 2002; Lakiza et al., 2011; McCauley and Bronner-Fraser, 2002, 2006; Murakami et al., 2001; Myojin et al., 2001; Nikitina et al., 2009; Ogasawara et al., 2000; Rahimi et al., 2009; Sauka-Spengler et al., 2007; Swain et al., 1994; Tomsa and Langeland, 1999; Zhang et al., 2006)</w:t>
      </w:r>
      <w:r w:rsidRPr="00D70F4B">
        <w:fldChar w:fldCharType="end"/>
      </w:r>
      <w:r w:rsidR="004022D9">
        <w:t>.</w:t>
      </w:r>
      <w:r w:rsidR="00713F49">
        <w:t xml:space="preserve"> </w:t>
      </w:r>
      <w:r w:rsidR="00820975">
        <w:t xml:space="preserve"> </w:t>
      </w:r>
      <w:r w:rsidR="00057259" w:rsidRPr="00D70F4B">
        <w:t>The application of pharmacological agents has also been used to decipher developmental events</w:t>
      </w:r>
      <w:r w:rsidR="00057259">
        <w:t xml:space="preserve"> involving Retinoic Acid, hedgehog</w:t>
      </w:r>
      <w:r w:rsidR="000812B6">
        <w:t xml:space="preserve"> (cyclopamine)</w:t>
      </w:r>
      <w:r w:rsidR="00057259">
        <w:t>, and FGF</w:t>
      </w:r>
      <w:r w:rsidR="000812B6">
        <w:t xml:space="preserve"> (</w:t>
      </w:r>
      <w:r w:rsidR="000812B6">
        <w:rPr>
          <w:rFonts w:asciiTheme="minorHAnsi" w:hAnsiTheme="minorHAnsi" w:cstheme="minorHAnsi"/>
        </w:rPr>
        <w:t>SU5402)</w:t>
      </w:r>
      <w:r w:rsidR="00057259">
        <w:t xml:space="preserve"> signaling in lampreys </w:t>
      </w:r>
      <w:r w:rsidR="000A3052">
        <w:fldChar w:fldCharType="begin">
          <w:fldData xml:space="preserve">PEVuZE5vdGU+PENpdGU+PEF1dGhvcj5TdWdhaGFyYTwvQXV0aG9yPjxZZWFyPjIwMTE8L1llYXI+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==
</w:fldData>
        </w:fldChar>
      </w:r>
      <w:r w:rsidR="000A3052">
        <w:instrText xml:space="preserve"> ADDIN EN.CITE </w:instrText>
      </w:r>
      <w:r w:rsidR="000A3052">
        <w:fldChar w:fldCharType="begin">
          <w:fldData xml:space="preserve">PEVuZE5vdGU+PENpdGU+PEF1dGhvcj5TdWdhaGFyYTwvQXV0aG9yPjxZZWFyPjIwMTE8L1llYXI+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==
</w:fldData>
        </w:fldChar>
      </w:r>
      <w:r w:rsidR="000A3052">
        <w:instrText xml:space="preserve"> ADDIN EN.CITE.DATA </w:instrText>
      </w:r>
      <w:r w:rsidR="000A3052">
        <w:fldChar w:fldCharType="end"/>
      </w:r>
      <w:r w:rsidR="000A3052">
        <w:fldChar w:fldCharType="separate"/>
      </w:r>
      <w:r w:rsidR="000A3052">
        <w:rPr>
          <w:noProof/>
        </w:rPr>
        <w:t>(Jandzik et al., 2014; Murakami et al., 2004; Sugahara et al., 2011)</w:t>
      </w:r>
      <w:r w:rsidR="000A3052">
        <w:fldChar w:fldCharType="end"/>
      </w:r>
      <w:r w:rsidR="000A3052">
        <w:t>.</w:t>
      </w:r>
    </w:p>
    <w:p w14:paraId="5E54DC84" w14:textId="732F3209" w:rsidR="00820975" w:rsidRDefault="00713F49" w:rsidP="00EA1F17">
      <w:pPr>
        <w:spacing w:after="0" w:line="480" w:lineRule="auto"/>
        <w:ind w:firstLine="720"/>
        <w:rPr>
          <w:color w:val="000000"/>
        </w:rPr>
      </w:pPr>
      <w:r w:rsidRPr="00D70F4B">
        <w:t xml:space="preserve">Gene knockdown techniques are examples of “reverse genetics” in which </w:t>
      </w:r>
      <w:r>
        <w:t>genes</w:t>
      </w:r>
      <w:r w:rsidRPr="00D70F4B">
        <w:t xml:space="preserve"> of interest </w:t>
      </w:r>
      <w:r>
        <w:t>are</w:t>
      </w:r>
      <w:r w:rsidRPr="00D70F4B">
        <w:t xml:space="preserve"> perturbed in function</w:t>
      </w:r>
      <w:r>
        <w:t xml:space="preserve"> by preventing accumulation of</w:t>
      </w:r>
      <w:r w:rsidRPr="00D70F4B">
        <w:t xml:space="preserve"> specific protein product</w:t>
      </w:r>
      <w:r>
        <w:t>s</w:t>
      </w:r>
      <w:r w:rsidRPr="00D70F4B">
        <w:t xml:space="preserve"> in order to determine the phenotype</w:t>
      </w:r>
      <w:r>
        <w:t>s that arise</w:t>
      </w:r>
      <w:r w:rsidRPr="00D70F4B">
        <w:t xml:space="preserve"> from specific gene sequence</w:t>
      </w:r>
      <w:r>
        <w:t xml:space="preserve">s.  </w:t>
      </w:r>
      <w:r w:rsidRPr="00D70F4B">
        <w:t>Two such knockdown techniques that have been used in lampreys includ</w:t>
      </w:r>
      <w:r w:rsidR="00B70946">
        <w:t>e microinjection of morpholinos</w:t>
      </w:r>
      <w:r w:rsidRPr="00D70F4B">
        <w:t xml:space="preserve"> and RNA interference (RNAi)</w:t>
      </w:r>
      <w:r>
        <w:t>.  Morpholino-mediated gene</w:t>
      </w:r>
      <w:r w:rsidR="00533678" w:rsidRPr="00D70F4B">
        <w:t xml:space="preserve"> knockdown has been adapted for use in lampreys and is useful for understanding the developmental roles of specific genes in an evolutionary context </w:t>
      </w:r>
      <w:r w:rsidR="00533678" w:rsidRPr="00D70F4B">
        <w:fldChar w:fldCharType="begin">
          <w:fldData xml:space="preserve">PEVuZE5vdGU+PENpdGU+PEF1dGhvcj5MYWtpemE8L0F1dGhvcj48WWVhcj4yMDExPC9ZZWFyPjxS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==
</w:fldData>
        </w:fldChar>
      </w:r>
      <w:r w:rsidR="00E066FD">
        <w:instrText xml:space="preserve"> ADDIN EN.CITE </w:instrText>
      </w:r>
      <w:r w:rsidR="00E066FD">
        <w:fldChar w:fldCharType="begin">
          <w:fldData xml:space="preserve">PEVuZE5vdGU+PENpdGU+PEF1dGhvcj5MYWtpemE8L0F1dGhvcj48WWVhcj4yMDExPC9ZZWFyPjxS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==
</w:fldData>
        </w:fldChar>
      </w:r>
      <w:r w:rsidR="00E066FD">
        <w:instrText xml:space="preserve"> ADDIN EN.CITE.DATA </w:instrText>
      </w:r>
      <w:r w:rsidR="00E066FD">
        <w:fldChar w:fldCharType="end"/>
      </w:r>
      <w:r w:rsidR="00533678" w:rsidRPr="00D70F4B">
        <w:fldChar w:fldCharType="separate"/>
      </w:r>
      <w:r w:rsidR="003F1396">
        <w:rPr>
          <w:noProof/>
        </w:rPr>
        <w:t>(Lakiza et al., 2011; McCauley and Bronner-Fraser, 2006)</w:t>
      </w:r>
      <w:r w:rsidR="00533678" w:rsidRPr="00D70F4B">
        <w:fldChar w:fldCharType="end"/>
      </w:r>
      <w:r w:rsidR="00533678">
        <w:t xml:space="preserve">.  </w:t>
      </w:r>
      <w:r w:rsidRPr="00D70F4B">
        <w:t xml:space="preserve">RNA interference (RNAi) is an </w:t>
      </w:r>
      <w:r w:rsidRPr="00D70F4B">
        <w:lastRenderedPageBreak/>
        <w:t xml:space="preserve">endogenous intracellular mechanism to regulate gene expression via the targeted degradation of specific mRNA transcripts </w:t>
      </w:r>
      <w:r w:rsidRPr="00D70F4B">
        <w:fldChar w:fldCharType="begin"/>
      </w:r>
      <w:r>
        <w:instrText xml:space="preserve"> ADDIN EN.CITE &lt;EndNote&gt;&lt;Cite&gt;&lt;Author&gt;Mello&lt;/Author&gt;&lt;Year&gt;2004&lt;/Year&gt;&lt;RecNum&gt;484&lt;/RecNum&gt;&lt;DisplayText&gt;(Mello and Conte, 2004)&lt;/DisplayText&gt;&lt;record&gt;&lt;rec-number&gt;484&lt;/rec-number&gt;&lt;foreign-keys&gt;&lt;key app="EN" db-id="xtpvd2dr4sv2sner0e7para0wxxr2rassxtv"&gt;484&lt;/key&gt;&lt;/foreign-keys&gt;&lt;ref-type name="Journal Article"&gt;17&lt;/ref-type&gt;&lt;contributors&gt;&lt;authors&gt;&lt;author&gt;Mello, C. C.&lt;/author&gt;&lt;author&gt;Conte, D.&lt;/author&gt;&lt;/authors&gt;&lt;/contributors&gt;&lt;auth-address&gt;Univ Massachusetts, Sch Med, Howard Hughes Med Inst, Worcester, MA 01605 USA. Univ Massachusetts, Sch Med, Program Mol Med, Worcester, MA 01605 USA.&amp;#xD;Mello, CC (reprint author), Univ Massachusetts, Sch Med, Howard Hughes Med Inst, Worcester, MA 01605 USA.&amp;#xD;craig.mello@umassmed.edu&lt;/auth-address&gt;&lt;titles&gt;&lt;title&gt;Revealing the world of RNA interference&lt;/title&gt;&lt;secondary-title&gt;Nature&lt;/secondary-title&gt;&lt;alt-title&gt;Nature&lt;/alt-title&gt;&lt;/titles&gt;&lt;periodical&gt;&lt;full-title&gt;Nature&lt;/full-title&gt;&lt;abbr-1&gt;Nature&lt;/abbr-1&gt;&lt;/periodical&gt;&lt;alt-periodical&gt;&lt;full-title&gt;Nature&lt;/full-title&gt;&lt;abbr-1&gt;Nature&lt;/abbr-1&gt;&lt;/alt-periodical&gt;&lt;pages&gt;338-342&lt;/pages&gt;&lt;volume&gt;431&lt;/volume&gt;&lt;number&gt;7006&lt;/number&gt;&lt;keywords&gt;&lt;keyword&gt;double-stranded-rna&lt;/keyword&gt;&lt;keyword&gt;elegans germ-line&lt;/keyword&gt;&lt;keyword&gt;c-elegans&lt;/keyword&gt;&lt;keyword&gt;caenorhabditis-elegans&lt;/keyword&gt;&lt;keyword&gt;messenger-rna&lt;/keyword&gt;&lt;keyword&gt;genetic interference&lt;/keyword&gt;&lt;keyword&gt;noncoding&lt;/keyword&gt;&lt;keyword&gt;rnas&lt;/keyword&gt;&lt;keyword&gt;drosophila-melanogaster&lt;/keyword&gt;&lt;keyword&gt;neurospora-crassa&lt;/keyword&gt;&lt;keyword&gt;virus-resistance&lt;/keyword&gt;&lt;/keywords&gt;&lt;dates&gt;&lt;year&gt;2004&lt;/year&gt;&lt;pub-dates&gt;&lt;date&gt;Sep&lt;/date&gt;&lt;/pub-dates&gt;&lt;/dates&gt;&lt;isbn&gt;0028-0836&lt;/isbn&gt;&lt;accession-num&gt;WOS:000223864000049&lt;/accession-num&gt;&lt;work-type&gt;Article&lt;/work-type&gt;&lt;urls&gt;&lt;related-urls&gt;&lt;url&gt;&amp;lt;Go to ISI&amp;gt;://WOS:000223864000049&lt;/url&gt;&lt;/related-urls&gt;&lt;/urls&gt;&lt;electronic-resource-num&gt;10.1038/nature02872&lt;/electronic-resource-num&gt;&lt;language&gt;English&lt;/language&gt;&lt;/record&gt;&lt;/Cite&gt;&lt;/EndNote&gt;</w:instrText>
      </w:r>
      <w:r w:rsidRPr="00D70F4B">
        <w:fldChar w:fldCharType="separate"/>
      </w:r>
      <w:r>
        <w:rPr>
          <w:noProof/>
        </w:rPr>
        <w:t>(Mello and Conte, 2004)</w:t>
      </w:r>
      <w:r w:rsidRPr="00D70F4B">
        <w:fldChar w:fldCharType="end"/>
      </w:r>
      <w:r>
        <w:t xml:space="preserve">.  </w:t>
      </w:r>
      <w:r w:rsidRPr="00D70F4B">
        <w:t>RNAi has gained widespread use as a tool for understanding gene function and has recently been shown to perturb lamprey development</w:t>
      </w:r>
      <w:r>
        <w:t xml:space="preserve"> </w:t>
      </w:r>
      <w:r>
        <w:fldChar w:fldCharType="begin"/>
      </w:r>
      <w:r>
        <w:instrText xml:space="preserve"> ADDIN EN.CITE &lt;EndNote&gt;&lt;Cite&gt;&lt;Author&gt;Heath&lt;/Author&gt;&lt;Year&gt;2014&lt;/Year&gt;&lt;RecNum&gt;14690&lt;/RecNum&gt;&lt;DisplayText&gt;(Heath et al., 2014)&lt;/DisplayText&gt;&lt;record&gt;&lt;rec-number&gt;14690&lt;/rec-number&gt;&lt;foreign-keys&gt;&lt;key app="EN" db-id="tfpx2ev5q2vvfve0pxr5te9bavpwzvwaft05" timestamp="1395172451"&gt;14690&lt;/key&gt;&lt;/foreign-keys&gt;&lt;ref-type name="Journal Article"&gt;17&lt;/ref-type&gt;&lt;contributors&gt;&lt;authors&gt;&lt;author&gt;Heath, G.&lt;/author&gt;&lt;author&gt;Childs, D.&lt;/author&gt;&lt;author&gt;Docker, M. F.&lt;/author&gt;&lt;author&gt;McCauley, D. W.&lt;/author&gt;&lt;author&gt;Whyard, S.&lt;/author&gt;&lt;/authors&gt;&lt;/contributors&gt;&lt;auth-address&gt;Whyard, S&amp;#xD;Univ Manitoba, Dept Biol Sci, Winnipeg, MB, Canada&amp;#xD;Univ Manitoba, Dept Biol Sci, Winnipeg, MB, Canada&amp;#xD;Univ Manitoba, Dept Biol Sci, Winnipeg, MB, Canada&amp;#xD;Univ Oklahoma, Dept Biol, Norman, OK 73019 USA&lt;/auth-address&gt;&lt;titles&gt;&lt;title&gt;RNA Interference Technology to Control Pest Sea Lampreys - A Proof-of-Concept&lt;/title&gt;&lt;secondary-title&gt;Plos One&lt;/secondary-title&gt;&lt;alt-title&gt;Plos One&lt;/alt-title&gt;&lt;/titles&gt;&lt;periodical&gt;&lt;full-title&gt;PLoS One&lt;/full-title&gt;&lt;/periodical&gt;&lt;alt-periodical&gt;&lt;full-title&gt;PLoS One&lt;/full-title&gt;&lt;/alt-periodical&gt;&lt;volume&gt;9&lt;/volume&gt;&lt;number&gt;2&lt;/number&gt;&lt;keywords&gt;&lt;keyword&gt;petromyzon-marinus control&lt;/keyword&gt;&lt;keyword&gt;double-stranded-rna&lt;/keyword&gt;&lt;keyword&gt;sterile-male-release&lt;/keyword&gt;&lt;keyword&gt;neural crest&lt;/keyword&gt;&lt;keyword&gt;migratory pheromone&lt;/keyword&gt;&lt;keyword&gt;zebrafish embryos&lt;/keyword&gt;&lt;keyword&gt;great-lakes&lt;/keyword&gt;&lt;keyword&gt;gene&lt;/keyword&gt;&lt;keyword&gt;evolution&lt;/keyword&gt;&lt;keyword&gt;fish&lt;/keyword&gt;&lt;/keywords&gt;&lt;dates&gt;&lt;year&gt;2014&lt;/year&gt;&lt;pub-dates&gt;&lt;date&gt;Feb 5&lt;/date&gt;&lt;/pub-dates&gt;&lt;/dates&gt;&lt;isbn&gt;1932-6203&lt;/isbn&gt;&lt;accession-num&gt;WOS:000330829200186&lt;/accession-num&gt;&lt;urls&gt;&lt;related-urls&gt;&lt;url&gt;&amp;lt;Go to ISI&amp;gt;://WOS:000330829200186&lt;/url&gt;&lt;/related-urls&gt;&lt;/urls&gt;&lt;electronic-resource-num&gt;ARTN e88387&amp;#xD;DOI 10.1371/journal.pone.0088387&lt;/electronic-resource-num&gt;&lt;language&gt;English&lt;/language&gt;&lt;/record&gt;&lt;/Cite&gt;&lt;/EndNote&gt;</w:instrText>
      </w:r>
      <w:r>
        <w:fldChar w:fldCharType="separate"/>
      </w:r>
      <w:r>
        <w:rPr>
          <w:noProof/>
        </w:rPr>
        <w:t>(Heath et al., 2014)</w:t>
      </w:r>
      <w:r>
        <w:fldChar w:fldCharType="end"/>
      </w:r>
      <w:r>
        <w:t>.</w:t>
      </w:r>
      <w:r w:rsidR="00AB47A4">
        <w:t xml:space="preserve">  </w:t>
      </w:r>
      <w:r w:rsidR="00820975" w:rsidRPr="00D70F4B">
        <w:rPr>
          <w:color w:val="000000"/>
        </w:rPr>
        <w:t>Quantitative real</w:t>
      </w:r>
      <w:r w:rsidR="00820975">
        <w:rPr>
          <w:color w:val="000000"/>
        </w:rPr>
        <w:t>-</w:t>
      </w:r>
      <w:r w:rsidR="00820975" w:rsidRPr="00D70F4B">
        <w:rPr>
          <w:color w:val="000000"/>
        </w:rPr>
        <w:t xml:space="preserve">time qPCR has also been used to demonstrate relative changes in gene expression levels following gene perturbation </w:t>
      </w:r>
      <w:r w:rsidR="00820975" w:rsidRPr="00D70F4B">
        <w:rPr>
          <w:color w:val="000000"/>
        </w:rPr>
        <w:fldChar w:fldCharType="begin"/>
      </w:r>
      <w:r w:rsidR="00E066FD">
        <w:rPr>
          <w:color w:val="000000"/>
        </w:rPr>
        <w:instrText xml:space="preserve"> ADDIN EN.CITE &lt;EndNote&gt;&lt;Cite&gt;&lt;Author&gt;Lakiza&lt;/Author&gt;&lt;Year&gt;2011&lt;/Year&gt;&lt;RecNum&gt;14&lt;/RecNum&gt;&lt;DisplayText&gt;(Lakiza et al., 2011)&lt;/DisplayText&gt;&lt;record&gt;&lt;rec-number&gt;14&lt;/rec-number&gt;&lt;foreign-keys&gt;&lt;key app="EN" db-id="z9ws9afpep9591ewsv85rsdv05srdzpd90sa"&gt;14&lt;/key&gt;&lt;/foreign-keys&gt;&lt;ref-type name="Journal Article"&gt;17&lt;/ref-type&gt;&lt;contributors&gt;&lt;authors&gt;&lt;author&gt;Lakiza, O.&lt;/author&gt;&lt;author&gt;Miller, S.&lt;/author&gt;&lt;author&gt;Bunce, A.&lt;/author&gt;&lt;author&gt;Lee, E. M.&lt;/author&gt;&lt;author&gt;McCauley, D. W.&lt;/author&gt;&lt;/authors&gt;&lt;/contributors&gt;&lt;auth-address&gt;Department of Zoology, University of Oklahoma, 730 Van Vleet Oval, Norman, OK 73019, United States.&lt;/auth-address&gt;&lt;titles&gt;&lt;title&gt;SoxE gene duplication and development of the lamprey branchial skeleton: Insights into development and evolution of the neural crest&lt;/title&gt;&lt;secondary-title&gt;Dev Biol&lt;/secondary-title&gt;&lt;/titles&gt;&lt;periodical&gt;&lt;full-title&gt;Dev Biol&lt;/full-title&gt;&lt;/periodical&gt;&lt;pages&gt;149-61&lt;/pages&gt;&lt;volume&gt;359&lt;/volume&gt;&lt;number&gt;1&lt;/number&gt;&lt;edition&gt;2011/09/06&lt;/edition&gt;&lt;keywords&gt;&lt;keyword&gt;Animals&lt;/keyword&gt;&lt;keyword&gt;Base Sequence&lt;/keyword&gt;&lt;keyword&gt;Collagen Type II/metabolism&lt;/keyword&gt;&lt;keyword&gt;DNA Primers&lt;/keyword&gt;&lt;keyword&gt;*Gene Duplication&lt;/keyword&gt;&lt;keyword&gt;Gene Knockdown Techniques&lt;/keyword&gt;&lt;keyword&gt;Lampreys/embryology/*genetics&lt;/keyword&gt;&lt;keyword&gt;Real-Time Polymerase Chain Reaction&lt;/keyword&gt;&lt;keyword&gt;SOXE Transcription Factors/*genetics&lt;/keyword&gt;&lt;/keywords&gt;&lt;dates&gt;&lt;year&gt;2011&lt;/year&gt;&lt;pub-dates&gt;&lt;date&gt;Nov 1&lt;/date&gt;&lt;/pub-dates&gt;&lt;/dates&gt;&lt;isbn&gt;1095-564X (Electronic)&amp;#xD;0012-1606 (Linking)&lt;/isbn&gt;&lt;accession-num&gt;21889937&lt;/accession-num&gt;&lt;urls&gt;&lt;related-urls&gt;&lt;url&gt;http://www.ncbi.nlm.nih.gov/entrez/query.fcgi?cmd=Retrieve&amp;amp;db=PubMed&amp;amp;dopt=Citation&amp;amp;list_uids=21889937&lt;/url&gt;&lt;/related-urls&gt;&lt;/urls&gt;&lt;electronic-resource-num&gt;S0012-1606(11)01199-7 [pii]&amp;#xD;10.1016/j.ydbio.2011.08.012&lt;/electronic-resource-num&gt;&lt;language&gt;eng&lt;/language&gt;&lt;/record&gt;&lt;/Cite&gt;&lt;/EndNote&gt;</w:instrText>
      </w:r>
      <w:r w:rsidR="00820975" w:rsidRPr="00D70F4B">
        <w:rPr>
          <w:color w:val="000000"/>
        </w:rPr>
        <w:fldChar w:fldCharType="separate"/>
      </w:r>
      <w:r w:rsidR="00820975">
        <w:rPr>
          <w:noProof/>
          <w:color w:val="000000"/>
        </w:rPr>
        <w:t>(Lakiza et al., 2011)</w:t>
      </w:r>
      <w:r w:rsidR="00820975" w:rsidRPr="00D70F4B">
        <w:rPr>
          <w:color w:val="000000"/>
        </w:rPr>
        <w:fldChar w:fldCharType="end"/>
      </w:r>
      <w:r w:rsidR="00820975">
        <w:rPr>
          <w:color w:val="000000"/>
        </w:rPr>
        <w:t>.</w:t>
      </w:r>
      <w:r w:rsidR="00820975" w:rsidRPr="00D70F4B">
        <w:rPr>
          <w:color w:val="000000"/>
        </w:rPr>
        <w:t xml:space="preserve"> </w:t>
      </w:r>
      <w:r w:rsidR="00820975">
        <w:rPr>
          <w:color w:val="000000"/>
        </w:rPr>
        <w:t xml:space="preserve"> </w:t>
      </w:r>
    </w:p>
    <w:p w14:paraId="749F6E44" w14:textId="77777777" w:rsidR="00B70946" w:rsidRDefault="002F32C7" w:rsidP="00B70946">
      <w:pPr>
        <w:spacing w:after="0" w:line="480" w:lineRule="auto"/>
        <w:ind w:firstLine="720"/>
      </w:pPr>
      <w:r w:rsidRPr="00D70F4B">
        <w:t>Transgenesis is the technique of introducing exogenous DNA into an organism, either to determine the spatiotemporal expression of a gene through the use of an enhancer-reporter construct, or to introduce a gene sequence that will produce a phenotypic effect</w:t>
      </w:r>
      <w:r>
        <w:t xml:space="preserve">.  </w:t>
      </w:r>
      <w:r w:rsidRPr="00D70F4B">
        <w:t>Transgenesis may be transient, in which expression of the transgene is limited to somatic cells such that phenotypic effects are manifest only within organisms undergoing the transgenesis procedure</w:t>
      </w:r>
      <w:r>
        <w:t xml:space="preserve">.  </w:t>
      </w:r>
      <w:r w:rsidRPr="00D70F4B">
        <w:t>Alternatively, germline transgenesis involves incorporation of the exogenous sequence into the germ line of an organism such that the transgene is heritable</w:t>
      </w:r>
      <w:r>
        <w:t xml:space="preserve">.  </w:t>
      </w:r>
      <w:r w:rsidRPr="00D70F4B">
        <w:t>Germline transgenics can be maintained as stable lines for genetic analyses</w:t>
      </w:r>
      <w:r>
        <w:t xml:space="preserve">.  </w:t>
      </w:r>
    </w:p>
    <w:p w14:paraId="00401BC1" w14:textId="23560F3B" w:rsidR="002F32C7" w:rsidRDefault="002F32C7" w:rsidP="00AB47A4">
      <w:pPr>
        <w:spacing w:line="480" w:lineRule="auto"/>
        <w:ind w:firstLine="720"/>
      </w:pPr>
      <w:r w:rsidRPr="00D70F4B">
        <w:t>With the advent of reverse genetic techniques for developmental studies, lampreys have become more tractable as an evo-devo model</w:t>
      </w:r>
      <w:r>
        <w:t xml:space="preserve">.  </w:t>
      </w:r>
      <w:r w:rsidRPr="00D70F4B">
        <w:t xml:space="preserve">Kuratani’s group showed that transient transgenic lampreys could be made to express a green fluorescent protein (GFP) reporter gene under the control of a gene-specific (actin) promoter </w:t>
      </w:r>
      <w:r w:rsidRPr="00D70F4B">
        <w:fldChar w:fldCharType="begin">
          <w:fldData xml:space="preserve">PEVuZE5vdGU+PENpdGU+PEF1dGhvcj5LdXNha2FiZTwvQXV0aG9yPjxZZWFyPjIwMDM8L1llYXI+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</w:fldData>
        </w:fldChar>
      </w:r>
      <w:r>
        <w:instrText xml:space="preserve"> ADDIN EN.CITE </w:instrText>
      </w:r>
      <w:r>
        <w:fldChar w:fldCharType="begin">
          <w:fldData xml:space="preserve">PEVuZE5vdGU+PENpdGU+PEF1dGhvcj5LdXNha2FiZTwvQXV0aG9yPjxZZWFyPjIwMDM8L1llYXI+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</w:fldData>
        </w:fldChar>
      </w:r>
      <w:r>
        <w:instrText xml:space="preserve"> ADDIN EN.CITE.DATA </w:instrText>
      </w:r>
      <w:r>
        <w:fldChar w:fldCharType="end"/>
      </w:r>
      <w:r w:rsidRPr="00D70F4B">
        <w:fldChar w:fldCharType="separate"/>
      </w:r>
      <w:r>
        <w:rPr>
          <w:noProof/>
        </w:rPr>
        <w:t>(Kusakabe et al., 2003)</w:t>
      </w:r>
      <w:r w:rsidRPr="00D70F4B">
        <w:fldChar w:fldCharType="end"/>
      </w:r>
      <w:r>
        <w:t xml:space="preserve">.  </w:t>
      </w:r>
      <w:r w:rsidRPr="00D70F4B">
        <w:t xml:space="preserve">The forced expression of genes under tissue-specific promoters has the potential to broaden understanding of evolutionary changes in the developmental roles of genes and gene regulatory networks </w:t>
      </w:r>
      <w:r w:rsidRPr="00D70F4B">
        <w:fldChar w:fldCharType="begin">
          <w:fldData xml:space="preserve">PEVuZE5vdGU+PENpdGU+PEF1dGhvcj5TYXVrYS1TcGVuZ2xlcjwvQXV0aG9yPjxZZWFyPjIwMDc8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</w:fldData>
        </w:fldChar>
      </w:r>
      <w:r w:rsidR="000565AD">
        <w:instrText xml:space="preserve"> ADDIN EN.CITE </w:instrText>
      </w:r>
      <w:r w:rsidR="000565AD">
        <w:fldChar w:fldCharType="begin">
          <w:fldData xml:space="preserve">PEVuZE5vdGU+PENpdGU+PEF1dGhvcj5TYXVrYS1TcGVuZ2xlcjwvQXV0aG9yPjxZZWFyPjIwMDc8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</w:fldData>
        </w:fldChar>
      </w:r>
      <w:r w:rsidR="000565AD">
        <w:instrText xml:space="preserve"> ADDIN EN.CITE.DATA </w:instrText>
      </w:r>
      <w:r w:rsidR="000565AD">
        <w:fldChar w:fldCharType="end"/>
      </w:r>
      <w:r w:rsidRPr="00D70F4B">
        <w:fldChar w:fldCharType="separate"/>
      </w:r>
      <w:r w:rsidR="000565AD">
        <w:rPr>
          <w:noProof/>
        </w:rPr>
        <w:t>(Sauka-Spengler and Bronner-Fraser, 2008a; Sauka-Spengler et al., 2007)</w:t>
      </w:r>
      <w:r w:rsidRPr="00D70F4B">
        <w:fldChar w:fldCharType="end"/>
      </w:r>
      <w:r>
        <w:t xml:space="preserve">.  </w:t>
      </w:r>
    </w:p>
    <w:p w14:paraId="03F7AD43" w14:textId="5EB10F99" w:rsidR="003D4C0E" w:rsidRPr="00EA1F17" w:rsidRDefault="00885A25" w:rsidP="00EA1F17">
      <w:pPr>
        <w:spacing w:after="0" w:line="480" w:lineRule="auto"/>
        <w:rPr>
          <w:rFonts w:asciiTheme="minorHAnsi" w:hAnsiTheme="minorHAnsi" w:cstheme="minorHAnsi"/>
          <w:b/>
          <w:sz w:val="28"/>
          <w:szCs w:val="28"/>
        </w:rPr>
      </w:pPr>
      <w:r w:rsidRPr="00EA1F17">
        <w:rPr>
          <w:rFonts w:asciiTheme="minorHAnsi" w:hAnsiTheme="minorHAnsi" w:cstheme="minorHAnsi"/>
          <w:b/>
          <w:sz w:val="28"/>
          <w:szCs w:val="28"/>
        </w:rPr>
        <w:lastRenderedPageBreak/>
        <w:t>Comparative Approach using both Lampreys and Zebrafish</w:t>
      </w:r>
    </w:p>
    <w:p w14:paraId="07BB8F41" w14:textId="45BE42E4" w:rsidR="00AB47A4" w:rsidRPr="00D70F4B" w:rsidRDefault="00AD25DC" w:rsidP="00EA1F17">
      <w:pPr>
        <w:spacing w:after="0" w:line="480" w:lineRule="auto"/>
        <w:ind w:firstLine="720"/>
        <w:rPr>
          <w:color w:val="000000"/>
        </w:rPr>
      </w:pPr>
      <w:r>
        <w:rPr>
          <w:rFonts w:asciiTheme="minorHAnsi" w:hAnsiTheme="minorHAnsi" w:cstheme="minorHAnsi"/>
        </w:rPr>
        <w:t>While</w:t>
      </w:r>
      <w:r w:rsidR="00AA6979">
        <w:rPr>
          <w:rFonts w:asciiTheme="minorHAnsi" w:hAnsiTheme="minorHAnsi" w:cstheme="minorHAnsi"/>
        </w:rPr>
        <w:t xml:space="preserve"> </w:t>
      </w:r>
      <w:r w:rsidR="00E4065A">
        <w:rPr>
          <w:rFonts w:asciiTheme="minorHAnsi" w:hAnsiTheme="minorHAnsi" w:cstheme="minorHAnsi"/>
        </w:rPr>
        <w:t xml:space="preserve">molecular genetic techniques are becoming </w:t>
      </w:r>
      <w:r w:rsidR="003703FC">
        <w:rPr>
          <w:rFonts w:asciiTheme="minorHAnsi" w:hAnsiTheme="minorHAnsi" w:cstheme="minorHAnsi"/>
        </w:rPr>
        <w:t xml:space="preserve">increasingly </w:t>
      </w:r>
      <w:r w:rsidR="00E4065A">
        <w:rPr>
          <w:rFonts w:asciiTheme="minorHAnsi" w:hAnsiTheme="minorHAnsi" w:cstheme="minorHAnsi"/>
        </w:rPr>
        <w:t>available to lampreys</w:t>
      </w:r>
      <w:r w:rsidR="002D14C0">
        <w:rPr>
          <w:rFonts w:asciiTheme="minorHAnsi" w:hAnsiTheme="minorHAnsi" w:cstheme="minorHAnsi"/>
        </w:rPr>
        <w:t xml:space="preserve">, </w:t>
      </w:r>
      <w:r w:rsidR="00E4065A">
        <w:rPr>
          <w:rFonts w:asciiTheme="minorHAnsi" w:hAnsiTheme="minorHAnsi" w:cstheme="minorHAnsi"/>
        </w:rPr>
        <w:t>there are many</w:t>
      </w:r>
      <w:r w:rsidR="006E0114">
        <w:rPr>
          <w:rFonts w:asciiTheme="minorHAnsi" w:hAnsiTheme="minorHAnsi" w:cstheme="minorHAnsi"/>
        </w:rPr>
        <w:t xml:space="preserve"> techniques that are </w:t>
      </w:r>
      <w:r w:rsidR="00E4065A">
        <w:rPr>
          <w:rFonts w:asciiTheme="minorHAnsi" w:hAnsiTheme="minorHAnsi" w:cstheme="minorHAnsi"/>
        </w:rPr>
        <w:t xml:space="preserve">only </w:t>
      </w:r>
      <w:r w:rsidR="002D14C0">
        <w:rPr>
          <w:rFonts w:asciiTheme="minorHAnsi" w:hAnsiTheme="minorHAnsi" w:cstheme="minorHAnsi"/>
        </w:rPr>
        <w:t>applicable to</w:t>
      </w:r>
      <w:r w:rsidR="00885CA0">
        <w:rPr>
          <w:rFonts w:asciiTheme="minorHAnsi" w:hAnsiTheme="minorHAnsi" w:cstheme="minorHAnsi"/>
        </w:rPr>
        <w:t xml:space="preserve"> modern</w:t>
      </w:r>
      <w:r w:rsidR="0047464A">
        <w:rPr>
          <w:rFonts w:asciiTheme="minorHAnsi" w:hAnsiTheme="minorHAnsi" w:cstheme="minorHAnsi"/>
        </w:rPr>
        <w:t xml:space="preserve"> vertebrate</w:t>
      </w:r>
      <w:r w:rsidR="00885CA0">
        <w:rPr>
          <w:rFonts w:asciiTheme="minorHAnsi" w:hAnsiTheme="minorHAnsi" w:cstheme="minorHAnsi"/>
        </w:rPr>
        <w:t xml:space="preserve"> model organisms such as mice, chick, </w:t>
      </w:r>
      <w:r w:rsidR="00885CA0">
        <w:rPr>
          <w:rFonts w:asciiTheme="minorHAnsi" w:hAnsiTheme="minorHAnsi" w:cstheme="minorHAnsi"/>
          <w:i/>
        </w:rPr>
        <w:t>Xenopus</w:t>
      </w:r>
      <w:r w:rsidR="00885CA0">
        <w:rPr>
          <w:rFonts w:asciiTheme="minorHAnsi" w:hAnsiTheme="minorHAnsi" w:cstheme="minorHAnsi"/>
        </w:rPr>
        <w:t>, and zebrafish.</w:t>
      </w:r>
      <w:r w:rsidR="004022D9">
        <w:rPr>
          <w:rFonts w:asciiTheme="minorHAnsi" w:hAnsiTheme="minorHAnsi" w:cstheme="minorHAnsi"/>
        </w:rPr>
        <w:t xml:space="preserve"> </w:t>
      </w:r>
      <w:r w:rsidR="004022D9" w:rsidRPr="00D70F4B">
        <w:rPr>
          <w:color w:val="000000"/>
        </w:rPr>
        <w:t>Prior to</w:t>
      </w:r>
      <w:r w:rsidR="00670ED0">
        <w:rPr>
          <w:color w:val="000000"/>
        </w:rPr>
        <w:t xml:space="preserve"> the recent</w:t>
      </w:r>
      <w:r w:rsidR="004022D9" w:rsidRPr="00D70F4B">
        <w:rPr>
          <w:color w:val="000000"/>
        </w:rPr>
        <w:t xml:space="preserve"> </w:t>
      </w:r>
      <w:r w:rsidR="004022D9">
        <w:rPr>
          <w:color w:val="000000"/>
        </w:rPr>
        <w:t>sequencing of the sea lamprey genome</w:t>
      </w:r>
      <w:r w:rsidR="004022D9" w:rsidRPr="00D70F4B">
        <w:rPr>
          <w:color w:val="000000"/>
        </w:rPr>
        <w:t xml:space="preserve"> </w:t>
      </w:r>
      <w:r w:rsidR="004022D9" w:rsidRPr="00D70F4B">
        <w:rPr>
          <w:color w:val="000000"/>
        </w:rPr>
        <w:fldChar w:fldCharType="begin">
          <w:fldData xml:space="preserve">PEVuZE5vdGU+PENpdGU+PEF1dGhvcj5TbWl0aDwvQXV0aG9yPjxZZWFyPjIwMTM8L1llYXI+PFJl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=
</w:fldData>
        </w:fldChar>
      </w:r>
      <w:r w:rsidR="00E066FD">
        <w:rPr>
          <w:color w:val="000000"/>
        </w:rPr>
        <w:instrText xml:space="preserve"> ADDIN EN.CITE </w:instrText>
      </w:r>
      <w:r w:rsidR="00E066FD">
        <w:rPr>
          <w:color w:val="000000"/>
        </w:rPr>
        <w:fldChar w:fldCharType="begin">
          <w:fldData xml:space="preserve">PEVuZE5vdGU+PENpdGU+PEF1dGhvcj5TbWl0aDwvQXV0aG9yPjxZZWFyPjIwMTM8L1llYXI+PFJl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=
</w:fldData>
        </w:fldChar>
      </w:r>
      <w:r w:rsidR="00E066FD">
        <w:rPr>
          <w:color w:val="000000"/>
        </w:rPr>
        <w:instrText xml:space="preserve"> ADDIN EN.CITE.DATA </w:instrText>
      </w:r>
      <w:r w:rsidR="00E066FD">
        <w:rPr>
          <w:color w:val="000000"/>
        </w:rPr>
      </w:r>
      <w:r w:rsidR="00E066FD">
        <w:rPr>
          <w:color w:val="000000"/>
        </w:rPr>
        <w:fldChar w:fldCharType="end"/>
      </w:r>
      <w:r w:rsidR="004022D9" w:rsidRPr="00D70F4B">
        <w:rPr>
          <w:color w:val="000000"/>
        </w:rPr>
      </w:r>
      <w:r w:rsidR="004022D9" w:rsidRPr="00D70F4B">
        <w:rPr>
          <w:color w:val="000000"/>
        </w:rPr>
        <w:fldChar w:fldCharType="separate"/>
      </w:r>
      <w:r w:rsidR="004022D9">
        <w:rPr>
          <w:noProof/>
          <w:color w:val="000000"/>
        </w:rPr>
        <w:t>(Smith et al., 2013)</w:t>
      </w:r>
      <w:r w:rsidR="004022D9" w:rsidRPr="00D70F4B">
        <w:rPr>
          <w:color w:val="000000"/>
        </w:rPr>
        <w:fldChar w:fldCharType="end"/>
      </w:r>
      <w:r w:rsidR="004022D9" w:rsidRPr="00D70F4B">
        <w:rPr>
          <w:color w:val="000000"/>
        </w:rPr>
        <w:t>, identification of lamprey gene sequences required either screening genomic or cDNA libraries using heterologous probes, or by polymerase chain reaction (PCR) amplification of lamprey gene fragments using degenerate oligonucleotides</w:t>
      </w:r>
      <w:r w:rsidR="004022D9">
        <w:rPr>
          <w:color w:val="000000"/>
        </w:rPr>
        <w:t xml:space="preserve">.  The lamprey genes used in this study have all been cloned in this fashion.  </w:t>
      </w:r>
      <w:r w:rsidR="00AB47A4">
        <w:rPr>
          <w:color w:val="000000"/>
        </w:rPr>
        <w:t>Also, d</w:t>
      </w:r>
      <w:r w:rsidR="00AB47A4" w:rsidRPr="00D70F4B">
        <w:t>ue to their lifespan and semelparous mode of reproduction</w:t>
      </w:r>
      <w:r w:rsidR="00136F5F">
        <w:t xml:space="preserve"> where they die soon after spawning</w:t>
      </w:r>
      <w:r w:rsidR="00AB47A4" w:rsidRPr="00D70F4B">
        <w:t xml:space="preserve"> </w:t>
      </w:r>
      <w:r w:rsidR="00AB47A4" w:rsidRPr="00D70F4B">
        <w:fldChar w:fldCharType="begin"/>
      </w:r>
      <w:r w:rsidR="00AB47A4">
        <w:instrText xml:space="preserve"> ADDIN EN.CITE &lt;EndNote&gt;&lt;Cite&gt;&lt;Author&gt;Cole&lt;/Author&gt;&lt;Year&gt;1954&lt;/Year&gt;&lt;RecNum&gt;481&lt;/RecNum&gt;&lt;DisplayText&gt;(Cole, 1954)&lt;/DisplayText&gt;&lt;record&gt;&lt;rec-number&gt;481&lt;/rec-number&gt;&lt;foreign-keys&gt;&lt;key app="EN" db-id="xtpvd2dr4sv2sner0e7para0wxxr2rassxtv"&gt;481&lt;/key&gt;&lt;/foreign-keys&gt;&lt;ref-type name="Journal Article"&gt;17&lt;/ref-type&gt;&lt;contributors&gt;&lt;authors&gt;&lt;author&gt;Cole, L. C.&lt;/author&gt;&lt;/authors&gt;&lt;/contributors&gt;&lt;titles&gt;&lt;title&gt;THE POPULATION CONSEQUENCES OF LIFE HISTORY PHENOMENA&lt;/title&gt;&lt;secondary-title&gt;Quarterly Review of Biology&lt;/secondary-title&gt;&lt;alt-title&gt;Q. Rev. Biol.&lt;/alt-title&gt;&lt;/titles&gt;&lt;periodical&gt;&lt;full-title&gt;Quarterly Review of Biology&lt;/full-title&gt;&lt;abbr-1&gt;Q. Rev. Biol.&lt;/abbr-1&gt;&lt;/periodical&gt;&lt;alt-periodical&gt;&lt;full-title&gt;Quarterly Review of Biology&lt;/full-title&gt;&lt;abbr-1&gt;Q. Rev. Biol.&lt;/abbr-1&gt;&lt;/alt-periodical&gt;&lt;pages&gt;103-137&lt;/pages&gt;&lt;volume&gt;29&lt;/volume&gt;&lt;number&gt;2&lt;/number&gt;&lt;dates&gt;&lt;year&gt;1954&lt;/year&gt;&lt;/dates&gt;&lt;isbn&gt;0033-5770&lt;/isbn&gt;&lt;accession-num&gt;WOS:A1954UV08000001&lt;/accession-num&gt;&lt;work-type&gt;Article&lt;/work-type&gt;&lt;urls&gt;&lt;related-urls&gt;&lt;url&gt;&amp;lt;Go to ISI&amp;gt;://WOS:A1954UV08000001&lt;/url&gt;&lt;/related-urls&gt;&lt;/urls&gt;&lt;electronic-resource-num&gt;10.1086/400074&lt;/electronic-resource-num&gt;&lt;language&gt;English&lt;/language&gt;&lt;/record&gt;&lt;/Cite&gt;&lt;/EndNote&gt;</w:instrText>
      </w:r>
      <w:r w:rsidR="00AB47A4" w:rsidRPr="00D70F4B">
        <w:fldChar w:fldCharType="separate"/>
      </w:r>
      <w:r w:rsidR="00AB47A4">
        <w:rPr>
          <w:noProof/>
        </w:rPr>
        <w:t>(Cole, 1954)</w:t>
      </w:r>
      <w:r w:rsidR="00AB47A4" w:rsidRPr="00D70F4B">
        <w:fldChar w:fldCharType="end"/>
      </w:r>
      <w:r w:rsidR="00AB47A4" w:rsidRPr="00D70F4B">
        <w:t>, lampreys are not amenable to classical “Medelian” forward genetic</w:t>
      </w:r>
      <w:r w:rsidR="00466B42">
        <w:t>s</w:t>
      </w:r>
      <w:r w:rsidR="00AB47A4" w:rsidRPr="00D70F4B">
        <w:t xml:space="preserve"> </w:t>
      </w:r>
      <w:r w:rsidR="00466B42">
        <w:t>(</w:t>
      </w:r>
      <w:r w:rsidR="00136F5F">
        <w:t xml:space="preserve">i.e., a </w:t>
      </w:r>
      <w:r w:rsidR="00466B42">
        <w:t>phenotype driven approach)</w:t>
      </w:r>
      <w:r w:rsidR="00AB47A4" w:rsidRPr="00D70F4B">
        <w:t xml:space="preserve"> to determine the roles of genes with developmental importance</w:t>
      </w:r>
      <w:r w:rsidR="00AB47A4">
        <w:t xml:space="preserve">.  </w:t>
      </w:r>
      <w:r w:rsidR="00136F5F">
        <w:t>Because of their long generation time, and an inability to perform backcrossing</w:t>
      </w:r>
      <w:r w:rsidR="00AB47A4" w:rsidRPr="00D70F4B">
        <w:t>, germline transmission of gene constructs is not practical for establishing stable germline transgenic animals</w:t>
      </w:r>
      <w:r w:rsidR="00AB47A4">
        <w:t xml:space="preserve">.  </w:t>
      </w:r>
      <w:r w:rsidR="00AB47A4" w:rsidRPr="00D70F4B">
        <w:t>In addition, there is a multi-year interval between embryogenesis and reproduction</w:t>
      </w:r>
      <w:r w:rsidR="00AB47A4">
        <w:t>.</w:t>
      </w:r>
      <w:r w:rsidR="00466B42">
        <w:t xml:space="preserve">  For these very same reasons, reverse genetic</w:t>
      </w:r>
      <w:r w:rsidR="0047464A">
        <w:t>s</w:t>
      </w:r>
      <w:r w:rsidR="00466B42">
        <w:t xml:space="preserve"> </w:t>
      </w:r>
      <w:r w:rsidR="0047464A">
        <w:t>(</w:t>
      </w:r>
      <w:r w:rsidR="00136F5F">
        <w:t xml:space="preserve">i.e., a </w:t>
      </w:r>
      <w:r w:rsidR="0047464A">
        <w:t xml:space="preserve">gene </w:t>
      </w:r>
      <w:r w:rsidR="001810CA">
        <w:t xml:space="preserve">driven </w:t>
      </w:r>
      <w:r w:rsidR="0047464A">
        <w:t>approach)</w:t>
      </w:r>
      <w:r w:rsidR="00466B42">
        <w:t xml:space="preserve"> are also limited to gene </w:t>
      </w:r>
      <w:r w:rsidR="0047464A">
        <w:t>“</w:t>
      </w:r>
      <w:r w:rsidR="00466B42">
        <w:t>knockdown</w:t>
      </w:r>
      <w:r w:rsidR="0047464A">
        <w:t>”</w:t>
      </w:r>
      <w:r w:rsidR="00466B42">
        <w:t xml:space="preserve"> as opposed to complete gene knockouts </w:t>
      </w:r>
      <w:r w:rsidR="000801B4">
        <w:t>or knockins</w:t>
      </w:r>
      <w:r w:rsidR="00466B42">
        <w:t>.</w:t>
      </w:r>
      <w:r w:rsidR="00AB47A4">
        <w:t xml:space="preserve">  </w:t>
      </w:r>
      <w:r w:rsidR="000801B4">
        <w:t>These</w:t>
      </w:r>
      <w:r w:rsidR="00AB47A4" w:rsidRPr="00D70F4B">
        <w:t xml:space="preserve"> biological constraints have limited the use of genetics as a tool to understand </w:t>
      </w:r>
      <w:r w:rsidR="00B70946">
        <w:t>lamprey</w:t>
      </w:r>
      <w:r w:rsidR="00AB47A4" w:rsidRPr="00D70F4B">
        <w:t xml:space="preserve"> biology</w:t>
      </w:r>
      <w:r w:rsidR="00AB47A4">
        <w:t xml:space="preserve">.  </w:t>
      </w:r>
    </w:p>
    <w:p w14:paraId="2D3F4A9E" w14:textId="1EFC89C9" w:rsidR="003273CC" w:rsidRDefault="00577CB4" w:rsidP="00EA1F17">
      <w:pPr>
        <w:spacing w:after="0" w:line="480" w:lineRule="auto"/>
        <w:ind w:firstLine="720"/>
        <w:rPr>
          <w:rFonts w:asciiTheme="minorHAnsi" w:hAnsiTheme="minorHAnsi" w:cstheme="minorHAnsi"/>
        </w:rPr>
      </w:pPr>
      <w:r>
        <w:rPr>
          <w:rFonts w:asciiTheme="minorHAnsi" w:hAnsiTheme="minorHAnsi" w:cstheme="minorHAnsi"/>
        </w:rPr>
        <w:t>The use of zebrafish for the study of vertebrate development and diseases has seen tremendous growth over the past two decades.</w:t>
      </w:r>
      <w:r w:rsidR="006E0114">
        <w:rPr>
          <w:rFonts w:asciiTheme="minorHAnsi" w:hAnsiTheme="minorHAnsi" w:cstheme="minorHAnsi"/>
        </w:rPr>
        <w:t xml:space="preserve">  Unlike lampreys, zebrafish are highly amenable to</w:t>
      </w:r>
      <w:r w:rsidR="002F707A">
        <w:rPr>
          <w:rFonts w:asciiTheme="minorHAnsi" w:hAnsiTheme="minorHAnsi" w:cstheme="minorHAnsi"/>
        </w:rPr>
        <w:t xml:space="preserve"> both</w:t>
      </w:r>
      <w:r w:rsidR="006E0114">
        <w:rPr>
          <w:rFonts w:asciiTheme="minorHAnsi" w:hAnsiTheme="minorHAnsi" w:cstheme="minorHAnsi"/>
        </w:rPr>
        <w:t xml:space="preserve"> forward </w:t>
      </w:r>
      <w:r w:rsidR="002F707A">
        <w:rPr>
          <w:rFonts w:asciiTheme="minorHAnsi" w:hAnsiTheme="minorHAnsi" w:cstheme="minorHAnsi"/>
        </w:rPr>
        <w:t xml:space="preserve">and reverse </w:t>
      </w:r>
      <w:r w:rsidR="006E0114">
        <w:rPr>
          <w:rFonts w:asciiTheme="minorHAnsi" w:hAnsiTheme="minorHAnsi" w:cstheme="minorHAnsi"/>
        </w:rPr>
        <w:t xml:space="preserve">genetic approaches.  </w:t>
      </w:r>
      <w:r w:rsidR="007D65F3">
        <w:rPr>
          <w:rFonts w:asciiTheme="minorHAnsi" w:hAnsiTheme="minorHAnsi" w:cstheme="minorHAnsi"/>
        </w:rPr>
        <w:t>Zebrafish are relatively cheap to maintain in small space</w:t>
      </w:r>
      <w:r w:rsidR="006B3529">
        <w:rPr>
          <w:rFonts w:asciiTheme="minorHAnsi" w:hAnsiTheme="minorHAnsi" w:cstheme="minorHAnsi"/>
        </w:rPr>
        <w:t>s</w:t>
      </w:r>
      <w:r w:rsidR="00682732">
        <w:rPr>
          <w:rFonts w:asciiTheme="minorHAnsi" w:hAnsiTheme="minorHAnsi" w:cstheme="minorHAnsi"/>
        </w:rPr>
        <w:t xml:space="preserve"> (high stocking density)</w:t>
      </w:r>
      <w:r w:rsidR="007D65F3">
        <w:rPr>
          <w:rFonts w:asciiTheme="minorHAnsi" w:hAnsiTheme="minorHAnsi" w:cstheme="minorHAnsi"/>
        </w:rPr>
        <w:t xml:space="preserve"> and </w:t>
      </w:r>
      <w:r w:rsidR="00682732">
        <w:rPr>
          <w:rFonts w:asciiTheme="minorHAnsi" w:hAnsiTheme="minorHAnsi" w:cstheme="minorHAnsi"/>
        </w:rPr>
        <w:t>are</w:t>
      </w:r>
      <w:r w:rsidR="007D65F3">
        <w:rPr>
          <w:rFonts w:asciiTheme="minorHAnsi" w:hAnsiTheme="minorHAnsi" w:cstheme="minorHAnsi"/>
        </w:rPr>
        <w:t xml:space="preserve"> highly </w:t>
      </w:r>
      <w:r w:rsidR="007D65F3">
        <w:rPr>
          <w:rFonts w:asciiTheme="minorHAnsi" w:hAnsiTheme="minorHAnsi" w:cstheme="minorHAnsi"/>
        </w:rPr>
        <w:lastRenderedPageBreak/>
        <w:t xml:space="preserve">fecund (200 – 300 </w:t>
      </w:r>
      <w:r w:rsidR="001810CA">
        <w:rPr>
          <w:rFonts w:asciiTheme="minorHAnsi" w:hAnsiTheme="minorHAnsi" w:cstheme="minorHAnsi"/>
        </w:rPr>
        <w:t>offspring</w:t>
      </w:r>
      <w:r w:rsidR="007D65F3">
        <w:rPr>
          <w:rFonts w:asciiTheme="minorHAnsi" w:hAnsiTheme="minorHAnsi" w:cstheme="minorHAnsi"/>
        </w:rPr>
        <w:t xml:space="preserve"> per spawning pair).  They undergo rapid development (</w:t>
      </w:r>
      <w:r w:rsidR="006B3529">
        <w:rPr>
          <w:rFonts w:asciiTheme="minorHAnsi" w:hAnsiTheme="minorHAnsi" w:cstheme="minorHAnsi"/>
        </w:rPr>
        <w:t>3 days to larval period)</w:t>
      </w:r>
      <w:r w:rsidR="007D65F3">
        <w:rPr>
          <w:rFonts w:asciiTheme="minorHAnsi" w:hAnsiTheme="minorHAnsi" w:cstheme="minorHAnsi"/>
        </w:rPr>
        <w:t xml:space="preserve"> and exhibit optical clarity that can be further enhanced by inhibiting pigmentation using phenylthiourea (PTU).  </w:t>
      </w:r>
      <w:r w:rsidR="006B3529">
        <w:rPr>
          <w:rFonts w:asciiTheme="minorHAnsi" w:hAnsiTheme="minorHAnsi" w:cstheme="minorHAnsi"/>
        </w:rPr>
        <w:t>S</w:t>
      </w:r>
      <w:r w:rsidR="007D65F3">
        <w:rPr>
          <w:rFonts w:asciiTheme="minorHAnsi" w:hAnsiTheme="minorHAnsi" w:cstheme="minorHAnsi"/>
        </w:rPr>
        <w:t>exual maturity</w:t>
      </w:r>
      <w:r w:rsidR="006B3529">
        <w:rPr>
          <w:rFonts w:asciiTheme="minorHAnsi" w:hAnsiTheme="minorHAnsi" w:cstheme="minorHAnsi"/>
        </w:rPr>
        <w:t xml:space="preserve"> is reached </w:t>
      </w:r>
      <w:r w:rsidR="00670ED0">
        <w:rPr>
          <w:rFonts w:asciiTheme="minorHAnsi" w:hAnsiTheme="minorHAnsi" w:cstheme="minorHAnsi"/>
        </w:rPr>
        <w:t>within</w:t>
      </w:r>
      <w:r w:rsidR="007D65F3">
        <w:rPr>
          <w:rFonts w:asciiTheme="minorHAnsi" w:hAnsiTheme="minorHAnsi" w:cstheme="minorHAnsi"/>
        </w:rPr>
        <w:t xml:space="preserve"> </w:t>
      </w:r>
      <w:r w:rsidR="006B3529">
        <w:rPr>
          <w:rFonts w:asciiTheme="minorHAnsi" w:hAnsiTheme="minorHAnsi" w:cstheme="minorHAnsi"/>
        </w:rPr>
        <w:t>t</w:t>
      </w:r>
      <w:r w:rsidR="007D65F3">
        <w:rPr>
          <w:rFonts w:asciiTheme="minorHAnsi" w:hAnsiTheme="minorHAnsi" w:cstheme="minorHAnsi"/>
        </w:rPr>
        <w:t xml:space="preserve">hree months, which allows for screening of </w:t>
      </w:r>
      <w:r w:rsidR="00E83606">
        <w:rPr>
          <w:rFonts w:asciiTheme="minorHAnsi" w:hAnsiTheme="minorHAnsi" w:cstheme="minorHAnsi"/>
        </w:rPr>
        <w:t>F2 and F</w:t>
      </w:r>
      <w:r w:rsidR="00B85E86">
        <w:rPr>
          <w:rFonts w:asciiTheme="minorHAnsi" w:hAnsiTheme="minorHAnsi" w:cstheme="minorHAnsi"/>
        </w:rPr>
        <w:t>3</w:t>
      </w:r>
      <w:r w:rsidR="007D65F3">
        <w:rPr>
          <w:rFonts w:asciiTheme="minorHAnsi" w:hAnsiTheme="minorHAnsi" w:cstheme="minorHAnsi"/>
        </w:rPr>
        <w:t xml:space="preserve"> </w:t>
      </w:r>
      <w:r w:rsidR="00E83606">
        <w:rPr>
          <w:rFonts w:asciiTheme="minorHAnsi" w:hAnsiTheme="minorHAnsi" w:cstheme="minorHAnsi"/>
        </w:rPr>
        <w:t>p</w:t>
      </w:r>
      <w:r w:rsidR="007D65F3">
        <w:rPr>
          <w:rFonts w:asciiTheme="minorHAnsi" w:hAnsiTheme="minorHAnsi" w:cstheme="minorHAnsi"/>
        </w:rPr>
        <w:t>rogen</w:t>
      </w:r>
      <w:r w:rsidR="00B85E86">
        <w:rPr>
          <w:rFonts w:asciiTheme="minorHAnsi" w:hAnsiTheme="minorHAnsi" w:cstheme="minorHAnsi"/>
        </w:rPr>
        <w:t>ies</w:t>
      </w:r>
      <w:r w:rsidR="006B3529">
        <w:rPr>
          <w:rFonts w:asciiTheme="minorHAnsi" w:hAnsiTheme="minorHAnsi" w:cstheme="minorHAnsi"/>
        </w:rPr>
        <w:t xml:space="preserve"> </w:t>
      </w:r>
      <w:r w:rsidR="00B85E86">
        <w:rPr>
          <w:rFonts w:asciiTheme="minorHAnsi" w:hAnsiTheme="minorHAnsi" w:cstheme="minorHAnsi"/>
        </w:rPr>
        <w:t>within the same year</w:t>
      </w:r>
      <w:r w:rsidR="006B3529">
        <w:rPr>
          <w:rFonts w:asciiTheme="minorHAnsi" w:hAnsiTheme="minorHAnsi" w:cstheme="minorHAnsi"/>
        </w:rPr>
        <w:t>. A hallmark of zebrafish</w:t>
      </w:r>
      <w:r w:rsidR="003273CC">
        <w:rPr>
          <w:rFonts w:asciiTheme="minorHAnsi" w:hAnsiTheme="minorHAnsi" w:cstheme="minorHAnsi"/>
        </w:rPr>
        <w:t xml:space="preserve"> forward genetics</w:t>
      </w:r>
      <w:r w:rsidR="006B3529">
        <w:rPr>
          <w:rFonts w:asciiTheme="minorHAnsi" w:hAnsiTheme="minorHAnsi" w:cstheme="minorHAnsi"/>
        </w:rPr>
        <w:t xml:space="preserve"> </w:t>
      </w:r>
      <w:r w:rsidR="00670ED0">
        <w:rPr>
          <w:rFonts w:asciiTheme="minorHAnsi" w:hAnsiTheme="minorHAnsi" w:cstheme="minorHAnsi"/>
        </w:rPr>
        <w:t>occurred in</w:t>
      </w:r>
      <w:r w:rsidR="006B3529">
        <w:rPr>
          <w:rFonts w:asciiTheme="minorHAnsi" w:hAnsiTheme="minorHAnsi" w:cstheme="minorHAnsi"/>
        </w:rPr>
        <w:t xml:space="preserve"> 1996</w:t>
      </w:r>
      <w:r w:rsidR="00682732">
        <w:rPr>
          <w:rFonts w:asciiTheme="minorHAnsi" w:hAnsiTheme="minorHAnsi" w:cstheme="minorHAnsi"/>
        </w:rPr>
        <w:t xml:space="preserve"> when Nusslein-Volhard </w:t>
      </w:r>
      <w:r w:rsidR="00F12B57">
        <w:rPr>
          <w:rFonts w:asciiTheme="minorHAnsi" w:hAnsiTheme="minorHAnsi" w:cstheme="minorHAnsi"/>
        </w:rPr>
        <w:t>(</w:t>
      </w:r>
      <w:r w:rsidR="00682732">
        <w:rPr>
          <w:rFonts w:asciiTheme="minorHAnsi" w:hAnsiTheme="minorHAnsi" w:cstheme="minorHAnsi"/>
        </w:rPr>
        <w:t>Tub</w:t>
      </w:r>
      <w:r w:rsidR="00F12B57">
        <w:rPr>
          <w:rFonts w:asciiTheme="minorHAnsi" w:hAnsiTheme="minorHAnsi" w:cstheme="minorHAnsi"/>
        </w:rPr>
        <w:t>i</w:t>
      </w:r>
      <w:r w:rsidR="00682732">
        <w:rPr>
          <w:rFonts w:asciiTheme="minorHAnsi" w:hAnsiTheme="minorHAnsi" w:cstheme="minorHAnsi"/>
        </w:rPr>
        <w:t>ngen</w:t>
      </w:r>
      <w:r w:rsidR="00F12B57">
        <w:rPr>
          <w:rFonts w:asciiTheme="minorHAnsi" w:hAnsiTheme="minorHAnsi" w:cstheme="minorHAnsi"/>
        </w:rPr>
        <w:t>)</w:t>
      </w:r>
      <w:r w:rsidR="00682732">
        <w:rPr>
          <w:rFonts w:asciiTheme="minorHAnsi" w:hAnsiTheme="minorHAnsi" w:cstheme="minorHAnsi"/>
        </w:rPr>
        <w:t xml:space="preserve"> and Driever</w:t>
      </w:r>
      <w:r w:rsidR="00F12B57">
        <w:rPr>
          <w:rFonts w:asciiTheme="minorHAnsi" w:hAnsiTheme="minorHAnsi" w:cstheme="minorHAnsi"/>
        </w:rPr>
        <w:t xml:space="preserve"> and Fishman (Boston) published their results from </w:t>
      </w:r>
      <w:r w:rsidR="00670ED0">
        <w:rPr>
          <w:rFonts w:asciiTheme="minorHAnsi" w:hAnsiTheme="minorHAnsi" w:cstheme="minorHAnsi"/>
        </w:rPr>
        <w:t>the first ever</w:t>
      </w:r>
      <w:r w:rsidR="00F12B57">
        <w:rPr>
          <w:rFonts w:asciiTheme="minorHAnsi" w:hAnsiTheme="minorHAnsi" w:cstheme="minorHAnsi"/>
        </w:rPr>
        <w:t xml:space="preserve"> large-scale ethylnitrosourea (ENU)-induced random mutagenesis screen</w:t>
      </w:r>
      <w:r w:rsidR="001810CA">
        <w:rPr>
          <w:rFonts w:asciiTheme="minorHAnsi" w:hAnsiTheme="minorHAnsi" w:cstheme="minorHAnsi"/>
        </w:rPr>
        <w:t>s</w:t>
      </w:r>
      <w:r w:rsidR="00B70946">
        <w:rPr>
          <w:rFonts w:asciiTheme="minorHAnsi" w:hAnsiTheme="minorHAnsi" w:cstheme="minorHAnsi"/>
        </w:rPr>
        <w:t xml:space="preserve"> in this species</w:t>
      </w:r>
      <w:r w:rsidR="00670ED0">
        <w:rPr>
          <w:rFonts w:asciiTheme="minorHAnsi" w:hAnsiTheme="minorHAnsi" w:cstheme="minorHAnsi"/>
        </w:rPr>
        <w:t xml:space="preserve"> </w:t>
      </w:r>
      <w:r w:rsidR="00E0501A">
        <w:rPr>
          <w:rFonts w:asciiTheme="minorHAnsi" w:hAnsiTheme="minorHAnsi" w:cstheme="minorHAnsi"/>
        </w:rPr>
        <w:fldChar w:fldCharType="begin">
          <w:fldData xml:space="preserve">PEVuZE5vdGU+PENpdGU+PEF1dGhvcj5IYWZmdGVyPC9BdXRob3I+PFllYXI+MTk5NjwvWWVhcj48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</w:fldData>
        </w:fldChar>
      </w:r>
      <w:r w:rsidR="00E0501A">
        <w:rPr>
          <w:rFonts w:asciiTheme="minorHAnsi" w:hAnsiTheme="minorHAnsi" w:cstheme="minorHAnsi"/>
        </w:rPr>
        <w:instrText xml:space="preserve"> ADDIN EN.CITE </w:instrText>
      </w:r>
      <w:r w:rsidR="00E0501A">
        <w:rPr>
          <w:rFonts w:asciiTheme="minorHAnsi" w:hAnsiTheme="minorHAnsi" w:cstheme="minorHAnsi"/>
        </w:rPr>
        <w:fldChar w:fldCharType="begin">
          <w:fldData xml:space="preserve">PEVuZE5vdGU+PENpdGU+PEF1dGhvcj5IYWZmdGVyPC9BdXRob3I+PFllYXI+MTk5NjwvWWVhcj48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</w:fldData>
        </w:fldChar>
      </w:r>
      <w:r w:rsidR="00E0501A">
        <w:rPr>
          <w:rFonts w:asciiTheme="minorHAnsi" w:hAnsiTheme="minorHAnsi" w:cstheme="minorHAnsi"/>
        </w:rPr>
        <w:instrText xml:space="preserve"> ADDIN EN.CITE.DATA </w:instrText>
      </w:r>
      <w:r w:rsidR="00E0501A">
        <w:rPr>
          <w:rFonts w:asciiTheme="minorHAnsi" w:hAnsiTheme="minorHAnsi" w:cstheme="minorHAnsi"/>
        </w:rPr>
      </w:r>
      <w:r w:rsidR="00E0501A">
        <w:rPr>
          <w:rFonts w:asciiTheme="minorHAnsi" w:hAnsiTheme="minorHAnsi" w:cstheme="minorHAnsi"/>
        </w:rPr>
        <w:fldChar w:fldCharType="end"/>
      </w:r>
      <w:r w:rsidR="00E0501A">
        <w:rPr>
          <w:rFonts w:asciiTheme="minorHAnsi" w:hAnsiTheme="minorHAnsi" w:cstheme="minorHAnsi"/>
        </w:rPr>
      </w:r>
      <w:r w:rsidR="00E0501A">
        <w:rPr>
          <w:rFonts w:asciiTheme="minorHAnsi" w:hAnsiTheme="minorHAnsi" w:cstheme="minorHAnsi"/>
        </w:rPr>
        <w:fldChar w:fldCharType="separate"/>
      </w:r>
      <w:r w:rsidR="00E0501A">
        <w:rPr>
          <w:rFonts w:asciiTheme="minorHAnsi" w:hAnsiTheme="minorHAnsi" w:cstheme="minorHAnsi"/>
          <w:noProof/>
        </w:rPr>
        <w:t>(Driever et al., 1996; Haffter et al., 1996)</w:t>
      </w:r>
      <w:r w:rsidR="00E0501A">
        <w:rPr>
          <w:rFonts w:asciiTheme="minorHAnsi" w:hAnsiTheme="minorHAnsi" w:cstheme="minorHAnsi"/>
        </w:rPr>
        <w:fldChar w:fldCharType="end"/>
      </w:r>
      <w:r w:rsidR="00F12B57">
        <w:rPr>
          <w:rFonts w:asciiTheme="minorHAnsi" w:hAnsiTheme="minorHAnsi" w:cstheme="minorHAnsi"/>
        </w:rPr>
        <w:t xml:space="preserve">.  Three years later, the </w:t>
      </w:r>
      <w:r w:rsidR="000812B6">
        <w:rPr>
          <w:rFonts w:asciiTheme="minorHAnsi" w:hAnsiTheme="minorHAnsi" w:cstheme="minorHAnsi"/>
        </w:rPr>
        <w:t>result</w:t>
      </w:r>
      <w:r w:rsidR="00E0501A">
        <w:rPr>
          <w:rFonts w:asciiTheme="minorHAnsi" w:hAnsiTheme="minorHAnsi" w:cstheme="minorHAnsi"/>
        </w:rPr>
        <w:t xml:space="preserve"> of the first retrovirally induced insertional mutagenesis screen </w:t>
      </w:r>
      <w:r w:rsidR="000812B6">
        <w:rPr>
          <w:rFonts w:asciiTheme="minorHAnsi" w:hAnsiTheme="minorHAnsi" w:cstheme="minorHAnsi"/>
        </w:rPr>
        <w:t>was</w:t>
      </w:r>
      <w:r w:rsidR="00F12B57">
        <w:rPr>
          <w:rFonts w:asciiTheme="minorHAnsi" w:hAnsiTheme="minorHAnsi" w:cstheme="minorHAnsi"/>
        </w:rPr>
        <w:t xml:space="preserve"> published</w:t>
      </w:r>
      <w:r w:rsidR="00E0501A">
        <w:rPr>
          <w:rFonts w:asciiTheme="minorHAnsi" w:hAnsiTheme="minorHAnsi" w:cstheme="minorHAnsi"/>
        </w:rPr>
        <w:t xml:space="preserve"> </w:t>
      </w:r>
      <w:r w:rsidR="00E0501A">
        <w:rPr>
          <w:rFonts w:asciiTheme="minorHAnsi" w:hAnsiTheme="minorHAnsi" w:cstheme="minorHAnsi"/>
        </w:rPr>
        <w:fldChar w:fldCharType="begin">
          <w:fldData xml:space="preserve">PEVuZE5vdGU+PENpdGU+PEF1dGhvcj5BbXN0ZXJkYW08L0F1dGhvcj48WWVhcj4xOTk5PC9ZZWFy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</w:fldData>
        </w:fldChar>
      </w:r>
      <w:r w:rsidR="00E0501A">
        <w:rPr>
          <w:rFonts w:asciiTheme="minorHAnsi" w:hAnsiTheme="minorHAnsi" w:cstheme="minorHAnsi"/>
        </w:rPr>
        <w:instrText xml:space="preserve"> ADDIN EN.CITE </w:instrText>
      </w:r>
      <w:r w:rsidR="00E0501A">
        <w:rPr>
          <w:rFonts w:asciiTheme="minorHAnsi" w:hAnsiTheme="minorHAnsi" w:cstheme="minorHAnsi"/>
        </w:rPr>
        <w:fldChar w:fldCharType="begin">
          <w:fldData xml:space="preserve">PEVuZE5vdGU+PENpdGU+PEF1dGhvcj5BbXN0ZXJkYW08L0F1dGhvcj48WWVhcj4xOTk5PC9ZZWFy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</w:fldData>
        </w:fldChar>
      </w:r>
      <w:r w:rsidR="00E0501A">
        <w:rPr>
          <w:rFonts w:asciiTheme="minorHAnsi" w:hAnsiTheme="minorHAnsi" w:cstheme="minorHAnsi"/>
        </w:rPr>
        <w:instrText xml:space="preserve"> ADDIN EN.CITE.DATA </w:instrText>
      </w:r>
      <w:r w:rsidR="00E0501A">
        <w:rPr>
          <w:rFonts w:asciiTheme="minorHAnsi" w:hAnsiTheme="minorHAnsi" w:cstheme="minorHAnsi"/>
        </w:rPr>
      </w:r>
      <w:r w:rsidR="00E0501A">
        <w:rPr>
          <w:rFonts w:asciiTheme="minorHAnsi" w:hAnsiTheme="minorHAnsi" w:cstheme="minorHAnsi"/>
        </w:rPr>
        <w:fldChar w:fldCharType="end"/>
      </w:r>
      <w:r w:rsidR="00E0501A">
        <w:rPr>
          <w:rFonts w:asciiTheme="minorHAnsi" w:hAnsiTheme="minorHAnsi" w:cstheme="minorHAnsi"/>
        </w:rPr>
      </w:r>
      <w:r w:rsidR="00E0501A">
        <w:rPr>
          <w:rFonts w:asciiTheme="minorHAnsi" w:hAnsiTheme="minorHAnsi" w:cstheme="minorHAnsi"/>
        </w:rPr>
        <w:fldChar w:fldCharType="separate"/>
      </w:r>
      <w:r w:rsidR="00E0501A">
        <w:rPr>
          <w:rFonts w:asciiTheme="minorHAnsi" w:hAnsiTheme="minorHAnsi" w:cstheme="minorHAnsi"/>
          <w:noProof/>
        </w:rPr>
        <w:t>(Amsterdam et al., 1999)</w:t>
      </w:r>
      <w:r w:rsidR="00E0501A">
        <w:rPr>
          <w:rFonts w:asciiTheme="minorHAnsi" w:hAnsiTheme="minorHAnsi" w:cstheme="minorHAnsi"/>
        </w:rPr>
        <w:fldChar w:fldCharType="end"/>
      </w:r>
      <w:r w:rsidR="00F12B57">
        <w:rPr>
          <w:rFonts w:asciiTheme="minorHAnsi" w:hAnsiTheme="minorHAnsi" w:cstheme="minorHAnsi"/>
        </w:rPr>
        <w:t>.</w:t>
      </w:r>
      <w:r w:rsidR="00E0501A">
        <w:rPr>
          <w:rFonts w:asciiTheme="minorHAnsi" w:hAnsiTheme="minorHAnsi" w:cstheme="minorHAnsi"/>
        </w:rPr>
        <w:t xml:space="preserve">  The use of tagged insertions allowed for a less laborious process of identifying mutated genes </w:t>
      </w:r>
      <w:r w:rsidR="00E0501A">
        <w:rPr>
          <w:rFonts w:asciiTheme="minorHAnsi" w:hAnsiTheme="minorHAnsi" w:cstheme="minorHAnsi"/>
        </w:rPr>
        <w:fldChar w:fldCharType="begin"/>
      </w:r>
      <w:r w:rsidR="00E0501A">
        <w:rPr>
          <w:rFonts w:asciiTheme="minorHAnsi" w:hAnsiTheme="minorHAnsi" w:cstheme="minorHAnsi"/>
        </w:rPr>
        <w:instrText xml:space="preserve"> ADDIN EN.CITE &lt;EndNote&gt;&lt;Cite&gt;&lt;Author&gt;Amsterdam&lt;/Author&gt;&lt;Year&gt;2004&lt;/Year&gt;&lt;RecNum&gt;14698&lt;/RecNum&gt;&lt;DisplayText&gt;(Amsterdam et al., 2004)&lt;/DisplayText&gt;&lt;record&gt;&lt;rec-number&gt;14698&lt;/rec-number&gt;&lt;foreign-keys&gt;&lt;key app="EN" db-id="tfpx2ev5q2vvfve0pxr5te9bavpwzvwaft05" timestamp="1395180399"&gt;14698&lt;/key&gt;&lt;/foreign-keys&gt;&lt;ref-type name="Journal Article"&gt;17&lt;/ref-type&gt;&lt;contributors&gt;&lt;authors&gt;&lt;author&gt;Amsterdam, A.&lt;/author&gt;&lt;author&gt;Nissen, R. M.&lt;/author&gt;&lt;author&gt;Sun, Z. X.&lt;/author&gt;&lt;author&gt;Swindell, E. C.&lt;/author&gt;&lt;author&gt;Farrington, S.&lt;/author&gt;&lt;author&gt;Hopkins, N.&lt;/author&gt;&lt;/authors&gt;&lt;/contributors&gt;&lt;auth-address&gt;Hopkins, N&amp;#xD;MIT, Canc Res Ctr, 77 Massachusetts Ave, Cambridge, MA 02139 USA&amp;#xD;MIT, Canc Res Ctr, 77 Massachusetts Ave, Cambridge, MA 02139 USA&amp;#xD;MIT, Canc Res Ctr, Cambridge, MA 02139 USA&amp;#xD;MIT, Dept Biol, Cambridge, MA 02139 USA&lt;/auth-address&gt;&lt;titles&gt;&lt;title&gt;Identification of 315 genes essential for early zebrafish development&lt;/title&gt;&lt;secondary-title&gt;Proceedings of the National Academy of Sciences of the United States of America&lt;/secondary-title&gt;&lt;alt-title&gt;P Natl Acad Sci USA&lt;/alt-title&gt;&lt;/titles&gt;&lt;periodical&gt;&lt;full-title&gt;Proceedings of the National Academy of Sciences of the United States of America&lt;/full-title&gt;&lt;/periodical&gt;&lt;pages&gt;12792-12797&lt;/pages&gt;&lt;volume&gt;101&lt;/volume&gt;&lt;number&gt;35&lt;/number&gt;&lt;keywords&gt;&lt;keyword&gt;saccharomyces-cerevisiae genome&lt;/keyword&gt;&lt;keyword&gt;insertional mutagenesis&lt;/keyword&gt;&lt;keyword&gt;caenorhabditis-elegans&lt;/keyword&gt;&lt;keyword&gt;protein&lt;/keyword&gt;&lt;keyword&gt;chromosome&lt;/keyword&gt;&lt;keyword&gt;screen&lt;/keyword&gt;&lt;/keywords&gt;&lt;dates&gt;&lt;year&gt;2004&lt;/year&gt;&lt;pub-dates&gt;&lt;date&gt;Aug 31&lt;/date&gt;&lt;/pub-dates&gt;&lt;/dates&gt;&lt;isbn&gt;0027-8424&lt;/isbn&gt;&lt;accession-num&gt;WOS:000223694700005&lt;/accession-num&gt;&lt;urls&gt;&lt;related-urls&gt;&lt;url&gt;&amp;lt;Go to ISI&amp;gt;://WOS:000223694700005&lt;/url&gt;&lt;/related-urls&gt;&lt;/urls&gt;&lt;electronic-resource-num&gt;DOI 10.1073/pnas.0403929101&lt;/electronic-resource-num&gt;&lt;language&gt;English&lt;/language&gt;&lt;/record&gt;&lt;/Cite&gt;&lt;/EndNote&gt;</w:instrText>
      </w:r>
      <w:r w:rsidR="00E0501A">
        <w:rPr>
          <w:rFonts w:asciiTheme="minorHAnsi" w:hAnsiTheme="minorHAnsi" w:cstheme="minorHAnsi"/>
        </w:rPr>
        <w:fldChar w:fldCharType="separate"/>
      </w:r>
      <w:r w:rsidR="00E0501A">
        <w:rPr>
          <w:rFonts w:asciiTheme="minorHAnsi" w:hAnsiTheme="minorHAnsi" w:cstheme="minorHAnsi"/>
          <w:noProof/>
        </w:rPr>
        <w:t>(Amsterdam et al., 2004)</w:t>
      </w:r>
      <w:r w:rsidR="00E0501A">
        <w:rPr>
          <w:rFonts w:asciiTheme="minorHAnsi" w:hAnsiTheme="minorHAnsi" w:cstheme="minorHAnsi"/>
        </w:rPr>
        <w:fldChar w:fldCharType="end"/>
      </w:r>
      <w:r w:rsidR="003273CC">
        <w:rPr>
          <w:rFonts w:asciiTheme="minorHAnsi" w:hAnsiTheme="minorHAnsi" w:cstheme="minorHAnsi"/>
        </w:rPr>
        <w:t>.  These pioneering large-scale forward genetic approach</w:t>
      </w:r>
      <w:r w:rsidR="001810CA">
        <w:rPr>
          <w:rFonts w:asciiTheme="minorHAnsi" w:hAnsiTheme="minorHAnsi" w:cstheme="minorHAnsi"/>
        </w:rPr>
        <w:t>es</w:t>
      </w:r>
      <w:r w:rsidR="003273CC">
        <w:rPr>
          <w:rFonts w:asciiTheme="minorHAnsi" w:hAnsiTheme="minorHAnsi" w:cstheme="minorHAnsi"/>
        </w:rPr>
        <w:t xml:space="preserve"> propelled zebrafish </w:t>
      </w:r>
      <w:r w:rsidR="00B70946">
        <w:rPr>
          <w:rFonts w:asciiTheme="minorHAnsi" w:hAnsiTheme="minorHAnsi" w:cstheme="minorHAnsi"/>
        </w:rPr>
        <w:t xml:space="preserve">into use </w:t>
      </w:r>
      <w:r w:rsidR="003273CC">
        <w:rPr>
          <w:rFonts w:asciiTheme="minorHAnsi" w:hAnsiTheme="minorHAnsi" w:cstheme="minorHAnsi"/>
        </w:rPr>
        <w:t>as one of four major vertebrate developmental m</w:t>
      </w:r>
      <w:r w:rsidR="000812B6">
        <w:rPr>
          <w:rFonts w:asciiTheme="minorHAnsi" w:hAnsiTheme="minorHAnsi" w:cstheme="minorHAnsi"/>
        </w:rPr>
        <w:t xml:space="preserve">odels </w:t>
      </w:r>
      <w:r w:rsidR="00B70946">
        <w:rPr>
          <w:rFonts w:asciiTheme="minorHAnsi" w:hAnsiTheme="minorHAnsi" w:cstheme="minorHAnsi"/>
        </w:rPr>
        <w:t>and</w:t>
      </w:r>
      <w:r w:rsidR="000812B6">
        <w:rPr>
          <w:rFonts w:asciiTheme="minorHAnsi" w:hAnsiTheme="minorHAnsi" w:cstheme="minorHAnsi"/>
        </w:rPr>
        <w:t xml:space="preserve"> provid</w:t>
      </w:r>
      <w:r w:rsidR="00B70946">
        <w:rPr>
          <w:rFonts w:asciiTheme="minorHAnsi" w:hAnsiTheme="minorHAnsi" w:cstheme="minorHAnsi"/>
        </w:rPr>
        <w:t>ed</w:t>
      </w:r>
      <w:r w:rsidR="000812B6">
        <w:rPr>
          <w:rFonts w:asciiTheme="minorHAnsi" w:hAnsiTheme="minorHAnsi" w:cstheme="minorHAnsi"/>
        </w:rPr>
        <w:t xml:space="preserve"> researchers with a plethora of mutant strains, many of which represent human disease models.</w:t>
      </w:r>
    </w:p>
    <w:p w14:paraId="36F6F65F" w14:textId="02740BFB" w:rsidR="001810CA" w:rsidRDefault="00CA4E47" w:rsidP="00EA1F17">
      <w:pPr>
        <w:spacing w:after="0" w:line="480" w:lineRule="auto"/>
        <w:ind w:firstLine="720"/>
        <w:rPr>
          <w:rFonts w:asciiTheme="minorHAnsi" w:hAnsiTheme="minorHAnsi" w:cstheme="minorHAnsi"/>
        </w:rPr>
      </w:pPr>
      <w:r>
        <w:rPr>
          <w:rFonts w:asciiTheme="minorHAnsi" w:hAnsiTheme="minorHAnsi" w:cstheme="minorHAnsi"/>
        </w:rPr>
        <w:t xml:space="preserve">Reverse genetics has also seen </w:t>
      </w:r>
      <w:r w:rsidR="000812B6">
        <w:rPr>
          <w:rFonts w:asciiTheme="minorHAnsi" w:hAnsiTheme="minorHAnsi" w:cstheme="minorHAnsi"/>
        </w:rPr>
        <w:t xml:space="preserve">major developments, </w:t>
      </w:r>
      <w:r>
        <w:rPr>
          <w:rFonts w:asciiTheme="minorHAnsi" w:hAnsiTheme="minorHAnsi" w:cstheme="minorHAnsi"/>
        </w:rPr>
        <w:t>especially</w:t>
      </w:r>
      <w:r w:rsidR="000812B6">
        <w:rPr>
          <w:rFonts w:asciiTheme="minorHAnsi" w:hAnsiTheme="minorHAnsi" w:cstheme="minorHAnsi"/>
        </w:rPr>
        <w:t xml:space="preserve"> with the development of target specificity</w:t>
      </w:r>
      <w:r>
        <w:rPr>
          <w:rFonts w:asciiTheme="minorHAnsi" w:hAnsiTheme="minorHAnsi" w:cstheme="minorHAnsi"/>
        </w:rPr>
        <w:t xml:space="preserve"> in </w:t>
      </w:r>
      <w:r w:rsidR="000812B6">
        <w:rPr>
          <w:rFonts w:asciiTheme="minorHAnsi" w:hAnsiTheme="minorHAnsi" w:cstheme="minorHAnsi"/>
        </w:rPr>
        <w:t>recent</w:t>
      </w:r>
      <w:r>
        <w:rPr>
          <w:rFonts w:asciiTheme="minorHAnsi" w:hAnsiTheme="minorHAnsi" w:cstheme="minorHAnsi"/>
        </w:rPr>
        <w:t xml:space="preserve"> years.</w:t>
      </w:r>
      <w:r w:rsidR="004A396C">
        <w:rPr>
          <w:rFonts w:asciiTheme="minorHAnsi" w:hAnsiTheme="minorHAnsi" w:cstheme="minorHAnsi"/>
        </w:rPr>
        <w:t xml:space="preserve">  </w:t>
      </w:r>
      <w:r w:rsidR="00E83606">
        <w:rPr>
          <w:rFonts w:asciiTheme="minorHAnsi" w:hAnsiTheme="minorHAnsi" w:cstheme="minorHAnsi"/>
        </w:rPr>
        <w:t>The reverse genetic</w:t>
      </w:r>
      <w:r w:rsidR="004A396C">
        <w:rPr>
          <w:rFonts w:asciiTheme="minorHAnsi" w:hAnsiTheme="minorHAnsi" w:cstheme="minorHAnsi"/>
        </w:rPr>
        <w:t xml:space="preserve"> approach involves the targeted perturbation of a gene or pathway of interest.</w:t>
      </w:r>
      <w:r>
        <w:rPr>
          <w:rFonts w:asciiTheme="minorHAnsi" w:hAnsiTheme="minorHAnsi" w:cstheme="minorHAnsi"/>
        </w:rPr>
        <w:t xml:space="preserve">  </w:t>
      </w:r>
      <w:r w:rsidR="00D42E63">
        <w:rPr>
          <w:rFonts w:asciiTheme="minorHAnsi" w:hAnsiTheme="minorHAnsi" w:cstheme="minorHAnsi"/>
        </w:rPr>
        <w:t>Pharmacological reagents</w:t>
      </w:r>
      <w:r w:rsidR="004A396C">
        <w:rPr>
          <w:rFonts w:asciiTheme="minorHAnsi" w:hAnsiTheme="minorHAnsi" w:cstheme="minorHAnsi"/>
        </w:rPr>
        <w:t xml:space="preserve"> that have been used in lampreys (mentioned </w:t>
      </w:r>
      <w:r w:rsidR="000812B6">
        <w:rPr>
          <w:rFonts w:asciiTheme="minorHAnsi" w:hAnsiTheme="minorHAnsi" w:cstheme="minorHAnsi"/>
        </w:rPr>
        <w:t>previously</w:t>
      </w:r>
      <w:r w:rsidR="004A396C">
        <w:rPr>
          <w:rFonts w:asciiTheme="minorHAnsi" w:hAnsiTheme="minorHAnsi" w:cstheme="minorHAnsi"/>
        </w:rPr>
        <w:t>)</w:t>
      </w:r>
      <w:r w:rsidR="00E83606">
        <w:rPr>
          <w:rFonts w:asciiTheme="minorHAnsi" w:hAnsiTheme="minorHAnsi" w:cstheme="minorHAnsi"/>
        </w:rPr>
        <w:t xml:space="preserve"> have also been used in the zebrafish,</w:t>
      </w:r>
      <w:r w:rsidR="00D42E63">
        <w:rPr>
          <w:rFonts w:asciiTheme="minorHAnsi" w:hAnsiTheme="minorHAnsi" w:cstheme="minorHAnsi"/>
        </w:rPr>
        <w:t xml:space="preserve"> such as Retinoic acid (RA) </w:t>
      </w:r>
      <w:r w:rsidR="00D42E63">
        <w:rPr>
          <w:rFonts w:asciiTheme="minorHAnsi" w:hAnsiTheme="minorHAnsi" w:cstheme="minorHAnsi"/>
        </w:rPr>
        <w:fldChar w:fldCharType="begin">
          <w:fldData xml:space="preserve">PEVuZE5vdGU+PENpdGU+PEF1dGhvcj5EdXJzdG9uPC9BdXRob3I+PFllYXI+MTk4OTwvWWVhcj48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</w:fldData>
        </w:fldChar>
      </w:r>
      <w:r w:rsidR="00D42E63">
        <w:rPr>
          <w:rFonts w:asciiTheme="minorHAnsi" w:hAnsiTheme="minorHAnsi" w:cstheme="minorHAnsi"/>
        </w:rPr>
        <w:instrText xml:space="preserve"> ADDIN EN.CITE </w:instrText>
      </w:r>
      <w:r w:rsidR="00D42E63">
        <w:rPr>
          <w:rFonts w:asciiTheme="minorHAnsi" w:hAnsiTheme="minorHAnsi" w:cstheme="minorHAnsi"/>
        </w:rPr>
        <w:fldChar w:fldCharType="begin">
          <w:fldData xml:space="preserve">PEVuZE5vdGU+PENpdGU+PEF1dGhvcj5EdXJzdG9uPC9BdXRob3I+PFllYXI+MTk4OTwvWWVhcj48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</w:fldData>
        </w:fldChar>
      </w:r>
      <w:r w:rsidR="00D42E63">
        <w:rPr>
          <w:rFonts w:asciiTheme="minorHAnsi" w:hAnsiTheme="minorHAnsi" w:cstheme="minorHAnsi"/>
        </w:rPr>
        <w:instrText xml:space="preserve"> ADDIN EN.CITE.DATA </w:instrText>
      </w:r>
      <w:r w:rsidR="00D42E63">
        <w:rPr>
          <w:rFonts w:asciiTheme="minorHAnsi" w:hAnsiTheme="minorHAnsi" w:cstheme="minorHAnsi"/>
        </w:rPr>
      </w:r>
      <w:r w:rsidR="00D42E63">
        <w:rPr>
          <w:rFonts w:asciiTheme="minorHAnsi" w:hAnsiTheme="minorHAnsi" w:cstheme="minorHAnsi"/>
        </w:rPr>
        <w:fldChar w:fldCharType="end"/>
      </w:r>
      <w:r w:rsidR="00D42E63">
        <w:rPr>
          <w:rFonts w:asciiTheme="minorHAnsi" w:hAnsiTheme="minorHAnsi" w:cstheme="minorHAnsi"/>
        </w:rPr>
      </w:r>
      <w:r w:rsidR="00D42E63">
        <w:rPr>
          <w:rFonts w:asciiTheme="minorHAnsi" w:hAnsiTheme="minorHAnsi" w:cstheme="minorHAnsi"/>
        </w:rPr>
        <w:fldChar w:fldCharType="separate"/>
      </w:r>
      <w:r w:rsidR="00D42E63">
        <w:rPr>
          <w:rFonts w:asciiTheme="minorHAnsi" w:hAnsiTheme="minorHAnsi" w:cstheme="minorHAnsi"/>
          <w:noProof/>
        </w:rPr>
        <w:t>(Conlon, 1995; Durston et al., 1989)</w:t>
      </w:r>
      <w:r w:rsidR="00D42E63">
        <w:rPr>
          <w:rFonts w:asciiTheme="minorHAnsi" w:hAnsiTheme="minorHAnsi" w:cstheme="minorHAnsi"/>
        </w:rPr>
        <w:fldChar w:fldCharType="end"/>
      </w:r>
      <w:r w:rsidR="00D42E63">
        <w:rPr>
          <w:rFonts w:asciiTheme="minorHAnsi" w:hAnsiTheme="minorHAnsi" w:cstheme="minorHAnsi"/>
        </w:rPr>
        <w:t xml:space="preserve">, FGF receptor antagonist SU5402 </w:t>
      </w:r>
      <w:r w:rsidR="00D42E63">
        <w:rPr>
          <w:rFonts w:asciiTheme="minorHAnsi" w:hAnsiTheme="minorHAnsi" w:cstheme="minorHAnsi"/>
        </w:rPr>
        <w:fldChar w:fldCharType="begin">
          <w:fldData xml:space="preserve">PEVuZE5vdGU+PENpdGU+PEF1dGhvcj5Qb3NzPC9BdXRob3I+PFllYXI+MjAwMDwvWWVhcj48UmVj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=
</w:fldData>
        </w:fldChar>
      </w:r>
      <w:r w:rsidR="00D42E63">
        <w:rPr>
          <w:rFonts w:asciiTheme="minorHAnsi" w:hAnsiTheme="minorHAnsi" w:cstheme="minorHAnsi"/>
        </w:rPr>
        <w:instrText xml:space="preserve"> ADDIN EN.CITE </w:instrText>
      </w:r>
      <w:r w:rsidR="00D42E63">
        <w:rPr>
          <w:rFonts w:asciiTheme="minorHAnsi" w:hAnsiTheme="minorHAnsi" w:cstheme="minorHAnsi"/>
        </w:rPr>
        <w:fldChar w:fldCharType="begin">
          <w:fldData xml:space="preserve">PEVuZE5vdGU+PENpdGU+PEF1dGhvcj5Qb3NzPC9BdXRob3I+PFllYXI+MjAwMDwvWWVhcj48UmVj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=
</w:fldData>
        </w:fldChar>
      </w:r>
      <w:r w:rsidR="00D42E63">
        <w:rPr>
          <w:rFonts w:asciiTheme="minorHAnsi" w:hAnsiTheme="minorHAnsi" w:cstheme="minorHAnsi"/>
        </w:rPr>
        <w:instrText xml:space="preserve"> ADDIN EN.CITE.DATA </w:instrText>
      </w:r>
      <w:r w:rsidR="00D42E63">
        <w:rPr>
          <w:rFonts w:asciiTheme="minorHAnsi" w:hAnsiTheme="minorHAnsi" w:cstheme="minorHAnsi"/>
        </w:rPr>
      </w:r>
      <w:r w:rsidR="00D42E63">
        <w:rPr>
          <w:rFonts w:asciiTheme="minorHAnsi" w:hAnsiTheme="minorHAnsi" w:cstheme="minorHAnsi"/>
        </w:rPr>
        <w:fldChar w:fldCharType="end"/>
      </w:r>
      <w:r w:rsidR="00D42E63">
        <w:rPr>
          <w:rFonts w:asciiTheme="minorHAnsi" w:hAnsiTheme="minorHAnsi" w:cstheme="minorHAnsi"/>
        </w:rPr>
      </w:r>
      <w:r w:rsidR="00D42E63">
        <w:rPr>
          <w:rFonts w:asciiTheme="minorHAnsi" w:hAnsiTheme="minorHAnsi" w:cstheme="minorHAnsi"/>
        </w:rPr>
        <w:fldChar w:fldCharType="separate"/>
      </w:r>
      <w:r w:rsidR="00D42E63">
        <w:rPr>
          <w:rFonts w:asciiTheme="minorHAnsi" w:hAnsiTheme="minorHAnsi" w:cstheme="minorHAnsi"/>
          <w:noProof/>
        </w:rPr>
        <w:t>(Poss et al., 2000)</w:t>
      </w:r>
      <w:r w:rsidR="00D42E63">
        <w:rPr>
          <w:rFonts w:asciiTheme="minorHAnsi" w:hAnsiTheme="minorHAnsi" w:cstheme="minorHAnsi"/>
        </w:rPr>
        <w:fldChar w:fldCharType="end"/>
      </w:r>
      <w:r w:rsidR="00D42E63">
        <w:rPr>
          <w:rFonts w:asciiTheme="minorHAnsi" w:hAnsiTheme="minorHAnsi" w:cstheme="minorHAnsi"/>
        </w:rPr>
        <w:t xml:space="preserve">, and cyclopamine (inhibitor of sonic hedgehog pathway) </w:t>
      </w:r>
      <w:r w:rsidR="00D42E63">
        <w:rPr>
          <w:rFonts w:asciiTheme="minorHAnsi" w:hAnsiTheme="minorHAnsi" w:cstheme="minorHAnsi"/>
        </w:rPr>
        <w:fldChar w:fldCharType="begin"/>
      </w:r>
      <w:r w:rsidR="00D42E63">
        <w:rPr>
          <w:rFonts w:asciiTheme="minorHAnsi" w:hAnsiTheme="minorHAnsi" w:cstheme="minorHAnsi"/>
        </w:rPr>
        <w:instrText xml:space="preserve"> ADDIN EN.CITE &lt;EndNote&gt;&lt;Cite&gt;&lt;Author&gt;Cooper&lt;/Author&gt;&lt;Year&gt;1998&lt;/Year&gt;&lt;RecNum&gt;14702&lt;/RecNum&gt;&lt;DisplayText&gt;(Cooper et al., 1998)&lt;/DisplayText&gt;&lt;record&gt;&lt;rec-number&gt;14702&lt;/rec-number&gt;&lt;foreign-keys&gt;&lt;key app="EN" db-id="tfpx2ev5q2vvfve0pxr5te9bavpwzvwaft05" timestamp="1395181939"&gt;14702&lt;/key&gt;&lt;/foreign-keys&gt;&lt;ref-type name="Journal Article"&gt;17&lt;/ref-type&gt;&lt;contributors&gt;&lt;authors&gt;&lt;author&gt;Cooper, M. K.&lt;/author&gt;&lt;author&gt;Porter, J. A.&lt;/author&gt;&lt;author&gt;Young, K. E.&lt;/author&gt;&lt;author&gt;Beachy, P. A.&lt;/author&gt;&lt;/authors&gt;&lt;/contributors&gt;&lt;auth-address&gt;Beachy, PA&amp;#xD;Johns Hopkins Univ, Sch Med, Dept Mol Biol &amp;amp; Genet, Howard Hughes Med Inst, Baltimore, MD 21205 USA&amp;#xD;Johns Hopkins Univ, Sch Med, Dept Mol Biol &amp;amp; Genet, Howard Hughes Med Inst, Baltimore, MD 21205 USA&amp;#xD;Johns Hopkins Univ, Sch Med, Dept Mol Biol &amp;amp; Genet, Howard Hughes Med Inst, Baltimore, MD 21205 USA&amp;#xD;Johns Hopkins Univ, Sch Med, Dept Neurol, Baltimore, MD 21205 USA&lt;/auth-address&gt;&lt;titles&gt;&lt;title&gt;Teratogen-mediated inhibition of target tissue response to Shh signaling&lt;/title&gt;&lt;secondary-title&gt;Science&lt;/secondary-title&gt;&lt;alt-title&gt;Science&lt;/alt-title&gt;&lt;/titles&gt;&lt;periodical&gt;&lt;full-title&gt;Science&lt;/full-title&gt;&lt;/periodical&gt;&lt;alt-periodical&gt;&lt;full-title&gt;Science&lt;/full-title&gt;&lt;/alt-periodical&gt;&lt;pages&gt;1603-1607&lt;/pages&gt;&lt;volume&gt;280&lt;/volume&gt;&lt;number&gt;5369&lt;/number&gt;&lt;keywords&gt;&lt;keyword&gt;motor-neuron induction&lt;/keyword&gt;&lt;keyword&gt;a reductase-activity&lt;/keyword&gt;&lt;keyword&gt;sonic-hedgehog&lt;/keyword&gt;&lt;keyword&gt;cholesterol-biosynthesis&lt;/keyword&gt;&lt;keyword&gt;floor plate&lt;/keyword&gt;&lt;keyword&gt;gene&lt;/keyword&gt;&lt;keyword&gt;cells&lt;/keyword&gt;&lt;keyword&gt;progesterone&lt;/keyword&gt;&lt;keyword&gt;homeostasis&lt;/keyword&gt;&lt;keyword&gt;autoproteolysis&lt;/keyword&gt;&lt;/keywords&gt;&lt;dates&gt;&lt;year&gt;1998&lt;/year&gt;&lt;pub-dates&gt;&lt;date&gt;Jun 5&lt;/date&gt;&lt;/pub-dates&gt;&lt;/dates&gt;&lt;isbn&gt;0036-8075&lt;/isbn&gt;&lt;accession-num&gt;WOS:000074061200041&lt;/accession-num&gt;&lt;urls&gt;&lt;related-urls&gt;&lt;url&gt;&amp;lt;Go to ISI&amp;gt;://WOS:000074061200041&lt;/url&gt;&lt;/related-urls&gt;&lt;/urls&gt;&lt;electronic-resource-num&gt;DOI 10.1126/science.280.5369.1603&lt;/electronic-resource-num&gt;&lt;language&gt;English&lt;/language&gt;&lt;/record&gt;&lt;/Cite&gt;&lt;/EndNote&gt;</w:instrText>
      </w:r>
      <w:r w:rsidR="00D42E63">
        <w:rPr>
          <w:rFonts w:asciiTheme="minorHAnsi" w:hAnsiTheme="minorHAnsi" w:cstheme="minorHAnsi"/>
        </w:rPr>
        <w:fldChar w:fldCharType="separate"/>
      </w:r>
      <w:r w:rsidR="00D42E63">
        <w:rPr>
          <w:rFonts w:asciiTheme="minorHAnsi" w:hAnsiTheme="minorHAnsi" w:cstheme="minorHAnsi"/>
          <w:noProof/>
        </w:rPr>
        <w:t>(Cooper et al., 1998)</w:t>
      </w:r>
      <w:r w:rsidR="00D42E63">
        <w:rPr>
          <w:rFonts w:asciiTheme="minorHAnsi" w:hAnsiTheme="minorHAnsi" w:cstheme="minorHAnsi"/>
        </w:rPr>
        <w:fldChar w:fldCharType="end"/>
      </w:r>
      <w:r w:rsidR="004A396C">
        <w:rPr>
          <w:rFonts w:asciiTheme="minorHAnsi" w:hAnsiTheme="minorHAnsi" w:cstheme="minorHAnsi"/>
        </w:rPr>
        <w:t xml:space="preserve">. </w:t>
      </w:r>
      <w:r w:rsidR="006E48B3">
        <w:rPr>
          <w:rFonts w:asciiTheme="minorHAnsi" w:hAnsiTheme="minorHAnsi" w:cstheme="minorHAnsi"/>
        </w:rPr>
        <w:t xml:space="preserve"> </w:t>
      </w:r>
      <w:r w:rsidR="00F83B8B">
        <w:rPr>
          <w:rFonts w:asciiTheme="minorHAnsi" w:hAnsiTheme="minorHAnsi" w:cstheme="minorHAnsi"/>
        </w:rPr>
        <w:t xml:space="preserve">Shortly after </w:t>
      </w:r>
      <w:r w:rsidR="006E48B3">
        <w:rPr>
          <w:rFonts w:asciiTheme="minorHAnsi" w:hAnsiTheme="minorHAnsi" w:cstheme="minorHAnsi"/>
        </w:rPr>
        <w:t>the release of the first zebrafish genome assembly</w:t>
      </w:r>
      <w:r w:rsidR="00F83B8B">
        <w:rPr>
          <w:rFonts w:asciiTheme="minorHAnsi" w:hAnsiTheme="minorHAnsi" w:cstheme="minorHAnsi"/>
        </w:rPr>
        <w:t>,</w:t>
      </w:r>
      <w:r w:rsidR="006E48B3">
        <w:rPr>
          <w:rFonts w:asciiTheme="minorHAnsi" w:hAnsiTheme="minorHAnsi" w:cstheme="minorHAnsi"/>
        </w:rPr>
        <w:t xml:space="preserve"> TILLING (targeting induced local lesions in genomes)</w:t>
      </w:r>
      <w:r w:rsidR="00F83B8B">
        <w:rPr>
          <w:rFonts w:asciiTheme="minorHAnsi" w:hAnsiTheme="minorHAnsi" w:cstheme="minorHAnsi"/>
        </w:rPr>
        <w:t xml:space="preserve"> </w:t>
      </w:r>
      <w:r w:rsidR="00F83B8B">
        <w:rPr>
          <w:rFonts w:asciiTheme="minorHAnsi" w:hAnsiTheme="minorHAnsi" w:cstheme="minorHAnsi"/>
        </w:rPr>
        <w:fldChar w:fldCharType="begin"/>
      </w:r>
      <w:r w:rsidR="00F83B8B">
        <w:rPr>
          <w:rFonts w:asciiTheme="minorHAnsi" w:hAnsiTheme="minorHAnsi" w:cstheme="minorHAnsi"/>
        </w:rPr>
        <w:instrText xml:space="preserve"> ADDIN EN.CITE &lt;EndNote&gt;&lt;Cite&gt;&lt;Author&gt;McCallum&lt;/Author&gt;&lt;Year&gt;2000&lt;/Year&gt;&lt;RecNum&gt;14706&lt;/RecNum&gt;&lt;DisplayText&gt;(McCallum et al., 2000)&lt;/DisplayText&gt;&lt;record&gt;&lt;rec-number&gt;14706&lt;/rec-number&gt;&lt;foreign-keys&gt;&lt;key app="EN" db-id="tfpx2ev5q2vvfve0pxr5te9bavpwzvwaft05" timestamp="1395182952"&gt;14706&lt;/key&gt;&lt;/foreign-keys&gt;&lt;ref-type name="Journal Article"&gt;17&lt;/ref-type&gt;&lt;contributors&gt;&lt;authors&gt;&lt;author&gt;McCallum, C. M.&lt;/author&gt;&lt;author&gt;Comai, L.&lt;/author&gt;&lt;author&gt;Greene, E. A.&lt;/author&gt;&lt;author&gt;Henikoff, S.&lt;/author&gt;&lt;/authors&gt;&lt;/contributors&gt;&lt;auth-address&gt;Henikoff, S&amp;#xD;Fred Hutchinson Canc Res Ctr, Div Basic Sci, Seattle, WA 98109 USA&amp;#xD;Fred Hutchinson Canc Res Ctr, Div Basic Sci, Seattle, WA 98109 USA&amp;#xD;Fred Hutchinson Canc Res Ctr, Div Basic Sci, Seattle, WA 98109 USA&amp;#xD;Univ Washington, Dept Bot, Seattle, WA 98199 USA&amp;#xD;Univ Washington, Mol &amp;amp; Cellular Biol Program, Seattle, WA 98199 USA&amp;#xD;Fred Hutchinson Canc Res Ctr, Howard Hughes Med Inst, Res Labs, Seattle, WA 98109 USA&lt;/auth-address&gt;&lt;titles&gt;&lt;title&gt;Targeted screening for induced mutations&lt;/title&gt;&lt;secondary-title&gt;Nature Biotechnology&lt;/secondary-title&gt;&lt;alt-title&gt;Nat Biotechnol&lt;/alt-title&gt;&lt;/titles&gt;&lt;alt-periodical&gt;&lt;full-title&gt;Nat Biotechnol&lt;/full-title&gt;&lt;/alt-periodical&gt;&lt;pages&gt;455-457&lt;/pages&gt;&lt;volume&gt;18&lt;/volume&gt;&lt;number&gt;4&lt;/number&gt;&lt;keywords&gt;&lt;keyword&gt;arabidopsis&lt;/keyword&gt;&lt;keyword&gt;DNA&lt;/keyword&gt;&lt;/keywords&gt;&lt;dates&gt;&lt;year&gt;2000&lt;/year&gt;&lt;pub-dates&gt;&lt;date&gt;Apr&lt;/date&gt;&lt;/pub-dates&gt;&lt;/dates&gt;&lt;isbn&gt;1087-0156&lt;/isbn&gt;&lt;accession-num&gt;WOS:000086444300033&lt;/accession-num&gt;&lt;urls&gt;&lt;related-urls&gt;&lt;url&gt;&amp;lt;Go to ISI&amp;gt;://WOS:000086444300033&lt;/url&gt;&lt;/related-urls&gt;&lt;/urls&gt;&lt;language&gt;English&lt;/language&gt;&lt;/record&gt;&lt;/Cite&gt;&lt;/EndNote&gt;</w:instrText>
      </w:r>
      <w:r w:rsidR="00F83B8B">
        <w:rPr>
          <w:rFonts w:asciiTheme="minorHAnsi" w:hAnsiTheme="minorHAnsi" w:cstheme="minorHAnsi"/>
        </w:rPr>
        <w:fldChar w:fldCharType="separate"/>
      </w:r>
      <w:r w:rsidR="00F83B8B">
        <w:rPr>
          <w:rFonts w:asciiTheme="minorHAnsi" w:hAnsiTheme="minorHAnsi" w:cstheme="minorHAnsi"/>
          <w:noProof/>
        </w:rPr>
        <w:t>(McCallum et al., 2000)</w:t>
      </w:r>
      <w:r w:rsidR="00F83B8B">
        <w:rPr>
          <w:rFonts w:asciiTheme="minorHAnsi" w:hAnsiTheme="minorHAnsi" w:cstheme="minorHAnsi"/>
        </w:rPr>
        <w:fldChar w:fldCharType="end"/>
      </w:r>
      <w:r w:rsidR="006E48B3">
        <w:rPr>
          <w:rFonts w:asciiTheme="minorHAnsi" w:hAnsiTheme="minorHAnsi" w:cstheme="minorHAnsi"/>
        </w:rPr>
        <w:t xml:space="preserve"> was successfully used in zebrafish</w:t>
      </w:r>
      <w:r w:rsidR="00F83B8B">
        <w:rPr>
          <w:rFonts w:asciiTheme="minorHAnsi" w:hAnsiTheme="minorHAnsi" w:cstheme="minorHAnsi"/>
        </w:rPr>
        <w:t xml:space="preserve"> </w:t>
      </w:r>
      <w:r w:rsidR="00F83B8B">
        <w:rPr>
          <w:rFonts w:asciiTheme="minorHAnsi" w:hAnsiTheme="minorHAnsi" w:cstheme="minorHAnsi"/>
        </w:rPr>
        <w:fldChar w:fldCharType="begin"/>
      </w:r>
      <w:r w:rsidR="00F83B8B">
        <w:rPr>
          <w:rFonts w:asciiTheme="minorHAnsi" w:hAnsiTheme="minorHAnsi" w:cstheme="minorHAnsi"/>
        </w:rPr>
        <w:instrText xml:space="preserve"> ADDIN EN.CITE &lt;EndNote&gt;&lt;Cite&gt;&lt;Author&gt;Wienholds&lt;/Author&gt;&lt;Year&gt;2003&lt;/Year&gt;&lt;RecNum&gt;14707&lt;/RecNum&gt;&lt;DisplayText&gt;(Wienholds et al., 2003)&lt;/DisplayText&gt;&lt;record&gt;&lt;rec-number&gt;14707&lt;/rec-number&gt;&lt;foreign-keys&gt;&lt;key app="EN" db-id="tfpx2ev5q2vvfve0pxr5te9bavpwzvwaft05" timestamp="1395184889"&gt;14707&lt;/key&gt;&lt;/foreign-keys&gt;&lt;ref-type name="Journal Article"&gt;17&lt;/ref-type&gt;&lt;contributors&gt;&lt;authors&gt;&lt;author&gt;Wienholds, E.&lt;/author&gt;&lt;author&gt;van Eeden, F.&lt;/author&gt;&lt;author&gt;Kosters, M.&lt;/author&gt;&lt;author&gt;Mudde, J.&lt;/author&gt;&lt;author&gt;Plasterk, R. H. A.&lt;/author&gt;&lt;author&gt;Cuppen, E.&lt;/author&gt;&lt;/authors&gt;&lt;/contributors&gt;&lt;auth-address&gt;Cuppen, E&amp;#xD;Netherlands Inst Dev Biol, Hubrecht Lab, Uppsalalaan 8, NL-3584 CT Utrecht, Netherlands&amp;#xD;Netherlands Inst Dev Biol, Hubrecht Lab, Uppsalalaan 8, NL-3584 CT Utrecht, Netherlands&amp;#xD;Netherlands Inst Dev Biol, Hubrecht Lab, NL-3584 CT Utrecht, Netherlands&lt;/auth-address&gt;&lt;titles&gt;&lt;title&gt;Efficient target-selected mutagenesis in zebrafish&lt;/title&gt;&lt;secondary-title&gt;Genome Research&lt;/secondary-title&gt;&lt;alt-title&gt;Genome Res&lt;/alt-title&gt;&lt;/titles&gt;&lt;alt-periodical&gt;&lt;full-title&gt;Genome Res&lt;/full-title&gt;&lt;/alt-periodical&gt;&lt;pages&gt;2700-2707&lt;/pages&gt;&lt;volume&gt;13&lt;/volume&gt;&lt;number&gt;12&lt;/number&gt;&lt;keywords&gt;&lt;keyword&gt;double-stranded-rna&lt;/keyword&gt;&lt;keyword&gt;induced point mutations&lt;/keyword&gt;&lt;keyword&gt;reverse genetics&lt;/keyword&gt;&lt;keyword&gt;enu mutagenesis&lt;/keyword&gt;&lt;keyword&gt;cell-cultures&lt;/keyword&gt;&lt;keyword&gt;injection&lt;/keyword&gt;&lt;keyword&gt;genes&lt;/keyword&gt;&lt;keyword&gt;identification&lt;/keyword&gt;&lt;keyword&gt;defects&lt;/keyword&gt;&lt;keyword&gt;embryos&lt;/keyword&gt;&lt;/keywords&gt;&lt;dates&gt;&lt;year&gt;2003&lt;/year&gt;&lt;pub-dates&gt;&lt;date&gt;Dec&lt;/date&gt;&lt;/pub-dates&gt;&lt;/dates&gt;&lt;isbn&gt;1088-9051&lt;/isbn&gt;&lt;accession-num&gt;WOS:000186920200020&lt;/accession-num&gt;&lt;urls&gt;&lt;related-urls&gt;&lt;url&gt;&amp;lt;Go to ISI&amp;gt;://WOS:000186920200020&lt;/url&gt;&lt;/related-urls&gt;&lt;/urls&gt;&lt;electronic-resource-num&gt;Doi 10.1101/Gr.1725103&lt;/electronic-resource-num&gt;&lt;language&gt;English&lt;/language&gt;&lt;/record&gt;&lt;/Cite&gt;&lt;/EndNote&gt;</w:instrText>
      </w:r>
      <w:r w:rsidR="00F83B8B">
        <w:rPr>
          <w:rFonts w:asciiTheme="minorHAnsi" w:hAnsiTheme="minorHAnsi" w:cstheme="minorHAnsi"/>
        </w:rPr>
        <w:fldChar w:fldCharType="separate"/>
      </w:r>
      <w:r w:rsidR="00F83B8B">
        <w:rPr>
          <w:rFonts w:asciiTheme="minorHAnsi" w:hAnsiTheme="minorHAnsi" w:cstheme="minorHAnsi"/>
          <w:noProof/>
        </w:rPr>
        <w:t>(Wienholds et al., 2003)</w:t>
      </w:r>
      <w:r w:rsidR="00F83B8B">
        <w:rPr>
          <w:rFonts w:asciiTheme="minorHAnsi" w:hAnsiTheme="minorHAnsi" w:cstheme="minorHAnsi"/>
        </w:rPr>
        <w:fldChar w:fldCharType="end"/>
      </w:r>
      <w:r w:rsidR="006E48B3">
        <w:rPr>
          <w:rFonts w:asciiTheme="minorHAnsi" w:hAnsiTheme="minorHAnsi" w:cstheme="minorHAnsi"/>
        </w:rPr>
        <w:t xml:space="preserve">.  Unlike the </w:t>
      </w:r>
      <w:r w:rsidR="006E48B3">
        <w:rPr>
          <w:rFonts w:asciiTheme="minorHAnsi" w:hAnsiTheme="minorHAnsi" w:cstheme="minorHAnsi"/>
        </w:rPr>
        <w:lastRenderedPageBreak/>
        <w:t xml:space="preserve">phenotype driven approach in forward genetics, TILLING </w:t>
      </w:r>
      <w:r w:rsidR="00635ACE">
        <w:rPr>
          <w:rFonts w:asciiTheme="minorHAnsi" w:hAnsiTheme="minorHAnsi" w:cstheme="minorHAnsi"/>
        </w:rPr>
        <w:t xml:space="preserve">does not require the laborious screening of every single F3 progeny.  Instead, </w:t>
      </w:r>
      <w:r w:rsidR="00B70946">
        <w:rPr>
          <w:rFonts w:asciiTheme="minorHAnsi" w:hAnsiTheme="minorHAnsi" w:cstheme="minorHAnsi"/>
        </w:rPr>
        <w:t xml:space="preserve">DNA can be collected from </w:t>
      </w:r>
      <w:r w:rsidR="00635ACE">
        <w:rPr>
          <w:rFonts w:asciiTheme="minorHAnsi" w:hAnsiTheme="minorHAnsi" w:cstheme="minorHAnsi"/>
        </w:rPr>
        <w:t xml:space="preserve">sperm of </w:t>
      </w:r>
      <w:r w:rsidR="00EB776F">
        <w:rPr>
          <w:rFonts w:asciiTheme="minorHAnsi" w:hAnsiTheme="minorHAnsi" w:cstheme="minorHAnsi"/>
        </w:rPr>
        <w:t xml:space="preserve">mutated </w:t>
      </w:r>
      <w:r w:rsidR="00635ACE">
        <w:rPr>
          <w:rFonts w:asciiTheme="minorHAnsi" w:hAnsiTheme="minorHAnsi" w:cstheme="minorHAnsi"/>
        </w:rPr>
        <w:t xml:space="preserve">F1 founder </w:t>
      </w:r>
      <w:r w:rsidR="00B70946">
        <w:rPr>
          <w:rFonts w:asciiTheme="minorHAnsi" w:hAnsiTheme="minorHAnsi" w:cstheme="minorHAnsi"/>
        </w:rPr>
        <w:t>males</w:t>
      </w:r>
      <w:r w:rsidR="00EB776F">
        <w:rPr>
          <w:rFonts w:asciiTheme="minorHAnsi" w:hAnsiTheme="minorHAnsi" w:cstheme="minorHAnsi"/>
        </w:rPr>
        <w:t xml:space="preserve"> </w:t>
      </w:r>
      <w:r w:rsidR="00B34CA3">
        <w:rPr>
          <w:rFonts w:asciiTheme="minorHAnsi" w:hAnsiTheme="minorHAnsi" w:cstheme="minorHAnsi"/>
        </w:rPr>
        <w:t>and</w:t>
      </w:r>
      <w:r w:rsidR="00635ACE">
        <w:rPr>
          <w:rFonts w:asciiTheme="minorHAnsi" w:hAnsiTheme="minorHAnsi" w:cstheme="minorHAnsi"/>
        </w:rPr>
        <w:t xml:space="preserve"> prescreened for </w:t>
      </w:r>
      <w:r w:rsidR="0030799F">
        <w:rPr>
          <w:rFonts w:asciiTheme="minorHAnsi" w:hAnsiTheme="minorHAnsi" w:cstheme="minorHAnsi"/>
        </w:rPr>
        <w:t>mutations</w:t>
      </w:r>
      <w:r w:rsidR="00635ACE">
        <w:rPr>
          <w:rFonts w:asciiTheme="minorHAnsi" w:hAnsiTheme="minorHAnsi" w:cstheme="minorHAnsi"/>
        </w:rPr>
        <w:t xml:space="preserve"> by PCR amplification</w:t>
      </w:r>
      <w:r w:rsidR="0030799F">
        <w:rPr>
          <w:rFonts w:asciiTheme="minorHAnsi" w:hAnsiTheme="minorHAnsi" w:cstheme="minorHAnsi"/>
        </w:rPr>
        <w:t xml:space="preserve"> using gene specific primers</w:t>
      </w:r>
      <w:r w:rsidR="00B34CA3">
        <w:rPr>
          <w:rFonts w:asciiTheme="minorHAnsi" w:hAnsiTheme="minorHAnsi" w:cstheme="minorHAnsi"/>
        </w:rPr>
        <w:t xml:space="preserve"> followed by direct sequencing.</w:t>
      </w:r>
      <w:r w:rsidR="00EB776F">
        <w:rPr>
          <w:rFonts w:asciiTheme="minorHAnsi" w:hAnsiTheme="minorHAnsi" w:cstheme="minorHAnsi"/>
        </w:rPr>
        <w:t xml:space="preserve">  The results of the prescreening process can then be compared to the corresponding offspring. </w:t>
      </w:r>
      <w:r w:rsidR="00482F2B">
        <w:rPr>
          <w:rFonts w:asciiTheme="minorHAnsi" w:hAnsiTheme="minorHAnsi" w:cstheme="minorHAnsi"/>
        </w:rPr>
        <w:t xml:space="preserve">  </w:t>
      </w:r>
    </w:p>
    <w:p w14:paraId="76ABA807" w14:textId="5573B0C7" w:rsidR="00E12CC4" w:rsidRDefault="00E12CC4" w:rsidP="008F40E1">
      <w:pPr>
        <w:spacing w:after="0" w:line="480" w:lineRule="auto"/>
        <w:ind w:firstLine="720"/>
        <w:rPr>
          <w:rFonts w:asciiTheme="minorHAnsi" w:hAnsiTheme="minorHAnsi" w:cstheme="minorHAnsi"/>
        </w:rPr>
      </w:pPr>
      <w:r>
        <w:rPr>
          <w:rFonts w:asciiTheme="minorHAnsi" w:hAnsiTheme="minorHAnsi" w:cstheme="minorHAnsi"/>
        </w:rPr>
        <w:t xml:space="preserve">Transgenic approaches have also been </w:t>
      </w:r>
      <w:r w:rsidR="007001AB">
        <w:rPr>
          <w:rFonts w:asciiTheme="minorHAnsi" w:hAnsiTheme="minorHAnsi" w:cstheme="minorHAnsi"/>
        </w:rPr>
        <w:t xml:space="preserve">widely </w:t>
      </w:r>
      <w:r>
        <w:rPr>
          <w:rFonts w:asciiTheme="minorHAnsi" w:hAnsiTheme="minorHAnsi" w:cstheme="minorHAnsi"/>
        </w:rPr>
        <w:t xml:space="preserve">employed for many years by microinjecting </w:t>
      </w:r>
      <w:r w:rsidR="00B3168C">
        <w:rPr>
          <w:rFonts w:asciiTheme="minorHAnsi" w:hAnsiTheme="minorHAnsi" w:cstheme="minorHAnsi"/>
        </w:rPr>
        <w:t xml:space="preserve">circular or linear </w:t>
      </w:r>
      <w:r>
        <w:rPr>
          <w:rFonts w:asciiTheme="minorHAnsi" w:hAnsiTheme="minorHAnsi" w:cstheme="minorHAnsi"/>
        </w:rPr>
        <w:t>plasmid DNA in</w:t>
      </w:r>
      <w:r w:rsidR="007001AB">
        <w:rPr>
          <w:rFonts w:asciiTheme="minorHAnsi" w:hAnsiTheme="minorHAnsi" w:cstheme="minorHAnsi"/>
        </w:rPr>
        <w:t>to</w:t>
      </w:r>
      <w:r>
        <w:rPr>
          <w:rFonts w:asciiTheme="minorHAnsi" w:hAnsiTheme="minorHAnsi" w:cstheme="minorHAnsi"/>
        </w:rPr>
        <w:t xml:space="preserve"> one-cell stage zebrafish embryos.  This method is effective </w:t>
      </w:r>
      <w:r w:rsidR="00B3168C">
        <w:rPr>
          <w:rFonts w:asciiTheme="minorHAnsi" w:hAnsiTheme="minorHAnsi" w:cstheme="minorHAnsi"/>
        </w:rPr>
        <w:t xml:space="preserve">at creating </w:t>
      </w:r>
      <w:r>
        <w:rPr>
          <w:rFonts w:asciiTheme="minorHAnsi" w:hAnsiTheme="minorHAnsi" w:cstheme="minorHAnsi"/>
        </w:rPr>
        <w:t>transient transgenics</w:t>
      </w:r>
      <w:r w:rsidR="00B3168C">
        <w:rPr>
          <w:rFonts w:asciiTheme="minorHAnsi" w:hAnsiTheme="minorHAnsi" w:cstheme="minorHAnsi"/>
        </w:rPr>
        <w:t xml:space="preserve"> to assess gene activity in</w:t>
      </w:r>
      <w:r w:rsidR="00EB776F">
        <w:rPr>
          <w:rFonts w:asciiTheme="minorHAnsi" w:hAnsiTheme="minorHAnsi" w:cstheme="minorHAnsi"/>
        </w:rPr>
        <w:t xml:space="preserve"> the</w:t>
      </w:r>
      <w:r w:rsidR="00B3168C">
        <w:rPr>
          <w:rFonts w:asciiTheme="minorHAnsi" w:hAnsiTheme="minorHAnsi" w:cstheme="minorHAnsi"/>
        </w:rPr>
        <w:t xml:space="preserve"> F0 generation. However,</w:t>
      </w:r>
      <w:r>
        <w:rPr>
          <w:rFonts w:asciiTheme="minorHAnsi" w:hAnsiTheme="minorHAnsi" w:cstheme="minorHAnsi"/>
        </w:rPr>
        <w:t xml:space="preserve"> germline transmission rates </w:t>
      </w:r>
      <w:r w:rsidR="00862D8B">
        <w:rPr>
          <w:rFonts w:asciiTheme="minorHAnsi" w:hAnsiTheme="minorHAnsi" w:cstheme="minorHAnsi"/>
        </w:rPr>
        <w:t>are</w:t>
      </w:r>
      <w:r>
        <w:rPr>
          <w:rFonts w:asciiTheme="minorHAnsi" w:hAnsiTheme="minorHAnsi" w:cstheme="minorHAnsi"/>
        </w:rPr>
        <w:t xml:space="preserve"> </w:t>
      </w:r>
      <w:r w:rsidR="003F749F">
        <w:rPr>
          <w:rFonts w:asciiTheme="minorHAnsi" w:hAnsiTheme="minorHAnsi" w:cstheme="minorHAnsi"/>
        </w:rPr>
        <w:t>low</w:t>
      </w:r>
      <w:r w:rsidR="007001AB">
        <w:rPr>
          <w:rFonts w:asciiTheme="minorHAnsi" w:hAnsiTheme="minorHAnsi" w:cstheme="minorHAnsi"/>
        </w:rPr>
        <w:t xml:space="preserve"> (</w:t>
      </w:r>
      <w:r w:rsidR="00296F50">
        <w:rPr>
          <w:rFonts w:asciiTheme="minorHAnsi" w:hAnsiTheme="minorHAnsi" w:cstheme="minorHAnsi"/>
        </w:rPr>
        <w:t>~</w:t>
      </w:r>
      <w:r w:rsidR="00B3168C">
        <w:rPr>
          <w:rFonts w:asciiTheme="minorHAnsi" w:hAnsiTheme="minorHAnsi" w:cstheme="minorHAnsi"/>
        </w:rPr>
        <w:t>5%</w:t>
      </w:r>
      <w:r w:rsidR="007001AB">
        <w:rPr>
          <w:rFonts w:asciiTheme="minorHAnsi" w:hAnsiTheme="minorHAnsi" w:cstheme="minorHAnsi"/>
        </w:rPr>
        <w:t>)</w:t>
      </w:r>
      <w:r>
        <w:rPr>
          <w:rFonts w:asciiTheme="minorHAnsi" w:hAnsiTheme="minorHAnsi" w:cstheme="minorHAnsi"/>
        </w:rPr>
        <w:t xml:space="preserve"> due to mosaic </w:t>
      </w:r>
      <w:r w:rsidR="00967889">
        <w:rPr>
          <w:rFonts w:asciiTheme="minorHAnsi" w:hAnsiTheme="minorHAnsi" w:cstheme="minorHAnsi"/>
        </w:rPr>
        <w:t>expression and</w:t>
      </w:r>
      <w:r w:rsidR="0014467F">
        <w:rPr>
          <w:rFonts w:asciiTheme="minorHAnsi" w:hAnsiTheme="minorHAnsi" w:cstheme="minorHAnsi"/>
        </w:rPr>
        <w:t xml:space="preserve"> late</w:t>
      </w:r>
      <w:r w:rsidR="007001AB">
        <w:rPr>
          <w:rFonts w:asciiTheme="minorHAnsi" w:hAnsiTheme="minorHAnsi" w:cstheme="minorHAnsi"/>
        </w:rPr>
        <w:t xml:space="preserve"> integration of injected transgenes</w:t>
      </w:r>
      <w:r w:rsidR="00B3168C">
        <w:rPr>
          <w:rFonts w:asciiTheme="minorHAnsi" w:hAnsiTheme="minorHAnsi" w:cstheme="minorHAnsi"/>
        </w:rPr>
        <w:t xml:space="preserve"> </w:t>
      </w:r>
      <w:r w:rsidR="00B3168C">
        <w:rPr>
          <w:rFonts w:asciiTheme="minorHAnsi" w:hAnsiTheme="minorHAnsi" w:cstheme="minorHAnsi"/>
        </w:rPr>
        <w:fldChar w:fldCharType="begin"/>
      </w:r>
      <w:r w:rsidR="00B3168C">
        <w:rPr>
          <w:rFonts w:asciiTheme="minorHAnsi" w:hAnsiTheme="minorHAnsi" w:cstheme="minorHAnsi"/>
        </w:rPr>
        <w:instrText xml:space="preserve"> ADDIN EN.CITE &lt;EndNote&gt;&lt;Cite&gt;&lt;Author&gt;Stuart&lt;/Author&gt;&lt;Year&gt;1988&lt;/Year&gt;&lt;RecNum&gt;14709&lt;/RecNum&gt;&lt;DisplayText&gt;(Stuart et al., 1988)&lt;/DisplayText&gt;&lt;record&gt;&lt;rec-number&gt;14709&lt;/rec-number&gt;&lt;foreign-keys&gt;&lt;key app="EN" db-id="tfpx2ev5q2vvfve0pxr5te9bavpwzvwaft05" timestamp="1395190972"&gt;14709&lt;/key&gt;&lt;/foreign-keys&gt;&lt;ref-type name="Journal Article"&gt;17&lt;/ref-type&gt;&lt;contributors&gt;&lt;authors&gt;&lt;author&gt;Stuart, G. W.&lt;/author&gt;&lt;author&gt;Mcmurray, J. V.&lt;/author&gt;&lt;author&gt;Westerfield, M.&lt;/author&gt;&lt;/authors&gt;&lt;/contributors&gt;&lt;auth-address&gt;Stuart, Gw&amp;#xD;Univ Oregon,Inst Neurosci,Eugene,or 97403, USA&amp;#xD;Univ Oregon,Inst Neurosci,Eugene,or 97403, USA&lt;/auth-address&gt;&lt;titles&gt;&lt;title&gt;Replication, Integration and Stable Germ-Line Transmission of Foreign Sequences Injected into Early Zebrafish Embryos&lt;/title&gt;&lt;secondary-title&gt;Development&lt;/secondary-title&gt;&lt;alt-title&gt;Development&lt;/alt-title&gt;&lt;/titles&gt;&lt;periodical&gt;&lt;full-title&gt;Development&lt;/full-title&gt;&lt;/periodical&gt;&lt;alt-periodical&gt;&lt;full-title&gt;Development&lt;/full-title&gt;&lt;/alt-periodical&gt;&lt;pages&gt;403-412&lt;/pages&gt;&lt;volume&gt;103&lt;/volume&gt;&lt;number&gt;2&lt;/number&gt;&lt;dates&gt;&lt;year&gt;1988&lt;/year&gt;&lt;pub-dates&gt;&lt;date&gt;Jun&lt;/date&gt;&lt;/pub-dates&gt;&lt;/dates&gt;&lt;isbn&gt;0950-1991&lt;/isbn&gt;&lt;accession-num&gt;WOS:A1988N764900016&lt;/accession-num&gt;&lt;urls&gt;&lt;related-urls&gt;&lt;url&gt;&amp;lt;Go to ISI&amp;gt;://WOS:A1988N764900016&lt;/url&gt;&lt;/related-urls&gt;&lt;/urls&gt;&lt;language&gt;English&lt;/language&gt;&lt;/record&gt;&lt;/Cite&gt;&lt;/EndNote&gt;</w:instrText>
      </w:r>
      <w:r w:rsidR="00B3168C">
        <w:rPr>
          <w:rFonts w:asciiTheme="minorHAnsi" w:hAnsiTheme="minorHAnsi" w:cstheme="minorHAnsi"/>
        </w:rPr>
        <w:fldChar w:fldCharType="separate"/>
      </w:r>
      <w:r w:rsidR="00B3168C">
        <w:rPr>
          <w:rFonts w:asciiTheme="minorHAnsi" w:hAnsiTheme="minorHAnsi" w:cstheme="minorHAnsi"/>
          <w:noProof/>
        </w:rPr>
        <w:t>(Stuart et al., 1988)</w:t>
      </w:r>
      <w:r w:rsidR="00B3168C">
        <w:rPr>
          <w:rFonts w:asciiTheme="minorHAnsi" w:hAnsiTheme="minorHAnsi" w:cstheme="minorHAnsi"/>
        </w:rPr>
        <w:fldChar w:fldCharType="end"/>
      </w:r>
      <w:r w:rsidR="007001AB">
        <w:rPr>
          <w:rFonts w:asciiTheme="minorHAnsi" w:hAnsiTheme="minorHAnsi" w:cstheme="minorHAnsi"/>
        </w:rPr>
        <w:t>.</w:t>
      </w:r>
      <w:r w:rsidR="00296F50">
        <w:rPr>
          <w:rFonts w:asciiTheme="minorHAnsi" w:hAnsiTheme="minorHAnsi" w:cstheme="minorHAnsi"/>
        </w:rPr>
        <w:t xml:space="preserve"> For the purposes of generating stable germline transgenics, t</w:t>
      </w:r>
      <w:r w:rsidR="007001AB">
        <w:rPr>
          <w:rFonts w:asciiTheme="minorHAnsi" w:hAnsiTheme="minorHAnsi" w:cstheme="minorHAnsi"/>
        </w:rPr>
        <w:t>h</w:t>
      </w:r>
      <w:r w:rsidR="00296F50">
        <w:rPr>
          <w:rFonts w:asciiTheme="minorHAnsi" w:hAnsiTheme="minorHAnsi" w:cstheme="minorHAnsi"/>
        </w:rPr>
        <w:t>e traditional</w:t>
      </w:r>
      <w:r w:rsidR="007001AB">
        <w:rPr>
          <w:rFonts w:asciiTheme="minorHAnsi" w:hAnsiTheme="minorHAnsi" w:cstheme="minorHAnsi"/>
        </w:rPr>
        <w:t xml:space="preserve"> method was improved upon by flanking the transgene with two I-SceI recognition sites and co-injected with the I-SceI meganuclease enzyme. </w:t>
      </w:r>
      <w:r>
        <w:rPr>
          <w:rFonts w:asciiTheme="minorHAnsi" w:hAnsiTheme="minorHAnsi" w:cstheme="minorHAnsi"/>
        </w:rPr>
        <w:t xml:space="preserve"> </w:t>
      </w:r>
      <w:r w:rsidR="00967889">
        <w:rPr>
          <w:rFonts w:asciiTheme="minorHAnsi" w:hAnsiTheme="minorHAnsi" w:cstheme="minorHAnsi"/>
        </w:rPr>
        <w:t>Successful germ</w:t>
      </w:r>
      <w:r w:rsidR="007001AB">
        <w:rPr>
          <w:rFonts w:asciiTheme="minorHAnsi" w:hAnsiTheme="minorHAnsi" w:cstheme="minorHAnsi"/>
        </w:rPr>
        <w:t>l</w:t>
      </w:r>
      <w:r w:rsidR="00967889">
        <w:rPr>
          <w:rFonts w:asciiTheme="minorHAnsi" w:hAnsiTheme="minorHAnsi" w:cstheme="minorHAnsi"/>
        </w:rPr>
        <w:t xml:space="preserve">ine transmission frequencies can </w:t>
      </w:r>
      <w:r w:rsidR="00EB776F">
        <w:rPr>
          <w:rFonts w:asciiTheme="minorHAnsi" w:hAnsiTheme="minorHAnsi" w:cstheme="minorHAnsi"/>
        </w:rPr>
        <w:t xml:space="preserve">be </w:t>
      </w:r>
      <w:r w:rsidR="00967889">
        <w:rPr>
          <w:rFonts w:asciiTheme="minorHAnsi" w:hAnsiTheme="minorHAnsi" w:cstheme="minorHAnsi"/>
        </w:rPr>
        <w:t>improve</w:t>
      </w:r>
      <w:r w:rsidR="00EB776F">
        <w:rPr>
          <w:rFonts w:asciiTheme="minorHAnsi" w:hAnsiTheme="minorHAnsi" w:cstheme="minorHAnsi"/>
        </w:rPr>
        <w:t>d</w:t>
      </w:r>
      <w:r w:rsidR="0014467F">
        <w:rPr>
          <w:rFonts w:asciiTheme="minorHAnsi" w:hAnsiTheme="minorHAnsi" w:cstheme="minorHAnsi"/>
        </w:rPr>
        <w:t xml:space="preserve"> </w:t>
      </w:r>
      <w:r w:rsidR="00EB776F">
        <w:rPr>
          <w:rFonts w:asciiTheme="minorHAnsi" w:hAnsiTheme="minorHAnsi" w:cstheme="minorHAnsi"/>
        </w:rPr>
        <w:t xml:space="preserve">by </w:t>
      </w:r>
      <w:r w:rsidR="0014467F">
        <w:rPr>
          <w:rFonts w:asciiTheme="minorHAnsi" w:hAnsiTheme="minorHAnsi" w:cstheme="minorHAnsi"/>
        </w:rPr>
        <w:t>up</w:t>
      </w:r>
      <w:r w:rsidR="00EB776F">
        <w:rPr>
          <w:rFonts w:asciiTheme="minorHAnsi" w:hAnsiTheme="minorHAnsi" w:cstheme="minorHAnsi"/>
        </w:rPr>
        <w:t xml:space="preserve"> </w:t>
      </w:r>
      <w:r w:rsidR="0014467F">
        <w:rPr>
          <w:rFonts w:asciiTheme="minorHAnsi" w:hAnsiTheme="minorHAnsi" w:cstheme="minorHAnsi"/>
        </w:rPr>
        <w:t xml:space="preserve">to </w:t>
      </w:r>
      <w:r w:rsidR="00296F50">
        <w:rPr>
          <w:rFonts w:asciiTheme="minorHAnsi" w:hAnsiTheme="minorHAnsi" w:cstheme="minorHAnsi"/>
        </w:rPr>
        <w:t>50</w:t>
      </w:r>
      <w:r w:rsidR="0014467F">
        <w:rPr>
          <w:rFonts w:asciiTheme="minorHAnsi" w:hAnsiTheme="minorHAnsi" w:cstheme="minorHAnsi"/>
        </w:rPr>
        <w:t>%</w:t>
      </w:r>
      <w:r w:rsidR="00967889">
        <w:rPr>
          <w:rFonts w:asciiTheme="minorHAnsi" w:hAnsiTheme="minorHAnsi" w:cstheme="minorHAnsi"/>
        </w:rPr>
        <w:t xml:space="preserve"> using this method </w:t>
      </w:r>
      <w:r w:rsidR="00967889">
        <w:rPr>
          <w:rFonts w:asciiTheme="minorHAnsi" w:hAnsiTheme="minorHAnsi" w:cstheme="minorHAnsi"/>
        </w:rPr>
        <w:fldChar w:fldCharType="begin"/>
      </w:r>
      <w:r w:rsidR="00967889">
        <w:rPr>
          <w:rFonts w:asciiTheme="minorHAnsi" w:hAnsiTheme="minorHAnsi" w:cstheme="minorHAnsi"/>
        </w:rPr>
        <w:instrText xml:space="preserve"> ADDIN EN.CITE &lt;EndNote&gt;&lt;Cite&gt;&lt;Author&gt;Grabher&lt;/Author&gt;&lt;Year&gt;2004&lt;/Year&gt;&lt;RecNum&gt;14711&lt;/RecNum&gt;&lt;DisplayText&gt;(Grabher et al., 2004)&lt;/DisplayText&gt;&lt;record&gt;&lt;rec-number&gt;14711&lt;/rec-number&gt;&lt;foreign-keys&gt;&lt;key app="EN" db-id="tfpx2ev5q2vvfve0pxr5te9bavpwzvwaft05" timestamp="1395191197"&gt;14711&lt;/key&gt;&lt;/foreign-keys&gt;&lt;ref-type name="Journal Article"&gt;17&lt;/ref-type&gt;&lt;contributors&gt;&lt;authors&gt;&lt;author&gt;Grabher, C.&lt;/author&gt;&lt;author&gt;Joly, J. S.&lt;/author&gt;&lt;author&gt;Wittbrodt, J.&lt;/author&gt;&lt;/authors&gt;&lt;/contributors&gt;&lt;auth-address&gt;Grabher, C&amp;#xD;European Mol Biol Lab, Dev Biol Program, D-69117 Heidelberg, Germany&amp;#xD;European Mol Biol Lab, Dev Biol Program, D-69117 Heidelberg, Germany&amp;#xD;European Mol Biol Lab, Dev Biol Program, D-69117 Heidelberg, Germany&amp;#xD;CNRS, INRA, Inst Neurobiol A Fessard, F-91198 Gif Sur Yvette, France&lt;/auth-address&gt;&lt;titles&gt;&lt;title&gt;Highly efficient zebrafish transgenesis mediated by the meganuclease I-SceI&lt;/title&gt;&lt;secondary-title&gt;Zebrafish:2nd Edition Genetics Genomics and Informatics&lt;/secondary-title&gt;&lt;alt-title&gt;Method Cell Biol&lt;/alt-title&gt;&lt;/titles&gt;&lt;alt-periodical&gt;&lt;full-title&gt;Avian Embryology, 2nd Edition&lt;/full-title&gt;&lt;abbr-1&gt;Method Cell Biol&lt;/abbr-1&gt;&lt;/alt-periodical&gt;&lt;pages&gt;381-+&lt;/pages&gt;&lt;volume&gt;77&lt;/volume&gt;&lt;keywords&gt;&lt;keyword&gt;germ-line transmission&lt;/keyword&gt;&lt;keyword&gt;nuclear-localization signals&lt;/keyword&gt;&lt;keyword&gt;medaka oryzias-latipes&lt;/keyword&gt;&lt;keyword&gt;plasmid DNA&lt;/keyword&gt;&lt;keyword&gt;gene-transfer&lt;/keyword&gt;&lt;keyword&gt;homologous recombination&lt;/keyword&gt;&lt;keyword&gt;adenoassociated virus&lt;/keyword&gt;&lt;keyword&gt;homing endonucleases&lt;/keyword&gt;&lt;keyword&gt;mammalian-cells&lt;/keyword&gt;&lt;keyword&gt;sleeping-beauty&lt;/keyword&gt;&lt;/keywords&gt;&lt;dates&gt;&lt;year&gt;2004&lt;/year&gt;&lt;/dates&gt;&lt;isbn&gt;0091-679X&lt;/isbn&gt;&lt;accession-num&gt;WOS:000225969100021&lt;/accession-num&gt;&lt;urls&gt;&lt;related-urls&gt;&lt;url&gt;&amp;lt;Go to ISI&amp;gt;://WOS:000225969100021&lt;/url&gt;&lt;/related-urls&gt;&lt;/urls&gt;&lt;language&gt;English&lt;/language&gt;&lt;/record&gt;&lt;/Cite&gt;&lt;/EndNote&gt;</w:instrText>
      </w:r>
      <w:r w:rsidR="00967889">
        <w:rPr>
          <w:rFonts w:asciiTheme="minorHAnsi" w:hAnsiTheme="minorHAnsi" w:cstheme="minorHAnsi"/>
        </w:rPr>
        <w:fldChar w:fldCharType="separate"/>
      </w:r>
      <w:r w:rsidR="00967889">
        <w:rPr>
          <w:rFonts w:asciiTheme="minorHAnsi" w:hAnsiTheme="minorHAnsi" w:cstheme="minorHAnsi"/>
          <w:noProof/>
        </w:rPr>
        <w:t>(Grabher et al., 2004)</w:t>
      </w:r>
      <w:r w:rsidR="00967889">
        <w:rPr>
          <w:rFonts w:asciiTheme="minorHAnsi" w:hAnsiTheme="minorHAnsi" w:cstheme="minorHAnsi"/>
        </w:rPr>
        <w:fldChar w:fldCharType="end"/>
      </w:r>
      <w:r w:rsidR="0014467F">
        <w:rPr>
          <w:rFonts w:asciiTheme="minorHAnsi" w:hAnsiTheme="minorHAnsi" w:cstheme="minorHAnsi"/>
        </w:rPr>
        <w:t>.</w:t>
      </w:r>
      <w:r w:rsidR="00967889">
        <w:rPr>
          <w:rFonts w:asciiTheme="minorHAnsi" w:hAnsiTheme="minorHAnsi" w:cstheme="minorHAnsi"/>
        </w:rPr>
        <w:t xml:space="preserve">  Another method of improving the frequency of transgenesis </w:t>
      </w:r>
      <w:r w:rsidR="000665CF">
        <w:rPr>
          <w:rFonts w:asciiTheme="minorHAnsi" w:hAnsiTheme="minorHAnsi" w:cstheme="minorHAnsi"/>
        </w:rPr>
        <w:t>is</w:t>
      </w:r>
      <w:r w:rsidR="00967889">
        <w:rPr>
          <w:rFonts w:asciiTheme="minorHAnsi" w:hAnsiTheme="minorHAnsi" w:cstheme="minorHAnsi"/>
        </w:rPr>
        <w:t xml:space="preserve"> to use</w:t>
      </w:r>
      <w:r w:rsidR="000665CF">
        <w:rPr>
          <w:rFonts w:asciiTheme="minorHAnsi" w:hAnsiTheme="minorHAnsi" w:cstheme="minorHAnsi"/>
        </w:rPr>
        <w:t xml:space="preserve"> the</w:t>
      </w:r>
      <w:r>
        <w:rPr>
          <w:rFonts w:asciiTheme="minorHAnsi" w:hAnsiTheme="minorHAnsi" w:cstheme="minorHAnsi"/>
        </w:rPr>
        <w:t xml:space="preserve"> Tol2 transposon-mediated transgenesis</w:t>
      </w:r>
      <w:r w:rsidR="000665CF">
        <w:rPr>
          <w:rFonts w:asciiTheme="minorHAnsi" w:hAnsiTheme="minorHAnsi" w:cstheme="minorHAnsi"/>
        </w:rPr>
        <w:t xml:space="preserve"> system</w:t>
      </w:r>
      <w:r w:rsidR="00967889">
        <w:rPr>
          <w:rFonts w:asciiTheme="minorHAnsi" w:hAnsiTheme="minorHAnsi" w:cstheme="minorHAnsi"/>
        </w:rPr>
        <w:t>.  In this method</w:t>
      </w:r>
      <w:r w:rsidR="00EB776F">
        <w:rPr>
          <w:rFonts w:asciiTheme="minorHAnsi" w:hAnsiTheme="minorHAnsi" w:cstheme="minorHAnsi"/>
        </w:rPr>
        <w:t>,</w:t>
      </w:r>
      <w:r w:rsidR="00967889">
        <w:rPr>
          <w:rFonts w:asciiTheme="minorHAnsi" w:hAnsiTheme="minorHAnsi" w:cstheme="minorHAnsi"/>
        </w:rPr>
        <w:t xml:space="preserve"> the gene of interest is inserted into a transposable element and co-injected into the zebrafish embryo with the transposase mRNA</w:t>
      </w:r>
      <w:r w:rsidR="000665CF">
        <w:rPr>
          <w:rFonts w:asciiTheme="minorHAnsi" w:hAnsiTheme="minorHAnsi" w:cstheme="minorHAnsi"/>
        </w:rPr>
        <w:t xml:space="preserve"> </w:t>
      </w:r>
      <w:r w:rsidR="00D711CE">
        <w:rPr>
          <w:rFonts w:asciiTheme="minorHAnsi" w:hAnsiTheme="minorHAnsi" w:cstheme="minorHAnsi"/>
        </w:rPr>
        <w:t xml:space="preserve">to induce stable germline integration </w:t>
      </w:r>
      <w:r w:rsidR="000665CF">
        <w:rPr>
          <w:rFonts w:asciiTheme="minorHAnsi" w:hAnsiTheme="minorHAnsi" w:cstheme="minorHAnsi"/>
        </w:rPr>
        <w:fldChar w:fldCharType="begin">
          <w:fldData xml:space="preserve">PEVuZE5vdGU+PENpdGU+PEF1dGhvcj5LYXdha2FtaTwvQXV0aG9yPjxZZWFyPjIwMDQ8L1llYXI+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</w:fldData>
        </w:fldChar>
      </w:r>
      <w:r w:rsidR="000665CF">
        <w:rPr>
          <w:rFonts w:asciiTheme="minorHAnsi" w:hAnsiTheme="minorHAnsi" w:cstheme="minorHAnsi"/>
        </w:rPr>
        <w:instrText xml:space="preserve"> ADDIN EN.CITE </w:instrText>
      </w:r>
      <w:r w:rsidR="000665CF">
        <w:rPr>
          <w:rFonts w:asciiTheme="minorHAnsi" w:hAnsiTheme="minorHAnsi" w:cstheme="minorHAnsi"/>
        </w:rPr>
        <w:fldChar w:fldCharType="begin">
          <w:fldData xml:space="preserve">PEVuZE5vdGU+PENpdGU+PEF1dGhvcj5LYXdha2FtaTwvQXV0aG9yPjxZZWFyPjIwMDQ8L1llYXI+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</w:fldData>
        </w:fldChar>
      </w:r>
      <w:r w:rsidR="000665CF">
        <w:rPr>
          <w:rFonts w:asciiTheme="minorHAnsi" w:hAnsiTheme="minorHAnsi" w:cstheme="minorHAnsi"/>
        </w:rPr>
        <w:instrText xml:space="preserve"> ADDIN EN.CITE.DATA </w:instrText>
      </w:r>
      <w:r w:rsidR="000665CF">
        <w:rPr>
          <w:rFonts w:asciiTheme="minorHAnsi" w:hAnsiTheme="minorHAnsi" w:cstheme="minorHAnsi"/>
        </w:rPr>
      </w:r>
      <w:r w:rsidR="000665CF">
        <w:rPr>
          <w:rFonts w:asciiTheme="minorHAnsi" w:hAnsiTheme="minorHAnsi" w:cstheme="minorHAnsi"/>
        </w:rPr>
        <w:fldChar w:fldCharType="end"/>
      </w:r>
      <w:r w:rsidR="000665CF">
        <w:rPr>
          <w:rFonts w:asciiTheme="minorHAnsi" w:hAnsiTheme="minorHAnsi" w:cstheme="minorHAnsi"/>
        </w:rPr>
      </w:r>
      <w:r w:rsidR="000665CF">
        <w:rPr>
          <w:rFonts w:asciiTheme="minorHAnsi" w:hAnsiTheme="minorHAnsi" w:cstheme="minorHAnsi"/>
        </w:rPr>
        <w:fldChar w:fldCharType="separate"/>
      </w:r>
      <w:r w:rsidR="000665CF">
        <w:rPr>
          <w:rFonts w:asciiTheme="minorHAnsi" w:hAnsiTheme="minorHAnsi" w:cstheme="minorHAnsi"/>
          <w:noProof/>
        </w:rPr>
        <w:t>(Kawakami, 2004; Kawakami et al., 2004)</w:t>
      </w:r>
      <w:r w:rsidR="000665CF">
        <w:rPr>
          <w:rFonts w:asciiTheme="minorHAnsi" w:hAnsiTheme="minorHAnsi" w:cstheme="minorHAnsi"/>
        </w:rPr>
        <w:fldChar w:fldCharType="end"/>
      </w:r>
      <w:r w:rsidR="00967889">
        <w:rPr>
          <w:rFonts w:asciiTheme="minorHAnsi" w:hAnsiTheme="minorHAnsi" w:cstheme="minorHAnsi"/>
        </w:rPr>
        <w:t>.</w:t>
      </w:r>
      <w:r w:rsidR="000665CF">
        <w:rPr>
          <w:rFonts w:asciiTheme="minorHAnsi" w:hAnsiTheme="minorHAnsi" w:cstheme="minorHAnsi"/>
        </w:rPr>
        <w:t xml:space="preserve">  </w:t>
      </w:r>
      <w:r w:rsidR="002F15C0">
        <w:rPr>
          <w:rFonts w:asciiTheme="minorHAnsi" w:hAnsiTheme="minorHAnsi" w:cstheme="minorHAnsi"/>
        </w:rPr>
        <w:t xml:space="preserve">These systems can now be used as gene trap and enhancer trap methods in zebrafish </w:t>
      </w:r>
      <w:r w:rsidR="002F15C0">
        <w:rPr>
          <w:rFonts w:asciiTheme="minorHAnsi" w:hAnsiTheme="minorHAnsi" w:cstheme="minorHAnsi"/>
        </w:rPr>
        <w:fldChar w:fldCharType="begin"/>
      </w:r>
      <w:r w:rsidR="002F15C0">
        <w:rPr>
          <w:rFonts w:asciiTheme="minorHAnsi" w:hAnsiTheme="minorHAnsi" w:cstheme="minorHAnsi"/>
        </w:rPr>
        <w:instrText xml:space="preserve"> ADDIN EN.CITE &lt;EndNote&gt;&lt;Cite&gt;&lt;Author&gt;Kawakami&lt;/Author&gt;&lt;Year&gt;2005&lt;/Year&gt;&lt;RecNum&gt;634&lt;/RecNum&gt;&lt;DisplayText&gt;(Kawakami, 2005)&lt;/DisplayText&gt;&lt;record&gt;&lt;rec-number&gt;634&lt;/rec-number&gt;&lt;foreign-keys&gt;&lt;key app="EN" db-id="tfpx2ev5q2vvfve0pxr5te9bavpwzvwaft05" timestamp="1263679207"&gt;634&lt;/key&gt;&lt;/foreign-keys&gt;&lt;ref-type name="Journal Article"&gt;17&lt;/ref-type&gt;&lt;contributors&gt;&lt;authors&gt;&lt;author&gt;Kawakami, K.&lt;/author&gt;&lt;/authors&gt;&lt;/contributors&gt;&lt;auth-address&gt;Division of Molecular and Developmental Biology, National Institute of Genetics, Mishima, Shizuoka, Japan. kokawaka@lab.nig.ac.jp&lt;/auth-address&gt;&lt;titles&gt;&lt;title&gt;Transposon tools and methods in zebrafish&lt;/title&gt;&lt;secondary-title&gt;Dev Dyn&lt;/secondary-title&gt;&lt;/titles&gt;&lt;periodical&gt;&lt;full-title&gt;Dev Dyn&lt;/full-title&gt;&lt;/periodical&gt;&lt;pages&gt;244-54&lt;/pages&gt;&lt;volume&gt;234&lt;/volume&gt;&lt;number&gt;2&lt;/number&gt;&lt;edition&gt;2005/08/20&lt;/edition&gt;&lt;keywords&gt;&lt;keyword&gt;Animals&lt;/keyword&gt;&lt;keyword&gt;Animals, Genetically Modified&lt;/keyword&gt;&lt;keyword&gt;*DNA Transposable Elements&lt;/keyword&gt;&lt;keyword&gt;Enhancer Elements, Genetic&lt;/keyword&gt;&lt;keyword&gt;Exons&lt;/keyword&gt;&lt;keyword&gt;Genetic Techniques&lt;/keyword&gt;&lt;keyword&gt;Genome&lt;/keyword&gt;&lt;keyword&gt;Genomics&lt;/keyword&gt;&lt;keyword&gt;*Models, Genetic&lt;/keyword&gt;&lt;keyword&gt;*Mutagenesis&lt;/keyword&gt;&lt;keyword&gt;Mutagenesis, Insertional&lt;/keyword&gt;&lt;keyword&gt;Zebrafish&lt;/keyword&gt;&lt;/keywords&gt;&lt;dates&gt;&lt;year&gt;2005&lt;/year&gt;&lt;pub-dates&gt;&lt;date&gt;Oct&lt;/date&gt;&lt;/pub-dates&gt;&lt;/dates&gt;&lt;isbn&gt;1058-8388 (Print)&amp;#xD;1058-8388 (Linking)&lt;/isbn&gt;&lt;accession-num&gt;16110506&lt;/accession-num&gt;&lt;urls&gt;&lt;related-urls&gt;&lt;url&gt;http://www.ncbi.nlm.nih.gov/entrez/query.fcgi?cmd=Retrieve&amp;amp;db=PubMed&amp;amp;dopt=Citation&amp;amp;list_uids=16110506&lt;/url&gt;&lt;/related-urls&gt;&lt;/urls&gt;&lt;electronic-resource-num&gt;10.1002/dvdy.20516&lt;/electronic-resource-num&gt;&lt;language&gt;eng&lt;/language&gt;&lt;/record&gt;&lt;/Cite&gt;&lt;/EndNote&gt;</w:instrText>
      </w:r>
      <w:r w:rsidR="002F15C0">
        <w:rPr>
          <w:rFonts w:asciiTheme="minorHAnsi" w:hAnsiTheme="minorHAnsi" w:cstheme="minorHAnsi"/>
        </w:rPr>
        <w:fldChar w:fldCharType="separate"/>
      </w:r>
      <w:r w:rsidR="002F15C0">
        <w:rPr>
          <w:rFonts w:asciiTheme="minorHAnsi" w:hAnsiTheme="minorHAnsi" w:cstheme="minorHAnsi"/>
          <w:noProof/>
        </w:rPr>
        <w:t>(Kawakami, 2005)</w:t>
      </w:r>
      <w:r w:rsidR="002F15C0">
        <w:rPr>
          <w:rFonts w:asciiTheme="minorHAnsi" w:hAnsiTheme="minorHAnsi" w:cstheme="minorHAnsi"/>
        </w:rPr>
        <w:fldChar w:fldCharType="end"/>
      </w:r>
      <w:r w:rsidR="002F15C0">
        <w:rPr>
          <w:rFonts w:asciiTheme="minorHAnsi" w:hAnsiTheme="minorHAnsi" w:cstheme="minorHAnsi"/>
        </w:rPr>
        <w:t xml:space="preserve">.  </w:t>
      </w:r>
      <w:r w:rsidR="00D711CE">
        <w:rPr>
          <w:rFonts w:asciiTheme="minorHAnsi" w:hAnsiTheme="minorHAnsi" w:cstheme="minorHAnsi"/>
        </w:rPr>
        <w:t>Both of the aforementioned approaches</w:t>
      </w:r>
      <w:r w:rsidR="002F15C0">
        <w:rPr>
          <w:rFonts w:asciiTheme="minorHAnsi" w:hAnsiTheme="minorHAnsi" w:cstheme="minorHAnsi"/>
        </w:rPr>
        <w:t xml:space="preserve"> have greatly </w:t>
      </w:r>
      <w:r w:rsidR="00D711CE">
        <w:rPr>
          <w:rFonts w:asciiTheme="minorHAnsi" w:hAnsiTheme="minorHAnsi" w:cstheme="minorHAnsi"/>
        </w:rPr>
        <w:t>facilitated the</w:t>
      </w:r>
      <w:r w:rsidR="002F15C0">
        <w:rPr>
          <w:rFonts w:asciiTheme="minorHAnsi" w:hAnsiTheme="minorHAnsi" w:cstheme="minorHAnsi"/>
        </w:rPr>
        <w:t xml:space="preserve"> </w:t>
      </w:r>
      <w:r w:rsidR="00D711CE">
        <w:rPr>
          <w:rFonts w:asciiTheme="minorHAnsi" w:hAnsiTheme="minorHAnsi" w:cstheme="minorHAnsi"/>
        </w:rPr>
        <w:t xml:space="preserve">rapid </w:t>
      </w:r>
      <w:r w:rsidR="002F15C0">
        <w:rPr>
          <w:rFonts w:asciiTheme="minorHAnsi" w:hAnsiTheme="minorHAnsi" w:cstheme="minorHAnsi"/>
        </w:rPr>
        <w:t>generati</w:t>
      </w:r>
      <w:r w:rsidR="00D711CE">
        <w:rPr>
          <w:rFonts w:asciiTheme="minorHAnsi" w:hAnsiTheme="minorHAnsi" w:cstheme="minorHAnsi"/>
        </w:rPr>
        <w:t>o</w:t>
      </w:r>
      <w:r w:rsidR="002F15C0">
        <w:rPr>
          <w:rFonts w:asciiTheme="minorHAnsi" w:hAnsiTheme="minorHAnsi" w:cstheme="minorHAnsi"/>
        </w:rPr>
        <w:t>n</w:t>
      </w:r>
      <w:r w:rsidR="00D711CE">
        <w:rPr>
          <w:rFonts w:asciiTheme="minorHAnsi" w:hAnsiTheme="minorHAnsi" w:cstheme="minorHAnsi"/>
        </w:rPr>
        <w:t xml:space="preserve"> of</w:t>
      </w:r>
      <w:r w:rsidR="002F15C0">
        <w:rPr>
          <w:rFonts w:asciiTheme="minorHAnsi" w:hAnsiTheme="minorHAnsi" w:cstheme="minorHAnsi"/>
        </w:rPr>
        <w:t xml:space="preserve"> stable transgenic lines.</w:t>
      </w:r>
    </w:p>
    <w:p w14:paraId="5251A379" w14:textId="77777777" w:rsidR="00EB776F" w:rsidRDefault="00862D8B" w:rsidP="00EA1F17">
      <w:pPr>
        <w:spacing w:after="0" w:line="480" w:lineRule="auto"/>
        <w:ind w:firstLine="720"/>
        <w:rPr>
          <w:rFonts w:asciiTheme="minorHAnsi" w:hAnsiTheme="minorHAnsi" w:cstheme="minorHAnsi"/>
        </w:rPr>
      </w:pPr>
      <w:r>
        <w:rPr>
          <w:rFonts w:asciiTheme="minorHAnsi" w:hAnsiTheme="minorHAnsi" w:cstheme="minorHAnsi"/>
        </w:rPr>
        <w:t xml:space="preserve">Recent exciting advances have expanded the possibilities of targeted genome editing in zebrafish, owing to the adaptation of chimeric nucleases, such as </w:t>
      </w:r>
      <w:r w:rsidR="00A46215">
        <w:rPr>
          <w:rFonts w:asciiTheme="minorHAnsi" w:hAnsiTheme="minorHAnsi" w:cstheme="minorHAnsi"/>
        </w:rPr>
        <w:t xml:space="preserve">zinc-finger </w:t>
      </w:r>
      <w:r w:rsidR="00A46215">
        <w:rPr>
          <w:rFonts w:asciiTheme="minorHAnsi" w:hAnsiTheme="minorHAnsi" w:cstheme="minorHAnsi"/>
        </w:rPr>
        <w:lastRenderedPageBreak/>
        <w:t xml:space="preserve">nucleases (ZFNs) and </w:t>
      </w:r>
      <w:r>
        <w:rPr>
          <w:rFonts w:asciiTheme="minorHAnsi" w:hAnsiTheme="minorHAnsi" w:cstheme="minorHAnsi"/>
        </w:rPr>
        <w:t>transcription activator-like effector nucleases (TALENs)</w:t>
      </w:r>
      <w:r w:rsidR="00A46215">
        <w:rPr>
          <w:rFonts w:asciiTheme="minorHAnsi" w:hAnsiTheme="minorHAnsi" w:cstheme="minorHAnsi"/>
        </w:rPr>
        <w:t xml:space="preserve"> </w:t>
      </w:r>
      <w:r w:rsidR="00A46215">
        <w:rPr>
          <w:rFonts w:asciiTheme="minorHAnsi" w:hAnsiTheme="minorHAnsi" w:cstheme="minorHAnsi"/>
        </w:rPr>
        <w:fldChar w:fldCharType="begin">
          <w:fldData xml:space="preserve">PEVuZE5vdGU+PENpdGU+PEF1dGhvcj5Eb3lvbjwvQXV0aG9yPjxZZWFyPjIwMDg8L1llYXI+PFJl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=
</w:fldData>
        </w:fldChar>
      </w:r>
      <w:r w:rsidR="00A46215">
        <w:rPr>
          <w:rFonts w:asciiTheme="minorHAnsi" w:hAnsiTheme="minorHAnsi" w:cstheme="minorHAnsi"/>
        </w:rPr>
        <w:instrText xml:space="preserve"> ADDIN EN.CITE </w:instrText>
      </w:r>
      <w:r w:rsidR="00A46215">
        <w:rPr>
          <w:rFonts w:asciiTheme="minorHAnsi" w:hAnsiTheme="minorHAnsi" w:cstheme="minorHAnsi"/>
        </w:rPr>
        <w:fldChar w:fldCharType="begin">
          <w:fldData xml:space="preserve">PEVuZE5vdGU+PENpdGU+PEF1dGhvcj5Eb3lvbjwvQXV0aG9yPjxZZWFyPjIwMDg8L1llYXI+PFJl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=
</w:fldData>
        </w:fldChar>
      </w:r>
      <w:r w:rsidR="00A46215">
        <w:rPr>
          <w:rFonts w:asciiTheme="minorHAnsi" w:hAnsiTheme="minorHAnsi" w:cstheme="minorHAnsi"/>
        </w:rPr>
        <w:instrText xml:space="preserve"> ADDIN EN.CITE.DATA </w:instrText>
      </w:r>
      <w:r w:rsidR="00A46215">
        <w:rPr>
          <w:rFonts w:asciiTheme="minorHAnsi" w:hAnsiTheme="minorHAnsi" w:cstheme="minorHAnsi"/>
        </w:rPr>
      </w:r>
      <w:r w:rsidR="00A46215">
        <w:rPr>
          <w:rFonts w:asciiTheme="minorHAnsi" w:hAnsiTheme="minorHAnsi" w:cstheme="minorHAnsi"/>
        </w:rPr>
        <w:fldChar w:fldCharType="end"/>
      </w:r>
      <w:r w:rsidR="00A46215">
        <w:rPr>
          <w:rFonts w:asciiTheme="minorHAnsi" w:hAnsiTheme="minorHAnsi" w:cstheme="minorHAnsi"/>
        </w:rPr>
      </w:r>
      <w:r w:rsidR="00A46215">
        <w:rPr>
          <w:rFonts w:asciiTheme="minorHAnsi" w:hAnsiTheme="minorHAnsi" w:cstheme="minorHAnsi"/>
        </w:rPr>
        <w:fldChar w:fldCharType="separate"/>
      </w:r>
      <w:r w:rsidR="00A46215">
        <w:rPr>
          <w:rFonts w:asciiTheme="minorHAnsi" w:hAnsiTheme="minorHAnsi" w:cstheme="minorHAnsi"/>
          <w:noProof/>
        </w:rPr>
        <w:t>(Doyon et al., 2008; Meng et al., 2008; Sander et al., 2011)</w:t>
      </w:r>
      <w:r w:rsidR="00A46215">
        <w:rPr>
          <w:rFonts w:asciiTheme="minorHAnsi" w:hAnsiTheme="minorHAnsi" w:cstheme="minorHAnsi"/>
        </w:rPr>
        <w:fldChar w:fldCharType="end"/>
      </w:r>
      <w:r>
        <w:rPr>
          <w:rFonts w:asciiTheme="minorHAnsi" w:hAnsiTheme="minorHAnsi" w:cstheme="minorHAnsi"/>
        </w:rPr>
        <w:t xml:space="preserve">.  TALE proteins, naturally found in the </w:t>
      </w:r>
      <w:r>
        <w:rPr>
          <w:rFonts w:asciiTheme="minorHAnsi" w:hAnsiTheme="minorHAnsi" w:cstheme="minorHAnsi"/>
          <w:i/>
        </w:rPr>
        <w:t xml:space="preserve">Xanthomonas </w:t>
      </w:r>
      <w:r w:rsidR="00F53E05">
        <w:rPr>
          <w:rFonts w:asciiTheme="minorHAnsi" w:hAnsiTheme="minorHAnsi" w:cstheme="minorHAnsi"/>
        </w:rPr>
        <w:t>bacteria, contain a DNA-binding domain that can be engineered to bind to any specific genomic target.  When fused with a non-specific nuclease, the chime</w:t>
      </w:r>
      <w:r w:rsidR="006B42F7">
        <w:rPr>
          <w:rFonts w:asciiTheme="minorHAnsi" w:hAnsiTheme="minorHAnsi" w:cstheme="minorHAnsi"/>
        </w:rPr>
        <w:t>r</w:t>
      </w:r>
      <w:r w:rsidR="00F53E05">
        <w:rPr>
          <w:rFonts w:asciiTheme="minorHAnsi" w:hAnsiTheme="minorHAnsi" w:cstheme="minorHAnsi"/>
        </w:rPr>
        <w:t>ic TALEN protein has the ability to induce target</w:t>
      </w:r>
      <w:r w:rsidR="004D4716">
        <w:rPr>
          <w:rFonts w:asciiTheme="minorHAnsi" w:hAnsiTheme="minorHAnsi" w:cstheme="minorHAnsi"/>
        </w:rPr>
        <w:t>-</w:t>
      </w:r>
      <w:r w:rsidR="00F53E05">
        <w:rPr>
          <w:rFonts w:asciiTheme="minorHAnsi" w:hAnsiTheme="minorHAnsi" w:cstheme="minorHAnsi"/>
        </w:rPr>
        <w:t>specific DNA double stranded breaks</w:t>
      </w:r>
      <w:r w:rsidR="006B42F7">
        <w:rPr>
          <w:rFonts w:asciiTheme="minorHAnsi" w:hAnsiTheme="minorHAnsi" w:cstheme="minorHAnsi"/>
        </w:rPr>
        <w:t xml:space="preserve"> </w:t>
      </w:r>
      <w:r>
        <w:rPr>
          <w:rFonts w:asciiTheme="minorHAnsi" w:hAnsiTheme="minorHAnsi" w:cstheme="minorHAnsi"/>
        </w:rPr>
        <w:fldChar w:fldCharType="begin">
          <w:fldData xml:space="preserve">PEVuZE5vdGU+PENpdGU+PEF1dGhvcj5HYWo8L0F1dGhvcj48WWVhcj4yMDEzPC9ZZWFyPjxSZWNO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</w:fldData>
        </w:fldChar>
      </w:r>
      <w:r>
        <w:rPr>
          <w:rFonts w:asciiTheme="minorHAnsi" w:hAnsiTheme="minorHAnsi" w:cstheme="minorHAnsi"/>
        </w:rPr>
        <w:instrText xml:space="preserve"> ADDIN EN.CITE </w:instrText>
      </w:r>
      <w:r>
        <w:rPr>
          <w:rFonts w:asciiTheme="minorHAnsi" w:hAnsiTheme="minorHAnsi" w:cstheme="minorHAnsi"/>
        </w:rPr>
        <w:fldChar w:fldCharType="begin">
          <w:fldData xml:space="preserve">PEVuZE5vdGU+PENpdGU+PEF1dGhvcj5HYWo8L0F1dGhvcj48WWVhcj4yMDEzPC9ZZWFyPjxSZWNO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</w:fldData>
        </w:fldChar>
      </w:r>
      <w:r>
        <w:rPr>
          <w:rFonts w:asciiTheme="minorHAnsi" w:hAnsiTheme="minorHAnsi" w:cstheme="minorHAnsi"/>
        </w:rPr>
        <w:instrText xml:space="preserve"> ADDIN EN.CITE.DATA </w:instrText>
      </w:r>
      <w:r>
        <w:rPr>
          <w:rFonts w:asciiTheme="minorHAnsi" w:hAnsiTheme="minorHAnsi" w:cstheme="minorHAnsi"/>
        </w:rPr>
      </w:r>
      <w:r>
        <w:rPr>
          <w:rFonts w:asciiTheme="minorHAnsi" w:hAnsiTheme="minorHAnsi" w:cstheme="minorHAnsi"/>
        </w:rPr>
        <w:fldChar w:fldCharType="end"/>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noProof/>
        </w:rPr>
        <w:t>(Gaj et al., 2013)</w:t>
      </w:r>
      <w:r>
        <w:rPr>
          <w:rFonts w:asciiTheme="minorHAnsi" w:hAnsiTheme="minorHAnsi" w:cstheme="minorHAnsi"/>
        </w:rPr>
        <w:fldChar w:fldCharType="end"/>
      </w:r>
      <w:r>
        <w:rPr>
          <w:rFonts w:asciiTheme="minorHAnsi" w:hAnsiTheme="minorHAnsi" w:cstheme="minorHAnsi"/>
        </w:rPr>
        <w:t>.</w:t>
      </w:r>
      <w:r w:rsidR="00D711CE">
        <w:rPr>
          <w:rFonts w:asciiTheme="minorHAnsi" w:hAnsiTheme="minorHAnsi" w:cstheme="minorHAnsi"/>
        </w:rPr>
        <w:t xml:space="preserve">  In addition to targeted disruption, TALEN mRNA can be co-injected with a donor plasmid to induce targeted integration of genes of interest</w:t>
      </w:r>
      <w:r w:rsidR="00780801">
        <w:rPr>
          <w:rFonts w:asciiTheme="minorHAnsi" w:hAnsiTheme="minorHAnsi" w:cstheme="minorHAnsi"/>
        </w:rPr>
        <w:t>, thus</w:t>
      </w:r>
      <w:r w:rsidR="00D711CE">
        <w:rPr>
          <w:rFonts w:asciiTheme="minorHAnsi" w:hAnsiTheme="minorHAnsi" w:cstheme="minorHAnsi"/>
        </w:rPr>
        <w:t xml:space="preserve"> open</w:t>
      </w:r>
      <w:r w:rsidR="00780801">
        <w:rPr>
          <w:rFonts w:asciiTheme="minorHAnsi" w:hAnsiTheme="minorHAnsi" w:cstheme="minorHAnsi"/>
        </w:rPr>
        <w:t>ing</w:t>
      </w:r>
      <w:r w:rsidR="00D711CE">
        <w:rPr>
          <w:rFonts w:asciiTheme="minorHAnsi" w:hAnsiTheme="minorHAnsi" w:cstheme="minorHAnsi"/>
        </w:rPr>
        <w:t xml:space="preserve"> up the possibilities </w:t>
      </w:r>
      <w:r w:rsidR="00336F6D">
        <w:rPr>
          <w:rFonts w:asciiTheme="minorHAnsi" w:hAnsiTheme="minorHAnsi" w:cstheme="minorHAnsi"/>
        </w:rPr>
        <w:t>for site-directed gene</w:t>
      </w:r>
      <w:r w:rsidR="00D711CE">
        <w:rPr>
          <w:rFonts w:asciiTheme="minorHAnsi" w:hAnsiTheme="minorHAnsi" w:cstheme="minorHAnsi"/>
        </w:rPr>
        <w:t xml:space="preserve"> knockins in zebrafish</w:t>
      </w:r>
      <w:r w:rsidR="00780801">
        <w:rPr>
          <w:rFonts w:asciiTheme="minorHAnsi" w:hAnsiTheme="minorHAnsi" w:cstheme="minorHAnsi"/>
        </w:rPr>
        <w:t xml:space="preserve"> </w:t>
      </w:r>
      <w:r w:rsidR="00780801">
        <w:rPr>
          <w:rFonts w:asciiTheme="minorHAnsi" w:hAnsiTheme="minorHAnsi" w:cstheme="minorHAnsi"/>
        </w:rPr>
        <w:fldChar w:fldCharType="begin">
          <w:fldData xml:space="preserve">PEVuZE5vdGU+PENpdGU+PEF1dGhvcj5adTwvQXV0aG9yPjxZZWFyPjIwMTM8L1llYXI+PFJlY051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</w:fldData>
        </w:fldChar>
      </w:r>
      <w:r w:rsidR="00780801">
        <w:rPr>
          <w:rFonts w:asciiTheme="minorHAnsi" w:hAnsiTheme="minorHAnsi" w:cstheme="minorHAnsi"/>
        </w:rPr>
        <w:instrText xml:space="preserve"> ADDIN EN.CITE </w:instrText>
      </w:r>
      <w:r w:rsidR="00780801">
        <w:rPr>
          <w:rFonts w:asciiTheme="minorHAnsi" w:hAnsiTheme="minorHAnsi" w:cstheme="minorHAnsi"/>
        </w:rPr>
        <w:fldChar w:fldCharType="begin">
          <w:fldData xml:space="preserve">PEVuZE5vdGU+PENpdGU+PEF1dGhvcj5adTwvQXV0aG9yPjxZZWFyPjIwMTM8L1llYXI+PFJlY051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</w:fldData>
        </w:fldChar>
      </w:r>
      <w:r w:rsidR="00780801">
        <w:rPr>
          <w:rFonts w:asciiTheme="minorHAnsi" w:hAnsiTheme="minorHAnsi" w:cstheme="minorHAnsi"/>
        </w:rPr>
        <w:instrText xml:space="preserve"> ADDIN EN.CITE.DATA </w:instrText>
      </w:r>
      <w:r w:rsidR="00780801">
        <w:rPr>
          <w:rFonts w:asciiTheme="minorHAnsi" w:hAnsiTheme="minorHAnsi" w:cstheme="minorHAnsi"/>
        </w:rPr>
      </w:r>
      <w:r w:rsidR="00780801">
        <w:rPr>
          <w:rFonts w:asciiTheme="minorHAnsi" w:hAnsiTheme="minorHAnsi" w:cstheme="minorHAnsi"/>
        </w:rPr>
        <w:fldChar w:fldCharType="end"/>
      </w:r>
      <w:r w:rsidR="00780801">
        <w:rPr>
          <w:rFonts w:asciiTheme="minorHAnsi" w:hAnsiTheme="minorHAnsi" w:cstheme="minorHAnsi"/>
        </w:rPr>
      </w:r>
      <w:r w:rsidR="00780801">
        <w:rPr>
          <w:rFonts w:asciiTheme="minorHAnsi" w:hAnsiTheme="minorHAnsi" w:cstheme="minorHAnsi"/>
        </w:rPr>
        <w:fldChar w:fldCharType="separate"/>
      </w:r>
      <w:r w:rsidR="00780801">
        <w:rPr>
          <w:rFonts w:asciiTheme="minorHAnsi" w:hAnsiTheme="minorHAnsi" w:cstheme="minorHAnsi"/>
          <w:noProof/>
        </w:rPr>
        <w:t>(Zu et al., 2013)</w:t>
      </w:r>
      <w:r w:rsidR="00780801">
        <w:rPr>
          <w:rFonts w:asciiTheme="minorHAnsi" w:hAnsiTheme="minorHAnsi" w:cstheme="minorHAnsi"/>
        </w:rPr>
        <w:fldChar w:fldCharType="end"/>
      </w:r>
      <w:r w:rsidR="00D711CE">
        <w:rPr>
          <w:rFonts w:asciiTheme="minorHAnsi" w:hAnsiTheme="minorHAnsi" w:cstheme="minorHAnsi"/>
        </w:rPr>
        <w:t xml:space="preserve">.  </w:t>
      </w:r>
      <w:r w:rsidR="00A46215">
        <w:rPr>
          <w:rFonts w:asciiTheme="minorHAnsi" w:hAnsiTheme="minorHAnsi" w:cstheme="minorHAnsi"/>
        </w:rPr>
        <w:t xml:space="preserve">Despite the commercial availability of TALE arrays, this approach still requires </w:t>
      </w:r>
      <w:r w:rsidR="00336F6D">
        <w:rPr>
          <w:rFonts w:asciiTheme="minorHAnsi" w:hAnsiTheme="minorHAnsi" w:cstheme="minorHAnsi"/>
        </w:rPr>
        <w:t xml:space="preserve">engineering </w:t>
      </w:r>
      <w:r w:rsidR="00A46215">
        <w:rPr>
          <w:rFonts w:asciiTheme="minorHAnsi" w:hAnsiTheme="minorHAnsi" w:cstheme="minorHAnsi"/>
        </w:rPr>
        <w:t>a unique TALEN for</w:t>
      </w:r>
      <w:r w:rsidR="009C158A">
        <w:rPr>
          <w:rFonts w:asciiTheme="minorHAnsi" w:hAnsiTheme="minorHAnsi" w:cstheme="minorHAnsi"/>
        </w:rPr>
        <w:t xml:space="preserve"> each gene of interest.  </w:t>
      </w:r>
    </w:p>
    <w:p w14:paraId="4A74152A" w14:textId="167FC6DB" w:rsidR="00862D8B" w:rsidRDefault="009C158A" w:rsidP="00EA1F17">
      <w:pPr>
        <w:spacing w:after="0" w:line="480" w:lineRule="auto"/>
        <w:ind w:firstLine="720"/>
        <w:rPr>
          <w:rFonts w:asciiTheme="minorHAnsi" w:hAnsiTheme="minorHAnsi" w:cstheme="minorHAnsi"/>
        </w:rPr>
      </w:pPr>
      <w:r>
        <w:rPr>
          <w:rFonts w:asciiTheme="minorHAnsi" w:hAnsiTheme="minorHAnsi" w:cstheme="minorHAnsi"/>
        </w:rPr>
        <w:t xml:space="preserve">The latest and most cost effective </w:t>
      </w:r>
      <w:r w:rsidR="00A46215">
        <w:rPr>
          <w:rFonts w:asciiTheme="minorHAnsi" w:hAnsiTheme="minorHAnsi" w:cstheme="minorHAnsi"/>
        </w:rPr>
        <w:t xml:space="preserve">genome editing tool that has been </w:t>
      </w:r>
      <w:r>
        <w:rPr>
          <w:rFonts w:asciiTheme="minorHAnsi" w:hAnsiTheme="minorHAnsi" w:cstheme="minorHAnsi"/>
        </w:rPr>
        <w:t xml:space="preserve">adopted </w:t>
      </w:r>
      <w:r w:rsidR="00C816A2">
        <w:rPr>
          <w:rFonts w:asciiTheme="minorHAnsi" w:hAnsiTheme="minorHAnsi" w:cstheme="minorHAnsi"/>
        </w:rPr>
        <w:t>use in</w:t>
      </w:r>
      <w:r>
        <w:rPr>
          <w:rFonts w:asciiTheme="minorHAnsi" w:hAnsiTheme="minorHAnsi" w:cstheme="minorHAnsi"/>
        </w:rPr>
        <w:t xml:space="preserve"> zebrafish </w:t>
      </w:r>
      <w:r w:rsidR="00A46215">
        <w:rPr>
          <w:rFonts w:asciiTheme="minorHAnsi" w:hAnsiTheme="minorHAnsi" w:cstheme="minorHAnsi"/>
        </w:rPr>
        <w:t>is the</w:t>
      </w:r>
      <w:r w:rsidR="00C816A2">
        <w:rPr>
          <w:rFonts w:asciiTheme="minorHAnsi" w:hAnsiTheme="minorHAnsi" w:cstheme="minorHAnsi"/>
        </w:rPr>
        <w:t xml:space="preserve"> Clustered, Regularly Interspaced,</w:t>
      </w:r>
      <w:r w:rsidR="00A46215">
        <w:rPr>
          <w:rFonts w:asciiTheme="minorHAnsi" w:hAnsiTheme="minorHAnsi" w:cstheme="minorHAnsi"/>
        </w:rPr>
        <w:t xml:space="preserve"> </w:t>
      </w:r>
      <w:r w:rsidR="00C816A2">
        <w:rPr>
          <w:rFonts w:asciiTheme="minorHAnsi" w:hAnsiTheme="minorHAnsi" w:cstheme="minorHAnsi"/>
        </w:rPr>
        <w:t>Short Palindromic Repeats (</w:t>
      </w:r>
      <w:r w:rsidR="00A46215">
        <w:rPr>
          <w:rFonts w:asciiTheme="minorHAnsi" w:hAnsiTheme="minorHAnsi" w:cstheme="minorHAnsi"/>
        </w:rPr>
        <w:t>CRISPR</w:t>
      </w:r>
      <w:r w:rsidR="00C816A2">
        <w:rPr>
          <w:rFonts w:asciiTheme="minorHAnsi" w:hAnsiTheme="minorHAnsi" w:cstheme="minorHAnsi"/>
        </w:rPr>
        <w:t>) / CRISPR-associated (</w:t>
      </w:r>
      <w:r w:rsidR="00A46215">
        <w:rPr>
          <w:rFonts w:asciiTheme="minorHAnsi" w:hAnsiTheme="minorHAnsi" w:cstheme="minorHAnsi"/>
        </w:rPr>
        <w:t>Cas</w:t>
      </w:r>
      <w:r w:rsidR="00C816A2">
        <w:rPr>
          <w:rFonts w:asciiTheme="minorHAnsi" w:hAnsiTheme="minorHAnsi" w:cstheme="minorHAnsi"/>
        </w:rPr>
        <w:t>)</w:t>
      </w:r>
      <w:r w:rsidR="00A46215">
        <w:rPr>
          <w:rFonts w:asciiTheme="minorHAnsi" w:hAnsiTheme="minorHAnsi" w:cstheme="minorHAnsi"/>
        </w:rPr>
        <w:t xml:space="preserve"> system</w:t>
      </w:r>
      <w:r w:rsidR="00CE514F">
        <w:rPr>
          <w:rFonts w:asciiTheme="minorHAnsi" w:hAnsiTheme="minorHAnsi" w:cstheme="minorHAnsi"/>
        </w:rPr>
        <w:t xml:space="preserve"> </w:t>
      </w:r>
      <w:r w:rsidR="00CE514F">
        <w:rPr>
          <w:rFonts w:asciiTheme="minorHAnsi" w:hAnsiTheme="minorHAnsi" w:cstheme="minorHAnsi"/>
        </w:rPr>
        <w:fldChar w:fldCharType="begin">
          <w:fldData xml:space="preserve">PEVuZE5vdGU+PENpdGU+PEF1dGhvcj5Id2FuZzwvQXV0aG9yPjxZZWFyPjIwMTM8L1llYXI+PFJl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</w:fldData>
        </w:fldChar>
      </w:r>
      <w:r>
        <w:rPr>
          <w:rFonts w:asciiTheme="minorHAnsi" w:hAnsiTheme="minorHAnsi" w:cstheme="minorHAnsi"/>
        </w:rPr>
        <w:instrText xml:space="preserve"> ADDIN EN.CITE </w:instrText>
      </w:r>
      <w:r>
        <w:rPr>
          <w:rFonts w:asciiTheme="minorHAnsi" w:hAnsiTheme="minorHAnsi" w:cstheme="minorHAnsi"/>
        </w:rPr>
        <w:fldChar w:fldCharType="begin">
          <w:fldData xml:space="preserve">PEVuZE5vdGU+PENpdGU+PEF1dGhvcj5Id2FuZzwvQXV0aG9yPjxZZWFyPjIwMTM8L1llYXI+PFJl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</w:fldData>
        </w:fldChar>
      </w:r>
      <w:r>
        <w:rPr>
          <w:rFonts w:asciiTheme="minorHAnsi" w:hAnsiTheme="minorHAnsi" w:cstheme="minorHAnsi"/>
        </w:rPr>
        <w:instrText xml:space="preserve"> ADDIN EN.CITE.DATA </w:instrText>
      </w:r>
      <w:r>
        <w:rPr>
          <w:rFonts w:asciiTheme="minorHAnsi" w:hAnsiTheme="minorHAnsi" w:cstheme="minorHAnsi"/>
        </w:rPr>
      </w:r>
      <w:r>
        <w:rPr>
          <w:rFonts w:asciiTheme="minorHAnsi" w:hAnsiTheme="minorHAnsi" w:cstheme="minorHAnsi"/>
        </w:rPr>
        <w:fldChar w:fldCharType="end"/>
      </w:r>
      <w:r w:rsidR="00CE514F">
        <w:rPr>
          <w:rFonts w:asciiTheme="minorHAnsi" w:hAnsiTheme="minorHAnsi" w:cstheme="minorHAnsi"/>
        </w:rPr>
      </w:r>
      <w:r w:rsidR="00CE514F">
        <w:rPr>
          <w:rFonts w:asciiTheme="minorHAnsi" w:hAnsiTheme="minorHAnsi" w:cstheme="minorHAnsi"/>
        </w:rPr>
        <w:fldChar w:fldCharType="separate"/>
      </w:r>
      <w:r>
        <w:rPr>
          <w:rFonts w:asciiTheme="minorHAnsi" w:hAnsiTheme="minorHAnsi" w:cstheme="minorHAnsi"/>
          <w:noProof/>
        </w:rPr>
        <w:t>(Hruscha et al., 2013; Hwang et al., 2013)</w:t>
      </w:r>
      <w:r w:rsidR="00CE514F">
        <w:rPr>
          <w:rFonts w:asciiTheme="minorHAnsi" w:hAnsiTheme="minorHAnsi" w:cstheme="minorHAnsi"/>
        </w:rPr>
        <w:fldChar w:fldCharType="end"/>
      </w:r>
      <w:r w:rsidR="00A46215">
        <w:rPr>
          <w:rFonts w:asciiTheme="minorHAnsi" w:hAnsiTheme="minorHAnsi" w:cstheme="minorHAnsi"/>
        </w:rPr>
        <w:t>.</w:t>
      </w:r>
      <w:r>
        <w:rPr>
          <w:rFonts w:asciiTheme="minorHAnsi" w:hAnsiTheme="minorHAnsi" w:cstheme="minorHAnsi"/>
        </w:rPr>
        <w:t xml:space="preserve">  </w:t>
      </w:r>
      <w:r w:rsidR="00C816A2">
        <w:rPr>
          <w:rFonts w:asciiTheme="minorHAnsi" w:hAnsiTheme="minorHAnsi" w:cstheme="minorHAnsi"/>
        </w:rPr>
        <w:t>Bacteria have evolved an adaptive defense system against foreign nucleic acids by using CRISPR in conjunction with Cas proteins</w:t>
      </w:r>
      <w:r w:rsidR="005C7FA7">
        <w:rPr>
          <w:rFonts w:asciiTheme="minorHAnsi" w:hAnsiTheme="minorHAnsi" w:cstheme="minorHAnsi"/>
        </w:rPr>
        <w:t>, whereby</w:t>
      </w:r>
      <w:r w:rsidR="00C816A2">
        <w:rPr>
          <w:rFonts w:asciiTheme="minorHAnsi" w:hAnsiTheme="minorHAnsi" w:cstheme="minorHAnsi"/>
        </w:rPr>
        <w:t xml:space="preserve"> foreign DNA </w:t>
      </w:r>
      <w:r w:rsidR="005C7FA7">
        <w:rPr>
          <w:rFonts w:asciiTheme="minorHAnsi" w:hAnsiTheme="minorHAnsi" w:cstheme="minorHAnsi"/>
        </w:rPr>
        <w:t xml:space="preserve">fragments are taken up into CRISPR loci, transcribed </w:t>
      </w:r>
      <w:r w:rsidR="00E6415A">
        <w:rPr>
          <w:rFonts w:asciiTheme="minorHAnsi" w:hAnsiTheme="minorHAnsi" w:cstheme="minorHAnsi"/>
        </w:rPr>
        <w:t xml:space="preserve">and </w:t>
      </w:r>
      <w:r w:rsidR="005C7FA7">
        <w:rPr>
          <w:rFonts w:asciiTheme="minorHAnsi" w:hAnsiTheme="minorHAnsi" w:cstheme="minorHAnsi"/>
        </w:rPr>
        <w:t>processed into short CRISPR RNAs (crRNAs)</w:t>
      </w:r>
      <w:r w:rsidR="00E6415A">
        <w:rPr>
          <w:rFonts w:asciiTheme="minorHAnsi" w:hAnsiTheme="minorHAnsi" w:cstheme="minorHAnsi"/>
        </w:rPr>
        <w:t xml:space="preserve"> that </w:t>
      </w:r>
      <w:r w:rsidR="008662E1">
        <w:rPr>
          <w:rFonts w:asciiTheme="minorHAnsi" w:hAnsiTheme="minorHAnsi" w:cstheme="minorHAnsi"/>
        </w:rPr>
        <w:t>are</w:t>
      </w:r>
      <w:r w:rsidR="00E6415A">
        <w:rPr>
          <w:rFonts w:asciiTheme="minorHAnsi" w:hAnsiTheme="minorHAnsi" w:cstheme="minorHAnsi"/>
        </w:rPr>
        <w:t xml:space="preserve"> subsequently annealed to trans-activating crRNA (tracrRNA), which can then direct Cas9 endonucleases in targeting foreign DNA </w:t>
      </w:r>
      <w:r w:rsidR="00E6415A">
        <w:rPr>
          <w:rFonts w:asciiTheme="minorHAnsi" w:hAnsiTheme="minorHAnsi" w:cstheme="minorHAnsi"/>
        </w:rPr>
        <w:fldChar w:fldCharType="begin">
          <w:fldData xml:space="preserve">PEVuZE5vdGU+PENpdGU+PEF1dGhvcj5Ccm91bnM8L0F1dGhvcj48WWVhcj4yMDA4PC9ZZWFyPjxS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</w:fldData>
        </w:fldChar>
      </w:r>
      <w:r w:rsidR="00E6415A">
        <w:rPr>
          <w:rFonts w:asciiTheme="minorHAnsi" w:hAnsiTheme="minorHAnsi" w:cstheme="minorHAnsi"/>
        </w:rPr>
        <w:instrText xml:space="preserve"> ADDIN EN.CITE </w:instrText>
      </w:r>
      <w:r w:rsidR="00E6415A">
        <w:rPr>
          <w:rFonts w:asciiTheme="minorHAnsi" w:hAnsiTheme="minorHAnsi" w:cstheme="minorHAnsi"/>
        </w:rPr>
        <w:fldChar w:fldCharType="begin">
          <w:fldData xml:space="preserve">PEVuZE5vdGU+PENpdGU+PEF1dGhvcj5Ccm91bnM8L0F1dGhvcj48WWVhcj4yMDA4PC9ZZWFyPjxS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</w:fldData>
        </w:fldChar>
      </w:r>
      <w:r w:rsidR="00E6415A">
        <w:rPr>
          <w:rFonts w:asciiTheme="minorHAnsi" w:hAnsiTheme="minorHAnsi" w:cstheme="minorHAnsi"/>
        </w:rPr>
        <w:instrText xml:space="preserve"> ADDIN EN.CITE.DATA </w:instrText>
      </w:r>
      <w:r w:rsidR="00E6415A">
        <w:rPr>
          <w:rFonts w:asciiTheme="minorHAnsi" w:hAnsiTheme="minorHAnsi" w:cstheme="minorHAnsi"/>
        </w:rPr>
      </w:r>
      <w:r w:rsidR="00E6415A">
        <w:rPr>
          <w:rFonts w:asciiTheme="minorHAnsi" w:hAnsiTheme="minorHAnsi" w:cstheme="minorHAnsi"/>
        </w:rPr>
        <w:fldChar w:fldCharType="end"/>
      </w:r>
      <w:r w:rsidR="00E6415A">
        <w:rPr>
          <w:rFonts w:asciiTheme="minorHAnsi" w:hAnsiTheme="minorHAnsi" w:cstheme="minorHAnsi"/>
        </w:rPr>
      </w:r>
      <w:r w:rsidR="00E6415A">
        <w:rPr>
          <w:rFonts w:asciiTheme="minorHAnsi" w:hAnsiTheme="minorHAnsi" w:cstheme="minorHAnsi"/>
        </w:rPr>
        <w:fldChar w:fldCharType="separate"/>
      </w:r>
      <w:r w:rsidR="00E6415A">
        <w:rPr>
          <w:rFonts w:asciiTheme="minorHAnsi" w:hAnsiTheme="minorHAnsi" w:cstheme="minorHAnsi"/>
          <w:noProof/>
        </w:rPr>
        <w:t>(Barrangou et al., 2007; Brouns et al., 2008; Jinek et al., 2012)</w:t>
      </w:r>
      <w:r w:rsidR="00E6415A">
        <w:rPr>
          <w:rFonts w:asciiTheme="minorHAnsi" w:hAnsiTheme="minorHAnsi" w:cstheme="minorHAnsi"/>
        </w:rPr>
        <w:fldChar w:fldCharType="end"/>
      </w:r>
      <w:r w:rsidR="005C7FA7">
        <w:rPr>
          <w:rFonts w:asciiTheme="minorHAnsi" w:hAnsiTheme="minorHAnsi" w:cstheme="minorHAnsi"/>
        </w:rPr>
        <w:t>.</w:t>
      </w:r>
      <w:r w:rsidR="00E6415A">
        <w:rPr>
          <w:rFonts w:asciiTheme="minorHAnsi" w:hAnsiTheme="minorHAnsi" w:cstheme="minorHAnsi"/>
        </w:rPr>
        <w:t xml:space="preserve">  </w:t>
      </w:r>
      <w:r w:rsidR="00CD45C1">
        <w:rPr>
          <w:rFonts w:asciiTheme="minorHAnsi" w:hAnsiTheme="minorHAnsi" w:cstheme="minorHAnsi"/>
        </w:rPr>
        <w:t>Customizable s</w:t>
      </w:r>
      <w:r w:rsidR="00D42BC6">
        <w:rPr>
          <w:rFonts w:asciiTheme="minorHAnsi" w:hAnsiTheme="minorHAnsi" w:cstheme="minorHAnsi"/>
        </w:rPr>
        <w:t>ynthetic</w:t>
      </w:r>
      <w:r w:rsidR="00E6415A">
        <w:rPr>
          <w:rFonts w:asciiTheme="minorHAnsi" w:hAnsiTheme="minorHAnsi" w:cstheme="minorHAnsi"/>
        </w:rPr>
        <w:t xml:space="preserve"> </w:t>
      </w:r>
      <w:r w:rsidR="00D42BC6">
        <w:rPr>
          <w:rFonts w:asciiTheme="minorHAnsi" w:hAnsiTheme="minorHAnsi" w:cstheme="minorHAnsi"/>
        </w:rPr>
        <w:t>single guide RNAs (sgRNA) consisting of a fusion of crRNA and tracrRNA can</w:t>
      </w:r>
      <w:r w:rsidR="00CD45C1">
        <w:rPr>
          <w:rFonts w:asciiTheme="minorHAnsi" w:hAnsiTheme="minorHAnsi" w:cstheme="minorHAnsi"/>
        </w:rPr>
        <w:t xml:space="preserve"> be designed, </w:t>
      </w:r>
      <w:r w:rsidR="00CD45C1">
        <w:rPr>
          <w:rFonts w:asciiTheme="minorHAnsi" w:hAnsiTheme="minorHAnsi" w:cstheme="minorHAnsi"/>
          <w:i/>
        </w:rPr>
        <w:t xml:space="preserve">in vitro </w:t>
      </w:r>
      <w:r w:rsidR="00CD45C1">
        <w:rPr>
          <w:rFonts w:asciiTheme="minorHAnsi" w:hAnsiTheme="minorHAnsi" w:cstheme="minorHAnsi"/>
        </w:rPr>
        <w:t xml:space="preserve">transcribed, and co-injected with the </w:t>
      </w:r>
      <w:r w:rsidR="00D42BC6">
        <w:rPr>
          <w:rFonts w:asciiTheme="minorHAnsi" w:hAnsiTheme="minorHAnsi" w:cstheme="minorHAnsi"/>
        </w:rPr>
        <w:t>Cas9</w:t>
      </w:r>
      <w:r w:rsidR="00CD45C1">
        <w:rPr>
          <w:rFonts w:asciiTheme="minorHAnsi" w:hAnsiTheme="minorHAnsi" w:cstheme="minorHAnsi"/>
        </w:rPr>
        <w:t xml:space="preserve"> mRNA to perform </w:t>
      </w:r>
      <w:r w:rsidR="00D42BC6">
        <w:rPr>
          <w:rFonts w:asciiTheme="minorHAnsi" w:hAnsiTheme="minorHAnsi" w:cstheme="minorHAnsi"/>
        </w:rPr>
        <w:t xml:space="preserve">endonuclease-mediated </w:t>
      </w:r>
      <w:r w:rsidR="00CD45C1">
        <w:rPr>
          <w:rFonts w:asciiTheme="minorHAnsi" w:hAnsiTheme="minorHAnsi" w:cstheme="minorHAnsi"/>
        </w:rPr>
        <w:t xml:space="preserve">target-specific genome alterations in zebrafish embryos </w:t>
      </w:r>
      <w:r w:rsidR="00CD45C1">
        <w:rPr>
          <w:rFonts w:asciiTheme="minorHAnsi" w:hAnsiTheme="minorHAnsi" w:cstheme="minorHAnsi"/>
        </w:rPr>
        <w:fldChar w:fldCharType="begin">
          <w:fldData xml:space="preserve">PEVuZE5vdGU+PENpdGU+PEF1dGhvcj5Id2FuZzwvQXV0aG9yPjxZZWFyPjIwMTM8L1llYXI+PFJl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</w:fldData>
        </w:fldChar>
      </w:r>
      <w:r w:rsidR="00CD45C1">
        <w:rPr>
          <w:rFonts w:asciiTheme="minorHAnsi" w:hAnsiTheme="minorHAnsi" w:cstheme="minorHAnsi"/>
        </w:rPr>
        <w:instrText xml:space="preserve"> ADDIN EN.CITE </w:instrText>
      </w:r>
      <w:r w:rsidR="00CD45C1">
        <w:rPr>
          <w:rFonts w:asciiTheme="minorHAnsi" w:hAnsiTheme="minorHAnsi" w:cstheme="minorHAnsi"/>
        </w:rPr>
        <w:fldChar w:fldCharType="begin">
          <w:fldData xml:space="preserve">PEVuZE5vdGU+PENpdGU+PEF1dGhvcj5Id2FuZzwvQXV0aG9yPjxZZWFyPjIwMTM8L1llYXI+PFJl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</w:fldData>
        </w:fldChar>
      </w:r>
      <w:r w:rsidR="00CD45C1">
        <w:rPr>
          <w:rFonts w:asciiTheme="minorHAnsi" w:hAnsiTheme="minorHAnsi" w:cstheme="minorHAnsi"/>
        </w:rPr>
        <w:instrText xml:space="preserve"> ADDIN EN.CITE.DATA </w:instrText>
      </w:r>
      <w:r w:rsidR="00CD45C1">
        <w:rPr>
          <w:rFonts w:asciiTheme="minorHAnsi" w:hAnsiTheme="minorHAnsi" w:cstheme="minorHAnsi"/>
        </w:rPr>
      </w:r>
      <w:r w:rsidR="00CD45C1">
        <w:rPr>
          <w:rFonts w:asciiTheme="minorHAnsi" w:hAnsiTheme="minorHAnsi" w:cstheme="minorHAnsi"/>
        </w:rPr>
        <w:fldChar w:fldCharType="end"/>
      </w:r>
      <w:r w:rsidR="00CD45C1">
        <w:rPr>
          <w:rFonts w:asciiTheme="minorHAnsi" w:hAnsiTheme="minorHAnsi" w:cstheme="minorHAnsi"/>
        </w:rPr>
      </w:r>
      <w:r w:rsidR="00CD45C1">
        <w:rPr>
          <w:rFonts w:asciiTheme="minorHAnsi" w:hAnsiTheme="minorHAnsi" w:cstheme="minorHAnsi"/>
        </w:rPr>
        <w:fldChar w:fldCharType="separate"/>
      </w:r>
      <w:r w:rsidR="00CD45C1">
        <w:rPr>
          <w:rFonts w:asciiTheme="minorHAnsi" w:hAnsiTheme="minorHAnsi" w:cstheme="minorHAnsi"/>
          <w:noProof/>
        </w:rPr>
        <w:t>(Hwang et al., 2013)</w:t>
      </w:r>
      <w:r w:rsidR="00CD45C1">
        <w:rPr>
          <w:rFonts w:asciiTheme="minorHAnsi" w:hAnsiTheme="minorHAnsi" w:cstheme="minorHAnsi"/>
        </w:rPr>
        <w:fldChar w:fldCharType="end"/>
      </w:r>
      <w:r w:rsidR="00D42BC6">
        <w:rPr>
          <w:rFonts w:asciiTheme="minorHAnsi" w:hAnsiTheme="minorHAnsi" w:cstheme="minorHAnsi"/>
        </w:rPr>
        <w:t>.</w:t>
      </w:r>
      <w:r w:rsidR="00CD45C1">
        <w:rPr>
          <w:rFonts w:asciiTheme="minorHAnsi" w:hAnsiTheme="minorHAnsi" w:cstheme="minorHAnsi"/>
        </w:rPr>
        <w:t xml:space="preserve">  Unlike ZFNs or TALENs, the CRISPR/Cas9 system is highly amenable to high-throughput </w:t>
      </w:r>
      <w:r w:rsidR="00CD45C1">
        <w:rPr>
          <w:rFonts w:asciiTheme="minorHAnsi" w:hAnsiTheme="minorHAnsi" w:cstheme="minorHAnsi"/>
        </w:rPr>
        <w:lastRenderedPageBreak/>
        <w:t xml:space="preserve">use.  Furthermore, </w:t>
      </w:r>
      <w:r w:rsidR="00EB776F">
        <w:rPr>
          <w:rFonts w:asciiTheme="minorHAnsi" w:hAnsiTheme="minorHAnsi" w:cstheme="minorHAnsi"/>
        </w:rPr>
        <w:t xml:space="preserve">the </w:t>
      </w:r>
      <w:r w:rsidR="00CD45C1">
        <w:rPr>
          <w:rFonts w:asciiTheme="minorHAnsi" w:hAnsiTheme="minorHAnsi" w:cstheme="minorHAnsi"/>
        </w:rPr>
        <w:t>latest reports show that t</w:t>
      </w:r>
      <w:r w:rsidR="00910E89">
        <w:rPr>
          <w:rFonts w:asciiTheme="minorHAnsi" w:hAnsiTheme="minorHAnsi" w:cstheme="minorHAnsi"/>
        </w:rPr>
        <w:t xml:space="preserve">his system </w:t>
      </w:r>
      <w:r w:rsidR="00DC1A69">
        <w:rPr>
          <w:rFonts w:asciiTheme="minorHAnsi" w:hAnsiTheme="minorHAnsi" w:cstheme="minorHAnsi"/>
        </w:rPr>
        <w:t>can</w:t>
      </w:r>
      <w:r>
        <w:rPr>
          <w:rFonts w:asciiTheme="minorHAnsi" w:hAnsiTheme="minorHAnsi" w:cstheme="minorHAnsi"/>
        </w:rPr>
        <w:t xml:space="preserve"> now</w:t>
      </w:r>
      <w:r w:rsidR="00910E89">
        <w:rPr>
          <w:rFonts w:asciiTheme="minorHAnsi" w:hAnsiTheme="minorHAnsi" w:cstheme="minorHAnsi"/>
        </w:rPr>
        <w:t xml:space="preserve"> be </w:t>
      </w:r>
      <w:r>
        <w:rPr>
          <w:rFonts w:asciiTheme="minorHAnsi" w:hAnsiTheme="minorHAnsi" w:cstheme="minorHAnsi"/>
        </w:rPr>
        <w:t>modified to induce site-specific gene knockins in</w:t>
      </w:r>
      <w:r w:rsidR="00910E89">
        <w:rPr>
          <w:rFonts w:asciiTheme="minorHAnsi" w:hAnsiTheme="minorHAnsi" w:cstheme="minorHAnsi"/>
        </w:rPr>
        <w:t xml:space="preserve"> zebrafish</w:t>
      </w:r>
      <w:r w:rsidR="00DC1A69">
        <w:rPr>
          <w:rFonts w:asciiTheme="minorHAnsi" w:hAnsiTheme="minorHAnsi" w:cstheme="minorHAnsi"/>
        </w:rPr>
        <w:t xml:space="preserve"> </w:t>
      </w:r>
      <w:r w:rsidR="00DC1A69">
        <w:rPr>
          <w:rFonts w:asciiTheme="minorHAnsi" w:hAnsiTheme="minorHAnsi" w:cstheme="minorHAnsi"/>
          <w:i/>
        </w:rPr>
        <w:t>in vivo</w:t>
      </w:r>
      <w:r w:rsidR="00910E89">
        <w:rPr>
          <w:rFonts w:asciiTheme="minorHAnsi" w:hAnsiTheme="minorHAnsi" w:cstheme="minorHAnsi"/>
        </w:rPr>
        <w:t xml:space="preserve"> </w:t>
      </w:r>
      <w:r w:rsidR="00910E89">
        <w:rPr>
          <w:rFonts w:asciiTheme="minorHAnsi" w:hAnsiTheme="minorHAnsi" w:cstheme="minorHAnsi"/>
        </w:rPr>
        <w:fldChar w:fldCharType="begin">
          <w:fldData xml:space="preserve">PEVuZE5vdGU+PENpdGU+PEF1dGhvcj5BdWVyPC9BdXRob3I+PFllYXI+MjAxNDwvWWVhcj48UmVj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</w:fldData>
        </w:fldChar>
      </w:r>
      <w:r>
        <w:rPr>
          <w:rFonts w:asciiTheme="minorHAnsi" w:hAnsiTheme="minorHAnsi" w:cstheme="minorHAnsi"/>
        </w:rPr>
        <w:instrText xml:space="preserve"> ADDIN EN.CITE </w:instrText>
      </w:r>
      <w:r>
        <w:rPr>
          <w:rFonts w:asciiTheme="minorHAnsi" w:hAnsiTheme="minorHAnsi" w:cstheme="minorHAnsi"/>
        </w:rPr>
        <w:fldChar w:fldCharType="begin">
          <w:fldData xml:space="preserve">PEVuZE5vdGU+PENpdGU+PEF1dGhvcj5BdWVyPC9BdXRob3I+PFllYXI+MjAxNDwvWWVhcj48UmVj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</w:fldData>
        </w:fldChar>
      </w:r>
      <w:r>
        <w:rPr>
          <w:rFonts w:asciiTheme="minorHAnsi" w:hAnsiTheme="minorHAnsi" w:cstheme="minorHAnsi"/>
        </w:rPr>
        <w:instrText xml:space="preserve"> ADDIN EN.CITE.DATA </w:instrText>
      </w:r>
      <w:r>
        <w:rPr>
          <w:rFonts w:asciiTheme="minorHAnsi" w:hAnsiTheme="minorHAnsi" w:cstheme="minorHAnsi"/>
        </w:rPr>
      </w:r>
      <w:r>
        <w:rPr>
          <w:rFonts w:asciiTheme="minorHAnsi" w:hAnsiTheme="minorHAnsi" w:cstheme="minorHAnsi"/>
        </w:rPr>
        <w:fldChar w:fldCharType="end"/>
      </w:r>
      <w:r w:rsidR="00910E89">
        <w:rPr>
          <w:rFonts w:asciiTheme="minorHAnsi" w:hAnsiTheme="minorHAnsi" w:cstheme="minorHAnsi"/>
        </w:rPr>
      </w:r>
      <w:r w:rsidR="00910E89">
        <w:rPr>
          <w:rFonts w:asciiTheme="minorHAnsi" w:hAnsiTheme="minorHAnsi" w:cstheme="minorHAnsi"/>
        </w:rPr>
        <w:fldChar w:fldCharType="separate"/>
      </w:r>
      <w:r>
        <w:rPr>
          <w:rFonts w:asciiTheme="minorHAnsi" w:hAnsiTheme="minorHAnsi" w:cstheme="minorHAnsi"/>
          <w:noProof/>
        </w:rPr>
        <w:t>(Auer et al., 2014)</w:t>
      </w:r>
      <w:r w:rsidR="00910E89">
        <w:rPr>
          <w:rFonts w:asciiTheme="minorHAnsi" w:hAnsiTheme="minorHAnsi" w:cstheme="minorHAnsi"/>
        </w:rPr>
        <w:fldChar w:fldCharType="end"/>
      </w:r>
      <w:r w:rsidR="00910E89">
        <w:rPr>
          <w:rFonts w:asciiTheme="minorHAnsi" w:hAnsiTheme="minorHAnsi" w:cstheme="minorHAnsi"/>
        </w:rPr>
        <w:t>.</w:t>
      </w:r>
      <w:r w:rsidR="00862D8B">
        <w:rPr>
          <w:rFonts w:asciiTheme="minorHAnsi" w:hAnsiTheme="minorHAnsi" w:cstheme="minorHAnsi"/>
        </w:rPr>
        <w:t xml:space="preserve">  </w:t>
      </w:r>
    </w:p>
    <w:p w14:paraId="25479F8E" w14:textId="69657E8E" w:rsidR="00AB7364" w:rsidRDefault="001221FB" w:rsidP="00EA1F17">
      <w:pPr>
        <w:spacing w:after="0" w:line="480" w:lineRule="auto"/>
        <w:ind w:firstLine="720"/>
        <w:rPr>
          <w:rFonts w:asciiTheme="minorHAnsi" w:hAnsiTheme="minorHAnsi" w:cstheme="minorHAnsi"/>
        </w:rPr>
      </w:pPr>
      <w:r>
        <w:rPr>
          <w:rFonts w:asciiTheme="minorHAnsi" w:hAnsiTheme="minorHAnsi" w:cstheme="minorHAnsi"/>
        </w:rPr>
        <w:t xml:space="preserve">While the aforementioned approaches can be powerful, they often </w:t>
      </w:r>
      <w:r w:rsidR="00780801">
        <w:rPr>
          <w:rFonts w:asciiTheme="minorHAnsi" w:hAnsiTheme="minorHAnsi" w:cstheme="minorHAnsi"/>
        </w:rPr>
        <w:t>demand</w:t>
      </w:r>
      <w:r>
        <w:rPr>
          <w:rFonts w:asciiTheme="minorHAnsi" w:hAnsiTheme="minorHAnsi" w:cstheme="minorHAnsi"/>
        </w:rPr>
        <w:t xml:space="preserve"> more </w:t>
      </w:r>
      <w:r w:rsidR="00780801">
        <w:rPr>
          <w:rFonts w:asciiTheme="minorHAnsi" w:hAnsiTheme="minorHAnsi" w:cstheme="minorHAnsi"/>
        </w:rPr>
        <w:t xml:space="preserve">resources to raise, house, and feed the exponentially expanding generations of putative transgenic lines, </w:t>
      </w:r>
      <w:r w:rsidR="00163CBB">
        <w:rPr>
          <w:rFonts w:asciiTheme="minorHAnsi" w:hAnsiTheme="minorHAnsi" w:cstheme="minorHAnsi"/>
        </w:rPr>
        <w:t>in addition to a</w:t>
      </w:r>
      <w:r w:rsidR="00780801">
        <w:rPr>
          <w:rFonts w:asciiTheme="minorHAnsi" w:hAnsiTheme="minorHAnsi" w:cstheme="minorHAnsi"/>
        </w:rPr>
        <w:t xml:space="preserve"> </w:t>
      </w:r>
      <w:r w:rsidR="00862D8B">
        <w:rPr>
          <w:rFonts w:asciiTheme="minorHAnsi" w:hAnsiTheme="minorHAnsi" w:cstheme="minorHAnsi"/>
        </w:rPr>
        <w:t>laborious</w:t>
      </w:r>
      <w:r>
        <w:rPr>
          <w:rFonts w:asciiTheme="minorHAnsi" w:hAnsiTheme="minorHAnsi" w:cstheme="minorHAnsi"/>
        </w:rPr>
        <w:t xml:space="preserve"> screening processes.  Therefore</w:t>
      </w:r>
      <w:r w:rsidR="00780801">
        <w:rPr>
          <w:rFonts w:asciiTheme="minorHAnsi" w:hAnsiTheme="minorHAnsi" w:cstheme="minorHAnsi"/>
        </w:rPr>
        <w:t>,</w:t>
      </w:r>
      <w:r>
        <w:rPr>
          <w:rFonts w:asciiTheme="minorHAnsi" w:hAnsiTheme="minorHAnsi" w:cstheme="minorHAnsi"/>
        </w:rPr>
        <w:t xml:space="preserve"> </w:t>
      </w:r>
      <w:r w:rsidR="00EE4074">
        <w:rPr>
          <w:rFonts w:asciiTheme="minorHAnsi" w:hAnsiTheme="minorHAnsi" w:cstheme="minorHAnsi"/>
        </w:rPr>
        <w:t>the traditional method</w:t>
      </w:r>
      <w:r w:rsidR="008662E1">
        <w:rPr>
          <w:rFonts w:asciiTheme="minorHAnsi" w:hAnsiTheme="minorHAnsi" w:cstheme="minorHAnsi"/>
        </w:rPr>
        <w:t>s</w:t>
      </w:r>
      <w:r w:rsidR="00EE4074">
        <w:rPr>
          <w:rFonts w:asciiTheme="minorHAnsi" w:hAnsiTheme="minorHAnsi" w:cstheme="minorHAnsi"/>
        </w:rPr>
        <w:t xml:space="preserve"> of </w:t>
      </w:r>
      <w:r w:rsidR="008662E1">
        <w:rPr>
          <w:rFonts w:asciiTheme="minorHAnsi" w:hAnsiTheme="minorHAnsi" w:cstheme="minorHAnsi"/>
        </w:rPr>
        <w:t xml:space="preserve">a </w:t>
      </w:r>
      <w:r w:rsidR="009F43B7">
        <w:rPr>
          <w:rFonts w:asciiTheme="minorHAnsi" w:hAnsiTheme="minorHAnsi" w:cstheme="minorHAnsi"/>
        </w:rPr>
        <w:t xml:space="preserve">reverse genetic approach </w:t>
      </w:r>
      <w:r w:rsidR="008662E1">
        <w:rPr>
          <w:rFonts w:asciiTheme="minorHAnsi" w:hAnsiTheme="minorHAnsi" w:cstheme="minorHAnsi"/>
        </w:rPr>
        <w:t>are</w:t>
      </w:r>
      <w:r w:rsidR="00EE4074">
        <w:rPr>
          <w:rFonts w:asciiTheme="minorHAnsi" w:hAnsiTheme="minorHAnsi" w:cstheme="minorHAnsi"/>
        </w:rPr>
        <w:t xml:space="preserve"> still</w:t>
      </w:r>
      <w:r>
        <w:rPr>
          <w:rFonts w:asciiTheme="minorHAnsi" w:hAnsiTheme="minorHAnsi" w:cstheme="minorHAnsi"/>
        </w:rPr>
        <w:t xml:space="preserve"> widely</w:t>
      </w:r>
      <w:r w:rsidR="009F43B7">
        <w:rPr>
          <w:rFonts w:asciiTheme="minorHAnsi" w:hAnsiTheme="minorHAnsi" w:cstheme="minorHAnsi"/>
        </w:rPr>
        <w:t xml:space="preserve"> employed to</w:t>
      </w:r>
      <w:r w:rsidR="00EE4074">
        <w:rPr>
          <w:rFonts w:asciiTheme="minorHAnsi" w:hAnsiTheme="minorHAnsi" w:cstheme="minorHAnsi"/>
        </w:rPr>
        <w:t xml:space="preserve"> conduct gain-of-function or loss-of-function experiments</w:t>
      </w:r>
      <w:r w:rsidR="00910E89">
        <w:rPr>
          <w:rFonts w:asciiTheme="minorHAnsi" w:hAnsiTheme="minorHAnsi" w:cstheme="minorHAnsi"/>
        </w:rPr>
        <w:t>.</w:t>
      </w:r>
      <w:r w:rsidR="00780801">
        <w:rPr>
          <w:rFonts w:asciiTheme="minorHAnsi" w:hAnsiTheme="minorHAnsi" w:cstheme="minorHAnsi"/>
        </w:rPr>
        <w:t xml:space="preserve"> </w:t>
      </w:r>
      <w:r w:rsidR="00910E89">
        <w:rPr>
          <w:rFonts w:asciiTheme="minorHAnsi" w:hAnsiTheme="minorHAnsi" w:cstheme="minorHAnsi"/>
        </w:rPr>
        <w:t xml:space="preserve"> </w:t>
      </w:r>
      <w:r w:rsidR="00862D8B">
        <w:rPr>
          <w:rFonts w:asciiTheme="minorHAnsi" w:hAnsiTheme="minorHAnsi" w:cstheme="minorHAnsi"/>
        </w:rPr>
        <w:t xml:space="preserve">While these methods have their </w:t>
      </w:r>
      <w:r w:rsidR="00EE4074">
        <w:rPr>
          <w:rFonts w:asciiTheme="minorHAnsi" w:hAnsiTheme="minorHAnsi" w:cstheme="minorHAnsi"/>
        </w:rPr>
        <w:t xml:space="preserve">inherent </w:t>
      </w:r>
      <w:r w:rsidR="00862D8B">
        <w:rPr>
          <w:rFonts w:asciiTheme="minorHAnsi" w:hAnsiTheme="minorHAnsi" w:cstheme="minorHAnsi"/>
        </w:rPr>
        <w:t>limitations, they require far fewer resources</w:t>
      </w:r>
      <w:r w:rsidR="00910E89">
        <w:rPr>
          <w:rFonts w:asciiTheme="minorHAnsi" w:hAnsiTheme="minorHAnsi" w:cstheme="minorHAnsi"/>
        </w:rPr>
        <w:t xml:space="preserve"> and</w:t>
      </w:r>
      <w:r w:rsidR="00862D8B">
        <w:rPr>
          <w:rFonts w:asciiTheme="minorHAnsi" w:hAnsiTheme="minorHAnsi" w:cstheme="minorHAnsi"/>
        </w:rPr>
        <w:t xml:space="preserve"> </w:t>
      </w:r>
      <w:r w:rsidR="00336F6D">
        <w:rPr>
          <w:rFonts w:asciiTheme="minorHAnsi" w:hAnsiTheme="minorHAnsi" w:cstheme="minorHAnsi"/>
        </w:rPr>
        <w:t xml:space="preserve">can be highly effective </w:t>
      </w:r>
      <w:r w:rsidR="00136031">
        <w:rPr>
          <w:rFonts w:asciiTheme="minorHAnsi" w:hAnsiTheme="minorHAnsi" w:cstheme="minorHAnsi"/>
        </w:rPr>
        <w:t>with</w:t>
      </w:r>
      <w:r w:rsidR="00336F6D">
        <w:rPr>
          <w:rFonts w:asciiTheme="minorHAnsi" w:hAnsiTheme="minorHAnsi" w:cstheme="minorHAnsi"/>
        </w:rPr>
        <w:t xml:space="preserve"> the appropriate experimental design and </w:t>
      </w:r>
      <w:r w:rsidR="008662E1">
        <w:rPr>
          <w:rFonts w:asciiTheme="minorHAnsi" w:hAnsiTheme="minorHAnsi" w:cstheme="minorHAnsi"/>
        </w:rPr>
        <w:t>adequate</w:t>
      </w:r>
      <w:r w:rsidR="00862D8B">
        <w:rPr>
          <w:rFonts w:asciiTheme="minorHAnsi" w:hAnsiTheme="minorHAnsi" w:cstheme="minorHAnsi"/>
        </w:rPr>
        <w:t xml:space="preserve"> sample sizes.</w:t>
      </w:r>
      <w:r w:rsidR="009F43B7">
        <w:rPr>
          <w:rFonts w:asciiTheme="minorHAnsi" w:hAnsiTheme="minorHAnsi" w:cstheme="minorHAnsi"/>
        </w:rPr>
        <w:t xml:space="preserve"> </w:t>
      </w:r>
      <w:r w:rsidR="00136031">
        <w:rPr>
          <w:rFonts w:asciiTheme="minorHAnsi" w:hAnsiTheme="minorHAnsi" w:cstheme="minorHAnsi"/>
        </w:rPr>
        <w:t xml:space="preserve"> </w:t>
      </w:r>
      <w:r w:rsidR="009F43B7">
        <w:rPr>
          <w:rFonts w:asciiTheme="minorHAnsi" w:hAnsiTheme="minorHAnsi" w:cstheme="minorHAnsi"/>
        </w:rPr>
        <w:t xml:space="preserve">Morpholino antisense oligonucleotides </w:t>
      </w:r>
      <w:r w:rsidR="00136031">
        <w:rPr>
          <w:rFonts w:asciiTheme="minorHAnsi" w:hAnsiTheme="minorHAnsi" w:cstheme="minorHAnsi"/>
        </w:rPr>
        <w:t>or</w:t>
      </w:r>
      <w:r w:rsidR="009F43B7">
        <w:rPr>
          <w:rFonts w:asciiTheme="minorHAnsi" w:hAnsiTheme="minorHAnsi" w:cstheme="minorHAnsi"/>
        </w:rPr>
        <w:t xml:space="preserve"> RNAi can be injected into fertilized eggs to specifically knockdown the expression of target genes. </w:t>
      </w:r>
      <w:r w:rsidR="00B34CA3">
        <w:rPr>
          <w:rFonts w:asciiTheme="minorHAnsi" w:hAnsiTheme="minorHAnsi" w:cstheme="minorHAnsi"/>
        </w:rPr>
        <w:t xml:space="preserve"> </w:t>
      </w:r>
      <w:r w:rsidR="00EE4074">
        <w:rPr>
          <w:rFonts w:asciiTheme="minorHAnsi" w:hAnsiTheme="minorHAnsi" w:cstheme="minorHAnsi"/>
        </w:rPr>
        <w:t>A</w:t>
      </w:r>
      <w:r w:rsidR="00862D8B">
        <w:rPr>
          <w:rFonts w:asciiTheme="minorHAnsi" w:hAnsiTheme="minorHAnsi" w:cstheme="minorHAnsi"/>
        </w:rPr>
        <w:t xml:space="preserve"> </w:t>
      </w:r>
      <w:r w:rsidR="00EE4074">
        <w:rPr>
          <w:rFonts w:asciiTheme="minorHAnsi" w:hAnsiTheme="minorHAnsi" w:cstheme="minorHAnsi"/>
        </w:rPr>
        <w:t xml:space="preserve">limitation of using the morpholino approach is that the resulting phenotypes can be highly variable </w:t>
      </w:r>
      <w:r w:rsidR="00336F6D">
        <w:rPr>
          <w:rFonts w:asciiTheme="minorHAnsi" w:hAnsiTheme="minorHAnsi" w:cstheme="minorHAnsi"/>
        </w:rPr>
        <w:t>due to uneven</w:t>
      </w:r>
      <w:r w:rsidR="00EE4074">
        <w:rPr>
          <w:rFonts w:asciiTheme="minorHAnsi" w:hAnsiTheme="minorHAnsi" w:cstheme="minorHAnsi"/>
        </w:rPr>
        <w:t xml:space="preserve"> distribution</w:t>
      </w:r>
      <w:r w:rsidR="00136031">
        <w:rPr>
          <w:rFonts w:asciiTheme="minorHAnsi" w:hAnsiTheme="minorHAnsi" w:cstheme="minorHAnsi"/>
        </w:rPr>
        <w:t xml:space="preserve"> of oligonucleotides</w:t>
      </w:r>
      <w:r w:rsidR="00AD43ED">
        <w:rPr>
          <w:rFonts w:asciiTheme="minorHAnsi" w:hAnsiTheme="minorHAnsi" w:cstheme="minorHAnsi"/>
        </w:rPr>
        <w:t xml:space="preserve"> during cleavage, in addition to the loss of effectiveness during later stages of development due to </w:t>
      </w:r>
      <w:r w:rsidR="00EE4074">
        <w:rPr>
          <w:rFonts w:asciiTheme="minorHAnsi" w:hAnsiTheme="minorHAnsi" w:cstheme="minorHAnsi"/>
        </w:rPr>
        <w:t xml:space="preserve">dilution.  While RNAi </w:t>
      </w:r>
      <w:r w:rsidR="00AD43ED">
        <w:rPr>
          <w:rFonts w:asciiTheme="minorHAnsi" w:hAnsiTheme="minorHAnsi" w:cstheme="minorHAnsi"/>
        </w:rPr>
        <w:t xml:space="preserve">has been widely employed in mammalian and invertebrate systems, it has not been fully adopted by the zebrafish community owing to potential non-specific deleterious effects on the development </w:t>
      </w:r>
      <w:r w:rsidR="00AD43ED">
        <w:rPr>
          <w:rFonts w:asciiTheme="minorHAnsi" w:hAnsiTheme="minorHAnsi" w:cstheme="minorHAnsi"/>
        </w:rPr>
        <w:fldChar w:fldCharType="begin">
          <w:fldData xml:space="preserve">PEVuZE5vdGU+PENpdGU+PEF1dGhvcj5Ta3JvbW5lPC9BdXRob3I+PFllYXI+MjAwODwvWWVhcj48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</w:fldData>
        </w:fldChar>
      </w:r>
      <w:r w:rsidR="00AD43ED">
        <w:rPr>
          <w:rFonts w:asciiTheme="minorHAnsi" w:hAnsiTheme="minorHAnsi" w:cstheme="minorHAnsi"/>
        </w:rPr>
        <w:instrText xml:space="preserve"> ADDIN EN.CITE </w:instrText>
      </w:r>
      <w:r w:rsidR="00AD43ED">
        <w:rPr>
          <w:rFonts w:asciiTheme="minorHAnsi" w:hAnsiTheme="minorHAnsi" w:cstheme="minorHAnsi"/>
        </w:rPr>
        <w:fldChar w:fldCharType="begin">
          <w:fldData xml:space="preserve">PEVuZE5vdGU+PENpdGU+PEF1dGhvcj5Ta3JvbW5lPC9BdXRob3I+PFllYXI+MjAwODwvWWVhcj48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</w:fldData>
        </w:fldChar>
      </w:r>
      <w:r w:rsidR="00AD43ED">
        <w:rPr>
          <w:rFonts w:asciiTheme="minorHAnsi" w:hAnsiTheme="minorHAnsi" w:cstheme="minorHAnsi"/>
        </w:rPr>
        <w:instrText xml:space="preserve"> ADDIN EN.CITE.DATA </w:instrText>
      </w:r>
      <w:r w:rsidR="00AD43ED">
        <w:rPr>
          <w:rFonts w:asciiTheme="minorHAnsi" w:hAnsiTheme="minorHAnsi" w:cstheme="minorHAnsi"/>
        </w:rPr>
      </w:r>
      <w:r w:rsidR="00AD43ED">
        <w:rPr>
          <w:rFonts w:asciiTheme="minorHAnsi" w:hAnsiTheme="minorHAnsi" w:cstheme="minorHAnsi"/>
        </w:rPr>
        <w:fldChar w:fldCharType="end"/>
      </w:r>
      <w:r w:rsidR="00AD43ED">
        <w:rPr>
          <w:rFonts w:asciiTheme="minorHAnsi" w:hAnsiTheme="minorHAnsi" w:cstheme="minorHAnsi"/>
        </w:rPr>
      </w:r>
      <w:r w:rsidR="00AD43ED">
        <w:rPr>
          <w:rFonts w:asciiTheme="minorHAnsi" w:hAnsiTheme="minorHAnsi" w:cstheme="minorHAnsi"/>
        </w:rPr>
        <w:fldChar w:fldCharType="separate"/>
      </w:r>
      <w:r w:rsidR="00AD43ED">
        <w:rPr>
          <w:rFonts w:asciiTheme="minorHAnsi" w:hAnsiTheme="minorHAnsi" w:cstheme="minorHAnsi"/>
          <w:noProof/>
        </w:rPr>
        <w:t>(Skromne and Prince, 2008)</w:t>
      </w:r>
      <w:r w:rsidR="00AD43ED">
        <w:rPr>
          <w:rFonts w:asciiTheme="minorHAnsi" w:hAnsiTheme="minorHAnsi" w:cstheme="minorHAnsi"/>
        </w:rPr>
        <w:fldChar w:fldCharType="end"/>
      </w:r>
      <w:r w:rsidR="00136031">
        <w:rPr>
          <w:rFonts w:asciiTheme="minorHAnsi" w:hAnsiTheme="minorHAnsi" w:cstheme="minorHAnsi"/>
        </w:rPr>
        <w:t>, and partly due to the overwhelming popularity of morpholinos</w:t>
      </w:r>
      <w:r w:rsidR="00AD43ED">
        <w:rPr>
          <w:rFonts w:asciiTheme="minorHAnsi" w:hAnsiTheme="minorHAnsi" w:cstheme="minorHAnsi"/>
        </w:rPr>
        <w:t>.  Gain-of-function can be achieved by</w:t>
      </w:r>
      <w:r w:rsidR="00BF0384">
        <w:rPr>
          <w:rFonts w:asciiTheme="minorHAnsi" w:hAnsiTheme="minorHAnsi" w:cstheme="minorHAnsi"/>
        </w:rPr>
        <w:t xml:space="preserve"> m</w:t>
      </w:r>
      <w:r w:rsidR="00B34CA3">
        <w:rPr>
          <w:rFonts w:asciiTheme="minorHAnsi" w:hAnsiTheme="minorHAnsi" w:cstheme="minorHAnsi"/>
        </w:rPr>
        <w:t>icroinjecti</w:t>
      </w:r>
      <w:r w:rsidR="00AD43ED">
        <w:rPr>
          <w:rFonts w:asciiTheme="minorHAnsi" w:hAnsiTheme="minorHAnsi" w:cstheme="minorHAnsi"/>
        </w:rPr>
        <w:t>ng</w:t>
      </w:r>
      <w:r w:rsidR="009F43B7">
        <w:rPr>
          <w:rFonts w:asciiTheme="minorHAnsi" w:hAnsiTheme="minorHAnsi" w:cstheme="minorHAnsi"/>
        </w:rPr>
        <w:t xml:space="preserve"> transgenes contained within expression vectors or in the form of </w:t>
      </w:r>
      <w:r w:rsidR="009F43B7">
        <w:rPr>
          <w:rFonts w:asciiTheme="minorHAnsi" w:hAnsiTheme="minorHAnsi" w:cstheme="minorHAnsi"/>
          <w:i/>
        </w:rPr>
        <w:t>in vitro</w:t>
      </w:r>
      <w:r w:rsidR="009F43B7">
        <w:rPr>
          <w:rFonts w:asciiTheme="minorHAnsi" w:hAnsiTheme="minorHAnsi" w:cstheme="minorHAnsi"/>
        </w:rPr>
        <w:t xml:space="preserve"> transcribed</w:t>
      </w:r>
      <w:r w:rsidR="00B34CA3">
        <w:rPr>
          <w:rFonts w:asciiTheme="minorHAnsi" w:hAnsiTheme="minorHAnsi" w:cstheme="minorHAnsi"/>
        </w:rPr>
        <w:t xml:space="preserve"> mRNA</w:t>
      </w:r>
      <w:r w:rsidR="009F43B7">
        <w:rPr>
          <w:rFonts w:asciiTheme="minorHAnsi" w:hAnsiTheme="minorHAnsi" w:cstheme="minorHAnsi"/>
        </w:rPr>
        <w:t xml:space="preserve">.  </w:t>
      </w:r>
      <w:r>
        <w:rPr>
          <w:rFonts w:asciiTheme="minorHAnsi" w:hAnsiTheme="minorHAnsi" w:cstheme="minorHAnsi"/>
        </w:rPr>
        <w:t xml:space="preserve">These expression vectors can possess various promoters such as the heat-shock promoter, which can confer some degree of spatiotemporal control of expression when </w:t>
      </w:r>
      <w:r w:rsidR="00910E89">
        <w:rPr>
          <w:rFonts w:asciiTheme="minorHAnsi" w:hAnsiTheme="minorHAnsi" w:cstheme="minorHAnsi"/>
        </w:rPr>
        <w:t xml:space="preserve">activated using </w:t>
      </w:r>
      <w:r>
        <w:rPr>
          <w:rFonts w:asciiTheme="minorHAnsi" w:hAnsiTheme="minorHAnsi" w:cstheme="minorHAnsi"/>
        </w:rPr>
        <w:t>a modified soldering iron</w:t>
      </w:r>
      <w:r w:rsidR="008662E1">
        <w:rPr>
          <w:rFonts w:asciiTheme="minorHAnsi" w:hAnsiTheme="minorHAnsi" w:cstheme="minorHAnsi"/>
        </w:rPr>
        <w:t xml:space="preserve"> </w:t>
      </w:r>
      <w:r w:rsidR="00B46ECC">
        <w:rPr>
          <w:rFonts w:asciiTheme="minorHAnsi" w:hAnsiTheme="minorHAnsi" w:cstheme="minorHAnsi"/>
        </w:rPr>
        <w:t>to obtain</w:t>
      </w:r>
      <w:r w:rsidR="008662E1">
        <w:rPr>
          <w:rFonts w:asciiTheme="minorHAnsi" w:hAnsiTheme="minorHAnsi" w:cstheme="minorHAnsi"/>
        </w:rPr>
        <w:t xml:space="preserve"> local activation of the heat-shock response</w:t>
      </w:r>
      <w:r w:rsidR="0087232C">
        <w:rPr>
          <w:rFonts w:asciiTheme="minorHAnsi" w:hAnsiTheme="minorHAnsi" w:cstheme="minorHAnsi"/>
        </w:rPr>
        <w:t xml:space="preserve"> </w:t>
      </w:r>
      <w:r w:rsidR="0087232C">
        <w:rPr>
          <w:rFonts w:asciiTheme="minorHAnsi" w:hAnsiTheme="minorHAnsi" w:cstheme="minorHAnsi"/>
        </w:rPr>
        <w:fldChar w:fldCharType="begin"/>
      </w:r>
      <w:r w:rsidR="0087232C">
        <w:rPr>
          <w:rFonts w:asciiTheme="minorHAnsi" w:hAnsiTheme="minorHAnsi" w:cstheme="minorHAnsi"/>
        </w:rPr>
        <w:instrText xml:space="preserve"> ADDIN EN.CITE &lt;EndNote&gt;&lt;Cite&gt;&lt;Author&gt;Hardy&lt;/Author&gt;&lt;Year&gt;2007&lt;/Year&gt;&lt;RecNum&gt;14712&lt;/RecNum&gt;&lt;DisplayText&gt;(Hardy et al., 2007)&lt;/DisplayText&gt;&lt;record&gt;&lt;rec-number&gt;14712&lt;/rec-number&gt;&lt;foreign-keys&gt;&lt;key app="EN" db-id="tfpx2ev5q2vvfve0pxr5te9bavpwzvwaft05" timestamp="1395194492"&gt;14712&lt;/key&gt;&lt;/foreign-keys&gt;&lt;ref-type name="Journal Article"&gt;17&lt;/ref-type&gt;&lt;contributors&gt;&lt;authors&gt;&lt;author&gt;Hardy, M. E.&lt;/author&gt;&lt;author&gt;Ross, L. V.&lt;/author&gt;&lt;author&gt;Chien, C. B.&lt;/author&gt;&lt;/authors&gt;&lt;/contributors&gt;&lt;auth-address&gt;Chien, CB&amp;#xD;Univ Utah, Med Ctr, Dept Neurobiol &amp;amp; Anat, MREB 401, 20 North 1900 East, Salt Lake City, UT 84132 USA&amp;#xD;Univ Utah, Med Ctr, Dept Neurobiol &amp;amp; Anat, MREB 401, 20 North 1900 East, Salt Lake City, UT 84132 USA&amp;#xD;Univ Utah, Med Ctr, Dept Neurobiol &amp;amp; Anat, MREB 401, Salt Lake City, UT 84132 USA&amp;#xD;Univ Utah, Inst Brain, Salt Lake City, UT USA&lt;/auth-address&gt;&lt;titles&gt;&lt;title&gt;Focal gene misexpression in zebrafish embryos induced by local heat shock using a modified soldering iron&lt;/title&gt;&lt;secondary-title&gt;Developmental Dynamics&lt;/secondary-title&gt;&lt;alt-title&gt;Dev Dynam&lt;/alt-title&gt;&lt;/titles&gt;&lt;periodical&gt;&lt;full-title&gt;Developmental Dynamics&lt;/full-title&gt;&lt;/periodical&gt;&lt;pages&gt;3071-3076&lt;/pages&gt;&lt;volume&gt;236&lt;/volume&gt;&lt;number&gt;11&lt;/number&gt;&lt;keywords&gt;&lt;keyword&gt;transgene&lt;/keyword&gt;&lt;keyword&gt;conditional expression&lt;/keyword&gt;&lt;keyword&gt;hsp70&lt;/keyword&gt;&lt;keyword&gt;gfp&lt;/keyword&gt;&lt;keyword&gt;transgenic zebrafish&lt;/keyword&gt;&lt;keyword&gt;expression&lt;/keyword&gt;&lt;keyword&gt;electroporation&lt;/keyword&gt;&lt;keyword&gt;mutagenesis&lt;/keyword&gt;&lt;keyword&gt;cell&lt;/keyword&gt;&lt;keyword&gt;DNA&lt;/keyword&gt;&lt;/keywords&gt;&lt;dates&gt;&lt;year&gt;2007&lt;/year&gt;&lt;pub-dates&gt;&lt;date&gt;Nov&lt;/date&gt;&lt;/pub-dates&gt;&lt;/dates&gt;&lt;isbn&gt;1058-8388&lt;/isbn&gt;&lt;accession-num&gt;WOS:000251123400009&lt;/accession-num&gt;&lt;urls&gt;&lt;related-urls&gt;&lt;url&gt;&amp;lt;Go to ISI&amp;gt;://WOS:000251123400009&lt;/url&gt;&lt;/related-urls&gt;&lt;/urls&gt;&lt;electronic-resource-num&gt;Doi 10.1002/Dvdy.21318&lt;/electronic-resource-num&gt;&lt;language&gt;English&lt;/language&gt;&lt;/record&gt;&lt;/Cite&gt;&lt;/EndNote&gt;</w:instrText>
      </w:r>
      <w:r w:rsidR="0087232C">
        <w:rPr>
          <w:rFonts w:asciiTheme="minorHAnsi" w:hAnsiTheme="minorHAnsi" w:cstheme="minorHAnsi"/>
        </w:rPr>
        <w:fldChar w:fldCharType="separate"/>
      </w:r>
      <w:r w:rsidR="0087232C">
        <w:rPr>
          <w:rFonts w:asciiTheme="minorHAnsi" w:hAnsiTheme="minorHAnsi" w:cstheme="minorHAnsi"/>
          <w:noProof/>
        </w:rPr>
        <w:t>(Hardy et al., 2007)</w:t>
      </w:r>
      <w:r w:rsidR="0087232C">
        <w:rPr>
          <w:rFonts w:asciiTheme="minorHAnsi" w:hAnsiTheme="minorHAnsi" w:cstheme="minorHAnsi"/>
        </w:rPr>
        <w:fldChar w:fldCharType="end"/>
      </w:r>
      <w:r w:rsidR="0087232C">
        <w:rPr>
          <w:rFonts w:asciiTheme="minorHAnsi" w:hAnsiTheme="minorHAnsi" w:cstheme="minorHAnsi"/>
        </w:rPr>
        <w:t>, a CMV ubiquitous promoter</w:t>
      </w:r>
      <w:r w:rsidR="00336F6D">
        <w:rPr>
          <w:rFonts w:asciiTheme="minorHAnsi" w:hAnsiTheme="minorHAnsi" w:cstheme="minorHAnsi"/>
        </w:rPr>
        <w:t>, or a gene specific promoter</w:t>
      </w:r>
      <w:r>
        <w:rPr>
          <w:rFonts w:asciiTheme="minorHAnsi" w:hAnsiTheme="minorHAnsi" w:cstheme="minorHAnsi"/>
        </w:rPr>
        <w:t>.</w:t>
      </w:r>
      <w:r w:rsidR="0087232C">
        <w:rPr>
          <w:rFonts w:asciiTheme="minorHAnsi" w:hAnsiTheme="minorHAnsi" w:cstheme="minorHAnsi"/>
        </w:rPr>
        <w:t xml:space="preserve">  </w:t>
      </w:r>
      <w:r w:rsidR="00910E89">
        <w:rPr>
          <w:rFonts w:asciiTheme="minorHAnsi" w:hAnsiTheme="minorHAnsi" w:cstheme="minorHAnsi"/>
        </w:rPr>
        <w:t xml:space="preserve">A </w:t>
      </w:r>
      <w:r w:rsidR="00910E89">
        <w:rPr>
          <w:rFonts w:asciiTheme="minorHAnsi" w:hAnsiTheme="minorHAnsi" w:cstheme="minorHAnsi"/>
        </w:rPr>
        <w:lastRenderedPageBreak/>
        <w:t>t</w:t>
      </w:r>
      <w:r w:rsidR="007E0894">
        <w:rPr>
          <w:rFonts w:asciiTheme="minorHAnsi" w:hAnsiTheme="minorHAnsi" w:cstheme="minorHAnsi"/>
        </w:rPr>
        <w:t xml:space="preserve">raditional gain-of-function approach can be combined with morpholinos or applied to the numerous </w:t>
      </w:r>
      <w:r w:rsidR="0087232C">
        <w:rPr>
          <w:rFonts w:asciiTheme="minorHAnsi" w:hAnsiTheme="minorHAnsi" w:cstheme="minorHAnsi"/>
        </w:rPr>
        <w:t>knockout</w:t>
      </w:r>
      <w:r w:rsidR="00D4453A">
        <w:rPr>
          <w:rFonts w:asciiTheme="minorHAnsi" w:hAnsiTheme="minorHAnsi" w:cstheme="minorHAnsi"/>
        </w:rPr>
        <w:t xml:space="preserve"> mutants</w:t>
      </w:r>
      <w:r w:rsidR="007E0894">
        <w:rPr>
          <w:rFonts w:asciiTheme="minorHAnsi" w:hAnsiTheme="minorHAnsi" w:cstheme="minorHAnsi"/>
        </w:rPr>
        <w:t xml:space="preserve"> available to the zebrafish community.  </w:t>
      </w:r>
    </w:p>
    <w:p w14:paraId="2AF30BA9" w14:textId="77777777" w:rsidR="0043354E" w:rsidRDefault="00FD4C30" w:rsidP="0043354E">
      <w:pPr>
        <w:spacing w:after="0" w:line="480" w:lineRule="auto"/>
        <w:ind w:firstLine="720"/>
        <w:rPr>
          <w:rFonts w:asciiTheme="minorHAnsi" w:hAnsiTheme="minorHAnsi" w:cstheme="minorHAnsi"/>
        </w:rPr>
      </w:pPr>
      <w:r>
        <w:rPr>
          <w:rFonts w:asciiTheme="minorHAnsi" w:hAnsiTheme="minorHAnsi" w:cstheme="minorHAnsi"/>
        </w:rPr>
        <w:t>In 2006, a study by McCauley and Bronner-Fraser reported the discovery of three SoxE (</w:t>
      </w:r>
      <w:r w:rsidRPr="00725021">
        <w:rPr>
          <w:rFonts w:asciiTheme="minorHAnsi" w:hAnsiTheme="minorHAnsi" w:cstheme="minorHAnsi"/>
          <w:i/>
        </w:rPr>
        <w:t>PmSoxE1</w:t>
      </w:r>
      <w:r>
        <w:rPr>
          <w:rFonts w:asciiTheme="minorHAnsi" w:hAnsiTheme="minorHAnsi" w:cstheme="minorHAnsi"/>
        </w:rPr>
        <w:t xml:space="preserve">, </w:t>
      </w:r>
      <w:r w:rsidRPr="00725021">
        <w:rPr>
          <w:rFonts w:asciiTheme="minorHAnsi" w:hAnsiTheme="minorHAnsi" w:cstheme="minorHAnsi"/>
          <w:i/>
        </w:rPr>
        <w:t>PmSoxE2</w:t>
      </w:r>
      <w:r>
        <w:rPr>
          <w:rFonts w:asciiTheme="minorHAnsi" w:hAnsiTheme="minorHAnsi" w:cstheme="minorHAnsi"/>
        </w:rPr>
        <w:t xml:space="preserve">, and </w:t>
      </w:r>
      <w:r w:rsidRPr="00725021">
        <w:rPr>
          <w:rFonts w:asciiTheme="minorHAnsi" w:hAnsiTheme="minorHAnsi" w:cstheme="minorHAnsi"/>
          <w:i/>
        </w:rPr>
        <w:t>PmSoxE3</w:t>
      </w:r>
      <w:r>
        <w:rPr>
          <w:rFonts w:asciiTheme="minorHAnsi" w:hAnsiTheme="minorHAnsi" w:cstheme="minorHAnsi"/>
        </w:rPr>
        <w:t>) genes in the lamprey and showed that they are all expressed in the developing pharyngeal arches</w:t>
      </w:r>
      <w:r w:rsidR="00725021">
        <w:rPr>
          <w:rFonts w:asciiTheme="minorHAnsi" w:hAnsiTheme="minorHAnsi" w:cstheme="minorHAnsi"/>
        </w:rPr>
        <w:t>.  However,</w:t>
      </w:r>
      <w:r>
        <w:rPr>
          <w:rFonts w:asciiTheme="minorHAnsi" w:hAnsiTheme="minorHAnsi" w:cstheme="minorHAnsi"/>
        </w:rPr>
        <w:t xml:space="preserve"> </w:t>
      </w:r>
      <w:r w:rsidR="00725021">
        <w:rPr>
          <w:rFonts w:asciiTheme="minorHAnsi" w:hAnsiTheme="minorHAnsi" w:cstheme="minorHAnsi"/>
        </w:rPr>
        <w:t xml:space="preserve">their evolutionary relationship to gnathostome </w:t>
      </w:r>
      <w:r w:rsidR="00725021" w:rsidRPr="00725021">
        <w:rPr>
          <w:rFonts w:asciiTheme="minorHAnsi" w:hAnsiTheme="minorHAnsi" w:cstheme="minorHAnsi"/>
          <w:i/>
        </w:rPr>
        <w:t>Sox8</w:t>
      </w:r>
      <w:r w:rsidR="00725021">
        <w:rPr>
          <w:rFonts w:asciiTheme="minorHAnsi" w:hAnsiTheme="minorHAnsi" w:cstheme="minorHAnsi"/>
        </w:rPr>
        <w:t xml:space="preserve">, </w:t>
      </w:r>
      <w:r w:rsidR="00725021" w:rsidRPr="00725021">
        <w:rPr>
          <w:rFonts w:asciiTheme="minorHAnsi" w:hAnsiTheme="minorHAnsi" w:cstheme="minorHAnsi"/>
          <w:i/>
        </w:rPr>
        <w:t>Sox9</w:t>
      </w:r>
      <w:r w:rsidR="00725021">
        <w:rPr>
          <w:rFonts w:asciiTheme="minorHAnsi" w:hAnsiTheme="minorHAnsi" w:cstheme="minorHAnsi"/>
        </w:rPr>
        <w:t xml:space="preserve">, and </w:t>
      </w:r>
      <w:r w:rsidR="00725021" w:rsidRPr="00725021">
        <w:rPr>
          <w:rFonts w:asciiTheme="minorHAnsi" w:hAnsiTheme="minorHAnsi" w:cstheme="minorHAnsi"/>
          <w:i/>
        </w:rPr>
        <w:t>Sox10</w:t>
      </w:r>
      <w:r w:rsidR="00725021">
        <w:rPr>
          <w:rFonts w:asciiTheme="minorHAnsi" w:hAnsiTheme="minorHAnsi" w:cstheme="minorHAnsi"/>
        </w:rPr>
        <w:t xml:space="preserve"> remained unclear, as only </w:t>
      </w:r>
      <w:r w:rsidR="00725021">
        <w:rPr>
          <w:rFonts w:asciiTheme="minorHAnsi" w:hAnsiTheme="minorHAnsi" w:cstheme="minorHAnsi"/>
          <w:i/>
        </w:rPr>
        <w:t>PmSoxE3</w:t>
      </w:r>
      <w:r w:rsidR="00725021">
        <w:rPr>
          <w:rFonts w:asciiTheme="minorHAnsi" w:hAnsiTheme="minorHAnsi" w:cstheme="minorHAnsi"/>
        </w:rPr>
        <w:t xml:space="preserve"> was found to be orthologous to the </w:t>
      </w:r>
      <w:r w:rsidR="00725021">
        <w:rPr>
          <w:rFonts w:asciiTheme="minorHAnsi" w:hAnsiTheme="minorHAnsi" w:cstheme="minorHAnsi"/>
          <w:i/>
        </w:rPr>
        <w:t>Sox9</w:t>
      </w:r>
      <w:r w:rsidR="00725021">
        <w:rPr>
          <w:rFonts w:asciiTheme="minorHAnsi" w:hAnsiTheme="minorHAnsi" w:cstheme="minorHAnsi"/>
        </w:rPr>
        <w:t xml:space="preserve"> clade</w:t>
      </w:r>
      <w:r>
        <w:rPr>
          <w:rFonts w:asciiTheme="minorHAnsi" w:hAnsiTheme="minorHAnsi" w:cstheme="minorHAnsi"/>
        </w:rPr>
        <w:t xml:space="preserve"> </w:t>
      </w:r>
      <w:r>
        <w:rPr>
          <w:rFonts w:asciiTheme="minorHAnsi" w:hAnsiTheme="minorHAnsi" w:cstheme="minorHAnsi"/>
        </w:rPr>
        <w:fldChar w:fldCharType="begin"/>
      </w:r>
      <w:r>
        <w:rPr>
          <w:rFonts w:asciiTheme="minorHAnsi" w:hAnsiTheme="minorHAnsi" w:cstheme="minorHAnsi"/>
        </w:rPr>
        <w:instrText xml:space="preserve"> ADDIN EN.CITE &lt;EndNote&gt;&lt;Cite&gt;&lt;Author&gt;McCauley&lt;/Author&gt;&lt;Year&gt;2006&lt;/Year&gt;&lt;RecNum&gt;353&lt;/RecNum&gt;&lt;DisplayText&gt;(McCauley and Bronner-Fraser, 2006)&lt;/DisplayText&gt;&lt;record&gt;&lt;rec-number&gt;353&lt;/rec-number&gt;&lt;foreign-keys&gt;&lt;key app="EN" db-id="tfpx2ev5q2vvfve0pxr5te9bavpwzvwaft05" timestamp="1263664768"&gt;353&lt;/key&gt;&lt;/foreign-keys&gt;&lt;ref-type name="Journal Article"&gt;17&lt;/ref-type&gt;&lt;contributors&gt;&lt;authors&gt;&lt;author&gt;McCauley, D. W.&lt;/author&gt;&lt;author&gt;Bronner-Fraser, M.&lt;/author&gt;&lt;/authors&gt;&lt;/contributors&gt;&lt;auth-address&gt;Division of Biology, California Institute of Technology, Pasadena, California 91125, USA. dwmccauley@ou.edu&lt;/auth-address&gt;&lt;titles&gt;&lt;title&gt;Importance of SoxE in neural crest development and the evolution of the pharynx&lt;/title&gt;&lt;secondary-title&gt;Nature&lt;/secondary-title&gt;&lt;/titles&gt;&lt;periodical&gt;&lt;full-title&gt;Nature&lt;/full-title&gt;&lt;/periodical&gt;&lt;pages&gt;750-2&lt;/pages&gt;&lt;volume&gt;441&lt;/volume&gt;&lt;number&gt;7094&lt;/number&gt;&lt;edition&gt;2006/06/09&lt;/edition&gt;&lt;keywords&gt;&lt;keyword&gt;Animals&lt;/keyword&gt;&lt;keyword&gt;Branchial Region/cytology/embryology/metabolism&lt;/keyword&gt;&lt;keyword&gt;*Evolution&lt;/keyword&gt;&lt;keyword&gt;Fish Proteins/genetics/*metabolism&lt;/keyword&gt;&lt;keyword&gt;Molecular Sequence Data&lt;/keyword&gt;&lt;keyword&gt;Neural Crest/cytology/*embryology/*metabolism&lt;/keyword&gt;&lt;keyword&gt;Petromyzon/*embryology/genetics&lt;/keyword&gt;&lt;keyword&gt;Pharynx/cytology/*embryology/*metabolism&lt;/keyword&gt;&lt;/keywords&gt;&lt;dates&gt;&lt;year&gt;2006&lt;/year&gt;&lt;pub-dates&gt;&lt;date&gt;Jun 8&lt;/date&gt;&lt;/pub-dates&gt;&lt;/dates&gt;&lt;isbn&gt;1476-4687 (Electronic)&amp;#xD;1476-4687 (Linking)&lt;/isbn&gt;&lt;accession-num&gt;16760978&lt;/accession-num&gt;&lt;urls&gt;&lt;related-urls&gt;&lt;url&gt;http://www.ncbi.nlm.nih.gov/entrez/query.fcgi?cmd=Retrieve&amp;amp;db=PubMed&amp;amp;dopt=Citation&amp;amp;list_uids=16760978&lt;/url&gt;&lt;/related-urls&gt;&lt;/urls&gt;&lt;electronic-resource-num&gt;nature04691 [pii]&amp;#xD;10.1038/nature04691&lt;/electronic-resource-num&gt;&lt;language&gt;eng&lt;/language&gt;&lt;/record&gt;&lt;/Cite&gt;&lt;/EndNote&gt;</w:instrText>
      </w:r>
      <w:r>
        <w:rPr>
          <w:rFonts w:asciiTheme="minorHAnsi" w:hAnsiTheme="minorHAnsi" w:cstheme="minorHAnsi"/>
        </w:rPr>
        <w:fldChar w:fldCharType="separate"/>
      </w:r>
      <w:r>
        <w:rPr>
          <w:rFonts w:asciiTheme="minorHAnsi" w:hAnsiTheme="minorHAnsi" w:cstheme="minorHAnsi"/>
          <w:noProof/>
        </w:rPr>
        <w:t>(McCauley and Bronner-Fraser, 2006)</w:t>
      </w:r>
      <w:r>
        <w:rPr>
          <w:rFonts w:asciiTheme="minorHAnsi" w:hAnsiTheme="minorHAnsi" w:cstheme="minorHAnsi"/>
        </w:rPr>
        <w:fldChar w:fldCharType="end"/>
      </w:r>
      <w:r>
        <w:rPr>
          <w:rFonts w:asciiTheme="minorHAnsi" w:hAnsiTheme="minorHAnsi" w:cstheme="minorHAnsi"/>
        </w:rPr>
        <w:t xml:space="preserve">.  In 2011, Lakiza et al. used morpholino oligonucleotides to knockdown the expression of all three lamprey SoxE genes, which resulted in defects of </w:t>
      </w:r>
      <w:r w:rsidR="00725021">
        <w:rPr>
          <w:rFonts w:asciiTheme="minorHAnsi" w:hAnsiTheme="minorHAnsi" w:cstheme="minorHAnsi"/>
        </w:rPr>
        <w:t xml:space="preserve">multiple </w:t>
      </w:r>
      <w:r>
        <w:rPr>
          <w:rFonts w:asciiTheme="minorHAnsi" w:hAnsiTheme="minorHAnsi" w:cstheme="minorHAnsi"/>
        </w:rPr>
        <w:t xml:space="preserve">neural crest derivatives </w:t>
      </w:r>
      <w:r>
        <w:rPr>
          <w:rFonts w:asciiTheme="minorHAnsi" w:hAnsiTheme="minorHAnsi" w:cstheme="minorHAnsi"/>
        </w:rPr>
        <w:fldChar w:fldCharType="begin"/>
      </w:r>
      <w:r>
        <w:rPr>
          <w:rFonts w:asciiTheme="minorHAnsi" w:hAnsiTheme="minorHAnsi" w:cstheme="minorHAnsi"/>
        </w:rPr>
        <w:instrText xml:space="preserve"> ADDIN EN.CITE &lt;EndNote&gt;&lt;Cite&gt;&lt;Author&gt;Lakiza&lt;/Author&gt;&lt;Year&gt;2011&lt;/Year&gt;&lt;RecNum&gt;6443&lt;/RecNum&gt;&lt;DisplayText&gt;(Lakiza et al., 2011)&lt;/DisplayText&gt;&lt;record&gt;&lt;rec-number&gt;6443&lt;/rec-number&gt;&lt;foreign-keys&gt;&lt;key app="EN" db-id="tfpx2ev5q2vvfve0pxr5te9bavpwzvwaft05" timestamp="1327954126"&gt;6443&lt;/key&gt;&lt;/foreign-keys&gt;&lt;ref-type name="Journal Article"&gt;17&lt;/ref-type&gt;&lt;contributors&gt;&lt;authors&gt;&lt;author&gt;Lakiza, O.&lt;/author&gt;&lt;author&gt;Miller, S.&lt;/author&gt;&lt;author&gt;Bunce, A.&lt;/author&gt;&lt;author&gt;Lee, E. M.&lt;/author&gt;&lt;author&gt;McCauley, D. W.&lt;/author&gt;&lt;/authors&gt;&lt;/contributors&gt;&lt;auth-address&gt;Department of Zoology, University of Oklahoma, 730 Van Vleet Oval, Norman, OK 73019, United States.&lt;/auth-address&gt;&lt;titles&gt;&lt;title&gt;SoxE gene duplication and development of the lamprey branchial skeleton: Insights into development and evolution of the neural crest&lt;/title&gt;&lt;secondary-title&gt;Dev Biol&lt;/secondary-title&gt;&lt;/titles&gt;&lt;periodical&gt;&lt;full-title&gt;Dev Biol&lt;/full-title&gt;&lt;/periodical&gt;&lt;pages&gt;149-61&lt;/pages&gt;&lt;volume&gt;359&lt;/volume&gt;&lt;number&gt;1&lt;/number&gt;&lt;edition&gt;2011/09/06&lt;/edition&gt;&lt;keywords&gt;&lt;keyword&gt;Animals&lt;/keyword&gt;&lt;keyword&gt;Base Sequence&lt;/keyword&gt;&lt;keyword&gt;Collagen Type II/metabolism&lt;/keyword&gt;&lt;keyword&gt;DNA Primers&lt;/keyword&gt;&lt;keyword&gt;*Gene Duplication&lt;/keyword&gt;&lt;keyword&gt;Gene Knockdown Techniques&lt;/keyword&gt;&lt;keyword&gt;Lampreys/embryology/*genetics&lt;/keyword&gt;&lt;keyword&gt;Real-Time Polymerase Chain Reaction&lt;/keyword&gt;&lt;keyword&gt;SOXE Transcription Factors/*genetics&lt;/keyword&gt;&lt;/keywords&gt;&lt;dates&gt;&lt;year&gt;2011&lt;/year&gt;&lt;pub-dates&gt;&lt;date&gt;Nov 1&lt;/date&gt;&lt;/pub-dates&gt;&lt;/dates&gt;&lt;isbn&gt;1095-564X (Electronic)&amp;#xD;0012-1606 (Linking)&lt;/isbn&gt;&lt;accession-num&gt;21889937&lt;/accession-num&gt;&lt;urls&gt;&lt;related-urls&gt;&lt;url&gt;http://www.ncbi.nlm.nih.gov/entrez/query.fcgi?cmd=Retrieve&amp;amp;db=PubMed&amp;amp;dopt=Citation&amp;amp;list_uids=21889937&lt;/url&gt;&lt;/related-urls&gt;&lt;/urls&gt;&lt;electronic-resource-num&gt;S0012-1606(11)01199-7 [pii]&amp;#xD;10.1016/j.ydbio.2011.08.012&lt;/electronic-resource-num&gt;&lt;language&gt;eng&lt;/language&gt;&lt;/record&gt;&lt;/Cite&gt;&lt;/EndNote&gt;</w:instrText>
      </w:r>
      <w:r>
        <w:rPr>
          <w:rFonts w:asciiTheme="minorHAnsi" w:hAnsiTheme="minorHAnsi" w:cstheme="minorHAnsi"/>
        </w:rPr>
        <w:fldChar w:fldCharType="separate"/>
      </w:r>
      <w:r>
        <w:rPr>
          <w:rFonts w:asciiTheme="minorHAnsi" w:hAnsiTheme="minorHAnsi" w:cstheme="minorHAnsi"/>
          <w:noProof/>
        </w:rPr>
        <w:t>(Lakiza et al., 2011)</w:t>
      </w:r>
      <w:r>
        <w:rPr>
          <w:rFonts w:asciiTheme="minorHAnsi" w:hAnsiTheme="minorHAnsi" w:cstheme="minorHAnsi"/>
        </w:rPr>
        <w:fldChar w:fldCharType="end"/>
      </w:r>
      <w:r w:rsidR="00725021">
        <w:rPr>
          <w:rFonts w:asciiTheme="minorHAnsi" w:hAnsiTheme="minorHAnsi" w:cstheme="minorHAnsi"/>
        </w:rPr>
        <w:t xml:space="preserve">, thus confirming that </w:t>
      </w:r>
      <w:r w:rsidR="00725021">
        <w:rPr>
          <w:rFonts w:asciiTheme="minorHAnsi" w:hAnsiTheme="minorHAnsi" w:cstheme="minorHAnsi"/>
          <w:i/>
        </w:rPr>
        <w:t>PmSoxE1</w:t>
      </w:r>
      <w:r w:rsidR="00725021">
        <w:rPr>
          <w:rFonts w:asciiTheme="minorHAnsi" w:hAnsiTheme="minorHAnsi" w:cstheme="minorHAnsi"/>
        </w:rPr>
        <w:t xml:space="preserve">, </w:t>
      </w:r>
      <w:r w:rsidR="00725021">
        <w:rPr>
          <w:rFonts w:asciiTheme="minorHAnsi" w:hAnsiTheme="minorHAnsi" w:cstheme="minorHAnsi"/>
          <w:i/>
        </w:rPr>
        <w:t>PmSoxE2</w:t>
      </w:r>
      <w:r w:rsidR="00725021">
        <w:rPr>
          <w:rFonts w:asciiTheme="minorHAnsi" w:hAnsiTheme="minorHAnsi" w:cstheme="minorHAnsi"/>
        </w:rPr>
        <w:t xml:space="preserve">, </w:t>
      </w:r>
      <w:r w:rsidR="00725021">
        <w:rPr>
          <w:rFonts w:asciiTheme="minorHAnsi" w:hAnsiTheme="minorHAnsi" w:cstheme="minorHAnsi"/>
          <w:i/>
        </w:rPr>
        <w:t>PmSoxE3</w:t>
      </w:r>
      <w:r w:rsidR="00725021">
        <w:rPr>
          <w:rFonts w:asciiTheme="minorHAnsi" w:hAnsiTheme="minorHAnsi" w:cstheme="minorHAnsi"/>
        </w:rPr>
        <w:t xml:space="preserve"> all have important roles during lamprey neural crest development.</w:t>
      </w:r>
      <w:r w:rsidR="00955D31">
        <w:rPr>
          <w:rFonts w:asciiTheme="minorHAnsi" w:hAnsiTheme="minorHAnsi" w:cstheme="minorHAnsi"/>
        </w:rPr>
        <w:t xml:space="preserve">  However, the evolutionary relationship </w:t>
      </w:r>
      <w:r w:rsidR="002C2AF0">
        <w:rPr>
          <w:rFonts w:asciiTheme="minorHAnsi" w:hAnsiTheme="minorHAnsi" w:cstheme="minorHAnsi"/>
        </w:rPr>
        <w:t>among</w:t>
      </w:r>
      <w:r w:rsidR="00955D31">
        <w:rPr>
          <w:rFonts w:asciiTheme="minorHAnsi" w:hAnsiTheme="minorHAnsi" w:cstheme="minorHAnsi"/>
        </w:rPr>
        <w:t xml:space="preserve"> lamprey and gnathostome SoxE genes remained unclear.</w:t>
      </w:r>
      <w:r w:rsidR="00725021">
        <w:rPr>
          <w:rFonts w:asciiTheme="minorHAnsi" w:hAnsiTheme="minorHAnsi" w:cstheme="minorHAnsi"/>
        </w:rPr>
        <w:t xml:space="preserve">  </w:t>
      </w:r>
    </w:p>
    <w:p w14:paraId="5E1C68B7" w14:textId="42B4440B" w:rsidR="00D20DD1" w:rsidRPr="00BF2F3E" w:rsidRDefault="00725021" w:rsidP="001221FB">
      <w:pPr>
        <w:spacing w:line="480" w:lineRule="auto"/>
        <w:ind w:firstLine="720"/>
        <w:rPr>
          <w:rFonts w:asciiTheme="minorHAnsi" w:hAnsiTheme="minorHAnsi" w:cstheme="minorHAnsi"/>
        </w:rPr>
      </w:pPr>
      <w:r>
        <w:rPr>
          <w:rFonts w:asciiTheme="minorHAnsi" w:hAnsiTheme="minorHAnsi" w:cstheme="minorHAnsi"/>
        </w:rPr>
        <w:t xml:space="preserve">In this </w:t>
      </w:r>
      <w:r w:rsidR="00163CBB">
        <w:rPr>
          <w:rFonts w:asciiTheme="minorHAnsi" w:hAnsiTheme="minorHAnsi" w:cstheme="minorHAnsi"/>
        </w:rPr>
        <w:t>dissertation</w:t>
      </w:r>
      <w:r>
        <w:rPr>
          <w:rFonts w:asciiTheme="minorHAnsi" w:hAnsiTheme="minorHAnsi" w:cstheme="minorHAnsi"/>
        </w:rPr>
        <w:t xml:space="preserve">, </w:t>
      </w:r>
      <w:r w:rsidR="00163CBB">
        <w:rPr>
          <w:rFonts w:asciiTheme="minorHAnsi" w:hAnsiTheme="minorHAnsi" w:cstheme="minorHAnsi"/>
        </w:rPr>
        <w:t>I</w:t>
      </w:r>
      <w:r>
        <w:rPr>
          <w:rFonts w:asciiTheme="minorHAnsi" w:hAnsiTheme="minorHAnsi" w:cstheme="minorHAnsi"/>
        </w:rPr>
        <w:t xml:space="preserve"> </w:t>
      </w:r>
      <w:r w:rsidR="0043354E">
        <w:rPr>
          <w:rFonts w:asciiTheme="minorHAnsi" w:hAnsiTheme="minorHAnsi" w:cstheme="minorHAnsi"/>
        </w:rPr>
        <w:t xml:space="preserve">asked how </w:t>
      </w:r>
      <w:r>
        <w:rPr>
          <w:rFonts w:asciiTheme="minorHAnsi" w:hAnsiTheme="minorHAnsi" w:cstheme="minorHAnsi"/>
        </w:rPr>
        <w:t>the</w:t>
      </w:r>
      <w:r w:rsidR="0043354E">
        <w:rPr>
          <w:rFonts w:asciiTheme="minorHAnsi" w:hAnsiTheme="minorHAnsi" w:cstheme="minorHAnsi"/>
        </w:rPr>
        <w:t xml:space="preserve"> duplication</w:t>
      </w:r>
      <w:r>
        <w:rPr>
          <w:rFonts w:asciiTheme="minorHAnsi" w:hAnsiTheme="minorHAnsi" w:cstheme="minorHAnsi"/>
        </w:rPr>
        <w:t xml:space="preserve"> of</w:t>
      </w:r>
      <w:r w:rsidR="00955D31">
        <w:rPr>
          <w:rFonts w:asciiTheme="minorHAnsi" w:hAnsiTheme="minorHAnsi" w:cstheme="minorHAnsi"/>
        </w:rPr>
        <w:t xml:space="preserve"> SoxE genes </w:t>
      </w:r>
      <w:r w:rsidR="0043354E">
        <w:rPr>
          <w:rFonts w:asciiTheme="minorHAnsi" w:hAnsiTheme="minorHAnsi" w:cstheme="minorHAnsi"/>
        </w:rPr>
        <w:t xml:space="preserve">is related to the evolution of </w:t>
      </w:r>
      <w:r>
        <w:rPr>
          <w:rFonts w:asciiTheme="minorHAnsi" w:hAnsiTheme="minorHAnsi" w:cstheme="minorHAnsi"/>
        </w:rPr>
        <w:t>neural crest</w:t>
      </w:r>
      <w:r w:rsidR="00955D31">
        <w:rPr>
          <w:rFonts w:asciiTheme="minorHAnsi" w:hAnsiTheme="minorHAnsi" w:cstheme="minorHAnsi"/>
        </w:rPr>
        <w:t xml:space="preserve"> </w:t>
      </w:r>
      <w:r w:rsidR="0043354E">
        <w:rPr>
          <w:rFonts w:asciiTheme="minorHAnsi" w:hAnsiTheme="minorHAnsi" w:cstheme="minorHAnsi"/>
        </w:rPr>
        <w:t>lineage specification</w:t>
      </w:r>
      <w:r>
        <w:rPr>
          <w:rFonts w:asciiTheme="minorHAnsi" w:hAnsiTheme="minorHAnsi" w:cstheme="minorHAnsi"/>
        </w:rPr>
        <w:t xml:space="preserve"> by combining the advantages conferred by both the lamprey and zebrafish model systems.</w:t>
      </w:r>
      <w:r w:rsidR="007764AE">
        <w:rPr>
          <w:rFonts w:asciiTheme="minorHAnsi" w:hAnsiTheme="minorHAnsi" w:cstheme="minorHAnsi"/>
        </w:rPr>
        <w:t xml:space="preserve">  The pCS2+ </w:t>
      </w:r>
      <w:r w:rsidR="00BF2F3E">
        <w:rPr>
          <w:rFonts w:asciiTheme="minorHAnsi" w:hAnsiTheme="minorHAnsi" w:cstheme="minorHAnsi"/>
        </w:rPr>
        <w:t xml:space="preserve">expression vector </w:t>
      </w:r>
      <w:r w:rsidR="007764AE">
        <w:rPr>
          <w:rFonts w:asciiTheme="minorHAnsi" w:hAnsiTheme="minorHAnsi" w:cstheme="minorHAnsi"/>
        </w:rPr>
        <w:t>contains a strong promoter (simian CMV IE94) followed by a SV40 late polyadenylation site.</w:t>
      </w:r>
      <w:r w:rsidR="00EA1F17">
        <w:rPr>
          <w:rFonts w:asciiTheme="minorHAnsi" w:hAnsiTheme="minorHAnsi" w:cstheme="minorHAnsi"/>
        </w:rPr>
        <w:t xml:space="preserve"> </w:t>
      </w:r>
      <w:r w:rsidR="00BF2F3E">
        <w:rPr>
          <w:rFonts w:asciiTheme="minorHAnsi" w:hAnsiTheme="minorHAnsi" w:cstheme="minorHAnsi"/>
        </w:rPr>
        <w:t xml:space="preserve">  </w:t>
      </w:r>
      <w:r w:rsidR="00EA1F17">
        <w:rPr>
          <w:rFonts w:asciiTheme="minorHAnsi" w:hAnsiTheme="minorHAnsi" w:cstheme="minorHAnsi"/>
        </w:rPr>
        <w:t>T</w:t>
      </w:r>
      <w:r w:rsidR="00BF2F3E">
        <w:rPr>
          <w:rFonts w:asciiTheme="minorHAnsi" w:hAnsiTheme="minorHAnsi" w:cstheme="minorHAnsi"/>
        </w:rPr>
        <w:t>he</w:t>
      </w:r>
      <w:r w:rsidR="002C2AF0">
        <w:rPr>
          <w:rFonts w:asciiTheme="minorHAnsi" w:hAnsiTheme="minorHAnsi" w:cstheme="minorHAnsi"/>
        </w:rPr>
        <w:t xml:space="preserve"> direct injection of DNA contained within the</w:t>
      </w:r>
      <w:r w:rsidR="00BF2F3E">
        <w:rPr>
          <w:rFonts w:asciiTheme="minorHAnsi" w:hAnsiTheme="minorHAnsi" w:cstheme="minorHAnsi"/>
        </w:rPr>
        <w:t xml:space="preserve"> pCS2+ vector is used for ubiquitous high-level transient expression in the zebrafish.</w:t>
      </w:r>
      <w:r w:rsidR="007764AE">
        <w:rPr>
          <w:rFonts w:asciiTheme="minorHAnsi" w:hAnsiTheme="minorHAnsi" w:cstheme="minorHAnsi"/>
        </w:rPr>
        <w:t xml:space="preserve">  We placed the lamprey SoxE genes into </w:t>
      </w:r>
      <w:r w:rsidR="00BF2F3E">
        <w:rPr>
          <w:rFonts w:asciiTheme="minorHAnsi" w:hAnsiTheme="minorHAnsi" w:cstheme="minorHAnsi"/>
        </w:rPr>
        <w:t>p</w:t>
      </w:r>
      <w:r w:rsidR="007764AE">
        <w:rPr>
          <w:rFonts w:asciiTheme="minorHAnsi" w:hAnsiTheme="minorHAnsi" w:cstheme="minorHAnsi"/>
        </w:rPr>
        <w:t>CS2+ expression vecto</w:t>
      </w:r>
      <w:r w:rsidR="00BF2F3E">
        <w:rPr>
          <w:rFonts w:asciiTheme="minorHAnsi" w:hAnsiTheme="minorHAnsi" w:cstheme="minorHAnsi"/>
        </w:rPr>
        <w:t>rs and</w:t>
      </w:r>
      <w:r w:rsidR="007764AE">
        <w:rPr>
          <w:rFonts w:asciiTheme="minorHAnsi" w:hAnsiTheme="minorHAnsi" w:cstheme="minorHAnsi"/>
        </w:rPr>
        <w:t xml:space="preserve"> </w:t>
      </w:r>
      <w:r w:rsidR="00BF2F3E">
        <w:rPr>
          <w:rFonts w:asciiTheme="minorHAnsi" w:hAnsiTheme="minorHAnsi" w:cstheme="minorHAnsi"/>
        </w:rPr>
        <w:t>h</w:t>
      </w:r>
      <w:r w:rsidR="007764AE">
        <w:rPr>
          <w:rFonts w:asciiTheme="minorHAnsi" w:hAnsiTheme="minorHAnsi" w:cstheme="minorHAnsi"/>
        </w:rPr>
        <w:t xml:space="preserve">eterospecifically expressed </w:t>
      </w:r>
      <w:r w:rsidR="00FF2143">
        <w:rPr>
          <w:rFonts w:asciiTheme="minorHAnsi" w:hAnsiTheme="minorHAnsi" w:cstheme="minorHAnsi"/>
        </w:rPr>
        <w:t>them in zebrafish wildtype emb</w:t>
      </w:r>
      <w:r w:rsidR="00EA1F17">
        <w:rPr>
          <w:rFonts w:asciiTheme="minorHAnsi" w:hAnsiTheme="minorHAnsi" w:cstheme="minorHAnsi"/>
        </w:rPr>
        <w:t>ryos, as well as</w:t>
      </w:r>
      <w:r>
        <w:rPr>
          <w:rFonts w:asciiTheme="minorHAnsi" w:hAnsiTheme="minorHAnsi" w:cstheme="minorHAnsi"/>
        </w:rPr>
        <w:t xml:space="preserve"> </w:t>
      </w:r>
      <w:r>
        <w:rPr>
          <w:rFonts w:asciiTheme="minorHAnsi" w:hAnsiTheme="minorHAnsi" w:cstheme="minorHAnsi"/>
          <w:i/>
        </w:rPr>
        <w:t xml:space="preserve">jellyfish </w:t>
      </w:r>
      <w:r>
        <w:rPr>
          <w:rFonts w:asciiTheme="minorHAnsi" w:hAnsiTheme="minorHAnsi" w:cstheme="minorHAnsi"/>
        </w:rPr>
        <w:t>(</w:t>
      </w:r>
      <w:r>
        <w:rPr>
          <w:rFonts w:asciiTheme="minorHAnsi" w:hAnsiTheme="minorHAnsi" w:cstheme="minorHAnsi"/>
          <w:i/>
        </w:rPr>
        <w:t>jef</w:t>
      </w:r>
      <w:r>
        <w:rPr>
          <w:rFonts w:asciiTheme="minorHAnsi" w:hAnsiTheme="minorHAnsi" w:cstheme="minorHAnsi"/>
        </w:rPr>
        <w:t>)</w:t>
      </w:r>
      <w:r w:rsidR="00955D31">
        <w:rPr>
          <w:rFonts w:asciiTheme="minorHAnsi" w:hAnsiTheme="minorHAnsi" w:cstheme="minorHAnsi"/>
        </w:rPr>
        <w:t xml:space="preserve"> </w:t>
      </w:r>
      <w:r>
        <w:rPr>
          <w:rFonts w:asciiTheme="minorHAnsi" w:hAnsiTheme="minorHAnsi" w:cstheme="minorHAnsi"/>
        </w:rPr>
        <w:t xml:space="preserve">and </w:t>
      </w:r>
      <w:r>
        <w:rPr>
          <w:rFonts w:asciiTheme="minorHAnsi" w:hAnsiTheme="minorHAnsi" w:cstheme="minorHAnsi"/>
          <w:i/>
        </w:rPr>
        <w:t>colourless</w:t>
      </w:r>
      <w:r>
        <w:rPr>
          <w:rFonts w:asciiTheme="minorHAnsi" w:hAnsiTheme="minorHAnsi" w:cstheme="minorHAnsi"/>
        </w:rPr>
        <w:t xml:space="preserve"> (</w:t>
      </w:r>
      <w:r>
        <w:rPr>
          <w:rFonts w:asciiTheme="minorHAnsi" w:hAnsiTheme="minorHAnsi" w:cstheme="minorHAnsi"/>
          <w:i/>
        </w:rPr>
        <w:t>cls</w:t>
      </w:r>
      <w:r>
        <w:rPr>
          <w:rFonts w:asciiTheme="minorHAnsi" w:hAnsiTheme="minorHAnsi" w:cstheme="minorHAnsi"/>
        </w:rPr>
        <w:t>)</w:t>
      </w:r>
      <w:r w:rsidR="00BF2F3E">
        <w:rPr>
          <w:rFonts w:asciiTheme="minorHAnsi" w:hAnsiTheme="minorHAnsi" w:cstheme="minorHAnsi"/>
        </w:rPr>
        <w:t xml:space="preserve"> homozygous</w:t>
      </w:r>
      <w:r w:rsidR="00955D31">
        <w:rPr>
          <w:rFonts w:asciiTheme="minorHAnsi" w:hAnsiTheme="minorHAnsi" w:cstheme="minorHAnsi"/>
        </w:rPr>
        <w:t xml:space="preserve"> </w:t>
      </w:r>
      <w:r w:rsidR="00BF2F3E">
        <w:rPr>
          <w:rFonts w:asciiTheme="minorHAnsi" w:hAnsiTheme="minorHAnsi" w:cstheme="minorHAnsi"/>
        </w:rPr>
        <w:t xml:space="preserve">mutants </w:t>
      </w:r>
      <w:r w:rsidR="00FF2143">
        <w:rPr>
          <w:rFonts w:asciiTheme="minorHAnsi" w:hAnsiTheme="minorHAnsi" w:cstheme="minorHAnsi"/>
        </w:rPr>
        <w:t xml:space="preserve">that </w:t>
      </w:r>
      <w:r w:rsidR="00BF2F3E">
        <w:rPr>
          <w:rFonts w:asciiTheme="minorHAnsi" w:hAnsiTheme="minorHAnsi" w:cstheme="minorHAnsi"/>
        </w:rPr>
        <w:t xml:space="preserve">lack expression of functional </w:t>
      </w:r>
      <w:r w:rsidR="00BF2F3E" w:rsidRPr="00BF2F3E">
        <w:rPr>
          <w:rFonts w:asciiTheme="minorHAnsi" w:hAnsiTheme="minorHAnsi" w:cstheme="minorHAnsi"/>
        </w:rPr>
        <w:t>sox9</w:t>
      </w:r>
      <w:r w:rsidR="00BF2F3E">
        <w:rPr>
          <w:rFonts w:asciiTheme="minorHAnsi" w:hAnsiTheme="minorHAnsi" w:cstheme="minorHAnsi"/>
          <w:i/>
        </w:rPr>
        <w:t xml:space="preserve"> </w:t>
      </w:r>
      <w:r w:rsidR="00BF2F3E">
        <w:rPr>
          <w:rFonts w:asciiTheme="minorHAnsi" w:hAnsiTheme="minorHAnsi" w:cstheme="minorHAnsi"/>
        </w:rPr>
        <w:t xml:space="preserve">and </w:t>
      </w:r>
      <w:r w:rsidR="00BF2F3E" w:rsidRPr="00BF2F3E">
        <w:rPr>
          <w:rFonts w:asciiTheme="minorHAnsi" w:hAnsiTheme="minorHAnsi" w:cstheme="minorHAnsi"/>
        </w:rPr>
        <w:t>sox10</w:t>
      </w:r>
      <w:r w:rsidR="00BF2F3E">
        <w:rPr>
          <w:rFonts w:asciiTheme="minorHAnsi" w:hAnsiTheme="minorHAnsi" w:cstheme="minorHAnsi"/>
        </w:rPr>
        <w:t xml:space="preserve"> proteins, respectively.</w:t>
      </w:r>
      <w:r w:rsidR="00EA1F17">
        <w:rPr>
          <w:rFonts w:asciiTheme="minorHAnsi" w:hAnsiTheme="minorHAnsi" w:cstheme="minorHAnsi"/>
        </w:rPr>
        <w:t xml:space="preserve">  The resulting rescue of pigment cells can be observed in live embryos, </w:t>
      </w:r>
      <w:r w:rsidR="00EA1F17">
        <w:rPr>
          <w:rFonts w:asciiTheme="minorHAnsi" w:hAnsiTheme="minorHAnsi" w:cstheme="minorHAnsi"/>
        </w:rPr>
        <w:lastRenderedPageBreak/>
        <w:t>while rescue of other neural crest derivatives can be detected using Alcian blue staining, immunohistochemistry, and methylene blue staining.</w:t>
      </w:r>
      <w:r w:rsidR="00BF2F3E">
        <w:rPr>
          <w:rFonts w:asciiTheme="minorHAnsi" w:hAnsiTheme="minorHAnsi" w:cstheme="minorHAnsi"/>
        </w:rPr>
        <w:t xml:space="preserve">  </w:t>
      </w:r>
      <w:r w:rsidR="00C4370F">
        <w:rPr>
          <w:rFonts w:asciiTheme="minorHAnsi" w:hAnsiTheme="minorHAnsi" w:cstheme="minorHAnsi"/>
        </w:rPr>
        <w:t>Ultimately, t</w:t>
      </w:r>
      <w:r w:rsidR="00BF2F3E">
        <w:rPr>
          <w:rFonts w:asciiTheme="minorHAnsi" w:hAnsiTheme="minorHAnsi" w:cstheme="minorHAnsi"/>
        </w:rPr>
        <w:t xml:space="preserve">he optically clear </w:t>
      </w:r>
      <w:r w:rsidR="00C4370F">
        <w:rPr>
          <w:rFonts w:asciiTheme="minorHAnsi" w:hAnsiTheme="minorHAnsi" w:cstheme="minorHAnsi"/>
        </w:rPr>
        <w:t>zebrafish embryos can serve as</w:t>
      </w:r>
      <w:r w:rsidR="002008A7">
        <w:rPr>
          <w:rFonts w:asciiTheme="minorHAnsi" w:hAnsiTheme="minorHAnsi" w:cstheme="minorHAnsi"/>
        </w:rPr>
        <w:t xml:space="preserve"> </w:t>
      </w:r>
      <w:r w:rsidR="00C4370F">
        <w:rPr>
          <w:rFonts w:asciiTheme="minorHAnsi" w:hAnsiTheme="minorHAnsi" w:cstheme="minorHAnsi"/>
        </w:rPr>
        <w:t xml:space="preserve">an </w:t>
      </w:r>
      <w:r w:rsidR="00C4370F">
        <w:rPr>
          <w:rFonts w:asciiTheme="minorHAnsi" w:hAnsiTheme="minorHAnsi" w:cstheme="minorHAnsi"/>
          <w:i/>
        </w:rPr>
        <w:t>in vivo</w:t>
      </w:r>
      <w:r w:rsidR="00C4370F">
        <w:rPr>
          <w:rFonts w:asciiTheme="minorHAnsi" w:hAnsiTheme="minorHAnsi" w:cstheme="minorHAnsi"/>
        </w:rPr>
        <w:t xml:space="preserve"> system for testing the</w:t>
      </w:r>
      <w:r w:rsidR="002008A7">
        <w:rPr>
          <w:rFonts w:asciiTheme="minorHAnsi" w:hAnsiTheme="minorHAnsi" w:cstheme="minorHAnsi"/>
        </w:rPr>
        <w:t xml:space="preserve"> functional </w:t>
      </w:r>
      <w:r w:rsidR="00EA1F17">
        <w:rPr>
          <w:rFonts w:asciiTheme="minorHAnsi" w:hAnsiTheme="minorHAnsi" w:cstheme="minorHAnsi"/>
        </w:rPr>
        <w:t>capabilities</w:t>
      </w:r>
      <w:r w:rsidR="002008A7">
        <w:rPr>
          <w:rFonts w:asciiTheme="minorHAnsi" w:hAnsiTheme="minorHAnsi" w:cstheme="minorHAnsi"/>
        </w:rPr>
        <w:t xml:space="preserve"> of lamprey SoxE genes.  </w:t>
      </w:r>
    </w:p>
    <w:p w14:paraId="2B18B5C6" w14:textId="22F0BBE8" w:rsidR="00355907" w:rsidRDefault="00355907">
      <w:pPr>
        <w:rPr>
          <w:rFonts w:asciiTheme="minorHAnsi" w:hAnsiTheme="minorHAnsi" w:cstheme="minorHAnsi"/>
        </w:rPr>
      </w:pPr>
      <w:r>
        <w:rPr>
          <w:rFonts w:asciiTheme="minorHAnsi" w:hAnsiTheme="minorHAnsi" w:cstheme="minorHAnsi"/>
        </w:rPr>
        <w:br w:type="page"/>
      </w:r>
    </w:p>
    <w:p w14:paraId="12C269B7" w14:textId="475E5FC8" w:rsidR="00B27A47" w:rsidRPr="00EA1F17" w:rsidRDefault="00B27A47" w:rsidP="00355907">
      <w:pPr>
        <w:pStyle w:val="EndNoteBibliography"/>
        <w:spacing w:after="240"/>
        <w:rPr>
          <w:rFonts w:asciiTheme="minorHAnsi" w:hAnsiTheme="minorHAnsi" w:cstheme="minorHAnsi"/>
          <w:b/>
          <w:sz w:val="28"/>
          <w:szCs w:val="28"/>
        </w:rPr>
      </w:pPr>
      <w:r w:rsidRPr="00EA1F17">
        <w:rPr>
          <w:rFonts w:asciiTheme="minorHAnsi" w:hAnsiTheme="minorHAnsi" w:cstheme="minorHAnsi"/>
          <w:b/>
          <w:sz w:val="28"/>
          <w:szCs w:val="28"/>
        </w:rPr>
        <w:lastRenderedPageBreak/>
        <w:t>References</w:t>
      </w:r>
    </w:p>
    <w:p w14:paraId="79D87D1D" w14:textId="77777777" w:rsidR="00FD4C30" w:rsidRPr="00FD4C30" w:rsidRDefault="00DD0B29" w:rsidP="00FD4C30">
      <w:pPr>
        <w:pStyle w:val="EndNoteBibliography"/>
        <w:spacing w:after="480"/>
      </w:pPr>
      <w:r>
        <w:rPr>
          <w:rFonts w:asciiTheme="minorHAnsi" w:hAnsiTheme="minorHAnsi" w:cstheme="minorHAnsi"/>
        </w:rPr>
        <w:fldChar w:fldCharType="begin"/>
      </w:r>
      <w:r>
        <w:rPr>
          <w:rFonts w:asciiTheme="minorHAnsi" w:hAnsiTheme="minorHAnsi" w:cstheme="minorHAnsi"/>
        </w:rPr>
        <w:instrText xml:space="preserve"> ADDIN EN.REFLIST </w:instrText>
      </w:r>
      <w:r>
        <w:rPr>
          <w:rFonts w:asciiTheme="minorHAnsi" w:hAnsiTheme="minorHAnsi" w:cstheme="minorHAnsi"/>
        </w:rPr>
        <w:fldChar w:fldCharType="separate"/>
      </w:r>
      <w:r w:rsidR="00FD4C30" w:rsidRPr="00FD4C30">
        <w:t>Abitua, P.B., Wagner, E., Navarrete, I.A., Levine, M., 2012. Identification of a rudimentary neural crest in a non-vertebrate chordate. Nature 492, 104-107.</w:t>
      </w:r>
    </w:p>
    <w:p w14:paraId="31AA2123" w14:textId="77777777" w:rsidR="00FD4C30" w:rsidRPr="00FD4C30" w:rsidRDefault="00FD4C30" w:rsidP="00FD4C30">
      <w:pPr>
        <w:pStyle w:val="EndNoteBibliography"/>
        <w:spacing w:after="480"/>
      </w:pPr>
      <w:r w:rsidRPr="00FD4C30">
        <w:t>Akoev, G.N., Muraveiko, V.M., 1984. Physiological properties of lateral line receptors of the lamprey. Neurosci Lett 49, 171-173.</w:t>
      </w:r>
    </w:p>
    <w:p w14:paraId="6F54C997" w14:textId="77777777" w:rsidR="00FD4C30" w:rsidRPr="00FD4C30" w:rsidRDefault="00FD4C30" w:rsidP="00FD4C30">
      <w:pPr>
        <w:pStyle w:val="EndNoteBibliography"/>
        <w:spacing w:after="480"/>
      </w:pPr>
      <w:r w:rsidRPr="00FD4C30">
        <w:t>Alder, M.N., Herrin, B.R., Sadlonova, A., Stockard, C.R., Grizzle, W.E., Gartland, L.A., Gartland, G.L., Boydston, J.A., Turnbough, C.L., Jr., Cooper, M.D., 2008. Antibody responses of variable lymphocyte receptors in the lamprey. Nat Immunol 9, 319-327.</w:t>
      </w:r>
    </w:p>
    <w:p w14:paraId="393C6670" w14:textId="77777777" w:rsidR="00FD4C30" w:rsidRPr="00FD4C30" w:rsidRDefault="00FD4C30" w:rsidP="00FD4C30">
      <w:pPr>
        <w:pStyle w:val="EndNoteBibliography"/>
        <w:spacing w:after="480"/>
      </w:pPr>
      <w:r w:rsidRPr="00FD4C30">
        <w:t>Amsterdam, A., Burgess, S., Golling, G., Chen, W.B., Sun, Z.X., Townsend, K., Farrington, S., Haldi, M., Hopkins, N., 1999. A large-scale insertional mutagenesis screen in zebrafish. Genes &amp; Development 13, 2713-2724.</w:t>
      </w:r>
    </w:p>
    <w:p w14:paraId="32CF1D7C" w14:textId="77777777" w:rsidR="00FD4C30" w:rsidRPr="00FD4C30" w:rsidRDefault="00FD4C30" w:rsidP="00FD4C30">
      <w:pPr>
        <w:pStyle w:val="EndNoteBibliography"/>
        <w:spacing w:after="480"/>
      </w:pPr>
      <w:r w:rsidRPr="00FD4C30">
        <w:t>Amsterdam, A., Nissen, R.M., Sun, Z.X., Swindell, E.C., Farrington, S., Hopkins, N., 2004. Identification of 315 genes essential for early zebrafish development. Proceedings of the National Academy of Sciences of the United States of America 101, 12792-12797.</w:t>
      </w:r>
    </w:p>
    <w:p w14:paraId="0DCCA9F8" w14:textId="77777777" w:rsidR="00FD4C30" w:rsidRPr="00FD4C30" w:rsidRDefault="00FD4C30" w:rsidP="00FD4C30">
      <w:pPr>
        <w:pStyle w:val="EndNoteBibliography"/>
        <w:spacing w:after="480"/>
      </w:pPr>
      <w:r w:rsidRPr="00FD4C30">
        <w:t>Auer, T.O., Duroure, K., De Cian, A., Concordet, J.P., Del Bene, F., 2014. Highly efficient CRISPR/Cas9-mediated knock-in in zebrafish by homology-independent DNA repair. Genome Research 24, 142-153.</w:t>
      </w:r>
    </w:p>
    <w:p w14:paraId="60E37D2C" w14:textId="77777777" w:rsidR="00FD4C30" w:rsidRPr="00FD4C30" w:rsidRDefault="00FD4C30" w:rsidP="00FD4C30">
      <w:pPr>
        <w:pStyle w:val="EndNoteBibliography"/>
        <w:spacing w:after="480"/>
      </w:pPr>
      <w:r w:rsidRPr="00FD4C30">
        <w:t>Baker, C.V., Bronner-Fraser, M., 1997. The origins of the neural crest. Part 2: an evolutionary perspective. Mech Dev 69, 13-29.</w:t>
      </w:r>
    </w:p>
    <w:p w14:paraId="214F6FA1" w14:textId="77777777" w:rsidR="00FD4C30" w:rsidRPr="00FD4C30" w:rsidRDefault="00FD4C30" w:rsidP="00FD4C30">
      <w:pPr>
        <w:pStyle w:val="EndNoteBibliography"/>
        <w:spacing w:after="480"/>
      </w:pPr>
      <w:r w:rsidRPr="00FD4C30">
        <w:t>Baker, C.V., Bronner-Fraser, M., 2001. Vertebrate cranial placodes I. Embryonic induction. Dev Biol 232, 1-61.</w:t>
      </w:r>
    </w:p>
    <w:p w14:paraId="5890A29B" w14:textId="77777777" w:rsidR="00FD4C30" w:rsidRPr="00FD4C30" w:rsidRDefault="00FD4C30" w:rsidP="00FD4C30">
      <w:pPr>
        <w:pStyle w:val="EndNoteBibliography"/>
        <w:spacing w:after="480"/>
      </w:pPr>
      <w:r w:rsidRPr="00FD4C30">
        <w:t>Baker, C.V., Modrell, M.S., Gillis, J.A., 2013. The evolution and development of vertebrate lateral line electroreceptors. The Journal of experimental biology 216, 2515-2522.</w:t>
      </w:r>
    </w:p>
    <w:p w14:paraId="01D61367" w14:textId="77777777" w:rsidR="00FD4C30" w:rsidRPr="00FD4C30" w:rsidRDefault="00FD4C30" w:rsidP="00FD4C30">
      <w:pPr>
        <w:pStyle w:val="EndNoteBibliography"/>
        <w:spacing w:after="480"/>
      </w:pPr>
      <w:r w:rsidRPr="00FD4C30">
        <w:t>Barald, K.F., Kelley, M.W., 2004. From placode to polarization: new tunes in inner ear development. Development 131, 4119-4130.</w:t>
      </w:r>
    </w:p>
    <w:p w14:paraId="7D09A70E" w14:textId="77777777" w:rsidR="00FD4C30" w:rsidRPr="00FD4C30" w:rsidRDefault="00FD4C30" w:rsidP="00FD4C30">
      <w:pPr>
        <w:pStyle w:val="EndNoteBibliography"/>
        <w:spacing w:after="480"/>
      </w:pPr>
      <w:r w:rsidRPr="00FD4C30">
        <w:lastRenderedPageBreak/>
        <w:t>Bardack, D., Zangerl, R., 1968. First Fossil Lamprey: A Record from the Pennsylvanian of Illinois. Science 162, 1265-1267.</w:t>
      </w:r>
    </w:p>
    <w:p w14:paraId="2F646C80" w14:textId="77777777" w:rsidR="00FD4C30" w:rsidRPr="00FD4C30" w:rsidRDefault="00FD4C30" w:rsidP="00FD4C30">
      <w:pPr>
        <w:pStyle w:val="EndNoteBibliography"/>
        <w:spacing w:after="480"/>
      </w:pPr>
      <w:r w:rsidRPr="00FD4C30">
        <w:t>Barrangou, R., Fremaux, C., Deveau, H., Richards, M., Boyaval, P., Moineau, S., Romero, D.A., Horvath, P., 2007. CRISPR provides acquired resistance against viruses in prokaryotes. Science 315, 1709-1712.</w:t>
      </w:r>
    </w:p>
    <w:p w14:paraId="22A7449E" w14:textId="77777777" w:rsidR="00FD4C30" w:rsidRPr="00FD4C30" w:rsidRDefault="00FD4C30" w:rsidP="00FD4C30">
      <w:pPr>
        <w:pStyle w:val="EndNoteBibliography"/>
        <w:spacing w:after="480"/>
      </w:pPr>
      <w:r w:rsidRPr="00FD4C30">
        <w:t>Beard, J., 1885. The system of branchial sense organs and their associated ganglia in Ichthyopsida. A contribution to the ancestral history of vertebrates. Quart. Jour. Micr. Sci. 26, 95-156.</w:t>
      </w:r>
    </w:p>
    <w:p w14:paraId="48D34AD7" w14:textId="77777777" w:rsidR="00FD4C30" w:rsidRPr="00FD4C30" w:rsidRDefault="00FD4C30" w:rsidP="00FD4C30">
      <w:pPr>
        <w:pStyle w:val="EndNoteBibliography"/>
        <w:spacing w:after="480"/>
      </w:pPr>
      <w:r w:rsidRPr="00FD4C30">
        <w:t>Bejder, L., Hall, B.K., 2002. Limbs in whales and limblessness in other vertebrates: mechanisms of evolutionary and developmental transformation and loss. Evolution &amp; Development 4, 445-458.</w:t>
      </w:r>
    </w:p>
    <w:p w14:paraId="44D12D3B" w14:textId="77777777" w:rsidR="00FD4C30" w:rsidRPr="00FD4C30" w:rsidRDefault="00FD4C30" w:rsidP="00FD4C30">
      <w:pPr>
        <w:pStyle w:val="EndNoteBibliography"/>
        <w:spacing w:after="480"/>
      </w:pPr>
      <w:r w:rsidRPr="00FD4C30">
        <w:t>Bertrand, S., Escriva, H., 2011. Evolutionary crossroads in developmental biology: amphioxus. Development 138, 4819-4830.</w:t>
      </w:r>
    </w:p>
    <w:p w14:paraId="33BC90B7" w14:textId="77777777" w:rsidR="00FD4C30" w:rsidRPr="00FD4C30" w:rsidRDefault="00FD4C30" w:rsidP="00FD4C30">
      <w:pPr>
        <w:pStyle w:val="EndNoteBibliography"/>
        <w:spacing w:after="480"/>
      </w:pPr>
      <w:r w:rsidRPr="00FD4C30">
        <w:t>Birchmeier, C., 2009. ErbB receptors and the development of the nervous system. Exp Cell Res 315, 611-618.</w:t>
      </w:r>
    </w:p>
    <w:p w14:paraId="4FB261F4" w14:textId="77777777" w:rsidR="00FD4C30" w:rsidRPr="00FD4C30" w:rsidRDefault="00FD4C30" w:rsidP="00FD4C30">
      <w:pPr>
        <w:pStyle w:val="EndNoteBibliography"/>
        <w:spacing w:after="480"/>
      </w:pPr>
      <w:r w:rsidRPr="00FD4C30">
        <w:t>Boehm, T., McCurley, N., Sutoh, Y., Schorpp, M., Kasahara, M., Cooper, M.D., 2012. VLR-Based Adaptive Immunity, in: Paul, W.E. (Ed.), Annual Review of Immunology, pp. 203-220.</w:t>
      </w:r>
    </w:p>
    <w:p w14:paraId="75A2298B" w14:textId="77777777" w:rsidR="00FD4C30" w:rsidRPr="00FD4C30" w:rsidRDefault="00FD4C30" w:rsidP="00FD4C30">
      <w:pPr>
        <w:pStyle w:val="EndNoteBibliography"/>
        <w:spacing w:after="480"/>
      </w:pPr>
      <w:r w:rsidRPr="00FD4C30">
        <w:t>Bok, J., Chang, W., Wu, D.K., 2007. Patterning and morphogenesis of the vertebrate inner ear. The International journal of developmental biology 51, 521-533.</w:t>
      </w:r>
    </w:p>
    <w:p w14:paraId="5C922E27" w14:textId="77777777" w:rsidR="00FD4C30" w:rsidRPr="00FD4C30" w:rsidRDefault="00FD4C30" w:rsidP="00FD4C30">
      <w:pPr>
        <w:pStyle w:val="EndNoteBibliography"/>
        <w:spacing w:after="480"/>
      </w:pPr>
      <w:r w:rsidRPr="00FD4C30">
        <w:t>Boorman, C.J., Shimeld, S.M., 2002. Cloning and expression of a Pitx homeobox gene from the lamprey, a jawless vertebrate. Development Genes and Evolution 212, 349-353.</w:t>
      </w:r>
    </w:p>
    <w:p w14:paraId="241125A0" w14:textId="77777777" w:rsidR="00FD4C30" w:rsidRPr="00FD4C30" w:rsidRDefault="00FD4C30" w:rsidP="00FD4C30">
      <w:pPr>
        <w:pStyle w:val="EndNoteBibliography"/>
        <w:spacing w:after="480"/>
      </w:pPr>
      <w:r w:rsidRPr="00FD4C30">
        <w:t>Breder, C.M., 1926. The locomotion of fishes. Zoologica 4, 159-297.</w:t>
      </w:r>
    </w:p>
    <w:p w14:paraId="0FCC485F" w14:textId="77777777" w:rsidR="00FD4C30" w:rsidRPr="00FD4C30" w:rsidRDefault="00FD4C30" w:rsidP="00FD4C30">
      <w:pPr>
        <w:pStyle w:val="EndNoteBibliography"/>
        <w:spacing w:after="480"/>
      </w:pPr>
      <w:r w:rsidRPr="00FD4C30">
        <w:t>Brinkmann, B.G., Agarwal, A., Sereda, M.W., Garratt, A.N., Muller, T., Wende, H., Stassart, R.M., Nawaz, S., Humml, C., Velanac, V., Radyushkin, K., Goebbels, S., Fischer, T.M., Franklin, R.J., Lai, C., Ehrenreich, H., Birchmeier, C., Schwab, M.H., Nave, K.A., 2008. Neuregulin-1/ErbB signaling serves distinct functions in myelination of the peripheral and central nervous system. Neuron 59, 581-595.</w:t>
      </w:r>
    </w:p>
    <w:p w14:paraId="69DA90AB" w14:textId="77777777" w:rsidR="00FD4C30" w:rsidRPr="00FD4C30" w:rsidRDefault="00FD4C30" w:rsidP="00FD4C30">
      <w:pPr>
        <w:pStyle w:val="EndNoteBibliography"/>
        <w:spacing w:after="480"/>
      </w:pPr>
      <w:r w:rsidRPr="00FD4C30">
        <w:lastRenderedPageBreak/>
        <w:t>Brouns, S.J.J., Jore, M.M., Lundgren, M., Westra, E.R., Slijkhuis, R.J.H., Snijders, A.P.L., Dickman, M.J., Makarova, K.S., Koonin, E.V., van der Oost, J., 2008. Small CRISPR RNAs guide antiviral defense in prokaryotes. Science 321, 960-964.</w:t>
      </w:r>
    </w:p>
    <w:p w14:paraId="1CBB329A" w14:textId="77777777" w:rsidR="00FD4C30" w:rsidRPr="00FD4C30" w:rsidRDefault="00FD4C30" w:rsidP="00FD4C30">
      <w:pPr>
        <w:pStyle w:val="EndNoteBibliography"/>
        <w:spacing w:after="480"/>
      </w:pPr>
      <w:r w:rsidRPr="00FD4C30">
        <w:t>Bullock, T.H., Moore, J.K., Fields, R.D., 1984. Evolution of myelin sheaths: both lamprey and hagfish lack myelin. Neuroscience letters 48, 145-148.</w:t>
      </w:r>
    </w:p>
    <w:p w14:paraId="0C4A176F" w14:textId="77777777" w:rsidR="00FD4C30" w:rsidRPr="00FD4C30" w:rsidRDefault="00FD4C30" w:rsidP="00FD4C30">
      <w:pPr>
        <w:pStyle w:val="EndNoteBibliography"/>
        <w:spacing w:after="480"/>
      </w:pPr>
      <w:r w:rsidRPr="00FD4C30">
        <w:t>Burighel, P., Caicci, F., Zaniolo, G., Gasparini, F., Degasperi, V., Manni, L., 2008. Does hair cell differentiation predate the vertebrate appearance? Brain research bulletin 75, 331-334.</w:t>
      </w:r>
    </w:p>
    <w:p w14:paraId="78C2BEEA" w14:textId="77777777" w:rsidR="00FD4C30" w:rsidRPr="00FD4C30" w:rsidRDefault="00FD4C30" w:rsidP="00FD4C30">
      <w:pPr>
        <w:pStyle w:val="EndNoteBibliography"/>
        <w:spacing w:after="480"/>
      </w:pPr>
      <w:r w:rsidRPr="00FD4C30">
        <w:t>Burighel, P., Lane, N.J., Fabio, G., Stefano, T., Zaniolo, G., Carnevali, M.D., Manni, L., 2003. Novel, secondary sensory cell organ in ascidians: in search of the ancestor of the vertebrate lateral line. The Journal of comparative neurology 461, 236-249.</w:t>
      </w:r>
    </w:p>
    <w:p w14:paraId="4077FF7D" w14:textId="77777777" w:rsidR="00FD4C30" w:rsidRPr="00FD4C30" w:rsidRDefault="00FD4C30" w:rsidP="00FD4C30">
      <w:pPr>
        <w:pStyle w:val="EndNoteBibliography"/>
        <w:spacing w:after="480"/>
      </w:pPr>
      <w:r w:rsidRPr="00FD4C30">
        <w:t>Caicci, F., Burighel, P., Manni, L., 2007. Hair cells in an ascidian (Tunicata) and their evolution in chordates. Hear Res 231, 63-72.</w:t>
      </w:r>
    </w:p>
    <w:p w14:paraId="329E82CE" w14:textId="77777777" w:rsidR="00FD4C30" w:rsidRPr="00FD4C30" w:rsidRDefault="00FD4C30" w:rsidP="00FD4C30">
      <w:pPr>
        <w:pStyle w:val="EndNoteBibliography"/>
        <w:spacing w:after="480"/>
      </w:pPr>
      <w:r w:rsidRPr="00FD4C30">
        <w:t>Caicci, F., Degasperi, V., Gasparini, F., Zaniolo, G., Del Favero, M., Burighel, P., Manni, L., 2010. Variability of hair cells in the coronal organ of ascidians (Chordata, Tunicata). Can J Zool 88, 567-578.</w:t>
      </w:r>
    </w:p>
    <w:p w14:paraId="3AB4FD19" w14:textId="77777777" w:rsidR="00FD4C30" w:rsidRPr="00FD4C30" w:rsidRDefault="00FD4C30" w:rsidP="00FD4C30">
      <w:pPr>
        <w:pStyle w:val="EndNoteBibliography"/>
        <w:spacing w:after="480"/>
      </w:pPr>
      <w:r w:rsidRPr="00FD4C30">
        <w:t>Caicci, F., Gasparini, F., Rigon, F., Zaniolo, G., Burighel, P., Manni, L., 2013. The oral sensory structures of Thaliacea (Tunicata) and consideration of the evolution of hair cells in Chordata. The Journal of comparative neurology 521, 2756-2771.</w:t>
      </w:r>
    </w:p>
    <w:p w14:paraId="5D2FF47F" w14:textId="77777777" w:rsidR="00FD4C30" w:rsidRPr="00FD4C30" w:rsidRDefault="00FD4C30" w:rsidP="00FD4C30">
      <w:pPr>
        <w:pStyle w:val="EndNoteBibliography"/>
        <w:spacing w:after="480"/>
      </w:pPr>
      <w:r w:rsidRPr="00FD4C30">
        <w:t>Cannon, J.P., Haire, R.N., Rast, J.P., Litman, G.W., 2004. The phylogenetic origins of the antigen-binding receptors and somatic diversification mechanisms. Immunol. Rev. 200, 12-22.</w:t>
      </w:r>
    </w:p>
    <w:p w14:paraId="4C7D87FB" w14:textId="77777777" w:rsidR="00FD4C30" w:rsidRPr="00FD4C30" w:rsidRDefault="00FD4C30" w:rsidP="00FD4C30">
      <w:pPr>
        <w:pStyle w:val="EndNoteBibliography"/>
        <w:spacing w:after="480"/>
      </w:pPr>
      <w:r w:rsidRPr="00FD4C30">
        <w:t>Carroll, R.L., 1988. Vertebrate Paleontology and Evolution. W.H. Freeman &amp; Company, New York.</w:t>
      </w:r>
    </w:p>
    <w:p w14:paraId="6F18C868" w14:textId="77777777" w:rsidR="00FD4C30" w:rsidRPr="00FD4C30" w:rsidRDefault="00FD4C30" w:rsidP="00FD4C30">
      <w:pPr>
        <w:pStyle w:val="EndNoteBibliography"/>
        <w:spacing w:after="480"/>
      </w:pPr>
      <w:r w:rsidRPr="00FD4C30">
        <w:t>Cattell, M., Lai, S., Cerny, R., Medeiros, D.M., 2011. A new mechanistic scenario for the origin and evolution of vertebrate cartilage. PLoS One 6, e22474.</w:t>
      </w:r>
    </w:p>
    <w:p w14:paraId="3B624989" w14:textId="77777777" w:rsidR="00FD4C30" w:rsidRPr="00FD4C30" w:rsidRDefault="00FD4C30" w:rsidP="00FD4C30">
      <w:pPr>
        <w:pStyle w:val="EndNoteBibliography"/>
        <w:spacing w:after="480"/>
      </w:pPr>
      <w:r w:rsidRPr="00FD4C30">
        <w:t>Cerny, R., Cattell, M., Sauka-Spengler, T., Bronner-Fraser, M., Yu, F., Medeiros, D.M., 2010. Evidence for the prepattern/cooption model of vertebrate jaw evolution. Proc Natl Acad Sci U S A 107, 17262-17267.</w:t>
      </w:r>
    </w:p>
    <w:p w14:paraId="0E73661C" w14:textId="77777777" w:rsidR="00FD4C30" w:rsidRPr="00FD4C30" w:rsidRDefault="00FD4C30" w:rsidP="00FD4C30">
      <w:pPr>
        <w:pStyle w:val="EndNoteBibliography"/>
        <w:spacing w:after="480"/>
      </w:pPr>
      <w:r w:rsidRPr="00FD4C30">
        <w:lastRenderedPageBreak/>
        <w:t>Chatterjee, S., Kraus, P., Lufkin, T., 2010. A symphony of inner ear developmental control genes. Bmc Genetics 11.</w:t>
      </w:r>
    </w:p>
    <w:p w14:paraId="0C7EB050" w14:textId="77777777" w:rsidR="00FD4C30" w:rsidRPr="00FD4C30" w:rsidRDefault="00FD4C30" w:rsidP="00FD4C30">
      <w:pPr>
        <w:pStyle w:val="EndNoteBibliography"/>
        <w:spacing w:after="480"/>
      </w:pPr>
      <w:r w:rsidRPr="00FD4C30">
        <w:t>Chen, J., Streit, A., 2013. Induction of the inner ear: Stepwise specification of otic fate from multipotent progenitors. Hearing Res 297, 3-12.</w:t>
      </w:r>
    </w:p>
    <w:p w14:paraId="3452FEBC" w14:textId="77777777" w:rsidR="00FD4C30" w:rsidRPr="00FD4C30" w:rsidRDefault="00FD4C30" w:rsidP="00FD4C30">
      <w:pPr>
        <w:pStyle w:val="EndNoteBibliography"/>
        <w:spacing w:after="480"/>
      </w:pPr>
      <w:r w:rsidRPr="00FD4C30">
        <w:t>Christ, B., Huang, R., Scaal, M., 2004. Formation and differentiation of the avian sclerotome. Anatomy and embryology 208, 333-350.</w:t>
      </w:r>
    </w:p>
    <w:p w14:paraId="683FBDEB" w14:textId="77777777" w:rsidR="00FD4C30" w:rsidRPr="00FD4C30" w:rsidRDefault="00FD4C30" w:rsidP="00FD4C30">
      <w:pPr>
        <w:pStyle w:val="EndNoteBibliography"/>
        <w:spacing w:after="480"/>
      </w:pPr>
      <w:r w:rsidRPr="00FD4C30">
        <w:t>Coates, M.I., 1994. The Origin of Vertebrate Limbs. Development, 169-180.</w:t>
      </w:r>
    </w:p>
    <w:p w14:paraId="0A68F280" w14:textId="77777777" w:rsidR="00FD4C30" w:rsidRPr="00FD4C30" w:rsidRDefault="00FD4C30" w:rsidP="00FD4C30">
      <w:pPr>
        <w:pStyle w:val="EndNoteBibliography"/>
        <w:spacing w:after="480"/>
      </w:pPr>
      <w:r w:rsidRPr="00FD4C30">
        <w:t>Coates, M.I., Cohn, M.J., 1999. Vertebrate axial and appendicular patterning: The early development of paired appendages. Am Zool 39, 676-685.</w:t>
      </w:r>
    </w:p>
    <w:p w14:paraId="05C643E1" w14:textId="77777777" w:rsidR="00FD4C30" w:rsidRPr="00FD4C30" w:rsidRDefault="00FD4C30" w:rsidP="00FD4C30">
      <w:pPr>
        <w:pStyle w:val="EndNoteBibliography"/>
        <w:spacing w:after="480"/>
      </w:pPr>
      <w:r w:rsidRPr="00FD4C30">
        <w:t>Cohn, M.J., Tickle, C., 1999. Developmental basis of limblessness and axial patterning in snakes. Nature 399, 474-479.</w:t>
      </w:r>
    </w:p>
    <w:p w14:paraId="27E90C9C" w14:textId="77777777" w:rsidR="00FD4C30" w:rsidRPr="00FD4C30" w:rsidRDefault="00FD4C30" w:rsidP="00FD4C30">
      <w:pPr>
        <w:pStyle w:val="EndNoteBibliography"/>
        <w:spacing w:after="480"/>
      </w:pPr>
      <w:r w:rsidRPr="00FD4C30">
        <w:t>Cole, A.G., 2011. A Review of Diversity in the Evolution and Development of Cartilage: The Search for the Origin of the Chondrocyte. Eur Cells Mater 21, 122-129.</w:t>
      </w:r>
    </w:p>
    <w:p w14:paraId="2B8EA15F" w14:textId="77777777" w:rsidR="00FD4C30" w:rsidRPr="00FD4C30" w:rsidRDefault="00FD4C30" w:rsidP="00FD4C30">
      <w:pPr>
        <w:pStyle w:val="EndNoteBibliography"/>
        <w:spacing w:after="480"/>
      </w:pPr>
      <w:r w:rsidRPr="00FD4C30">
        <w:t>Cole, A.G., Hall, B.K., 2004. Cartilage development: Insights from studies on invertebrate taxa. Developmental Biology 271, 601-601.</w:t>
      </w:r>
    </w:p>
    <w:p w14:paraId="17C3F8BB" w14:textId="77777777" w:rsidR="00FD4C30" w:rsidRPr="00FD4C30" w:rsidRDefault="00FD4C30" w:rsidP="00FD4C30">
      <w:pPr>
        <w:pStyle w:val="EndNoteBibliography"/>
        <w:spacing w:after="480"/>
      </w:pPr>
      <w:r w:rsidRPr="00FD4C30">
        <w:t>Cole, L.C., 1954. THE POPULATION CONSEQUENCES OF LIFE HISTORY PHENOMENA. Q. Rev. Biol. 29, 103-137.</w:t>
      </w:r>
    </w:p>
    <w:p w14:paraId="5360ABC2" w14:textId="77777777" w:rsidR="00FD4C30" w:rsidRPr="00FD4C30" w:rsidRDefault="00FD4C30" w:rsidP="00FD4C30">
      <w:pPr>
        <w:pStyle w:val="EndNoteBibliography"/>
        <w:spacing w:after="480"/>
      </w:pPr>
      <w:r w:rsidRPr="00FD4C30">
        <w:t>Compagnucci, C., Debiais-Thibaud, M., Coolen, M., Fish, J., Griffin, J.N., Bertocchini, F., Minoux, M., Rijli, F.M., Borday-Birraux, V., Casane, D., Mazan, S., Depew, M.J., 2013. Pattern and polarity in the development and evolution of the gnathostome jaw: Both conservation and heterotopy in the branchial arches of the shark, Scyliorhinus canicula. Dev Biol 377, 428-448.</w:t>
      </w:r>
    </w:p>
    <w:p w14:paraId="1C0279CA" w14:textId="77777777" w:rsidR="00FD4C30" w:rsidRPr="00FD4C30" w:rsidRDefault="00FD4C30" w:rsidP="00FD4C30">
      <w:pPr>
        <w:pStyle w:val="EndNoteBibliography"/>
        <w:spacing w:after="480"/>
      </w:pPr>
      <w:r w:rsidRPr="00FD4C30">
        <w:t>Conlon, R.A., 1995. Retinoic Acid and Pattern-Formation in Vertebrates. Trends in Genetics 11, 314-319.</w:t>
      </w:r>
    </w:p>
    <w:p w14:paraId="3AB01E97" w14:textId="77777777" w:rsidR="00FD4C30" w:rsidRPr="00FD4C30" w:rsidRDefault="00FD4C30" w:rsidP="00FD4C30">
      <w:pPr>
        <w:pStyle w:val="EndNoteBibliography"/>
        <w:spacing w:after="480"/>
      </w:pPr>
      <w:r w:rsidRPr="00FD4C30">
        <w:t>Cooper, M.K., Porter, J.A., Young, K.E., Beachy, P.A., 1998. Teratogen-mediated inhibition of target tissue response to Shh signaling. Science 280, 1603-1607.</w:t>
      </w:r>
    </w:p>
    <w:p w14:paraId="2075CB54" w14:textId="77777777" w:rsidR="00FD4C30" w:rsidRPr="00FD4C30" w:rsidRDefault="00FD4C30" w:rsidP="00FD4C30">
      <w:pPr>
        <w:pStyle w:val="EndNoteBibliography"/>
        <w:spacing w:after="480"/>
      </w:pPr>
      <w:r w:rsidRPr="00FD4C30">
        <w:lastRenderedPageBreak/>
        <w:t>Das, S., Hirano, M., Aghaallaei, N., Bajoghli, B., Boehm, T., Cooper, M.D., 2013. Organization of lamprey variable lymphocyte receptor C locus and repertoire development. Proc Natl Acad Sci U S A 110, 6043-6048.</w:t>
      </w:r>
    </w:p>
    <w:p w14:paraId="1CF2A5AE" w14:textId="77777777" w:rsidR="00FD4C30" w:rsidRPr="00FD4C30" w:rsidRDefault="00FD4C30" w:rsidP="00FD4C30">
      <w:pPr>
        <w:pStyle w:val="EndNoteBibliography"/>
        <w:spacing w:after="480"/>
      </w:pPr>
      <w:r w:rsidRPr="00FD4C30">
        <w:t>De Beer, G.R., 1924. Growth. E. Arnold &amp; Co., London.</w:t>
      </w:r>
    </w:p>
    <w:p w14:paraId="35822F41" w14:textId="77777777" w:rsidR="00FD4C30" w:rsidRPr="00FD4C30" w:rsidRDefault="00FD4C30" w:rsidP="00FD4C30">
      <w:pPr>
        <w:pStyle w:val="EndNoteBibliography"/>
        <w:spacing w:after="480"/>
      </w:pPr>
      <w:r w:rsidRPr="00FD4C30">
        <w:t>De Beer, G.R., 1937. The development of the vertebrate skull. Oxford university press, London.</w:t>
      </w:r>
    </w:p>
    <w:p w14:paraId="175B0E26" w14:textId="77777777" w:rsidR="00FD4C30" w:rsidRPr="00FD4C30" w:rsidRDefault="00FD4C30" w:rsidP="00FD4C30">
      <w:pPr>
        <w:pStyle w:val="EndNoteBibliography"/>
        <w:spacing w:after="480"/>
      </w:pPr>
      <w:r w:rsidRPr="00FD4C30">
        <w:t>Debiais-Thibaud, M., Metcalfe, C.J., Pollack, J., Germon, I., Ekker, M., Depew, M., Laurenti, P., Borday-Birraux, V., Casane, D., 2013. Heterogeneous Conservation of Dlx Paralog Co-Expression in Jawed Vertebrates. Plos One 8.</w:t>
      </w:r>
    </w:p>
    <w:p w14:paraId="6F26E463" w14:textId="77777777" w:rsidR="00FD4C30" w:rsidRPr="00FD4C30" w:rsidRDefault="00FD4C30" w:rsidP="00FD4C30">
      <w:pPr>
        <w:pStyle w:val="EndNoteBibliography"/>
        <w:spacing w:after="480"/>
      </w:pPr>
      <w:r w:rsidRPr="00FD4C30">
        <w:t>Depew, M.J., Lufkin, T., Rubenstein, J.L.R., 2002. Specification of jaw subdivisions by Dix genes. Science 298, 381-385.</w:t>
      </w:r>
    </w:p>
    <w:p w14:paraId="1A2C9E6C" w14:textId="77777777" w:rsidR="00FD4C30" w:rsidRPr="00FD4C30" w:rsidRDefault="00FD4C30" w:rsidP="00FD4C30">
      <w:pPr>
        <w:pStyle w:val="EndNoteBibliography"/>
        <w:spacing w:after="480"/>
      </w:pPr>
      <w:r w:rsidRPr="00FD4C30">
        <w:t>Derobert, Y., Baratte, B., Lepage, M., Mazan, S., 2002. Pax6 expression patterns in Lampetra fluviatilis and Scyliorhinus canicula embryos suggest highly conserved roles in the early regionalization of the vertebrate brain. Brain research bulletin 57, 277-280.</w:t>
      </w:r>
    </w:p>
    <w:p w14:paraId="1E30BC2C" w14:textId="77777777" w:rsidR="00FD4C30" w:rsidRPr="00FD4C30" w:rsidRDefault="00FD4C30" w:rsidP="00FD4C30">
      <w:pPr>
        <w:pStyle w:val="EndNoteBibliography"/>
        <w:spacing w:after="480"/>
      </w:pPr>
      <w:r w:rsidRPr="00FD4C30">
        <w:t>Don, E.K., Currie, P.D., Cole, N.J., 2013. The evolutionary history of the development of the pelvic fin/hindlimb. Journal of Anatomy 222, 114-133.</w:t>
      </w:r>
    </w:p>
    <w:p w14:paraId="40CE739E" w14:textId="77777777" w:rsidR="00FD4C30" w:rsidRPr="00FD4C30" w:rsidRDefault="00FD4C30" w:rsidP="00FD4C30">
      <w:pPr>
        <w:pStyle w:val="EndNoteBibliography"/>
        <w:spacing w:after="480"/>
      </w:pPr>
      <w:r w:rsidRPr="00FD4C30">
        <w:t>Donoghue, P.C., Graham, A., Kelsh, R.N., 2008. The origin and evolution of the neural crest. Bioessays 30, 530-541.</w:t>
      </w:r>
    </w:p>
    <w:p w14:paraId="7B170657" w14:textId="77777777" w:rsidR="00FD4C30" w:rsidRPr="00FD4C30" w:rsidRDefault="00FD4C30" w:rsidP="00FD4C30">
      <w:pPr>
        <w:pStyle w:val="EndNoteBibliography"/>
        <w:spacing w:after="480"/>
      </w:pPr>
      <w:r w:rsidRPr="00FD4C30">
        <w:t>Donoghue, P.C.J., Forey, P.L., Aldridge, R.J., 2000. Conodont affinity and chordate phylogeny. Biol Rev 75, 191-251.</w:t>
      </w:r>
    </w:p>
    <w:p w14:paraId="307842DB" w14:textId="77777777" w:rsidR="00FD4C30" w:rsidRPr="00FD4C30" w:rsidRDefault="00FD4C30" w:rsidP="00FD4C30">
      <w:pPr>
        <w:pStyle w:val="EndNoteBibliography"/>
        <w:spacing w:after="480"/>
      </w:pPr>
      <w:r w:rsidRPr="00FD4C30">
        <w:t>Doyon, Y., McCammon, J.M., Miller, J.C., Faraji, F., Ngo, C., Katibah, G.E., Amora, R., Hocking, T.D., Zhang, L., Rebar, E.J., Gregory, P.D., Urnov, F.D., Amacher, S.L., 2008. Heritable targeted gene disruption in zebrafish using designed zinc-finger nucleases. Nature Biotechnology 26, 702-708.</w:t>
      </w:r>
    </w:p>
    <w:p w14:paraId="0F7BF22D" w14:textId="77777777" w:rsidR="00FD4C30" w:rsidRPr="00FD4C30" w:rsidRDefault="00FD4C30" w:rsidP="00FD4C30">
      <w:pPr>
        <w:pStyle w:val="EndNoteBibliography"/>
        <w:spacing w:after="480"/>
      </w:pPr>
      <w:r w:rsidRPr="00FD4C30">
        <w:t>Driever, W., SolnicaKrezel, L., Schier, A.F., Neuhauss, S.C.F., Malicki, J., Stemple, D.L., Stainier, D.Y.R., Zwartkruis, F., Abdelilah, S., Rangini, Z., Belak, J., Boggs, C., 1996. A genetic screen for mutations affecting embryogenesis in zebrafish. Development 123, 37-46.</w:t>
      </w:r>
    </w:p>
    <w:p w14:paraId="6D470298" w14:textId="77777777" w:rsidR="00FD4C30" w:rsidRPr="00FD4C30" w:rsidRDefault="00FD4C30" w:rsidP="00FD4C30">
      <w:pPr>
        <w:pStyle w:val="EndNoteBibliography"/>
        <w:spacing w:after="480"/>
      </w:pPr>
      <w:r w:rsidRPr="00FD4C30">
        <w:lastRenderedPageBreak/>
        <w:t>Drucker, E.G., Lauder, G.V., 2002. Wake dynamics and locomotor function in fishes: interpreting evolutionary patterns in pectoral fin design. Integr Comp Biol 42, 997-1008.</w:t>
      </w:r>
    </w:p>
    <w:p w14:paraId="079607BB" w14:textId="77777777" w:rsidR="00FD4C30" w:rsidRPr="00FD4C30" w:rsidRDefault="00FD4C30" w:rsidP="00FD4C30">
      <w:pPr>
        <w:pStyle w:val="EndNoteBibliography"/>
        <w:spacing w:after="480"/>
      </w:pPr>
      <w:r w:rsidRPr="00FD4C30">
        <w:t>Dupin, E., Baroffio, A., Dulac, C., Cameron-Curry, P., Le Douarin, N.M., 1990. Schwann-cell differentiation in clonal cultures of the neural crest, as evidenced by the anti-Schwann cell myelin protein monoclonal antibody. Proc Natl Acad Sci U S A 87, 1119-1123.</w:t>
      </w:r>
    </w:p>
    <w:p w14:paraId="67F8F937" w14:textId="77777777" w:rsidR="00FD4C30" w:rsidRPr="00FD4C30" w:rsidRDefault="00FD4C30" w:rsidP="00FD4C30">
      <w:pPr>
        <w:pStyle w:val="EndNoteBibliography"/>
        <w:spacing w:after="480"/>
      </w:pPr>
      <w:r w:rsidRPr="00FD4C30">
        <w:t>Durston, A.J., Timmermans, J.P.M., Hage, W.J., Hendriks, H.F.J., Devries, N.J., Heideveld, M., Nieuwkoop, P.D., 1989. Retinoic Acid Causes an Anteroposterior Transformation in the Developing Central Nervous-System. Nature 340, 140-144.</w:t>
      </w:r>
    </w:p>
    <w:p w14:paraId="6E10F924" w14:textId="77777777" w:rsidR="00FD4C30" w:rsidRPr="00FD4C30" w:rsidRDefault="00FD4C30" w:rsidP="00FD4C30">
      <w:pPr>
        <w:pStyle w:val="EndNoteBibliography"/>
        <w:spacing w:after="480"/>
      </w:pPr>
      <w:r w:rsidRPr="00FD4C30">
        <w:t>Eisner, T., 2003. Living fossils: On lampreys, baronia., and the search for medicinals. Bioscience 53, 265-269.</w:t>
      </w:r>
    </w:p>
    <w:p w14:paraId="62A85376" w14:textId="77777777" w:rsidR="00FD4C30" w:rsidRPr="00FD4C30" w:rsidRDefault="00FD4C30" w:rsidP="00FD4C30">
      <w:pPr>
        <w:pStyle w:val="EndNoteBibliography"/>
        <w:spacing w:after="480"/>
      </w:pPr>
      <w:r w:rsidRPr="00FD4C30">
        <w:t>Freitas, R., Gomez-Marin, C., Wilson, J.M., Casares, F., Gomez-Skarmeta, J.L., 2012. Hoxd13 Contribution to the Evolution of Vertebrate Appendages. Developmental cell 23, 1219-1229.</w:t>
      </w:r>
    </w:p>
    <w:p w14:paraId="3FD6AB2D" w14:textId="77777777" w:rsidR="00FD4C30" w:rsidRPr="00FD4C30" w:rsidRDefault="00FD4C30" w:rsidP="00FD4C30">
      <w:pPr>
        <w:pStyle w:val="EndNoteBibliography"/>
        <w:spacing w:after="480"/>
      </w:pPr>
      <w:r w:rsidRPr="00FD4C30">
        <w:t>Freitas, R., Zhang, G.J., Cohn, M.J., 2006. Evidence that mechanisms of fin development evolved in the midline of early vertebrates. Nature 442, 1033-1037.</w:t>
      </w:r>
    </w:p>
    <w:p w14:paraId="0B3CD639" w14:textId="77777777" w:rsidR="00FD4C30" w:rsidRPr="00FD4C30" w:rsidRDefault="00FD4C30" w:rsidP="00FD4C30">
      <w:pPr>
        <w:pStyle w:val="EndNoteBibliography"/>
        <w:spacing w:after="480"/>
      </w:pPr>
      <w:r w:rsidRPr="00FD4C30">
        <w:t>Fritzsch, B., Beisel, K.W., 2001. Evolution and development of the vertebrate ear. Brain Res Bull 55, 711-721.</w:t>
      </w:r>
    </w:p>
    <w:p w14:paraId="49327E65" w14:textId="77777777" w:rsidR="00FD4C30" w:rsidRPr="00FD4C30" w:rsidRDefault="00FD4C30" w:rsidP="00FD4C30">
      <w:pPr>
        <w:pStyle w:val="EndNoteBibliography"/>
        <w:spacing w:after="480"/>
      </w:pPr>
      <w:r w:rsidRPr="00FD4C30">
        <w:t>Fritzsch, B., Pauley, S., Beisel, K.W., 2006. Cells, molecules and morphogenesis: The making of the vertebrate ear. Brain Res 1091, 151-171.</w:t>
      </w:r>
    </w:p>
    <w:p w14:paraId="05FAB0F4" w14:textId="77777777" w:rsidR="00FD4C30" w:rsidRPr="00FD4C30" w:rsidRDefault="00FD4C30" w:rsidP="00FD4C30">
      <w:pPr>
        <w:pStyle w:val="EndNoteBibliography"/>
        <w:spacing w:after="480"/>
      </w:pPr>
      <w:r w:rsidRPr="00FD4C30">
        <w:t>Fritzsch, B., Signore, M., Simeone, A., 2001. Otx1 null mutant mice show partial segregation of sensory epithelia comparable to lamprey ears. Development Genes and Evolution 211, 388-396.</w:t>
      </w:r>
    </w:p>
    <w:p w14:paraId="625D2E5C" w14:textId="77777777" w:rsidR="00FD4C30" w:rsidRPr="00FD4C30" w:rsidRDefault="00FD4C30" w:rsidP="00FD4C30">
      <w:pPr>
        <w:pStyle w:val="EndNoteBibliography"/>
        <w:spacing w:after="480"/>
      </w:pPr>
      <w:r w:rsidRPr="00FD4C30">
        <w:t>Gadow, H., 1933. The evolution of the vertebral column. The University Press, Cambridge.</w:t>
      </w:r>
    </w:p>
    <w:p w14:paraId="09324EE8" w14:textId="77777777" w:rsidR="00FD4C30" w:rsidRPr="00FD4C30" w:rsidRDefault="00FD4C30" w:rsidP="00FD4C30">
      <w:pPr>
        <w:pStyle w:val="EndNoteBibliography"/>
        <w:spacing w:after="480"/>
      </w:pPr>
      <w:r w:rsidRPr="00FD4C30">
        <w:t>Gai, Z.K., Donoghue, P.C.J., Zhu, M., Janvier, P., Stampanoni, M., 2011. Fossil jawless fish from China foreshadows early jawed vertebrate anatomy. Nature 476, 324-327.</w:t>
      </w:r>
    </w:p>
    <w:p w14:paraId="14558698" w14:textId="77777777" w:rsidR="00FD4C30" w:rsidRPr="00FD4C30" w:rsidRDefault="00FD4C30" w:rsidP="00FD4C30">
      <w:pPr>
        <w:pStyle w:val="EndNoteBibliography"/>
        <w:spacing w:after="480"/>
      </w:pPr>
      <w:r w:rsidRPr="00FD4C30">
        <w:lastRenderedPageBreak/>
        <w:t>Gaj, T., Gersbach, C.A., Barbas, C.F., 2013. ZFN, TALEN, and CRISPR/Cas-based methods for genome engineering. Trends Biotechnol 31, 397-405.</w:t>
      </w:r>
    </w:p>
    <w:p w14:paraId="0980EE26" w14:textId="77777777" w:rsidR="00FD4C30" w:rsidRPr="00FD4C30" w:rsidRDefault="00FD4C30" w:rsidP="00FD4C30">
      <w:pPr>
        <w:pStyle w:val="EndNoteBibliography"/>
        <w:spacing w:after="480"/>
      </w:pPr>
      <w:r w:rsidRPr="00FD4C30">
        <w:t>Gans, C., Northcutt, R.G., 1983. Neural Crest and the Origin of Vertebrates: A New Head. Science 220, 268-273.</w:t>
      </w:r>
    </w:p>
    <w:p w14:paraId="62D4F4EA" w14:textId="77777777" w:rsidR="00FD4C30" w:rsidRPr="00FD4C30" w:rsidRDefault="00FD4C30" w:rsidP="00FD4C30">
      <w:pPr>
        <w:pStyle w:val="EndNoteBibliography"/>
        <w:spacing w:after="480"/>
      </w:pPr>
      <w:r w:rsidRPr="00FD4C30">
        <w:t>Gasparini, F., Degasperi, V., Shimeld, S.M., Burighel, P., Manni, L., 2013. Evolutionary conservation of the placodal transcriptional network during sexual and asexual development in chordates. Developmental Dynamics 242, 752-766.</w:t>
      </w:r>
    </w:p>
    <w:p w14:paraId="683BADB2" w14:textId="77777777" w:rsidR="00FD4C30" w:rsidRPr="00FD4C30" w:rsidRDefault="00FD4C30" w:rsidP="00FD4C30">
      <w:pPr>
        <w:pStyle w:val="EndNoteBibliography"/>
        <w:spacing w:after="480"/>
      </w:pPr>
      <w:r w:rsidRPr="00FD4C30">
        <w:t>Gegenbaur, C., Bell, F.J., Lankester, E.R., 1878. Elements of Comparative Anatomy. Macmillan and Company, London.</w:t>
      </w:r>
    </w:p>
    <w:p w14:paraId="7C191C33" w14:textId="77777777" w:rsidR="00FD4C30" w:rsidRPr="00FD4C30" w:rsidRDefault="00FD4C30" w:rsidP="00FD4C30">
      <w:pPr>
        <w:pStyle w:val="EndNoteBibliography"/>
        <w:spacing w:after="480"/>
      </w:pPr>
      <w:r w:rsidRPr="00FD4C30">
        <w:t>Gelman, S., Ayali, A., Tytell, E.D., Cohen, A.H., 2007. Larval lampreys possess a functional lateral line system. Journal of Comparative Physiology a-Neuroethology Sensory Neural and Behavioral Physiology 193, 271-277.</w:t>
      </w:r>
    </w:p>
    <w:p w14:paraId="5BC8B11E" w14:textId="77777777" w:rsidR="00FD4C30" w:rsidRPr="00FD4C30" w:rsidRDefault="00FD4C30" w:rsidP="00FD4C30">
      <w:pPr>
        <w:pStyle w:val="EndNoteBibliography"/>
        <w:spacing w:after="480"/>
      </w:pPr>
      <w:r w:rsidRPr="00FD4C30">
        <w:t>Geren, B.B., 1954. The formation from the Schwann cell surface of myelin in the peripheral nerves of chick embryos. Exp Cell Res 7, 558-562.</w:t>
      </w:r>
    </w:p>
    <w:p w14:paraId="1376E6EC" w14:textId="77777777" w:rsidR="00FD4C30" w:rsidRPr="00FD4C30" w:rsidRDefault="00FD4C30" w:rsidP="00FD4C30">
      <w:pPr>
        <w:pStyle w:val="EndNoteBibliography"/>
        <w:spacing w:after="480"/>
      </w:pPr>
      <w:r w:rsidRPr="00FD4C30">
        <w:t>Gess, R.W., Coates, M.I., Rubidge, B.S., 2006. A lamprey from the Devonian period of South Africa. Nature 443, 981-984.</w:t>
      </w:r>
    </w:p>
    <w:p w14:paraId="488468ED" w14:textId="77777777" w:rsidR="00FD4C30" w:rsidRPr="00FD4C30" w:rsidRDefault="00FD4C30" w:rsidP="00FD4C30">
      <w:pPr>
        <w:pStyle w:val="EndNoteBibliography"/>
        <w:spacing w:after="480"/>
      </w:pPr>
      <w:r w:rsidRPr="00FD4C30">
        <w:t>Gillis, J.A., Modrell, M.S., Baker, C.V.H., 2013. Developmental evidence for serial homology of the vertebrate jaw and gill arch skeleton. Nature Communications 4.</w:t>
      </w:r>
    </w:p>
    <w:p w14:paraId="518FE360" w14:textId="77777777" w:rsidR="00FD4C30" w:rsidRPr="00FD4C30" w:rsidRDefault="00FD4C30" w:rsidP="00FD4C30">
      <w:pPr>
        <w:pStyle w:val="EndNoteBibliography"/>
        <w:spacing w:after="480"/>
      </w:pPr>
      <w:r w:rsidRPr="00FD4C30">
        <w:t>Goodrich, E.S., 1930. Studies on the structure and development of the vertebrates. Macmillan, London.</w:t>
      </w:r>
    </w:p>
    <w:p w14:paraId="3EE5E0BA" w14:textId="77777777" w:rsidR="00FD4C30" w:rsidRPr="00FD4C30" w:rsidRDefault="00FD4C30" w:rsidP="00FD4C30">
      <w:pPr>
        <w:pStyle w:val="EndNoteBibliography"/>
        <w:spacing w:after="480"/>
      </w:pPr>
      <w:r w:rsidRPr="00FD4C30">
        <w:t>Grabher, C., Joly, J.S., Wittbrodt, J., 2004. Highly efficient zebrafish transgenesis mediated by the meganuclease I-SceI. Zebrafish:2nd Edition Genetics Genomics and Informatics 77, 381-+.</w:t>
      </w:r>
    </w:p>
    <w:p w14:paraId="3DAABDC6" w14:textId="77777777" w:rsidR="00FD4C30" w:rsidRPr="00FD4C30" w:rsidRDefault="00FD4C30" w:rsidP="00FD4C30">
      <w:pPr>
        <w:pStyle w:val="EndNoteBibliography"/>
        <w:spacing w:after="480"/>
      </w:pPr>
      <w:r w:rsidRPr="00FD4C30">
        <w:t>Graham, A., Begbie, J., 2000. Neurogenic placodes: a common front. Trends in Neurosciences 23, 313-316.</w:t>
      </w:r>
    </w:p>
    <w:p w14:paraId="43C9FA8F" w14:textId="77777777" w:rsidR="00FD4C30" w:rsidRPr="00FD4C30" w:rsidRDefault="00FD4C30" w:rsidP="00FD4C30">
      <w:pPr>
        <w:pStyle w:val="EndNoteBibliography"/>
        <w:spacing w:after="480"/>
      </w:pPr>
      <w:r w:rsidRPr="00FD4C30">
        <w:t>Graham, A., Shimeld, S.M., 2013. The origin and evolution of the ectodermal placodes. J Anat 222, 32-40.</w:t>
      </w:r>
    </w:p>
    <w:p w14:paraId="42241986" w14:textId="77777777" w:rsidR="00FD4C30" w:rsidRPr="00FD4C30" w:rsidRDefault="00FD4C30" w:rsidP="00FD4C30">
      <w:pPr>
        <w:pStyle w:val="EndNoteBibliography"/>
        <w:spacing w:after="480"/>
      </w:pPr>
      <w:r w:rsidRPr="00FD4C30">
        <w:lastRenderedPageBreak/>
        <w:t>Green, S.A., Bronner, M.E., 2013. Gene duplications and the early evolution of neural crest development. Semin Cell Dev Biol 24, 95-100.</w:t>
      </w:r>
    </w:p>
    <w:p w14:paraId="14FE5994" w14:textId="77777777" w:rsidR="00FD4C30" w:rsidRPr="00FD4C30" w:rsidRDefault="00FD4C30" w:rsidP="00FD4C30">
      <w:pPr>
        <w:pStyle w:val="EndNoteBibliography"/>
        <w:spacing w:after="480"/>
      </w:pPr>
      <w:r w:rsidRPr="00FD4C30">
        <w:t>Groves, A.K., Fekete, D.M., 2012. Shaping sound in space: the regulation of inner ear patterning. Development 139, 245-257.</w:t>
      </w:r>
    </w:p>
    <w:p w14:paraId="4884DDE6" w14:textId="77777777" w:rsidR="00FD4C30" w:rsidRPr="00FD4C30" w:rsidRDefault="00FD4C30" w:rsidP="00FD4C30">
      <w:pPr>
        <w:pStyle w:val="EndNoteBibliography"/>
        <w:spacing w:after="480"/>
      </w:pPr>
      <w:r w:rsidRPr="00FD4C30">
        <w:t>Guo, P., Hirano, M., Herrin, B.R., Li, J., Yu, C., Sadlonova, A., Cooper, M.D., 2009. Dual nature of the adaptive immune system in lampreys. Nature 459, 796-U791.</w:t>
      </w:r>
    </w:p>
    <w:p w14:paraId="74743F1C" w14:textId="77777777" w:rsidR="00FD4C30" w:rsidRPr="00FD4C30" w:rsidRDefault="00FD4C30" w:rsidP="00FD4C30">
      <w:pPr>
        <w:pStyle w:val="EndNoteBibliography"/>
        <w:spacing w:after="480"/>
      </w:pPr>
      <w:r w:rsidRPr="00FD4C30">
        <w:t>Haffter, P., Granato, M., Brand, M., Mullins, M.C., Hammerschmidt, M., Kane, D.A., Odenthal, J., vanEeden, F.J.M., Jiang, Y.J., Heisenberg, C.P., Kelsh, R.N., FurutaniSeiki, M., Vogelsang, E., Beuchle, D., Schach, U., Fabian, C., NussleinVolhard, C., 1996. The identification of genes with unique and essential functions in the development of the zebrafish, Danio rerio. Development 123, 1-36.</w:t>
      </w:r>
    </w:p>
    <w:p w14:paraId="3F050744" w14:textId="77777777" w:rsidR="00FD4C30" w:rsidRPr="00FD4C30" w:rsidRDefault="00FD4C30" w:rsidP="00FD4C30">
      <w:pPr>
        <w:pStyle w:val="EndNoteBibliography"/>
        <w:spacing w:after="480"/>
      </w:pPr>
      <w:r w:rsidRPr="00FD4C30">
        <w:t>Hall, B.K., 1999. The Neural Crest in Development and Evolution. Springer-Verlag, New York.</w:t>
      </w:r>
    </w:p>
    <w:p w14:paraId="14722086" w14:textId="77777777" w:rsidR="00FD4C30" w:rsidRPr="00FD4C30" w:rsidRDefault="00FD4C30" w:rsidP="00FD4C30">
      <w:pPr>
        <w:pStyle w:val="EndNoteBibliography"/>
        <w:spacing w:after="480"/>
      </w:pPr>
      <w:r w:rsidRPr="00FD4C30">
        <w:t>Hall, B.K., Gillis, J.A., 2013. Incremental evolution of the neural crest, neural crest cells and neural crest-derived skeletal tissues. Journal of Anatomy 222, 19-31.</w:t>
      </w:r>
    </w:p>
    <w:p w14:paraId="7EC503D0" w14:textId="77777777" w:rsidR="00FD4C30" w:rsidRPr="00FD4C30" w:rsidRDefault="00FD4C30" w:rsidP="00FD4C30">
      <w:pPr>
        <w:pStyle w:val="EndNoteBibliography"/>
        <w:spacing w:after="480"/>
      </w:pPr>
      <w:r w:rsidRPr="00FD4C30">
        <w:t>Hammond, K.L., Loynes, H.E., Mowbray, C., Runke, G., Hammerschmidt, M., Mullins, M.C., Hildreth, V., Chaudhry, B., Whitfield, T.T., 2009. A Late Role for bmp2b in the Morphogenesis of Semicircular Canal Ducts in the Zebrafish Inner Ear. Plos One 4.</w:t>
      </w:r>
    </w:p>
    <w:p w14:paraId="4067576B" w14:textId="77777777" w:rsidR="00FD4C30" w:rsidRPr="00FD4C30" w:rsidRDefault="00FD4C30" w:rsidP="00FD4C30">
      <w:pPr>
        <w:pStyle w:val="EndNoteBibliography"/>
        <w:spacing w:after="480"/>
      </w:pPr>
      <w:r w:rsidRPr="00FD4C30">
        <w:t>Hammond, K.L., Whitfield, T.T., 2006. The developing lamprey ear closely resembles the zebrafish otic vesicle: otx1 expression can account for all major patterning differences. Development 133, 1347-1357.</w:t>
      </w:r>
    </w:p>
    <w:p w14:paraId="612611EB" w14:textId="77777777" w:rsidR="00FD4C30" w:rsidRPr="00FD4C30" w:rsidRDefault="00FD4C30" w:rsidP="00FD4C30">
      <w:pPr>
        <w:pStyle w:val="EndNoteBibliography"/>
        <w:spacing w:after="480"/>
      </w:pPr>
      <w:r w:rsidRPr="00FD4C30">
        <w:t>Hardy, M.E., Ross, L.V., Chien, C.B., 2007. Focal gene misexpression in zebrafish embryos induced by local heat shock using a modified soldering iron. Developmental Dynamics 236, 3071-3076.</w:t>
      </w:r>
    </w:p>
    <w:p w14:paraId="0A8F9DF2" w14:textId="77777777" w:rsidR="00FD4C30" w:rsidRPr="00FD4C30" w:rsidRDefault="00FD4C30" w:rsidP="00FD4C30">
      <w:pPr>
        <w:pStyle w:val="EndNoteBibliography"/>
        <w:spacing w:after="480"/>
      </w:pPr>
      <w:r w:rsidRPr="00FD4C30">
        <w:t>Hartline, D.K., Colman, D.R., 2007. Rapid conduction and the evolution of giant axons and myelinated fibers. Curr Biol 17, R29-35.</w:t>
      </w:r>
    </w:p>
    <w:p w14:paraId="3776D444" w14:textId="77777777" w:rsidR="00FD4C30" w:rsidRPr="00FD4C30" w:rsidRDefault="00FD4C30" w:rsidP="00FD4C30">
      <w:pPr>
        <w:pStyle w:val="EndNoteBibliography"/>
        <w:spacing w:after="480"/>
      </w:pPr>
      <w:r w:rsidRPr="00FD4C30">
        <w:t>Heath, G., Childs, D., Docker, M.F., McCauley, D.W., Whyard, S., 2014. RNA Interference Technology to Control Pest Sea Lampreys - A Proof-of-Concept. Plos One 9.</w:t>
      </w:r>
    </w:p>
    <w:p w14:paraId="209F46C5" w14:textId="77777777" w:rsidR="00FD4C30" w:rsidRPr="00FD4C30" w:rsidRDefault="00FD4C30" w:rsidP="00FD4C30">
      <w:pPr>
        <w:pStyle w:val="EndNoteBibliography"/>
        <w:spacing w:after="480"/>
      </w:pPr>
      <w:r w:rsidRPr="00FD4C30">
        <w:lastRenderedPageBreak/>
        <w:t>Hecht, J., Stricker, S., Wiecha, U., Stiege, A., Panopoulou, G., Podsiadlowski, L., Poustka, A.J., Dieterich, C., Ehrich, S., Suvorova, J., Mundlos, S., Seitz, V., 2008. Evolution of a core gene network for skeletogenesis in chordates. Plos Genet 4.</w:t>
      </w:r>
    </w:p>
    <w:p w14:paraId="26457D4F" w14:textId="77777777" w:rsidR="00FD4C30" w:rsidRPr="00FD4C30" w:rsidRDefault="00FD4C30" w:rsidP="00FD4C30">
      <w:pPr>
        <w:pStyle w:val="EndNoteBibliography"/>
        <w:spacing w:after="480"/>
      </w:pPr>
      <w:r w:rsidRPr="00FD4C30">
        <w:t>Heimberg, A.M., Cowper-Sal-lari, R., Semon, M., Donoghue, P.C., Peterson, K.J., 2010. microRNAs reveal the interrelationships of hagfish, lampreys, and gnathostomes and the nature of the ancestral vertebrate. Proc Natl Acad Sci U S A 107, 19379-19383.</w:t>
      </w:r>
    </w:p>
    <w:p w14:paraId="366F9013" w14:textId="77777777" w:rsidR="00FD4C30" w:rsidRPr="00FD4C30" w:rsidRDefault="00FD4C30" w:rsidP="00FD4C30">
      <w:pPr>
        <w:pStyle w:val="EndNoteBibliography"/>
        <w:spacing w:after="480"/>
      </w:pPr>
      <w:r w:rsidRPr="00FD4C30">
        <w:t>Hertwig, O., 1874. Über Bau und Entwicklung der Placoidschuppen und der Zähne der Selachier. Jen. Z. Naturwiss 8, 331-404.</w:t>
      </w:r>
    </w:p>
    <w:p w14:paraId="0AF4984F" w14:textId="77777777" w:rsidR="00FD4C30" w:rsidRPr="00FD4C30" w:rsidRDefault="00FD4C30" w:rsidP="00FD4C30">
      <w:pPr>
        <w:pStyle w:val="EndNoteBibliography"/>
        <w:spacing w:after="480"/>
      </w:pPr>
      <w:r w:rsidRPr="00FD4C30">
        <w:t>Hill, A., Boll, W., Ries, C., Warner, L., Osswalt, M., Hill, M., Noll, M., 2010. Origin of Pax and Six gene families in sponges: Single PaxB and Six1/2 orthologs in Chalinula loosanoffi. Dev Biol 343, 106-123.</w:t>
      </w:r>
    </w:p>
    <w:p w14:paraId="2CE573B8" w14:textId="77777777" w:rsidR="00FD4C30" w:rsidRPr="00FD4C30" w:rsidRDefault="00FD4C30" w:rsidP="00FD4C30">
      <w:pPr>
        <w:pStyle w:val="EndNoteBibliography"/>
        <w:spacing w:after="480"/>
      </w:pPr>
      <w:r w:rsidRPr="00FD4C30">
        <w:t>His, W., 1868. Die erste Entwicklung des Hühnchens im Ei. Vodel.</w:t>
      </w:r>
    </w:p>
    <w:p w14:paraId="6C2EAF45" w14:textId="77777777" w:rsidR="00FD4C30" w:rsidRPr="00FD4C30" w:rsidRDefault="00FD4C30" w:rsidP="00FD4C30">
      <w:pPr>
        <w:pStyle w:val="EndNoteBibliography"/>
        <w:spacing w:after="480"/>
      </w:pPr>
      <w:r w:rsidRPr="00FD4C30">
        <w:t>Holland, L.Z., Holland, N.D., 2001. Evolution of neural crest and placodes: amphioxus as a model for the ancestral vertebrate? Journal of Anatomy 199, 85-98.</w:t>
      </w:r>
    </w:p>
    <w:p w14:paraId="270B8CD2" w14:textId="77777777" w:rsidR="00FD4C30" w:rsidRPr="00FD4C30" w:rsidRDefault="00FD4C30" w:rsidP="00FD4C30">
      <w:pPr>
        <w:pStyle w:val="EndNoteBibliography"/>
        <w:spacing w:after="480"/>
      </w:pPr>
      <w:r w:rsidRPr="00FD4C30">
        <w:t>Honig, M.G., Hume, R.I., 1986. FLUORESCENT CARBOCYANINE DYES ALLOW LIVING NEURONS OF IDENTIFIED ORIGIN TO BE STUDIED IN LONG-TERM CULTURES. J. Cell Biol. 103, 171-187.</w:t>
      </w:r>
    </w:p>
    <w:p w14:paraId="4A100F45" w14:textId="77777777" w:rsidR="00FD4C30" w:rsidRPr="00FD4C30" w:rsidRDefault="00FD4C30" w:rsidP="00FD4C30">
      <w:pPr>
        <w:pStyle w:val="EndNoteBibliography"/>
        <w:spacing w:after="480"/>
      </w:pPr>
      <w:r w:rsidRPr="00FD4C30">
        <w:t>Horigome, N., Myojin, M., Ueki, T., Hirano, S., Aizawa, S., Kuratani, S., 1999. Development of cephalic neural crest cells in embryos of Lampetra japonica, with special reference to the evolution of the jaw. Dev Biol 207, 287-308.</w:t>
      </w:r>
    </w:p>
    <w:p w14:paraId="160A8153" w14:textId="77777777" w:rsidR="00FD4C30" w:rsidRPr="00FD4C30" w:rsidRDefault="00FD4C30" w:rsidP="00FD4C30">
      <w:pPr>
        <w:pStyle w:val="EndNoteBibliography"/>
        <w:spacing w:after="480"/>
      </w:pPr>
      <w:r w:rsidRPr="00FD4C30">
        <w:t>Hörstadius, O.S., 1950. The neural crest. Oxford University Press, London.</w:t>
      </w:r>
    </w:p>
    <w:p w14:paraId="556C7058" w14:textId="77777777" w:rsidR="00FD4C30" w:rsidRPr="00FD4C30" w:rsidRDefault="00FD4C30" w:rsidP="00FD4C30">
      <w:pPr>
        <w:pStyle w:val="EndNoteBibliography"/>
        <w:spacing w:after="480"/>
      </w:pPr>
      <w:r w:rsidRPr="00FD4C30">
        <w:t>Hruscha, A., Krawitz, P., Rechenberg, A., Heinrich, V., Hecht, J., Haass, C., Schmid, B., 2013. Efficient CRISPR/Cas9 genome editing with low off-target effects in zebrafish. Development 140, 4982-4987.</w:t>
      </w:r>
    </w:p>
    <w:p w14:paraId="5B6542CD" w14:textId="77777777" w:rsidR="00FD4C30" w:rsidRPr="00FD4C30" w:rsidRDefault="00FD4C30" w:rsidP="00FD4C30">
      <w:pPr>
        <w:pStyle w:val="EndNoteBibliography"/>
        <w:spacing w:after="480"/>
      </w:pPr>
      <w:r w:rsidRPr="00FD4C30">
        <w:t>Hwang, W.Y., Fu, Y.F., Reyon, D., Maeder, M.L., Tsai, S.Q., Sander, J.D., Peterson, R.T., Yeh, J.R.J., Joung, J.K., 2013. Efficient genome editing in zebrafish using a CRISPR-Cas system. Nature Biotechnology 31, 227-229.</w:t>
      </w:r>
    </w:p>
    <w:p w14:paraId="5B1AAD47" w14:textId="77777777" w:rsidR="00FD4C30" w:rsidRPr="00FD4C30" w:rsidRDefault="00FD4C30" w:rsidP="00FD4C30">
      <w:pPr>
        <w:pStyle w:val="EndNoteBibliography"/>
        <w:spacing w:after="480"/>
      </w:pPr>
      <w:r w:rsidRPr="00FD4C30">
        <w:lastRenderedPageBreak/>
        <w:t>Jandzik, D., Hawkins, M.B., Cattell, M.V., Cerny, R., Square, T.A., Medeiros, D.M., 2014. Roles for FGF in lamprey pharyngeal pouch formation and skeletogenesis highlight ancestral functions in the vertebrate head. Development 141, 629-638.</w:t>
      </w:r>
    </w:p>
    <w:p w14:paraId="3CE90AE2" w14:textId="77777777" w:rsidR="00FD4C30" w:rsidRPr="00FD4C30" w:rsidRDefault="00FD4C30" w:rsidP="00FD4C30">
      <w:pPr>
        <w:pStyle w:val="EndNoteBibliography"/>
        <w:spacing w:after="480"/>
      </w:pPr>
      <w:r w:rsidRPr="00FD4C30">
        <w:t>Janvier, P., 1996. Early Vertebrates. Oxford University Press, Oxford.</w:t>
      </w:r>
    </w:p>
    <w:p w14:paraId="4097EE2A" w14:textId="77777777" w:rsidR="00FD4C30" w:rsidRPr="00FD4C30" w:rsidRDefault="00FD4C30" w:rsidP="00FD4C30">
      <w:pPr>
        <w:pStyle w:val="EndNoteBibliography"/>
        <w:spacing w:after="480"/>
      </w:pPr>
      <w:r w:rsidRPr="00FD4C30">
        <w:t>Jeffery, W.R., 2006. Ascidian neural crest-like cells: phylogenetic distribution, relationship to larval complexity, and pigment cell fate. J Exp Zool B Mol Dev Evol 306, 470-480.</w:t>
      </w:r>
    </w:p>
    <w:p w14:paraId="6BE411C6" w14:textId="77777777" w:rsidR="00FD4C30" w:rsidRPr="00FD4C30" w:rsidRDefault="00FD4C30" w:rsidP="00FD4C30">
      <w:pPr>
        <w:pStyle w:val="EndNoteBibliography"/>
        <w:spacing w:after="480"/>
      </w:pPr>
      <w:r w:rsidRPr="00FD4C30">
        <w:t>Jeffery, W.R., Chiba, T., Krajka, F.R., Deyts, C., Satoh, N., Joly, J.S., 2008. Trunk lateral cells are neural crest-like cells in the ascidian Ciona intestinalis: insights into the ancestry and evolution of the neural crest. Dev Biol 324, 152-160.</w:t>
      </w:r>
    </w:p>
    <w:p w14:paraId="38A8C3B5" w14:textId="77777777" w:rsidR="00FD4C30" w:rsidRPr="00FD4C30" w:rsidRDefault="00FD4C30" w:rsidP="00FD4C30">
      <w:pPr>
        <w:pStyle w:val="EndNoteBibliography"/>
        <w:spacing w:after="480"/>
      </w:pPr>
      <w:r w:rsidRPr="00FD4C30">
        <w:t>Jeffery, W.R., Strickler, A.G., Yamamoto, Y., 2004. Migratory neural crest-like cells form body pigmentation in a urochordate embryo. Nature 431, 696-699.</w:t>
      </w:r>
    </w:p>
    <w:p w14:paraId="767C46E4" w14:textId="77777777" w:rsidR="00FD4C30" w:rsidRPr="00FD4C30" w:rsidRDefault="00FD4C30" w:rsidP="00FD4C30">
      <w:pPr>
        <w:pStyle w:val="EndNoteBibliography"/>
        <w:spacing w:after="480"/>
      </w:pPr>
      <w:r w:rsidRPr="00FD4C30">
        <w:t>Jessen, K.R., Mirsky, R., 2005. The origin and development of glial cells in peripheral nerves. Nat Rev Neurosci 6, 671-682.</w:t>
      </w:r>
    </w:p>
    <w:p w14:paraId="0C13750F" w14:textId="77777777" w:rsidR="00FD4C30" w:rsidRPr="00FD4C30" w:rsidRDefault="00FD4C30" w:rsidP="00FD4C30">
      <w:pPr>
        <w:pStyle w:val="EndNoteBibliography"/>
        <w:spacing w:after="480"/>
      </w:pPr>
      <w:r w:rsidRPr="00FD4C30">
        <w:t>Jinek, M., Chylinski, K., Fonfara, I., Hauer, M., Doudna, J.A., Charpentier, E., 2012. A Programmable Dual-RNA-Guided DNA Endonuclease in Adaptive Bacterial Immunity. Science 337, 816-821.</w:t>
      </w:r>
    </w:p>
    <w:p w14:paraId="4C011375" w14:textId="77777777" w:rsidR="00FD4C30" w:rsidRPr="00FD4C30" w:rsidRDefault="00FD4C30" w:rsidP="00FD4C30">
      <w:pPr>
        <w:pStyle w:val="EndNoteBibliography"/>
        <w:spacing w:after="480"/>
      </w:pPr>
      <w:r w:rsidRPr="00FD4C30">
        <w:t>Johnels, A.G., 1948. On the development and morphology of the skeleton of the head of Petromyzon. Acta Zool [Stockholm] 29, 139-279.</w:t>
      </w:r>
    </w:p>
    <w:p w14:paraId="2291E0C2" w14:textId="77777777" w:rsidR="00FD4C30" w:rsidRPr="00FD4C30" w:rsidRDefault="00FD4C30" w:rsidP="00FD4C30">
      <w:pPr>
        <w:pStyle w:val="EndNoteBibliography"/>
        <w:spacing w:after="480"/>
      </w:pPr>
      <w:r w:rsidRPr="00FD4C30">
        <w:t>Johnels, A.G., 1956. On the peripheral autonomic nervous system of the trunk region of Lampetra planeri. Acta Zoologica 37, 251-286.</w:t>
      </w:r>
    </w:p>
    <w:p w14:paraId="66FE754F" w14:textId="77777777" w:rsidR="00FD4C30" w:rsidRPr="00FD4C30" w:rsidRDefault="00FD4C30" w:rsidP="00FD4C30">
      <w:pPr>
        <w:pStyle w:val="EndNoteBibliography"/>
        <w:spacing w:after="480"/>
      </w:pPr>
      <w:r w:rsidRPr="00FD4C30">
        <w:t>Kasamatsu, J., Sutoh, Y., Fugo, K., Otsuka, N., Iwabuchi, K., Kasahara, M., 2010. Identification of a third variable lymphocyte receptor in the lamprey. P Natl Acad Sci USA 107, 14304-14308.</w:t>
      </w:r>
    </w:p>
    <w:p w14:paraId="257229A1" w14:textId="77777777" w:rsidR="00FD4C30" w:rsidRPr="00FD4C30" w:rsidRDefault="00FD4C30" w:rsidP="00FD4C30">
      <w:pPr>
        <w:pStyle w:val="EndNoteBibliography"/>
        <w:spacing w:after="480"/>
      </w:pPr>
      <w:r w:rsidRPr="00FD4C30">
        <w:t>Kawakami, K., 2004. Transgenesis and gene trap methods in zebrafish by using the Tol2 transposable element. Zebrafish:2nd Edition Genetics Genomics and Informatics 77, 201-222.</w:t>
      </w:r>
    </w:p>
    <w:p w14:paraId="3D271ABB" w14:textId="77777777" w:rsidR="00FD4C30" w:rsidRPr="00FD4C30" w:rsidRDefault="00FD4C30" w:rsidP="00FD4C30">
      <w:pPr>
        <w:pStyle w:val="EndNoteBibliography"/>
        <w:spacing w:after="480"/>
      </w:pPr>
      <w:r w:rsidRPr="00FD4C30">
        <w:lastRenderedPageBreak/>
        <w:t>Kawakami, K., 2005. Transposon tools and methods in zebrafish. Dev Dyn 234, 244-254.</w:t>
      </w:r>
    </w:p>
    <w:p w14:paraId="4F6528BC" w14:textId="77777777" w:rsidR="00FD4C30" w:rsidRPr="00FD4C30" w:rsidRDefault="00FD4C30" w:rsidP="00FD4C30">
      <w:pPr>
        <w:pStyle w:val="EndNoteBibliography"/>
        <w:spacing w:after="480"/>
      </w:pPr>
      <w:r w:rsidRPr="00FD4C30">
        <w:t>Kawakami, K., Takeda, H., Kawakami, N., Kobayashi, M., Matsuda, N., Mishina, M., 2004. A transposon-mediated gene trap approach identifies developmentally regulated genes in zebrafish. Dev Cell 7, 133-144.</w:t>
      </w:r>
    </w:p>
    <w:p w14:paraId="2262B673" w14:textId="77777777" w:rsidR="00FD4C30" w:rsidRPr="00FD4C30" w:rsidRDefault="00FD4C30" w:rsidP="00FD4C30">
      <w:pPr>
        <w:pStyle w:val="EndNoteBibliography"/>
        <w:spacing w:after="480"/>
      </w:pPr>
      <w:r w:rsidRPr="00FD4C30">
        <w:t>Kiernan, A.E., 2013. Notch signaling during cell fate determination in the inner ear. Semin Cell Dev Biol 24, 470-479.</w:t>
      </w:r>
    </w:p>
    <w:p w14:paraId="10214A5C" w14:textId="77777777" w:rsidR="00FD4C30" w:rsidRPr="00FD4C30" w:rsidRDefault="00FD4C30" w:rsidP="00FD4C30">
      <w:pPr>
        <w:pStyle w:val="EndNoteBibliography"/>
        <w:spacing w:after="480"/>
      </w:pPr>
      <w:r w:rsidRPr="00FD4C30">
        <w:t>Kingsley, J.S., 1894. The origin of the vertebrate skeleton. The American Naturalist 28, 635-640.</w:t>
      </w:r>
    </w:p>
    <w:p w14:paraId="0CA4D1DD" w14:textId="77777777" w:rsidR="00FD4C30" w:rsidRPr="00FD4C30" w:rsidRDefault="00FD4C30" w:rsidP="00FD4C30">
      <w:pPr>
        <w:pStyle w:val="EndNoteBibliography"/>
        <w:spacing w:after="480"/>
      </w:pPr>
      <w:r w:rsidRPr="00FD4C30">
        <w:t>Kleerekoper, H., Erkel, G.A.V., 1960. The olfactory apparatus of Petromyzon marinus L. Canadian Jour Zool 38, 209-223.</w:t>
      </w:r>
    </w:p>
    <w:p w14:paraId="586383F8" w14:textId="77777777" w:rsidR="00FD4C30" w:rsidRPr="00FD4C30" w:rsidRDefault="00FD4C30" w:rsidP="00FD4C30">
      <w:pPr>
        <w:pStyle w:val="EndNoteBibliography"/>
        <w:spacing w:after="480"/>
      </w:pPr>
      <w:r w:rsidRPr="00FD4C30">
        <w:t>Kozmik, Z., Holland, N.D., Kreslova, J., Oliveri, D., Schubert, M., Jonasova, K., Holland, L.Z., Pestarino, M., Benes, V., Candiani, S., 2007. Pax-Six-Eya-Dach network during amphioxus development: Conservation in vitro but context specificity in vivo. Dev Biol 306, 143-159.</w:t>
      </w:r>
    </w:p>
    <w:p w14:paraId="24CDDD67" w14:textId="77777777" w:rsidR="00FD4C30" w:rsidRPr="00FD4C30" w:rsidRDefault="00FD4C30" w:rsidP="00FD4C30">
      <w:pPr>
        <w:pStyle w:val="EndNoteBibliography"/>
        <w:spacing w:after="480"/>
      </w:pPr>
      <w:r w:rsidRPr="00FD4C30">
        <w:t>Kuraku, S., Takio, Y., Sugahara, F., Takechi, M., Kuratani, S., 2010. Evolution of oropharyngeal patterning mechanisms involving Dlx and endothelins in vertebrates. Dev Biol 341, 315-323.</w:t>
      </w:r>
    </w:p>
    <w:p w14:paraId="66367941" w14:textId="77777777" w:rsidR="00FD4C30" w:rsidRPr="00FD4C30" w:rsidRDefault="00FD4C30" w:rsidP="00FD4C30">
      <w:pPr>
        <w:pStyle w:val="EndNoteBibliography"/>
        <w:spacing w:after="480"/>
      </w:pPr>
      <w:r w:rsidRPr="00FD4C30">
        <w:t>Kuratani, S., 2005. Developmental studies of the lamprey and hierarchical evolutionary steps towards the acquisition of the jaw. J Anat 207, 489-499.</w:t>
      </w:r>
    </w:p>
    <w:p w14:paraId="32FA2FCC" w14:textId="77777777" w:rsidR="00FD4C30" w:rsidRPr="00FD4C30" w:rsidRDefault="00FD4C30" w:rsidP="00FD4C30">
      <w:pPr>
        <w:pStyle w:val="EndNoteBibliography"/>
        <w:spacing w:after="480"/>
      </w:pPr>
      <w:r w:rsidRPr="00FD4C30">
        <w:t>Kuratani, S., 2012. Evolution of the vertebrate jaw from developmental perspectives. Evolution &amp; Development 14, 76-92.</w:t>
      </w:r>
    </w:p>
    <w:p w14:paraId="47271AD7" w14:textId="77777777" w:rsidR="00FD4C30" w:rsidRPr="00FD4C30" w:rsidRDefault="00FD4C30" w:rsidP="00FD4C30">
      <w:pPr>
        <w:pStyle w:val="EndNoteBibliography"/>
        <w:spacing w:after="480"/>
      </w:pPr>
      <w:r w:rsidRPr="00FD4C30">
        <w:t>Kuratani, S., Adachi, N., Wada, N., Oisi, Y., Sugahara, F., 2013. Developmental and evolutionary significance of the mandibular arch and prechordal/premandibular cranium in vertebrates: revising the heterotopy scenario of gnathostome jaw evolution. Journal of Anatomy 222, 41-55.</w:t>
      </w:r>
    </w:p>
    <w:p w14:paraId="0B9915B3" w14:textId="77777777" w:rsidR="00FD4C30" w:rsidRPr="00FD4C30" w:rsidRDefault="00FD4C30" w:rsidP="00FD4C30">
      <w:pPr>
        <w:pStyle w:val="EndNoteBibliography"/>
        <w:spacing w:after="480"/>
      </w:pPr>
      <w:r w:rsidRPr="00FD4C30">
        <w:t xml:space="preserve">Kuratani, S., Murakami, Y., Nobusada, Y., Kusakabe, R., Hirano, S., 2004. Developmental fate of the mandibular mesoderm in the lamprey, Lethenteron japonicum: Comparative morphology and development of the gnathostome jaw with </w:t>
      </w:r>
      <w:r w:rsidRPr="00FD4C30">
        <w:lastRenderedPageBreak/>
        <w:t>special reference to the nature of the trabecula cranii. Journal of Experimental Zoology Part B-Molecular and Developmental Evolution 302B, 458-468.</w:t>
      </w:r>
    </w:p>
    <w:p w14:paraId="25AE0E2D" w14:textId="77777777" w:rsidR="00FD4C30" w:rsidRPr="00FD4C30" w:rsidRDefault="00FD4C30" w:rsidP="00FD4C30">
      <w:pPr>
        <w:pStyle w:val="EndNoteBibliography"/>
        <w:spacing w:after="480"/>
      </w:pPr>
      <w:r w:rsidRPr="00FD4C30">
        <w:t>Kuratani, S., Nobusada, Y., Horigome, N., Shigetani, Y., 2001. Embryology of the lamprey and evolution of the vertebrate jaw: insights from molecular and developmental perspectives. Philos Trans R Soc Lond B Biol Sci 356, 1615-1632.</w:t>
      </w:r>
    </w:p>
    <w:p w14:paraId="1272E394" w14:textId="77777777" w:rsidR="00FD4C30" w:rsidRPr="00FD4C30" w:rsidRDefault="00FD4C30" w:rsidP="00FD4C30">
      <w:pPr>
        <w:pStyle w:val="EndNoteBibliography"/>
        <w:spacing w:after="480"/>
      </w:pPr>
      <w:r w:rsidRPr="00FD4C30">
        <w:t>Kuratani, S., Ota, K.G., 2008. Primitive versus derived traits in the developmental program of the vertebrate head: views from cyclostome developmental studies. Journal of experimental zoology. Part B, Molecular and developmental evolution 310, 294-314.</w:t>
      </w:r>
    </w:p>
    <w:p w14:paraId="367E15AC" w14:textId="77777777" w:rsidR="00FD4C30" w:rsidRPr="00FD4C30" w:rsidRDefault="00FD4C30" w:rsidP="00FD4C30">
      <w:pPr>
        <w:pStyle w:val="EndNoteBibliography"/>
        <w:spacing w:after="480"/>
      </w:pPr>
      <w:r w:rsidRPr="00FD4C30">
        <w:t>Kusakabe, R., Tochinai, S., Kuratani, S., 2003. Expression of foreign genes in lamprey embryos: An approach to study evolutionary changes in gene regulation. Journal of Experimental Zoology Part B-Molecular and Developmental Evolution 296B, 87-97.</w:t>
      </w:r>
    </w:p>
    <w:p w14:paraId="22B8D38C" w14:textId="77777777" w:rsidR="00FD4C30" w:rsidRPr="00FD4C30" w:rsidRDefault="00FD4C30" w:rsidP="00FD4C30">
      <w:pPr>
        <w:pStyle w:val="EndNoteBibliography"/>
        <w:spacing w:after="480"/>
      </w:pPr>
      <w:r w:rsidRPr="00FD4C30">
        <w:t>Ladher, R.K., O'Neill, P., Begbie, J., 2010. From shared lineage to distinct functions: the development of the inner ear and epibranchial placodes. Development 137, 1777-1785.</w:t>
      </w:r>
    </w:p>
    <w:p w14:paraId="3BFE79DD" w14:textId="77777777" w:rsidR="00FD4C30" w:rsidRPr="00FD4C30" w:rsidRDefault="00FD4C30" w:rsidP="00FD4C30">
      <w:pPr>
        <w:pStyle w:val="EndNoteBibliography"/>
        <w:spacing w:after="480"/>
      </w:pPr>
      <w:r w:rsidRPr="00FD4C30">
        <w:t>Lakiza, O., Miller, S., Bunce, A., Lee, E.M., McCauley, D.W., 2011. SoxE gene duplication and development of the lamprey branchial skeleton: Insights into development and evolution of the neural crest. Dev Biol 359, 149-161.</w:t>
      </w:r>
    </w:p>
    <w:p w14:paraId="0DF8FED6" w14:textId="77777777" w:rsidR="00FD4C30" w:rsidRPr="00FD4C30" w:rsidRDefault="00FD4C30" w:rsidP="00FD4C30">
      <w:pPr>
        <w:pStyle w:val="EndNoteBibliography"/>
        <w:spacing w:after="480"/>
      </w:pPr>
      <w:r w:rsidRPr="00FD4C30">
        <w:t>Langille, R.M., Hall, B.K., 1988. Role of the Neural Crest in Development of the Trabeculae and Branchial Arches in Embryonic Sea Lamprey, Petromyzon-Marinus (L). Development 102, 301-310.</w:t>
      </w:r>
    </w:p>
    <w:p w14:paraId="57AB3F78" w14:textId="77777777" w:rsidR="00FD4C30" w:rsidRPr="00FD4C30" w:rsidRDefault="00FD4C30" w:rsidP="00FD4C30">
      <w:pPr>
        <w:pStyle w:val="EndNoteBibliography"/>
        <w:spacing w:after="480"/>
      </w:pPr>
      <w:r w:rsidRPr="00FD4C30">
        <w:t>Le Douarin, N., Dulac, C., Dupin, E., Cameron-Curry, P., 1991. Glial cell lineages in the neural crest. Glia 4, 175-184.</w:t>
      </w:r>
    </w:p>
    <w:p w14:paraId="4D6A860C" w14:textId="77777777" w:rsidR="00FD4C30" w:rsidRPr="00FD4C30" w:rsidRDefault="00FD4C30" w:rsidP="00FD4C30">
      <w:pPr>
        <w:pStyle w:val="EndNoteBibliography"/>
        <w:spacing w:after="480"/>
      </w:pPr>
      <w:r w:rsidRPr="00FD4C30">
        <w:t>Le Douarin N.M., F.-P.J., Couly G., 1986. Cephalic ectodermal placodes and neurogenesis. Trends in Neuroscience 9, 175-180.</w:t>
      </w:r>
    </w:p>
    <w:p w14:paraId="68743D4A" w14:textId="77777777" w:rsidR="00FD4C30" w:rsidRPr="00FD4C30" w:rsidRDefault="00FD4C30" w:rsidP="00FD4C30">
      <w:pPr>
        <w:pStyle w:val="EndNoteBibliography"/>
        <w:spacing w:after="480"/>
      </w:pPr>
      <w:r w:rsidRPr="00FD4C30">
        <w:t>Le Douarin, N.M., Dupin, E., Baroffio, A., Dulac, C., 1992. New Insights into the Development of Neural Crest Derivatives. International Review of Cytology-a Survey of Cell Biology 138, 269-314.</w:t>
      </w:r>
    </w:p>
    <w:p w14:paraId="5D22C230" w14:textId="77777777" w:rsidR="00FD4C30" w:rsidRPr="00FD4C30" w:rsidRDefault="00FD4C30" w:rsidP="00FD4C30">
      <w:pPr>
        <w:pStyle w:val="EndNoteBibliography"/>
        <w:spacing w:after="480"/>
      </w:pPr>
      <w:r w:rsidRPr="00FD4C30">
        <w:t>Le Douarin, N.M., Kalchiem, C., 1999. The Neural Crest. Cambridge University Press, Cambridge, UK.</w:t>
      </w:r>
    </w:p>
    <w:p w14:paraId="0C7408BF" w14:textId="77777777" w:rsidR="00FD4C30" w:rsidRPr="00FD4C30" w:rsidRDefault="00FD4C30" w:rsidP="00FD4C30">
      <w:pPr>
        <w:pStyle w:val="EndNoteBibliography"/>
        <w:spacing w:after="480"/>
      </w:pPr>
      <w:r w:rsidRPr="00FD4C30">
        <w:lastRenderedPageBreak/>
        <w:t>Leimeroth, R., Lobsiger, C., Lussi, A., Taylor, V., Suter, U., Sommer, L., 2002. Membrane-bound neuregulin1 type III actively promotes Schwann cell differentiation of multipotent Progenitor cells. Dev Biol 246, 245-258.</w:t>
      </w:r>
    </w:p>
    <w:p w14:paraId="497794E7" w14:textId="77777777" w:rsidR="00FD4C30" w:rsidRPr="00FD4C30" w:rsidRDefault="00FD4C30" w:rsidP="00FD4C30">
      <w:pPr>
        <w:pStyle w:val="EndNoteBibliography"/>
        <w:spacing w:after="480"/>
      </w:pPr>
      <w:r w:rsidRPr="00FD4C30">
        <w:t>Lemke, G., Chao, M., 1988. Axons regulate Schwann cell expression of the major myelin and NGF receptor genes. Development 102, 499-504.</w:t>
      </w:r>
    </w:p>
    <w:p w14:paraId="698FBAC7" w14:textId="77777777" w:rsidR="00FD4C30" w:rsidRPr="00FD4C30" w:rsidRDefault="00FD4C30" w:rsidP="00FD4C30">
      <w:pPr>
        <w:pStyle w:val="EndNoteBibliography"/>
        <w:spacing w:after="480"/>
      </w:pPr>
      <w:r w:rsidRPr="00FD4C30">
        <w:t>Lemke, G., Lamar, E., Patterson, J., 1988. Isolation and analysis of the gene encoding peripheral myelin protein zero. Neuron 1, 73-83.</w:t>
      </w:r>
    </w:p>
    <w:p w14:paraId="59D6834F" w14:textId="77777777" w:rsidR="00FD4C30" w:rsidRPr="00FD4C30" w:rsidRDefault="00FD4C30" w:rsidP="00FD4C30">
      <w:pPr>
        <w:pStyle w:val="EndNoteBibliography"/>
        <w:spacing w:after="480"/>
      </w:pPr>
      <w:r w:rsidRPr="00FD4C30">
        <w:t>Litman, G.W., Rast, J.P., Fugmann, S.D., 2010. The origins of vertebrate adaptive immunity. Nature Reviews Immunology 10, 543-553.</w:t>
      </w:r>
    </w:p>
    <w:p w14:paraId="44403514" w14:textId="77777777" w:rsidR="00FD4C30" w:rsidRPr="00FD4C30" w:rsidRDefault="00FD4C30" w:rsidP="00FD4C30">
      <w:pPr>
        <w:pStyle w:val="EndNoteBibliography"/>
        <w:spacing w:after="480"/>
      </w:pPr>
      <w:r w:rsidRPr="00FD4C30">
        <w:t>Logan, M., 2003. Finger or toe: the molecular basis of limb identity. Development 130, 6401-6410.</w:t>
      </w:r>
    </w:p>
    <w:p w14:paraId="0C1C925B" w14:textId="77777777" w:rsidR="00FD4C30" w:rsidRPr="00FD4C30" w:rsidRDefault="00FD4C30" w:rsidP="00FD4C30">
      <w:pPr>
        <w:pStyle w:val="EndNoteBibliography"/>
        <w:spacing w:after="480"/>
      </w:pPr>
      <w:r w:rsidRPr="00FD4C30">
        <w:t>Maklad, A., Reed, C., Johnson, N.S., Fritzsch, B., 2014. Anatomy of the lamprey ear: morphological evidence for occurrence of horizontal semicircular ducts in the labyrinth of Petromyzon marinus. J Anat 224, 432-446.</w:t>
      </w:r>
    </w:p>
    <w:p w14:paraId="5C2B1CCE" w14:textId="77777777" w:rsidR="00FD4C30" w:rsidRPr="00FD4C30" w:rsidRDefault="00FD4C30" w:rsidP="00FD4C30">
      <w:pPr>
        <w:pStyle w:val="EndNoteBibliography"/>
        <w:spacing w:after="480"/>
      </w:pPr>
      <w:r w:rsidRPr="00FD4C30">
        <w:t>Mallatt, J., 1996. Ventilation and the origin of jawed vertebrates: A new mouth. Zool J Linn Soc-Lond 117, 329-404.</w:t>
      </w:r>
    </w:p>
    <w:p w14:paraId="10FF62EE" w14:textId="77777777" w:rsidR="00FD4C30" w:rsidRPr="00FD4C30" w:rsidRDefault="00FD4C30" w:rsidP="00FD4C30">
      <w:pPr>
        <w:pStyle w:val="EndNoteBibliography"/>
        <w:spacing w:after="480"/>
      </w:pPr>
      <w:r w:rsidRPr="00FD4C30">
        <w:t>Mallatt, J., 2008. The Origin of the Vertebrate Jaw: Neoclassical Ideas Versus Newer, Development-Based Ideas. Zoological Science 25, 990-998.</w:t>
      </w:r>
    </w:p>
    <w:p w14:paraId="162232BB" w14:textId="77777777" w:rsidR="00FD4C30" w:rsidRPr="00FD4C30" w:rsidRDefault="00FD4C30" w:rsidP="00FD4C30">
      <w:pPr>
        <w:pStyle w:val="EndNoteBibliography"/>
        <w:spacing w:after="480"/>
      </w:pPr>
      <w:r w:rsidRPr="00FD4C30">
        <w:t>Manni, L., Caicci, F., Gasparini, F., Zaniolo, G., Burighel, P., 2004. Hair cells in ascidians and the evolution of lateral line placodes. Evolution &amp; Development 6, 379-381.</w:t>
      </w:r>
    </w:p>
    <w:p w14:paraId="1748E64D" w14:textId="77777777" w:rsidR="00FD4C30" w:rsidRPr="00FD4C30" w:rsidRDefault="00FD4C30" w:rsidP="00FD4C30">
      <w:pPr>
        <w:pStyle w:val="EndNoteBibliography"/>
        <w:spacing w:after="480"/>
      </w:pPr>
      <w:r w:rsidRPr="00FD4C30">
        <w:t>Manni, L., Mackie, G.O., Caicci, F., Zaniolo, G., Burighel, P., 2006. Coronal organ of ascidians and the evolutionary significance of secondary sensory cells in chordates. The Journal of comparative neurology 495, 363-373.</w:t>
      </w:r>
    </w:p>
    <w:p w14:paraId="78F53F0D" w14:textId="77777777" w:rsidR="00FD4C30" w:rsidRPr="00FD4C30" w:rsidRDefault="00FD4C30" w:rsidP="00FD4C30">
      <w:pPr>
        <w:pStyle w:val="EndNoteBibliography"/>
        <w:spacing w:after="480"/>
      </w:pPr>
      <w:r w:rsidRPr="00FD4C30">
        <w:t>Manzanares, M., Wada, H., Itasaki, N., Trainor, P.A., Krumlauf, R., Holland, P.W.H., 2000. Conservation and elaboration of Hox gene regulation during evolution of the vertebrate head. Nature 408, 854-857.</w:t>
      </w:r>
    </w:p>
    <w:p w14:paraId="2F2327B6" w14:textId="77777777" w:rsidR="00FD4C30" w:rsidRPr="00FD4C30" w:rsidRDefault="00FD4C30" w:rsidP="00FD4C30">
      <w:pPr>
        <w:pStyle w:val="EndNoteBibliography"/>
        <w:spacing w:after="480"/>
      </w:pPr>
      <w:r w:rsidRPr="00FD4C30">
        <w:lastRenderedPageBreak/>
        <w:t>Markus, P.M., Koenig, S., Krause, P., Becker, H., 1997. Selective intraportal transplantation of DiI-marked isolated rat hepatocytes. Cell Transplant. 6, 455-462.</w:t>
      </w:r>
    </w:p>
    <w:p w14:paraId="38AD84BD" w14:textId="77777777" w:rsidR="00FD4C30" w:rsidRPr="00FD4C30" w:rsidRDefault="00FD4C30" w:rsidP="00FD4C30">
      <w:pPr>
        <w:pStyle w:val="EndNoteBibliography"/>
        <w:spacing w:after="480"/>
      </w:pPr>
      <w:r w:rsidRPr="00FD4C30">
        <w:t>Martin, P., Swanson, G.J., 1993. Descriptive and experimental analysis of the epithelial remodellings that control semicircular canal formation in the developing mouse inner ear. Dev Biol 159, 549-558.</w:t>
      </w:r>
    </w:p>
    <w:p w14:paraId="4EAD0CB8" w14:textId="77777777" w:rsidR="00FD4C30" w:rsidRPr="00FD4C30" w:rsidRDefault="00FD4C30" w:rsidP="00FD4C30">
      <w:pPr>
        <w:pStyle w:val="EndNoteBibliography"/>
        <w:spacing w:after="480"/>
      </w:pPr>
      <w:r w:rsidRPr="00FD4C30">
        <w:t>Martin, W.M., Bumm, L.A., McCauley, D.W., 2009. Development of the Viscerocranial Skeleton During Embryogenesis of the Sea Lamprey, Petromyzon marinus. Developmental Dynamics 238, 3126-3138.</w:t>
      </w:r>
    </w:p>
    <w:p w14:paraId="48BF9CF1" w14:textId="77777777" w:rsidR="00FD4C30" w:rsidRPr="00FD4C30" w:rsidRDefault="00FD4C30" w:rsidP="00FD4C30">
      <w:pPr>
        <w:pStyle w:val="EndNoteBibliography"/>
        <w:spacing w:after="480"/>
      </w:pPr>
      <w:r w:rsidRPr="00FD4C30">
        <w:t>Mazet, F., Hutt, J.A., Milloz, J., Millard, J., Graham, A., Shimeld, S.M., 2005. Molecular evidence from Ciona intestinalis for the evolutionary origin of vertebrate sensory placodes. Developmental Biology 282, 494-508.</w:t>
      </w:r>
    </w:p>
    <w:p w14:paraId="3BEA6572" w14:textId="77777777" w:rsidR="00FD4C30" w:rsidRPr="00FD4C30" w:rsidRDefault="00FD4C30" w:rsidP="00FD4C30">
      <w:pPr>
        <w:pStyle w:val="EndNoteBibliography"/>
        <w:spacing w:after="480"/>
      </w:pPr>
      <w:r w:rsidRPr="00FD4C30">
        <w:t>McCallum, C.M., Comai, L., Greene, E.A., Henikoff, S., 2000. Targeted screening for induced mutations. Nature Biotechnology 18, 455-457.</w:t>
      </w:r>
    </w:p>
    <w:p w14:paraId="6E98355F" w14:textId="77777777" w:rsidR="00FD4C30" w:rsidRPr="00FD4C30" w:rsidRDefault="00FD4C30" w:rsidP="00FD4C30">
      <w:pPr>
        <w:pStyle w:val="EndNoteBibliography"/>
        <w:spacing w:after="480"/>
      </w:pPr>
      <w:r w:rsidRPr="00FD4C30">
        <w:t>McCauley, D.W., 2008. SoxE, Type II collagen, and evolution of the chondrogenic neural crest. Zoolog Sci 25, 982-989.</w:t>
      </w:r>
    </w:p>
    <w:p w14:paraId="3C3362B3" w14:textId="77777777" w:rsidR="00FD4C30" w:rsidRPr="00FD4C30" w:rsidRDefault="00FD4C30" w:rsidP="00FD4C30">
      <w:pPr>
        <w:pStyle w:val="EndNoteBibliography"/>
        <w:spacing w:after="480"/>
      </w:pPr>
      <w:r w:rsidRPr="00FD4C30">
        <w:t>McCauley, D.W., Bronner-Fraser, M., 2002. Conservation of Pax gene expression in ectodermal placodes of the lamprey. Gene 287, 129-139.</w:t>
      </w:r>
    </w:p>
    <w:p w14:paraId="7D606080" w14:textId="77777777" w:rsidR="00FD4C30" w:rsidRPr="00FD4C30" w:rsidRDefault="00FD4C30" w:rsidP="00FD4C30">
      <w:pPr>
        <w:pStyle w:val="EndNoteBibliography"/>
        <w:spacing w:after="480"/>
      </w:pPr>
      <w:r w:rsidRPr="00FD4C30">
        <w:t>McCauley, D.W., Bronner-Fraser, M., 2003. Neural crest contributions to the lamprey head. Development 130, 2317-2327.</w:t>
      </w:r>
    </w:p>
    <w:p w14:paraId="74771E4A" w14:textId="77777777" w:rsidR="00FD4C30" w:rsidRPr="00FD4C30" w:rsidRDefault="00FD4C30" w:rsidP="00FD4C30">
      <w:pPr>
        <w:pStyle w:val="EndNoteBibliography"/>
        <w:spacing w:after="480"/>
      </w:pPr>
      <w:r w:rsidRPr="00FD4C30">
        <w:t>McCauley, D.W., Bronner-Fraser, M., 2006. Importance of SoxE in neural crest development and the evolution of the pharynx. Nature 441, 750-752.</w:t>
      </w:r>
    </w:p>
    <w:p w14:paraId="6505D7BB" w14:textId="77777777" w:rsidR="00FD4C30" w:rsidRPr="00FD4C30" w:rsidRDefault="00FD4C30" w:rsidP="00FD4C30">
      <w:pPr>
        <w:pStyle w:val="EndNoteBibliography"/>
        <w:spacing w:after="480"/>
      </w:pPr>
      <w:r w:rsidRPr="00FD4C30">
        <w:t>Medeiros, D.M., Crump, J.G., 2012. New perspectives on pharyngeal dorsoventral patterning in development and evolution of the vertebrate jaw. Dev Biol 371, 121-135.</w:t>
      </w:r>
    </w:p>
    <w:p w14:paraId="1811A5B4" w14:textId="77777777" w:rsidR="00FD4C30" w:rsidRPr="00FD4C30" w:rsidRDefault="00FD4C30" w:rsidP="00FD4C30">
      <w:pPr>
        <w:pStyle w:val="EndNoteBibliography"/>
        <w:spacing w:after="480"/>
      </w:pPr>
      <w:r w:rsidRPr="00FD4C30">
        <w:t>Meinertzhagen, L.A., Okamura, Y., 2001. The larval ascidian nervous system: the chordate brain from its small beginnings. Trends in Neurosciences 24, 401-410.</w:t>
      </w:r>
    </w:p>
    <w:p w14:paraId="005847E8" w14:textId="77777777" w:rsidR="00FD4C30" w:rsidRPr="00FD4C30" w:rsidRDefault="00FD4C30" w:rsidP="00FD4C30">
      <w:pPr>
        <w:pStyle w:val="EndNoteBibliography"/>
        <w:spacing w:after="480"/>
      </w:pPr>
      <w:r w:rsidRPr="00FD4C30">
        <w:t>Mello, C.C., Conte, D., 2004. Revealing the world of RNA interference. Nature 431, 338-342.</w:t>
      </w:r>
    </w:p>
    <w:p w14:paraId="6F9697A0" w14:textId="77777777" w:rsidR="00FD4C30" w:rsidRPr="00FD4C30" w:rsidRDefault="00FD4C30" w:rsidP="00FD4C30">
      <w:pPr>
        <w:pStyle w:val="EndNoteBibliography"/>
        <w:spacing w:after="480"/>
      </w:pPr>
      <w:r w:rsidRPr="00FD4C30">
        <w:lastRenderedPageBreak/>
        <w:t>Meng, X.D., Noyes, M.B., Zhu, L.H.J., Lawson, N.D., Wolfe, S.A., 2008. Targeted gene inactivation in zebrafish using engineered zinc-finger nucleases. Nature Biotechnology 26, 695-701.</w:t>
      </w:r>
    </w:p>
    <w:p w14:paraId="776B8C78" w14:textId="77777777" w:rsidR="00FD4C30" w:rsidRPr="00FD4C30" w:rsidRDefault="00FD4C30" w:rsidP="00FD4C30">
      <w:pPr>
        <w:pStyle w:val="EndNoteBibliography"/>
        <w:spacing w:after="480"/>
      </w:pPr>
      <w:r w:rsidRPr="00FD4C30">
        <w:t>Meulemans, D., Bronner-Fraser, M., 2002. Amphioxus and lamprey AP-2 genes: implications for neural crest evolution and migration patterns. Development 129, 4953-4962.</w:t>
      </w:r>
    </w:p>
    <w:p w14:paraId="1D24F1C9" w14:textId="77777777" w:rsidR="00FD4C30" w:rsidRPr="00FD4C30" w:rsidRDefault="00FD4C30" w:rsidP="00FD4C30">
      <w:pPr>
        <w:pStyle w:val="EndNoteBibliography"/>
        <w:spacing w:after="480"/>
      </w:pPr>
      <w:r w:rsidRPr="00FD4C30">
        <w:t>Meulemans, D., Bronner-Fraser, M., 2004. Gene-regulatory interactions in neural crest evolution and development. Dev Cell 7, 291-299.</w:t>
      </w:r>
    </w:p>
    <w:p w14:paraId="4E2121C7" w14:textId="77777777" w:rsidR="00FD4C30" w:rsidRPr="00FD4C30" w:rsidRDefault="00FD4C30" w:rsidP="00FD4C30">
      <w:pPr>
        <w:pStyle w:val="EndNoteBibliography"/>
        <w:spacing w:after="480"/>
      </w:pPr>
      <w:r w:rsidRPr="00FD4C30">
        <w:t>Meulemans, D., Bronner-Fraser, M., 2007. The amphioxus SoxB family: implications for the evolution of vertebrate placodes. Int J Biol Sci 3, 356-364.</w:t>
      </w:r>
    </w:p>
    <w:p w14:paraId="53DA3280" w14:textId="77777777" w:rsidR="00FD4C30" w:rsidRPr="00FD4C30" w:rsidRDefault="00FD4C30" w:rsidP="00FD4C30">
      <w:pPr>
        <w:pStyle w:val="EndNoteBibliography"/>
        <w:spacing w:after="480"/>
      </w:pPr>
      <w:r w:rsidRPr="00FD4C30">
        <w:t>Meulemans, D., McCauley, D., Bronner-Fraser, M., 2003. Id expression in amphioxus and lamprey highlights the role of gene cooption during neural crest evolution. Dev Biol 264, 430-442.</w:t>
      </w:r>
    </w:p>
    <w:p w14:paraId="724860C0" w14:textId="77777777" w:rsidR="00FD4C30" w:rsidRPr="00FD4C30" w:rsidRDefault="00FD4C30" w:rsidP="00FD4C30">
      <w:pPr>
        <w:pStyle w:val="EndNoteBibliography"/>
        <w:spacing w:after="480"/>
      </w:pPr>
      <w:r w:rsidRPr="00FD4C30">
        <w:t>Meyer, D., Yamaai, T., Garratt, A., Riethmacher-Sonnenberg, E., Kane, D., Theill, L.E., Birchmeier, C., 1997. Isoform-specific expression and function of neuregulin. Development 124, 3575-3586.</w:t>
      </w:r>
    </w:p>
    <w:p w14:paraId="74162CFE" w14:textId="77777777" w:rsidR="00FD4C30" w:rsidRPr="00FD4C30" w:rsidRDefault="00FD4C30" w:rsidP="00FD4C30">
      <w:pPr>
        <w:pStyle w:val="EndNoteBibliography"/>
        <w:spacing w:after="480"/>
      </w:pPr>
      <w:r w:rsidRPr="00FD4C30">
        <w:t>Minoux, M., Rijli, F.M., 2010. Molecular mechanisms of cranial neural crest cell migration and patterning in craniofacial development. Development 137, 2605-2621.</w:t>
      </w:r>
    </w:p>
    <w:p w14:paraId="4AFAB40B" w14:textId="77777777" w:rsidR="00FD4C30" w:rsidRPr="00FD4C30" w:rsidRDefault="00FD4C30" w:rsidP="00FD4C30">
      <w:pPr>
        <w:pStyle w:val="EndNoteBibliography"/>
        <w:spacing w:after="480"/>
      </w:pPr>
      <w:r w:rsidRPr="00FD4C30">
        <w:t>Monk, K.R., Naylor, S.G., Glenn, T.D., Mercurio, S., Perlin, J.R., Dominguez, C., Moens, C.B., Talbot, W.S., 2009. A G protein-coupled receptor is essential for Schwann cells to initiate myelination. Science 325, 1402-1405.</w:t>
      </w:r>
    </w:p>
    <w:p w14:paraId="43ED17CD" w14:textId="77777777" w:rsidR="00FD4C30" w:rsidRPr="00FD4C30" w:rsidRDefault="00FD4C30" w:rsidP="00FD4C30">
      <w:pPr>
        <w:pStyle w:val="EndNoteBibliography"/>
        <w:spacing w:after="480"/>
      </w:pPr>
      <w:r w:rsidRPr="00FD4C30">
        <w:t>Murakami, Y., Ogasawara, M., Sugahara, F., Hirano, S., Satoh, N., Kuratani, S., 2001. Identification and expression of the lamprey Pax6 gene: evolutionary origin of the segmented brain of vertebrates. Development 128, 3521-3531.</w:t>
      </w:r>
    </w:p>
    <w:p w14:paraId="0C46ED41" w14:textId="77777777" w:rsidR="00FD4C30" w:rsidRPr="00FD4C30" w:rsidRDefault="00FD4C30" w:rsidP="00FD4C30">
      <w:pPr>
        <w:pStyle w:val="EndNoteBibliography"/>
        <w:spacing w:after="480"/>
      </w:pPr>
      <w:r w:rsidRPr="00FD4C30">
        <w:t>Murakami, Y., Pasqualetti, M., Takio, Y., Hirano, S., Rijli, F.M., Kuratani, S., 2004. Segmental development of reticulospinal and branchiomotor neurons in lamprey: insights into the evolution of the vertebrate hindbrain. Development 131, 983-995.</w:t>
      </w:r>
    </w:p>
    <w:p w14:paraId="180BAA12" w14:textId="77777777" w:rsidR="00FD4C30" w:rsidRPr="00FD4C30" w:rsidRDefault="00FD4C30" w:rsidP="00FD4C30">
      <w:pPr>
        <w:pStyle w:val="EndNoteBibliography"/>
        <w:spacing w:after="480"/>
      </w:pPr>
      <w:r w:rsidRPr="00FD4C30">
        <w:t xml:space="preserve">Myojin, M., Ueki, T., Sugahara, F., Murakami, Y., Shigetani, Y., Aizawa, S., Hirano, S., Kuratani, S., 2001. Isolation of Dlx and Emx gene cognates in an agnathan species, </w:t>
      </w:r>
      <w:r w:rsidRPr="00FD4C30">
        <w:lastRenderedPageBreak/>
        <w:t>Lampetra japonica, and their expression patterns during embryonic and larval development: Conserved and diversified regulatory patterns of homeobox genes in vertebrate head evolution. Journal of Experimental Zoology 291, 68-84.</w:t>
      </w:r>
    </w:p>
    <w:p w14:paraId="0E2E9F36" w14:textId="77777777" w:rsidR="00FD4C30" w:rsidRPr="00FD4C30" w:rsidRDefault="00FD4C30" w:rsidP="00FD4C30">
      <w:pPr>
        <w:pStyle w:val="EndNoteBibliography"/>
        <w:spacing w:after="480"/>
      </w:pPr>
      <w:r w:rsidRPr="00FD4C30">
        <w:t>Nagaoka, H., Yu, W., Nussenzweig, M.C., 2000. Regulation of RAG expression in developing lymphocytes. Curr. Opin. Immunol. 12, 187-190.</w:t>
      </w:r>
    </w:p>
    <w:p w14:paraId="68D824C9" w14:textId="77777777" w:rsidR="00FD4C30" w:rsidRPr="00FD4C30" w:rsidRDefault="00FD4C30" w:rsidP="00FD4C30">
      <w:pPr>
        <w:pStyle w:val="EndNoteBibliography"/>
        <w:spacing w:after="480"/>
      </w:pPr>
      <w:r w:rsidRPr="00FD4C30">
        <w:t>Nave, K.A., Salzer, J.L., 2006. Axonal regulation of myelination by neuregulin 1. Curr Opin Neurobiol 16, 492-500.</w:t>
      </w:r>
    </w:p>
    <w:p w14:paraId="2031C86D" w14:textId="77777777" w:rsidR="00FD4C30" w:rsidRPr="00FD4C30" w:rsidRDefault="00FD4C30" w:rsidP="00FD4C30">
      <w:pPr>
        <w:pStyle w:val="EndNoteBibliography"/>
        <w:spacing w:after="480"/>
      </w:pPr>
      <w:r w:rsidRPr="00FD4C30">
        <w:t>Nawaz, S., Schweitzer, J., Jahn, O., Werner, H.B., 2013. Molecular evolution of myelin basic protein, an abundant structural myelin component. Glia 61, 1364-1377.</w:t>
      </w:r>
    </w:p>
    <w:p w14:paraId="43C13FD8" w14:textId="77777777" w:rsidR="00FD4C30" w:rsidRPr="00FD4C30" w:rsidRDefault="00FD4C30" w:rsidP="00FD4C30">
      <w:pPr>
        <w:pStyle w:val="EndNoteBibliography"/>
        <w:spacing w:after="480"/>
      </w:pPr>
      <w:r w:rsidRPr="00FD4C30">
        <w:t>Neidert, A.H., Virupannavar, V., Hooker, G.W., Langeland, J.A., 2001. Lamprey Dlx genes and early vertebrate evolution. Proceedings of the National Academy of Sciences of the United States of America 98, 1665-1670.</w:t>
      </w:r>
    </w:p>
    <w:p w14:paraId="0387A016" w14:textId="77777777" w:rsidR="00FD4C30" w:rsidRPr="00FD4C30" w:rsidRDefault="00FD4C30" w:rsidP="00FD4C30">
      <w:pPr>
        <w:pStyle w:val="EndNoteBibliography"/>
        <w:spacing w:after="480"/>
      </w:pPr>
      <w:r w:rsidRPr="00FD4C30">
        <w:t>Newbern, J., Birchmeier, C., 2010. Nrg1/ErbB signaling networks in Schwann cell development and myelination. Semin Cell Dev Biol 21, 922-928.</w:t>
      </w:r>
    </w:p>
    <w:p w14:paraId="144008F8" w14:textId="77777777" w:rsidR="00FD4C30" w:rsidRPr="00FD4C30" w:rsidRDefault="00FD4C30" w:rsidP="00FD4C30">
      <w:pPr>
        <w:pStyle w:val="EndNoteBibliography"/>
        <w:spacing w:after="480"/>
      </w:pPr>
      <w:r w:rsidRPr="00FD4C30">
        <w:t>Newth, D.R., 1950. Fate of the Neural Crest in Lampreys. Nature 165, 284-284.</w:t>
      </w:r>
    </w:p>
    <w:p w14:paraId="0A24C238" w14:textId="77777777" w:rsidR="00FD4C30" w:rsidRPr="00FD4C30" w:rsidRDefault="00FD4C30" w:rsidP="00FD4C30">
      <w:pPr>
        <w:pStyle w:val="EndNoteBibliography"/>
        <w:spacing w:after="480"/>
      </w:pPr>
      <w:r w:rsidRPr="00FD4C30">
        <w:t>Newth, D.R., 1951. Experiments on the Neural Crest of the Lamprey Embryo. Journal of Experimental Biology 28, 247-&amp;.</w:t>
      </w:r>
    </w:p>
    <w:p w14:paraId="6797A75A" w14:textId="77777777" w:rsidR="00FD4C30" w:rsidRPr="00FD4C30" w:rsidRDefault="00FD4C30" w:rsidP="00FD4C30">
      <w:pPr>
        <w:pStyle w:val="EndNoteBibliography"/>
        <w:spacing w:after="480"/>
      </w:pPr>
      <w:r w:rsidRPr="00FD4C30">
        <w:t>Nichols, J.T., Pan, L.Y., Moens, C.B., Kimmel, C.B., 2013. barx1 represses joints and promotes cartilage in the craniofacial skeleton. Development 140, 2765-2775.</w:t>
      </w:r>
    </w:p>
    <w:p w14:paraId="55F51043" w14:textId="77777777" w:rsidR="00FD4C30" w:rsidRPr="00FD4C30" w:rsidRDefault="00FD4C30" w:rsidP="00FD4C30">
      <w:pPr>
        <w:pStyle w:val="EndNoteBibliography"/>
        <w:spacing w:after="480"/>
      </w:pPr>
      <w:r w:rsidRPr="00FD4C30">
        <w:t>Nikitina, N., Bronner-Fraser, M., Sauka-Spengler, T., 2009. Whole-mount in situ hybridization on lamprey embryos. Cold Spring Harb Protoc 2009, pdb prot5125.</w:t>
      </w:r>
    </w:p>
    <w:p w14:paraId="0D281F05" w14:textId="77777777" w:rsidR="00FD4C30" w:rsidRPr="00FD4C30" w:rsidRDefault="00FD4C30" w:rsidP="00FD4C30">
      <w:pPr>
        <w:pStyle w:val="EndNoteBibliography"/>
        <w:spacing w:after="480"/>
      </w:pPr>
      <w:r w:rsidRPr="00FD4C30">
        <w:t>Nikitina, N., Sauka-Spengler, T., Bronner-Fraser, M., 2008. Dissecting early regulatory relationships in the lamprey neural crest gene network. Proceedings of the National Academy of Sciences of the United States of America 105, 20083-20088.</w:t>
      </w:r>
    </w:p>
    <w:p w14:paraId="007C036D" w14:textId="77777777" w:rsidR="00FD4C30" w:rsidRPr="00FD4C30" w:rsidRDefault="00FD4C30" w:rsidP="00FD4C30">
      <w:pPr>
        <w:pStyle w:val="EndNoteBibliography"/>
        <w:spacing w:after="480"/>
      </w:pPr>
      <w:r w:rsidRPr="00FD4C30">
        <w:t>Nikitina, N.V., Bronner-Fraser, M., 2009. Gene regulatory networks that control the specification of neural-crest cells in the lamprey. Biochim Biophys Acta 1789, 274-278.</w:t>
      </w:r>
    </w:p>
    <w:p w14:paraId="6C28F839" w14:textId="77777777" w:rsidR="00FD4C30" w:rsidRPr="00FD4C30" w:rsidRDefault="00FD4C30" w:rsidP="00FD4C30">
      <w:pPr>
        <w:pStyle w:val="EndNoteBibliography"/>
        <w:spacing w:after="480"/>
      </w:pPr>
      <w:r w:rsidRPr="00FD4C30">
        <w:lastRenderedPageBreak/>
        <w:t>Niswander, L., 1997. Limb mutants: what can they tell us about normal limb development? Current Opinion in Genetics &amp; Development 7, 530-536.</w:t>
      </w:r>
    </w:p>
    <w:p w14:paraId="54BF390D" w14:textId="77777777" w:rsidR="00FD4C30" w:rsidRPr="00FD4C30" w:rsidRDefault="00FD4C30" w:rsidP="00FD4C30">
      <w:pPr>
        <w:pStyle w:val="EndNoteBibliography"/>
        <w:spacing w:after="480"/>
      </w:pPr>
      <w:r w:rsidRPr="00FD4C30">
        <w:t>Noden, D.M., 1988. Interactions and Fates of Avian Craniofacial Mesenchyme. Development 103, 121-140.</w:t>
      </w:r>
    </w:p>
    <w:p w14:paraId="5AAD511F" w14:textId="77777777" w:rsidR="00FD4C30" w:rsidRPr="00FD4C30" w:rsidRDefault="00FD4C30" w:rsidP="00FD4C30">
      <w:pPr>
        <w:pStyle w:val="EndNoteBibliography"/>
        <w:spacing w:after="480"/>
      </w:pPr>
      <w:r w:rsidRPr="00FD4C30">
        <w:t>Noramly, S., Grainger, R.M., 2002. Determination of the embryonic inner ear. J Neurobiol 53, 100-128.</w:t>
      </w:r>
    </w:p>
    <w:p w14:paraId="220A31E2" w14:textId="77777777" w:rsidR="00FD4C30" w:rsidRPr="00FD4C30" w:rsidRDefault="00FD4C30" w:rsidP="00FD4C30">
      <w:pPr>
        <w:pStyle w:val="EndNoteBibliography"/>
        <w:spacing w:after="480"/>
      </w:pPr>
      <w:r w:rsidRPr="00FD4C30">
        <w:t>Northcutt, R.G., 1996. The Agnathan ark: the origin of craniate brains. Brain Behav Evol 48, 237-247.</w:t>
      </w:r>
    </w:p>
    <w:p w14:paraId="1368BBD6" w14:textId="77777777" w:rsidR="00FD4C30" w:rsidRPr="00FD4C30" w:rsidRDefault="00FD4C30" w:rsidP="00FD4C30">
      <w:pPr>
        <w:pStyle w:val="EndNoteBibliography"/>
        <w:spacing w:after="480"/>
      </w:pPr>
      <w:r w:rsidRPr="00FD4C30">
        <w:t>Ogasawara, M., Shigetani, Y., Hirano, S., Satoh, N., Kuratani, S., 2000. Pax1/Pax9-Related genes in an agnathan vertebrate, Lampetra japonica: expression pattern of LjPax9 implies sequential evolutionary events toward the gnathostome body plan. Dev Biol 223, 399-410.</w:t>
      </w:r>
    </w:p>
    <w:p w14:paraId="79F97AFA" w14:textId="77777777" w:rsidR="00FD4C30" w:rsidRPr="00FD4C30" w:rsidRDefault="00FD4C30" w:rsidP="00FD4C30">
      <w:pPr>
        <w:pStyle w:val="EndNoteBibliography"/>
        <w:spacing w:after="480"/>
      </w:pPr>
      <w:r w:rsidRPr="00FD4C30">
        <w:t>Ohtani, K., Yao, T., Kobayashi, M., Kusakabe, R., Kuratani, S., Wada, H., 2008. Expression of Sox and fibrillar collagen genes in lamprey larval chondrogenesis with implications for the evolution of vertebrate cartilage. Journal of experimental zoology. Part B, Molecular and developmental evolution 310, 596-607.</w:t>
      </w:r>
    </w:p>
    <w:p w14:paraId="6A89CA2D" w14:textId="77777777" w:rsidR="00FD4C30" w:rsidRPr="00FD4C30" w:rsidRDefault="00FD4C30" w:rsidP="00FD4C30">
      <w:pPr>
        <w:pStyle w:val="EndNoteBibliography"/>
        <w:spacing w:after="480"/>
      </w:pPr>
      <w:r w:rsidRPr="00FD4C30">
        <w:t>Oisi, Y., Ota, K.G., Kuraku, S., Fujimoto, S., Kuratani, S., 2013. Craniofacial development of hagfishes and the evolution of vertebrates. Nature 493, 175-U185.</w:t>
      </w:r>
    </w:p>
    <w:p w14:paraId="7E29498B" w14:textId="77777777" w:rsidR="00FD4C30" w:rsidRPr="00FD4C30" w:rsidRDefault="00FD4C30" w:rsidP="00FD4C30">
      <w:pPr>
        <w:pStyle w:val="EndNoteBibliography"/>
        <w:spacing w:after="480"/>
      </w:pPr>
      <w:r w:rsidRPr="00FD4C30">
        <w:t>Onimaru, K., Shoguchi, E., Kuratani, S., Tanaka, M., 2011. Development and evolution of the lateral plate mesoderm: Comparative analysis of amphioxus and lamprey with implications for the acquisition of paired fins. Developmental Biology 359, 124-136.</w:t>
      </w:r>
    </w:p>
    <w:p w14:paraId="4A857EF9" w14:textId="77777777" w:rsidR="00FD4C30" w:rsidRPr="00FD4C30" w:rsidRDefault="00FD4C30" w:rsidP="00FD4C30">
      <w:pPr>
        <w:pStyle w:val="EndNoteBibliography"/>
        <w:spacing w:after="480"/>
      </w:pPr>
      <w:r w:rsidRPr="00FD4C30">
        <w:t>Ota, K.G., Fujimoto, S., Oisi, Y., Kuratani, S., 2011. Identification of vertebra-like elements and their possible differentiation from sclerotomes in the hagfish. Nat Commun 2.</w:t>
      </w:r>
    </w:p>
    <w:p w14:paraId="01DC1FDB" w14:textId="77777777" w:rsidR="00FD4C30" w:rsidRPr="00FD4C30" w:rsidRDefault="00FD4C30" w:rsidP="00FD4C30">
      <w:pPr>
        <w:pStyle w:val="EndNoteBibliography"/>
        <w:spacing w:after="480"/>
      </w:pPr>
      <w:r w:rsidRPr="00FD4C30">
        <w:t>Ota, K.G., Fujimoto, S., Oisi, Y., Kuratani, S., 2013. Late Development of Hagfish Vertebral Elements. J Exp Zool Part B 320B, 129-139.</w:t>
      </w:r>
    </w:p>
    <w:p w14:paraId="530A759A" w14:textId="77777777" w:rsidR="00FD4C30" w:rsidRPr="00FD4C30" w:rsidRDefault="00FD4C30" w:rsidP="00FD4C30">
      <w:pPr>
        <w:pStyle w:val="EndNoteBibliography"/>
        <w:spacing w:after="480"/>
      </w:pPr>
      <w:r w:rsidRPr="00FD4C30">
        <w:t>Owen, R., 1849. On the nature of limbs. London John Van Voorst.</w:t>
      </w:r>
    </w:p>
    <w:p w14:paraId="6FFA58B2" w14:textId="77777777" w:rsidR="00FD4C30" w:rsidRPr="00FD4C30" w:rsidRDefault="00FD4C30" w:rsidP="00FD4C30">
      <w:pPr>
        <w:pStyle w:val="EndNoteBibliography"/>
        <w:spacing w:after="480"/>
      </w:pPr>
      <w:r w:rsidRPr="00FD4C30">
        <w:lastRenderedPageBreak/>
        <w:t>Pancer, Z., Amemiya, C.T., Ehrhardt, G.R., Ceitlin, J., Gartland, G.L., Cooper, M.D., 2004. Somatic diversification of variable lymphocyte receptors in the agnathan sea lamprey. Nature 430, 174-180.</w:t>
      </w:r>
    </w:p>
    <w:p w14:paraId="38A44F33" w14:textId="77777777" w:rsidR="00FD4C30" w:rsidRPr="00FD4C30" w:rsidRDefault="00FD4C30" w:rsidP="00FD4C30">
      <w:pPr>
        <w:pStyle w:val="EndNoteBibliography"/>
        <w:spacing w:after="480"/>
      </w:pPr>
      <w:r w:rsidRPr="00FD4C30">
        <w:t>Pancer, Z., Saha, N.R., Kasamatsu, J., Suzuki, T., Amemiya, C.T., Kasahara, M., Cooper, M.D., 2005. Variable lymphocyte receptors in hagfish. Proc Natl Acad Sci U S A 102, 9224-9229.</w:t>
      </w:r>
    </w:p>
    <w:p w14:paraId="23B1B239" w14:textId="77777777" w:rsidR="00FD4C30" w:rsidRPr="00FD4C30" w:rsidRDefault="00FD4C30" w:rsidP="00FD4C30">
      <w:pPr>
        <w:pStyle w:val="EndNoteBibliography"/>
        <w:spacing w:after="480"/>
      </w:pPr>
      <w:r w:rsidRPr="00FD4C30">
        <w:t>Panganiban, G., Rubenstein, J.L.R., 2002. Developmental functions of the Distal-less/Dlx homeobox genes. Development 129, 4371-4386.</w:t>
      </w:r>
    </w:p>
    <w:p w14:paraId="20388A5E" w14:textId="77777777" w:rsidR="00FD4C30" w:rsidRPr="00FD4C30" w:rsidRDefault="00FD4C30" w:rsidP="00FD4C30">
      <w:pPr>
        <w:pStyle w:val="EndNoteBibliography"/>
        <w:spacing w:after="480"/>
      </w:pPr>
      <w:r w:rsidRPr="00FD4C30">
        <w:t>Piavis, G.W., 1971. Embryology. Academic Press, London.</w:t>
      </w:r>
    </w:p>
    <w:p w14:paraId="6E6965E1" w14:textId="77777777" w:rsidR="00FD4C30" w:rsidRPr="00FD4C30" w:rsidRDefault="00FD4C30" w:rsidP="00FD4C30">
      <w:pPr>
        <w:pStyle w:val="EndNoteBibliography"/>
        <w:spacing w:after="480"/>
      </w:pPr>
      <w:r w:rsidRPr="00FD4C30">
        <w:t>Posnien, N., Koniszewski, N., Bucher, G., 2011. Insect Tc-six4 marks a unit with similarity to vertebrate placodes. Dev Biol 350, 208-216.</w:t>
      </w:r>
    </w:p>
    <w:p w14:paraId="2DE4E437" w14:textId="77777777" w:rsidR="00FD4C30" w:rsidRPr="00FD4C30" w:rsidRDefault="00FD4C30" w:rsidP="00FD4C30">
      <w:pPr>
        <w:pStyle w:val="EndNoteBibliography"/>
        <w:spacing w:after="480"/>
      </w:pPr>
      <w:r w:rsidRPr="00FD4C30">
        <w:t>Poss, F.D., Shen, J.X., Nechiporuk, A., McMahon, G., Thisse, B., Thisse, C., Keating, M.T., 2000. Roles for Fgf signaling during zebrafish fin regeneration. Developmental Biology 222, 347-358.</w:t>
      </w:r>
    </w:p>
    <w:p w14:paraId="2E5E5346" w14:textId="77777777" w:rsidR="00FD4C30" w:rsidRPr="00FD4C30" w:rsidRDefault="00FD4C30" w:rsidP="00FD4C30">
      <w:pPr>
        <w:pStyle w:val="EndNoteBibliography"/>
        <w:spacing w:after="480"/>
      </w:pPr>
      <w:r w:rsidRPr="00FD4C30">
        <w:t>Qiu, M.S., Bulfone, A., Ghattas, I., Meneses, J.J., Christensen, L., Sharpe, P.T., Presley, R., Pedersen, R.A., Rubenstein, J.L.R., 1997. Role of the Dlx homeobox genes in proximodistal patterning of the branchial arches: Mutations of Dlx-1, Dlx-2, and Dlx-1 and -2 alter morphogenesis of proximal skeletal and soft tissue structures derived from the first and second arches. Dev Biol 185, 165-184.</w:t>
      </w:r>
    </w:p>
    <w:p w14:paraId="617BB29E" w14:textId="77777777" w:rsidR="00FD4C30" w:rsidRPr="00FD4C30" w:rsidRDefault="00FD4C30" w:rsidP="00FD4C30">
      <w:pPr>
        <w:pStyle w:val="EndNoteBibliography"/>
        <w:spacing w:after="480"/>
      </w:pPr>
      <w:r w:rsidRPr="00FD4C30">
        <w:t>Rahimi, R.A., Allmond, J.J., Wagner, H., McCauley, D.W., Langeland, J.A., 2009. Lamprey snail highlights conserved and novel patterning roles in vertebrate embryos. Dev Genes Evol 219, 31-36.</w:t>
      </w:r>
    </w:p>
    <w:p w14:paraId="7B0CEAF5" w14:textId="77777777" w:rsidR="00FD4C30" w:rsidRPr="00FD4C30" w:rsidRDefault="00FD4C30" w:rsidP="00FD4C30">
      <w:pPr>
        <w:pStyle w:val="EndNoteBibliography"/>
        <w:spacing w:after="480"/>
      </w:pPr>
      <w:r w:rsidRPr="00FD4C30">
        <w:t>Rakowiecki, S., Epstein, D.J., 2013. Divergent roles for Wnt/beta-catenin signaling in epithelial maintenance and breakdown during semicircular canal formation. Development 140, 1730-1739.</w:t>
      </w:r>
    </w:p>
    <w:p w14:paraId="44CC905F" w14:textId="77777777" w:rsidR="00FD4C30" w:rsidRPr="00FD4C30" w:rsidRDefault="00FD4C30" w:rsidP="00FD4C30">
      <w:pPr>
        <w:pStyle w:val="EndNoteBibliography"/>
        <w:spacing w:after="480"/>
      </w:pPr>
      <w:r w:rsidRPr="00FD4C30">
        <w:t>Rast, J.P., Buckley, K.M., 2013. Lamprey immunity is far from primitive. Proc Natl Acad Sci U S A 110, 5746-5747.</w:t>
      </w:r>
    </w:p>
    <w:p w14:paraId="76C2FE1A" w14:textId="77777777" w:rsidR="00FD4C30" w:rsidRPr="00FD4C30" w:rsidRDefault="00FD4C30" w:rsidP="00FD4C30">
      <w:pPr>
        <w:pStyle w:val="EndNoteBibliography"/>
        <w:spacing w:after="480"/>
      </w:pPr>
      <w:r w:rsidRPr="00FD4C30">
        <w:t>Reif, W., 1982. Evolution of dermal dkeleton and dentition in vertebrates. The odontode regulation theory. Evolutionary Biology 15, 287-368.</w:t>
      </w:r>
    </w:p>
    <w:p w14:paraId="69D8D063" w14:textId="77777777" w:rsidR="00FD4C30" w:rsidRPr="00FD4C30" w:rsidRDefault="00FD4C30" w:rsidP="00FD4C30">
      <w:pPr>
        <w:pStyle w:val="EndNoteBibliography"/>
        <w:spacing w:after="480"/>
      </w:pPr>
      <w:r w:rsidRPr="00FD4C30">
        <w:lastRenderedPageBreak/>
        <w:t>Richardson, M.K., Admiraal, J., Wright, G.M., 2010. Developmental anatomy of lampreys. Biological Reviews 85, 1-33.</w:t>
      </w:r>
    </w:p>
    <w:p w14:paraId="71DF1B61" w14:textId="77777777" w:rsidR="00FD4C30" w:rsidRPr="00FD4C30" w:rsidRDefault="00FD4C30" w:rsidP="00FD4C30">
      <w:pPr>
        <w:pStyle w:val="EndNoteBibliography"/>
        <w:spacing w:after="480"/>
      </w:pPr>
      <w:r w:rsidRPr="00FD4C30">
        <w:t>Rigon, F., Stach, T., Caicci, F., Gasparini, F., Burighel, P., Manni, L., 2013. Evolutionary diversification of secondary mechanoreceptor cells in tunicata. BMC Evol Biol 13, 112.</w:t>
      </w:r>
    </w:p>
    <w:p w14:paraId="699345E4" w14:textId="77777777" w:rsidR="00FD4C30" w:rsidRPr="00FD4C30" w:rsidRDefault="00FD4C30" w:rsidP="00FD4C30">
      <w:pPr>
        <w:pStyle w:val="EndNoteBibliography"/>
        <w:spacing w:after="480"/>
      </w:pPr>
      <w:r w:rsidRPr="00FD4C30">
        <w:t>Rinkwitz, S., Bober, E., Baker, R., 2001. Development of the vertebrate inner ear. Ann N Y Acad Sci 942, 1-14.</w:t>
      </w:r>
    </w:p>
    <w:p w14:paraId="11D7B69A" w14:textId="77777777" w:rsidR="00FD4C30" w:rsidRPr="00FD4C30" w:rsidRDefault="00FD4C30" w:rsidP="00FD4C30">
      <w:pPr>
        <w:pStyle w:val="EndNoteBibliography"/>
        <w:spacing w:after="480"/>
      </w:pPr>
      <w:r w:rsidRPr="00FD4C30">
        <w:t>Ritchie, J.M., 1984. in Myelin, 2nd ed. (P. Morell, ed.) ed. Plenum Press, New York.</w:t>
      </w:r>
    </w:p>
    <w:p w14:paraId="1E7232BF" w14:textId="77777777" w:rsidR="00FD4C30" w:rsidRPr="00FD4C30" w:rsidRDefault="00FD4C30" w:rsidP="00FD4C30">
      <w:pPr>
        <w:pStyle w:val="EndNoteBibliography"/>
        <w:spacing w:after="480"/>
      </w:pPr>
      <w:r w:rsidRPr="00FD4C30">
        <w:t>Robson, P., Wright, G.M., Sitarz, E., Maiti, A., Rawat, M., Youson, J.H., Keeley, F.W., 1993. Characterization of lamprin, an unusual matrix protein from lamprey cartilage. Implications for evolution, structure, and assembly of elastin and other fibrillar proteins. The Journal of biological chemistry 268, 1440-1447.</w:t>
      </w:r>
    </w:p>
    <w:p w14:paraId="5FEBFAAB" w14:textId="77777777" w:rsidR="00FD4C30" w:rsidRPr="00FD4C30" w:rsidRDefault="00FD4C30" w:rsidP="00FD4C30">
      <w:pPr>
        <w:pStyle w:val="EndNoteBibliography"/>
        <w:spacing w:after="480"/>
      </w:pPr>
      <w:r w:rsidRPr="00FD4C30">
        <w:t>Rogozin, I.B., Iyer, L.M., Liang, L., Glazko, G.V., Liston, V.G., Pavlov, Y.I., Aravind, L., Pancer, Z., 2007. Evolution and diversification of lamprey antigen receptors: evidence for involvement of an AID-APOBEC family cytosine deaminase. Nat Immunol 8, 647-656.</w:t>
      </w:r>
    </w:p>
    <w:p w14:paraId="7EB44A4F" w14:textId="77777777" w:rsidR="00FD4C30" w:rsidRPr="00FD4C30" w:rsidRDefault="00FD4C30" w:rsidP="00FD4C30">
      <w:pPr>
        <w:pStyle w:val="EndNoteBibliography"/>
        <w:spacing w:after="480"/>
      </w:pPr>
      <w:r w:rsidRPr="00FD4C30">
        <w:t>Roots, B.I., 2008. The phylogeny of invertebrates and the evolution of myelin. Neuron Glia Biol 4, 101-109.</w:t>
      </w:r>
    </w:p>
    <w:p w14:paraId="6E9C6DED" w14:textId="77777777" w:rsidR="00FD4C30" w:rsidRPr="00FD4C30" w:rsidRDefault="00FD4C30" w:rsidP="00FD4C30">
      <w:pPr>
        <w:pStyle w:val="EndNoteBibliography"/>
        <w:spacing w:after="480"/>
      </w:pPr>
      <w:r w:rsidRPr="00FD4C30">
        <w:t>Ruvinsky, I., Gibson-Brown, J.J., 2000. Genetic and developmental bases of serial homology in vertebrate limb evolution. Development 127, 5233-5244.</w:t>
      </w:r>
    </w:p>
    <w:p w14:paraId="70E9FB35" w14:textId="77777777" w:rsidR="00FD4C30" w:rsidRPr="00FD4C30" w:rsidRDefault="00FD4C30" w:rsidP="00FD4C30">
      <w:pPr>
        <w:pStyle w:val="EndNoteBibliography"/>
        <w:spacing w:after="480"/>
      </w:pPr>
      <w:r w:rsidRPr="00FD4C30">
        <w:t>Sander, J.D., Cade, L., Khayter, C., Reyon, D., Peterson, R.T., Joung, J.K., Yeh, J.R.J., 2011. Targeted gene disruption in somatic zebrafish cells using engineered TALENs. Nature Biotechnology 29, 697-698.</w:t>
      </w:r>
    </w:p>
    <w:p w14:paraId="180E848F" w14:textId="77777777" w:rsidR="00FD4C30" w:rsidRPr="00FD4C30" w:rsidRDefault="00FD4C30" w:rsidP="00FD4C30">
      <w:pPr>
        <w:pStyle w:val="EndNoteBibliography"/>
        <w:spacing w:after="480"/>
      </w:pPr>
      <w:r w:rsidRPr="00FD4C30">
        <w:t>Sato, S., Ikeda, K., Shioi, G., Nakao, K., Yajima, H., Kawakami, K., 2012. Regulation of Six1 expression by evolutionarily conserved enhancers in tetrapods. Dev Biol 368, 95-108.</w:t>
      </w:r>
    </w:p>
    <w:p w14:paraId="2105E875" w14:textId="77777777" w:rsidR="00FD4C30" w:rsidRPr="00FD4C30" w:rsidRDefault="00FD4C30" w:rsidP="00FD4C30">
      <w:pPr>
        <w:pStyle w:val="EndNoteBibliography"/>
        <w:spacing w:after="480"/>
      </w:pPr>
      <w:r w:rsidRPr="00FD4C30">
        <w:t>Sauka-Spengler, T., Bronner-Fraser, M., 2008a. A gene regulatory network orchestrates neural crest formation. Nat Rev Mol Cell Biol 9, 557-568.</w:t>
      </w:r>
    </w:p>
    <w:p w14:paraId="25C484AA" w14:textId="77777777" w:rsidR="00FD4C30" w:rsidRPr="00FD4C30" w:rsidRDefault="00FD4C30" w:rsidP="00FD4C30">
      <w:pPr>
        <w:pStyle w:val="EndNoteBibliography"/>
        <w:spacing w:after="480"/>
      </w:pPr>
      <w:r w:rsidRPr="00FD4C30">
        <w:lastRenderedPageBreak/>
        <w:t>Sauka-Spengler, T., Bronner-Fraser, M., 2008b. Insights from a sea lamprey into the evolution of neural crest gene regulatory network. Biol Bull 214, 303-314.</w:t>
      </w:r>
    </w:p>
    <w:p w14:paraId="70B98966" w14:textId="77777777" w:rsidR="00FD4C30" w:rsidRPr="00FD4C30" w:rsidRDefault="00FD4C30" w:rsidP="00FD4C30">
      <w:pPr>
        <w:pStyle w:val="EndNoteBibliography"/>
        <w:spacing w:after="480"/>
      </w:pPr>
      <w:r w:rsidRPr="00FD4C30">
        <w:t>Sauka-Spengler, T., Meulemans, D., Jones, M., Bronner-Fraser, M., 2007. Ancient evolutionary origin of the neural crest gene regulatory network. Developmental Cell 13, 405-420.</w:t>
      </w:r>
    </w:p>
    <w:p w14:paraId="57B78629" w14:textId="77777777" w:rsidR="00FD4C30" w:rsidRPr="00FD4C30" w:rsidRDefault="00FD4C30" w:rsidP="00FD4C30">
      <w:pPr>
        <w:pStyle w:val="EndNoteBibliography"/>
        <w:spacing w:after="480"/>
      </w:pPr>
      <w:r w:rsidRPr="00FD4C30">
        <w:t>Schlosser, G., 2002. Development and evolution of lateral line placodes in amphibians I. Development. Zoology (Jena) 105, 119-146.</w:t>
      </w:r>
    </w:p>
    <w:p w14:paraId="08B909F1" w14:textId="77777777" w:rsidR="00FD4C30" w:rsidRPr="00FD4C30" w:rsidRDefault="00FD4C30" w:rsidP="00FD4C30">
      <w:pPr>
        <w:pStyle w:val="EndNoteBibliography"/>
        <w:spacing w:after="480"/>
      </w:pPr>
      <w:r w:rsidRPr="00FD4C30">
        <w:t>Schlosser, G., 2005. Evolutionary origins of vertebrate placodes: insights from developmental studies and from comparisons with other deuterostomes. J Exp Zool B Mol Dev Evol 304, 347-399.</w:t>
      </w:r>
    </w:p>
    <w:p w14:paraId="65472D06" w14:textId="77777777" w:rsidR="00FD4C30" w:rsidRPr="00FD4C30" w:rsidRDefault="00FD4C30" w:rsidP="00FD4C30">
      <w:pPr>
        <w:pStyle w:val="EndNoteBibliography"/>
        <w:spacing w:after="480"/>
      </w:pPr>
      <w:r w:rsidRPr="00FD4C30">
        <w:t>Schlosser, G., 2006. Induction and specification of cranial placodes. Dev Biol 294, 303-351.</w:t>
      </w:r>
    </w:p>
    <w:p w14:paraId="79E4BD71" w14:textId="77777777" w:rsidR="00FD4C30" w:rsidRPr="00FD4C30" w:rsidRDefault="00FD4C30" w:rsidP="00FD4C30">
      <w:pPr>
        <w:pStyle w:val="EndNoteBibliography"/>
        <w:spacing w:after="480"/>
      </w:pPr>
      <w:r w:rsidRPr="00FD4C30">
        <w:t>Schlosser, G., 2010. Making senses development of vertebrate cranial placodes. International review of cell and molecular biology 283, 129-234.</w:t>
      </w:r>
    </w:p>
    <w:p w14:paraId="7A7B4AD9" w14:textId="77777777" w:rsidR="00FD4C30" w:rsidRPr="00FD4C30" w:rsidRDefault="00FD4C30" w:rsidP="00FD4C30">
      <w:pPr>
        <w:pStyle w:val="EndNoteBibliography"/>
        <w:spacing w:after="480"/>
      </w:pPr>
      <w:r w:rsidRPr="00FD4C30">
        <w:t>Schlosser, G., Ahrens, K., 2004. Molecular anatomy of placode development in Xenopus laevis. Dev Biol 271, 439-466.</w:t>
      </w:r>
    </w:p>
    <w:p w14:paraId="1A6F684B" w14:textId="77777777" w:rsidR="00FD4C30" w:rsidRPr="00FD4C30" w:rsidRDefault="00FD4C30" w:rsidP="00FD4C30">
      <w:pPr>
        <w:pStyle w:val="EndNoteBibliography"/>
        <w:spacing w:after="480"/>
      </w:pPr>
      <w:r w:rsidRPr="00FD4C30">
        <w:t>Schlosser, G., Northcutt, R.G., 2000. Development of neurogenic placodes in Xenopus laevis. J Comp Neurol 418, 121-146.</w:t>
      </w:r>
    </w:p>
    <w:p w14:paraId="1BB54C1F" w14:textId="77777777" w:rsidR="00FD4C30" w:rsidRPr="00FD4C30" w:rsidRDefault="00FD4C30" w:rsidP="00FD4C30">
      <w:pPr>
        <w:pStyle w:val="EndNoteBibliography"/>
        <w:spacing w:after="480"/>
      </w:pPr>
      <w:r w:rsidRPr="00FD4C30">
        <w:t>Scott, W.B., 1887. Notes on the development of Petromyzon. J. Morphol. 1, 253-310.</w:t>
      </w:r>
    </w:p>
    <w:p w14:paraId="34719DAD" w14:textId="77777777" w:rsidR="00FD4C30" w:rsidRPr="00FD4C30" w:rsidRDefault="00FD4C30" w:rsidP="00FD4C30">
      <w:pPr>
        <w:pStyle w:val="EndNoteBibliography"/>
        <w:spacing w:after="480"/>
      </w:pPr>
      <w:r w:rsidRPr="00FD4C30">
        <w:t>Shigetani, Y., Sugahara, F., Kawakami, Y., Murakami, Y., Hirano, S., Kuratani, S., 2002. Heterotopic shift of epithelial-mesenchymal interactions in vertebrate jaw evolution. Science 296, 1316-1319.</w:t>
      </w:r>
    </w:p>
    <w:p w14:paraId="6B5C7D7E" w14:textId="77777777" w:rsidR="00FD4C30" w:rsidRPr="00FD4C30" w:rsidRDefault="00FD4C30" w:rsidP="00FD4C30">
      <w:pPr>
        <w:pStyle w:val="EndNoteBibliography"/>
        <w:spacing w:after="480"/>
      </w:pPr>
      <w:r w:rsidRPr="00FD4C30">
        <w:t>Shimeld, S.M., 1999. The evolution of dorsoventral pattern formation in the chordate neural tube. Am Zool 39, 641-649.</w:t>
      </w:r>
    </w:p>
    <w:p w14:paraId="31F5F2AE" w14:textId="77777777" w:rsidR="00FD4C30" w:rsidRPr="00FD4C30" w:rsidRDefault="00FD4C30" w:rsidP="00FD4C30">
      <w:pPr>
        <w:pStyle w:val="EndNoteBibliography"/>
        <w:spacing w:after="480"/>
      </w:pPr>
      <w:r w:rsidRPr="00FD4C30">
        <w:t>Shimeld, S.M., Donoghue, P.C.J., 2012. Evolutionary crossroads in developmental biology: cyclostomes (lamprey and hagfish). Development 139, 2091-2099.</w:t>
      </w:r>
    </w:p>
    <w:p w14:paraId="1BB598EE" w14:textId="77777777" w:rsidR="00FD4C30" w:rsidRPr="00FD4C30" w:rsidRDefault="00FD4C30" w:rsidP="00FD4C30">
      <w:pPr>
        <w:pStyle w:val="EndNoteBibliography"/>
        <w:spacing w:after="480"/>
      </w:pPr>
      <w:r w:rsidRPr="00FD4C30">
        <w:lastRenderedPageBreak/>
        <w:t>Shimeld, S.M., Holland, P.W.H., 2000. Vertebrate innovations. P Natl Acad Sci USA 97, 4449-4452.</w:t>
      </w:r>
    </w:p>
    <w:p w14:paraId="7A6F2BC2" w14:textId="77777777" w:rsidR="00FD4C30" w:rsidRPr="00FD4C30" w:rsidRDefault="00FD4C30" w:rsidP="00FD4C30">
      <w:pPr>
        <w:pStyle w:val="EndNoteBibliography"/>
        <w:spacing w:after="480"/>
      </w:pPr>
      <w:r w:rsidRPr="00FD4C30">
        <w:t>Shipley, A.E., 1887. On some points in the development of Petromyzon fluviatilis. Quarterly Journal of Microscopy 27, 325-370.</w:t>
      </w:r>
    </w:p>
    <w:p w14:paraId="7FE4203C" w14:textId="77777777" w:rsidR="00FD4C30" w:rsidRPr="00FD4C30" w:rsidRDefault="00FD4C30" w:rsidP="00FD4C30">
      <w:pPr>
        <w:pStyle w:val="EndNoteBibliography"/>
        <w:spacing w:after="480"/>
      </w:pPr>
      <w:r w:rsidRPr="00FD4C30">
        <w:t>Shubin, N., Tabin, C., Carroll, S., 1997. Fossils, genes and the evolution of animal limbs. Nature 388, 639-648.</w:t>
      </w:r>
    </w:p>
    <w:p w14:paraId="0EB2FDDF" w14:textId="77777777" w:rsidR="00FD4C30" w:rsidRPr="00FD4C30" w:rsidRDefault="00FD4C30" w:rsidP="00FD4C30">
      <w:pPr>
        <w:pStyle w:val="EndNoteBibliography"/>
        <w:spacing w:after="480"/>
      </w:pPr>
      <w:r w:rsidRPr="00FD4C30">
        <w:t>Sienknecht, U.J., 2013. Developmental origin and fate of middle ear structures. Hearing Res 301, 19-26.</w:t>
      </w:r>
    </w:p>
    <w:p w14:paraId="6A20324E" w14:textId="77777777" w:rsidR="00FD4C30" w:rsidRPr="00FD4C30" w:rsidRDefault="00FD4C30" w:rsidP="00FD4C30">
      <w:pPr>
        <w:pStyle w:val="EndNoteBibliography"/>
        <w:spacing w:after="480"/>
      </w:pPr>
      <w:r w:rsidRPr="00FD4C30">
        <w:t>Simeone, A., Acampora, D., Pannese, M., Desposito, M., Stornaiuolo, A., Gulisano, M., Mallamaci, A., Kastury, K., Druck, T., Huebner, K., Boncinelli, E., 1994. Cloning and Characterization of 2 Members of the Vertebrate Dlx Gene Family. P Natl Acad Sci USA 91, 2250-2254.</w:t>
      </w:r>
    </w:p>
    <w:p w14:paraId="02DDD825" w14:textId="77777777" w:rsidR="00FD4C30" w:rsidRPr="00FD4C30" w:rsidRDefault="00FD4C30" w:rsidP="00FD4C30">
      <w:pPr>
        <w:pStyle w:val="EndNoteBibliography"/>
        <w:spacing w:after="480"/>
      </w:pPr>
      <w:r w:rsidRPr="00FD4C30">
        <w:t>Skromne, I., Prince, V.E., 2008. Current persective in Zebrafish reverse genetics: Moving forward. Developmental Dynamics 237, 861-882.</w:t>
      </w:r>
    </w:p>
    <w:p w14:paraId="39CDE885" w14:textId="77777777" w:rsidR="00FD4C30" w:rsidRPr="00FD4C30" w:rsidRDefault="00FD4C30" w:rsidP="00FD4C30">
      <w:pPr>
        <w:pStyle w:val="EndNoteBibliography"/>
        <w:spacing w:after="480"/>
      </w:pPr>
      <w:r w:rsidRPr="00FD4C30">
        <w:t>Smith, J.J., Kuraku, S., Holt, C., Sauka-Spengler, T., Jiang, N., Campbell, M.S., Yandell, M.D., Manousaki, T., Meyer, A., Bloom, O.E., Morgan, J.R., Buxbaum, J.D., Sachidanandam, R., Sims, C., Garruss, A.S., Cook, M., Krumlauf, R., Wiedemann, L.M., Sower, S.A., Decatur, W.A., Hall, J.A., Amemiya, C.T., Saha, N.R., Buckley, K.M., Rast, J.P., Das, S., Hirano, M., McCurley, N., Guo, P., Rohner, N., Tabin, C.J., Piccinelli, P., Elgar, G., Ruffier, M., Aken, B.L., Searle, S.M., Muffato, M., Pignatelli, M., Herrero, J., Jones, M., Brown, C.T., Chung-Davidson, Y.W., Nanlohy, K.G., Libants, S.V., Yeh, C.Y., McCauley, D.W., Langeland, J.A., Pancer, Z., Fritzsch, B., de Jong, P.J., Zhu, B., Fulton, L.L., Theising, B., Flicek, P., Bronner, M.E., Warren, W.C., Clifton, S.W., Wilson, R.K., Li, W., 2013. Sequencing of the sea lamprey (Petromyzon marinus) genome provides insights into vertebrate evolution. Nature genetics 45, 415-421, 421e411-412.</w:t>
      </w:r>
    </w:p>
    <w:p w14:paraId="14900EBA" w14:textId="77777777" w:rsidR="00FD4C30" w:rsidRPr="00FD4C30" w:rsidRDefault="00FD4C30" w:rsidP="00FD4C30">
      <w:pPr>
        <w:pStyle w:val="EndNoteBibliography"/>
        <w:spacing w:after="480"/>
      </w:pPr>
      <w:r w:rsidRPr="00FD4C30">
        <w:t>Smith, M.M., Hall, B.K., 1990. Development and Evolutionary Origins of Vertebrate Skeletogenic and Odontogenic Tissues. Biological Reviews of the Cambridge Philosophical Society 65, 277-373.</w:t>
      </w:r>
    </w:p>
    <w:p w14:paraId="4C06B282" w14:textId="77777777" w:rsidR="00FD4C30" w:rsidRPr="00FD4C30" w:rsidRDefault="00FD4C30" w:rsidP="00FD4C30">
      <w:pPr>
        <w:pStyle w:val="EndNoteBibliography"/>
        <w:spacing w:after="480"/>
      </w:pPr>
      <w:r w:rsidRPr="00FD4C30">
        <w:t>Stuart, G.W., Mcmurray, J.V., Westerfield, M., 1988. Replication, Integration and Stable Germ-Line Transmission of Foreign Sequences Injected into Early Zebrafish Embryos. Development 103, 403-412.</w:t>
      </w:r>
    </w:p>
    <w:p w14:paraId="464EB69B" w14:textId="77777777" w:rsidR="00FD4C30" w:rsidRPr="00FD4C30" w:rsidRDefault="00FD4C30" w:rsidP="00FD4C30">
      <w:pPr>
        <w:pStyle w:val="EndNoteBibliography"/>
        <w:spacing w:after="480"/>
      </w:pPr>
      <w:r w:rsidRPr="00FD4C30">
        <w:lastRenderedPageBreak/>
        <w:t>Sugahara, F., Aota, S., Kuraku, S., Murakami, Y., Takio-Ogawa, Y., Hirano, S., Kuratani, S., 2011. Involvement of Hedgehog and FGF signalling in the lamprey telencephalon: evolution of regionalization and dorsoventral patterning of the vertebrate forebrain. Development 138, 1217-1226.</w:t>
      </w:r>
    </w:p>
    <w:p w14:paraId="6B341A47" w14:textId="77777777" w:rsidR="00FD4C30" w:rsidRPr="00FD4C30" w:rsidRDefault="00FD4C30" w:rsidP="00FD4C30">
      <w:pPr>
        <w:pStyle w:val="EndNoteBibliography"/>
        <w:spacing w:after="480"/>
      </w:pPr>
      <w:r w:rsidRPr="00FD4C30">
        <w:t>Swain, G.P., Jacobs, A.J., Frei, E., Selzer, M.E., 1994. A Method for in-Situ Hybridization in Wholemounted Lamprey Brain - Neurofilament Expression in Larvae and Adults. Experimental Neurology 126, 256-269.</w:t>
      </w:r>
    </w:p>
    <w:p w14:paraId="7BEAE244" w14:textId="77777777" w:rsidR="00FD4C30" w:rsidRPr="00FD4C30" w:rsidRDefault="00FD4C30" w:rsidP="00FD4C30">
      <w:pPr>
        <w:pStyle w:val="EndNoteBibliography"/>
        <w:spacing w:after="480"/>
      </w:pPr>
      <w:r w:rsidRPr="00FD4C30">
        <w:t>Takechi, M., Adachi, N., Hirai, T., Kuratani, S., Kuraku, S., 2013. The Dlx genes as clues to vertebrate genomics and craniofacial evolution. Semin Cell Dev Biol 24, 110-118.</w:t>
      </w:r>
    </w:p>
    <w:p w14:paraId="580E7EBD" w14:textId="77777777" w:rsidR="00FD4C30" w:rsidRPr="00FD4C30" w:rsidRDefault="00FD4C30" w:rsidP="00FD4C30">
      <w:pPr>
        <w:pStyle w:val="EndNoteBibliography"/>
        <w:spacing w:after="480"/>
      </w:pPr>
      <w:r w:rsidRPr="00FD4C30">
        <w:t>Talbot, J.C., Johnson, S.L., Kimmel, C.B., 2010. hand2 and Dlx genes specify dorsal, intermediate and ventral domains within zebrafish pharyngeal arches. Development 137, 2506-2516.</w:t>
      </w:r>
    </w:p>
    <w:p w14:paraId="0D2B9E5F" w14:textId="77777777" w:rsidR="00FD4C30" w:rsidRPr="00FD4C30" w:rsidRDefault="00FD4C30" w:rsidP="00FD4C30">
      <w:pPr>
        <w:pStyle w:val="EndNoteBibliography"/>
        <w:spacing w:after="480"/>
      </w:pPr>
      <w:r w:rsidRPr="00FD4C30">
        <w:t>Tanaka, M., Hale, L.A., Amores, A., Yan, Y.L., Cresko, W.A., Suzuki, T., Postlethwait, J.H., 2005. Developmental genetic basis for the evolution of pelvic fin loss in the pufferfish Takifugu rubripes. Dev Biol 281, 227-239.</w:t>
      </w:r>
    </w:p>
    <w:p w14:paraId="60FB9557" w14:textId="77777777" w:rsidR="00FD4C30" w:rsidRPr="00FD4C30" w:rsidRDefault="00FD4C30" w:rsidP="00FD4C30">
      <w:pPr>
        <w:pStyle w:val="EndNoteBibliography"/>
        <w:spacing w:after="480"/>
      </w:pPr>
      <w:r w:rsidRPr="00FD4C30">
        <w:t>Tanaka, M., Onimaru, K., 2012. Acquisition of the paired fins: a view from the sequential evolution of the lateral plate mesoderm. Evol Dev 14, 412-420.</w:t>
      </w:r>
    </w:p>
    <w:p w14:paraId="5E9969E9" w14:textId="77777777" w:rsidR="00FD4C30" w:rsidRPr="00FD4C30" w:rsidRDefault="00FD4C30" w:rsidP="00FD4C30">
      <w:pPr>
        <w:pStyle w:val="EndNoteBibliography"/>
        <w:spacing w:after="480"/>
      </w:pPr>
      <w:r w:rsidRPr="00FD4C30">
        <w:t>Taveggia, C., Zanazzi, G., Petrylak, A., Yano, H., Rosenbluth, J., Einheber, S., Xu, X., Esper, R.M., Loeb, J.A., Shrager, P., Chao, M.V., Falls, D.L., Role, L., Salzer, J.L., 2005. Neuregulin-1 type III determines the ensheathment fate of axons. Neuron 47, 681-694.</w:t>
      </w:r>
    </w:p>
    <w:p w14:paraId="55E121DA" w14:textId="77777777" w:rsidR="00FD4C30" w:rsidRPr="00FD4C30" w:rsidRDefault="00FD4C30" w:rsidP="00FD4C30">
      <w:pPr>
        <w:pStyle w:val="EndNoteBibliography"/>
        <w:spacing w:after="480"/>
      </w:pPr>
      <w:r w:rsidRPr="00FD4C30">
        <w:t>Tickle, C., 2003. Patterning systems--from one end of the limb to the other. Developmental cell 4, 449-458.</w:t>
      </w:r>
    </w:p>
    <w:p w14:paraId="3F182EF3" w14:textId="77777777" w:rsidR="00FD4C30" w:rsidRPr="00FD4C30" w:rsidRDefault="00FD4C30" w:rsidP="00FD4C30">
      <w:pPr>
        <w:pStyle w:val="EndNoteBibliography"/>
        <w:spacing w:after="480"/>
      </w:pPr>
      <w:r w:rsidRPr="00FD4C30">
        <w:t>Tomsa, J.M., Langeland, J.A., 1999. Otx expression during lamprey embryogenesis provides insights into the evolution of the vertebrate head and jaw. Dev Biol 207, 26-37.</w:t>
      </w:r>
    </w:p>
    <w:p w14:paraId="032380FA" w14:textId="77777777" w:rsidR="00FD4C30" w:rsidRPr="00FD4C30" w:rsidRDefault="00FD4C30" w:rsidP="00FD4C30">
      <w:pPr>
        <w:pStyle w:val="EndNoteBibliography"/>
        <w:spacing w:after="480"/>
      </w:pPr>
      <w:r w:rsidRPr="00FD4C30">
        <w:t>Toro, S., Varga, Z.M., 2007. Equivalent progenitor cells in the zebrafish anterior preplacodal field give rise to adenohypophysis, lens, and olfactory placodes. Semin Cell Dev Biol 18, 534-542.</w:t>
      </w:r>
    </w:p>
    <w:p w14:paraId="0DF0917C" w14:textId="77777777" w:rsidR="00FD4C30" w:rsidRPr="00FD4C30" w:rsidRDefault="00FD4C30" w:rsidP="00FD4C30">
      <w:pPr>
        <w:pStyle w:val="EndNoteBibliography"/>
        <w:spacing w:after="480"/>
      </w:pPr>
      <w:r w:rsidRPr="00FD4C30">
        <w:lastRenderedPageBreak/>
        <w:t>Tretjakoff, D., 1927. Die Chordascheiden der Urodelen. Z. Zellforsch 5, 174-207.</w:t>
      </w:r>
    </w:p>
    <w:p w14:paraId="78CED491" w14:textId="77777777" w:rsidR="00FD4C30" w:rsidRPr="00FD4C30" w:rsidRDefault="00FD4C30" w:rsidP="00FD4C30">
      <w:pPr>
        <w:pStyle w:val="EndNoteBibliography"/>
        <w:spacing w:after="480"/>
      </w:pPr>
      <w:r w:rsidRPr="00FD4C30">
        <w:t>Tulenko, F.J., McCauley, D.W., MacKenzie, E.L., Mazan, S., Kuratani, S., Sugaharad, F., Kusakabe, R., Burke, A.C., 2013. Body wall development in lamprey and a new perspective on the origin of vertebrate paired fins. P Natl Acad Sci USA 110, 11899-11904.</w:t>
      </w:r>
    </w:p>
    <w:p w14:paraId="19DD210B" w14:textId="77777777" w:rsidR="00FD4C30" w:rsidRPr="00FD4C30" w:rsidRDefault="00FD4C30" w:rsidP="00FD4C30">
      <w:pPr>
        <w:pStyle w:val="EndNoteBibliography"/>
        <w:spacing w:after="480"/>
      </w:pPr>
      <w:r w:rsidRPr="00FD4C30">
        <w:t>Uchida, K., Murakami, Y., Kuraku, S., Hirano, S., Kuratani, S., 2003. Development of the adenohypophysis in the lamprey: evolution of epigenetic patterning programs in organogenesis. Journal of experimental zoology. Part B, Molecular and developmental evolution 300, 32-47.</w:t>
      </w:r>
    </w:p>
    <w:p w14:paraId="3F5EF371" w14:textId="77777777" w:rsidR="00FD4C30" w:rsidRPr="00FD4C30" w:rsidRDefault="00FD4C30" w:rsidP="00FD4C30">
      <w:pPr>
        <w:pStyle w:val="EndNoteBibliography"/>
        <w:spacing w:after="480"/>
      </w:pPr>
      <w:r w:rsidRPr="00FD4C30">
        <w:t>van Wijhe, J.W., 1883. Uber die Mesodermsegmente und die Entwicklung der Nerven des Selachierkopfes. J. Muller.</w:t>
      </w:r>
    </w:p>
    <w:p w14:paraId="27D2CF52" w14:textId="77777777" w:rsidR="00FD4C30" w:rsidRPr="00FD4C30" w:rsidRDefault="00FD4C30" w:rsidP="00FD4C30">
      <w:pPr>
        <w:pStyle w:val="EndNoteBibliography"/>
        <w:spacing w:after="480"/>
      </w:pPr>
      <w:r w:rsidRPr="00FD4C30">
        <w:t>Vogel, K.S., Davies, A.M., 1993. Heterotopic Transplantation of Presumptive Placodal Ectoderm Changes the Fate of Sensory Neuron Precursors. Development 119, 263-276.</w:t>
      </w:r>
    </w:p>
    <w:p w14:paraId="01F947E7" w14:textId="77777777" w:rsidR="00FD4C30" w:rsidRPr="00FD4C30" w:rsidRDefault="00FD4C30" w:rsidP="00FD4C30">
      <w:pPr>
        <w:pStyle w:val="EndNoteBibliography"/>
        <w:spacing w:after="480"/>
      </w:pPr>
      <w:r w:rsidRPr="00FD4C30">
        <w:t>von Kupffer, C., 1891. The development of the cranial nerves of vertebrates. Journal of Comparative Neurology 1, 246-264.</w:t>
      </w:r>
    </w:p>
    <w:p w14:paraId="71334E1A" w14:textId="77777777" w:rsidR="00FD4C30" w:rsidRPr="00FD4C30" w:rsidRDefault="00FD4C30" w:rsidP="00FD4C30">
      <w:pPr>
        <w:pStyle w:val="EndNoteBibliography"/>
        <w:spacing w:after="480"/>
      </w:pPr>
      <w:r w:rsidRPr="00FD4C30">
        <w:t>Wada, H., 2010. Origin and Genetic Evolution of the Vertebrate Skeleton. Zool Sci 27, 119-123.</w:t>
      </w:r>
    </w:p>
    <w:p w14:paraId="658CC7D4" w14:textId="77777777" w:rsidR="00FD4C30" w:rsidRPr="00FD4C30" w:rsidRDefault="00FD4C30" w:rsidP="00FD4C30">
      <w:pPr>
        <w:pStyle w:val="EndNoteBibliography"/>
        <w:spacing w:after="480"/>
      </w:pPr>
      <w:r w:rsidRPr="00FD4C30">
        <w:t>Wada, H., Saiga, H., Satoh, N., Holland, P.W., 1998. Tripartite organization of the ancestral chordate brain and the antiquity of placodes: insights from ascidian Pax-2/5/8, Hox and Otx genes. Development 125, 1113-1122.</w:t>
      </w:r>
    </w:p>
    <w:p w14:paraId="3BC034AA" w14:textId="77777777" w:rsidR="00FD4C30" w:rsidRPr="00FD4C30" w:rsidRDefault="00FD4C30" w:rsidP="00FD4C30">
      <w:pPr>
        <w:pStyle w:val="EndNoteBibliography"/>
        <w:spacing w:after="480"/>
      </w:pPr>
      <w:r w:rsidRPr="00FD4C30">
        <w:t>Waehneldt, T.V., 1990. Phylogeny of myelin proteins. Ann N Y Acad Sci 605, 15-28.</w:t>
      </w:r>
    </w:p>
    <w:p w14:paraId="41067F19" w14:textId="77777777" w:rsidR="00FD4C30" w:rsidRPr="00FD4C30" w:rsidRDefault="00FD4C30" w:rsidP="00FD4C30">
      <w:pPr>
        <w:pStyle w:val="EndNoteBibliography"/>
        <w:spacing w:after="480"/>
      </w:pPr>
      <w:r w:rsidRPr="00FD4C30">
        <w:t>Waehneldt, T.V., Matthieu, J.M., Stoklas, S., 1987. Immunological evidence for the presence of myelin-related integral proteins in the CNS of hagfish and lamprey. Neurochem Res 12, 869-873.</w:t>
      </w:r>
    </w:p>
    <w:p w14:paraId="02EEAF8A" w14:textId="77777777" w:rsidR="00FD4C30" w:rsidRPr="00FD4C30" w:rsidRDefault="00FD4C30" w:rsidP="00FD4C30">
      <w:pPr>
        <w:pStyle w:val="EndNoteBibliography"/>
        <w:spacing w:after="480"/>
      </w:pPr>
      <w:r w:rsidRPr="00FD4C30">
        <w:t>Webb, J.F., Noden, D.M., 1993. Ectodermal Placodes - Contributions to the Development of the Vertebrate Head. Am Zool 33, 434-447.</w:t>
      </w:r>
    </w:p>
    <w:p w14:paraId="5E7084CE" w14:textId="77777777" w:rsidR="00FD4C30" w:rsidRPr="00FD4C30" w:rsidRDefault="00FD4C30" w:rsidP="00FD4C30">
      <w:pPr>
        <w:pStyle w:val="EndNoteBibliography"/>
        <w:spacing w:after="480"/>
      </w:pPr>
      <w:r w:rsidRPr="00FD4C30">
        <w:lastRenderedPageBreak/>
        <w:t>Werner, H.B., 2013. Do we have to reconsider the evolutionary emergence of myelin? Frontiers in Cellular Neuroscience 7.</w:t>
      </w:r>
    </w:p>
    <w:p w14:paraId="2ECD505C" w14:textId="77777777" w:rsidR="00FD4C30" w:rsidRPr="00FD4C30" w:rsidRDefault="00FD4C30" w:rsidP="00FD4C30">
      <w:pPr>
        <w:pStyle w:val="EndNoteBibliography"/>
        <w:spacing w:after="480"/>
      </w:pPr>
      <w:r w:rsidRPr="00FD4C30">
        <w:t>Wienholds, E., van Eeden, F., Kosters, M., Mudde, J., Plasterk, R.H.A., Cuppen, E., 2003. Efficient target-selected mutagenesis in zebrafish. Genome Research 13, 2700-2707.</w:t>
      </w:r>
    </w:p>
    <w:p w14:paraId="4260253B" w14:textId="77777777" w:rsidR="00FD4C30" w:rsidRPr="00FD4C30" w:rsidRDefault="00FD4C30" w:rsidP="00FD4C30">
      <w:pPr>
        <w:pStyle w:val="EndNoteBibliography"/>
        <w:spacing w:after="480"/>
      </w:pPr>
      <w:r w:rsidRPr="00FD4C30">
        <w:t>Wright, G.M., Keeley, F.W., Robson, P., 2001. The unusual cartilaginous tissues of jawless craniates, cephalochordates and invertebrates. Cell and tissue research 304, 165-174.</w:t>
      </w:r>
    </w:p>
    <w:p w14:paraId="5A63596B" w14:textId="77777777" w:rsidR="00FD4C30" w:rsidRPr="00FD4C30" w:rsidRDefault="00FD4C30" w:rsidP="00FD4C30">
      <w:pPr>
        <w:pStyle w:val="EndNoteBibliography"/>
        <w:spacing w:after="480"/>
      </w:pPr>
      <w:r w:rsidRPr="00FD4C30">
        <w:t>Wright, G.M., Keeley, F.W., Youson, J.H., 1983. Lamprin - a New Vertebrate Protein Comprising the Major Structural Protein of Adult Lamprey Cartilage. Experientia 39, 495-497.</w:t>
      </w:r>
    </w:p>
    <w:p w14:paraId="78469780" w14:textId="77777777" w:rsidR="00FD4C30" w:rsidRPr="00FD4C30" w:rsidRDefault="00FD4C30" w:rsidP="00FD4C30">
      <w:pPr>
        <w:pStyle w:val="EndNoteBibliography"/>
        <w:spacing w:after="480"/>
      </w:pPr>
      <w:r w:rsidRPr="00FD4C30">
        <w:t>Wright, G.M., Youson, J.H., 1982. Ultrastructure of mucocartilage in the larval anadromous sea lamprey, Petromyzon marinus L. The American journal of anatomy 165, 39-51.</w:t>
      </w:r>
    </w:p>
    <w:p w14:paraId="3BC78724" w14:textId="77777777" w:rsidR="00FD4C30" w:rsidRPr="00FD4C30" w:rsidRDefault="00FD4C30" w:rsidP="00FD4C30">
      <w:pPr>
        <w:pStyle w:val="EndNoteBibliography"/>
        <w:spacing w:after="480"/>
      </w:pPr>
      <w:r w:rsidRPr="00FD4C30">
        <w:t>Wright, G.M., Youson, J.H., 1983. Ultrastructure of cartilage from young adult sea lamprey, Petromyzon marinus L: a new type of vertebrate cartilage. The American journal of anatomy 167, 59-70.</w:t>
      </w:r>
    </w:p>
    <w:p w14:paraId="78C3701B" w14:textId="77777777" w:rsidR="00FD4C30" w:rsidRPr="00FD4C30" w:rsidRDefault="00FD4C30" w:rsidP="00FD4C30">
      <w:pPr>
        <w:pStyle w:val="EndNoteBibliography"/>
        <w:spacing w:after="480"/>
      </w:pPr>
      <w:r w:rsidRPr="00FD4C30">
        <w:t>Yao, T., Ohtani, K., Kuratani, S., Wada, H., 2011. Development of Lamprey Mucocartilage and its Dorsal-Ventral Patterning by Endothelin Signaling, With Insight Into Vertebrate Jaw Evolution. Journal of Experimental Zoology Part B-Molecular and Developmental Evolution 316B, 339-346.</w:t>
      </w:r>
    </w:p>
    <w:p w14:paraId="087842DC" w14:textId="77777777" w:rsidR="00FD4C30" w:rsidRPr="00FD4C30" w:rsidRDefault="00FD4C30" w:rsidP="00FD4C30">
      <w:pPr>
        <w:pStyle w:val="EndNoteBibliography"/>
        <w:spacing w:after="480"/>
      </w:pPr>
      <w:r w:rsidRPr="00FD4C30">
        <w:t>Yao, T., Ohtani, K., Wada, H., 2008. Whole-Mount Observation of Pharyngeal and Trabecular Cartilage Development in Lampreys. Zoological Science 25, 976-981.</w:t>
      </w:r>
    </w:p>
    <w:p w14:paraId="6FB0E66C" w14:textId="77777777" w:rsidR="00FD4C30" w:rsidRPr="00FD4C30" w:rsidRDefault="00FD4C30" w:rsidP="00FD4C30">
      <w:pPr>
        <w:pStyle w:val="EndNoteBibliography"/>
        <w:spacing w:after="480"/>
      </w:pPr>
      <w:r w:rsidRPr="00FD4C30">
        <w:t>Young, J.Z., 1971. The Biology of Lampreys. Academic Press, London.</w:t>
      </w:r>
    </w:p>
    <w:p w14:paraId="73E2DF2C" w14:textId="77777777" w:rsidR="00FD4C30" w:rsidRPr="00FD4C30" w:rsidRDefault="00FD4C30" w:rsidP="00FD4C30">
      <w:pPr>
        <w:pStyle w:val="EndNoteBibliography"/>
        <w:spacing w:after="480"/>
      </w:pPr>
      <w:r w:rsidRPr="00FD4C30">
        <w:t>Yu, J.K., Meulemans, D., McKeown, S.J., Bronner-Fraser, M., 2008. Insights from the amphioxus genome on the origin of vertebrate neural crest. Genome Res 18, 1127-1132.</w:t>
      </w:r>
    </w:p>
    <w:p w14:paraId="355E3F6E" w14:textId="77777777" w:rsidR="00FD4C30" w:rsidRPr="00FD4C30" w:rsidRDefault="00FD4C30" w:rsidP="00FD4C30">
      <w:pPr>
        <w:pStyle w:val="EndNoteBibliography"/>
        <w:spacing w:after="480"/>
      </w:pPr>
      <w:r w:rsidRPr="00FD4C30">
        <w:t>Zalc, B., Colman, D.R., 2000. Origins of vertebrate success. Science 288, 271-272.</w:t>
      </w:r>
    </w:p>
    <w:p w14:paraId="07A4A9F5" w14:textId="77777777" w:rsidR="00FD4C30" w:rsidRPr="00FD4C30" w:rsidRDefault="00FD4C30" w:rsidP="00FD4C30">
      <w:pPr>
        <w:pStyle w:val="EndNoteBibliography"/>
        <w:spacing w:after="480"/>
      </w:pPr>
      <w:r w:rsidRPr="00FD4C30">
        <w:lastRenderedPageBreak/>
        <w:t>Zhang, G., 2009. An evo-devo view on the origin of the backbone: evolutionary development of the vertebrae. Integr Comp Biol 49, 178-186.</w:t>
      </w:r>
    </w:p>
    <w:p w14:paraId="7AAE49E9" w14:textId="77777777" w:rsidR="00FD4C30" w:rsidRPr="00FD4C30" w:rsidRDefault="00FD4C30" w:rsidP="00FD4C30">
      <w:pPr>
        <w:pStyle w:val="EndNoteBibliography"/>
        <w:spacing w:after="480"/>
      </w:pPr>
      <w:r w:rsidRPr="00FD4C30">
        <w:t>Zhang, G., Cohn, M.J., 2006. Hagfish and lancelet fibrillar collagens reveal that type II collagen-based cartilage evolved in stem vertebrates. Proc Natl Acad Sci U S A 103, 16829-16833.</w:t>
      </w:r>
    </w:p>
    <w:p w14:paraId="0BCD990E" w14:textId="77777777" w:rsidR="00FD4C30" w:rsidRPr="00FD4C30" w:rsidRDefault="00FD4C30" w:rsidP="00FD4C30">
      <w:pPr>
        <w:pStyle w:val="EndNoteBibliography"/>
        <w:spacing w:after="480"/>
      </w:pPr>
      <w:r w:rsidRPr="00FD4C30">
        <w:t>Zhang, G., Miyamoto, M.M., Cohn, M.J., 2006. Lamprey type II collagen and Sox9 reveal an ancient origin of the vertebrate collagenous skeleton. Proc Natl Acad Sci U S A 103, 3180-3185.</w:t>
      </w:r>
    </w:p>
    <w:p w14:paraId="2AF876E2" w14:textId="77777777" w:rsidR="00FD4C30" w:rsidRPr="00FD4C30" w:rsidRDefault="00FD4C30" w:rsidP="00FD4C30">
      <w:pPr>
        <w:pStyle w:val="EndNoteBibliography"/>
        <w:spacing w:after="480"/>
      </w:pPr>
      <w:r w:rsidRPr="00FD4C30">
        <w:t>Zu, Y., Tong, X., Wang, Z., Liu, D., Pan, R., Li, Z., Hu, Y., Luo, Z., Huang, P., Wu, Q., Zhu, Z., Zhang, B., Lin, S., 2013. TALEN-mediated precise genome modification by homologous recombination in zebrafish. Nature methods 10, 329-331.</w:t>
      </w:r>
    </w:p>
    <w:p w14:paraId="4A6E86BC" w14:textId="77777777" w:rsidR="00FD4C30" w:rsidRPr="00FD4C30" w:rsidRDefault="00FD4C30" w:rsidP="00FD4C30">
      <w:pPr>
        <w:pStyle w:val="EndNoteBibliography"/>
      </w:pPr>
      <w:r w:rsidRPr="00FD4C30">
        <w:t>Zuniga, E., Rippen, M., Alexander, C., Schilling, T.F., Crump, J.G., 2011. Gremlin 2 regulates distinct roles of BMP and Endothelin 1 signaling in dorsoventral patterning of the facial skeleton. Development 138, 5147-5156.</w:t>
      </w:r>
    </w:p>
    <w:p w14:paraId="19986E12" w14:textId="74ABB99E" w:rsidR="00EA72D8" w:rsidRDefault="00DD0B29" w:rsidP="008B7E89">
      <w:pPr>
        <w:jc w:val="center"/>
        <w:rPr>
          <w:rFonts w:asciiTheme="minorHAnsi" w:hAnsiTheme="minorHAnsi" w:cstheme="minorHAnsi"/>
        </w:rPr>
      </w:pPr>
      <w:r>
        <w:rPr>
          <w:rFonts w:asciiTheme="minorHAnsi" w:hAnsiTheme="minorHAnsi" w:cstheme="minorHAnsi"/>
        </w:rPr>
        <w:fldChar w:fldCharType="end"/>
      </w:r>
    </w:p>
    <w:p w14:paraId="7AFCE6CB" w14:textId="77777777" w:rsidR="00EA72D8" w:rsidRDefault="00EA72D8">
      <w:pPr>
        <w:rPr>
          <w:rFonts w:asciiTheme="minorHAnsi" w:hAnsiTheme="minorHAnsi" w:cstheme="minorHAnsi"/>
        </w:rPr>
      </w:pPr>
      <w:r>
        <w:rPr>
          <w:rFonts w:asciiTheme="minorHAnsi" w:hAnsiTheme="minorHAnsi" w:cstheme="minorHAnsi"/>
        </w:rPr>
        <w:br w:type="page"/>
      </w:r>
    </w:p>
    <w:p w14:paraId="0C7E4918" w14:textId="77777777" w:rsidR="008F34C7" w:rsidRPr="003C3CB9" w:rsidRDefault="008F34C7" w:rsidP="008F34C7">
      <w:pPr>
        <w:jc w:val="center"/>
        <w:rPr>
          <w:rFonts w:ascii="Copperplate Gothic Light" w:hAnsi="Copperplate Gothic Light" w:cs="Times New Roman"/>
          <w:b/>
          <w:sz w:val="28"/>
          <w:szCs w:val="28"/>
        </w:rPr>
      </w:pPr>
      <w:r w:rsidRPr="003C3CB9">
        <w:rPr>
          <w:rFonts w:ascii="Copperplate Gothic Light" w:hAnsi="Copperplate Gothic Light" w:cs="Times New Roman"/>
          <w:b/>
          <w:sz w:val="28"/>
          <w:szCs w:val="28"/>
        </w:rPr>
        <w:lastRenderedPageBreak/>
        <w:t>Chapter 2</w:t>
      </w:r>
      <w:r w:rsidRPr="003C3CB9">
        <w:rPr>
          <w:rFonts w:ascii="Copperplate Gothic Light" w:hAnsi="Copperplate Gothic Light" w:cs="Times New Roman"/>
          <w:b/>
          <w:sz w:val="28"/>
          <w:szCs w:val="28"/>
        </w:rPr>
        <w:br/>
      </w:r>
    </w:p>
    <w:p w14:paraId="63C6E63F" w14:textId="77777777" w:rsidR="008F34C7" w:rsidRPr="003C3CB9" w:rsidRDefault="008F34C7" w:rsidP="008F34C7">
      <w:pPr>
        <w:jc w:val="center"/>
        <w:rPr>
          <w:rFonts w:cs="Times New Roman"/>
          <w:b/>
          <w:sz w:val="28"/>
          <w:szCs w:val="28"/>
        </w:rPr>
      </w:pPr>
      <w:r w:rsidRPr="003C3CB9">
        <w:rPr>
          <w:rFonts w:cs="Times New Roman"/>
          <w:b/>
          <w:sz w:val="28"/>
          <w:szCs w:val="28"/>
        </w:rPr>
        <w:t>Differential activity of SoxE transcription factors in neural crest development and evolution</w:t>
      </w:r>
    </w:p>
    <w:p w14:paraId="607BF87E" w14:textId="77777777" w:rsidR="008F34C7" w:rsidRDefault="008F34C7" w:rsidP="008F34C7">
      <w:pPr>
        <w:jc w:val="center"/>
        <w:rPr>
          <w:rFonts w:cs="Times New Roman"/>
          <w:sz w:val="28"/>
          <w:szCs w:val="28"/>
        </w:rPr>
      </w:pPr>
    </w:p>
    <w:p w14:paraId="5DD80D68" w14:textId="77777777" w:rsidR="00163CBB" w:rsidRPr="00813A9B" w:rsidRDefault="00163CBB" w:rsidP="00163CBB">
      <w:pPr>
        <w:rPr>
          <w:rFonts w:cs="Times New Roman"/>
        </w:rPr>
      </w:pPr>
      <w:r w:rsidRPr="00813A9B">
        <w:rPr>
          <w:rFonts w:cs="Times New Roman"/>
        </w:rPr>
        <w:t>Authors: Eric Myung</w:t>
      </w:r>
      <w:r>
        <w:rPr>
          <w:rFonts w:cs="Times New Roman"/>
        </w:rPr>
        <w:t xml:space="preserve"> </w:t>
      </w:r>
      <w:r w:rsidRPr="00813A9B">
        <w:rPr>
          <w:rFonts w:cs="Times New Roman"/>
        </w:rPr>
        <w:t xml:space="preserve">Jae Lee*, </w:t>
      </w:r>
      <w:r>
        <w:rPr>
          <w:rFonts w:cs="Times New Roman"/>
        </w:rPr>
        <w:t>Tian Yuan*</w:t>
      </w:r>
      <w:r w:rsidRPr="00813A9B">
        <w:rPr>
          <w:rFonts w:cs="Times New Roman"/>
        </w:rPr>
        <w:t>,</w:t>
      </w:r>
      <w:r>
        <w:rPr>
          <w:rFonts w:cs="Times New Roman"/>
        </w:rPr>
        <w:t xml:space="preserve"> </w:t>
      </w:r>
      <w:r w:rsidRPr="00813A9B">
        <w:rPr>
          <w:rFonts w:cs="Times New Roman"/>
        </w:rPr>
        <w:t>Kristy Nguyen*</w:t>
      </w:r>
      <w:r>
        <w:rPr>
          <w:rFonts w:cs="Times New Roman"/>
        </w:rPr>
        <w:t>,</w:t>
      </w:r>
      <w:r w:rsidRPr="00813A9B">
        <w:rPr>
          <w:rFonts w:cs="Times New Roman"/>
        </w:rPr>
        <w:t xml:space="preserve"> Daniel M. Medeiros</w:t>
      </w:r>
      <w:r w:rsidRPr="00813A9B">
        <w:rPr>
          <w:rFonts w:cs="Times New Roman"/>
          <w:vertAlign w:val="superscript"/>
        </w:rPr>
        <w:t>†</w:t>
      </w:r>
      <w:r w:rsidRPr="00813A9B">
        <w:rPr>
          <w:rFonts w:cs="Times New Roman"/>
        </w:rPr>
        <w:t>, and David W. McCauley*</w:t>
      </w:r>
      <w:r w:rsidRPr="00813A9B">
        <w:rPr>
          <w:rFonts w:cs="Times New Roman"/>
          <w:vertAlign w:val="superscript"/>
        </w:rPr>
        <w:t>‡</w:t>
      </w:r>
    </w:p>
    <w:p w14:paraId="44874624" w14:textId="77777777" w:rsidR="00163CBB" w:rsidRPr="00813A9B" w:rsidRDefault="00163CBB" w:rsidP="00163CBB">
      <w:pPr>
        <w:rPr>
          <w:rFonts w:cs="Times New Roman"/>
          <w:vertAlign w:val="superscript"/>
        </w:rPr>
      </w:pPr>
      <w:r w:rsidRPr="00813A9B">
        <w:rPr>
          <w:rFonts w:cs="Times New Roman"/>
        </w:rPr>
        <w:br/>
        <w:t xml:space="preserve">*Department of Biology, University of Oklahoma, 730 Van Vleet Oval, Norman, OK </w:t>
      </w:r>
      <w:r w:rsidRPr="00813A9B">
        <w:rPr>
          <w:rFonts w:cs="Times New Roman"/>
          <w:vertAlign w:val="superscript"/>
        </w:rPr>
        <w:t>†</w:t>
      </w:r>
      <w:r w:rsidRPr="00813A9B">
        <w:rPr>
          <w:rFonts w:cs="Times New Roman"/>
        </w:rPr>
        <w:t xml:space="preserve">Department of Ecology and Evolutionary Biology, University of Colorado, Boulder, CO </w:t>
      </w:r>
    </w:p>
    <w:p w14:paraId="49D455B9" w14:textId="77777777" w:rsidR="00163CBB" w:rsidRDefault="00163CBB" w:rsidP="008F34C7">
      <w:pPr>
        <w:jc w:val="center"/>
        <w:rPr>
          <w:rFonts w:cs="Times New Roman"/>
          <w:sz w:val="28"/>
          <w:szCs w:val="28"/>
        </w:rPr>
      </w:pPr>
    </w:p>
    <w:p w14:paraId="0EF8F269" w14:textId="77777777" w:rsidR="008F34C7" w:rsidRPr="00AC41DC" w:rsidRDefault="008F34C7" w:rsidP="008F34C7">
      <w:pPr>
        <w:spacing w:after="0" w:line="480" w:lineRule="auto"/>
        <w:rPr>
          <w:rFonts w:cs="Times New Roman"/>
          <w:b/>
          <w:sz w:val="28"/>
          <w:szCs w:val="28"/>
        </w:rPr>
      </w:pPr>
      <w:r w:rsidRPr="00AC41DC">
        <w:rPr>
          <w:rFonts w:cs="Times New Roman"/>
          <w:b/>
          <w:sz w:val="28"/>
          <w:szCs w:val="28"/>
        </w:rPr>
        <w:t>Abstract</w:t>
      </w:r>
    </w:p>
    <w:p w14:paraId="7F786A8D" w14:textId="77777777" w:rsidR="008F34C7" w:rsidRPr="002C7745" w:rsidRDefault="008F34C7" w:rsidP="008F34C7">
      <w:pPr>
        <w:spacing w:after="240" w:line="480" w:lineRule="auto"/>
        <w:rPr>
          <w:rFonts w:cs="Times New Roman"/>
        </w:rPr>
      </w:pPr>
      <w:r w:rsidRPr="00813A9B">
        <w:rPr>
          <w:rFonts w:cs="Times New Roman"/>
        </w:rPr>
        <w:tab/>
      </w:r>
      <w:r w:rsidRPr="002C7745">
        <w:rPr>
          <w:rFonts w:cs="Times New Roman"/>
        </w:rPr>
        <w:t>Vertebrate SoxE genes (</w:t>
      </w:r>
      <w:r w:rsidRPr="002C7745">
        <w:rPr>
          <w:rFonts w:cs="Times New Roman"/>
          <w:i/>
        </w:rPr>
        <w:t>Sox8</w:t>
      </w:r>
      <w:r w:rsidRPr="002C7745">
        <w:rPr>
          <w:rFonts w:cs="Times New Roman"/>
        </w:rPr>
        <w:t xml:space="preserve">, </w:t>
      </w:r>
      <w:r w:rsidRPr="002C7745">
        <w:rPr>
          <w:rFonts w:cs="Times New Roman"/>
          <w:i/>
        </w:rPr>
        <w:t>Sox9</w:t>
      </w:r>
      <w:r w:rsidRPr="002C7745">
        <w:rPr>
          <w:rFonts w:cs="Times New Roman"/>
        </w:rPr>
        <w:t>,</w:t>
      </w:r>
      <w:r>
        <w:rPr>
          <w:rFonts w:cs="Times New Roman"/>
        </w:rPr>
        <w:t xml:space="preserve"> and</w:t>
      </w:r>
      <w:r w:rsidRPr="002C7745">
        <w:rPr>
          <w:rFonts w:cs="Times New Roman"/>
        </w:rPr>
        <w:t xml:space="preserve"> </w:t>
      </w:r>
      <w:r w:rsidRPr="002C7745">
        <w:rPr>
          <w:rFonts w:cs="Times New Roman"/>
          <w:i/>
        </w:rPr>
        <w:t>Sox10</w:t>
      </w:r>
      <w:r w:rsidRPr="002C7745">
        <w:rPr>
          <w:rFonts w:cs="Times New Roman"/>
        </w:rPr>
        <w:t xml:space="preserve">) are key regulators of neural crest cell (NCC) development and arose by duplication of a single ancestral SoxE gene in the vertebrate ancestor.  While all SoxE paralogs are expressed together early in NCC development, </w:t>
      </w:r>
      <w:r w:rsidRPr="002C7745">
        <w:rPr>
          <w:rFonts w:cs="Times New Roman"/>
          <w:i/>
        </w:rPr>
        <w:t>Sox9</w:t>
      </w:r>
      <w:r w:rsidRPr="002C7745">
        <w:rPr>
          <w:rFonts w:cs="Times New Roman"/>
        </w:rPr>
        <w:t xml:space="preserve"> and </w:t>
      </w:r>
      <w:r w:rsidRPr="002C7745">
        <w:rPr>
          <w:rFonts w:cs="Times New Roman"/>
          <w:i/>
        </w:rPr>
        <w:t>Sox10</w:t>
      </w:r>
      <w:r w:rsidRPr="002C7745">
        <w:rPr>
          <w:rFonts w:cs="Times New Roman"/>
        </w:rPr>
        <w:t xml:space="preserve"> have acquired distinct later functions, with</w:t>
      </w:r>
      <w:r>
        <w:rPr>
          <w:rFonts w:cs="Times New Roman"/>
        </w:rPr>
        <w:t xml:space="preserve"> the requirement of</w:t>
      </w:r>
      <w:r w:rsidRPr="002C7745">
        <w:rPr>
          <w:rFonts w:cs="Times New Roman"/>
        </w:rPr>
        <w:t xml:space="preserve"> </w:t>
      </w:r>
      <w:r w:rsidRPr="002C7745">
        <w:rPr>
          <w:rFonts w:cs="Times New Roman"/>
          <w:i/>
        </w:rPr>
        <w:t>Sox9</w:t>
      </w:r>
      <w:r w:rsidRPr="002C7745">
        <w:rPr>
          <w:rFonts w:cs="Times New Roman"/>
        </w:rPr>
        <w:t xml:space="preserve"> </w:t>
      </w:r>
      <w:r>
        <w:rPr>
          <w:rFonts w:cs="Times New Roman"/>
        </w:rPr>
        <w:t>for differentiation of</w:t>
      </w:r>
      <w:r w:rsidRPr="002C7745">
        <w:rPr>
          <w:rFonts w:cs="Times New Roman"/>
        </w:rPr>
        <w:t xml:space="preserve"> </w:t>
      </w:r>
      <w:r>
        <w:rPr>
          <w:rFonts w:cs="Times New Roman"/>
        </w:rPr>
        <w:t>chondrocytes</w:t>
      </w:r>
      <w:r w:rsidRPr="002C7745">
        <w:rPr>
          <w:rFonts w:cs="Times New Roman"/>
        </w:rPr>
        <w:t xml:space="preserve"> in the head, and </w:t>
      </w:r>
      <w:r w:rsidRPr="002C7745">
        <w:rPr>
          <w:rFonts w:cs="Times New Roman"/>
          <w:i/>
        </w:rPr>
        <w:t>Sox10</w:t>
      </w:r>
      <w:r w:rsidRPr="002C7745">
        <w:rPr>
          <w:rFonts w:cs="Times New Roman"/>
        </w:rPr>
        <w:t xml:space="preserve"> </w:t>
      </w:r>
      <w:r>
        <w:rPr>
          <w:rFonts w:cs="Times New Roman"/>
        </w:rPr>
        <w:t>for</w:t>
      </w:r>
      <w:r w:rsidRPr="002C7745">
        <w:rPr>
          <w:rFonts w:cs="Times New Roman"/>
        </w:rPr>
        <w:t xml:space="preserve"> </w:t>
      </w:r>
      <w:r>
        <w:rPr>
          <w:rFonts w:cs="Times New Roman"/>
        </w:rPr>
        <w:t>melanocytes</w:t>
      </w:r>
      <w:r w:rsidRPr="002C7745">
        <w:rPr>
          <w:rFonts w:cs="Times New Roman"/>
        </w:rPr>
        <w:t xml:space="preserve"> </w:t>
      </w:r>
      <w:r>
        <w:rPr>
          <w:rFonts w:cs="Times New Roman"/>
        </w:rPr>
        <w:t xml:space="preserve">and peripheral neurons </w:t>
      </w:r>
      <w:r w:rsidRPr="002C7745">
        <w:rPr>
          <w:rFonts w:cs="Times New Roman"/>
        </w:rPr>
        <w:t>in the head</w:t>
      </w:r>
      <w:r>
        <w:rPr>
          <w:rFonts w:cs="Times New Roman"/>
        </w:rPr>
        <w:t xml:space="preserve"> and</w:t>
      </w:r>
      <w:r w:rsidRPr="002C7745">
        <w:rPr>
          <w:rFonts w:cs="Times New Roman"/>
        </w:rPr>
        <w:t xml:space="preserve"> trunk.  When these functions first evolved, and whether the divergent functions of these closely related genes are linked to differences in the developmental potential of </w:t>
      </w:r>
      <w:r>
        <w:rPr>
          <w:rFonts w:cs="Times New Roman"/>
        </w:rPr>
        <w:t>different neural crest lineages</w:t>
      </w:r>
      <w:r w:rsidRPr="002C7745">
        <w:rPr>
          <w:rFonts w:cs="Times New Roman"/>
        </w:rPr>
        <w:t xml:space="preserve"> remain unresolved issues in vertebrate evolution. Sea lampreys are basal vertebrates that also possess three SoxE genes (</w:t>
      </w:r>
      <w:r w:rsidRPr="002C7745">
        <w:rPr>
          <w:rFonts w:cs="Times New Roman"/>
          <w:i/>
        </w:rPr>
        <w:t>PmSoxE1</w:t>
      </w:r>
      <w:r w:rsidRPr="002C7745">
        <w:rPr>
          <w:rFonts w:cs="Times New Roman"/>
        </w:rPr>
        <w:t xml:space="preserve">, </w:t>
      </w:r>
      <w:r w:rsidRPr="002C7745">
        <w:rPr>
          <w:rFonts w:cs="Times New Roman"/>
          <w:i/>
        </w:rPr>
        <w:t>PmSoxE2</w:t>
      </w:r>
      <w:r w:rsidRPr="002C7745">
        <w:rPr>
          <w:rFonts w:cs="Times New Roman"/>
        </w:rPr>
        <w:t xml:space="preserve">, and </w:t>
      </w:r>
      <w:r w:rsidRPr="002C7745">
        <w:rPr>
          <w:rFonts w:cs="Times New Roman"/>
          <w:i/>
        </w:rPr>
        <w:t>PmSoxE3</w:t>
      </w:r>
      <w:r w:rsidRPr="002C7745">
        <w:rPr>
          <w:rFonts w:cs="Times New Roman"/>
        </w:rPr>
        <w:t>) which are all expressed in the neural crest.</w:t>
      </w:r>
      <w:r>
        <w:rPr>
          <w:rFonts w:cs="Times New Roman"/>
        </w:rPr>
        <w:t xml:space="preserve"> </w:t>
      </w:r>
      <w:r w:rsidRPr="002C7745">
        <w:rPr>
          <w:rFonts w:cs="Times New Roman"/>
        </w:rPr>
        <w:t xml:space="preserve"> In order to address the developmental potential of SoxE genes and how their duplication has influenced the evolution of NCC development, we tested the ability of SoxE genes from lamprey and amphioxus to rescue </w:t>
      </w:r>
      <w:r w:rsidRPr="002C7745">
        <w:rPr>
          <w:rFonts w:cs="Times New Roman"/>
          <w:i/>
        </w:rPr>
        <w:t>sox9a</w:t>
      </w:r>
      <w:r w:rsidRPr="002C7745">
        <w:rPr>
          <w:rFonts w:cs="Times New Roman"/>
        </w:rPr>
        <w:t xml:space="preserve"> and </w:t>
      </w:r>
      <w:r w:rsidRPr="002C7745">
        <w:rPr>
          <w:rFonts w:cs="Times New Roman"/>
          <w:i/>
        </w:rPr>
        <w:t>sox10</w:t>
      </w:r>
      <w:r w:rsidRPr="002C7745">
        <w:rPr>
          <w:rFonts w:cs="Times New Roman"/>
        </w:rPr>
        <w:t xml:space="preserve"> loss-of-function phenotypes in zebrafish embryos and larvae.</w:t>
      </w:r>
      <w:r>
        <w:rPr>
          <w:rFonts w:cs="Times New Roman"/>
        </w:rPr>
        <w:t xml:space="preserve"> </w:t>
      </w:r>
      <w:r w:rsidRPr="002C7745">
        <w:rPr>
          <w:rFonts w:cs="Times New Roman"/>
        </w:rPr>
        <w:t xml:space="preserve"> </w:t>
      </w:r>
      <w:r>
        <w:rPr>
          <w:rFonts w:cs="Times New Roman"/>
        </w:rPr>
        <w:t>W</w:t>
      </w:r>
      <w:r w:rsidRPr="002C7745">
        <w:rPr>
          <w:rFonts w:cs="Times New Roman"/>
        </w:rPr>
        <w:t xml:space="preserve">e re-examined the relationship </w:t>
      </w:r>
      <w:r w:rsidRPr="002C7745">
        <w:rPr>
          <w:rFonts w:cs="Times New Roman"/>
        </w:rPr>
        <w:lastRenderedPageBreak/>
        <w:t xml:space="preserve">of lamprey to other SoxE sequences and in our revised phylogenetic analysis we now place lamprey </w:t>
      </w:r>
      <w:r w:rsidRPr="002C7745">
        <w:rPr>
          <w:rFonts w:cs="Times New Roman"/>
          <w:i/>
        </w:rPr>
        <w:t>PmSoxE2</w:t>
      </w:r>
      <w:r w:rsidRPr="002C7745">
        <w:rPr>
          <w:rFonts w:cs="Times New Roman"/>
        </w:rPr>
        <w:t xml:space="preserve"> at the base of the gnathostome </w:t>
      </w:r>
      <w:r w:rsidRPr="002C7745">
        <w:rPr>
          <w:rFonts w:cs="Times New Roman"/>
          <w:i/>
        </w:rPr>
        <w:t xml:space="preserve">Sox10 </w:t>
      </w:r>
      <w:r w:rsidRPr="002C7745">
        <w:rPr>
          <w:rFonts w:cs="Times New Roman"/>
        </w:rPr>
        <w:t xml:space="preserve">clade.  Lamprey </w:t>
      </w:r>
      <w:r w:rsidRPr="002C7745">
        <w:rPr>
          <w:rFonts w:cs="Times New Roman"/>
          <w:i/>
        </w:rPr>
        <w:t xml:space="preserve">PmSoxE2 </w:t>
      </w:r>
      <w:r w:rsidRPr="002C7745">
        <w:rPr>
          <w:rFonts w:cs="Times New Roman"/>
        </w:rPr>
        <w:t xml:space="preserve">expression in </w:t>
      </w:r>
      <w:r w:rsidRPr="002C7745">
        <w:rPr>
          <w:rFonts w:cs="Times New Roman"/>
          <w:i/>
        </w:rPr>
        <w:t>cls</w:t>
      </w:r>
      <w:r w:rsidRPr="002C7745">
        <w:rPr>
          <w:rFonts w:cs="Times New Roman"/>
        </w:rPr>
        <w:t xml:space="preserve"> mutants induced the differentiation of multiple pigment cell types and peripheral neurons</w:t>
      </w:r>
      <w:r>
        <w:rPr>
          <w:rFonts w:cs="Times New Roman"/>
        </w:rPr>
        <w:t>, but not cartilage</w:t>
      </w:r>
      <w:r w:rsidRPr="002C7745">
        <w:rPr>
          <w:rFonts w:cs="Times New Roman"/>
        </w:rPr>
        <w:t xml:space="preserve">. </w:t>
      </w:r>
      <w:r>
        <w:rPr>
          <w:rFonts w:cs="Times New Roman"/>
        </w:rPr>
        <w:t>Further, m</w:t>
      </w:r>
      <w:r w:rsidRPr="002C7745">
        <w:rPr>
          <w:rFonts w:cs="Times New Roman"/>
        </w:rPr>
        <w:t xml:space="preserve">isexpression of </w:t>
      </w:r>
      <w:r w:rsidRPr="002C7745">
        <w:rPr>
          <w:rFonts w:cs="Times New Roman"/>
          <w:i/>
        </w:rPr>
        <w:t>PmSoxE2</w:t>
      </w:r>
      <w:r w:rsidRPr="002C7745">
        <w:rPr>
          <w:rFonts w:cs="Times New Roman"/>
        </w:rPr>
        <w:t xml:space="preserve"> in wildtype embryos induced the formation of excess melanophores. </w:t>
      </w:r>
      <w:r>
        <w:rPr>
          <w:rFonts w:cs="Times New Roman"/>
        </w:rPr>
        <w:t>T</w:t>
      </w:r>
      <w:r w:rsidRPr="002C7745">
        <w:rPr>
          <w:rFonts w:cs="Times New Roman"/>
        </w:rPr>
        <w:t xml:space="preserve">he lamprey </w:t>
      </w:r>
      <w:r w:rsidRPr="002C7745">
        <w:rPr>
          <w:rFonts w:cs="Times New Roman"/>
          <w:i/>
        </w:rPr>
        <w:t>Sox9</w:t>
      </w:r>
      <w:r w:rsidRPr="002C7745">
        <w:rPr>
          <w:rFonts w:cs="Times New Roman"/>
        </w:rPr>
        <w:t xml:space="preserve"> ortholog, </w:t>
      </w:r>
      <w:r w:rsidRPr="002C7745">
        <w:rPr>
          <w:rFonts w:cs="Times New Roman"/>
          <w:i/>
        </w:rPr>
        <w:t>PmSoxE3</w:t>
      </w:r>
      <w:r w:rsidRPr="002C7745">
        <w:rPr>
          <w:rFonts w:cs="Times New Roman"/>
        </w:rPr>
        <w:t>, also induced pigment cell and peripheral neuron differentiation,</w:t>
      </w:r>
      <w:r>
        <w:rPr>
          <w:rFonts w:cs="Times New Roman"/>
        </w:rPr>
        <w:t xml:space="preserve"> but not cartilage.  Interestingly,</w:t>
      </w:r>
      <w:r w:rsidRPr="002C7745">
        <w:rPr>
          <w:rFonts w:cs="Times New Roman"/>
        </w:rPr>
        <w:t xml:space="preserve"> the lamprey specific </w:t>
      </w:r>
      <w:r w:rsidRPr="002C7745">
        <w:rPr>
          <w:rFonts w:cs="Times New Roman"/>
          <w:i/>
        </w:rPr>
        <w:t>PmSoxE1</w:t>
      </w:r>
      <w:r w:rsidRPr="002C7745">
        <w:rPr>
          <w:rFonts w:cs="Times New Roman"/>
        </w:rPr>
        <w:t xml:space="preserve"> gene was </w:t>
      </w:r>
      <w:r>
        <w:rPr>
          <w:rFonts w:cs="Times New Roman"/>
        </w:rPr>
        <w:t>able to promote differentiation of cartilage nodules, but showed limited</w:t>
      </w:r>
      <w:r w:rsidRPr="002C7745">
        <w:rPr>
          <w:rFonts w:cs="Times New Roman"/>
        </w:rPr>
        <w:t xml:space="preserve"> melanogenic and neurogenic </w:t>
      </w:r>
      <w:r>
        <w:rPr>
          <w:rFonts w:cs="Times New Roman"/>
        </w:rPr>
        <w:t>capabilities</w:t>
      </w:r>
      <w:r w:rsidRPr="002C7745">
        <w:rPr>
          <w:rFonts w:cs="Times New Roman"/>
        </w:rPr>
        <w:t xml:space="preserve">. The single amphioxus </w:t>
      </w:r>
      <w:r w:rsidRPr="002C7745">
        <w:rPr>
          <w:rFonts w:cs="Times New Roman"/>
          <w:i/>
        </w:rPr>
        <w:t xml:space="preserve">SoxE </w:t>
      </w:r>
      <w:r w:rsidRPr="002C7745">
        <w:rPr>
          <w:rFonts w:cs="Times New Roman"/>
        </w:rPr>
        <w:t>was also able to promote differentiation of melanophores</w:t>
      </w:r>
      <w:r>
        <w:rPr>
          <w:rFonts w:cs="Times New Roman"/>
        </w:rPr>
        <w:t>,</w:t>
      </w:r>
      <w:r w:rsidRPr="002C7745">
        <w:rPr>
          <w:rFonts w:cs="Times New Roman"/>
        </w:rPr>
        <w:t xml:space="preserve"> enteric neurons</w:t>
      </w:r>
      <w:r>
        <w:rPr>
          <w:rFonts w:cs="Times New Roman"/>
        </w:rPr>
        <w:t>, and cartilage nodules</w:t>
      </w:r>
      <w:r w:rsidRPr="002C7745">
        <w:rPr>
          <w:rFonts w:cs="Times New Roman"/>
        </w:rPr>
        <w:t>.</w:t>
      </w:r>
      <w:r>
        <w:rPr>
          <w:rFonts w:cs="Times New Roman"/>
        </w:rPr>
        <w:t xml:space="preserve"> </w:t>
      </w:r>
      <w:r w:rsidRPr="002C7745">
        <w:rPr>
          <w:rFonts w:cs="Times New Roman"/>
        </w:rPr>
        <w:t xml:space="preserve"> While the SoxE genes examined here have mostly retained the ability to induce pigment cell</w:t>
      </w:r>
      <w:r>
        <w:rPr>
          <w:rFonts w:cs="Times New Roman"/>
        </w:rPr>
        <w:t xml:space="preserve"> and enteric neuron</w:t>
      </w:r>
      <w:r w:rsidRPr="002C7745">
        <w:rPr>
          <w:rFonts w:cs="Times New Roman"/>
        </w:rPr>
        <w:t xml:space="preserve"> differentiation, th</w:t>
      </w:r>
      <w:r>
        <w:rPr>
          <w:rFonts w:cs="Times New Roman"/>
        </w:rPr>
        <w:t>ese</w:t>
      </w:r>
      <w:r w:rsidRPr="002C7745">
        <w:rPr>
          <w:rFonts w:cs="Times New Roman"/>
        </w:rPr>
        <w:t xml:space="preserve"> activit</w:t>
      </w:r>
      <w:r>
        <w:rPr>
          <w:rFonts w:cs="Times New Roman"/>
        </w:rPr>
        <w:t>ies</w:t>
      </w:r>
      <w:r w:rsidRPr="002C7745">
        <w:rPr>
          <w:rFonts w:cs="Times New Roman"/>
        </w:rPr>
        <w:t xml:space="preserve"> </w:t>
      </w:r>
      <w:r>
        <w:rPr>
          <w:rFonts w:cs="Times New Roman"/>
        </w:rPr>
        <w:t>are diminished</w:t>
      </w:r>
      <w:r w:rsidRPr="002C7745">
        <w:rPr>
          <w:rFonts w:cs="Times New Roman"/>
        </w:rPr>
        <w:t xml:space="preserve"> in lamprey </w:t>
      </w:r>
      <w:r w:rsidRPr="002C7745">
        <w:rPr>
          <w:rFonts w:cs="Times New Roman"/>
          <w:i/>
        </w:rPr>
        <w:t>PmSoxE1</w:t>
      </w:r>
      <w:r w:rsidRPr="002C7745">
        <w:rPr>
          <w:rFonts w:cs="Times New Roman"/>
        </w:rPr>
        <w:t>.</w:t>
      </w:r>
      <w:r>
        <w:rPr>
          <w:rFonts w:cs="Times New Roman"/>
        </w:rPr>
        <w:t xml:space="preserve">  </w:t>
      </w:r>
      <w:r w:rsidRPr="002C7745">
        <w:rPr>
          <w:rFonts w:cs="Times New Roman"/>
        </w:rPr>
        <w:t xml:space="preserve">Our data suggest that the proto-vertebrate </w:t>
      </w:r>
      <w:r w:rsidRPr="002C7745">
        <w:rPr>
          <w:rFonts w:cs="Times New Roman"/>
          <w:i/>
        </w:rPr>
        <w:t>SoxE</w:t>
      </w:r>
      <w:r w:rsidRPr="002C7745">
        <w:rPr>
          <w:rFonts w:cs="Times New Roman"/>
        </w:rPr>
        <w:t xml:space="preserve"> gene already possessed </w:t>
      </w:r>
      <w:r>
        <w:rPr>
          <w:rFonts w:cs="Times New Roman"/>
        </w:rPr>
        <w:t>both ectomesenchymal and non-ectomesenchymal</w:t>
      </w:r>
      <w:r w:rsidRPr="002C7745">
        <w:rPr>
          <w:rFonts w:cs="Times New Roman"/>
        </w:rPr>
        <w:t xml:space="preserve"> regulatory capabil</w:t>
      </w:r>
      <w:r>
        <w:rPr>
          <w:rFonts w:cs="Times New Roman"/>
        </w:rPr>
        <w:t>ities prior to gene duplication.  A</w:t>
      </w:r>
      <w:r w:rsidRPr="002C7745">
        <w:rPr>
          <w:rFonts w:cs="Times New Roman"/>
        </w:rPr>
        <w:t>fter duplication of an ancestral SoxE gene very early in the vertebrate lineage, </w:t>
      </w:r>
      <w:r>
        <w:rPr>
          <w:rFonts w:cs="Times New Roman"/>
          <w:i/>
        </w:rPr>
        <w:t xml:space="preserve">PmSoxE2 </w:t>
      </w:r>
      <w:r w:rsidRPr="0070741C">
        <w:rPr>
          <w:rFonts w:cs="Times New Roman"/>
        </w:rPr>
        <w:t>/</w:t>
      </w:r>
      <w:r>
        <w:rPr>
          <w:rFonts w:cs="Times New Roman"/>
          <w:i/>
        </w:rPr>
        <w:t xml:space="preserve"> </w:t>
      </w:r>
      <w:r w:rsidRPr="002C7745">
        <w:rPr>
          <w:rFonts w:cs="Times New Roman"/>
          <w:i/>
        </w:rPr>
        <w:t>Sox10</w:t>
      </w:r>
      <w:r w:rsidRPr="002C7745">
        <w:rPr>
          <w:rFonts w:cs="Times New Roman"/>
        </w:rPr>
        <w:t xml:space="preserve"> diverged quickly from </w:t>
      </w:r>
      <w:r w:rsidRPr="002C7745">
        <w:rPr>
          <w:rFonts w:cs="Times New Roman"/>
          <w:i/>
        </w:rPr>
        <w:t>Sox9</w:t>
      </w:r>
      <w:r w:rsidRPr="002C7745">
        <w:rPr>
          <w:rFonts w:cs="Times New Roman"/>
        </w:rPr>
        <w:t xml:space="preserve"> and </w:t>
      </w:r>
      <w:r w:rsidRPr="002C7745">
        <w:rPr>
          <w:rFonts w:cs="Times New Roman"/>
          <w:i/>
        </w:rPr>
        <w:t>Sox8</w:t>
      </w:r>
      <w:r w:rsidRPr="002C7745">
        <w:rPr>
          <w:rFonts w:cs="Times New Roman"/>
        </w:rPr>
        <w:t>, losing its skeletogenic properties and becoming specialized for exclusivel</w:t>
      </w:r>
      <w:r>
        <w:rPr>
          <w:rFonts w:cs="Times New Roman"/>
        </w:rPr>
        <w:t xml:space="preserve">y non-ectomesenchymal functions.  </w:t>
      </w:r>
      <w:r w:rsidRPr="002C7745">
        <w:rPr>
          <w:rFonts w:cs="Times New Roman"/>
        </w:rPr>
        <w:t xml:space="preserve">Coupled with previous results, </w:t>
      </w:r>
      <w:r>
        <w:rPr>
          <w:rFonts w:cs="Times New Roman"/>
        </w:rPr>
        <w:t>this</w:t>
      </w:r>
      <w:r w:rsidRPr="002C7745">
        <w:rPr>
          <w:rFonts w:cs="Times New Roman"/>
        </w:rPr>
        <w:t xml:space="preserve"> work suggests that the regulation of chondrogenic, melanogenic, and neurogenic activities of the neural crest was partitioned among duplicated SoxE homologs early in vertebrate evolution.</w:t>
      </w:r>
    </w:p>
    <w:p w14:paraId="499C9D35" w14:textId="77777777" w:rsidR="008F34C7" w:rsidRDefault="008F34C7" w:rsidP="008F34C7">
      <w:pPr>
        <w:spacing w:after="0"/>
        <w:rPr>
          <w:rFonts w:cs="Times New Roman"/>
        </w:rPr>
      </w:pPr>
      <w:r>
        <w:rPr>
          <w:rFonts w:cs="Times New Roman"/>
        </w:rPr>
        <w:br w:type="page"/>
      </w:r>
    </w:p>
    <w:p w14:paraId="1847C902" w14:textId="77777777" w:rsidR="008F34C7" w:rsidRPr="001548DB" w:rsidRDefault="008F34C7" w:rsidP="008F34C7">
      <w:pPr>
        <w:spacing w:after="0" w:line="480" w:lineRule="auto"/>
        <w:rPr>
          <w:rFonts w:cs="Times New Roman"/>
          <w:b/>
          <w:sz w:val="28"/>
          <w:szCs w:val="28"/>
        </w:rPr>
      </w:pPr>
      <w:r w:rsidRPr="001548DB">
        <w:rPr>
          <w:rFonts w:cs="Times New Roman"/>
          <w:b/>
          <w:sz w:val="28"/>
          <w:szCs w:val="28"/>
        </w:rPr>
        <w:lastRenderedPageBreak/>
        <w:t>Introduction</w:t>
      </w:r>
    </w:p>
    <w:p w14:paraId="14F70189" w14:textId="149ABA7B" w:rsidR="008F34C7" w:rsidRDefault="008F34C7" w:rsidP="008F34C7">
      <w:pPr>
        <w:spacing w:after="0" w:line="480" w:lineRule="auto"/>
        <w:ind w:firstLine="720"/>
        <w:rPr>
          <w:rFonts w:cs="Times New Roman"/>
        </w:rPr>
      </w:pPr>
      <w:r w:rsidRPr="00813A9B">
        <w:rPr>
          <w:rFonts w:cs="Times New Roman"/>
        </w:rPr>
        <w:t xml:space="preserve">Neural crest cells (NCC) are a population of migratory, </w:t>
      </w:r>
      <w:r>
        <w:rPr>
          <w:rFonts w:cs="Times New Roman"/>
        </w:rPr>
        <w:t>pluri</w:t>
      </w:r>
      <w:r w:rsidRPr="00813A9B">
        <w:rPr>
          <w:rFonts w:cs="Times New Roman"/>
        </w:rPr>
        <w:t xml:space="preserve">potent cells that give rise to a wide range of vertebrate-specific cell types </w:t>
      </w:r>
      <w:r w:rsidRPr="00813A9B">
        <w:rPr>
          <w:rFonts w:cs="Times New Roman"/>
        </w:rPr>
        <w:fldChar w:fldCharType="begin"/>
      </w:r>
      <w:r>
        <w:rPr>
          <w:rFonts w:cs="Times New Roman"/>
        </w:rPr>
        <w:instrText xml:space="preserve"> ADDIN EN.CITE &lt;EndNote&gt;&lt;Cite&gt;&lt;Author&gt;Hall&lt;/Author&gt;&lt;Year&gt;1999&lt;/Year&gt;&lt;RecNum&gt;4101&lt;/RecNum&gt;&lt;DisplayText&gt;(Hall, 1999a; LeDourain and Kalchiem, 1999)&lt;/DisplayText&gt;&lt;record&gt;&lt;rec-number&gt;4101&lt;/rec-number&gt;&lt;foreign-keys&gt;&lt;key app="EN" db-id="tfpx2ev5q2vvfve0pxr5te9bavpwzvwaft05" timestamp="1295014105"&gt;4101&lt;/key&gt;&lt;/foreign-keys&gt;&lt;ref-type name="Book"&gt;6&lt;/ref-type&gt;&lt;contributors&gt;&lt;authors&gt;&lt;author&gt;Hall, B. K.&lt;/author&gt;&lt;/authors&gt;&lt;/contributors&gt;&lt;titles&gt;&lt;title&gt;The Neural Crest in Development and Evolution&lt;/title&gt;&lt;/titles&gt;&lt;dates&gt;&lt;year&gt;1999&lt;/year&gt;&lt;/dates&gt;&lt;pub-location&gt;New York&lt;/pub-location&gt;&lt;publisher&gt;Springer-Verlag&lt;/publisher&gt;&lt;urls&gt;&lt;/urls&gt;&lt;/record&gt;&lt;/Cite&gt;&lt;Cite&gt;&lt;Author&gt;LeDourain&lt;/Author&gt;&lt;Year&gt;1999&lt;/Year&gt;&lt;RecNum&gt;4100&lt;/RecNum&gt;&lt;record&gt;&lt;rec-number&gt;4100&lt;/rec-number&gt;&lt;foreign-keys&gt;&lt;key app="EN" db-id="tfpx2ev5q2vvfve0pxr5te9bavpwzvwaft05" timestamp="1295013800"&gt;4100&lt;/key&gt;&lt;/foreign-keys&gt;&lt;ref-type name="Book"&gt;6&lt;/ref-type&gt;&lt;contributors&gt;&lt;authors&gt;&lt;author&gt;LeDourain, N.M. &lt;/author&gt;&lt;author&gt;Kalchiem, C.&lt;/author&gt;&lt;/authors&gt;&lt;/contributors&gt;&lt;titles&gt;&lt;title&gt;The Neural Crest&lt;/title&gt;&lt;/titles&gt;&lt;dates&gt;&lt;year&gt;1999&lt;/year&gt;&lt;/dates&gt;&lt;pub-location&gt;Cambridge, UK.&lt;/pub-location&gt;&lt;publisher&gt;Cambridge University Press&lt;/publisher&gt;&lt;urls&gt;&lt;/urls&gt;&lt;/record&gt;&lt;/Cite&gt;&lt;/EndNote&gt;</w:instrText>
      </w:r>
      <w:r w:rsidRPr="00813A9B">
        <w:rPr>
          <w:rFonts w:cs="Times New Roman"/>
        </w:rPr>
        <w:fldChar w:fldCharType="separate"/>
      </w:r>
      <w:r w:rsidRPr="00813A9B">
        <w:rPr>
          <w:rFonts w:cs="Times New Roman"/>
          <w:noProof/>
        </w:rPr>
        <w:t>(</w:t>
      </w:r>
      <w:hyperlink w:anchor="_ENREF_24" w:tooltip="Hall, 1999 #4101" w:history="1">
        <w:r w:rsidRPr="00813A9B">
          <w:rPr>
            <w:rFonts w:cs="Times New Roman"/>
            <w:noProof/>
          </w:rPr>
          <w:t>Hall, 1999a</w:t>
        </w:r>
      </w:hyperlink>
      <w:r w:rsidRPr="00813A9B">
        <w:rPr>
          <w:rFonts w:cs="Times New Roman"/>
          <w:noProof/>
        </w:rPr>
        <w:t xml:space="preserve">; </w:t>
      </w:r>
      <w:hyperlink w:anchor="_ENREF_49" w:tooltip="LeDourain, 1999 #4100" w:history="1">
        <w:r w:rsidRPr="00813A9B">
          <w:rPr>
            <w:rFonts w:cs="Times New Roman"/>
            <w:noProof/>
          </w:rPr>
          <w:t>LeDou</w:t>
        </w:r>
        <w:r w:rsidR="00A06BA8">
          <w:rPr>
            <w:rFonts w:cs="Times New Roman"/>
            <w:noProof/>
          </w:rPr>
          <w:t>ar</w:t>
        </w:r>
        <w:r w:rsidRPr="00813A9B">
          <w:rPr>
            <w:rFonts w:cs="Times New Roman"/>
            <w:noProof/>
          </w:rPr>
          <w:t>in and Kalchiem, 1999</w:t>
        </w:r>
      </w:hyperlink>
      <w:r w:rsidRPr="00813A9B">
        <w:rPr>
          <w:rFonts w:cs="Times New Roman"/>
          <w:noProof/>
        </w:rPr>
        <w:t>)</w:t>
      </w:r>
      <w:r w:rsidRPr="00813A9B">
        <w:rPr>
          <w:rFonts w:cs="Times New Roman"/>
        </w:rPr>
        <w:fldChar w:fldCharType="end"/>
      </w:r>
      <w:r w:rsidRPr="00813A9B">
        <w:rPr>
          <w:rFonts w:cs="Times New Roman"/>
        </w:rPr>
        <w:t>.</w:t>
      </w:r>
      <w:r>
        <w:rPr>
          <w:rFonts w:cs="Times New Roman"/>
        </w:rPr>
        <w:t xml:space="preserve"> The emergence of NCCs during vertebrate evolution is thought to be linked to the evolution of the vertebrate craniofacial skeleton</w:t>
      </w:r>
      <w:r w:rsidR="00163CBB">
        <w:rPr>
          <w:rFonts w:cs="Times New Roman"/>
        </w:rPr>
        <w:t>,</w:t>
      </w:r>
      <w:r>
        <w:rPr>
          <w:rFonts w:cs="Times New Roman"/>
        </w:rPr>
        <w:t xml:space="preserve"> which facilitated the transition from a filter feeding to a predatory lifestyle</w:t>
      </w:r>
      <w:r w:rsidRPr="00813A9B">
        <w:rPr>
          <w:rFonts w:cs="Times New Roman"/>
        </w:rPr>
        <w:t xml:space="preserve"> (</w:t>
      </w:r>
      <w:r>
        <w:rPr>
          <w:rFonts w:cs="Times New Roman"/>
        </w:rPr>
        <w:t xml:space="preserve">Fig. </w:t>
      </w:r>
      <w:r w:rsidR="00E95846">
        <w:rPr>
          <w:rFonts w:cs="Times New Roman"/>
        </w:rPr>
        <w:t>2.</w:t>
      </w:r>
      <w:r>
        <w:rPr>
          <w:rFonts w:cs="Times New Roman"/>
        </w:rPr>
        <w:t>7A</w:t>
      </w:r>
      <w:r w:rsidRPr="00813A9B">
        <w:rPr>
          <w:rFonts w:cs="Times New Roman"/>
        </w:rPr>
        <w:t xml:space="preserve">) </w:t>
      </w:r>
      <w:r w:rsidRPr="00813A9B">
        <w:rPr>
          <w:rFonts w:cs="Times New Roman"/>
        </w:rPr>
        <w:fldChar w:fldCharType="begin"/>
      </w:r>
      <w:r>
        <w:rPr>
          <w:rFonts w:cs="Times New Roman"/>
        </w:rPr>
        <w:instrText xml:space="preserve"> ADDIN EN.CITE &lt;EndNote&gt;&lt;Cite&gt;&lt;Author&gt;Gans&lt;/Author&gt;&lt;Year&gt;1983&lt;/Year&gt;&lt;RecNum&gt;4&lt;/RecNum&gt;&lt;DisplayText&gt;(Gans and Northcutt, 1983)&lt;/DisplayText&gt;&lt;record&gt;&lt;rec-number&gt;4&lt;/rec-number&gt;&lt;foreign-keys&gt;&lt;key app="EN" db-id="tfpx2ev5q2vvfve0pxr5te9bavpwzvwaft05" timestamp="1263610468"&gt;4&lt;/key&gt;&lt;/foreign-keys&gt;&lt;ref-type name="Journal Article"&gt;17&lt;/ref-type&gt;&lt;contributors&gt;&lt;authors&gt;&lt;author&gt;Gans, C.&lt;/author&gt;&lt;author&gt;Northcutt, R. G.&lt;/author&gt;&lt;/authors&gt;&lt;/contributors&gt;&lt;titles&gt;&lt;title&gt;Neural Crest and the Origin of Vertebrates: A New Head&lt;/title&gt;&lt;secondary-title&gt;Science&lt;/secondary-title&gt;&lt;/titles&gt;&lt;periodical&gt;&lt;full-title&gt;Science&lt;/full-title&gt;&lt;/periodical&gt;&lt;pages&gt;268-273&lt;/pages&gt;&lt;volume&gt;220&lt;/volume&gt;&lt;number&gt;4594&lt;/number&gt;&lt;edition&gt;1983/04/15&lt;/edition&gt;&lt;dates&gt;&lt;year&gt;1983&lt;/year&gt;&lt;pub-dates&gt;&lt;date&gt;Apr 15&lt;/date&gt;&lt;/pub-dates&gt;&lt;/dates&gt;&lt;isbn&gt;1095-9203 (Electronic)&amp;#xD;1095-9203 (Linking)&lt;/isbn&gt;&lt;accession-num&gt;17732898&lt;/accession-num&gt;&lt;urls&gt;&lt;related-urls&gt;&lt;url&gt;http://www.ncbi.nlm.nih.gov/entrez/query.fcgi?cmd=Retrieve&amp;amp;db=PubMed&amp;amp;dopt=Citation&amp;amp;list_uids=17732898&lt;/url&gt;&lt;/related-urls&gt;&lt;/urls&gt;&lt;electronic-resource-num&gt;220/4594/268 [pii]&amp;#xD;10.1126/science.220.4594.268&lt;/electronic-resource-num&gt;&lt;language&gt;Eng&lt;/language&gt;&lt;/record&gt;&lt;/Cite&gt;&lt;/EndNote&gt;</w:instrText>
      </w:r>
      <w:r w:rsidRPr="00813A9B">
        <w:rPr>
          <w:rFonts w:cs="Times New Roman"/>
        </w:rPr>
        <w:fldChar w:fldCharType="separate"/>
      </w:r>
      <w:r w:rsidRPr="00813A9B">
        <w:rPr>
          <w:rFonts w:cs="Times New Roman"/>
          <w:noProof/>
        </w:rPr>
        <w:t>(</w:t>
      </w:r>
      <w:hyperlink w:anchor="_ENREF_22" w:tooltip="Gans, 1983 #4" w:history="1">
        <w:r w:rsidRPr="00813A9B">
          <w:rPr>
            <w:rFonts w:cs="Times New Roman"/>
            <w:noProof/>
          </w:rPr>
          <w:t>Gans and Northcutt, 1983</w:t>
        </w:r>
      </w:hyperlink>
      <w:r w:rsidRPr="00813A9B">
        <w:rPr>
          <w:rFonts w:cs="Times New Roman"/>
          <w:noProof/>
        </w:rPr>
        <w:t>)</w:t>
      </w:r>
      <w:r w:rsidRPr="00813A9B">
        <w:rPr>
          <w:rFonts w:cs="Times New Roman"/>
        </w:rPr>
        <w:fldChar w:fldCharType="end"/>
      </w:r>
      <w:r>
        <w:rPr>
          <w:rFonts w:cs="Times New Roman"/>
        </w:rPr>
        <w:t xml:space="preserve">. </w:t>
      </w:r>
      <w:r w:rsidRPr="00813A9B">
        <w:rPr>
          <w:rFonts w:cs="Times New Roman"/>
        </w:rPr>
        <w:t xml:space="preserve">Consistent with this view, </w:t>
      </w:r>
      <w:r w:rsidRPr="00C82FC8">
        <w:rPr>
          <w:rFonts w:cs="Times New Roman"/>
        </w:rPr>
        <w:t xml:space="preserve">invertebrate chordates are filter feeders and lack </w:t>
      </w:r>
      <w:r>
        <w:rPr>
          <w:rFonts w:cs="Times New Roman"/>
        </w:rPr>
        <w:t>bona fide</w:t>
      </w:r>
      <w:r w:rsidRPr="00891F19">
        <w:rPr>
          <w:rFonts w:cs="Times New Roman"/>
        </w:rPr>
        <w:t xml:space="preserve"> NCCs</w:t>
      </w:r>
      <w:r w:rsidRPr="00813A9B">
        <w:rPr>
          <w:rFonts w:cs="Times New Roman"/>
        </w:rPr>
        <w:t xml:space="preserve"> </w:t>
      </w:r>
      <w:r>
        <w:rPr>
          <w:rFonts w:cs="Times New Roman"/>
        </w:rPr>
        <w:fldChar w:fldCharType="begin">
          <w:fldData xml:space="preserve">PEVuZE5vdGU+PENpdGU+PEF1dGhvcj5QdXRuYW08L0F1dGhvcj48WWVhcj4yMDA4PC9ZZWFyPjxS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</w:fldData>
        </w:fldChar>
      </w:r>
      <w:r>
        <w:rPr>
          <w:rFonts w:cs="Times New Roman"/>
        </w:rPr>
        <w:instrText xml:space="preserve"> ADDIN EN.CITE </w:instrText>
      </w:r>
      <w:r>
        <w:rPr>
          <w:rFonts w:cs="Times New Roman"/>
        </w:rPr>
        <w:fldChar w:fldCharType="begin">
          <w:fldData xml:space="preserve">PEVuZE5vdGU+PENpdGU+PEF1dGhvcj5QdXRuYW08L0F1dGhvcj48WWVhcj4yMDA4PC9ZZWFyPjxS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</w:fldData>
        </w:fldChar>
      </w:r>
      <w:r>
        <w:rPr>
          <w:rFonts w:cs="Times New Roman"/>
        </w:rPr>
        <w:instrText xml:space="preserve"> ADDIN EN.CITE.DATA </w:instrText>
      </w:r>
      <w:r>
        <w:rPr>
          <w:rFonts w:cs="Times New Roman"/>
        </w:rPr>
      </w:r>
      <w:r>
        <w:rPr>
          <w:rFonts w:cs="Times New Roman"/>
        </w:rPr>
        <w:fldChar w:fldCharType="end"/>
      </w:r>
      <w:r>
        <w:rPr>
          <w:rFonts w:cs="Times New Roman"/>
        </w:rPr>
      </w:r>
      <w:r>
        <w:rPr>
          <w:rFonts w:cs="Times New Roman"/>
        </w:rPr>
        <w:fldChar w:fldCharType="separate"/>
      </w:r>
      <w:r>
        <w:rPr>
          <w:rFonts w:cs="Times New Roman"/>
          <w:noProof/>
        </w:rPr>
        <w:t>(</w:t>
      </w:r>
      <w:hyperlink w:anchor="_ENREF_27" w:tooltip="Holland, 2008 #12687" w:history="1">
        <w:r>
          <w:rPr>
            <w:rFonts w:cs="Times New Roman"/>
            <w:noProof/>
          </w:rPr>
          <w:t>Holland and Short, 2008</w:t>
        </w:r>
      </w:hyperlink>
      <w:r>
        <w:rPr>
          <w:rFonts w:cs="Times New Roman"/>
          <w:noProof/>
        </w:rPr>
        <w:t xml:space="preserve">; </w:t>
      </w:r>
      <w:hyperlink w:anchor="_ENREF_57" w:tooltip="Medeiros, 2013 #14689" w:history="1">
        <w:r>
          <w:rPr>
            <w:rFonts w:cs="Times New Roman"/>
            <w:noProof/>
          </w:rPr>
          <w:t>Medeiros, 2013</w:t>
        </w:r>
      </w:hyperlink>
      <w:r>
        <w:rPr>
          <w:rFonts w:cs="Times New Roman"/>
          <w:noProof/>
        </w:rPr>
        <w:t xml:space="preserve">; </w:t>
      </w:r>
      <w:hyperlink w:anchor="_ENREF_74" w:tooltip="Putnam, 2008 #12692" w:history="1">
        <w:r>
          <w:rPr>
            <w:rFonts w:cs="Times New Roman"/>
            <w:noProof/>
          </w:rPr>
          <w:t>Putnam et al., 2008</w:t>
        </w:r>
      </w:hyperlink>
      <w:r>
        <w:rPr>
          <w:rFonts w:cs="Times New Roman"/>
          <w:noProof/>
        </w:rPr>
        <w:t>)</w:t>
      </w:r>
      <w:r>
        <w:rPr>
          <w:rFonts w:cs="Times New Roman"/>
        </w:rPr>
        <w:fldChar w:fldCharType="end"/>
      </w:r>
      <w:r>
        <w:rPr>
          <w:rFonts w:cs="Times New Roman"/>
        </w:rPr>
        <w:t>.</w:t>
      </w:r>
    </w:p>
    <w:p w14:paraId="630293E6" w14:textId="77777777" w:rsidR="008F34C7" w:rsidRPr="00813A9B" w:rsidRDefault="008F34C7" w:rsidP="008F34C7">
      <w:pPr>
        <w:spacing w:after="0" w:line="480" w:lineRule="auto"/>
        <w:ind w:firstLine="720"/>
        <w:rPr>
          <w:rFonts w:cs="Times New Roman"/>
        </w:rPr>
      </w:pPr>
      <w:r w:rsidRPr="00813A9B">
        <w:rPr>
          <w:rFonts w:cs="Times New Roman"/>
        </w:rPr>
        <w:t xml:space="preserve">Lampreys occupy a basal position in </w:t>
      </w:r>
      <w:r>
        <w:rPr>
          <w:rFonts w:cs="Times New Roman"/>
        </w:rPr>
        <w:t>vertebrate</w:t>
      </w:r>
      <w:r w:rsidRPr="00813A9B">
        <w:rPr>
          <w:rFonts w:cs="Times New Roman"/>
        </w:rPr>
        <w:t xml:space="preserve"> phylogeny; they are primitively jawless (agnathan) predatory vertebrates </w:t>
      </w:r>
      <w:r>
        <w:rPr>
          <w:rFonts w:cs="Times New Roman"/>
        </w:rPr>
        <w:t>that diverged from the lineage leading to gnathostome (jawed) vertebrates</w:t>
      </w:r>
      <w:r w:rsidRPr="00813A9B">
        <w:rPr>
          <w:rFonts w:cs="Times New Roman"/>
        </w:rPr>
        <w:t xml:space="preserve"> over 450 million years </w:t>
      </w:r>
      <w:r>
        <w:rPr>
          <w:rFonts w:cs="Times New Roman"/>
        </w:rPr>
        <w:t>ago</w:t>
      </w:r>
      <w:r w:rsidRPr="00813A9B">
        <w:rPr>
          <w:rFonts w:cs="Times New Roman"/>
        </w:rPr>
        <w:t xml:space="preserve"> </w:t>
      </w:r>
      <w:r w:rsidRPr="00813A9B">
        <w:rPr>
          <w:rFonts w:cs="Times New Roman"/>
        </w:rPr>
        <w:fldChar w:fldCharType="begin">
          <w:fldData xml:space="preserve">PEVuZE5vdGU+PENpdGU+PEF1dGhvcj5KYW52aWVyPC9BdXRob3I+PFllYXI+MTk5NjwvWWVhcj48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</w:fldData>
        </w:fldChar>
      </w:r>
      <w:r>
        <w:rPr>
          <w:rFonts w:cs="Times New Roman"/>
        </w:rPr>
        <w:instrText xml:space="preserve"> ADDIN EN.CITE </w:instrText>
      </w:r>
      <w:r>
        <w:rPr>
          <w:rFonts w:cs="Times New Roman"/>
        </w:rPr>
        <w:fldChar w:fldCharType="begin">
          <w:fldData xml:space="preserve">PEVuZE5vdGU+PENpdGU+PEF1dGhvcj5KYW52aWVyPC9BdXRob3I+PFllYXI+MTk5NjwvWWVhcj48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</w:fldData>
        </w:fldChar>
      </w:r>
      <w:r>
        <w:rPr>
          <w:rFonts w:cs="Times New Roman"/>
        </w:rPr>
        <w:instrText xml:space="preserve"> ADDIN EN.CITE.DATA </w:instrText>
      </w:r>
      <w:r>
        <w:rPr>
          <w:rFonts w:cs="Times New Roman"/>
        </w:rPr>
      </w:r>
      <w:r>
        <w:rPr>
          <w:rFonts w:cs="Times New Roman"/>
        </w:rPr>
        <w:fldChar w:fldCharType="end"/>
      </w:r>
      <w:r w:rsidRPr="00813A9B">
        <w:rPr>
          <w:rFonts w:cs="Times New Roman"/>
        </w:rPr>
      </w:r>
      <w:r w:rsidRPr="00813A9B">
        <w:rPr>
          <w:rFonts w:cs="Times New Roman"/>
        </w:rPr>
        <w:fldChar w:fldCharType="separate"/>
      </w:r>
      <w:r w:rsidRPr="00813A9B">
        <w:rPr>
          <w:rFonts w:cs="Times New Roman"/>
          <w:noProof/>
        </w:rPr>
        <w:t>(</w:t>
      </w:r>
      <w:hyperlink w:anchor="_ENREF_31" w:tooltip="Janvier, 1996 #4207" w:history="1">
        <w:r w:rsidRPr="00813A9B">
          <w:rPr>
            <w:rFonts w:cs="Times New Roman"/>
            <w:noProof/>
          </w:rPr>
          <w:t>Janvier, 1996</w:t>
        </w:r>
      </w:hyperlink>
      <w:r w:rsidRPr="00813A9B">
        <w:rPr>
          <w:rFonts w:cs="Times New Roman"/>
          <w:noProof/>
        </w:rPr>
        <w:t xml:space="preserve">; </w:t>
      </w:r>
      <w:hyperlink w:anchor="_ENREF_44" w:tooltip="Kuratani, 2002 #43" w:history="1">
        <w:r w:rsidRPr="00813A9B">
          <w:rPr>
            <w:rFonts w:cs="Times New Roman"/>
            <w:noProof/>
          </w:rPr>
          <w:t>Kuratani et al., 2002</w:t>
        </w:r>
      </w:hyperlink>
      <w:r w:rsidRPr="00813A9B">
        <w:rPr>
          <w:rFonts w:cs="Times New Roman"/>
          <w:noProof/>
        </w:rPr>
        <w:t>)</w:t>
      </w:r>
      <w:r w:rsidRPr="00813A9B">
        <w:rPr>
          <w:rFonts w:cs="Times New Roman"/>
        </w:rPr>
        <w:fldChar w:fldCharType="end"/>
      </w:r>
      <w:r>
        <w:rPr>
          <w:rFonts w:cs="Times New Roman"/>
        </w:rPr>
        <w:t>. L</w:t>
      </w:r>
      <w:r w:rsidRPr="00813A9B">
        <w:rPr>
          <w:rFonts w:cs="Times New Roman"/>
        </w:rPr>
        <w:t xml:space="preserve">ike other vertebrates, </w:t>
      </w:r>
      <w:r>
        <w:rPr>
          <w:rFonts w:cs="Times New Roman"/>
        </w:rPr>
        <w:t>l</w:t>
      </w:r>
      <w:r w:rsidRPr="00813A9B">
        <w:rPr>
          <w:rFonts w:cs="Times New Roman"/>
        </w:rPr>
        <w:t>ampreys</w:t>
      </w:r>
      <w:r>
        <w:rPr>
          <w:rFonts w:cs="Times New Roman"/>
        </w:rPr>
        <w:t xml:space="preserve"> </w:t>
      </w:r>
      <w:r w:rsidRPr="00813A9B">
        <w:rPr>
          <w:rFonts w:cs="Times New Roman"/>
        </w:rPr>
        <w:t>possess multi-gene families that play critical roles in NC</w:t>
      </w:r>
      <w:r>
        <w:rPr>
          <w:rFonts w:cs="Times New Roman"/>
        </w:rPr>
        <w:t>C</w:t>
      </w:r>
      <w:r w:rsidRPr="00813A9B">
        <w:rPr>
          <w:rFonts w:cs="Times New Roman"/>
        </w:rPr>
        <w:t xml:space="preserve"> development, whereas many of these</w:t>
      </w:r>
      <w:r>
        <w:rPr>
          <w:rFonts w:cs="Times New Roman"/>
        </w:rPr>
        <w:t xml:space="preserve"> </w:t>
      </w:r>
      <w:r w:rsidRPr="00813A9B">
        <w:rPr>
          <w:rFonts w:cs="Times New Roman"/>
        </w:rPr>
        <w:t>exist as single copy genes in invertebrates</w:t>
      </w:r>
      <w:r>
        <w:rPr>
          <w:rFonts w:cs="Times New Roman"/>
        </w:rPr>
        <w:t xml:space="preserve"> </w:t>
      </w:r>
      <w:r w:rsidRPr="00813A9B">
        <w:rPr>
          <w:rFonts w:cs="Times New Roman"/>
        </w:rPr>
        <w:fldChar w:fldCharType="begin">
          <w:fldData xml:space="preserve">PEVuZE5vdGU+PENpdGU+PEF1dGhvcj5NZXVsZW1hbnM8L0F1dGhvcj48WWVhcj4yMDA3PC9ZZWFy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</w:fldData>
        </w:fldChar>
      </w:r>
      <w:r>
        <w:rPr>
          <w:rFonts w:cs="Times New Roman"/>
        </w:rPr>
        <w:instrText xml:space="preserve"> ADDIN EN.CITE </w:instrText>
      </w:r>
      <w:r>
        <w:rPr>
          <w:rFonts w:cs="Times New Roman"/>
        </w:rPr>
        <w:fldChar w:fldCharType="begin">
          <w:fldData xml:space="preserve">PEVuZE5vdGU+PENpdGU+PEF1dGhvcj5NZXVsZW1hbnM8L0F1dGhvcj48WWVhcj4yMDA3PC9ZZWFy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</w:fldData>
        </w:fldChar>
      </w:r>
      <w:r>
        <w:rPr>
          <w:rFonts w:cs="Times New Roman"/>
        </w:rPr>
        <w:instrText xml:space="preserve"> ADDIN EN.CITE.DATA </w:instrText>
      </w:r>
      <w:r>
        <w:rPr>
          <w:rFonts w:cs="Times New Roman"/>
        </w:rPr>
      </w:r>
      <w:r>
        <w:rPr>
          <w:rFonts w:cs="Times New Roman"/>
        </w:rPr>
        <w:fldChar w:fldCharType="end"/>
      </w:r>
      <w:r w:rsidRPr="00813A9B">
        <w:rPr>
          <w:rFonts w:cs="Times New Roman"/>
        </w:rPr>
      </w:r>
      <w:r w:rsidRPr="00813A9B">
        <w:rPr>
          <w:rFonts w:cs="Times New Roman"/>
        </w:rPr>
        <w:fldChar w:fldCharType="separate"/>
      </w:r>
      <w:r w:rsidRPr="00813A9B">
        <w:rPr>
          <w:rFonts w:cs="Times New Roman"/>
          <w:noProof/>
        </w:rPr>
        <w:t>(</w:t>
      </w:r>
      <w:hyperlink w:anchor="_ENREF_61" w:tooltip="Meulemans, 2007 #250" w:history="1">
        <w:r w:rsidRPr="00813A9B">
          <w:rPr>
            <w:rFonts w:cs="Times New Roman"/>
            <w:noProof/>
          </w:rPr>
          <w:t>Meulemans and Bronner-Fraser, 2007</w:t>
        </w:r>
      </w:hyperlink>
      <w:r w:rsidRPr="00813A9B">
        <w:rPr>
          <w:rFonts w:cs="Times New Roman"/>
          <w:noProof/>
        </w:rPr>
        <w:t xml:space="preserve">; </w:t>
      </w:r>
      <w:hyperlink w:anchor="_ENREF_104" w:tooltip="Yu, 2008 #110" w:history="1">
        <w:r w:rsidRPr="00813A9B">
          <w:rPr>
            <w:rFonts w:cs="Times New Roman"/>
            <w:noProof/>
          </w:rPr>
          <w:t>Yu et al., 2008</w:t>
        </w:r>
      </w:hyperlink>
      <w:r w:rsidRPr="00813A9B">
        <w:rPr>
          <w:rFonts w:cs="Times New Roman"/>
          <w:noProof/>
        </w:rPr>
        <w:t>)</w:t>
      </w:r>
      <w:r w:rsidRPr="00813A9B">
        <w:rPr>
          <w:rFonts w:cs="Times New Roman"/>
        </w:rPr>
        <w:fldChar w:fldCharType="end"/>
      </w:r>
      <w:r w:rsidRPr="00813A9B">
        <w:rPr>
          <w:rFonts w:cs="Times New Roman"/>
        </w:rPr>
        <w:t>.</w:t>
      </w:r>
    </w:p>
    <w:p w14:paraId="74F0C20E" w14:textId="0EF0CDA3" w:rsidR="008F34C7" w:rsidRPr="00813A9B" w:rsidRDefault="008F34C7" w:rsidP="008F34C7">
      <w:pPr>
        <w:spacing w:after="0" w:line="480" w:lineRule="auto"/>
        <w:ind w:firstLine="720"/>
        <w:rPr>
          <w:rFonts w:cs="Times New Roman"/>
        </w:rPr>
      </w:pPr>
      <w:r w:rsidRPr="00813A9B">
        <w:rPr>
          <w:rFonts w:cs="Times New Roman"/>
        </w:rPr>
        <w:t xml:space="preserve">The </w:t>
      </w:r>
      <w:r w:rsidRPr="00813A9B">
        <w:rPr>
          <w:rFonts w:cs="Times New Roman"/>
          <w:u w:val="single"/>
        </w:rPr>
        <w:t>S</w:t>
      </w:r>
      <w:r w:rsidRPr="00813A9B">
        <w:rPr>
          <w:rFonts w:cs="Times New Roman"/>
        </w:rPr>
        <w:t>ry-related HMG b</w:t>
      </w:r>
      <w:r w:rsidRPr="00813A9B">
        <w:rPr>
          <w:rFonts w:cs="Times New Roman"/>
          <w:u w:val="single"/>
        </w:rPr>
        <w:t>ox</w:t>
      </w:r>
      <w:r w:rsidRPr="00813A9B">
        <w:rPr>
          <w:rFonts w:cs="Times New Roman"/>
        </w:rPr>
        <w:t xml:space="preserve"> (Sox) family of transcription factors is found throughout the animal kingdom </w:t>
      </w:r>
      <w:r w:rsidRPr="00813A9B">
        <w:rPr>
          <w:rFonts w:cs="Times New Roman"/>
        </w:rPr>
        <w:fldChar w:fldCharType="begin"/>
      </w:r>
      <w:r>
        <w:rPr>
          <w:rFonts w:cs="Times New Roman"/>
        </w:rPr>
        <w:instrText xml:space="preserve"> ADDIN EN.CITE &lt;EndNote&gt;&lt;Cite&gt;&lt;Author&gt;Wegner&lt;/Author&gt;&lt;Year&gt;1999&lt;/Year&gt;&lt;RecNum&gt;7074&lt;/RecNum&gt;&lt;DisplayText&gt;(Wegner, 1999)&lt;/DisplayText&gt;&lt;record&gt;&lt;rec-number&gt;7074&lt;/rec-number&gt;&lt;foreign-keys&gt;&lt;key app="EN" db-id="tfpx2ev5q2vvfve0pxr5te9bavpwzvwaft05" timestamp="1333642443"&gt;7074&lt;/key&gt;&lt;/foreign-keys&gt;&lt;ref-type name="Journal Article"&gt;17&lt;/ref-type&gt;&lt;contributors&gt;&lt;authors&gt;&lt;author&gt;Wegner, M.&lt;/author&gt;&lt;/authors&gt;&lt;/contributors&gt;&lt;auth-address&gt;Zentrum fur Molekulare Neurobiologie, Universitat Hamburg, Martinistrasse 52, D-20246 Hamburg, Germany. wegner@uke.uni-hamburg.de&lt;/auth-address&gt;&lt;titles&gt;&lt;title&gt;From head to toes: the multiple facets of Sox proteins&lt;/title&gt;&lt;secondary-title&gt;Nucleic Acids Res&lt;/secondary-title&gt;&lt;/titles&gt;&lt;periodical&gt;&lt;full-title&gt;Nucleic Acids Res&lt;/full-title&gt;&lt;/periodical&gt;&lt;pages&gt;1409-20&lt;/pages&gt;&lt;volume&gt;27&lt;/volume&gt;&lt;number&gt;6&lt;/number&gt;&lt;edition&gt;1999/02/26&lt;/edition&gt;&lt;keywords&gt;&lt;keyword&gt;DNA-Binding Proteins/classification/*physiology&lt;/keyword&gt;&lt;keyword&gt;Gene Expression Regulation, Developmental&lt;/keyword&gt;&lt;keyword&gt;High Mobility Group Proteins/classification/*physiology&lt;/keyword&gt;&lt;keyword&gt;Lens, Crystalline/embryology&lt;/keyword&gt;&lt;keyword&gt;Nervous System/embryology&lt;/keyword&gt;&lt;keyword&gt;*Nuclear Proteins&lt;/keyword&gt;&lt;keyword&gt;Sex Differentiation&lt;/keyword&gt;&lt;keyword&gt;Sex-Determining Region Y Protein&lt;/keyword&gt;&lt;keyword&gt;*Transcription Factors&lt;/keyword&gt;&lt;/keywords&gt;&lt;dates&gt;&lt;year&gt;1999&lt;/year&gt;&lt;pub-dates&gt;&lt;date&gt;Mar 15&lt;/date&gt;&lt;/pub-dates&gt;&lt;/dates&gt;&lt;isbn&gt;0305-1048 (Print)&amp;#xD;0305-1048 (Linking)&lt;/isbn&gt;&lt;accession-num&gt;10037800&lt;/accession-num&gt;&lt;urls&gt;&lt;related-urls&gt;&lt;url&gt;http://www.ncbi.nlm.nih.gov/entrez/query.fcgi?cmd=Retrieve&amp;amp;db=PubMed&amp;amp;dopt=Citation&amp;amp;list_uids=10037800&lt;/url&gt;&lt;/related-urls&gt;&lt;/urls&gt;&lt;custom2&gt;148332&lt;/custom2&gt;&lt;electronic-resource-num&gt;gkc266 [pii]&lt;/electronic-resource-num&gt;&lt;language&gt;eng&lt;/language&gt;&lt;/record&gt;&lt;/Cite&gt;&lt;/EndNote&gt;</w:instrText>
      </w:r>
      <w:r w:rsidRPr="00813A9B">
        <w:rPr>
          <w:rFonts w:cs="Times New Roman"/>
        </w:rPr>
        <w:fldChar w:fldCharType="separate"/>
      </w:r>
      <w:r>
        <w:rPr>
          <w:rFonts w:cs="Times New Roman"/>
          <w:noProof/>
        </w:rPr>
        <w:t>(</w:t>
      </w:r>
      <w:hyperlink w:anchor="_ENREF_98" w:tooltip="Wegner, 1999 #7074" w:history="1">
        <w:r>
          <w:rPr>
            <w:rFonts w:cs="Times New Roman"/>
            <w:noProof/>
          </w:rPr>
          <w:t>Wegner, 1999</w:t>
        </w:r>
      </w:hyperlink>
      <w:r>
        <w:rPr>
          <w:rFonts w:cs="Times New Roman"/>
          <w:noProof/>
        </w:rPr>
        <w:t>)</w:t>
      </w:r>
      <w:r w:rsidRPr="00813A9B">
        <w:rPr>
          <w:rFonts w:cs="Times New Roman"/>
        </w:rPr>
        <w:fldChar w:fldCharType="end"/>
      </w:r>
      <w:r>
        <w:rPr>
          <w:rFonts w:cs="Times New Roman"/>
        </w:rPr>
        <w:t xml:space="preserve">. </w:t>
      </w:r>
      <w:r w:rsidRPr="00813A9B">
        <w:rPr>
          <w:rFonts w:cs="Times New Roman"/>
        </w:rPr>
        <w:t xml:space="preserve">Sox genes are related by the presence of a conserved high mobility group (HMG) box DNA-binding domain </w:t>
      </w:r>
      <w:r w:rsidRPr="00813A9B">
        <w:rPr>
          <w:rFonts w:cs="Times New Roman"/>
        </w:rPr>
        <w:fldChar w:fldCharType="begin">
          <w:fldData xml:space="preserve">PEVuZE5vdGU+PENpdGU+PEF1dGhvcj5MYXVkZXQ8L0F1dGhvcj48WWVhcj4xOTkzPC9ZZWFyPjxS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</w:fldData>
        </w:fldChar>
      </w:r>
      <w:r w:rsidRPr="00813A9B">
        <w:rPr>
          <w:rFonts w:cs="Times New Roman"/>
        </w:rPr>
        <w:instrText xml:space="preserve"> ADDIN EN.CITE </w:instrText>
      </w:r>
      <w:r w:rsidRPr="00813A9B">
        <w:rPr>
          <w:rFonts w:cs="Times New Roman"/>
        </w:rPr>
        <w:fldChar w:fldCharType="begin">
          <w:fldData xml:space="preserve">PEVuZE5vdGU+PENpdGU+PEF1dGhvcj5MYXVkZXQ8L0F1dGhvcj48WWVhcj4xOTkzPC9ZZWFyPjxS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</w:fldData>
        </w:fldChar>
      </w:r>
      <w:r w:rsidRPr="00813A9B">
        <w:rPr>
          <w:rFonts w:cs="Times New Roman"/>
        </w:rPr>
        <w:instrText xml:space="preserve"> ADDIN EN.CITE.DATA </w:instrText>
      </w:r>
      <w:r w:rsidRPr="00813A9B">
        <w:rPr>
          <w:rFonts w:cs="Times New Roman"/>
        </w:rPr>
      </w:r>
      <w:r w:rsidRPr="00813A9B">
        <w:rPr>
          <w:rFonts w:cs="Times New Roman"/>
        </w:rPr>
        <w:fldChar w:fldCharType="end"/>
      </w:r>
      <w:r w:rsidRPr="00813A9B">
        <w:rPr>
          <w:rFonts w:cs="Times New Roman"/>
        </w:rPr>
      </w:r>
      <w:r w:rsidRPr="00813A9B">
        <w:rPr>
          <w:rFonts w:cs="Times New Roman"/>
        </w:rPr>
        <w:fldChar w:fldCharType="separate"/>
      </w:r>
      <w:r w:rsidRPr="00813A9B">
        <w:rPr>
          <w:rFonts w:cs="Times New Roman"/>
          <w:noProof/>
        </w:rPr>
        <w:t>(</w:t>
      </w:r>
      <w:hyperlink w:anchor="_ENREF_47" w:tooltip="Laudet, 1993 #45" w:history="1">
        <w:r w:rsidRPr="00813A9B">
          <w:rPr>
            <w:rFonts w:cs="Times New Roman"/>
            <w:noProof/>
          </w:rPr>
          <w:t>Laudet et al., 1993</w:t>
        </w:r>
      </w:hyperlink>
      <w:r w:rsidRPr="00813A9B">
        <w:rPr>
          <w:rFonts w:cs="Times New Roman"/>
          <w:noProof/>
        </w:rPr>
        <w:t xml:space="preserve">; </w:t>
      </w:r>
      <w:hyperlink w:anchor="_ENREF_73" w:tooltip="Prior, 1996 #734" w:history="1">
        <w:r w:rsidRPr="00813A9B">
          <w:rPr>
            <w:rFonts w:cs="Times New Roman"/>
            <w:noProof/>
          </w:rPr>
          <w:t>Prior and Walter, 1996</w:t>
        </w:r>
      </w:hyperlink>
      <w:r w:rsidRPr="00813A9B">
        <w:rPr>
          <w:rFonts w:cs="Times New Roman"/>
          <w:noProof/>
        </w:rPr>
        <w:t>)</w:t>
      </w:r>
      <w:r w:rsidRPr="00813A9B">
        <w:rPr>
          <w:rFonts w:cs="Times New Roman"/>
        </w:rPr>
        <w:fldChar w:fldCharType="end"/>
      </w:r>
      <w:r>
        <w:rPr>
          <w:rFonts w:cs="Times New Roman"/>
        </w:rPr>
        <w:t xml:space="preserve">. </w:t>
      </w:r>
      <w:r w:rsidRPr="00813A9B">
        <w:rPr>
          <w:rFonts w:cs="Times New Roman"/>
        </w:rPr>
        <w:t xml:space="preserve">Sox proteins regulate gene expression by binding the consensus sequence </w:t>
      </w:r>
      <w:r w:rsidRPr="00813A9B">
        <w:rPr>
          <w:rFonts w:cs="Times New Roman"/>
          <w:vertAlign w:val="superscript"/>
        </w:rPr>
        <w:t>A</w:t>
      </w:r>
      <w:r w:rsidRPr="00813A9B">
        <w:rPr>
          <w:rFonts w:cs="Times New Roman"/>
        </w:rPr>
        <w:t>/</w:t>
      </w:r>
      <w:r w:rsidRPr="00813A9B">
        <w:rPr>
          <w:rFonts w:cs="Times New Roman"/>
          <w:vertAlign w:val="subscript"/>
        </w:rPr>
        <w:t>T</w:t>
      </w:r>
      <w:r w:rsidRPr="00813A9B">
        <w:rPr>
          <w:rFonts w:cs="Times New Roman"/>
          <w:vertAlign w:val="superscript"/>
        </w:rPr>
        <w:t xml:space="preserve"> A</w:t>
      </w:r>
      <w:r w:rsidRPr="00813A9B">
        <w:rPr>
          <w:rFonts w:cs="Times New Roman"/>
        </w:rPr>
        <w:t>/</w:t>
      </w:r>
      <w:r w:rsidRPr="00813A9B">
        <w:rPr>
          <w:rFonts w:cs="Times New Roman"/>
          <w:vertAlign w:val="subscript"/>
        </w:rPr>
        <w:t>T</w:t>
      </w:r>
      <w:r w:rsidRPr="00813A9B">
        <w:rPr>
          <w:rFonts w:cs="Times New Roman"/>
        </w:rPr>
        <w:t>CAA</w:t>
      </w:r>
      <w:r w:rsidRPr="00813A9B">
        <w:rPr>
          <w:rFonts w:cs="Times New Roman"/>
          <w:vertAlign w:val="superscript"/>
        </w:rPr>
        <w:t>A</w:t>
      </w:r>
      <w:r w:rsidRPr="00813A9B">
        <w:rPr>
          <w:rFonts w:cs="Times New Roman"/>
        </w:rPr>
        <w:t>/</w:t>
      </w:r>
      <w:r w:rsidRPr="00813A9B">
        <w:rPr>
          <w:rFonts w:cs="Times New Roman"/>
          <w:vertAlign w:val="subscript"/>
        </w:rPr>
        <w:t>T</w:t>
      </w:r>
      <w:r w:rsidRPr="00813A9B">
        <w:rPr>
          <w:rFonts w:cs="Times New Roman"/>
        </w:rPr>
        <w:t xml:space="preserve">G </w:t>
      </w:r>
      <w:r w:rsidRPr="00813A9B">
        <w:rPr>
          <w:rFonts w:cs="Times New Roman"/>
        </w:rPr>
        <w:fldChar w:fldCharType="begin">
          <w:fldData xml:space="preserve">PEVuZE5vdGU+PENpdGU+PEF1dGhvcj5NZXJ0aW48L0F1dGhvcj48WWVhcj4xOTk5PC9ZZWFyPjxS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</w:fldData>
        </w:fldChar>
      </w:r>
      <w:r>
        <w:rPr>
          <w:rFonts w:cs="Times New Roman"/>
        </w:rPr>
        <w:instrText xml:space="preserve"> ADDIN EN.CITE </w:instrText>
      </w:r>
      <w:r>
        <w:rPr>
          <w:rFonts w:cs="Times New Roman"/>
        </w:rPr>
        <w:fldChar w:fldCharType="begin">
          <w:fldData xml:space="preserve">PEVuZE5vdGU+PENpdGU+PEF1dGhvcj5NZXJ0aW48L0F1dGhvcj48WWVhcj4xOTk5PC9ZZWFyPjxS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</w:fldData>
        </w:fldChar>
      </w:r>
      <w:r>
        <w:rPr>
          <w:rFonts w:cs="Times New Roman"/>
        </w:rPr>
        <w:instrText xml:space="preserve"> ADDIN EN.CITE.DATA </w:instrText>
      </w:r>
      <w:r>
        <w:rPr>
          <w:rFonts w:cs="Times New Roman"/>
        </w:rPr>
      </w:r>
      <w:r>
        <w:rPr>
          <w:rFonts w:cs="Times New Roman"/>
        </w:rPr>
        <w:fldChar w:fldCharType="end"/>
      </w:r>
      <w:r w:rsidRPr="00813A9B">
        <w:rPr>
          <w:rFonts w:cs="Times New Roman"/>
        </w:rPr>
      </w:r>
      <w:r w:rsidRPr="00813A9B">
        <w:rPr>
          <w:rFonts w:cs="Times New Roman"/>
        </w:rPr>
        <w:fldChar w:fldCharType="separate"/>
      </w:r>
      <w:r>
        <w:rPr>
          <w:rFonts w:cs="Times New Roman"/>
          <w:noProof/>
        </w:rPr>
        <w:t>(</w:t>
      </w:r>
      <w:hyperlink w:anchor="_ENREF_59" w:tooltip="Mertin, 1999 #6388" w:history="1">
        <w:r>
          <w:rPr>
            <w:rFonts w:cs="Times New Roman"/>
            <w:noProof/>
          </w:rPr>
          <w:t>Mertin et al., 1999</w:t>
        </w:r>
      </w:hyperlink>
      <w:r>
        <w:rPr>
          <w:rFonts w:cs="Times New Roman"/>
          <w:noProof/>
        </w:rPr>
        <w:t xml:space="preserve">; </w:t>
      </w:r>
      <w:hyperlink w:anchor="_ENREF_91" w:tooltip="van de Wetering, 1993 #12747" w:history="1">
        <w:r>
          <w:rPr>
            <w:rFonts w:cs="Times New Roman"/>
            <w:noProof/>
          </w:rPr>
          <w:t>van de Wetering et al., 1993</w:t>
        </w:r>
      </w:hyperlink>
      <w:r>
        <w:rPr>
          <w:rFonts w:cs="Times New Roman"/>
          <w:noProof/>
        </w:rPr>
        <w:t>)</w:t>
      </w:r>
      <w:r w:rsidRPr="00813A9B">
        <w:rPr>
          <w:rFonts w:cs="Times New Roman"/>
        </w:rPr>
        <w:fldChar w:fldCharType="end"/>
      </w:r>
      <w:r w:rsidRPr="00813A9B">
        <w:rPr>
          <w:rFonts w:cs="Times New Roman"/>
        </w:rPr>
        <w:t xml:space="preserve"> and also through their interactions with other protein partners </w:t>
      </w:r>
      <w:r w:rsidRPr="00813A9B">
        <w:rPr>
          <w:rFonts w:cs="Times New Roman"/>
        </w:rPr>
        <w:fldChar w:fldCharType="begin"/>
      </w:r>
      <w:r>
        <w:rPr>
          <w:rFonts w:cs="Times New Roman"/>
        </w:rPr>
        <w:instrText xml:space="preserve"> ADDIN EN.CITE &lt;EndNote&gt;&lt;Cite&gt;&lt;Author&gt;Kondoh&lt;/Author&gt;&lt;Year&gt;2010&lt;/Year&gt;&lt;RecNum&gt;7489&lt;/RecNum&gt;&lt;DisplayText&gt;(Kondoh and Kamachi, 2010)&lt;/DisplayText&gt;&lt;record&gt;&lt;rec-number&gt;7489&lt;/rec-number&gt;&lt;foreign-keys&gt;&lt;key app="EN" db-id="tfpx2ev5q2vvfve0pxr5te9bavpwzvwaft05" timestamp="1337882229"&gt;7489&lt;/key&gt;&lt;/foreign-keys&gt;&lt;ref-type name="Journal Article"&gt;17&lt;/ref-type&gt;&lt;contributors&gt;&lt;authors&gt;&lt;author&gt;Kondoh, H.&lt;/author&gt;&lt;author&gt;Kamachi, Y.&lt;/author&gt;&lt;/authors&gt;&lt;/contributors&gt;&lt;auth-address&gt;Graduate School of Frontier Biosciences, Osaka University, 1-3 Yamadaoka, Suita, Osaka 565-0871, Japan. kondohh@fbs.osaka-u.ac.jp&lt;/auth-address&gt;&lt;titles&gt;&lt;title&gt;SOX-partner code for cell specification: Regulatory target selection and underlying molecular mechanisms&lt;/title&gt;&lt;secondary-title&gt;Int J Biochem Cell Biol&lt;/secondary-title&gt;&lt;/titles&gt;&lt;periodical&gt;&lt;full-title&gt;Int J Biochem Cell Biol&lt;/full-title&gt;&lt;/periodical&gt;&lt;pages&gt;391-9&lt;/pages&gt;&lt;volume&gt;42&lt;/volume&gt;&lt;number&gt;3&lt;/number&gt;&lt;edition&gt;2009/09/15&lt;/edition&gt;&lt;keywords&gt;&lt;keyword&gt;Animals&lt;/keyword&gt;&lt;keyword&gt;Base Sequence&lt;/keyword&gt;&lt;keyword&gt;Body Patterning/*genetics&lt;/keyword&gt;&lt;keyword&gt;Embryonic Development/genetics&lt;/keyword&gt;&lt;keyword&gt;Humans&lt;/keyword&gt;&lt;keyword&gt;Molecular Sequence Data&lt;/keyword&gt;&lt;keyword&gt;Protein Binding&lt;/keyword&gt;&lt;keyword&gt;SOX Transcription Factors/genetics/*metabolism&lt;/keyword&gt;&lt;/keywords&gt;&lt;dates&gt;&lt;year&gt;2010&lt;/year&gt;&lt;pub-dates&gt;&lt;date&gt;Mar&lt;/date&gt;&lt;/pub-dates&gt;&lt;/dates&gt;&lt;isbn&gt;1878-5875 (Electronic)&amp;#xD;1357-2725 (Linking)&lt;/isbn&gt;&lt;accession-num&gt;19747562&lt;/accession-num&gt;&lt;urls&gt;&lt;related-urls&gt;&lt;url&gt;http://www.ncbi.nlm.nih.gov/entrez/query.fcgi?cmd=Retrieve&amp;amp;db=PubMed&amp;amp;dopt=Citation&amp;amp;list_uids=19747562&lt;/url&gt;&lt;/related-urls&gt;&lt;/urls&gt;&lt;electronic-resource-num&gt;S1357-2725(09)00246-5 [pii]&amp;#xD;10.1016/j.biocel.2009.09.003&lt;/electronic-resource-num&gt;&lt;language&gt;eng&lt;/language&gt;&lt;/record&gt;&lt;/Cite&gt;&lt;/EndNote&gt;</w:instrText>
      </w:r>
      <w:r w:rsidRPr="00813A9B">
        <w:rPr>
          <w:rFonts w:cs="Times New Roman"/>
        </w:rPr>
        <w:fldChar w:fldCharType="separate"/>
      </w:r>
      <w:r>
        <w:rPr>
          <w:rFonts w:cs="Times New Roman"/>
          <w:noProof/>
        </w:rPr>
        <w:t>(</w:t>
      </w:r>
      <w:hyperlink w:anchor="_ENREF_41" w:tooltip="Kondoh, 2010 #7489" w:history="1">
        <w:r>
          <w:rPr>
            <w:rFonts w:cs="Times New Roman"/>
            <w:noProof/>
          </w:rPr>
          <w:t>Kondoh and Kamachi, 2010</w:t>
        </w:r>
      </w:hyperlink>
      <w:r>
        <w:rPr>
          <w:rFonts w:cs="Times New Roman"/>
          <w:noProof/>
        </w:rPr>
        <w:t>)</w:t>
      </w:r>
      <w:r w:rsidRPr="00813A9B">
        <w:rPr>
          <w:rFonts w:cs="Times New Roman"/>
        </w:rPr>
        <w:fldChar w:fldCharType="end"/>
      </w:r>
      <w:r>
        <w:rPr>
          <w:rFonts w:cs="Times New Roman"/>
        </w:rPr>
        <w:t xml:space="preserve">. </w:t>
      </w:r>
      <w:r w:rsidRPr="00813A9B">
        <w:rPr>
          <w:rFonts w:cs="Times New Roman"/>
        </w:rPr>
        <w:t xml:space="preserve">Chordates share a highly conserved set of Sox proteins belonging to the </w:t>
      </w:r>
      <w:r>
        <w:rPr>
          <w:rFonts w:cs="Times New Roman"/>
        </w:rPr>
        <w:t xml:space="preserve">SoxA, </w:t>
      </w:r>
      <w:r w:rsidRPr="00813A9B">
        <w:rPr>
          <w:rFonts w:cs="Times New Roman"/>
        </w:rPr>
        <w:t>SoxB, SoxC, SoxD, SoxE, SoxF</w:t>
      </w:r>
      <w:r>
        <w:rPr>
          <w:rFonts w:cs="Times New Roman"/>
        </w:rPr>
        <w:t>, and SoxH</w:t>
      </w:r>
      <w:r w:rsidRPr="00813A9B">
        <w:rPr>
          <w:rFonts w:cs="Times New Roman"/>
        </w:rPr>
        <w:t xml:space="preserve"> subfamilies, with multiple members of subgroup</w:t>
      </w:r>
      <w:r>
        <w:rPr>
          <w:rFonts w:cs="Times New Roman"/>
        </w:rPr>
        <w:t>s (B – F)</w:t>
      </w:r>
      <w:r w:rsidRPr="00813A9B">
        <w:rPr>
          <w:rFonts w:cs="Times New Roman"/>
        </w:rPr>
        <w:t xml:space="preserve"> often present in vertebrates</w:t>
      </w:r>
      <w:r>
        <w:rPr>
          <w:rFonts w:cs="Times New Roman"/>
        </w:rPr>
        <w:t xml:space="preserve"> </w:t>
      </w:r>
      <w:r>
        <w:rPr>
          <w:rFonts w:cs="Times New Roman"/>
        </w:rPr>
        <w:fldChar w:fldCharType="begin">
          <w:fldData xml:space="preserve">PEVuZE5vdGU+PENpdGU+PEF1dGhvcj5Cb3dsZXM8L0F1dGhvcj48WWVhcj4yMDAwPC9ZZWFyPjxS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</w:fldData>
        </w:fldChar>
      </w:r>
      <w:r>
        <w:rPr>
          <w:rFonts w:cs="Times New Roman"/>
        </w:rPr>
        <w:instrText xml:space="preserve"> ADDIN EN.CITE </w:instrText>
      </w:r>
      <w:r>
        <w:rPr>
          <w:rFonts w:cs="Times New Roman"/>
        </w:rPr>
        <w:fldChar w:fldCharType="begin">
          <w:fldData xml:space="preserve">PEVuZE5vdGU+PENpdGU+PEF1dGhvcj5Cb3dsZXM8L0F1dGhvcj48WWVhcj4yMDAwPC9ZZWFyPjxS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</w:fldData>
        </w:fldChar>
      </w:r>
      <w:r>
        <w:rPr>
          <w:rFonts w:cs="Times New Roman"/>
        </w:rPr>
        <w:instrText xml:space="preserve"> ADDIN EN.CITE.DATA </w:instrText>
      </w:r>
      <w:r>
        <w:rPr>
          <w:rFonts w:cs="Times New Roman"/>
        </w:rPr>
      </w:r>
      <w:r>
        <w:rPr>
          <w:rFonts w:cs="Times New Roman"/>
        </w:rPr>
        <w:fldChar w:fldCharType="end"/>
      </w:r>
      <w:r>
        <w:rPr>
          <w:rFonts w:cs="Times New Roman"/>
        </w:rPr>
      </w:r>
      <w:r>
        <w:rPr>
          <w:rFonts w:cs="Times New Roman"/>
        </w:rPr>
        <w:fldChar w:fldCharType="separate"/>
      </w:r>
      <w:r>
        <w:rPr>
          <w:rFonts w:cs="Times New Roman"/>
          <w:noProof/>
        </w:rPr>
        <w:t>(</w:t>
      </w:r>
      <w:hyperlink w:anchor="_ENREF_8" w:tooltip="Bowles, 2000 #12730" w:history="1">
        <w:r>
          <w:rPr>
            <w:rFonts w:cs="Times New Roman"/>
            <w:noProof/>
          </w:rPr>
          <w:t>Bowles et al., 2000</w:t>
        </w:r>
      </w:hyperlink>
      <w:r>
        <w:rPr>
          <w:rFonts w:cs="Times New Roman"/>
          <w:noProof/>
        </w:rPr>
        <w:t>)</w:t>
      </w:r>
      <w:r>
        <w:rPr>
          <w:rFonts w:cs="Times New Roman"/>
        </w:rPr>
        <w:fldChar w:fldCharType="end"/>
      </w:r>
      <w:r>
        <w:rPr>
          <w:rFonts w:cs="Times New Roman"/>
        </w:rPr>
        <w:t xml:space="preserve">. </w:t>
      </w:r>
      <w:r w:rsidRPr="00813A9B">
        <w:rPr>
          <w:rFonts w:cs="Times New Roman"/>
        </w:rPr>
        <w:t xml:space="preserve">For example, </w:t>
      </w:r>
      <w:r w:rsidRPr="00813A9B">
        <w:rPr>
          <w:rFonts w:cs="Times New Roman"/>
        </w:rPr>
        <w:lastRenderedPageBreak/>
        <w:t>vertebrates possess three members of the SoxE subfamily (</w:t>
      </w:r>
      <w:r w:rsidRPr="00813A9B">
        <w:rPr>
          <w:rFonts w:cs="Times New Roman"/>
          <w:i/>
          <w:iCs/>
        </w:rPr>
        <w:t>Sox8</w:t>
      </w:r>
      <w:r w:rsidRPr="00813A9B">
        <w:rPr>
          <w:rFonts w:cs="Times New Roman"/>
        </w:rPr>
        <w:t xml:space="preserve">, </w:t>
      </w:r>
      <w:r w:rsidRPr="00813A9B">
        <w:rPr>
          <w:rFonts w:cs="Times New Roman"/>
          <w:i/>
          <w:iCs/>
        </w:rPr>
        <w:t>Sox9</w:t>
      </w:r>
      <w:r w:rsidRPr="00813A9B">
        <w:rPr>
          <w:rFonts w:cs="Times New Roman"/>
        </w:rPr>
        <w:t xml:space="preserve">, and </w:t>
      </w:r>
      <w:r w:rsidRPr="00813A9B">
        <w:rPr>
          <w:rFonts w:cs="Times New Roman"/>
          <w:i/>
          <w:iCs/>
        </w:rPr>
        <w:t>Sox10</w:t>
      </w:r>
      <w:r w:rsidRPr="00813A9B">
        <w:rPr>
          <w:rFonts w:cs="Times New Roman"/>
        </w:rPr>
        <w:t xml:space="preserve">) all of which are required for NCC specification and differentiation </w:t>
      </w:r>
      <w:r w:rsidRPr="00813A9B">
        <w:rPr>
          <w:rFonts w:cs="Times New Roman"/>
        </w:rPr>
        <w:fldChar w:fldCharType="begin">
          <w:fldData xml:space="preserve">PEVuZE5vdGU+PENpdGU+PEF1dGhvcj5HdXRoPC9BdXRob3I+PFllYXI+MjAwODwvWWVhcj48UmVj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</w:fldData>
        </w:fldChar>
      </w:r>
      <w:r>
        <w:rPr>
          <w:rFonts w:cs="Times New Roman"/>
        </w:rPr>
        <w:instrText xml:space="preserve"> ADDIN EN.CITE </w:instrText>
      </w:r>
      <w:r>
        <w:rPr>
          <w:rFonts w:cs="Times New Roman"/>
        </w:rPr>
        <w:fldChar w:fldCharType="begin">
          <w:fldData xml:space="preserve">PEVuZE5vdGU+PENpdGU+PEF1dGhvcj5HdXRoPC9BdXRob3I+PFllYXI+MjAwODwvWWVhcj48UmVj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</w:fldData>
        </w:fldChar>
      </w:r>
      <w:r>
        <w:rPr>
          <w:rFonts w:cs="Times New Roman"/>
        </w:rPr>
        <w:instrText xml:space="preserve"> ADDIN EN.CITE.DATA </w:instrText>
      </w:r>
      <w:r>
        <w:rPr>
          <w:rFonts w:cs="Times New Roman"/>
        </w:rPr>
      </w:r>
      <w:r>
        <w:rPr>
          <w:rFonts w:cs="Times New Roman"/>
        </w:rPr>
        <w:fldChar w:fldCharType="end"/>
      </w:r>
      <w:r w:rsidRPr="00813A9B">
        <w:rPr>
          <w:rFonts w:cs="Times New Roman"/>
        </w:rPr>
      </w:r>
      <w:r w:rsidRPr="00813A9B">
        <w:rPr>
          <w:rFonts w:cs="Times New Roman"/>
        </w:rPr>
        <w:fldChar w:fldCharType="separate"/>
      </w:r>
      <w:r w:rsidRPr="00813A9B">
        <w:rPr>
          <w:rFonts w:cs="Times New Roman"/>
          <w:noProof/>
        </w:rPr>
        <w:t>(</w:t>
      </w:r>
      <w:hyperlink w:anchor="_ENREF_10" w:tooltip="Carney, 2006 #333" w:history="1">
        <w:r w:rsidRPr="00813A9B">
          <w:rPr>
            <w:rFonts w:cs="Times New Roman"/>
            <w:noProof/>
          </w:rPr>
          <w:t>Carney et al., 2006</w:t>
        </w:r>
      </w:hyperlink>
      <w:r w:rsidRPr="00813A9B">
        <w:rPr>
          <w:rFonts w:cs="Times New Roman"/>
          <w:noProof/>
        </w:rPr>
        <w:t xml:space="preserve">; </w:t>
      </w:r>
      <w:hyperlink w:anchor="_ENREF_16" w:tooltip="Dutton, 2001 #410" w:history="1">
        <w:r w:rsidRPr="00813A9B">
          <w:rPr>
            <w:rFonts w:cs="Times New Roman"/>
            <w:noProof/>
          </w:rPr>
          <w:t>Dutton et al., 2001</w:t>
        </w:r>
      </w:hyperlink>
      <w:r w:rsidRPr="00813A9B">
        <w:rPr>
          <w:rFonts w:cs="Times New Roman"/>
          <w:noProof/>
        </w:rPr>
        <w:t xml:space="preserve">; </w:t>
      </w:r>
      <w:hyperlink w:anchor="_ENREF_23" w:tooltip="Guth, 2008 #20" w:history="1">
        <w:r w:rsidRPr="00813A9B">
          <w:rPr>
            <w:rFonts w:cs="Times New Roman"/>
            <w:noProof/>
          </w:rPr>
          <w:t>Guth and Wegner, 2008</w:t>
        </w:r>
      </w:hyperlink>
      <w:r w:rsidRPr="00813A9B">
        <w:rPr>
          <w:rFonts w:cs="Times New Roman"/>
          <w:noProof/>
        </w:rPr>
        <w:t xml:space="preserve">; </w:t>
      </w:r>
      <w:hyperlink w:anchor="_ENREF_28" w:tooltip="Hong, 2005 #403" w:history="1">
        <w:r w:rsidRPr="00813A9B">
          <w:rPr>
            <w:rFonts w:cs="Times New Roman"/>
            <w:noProof/>
          </w:rPr>
          <w:t>Hong and Saint-Jeannet, 2005</w:t>
        </w:r>
      </w:hyperlink>
      <w:r w:rsidRPr="00813A9B">
        <w:rPr>
          <w:rFonts w:cs="Times New Roman"/>
          <w:noProof/>
        </w:rPr>
        <w:t xml:space="preserve">; </w:t>
      </w:r>
      <w:hyperlink w:anchor="_ENREF_85" w:tooltip="Spokony, 2002 #153" w:history="1">
        <w:r w:rsidRPr="00813A9B">
          <w:rPr>
            <w:rFonts w:cs="Times New Roman"/>
            <w:noProof/>
          </w:rPr>
          <w:t>Spokony et al., 2002</w:t>
        </w:r>
      </w:hyperlink>
      <w:r w:rsidRPr="00813A9B">
        <w:rPr>
          <w:rFonts w:cs="Times New Roman"/>
          <w:noProof/>
        </w:rPr>
        <w:t xml:space="preserve">; </w:t>
      </w:r>
      <w:hyperlink w:anchor="_ENREF_99" w:tooltip="Wegner, 2005 #155" w:history="1">
        <w:r w:rsidRPr="00813A9B">
          <w:rPr>
            <w:rFonts w:cs="Times New Roman"/>
            <w:noProof/>
          </w:rPr>
          <w:t>Wegner and Stolt, 2005</w:t>
        </w:r>
      </w:hyperlink>
      <w:r w:rsidRPr="00813A9B">
        <w:rPr>
          <w:rFonts w:cs="Times New Roman"/>
          <w:noProof/>
        </w:rPr>
        <w:t>)</w:t>
      </w:r>
      <w:r w:rsidRPr="00813A9B">
        <w:rPr>
          <w:rFonts w:cs="Times New Roman"/>
        </w:rPr>
        <w:fldChar w:fldCharType="end"/>
      </w:r>
      <w:r>
        <w:rPr>
          <w:rFonts w:cs="Times New Roman"/>
        </w:rPr>
        <w:t xml:space="preserve">. </w:t>
      </w:r>
      <w:r w:rsidRPr="00813A9B">
        <w:rPr>
          <w:rFonts w:cs="Times New Roman"/>
        </w:rPr>
        <w:t xml:space="preserve">  </w:t>
      </w:r>
    </w:p>
    <w:p w14:paraId="53519BAE" w14:textId="470DAE98" w:rsidR="008F34C7" w:rsidRPr="00813A9B" w:rsidRDefault="008F34C7" w:rsidP="008F34C7">
      <w:pPr>
        <w:spacing w:after="0" w:line="480" w:lineRule="auto"/>
        <w:ind w:firstLine="720"/>
        <w:rPr>
          <w:rFonts w:cs="Times New Roman"/>
        </w:rPr>
      </w:pPr>
      <w:r w:rsidRPr="00813A9B">
        <w:rPr>
          <w:rFonts w:cs="Times New Roman"/>
          <w:i/>
          <w:iCs/>
        </w:rPr>
        <w:t>Sox9</w:t>
      </w:r>
      <w:r w:rsidRPr="00813A9B">
        <w:rPr>
          <w:rFonts w:cs="Times New Roman"/>
        </w:rPr>
        <w:t xml:space="preserve"> regulates expression of the </w:t>
      </w:r>
      <w:r w:rsidRPr="00813A9B">
        <w:rPr>
          <w:rFonts w:cs="Times New Roman"/>
          <w:i/>
          <w:iCs/>
        </w:rPr>
        <w:t xml:space="preserve">Col2a1 </w:t>
      </w:r>
      <w:r w:rsidRPr="00813A9B">
        <w:rPr>
          <w:rFonts w:cs="Times New Roman"/>
        </w:rPr>
        <w:t>gene</w:t>
      </w:r>
      <w:r w:rsidR="00163CBB">
        <w:rPr>
          <w:rFonts w:cs="Times New Roman"/>
        </w:rPr>
        <w:t>,</w:t>
      </w:r>
      <w:r w:rsidRPr="00813A9B">
        <w:rPr>
          <w:rFonts w:cs="Times New Roman"/>
        </w:rPr>
        <w:t xml:space="preserve"> encoding the major extracellular matrix protein, type-II collagen, </w:t>
      </w:r>
      <w:r>
        <w:rPr>
          <w:rFonts w:cs="Times New Roman"/>
        </w:rPr>
        <w:t>in gnathostome vertebrate cartilage</w:t>
      </w:r>
      <w:r w:rsidRPr="00813A9B">
        <w:rPr>
          <w:rFonts w:cs="Times New Roman"/>
        </w:rPr>
        <w:t xml:space="preserve"> </w:t>
      </w:r>
      <w:r w:rsidRPr="00813A9B">
        <w:rPr>
          <w:rFonts w:cs="Times New Roman"/>
        </w:rPr>
        <w:fldChar w:fldCharType="begin">
          <w:fldData xml:space="preserve">PEVuZE5vdGU+PENpdGU+PEF1dGhvcj5aaGFuZzwvQXV0aG9yPjxZZWFyPjIwMDY8L1llYXI+PFJl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</w:fldData>
        </w:fldChar>
      </w:r>
      <w:r>
        <w:rPr>
          <w:rFonts w:cs="Times New Roman"/>
        </w:rPr>
        <w:instrText xml:space="preserve"> ADDIN EN.CITE </w:instrText>
      </w:r>
      <w:r>
        <w:rPr>
          <w:rFonts w:cs="Times New Roman"/>
        </w:rPr>
        <w:fldChar w:fldCharType="begin">
          <w:fldData xml:space="preserve">PEVuZE5vdGU+PENpdGU+PEF1dGhvcj5aaGFuZzwvQXV0aG9yPjxZZWFyPjIwMDY8L1llYXI+PFJl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</w:fldData>
        </w:fldChar>
      </w:r>
      <w:r>
        <w:rPr>
          <w:rFonts w:cs="Times New Roman"/>
        </w:rPr>
        <w:instrText xml:space="preserve"> ADDIN EN.CITE.DATA </w:instrText>
      </w:r>
      <w:r>
        <w:rPr>
          <w:rFonts w:cs="Times New Roman"/>
        </w:rPr>
      </w:r>
      <w:r>
        <w:rPr>
          <w:rFonts w:cs="Times New Roman"/>
        </w:rPr>
        <w:fldChar w:fldCharType="end"/>
      </w:r>
      <w:r w:rsidRPr="00813A9B">
        <w:rPr>
          <w:rFonts w:cs="Times New Roman"/>
        </w:rPr>
      </w:r>
      <w:r w:rsidRPr="00813A9B">
        <w:rPr>
          <w:rFonts w:cs="Times New Roman"/>
        </w:rPr>
        <w:fldChar w:fldCharType="separate"/>
      </w:r>
      <w:r w:rsidRPr="00813A9B">
        <w:rPr>
          <w:rFonts w:cs="Times New Roman"/>
          <w:noProof/>
        </w:rPr>
        <w:t>(</w:t>
      </w:r>
      <w:hyperlink w:anchor="_ENREF_2" w:tooltip="Akiyama, 2002 #382" w:history="1">
        <w:r w:rsidRPr="00813A9B">
          <w:rPr>
            <w:rFonts w:cs="Times New Roman"/>
            <w:noProof/>
          </w:rPr>
          <w:t>Akiyama et al., 2002</w:t>
        </w:r>
      </w:hyperlink>
      <w:r w:rsidRPr="00813A9B">
        <w:rPr>
          <w:rFonts w:cs="Times New Roman"/>
          <w:noProof/>
        </w:rPr>
        <w:t xml:space="preserve">; </w:t>
      </w:r>
      <w:hyperlink w:anchor="_ENREF_5" w:tooltip="Bell, 1997 #885" w:history="1">
        <w:r w:rsidRPr="00813A9B">
          <w:rPr>
            <w:rFonts w:cs="Times New Roman"/>
            <w:noProof/>
          </w:rPr>
          <w:t>Bell et al., 1997</w:t>
        </w:r>
      </w:hyperlink>
      <w:r w:rsidRPr="00813A9B">
        <w:rPr>
          <w:rFonts w:cs="Times New Roman"/>
          <w:noProof/>
        </w:rPr>
        <w:t xml:space="preserve">; </w:t>
      </w:r>
      <w:hyperlink w:anchor="_ENREF_105" w:tooltip="Zhang, 2006 #172" w:history="1">
        <w:r w:rsidRPr="00813A9B">
          <w:rPr>
            <w:rFonts w:cs="Times New Roman"/>
            <w:noProof/>
          </w:rPr>
          <w:t>Zhang et al., 2006</w:t>
        </w:r>
      </w:hyperlink>
      <w:r w:rsidRPr="00813A9B">
        <w:rPr>
          <w:rFonts w:cs="Times New Roman"/>
          <w:noProof/>
        </w:rPr>
        <w:t>)</w:t>
      </w:r>
      <w:r w:rsidRPr="00813A9B">
        <w:rPr>
          <w:rFonts w:cs="Times New Roman"/>
        </w:rPr>
        <w:fldChar w:fldCharType="end"/>
      </w:r>
      <w:r>
        <w:rPr>
          <w:rFonts w:cs="Times New Roman"/>
        </w:rPr>
        <w:t xml:space="preserve">. </w:t>
      </w:r>
      <w:r w:rsidRPr="00813A9B">
        <w:rPr>
          <w:rFonts w:cs="Times New Roman"/>
          <w:i/>
          <w:iCs/>
        </w:rPr>
        <w:t xml:space="preserve">SOX9 </w:t>
      </w:r>
      <w:r w:rsidRPr="00813A9B">
        <w:rPr>
          <w:rFonts w:cs="Times New Roman"/>
        </w:rPr>
        <w:t xml:space="preserve">defects in humans lead to Campomelic dysplasia characterized by major defects in cartilage and bone </w:t>
      </w:r>
      <w:r w:rsidRPr="00813A9B">
        <w:rPr>
          <w:rFonts w:cs="Times New Roman"/>
        </w:rPr>
        <w:fldChar w:fldCharType="begin">
          <w:fldData xml:space="preserve">PEVuZE5vdGU+PENpdGU+PEF1dGhvcj5XYWduZXI8L0F1dGhvcj48WWVhcj4xOTk0PC9ZZWFyPjxS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</w:fldData>
        </w:fldChar>
      </w:r>
      <w:r>
        <w:rPr>
          <w:rFonts w:cs="Times New Roman"/>
        </w:rPr>
        <w:instrText xml:space="preserve"> ADDIN EN.CITE </w:instrText>
      </w:r>
      <w:r>
        <w:rPr>
          <w:rFonts w:cs="Times New Roman"/>
        </w:rPr>
        <w:fldChar w:fldCharType="begin">
          <w:fldData xml:space="preserve">PEVuZE5vdGU+PENpdGU+PEF1dGhvcj5XYWduZXI8L0F1dGhvcj48WWVhcj4xOTk0PC9ZZWFyPjxS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</w:fldData>
        </w:fldChar>
      </w:r>
      <w:r>
        <w:rPr>
          <w:rFonts w:cs="Times New Roman"/>
        </w:rPr>
        <w:instrText xml:space="preserve"> ADDIN EN.CITE.DATA </w:instrText>
      </w:r>
      <w:r>
        <w:rPr>
          <w:rFonts w:cs="Times New Roman"/>
        </w:rPr>
      </w:r>
      <w:r>
        <w:rPr>
          <w:rFonts w:cs="Times New Roman"/>
        </w:rPr>
        <w:fldChar w:fldCharType="end"/>
      </w:r>
      <w:r w:rsidRPr="00813A9B">
        <w:rPr>
          <w:rFonts w:cs="Times New Roman"/>
        </w:rPr>
      </w:r>
      <w:r w:rsidRPr="00813A9B">
        <w:rPr>
          <w:rFonts w:cs="Times New Roman"/>
        </w:rPr>
        <w:fldChar w:fldCharType="separate"/>
      </w:r>
      <w:r>
        <w:rPr>
          <w:rFonts w:cs="Times New Roman"/>
          <w:noProof/>
        </w:rPr>
        <w:t>(</w:t>
      </w:r>
      <w:hyperlink w:anchor="_ENREF_95" w:tooltip="Wagner, 1994 #689" w:history="1">
        <w:r>
          <w:rPr>
            <w:rFonts w:cs="Times New Roman"/>
            <w:noProof/>
          </w:rPr>
          <w:t>Wagner et al., 1994</w:t>
        </w:r>
      </w:hyperlink>
      <w:r>
        <w:rPr>
          <w:rFonts w:cs="Times New Roman"/>
          <w:noProof/>
        </w:rPr>
        <w:t>)</w:t>
      </w:r>
      <w:r w:rsidRPr="00813A9B">
        <w:rPr>
          <w:rFonts w:cs="Times New Roman"/>
        </w:rPr>
        <w:fldChar w:fldCharType="end"/>
      </w:r>
      <w:r>
        <w:rPr>
          <w:rFonts w:cs="Times New Roman"/>
        </w:rPr>
        <w:t xml:space="preserve">. </w:t>
      </w:r>
      <w:r w:rsidRPr="00813A9B">
        <w:rPr>
          <w:rFonts w:cs="Times New Roman"/>
        </w:rPr>
        <w:t xml:space="preserve">Two </w:t>
      </w:r>
      <w:r>
        <w:rPr>
          <w:rFonts w:cs="Times New Roman"/>
          <w:i/>
          <w:iCs/>
        </w:rPr>
        <w:t>S</w:t>
      </w:r>
      <w:r w:rsidRPr="00813A9B">
        <w:rPr>
          <w:rFonts w:cs="Times New Roman"/>
          <w:i/>
          <w:iCs/>
        </w:rPr>
        <w:t xml:space="preserve">ox9 </w:t>
      </w:r>
      <w:r w:rsidRPr="00813A9B">
        <w:rPr>
          <w:rFonts w:cs="Times New Roman"/>
        </w:rPr>
        <w:t>paralogs (</w:t>
      </w:r>
      <w:r w:rsidRPr="00813A9B">
        <w:rPr>
          <w:rFonts w:cs="Times New Roman"/>
          <w:i/>
          <w:iCs/>
        </w:rPr>
        <w:t>sox9a</w:t>
      </w:r>
      <w:r w:rsidRPr="00813A9B">
        <w:rPr>
          <w:rFonts w:cs="Times New Roman"/>
        </w:rPr>
        <w:t xml:space="preserve"> and </w:t>
      </w:r>
      <w:r w:rsidRPr="00813A9B">
        <w:rPr>
          <w:rFonts w:cs="Times New Roman"/>
          <w:i/>
          <w:iCs/>
        </w:rPr>
        <w:t>sox9b</w:t>
      </w:r>
      <w:r w:rsidRPr="00813A9B">
        <w:rPr>
          <w:rFonts w:cs="Times New Roman"/>
        </w:rPr>
        <w:t xml:space="preserve">) exist in zebrafish due to teleost-specific gene duplication </w:t>
      </w:r>
      <w:r w:rsidRPr="00813A9B">
        <w:rPr>
          <w:rFonts w:cs="Times New Roman"/>
        </w:rPr>
        <w:fldChar w:fldCharType="begin">
          <w:fldData xml:space="preserve">PEVuZE5vdGU+PENpdGU+PEF1dGhvcj5DcmVza288L0F1dGhvcj48WWVhcj4yMDAzPC9ZZWFyPjxS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</w:fldData>
        </w:fldChar>
      </w:r>
      <w:r>
        <w:rPr>
          <w:rFonts w:cs="Times New Roman"/>
        </w:rPr>
        <w:instrText xml:space="preserve"> ADDIN EN.CITE </w:instrText>
      </w:r>
      <w:r>
        <w:rPr>
          <w:rFonts w:cs="Times New Roman"/>
        </w:rPr>
        <w:fldChar w:fldCharType="begin">
          <w:fldData xml:space="preserve">PEVuZE5vdGU+PENpdGU+PEF1dGhvcj5DcmVza288L0F1dGhvcj48WWVhcj4yMDAzPC9ZZWFyPjxS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</w:fldData>
        </w:fldChar>
      </w:r>
      <w:r>
        <w:rPr>
          <w:rFonts w:cs="Times New Roman"/>
        </w:rPr>
        <w:instrText xml:space="preserve"> ADDIN EN.CITE.DATA </w:instrText>
      </w:r>
      <w:r>
        <w:rPr>
          <w:rFonts w:cs="Times New Roman"/>
        </w:rPr>
      </w:r>
      <w:r>
        <w:rPr>
          <w:rFonts w:cs="Times New Roman"/>
        </w:rPr>
        <w:fldChar w:fldCharType="end"/>
      </w:r>
      <w:r w:rsidRPr="00813A9B">
        <w:rPr>
          <w:rFonts w:cs="Times New Roman"/>
        </w:rPr>
      </w:r>
      <w:r w:rsidRPr="00813A9B">
        <w:rPr>
          <w:rFonts w:cs="Times New Roman"/>
        </w:rPr>
        <w:fldChar w:fldCharType="separate"/>
      </w:r>
      <w:r>
        <w:rPr>
          <w:rFonts w:cs="Times New Roman"/>
          <w:noProof/>
        </w:rPr>
        <w:t>(</w:t>
      </w:r>
      <w:hyperlink w:anchor="_ENREF_15" w:tooltip="Cresko, 2003 #390" w:history="1">
        <w:r>
          <w:rPr>
            <w:rFonts w:cs="Times New Roman"/>
            <w:noProof/>
          </w:rPr>
          <w:t>Cresko et al., 2003</w:t>
        </w:r>
      </w:hyperlink>
      <w:r>
        <w:rPr>
          <w:rFonts w:cs="Times New Roman"/>
          <w:noProof/>
        </w:rPr>
        <w:t xml:space="preserve">; </w:t>
      </w:r>
      <w:hyperlink w:anchor="_ENREF_71" w:tooltip="Postlethwait, 2004 #2283" w:history="1">
        <w:r>
          <w:rPr>
            <w:rFonts w:cs="Times New Roman"/>
            <w:noProof/>
          </w:rPr>
          <w:t>Postlethwait et al., 2004</w:t>
        </w:r>
      </w:hyperlink>
      <w:r>
        <w:rPr>
          <w:rFonts w:cs="Times New Roman"/>
          <w:noProof/>
        </w:rPr>
        <w:t xml:space="preserve">; </w:t>
      </w:r>
      <w:hyperlink w:anchor="_ENREF_101" w:tooltip="Yan, 2002 #337" w:history="1">
        <w:r>
          <w:rPr>
            <w:rFonts w:cs="Times New Roman"/>
            <w:noProof/>
          </w:rPr>
          <w:t>Yan et al., 2002</w:t>
        </w:r>
      </w:hyperlink>
      <w:r>
        <w:rPr>
          <w:rFonts w:cs="Times New Roman"/>
          <w:noProof/>
        </w:rPr>
        <w:t xml:space="preserve">; </w:t>
      </w:r>
      <w:hyperlink w:anchor="_ENREF_102" w:tooltip="Yan, 2005 #427" w:history="1">
        <w:r>
          <w:rPr>
            <w:rFonts w:cs="Times New Roman"/>
            <w:noProof/>
          </w:rPr>
          <w:t>Yan et al., 2005</w:t>
        </w:r>
      </w:hyperlink>
      <w:r>
        <w:rPr>
          <w:rFonts w:cs="Times New Roman"/>
          <w:noProof/>
        </w:rPr>
        <w:t>)</w:t>
      </w:r>
      <w:r w:rsidRPr="00813A9B">
        <w:rPr>
          <w:rFonts w:cs="Times New Roman"/>
        </w:rPr>
        <w:fldChar w:fldCharType="end"/>
      </w:r>
      <w:r>
        <w:rPr>
          <w:rFonts w:cs="Times New Roman"/>
        </w:rPr>
        <w:t>. T</w:t>
      </w:r>
      <w:r w:rsidRPr="00813A9B">
        <w:rPr>
          <w:rFonts w:cs="Times New Roman"/>
        </w:rPr>
        <w:t>ogether</w:t>
      </w:r>
      <w:r>
        <w:rPr>
          <w:rFonts w:cs="Times New Roman"/>
        </w:rPr>
        <w:t>,</w:t>
      </w:r>
      <w:r w:rsidRPr="00813A9B">
        <w:rPr>
          <w:rFonts w:cs="Times New Roman"/>
          <w:i/>
          <w:iCs/>
        </w:rPr>
        <w:t xml:space="preserve"> </w:t>
      </w:r>
      <w:r>
        <w:rPr>
          <w:rFonts w:cs="Times New Roman"/>
          <w:i/>
          <w:iCs/>
        </w:rPr>
        <w:t>s</w:t>
      </w:r>
      <w:r w:rsidRPr="00813A9B">
        <w:rPr>
          <w:rFonts w:cs="Times New Roman"/>
          <w:i/>
          <w:iCs/>
        </w:rPr>
        <w:t>ox9a</w:t>
      </w:r>
      <w:r w:rsidRPr="00813A9B">
        <w:rPr>
          <w:rFonts w:cs="Times New Roman"/>
        </w:rPr>
        <w:t xml:space="preserve"> and </w:t>
      </w:r>
      <w:r w:rsidRPr="00813A9B">
        <w:rPr>
          <w:rFonts w:cs="Times New Roman"/>
          <w:i/>
          <w:iCs/>
        </w:rPr>
        <w:t>sox9b</w:t>
      </w:r>
      <w:r w:rsidRPr="00813A9B">
        <w:rPr>
          <w:rFonts w:cs="Times New Roman"/>
        </w:rPr>
        <w:t xml:space="preserve"> perform the functions of the ancestral tetrapod </w:t>
      </w:r>
      <w:r w:rsidRPr="00813A9B">
        <w:rPr>
          <w:rFonts w:cs="Times New Roman"/>
          <w:i/>
          <w:iCs/>
        </w:rPr>
        <w:t xml:space="preserve">Sox9 </w:t>
      </w:r>
      <w:r w:rsidRPr="00813A9B">
        <w:rPr>
          <w:rFonts w:cs="Times New Roman"/>
        </w:rPr>
        <w:fldChar w:fldCharType="begin">
          <w:fldData xml:space="preserve">PEVuZE5vdGU+PENpdGU+PEF1dGhvcj5MaTwvQXV0aG9yPjxZZWFyPjIwMDI8L1llYXI+PFJlY051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==
</w:fldData>
        </w:fldChar>
      </w:r>
      <w:r>
        <w:rPr>
          <w:rFonts w:cs="Times New Roman"/>
        </w:rPr>
        <w:instrText xml:space="preserve"> ADDIN EN.CITE </w:instrText>
      </w:r>
      <w:r>
        <w:rPr>
          <w:rFonts w:cs="Times New Roman"/>
        </w:rPr>
        <w:fldChar w:fldCharType="begin">
          <w:fldData xml:space="preserve">PEVuZE5vdGU+PENpdGU+PEF1dGhvcj5MaTwvQXV0aG9yPjxZZWFyPjIwMDI8L1llYXI+PFJlY051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==
</w:fldData>
        </w:fldChar>
      </w:r>
      <w:r>
        <w:rPr>
          <w:rFonts w:cs="Times New Roman"/>
        </w:rPr>
        <w:instrText xml:space="preserve"> ADDIN EN.CITE.DATA </w:instrText>
      </w:r>
      <w:r>
        <w:rPr>
          <w:rFonts w:cs="Times New Roman"/>
        </w:rPr>
      </w:r>
      <w:r>
        <w:rPr>
          <w:rFonts w:cs="Times New Roman"/>
        </w:rPr>
        <w:fldChar w:fldCharType="end"/>
      </w:r>
      <w:r w:rsidRPr="00813A9B">
        <w:rPr>
          <w:rFonts w:cs="Times New Roman"/>
        </w:rPr>
      </w:r>
      <w:r w:rsidRPr="00813A9B">
        <w:rPr>
          <w:rFonts w:cs="Times New Roman"/>
        </w:rPr>
        <w:fldChar w:fldCharType="separate"/>
      </w:r>
      <w:r>
        <w:rPr>
          <w:rFonts w:cs="Times New Roman"/>
          <w:noProof/>
        </w:rPr>
        <w:t>(</w:t>
      </w:r>
      <w:hyperlink w:anchor="_ENREF_12" w:tooltip="Chiang, 2001 #360" w:history="1">
        <w:r>
          <w:rPr>
            <w:rFonts w:cs="Times New Roman"/>
            <w:noProof/>
          </w:rPr>
          <w:t>Chiang et al., 2001</w:t>
        </w:r>
      </w:hyperlink>
      <w:r>
        <w:rPr>
          <w:rFonts w:cs="Times New Roman"/>
          <w:noProof/>
        </w:rPr>
        <w:t xml:space="preserve">; </w:t>
      </w:r>
      <w:hyperlink w:anchor="_ENREF_50" w:tooltip="Li, 2002 #47" w:history="1">
        <w:r>
          <w:rPr>
            <w:rFonts w:cs="Times New Roman"/>
            <w:noProof/>
          </w:rPr>
          <w:t>Li et al., 2002</w:t>
        </w:r>
      </w:hyperlink>
      <w:r>
        <w:rPr>
          <w:rFonts w:cs="Times New Roman"/>
          <w:noProof/>
        </w:rPr>
        <w:t xml:space="preserve">; </w:t>
      </w:r>
      <w:hyperlink w:anchor="_ENREF_76" w:tooltip="Rau, 2006 #132" w:history="1">
        <w:r>
          <w:rPr>
            <w:rFonts w:cs="Times New Roman"/>
            <w:noProof/>
          </w:rPr>
          <w:t>Rau et al., 2006</w:t>
        </w:r>
      </w:hyperlink>
      <w:r>
        <w:rPr>
          <w:rFonts w:cs="Times New Roman"/>
          <w:noProof/>
        </w:rPr>
        <w:t xml:space="preserve">; </w:t>
      </w:r>
      <w:hyperlink w:anchor="_ENREF_102" w:tooltip="Yan, 2005 #427" w:history="1">
        <w:r>
          <w:rPr>
            <w:rFonts w:cs="Times New Roman"/>
            <w:noProof/>
          </w:rPr>
          <w:t>Yan et al., 2005</w:t>
        </w:r>
      </w:hyperlink>
      <w:r>
        <w:rPr>
          <w:rFonts w:cs="Times New Roman"/>
          <w:noProof/>
        </w:rPr>
        <w:t>)</w:t>
      </w:r>
      <w:r w:rsidRPr="00813A9B">
        <w:rPr>
          <w:rFonts w:cs="Times New Roman"/>
        </w:rPr>
        <w:fldChar w:fldCharType="end"/>
      </w:r>
      <w:r>
        <w:rPr>
          <w:rFonts w:cs="Times New Roman"/>
        </w:rPr>
        <w:t xml:space="preserve">. </w:t>
      </w:r>
      <w:r w:rsidRPr="00813A9B">
        <w:rPr>
          <w:rFonts w:cs="Times New Roman"/>
        </w:rPr>
        <w:t>The zebrafish s</w:t>
      </w:r>
      <w:r w:rsidRPr="00813A9B">
        <w:rPr>
          <w:rFonts w:cs="Times New Roman"/>
          <w:i/>
          <w:iCs/>
        </w:rPr>
        <w:t>ox9a</w:t>
      </w:r>
      <w:r w:rsidRPr="00813A9B">
        <w:rPr>
          <w:rFonts w:cs="Times New Roman"/>
        </w:rPr>
        <w:t xml:space="preserve"> loss of function mutant </w:t>
      </w:r>
      <w:r w:rsidRPr="00813A9B">
        <w:rPr>
          <w:rFonts w:cs="Times New Roman"/>
          <w:i/>
          <w:iCs/>
        </w:rPr>
        <w:t>jellyfish</w:t>
      </w:r>
      <w:r w:rsidRPr="00813A9B">
        <w:rPr>
          <w:rFonts w:cs="Times New Roman"/>
        </w:rPr>
        <w:t xml:space="preserve"> (</w:t>
      </w:r>
      <w:r w:rsidRPr="00813A9B">
        <w:rPr>
          <w:rFonts w:cs="Times New Roman"/>
          <w:i/>
          <w:iCs/>
        </w:rPr>
        <w:t>jef</w:t>
      </w:r>
      <w:r w:rsidRPr="00813A9B">
        <w:rPr>
          <w:rFonts w:cs="Times New Roman"/>
        </w:rPr>
        <w:t>) exhibits major loss of craniofacial cartilage elements</w:t>
      </w:r>
      <w:r>
        <w:rPr>
          <w:rFonts w:cs="Times New Roman"/>
        </w:rPr>
        <w:t>, and l</w:t>
      </w:r>
      <w:r w:rsidRPr="00813A9B">
        <w:rPr>
          <w:rFonts w:cs="Times New Roman"/>
        </w:rPr>
        <w:t xml:space="preserve">oss of both </w:t>
      </w:r>
      <w:r w:rsidRPr="00813A9B">
        <w:rPr>
          <w:rFonts w:cs="Times New Roman"/>
          <w:i/>
          <w:iCs/>
        </w:rPr>
        <w:t>sox9a</w:t>
      </w:r>
      <w:r w:rsidRPr="00813A9B">
        <w:rPr>
          <w:rFonts w:cs="Times New Roman"/>
        </w:rPr>
        <w:t xml:space="preserve"> and </w:t>
      </w:r>
      <w:r w:rsidRPr="00813A9B">
        <w:rPr>
          <w:rFonts w:cs="Times New Roman"/>
          <w:i/>
          <w:iCs/>
        </w:rPr>
        <w:t>sox9b</w:t>
      </w:r>
      <w:r w:rsidRPr="00813A9B">
        <w:rPr>
          <w:rFonts w:cs="Times New Roman"/>
        </w:rPr>
        <w:t xml:space="preserve"> in zebrafish leads to more severe cartilage defects, suggesting partitioning of roles (subfunctionalization) between the two genes </w:t>
      </w:r>
      <w:r w:rsidRPr="00813A9B">
        <w:rPr>
          <w:rFonts w:cs="Times New Roman"/>
        </w:rPr>
        <w:fldChar w:fldCharType="begin">
          <w:fldData xml:space="preserve">PEVuZE5vdGU+PENpdGU+PEF1dGhvcj5ZYW48L0F1dGhvcj48WWVhcj4yMDA1PC9ZZWFyPjxSZWNO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</w:fldData>
        </w:fldChar>
      </w:r>
      <w:r>
        <w:rPr>
          <w:rFonts w:cs="Times New Roman"/>
        </w:rPr>
        <w:instrText xml:space="preserve"> ADDIN EN.CITE </w:instrText>
      </w:r>
      <w:r>
        <w:rPr>
          <w:rFonts w:cs="Times New Roman"/>
        </w:rPr>
        <w:fldChar w:fldCharType="begin">
          <w:fldData xml:space="preserve">PEVuZE5vdGU+PENpdGU+PEF1dGhvcj5ZYW48L0F1dGhvcj48WWVhcj4yMDA1PC9ZZWFyPjxSZWNO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</w:fldData>
        </w:fldChar>
      </w:r>
      <w:r>
        <w:rPr>
          <w:rFonts w:cs="Times New Roman"/>
        </w:rPr>
        <w:instrText xml:space="preserve"> ADDIN EN.CITE.DATA </w:instrText>
      </w:r>
      <w:r>
        <w:rPr>
          <w:rFonts w:cs="Times New Roman"/>
        </w:rPr>
      </w:r>
      <w:r>
        <w:rPr>
          <w:rFonts w:cs="Times New Roman"/>
        </w:rPr>
        <w:fldChar w:fldCharType="end"/>
      </w:r>
      <w:r w:rsidRPr="00813A9B">
        <w:rPr>
          <w:rFonts w:cs="Times New Roman"/>
        </w:rPr>
      </w:r>
      <w:r w:rsidRPr="00813A9B">
        <w:rPr>
          <w:rFonts w:cs="Times New Roman"/>
        </w:rPr>
        <w:fldChar w:fldCharType="separate"/>
      </w:r>
      <w:r w:rsidRPr="00813A9B">
        <w:rPr>
          <w:rFonts w:cs="Times New Roman"/>
          <w:noProof/>
        </w:rPr>
        <w:t>(</w:t>
      </w:r>
      <w:hyperlink w:anchor="_ENREF_52" w:tooltip="Lynch, 2000 #2512" w:history="1">
        <w:r w:rsidRPr="00813A9B">
          <w:rPr>
            <w:rFonts w:cs="Times New Roman"/>
            <w:noProof/>
          </w:rPr>
          <w:t>Lynch and Force, 2000</w:t>
        </w:r>
      </w:hyperlink>
      <w:r w:rsidRPr="00813A9B">
        <w:rPr>
          <w:rFonts w:cs="Times New Roman"/>
          <w:noProof/>
        </w:rPr>
        <w:t xml:space="preserve">; </w:t>
      </w:r>
      <w:hyperlink w:anchor="_ENREF_101" w:tooltip="Yan, 2002 #337" w:history="1">
        <w:r w:rsidRPr="00813A9B">
          <w:rPr>
            <w:rFonts w:cs="Times New Roman"/>
            <w:noProof/>
          </w:rPr>
          <w:t>Yan et al., 2002</w:t>
        </w:r>
      </w:hyperlink>
      <w:r w:rsidRPr="00813A9B">
        <w:rPr>
          <w:rFonts w:cs="Times New Roman"/>
          <w:noProof/>
        </w:rPr>
        <w:t xml:space="preserve">; </w:t>
      </w:r>
      <w:hyperlink w:anchor="_ENREF_102" w:tooltip="Yan, 2005 #427" w:history="1">
        <w:r w:rsidRPr="00813A9B">
          <w:rPr>
            <w:rFonts w:cs="Times New Roman"/>
            <w:noProof/>
          </w:rPr>
          <w:t>Yan et al., 2005</w:t>
        </w:r>
      </w:hyperlink>
      <w:r w:rsidRPr="00813A9B">
        <w:rPr>
          <w:rFonts w:cs="Times New Roman"/>
          <w:noProof/>
        </w:rPr>
        <w:t>)</w:t>
      </w:r>
      <w:r w:rsidRPr="00813A9B">
        <w:rPr>
          <w:rFonts w:cs="Times New Roman"/>
        </w:rPr>
        <w:fldChar w:fldCharType="end"/>
      </w:r>
      <w:r>
        <w:rPr>
          <w:rFonts w:cs="Times New Roman"/>
        </w:rPr>
        <w:t xml:space="preserve">. </w:t>
      </w:r>
    </w:p>
    <w:p w14:paraId="7CCE4124" w14:textId="709504A2" w:rsidR="008F34C7" w:rsidRPr="00813A9B" w:rsidRDefault="008F34C7" w:rsidP="008F34C7">
      <w:pPr>
        <w:spacing w:after="0" w:line="480" w:lineRule="auto"/>
        <w:ind w:firstLine="720"/>
        <w:rPr>
          <w:rFonts w:cs="Times New Roman"/>
        </w:rPr>
      </w:pPr>
      <w:r w:rsidRPr="00A24C4B">
        <w:rPr>
          <w:rFonts w:cs="Times New Roman"/>
          <w:i/>
          <w:iCs/>
        </w:rPr>
        <w:t>Sox10</w:t>
      </w:r>
      <w:r w:rsidRPr="00A24C4B">
        <w:rPr>
          <w:rFonts w:cs="Times New Roman"/>
        </w:rPr>
        <w:t xml:space="preserve"> is required for multiple stages of NC</w:t>
      </w:r>
      <w:r>
        <w:rPr>
          <w:rFonts w:cs="Times New Roman"/>
        </w:rPr>
        <w:t>C</w:t>
      </w:r>
      <w:r w:rsidRPr="00A24C4B">
        <w:rPr>
          <w:rFonts w:cs="Times New Roman"/>
        </w:rPr>
        <w:t xml:space="preserve"> development. </w:t>
      </w:r>
      <w:r w:rsidRPr="00A24C4B">
        <w:rPr>
          <w:rFonts w:cs="Times New Roman"/>
          <w:i/>
          <w:iCs/>
        </w:rPr>
        <w:t>Sox10</w:t>
      </w:r>
      <w:r w:rsidRPr="00A24C4B">
        <w:rPr>
          <w:rFonts w:cs="Times New Roman"/>
        </w:rPr>
        <w:t xml:space="preserve"> is first expressed during specification of NCCs in the dorsal region of the neural tube</w:t>
      </w:r>
      <w:r>
        <w:rPr>
          <w:rFonts w:cs="Times New Roman"/>
        </w:rPr>
        <w:t xml:space="preserve"> </w:t>
      </w:r>
      <w:r>
        <w:rPr>
          <w:rFonts w:cs="Times New Roman"/>
        </w:rPr>
        <w:fldChar w:fldCharType="begin">
          <w:fldData xml:space="preserve">PEVuZE5vdGU+PENpdGU+PEF1dGhvcj5Ib25vcmU8L0F1dGhvcj48WWVhcj4yMDAzPC9ZZWFyPjxS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</w:fldData>
        </w:fldChar>
      </w:r>
      <w:r>
        <w:rPr>
          <w:rFonts w:cs="Times New Roman"/>
        </w:rPr>
        <w:instrText xml:space="preserve"> ADDIN EN.CITE </w:instrText>
      </w:r>
      <w:r>
        <w:rPr>
          <w:rFonts w:cs="Times New Roman"/>
        </w:rPr>
        <w:fldChar w:fldCharType="begin">
          <w:fldData xml:space="preserve">PEVuZE5vdGU+PENpdGU+PEF1dGhvcj5Ib25vcmU8L0F1dGhvcj48WWVhcj4yMDAzPC9ZZWFyPjxS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</w:fldData>
        </w:fldChar>
      </w:r>
      <w:r>
        <w:rPr>
          <w:rFonts w:cs="Times New Roman"/>
        </w:rPr>
        <w:instrText xml:space="preserve"> ADDIN EN.CITE.DATA </w:instrText>
      </w:r>
      <w:r>
        <w:rPr>
          <w:rFonts w:cs="Times New Roman"/>
        </w:rPr>
      </w:r>
      <w:r>
        <w:rPr>
          <w:rFonts w:cs="Times New Roman"/>
        </w:rPr>
        <w:fldChar w:fldCharType="end"/>
      </w:r>
      <w:r>
        <w:rPr>
          <w:rFonts w:cs="Times New Roman"/>
        </w:rPr>
      </w:r>
      <w:r>
        <w:rPr>
          <w:rFonts w:cs="Times New Roman"/>
        </w:rPr>
        <w:fldChar w:fldCharType="separate"/>
      </w:r>
      <w:r>
        <w:rPr>
          <w:rFonts w:cs="Times New Roman"/>
          <w:noProof/>
        </w:rPr>
        <w:t>(</w:t>
      </w:r>
      <w:hyperlink w:anchor="_ENREF_11" w:tooltip="Cheng, 2000 #12684" w:history="1">
        <w:r>
          <w:rPr>
            <w:rFonts w:cs="Times New Roman"/>
            <w:noProof/>
          </w:rPr>
          <w:t>Cheng et al., 2000</w:t>
        </w:r>
      </w:hyperlink>
      <w:r>
        <w:rPr>
          <w:rFonts w:cs="Times New Roman"/>
          <w:noProof/>
        </w:rPr>
        <w:t xml:space="preserve">; </w:t>
      </w:r>
      <w:hyperlink w:anchor="_ENREF_29" w:tooltip="Honore, 2003 #854" w:history="1">
        <w:r>
          <w:rPr>
            <w:rFonts w:cs="Times New Roman"/>
            <w:noProof/>
          </w:rPr>
          <w:t>Honore et al., 2003</w:t>
        </w:r>
      </w:hyperlink>
      <w:r>
        <w:rPr>
          <w:rFonts w:cs="Times New Roman"/>
          <w:noProof/>
        </w:rPr>
        <w:t>)</w:t>
      </w:r>
      <w:r>
        <w:rPr>
          <w:rFonts w:cs="Times New Roman"/>
        </w:rPr>
        <w:fldChar w:fldCharType="end"/>
      </w:r>
      <w:r w:rsidRPr="00A24C4B">
        <w:rPr>
          <w:rFonts w:cs="Times New Roman"/>
        </w:rPr>
        <w:t xml:space="preserve">. It persists in migrating NCCs, later becoming restricted to the </w:t>
      </w:r>
      <w:r w:rsidR="00163CBB">
        <w:rPr>
          <w:rFonts w:cs="Times New Roman"/>
        </w:rPr>
        <w:t>peripheral nervous system (PNS)</w:t>
      </w:r>
      <w:r w:rsidRPr="00A24C4B">
        <w:rPr>
          <w:rFonts w:cs="Times New Roman"/>
        </w:rPr>
        <w:t xml:space="preserve"> and melanocyte lineages</w:t>
      </w:r>
      <w:r>
        <w:rPr>
          <w:rFonts w:cs="Times New Roman"/>
        </w:rPr>
        <w:t xml:space="preserve"> </w:t>
      </w:r>
      <w:r>
        <w:rPr>
          <w:rFonts w:cs="Times New Roman"/>
        </w:rPr>
        <w:fldChar w:fldCharType="begin">
          <w:fldData xml:space="preserve">PEVuZE5vdGU+PENpdGU+PEF1dGhvcj5Tb3V0aGFyZC1TbWl0aDwvQXV0aG9yPjxZZWFyPjE5OTg8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</w:fldData>
        </w:fldChar>
      </w:r>
      <w:r>
        <w:rPr>
          <w:rFonts w:cs="Times New Roman"/>
        </w:rPr>
        <w:instrText xml:space="preserve"> ADDIN EN.CITE </w:instrText>
      </w:r>
      <w:r>
        <w:rPr>
          <w:rFonts w:cs="Times New Roman"/>
        </w:rPr>
        <w:fldChar w:fldCharType="begin">
          <w:fldData xml:space="preserve">PEVuZE5vdGU+PENpdGU+PEF1dGhvcj5Tb3V0aGFyZC1TbWl0aDwvQXV0aG9yPjxZZWFyPjE5OTg8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</w:fldData>
        </w:fldChar>
      </w:r>
      <w:r>
        <w:rPr>
          <w:rFonts w:cs="Times New Roman"/>
        </w:rPr>
        <w:instrText xml:space="preserve"> ADDIN EN.CITE.DATA </w:instrText>
      </w:r>
      <w:r>
        <w:rPr>
          <w:rFonts w:cs="Times New Roman"/>
        </w:rPr>
      </w:r>
      <w:r>
        <w:rPr>
          <w:rFonts w:cs="Times New Roman"/>
        </w:rPr>
        <w:fldChar w:fldCharType="end"/>
      </w:r>
      <w:r>
        <w:rPr>
          <w:rFonts w:cs="Times New Roman"/>
        </w:rPr>
      </w:r>
      <w:r>
        <w:rPr>
          <w:rFonts w:cs="Times New Roman"/>
        </w:rPr>
        <w:fldChar w:fldCharType="separate"/>
      </w:r>
      <w:r>
        <w:rPr>
          <w:rFonts w:cs="Times New Roman"/>
          <w:noProof/>
        </w:rPr>
        <w:t>(</w:t>
      </w:r>
      <w:hyperlink w:anchor="_ENREF_4" w:tooltip="Aoki, 2003 #2501" w:history="1">
        <w:r>
          <w:rPr>
            <w:rFonts w:cs="Times New Roman"/>
            <w:noProof/>
          </w:rPr>
          <w:t>Aoki et al., 2003</w:t>
        </w:r>
      </w:hyperlink>
      <w:r>
        <w:rPr>
          <w:rFonts w:cs="Times New Roman"/>
          <w:noProof/>
        </w:rPr>
        <w:t xml:space="preserve">; </w:t>
      </w:r>
      <w:hyperlink w:anchor="_ENREF_6" w:tooltip="Bondurand, 1998 #12694" w:history="1">
        <w:r>
          <w:rPr>
            <w:rFonts w:cs="Times New Roman"/>
            <w:noProof/>
          </w:rPr>
          <w:t>Bondurand et al., 1998</w:t>
        </w:r>
      </w:hyperlink>
      <w:r>
        <w:rPr>
          <w:rFonts w:cs="Times New Roman"/>
          <w:noProof/>
        </w:rPr>
        <w:t xml:space="preserve">; </w:t>
      </w:r>
      <w:hyperlink w:anchor="_ENREF_7" w:tooltip="Bondurand, 2000 #7327" w:history="1">
        <w:r>
          <w:rPr>
            <w:rFonts w:cs="Times New Roman"/>
            <w:noProof/>
          </w:rPr>
          <w:t>Bondurand et al., 2000</w:t>
        </w:r>
      </w:hyperlink>
      <w:r>
        <w:rPr>
          <w:rFonts w:cs="Times New Roman"/>
          <w:noProof/>
        </w:rPr>
        <w:t xml:space="preserve">; </w:t>
      </w:r>
      <w:hyperlink w:anchor="_ENREF_9" w:tooltip="Britsch, 2001 #12707" w:history="1">
        <w:r>
          <w:rPr>
            <w:rFonts w:cs="Times New Roman"/>
            <w:noProof/>
          </w:rPr>
          <w:t>Britsch et al., 2001</w:t>
        </w:r>
      </w:hyperlink>
      <w:r>
        <w:rPr>
          <w:rFonts w:cs="Times New Roman"/>
          <w:noProof/>
        </w:rPr>
        <w:t xml:space="preserve">; </w:t>
      </w:r>
      <w:hyperlink w:anchor="_ENREF_39" w:tooltip="Kelsh, 2000 #332" w:history="1">
        <w:r>
          <w:rPr>
            <w:rFonts w:cs="Times New Roman"/>
            <w:noProof/>
          </w:rPr>
          <w:t>Kelsh and Eisen, 2000</w:t>
        </w:r>
      </w:hyperlink>
      <w:r>
        <w:rPr>
          <w:rFonts w:cs="Times New Roman"/>
          <w:noProof/>
        </w:rPr>
        <w:t xml:space="preserve">; </w:t>
      </w:r>
      <w:hyperlink w:anchor="_ENREF_84" w:tooltip="Southard-Smith, 1998 #12701" w:history="1">
        <w:r>
          <w:rPr>
            <w:rFonts w:cs="Times New Roman"/>
            <w:noProof/>
          </w:rPr>
          <w:t>Southard-Smith et al., 1998</w:t>
        </w:r>
      </w:hyperlink>
      <w:r>
        <w:rPr>
          <w:rFonts w:cs="Times New Roman"/>
          <w:noProof/>
        </w:rPr>
        <w:t>)</w:t>
      </w:r>
      <w:r>
        <w:rPr>
          <w:rFonts w:cs="Times New Roman"/>
        </w:rPr>
        <w:fldChar w:fldCharType="end"/>
      </w:r>
      <w:r>
        <w:rPr>
          <w:rFonts w:cs="Times New Roman"/>
        </w:rPr>
        <w:t xml:space="preserve">. </w:t>
      </w:r>
      <w:r w:rsidRPr="00813A9B">
        <w:rPr>
          <w:rFonts w:cs="Times New Roman"/>
        </w:rPr>
        <w:t xml:space="preserve">Mutations in human </w:t>
      </w:r>
      <w:r w:rsidRPr="00813A9B">
        <w:rPr>
          <w:rFonts w:cs="Times New Roman"/>
          <w:i/>
          <w:iCs/>
        </w:rPr>
        <w:t>SOX10</w:t>
      </w:r>
      <w:r w:rsidRPr="00813A9B">
        <w:rPr>
          <w:rFonts w:cs="Times New Roman"/>
        </w:rPr>
        <w:t xml:space="preserve"> lead to Waardenburg</w:t>
      </w:r>
      <w:r>
        <w:rPr>
          <w:rFonts w:cs="Times New Roman"/>
        </w:rPr>
        <w:t xml:space="preserve"> syndrome and Hirschsprung’s disease</w:t>
      </w:r>
      <w:r w:rsidRPr="00813A9B">
        <w:rPr>
          <w:rFonts w:cs="Times New Roman"/>
        </w:rPr>
        <w:t>, characterized by defects in pigmentation and</w:t>
      </w:r>
      <w:r w:rsidR="00163CBB">
        <w:rPr>
          <w:rFonts w:cs="Times New Roman"/>
        </w:rPr>
        <w:t xml:space="preserve"> in</w:t>
      </w:r>
      <w:r w:rsidRPr="00813A9B">
        <w:rPr>
          <w:rFonts w:cs="Times New Roman"/>
        </w:rPr>
        <w:t xml:space="preserve"> </w:t>
      </w:r>
      <w:r w:rsidRPr="00813A9B">
        <w:rPr>
          <w:rFonts w:cs="Times New Roman"/>
        </w:rPr>
        <w:lastRenderedPageBreak/>
        <w:t xml:space="preserve">the enteric nervous system (ENS), as well as dysmyelination syndromes </w:t>
      </w:r>
      <w:r w:rsidRPr="00813A9B">
        <w:rPr>
          <w:rFonts w:cs="Times New Roman"/>
        </w:rPr>
        <w:fldChar w:fldCharType="begin">
          <w:fldData xml:space="preserve">PEVuZE5vdGU+PENpdGU+PEF1dGhvcj5QaW5nYXVsdDwvQXV0aG9yPjxZZWFyPjE5OTg8L1llYXI+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</w:fldData>
        </w:fldChar>
      </w:r>
      <w:r>
        <w:rPr>
          <w:rFonts w:cs="Times New Roman"/>
        </w:rPr>
        <w:instrText xml:space="preserve"> ADDIN EN.CITE </w:instrText>
      </w:r>
      <w:r>
        <w:rPr>
          <w:rFonts w:cs="Times New Roman"/>
        </w:rPr>
        <w:fldChar w:fldCharType="begin">
          <w:fldData xml:space="preserve">PEVuZE5vdGU+PENpdGU+PEF1dGhvcj5QaW5nYXVsdDwvQXV0aG9yPjxZZWFyPjE5OTg8L1llYXI+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</w:fldData>
        </w:fldChar>
      </w:r>
      <w:r>
        <w:rPr>
          <w:rFonts w:cs="Times New Roman"/>
        </w:rPr>
        <w:instrText xml:space="preserve"> ADDIN EN.CITE.DATA </w:instrText>
      </w:r>
      <w:r>
        <w:rPr>
          <w:rFonts w:cs="Times New Roman"/>
        </w:rPr>
      </w:r>
      <w:r>
        <w:rPr>
          <w:rFonts w:cs="Times New Roman"/>
        </w:rPr>
        <w:fldChar w:fldCharType="end"/>
      </w:r>
      <w:r w:rsidRPr="00813A9B">
        <w:rPr>
          <w:rFonts w:cs="Times New Roman"/>
        </w:rPr>
      </w:r>
      <w:r w:rsidRPr="00813A9B">
        <w:rPr>
          <w:rFonts w:cs="Times New Roman"/>
        </w:rPr>
        <w:fldChar w:fldCharType="separate"/>
      </w:r>
      <w:r w:rsidRPr="00813A9B">
        <w:rPr>
          <w:rFonts w:cs="Times New Roman"/>
          <w:noProof/>
        </w:rPr>
        <w:t>(</w:t>
      </w:r>
      <w:hyperlink w:anchor="_ENREF_70" w:tooltip="Pingault, 1998 #729" w:history="1">
        <w:r w:rsidRPr="00813A9B">
          <w:rPr>
            <w:rFonts w:cs="Times New Roman"/>
            <w:noProof/>
          </w:rPr>
          <w:t>Pingault et al., 1998</w:t>
        </w:r>
      </w:hyperlink>
      <w:r w:rsidRPr="00813A9B">
        <w:rPr>
          <w:rFonts w:cs="Times New Roman"/>
          <w:noProof/>
        </w:rPr>
        <w:t>)</w:t>
      </w:r>
      <w:r w:rsidRPr="00813A9B">
        <w:rPr>
          <w:rFonts w:cs="Times New Roman"/>
        </w:rPr>
        <w:fldChar w:fldCharType="end"/>
      </w:r>
      <w:r>
        <w:rPr>
          <w:rFonts w:cs="Times New Roman"/>
        </w:rPr>
        <w:t xml:space="preserve">. </w:t>
      </w:r>
      <w:r w:rsidRPr="00813A9B">
        <w:rPr>
          <w:rFonts w:cs="Times New Roman"/>
        </w:rPr>
        <w:t xml:space="preserve">The zebrafish </w:t>
      </w:r>
      <w:r w:rsidRPr="00813A9B">
        <w:rPr>
          <w:rFonts w:cs="Times New Roman"/>
          <w:i/>
          <w:iCs/>
        </w:rPr>
        <w:t>sox10</w:t>
      </w:r>
      <w:r w:rsidRPr="00813A9B">
        <w:rPr>
          <w:rFonts w:cs="Times New Roman"/>
        </w:rPr>
        <w:t xml:space="preserve"> loss-of-function mutant </w:t>
      </w:r>
      <w:r w:rsidRPr="00813A9B">
        <w:rPr>
          <w:rFonts w:cs="Times New Roman"/>
          <w:i/>
          <w:iCs/>
        </w:rPr>
        <w:t xml:space="preserve">colourless </w:t>
      </w:r>
      <w:r w:rsidRPr="00813A9B">
        <w:rPr>
          <w:rFonts w:cs="Times New Roman"/>
        </w:rPr>
        <w:t>(</w:t>
      </w:r>
      <w:r w:rsidRPr="00813A9B">
        <w:rPr>
          <w:rFonts w:cs="Times New Roman"/>
          <w:i/>
          <w:iCs/>
        </w:rPr>
        <w:t>cls</w:t>
      </w:r>
      <w:r w:rsidRPr="00813A9B">
        <w:rPr>
          <w:rFonts w:cs="Times New Roman"/>
        </w:rPr>
        <w:t>) lack</w:t>
      </w:r>
      <w:r>
        <w:rPr>
          <w:rFonts w:cs="Times New Roman"/>
        </w:rPr>
        <w:t>s</w:t>
      </w:r>
      <w:r w:rsidRPr="00813A9B">
        <w:rPr>
          <w:rFonts w:cs="Times New Roman"/>
        </w:rPr>
        <w:t xml:space="preserve"> </w:t>
      </w:r>
      <w:r>
        <w:rPr>
          <w:rFonts w:cs="Times New Roman"/>
        </w:rPr>
        <w:t>differentiated pigment</w:t>
      </w:r>
      <w:r w:rsidR="00163CBB">
        <w:rPr>
          <w:rFonts w:cs="Times New Roman"/>
        </w:rPr>
        <w:t xml:space="preserve"> cells</w:t>
      </w:r>
      <w:r w:rsidRPr="00813A9B">
        <w:rPr>
          <w:rFonts w:cs="Times New Roman"/>
        </w:rPr>
        <w:t xml:space="preserve"> and enteric ganglia, </w:t>
      </w:r>
      <w:r>
        <w:rPr>
          <w:rFonts w:cs="Times New Roman"/>
        </w:rPr>
        <w:t xml:space="preserve">while also possessing greatly </w:t>
      </w:r>
      <w:r w:rsidRPr="00813A9B">
        <w:rPr>
          <w:rFonts w:cs="Times New Roman"/>
        </w:rPr>
        <w:t xml:space="preserve">reduced numbers of dorsal root ganglia (DRG) </w:t>
      </w:r>
      <w:r w:rsidRPr="00813A9B">
        <w:rPr>
          <w:rFonts w:cs="Times New Roman"/>
        </w:rPr>
        <w:fldChar w:fldCharType="begin">
          <w:fldData xml:space="preserve">PEVuZE5vdGU+PENpdGU+PEF1dGhvcj5DYXJuZXk8L0F1dGhvcj48WWVhcj4yMDA2PC9ZZWFyPjxS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</w:fldData>
        </w:fldChar>
      </w:r>
      <w:r>
        <w:rPr>
          <w:rFonts w:cs="Times New Roman"/>
        </w:rPr>
        <w:instrText xml:space="preserve"> ADDIN EN.CITE </w:instrText>
      </w:r>
      <w:r>
        <w:rPr>
          <w:rFonts w:cs="Times New Roman"/>
        </w:rPr>
        <w:fldChar w:fldCharType="begin">
          <w:fldData xml:space="preserve">PEVuZE5vdGU+PENpdGU+PEF1dGhvcj5DYXJuZXk8L0F1dGhvcj48WWVhcj4yMDA2PC9ZZWFyPjxS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</w:fldData>
        </w:fldChar>
      </w:r>
      <w:r>
        <w:rPr>
          <w:rFonts w:cs="Times New Roman"/>
        </w:rPr>
        <w:instrText xml:space="preserve"> ADDIN EN.CITE.DATA </w:instrText>
      </w:r>
      <w:r>
        <w:rPr>
          <w:rFonts w:cs="Times New Roman"/>
        </w:rPr>
      </w:r>
      <w:r>
        <w:rPr>
          <w:rFonts w:cs="Times New Roman"/>
        </w:rPr>
        <w:fldChar w:fldCharType="end"/>
      </w:r>
      <w:r w:rsidRPr="00813A9B">
        <w:rPr>
          <w:rFonts w:cs="Times New Roman"/>
        </w:rPr>
      </w:r>
      <w:r w:rsidRPr="00813A9B">
        <w:rPr>
          <w:rFonts w:cs="Times New Roman"/>
        </w:rPr>
        <w:fldChar w:fldCharType="separate"/>
      </w:r>
      <w:r w:rsidRPr="00813A9B">
        <w:rPr>
          <w:rFonts w:cs="Times New Roman"/>
          <w:noProof/>
        </w:rPr>
        <w:t>(</w:t>
      </w:r>
      <w:hyperlink w:anchor="_ENREF_10" w:tooltip="Carney, 2006 #333" w:history="1">
        <w:r w:rsidRPr="00813A9B">
          <w:rPr>
            <w:rFonts w:cs="Times New Roman"/>
            <w:noProof/>
          </w:rPr>
          <w:t>Carney et al., 2006</w:t>
        </w:r>
      </w:hyperlink>
      <w:r w:rsidRPr="00813A9B">
        <w:rPr>
          <w:rFonts w:cs="Times New Roman"/>
          <w:noProof/>
        </w:rPr>
        <w:t xml:space="preserve">; </w:t>
      </w:r>
      <w:hyperlink w:anchor="_ENREF_16" w:tooltip="Dutton, 2001 #410" w:history="1">
        <w:r w:rsidRPr="00813A9B">
          <w:rPr>
            <w:rFonts w:cs="Times New Roman"/>
            <w:noProof/>
          </w:rPr>
          <w:t>Dutton et al., 2001</w:t>
        </w:r>
      </w:hyperlink>
      <w:r w:rsidRPr="00813A9B">
        <w:rPr>
          <w:rFonts w:cs="Times New Roman"/>
          <w:noProof/>
        </w:rPr>
        <w:t xml:space="preserve">; </w:t>
      </w:r>
      <w:hyperlink w:anchor="_ENREF_40" w:tooltip="Kelsh, 2002 #545" w:history="1">
        <w:r w:rsidRPr="00813A9B">
          <w:rPr>
            <w:rFonts w:cs="Times New Roman"/>
            <w:noProof/>
          </w:rPr>
          <w:t>Kelsh and Raible, 2002</w:t>
        </w:r>
      </w:hyperlink>
      <w:r w:rsidRPr="00813A9B">
        <w:rPr>
          <w:rFonts w:cs="Times New Roman"/>
          <w:noProof/>
        </w:rPr>
        <w:t>)</w:t>
      </w:r>
      <w:r w:rsidRPr="00813A9B">
        <w:rPr>
          <w:rFonts w:cs="Times New Roman"/>
        </w:rPr>
        <w:fldChar w:fldCharType="end"/>
      </w:r>
      <w:r>
        <w:rPr>
          <w:rFonts w:cs="Times New Roman"/>
        </w:rPr>
        <w:t xml:space="preserve">. </w:t>
      </w:r>
    </w:p>
    <w:p w14:paraId="0FA6079B" w14:textId="77777777" w:rsidR="008F34C7" w:rsidRPr="00813A9B" w:rsidRDefault="008F34C7" w:rsidP="008F34C7">
      <w:pPr>
        <w:spacing w:after="0" w:line="480" w:lineRule="auto"/>
        <w:ind w:firstLine="720"/>
        <w:rPr>
          <w:rFonts w:cs="Times New Roman"/>
        </w:rPr>
      </w:pPr>
      <w:r>
        <w:rPr>
          <w:rFonts w:cs="Times New Roman"/>
        </w:rPr>
        <w:t xml:space="preserve">Early in development, </w:t>
      </w:r>
      <w:r w:rsidRPr="00813A9B">
        <w:rPr>
          <w:rFonts w:cs="Times New Roman"/>
          <w:i/>
        </w:rPr>
        <w:t>Sox8</w:t>
      </w:r>
      <w:r w:rsidRPr="00813A9B">
        <w:rPr>
          <w:rFonts w:cs="Times New Roman"/>
        </w:rPr>
        <w:t xml:space="preserve">, </w:t>
      </w:r>
      <w:r w:rsidRPr="00813A9B">
        <w:rPr>
          <w:rFonts w:cs="Times New Roman"/>
          <w:i/>
        </w:rPr>
        <w:t>Sox9</w:t>
      </w:r>
      <w:r w:rsidRPr="00813A9B">
        <w:rPr>
          <w:rFonts w:cs="Times New Roman"/>
        </w:rPr>
        <w:t xml:space="preserve">, and </w:t>
      </w:r>
      <w:r w:rsidRPr="00813A9B">
        <w:rPr>
          <w:rFonts w:cs="Times New Roman"/>
          <w:i/>
        </w:rPr>
        <w:t>Sox10</w:t>
      </w:r>
      <w:r w:rsidRPr="00813A9B">
        <w:rPr>
          <w:rFonts w:cs="Times New Roman"/>
        </w:rPr>
        <w:t xml:space="preserve"> </w:t>
      </w:r>
      <w:r>
        <w:rPr>
          <w:rFonts w:cs="Times New Roman"/>
        </w:rPr>
        <w:t>are</w:t>
      </w:r>
      <w:r w:rsidRPr="00813A9B">
        <w:rPr>
          <w:rFonts w:cs="Times New Roman"/>
        </w:rPr>
        <w:t xml:space="preserve"> functional</w:t>
      </w:r>
      <w:r>
        <w:rPr>
          <w:rFonts w:cs="Times New Roman"/>
        </w:rPr>
        <w:t>ly</w:t>
      </w:r>
      <w:r w:rsidRPr="00813A9B">
        <w:rPr>
          <w:rFonts w:cs="Times New Roman"/>
        </w:rPr>
        <w:t xml:space="preserve"> redundan</w:t>
      </w:r>
      <w:r>
        <w:rPr>
          <w:rFonts w:cs="Times New Roman"/>
        </w:rPr>
        <w:t>t</w:t>
      </w:r>
      <w:r w:rsidRPr="00813A9B">
        <w:rPr>
          <w:rFonts w:cs="Times New Roman"/>
        </w:rPr>
        <w:t>, showing a high degree of interchangeability during induction of NC-progenitors at the neural plate border</w:t>
      </w:r>
      <w:r>
        <w:rPr>
          <w:rFonts w:cs="Times New Roman"/>
        </w:rPr>
        <w:t xml:space="preserve">. </w:t>
      </w:r>
      <w:r w:rsidRPr="00813A9B">
        <w:rPr>
          <w:rFonts w:cs="Times New Roman"/>
        </w:rPr>
        <w:t xml:space="preserve">However, the degree to which they have diverged to perform specific functions </w:t>
      </w:r>
      <w:r>
        <w:rPr>
          <w:rFonts w:cs="Times New Roman"/>
        </w:rPr>
        <w:t>later in development with</w:t>
      </w:r>
      <w:r w:rsidRPr="00813A9B">
        <w:rPr>
          <w:rFonts w:cs="Times New Roman"/>
        </w:rPr>
        <w:t xml:space="preserve">in </w:t>
      </w:r>
      <w:r>
        <w:rPr>
          <w:rFonts w:cs="Times New Roman"/>
        </w:rPr>
        <w:t>different</w:t>
      </w:r>
      <w:r w:rsidRPr="00813A9B">
        <w:rPr>
          <w:rFonts w:cs="Times New Roman"/>
        </w:rPr>
        <w:t xml:space="preserve"> NC</w:t>
      </w:r>
      <w:r>
        <w:rPr>
          <w:rFonts w:cs="Times New Roman"/>
        </w:rPr>
        <w:t>C</w:t>
      </w:r>
      <w:r w:rsidRPr="00813A9B">
        <w:rPr>
          <w:rFonts w:cs="Times New Roman"/>
        </w:rPr>
        <w:t xml:space="preserve"> lineages is </w:t>
      </w:r>
      <w:r>
        <w:rPr>
          <w:rFonts w:cs="Times New Roman"/>
        </w:rPr>
        <w:t>not</w:t>
      </w:r>
      <w:r w:rsidRPr="00813A9B">
        <w:rPr>
          <w:rFonts w:cs="Times New Roman"/>
        </w:rPr>
        <w:t xml:space="preserve"> clear </w:t>
      </w:r>
      <w:r w:rsidRPr="00813A9B">
        <w:rPr>
          <w:rFonts w:cs="Times New Roman"/>
        </w:rPr>
        <w:fldChar w:fldCharType="begin">
          <w:fldData xml:space="preserve">PEVuZE5vdGU+PENpdGU+PEF1dGhvcj5LZWxsZXJlcjwvQXV0aG9yPjxZZWFyPjIwMDY8L1llYXI+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</w:fldData>
        </w:fldChar>
      </w:r>
      <w:r>
        <w:rPr>
          <w:rFonts w:cs="Times New Roman"/>
        </w:rPr>
        <w:instrText xml:space="preserve"> ADDIN EN.CITE </w:instrText>
      </w:r>
      <w:r>
        <w:rPr>
          <w:rFonts w:cs="Times New Roman"/>
        </w:rPr>
        <w:fldChar w:fldCharType="begin">
          <w:fldData xml:space="preserve">PEVuZE5vdGU+PENpdGU+PEF1dGhvcj5LZWxsZXJlcjwvQXV0aG9yPjxZZWFyPjIwMDY8L1llYXI+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</w:fldData>
        </w:fldChar>
      </w:r>
      <w:r>
        <w:rPr>
          <w:rFonts w:cs="Times New Roman"/>
        </w:rPr>
        <w:instrText xml:space="preserve"> ADDIN EN.CITE.DATA </w:instrText>
      </w:r>
      <w:r>
        <w:rPr>
          <w:rFonts w:cs="Times New Roman"/>
        </w:rPr>
      </w:r>
      <w:r>
        <w:rPr>
          <w:rFonts w:cs="Times New Roman"/>
        </w:rPr>
        <w:fldChar w:fldCharType="end"/>
      </w:r>
      <w:r w:rsidRPr="00813A9B">
        <w:rPr>
          <w:rFonts w:cs="Times New Roman"/>
        </w:rPr>
      </w:r>
      <w:r w:rsidRPr="00813A9B">
        <w:rPr>
          <w:rFonts w:cs="Times New Roman"/>
        </w:rPr>
        <w:fldChar w:fldCharType="separate"/>
      </w:r>
      <w:r w:rsidRPr="00813A9B">
        <w:rPr>
          <w:rFonts w:cs="Times New Roman"/>
          <w:noProof/>
        </w:rPr>
        <w:t>(</w:t>
      </w:r>
      <w:hyperlink w:anchor="_ENREF_13" w:tooltip="Cossais, 2010 #6090" w:history="1">
        <w:r w:rsidRPr="00813A9B">
          <w:rPr>
            <w:rFonts w:cs="Times New Roman"/>
            <w:noProof/>
          </w:rPr>
          <w:t>Cossais et al., 2010a</w:t>
        </w:r>
      </w:hyperlink>
      <w:r w:rsidRPr="00813A9B">
        <w:rPr>
          <w:rFonts w:cs="Times New Roman"/>
          <w:noProof/>
        </w:rPr>
        <w:t xml:space="preserve">; </w:t>
      </w:r>
      <w:hyperlink w:anchor="_ENREF_20" w:tooltip="Finzsch, 2008 #856" w:history="1">
        <w:r w:rsidRPr="00813A9B">
          <w:rPr>
            <w:rFonts w:cs="Times New Roman"/>
            <w:noProof/>
          </w:rPr>
          <w:t>Finzsch et al., 2008</w:t>
        </w:r>
      </w:hyperlink>
      <w:r w:rsidRPr="00813A9B">
        <w:rPr>
          <w:rFonts w:cs="Times New Roman"/>
          <w:noProof/>
        </w:rPr>
        <w:t xml:space="preserve">; </w:t>
      </w:r>
      <w:hyperlink w:anchor="_ENREF_38" w:tooltip="Kellerer, 2006 #334" w:history="1">
        <w:r w:rsidRPr="00813A9B">
          <w:rPr>
            <w:rFonts w:cs="Times New Roman"/>
            <w:noProof/>
          </w:rPr>
          <w:t>Kellerer et al., 2006</w:t>
        </w:r>
      </w:hyperlink>
      <w:r w:rsidRPr="00813A9B">
        <w:rPr>
          <w:rFonts w:cs="Times New Roman"/>
          <w:noProof/>
        </w:rPr>
        <w:t xml:space="preserve">; </w:t>
      </w:r>
      <w:hyperlink w:anchor="_ENREF_65" w:tooltip="O'Donnell, 2006 #175" w:history="1">
        <w:r w:rsidRPr="00813A9B">
          <w:rPr>
            <w:rFonts w:cs="Times New Roman"/>
            <w:noProof/>
          </w:rPr>
          <w:t>O'Donnell et al., 2006</w:t>
        </w:r>
      </w:hyperlink>
      <w:r w:rsidRPr="00813A9B">
        <w:rPr>
          <w:rFonts w:cs="Times New Roman"/>
          <w:noProof/>
        </w:rPr>
        <w:t xml:space="preserve">; </w:t>
      </w:r>
      <w:hyperlink w:anchor="_ENREF_86" w:tooltip="Stolt, 2004 #189" w:history="1">
        <w:r w:rsidRPr="00813A9B">
          <w:rPr>
            <w:rFonts w:cs="Times New Roman"/>
            <w:noProof/>
          </w:rPr>
          <w:t>Stolt et al., 2004</w:t>
        </w:r>
      </w:hyperlink>
      <w:r w:rsidRPr="00813A9B">
        <w:rPr>
          <w:rFonts w:cs="Times New Roman"/>
          <w:noProof/>
        </w:rPr>
        <w:t xml:space="preserve">; </w:t>
      </w:r>
      <w:hyperlink w:anchor="_ENREF_90" w:tooltip="Taylor, 2005 #275" w:history="1">
        <w:r w:rsidRPr="00813A9B">
          <w:rPr>
            <w:rFonts w:cs="Times New Roman"/>
            <w:noProof/>
          </w:rPr>
          <w:t>Taylor and Labonne, 2005</w:t>
        </w:r>
      </w:hyperlink>
      <w:r w:rsidRPr="00813A9B">
        <w:rPr>
          <w:rFonts w:cs="Times New Roman"/>
          <w:noProof/>
        </w:rPr>
        <w:t>)</w:t>
      </w:r>
      <w:r w:rsidRPr="00813A9B">
        <w:rPr>
          <w:rFonts w:cs="Times New Roman"/>
        </w:rPr>
        <w:fldChar w:fldCharType="end"/>
      </w:r>
      <w:r>
        <w:rPr>
          <w:rFonts w:cs="Times New Roman"/>
        </w:rPr>
        <w:t xml:space="preserve">. </w:t>
      </w:r>
      <w:r w:rsidRPr="00813A9B">
        <w:rPr>
          <w:rFonts w:cs="Times New Roman"/>
        </w:rPr>
        <w:t>Furthermore, it is unknown if neofunctionalization and/or subfunctionalization of SoxE paralogs was a driving force in the diversification of NC</w:t>
      </w:r>
      <w:r>
        <w:rPr>
          <w:rFonts w:cs="Times New Roman"/>
        </w:rPr>
        <w:t>C</w:t>
      </w:r>
      <w:r w:rsidRPr="00813A9B">
        <w:rPr>
          <w:rFonts w:cs="Times New Roman"/>
        </w:rPr>
        <w:t xml:space="preserve"> derivatives during early vertebrate evolution.</w:t>
      </w:r>
    </w:p>
    <w:p w14:paraId="6F7E6CA5" w14:textId="635D2DBF" w:rsidR="008F34C7" w:rsidRDefault="008F34C7" w:rsidP="008F34C7">
      <w:pPr>
        <w:spacing w:after="0" w:line="480" w:lineRule="auto"/>
        <w:ind w:firstLine="720"/>
        <w:rPr>
          <w:rFonts w:cs="Times New Roman"/>
        </w:rPr>
      </w:pPr>
      <w:r>
        <w:rPr>
          <w:rFonts w:cs="Times New Roman"/>
        </w:rPr>
        <w:t>To address these questions, we examined the functional activity of SoxE genes present in the sea lamprey (</w:t>
      </w:r>
      <w:r w:rsidRPr="000C52C6">
        <w:rPr>
          <w:rFonts w:cs="Times New Roman"/>
          <w:i/>
        </w:rPr>
        <w:t>Petromyzon marinus</w:t>
      </w:r>
      <w:r>
        <w:rPr>
          <w:rFonts w:cs="Times New Roman"/>
        </w:rPr>
        <w:t xml:space="preserve">) by expressing constructs of the lamprey genes in zebrafish </w:t>
      </w:r>
      <w:r w:rsidRPr="00DC242C">
        <w:rPr>
          <w:rFonts w:cs="Times New Roman"/>
          <w:i/>
        </w:rPr>
        <w:t>cls</w:t>
      </w:r>
      <w:r>
        <w:rPr>
          <w:rFonts w:cs="Times New Roman"/>
        </w:rPr>
        <w:t xml:space="preserve"> and </w:t>
      </w:r>
      <w:r w:rsidRPr="00DC242C">
        <w:rPr>
          <w:rFonts w:cs="Times New Roman"/>
          <w:i/>
        </w:rPr>
        <w:t xml:space="preserve">jef </w:t>
      </w:r>
      <w:r>
        <w:rPr>
          <w:rFonts w:cs="Times New Roman"/>
        </w:rPr>
        <w:t xml:space="preserve">mutant backgrounds. At the present time, expression studies in lamprey to examine the evolution of SoxE gene functions remain technically challenging due primarily to long development times in the lamprey (18 days to chondrogenesis) </w:t>
      </w:r>
      <w:r>
        <w:rPr>
          <w:rFonts w:cs="Times New Roman"/>
        </w:rPr>
        <w:fldChar w:fldCharType="begin"/>
      </w:r>
      <w:r>
        <w:rPr>
          <w:rFonts w:cs="Times New Roman"/>
        </w:rPr>
        <w:instrText xml:space="preserve"> ADDIN EN.CITE &lt;EndNote&gt;&lt;Cite&gt;&lt;Author&gt;Martin&lt;/Author&gt;&lt;Year&gt;2009&lt;/Year&gt;&lt;RecNum&gt;116&lt;/RecNum&gt;&lt;DisplayText&gt;(Martin et al., 2009)&lt;/DisplayText&gt;&lt;record&gt;&lt;rec-number&gt;116&lt;/rec-number&gt;&lt;foreign-keys&gt;&lt;key app="EN" db-id="x9dfdzf9lad9t8exvzypf0ade50xa2ptp950"&gt;116&lt;/key&gt;&lt;/foreign-keys&gt;&lt;ref-type name="Journal Article"&gt;17&lt;/ref-type&gt;&lt;contributors&gt;&lt;authors&gt;&lt;author&gt;Martin, W. M.&lt;/author&gt;&lt;author&gt;Bumm, L. A.&lt;/author&gt;&lt;author&gt;McCauley, D. W.&lt;/author&gt;&lt;/authors&gt;&lt;/contributors&gt;&lt;auth-address&gt;Department of Zoology, University of Oklahoma, Norman, Oklahoma 73019, USA.&lt;/auth-address&gt;&lt;titles&gt;&lt;title&gt;Development of the viscerocranial skeleton during embryogenesis of the sea lamprey, Petromyzon Marinus&lt;/title&gt;&lt;secondary-title&gt;Dev Dyn&lt;/secondary-title&gt;&lt;/titles&gt;&lt;periodical&gt;&lt;full-title&gt;Dev Dyn&lt;/full-title&gt;&lt;/periodical&gt;&lt;pages&gt;3126-38&lt;/pages&gt;&lt;volume&gt;238&lt;/volume&gt;&lt;number&gt;12&lt;/number&gt;&lt;edition&gt;2009/11/20&lt;/edition&gt;&lt;dates&gt;&lt;year&gt;2009&lt;/year&gt;&lt;pub-dates&gt;&lt;date&gt;Dec&lt;/date&gt;&lt;/pub-dates&gt;&lt;/dates&gt;&lt;isbn&gt;1097-0177 (Electronic)&amp;#xD;1058-8388 (Linking)&lt;/isbn&gt;&lt;accession-num&gt;19924811&lt;/accession-num&gt;&lt;urls&gt;&lt;related-urls&gt;&lt;url&gt;http://www.ncbi.nlm.nih.gov/entrez/query.fcgi?cmd=Retrieve&amp;amp;db=PubMed&amp;amp;dopt=Citation&amp;amp;list_uids=19924811&lt;/url&gt;&lt;/related-urls&gt;&lt;/urls&gt;&lt;electronic-resource-num&gt;10.1002/dvdy.22164&lt;/electronic-resource-num&gt;&lt;language&gt;eng&lt;/language&gt;&lt;/record&gt;&lt;/Cite&gt;&lt;/EndNote&gt;</w:instrText>
      </w:r>
      <w:r>
        <w:rPr>
          <w:rFonts w:cs="Times New Roman"/>
        </w:rPr>
        <w:fldChar w:fldCharType="separate"/>
      </w:r>
      <w:r>
        <w:rPr>
          <w:rFonts w:cs="Times New Roman"/>
          <w:noProof/>
        </w:rPr>
        <w:t>(</w:t>
      </w:r>
      <w:hyperlink w:anchor="_ENREF_54" w:tooltip="Martin, 2009 #116" w:history="1">
        <w:r>
          <w:rPr>
            <w:rFonts w:cs="Times New Roman"/>
            <w:noProof/>
          </w:rPr>
          <w:t>Martin et al., 2009</w:t>
        </w:r>
      </w:hyperlink>
      <w:r>
        <w:rPr>
          <w:rFonts w:cs="Times New Roman"/>
          <w:noProof/>
        </w:rPr>
        <w:t>)</w:t>
      </w:r>
      <w:r>
        <w:rPr>
          <w:rFonts w:cs="Times New Roman"/>
        </w:rPr>
        <w:fldChar w:fldCharType="end"/>
      </w:r>
      <w:r>
        <w:rPr>
          <w:rFonts w:cs="Times New Roman"/>
        </w:rPr>
        <w:t xml:space="preserve">, and the unavailability of  genetic null backgrounds. However, the availability of appropriate zebrafish mutants lacking </w:t>
      </w:r>
      <w:r w:rsidRPr="00DC242C">
        <w:rPr>
          <w:rFonts w:cs="Times New Roman"/>
          <w:i/>
        </w:rPr>
        <w:t>sox9</w:t>
      </w:r>
      <w:r>
        <w:rPr>
          <w:rFonts w:cs="Times New Roman"/>
        </w:rPr>
        <w:t xml:space="preserve"> and </w:t>
      </w:r>
      <w:r w:rsidRPr="00DC242C">
        <w:rPr>
          <w:rFonts w:cs="Times New Roman"/>
          <w:i/>
        </w:rPr>
        <w:t>sox10</w:t>
      </w:r>
      <w:r>
        <w:rPr>
          <w:rFonts w:cs="Times New Roman"/>
        </w:rPr>
        <w:t xml:space="preserve"> expression </w:t>
      </w:r>
      <w:r>
        <w:rPr>
          <w:rFonts w:cs="Times New Roman"/>
        </w:rPr>
        <w:fldChar w:fldCharType="begin">
          <w:fldData xml:space="preserve">PEVuZE5vdGU+PENpdGU+PEF1dGhvcj5ZYW48L0F1dGhvcj48WWVhcj4yMDAyPC9ZZWFyPjxSZWNO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</w:fldData>
        </w:fldChar>
      </w:r>
      <w:r>
        <w:rPr>
          <w:rFonts w:cs="Times New Roman"/>
        </w:rPr>
        <w:instrText xml:space="preserve"> ADDIN EN.CITE </w:instrText>
      </w:r>
      <w:r>
        <w:rPr>
          <w:rFonts w:cs="Times New Roman"/>
        </w:rPr>
        <w:fldChar w:fldCharType="begin">
          <w:fldData xml:space="preserve">PEVuZE5vdGU+PENpdGU+PEF1dGhvcj5ZYW48L0F1dGhvcj48WWVhcj4yMDAyPC9ZZWFyPjxSZWNO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</w:fldData>
        </w:fldChar>
      </w:r>
      <w:r>
        <w:rPr>
          <w:rFonts w:cs="Times New Roman"/>
        </w:rPr>
        <w:instrText xml:space="preserve"> ADDIN EN.CITE.DATA </w:instrText>
      </w:r>
      <w:r>
        <w:rPr>
          <w:rFonts w:cs="Times New Roman"/>
        </w:rPr>
      </w:r>
      <w:r>
        <w:rPr>
          <w:rFonts w:cs="Times New Roman"/>
        </w:rPr>
        <w:fldChar w:fldCharType="end"/>
      </w:r>
      <w:r>
        <w:rPr>
          <w:rFonts w:cs="Times New Roman"/>
        </w:rPr>
      </w:r>
      <w:r>
        <w:rPr>
          <w:rFonts w:cs="Times New Roman"/>
        </w:rPr>
        <w:fldChar w:fldCharType="separate"/>
      </w:r>
      <w:r>
        <w:rPr>
          <w:rFonts w:cs="Times New Roman"/>
          <w:noProof/>
        </w:rPr>
        <w:t>(</w:t>
      </w:r>
      <w:hyperlink w:anchor="_ENREF_16" w:tooltip="Dutton, 2001 #410" w:history="1">
        <w:r>
          <w:rPr>
            <w:rFonts w:cs="Times New Roman"/>
            <w:noProof/>
          </w:rPr>
          <w:t>Dutton et al., 2001</w:t>
        </w:r>
      </w:hyperlink>
      <w:r>
        <w:rPr>
          <w:rFonts w:cs="Times New Roman"/>
          <w:noProof/>
        </w:rPr>
        <w:t xml:space="preserve">; </w:t>
      </w:r>
      <w:hyperlink w:anchor="_ENREF_101" w:tooltip="Yan, 2002 #337" w:history="1">
        <w:r>
          <w:rPr>
            <w:rFonts w:cs="Times New Roman"/>
            <w:noProof/>
          </w:rPr>
          <w:t>Yan et al., 2002</w:t>
        </w:r>
      </w:hyperlink>
      <w:r>
        <w:rPr>
          <w:rFonts w:cs="Times New Roman"/>
          <w:noProof/>
        </w:rPr>
        <w:t>)</w:t>
      </w:r>
      <w:r>
        <w:rPr>
          <w:rFonts w:cs="Times New Roman"/>
        </w:rPr>
        <w:fldChar w:fldCharType="end"/>
      </w:r>
      <w:r>
        <w:rPr>
          <w:rFonts w:cs="Times New Roman"/>
        </w:rPr>
        <w:t>, their rapid development time, ease of manipulation, and optical clarity for analysis provide a strong rationale for expression of foreign constructs from l</w:t>
      </w:r>
      <w:r w:rsidRPr="00813A9B">
        <w:rPr>
          <w:rFonts w:cs="Times New Roman"/>
        </w:rPr>
        <w:t>amprey,</w:t>
      </w:r>
      <w:r>
        <w:rPr>
          <w:rFonts w:cs="Times New Roman"/>
        </w:rPr>
        <w:t xml:space="preserve"> as well as other SoxE genes from </w:t>
      </w:r>
      <w:r>
        <w:rPr>
          <w:rFonts w:cs="Times New Roman"/>
        </w:rPr>
        <w:lastRenderedPageBreak/>
        <w:t>amphioxus</w:t>
      </w:r>
      <w:r w:rsidRPr="00813A9B">
        <w:rPr>
          <w:rFonts w:cs="Times New Roman"/>
        </w:rPr>
        <w:t xml:space="preserve"> and frog</w:t>
      </w:r>
      <w:r>
        <w:rPr>
          <w:rFonts w:cs="Times New Roman"/>
        </w:rPr>
        <w:t xml:space="preserve"> </w:t>
      </w:r>
      <w:r w:rsidRPr="00813A9B">
        <w:rPr>
          <w:rFonts w:cs="Times New Roman"/>
        </w:rPr>
        <w:t xml:space="preserve"> </w:t>
      </w:r>
      <w:r w:rsidRPr="00813A9B">
        <w:rPr>
          <w:rFonts w:cs="Times New Roman"/>
        </w:rPr>
        <w:fldChar w:fldCharType="begin">
          <w:fldData xml:space="preserve">PEVuZE5vdGU+PENpdGU+PEF1dGhvcj5WYW4gT3R0ZXJsb288L0F1dGhvcj48WWVhcj4yMDEyPC9Z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</w:fldData>
        </w:fldChar>
      </w:r>
      <w:r>
        <w:rPr>
          <w:rFonts w:cs="Times New Roman"/>
        </w:rPr>
        <w:instrText xml:space="preserve"> ADDIN EN.CITE </w:instrText>
      </w:r>
      <w:r>
        <w:rPr>
          <w:rFonts w:cs="Times New Roman"/>
        </w:rPr>
        <w:fldChar w:fldCharType="begin">
          <w:fldData xml:space="preserve">PEVuZE5vdGU+PENpdGU+PEF1dGhvcj5WYW4gT3R0ZXJsb288L0F1dGhvcj48WWVhcj4yMDEyPC9Z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</w:fldData>
        </w:fldChar>
      </w:r>
      <w:r>
        <w:rPr>
          <w:rFonts w:cs="Times New Roman"/>
        </w:rPr>
        <w:instrText xml:space="preserve"> ADDIN EN.CITE.DATA </w:instrText>
      </w:r>
      <w:r>
        <w:rPr>
          <w:rFonts w:cs="Times New Roman"/>
        </w:rPr>
      </w:r>
      <w:r>
        <w:rPr>
          <w:rFonts w:cs="Times New Roman"/>
        </w:rPr>
        <w:fldChar w:fldCharType="end"/>
      </w:r>
      <w:r w:rsidRPr="00813A9B">
        <w:rPr>
          <w:rFonts w:cs="Times New Roman"/>
        </w:rPr>
      </w:r>
      <w:r w:rsidRPr="00813A9B">
        <w:rPr>
          <w:rFonts w:cs="Times New Roman"/>
        </w:rPr>
        <w:fldChar w:fldCharType="separate"/>
      </w:r>
      <w:r w:rsidRPr="00813A9B">
        <w:rPr>
          <w:rFonts w:cs="Times New Roman"/>
          <w:noProof/>
        </w:rPr>
        <w:t>(</w:t>
      </w:r>
      <w:hyperlink w:anchor="_ENREF_92" w:tooltip="Van Otterloo, 2012 #6" w:history="1">
        <w:r w:rsidRPr="00813A9B">
          <w:rPr>
            <w:rFonts w:cs="Times New Roman"/>
            <w:noProof/>
          </w:rPr>
          <w:t>Van Otterloo et al., 2012</w:t>
        </w:r>
      </w:hyperlink>
      <w:r w:rsidRPr="00813A9B">
        <w:rPr>
          <w:rFonts w:cs="Times New Roman"/>
          <w:noProof/>
        </w:rPr>
        <w:t>)</w:t>
      </w:r>
      <w:r w:rsidRPr="00813A9B">
        <w:rPr>
          <w:rFonts w:cs="Times New Roman"/>
        </w:rPr>
        <w:fldChar w:fldCharType="end"/>
      </w:r>
      <w:r>
        <w:rPr>
          <w:rFonts w:cs="Times New Roman"/>
        </w:rPr>
        <w:t xml:space="preserve">. Here, we show that foreign SoxE DNA constructs expressed in zebrafish are functional and are able to rescue loss-of-function phenotypes in the </w:t>
      </w:r>
      <w:r w:rsidRPr="00DC242C">
        <w:rPr>
          <w:rFonts w:cs="Times New Roman"/>
          <w:i/>
        </w:rPr>
        <w:t>sox10</w:t>
      </w:r>
      <w:r>
        <w:rPr>
          <w:rFonts w:cs="Times New Roman"/>
        </w:rPr>
        <w:t xml:space="preserve"> (</w:t>
      </w:r>
      <w:r w:rsidRPr="00DC242C">
        <w:rPr>
          <w:rFonts w:cs="Times New Roman"/>
          <w:i/>
        </w:rPr>
        <w:t>cls</w:t>
      </w:r>
      <w:r>
        <w:rPr>
          <w:rFonts w:cs="Times New Roman"/>
        </w:rPr>
        <w:t xml:space="preserve">) mutant background. </w:t>
      </w:r>
      <w:r w:rsidRPr="00813A9B">
        <w:rPr>
          <w:rFonts w:cs="Times New Roman"/>
        </w:rPr>
        <w:t xml:space="preserve">Our results suggest that </w:t>
      </w:r>
      <w:r>
        <w:rPr>
          <w:rFonts w:cs="Times New Roman"/>
        </w:rPr>
        <w:t xml:space="preserve">activities of </w:t>
      </w:r>
      <w:r w:rsidRPr="00813A9B">
        <w:rPr>
          <w:rFonts w:cs="Times New Roman"/>
        </w:rPr>
        <w:t xml:space="preserve">the ancestral </w:t>
      </w:r>
      <w:r w:rsidRPr="00813A9B">
        <w:rPr>
          <w:rFonts w:cs="Times New Roman"/>
          <w:i/>
        </w:rPr>
        <w:t>SoxE</w:t>
      </w:r>
      <w:r w:rsidRPr="00813A9B">
        <w:rPr>
          <w:rFonts w:cs="Times New Roman"/>
        </w:rPr>
        <w:t xml:space="preserve"> gene </w:t>
      </w:r>
      <w:r>
        <w:rPr>
          <w:rFonts w:cs="Times New Roman"/>
        </w:rPr>
        <w:t xml:space="preserve">were likely co-opted by </w:t>
      </w:r>
      <w:r w:rsidRPr="00813A9B">
        <w:rPr>
          <w:rFonts w:cs="Times New Roman"/>
        </w:rPr>
        <w:t>neural crest</w:t>
      </w:r>
      <w:r>
        <w:rPr>
          <w:rFonts w:cs="Times New Roman"/>
        </w:rPr>
        <w:t xml:space="preserve"> cells</w:t>
      </w:r>
      <w:r w:rsidRPr="00DC242C">
        <w:rPr>
          <w:rFonts w:cs="Times New Roman"/>
        </w:rPr>
        <w:t xml:space="preserve"> early in vertebrate evolution</w:t>
      </w:r>
      <w:r>
        <w:rPr>
          <w:rFonts w:cs="Times New Roman"/>
        </w:rPr>
        <w:t xml:space="preserve">. We hypothesize </w:t>
      </w:r>
      <w:r w:rsidRPr="00813A9B">
        <w:rPr>
          <w:rFonts w:cs="Times New Roman"/>
        </w:rPr>
        <w:t>that after gene duplication</w:t>
      </w:r>
      <w:r>
        <w:rPr>
          <w:rFonts w:cs="Times New Roman"/>
        </w:rPr>
        <w:t xml:space="preserve">, SoxE genes underwent differential adaptation and specialization in the agnathan and gnathostome lineages, with the divergent lamprey paralog, </w:t>
      </w:r>
      <w:r w:rsidRPr="002716D9">
        <w:rPr>
          <w:rFonts w:cs="Times New Roman"/>
          <w:i/>
        </w:rPr>
        <w:t>SoxE1</w:t>
      </w:r>
      <w:r w:rsidR="00163CBB">
        <w:rPr>
          <w:rFonts w:cs="Times New Roman"/>
          <w:i/>
        </w:rPr>
        <w:t>,</w:t>
      </w:r>
      <w:r>
        <w:rPr>
          <w:rFonts w:cs="Times New Roman"/>
        </w:rPr>
        <w:t xml:space="preserve"> acquiring the chondrogenic function that was acquired by gnathostome </w:t>
      </w:r>
      <w:r w:rsidRPr="002716D9">
        <w:rPr>
          <w:rFonts w:cs="Times New Roman"/>
          <w:i/>
        </w:rPr>
        <w:t>Sox9</w:t>
      </w:r>
      <w:r>
        <w:rPr>
          <w:rFonts w:cs="Times New Roman"/>
        </w:rPr>
        <w:t xml:space="preserve">. Furthermore, we find that while both lamprey </w:t>
      </w:r>
      <w:r w:rsidRPr="000C52C6">
        <w:rPr>
          <w:rFonts w:cs="Times New Roman"/>
          <w:i/>
        </w:rPr>
        <w:t>SoxE1</w:t>
      </w:r>
      <w:r>
        <w:rPr>
          <w:rFonts w:cs="Times New Roman"/>
        </w:rPr>
        <w:t xml:space="preserve"> and amphioxus </w:t>
      </w:r>
      <w:r w:rsidRPr="00364EAA">
        <w:rPr>
          <w:rFonts w:cs="Times New Roman"/>
          <w:i/>
        </w:rPr>
        <w:t>SoxE</w:t>
      </w:r>
      <w:r>
        <w:rPr>
          <w:rFonts w:cs="Times New Roman"/>
        </w:rPr>
        <w:t xml:space="preserve"> are able to promote differentiation of small disorganized cartilage nodules in zebrafish </w:t>
      </w:r>
      <w:r w:rsidRPr="006D280B">
        <w:rPr>
          <w:rFonts w:cs="Times New Roman"/>
          <w:i/>
        </w:rPr>
        <w:t>jef</w:t>
      </w:r>
      <w:r>
        <w:rPr>
          <w:rFonts w:cs="Times New Roman"/>
        </w:rPr>
        <w:t xml:space="preserve"> mutants, their expression is unable to rescue proper morphogenesis of the gnathostome craniofacial skeleton. Finally, our</w:t>
      </w:r>
      <w:r w:rsidRPr="00813A9B">
        <w:rPr>
          <w:rFonts w:cs="Times New Roman"/>
        </w:rPr>
        <w:t xml:space="preserve"> results highlight the role of subfunctionalization in the diversification of neural crest derivatives</w:t>
      </w:r>
      <w:r>
        <w:rPr>
          <w:rFonts w:cs="Times New Roman"/>
        </w:rPr>
        <w:t xml:space="preserve">, and </w:t>
      </w:r>
      <w:r w:rsidRPr="00813A9B">
        <w:rPr>
          <w:rFonts w:cs="Times New Roman"/>
        </w:rPr>
        <w:t xml:space="preserve">reinforce the idea that the </w:t>
      </w:r>
      <w:r>
        <w:rPr>
          <w:rFonts w:cs="Times New Roman"/>
        </w:rPr>
        <w:t>co-option</w:t>
      </w:r>
      <w:r w:rsidRPr="00813A9B">
        <w:rPr>
          <w:rFonts w:cs="Times New Roman"/>
        </w:rPr>
        <w:t xml:space="preserve"> and subsequent subfunctionalization of neural crest regulators, rather than the evolution of new protein functions, was key to </w:t>
      </w:r>
      <w:r>
        <w:rPr>
          <w:rFonts w:cs="Times New Roman"/>
        </w:rPr>
        <w:t>diversification</w:t>
      </w:r>
      <w:r w:rsidRPr="00813A9B">
        <w:rPr>
          <w:rFonts w:cs="Times New Roman"/>
        </w:rPr>
        <w:t xml:space="preserve"> of the neural crest </w:t>
      </w:r>
      <w:r w:rsidRPr="00813A9B">
        <w:rPr>
          <w:rFonts w:cs="Times New Roman"/>
        </w:rPr>
        <w:fldChar w:fldCharType="begin"/>
      </w:r>
      <w:r>
        <w:rPr>
          <w:rFonts w:cs="Times New Roman"/>
        </w:rPr>
        <w:instrText xml:space="preserve"> ADDIN EN.CITE &lt;EndNote&gt;&lt;Cite&gt;&lt;Author&gt;Meulemans&lt;/Author&gt;&lt;Year&gt;2004&lt;/Year&gt;&lt;RecNum&gt;97&lt;/RecNum&gt;&lt;DisplayText&gt;(Meulemans and Bronner-Fraser, 2004)&lt;/DisplayText&gt;&lt;record&gt;&lt;rec-number&gt;97&lt;/rec-number&gt;&lt;foreign-keys&gt;&lt;key app="EN" db-id="tfpx2ev5q2vvfve0pxr5te9bavpwzvwaft05" timestamp="1263612531"&gt;97&lt;/key&gt;&lt;/foreign-keys&gt;&lt;ref-type name="Journal Article"&gt;17&lt;/ref-type&gt;&lt;contributors&gt;&lt;authors&gt;&lt;author&gt;Meulemans, D.&lt;/author&gt;&lt;author&gt;Bronner-Fraser, M.&lt;/author&gt;&lt;/authors&gt;&lt;/contributors&gt;&lt;auth-address&gt;California Institute of Technology, 1200 East California Boulevard, Pasadena 91125, USA.&lt;/auth-address&gt;&lt;titles&gt;&lt;title&gt;Gene-regulatory interactions in neural crest evolution and development&lt;/title&gt;&lt;secondary-title&gt;Dev Cell&lt;/secondary-title&gt;&lt;/titles&gt;&lt;periodical&gt;&lt;full-title&gt;Dev Cell&lt;/full-title&gt;&lt;/periodical&gt;&lt;pages&gt;291-9&lt;/pages&gt;&lt;volume&gt;7&lt;/volume&gt;&lt;number&gt;3&lt;/number&gt;&lt;edition&gt;2004/09/15&lt;/edition&gt;&lt;keywords&gt;&lt;keyword&gt;Animals&lt;/keyword&gt;&lt;keyword&gt;Down-Regulation&lt;/keyword&gt;&lt;keyword&gt;Ectoderm/metabolism&lt;/keyword&gt;&lt;keyword&gt;*Gene Expression Regulation, Developmental&lt;/keyword&gt;&lt;keyword&gt;Invertebrates/embryology&lt;/keyword&gt;&lt;keyword&gt;Models, Biological&lt;/keyword&gt;&lt;keyword&gt;Neural Crest/*embryology&lt;/keyword&gt;&lt;keyword&gt;Phenotype&lt;/keyword&gt;&lt;keyword&gt;Signal Transduction&lt;/keyword&gt;&lt;/keywords&gt;&lt;dates&gt;&lt;year&gt;2004&lt;/year&gt;&lt;pub-dates&gt;&lt;date&gt;Sep&lt;/date&gt;&lt;/pub-dates&gt;&lt;/dates&gt;&lt;isbn&gt;1534-5807 (Print)&amp;#xD;1534-5807 (Linking)&lt;/isbn&gt;&lt;accession-num&gt;15363405&lt;/accession-num&gt;&lt;urls&gt;&lt;related-urls&gt;&lt;url&gt;http://www.ncbi.nlm.nih.gov/entrez/query.fcgi?cmd=Retrieve&amp;amp;db=PubMed&amp;amp;dopt=Citation&amp;amp;list_uids=15363405&lt;/url&gt;&lt;/related-urls&gt;&lt;/urls&gt;&lt;electronic-resource-num&gt;10.1016/j.devcel.2004.08.007&amp;#xD;S1534580704002849 [pii]&lt;/electronic-resource-num&gt;&lt;language&gt;eng&lt;/language&gt;&lt;/record&gt;&lt;/Cite&gt;&lt;/EndNote&gt;</w:instrText>
      </w:r>
      <w:r w:rsidRPr="00813A9B">
        <w:rPr>
          <w:rFonts w:cs="Times New Roman"/>
        </w:rPr>
        <w:fldChar w:fldCharType="separate"/>
      </w:r>
      <w:r>
        <w:rPr>
          <w:rFonts w:cs="Times New Roman"/>
          <w:noProof/>
        </w:rPr>
        <w:t>(</w:t>
      </w:r>
      <w:hyperlink w:anchor="_ENREF_60" w:tooltip="Meulemans, 2004 #97" w:history="1">
        <w:r>
          <w:rPr>
            <w:rFonts w:cs="Times New Roman"/>
            <w:noProof/>
          </w:rPr>
          <w:t>Meulemans and Bronner-Fraser, 2004</w:t>
        </w:r>
      </w:hyperlink>
      <w:r>
        <w:rPr>
          <w:rFonts w:cs="Times New Roman"/>
          <w:noProof/>
        </w:rPr>
        <w:t>)</w:t>
      </w:r>
      <w:r w:rsidRPr="00813A9B">
        <w:rPr>
          <w:rFonts w:cs="Times New Roman"/>
        </w:rPr>
        <w:fldChar w:fldCharType="end"/>
      </w:r>
      <w:r w:rsidRPr="00813A9B">
        <w:rPr>
          <w:rFonts w:cs="Times New Roman"/>
        </w:rPr>
        <w:t>.</w:t>
      </w:r>
    </w:p>
    <w:p w14:paraId="601ADDA4" w14:textId="6F9E7F06" w:rsidR="00514C89" w:rsidRDefault="00514C89">
      <w:pPr>
        <w:rPr>
          <w:rFonts w:cs="Times New Roman"/>
        </w:rPr>
      </w:pPr>
      <w:r>
        <w:rPr>
          <w:rFonts w:cs="Times New Roman"/>
        </w:rPr>
        <w:br w:type="page"/>
      </w:r>
    </w:p>
    <w:p w14:paraId="01B5C568" w14:textId="77777777" w:rsidR="008F34C7" w:rsidRDefault="008F34C7" w:rsidP="008F34C7">
      <w:pPr>
        <w:spacing w:after="0" w:line="480" w:lineRule="auto"/>
        <w:rPr>
          <w:rFonts w:cs="Times New Roman"/>
          <w:b/>
          <w:sz w:val="28"/>
          <w:szCs w:val="28"/>
        </w:rPr>
      </w:pPr>
      <w:r w:rsidRPr="00AC41DC">
        <w:rPr>
          <w:rFonts w:cs="Times New Roman"/>
          <w:b/>
          <w:sz w:val="28"/>
          <w:szCs w:val="28"/>
        </w:rPr>
        <w:lastRenderedPageBreak/>
        <w:t>Materials and methods</w:t>
      </w:r>
    </w:p>
    <w:p w14:paraId="3562DEAE" w14:textId="77777777" w:rsidR="008F34C7" w:rsidRPr="00AC41DC" w:rsidRDefault="008F34C7" w:rsidP="008F34C7">
      <w:pPr>
        <w:spacing w:after="0" w:line="480" w:lineRule="auto"/>
        <w:rPr>
          <w:rFonts w:cs="Times New Roman"/>
          <w:b/>
          <w:sz w:val="28"/>
          <w:szCs w:val="28"/>
        </w:rPr>
      </w:pPr>
    </w:p>
    <w:p w14:paraId="2D058006" w14:textId="77777777" w:rsidR="008F34C7" w:rsidRPr="00AC41DC" w:rsidRDefault="008F34C7" w:rsidP="008F34C7">
      <w:pPr>
        <w:spacing w:after="0" w:line="480" w:lineRule="auto"/>
        <w:rPr>
          <w:rFonts w:cs="Times New Roman"/>
          <w:b/>
        </w:rPr>
      </w:pPr>
      <w:r w:rsidRPr="00AC41DC">
        <w:rPr>
          <w:rFonts w:cs="Times New Roman"/>
          <w:b/>
        </w:rPr>
        <w:t>Phylogenetic analysis of chordate SoxE proteins</w:t>
      </w:r>
    </w:p>
    <w:p w14:paraId="470D233F" w14:textId="03BC93B0" w:rsidR="008F34C7" w:rsidRPr="00813A9B" w:rsidRDefault="008F34C7" w:rsidP="008F34C7">
      <w:pPr>
        <w:spacing w:line="480" w:lineRule="auto"/>
        <w:ind w:firstLine="720"/>
        <w:rPr>
          <w:rFonts w:cs="Times New Roman"/>
        </w:rPr>
      </w:pPr>
      <w:r w:rsidRPr="00813A9B">
        <w:rPr>
          <w:rFonts w:cs="Times New Roman"/>
        </w:rPr>
        <w:t xml:space="preserve">ClustalX2.1 </w:t>
      </w:r>
      <w:r w:rsidRPr="00813A9B">
        <w:rPr>
          <w:rFonts w:cs="Times New Roman"/>
        </w:rPr>
        <w:fldChar w:fldCharType="begin">
          <w:fldData xml:space="preserve">PEVuZE5vdGU+PENpdGU+PEF1dGhvcj5MYXJraW48L0F1dGhvcj48WWVhcj4yMDA3PC9ZZWFyPjxS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</w:fldData>
        </w:fldChar>
      </w:r>
      <w:r>
        <w:rPr>
          <w:rFonts w:cs="Times New Roman"/>
        </w:rPr>
        <w:instrText xml:space="preserve"> ADDIN EN.CITE </w:instrText>
      </w:r>
      <w:r>
        <w:rPr>
          <w:rFonts w:cs="Times New Roman"/>
        </w:rPr>
        <w:fldChar w:fldCharType="begin">
          <w:fldData xml:space="preserve">PEVuZE5vdGU+PENpdGU+PEF1dGhvcj5MYXJraW48L0F1dGhvcj48WWVhcj4yMDA3PC9ZZWFyPjxS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</w:fldData>
        </w:fldChar>
      </w:r>
      <w:r>
        <w:rPr>
          <w:rFonts w:cs="Times New Roman"/>
        </w:rPr>
        <w:instrText xml:space="preserve"> ADDIN EN.CITE.DATA </w:instrText>
      </w:r>
      <w:r>
        <w:rPr>
          <w:rFonts w:cs="Times New Roman"/>
        </w:rPr>
      </w:r>
      <w:r>
        <w:rPr>
          <w:rFonts w:cs="Times New Roman"/>
        </w:rPr>
        <w:fldChar w:fldCharType="end"/>
      </w:r>
      <w:r w:rsidRPr="00813A9B">
        <w:rPr>
          <w:rFonts w:cs="Times New Roman"/>
        </w:rPr>
      </w:r>
      <w:r w:rsidRPr="00813A9B">
        <w:rPr>
          <w:rFonts w:cs="Times New Roman"/>
        </w:rPr>
        <w:fldChar w:fldCharType="separate"/>
      </w:r>
      <w:r>
        <w:rPr>
          <w:rFonts w:cs="Times New Roman"/>
          <w:noProof/>
        </w:rPr>
        <w:t>(</w:t>
      </w:r>
      <w:hyperlink w:anchor="_ENREF_46" w:tooltip="Larkin, 2007 #6487" w:history="1">
        <w:r>
          <w:rPr>
            <w:rFonts w:cs="Times New Roman"/>
            <w:noProof/>
          </w:rPr>
          <w:t>Larkin et al., 2007</w:t>
        </w:r>
      </w:hyperlink>
      <w:r>
        <w:rPr>
          <w:rFonts w:cs="Times New Roman"/>
          <w:noProof/>
        </w:rPr>
        <w:t>)</w:t>
      </w:r>
      <w:r w:rsidRPr="00813A9B">
        <w:rPr>
          <w:rFonts w:cs="Times New Roman"/>
        </w:rPr>
        <w:fldChar w:fldCharType="end"/>
      </w:r>
      <w:r w:rsidRPr="00813A9B">
        <w:rPr>
          <w:rFonts w:cs="Times New Roman"/>
        </w:rPr>
        <w:t xml:space="preserve"> was used to align the following sequences: </w:t>
      </w:r>
      <w:r>
        <w:rPr>
          <w:rFonts w:cs="Times New Roman"/>
        </w:rPr>
        <w:t xml:space="preserve">AAH43704.1, AAH23808.1, AAH23356.1, </w:t>
      </w:r>
      <w:r w:rsidRPr="00813A9B">
        <w:rPr>
          <w:rFonts w:cs="Times New Roman"/>
        </w:rPr>
        <w:t>AAX73357.1,  AAG09814.1, AAK50536.1,</w:t>
      </w:r>
      <w:r>
        <w:rPr>
          <w:rFonts w:cs="Times New Roman"/>
        </w:rPr>
        <w:t xml:space="preserve"> AAK84872.1,</w:t>
      </w:r>
      <w:r w:rsidRPr="00813A9B">
        <w:rPr>
          <w:rFonts w:cs="Times New Roman"/>
        </w:rPr>
        <w:t xml:space="preserve"> AAQ67212.1, AAI70060.1, AAO13216.1, AAF73917.1, BAA25296.1, AAD38050.2, AY830453, DQ328983, DQ328984</w:t>
      </w:r>
      <w:r>
        <w:rPr>
          <w:rFonts w:cs="Times New Roman"/>
        </w:rPr>
        <w:t xml:space="preserve">. </w:t>
      </w:r>
      <w:r w:rsidRPr="00813A9B">
        <w:rPr>
          <w:rFonts w:cs="Times New Roman"/>
        </w:rPr>
        <w:t xml:space="preserve">Bioedit 7.0.9.0 </w:t>
      </w:r>
      <w:r w:rsidRPr="00813A9B">
        <w:rPr>
          <w:rFonts w:cs="Times New Roman"/>
        </w:rPr>
        <w:fldChar w:fldCharType="begin"/>
      </w:r>
      <w:r>
        <w:rPr>
          <w:rFonts w:cs="Times New Roman"/>
        </w:rPr>
        <w:instrText xml:space="preserve"> ADDIN EN.CITE &lt;EndNote&gt;&lt;Cite&gt;&lt;Author&gt;Hall&lt;/Author&gt;&lt;Year&gt;1999&lt;/Year&gt;&lt;RecNum&gt;6503&lt;/RecNum&gt;&lt;DisplayText&gt;(Hall, 1999b)&lt;/DisplayText&gt;&lt;record&gt;&lt;rec-number&gt;6503&lt;/rec-number&gt;&lt;foreign-keys&gt;&lt;key app="EN" db-id="tfpx2ev5q2vvfve0pxr5te9bavpwzvwaft05" timestamp="1328630903"&gt;6503&lt;/key&gt;&lt;/foreign-keys&gt;&lt;ref-type name="Journal Article"&gt;17&lt;/ref-type&gt;&lt;contributors&gt;&lt;authors&gt;&lt;author&gt;Hall, T. A.&lt;/author&gt;&lt;/authors&gt;&lt;/contributors&gt;&lt;titles&gt;&lt;title&gt;Bioedit: a user-friendly biological sequence alignment editor and analysis program for Windows 95/98/NT&lt;/title&gt;&lt;secondary-title&gt;Nucl. Acids Symp. Ser.&lt;/secondary-title&gt;&lt;/titles&gt;&lt;periodical&gt;&lt;full-title&gt;Nucl. Acids Symp. Ser.&lt;/full-title&gt;&lt;/periodical&gt;&lt;pages&gt;95-98&lt;/pages&gt;&lt;volume&gt;41&lt;/volume&gt;&lt;dates&gt;&lt;year&gt;1999&lt;/year&gt;&lt;/dates&gt;&lt;urls&gt;&lt;/urls&gt;&lt;/record&gt;&lt;/Cite&gt;&lt;/EndNote&gt;</w:instrText>
      </w:r>
      <w:r w:rsidRPr="00813A9B">
        <w:rPr>
          <w:rFonts w:cs="Times New Roman"/>
        </w:rPr>
        <w:fldChar w:fldCharType="separate"/>
      </w:r>
      <w:r>
        <w:rPr>
          <w:rFonts w:cs="Times New Roman"/>
          <w:noProof/>
        </w:rPr>
        <w:t>(</w:t>
      </w:r>
      <w:hyperlink w:anchor="_ENREF_25" w:tooltip="Hall, 1999 #6503" w:history="1">
        <w:r>
          <w:rPr>
            <w:rFonts w:cs="Times New Roman"/>
            <w:noProof/>
          </w:rPr>
          <w:t>Hall, 1999b</w:t>
        </w:r>
      </w:hyperlink>
      <w:r>
        <w:rPr>
          <w:rFonts w:cs="Times New Roman"/>
          <w:noProof/>
        </w:rPr>
        <w:t>)</w:t>
      </w:r>
      <w:r w:rsidRPr="00813A9B">
        <w:rPr>
          <w:rFonts w:cs="Times New Roman"/>
        </w:rPr>
        <w:fldChar w:fldCharType="end"/>
      </w:r>
      <w:r w:rsidRPr="00813A9B">
        <w:rPr>
          <w:rFonts w:cs="Times New Roman"/>
        </w:rPr>
        <w:t xml:space="preserve"> was used to manually complete sequence alignments following ClustalX2.1 analysis</w:t>
      </w:r>
      <w:r>
        <w:rPr>
          <w:rFonts w:cs="Times New Roman"/>
        </w:rPr>
        <w:t xml:space="preserve">. </w:t>
      </w:r>
      <w:r w:rsidRPr="00813A9B">
        <w:rPr>
          <w:rFonts w:cs="Times New Roman"/>
        </w:rPr>
        <w:t xml:space="preserve">Maximum-Likelihood (ML), Minimum-Evolution (ME), and Neighbor-Joining (NJ) </w:t>
      </w:r>
      <w:r w:rsidRPr="00813A9B">
        <w:rPr>
          <w:rFonts w:cs="Times New Roman"/>
        </w:rPr>
        <w:fldChar w:fldCharType="begin"/>
      </w:r>
      <w:r>
        <w:rPr>
          <w:rFonts w:cs="Times New Roman"/>
        </w:rPr>
        <w:instrText xml:space="preserve"> ADDIN EN.CITE &lt;EndNote&gt;&lt;Cite&gt;&lt;Author&gt;Saitou&lt;/Author&gt;&lt;Year&gt;1987&lt;/Year&gt;&lt;RecNum&gt;6442&lt;/RecNum&gt;&lt;DisplayText&gt;(Saitou and Nei, 1987)&lt;/DisplayText&gt;&lt;record&gt;&lt;rec-number&gt;6442&lt;/rec-number&gt;&lt;foreign-keys&gt;&lt;key app="EN" db-id="tfpx2ev5q2vvfve0pxr5te9bavpwzvwaft05" timestamp="1327676100"&gt;6442&lt;/key&gt;&lt;/foreign-keys&gt;&lt;ref-type name="Journal Article"&gt;17&lt;/ref-type&gt;&lt;contributors&gt;&lt;authors&gt;&lt;author&gt;Saitou, N.&lt;/author&gt;&lt;author&gt;Nei, M.&lt;/author&gt;&lt;/authors&gt;&lt;/contributors&gt;&lt;auth-address&gt;Center for Demographic and Population Genetics, University of Texas Health Science Center, Houston 77225.&lt;/auth-address&gt;&lt;titles&gt;&lt;title&gt;The neighbor-joining method: a new method for reconstructing phylogenetic trees&lt;/title&gt;&lt;secondary-title&gt;Mol Biol Evol&lt;/secondary-title&gt;&lt;/titles&gt;&lt;periodical&gt;&lt;full-title&gt;Mol Biol Evol&lt;/full-title&gt;&lt;/periodical&gt;&lt;pages&gt;406-25&lt;/pages&gt;&lt;volume&gt;4&lt;/volume&gt;&lt;number&gt;4&lt;/number&gt;&lt;edition&gt;1987/07/01&lt;/edition&gt;&lt;keywords&gt;&lt;keyword&gt;Animals&lt;/keyword&gt;&lt;keyword&gt;Biological Evolution&lt;/keyword&gt;&lt;keyword&gt;Biometry&lt;/keyword&gt;&lt;keyword&gt;*Models, Genetic&lt;/keyword&gt;&lt;keyword&gt;*Phylogeny&lt;/keyword&gt;&lt;keyword&gt;Ranidae/*genetics&lt;/keyword&gt;&lt;/keywords&gt;&lt;dates&gt;&lt;year&gt;1987&lt;/year&gt;&lt;pub-dates&gt;&lt;date&gt;Jul&lt;/date&gt;&lt;/pub-dates&gt;&lt;/dates&gt;&lt;isbn&gt;0737-4038 (Print)&amp;#xD;0737-4038 (Linking)&lt;/isbn&gt;&lt;accession-num&gt;3447015&lt;/accession-num&gt;&lt;urls&gt;&lt;related-urls&gt;&lt;url&gt;http://www.ncbi.nlm.nih.gov/entrez/query.fcgi?cmd=Retrieve&amp;amp;db=PubMed&amp;amp;dopt=Citation&amp;amp;list_uids=3447015&lt;/url&gt;&lt;/related-urls&gt;&lt;/urls&gt;&lt;language&gt;eng&lt;/language&gt;&lt;/record&gt;&lt;/Cite&gt;&lt;/EndNote&gt;</w:instrText>
      </w:r>
      <w:r w:rsidRPr="00813A9B">
        <w:rPr>
          <w:rFonts w:cs="Times New Roman"/>
        </w:rPr>
        <w:fldChar w:fldCharType="separate"/>
      </w:r>
      <w:r>
        <w:rPr>
          <w:rFonts w:cs="Times New Roman"/>
          <w:noProof/>
        </w:rPr>
        <w:t>(</w:t>
      </w:r>
      <w:hyperlink w:anchor="_ENREF_78" w:tooltip="Saitou, 1987 #6442" w:history="1">
        <w:r>
          <w:rPr>
            <w:rFonts w:cs="Times New Roman"/>
            <w:noProof/>
          </w:rPr>
          <w:t>Saitou and Nei, 1987</w:t>
        </w:r>
      </w:hyperlink>
      <w:r>
        <w:rPr>
          <w:rFonts w:cs="Times New Roman"/>
          <w:noProof/>
        </w:rPr>
        <w:t>)</w:t>
      </w:r>
      <w:r w:rsidRPr="00813A9B">
        <w:rPr>
          <w:rFonts w:cs="Times New Roman"/>
        </w:rPr>
        <w:fldChar w:fldCharType="end"/>
      </w:r>
      <w:r w:rsidRPr="00813A9B">
        <w:rPr>
          <w:rFonts w:cs="Times New Roman"/>
        </w:rPr>
        <w:t xml:space="preserve"> phylogenetic trees were constructed from the aligned sequences </w:t>
      </w:r>
      <w:r>
        <w:rPr>
          <w:rFonts w:cs="Times New Roman"/>
        </w:rPr>
        <w:t xml:space="preserve">using </w:t>
      </w:r>
      <w:r w:rsidRPr="00813A9B">
        <w:rPr>
          <w:rFonts w:cs="Times New Roman"/>
        </w:rPr>
        <w:t xml:space="preserve">MEGA5 </w:t>
      </w:r>
      <w:r w:rsidRPr="00813A9B">
        <w:rPr>
          <w:rFonts w:cs="Times New Roman"/>
        </w:rPr>
        <w:fldChar w:fldCharType="begin"/>
      </w:r>
      <w:r>
        <w:rPr>
          <w:rFonts w:cs="Times New Roman"/>
        </w:rPr>
        <w:instrText xml:space="preserve"> ADDIN EN.CITE &lt;EndNote&gt;&lt;Cite&gt;&lt;Author&gt;Tamura&lt;/Author&gt;&lt;Year&gt;2011&lt;/Year&gt;&lt;RecNum&gt;6431&lt;/RecNum&gt;&lt;DisplayText&gt;(Tamura et al., 2011)&lt;/DisplayText&gt;&lt;record&gt;&lt;rec-number&gt;6431&lt;/rec-number&gt;&lt;foreign-keys&gt;&lt;key app="EN" db-id="tfpx2ev5q2vvfve0pxr5te9bavpwzvwaft05" timestamp="1327675863"&gt;6431&lt;/key&gt;&lt;/foreign-keys&gt;&lt;ref-type name="Journal Article"&gt;17&lt;/ref-type&gt;&lt;contributors&gt;&lt;authors&gt;&lt;author&gt;Tamura, K.&lt;/author&gt;&lt;author&gt;Peterson, D.&lt;/author&gt;&lt;author&gt;Peterson, N.&lt;/author&gt;&lt;author&gt;Stecher, G.&lt;/author&gt;&lt;author&gt;Nei, M.&lt;/author&gt;&lt;author&gt;Kumar, S.&lt;/author&gt;&lt;/authors&gt;&lt;/contributors&gt;&lt;auth-address&gt;Department of Biological Sciences, Tokyo Metropolitan University, Hachioji, Tokyo, Japan.&lt;/auth-address&gt;&lt;titles&gt;&lt;title&gt;MEGA5: molecular evolutionary genetics analysis using maximum likelihood, evolutionary distance, and maximum parsimony methods&lt;/title&gt;&lt;secondary-title&gt;Mol Biol Evol&lt;/secondary-title&gt;&lt;/titles&gt;&lt;periodical&gt;&lt;full-title&gt;Mol Biol Evol&lt;/full-title&gt;&lt;/periodical&gt;&lt;pages&gt;2731-9&lt;/pages&gt;&lt;volume&gt;28&lt;/volume&gt;&lt;number&gt;10&lt;/number&gt;&lt;edition&gt;2011/05/07&lt;/edition&gt;&lt;dates&gt;&lt;year&gt;2011&lt;/year&gt;&lt;pub-dates&gt;&lt;date&gt;Oct&lt;/date&gt;&lt;/pub-dates&gt;&lt;/dates&gt;&lt;isbn&gt;1537-1719 (Electronic)&amp;#xD;0737-4038 (Linking)&lt;/isbn&gt;&lt;accession-num&gt;21546353&lt;/accession-num&gt;&lt;urls&gt;&lt;related-urls&gt;&lt;url&gt;http://www.ncbi.nlm.nih.gov/entrez/query.fcgi?cmd=Retrieve&amp;amp;db=PubMed&amp;amp;dopt=Citation&amp;amp;list_uids=21546353&lt;/url&gt;&lt;/related-urls&gt;&lt;/urls&gt;&lt;custom2&gt;3203626&lt;/custom2&gt;&lt;electronic-resource-num&gt;msr121 [pii]&amp;#xD;10.1093/molbev/msr121&lt;/electronic-resource-num&gt;&lt;language&gt;eng&lt;/language&gt;&lt;/record&gt;&lt;/Cite&gt;&lt;/EndNote&gt;</w:instrText>
      </w:r>
      <w:r w:rsidRPr="00813A9B">
        <w:rPr>
          <w:rFonts w:cs="Times New Roman"/>
        </w:rPr>
        <w:fldChar w:fldCharType="separate"/>
      </w:r>
      <w:r>
        <w:rPr>
          <w:rFonts w:cs="Times New Roman"/>
          <w:noProof/>
        </w:rPr>
        <w:t>(</w:t>
      </w:r>
      <w:hyperlink w:anchor="_ENREF_89" w:tooltip="Tamura, 2011 #6431" w:history="1">
        <w:r>
          <w:rPr>
            <w:rFonts w:cs="Times New Roman"/>
            <w:noProof/>
          </w:rPr>
          <w:t>Tamura et al., 2011</w:t>
        </w:r>
      </w:hyperlink>
      <w:r>
        <w:rPr>
          <w:rFonts w:cs="Times New Roman"/>
          <w:noProof/>
        </w:rPr>
        <w:t>)</w:t>
      </w:r>
      <w:r w:rsidRPr="00813A9B">
        <w:rPr>
          <w:rFonts w:cs="Times New Roman"/>
        </w:rPr>
        <w:fldChar w:fldCharType="end"/>
      </w:r>
      <w:r w:rsidRPr="00813A9B">
        <w:rPr>
          <w:rFonts w:cs="Times New Roman"/>
        </w:rPr>
        <w:t xml:space="preserve">, </w:t>
      </w:r>
      <w:r>
        <w:rPr>
          <w:rFonts w:cs="Times New Roman"/>
        </w:rPr>
        <w:t>and</w:t>
      </w:r>
      <w:r w:rsidRPr="00813A9B">
        <w:rPr>
          <w:rFonts w:cs="Times New Roman"/>
        </w:rPr>
        <w:t xml:space="preserve"> the James-Taylor-Thornton (JTT) model with 1000 bootstrap replications and partial deletion with 50% site coverage cutoff.</w:t>
      </w:r>
    </w:p>
    <w:p w14:paraId="5E0E0326" w14:textId="77777777" w:rsidR="008F34C7" w:rsidRPr="00AC41DC" w:rsidRDefault="008F34C7" w:rsidP="008F34C7">
      <w:pPr>
        <w:spacing w:after="0" w:line="480" w:lineRule="auto"/>
        <w:rPr>
          <w:rFonts w:cs="Times New Roman"/>
          <w:b/>
        </w:rPr>
      </w:pPr>
      <w:r w:rsidRPr="00AC41DC">
        <w:rPr>
          <w:rFonts w:cs="Times New Roman"/>
          <w:b/>
        </w:rPr>
        <w:t>Construction of amphioxus, zebrafish, and lamprey SoxE expression vectors</w:t>
      </w:r>
    </w:p>
    <w:p w14:paraId="5A9BABC9" w14:textId="6662CCB3" w:rsidR="008F34C7" w:rsidRDefault="008F34C7" w:rsidP="008F34C7">
      <w:pPr>
        <w:spacing w:after="0" w:line="480" w:lineRule="auto"/>
        <w:ind w:firstLine="720"/>
        <w:rPr>
          <w:rFonts w:cs="Times New Roman"/>
        </w:rPr>
      </w:pPr>
      <w:r w:rsidRPr="00813A9B">
        <w:rPr>
          <w:rFonts w:cs="Times New Roman"/>
        </w:rPr>
        <w:t>Sea lamprey (</w:t>
      </w:r>
      <w:r w:rsidRPr="00813A9B">
        <w:rPr>
          <w:rFonts w:cs="Times New Roman"/>
          <w:i/>
          <w:iCs/>
        </w:rPr>
        <w:t>Petromyzon marinus</w:t>
      </w:r>
      <w:r w:rsidRPr="00813A9B">
        <w:rPr>
          <w:rFonts w:cs="Times New Roman"/>
        </w:rPr>
        <w:t>)</w:t>
      </w:r>
      <w:r>
        <w:rPr>
          <w:rFonts w:cs="Times New Roman"/>
        </w:rPr>
        <w:t xml:space="preserve"> and zebrafish (</w:t>
      </w:r>
      <w:r>
        <w:rPr>
          <w:rFonts w:cs="Times New Roman"/>
          <w:i/>
        </w:rPr>
        <w:t>Danio rerio</w:t>
      </w:r>
      <w:r>
        <w:rPr>
          <w:rFonts w:cs="Times New Roman"/>
        </w:rPr>
        <w:t xml:space="preserve">) </w:t>
      </w:r>
      <w:bookmarkStart w:id="1" w:name="OLE_LINK1"/>
      <w:bookmarkStart w:id="2" w:name="OLE_LINK2"/>
      <w:r w:rsidRPr="00813A9B">
        <w:rPr>
          <w:rFonts w:cs="Times New Roman"/>
          <w:iCs/>
        </w:rPr>
        <w:t>SoxE</w:t>
      </w:r>
      <w:r w:rsidRPr="00813A9B">
        <w:rPr>
          <w:rFonts w:cs="Times New Roman"/>
        </w:rPr>
        <w:t xml:space="preserve"> </w:t>
      </w:r>
      <w:bookmarkEnd w:id="1"/>
      <w:bookmarkEnd w:id="2"/>
      <w:r w:rsidRPr="00813A9B">
        <w:rPr>
          <w:rFonts w:cs="Times New Roman"/>
        </w:rPr>
        <w:t>full length coding sequences (AY830453, DQ328983, DQ328984</w:t>
      </w:r>
      <w:r>
        <w:rPr>
          <w:rFonts w:cs="Times New Roman"/>
        </w:rPr>
        <w:t>, AF402677.1, and AF277096.1</w:t>
      </w:r>
      <w:r w:rsidRPr="00813A9B">
        <w:rPr>
          <w:rFonts w:cs="Times New Roman"/>
        </w:rPr>
        <w:t xml:space="preserve">) were </w:t>
      </w:r>
      <w:r>
        <w:rPr>
          <w:rFonts w:cs="Times New Roman"/>
        </w:rPr>
        <w:t>inserted</w:t>
      </w:r>
      <w:r w:rsidRPr="00813A9B">
        <w:rPr>
          <w:rFonts w:cs="Times New Roman"/>
        </w:rPr>
        <w:t xml:space="preserve"> </w:t>
      </w:r>
      <w:r>
        <w:rPr>
          <w:rFonts w:cs="Times New Roman"/>
        </w:rPr>
        <w:t xml:space="preserve">into </w:t>
      </w:r>
      <w:r w:rsidRPr="00813A9B">
        <w:rPr>
          <w:rFonts w:cs="Times New Roman"/>
        </w:rPr>
        <w:t xml:space="preserve">pCS2+ </w:t>
      </w:r>
      <w:r>
        <w:rPr>
          <w:rFonts w:cs="Times New Roman"/>
        </w:rPr>
        <w:t xml:space="preserve">CMV promoter driven </w:t>
      </w:r>
      <w:r w:rsidRPr="00813A9B">
        <w:rPr>
          <w:rFonts w:cs="Times New Roman"/>
        </w:rPr>
        <w:t>expression vectors</w:t>
      </w:r>
      <w:r w:rsidRPr="00E57652">
        <w:rPr>
          <w:rFonts w:cs="Times New Roman"/>
        </w:rPr>
        <w:t xml:space="preserve"> </w:t>
      </w:r>
      <w:r>
        <w:rPr>
          <w:rFonts w:cs="Times New Roman"/>
        </w:rPr>
        <w:t>between EcoRI and XhoI (</w:t>
      </w:r>
      <w:r w:rsidRPr="00DF7A64">
        <w:rPr>
          <w:rFonts w:cs="Times New Roman"/>
          <w:i/>
        </w:rPr>
        <w:t>PmSoxE1/PmSoxE2</w:t>
      </w:r>
      <w:r>
        <w:rPr>
          <w:rFonts w:cs="Times New Roman"/>
          <w:i/>
        </w:rPr>
        <w:t>/</w:t>
      </w:r>
      <w:r w:rsidRPr="007E4F7E">
        <w:rPr>
          <w:rFonts w:cs="Times New Roman"/>
          <w:i/>
        </w:rPr>
        <w:t xml:space="preserve"> </w:t>
      </w:r>
      <w:r>
        <w:rPr>
          <w:rFonts w:cs="Times New Roman"/>
          <w:i/>
        </w:rPr>
        <w:t>Drsox9a</w:t>
      </w:r>
      <w:r>
        <w:rPr>
          <w:rFonts w:cs="Times New Roman"/>
        </w:rPr>
        <w:t>), XhoI and XbaI (</w:t>
      </w:r>
      <w:r w:rsidRPr="00D472D9">
        <w:rPr>
          <w:rFonts w:cs="Times New Roman"/>
          <w:i/>
        </w:rPr>
        <w:t>Pm</w:t>
      </w:r>
      <w:r w:rsidRPr="00DF7A64">
        <w:rPr>
          <w:rFonts w:cs="Times New Roman"/>
          <w:i/>
        </w:rPr>
        <w:t>SoxE3</w:t>
      </w:r>
      <w:r>
        <w:rPr>
          <w:rFonts w:cs="Times New Roman"/>
        </w:rPr>
        <w:t>), and ClaI and XhoI (</w:t>
      </w:r>
      <w:r>
        <w:rPr>
          <w:rFonts w:cs="Times New Roman"/>
          <w:i/>
        </w:rPr>
        <w:t>Drsox10</w:t>
      </w:r>
      <w:r>
        <w:rPr>
          <w:rFonts w:cs="Times New Roman"/>
        </w:rPr>
        <w:t xml:space="preserve">) sites of the  pCS2+ multiple cloning site. </w:t>
      </w:r>
      <w:r w:rsidRPr="00813A9B">
        <w:rPr>
          <w:rFonts w:cs="Times New Roman"/>
        </w:rPr>
        <w:t xml:space="preserve">SoxE-containing pCS2+ clones were diluted </w:t>
      </w:r>
      <w:r>
        <w:rPr>
          <w:rFonts w:cs="Times New Roman"/>
        </w:rPr>
        <w:t xml:space="preserve">to </w:t>
      </w:r>
      <w:r w:rsidRPr="00813A9B">
        <w:rPr>
          <w:rFonts w:cs="Times New Roman"/>
        </w:rPr>
        <w:t>35</w:t>
      </w:r>
      <w:r>
        <w:rPr>
          <w:rFonts w:cs="Times New Roman"/>
        </w:rPr>
        <w:t xml:space="preserve"> – 55 </w:t>
      </w:r>
      <w:r w:rsidRPr="00813A9B">
        <w:rPr>
          <w:rFonts w:cs="Times New Roman"/>
        </w:rPr>
        <w:t>ng/µl concentrations</w:t>
      </w:r>
      <w:r>
        <w:rPr>
          <w:rFonts w:cs="Times New Roman"/>
        </w:rPr>
        <w:t xml:space="preserve"> in</w:t>
      </w:r>
      <w:r w:rsidRPr="00813A9B">
        <w:rPr>
          <w:rFonts w:cs="Times New Roman"/>
        </w:rPr>
        <w:t xml:space="preserve"> 0.1M KCl</w:t>
      </w:r>
      <w:r>
        <w:rPr>
          <w:rFonts w:cs="Times New Roman"/>
        </w:rPr>
        <w:t>. Experiments using the Tol2 vectors were conducted independently in the</w:t>
      </w:r>
      <w:r w:rsidR="001D0002">
        <w:rPr>
          <w:rFonts w:cs="Times New Roman"/>
        </w:rPr>
        <w:t xml:space="preserve"> Medeiros</w:t>
      </w:r>
      <w:r>
        <w:rPr>
          <w:rFonts w:cs="Times New Roman"/>
        </w:rPr>
        <w:t xml:space="preserve"> laboratory. Following the excision of eGFP from the original Tol2 vector (T2KXIG) </w:t>
      </w:r>
      <w:r w:rsidRPr="00813A9B">
        <w:rPr>
          <w:rFonts w:cs="Times New Roman"/>
        </w:rPr>
        <w:fldChar w:fldCharType="begin"/>
      </w:r>
      <w:r>
        <w:rPr>
          <w:rFonts w:cs="Times New Roman"/>
        </w:rPr>
        <w:instrText xml:space="preserve"> ADDIN EN.CITE &lt;EndNote&gt;&lt;Cite&gt;&lt;Author&gt;Kawakami&lt;/Author&gt;&lt;Year&gt;2004&lt;/Year&gt;&lt;RecNum&gt;1522&lt;/RecNum&gt;&lt;DisplayText&gt;(Kawakami, 2004)&lt;/DisplayText&gt;&lt;record&gt;&lt;rec-number&gt;1522&lt;/rec-number&gt;&lt;foreign-keys&gt;&lt;key app="EN" db-id="tfpx2ev5q2vvfve0pxr5te9bavpwzvwaft05" timestamp="1263978053"&gt;1522&lt;/key&gt;&lt;/foreign-keys&gt;&lt;ref-type name="Journal Article"&gt;17&lt;/ref-type&gt;&lt;contributors&gt;&lt;authors&gt;&lt;author&gt;Kawakami, K.&lt;/author&gt;&lt;/authors&gt;&lt;/contributors&gt;&lt;auth-address&gt;Division of Molecular and Developmental Biology, National Institute of Genetics, Mishima, Shizuoka 411-8540, Japan.&lt;/auth-address&gt;&lt;titles&gt;&lt;title&gt;Transgenesis and gene trap methods in zebrafish by using the Tol2 transposable element&lt;/title&gt;&lt;secondary-title&gt;Methods Cell Biol&lt;/secondary-title&gt;&lt;/titles&gt;&lt;periodical&gt;&lt;full-title&gt;Methods Cell Biol&lt;/full-title&gt;&lt;/periodical&gt;&lt;pages&gt;201-22&lt;/pages&gt;&lt;volume&gt;77&lt;/volume&gt;&lt;edition&gt;2004/12/18&lt;/edition&gt;&lt;keywords&gt;&lt;keyword&gt;Animals&lt;/keyword&gt;&lt;keyword&gt;Animals, Genetically Modified/*genetics&lt;/keyword&gt;&lt;keyword&gt;DNA Transposable Elements/*genetics&lt;/keyword&gt;&lt;keyword&gt;Embryo, Nonmammalian/chemistry/metabolism&lt;/keyword&gt;&lt;keyword&gt;Gene Expression Regulation/genetics&lt;/keyword&gt;&lt;keyword&gt;Gene Transfer Techniques&lt;/keyword&gt;&lt;keyword&gt;Genetic Techniques&lt;/keyword&gt;&lt;keyword&gt;Green Fluorescent Proteins/analysis/genetics&lt;/keyword&gt;&lt;keyword&gt;Mutagenesis, Insertional&lt;/keyword&gt;&lt;keyword&gt;Zebrafish/*genetics&lt;/keyword&gt;&lt;/keywords&gt;&lt;dates&gt;&lt;year&gt;2004&lt;/year&gt;&lt;/dates&gt;&lt;isbn&gt;0091-679X (Print)&amp;#xD;0091-679X (Linking)&lt;/isbn&gt;&lt;accession-num&gt;15602913&lt;/accession-num&gt;&lt;urls&gt;&lt;related-urls&gt;&lt;url&gt;http://www.ncbi.nlm.nih.gov/entrez/query.fcgi?cmd=Retrieve&amp;amp;db=PubMed&amp;amp;dopt=Citation&amp;amp;list_uids=15602913&lt;/url&gt;&lt;/related-urls&gt;&lt;/urls&gt;&lt;language&gt;eng&lt;/language&gt;&lt;/record&gt;&lt;/Cite&gt;&lt;/EndNote&gt;</w:instrText>
      </w:r>
      <w:r w:rsidRPr="00813A9B">
        <w:rPr>
          <w:rFonts w:cs="Times New Roman"/>
        </w:rPr>
        <w:fldChar w:fldCharType="separate"/>
      </w:r>
      <w:r w:rsidRPr="00813A9B">
        <w:rPr>
          <w:rFonts w:cs="Times New Roman"/>
          <w:noProof/>
        </w:rPr>
        <w:t>(</w:t>
      </w:r>
      <w:hyperlink w:anchor="_ENREF_37" w:tooltip="Kawakami, 2004 #1522" w:history="1">
        <w:r w:rsidRPr="00813A9B">
          <w:rPr>
            <w:rFonts w:cs="Times New Roman"/>
            <w:noProof/>
          </w:rPr>
          <w:t>Kawakami, 2004</w:t>
        </w:r>
      </w:hyperlink>
      <w:r w:rsidRPr="00813A9B">
        <w:rPr>
          <w:rFonts w:cs="Times New Roman"/>
          <w:noProof/>
        </w:rPr>
        <w:t>)</w:t>
      </w:r>
      <w:r w:rsidRPr="00813A9B">
        <w:rPr>
          <w:rFonts w:cs="Times New Roman"/>
        </w:rPr>
        <w:fldChar w:fldCharType="end"/>
      </w:r>
      <w:r>
        <w:rPr>
          <w:rFonts w:cs="Times New Roman"/>
        </w:rPr>
        <w:t xml:space="preserve">, </w:t>
      </w:r>
      <w:r>
        <w:rPr>
          <w:rFonts w:cs="Times New Roman"/>
        </w:rPr>
        <w:lastRenderedPageBreak/>
        <w:t>a</w:t>
      </w:r>
      <w:r w:rsidRPr="00813A9B">
        <w:rPr>
          <w:rFonts w:cs="Times New Roman"/>
        </w:rPr>
        <w:t>mphioxus (</w:t>
      </w:r>
      <w:r w:rsidRPr="00813A9B">
        <w:rPr>
          <w:rFonts w:cs="Times New Roman"/>
          <w:i/>
          <w:iCs/>
        </w:rPr>
        <w:t>Branchiostoma floridae</w:t>
      </w:r>
      <w:r w:rsidRPr="00813A9B">
        <w:rPr>
          <w:rFonts w:cs="Times New Roman"/>
        </w:rPr>
        <w:t xml:space="preserve">) </w:t>
      </w:r>
      <w:r w:rsidRPr="00813A9B">
        <w:rPr>
          <w:rFonts w:cs="Times New Roman"/>
          <w:i/>
          <w:iCs/>
        </w:rPr>
        <w:t>SoxE</w:t>
      </w:r>
      <w:r>
        <w:rPr>
          <w:rFonts w:cs="Times New Roman"/>
        </w:rPr>
        <w:t xml:space="preserve"> </w:t>
      </w:r>
      <w:r w:rsidRPr="00813A9B">
        <w:rPr>
          <w:rFonts w:cs="Times New Roman"/>
        </w:rPr>
        <w:t>full length coding sequence w</w:t>
      </w:r>
      <w:r>
        <w:rPr>
          <w:rFonts w:cs="Times New Roman"/>
        </w:rPr>
        <w:t>as</w:t>
      </w:r>
      <w:r w:rsidRPr="00813A9B">
        <w:rPr>
          <w:rFonts w:cs="Times New Roman"/>
        </w:rPr>
        <w:t xml:space="preserve"> subcloned into </w:t>
      </w:r>
      <w:r>
        <w:rPr>
          <w:rFonts w:cs="Times New Roman"/>
        </w:rPr>
        <w:t xml:space="preserve">T2KXIG </w:t>
      </w:r>
      <w:r w:rsidRPr="00813A9B">
        <w:rPr>
          <w:rFonts w:cs="Times New Roman"/>
        </w:rPr>
        <w:fldChar w:fldCharType="begin"/>
      </w:r>
      <w:r>
        <w:rPr>
          <w:rFonts w:cs="Times New Roman"/>
        </w:rPr>
        <w:instrText xml:space="preserve"> ADDIN EN.CITE &lt;EndNote&gt;&lt;Cite&gt;&lt;Author&gt;Kawakami&lt;/Author&gt;&lt;Year&gt;2004&lt;/Year&gt;&lt;RecNum&gt;1522&lt;/RecNum&gt;&lt;DisplayText&gt;(Kawakami, 2004)&lt;/DisplayText&gt;&lt;record&gt;&lt;rec-number&gt;1522&lt;/rec-number&gt;&lt;foreign-keys&gt;&lt;key app="EN" db-id="tfpx2ev5q2vvfve0pxr5te9bavpwzvwaft05" timestamp="1263978053"&gt;1522&lt;/key&gt;&lt;/foreign-keys&gt;&lt;ref-type name="Journal Article"&gt;17&lt;/ref-type&gt;&lt;contributors&gt;&lt;authors&gt;&lt;author&gt;Kawakami, K.&lt;/author&gt;&lt;/authors&gt;&lt;/contributors&gt;&lt;auth-address&gt;Division of Molecular and Developmental Biology, National Institute of Genetics, Mishima, Shizuoka 411-8540, Japan.&lt;/auth-address&gt;&lt;titles&gt;&lt;title&gt;Transgenesis and gene trap methods in zebrafish by using the Tol2 transposable element&lt;/title&gt;&lt;secondary-title&gt;Methods Cell Biol&lt;/secondary-title&gt;&lt;/titles&gt;&lt;periodical&gt;&lt;full-title&gt;Methods Cell Biol&lt;/full-title&gt;&lt;/periodical&gt;&lt;pages&gt;201-22&lt;/pages&gt;&lt;volume&gt;77&lt;/volume&gt;&lt;edition&gt;2004/12/18&lt;/edition&gt;&lt;keywords&gt;&lt;keyword&gt;Animals&lt;/keyword&gt;&lt;keyword&gt;Animals, Genetically Modified/*genetics&lt;/keyword&gt;&lt;keyword&gt;DNA Transposable Elements/*genetics&lt;/keyword&gt;&lt;keyword&gt;Embryo, Nonmammalian/chemistry/metabolism&lt;/keyword&gt;&lt;keyword&gt;Gene Expression Regulation/genetics&lt;/keyword&gt;&lt;keyword&gt;Gene Transfer Techniques&lt;/keyword&gt;&lt;keyword&gt;Genetic Techniques&lt;/keyword&gt;&lt;keyword&gt;Green Fluorescent Proteins/analysis/genetics&lt;/keyword&gt;&lt;keyword&gt;Mutagenesis, Insertional&lt;/keyword&gt;&lt;keyword&gt;Zebrafish/*genetics&lt;/keyword&gt;&lt;/keywords&gt;&lt;dates&gt;&lt;year&gt;2004&lt;/year&gt;&lt;/dates&gt;&lt;isbn&gt;0091-679X (Print)&amp;#xD;0091-679X (Linking)&lt;/isbn&gt;&lt;accession-num&gt;15602913&lt;/accession-num&gt;&lt;urls&gt;&lt;related-urls&gt;&lt;url&gt;http://www.ncbi.nlm.nih.gov/entrez/query.fcgi?cmd=Retrieve&amp;amp;db=PubMed&amp;amp;dopt=Citation&amp;amp;list_uids=15602913&lt;/url&gt;&lt;/related-urls&gt;&lt;/urls&gt;&lt;language&gt;eng&lt;/language&gt;&lt;/record&gt;&lt;/Cite&gt;&lt;/EndNote&gt;</w:instrText>
      </w:r>
      <w:r w:rsidRPr="00813A9B">
        <w:rPr>
          <w:rFonts w:cs="Times New Roman"/>
        </w:rPr>
        <w:fldChar w:fldCharType="separate"/>
      </w:r>
      <w:r w:rsidRPr="00813A9B">
        <w:rPr>
          <w:rFonts w:cs="Times New Roman"/>
          <w:noProof/>
        </w:rPr>
        <w:t>(</w:t>
      </w:r>
      <w:hyperlink w:anchor="_ENREF_37" w:tooltip="Kawakami, 2004 #1522" w:history="1">
        <w:r w:rsidRPr="00813A9B">
          <w:rPr>
            <w:rFonts w:cs="Times New Roman"/>
            <w:noProof/>
          </w:rPr>
          <w:t>Kawakami, 2004</w:t>
        </w:r>
      </w:hyperlink>
      <w:r w:rsidRPr="00813A9B">
        <w:rPr>
          <w:rFonts w:cs="Times New Roman"/>
          <w:noProof/>
        </w:rPr>
        <w:t>)</w:t>
      </w:r>
      <w:r w:rsidRPr="00813A9B">
        <w:rPr>
          <w:rFonts w:cs="Times New Roman"/>
        </w:rPr>
        <w:fldChar w:fldCharType="end"/>
      </w:r>
      <w:r>
        <w:rPr>
          <w:rFonts w:cs="Times New Roman"/>
        </w:rPr>
        <w:t xml:space="preserve">. </w:t>
      </w:r>
    </w:p>
    <w:p w14:paraId="211A15D6" w14:textId="77777777" w:rsidR="008F34C7" w:rsidRDefault="008F34C7" w:rsidP="008F34C7">
      <w:pPr>
        <w:spacing w:line="480" w:lineRule="auto"/>
        <w:ind w:firstLine="720"/>
        <w:rPr>
          <w:rFonts w:cs="Times New Roman"/>
        </w:rPr>
      </w:pPr>
    </w:p>
    <w:p w14:paraId="00C48817" w14:textId="77777777" w:rsidR="008F34C7" w:rsidRPr="00AC41DC" w:rsidRDefault="008F34C7" w:rsidP="008F34C7">
      <w:pPr>
        <w:spacing w:after="0" w:line="480" w:lineRule="auto"/>
        <w:rPr>
          <w:rFonts w:cs="Times New Roman"/>
          <w:b/>
        </w:rPr>
      </w:pPr>
      <w:r>
        <w:rPr>
          <w:rFonts w:cs="Times New Roman"/>
          <w:b/>
        </w:rPr>
        <w:t>Whole-mount</w:t>
      </w:r>
      <w:r>
        <w:rPr>
          <w:rFonts w:cs="Times New Roman"/>
          <w:b/>
          <w:i/>
        </w:rPr>
        <w:t xml:space="preserve"> i</w:t>
      </w:r>
      <w:r w:rsidRPr="00AC41DC">
        <w:rPr>
          <w:rFonts w:cs="Times New Roman"/>
          <w:b/>
          <w:i/>
        </w:rPr>
        <w:t>n situ</w:t>
      </w:r>
      <w:r w:rsidRPr="00AC41DC">
        <w:rPr>
          <w:rFonts w:cs="Times New Roman"/>
          <w:b/>
        </w:rPr>
        <w:t xml:space="preserve"> hybridization</w:t>
      </w:r>
    </w:p>
    <w:p w14:paraId="68BC7307" w14:textId="77777777" w:rsidR="003C3CB9" w:rsidRDefault="008F34C7" w:rsidP="008F34C7">
      <w:pPr>
        <w:spacing w:after="0" w:line="480" w:lineRule="auto"/>
        <w:ind w:firstLine="720"/>
        <w:rPr>
          <w:rFonts w:cs="Times New Roman"/>
        </w:rPr>
      </w:pPr>
      <w:r>
        <w:rPr>
          <w:rFonts w:cs="Times New Roman"/>
        </w:rPr>
        <w:t>L</w:t>
      </w:r>
      <w:r w:rsidRPr="00C15F8F">
        <w:rPr>
          <w:rFonts w:cs="Times New Roman"/>
        </w:rPr>
        <w:t xml:space="preserve">amprey </w:t>
      </w:r>
      <w:r w:rsidRPr="00E6342B">
        <w:rPr>
          <w:rFonts w:cs="Times New Roman"/>
          <w:i/>
        </w:rPr>
        <w:t>SoxE1</w:t>
      </w:r>
      <w:r w:rsidRPr="00C15F8F">
        <w:rPr>
          <w:rFonts w:cs="Times New Roman"/>
        </w:rPr>
        <w:t xml:space="preserve">, </w:t>
      </w:r>
      <w:r w:rsidRPr="00E6342B">
        <w:rPr>
          <w:rFonts w:cs="Times New Roman"/>
          <w:i/>
        </w:rPr>
        <w:t>SoxE2</w:t>
      </w:r>
      <w:r>
        <w:rPr>
          <w:rFonts w:cs="Times New Roman"/>
          <w:i/>
        </w:rPr>
        <w:t>,</w:t>
      </w:r>
      <w:r w:rsidRPr="00C15F8F">
        <w:rPr>
          <w:rFonts w:cs="Times New Roman"/>
        </w:rPr>
        <w:t xml:space="preserve"> and </w:t>
      </w:r>
      <w:r w:rsidRPr="00E6342B">
        <w:rPr>
          <w:rFonts w:cs="Times New Roman"/>
          <w:i/>
        </w:rPr>
        <w:t>SoxE3</w:t>
      </w:r>
      <w:r w:rsidRPr="00C15F8F">
        <w:rPr>
          <w:rFonts w:cs="Times New Roman"/>
        </w:rPr>
        <w:t xml:space="preserve"> gene</w:t>
      </w:r>
      <w:r>
        <w:rPr>
          <w:rFonts w:cs="Times New Roman"/>
        </w:rPr>
        <w:t xml:space="preserve"> fragments were</w:t>
      </w:r>
      <w:r w:rsidRPr="00C15F8F">
        <w:rPr>
          <w:rFonts w:cs="Times New Roman"/>
        </w:rPr>
        <w:t xml:space="preserve"> amplified from</w:t>
      </w:r>
      <w:r>
        <w:rPr>
          <w:rFonts w:cs="Times New Roman"/>
        </w:rPr>
        <w:t xml:space="preserve"> pCS2+ expression vectors (described previously)</w:t>
      </w:r>
      <w:r w:rsidRPr="00C15F8F">
        <w:rPr>
          <w:rFonts w:cs="Times New Roman"/>
        </w:rPr>
        <w:t xml:space="preserve"> using </w:t>
      </w:r>
      <w:r>
        <w:rPr>
          <w:rFonts w:cs="Times New Roman"/>
        </w:rPr>
        <w:t xml:space="preserve">the following primers </w:t>
      </w:r>
      <w:r w:rsidRPr="00C15F8F">
        <w:rPr>
          <w:rFonts w:cs="Times New Roman"/>
        </w:rPr>
        <w:t>(</w:t>
      </w:r>
      <w:r w:rsidRPr="00E6342B">
        <w:rPr>
          <w:rFonts w:cs="Times New Roman"/>
          <w:i/>
        </w:rPr>
        <w:t>PmSoxE1</w:t>
      </w:r>
      <w:r>
        <w:rPr>
          <w:rFonts w:cs="Times New Roman"/>
        </w:rPr>
        <w:t xml:space="preserve"> F</w:t>
      </w:r>
      <w:r w:rsidRPr="00C15F8F">
        <w:rPr>
          <w:rFonts w:cs="Times New Roman"/>
        </w:rPr>
        <w:t xml:space="preserve">: </w:t>
      </w:r>
      <w:r>
        <w:rPr>
          <w:rFonts w:cs="Times New Roman"/>
        </w:rPr>
        <w:t>5’-</w:t>
      </w:r>
      <w:r w:rsidRPr="00C15F8F">
        <w:rPr>
          <w:rFonts w:cs="Times New Roman"/>
        </w:rPr>
        <w:t>ACCTGCACAACGCCGAGCTG</w:t>
      </w:r>
      <w:r>
        <w:rPr>
          <w:rFonts w:cs="Times New Roman"/>
        </w:rPr>
        <w:t>-3’</w:t>
      </w:r>
      <w:r w:rsidRPr="00C15F8F">
        <w:rPr>
          <w:rFonts w:cs="Times New Roman"/>
        </w:rPr>
        <w:t>;</w:t>
      </w:r>
    </w:p>
    <w:p w14:paraId="2BDE1B1C" w14:textId="3DF409A3" w:rsidR="003C3CB9" w:rsidRDefault="008F34C7" w:rsidP="003C3CB9">
      <w:pPr>
        <w:spacing w:after="0" w:line="480" w:lineRule="auto"/>
        <w:rPr>
          <w:rFonts w:cs="Times New Roman"/>
        </w:rPr>
      </w:pPr>
      <w:r w:rsidRPr="00E6342B">
        <w:rPr>
          <w:rFonts w:cs="Times New Roman"/>
          <w:i/>
        </w:rPr>
        <w:t>PmSoxE1</w:t>
      </w:r>
      <w:r>
        <w:rPr>
          <w:rFonts w:cs="Times New Roman"/>
        </w:rPr>
        <w:t xml:space="preserve"> </w:t>
      </w:r>
      <w:r w:rsidRPr="00C15F8F">
        <w:rPr>
          <w:rFonts w:cs="Times New Roman"/>
        </w:rPr>
        <w:t xml:space="preserve">R: </w:t>
      </w:r>
      <w:r>
        <w:rPr>
          <w:rFonts w:cs="Times New Roman"/>
        </w:rPr>
        <w:t>5’-</w:t>
      </w:r>
      <w:r w:rsidRPr="00C15F8F">
        <w:rPr>
          <w:rFonts w:cs="Times New Roman"/>
        </w:rPr>
        <w:t>CATGTCCACGTTGCTGAAGT</w:t>
      </w:r>
      <w:r>
        <w:rPr>
          <w:rFonts w:cs="Times New Roman"/>
        </w:rPr>
        <w:t>-3’</w:t>
      </w:r>
      <w:r w:rsidRPr="00C15F8F">
        <w:rPr>
          <w:rFonts w:cs="Times New Roman"/>
        </w:rPr>
        <w:t>;</w:t>
      </w:r>
    </w:p>
    <w:p w14:paraId="0535C656" w14:textId="77777777" w:rsidR="003C3CB9" w:rsidRDefault="008F34C7" w:rsidP="003C3CB9">
      <w:pPr>
        <w:spacing w:after="0" w:line="480" w:lineRule="auto"/>
        <w:rPr>
          <w:rFonts w:cs="Times New Roman"/>
        </w:rPr>
      </w:pPr>
      <w:r w:rsidRPr="00E6342B">
        <w:rPr>
          <w:rFonts w:cs="Times New Roman"/>
          <w:i/>
        </w:rPr>
        <w:t>PmSoxE2</w:t>
      </w:r>
      <w:r w:rsidRPr="00C15F8F">
        <w:rPr>
          <w:rFonts w:cs="Times New Roman"/>
        </w:rPr>
        <w:t xml:space="preserve"> F: </w:t>
      </w:r>
      <w:r>
        <w:rPr>
          <w:rFonts w:cs="Times New Roman"/>
        </w:rPr>
        <w:t>5’-</w:t>
      </w:r>
      <w:r w:rsidRPr="00C15F8F">
        <w:rPr>
          <w:rFonts w:cs="Times New Roman"/>
        </w:rPr>
        <w:t>CGAGTTCGACCAGTACCTGCCC</w:t>
      </w:r>
      <w:r>
        <w:rPr>
          <w:rFonts w:cs="Times New Roman"/>
        </w:rPr>
        <w:t>-3’</w:t>
      </w:r>
      <w:r w:rsidRPr="00C15F8F">
        <w:rPr>
          <w:rFonts w:cs="Times New Roman"/>
        </w:rPr>
        <w:t>;</w:t>
      </w:r>
    </w:p>
    <w:p w14:paraId="10A195F6" w14:textId="77777777" w:rsidR="003C3CB9" w:rsidRDefault="008F34C7" w:rsidP="003C3CB9">
      <w:pPr>
        <w:spacing w:after="0" w:line="480" w:lineRule="auto"/>
        <w:rPr>
          <w:rFonts w:cs="Times New Roman"/>
        </w:rPr>
      </w:pPr>
      <w:r w:rsidRPr="00E6342B">
        <w:rPr>
          <w:rFonts w:cs="Times New Roman"/>
          <w:i/>
        </w:rPr>
        <w:t>PmSoxE2</w:t>
      </w:r>
      <w:r w:rsidRPr="00C15F8F">
        <w:rPr>
          <w:rFonts w:cs="Times New Roman"/>
        </w:rPr>
        <w:t xml:space="preserve"> R: </w:t>
      </w:r>
      <w:r>
        <w:rPr>
          <w:rFonts w:cs="Times New Roman"/>
        </w:rPr>
        <w:t>5’-</w:t>
      </w:r>
      <w:r w:rsidRPr="00C15F8F">
        <w:rPr>
          <w:rFonts w:cs="Times New Roman"/>
        </w:rPr>
        <w:t>ATGGTGGTGATGGTGGTGCTC</w:t>
      </w:r>
      <w:r>
        <w:rPr>
          <w:rFonts w:cs="Times New Roman"/>
        </w:rPr>
        <w:t>-3’</w:t>
      </w:r>
      <w:r w:rsidRPr="00C15F8F">
        <w:rPr>
          <w:rFonts w:cs="Times New Roman"/>
        </w:rPr>
        <w:t>;</w:t>
      </w:r>
    </w:p>
    <w:p w14:paraId="5F1780FE" w14:textId="77777777" w:rsidR="003C3CB9" w:rsidRDefault="008F34C7" w:rsidP="003C3CB9">
      <w:pPr>
        <w:spacing w:after="0" w:line="480" w:lineRule="auto"/>
        <w:rPr>
          <w:rFonts w:cs="Times New Roman"/>
        </w:rPr>
      </w:pPr>
      <w:r w:rsidRPr="00E6342B">
        <w:rPr>
          <w:rFonts w:cs="Times New Roman"/>
          <w:i/>
        </w:rPr>
        <w:t>PmSoxE3</w:t>
      </w:r>
      <w:r>
        <w:rPr>
          <w:rFonts w:cs="Times New Roman"/>
        </w:rPr>
        <w:t xml:space="preserve"> </w:t>
      </w:r>
      <w:r w:rsidRPr="00C15F8F">
        <w:rPr>
          <w:rFonts w:cs="Times New Roman"/>
        </w:rPr>
        <w:t xml:space="preserve">F: </w:t>
      </w:r>
      <w:r>
        <w:rPr>
          <w:rFonts w:cs="Times New Roman"/>
        </w:rPr>
        <w:t>5’-</w:t>
      </w:r>
      <w:r w:rsidRPr="00C15F8F">
        <w:rPr>
          <w:rFonts w:cs="Times New Roman"/>
        </w:rPr>
        <w:t>TGCTGGACGGCGGGGTGGTATTC</w:t>
      </w:r>
      <w:r>
        <w:rPr>
          <w:rFonts w:cs="Times New Roman"/>
        </w:rPr>
        <w:t>-3’</w:t>
      </w:r>
      <w:r w:rsidRPr="00C15F8F">
        <w:rPr>
          <w:rFonts w:cs="Times New Roman"/>
        </w:rPr>
        <w:t>;</w:t>
      </w:r>
    </w:p>
    <w:p w14:paraId="0EA58990" w14:textId="08B0ED94" w:rsidR="008F34C7" w:rsidRDefault="008F34C7" w:rsidP="003C3CB9">
      <w:pPr>
        <w:spacing w:after="0" w:line="480" w:lineRule="auto"/>
        <w:rPr>
          <w:rFonts w:cs="Times New Roman"/>
        </w:rPr>
      </w:pPr>
      <w:r w:rsidRPr="00E6342B">
        <w:rPr>
          <w:rFonts w:cs="Times New Roman"/>
          <w:i/>
        </w:rPr>
        <w:t>PmSoxE3</w:t>
      </w:r>
      <w:r>
        <w:rPr>
          <w:rFonts w:cs="Times New Roman"/>
        </w:rPr>
        <w:t xml:space="preserve"> </w:t>
      </w:r>
      <w:r w:rsidRPr="00C15F8F">
        <w:rPr>
          <w:rFonts w:cs="Times New Roman"/>
        </w:rPr>
        <w:t xml:space="preserve">R: </w:t>
      </w:r>
      <w:r>
        <w:rPr>
          <w:rFonts w:cs="Times New Roman"/>
        </w:rPr>
        <w:t>5’-</w:t>
      </w:r>
      <w:r w:rsidRPr="00C15F8F">
        <w:rPr>
          <w:rFonts w:cs="Times New Roman"/>
        </w:rPr>
        <w:t>ACGTCCGCGCTGGGTGAGTCC</w:t>
      </w:r>
      <w:r>
        <w:rPr>
          <w:rFonts w:cs="Times New Roman"/>
        </w:rPr>
        <w:t>-3’</w:t>
      </w:r>
      <w:r w:rsidRPr="00C15F8F">
        <w:rPr>
          <w:rFonts w:cs="Times New Roman"/>
        </w:rPr>
        <w:t>), cloned into pGEM-T vector</w:t>
      </w:r>
      <w:r>
        <w:rPr>
          <w:rFonts w:cs="Times New Roman"/>
        </w:rPr>
        <w:t>s,</w:t>
      </w:r>
      <w:r w:rsidRPr="00C15F8F">
        <w:rPr>
          <w:rFonts w:cs="Times New Roman"/>
        </w:rPr>
        <w:t xml:space="preserve"> an</w:t>
      </w:r>
      <w:r>
        <w:rPr>
          <w:rFonts w:cs="Times New Roman"/>
        </w:rPr>
        <w:t>d sequenced. Anti-sense and sens</w:t>
      </w:r>
      <w:r w:rsidRPr="00C15F8F">
        <w:rPr>
          <w:rFonts w:cs="Times New Roman"/>
        </w:rPr>
        <w:t xml:space="preserve">e </w:t>
      </w:r>
      <w:r>
        <w:rPr>
          <w:rFonts w:cs="Times New Roman"/>
        </w:rPr>
        <w:t>d</w:t>
      </w:r>
      <w:r w:rsidRPr="00C15F8F">
        <w:rPr>
          <w:rFonts w:cs="Times New Roman"/>
        </w:rPr>
        <w:t>igoxigenin</w:t>
      </w:r>
      <w:r>
        <w:rPr>
          <w:rFonts w:cs="Times New Roman"/>
        </w:rPr>
        <w:t>-labeled</w:t>
      </w:r>
      <w:r w:rsidRPr="00C15F8F">
        <w:rPr>
          <w:rFonts w:cs="Times New Roman"/>
        </w:rPr>
        <w:t xml:space="preserve"> (Roche) RNA </w:t>
      </w:r>
      <w:r>
        <w:rPr>
          <w:rFonts w:cs="Times New Roman"/>
        </w:rPr>
        <w:t>ribo</w:t>
      </w:r>
      <w:r w:rsidRPr="00C15F8F">
        <w:rPr>
          <w:rFonts w:cs="Times New Roman"/>
        </w:rPr>
        <w:t xml:space="preserve">probes </w:t>
      </w:r>
      <w:r>
        <w:rPr>
          <w:rFonts w:cs="Times New Roman"/>
        </w:rPr>
        <w:t>were</w:t>
      </w:r>
      <w:r w:rsidRPr="00C15F8F">
        <w:rPr>
          <w:rFonts w:cs="Times New Roman"/>
        </w:rPr>
        <w:t xml:space="preserve"> synthesized by T7 or Sp6 RNA polymerase</w:t>
      </w:r>
      <w:r>
        <w:rPr>
          <w:rFonts w:cs="Times New Roman"/>
        </w:rPr>
        <w:t>s</w:t>
      </w:r>
      <w:r w:rsidRPr="00C15F8F">
        <w:rPr>
          <w:rFonts w:cs="Times New Roman"/>
        </w:rPr>
        <w:t xml:space="preserve">. Zebrafish embryos were fixed in 4% PFA overnight </w:t>
      </w:r>
      <w:r>
        <w:rPr>
          <w:rFonts w:cs="Times New Roman"/>
        </w:rPr>
        <w:t>at</w:t>
      </w:r>
      <w:r w:rsidRPr="00C15F8F">
        <w:rPr>
          <w:rFonts w:cs="Times New Roman"/>
        </w:rPr>
        <w:t xml:space="preserve"> 4°C, washed twice in PBS, bleached in 3% hydrogen pero</w:t>
      </w:r>
      <w:r>
        <w:rPr>
          <w:rFonts w:cs="Times New Roman"/>
        </w:rPr>
        <w:t>x</w:t>
      </w:r>
      <w:r w:rsidRPr="00C15F8F">
        <w:rPr>
          <w:rFonts w:cs="Times New Roman"/>
        </w:rPr>
        <w:t>ide and 1% KOH in dH</w:t>
      </w:r>
      <w:r w:rsidRPr="00C15F8F">
        <w:rPr>
          <w:rFonts w:cs="Times New Roman"/>
          <w:vertAlign w:val="subscript"/>
        </w:rPr>
        <w:t>2</w:t>
      </w:r>
      <w:r w:rsidRPr="00C15F8F">
        <w:rPr>
          <w:rFonts w:cs="Times New Roman"/>
        </w:rPr>
        <w:t xml:space="preserve">O, and then transferred to 100% methanol </w:t>
      </w:r>
      <w:r>
        <w:rPr>
          <w:rFonts w:cs="Times New Roman"/>
        </w:rPr>
        <w:t>to be</w:t>
      </w:r>
      <w:r w:rsidRPr="00C15F8F">
        <w:rPr>
          <w:rFonts w:cs="Times New Roman"/>
        </w:rPr>
        <w:t xml:space="preserve"> store</w:t>
      </w:r>
      <w:r>
        <w:rPr>
          <w:rFonts w:cs="Times New Roman"/>
        </w:rPr>
        <w:t>d</w:t>
      </w:r>
      <w:r w:rsidRPr="00C15F8F">
        <w:rPr>
          <w:rFonts w:cs="Times New Roman"/>
        </w:rPr>
        <w:t xml:space="preserve"> in -20°C for at least 30</w:t>
      </w:r>
      <w:r>
        <w:rPr>
          <w:rFonts w:cs="Times New Roman"/>
        </w:rPr>
        <w:t xml:space="preserve"> </w:t>
      </w:r>
      <w:r w:rsidRPr="00C15F8F">
        <w:rPr>
          <w:rFonts w:cs="Times New Roman"/>
        </w:rPr>
        <w:t>min</w:t>
      </w:r>
      <w:r>
        <w:rPr>
          <w:rFonts w:cs="Times New Roman"/>
        </w:rPr>
        <w:t>utes</w:t>
      </w:r>
      <w:r w:rsidRPr="00C15F8F">
        <w:rPr>
          <w:rFonts w:cs="Times New Roman"/>
        </w:rPr>
        <w:t>. Whole</w:t>
      </w:r>
      <w:r>
        <w:rPr>
          <w:rFonts w:cs="Times New Roman"/>
        </w:rPr>
        <w:t>-</w:t>
      </w:r>
      <w:r w:rsidRPr="00C15F8F">
        <w:rPr>
          <w:rFonts w:cs="Times New Roman"/>
        </w:rPr>
        <w:t xml:space="preserve">mount </w:t>
      </w:r>
      <w:r w:rsidRPr="00252E9F">
        <w:rPr>
          <w:rFonts w:cs="Times New Roman"/>
          <w:i/>
        </w:rPr>
        <w:t>in situ</w:t>
      </w:r>
      <w:r w:rsidRPr="00C15F8F">
        <w:rPr>
          <w:rFonts w:cs="Times New Roman"/>
        </w:rPr>
        <w:t xml:space="preserve"> hybridization </w:t>
      </w:r>
      <w:r>
        <w:rPr>
          <w:rFonts w:cs="Times New Roman"/>
        </w:rPr>
        <w:t xml:space="preserve">was performed as previously described with modifications: </w:t>
      </w:r>
      <w:r w:rsidRPr="00C15F8F">
        <w:rPr>
          <w:rFonts w:cs="Times New Roman"/>
        </w:rPr>
        <w:t xml:space="preserve">embryos were incubated </w:t>
      </w:r>
      <w:r>
        <w:rPr>
          <w:rFonts w:cs="Times New Roman"/>
        </w:rPr>
        <w:t>at</w:t>
      </w:r>
      <w:r w:rsidRPr="00C15F8F">
        <w:rPr>
          <w:rFonts w:cs="Times New Roman"/>
        </w:rPr>
        <w:t xml:space="preserve"> 65°C for hybridization, followed by </w:t>
      </w:r>
      <w:r>
        <w:rPr>
          <w:rFonts w:cs="Times New Roman"/>
        </w:rPr>
        <w:t>two</w:t>
      </w:r>
      <w:r w:rsidRPr="00C15F8F">
        <w:rPr>
          <w:rFonts w:cs="Times New Roman"/>
        </w:rPr>
        <w:t xml:space="preserve"> 30 minute washes in 50% formamide in 2XSSCT at 65°C and 15 minutes in 2XSSCT at 65°C</w:t>
      </w:r>
      <w:r>
        <w:rPr>
          <w:rFonts w:cs="Times New Roman"/>
        </w:rPr>
        <w:t xml:space="preserve"> </w:t>
      </w:r>
      <w:r>
        <w:rPr>
          <w:rFonts w:cs="Times New Roman"/>
        </w:rPr>
        <w:fldChar w:fldCharType="begin"/>
      </w:r>
      <w:r>
        <w:rPr>
          <w:rFonts w:cs="Times New Roman"/>
        </w:rPr>
        <w:instrText xml:space="preserve"> ADDIN EN.CITE &lt;EndNote&gt;&lt;Cite&gt;&lt;Author&gt;Westerfield&lt;/Author&gt;&lt;Year&gt;2007&lt;/Year&gt;&lt;RecNum&gt;14680&lt;/RecNum&gt;&lt;DisplayText&gt;(Westerfield, 2007)&lt;/DisplayText&gt;&lt;record&gt;&lt;rec-number&gt;14680&lt;/rec-number&gt;&lt;foreign-keys&gt;&lt;key app="EN" db-id="tfpx2ev5q2vvfve0pxr5te9bavpwzvwaft05" timestamp="1389297111"&gt;14680&lt;/key&gt;&lt;/foreign-keys&gt;&lt;ref-type name="Book"&gt;6&lt;/ref-type&gt;&lt;contributors&gt;&lt;authors&gt;&lt;author&gt;Westerfield, M.&lt;/author&gt;&lt;/authors&gt;&lt;/contributors&gt;&lt;titles&gt;&lt;title&gt;THE ZEBRAFISH BOOK, 5th Edition; A guide for the laboratory use of zebrafish (Danio rerio)&lt;/title&gt;&lt;/titles&gt;&lt;dates&gt;&lt;year&gt;2007&lt;/year&gt;&lt;/dates&gt;&lt;pub-location&gt;Eugene&lt;/pub-location&gt;&lt;publisher&gt;University of Oregon Press&lt;/publisher&gt;&lt;urls&gt;&lt;/urls&gt;&lt;/record&gt;&lt;/Cite&gt;&lt;/EndNote&gt;</w:instrText>
      </w:r>
      <w:r>
        <w:rPr>
          <w:rFonts w:cs="Times New Roman"/>
        </w:rPr>
        <w:fldChar w:fldCharType="separate"/>
      </w:r>
      <w:r>
        <w:rPr>
          <w:rFonts w:cs="Times New Roman"/>
          <w:noProof/>
        </w:rPr>
        <w:t>(</w:t>
      </w:r>
      <w:hyperlink w:anchor="_ENREF_100" w:tooltip="Westerfield, 2007 #14680" w:history="1">
        <w:r>
          <w:rPr>
            <w:rFonts w:cs="Times New Roman"/>
            <w:noProof/>
          </w:rPr>
          <w:t>Westerfield, 2007</w:t>
        </w:r>
      </w:hyperlink>
      <w:r>
        <w:rPr>
          <w:rFonts w:cs="Times New Roman"/>
          <w:noProof/>
        </w:rPr>
        <w:t>)</w:t>
      </w:r>
      <w:r>
        <w:rPr>
          <w:rFonts w:cs="Times New Roman"/>
        </w:rPr>
        <w:fldChar w:fldCharType="end"/>
      </w:r>
      <w:r>
        <w:rPr>
          <w:rFonts w:cs="Times New Roman"/>
        </w:rPr>
        <w:t>.</w:t>
      </w:r>
    </w:p>
    <w:p w14:paraId="7F9B1D6C" w14:textId="77777777" w:rsidR="008F34C7" w:rsidRDefault="008F34C7" w:rsidP="008F34C7">
      <w:pPr>
        <w:spacing w:line="480" w:lineRule="auto"/>
        <w:ind w:firstLine="720"/>
        <w:rPr>
          <w:rFonts w:cs="Times New Roman"/>
        </w:rPr>
      </w:pPr>
    </w:p>
    <w:p w14:paraId="0816DFA4" w14:textId="77777777" w:rsidR="00514C89" w:rsidRPr="00C15F8F" w:rsidRDefault="00514C89" w:rsidP="008F34C7">
      <w:pPr>
        <w:spacing w:line="480" w:lineRule="auto"/>
        <w:ind w:firstLine="720"/>
        <w:rPr>
          <w:rFonts w:cs="Times New Roman"/>
        </w:rPr>
      </w:pPr>
    </w:p>
    <w:p w14:paraId="7CC4A1D8" w14:textId="77777777" w:rsidR="008F34C7" w:rsidRPr="00AC41DC" w:rsidRDefault="008F34C7" w:rsidP="008F34C7">
      <w:pPr>
        <w:spacing w:after="0" w:line="480" w:lineRule="auto"/>
        <w:rPr>
          <w:rFonts w:cs="Times New Roman"/>
          <w:b/>
        </w:rPr>
      </w:pPr>
      <w:r w:rsidRPr="00AC41DC">
        <w:rPr>
          <w:rFonts w:cs="Times New Roman"/>
          <w:b/>
        </w:rPr>
        <w:lastRenderedPageBreak/>
        <w:t>Microinjection and fixation of zebrafish embryos</w:t>
      </w:r>
    </w:p>
    <w:p w14:paraId="1E81C964" w14:textId="14F41B86" w:rsidR="008F34C7" w:rsidRDefault="008F34C7" w:rsidP="008F34C7">
      <w:pPr>
        <w:spacing w:after="0" w:line="480" w:lineRule="auto"/>
        <w:ind w:firstLine="720"/>
        <w:rPr>
          <w:rFonts w:cs="Times New Roman"/>
        </w:rPr>
      </w:pPr>
      <w:r w:rsidRPr="00813A9B">
        <w:rPr>
          <w:rFonts w:cs="Times New Roman"/>
        </w:rPr>
        <w:t xml:space="preserve">Zebrafish </w:t>
      </w:r>
      <w:r w:rsidRPr="00813A9B">
        <w:rPr>
          <w:rFonts w:cs="Times New Roman"/>
          <w:i/>
          <w:iCs/>
        </w:rPr>
        <w:t>jellyfish</w:t>
      </w:r>
      <w:r w:rsidRPr="00813A9B">
        <w:rPr>
          <w:rFonts w:cs="Times New Roman"/>
        </w:rPr>
        <w:t xml:space="preserve"> (</w:t>
      </w:r>
      <w:r w:rsidRPr="00813A9B">
        <w:rPr>
          <w:rFonts w:cs="Times New Roman"/>
          <w:i/>
          <w:iCs/>
        </w:rPr>
        <w:t>jef</w:t>
      </w:r>
      <w:r w:rsidR="00163CBB">
        <w:rPr>
          <w:rFonts w:cs="Times New Roman"/>
          <w:i/>
          <w:iCs/>
        </w:rPr>
        <w:t xml:space="preserve"> </w:t>
      </w:r>
      <w:r w:rsidRPr="00813A9B">
        <w:rPr>
          <w:rFonts w:cs="Times New Roman"/>
          <w:i/>
          <w:iCs/>
          <w:vertAlign w:val="superscript"/>
        </w:rPr>
        <w:t>hi1134</w:t>
      </w:r>
      <w:r w:rsidRPr="00813A9B">
        <w:rPr>
          <w:rFonts w:cs="Times New Roman"/>
        </w:rPr>
        <w:t xml:space="preserve">) mutants were purchased from the Zebrafish International Resource Center (University of Oregon) and the </w:t>
      </w:r>
      <w:r w:rsidRPr="00813A9B">
        <w:rPr>
          <w:rFonts w:cs="Times New Roman"/>
          <w:i/>
          <w:iCs/>
        </w:rPr>
        <w:t>colourless</w:t>
      </w:r>
      <w:r w:rsidRPr="00813A9B">
        <w:rPr>
          <w:rFonts w:cs="Times New Roman"/>
        </w:rPr>
        <w:t xml:space="preserve"> (</w:t>
      </w:r>
      <w:r w:rsidRPr="00813A9B">
        <w:rPr>
          <w:rFonts w:cs="Times New Roman"/>
          <w:i/>
          <w:iCs/>
        </w:rPr>
        <w:t>cls</w:t>
      </w:r>
      <w:r w:rsidRPr="00813A9B">
        <w:rPr>
          <w:rFonts w:cs="Times New Roman"/>
          <w:i/>
          <w:iCs/>
          <w:vertAlign w:val="superscript"/>
        </w:rPr>
        <w:t>m618</w:t>
      </w:r>
      <w:r w:rsidRPr="00813A9B">
        <w:rPr>
          <w:rFonts w:cs="Times New Roman"/>
        </w:rPr>
        <w:t xml:space="preserve">) mutant </w:t>
      </w:r>
      <w:r>
        <w:rPr>
          <w:rFonts w:cs="Times New Roman"/>
        </w:rPr>
        <w:t>was</w:t>
      </w:r>
      <w:r w:rsidRPr="00813A9B">
        <w:rPr>
          <w:rFonts w:cs="Times New Roman"/>
        </w:rPr>
        <w:t xml:space="preserve"> a kind gift from </w:t>
      </w:r>
      <w:r>
        <w:rPr>
          <w:rFonts w:cs="Times New Roman"/>
        </w:rPr>
        <w:t xml:space="preserve">Dr. </w:t>
      </w:r>
      <w:r w:rsidRPr="00813A9B">
        <w:rPr>
          <w:rFonts w:cs="Times New Roman"/>
        </w:rPr>
        <w:t>Robert Kelsh (University of Bath)</w:t>
      </w:r>
      <w:r>
        <w:rPr>
          <w:rFonts w:cs="Times New Roman"/>
        </w:rPr>
        <w:t xml:space="preserve">. </w:t>
      </w:r>
      <w:r w:rsidRPr="00813A9B">
        <w:rPr>
          <w:rFonts w:cs="Times New Roman"/>
        </w:rPr>
        <w:t>Zebrafish embryos were injected at the 1-cell stage through the chorion at the boundary between the yolk and blastomere</w:t>
      </w:r>
      <w:r>
        <w:rPr>
          <w:rFonts w:cs="Times New Roman"/>
        </w:rPr>
        <w:t>,</w:t>
      </w:r>
      <w:r w:rsidRPr="00813A9B">
        <w:rPr>
          <w:rFonts w:cs="Times New Roman"/>
        </w:rPr>
        <w:t xml:space="preserve"> or directly into the blastomere</w:t>
      </w:r>
      <w:r>
        <w:rPr>
          <w:rFonts w:cs="Times New Roman"/>
        </w:rPr>
        <w:t xml:space="preserve">. </w:t>
      </w:r>
      <w:r w:rsidRPr="00813A9B">
        <w:rPr>
          <w:rFonts w:cs="Times New Roman"/>
        </w:rPr>
        <w:t>Injection</w:t>
      </w:r>
      <w:r>
        <w:rPr>
          <w:rFonts w:cs="Times New Roman"/>
        </w:rPr>
        <w:t xml:space="preserve"> volumes using the pCS2+ vector containing lamprey SoxE genes</w:t>
      </w:r>
      <w:r w:rsidRPr="00813A9B">
        <w:rPr>
          <w:rFonts w:cs="Times New Roman"/>
        </w:rPr>
        <w:t xml:space="preserve"> were titered between 3</w:t>
      </w:r>
      <w:r w:rsidR="00163CBB">
        <w:rPr>
          <w:rFonts w:cs="Times New Roman"/>
        </w:rPr>
        <w:t xml:space="preserve"> </w:t>
      </w:r>
      <w:r w:rsidRPr="00813A9B">
        <w:rPr>
          <w:rFonts w:cs="Times New Roman"/>
        </w:rPr>
        <w:t xml:space="preserve">nl </w:t>
      </w:r>
      <w:r w:rsidR="00163CBB">
        <w:rPr>
          <w:rFonts w:cs="Times New Roman"/>
        </w:rPr>
        <w:t>and</w:t>
      </w:r>
      <w:r w:rsidRPr="00813A9B">
        <w:rPr>
          <w:rFonts w:cs="Times New Roman"/>
        </w:rPr>
        <w:t xml:space="preserve"> 10</w:t>
      </w:r>
      <w:r>
        <w:rPr>
          <w:rFonts w:cs="Times New Roman"/>
        </w:rPr>
        <w:t xml:space="preserve"> </w:t>
      </w:r>
      <w:r w:rsidRPr="00813A9B">
        <w:rPr>
          <w:rFonts w:cs="Times New Roman"/>
        </w:rPr>
        <w:t xml:space="preserve">nl </w:t>
      </w:r>
      <w:r>
        <w:rPr>
          <w:rFonts w:cs="Times New Roman"/>
        </w:rPr>
        <w:t xml:space="preserve">(105-350 pg) </w:t>
      </w:r>
      <w:r w:rsidRPr="00813A9B">
        <w:rPr>
          <w:rFonts w:cs="Times New Roman"/>
        </w:rPr>
        <w:t>per embryo</w:t>
      </w:r>
      <w:r>
        <w:rPr>
          <w:rFonts w:cs="Times New Roman"/>
        </w:rPr>
        <w:t xml:space="preserve">. Injections using the T2KXIG plasmids were performed as previously described </w:t>
      </w:r>
      <w:r w:rsidRPr="00813A9B">
        <w:rPr>
          <w:rFonts w:cs="Times New Roman"/>
        </w:rPr>
        <w:fldChar w:fldCharType="begin"/>
      </w:r>
      <w:r>
        <w:rPr>
          <w:rFonts w:cs="Times New Roman"/>
        </w:rPr>
        <w:instrText xml:space="preserve"> ADDIN EN.CITE &lt;EndNote&gt;&lt;Cite&gt;&lt;Author&gt;Kawakami&lt;/Author&gt;&lt;Year&gt;2004&lt;/Year&gt;&lt;RecNum&gt;1522&lt;/RecNum&gt;&lt;DisplayText&gt;(Kawakami, 2004)&lt;/DisplayText&gt;&lt;record&gt;&lt;rec-number&gt;1522&lt;/rec-number&gt;&lt;foreign-keys&gt;&lt;key app="EN" db-id="tfpx2ev5q2vvfve0pxr5te9bavpwzvwaft05" timestamp="1263978053"&gt;1522&lt;/key&gt;&lt;/foreign-keys&gt;&lt;ref-type name="Journal Article"&gt;17&lt;/ref-type&gt;&lt;contributors&gt;&lt;authors&gt;&lt;author&gt;Kawakami, K.&lt;/author&gt;&lt;/authors&gt;&lt;/contributors&gt;&lt;auth-address&gt;Division of Molecular and Developmental Biology, National Institute of Genetics, Mishima, Shizuoka 411-8540, Japan.&lt;/auth-address&gt;&lt;titles&gt;&lt;title&gt;Transgenesis and gene trap methods in zebrafish by using the Tol2 transposable element&lt;/title&gt;&lt;secondary-title&gt;Methods Cell Biol&lt;/secondary-title&gt;&lt;/titles&gt;&lt;periodical&gt;&lt;full-title&gt;Methods Cell Biol&lt;/full-title&gt;&lt;/periodical&gt;&lt;pages&gt;201-22&lt;/pages&gt;&lt;volume&gt;77&lt;/volume&gt;&lt;edition&gt;2004/12/18&lt;/edition&gt;&lt;keywords&gt;&lt;keyword&gt;Animals&lt;/keyword&gt;&lt;keyword&gt;Animals, Genetically Modified/*genetics&lt;/keyword&gt;&lt;keyword&gt;DNA Transposable Elements/*genetics&lt;/keyword&gt;&lt;keyword&gt;Embryo, Nonmammalian/chemistry/metabolism&lt;/keyword&gt;&lt;keyword&gt;Gene Expression Regulation/genetics&lt;/keyword&gt;&lt;keyword&gt;Gene Transfer Techniques&lt;/keyword&gt;&lt;keyword&gt;Genetic Techniques&lt;/keyword&gt;&lt;keyword&gt;Green Fluorescent Proteins/analysis/genetics&lt;/keyword&gt;&lt;keyword&gt;Mutagenesis, Insertional&lt;/keyword&gt;&lt;keyword&gt;Zebrafish/*genetics&lt;/keyword&gt;&lt;/keywords&gt;&lt;dates&gt;&lt;year&gt;2004&lt;/year&gt;&lt;/dates&gt;&lt;isbn&gt;0091-679X (Print)&amp;#xD;0091-679X (Linking)&lt;/isbn&gt;&lt;accession-num&gt;15602913&lt;/accession-num&gt;&lt;urls&gt;&lt;related-urls&gt;&lt;url&gt;http://www.ncbi.nlm.nih.gov/entrez/query.fcgi?cmd=Retrieve&amp;amp;db=PubMed&amp;amp;dopt=Citation&amp;amp;list_uids=15602913&lt;/url&gt;&lt;/related-urls&gt;&lt;/urls&gt;&lt;language&gt;eng&lt;/language&gt;&lt;/record&gt;&lt;/Cite&gt;&lt;/EndNote&gt;</w:instrText>
      </w:r>
      <w:r w:rsidRPr="00813A9B">
        <w:rPr>
          <w:rFonts w:cs="Times New Roman"/>
        </w:rPr>
        <w:fldChar w:fldCharType="separate"/>
      </w:r>
      <w:r w:rsidRPr="00813A9B">
        <w:rPr>
          <w:rFonts w:cs="Times New Roman"/>
          <w:noProof/>
        </w:rPr>
        <w:t>(</w:t>
      </w:r>
      <w:hyperlink w:anchor="_ENREF_37" w:tooltip="Kawakami, 2004 #1522" w:history="1">
        <w:r w:rsidRPr="00813A9B">
          <w:rPr>
            <w:rFonts w:cs="Times New Roman"/>
            <w:noProof/>
          </w:rPr>
          <w:t>Kawakami, 2004</w:t>
        </w:r>
      </w:hyperlink>
      <w:r w:rsidRPr="00813A9B">
        <w:rPr>
          <w:rFonts w:cs="Times New Roman"/>
          <w:noProof/>
        </w:rPr>
        <w:t>)</w:t>
      </w:r>
      <w:r w:rsidRPr="00813A9B">
        <w:rPr>
          <w:rFonts w:cs="Times New Roman"/>
        </w:rPr>
        <w:fldChar w:fldCharType="end"/>
      </w:r>
      <w:r>
        <w:rPr>
          <w:rFonts w:cs="Times New Roman"/>
        </w:rPr>
        <w:t xml:space="preserve">. </w:t>
      </w:r>
      <w:r>
        <w:rPr>
          <w:rFonts w:cs="Times New Roman"/>
          <w:i/>
          <w:iCs/>
        </w:rPr>
        <w:t>j</w:t>
      </w:r>
      <w:r w:rsidRPr="00813A9B">
        <w:rPr>
          <w:rFonts w:cs="Times New Roman"/>
          <w:i/>
          <w:iCs/>
        </w:rPr>
        <w:t>ef</w:t>
      </w:r>
      <w:r w:rsidRPr="00813A9B">
        <w:rPr>
          <w:rFonts w:cs="Times New Roman"/>
        </w:rPr>
        <w:t xml:space="preserve"> embryos </w:t>
      </w:r>
      <w:r>
        <w:rPr>
          <w:rFonts w:cs="Times New Roman"/>
        </w:rPr>
        <w:t xml:space="preserve">injected with foreign constructs </w:t>
      </w:r>
      <w:r w:rsidRPr="00813A9B">
        <w:rPr>
          <w:rFonts w:cs="Times New Roman"/>
        </w:rPr>
        <w:t xml:space="preserve">were </w:t>
      </w:r>
      <w:r>
        <w:rPr>
          <w:rFonts w:cs="Times New Roman"/>
        </w:rPr>
        <w:t>raised</w:t>
      </w:r>
      <w:r w:rsidRPr="00813A9B">
        <w:rPr>
          <w:rFonts w:cs="Times New Roman"/>
        </w:rPr>
        <w:t xml:space="preserve"> to the age of 96 hours post fertilization (hpf), anesthetized using tricaine mesylate (MS-222), and fixed in 4% paraformaldehyde (PFA)</w:t>
      </w:r>
      <w:r w:rsidR="00163CBB">
        <w:rPr>
          <w:rFonts w:cs="Times New Roman"/>
        </w:rPr>
        <w:t xml:space="preserve"> at room temperature for 2 hours</w:t>
      </w:r>
      <w:r w:rsidRPr="00813A9B">
        <w:rPr>
          <w:rFonts w:cs="Times New Roman"/>
        </w:rPr>
        <w:t xml:space="preserve"> </w:t>
      </w:r>
      <w:r w:rsidR="00163CBB">
        <w:rPr>
          <w:rFonts w:cs="Times New Roman"/>
        </w:rPr>
        <w:t>before</w:t>
      </w:r>
      <w:r w:rsidRPr="00813A9B">
        <w:rPr>
          <w:rFonts w:cs="Times New Roman"/>
        </w:rPr>
        <w:t xml:space="preserve"> acid-free alcian blue staining</w:t>
      </w:r>
      <w:r>
        <w:rPr>
          <w:rFonts w:cs="Times New Roman"/>
        </w:rPr>
        <w:t xml:space="preserve">. </w:t>
      </w:r>
      <w:r w:rsidRPr="00813A9B">
        <w:rPr>
          <w:rFonts w:cs="Times New Roman"/>
        </w:rPr>
        <w:t xml:space="preserve">Alcian blue-stained embryos were immediately processed for imaging and then genotyped by DNA extraction and PCR using primers specific for the </w:t>
      </w:r>
      <w:r w:rsidRPr="00813A9B">
        <w:rPr>
          <w:rFonts w:cs="Times New Roman"/>
          <w:i/>
          <w:iCs/>
        </w:rPr>
        <w:t xml:space="preserve">sox9a </w:t>
      </w:r>
      <w:r w:rsidRPr="00813A9B">
        <w:rPr>
          <w:rFonts w:cs="Times New Roman"/>
        </w:rPr>
        <w:t>mutational insertion as</w:t>
      </w:r>
      <w:r>
        <w:rPr>
          <w:rFonts w:cs="Times New Roman"/>
        </w:rPr>
        <w:t xml:space="preserve"> previously</w:t>
      </w:r>
      <w:r w:rsidRPr="00813A9B">
        <w:rPr>
          <w:rFonts w:cs="Times New Roman"/>
        </w:rPr>
        <w:t xml:space="preserve"> described </w:t>
      </w:r>
      <w:r w:rsidRPr="00813A9B">
        <w:rPr>
          <w:rFonts w:cs="Times New Roman"/>
        </w:rPr>
        <w:fldChar w:fldCharType="begin">
          <w:fldData xml:space="preserve">PEVuZE5vdGU+PENpdGU+PEF1dGhvcj5ZYW48L0F1dGhvcj48WWVhcj4yMDAyPC9ZZWFyPjxSZWNO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</w:fldData>
        </w:fldChar>
      </w:r>
      <w:r>
        <w:rPr>
          <w:rFonts w:cs="Times New Roman"/>
        </w:rPr>
        <w:instrText xml:space="preserve"> ADDIN EN.CITE </w:instrText>
      </w:r>
      <w:r>
        <w:rPr>
          <w:rFonts w:cs="Times New Roman"/>
        </w:rPr>
        <w:fldChar w:fldCharType="begin">
          <w:fldData xml:space="preserve">PEVuZE5vdGU+PENpdGU+PEF1dGhvcj5ZYW48L0F1dGhvcj48WWVhcj4yMDAyPC9ZZWFyPjxSZWNO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</w:fldData>
        </w:fldChar>
      </w:r>
      <w:r>
        <w:rPr>
          <w:rFonts w:cs="Times New Roman"/>
        </w:rPr>
        <w:instrText xml:space="preserve"> ADDIN EN.CITE.DATA </w:instrText>
      </w:r>
      <w:r>
        <w:rPr>
          <w:rFonts w:cs="Times New Roman"/>
        </w:rPr>
      </w:r>
      <w:r>
        <w:rPr>
          <w:rFonts w:cs="Times New Roman"/>
        </w:rPr>
        <w:fldChar w:fldCharType="end"/>
      </w:r>
      <w:r w:rsidRPr="00813A9B">
        <w:rPr>
          <w:rFonts w:cs="Times New Roman"/>
        </w:rPr>
      </w:r>
      <w:r w:rsidRPr="00813A9B">
        <w:rPr>
          <w:rFonts w:cs="Times New Roman"/>
        </w:rPr>
        <w:fldChar w:fldCharType="separate"/>
      </w:r>
      <w:r w:rsidRPr="00813A9B">
        <w:rPr>
          <w:rFonts w:cs="Times New Roman"/>
          <w:noProof/>
        </w:rPr>
        <w:t>(</w:t>
      </w:r>
      <w:hyperlink w:anchor="_ENREF_101" w:tooltip="Yan, 2002 #337" w:history="1">
        <w:r w:rsidRPr="00813A9B">
          <w:rPr>
            <w:rFonts w:cs="Times New Roman"/>
            <w:noProof/>
          </w:rPr>
          <w:t>Yan et al., 2002</w:t>
        </w:r>
      </w:hyperlink>
      <w:r w:rsidRPr="00813A9B">
        <w:rPr>
          <w:rFonts w:cs="Times New Roman"/>
          <w:noProof/>
        </w:rPr>
        <w:t>)</w:t>
      </w:r>
      <w:r w:rsidRPr="00813A9B">
        <w:rPr>
          <w:rFonts w:cs="Times New Roman"/>
        </w:rPr>
        <w:fldChar w:fldCharType="end"/>
      </w:r>
      <w:r>
        <w:rPr>
          <w:rFonts w:cs="Times New Roman"/>
        </w:rPr>
        <w:t xml:space="preserve">. </w:t>
      </w:r>
      <w:r>
        <w:rPr>
          <w:rFonts w:cs="Times New Roman"/>
          <w:i/>
          <w:iCs/>
        </w:rPr>
        <w:t>c</w:t>
      </w:r>
      <w:r w:rsidRPr="00813A9B">
        <w:rPr>
          <w:rFonts w:cs="Times New Roman"/>
          <w:i/>
          <w:iCs/>
        </w:rPr>
        <w:t xml:space="preserve">ls </w:t>
      </w:r>
      <w:r w:rsidRPr="00813A9B">
        <w:rPr>
          <w:rFonts w:cs="Times New Roman"/>
        </w:rPr>
        <w:t xml:space="preserve">embryos </w:t>
      </w:r>
      <w:r>
        <w:rPr>
          <w:rFonts w:cs="Times New Roman"/>
        </w:rPr>
        <w:t xml:space="preserve">injected with foreign constructs </w:t>
      </w:r>
      <w:r w:rsidRPr="00813A9B">
        <w:rPr>
          <w:rFonts w:cs="Times New Roman"/>
        </w:rPr>
        <w:t>were reared to 96</w:t>
      </w:r>
      <w:r w:rsidR="00163CBB">
        <w:rPr>
          <w:rFonts w:cs="Times New Roman"/>
        </w:rPr>
        <w:t xml:space="preserve"> </w:t>
      </w:r>
      <w:r>
        <w:rPr>
          <w:rFonts w:cs="Times New Roman"/>
        </w:rPr>
        <w:t>hpf</w:t>
      </w:r>
      <w:r w:rsidRPr="00813A9B">
        <w:rPr>
          <w:rFonts w:cs="Times New Roman"/>
        </w:rPr>
        <w:t>, anesthetized using MS-222, mounted on microscope slides for live imaging of pigmentation,</w:t>
      </w:r>
      <w:r w:rsidR="00163CBB">
        <w:rPr>
          <w:rFonts w:cs="Times New Roman"/>
        </w:rPr>
        <w:t xml:space="preserve"> and</w:t>
      </w:r>
      <w:r w:rsidRPr="00813A9B">
        <w:rPr>
          <w:rFonts w:cs="Times New Roman"/>
        </w:rPr>
        <w:t xml:space="preserve"> then subsequently fixed in 2% trichloroacetic acid (TCA)</w:t>
      </w:r>
      <w:r w:rsidR="00163CBB">
        <w:rPr>
          <w:rFonts w:cs="Times New Roman"/>
        </w:rPr>
        <w:t xml:space="preserve"> </w:t>
      </w:r>
      <w:r w:rsidR="004E5BFC">
        <w:rPr>
          <w:rFonts w:cs="Times New Roman"/>
        </w:rPr>
        <w:t>at</w:t>
      </w:r>
      <w:r w:rsidR="00163CBB">
        <w:rPr>
          <w:rFonts w:cs="Times New Roman"/>
        </w:rPr>
        <w:t xml:space="preserve"> room temperature for 3 hours</w:t>
      </w:r>
      <w:r w:rsidRPr="00813A9B">
        <w:rPr>
          <w:rFonts w:cs="Times New Roman"/>
        </w:rPr>
        <w:t xml:space="preserve"> prior to immunostaining.</w:t>
      </w:r>
    </w:p>
    <w:p w14:paraId="7417C6C9" w14:textId="77777777" w:rsidR="008F34C7" w:rsidRPr="00813A9B" w:rsidRDefault="008F34C7" w:rsidP="008F34C7">
      <w:pPr>
        <w:spacing w:after="0" w:line="480" w:lineRule="auto"/>
        <w:ind w:firstLine="720"/>
        <w:rPr>
          <w:rFonts w:cs="Times New Roman"/>
        </w:rPr>
      </w:pPr>
    </w:p>
    <w:p w14:paraId="4F31F578" w14:textId="77777777" w:rsidR="008F34C7" w:rsidRPr="00AC41DC" w:rsidRDefault="008F34C7" w:rsidP="008F34C7">
      <w:pPr>
        <w:spacing w:after="0" w:line="480" w:lineRule="auto"/>
        <w:rPr>
          <w:rFonts w:cs="Times New Roman"/>
          <w:b/>
          <w:i/>
          <w:iCs/>
        </w:rPr>
      </w:pPr>
      <w:r w:rsidRPr="00AC41DC">
        <w:rPr>
          <w:rFonts w:cs="Times New Roman"/>
          <w:b/>
        </w:rPr>
        <w:t>Immunostaining</w:t>
      </w:r>
    </w:p>
    <w:p w14:paraId="4AA2DE60" w14:textId="4BF2E72C" w:rsidR="008F34C7" w:rsidRDefault="008F34C7" w:rsidP="008F34C7">
      <w:pPr>
        <w:spacing w:after="0" w:line="480" w:lineRule="auto"/>
        <w:ind w:firstLine="720"/>
        <w:rPr>
          <w:rFonts w:cs="Times New Roman"/>
        </w:rPr>
      </w:pPr>
      <w:r w:rsidRPr="00813A9B">
        <w:rPr>
          <w:rFonts w:cs="Times New Roman"/>
        </w:rPr>
        <w:t>Unlabeled anti-human neuronal protein HuC/HuD (anti-HuC/D) mouse monoclonal antibodies (Invitrogen) were reconstituted in 500</w:t>
      </w:r>
      <w:r w:rsidR="004E5BFC">
        <w:rPr>
          <w:rFonts w:cs="Times New Roman"/>
        </w:rPr>
        <w:t xml:space="preserve"> </w:t>
      </w:r>
      <w:r w:rsidRPr="00813A9B">
        <w:rPr>
          <w:rFonts w:cs="Times New Roman"/>
        </w:rPr>
        <w:t>µl of phosphate buffered saline (PBS, pH 7.4) containing 1% bovine serum albumin (BSA)</w:t>
      </w:r>
      <w:r>
        <w:rPr>
          <w:rFonts w:cs="Times New Roman"/>
        </w:rPr>
        <w:t xml:space="preserve">. </w:t>
      </w:r>
      <w:r w:rsidRPr="00813A9B">
        <w:rPr>
          <w:rFonts w:cs="Times New Roman"/>
        </w:rPr>
        <w:t xml:space="preserve">For whole mount </w:t>
      </w:r>
      <w:r w:rsidRPr="00813A9B">
        <w:rPr>
          <w:rFonts w:cs="Times New Roman"/>
        </w:rPr>
        <w:lastRenderedPageBreak/>
        <w:t>immunostaining, zebrafish embryos were fixed in 2% TCA for 3 hours at room temperature (RT), and</w:t>
      </w:r>
      <w:r w:rsidR="004E5BFC">
        <w:rPr>
          <w:rFonts w:cs="Times New Roman"/>
        </w:rPr>
        <w:t xml:space="preserve"> then washed with</w:t>
      </w:r>
      <w:r w:rsidRPr="00813A9B">
        <w:rPr>
          <w:rFonts w:cs="Times New Roman"/>
        </w:rPr>
        <w:t xml:space="preserve"> PBT (PBS with 1% Triton-x-100)</w:t>
      </w:r>
      <w:r>
        <w:rPr>
          <w:rFonts w:cs="Times New Roman"/>
        </w:rPr>
        <w:t xml:space="preserve">. </w:t>
      </w:r>
      <w:r w:rsidRPr="00813A9B">
        <w:rPr>
          <w:rFonts w:cs="Times New Roman"/>
        </w:rPr>
        <w:t>Embryos were treated in blocking solution (1</w:t>
      </w:r>
      <w:r>
        <w:rPr>
          <w:rFonts w:cs="Times New Roman"/>
        </w:rPr>
        <w:t>0</w:t>
      </w:r>
      <w:r w:rsidRPr="00813A9B">
        <w:rPr>
          <w:rFonts w:cs="Times New Roman"/>
        </w:rPr>
        <w:t>% goat serum, 1% BSA) for 4 hours at RT,</w:t>
      </w:r>
      <w:r w:rsidR="004E5BFC">
        <w:rPr>
          <w:rFonts w:cs="Times New Roman"/>
        </w:rPr>
        <w:t xml:space="preserve"> and</w:t>
      </w:r>
      <w:r w:rsidRPr="00813A9B">
        <w:rPr>
          <w:rFonts w:cs="Times New Roman"/>
        </w:rPr>
        <w:t xml:space="preserve"> incubated with anti-HuC/D (1:100) overnight at 4°</w:t>
      </w:r>
      <w:r>
        <w:rPr>
          <w:rFonts w:cs="Times New Roman"/>
        </w:rPr>
        <w:t xml:space="preserve"> </w:t>
      </w:r>
      <w:r w:rsidRPr="00813A9B">
        <w:rPr>
          <w:rFonts w:cs="Times New Roman"/>
        </w:rPr>
        <w:t>C, washed 10 x 30 minutes in PBT, then incubated in Alexa Fluor 488 (Invitrogen) secondary antibody (1:750) overnight at 4°</w:t>
      </w:r>
      <w:r>
        <w:rPr>
          <w:rFonts w:cs="Times New Roman"/>
        </w:rPr>
        <w:t xml:space="preserve"> </w:t>
      </w:r>
      <w:r w:rsidRPr="00813A9B">
        <w:rPr>
          <w:rFonts w:cs="Times New Roman"/>
        </w:rPr>
        <w:t>C</w:t>
      </w:r>
      <w:r>
        <w:rPr>
          <w:rFonts w:cs="Times New Roman"/>
        </w:rPr>
        <w:t xml:space="preserve">. Both primary and secondary antibodies were diluted in (1% goat serum, 1% BSA, and 1x PBT). </w:t>
      </w:r>
      <w:r w:rsidRPr="00813A9B">
        <w:rPr>
          <w:rFonts w:cs="Times New Roman"/>
        </w:rPr>
        <w:t>Following removal of secondary antibody, embryos were washed 10 x 30 min with PBT,</w:t>
      </w:r>
      <w:r>
        <w:rPr>
          <w:rFonts w:cs="Times New Roman"/>
        </w:rPr>
        <w:t xml:space="preserve"> and cleared in 30% glycerol </w:t>
      </w:r>
      <w:r w:rsidRPr="00813A9B">
        <w:rPr>
          <w:rFonts w:cs="Times New Roman"/>
        </w:rPr>
        <w:t>at 4°</w:t>
      </w:r>
      <w:r w:rsidR="004E5BFC">
        <w:rPr>
          <w:rFonts w:cs="Times New Roman"/>
        </w:rPr>
        <w:t xml:space="preserve"> </w:t>
      </w:r>
      <w:r w:rsidRPr="00813A9B">
        <w:rPr>
          <w:rFonts w:cs="Times New Roman"/>
        </w:rPr>
        <w:t>C</w:t>
      </w:r>
      <w:r>
        <w:rPr>
          <w:rFonts w:cs="Times New Roman"/>
        </w:rPr>
        <w:t xml:space="preserve">. </w:t>
      </w:r>
      <w:r w:rsidRPr="00813A9B">
        <w:rPr>
          <w:rFonts w:cs="Times New Roman"/>
        </w:rPr>
        <w:t>Z–series image stacks of immunofluorescence in whole mount embryos were photographed on a Zeiss ApoTome AxioimagerZ1 compound microscope, and maximum intensity projections (MIP) were created from relevant</w:t>
      </w:r>
      <w:r>
        <w:rPr>
          <w:rFonts w:cs="Times New Roman"/>
        </w:rPr>
        <w:t xml:space="preserve"> optically sectioned</w:t>
      </w:r>
      <w:r w:rsidRPr="00813A9B">
        <w:rPr>
          <w:rFonts w:cs="Times New Roman"/>
        </w:rPr>
        <w:t xml:space="preserve"> stacks using Zeiss Axiovision software (v4.8.1)</w:t>
      </w:r>
      <w:r>
        <w:rPr>
          <w:rFonts w:cs="Times New Roman"/>
        </w:rPr>
        <w:t xml:space="preserve">. </w:t>
      </w:r>
    </w:p>
    <w:p w14:paraId="6539E449" w14:textId="77777777" w:rsidR="008F34C7" w:rsidRDefault="008F34C7" w:rsidP="008F34C7">
      <w:pPr>
        <w:spacing w:after="0" w:line="480" w:lineRule="auto"/>
        <w:rPr>
          <w:rFonts w:cs="Times New Roman"/>
        </w:rPr>
      </w:pPr>
    </w:p>
    <w:p w14:paraId="78F7B56F" w14:textId="77777777" w:rsidR="008F34C7" w:rsidRPr="00AC41DC" w:rsidRDefault="008F34C7" w:rsidP="008F34C7">
      <w:pPr>
        <w:spacing w:after="0" w:line="480" w:lineRule="auto"/>
        <w:rPr>
          <w:rFonts w:cs="Times New Roman"/>
          <w:b/>
        </w:rPr>
      </w:pPr>
      <w:r w:rsidRPr="00AC41DC">
        <w:rPr>
          <w:rFonts w:cs="Times New Roman"/>
          <w:b/>
        </w:rPr>
        <w:t xml:space="preserve">Alcian </w:t>
      </w:r>
      <w:r>
        <w:rPr>
          <w:rFonts w:cs="Times New Roman"/>
          <w:b/>
        </w:rPr>
        <w:t>b</w:t>
      </w:r>
      <w:r w:rsidRPr="00AC41DC">
        <w:rPr>
          <w:rFonts w:cs="Times New Roman"/>
          <w:b/>
        </w:rPr>
        <w:t>lue staining</w:t>
      </w:r>
    </w:p>
    <w:p w14:paraId="51F85943" w14:textId="77777777" w:rsidR="008F34C7" w:rsidRPr="00813A9B" w:rsidRDefault="008F34C7" w:rsidP="008F34C7">
      <w:pPr>
        <w:spacing w:line="480" w:lineRule="auto"/>
        <w:ind w:firstLine="720"/>
        <w:rPr>
          <w:rFonts w:cs="Times New Roman"/>
        </w:rPr>
      </w:pPr>
      <w:r w:rsidRPr="00813A9B">
        <w:rPr>
          <w:rFonts w:cs="Times New Roman"/>
        </w:rPr>
        <w:t xml:space="preserve">Embryos were fixed in 4% PFA (in PBS) for 2 hours </w:t>
      </w:r>
      <w:r>
        <w:rPr>
          <w:rFonts w:cs="Times New Roman"/>
        </w:rPr>
        <w:t>at room temperature (RT)</w:t>
      </w:r>
      <w:r w:rsidRPr="00813A9B">
        <w:rPr>
          <w:rFonts w:cs="Times New Roman"/>
        </w:rPr>
        <w:t>, dehydrated in ethanol, and stained with 0.02% Alcian blue solution in 70% ethanol and 35</w:t>
      </w:r>
      <w:r>
        <w:rPr>
          <w:rFonts w:cs="Times New Roman"/>
        </w:rPr>
        <w:t xml:space="preserve"> </w:t>
      </w:r>
      <w:r w:rsidRPr="00813A9B">
        <w:rPr>
          <w:rFonts w:cs="Times New Roman"/>
        </w:rPr>
        <w:t>mM MgCl</w:t>
      </w:r>
      <w:r w:rsidRPr="00813A9B">
        <w:rPr>
          <w:rFonts w:cs="Times New Roman"/>
          <w:vertAlign w:val="subscript"/>
        </w:rPr>
        <w:t>2</w:t>
      </w:r>
      <w:r w:rsidRPr="00813A9B">
        <w:rPr>
          <w:rFonts w:cs="Times New Roman"/>
        </w:rPr>
        <w:t xml:space="preserve"> for </w:t>
      </w:r>
      <w:r>
        <w:rPr>
          <w:rFonts w:cs="Times New Roman"/>
        </w:rPr>
        <w:t>3</w:t>
      </w:r>
      <w:r w:rsidRPr="00813A9B">
        <w:rPr>
          <w:rFonts w:cs="Times New Roman"/>
        </w:rPr>
        <w:t xml:space="preserve"> hours </w:t>
      </w:r>
      <w:r>
        <w:rPr>
          <w:rFonts w:cs="Times New Roman"/>
        </w:rPr>
        <w:t>at RT</w:t>
      </w:r>
      <w:r w:rsidRPr="00813A9B">
        <w:rPr>
          <w:rFonts w:cs="Times New Roman"/>
        </w:rPr>
        <w:t xml:space="preserve"> </w:t>
      </w:r>
      <w:r w:rsidRPr="00813A9B">
        <w:rPr>
          <w:rFonts w:cs="Times New Roman"/>
        </w:rPr>
        <w:fldChar w:fldCharType="begin"/>
      </w:r>
      <w:r>
        <w:rPr>
          <w:rFonts w:cs="Times New Roman"/>
        </w:rPr>
        <w:instrText xml:space="preserve"> ADDIN EN.CITE &lt;EndNote&gt;&lt;Cite&gt;&lt;Author&gt;Walker&lt;/Author&gt;&lt;Year&gt;2007&lt;/Year&gt;&lt;RecNum&gt;705&lt;/RecNum&gt;&lt;DisplayText&gt;(Walker and Kimmel, 2007)&lt;/DisplayText&gt;&lt;record&gt;&lt;rec-number&gt;705&lt;/rec-number&gt;&lt;foreign-keys&gt;&lt;key app="EN" db-id="tfpx2ev5q2vvfve0pxr5te9bavpwzvwaft05" timestamp="1263782327"&gt;705&lt;/key&gt;&lt;/foreign-keys&gt;&lt;ref-type name="Journal Article"&gt;17&lt;/ref-type&gt;&lt;contributors&gt;&lt;authors&gt;&lt;author&gt;Walker, M. B.&lt;/author&gt;&lt;author&gt;Kimmel, C. B.&lt;/author&gt;&lt;/authors&gt;&lt;/contributors&gt;&lt;auth-address&gt;Stowers Institute for Medical Research, Kansas City, Missouri 64110, USA. mwa@stowers-institute.org&lt;/auth-address&gt;&lt;titles&gt;&lt;title&gt;A two-color acid-free cartilage and bone stain for zebrafish larvae&lt;/title&gt;&lt;secondary-title&gt;Biotech Histochem&lt;/secondary-title&gt;&lt;/titles&gt;&lt;periodical&gt;&lt;full-title&gt;Biotech Histochem&lt;/full-title&gt;&lt;/periodical&gt;&lt;pages&gt;23-8&lt;/pages&gt;&lt;volume&gt;82&lt;/volume&gt;&lt;number&gt;1&lt;/number&gt;&lt;edition&gt;2007/05/19&lt;/edition&gt;&lt;keywords&gt;&lt;keyword&gt;Acids&lt;/keyword&gt;&lt;keyword&gt;Animals&lt;/keyword&gt;&lt;keyword&gt;Bone and Bones/*anatomy &amp;amp; histology&lt;/keyword&gt;&lt;keyword&gt;Cartilage/*anatomy &amp;amp; histology&lt;/keyword&gt;&lt;keyword&gt;*Coloring Agents&lt;/keyword&gt;&lt;keyword&gt;Histocytochemistry/*methods&lt;/keyword&gt;&lt;keyword&gt;Larva/*anatomy &amp;amp; histology&lt;/keyword&gt;&lt;keyword&gt;*Magnesium Chloride&lt;/keyword&gt;&lt;keyword&gt;Polymerase Chain Reaction&lt;/keyword&gt;&lt;keyword&gt;Zebrafish&lt;/keyword&gt;&lt;/keywords&gt;&lt;dates&gt;&lt;year&gt;2007&lt;/year&gt;&lt;pub-dates&gt;&lt;date&gt;Feb&lt;/date&gt;&lt;/pub-dates&gt;&lt;/dates&gt;&lt;isbn&gt;1052-0295 (Print)&amp;#xD;1052-0295 (Linking)&lt;/isbn&gt;&lt;accession-num&gt;17510811&lt;/accession-num&gt;&lt;urls&gt;&lt;related-urls&gt;&lt;url&gt;http://www.ncbi.nlm.nih.gov/entrez/query.fcgi?cmd=Retrieve&amp;amp;db=PubMed&amp;amp;dopt=Citation&amp;amp;list_uids=17510811&lt;/url&gt;&lt;/related-urls&gt;&lt;/urls&gt;&lt;electronic-resource-num&gt;778819433 [pii]&amp;#xD;10.1080/10520290701333558&lt;/electronic-resource-num&gt;&lt;language&gt;eng&lt;/language&gt;&lt;/record&gt;&lt;/Cite&gt;&lt;/EndNote&gt;</w:instrText>
      </w:r>
      <w:r w:rsidRPr="00813A9B">
        <w:rPr>
          <w:rFonts w:cs="Times New Roman"/>
        </w:rPr>
        <w:fldChar w:fldCharType="separate"/>
      </w:r>
      <w:r w:rsidRPr="00813A9B">
        <w:rPr>
          <w:rFonts w:cs="Times New Roman"/>
          <w:noProof/>
        </w:rPr>
        <w:t>(</w:t>
      </w:r>
      <w:hyperlink w:anchor="_ENREF_96" w:tooltip="Walker, 2007 #705" w:history="1">
        <w:r w:rsidRPr="00813A9B">
          <w:rPr>
            <w:rFonts w:cs="Times New Roman"/>
            <w:noProof/>
          </w:rPr>
          <w:t>Walker and Kimmel, 2007</w:t>
        </w:r>
      </w:hyperlink>
      <w:r w:rsidRPr="00813A9B">
        <w:rPr>
          <w:rFonts w:cs="Times New Roman"/>
          <w:noProof/>
        </w:rPr>
        <w:t>)</w:t>
      </w:r>
      <w:r w:rsidRPr="00813A9B">
        <w:rPr>
          <w:rFonts w:cs="Times New Roman"/>
        </w:rPr>
        <w:fldChar w:fldCharType="end"/>
      </w:r>
      <w:r>
        <w:rPr>
          <w:rFonts w:cs="Times New Roman"/>
        </w:rPr>
        <w:t xml:space="preserve">. </w:t>
      </w:r>
      <w:r w:rsidRPr="00813A9B">
        <w:rPr>
          <w:rFonts w:cs="Times New Roman"/>
        </w:rPr>
        <w:t xml:space="preserve">Stained embryos were digested with 0.2% trypsin, 0.002% Triton-x-100, and 60% sodium tetraborate, then cleared with 2% KOH, 0.002% Triton-x-100, and 50% glycerol and subsequently stored in 50:50 </w:t>
      </w:r>
      <w:r>
        <w:rPr>
          <w:rFonts w:cs="Times New Roman"/>
        </w:rPr>
        <w:t>(</w:t>
      </w:r>
      <w:r w:rsidRPr="00813A9B">
        <w:rPr>
          <w:rFonts w:cs="Times New Roman"/>
        </w:rPr>
        <w:t>glycerol:PBS</w:t>
      </w:r>
      <w:r>
        <w:rPr>
          <w:rFonts w:cs="Times New Roman"/>
        </w:rPr>
        <w:t>)</w:t>
      </w:r>
      <w:r w:rsidRPr="00813A9B">
        <w:rPr>
          <w:rFonts w:cs="Times New Roman"/>
        </w:rPr>
        <w:t xml:space="preserve"> containing 0.1% sodium azide. Manual Z-series image stacks of stained cartilage were captured on a Zeiss DiscoveryV12 stereo microscope equipped with an Axiocam MRc camera, or with a Zeiss AxioimagerZ1 compound microscope</w:t>
      </w:r>
      <w:r>
        <w:rPr>
          <w:rFonts w:cs="Times New Roman"/>
        </w:rPr>
        <w:t xml:space="preserve">. </w:t>
      </w:r>
      <w:r w:rsidRPr="00813A9B">
        <w:rPr>
          <w:rFonts w:cs="Times New Roman"/>
        </w:rPr>
        <w:lastRenderedPageBreak/>
        <w:t xml:space="preserve">Image stacks were then compiled using the NIH ImageJ extended focus module </w:t>
      </w:r>
      <w:r w:rsidRPr="00813A9B">
        <w:rPr>
          <w:rFonts w:cs="Times New Roman"/>
        </w:rPr>
        <w:fldChar w:fldCharType="begin"/>
      </w:r>
      <w:r>
        <w:rPr>
          <w:rFonts w:cs="Times New Roman"/>
        </w:rPr>
        <w:instrText xml:space="preserve"> ADDIN EN.CITE &lt;EndNote&gt;&lt;Cite&gt;&lt;Author&gt;Rasband&lt;/Author&gt;&lt;RecNum&gt;6087&lt;/RecNum&gt;&lt;DisplayText&gt;(Rasband)&lt;/DisplayText&gt;&lt;record&gt;&lt;rec-number&gt;6087&lt;/rec-number&gt;&lt;foreign-keys&gt;&lt;key app="EN" db-id="tfpx2ev5q2vvfve0pxr5te9bavpwzvwaft05" timestamp="1298653188"&gt;6087&lt;/key&gt;&lt;/foreign-keys&gt;&lt;ref-type name="Web Page"&gt;12&lt;/ref-type&gt;&lt;contributors&gt;&lt;authors&gt;&lt;author&gt;Rasband, W.S., ImageJ, U.S. National Institutes of Health, Bethesda, Maryland, USA, http://imagej.nih.gov/ij/, 1997-2011&lt;/author&gt;&lt;/authors&gt;&lt;/contributors&gt;&lt;titles&gt;&lt;/titles&gt;&lt;dates&gt;&lt;/dates&gt;&lt;urls&gt;&lt;related-urls&gt;&lt;url&gt;http://imagej.nih.gov/ij/&lt;/url&gt;&lt;/related-urls&gt;&lt;/urls&gt;&lt;/record&gt;&lt;/Cite&gt;&lt;/EndNote&gt;</w:instrText>
      </w:r>
      <w:r w:rsidRPr="00813A9B">
        <w:rPr>
          <w:rFonts w:cs="Times New Roman"/>
        </w:rPr>
        <w:fldChar w:fldCharType="separate"/>
      </w:r>
      <w:r w:rsidRPr="00813A9B">
        <w:rPr>
          <w:rFonts w:cs="Times New Roman"/>
          <w:noProof/>
        </w:rPr>
        <w:t>(</w:t>
      </w:r>
      <w:hyperlink w:anchor="_ENREF_75" w:tooltip="Rasband,  #6087" w:history="1">
        <w:r w:rsidRPr="00813A9B">
          <w:rPr>
            <w:rFonts w:cs="Times New Roman"/>
            <w:noProof/>
          </w:rPr>
          <w:t>Rasband</w:t>
        </w:r>
      </w:hyperlink>
      <w:r w:rsidRPr="00813A9B">
        <w:rPr>
          <w:rFonts w:cs="Times New Roman"/>
          <w:noProof/>
        </w:rPr>
        <w:t>)</w:t>
      </w:r>
      <w:r w:rsidRPr="00813A9B">
        <w:rPr>
          <w:rFonts w:cs="Times New Roman"/>
        </w:rPr>
        <w:fldChar w:fldCharType="end"/>
      </w:r>
      <w:r>
        <w:rPr>
          <w:rFonts w:cs="Times New Roman"/>
        </w:rPr>
        <w:t xml:space="preserve">. </w:t>
      </w:r>
    </w:p>
    <w:p w14:paraId="3F85356F" w14:textId="409B522F" w:rsidR="008F34C7" w:rsidRDefault="008F34C7" w:rsidP="008F34C7">
      <w:pPr>
        <w:spacing w:after="0" w:line="480" w:lineRule="auto"/>
        <w:ind w:firstLine="720"/>
        <w:rPr>
          <w:rFonts w:cs="Times New Roman"/>
        </w:rPr>
      </w:pPr>
      <w:r w:rsidRPr="00813A9B">
        <w:rPr>
          <w:rFonts w:cs="Times New Roman"/>
        </w:rPr>
        <w:t>Selected embryos were washed in PBS and placed in DNA extraction buffer for 3 hours at 50°</w:t>
      </w:r>
      <w:r>
        <w:rPr>
          <w:rFonts w:cs="Times New Roman"/>
        </w:rPr>
        <w:t xml:space="preserve"> </w:t>
      </w:r>
      <w:r w:rsidRPr="00813A9B">
        <w:rPr>
          <w:rFonts w:cs="Times New Roman"/>
        </w:rPr>
        <w:t>C</w:t>
      </w:r>
      <w:r>
        <w:rPr>
          <w:rFonts w:cs="Times New Roman"/>
        </w:rPr>
        <w:t xml:space="preserve">. </w:t>
      </w:r>
      <w:r w:rsidRPr="00813A9B">
        <w:rPr>
          <w:rFonts w:cs="Times New Roman"/>
        </w:rPr>
        <w:t>Extracted DNA was ethanol precipit</w:t>
      </w:r>
      <w:r>
        <w:rPr>
          <w:rFonts w:cs="Times New Roman"/>
        </w:rPr>
        <w:t>ated</w:t>
      </w:r>
      <w:r w:rsidRPr="00813A9B">
        <w:rPr>
          <w:rFonts w:cs="Times New Roman"/>
        </w:rPr>
        <w:t xml:space="preserve"> and resuspended in nuclease</w:t>
      </w:r>
      <w:r w:rsidR="004E5BFC">
        <w:rPr>
          <w:rFonts w:cs="Times New Roman"/>
        </w:rPr>
        <w:t>-</w:t>
      </w:r>
      <w:r w:rsidRPr="00813A9B">
        <w:rPr>
          <w:rFonts w:cs="Times New Roman"/>
        </w:rPr>
        <w:t xml:space="preserve"> free water for use as templates in PCR genotyping of homozygous </w:t>
      </w:r>
      <w:r w:rsidRPr="00813A9B">
        <w:rPr>
          <w:rFonts w:cs="Times New Roman"/>
          <w:i/>
          <w:iCs/>
        </w:rPr>
        <w:t>jef</w:t>
      </w:r>
      <w:r w:rsidRPr="00813A9B">
        <w:rPr>
          <w:rFonts w:cs="Times New Roman"/>
        </w:rPr>
        <w:t xml:space="preserve"> mutant embryos </w:t>
      </w:r>
      <w:r w:rsidRPr="00813A9B">
        <w:rPr>
          <w:rFonts w:cs="Times New Roman"/>
        </w:rPr>
        <w:fldChar w:fldCharType="begin">
          <w:fldData xml:space="preserve">PEVuZE5vdGU+PENpdGU+PEF1dGhvcj5ZYW48L0F1dGhvcj48WWVhcj4yMDAyPC9ZZWFyPjxSZWNO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</w:fldData>
        </w:fldChar>
      </w:r>
      <w:r>
        <w:rPr>
          <w:rFonts w:cs="Times New Roman"/>
        </w:rPr>
        <w:instrText xml:space="preserve"> ADDIN EN.CITE </w:instrText>
      </w:r>
      <w:r>
        <w:rPr>
          <w:rFonts w:cs="Times New Roman"/>
        </w:rPr>
        <w:fldChar w:fldCharType="begin">
          <w:fldData xml:space="preserve">PEVuZE5vdGU+PENpdGU+PEF1dGhvcj5ZYW48L0F1dGhvcj48WWVhcj4yMDAyPC9ZZWFyPjxSZWNO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</w:fldData>
        </w:fldChar>
      </w:r>
      <w:r>
        <w:rPr>
          <w:rFonts w:cs="Times New Roman"/>
        </w:rPr>
        <w:instrText xml:space="preserve"> ADDIN EN.CITE.DATA </w:instrText>
      </w:r>
      <w:r>
        <w:rPr>
          <w:rFonts w:cs="Times New Roman"/>
        </w:rPr>
      </w:r>
      <w:r>
        <w:rPr>
          <w:rFonts w:cs="Times New Roman"/>
        </w:rPr>
        <w:fldChar w:fldCharType="end"/>
      </w:r>
      <w:r w:rsidRPr="00813A9B">
        <w:rPr>
          <w:rFonts w:cs="Times New Roman"/>
        </w:rPr>
      </w:r>
      <w:r w:rsidRPr="00813A9B">
        <w:rPr>
          <w:rFonts w:cs="Times New Roman"/>
        </w:rPr>
        <w:fldChar w:fldCharType="separate"/>
      </w:r>
      <w:r w:rsidRPr="00813A9B">
        <w:rPr>
          <w:rFonts w:cs="Times New Roman"/>
          <w:noProof/>
        </w:rPr>
        <w:t>(</w:t>
      </w:r>
      <w:hyperlink w:anchor="_ENREF_101" w:tooltip="Yan, 2002 #337" w:history="1">
        <w:r w:rsidRPr="00813A9B">
          <w:rPr>
            <w:rFonts w:cs="Times New Roman"/>
            <w:noProof/>
          </w:rPr>
          <w:t>Yan et al., 2002</w:t>
        </w:r>
      </w:hyperlink>
      <w:r w:rsidRPr="00813A9B">
        <w:rPr>
          <w:rFonts w:cs="Times New Roman"/>
          <w:noProof/>
        </w:rPr>
        <w:t>)</w:t>
      </w:r>
      <w:r w:rsidRPr="00813A9B">
        <w:rPr>
          <w:rFonts w:cs="Times New Roman"/>
        </w:rPr>
        <w:fldChar w:fldCharType="end"/>
      </w:r>
      <w:r w:rsidRPr="00813A9B">
        <w:rPr>
          <w:rFonts w:cs="Times New Roman"/>
        </w:rPr>
        <w:t>.</w:t>
      </w:r>
    </w:p>
    <w:p w14:paraId="745FB1D9" w14:textId="77777777" w:rsidR="008F34C7" w:rsidRPr="00813A9B" w:rsidRDefault="008F34C7" w:rsidP="008F34C7">
      <w:pPr>
        <w:spacing w:after="0" w:line="480" w:lineRule="auto"/>
        <w:rPr>
          <w:rFonts w:cs="Times New Roman"/>
        </w:rPr>
      </w:pPr>
    </w:p>
    <w:p w14:paraId="1636B976" w14:textId="77777777" w:rsidR="008F34C7" w:rsidRPr="00AC41DC" w:rsidRDefault="008F34C7" w:rsidP="008F34C7">
      <w:pPr>
        <w:spacing w:after="0" w:line="480" w:lineRule="auto"/>
        <w:rPr>
          <w:rFonts w:cs="Times New Roman"/>
          <w:b/>
        </w:rPr>
      </w:pPr>
      <w:r w:rsidRPr="00AC41DC">
        <w:rPr>
          <w:rFonts w:cs="Times New Roman"/>
          <w:b/>
        </w:rPr>
        <w:t xml:space="preserve">Reverse transcription PCR </w:t>
      </w:r>
    </w:p>
    <w:p w14:paraId="4C759F6F" w14:textId="470CBBA1" w:rsidR="008F34C7" w:rsidRDefault="008F34C7" w:rsidP="008F34C7">
      <w:pPr>
        <w:spacing w:after="0" w:line="480" w:lineRule="auto"/>
        <w:ind w:firstLine="720"/>
        <w:rPr>
          <w:rFonts w:cs="Times New Roman"/>
        </w:rPr>
      </w:pPr>
      <w:r w:rsidRPr="00813A9B">
        <w:rPr>
          <w:rFonts w:cs="Times New Roman"/>
        </w:rPr>
        <w:t xml:space="preserve">Zebrafish </w:t>
      </w:r>
      <w:r>
        <w:rPr>
          <w:rFonts w:cs="Times New Roman"/>
        </w:rPr>
        <w:t>wildtype</w:t>
      </w:r>
      <w:r w:rsidRPr="00813A9B">
        <w:rPr>
          <w:rFonts w:cs="Times New Roman"/>
        </w:rPr>
        <w:t xml:space="preserve"> control and </w:t>
      </w:r>
      <w:r w:rsidRPr="00813A9B">
        <w:rPr>
          <w:rFonts w:cs="Times New Roman"/>
          <w:i/>
          <w:iCs/>
        </w:rPr>
        <w:t>cls</w:t>
      </w:r>
      <w:r w:rsidRPr="00813A9B">
        <w:rPr>
          <w:rFonts w:cs="Times New Roman"/>
        </w:rPr>
        <w:t xml:space="preserve"> mutant embryos were processed under identical conditions</w:t>
      </w:r>
      <w:r>
        <w:rPr>
          <w:rFonts w:cs="Times New Roman"/>
        </w:rPr>
        <w:t xml:space="preserve">. </w:t>
      </w:r>
      <w:r w:rsidRPr="00813A9B">
        <w:rPr>
          <w:rFonts w:cs="Times New Roman"/>
        </w:rPr>
        <w:t xml:space="preserve">Since </w:t>
      </w:r>
      <w:r w:rsidRPr="00813A9B">
        <w:rPr>
          <w:rFonts w:cs="Times New Roman"/>
          <w:i/>
          <w:iCs/>
        </w:rPr>
        <w:t>cls</w:t>
      </w:r>
      <w:r w:rsidRPr="00813A9B">
        <w:rPr>
          <w:rFonts w:cs="Times New Roman"/>
        </w:rPr>
        <w:t xml:space="preserve"> embryos naturally exhibit pigmentation in the retinal pigment epithelium </w:t>
      </w:r>
      <w:r w:rsidRPr="00813A9B">
        <w:rPr>
          <w:rFonts w:cs="Times New Roman"/>
        </w:rPr>
        <w:fldChar w:fldCharType="begin">
          <w:fldData xml:space="preserve">PEVuZE5vdGU+PENpdGU+PEF1dGhvcj5EdXR0b248L0F1dGhvcj48WWVhcj4yMDAxPC9ZZWFyPjxS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</w:fldData>
        </w:fldChar>
      </w:r>
      <w:r>
        <w:rPr>
          <w:rFonts w:cs="Times New Roman"/>
        </w:rPr>
        <w:instrText xml:space="preserve"> ADDIN EN.CITE </w:instrText>
      </w:r>
      <w:r>
        <w:rPr>
          <w:rFonts w:cs="Times New Roman"/>
        </w:rPr>
        <w:fldChar w:fldCharType="begin">
          <w:fldData xml:space="preserve">PEVuZE5vdGU+PENpdGU+PEF1dGhvcj5EdXR0b248L0F1dGhvcj48WWVhcj4yMDAxPC9ZZWFyPjxS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</w:fldData>
        </w:fldChar>
      </w:r>
      <w:r>
        <w:rPr>
          <w:rFonts w:cs="Times New Roman"/>
        </w:rPr>
        <w:instrText xml:space="preserve"> ADDIN EN.CITE.DATA </w:instrText>
      </w:r>
      <w:r>
        <w:rPr>
          <w:rFonts w:cs="Times New Roman"/>
        </w:rPr>
      </w:r>
      <w:r>
        <w:rPr>
          <w:rFonts w:cs="Times New Roman"/>
        </w:rPr>
        <w:fldChar w:fldCharType="end"/>
      </w:r>
      <w:r w:rsidRPr="00813A9B">
        <w:rPr>
          <w:rFonts w:cs="Times New Roman"/>
        </w:rPr>
      </w:r>
      <w:r w:rsidRPr="00813A9B">
        <w:rPr>
          <w:rFonts w:cs="Times New Roman"/>
        </w:rPr>
        <w:fldChar w:fldCharType="separate"/>
      </w:r>
      <w:r w:rsidRPr="00813A9B">
        <w:rPr>
          <w:rFonts w:cs="Times New Roman"/>
          <w:noProof/>
        </w:rPr>
        <w:t>(</w:t>
      </w:r>
      <w:hyperlink w:anchor="_ENREF_16" w:tooltip="Dutton, 2001 #410" w:history="1">
        <w:r w:rsidRPr="00813A9B">
          <w:rPr>
            <w:rFonts w:cs="Times New Roman"/>
            <w:noProof/>
          </w:rPr>
          <w:t>Dutton et al., 2001</w:t>
        </w:r>
      </w:hyperlink>
      <w:r w:rsidRPr="00813A9B">
        <w:rPr>
          <w:rFonts w:cs="Times New Roman"/>
          <w:noProof/>
        </w:rPr>
        <w:t>)</w:t>
      </w:r>
      <w:r w:rsidRPr="00813A9B">
        <w:rPr>
          <w:rFonts w:cs="Times New Roman"/>
        </w:rPr>
        <w:fldChar w:fldCharType="end"/>
      </w:r>
      <w:r w:rsidRPr="00813A9B">
        <w:rPr>
          <w:rFonts w:cs="Times New Roman"/>
        </w:rPr>
        <w:t>, cranial elements anterior to the hindbrain were removed prior to RNA extraction</w:t>
      </w:r>
      <w:r>
        <w:rPr>
          <w:rFonts w:cs="Times New Roman"/>
        </w:rPr>
        <w:t xml:space="preserve">. </w:t>
      </w:r>
      <w:r w:rsidRPr="00813A9B">
        <w:rPr>
          <w:rFonts w:cs="Times New Roman"/>
        </w:rPr>
        <w:t>Injected embryos were reared to 96</w:t>
      </w:r>
      <w:r w:rsidR="004E5BFC">
        <w:rPr>
          <w:rFonts w:cs="Times New Roman"/>
        </w:rPr>
        <w:t xml:space="preserve"> </w:t>
      </w:r>
      <w:r>
        <w:rPr>
          <w:rFonts w:cs="Times New Roman"/>
        </w:rPr>
        <w:t>hpf</w:t>
      </w:r>
      <w:r w:rsidRPr="00813A9B">
        <w:rPr>
          <w:rFonts w:cs="Times New Roman"/>
        </w:rPr>
        <w:t>, anesthetized in MS-222, decapitated, preserved in RNA</w:t>
      </w:r>
      <w:r w:rsidRPr="00813A9B">
        <w:rPr>
          <w:rFonts w:cs="Times New Roman"/>
          <w:i/>
          <w:iCs/>
        </w:rPr>
        <w:t>later</w:t>
      </w:r>
      <w:r w:rsidRPr="00813A9B">
        <w:rPr>
          <w:rFonts w:cs="Times New Roman"/>
        </w:rPr>
        <w:t xml:space="preserve"> (n=10 per 1.5</w:t>
      </w:r>
      <w:r>
        <w:rPr>
          <w:rFonts w:cs="Times New Roman"/>
        </w:rPr>
        <w:t xml:space="preserve"> </w:t>
      </w:r>
      <w:r w:rsidRPr="00813A9B">
        <w:rPr>
          <w:rFonts w:cs="Times New Roman"/>
        </w:rPr>
        <w:t>ml tube) and stored at 4°</w:t>
      </w:r>
      <w:r>
        <w:rPr>
          <w:rFonts w:cs="Times New Roman"/>
        </w:rPr>
        <w:t xml:space="preserve"> </w:t>
      </w:r>
      <w:r w:rsidRPr="00813A9B">
        <w:rPr>
          <w:rFonts w:cs="Times New Roman"/>
        </w:rPr>
        <w:t>C overnight prior to being transferred to -80°</w:t>
      </w:r>
      <w:r>
        <w:rPr>
          <w:rFonts w:cs="Times New Roman"/>
        </w:rPr>
        <w:t xml:space="preserve"> C</w:t>
      </w:r>
      <w:r w:rsidRPr="00813A9B">
        <w:rPr>
          <w:rFonts w:cs="Times New Roman"/>
        </w:rPr>
        <w:t xml:space="preserve"> for storage</w:t>
      </w:r>
      <w:r>
        <w:rPr>
          <w:rFonts w:cs="Times New Roman"/>
        </w:rPr>
        <w:t>. Tissues in 1.5 ml Eppendorf tubes</w:t>
      </w:r>
      <w:r w:rsidRPr="00813A9B">
        <w:rPr>
          <w:rFonts w:cs="Times New Roman"/>
        </w:rPr>
        <w:t xml:space="preserve"> </w:t>
      </w:r>
      <w:r>
        <w:rPr>
          <w:rFonts w:cs="Times New Roman"/>
        </w:rPr>
        <w:t xml:space="preserve">were </w:t>
      </w:r>
      <w:r w:rsidRPr="00813A9B">
        <w:rPr>
          <w:rFonts w:cs="Times New Roman"/>
        </w:rPr>
        <w:t xml:space="preserve">snap </w:t>
      </w:r>
      <w:r>
        <w:rPr>
          <w:rFonts w:cs="Times New Roman"/>
        </w:rPr>
        <w:t>frozen</w:t>
      </w:r>
      <w:r w:rsidRPr="00813A9B">
        <w:rPr>
          <w:rFonts w:cs="Times New Roman"/>
        </w:rPr>
        <w:t xml:space="preserve"> in liquid nitrogen</w:t>
      </w:r>
      <w:r>
        <w:rPr>
          <w:rFonts w:cs="Times New Roman"/>
        </w:rPr>
        <w:t xml:space="preserve"> and homogenized mechanically using</w:t>
      </w:r>
      <w:r w:rsidRPr="00813A9B">
        <w:rPr>
          <w:rFonts w:cs="Times New Roman"/>
        </w:rPr>
        <w:t xml:space="preserve"> </w:t>
      </w:r>
      <w:r>
        <w:rPr>
          <w:rFonts w:cs="Times New Roman"/>
        </w:rPr>
        <w:t>a hand operated pellet pestle</w:t>
      </w:r>
      <w:r w:rsidRPr="00813A9B">
        <w:rPr>
          <w:rFonts w:cs="Times New Roman"/>
        </w:rPr>
        <w:t xml:space="preserve"> </w:t>
      </w:r>
      <w:r>
        <w:rPr>
          <w:rFonts w:cs="Times New Roman"/>
        </w:rPr>
        <w:t>(Fisher Scientific)</w:t>
      </w:r>
      <w:r w:rsidRPr="00813A9B">
        <w:rPr>
          <w:rFonts w:cs="Times New Roman"/>
        </w:rPr>
        <w:t xml:space="preserve"> in conjunction with QIAshredders</w:t>
      </w:r>
      <w:r>
        <w:rPr>
          <w:rFonts w:cs="Times New Roman"/>
        </w:rPr>
        <w:t xml:space="preserve"> (Qiagen).</w:t>
      </w:r>
      <w:r w:rsidRPr="00813A9B">
        <w:rPr>
          <w:rFonts w:cs="Times New Roman"/>
        </w:rPr>
        <w:t xml:space="preserve"> RNA </w:t>
      </w:r>
      <w:r>
        <w:rPr>
          <w:rFonts w:cs="Times New Roman"/>
        </w:rPr>
        <w:t xml:space="preserve">was </w:t>
      </w:r>
      <w:r w:rsidRPr="00813A9B">
        <w:rPr>
          <w:rFonts w:cs="Times New Roman"/>
        </w:rPr>
        <w:t>extract</w:t>
      </w:r>
      <w:r>
        <w:rPr>
          <w:rFonts w:cs="Times New Roman"/>
        </w:rPr>
        <w:t>ed</w:t>
      </w:r>
      <w:r w:rsidRPr="00813A9B">
        <w:rPr>
          <w:rFonts w:cs="Times New Roman"/>
        </w:rPr>
        <w:t xml:space="preserve"> using the RNeasy kit (Qiagen) with on-column DNaseI treatment</w:t>
      </w:r>
      <w:r>
        <w:rPr>
          <w:rFonts w:cs="Times New Roman"/>
        </w:rPr>
        <w:t xml:space="preserve">. </w:t>
      </w:r>
      <w:r w:rsidRPr="00813A9B">
        <w:rPr>
          <w:rFonts w:cs="Times New Roman"/>
        </w:rPr>
        <w:t>Total RNA was diluted</w:t>
      </w:r>
      <w:r w:rsidR="004E5BFC">
        <w:rPr>
          <w:rFonts w:cs="Times New Roman"/>
        </w:rPr>
        <w:t xml:space="preserve"> in nuclease free water</w:t>
      </w:r>
      <w:r w:rsidRPr="00813A9B">
        <w:rPr>
          <w:rFonts w:cs="Times New Roman"/>
        </w:rPr>
        <w:t xml:space="preserve"> (1:10 ~ 1:30), treated with RNase-free DNaseI (Qiagen) and RNase inhibitor (Roche), and then stored at -80°</w:t>
      </w:r>
      <w:r>
        <w:rPr>
          <w:rFonts w:cs="Times New Roman"/>
        </w:rPr>
        <w:t xml:space="preserve"> C. </w:t>
      </w:r>
      <w:r w:rsidRPr="00813A9B">
        <w:rPr>
          <w:rFonts w:cs="Times New Roman"/>
        </w:rPr>
        <w:t>Total RNA was reverse transcribed into cDNA using random hexamers or oligo-dT primers supplied by the Applied Biosystems Retroscript kit</w:t>
      </w:r>
      <w:r>
        <w:rPr>
          <w:rFonts w:cs="Times New Roman"/>
        </w:rPr>
        <w:t xml:space="preserve">. </w:t>
      </w:r>
      <w:r w:rsidRPr="00813A9B">
        <w:rPr>
          <w:rFonts w:cs="Times New Roman"/>
        </w:rPr>
        <w:t xml:space="preserve">The resulting reverse transcription reactions were normalized across samples prior to PCR amplification using </w:t>
      </w:r>
      <w:r w:rsidRPr="00813A9B">
        <w:rPr>
          <w:rFonts w:cs="Times New Roman"/>
          <w:i/>
          <w:iCs/>
        </w:rPr>
        <w:t>β-actin</w:t>
      </w:r>
      <w:r w:rsidR="004E5BFC">
        <w:rPr>
          <w:rFonts w:cs="Times New Roman"/>
          <w:i/>
          <w:iCs/>
        </w:rPr>
        <w:t>-</w:t>
      </w:r>
      <w:r w:rsidRPr="00813A9B">
        <w:rPr>
          <w:rFonts w:cs="Times New Roman"/>
        </w:rPr>
        <w:t xml:space="preserve"> and </w:t>
      </w:r>
      <w:r w:rsidRPr="00813A9B">
        <w:rPr>
          <w:rFonts w:cs="Times New Roman"/>
          <w:i/>
          <w:iCs/>
        </w:rPr>
        <w:t>mitfa</w:t>
      </w:r>
      <w:r w:rsidR="004E5BFC">
        <w:rPr>
          <w:rFonts w:cs="Times New Roman"/>
          <w:i/>
          <w:iCs/>
        </w:rPr>
        <w:t>-</w:t>
      </w:r>
      <w:r w:rsidRPr="00813A9B">
        <w:rPr>
          <w:rFonts w:cs="Times New Roman"/>
        </w:rPr>
        <w:t>specific primers</w:t>
      </w:r>
      <w:r>
        <w:rPr>
          <w:rFonts w:cs="Times New Roman"/>
        </w:rPr>
        <w:t xml:space="preserve">. </w:t>
      </w:r>
      <w:r w:rsidRPr="00813A9B">
        <w:rPr>
          <w:rFonts w:cs="Times New Roman"/>
        </w:rPr>
        <w:t xml:space="preserve">Primer designs with minimal conflicting targets were conducted </w:t>
      </w:r>
      <w:r w:rsidRPr="00813A9B">
        <w:rPr>
          <w:rFonts w:cs="Times New Roman"/>
        </w:rPr>
        <w:lastRenderedPageBreak/>
        <w:t xml:space="preserve">using NCBI Primer-BLAST </w:t>
      </w:r>
      <w:r w:rsidRPr="00813A9B">
        <w:rPr>
          <w:rFonts w:cs="Times New Roman"/>
        </w:rPr>
        <w:fldChar w:fldCharType="begin"/>
      </w:r>
      <w:r>
        <w:rPr>
          <w:rFonts w:cs="Times New Roman"/>
        </w:rPr>
        <w:instrText xml:space="preserve"> ADDIN EN.CITE &lt;EndNote&gt;&lt;Cite&gt;&lt;Author&gt;Altschul&lt;/Author&gt;&lt;Year&gt;1990&lt;/Year&gt;&lt;RecNum&gt;6295&lt;/RecNum&gt;&lt;DisplayText&gt;(Altschul et al., 1990)&lt;/DisplayText&gt;&lt;record&gt;&lt;rec-number&gt;6295&lt;/rec-number&gt;&lt;foreign-keys&gt;&lt;key app="EN" db-id="tfpx2ev5q2vvfve0pxr5te9bavpwzvwaft05" timestamp="1319476684"&gt;6295&lt;/key&gt;&lt;/foreign-keys&gt;&lt;ref-type name="Journal Article"&gt;17&lt;/ref-type&gt;&lt;contributors&gt;&lt;authors&gt;&lt;author&gt;Altschul, S. F.&lt;/author&gt;&lt;author&gt;Gish, W.&lt;/author&gt;&lt;author&gt;Miller, W.&lt;/author&gt;&lt;author&gt;Myers, E. W.&lt;/author&gt;&lt;author&gt;Lipman, D. J.&lt;/author&gt;&lt;/authors&gt;&lt;/contributors&gt;&lt;auth-address&gt;National Center for Biotechnology Information, National Library of Medicine, National Institutes of Health, Bethesda, MD 20894.&lt;/auth-address&gt;&lt;titles&gt;&lt;title&gt;Basic local alignment search tool&lt;/title&gt;&lt;secondary-title&gt;J Mol Biol&lt;/secondary-title&gt;&lt;/titles&gt;&lt;periodical&gt;&lt;full-title&gt;J Mol Biol&lt;/full-title&gt;&lt;/periodical&gt;&lt;pages&gt;403-10&lt;/pages&gt;&lt;volume&gt;215&lt;/volume&gt;&lt;number&gt;3&lt;/number&gt;&lt;edition&gt;1990/10/05&lt;/edition&gt;&lt;keywords&gt;&lt;keyword&gt;Algorithms&lt;/keyword&gt;&lt;keyword&gt;Amino Acid Sequence&lt;/keyword&gt;&lt;keyword&gt;*Base Sequence&lt;/keyword&gt;&lt;keyword&gt;Databases, Factual&lt;/keyword&gt;&lt;keyword&gt;*Mutation&lt;/keyword&gt;&lt;keyword&gt;Sensitivity and Specificity&lt;/keyword&gt;&lt;keyword&gt;Sequence Homology, Nucleic Acid&lt;/keyword&gt;&lt;keyword&gt;*Software&lt;/keyword&gt;&lt;/keywords&gt;&lt;dates&gt;&lt;year&gt;1990&lt;/year&gt;&lt;pub-dates&gt;&lt;date&gt;Oct 5&lt;/date&gt;&lt;/pub-dates&gt;&lt;/dates&gt;&lt;isbn&gt;0022-2836 (Print)&amp;#xD;0022-2836 (Linking)&lt;/isbn&gt;&lt;accession-num&gt;2231712&lt;/accession-num&gt;&lt;urls&gt;&lt;related-urls&gt;&lt;url&gt;http://www.ncbi.nlm.nih.gov/entrez/query.fcgi?cmd=Retrieve&amp;amp;db=PubMed&amp;amp;dopt=Citation&amp;amp;list_uids=2231712&lt;/url&gt;&lt;/related-urls&gt;&lt;/urls&gt;&lt;electronic-resource-num&gt;10.1016/S0022-2836(05)80360-2&amp;#xD;S0022-2836(05)80360-2 [pii]&lt;/electronic-resource-num&gt;&lt;language&gt;eng&lt;/language&gt;&lt;/record&gt;&lt;/Cite&gt;&lt;/EndNote&gt;</w:instrText>
      </w:r>
      <w:r w:rsidRPr="00813A9B">
        <w:rPr>
          <w:rFonts w:cs="Times New Roman"/>
        </w:rPr>
        <w:fldChar w:fldCharType="separate"/>
      </w:r>
      <w:r>
        <w:rPr>
          <w:rFonts w:cs="Times New Roman"/>
          <w:noProof/>
        </w:rPr>
        <w:t>(</w:t>
      </w:r>
      <w:hyperlink w:anchor="_ENREF_3" w:tooltip="Altschul, 1990 #6295" w:history="1">
        <w:r>
          <w:rPr>
            <w:rFonts w:cs="Times New Roman"/>
            <w:noProof/>
          </w:rPr>
          <w:t>Altschul et al., 1990</w:t>
        </w:r>
      </w:hyperlink>
      <w:r>
        <w:rPr>
          <w:rFonts w:cs="Times New Roman"/>
          <w:noProof/>
        </w:rPr>
        <w:t>)</w:t>
      </w:r>
      <w:r w:rsidRPr="00813A9B">
        <w:rPr>
          <w:rFonts w:cs="Times New Roman"/>
        </w:rPr>
        <w:fldChar w:fldCharType="end"/>
      </w:r>
      <w:r w:rsidRPr="00813A9B">
        <w:rPr>
          <w:rFonts w:cs="Times New Roman"/>
        </w:rPr>
        <w:t xml:space="preserve">: </w:t>
      </w:r>
      <w:r w:rsidRPr="00813A9B">
        <w:rPr>
          <w:rFonts w:cs="Times New Roman"/>
          <w:i/>
          <w:iCs/>
        </w:rPr>
        <w:t>mitfa</w:t>
      </w:r>
      <w:r w:rsidRPr="00813A9B">
        <w:rPr>
          <w:rFonts w:cs="Times New Roman"/>
        </w:rPr>
        <w:t xml:space="preserve"> F: 5’-CGAGCCGGGGGTCTACGACA-3’, </w:t>
      </w:r>
      <w:r w:rsidRPr="00813A9B">
        <w:rPr>
          <w:rFonts w:cs="Times New Roman"/>
          <w:i/>
          <w:iCs/>
        </w:rPr>
        <w:t>mitfa</w:t>
      </w:r>
      <w:r w:rsidRPr="00813A9B">
        <w:rPr>
          <w:rFonts w:cs="Times New Roman"/>
        </w:rPr>
        <w:t xml:space="preserve"> R: 5’-GGAGGACAACAGCGGGTCGC-3’, </w:t>
      </w:r>
      <w:r w:rsidRPr="00813A9B">
        <w:rPr>
          <w:rFonts w:cs="Times New Roman"/>
          <w:i/>
          <w:iCs/>
        </w:rPr>
        <w:t>β-actin</w:t>
      </w:r>
      <w:r w:rsidRPr="00813A9B">
        <w:rPr>
          <w:rFonts w:cs="Times New Roman"/>
        </w:rPr>
        <w:t xml:space="preserve"> F:5’-GGTATGGGACAGAAAGACAG-3’, </w:t>
      </w:r>
      <w:r w:rsidRPr="00813A9B">
        <w:rPr>
          <w:rFonts w:cs="Times New Roman"/>
          <w:i/>
          <w:iCs/>
        </w:rPr>
        <w:t>β-actin</w:t>
      </w:r>
      <w:r w:rsidRPr="00813A9B">
        <w:rPr>
          <w:rFonts w:cs="Times New Roman"/>
        </w:rPr>
        <w:t xml:space="preserve"> R: 5’-AGAGTCCATCACGATACCAG-3’. </w:t>
      </w:r>
    </w:p>
    <w:p w14:paraId="57724EAC" w14:textId="77777777" w:rsidR="008F34C7" w:rsidRPr="00813A9B" w:rsidRDefault="008F34C7" w:rsidP="008F34C7">
      <w:pPr>
        <w:spacing w:after="0" w:line="480" w:lineRule="auto"/>
        <w:ind w:firstLine="720"/>
        <w:rPr>
          <w:rFonts w:cs="Times New Roman"/>
        </w:rPr>
      </w:pPr>
    </w:p>
    <w:p w14:paraId="57410528" w14:textId="77777777" w:rsidR="008F34C7" w:rsidRPr="00AC41DC" w:rsidRDefault="008F34C7" w:rsidP="008F34C7">
      <w:pPr>
        <w:spacing w:after="0" w:line="480" w:lineRule="auto"/>
        <w:rPr>
          <w:rFonts w:cs="Times New Roman"/>
          <w:b/>
        </w:rPr>
      </w:pPr>
      <w:r w:rsidRPr="00AC41DC">
        <w:rPr>
          <w:rFonts w:cs="Times New Roman"/>
          <w:b/>
        </w:rPr>
        <w:t>Statistical Analysis</w:t>
      </w:r>
    </w:p>
    <w:p w14:paraId="746FC637" w14:textId="4E8DF255" w:rsidR="008F34C7" w:rsidRPr="00813A9B" w:rsidRDefault="008F34C7" w:rsidP="008F34C7">
      <w:pPr>
        <w:spacing w:after="0" w:line="480" w:lineRule="auto"/>
        <w:ind w:firstLine="720"/>
        <w:rPr>
          <w:rFonts w:cs="Times New Roman"/>
        </w:rPr>
      </w:pPr>
      <w:r>
        <w:rPr>
          <w:rFonts w:cs="Times New Roman"/>
        </w:rPr>
        <w:t>Pigment cell count and e</w:t>
      </w:r>
      <w:r w:rsidRPr="00813A9B">
        <w:rPr>
          <w:rFonts w:cs="Times New Roman"/>
        </w:rPr>
        <w:t xml:space="preserve">nteric neuron </w:t>
      </w:r>
      <w:r>
        <w:rPr>
          <w:rFonts w:cs="Times New Roman"/>
        </w:rPr>
        <w:t xml:space="preserve">count datasets </w:t>
      </w:r>
      <w:r w:rsidRPr="00A74577">
        <w:rPr>
          <w:rFonts w:cs="Times New Roman"/>
        </w:rPr>
        <w:t>(Fig.</w:t>
      </w:r>
      <w:r>
        <w:rPr>
          <w:rFonts w:cs="Times New Roman"/>
        </w:rPr>
        <w:t xml:space="preserve"> </w:t>
      </w:r>
      <w:r w:rsidR="00E95846">
        <w:rPr>
          <w:rFonts w:cs="Times New Roman"/>
        </w:rPr>
        <w:t>2.</w:t>
      </w:r>
      <w:r w:rsidR="004E5BFC">
        <w:rPr>
          <w:rFonts w:cs="Times New Roman"/>
        </w:rPr>
        <w:t>2</w:t>
      </w:r>
      <w:r>
        <w:rPr>
          <w:rFonts w:cs="Times New Roman"/>
        </w:rPr>
        <w:t xml:space="preserve">, </w:t>
      </w:r>
      <w:r w:rsidR="00E95846">
        <w:rPr>
          <w:rFonts w:cs="Times New Roman"/>
        </w:rPr>
        <w:t>2.</w:t>
      </w:r>
      <w:r w:rsidRPr="00A74577">
        <w:rPr>
          <w:rFonts w:cs="Times New Roman"/>
        </w:rPr>
        <w:t>4</w:t>
      </w:r>
      <w:r w:rsidRPr="00813A9B">
        <w:rPr>
          <w:rFonts w:cs="Times New Roman"/>
        </w:rPr>
        <w:t xml:space="preserve">) were analyzed using </w:t>
      </w:r>
      <w:r w:rsidR="004E5BFC">
        <w:rPr>
          <w:rFonts w:cs="Times New Roman"/>
        </w:rPr>
        <w:t>one-way ANOVA</w:t>
      </w:r>
      <w:r w:rsidRPr="00813A9B">
        <w:rPr>
          <w:rFonts w:cs="Times New Roman"/>
        </w:rPr>
        <w:t xml:space="preserve"> with significance value threshold of 0.05</w:t>
      </w:r>
      <w:r w:rsidR="004E5BFC">
        <w:rPr>
          <w:rFonts w:cs="Times New Roman"/>
        </w:rPr>
        <w:t xml:space="preserve">, followed by Games-Howell multiple-comparison </w:t>
      </w:r>
      <w:r w:rsidR="004E5BFC">
        <w:rPr>
          <w:rFonts w:cs="Times New Roman"/>
          <w:i/>
        </w:rPr>
        <w:t>post-hoc</w:t>
      </w:r>
      <w:r w:rsidR="004E5BFC">
        <w:rPr>
          <w:rFonts w:cs="Times New Roman"/>
        </w:rPr>
        <w:t xml:space="preserve"> tests.  L</w:t>
      </w:r>
      <w:r w:rsidRPr="00813A9B">
        <w:rPr>
          <w:rFonts w:cs="Times New Roman"/>
        </w:rPr>
        <w:t xml:space="preserve">evene’s test was used to </w:t>
      </w:r>
      <w:r>
        <w:rPr>
          <w:rFonts w:cs="Times New Roman"/>
        </w:rPr>
        <w:t>evaluate</w:t>
      </w:r>
      <w:r w:rsidRPr="00813A9B">
        <w:rPr>
          <w:rFonts w:cs="Times New Roman"/>
        </w:rPr>
        <w:t xml:space="preserve"> homogeneity of variances</w:t>
      </w:r>
      <w:r>
        <w:rPr>
          <w:rFonts w:cs="Times New Roman"/>
        </w:rPr>
        <w:t>.</w:t>
      </w:r>
    </w:p>
    <w:p w14:paraId="7F142164" w14:textId="77777777" w:rsidR="008F34C7" w:rsidRDefault="008F34C7" w:rsidP="008F34C7">
      <w:pPr>
        <w:spacing w:after="0" w:line="480" w:lineRule="auto"/>
        <w:rPr>
          <w:rFonts w:cs="Times New Roman"/>
        </w:rPr>
      </w:pPr>
      <w:r w:rsidRPr="00813A9B">
        <w:rPr>
          <w:rFonts w:cs="Times New Roman"/>
        </w:rPr>
        <w:tab/>
      </w:r>
      <w:r>
        <w:rPr>
          <w:rFonts w:cs="Times New Roman"/>
        </w:rPr>
        <w:t>All e</w:t>
      </w:r>
      <w:r w:rsidRPr="00813A9B">
        <w:rPr>
          <w:rFonts w:cs="Times New Roman"/>
        </w:rPr>
        <w:t>xperiments were performed using protocols approved by the Institutional Animal Care and Use Committee at the University of Oklahoma.</w:t>
      </w:r>
    </w:p>
    <w:p w14:paraId="4251EB72" w14:textId="708E52F8" w:rsidR="00514C89" w:rsidRDefault="00514C89">
      <w:pPr>
        <w:rPr>
          <w:rFonts w:cs="Times New Roman"/>
        </w:rPr>
      </w:pPr>
      <w:r>
        <w:rPr>
          <w:rFonts w:cs="Times New Roman"/>
        </w:rPr>
        <w:br w:type="page"/>
      </w:r>
    </w:p>
    <w:p w14:paraId="5BC24077" w14:textId="77777777" w:rsidR="008F34C7" w:rsidRPr="00AC41DC" w:rsidRDefault="008F34C7" w:rsidP="008F34C7">
      <w:pPr>
        <w:spacing w:after="0" w:line="480" w:lineRule="auto"/>
        <w:rPr>
          <w:rFonts w:cs="Times New Roman"/>
          <w:b/>
          <w:sz w:val="28"/>
          <w:szCs w:val="28"/>
        </w:rPr>
      </w:pPr>
      <w:r w:rsidRPr="00AC41DC">
        <w:rPr>
          <w:rFonts w:cs="Times New Roman"/>
          <w:b/>
          <w:sz w:val="28"/>
          <w:szCs w:val="28"/>
        </w:rPr>
        <w:lastRenderedPageBreak/>
        <w:t>Results</w:t>
      </w:r>
    </w:p>
    <w:p w14:paraId="462FFD15" w14:textId="77777777" w:rsidR="008F34C7" w:rsidRPr="00AC41DC" w:rsidRDefault="008F34C7" w:rsidP="008F34C7">
      <w:pPr>
        <w:spacing w:after="0" w:line="480" w:lineRule="auto"/>
        <w:rPr>
          <w:rFonts w:cs="Times New Roman"/>
          <w:b/>
        </w:rPr>
      </w:pPr>
    </w:p>
    <w:p w14:paraId="3A0CDF07" w14:textId="77777777" w:rsidR="008F34C7" w:rsidRPr="00AC41DC" w:rsidRDefault="008F34C7" w:rsidP="008F34C7">
      <w:pPr>
        <w:spacing w:after="0" w:line="480" w:lineRule="auto"/>
        <w:rPr>
          <w:rFonts w:cs="Times New Roman"/>
          <w:b/>
        </w:rPr>
      </w:pPr>
      <w:r w:rsidRPr="00AC41DC">
        <w:rPr>
          <w:rFonts w:cs="Times New Roman"/>
          <w:b/>
        </w:rPr>
        <w:t>Comparative phylogenetic analysis of chordate SoxE protein sequences</w:t>
      </w:r>
    </w:p>
    <w:p w14:paraId="1AD4E590" w14:textId="15D1DCDA" w:rsidR="008F34C7" w:rsidRDefault="008F34C7" w:rsidP="008F34C7">
      <w:pPr>
        <w:spacing w:after="0" w:line="480" w:lineRule="auto"/>
        <w:rPr>
          <w:rFonts w:cs="Times New Roman"/>
        </w:rPr>
      </w:pPr>
      <w:r w:rsidRPr="00813A9B">
        <w:rPr>
          <w:rFonts w:cs="Times New Roman"/>
        </w:rPr>
        <w:tab/>
        <w:t xml:space="preserve">A previous phylogeny based on a block alignment </w:t>
      </w:r>
      <w:r>
        <w:rPr>
          <w:rFonts w:cs="Times New Roman"/>
        </w:rPr>
        <w:t>of</w:t>
      </w:r>
      <w:r w:rsidRPr="00813A9B">
        <w:rPr>
          <w:rFonts w:cs="Times New Roman"/>
        </w:rPr>
        <w:t xml:space="preserve"> conserved protein </w:t>
      </w:r>
      <w:r>
        <w:rPr>
          <w:rFonts w:cs="Times New Roman"/>
        </w:rPr>
        <w:t>domains</w:t>
      </w:r>
      <w:r w:rsidRPr="00813A9B">
        <w:rPr>
          <w:rFonts w:cs="Times New Roman"/>
        </w:rPr>
        <w:t xml:space="preserve"> </w:t>
      </w:r>
      <w:r>
        <w:rPr>
          <w:rFonts w:cs="Times New Roman"/>
        </w:rPr>
        <w:t xml:space="preserve">identified </w:t>
      </w:r>
      <w:r w:rsidRPr="00BF5DC7">
        <w:rPr>
          <w:rFonts w:cs="Times New Roman"/>
          <w:i/>
        </w:rPr>
        <w:t>PmSoxE3</w:t>
      </w:r>
      <w:r>
        <w:rPr>
          <w:rFonts w:cs="Times New Roman"/>
        </w:rPr>
        <w:t xml:space="preserve"> as the lamprey ortholog to </w:t>
      </w:r>
      <w:r w:rsidRPr="00311BD4">
        <w:rPr>
          <w:rFonts w:cs="Times New Roman"/>
          <w:i/>
        </w:rPr>
        <w:t>Sox9</w:t>
      </w:r>
      <w:r w:rsidR="005529EB">
        <w:rPr>
          <w:rFonts w:cs="Times New Roman"/>
          <w:i/>
        </w:rPr>
        <w:t>,</w:t>
      </w:r>
      <w:r>
        <w:rPr>
          <w:rFonts w:cs="Times New Roman"/>
        </w:rPr>
        <w:t xml:space="preserve"> but</w:t>
      </w:r>
      <w:r w:rsidR="005529EB">
        <w:rPr>
          <w:rFonts w:cs="Times New Roman"/>
        </w:rPr>
        <w:t xml:space="preserve"> the</w:t>
      </w:r>
      <w:r>
        <w:rPr>
          <w:rFonts w:cs="Times New Roman"/>
        </w:rPr>
        <w:t xml:space="preserve"> identities of </w:t>
      </w:r>
      <w:r>
        <w:rPr>
          <w:rFonts w:cs="Times New Roman"/>
          <w:i/>
        </w:rPr>
        <w:t xml:space="preserve">PmSoxE1 </w:t>
      </w:r>
      <w:r>
        <w:rPr>
          <w:rFonts w:cs="Times New Roman"/>
        </w:rPr>
        <w:t xml:space="preserve">and </w:t>
      </w:r>
      <w:r>
        <w:rPr>
          <w:rFonts w:cs="Times New Roman"/>
          <w:i/>
        </w:rPr>
        <w:t xml:space="preserve">PmSoxE2 </w:t>
      </w:r>
      <w:r>
        <w:rPr>
          <w:rFonts w:cs="Times New Roman"/>
        </w:rPr>
        <w:t>remained unclear</w:t>
      </w:r>
      <w:r w:rsidRPr="00521968">
        <w:rPr>
          <w:rFonts w:cs="Times New Roman"/>
        </w:rPr>
        <w:t xml:space="preserve"> </w:t>
      </w:r>
      <w:r w:rsidRPr="00813A9B">
        <w:rPr>
          <w:rFonts w:cs="Times New Roman"/>
        </w:rPr>
        <w:fldChar w:fldCharType="begin">
          <w:fldData xml:space="preserve">PEVuZE5vdGU+PENpdGU+PEF1dGhvcj5NY0NhdWxleTwvQXV0aG9yPjxZZWFyPjIwMDY8L1llYXI+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</w:fldData>
        </w:fldChar>
      </w:r>
      <w:r>
        <w:rPr>
          <w:rFonts w:cs="Times New Roman"/>
        </w:rPr>
        <w:instrText xml:space="preserve"> ADDIN EN.CITE </w:instrText>
      </w:r>
      <w:r>
        <w:rPr>
          <w:rFonts w:cs="Times New Roman"/>
        </w:rPr>
        <w:fldChar w:fldCharType="begin">
          <w:fldData xml:space="preserve">PEVuZE5vdGU+PENpdGU+PEF1dGhvcj5NY0NhdWxleTwvQXV0aG9yPjxZZWFyPjIwMDY8L1llYXI+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</w:fldData>
        </w:fldChar>
      </w:r>
      <w:r>
        <w:rPr>
          <w:rFonts w:cs="Times New Roman"/>
        </w:rPr>
        <w:instrText xml:space="preserve"> ADDIN EN.CITE.DATA </w:instrText>
      </w:r>
      <w:r>
        <w:rPr>
          <w:rFonts w:cs="Times New Roman"/>
        </w:rPr>
      </w:r>
      <w:r>
        <w:rPr>
          <w:rFonts w:cs="Times New Roman"/>
        </w:rPr>
        <w:fldChar w:fldCharType="end"/>
      </w:r>
      <w:r w:rsidRPr="00813A9B">
        <w:rPr>
          <w:rFonts w:cs="Times New Roman"/>
        </w:rPr>
      </w:r>
      <w:r w:rsidRPr="00813A9B">
        <w:rPr>
          <w:rFonts w:cs="Times New Roman"/>
        </w:rPr>
        <w:fldChar w:fldCharType="separate"/>
      </w:r>
      <w:r w:rsidRPr="00813A9B">
        <w:rPr>
          <w:rFonts w:cs="Times New Roman"/>
          <w:noProof/>
        </w:rPr>
        <w:t>(</w:t>
      </w:r>
      <w:hyperlink w:anchor="_ENREF_56" w:tooltip="McCauley, 2006 #106" w:history="1">
        <w:r w:rsidRPr="00813A9B">
          <w:rPr>
            <w:rFonts w:cs="Times New Roman"/>
            <w:noProof/>
          </w:rPr>
          <w:t>McCauley and Bronner-Fraser, 2006</w:t>
        </w:r>
      </w:hyperlink>
      <w:r w:rsidRPr="00813A9B">
        <w:rPr>
          <w:rFonts w:cs="Times New Roman"/>
          <w:noProof/>
        </w:rPr>
        <w:t xml:space="preserve">; </w:t>
      </w:r>
      <w:hyperlink w:anchor="_ENREF_105" w:tooltip="Zhang, 2006 #172" w:history="1">
        <w:r w:rsidRPr="00813A9B">
          <w:rPr>
            <w:rFonts w:cs="Times New Roman"/>
            <w:noProof/>
          </w:rPr>
          <w:t>Zhang et al., 2006</w:t>
        </w:r>
      </w:hyperlink>
      <w:r w:rsidRPr="00813A9B">
        <w:rPr>
          <w:rFonts w:cs="Times New Roman"/>
          <w:noProof/>
        </w:rPr>
        <w:t>)</w:t>
      </w:r>
      <w:r w:rsidRPr="00813A9B">
        <w:rPr>
          <w:rFonts w:cs="Times New Roman"/>
        </w:rPr>
        <w:fldChar w:fldCharType="end"/>
      </w:r>
      <w:r>
        <w:rPr>
          <w:rFonts w:cs="Times New Roman"/>
        </w:rPr>
        <w:t>. To clarify the identities of lamprey SoxE genes, we conducted a</w:t>
      </w:r>
      <w:r w:rsidRPr="00813A9B">
        <w:rPr>
          <w:rFonts w:cs="Times New Roman"/>
        </w:rPr>
        <w:t xml:space="preserve"> full length sequence alignment </w:t>
      </w:r>
      <w:r>
        <w:rPr>
          <w:rFonts w:cs="Times New Roman"/>
        </w:rPr>
        <w:t>that included</w:t>
      </w:r>
      <w:r w:rsidRPr="00813A9B">
        <w:rPr>
          <w:rFonts w:cs="Times New Roman"/>
        </w:rPr>
        <w:t xml:space="preserve"> non-conserved regions outside the HMG, K2, and transactivation domains (</w:t>
      </w:r>
      <w:r>
        <w:rPr>
          <w:rFonts w:cs="Times New Roman"/>
        </w:rPr>
        <w:t xml:space="preserve">Fig. </w:t>
      </w:r>
      <w:r w:rsidR="00E95846">
        <w:rPr>
          <w:rFonts w:cs="Times New Roman"/>
        </w:rPr>
        <w:t>2.</w:t>
      </w:r>
      <w:r>
        <w:rPr>
          <w:rFonts w:cs="Times New Roman"/>
        </w:rPr>
        <w:t>8</w:t>
      </w:r>
      <w:r w:rsidRPr="00813A9B">
        <w:rPr>
          <w:rFonts w:cs="Times New Roman"/>
        </w:rPr>
        <w:t>)</w:t>
      </w:r>
      <w:r>
        <w:rPr>
          <w:rFonts w:cs="Times New Roman"/>
        </w:rPr>
        <w:t xml:space="preserve">. </w:t>
      </w:r>
      <w:r w:rsidRPr="00813A9B">
        <w:rPr>
          <w:rFonts w:cs="Times New Roman"/>
        </w:rPr>
        <w:t xml:space="preserve">Our results </w:t>
      </w:r>
      <w:r>
        <w:rPr>
          <w:rFonts w:cs="Times New Roman"/>
        </w:rPr>
        <w:t>suggest</w:t>
      </w:r>
      <w:r w:rsidRPr="00813A9B">
        <w:rPr>
          <w:rFonts w:cs="Times New Roman"/>
        </w:rPr>
        <w:t xml:space="preserve"> orthology of lamprey </w:t>
      </w:r>
      <w:r w:rsidRPr="00BF5DC7">
        <w:rPr>
          <w:rFonts w:cs="Times New Roman"/>
          <w:i/>
        </w:rPr>
        <w:t>PmS</w:t>
      </w:r>
      <w:r w:rsidRPr="00813A9B">
        <w:rPr>
          <w:rFonts w:cs="Times New Roman"/>
          <w:i/>
          <w:iCs/>
        </w:rPr>
        <w:t>oxE2</w:t>
      </w:r>
      <w:r>
        <w:rPr>
          <w:rFonts w:cs="Times New Roman"/>
          <w:iCs/>
        </w:rPr>
        <w:t xml:space="preserve"> to gnathostome </w:t>
      </w:r>
      <w:r>
        <w:rPr>
          <w:rFonts w:cs="Times New Roman"/>
          <w:i/>
          <w:iCs/>
        </w:rPr>
        <w:t>Sox10</w:t>
      </w:r>
      <w:r w:rsidRPr="00813A9B">
        <w:rPr>
          <w:rFonts w:cs="Times New Roman"/>
          <w:iCs/>
        </w:rPr>
        <w:t xml:space="preserve">, and </w:t>
      </w:r>
      <w:r w:rsidRPr="00813A9B">
        <w:rPr>
          <w:rFonts w:cs="Times New Roman"/>
        </w:rPr>
        <w:t xml:space="preserve">reconfirm the orthology of </w:t>
      </w:r>
      <w:r>
        <w:rPr>
          <w:rFonts w:cs="Times New Roman"/>
          <w:i/>
        </w:rPr>
        <w:t>Pm</w:t>
      </w:r>
      <w:r w:rsidRPr="00813A9B">
        <w:rPr>
          <w:rFonts w:cs="Times New Roman"/>
          <w:i/>
          <w:iCs/>
        </w:rPr>
        <w:t>SoxE3</w:t>
      </w:r>
      <w:r w:rsidRPr="00813A9B">
        <w:rPr>
          <w:rFonts w:cs="Times New Roman"/>
        </w:rPr>
        <w:t xml:space="preserve"> </w:t>
      </w:r>
      <w:r>
        <w:rPr>
          <w:rFonts w:cs="Times New Roman"/>
        </w:rPr>
        <w:t xml:space="preserve">to gnathostome </w:t>
      </w:r>
      <w:r>
        <w:rPr>
          <w:rFonts w:cs="Times New Roman"/>
          <w:i/>
        </w:rPr>
        <w:t>Sox9</w:t>
      </w:r>
      <w:r w:rsidRPr="00813A9B">
        <w:rPr>
          <w:rFonts w:cs="Times New Roman"/>
        </w:rPr>
        <w:t xml:space="preserve"> (Fig. </w:t>
      </w:r>
      <w:r w:rsidR="00E95846">
        <w:rPr>
          <w:rFonts w:cs="Times New Roman"/>
        </w:rPr>
        <w:t>2.</w:t>
      </w:r>
      <w:r w:rsidRPr="00813A9B">
        <w:rPr>
          <w:rFonts w:cs="Times New Roman"/>
        </w:rPr>
        <w:t>1)</w:t>
      </w:r>
      <w:r>
        <w:rPr>
          <w:rFonts w:cs="Times New Roman"/>
        </w:rPr>
        <w:t xml:space="preserve">. </w:t>
      </w:r>
      <w:r w:rsidR="005529EB">
        <w:rPr>
          <w:rFonts w:cs="Times New Roman"/>
        </w:rPr>
        <w:t>The o</w:t>
      </w:r>
      <w:r>
        <w:rPr>
          <w:rFonts w:cs="Times New Roman"/>
        </w:rPr>
        <w:t>rthology of l</w:t>
      </w:r>
      <w:r w:rsidRPr="00813A9B">
        <w:rPr>
          <w:rFonts w:cs="Times New Roman"/>
        </w:rPr>
        <w:t xml:space="preserve">amprey </w:t>
      </w:r>
      <w:r w:rsidRPr="00813A9B">
        <w:rPr>
          <w:rFonts w:cs="Times New Roman"/>
          <w:i/>
          <w:iCs/>
        </w:rPr>
        <w:t>SoxE1</w:t>
      </w:r>
      <w:r w:rsidRPr="00813A9B">
        <w:rPr>
          <w:rFonts w:cs="Times New Roman"/>
        </w:rPr>
        <w:t xml:space="preserve"> remains </w:t>
      </w:r>
      <w:r w:rsidR="005529EB">
        <w:rPr>
          <w:rFonts w:cs="Times New Roman"/>
        </w:rPr>
        <w:t>unclear.  It is</w:t>
      </w:r>
      <w:r>
        <w:rPr>
          <w:rFonts w:cs="Times New Roman"/>
        </w:rPr>
        <w:t xml:space="preserve"> still </w:t>
      </w:r>
      <w:r w:rsidRPr="00813A9B">
        <w:rPr>
          <w:rFonts w:cs="Times New Roman"/>
        </w:rPr>
        <w:t xml:space="preserve">positioned basal to </w:t>
      </w:r>
      <w:r w:rsidR="005529EB">
        <w:rPr>
          <w:rFonts w:cs="Times New Roman"/>
        </w:rPr>
        <w:t xml:space="preserve">the </w:t>
      </w:r>
      <w:r w:rsidRPr="00813A9B">
        <w:rPr>
          <w:rFonts w:cs="Times New Roman"/>
        </w:rPr>
        <w:t xml:space="preserve">gnathostome </w:t>
      </w:r>
      <w:r w:rsidRPr="00813A9B">
        <w:rPr>
          <w:rFonts w:cs="Times New Roman"/>
          <w:i/>
          <w:iCs/>
        </w:rPr>
        <w:t>Sox8, Sox9,</w:t>
      </w:r>
      <w:r w:rsidRPr="00813A9B">
        <w:rPr>
          <w:rFonts w:cs="Times New Roman"/>
        </w:rPr>
        <w:t xml:space="preserve"> or </w:t>
      </w:r>
      <w:r w:rsidRPr="00813A9B">
        <w:rPr>
          <w:rFonts w:cs="Times New Roman"/>
          <w:i/>
          <w:iCs/>
        </w:rPr>
        <w:t>Sox10</w:t>
      </w:r>
      <w:r w:rsidRPr="00813A9B">
        <w:rPr>
          <w:rFonts w:cs="Times New Roman"/>
        </w:rPr>
        <w:t xml:space="preserve"> genes (Fig. </w:t>
      </w:r>
      <w:r w:rsidR="00E95846">
        <w:rPr>
          <w:rFonts w:cs="Times New Roman"/>
        </w:rPr>
        <w:t>2.</w:t>
      </w:r>
      <w:r w:rsidRPr="00813A9B">
        <w:rPr>
          <w:rFonts w:cs="Times New Roman"/>
        </w:rPr>
        <w:t xml:space="preserve">1), as previously described </w:t>
      </w:r>
      <w:r w:rsidRPr="00813A9B">
        <w:rPr>
          <w:rFonts w:cs="Times New Roman"/>
        </w:rPr>
        <w:fldChar w:fldCharType="begin"/>
      </w:r>
      <w:r>
        <w:rPr>
          <w:rFonts w:cs="Times New Roman"/>
        </w:rPr>
        <w:instrText xml:space="preserve"> ADDIN EN.CITE &lt;EndNote&gt;&lt;Cite&gt;&lt;Author&gt;McCauley&lt;/Author&gt;&lt;Year&gt;2006&lt;/Year&gt;&lt;RecNum&gt;106&lt;/RecNum&gt;&lt;DisplayText&gt;(McCauley and Bronner-Fraser, 2006)&lt;/DisplayText&gt;&lt;record&gt;&lt;rec-number&gt;106&lt;/rec-number&gt;&lt;foreign-keys&gt;&lt;key app="EN" db-id="xtpvd2dr4sv2sner0e7para0wxxr2rassxtv" timestamp="0"&gt;106&lt;/key&gt;&lt;/foreign-keys&gt;&lt;ref-type name="Journal Article"&gt;17&lt;/ref-type&gt;&lt;contributors&gt;&lt;authors&gt;&lt;author&gt;McCauley, D. W.&lt;/author&gt;&lt;author&gt;Bronner-Fraser, M.&lt;/author&gt;&lt;/authors&gt;&lt;/contributors&gt;&lt;auth-address&gt;McCauley, DW&amp;#xD;Univ Oklahoma, Dept Zool, Norman, OK 73019 USA&amp;#xD;Univ Oklahoma, Dept Zool, Norman, OK 73019 USA&amp;#xD;CALTECH, Div Biol, Pasadena, CA 91125 USA&lt;/auth-address&gt;&lt;titles&gt;&lt;title&gt;Importance of SoxE in neural crest development and the evolution of the pharynx&lt;/title&gt;&lt;secondary-title&gt;Nature&lt;/secondary-title&gt;&lt;alt-title&gt;Nature&lt;/alt-title&gt;&lt;/titles&gt;&lt;periodical&gt;&lt;full-title&gt;Nature&lt;/full-title&gt;&lt;abbr-1&gt;Nature&lt;/abbr-1&gt;&lt;/periodical&gt;&lt;alt-periodical&gt;&lt;full-title&gt;Nature&lt;/full-title&gt;&lt;abbr-1&gt;Nature&lt;/abbr-1&gt;&lt;/alt-periodical&gt;&lt;pages&gt;750-752&lt;/pages&gt;&lt;volume&gt;441&lt;/volume&gt;&lt;number&gt;7094&lt;/number&gt;&lt;keywords&gt;&lt;keyword&gt;early vertebrate evolution&lt;/keyword&gt;&lt;keyword&gt;transcription factor sox9&lt;/keyword&gt;&lt;keyword&gt;lamprey&lt;/keyword&gt;&lt;keyword&gt;origin&lt;/keyword&gt;&lt;keyword&gt;head&lt;/keyword&gt;&lt;keyword&gt;expression&lt;/keyword&gt;&lt;keyword&gt;insights&lt;/keyword&gt;&lt;keyword&gt;genes&lt;/keyword&gt;&lt;keyword&gt;jaw&lt;/keyword&gt;&lt;/keywords&gt;&lt;dates&gt;&lt;year&gt;2006&lt;/year&gt;&lt;pub-dates&gt;&lt;date&gt;Jun 8&lt;/date&gt;&lt;/pub-dates&gt;&lt;/dates&gt;&lt;isbn&gt;0028-0836&lt;/isbn&gt;&lt;accession-num&gt;ISI:000238095100054&lt;/accession-num&gt;&lt;urls&gt;&lt;related-urls&gt;&lt;url&gt;&amp;lt;Go to ISI&amp;gt;://000238095100054&lt;/url&gt;&lt;/related-urls&gt;&lt;/urls&gt;&lt;electronic-resource-num&gt;Doi 10.1038/Nature04691&lt;/electronic-resource-num&gt;&lt;language&gt;English&lt;/language&gt;&lt;/record&gt;&lt;/Cite&gt;&lt;/EndNote&gt;</w:instrText>
      </w:r>
      <w:r w:rsidRPr="00813A9B">
        <w:rPr>
          <w:rFonts w:cs="Times New Roman"/>
        </w:rPr>
        <w:fldChar w:fldCharType="separate"/>
      </w:r>
      <w:r w:rsidRPr="00813A9B">
        <w:rPr>
          <w:rFonts w:cs="Times New Roman"/>
          <w:noProof/>
        </w:rPr>
        <w:t>(</w:t>
      </w:r>
      <w:hyperlink w:anchor="_ENREF_56" w:tooltip="McCauley, 2006 #106" w:history="1">
        <w:r w:rsidRPr="00813A9B">
          <w:rPr>
            <w:rFonts w:cs="Times New Roman"/>
            <w:noProof/>
          </w:rPr>
          <w:t>McCauley and Bronner-Fraser, 2006</w:t>
        </w:r>
      </w:hyperlink>
      <w:r w:rsidRPr="00813A9B">
        <w:rPr>
          <w:rFonts w:cs="Times New Roman"/>
          <w:noProof/>
        </w:rPr>
        <w:t>)</w:t>
      </w:r>
      <w:r w:rsidRPr="00813A9B">
        <w:rPr>
          <w:rFonts w:cs="Times New Roman"/>
        </w:rPr>
        <w:fldChar w:fldCharType="end"/>
      </w:r>
      <w:r>
        <w:rPr>
          <w:rFonts w:cs="Times New Roman"/>
        </w:rPr>
        <w:t>.</w:t>
      </w:r>
    </w:p>
    <w:p w14:paraId="74778CDE" w14:textId="77777777" w:rsidR="008F34C7" w:rsidRPr="00813A9B" w:rsidRDefault="008F34C7" w:rsidP="008F34C7">
      <w:pPr>
        <w:spacing w:after="0" w:line="480" w:lineRule="auto"/>
        <w:rPr>
          <w:rFonts w:cs="Times New Roman"/>
        </w:rPr>
      </w:pPr>
    </w:p>
    <w:p w14:paraId="29640C66" w14:textId="77777777" w:rsidR="008F34C7" w:rsidRPr="00AC41DC" w:rsidRDefault="008F34C7" w:rsidP="008F34C7">
      <w:pPr>
        <w:spacing w:after="0" w:line="480" w:lineRule="auto"/>
        <w:rPr>
          <w:rFonts w:cs="Times New Roman"/>
          <w:b/>
        </w:rPr>
      </w:pPr>
      <w:r w:rsidRPr="00AC41DC">
        <w:rPr>
          <w:rFonts w:cs="Times New Roman"/>
          <w:b/>
        </w:rPr>
        <w:t xml:space="preserve">Lamprey SoxE genes can induce differentiation of pigment cells in </w:t>
      </w:r>
      <w:r w:rsidRPr="00AC41DC">
        <w:rPr>
          <w:rFonts w:cs="Times New Roman"/>
          <w:b/>
          <w:i/>
          <w:iCs/>
        </w:rPr>
        <w:t>cls</w:t>
      </w:r>
      <w:r w:rsidRPr="00AC41DC">
        <w:rPr>
          <w:rFonts w:cs="Times New Roman"/>
          <w:b/>
        </w:rPr>
        <w:t xml:space="preserve"> mutant zebrafish</w:t>
      </w:r>
    </w:p>
    <w:p w14:paraId="7E3C602B" w14:textId="6E3CFDD5" w:rsidR="008F34C7" w:rsidRPr="00813A9B" w:rsidRDefault="008F34C7" w:rsidP="008F34C7">
      <w:pPr>
        <w:spacing w:after="0" w:line="480" w:lineRule="auto"/>
        <w:ind w:firstLine="720"/>
        <w:rPr>
          <w:rFonts w:cs="Times New Roman"/>
        </w:rPr>
      </w:pPr>
      <w:r>
        <w:rPr>
          <w:rFonts w:cs="Times New Roman"/>
          <w:i/>
          <w:iCs/>
        </w:rPr>
        <w:t>S</w:t>
      </w:r>
      <w:r w:rsidRPr="00813A9B">
        <w:rPr>
          <w:rFonts w:cs="Times New Roman"/>
          <w:i/>
          <w:iCs/>
        </w:rPr>
        <w:t>ox10</w:t>
      </w:r>
      <w:r w:rsidRPr="00813A9B">
        <w:rPr>
          <w:rFonts w:cs="Times New Roman"/>
        </w:rPr>
        <w:t xml:space="preserve"> is important for NCC specification and survival during their migration </w:t>
      </w:r>
      <w:r w:rsidRPr="00813A9B">
        <w:rPr>
          <w:rFonts w:cs="Times New Roman"/>
        </w:rPr>
        <w:fldChar w:fldCharType="begin">
          <w:fldData xml:space="preserve">PEVuZE5vdGU+PENpdGU+PEF1dGhvcj5EdXR0b248L0F1dGhvcj48WWVhcj4yMDAxPC9ZZWFyPjxS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</w:fldData>
        </w:fldChar>
      </w:r>
      <w:r>
        <w:rPr>
          <w:rFonts w:cs="Times New Roman"/>
        </w:rPr>
        <w:instrText xml:space="preserve"> ADDIN EN.CITE </w:instrText>
      </w:r>
      <w:r>
        <w:rPr>
          <w:rFonts w:cs="Times New Roman"/>
        </w:rPr>
        <w:fldChar w:fldCharType="begin">
          <w:fldData xml:space="preserve">PEVuZE5vdGU+PENpdGU+PEF1dGhvcj5EdXR0b248L0F1dGhvcj48WWVhcj4yMDAxPC9ZZWFyPjxS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</w:fldData>
        </w:fldChar>
      </w:r>
      <w:r>
        <w:rPr>
          <w:rFonts w:cs="Times New Roman"/>
        </w:rPr>
        <w:instrText xml:space="preserve"> ADDIN EN.CITE.DATA </w:instrText>
      </w:r>
      <w:r>
        <w:rPr>
          <w:rFonts w:cs="Times New Roman"/>
        </w:rPr>
      </w:r>
      <w:r>
        <w:rPr>
          <w:rFonts w:cs="Times New Roman"/>
        </w:rPr>
        <w:fldChar w:fldCharType="end"/>
      </w:r>
      <w:r w:rsidRPr="00813A9B">
        <w:rPr>
          <w:rFonts w:cs="Times New Roman"/>
        </w:rPr>
      </w:r>
      <w:r w:rsidRPr="00813A9B">
        <w:rPr>
          <w:rFonts w:cs="Times New Roman"/>
        </w:rPr>
        <w:fldChar w:fldCharType="separate"/>
      </w:r>
      <w:r w:rsidRPr="00813A9B">
        <w:rPr>
          <w:rFonts w:cs="Times New Roman"/>
          <w:noProof/>
        </w:rPr>
        <w:t>(</w:t>
      </w:r>
      <w:hyperlink w:anchor="_ENREF_16" w:tooltip="Dutton, 2001 #410" w:history="1">
        <w:r w:rsidRPr="00813A9B">
          <w:rPr>
            <w:rFonts w:cs="Times New Roman"/>
            <w:noProof/>
          </w:rPr>
          <w:t>Dutton et al., 2001</w:t>
        </w:r>
      </w:hyperlink>
      <w:r w:rsidRPr="00813A9B">
        <w:rPr>
          <w:rFonts w:cs="Times New Roman"/>
          <w:noProof/>
        </w:rPr>
        <w:t>)</w:t>
      </w:r>
      <w:r w:rsidRPr="00813A9B">
        <w:rPr>
          <w:rFonts w:cs="Times New Roman"/>
        </w:rPr>
        <w:fldChar w:fldCharType="end"/>
      </w:r>
      <w:r>
        <w:rPr>
          <w:rFonts w:cs="Times New Roman"/>
        </w:rPr>
        <w:t>. In lampreys, the k</w:t>
      </w:r>
      <w:r w:rsidRPr="00813A9B">
        <w:rPr>
          <w:rFonts w:cs="Times New Roman"/>
        </w:rPr>
        <w:t xml:space="preserve">nockdown of </w:t>
      </w:r>
      <w:r>
        <w:rPr>
          <w:rFonts w:cs="Times New Roman"/>
          <w:i/>
        </w:rPr>
        <w:t>PmSoxE2</w:t>
      </w:r>
      <w:r w:rsidRPr="00813A9B">
        <w:rPr>
          <w:rFonts w:cs="Times New Roman"/>
          <w:i/>
          <w:iCs/>
        </w:rPr>
        <w:t xml:space="preserve"> </w:t>
      </w:r>
      <w:r>
        <w:rPr>
          <w:rFonts w:cs="Times New Roman"/>
        </w:rPr>
        <w:t>led to</w:t>
      </w:r>
      <w:r w:rsidRPr="00813A9B">
        <w:rPr>
          <w:rFonts w:cs="Times New Roman"/>
        </w:rPr>
        <w:t xml:space="preserve"> abolished pigmentation, while </w:t>
      </w:r>
      <w:r>
        <w:rPr>
          <w:rFonts w:cs="Times New Roman"/>
          <w:i/>
        </w:rPr>
        <w:t>Pm</w:t>
      </w:r>
      <w:r w:rsidRPr="00813A9B">
        <w:rPr>
          <w:rFonts w:cs="Times New Roman"/>
          <w:i/>
          <w:iCs/>
        </w:rPr>
        <w:t>SoxE1</w:t>
      </w:r>
      <w:r w:rsidRPr="00813A9B">
        <w:rPr>
          <w:rFonts w:cs="Times New Roman"/>
        </w:rPr>
        <w:t xml:space="preserve"> </w:t>
      </w:r>
      <w:r>
        <w:rPr>
          <w:rFonts w:cs="Times New Roman"/>
        </w:rPr>
        <w:t xml:space="preserve">knockdown led to </w:t>
      </w:r>
      <w:r w:rsidRPr="00813A9B">
        <w:rPr>
          <w:rFonts w:cs="Times New Roman"/>
        </w:rPr>
        <w:t xml:space="preserve">attenuated </w:t>
      </w:r>
      <w:r>
        <w:rPr>
          <w:rFonts w:cs="Times New Roman"/>
        </w:rPr>
        <w:t>pigment cell numbers</w:t>
      </w:r>
      <w:r w:rsidRPr="00813A9B">
        <w:rPr>
          <w:rFonts w:cs="Times New Roman"/>
        </w:rPr>
        <w:t xml:space="preserve"> with an accompanying loss in their stellate morphology </w:t>
      </w:r>
      <w:r w:rsidRPr="00813A9B">
        <w:rPr>
          <w:rFonts w:cs="Times New Roman"/>
        </w:rPr>
        <w:fldChar w:fldCharType="begin"/>
      </w:r>
      <w:r>
        <w:rPr>
          <w:rFonts w:cs="Times New Roman"/>
        </w:rPr>
        <w:instrText xml:space="preserve"> ADDIN EN.CITE &lt;EndNote&gt;&lt;Cite&gt;&lt;Author&gt;Lakiza&lt;/Author&gt;&lt;Year&gt;2011&lt;/Year&gt;&lt;RecNum&gt;1&lt;/RecNum&gt;&lt;DisplayText&gt;(Lakiza et al., 2011)&lt;/DisplayText&gt;&lt;record&gt;&lt;rec-number&gt;1&lt;/rec-number&gt;&lt;foreign-keys&gt;&lt;key app="EN" db-id="xtpvd2dr4sv2sner0e7para0wxxr2rassxtv" timestamp="0"&gt;1&lt;/key&gt;&lt;/foreign-keys&gt;&lt;ref-type name="Journal Article"&gt;17&lt;/ref-type&gt;&lt;contributors&gt;&lt;authors&gt;&lt;author&gt;Lakiza, O.&lt;/author&gt;&lt;author&gt;Miller, S.&lt;/author&gt;&lt;author&gt;Bunce, A.&lt;/author&gt;&lt;author&gt;Lee, E. M.&lt;/author&gt;&lt;author&gt;McCauley, D. W.&lt;/author&gt;&lt;/authors&gt;&lt;/contributors&gt;&lt;auth-address&gt;Department of Zoology, University of Oklahoma, 730 Van Vleet Oval, Norman, OK 73019, United States.&lt;/auth-address&gt;&lt;titles&gt;&lt;title&gt;SoxE gene duplication and development of the lamprey branchial skeleton: Insights into development and evolution of the neural crest&lt;/title&gt;&lt;secondary-title&gt;Dev Biol&lt;/secondary-title&gt;&lt;/titles&gt;&lt;periodical&gt;&lt;full-title&gt;Developmental Biology&lt;/full-title&gt;&lt;abbr-1&gt;Dev Biol&lt;/abbr-1&gt;&lt;/periodical&gt;&lt;pages&gt;149-61&lt;/pages&gt;&lt;volume&gt;359&lt;/volume&gt;&lt;number&gt;1&lt;/number&gt;&lt;edition&gt;2011/09/06&lt;/edition&gt;&lt;keywords&gt;&lt;keyword&gt;Animals&lt;/keyword&gt;&lt;keyword&gt;Base Sequence&lt;/keyword&gt;&lt;keyword&gt;Collagen Type II/metabolism&lt;/keyword&gt;&lt;keyword&gt;DNA Primers&lt;/keyword&gt;&lt;keyword&gt;*Gene Duplication&lt;/keyword&gt;&lt;keyword&gt;Gene Knockdown Techniques&lt;/keyword&gt;&lt;keyword&gt;Lampreys/embryology/*genetics&lt;/keyword&gt;&lt;keyword&gt;Real-Time Polymerase Chain Reaction&lt;/keyword&gt;&lt;keyword&gt;SOXE Transcription Factors/*genetics&lt;/keyword&gt;&lt;/keywords&gt;&lt;dates&gt;&lt;year&gt;2011&lt;/year&gt;&lt;pub-dates&gt;&lt;date&gt;Nov 1&lt;/date&gt;&lt;/pub-dates&gt;&lt;/dates&gt;&lt;isbn&gt;1095-564X (Electronic)&amp;#xD;0012-1606 (Linking)&lt;/isbn&gt;&lt;accession-num&gt;21889937&lt;/accession-num&gt;&lt;urls&gt;&lt;related-urls&gt;&lt;url&gt;http://www.ncbi.nlm.nih.gov/pubmed/21889937&lt;/url&gt;&lt;/related-urls&gt;&lt;/urls&gt;&lt;electronic-resource-num&gt;S0012-1606(11)01199-7 [pii]&amp;#xD;10.1016/j.ydbio.2011.08.012&lt;/electronic-resource-num&gt;&lt;language&gt;eng&lt;/language&gt;&lt;/record&gt;&lt;/Cite&gt;&lt;/EndNote&gt;</w:instrText>
      </w:r>
      <w:r w:rsidRPr="00813A9B">
        <w:rPr>
          <w:rFonts w:cs="Times New Roman"/>
        </w:rPr>
        <w:fldChar w:fldCharType="separate"/>
      </w:r>
      <w:r w:rsidRPr="00813A9B">
        <w:rPr>
          <w:rFonts w:cs="Times New Roman"/>
          <w:noProof/>
        </w:rPr>
        <w:t>(</w:t>
      </w:r>
      <w:hyperlink w:anchor="_ENREF_45" w:tooltip="Lakiza, 2011 #1" w:history="1">
        <w:r w:rsidRPr="00813A9B">
          <w:rPr>
            <w:rFonts w:cs="Times New Roman"/>
            <w:noProof/>
          </w:rPr>
          <w:t>Lakiza et al., 2011</w:t>
        </w:r>
      </w:hyperlink>
      <w:r w:rsidRPr="00813A9B">
        <w:rPr>
          <w:rFonts w:cs="Times New Roman"/>
          <w:noProof/>
        </w:rPr>
        <w:t>)</w:t>
      </w:r>
      <w:r w:rsidRPr="00813A9B">
        <w:rPr>
          <w:rFonts w:cs="Times New Roman"/>
        </w:rPr>
        <w:fldChar w:fldCharType="end"/>
      </w:r>
      <w:r>
        <w:rPr>
          <w:rFonts w:cs="Times New Roman"/>
        </w:rPr>
        <w:t xml:space="preserve">. </w:t>
      </w:r>
      <w:r w:rsidRPr="00813A9B">
        <w:rPr>
          <w:rFonts w:cs="Times New Roman"/>
        </w:rPr>
        <w:t xml:space="preserve">In addition, </w:t>
      </w:r>
      <w:r w:rsidRPr="00BF5DC7">
        <w:rPr>
          <w:rFonts w:cs="Times New Roman"/>
          <w:i/>
          <w:iCs/>
        </w:rPr>
        <w:t>PmSoxE2</w:t>
      </w:r>
      <w:r w:rsidRPr="00813A9B">
        <w:rPr>
          <w:rFonts w:cs="Times New Roman"/>
        </w:rPr>
        <w:t xml:space="preserve"> is also expressed in lamprey </w:t>
      </w:r>
      <w:r>
        <w:rPr>
          <w:rFonts w:cs="Times New Roman"/>
        </w:rPr>
        <w:t>dorsal root ganglia</w:t>
      </w:r>
      <w:r w:rsidRPr="00813A9B">
        <w:rPr>
          <w:rFonts w:cs="Times New Roman"/>
        </w:rPr>
        <w:t xml:space="preserve"> (Lakiza et al., 2011)</w:t>
      </w:r>
      <w:r>
        <w:rPr>
          <w:rFonts w:cs="Times New Roman"/>
        </w:rPr>
        <w:t xml:space="preserve">. </w:t>
      </w:r>
      <w:r w:rsidRPr="00813A9B">
        <w:rPr>
          <w:rFonts w:cs="Times New Roman"/>
        </w:rPr>
        <w:t xml:space="preserve">These observations suggest </w:t>
      </w:r>
      <w:r>
        <w:rPr>
          <w:rFonts w:cs="Times New Roman"/>
        </w:rPr>
        <w:t xml:space="preserve">that </w:t>
      </w:r>
      <w:r w:rsidR="005529EB">
        <w:rPr>
          <w:rFonts w:cs="Times New Roman"/>
        </w:rPr>
        <w:t xml:space="preserve">the </w:t>
      </w:r>
      <w:r>
        <w:rPr>
          <w:rFonts w:cs="Times New Roman"/>
        </w:rPr>
        <w:t xml:space="preserve">lamprey </w:t>
      </w:r>
      <w:r w:rsidRPr="00BF5DC7">
        <w:rPr>
          <w:rFonts w:cs="Times New Roman"/>
          <w:i/>
        </w:rPr>
        <w:t>PmSoxE2</w:t>
      </w:r>
      <w:r>
        <w:rPr>
          <w:rFonts w:cs="Times New Roman"/>
        </w:rPr>
        <w:t xml:space="preserve"> </w:t>
      </w:r>
      <w:r w:rsidRPr="00813A9B">
        <w:rPr>
          <w:rFonts w:cs="Times New Roman"/>
        </w:rPr>
        <w:t xml:space="preserve">and gnathostome </w:t>
      </w:r>
      <w:r w:rsidRPr="00813A9B">
        <w:rPr>
          <w:rFonts w:cs="Times New Roman"/>
          <w:i/>
          <w:iCs/>
        </w:rPr>
        <w:t>Sox10</w:t>
      </w:r>
      <w:r>
        <w:rPr>
          <w:rFonts w:cs="Times New Roman"/>
        </w:rPr>
        <w:t xml:space="preserve"> </w:t>
      </w:r>
      <w:r w:rsidR="005529EB">
        <w:rPr>
          <w:rFonts w:cs="Times New Roman"/>
        </w:rPr>
        <w:t xml:space="preserve">orthologs </w:t>
      </w:r>
      <w:r>
        <w:rPr>
          <w:rFonts w:cs="Times New Roman"/>
        </w:rPr>
        <w:t>have similar roles in the regulation of neural crest development.</w:t>
      </w:r>
    </w:p>
    <w:p w14:paraId="6D425DE2" w14:textId="7656C1AE" w:rsidR="008F34C7" w:rsidRDefault="008F34C7" w:rsidP="008F34C7">
      <w:pPr>
        <w:spacing w:after="0" w:line="480" w:lineRule="auto"/>
        <w:ind w:firstLine="720"/>
        <w:rPr>
          <w:rFonts w:cs="Times New Roman"/>
        </w:rPr>
      </w:pPr>
      <w:r w:rsidRPr="00813A9B">
        <w:rPr>
          <w:rFonts w:cs="Times New Roman"/>
        </w:rPr>
        <w:lastRenderedPageBreak/>
        <w:t xml:space="preserve">In zebrafish </w:t>
      </w:r>
      <w:r>
        <w:rPr>
          <w:rFonts w:cs="Times New Roman"/>
        </w:rPr>
        <w:t>wildtype</w:t>
      </w:r>
      <w:r w:rsidRPr="00813A9B">
        <w:rPr>
          <w:rFonts w:cs="Times New Roman"/>
        </w:rPr>
        <w:t xml:space="preserve"> embryos, melanophores form along the dorsal stripe, ventral stripe, anterior horn,</w:t>
      </w:r>
      <w:r w:rsidR="005529EB">
        <w:rPr>
          <w:rFonts w:cs="Times New Roman"/>
        </w:rPr>
        <w:t xml:space="preserve"> and</w:t>
      </w:r>
      <w:r w:rsidRPr="00813A9B">
        <w:rPr>
          <w:rFonts w:cs="Times New Roman"/>
        </w:rPr>
        <w:t xml:space="preserve"> lateral stripe, and along the dorsal and lateral surfaces of the yolk sac (Fig. </w:t>
      </w:r>
      <w:r w:rsidR="00E95846">
        <w:rPr>
          <w:rFonts w:cs="Times New Roman"/>
        </w:rPr>
        <w:t>2.</w:t>
      </w:r>
      <w:r w:rsidRPr="00813A9B">
        <w:rPr>
          <w:rFonts w:cs="Times New Roman"/>
        </w:rPr>
        <w:t>2A)</w:t>
      </w:r>
      <w:r>
        <w:rPr>
          <w:rFonts w:cs="Times New Roman"/>
        </w:rPr>
        <w:t xml:space="preserve">. </w:t>
      </w:r>
      <w:r>
        <w:rPr>
          <w:rFonts w:cs="Times New Roman"/>
          <w:i/>
        </w:rPr>
        <w:t xml:space="preserve">cls </w:t>
      </w:r>
      <w:r w:rsidRPr="00D540B0">
        <w:rPr>
          <w:rFonts w:cs="Times New Roman"/>
          <w:i/>
        </w:rPr>
        <w:t>(m618)</w:t>
      </w:r>
      <w:r>
        <w:rPr>
          <w:rFonts w:cs="Times New Roman"/>
        </w:rPr>
        <w:t xml:space="preserve"> mutants lack neural crest-derived pigment cells (Fig. </w:t>
      </w:r>
      <w:r w:rsidR="00E95846">
        <w:rPr>
          <w:rFonts w:cs="Times New Roman"/>
        </w:rPr>
        <w:t>2.</w:t>
      </w:r>
      <w:r>
        <w:rPr>
          <w:rFonts w:cs="Times New Roman"/>
        </w:rPr>
        <w:t xml:space="preserve">2B). </w:t>
      </w:r>
      <w:r w:rsidRPr="00813A9B">
        <w:rPr>
          <w:rFonts w:cs="Times New Roman"/>
        </w:rPr>
        <w:t>All three lamprey SoxE genes induced</w:t>
      </w:r>
      <w:r>
        <w:rPr>
          <w:rFonts w:cs="Times New Roman"/>
        </w:rPr>
        <w:t xml:space="preserve"> differentiation of</w:t>
      </w:r>
      <w:r w:rsidRPr="00813A9B">
        <w:rPr>
          <w:rFonts w:cs="Times New Roman"/>
        </w:rPr>
        <w:t xml:space="preserve"> </w:t>
      </w:r>
      <w:r>
        <w:rPr>
          <w:rFonts w:cs="Times New Roman"/>
        </w:rPr>
        <w:t>melanophores when misexpressed in</w:t>
      </w:r>
      <w:r w:rsidRPr="00813A9B">
        <w:rPr>
          <w:rFonts w:cs="Times New Roman"/>
        </w:rPr>
        <w:t xml:space="preserve"> </w:t>
      </w:r>
      <w:r w:rsidRPr="00813A9B">
        <w:rPr>
          <w:rFonts w:cs="Times New Roman"/>
          <w:i/>
          <w:iCs/>
        </w:rPr>
        <w:t>cls</w:t>
      </w:r>
      <w:r w:rsidRPr="00813A9B">
        <w:rPr>
          <w:rFonts w:cs="Times New Roman"/>
        </w:rPr>
        <w:t xml:space="preserve"> mutants, but with varying degrees of </w:t>
      </w:r>
      <w:r w:rsidR="00AE1909">
        <w:rPr>
          <w:rFonts w:cs="Times New Roman"/>
        </w:rPr>
        <w:t>rescue percentages</w:t>
      </w:r>
      <w:r w:rsidRPr="00813A9B">
        <w:rPr>
          <w:rFonts w:cs="Times New Roman"/>
        </w:rPr>
        <w:t xml:space="preserve"> (Fig. </w:t>
      </w:r>
      <w:r w:rsidR="00E95846">
        <w:rPr>
          <w:rFonts w:cs="Times New Roman"/>
        </w:rPr>
        <w:t>2.</w:t>
      </w:r>
      <w:r w:rsidRPr="00813A9B">
        <w:rPr>
          <w:rFonts w:cs="Times New Roman"/>
        </w:rPr>
        <w:t>2</w:t>
      </w:r>
      <w:r>
        <w:rPr>
          <w:rFonts w:cs="Times New Roman"/>
        </w:rPr>
        <w:t xml:space="preserve"> C – E</w:t>
      </w:r>
      <w:r w:rsidRPr="00813A9B">
        <w:rPr>
          <w:rFonts w:cs="Times New Roman"/>
        </w:rPr>
        <w:t>)</w:t>
      </w:r>
      <w:r>
        <w:rPr>
          <w:rFonts w:cs="Times New Roman"/>
        </w:rPr>
        <w:t xml:space="preserve">. </w:t>
      </w:r>
      <w:r w:rsidRPr="0049235F">
        <w:rPr>
          <w:rFonts w:cs="Times New Roman"/>
          <w:i/>
        </w:rPr>
        <w:t>PmSoxE2</w:t>
      </w:r>
      <w:r>
        <w:rPr>
          <w:rFonts w:cs="Times New Roman"/>
        </w:rPr>
        <w:t xml:space="preserve"> had the greatest effect on melanophore development with an </w:t>
      </w:r>
      <w:r w:rsidRPr="0049235F">
        <w:rPr>
          <w:rFonts w:cs="Times New Roman"/>
        </w:rPr>
        <w:t>average</w:t>
      </w:r>
      <w:r>
        <w:rPr>
          <w:rFonts w:cs="Times New Roman"/>
        </w:rPr>
        <w:t xml:space="preserve"> of 55 and a maximum of 171 pigment cells </w:t>
      </w:r>
      <w:r w:rsidRPr="00582A91">
        <w:rPr>
          <w:rFonts w:cs="Times New Roman"/>
        </w:rPr>
        <w:t>(n=</w:t>
      </w:r>
      <w:r>
        <w:rPr>
          <w:rFonts w:cs="Times New Roman"/>
        </w:rPr>
        <w:t>114)</w:t>
      </w:r>
      <w:r w:rsidRPr="00582A91">
        <w:rPr>
          <w:rFonts w:cs="Times New Roman"/>
        </w:rPr>
        <w:t xml:space="preserve">, compared to </w:t>
      </w:r>
      <w:r w:rsidRPr="00582A91">
        <w:rPr>
          <w:rFonts w:cs="Times New Roman"/>
          <w:i/>
        </w:rPr>
        <w:t>PmSoxE1</w:t>
      </w:r>
      <w:r w:rsidRPr="00582A91">
        <w:rPr>
          <w:rFonts w:cs="Times New Roman"/>
        </w:rPr>
        <w:t xml:space="preserve"> (mean</w:t>
      </w:r>
      <w:r>
        <w:rPr>
          <w:rFonts w:cs="Times New Roman"/>
        </w:rPr>
        <w:t xml:space="preserve"> </w:t>
      </w:r>
      <w:r w:rsidRPr="00582A91">
        <w:rPr>
          <w:rFonts w:cs="Times New Roman"/>
        </w:rPr>
        <w:t>=</w:t>
      </w:r>
      <w:r>
        <w:rPr>
          <w:rFonts w:cs="Times New Roman"/>
        </w:rPr>
        <w:t xml:space="preserve"> </w:t>
      </w:r>
      <w:r w:rsidRPr="00582A91">
        <w:rPr>
          <w:rFonts w:cs="Times New Roman"/>
        </w:rPr>
        <w:t>2.</w:t>
      </w:r>
      <w:r>
        <w:rPr>
          <w:rFonts w:cs="Times New Roman"/>
        </w:rPr>
        <w:t>22, max = 8;</w:t>
      </w:r>
      <w:r w:rsidRPr="00582A91">
        <w:rPr>
          <w:rFonts w:cs="Times New Roman"/>
        </w:rPr>
        <w:t xml:space="preserve"> n=</w:t>
      </w:r>
      <w:r>
        <w:rPr>
          <w:rFonts w:cs="Times New Roman"/>
        </w:rPr>
        <w:t>68</w:t>
      </w:r>
      <w:r w:rsidRPr="00582A91">
        <w:rPr>
          <w:rFonts w:cs="Times New Roman"/>
        </w:rPr>
        <w:t xml:space="preserve">) and </w:t>
      </w:r>
      <w:r w:rsidRPr="00582A91">
        <w:rPr>
          <w:rFonts w:cs="Times New Roman"/>
          <w:i/>
        </w:rPr>
        <w:t>PmSoxE3</w:t>
      </w:r>
      <w:r w:rsidRPr="00582A91">
        <w:rPr>
          <w:rFonts w:cs="Times New Roman"/>
        </w:rPr>
        <w:t xml:space="preserve"> (mean=4.</w:t>
      </w:r>
      <w:r>
        <w:rPr>
          <w:rFonts w:cs="Times New Roman"/>
        </w:rPr>
        <w:t>79, max = 27;</w:t>
      </w:r>
      <w:r w:rsidRPr="00582A91">
        <w:rPr>
          <w:rFonts w:cs="Times New Roman"/>
        </w:rPr>
        <w:t xml:space="preserve"> n=</w:t>
      </w:r>
      <w:r>
        <w:rPr>
          <w:rFonts w:cs="Times New Roman"/>
        </w:rPr>
        <w:t>97</w:t>
      </w:r>
      <w:r w:rsidRPr="00582A91">
        <w:rPr>
          <w:rFonts w:cs="Times New Roman"/>
        </w:rPr>
        <w:t>)</w:t>
      </w:r>
      <w:r>
        <w:rPr>
          <w:rFonts w:cs="Times New Roman"/>
        </w:rPr>
        <w:t xml:space="preserve"> (Fig. </w:t>
      </w:r>
      <w:r w:rsidR="00E95846">
        <w:rPr>
          <w:rFonts w:cs="Times New Roman"/>
        </w:rPr>
        <w:t>2.</w:t>
      </w:r>
      <w:r>
        <w:rPr>
          <w:rFonts w:cs="Times New Roman"/>
        </w:rPr>
        <w:t xml:space="preserve">2G, t-test </w:t>
      </w:r>
      <w:r>
        <w:rPr>
          <w:rFonts w:cs="Times New Roman"/>
          <w:i/>
        </w:rPr>
        <w:t>p</w:t>
      </w:r>
      <w:r w:rsidRPr="002C4485">
        <w:rPr>
          <w:rFonts w:cs="Times New Roman"/>
        </w:rPr>
        <w:t>-values</w:t>
      </w:r>
      <w:r>
        <w:rPr>
          <w:rFonts w:cs="Times New Roman"/>
          <w:i/>
        </w:rPr>
        <w:t xml:space="preserve"> </w:t>
      </w:r>
      <w:r>
        <w:rPr>
          <w:rFonts w:cs="Times New Roman"/>
        </w:rPr>
        <w:t>&lt; 0.05</w:t>
      </w:r>
      <w:r w:rsidRPr="00813A9B">
        <w:rPr>
          <w:rFonts w:cs="Times New Roman"/>
        </w:rPr>
        <w:t>)</w:t>
      </w:r>
      <w:r>
        <w:rPr>
          <w:rFonts w:cs="Times New Roman"/>
        </w:rPr>
        <w:t xml:space="preserve">. Interestingly, the ability of </w:t>
      </w:r>
      <w:r w:rsidRPr="00F31368">
        <w:rPr>
          <w:rFonts w:cs="Times New Roman"/>
          <w:i/>
        </w:rPr>
        <w:t>PmSoxE2</w:t>
      </w:r>
      <w:r>
        <w:rPr>
          <w:rFonts w:cs="Times New Roman"/>
        </w:rPr>
        <w:t xml:space="preserve"> to promote melanogenesis exceeded that of the positive control (Fig. </w:t>
      </w:r>
      <w:r w:rsidR="00E95846">
        <w:rPr>
          <w:rFonts w:cs="Times New Roman"/>
        </w:rPr>
        <w:t>2.</w:t>
      </w:r>
      <w:r>
        <w:rPr>
          <w:rFonts w:cs="Times New Roman"/>
        </w:rPr>
        <w:t xml:space="preserve">2G, t-test </w:t>
      </w:r>
      <w:r>
        <w:rPr>
          <w:rFonts w:cs="Times New Roman"/>
          <w:i/>
        </w:rPr>
        <w:t>p</w:t>
      </w:r>
      <w:r w:rsidRPr="002C4485">
        <w:rPr>
          <w:rFonts w:cs="Times New Roman"/>
        </w:rPr>
        <w:t>-value</w:t>
      </w:r>
      <w:r>
        <w:rPr>
          <w:rFonts w:cs="Times New Roman"/>
          <w:i/>
        </w:rPr>
        <w:t xml:space="preserve"> </w:t>
      </w:r>
      <w:r>
        <w:rPr>
          <w:rFonts w:cs="Times New Roman"/>
        </w:rPr>
        <w:t>&lt; 0.05</w:t>
      </w:r>
      <w:r w:rsidRPr="00B11769">
        <w:rPr>
          <w:rFonts w:cs="Times New Roman"/>
        </w:rPr>
        <w:t>)</w:t>
      </w:r>
      <w:r>
        <w:rPr>
          <w:rFonts w:cs="Times New Roman"/>
        </w:rPr>
        <w:t xml:space="preserve">. Injection of </w:t>
      </w:r>
      <w:r w:rsidRPr="00F31368">
        <w:rPr>
          <w:rFonts w:cs="Times New Roman"/>
          <w:i/>
        </w:rPr>
        <w:t>Drsox10</w:t>
      </w:r>
      <w:r>
        <w:rPr>
          <w:rFonts w:cs="Times New Roman"/>
        </w:rPr>
        <w:t xml:space="preserve"> into the </w:t>
      </w:r>
      <w:r w:rsidRPr="00F31368">
        <w:rPr>
          <w:rFonts w:cs="Times New Roman"/>
          <w:i/>
        </w:rPr>
        <w:t>cls</w:t>
      </w:r>
      <w:r>
        <w:rPr>
          <w:rFonts w:cs="Times New Roman"/>
        </w:rPr>
        <w:t xml:space="preserve"> mutant was able to promote only an average of 26.5 melanocytes, with a maximum number of 111 melanocytes present (Fig. </w:t>
      </w:r>
      <w:r w:rsidR="00E95846">
        <w:rPr>
          <w:rFonts w:cs="Times New Roman"/>
        </w:rPr>
        <w:t>2.</w:t>
      </w:r>
      <w:r w:rsidR="005529EB">
        <w:rPr>
          <w:rFonts w:cs="Times New Roman"/>
        </w:rPr>
        <w:t xml:space="preserve">2G). The number of animals exhibiting a partially rescued phenotype relative to the number of embryos injected </w:t>
      </w:r>
      <w:r>
        <w:rPr>
          <w:rFonts w:cs="Times New Roman"/>
        </w:rPr>
        <w:t xml:space="preserve">is summarized in Table </w:t>
      </w:r>
      <w:r w:rsidR="00E95846">
        <w:rPr>
          <w:rFonts w:cs="Times New Roman"/>
        </w:rPr>
        <w:t>2.</w:t>
      </w:r>
      <w:r>
        <w:rPr>
          <w:rFonts w:cs="Times New Roman"/>
        </w:rPr>
        <w:t xml:space="preserve">1. </w:t>
      </w:r>
    </w:p>
    <w:p w14:paraId="2618A881" w14:textId="77777777" w:rsidR="008F34C7" w:rsidRPr="00813A9B" w:rsidRDefault="008F34C7" w:rsidP="008F34C7">
      <w:pPr>
        <w:spacing w:after="0" w:line="480" w:lineRule="auto"/>
        <w:rPr>
          <w:rFonts w:cs="Times New Roman"/>
        </w:rPr>
      </w:pPr>
    </w:p>
    <w:p w14:paraId="1B052B04" w14:textId="77777777" w:rsidR="008F34C7" w:rsidRPr="00AC41DC" w:rsidRDefault="008F34C7" w:rsidP="008F34C7">
      <w:pPr>
        <w:spacing w:after="0" w:line="480" w:lineRule="auto"/>
        <w:rPr>
          <w:rFonts w:cs="Times New Roman"/>
          <w:b/>
        </w:rPr>
      </w:pPr>
      <w:r w:rsidRPr="00AC41DC">
        <w:rPr>
          <w:rFonts w:cs="Times New Roman"/>
          <w:b/>
        </w:rPr>
        <w:t xml:space="preserve">Lamprey </w:t>
      </w:r>
      <w:r w:rsidRPr="00AC41DC">
        <w:rPr>
          <w:rFonts w:cs="Times New Roman"/>
          <w:b/>
          <w:i/>
        </w:rPr>
        <w:t>Pm</w:t>
      </w:r>
      <w:r w:rsidRPr="00AC41DC">
        <w:rPr>
          <w:rFonts w:cs="Times New Roman"/>
          <w:b/>
          <w:i/>
          <w:iCs/>
        </w:rPr>
        <w:t xml:space="preserve">SoxE2 </w:t>
      </w:r>
      <w:r w:rsidRPr="00AC41DC">
        <w:rPr>
          <w:rFonts w:cs="Times New Roman"/>
          <w:b/>
        </w:rPr>
        <w:t xml:space="preserve">can regulate expression of </w:t>
      </w:r>
      <w:r w:rsidRPr="00AC41DC">
        <w:rPr>
          <w:rFonts w:cs="Times New Roman"/>
          <w:b/>
          <w:i/>
          <w:iCs/>
        </w:rPr>
        <w:t>mitfa</w:t>
      </w:r>
      <w:r w:rsidRPr="00AC41DC">
        <w:rPr>
          <w:rFonts w:cs="Times New Roman"/>
          <w:b/>
        </w:rPr>
        <w:t xml:space="preserve"> in </w:t>
      </w:r>
      <w:r w:rsidRPr="00AC41DC">
        <w:rPr>
          <w:rFonts w:cs="Times New Roman"/>
          <w:b/>
          <w:i/>
          <w:iCs/>
        </w:rPr>
        <w:t>cls</w:t>
      </w:r>
      <w:r w:rsidRPr="00AC41DC">
        <w:rPr>
          <w:rFonts w:cs="Times New Roman"/>
          <w:b/>
        </w:rPr>
        <w:t xml:space="preserve"> mutant zebrafish</w:t>
      </w:r>
    </w:p>
    <w:p w14:paraId="304FFD3D" w14:textId="6907E953" w:rsidR="008F34C7" w:rsidRDefault="008F34C7" w:rsidP="008F34C7">
      <w:pPr>
        <w:spacing w:after="0" w:line="480" w:lineRule="auto"/>
        <w:ind w:firstLine="720"/>
        <w:rPr>
          <w:rFonts w:cs="Times New Roman"/>
        </w:rPr>
      </w:pPr>
      <w:r w:rsidRPr="00813A9B">
        <w:rPr>
          <w:rFonts w:cs="Times New Roman"/>
        </w:rPr>
        <w:t xml:space="preserve">The production of melanin is dependent on tyrosinase regulation by </w:t>
      </w:r>
      <w:r w:rsidRPr="00813A9B">
        <w:rPr>
          <w:rFonts w:cs="Times New Roman"/>
          <w:i/>
          <w:iCs/>
        </w:rPr>
        <w:t>mitfa</w:t>
      </w:r>
      <w:r w:rsidRPr="00813A9B">
        <w:rPr>
          <w:rFonts w:cs="Times New Roman"/>
        </w:rPr>
        <w:t xml:space="preserve"> in zebrafish </w:t>
      </w:r>
      <w:r w:rsidRPr="00813A9B">
        <w:rPr>
          <w:rFonts w:cs="Times New Roman"/>
        </w:rPr>
        <w:fldChar w:fldCharType="begin">
          <w:fldData xml:space="preserve">PEVuZE5vdGU+PENpdGU+PEF1dGhvcj5Ib3U8L0F1dGhvcj48WWVhcj4yMDA2PC9ZZWFyPjxSZWNO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</w:fldData>
        </w:fldChar>
      </w:r>
      <w:r>
        <w:rPr>
          <w:rFonts w:cs="Times New Roman"/>
        </w:rPr>
        <w:instrText xml:space="preserve"> ADDIN EN.CITE </w:instrText>
      </w:r>
      <w:r>
        <w:rPr>
          <w:rFonts w:cs="Times New Roman"/>
        </w:rPr>
        <w:fldChar w:fldCharType="begin">
          <w:fldData xml:space="preserve">PEVuZE5vdGU+PENpdGU+PEF1dGhvcj5Ib3U8L0F1dGhvcj48WWVhcj4yMDA2PC9ZZWFyPjxSZWNO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</w:fldData>
        </w:fldChar>
      </w:r>
      <w:r>
        <w:rPr>
          <w:rFonts w:cs="Times New Roman"/>
        </w:rPr>
        <w:instrText xml:space="preserve"> ADDIN EN.CITE.DATA </w:instrText>
      </w:r>
      <w:r>
        <w:rPr>
          <w:rFonts w:cs="Times New Roman"/>
        </w:rPr>
      </w:r>
      <w:r>
        <w:rPr>
          <w:rFonts w:cs="Times New Roman"/>
        </w:rPr>
        <w:fldChar w:fldCharType="end"/>
      </w:r>
      <w:r w:rsidRPr="00813A9B">
        <w:rPr>
          <w:rFonts w:cs="Times New Roman"/>
        </w:rPr>
      </w:r>
      <w:r w:rsidRPr="00813A9B">
        <w:rPr>
          <w:rFonts w:cs="Times New Roman"/>
        </w:rPr>
        <w:fldChar w:fldCharType="separate"/>
      </w:r>
      <w:r w:rsidRPr="00813A9B">
        <w:rPr>
          <w:rFonts w:cs="Times New Roman"/>
          <w:noProof/>
        </w:rPr>
        <w:t>(</w:t>
      </w:r>
      <w:hyperlink w:anchor="_ENREF_30" w:tooltip="Hou, 2006 #4879" w:history="1">
        <w:r w:rsidRPr="00813A9B">
          <w:rPr>
            <w:rFonts w:cs="Times New Roman"/>
            <w:noProof/>
          </w:rPr>
          <w:t>Hou et al., 2006</w:t>
        </w:r>
      </w:hyperlink>
      <w:r w:rsidRPr="00813A9B">
        <w:rPr>
          <w:rFonts w:cs="Times New Roman"/>
          <w:noProof/>
        </w:rPr>
        <w:t>)</w:t>
      </w:r>
      <w:r w:rsidRPr="00813A9B">
        <w:rPr>
          <w:rFonts w:cs="Times New Roman"/>
        </w:rPr>
        <w:fldChar w:fldCharType="end"/>
      </w:r>
      <w:r>
        <w:rPr>
          <w:rFonts w:cs="Times New Roman"/>
        </w:rPr>
        <w:t xml:space="preserve">. </w:t>
      </w:r>
      <w:r w:rsidRPr="00813A9B">
        <w:rPr>
          <w:rFonts w:cs="Times New Roman"/>
        </w:rPr>
        <w:t xml:space="preserve">Zebrafish </w:t>
      </w:r>
      <w:r w:rsidRPr="00813A9B">
        <w:rPr>
          <w:rFonts w:cs="Times New Roman"/>
          <w:i/>
          <w:iCs/>
        </w:rPr>
        <w:t>mitfa</w:t>
      </w:r>
      <w:r w:rsidRPr="00813A9B">
        <w:rPr>
          <w:rFonts w:cs="Times New Roman"/>
        </w:rPr>
        <w:t xml:space="preserve"> is expressed in melanophores derived from </w:t>
      </w:r>
      <w:r>
        <w:rPr>
          <w:rFonts w:cs="Times New Roman"/>
        </w:rPr>
        <w:t>neural crest cells</w:t>
      </w:r>
      <w:r w:rsidRPr="00813A9B">
        <w:rPr>
          <w:rFonts w:cs="Times New Roman"/>
        </w:rPr>
        <w:t xml:space="preserve">, whereas </w:t>
      </w:r>
      <w:r w:rsidRPr="00813A9B">
        <w:rPr>
          <w:rFonts w:cs="Times New Roman"/>
          <w:i/>
          <w:iCs/>
        </w:rPr>
        <w:t>mitfb</w:t>
      </w:r>
      <w:r w:rsidRPr="00813A9B">
        <w:rPr>
          <w:rFonts w:cs="Times New Roman"/>
        </w:rPr>
        <w:t xml:space="preserve"> is expressed in the retinal pigment epithelium (RPE) </w:t>
      </w:r>
      <w:r w:rsidRPr="00813A9B">
        <w:rPr>
          <w:rFonts w:cs="Times New Roman"/>
        </w:rPr>
        <w:fldChar w:fldCharType="begin">
          <w:fldData xml:space="preserve">PEVuZE5vdGU+PENpdGU+PEF1dGhvcj5MaXN0ZXI8L0F1dGhvcj48WWVhcj4yMDAxPC9ZZWFyPjxS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</w:fldData>
        </w:fldChar>
      </w:r>
      <w:r>
        <w:rPr>
          <w:rFonts w:cs="Times New Roman"/>
        </w:rPr>
        <w:instrText xml:space="preserve"> ADDIN EN.CITE </w:instrText>
      </w:r>
      <w:r>
        <w:rPr>
          <w:rFonts w:cs="Times New Roman"/>
        </w:rPr>
        <w:fldChar w:fldCharType="begin">
          <w:fldData xml:space="preserve">PEVuZE5vdGU+PENpdGU+PEF1dGhvcj5MaXN0ZXI8L0F1dGhvcj48WWVhcj4yMDAxPC9ZZWFyPjxS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</w:fldData>
        </w:fldChar>
      </w:r>
      <w:r>
        <w:rPr>
          <w:rFonts w:cs="Times New Roman"/>
        </w:rPr>
        <w:instrText xml:space="preserve"> ADDIN EN.CITE.DATA </w:instrText>
      </w:r>
      <w:r>
        <w:rPr>
          <w:rFonts w:cs="Times New Roman"/>
        </w:rPr>
      </w:r>
      <w:r>
        <w:rPr>
          <w:rFonts w:cs="Times New Roman"/>
        </w:rPr>
        <w:fldChar w:fldCharType="end"/>
      </w:r>
      <w:r w:rsidRPr="00813A9B">
        <w:rPr>
          <w:rFonts w:cs="Times New Roman"/>
        </w:rPr>
      </w:r>
      <w:r w:rsidRPr="00813A9B">
        <w:rPr>
          <w:rFonts w:cs="Times New Roman"/>
        </w:rPr>
        <w:fldChar w:fldCharType="separate"/>
      </w:r>
      <w:r w:rsidRPr="00813A9B">
        <w:rPr>
          <w:rFonts w:cs="Times New Roman"/>
          <w:noProof/>
        </w:rPr>
        <w:t>(</w:t>
      </w:r>
      <w:hyperlink w:anchor="_ENREF_51" w:tooltip="Lister, 2001 #4897" w:history="1">
        <w:r w:rsidRPr="00813A9B">
          <w:rPr>
            <w:rFonts w:cs="Times New Roman"/>
            <w:noProof/>
          </w:rPr>
          <w:t>Lister et al., 2001</w:t>
        </w:r>
      </w:hyperlink>
      <w:r w:rsidRPr="00813A9B">
        <w:rPr>
          <w:rFonts w:cs="Times New Roman"/>
          <w:noProof/>
        </w:rPr>
        <w:t>)</w:t>
      </w:r>
      <w:r w:rsidRPr="00813A9B">
        <w:rPr>
          <w:rFonts w:cs="Times New Roman"/>
        </w:rPr>
        <w:fldChar w:fldCharType="end"/>
      </w:r>
      <w:r>
        <w:rPr>
          <w:rFonts w:cs="Times New Roman"/>
        </w:rPr>
        <w:t xml:space="preserve">. </w:t>
      </w:r>
      <w:r w:rsidRPr="00813A9B">
        <w:rPr>
          <w:rFonts w:cs="Times New Roman"/>
        </w:rPr>
        <w:t xml:space="preserve">The loss of </w:t>
      </w:r>
      <w:r w:rsidRPr="00813A9B">
        <w:rPr>
          <w:rFonts w:cs="Times New Roman"/>
          <w:i/>
          <w:iCs/>
        </w:rPr>
        <w:t>sox10</w:t>
      </w:r>
      <w:r w:rsidRPr="00813A9B">
        <w:rPr>
          <w:rFonts w:cs="Times New Roman"/>
        </w:rPr>
        <w:t xml:space="preserve"> leads to elevated apoptosis of melanoblasts during migration and loss of </w:t>
      </w:r>
      <w:r w:rsidRPr="00813A9B">
        <w:rPr>
          <w:rFonts w:cs="Times New Roman"/>
          <w:i/>
          <w:iCs/>
        </w:rPr>
        <w:t>mitfa</w:t>
      </w:r>
      <w:r w:rsidRPr="00813A9B">
        <w:rPr>
          <w:rFonts w:cs="Times New Roman"/>
        </w:rPr>
        <w:t xml:space="preserve"> expression in melanophore lineages </w:t>
      </w:r>
      <w:r w:rsidRPr="00813A9B">
        <w:rPr>
          <w:rFonts w:cs="Times New Roman"/>
        </w:rPr>
        <w:fldChar w:fldCharType="begin">
          <w:fldData xml:space="preserve">PEVuZE5vdGU+PENpdGU+PEF1dGhvcj5EdXR0b248L0F1dGhvcj48WWVhcj4yMDAxPC9ZZWFyPjxS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</w:fldData>
        </w:fldChar>
      </w:r>
      <w:r>
        <w:rPr>
          <w:rFonts w:cs="Times New Roman"/>
        </w:rPr>
        <w:instrText xml:space="preserve"> ADDIN EN.CITE </w:instrText>
      </w:r>
      <w:r>
        <w:rPr>
          <w:rFonts w:cs="Times New Roman"/>
        </w:rPr>
        <w:fldChar w:fldCharType="begin">
          <w:fldData xml:space="preserve">PEVuZE5vdGU+PENpdGU+PEF1dGhvcj5EdXR0b248L0F1dGhvcj48WWVhcj4yMDAxPC9ZZWFyPjxS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</w:fldData>
        </w:fldChar>
      </w:r>
      <w:r>
        <w:rPr>
          <w:rFonts w:cs="Times New Roman"/>
        </w:rPr>
        <w:instrText xml:space="preserve"> ADDIN EN.CITE.DATA </w:instrText>
      </w:r>
      <w:r>
        <w:rPr>
          <w:rFonts w:cs="Times New Roman"/>
        </w:rPr>
      </w:r>
      <w:r>
        <w:rPr>
          <w:rFonts w:cs="Times New Roman"/>
        </w:rPr>
        <w:fldChar w:fldCharType="end"/>
      </w:r>
      <w:r w:rsidRPr="00813A9B">
        <w:rPr>
          <w:rFonts w:cs="Times New Roman"/>
        </w:rPr>
      </w:r>
      <w:r w:rsidRPr="00813A9B">
        <w:rPr>
          <w:rFonts w:cs="Times New Roman"/>
        </w:rPr>
        <w:fldChar w:fldCharType="separate"/>
      </w:r>
      <w:r w:rsidRPr="00813A9B">
        <w:rPr>
          <w:rFonts w:cs="Times New Roman"/>
          <w:noProof/>
        </w:rPr>
        <w:t>(</w:t>
      </w:r>
      <w:hyperlink w:anchor="_ENREF_16" w:tooltip="Dutton, 2001 #410" w:history="1">
        <w:r w:rsidRPr="00813A9B">
          <w:rPr>
            <w:rFonts w:cs="Times New Roman"/>
            <w:noProof/>
          </w:rPr>
          <w:t>Dutton et al., 2001</w:t>
        </w:r>
      </w:hyperlink>
      <w:r w:rsidRPr="00813A9B">
        <w:rPr>
          <w:rFonts w:cs="Times New Roman"/>
          <w:noProof/>
        </w:rPr>
        <w:t xml:space="preserve">; </w:t>
      </w:r>
      <w:hyperlink w:anchor="_ENREF_18" w:tooltip="Elworthy, 2003 #109" w:history="1">
        <w:r w:rsidRPr="00813A9B">
          <w:rPr>
            <w:rFonts w:cs="Times New Roman"/>
            <w:noProof/>
          </w:rPr>
          <w:t>Elworthy et al., 2003</w:t>
        </w:r>
      </w:hyperlink>
      <w:r w:rsidRPr="00813A9B">
        <w:rPr>
          <w:rFonts w:cs="Times New Roman"/>
          <w:noProof/>
        </w:rPr>
        <w:t>)</w:t>
      </w:r>
      <w:r w:rsidRPr="00813A9B">
        <w:rPr>
          <w:rFonts w:cs="Times New Roman"/>
        </w:rPr>
        <w:fldChar w:fldCharType="end"/>
      </w:r>
      <w:r>
        <w:rPr>
          <w:rFonts w:cs="Times New Roman"/>
        </w:rPr>
        <w:t>. Results from r</w:t>
      </w:r>
      <w:r w:rsidRPr="00813A9B">
        <w:rPr>
          <w:rFonts w:cs="Times New Roman"/>
        </w:rPr>
        <w:t xml:space="preserve">everse transcription </w:t>
      </w:r>
      <w:r>
        <w:rPr>
          <w:rFonts w:cs="Times New Roman"/>
        </w:rPr>
        <w:t>(rt)</w:t>
      </w:r>
      <w:r w:rsidRPr="00813A9B">
        <w:rPr>
          <w:rFonts w:cs="Times New Roman"/>
        </w:rPr>
        <w:t>PCR</w:t>
      </w:r>
      <w:r>
        <w:rPr>
          <w:rFonts w:cs="Times New Roman"/>
        </w:rPr>
        <w:t>,</w:t>
      </w:r>
      <w:r w:rsidRPr="00813A9B">
        <w:rPr>
          <w:rFonts w:cs="Times New Roman"/>
        </w:rPr>
        <w:t xml:space="preserve"> </w:t>
      </w:r>
      <w:r>
        <w:rPr>
          <w:rFonts w:cs="Times New Roman"/>
        </w:rPr>
        <w:t>using</w:t>
      </w:r>
      <w:r w:rsidRPr="00813A9B">
        <w:rPr>
          <w:rFonts w:cs="Times New Roman"/>
        </w:rPr>
        <w:t xml:space="preserve"> RNA </w:t>
      </w:r>
      <w:r w:rsidRPr="00813A9B">
        <w:rPr>
          <w:rFonts w:cs="Times New Roman"/>
        </w:rPr>
        <w:lastRenderedPageBreak/>
        <w:t xml:space="preserve">isolated from </w:t>
      </w:r>
      <w:r>
        <w:rPr>
          <w:rFonts w:cs="Times New Roman"/>
          <w:i/>
          <w:iCs/>
        </w:rPr>
        <w:t>PmS</w:t>
      </w:r>
      <w:r w:rsidRPr="00813A9B">
        <w:rPr>
          <w:rFonts w:cs="Times New Roman"/>
          <w:i/>
          <w:iCs/>
        </w:rPr>
        <w:t>ox</w:t>
      </w:r>
      <w:r>
        <w:rPr>
          <w:rFonts w:cs="Times New Roman"/>
          <w:i/>
          <w:iCs/>
        </w:rPr>
        <w:t>E2</w:t>
      </w:r>
      <w:r w:rsidRPr="00813A9B">
        <w:rPr>
          <w:rFonts w:cs="Times New Roman"/>
        </w:rPr>
        <w:t xml:space="preserve">-injected </w:t>
      </w:r>
      <w:r w:rsidRPr="00813A9B">
        <w:rPr>
          <w:rFonts w:cs="Times New Roman"/>
          <w:i/>
          <w:iCs/>
        </w:rPr>
        <w:t>cls</w:t>
      </w:r>
      <w:r w:rsidRPr="00813A9B">
        <w:rPr>
          <w:rFonts w:cs="Times New Roman"/>
        </w:rPr>
        <w:t xml:space="preserve"> homozygous mutants</w:t>
      </w:r>
      <w:r>
        <w:rPr>
          <w:rFonts w:cs="Times New Roman"/>
        </w:rPr>
        <w:t>,</w:t>
      </w:r>
      <w:r w:rsidRPr="00813A9B">
        <w:rPr>
          <w:rFonts w:cs="Times New Roman"/>
        </w:rPr>
        <w:t xml:space="preserve"> </w:t>
      </w:r>
      <w:r>
        <w:rPr>
          <w:rFonts w:cs="Times New Roman"/>
        </w:rPr>
        <w:t xml:space="preserve">shows that </w:t>
      </w:r>
      <w:r w:rsidRPr="00C82FC8">
        <w:rPr>
          <w:rFonts w:cs="Times New Roman"/>
          <w:i/>
        </w:rPr>
        <w:t>PmSoxE2</w:t>
      </w:r>
      <w:r>
        <w:rPr>
          <w:rFonts w:cs="Times New Roman"/>
        </w:rPr>
        <w:t xml:space="preserve"> is able to regulate </w:t>
      </w:r>
      <w:r w:rsidRPr="00813A9B">
        <w:rPr>
          <w:rFonts w:cs="Times New Roman"/>
          <w:i/>
          <w:iCs/>
        </w:rPr>
        <w:t>mitfa</w:t>
      </w:r>
      <w:r>
        <w:rPr>
          <w:rFonts w:cs="Times New Roman"/>
          <w:i/>
          <w:iCs/>
        </w:rPr>
        <w:t xml:space="preserve"> </w:t>
      </w:r>
      <w:r>
        <w:rPr>
          <w:rFonts w:cs="Times New Roman"/>
          <w:iCs/>
        </w:rPr>
        <w:t>expression</w:t>
      </w:r>
      <w:r w:rsidRPr="00813A9B">
        <w:rPr>
          <w:rFonts w:cs="Times New Roman"/>
          <w:iCs/>
        </w:rPr>
        <w:t xml:space="preserve"> </w:t>
      </w:r>
      <w:r>
        <w:rPr>
          <w:rFonts w:cs="Times New Roman"/>
          <w:iCs/>
        </w:rPr>
        <w:t xml:space="preserve">in </w:t>
      </w:r>
      <w:r>
        <w:rPr>
          <w:rFonts w:cs="Times New Roman"/>
          <w:i/>
          <w:iCs/>
        </w:rPr>
        <w:t>cls</w:t>
      </w:r>
      <w:r>
        <w:rPr>
          <w:rFonts w:cs="Times New Roman"/>
          <w:iCs/>
        </w:rPr>
        <w:t xml:space="preserve"> mutants</w:t>
      </w:r>
      <w:r>
        <w:rPr>
          <w:rFonts w:cs="Times New Roman"/>
          <w:i/>
          <w:iCs/>
        </w:rPr>
        <w:t xml:space="preserve"> </w:t>
      </w:r>
      <w:r w:rsidRPr="00813A9B">
        <w:rPr>
          <w:rFonts w:cs="Times New Roman"/>
        </w:rPr>
        <w:t xml:space="preserve">(Fig. </w:t>
      </w:r>
      <w:r w:rsidR="00E95846">
        <w:rPr>
          <w:rFonts w:cs="Times New Roman"/>
        </w:rPr>
        <w:t>2.</w:t>
      </w:r>
      <w:r w:rsidRPr="00813A9B">
        <w:rPr>
          <w:rFonts w:cs="Times New Roman"/>
        </w:rPr>
        <w:t>2</w:t>
      </w:r>
      <w:r>
        <w:rPr>
          <w:rFonts w:cs="Times New Roman"/>
        </w:rPr>
        <w:t>F</w:t>
      </w:r>
      <w:r w:rsidRPr="00813A9B">
        <w:rPr>
          <w:rFonts w:cs="Times New Roman"/>
        </w:rPr>
        <w:t>).</w:t>
      </w:r>
      <w:r>
        <w:rPr>
          <w:rFonts w:cs="Times New Roman"/>
        </w:rPr>
        <w:t xml:space="preserve"> </w:t>
      </w:r>
    </w:p>
    <w:p w14:paraId="07B2DD43" w14:textId="77777777" w:rsidR="008F34C7" w:rsidRDefault="008F34C7" w:rsidP="008F34C7">
      <w:pPr>
        <w:spacing w:after="0" w:line="480" w:lineRule="auto"/>
        <w:rPr>
          <w:rFonts w:cs="Times New Roman"/>
        </w:rPr>
      </w:pPr>
    </w:p>
    <w:p w14:paraId="73DF0D7B" w14:textId="77777777" w:rsidR="008F34C7" w:rsidRPr="00AC41DC" w:rsidRDefault="008F34C7" w:rsidP="008F34C7">
      <w:pPr>
        <w:spacing w:after="0" w:line="480" w:lineRule="auto"/>
        <w:rPr>
          <w:rFonts w:cs="Times New Roman"/>
          <w:b/>
        </w:rPr>
      </w:pPr>
      <w:r w:rsidRPr="00AC41DC">
        <w:rPr>
          <w:rFonts w:cs="Times New Roman"/>
          <w:b/>
        </w:rPr>
        <w:t xml:space="preserve">Lamprey </w:t>
      </w:r>
      <w:r w:rsidRPr="00AC41DC">
        <w:rPr>
          <w:rFonts w:cs="Times New Roman"/>
          <w:b/>
          <w:i/>
        </w:rPr>
        <w:t>PmSoxE2</w:t>
      </w:r>
      <w:r w:rsidRPr="00AC41DC">
        <w:rPr>
          <w:rFonts w:cs="Times New Roman"/>
          <w:b/>
        </w:rPr>
        <w:t xml:space="preserve"> can induce differentiation of xanthophores in </w:t>
      </w:r>
      <w:r w:rsidRPr="00AC41DC">
        <w:rPr>
          <w:rFonts w:cs="Times New Roman"/>
          <w:b/>
          <w:i/>
        </w:rPr>
        <w:t>cls</w:t>
      </w:r>
      <w:r w:rsidRPr="00AC41DC">
        <w:rPr>
          <w:rFonts w:cs="Times New Roman"/>
          <w:b/>
        </w:rPr>
        <w:t xml:space="preserve"> mutant zebrafish</w:t>
      </w:r>
    </w:p>
    <w:p w14:paraId="4F152616" w14:textId="45916EF9" w:rsidR="008F34C7" w:rsidRDefault="008F34C7" w:rsidP="008F34C7">
      <w:pPr>
        <w:spacing w:after="0" w:line="480" w:lineRule="auto"/>
        <w:ind w:firstLine="720"/>
        <w:rPr>
          <w:rFonts w:cs="Times New Roman"/>
        </w:rPr>
      </w:pPr>
      <w:r>
        <w:rPr>
          <w:rFonts w:cs="Times New Roman"/>
        </w:rPr>
        <w:t xml:space="preserve">In addition to a lack of neural crest-derived melanophores, zebrafish </w:t>
      </w:r>
      <w:r>
        <w:rPr>
          <w:rFonts w:cs="Times New Roman"/>
          <w:i/>
        </w:rPr>
        <w:t>cls</w:t>
      </w:r>
      <w:r>
        <w:rPr>
          <w:rFonts w:cs="Times New Roman"/>
        </w:rPr>
        <w:t xml:space="preserve"> mutants also lack xanthophores, cells responsible for the yellow pigmentation of fishes </w:t>
      </w:r>
      <w:r w:rsidRPr="009662E5">
        <w:rPr>
          <w:rFonts w:cs="Times New Roman"/>
        </w:rPr>
        <w:t xml:space="preserve">(Fig. </w:t>
      </w:r>
      <w:r w:rsidR="00E95846">
        <w:rPr>
          <w:rFonts w:cs="Times New Roman"/>
        </w:rPr>
        <w:t>2.</w:t>
      </w:r>
      <w:r w:rsidRPr="009662E5">
        <w:rPr>
          <w:rFonts w:cs="Times New Roman"/>
        </w:rPr>
        <w:t>3A).</w:t>
      </w:r>
      <w:r>
        <w:rPr>
          <w:rFonts w:cs="Times New Roman"/>
        </w:rPr>
        <w:t xml:space="preserve"> These cells can be stained using the dye, methylene blue </w:t>
      </w:r>
      <w:r>
        <w:rPr>
          <w:rFonts w:cs="Times New Roman"/>
        </w:rPr>
        <w:fldChar w:fldCharType="begin"/>
      </w:r>
      <w:r>
        <w:rPr>
          <w:rFonts w:cs="Times New Roman"/>
        </w:rPr>
        <w:instrText xml:space="preserve"> ADDIN EN.CITE &lt;EndNote&gt;&lt;Cite&gt;&lt;Author&gt;Le Guyader&lt;/Author&gt;&lt;Year&gt;2002&lt;/Year&gt;&lt;RecNum&gt;12713&lt;/RecNum&gt;&lt;DisplayText&gt;(Le Guyader and Jesuthasan, 2002)&lt;/DisplayText&gt;&lt;record&gt;&lt;rec-number&gt;12713&lt;/rec-number&gt;&lt;foreign-keys&gt;&lt;key app="EN" db-id="tfpx2ev5q2vvfve0pxr5te9bavpwzvwaft05" timestamp="1376493205"&gt;12713&lt;/key&gt;&lt;/foreign-keys&gt;&lt;ref-type name="Journal Article"&gt;17&lt;/ref-type&gt;&lt;contributors&gt;&lt;authors&gt;&lt;author&gt;Le Guyader, S.&lt;/author&gt;&lt;author&gt;Jesuthasan, S.&lt;/author&gt;&lt;/authors&gt;&lt;/contributors&gt;&lt;auth-address&gt;Fish Developmental Genetics Laboratory, Institute of Molecular Agrobiology, Singapore.&lt;/auth-address&gt;&lt;titles&gt;&lt;title&gt;Analysis of xanthophore and pterinosome biogenesis in zebrafish using methylene blue and pteridine autofluorescence&lt;/title&gt;&lt;secondary-title&gt;Pigment Cell Res&lt;/secondary-title&gt;&lt;alt-title&gt;Pigment cell research / sponsored by the European Society for Pigment Cell Research and the International Pigment Cell Society&lt;/alt-title&gt;&lt;/titles&gt;&lt;periodical&gt;&lt;full-title&gt;Pigment Cell Res&lt;/full-title&gt;&lt;/periodical&gt;&lt;pages&gt;27-31&lt;/pages&gt;&lt;volume&gt;15&lt;/volume&gt;&lt;number&gt;1&lt;/number&gt;&lt;edition&gt;2002/02/12&lt;/edition&gt;&lt;keywords&gt;&lt;keyword&gt;Animals&lt;/keyword&gt;&lt;keyword&gt;Fluorescence&lt;/keyword&gt;&lt;keyword&gt;Light&lt;/keyword&gt;&lt;keyword&gt;Methylene Blue/metabolism&lt;/keyword&gt;&lt;keyword&gt;Pteridines/*metabolism&lt;/keyword&gt;&lt;keyword&gt;*Pterins&lt;/keyword&gt;&lt;keyword&gt;Ultraviolet Rays&lt;/keyword&gt;&lt;keyword&gt;Zebrafish/*embryology&lt;/keyword&gt;&lt;/keywords&gt;&lt;dates&gt;&lt;year&gt;2002&lt;/year&gt;&lt;pub-dates&gt;&lt;date&gt;Feb&lt;/date&gt;&lt;/pub-dates&gt;&lt;/dates&gt;&lt;isbn&gt;0893-5785 (Print)&amp;#xD;0893-5785 (Linking)&lt;/isbn&gt;&lt;accession-num&gt;11837453&lt;/accession-num&gt;&lt;work-type&gt;Research Support, Non-U.S. Gov&amp;apos;t&lt;/work-type&gt;&lt;urls&gt;&lt;related-urls&gt;&lt;url&gt;http://www.ncbi.nlm.nih.gov/pubmed/11837453&lt;/url&gt;&lt;/related-urls&gt;&lt;/urls&gt;&lt;language&gt;eng&lt;/language&gt;&lt;/record&gt;&lt;/Cite&gt;&lt;/EndNote&gt;</w:instrText>
      </w:r>
      <w:r>
        <w:rPr>
          <w:rFonts w:cs="Times New Roman"/>
        </w:rPr>
        <w:fldChar w:fldCharType="separate"/>
      </w:r>
      <w:r>
        <w:rPr>
          <w:rFonts w:cs="Times New Roman"/>
          <w:noProof/>
        </w:rPr>
        <w:t>(</w:t>
      </w:r>
      <w:hyperlink w:anchor="_ENREF_48" w:tooltip="Le Guyader, 2002 #12713" w:history="1">
        <w:r>
          <w:rPr>
            <w:rFonts w:cs="Times New Roman"/>
            <w:noProof/>
          </w:rPr>
          <w:t>Le Guyader and Jesuthasan, 2002</w:t>
        </w:r>
      </w:hyperlink>
      <w:r>
        <w:rPr>
          <w:rFonts w:cs="Times New Roman"/>
          <w:noProof/>
        </w:rPr>
        <w:t>)</w:t>
      </w:r>
      <w:r>
        <w:rPr>
          <w:rFonts w:cs="Times New Roman"/>
        </w:rPr>
        <w:fldChar w:fldCharType="end"/>
      </w:r>
      <w:r>
        <w:rPr>
          <w:rFonts w:cs="Times New Roman"/>
        </w:rPr>
        <w:t xml:space="preserve">. </w:t>
      </w:r>
      <w:r>
        <w:rPr>
          <w:rFonts w:cs="Times New Roman"/>
          <w:i/>
        </w:rPr>
        <w:t>PmSoxE2</w:t>
      </w:r>
      <w:r>
        <w:rPr>
          <w:rFonts w:cs="Times New Roman"/>
        </w:rPr>
        <w:t xml:space="preserve">, injected into </w:t>
      </w:r>
      <w:r>
        <w:rPr>
          <w:rFonts w:cs="Times New Roman"/>
          <w:i/>
        </w:rPr>
        <w:t>cls</w:t>
      </w:r>
      <w:r>
        <w:rPr>
          <w:rFonts w:cs="Times New Roman"/>
        </w:rPr>
        <w:t xml:space="preserve"> mutants, promoted development of methylene blue-positive xanthophores (Fig. </w:t>
      </w:r>
      <w:r w:rsidR="00E95846">
        <w:rPr>
          <w:rFonts w:cs="Times New Roman"/>
        </w:rPr>
        <w:t>2.</w:t>
      </w:r>
      <w:r>
        <w:rPr>
          <w:rFonts w:cs="Times New Roman"/>
        </w:rPr>
        <w:t xml:space="preserve">3B – C). These cells exhibit the stellate morphology of xanthophores found in wildtype animals (Fig. </w:t>
      </w:r>
      <w:r w:rsidR="00E95846">
        <w:rPr>
          <w:rFonts w:cs="Times New Roman"/>
        </w:rPr>
        <w:t>2.</w:t>
      </w:r>
      <w:r>
        <w:rPr>
          <w:rFonts w:cs="Times New Roman"/>
        </w:rPr>
        <w:t xml:space="preserve">3D) </w:t>
      </w:r>
      <w:r>
        <w:rPr>
          <w:rFonts w:cs="Times New Roman"/>
        </w:rPr>
        <w:fldChar w:fldCharType="begin"/>
      </w:r>
      <w:r>
        <w:rPr>
          <w:rFonts w:cs="Times New Roman"/>
        </w:rPr>
        <w:instrText xml:space="preserve"> ADDIN EN.CITE &lt;EndNote&gt;&lt;Cite&gt;&lt;Author&gt;Le Guyader&lt;/Author&gt;&lt;Year&gt;2002&lt;/Year&gt;&lt;RecNum&gt;12713&lt;/RecNum&gt;&lt;DisplayText&gt;(Le Guyader and Jesuthasan, 2002)&lt;/DisplayText&gt;&lt;record&gt;&lt;rec-number&gt;12713&lt;/rec-number&gt;&lt;foreign-keys&gt;&lt;key app="EN" db-id="tfpx2ev5q2vvfve0pxr5te9bavpwzvwaft05" timestamp="1376493205"&gt;12713&lt;/key&gt;&lt;/foreign-keys&gt;&lt;ref-type name="Journal Article"&gt;17&lt;/ref-type&gt;&lt;contributors&gt;&lt;authors&gt;&lt;author&gt;Le Guyader, S.&lt;/author&gt;&lt;author&gt;Jesuthasan, S.&lt;/author&gt;&lt;/authors&gt;&lt;/contributors&gt;&lt;auth-address&gt;Fish Developmental Genetics Laboratory, Institute of Molecular Agrobiology, Singapore.&lt;/auth-address&gt;&lt;titles&gt;&lt;title&gt;Analysis of xanthophore and pterinosome biogenesis in zebrafish using methylene blue and pteridine autofluorescence&lt;/title&gt;&lt;secondary-title&gt;Pigment Cell Res&lt;/secondary-title&gt;&lt;alt-title&gt;Pigment cell research / sponsored by the European Society for Pigment Cell Research and the International Pigment Cell Society&lt;/alt-title&gt;&lt;/titles&gt;&lt;periodical&gt;&lt;full-title&gt;Pigment Cell Res&lt;/full-title&gt;&lt;/periodical&gt;&lt;pages&gt;27-31&lt;/pages&gt;&lt;volume&gt;15&lt;/volume&gt;&lt;number&gt;1&lt;/number&gt;&lt;edition&gt;2002/02/12&lt;/edition&gt;&lt;keywords&gt;&lt;keyword&gt;Animals&lt;/keyword&gt;&lt;keyword&gt;Fluorescence&lt;/keyword&gt;&lt;keyword&gt;Light&lt;/keyword&gt;&lt;keyword&gt;Methylene Blue/metabolism&lt;/keyword&gt;&lt;keyword&gt;Pteridines/*metabolism&lt;/keyword&gt;&lt;keyword&gt;*Pterins&lt;/keyword&gt;&lt;keyword&gt;Ultraviolet Rays&lt;/keyword&gt;&lt;keyword&gt;Zebrafish/*embryology&lt;/keyword&gt;&lt;/keywords&gt;&lt;dates&gt;&lt;year&gt;2002&lt;/year&gt;&lt;pub-dates&gt;&lt;date&gt;Feb&lt;/date&gt;&lt;/pub-dates&gt;&lt;/dates&gt;&lt;isbn&gt;0893-5785 (Print)&amp;#xD;0893-5785 (Linking)&lt;/isbn&gt;&lt;accession-num&gt;11837453&lt;/accession-num&gt;&lt;work-type&gt;Research Support, Non-U.S. Gov&amp;apos;t&lt;/work-type&gt;&lt;urls&gt;&lt;related-urls&gt;&lt;url&gt;http://www.ncbi.nlm.nih.gov/pubmed/11837453&lt;/url&gt;&lt;/related-urls&gt;&lt;/urls&gt;&lt;language&gt;eng&lt;/language&gt;&lt;/record&gt;&lt;/Cite&gt;&lt;/EndNote&gt;</w:instrText>
      </w:r>
      <w:r>
        <w:rPr>
          <w:rFonts w:cs="Times New Roman"/>
        </w:rPr>
        <w:fldChar w:fldCharType="separate"/>
      </w:r>
      <w:r>
        <w:rPr>
          <w:rFonts w:cs="Times New Roman"/>
          <w:noProof/>
        </w:rPr>
        <w:t>(</w:t>
      </w:r>
      <w:hyperlink w:anchor="_ENREF_48" w:tooltip="Le Guyader, 2002 #12713" w:history="1">
        <w:r>
          <w:rPr>
            <w:rFonts w:cs="Times New Roman"/>
            <w:noProof/>
          </w:rPr>
          <w:t>Le Guyader and Jesuthasan, 2002</w:t>
        </w:r>
      </w:hyperlink>
      <w:r>
        <w:rPr>
          <w:rFonts w:cs="Times New Roman"/>
          <w:noProof/>
        </w:rPr>
        <w:t>)</w:t>
      </w:r>
      <w:r>
        <w:rPr>
          <w:rFonts w:cs="Times New Roman"/>
        </w:rPr>
        <w:fldChar w:fldCharType="end"/>
      </w:r>
      <w:r>
        <w:rPr>
          <w:rFonts w:cs="Times New Roman"/>
        </w:rPr>
        <w:t xml:space="preserve">. </w:t>
      </w:r>
      <w:r>
        <w:rPr>
          <w:rFonts w:cs="Times New Roman"/>
          <w:i/>
        </w:rPr>
        <w:t>PmSoxE1</w:t>
      </w:r>
      <w:r>
        <w:rPr>
          <w:rFonts w:cs="Times New Roman"/>
        </w:rPr>
        <w:t xml:space="preserve"> and </w:t>
      </w:r>
      <w:r>
        <w:rPr>
          <w:rFonts w:cs="Times New Roman"/>
          <w:i/>
        </w:rPr>
        <w:t>PmSoxE3</w:t>
      </w:r>
      <w:r>
        <w:rPr>
          <w:rFonts w:cs="Times New Roman"/>
        </w:rPr>
        <w:t xml:space="preserve"> also induced differentiation of xanthophores in </w:t>
      </w:r>
      <w:r>
        <w:rPr>
          <w:rFonts w:cs="Times New Roman"/>
          <w:i/>
        </w:rPr>
        <w:t>cls</w:t>
      </w:r>
      <w:r>
        <w:rPr>
          <w:rFonts w:cs="Times New Roman"/>
        </w:rPr>
        <w:t xml:space="preserve"> mutants but the effect was limited to one to two pigment cells per embryo (data not shown).</w:t>
      </w:r>
    </w:p>
    <w:p w14:paraId="79630450" w14:textId="77777777" w:rsidR="008F34C7" w:rsidRPr="0094400A" w:rsidRDefault="008F34C7" w:rsidP="008F34C7">
      <w:pPr>
        <w:spacing w:after="0" w:line="480" w:lineRule="auto"/>
        <w:ind w:firstLine="720"/>
        <w:rPr>
          <w:rFonts w:cs="Times New Roman"/>
        </w:rPr>
      </w:pPr>
    </w:p>
    <w:p w14:paraId="66A96799" w14:textId="77777777" w:rsidR="008F34C7" w:rsidRPr="00B84A4F" w:rsidRDefault="008F34C7" w:rsidP="008F34C7">
      <w:pPr>
        <w:spacing w:after="0" w:line="480" w:lineRule="auto"/>
        <w:rPr>
          <w:rFonts w:cs="Times New Roman"/>
          <w:b/>
        </w:rPr>
      </w:pPr>
      <w:r w:rsidRPr="00B84A4F">
        <w:rPr>
          <w:rFonts w:cs="Times New Roman"/>
          <w:b/>
        </w:rPr>
        <w:t>Lamprey SoxE genes</w:t>
      </w:r>
      <w:r w:rsidRPr="00B84A4F">
        <w:rPr>
          <w:rFonts w:cs="Times New Roman"/>
          <w:b/>
          <w:i/>
          <w:iCs/>
        </w:rPr>
        <w:t xml:space="preserve"> </w:t>
      </w:r>
      <w:r w:rsidRPr="00B84A4F">
        <w:rPr>
          <w:rFonts w:cs="Times New Roman"/>
          <w:b/>
          <w:iCs/>
        </w:rPr>
        <w:t>can induce differentiation of enteric neurons in</w:t>
      </w:r>
      <w:r w:rsidRPr="00B84A4F">
        <w:rPr>
          <w:rFonts w:cs="Times New Roman"/>
          <w:b/>
        </w:rPr>
        <w:t xml:space="preserve"> zebrafish </w:t>
      </w:r>
      <w:r w:rsidRPr="00B84A4F">
        <w:rPr>
          <w:rFonts w:cs="Times New Roman"/>
          <w:b/>
          <w:i/>
          <w:iCs/>
        </w:rPr>
        <w:t>cls</w:t>
      </w:r>
      <w:r w:rsidRPr="00B84A4F">
        <w:rPr>
          <w:rFonts w:cs="Times New Roman"/>
          <w:b/>
          <w:iCs/>
        </w:rPr>
        <w:t xml:space="preserve"> mutants</w:t>
      </w:r>
    </w:p>
    <w:p w14:paraId="0BF84010" w14:textId="47C94E68" w:rsidR="008F34C7" w:rsidRDefault="008F34C7" w:rsidP="008F34C7">
      <w:pPr>
        <w:spacing w:after="0" w:line="480" w:lineRule="auto"/>
        <w:rPr>
          <w:rFonts w:cs="Times New Roman"/>
        </w:rPr>
      </w:pPr>
      <w:r w:rsidRPr="00813A9B">
        <w:rPr>
          <w:rFonts w:cs="Times New Roman"/>
        </w:rPr>
        <w:tab/>
        <w:t xml:space="preserve">Zebrafish </w:t>
      </w:r>
      <w:r w:rsidRPr="00813A9B">
        <w:rPr>
          <w:rFonts w:cs="Times New Roman"/>
          <w:i/>
          <w:iCs/>
        </w:rPr>
        <w:t>cls</w:t>
      </w:r>
      <w:r w:rsidRPr="00813A9B">
        <w:rPr>
          <w:rFonts w:cs="Times New Roman"/>
        </w:rPr>
        <w:t xml:space="preserve"> mutants lack neurons </w:t>
      </w:r>
      <w:r>
        <w:rPr>
          <w:rFonts w:cs="Times New Roman"/>
        </w:rPr>
        <w:t>of</w:t>
      </w:r>
      <w:r w:rsidRPr="00813A9B">
        <w:rPr>
          <w:rFonts w:cs="Times New Roman"/>
        </w:rPr>
        <w:t xml:space="preserve"> the enteric nervous system (ENS) (compare Fig. </w:t>
      </w:r>
      <w:r w:rsidR="00E95846">
        <w:rPr>
          <w:rFonts w:cs="Times New Roman"/>
        </w:rPr>
        <w:t>2.</w:t>
      </w:r>
      <w:r w:rsidRPr="00813A9B">
        <w:rPr>
          <w:rFonts w:cs="Times New Roman"/>
        </w:rPr>
        <w:t xml:space="preserve">4A and </w:t>
      </w:r>
      <w:r w:rsidR="00E95846">
        <w:rPr>
          <w:rFonts w:cs="Times New Roman"/>
        </w:rPr>
        <w:t>2.</w:t>
      </w:r>
      <w:r w:rsidRPr="00813A9B">
        <w:rPr>
          <w:rFonts w:cs="Times New Roman"/>
        </w:rPr>
        <w:t>4</w:t>
      </w:r>
      <w:r>
        <w:rPr>
          <w:rFonts w:cs="Times New Roman"/>
        </w:rPr>
        <w:t>C</w:t>
      </w:r>
      <w:r w:rsidRPr="00813A9B">
        <w:rPr>
          <w:rFonts w:cs="Times New Roman"/>
        </w:rPr>
        <w:t xml:space="preserve">) and have reduced numbers of sensory dorsal root ganglia (DRG) in the PNS </w:t>
      </w:r>
      <w:r w:rsidRPr="00813A9B">
        <w:rPr>
          <w:rFonts w:cs="Times New Roman"/>
        </w:rPr>
        <w:fldChar w:fldCharType="begin">
          <w:fldData xml:space="preserve">PEVuZE5vdGU+PENpdGU+PEF1dGhvcj5DYXJuZXk8L0F1dGhvcj48WWVhcj4yMDA2PC9ZZWFyPjxS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</w:fldData>
        </w:fldChar>
      </w:r>
      <w:r>
        <w:rPr>
          <w:rFonts w:cs="Times New Roman"/>
        </w:rPr>
        <w:instrText xml:space="preserve"> ADDIN EN.CITE </w:instrText>
      </w:r>
      <w:r>
        <w:rPr>
          <w:rFonts w:cs="Times New Roman"/>
        </w:rPr>
        <w:fldChar w:fldCharType="begin">
          <w:fldData xml:space="preserve">PEVuZE5vdGU+PENpdGU+PEF1dGhvcj5DYXJuZXk8L0F1dGhvcj48WWVhcj4yMDA2PC9ZZWFyPjxS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</w:fldData>
        </w:fldChar>
      </w:r>
      <w:r>
        <w:rPr>
          <w:rFonts w:cs="Times New Roman"/>
        </w:rPr>
        <w:instrText xml:space="preserve"> ADDIN EN.CITE.DATA </w:instrText>
      </w:r>
      <w:r>
        <w:rPr>
          <w:rFonts w:cs="Times New Roman"/>
        </w:rPr>
      </w:r>
      <w:r>
        <w:rPr>
          <w:rFonts w:cs="Times New Roman"/>
        </w:rPr>
        <w:fldChar w:fldCharType="end"/>
      </w:r>
      <w:r w:rsidRPr="00813A9B">
        <w:rPr>
          <w:rFonts w:cs="Times New Roman"/>
        </w:rPr>
      </w:r>
      <w:r w:rsidRPr="00813A9B">
        <w:rPr>
          <w:rFonts w:cs="Times New Roman"/>
        </w:rPr>
        <w:fldChar w:fldCharType="separate"/>
      </w:r>
      <w:r>
        <w:rPr>
          <w:rFonts w:cs="Times New Roman"/>
          <w:noProof/>
        </w:rPr>
        <w:t>(</w:t>
      </w:r>
      <w:hyperlink w:anchor="_ENREF_10" w:tooltip="Carney, 2006 #333" w:history="1">
        <w:r>
          <w:rPr>
            <w:rFonts w:cs="Times New Roman"/>
            <w:noProof/>
          </w:rPr>
          <w:t>Carney et al., 2006</w:t>
        </w:r>
      </w:hyperlink>
      <w:r>
        <w:rPr>
          <w:rFonts w:cs="Times New Roman"/>
          <w:noProof/>
        </w:rPr>
        <w:t xml:space="preserve">; </w:t>
      </w:r>
      <w:hyperlink w:anchor="_ENREF_19" w:tooltip="Elworthy, 2005 #313" w:history="1">
        <w:r>
          <w:rPr>
            <w:rFonts w:cs="Times New Roman"/>
            <w:noProof/>
          </w:rPr>
          <w:t>Elworthy et al., 2005</w:t>
        </w:r>
      </w:hyperlink>
      <w:r>
        <w:rPr>
          <w:rFonts w:cs="Times New Roman"/>
          <w:noProof/>
        </w:rPr>
        <w:t>)</w:t>
      </w:r>
      <w:r w:rsidRPr="00813A9B">
        <w:rPr>
          <w:rFonts w:cs="Times New Roman"/>
        </w:rPr>
        <w:fldChar w:fldCharType="end"/>
      </w:r>
      <w:r>
        <w:rPr>
          <w:rFonts w:cs="Times New Roman"/>
        </w:rPr>
        <w:t xml:space="preserve">. The variable baseline number of DRGs in </w:t>
      </w:r>
      <w:r>
        <w:rPr>
          <w:rFonts w:cs="Times New Roman"/>
          <w:i/>
        </w:rPr>
        <w:t>cls</w:t>
      </w:r>
      <w:r>
        <w:rPr>
          <w:rFonts w:cs="Times New Roman"/>
        </w:rPr>
        <w:t xml:space="preserve"> mutant controls made it dif</w:t>
      </w:r>
      <w:r w:rsidR="00A06BA8">
        <w:rPr>
          <w:rFonts w:cs="Times New Roman"/>
        </w:rPr>
        <w:t>ficult to assess rescue effects.</w:t>
      </w:r>
      <w:r>
        <w:rPr>
          <w:rFonts w:cs="Times New Roman"/>
        </w:rPr>
        <w:t xml:space="preserve"> </w:t>
      </w:r>
      <w:r w:rsidR="00A06BA8">
        <w:rPr>
          <w:rFonts w:cs="Times New Roman"/>
        </w:rPr>
        <w:t xml:space="preserve"> T</w:t>
      </w:r>
      <w:r>
        <w:rPr>
          <w:rFonts w:cs="Times New Roman"/>
        </w:rPr>
        <w:t xml:space="preserve">herefore we focused on rescue effects on enteric ganglia numbers. </w:t>
      </w:r>
      <w:r w:rsidRPr="00813A9B">
        <w:rPr>
          <w:rFonts w:cs="Times New Roman"/>
        </w:rPr>
        <w:t xml:space="preserve">ENS neurons were counted along </w:t>
      </w:r>
      <w:r>
        <w:rPr>
          <w:rFonts w:cs="Times New Roman"/>
        </w:rPr>
        <w:t>the</w:t>
      </w:r>
      <w:r w:rsidRPr="00813A9B">
        <w:rPr>
          <w:rFonts w:cs="Times New Roman"/>
        </w:rPr>
        <w:t xml:space="preserve"> length of the gut immediately rostral to the anus</w:t>
      </w:r>
      <w:r>
        <w:rPr>
          <w:rFonts w:cs="Times New Roman"/>
        </w:rPr>
        <w:t xml:space="preserve">. Uninjected wildype </w:t>
      </w:r>
      <w:r>
        <w:rPr>
          <w:rFonts w:cs="Times New Roman"/>
        </w:rPr>
        <w:lastRenderedPageBreak/>
        <w:t xml:space="preserve">(Fig. </w:t>
      </w:r>
      <w:r w:rsidR="00E95846">
        <w:rPr>
          <w:rFonts w:cs="Times New Roman"/>
        </w:rPr>
        <w:t>2.</w:t>
      </w:r>
      <w:r>
        <w:rPr>
          <w:rFonts w:cs="Times New Roman"/>
        </w:rPr>
        <w:t>4A) and m</w:t>
      </w:r>
      <w:r w:rsidRPr="00813A9B">
        <w:rPr>
          <w:rFonts w:cs="Times New Roman"/>
        </w:rPr>
        <w:t xml:space="preserve">ock injected </w:t>
      </w:r>
      <w:r>
        <w:rPr>
          <w:rFonts w:cs="Times New Roman"/>
        </w:rPr>
        <w:t>wildtype</w:t>
      </w:r>
      <w:r w:rsidRPr="00813A9B">
        <w:rPr>
          <w:rFonts w:cs="Times New Roman"/>
        </w:rPr>
        <w:t xml:space="preserve"> embryos </w:t>
      </w:r>
      <w:r>
        <w:rPr>
          <w:rFonts w:cs="Times New Roman"/>
        </w:rPr>
        <w:t xml:space="preserve">(Fig. </w:t>
      </w:r>
      <w:r w:rsidR="00E95846">
        <w:rPr>
          <w:rFonts w:cs="Times New Roman"/>
        </w:rPr>
        <w:t>2.</w:t>
      </w:r>
      <w:r>
        <w:rPr>
          <w:rFonts w:cs="Times New Roman"/>
        </w:rPr>
        <w:t xml:space="preserve">4B) </w:t>
      </w:r>
      <w:r w:rsidRPr="00813A9B">
        <w:rPr>
          <w:rFonts w:cs="Times New Roman"/>
        </w:rPr>
        <w:t>contain</w:t>
      </w:r>
      <w:r w:rsidR="005529EB">
        <w:rPr>
          <w:rFonts w:cs="Times New Roman"/>
        </w:rPr>
        <w:t xml:space="preserve"> in excess of</w:t>
      </w:r>
      <w:r w:rsidRPr="00813A9B">
        <w:rPr>
          <w:rFonts w:cs="Times New Roman"/>
        </w:rPr>
        <w:t xml:space="preserve"> Hu-positive enteric neurons along and around the periphery of the </w:t>
      </w:r>
      <w:r w:rsidR="005529EB">
        <w:rPr>
          <w:rFonts w:cs="Times New Roman"/>
        </w:rPr>
        <w:t>gut</w:t>
      </w:r>
      <w:r w:rsidRPr="00813A9B">
        <w:rPr>
          <w:rFonts w:cs="Times New Roman"/>
        </w:rPr>
        <w:t xml:space="preserve"> (Fig. </w:t>
      </w:r>
      <w:r w:rsidR="00E95846">
        <w:rPr>
          <w:rFonts w:cs="Times New Roman"/>
        </w:rPr>
        <w:t>2.</w:t>
      </w:r>
      <w:r w:rsidRPr="00813A9B">
        <w:rPr>
          <w:rFonts w:cs="Times New Roman"/>
        </w:rPr>
        <w:t>4A,</w:t>
      </w:r>
      <w:r>
        <w:rPr>
          <w:rFonts w:cs="Times New Roman"/>
        </w:rPr>
        <w:t xml:space="preserve"> B</w:t>
      </w:r>
      <w:r w:rsidRPr="00813A9B">
        <w:rPr>
          <w:rFonts w:cs="Times New Roman"/>
        </w:rPr>
        <w:t>)</w:t>
      </w:r>
      <w:r>
        <w:rPr>
          <w:rFonts w:cs="Times New Roman"/>
        </w:rPr>
        <w:t>. M</w:t>
      </w:r>
      <w:r w:rsidRPr="00813A9B">
        <w:rPr>
          <w:rFonts w:cs="Times New Roman"/>
        </w:rPr>
        <w:t xml:space="preserve">ock injected </w:t>
      </w:r>
      <w:r w:rsidRPr="00813A9B">
        <w:rPr>
          <w:rFonts w:cs="Times New Roman"/>
          <w:i/>
          <w:iCs/>
        </w:rPr>
        <w:t>cls</w:t>
      </w:r>
      <w:r w:rsidRPr="00813A9B">
        <w:rPr>
          <w:rFonts w:cs="Times New Roman"/>
        </w:rPr>
        <w:t xml:space="preserve"> mutants lack enteric ganglia (Fig. </w:t>
      </w:r>
      <w:r w:rsidR="00E95846">
        <w:rPr>
          <w:rFonts w:cs="Times New Roman"/>
        </w:rPr>
        <w:t>2.</w:t>
      </w:r>
      <w:r w:rsidRPr="00813A9B">
        <w:rPr>
          <w:rFonts w:cs="Times New Roman"/>
        </w:rPr>
        <w:t>4</w:t>
      </w:r>
      <w:r w:rsidR="001D415C">
        <w:rPr>
          <w:rFonts w:cs="Times New Roman"/>
        </w:rPr>
        <w:t xml:space="preserve"> </w:t>
      </w:r>
      <w:r w:rsidRPr="00813A9B">
        <w:rPr>
          <w:rFonts w:cs="Times New Roman"/>
        </w:rPr>
        <w:t xml:space="preserve">C, G) </w:t>
      </w:r>
      <w:r w:rsidRPr="00813A9B">
        <w:rPr>
          <w:rFonts w:cs="Times New Roman"/>
        </w:rPr>
        <w:fldChar w:fldCharType="begin">
          <w:fldData xml:space="preserve">PEVuZE5vdGU+PENpdGU+PEF1dGhvcj5DYXJuZXk8L0F1dGhvcj48WWVhcj4yMDA2PC9ZZWFyPjxS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</w:fldData>
        </w:fldChar>
      </w:r>
      <w:r>
        <w:rPr>
          <w:rFonts w:cs="Times New Roman"/>
        </w:rPr>
        <w:instrText xml:space="preserve"> ADDIN EN.CITE </w:instrText>
      </w:r>
      <w:r>
        <w:rPr>
          <w:rFonts w:cs="Times New Roman"/>
        </w:rPr>
        <w:fldChar w:fldCharType="begin">
          <w:fldData xml:space="preserve">PEVuZE5vdGU+PENpdGU+PEF1dGhvcj5DYXJuZXk8L0F1dGhvcj48WWVhcj4yMDA2PC9ZZWFyPjxS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</w:fldData>
        </w:fldChar>
      </w:r>
      <w:r>
        <w:rPr>
          <w:rFonts w:cs="Times New Roman"/>
        </w:rPr>
        <w:instrText xml:space="preserve"> ADDIN EN.CITE.DATA </w:instrText>
      </w:r>
      <w:r>
        <w:rPr>
          <w:rFonts w:cs="Times New Roman"/>
        </w:rPr>
      </w:r>
      <w:r>
        <w:rPr>
          <w:rFonts w:cs="Times New Roman"/>
        </w:rPr>
        <w:fldChar w:fldCharType="end"/>
      </w:r>
      <w:r w:rsidRPr="00813A9B">
        <w:rPr>
          <w:rFonts w:cs="Times New Roman"/>
        </w:rPr>
      </w:r>
      <w:r w:rsidRPr="00813A9B">
        <w:rPr>
          <w:rFonts w:cs="Times New Roman"/>
        </w:rPr>
        <w:fldChar w:fldCharType="separate"/>
      </w:r>
      <w:r w:rsidRPr="00813A9B">
        <w:rPr>
          <w:rFonts w:cs="Times New Roman"/>
          <w:noProof/>
        </w:rPr>
        <w:t>(</w:t>
      </w:r>
      <w:hyperlink w:anchor="_ENREF_10" w:tooltip="Carney, 2006 #333" w:history="1">
        <w:r w:rsidRPr="00813A9B">
          <w:rPr>
            <w:rFonts w:cs="Times New Roman"/>
            <w:noProof/>
          </w:rPr>
          <w:t>Carney et al., 2006</w:t>
        </w:r>
      </w:hyperlink>
      <w:r w:rsidRPr="00813A9B">
        <w:rPr>
          <w:rFonts w:cs="Times New Roman"/>
          <w:noProof/>
        </w:rPr>
        <w:t xml:space="preserve">; </w:t>
      </w:r>
      <w:hyperlink w:anchor="_ENREF_19" w:tooltip="Elworthy, 2005 #313" w:history="1">
        <w:r w:rsidRPr="00813A9B">
          <w:rPr>
            <w:rFonts w:cs="Times New Roman"/>
            <w:noProof/>
          </w:rPr>
          <w:t>Elworthy et al., 2005</w:t>
        </w:r>
      </w:hyperlink>
      <w:r w:rsidRPr="00813A9B">
        <w:rPr>
          <w:rFonts w:cs="Times New Roman"/>
          <w:noProof/>
        </w:rPr>
        <w:t>)</w:t>
      </w:r>
      <w:r w:rsidRPr="00813A9B">
        <w:rPr>
          <w:rFonts w:cs="Times New Roman"/>
        </w:rPr>
        <w:fldChar w:fldCharType="end"/>
      </w:r>
      <w:r>
        <w:rPr>
          <w:rFonts w:cs="Times New Roman"/>
        </w:rPr>
        <w:t xml:space="preserve">. </w:t>
      </w:r>
      <w:r>
        <w:rPr>
          <w:rFonts w:cs="Times New Roman"/>
          <w:i/>
          <w:iCs/>
        </w:rPr>
        <w:t>PmSoxE2</w:t>
      </w:r>
      <w:r w:rsidRPr="00813A9B">
        <w:rPr>
          <w:rFonts w:cs="Times New Roman"/>
        </w:rPr>
        <w:t xml:space="preserve"> </w:t>
      </w:r>
      <w:r>
        <w:rPr>
          <w:rFonts w:cs="Times New Roman"/>
        </w:rPr>
        <w:t xml:space="preserve">was able </w:t>
      </w:r>
      <w:r w:rsidRPr="00813A9B">
        <w:rPr>
          <w:rFonts w:cs="Times New Roman"/>
        </w:rPr>
        <w:t xml:space="preserve">to </w:t>
      </w:r>
      <w:r>
        <w:rPr>
          <w:rFonts w:cs="Times New Roman"/>
        </w:rPr>
        <w:t>induce the formation of</w:t>
      </w:r>
      <w:r w:rsidR="005529EB">
        <w:rPr>
          <w:rFonts w:cs="Times New Roman"/>
        </w:rPr>
        <w:t xml:space="preserve"> a greater number of</w:t>
      </w:r>
      <w:r w:rsidRPr="00813A9B">
        <w:rPr>
          <w:rFonts w:cs="Times New Roman"/>
        </w:rPr>
        <w:t xml:space="preserve"> enteric ganglia</w:t>
      </w:r>
      <w:r w:rsidR="005529EB">
        <w:rPr>
          <w:rFonts w:cs="Times New Roman"/>
        </w:rPr>
        <w:t>,</w:t>
      </w:r>
      <w:r w:rsidRPr="00813A9B">
        <w:rPr>
          <w:rFonts w:cs="Times New Roman"/>
        </w:rPr>
        <w:t xml:space="preserve"> </w:t>
      </w:r>
      <w:r>
        <w:rPr>
          <w:rFonts w:cs="Times New Roman"/>
        </w:rPr>
        <w:t xml:space="preserve">with an average </w:t>
      </w:r>
      <w:r w:rsidRPr="00813A9B">
        <w:rPr>
          <w:rFonts w:cs="Times New Roman"/>
        </w:rPr>
        <w:t xml:space="preserve">of </w:t>
      </w:r>
      <w:r>
        <w:rPr>
          <w:rFonts w:cs="Times New Roman"/>
        </w:rPr>
        <w:t>5</w:t>
      </w:r>
      <w:r w:rsidRPr="00813A9B">
        <w:rPr>
          <w:rFonts w:cs="Times New Roman"/>
        </w:rPr>
        <w:t>.6</w:t>
      </w:r>
      <w:r>
        <w:rPr>
          <w:rFonts w:cs="Times New Roman"/>
        </w:rPr>
        <w:t xml:space="preserve"> and a maximum of 36 Hu-positive neurons</w:t>
      </w:r>
      <w:r w:rsidRPr="00813A9B">
        <w:rPr>
          <w:rFonts w:cs="Times New Roman"/>
        </w:rPr>
        <w:t xml:space="preserve"> per embry</w:t>
      </w:r>
      <w:r>
        <w:rPr>
          <w:rFonts w:cs="Times New Roman"/>
        </w:rPr>
        <w:t xml:space="preserve">o </w:t>
      </w:r>
      <w:r w:rsidRPr="00813A9B">
        <w:rPr>
          <w:rFonts w:cs="Times New Roman"/>
        </w:rPr>
        <w:t>(</w:t>
      </w:r>
      <w:r>
        <w:rPr>
          <w:rFonts w:cs="Times New Roman"/>
        </w:rPr>
        <w:t xml:space="preserve">n=32; </w:t>
      </w:r>
      <w:r w:rsidRPr="00813A9B">
        <w:rPr>
          <w:rFonts w:cs="Times New Roman"/>
        </w:rPr>
        <w:t xml:space="preserve">Fig. </w:t>
      </w:r>
      <w:r w:rsidR="00E95846">
        <w:rPr>
          <w:rFonts w:cs="Times New Roman"/>
        </w:rPr>
        <w:t>2.</w:t>
      </w:r>
      <w:r w:rsidRPr="00813A9B">
        <w:rPr>
          <w:rFonts w:cs="Times New Roman"/>
        </w:rPr>
        <w:t>4</w:t>
      </w:r>
      <w:r w:rsidR="001D415C">
        <w:rPr>
          <w:rFonts w:cs="Times New Roman"/>
        </w:rPr>
        <w:t xml:space="preserve"> </w:t>
      </w:r>
      <w:r>
        <w:rPr>
          <w:rFonts w:cs="Times New Roman"/>
        </w:rPr>
        <w:t>E, G),</w:t>
      </w:r>
      <w:r w:rsidRPr="00813A9B">
        <w:rPr>
          <w:rFonts w:cs="Times New Roman"/>
        </w:rPr>
        <w:t xml:space="preserve"> </w:t>
      </w:r>
      <w:r w:rsidR="005529EB">
        <w:rPr>
          <w:rFonts w:cs="Times New Roman"/>
        </w:rPr>
        <w:t xml:space="preserve">in comparison </w:t>
      </w:r>
      <w:r>
        <w:rPr>
          <w:rFonts w:cs="Times New Roman"/>
        </w:rPr>
        <w:t>to</w:t>
      </w:r>
      <w:r w:rsidR="005529EB">
        <w:rPr>
          <w:rFonts w:cs="Times New Roman"/>
        </w:rPr>
        <w:t xml:space="preserve"> </w:t>
      </w:r>
      <w:r>
        <w:rPr>
          <w:rFonts w:cs="Times New Roman"/>
          <w:i/>
        </w:rPr>
        <w:t>Pm</w:t>
      </w:r>
      <w:r w:rsidRPr="00813A9B">
        <w:rPr>
          <w:rFonts w:cs="Times New Roman"/>
          <w:i/>
          <w:iCs/>
        </w:rPr>
        <w:t>SoxE1</w:t>
      </w:r>
      <w:r w:rsidRPr="00813A9B">
        <w:rPr>
          <w:rFonts w:cs="Times New Roman"/>
        </w:rPr>
        <w:t xml:space="preserve"> </w:t>
      </w:r>
      <w:r>
        <w:rPr>
          <w:rFonts w:cs="Times New Roman"/>
        </w:rPr>
        <w:t xml:space="preserve">(mean = 1.3, max = 3, n=18; </w:t>
      </w:r>
      <w:r w:rsidRPr="00813A9B">
        <w:rPr>
          <w:rFonts w:cs="Times New Roman"/>
        </w:rPr>
        <w:t xml:space="preserve">Fig. </w:t>
      </w:r>
      <w:r w:rsidR="00E95846">
        <w:rPr>
          <w:rFonts w:cs="Times New Roman"/>
        </w:rPr>
        <w:t>2.</w:t>
      </w:r>
      <w:r w:rsidRPr="00813A9B">
        <w:rPr>
          <w:rFonts w:cs="Times New Roman"/>
        </w:rPr>
        <w:t>4</w:t>
      </w:r>
      <w:r w:rsidR="001D415C">
        <w:rPr>
          <w:rFonts w:cs="Times New Roman"/>
        </w:rPr>
        <w:t xml:space="preserve"> </w:t>
      </w:r>
      <w:r w:rsidRPr="00813A9B">
        <w:rPr>
          <w:rFonts w:cs="Times New Roman"/>
        </w:rPr>
        <w:t>D, G)</w:t>
      </w:r>
      <w:bookmarkStart w:id="3" w:name="OLE_LINK3"/>
      <w:r>
        <w:rPr>
          <w:rFonts w:cs="Times New Roman"/>
        </w:rPr>
        <w:t xml:space="preserve">. While the maximum number of ENS neurons rescued following </w:t>
      </w:r>
      <w:r w:rsidRPr="00F31368">
        <w:rPr>
          <w:rFonts w:cs="Times New Roman"/>
          <w:i/>
        </w:rPr>
        <w:t>PmSoxE2</w:t>
      </w:r>
      <w:r>
        <w:rPr>
          <w:rFonts w:cs="Times New Roman"/>
        </w:rPr>
        <w:t xml:space="preserve"> injection (max = 36) exceeded that of the </w:t>
      </w:r>
      <w:r w:rsidRPr="00294D13">
        <w:rPr>
          <w:rFonts w:cs="Times New Roman"/>
          <w:i/>
        </w:rPr>
        <w:t>Drsox10</w:t>
      </w:r>
      <w:r>
        <w:rPr>
          <w:rFonts w:cs="Times New Roman"/>
        </w:rPr>
        <w:t xml:space="preserve"> control (mean = 4.1, max = 14, n=52), a comparison of means revealed no statistical significance between the two groups (</w:t>
      </w:r>
      <w:r w:rsidR="00E169D2">
        <w:rPr>
          <w:rFonts w:cs="Times New Roman"/>
        </w:rPr>
        <w:t>Games-Howell,</w:t>
      </w:r>
      <w:r>
        <w:rPr>
          <w:rFonts w:cs="Times New Roman"/>
        </w:rPr>
        <w:t xml:space="preserve"> </w:t>
      </w:r>
      <w:r>
        <w:rPr>
          <w:rFonts w:cs="Times New Roman"/>
          <w:i/>
        </w:rPr>
        <w:t>p</w:t>
      </w:r>
      <w:r w:rsidRPr="002C4485">
        <w:rPr>
          <w:rFonts w:cs="Times New Roman"/>
        </w:rPr>
        <w:t>-value</w:t>
      </w:r>
      <w:r>
        <w:rPr>
          <w:rFonts w:cs="Times New Roman"/>
          <w:i/>
        </w:rPr>
        <w:t xml:space="preserve"> </w:t>
      </w:r>
      <w:r>
        <w:rPr>
          <w:rFonts w:cs="Times New Roman"/>
        </w:rPr>
        <w:t xml:space="preserve">= 0.357). Interestingly, the ability of </w:t>
      </w:r>
      <w:r w:rsidRPr="00F31368">
        <w:rPr>
          <w:rFonts w:cs="Times New Roman"/>
          <w:i/>
        </w:rPr>
        <w:t>PmSoxE3</w:t>
      </w:r>
      <w:r>
        <w:rPr>
          <w:rFonts w:cs="Times New Roman"/>
        </w:rPr>
        <w:t xml:space="preserve"> (mean = 3.9, max = 24, n=44; Fig. </w:t>
      </w:r>
      <w:r w:rsidR="00E95846">
        <w:rPr>
          <w:rFonts w:cs="Times New Roman"/>
        </w:rPr>
        <w:t>2.</w:t>
      </w:r>
      <w:r>
        <w:rPr>
          <w:rFonts w:cs="Times New Roman"/>
        </w:rPr>
        <w:t>4</w:t>
      </w:r>
      <w:r w:rsidR="001D415C">
        <w:rPr>
          <w:rFonts w:cs="Times New Roman"/>
        </w:rPr>
        <w:t xml:space="preserve"> </w:t>
      </w:r>
      <w:r>
        <w:rPr>
          <w:rFonts w:cs="Times New Roman"/>
        </w:rPr>
        <w:t xml:space="preserve">F, G) to promote ENS rescue equaled that of the </w:t>
      </w:r>
      <w:r w:rsidRPr="00F31368">
        <w:rPr>
          <w:rFonts w:cs="Times New Roman"/>
          <w:i/>
        </w:rPr>
        <w:t>Dr</w:t>
      </w:r>
      <w:r>
        <w:rPr>
          <w:rFonts w:cs="Times New Roman"/>
          <w:i/>
        </w:rPr>
        <w:t>s</w:t>
      </w:r>
      <w:r w:rsidRPr="00F31368">
        <w:rPr>
          <w:rFonts w:cs="Times New Roman"/>
          <w:i/>
        </w:rPr>
        <w:t>ox10</w:t>
      </w:r>
      <w:r>
        <w:rPr>
          <w:rFonts w:cs="Times New Roman"/>
        </w:rPr>
        <w:t xml:space="preserve"> positive control showing no statistical difference between their means (</w:t>
      </w:r>
      <w:r w:rsidR="00E169D2">
        <w:rPr>
          <w:rFonts w:cs="Times New Roman"/>
        </w:rPr>
        <w:t>Games-Howell</w:t>
      </w:r>
      <w:r>
        <w:rPr>
          <w:rFonts w:cs="Times New Roman"/>
        </w:rPr>
        <w:t xml:space="preserve">, </w:t>
      </w:r>
      <w:r>
        <w:rPr>
          <w:rFonts w:cs="Times New Roman"/>
          <w:i/>
        </w:rPr>
        <w:t>p</w:t>
      </w:r>
      <w:r w:rsidRPr="002C4485">
        <w:rPr>
          <w:rFonts w:cs="Times New Roman"/>
        </w:rPr>
        <w:t>-value</w:t>
      </w:r>
      <w:r>
        <w:rPr>
          <w:rFonts w:cs="Times New Roman"/>
          <w:i/>
        </w:rPr>
        <w:t xml:space="preserve"> </w:t>
      </w:r>
      <w:r>
        <w:rPr>
          <w:rFonts w:cs="Times New Roman"/>
        </w:rPr>
        <w:t xml:space="preserve">= 0.822). The following t-test comparisons yielded </w:t>
      </w:r>
      <w:r>
        <w:rPr>
          <w:rFonts w:cs="Times New Roman"/>
          <w:i/>
        </w:rPr>
        <w:t>p</w:t>
      </w:r>
      <w:r>
        <w:rPr>
          <w:rFonts w:cs="Times New Roman"/>
        </w:rPr>
        <w:t xml:space="preserve">-values &lt; 0.05: </w:t>
      </w:r>
      <w:r>
        <w:rPr>
          <w:rFonts w:cs="Times New Roman"/>
          <w:i/>
        </w:rPr>
        <w:t>Drsox10</w:t>
      </w:r>
      <w:r>
        <w:rPr>
          <w:rFonts w:cs="Times New Roman"/>
        </w:rPr>
        <w:t xml:space="preserve"> / </w:t>
      </w:r>
      <w:r>
        <w:rPr>
          <w:rFonts w:cs="Times New Roman"/>
          <w:i/>
        </w:rPr>
        <w:t>PmSoxE1</w:t>
      </w:r>
      <w:r>
        <w:rPr>
          <w:rFonts w:cs="Times New Roman"/>
        </w:rPr>
        <w:t xml:space="preserve">, </w:t>
      </w:r>
      <w:r>
        <w:rPr>
          <w:rFonts w:cs="Times New Roman"/>
          <w:i/>
        </w:rPr>
        <w:t>PmSoxE1</w:t>
      </w:r>
      <w:r>
        <w:rPr>
          <w:rFonts w:cs="Times New Roman"/>
        </w:rPr>
        <w:t xml:space="preserve"> / </w:t>
      </w:r>
      <w:r>
        <w:rPr>
          <w:rFonts w:cs="Times New Roman"/>
          <w:i/>
        </w:rPr>
        <w:t>PmSoxE2</w:t>
      </w:r>
      <w:r>
        <w:rPr>
          <w:rFonts w:cs="Times New Roman"/>
        </w:rPr>
        <w:t xml:space="preserve">, and </w:t>
      </w:r>
      <w:r>
        <w:rPr>
          <w:rFonts w:cs="Times New Roman"/>
          <w:i/>
        </w:rPr>
        <w:t>PmSoxE1</w:t>
      </w:r>
      <w:r>
        <w:rPr>
          <w:rFonts w:cs="Times New Roman"/>
        </w:rPr>
        <w:t xml:space="preserve"> / </w:t>
      </w:r>
      <w:r>
        <w:rPr>
          <w:rFonts w:cs="Times New Roman"/>
          <w:i/>
        </w:rPr>
        <w:t>PmSoxE3</w:t>
      </w:r>
      <w:r>
        <w:rPr>
          <w:rFonts w:cs="Times New Roman"/>
        </w:rPr>
        <w:t>.</w:t>
      </w:r>
      <w:r w:rsidR="00E169D2">
        <w:rPr>
          <w:rFonts w:cs="Times New Roman"/>
        </w:rPr>
        <w:t xml:space="preserve"> </w:t>
      </w:r>
      <w:r>
        <w:rPr>
          <w:rFonts w:cs="Times New Roman"/>
        </w:rPr>
        <w:t xml:space="preserve"> </w:t>
      </w:r>
      <w:bookmarkEnd w:id="3"/>
      <w:r w:rsidR="00E169D2">
        <w:rPr>
          <w:rFonts w:cs="Times New Roman"/>
        </w:rPr>
        <w:t>The number of animals exhibiting a partially rescued phenotype relative to the number of embryos injected is summarized in</w:t>
      </w:r>
      <w:r>
        <w:rPr>
          <w:rFonts w:cs="Times New Roman"/>
        </w:rPr>
        <w:t xml:space="preserve"> Table </w:t>
      </w:r>
      <w:r w:rsidR="00E169D2">
        <w:rPr>
          <w:rFonts w:cs="Times New Roman"/>
        </w:rPr>
        <w:t>2.</w:t>
      </w:r>
      <w:r>
        <w:rPr>
          <w:rFonts w:cs="Times New Roman"/>
        </w:rPr>
        <w:t>2.</w:t>
      </w:r>
    </w:p>
    <w:p w14:paraId="4DBE535E" w14:textId="77777777" w:rsidR="008F34C7" w:rsidRDefault="008F34C7" w:rsidP="008F34C7">
      <w:pPr>
        <w:spacing w:after="0" w:line="480" w:lineRule="auto"/>
        <w:rPr>
          <w:rFonts w:cs="Times New Roman"/>
        </w:rPr>
      </w:pPr>
    </w:p>
    <w:p w14:paraId="199127C6" w14:textId="77777777" w:rsidR="008F34C7" w:rsidRPr="00B84A4F" w:rsidRDefault="008F34C7" w:rsidP="008F34C7">
      <w:pPr>
        <w:spacing w:after="0" w:line="480" w:lineRule="auto"/>
        <w:rPr>
          <w:rFonts w:cs="Times New Roman"/>
          <w:b/>
        </w:rPr>
      </w:pPr>
      <w:r w:rsidRPr="00B84A4F">
        <w:rPr>
          <w:rFonts w:cs="Times New Roman"/>
          <w:b/>
        </w:rPr>
        <w:t xml:space="preserve">Lamprey </w:t>
      </w:r>
      <w:r w:rsidRPr="00B84A4F">
        <w:rPr>
          <w:rFonts w:cs="Times New Roman"/>
          <w:b/>
          <w:i/>
        </w:rPr>
        <w:t>PmSoxE1</w:t>
      </w:r>
      <w:r w:rsidRPr="00B84A4F">
        <w:rPr>
          <w:rFonts w:cs="Times New Roman"/>
          <w:b/>
        </w:rPr>
        <w:t xml:space="preserve"> can induce formation of small cartilage nodules in zebrafish </w:t>
      </w:r>
      <w:r w:rsidRPr="00B84A4F">
        <w:rPr>
          <w:rFonts w:cs="Times New Roman"/>
          <w:b/>
          <w:i/>
          <w:iCs/>
        </w:rPr>
        <w:t>jef</w:t>
      </w:r>
      <w:r w:rsidRPr="00B84A4F">
        <w:rPr>
          <w:rFonts w:cs="Times New Roman"/>
          <w:b/>
        </w:rPr>
        <w:t xml:space="preserve"> mutants</w:t>
      </w:r>
    </w:p>
    <w:p w14:paraId="70AF9C9C" w14:textId="674ABC6F" w:rsidR="008F34C7" w:rsidRDefault="008F34C7" w:rsidP="008F34C7">
      <w:pPr>
        <w:spacing w:after="0" w:line="480" w:lineRule="auto"/>
        <w:ind w:firstLine="720"/>
        <w:rPr>
          <w:rFonts w:cs="Times New Roman"/>
        </w:rPr>
      </w:pPr>
      <w:r>
        <w:rPr>
          <w:rFonts w:cs="Times New Roman"/>
        </w:rPr>
        <w:t>Sea l</w:t>
      </w:r>
      <w:r w:rsidRPr="00813A9B">
        <w:rPr>
          <w:rFonts w:cs="Times New Roman"/>
        </w:rPr>
        <w:t xml:space="preserve">amprey </w:t>
      </w:r>
      <w:r>
        <w:rPr>
          <w:rFonts w:cs="Times New Roman"/>
          <w:i/>
        </w:rPr>
        <w:t>Pm</w:t>
      </w:r>
      <w:r w:rsidRPr="00813A9B">
        <w:rPr>
          <w:rFonts w:cs="Times New Roman"/>
          <w:i/>
          <w:iCs/>
        </w:rPr>
        <w:t>SoxE1</w:t>
      </w:r>
      <w:r w:rsidRPr="00813A9B">
        <w:rPr>
          <w:rFonts w:cs="Times New Roman"/>
        </w:rPr>
        <w:t xml:space="preserve"> and </w:t>
      </w:r>
      <w:r>
        <w:rPr>
          <w:rFonts w:cs="Times New Roman"/>
          <w:i/>
          <w:iCs/>
        </w:rPr>
        <w:t>PmSoxE2</w:t>
      </w:r>
      <w:r w:rsidRPr="00813A9B">
        <w:rPr>
          <w:rFonts w:cs="Times New Roman"/>
        </w:rPr>
        <w:t xml:space="preserve"> are required for NC</w:t>
      </w:r>
      <w:r>
        <w:rPr>
          <w:rFonts w:cs="Times New Roman"/>
        </w:rPr>
        <w:t>C</w:t>
      </w:r>
      <w:r w:rsidRPr="00813A9B">
        <w:rPr>
          <w:rFonts w:cs="Times New Roman"/>
        </w:rPr>
        <w:t xml:space="preserve"> </w:t>
      </w:r>
      <w:r>
        <w:rPr>
          <w:rFonts w:cs="Times New Roman"/>
        </w:rPr>
        <w:t xml:space="preserve">development </w:t>
      </w:r>
      <w:r w:rsidRPr="00813A9B">
        <w:rPr>
          <w:rFonts w:cs="Times New Roman"/>
        </w:rPr>
        <w:t xml:space="preserve">and their loss in expression leads to </w:t>
      </w:r>
      <w:r>
        <w:rPr>
          <w:rFonts w:cs="Times New Roman"/>
        </w:rPr>
        <w:t>complete</w:t>
      </w:r>
      <w:r w:rsidRPr="00813A9B">
        <w:rPr>
          <w:rFonts w:cs="Times New Roman"/>
        </w:rPr>
        <w:t xml:space="preserve"> loss of </w:t>
      </w:r>
      <w:r>
        <w:rPr>
          <w:rFonts w:cs="Times New Roman"/>
        </w:rPr>
        <w:t>the lamprey pharyngeal skeleton (the branchial basket)</w:t>
      </w:r>
      <w:r w:rsidRPr="00813A9B">
        <w:rPr>
          <w:rFonts w:cs="Times New Roman"/>
        </w:rPr>
        <w:t xml:space="preserve">, whereas </w:t>
      </w:r>
      <w:r>
        <w:rPr>
          <w:rFonts w:cs="Times New Roman"/>
          <w:i/>
          <w:iCs/>
        </w:rPr>
        <w:t>PmSoxE3</w:t>
      </w:r>
      <w:r w:rsidRPr="00813A9B">
        <w:rPr>
          <w:rFonts w:cs="Times New Roman"/>
        </w:rPr>
        <w:t xml:space="preserve"> plays a role in patterning of the branchial basket </w:t>
      </w:r>
      <w:r w:rsidRPr="00813A9B">
        <w:rPr>
          <w:rFonts w:cs="Times New Roman"/>
        </w:rPr>
        <w:fldChar w:fldCharType="begin"/>
      </w:r>
      <w:r>
        <w:rPr>
          <w:rFonts w:cs="Times New Roman"/>
        </w:rPr>
        <w:instrText xml:space="preserve"> ADDIN EN.CITE &lt;EndNote&gt;&lt;Cite&gt;&lt;Author&gt;Lakiza&lt;/Author&gt;&lt;Year&gt;2011&lt;/Year&gt;&lt;RecNum&gt;1&lt;/RecNum&gt;&lt;DisplayText&gt;(Lakiza et al., 2011)&lt;/DisplayText&gt;&lt;record&gt;&lt;rec-number&gt;1&lt;/rec-number&gt;&lt;foreign-keys&gt;&lt;key app="EN" db-id="xtpvd2dr4sv2sner0e7para0wxxr2rassxtv" timestamp="0"&gt;1&lt;/key&gt;&lt;/foreign-keys&gt;&lt;ref-type name="Journal Article"&gt;17&lt;/ref-type&gt;&lt;contributors&gt;&lt;authors&gt;&lt;author&gt;Lakiza, O.&lt;/author&gt;&lt;author&gt;Miller, S.&lt;/author&gt;&lt;author&gt;Bunce, A.&lt;/author&gt;&lt;author&gt;Lee, E. M.&lt;/author&gt;&lt;author&gt;McCauley, D. W.&lt;/author&gt;&lt;/authors&gt;&lt;/contributors&gt;&lt;auth-address&gt;Department of Zoology, University of Oklahoma, 730 Van Vleet Oval, Norman, OK 73019, United States.&lt;/auth-address&gt;&lt;titles&gt;&lt;title&gt;SoxE gene duplication and development of the lamprey branchial skeleton: Insights into development and evolution of the neural crest&lt;/title&gt;&lt;secondary-title&gt;Dev Biol&lt;/secondary-title&gt;&lt;/titles&gt;&lt;periodical&gt;&lt;full-title&gt;Developmental Biology&lt;/full-title&gt;&lt;abbr-1&gt;Dev Biol&lt;/abbr-1&gt;&lt;/periodical&gt;&lt;pages&gt;149-61&lt;/pages&gt;&lt;volume&gt;359&lt;/volume&gt;&lt;number&gt;1&lt;/number&gt;&lt;edition&gt;2011/09/06&lt;/edition&gt;&lt;keywords&gt;&lt;keyword&gt;Animals&lt;/keyword&gt;&lt;keyword&gt;Base Sequence&lt;/keyword&gt;&lt;keyword&gt;Collagen Type II/metabolism&lt;/keyword&gt;&lt;keyword&gt;DNA Primers&lt;/keyword&gt;&lt;keyword&gt;*Gene Duplication&lt;/keyword&gt;&lt;keyword&gt;Gene Knockdown Techniques&lt;/keyword&gt;&lt;keyword&gt;Lampreys/embryology/*genetics&lt;/keyword&gt;&lt;keyword&gt;Real-Time Polymerase Chain Reaction&lt;/keyword&gt;&lt;keyword&gt;SOXE Transcription Factors/*genetics&lt;/keyword&gt;&lt;/keywords&gt;&lt;dates&gt;&lt;year&gt;2011&lt;/year&gt;&lt;pub-dates&gt;&lt;date&gt;Nov 1&lt;/date&gt;&lt;/pub-dates&gt;&lt;/dates&gt;&lt;isbn&gt;1095-564X (Electronic)&amp;#xD;0012-1606 (Linking)&lt;/isbn&gt;&lt;accession-num&gt;21889937&lt;/accession-num&gt;&lt;urls&gt;&lt;related-urls&gt;&lt;url&gt;http://www.ncbi.nlm.nih.gov/pubmed/21889937&lt;/url&gt;&lt;/related-urls&gt;&lt;/urls&gt;&lt;electronic-resource-num&gt;S0012-1606(11)01199-7 [pii]&amp;#xD;10.1016/j.ydbio.2011.08.012&lt;/electronic-resource-num&gt;&lt;language&gt;eng&lt;/language&gt;&lt;/record&gt;&lt;/Cite&gt;&lt;/EndNote&gt;</w:instrText>
      </w:r>
      <w:r w:rsidRPr="00813A9B">
        <w:rPr>
          <w:rFonts w:cs="Times New Roman"/>
        </w:rPr>
        <w:fldChar w:fldCharType="separate"/>
      </w:r>
      <w:r w:rsidRPr="00813A9B">
        <w:rPr>
          <w:rFonts w:cs="Times New Roman"/>
          <w:noProof/>
        </w:rPr>
        <w:t>(</w:t>
      </w:r>
      <w:hyperlink w:anchor="_ENREF_45" w:tooltip="Lakiza, 2011 #1" w:history="1">
        <w:r w:rsidRPr="00813A9B">
          <w:rPr>
            <w:rFonts w:cs="Times New Roman"/>
            <w:noProof/>
          </w:rPr>
          <w:t>Lakiza et al., 2011</w:t>
        </w:r>
      </w:hyperlink>
      <w:r w:rsidRPr="00813A9B">
        <w:rPr>
          <w:rFonts w:cs="Times New Roman"/>
          <w:noProof/>
        </w:rPr>
        <w:t>)</w:t>
      </w:r>
      <w:r w:rsidRPr="00813A9B">
        <w:rPr>
          <w:rFonts w:cs="Times New Roman"/>
        </w:rPr>
        <w:fldChar w:fldCharType="end"/>
      </w:r>
      <w:r>
        <w:rPr>
          <w:rFonts w:cs="Times New Roman"/>
        </w:rPr>
        <w:t xml:space="preserve">. </w:t>
      </w:r>
      <w:r w:rsidRPr="00813A9B">
        <w:rPr>
          <w:rFonts w:cs="Times New Roman"/>
        </w:rPr>
        <w:t xml:space="preserve">Zebrafish </w:t>
      </w:r>
      <w:r w:rsidRPr="00813A9B">
        <w:rPr>
          <w:rFonts w:cs="Times New Roman"/>
          <w:i/>
          <w:iCs/>
        </w:rPr>
        <w:t>jef</w:t>
      </w:r>
      <w:r w:rsidRPr="00813A9B">
        <w:rPr>
          <w:rFonts w:cs="Times New Roman"/>
        </w:rPr>
        <w:t xml:space="preserve"> mutants carry a viral insertion in the </w:t>
      </w:r>
      <w:r w:rsidRPr="00813A9B">
        <w:rPr>
          <w:rFonts w:cs="Times New Roman"/>
          <w:i/>
          <w:iCs/>
        </w:rPr>
        <w:t>sox9a</w:t>
      </w:r>
      <w:r w:rsidRPr="00813A9B">
        <w:rPr>
          <w:rFonts w:cs="Times New Roman"/>
        </w:rPr>
        <w:t xml:space="preserve"> gene </w:t>
      </w:r>
      <w:r w:rsidRPr="00813A9B">
        <w:rPr>
          <w:rFonts w:cs="Times New Roman"/>
        </w:rPr>
        <w:lastRenderedPageBreak/>
        <w:t xml:space="preserve">resulting in a non-functional protein </w:t>
      </w:r>
      <w:r>
        <w:rPr>
          <w:rFonts w:cs="Times New Roman"/>
        </w:rPr>
        <w:t xml:space="preserve">that leads </w:t>
      </w:r>
      <w:r w:rsidRPr="00813A9B">
        <w:rPr>
          <w:rFonts w:cs="Times New Roman"/>
        </w:rPr>
        <w:t xml:space="preserve">to the loss of major craniofacial cartilage elements (compare Fig. </w:t>
      </w:r>
      <w:r w:rsidR="00E95846">
        <w:rPr>
          <w:rFonts w:cs="Times New Roman"/>
        </w:rPr>
        <w:t>2.</w:t>
      </w:r>
      <w:r w:rsidR="00E169D2">
        <w:rPr>
          <w:rFonts w:cs="Times New Roman"/>
        </w:rPr>
        <w:t>5</w:t>
      </w:r>
      <w:r w:rsidR="001D415C">
        <w:rPr>
          <w:rFonts w:cs="Times New Roman"/>
        </w:rPr>
        <w:t xml:space="preserve"> </w:t>
      </w:r>
      <w:r>
        <w:rPr>
          <w:rFonts w:cs="Times New Roman"/>
        </w:rPr>
        <w:t>A</w:t>
      </w:r>
      <w:r w:rsidRPr="00813A9B">
        <w:rPr>
          <w:rFonts w:cs="Times New Roman"/>
        </w:rPr>
        <w:t xml:space="preserve"> and B) </w:t>
      </w:r>
      <w:r w:rsidRPr="00813A9B">
        <w:rPr>
          <w:rFonts w:cs="Times New Roman"/>
        </w:rPr>
        <w:fldChar w:fldCharType="begin">
          <w:fldData xml:space="preserve">PEVuZE5vdGU+PENpdGU+PEF1dGhvcj5ZYW48L0F1dGhvcj48WWVhcj4yMDAyPC9ZZWFyPjxSZWNO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</w:fldData>
        </w:fldChar>
      </w:r>
      <w:r>
        <w:rPr>
          <w:rFonts w:cs="Times New Roman"/>
        </w:rPr>
        <w:instrText xml:space="preserve"> ADDIN EN.CITE </w:instrText>
      </w:r>
      <w:r>
        <w:rPr>
          <w:rFonts w:cs="Times New Roman"/>
        </w:rPr>
        <w:fldChar w:fldCharType="begin">
          <w:fldData xml:space="preserve">PEVuZE5vdGU+PENpdGU+PEF1dGhvcj5ZYW48L0F1dGhvcj48WWVhcj4yMDAyPC9ZZWFyPjxSZWNO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</w:fldData>
        </w:fldChar>
      </w:r>
      <w:r>
        <w:rPr>
          <w:rFonts w:cs="Times New Roman"/>
        </w:rPr>
        <w:instrText xml:space="preserve"> ADDIN EN.CITE.DATA </w:instrText>
      </w:r>
      <w:r>
        <w:rPr>
          <w:rFonts w:cs="Times New Roman"/>
        </w:rPr>
      </w:r>
      <w:r>
        <w:rPr>
          <w:rFonts w:cs="Times New Roman"/>
        </w:rPr>
        <w:fldChar w:fldCharType="end"/>
      </w:r>
      <w:r w:rsidRPr="00813A9B">
        <w:rPr>
          <w:rFonts w:cs="Times New Roman"/>
        </w:rPr>
      </w:r>
      <w:r w:rsidRPr="00813A9B">
        <w:rPr>
          <w:rFonts w:cs="Times New Roman"/>
        </w:rPr>
        <w:fldChar w:fldCharType="separate"/>
      </w:r>
      <w:r w:rsidRPr="00813A9B">
        <w:rPr>
          <w:rFonts w:cs="Times New Roman"/>
          <w:noProof/>
        </w:rPr>
        <w:t>(</w:t>
      </w:r>
      <w:hyperlink w:anchor="_ENREF_101" w:tooltip="Yan, 2002 #337" w:history="1">
        <w:r w:rsidRPr="00813A9B">
          <w:rPr>
            <w:rFonts w:cs="Times New Roman"/>
            <w:noProof/>
          </w:rPr>
          <w:t>Yan et al., 2002</w:t>
        </w:r>
      </w:hyperlink>
      <w:r w:rsidRPr="00813A9B">
        <w:rPr>
          <w:rFonts w:cs="Times New Roman"/>
          <w:noProof/>
        </w:rPr>
        <w:t xml:space="preserve">; </w:t>
      </w:r>
      <w:hyperlink w:anchor="_ENREF_102" w:tooltip="Yan, 2005 #427" w:history="1">
        <w:r w:rsidRPr="00813A9B">
          <w:rPr>
            <w:rFonts w:cs="Times New Roman"/>
            <w:noProof/>
          </w:rPr>
          <w:t>Yan et al., 2005</w:t>
        </w:r>
      </w:hyperlink>
      <w:r w:rsidRPr="00813A9B">
        <w:rPr>
          <w:rFonts w:cs="Times New Roman"/>
          <w:noProof/>
        </w:rPr>
        <w:t>)</w:t>
      </w:r>
      <w:r w:rsidRPr="00813A9B">
        <w:rPr>
          <w:rFonts w:cs="Times New Roman"/>
        </w:rPr>
        <w:fldChar w:fldCharType="end"/>
      </w:r>
      <w:r>
        <w:rPr>
          <w:rFonts w:cs="Times New Roman"/>
        </w:rPr>
        <w:t xml:space="preserve">. </w:t>
      </w:r>
      <w:r>
        <w:rPr>
          <w:rFonts w:cs="Times New Roman"/>
          <w:i/>
          <w:iCs/>
        </w:rPr>
        <w:t>j</w:t>
      </w:r>
      <w:r w:rsidRPr="00813A9B">
        <w:rPr>
          <w:rFonts w:cs="Times New Roman"/>
          <w:i/>
          <w:iCs/>
        </w:rPr>
        <w:t>ef</w:t>
      </w:r>
      <w:r w:rsidRPr="00813A9B">
        <w:rPr>
          <w:rFonts w:cs="Times New Roman"/>
        </w:rPr>
        <w:t xml:space="preserve"> embryos </w:t>
      </w:r>
      <w:r>
        <w:rPr>
          <w:rFonts w:cs="Times New Roman"/>
        </w:rPr>
        <w:t xml:space="preserve">typically </w:t>
      </w:r>
      <w:r w:rsidRPr="00813A9B">
        <w:rPr>
          <w:rFonts w:cs="Times New Roman"/>
        </w:rPr>
        <w:t xml:space="preserve">possess only </w:t>
      </w:r>
      <w:r>
        <w:rPr>
          <w:rFonts w:cs="Times New Roman"/>
        </w:rPr>
        <w:t>two</w:t>
      </w:r>
      <w:r w:rsidRPr="00813A9B">
        <w:rPr>
          <w:rFonts w:cs="Times New Roman"/>
        </w:rPr>
        <w:t xml:space="preserve"> small round cartilage nodules </w:t>
      </w:r>
      <w:r w:rsidR="00E169D2">
        <w:rPr>
          <w:rFonts w:cs="Times New Roman"/>
        </w:rPr>
        <w:t>that</w:t>
      </w:r>
      <w:r w:rsidRPr="00813A9B">
        <w:rPr>
          <w:rFonts w:cs="Times New Roman"/>
        </w:rPr>
        <w:t xml:space="preserve"> may be remnant condensations of the ceratohyal (Fig. </w:t>
      </w:r>
      <w:r w:rsidR="00E95846">
        <w:rPr>
          <w:rFonts w:cs="Times New Roman"/>
        </w:rPr>
        <w:t>2.</w:t>
      </w:r>
      <w:r w:rsidR="00E169D2">
        <w:rPr>
          <w:rFonts w:cs="Times New Roman"/>
        </w:rPr>
        <w:t>5</w:t>
      </w:r>
      <w:r w:rsidRPr="00813A9B">
        <w:rPr>
          <w:rFonts w:cs="Times New Roman"/>
        </w:rPr>
        <w:t xml:space="preserve">B) </w:t>
      </w:r>
      <w:r w:rsidRPr="00813A9B">
        <w:rPr>
          <w:rFonts w:cs="Times New Roman"/>
        </w:rPr>
        <w:fldChar w:fldCharType="begin">
          <w:fldData xml:space="preserve">PEVuZE5vdGU+PENpdGU+PEF1dGhvcj5ZYW48L0F1dGhvcj48WWVhcj4yMDA1PC9ZZWFyPjxSZWNO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</w:fldData>
        </w:fldChar>
      </w:r>
      <w:r w:rsidRPr="00813A9B">
        <w:rPr>
          <w:rFonts w:cs="Times New Roman"/>
        </w:rPr>
        <w:instrText xml:space="preserve"> ADDIN EN.CITE </w:instrText>
      </w:r>
      <w:r w:rsidRPr="00813A9B">
        <w:rPr>
          <w:rFonts w:cs="Times New Roman"/>
        </w:rPr>
        <w:fldChar w:fldCharType="begin">
          <w:fldData xml:space="preserve">PEVuZE5vdGU+PENpdGU+PEF1dGhvcj5ZYW48L0F1dGhvcj48WWVhcj4yMDA1PC9ZZWFyPjxSZWNO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</w:fldData>
        </w:fldChar>
      </w:r>
      <w:r w:rsidRPr="00813A9B">
        <w:rPr>
          <w:rFonts w:cs="Times New Roman"/>
        </w:rPr>
        <w:instrText xml:space="preserve"> ADDIN EN.CITE.DATA </w:instrText>
      </w:r>
      <w:r w:rsidRPr="00813A9B">
        <w:rPr>
          <w:rFonts w:cs="Times New Roman"/>
        </w:rPr>
      </w:r>
      <w:r w:rsidRPr="00813A9B">
        <w:rPr>
          <w:rFonts w:cs="Times New Roman"/>
        </w:rPr>
        <w:fldChar w:fldCharType="end"/>
      </w:r>
      <w:r w:rsidRPr="00813A9B">
        <w:rPr>
          <w:rFonts w:cs="Times New Roman"/>
        </w:rPr>
      </w:r>
      <w:r w:rsidRPr="00813A9B">
        <w:rPr>
          <w:rFonts w:cs="Times New Roman"/>
        </w:rPr>
        <w:fldChar w:fldCharType="separate"/>
      </w:r>
      <w:r w:rsidRPr="00813A9B">
        <w:rPr>
          <w:rFonts w:cs="Times New Roman"/>
          <w:noProof/>
        </w:rPr>
        <w:t>(</w:t>
      </w:r>
      <w:hyperlink w:anchor="_ENREF_102" w:tooltip="Yan, 2005 #427" w:history="1">
        <w:r w:rsidRPr="00813A9B">
          <w:rPr>
            <w:rFonts w:cs="Times New Roman"/>
            <w:noProof/>
          </w:rPr>
          <w:t>Yan et al., 2005</w:t>
        </w:r>
      </w:hyperlink>
      <w:r w:rsidRPr="00813A9B">
        <w:rPr>
          <w:rFonts w:cs="Times New Roman"/>
          <w:noProof/>
        </w:rPr>
        <w:t>)</w:t>
      </w:r>
      <w:r w:rsidRPr="00813A9B">
        <w:rPr>
          <w:rFonts w:cs="Times New Roman"/>
        </w:rPr>
        <w:fldChar w:fldCharType="end"/>
      </w:r>
      <w:r>
        <w:rPr>
          <w:rFonts w:cs="Times New Roman"/>
        </w:rPr>
        <w:t>. Mis</w:t>
      </w:r>
      <w:r w:rsidRPr="00813A9B">
        <w:rPr>
          <w:rFonts w:cs="Times New Roman"/>
        </w:rPr>
        <w:t xml:space="preserve">expression of lamprey </w:t>
      </w:r>
      <w:r>
        <w:rPr>
          <w:rFonts w:cs="Times New Roman"/>
          <w:i/>
        </w:rPr>
        <w:t>Pm</w:t>
      </w:r>
      <w:r w:rsidRPr="00813A9B">
        <w:rPr>
          <w:rFonts w:cs="Times New Roman"/>
          <w:i/>
          <w:iCs/>
        </w:rPr>
        <w:t xml:space="preserve">SoxE1 </w:t>
      </w:r>
      <w:r w:rsidRPr="00813A9B">
        <w:rPr>
          <w:rFonts w:cs="Times New Roman"/>
        </w:rPr>
        <w:t>(n=</w:t>
      </w:r>
      <w:r>
        <w:rPr>
          <w:rFonts w:cs="Times New Roman"/>
        </w:rPr>
        <w:t>23/105</w:t>
      </w:r>
      <w:r w:rsidRPr="00813A9B">
        <w:rPr>
          <w:rFonts w:cs="Times New Roman"/>
        </w:rPr>
        <w:t xml:space="preserve">) induced the formation of </w:t>
      </w:r>
      <w:r>
        <w:rPr>
          <w:rFonts w:cs="Times New Roman"/>
        </w:rPr>
        <w:t xml:space="preserve">small </w:t>
      </w:r>
      <w:r w:rsidRPr="00813A9B">
        <w:rPr>
          <w:rFonts w:cs="Times New Roman"/>
        </w:rPr>
        <w:t xml:space="preserve">cartilage condensations in </w:t>
      </w:r>
      <w:r w:rsidRPr="00813A9B">
        <w:rPr>
          <w:rFonts w:cs="Times New Roman"/>
          <w:i/>
          <w:iCs/>
        </w:rPr>
        <w:t>jef</w:t>
      </w:r>
      <w:r w:rsidRPr="00813A9B">
        <w:rPr>
          <w:rFonts w:cs="Times New Roman"/>
        </w:rPr>
        <w:t xml:space="preserve"> embryos, (Fig. </w:t>
      </w:r>
      <w:r w:rsidR="00E95846">
        <w:rPr>
          <w:rFonts w:cs="Times New Roman"/>
        </w:rPr>
        <w:t>2.</w:t>
      </w:r>
      <w:r w:rsidR="00E169D2">
        <w:rPr>
          <w:rFonts w:cs="Times New Roman"/>
        </w:rPr>
        <w:t>5</w:t>
      </w:r>
      <w:r w:rsidRPr="00813A9B">
        <w:rPr>
          <w:rFonts w:cs="Times New Roman"/>
        </w:rPr>
        <w:t xml:space="preserve">C), </w:t>
      </w:r>
      <w:r>
        <w:rPr>
          <w:rFonts w:cs="Times New Roman"/>
        </w:rPr>
        <w:t xml:space="preserve">whereas </w:t>
      </w:r>
      <w:r w:rsidRPr="005E5D94">
        <w:rPr>
          <w:rFonts w:cs="Times New Roman"/>
          <w:i/>
        </w:rPr>
        <w:t>P</w:t>
      </w:r>
      <w:r>
        <w:rPr>
          <w:rFonts w:cs="Times New Roman"/>
          <w:i/>
        </w:rPr>
        <w:t xml:space="preserve">mSoxE2 </w:t>
      </w:r>
      <w:r>
        <w:rPr>
          <w:rFonts w:cs="Times New Roman"/>
        </w:rPr>
        <w:t>and</w:t>
      </w:r>
      <w:r w:rsidRPr="00813A9B">
        <w:rPr>
          <w:rFonts w:cs="Times New Roman"/>
        </w:rPr>
        <w:t xml:space="preserve"> </w:t>
      </w:r>
      <w:r>
        <w:rPr>
          <w:rFonts w:cs="Times New Roman"/>
        </w:rPr>
        <w:t xml:space="preserve">the lamprey </w:t>
      </w:r>
      <w:r w:rsidRPr="0029482C">
        <w:rPr>
          <w:rFonts w:cs="Times New Roman"/>
          <w:i/>
        </w:rPr>
        <w:t>Sox9</w:t>
      </w:r>
      <w:r>
        <w:rPr>
          <w:rFonts w:cs="Times New Roman"/>
        </w:rPr>
        <w:t xml:space="preserve"> homolog,</w:t>
      </w:r>
      <w:r w:rsidRPr="00813A9B">
        <w:rPr>
          <w:rFonts w:cs="Times New Roman"/>
        </w:rPr>
        <w:t xml:space="preserve"> </w:t>
      </w:r>
      <w:r>
        <w:rPr>
          <w:rFonts w:cs="Times New Roman"/>
          <w:i/>
        </w:rPr>
        <w:t>PmSoxE3,</w:t>
      </w:r>
      <w:r w:rsidRPr="00813A9B">
        <w:rPr>
          <w:rFonts w:cs="Times New Roman"/>
        </w:rPr>
        <w:t xml:space="preserve"> </w:t>
      </w:r>
      <w:r>
        <w:rPr>
          <w:rFonts w:cs="Times New Roman"/>
        </w:rPr>
        <w:t xml:space="preserve">did not </w:t>
      </w:r>
      <w:r w:rsidRPr="00813A9B">
        <w:rPr>
          <w:rFonts w:cs="Times New Roman"/>
        </w:rPr>
        <w:t>(data not shown)</w:t>
      </w:r>
      <w:r>
        <w:rPr>
          <w:rFonts w:cs="Times New Roman"/>
        </w:rPr>
        <w:t xml:space="preserve">. A Zebrafish </w:t>
      </w:r>
      <w:r>
        <w:rPr>
          <w:rFonts w:cs="Times New Roman"/>
          <w:i/>
        </w:rPr>
        <w:t>Sox9a</w:t>
      </w:r>
      <w:r>
        <w:rPr>
          <w:rFonts w:cs="Times New Roman"/>
        </w:rPr>
        <w:t xml:space="preserve"> construct injected into </w:t>
      </w:r>
      <w:r w:rsidRPr="00D80C50">
        <w:rPr>
          <w:rFonts w:cs="Times New Roman"/>
          <w:i/>
        </w:rPr>
        <w:t>jef</w:t>
      </w:r>
      <w:r>
        <w:rPr>
          <w:rFonts w:cs="Times New Roman"/>
        </w:rPr>
        <w:t xml:space="preserve"> mutant embryos also induced formation of small cartilage nodules, whereas zebrafish </w:t>
      </w:r>
      <w:r w:rsidRPr="0029482C">
        <w:rPr>
          <w:rFonts w:cs="Times New Roman"/>
          <w:i/>
        </w:rPr>
        <w:t>Sox10</w:t>
      </w:r>
      <w:r>
        <w:rPr>
          <w:rFonts w:cs="Times New Roman"/>
        </w:rPr>
        <w:t xml:space="preserve"> did not (</w:t>
      </w:r>
      <w:r w:rsidR="00E169D2">
        <w:rPr>
          <w:rFonts w:cs="Times New Roman"/>
        </w:rPr>
        <w:t xml:space="preserve">data </w:t>
      </w:r>
      <w:r>
        <w:rPr>
          <w:rFonts w:cs="Times New Roman"/>
        </w:rPr>
        <w:t xml:space="preserve">not shown). </w:t>
      </w:r>
      <w:r w:rsidRPr="00813A9B">
        <w:rPr>
          <w:rFonts w:cs="Times New Roman"/>
        </w:rPr>
        <w:t xml:space="preserve">Homozygous </w:t>
      </w:r>
      <w:r w:rsidRPr="00813A9B">
        <w:rPr>
          <w:rFonts w:cs="Times New Roman"/>
          <w:i/>
        </w:rPr>
        <w:t>jef</w:t>
      </w:r>
      <w:r w:rsidRPr="00813A9B">
        <w:rPr>
          <w:rFonts w:cs="Times New Roman"/>
        </w:rPr>
        <w:t xml:space="preserve"> individuals were identified by PCR using primer sets specific to the viral insertion (Fig. </w:t>
      </w:r>
      <w:r w:rsidR="00E95846">
        <w:rPr>
          <w:rFonts w:cs="Times New Roman"/>
        </w:rPr>
        <w:t>2.</w:t>
      </w:r>
      <w:r w:rsidR="00E169D2">
        <w:rPr>
          <w:rFonts w:cs="Times New Roman"/>
        </w:rPr>
        <w:t>5</w:t>
      </w:r>
      <w:r w:rsidRPr="00813A9B">
        <w:rPr>
          <w:rFonts w:cs="Times New Roman"/>
        </w:rPr>
        <w:t>D)</w:t>
      </w:r>
      <w:r>
        <w:rPr>
          <w:rFonts w:cs="Times New Roman"/>
        </w:rPr>
        <w:t xml:space="preserve">. </w:t>
      </w:r>
    </w:p>
    <w:p w14:paraId="1C180A08" w14:textId="77777777" w:rsidR="008F34C7" w:rsidRDefault="008F34C7" w:rsidP="008F34C7">
      <w:pPr>
        <w:spacing w:after="0" w:line="480" w:lineRule="auto"/>
        <w:ind w:firstLine="720"/>
        <w:rPr>
          <w:rFonts w:cs="Times New Roman"/>
        </w:rPr>
      </w:pPr>
    </w:p>
    <w:p w14:paraId="61458409" w14:textId="77777777" w:rsidR="008F34C7" w:rsidRPr="00B84A4F" w:rsidRDefault="008F34C7" w:rsidP="008F34C7">
      <w:pPr>
        <w:spacing w:after="0" w:line="480" w:lineRule="auto"/>
        <w:rPr>
          <w:rFonts w:cs="Times New Roman"/>
          <w:b/>
        </w:rPr>
      </w:pPr>
      <w:r w:rsidRPr="00B84A4F">
        <w:rPr>
          <w:rFonts w:cs="Times New Roman"/>
          <w:b/>
        </w:rPr>
        <w:t xml:space="preserve">Amphioxus </w:t>
      </w:r>
      <w:r w:rsidRPr="00B84A4F">
        <w:rPr>
          <w:rFonts w:cs="Times New Roman"/>
          <w:b/>
          <w:i/>
        </w:rPr>
        <w:t>SoxE</w:t>
      </w:r>
      <w:r w:rsidRPr="00B84A4F">
        <w:rPr>
          <w:rFonts w:cs="Times New Roman"/>
          <w:b/>
        </w:rPr>
        <w:t xml:space="preserve"> can induce differentiation of melanophores, enteric neurons, and cartilage</w:t>
      </w:r>
    </w:p>
    <w:p w14:paraId="42E730C6" w14:textId="5AC5F8AF" w:rsidR="008F34C7" w:rsidRDefault="008F34C7" w:rsidP="008F34C7">
      <w:pPr>
        <w:spacing w:after="0" w:line="480" w:lineRule="auto"/>
        <w:ind w:firstLine="720"/>
        <w:rPr>
          <w:rFonts w:cs="Times New Roman"/>
        </w:rPr>
      </w:pPr>
      <w:r>
        <w:rPr>
          <w:rFonts w:cs="Times New Roman"/>
        </w:rPr>
        <w:t>Lastly, we examined the ability of amphioxus (</w:t>
      </w:r>
      <w:r w:rsidRPr="00202C30">
        <w:rPr>
          <w:rFonts w:cs="Times New Roman"/>
          <w:i/>
        </w:rPr>
        <w:t>Branchiostoma floridae</w:t>
      </w:r>
      <w:r>
        <w:rPr>
          <w:rFonts w:cs="Times New Roman"/>
        </w:rPr>
        <w:t xml:space="preserve">) SoxE to promote development of </w:t>
      </w:r>
      <w:r w:rsidRPr="00202C30">
        <w:rPr>
          <w:rFonts w:cs="Times New Roman"/>
          <w:i/>
        </w:rPr>
        <w:t>sox9a</w:t>
      </w:r>
      <w:r>
        <w:rPr>
          <w:rFonts w:cs="Times New Roman"/>
        </w:rPr>
        <w:t xml:space="preserve"> and </w:t>
      </w:r>
      <w:r w:rsidRPr="00202C30">
        <w:rPr>
          <w:rFonts w:cs="Times New Roman"/>
          <w:i/>
        </w:rPr>
        <w:t>sox10</w:t>
      </w:r>
      <w:r>
        <w:rPr>
          <w:rFonts w:cs="Times New Roman"/>
        </w:rPr>
        <w:t xml:space="preserve">-dependent neural crest derivatives. Misexpression of amphioxus </w:t>
      </w:r>
      <w:r>
        <w:rPr>
          <w:rFonts w:cs="Times New Roman"/>
          <w:i/>
        </w:rPr>
        <w:t xml:space="preserve">SoxE </w:t>
      </w:r>
      <w:r>
        <w:rPr>
          <w:rFonts w:cs="Times New Roman"/>
        </w:rPr>
        <w:t xml:space="preserve">in zebrafish </w:t>
      </w:r>
      <w:r w:rsidRPr="00B57452">
        <w:rPr>
          <w:rFonts w:cs="Times New Roman"/>
          <w:i/>
        </w:rPr>
        <w:t>cls</w:t>
      </w:r>
      <w:r>
        <w:rPr>
          <w:rFonts w:cs="Times New Roman"/>
        </w:rPr>
        <w:t xml:space="preserve"> mutants </w:t>
      </w:r>
      <w:r w:rsidRPr="00B57452">
        <w:rPr>
          <w:rFonts w:cs="Times New Roman"/>
        </w:rPr>
        <w:t>induced</w:t>
      </w:r>
      <w:r>
        <w:rPr>
          <w:rFonts w:cs="Times New Roman"/>
        </w:rPr>
        <w:t xml:space="preserve"> differentiation of melanophores </w:t>
      </w:r>
      <w:r>
        <w:rPr>
          <w:rFonts w:cs="Times New Roman"/>
          <w:iCs/>
        </w:rPr>
        <w:t xml:space="preserve">and </w:t>
      </w:r>
      <w:r>
        <w:rPr>
          <w:rFonts w:cs="Times New Roman"/>
        </w:rPr>
        <w:t xml:space="preserve">enteric neurons in </w:t>
      </w:r>
      <w:r>
        <w:rPr>
          <w:rFonts w:cs="Times New Roman"/>
          <w:i/>
        </w:rPr>
        <w:t>cls</w:t>
      </w:r>
      <w:r>
        <w:rPr>
          <w:rFonts w:cs="Times New Roman"/>
        </w:rPr>
        <w:t xml:space="preserve"> mutants (Fig. </w:t>
      </w:r>
      <w:r w:rsidR="00E95846">
        <w:rPr>
          <w:rFonts w:cs="Times New Roman"/>
        </w:rPr>
        <w:t>2.</w:t>
      </w:r>
      <w:r>
        <w:rPr>
          <w:rFonts w:cs="Times New Roman"/>
        </w:rPr>
        <w:t xml:space="preserve">6A – D). Unexpectedly, we found that amphioxus SoxE is also able to promote the formation of small cartilage nodules in </w:t>
      </w:r>
      <w:r>
        <w:rPr>
          <w:rFonts w:cs="Times New Roman"/>
          <w:i/>
        </w:rPr>
        <w:t>jef</w:t>
      </w:r>
      <w:r>
        <w:rPr>
          <w:rFonts w:cs="Times New Roman"/>
        </w:rPr>
        <w:t xml:space="preserve"> mutants (Fig. </w:t>
      </w:r>
      <w:r w:rsidR="00E95846">
        <w:rPr>
          <w:rFonts w:cs="Times New Roman"/>
        </w:rPr>
        <w:t>2.</w:t>
      </w:r>
      <w:r>
        <w:rPr>
          <w:rFonts w:cs="Times New Roman"/>
        </w:rPr>
        <w:t>6</w:t>
      </w:r>
      <w:r w:rsidR="001D415C">
        <w:rPr>
          <w:rFonts w:cs="Times New Roman"/>
        </w:rPr>
        <w:t xml:space="preserve"> </w:t>
      </w:r>
      <w:r>
        <w:rPr>
          <w:rFonts w:cs="Times New Roman"/>
        </w:rPr>
        <w:t>E – F), but these small nodules did not show patterning of the craniofacial skeleton. This observation is</w:t>
      </w:r>
      <w:r w:rsidRPr="001868FD">
        <w:rPr>
          <w:rFonts w:cs="Times New Roman"/>
        </w:rPr>
        <w:t xml:space="preserve"> </w:t>
      </w:r>
      <w:r>
        <w:rPr>
          <w:rFonts w:cs="Times New Roman"/>
        </w:rPr>
        <w:t xml:space="preserve">similar to the result we observed with expression of lamprey </w:t>
      </w:r>
      <w:r w:rsidRPr="00202C30">
        <w:rPr>
          <w:rFonts w:cs="Times New Roman"/>
          <w:i/>
        </w:rPr>
        <w:t>PmSoxE1</w:t>
      </w:r>
      <w:r>
        <w:rPr>
          <w:rFonts w:cs="Times New Roman"/>
        </w:rPr>
        <w:t xml:space="preserve"> in the </w:t>
      </w:r>
      <w:r w:rsidRPr="00E92101">
        <w:rPr>
          <w:rFonts w:cs="Times New Roman"/>
          <w:i/>
        </w:rPr>
        <w:t>jef</w:t>
      </w:r>
      <w:r>
        <w:rPr>
          <w:rFonts w:cs="Times New Roman"/>
        </w:rPr>
        <w:t xml:space="preserve"> mutant (Fig. </w:t>
      </w:r>
      <w:r w:rsidR="00E95846">
        <w:rPr>
          <w:rFonts w:cs="Times New Roman"/>
        </w:rPr>
        <w:t>2.</w:t>
      </w:r>
      <w:r>
        <w:rPr>
          <w:rFonts w:cs="Times New Roman"/>
        </w:rPr>
        <w:t>5C).</w:t>
      </w:r>
    </w:p>
    <w:p w14:paraId="5ACDB96E" w14:textId="214F9C7C" w:rsidR="00514C89" w:rsidRDefault="00514C89">
      <w:pPr>
        <w:rPr>
          <w:rFonts w:cs="Times New Roman"/>
        </w:rPr>
      </w:pPr>
      <w:r>
        <w:rPr>
          <w:rFonts w:cs="Times New Roman"/>
        </w:rPr>
        <w:br w:type="page"/>
      </w:r>
    </w:p>
    <w:p w14:paraId="509149C1" w14:textId="77777777" w:rsidR="008F34C7" w:rsidRDefault="008F34C7" w:rsidP="008F34C7">
      <w:pPr>
        <w:spacing w:after="0" w:line="480" w:lineRule="auto"/>
        <w:rPr>
          <w:rFonts w:cs="Times New Roman"/>
          <w:b/>
          <w:sz w:val="28"/>
          <w:szCs w:val="28"/>
        </w:rPr>
      </w:pPr>
      <w:r w:rsidRPr="00B84A4F">
        <w:rPr>
          <w:rFonts w:cs="Times New Roman"/>
          <w:b/>
          <w:sz w:val="28"/>
          <w:szCs w:val="28"/>
        </w:rPr>
        <w:lastRenderedPageBreak/>
        <w:t>Discussion</w:t>
      </w:r>
    </w:p>
    <w:p w14:paraId="70C7494D" w14:textId="77777777" w:rsidR="008F34C7" w:rsidRPr="00B84A4F" w:rsidRDefault="008F34C7" w:rsidP="008F34C7">
      <w:pPr>
        <w:spacing w:after="0" w:line="480" w:lineRule="auto"/>
        <w:rPr>
          <w:rFonts w:cs="Times New Roman"/>
          <w:b/>
          <w:sz w:val="28"/>
          <w:szCs w:val="28"/>
        </w:rPr>
      </w:pPr>
    </w:p>
    <w:p w14:paraId="28540729" w14:textId="77777777" w:rsidR="008F34C7" w:rsidRPr="00B84A4F" w:rsidRDefault="008F34C7" w:rsidP="008F34C7">
      <w:pPr>
        <w:spacing w:after="0" w:line="480" w:lineRule="auto"/>
        <w:rPr>
          <w:rFonts w:cs="Times New Roman"/>
          <w:b/>
        </w:rPr>
      </w:pPr>
      <w:r w:rsidRPr="00B84A4F">
        <w:rPr>
          <w:rFonts w:cs="Times New Roman"/>
          <w:b/>
        </w:rPr>
        <w:t xml:space="preserve">Differential adaptation of SoxE proteins across the agnathan-gnathostome boundary </w:t>
      </w:r>
    </w:p>
    <w:p w14:paraId="3AA370DC" w14:textId="75A99858" w:rsidR="008F34C7" w:rsidRPr="001E4D23" w:rsidRDefault="008F34C7" w:rsidP="008F34C7">
      <w:pPr>
        <w:spacing w:after="0" w:line="480" w:lineRule="auto"/>
        <w:ind w:firstLine="720"/>
        <w:rPr>
          <w:rFonts w:cs="Times New Roman"/>
        </w:rPr>
      </w:pPr>
      <w:r w:rsidRPr="00813A9B">
        <w:rPr>
          <w:rFonts w:cs="Times New Roman"/>
        </w:rPr>
        <w:t>Lampreys diverged from gnathostome</w:t>
      </w:r>
      <w:r>
        <w:rPr>
          <w:rFonts w:cs="Times New Roman"/>
        </w:rPr>
        <w:t xml:space="preserve"> vertebrates</w:t>
      </w:r>
      <w:r w:rsidRPr="00813A9B">
        <w:rPr>
          <w:rFonts w:cs="Times New Roman"/>
        </w:rPr>
        <w:t xml:space="preserve"> over 450 million years ago </w:t>
      </w:r>
      <w:r w:rsidRPr="00813A9B">
        <w:rPr>
          <w:rFonts w:cs="Times New Roman"/>
        </w:rPr>
        <w:fldChar w:fldCharType="begin"/>
      </w:r>
      <w:r>
        <w:rPr>
          <w:rFonts w:cs="Times New Roman"/>
        </w:rPr>
        <w:instrText xml:space="preserve"> ADDIN EN.CITE &lt;EndNote&gt;&lt;Cite&gt;&lt;Author&gt;Janvier&lt;/Author&gt;&lt;Year&gt;1996&lt;/Year&gt;&lt;RecNum&gt;4207&lt;/RecNum&gt;&lt;DisplayText&gt;(Janvier, 1996)&lt;/DisplayText&gt;&lt;record&gt;&lt;rec-number&gt;4207&lt;/rec-number&gt;&lt;foreign-keys&gt;&lt;key app="EN" db-id="tfpx2ev5q2vvfve0pxr5te9bavpwzvwaft05" timestamp="1295016628"&gt;4207&lt;/key&gt;&lt;/foreign-keys&gt;&lt;ref-type name="Book"&gt;6&lt;/ref-type&gt;&lt;contributors&gt;&lt;authors&gt;&lt;author&gt;Janvier, P.&lt;/author&gt;&lt;/authors&gt;&lt;/contributors&gt;&lt;titles&gt;&lt;title&gt;Early Vertebrates&lt;/title&gt;&lt;secondary-title&gt;Oxford Monographs on Geology and Geophysics&lt;/secondary-title&gt;&lt;/titles&gt;&lt;volume&gt;33&lt;/volume&gt;&lt;dates&gt;&lt;year&gt;1996&lt;/year&gt;&lt;/dates&gt;&lt;pub-location&gt;Oxford, England&lt;/pub-location&gt;&lt;publisher&gt;Oxford University Press&lt;/publisher&gt;&lt;urls&gt;&lt;/urls&gt;&lt;/record&gt;&lt;/Cite&gt;&lt;/EndNote&gt;</w:instrText>
      </w:r>
      <w:r w:rsidRPr="00813A9B">
        <w:rPr>
          <w:rFonts w:cs="Times New Roman"/>
        </w:rPr>
        <w:fldChar w:fldCharType="separate"/>
      </w:r>
      <w:r w:rsidRPr="00813A9B">
        <w:rPr>
          <w:rFonts w:cs="Times New Roman"/>
          <w:noProof/>
        </w:rPr>
        <w:t>(</w:t>
      </w:r>
      <w:hyperlink w:anchor="_ENREF_31" w:tooltip="Janvier, 1996 #4207" w:history="1">
        <w:r w:rsidRPr="00813A9B">
          <w:rPr>
            <w:rFonts w:cs="Times New Roman"/>
            <w:noProof/>
          </w:rPr>
          <w:t>Janvier, 1996</w:t>
        </w:r>
      </w:hyperlink>
      <w:r w:rsidRPr="00813A9B">
        <w:rPr>
          <w:rFonts w:cs="Times New Roman"/>
          <w:noProof/>
        </w:rPr>
        <w:t>)</w:t>
      </w:r>
      <w:r w:rsidRPr="00813A9B">
        <w:rPr>
          <w:rFonts w:cs="Times New Roman"/>
        </w:rPr>
        <w:fldChar w:fldCharType="end"/>
      </w:r>
      <w:r>
        <w:rPr>
          <w:rFonts w:cs="Times New Roman"/>
        </w:rPr>
        <w:t xml:space="preserve">, and while they </w:t>
      </w:r>
      <w:r w:rsidRPr="00813A9B">
        <w:rPr>
          <w:rFonts w:cs="Times New Roman"/>
        </w:rPr>
        <w:t>lack</w:t>
      </w:r>
      <w:r>
        <w:rPr>
          <w:rFonts w:cs="Times New Roman"/>
        </w:rPr>
        <w:t xml:space="preserve"> </w:t>
      </w:r>
      <w:r w:rsidRPr="00813A9B">
        <w:rPr>
          <w:rFonts w:cs="Times New Roman"/>
        </w:rPr>
        <w:t>jaw</w:t>
      </w:r>
      <w:r>
        <w:rPr>
          <w:rFonts w:cs="Times New Roman"/>
        </w:rPr>
        <w:t>s</w:t>
      </w:r>
      <w:r w:rsidRPr="00813A9B">
        <w:rPr>
          <w:rFonts w:cs="Times New Roman"/>
        </w:rPr>
        <w:t xml:space="preserve"> </w:t>
      </w:r>
      <w:r>
        <w:rPr>
          <w:rFonts w:cs="Times New Roman"/>
        </w:rPr>
        <w:t>and</w:t>
      </w:r>
      <w:r w:rsidRPr="00813A9B">
        <w:rPr>
          <w:rFonts w:cs="Times New Roman"/>
        </w:rPr>
        <w:t xml:space="preserve"> sympathetic </w:t>
      </w:r>
      <w:r>
        <w:rPr>
          <w:rFonts w:cs="Times New Roman"/>
        </w:rPr>
        <w:t>chain ganglia</w:t>
      </w:r>
      <w:r w:rsidRPr="00813A9B">
        <w:rPr>
          <w:rFonts w:cs="Times New Roman"/>
        </w:rPr>
        <w:t xml:space="preserve"> </w:t>
      </w:r>
      <w:r w:rsidRPr="00813A9B">
        <w:rPr>
          <w:rFonts w:cs="Times New Roman"/>
        </w:rPr>
        <w:fldChar w:fldCharType="begin">
          <w:fldData xml:space="preserve">PEVuZE5vdGU+PENpdGU+PEF1dGhvcj5IYW1pbmc8L0F1dGhvcj48WWVhcj4yMDExPC9ZZWFyPjxS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</w:fldData>
        </w:fldChar>
      </w:r>
      <w:r>
        <w:rPr>
          <w:rFonts w:cs="Times New Roman"/>
        </w:rPr>
        <w:instrText xml:space="preserve"> ADDIN EN.CITE </w:instrText>
      </w:r>
      <w:r>
        <w:rPr>
          <w:rFonts w:cs="Times New Roman"/>
        </w:rPr>
        <w:fldChar w:fldCharType="begin">
          <w:fldData xml:space="preserve">PEVuZE5vdGU+PENpdGU+PEF1dGhvcj5IYW1pbmc8L0F1dGhvcj48WWVhcj4yMDExPC9ZZWFyPjxS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</w:fldData>
        </w:fldChar>
      </w:r>
      <w:r>
        <w:rPr>
          <w:rFonts w:cs="Times New Roman"/>
        </w:rPr>
        <w:instrText xml:space="preserve"> ADDIN EN.CITE.DATA </w:instrText>
      </w:r>
      <w:r>
        <w:rPr>
          <w:rFonts w:cs="Times New Roman"/>
        </w:rPr>
      </w:r>
      <w:r>
        <w:rPr>
          <w:rFonts w:cs="Times New Roman"/>
        </w:rPr>
        <w:fldChar w:fldCharType="end"/>
      </w:r>
      <w:r w:rsidRPr="00813A9B">
        <w:rPr>
          <w:rFonts w:cs="Times New Roman"/>
        </w:rPr>
      </w:r>
      <w:r w:rsidRPr="00813A9B">
        <w:rPr>
          <w:rFonts w:cs="Times New Roman"/>
        </w:rPr>
        <w:fldChar w:fldCharType="separate"/>
      </w:r>
      <w:r>
        <w:rPr>
          <w:rFonts w:cs="Times New Roman"/>
          <w:noProof/>
        </w:rPr>
        <w:t>(</w:t>
      </w:r>
      <w:hyperlink w:anchor="_ENREF_26" w:tooltip="Häming, 2011 #7" w:history="1">
        <w:r>
          <w:rPr>
            <w:rFonts w:cs="Times New Roman"/>
            <w:noProof/>
          </w:rPr>
          <w:t>Häming et al., 2011</w:t>
        </w:r>
      </w:hyperlink>
      <w:r>
        <w:rPr>
          <w:rFonts w:cs="Times New Roman"/>
          <w:noProof/>
        </w:rPr>
        <w:t xml:space="preserve">; </w:t>
      </w:r>
      <w:hyperlink w:anchor="_ENREF_77" w:tooltip="Rovainen, 1984 #355" w:history="1">
        <w:r>
          <w:rPr>
            <w:rFonts w:cs="Times New Roman"/>
            <w:noProof/>
          </w:rPr>
          <w:t>Rovainen and Dill, 1984</w:t>
        </w:r>
      </w:hyperlink>
      <w:r>
        <w:rPr>
          <w:rFonts w:cs="Times New Roman"/>
          <w:noProof/>
        </w:rPr>
        <w:t>)</w:t>
      </w:r>
      <w:r w:rsidRPr="00813A9B">
        <w:rPr>
          <w:rFonts w:cs="Times New Roman"/>
        </w:rPr>
        <w:fldChar w:fldCharType="end"/>
      </w:r>
      <w:r>
        <w:rPr>
          <w:rFonts w:cs="Times New Roman"/>
        </w:rPr>
        <w:t>, they</w:t>
      </w:r>
      <w:r w:rsidRPr="004E225C">
        <w:rPr>
          <w:rFonts w:cs="Times New Roman"/>
        </w:rPr>
        <w:t xml:space="preserve"> </w:t>
      </w:r>
      <w:r>
        <w:rPr>
          <w:rFonts w:cs="Times New Roman"/>
        </w:rPr>
        <w:t>still</w:t>
      </w:r>
      <w:r w:rsidRPr="00813A9B">
        <w:rPr>
          <w:rFonts w:cs="Times New Roman"/>
        </w:rPr>
        <w:t xml:space="preserve"> share fundamental </w:t>
      </w:r>
      <w:r>
        <w:rPr>
          <w:rFonts w:cs="Times New Roman"/>
        </w:rPr>
        <w:t>aspects of neural crest development</w:t>
      </w:r>
      <w:r w:rsidRPr="00813A9B">
        <w:rPr>
          <w:rFonts w:cs="Times New Roman"/>
        </w:rPr>
        <w:t xml:space="preserve"> </w:t>
      </w:r>
      <w:r w:rsidRPr="00813A9B">
        <w:rPr>
          <w:rFonts w:cs="Times New Roman"/>
        </w:rPr>
        <w:fldChar w:fldCharType="begin">
          <w:fldData xml:space="preserve">PEVuZE5vdGU+PENpdGU+PEF1dGhvcj5LdXJhdGFuaTwvQXV0aG9yPjxZZWFyPjIwMDQ8L1llYXI+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</w:fldData>
        </w:fldChar>
      </w:r>
      <w:r>
        <w:rPr>
          <w:rFonts w:cs="Times New Roman"/>
        </w:rPr>
        <w:instrText xml:space="preserve"> ADDIN EN.CITE </w:instrText>
      </w:r>
      <w:r>
        <w:rPr>
          <w:rFonts w:cs="Times New Roman"/>
        </w:rPr>
        <w:fldChar w:fldCharType="begin">
          <w:fldData xml:space="preserve">PEVuZE5vdGU+PENpdGU+PEF1dGhvcj5LdXJhdGFuaTwvQXV0aG9yPjxZZWFyPjIwMDQ8L1llYXI+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</w:fldData>
        </w:fldChar>
      </w:r>
      <w:r>
        <w:rPr>
          <w:rFonts w:cs="Times New Roman"/>
        </w:rPr>
        <w:instrText xml:space="preserve"> ADDIN EN.CITE.DATA </w:instrText>
      </w:r>
      <w:r>
        <w:rPr>
          <w:rFonts w:cs="Times New Roman"/>
        </w:rPr>
      </w:r>
      <w:r>
        <w:rPr>
          <w:rFonts w:cs="Times New Roman"/>
        </w:rPr>
        <w:fldChar w:fldCharType="end"/>
      </w:r>
      <w:r w:rsidRPr="00813A9B">
        <w:rPr>
          <w:rFonts w:cs="Times New Roman"/>
        </w:rPr>
      </w:r>
      <w:r w:rsidRPr="00813A9B">
        <w:rPr>
          <w:rFonts w:cs="Times New Roman"/>
        </w:rPr>
        <w:fldChar w:fldCharType="separate"/>
      </w:r>
      <w:r>
        <w:rPr>
          <w:rFonts w:cs="Times New Roman"/>
          <w:noProof/>
        </w:rPr>
        <w:t>(</w:t>
      </w:r>
      <w:hyperlink w:anchor="_ENREF_43" w:tooltip="Kuratani, 2004 #42" w:history="1">
        <w:r>
          <w:rPr>
            <w:rFonts w:cs="Times New Roman"/>
            <w:noProof/>
          </w:rPr>
          <w:t>Kuratani, 2004</w:t>
        </w:r>
      </w:hyperlink>
      <w:r>
        <w:rPr>
          <w:rFonts w:cs="Times New Roman"/>
          <w:noProof/>
        </w:rPr>
        <w:t xml:space="preserve">; </w:t>
      </w:r>
      <w:hyperlink w:anchor="_ENREF_55" w:tooltip="McCauley, 2003 #310" w:history="1">
        <w:r>
          <w:rPr>
            <w:rFonts w:cs="Times New Roman"/>
            <w:noProof/>
          </w:rPr>
          <w:t>McCauley and Bronner-Fraser, 2003</w:t>
        </w:r>
      </w:hyperlink>
      <w:r>
        <w:rPr>
          <w:rFonts w:cs="Times New Roman"/>
          <w:noProof/>
        </w:rPr>
        <w:t xml:space="preserve">; </w:t>
      </w:r>
      <w:hyperlink w:anchor="_ENREF_64" w:tooltip="Nikitina, 2008 #860" w:history="1">
        <w:r>
          <w:rPr>
            <w:rFonts w:cs="Times New Roman"/>
            <w:noProof/>
          </w:rPr>
          <w:t>Nikitina et al., 2008</w:t>
        </w:r>
      </w:hyperlink>
      <w:r>
        <w:rPr>
          <w:rFonts w:cs="Times New Roman"/>
          <w:noProof/>
        </w:rPr>
        <w:t xml:space="preserve">; </w:t>
      </w:r>
      <w:hyperlink w:anchor="_ENREF_67" w:tooltip="Ota, 2007 #311" w:history="1">
        <w:r>
          <w:rPr>
            <w:rFonts w:cs="Times New Roman"/>
            <w:noProof/>
          </w:rPr>
          <w:t>Ota et al., 2007</w:t>
        </w:r>
      </w:hyperlink>
      <w:r>
        <w:rPr>
          <w:rFonts w:cs="Times New Roman"/>
          <w:noProof/>
        </w:rPr>
        <w:t xml:space="preserve">; </w:t>
      </w:r>
      <w:hyperlink w:anchor="_ENREF_79" w:tooltip="Sauka-Spengler, 2008 #11" w:history="1">
        <w:r>
          <w:rPr>
            <w:rFonts w:cs="Times New Roman"/>
            <w:noProof/>
          </w:rPr>
          <w:t>Sauka-Spengler and Bronner-Fraser, 2008</w:t>
        </w:r>
      </w:hyperlink>
      <w:r>
        <w:rPr>
          <w:rFonts w:cs="Times New Roman"/>
          <w:noProof/>
        </w:rPr>
        <w:t xml:space="preserve">; </w:t>
      </w:r>
      <w:hyperlink w:anchor="_ENREF_80" w:tooltip="Sauka-Spengler, 2007 #157" w:history="1">
        <w:r>
          <w:rPr>
            <w:rFonts w:cs="Times New Roman"/>
            <w:noProof/>
          </w:rPr>
          <w:t>Sauka-Spengler et al., 2007</w:t>
        </w:r>
      </w:hyperlink>
      <w:r>
        <w:rPr>
          <w:rFonts w:cs="Times New Roman"/>
          <w:noProof/>
        </w:rPr>
        <w:t>)</w:t>
      </w:r>
      <w:r w:rsidRPr="00813A9B">
        <w:rPr>
          <w:rFonts w:cs="Times New Roman"/>
        </w:rPr>
        <w:fldChar w:fldCharType="end"/>
      </w:r>
      <w:r>
        <w:rPr>
          <w:rFonts w:cs="Times New Roman"/>
        </w:rPr>
        <w:t xml:space="preserve">. </w:t>
      </w:r>
      <w:r w:rsidRPr="00813A9B">
        <w:rPr>
          <w:rFonts w:cs="Times New Roman"/>
        </w:rPr>
        <w:t>However</w:t>
      </w:r>
      <w:r>
        <w:rPr>
          <w:rFonts w:cs="Times New Roman"/>
        </w:rPr>
        <w:t>,</w:t>
      </w:r>
      <w:r w:rsidRPr="00593D6E">
        <w:rPr>
          <w:rFonts w:cs="Times New Roman"/>
        </w:rPr>
        <w:t xml:space="preserve"> </w:t>
      </w:r>
      <w:r>
        <w:rPr>
          <w:rFonts w:cs="Times New Roman"/>
        </w:rPr>
        <w:t>due to the</w:t>
      </w:r>
      <w:r w:rsidRPr="00813A9B">
        <w:rPr>
          <w:rFonts w:cs="Times New Roman"/>
        </w:rPr>
        <w:t xml:space="preserve"> independent evolution of these lineages, much of the phylogenetic signal among SoxE genes has been lost </w:t>
      </w:r>
      <w:r w:rsidRPr="00813A9B">
        <w:rPr>
          <w:rFonts w:cs="Times New Roman"/>
        </w:rPr>
        <w:fldChar w:fldCharType="begin"/>
      </w:r>
      <w:r>
        <w:rPr>
          <w:rFonts w:cs="Times New Roman"/>
        </w:rPr>
        <w:instrText xml:space="preserve"> ADDIN EN.CITE &lt;EndNote&gt;&lt;Cite&gt;&lt;Author&gt;McCauley&lt;/Author&gt;&lt;Year&gt;2006&lt;/Year&gt;&lt;RecNum&gt;106&lt;/RecNum&gt;&lt;DisplayText&gt;(McCauley and Bronner-Fraser, 2006)&lt;/DisplayText&gt;&lt;record&gt;&lt;rec-number&gt;106&lt;/rec-number&gt;&lt;foreign-keys&gt;&lt;key app="EN" db-id="xtpvd2dr4sv2sner0e7para0wxxr2rassxtv" timestamp="0"&gt;106&lt;/key&gt;&lt;/foreign-keys&gt;&lt;ref-type name="Journal Article"&gt;17&lt;/ref-type&gt;&lt;contributors&gt;&lt;authors&gt;&lt;author&gt;McCauley, D. W.&lt;/author&gt;&lt;author&gt;Bronner-Fraser, M.&lt;/author&gt;&lt;/authors&gt;&lt;/contributors&gt;&lt;auth-address&gt;McCauley, DW&amp;#xD;Univ Oklahoma, Dept Zool, Norman, OK 73019 USA&amp;#xD;Univ Oklahoma, Dept Zool, Norman, OK 73019 USA&amp;#xD;CALTECH, Div Biol, Pasadena, CA 91125 USA&lt;/auth-address&gt;&lt;titles&gt;&lt;title&gt;Importance of SoxE in neural crest development and the evolution of the pharynx&lt;/title&gt;&lt;secondary-title&gt;Nature&lt;/secondary-title&gt;&lt;alt-title&gt;Nature&lt;/alt-title&gt;&lt;/titles&gt;&lt;periodical&gt;&lt;full-title&gt;Nature&lt;/full-title&gt;&lt;abbr-1&gt;Nature&lt;/abbr-1&gt;&lt;/periodical&gt;&lt;alt-periodical&gt;&lt;full-title&gt;Nature&lt;/full-title&gt;&lt;abbr-1&gt;Nature&lt;/abbr-1&gt;&lt;/alt-periodical&gt;&lt;pages&gt;750-752&lt;/pages&gt;&lt;volume&gt;441&lt;/volume&gt;&lt;number&gt;7094&lt;/number&gt;&lt;keywords&gt;&lt;keyword&gt;early vertebrate evolution&lt;/keyword&gt;&lt;keyword&gt;transcription factor sox9&lt;/keyword&gt;&lt;keyword&gt;lamprey&lt;/keyword&gt;&lt;keyword&gt;origin&lt;/keyword&gt;&lt;keyword&gt;head&lt;/keyword&gt;&lt;keyword&gt;expression&lt;/keyword&gt;&lt;keyword&gt;insights&lt;/keyword&gt;&lt;keyword&gt;genes&lt;/keyword&gt;&lt;keyword&gt;jaw&lt;/keyword&gt;&lt;/keywords&gt;&lt;dates&gt;&lt;year&gt;2006&lt;/year&gt;&lt;pub-dates&gt;&lt;date&gt;Jun 8&lt;/date&gt;&lt;/pub-dates&gt;&lt;/dates&gt;&lt;isbn&gt;0028-0836&lt;/isbn&gt;&lt;accession-num&gt;ISI:000238095100054&lt;/accession-num&gt;&lt;urls&gt;&lt;related-urls&gt;&lt;url&gt;&amp;lt;Go to ISI&amp;gt;://000238095100054&lt;/url&gt;&lt;/related-urls&gt;&lt;/urls&gt;&lt;electronic-resource-num&gt;Doi 10.1038/Nature04691&lt;/electronic-resource-num&gt;&lt;language&gt;English&lt;/language&gt;&lt;/record&gt;&lt;/Cite&gt;&lt;/EndNote&gt;</w:instrText>
      </w:r>
      <w:r w:rsidRPr="00813A9B">
        <w:rPr>
          <w:rFonts w:cs="Times New Roman"/>
        </w:rPr>
        <w:fldChar w:fldCharType="separate"/>
      </w:r>
      <w:r w:rsidRPr="00813A9B">
        <w:rPr>
          <w:rFonts w:cs="Times New Roman"/>
          <w:noProof/>
        </w:rPr>
        <w:t>(</w:t>
      </w:r>
      <w:hyperlink w:anchor="_ENREF_56" w:tooltip="McCauley, 2006 #106" w:history="1">
        <w:r w:rsidRPr="00813A9B">
          <w:rPr>
            <w:rFonts w:cs="Times New Roman"/>
            <w:noProof/>
          </w:rPr>
          <w:t>McCauley and Bronner-Fraser, 2006</w:t>
        </w:r>
      </w:hyperlink>
      <w:r w:rsidRPr="00813A9B">
        <w:rPr>
          <w:rFonts w:cs="Times New Roman"/>
          <w:noProof/>
        </w:rPr>
        <w:t>)</w:t>
      </w:r>
      <w:r w:rsidRPr="00813A9B">
        <w:rPr>
          <w:rFonts w:cs="Times New Roman"/>
        </w:rPr>
        <w:fldChar w:fldCharType="end"/>
      </w:r>
      <w:r>
        <w:rPr>
          <w:rFonts w:cs="Times New Roman"/>
        </w:rPr>
        <w:t xml:space="preserve">. Lamprey SoxE proteins are also larger than gnathostome SoxE proteins due to the presence of repeats rich in glutamine, serine, glycine, alanine, and histidine amino acids (Fig. </w:t>
      </w:r>
      <w:r w:rsidR="00E95846">
        <w:rPr>
          <w:rFonts w:cs="Times New Roman"/>
        </w:rPr>
        <w:t>2.</w:t>
      </w:r>
      <w:r>
        <w:rPr>
          <w:rFonts w:cs="Times New Roman"/>
        </w:rPr>
        <w:t xml:space="preserve">8). </w:t>
      </w:r>
      <w:r w:rsidRPr="00813A9B">
        <w:rPr>
          <w:rFonts w:cs="Times New Roman"/>
        </w:rPr>
        <w:t>Previously</w:t>
      </w:r>
      <w:r w:rsidR="00E169D2">
        <w:rPr>
          <w:rFonts w:cs="Times New Roman"/>
        </w:rPr>
        <w:t>,</w:t>
      </w:r>
      <w:r w:rsidRPr="00813A9B">
        <w:rPr>
          <w:rFonts w:cs="Times New Roman"/>
        </w:rPr>
        <w:t xml:space="preserve"> it was shown that three SoxE genes exist in the sea lamprey </w:t>
      </w:r>
      <w:r>
        <w:rPr>
          <w:rFonts w:cs="Times New Roman"/>
        </w:rPr>
        <w:t>(</w:t>
      </w:r>
      <w:r w:rsidRPr="00813A9B">
        <w:rPr>
          <w:rFonts w:cs="Times New Roman"/>
          <w:i/>
          <w:iCs/>
        </w:rPr>
        <w:t>Petromyzon marinus</w:t>
      </w:r>
      <w:r w:rsidRPr="002B2F00">
        <w:rPr>
          <w:rFonts w:cs="Times New Roman"/>
          <w:iCs/>
        </w:rPr>
        <w:t>)</w:t>
      </w:r>
      <w:r w:rsidRPr="00813A9B">
        <w:rPr>
          <w:rFonts w:cs="Times New Roman"/>
        </w:rPr>
        <w:t xml:space="preserve"> </w:t>
      </w:r>
      <w:r w:rsidRPr="00813A9B">
        <w:rPr>
          <w:rFonts w:cs="Times New Roman"/>
        </w:rPr>
        <w:fldChar w:fldCharType="begin">
          <w:fldData xml:space="preserve">PEVuZE5vdGU+PENpdGU+PEF1dGhvcj5NY0NhdWxleTwvQXV0aG9yPjxZZWFyPjIwMDY8L1llYXI+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</w:fldData>
        </w:fldChar>
      </w:r>
      <w:r>
        <w:rPr>
          <w:rFonts w:cs="Times New Roman"/>
        </w:rPr>
        <w:instrText xml:space="preserve"> ADDIN EN.CITE </w:instrText>
      </w:r>
      <w:r>
        <w:rPr>
          <w:rFonts w:cs="Times New Roman"/>
        </w:rPr>
        <w:fldChar w:fldCharType="begin">
          <w:fldData xml:space="preserve">PEVuZE5vdGU+PENpdGU+PEF1dGhvcj5NY0NhdWxleTwvQXV0aG9yPjxZZWFyPjIwMDY8L1llYXI+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</w:fldData>
        </w:fldChar>
      </w:r>
      <w:r>
        <w:rPr>
          <w:rFonts w:cs="Times New Roman"/>
        </w:rPr>
        <w:instrText xml:space="preserve"> ADDIN EN.CITE.DATA </w:instrText>
      </w:r>
      <w:r>
        <w:rPr>
          <w:rFonts w:cs="Times New Roman"/>
        </w:rPr>
      </w:r>
      <w:r>
        <w:rPr>
          <w:rFonts w:cs="Times New Roman"/>
        </w:rPr>
        <w:fldChar w:fldCharType="end"/>
      </w:r>
      <w:r w:rsidRPr="00813A9B">
        <w:rPr>
          <w:rFonts w:cs="Times New Roman"/>
        </w:rPr>
      </w:r>
      <w:r w:rsidRPr="00813A9B">
        <w:rPr>
          <w:rFonts w:cs="Times New Roman"/>
        </w:rPr>
        <w:fldChar w:fldCharType="separate"/>
      </w:r>
      <w:r>
        <w:rPr>
          <w:rFonts w:cs="Times New Roman"/>
          <w:noProof/>
        </w:rPr>
        <w:t>(</w:t>
      </w:r>
      <w:hyperlink w:anchor="_ENREF_56" w:tooltip="McCauley, 2006 #106" w:history="1">
        <w:r>
          <w:rPr>
            <w:rFonts w:cs="Times New Roman"/>
            <w:noProof/>
          </w:rPr>
          <w:t>McCauley and Bronner-Fraser, 2006</w:t>
        </w:r>
      </w:hyperlink>
      <w:r>
        <w:rPr>
          <w:rFonts w:cs="Times New Roman"/>
          <w:noProof/>
        </w:rPr>
        <w:t xml:space="preserve">; </w:t>
      </w:r>
      <w:hyperlink w:anchor="_ENREF_105" w:tooltip="Zhang, 2006 #172" w:history="1">
        <w:r>
          <w:rPr>
            <w:rFonts w:cs="Times New Roman"/>
            <w:noProof/>
          </w:rPr>
          <w:t>Zhang et al., 2006</w:t>
        </w:r>
      </w:hyperlink>
      <w:r>
        <w:rPr>
          <w:rFonts w:cs="Times New Roman"/>
          <w:noProof/>
        </w:rPr>
        <w:t>)</w:t>
      </w:r>
      <w:r w:rsidRPr="00813A9B">
        <w:rPr>
          <w:rFonts w:cs="Times New Roman"/>
        </w:rPr>
        <w:fldChar w:fldCharType="end"/>
      </w:r>
      <w:r>
        <w:rPr>
          <w:rFonts w:cs="Times New Roman"/>
        </w:rPr>
        <w:t xml:space="preserve">. </w:t>
      </w:r>
      <w:r w:rsidRPr="00813A9B">
        <w:rPr>
          <w:rFonts w:cs="Times New Roman"/>
        </w:rPr>
        <w:t xml:space="preserve">Although the orthology of </w:t>
      </w:r>
      <w:r>
        <w:rPr>
          <w:rFonts w:cs="Times New Roman"/>
          <w:i/>
        </w:rPr>
        <w:t>Pm</w:t>
      </w:r>
      <w:r w:rsidRPr="00813A9B">
        <w:rPr>
          <w:rFonts w:cs="Times New Roman"/>
          <w:i/>
          <w:iCs/>
        </w:rPr>
        <w:t>SoxE1</w:t>
      </w:r>
      <w:r w:rsidRPr="00813A9B">
        <w:rPr>
          <w:rFonts w:cs="Times New Roman"/>
        </w:rPr>
        <w:t xml:space="preserve"> and </w:t>
      </w:r>
      <w:r>
        <w:rPr>
          <w:rFonts w:cs="Times New Roman"/>
          <w:i/>
        </w:rPr>
        <w:t>Pm</w:t>
      </w:r>
      <w:r w:rsidRPr="00813A9B">
        <w:rPr>
          <w:rFonts w:cs="Times New Roman"/>
          <w:i/>
          <w:iCs/>
        </w:rPr>
        <w:t>SoxE2</w:t>
      </w:r>
      <w:r w:rsidRPr="00813A9B">
        <w:rPr>
          <w:rFonts w:cs="Times New Roman"/>
        </w:rPr>
        <w:t xml:space="preserve"> could not be determined, it was inferred from mRNA expression patterns that all three lamprey SoxE genes are likely to play roles in NC</w:t>
      </w:r>
      <w:r>
        <w:rPr>
          <w:rFonts w:cs="Times New Roman"/>
        </w:rPr>
        <w:t>C</w:t>
      </w:r>
      <w:r w:rsidRPr="00813A9B">
        <w:rPr>
          <w:rFonts w:cs="Times New Roman"/>
        </w:rPr>
        <w:t xml:space="preserve"> derived chondrogenesis </w:t>
      </w:r>
      <w:r w:rsidRPr="00813A9B">
        <w:rPr>
          <w:rFonts w:cs="Times New Roman"/>
        </w:rPr>
        <w:fldChar w:fldCharType="begin">
          <w:fldData xml:space="preserve">PEVuZE5vdGU+PENpdGU+PEF1dGhvcj5NY0NhdWxleTwvQXV0aG9yPjxZZWFyPjIwMDY8L1llYXI+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==
</w:fldData>
        </w:fldChar>
      </w:r>
      <w:r>
        <w:rPr>
          <w:rFonts w:cs="Times New Roman"/>
        </w:rPr>
        <w:instrText xml:space="preserve"> ADDIN EN.CITE </w:instrText>
      </w:r>
      <w:r>
        <w:rPr>
          <w:rFonts w:cs="Times New Roman"/>
        </w:rPr>
        <w:fldChar w:fldCharType="begin">
          <w:fldData xml:space="preserve">PEVuZE5vdGU+PENpdGU+PEF1dGhvcj5NY0NhdWxleTwvQXV0aG9yPjxZZWFyPjIwMDY8L1llYXI+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==
</w:fldData>
        </w:fldChar>
      </w:r>
      <w:r>
        <w:rPr>
          <w:rFonts w:cs="Times New Roman"/>
        </w:rPr>
        <w:instrText xml:space="preserve"> ADDIN EN.CITE.DATA </w:instrText>
      </w:r>
      <w:r>
        <w:rPr>
          <w:rFonts w:cs="Times New Roman"/>
        </w:rPr>
      </w:r>
      <w:r>
        <w:rPr>
          <w:rFonts w:cs="Times New Roman"/>
        </w:rPr>
        <w:fldChar w:fldCharType="end"/>
      </w:r>
      <w:r w:rsidRPr="00813A9B">
        <w:rPr>
          <w:rFonts w:cs="Times New Roman"/>
        </w:rPr>
      </w:r>
      <w:r w:rsidRPr="00813A9B">
        <w:rPr>
          <w:rFonts w:cs="Times New Roman"/>
        </w:rPr>
        <w:fldChar w:fldCharType="separate"/>
      </w:r>
      <w:r>
        <w:rPr>
          <w:rFonts w:cs="Times New Roman"/>
          <w:noProof/>
        </w:rPr>
        <w:t>(</w:t>
      </w:r>
      <w:hyperlink w:anchor="_ENREF_45" w:tooltip="Lakiza, 2011 #1" w:history="1">
        <w:r>
          <w:rPr>
            <w:rFonts w:cs="Times New Roman"/>
            <w:noProof/>
          </w:rPr>
          <w:t>Lakiza et al., 2011</w:t>
        </w:r>
      </w:hyperlink>
      <w:r>
        <w:rPr>
          <w:rFonts w:cs="Times New Roman"/>
          <w:noProof/>
        </w:rPr>
        <w:t xml:space="preserve">; </w:t>
      </w:r>
      <w:hyperlink w:anchor="_ENREF_56" w:tooltip="McCauley, 2006 #106" w:history="1">
        <w:r>
          <w:rPr>
            <w:rFonts w:cs="Times New Roman"/>
            <w:noProof/>
          </w:rPr>
          <w:t>McCauley and Bronner-Fraser, 2006</w:t>
        </w:r>
      </w:hyperlink>
      <w:r>
        <w:rPr>
          <w:rFonts w:cs="Times New Roman"/>
          <w:noProof/>
        </w:rPr>
        <w:t>)</w:t>
      </w:r>
      <w:r w:rsidRPr="00813A9B">
        <w:rPr>
          <w:rFonts w:cs="Times New Roman"/>
        </w:rPr>
        <w:fldChar w:fldCharType="end"/>
      </w:r>
      <w:r>
        <w:rPr>
          <w:rFonts w:cs="Times New Roman"/>
        </w:rPr>
        <w:t>.</w:t>
      </w:r>
      <w:r w:rsidR="00A06BA8">
        <w:rPr>
          <w:rFonts w:cs="Times New Roman"/>
        </w:rPr>
        <w:t xml:space="preserve">  Lakiza et al., suggested that </w:t>
      </w:r>
      <w:r w:rsidR="00A06BA8" w:rsidRPr="00A06BA8">
        <w:rPr>
          <w:rFonts w:cs="Times New Roman"/>
          <w:i/>
        </w:rPr>
        <w:t>PmSoxE2</w:t>
      </w:r>
      <w:r w:rsidR="00A06BA8">
        <w:rPr>
          <w:rFonts w:cs="Times New Roman"/>
        </w:rPr>
        <w:t xml:space="preserve"> is required for NCC specification and </w:t>
      </w:r>
      <w:r w:rsidR="00A06BA8" w:rsidRPr="00A06BA8">
        <w:rPr>
          <w:rFonts w:cs="Times New Roman"/>
          <w:i/>
        </w:rPr>
        <w:t>PmSoxE1</w:t>
      </w:r>
      <w:r w:rsidR="00A06BA8">
        <w:rPr>
          <w:rFonts w:cs="Times New Roman"/>
        </w:rPr>
        <w:t xml:space="preserve"> </w:t>
      </w:r>
      <w:r w:rsidRPr="00813A9B">
        <w:rPr>
          <w:rFonts w:cs="Times New Roman"/>
        </w:rPr>
        <w:t xml:space="preserve">for </w:t>
      </w:r>
      <w:r w:rsidR="00A06BA8">
        <w:rPr>
          <w:rFonts w:cs="Times New Roman"/>
        </w:rPr>
        <w:t>differentiation</w:t>
      </w:r>
      <w:r w:rsidRPr="00813A9B">
        <w:rPr>
          <w:rFonts w:cs="Times New Roman"/>
        </w:rPr>
        <w:t xml:space="preserve"> of chondrogenic</w:t>
      </w:r>
      <w:r w:rsidR="00A06BA8">
        <w:rPr>
          <w:rFonts w:cs="Times New Roman"/>
        </w:rPr>
        <w:t xml:space="preserve"> lineage,</w:t>
      </w:r>
      <w:r w:rsidRPr="00813A9B">
        <w:rPr>
          <w:rFonts w:cs="Times New Roman"/>
        </w:rPr>
        <w:t xml:space="preserve"> </w:t>
      </w:r>
      <w:r w:rsidR="00A06BA8">
        <w:rPr>
          <w:rFonts w:cs="Times New Roman"/>
        </w:rPr>
        <w:t>w</w:t>
      </w:r>
      <w:r w:rsidRPr="00813A9B">
        <w:rPr>
          <w:rFonts w:cs="Times New Roman"/>
        </w:rPr>
        <w:t>hereas</w:t>
      </w:r>
      <w:r>
        <w:rPr>
          <w:rFonts w:cs="Times New Roman"/>
        </w:rPr>
        <w:t xml:space="preserve"> the gnathostome </w:t>
      </w:r>
      <w:r>
        <w:rPr>
          <w:rFonts w:cs="Times New Roman"/>
          <w:i/>
        </w:rPr>
        <w:t>Sox9</w:t>
      </w:r>
      <w:r>
        <w:rPr>
          <w:rFonts w:cs="Times New Roman"/>
        </w:rPr>
        <w:t xml:space="preserve"> ortholog,</w:t>
      </w:r>
      <w:r w:rsidRPr="00813A9B">
        <w:rPr>
          <w:rFonts w:cs="Times New Roman"/>
        </w:rPr>
        <w:t xml:space="preserve"> </w:t>
      </w:r>
      <w:r>
        <w:rPr>
          <w:rFonts w:cs="Times New Roman"/>
          <w:i/>
        </w:rPr>
        <w:t>Pm</w:t>
      </w:r>
      <w:r w:rsidRPr="00813A9B">
        <w:rPr>
          <w:rFonts w:cs="Times New Roman"/>
          <w:i/>
          <w:iCs/>
        </w:rPr>
        <w:t>Sox</w:t>
      </w:r>
      <w:r>
        <w:rPr>
          <w:rFonts w:cs="Times New Roman"/>
          <w:i/>
          <w:iCs/>
        </w:rPr>
        <w:t>E3</w:t>
      </w:r>
      <w:r w:rsidRPr="002B2F00">
        <w:rPr>
          <w:rFonts w:cs="Times New Roman"/>
          <w:iCs/>
        </w:rPr>
        <w:t>,</w:t>
      </w:r>
      <w:r>
        <w:rPr>
          <w:rFonts w:cs="Times New Roman"/>
        </w:rPr>
        <w:t xml:space="preserve"> is required for proper</w:t>
      </w:r>
      <w:r w:rsidRPr="00813A9B">
        <w:rPr>
          <w:rFonts w:cs="Times New Roman"/>
        </w:rPr>
        <w:t xml:space="preserve"> patterning of the </w:t>
      </w:r>
      <w:r>
        <w:rPr>
          <w:rFonts w:cs="Times New Roman"/>
        </w:rPr>
        <w:t xml:space="preserve">lamprey </w:t>
      </w:r>
      <w:r w:rsidRPr="00813A9B">
        <w:rPr>
          <w:rFonts w:cs="Times New Roman"/>
        </w:rPr>
        <w:t>branchial basket during chondrocyte differentiation</w:t>
      </w:r>
      <w:r>
        <w:rPr>
          <w:rFonts w:cs="Times New Roman"/>
        </w:rPr>
        <w:t xml:space="preserve"> </w:t>
      </w:r>
      <w:r w:rsidRPr="00813A9B">
        <w:rPr>
          <w:rFonts w:cs="Times New Roman"/>
        </w:rPr>
        <w:t>(</w:t>
      </w:r>
      <w:r>
        <w:rPr>
          <w:rFonts w:cs="Times New Roman"/>
        </w:rPr>
        <w:t xml:space="preserve">Fig. </w:t>
      </w:r>
      <w:r w:rsidR="00E95846">
        <w:rPr>
          <w:rFonts w:cs="Times New Roman"/>
        </w:rPr>
        <w:t>2.</w:t>
      </w:r>
      <w:r>
        <w:rPr>
          <w:rFonts w:cs="Times New Roman"/>
        </w:rPr>
        <w:t>7</w:t>
      </w:r>
      <w:r w:rsidRPr="00813A9B">
        <w:rPr>
          <w:rFonts w:cs="Times New Roman"/>
        </w:rPr>
        <w:t xml:space="preserve">) </w:t>
      </w:r>
      <w:r w:rsidRPr="00813A9B">
        <w:rPr>
          <w:rFonts w:cs="Times New Roman"/>
        </w:rPr>
        <w:fldChar w:fldCharType="begin"/>
      </w:r>
      <w:r>
        <w:rPr>
          <w:rFonts w:cs="Times New Roman"/>
        </w:rPr>
        <w:instrText xml:space="preserve"> ADDIN EN.CITE &lt;EndNote&gt;&lt;Cite&gt;&lt;Author&gt;Lakiza&lt;/Author&gt;&lt;Year&gt;2011&lt;/Year&gt;&lt;RecNum&gt;1&lt;/RecNum&gt;&lt;DisplayText&gt;(Lakiza et al., 2011)&lt;/DisplayText&gt;&lt;record&gt;&lt;rec-number&gt;1&lt;/rec-number&gt;&lt;foreign-keys&gt;&lt;key app="EN" db-id="xtpvd2dr4sv2sner0e7para0wxxr2rassxtv" timestamp="0"&gt;1&lt;/key&gt;&lt;/foreign-keys&gt;&lt;ref-type name="Journal Article"&gt;17&lt;/ref-type&gt;&lt;contributors&gt;&lt;authors&gt;&lt;author&gt;Lakiza, O.&lt;/author&gt;&lt;author&gt;Miller, S.&lt;/author&gt;&lt;author&gt;Bunce, A.&lt;/author&gt;&lt;author&gt;Lee, E. M.&lt;/author&gt;&lt;author&gt;McCauley, D. W.&lt;/author&gt;&lt;/authors&gt;&lt;/contributors&gt;&lt;auth-address&gt;Department of Zoology, University of Oklahoma, 730 Van Vleet Oval, Norman, OK 73019, United States.&lt;/auth-address&gt;&lt;titles&gt;&lt;title&gt;SoxE gene duplication and development of the lamprey branchial skeleton: Insights into development and evolution of the neural crest&lt;/title&gt;&lt;secondary-title&gt;Dev Biol&lt;/secondary-title&gt;&lt;/titles&gt;&lt;periodical&gt;&lt;full-title&gt;Developmental Biology&lt;/full-title&gt;&lt;abbr-1&gt;Dev Biol&lt;/abbr-1&gt;&lt;/periodical&gt;&lt;pages&gt;149-61&lt;/pages&gt;&lt;volume&gt;359&lt;/volume&gt;&lt;number&gt;1&lt;/number&gt;&lt;edition&gt;2011/09/06&lt;/edition&gt;&lt;keywords&gt;&lt;keyword&gt;Animals&lt;/keyword&gt;&lt;keyword&gt;Base Sequence&lt;/keyword&gt;&lt;keyword&gt;Collagen Type II/metabolism&lt;/keyword&gt;&lt;keyword&gt;DNA Primers&lt;/keyword&gt;&lt;keyword&gt;*Gene Duplication&lt;/keyword&gt;&lt;keyword&gt;Gene Knockdown Techniques&lt;/keyword&gt;&lt;keyword&gt;Lampreys/embryology/*genetics&lt;/keyword&gt;&lt;keyword&gt;Real-Time Polymerase Chain Reaction&lt;/keyword&gt;&lt;keyword&gt;SOXE Transcription Factors/*genetics&lt;/keyword&gt;&lt;/keywords&gt;&lt;dates&gt;&lt;year&gt;2011&lt;/year&gt;&lt;pub-dates&gt;&lt;date&gt;Nov 1&lt;/date&gt;&lt;/pub-dates&gt;&lt;/dates&gt;&lt;isbn&gt;1095-564X (Electronic)&amp;#xD;0012-1606 (Linking)&lt;/isbn&gt;&lt;accession-num&gt;21889937&lt;/accession-num&gt;&lt;urls&gt;&lt;related-urls&gt;&lt;url&gt;http://www.ncbi.nlm.nih.gov/pubmed/21889937&lt;/url&gt;&lt;/related-urls&gt;&lt;/urls&gt;&lt;electronic-resource-num&gt;S0012-1606(11)01199-7 [pii]&amp;#xD;10.1016/j.ydbio.2011.08.012&lt;/electronic-resource-num&gt;&lt;language&gt;eng&lt;/language&gt;&lt;/record&gt;&lt;/Cite&gt;&lt;/EndNote&gt;</w:instrText>
      </w:r>
      <w:r w:rsidRPr="00813A9B">
        <w:rPr>
          <w:rFonts w:cs="Times New Roman"/>
        </w:rPr>
        <w:fldChar w:fldCharType="separate"/>
      </w:r>
      <w:r w:rsidRPr="00813A9B">
        <w:rPr>
          <w:rFonts w:cs="Times New Roman"/>
          <w:noProof/>
        </w:rPr>
        <w:t>(</w:t>
      </w:r>
      <w:hyperlink w:anchor="_ENREF_45" w:tooltip="Lakiza, 2011 #1" w:history="1">
        <w:r w:rsidRPr="00813A9B">
          <w:rPr>
            <w:rFonts w:cs="Times New Roman"/>
            <w:noProof/>
          </w:rPr>
          <w:t>Lakiza et al., 2011</w:t>
        </w:r>
      </w:hyperlink>
      <w:r w:rsidRPr="00813A9B">
        <w:rPr>
          <w:rFonts w:cs="Times New Roman"/>
          <w:noProof/>
        </w:rPr>
        <w:t>)</w:t>
      </w:r>
      <w:r w:rsidRPr="00813A9B">
        <w:rPr>
          <w:rFonts w:cs="Times New Roman"/>
        </w:rPr>
        <w:fldChar w:fldCharType="end"/>
      </w:r>
      <w:r>
        <w:rPr>
          <w:rFonts w:cs="Times New Roman"/>
        </w:rPr>
        <w:t>. M</w:t>
      </w:r>
      <w:r w:rsidRPr="00813A9B">
        <w:rPr>
          <w:rFonts w:cs="Times New Roman"/>
        </w:rPr>
        <w:t xml:space="preserve">orpholino-mediated knockdown of </w:t>
      </w:r>
      <w:r>
        <w:rPr>
          <w:rFonts w:cs="Times New Roman"/>
          <w:i/>
        </w:rPr>
        <w:t>Pm</w:t>
      </w:r>
      <w:r w:rsidRPr="00813A9B">
        <w:rPr>
          <w:rFonts w:cs="Times New Roman"/>
          <w:i/>
          <w:iCs/>
        </w:rPr>
        <w:t>Sox</w:t>
      </w:r>
      <w:r>
        <w:rPr>
          <w:rFonts w:cs="Times New Roman"/>
          <w:i/>
          <w:iCs/>
        </w:rPr>
        <w:t>E2</w:t>
      </w:r>
      <w:r w:rsidRPr="00813A9B">
        <w:rPr>
          <w:rFonts w:cs="Times New Roman"/>
        </w:rPr>
        <w:t xml:space="preserve"> led to</w:t>
      </w:r>
      <w:r>
        <w:rPr>
          <w:rFonts w:cs="Times New Roman"/>
        </w:rPr>
        <w:t xml:space="preserve"> the complete loss of pigmentation,</w:t>
      </w:r>
      <w:r w:rsidRPr="00813A9B">
        <w:rPr>
          <w:rFonts w:cs="Times New Roman"/>
        </w:rPr>
        <w:t xml:space="preserve"> </w:t>
      </w:r>
      <w:r>
        <w:rPr>
          <w:rFonts w:cs="Times New Roman"/>
        </w:rPr>
        <w:t>while</w:t>
      </w:r>
      <w:r w:rsidRPr="00813A9B">
        <w:rPr>
          <w:rFonts w:cs="Times New Roman"/>
        </w:rPr>
        <w:t xml:space="preserve"> </w:t>
      </w:r>
      <w:r>
        <w:rPr>
          <w:rFonts w:cs="Times New Roman"/>
        </w:rPr>
        <w:t xml:space="preserve">the </w:t>
      </w:r>
      <w:r w:rsidRPr="00813A9B">
        <w:rPr>
          <w:rFonts w:cs="Times New Roman"/>
        </w:rPr>
        <w:lastRenderedPageBreak/>
        <w:t>loss of</w:t>
      </w:r>
      <w:r>
        <w:rPr>
          <w:rFonts w:cs="Times New Roman"/>
        </w:rPr>
        <w:t xml:space="preserve"> </w:t>
      </w:r>
      <w:r>
        <w:rPr>
          <w:rFonts w:cs="Times New Roman"/>
          <w:i/>
        </w:rPr>
        <w:t>PmSoxE1</w:t>
      </w:r>
      <w:r>
        <w:rPr>
          <w:rFonts w:cs="Times New Roman"/>
        </w:rPr>
        <w:t xml:space="preserve"> or</w:t>
      </w:r>
      <w:r w:rsidRPr="00813A9B">
        <w:rPr>
          <w:rFonts w:cs="Times New Roman"/>
        </w:rPr>
        <w:t xml:space="preserve"> </w:t>
      </w:r>
      <w:r>
        <w:rPr>
          <w:rFonts w:cs="Times New Roman"/>
          <w:i/>
          <w:iCs/>
        </w:rPr>
        <w:t>PmSoxE3</w:t>
      </w:r>
      <w:r w:rsidRPr="00813A9B">
        <w:rPr>
          <w:rFonts w:cs="Times New Roman"/>
        </w:rPr>
        <w:t xml:space="preserve"> </w:t>
      </w:r>
      <w:r>
        <w:rPr>
          <w:rFonts w:cs="Times New Roman"/>
        </w:rPr>
        <w:t>did not appear to affect</w:t>
      </w:r>
      <w:r w:rsidRPr="00813A9B">
        <w:rPr>
          <w:rFonts w:cs="Times New Roman"/>
        </w:rPr>
        <w:t xml:space="preserve"> </w:t>
      </w:r>
      <w:r>
        <w:rPr>
          <w:rFonts w:cs="Times New Roman"/>
        </w:rPr>
        <w:t>pigment cell numbers</w:t>
      </w:r>
      <w:r w:rsidRPr="00813A9B">
        <w:rPr>
          <w:rFonts w:cs="Times New Roman"/>
        </w:rPr>
        <w:t xml:space="preserve"> </w:t>
      </w:r>
      <w:r w:rsidRPr="00813A9B">
        <w:rPr>
          <w:rFonts w:cs="Times New Roman"/>
        </w:rPr>
        <w:fldChar w:fldCharType="begin"/>
      </w:r>
      <w:r>
        <w:rPr>
          <w:rFonts w:cs="Times New Roman"/>
        </w:rPr>
        <w:instrText xml:space="preserve"> ADDIN EN.CITE &lt;EndNote&gt;&lt;Cite&gt;&lt;Author&gt;Lakiza&lt;/Author&gt;&lt;Year&gt;2011&lt;/Year&gt;&lt;RecNum&gt;1&lt;/RecNum&gt;&lt;DisplayText&gt;(Lakiza et al., 2011)&lt;/DisplayText&gt;&lt;record&gt;&lt;rec-number&gt;1&lt;/rec-number&gt;&lt;foreign-keys&gt;&lt;key app="EN" db-id="xtpvd2dr4sv2sner0e7para0wxxr2rassxtv" timestamp="0"&gt;1&lt;/key&gt;&lt;/foreign-keys&gt;&lt;ref-type name="Journal Article"&gt;17&lt;/ref-type&gt;&lt;contributors&gt;&lt;authors&gt;&lt;author&gt;Lakiza, O.&lt;/author&gt;&lt;author&gt;Miller, S.&lt;/author&gt;&lt;author&gt;Bunce, A.&lt;/author&gt;&lt;author&gt;Lee, E. M.&lt;/author&gt;&lt;author&gt;McCauley, D. W.&lt;/author&gt;&lt;/authors&gt;&lt;/contributors&gt;&lt;auth-address&gt;Department of Zoology, University of Oklahoma, 730 Van Vleet Oval, Norman, OK 73019, United States.&lt;/auth-address&gt;&lt;titles&gt;&lt;title&gt;SoxE gene duplication and development of the lamprey branchial skeleton: Insights into development and evolution of the neural crest&lt;/title&gt;&lt;secondary-title&gt;Dev Biol&lt;/secondary-title&gt;&lt;/titles&gt;&lt;periodical&gt;&lt;full-title&gt;Developmental Biology&lt;/full-title&gt;&lt;abbr-1&gt;Dev Biol&lt;/abbr-1&gt;&lt;/periodical&gt;&lt;pages&gt;149-61&lt;/pages&gt;&lt;volume&gt;359&lt;/volume&gt;&lt;number&gt;1&lt;/number&gt;&lt;edition&gt;2011/09/06&lt;/edition&gt;&lt;keywords&gt;&lt;keyword&gt;Animals&lt;/keyword&gt;&lt;keyword&gt;Base Sequence&lt;/keyword&gt;&lt;keyword&gt;Collagen Type II/metabolism&lt;/keyword&gt;&lt;keyword&gt;DNA Primers&lt;/keyword&gt;&lt;keyword&gt;*Gene Duplication&lt;/keyword&gt;&lt;keyword&gt;Gene Knockdown Techniques&lt;/keyword&gt;&lt;keyword&gt;Lampreys/embryology/*genetics&lt;/keyword&gt;&lt;keyword&gt;Real-Time Polymerase Chain Reaction&lt;/keyword&gt;&lt;keyword&gt;SOXE Transcription Factors/*genetics&lt;/keyword&gt;&lt;/keywords&gt;&lt;dates&gt;&lt;year&gt;2011&lt;/year&gt;&lt;pub-dates&gt;&lt;date&gt;Nov 1&lt;/date&gt;&lt;/pub-dates&gt;&lt;/dates&gt;&lt;isbn&gt;1095-564X (Electronic)&amp;#xD;0012-1606 (Linking)&lt;/isbn&gt;&lt;accession-num&gt;21889937&lt;/accession-num&gt;&lt;urls&gt;&lt;related-urls&gt;&lt;url&gt;http://www.ncbi.nlm.nih.gov/pubmed/21889937&lt;/url&gt;&lt;/related-urls&gt;&lt;/urls&gt;&lt;electronic-resource-num&gt;S0012-1606(11)01199-7 [pii]&amp;#xD;10.1016/j.ydbio.2011.08.012&lt;/electronic-resource-num&gt;&lt;language&gt;eng&lt;/language&gt;&lt;/record&gt;&lt;/Cite&gt;&lt;/EndNote&gt;</w:instrText>
      </w:r>
      <w:r w:rsidRPr="00813A9B">
        <w:rPr>
          <w:rFonts w:cs="Times New Roman"/>
        </w:rPr>
        <w:fldChar w:fldCharType="separate"/>
      </w:r>
      <w:r w:rsidRPr="00813A9B">
        <w:rPr>
          <w:rFonts w:cs="Times New Roman"/>
          <w:noProof/>
        </w:rPr>
        <w:t>(</w:t>
      </w:r>
      <w:hyperlink w:anchor="_ENREF_45" w:tooltip="Lakiza, 2011 #1" w:history="1">
        <w:r w:rsidRPr="00813A9B">
          <w:rPr>
            <w:rFonts w:cs="Times New Roman"/>
            <w:noProof/>
          </w:rPr>
          <w:t>Lakiza et al., 2011</w:t>
        </w:r>
      </w:hyperlink>
      <w:r w:rsidRPr="00813A9B">
        <w:rPr>
          <w:rFonts w:cs="Times New Roman"/>
          <w:noProof/>
        </w:rPr>
        <w:t>)</w:t>
      </w:r>
      <w:r w:rsidRPr="00813A9B">
        <w:rPr>
          <w:rFonts w:cs="Times New Roman"/>
        </w:rPr>
        <w:fldChar w:fldCharType="end"/>
      </w:r>
      <w:r>
        <w:rPr>
          <w:rFonts w:cs="Times New Roman"/>
        </w:rPr>
        <w:t xml:space="preserve">. These results suggest an agnathan-specific specialization and adaptation of lamprey SoxE genes, so we asked whether they have lost their functional equivalence with gnathostome </w:t>
      </w:r>
      <w:r>
        <w:rPr>
          <w:rFonts w:cs="Times New Roman"/>
          <w:i/>
        </w:rPr>
        <w:t>Sox10</w:t>
      </w:r>
      <w:r>
        <w:rPr>
          <w:rFonts w:cs="Times New Roman"/>
        </w:rPr>
        <w:t xml:space="preserve"> and </w:t>
      </w:r>
      <w:r>
        <w:rPr>
          <w:rFonts w:cs="Times New Roman"/>
          <w:i/>
        </w:rPr>
        <w:t>Sox9</w:t>
      </w:r>
      <w:r>
        <w:rPr>
          <w:rFonts w:cs="Times New Roman"/>
        </w:rPr>
        <w:t xml:space="preserve">. </w:t>
      </w:r>
    </w:p>
    <w:p w14:paraId="2B2D6DE8" w14:textId="064669F9" w:rsidR="008F34C7" w:rsidRPr="003B25E6" w:rsidRDefault="008F34C7" w:rsidP="008F34C7">
      <w:pPr>
        <w:spacing w:after="0" w:line="480" w:lineRule="auto"/>
        <w:ind w:firstLine="720"/>
        <w:rPr>
          <w:rFonts w:cs="Times New Roman"/>
        </w:rPr>
      </w:pPr>
      <w:r>
        <w:rPr>
          <w:rFonts w:cs="Times New Roman"/>
        </w:rPr>
        <w:t xml:space="preserve">Our revised full-length phylogenetic analysis </w:t>
      </w:r>
      <w:r w:rsidRPr="00202C30">
        <w:rPr>
          <w:rFonts w:cs="Times New Roman"/>
        </w:rPr>
        <w:t xml:space="preserve">places lamprey </w:t>
      </w:r>
      <w:r w:rsidRPr="00202C30">
        <w:rPr>
          <w:rFonts w:cs="Times New Roman"/>
          <w:i/>
        </w:rPr>
        <w:t>PmSoxE2</w:t>
      </w:r>
      <w:r w:rsidRPr="00202C30">
        <w:rPr>
          <w:rFonts w:cs="Times New Roman"/>
        </w:rPr>
        <w:t xml:space="preserve"> in the vertebrate </w:t>
      </w:r>
      <w:r w:rsidRPr="00202C30">
        <w:rPr>
          <w:rFonts w:cs="Times New Roman"/>
          <w:i/>
        </w:rPr>
        <w:t>Sox10</w:t>
      </w:r>
      <w:r w:rsidRPr="00202C30">
        <w:rPr>
          <w:rFonts w:cs="Times New Roman"/>
        </w:rPr>
        <w:t xml:space="preserve"> clade (Fig. </w:t>
      </w:r>
      <w:r w:rsidR="00E95846">
        <w:rPr>
          <w:rFonts w:cs="Times New Roman"/>
        </w:rPr>
        <w:t>2.</w:t>
      </w:r>
      <w:r w:rsidRPr="00202C30">
        <w:rPr>
          <w:rFonts w:cs="Times New Roman"/>
        </w:rPr>
        <w:t xml:space="preserve">1, </w:t>
      </w:r>
      <w:r>
        <w:rPr>
          <w:rFonts w:cs="Times New Roman"/>
        </w:rPr>
        <w:t xml:space="preserve">Fig. </w:t>
      </w:r>
      <w:r w:rsidR="00E95846">
        <w:rPr>
          <w:rFonts w:cs="Times New Roman"/>
        </w:rPr>
        <w:t>2.</w:t>
      </w:r>
      <w:r>
        <w:rPr>
          <w:rFonts w:cs="Times New Roman"/>
        </w:rPr>
        <w:t>7</w:t>
      </w:r>
      <w:r w:rsidRPr="00202C30">
        <w:rPr>
          <w:rFonts w:cs="Times New Roman"/>
        </w:rPr>
        <w:t>C</w:t>
      </w:r>
      <w:r>
        <w:rPr>
          <w:rFonts w:cs="Times New Roman"/>
        </w:rPr>
        <w:t>) and</w:t>
      </w:r>
      <w:r w:rsidR="00A06BA8">
        <w:rPr>
          <w:rFonts w:cs="Times New Roman"/>
        </w:rPr>
        <w:t xml:space="preserve"> gene expression and gene knockdown studies</w:t>
      </w:r>
      <w:r>
        <w:rPr>
          <w:rFonts w:cs="Times New Roman"/>
        </w:rPr>
        <w:t xml:space="preserve"> suggest that </w:t>
      </w:r>
      <w:r>
        <w:rPr>
          <w:rFonts w:cs="Times New Roman"/>
          <w:i/>
        </w:rPr>
        <w:t>PmSoxE2</w:t>
      </w:r>
      <w:r>
        <w:rPr>
          <w:rFonts w:cs="Times New Roman"/>
        </w:rPr>
        <w:t xml:space="preserve"> may be functionally equivalent to zebrafish </w:t>
      </w:r>
      <w:r>
        <w:rPr>
          <w:rFonts w:cs="Times New Roman"/>
          <w:i/>
        </w:rPr>
        <w:t>sox10</w:t>
      </w:r>
      <w:r>
        <w:rPr>
          <w:rFonts w:cs="Times New Roman"/>
        </w:rPr>
        <w:t xml:space="preserve">. In zebrafish </w:t>
      </w:r>
      <w:r w:rsidRPr="00AA014C">
        <w:rPr>
          <w:rFonts w:cs="Times New Roman"/>
          <w:i/>
        </w:rPr>
        <w:t>cls</w:t>
      </w:r>
      <w:r>
        <w:rPr>
          <w:rFonts w:cs="Times New Roman"/>
          <w:vertAlign w:val="subscript"/>
        </w:rPr>
        <w:t xml:space="preserve"> </w:t>
      </w:r>
      <w:r>
        <w:rPr>
          <w:rFonts w:cs="Times New Roman"/>
        </w:rPr>
        <w:t>mutants</w:t>
      </w:r>
      <w:r w:rsidRPr="00813A9B">
        <w:rPr>
          <w:rFonts w:cs="Times New Roman"/>
        </w:rPr>
        <w:t>, premigratory neural crest cells develop</w:t>
      </w:r>
      <w:r>
        <w:rPr>
          <w:rFonts w:cs="Times New Roman"/>
        </w:rPr>
        <w:t>. However, NCC fated to differentiate as</w:t>
      </w:r>
      <w:r w:rsidRPr="00813A9B">
        <w:rPr>
          <w:rFonts w:cs="Times New Roman"/>
        </w:rPr>
        <w:t xml:space="preserve"> </w:t>
      </w:r>
      <w:r>
        <w:rPr>
          <w:rFonts w:cs="Times New Roman"/>
        </w:rPr>
        <w:t>pigment cells</w:t>
      </w:r>
      <w:r w:rsidRPr="00813A9B">
        <w:rPr>
          <w:rFonts w:cs="Times New Roman"/>
        </w:rPr>
        <w:t xml:space="preserve">, </w:t>
      </w:r>
      <w:r>
        <w:rPr>
          <w:rFonts w:cs="Times New Roman"/>
        </w:rPr>
        <w:t>enteric neurons, and dorsal root ganglia</w:t>
      </w:r>
      <w:r w:rsidRPr="00813A9B">
        <w:rPr>
          <w:rFonts w:cs="Times New Roman"/>
        </w:rPr>
        <w:t xml:space="preserve"> subsequently undergo apoptosis due to the failure to initiate specification </w:t>
      </w:r>
      <w:r w:rsidRPr="00813A9B">
        <w:rPr>
          <w:rFonts w:cs="Times New Roman"/>
        </w:rPr>
        <w:fldChar w:fldCharType="begin">
          <w:fldData xml:space="preserve">PEVuZE5vdGU+PENpdGU+PEF1dGhvcj5LZWxzaDwvQXV0aG9yPjxZZWFyPjIwMDI8L1llYXI+PFJl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</w:fldData>
        </w:fldChar>
      </w:r>
      <w:r>
        <w:rPr>
          <w:rFonts w:cs="Times New Roman"/>
        </w:rPr>
        <w:instrText xml:space="preserve"> ADDIN EN.CITE </w:instrText>
      </w:r>
      <w:r>
        <w:rPr>
          <w:rFonts w:cs="Times New Roman"/>
        </w:rPr>
        <w:fldChar w:fldCharType="begin">
          <w:fldData xml:space="preserve">PEVuZE5vdGU+PENpdGU+PEF1dGhvcj5LZWxzaDwvQXV0aG9yPjxZZWFyPjIwMDI8L1llYXI+PFJl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</w:fldData>
        </w:fldChar>
      </w:r>
      <w:r>
        <w:rPr>
          <w:rFonts w:cs="Times New Roman"/>
        </w:rPr>
        <w:instrText xml:space="preserve"> ADDIN EN.CITE.DATA </w:instrText>
      </w:r>
      <w:r>
        <w:rPr>
          <w:rFonts w:cs="Times New Roman"/>
        </w:rPr>
      </w:r>
      <w:r>
        <w:rPr>
          <w:rFonts w:cs="Times New Roman"/>
        </w:rPr>
        <w:fldChar w:fldCharType="end"/>
      </w:r>
      <w:r w:rsidRPr="00813A9B">
        <w:rPr>
          <w:rFonts w:cs="Times New Roman"/>
        </w:rPr>
      </w:r>
      <w:r w:rsidRPr="00813A9B">
        <w:rPr>
          <w:rFonts w:cs="Times New Roman"/>
        </w:rPr>
        <w:fldChar w:fldCharType="separate"/>
      </w:r>
      <w:r w:rsidRPr="00813A9B">
        <w:rPr>
          <w:rFonts w:cs="Times New Roman"/>
          <w:noProof/>
        </w:rPr>
        <w:t>(</w:t>
      </w:r>
      <w:hyperlink w:anchor="_ENREF_10" w:tooltip="Carney, 2006 #333" w:history="1">
        <w:r w:rsidRPr="00813A9B">
          <w:rPr>
            <w:rFonts w:cs="Times New Roman"/>
            <w:noProof/>
          </w:rPr>
          <w:t>Carney et al., 2006</w:t>
        </w:r>
      </w:hyperlink>
      <w:r w:rsidRPr="00813A9B">
        <w:rPr>
          <w:rFonts w:cs="Times New Roman"/>
          <w:noProof/>
        </w:rPr>
        <w:t xml:space="preserve">; </w:t>
      </w:r>
      <w:hyperlink w:anchor="_ENREF_16" w:tooltip="Dutton, 2001 #410" w:history="1">
        <w:r w:rsidRPr="00813A9B">
          <w:rPr>
            <w:rFonts w:cs="Times New Roman"/>
            <w:noProof/>
          </w:rPr>
          <w:t>Dutton et al., 2001</w:t>
        </w:r>
      </w:hyperlink>
      <w:r w:rsidRPr="00813A9B">
        <w:rPr>
          <w:rFonts w:cs="Times New Roman"/>
          <w:noProof/>
        </w:rPr>
        <w:t xml:space="preserve">; </w:t>
      </w:r>
      <w:hyperlink w:anchor="_ENREF_40" w:tooltip="Kelsh, 2002 #545" w:history="1">
        <w:r w:rsidRPr="00813A9B">
          <w:rPr>
            <w:rFonts w:cs="Times New Roman"/>
            <w:noProof/>
          </w:rPr>
          <w:t>Kelsh and Raible, 2002</w:t>
        </w:r>
      </w:hyperlink>
      <w:r w:rsidRPr="00813A9B">
        <w:rPr>
          <w:rFonts w:cs="Times New Roman"/>
          <w:noProof/>
        </w:rPr>
        <w:t>)</w:t>
      </w:r>
      <w:r w:rsidRPr="00813A9B">
        <w:rPr>
          <w:rFonts w:cs="Times New Roman"/>
        </w:rPr>
        <w:fldChar w:fldCharType="end"/>
      </w:r>
      <w:r>
        <w:rPr>
          <w:rFonts w:cs="Times New Roman"/>
        </w:rPr>
        <w:t xml:space="preserve">, while </w:t>
      </w:r>
      <w:r>
        <w:rPr>
          <w:rFonts w:cs="Times New Roman"/>
          <w:i/>
        </w:rPr>
        <w:t>s</w:t>
      </w:r>
      <w:r w:rsidRPr="00813A9B">
        <w:rPr>
          <w:rFonts w:cs="Times New Roman"/>
          <w:i/>
        </w:rPr>
        <w:t>ox10</w:t>
      </w:r>
      <w:r w:rsidRPr="00813A9B">
        <w:rPr>
          <w:rFonts w:cs="Times New Roman"/>
        </w:rPr>
        <w:t xml:space="preserve">-dependent expression of </w:t>
      </w:r>
      <w:r w:rsidRPr="00813A9B">
        <w:rPr>
          <w:rFonts w:cs="Times New Roman"/>
          <w:i/>
          <w:iCs/>
        </w:rPr>
        <w:t>mitfa</w:t>
      </w:r>
      <w:r w:rsidRPr="00813A9B">
        <w:rPr>
          <w:rFonts w:cs="Times New Roman"/>
        </w:rPr>
        <w:t xml:space="preserve"> is also lost</w:t>
      </w:r>
      <w:r>
        <w:rPr>
          <w:rFonts w:cs="Times New Roman"/>
        </w:rPr>
        <w:t xml:space="preserve"> </w:t>
      </w:r>
      <w:r w:rsidRPr="00813A9B">
        <w:rPr>
          <w:rFonts w:cs="Times New Roman"/>
        </w:rPr>
        <w:fldChar w:fldCharType="begin">
          <w:fldData xml:space="preserve">PEVuZE5vdGU+PENpdGU+PEF1dGhvcj5FbHdvcnRoeTwvQXV0aG9yPjxZZWFyPjIwMDM8L1llYXI+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</w:fldData>
        </w:fldChar>
      </w:r>
      <w:r>
        <w:rPr>
          <w:rFonts w:cs="Times New Roman"/>
        </w:rPr>
        <w:instrText xml:space="preserve"> ADDIN EN.CITE </w:instrText>
      </w:r>
      <w:r>
        <w:rPr>
          <w:rFonts w:cs="Times New Roman"/>
        </w:rPr>
        <w:fldChar w:fldCharType="begin">
          <w:fldData xml:space="preserve">PEVuZE5vdGU+PENpdGU+PEF1dGhvcj5FbHdvcnRoeTwvQXV0aG9yPjxZZWFyPjIwMDM8L1llYXI+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</w:fldData>
        </w:fldChar>
      </w:r>
      <w:r>
        <w:rPr>
          <w:rFonts w:cs="Times New Roman"/>
        </w:rPr>
        <w:instrText xml:space="preserve"> ADDIN EN.CITE.DATA </w:instrText>
      </w:r>
      <w:r>
        <w:rPr>
          <w:rFonts w:cs="Times New Roman"/>
        </w:rPr>
      </w:r>
      <w:r>
        <w:rPr>
          <w:rFonts w:cs="Times New Roman"/>
        </w:rPr>
        <w:fldChar w:fldCharType="end"/>
      </w:r>
      <w:r w:rsidRPr="00813A9B">
        <w:rPr>
          <w:rFonts w:cs="Times New Roman"/>
        </w:rPr>
      </w:r>
      <w:r w:rsidRPr="00813A9B">
        <w:rPr>
          <w:rFonts w:cs="Times New Roman"/>
        </w:rPr>
        <w:fldChar w:fldCharType="separate"/>
      </w:r>
      <w:r w:rsidRPr="00813A9B">
        <w:rPr>
          <w:rFonts w:cs="Times New Roman"/>
          <w:noProof/>
        </w:rPr>
        <w:t>(</w:t>
      </w:r>
      <w:hyperlink w:anchor="_ENREF_18" w:tooltip="Elworthy, 2003 #109" w:history="1">
        <w:r w:rsidRPr="00813A9B">
          <w:rPr>
            <w:rFonts w:cs="Times New Roman"/>
            <w:noProof/>
          </w:rPr>
          <w:t>Elworthy et al., 2003</w:t>
        </w:r>
      </w:hyperlink>
      <w:r w:rsidRPr="00813A9B">
        <w:rPr>
          <w:rFonts w:cs="Times New Roman"/>
          <w:noProof/>
        </w:rPr>
        <w:t xml:space="preserve">; </w:t>
      </w:r>
      <w:hyperlink w:anchor="_ENREF_19" w:tooltip="Elworthy, 2005 #313" w:history="1">
        <w:r w:rsidRPr="00813A9B">
          <w:rPr>
            <w:rFonts w:cs="Times New Roman"/>
            <w:noProof/>
          </w:rPr>
          <w:t>Elworthy et al., 2005</w:t>
        </w:r>
      </w:hyperlink>
      <w:r w:rsidRPr="00813A9B">
        <w:rPr>
          <w:rFonts w:cs="Times New Roman"/>
          <w:noProof/>
        </w:rPr>
        <w:t>)</w:t>
      </w:r>
      <w:r w:rsidRPr="00813A9B">
        <w:rPr>
          <w:rFonts w:cs="Times New Roman"/>
        </w:rPr>
        <w:fldChar w:fldCharType="end"/>
      </w:r>
      <w:r>
        <w:rPr>
          <w:rFonts w:cs="Times New Roman"/>
        </w:rPr>
        <w:t xml:space="preserve">. Zebrafish </w:t>
      </w:r>
      <w:r w:rsidRPr="003F15AD">
        <w:rPr>
          <w:rFonts w:cs="Times New Roman"/>
          <w:i/>
        </w:rPr>
        <w:t>Dr</w:t>
      </w:r>
      <w:r>
        <w:rPr>
          <w:rFonts w:cs="Times New Roman"/>
          <w:i/>
        </w:rPr>
        <w:t>sox10</w:t>
      </w:r>
      <w:r>
        <w:rPr>
          <w:rFonts w:cs="Times New Roman"/>
        </w:rPr>
        <w:t xml:space="preserve"> is able to induce melanogenesis and neurogenesis in </w:t>
      </w:r>
      <w:r>
        <w:rPr>
          <w:rFonts w:cs="Times New Roman"/>
          <w:i/>
        </w:rPr>
        <w:t>cls</w:t>
      </w:r>
      <w:r>
        <w:rPr>
          <w:rFonts w:cs="Times New Roman"/>
        </w:rPr>
        <w:t xml:space="preserve"> mutants (Fig. </w:t>
      </w:r>
      <w:r w:rsidR="00E95846">
        <w:rPr>
          <w:rFonts w:cs="Times New Roman"/>
        </w:rPr>
        <w:t>2.</w:t>
      </w:r>
      <w:r>
        <w:rPr>
          <w:rFonts w:cs="Times New Roman"/>
        </w:rPr>
        <w:t xml:space="preserve">2G and Fig. </w:t>
      </w:r>
      <w:r w:rsidR="00E95846">
        <w:rPr>
          <w:rFonts w:cs="Times New Roman"/>
        </w:rPr>
        <w:t>2.</w:t>
      </w:r>
      <w:r>
        <w:rPr>
          <w:rFonts w:cs="Times New Roman"/>
        </w:rPr>
        <w:t xml:space="preserve">4G), but misexpression of </w:t>
      </w:r>
      <w:r w:rsidRPr="00817E5D">
        <w:rPr>
          <w:rFonts w:cs="Times New Roman"/>
          <w:i/>
        </w:rPr>
        <w:t>Dr</w:t>
      </w:r>
      <w:r>
        <w:rPr>
          <w:rFonts w:cs="Times New Roman"/>
          <w:i/>
        </w:rPr>
        <w:t>s</w:t>
      </w:r>
      <w:r w:rsidRPr="00E92101">
        <w:rPr>
          <w:rFonts w:cs="Times New Roman"/>
          <w:i/>
        </w:rPr>
        <w:t>ox10</w:t>
      </w:r>
      <w:r>
        <w:rPr>
          <w:rFonts w:cs="Times New Roman"/>
        </w:rPr>
        <w:t xml:space="preserve"> in </w:t>
      </w:r>
      <w:r>
        <w:rPr>
          <w:rFonts w:cs="Times New Roman"/>
          <w:i/>
        </w:rPr>
        <w:t>jef</w:t>
      </w:r>
      <w:r>
        <w:rPr>
          <w:rFonts w:cs="Times New Roman"/>
        </w:rPr>
        <w:t xml:space="preserve"> mutants was unable to induce the formation of cartilage nodules (data not shown), suggesting that the lack of chondrogenic activity was not due to a non-functional construct. Elsewhere, </w:t>
      </w:r>
      <w:r w:rsidRPr="00E92101">
        <w:rPr>
          <w:rFonts w:cs="Times New Roman"/>
          <w:i/>
        </w:rPr>
        <w:t>Sox10</w:t>
      </w:r>
      <w:r>
        <w:rPr>
          <w:rFonts w:cs="Times New Roman"/>
        </w:rPr>
        <w:t xml:space="preserve"> has been shown to regulate the expression of </w:t>
      </w:r>
      <w:r w:rsidRPr="00E92101">
        <w:rPr>
          <w:rFonts w:cs="Times New Roman"/>
          <w:i/>
        </w:rPr>
        <w:t>Col2a1</w:t>
      </w:r>
      <w:r>
        <w:rPr>
          <w:rFonts w:cs="Times New Roman"/>
        </w:rPr>
        <w:t xml:space="preserve"> in cultured cells</w:t>
      </w:r>
      <w:r w:rsidR="00E169D2">
        <w:rPr>
          <w:rFonts w:cs="Times New Roman"/>
        </w:rPr>
        <w:t>,</w:t>
      </w:r>
      <w:r>
        <w:rPr>
          <w:rFonts w:cs="Times New Roman"/>
        </w:rPr>
        <w:t xml:space="preserve"> but there is no evidence </w:t>
      </w:r>
      <w:r w:rsidRPr="00E92101">
        <w:rPr>
          <w:rFonts w:cs="Times New Roman"/>
          <w:i/>
        </w:rPr>
        <w:t>in vivo</w:t>
      </w:r>
      <w:r>
        <w:rPr>
          <w:rFonts w:cs="Times New Roman"/>
        </w:rPr>
        <w:t xml:space="preserve"> for chondrogenic activity of </w:t>
      </w:r>
      <w:r w:rsidRPr="00E92101">
        <w:rPr>
          <w:rFonts w:cs="Times New Roman"/>
          <w:i/>
        </w:rPr>
        <w:t>Sox10</w:t>
      </w:r>
      <w:r>
        <w:rPr>
          <w:rFonts w:cs="Times New Roman"/>
        </w:rPr>
        <w:t xml:space="preserve"> </w:t>
      </w:r>
      <w:r>
        <w:rPr>
          <w:rFonts w:cs="Times New Roman"/>
        </w:rPr>
        <w:fldChar w:fldCharType="begin"/>
      </w:r>
      <w:r>
        <w:rPr>
          <w:rFonts w:cs="Times New Roman"/>
        </w:rPr>
        <w:instrText xml:space="preserve"> ADDIN EN.CITE &lt;EndNote&gt;&lt;Cite&gt;&lt;Author&gt;Suzuki&lt;/Author&gt;&lt;Year&gt;2006&lt;/Year&gt;&lt;RecNum&gt;12717&lt;/RecNum&gt;&lt;DisplayText&gt;(Suzuki et al., 2006)&lt;/DisplayText&gt;&lt;record&gt;&lt;rec-number&gt;12717&lt;/rec-number&gt;&lt;foreign-keys&gt;&lt;key app="EN" db-id="tfpx2ev5q2vvfve0pxr5te9bavpwzvwaft05" timestamp="1376493430"&gt;12717&lt;/key&gt;&lt;/foreign-keys&gt;&lt;ref-type name="Journal Article"&gt;17&lt;/ref-type&gt;&lt;contributors&gt;&lt;authors&gt;&lt;author&gt;Suzuki, T.&lt;/author&gt;&lt;author&gt;Srivastava, A. S.&lt;/author&gt;&lt;author&gt;Hashimoto, H.&lt;/author&gt;&lt;author&gt;Kurokawa, T.&lt;/author&gt;&lt;/authors&gt;&lt;/contributors&gt;&lt;auth-address&gt;Laboratory of Bioindustrial Informatics, Graduate School of Agriculture, Tohoku University, Sendai 981-8555, Japan.&lt;/auth-address&gt;&lt;titles&gt;&lt;title&gt;Structural comparison of promoter and coding sequence of type I collagen alpha 1 chain gene duplicates between zebrafish and flounder/fugu lineages&lt;/title&gt;&lt;secondary-title&gt;Comp Biochem Physiol Part D Genomics Proteomics&lt;/secondary-title&gt;&lt;alt-title&gt;Comparative biochemistry and physiology. Part D, Genomics &amp;amp; proteomics&lt;/alt-title&gt;&lt;/titles&gt;&lt;periodical&gt;&lt;full-title&gt;Comp Biochem Physiol Part D Genomics Proteomics&lt;/full-title&gt;&lt;/periodical&gt;&lt;pages&gt;20-7&lt;/pages&gt;&lt;volume&gt;1&lt;/volume&gt;&lt;number&gt;1&lt;/number&gt;&lt;edition&gt;2006/03/01&lt;/edition&gt;&lt;dates&gt;&lt;year&gt;2006&lt;/year&gt;&lt;pub-dates&gt;&lt;date&gt;Mar&lt;/date&gt;&lt;/pub-dates&gt;&lt;/dates&gt;&lt;isbn&gt;1878-0407 (Electronic)&amp;#xD;1744-117X (Linking)&lt;/isbn&gt;&lt;accession-num&gt;20483231&lt;/accession-num&gt;&lt;urls&gt;&lt;related-urls&gt;&lt;url&gt;http://www.ncbi.nlm.nih.gov/pubmed/20483231&lt;/url&gt;&lt;/related-urls&gt;&lt;/urls&gt;&lt;electronic-resource-num&gt;10.1016/j.cbd.2005.07.001&lt;/electronic-resource-num&gt;&lt;language&gt;eng&lt;/language&gt;&lt;/record&gt;&lt;/Cite&gt;&lt;/EndNote&gt;</w:instrText>
      </w:r>
      <w:r>
        <w:rPr>
          <w:rFonts w:cs="Times New Roman"/>
        </w:rPr>
        <w:fldChar w:fldCharType="separate"/>
      </w:r>
      <w:r>
        <w:rPr>
          <w:rFonts w:cs="Times New Roman"/>
          <w:noProof/>
        </w:rPr>
        <w:t>(</w:t>
      </w:r>
      <w:hyperlink w:anchor="_ENREF_88" w:tooltip="Suzuki, 2006 #12717" w:history="1">
        <w:r>
          <w:rPr>
            <w:rFonts w:cs="Times New Roman"/>
            <w:noProof/>
          </w:rPr>
          <w:t>Suzuki et al., 2006</w:t>
        </w:r>
      </w:hyperlink>
      <w:r>
        <w:rPr>
          <w:rFonts w:cs="Times New Roman"/>
          <w:noProof/>
        </w:rPr>
        <w:t>)</w:t>
      </w:r>
      <w:r>
        <w:rPr>
          <w:rFonts w:cs="Times New Roman"/>
        </w:rPr>
        <w:fldChar w:fldCharType="end"/>
      </w:r>
      <w:r>
        <w:rPr>
          <w:rFonts w:cs="Times New Roman"/>
        </w:rPr>
        <w:t xml:space="preserve">. These observations suggest that </w:t>
      </w:r>
      <w:r>
        <w:rPr>
          <w:rFonts w:cs="Times New Roman"/>
          <w:i/>
        </w:rPr>
        <w:t>Sox10</w:t>
      </w:r>
      <w:r>
        <w:rPr>
          <w:rFonts w:cs="Times New Roman"/>
        </w:rPr>
        <w:t xml:space="preserve"> may have evolved roles specific to regulation of melanogenesis and neurogenesis. </w:t>
      </w:r>
      <w:r>
        <w:rPr>
          <w:rFonts w:cs="Times New Roman"/>
          <w:i/>
        </w:rPr>
        <w:t>PmSoxE2</w:t>
      </w:r>
      <w:r>
        <w:rPr>
          <w:rFonts w:cs="Times New Roman"/>
        </w:rPr>
        <w:t xml:space="preserve"> is also able to</w:t>
      </w:r>
      <w:r w:rsidRPr="00813A9B">
        <w:rPr>
          <w:rFonts w:cs="Times New Roman"/>
        </w:rPr>
        <w:t xml:space="preserve"> </w:t>
      </w:r>
      <w:r>
        <w:rPr>
          <w:rFonts w:cs="Times New Roman"/>
        </w:rPr>
        <w:t>induce differentiation of melanophores, xanthophores, and enteric neurons in</w:t>
      </w:r>
      <w:r w:rsidRPr="00813A9B">
        <w:rPr>
          <w:rFonts w:cs="Times New Roman"/>
        </w:rPr>
        <w:t xml:space="preserve"> </w:t>
      </w:r>
      <w:r w:rsidRPr="00813A9B">
        <w:rPr>
          <w:rFonts w:cs="Times New Roman"/>
          <w:i/>
          <w:iCs/>
        </w:rPr>
        <w:t>cls</w:t>
      </w:r>
      <w:r>
        <w:rPr>
          <w:rFonts w:cs="Times New Roman"/>
        </w:rPr>
        <w:t xml:space="preserve"> mutants </w:t>
      </w:r>
      <w:r>
        <w:rPr>
          <w:rFonts w:cs="Times New Roman"/>
          <w:iCs/>
        </w:rPr>
        <w:t xml:space="preserve">(Fig. </w:t>
      </w:r>
      <w:r w:rsidR="001D415C">
        <w:rPr>
          <w:rFonts w:cs="Times New Roman"/>
        </w:rPr>
        <w:t>2.</w:t>
      </w:r>
      <w:r>
        <w:rPr>
          <w:rFonts w:cs="Times New Roman"/>
          <w:iCs/>
        </w:rPr>
        <w:t xml:space="preserve">2, Fig. </w:t>
      </w:r>
      <w:r w:rsidR="001D415C">
        <w:rPr>
          <w:rFonts w:cs="Times New Roman"/>
        </w:rPr>
        <w:t>2.</w:t>
      </w:r>
      <w:r>
        <w:rPr>
          <w:rFonts w:cs="Times New Roman"/>
          <w:iCs/>
        </w:rPr>
        <w:t xml:space="preserve">3, and Fig. </w:t>
      </w:r>
      <w:r w:rsidR="001D415C">
        <w:rPr>
          <w:rFonts w:cs="Times New Roman"/>
        </w:rPr>
        <w:t>2.</w:t>
      </w:r>
      <w:r>
        <w:rPr>
          <w:rFonts w:cs="Times New Roman"/>
          <w:iCs/>
        </w:rPr>
        <w:t xml:space="preserve">4), but is unable to induce cartilage formation in </w:t>
      </w:r>
      <w:r>
        <w:rPr>
          <w:rFonts w:cs="Times New Roman"/>
          <w:i/>
          <w:iCs/>
        </w:rPr>
        <w:t>jef</w:t>
      </w:r>
      <w:r>
        <w:rPr>
          <w:rFonts w:cs="Times New Roman"/>
          <w:iCs/>
        </w:rPr>
        <w:t xml:space="preserve"> mutants (data not shown)</w:t>
      </w:r>
      <w:r>
        <w:rPr>
          <w:rFonts w:cs="Times New Roman"/>
        </w:rPr>
        <w:t>. Furthermore, over</w:t>
      </w:r>
      <w:r w:rsidRPr="00813A9B">
        <w:rPr>
          <w:rFonts w:cs="Times New Roman"/>
        </w:rPr>
        <w:t>express</w:t>
      </w:r>
      <w:r>
        <w:rPr>
          <w:rFonts w:cs="Times New Roman"/>
        </w:rPr>
        <w:t xml:space="preserve">ion of </w:t>
      </w:r>
      <w:r>
        <w:rPr>
          <w:rFonts w:cs="Times New Roman"/>
          <w:i/>
        </w:rPr>
        <w:t>Pm</w:t>
      </w:r>
      <w:r w:rsidRPr="00813A9B">
        <w:rPr>
          <w:rFonts w:cs="Times New Roman"/>
          <w:i/>
          <w:iCs/>
        </w:rPr>
        <w:t>Sox</w:t>
      </w:r>
      <w:r>
        <w:rPr>
          <w:rFonts w:cs="Times New Roman"/>
          <w:i/>
          <w:iCs/>
        </w:rPr>
        <w:t>E2</w:t>
      </w:r>
      <w:r w:rsidRPr="00813A9B">
        <w:rPr>
          <w:rFonts w:cs="Times New Roman"/>
        </w:rPr>
        <w:t xml:space="preserve"> </w:t>
      </w:r>
      <w:r>
        <w:rPr>
          <w:rFonts w:cs="Times New Roman"/>
          <w:iCs/>
        </w:rPr>
        <w:t xml:space="preserve">in wildtype zebrafish </w:t>
      </w:r>
      <w:r w:rsidRPr="00813A9B">
        <w:rPr>
          <w:rFonts w:cs="Times New Roman"/>
          <w:iCs/>
        </w:rPr>
        <w:t>causes</w:t>
      </w:r>
      <w:r>
        <w:rPr>
          <w:rFonts w:cs="Times New Roman"/>
          <w:iCs/>
        </w:rPr>
        <w:t xml:space="preserve"> formation of excess melanophores (Fig. </w:t>
      </w:r>
      <w:r w:rsidR="001D415C">
        <w:rPr>
          <w:rFonts w:cs="Times New Roman"/>
        </w:rPr>
        <w:t>2.</w:t>
      </w:r>
      <w:r>
        <w:rPr>
          <w:rFonts w:cs="Times New Roman"/>
          <w:iCs/>
        </w:rPr>
        <w:t>9</w:t>
      </w:r>
      <w:r w:rsidRPr="00813A9B">
        <w:rPr>
          <w:rFonts w:cs="Times New Roman"/>
        </w:rPr>
        <w:t>)</w:t>
      </w:r>
      <w:r>
        <w:rPr>
          <w:rFonts w:cs="Times New Roman"/>
        </w:rPr>
        <w:t xml:space="preserve">. </w:t>
      </w:r>
      <w:r w:rsidRPr="00A22453">
        <w:rPr>
          <w:rFonts w:cs="Times New Roman"/>
        </w:rPr>
        <w:t xml:space="preserve">These </w:t>
      </w:r>
      <w:r>
        <w:rPr>
          <w:rFonts w:cs="Times New Roman"/>
        </w:rPr>
        <w:t>results</w:t>
      </w:r>
      <w:r w:rsidRPr="00A22453">
        <w:rPr>
          <w:rFonts w:cs="Times New Roman"/>
        </w:rPr>
        <w:t xml:space="preserve"> </w:t>
      </w:r>
      <w:r>
        <w:rPr>
          <w:rFonts w:cs="Times New Roman"/>
        </w:rPr>
        <w:lastRenderedPageBreak/>
        <w:t>highlight both sequence and functional similarities between</w:t>
      </w:r>
      <w:r w:rsidRPr="00A22453">
        <w:rPr>
          <w:rFonts w:cs="Times New Roman"/>
        </w:rPr>
        <w:t xml:space="preserve"> lamprey </w:t>
      </w:r>
      <w:r w:rsidRPr="00A22453">
        <w:rPr>
          <w:rFonts w:cs="Times New Roman"/>
          <w:i/>
        </w:rPr>
        <w:t>PmSoxE2</w:t>
      </w:r>
      <w:r w:rsidRPr="00A22453">
        <w:rPr>
          <w:rFonts w:cs="Times New Roman"/>
        </w:rPr>
        <w:t xml:space="preserve"> and </w:t>
      </w:r>
      <w:r>
        <w:rPr>
          <w:rFonts w:cs="Times New Roman"/>
        </w:rPr>
        <w:t>zebrafish</w:t>
      </w:r>
      <w:r w:rsidRPr="00A22453">
        <w:rPr>
          <w:rFonts w:cs="Times New Roman"/>
        </w:rPr>
        <w:t xml:space="preserve"> </w:t>
      </w:r>
      <w:r>
        <w:rPr>
          <w:rFonts w:cs="Times New Roman"/>
          <w:i/>
        </w:rPr>
        <w:t>s</w:t>
      </w:r>
      <w:r w:rsidRPr="00A22453">
        <w:rPr>
          <w:rFonts w:cs="Times New Roman"/>
          <w:i/>
        </w:rPr>
        <w:t>ox10</w:t>
      </w:r>
      <w:r>
        <w:rPr>
          <w:rFonts w:cs="Times New Roman"/>
        </w:rPr>
        <w:t>.</w:t>
      </w:r>
    </w:p>
    <w:p w14:paraId="08DE29C9" w14:textId="5B2E317C" w:rsidR="008F34C7" w:rsidRDefault="008F34C7" w:rsidP="008F34C7">
      <w:pPr>
        <w:spacing w:after="0" w:line="480" w:lineRule="auto"/>
        <w:ind w:firstLine="720"/>
        <w:rPr>
          <w:rFonts w:cs="Times New Roman"/>
          <w:iCs/>
        </w:rPr>
      </w:pPr>
      <w:r>
        <w:rPr>
          <w:rFonts w:cs="Times New Roman"/>
        </w:rPr>
        <w:t>Interestingly, c</w:t>
      </w:r>
      <w:r>
        <w:rPr>
          <w:rFonts w:cs="Times New Roman"/>
          <w:iCs/>
        </w:rPr>
        <w:t xml:space="preserve">ompared to </w:t>
      </w:r>
      <w:r>
        <w:rPr>
          <w:rFonts w:cs="Times New Roman"/>
          <w:i/>
          <w:iCs/>
        </w:rPr>
        <w:t>PmSoxE2</w:t>
      </w:r>
      <w:r>
        <w:rPr>
          <w:rFonts w:cs="Times New Roman"/>
          <w:iCs/>
        </w:rPr>
        <w:t>, the induction of melanogenesis by</w:t>
      </w:r>
      <w:r>
        <w:rPr>
          <w:rFonts w:cs="Times New Roman"/>
          <w:i/>
          <w:iCs/>
        </w:rPr>
        <w:t xml:space="preserve"> PmSoxE1</w:t>
      </w:r>
      <w:r>
        <w:rPr>
          <w:rFonts w:cs="Times New Roman"/>
          <w:iCs/>
        </w:rPr>
        <w:t xml:space="preserve"> and </w:t>
      </w:r>
      <w:r>
        <w:rPr>
          <w:rFonts w:cs="Times New Roman"/>
          <w:i/>
          <w:iCs/>
        </w:rPr>
        <w:t>PmSoxE3</w:t>
      </w:r>
      <w:r>
        <w:rPr>
          <w:rFonts w:cs="Times New Roman"/>
          <w:iCs/>
        </w:rPr>
        <w:t xml:space="preserve"> is reduced (Fig. </w:t>
      </w:r>
      <w:r w:rsidR="001D415C">
        <w:rPr>
          <w:rFonts w:cs="Times New Roman"/>
        </w:rPr>
        <w:t>2.</w:t>
      </w:r>
      <w:r>
        <w:rPr>
          <w:rFonts w:cs="Times New Roman"/>
          <w:iCs/>
        </w:rPr>
        <w:t>2</w:t>
      </w:r>
      <w:r w:rsidR="001D415C">
        <w:rPr>
          <w:rFonts w:cs="Times New Roman"/>
          <w:iCs/>
        </w:rPr>
        <w:t xml:space="preserve"> </w:t>
      </w:r>
      <w:r>
        <w:rPr>
          <w:rFonts w:cs="Times New Roman"/>
          <w:iCs/>
        </w:rPr>
        <w:t xml:space="preserve">C and E). </w:t>
      </w:r>
      <w:r w:rsidRPr="00774AC7">
        <w:rPr>
          <w:rFonts w:cs="Times New Roman"/>
          <w:iCs/>
        </w:rPr>
        <w:t xml:space="preserve">Such attenuation of functional </w:t>
      </w:r>
      <w:r w:rsidR="00A06BA8">
        <w:rPr>
          <w:rFonts w:cs="Times New Roman"/>
          <w:iCs/>
        </w:rPr>
        <w:t>equivalency</w:t>
      </w:r>
      <w:r w:rsidRPr="00774AC7">
        <w:rPr>
          <w:rFonts w:cs="Times New Roman"/>
          <w:iCs/>
        </w:rPr>
        <w:t xml:space="preserve"> during later stages of NCC development is also observed when mouse </w:t>
      </w:r>
      <w:r w:rsidRPr="00774AC7">
        <w:rPr>
          <w:rFonts w:cs="Times New Roman"/>
          <w:i/>
          <w:iCs/>
        </w:rPr>
        <w:t xml:space="preserve">Sox10 </w:t>
      </w:r>
      <w:r w:rsidRPr="00774AC7">
        <w:rPr>
          <w:rFonts w:cs="Times New Roman"/>
          <w:iCs/>
        </w:rPr>
        <w:t xml:space="preserve">is replaced by mouse </w:t>
      </w:r>
      <w:r w:rsidRPr="00774AC7">
        <w:rPr>
          <w:rFonts w:cs="Times New Roman"/>
          <w:i/>
          <w:iCs/>
        </w:rPr>
        <w:t xml:space="preserve">Sox8 </w:t>
      </w:r>
      <w:r w:rsidRPr="00774AC7">
        <w:rPr>
          <w:rFonts w:cs="Times New Roman"/>
          <w:iCs/>
        </w:rPr>
        <w:fldChar w:fldCharType="begin">
          <w:fldData xml:space="preserve">PEVuZE5vdGU+PENpdGU+PEF1dGhvcj5LZWxsZXJlcjwvQXV0aG9yPjxZZWFyPjIwMDY8L1llYXI+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</w:fldData>
        </w:fldChar>
      </w:r>
      <w:r w:rsidRPr="00774AC7">
        <w:rPr>
          <w:rFonts w:cs="Times New Roman"/>
          <w:iCs/>
        </w:rPr>
        <w:instrText xml:space="preserve"> ADDIN EN.CITE </w:instrText>
      </w:r>
      <w:r w:rsidRPr="00774AC7">
        <w:rPr>
          <w:rFonts w:cs="Times New Roman"/>
          <w:iCs/>
        </w:rPr>
        <w:fldChar w:fldCharType="begin">
          <w:fldData xml:space="preserve">PEVuZE5vdGU+PENpdGU+PEF1dGhvcj5LZWxsZXJlcjwvQXV0aG9yPjxZZWFyPjIwMDY8L1llYXI+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</w:fldData>
        </w:fldChar>
      </w:r>
      <w:r w:rsidRPr="00774AC7">
        <w:rPr>
          <w:rFonts w:cs="Times New Roman"/>
          <w:iCs/>
        </w:rPr>
        <w:instrText xml:space="preserve"> ADDIN EN.CITE.DATA </w:instrText>
      </w:r>
      <w:r w:rsidRPr="00774AC7">
        <w:rPr>
          <w:rFonts w:cs="Times New Roman"/>
          <w:iCs/>
        </w:rPr>
      </w:r>
      <w:r w:rsidRPr="00774AC7">
        <w:rPr>
          <w:rFonts w:cs="Times New Roman"/>
          <w:iCs/>
        </w:rPr>
        <w:fldChar w:fldCharType="end"/>
      </w:r>
      <w:r w:rsidRPr="00774AC7">
        <w:rPr>
          <w:rFonts w:cs="Times New Roman"/>
          <w:iCs/>
        </w:rPr>
      </w:r>
      <w:r w:rsidRPr="00774AC7">
        <w:rPr>
          <w:rFonts w:cs="Times New Roman"/>
          <w:iCs/>
        </w:rPr>
        <w:fldChar w:fldCharType="separate"/>
      </w:r>
      <w:r w:rsidRPr="00774AC7">
        <w:rPr>
          <w:rFonts w:cs="Times New Roman"/>
          <w:iCs/>
          <w:noProof/>
        </w:rPr>
        <w:t>(</w:t>
      </w:r>
      <w:hyperlink w:anchor="_ENREF_38" w:tooltip="Kellerer, 2006 #334" w:history="1">
        <w:r w:rsidRPr="00774AC7">
          <w:rPr>
            <w:rFonts w:cs="Times New Roman"/>
            <w:iCs/>
            <w:noProof/>
          </w:rPr>
          <w:t>Kellerer et al., 2006</w:t>
        </w:r>
      </w:hyperlink>
      <w:r w:rsidRPr="00774AC7">
        <w:rPr>
          <w:rFonts w:cs="Times New Roman"/>
          <w:iCs/>
          <w:noProof/>
        </w:rPr>
        <w:t>)</w:t>
      </w:r>
      <w:r w:rsidRPr="00774AC7">
        <w:rPr>
          <w:rFonts w:cs="Times New Roman"/>
          <w:iCs/>
        </w:rPr>
        <w:fldChar w:fldCharType="end"/>
      </w:r>
      <w:r w:rsidRPr="00774AC7">
        <w:rPr>
          <w:rFonts w:cs="Times New Roman"/>
          <w:iCs/>
        </w:rPr>
        <w:t xml:space="preserve">, and the </w:t>
      </w:r>
      <w:r w:rsidRPr="0005250C">
        <w:rPr>
          <w:rFonts w:cs="Times New Roman"/>
          <w:i/>
          <w:iCs/>
        </w:rPr>
        <w:t>Drosophila</w:t>
      </w:r>
      <w:r w:rsidRPr="00774AC7">
        <w:rPr>
          <w:rFonts w:cs="Times New Roman"/>
          <w:iCs/>
        </w:rPr>
        <w:t xml:space="preserve"> SoxE ortholog </w:t>
      </w:r>
      <w:r w:rsidRPr="0005250C">
        <w:rPr>
          <w:rFonts w:cs="Times New Roman"/>
          <w:i/>
          <w:iCs/>
        </w:rPr>
        <w:t>Sox100B</w:t>
      </w:r>
      <w:r w:rsidRPr="00774AC7">
        <w:rPr>
          <w:rFonts w:cs="Times New Roman"/>
          <w:iCs/>
        </w:rPr>
        <w:t xml:space="preserve"> </w:t>
      </w:r>
      <w:r w:rsidRPr="00774AC7">
        <w:rPr>
          <w:rFonts w:cs="Times New Roman"/>
          <w:iCs/>
        </w:rPr>
        <w:fldChar w:fldCharType="begin">
          <w:fldData xml:space="preserve">PEVuZE5vdGU+PENpdGU+PEF1dGhvcj5Db3NzYWlzPC9BdXRob3I+PFllYXI+MjAxMDwvWWVhcj48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==
</w:fldData>
        </w:fldChar>
      </w:r>
      <w:r w:rsidRPr="00774AC7">
        <w:rPr>
          <w:rFonts w:cs="Times New Roman"/>
          <w:iCs/>
        </w:rPr>
        <w:instrText xml:space="preserve"> ADDIN EN.CITE </w:instrText>
      </w:r>
      <w:r w:rsidRPr="00774AC7">
        <w:rPr>
          <w:rFonts w:cs="Times New Roman"/>
          <w:iCs/>
        </w:rPr>
        <w:fldChar w:fldCharType="begin">
          <w:fldData xml:space="preserve">PEVuZE5vdGU+PENpdGU+PEF1dGhvcj5Db3NzYWlzPC9BdXRob3I+PFllYXI+MjAxMDwvWWVhcj48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==
</w:fldData>
        </w:fldChar>
      </w:r>
      <w:r w:rsidRPr="00774AC7">
        <w:rPr>
          <w:rFonts w:cs="Times New Roman"/>
          <w:iCs/>
        </w:rPr>
        <w:instrText xml:space="preserve"> ADDIN EN.CITE.DATA </w:instrText>
      </w:r>
      <w:r w:rsidRPr="00774AC7">
        <w:rPr>
          <w:rFonts w:cs="Times New Roman"/>
          <w:iCs/>
        </w:rPr>
      </w:r>
      <w:r w:rsidRPr="00774AC7">
        <w:rPr>
          <w:rFonts w:cs="Times New Roman"/>
          <w:iCs/>
        </w:rPr>
        <w:fldChar w:fldCharType="end"/>
      </w:r>
      <w:r w:rsidRPr="00774AC7">
        <w:rPr>
          <w:rFonts w:cs="Times New Roman"/>
          <w:iCs/>
        </w:rPr>
      </w:r>
      <w:r w:rsidRPr="00774AC7">
        <w:rPr>
          <w:rFonts w:cs="Times New Roman"/>
          <w:iCs/>
        </w:rPr>
        <w:fldChar w:fldCharType="separate"/>
      </w:r>
      <w:r w:rsidRPr="00774AC7">
        <w:rPr>
          <w:rFonts w:cs="Times New Roman"/>
          <w:iCs/>
          <w:noProof/>
        </w:rPr>
        <w:t>(</w:t>
      </w:r>
      <w:hyperlink w:anchor="_ENREF_13" w:tooltip="Cossais, 2010 #6090" w:history="1">
        <w:r w:rsidRPr="00774AC7">
          <w:rPr>
            <w:rFonts w:cs="Times New Roman"/>
            <w:iCs/>
            <w:noProof/>
          </w:rPr>
          <w:t>Cossais et al., 2010a</w:t>
        </w:r>
      </w:hyperlink>
      <w:r w:rsidRPr="00774AC7">
        <w:rPr>
          <w:rFonts w:cs="Times New Roman"/>
          <w:iCs/>
          <w:noProof/>
        </w:rPr>
        <w:t>)</w:t>
      </w:r>
      <w:r w:rsidRPr="00774AC7">
        <w:rPr>
          <w:rFonts w:cs="Times New Roman"/>
          <w:iCs/>
        </w:rPr>
        <w:fldChar w:fldCharType="end"/>
      </w:r>
      <w:r>
        <w:rPr>
          <w:rFonts w:cs="Times New Roman"/>
          <w:iCs/>
        </w:rPr>
        <w:t xml:space="preserve">. We have purposely not compared our results between lamprey and amphioxus heterospecific expression of SoxE constructs due to technical differences in our experimental design (lamprey constructs were cloned into pCS2+ and amphioxus </w:t>
      </w:r>
      <w:r w:rsidRPr="00E92101">
        <w:rPr>
          <w:rFonts w:cs="Times New Roman"/>
          <w:i/>
          <w:iCs/>
        </w:rPr>
        <w:t>SoxE</w:t>
      </w:r>
      <w:r>
        <w:rPr>
          <w:rFonts w:cs="Times New Roman"/>
          <w:iCs/>
        </w:rPr>
        <w:t xml:space="preserve"> was cloned into </w:t>
      </w:r>
      <w:r>
        <w:rPr>
          <w:rFonts w:cs="Times New Roman"/>
        </w:rPr>
        <w:t>T2KXIG)</w:t>
      </w:r>
      <w:r>
        <w:rPr>
          <w:rFonts w:cs="Times New Roman"/>
          <w:iCs/>
        </w:rPr>
        <w:t xml:space="preserve">. Nevertheless, </w:t>
      </w:r>
      <w:r w:rsidRPr="00E92101">
        <w:rPr>
          <w:rFonts w:cs="Times New Roman"/>
          <w:iCs/>
        </w:rPr>
        <w:t xml:space="preserve">we found that amphioxus </w:t>
      </w:r>
      <w:r w:rsidRPr="00E92101">
        <w:rPr>
          <w:rFonts w:cs="Times New Roman"/>
          <w:i/>
          <w:iCs/>
        </w:rPr>
        <w:t>SoxE</w:t>
      </w:r>
      <w:r>
        <w:rPr>
          <w:rFonts w:cs="Times New Roman"/>
          <w:i/>
          <w:iCs/>
        </w:rPr>
        <w:t>,</w:t>
      </w:r>
      <w:r w:rsidRPr="00E92101">
        <w:rPr>
          <w:rFonts w:cs="Times New Roman"/>
          <w:iCs/>
        </w:rPr>
        <w:t xml:space="preserve"> </w:t>
      </w:r>
      <w:r>
        <w:rPr>
          <w:rFonts w:cs="Times New Roman"/>
          <w:iCs/>
        </w:rPr>
        <w:t>is</w:t>
      </w:r>
      <w:r w:rsidRPr="00E92101">
        <w:rPr>
          <w:rFonts w:cs="Times New Roman"/>
          <w:iCs/>
        </w:rPr>
        <w:t xml:space="preserve"> able to induce melanogenesis (Fig. </w:t>
      </w:r>
      <w:r w:rsidR="001D415C">
        <w:rPr>
          <w:rFonts w:cs="Times New Roman"/>
        </w:rPr>
        <w:t>2.</w:t>
      </w:r>
      <w:r>
        <w:rPr>
          <w:rFonts w:cs="Times New Roman"/>
          <w:iCs/>
        </w:rPr>
        <w:t>6</w:t>
      </w:r>
      <w:r w:rsidRPr="00E92101">
        <w:rPr>
          <w:rFonts w:cs="Times New Roman"/>
          <w:iCs/>
        </w:rPr>
        <w:t>)</w:t>
      </w:r>
      <w:r>
        <w:rPr>
          <w:rFonts w:cs="Times New Roman"/>
          <w:iCs/>
        </w:rPr>
        <w:t>.</w:t>
      </w:r>
    </w:p>
    <w:p w14:paraId="4DF5C8F4" w14:textId="4D822B0D" w:rsidR="008F34C7" w:rsidRPr="00462F65" w:rsidRDefault="008F34C7" w:rsidP="008F34C7">
      <w:pPr>
        <w:spacing w:after="0" w:line="480" w:lineRule="auto"/>
        <w:ind w:firstLine="720"/>
        <w:rPr>
          <w:rFonts w:cs="Times New Roman"/>
        </w:rPr>
      </w:pPr>
      <w:r>
        <w:rPr>
          <w:rFonts w:cs="Times New Roman"/>
          <w:iCs/>
        </w:rPr>
        <w:t xml:space="preserve"> We also addressed the possibility that the observed differences in pigment rescue rates among lamprey SoxE genes may be caused by gene expression mosaicism following plasmid injections. T</w:t>
      </w:r>
      <w:r>
        <w:rPr>
          <w:rFonts w:cs="Times New Roman"/>
        </w:rPr>
        <w:t xml:space="preserve">he ubiquitous CMV promoter contained in the pCS2+ plasmid has already been used to drive transient expression of reporter genes in zebrafish </w:t>
      </w:r>
      <w:r>
        <w:rPr>
          <w:rFonts w:cs="Times New Roman"/>
        </w:rPr>
        <w:fldChar w:fldCharType="begin">
          <w:fldData xml:space="preserve">PEVuZE5vdGU+PENpdGU+PEF1dGhvcj5LYWxldi1aeWxpbnNrYTwvQXV0aG9yPjxZZWFyPjIwMDI8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</w:fldData>
        </w:fldChar>
      </w:r>
      <w:r>
        <w:rPr>
          <w:rFonts w:cs="Times New Roman"/>
        </w:rPr>
        <w:instrText xml:space="preserve"> ADDIN EN.CITE </w:instrText>
      </w:r>
      <w:r>
        <w:rPr>
          <w:rFonts w:cs="Times New Roman"/>
        </w:rPr>
        <w:fldChar w:fldCharType="begin">
          <w:fldData xml:space="preserve">PEVuZE5vdGU+PENpdGU+PEF1dGhvcj5LYWxldi1aeWxpbnNrYTwvQXV0aG9yPjxZZWFyPjIwMDI8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</w:fldData>
        </w:fldChar>
      </w:r>
      <w:r>
        <w:rPr>
          <w:rFonts w:cs="Times New Roman"/>
        </w:rPr>
        <w:instrText xml:space="preserve"> ADDIN EN.CITE.DATA </w:instrText>
      </w:r>
      <w:r>
        <w:rPr>
          <w:rFonts w:cs="Times New Roman"/>
        </w:rPr>
      </w:r>
      <w:r>
        <w:rPr>
          <w:rFonts w:cs="Times New Roman"/>
        </w:rPr>
        <w:fldChar w:fldCharType="end"/>
      </w:r>
      <w:r>
        <w:rPr>
          <w:rFonts w:cs="Times New Roman"/>
        </w:rPr>
      </w:r>
      <w:r>
        <w:rPr>
          <w:rFonts w:cs="Times New Roman"/>
        </w:rPr>
        <w:fldChar w:fldCharType="separate"/>
      </w:r>
      <w:r>
        <w:rPr>
          <w:rFonts w:cs="Times New Roman"/>
          <w:noProof/>
        </w:rPr>
        <w:t>(</w:t>
      </w:r>
      <w:hyperlink w:anchor="_ENREF_17" w:tooltip="Ekici, 2010 #14685" w:history="1">
        <w:r>
          <w:rPr>
            <w:rFonts w:cs="Times New Roman"/>
            <w:noProof/>
          </w:rPr>
          <w:t>Ekici et al., 2010</w:t>
        </w:r>
      </w:hyperlink>
      <w:r>
        <w:rPr>
          <w:rFonts w:cs="Times New Roman"/>
          <w:noProof/>
        </w:rPr>
        <w:t xml:space="preserve">; </w:t>
      </w:r>
      <w:hyperlink w:anchor="_ENREF_35" w:tooltip="Kalev-Zylinska, 2002 #14683" w:history="1">
        <w:r>
          <w:rPr>
            <w:rFonts w:cs="Times New Roman"/>
            <w:noProof/>
          </w:rPr>
          <w:t>Kalev-Zylinska et al., 2002</w:t>
        </w:r>
      </w:hyperlink>
      <w:r>
        <w:rPr>
          <w:rFonts w:cs="Times New Roman"/>
          <w:noProof/>
        </w:rPr>
        <w:t>)</w:t>
      </w:r>
      <w:r>
        <w:rPr>
          <w:rFonts w:cs="Times New Roman"/>
        </w:rPr>
        <w:fldChar w:fldCharType="end"/>
      </w:r>
      <w:r>
        <w:rPr>
          <w:rFonts w:cs="Times New Roman"/>
        </w:rPr>
        <w:t xml:space="preserve">. In our hands, pCS2+ CMV is sufficient to drive ubiquitous expression of neGFP, comparable to results obtained by direct injection of </w:t>
      </w:r>
      <w:r>
        <w:rPr>
          <w:rFonts w:cs="Times New Roman"/>
          <w:i/>
        </w:rPr>
        <w:t>in vitro</w:t>
      </w:r>
      <w:r>
        <w:rPr>
          <w:rFonts w:cs="Times New Roman"/>
        </w:rPr>
        <w:t xml:space="preserve"> transcribed neGFP mRNA (Fig. </w:t>
      </w:r>
      <w:r w:rsidR="001D415C">
        <w:rPr>
          <w:rFonts w:cs="Times New Roman"/>
        </w:rPr>
        <w:t>2.</w:t>
      </w:r>
      <w:r>
        <w:rPr>
          <w:rFonts w:cs="Times New Roman"/>
        </w:rPr>
        <w:t xml:space="preserve">11). To compare degrees of mosaic protein expression among the lamprey SoxE genes, we injected 5’ and 3’ myc epitope-tagged variants. However, we found that myc-tagged </w:t>
      </w:r>
      <w:r w:rsidRPr="00817C6F">
        <w:rPr>
          <w:rFonts w:cs="Times New Roman"/>
          <w:i/>
        </w:rPr>
        <w:t>PmSoxE2</w:t>
      </w:r>
      <w:r>
        <w:rPr>
          <w:rFonts w:cs="Times New Roman"/>
        </w:rPr>
        <w:t xml:space="preserve"> constructs were reduced in their ability to rescue melanogenesis compared to unaltered full-length constructs. This precluded their use (Fig. </w:t>
      </w:r>
      <w:r w:rsidR="001D415C">
        <w:rPr>
          <w:rFonts w:cs="Times New Roman"/>
        </w:rPr>
        <w:t>2.</w:t>
      </w:r>
      <w:r>
        <w:rPr>
          <w:rFonts w:cs="Times New Roman"/>
        </w:rPr>
        <w:t xml:space="preserve">12). Instead, </w:t>
      </w:r>
      <w:r>
        <w:rPr>
          <w:rFonts w:cs="Times New Roman"/>
          <w:i/>
        </w:rPr>
        <w:t>in situ</w:t>
      </w:r>
      <w:r>
        <w:rPr>
          <w:rFonts w:cs="Times New Roman"/>
        </w:rPr>
        <w:t xml:space="preserve"> hybridizations revealed similar patterns of transient mRNA expression among wildtype embryos injected with </w:t>
      </w:r>
      <w:r w:rsidRPr="00817C6F">
        <w:rPr>
          <w:rFonts w:cs="Times New Roman"/>
          <w:i/>
        </w:rPr>
        <w:lastRenderedPageBreak/>
        <w:t>PmSoxE1</w:t>
      </w:r>
      <w:r>
        <w:rPr>
          <w:rFonts w:cs="Times New Roman"/>
        </w:rPr>
        <w:t xml:space="preserve">, </w:t>
      </w:r>
      <w:r w:rsidRPr="00817C6F">
        <w:rPr>
          <w:rFonts w:cs="Times New Roman"/>
          <w:i/>
        </w:rPr>
        <w:t>PmSoxE</w:t>
      </w:r>
      <w:r>
        <w:rPr>
          <w:rFonts w:cs="Times New Roman"/>
          <w:i/>
        </w:rPr>
        <w:t xml:space="preserve">2, </w:t>
      </w:r>
      <w:r>
        <w:rPr>
          <w:rFonts w:cs="Times New Roman"/>
        </w:rPr>
        <w:t xml:space="preserve">and </w:t>
      </w:r>
      <w:r w:rsidRPr="00817C6F">
        <w:rPr>
          <w:rFonts w:cs="Times New Roman"/>
          <w:i/>
        </w:rPr>
        <w:t>PmSoxE</w:t>
      </w:r>
      <w:r>
        <w:rPr>
          <w:rFonts w:cs="Times New Roman"/>
          <w:i/>
        </w:rPr>
        <w:t xml:space="preserve">3 </w:t>
      </w:r>
      <w:r>
        <w:rPr>
          <w:rFonts w:cs="Times New Roman"/>
        </w:rPr>
        <w:t xml:space="preserve">(Fig. </w:t>
      </w:r>
      <w:r w:rsidR="001D415C">
        <w:rPr>
          <w:rFonts w:cs="Times New Roman"/>
        </w:rPr>
        <w:t>2.</w:t>
      </w:r>
      <w:r>
        <w:rPr>
          <w:rFonts w:cs="Times New Roman"/>
        </w:rPr>
        <w:t>13)</w:t>
      </w:r>
      <w:r>
        <w:rPr>
          <w:rFonts w:cs="Times New Roman"/>
          <w:i/>
        </w:rPr>
        <w:t>.</w:t>
      </w:r>
      <w:r>
        <w:rPr>
          <w:rFonts w:cs="Times New Roman"/>
        </w:rPr>
        <w:t xml:space="preserve"> Furthermore, direct injection of </w:t>
      </w:r>
      <w:r>
        <w:rPr>
          <w:rFonts w:cs="Times New Roman"/>
          <w:i/>
        </w:rPr>
        <w:t>in vitro</w:t>
      </w:r>
      <w:r>
        <w:rPr>
          <w:rFonts w:cs="Times New Roman"/>
        </w:rPr>
        <w:t xml:space="preserve"> transcribed mRNA did not improve the rescue rates of </w:t>
      </w:r>
      <w:r w:rsidRPr="00817C6F">
        <w:rPr>
          <w:rFonts w:cs="Times New Roman"/>
          <w:i/>
        </w:rPr>
        <w:t>PmSoxE1</w:t>
      </w:r>
      <w:r>
        <w:rPr>
          <w:rFonts w:cs="Times New Roman"/>
        </w:rPr>
        <w:t xml:space="preserve"> and </w:t>
      </w:r>
      <w:r w:rsidRPr="00817C6F">
        <w:rPr>
          <w:rFonts w:cs="Times New Roman"/>
          <w:i/>
        </w:rPr>
        <w:t>PmSoxE</w:t>
      </w:r>
      <w:r>
        <w:rPr>
          <w:rFonts w:cs="Times New Roman"/>
          <w:i/>
        </w:rPr>
        <w:t xml:space="preserve">3 </w:t>
      </w:r>
      <w:r>
        <w:rPr>
          <w:rFonts w:cs="Times New Roman"/>
        </w:rPr>
        <w:t xml:space="preserve">injected </w:t>
      </w:r>
      <w:r>
        <w:rPr>
          <w:rFonts w:cs="Times New Roman"/>
          <w:i/>
        </w:rPr>
        <w:t>cls</w:t>
      </w:r>
      <w:r>
        <w:rPr>
          <w:rFonts w:cs="Times New Roman"/>
        </w:rPr>
        <w:t xml:space="preserve"> mutant embryos (data not shown).</w:t>
      </w:r>
    </w:p>
    <w:p w14:paraId="692B16AC" w14:textId="390AF196" w:rsidR="008F34C7" w:rsidRPr="006A38DB" w:rsidRDefault="008F34C7" w:rsidP="008F34C7">
      <w:pPr>
        <w:spacing w:after="0" w:line="480" w:lineRule="auto"/>
        <w:ind w:firstLine="720"/>
        <w:rPr>
          <w:rFonts w:cs="Times New Roman"/>
        </w:rPr>
      </w:pPr>
      <w:r>
        <w:rPr>
          <w:rFonts w:cs="Times New Roman"/>
          <w:iCs/>
        </w:rPr>
        <w:t xml:space="preserve">The observed </w:t>
      </w:r>
      <w:r w:rsidR="00A06BA8">
        <w:rPr>
          <w:rFonts w:cs="Times New Roman"/>
          <w:iCs/>
        </w:rPr>
        <w:t>reduction in</w:t>
      </w:r>
      <w:r>
        <w:rPr>
          <w:rFonts w:cs="Times New Roman"/>
          <w:iCs/>
        </w:rPr>
        <w:t xml:space="preserve"> chromogenic </w:t>
      </w:r>
      <w:r w:rsidR="00A06BA8">
        <w:rPr>
          <w:rFonts w:cs="Times New Roman"/>
          <w:iCs/>
        </w:rPr>
        <w:t xml:space="preserve">cell-specific </w:t>
      </w:r>
      <w:r>
        <w:rPr>
          <w:rFonts w:cs="Times New Roman"/>
          <w:iCs/>
        </w:rPr>
        <w:t xml:space="preserve">activity by </w:t>
      </w:r>
      <w:r>
        <w:rPr>
          <w:rFonts w:cs="Times New Roman"/>
          <w:i/>
          <w:iCs/>
        </w:rPr>
        <w:t>PmSoxE1</w:t>
      </w:r>
      <w:r>
        <w:rPr>
          <w:rFonts w:cs="Times New Roman"/>
          <w:iCs/>
        </w:rPr>
        <w:t xml:space="preserve"> and </w:t>
      </w:r>
      <w:r>
        <w:rPr>
          <w:rFonts w:cs="Times New Roman"/>
          <w:i/>
          <w:iCs/>
        </w:rPr>
        <w:t>PmSoxE3</w:t>
      </w:r>
      <w:r>
        <w:rPr>
          <w:rFonts w:cs="Times New Roman"/>
          <w:iCs/>
        </w:rPr>
        <w:t xml:space="preserve"> may represent lamprey-specific adaptations in their functions. Alternatively, despite the fact that all injected constructs were titer</w:t>
      </w:r>
      <w:r w:rsidR="00A06BA8">
        <w:rPr>
          <w:rFonts w:cs="Times New Roman"/>
          <w:iCs/>
        </w:rPr>
        <w:t>ed</w:t>
      </w:r>
      <w:r>
        <w:rPr>
          <w:rFonts w:cs="Times New Roman"/>
          <w:iCs/>
        </w:rPr>
        <w:t xml:space="preserve">, we acknowledge the possibility of reduced activity of constructs due to translational inefficiencies. However, as we explain below, the chondrogenic activity of the </w:t>
      </w:r>
      <w:r w:rsidRPr="00E92101">
        <w:rPr>
          <w:rFonts w:cs="Times New Roman"/>
          <w:i/>
          <w:iCs/>
        </w:rPr>
        <w:t>PmSoxE1</w:t>
      </w:r>
      <w:r>
        <w:rPr>
          <w:rFonts w:cs="Times New Roman"/>
          <w:iCs/>
        </w:rPr>
        <w:t xml:space="preserve"> construct expressed in </w:t>
      </w:r>
      <w:r w:rsidRPr="007F28A1">
        <w:rPr>
          <w:rFonts w:cs="Times New Roman"/>
          <w:i/>
          <w:iCs/>
        </w:rPr>
        <w:t>jef</w:t>
      </w:r>
      <w:r>
        <w:rPr>
          <w:rFonts w:cs="Times New Roman"/>
          <w:iCs/>
        </w:rPr>
        <w:t xml:space="preserve"> mutants, and a lack of </w:t>
      </w:r>
      <w:r w:rsidRPr="00E92101">
        <w:rPr>
          <w:rFonts w:cs="Times New Roman"/>
          <w:i/>
          <w:iCs/>
        </w:rPr>
        <w:t xml:space="preserve">PmSoxE2 </w:t>
      </w:r>
      <w:r>
        <w:rPr>
          <w:rFonts w:cs="Times New Roman"/>
          <w:iCs/>
        </w:rPr>
        <w:t>activity in this context suggests gene specific activities may explain these observed differences</w:t>
      </w:r>
      <w:r w:rsidRPr="00774AC7">
        <w:rPr>
          <w:rFonts w:cs="Times New Roman"/>
          <w:iCs/>
        </w:rPr>
        <w:t>.</w:t>
      </w:r>
      <w:r>
        <w:rPr>
          <w:rFonts w:cs="Times New Roman"/>
          <w:iCs/>
        </w:rPr>
        <w:t xml:space="preserve"> </w:t>
      </w:r>
      <w:r w:rsidRPr="00902E0D">
        <w:rPr>
          <w:rFonts w:cs="Times New Roman"/>
          <w:iCs/>
        </w:rPr>
        <w:t xml:space="preserve">Furthermore, the ability of </w:t>
      </w:r>
      <w:r w:rsidRPr="00902E0D">
        <w:rPr>
          <w:rFonts w:cs="Times New Roman"/>
          <w:i/>
          <w:iCs/>
        </w:rPr>
        <w:t>PmSoxE3</w:t>
      </w:r>
      <w:r w:rsidRPr="00902E0D">
        <w:rPr>
          <w:rFonts w:cs="Times New Roman"/>
          <w:iCs/>
        </w:rPr>
        <w:t xml:space="preserve"> to induce enteric neuron differentiation at levels comparable to </w:t>
      </w:r>
      <w:r w:rsidRPr="00902E0D">
        <w:rPr>
          <w:rFonts w:cs="Times New Roman"/>
          <w:i/>
          <w:iCs/>
        </w:rPr>
        <w:t>Drsox10</w:t>
      </w:r>
      <w:r w:rsidRPr="00902E0D">
        <w:rPr>
          <w:rFonts w:cs="Times New Roman"/>
          <w:iCs/>
        </w:rPr>
        <w:t xml:space="preserve"> and </w:t>
      </w:r>
      <w:r w:rsidRPr="00902E0D">
        <w:rPr>
          <w:rFonts w:cs="Times New Roman"/>
          <w:i/>
          <w:iCs/>
        </w:rPr>
        <w:t>PmSoxE2</w:t>
      </w:r>
      <w:r w:rsidRPr="00902E0D">
        <w:rPr>
          <w:rFonts w:cs="Times New Roman"/>
          <w:iCs/>
        </w:rPr>
        <w:t xml:space="preserve"> suggests that it</w:t>
      </w:r>
      <w:r w:rsidR="00A06BA8">
        <w:rPr>
          <w:rFonts w:cs="Times New Roman"/>
          <w:iCs/>
        </w:rPr>
        <w:t xml:space="preserve"> is</w:t>
      </w:r>
      <w:r w:rsidRPr="00902E0D">
        <w:rPr>
          <w:rFonts w:cs="Times New Roman"/>
          <w:iCs/>
        </w:rPr>
        <w:t xml:space="preserve"> actively expressed in zebrafish </w:t>
      </w:r>
      <w:r w:rsidRPr="00902E0D">
        <w:rPr>
          <w:rFonts w:cs="Times New Roman"/>
          <w:i/>
          <w:iCs/>
        </w:rPr>
        <w:t>cls</w:t>
      </w:r>
      <w:r w:rsidRPr="00902E0D">
        <w:rPr>
          <w:rFonts w:cs="Times New Roman"/>
          <w:iCs/>
        </w:rPr>
        <w:t xml:space="preserve"> mutants</w:t>
      </w:r>
      <w:r>
        <w:rPr>
          <w:rFonts w:cs="Times New Roman"/>
          <w:iCs/>
        </w:rPr>
        <w:t xml:space="preserve"> (Fig. </w:t>
      </w:r>
      <w:r w:rsidR="001D415C">
        <w:rPr>
          <w:rFonts w:cs="Times New Roman"/>
        </w:rPr>
        <w:t>2.</w:t>
      </w:r>
      <w:r>
        <w:rPr>
          <w:rFonts w:cs="Times New Roman"/>
          <w:iCs/>
        </w:rPr>
        <w:t xml:space="preserve">4G). One possible explanation is that </w:t>
      </w:r>
      <w:r>
        <w:rPr>
          <w:rFonts w:cs="Times New Roman"/>
          <w:i/>
          <w:iCs/>
        </w:rPr>
        <w:t>Sox10</w:t>
      </w:r>
      <w:r>
        <w:rPr>
          <w:rFonts w:cs="Times New Roman"/>
          <w:iCs/>
        </w:rPr>
        <w:t xml:space="preserve"> function requires protein domains in addition to the highly conserved HMG box, such as the</w:t>
      </w:r>
      <w:r w:rsidRPr="00813A9B">
        <w:rPr>
          <w:rFonts w:cs="Times New Roman"/>
        </w:rPr>
        <w:t xml:space="preserve"> </w:t>
      </w:r>
      <w:r>
        <w:rPr>
          <w:rFonts w:cs="Times New Roman"/>
        </w:rPr>
        <w:t xml:space="preserve">DNA-dependent </w:t>
      </w:r>
      <w:r w:rsidRPr="00813A9B">
        <w:rPr>
          <w:rFonts w:cs="Times New Roman"/>
        </w:rPr>
        <w:t>dimerization</w:t>
      </w:r>
      <w:r>
        <w:rPr>
          <w:rFonts w:cs="Times New Roman"/>
        </w:rPr>
        <w:t xml:space="preserve"> domain </w:t>
      </w:r>
      <w:r>
        <w:rPr>
          <w:rFonts w:cs="Times New Roman"/>
        </w:rPr>
        <w:fldChar w:fldCharType="begin">
          <w:fldData xml:space="preserve">PEVuZE5vdGU+PENpdGU+PEF1dGhvcj5QZWlyYW5vPC9BdXRob3I+PFllYXI+MjAwMDwvWWVhcj48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==
</w:fldData>
        </w:fldChar>
      </w:r>
      <w:r>
        <w:rPr>
          <w:rFonts w:cs="Times New Roman"/>
        </w:rPr>
        <w:instrText xml:space="preserve"> ADDIN EN.CITE </w:instrText>
      </w:r>
      <w:r>
        <w:rPr>
          <w:rFonts w:cs="Times New Roman"/>
        </w:rPr>
        <w:fldChar w:fldCharType="begin">
          <w:fldData xml:space="preserve">PEVuZE5vdGU+PENpdGU+PEF1dGhvcj5QZWlyYW5vPC9BdXRob3I+PFllYXI+MjAwMDwvWWVhcj48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==
</w:fldData>
        </w:fldChar>
      </w:r>
      <w:r>
        <w:rPr>
          <w:rFonts w:cs="Times New Roman"/>
        </w:rPr>
        <w:instrText xml:space="preserve"> ADDIN EN.CITE.DATA </w:instrText>
      </w:r>
      <w:r>
        <w:rPr>
          <w:rFonts w:cs="Times New Roman"/>
        </w:rPr>
      </w:r>
      <w:r>
        <w:rPr>
          <w:rFonts w:cs="Times New Roman"/>
        </w:rPr>
        <w:fldChar w:fldCharType="end"/>
      </w:r>
      <w:r>
        <w:rPr>
          <w:rFonts w:cs="Times New Roman"/>
        </w:rPr>
      </w:r>
      <w:r>
        <w:rPr>
          <w:rFonts w:cs="Times New Roman"/>
        </w:rPr>
        <w:fldChar w:fldCharType="separate"/>
      </w:r>
      <w:r>
        <w:rPr>
          <w:rFonts w:cs="Times New Roman"/>
          <w:noProof/>
        </w:rPr>
        <w:t>(</w:t>
      </w:r>
      <w:hyperlink w:anchor="_ENREF_68" w:tooltip="Peirano, 2000 #12722" w:history="1">
        <w:r>
          <w:rPr>
            <w:rFonts w:cs="Times New Roman"/>
            <w:noProof/>
          </w:rPr>
          <w:t>Peirano et al., 2000</w:t>
        </w:r>
      </w:hyperlink>
      <w:r>
        <w:rPr>
          <w:rFonts w:cs="Times New Roman"/>
          <w:noProof/>
        </w:rPr>
        <w:t xml:space="preserve">; </w:t>
      </w:r>
      <w:hyperlink w:anchor="_ENREF_69" w:tooltip="Peirano, 2000 #7351" w:history="1">
        <w:r>
          <w:rPr>
            <w:rFonts w:cs="Times New Roman"/>
            <w:noProof/>
          </w:rPr>
          <w:t>Peirano and Wegner, 2000</w:t>
        </w:r>
      </w:hyperlink>
      <w:r>
        <w:rPr>
          <w:rFonts w:cs="Times New Roman"/>
          <w:noProof/>
        </w:rPr>
        <w:t>)</w:t>
      </w:r>
      <w:r>
        <w:rPr>
          <w:rFonts w:cs="Times New Roman"/>
        </w:rPr>
        <w:fldChar w:fldCharType="end"/>
      </w:r>
      <w:r>
        <w:rPr>
          <w:rFonts w:cs="Times New Roman"/>
        </w:rPr>
        <w:t>, the</w:t>
      </w:r>
      <w:r w:rsidRPr="00813A9B">
        <w:rPr>
          <w:rFonts w:cs="Times New Roman"/>
        </w:rPr>
        <w:t xml:space="preserve"> K2 domain</w:t>
      </w:r>
      <w:r>
        <w:rPr>
          <w:rFonts w:cs="Times New Roman"/>
        </w:rPr>
        <w:t xml:space="preserve"> </w:t>
      </w:r>
      <w:r>
        <w:rPr>
          <w:rFonts w:cs="Times New Roman"/>
        </w:rPr>
        <w:fldChar w:fldCharType="begin">
          <w:fldData xml:space="preserve">PEVuZE5vdGU+PENpdGU+PEF1dGhvcj5TY2hlcGVyczwvQXV0aG9yPjxZZWFyPjIwMDA8L1llYXI+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</w:fldData>
        </w:fldChar>
      </w:r>
      <w:r>
        <w:rPr>
          <w:rFonts w:cs="Times New Roman"/>
        </w:rPr>
        <w:instrText xml:space="preserve"> ADDIN EN.CITE </w:instrText>
      </w:r>
      <w:r>
        <w:rPr>
          <w:rFonts w:cs="Times New Roman"/>
        </w:rPr>
        <w:fldChar w:fldCharType="begin">
          <w:fldData xml:space="preserve">PEVuZE5vdGU+PENpdGU+PEF1dGhvcj5TY2hlcGVyczwvQXV0aG9yPjxZZWFyPjIwMDA8L1llYXI+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</w:fldData>
        </w:fldChar>
      </w:r>
      <w:r>
        <w:rPr>
          <w:rFonts w:cs="Times New Roman"/>
        </w:rPr>
        <w:instrText xml:space="preserve"> ADDIN EN.CITE.DATA </w:instrText>
      </w:r>
      <w:r>
        <w:rPr>
          <w:rFonts w:cs="Times New Roman"/>
        </w:rPr>
      </w:r>
      <w:r>
        <w:rPr>
          <w:rFonts w:cs="Times New Roman"/>
        </w:rPr>
        <w:fldChar w:fldCharType="end"/>
      </w:r>
      <w:r>
        <w:rPr>
          <w:rFonts w:cs="Times New Roman"/>
        </w:rPr>
      </w:r>
      <w:r>
        <w:rPr>
          <w:rFonts w:cs="Times New Roman"/>
        </w:rPr>
        <w:fldChar w:fldCharType="separate"/>
      </w:r>
      <w:r>
        <w:rPr>
          <w:rFonts w:cs="Times New Roman"/>
          <w:noProof/>
        </w:rPr>
        <w:t>(</w:t>
      </w:r>
      <w:hyperlink w:anchor="_ENREF_81" w:tooltip="Schepers, 2000 #12738" w:history="1">
        <w:r>
          <w:rPr>
            <w:rFonts w:cs="Times New Roman"/>
            <w:noProof/>
          </w:rPr>
          <w:t>Schepers et al., 2000</w:t>
        </w:r>
      </w:hyperlink>
      <w:r>
        <w:rPr>
          <w:rFonts w:cs="Times New Roman"/>
          <w:noProof/>
        </w:rPr>
        <w:t xml:space="preserve">; </w:t>
      </w:r>
      <w:hyperlink w:anchor="_ENREF_98" w:tooltip="Wegner, 1999 #7074" w:history="1">
        <w:r>
          <w:rPr>
            <w:rFonts w:cs="Times New Roman"/>
            <w:noProof/>
          </w:rPr>
          <w:t>Wegner, 1999</w:t>
        </w:r>
      </w:hyperlink>
      <w:r>
        <w:rPr>
          <w:rFonts w:cs="Times New Roman"/>
          <w:noProof/>
        </w:rPr>
        <w:t>)</w:t>
      </w:r>
      <w:r>
        <w:rPr>
          <w:rFonts w:cs="Times New Roman"/>
        </w:rPr>
        <w:fldChar w:fldCharType="end"/>
      </w:r>
      <w:r>
        <w:rPr>
          <w:rFonts w:cs="Times New Roman"/>
        </w:rPr>
        <w:t xml:space="preserve">, and </w:t>
      </w:r>
      <w:r>
        <w:rPr>
          <w:rFonts w:cs="Times New Roman"/>
          <w:iCs/>
        </w:rPr>
        <w:t>the C-terminal transactivation domain</w:t>
      </w:r>
      <w:r>
        <w:rPr>
          <w:rFonts w:cs="Times New Roman"/>
        </w:rPr>
        <w:t xml:space="preserve"> </w:t>
      </w:r>
      <w:r w:rsidRPr="0008254B">
        <w:rPr>
          <w:rFonts w:cs="Times New Roman"/>
        </w:rPr>
        <w:fldChar w:fldCharType="begin">
          <w:fldData xml:space="preserve">PEVuZE5vdGU+PENpdGU+PEF1dGhvcj5Db3NzYWlzPC9BdXRob3I+PFllYXI+MjAxMDwvWWVhcj48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</w:fldData>
        </w:fldChar>
      </w:r>
      <w:r>
        <w:rPr>
          <w:rFonts w:cs="Times New Roman"/>
        </w:rPr>
        <w:instrText xml:space="preserve"> ADDIN EN.CITE </w:instrText>
      </w:r>
      <w:r>
        <w:rPr>
          <w:rFonts w:cs="Times New Roman"/>
        </w:rPr>
        <w:fldChar w:fldCharType="begin">
          <w:fldData xml:space="preserve">PEVuZE5vdGU+PENpdGU+PEF1dGhvcj5Db3NzYWlzPC9BdXRob3I+PFllYXI+MjAxMDwvWWVhcj48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</w:fldData>
        </w:fldChar>
      </w:r>
      <w:r>
        <w:rPr>
          <w:rFonts w:cs="Times New Roman"/>
        </w:rPr>
        <w:instrText xml:space="preserve"> ADDIN EN.CITE.DATA </w:instrText>
      </w:r>
      <w:r>
        <w:rPr>
          <w:rFonts w:cs="Times New Roman"/>
        </w:rPr>
      </w:r>
      <w:r>
        <w:rPr>
          <w:rFonts w:cs="Times New Roman"/>
        </w:rPr>
        <w:fldChar w:fldCharType="end"/>
      </w:r>
      <w:r w:rsidRPr="0008254B">
        <w:rPr>
          <w:rFonts w:cs="Times New Roman"/>
        </w:rPr>
      </w:r>
      <w:r w:rsidRPr="0008254B">
        <w:rPr>
          <w:rFonts w:cs="Times New Roman"/>
        </w:rPr>
        <w:fldChar w:fldCharType="separate"/>
      </w:r>
      <w:r w:rsidRPr="0008254B">
        <w:rPr>
          <w:rFonts w:cs="Times New Roman"/>
          <w:noProof/>
        </w:rPr>
        <w:t>(</w:t>
      </w:r>
      <w:hyperlink w:anchor="_ENREF_14" w:tooltip="Cossais, 2010 #12682" w:history="1">
        <w:r w:rsidRPr="0008254B">
          <w:rPr>
            <w:rFonts w:cs="Times New Roman"/>
            <w:noProof/>
          </w:rPr>
          <w:t>Cossais et al., 2010b</w:t>
        </w:r>
      </w:hyperlink>
      <w:r w:rsidRPr="0008254B">
        <w:rPr>
          <w:rFonts w:cs="Times New Roman"/>
          <w:noProof/>
        </w:rPr>
        <w:t>)</w:t>
      </w:r>
      <w:r w:rsidRPr="0008254B">
        <w:rPr>
          <w:rFonts w:cs="Times New Roman"/>
        </w:rPr>
        <w:fldChar w:fldCharType="end"/>
      </w:r>
      <w:r>
        <w:rPr>
          <w:rFonts w:cs="Times New Roman"/>
        </w:rPr>
        <w:t xml:space="preserve">. Earlier studies of </w:t>
      </w:r>
      <w:r>
        <w:rPr>
          <w:rFonts w:cs="Times New Roman"/>
          <w:i/>
        </w:rPr>
        <w:t>in vitro</w:t>
      </w:r>
      <w:r>
        <w:rPr>
          <w:rFonts w:cs="Times New Roman"/>
        </w:rPr>
        <w:t xml:space="preserve"> transfection assays showed that human </w:t>
      </w:r>
      <w:r w:rsidRPr="00580A63">
        <w:rPr>
          <w:rFonts w:cs="Times New Roman"/>
        </w:rPr>
        <w:t>SOX10</w:t>
      </w:r>
      <w:r w:rsidRPr="00813A9B">
        <w:rPr>
          <w:rFonts w:cs="Times New Roman"/>
        </w:rPr>
        <w:t xml:space="preserve"> and </w:t>
      </w:r>
      <w:r w:rsidRPr="00580A63">
        <w:rPr>
          <w:rFonts w:cs="Times New Roman"/>
        </w:rPr>
        <w:t>PAX3</w:t>
      </w:r>
      <w:r w:rsidRPr="00813A9B">
        <w:rPr>
          <w:rFonts w:cs="Times New Roman"/>
        </w:rPr>
        <w:t xml:space="preserve"> synergistic</w:t>
      </w:r>
      <w:r>
        <w:rPr>
          <w:rFonts w:cs="Times New Roman"/>
        </w:rPr>
        <w:t>ally</w:t>
      </w:r>
      <w:r w:rsidRPr="00813A9B">
        <w:rPr>
          <w:rFonts w:cs="Times New Roman"/>
        </w:rPr>
        <w:t xml:space="preserve"> activat</w:t>
      </w:r>
      <w:r>
        <w:rPr>
          <w:rFonts w:cs="Times New Roman"/>
        </w:rPr>
        <w:t>e</w:t>
      </w:r>
      <w:r w:rsidRPr="00813A9B">
        <w:rPr>
          <w:rFonts w:cs="Times New Roman"/>
        </w:rPr>
        <w:t xml:space="preserve"> </w:t>
      </w:r>
      <w:r>
        <w:rPr>
          <w:rFonts w:cs="Times New Roman"/>
          <w:i/>
        </w:rPr>
        <w:t>MITF</w:t>
      </w:r>
      <w:r w:rsidRPr="00813A9B">
        <w:rPr>
          <w:rFonts w:cs="Times New Roman"/>
        </w:rPr>
        <w:t xml:space="preserve"> </w:t>
      </w:r>
      <w:r w:rsidRPr="00813A9B">
        <w:rPr>
          <w:rFonts w:cs="Times New Roman"/>
        </w:rPr>
        <w:fldChar w:fldCharType="begin">
          <w:fldData xml:space="preserve">PEVuZE5vdGU+PENpdGU+PEF1dGhvcj5Qb3R0ZXJmPC9BdXRob3I+PFllYXI+MjAwMDwvWWVhcj48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</w:fldData>
        </w:fldChar>
      </w:r>
      <w:r>
        <w:rPr>
          <w:rFonts w:cs="Times New Roman"/>
        </w:rPr>
        <w:instrText xml:space="preserve"> ADDIN EN.CITE </w:instrText>
      </w:r>
      <w:r>
        <w:rPr>
          <w:rFonts w:cs="Times New Roman"/>
        </w:rPr>
        <w:fldChar w:fldCharType="begin">
          <w:fldData xml:space="preserve">PEVuZE5vdGU+PENpdGU+PEF1dGhvcj5Qb3R0ZXJmPC9BdXRob3I+PFllYXI+MjAwMDwvWWVhcj48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</w:fldData>
        </w:fldChar>
      </w:r>
      <w:r>
        <w:rPr>
          <w:rFonts w:cs="Times New Roman"/>
        </w:rPr>
        <w:instrText xml:space="preserve"> ADDIN EN.CITE.DATA </w:instrText>
      </w:r>
      <w:r>
        <w:rPr>
          <w:rFonts w:cs="Times New Roman"/>
        </w:rPr>
      </w:r>
      <w:r>
        <w:rPr>
          <w:rFonts w:cs="Times New Roman"/>
        </w:rPr>
        <w:fldChar w:fldCharType="end"/>
      </w:r>
      <w:r w:rsidRPr="00813A9B">
        <w:rPr>
          <w:rFonts w:cs="Times New Roman"/>
        </w:rPr>
      </w:r>
      <w:r w:rsidRPr="00813A9B">
        <w:rPr>
          <w:rFonts w:cs="Times New Roman"/>
        </w:rPr>
        <w:fldChar w:fldCharType="separate"/>
      </w:r>
      <w:r>
        <w:rPr>
          <w:rFonts w:cs="Times New Roman"/>
          <w:noProof/>
        </w:rPr>
        <w:t>(</w:t>
      </w:r>
      <w:hyperlink w:anchor="_ENREF_7" w:tooltip="Bondurand, 2000 #7327" w:history="1">
        <w:r>
          <w:rPr>
            <w:rFonts w:cs="Times New Roman"/>
            <w:noProof/>
          </w:rPr>
          <w:t>Bondurand et al., 2000</w:t>
        </w:r>
      </w:hyperlink>
      <w:r>
        <w:rPr>
          <w:rFonts w:cs="Times New Roman"/>
          <w:noProof/>
        </w:rPr>
        <w:t xml:space="preserve">; </w:t>
      </w:r>
      <w:hyperlink w:anchor="_ENREF_72" w:tooltip="Potterf, 2000 #7325" w:history="1">
        <w:r>
          <w:rPr>
            <w:rFonts w:cs="Times New Roman"/>
            <w:noProof/>
          </w:rPr>
          <w:t>Potterf et al., 2000</w:t>
        </w:r>
      </w:hyperlink>
      <w:r>
        <w:rPr>
          <w:rFonts w:cs="Times New Roman"/>
          <w:noProof/>
        </w:rPr>
        <w:t>)</w:t>
      </w:r>
      <w:r w:rsidRPr="00813A9B">
        <w:rPr>
          <w:rFonts w:cs="Times New Roman"/>
        </w:rPr>
        <w:fldChar w:fldCharType="end"/>
      </w:r>
      <w:r>
        <w:rPr>
          <w:rFonts w:cs="Times New Roman"/>
        </w:rPr>
        <w:t>. Proper development of melanocytes and enteric neurons require functional Sox10 dimerization and K2 domains in mice, suggesting that</w:t>
      </w:r>
      <w:r w:rsidRPr="00813A9B">
        <w:rPr>
          <w:rFonts w:cs="Times New Roman"/>
        </w:rPr>
        <w:t xml:space="preserve"> </w:t>
      </w:r>
      <w:r>
        <w:rPr>
          <w:rFonts w:cs="Times New Roman"/>
        </w:rPr>
        <w:t>Sox10 may act in conjunction with other protein partners to activate</w:t>
      </w:r>
      <w:r w:rsidRPr="00813A9B">
        <w:rPr>
          <w:rFonts w:cs="Times New Roman"/>
        </w:rPr>
        <w:t xml:space="preserve"> distal enhancers of target genes </w:t>
      </w:r>
      <w:r w:rsidRPr="00813A9B">
        <w:rPr>
          <w:rFonts w:cs="Times New Roman"/>
        </w:rPr>
        <w:fldChar w:fldCharType="begin">
          <w:fldData xml:space="preserve">PEVuZE5vdGU+PENpdGU+PEF1dGhvcj5TY2hyZWluZXI8L0F1dGhvcj48WWVhcj4yMDA3PC9ZZWFy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</w:fldData>
        </w:fldChar>
      </w:r>
      <w:r>
        <w:rPr>
          <w:rFonts w:cs="Times New Roman"/>
        </w:rPr>
        <w:instrText xml:space="preserve"> ADDIN EN.CITE </w:instrText>
      </w:r>
      <w:r>
        <w:rPr>
          <w:rFonts w:cs="Times New Roman"/>
        </w:rPr>
        <w:fldChar w:fldCharType="begin">
          <w:fldData xml:space="preserve">PEVuZE5vdGU+PENpdGU+PEF1dGhvcj5TY2hyZWluZXI8L0F1dGhvcj48WWVhcj4yMDA3PC9ZZWFy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</w:fldData>
        </w:fldChar>
      </w:r>
      <w:r>
        <w:rPr>
          <w:rFonts w:cs="Times New Roman"/>
        </w:rPr>
        <w:instrText xml:space="preserve"> ADDIN EN.CITE.DATA </w:instrText>
      </w:r>
      <w:r>
        <w:rPr>
          <w:rFonts w:cs="Times New Roman"/>
        </w:rPr>
      </w:r>
      <w:r>
        <w:rPr>
          <w:rFonts w:cs="Times New Roman"/>
        </w:rPr>
        <w:fldChar w:fldCharType="end"/>
      </w:r>
      <w:r w:rsidRPr="00813A9B">
        <w:rPr>
          <w:rFonts w:cs="Times New Roman"/>
        </w:rPr>
      </w:r>
      <w:r w:rsidRPr="00813A9B">
        <w:rPr>
          <w:rFonts w:cs="Times New Roman"/>
        </w:rPr>
        <w:fldChar w:fldCharType="separate"/>
      </w:r>
      <w:r>
        <w:rPr>
          <w:rFonts w:cs="Times New Roman"/>
          <w:noProof/>
        </w:rPr>
        <w:t>(</w:t>
      </w:r>
      <w:hyperlink w:anchor="_ENREF_82" w:tooltip="Schreiner, 2007 #7386" w:history="1">
        <w:r>
          <w:rPr>
            <w:rFonts w:cs="Times New Roman"/>
            <w:noProof/>
          </w:rPr>
          <w:t>Schreiner et al., 2007</w:t>
        </w:r>
      </w:hyperlink>
      <w:r>
        <w:rPr>
          <w:rFonts w:cs="Times New Roman"/>
          <w:noProof/>
        </w:rPr>
        <w:t>)</w:t>
      </w:r>
      <w:r w:rsidRPr="00813A9B">
        <w:rPr>
          <w:rFonts w:cs="Times New Roman"/>
        </w:rPr>
        <w:fldChar w:fldCharType="end"/>
      </w:r>
      <w:r w:rsidRPr="00813A9B">
        <w:rPr>
          <w:rFonts w:cs="Times New Roman"/>
        </w:rPr>
        <w:t xml:space="preserve">, such as the one found in </w:t>
      </w:r>
      <w:r w:rsidRPr="00813A9B">
        <w:rPr>
          <w:rFonts w:cs="Times New Roman"/>
          <w:i/>
        </w:rPr>
        <w:t>Mitf</w:t>
      </w:r>
      <w:r>
        <w:rPr>
          <w:rFonts w:cs="Times New Roman"/>
          <w:i/>
        </w:rPr>
        <w:t xml:space="preserve"> </w:t>
      </w:r>
      <w:r w:rsidRPr="00813A9B">
        <w:rPr>
          <w:rFonts w:cs="Times New Roman"/>
        </w:rPr>
        <w:fldChar w:fldCharType="begin">
          <w:fldData xml:space="preserve">PEVuZE5vdGU+PENpdGU+PEF1dGhvcj5XYXRhbmFiZTwvQXV0aG9yPjxZZWFyPjIwMDI8L1llYXI+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==
</w:fldData>
        </w:fldChar>
      </w:r>
      <w:r>
        <w:rPr>
          <w:rFonts w:cs="Times New Roman"/>
        </w:rPr>
        <w:instrText xml:space="preserve"> ADDIN EN.CITE </w:instrText>
      </w:r>
      <w:r>
        <w:rPr>
          <w:rFonts w:cs="Times New Roman"/>
        </w:rPr>
        <w:fldChar w:fldCharType="begin">
          <w:fldData xml:space="preserve">PEVuZE5vdGU+PENpdGU+PEF1dGhvcj5XYXRhbmFiZTwvQXV0aG9yPjxZZWFyPjIwMDI8L1llYXI+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==
</w:fldData>
        </w:fldChar>
      </w:r>
      <w:r>
        <w:rPr>
          <w:rFonts w:cs="Times New Roman"/>
        </w:rPr>
        <w:instrText xml:space="preserve"> ADDIN EN.CITE.DATA </w:instrText>
      </w:r>
      <w:r>
        <w:rPr>
          <w:rFonts w:cs="Times New Roman"/>
        </w:rPr>
      </w:r>
      <w:r>
        <w:rPr>
          <w:rFonts w:cs="Times New Roman"/>
        </w:rPr>
        <w:fldChar w:fldCharType="end"/>
      </w:r>
      <w:r w:rsidRPr="00813A9B">
        <w:rPr>
          <w:rFonts w:cs="Times New Roman"/>
        </w:rPr>
      </w:r>
      <w:r w:rsidRPr="00813A9B">
        <w:rPr>
          <w:rFonts w:cs="Times New Roman"/>
        </w:rPr>
        <w:fldChar w:fldCharType="separate"/>
      </w:r>
      <w:r>
        <w:rPr>
          <w:rFonts w:cs="Times New Roman"/>
          <w:noProof/>
        </w:rPr>
        <w:t>(</w:t>
      </w:r>
      <w:hyperlink w:anchor="_ENREF_97" w:tooltip="Watanabe, 2002 #7387" w:history="1">
        <w:r>
          <w:rPr>
            <w:rFonts w:cs="Times New Roman"/>
            <w:noProof/>
          </w:rPr>
          <w:t>Watanabe et al., 2002</w:t>
        </w:r>
      </w:hyperlink>
      <w:r>
        <w:rPr>
          <w:rFonts w:cs="Times New Roman"/>
          <w:noProof/>
        </w:rPr>
        <w:t>)</w:t>
      </w:r>
      <w:r w:rsidRPr="00813A9B">
        <w:rPr>
          <w:rFonts w:cs="Times New Roman"/>
        </w:rPr>
        <w:fldChar w:fldCharType="end"/>
      </w:r>
      <w:r>
        <w:rPr>
          <w:rFonts w:cs="Times New Roman"/>
        </w:rPr>
        <w:t>. The reduced functional capabilities of myc-</w:t>
      </w:r>
      <w:r>
        <w:rPr>
          <w:rFonts w:cs="Times New Roman"/>
          <w:i/>
        </w:rPr>
        <w:t>PmSoxE2</w:t>
      </w:r>
      <w:r>
        <w:rPr>
          <w:rFonts w:cs="Times New Roman"/>
        </w:rPr>
        <w:t xml:space="preserve"> may be due to interference by the myc tag at the N-terminal dimerization domain or C-</w:t>
      </w:r>
      <w:r>
        <w:rPr>
          <w:rFonts w:cs="Times New Roman"/>
        </w:rPr>
        <w:lastRenderedPageBreak/>
        <w:t xml:space="preserve">terminal transactivation domain (Fig. </w:t>
      </w:r>
      <w:r w:rsidR="001D415C">
        <w:rPr>
          <w:rFonts w:cs="Times New Roman"/>
        </w:rPr>
        <w:t>2.</w:t>
      </w:r>
      <w:r>
        <w:rPr>
          <w:rFonts w:cs="Times New Roman"/>
        </w:rPr>
        <w:t>13). Future studies to characterize the lamprey SoxE dimerization, K2, and transactivation domains will be useful for understanding how SoxE proteins diverged in function throughout evolution.</w:t>
      </w:r>
    </w:p>
    <w:p w14:paraId="3511C31D" w14:textId="2AB07FC0" w:rsidR="008F34C7" w:rsidRDefault="008F34C7" w:rsidP="008F34C7">
      <w:pPr>
        <w:spacing w:after="0" w:line="480" w:lineRule="auto"/>
        <w:ind w:firstLine="720"/>
        <w:rPr>
          <w:rFonts w:cs="Times New Roman"/>
        </w:rPr>
      </w:pPr>
      <w:r>
        <w:rPr>
          <w:rFonts w:cs="Times New Roman"/>
        </w:rPr>
        <w:t>W</w:t>
      </w:r>
      <w:r w:rsidRPr="00813A9B">
        <w:rPr>
          <w:rFonts w:cs="Times New Roman"/>
        </w:rPr>
        <w:t xml:space="preserve">e </w:t>
      </w:r>
      <w:r>
        <w:rPr>
          <w:rFonts w:cs="Times New Roman"/>
        </w:rPr>
        <w:t>found</w:t>
      </w:r>
      <w:r w:rsidRPr="00813A9B">
        <w:rPr>
          <w:rFonts w:cs="Times New Roman"/>
        </w:rPr>
        <w:t xml:space="preserve"> that</w:t>
      </w:r>
      <w:r>
        <w:rPr>
          <w:rFonts w:cs="Times New Roman"/>
        </w:rPr>
        <w:t xml:space="preserve"> </w:t>
      </w:r>
      <w:r w:rsidRPr="00823FE5">
        <w:rPr>
          <w:rFonts w:cs="Times New Roman"/>
        </w:rPr>
        <w:t>lamprey</w:t>
      </w:r>
      <w:r>
        <w:rPr>
          <w:rFonts w:cs="Times New Roman"/>
        </w:rPr>
        <w:t xml:space="preserve"> </w:t>
      </w:r>
      <w:r>
        <w:rPr>
          <w:rFonts w:cs="Times New Roman"/>
          <w:i/>
        </w:rPr>
        <w:t>Pm</w:t>
      </w:r>
      <w:r w:rsidRPr="00813A9B">
        <w:rPr>
          <w:rFonts w:cs="Times New Roman"/>
          <w:i/>
          <w:iCs/>
        </w:rPr>
        <w:t>SoxE1</w:t>
      </w:r>
      <w:r w:rsidRPr="00813A9B">
        <w:rPr>
          <w:rFonts w:cs="Times New Roman"/>
        </w:rPr>
        <w:t xml:space="preserve"> can</w:t>
      </w:r>
      <w:r>
        <w:rPr>
          <w:rFonts w:cs="Times New Roman"/>
        </w:rPr>
        <w:t xml:space="preserve"> induce differentiation of disorganized cartilage nodules</w:t>
      </w:r>
      <w:r w:rsidRPr="00813A9B">
        <w:rPr>
          <w:rFonts w:cs="Times New Roman"/>
        </w:rPr>
        <w:t xml:space="preserve"> in </w:t>
      </w:r>
      <w:r w:rsidRPr="00813A9B">
        <w:rPr>
          <w:rFonts w:cs="Times New Roman"/>
          <w:i/>
          <w:iCs/>
        </w:rPr>
        <w:t>jef sox9a</w:t>
      </w:r>
      <w:r w:rsidRPr="00813A9B">
        <w:rPr>
          <w:rFonts w:cs="Times New Roman"/>
          <w:i/>
          <w:iCs/>
          <w:vertAlign w:val="superscript"/>
        </w:rPr>
        <w:t>-/-</w:t>
      </w:r>
      <w:r w:rsidRPr="00813A9B">
        <w:rPr>
          <w:rFonts w:cs="Times New Roman"/>
        </w:rPr>
        <w:t xml:space="preserve"> mutants (Fig. </w:t>
      </w:r>
      <w:r w:rsidR="001D415C">
        <w:rPr>
          <w:rFonts w:cs="Times New Roman"/>
        </w:rPr>
        <w:t>2.</w:t>
      </w:r>
      <w:r>
        <w:rPr>
          <w:rFonts w:cs="Times New Roman"/>
        </w:rPr>
        <w:t>5</w:t>
      </w:r>
      <w:r w:rsidRPr="00813A9B">
        <w:rPr>
          <w:rFonts w:cs="Times New Roman"/>
        </w:rPr>
        <w:t>)</w:t>
      </w:r>
      <w:r>
        <w:rPr>
          <w:rFonts w:cs="Times New Roman"/>
        </w:rPr>
        <w:t xml:space="preserve">. However, </w:t>
      </w:r>
      <w:r w:rsidRPr="00902E0D">
        <w:rPr>
          <w:rFonts w:cs="Times New Roman"/>
          <w:i/>
        </w:rPr>
        <w:t>PmSoxE1</w:t>
      </w:r>
      <w:r>
        <w:rPr>
          <w:rFonts w:cs="Times New Roman"/>
        </w:rPr>
        <w:t xml:space="preserve"> or </w:t>
      </w:r>
      <w:r w:rsidRPr="00902E0D">
        <w:rPr>
          <w:rFonts w:cs="Times New Roman"/>
          <w:i/>
        </w:rPr>
        <w:t>BfSoxE</w:t>
      </w:r>
      <w:r>
        <w:rPr>
          <w:rFonts w:cs="Times New Roman"/>
        </w:rPr>
        <w:t xml:space="preserve"> appear unable to rescue morphogenesis of the zebrafish craniofacial skeleton (Fig. </w:t>
      </w:r>
      <w:r w:rsidR="001D415C">
        <w:rPr>
          <w:rFonts w:cs="Times New Roman"/>
        </w:rPr>
        <w:t>2.</w:t>
      </w:r>
      <w:r>
        <w:rPr>
          <w:rFonts w:cs="Times New Roman"/>
        </w:rPr>
        <w:t xml:space="preserve">5). This may be due to the inevitable dilution of our injected plasmids during later stages of development when chondrocyte differentiation is taking place. Alternatively, a </w:t>
      </w:r>
      <w:r>
        <w:rPr>
          <w:rFonts w:cs="Times New Roman"/>
          <w:i/>
        </w:rPr>
        <w:t>sox9a</w:t>
      </w:r>
      <w:r>
        <w:rPr>
          <w:rFonts w:cs="Times New Roman"/>
        </w:rPr>
        <w:t xml:space="preserve"> specific promoter driven expression system may be required to yield a more robust rescue phenotype. Nonetheless, despite the limitations of our assay, the l</w:t>
      </w:r>
      <w:r w:rsidRPr="00813A9B">
        <w:rPr>
          <w:rFonts w:cs="Times New Roman"/>
        </w:rPr>
        <w:t>amprey</w:t>
      </w:r>
      <w:r>
        <w:rPr>
          <w:rFonts w:cs="Times New Roman"/>
        </w:rPr>
        <w:t xml:space="preserve"> </w:t>
      </w:r>
      <w:r>
        <w:rPr>
          <w:rFonts w:cs="Times New Roman"/>
          <w:i/>
        </w:rPr>
        <w:t>Sox9</w:t>
      </w:r>
      <w:r>
        <w:rPr>
          <w:rFonts w:cs="Times New Roman"/>
        </w:rPr>
        <w:t xml:space="preserve"> ortholog,</w:t>
      </w:r>
      <w:r w:rsidRPr="00813A9B">
        <w:rPr>
          <w:rFonts w:cs="Times New Roman"/>
        </w:rPr>
        <w:t xml:space="preserve"> </w:t>
      </w:r>
      <w:r>
        <w:rPr>
          <w:rFonts w:cs="Times New Roman"/>
          <w:i/>
        </w:rPr>
        <w:t>PmSoxE3</w:t>
      </w:r>
      <w:r w:rsidR="00187347">
        <w:rPr>
          <w:rFonts w:cs="Times New Roman"/>
        </w:rPr>
        <w:t xml:space="preserve">, and </w:t>
      </w:r>
      <w:r w:rsidR="00187347">
        <w:rPr>
          <w:rFonts w:cs="Times New Roman"/>
          <w:i/>
        </w:rPr>
        <w:t>PmSoxE2,</w:t>
      </w:r>
      <w:r w:rsidR="00187347">
        <w:rPr>
          <w:rFonts w:cs="Times New Roman"/>
        </w:rPr>
        <w:t xml:space="preserve"> or </w:t>
      </w:r>
      <w:r w:rsidR="00187347">
        <w:rPr>
          <w:rFonts w:cs="Times New Roman"/>
          <w:i/>
        </w:rPr>
        <w:t>DrSox10</w:t>
      </w:r>
      <w:r w:rsidR="00187347">
        <w:rPr>
          <w:rFonts w:cs="Times New Roman"/>
        </w:rPr>
        <w:t xml:space="preserve"> are</w:t>
      </w:r>
      <w:r>
        <w:rPr>
          <w:rFonts w:cs="Times New Roman"/>
        </w:rPr>
        <w:t xml:space="preserve"> unable to induce any cartilage nodules in </w:t>
      </w:r>
      <w:r w:rsidRPr="00813A9B">
        <w:rPr>
          <w:rFonts w:cs="Times New Roman"/>
          <w:i/>
          <w:iCs/>
        </w:rPr>
        <w:t>jef sox9a</w:t>
      </w:r>
      <w:r w:rsidRPr="00813A9B">
        <w:rPr>
          <w:rFonts w:cs="Times New Roman"/>
          <w:i/>
          <w:iCs/>
          <w:vertAlign w:val="superscript"/>
        </w:rPr>
        <w:t>-/-</w:t>
      </w:r>
      <w:r>
        <w:rPr>
          <w:rFonts w:cs="Times New Roman"/>
        </w:rPr>
        <w:t xml:space="preserve"> mutants (data not shown). </w:t>
      </w:r>
    </w:p>
    <w:p w14:paraId="05770854" w14:textId="77777777" w:rsidR="008F34C7" w:rsidRDefault="008F34C7" w:rsidP="008F34C7">
      <w:pPr>
        <w:spacing w:after="0" w:line="480" w:lineRule="auto"/>
        <w:ind w:firstLine="720"/>
        <w:rPr>
          <w:rFonts w:cs="Times New Roman"/>
        </w:rPr>
      </w:pPr>
      <w:r w:rsidRPr="00E00298">
        <w:rPr>
          <w:rFonts w:cs="Times New Roman"/>
          <w:i/>
        </w:rPr>
        <w:t>PmSoxE1</w:t>
      </w:r>
      <w:r>
        <w:rPr>
          <w:rFonts w:cs="Times New Roman"/>
        </w:rPr>
        <w:t xml:space="preserve"> is required for development of the lamprey craniofacial skeleton (the branchial basket) </w:t>
      </w:r>
      <w:r>
        <w:rPr>
          <w:rFonts w:cs="Times New Roman"/>
        </w:rPr>
        <w:fldChar w:fldCharType="begin">
          <w:fldData xml:space="preserve">PEVuZE5vdGU+PENpdGU+PEF1dGhvcj5NY0NhdWxleTwvQXV0aG9yPjxZZWFyPjIwMDY8L1llYXI+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</w:fldData>
        </w:fldChar>
      </w:r>
      <w:r>
        <w:rPr>
          <w:rFonts w:cs="Times New Roman"/>
        </w:rPr>
        <w:instrText xml:space="preserve"> ADDIN EN.CITE </w:instrText>
      </w:r>
      <w:r>
        <w:rPr>
          <w:rFonts w:cs="Times New Roman"/>
        </w:rPr>
        <w:fldChar w:fldCharType="begin">
          <w:fldData xml:space="preserve">PEVuZE5vdGU+PENpdGU+PEF1dGhvcj5NY0NhdWxleTwvQXV0aG9yPjxZZWFyPjIwMDY8L1llYXI+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</w:fldData>
        </w:fldChar>
      </w:r>
      <w:r>
        <w:rPr>
          <w:rFonts w:cs="Times New Roman"/>
        </w:rPr>
        <w:instrText xml:space="preserve"> ADDIN EN.CITE.DATA </w:instrText>
      </w:r>
      <w:r>
        <w:rPr>
          <w:rFonts w:cs="Times New Roman"/>
        </w:rPr>
      </w:r>
      <w:r>
        <w:rPr>
          <w:rFonts w:cs="Times New Roman"/>
        </w:rPr>
        <w:fldChar w:fldCharType="end"/>
      </w:r>
      <w:r>
        <w:rPr>
          <w:rFonts w:cs="Times New Roman"/>
        </w:rPr>
      </w:r>
      <w:r>
        <w:rPr>
          <w:rFonts w:cs="Times New Roman"/>
        </w:rPr>
        <w:fldChar w:fldCharType="separate"/>
      </w:r>
      <w:r>
        <w:rPr>
          <w:rFonts w:cs="Times New Roman"/>
          <w:noProof/>
        </w:rPr>
        <w:t>(</w:t>
      </w:r>
      <w:hyperlink w:anchor="_ENREF_45" w:tooltip="Lakiza, 2011 #1" w:history="1">
        <w:r>
          <w:rPr>
            <w:rFonts w:cs="Times New Roman"/>
            <w:noProof/>
          </w:rPr>
          <w:t>Lakiza et al., 2011</w:t>
        </w:r>
      </w:hyperlink>
      <w:r>
        <w:rPr>
          <w:rFonts w:cs="Times New Roman"/>
          <w:noProof/>
        </w:rPr>
        <w:t xml:space="preserve">; </w:t>
      </w:r>
      <w:hyperlink w:anchor="_ENREF_56" w:tooltip="McCauley, 2006 #106" w:history="1">
        <w:r>
          <w:rPr>
            <w:rFonts w:cs="Times New Roman"/>
            <w:noProof/>
          </w:rPr>
          <w:t>McCauley and Bronner-Fraser, 2006</w:t>
        </w:r>
      </w:hyperlink>
      <w:r>
        <w:rPr>
          <w:rFonts w:cs="Times New Roman"/>
          <w:noProof/>
        </w:rPr>
        <w:t>)</w:t>
      </w:r>
      <w:r>
        <w:rPr>
          <w:rFonts w:cs="Times New Roman"/>
        </w:rPr>
        <w:fldChar w:fldCharType="end"/>
      </w:r>
      <w:r>
        <w:rPr>
          <w:rFonts w:cs="Times New Roman"/>
        </w:rPr>
        <w:t>. Thus, it is likely that t</w:t>
      </w:r>
      <w:r w:rsidRPr="00813A9B">
        <w:rPr>
          <w:rFonts w:cs="Times New Roman"/>
        </w:rPr>
        <w:t xml:space="preserve">he neural crest chondrogenic function was partitioned to </w:t>
      </w:r>
      <w:r>
        <w:rPr>
          <w:rFonts w:cs="Times New Roman"/>
          <w:i/>
        </w:rPr>
        <w:t>Pm</w:t>
      </w:r>
      <w:r w:rsidRPr="00813A9B">
        <w:rPr>
          <w:rFonts w:cs="Times New Roman"/>
          <w:i/>
        </w:rPr>
        <w:t>SoxE1</w:t>
      </w:r>
      <w:r w:rsidRPr="00813A9B">
        <w:rPr>
          <w:rFonts w:cs="Times New Roman"/>
        </w:rPr>
        <w:t xml:space="preserve"> in the lamprey lineage, and instead </w:t>
      </w:r>
      <w:r>
        <w:rPr>
          <w:rFonts w:cs="Times New Roman"/>
          <w:i/>
        </w:rPr>
        <w:t>PmSoxE3</w:t>
      </w:r>
      <w:r w:rsidRPr="00813A9B">
        <w:rPr>
          <w:rFonts w:cs="Times New Roman"/>
        </w:rPr>
        <w:t xml:space="preserve"> acquired lamprey-specific roles in cartilage morphogenesis and development of </w:t>
      </w:r>
      <w:r>
        <w:rPr>
          <w:rFonts w:cs="Times New Roman"/>
        </w:rPr>
        <w:t xml:space="preserve">a different lamprey-specific tissue, </w:t>
      </w:r>
      <w:r w:rsidRPr="00813A9B">
        <w:rPr>
          <w:rFonts w:cs="Times New Roman"/>
        </w:rPr>
        <w:t>mucocartilage</w:t>
      </w:r>
      <w:r>
        <w:rPr>
          <w:rFonts w:cs="Times New Roman"/>
        </w:rPr>
        <w:t>,</w:t>
      </w:r>
      <w:r w:rsidRPr="00813A9B">
        <w:rPr>
          <w:rFonts w:cs="Times New Roman"/>
        </w:rPr>
        <w:t xml:space="preserve"> through neofunctionalization </w:t>
      </w:r>
      <w:r w:rsidRPr="00813A9B">
        <w:rPr>
          <w:rFonts w:cs="Times New Roman"/>
        </w:rPr>
        <w:fldChar w:fldCharType="begin">
          <w:fldData xml:space="preserve">PEVuZE5vdGU+PENpdGU+PEF1dGhvcj5ZYW88L0F1dGhvcj48WWVhcj4yMDExPC9ZZWFyPjxSZWNO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</w:fldData>
        </w:fldChar>
      </w:r>
      <w:r>
        <w:rPr>
          <w:rFonts w:cs="Times New Roman"/>
        </w:rPr>
        <w:instrText xml:space="preserve"> ADDIN EN.CITE </w:instrText>
      </w:r>
      <w:r>
        <w:rPr>
          <w:rFonts w:cs="Times New Roman"/>
        </w:rPr>
        <w:fldChar w:fldCharType="begin">
          <w:fldData xml:space="preserve">PEVuZE5vdGU+PENpdGU+PEF1dGhvcj5ZYW88L0F1dGhvcj48WWVhcj4yMDExPC9ZZWFyPjxSZWNO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</w:fldData>
        </w:fldChar>
      </w:r>
      <w:r>
        <w:rPr>
          <w:rFonts w:cs="Times New Roman"/>
        </w:rPr>
        <w:instrText xml:space="preserve"> ADDIN EN.CITE.DATA </w:instrText>
      </w:r>
      <w:r>
        <w:rPr>
          <w:rFonts w:cs="Times New Roman"/>
        </w:rPr>
      </w:r>
      <w:r>
        <w:rPr>
          <w:rFonts w:cs="Times New Roman"/>
        </w:rPr>
        <w:fldChar w:fldCharType="end"/>
      </w:r>
      <w:r w:rsidRPr="00813A9B">
        <w:rPr>
          <w:rFonts w:cs="Times New Roman"/>
        </w:rPr>
      </w:r>
      <w:r w:rsidRPr="00813A9B">
        <w:rPr>
          <w:rFonts w:cs="Times New Roman"/>
        </w:rPr>
        <w:fldChar w:fldCharType="separate"/>
      </w:r>
      <w:r w:rsidRPr="00813A9B">
        <w:rPr>
          <w:rFonts w:cs="Times New Roman"/>
          <w:noProof/>
        </w:rPr>
        <w:t>(</w:t>
      </w:r>
      <w:hyperlink w:anchor="_ENREF_103" w:tooltip="Yao, 2011 #170" w:history="1">
        <w:r w:rsidRPr="00813A9B">
          <w:rPr>
            <w:rFonts w:cs="Times New Roman"/>
            <w:noProof/>
          </w:rPr>
          <w:t>Yao et al., 2011</w:t>
        </w:r>
      </w:hyperlink>
      <w:r w:rsidRPr="00813A9B">
        <w:rPr>
          <w:rFonts w:cs="Times New Roman"/>
          <w:noProof/>
        </w:rPr>
        <w:t>)</w:t>
      </w:r>
      <w:r w:rsidRPr="00813A9B">
        <w:rPr>
          <w:rFonts w:cs="Times New Roman"/>
        </w:rPr>
        <w:fldChar w:fldCharType="end"/>
      </w:r>
      <w:r>
        <w:rPr>
          <w:rFonts w:cs="Times New Roman"/>
        </w:rPr>
        <w:t>. Support for this interpretation also comes from a study showing that the</w:t>
      </w:r>
      <w:r w:rsidRPr="00813A9B">
        <w:rPr>
          <w:rFonts w:cs="Times New Roman"/>
        </w:rPr>
        <w:t xml:space="preserve"> effects of knocking down</w:t>
      </w:r>
      <w:r>
        <w:rPr>
          <w:rFonts w:cs="Times New Roman"/>
        </w:rPr>
        <w:t xml:space="preserve"> lamprey</w:t>
      </w:r>
      <w:r w:rsidRPr="00813A9B">
        <w:rPr>
          <w:rFonts w:cs="Times New Roman"/>
        </w:rPr>
        <w:t xml:space="preserve"> </w:t>
      </w:r>
      <w:r>
        <w:rPr>
          <w:rFonts w:cs="Times New Roman"/>
          <w:i/>
        </w:rPr>
        <w:t>Pm</w:t>
      </w:r>
      <w:r w:rsidRPr="00813A9B">
        <w:rPr>
          <w:rFonts w:cs="Times New Roman"/>
          <w:i/>
        </w:rPr>
        <w:t>SoxE1</w:t>
      </w:r>
      <w:r w:rsidRPr="00813A9B">
        <w:rPr>
          <w:rFonts w:cs="Times New Roman"/>
        </w:rPr>
        <w:t xml:space="preserve"> can be </w:t>
      </w:r>
      <w:r>
        <w:rPr>
          <w:rFonts w:cs="Times New Roman"/>
        </w:rPr>
        <w:t>mitigated</w:t>
      </w:r>
      <w:r w:rsidRPr="00813A9B">
        <w:rPr>
          <w:rFonts w:cs="Times New Roman"/>
        </w:rPr>
        <w:t xml:space="preserve"> by heterospecific expression of </w:t>
      </w:r>
      <w:r w:rsidRPr="00813A9B">
        <w:rPr>
          <w:rFonts w:cs="Times New Roman"/>
          <w:i/>
          <w:iCs/>
        </w:rPr>
        <w:t>Xenopus Sox9</w:t>
      </w:r>
      <w:r w:rsidRPr="00813A9B">
        <w:rPr>
          <w:rFonts w:cs="Times New Roman"/>
        </w:rPr>
        <w:t xml:space="preserve"> </w:t>
      </w:r>
      <w:r w:rsidRPr="00813A9B">
        <w:rPr>
          <w:rFonts w:cs="Times New Roman"/>
        </w:rPr>
        <w:fldChar w:fldCharType="begin"/>
      </w:r>
      <w:r w:rsidRPr="00813A9B">
        <w:rPr>
          <w:rFonts w:cs="Times New Roman"/>
        </w:rPr>
        <w:instrText xml:space="preserve"> ADDIN EN.CITE &lt;EndNote&gt;&lt;Cite&gt;&lt;Author&gt;Sauka-Spengler&lt;/Author&gt;&lt;Year&gt;2007&lt;/Year&gt;&lt;RecNum&gt;157&lt;/RecNum&gt;&lt;DisplayText&gt;(Sauka-Spengler et al., 2007)&lt;/DisplayText&gt;&lt;record&gt;&lt;rec-number&gt;157&lt;/rec-number&gt;&lt;foreign-keys&gt;&lt;key app="EN" db-id="x9dfdzf9lad9t8exvzypf0ade50xa2ptp950"&gt;157&lt;/key&gt;&lt;/foreign-keys&gt;&lt;ref-type name="Journal Article"&gt;17&lt;/ref-type&gt;&lt;contributors&gt;&lt;authors&gt;&lt;author&gt;Sauka-Spengler, T.&lt;/author&gt;&lt;author&gt;Meulemans, D.&lt;/author&gt;&lt;author&gt;Jones, M.&lt;/author&gt;&lt;author&gt;Bronner-Fraser, M.&lt;/author&gt;&lt;/authors&gt;&lt;/contributors&gt;&lt;auth-address&gt;Division of Biology 139-74, California Institute of Technology, Pasadena, CA 91125, USA.&lt;/auth-address&gt;&lt;titles&gt;&lt;title&gt;Ancient evolutionary origin of the neural crest gene regulatory network&lt;/title&gt;&lt;secondary-title&gt;Dev Cell&lt;/secondary-title&gt;&lt;/titles&gt;&lt;periodical&gt;&lt;full-title&gt;Dev Cell&lt;/full-title&gt;&lt;/periodical&gt;&lt;pages&gt;405-20&lt;/pages&gt;&lt;volume&gt;13&lt;/volume&gt;&lt;number&gt;3&lt;/number&gt;&lt;edition&gt;2007/09/04&lt;/edition&gt;&lt;keywords&gt;&lt;keyword&gt;Animals&lt;/keyword&gt;&lt;keyword&gt;DNA, Complementary&lt;/keyword&gt;&lt;keyword&gt;*Evolution, Molecular&lt;/keyword&gt;&lt;keyword&gt;Fluorescein-5-isothiocyanate&lt;/keyword&gt;&lt;keyword&gt;Fluorescent Dyes&lt;/keyword&gt;&lt;keyword&gt;*Gene Expression Regulation, Developmental&lt;/keyword&gt;&lt;keyword&gt;Gene Library&lt;/keyword&gt;&lt;keyword&gt;In Situ Hybridization&lt;/keyword&gt;&lt;keyword&gt;Lampreys/embryology/genetics&lt;/keyword&gt;&lt;keyword&gt;Models, Biological&lt;/keyword&gt;&lt;keyword&gt;Neural Crest/*embryology&lt;/keyword&gt;&lt;keyword&gt;Oligonucleotides, Antisense/pharmacology&lt;/keyword&gt;&lt;keyword&gt;Signal Transduction&lt;/keyword&gt;&lt;keyword&gt;Transcription Factors/genetics/metabolism&lt;/keyword&gt;&lt;/keywords&gt;&lt;dates&gt;&lt;year&gt;2007&lt;/year&gt;&lt;pub-dates&gt;&lt;date&gt;Sep&lt;/date&gt;&lt;/pub-dates&gt;&lt;/dates&gt;&lt;isbn&gt;1534-5807 (Print)&amp;#xD;1534-5807 (Linking)&lt;/isbn&gt;&lt;accession-num&gt;17765683&lt;/accession-num&gt;&lt;urls&gt;&lt;related-urls&gt;&lt;url&gt;http://www.ncbi.nlm.nih.gov/entrez/query.fcgi?cmd=Retrieve&amp;amp;db=PubMed&amp;amp;dopt=Citation&amp;amp;list_uids=17765683&lt;/url&gt;&lt;/related-urls&gt;&lt;/urls&gt;&lt;electronic-resource-num&gt;S1534-5807(07)00305-X [pii]&amp;#xD;10.1016/j.devcel.2007.08.005&lt;/electronic-resource-num&gt;&lt;language&gt;eng&lt;/language&gt;&lt;/record&gt;&lt;/Cite&gt;&lt;/EndNote&gt;</w:instrText>
      </w:r>
      <w:r w:rsidRPr="00813A9B">
        <w:rPr>
          <w:rFonts w:cs="Times New Roman"/>
        </w:rPr>
        <w:fldChar w:fldCharType="separate"/>
      </w:r>
      <w:r w:rsidRPr="00813A9B">
        <w:rPr>
          <w:rFonts w:cs="Times New Roman"/>
          <w:noProof/>
        </w:rPr>
        <w:t>(</w:t>
      </w:r>
      <w:hyperlink w:anchor="_ENREF_80" w:tooltip="Sauka-Spengler, 2007 #157" w:history="1">
        <w:r w:rsidRPr="00813A9B">
          <w:rPr>
            <w:rFonts w:cs="Times New Roman"/>
            <w:noProof/>
          </w:rPr>
          <w:t>Sauka-Spengler et al., 2007</w:t>
        </w:r>
      </w:hyperlink>
      <w:r w:rsidRPr="00813A9B">
        <w:rPr>
          <w:rFonts w:cs="Times New Roman"/>
          <w:noProof/>
        </w:rPr>
        <w:t>)</w:t>
      </w:r>
      <w:r w:rsidRPr="00813A9B">
        <w:rPr>
          <w:rFonts w:cs="Times New Roman"/>
        </w:rPr>
        <w:fldChar w:fldCharType="end"/>
      </w:r>
      <w:r>
        <w:rPr>
          <w:rFonts w:cs="Times New Roman"/>
        </w:rPr>
        <w:t>.</w:t>
      </w:r>
    </w:p>
    <w:p w14:paraId="42873B5C" w14:textId="77777777" w:rsidR="008F34C7" w:rsidRDefault="008F34C7" w:rsidP="008F34C7">
      <w:pPr>
        <w:spacing w:after="0" w:line="480" w:lineRule="auto"/>
        <w:ind w:firstLine="720"/>
        <w:rPr>
          <w:rFonts w:cs="Times New Roman"/>
        </w:rPr>
      </w:pPr>
    </w:p>
    <w:p w14:paraId="6CD5C5DF" w14:textId="77777777" w:rsidR="00514C89" w:rsidRDefault="00514C89" w:rsidP="008F34C7">
      <w:pPr>
        <w:spacing w:after="0" w:line="480" w:lineRule="auto"/>
        <w:ind w:firstLine="720"/>
        <w:rPr>
          <w:rFonts w:cs="Times New Roman"/>
        </w:rPr>
      </w:pPr>
    </w:p>
    <w:p w14:paraId="58FCFEC7" w14:textId="77777777" w:rsidR="008F34C7" w:rsidRPr="00B84A4F" w:rsidRDefault="008F34C7" w:rsidP="008F34C7">
      <w:pPr>
        <w:spacing w:after="0" w:line="480" w:lineRule="auto"/>
        <w:rPr>
          <w:rFonts w:cs="Times New Roman"/>
          <w:b/>
          <w:i/>
        </w:rPr>
      </w:pPr>
      <w:r w:rsidRPr="00B84A4F">
        <w:rPr>
          <w:rFonts w:cs="Times New Roman"/>
          <w:b/>
        </w:rPr>
        <w:lastRenderedPageBreak/>
        <w:t xml:space="preserve">Neural crest specific functions of </w:t>
      </w:r>
      <w:r w:rsidRPr="00B84A4F">
        <w:rPr>
          <w:rFonts w:cs="Times New Roman"/>
          <w:b/>
          <w:i/>
        </w:rPr>
        <w:t>Sox8</w:t>
      </w:r>
      <w:r w:rsidRPr="00B84A4F">
        <w:rPr>
          <w:rFonts w:cs="Times New Roman"/>
          <w:b/>
        </w:rPr>
        <w:t xml:space="preserve">, </w:t>
      </w:r>
      <w:r w:rsidRPr="00B84A4F">
        <w:rPr>
          <w:rFonts w:cs="Times New Roman"/>
          <w:b/>
          <w:i/>
        </w:rPr>
        <w:t>Sox9</w:t>
      </w:r>
      <w:r w:rsidRPr="00B84A4F">
        <w:rPr>
          <w:rFonts w:cs="Times New Roman"/>
          <w:b/>
        </w:rPr>
        <w:t xml:space="preserve">, and </w:t>
      </w:r>
      <w:r w:rsidRPr="00B84A4F">
        <w:rPr>
          <w:rFonts w:cs="Times New Roman"/>
          <w:b/>
          <w:i/>
        </w:rPr>
        <w:t>Sox10</w:t>
      </w:r>
      <w:r w:rsidRPr="00B84A4F">
        <w:rPr>
          <w:rFonts w:cs="Times New Roman"/>
          <w:b/>
        </w:rPr>
        <w:t xml:space="preserve"> predate their duplicated states </w:t>
      </w:r>
    </w:p>
    <w:p w14:paraId="7CC707A2" w14:textId="2BD69F2D" w:rsidR="008F34C7" w:rsidRDefault="008F34C7" w:rsidP="008F34C7">
      <w:pPr>
        <w:spacing w:after="0" w:line="480" w:lineRule="auto"/>
        <w:ind w:firstLine="720"/>
        <w:rPr>
          <w:rFonts w:cs="Times New Roman"/>
        </w:rPr>
      </w:pPr>
      <w:r>
        <w:rPr>
          <w:rFonts w:cs="Times New Roman"/>
        </w:rPr>
        <w:t>T</w:t>
      </w:r>
      <w:r w:rsidRPr="00813A9B">
        <w:rPr>
          <w:rFonts w:cs="Times New Roman"/>
        </w:rPr>
        <w:t>wo rounds of gene duplication</w:t>
      </w:r>
      <w:r>
        <w:rPr>
          <w:rFonts w:cs="Times New Roman"/>
        </w:rPr>
        <w:t xml:space="preserve"> events</w:t>
      </w:r>
      <w:r w:rsidRPr="00813A9B">
        <w:rPr>
          <w:rFonts w:cs="Times New Roman"/>
        </w:rPr>
        <w:t xml:space="preserve"> occurred early in vertebrate evolution</w:t>
      </w:r>
      <w:r>
        <w:rPr>
          <w:rFonts w:cs="Times New Roman"/>
        </w:rPr>
        <w:t xml:space="preserve">  </w:t>
      </w:r>
      <w:r w:rsidRPr="00813A9B">
        <w:rPr>
          <w:rFonts w:cs="Times New Roman"/>
        </w:rPr>
        <w:fldChar w:fldCharType="begin"/>
      </w:r>
      <w:r>
        <w:rPr>
          <w:rFonts w:cs="Times New Roman"/>
        </w:rPr>
        <w:instrText xml:space="preserve"> ADDIN EN.CITE &lt;EndNote&gt;&lt;Cite&gt;&lt;Author&gt;Wada&lt;/Author&gt;&lt;Year&gt;2006&lt;/Year&gt;&lt;RecNum&gt;116&lt;/RecNum&gt;&lt;DisplayText&gt;(Ohno, 1970; Wada and Makabe, 2006)&lt;/DisplayText&gt;&lt;record&gt;&lt;rec-number&gt;116&lt;/rec-number&gt;&lt;foreign-keys&gt;&lt;key app="EN" db-id="tfpx2ev5q2vvfve0pxr5te9bavpwzvwaft05" timestamp="1263614077"&gt;116&lt;/key&gt;&lt;/foreign-keys&gt;&lt;ref-type name="Journal Article"&gt;17&lt;/ref-type&gt;&lt;contributors&gt;&lt;authors&gt;&lt;author&gt;Wada, H.&lt;/author&gt;&lt;author&gt;Makabe, K.&lt;/author&gt;&lt;/authors&gt;&lt;/contributors&gt;&lt;auth-address&gt;Graduate School of Life and Environmental Sciences, University of Tsukuba, Tsukuba 305-8572, Japan. 98champ@msg.biglobe.ne.jp&lt;/auth-address&gt;&lt;titles&gt;&lt;title&gt;Genome duplications of early vertebrates as a possible chronicle of the evolutionary history of the neural crest&lt;/title&gt;&lt;secondary-title&gt;Int J Biol Sci&lt;/secondary-title&gt;&lt;/titles&gt;&lt;periodical&gt;&lt;full-title&gt;Int J Biol Sci&lt;/full-title&gt;&lt;/periodical&gt;&lt;pages&gt;133-41&lt;/pages&gt;&lt;volume&gt;2&lt;/volume&gt;&lt;number&gt;3&lt;/number&gt;&lt;edition&gt;2006/06/10&lt;/edition&gt;&lt;keywords&gt;&lt;keyword&gt;Animals&lt;/keyword&gt;&lt;keyword&gt;*Evolution, Molecular&lt;/keyword&gt;&lt;keyword&gt;*Gene Duplication&lt;/keyword&gt;&lt;keyword&gt;*Neural Crest&lt;/keyword&gt;&lt;keyword&gt;Vertebrates/*classification/*genetics&lt;/keyword&gt;&lt;/keywords&gt;&lt;dates&gt;&lt;year&gt;2006&lt;/year&gt;&lt;/dates&gt;&lt;isbn&gt;1449-2288 (Electronic)&lt;/isbn&gt;&lt;accession-num&gt;16763673&lt;/accession-num&gt;&lt;urls&gt;&lt;related-urls&gt;&lt;url&gt;http://www.ncbi.nlm.nih.gov/entrez/query.fcgi?cmd=Retrieve&amp;amp;db=PubMed&amp;amp;dopt=Citation&amp;amp;list_uids=16763673&lt;/url&gt;&lt;/related-urls&gt;&lt;/urls&gt;&lt;custom2&gt;1474148&lt;/custom2&gt;&lt;language&gt;eng&lt;/language&gt;&lt;/record&gt;&lt;/Cite&gt;&lt;Cite&gt;&lt;Author&gt;Ohno&lt;/Author&gt;&lt;Year&gt;1970&lt;/Year&gt;&lt;RecNum&gt;2294&lt;/RecNum&gt;&lt;record&gt;&lt;rec-number&gt;2294&lt;/rec-number&gt;&lt;foreign-keys&gt;&lt;key app="EN" db-id="tfpx2ev5q2vvfve0pxr5te9bavpwzvwaft05" timestamp="1271269923"&gt;2294&lt;/key&gt;&lt;/foreign-keys&gt;&lt;ref-type name="Book"&gt;6&lt;/ref-type&gt;&lt;contributors&gt;&lt;authors&gt;&lt;author&gt;Susumu Ohno&lt;/author&gt;&lt;/authors&gt;&lt;/contributors&gt;&lt;titles&gt;&lt;title&gt;Evolution by Gene Duplication&lt;/title&gt;&lt;/titles&gt;&lt;edition&gt;1st&lt;/edition&gt;&lt;dates&gt;&lt;year&gt;1970&lt;/year&gt;&lt;/dates&gt;&lt;publisher&gt;Springer-Verlag&lt;/publisher&gt;&lt;urls&gt;&lt;/urls&gt;&lt;/record&gt;&lt;/Cite&gt;&lt;/EndNote&gt;</w:instrText>
      </w:r>
      <w:r w:rsidRPr="00813A9B">
        <w:rPr>
          <w:rFonts w:cs="Times New Roman"/>
        </w:rPr>
        <w:fldChar w:fldCharType="separate"/>
      </w:r>
      <w:r w:rsidRPr="00813A9B">
        <w:rPr>
          <w:rFonts w:cs="Times New Roman"/>
          <w:noProof/>
        </w:rPr>
        <w:t>(</w:t>
      </w:r>
      <w:hyperlink w:anchor="_ENREF_66" w:tooltip="Ohno, 1970 #2294" w:history="1">
        <w:r w:rsidRPr="00813A9B">
          <w:rPr>
            <w:rFonts w:cs="Times New Roman"/>
            <w:noProof/>
          </w:rPr>
          <w:t>Ohno, 1970</w:t>
        </w:r>
      </w:hyperlink>
      <w:r w:rsidRPr="00813A9B">
        <w:rPr>
          <w:rFonts w:cs="Times New Roman"/>
          <w:noProof/>
        </w:rPr>
        <w:t xml:space="preserve">; </w:t>
      </w:r>
      <w:hyperlink w:anchor="_ENREF_93" w:tooltip="Wada, 2006 #116" w:history="1">
        <w:r w:rsidRPr="00813A9B">
          <w:rPr>
            <w:rFonts w:cs="Times New Roman"/>
            <w:noProof/>
          </w:rPr>
          <w:t>Wada and Makabe, 2006</w:t>
        </w:r>
      </w:hyperlink>
      <w:r w:rsidRPr="00813A9B">
        <w:rPr>
          <w:rFonts w:cs="Times New Roman"/>
          <w:noProof/>
        </w:rPr>
        <w:t>)</w:t>
      </w:r>
      <w:r w:rsidRPr="00813A9B">
        <w:rPr>
          <w:rFonts w:cs="Times New Roman"/>
        </w:rPr>
        <w:fldChar w:fldCharType="end"/>
      </w:r>
      <w:r>
        <w:rPr>
          <w:rFonts w:cs="Times New Roman"/>
        </w:rPr>
        <w:t xml:space="preserve">. </w:t>
      </w:r>
      <w:r w:rsidRPr="00813A9B">
        <w:rPr>
          <w:rFonts w:cs="Times New Roman"/>
        </w:rPr>
        <w:t>It has been proposed that</w:t>
      </w:r>
      <w:r>
        <w:rPr>
          <w:rFonts w:cs="Times New Roman"/>
        </w:rPr>
        <w:t xml:space="preserve"> these</w:t>
      </w:r>
      <w:r w:rsidRPr="00813A9B">
        <w:rPr>
          <w:rFonts w:cs="Times New Roman"/>
        </w:rPr>
        <w:t xml:space="preserve"> gene duplications drove the evolution of vertebrate specific features by </w:t>
      </w:r>
      <w:r>
        <w:rPr>
          <w:rFonts w:cs="Times New Roman"/>
        </w:rPr>
        <w:t>serving as gene repertoires</w:t>
      </w:r>
      <w:r w:rsidRPr="00813A9B">
        <w:rPr>
          <w:rFonts w:cs="Times New Roman"/>
        </w:rPr>
        <w:t xml:space="preserve"> </w:t>
      </w:r>
      <w:r w:rsidRPr="00813A9B">
        <w:rPr>
          <w:rFonts w:cs="Times New Roman"/>
        </w:rPr>
        <w:fldChar w:fldCharType="begin">
          <w:fldData xml:space="preserve">PEVuZE5vdGU+PENpdGU+PEF1dGhvcj5Gb3JjZTwvQXV0aG9yPjxZZWFyPjE5OTk8L1llYXI+PFJl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</w:fldData>
        </w:fldChar>
      </w:r>
      <w:r>
        <w:rPr>
          <w:rFonts w:cs="Times New Roman"/>
        </w:rPr>
        <w:instrText xml:space="preserve"> ADDIN EN.CITE </w:instrText>
      </w:r>
      <w:r>
        <w:rPr>
          <w:rFonts w:cs="Times New Roman"/>
        </w:rPr>
        <w:fldChar w:fldCharType="begin">
          <w:fldData xml:space="preserve">PEVuZE5vdGU+PENpdGU+PEF1dGhvcj5Gb3JjZTwvQXV0aG9yPjxZZWFyPjE5OTk8L1llYXI+PFJl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</w:fldData>
        </w:fldChar>
      </w:r>
      <w:r>
        <w:rPr>
          <w:rFonts w:cs="Times New Roman"/>
        </w:rPr>
        <w:instrText xml:space="preserve"> ADDIN EN.CITE.DATA </w:instrText>
      </w:r>
      <w:r>
        <w:rPr>
          <w:rFonts w:cs="Times New Roman"/>
        </w:rPr>
      </w:r>
      <w:r>
        <w:rPr>
          <w:rFonts w:cs="Times New Roman"/>
        </w:rPr>
        <w:fldChar w:fldCharType="end"/>
      </w:r>
      <w:r w:rsidRPr="00813A9B">
        <w:rPr>
          <w:rFonts w:cs="Times New Roman"/>
        </w:rPr>
      </w:r>
      <w:r w:rsidRPr="00813A9B">
        <w:rPr>
          <w:rFonts w:cs="Times New Roman"/>
        </w:rPr>
        <w:fldChar w:fldCharType="separate"/>
      </w:r>
      <w:r w:rsidRPr="00813A9B">
        <w:rPr>
          <w:rFonts w:cs="Times New Roman"/>
          <w:noProof/>
        </w:rPr>
        <w:t>(</w:t>
      </w:r>
      <w:hyperlink w:anchor="_ENREF_21" w:tooltip="Force, 1999 #2278" w:history="1">
        <w:r w:rsidRPr="00813A9B">
          <w:rPr>
            <w:rFonts w:cs="Times New Roman"/>
            <w:noProof/>
          </w:rPr>
          <w:t>Force et al., 1999</w:t>
        </w:r>
      </w:hyperlink>
      <w:r w:rsidRPr="00813A9B">
        <w:rPr>
          <w:rFonts w:cs="Times New Roman"/>
          <w:noProof/>
        </w:rPr>
        <w:t xml:space="preserve">; </w:t>
      </w:r>
      <w:hyperlink w:anchor="_ENREF_36" w:tooltip="Kasahara, 2007 #4753" w:history="1">
        <w:r w:rsidRPr="00813A9B">
          <w:rPr>
            <w:rFonts w:cs="Times New Roman"/>
            <w:noProof/>
          </w:rPr>
          <w:t>Kasahara, 2007</w:t>
        </w:r>
      </w:hyperlink>
      <w:r w:rsidRPr="00813A9B">
        <w:rPr>
          <w:rFonts w:cs="Times New Roman"/>
          <w:noProof/>
        </w:rPr>
        <w:t xml:space="preserve">; </w:t>
      </w:r>
      <w:hyperlink w:anchor="_ENREF_42" w:tooltip="Kuraku, 2009 #255" w:history="1">
        <w:r w:rsidRPr="00813A9B">
          <w:rPr>
            <w:rFonts w:cs="Times New Roman"/>
            <w:noProof/>
          </w:rPr>
          <w:t>Kuraku et al., 2009</w:t>
        </w:r>
      </w:hyperlink>
      <w:r w:rsidRPr="00813A9B">
        <w:rPr>
          <w:rFonts w:cs="Times New Roman"/>
          <w:noProof/>
        </w:rPr>
        <w:t xml:space="preserve">; </w:t>
      </w:r>
      <w:hyperlink w:anchor="_ENREF_52" w:tooltip="Lynch, 2000 #2512" w:history="1">
        <w:r w:rsidRPr="00813A9B">
          <w:rPr>
            <w:rFonts w:cs="Times New Roman"/>
            <w:noProof/>
          </w:rPr>
          <w:t>Lynch and Force, 2000</w:t>
        </w:r>
      </w:hyperlink>
      <w:r w:rsidRPr="00813A9B">
        <w:rPr>
          <w:rFonts w:cs="Times New Roman"/>
          <w:noProof/>
        </w:rPr>
        <w:t xml:space="preserve">; </w:t>
      </w:r>
      <w:hyperlink w:anchor="_ENREF_53" w:tooltip="Lynch, 2006 #4749" w:history="1">
        <w:r w:rsidRPr="00813A9B">
          <w:rPr>
            <w:rFonts w:cs="Times New Roman"/>
            <w:noProof/>
          </w:rPr>
          <w:t>Lynch et al., 2006</w:t>
        </w:r>
      </w:hyperlink>
      <w:r w:rsidRPr="00813A9B">
        <w:rPr>
          <w:rFonts w:cs="Times New Roman"/>
          <w:noProof/>
        </w:rPr>
        <w:t xml:space="preserve">; </w:t>
      </w:r>
      <w:hyperlink w:anchor="_ENREF_63" w:tooltip="Meyer, 2005 #4748" w:history="1">
        <w:r w:rsidRPr="00813A9B">
          <w:rPr>
            <w:rFonts w:cs="Times New Roman"/>
            <w:noProof/>
          </w:rPr>
          <w:t>Meyer and Van de Peer, 2005</w:t>
        </w:r>
      </w:hyperlink>
      <w:r w:rsidRPr="00813A9B">
        <w:rPr>
          <w:rFonts w:cs="Times New Roman"/>
          <w:noProof/>
        </w:rPr>
        <w:t xml:space="preserve">; </w:t>
      </w:r>
      <w:hyperlink w:anchor="_ENREF_66" w:tooltip="Ohno, 1970 #2294" w:history="1">
        <w:r w:rsidRPr="00813A9B">
          <w:rPr>
            <w:rFonts w:cs="Times New Roman"/>
            <w:noProof/>
          </w:rPr>
          <w:t>Ohno, 1970</w:t>
        </w:r>
      </w:hyperlink>
      <w:r w:rsidRPr="00813A9B">
        <w:rPr>
          <w:rFonts w:cs="Times New Roman"/>
          <w:noProof/>
        </w:rPr>
        <w:t xml:space="preserve">; </w:t>
      </w:r>
      <w:hyperlink w:anchor="_ENREF_94" w:tooltip="Wagner, 2003 #5129" w:history="1">
        <w:r w:rsidRPr="00813A9B">
          <w:rPr>
            <w:rFonts w:cs="Times New Roman"/>
            <w:noProof/>
          </w:rPr>
          <w:t>Wagner et al., 2003</w:t>
        </w:r>
      </w:hyperlink>
      <w:r w:rsidRPr="00813A9B">
        <w:rPr>
          <w:rFonts w:cs="Times New Roman"/>
          <w:noProof/>
        </w:rPr>
        <w:t xml:space="preserve">; </w:t>
      </w:r>
      <w:hyperlink w:anchor="_ENREF_106" w:tooltip="Zhang, 2003 #2302" w:history="1">
        <w:r w:rsidRPr="00813A9B">
          <w:rPr>
            <w:rFonts w:cs="Times New Roman"/>
            <w:noProof/>
          </w:rPr>
          <w:t>Zhang, 2003</w:t>
        </w:r>
      </w:hyperlink>
      <w:r w:rsidRPr="00813A9B">
        <w:rPr>
          <w:rFonts w:cs="Times New Roman"/>
          <w:noProof/>
        </w:rPr>
        <w:t>)</w:t>
      </w:r>
      <w:r w:rsidRPr="00813A9B">
        <w:rPr>
          <w:rFonts w:cs="Times New Roman"/>
        </w:rPr>
        <w:fldChar w:fldCharType="end"/>
      </w:r>
      <w:r>
        <w:rPr>
          <w:rFonts w:cs="Times New Roman"/>
        </w:rPr>
        <w:t>. Consistent with this notion, t</w:t>
      </w:r>
      <w:r w:rsidRPr="00813A9B">
        <w:rPr>
          <w:rFonts w:cs="Times New Roman"/>
        </w:rPr>
        <w:t>ranscription factors</w:t>
      </w:r>
      <w:r>
        <w:rPr>
          <w:rFonts w:cs="Times New Roman"/>
        </w:rPr>
        <w:t xml:space="preserve"> important for</w:t>
      </w:r>
      <w:r w:rsidRPr="00813A9B">
        <w:rPr>
          <w:rFonts w:cs="Times New Roman"/>
        </w:rPr>
        <w:t xml:space="preserve"> </w:t>
      </w:r>
      <w:r>
        <w:rPr>
          <w:rFonts w:cs="Times New Roman"/>
        </w:rPr>
        <w:t>neural crest</w:t>
      </w:r>
      <w:r w:rsidRPr="00813A9B">
        <w:rPr>
          <w:rFonts w:cs="Times New Roman"/>
        </w:rPr>
        <w:t xml:space="preserve"> specification</w:t>
      </w:r>
      <w:r>
        <w:rPr>
          <w:rFonts w:cs="Times New Roman"/>
        </w:rPr>
        <w:t xml:space="preserve"> often</w:t>
      </w:r>
      <w:r w:rsidRPr="00813A9B">
        <w:rPr>
          <w:rFonts w:cs="Times New Roman"/>
        </w:rPr>
        <w:t xml:space="preserve"> </w:t>
      </w:r>
      <w:r>
        <w:rPr>
          <w:rFonts w:cs="Times New Roman"/>
        </w:rPr>
        <w:t>exist as d</w:t>
      </w:r>
      <w:r w:rsidRPr="00813A9B">
        <w:rPr>
          <w:rFonts w:cs="Times New Roman"/>
        </w:rPr>
        <w:t>uplicate copies</w:t>
      </w:r>
      <w:r>
        <w:rPr>
          <w:rFonts w:cs="Times New Roman"/>
        </w:rPr>
        <w:t xml:space="preserve"> in vertebrates </w:t>
      </w:r>
      <w:r w:rsidRPr="00813A9B">
        <w:rPr>
          <w:rFonts w:cs="Times New Roman"/>
        </w:rPr>
        <w:fldChar w:fldCharType="begin"/>
      </w:r>
      <w:r w:rsidRPr="00813A9B">
        <w:rPr>
          <w:rFonts w:cs="Times New Roman"/>
        </w:rPr>
        <w:instrText xml:space="preserve"> ADDIN EN.CITE &lt;EndNote&gt;&lt;Cite&gt;&lt;Author&gt;Guth&lt;/Author&gt;&lt;Year&gt;2008&lt;/Year&gt;&lt;RecNum&gt;20&lt;/RecNum&gt;&lt;DisplayText&gt;(Guth and Wegner, 2008)&lt;/DisplayText&gt;&lt;record&gt;&lt;rec-number&gt;20&lt;/rec-number&gt;&lt;foreign-keys&gt;&lt;key app="EN" db-id="fr9evvxruz5v97edxvixd0x02efx0s5wwd5w"&gt;20&lt;/key&gt;&lt;/foreign-keys&gt;&lt;ref-type name="Journal Article"&gt;17&lt;/ref-type&gt;&lt;contributors&gt;&lt;authors&gt;&lt;author&gt;Guth, S. I.&lt;/author&gt;&lt;author&gt;Wegner, M.&lt;/author&gt;&lt;/authors&gt;&lt;/contributors&gt;&lt;auth-address&gt;Institut fur Biochemie, Emil-Fischer-Zentrum, Universitat Erlangen-Nurnberg, Fahrstr. 17, 91054, Erlangen, Germany.&lt;/auth-address&gt;&lt;titles&gt;&lt;title&gt;Having it both ways: Sox protein function between conservation and innovation&lt;/title&gt;&lt;secondary-title&gt;Cell Mol Life Sci&lt;/secondary-title&gt;&lt;/titles&gt;&lt;periodical&gt;&lt;full-title&gt;Cell Mol Life Sci&lt;/full-title&gt;&lt;/periodical&gt;&lt;pages&gt;3000-18&lt;/pages&gt;&lt;volume&gt;65&lt;/volume&gt;&lt;number&gt;19&lt;/number&gt;&lt;edition&gt;2008/06/03&lt;/edition&gt;&lt;keywords&gt;&lt;keyword&gt;Animals&lt;/keyword&gt;&lt;keyword&gt;Bone and Bones/embryology/physiology&lt;/keyword&gt;&lt;keyword&gt;Central Nervous System/embryology/growth &amp;amp; development/physiology&lt;/keyword&gt;&lt;keyword&gt;Embryonic Development/physiology&lt;/keyword&gt;&lt;keyword&gt;Gonads/embryology/growth &amp;amp; development/physiology&lt;/keyword&gt;&lt;keyword&gt;Humans&lt;/keyword&gt;&lt;keyword&gt;Multigene Family&lt;/keyword&gt;&lt;keyword&gt;Phylogeny&lt;/keyword&gt;&lt;keyword&gt;Transcription Factors/classification/genetics/*metabolism&lt;/keyword&gt;&lt;/keywords&gt;&lt;dates&gt;&lt;year&gt;2008&lt;/year&gt;&lt;pub-dates&gt;&lt;date&gt;Oct&lt;/date&gt;&lt;/pub-dates&gt;&lt;/dates&gt;&lt;isbn&gt;1420-682X (Print)&amp;#xD;1420-682X (Linking)&lt;/isbn&gt;&lt;accession-num&gt;18516494&lt;/accession-num&gt;&lt;urls&gt;&lt;related-urls&gt;&lt;url&gt;http://www.ncbi.nlm.nih.gov/pubmed/18516494&lt;/url&gt;&lt;/related-urls&gt;&lt;/urls&gt;&lt;electronic-resource-num&gt;10.1007/s00018-008-8138-7&lt;/electronic-resource-num&gt;&lt;language&gt;eng&lt;/language&gt;&lt;/record&gt;&lt;/Cite&gt;&lt;/EndNote&gt;</w:instrText>
      </w:r>
      <w:r w:rsidRPr="00813A9B">
        <w:rPr>
          <w:rFonts w:cs="Times New Roman"/>
        </w:rPr>
        <w:fldChar w:fldCharType="separate"/>
      </w:r>
      <w:r w:rsidRPr="00813A9B">
        <w:rPr>
          <w:rFonts w:cs="Times New Roman"/>
          <w:noProof/>
        </w:rPr>
        <w:t>(</w:t>
      </w:r>
      <w:hyperlink w:anchor="_ENREF_23" w:tooltip="Guth, 2008 #20" w:history="1">
        <w:r w:rsidRPr="00813A9B">
          <w:rPr>
            <w:rFonts w:cs="Times New Roman"/>
            <w:noProof/>
          </w:rPr>
          <w:t>Guth and Wegner, 2008</w:t>
        </w:r>
      </w:hyperlink>
      <w:r w:rsidRPr="00813A9B">
        <w:rPr>
          <w:rFonts w:cs="Times New Roman"/>
          <w:noProof/>
        </w:rPr>
        <w:t>)</w:t>
      </w:r>
      <w:r w:rsidRPr="00813A9B">
        <w:rPr>
          <w:rFonts w:cs="Times New Roman"/>
        </w:rPr>
        <w:fldChar w:fldCharType="end"/>
      </w:r>
      <w:r>
        <w:rPr>
          <w:rFonts w:cs="Times New Roman"/>
        </w:rPr>
        <w:t>. Furthermore</w:t>
      </w:r>
      <w:r w:rsidRPr="00813A9B">
        <w:rPr>
          <w:rFonts w:cs="Times New Roman"/>
        </w:rPr>
        <w:t>,</w:t>
      </w:r>
      <w:r>
        <w:rPr>
          <w:rFonts w:cs="Times New Roman"/>
        </w:rPr>
        <w:t xml:space="preserve"> comparison of duplicated </w:t>
      </w:r>
      <w:r w:rsidRPr="001B7E3C">
        <w:rPr>
          <w:rFonts w:cs="Times New Roman"/>
        </w:rPr>
        <w:t>genes</w:t>
      </w:r>
      <w:r>
        <w:rPr>
          <w:rFonts w:cs="Times New Roman"/>
        </w:rPr>
        <w:t xml:space="preserve"> originating from</w:t>
      </w:r>
      <w:r w:rsidRPr="00813A9B">
        <w:rPr>
          <w:rFonts w:cs="Times New Roman"/>
        </w:rPr>
        <w:t xml:space="preserve"> ancient duplication events </w:t>
      </w:r>
      <w:r>
        <w:rPr>
          <w:rFonts w:cs="Times New Roman"/>
        </w:rPr>
        <w:t xml:space="preserve">among </w:t>
      </w:r>
      <w:r w:rsidRPr="00813A9B">
        <w:rPr>
          <w:rFonts w:cs="Times New Roman"/>
        </w:rPr>
        <w:t>organism</w:t>
      </w:r>
      <w:r>
        <w:rPr>
          <w:rFonts w:cs="Times New Roman"/>
        </w:rPr>
        <w:t>s may</w:t>
      </w:r>
      <w:r w:rsidRPr="00813A9B">
        <w:rPr>
          <w:rFonts w:cs="Times New Roman"/>
        </w:rPr>
        <w:t xml:space="preserve"> be used to distinguish vertebrates from invertebrates at the genomic level </w:t>
      </w:r>
      <w:r w:rsidRPr="00813A9B">
        <w:rPr>
          <w:rFonts w:cs="Times New Roman"/>
        </w:rPr>
        <w:fldChar w:fldCharType="begin"/>
      </w:r>
      <w:r>
        <w:rPr>
          <w:rFonts w:cs="Times New Roman"/>
        </w:rPr>
        <w:instrText xml:space="preserve"> ADDIN EN.CITE &lt;EndNote&gt;&lt;Cite&gt;&lt;Author&gt;Kuraku&lt;/Author&gt;&lt;Year&gt;2009&lt;/Year&gt;&lt;RecNum&gt;255&lt;/RecNum&gt;&lt;DisplayText&gt;(Kuraku et al., 2009)&lt;/DisplayText&gt;&lt;record&gt;&lt;rec-number&gt;255&lt;/rec-number&gt;&lt;foreign-keys&gt;&lt;key app="EN" db-id="x9dfdzf9lad9t8exvzypf0ade50xa2ptp950"&gt;255&lt;/key&gt;&lt;/foreign-keys&gt;&lt;ref-type name="Journal Article"&gt;17&lt;/ref-type&gt;&lt;contributors&gt;&lt;authors&gt;&lt;author&gt;Kuraku, S.&lt;/author&gt;&lt;author&gt;Meyer, A.&lt;/author&gt;&lt;author&gt;Kuratani, S.&lt;/author&gt;&lt;/authors&gt;&lt;/contributors&gt;&lt;auth-address&gt;Laboratory for Evolutionary Morphology, RIKEN Center for Developmental Biology, Kobe, Japan. shigehiro.kuraku@uni-konstanz.de&lt;/auth-address&gt;&lt;titles&gt;&lt;title&gt;Timing of genome duplications relative to the origin of the vertebrates: did cyclostomes diverge before or after?&lt;/title&gt;&lt;secondary-title&gt;Mol Biol Evol&lt;/secondary-title&gt;&lt;/titles&gt;&lt;periodical&gt;&lt;full-title&gt;Mol Biol Evol&lt;/full-title&gt;&lt;/periodical&gt;&lt;pages&gt;47-59&lt;/pages&gt;&lt;volume&gt;26&lt;/volume&gt;&lt;number&gt;1&lt;/number&gt;&lt;edition&gt;2008/10/10&lt;/edition&gt;&lt;keywords&gt;&lt;keyword&gt;Animals&lt;/keyword&gt;&lt;keyword&gt;*Gene Duplication&lt;/keyword&gt;&lt;keyword&gt;Genes, Homeobox&lt;/keyword&gt;&lt;keyword&gt;*Genome&lt;/keyword&gt;&lt;keyword&gt;Hagfishes/*genetics&lt;/keyword&gt;&lt;keyword&gt;Lampreys/*genetics&lt;/keyword&gt;&lt;keyword&gt;Molecular Sequence Data&lt;/keyword&gt;&lt;keyword&gt;Opsonin Proteins/genetics&lt;/keyword&gt;&lt;keyword&gt;*Phylogeny&lt;/keyword&gt;&lt;keyword&gt;Receptors, Retinoic Acid/genetics&lt;/keyword&gt;&lt;keyword&gt;Synteny&lt;/keyword&gt;&lt;keyword&gt;Vertebrates/*genetics&lt;/keyword&gt;&lt;/keywords&gt;&lt;dates&gt;&lt;year&gt;2009&lt;/year&gt;&lt;pub-dates&gt;&lt;date&gt;Jan&lt;/date&gt;&lt;/pub-dates&gt;&lt;/dates&gt;&lt;isbn&gt;1537-1719 (Electronic)&amp;#xD;0737-4038 (Linking)&lt;/isbn&gt;&lt;accession-num&gt;18842688&lt;/accession-num&gt;&lt;urls&gt;&lt;related-urls&gt;&lt;url&gt;http://www.ncbi.nlm.nih.gov/entrez/query.fcgi?cmd=Retrieve&amp;amp;db=PubMed&amp;amp;dopt=Citation&amp;amp;list_uids=18842688&lt;/url&gt;&lt;/related-urls&gt;&lt;/urls&gt;&lt;electronic-resource-num&gt;msn222 [pii]&amp;#xD;10.1093/molbev/msn222&lt;/electronic-resource-num&gt;&lt;language&gt;eng&lt;/language&gt;&lt;/record&gt;&lt;/Cite&gt;&lt;/EndNote&gt;</w:instrText>
      </w:r>
      <w:r w:rsidRPr="00813A9B">
        <w:rPr>
          <w:rFonts w:cs="Times New Roman"/>
        </w:rPr>
        <w:fldChar w:fldCharType="separate"/>
      </w:r>
      <w:r w:rsidRPr="00813A9B">
        <w:rPr>
          <w:rFonts w:cs="Times New Roman"/>
          <w:noProof/>
        </w:rPr>
        <w:t>(</w:t>
      </w:r>
      <w:hyperlink w:anchor="_ENREF_42" w:tooltip="Kuraku, 2009 #255" w:history="1">
        <w:r w:rsidRPr="00813A9B">
          <w:rPr>
            <w:rFonts w:cs="Times New Roman"/>
            <w:noProof/>
          </w:rPr>
          <w:t>Kuraku et al., 2009</w:t>
        </w:r>
      </w:hyperlink>
      <w:r w:rsidRPr="00813A9B">
        <w:rPr>
          <w:rFonts w:cs="Times New Roman"/>
          <w:noProof/>
        </w:rPr>
        <w:t>)</w:t>
      </w:r>
      <w:r w:rsidRPr="00813A9B">
        <w:rPr>
          <w:rFonts w:cs="Times New Roman"/>
        </w:rPr>
        <w:fldChar w:fldCharType="end"/>
      </w:r>
      <w:r>
        <w:rPr>
          <w:rFonts w:cs="Times New Roman"/>
        </w:rPr>
        <w:t xml:space="preserve">. Interestingly, </w:t>
      </w:r>
      <w:r w:rsidRPr="00813A9B">
        <w:rPr>
          <w:rFonts w:cs="Times New Roman"/>
        </w:rPr>
        <w:t xml:space="preserve">the </w:t>
      </w:r>
      <w:r>
        <w:rPr>
          <w:rFonts w:cs="Times New Roman"/>
        </w:rPr>
        <w:t>presence</w:t>
      </w:r>
      <w:r w:rsidRPr="00813A9B">
        <w:rPr>
          <w:rFonts w:cs="Times New Roman"/>
        </w:rPr>
        <w:t xml:space="preserve"> of migratory neural crest-like cells </w:t>
      </w:r>
      <w:r>
        <w:rPr>
          <w:rFonts w:cs="Times New Roman"/>
        </w:rPr>
        <w:t>in several invertebrate groups</w:t>
      </w:r>
      <w:r w:rsidRPr="00813A9B">
        <w:rPr>
          <w:rFonts w:cs="Times New Roman"/>
        </w:rPr>
        <w:t xml:space="preserve"> </w:t>
      </w:r>
      <w:r>
        <w:rPr>
          <w:rFonts w:cs="Times New Roman"/>
        </w:rPr>
        <w:t xml:space="preserve">suggests the neural crest likely arose from a pre-existing migratory population of cells </w:t>
      </w:r>
      <w:r w:rsidRPr="00813A9B">
        <w:rPr>
          <w:rFonts w:cs="Times New Roman"/>
        </w:rPr>
        <w:fldChar w:fldCharType="begin">
          <w:fldData xml:space="preserve">PEVuZE5vdGU+PENpdGU+PEF1dGhvcj5KZWZmZXJ5PC9BdXRob3I+PFllYXI+MjAwNzwvWWVhcj48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</w:fldData>
        </w:fldChar>
      </w:r>
      <w:r>
        <w:rPr>
          <w:rFonts w:cs="Times New Roman"/>
        </w:rPr>
        <w:instrText xml:space="preserve"> ADDIN EN.CITE </w:instrText>
      </w:r>
      <w:r>
        <w:rPr>
          <w:rFonts w:cs="Times New Roman"/>
        </w:rPr>
        <w:fldChar w:fldCharType="begin">
          <w:fldData xml:space="preserve">PEVuZE5vdGU+PENpdGU+PEF1dGhvcj5KZWZmZXJ5PC9BdXRob3I+PFllYXI+MjAwNzwvWWVhcj48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</w:fldData>
        </w:fldChar>
      </w:r>
      <w:r>
        <w:rPr>
          <w:rFonts w:cs="Times New Roman"/>
        </w:rPr>
        <w:instrText xml:space="preserve"> ADDIN EN.CITE.DATA </w:instrText>
      </w:r>
      <w:r>
        <w:rPr>
          <w:rFonts w:cs="Times New Roman"/>
        </w:rPr>
      </w:r>
      <w:r>
        <w:rPr>
          <w:rFonts w:cs="Times New Roman"/>
        </w:rPr>
        <w:fldChar w:fldCharType="end"/>
      </w:r>
      <w:r w:rsidRPr="00813A9B">
        <w:rPr>
          <w:rFonts w:cs="Times New Roman"/>
        </w:rPr>
      </w:r>
      <w:r w:rsidRPr="00813A9B">
        <w:rPr>
          <w:rFonts w:cs="Times New Roman"/>
        </w:rPr>
        <w:fldChar w:fldCharType="separate"/>
      </w:r>
      <w:r>
        <w:rPr>
          <w:rFonts w:cs="Times New Roman"/>
          <w:noProof/>
        </w:rPr>
        <w:t>(</w:t>
      </w:r>
      <w:hyperlink w:anchor="_ENREF_1" w:tooltip="Abitua, 2012 #284" w:history="1">
        <w:r>
          <w:rPr>
            <w:rFonts w:cs="Times New Roman"/>
            <w:noProof/>
          </w:rPr>
          <w:t>Abitua et al., 2012</w:t>
        </w:r>
      </w:hyperlink>
      <w:r>
        <w:rPr>
          <w:rFonts w:cs="Times New Roman"/>
          <w:noProof/>
        </w:rPr>
        <w:t xml:space="preserve">; </w:t>
      </w:r>
      <w:hyperlink w:anchor="_ENREF_32" w:tooltip="Jeffery, 2007 #307" w:history="1">
        <w:r>
          <w:rPr>
            <w:rFonts w:cs="Times New Roman"/>
            <w:noProof/>
          </w:rPr>
          <w:t>Jeffery, 2007</w:t>
        </w:r>
      </w:hyperlink>
      <w:r>
        <w:rPr>
          <w:rFonts w:cs="Times New Roman"/>
          <w:noProof/>
        </w:rPr>
        <w:t xml:space="preserve">; </w:t>
      </w:r>
      <w:hyperlink w:anchor="_ENREF_33" w:tooltip="Jeffery, 2008 #373" w:history="1">
        <w:r>
          <w:rPr>
            <w:rFonts w:cs="Times New Roman"/>
            <w:noProof/>
          </w:rPr>
          <w:t>Jeffery et al., 2008</w:t>
        </w:r>
      </w:hyperlink>
      <w:r>
        <w:rPr>
          <w:rFonts w:cs="Times New Roman"/>
          <w:noProof/>
        </w:rPr>
        <w:t xml:space="preserve">; </w:t>
      </w:r>
      <w:hyperlink w:anchor="_ENREF_34" w:tooltip="Jeffery, 2004 #305" w:history="1">
        <w:r>
          <w:rPr>
            <w:rFonts w:cs="Times New Roman"/>
            <w:noProof/>
          </w:rPr>
          <w:t>Jeffery et al., 2004</w:t>
        </w:r>
      </w:hyperlink>
      <w:r>
        <w:rPr>
          <w:rFonts w:cs="Times New Roman"/>
          <w:noProof/>
        </w:rPr>
        <w:t xml:space="preserve">; </w:t>
      </w:r>
      <w:hyperlink w:anchor="_ENREF_57" w:tooltip="Medeiros, 2013 #14689" w:history="1">
        <w:r>
          <w:rPr>
            <w:rFonts w:cs="Times New Roman"/>
            <w:noProof/>
          </w:rPr>
          <w:t>Medeiros, 2013</w:t>
        </w:r>
      </w:hyperlink>
      <w:r>
        <w:rPr>
          <w:rFonts w:cs="Times New Roman"/>
          <w:noProof/>
        </w:rPr>
        <w:t>)</w:t>
      </w:r>
      <w:r w:rsidRPr="00813A9B">
        <w:rPr>
          <w:rFonts w:cs="Times New Roman"/>
        </w:rPr>
        <w:fldChar w:fldCharType="end"/>
      </w:r>
      <w:r>
        <w:rPr>
          <w:rFonts w:cs="Times New Roman"/>
        </w:rPr>
        <w:t>. A</w:t>
      </w:r>
      <w:r w:rsidRPr="00813A9B">
        <w:rPr>
          <w:rFonts w:cs="Times New Roman"/>
        </w:rPr>
        <w:t xml:space="preserve"> comparison of</w:t>
      </w:r>
      <w:r>
        <w:rPr>
          <w:rFonts w:cs="Times New Roman"/>
        </w:rPr>
        <w:t xml:space="preserve"> the neural crest</w:t>
      </w:r>
      <w:r w:rsidRPr="00813A9B">
        <w:rPr>
          <w:rFonts w:cs="Times New Roman"/>
        </w:rPr>
        <w:t xml:space="preserve"> </w:t>
      </w:r>
      <w:r>
        <w:rPr>
          <w:rFonts w:cs="Times New Roman"/>
        </w:rPr>
        <w:t>gene regulatory networks (GRNs)</w:t>
      </w:r>
      <w:r w:rsidRPr="00813A9B">
        <w:rPr>
          <w:rFonts w:cs="Times New Roman"/>
        </w:rPr>
        <w:t xml:space="preserve"> between basal chordates and vertebrates</w:t>
      </w:r>
      <w:r>
        <w:rPr>
          <w:rFonts w:cs="Times New Roman"/>
        </w:rPr>
        <w:t xml:space="preserve"> also</w:t>
      </w:r>
      <w:r w:rsidRPr="00813A9B">
        <w:rPr>
          <w:rFonts w:cs="Times New Roman"/>
        </w:rPr>
        <w:t xml:space="preserve"> reveals the pre</w:t>
      </w:r>
      <w:r>
        <w:rPr>
          <w:rFonts w:cs="Times New Roman"/>
        </w:rPr>
        <w:t>-</w:t>
      </w:r>
      <w:r w:rsidRPr="00813A9B">
        <w:rPr>
          <w:rFonts w:cs="Times New Roman"/>
        </w:rPr>
        <w:t>existence of</w:t>
      </w:r>
      <w:r>
        <w:rPr>
          <w:rFonts w:cs="Times New Roman"/>
        </w:rPr>
        <w:t xml:space="preserve"> fundamental components of the</w:t>
      </w:r>
      <w:r w:rsidRPr="00813A9B">
        <w:rPr>
          <w:rFonts w:cs="Times New Roman"/>
        </w:rPr>
        <w:t xml:space="preserve"> GRN in early chordates</w:t>
      </w:r>
      <w:r>
        <w:rPr>
          <w:rFonts w:cs="Times New Roman"/>
        </w:rPr>
        <w:t>, which</w:t>
      </w:r>
      <w:r w:rsidRPr="00813A9B">
        <w:rPr>
          <w:rFonts w:cs="Times New Roman"/>
        </w:rPr>
        <w:t xml:space="preserve"> may have been co-opted by</w:t>
      </w:r>
      <w:r>
        <w:rPr>
          <w:rFonts w:cs="Times New Roman"/>
        </w:rPr>
        <w:t xml:space="preserve"> the vertebrate common ancestor</w:t>
      </w:r>
      <w:r w:rsidRPr="00813A9B">
        <w:rPr>
          <w:rFonts w:cs="Times New Roman"/>
        </w:rPr>
        <w:t xml:space="preserve"> to </w:t>
      </w:r>
      <w:r>
        <w:rPr>
          <w:rFonts w:cs="Times New Roman"/>
        </w:rPr>
        <w:t>give rise to</w:t>
      </w:r>
      <w:r w:rsidRPr="00813A9B">
        <w:rPr>
          <w:rFonts w:cs="Times New Roman"/>
        </w:rPr>
        <w:t xml:space="preserve"> the </w:t>
      </w:r>
      <w:r>
        <w:rPr>
          <w:rFonts w:cs="Times New Roman"/>
        </w:rPr>
        <w:t>neural crest</w:t>
      </w:r>
      <w:r w:rsidRPr="00813A9B">
        <w:rPr>
          <w:rFonts w:cs="Times New Roman"/>
        </w:rPr>
        <w:t xml:space="preserve"> </w:t>
      </w:r>
      <w:r w:rsidRPr="00813A9B">
        <w:rPr>
          <w:rFonts w:cs="Times New Roman"/>
        </w:rPr>
        <w:fldChar w:fldCharType="begin">
          <w:fldData xml:space="preserve">PEVuZE5vdGU+PENpdGU+PEF1dGhvcj5NZXVsZW1hbnM8L0F1dGhvcj48WWVhcj4yMDA0PC9ZZWFy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</w:fldData>
        </w:fldChar>
      </w:r>
      <w:r>
        <w:rPr>
          <w:rFonts w:cs="Times New Roman"/>
        </w:rPr>
        <w:instrText xml:space="preserve"> ADDIN EN.CITE </w:instrText>
      </w:r>
      <w:r>
        <w:rPr>
          <w:rFonts w:cs="Times New Roman"/>
        </w:rPr>
        <w:fldChar w:fldCharType="begin">
          <w:fldData xml:space="preserve">PEVuZE5vdGU+PENpdGU+PEF1dGhvcj5NZXVsZW1hbnM8L0F1dGhvcj48WWVhcj4yMDA0PC9ZZWFy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</w:fldData>
        </w:fldChar>
      </w:r>
      <w:r>
        <w:rPr>
          <w:rFonts w:cs="Times New Roman"/>
        </w:rPr>
        <w:instrText xml:space="preserve"> ADDIN EN.CITE.DATA </w:instrText>
      </w:r>
      <w:r>
        <w:rPr>
          <w:rFonts w:cs="Times New Roman"/>
        </w:rPr>
      </w:r>
      <w:r>
        <w:rPr>
          <w:rFonts w:cs="Times New Roman"/>
        </w:rPr>
        <w:fldChar w:fldCharType="end"/>
      </w:r>
      <w:r w:rsidRPr="00813A9B">
        <w:rPr>
          <w:rFonts w:cs="Times New Roman"/>
        </w:rPr>
      </w:r>
      <w:r w:rsidRPr="00813A9B">
        <w:rPr>
          <w:rFonts w:cs="Times New Roman"/>
        </w:rPr>
        <w:fldChar w:fldCharType="separate"/>
      </w:r>
      <w:r>
        <w:rPr>
          <w:rFonts w:cs="Times New Roman"/>
          <w:noProof/>
        </w:rPr>
        <w:t>(</w:t>
      </w:r>
      <w:hyperlink w:anchor="_ENREF_58" w:tooltip="Medeiros, 2012 #12806" w:history="1">
        <w:r>
          <w:rPr>
            <w:rFonts w:cs="Times New Roman"/>
            <w:noProof/>
          </w:rPr>
          <w:t>Medeiros and Crump, 2012</w:t>
        </w:r>
      </w:hyperlink>
      <w:r>
        <w:rPr>
          <w:rFonts w:cs="Times New Roman"/>
          <w:noProof/>
        </w:rPr>
        <w:t xml:space="preserve">; </w:t>
      </w:r>
      <w:hyperlink w:anchor="_ENREF_60" w:tooltip="Meulemans, 2004 #97" w:history="1">
        <w:r>
          <w:rPr>
            <w:rFonts w:cs="Times New Roman"/>
            <w:noProof/>
          </w:rPr>
          <w:t>Meulemans and Bronner-Fraser, 2004</w:t>
        </w:r>
      </w:hyperlink>
      <w:r>
        <w:rPr>
          <w:rFonts w:cs="Times New Roman"/>
          <w:noProof/>
        </w:rPr>
        <w:t xml:space="preserve">; </w:t>
      </w:r>
      <w:hyperlink w:anchor="_ENREF_62" w:tooltip="Meulemans, 2003 #102" w:history="1">
        <w:r>
          <w:rPr>
            <w:rFonts w:cs="Times New Roman"/>
            <w:noProof/>
          </w:rPr>
          <w:t>Meulemans et al., 2003</w:t>
        </w:r>
      </w:hyperlink>
      <w:r>
        <w:rPr>
          <w:rFonts w:cs="Times New Roman"/>
          <w:noProof/>
        </w:rPr>
        <w:t xml:space="preserve">; </w:t>
      </w:r>
      <w:hyperlink w:anchor="_ENREF_80" w:tooltip="Sauka-Spengler, 2007 #157" w:history="1">
        <w:r>
          <w:rPr>
            <w:rFonts w:cs="Times New Roman"/>
            <w:noProof/>
          </w:rPr>
          <w:t>Sauka-Spengler et al., 2007</w:t>
        </w:r>
      </w:hyperlink>
      <w:r>
        <w:rPr>
          <w:rFonts w:cs="Times New Roman"/>
          <w:noProof/>
        </w:rPr>
        <w:t xml:space="preserve">; </w:t>
      </w:r>
      <w:hyperlink w:anchor="_ENREF_87" w:tooltip="Stone, 2004 #93" w:history="1">
        <w:r>
          <w:rPr>
            <w:rFonts w:cs="Times New Roman"/>
            <w:noProof/>
          </w:rPr>
          <w:t>Stone and Hall, 2004</w:t>
        </w:r>
      </w:hyperlink>
      <w:r>
        <w:rPr>
          <w:rFonts w:cs="Times New Roman"/>
          <w:noProof/>
        </w:rPr>
        <w:t>)</w:t>
      </w:r>
      <w:r w:rsidRPr="00813A9B">
        <w:rPr>
          <w:rFonts w:cs="Times New Roman"/>
        </w:rPr>
        <w:fldChar w:fldCharType="end"/>
      </w:r>
      <w:r>
        <w:rPr>
          <w:rFonts w:cs="Times New Roman"/>
        </w:rPr>
        <w:t>. T</w:t>
      </w:r>
      <w:r w:rsidRPr="00813A9B">
        <w:rPr>
          <w:rFonts w:cs="Times New Roman"/>
        </w:rPr>
        <w:t xml:space="preserve">his raises the question of whether the NC-specific functions of vertebrate </w:t>
      </w:r>
      <w:r w:rsidRPr="00813A9B">
        <w:rPr>
          <w:rFonts w:cs="Times New Roman"/>
          <w:i/>
        </w:rPr>
        <w:t>Sox8</w:t>
      </w:r>
      <w:r w:rsidRPr="00813A9B">
        <w:rPr>
          <w:rFonts w:cs="Times New Roman"/>
        </w:rPr>
        <w:t xml:space="preserve">, </w:t>
      </w:r>
      <w:r w:rsidRPr="00813A9B">
        <w:rPr>
          <w:rFonts w:cs="Times New Roman"/>
          <w:i/>
        </w:rPr>
        <w:t>Sox9</w:t>
      </w:r>
      <w:r w:rsidRPr="00813A9B">
        <w:rPr>
          <w:rFonts w:cs="Times New Roman"/>
        </w:rPr>
        <w:t xml:space="preserve">, and </w:t>
      </w:r>
      <w:r w:rsidRPr="00813A9B">
        <w:rPr>
          <w:rFonts w:cs="Times New Roman"/>
          <w:i/>
        </w:rPr>
        <w:t>Sox10</w:t>
      </w:r>
      <w:r w:rsidRPr="00813A9B">
        <w:rPr>
          <w:rFonts w:cs="Times New Roman"/>
        </w:rPr>
        <w:t xml:space="preserve"> arose through neofunctionalization following gene duplication, or whether they collectively possess the functionality of the ancestral vertebrate </w:t>
      </w:r>
      <w:r w:rsidRPr="00813A9B">
        <w:rPr>
          <w:rFonts w:cs="Times New Roman"/>
          <w:i/>
        </w:rPr>
        <w:t>SoxE</w:t>
      </w:r>
      <w:r w:rsidRPr="00813A9B">
        <w:rPr>
          <w:rFonts w:cs="Times New Roman"/>
        </w:rPr>
        <w:t xml:space="preserve"> </w:t>
      </w:r>
      <w:r w:rsidRPr="00813A9B">
        <w:rPr>
          <w:rFonts w:cs="Times New Roman"/>
        </w:rPr>
        <w:fldChar w:fldCharType="begin">
          <w:fldData xml:space="preserve">PEVuZE5vdGU+PENpdGU+PEF1dGhvcj5WYW4gT3R0ZXJsb288L0F1dGhvcj48WWVhcj4yMDEyPC9Z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</w:fldData>
        </w:fldChar>
      </w:r>
      <w:r>
        <w:rPr>
          <w:rFonts w:cs="Times New Roman"/>
        </w:rPr>
        <w:instrText xml:space="preserve"> ADDIN EN.CITE </w:instrText>
      </w:r>
      <w:r>
        <w:rPr>
          <w:rFonts w:cs="Times New Roman"/>
        </w:rPr>
        <w:fldChar w:fldCharType="begin">
          <w:fldData xml:space="preserve">PEVuZE5vdGU+PENpdGU+PEF1dGhvcj5WYW4gT3R0ZXJsb288L0F1dGhvcj48WWVhcj4yMDEyPC9Z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</w:fldData>
        </w:fldChar>
      </w:r>
      <w:r>
        <w:rPr>
          <w:rFonts w:cs="Times New Roman"/>
        </w:rPr>
        <w:instrText xml:space="preserve"> ADDIN EN.CITE.DATA </w:instrText>
      </w:r>
      <w:r>
        <w:rPr>
          <w:rFonts w:cs="Times New Roman"/>
        </w:rPr>
      </w:r>
      <w:r>
        <w:rPr>
          <w:rFonts w:cs="Times New Roman"/>
        </w:rPr>
        <w:fldChar w:fldCharType="end"/>
      </w:r>
      <w:r w:rsidRPr="00813A9B">
        <w:rPr>
          <w:rFonts w:cs="Times New Roman"/>
        </w:rPr>
      </w:r>
      <w:r w:rsidRPr="00813A9B">
        <w:rPr>
          <w:rFonts w:cs="Times New Roman"/>
        </w:rPr>
        <w:fldChar w:fldCharType="separate"/>
      </w:r>
      <w:r w:rsidRPr="00813A9B">
        <w:rPr>
          <w:rFonts w:cs="Times New Roman"/>
          <w:noProof/>
        </w:rPr>
        <w:t>(</w:t>
      </w:r>
      <w:hyperlink w:anchor="_ENREF_92" w:tooltip="Van Otterloo, 2012 #6" w:history="1">
        <w:r w:rsidRPr="00813A9B">
          <w:rPr>
            <w:rFonts w:cs="Times New Roman"/>
            <w:noProof/>
          </w:rPr>
          <w:t xml:space="preserve">Van </w:t>
        </w:r>
        <w:r w:rsidRPr="00813A9B">
          <w:rPr>
            <w:rFonts w:cs="Times New Roman"/>
            <w:noProof/>
          </w:rPr>
          <w:lastRenderedPageBreak/>
          <w:t>Otterloo et al., 2012</w:t>
        </w:r>
      </w:hyperlink>
      <w:r w:rsidRPr="00813A9B">
        <w:rPr>
          <w:rFonts w:cs="Times New Roman"/>
          <w:noProof/>
        </w:rPr>
        <w:t>)</w:t>
      </w:r>
      <w:r w:rsidRPr="00813A9B">
        <w:rPr>
          <w:rFonts w:cs="Times New Roman"/>
        </w:rPr>
        <w:fldChar w:fldCharType="end"/>
      </w:r>
      <w:r>
        <w:rPr>
          <w:rFonts w:cs="Times New Roman"/>
        </w:rPr>
        <w:t xml:space="preserve">. </w:t>
      </w:r>
      <w:r w:rsidRPr="00813A9B">
        <w:rPr>
          <w:rFonts w:cs="Times New Roman"/>
        </w:rPr>
        <w:t>Our data suggest the latter scenario, i.e.</w:t>
      </w:r>
      <w:r>
        <w:rPr>
          <w:rFonts w:cs="Times New Roman"/>
        </w:rPr>
        <w:t>,</w:t>
      </w:r>
      <w:r w:rsidRPr="00813A9B">
        <w:rPr>
          <w:rFonts w:cs="Times New Roman"/>
        </w:rPr>
        <w:t xml:space="preserve"> that the proto-vertebrate </w:t>
      </w:r>
      <w:r w:rsidRPr="00813A9B">
        <w:rPr>
          <w:rFonts w:cs="Times New Roman"/>
          <w:i/>
        </w:rPr>
        <w:t>SoxE</w:t>
      </w:r>
      <w:r w:rsidRPr="00813A9B">
        <w:rPr>
          <w:rFonts w:cs="Times New Roman"/>
        </w:rPr>
        <w:t xml:space="preserve"> already possessed melanogenic, neurogenic</w:t>
      </w:r>
      <w:r>
        <w:rPr>
          <w:rFonts w:cs="Times New Roman"/>
        </w:rPr>
        <w:t>,</w:t>
      </w:r>
      <w:r w:rsidRPr="00813A9B">
        <w:rPr>
          <w:rFonts w:cs="Times New Roman"/>
        </w:rPr>
        <w:t xml:space="preserve"> and </w:t>
      </w:r>
      <w:r>
        <w:rPr>
          <w:rFonts w:cs="Times New Roman"/>
        </w:rPr>
        <w:t xml:space="preserve">possibly also </w:t>
      </w:r>
      <w:r w:rsidRPr="00813A9B">
        <w:rPr>
          <w:rFonts w:cs="Times New Roman"/>
        </w:rPr>
        <w:t>chondrogenic regulatory capabilities prior to gene duplication</w:t>
      </w:r>
      <w:r>
        <w:rPr>
          <w:rFonts w:cs="Times New Roman"/>
        </w:rPr>
        <w:t>. We show that a</w:t>
      </w:r>
      <w:r w:rsidRPr="00813A9B">
        <w:rPr>
          <w:rFonts w:cs="Times New Roman"/>
        </w:rPr>
        <w:t xml:space="preserve">mphioxus </w:t>
      </w:r>
      <w:r w:rsidRPr="00813A9B">
        <w:rPr>
          <w:rFonts w:cs="Times New Roman"/>
          <w:i/>
          <w:iCs/>
        </w:rPr>
        <w:t>SoxE</w:t>
      </w:r>
      <w:r w:rsidRPr="00813A9B">
        <w:rPr>
          <w:rFonts w:cs="Times New Roman"/>
        </w:rPr>
        <w:t xml:space="preserve"> induces differentiation of melanophores</w:t>
      </w:r>
      <w:r>
        <w:rPr>
          <w:rFonts w:cs="Times New Roman"/>
        </w:rPr>
        <w:t xml:space="preserve"> </w:t>
      </w:r>
      <w:r w:rsidRPr="00813A9B">
        <w:rPr>
          <w:rFonts w:cs="Times New Roman"/>
        </w:rPr>
        <w:t>and enteric neurons</w:t>
      </w:r>
      <w:r>
        <w:rPr>
          <w:rFonts w:cs="Times New Roman"/>
        </w:rPr>
        <w:t xml:space="preserve"> (Fig. </w:t>
      </w:r>
      <w:r w:rsidR="001D415C">
        <w:rPr>
          <w:rFonts w:cs="Times New Roman"/>
        </w:rPr>
        <w:t>2.</w:t>
      </w:r>
      <w:r>
        <w:rPr>
          <w:rFonts w:cs="Times New Roman"/>
        </w:rPr>
        <w:t xml:space="preserve">6). </w:t>
      </w:r>
      <w:r w:rsidRPr="00813A9B">
        <w:rPr>
          <w:rFonts w:cs="Times New Roman"/>
        </w:rPr>
        <w:t xml:space="preserve">The chondrogenic pathway is regarded as a derived trait acquired by gnathostomes at the time of their divergence from agnathans </w:t>
      </w:r>
      <w:r w:rsidRPr="00813A9B">
        <w:rPr>
          <w:rFonts w:cs="Times New Roman"/>
        </w:rPr>
        <w:fldChar w:fldCharType="begin"/>
      </w:r>
      <w:r>
        <w:rPr>
          <w:rFonts w:cs="Times New Roman"/>
        </w:rPr>
        <w:instrText xml:space="preserve"> ADDIN EN.CITE &lt;EndNote&gt;&lt;Cite&gt;&lt;Author&gt;Lakiza&lt;/Author&gt;&lt;Year&gt;2011&lt;/Year&gt;&lt;RecNum&gt;1&lt;/RecNum&gt;&lt;DisplayText&gt;(Lakiza et al., 2011)&lt;/DisplayText&gt;&lt;record&gt;&lt;rec-number&gt;1&lt;/rec-number&gt;&lt;foreign-keys&gt;&lt;key app="EN" db-id="xtpvd2dr4sv2sner0e7para0wxxr2rassxtv" timestamp="0"&gt;1&lt;/key&gt;&lt;/foreign-keys&gt;&lt;ref-type name="Journal Article"&gt;17&lt;/ref-type&gt;&lt;contributors&gt;&lt;authors&gt;&lt;author&gt;Lakiza, O.&lt;/author&gt;&lt;author&gt;Miller, S.&lt;/author&gt;&lt;author&gt;Bunce, A.&lt;/author&gt;&lt;author&gt;Lee, E. M.&lt;/author&gt;&lt;author&gt;McCauley, D. W.&lt;/author&gt;&lt;/authors&gt;&lt;/contributors&gt;&lt;auth-address&gt;Department of Zoology, University of Oklahoma, 730 Van Vleet Oval, Norman, OK 73019, United States.&lt;/auth-address&gt;&lt;titles&gt;&lt;title&gt;SoxE gene duplication and development of the lamprey branchial skeleton: Insights into development and evolution of the neural crest&lt;/title&gt;&lt;secondary-title&gt;Dev Biol&lt;/secondary-title&gt;&lt;/titles&gt;&lt;periodical&gt;&lt;full-title&gt;Developmental Biology&lt;/full-title&gt;&lt;abbr-1&gt;Dev Biol&lt;/abbr-1&gt;&lt;/periodical&gt;&lt;pages&gt;149-61&lt;/pages&gt;&lt;volume&gt;359&lt;/volume&gt;&lt;number&gt;1&lt;/number&gt;&lt;edition&gt;2011/09/06&lt;/edition&gt;&lt;keywords&gt;&lt;keyword&gt;Animals&lt;/keyword&gt;&lt;keyword&gt;Base Sequence&lt;/keyword&gt;&lt;keyword&gt;Collagen Type II/metabolism&lt;/keyword&gt;&lt;keyword&gt;DNA Primers&lt;/keyword&gt;&lt;keyword&gt;*Gene Duplication&lt;/keyword&gt;&lt;keyword&gt;Gene Knockdown Techniques&lt;/keyword&gt;&lt;keyword&gt;Lampreys/embryology/*genetics&lt;/keyword&gt;&lt;keyword&gt;Real-Time Polymerase Chain Reaction&lt;/keyword&gt;&lt;keyword&gt;SOXE Transcription Factors/*genetics&lt;/keyword&gt;&lt;/keywords&gt;&lt;dates&gt;&lt;year&gt;2011&lt;/year&gt;&lt;pub-dates&gt;&lt;date&gt;Nov 1&lt;/date&gt;&lt;/pub-dates&gt;&lt;/dates&gt;&lt;isbn&gt;1095-564X (Electronic)&amp;#xD;0012-1606 (Linking)&lt;/isbn&gt;&lt;accession-num&gt;21889937&lt;/accession-num&gt;&lt;urls&gt;&lt;related-urls&gt;&lt;url&gt;http://www.ncbi.nlm.nih.gov/pubmed/21889937&lt;/url&gt;&lt;/related-urls&gt;&lt;/urls&gt;&lt;electronic-resource-num&gt;S0012-1606(11)01199-7 [pii]&amp;#xD;10.1016/j.ydbio.2011.08.012&lt;/electronic-resource-num&gt;&lt;language&gt;eng&lt;/language&gt;&lt;/record&gt;&lt;/Cite&gt;&lt;/EndNote&gt;</w:instrText>
      </w:r>
      <w:r w:rsidRPr="00813A9B">
        <w:rPr>
          <w:rFonts w:cs="Times New Roman"/>
        </w:rPr>
        <w:fldChar w:fldCharType="separate"/>
      </w:r>
      <w:r w:rsidRPr="00813A9B">
        <w:rPr>
          <w:rFonts w:cs="Times New Roman"/>
          <w:noProof/>
        </w:rPr>
        <w:t>(</w:t>
      </w:r>
      <w:hyperlink w:anchor="_ENREF_45" w:tooltip="Lakiza, 2011 #1" w:history="1">
        <w:r w:rsidRPr="00813A9B">
          <w:rPr>
            <w:rFonts w:cs="Times New Roman"/>
            <w:noProof/>
          </w:rPr>
          <w:t>Lakiza et al., 2011</w:t>
        </w:r>
      </w:hyperlink>
      <w:r w:rsidRPr="00813A9B">
        <w:rPr>
          <w:rFonts w:cs="Times New Roman"/>
          <w:noProof/>
        </w:rPr>
        <w:t>)</w:t>
      </w:r>
      <w:r w:rsidRPr="00813A9B">
        <w:rPr>
          <w:rFonts w:cs="Times New Roman"/>
        </w:rPr>
        <w:fldChar w:fldCharType="end"/>
      </w:r>
      <w:r w:rsidRPr="00813A9B">
        <w:rPr>
          <w:rFonts w:cs="Times New Roman"/>
        </w:rPr>
        <w:t xml:space="preserve"> and</w:t>
      </w:r>
      <w:r>
        <w:rPr>
          <w:rFonts w:cs="Times New Roman"/>
        </w:rPr>
        <w:t xml:space="preserve"> although a cellular cartilage gene regulatory network may not have existed prior to vertebrates,</w:t>
      </w:r>
      <w:r w:rsidRPr="00813A9B">
        <w:rPr>
          <w:rFonts w:cs="Times New Roman"/>
        </w:rPr>
        <w:t xml:space="preserve"> amphioxus </w:t>
      </w:r>
      <w:r w:rsidRPr="00813A9B">
        <w:rPr>
          <w:rFonts w:cs="Times New Roman"/>
          <w:i/>
          <w:iCs/>
        </w:rPr>
        <w:t>SoxE</w:t>
      </w:r>
      <w:r w:rsidRPr="00813A9B">
        <w:rPr>
          <w:rFonts w:cs="Times New Roman"/>
        </w:rPr>
        <w:t xml:space="preserve"> can </w:t>
      </w:r>
      <w:r>
        <w:rPr>
          <w:rFonts w:cs="Times New Roman"/>
        </w:rPr>
        <w:t>induce</w:t>
      </w:r>
      <w:r w:rsidRPr="00813A9B">
        <w:rPr>
          <w:rFonts w:cs="Times New Roman"/>
        </w:rPr>
        <w:t xml:space="preserve"> </w:t>
      </w:r>
      <w:r>
        <w:rPr>
          <w:rFonts w:cs="Times New Roman"/>
        </w:rPr>
        <w:t xml:space="preserve">differentiation of small cartilage nodules in </w:t>
      </w:r>
      <w:r>
        <w:rPr>
          <w:rFonts w:cs="Times New Roman"/>
          <w:i/>
        </w:rPr>
        <w:t xml:space="preserve">jef </w:t>
      </w:r>
      <w:r>
        <w:rPr>
          <w:rFonts w:cs="Times New Roman"/>
        </w:rPr>
        <w:t xml:space="preserve">mutants </w:t>
      </w:r>
      <w:r w:rsidRPr="00813A9B">
        <w:rPr>
          <w:rFonts w:cs="Times New Roman"/>
        </w:rPr>
        <w:t xml:space="preserve">(Fig. </w:t>
      </w:r>
      <w:r w:rsidR="001D415C">
        <w:rPr>
          <w:rFonts w:cs="Times New Roman"/>
        </w:rPr>
        <w:t>2.</w:t>
      </w:r>
      <w:r>
        <w:rPr>
          <w:rFonts w:cs="Times New Roman"/>
        </w:rPr>
        <w:t>6</w:t>
      </w:r>
      <w:r w:rsidRPr="00813A9B">
        <w:rPr>
          <w:rFonts w:cs="Times New Roman"/>
        </w:rPr>
        <w:t>)</w:t>
      </w:r>
      <w:r>
        <w:rPr>
          <w:rFonts w:cs="Times New Roman"/>
        </w:rPr>
        <w:t xml:space="preserve">. </w:t>
      </w:r>
      <w:r w:rsidRPr="00813A9B">
        <w:rPr>
          <w:rFonts w:cs="Times New Roman"/>
        </w:rPr>
        <w:t xml:space="preserve">Additionally, amphioxus </w:t>
      </w:r>
      <w:r w:rsidRPr="00813A9B">
        <w:rPr>
          <w:rFonts w:cs="Times New Roman"/>
          <w:i/>
          <w:iCs/>
        </w:rPr>
        <w:t>SoxE</w:t>
      </w:r>
      <w:r w:rsidRPr="00813A9B">
        <w:rPr>
          <w:rFonts w:cs="Times New Roman"/>
        </w:rPr>
        <w:t xml:space="preserve"> causes an expansion in the expression of the NC marker </w:t>
      </w:r>
      <w:r w:rsidRPr="00813A9B">
        <w:rPr>
          <w:rFonts w:cs="Times New Roman"/>
          <w:i/>
          <w:iCs/>
        </w:rPr>
        <w:t>Slug</w:t>
      </w:r>
      <w:r w:rsidRPr="00813A9B">
        <w:rPr>
          <w:rFonts w:cs="Times New Roman"/>
        </w:rPr>
        <w:t xml:space="preserve"> when injected into </w:t>
      </w:r>
      <w:r w:rsidRPr="00813A9B">
        <w:rPr>
          <w:rFonts w:cs="Times New Roman"/>
          <w:i/>
          <w:iCs/>
        </w:rPr>
        <w:t>Xenopus</w:t>
      </w:r>
      <w:r w:rsidRPr="00813A9B">
        <w:rPr>
          <w:rFonts w:cs="Times New Roman"/>
        </w:rPr>
        <w:t xml:space="preserve"> embryos suggesting</w:t>
      </w:r>
      <w:r>
        <w:rPr>
          <w:rFonts w:cs="Times New Roman"/>
        </w:rPr>
        <w:t xml:space="preserve"> regulatory activity of SoxE that might have been co-opted by the neural crest in the vertebrate ancestor </w:t>
      </w:r>
      <w:r w:rsidRPr="00813A9B">
        <w:rPr>
          <w:rFonts w:cs="Times New Roman"/>
        </w:rPr>
        <w:t>(</w:t>
      </w:r>
      <w:r>
        <w:rPr>
          <w:rFonts w:cs="Times New Roman"/>
        </w:rPr>
        <w:t xml:space="preserve">Fig. </w:t>
      </w:r>
      <w:r w:rsidR="001D415C">
        <w:rPr>
          <w:rFonts w:cs="Times New Roman"/>
        </w:rPr>
        <w:t>2.</w:t>
      </w:r>
      <w:r>
        <w:rPr>
          <w:rFonts w:cs="Times New Roman"/>
        </w:rPr>
        <w:t>10</w:t>
      </w:r>
      <w:r w:rsidRPr="00813A9B">
        <w:rPr>
          <w:rFonts w:cs="Times New Roman"/>
        </w:rPr>
        <w:t>)</w:t>
      </w:r>
      <w:r>
        <w:rPr>
          <w:rFonts w:cs="Times New Roman"/>
        </w:rPr>
        <w:t>.</w:t>
      </w:r>
    </w:p>
    <w:p w14:paraId="7A7CCEE7" w14:textId="4E117EFF" w:rsidR="008F34C7" w:rsidRPr="00813A9B" w:rsidRDefault="008F34C7" w:rsidP="008F34C7">
      <w:pPr>
        <w:spacing w:after="0" w:line="480" w:lineRule="auto"/>
        <w:ind w:firstLine="720"/>
        <w:rPr>
          <w:rFonts w:cs="Times New Roman"/>
        </w:rPr>
      </w:pPr>
      <w:r w:rsidRPr="00813A9B">
        <w:rPr>
          <w:rFonts w:cs="Times New Roman"/>
        </w:rPr>
        <w:t xml:space="preserve">In sum, our results reveal </w:t>
      </w:r>
      <w:r>
        <w:rPr>
          <w:rFonts w:cs="Times New Roman"/>
        </w:rPr>
        <w:t>a</w:t>
      </w:r>
      <w:r w:rsidRPr="00813A9B">
        <w:rPr>
          <w:rFonts w:cs="Times New Roman"/>
        </w:rPr>
        <w:t xml:space="preserve"> complex history of SoxE duplication and subfunctionalization in vertebrates</w:t>
      </w:r>
      <w:r>
        <w:rPr>
          <w:rFonts w:cs="Times New Roman"/>
        </w:rPr>
        <w:t xml:space="preserve">. </w:t>
      </w:r>
      <w:r w:rsidRPr="00813A9B">
        <w:rPr>
          <w:rFonts w:cs="Times New Roman"/>
        </w:rPr>
        <w:t xml:space="preserve">Based on sequence analysis and </w:t>
      </w:r>
      <w:r>
        <w:rPr>
          <w:rFonts w:cs="Times New Roman"/>
        </w:rPr>
        <w:t xml:space="preserve">our </w:t>
      </w:r>
      <w:r w:rsidRPr="00813A9B">
        <w:rPr>
          <w:rFonts w:cs="Times New Roman"/>
        </w:rPr>
        <w:t>function</w:t>
      </w:r>
      <w:r>
        <w:rPr>
          <w:rFonts w:cs="Times New Roman"/>
        </w:rPr>
        <w:t>al investigation of SoxE genes near the base of vertebrates</w:t>
      </w:r>
      <w:r w:rsidRPr="00813A9B">
        <w:rPr>
          <w:rFonts w:cs="Times New Roman"/>
        </w:rPr>
        <w:t xml:space="preserve">, we </w:t>
      </w:r>
      <w:r>
        <w:rPr>
          <w:rFonts w:cs="Times New Roman"/>
        </w:rPr>
        <w:t>suggest that the melanogenic, neurogenic, and chondrogenic capabilities of the ancestral SoxE gene were co-opted by the neural crest in the ancestral vertebrate.</w:t>
      </w:r>
      <w:r w:rsidRPr="00813A9B">
        <w:rPr>
          <w:rFonts w:cs="Times New Roman"/>
        </w:rPr>
        <w:t xml:space="preserve"> </w:t>
      </w:r>
      <w:r>
        <w:rPr>
          <w:rFonts w:cs="Times New Roman"/>
        </w:rPr>
        <w:t>We suggest that early</w:t>
      </w:r>
      <w:r w:rsidRPr="00813A9B">
        <w:rPr>
          <w:rFonts w:cs="Times New Roman"/>
        </w:rPr>
        <w:t xml:space="preserve"> duplication of the ancestral vertebrate </w:t>
      </w:r>
      <w:r w:rsidRPr="00813A9B">
        <w:rPr>
          <w:rFonts w:cs="Times New Roman"/>
          <w:i/>
        </w:rPr>
        <w:t>SoxE</w:t>
      </w:r>
      <w:r w:rsidRPr="00813A9B">
        <w:rPr>
          <w:rFonts w:cs="Times New Roman"/>
        </w:rPr>
        <w:t xml:space="preserve"> gene into the </w:t>
      </w:r>
      <w:r w:rsidRPr="00813A9B">
        <w:rPr>
          <w:rFonts w:cs="Times New Roman"/>
          <w:i/>
        </w:rPr>
        <w:t>Sox9</w:t>
      </w:r>
      <w:r w:rsidRPr="00813A9B">
        <w:rPr>
          <w:rFonts w:cs="Times New Roman"/>
        </w:rPr>
        <w:t xml:space="preserve"> and </w:t>
      </w:r>
      <w:r w:rsidRPr="00813A9B">
        <w:rPr>
          <w:rFonts w:cs="Times New Roman"/>
          <w:i/>
        </w:rPr>
        <w:t>Sox10</w:t>
      </w:r>
      <w:r w:rsidRPr="00813A9B">
        <w:rPr>
          <w:rFonts w:cs="Times New Roman"/>
        </w:rPr>
        <w:t xml:space="preserve"> clades occurred in the common ancestor of jawed and jawless vertebrates</w:t>
      </w:r>
      <w:r>
        <w:rPr>
          <w:rFonts w:cs="Times New Roman"/>
        </w:rPr>
        <w:t xml:space="preserve">. </w:t>
      </w:r>
      <w:r w:rsidRPr="00813A9B">
        <w:rPr>
          <w:rFonts w:cs="Times New Roman"/>
        </w:rPr>
        <w:t xml:space="preserve">After this event, neurogenic and melanogenic functions were partitioned to </w:t>
      </w:r>
      <w:r w:rsidRPr="00813A9B">
        <w:rPr>
          <w:rFonts w:cs="Times New Roman"/>
          <w:i/>
        </w:rPr>
        <w:t xml:space="preserve">Sox10, </w:t>
      </w:r>
      <w:r w:rsidRPr="00813A9B">
        <w:rPr>
          <w:rFonts w:cs="Times New Roman"/>
        </w:rPr>
        <w:t xml:space="preserve">and </w:t>
      </w:r>
      <w:r w:rsidRPr="00813A9B">
        <w:rPr>
          <w:rFonts w:cs="Times New Roman"/>
          <w:i/>
        </w:rPr>
        <w:t>Sox9</w:t>
      </w:r>
      <w:r w:rsidRPr="00813A9B">
        <w:rPr>
          <w:rFonts w:cs="Times New Roman"/>
        </w:rPr>
        <w:t xml:space="preserve"> </w:t>
      </w:r>
      <w:r>
        <w:rPr>
          <w:rFonts w:cs="Times New Roman"/>
        </w:rPr>
        <w:t>acquired roles</w:t>
      </w:r>
      <w:r w:rsidRPr="00813A9B">
        <w:rPr>
          <w:rFonts w:cs="Times New Roman"/>
        </w:rPr>
        <w:t xml:space="preserve"> in </w:t>
      </w:r>
      <w:r>
        <w:rPr>
          <w:rFonts w:cs="Times New Roman"/>
        </w:rPr>
        <w:t>chondrogenic</w:t>
      </w:r>
      <w:r w:rsidRPr="00813A9B">
        <w:rPr>
          <w:rFonts w:cs="Times New Roman"/>
        </w:rPr>
        <w:t xml:space="preserve"> specification and morphogenesis</w:t>
      </w:r>
      <w:r>
        <w:rPr>
          <w:rFonts w:cs="Times New Roman"/>
        </w:rPr>
        <w:t xml:space="preserve">. </w:t>
      </w:r>
      <w:r w:rsidRPr="00813A9B">
        <w:rPr>
          <w:rFonts w:cs="Times New Roman"/>
        </w:rPr>
        <w:t xml:space="preserve">In gnathostomes the chondrogenic specification and morphogenetic roles were maintained by </w:t>
      </w:r>
      <w:r w:rsidRPr="00813A9B">
        <w:rPr>
          <w:rFonts w:cs="Times New Roman"/>
          <w:i/>
        </w:rPr>
        <w:t>Sox9</w:t>
      </w:r>
      <w:r>
        <w:rPr>
          <w:rFonts w:cs="Times New Roman"/>
        </w:rPr>
        <w:t xml:space="preserve">. </w:t>
      </w:r>
      <w:r w:rsidRPr="00813A9B">
        <w:rPr>
          <w:rFonts w:cs="Times New Roman"/>
        </w:rPr>
        <w:t xml:space="preserve">However, in lampreys, </w:t>
      </w:r>
      <w:r>
        <w:rPr>
          <w:rFonts w:cs="Times New Roman"/>
          <w:i/>
        </w:rPr>
        <w:t>PmSoxE3</w:t>
      </w:r>
      <w:r w:rsidRPr="00813A9B">
        <w:rPr>
          <w:rFonts w:cs="Times New Roman"/>
        </w:rPr>
        <w:t xml:space="preserve"> lost the early cartilage specification function, instead maintaining only its later role in cartilage morphogenesis</w:t>
      </w:r>
      <w:r>
        <w:rPr>
          <w:rFonts w:cs="Times New Roman"/>
        </w:rPr>
        <w:t xml:space="preserve"> </w:t>
      </w:r>
      <w:r>
        <w:rPr>
          <w:rFonts w:cs="Times New Roman"/>
        </w:rPr>
        <w:fldChar w:fldCharType="begin"/>
      </w:r>
      <w:r>
        <w:rPr>
          <w:rFonts w:cs="Times New Roman"/>
        </w:rPr>
        <w:instrText xml:space="preserve"> ADDIN EN.CITE &lt;EndNote&gt;&lt;Cite&gt;&lt;Author&gt;Lakiza&lt;/Author&gt;&lt;Year&gt;2011&lt;/Year&gt;&lt;RecNum&gt;6443&lt;/RecNum&gt;&lt;DisplayText&gt;(Lakiza et al., 2011)&lt;/DisplayText&gt;&lt;record&gt;&lt;rec-number&gt;6443&lt;/rec-number&gt;&lt;foreign-keys&gt;&lt;key app="EN" db-id="tfpx2ev5q2vvfve0pxr5te9bavpwzvwaft05" timestamp="1327954126"&gt;6443&lt;/key&gt;&lt;/foreign-keys&gt;&lt;ref-type name="Journal Article"&gt;17&lt;/ref-type&gt;&lt;contributors&gt;&lt;authors&gt;&lt;author&gt;Lakiza, O.&lt;/author&gt;&lt;author&gt;Miller, S.&lt;/author&gt;&lt;author&gt;Bunce, A.&lt;/author&gt;&lt;author&gt;Lee, E. M.&lt;/author&gt;&lt;author&gt;McCauley, D. W.&lt;/author&gt;&lt;/authors&gt;&lt;/contributors&gt;&lt;auth-address&gt;Department of Zoology, University of Oklahoma, 730 Van Vleet Oval, Norman, OK 73019, United States.&lt;/auth-address&gt;&lt;titles&gt;&lt;title&gt;SoxE gene duplication and development of the lamprey branchial skeleton: Insights into development and evolution of the neural crest&lt;/title&gt;&lt;secondary-title&gt;Dev Biol&lt;/secondary-title&gt;&lt;/titles&gt;&lt;periodical&gt;&lt;full-title&gt;Dev Biol&lt;/full-title&gt;&lt;/periodical&gt;&lt;pages&gt;149-61&lt;/pages&gt;&lt;volume&gt;359&lt;/volume&gt;&lt;number&gt;1&lt;/number&gt;&lt;edition&gt;2011/09/06&lt;/edition&gt;&lt;keywords&gt;&lt;keyword&gt;Animals&lt;/keyword&gt;&lt;keyword&gt;Base Sequence&lt;/keyword&gt;&lt;keyword&gt;Collagen Type II/metabolism&lt;/keyword&gt;&lt;keyword&gt;DNA Primers&lt;/keyword&gt;&lt;keyword&gt;*Gene Duplication&lt;/keyword&gt;&lt;keyword&gt;Gene Knockdown Techniques&lt;/keyword&gt;&lt;keyword&gt;Lampreys/embryology/*genetics&lt;/keyword&gt;&lt;keyword&gt;Real-Time Polymerase Chain Reaction&lt;/keyword&gt;&lt;keyword&gt;SOXE Transcription Factors/*genetics&lt;/keyword&gt;&lt;/keywords&gt;&lt;dates&gt;&lt;year&gt;2011&lt;/year&gt;&lt;pub-dates&gt;&lt;date&gt;Nov 1&lt;/date&gt;&lt;/pub-dates&gt;&lt;/dates&gt;&lt;isbn&gt;1095-564X (Electronic)&amp;#xD;0012-1606 (Linking)&lt;/isbn&gt;&lt;accession-num&gt;21889937&lt;/accession-num&gt;&lt;urls&gt;&lt;related-urls&gt;&lt;url&gt;http://www.ncbi.nlm.nih.gov/entrez/query.fcgi?cmd=Retrieve&amp;amp;db=PubMed&amp;amp;dopt=Citation&amp;amp;list_uids=21889937&lt;/url&gt;&lt;/related-urls&gt;&lt;/urls&gt;&lt;electronic-resource-num&gt;S0012-1606(11)01199-7 [pii]&amp;#xD;10.1016/j.ydbio.2011.08.012&lt;/electronic-resource-num&gt;&lt;language&gt;eng&lt;/language&gt;&lt;/record&gt;&lt;/Cite&gt;&lt;/EndNote&gt;</w:instrText>
      </w:r>
      <w:r>
        <w:rPr>
          <w:rFonts w:cs="Times New Roman"/>
        </w:rPr>
        <w:fldChar w:fldCharType="separate"/>
      </w:r>
      <w:r>
        <w:rPr>
          <w:rFonts w:cs="Times New Roman"/>
          <w:noProof/>
        </w:rPr>
        <w:t>(</w:t>
      </w:r>
      <w:hyperlink w:anchor="_ENREF_45" w:tooltip="Lakiza, 2011 #1" w:history="1">
        <w:r>
          <w:rPr>
            <w:rFonts w:cs="Times New Roman"/>
            <w:noProof/>
          </w:rPr>
          <w:t>Lakiza et al., 2011</w:t>
        </w:r>
      </w:hyperlink>
      <w:r>
        <w:rPr>
          <w:rFonts w:cs="Times New Roman"/>
          <w:noProof/>
        </w:rPr>
        <w:t>)</w:t>
      </w:r>
      <w:r>
        <w:rPr>
          <w:rFonts w:cs="Times New Roman"/>
        </w:rPr>
        <w:fldChar w:fldCharType="end"/>
      </w:r>
      <w:r>
        <w:rPr>
          <w:rFonts w:cs="Times New Roman"/>
        </w:rPr>
        <w:t xml:space="preserve">. </w:t>
      </w:r>
      <w:r w:rsidRPr="00813A9B">
        <w:rPr>
          <w:rFonts w:cs="Times New Roman"/>
        </w:rPr>
        <w:t xml:space="preserve">This was </w:t>
      </w:r>
      <w:r w:rsidRPr="00813A9B">
        <w:rPr>
          <w:rFonts w:cs="Times New Roman"/>
        </w:rPr>
        <w:lastRenderedPageBreak/>
        <w:t xml:space="preserve">made possible by the appearance of the agnathan-specific SoxE paralog, </w:t>
      </w:r>
      <w:r>
        <w:rPr>
          <w:rFonts w:cs="Times New Roman"/>
          <w:i/>
        </w:rPr>
        <w:t>Pm</w:t>
      </w:r>
      <w:r w:rsidRPr="00813A9B">
        <w:rPr>
          <w:rFonts w:cs="Times New Roman"/>
          <w:i/>
        </w:rPr>
        <w:t>SoxE1</w:t>
      </w:r>
      <w:r w:rsidRPr="00813A9B">
        <w:rPr>
          <w:rFonts w:cs="Times New Roman"/>
        </w:rPr>
        <w:t xml:space="preserve">, which maintains </w:t>
      </w:r>
      <w:r w:rsidR="00187347">
        <w:rPr>
          <w:rFonts w:cs="Times New Roman"/>
        </w:rPr>
        <w:t>a role for SoxE</w:t>
      </w:r>
      <w:r w:rsidRPr="00813A9B">
        <w:rPr>
          <w:rFonts w:cs="Times New Roman"/>
        </w:rPr>
        <w:t xml:space="preserve"> in cartilage specification</w:t>
      </w:r>
      <w:r w:rsidR="00187347">
        <w:rPr>
          <w:rFonts w:cs="Times New Roman"/>
        </w:rPr>
        <w:t xml:space="preserve"> within lampreys.</w:t>
      </w:r>
    </w:p>
    <w:p w14:paraId="211A7A44" w14:textId="77CB1525" w:rsidR="008F34C7" w:rsidRDefault="008F34C7" w:rsidP="008F34C7">
      <w:pPr>
        <w:spacing w:after="0" w:line="480" w:lineRule="auto"/>
        <w:ind w:firstLine="720"/>
        <w:rPr>
          <w:rFonts w:cs="Times New Roman"/>
        </w:rPr>
      </w:pPr>
      <w:r>
        <w:rPr>
          <w:rFonts w:cs="Times New Roman"/>
        </w:rPr>
        <w:t>O</w:t>
      </w:r>
      <w:r w:rsidRPr="00813A9B">
        <w:rPr>
          <w:rFonts w:cs="Times New Roman"/>
        </w:rPr>
        <w:t xml:space="preserve">ur data establish </w:t>
      </w:r>
      <w:r>
        <w:rPr>
          <w:rFonts w:cs="Times New Roman"/>
        </w:rPr>
        <w:t>the early appearance of the</w:t>
      </w:r>
      <w:r w:rsidRPr="00813A9B">
        <w:rPr>
          <w:rFonts w:cs="Times New Roman"/>
        </w:rPr>
        <w:t xml:space="preserve"> </w:t>
      </w:r>
      <w:r w:rsidRPr="00813A9B">
        <w:rPr>
          <w:rFonts w:cs="Times New Roman"/>
          <w:i/>
        </w:rPr>
        <w:t>Sox9</w:t>
      </w:r>
      <w:r w:rsidRPr="00813A9B">
        <w:rPr>
          <w:rFonts w:cs="Times New Roman"/>
        </w:rPr>
        <w:t xml:space="preserve"> and </w:t>
      </w:r>
      <w:r w:rsidRPr="00813A9B">
        <w:rPr>
          <w:rFonts w:cs="Times New Roman"/>
          <w:i/>
        </w:rPr>
        <w:t>Sox10</w:t>
      </w:r>
      <w:r>
        <w:rPr>
          <w:rFonts w:cs="Times New Roman"/>
          <w:i/>
        </w:rPr>
        <w:t xml:space="preserve"> </w:t>
      </w:r>
      <w:r>
        <w:rPr>
          <w:rFonts w:cs="Times New Roman"/>
        </w:rPr>
        <w:t>clades</w:t>
      </w:r>
      <w:r w:rsidRPr="00813A9B">
        <w:rPr>
          <w:rFonts w:cs="Times New Roman"/>
        </w:rPr>
        <w:t>,</w:t>
      </w:r>
      <w:r>
        <w:rPr>
          <w:rFonts w:cs="Times New Roman"/>
        </w:rPr>
        <w:t xml:space="preserve"> but</w:t>
      </w:r>
      <w:r w:rsidRPr="00813A9B">
        <w:rPr>
          <w:rFonts w:cs="Times New Roman"/>
        </w:rPr>
        <w:t xml:space="preserve"> the timing and nature of the duplications that generated lamprey </w:t>
      </w:r>
      <w:r>
        <w:rPr>
          <w:rFonts w:cs="Times New Roman"/>
          <w:i/>
        </w:rPr>
        <w:t>Pm</w:t>
      </w:r>
      <w:r w:rsidRPr="00813A9B">
        <w:rPr>
          <w:rFonts w:cs="Times New Roman"/>
          <w:i/>
        </w:rPr>
        <w:t>SoxE1</w:t>
      </w:r>
      <w:r w:rsidRPr="00813A9B">
        <w:rPr>
          <w:rFonts w:cs="Times New Roman"/>
        </w:rPr>
        <w:t xml:space="preserve"> and gnathostome </w:t>
      </w:r>
      <w:r w:rsidRPr="00813A9B">
        <w:rPr>
          <w:rFonts w:cs="Times New Roman"/>
          <w:i/>
        </w:rPr>
        <w:t>Sox8</w:t>
      </w:r>
      <w:r w:rsidRPr="00813A9B">
        <w:rPr>
          <w:rFonts w:cs="Times New Roman"/>
        </w:rPr>
        <w:t xml:space="preserve"> are less clear</w:t>
      </w:r>
      <w:r>
        <w:rPr>
          <w:rFonts w:cs="Times New Roman"/>
        </w:rPr>
        <w:t xml:space="preserve">. </w:t>
      </w:r>
      <w:r w:rsidRPr="00813A9B">
        <w:rPr>
          <w:rFonts w:cs="Times New Roman"/>
        </w:rPr>
        <w:t xml:space="preserve">In gnathostomes, </w:t>
      </w:r>
      <w:r w:rsidRPr="00813A9B">
        <w:rPr>
          <w:rFonts w:cs="Times New Roman"/>
          <w:i/>
        </w:rPr>
        <w:t>Sox8</w:t>
      </w:r>
      <w:r w:rsidRPr="00813A9B">
        <w:rPr>
          <w:rFonts w:cs="Times New Roman"/>
        </w:rPr>
        <w:t xml:space="preserve"> groups with </w:t>
      </w:r>
      <w:r w:rsidRPr="00813A9B">
        <w:rPr>
          <w:rFonts w:cs="Times New Roman"/>
          <w:i/>
        </w:rPr>
        <w:t>Sox9</w:t>
      </w:r>
      <w:r w:rsidRPr="00813A9B">
        <w:rPr>
          <w:rFonts w:cs="Times New Roman"/>
        </w:rPr>
        <w:t>, albeit at low confidence values</w:t>
      </w:r>
      <w:r>
        <w:rPr>
          <w:rFonts w:cs="Times New Roman"/>
        </w:rPr>
        <w:t xml:space="preserve"> (Fig. </w:t>
      </w:r>
      <w:r w:rsidR="001D415C">
        <w:rPr>
          <w:rFonts w:cs="Times New Roman"/>
        </w:rPr>
        <w:t>2.</w:t>
      </w:r>
      <w:r>
        <w:rPr>
          <w:rFonts w:cs="Times New Roman"/>
        </w:rPr>
        <w:t xml:space="preserve">1) </w:t>
      </w:r>
      <w:r>
        <w:rPr>
          <w:rFonts w:cs="Times New Roman"/>
        </w:rPr>
        <w:fldChar w:fldCharType="begin"/>
      </w:r>
      <w:r>
        <w:rPr>
          <w:rFonts w:cs="Times New Roman"/>
        </w:rPr>
        <w:instrText xml:space="preserve"> ADDIN EN.CITE &lt;EndNote&gt;&lt;Cite&gt;&lt;Author&gt;Meulemans&lt;/Author&gt;&lt;Year&gt;2007&lt;/Year&gt;&lt;RecNum&gt;250&lt;/RecNum&gt;&lt;DisplayText&gt;(Meulemans and Bronner-Fraser, 2007)&lt;/DisplayText&gt;&lt;record&gt;&lt;rec-number&gt;250&lt;/rec-number&gt;&lt;foreign-keys&gt;&lt;key app="EN" db-id="xtpvd2dr4sv2sner0e7para0wxxr2rassxtv" timestamp="0"&gt;250&lt;/key&gt;&lt;/foreign-keys&gt;&lt;ref-type name="Journal Article"&gt;17&lt;/ref-type&gt;&lt;contributors&gt;&lt;authors&gt;&lt;author&gt;Meulemans, D.&lt;/author&gt;&lt;author&gt;Bronner-Fraser, M.&lt;/author&gt;&lt;/authors&gt;&lt;/contributors&gt;&lt;auth-address&gt;Division of Biology, California Institute of Technology, Pasadena, California, United States of America. dm@caltech.edu&lt;/auth-address&gt;&lt;titles&gt;&lt;title&gt;Insights from amphioxus into the evolution of vertebrate cartilage&lt;/title&gt;&lt;secondary-title&gt;PLoS One&lt;/secondary-title&gt;&lt;alt-title&gt;PloS one&lt;/alt-title&gt;&lt;/titles&gt;&lt;periodical&gt;&lt;full-title&gt;Plos One&lt;/full-title&gt;&lt;/periodical&gt;&lt;alt-periodical&gt;&lt;full-title&gt;Plos One&lt;/full-title&gt;&lt;/alt-periodical&gt;&lt;pages&gt;e787&lt;/pages&gt;&lt;volume&gt;2&lt;/volume&gt;&lt;number&gt;8&lt;/number&gt;&lt;keywords&gt;&lt;keyword&gt;Animals&lt;/keyword&gt;&lt;keyword&gt;Cartilage/embryology/*metabolism&lt;/keyword&gt;&lt;keyword&gt;*Evolution, Molecular&lt;/keyword&gt;&lt;keyword&gt;Mesoderm/embryology&lt;/keyword&gt;&lt;keyword&gt;Neural Crest/embryology/physiology&lt;/keyword&gt;&lt;keyword&gt;Vertebrates/embryology/*genetics&lt;/keyword&gt;&lt;/keywords&gt;&lt;dates&gt;&lt;year&gt;2007&lt;/year&gt;&lt;/dates&gt;&lt;isbn&gt;1932-6203 (Electronic)&amp;#xD;1932-6203 (Linking)&lt;/isbn&gt;&lt;accession-num&gt;17726517&lt;/accession-num&gt;&lt;urls&gt;&lt;related-urls&gt;&lt;url&gt;http://www.ncbi.nlm.nih.gov/pubmed/17726517&lt;/url&gt;&lt;/related-urls&gt;&lt;/urls&gt;&lt;custom2&gt;1950077&lt;/custom2&gt;&lt;electronic-resource-num&gt;10.1371/journal.pone.0000787&lt;/electronic-resource-num&gt;&lt;/record&gt;&lt;/Cite&gt;&lt;/EndNote&gt;</w:instrText>
      </w:r>
      <w:r>
        <w:rPr>
          <w:rFonts w:cs="Times New Roman"/>
        </w:rPr>
        <w:fldChar w:fldCharType="separate"/>
      </w:r>
      <w:r>
        <w:rPr>
          <w:rFonts w:cs="Times New Roman"/>
          <w:noProof/>
        </w:rPr>
        <w:t>(</w:t>
      </w:r>
      <w:hyperlink w:anchor="_ENREF_61" w:tooltip="Meulemans, 2007 #250" w:history="1">
        <w:r>
          <w:rPr>
            <w:rFonts w:cs="Times New Roman"/>
            <w:noProof/>
          </w:rPr>
          <w:t>Meulemans and Bronner-Fraser, 2007</w:t>
        </w:r>
      </w:hyperlink>
      <w:r>
        <w:rPr>
          <w:rFonts w:cs="Times New Roman"/>
          <w:noProof/>
        </w:rPr>
        <w:t>)</w:t>
      </w:r>
      <w:r>
        <w:rPr>
          <w:rFonts w:cs="Times New Roman"/>
        </w:rPr>
        <w:fldChar w:fldCharType="end"/>
      </w:r>
      <w:r>
        <w:rPr>
          <w:rFonts w:cs="Times New Roman"/>
        </w:rPr>
        <w:t xml:space="preserve">. </w:t>
      </w:r>
      <w:r w:rsidRPr="00813A9B">
        <w:rPr>
          <w:rFonts w:cs="Times New Roman"/>
        </w:rPr>
        <w:t xml:space="preserve">This </w:t>
      </w:r>
      <w:r>
        <w:rPr>
          <w:rFonts w:cs="Times New Roman"/>
        </w:rPr>
        <w:t xml:space="preserve">could </w:t>
      </w:r>
      <w:r w:rsidRPr="00813A9B">
        <w:rPr>
          <w:rFonts w:cs="Times New Roman"/>
        </w:rPr>
        <w:t xml:space="preserve">suggest that </w:t>
      </w:r>
      <w:r w:rsidRPr="00813A9B">
        <w:rPr>
          <w:rFonts w:cs="Times New Roman"/>
          <w:i/>
        </w:rPr>
        <w:t>Sox8</w:t>
      </w:r>
      <w:r w:rsidRPr="00813A9B">
        <w:rPr>
          <w:rFonts w:cs="Times New Roman"/>
        </w:rPr>
        <w:t xml:space="preserve"> was generated from an ancestral </w:t>
      </w:r>
      <w:r w:rsidRPr="00813A9B">
        <w:rPr>
          <w:rFonts w:cs="Times New Roman"/>
          <w:i/>
        </w:rPr>
        <w:t>Sox8</w:t>
      </w:r>
      <w:r w:rsidRPr="00813A9B">
        <w:rPr>
          <w:rFonts w:cs="Times New Roman"/>
        </w:rPr>
        <w:t>/</w:t>
      </w:r>
      <w:r w:rsidRPr="00813A9B">
        <w:rPr>
          <w:rFonts w:cs="Times New Roman"/>
          <w:i/>
        </w:rPr>
        <w:t>9</w:t>
      </w:r>
      <w:r w:rsidRPr="00813A9B">
        <w:rPr>
          <w:rFonts w:cs="Times New Roman"/>
        </w:rPr>
        <w:t xml:space="preserve"> by the second whole genome duplication in the gnathostome lineage</w:t>
      </w:r>
      <w:r>
        <w:rPr>
          <w:rFonts w:cs="Times New Roman"/>
        </w:rPr>
        <w:t>.</w:t>
      </w:r>
      <w:r w:rsidRPr="00813A9B">
        <w:rPr>
          <w:rFonts w:cs="Times New Roman"/>
        </w:rPr>
        <w:t xml:space="preserve"> Presumably, a second </w:t>
      </w:r>
      <w:r w:rsidRPr="00813A9B">
        <w:rPr>
          <w:rFonts w:cs="Times New Roman"/>
          <w:i/>
        </w:rPr>
        <w:t>Sox10</w:t>
      </w:r>
      <w:r w:rsidRPr="00813A9B">
        <w:rPr>
          <w:rFonts w:cs="Times New Roman"/>
        </w:rPr>
        <w:t xml:space="preserve"> paralog would have also been formed at this time, to be later lost in both gnathostomes and lampreys</w:t>
      </w:r>
      <w:r>
        <w:rPr>
          <w:rFonts w:cs="Times New Roman"/>
        </w:rPr>
        <w:t xml:space="preserve">. </w:t>
      </w:r>
      <w:r w:rsidRPr="00813A9B">
        <w:rPr>
          <w:rFonts w:cs="Times New Roman"/>
        </w:rPr>
        <w:t xml:space="preserve">If lampreys diverged from gnathostomes after this second duplication event, as has been proposed </w:t>
      </w:r>
      <w:r w:rsidRPr="00813A9B">
        <w:rPr>
          <w:rFonts w:cs="Times New Roman"/>
        </w:rPr>
        <w:fldChar w:fldCharType="begin"/>
      </w:r>
      <w:r>
        <w:rPr>
          <w:rFonts w:cs="Times New Roman"/>
        </w:rPr>
        <w:instrText xml:space="preserve"> ADDIN EN.CITE &lt;EndNote&gt;&lt;Cite&gt;&lt;Author&gt;Kuraku&lt;/Author&gt;&lt;Year&gt;2009&lt;/Year&gt;&lt;RecNum&gt;255&lt;/RecNum&gt;&lt;DisplayText&gt;(Kuraku et al., 2009)&lt;/DisplayText&gt;&lt;record&gt;&lt;rec-number&gt;255&lt;/rec-number&gt;&lt;foreign-keys&gt;&lt;key app="EN" db-id="x9dfdzf9lad9t8exvzypf0ade50xa2ptp950"&gt;255&lt;/key&gt;&lt;/foreign-keys&gt;&lt;ref-type name="Journal Article"&gt;17&lt;/ref-type&gt;&lt;contributors&gt;&lt;authors&gt;&lt;author&gt;Kuraku, S.&lt;/author&gt;&lt;author&gt;Meyer, A.&lt;/author&gt;&lt;author&gt;Kuratani, S.&lt;/author&gt;&lt;/authors&gt;&lt;/contributors&gt;&lt;auth-address&gt;Laboratory for Evolutionary Morphology, RIKEN Center for Developmental Biology, Kobe, Japan. shigehiro.kuraku@uni-konstanz.de&lt;/auth-address&gt;&lt;titles&gt;&lt;title&gt;Timing of genome duplications relative to the origin of the vertebrates: did cyclostomes diverge before or after?&lt;/title&gt;&lt;secondary-title&gt;Mol Biol Evol&lt;/secondary-title&gt;&lt;/titles&gt;&lt;periodical&gt;&lt;full-title&gt;Mol Biol Evol&lt;/full-title&gt;&lt;/periodical&gt;&lt;pages&gt;47-59&lt;/pages&gt;&lt;volume&gt;26&lt;/volume&gt;&lt;number&gt;1&lt;/number&gt;&lt;edition&gt;2008/10/10&lt;/edition&gt;&lt;keywords&gt;&lt;keyword&gt;Animals&lt;/keyword&gt;&lt;keyword&gt;*Gene Duplication&lt;/keyword&gt;&lt;keyword&gt;Genes, Homeobox&lt;/keyword&gt;&lt;keyword&gt;*Genome&lt;/keyword&gt;&lt;keyword&gt;Hagfishes/*genetics&lt;/keyword&gt;&lt;keyword&gt;Lampreys/*genetics&lt;/keyword&gt;&lt;keyword&gt;Molecular Sequence Data&lt;/keyword&gt;&lt;keyword&gt;Opsonin Proteins/genetics&lt;/keyword&gt;&lt;keyword&gt;*Phylogeny&lt;/keyword&gt;&lt;keyword&gt;Receptors, Retinoic Acid/genetics&lt;/keyword&gt;&lt;keyword&gt;Synteny&lt;/keyword&gt;&lt;keyword&gt;Vertebrates/*genetics&lt;/keyword&gt;&lt;/keywords&gt;&lt;dates&gt;&lt;year&gt;2009&lt;/year&gt;&lt;pub-dates&gt;&lt;date&gt;Jan&lt;/date&gt;&lt;/pub-dates&gt;&lt;/dates&gt;&lt;isbn&gt;1537-1719 (Electronic)&amp;#xD;0737-4038 (Linking)&lt;/isbn&gt;&lt;accession-num&gt;18842688&lt;/accession-num&gt;&lt;urls&gt;&lt;related-urls&gt;&lt;url&gt;http://www.ncbi.nlm.nih.gov/entrez/query.fcgi?cmd=Retrieve&amp;amp;db=PubMed&amp;amp;dopt=Citation&amp;amp;list_uids=18842688&lt;/url&gt;&lt;/related-urls&gt;&lt;/urls&gt;&lt;electronic-resource-num&gt;msn222 [pii]&amp;#xD;10.1093/molbev/msn222&lt;/electronic-resource-num&gt;&lt;language&gt;eng&lt;/language&gt;&lt;/record&gt;&lt;/Cite&gt;&lt;/EndNote&gt;</w:instrText>
      </w:r>
      <w:r w:rsidRPr="00813A9B">
        <w:rPr>
          <w:rFonts w:cs="Times New Roman"/>
        </w:rPr>
        <w:fldChar w:fldCharType="separate"/>
      </w:r>
      <w:r w:rsidRPr="00813A9B">
        <w:rPr>
          <w:rFonts w:cs="Times New Roman"/>
          <w:noProof/>
        </w:rPr>
        <w:t>(</w:t>
      </w:r>
      <w:hyperlink w:anchor="_ENREF_42" w:tooltip="Kuraku, 2009 #255" w:history="1">
        <w:r w:rsidRPr="00813A9B">
          <w:rPr>
            <w:rFonts w:cs="Times New Roman"/>
            <w:noProof/>
          </w:rPr>
          <w:t>Kuraku et al., 2009</w:t>
        </w:r>
      </w:hyperlink>
      <w:r w:rsidRPr="00813A9B">
        <w:rPr>
          <w:rFonts w:cs="Times New Roman"/>
          <w:noProof/>
        </w:rPr>
        <w:t>)</w:t>
      </w:r>
      <w:r w:rsidRPr="00813A9B">
        <w:rPr>
          <w:rFonts w:cs="Times New Roman"/>
        </w:rPr>
        <w:fldChar w:fldCharType="end"/>
      </w:r>
      <w:r w:rsidRPr="00813A9B">
        <w:rPr>
          <w:rFonts w:cs="Times New Roman"/>
        </w:rPr>
        <w:t xml:space="preserve">, it is conceivable that lamprey </w:t>
      </w:r>
      <w:r>
        <w:rPr>
          <w:rFonts w:cs="Times New Roman"/>
          <w:i/>
        </w:rPr>
        <w:t>Pm</w:t>
      </w:r>
      <w:r w:rsidRPr="00813A9B">
        <w:rPr>
          <w:rFonts w:cs="Times New Roman"/>
          <w:i/>
        </w:rPr>
        <w:t>SoxE1</w:t>
      </w:r>
      <w:r w:rsidRPr="00813A9B">
        <w:rPr>
          <w:rFonts w:cs="Times New Roman"/>
        </w:rPr>
        <w:t xml:space="preserve"> represents a highly divergent </w:t>
      </w:r>
      <w:r w:rsidRPr="00813A9B">
        <w:rPr>
          <w:rFonts w:cs="Times New Roman"/>
          <w:i/>
        </w:rPr>
        <w:t>Sox8</w:t>
      </w:r>
      <w:r w:rsidRPr="00813A9B">
        <w:rPr>
          <w:rFonts w:cs="Times New Roman"/>
        </w:rPr>
        <w:t xml:space="preserve"> ortholog</w:t>
      </w:r>
      <w:r>
        <w:rPr>
          <w:rFonts w:cs="Times New Roman"/>
        </w:rPr>
        <w:t xml:space="preserve">. </w:t>
      </w:r>
      <w:r w:rsidRPr="00813A9B">
        <w:rPr>
          <w:rFonts w:cs="Times New Roman"/>
        </w:rPr>
        <w:t xml:space="preserve">Alternately, </w:t>
      </w:r>
      <w:r>
        <w:rPr>
          <w:rFonts w:cs="Times New Roman"/>
          <w:i/>
        </w:rPr>
        <w:t>Pm</w:t>
      </w:r>
      <w:r w:rsidRPr="00813A9B">
        <w:rPr>
          <w:rFonts w:cs="Times New Roman"/>
          <w:i/>
        </w:rPr>
        <w:t>SoxE1</w:t>
      </w:r>
      <w:r w:rsidRPr="00813A9B">
        <w:rPr>
          <w:rFonts w:cs="Times New Roman"/>
        </w:rPr>
        <w:t xml:space="preserve"> may be a divergent lamprey-specific duplicate of </w:t>
      </w:r>
      <w:r w:rsidRPr="00813A9B">
        <w:rPr>
          <w:rFonts w:cs="Times New Roman"/>
          <w:i/>
        </w:rPr>
        <w:t>Sox9</w:t>
      </w:r>
      <w:r w:rsidRPr="00813A9B">
        <w:rPr>
          <w:rFonts w:cs="Times New Roman"/>
        </w:rPr>
        <w:t xml:space="preserve"> or </w:t>
      </w:r>
      <w:r w:rsidRPr="00813A9B">
        <w:rPr>
          <w:rFonts w:cs="Times New Roman"/>
          <w:i/>
        </w:rPr>
        <w:t>Sox10</w:t>
      </w:r>
      <w:r>
        <w:rPr>
          <w:rFonts w:cs="Times New Roman"/>
        </w:rPr>
        <w:t xml:space="preserve">. </w:t>
      </w:r>
      <w:r w:rsidRPr="00813A9B">
        <w:rPr>
          <w:rFonts w:cs="Times New Roman"/>
        </w:rPr>
        <w:t>This scenario would not require lamprey</w:t>
      </w:r>
      <w:r>
        <w:rPr>
          <w:rFonts w:cs="Times New Roman"/>
        </w:rPr>
        <w:t>s</w:t>
      </w:r>
      <w:r w:rsidRPr="00813A9B">
        <w:rPr>
          <w:rFonts w:cs="Times New Roman"/>
        </w:rPr>
        <w:t xml:space="preserve"> to have undergone the same whole-genome duplications as gnathostomes, or to have lost </w:t>
      </w:r>
      <w:r w:rsidRPr="00813A9B">
        <w:rPr>
          <w:rFonts w:cs="Times New Roman"/>
          <w:i/>
        </w:rPr>
        <w:t>Sox8</w:t>
      </w:r>
      <w:r>
        <w:rPr>
          <w:rFonts w:cs="Times New Roman"/>
        </w:rPr>
        <w:t xml:space="preserve">. </w:t>
      </w:r>
      <w:r w:rsidRPr="00813A9B">
        <w:rPr>
          <w:rFonts w:cs="Times New Roman"/>
        </w:rPr>
        <w:t xml:space="preserve">With the </w:t>
      </w:r>
      <w:r>
        <w:rPr>
          <w:rFonts w:cs="Times New Roman"/>
        </w:rPr>
        <w:t>recent release</w:t>
      </w:r>
      <w:r w:rsidRPr="00813A9B">
        <w:rPr>
          <w:rFonts w:cs="Times New Roman"/>
        </w:rPr>
        <w:t xml:space="preserve"> of the </w:t>
      </w:r>
      <w:r>
        <w:rPr>
          <w:rFonts w:cs="Times New Roman"/>
        </w:rPr>
        <w:t xml:space="preserve">sea </w:t>
      </w:r>
      <w:r w:rsidRPr="00813A9B">
        <w:rPr>
          <w:rFonts w:cs="Times New Roman"/>
        </w:rPr>
        <w:t>lamprey genome</w:t>
      </w:r>
      <w:r>
        <w:rPr>
          <w:rFonts w:cs="Times New Roman"/>
        </w:rPr>
        <w:t xml:space="preserve"> </w:t>
      </w:r>
      <w:r>
        <w:rPr>
          <w:rFonts w:cs="Times New Roman"/>
        </w:rPr>
        <w:fldChar w:fldCharType="begin">
          <w:fldData xml:space="preserve">PEVuZE5vdGU+PENpdGU+PEF1dGhvcj5TbWl0aDwvQXV0aG9yPjxZZWFyPjIwMTM8L1llYXI+PFJl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</w:fldData>
        </w:fldChar>
      </w:r>
      <w:r>
        <w:rPr>
          <w:rFonts w:cs="Times New Roman"/>
        </w:rPr>
        <w:instrText xml:space="preserve"> ADDIN EN.CITE </w:instrText>
      </w:r>
      <w:r>
        <w:rPr>
          <w:rFonts w:cs="Times New Roman"/>
        </w:rPr>
        <w:fldChar w:fldCharType="begin">
          <w:fldData xml:space="preserve">PEVuZE5vdGU+PENpdGU+PEF1dGhvcj5TbWl0aDwvQXV0aG9yPjxZZWFyPjIwMTM8L1llYXI+PFJl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</w:fldData>
        </w:fldChar>
      </w:r>
      <w:r>
        <w:rPr>
          <w:rFonts w:cs="Times New Roman"/>
        </w:rPr>
        <w:instrText xml:space="preserve"> ADDIN EN.CITE.DATA </w:instrText>
      </w:r>
      <w:r>
        <w:rPr>
          <w:rFonts w:cs="Times New Roman"/>
        </w:rPr>
      </w:r>
      <w:r>
        <w:rPr>
          <w:rFonts w:cs="Times New Roman"/>
        </w:rPr>
        <w:fldChar w:fldCharType="end"/>
      </w:r>
      <w:r>
        <w:rPr>
          <w:rFonts w:cs="Times New Roman"/>
        </w:rPr>
      </w:r>
      <w:r>
        <w:rPr>
          <w:rFonts w:cs="Times New Roman"/>
        </w:rPr>
        <w:fldChar w:fldCharType="separate"/>
      </w:r>
      <w:r>
        <w:rPr>
          <w:rFonts w:cs="Times New Roman"/>
          <w:noProof/>
        </w:rPr>
        <w:t>(</w:t>
      </w:r>
      <w:hyperlink w:anchor="_ENREF_83" w:tooltip="Smith, 2013 #111" w:history="1">
        <w:r>
          <w:rPr>
            <w:rFonts w:cs="Times New Roman"/>
            <w:noProof/>
          </w:rPr>
          <w:t>Smith et al., 2013</w:t>
        </w:r>
      </w:hyperlink>
      <w:r>
        <w:rPr>
          <w:rFonts w:cs="Times New Roman"/>
          <w:noProof/>
        </w:rPr>
        <w:t>)</w:t>
      </w:r>
      <w:r>
        <w:rPr>
          <w:rFonts w:cs="Times New Roman"/>
        </w:rPr>
        <w:fldChar w:fldCharType="end"/>
      </w:r>
      <w:r w:rsidRPr="00813A9B">
        <w:rPr>
          <w:rFonts w:cs="Times New Roman"/>
        </w:rPr>
        <w:t>, it may be possible to distinguish between these alternatives</w:t>
      </w:r>
      <w:r>
        <w:rPr>
          <w:rFonts w:cs="Times New Roman"/>
        </w:rPr>
        <w:t xml:space="preserve"> as improvements are made to the genome assembly. </w:t>
      </w:r>
      <w:r w:rsidRPr="00813A9B">
        <w:rPr>
          <w:rFonts w:cs="Times New Roman"/>
        </w:rPr>
        <w:t xml:space="preserve">Such analyses </w:t>
      </w:r>
      <w:r>
        <w:rPr>
          <w:rFonts w:cs="Times New Roman"/>
        </w:rPr>
        <w:t>will</w:t>
      </w:r>
      <w:r w:rsidRPr="00813A9B">
        <w:rPr>
          <w:rFonts w:cs="Times New Roman"/>
        </w:rPr>
        <w:t xml:space="preserve"> help to paint a more accurate picture of </w:t>
      </w:r>
      <w:r w:rsidRPr="00813A9B">
        <w:rPr>
          <w:rFonts w:cs="Times New Roman"/>
          <w:i/>
        </w:rPr>
        <w:t>SoxE</w:t>
      </w:r>
      <w:r w:rsidRPr="00813A9B">
        <w:rPr>
          <w:rFonts w:cs="Times New Roman"/>
        </w:rPr>
        <w:t xml:space="preserve"> evolution as well as the evolution and diversification of neural crest cells.</w:t>
      </w:r>
    </w:p>
    <w:p w14:paraId="0FD15068" w14:textId="6014ECED" w:rsidR="00514C89" w:rsidRDefault="00514C89">
      <w:pPr>
        <w:rPr>
          <w:rFonts w:cs="Times New Roman"/>
        </w:rPr>
      </w:pPr>
      <w:r>
        <w:rPr>
          <w:rFonts w:cs="Times New Roman"/>
        </w:rPr>
        <w:br w:type="page"/>
      </w:r>
    </w:p>
    <w:p w14:paraId="6C06671E" w14:textId="77777777" w:rsidR="008F34C7" w:rsidRPr="00C936FB" w:rsidRDefault="008F34C7" w:rsidP="008F34C7">
      <w:pPr>
        <w:spacing w:after="0" w:line="480" w:lineRule="auto"/>
        <w:rPr>
          <w:rFonts w:cs="Times New Roman"/>
          <w:b/>
          <w:sz w:val="28"/>
          <w:szCs w:val="28"/>
        </w:rPr>
      </w:pPr>
      <w:r w:rsidRPr="00C936FB">
        <w:rPr>
          <w:rFonts w:cs="Times New Roman"/>
          <w:b/>
          <w:sz w:val="28"/>
          <w:szCs w:val="28"/>
        </w:rPr>
        <w:lastRenderedPageBreak/>
        <w:t>Acknowledgments</w:t>
      </w:r>
    </w:p>
    <w:p w14:paraId="4CAED2B9" w14:textId="08710988" w:rsidR="00514C89" w:rsidRDefault="008F34C7" w:rsidP="008F34C7">
      <w:pPr>
        <w:spacing w:line="480" w:lineRule="auto"/>
        <w:rPr>
          <w:rFonts w:cs="Times New Roman"/>
        </w:rPr>
      </w:pPr>
      <w:r w:rsidRPr="00813A9B">
        <w:rPr>
          <w:rFonts w:cs="Times New Roman"/>
        </w:rPr>
        <w:t>We thank</w:t>
      </w:r>
      <w:r>
        <w:rPr>
          <w:rFonts w:cs="Times New Roman"/>
        </w:rPr>
        <w:t xml:space="preserve"> Dr.</w:t>
      </w:r>
      <w:r w:rsidRPr="00813A9B">
        <w:rPr>
          <w:rFonts w:cs="Times New Roman"/>
        </w:rPr>
        <w:t xml:space="preserve"> Robert Kelsh for</w:t>
      </w:r>
      <w:r>
        <w:rPr>
          <w:rFonts w:cs="Times New Roman"/>
        </w:rPr>
        <w:t xml:space="preserve"> kindly proving</w:t>
      </w:r>
      <w:r w:rsidRPr="00813A9B">
        <w:rPr>
          <w:rFonts w:cs="Times New Roman"/>
        </w:rPr>
        <w:t xml:space="preserve"> </w:t>
      </w:r>
      <w:r>
        <w:rPr>
          <w:rFonts w:cs="Times New Roman"/>
          <w:i/>
        </w:rPr>
        <w:t>colourless</w:t>
      </w:r>
      <w:r w:rsidRPr="00813A9B">
        <w:rPr>
          <w:rFonts w:cs="Times New Roman"/>
        </w:rPr>
        <w:t xml:space="preserve"> mutant zebrafish</w:t>
      </w:r>
      <w:r>
        <w:rPr>
          <w:rFonts w:cs="Times New Roman"/>
        </w:rPr>
        <w:t>.</w:t>
      </w:r>
      <w:r w:rsidRPr="00813A9B">
        <w:rPr>
          <w:rFonts w:cs="Times New Roman"/>
        </w:rPr>
        <w:t xml:space="preserve"> </w:t>
      </w:r>
      <w:r>
        <w:rPr>
          <w:rFonts w:cs="Times New Roman"/>
        </w:rPr>
        <w:t xml:space="preserve">Dr. </w:t>
      </w:r>
      <w:r w:rsidRPr="00813A9B">
        <w:rPr>
          <w:rFonts w:cs="Times New Roman"/>
        </w:rPr>
        <w:t xml:space="preserve">John Masly for </w:t>
      </w:r>
      <w:r>
        <w:rPr>
          <w:rFonts w:cs="Times New Roman"/>
        </w:rPr>
        <w:t>assistance</w:t>
      </w:r>
      <w:r w:rsidRPr="00813A9B">
        <w:rPr>
          <w:rFonts w:cs="Times New Roman"/>
        </w:rPr>
        <w:t xml:space="preserve"> with statistical and phylogenetic analyses</w:t>
      </w:r>
      <w:r>
        <w:rPr>
          <w:rFonts w:cs="Times New Roman"/>
        </w:rPr>
        <w:t>.</w:t>
      </w:r>
      <w:r w:rsidRPr="00813A9B">
        <w:rPr>
          <w:rFonts w:cs="Times New Roman"/>
        </w:rPr>
        <w:t xml:space="preserve"> This project was supported by NIH 1R03DE018159-01</w:t>
      </w:r>
      <w:r>
        <w:rPr>
          <w:rFonts w:cs="Times New Roman"/>
        </w:rPr>
        <w:t xml:space="preserve"> </w:t>
      </w:r>
      <w:r w:rsidRPr="00813A9B">
        <w:rPr>
          <w:rFonts w:cs="Times New Roman"/>
        </w:rPr>
        <w:t xml:space="preserve">and NSF IOS-0842763 grants to DWM, </w:t>
      </w:r>
      <w:r>
        <w:rPr>
          <w:rFonts w:cs="Times New Roman"/>
        </w:rPr>
        <w:t xml:space="preserve">and </w:t>
      </w:r>
      <w:r w:rsidRPr="00813A9B">
        <w:rPr>
          <w:rFonts w:cs="Times New Roman"/>
        </w:rPr>
        <w:t>NSF IOS</w:t>
      </w:r>
      <w:r>
        <w:rPr>
          <w:rFonts w:cs="Times New Roman"/>
        </w:rPr>
        <w:t>-</w:t>
      </w:r>
      <w:r w:rsidRPr="00813A9B">
        <w:rPr>
          <w:rFonts w:cs="Times New Roman"/>
        </w:rPr>
        <w:t>0920751 to DMM.</w:t>
      </w:r>
      <w:r w:rsidRPr="00813A9B">
        <w:rPr>
          <w:rFonts w:cs="Times New Roman"/>
        </w:rPr>
        <w:br/>
      </w:r>
    </w:p>
    <w:p w14:paraId="73875E60" w14:textId="77777777" w:rsidR="00514C89" w:rsidRDefault="00514C89">
      <w:pPr>
        <w:rPr>
          <w:rFonts w:cs="Times New Roman"/>
        </w:rPr>
      </w:pPr>
      <w:r>
        <w:rPr>
          <w:rFonts w:cs="Times New Roman"/>
        </w:rPr>
        <w:br w:type="page"/>
      </w:r>
    </w:p>
    <w:p w14:paraId="7A791545" w14:textId="77777777" w:rsidR="008F34C7" w:rsidRPr="00B84A4F" w:rsidRDefault="008F34C7" w:rsidP="008F34C7">
      <w:pPr>
        <w:spacing w:after="0"/>
        <w:rPr>
          <w:rFonts w:cs="Times New Roman"/>
          <w:b/>
          <w:bCs/>
          <w:sz w:val="28"/>
          <w:szCs w:val="28"/>
        </w:rPr>
      </w:pPr>
      <w:r w:rsidRPr="00B84A4F">
        <w:rPr>
          <w:rFonts w:cs="Times New Roman"/>
          <w:b/>
          <w:bCs/>
          <w:sz w:val="28"/>
          <w:szCs w:val="28"/>
        </w:rPr>
        <w:lastRenderedPageBreak/>
        <w:t>References</w:t>
      </w:r>
    </w:p>
    <w:p w14:paraId="1231EFE1" w14:textId="77777777" w:rsidR="008F34C7" w:rsidRPr="00813A9B" w:rsidRDefault="008F34C7" w:rsidP="008F34C7">
      <w:pPr>
        <w:rPr>
          <w:rFonts w:cs="Times New Roman"/>
          <w:b/>
          <w:bCs/>
        </w:rPr>
      </w:pPr>
    </w:p>
    <w:p w14:paraId="20CC4F4D" w14:textId="77777777" w:rsidR="008F34C7" w:rsidRPr="00D77EE2" w:rsidRDefault="008F34C7" w:rsidP="008F34C7">
      <w:pPr>
        <w:pStyle w:val="EndNoteBibliography"/>
        <w:spacing w:after="480"/>
      </w:pPr>
      <w:r w:rsidRPr="00813A9B">
        <w:fldChar w:fldCharType="begin"/>
      </w:r>
      <w:r w:rsidRPr="00813A9B">
        <w:instrText xml:space="preserve"> ADDIN EN.REFLIST </w:instrText>
      </w:r>
      <w:r w:rsidRPr="00813A9B">
        <w:fldChar w:fldCharType="separate"/>
      </w:r>
      <w:bookmarkStart w:id="4" w:name="_ENREF_1"/>
      <w:r w:rsidRPr="00D77EE2">
        <w:t>Abitua, P.B., Wagner, E., Navarrete, I.A., Levine, M., 2012. Identification of a rudimentary neural crest in a non-vertebrate chordate. Nature 492, 104-107.</w:t>
      </w:r>
      <w:bookmarkEnd w:id="4"/>
    </w:p>
    <w:p w14:paraId="590AF82A" w14:textId="77777777" w:rsidR="008F34C7" w:rsidRPr="00D77EE2" w:rsidRDefault="008F34C7" w:rsidP="008F34C7">
      <w:pPr>
        <w:pStyle w:val="EndNoteBibliography"/>
        <w:spacing w:after="480"/>
      </w:pPr>
      <w:bookmarkStart w:id="5" w:name="_ENREF_2"/>
      <w:r w:rsidRPr="00D77EE2">
        <w:t>Akiyama, H., Chaboissier, M.C., Martin, J.F., Schedl, A., de Crombrugghe, B., 2002. The transcription factor Sox9 has essential roles in successive steps of the chondrocyte differentiation pathway and is required for expression of Sox5 and Sox6. Genes Dev 16, 2813-2828.</w:t>
      </w:r>
      <w:bookmarkEnd w:id="5"/>
    </w:p>
    <w:p w14:paraId="14DF5022" w14:textId="77777777" w:rsidR="008F34C7" w:rsidRPr="00D77EE2" w:rsidRDefault="008F34C7" w:rsidP="008F34C7">
      <w:pPr>
        <w:pStyle w:val="EndNoteBibliography"/>
        <w:spacing w:after="480"/>
      </w:pPr>
      <w:bookmarkStart w:id="6" w:name="_ENREF_3"/>
      <w:r w:rsidRPr="00D77EE2">
        <w:t>Altschul, S.F., Gish, W., Miller, W., Myers, E.W., Lipman, D.J., 1990. Basic local alignment search tool. J Mol Biol 215, 403-410.</w:t>
      </w:r>
      <w:bookmarkEnd w:id="6"/>
    </w:p>
    <w:p w14:paraId="5611D8E7" w14:textId="77777777" w:rsidR="008F34C7" w:rsidRPr="00D77EE2" w:rsidRDefault="008F34C7" w:rsidP="008F34C7">
      <w:pPr>
        <w:pStyle w:val="EndNoteBibliography"/>
        <w:spacing w:after="480"/>
      </w:pPr>
      <w:bookmarkStart w:id="7" w:name="_ENREF_4"/>
      <w:r w:rsidRPr="00D77EE2">
        <w:t>Aoki, Y., Saint-Germain, N., Gyda, M., Magner-Fink, E., Lee, Y.H., Credidio, C., Saint-Jeannet, J.P., 2003. Sox10 regulates the development of neural crest-derived melanocytes in Xenopus. Dev Biol 259, 19-33.</w:t>
      </w:r>
      <w:bookmarkEnd w:id="7"/>
    </w:p>
    <w:p w14:paraId="05BB0ABC" w14:textId="77777777" w:rsidR="008F34C7" w:rsidRPr="00D77EE2" w:rsidRDefault="008F34C7" w:rsidP="008F34C7">
      <w:pPr>
        <w:pStyle w:val="EndNoteBibliography"/>
        <w:spacing w:after="480"/>
      </w:pPr>
      <w:bookmarkStart w:id="8" w:name="_ENREF_5"/>
      <w:r w:rsidRPr="00D77EE2">
        <w:t>Bell, D.M., Leung, K.K., Wheatley, S.C., Ng, L.J., Zhou, S., Ling, K.W., Sham, M.H., Koopman, P., Tam, P.P., Cheah, K.S., 1997. SOX9 directly regulates the type-II collagen gene. Nat Genet 16, 174-178.</w:t>
      </w:r>
      <w:bookmarkEnd w:id="8"/>
    </w:p>
    <w:p w14:paraId="73978897" w14:textId="77777777" w:rsidR="008F34C7" w:rsidRPr="00D77EE2" w:rsidRDefault="008F34C7" w:rsidP="008F34C7">
      <w:pPr>
        <w:pStyle w:val="EndNoteBibliography"/>
        <w:spacing w:after="480"/>
      </w:pPr>
      <w:bookmarkStart w:id="9" w:name="_ENREF_6"/>
      <w:r w:rsidRPr="00D77EE2">
        <w:t>Bondurand, N., Kobetz, A., Pingault, V., Lemort, N., Encha-Razavi, F., Couly, G., Goerich, D.E., Wegner, M., Abitbol, M., Goossens, M., 1998. Expression of the SOX10 gene during human development. FEBS Lett 432, 168-172.</w:t>
      </w:r>
      <w:bookmarkEnd w:id="9"/>
    </w:p>
    <w:p w14:paraId="175FEED6" w14:textId="77777777" w:rsidR="008F34C7" w:rsidRPr="00D77EE2" w:rsidRDefault="008F34C7" w:rsidP="008F34C7">
      <w:pPr>
        <w:pStyle w:val="EndNoteBibliography"/>
        <w:spacing w:after="480"/>
      </w:pPr>
      <w:bookmarkStart w:id="10" w:name="_ENREF_7"/>
      <w:r w:rsidRPr="00D77EE2">
        <w:t>Bondurand, N., Pingault, V., Goerich, D.E., Lemort, N., Sock, E., Le Caignec, C., Wegner, M., Goossens, M., 2000. Interaction among SOX10, PAX3 and MITF, three genes altered in Waardenburg syndrome. Hum Mol Genet 9, 1907-1917.</w:t>
      </w:r>
      <w:bookmarkEnd w:id="10"/>
    </w:p>
    <w:p w14:paraId="565A4376" w14:textId="77777777" w:rsidR="008F34C7" w:rsidRPr="00D77EE2" w:rsidRDefault="008F34C7" w:rsidP="008F34C7">
      <w:pPr>
        <w:pStyle w:val="EndNoteBibliography"/>
        <w:spacing w:after="480"/>
      </w:pPr>
      <w:bookmarkStart w:id="11" w:name="_ENREF_8"/>
      <w:r w:rsidRPr="00D77EE2">
        <w:t>Bowles, J., Schepers, G., Koopman, P., 2000. Phylogeny of the SOX family of developmental transcription factors based on sequence and structural indicators. Dev Biol 227, 239-255.</w:t>
      </w:r>
      <w:bookmarkEnd w:id="11"/>
    </w:p>
    <w:p w14:paraId="5FDAD6CA" w14:textId="77777777" w:rsidR="008F34C7" w:rsidRPr="00D77EE2" w:rsidRDefault="008F34C7" w:rsidP="008F34C7">
      <w:pPr>
        <w:pStyle w:val="EndNoteBibliography"/>
        <w:spacing w:after="480"/>
      </w:pPr>
      <w:bookmarkStart w:id="12" w:name="_ENREF_9"/>
      <w:r w:rsidRPr="00D77EE2">
        <w:t>Britsch, S., Goerich, D.E., Riethmacher, D., Peirano, R.I., Rossner, M., Nave, K.A., Birchmeier, C., Wegner, M., 2001. The transcription factor Sox10 is a key regulator of peripheral glial development. Genes Dev 15, 66-78.</w:t>
      </w:r>
      <w:bookmarkEnd w:id="12"/>
    </w:p>
    <w:p w14:paraId="696EE3D0" w14:textId="77777777" w:rsidR="008F34C7" w:rsidRPr="00D77EE2" w:rsidRDefault="008F34C7" w:rsidP="008F34C7">
      <w:pPr>
        <w:pStyle w:val="EndNoteBibliography"/>
        <w:spacing w:after="480"/>
      </w:pPr>
      <w:bookmarkStart w:id="13" w:name="_ENREF_10"/>
      <w:r w:rsidRPr="00D77EE2">
        <w:lastRenderedPageBreak/>
        <w:t>Carney, T.J., Dutton, K.A., Greenhill, E., Delfino-Machin, M., Dufourcq, P., Blader, P., Kelsh, R.N., 2006. A direct role for Sox10 in specification of neural crest-derived sensory neurons. Development 133, 4619-4630.</w:t>
      </w:r>
      <w:bookmarkEnd w:id="13"/>
    </w:p>
    <w:p w14:paraId="5E2699FF" w14:textId="77777777" w:rsidR="008F34C7" w:rsidRPr="00D77EE2" w:rsidRDefault="008F34C7" w:rsidP="008F34C7">
      <w:pPr>
        <w:pStyle w:val="EndNoteBibliography"/>
        <w:spacing w:after="480"/>
      </w:pPr>
      <w:bookmarkStart w:id="14" w:name="_ENREF_11"/>
      <w:r w:rsidRPr="00D77EE2">
        <w:t>Cheng, Y., Cheung, M., Abu-Elmagd, M.M., Orme, A., Scotting, P.J., 2000. Chick sox10, a transcription factor expressed in both early neural crest cells and central nervous system. Brain Res Dev Brain Res 121, 233-241.</w:t>
      </w:r>
      <w:bookmarkEnd w:id="14"/>
    </w:p>
    <w:p w14:paraId="09EEBA02" w14:textId="77777777" w:rsidR="008F34C7" w:rsidRPr="00D77EE2" w:rsidRDefault="008F34C7" w:rsidP="008F34C7">
      <w:pPr>
        <w:pStyle w:val="EndNoteBibliography"/>
        <w:spacing w:after="480"/>
      </w:pPr>
      <w:bookmarkStart w:id="15" w:name="_ENREF_12"/>
      <w:r w:rsidRPr="00D77EE2">
        <w:t>Chiang, E.F., Pai, C.I., Wyatt, M., Yan, Y.L., Postlethwait, J., Chung, B., 2001. Two sox9 genes on duplicated zebrafish chromosomes: expression of similar transcription activators in distinct sites. Dev Biol 231, 149-163.</w:t>
      </w:r>
      <w:bookmarkEnd w:id="15"/>
    </w:p>
    <w:p w14:paraId="2662A78F" w14:textId="77777777" w:rsidR="008F34C7" w:rsidRPr="00D77EE2" w:rsidRDefault="008F34C7" w:rsidP="008F34C7">
      <w:pPr>
        <w:pStyle w:val="EndNoteBibliography"/>
        <w:spacing w:after="480"/>
      </w:pPr>
      <w:bookmarkStart w:id="16" w:name="_ENREF_13"/>
      <w:r w:rsidRPr="00D77EE2">
        <w:t>Cossais, F., Sock, E., Hornig, J., Schreiner, S., Kellerer, S., Bosl, M.R., Russell, S., Wegner, M., 2010a. Replacement of mouse Sox10 by the Drosophila ortholog Sox100B provides evidence for co-option of SoxE proteins into vertebrate-specific gene-regulatory networks through altered expression. Dev Biol 341, 267-281.</w:t>
      </w:r>
      <w:bookmarkEnd w:id="16"/>
    </w:p>
    <w:p w14:paraId="31C2E1B5" w14:textId="77777777" w:rsidR="008F34C7" w:rsidRPr="00D77EE2" w:rsidRDefault="008F34C7" w:rsidP="008F34C7">
      <w:pPr>
        <w:pStyle w:val="EndNoteBibliography"/>
        <w:spacing w:after="480"/>
      </w:pPr>
      <w:bookmarkStart w:id="17" w:name="_ENREF_14"/>
      <w:r w:rsidRPr="00D77EE2">
        <w:t>Cossais, F., Wahlbuhl, M., Kriesch, J., Wegner, M., 2010b. SOX10 structure-function analysis in the chicken neural tube reveals important insights into its role in human neurocristopathies. Hum Mol Genet 19, 2409-2420.</w:t>
      </w:r>
      <w:bookmarkEnd w:id="17"/>
    </w:p>
    <w:p w14:paraId="1C599E8B" w14:textId="77777777" w:rsidR="008F34C7" w:rsidRPr="00D77EE2" w:rsidRDefault="008F34C7" w:rsidP="008F34C7">
      <w:pPr>
        <w:pStyle w:val="EndNoteBibliography"/>
        <w:spacing w:after="480"/>
      </w:pPr>
      <w:bookmarkStart w:id="18" w:name="_ENREF_15"/>
      <w:r w:rsidRPr="00D77EE2">
        <w:t>Cresko, W.A., Yan, Y.L., Baltrus, D.A., Amores, A., Singer, A., Rodriguez-Mari, A., Postlethwait, J.H., 2003. Genome duplication, subfunction partitioning, and lineage divergence: Sox9 in stickleback and zebrafish. Dev Dyn 228, 480-489.</w:t>
      </w:r>
      <w:bookmarkEnd w:id="18"/>
    </w:p>
    <w:p w14:paraId="35240068" w14:textId="77777777" w:rsidR="008F34C7" w:rsidRPr="00D77EE2" w:rsidRDefault="008F34C7" w:rsidP="008F34C7">
      <w:pPr>
        <w:pStyle w:val="EndNoteBibliography"/>
        <w:spacing w:after="480"/>
      </w:pPr>
      <w:bookmarkStart w:id="19" w:name="_ENREF_16"/>
      <w:r w:rsidRPr="00D77EE2">
        <w:t>Dutton, K.A., Pauliny, A., Lopes, S.S., Elworthy, S., Carney, T.J., Rauch, J., Geisler, R., Haffter, P., Kelsh, R.N., 2001. Zebrafish colourless encodes sox10 and specifies non-ectomesenchymal neural crest fates. Development 128, 4113-4125.</w:t>
      </w:r>
      <w:bookmarkEnd w:id="19"/>
    </w:p>
    <w:p w14:paraId="41305B51" w14:textId="77777777" w:rsidR="008F34C7" w:rsidRPr="00D77EE2" w:rsidRDefault="008F34C7" w:rsidP="008F34C7">
      <w:pPr>
        <w:pStyle w:val="EndNoteBibliography"/>
        <w:spacing w:after="480"/>
      </w:pPr>
      <w:bookmarkStart w:id="20" w:name="_ENREF_17"/>
      <w:r w:rsidRPr="00D77EE2">
        <w:t>Ekici, A., Aktoprakligil, D., Timur, M., Akkoc, T., Bagis, H., 2010. The Effect of Linear Versus Circular Vector on Enhanced Green Fluorescent Protein (EGFP) Expression in Transgenic Zebrafish (Danio rerio). Journal of Animal and Veterinary Advances 9, 1232-1236.</w:t>
      </w:r>
      <w:bookmarkEnd w:id="20"/>
    </w:p>
    <w:p w14:paraId="772BFB7A" w14:textId="77777777" w:rsidR="008F34C7" w:rsidRPr="00D77EE2" w:rsidRDefault="008F34C7" w:rsidP="008F34C7">
      <w:pPr>
        <w:pStyle w:val="EndNoteBibliography"/>
        <w:spacing w:after="480"/>
      </w:pPr>
      <w:bookmarkStart w:id="21" w:name="_ENREF_18"/>
      <w:r w:rsidRPr="00D77EE2">
        <w:t>Elworthy, S., Lister, J.A., Carney, T.J., Raible, D.W., Kelsh, R.N., 2003. Transcriptional regulation of mitfa accounts for the sox10 requirement in zebrafish melanophore development. Development 130, 2809-2818.</w:t>
      </w:r>
      <w:bookmarkEnd w:id="21"/>
    </w:p>
    <w:p w14:paraId="6D5B7B57" w14:textId="77777777" w:rsidR="008F34C7" w:rsidRPr="00D77EE2" w:rsidRDefault="008F34C7" w:rsidP="008F34C7">
      <w:pPr>
        <w:pStyle w:val="EndNoteBibliography"/>
        <w:spacing w:after="480"/>
      </w:pPr>
      <w:bookmarkStart w:id="22" w:name="_ENREF_19"/>
      <w:r w:rsidRPr="00D77EE2">
        <w:lastRenderedPageBreak/>
        <w:t>Elworthy, S., Pinto, J.P., Pettifer, A., Cancela, M.L., Kelsh, R.N., 2005. Phox2b function in the enteric nervous system is conserved in zebrafish and is sox10-dependent. Mech Dev 122, 659-669.</w:t>
      </w:r>
      <w:bookmarkEnd w:id="22"/>
    </w:p>
    <w:p w14:paraId="6997BAC1" w14:textId="77777777" w:rsidR="008F34C7" w:rsidRPr="00D77EE2" w:rsidRDefault="008F34C7" w:rsidP="008F34C7">
      <w:pPr>
        <w:pStyle w:val="EndNoteBibliography"/>
        <w:spacing w:after="480"/>
      </w:pPr>
      <w:bookmarkStart w:id="23" w:name="_ENREF_20"/>
      <w:r w:rsidRPr="00D77EE2">
        <w:t>Finzsch, M., Stolt, C.C., Lommes, P., Wegner, M., 2008. Sox9 and Sox10 influence survival and migration of oligodendrocyte precursors in the spinal cord by regulating PDGF receptor alpha expression. Development 135, 637-646.</w:t>
      </w:r>
      <w:bookmarkEnd w:id="23"/>
    </w:p>
    <w:p w14:paraId="7CE46B95" w14:textId="77777777" w:rsidR="008F34C7" w:rsidRPr="00D77EE2" w:rsidRDefault="008F34C7" w:rsidP="008F34C7">
      <w:pPr>
        <w:pStyle w:val="EndNoteBibliography"/>
        <w:spacing w:after="480"/>
      </w:pPr>
      <w:bookmarkStart w:id="24" w:name="_ENREF_21"/>
      <w:r w:rsidRPr="00D77EE2">
        <w:t>Force, A., Lynch, M., Pickett, F.B., Amores, A., Yan, Y.L., Postlethwait, J., 1999. Preservation of duplicate genes by complementary, degenerative mutations. Genetics 151, 1531-1545.</w:t>
      </w:r>
      <w:bookmarkEnd w:id="24"/>
    </w:p>
    <w:p w14:paraId="62001B6D" w14:textId="77777777" w:rsidR="008F34C7" w:rsidRPr="00D77EE2" w:rsidRDefault="008F34C7" w:rsidP="008F34C7">
      <w:pPr>
        <w:pStyle w:val="EndNoteBibliography"/>
        <w:spacing w:after="480"/>
      </w:pPr>
      <w:bookmarkStart w:id="25" w:name="_ENREF_22"/>
      <w:r w:rsidRPr="00D77EE2">
        <w:t>Gans, C., Northcutt, R.G., 1983. Neural Crest and the Origin of Vertebrates: A New Head. Science 220, 268-273.</w:t>
      </w:r>
      <w:bookmarkEnd w:id="25"/>
    </w:p>
    <w:p w14:paraId="39291ECE" w14:textId="77777777" w:rsidR="008F34C7" w:rsidRPr="00D77EE2" w:rsidRDefault="008F34C7" w:rsidP="008F34C7">
      <w:pPr>
        <w:pStyle w:val="EndNoteBibliography"/>
        <w:spacing w:after="480"/>
      </w:pPr>
      <w:bookmarkStart w:id="26" w:name="_ENREF_23"/>
      <w:r w:rsidRPr="00D77EE2">
        <w:t>Guth, S.I., Wegner, M., 2008. Having it both ways: Sox protein function between conservation and innovation. Cell Mol Life Sci 65, 3000-3018.</w:t>
      </w:r>
      <w:bookmarkEnd w:id="26"/>
    </w:p>
    <w:p w14:paraId="798FA87D" w14:textId="77777777" w:rsidR="008F34C7" w:rsidRPr="00D77EE2" w:rsidRDefault="008F34C7" w:rsidP="008F34C7">
      <w:pPr>
        <w:pStyle w:val="EndNoteBibliography"/>
        <w:spacing w:after="480"/>
      </w:pPr>
      <w:bookmarkStart w:id="27" w:name="_ENREF_24"/>
      <w:r w:rsidRPr="00D77EE2">
        <w:t>Hall, B.K., 1999a. The Neural Crest in Development and Evolution. Springer-Verlag, New York.</w:t>
      </w:r>
      <w:bookmarkEnd w:id="27"/>
    </w:p>
    <w:p w14:paraId="173FB395" w14:textId="77777777" w:rsidR="008F34C7" w:rsidRPr="00D77EE2" w:rsidRDefault="008F34C7" w:rsidP="008F34C7">
      <w:pPr>
        <w:pStyle w:val="EndNoteBibliography"/>
        <w:spacing w:after="480"/>
      </w:pPr>
      <w:bookmarkStart w:id="28" w:name="_ENREF_25"/>
      <w:r w:rsidRPr="00D77EE2">
        <w:t>Hall, T.A., 1999b. Bioedit: a user-friendly biological sequence alignment editor and analysis program for Windows 95/98/NT. Nucl. Acids Symp. Ser. 41, 95-98.</w:t>
      </w:r>
      <w:bookmarkEnd w:id="28"/>
    </w:p>
    <w:p w14:paraId="01D90B76" w14:textId="77777777" w:rsidR="008F34C7" w:rsidRPr="00D77EE2" w:rsidRDefault="008F34C7" w:rsidP="008F34C7">
      <w:pPr>
        <w:pStyle w:val="EndNoteBibliography"/>
        <w:spacing w:after="480"/>
      </w:pPr>
      <w:bookmarkStart w:id="29" w:name="_ENREF_26"/>
      <w:r w:rsidRPr="00D77EE2">
        <w:t>Häming, D., Simoes-Costa, M., Uy, B., Valencia, J., Sauka-Spengler, T., Bronner-Fraser, M., 2011. Expression of sympathetic nervous system genes in Lamprey suggests their recruitment for specification of a new vertebrate feature. PLoS One 6, e26543.</w:t>
      </w:r>
      <w:bookmarkEnd w:id="29"/>
    </w:p>
    <w:p w14:paraId="7E996769" w14:textId="77777777" w:rsidR="008F34C7" w:rsidRPr="00D77EE2" w:rsidRDefault="008F34C7" w:rsidP="008F34C7">
      <w:pPr>
        <w:pStyle w:val="EndNoteBibliography"/>
        <w:spacing w:after="480"/>
      </w:pPr>
      <w:bookmarkStart w:id="30" w:name="_ENREF_27"/>
      <w:r w:rsidRPr="00D77EE2">
        <w:t>Holland, L.Z., Short, S., 2008. Gene duplication, co-option and recruitment during the origin of the vertebrate brain from the invertebrate chordate brain. Brain Behav Evol 72, 91-105.</w:t>
      </w:r>
      <w:bookmarkEnd w:id="30"/>
    </w:p>
    <w:p w14:paraId="5E21142B" w14:textId="77777777" w:rsidR="008F34C7" w:rsidRPr="00D77EE2" w:rsidRDefault="008F34C7" w:rsidP="008F34C7">
      <w:pPr>
        <w:pStyle w:val="EndNoteBibliography"/>
        <w:spacing w:after="480"/>
      </w:pPr>
      <w:bookmarkStart w:id="31" w:name="_ENREF_28"/>
      <w:r w:rsidRPr="00D77EE2">
        <w:t>Hong, C.S., Saint-Jeannet, J.P., 2005. Sox proteins and neural crest development. Semin Cell Dev Biol 16, 694-703.</w:t>
      </w:r>
      <w:bookmarkEnd w:id="31"/>
    </w:p>
    <w:p w14:paraId="360F8B1D" w14:textId="77777777" w:rsidR="008F34C7" w:rsidRPr="00D77EE2" w:rsidRDefault="008F34C7" w:rsidP="008F34C7">
      <w:pPr>
        <w:pStyle w:val="EndNoteBibliography"/>
        <w:spacing w:after="480"/>
      </w:pPr>
      <w:bookmarkStart w:id="32" w:name="_ENREF_29"/>
      <w:r w:rsidRPr="00D77EE2">
        <w:t>Honore, S.M., Aybar, M.J., Mayor, R., 2003. Sox10 is required for the early development of the prospective neural crest in Xenopus embryos. Dev Biol 260, 79-96.</w:t>
      </w:r>
      <w:bookmarkEnd w:id="32"/>
    </w:p>
    <w:p w14:paraId="0D58BB0B" w14:textId="77777777" w:rsidR="008F34C7" w:rsidRPr="00D77EE2" w:rsidRDefault="008F34C7" w:rsidP="008F34C7">
      <w:pPr>
        <w:pStyle w:val="EndNoteBibliography"/>
        <w:spacing w:after="480"/>
      </w:pPr>
      <w:bookmarkStart w:id="33" w:name="_ENREF_30"/>
      <w:r w:rsidRPr="00D77EE2">
        <w:lastRenderedPageBreak/>
        <w:t>Hou, L., Arnheiter, H., Pavan, W.J., 2006. Interspecies difference in the regulation of melanocyte development by SOX10 and MITF. Proc Natl Acad Sci U S A 103, 9081-9085.</w:t>
      </w:r>
      <w:bookmarkEnd w:id="33"/>
    </w:p>
    <w:p w14:paraId="200C50DE" w14:textId="77777777" w:rsidR="008F34C7" w:rsidRPr="00D77EE2" w:rsidRDefault="008F34C7" w:rsidP="008F34C7">
      <w:pPr>
        <w:pStyle w:val="EndNoteBibliography"/>
        <w:spacing w:after="480"/>
      </w:pPr>
      <w:bookmarkStart w:id="34" w:name="_ENREF_31"/>
      <w:r w:rsidRPr="00D77EE2">
        <w:t>Janvier, P., 1996. Early Vertebrates. Oxford University Press, Oxford, England.</w:t>
      </w:r>
      <w:bookmarkEnd w:id="34"/>
    </w:p>
    <w:p w14:paraId="13870D26" w14:textId="77777777" w:rsidR="008F34C7" w:rsidRPr="00D77EE2" w:rsidRDefault="008F34C7" w:rsidP="008F34C7">
      <w:pPr>
        <w:pStyle w:val="EndNoteBibliography"/>
        <w:spacing w:after="480"/>
      </w:pPr>
      <w:bookmarkStart w:id="35" w:name="_ENREF_32"/>
      <w:r w:rsidRPr="00D77EE2">
        <w:t>Jeffery, W.R., 2007. Chordate ancestry of the neural crest: new insights from ascidians. Semin Cell Dev Biol 18, 481-491.</w:t>
      </w:r>
      <w:bookmarkEnd w:id="35"/>
    </w:p>
    <w:p w14:paraId="3F101CA2" w14:textId="77777777" w:rsidR="008F34C7" w:rsidRPr="00D77EE2" w:rsidRDefault="008F34C7" w:rsidP="008F34C7">
      <w:pPr>
        <w:pStyle w:val="EndNoteBibliography"/>
        <w:spacing w:after="480"/>
      </w:pPr>
      <w:bookmarkStart w:id="36" w:name="_ENREF_33"/>
      <w:r w:rsidRPr="00D77EE2">
        <w:t>Jeffery, W.R., Chiba, T., Krajka, F.R., Deyts, C., Satoh, N., Joly, J.S., 2008. Trunk lateral cells are neural crest-like cells in the ascidian Ciona intestinalis: insights into the ancestry and evolution of the neural crest. Dev Biol 324, 152-160.</w:t>
      </w:r>
      <w:bookmarkEnd w:id="36"/>
    </w:p>
    <w:p w14:paraId="682744AC" w14:textId="77777777" w:rsidR="008F34C7" w:rsidRPr="00D77EE2" w:rsidRDefault="008F34C7" w:rsidP="008F34C7">
      <w:pPr>
        <w:pStyle w:val="EndNoteBibliography"/>
        <w:spacing w:after="480"/>
      </w:pPr>
      <w:bookmarkStart w:id="37" w:name="_ENREF_34"/>
      <w:r w:rsidRPr="00D77EE2">
        <w:t>Jeffery, W.R., Strickler, A.G., Yamamoto, Y., 2004. Migratory neural crest-like cells form body pigmentation in a urochordate embryo. Nature 431, 696-699.</w:t>
      </w:r>
      <w:bookmarkEnd w:id="37"/>
    </w:p>
    <w:p w14:paraId="458261CF" w14:textId="77777777" w:rsidR="008F34C7" w:rsidRPr="00D77EE2" w:rsidRDefault="008F34C7" w:rsidP="008F34C7">
      <w:pPr>
        <w:pStyle w:val="EndNoteBibliography"/>
        <w:spacing w:after="480"/>
      </w:pPr>
      <w:bookmarkStart w:id="38" w:name="_ENREF_35"/>
      <w:r w:rsidRPr="00D77EE2">
        <w:t>Kalev-Zylinska, M.L., Horsfield, J.A., Flores, M.V.C., Postlethwait, J.H., Vitas, M.R., Baas, A.M., Crosier, P.S., Crosier, K.E., 2002. Runx1 is required for zebrafish blood and vessel development and expression of a human RUNX1-CBF2T1 transgene advances a model for studies of leukemogenesis. Development 129, 2015-2030.</w:t>
      </w:r>
      <w:bookmarkEnd w:id="38"/>
    </w:p>
    <w:p w14:paraId="35EF2E8C" w14:textId="77777777" w:rsidR="008F34C7" w:rsidRPr="00D77EE2" w:rsidRDefault="008F34C7" w:rsidP="008F34C7">
      <w:pPr>
        <w:pStyle w:val="EndNoteBibliography"/>
        <w:spacing w:after="480"/>
      </w:pPr>
      <w:bookmarkStart w:id="39" w:name="_ENREF_36"/>
      <w:r w:rsidRPr="00D77EE2">
        <w:t>Kasahara, M., 2007. The 2R hypothesis: an update. Curr Opin Immunol 19, 547-552.</w:t>
      </w:r>
      <w:bookmarkEnd w:id="39"/>
    </w:p>
    <w:p w14:paraId="33D97D5D" w14:textId="77777777" w:rsidR="008F34C7" w:rsidRPr="00D77EE2" w:rsidRDefault="008F34C7" w:rsidP="008F34C7">
      <w:pPr>
        <w:pStyle w:val="EndNoteBibliography"/>
        <w:spacing w:after="480"/>
      </w:pPr>
      <w:bookmarkStart w:id="40" w:name="_ENREF_37"/>
      <w:r w:rsidRPr="00D77EE2">
        <w:t>Kawakami, K., 2004. Transgenesis and gene trap methods in zebrafish by using the Tol2 transposable element. Methods Cell Biol 77, 201-222.</w:t>
      </w:r>
      <w:bookmarkEnd w:id="40"/>
    </w:p>
    <w:p w14:paraId="39AB1DB8" w14:textId="77777777" w:rsidR="008F34C7" w:rsidRPr="00D77EE2" w:rsidRDefault="008F34C7" w:rsidP="008F34C7">
      <w:pPr>
        <w:pStyle w:val="EndNoteBibliography"/>
        <w:spacing w:after="480"/>
      </w:pPr>
      <w:bookmarkStart w:id="41" w:name="_ENREF_38"/>
      <w:r w:rsidRPr="00D77EE2">
        <w:t>Kellerer, S., Schreiner, S., Stolt, C.C., Scholz, S., Bosl, M.R., Wegner, M., 2006. Replacement of the Sox10 transcription factor by Sox8 reveals incomplete functional equivalence. Development 133, 2875-2886.</w:t>
      </w:r>
      <w:bookmarkEnd w:id="41"/>
    </w:p>
    <w:p w14:paraId="749FF9E0" w14:textId="77777777" w:rsidR="008F34C7" w:rsidRPr="00D77EE2" w:rsidRDefault="008F34C7" w:rsidP="008F34C7">
      <w:pPr>
        <w:pStyle w:val="EndNoteBibliography"/>
        <w:spacing w:after="480"/>
      </w:pPr>
      <w:bookmarkStart w:id="42" w:name="_ENREF_39"/>
      <w:r w:rsidRPr="00D77EE2">
        <w:t>Kelsh, R.N., Eisen, J.S., 2000. The zebrafish colourless gene regulates development of non-ectomesenchymal neural crest derivatives. Development 127, 515-525.</w:t>
      </w:r>
      <w:bookmarkEnd w:id="42"/>
    </w:p>
    <w:p w14:paraId="38420501" w14:textId="77777777" w:rsidR="008F34C7" w:rsidRPr="00D77EE2" w:rsidRDefault="008F34C7" w:rsidP="008F34C7">
      <w:pPr>
        <w:pStyle w:val="EndNoteBibliography"/>
        <w:spacing w:after="480"/>
      </w:pPr>
      <w:bookmarkStart w:id="43" w:name="_ENREF_40"/>
      <w:r w:rsidRPr="00D77EE2">
        <w:t>Kelsh, R.N., Raible, D.W., 2002. Specification of zebrafish neural crest. Results Probl Cell Differ 40, 216-236.</w:t>
      </w:r>
      <w:bookmarkEnd w:id="43"/>
    </w:p>
    <w:p w14:paraId="57C6D027" w14:textId="77777777" w:rsidR="008F34C7" w:rsidRPr="00D77EE2" w:rsidRDefault="008F34C7" w:rsidP="008F34C7">
      <w:pPr>
        <w:pStyle w:val="EndNoteBibliography"/>
        <w:spacing w:after="480"/>
      </w:pPr>
      <w:bookmarkStart w:id="44" w:name="_ENREF_41"/>
      <w:r w:rsidRPr="00D77EE2">
        <w:lastRenderedPageBreak/>
        <w:t>Kondoh, H., Kamachi, Y., 2010. SOX-partner code for cell specification: Regulatory target selection and underlying molecular mechanisms. Int J Biochem Cell Biol 42, 391-399.</w:t>
      </w:r>
      <w:bookmarkEnd w:id="44"/>
    </w:p>
    <w:p w14:paraId="012C4B61" w14:textId="77777777" w:rsidR="008F34C7" w:rsidRPr="00D77EE2" w:rsidRDefault="008F34C7" w:rsidP="008F34C7">
      <w:pPr>
        <w:pStyle w:val="EndNoteBibliography"/>
        <w:spacing w:after="480"/>
      </w:pPr>
      <w:bookmarkStart w:id="45" w:name="_ENREF_42"/>
      <w:r w:rsidRPr="00D77EE2">
        <w:t>Kuraku, S., Meyer, A., Kuratani, S., 2009. Timing of genome duplications relative to the origin of the vertebrates: did cyclostomes diverge before or after? Mol Biol Evol 26, 47-59.</w:t>
      </w:r>
      <w:bookmarkEnd w:id="45"/>
    </w:p>
    <w:p w14:paraId="1B54683C" w14:textId="77777777" w:rsidR="008F34C7" w:rsidRPr="00D77EE2" w:rsidRDefault="008F34C7" w:rsidP="008F34C7">
      <w:pPr>
        <w:pStyle w:val="EndNoteBibliography"/>
        <w:spacing w:after="480"/>
      </w:pPr>
      <w:bookmarkStart w:id="46" w:name="_ENREF_43"/>
      <w:r w:rsidRPr="00D77EE2">
        <w:t>Kuratani, S., 2004. Evolution of the vertebrate jaw: comparative embryology and molecular developmental biology reveal the factors behind evolutionary novelty. J Anat 205, 335-347.</w:t>
      </w:r>
      <w:bookmarkEnd w:id="46"/>
    </w:p>
    <w:p w14:paraId="102F8EC8" w14:textId="77777777" w:rsidR="008F34C7" w:rsidRPr="00D77EE2" w:rsidRDefault="008F34C7" w:rsidP="008F34C7">
      <w:pPr>
        <w:pStyle w:val="EndNoteBibliography"/>
        <w:spacing w:after="480"/>
      </w:pPr>
      <w:bookmarkStart w:id="47" w:name="_ENREF_44"/>
      <w:r w:rsidRPr="00D77EE2">
        <w:t>Kuratani, S., Kuraku, S., Murakami, Y., 2002. Lamprey as an evo-devo model: lessons from comparative embryology and molecular phylogenetics. Genesis 34, 175-183.</w:t>
      </w:r>
      <w:bookmarkEnd w:id="47"/>
    </w:p>
    <w:p w14:paraId="0B854A7D" w14:textId="77777777" w:rsidR="008F34C7" w:rsidRPr="00D77EE2" w:rsidRDefault="008F34C7" w:rsidP="008F34C7">
      <w:pPr>
        <w:pStyle w:val="EndNoteBibliography"/>
        <w:spacing w:after="480"/>
      </w:pPr>
      <w:bookmarkStart w:id="48" w:name="_ENREF_45"/>
      <w:r w:rsidRPr="00D77EE2">
        <w:t>Lakiza, O., Miller, S., Bunce, A., Lee, E.M., McCauley, D.W., 2011. SoxE gene duplication and development of the lamprey branchial skeleton: Insights into development and evolution of the neural crest. Dev Biol 359, 149-161.</w:t>
      </w:r>
      <w:bookmarkEnd w:id="48"/>
    </w:p>
    <w:p w14:paraId="1387659B" w14:textId="77777777" w:rsidR="008F34C7" w:rsidRPr="00D77EE2" w:rsidRDefault="008F34C7" w:rsidP="008F34C7">
      <w:pPr>
        <w:pStyle w:val="EndNoteBibliography"/>
        <w:spacing w:after="480"/>
      </w:pPr>
      <w:bookmarkStart w:id="49" w:name="_ENREF_46"/>
      <w:r w:rsidRPr="00D77EE2">
        <w:t>Larkin, M.A., Blackshields, G., Brown, N.P., Chenna, R., McGettigan, P.A., McWilliam, H., Valentin, F., Wallace, I.M., Wilm, A., Lopez, R., Thompson, J.D., Gibson, T.J., Higgins, D.G., 2007. Clustal W and Clustal X version 2.0. Bioinformatics 23, 2947-2948.</w:t>
      </w:r>
      <w:bookmarkEnd w:id="49"/>
    </w:p>
    <w:p w14:paraId="4C51B261" w14:textId="77777777" w:rsidR="008F34C7" w:rsidRPr="00D77EE2" w:rsidRDefault="008F34C7" w:rsidP="008F34C7">
      <w:pPr>
        <w:pStyle w:val="EndNoteBibliography"/>
        <w:spacing w:after="480"/>
      </w:pPr>
      <w:bookmarkStart w:id="50" w:name="_ENREF_47"/>
      <w:r w:rsidRPr="00D77EE2">
        <w:t>Laudet, V., Stehelin, D., Clevers, H., 1993. Ancestry and diversity of the HMG box superfamily. Nucleic Acids Res 21, 2493-2501.</w:t>
      </w:r>
      <w:bookmarkEnd w:id="50"/>
    </w:p>
    <w:p w14:paraId="753504DF" w14:textId="77777777" w:rsidR="008F34C7" w:rsidRPr="00D77EE2" w:rsidRDefault="008F34C7" w:rsidP="008F34C7">
      <w:pPr>
        <w:pStyle w:val="EndNoteBibliography"/>
        <w:spacing w:after="480"/>
      </w:pPr>
      <w:bookmarkStart w:id="51" w:name="_ENREF_48"/>
      <w:r w:rsidRPr="00D77EE2">
        <w:t>Le Guyader, S., Jesuthasan, S., 2002. Analysis of xanthophore and pterinosome biogenesis in zebrafish using methylene blue and pteridine autofluorescence. Pigment Cell Res 15, 27-31.</w:t>
      </w:r>
      <w:bookmarkEnd w:id="51"/>
    </w:p>
    <w:p w14:paraId="0E08C824" w14:textId="4ABC41BF" w:rsidR="008F34C7" w:rsidRPr="00D77EE2" w:rsidRDefault="008F34C7" w:rsidP="008F34C7">
      <w:pPr>
        <w:pStyle w:val="EndNoteBibliography"/>
        <w:spacing w:after="480"/>
      </w:pPr>
      <w:bookmarkStart w:id="52" w:name="_ENREF_49"/>
      <w:r w:rsidRPr="00D77EE2">
        <w:t>LeDoua</w:t>
      </w:r>
      <w:r w:rsidR="00187347">
        <w:t>r</w:t>
      </w:r>
      <w:r w:rsidRPr="00D77EE2">
        <w:t>in, N.M., Kalchiem, C., 1999. The Neural Crest. Cambridge University Press, Cambridge, UK.</w:t>
      </w:r>
      <w:bookmarkEnd w:id="52"/>
    </w:p>
    <w:p w14:paraId="01F2BA90" w14:textId="77777777" w:rsidR="008F34C7" w:rsidRPr="00D77EE2" w:rsidRDefault="008F34C7" w:rsidP="008F34C7">
      <w:pPr>
        <w:pStyle w:val="EndNoteBibliography"/>
        <w:spacing w:after="480"/>
      </w:pPr>
      <w:bookmarkStart w:id="53" w:name="_ENREF_50"/>
      <w:r w:rsidRPr="00D77EE2">
        <w:t>Li, M., Zhao, C., Wang, Y., Zhao, Z., Meng, A., 2002. Zebrafish sox9b is an early neural crest marker. Dev Genes Evol 212, 203-206.</w:t>
      </w:r>
      <w:bookmarkEnd w:id="53"/>
    </w:p>
    <w:p w14:paraId="57EBE39A" w14:textId="77777777" w:rsidR="008F34C7" w:rsidRPr="00D77EE2" w:rsidRDefault="008F34C7" w:rsidP="008F34C7">
      <w:pPr>
        <w:pStyle w:val="EndNoteBibliography"/>
        <w:spacing w:after="480"/>
      </w:pPr>
      <w:bookmarkStart w:id="54" w:name="_ENREF_51"/>
      <w:r w:rsidRPr="00D77EE2">
        <w:lastRenderedPageBreak/>
        <w:t>Lister, J.A., Close, J., Raible, D.W., 2001. Duplicate mitf genes in zebrafish: complementary expression and conservation of melanogenic potential. Dev Biol 237, 333-344.</w:t>
      </w:r>
      <w:bookmarkEnd w:id="54"/>
    </w:p>
    <w:p w14:paraId="0F877B1E" w14:textId="77777777" w:rsidR="008F34C7" w:rsidRPr="00D77EE2" w:rsidRDefault="008F34C7" w:rsidP="008F34C7">
      <w:pPr>
        <w:pStyle w:val="EndNoteBibliography"/>
        <w:spacing w:after="480"/>
      </w:pPr>
      <w:bookmarkStart w:id="55" w:name="_ENREF_52"/>
      <w:r w:rsidRPr="00D77EE2">
        <w:t>Lynch, M., Force, A., 2000. The probability of duplicate gene preservation by subfunctionalization. Genetics 154, 459-473.</w:t>
      </w:r>
      <w:bookmarkEnd w:id="55"/>
    </w:p>
    <w:p w14:paraId="5B8AF527" w14:textId="77777777" w:rsidR="008F34C7" w:rsidRPr="00D77EE2" w:rsidRDefault="008F34C7" w:rsidP="008F34C7">
      <w:pPr>
        <w:pStyle w:val="EndNoteBibliography"/>
        <w:spacing w:after="480"/>
      </w:pPr>
      <w:bookmarkStart w:id="56" w:name="_ENREF_53"/>
      <w:r w:rsidRPr="00D77EE2">
        <w:t>Lynch, V.J., Roth, J.J., Wagner, G.P., 2006. Adaptive evolution of Hox-gene homeodomains after cluster duplications. BMC Evol Biol 6, 86.</w:t>
      </w:r>
      <w:bookmarkEnd w:id="56"/>
    </w:p>
    <w:p w14:paraId="7CEBCF67" w14:textId="77777777" w:rsidR="008F34C7" w:rsidRPr="00D77EE2" w:rsidRDefault="008F34C7" w:rsidP="008F34C7">
      <w:pPr>
        <w:pStyle w:val="EndNoteBibliography"/>
        <w:spacing w:after="480"/>
      </w:pPr>
      <w:bookmarkStart w:id="57" w:name="_ENREF_54"/>
      <w:r w:rsidRPr="00D77EE2">
        <w:t>Martin, W.M., Bumm, L.A., McCauley, D.W., 2009. Development of the viscerocranial skeleton during embryogenesis of the sea lamprey, Petromyzon Marinus. Dev Dyn 238, 3126-3138.</w:t>
      </w:r>
      <w:bookmarkEnd w:id="57"/>
    </w:p>
    <w:p w14:paraId="7D809461" w14:textId="77777777" w:rsidR="008F34C7" w:rsidRPr="00D77EE2" w:rsidRDefault="008F34C7" w:rsidP="008F34C7">
      <w:pPr>
        <w:pStyle w:val="EndNoteBibliography"/>
        <w:spacing w:after="480"/>
      </w:pPr>
      <w:bookmarkStart w:id="58" w:name="_ENREF_55"/>
      <w:r w:rsidRPr="00D77EE2">
        <w:t>McCauley, D.W., Bronner-Fraser, M., 2003. Neural crest contributions to the lamprey head. Development 130, 2317-2327.</w:t>
      </w:r>
      <w:bookmarkEnd w:id="58"/>
    </w:p>
    <w:p w14:paraId="48C95815" w14:textId="77777777" w:rsidR="008F34C7" w:rsidRPr="00D77EE2" w:rsidRDefault="008F34C7" w:rsidP="008F34C7">
      <w:pPr>
        <w:pStyle w:val="EndNoteBibliography"/>
        <w:spacing w:after="480"/>
      </w:pPr>
      <w:bookmarkStart w:id="59" w:name="_ENREF_56"/>
      <w:r w:rsidRPr="00D77EE2">
        <w:t>McCauley, D.W., Bronner-Fraser, M., 2006. Importance of SoxE in neural crest development and the evolution of the pharynx. Nature 441, 750-752.</w:t>
      </w:r>
      <w:bookmarkEnd w:id="59"/>
    </w:p>
    <w:p w14:paraId="6F44E76E" w14:textId="77777777" w:rsidR="008F34C7" w:rsidRPr="00D77EE2" w:rsidRDefault="008F34C7" w:rsidP="008F34C7">
      <w:pPr>
        <w:pStyle w:val="EndNoteBibliography"/>
        <w:spacing w:after="480"/>
      </w:pPr>
      <w:bookmarkStart w:id="60" w:name="_ENREF_57"/>
      <w:r w:rsidRPr="00D77EE2">
        <w:t>Medeiros, D.M., 2013. The evolution of the neural crest: new perspectives from lamprey and invertebrate neural crest-like cells. Wiley Interdisciplinary Reviews-Developmental Biology 2, 1-15.</w:t>
      </w:r>
      <w:bookmarkEnd w:id="60"/>
    </w:p>
    <w:p w14:paraId="416F63F1" w14:textId="77777777" w:rsidR="008F34C7" w:rsidRPr="00D77EE2" w:rsidRDefault="008F34C7" w:rsidP="008F34C7">
      <w:pPr>
        <w:pStyle w:val="EndNoteBibliography"/>
        <w:spacing w:after="480"/>
      </w:pPr>
      <w:bookmarkStart w:id="61" w:name="_ENREF_58"/>
      <w:r w:rsidRPr="00D77EE2">
        <w:t>Medeiros, D.M., Crump, J.G., 2012. New perspectives on pharyngeal dorsoventral patterning in development and evolution of the vertebrate jaw. Dev Biol 371, 121-135.</w:t>
      </w:r>
      <w:bookmarkEnd w:id="61"/>
    </w:p>
    <w:p w14:paraId="6959ED7D" w14:textId="77777777" w:rsidR="008F34C7" w:rsidRPr="00D77EE2" w:rsidRDefault="008F34C7" w:rsidP="008F34C7">
      <w:pPr>
        <w:pStyle w:val="EndNoteBibliography"/>
        <w:spacing w:after="480"/>
      </w:pPr>
      <w:bookmarkStart w:id="62" w:name="_ENREF_59"/>
      <w:r w:rsidRPr="00D77EE2">
        <w:t>Mertin, S., McDowall, S.G., Harley, V.R., 1999. The DNA-binding specificity of SOX9 and other SOX proteins. Nucleic Acids Res 27, 1359-1364.</w:t>
      </w:r>
      <w:bookmarkEnd w:id="62"/>
    </w:p>
    <w:p w14:paraId="39F8C58D" w14:textId="77777777" w:rsidR="008F34C7" w:rsidRPr="00D77EE2" w:rsidRDefault="008F34C7" w:rsidP="008F34C7">
      <w:pPr>
        <w:pStyle w:val="EndNoteBibliography"/>
        <w:spacing w:after="480"/>
      </w:pPr>
      <w:bookmarkStart w:id="63" w:name="_ENREF_60"/>
      <w:r w:rsidRPr="00D77EE2">
        <w:t>Meulemans, D., Bronner-Fraser, M., 2004. Gene-regulatory interactions in neural crest evolution and development. Dev Cell 7, 291-299.</w:t>
      </w:r>
      <w:bookmarkEnd w:id="63"/>
    </w:p>
    <w:p w14:paraId="17BF96B4" w14:textId="77777777" w:rsidR="008F34C7" w:rsidRPr="00D77EE2" w:rsidRDefault="008F34C7" w:rsidP="008F34C7">
      <w:pPr>
        <w:pStyle w:val="EndNoteBibliography"/>
        <w:spacing w:after="480"/>
      </w:pPr>
      <w:bookmarkStart w:id="64" w:name="_ENREF_61"/>
      <w:r w:rsidRPr="00D77EE2">
        <w:t>Meulemans, D., Bronner-Fraser, M., 2007. Insights from amphioxus into the evolution of vertebrate cartilage. PLoS One 2, e787.</w:t>
      </w:r>
      <w:bookmarkEnd w:id="64"/>
    </w:p>
    <w:p w14:paraId="2C05411F" w14:textId="77777777" w:rsidR="008F34C7" w:rsidRPr="00D77EE2" w:rsidRDefault="008F34C7" w:rsidP="008F34C7">
      <w:pPr>
        <w:pStyle w:val="EndNoteBibliography"/>
        <w:spacing w:after="480"/>
      </w:pPr>
      <w:bookmarkStart w:id="65" w:name="_ENREF_62"/>
      <w:r w:rsidRPr="00D77EE2">
        <w:lastRenderedPageBreak/>
        <w:t>Meulemans, D., McCauley, D., Bronner-Fraser, M., 2003. Id expression in amphioxus and lamprey highlights the role of gene cooption during neural crest evolution. Dev Biol 264, 430-442.</w:t>
      </w:r>
      <w:bookmarkEnd w:id="65"/>
    </w:p>
    <w:p w14:paraId="60A011E9" w14:textId="77777777" w:rsidR="008F34C7" w:rsidRPr="00D77EE2" w:rsidRDefault="008F34C7" w:rsidP="008F34C7">
      <w:pPr>
        <w:pStyle w:val="EndNoteBibliography"/>
        <w:spacing w:after="480"/>
      </w:pPr>
      <w:bookmarkStart w:id="66" w:name="_ENREF_63"/>
      <w:r w:rsidRPr="00D77EE2">
        <w:t>Meyer, A., Van de Peer, Y., 2005. From 2R to 3R: evidence for a fish-specific genome duplication (FSGD). Bioessays 27, 937-945.</w:t>
      </w:r>
      <w:bookmarkEnd w:id="66"/>
    </w:p>
    <w:p w14:paraId="77DBF4B4" w14:textId="77777777" w:rsidR="008F34C7" w:rsidRPr="00D77EE2" w:rsidRDefault="008F34C7" w:rsidP="008F34C7">
      <w:pPr>
        <w:pStyle w:val="EndNoteBibliography"/>
        <w:spacing w:after="480"/>
      </w:pPr>
      <w:bookmarkStart w:id="67" w:name="_ENREF_64"/>
      <w:r w:rsidRPr="00D77EE2">
        <w:t>Nikitina, N., Sauka-Spengler, T., Bronner-Fraser, M., 2008. Dissecting early regulatory relationships in the lamprey neural crest gene network. Proc Natl Acad Sci U S A 105, 20083-20088.</w:t>
      </w:r>
      <w:bookmarkEnd w:id="67"/>
    </w:p>
    <w:p w14:paraId="4C478E28" w14:textId="77777777" w:rsidR="008F34C7" w:rsidRPr="00D77EE2" w:rsidRDefault="008F34C7" w:rsidP="008F34C7">
      <w:pPr>
        <w:pStyle w:val="EndNoteBibliography"/>
        <w:spacing w:after="480"/>
      </w:pPr>
      <w:bookmarkStart w:id="68" w:name="_ENREF_65"/>
      <w:r w:rsidRPr="00D77EE2">
        <w:t>O'Donnell, M., Hong, C.S., Huang, X., Delnicki, R.J., Saint-Jeannet, J.P., 2006. Functional analysis of Sox8 during neural crest development in Xenopus. Development 133, 3817-3826.</w:t>
      </w:r>
      <w:bookmarkEnd w:id="68"/>
    </w:p>
    <w:p w14:paraId="70257C9B" w14:textId="77777777" w:rsidR="008F34C7" w:rsidRPr="00D77EE2" w:rsidRDefault="008F34C7" w:rsidP="008F34C7">
      <w:pPr>
        <w:pStyle w:val="EndNoteBibliography"/>
        <w:spacing w:after="480"/>
      </w:pPr>
      <w:bookmarkStart w:id="69" w:name="_ENREF_66"/>
      <w:r w:rsidRPr="00D77EE2">
        <w:t>Ohno, S., 1970. Evolution by Gene Duplication, 1st ed. Springer-Verlag.</w:t>
      </w:r>
      <w:bookmarkEnd w:id="69"/>
    </w:p>
    <w:p w14:paraId="692A2B9C" w14:textId="77777777" w:rsidR="008F34C7" w:rsidRPr="00D77EE2" w:rsidRDefault="008F34C7" w:rsidP="008F34C7">
      <w:pPr>
        <w:pStyle w:val="EndNoteBibliography"/>
        <w:spacing w:after="480"/>
      </w:pPr>
      <w:bookmarkStart w:id="70" w:name="_ENREF_67"/>
      <w:r w:rsidRPr="00D77EE2">
        <w:t>Ota, K.G., Kuraku, S., Kuratani, S., 2007. Hagfish embryology with reference to the evolution of the neural crest. Nature 446, 672-675.</w:t>
      </w:r>
      <w:bookmarkEnd w:id="70"/>
    </w:p>
    <w:p w14:paraId="11D7EFB1" w14:textId="77777777" w:rsidR="008F34C7" w:rsidRPr="00D77EE2" w:rsidRDefault="008F34C7" w:rsidP="008F34C7">
      <w:pPr>
        <w:pStyle w:val="EndNoteBibliography"/>
        <w:spacing w:after="480"/>
      </w:pPr>
      <w:bookmarkStart w:id="71" w:name="_ENREF_68"/>
      <w:r w:rsidRPr="00D77EE2">
        <w:t>Peirano, R.I., Goerich, D.E., Riethmacher, D., Wegner, M., 2000. Protein zero gene expression is regulated by the glial transcription factor Sox10. Mol Cell Biol 20, 3198-3209.</w:t>
      </w:r>
      <w:bookmarkEnd w:id="71"/>
    </w:p>
    <w:p w14:paraId="241321FC" w14:textId="77777777" w:rsidR="008F34C7" w:rsidRPr="00D77EE2" w:rsidRDefault="008F34C7" w:rsidP="008F34C7">
      <w:pPr>
        <w:pStyle w:val="EndNoteBibliography"/>
        <w:spacing w:after="480"/>
      </w:pPr>
      <w:bookmarkStart w:id="72" w:name="_ENREF_69"/>
      <w:r w:rsidRPr="00D77EE2">
        <w:t>Peirano, R.I., Wegner, M., 2000. The glial transcription factor Sox10 binds to DNA both as monomer and dimer with different functional consequences. Nucleic Acids Res 28, 3047-3055.</w:t>
      </w:r>
      <w:bookmarkEnd w:id="72"/>
    </w:p>
    <w:p w14:paraId="0D0B7B5E" w14:textId="77777777" w:rsidR="008F34C7" w:rsidRPr="00D77EE2" w:rsidRDefault="008F34C7" w:rsidP="008F34C7">
      <w:pPr>
        <w:pStyle w:val="EndNoteBibliography"/>
        <w:spacing w:after="480"/>
      </w:pPr>
      <w:bookmarkStart w:id="73" w:name="_ENREF_70"/>
      <w:r w:rsidRPr="00D77EE2">
        <w:t>Pingault, V., Bondurand, N., Kuhlbrodt, K., Goerich, D.E., Prehu, M.O., Puliti, A., Herbarth, B., Hermans-Borgmeyer, I., Legius, E., Matthijs, G., Amiel, J., Lyonnet, S., Ceccherini, I., Romeo, G., Smith, J.C., Read, A.P., Wegner, M., Goossens, M., 1998. SOX10 mutations in patients with Waardenburg-Hirschsprung disease. Nat Genet 18, 171-173.</w:t>
      </w:r>
      <w:bookmarkEnd w:id="73"/>
    </w:p>
    <w:p w14:paraId="0C888F2E" w14:textId="77777777" w:rsidR="008F34C7" w:rsidRPr="00D77EE2" w:rsidRDefault="008F34C7" w:rsidP="008F34C7">
      <w:pPr>
        <w:pStyle w:val="EndNoteBibliography"/>
        <w:spacing w:after="480"/>
      </w:pPr>
      <w:bookmarkStart w:id="74" w:name="_ENREF_71"/>
      <w:r w:rsidRPr="00D77EE2">
        <w:t>Postlethwait, J., Amores, A., Cresko, W., Singer, A., Yan, Y.L., 2004. Subfunction partitioning, the teleost radiation and the annotation of the human genome. Trends Genet 20, 481-490.</w:t>
      </w:r>
      <w:bookmarkEnd w:id="74"/>
    </w:p>
    <w:p w14:paraId="6DE99CDE" w14:textId="77777777" w:rsidR="008F34C7" w:rsidRPr="00D77EE2" w:rsidRDefault="008F34C7" w:rsidP="008F34C7">
      <w:pPr>
        <w:pStyle w:val="EndNoteBibliography"/>
        <w:spacing w:after="480"/>
      </w:pPr>
      <w:bookmarkStart w:id="75" w:name="_ENREF_72"/>
      <w:r w:rsidRPr="00D77EE2">
        <w:lastRenderedPageBreak/>
        <w:t>Potterf, S.B., Furumura, M., Dunn, K.J., Arnheiter, H., Pavan, W.J., 2000. Transcription factor hierarchy in Waardenburg syndrome: regulation of MITF expression by SOX10 and PAX3. Hum Genet 107, 1-6.</w:t>
      </w:r>
      <w:bookmarkEnd w:id="75"/>
    </w:p>
    <w:p w14:paraId="3633E397" w14:textId="77777777" w:rsidR="008F34C7" w:rsidRPr="00D77EE2" w:rsidRDefault="008F34C7" w:rsidP="008F34C7">
      <w:pPr>
        <w:pStyle w:val="EndNoteBibliography"/>
        <w:spacing w:after="480"/>
      </w:pPr>
      <w:bookmarkStart w:id="76" w:name="_ENREF_73"/>
      <w:r w:rsidRPr="00D77EE2">
        <w:t>Prior, H.M., Walter, M.A., 1996. SOX genes: architects of development. Mol Med 2, 405-412.</w:t>
      </w:r>
      <w:bookmarkEnd w:id="76"/>
    </w:p>
    <w:p w14:paraId="7FAEE3C1" w14:textId="77777777" w:rsidR="008F34C7" w:rsidRPr="00D77EE2" w:rsidRDefault="008F34C7" w:rsidP="008F34C7">
      <w:pPr>
        <w:pStyle w:val="EndNoteBibliography"/>
        <w:spacing w:after="480"/>
      </w:pPr>
      <w:bookmarkStart w:id="77" w:name="_ENREF_74"/>
      <w:r w:rsidRPr="00D77EE2">
        <w:t>Putnam, N.H., Butts, T., Ferrier, D.E., Furlong, R.F., Hellsten, U., Kawashima, T., Robinson-Rechavi, M., Shoguchi, E., Terry, A., Yu, J.K., Benito-Gutierrez, E.L., Dubchak, I., Garcia-Fernandez, J., Gibson-Brown, J.J., Grigoriev, I.V., Horton, A.C., de Jong, P.J., Jurka, J., Kapitonov, V.V., Kohara, Y., Kuroki, Y., Lindquist, E., Lucas, S., Osoegawa, K., Pennacchio, L.A., Salamov, A.A., Satou, Y., Sauka-Spengler, T., Schmutz, J., Shin, I.T., Toyoda, A., Bronner-Fraser, M., Fujiyama, A., Holland, L.Z., Holland, P.W., Satoh, N., Rokhsar, D.S., 2008. The amphioxus genome and the evolution of the chordate karyotype. Nature 453, 1064-1071.</w:t>
      </w:r>
      <w:bookmarkEnd w:id="77"/>
    </w:p>
    <w:p w14:paraId="73646363" w14:textId="77777777" w:rsidR="008F34C7" w:rsidRPr="00D77EE2" w:rsidRDefault="008F34C7" w:rsidP="008F34C7">
      <w:pPr>
        <w:pStyle w:val="EndNoteBibliography"/>
        <w:spacing w:after="480"/>
      </w:pPr>
      <w:bookmarkStart w:id="78" w:name="_ENREF_75"/>
      <w:r w:rsidRPr="00D77EE2">
        <w:t xml:space="preserve">Rasband, W.S., ImageJ, U.S. National Institutes of Health, Bethesda, Maryland, USA, </w:t>
      </w:r>
      <w:hyperlink r:id="rId11" w:history="1">
        <w:r w:rsidRPr="00D77EE2">
          <w:rPr>
            <w:rStyle w:val="Hyperlink"/>
            <w:rFonts w:cs="Cambria"/>
          </w:rPr>
          <w:t>http://imagej.nih.gov/ij/</w:t>
        </w:r>
      </w:hyperlink>
      <w:r w:rsidRPr="00D77EE2">
        <w:t>, 1997-2011.</w:t>
      </w:r>
      <w:bookmarkEnd w:id="78"/>
    </w:p>
    <w:p w14:paraId="6D45CBF7" w14:textId="77777777" w:rsidR="008F34C7" w:rsidRPr="00D77EE2" w:rsidRDefault="008F34C7" w:rsidP="008F34C7">
      <w:pPr>
        <w:pStyle w:val="EndNoteBibliography"/>
        <w:spacing w:after="480"/>
      </w:pPr>
      <w:bookmarkStart w:id="79" w:name="_ENREF_76"/>
      <w:r w:rsidRPr="00D77EE2">
        <w:t>Rau, M.J., Fischer, S., Neumann, C.J., 2006. Zebrafish Trap230/Med12 is required as a coactivator for Sox9-dependent neural crest, cartilage and ear development. Developmental Biology 296, 83-93.</w:t>
      </w:r>
      <w:bookmarkEnd w:id="79"/>
    </w:p>
    <w:p w14:paraId="29AEBE70" w14:textId="77777777" w:rsidR="008F34C7" w:rsidRPr="00D77EE2" w:rsidRDefault="008F34C7" w:rsidP="008F34C7">
      <w:pPr>
        <w:pStyle w:val="EndNoteBibliography"/>
        <w:spacing w:after="480"/>
      </w:pPr>
      <w:bookmarkStart w:id="80" w:name="_ENREF_77"/>
      <w:r w:rsidRPr="00D77EE2">
        <w:t>Rovainen, C.M., Dill, D.A., 1984. Counts of axons in electron microscopic sections of ventral roots in lampreys. J Comp Neurol 225, 433-440.</w:t>
      </w:r>
      <w:bookmarkEnd w:id="80"/>
    </w:p>
    <w:p w14:paraId="2FCCA455" w14:textId="77777777" w:rsidR="008F34C7" w:rsidRPr="00D77EE2" w:rsidRDefault="008F34C7" w:rsidP="008F34C7">
      <w:pPr>
        <w:pStyle w:val="EndNoteBibliography"/>
        <w:spacing w:after="480"/>
      </w:pPr>
      <w:bookmarkStart w:id="81" w:name="_ENREF_78"/>
      <w:r w:rsidRPr="00D77EE2">
        <w:t>Saitou, N., Nei, M., 1987. The neighbor-joining method: a new method for reconstructing phylogenetic trees. Mol Biol Evol 4, 406-425.</w:t>
      </w:r>
      <w:bookmarkEnd w:id="81"/>
    </w:p>
    <w:p w14:paraId="58C91BF5" w14:textId="77777777" w:rsidR="008F34C7" w:rsidRPr="00D77EE2" w:rsidRDefault="008F34C7" w:rsidP="008F34C7">
      <w:pPr>
        <w:pStyle w:val="EndNoteBibliography"/>
        <w:spacing w:after="480"/>
      </w:pPr>
      <w:bookmarkStart w:id="82" w:name="_ENREF_79"/>
      <w:r w:rsidRPr="00D77EE2">
        <w:t>Sauka-Spengler, T., Bronner-Fraser, M., 2008. Insights from a sea lamprey into the evolution of neural crest gene regulatory network. Biol Bull 214, 303-314.</w:t>
      </w:r>
      <w:bookmarkEnd w:id="82"/>
    </w:p>
    <w:p w14:paraId="36425FFE" w14:textId="77777777" w:rsidR="008F34C7" w:rsidRPr="00D77EE2" w:rsidRDefault="008F34C7" w:rsidP="008F34C7">
      <w:pPr>
        <w:pStyle w:val="EndNoteBibliography"/>
        <w:spacing w:after="480"/>
      </w:pPr>
      <w:bookmarkStart w:id="83" w:name="_ENREF_80"/>
      <w:r w:rsidRPr="00D77EE2">
        <w:t>Sauka-Spengler, T., Meulemans, D., Jones, M., Bronner-Fraser, M., 2007. Ancient evolutionary origin of the neural crest gene regulatory network. Dev Cell 13, 405-420.</w:t>
      </w:r>
      <w:bookmarkEnd w:id="83"/>
    </w:p>
    <w:p w14:paraId="2B6972E2" w14:textId="77777777" w:rsidR="008F34C7" w:rsidRPr="00D77EE2" w:rsidRDefault="008F34C7" w:rsidP="008F34C7">
      <w:pPr>
        <w:pStyle w:val="EndNoteBibliography"/>
        <w:spacing w:after="480"/>
      </w:pPr>
      <w:bookmarkStart w:id="84" w:name="_ENREF_81"/>
      <w:r w:rsidRPr="00D77EE2">
        <w:t>Schepers, G.E., Bullejos, M., Hosking, B.M., Koopman, P., 2000. Cloning and characterisation of the Sry-related transcription factor gene Sox8. Nucleic Acids Res 28, 1473-1480.</w:t>
      </w:r>
      <w:bookmarkEnd w:id="84"/>
    </w:p>
    <w:p w14:paraId="07691941" w14:textId="77777777" w:rsidR="008F34C7" w:rsidRPr="00D77EE2" w:rsidRDefault="008F34C7" w:rsidP="008F34C7">
      <w:pPr>
        <w:pStyle w:val="EndNoteBibliography"/>
        <w:spacing w:after="480"/>
      </w:pPr>
      <w:bookmarkStart w:id="85" w:name="_ENREF_82"/>
      <w:r w:rsidRPr="00D77EE2">
        <w:lastRenderedPageBreak/>
        <w:t>Schreiner, S., Cossais, F., Fischer, K., Scholz, S., Bosl, M.R., Holtmann, B., Sendtner, M., Wegner, M., 2007. Hypomorphic Sox10 alleles reveal novel protein functions and unravel developmental differences in glial lineages. Development 134, 3271-3281.</w:t>
      </w:r>
      <w:bookmarkEnd w:id="85"/>
    </w:p>
    <w:p w14:paraId="65FA7B39" w14:textId="77777777" w:rsidR="008F34C7" w:rsidRPr="00D77EE2" w:rsidRDefault="008F34C7" w:rsidP="008F34C7">
      <w:pPr>
        <w:pStyle w:val="EndNoteBibliography"/>
        <w:spacing w:after="480"/>
      </w:pPr>
      <w:bookmarkStart w:id="86" w:name="_ENREF_83"/>
      <w:r w:rsidRPr="00D77EE2">
        <w:t>Smith, J.J., Kuraku, S., Holt, C., Sauka-Spengler, T., Jiang, N., Campbell, M.S., Yandell, M.D., Manousaki, T., Meyer, A., Bloom, O.E., Morgan, J.R., Buxbaum, J.D., Sachidanandam, R., Sims, C., Garruss, A.S., Cook, M., Krumlauf, R., Wiedemann, L.M., Sower, S.A., Decatur, W.A., Hall, J.A., Amemiya, C.T., Saha, N.R., Buckley, K.M., Rast, J.P., Das, S., Hirano, M., McCurley, N., Guo, P., Rohner, N., Tabin, C.J., Piccinelli, P., Elgar, G., Ruffier, M., Aken, B.L., Searle, S.M., Muffato, M., Pignatelli, M., Herrero, J., Jones, M., Brown, C.T., Chung-Davidson, Y.W., Nanlohy, K.G., Libants, S.V., Yeh, C.Y., McCauley, D.W., Langeland, J.A., Pancer, Z., Fritzsch, B., de Jong, P.J., Zhu, B., Fulton, L.L., Theising, B., Flicek, P., Bronner, M.E., Warren, W.C., Clifton, S.W., Wilson, R.K., Li, W., 2013. Sequencing of the sea lamprey (Petromyzon marinus) genome provides insights into vertebrate evolution. Nat Genet 45, 415-421, 421e411-412.</w:t>
      </w:r>
      <w:bookmarkEnd w:id="86"/>
    </w:p>
    <w:p w14:paraId="555624C7" w14:textId="77777777" w:rsidR="008F34C7" w:rsidRPr="00D77EE2" w:rsidRDefault="008F34C7" w:rsidP="008F34C7">
      <w:pPr>
        <w:pStyle w:val="EndNoteBibliography"/>
        <w:spacing w:after="480"/>
      </w:pPr>
      <w:bookmarkStart w:id="87" w:name="_ENREF_84"/>
      <w:r w:rsidRPr="00D77EE2">
        <w:t>Southard-Smith, E.M., Kos, L., Pavan, W.J., 1998. Sox10 mutation disrupts neural crest development in Dom Hirschsprung mouse model. Nat Genet 18, 60-64.</w:t>
      </w:r>
      <w:bookmarkEnd w:id="87"/>
    </w:p>
    <w:p w14:paraId="64CDD5C9" w14:textId="77777777" w:rsidR="008F34C7" w:rsidRPr="00D77EE2" w:rsidRDefault="008F34C7" w:rsidP="008F34C7">
      <w:pPr>
        <w:pStyle w:val="EndNoteBibliography"/>
        <w:spacing w:after="480"/>
      </w:pPr>
      <w:bookmarkStart w:id="88" w:name="_ENREF_85"/>
      <w:r w:rsidRPr="00D77EE2">
        <w:t>Spokony, R.F., Aoki, Y., Saint-Germain, N., Magner-Fink, E., Saint-Jeannet, J.P., 2002. The transcription factor Sox9 is required for cranial neural crest development in Xenopus. Development 129, 421-432.</w:t>
      </w:r>
      <w:bookmarkEnd w:id="88"/>
    </w:p>
    <w:p w14:paraId="478F64A6" w14:textId="77777777" w:rsidR="008F34C7" w:rsidRPr="00D77EE2" w:rsidRDefault="008F34C7" w:rsidP="008F34C7">
      <w:pPr>
        <w:pStyle w:val="EndNoteBibliography"/>
        <w:spacing w:after="480"/>
      </w:pPr>
      <w:bookmarkStart w:id="89" w:name="_ENREF_86"/>
      <w:r w:rsidRPr="00D77EE2">
        <w:t>Stolt, C.C., Lommes, P., Friedrich, R.P., Wegner, M., 2004. Transcription factors Sox8 and Sox10 perform non-equivalent roles during oligodendrocyte development despite functional redundancy. Development 131, 2349-2358.</w:t>
      </w:r>
      <w:bookmarkEnd w:id="89"/>
    </w:p>
    <w:p w14:paraId="63150BF8" w14:textId="77777777" w:rsidR="008F34C7" w:rsidRPr="00D77EE2" w:rsidRDefault="008F34C7" w:rsidP="008F34C7">
      <w:pPr>
        <w:pStyle w:val="EndNoteBibliography"/>
        <w:spacing w:after="480"/>
      </w:pPr>
      <w:bookmarkStart w:id="90" w:name="_ENREF_87"/>
      <w:r w:rsidRPr="00D77EE2">
        <w:t>Stone, J.R., Hall, B.K., 2004. Latent homologues for the neural crest as an evolutionary novelty. Evol Dev 6, 123-129.</w:t>
      </w:r>
      <w:bookmarkEnd w:id="90"/>
    </w:p>
    <w:p w14:paraId="397916DD" w14:textId="77777777" w:rsidR="008F34C7" w:rsidRPr="00D77EE2" w:rsidRDefault="008F34C7" w:rsidP="008F34C7">
      <w:pPr>
        <w:pStyle w:val="EndNoteBibliography"/>
        <w:spacing w:after="480"/>
      </w:pPr>
      <w:bookmarkStart w:id="91" w:name="_ENREF_88"/>
      <w:r w:rsidRPr="00D77EE2">
        <w:t>Suzuki, T., Srivastava, A.S., Hashimoto, H., Kurokawa, T., 2006. Structural comparison of promoter and coding sequence of type I collagen alpha 1 chain gene duplicates between zebrafish and flounder/fugu lineages. Comp Biochem Physiol Part D Genomics Proteomics 1, 20-27.</w:t>
      </w:r>
      <w:bookmarkEnd w:id="91"/>
    </w:p>
    <w:p w14:paraId="756EFA18" w14:textId="77777777" w:rsidR="008F34C7" w:rsidRPr="00D77EE2" w:rsidRDefault="008F34C7" w:rsidP="008F34C7">
      <w:pPr>
        <w:pStyle w:val="EndNoteBibliography"/>
        <w:spacing w:after="480"/>
      </w:pPr>
      <w:bookmarkStart w:id="92" w:name="_ENREF_89"/>
      <w:r w:rsidRPr="00D77EE2">
        <w:t>Tamura, K., Peterson, D., Peterson, N., Stecher, G., Nei, M., Kumar, S., 2011. MEGA5: molecular evolutionary genetics analysis using maximum likelihood, evolutionary distance, and maximum parsimony methods. Mol Biol Evol 28, 2731-2739.</w:t>
      </w:r>
      <w:bookmarkEnd w:id="92"/>
    </w:p>
    <w:p w14:paraId="3D7D5471" w14:textId="77777777" w:rsidR="008F34C7" w:rsidRPr="00D77EE2" w:rsidRDefault="008F34C7" w:rsidP="008F34C7">
      <w:pPr>
        <w:pStyle w:val="EndNoteBibliography"/>
        <w:spacing w:after="480"/>
      </w:pPr>
      <w:bookmarkStart w:id="93" w:name="_ENREF_90"/>
      <w:r w:rsidRPr="00D77EE2">
        <w:lastRenderedPageBreak/>
        <w:t>Taylor, K.M., Labonne, C., 2005. SoxE factors function equivalently during neural crest and inner ear development and their activity is regulated by SUMOylation. Dev Cell 9, 593-603.</w:t>
      </w:r>
      <w:bookmarkEnd w:id="93"/>
    </w:p>
    <w:p w14:paraId="0C1D5848" w14:textId="77777777" w:rsidR="008F34C7" w:rsidRPr="00D77EE2" w:rsidRDefault="008F34C7" w:rsidP="008F34C7">
      <w:pPr>
        <w:pStyle w:val="EndNoteBibliography"/>
        <w:spacing w:after="480"/>
      </w:pPr>
      <w:bookmarkStart w:id="94" w:name="_ENREF_91"/>
      <w:r w:rsidRPr="00D77EE2">
        <w:t>van de Wetering, M., Oosterwegel, M., van Norren, K., Clevers, H., 1993. Sox-4, an Sry-like HMG box protein, is a transcriptional activator in lymphocytes. EMBO J 12, 3847-3854.</w:t>
      </w:r>
      <w:bookmarkEnd w:id="94"/>
    </w:p>
    <w:p w14:paraId="5CD084D7" w14:textId="77777777" w:rsidR="008F34C7" w:rsidRPr="00D77EE2" w:rsidRDefault="008F34C7" w:rsidP="008F34C7">
      <w:pPr>
        <w:pStyle w:val="EndNoteBibliography"/>
        <w:spacing w:after="480"/>
      </w:pPr>
      <w:bookmarkStart w:id="95" w:name="_ENREF_92"/>
      <w:r w:rsidRPr="00D77EE2">
        <w:t>Van Otterloo, E., Li, W., Garnett, A., Cattell, M., Medeiros, D.M., Cornell, R.A., 2012. Novel Tfap2-mediated control of soxE expression facilitated the evolutionary emergence of the neural crest. Development 139, 720-730.</w:t>
      </w:r>
      <w:bookmarkEnd w:id="95"/>
    </w:p>
    <w:p w14:paraId="46851F45" w14:textId="77777777" w:rsidR="008F34C7" w:rsidRPr="00D77EE2" w:rsidRDefault="008F34C7" w:rsidP="008F34C7">
      <w:pPr>
        <w:pStyle w:val="EndNoteBibliography"/>
        <w:spacing w:after="480"/>
      </w:pPr>
      <w:bookmarkStart w:id="96" w:name="_ENREF_93"/>
      <w:r w:rsidRPr="00D77EE2">
        <w:t>Wada, H., Makabe, K., 2006. Genome duplications of early vertebrates as a possible chronicle of the evolutionary history of the neural crest. Int J Biol Sci 2, 133-141.</w:t>
      </w:r>
      <w:bookmarkEnd w:id="96"/>
    </w:p>
    <w:p w14:paraId="7C0D7ADF" w14:textId="77777777" w:rsidR="008F34C7" w:rsidRPr="00D77EE2" w:rsidRDefault="008F34C7" w:rsidP="008F34C7">
      <w:pPr>
        <w:pStyle w:val="EndNoteBibliography"/>
        <w:spacing w:after="480"/>
      </w:pPr>
      <w:bookmarkStart w:id="97" w:name="_ENREF_94"/>
      <w:r w:rsidRPr="00D77EE2">
        <w:t>Wagner, G.P., Amemiya, C., Ruddle, F., 2003. Hox cluster duplications and the opportunity for evolutionary novelties. Proc Natl Acad Sci U S A 100, 14603-14606.</w:t>
      </w:r>
      <w:bookmarkEnd w:id="97"/>
    </w:p>
    <w:p w14:paraId="2C2FB0ED" w14:textId="77777777" w:rsidR="008F34C7" w:rsidRPr="00D77EE2" w:rsidRDefault="008F34C7" w:rsidP="008F34C7">
      <w:pPr>
        <w:pStyle w:val="EndNoteBibliography"/>
        <w:spacing w:after="480"/>
      </w:pPr>
      <w:bookmarkStart w:id="98" w:name="_ENREF_95"/>
      <w:r w:rsidRPr="00D77EE2">
        <w:t>Wagner, T., Wirth, J., Meyer, J., Zabel, B., Held, M., Zimmer, J., Pasantes, J., Bricarelli, F.D., Keutel, J., Hustert, E., et al., 1994. Autosomal sex reversal and campomelic dysplasia are caused by mutations in and around the SRY-related gene SOX9. Cell 79, 1111-1120.</w:t>
      </w:r>
      <w:bookmarkEnd w:id="98"/>
    </w:p>
    <w:p w14:paraId="3CA34DF0" w14:textId="77777777" w:rsidR="008F34C7" w:rsidRPr="00D77EE2" w:rsidRDefault="008F34C7" w:rsidP="008F34C7">
      <w:pPr>
        <w:pStyle w:val="EndNoteBibliography"/>
        <w:spacing w:after="480"/>
      </w:pPr>
      <w:bookmarkStart w:id="99" w:name="_ENREF_96"/>
      <w:r w:rsidRPr="00D77EE2">
        <w:t>Walker, M.B., Kimmel, C.B., 2007. A two-color acid-free cartilage and bone stain for zebrafish larvae. Biotech Histochem 82, 23-28.</w:t>
      </w:r>
      <w:bookmarkEnd w:id="99"/>
    </w:p>
    <w:p w14:paraId="5FF1C1DC" w14:textId="77777777" w:rsidR="008F34C7" w:rsidRPr="00D77EE2" w:rsidRDefault="008F34C7" w:rsidP="008F34C7">
      <w:pPr>
        <w:pStyle w:val="EndNoteBibliography"/>
        <w:spacing w:after="480"/>
      </w:pPr>
      <w:bookmarkStart w:id="100" w:name="_ENREF_97"/>
      <w:r w:rsidRPr="00D77EE2">
        <w:t>Watanabe, K., Takeda, K., Yasumoto, K., Udono, T., Saito, H., Ikeda, K., Takasaka, T., Takahashi, K., Kobayashi, T., Tachibana, M., Shibahara, S., 2002. Identification of a distal enhancer for the melanocyte-specific promoter of the MITF gene. Pigment Cell Res 15, 201-211.</w:t>
      </w:r>
      <w:bookmarkEnd w:id="100"/>
    </w:p>
    <w:p w14:paraId="58A6EE4F" w14:textId="77777777" w:rsidR="008F34C7" w:rsidRPr="00D77EE2" w:rsidRDefault="008F34C7" w:rsidP="008F34C7">
      <w:pPr>
        <w:pStyle w:val="EndNoteBibliography"/>
        <w:spacing w:after="480"/>
      </w:pPr>
      <w:bookmarkStart w:id="101" w:name="_ENREF_98"/>
      <w:r w:rsidRPr="00D77EE2">
        <w:t>Wegner, M., 1999. From head to toes: the multiple facets of Sox proteins. Nucleic Acids Res 27, 1409-1420.</w:t>
      </w:r>
      <w:bookmarkEnd w:id="101"/>
    </w:p>
    <w:p w14:paraId="1711414A" w14:textId="77777777" w:rsidR="008F34C7" w:rsidRPr="00D77EE2" w:rsidRDefault="008F34C7" w:rsidP="008F34C7">
      <w:pPr>
        <w:pStyle w:val="EndNoteBibliography"/>
        <w:spacing w:after="480"/>
      </w:pPr>
      <w:bookmarkStart w:id="102" w:name="_ENREF_99"/>
      <w:r w:rsidRPr="00D77EE2">
        <w:t>Wegner, M., Stolt, C.C., 2005. From stem cells to neurons and glia: a Soxist's view of neural development. Trends in Neurosciences 28, 583-588.</w:t>
      </w:r>
      <w:bookmarkEnd w:id="102"/>
    </w:p>
    <w:p w14:paraId="0C027FA4" w14:textId="77777777" w:rsidR="008F34C7" w:rsidRPr="00D77EE2" w:rsidRDefault="008F34C7" w:rsidP="008F34C7">
      <w:pPr>
        <w:pStyle w:val="EndNoteBibliography"/>
        <w:spacing w:after="480"/>
      </w:pPr>
      <w:bookmarkStart w:id="103" w:name="_ENREF_100"/>
      <w:r w:rsidRPr="00D77EE2">
        <w:t>Westerfield, M., 2007. THE ZEBRAFISH BOOK, 5th Edition; A guide for the laboratory use of zebrafish (Danio rerio). University of Oregon Press, Eugene.</w:t>
      </w:r>
      <w:bookmarkEnd w:id="103"/>
    </w:p>
    <w:p w14:paraId="56E75C31" w14:textId="77777777" w:rsidR="008F34C7" w:rsidRPr="00D77EE2" w:rsidRDefault="008F34C7" w:rsidP="008F34C7">
      <w:pPr>
        <w:pStyle w:val="EndNoteBibliography"/>
        <w:spacing w:after="480"/>
      </w:pPr>
      <w:bookmarkStart w:id="104" w:name="_ENREF_101"/>
      <w:r w:rsidRPr="00D77EE2">
        <w:lastRenderedPageBreak/>
        <w:t>Yan, Y.L., Miller, C.T., Nissen, R.M., Singer, A., Liu, D., Kirn, A., Draper, B., Willoughby, J., Morcos, P.A., Amsterdam, A., Chung, B.C., Westerfield, M., Haffter, P., Hopkins, N., Kimmel, C., Postlethwait, J.H., 2002. A zebrafish sox9 gene required for cartilage morphogenesis. Development 129, 5065-5079.</w:t>
      </w:r>
      <w:bookmarkEnd w:id="104"/>
    </w:p>
    <w:p w14:paraId="04C8A4B0" w14:textId="77777777" w:rsidR="008F34C7" w:rsidRPr="00D77EE2" w:rsidRDefault="008F34C7" w:rsidP="008F34C7">
      <w:pPr>
        <w:pStyle w:val="EndNoteBibliography"/>
        <w:spacing w:after="480"/>
      </w:pPr>
      <w:bookmarkStart w:id="105" w:name="_ENREF_102"/>
      <w:r w:rsidRPr="00D77EE2">
        <w:t>Yan, Y.L., Willoughby, J., Liu, D., Crump, J.G., Wilson, C., Miller, C.T., Singer, A., Kimmel, C., Westerfield, M., Postlethwait, J.H., 2005. A pair of Sox: distinct and overlapping functions of zebrafish sox9 co-orthologs in craniofacial and pectoral fin development. Development 132, 1069-1083.</w:t>
      </w:r>
      <w:bookmarkEnd w:id="105"/>
    </w:p>
    <w:p w14:paraId="2062A218" w14:textId="77777777" w:rsidR="008F34C7" w:rsidRPr="00D77EE2" w:rsidRDefault="008F34C7" w:rsidP="008F34C7">
      <w:pPr>
        <w:pStyle w:val="EndNoteBibliography"/>
        <w:spacing w:after="480"/>
      </w:pPr>
      <w:bookmarkStart w:id="106" w:name="_ENREF_103"/>
      <w:r w:rsidRPr="00D77EE2">
        <w:t>Yao, T., Ohtani, K., Kuratani, S., Wada, H., 2011. Development of lamprey mucocartilage and its dorsal-ventral patterning by endothelin signaling, with insight into vertebrate jaw evolution. J Exp Zool B Mol Dev Evol 316, 339-346.</w:t>
      </w:r>
      <w:bookmarkEnd w:id="106"/>
    </w:p>
    <w:p w14:paraId="02F1485E" w14:textId="77777777" w:rsidR="008F34C7" w:rsidRPr="00D77EE2" w:rsidRDefault="008F34C7" w:rsidP="008F34C7">
      <w:pPr>
        <w:pStyle w:val="EndNoteBibliography"/>
        <w:spacing w:after="480"/>
      </w:pPr>
      <w:bookmarkStart w:id="107" w:name="_ENREF_104"/>
      <w:r w:rsidRPr="00D77EE2">
        <w:t>Yu, J.K., Meulemans, D., McKeown, S.J., Bronner-Fraser, M., 2008. Insights from the amphioxus genome on the origin of vertebrate neural crest. Genome Res 18, 1127-1132.</w:t>
      </w:r>
      <w:bookmarkEnd w:id="107"/>
    </w:p>
    <w:p w14:paraId="7D71E2DC" w14:textId="77777777" w:rsidR="008F34C7" w:rsidRPr="00D77EE2" w:rsidRDefault="008F34C7" w:rsidP="008F34C7">
      <w:pPr>
        <w:pStyle w:val="EndNoteBibliography"/>
        <w:spacing w:after="480"/>
      </w:pPr>
      <w:bookmarkStart w:id="108" w:name="_ENREF_105"/>
      <w:r w:rsidRPr="00D77EE2">
        <w:t>Zhang, G., Miyamoto, M.M., Cohn, M.J., 2006. Lamprey type II collagen and Sox9 reveal an ancient origin of the vertebrate collagenous skeleton. Proc Natl Acad Sci U S A 103, 3180-3185.</w:t>
      </w:r>
      <w:bookmarkEnd w:id="108"/>
    </w:p>
    <w:p w14:paraId="15191248" w14:textId="77777777" w:rsidR="008F34C7" w:rsidRPr="00D77EE2" w:rsidRDefault="008F34C7" w:rsidP="008F34C7">
      <w:pPr>
        <w:pStyle w:val="EndNoteBibliography"/>
      </w:pPr>
      <w:bookmarkStart w:id="109" w:name="_ENREF_106"/>
      <w:r w:rsidRPr="00D77EE2">
        <w:t>Zhang, J.Z., 2003. Evolution by gene duplication: an update. Trends in Ecology &amp; Evolution 18, 292-298.</w:t>
      </w:r>
      <w:bookmarkEnd w:id="109"/>
    </w:p>
    <w:p w14:paraId="6A63E8A0" w14:textId="45DCD7E3" w:rsidR="00EA72D8" w:rsidRDefault="008F34C7" w:rsidP="008F34C7">
      <w:pPr>
        <w:ind w:left="360" w:hanging="360"/>
        <w:rPr>
          <w:rFonts w:asciiTheme="minorHAnsi" w:hAnsiTheme="minorHAnsi" w:cstheme="minorHAnsi"/>
        </w:rPr>
      </w:pPr>
      <w:r w:rsidRPr="00813A9B">
        <w:rPr>
          <w:rFonts w:cs="Times New Roman"/>
        </w:rPr>
        <w:fldChar w:fldCharType="end"/>
      </w:r>
    </w:p>
    <w:p w14:paraId="047C049C" w14:textId="4736B0C4" w:rsidR="008F34C7" w:rsidRPr="00B84A4F" w:rsidRDefault="00EA72D8" w:rsidP="008F34C7">
      <w:pPr>
        <w:spacing w:after="0" w:line="480" w:lineRule="auto"/>
        <w:rPr>
          <w:rFonts w:cs="Times New Roman"/>
          <w:b/>
        </w:rPr>
      </w:pPr>
      <w:r>
        <w:rPr>
          <w:rFonts w:asciiTheme="minorHAnsi" w:hAnsiTheme="minorHAnsi" w:cstheme="minorHAnsi"/>
        </w:rPr>
        <w:br w:type="page"/>
      </w:r>
    </w:p>
    <w:p w14:paraId="18281A22" w14:textId="7B223749" w:rsidR="008F34C7" w:rsidRDefault="00031FFF" w:rsidP="00514C89">
      <w:pPr>
        <w:spacing w:line="480" w:lineRule="auto"/>
        <w:jc w:val="center"/>
        <w:rPr>
          <w:rFonts w:cs="Times New Roman"/>
        </w:rPr>
      </w:pPr>
      <w:r w:rsidRPr="00031FFF">
        <w:rPr>
          <w:noProof/>
        </w:rPr>
        <w:lastRenderedPageBreak/>
        <w:drawing>
          <wp:inline distT="0" distB="0" distL="0" distR="0" wp14:anchorId="5A2B8877" wp14:editId="60A6D40F">
            <wp:extent cx="5143500" cy="3819525"/>
            <wp:effectExtent l="0" t="0" r="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43500" cy="3819525"/>
                    </a:xfrm>
                    <a:prstGeom prst="rect">
                      <a:avLst/>
                    </a:prstGeom>
                    <a:noFill/>
                    <a:ln>
                      <a:noFill/>
                    </a:ln>
                  </pic:spPr>
                </pic:pic>
              </a:graphicData>
            </a:graphic>
          </wp:inline>
        </w:drawing>
      </w:r>
    </w:p>
    <w:p w14:paraId="24C97D6F" w14:textId="63A541EF" w:rsidR="008F34C7" w:rsidRDefault="008F34C7" w:rsidP="00514C89">
      <w:pPr>
        <w:rPr>
          <w:rFonts w:cs="Times New Roman"/>
        </w:rPr>
      </w:pPr>
      <w:r w:rsidRPr="00514C89">
        <w:rPr>
          <w:rFonts w:cs="Times New Roman"/>
          <w:b/>
        </w:rPr>
        <w:t xml:space="preserve">Figure </w:t>
      </w:r>
      <w:r w:rsidR="00514C89">
        <w:rPr>
          <w:rFonts w:cs="Times New Roman"/>
          <w:b/>
        </w:rPr>
        <w:t>2.</w:t>
      </w:r>
      <w:r w:rsidRPr="00514C89">
        <w:rPr>
          <w:rFonts w:cs="Times New Roman"/>
          <w:b/>
        </w:rPr>
        <w:t>1.</w:t>
      </w:r>
      <w:r>
        <w:rPr>
          <w:rFonts w:cs="Times New Roman"/>
        </w:rPr>
        <w:t xml:space="preserve"> </w:t>
      </w:r>
      <w:r w:rsidRPr="00C75196">
        <w:rPr>
          <w:rFonts w:cs="Times New Roman"/>
        </w:rPr>
        <w:t>Phylogenetic analysis of chordate SoxE genes</w:t>
      </w:r>
      <w:r>
        <w:rPr>
          <w:rFonts w:cs="Times New Roman"/>
        </w:rPr>
        <w:t>, including those</w:t>
      </w:r>
      <w:r w:rsidRPr="00C75196">
        <w:rPr>
          <w:rFonts w:cs="Times New Roman"/>
        </w:rPr>
        <w:t xml:space="preserve"> used in this study. A Neighbor-Joining (NJ) tree was constructed in MEGA5 using a Clustal alignment of full length amino acid sequences from chordate SoxE genes; James-Taylor-Thornton (JTT) model with 1000 bootstrap replications</w:t>
      </w:r>
      <w:r>
        <w:rPr>
          <w:rFonts w:cs="Times New Roman"/>
        </w:rPr>
        <w:t xml:space="preserve"> and partial deletion with 3</w:t>
      </w:r>
      <w:r w:rsidRPr="00C75196">
        <w:rPr>
          <w:rFonts w:cs="Times New Roman"/>
        </w:rPr>
        <w:t>0% site coverage cutoff</w:t>
      </w:r>
      <w:r>
        <w:rPr>
          <w:rFonts w:cs="Times New Roman"/>
        </w:rPr>
        <w:t xml:space="preserve">. </w:t>
      </w:r>
      <w:r w:rsidRPr="00C75196">
        <w:rPr>
          <w:rFonts w:cs="Times New Roman"/>
        </w:rPr>
        <w:t xml:space="preserve">Phylogenies were calculated using NJ, Minimum-Evolution (ME), and Maximum-Likelihood (ML) methods. Numbers at each node represent bootstrap values for NJ, ME, and ML from top to bottom respectively. </w:t>
      </w:r>
    </w:p>
    <w:p w14:paraId="5CDFF1A9" w14:textId="34464BBE" w:rsidR="00514C89" w:rsidRDefault="00514C89">
      <w:pPr>
        <w:rPr>
          <w:rFonts w:cs="Times New Roman"/>
        </w:rPr>
      </w:pPr>
      <w:r>
        <w:rPr>
          <w:rFonts w:cs="Times New Roman"/>
        </w:rPr>
        <w:br w:type="page"/>
      </w:r>
    </w:p>
    <w:p w14:paraId="07D48F9E" w14:textId="60E56A89" w:rsidR="00514C89" w:rsidRDefault="00121283" w:rsidP="00514C89">
      <w:pPr>
        <w:spacing w:line="480" w:lineRule="auto"/>
        <w:jc w:val="center"/>
        <w:rPr>
          <w:rFonts w:cs="Times New Roman"/>
        </w:rPr>
      </w:pPr>
      <w:r w:rsidRPr="00121283">
        <w:rPr>
          <w:noProof/>
        </w:rPr>
        <w:lastRenderedPageBreak/>
        <w:drawing>
          <wp:inline distT="0" distB="0" distL="0" distR="0" wp14:anchorId="66286ABE" wp14:editId="6EB640EB">
            <wp:extent cx="2676525" cy="51435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76525" cy="5143500"/>
                    </a:xfrm>
                    <a:prstGeom prst="rect">
                      <a:avLst/>
                    </a:prstGeom>
                    <a:noFill/>
                    <a:ln>
                      <a:noFill/>
                    </a:ln>
                  </pic:spPr>
                </pic:pic>
              </a:graphicData>
            </a:graphic>
          </wp:inline>
        </w:drawing>
      </w:r>
    </w:p>
    <w:p w14:paraId="60DDDDF8" w14:textId="08BFEF36" w:rsidR="008F34C7" w:rsidRDefault="008F34C7" w:rsidP="00514C89">
      <w:pPr>
        <w:rPr>
          <w:rFonts w:cs="Times New Roman"/>
        </w:rPr>
      </w:pPr>
      <w:r w:rsidRPr="00514C89">
        <w:rPr>
          <w:rFonts w:cs="Times New Roman"/>
          <w:b/>
        </w:rPr>
        <w:t>Figure 2.</w:t>
      </w:r>
      <w:r w:rsidR="00514C89">
        <w:rPr>
          <w:rFonts w:cs="Times New Roman"/>
          <w:b/>
        </w:rPr>
        <w:t>2.</w:t>
      </w:r>
      <w:r>
        <w:rPr>
          <w:rFonts w:cs="Times New Roman"/>
        </w:rPr>
        <w:t xml:space="preserve"> M</w:t>
      </w:r>
      <w:r w:rsidRPr="00C75196">
        <w:rPr>
          <w:rFonts w:cs="Times New Roman"/>
        </w:rPr>
        <w:t xml:space="preserve">elanogenesis in </w:t>
      </w:r>
      <w:r w:rsidRPr="008A12B9">
        <w:rPr>
          <w:rFonts w:cs="Times New Roman"/>
          <w:i/>
        </w:rPr>
        <w:t>sox10</w:t>
      </w:r>
      <w:r>
        <w:rPr>
          <w:rFonts w:cs="Times New Roman"/>
          <w:i/>
          <w:vertAlign w:val="superscript"/>
        </w:rPr>
        <w:t>-/-</w:t>
      </w:r>
      <w:r w:rsidRPr="00C75196">
        <w:rPr>
          <w:rFonts w:cs="Times New Roman"/>
        </w:rPr>
        <w:t xml:space="preserve"> </w:t>
      </w:r>
      <w:r w:rsidRPr="008A12B9">
        <w:rPr>
          <w:rFonts w:cs="Times New Roman"/>
          <w:i/>
        </w:rPr>
        <w:t>cls</w:t>
      </w:r>
      <w:r>
        <w:rPr>
          <w:rFonts w:cs="Times New Roman"/>
        </w:rPr>
        <w:t xml:space="preserve"> mutants</w:t>
      </w:r>
      <w:r w:rsidRPr="00CC0251">
        <w:rPr>
          <w:rFonts w:cs="Times New Roman"/>
        </w:rPr>
        <w:t xml:space="preserve"> </w:t>
      </w:r>
      <w:r>
        <w:rPr>
          <w:rFonts w:cs="Times New Roman"/>
        </w:rPr>
        <w:t>resulting from expression</w:t>
      </w:r>
      <w:r w:rsidRPr="00C75196">
        <w:rPr>
          <w:rFonts w:cs="Times New Roman"/>
        </w:rPr>
        <w:t xml:space="preserve"> of lamprey SoxE sequences. (A – </w:t>
      </w:r>
      <w:r>
        <w:rPr>
          <w:rFonts w:cs="Times New Roman"/>
        </w:rPr>
        <w:t>E</w:t>
      </w:r>
      <w:r w:rsidRPr="00C75196">
        <w:rPr>
          <w:rFonts w:cs="Times New Roman"/>
        </w:rPr>
        <w:t>) 96</w:t>
      </w:r>
      <w:r>
        <w:rPr>
          <w:rFonts w:cs="Times New Roman"/>
        </w:rPr>
        <w:t xml:space="preserve"> </w:t>
      </w:r>
      <w:r w:rsidRPr="00C75196">
        <w:rPr>
          <w:rFonts w:cs="Times New Roman"/>
        </w:rPr>
        <w:t>hpf zebrafish</w:t>
      </w:r>
      <w:r>
        <w:rPr>
          <w:rFonts w:cs="Times New Roman"/>
        </w:rPr>
        <w:t xml:space="preserve"> larvae</w:t>
      </w:r>
      <w:r w:rsidRPr="00C75196">
        <w:rPr>
          <w:rFonts w:cs="Times New Roman"/>
        </w:rPr>
        <w:t xml:space="preserve">. (A) </w:t>
      </w:r>
      <w:r>
        <w:rPr>
          <w:rFonts w:cs="Times New Roman"/>
        </w:rPr>
        <w:t>control wildtype</w:t>
      </w:r>
      <w:r w:rsidRPr="00C75196">
        <w:rPr>
          <w:rFonts w:cs="Times New Roman"/>
        </w:rPr>
        <w:t xml:space="preserve">. (B) </w:t>
      </w:r>
      <w:r w:rsidRPr="008A12B9">
        <w:rPr>
          <w:rFonts w:cs="Times New Roman"/>
          <w:i/>
        </w:rPr>
        <w:t>cls</w:t>
      </w:r>
      <w:r w:rsidRPr="00C75196">
        <w:rPr>
          <w:rFonts w:cs="Times New Roman"/>
        </w:rPr>
        <w:t xml:space="preserve"> mutant; RPE</w:t>
      </w:r>
      <w:r>
        <w:rPr>
          <w:rFonts w:cs="Times New Roman"/>
        </w:rPr>
        <w:t>,</w:t>
      </w:r>
      <w:r w:rsidRPr="00C75196">
        <w:rPr>
          <w:rFonts w:cs="Times New Roman"/>
        </w:rPr>
        <w:t xml:space="preserve"> retinal pigment epithelium. </w:t>
      </w:r>
      <w:r>
        <w:rPr>
          <w:rFonts w:cs="Times New Roman"/>
        </w:rPr>
        <w:t xml:space="preserve">Expression </w:t>
      </w:r>
      <w:r w:rsidRPr="00C75196">
        <w:rPr>
          <w:rFonts w:cs="Times New Roman"/>
        </w:rPr>
        <w:t xml:space="preserve">of </w:t>
      </w:r>
      <w:r w:rsidRPr="008A12B9">
        <w:rPr>
          <w:rFonts w:cs="Times New Roman"/>
          <w:i/>
        </w:rPr>
        <w:t>PmSoxE1</w:t>
      </w:r>
      <w:r w:rsidRPr="00C75196">
        <w:rPr>
          <w:rFonts w:cs="Times New Roman"/>
        </w:rPr>
        <w:t xml:space="preserve"> (C), </w:t>
      </w:r>
      <w:r w:rsidRPr="008A12B9">
        <w:rPr>
          <w:rFonts w:cs="Times New Roman"/>
          <w:i/>
        </w:rPr>
        <w:t>PmSoxE2</w:t>
      </w:r>
      <w:r w:rsidRPr="00C75196">
        <w:rPr>
          <w:rFonts w:cs="Times New Roman"/>
        </w:rPr>
        <w:t xml:space="preserve"> (D), and </w:t>
      </w:r>
      <w:r w:rsidRPr="008A12B9">
        <w:rPr>
          <w:rFonts w:cs="Times New Roman"/>
          <w:i/>
        </w:rPr>
        <w:t>PmSoxE3</w:t>
      </w:r>
      <w:r w:rsidRPr="00C75196">
        <w:rPr>
          <w:rFonts w:cs="Times New Roman"/>
        </w:rPr>
        <w:t xml:space="preserve"> (E) in </w:t>
      </w:r>
      <w:r w:rsidRPr="008A12B9">
        <w:rPr>
          <w:rFonts w:cs="Times New Roman"/>
          <w:i/>
        </w:rPr>
        <w:t>cls</w:t>
      </w:r>
      <w:r w:rsidRPr="00C75196">
        <w:rPr>
          <w:rFonts w:cs="Times New Roman"/>
        </w:rPr>
        <w:t xml:space="preserve"> mutants. (</w:t>
      </w:r>
      <w:r>
        <w:rPr>
          <w:rFonts w:cs="Times New Roman"/>
        </w:rPr>
        <w:t>F</w:t>
      </w:r>
      <w:r w:rsidRPr="00C75196">
        <w:rPr>
          <w:rFonts w:cs="Times New Roman"/>
        </w:rPr>
        <w:t xml:space="preserve">) RT-PCR of </w:t>
      </w:r>
      <w:r w:rsidRPr="008A12B9">
        <w:rPr>
          <w:rFonts w:cs="Times New Roman"/>
          <w:i/>
        </w:rPr>
        <w:t>PmSoxE2</w:t>
      </w:r>
      <w:r w:rsidRPr="00C75196">
        <w:rPr>
          <w:rFonts w:cs="Times New Roman"/>
        </w:rPr>
        <w:t xml:space="preserve">-injected cls mutants. </w:t>
      </w:r>
      <w:r w:rsidRPr="008A12B9">
        <w:rPr>
          <w:rFonts w:cs="Times New Roman"/>
          <w:i/>
        </w:rPr>
        <w:t>mitfa</w:t>
      </w:r>
      <w:r w:rsidRPr="00C75196">
        <w:rPr>
          <w:rFonts w:cs="Times New Roman"/>
        </w:rPr>
        <w:t xml:space="preserve"> expression</w:t>
      </w:r>
      <w:r>
        <w:rPr>
          <w:rFonts w:cs="Times New Roman"/>
        </w:rPr>
        <w:t xml:space="preserve"> in a cls mutant</w:t>
      </w:r>
      <w:r w:rsidRPr="00C75196">
        <w:rPr>
          <w:rFonts w:cs="Times New Roman"/>
        </w:rPr>
        <w:t xml:space="preserve"> result</w:t>
      </w:r>
      <w:r>
        <w:rPr>
          <w:rFonts w:cs="Times New Roman"/>
        </w:rPr>
        <w:t>ing from</w:t>
      </w:r>
      <w:r w:rsidRPr="00C75196">
        <w:rPr>
          <w:rFonts w:cs="Times New Roman"/>
        </w:rPr>
        <w:t xml:space="preserve"> </w:t>
      </w:r>
      <w:r w:rsidRPr="008A12B9">
        <w:rPr>
          <w:rFonts w:cs="Times New Roman"/>
          <w:i/>
        </w:rPr>
        <w:t>PmSoxE2</w:t>
      </w:r>
      <w:r w:rsidRPr="00C75196">
        <w:rPr>
          <w:rFonts w:cs="Times New Roman"/>
        </w:rPr>
        <w:t xml:space="preserve"> injection</w:t>
      </w:r>
      <w:r w:rsidRPr="003D598C">
        <w:rPr>
          <w:rFonts w:cs="Times New Roman"/>
        </w:rPr>
        <w:t xml:space="preserve"> </w:t>
      </w:r>
      <w:r>
        <w:rPr>
          <w:rFonts w:cs="Times New Roman"/>
        </w:rPr>
        <w:t>(l</w:t>
      </w:r>
      <w:r w:rsidRPr="00C75196">
        <w:rPr>
          <w:rFonts w:cs="Times New Roman"/>
        </w:rPr>
        <w:t>ane 1</w:t>
      </w:r>
      <w:r>
        <w:rPr>
          <w:rFonts w:cs="Times New Roman"/>
        </w:rPr>
        <w:t>) is</w:t>
      </w:r>
      <w:r w:rsidRPr="00C75196">
        <w:rPr>
          <w:rFonts w:cs="Times New Roman"/>
        </w:rPr>
        <w:t xml:space="preserve"> absent in the control </w:t>
      </w:r>
      <w:r w:rsidRPr="008A12B9">
        <w:rPr>
          <w:rFonts w:cs="Times New Roman"/>
          <w:i/>
        </w:rPr>
        <w:t>cls</w:t>
      </w:r>
      <w:r w:rsidRPr="00C75196">
        <w:rPr>
          <w:rFonts w:cs="Times New Roman"/>
        </w:rPr>
        <w:t xml:space="preserve"> mutant (lane 2). </w:t>
      </w:r>
      <w:r w:rsidRPr="008A12B9">
        <w:rPr>
          <w:rFonts w:cs="Times New Roman"/>
          <w:i/>
        </w:rPr>
        <w:t>β-actin</w:t>
      </w:r>
      <w:r w:rsidRPr="00C75196">
        <w:rPr>
          <w:rFonts w:cs="Times New Roman"/>
        </w:rPr>
        <w:t xml:space="preserve"> internal control (lanes 3 – 4). </w:t>
      </w:r>
      <w:r>
        <w:rPr>
          <w:rFonts w:cs="Times New Roman"/>
        </w:rPr>
        <w:t xml:space="preserve">(G) histogram showing the number of melanophores in zebrafish </w:t>
      </w:r>
      <w:r>
        <w:rPr>
          <w:rFonts w:cs="Times New Roman"/>
          <w:i/>
        </w:rPr>
        <w:t xml:space="preserve">Drsox10 </w:t>
      </w:r>
      <w:r>
        <w:rPr>
          <w:rFonts w:cs="Times New Roman"/>
        </w:rPr>
        <w:t xml:space="preserve">injected, lamprey </w:t>
      </w:r>
      <w:r>
        <w:rPr>
          <w:rFonts w:cs="Times New Roman"/>
          <w:i/>
        </w:rPr>
        <w:t>PmSoxE1</w:t>
      </w:r>
      <w:r>
        <w:rPr>
          <w:rFonts w:cs="Times New Roman"/>
        </w:rPr>
        <w:t xml:space="preserve">, </w:t>
      </w:r>
      <w:r>
        <w:rPr>
          <w:rFonts w:cs="Times New Roman"/>
          <w:i/>
        </w:rPr>
        <w:t>PmSoxE2</w:t>
      </w:r>
      <w:r>
        <w:rPr>
          <w:rFonts w:cs="Times New Roman"/>
        </w:rPr>
        <w:t xml:space="preserve">, and </w:t>
      </w:r>
      <w:r>
        <w:rPr>
          <w:rFonts w:cs="Times New Roman"/>
          <w:i/>
        </w:rPr>
        <w:t xml:space="preserve">PmSoxE3 </w:t>
      </w:r>
      <w:r>
        <w:rPr>
          <w:rFonts w:cs="Times New Roman"/>
        </w:rPr>
        <w:t xml:space="preserve">injected, and control </w:t>
      </w:r>
      <w:r>
        <w:rPr>
          <w:rFonts w:cs="Times New Roman"/>
          <w:i/>
        </w:rPr>
        <w:t xml:space="preserve">cls </w:t>
      </w:r>
      <w:r>
        <w:rPr>
          <w:rFonts w:cs="Times New Roman"/>
        </w:rPr>
        <w:t xml:space="preserve">mutants. Whiskers represent standard error. Each dot above the positive whiskers represents individual data points of the first quartile. </w:t>
      </w:r>
      <w:r w:rsidRPr="00C75196">
        <w:rPr>
          <w:rFonts w:cs="Times New Roman"/>
        </w:rPr>
        <w:t>Sample sizes are indicated</w:t>
      </w:r>
      <w:r>
        <w:rPr>
          <w:rFonts w:cs="Times New Roman"/>
        </w:rPr>
        <w:t xml:space="preserve"> under each bar</w:t>
      </w:r>
      <w:r w:rsidRPr="00C75196">
        <w:rPr>
          <w:rFonts w:cs="Times New Roman"/>
        </w:rPr>
        <w:t xml:space="preserve"> on the X-axis.</w:t>
      </w:r>
      <w:r>
        <w:rPr>
          <w:rFonts w:cs="Times New Roman"/>
        </w:rPr>
        <w:t xml:space="preserve"> Comparisons of means among samples all resulted in statistical significance (</w:t>
      </w:r>
      <w:r w:rsidR="007A5C86">
        <w:rPr>
          <w:rFonts w:cs="Times New Roman"/>
        </w:rPr>
        <w:t>Games-Howell,</w:t>
      </w:r>
      <w:r>
        <w:rPr>
          <w:rFonts w:cs="Times New Roman"/>
        </w:rPr>
        <w:t xml:space="preserve"> </w:t>
      </w:r>
      <w:r w:rsidRPr="00E539C4">
        <w:rPr>
          <w:rFonts w:cs="Times New Roman"/>
          <w:i/>
        </w:rPr>
        <w:t>p-value</w:t>
      </w:r>
      <w:r>
        <w:rPr>
          <w:rFonts w:cs="Times New Roman"/>
        </w:rPr>
        <w:t xml:space="preserve">&lt;0.05). </w:t>
      </w:r>
      <w:r w:rsidRPr="00C75196">
        <w:rPr>
          <w:rFonts w:cs="Times New Roman"/>
        </w:rPr>
        <w:t xml:space="preserve">vh, ventral horn; ys, </w:t>
      </w:r>
      <w:r w:rsidRPr="00EF4E08">
        <w:rPr>
          <w:rFonts w:cs="Times New Roman"/>
        </w:rPr>
        <w:t>yolk sac; ye, yolk extension; ds, dorsal stripe; ls, lateral stripe; vs, ventral stripe. Arrows point to melanophores, arrowheads point to iridophores. Orientation: anterior facing left.</w:t>
      </w:r>
    </w:p>
    <w:p w14:paraId="282D9551" w14:textId="77C61844" w:rsidR="00514C89" w:rsidRDefault="00514C89">
      <w:pPr>
        <w:rPr>
          <w:rFonts w:cs="Times New Roman"/>
        </w:rPr>
      </w:pPr>
      <w:r>
        <w:rPr>
          <w:rFonts w:cs="Times New Roman"/>
        </w:rPr>
        <w:br w:type="page"/>
      </w:r>
    </w:p>
    <w:p w14:paraId="059DF2BA" w14:textId="01374DB2" w:rsidR="00514C89" w:rsidRPr="00EF4E08" w:rsidRDefault="00121283" w:rsidP="00514C89">
      <w:pPr>
        <w:jc w:val="center"/>
        <w:rPr>
          <w:rFonts w:cs="Times New Roman"/>
        </w:rPr>
      </w:pPr>
      <w:r w:rsidRPr="00121283">
        <w:rPr>
          <w:noProof/>
        </w:rPr>
        <w:lastRenderedPageBreak/>
        <w:drawing>
          <wp:inline distT="0" distB="0" distL="0" distR="0" wp14:anchorId="7CE03CE4" wp14:editId="71666B82">
            <wp:extent cx="3619500" cy="31242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19500" cy="3124200"/>
                    </a:xfrm>
                    <a:prstGeom prst="rect">
                      <a:avLst/>
                    </a:prstGeom>
                    <a:noFill/>
                    <a:ln>
                      <a:noFill/>
                    </a:ln>
                  </pic:spPr>
                </pic:pic>
              </a:graphicData>
            </a:graphic>
          </wp:inline>
        </w:drawing>
      </w:r>
    </w:p>
    <w:p w14:paraId="3A995A58" w14:textId="4A1589BD" w:rsidR="008F34C7" w:rsidRDefault="008F34C7" w:rsidP="00514C89">
      <w:pPr>
        <w:rPr>
          <w:rFonts w:cs="Times New Roman"/>
        </w:rPr>
      </w:pPr>
      <w:r w:rsidRPr="00514C89">
        <w:rPr>
          <w:rFonts w:cs="Times New Roman"/>
          <w:b/>
        </w:rPr>
        <w:t xml:space="preserve">Figure </w:t>
      </w:r>
      <w:r w:rsidR="00514C89">
        <w:rPr>
          <w:rFonts w:cs="Times New Roman"/>
          <w:b/>
        </w:rPr>
        <w:t>2.</w:t>
      </w:r>
      <w:r w:rsidRPr="00514C89">
        <w:rPr>
          <w:rFonts w:cs="Times New Roman"/>
          <w:b/>
        </w:rPr>
        <w:t>3</w:t>
      </w:r>
      <w:r w:rsidRPr="00C75196">
        <w:rPr>
          <w:rFonts w:cs="Times New Roman"/>
        </w:rPr>
        <w:t>.</w:t>
      </w:r>
      <w:r>
        <w:rPr>
          <w:rFonts w:cs="Times New Roman"/>
        </w:rPr>
        <w:t xml:space="preserve"> Lamprey</w:t>
      </w:r>
      <w:r w:rsidRPr="00C75196">
        <w:rPr>
          <w:rFonts w:cs="Times New Roman"/>
        </w:rPr>
        <w:t xml:space="preserve"> </w:t>
      </w:r>
      <w:r w:rsidRPr="008A12B9">
        <w:rPr>
          <w:rFonts w:cs="Times New Roman"/>
          <w:i/>
        </w:rPr>
        <w:t>PmSoxE2</w:t>
      </w:r>
      <w:r w:rsidRPr="00C75196">
        <w:rPr>
          <w:rFonts w:cs="Times New Roman"/>
        </w:rPr>
        <w:t xml:space="preserve"> promotes differentiation of xanthophores in </w:t>
      </w:r>
      <w:r w:rsidRPr="008A12B9">
        <w:rPr>
          <w:rFonts w:cs="Times New Roman"/>
          <w:i/>
        </w:rPr>
        <w:t>sox10</w:t>
      </w:r>
      <w:r>
        <w:rPr>
          <w:rFonts w:cs="Times New Roman"/>
          <w:i/>
          <w:vertAlign w:val="superscript"/>
        </w:rPr>
        <w:t>-/-</w:t>
      </w:r>
      <w:r w:rsidRPr="00C75196">
        <w:rPr>
          <w:rFonts w:cs="Times New Roman"/>
        </w:rPr>
        <w:t xml:space="preserve"> </w:t>
      </w:r>
      <w:r w:rsidRPr="008A12B9">
        <w:rPr>
          <w:rFonts w:cs="Times New Roman"/>
          <w:i/>
        </w:rPr>
        <w:t>cls</w:t>
      </w:r>
      <w:r w:rsidRPr="00C75196">
        <w:rPr>
          <w:rFonts w:cs="Times New Roman"/>
        </w:rPr>
        <w:t xml:space="preserve"> mutant zebrafish. (</w:t>
      </w:r>
      <w:r>
        <w:rPr>
          <w:rFonts w:cs="Times New Roman"/>
        </w:rPr>
        <w:t>A – B</w:t>
      </w:r>
      <w:r w:rsidRPr="00C75196">
        <w:rPr>
          <w:rFonts w:cs="Times New Roman"/>
        </w:rPr>
        <w:t>) 76</w:t>
      </w:r>
      <w:r>
        <w:rPr>
          <w:rFonts w:cs="Times New Roman"/>
        </w:rPr>
        <w:t xml:space="preserve"> </w:t>
      </w:r>
      <w:r w:rsidRPr="00C75196">
        <w:rPr>
          <w:rFonts w:cs="Times New Roman"/>
        </w:rPr>
        <w:t>hpf zebrafish embryos</w:t>
      </w:r>
      <w:r>
        <w:rPr>
          <w:rFonts w:cs="Times New Roman"/>
        </w:rPr>
        <w:t xml:space="preserve"> stained with methylene blue to detect presence of xanthophores</w:t>
      </w:r>
      <w:r w:rsidRPr="00C75196">
        <w:rPr>
          <w:rFonts w:cs="Times New Roman"/>
        </w:rPr>
        <w:t xml:space="preserve">. (A) </w:t>
      </w:r>
      <w:r w:rsidRPr="008A12B9">
        <w:rPr>
          <w:rFonts w:cs="Times New Roman"/>
          <w:i/>
        </w:rPr>
        <w:t>cls</w:t>
      </w:r>
      <w:r w:rsidRPr="00C75196">
        <w:rPr>
          <w:rFonts w:cs="Times New Roman"/>
        </w:rPr>
        <w:t xml:space="preserve"> mutant</w:t>
      </w:r>
      <w:r>
        <w:rPr>
          <w:rFonts w:cs="Times New Roman"/>
        </w:rPr>
        <w:t xml:space="preserve"> lacking differentiated xanthophores</w:t>
      </w:r>
      <w:r w:rsidRPr="00C75196">
        <w:rPr>
          <w:rFonts w:cs="Times New Roman"/>
        </w:rPr>
        <w:t>. (B</w:t>
      </w:r>
      <w:r>
        <w:rPr>
          <w:rFonts w:cs="Times New Roman"/>
        </w:rPr>
        <w:t>) xanthophores in</w:t>
      </w:r>
      <w:r w:rsidRPr="00C75196">
        <w:rPr>
          <w:rFonts w:cs="Times New Roman"/>
        </w:rPr>
        <w:t xml:space="preserve"> </w:t>
      </w:r>
      <w:r w:rsidRPr="008A12B9">
        <w:rPr>
          <w:rFonts w:cs="Times New Roman"/>
          <w:i/>
        </w:rPr>
        <w:t>cls</w:t>
      </w:r>
      <w:r w:rsidRPr="00C75196">
        <w:rPr>
          <w:rFonts w:cs="Times New Roman"/>
        </w:rPr>
        <w:t xml:space="preserve"> </w:t>
      </w:r>
      <w:r>
        <w:rPr>
          <w:rFonts w:cs="Times New Roman"/>
        </w:rPr>
        <w:t>mut</w:t>
      </w:r>
      <w:r w:rsidRPr="00C75196">
        <w:rPr>
          <w:rFonts w:cs="Times New Roman"/>
        </w:rPr>
        <w:t>ant</w:t>
      </w:r>
      <w:r>
        <w:rPr>
          <w:rFonts w:cs="Times New Roman"/>
        </w:rPr>
        <w:t>s</w:t>
      </w:r>
      <w:r w:rsidDel="00CC0251">
        <w:rPr>
          <w:rFonts w:cs="Times New Roman"/>
        </w:rPr>
        <w:t xml:space="preserve"> </w:t>
      </w:r>
      <w:r>
        <w:rPr>
          <w:rFonts w:cs="Times New Roman"/>
        </w:rPr>
        <w:t xml:space="preserve">expressing the </w:t>
      </w:r>
      <w:r w:rsidRPr="008A12B9">
        <w:rPr>
          <w:rFonts w:cs="Times New Roman"/>
          <w:i/>
        </w:rPr>
        <w:t>PmSoxE2</w:t>
      </w:r>
      <w:r w:rsidRPr="00C75196">
        <w:rPr>
          <w:rFonts w:cs="Times New Roman"/>
        </w:rPr>
        <w:t xml:space="preserve"> </w:t>
      </w:r>
      <w:r>
        <w:rPr>
          <w:rFonts w:cs="Times New Roman"/>
        </w:rPr>
        <w:t>construct.</w:t>
      </w:r>
      <w:r w:rsidRPr="00C75196">
        <w:rPr>
          <w:rFonts w:cs="Times New Roman"/>
        </w:rPr>
        <w:t xml:space="preserve"> (</w:t>
      </w:r>
      <w:r>
        <w:rPr>
          <w:rFonts w:cs="Times New Roman"/>
        </w:rPr>
        <w:t>C</w:t>
      </w:r>
      <w:r w:rsidRPr="00C75196">
        <w:rPr>
          <w:rFonts w:cs="Times New Roman"/>
        </w:rPr>
        <w:t xml:space="preserve">) </w:t>
      </w:r>
      <w:r>
        <w:rPr>
          <w:rFonts w:cs="Times New Roman"/>
        </w:rPr>
        <w:t>inset</w:t>
      </w:r>
      <w:r w:rsidRPr="00C75196">
        <w:rPr>
          <w:rFonts w:cs="Times New Roman"/>
        </w:rPr>
        <w:t xml:space="preserve"> in “</w:t>
      </w:r>
      <w:r>
        <w:rPr>
          <w:rFonts w:cs="Times New Roman"/>
        </w:rPr>
        <w:t>B</w:t>
      </w:r>
      <w:r w:rsidRPr="00C75196">
        <w:rPr>
          <w:rFonts w:cs="Times New Roman"/>
        </w:rPr>
        <w:t>”</w:t>
      </w:r>
      <w:r>
        <w:rPr>
          <w:rFonts w:cs="Times New Roman"/>
        </w:rPr>
        <w:t xml:space="preserve"> highlights the presence of xanthophores in a </w:t>
      </w:r>
      <w:r w:rsidRPr="001B1FB0">
        <w:rPr>
          <w:rFonts w:cs="Times New Roman"/>
          <w:i/>
        </w:rPr>
        <w:t>cls</w:t>
      </w:r>
      <w:r>
        <w:rPr>
          <w:rFonts w:cs="Times New Roman"/>
        </w:rPr>
        <w:t xml:space="preserve"> mutant following </w:t>
      </w:r>
      <w:r w:rsidRPr="002B5123">
        <w:rPr>
          <w:rFonts w:cs="Times New Roman"/>
          <w:i/>
        </w:rPr>
        <w:t>PmSoxE2</w:t>
      </w:r>
      <w:r>
        <w:rPr>
          <w:rFonts w:cs="Times New Roman"/>
        </w:rPr>
        <w:t xml:space="preserve"> expression</w:t>
      </w:r>
      <w:r w:rsidRPr="00C75196">
        <w:rPr>
          <w:rFonts w:cs="Times New Roman"/>
        </w:rPr>
        <w:t>. (</w:t>
      </w:r>
      <w:r>
        <w:rPr>
          <w:rFonts w:cs="Times New Roman"/>
        </w:rPr>
        <w:t>D</w:t>
      </w:r>
      <w:r w:rsidRPr="00C75196">
        <w:rPr>
          <w:rFonts w:cs="Times New Roman"/>
        </w:rPr>
        <w:t xml:space="preserve">) </w:t>
      </w:r>
      <w:r>
        <w:rPr>
          <w:rFonts w:cs="Times New Roman"/>
        </w:rPr>
        <w:t xml:space="preserve">morphology of </w:t>
      </w:r>
      <w:r w:rsidRPr="00C75196">
        <w:rPr>
          <w:rFonts w:cs="Times New Roman"/>
        </w:rPr>
        <w:t>xanthophores in a wildtype 76</w:t>
      </w:r>
      <w:r>
        <w:rPr>
          <w:rFonts w:cs="Times New Roman"/>
        </w:rPr>
        <w:t xml:space="preserve"> </w:t>
      </w:r>
      <w:r w:rsidRPr="00C75196">
        <w:rPr>
          <w:rFonts w:cs="Times New Roman"/>
        </w:rPr>
        <w:t>hpf embryo.</w:t>
      </w:r>
      <w:r>
        <w:rPr>
          <w:rFonts w:cs="Times New Roman"/>
        </w:rPr>
        <w:t xml:space="preserve"> </w:t>
      </w:r>
      <w:r w:rsidRPr="00C75196">
        <w:rPr>
          <w:rFonts w:cs="Times New Roman"/>
        </w:rPr>
        <w:t>Orientation: anterior facing left.</w:t>
      </w:r>
    </w:p>
    <w:p w14:paraId="02E41A9F" w14:textId="03DE041B" w:rsidR="00514C89" w:rsidRDefault="00514C89">
      <w:pPr>
        <w:rPr>
          <w:rFonts w:cs="Times New Roman"/>
        </w:rPr>
      </w:pPr>
      <w:r>
        <w:rPr>
          <w:rFonts w:cs="Times New Roman"/>
        </w:rPr>
        <w:br w:type="page"/>
      </w:r>
    </w:p>
    <w:p w14:paraId="77503814" w14:textId="174DDAFE" w:rsidR="00514C89" w:rsidRDefault="00121283" w:rsidP="00514C89">
      <w:pPr>
        <w:jc w:val="center"/>
        <w:rPr>
          <w:rFonts w:cs="Times New Roman"/>
        </w:rPr>
      </w:pPr>
      <w:r w:rsidRPr="00121283">
        <w:rPr>
          <w:noProof/>
        </w:rPr>
        <w:lastRenderedPageBreak/>
        <w:drawing>
          <wp:inline distT="0" distB="0" distL="0" distR="0" wp14:anchorId="6F79A8A3" wp14:editId="2B55D80B">
            <wp:extent cx="4010025" cy="399097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010025" cy="3990975"/>
                    </a:xfrm>
                    <a:prstGeom prst="rect">
                      <a:avLst/>
                    </a:prstGeom>
                    <a:noFill/>
                    <a:ln>
                      <a:noFill/>
                    </a:ln>
                  </pic:spPr>
                </pic:pic>
              </a:graphicData>
            </a:graphic>
          </wp:inline>
        </w:drawing>
      </w:r>
    </w:p>
    <w:p w14:paraId="282BC759" w14:textId="0600D69D" w:rsidR="008F34C7" w:rsidRDefault="008F34C7" w:rsidP="00514C89">
      <w:pPr>
        <w:rPr>
          <w:rFonts w:cs="Times New Roman"/>
        </w:rPr>
      </w:pPr>
      <w:r w:rsidRPr="00514C89">
        <w:rPr>
          <w:rFonts w:cs="Times New Roman"/>
          <w:b/>
        </w:rPr>
        <w:t xml:space="preserve">Figure </w:t>
      </w:r>
      <w:r w:rsidR="00514C89">
        <w:rPr>
          <w:rFonts w:cs="Times New Roman"/>
          <w:b/>
        </w:rPr>
        <w:t>2.</w:t>
      </w:r>
      <w:r w:rsidRPr="00514C89">
        <w:rPr>
          <w:rFonts w:cs="Times New Roman"/>
          <w:b/>
        </w:rPr>
        <w:t>4.</w:t>
      </w:r>
      <w:r>
        <w:rPr>
          <w:rFonts w:cs="Times New Roman"/>
        </w:rPr>
        <w:t xml:space="preserve"> </w:t>
      </w:r>
      <w:r w:rsidRPr="00C75196">
        <w:rPr>
          <w:rFonts w:cs="Times New Roman"/>
        </w:rPr>
        <w:t xml:space="preserve">Lamprey SoxE </w:t>
      </w:r>
      <w:r>
        <w:rPr>
          <w:rFonts w:cs="Times New Roman"/>
        </w:rPr>
        <w:t>expression</w:t>
      </w:r>
      <w:r w:rsidRPr="00C75196">
        <w:rPr>
          <w:rFonts w:cs="Times New Roman"/>
        </w:rPr>
        <w:t xml:space="preserve"> </w:t>
      </w:r>
      <w:r>
        <w:rPr>
          <w:rFonts w:cs="Times New Roman"/>
        </w:rPr>
        <w:t>promotes</w:t>
      </w:r>
      <w:r w:rsidRPr="00C75196">
        <w:rPr>
          <w:rFonts w:cs="Times New Roman"/>
        </w:rPr>
        <w:t xml:space="preserve"> differentiation of enteric neurons </w:t>
      </w:r>
      <w:r>
        <w:rPr>
          <w:rFonts w:cs="Times New Roman"/>
        </w:rPr>
        <w:t xml:space="preserve">along the larval gut </w:t>
      </w:r>
      <w:r w:rsidRPr="00C75196">
        <w:rPr>
          <w:rFonts w:cs="Times New Roman"/>
        </w:rPr>
        <w:t xml:space="preserve">in </w:t>
      </w:r>
      <w:r w:rsidRPr="008A12B9">
        <w:rPr>
          <w:rFonts w:cs="Times New Roman"/>
          <w:i/>
        </w:rPr>
        <w:t>sox10</w:t>
      </w:r>
      <w:r>
        <w:rPr>
          <w:rFonts w:cs="Times New Roman"/>
          <w:i/>
          <w:vertAlign w:val="superscript"/>
        </w:rPr>
        <w:t>-/-</w:t>
      </w:r>
      <w:r w:rsidRPr="00C75196">
        <w:rPr>
          <w:rFonts w:cs="Times New Roman"/>
        </w:rPr>
        <w:t xml:space="preserve"> </w:t>
      </w:r>
      <w:r w:rsidRPr="008A12B9">
        <w:rPr>
          <w:rFonts w:cs="Times New Roman"/>
          <w:i/>
        </w:rPr>
        <w:t>cls</w:t>
      </w:r>
      <w:r w:rsidRPr="00C75196">
        <w:rPr>
          <w:rFonts w:cs="Times New Roman"/>
        </w:rPr>
        <w:t xml:space="preserve"> mutant zebrafish</w:t>
      </w:r>
      <w:r>
        <w:rPr>
          <w:rFonts w:cs="Times New Roman"/>
        </w:rPr>
        <w:t xml:space="preserve">. </w:t>
      </w:r>
      <w:r w:rsidRPr="00C75196">
        <w:rPr>
          <w:rFonts w:cs="Times New Roman"/>
        </w:rPr>
        <w:t xml:space="preserve">(A – F) anti-HuC/D immunofluoresence </w:t>
      </w:r>
      <w:r>
        <w:rPr>
          <w:rFonts w:cs="Times New Roman"/>
        </w:rPr>
        <w:t>in</w:t>
      </w:r>
      <w:r w:rsidRPr="00C75196">
        <w:rPr>
          <w:rFonts w:cs="Times New Roman"/>
        </w:rPr>
        <w:t xml:space="preserve"> 96</w:t>
      </w:r>
      <w:r>
        <w:rPr>
          <w:rFonts w:cs="Times New Roman"/>
        </w:rPr>
        <w:t xml:space="preserve"> </w:t>
      </w:r>
      <w:r w:rsidRPr="00C75196">
        <w:rPr>
          <w:rFonts w:cs="Times New Roman"/>
        </w:rPr>
        <w:t>hpf zebrafish. (A)</w:t>
      </w:r>
      <w:r>
        <w:rPr>
          <w:rFonts w:cs="Times New Roman"/>
        </w:rPr>
        <w:t xml:space="preserve"> </w:t>
      </w:r>
      <w:r w:rsidRPr="00C75196">
        <w:rPr>
          <w:rFonts w:cs="Times New Roman"/>
        </w:rPr>
        <w:t>wildtype</w:t>
      </w:r>
      <w:r>
        <w:rPr>
          <w:rFonts w:cs="Times New Roman"/>
        </w:rPr>
        <w:t xml:space="preserve"> control</w:t>
      </w:r>
      <w:r w:rsidRPr="00C75196">
        <w:rPr>
          <w:rFonts w:cs="Times New Roman"/>
        </w:rPr>
        <w:t xml:space="preserve">. </w:t>
      </w:r>
      <w:r>
        <w:rPr>
          <w:rFonts w:cs="Times New Roman"/>
        </w:rPr>
        <w:t>(B) control</w:t>
      </w:r>
      <w:r w:rsidRPr="00C75196">
        <w:rPr>
          <w:rFonts w:cs="Times New Roman"/>
        </w:rPr>
        <w:t xml:space="preserve"> mock</w:t>
      </w:r>
      <w:r>
        <w:rPr>
          <w:rFonts w:cs="Times New Roman"/>
        </w:rPr>
        <w:t>-</w:t>
      </w:r>
      <w:r w:rsidRPr="00C75196">
        <w:rPr>
          <w:rFonts w:cs="Times New Roman"/>
        </w:rPr>
        <w:t>injected wildtype</w:t>
      </w:r>
      <w:r>
        <w:rPr>
          <w:rFonts w:cs="Times New Roman"/>
        </w:rPr>
        <w:t xml:space="preserve"> </w:t>
      </w:r>
      <w:r w:rsidRPr="00C75196">
        <w:rPr>
          <w:rFonts w:cs="Times New Roman"/>
        </w:rPr>
        <w:t>and</w:t>
      </w:r>
      <w:r>
        <w:rPr>
          <w:rFonts w:cs="Times New Roman"/>
        </w:rPr>
        <w:t xml:space="preserve"> (C)</w:t>
      </w:r>
      <w:r w:rsidRPr="00C75196">
        <w:rPr>
          <w:rFonts w:cs="Times New Roman"/>
        </w:rPr>
        <w:t xml:space="preserve"> </w:t>
      </w:r>
      <w:r w:rsidRPr="008A12B9">
        <w:rPr>
          <w:rFonts w:cs="Times New Roman"/>
          <w:i/>
        </w:rPr>
        <w:t>cls</w:t>
      </w:r>
      <w:r w:rsidRPr="00C75196">
        <w:rPr>
          <w:rFonts w:cs="Times New Roman"/>
        </w:rPr>
        <w:t xml:space="preserve"> mutant. </w:t>
      </w:r>
      <w:r>
        <w:rPr>
          <w:rFonts w:cs="Times New Roman"/>
        </w:rPr>
        <w:t>Note the absence of HuC-positive enteric neurons</w:t>
      </w:r>
      <w:r w:rsidR="007A5C86">
        <w:rPr>
          <w:rFonts w:cs="Times New Roman"/>
        </w:rPr>
        <w:t xml:space="preserve"> (arrows)</w:t>
      </w:r>
      <w:r>
        <w:rPr>
          <w:rFonts w:cs="Times New Roman"/>
        </w:rPr>
        <w:t xml:space="preserve"> in </w:t>
      </w:r>
      <w:r w:rsidRPr="00915D14">
        <w:rPr>
          <w:rFonts w:cs="Times New Roman"/>
          <w:i/>
        </w:rPr>
        <w:t>cls</w:t>
      </w:r>
      <w:r>
        <w:rPr>
          <w:rFonts w:cs="Times New Roman"/>
        </w:rPr>
        <w:t xml:space="preserve"> mutant embryos. Enteric neurons are present </w:t>
      </w:r>
      <w:r w:rsidRPr="00C75196">
        <w:rPr>
          <w:rFonts w:cs="Times New Roman"/>
        </w:rPr>
        <w:t xml:space="preserve">in </w:t>
      </w:r>
      <w:r w:rsidRPr="008A12B9">
        <w:rPr>
          <w:rFonts w:cs="Times New Roman"/>
          <w:i/>
        </w:rPr>
        <w:t>cls</w:t>
      </w:r>
      <w:r w:rsidRPr="00C75196">
        <w:rPr>
          <w:rFonts w:cs="Times New Roman"/>
        </w:rPr>
        <w:t xml:space="preserve"> </w:t>
      </w:r>
      <w:r w:rsidRPr="00AC11E4">
        <w:rPr>
          <w:rFonts w:cs="Times New Roman"/>
        </w:rPr>
        <w:t>mutants</w:t>
      </w:r>
      <w:r>
        <w:rPr>
          <w:rFonts w:cs="Times New Roman"/>
        </w:rPr>
        <w:t xml:space="preserve"> injected with l</w:t>
      </w:r>
      <w:r w:rsidRPr="00C75196">
        <w:rPr>
          <w:rFonts w:cs="Times New Roman"/>
        </w:rPr>
        <w:t xml:space="preserve">amprey </w:t>
      </w:r>
      <w:r w:rsidRPr="008A12B9">
        <w:rPr>
          <w:rFonts w:cs="Times New Roman"/>
          <w:i/>
        </w:rPr>
        <w:t>PmSoxE1</w:t>
      </w:r>
      <w:r w:rsidRPr="00C75196">
        <w:rPr>
          <w:rFonts w:cs="Times New Roman"/>
        </w:rPr>
        <w:t xml:space="preserve"> (D), </w:t>
      </w:r>
      <w:r w:rsidRPr="008A12B9">
        <w:rPr>
          <w:rFonts w:cs="Times New Roman"/>
          <w:i/>
        </w:rPr>
        <w:t>PmSoxE2</w:t>
      </w:r>
      <w:r w:rsidRPr="00C75196">
        <w:rPr>
          <w:rFonts w:cs="Times New Roman"/>
        </w:rPr>
        <w:t xml:space="preserve"> (E), and </w:t>
      </w:r>
      <w:r w:rsidRPr="008A12B9">
        <w:rPr>
          <w:rFonts w:cs="Times New Roman"/>
          <w:i/>
        </w:rPr>
        <w:t>PmSoxE3</w:t>
      </w:r>
      <w:r w:rsidRPr="00C75196">
        <w:rPr>
          <w:rFonts w:cs="Times New Roman"/>
        </w:rPr>
        <w:t xml:space="preserve"> (F) </w:t>
      </w:r>
      <w:r>
        <w:rPr>
          <w:rFonts w:cs="Times New Roman"/>
        </w:rPr>
        <w:t xml:space="preserve">constructs (arrows in D-F). </w:t>
      </w:r>
      <w:r w:rsidRPr="00AC11E4">
        <w:rPr>
          <w:rFonts w:cs="Times New Roman"/>
        </w:rPr>
        <w:t xml:space="preserve">(G) </w:t>
      </w:r>
      <w:r>
        <w:rPr>
          <w:rFonts w:cs="Times New Roman"/>
        </w:rPr>
        <w:t>histogram showing the number</w:t>
      </w:r>
      <w:r w:rsidRPr="00AC11E4">
        <w:rPr>
          <w:rFonts w:cs="Times New Roman"/>
        </w:rPr>
        <w:t xml:space="preserve"> of enteric neurons </w:t>
      </w:r>
      <w:r>
        <w:rPr>
          <w:rFonts w:cs="Times New Roman"/>
        </w:rPr>
        <w:t xml:space="preserve">in zebrafish </w:t>
      </w:r>
      <w:r>
        <w:rPr>
          <w:rFonts w:cs="Times New Roman"/>
          <w:i/>
        </w:rPr>
        <w:t xml:space="preserve">Drsox10 </w:t>
      </w:r>
      <w:r>
        <w:rPr>
          <w:rFonts w:cs="Times New Roman"/>
        </w:rPr>
        <w:t xml:space="preserve">injected, lamprey </w:t>
      </w:r>
      <w:r>
        <w:rPr>
          <w:rFonts w:cs="Times New Roman"/>
          <w:i/>
        </w:rPr>
        <w:t>PmSoxE1</w:t>
      </w:r>
      <w:r w:rsidR="007A5C86">
        <w:rPr>
          <w:rFonts w:cs="Times New Roman"/>
          <w:i/>
        </w:rPr>
        <w:t>-</w:t>
      </w:r>
      <w:r>
        <w:rPr>
          <w:rFonts w:cs="Times New Roman"/>
        </w:rPr>
        <w:t xml:space="preserve">, </w:t>
      </w:r>
      <w:r>
        <w:rPr>
          <w:rFonts w:cs="Times New Roman"/>
          <w:i/>
        </w:rPr>
        <w:t>PmSoxE2</w:t>
      </w:r>
      <w:r w:rsidR="007A5C86">
        <w:rPr>
          <w:rFonts w:cs="Times New Roman"/>
          <w:i/>
        </w:rPr>
        <w:t>-</w:t>
      </w:r>
      <w:r>
        <w:rPr>
          <w:rFonts w:cs="Times New Roman"/>
        </w:rPr>
        <w:t xml:space="preserve">, and </w:t>
      </w:r>
      <w:r>
        <w:rPr>
          <w:rFonts w:cs="Times New Roman"/>
          <w:i/>
        </w:rPr>
        <w:t>PmSoxE3</w:t>
      </w:r>
      <w:r w:rsidR="007A5C86">
        <w:rPr>
          <w:rFonts w:cs="Times New Roman"/>
          <w:i/>
        </w:rPr>
        <w:t>-</w:t>
      </w:r>
      <w:r>
        <w:rPr>
          <w:rFonts w:cs="Times New Roman"/>
          <w:i/>
        </w:rPr>
        <w:t xml:space="preserve"> </w:t>
      </w:r>
      <w:r>
        <w:rPr>
          <w:rFonts w:cs="Times New Roman"/>
        </w:rPr>
        <w:t xml:space="preserve">injected, and control </w:t>
      </w:r>
      <w:r w:rsidRPr="00915D14">
        <w:rPr>
          <w:rFonts w:cs="Times New Roman"/>
          <w:i/>
        </w:rPr>
        <w:t>cls</w:t>
      </w:r>
      <w:r>
        <w:rPr>
          <w:rFonts w:cs="Times New Roman"/>
        </w:rPr>
        <w:t xml:space="preserve"> mutant embryos</w:t>
      </w:r>
      <w:r w:rsidRPr="00C75196">
        <w:rPr>
          <w:rFonts w:cs="Times New Roman"/>
        </w:rPr>
        <w:t xml:space="preserve">. </w:t>
      </w:r>
      <w:r>
        <w:rPr>
          <w:rFonts w:cs="Times New Roman"/>
        </w:rPr>
        <w:t xml:space="preserve">Whiskers represent standard error. Each dot above the positive whiskers represents individual data points of the first quartile. </w:t>
      </w:r>
      <w:r w:rsidRPr="00C75196">
        <w:rPr>
          <w:rFonts w:cs="Times New Roman"/>
        </w:rPr>
        <w:t>Sample sizes are indicated</w:t>
      </w:r>
      <w:r>
        <w:rPr>
          <w:rFonts w:cs="Times New Roman"/>
        </w:rPr>
        <w:t xml:space="preserve"> under each bar</w:t>
      </w:r>
      <w:r w:rsidRPr="00C75196">
        <w:rPr>
          <w:rFonts w:cs="Times New Roman"/>
        </w:rPr>
        <w:t xml:space="preserve"> on the X-axis</w:t>
      </w:r>
      <w:r>
        <w:rPr>
          <w:rFonts w:cs="Times New Roman"/>
        </w:rPr>
        <w:t>.</w:t>
      </w:r>
      <w:r w:rsidRPr="00C75196">
        <w:rPr>
          <w:rFonts w:cs="Times New Roman"/>
        </w:rPr>
        <w:t xml:space="preserve"> Orientation: anterior facing left.</w:t>
      </w:r>
    </w:p>
    <w:p w14:paraId="4A94CAC2" w14:textId="4933592E" w:rsidR="00514C89" w:rsidRDefault="00514C89">
      <w:pPr>
        <w:rPr>
          <w:rFonts w:cs="Times New Roman"/>
        </w:rPr>
      </w:pPr>
      <w:r>
        <w:rPr>
          <w:rFonts w:cs="Times New Roman"/>
        </w:rPr>
        <w:br w:type="page"/>
      </w:r>
    </w:p>
    <w:p w14:paraId="51F11858" w14:textId="37395734" w:rsidR="00514C89" w:rsidRDefault="00121283" w:rsidP="00514C89">
      <w:pPr>
        <w:jc w:val="center"/>
        <w:rPr>
          <w:rFonts w:cs="Times New Roman"/>
        </w:rPr>
      </w:pPr>
      <w:r w:rsidRPr="00121283">
        <w:rPr>
          <w:noProof/>
        </w:rPr>
        <w:lastRenderedPageBreak/>
        <w:drawing>
          <wp:inline distT="0" distB="0" distL="0" distR="0" wp14:anchorId="15C9F867" wp14:editId="50786EA4">
            <wp:extent cx="3400425" cy="319087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400425" cy="3190875"/>
                    </a:xfrm>
                    <a:prstGeom prst="rect">
                      <a:avLst/>
                    </a:prstGeom>
                    <a:noFill/>
                    <a:ln>
                      <a:noFill/>
                    </a:ln>
                  </pic:spPr>
                </pic:pic>
              </a:graphicData>
            </a:graphic>
          </wp:inline>
        </w:drawing>
      </w:r>
    </w:p>
    <w:p w14:paraId="328B71F5" w14:textId="2B3C7D04" w:rsidR="008F34C7" w:rsidRDefault="008F34C7" w:rsidP="00514C89">
      <w:pPr>
        <w:rPr>
          <w:rFonts w:cs="Times New Roman"/>
        </w:rPr>
      </w:pPr>
      <w:r w:rsidRPr="00514C89">
        <w:rPr>
          <w:rFonts w:cs="Times New Roman"/>
          <w:b/>
        </w:rPr>
        <w:t xml:space="preserve">Figure </w:t>
      </w:r>
      <w:r w:rsidR="00514C89">
        <w:rPr>
          <w:rFonts w:cs="Times New Roman"/>
          <w:b/>
        </w:rPr>
        <w:t>2.</w:t>
      </w:r>
      <w:r w:rsidRPr="00514C89">
        <w:rPr>
          <w:rFonts w:cs="Times New Roman"/>
          <w:b/>
        </w:rPr>
        <w:t>5.</w:t>
      </w:r>
      <w:r>
        <w:rPr>
          <w:rFonts w:cs="Times New Roman"/>
        </w:rPr>
        <w:t xml:space="preserve"> Lamprey</w:t>
      </w:r>
      <w:r w:rsidRPr="00C75196">
        <w:rPr>
          <w:rFonts w:cs="Times New Roman"/>
        </w:rPr>
        <w:t xml:space="preserve"> </w:t>
      </w:r>
      <w:r w:rsidRPr="00273709">
        <w:rPr>
          <w:rFonts w:cs="Times New Roman"/>
          <w:i/>
        </w:rPr>
        <w:t>PmSoxE1</w:t>
      </w:r>
      <w:r w:rsidRPr="00C75196">
        <w:rPr>
          <w:rFonts w:cs="Times New Roman"/>
        </w:rPr>
        <w:t xml:space="preserve"> </w:t>
      </w:r>
      <w:r>
        <w:rPr>
          <w:rFonts w:cs="Times New Roman"/>
        </w:rPr>
        <w:t>can promote</w:t>
      </w:r>
      <w:r w:rsidRPr="00C75196">
        <w:rPr>
          <w:rFonts w:cs="Times New Roman"/>
        </w:rPr>
        <w:t xml:space="preserve"> differentiation of</w:t>
      </w:r>
      <w:r>
        <w:rPr>
          <w:rFonts w:cs="Times New Roman"/>
        </w:rPr>
        <w:t xml:space="preserve"> small</w:t>
      </w:r>
      <w:r w:rsidRPr="00C75196">
        <w:rPr>
          <w:rFonts w:cs="Times New Roman"/>
        </w:rPr>
        <w:t xml:space="preserve"> cartilage nodules in zebrafish </w:t>
      </w:r>
      <w:r w:rsidRPr="00273709">
        <w:rPr>
          <w:rFonts w:cs="Times New Roman"/>
          <w:i/>
        </w:rPr>
        <w:t>sox9a</w:t>
      </w:r>
      <w:r>
        <w:rPr>
          <w:rFonts w:cs="Times New Roman"/>
          <w:i/>
          <w:vertAlign w:val="superscript"/>
        </w:rPr>
        <w:t>-/-</w:t>
      </w:r>
      <w:r w:rsidRPr="00C75196">
        <w:rPr>
          <w:rFonts w:cs="Times New Roman"/>
        </w:rPr>
        <w:t xml:space="preserve"> </w:t>
      </w:r>
      <w:r w:rsidRPr="00273709">
        <w:rPr>
          <w:rFonts w:cs="Times New Roman"/>
          <w:i/>
        </w:rPr>
        <w:t>jef</w:t>
      </w:r>
      <w:r>
        <w:rPr>
          <w:rFonts w:cs="Times New Roman"/>
        </w:rPr>
        <w:t xml:space="preserve"> mutants</w:t>
      </w:r>
      <w:r w:rsidRPr="00C75196">
        <w:rPr>
          <w:rFonts w:cs="Times New Roman"/>
        </w:rPr>
        <w:t>. (A – C) alcian blue stained 96</w:t>
      </w:r>
      <w:r>
        <w:rPr>
          <w:rFonts w:cs="Times New Roman"/>
        </w:rPr>
        <w:t xml:space="preserve"> </w:t>
      </w:r>
      <w:r w:rsidRPr="00C75196">
        <w:rPr>
          <w:rFonts w:cs="Times New Roman"/>
        </w:rPr>
        <w:t xml:space="preserve">hpf zebrafish </w:t>
      </w:r>
      <w:r>
        <w:rPr>
          <w:rFonts w:cs="Times New Roman"/>
        </w:rPr>
        <w:t>larvae</w:t>
      </w:r>
      <w:r w:rsidRPr="00C75196">
        <w:rPr>
          <w:rFonts w:cs="Times New Roman"/>
        </w:rPr>
        <w:t xml:space="preserve">. (A) </w:t>
      </w:r>
      <w:r>
        <w:rPr>
          <w:rFonts w:cs="Times New Roman"/>
        </w:rPr>
        <w:t>craniofacial skeleton of a wildtype</w:t>
      </w:r>
      <w:r w:rsidRPr="00E76EE6">
        <w:rPr>
          <w:rFonts w:cs="Times New Roman"/>
        </w:rPr>
        <w:t xml:space="preserve"> </w:t>
      </w:r>
      <w:r>
        <w:rPr>
          <w:rFonts w:cs="Times New Roman"/>
        </w:rPr>
        <w:t>control embryo</w:t>
      </w:r>
      <w:r w:rsidRPr="00C75196">
        <w:rPr>
          <w:rFonts w:cs="Times New Roman"/>
        </w:rPr>
        <w:t xml:space="preserve">. (B) </w:t>
      </w:r>
      <w:r w:rsidRPr="00273709">
        <w:rPr>
          <w:rFonts w:cs="Times New Roman"/>
          <w:i/>
        </w:rPr>
        <w:t>jef</w:t>
      </w:r>
      <w:r>
        <w:rPr>
          <w:rFonts w:cs="Times New Roman"/>
        </w:rPr>
        <w:t xml:space="preserve"> mutant; most elements of the craniofacial skeleton are missing</w:t>
      </w:r>
      <w:r w:rsidRPr="00C75196">
        <w:rPr>
          <w:rFonts w:cs="Times New Roman"/>
        </w:rPr>
        <w:t>. (C)</w:t>
      </w:r>
      <w:r>
        <w:rPr>
          <w:rFonts w:cs="Times New Roman"/>
        </w:rPr>
        <w:t xml:space="preserve"> expression of</w:t>
      </w:r>
      <w:r w:rsidRPr="00C75196">
        <w:rPr>
          <w:rFonts w:cs="Times New Roman"/>
        </w:rPr>
        <w:t xml:space="preserve"> </w:t>
      </w:r>
      <w:r w:rsidRPr="00273709">
        <w:rPr>
          <w:rFonts w:cs="Times New Roman"/>
          <w:i/>
        </w:rPr>
        <w:t>PmSoxE1</w:t>
      </w:r>
      <w:r w:rsidRPr="00C75196">
        <w:rPr>
          <w:rFonts w:cs="Times New Roman"/>
        </w:rPr>
        <w:t xml:space="preserve"> </w:t>
      </w:r>
      <w:r>
        <w:rPr>
          <w:rFonts w:cs="Times New Roman"/>
        </w:rPr>
        <w:t xml:space="preserve">in the </w:t>
      </w:r>
      <w:r w:rsidRPr="005A155D">
        <w:rPr>
          <w:rFonts w:cs="Times New Roman"/>
          <w:i/>
        </w:rPr>
        <w:t>jef</w:t>
      </w:r>
      <w:r>
        <w:rPr>
          <w:rFonts w:cs="Times New Roman"/>
        </w:rPr>
        <w:t xml:space="preserve"> mutant promotes the differentiation of small cartilage nodules</w:t>
      </w:r>
      <w:r w:rsidRPr="00C75196">
        <w:rPr>
          <w:rFonts w:cs="Times New Roman"/>
        </w:rPr>
        <w:t xml:space="preserve">. (D) </w:t>
      </w:r>
      <w:r>
        <w:rPr>
          <w:rFonts w:cs="Times New Roman"/>
        </w:rPr>
        <w:t xml:space="preserve">PCR </w:t>
      </w:r>
      <w:r w:rsidRPr="00C75196">
        <w:rPr>
          <w:rFonts w:cs="Times New Roman"/>
        </w:rPr>
        <w:t>genotyp</w:t>
      </w:r>
      <w:r>
        <w:rPr>
          <w:rFonts w:cs="Times New Roman"/>
        </w:rPr>
        <w:t>ing</w:t>
      </w:r>
      <w:r w:rsidRPr="00C75196">
        <w:rPr>
          <w:rFonts w:cs="Times New Roman"/>
        </w:rPr>
        <w:t xml:space="preserve"> of</w:t>
      </w:r>
      <w:r>
        <w:rPr>
          <w:rFonts w:cs="Times New Roman"/>
        </w:rPr>
        <w:t xml:space="preserve"> a</w:t>
      </w:r>
      <w:r w:rsidRPr="00C75196">
        <w:rPr>
          <w:rFonts w:cs="Times New Roman"/>
        </w:rPr>
        <w:t xml:space="preserve"> homozygous </w:t>
      </w:r>
      <w:r>
        <w:rPr>
          <w:rFonts w:cs="Times New Roman"/>
        </w:rPr>
        <w:t>wildtype</w:t>
      </w:r>
      <w:r w:rsidRPr="00C75196">
        <w:rPr>
          <w:rFonts w:cs="Times New Roman"/>
        </w:rPr>
        <w:t xml:space="preserve"> (+/+), </w:t>
      </w:r>
      <w:r>
        <w:rPr>
          <w:rFonts w:cs="Times New Roman"/>
        </w:rPr>
        <w:t xml:space="preserve">a </w:t>
      </w:r>
      <w:r w:rsidRPr="00C75196">
        <w:rPr>
          <w:rFonts w:cs="Times New Roman"/>
        </w:rPr>
        <w:t>heterozygous sibling (+/-), and</w:t>
      </w:r>
      <w:r>
        <w:rPr>
          <w:rFonts w:cs="Times New Roman"/>
        </w:rPr>
        <w:t xml:space="preserve"> a</w:t>
      </w:r>
      <w:r w:rsidRPr="00C75196">
        <w:rPr>
          <w:rFonts w:cs="Times New Roman"/>
        </w:rPr>
        <w:t xml:space="preserve"> homozygous </w:t>
      </w:r>
      <w:r w:rsidRPr="00273709">
        <w:rPr>
          <w:rFonts w:cs="Times New Roman"/>
          <w:i/>
        </w:rPr>
        <w:t>jef</w:t>
      </w:r>
      <w:r w:rsidRPr="00C75196">
        <w:rPr>
          <w:rFonts w:cs="Times New Roman"/>
        </w:rPr>
        <w:t xml:space="preserve"> mutant (-/-). </w:t>
      </w:r>
      <w:r>
        <w:rPr>
          <w:rFonts w:cs="Times New Roman"/>
        </w:rPr>
        <w:t>With t</w:t>
      </w:r>
      <w:r w:rsidRPr="00C75196">
        <w:rPr>
          <w:rFonts w:cs="Times New Roman"/>
        </w:rPr>
        <w:t xml:space="preserve">he mutated </w:t>
      </w:r>
      <w:r w:rsidRPr="00273709">
        <w:rPr>
          <w:rFonts w:cs="Times New Roman"/>
          <w:i/>
        </w:rPr>
        <w:t>Drsox9a</w:t>
      </w:r>
      <w:r w:rsidRPr="00C75196">
        <w:rPr>
          <w:rFonts w:cs="Times New Roman"/>
        </w:rPr>
        <w:t xml:space="preserve"> gene</w:t>
      </w:r>
      <w:r>
        <w:rPr>
          <w:rFonts w:cs="Times New Roman"/>
        </w:rPr>
        <w:t xml:space="preserve"> as template DNA</w:t>
      </w:r>
      <w:r w:rsidRPr="00C75196">
        <w:rPr>
          <w:rFonts w:cs="Times New Roman"/>
        </w:rPr>
        <w:t xml:space="preserve"> </w:t>
      </w:r>
      <w:r>
        <w:rPr>
          <w:rFonts w:cs="Times New Roman"/>
        </w:rPr>
        <w:t xml:space="preserve">, our primer set </w:t>
      </w:r>
      <w:r w:rsidRPr="00C75196">
        <w:rPr>
          <w:rFonts w:cs="Times New Roman"/>
        </w:rPr>
        <w:t>produces a single 628</w:t>
      </w:r>
      <w:r>
        <w:rPr>
          <w:rFonts w:cs="Times New Roman"/>
        </w:rPr>
        <w:t xml:space="preserve"> </w:t>
      </w:r>
      <w:r w:rsidRPr="00C75196">
        <w:rPr>
          <w:rFonts w:cs="Times New Roman"/>
        </w:rPr>
        <w:t xml:space="preserve">bp band, whereas the </w:t>
      </w:r>
      <w:r>
        <w:rPr>
          <w:rFonts w:cs="Times New Roman"/>
        </w:rPr>
        <w:t xml:space="preserve">same primer set </w:t>
      </w:r>
      <w:r w:rsidRPr="00C75196">
        <w:rPr>
          <w:rFonts w:cs="Times New Roman"/>
        </w:rPr>
        <w:t>produces a single 237</w:t>
      </w:r>
      <w:r>
        <w:rPr>
          <w:rFonts w:cs="Times New Roman"/>
        </w:rPr>
        <w:t xml:space="preserve"> </w:t>
      </w:r>
      <w:r w:rsidRPr="00C75196">
        <w:rPr>
          <w:rFonts w:cs="Times New Roman"/>
        </w:rPr>
        <w:t xml:space="preserve">bp band </w:t>
      </w:r>
      <w:r>
        <w:rPr>
          <w:rFonts w:cs="Times New Roman"/>
        </w:rPr>
        <w:t xml:space="preserve">from </w:t>
      </w:r>
      <w:r w:rsidRPr="00C75196">
        <w:rPr>
          <w:rFonts w:cs="Times New Roman"/>
        </w:rPr>
        <w:t xml:space="preserve">wildtype </w:t>
      </w:r>
      <w:r w:rsidRPr="00273709">
        <w:rPr>
          <w:rFonts w:cs="Times New Roman"/>
          <w:i/>
        </w:rPr>
        <w:t>Drsox9a</w:t>
      </w:r>
      <w:r w:rsidRPr="00C75196">
        <w:rPr>
          <w:rFonts w:cs="Times New Roman"/>
        </w:rPr>
        <w:t xml:space="preserve"> </w:t>
      </w:r>
      <w:r>
        <w:rPr>
          <w:rFonts w:cs="Times New Roman"/>
        </w:rPr>
        <w:t>template DNA. Template DNA isolated from h</w:t>
      </w:r>
      <w:r w:rsidRPr="00C75196">
        <w:rPr>
          <w:rFonts w:cs="Times New Roman"/>
        </w:rPr>
        <w:t xml:space="preserve">eterozygous individuals </w:t>
      </w:r>
      <w:r>
        <w:rPr>
          <w:rFonts w:cs="Times New Roman"/>
        </w:rPr>
        <w:t>results in</w:t>
      </w:r>
      <w:r w:rsidRPr="00C75196">
        <w:rPr>
          <w:rFonts w:cs="Times New Roman"/>
        </w:rPr>
        <w:t xml:space="preserve"> both </w:t>
      </w:r>
      <w:r>
        <w:rPr>
          <w:rFonts w:cs="Times New Roman"/>
        </w:rPr>
        <w:t xml:space="preserve">a </w:t>
      </w:r>
      <w:r w:rsidRPr="00C75196">
        <w:rPr>
          <w:rFonts w:cs="Times New Roman"/>
        </w:rPr>
        <w:t>628</w:t>
      </w:r>
      <w:r>
        <w:rPr>
          <w:rFonts w:cs="Times New Roman"/>
        </w:rPr>
        <w:t xml:space="preserve"> </w:t>
      </w:r>
      <w:r w:rsidRPr="00C75196">
        <w:rPr>
          <w:rFonts w:cs="Times New Roman"/>
        </w:rPr>
        <w:t xml:space="preserve">bp and </w:t>
      </w:r>
      <w:r>
        <w:rPr>
          <w:rFonts w:cs="Times New Roman"/>
        </w:rPr>
        <w:t xml:space="preserve">a </w:t>
      </w:r>
      <w:r w:rsidRPr="00C75196">
        <w:rPr>
          <w:rFonts w:cs="Times New Roman"/>
        </w:rPr>
        <w:t>237</w:t>
      </w:r>
      <w:r>
        <w:rPr>
          <w:rFonts w:cs="Times New Roman"/>
        </w:rPr>
        <w:t xml:space="preserve"> </w:t>
      </w:r>
      <w:r w:rsidRPr="00C75196">
        <w:rPr>
          <w:rFonts w:cs="Times New Roman"/>
        </w:rPr>
        <w:t>bp band</w:t>
      </w:r>
      <w:r>
        <w:rPr>
          <w:rFonts w:cs="Times New Roman"/>
        </w:rPr>
        <w:t xml:space="preserve"> (+/- lane)</w:t>
      </w:r>
      <w:r w:rsidRPr="00C75196">
        <w:rPr>
          <w:rFonts w:cs="Times New Roman"/>
        </w:rPr>
        <w:t>. ch, ceratohyal; pq, palatoquadrate; m, Meckel’s cartilage; cb, ceratobranchial; ep, ethmoid plate; tr, trabecula; nt, notochord. Insets show outlines of cartilage elements. Orientation: anterior facing left, dorsal view</w:t>
      </w:r>
      <w:r>
        <w:rPr>
          <w:rFonts w:cs="Times New Roman"/>
        </w:rPr>
        <w:t xml:space="preserve">. </w:t>
      </w:r>
    </w:p>
    <w:p w14:paraId="293FD19F" w14:textId="10597896" w:rsidR="00514C89" w:rsidRDefault="00514C89">
      <w:pPr>
        <w:rPr>
          <w:rFonts w:cs="Times New Roman"/>
        </w:rPr>
      </w:pPr>
      <w:r>
        <w:rPr>
          <w:rFonts w:cs="Times New Roman"/>
        </w:rPr>
        <w:br w:type="page"/>
      </w:r>
    </w:p>
    <w:p w14:paraId="5373D255" w14:textId="351C5A28" w:rsidR="00514C89" w:rsidRDefault="00031FFF" w:rsidP="00514C89">
      <w:pPr>
        <w:jc w:val="center"/>
        <w:rPr>
          <w:rFonts w:cs="Times New Roman"/>
        </w:rPr>
      </w:pPr>
      <w:r w:rsidRPr="00031FFF">
        <w:rPr>
          <w:noProof/>
        </w:rPr>
        <w:lastRenderedPageBreak/>
        <w:drawing>
          <wp:inline distT="0" distB="0" distL="0" distR="0" wp14:anchorId="0906FC2F" wp14:editId="32C4707E">
            <wp:extent cx="3219450" cy="36195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219450" cy="3619500"/>
                    </a:xfrm>
                    <a:prstGeom prst="rect">
                      <a:avLst/>
                    </a:prstGeom>
                    <a:noFill/>
                    <a:ln>
                      <a:noFill/>
                    </a:ln>
                  </pic:spPr>
                </pic:pic>
              </a:graphicData>
            </a:graphic>
          </wp:inline>
        </w:drawing>
      </w:r>
    </w:p>
    <w:p w14:paraId="2A9F8891" w14:textId="284C0083" w:rsidR="008F34C7" w:rsidRDefault="008F34C7" w:rsidP="00514C89">
      <w:pPr>
        <w:rPr>
          <w:rFonts w:cs="Times New Roman"/>
        </w:rPr>
      </w:pPr>
      <w:r w:rsidRPr="00514C89">
        <w:rPr>
          <w:rFonts w:cs="Times New Roman"/>
          <w:b/>
        </w:rPr>
        <w:t xml:space="preserve">Figure </w:t>
      </w:r>
      <w:r w:rsidR="00514C89">
        <w:rPr>
          <w:rFonts w:cs="Times New Roman"/>
          <w:b/>
        </w:rPr>
        <w:t>2.</w:t>
      </w:r>
      <w:r w:rsidRPr="00514C89">
        <w:rPr>
          <w:rFonts w:cs="Times New Roman"/>
          <w:b/>
        </w:rPr>
        <w:t>6.</w:t>
      </w:r>
      <w:r>
        <w:rPr>
          <w:rFonts w:cs="Times New Roman"/>
        </w:rPr>
        <w:t xml:space="preserve">  A</w:t>
      </w:r>
      <w:r w:rsidRPr="00E92101">
        <w:rPr>
          <w:rFonts w:cs="Times New Roman"/>
          <w:iCs/>
        </w:rPr>
        <w:t xml:space="preserve">mphioxus </w:t>
      </w:r>
      <w:r w:rsidRPr="00E92101">
        <w:rPr>
          <w:rFonts w:cs="Times New Roman"/>
          <w:i/>
          <w:iCs/>
        </w:rPr>
        <w:t>SoxE</w:t>
      </w:r>
      <w:r w:rsidRPr="00E92101">
        <w:rPr>
          <w:rFonts w:cs="Times New Roman"/>
          <w:iCs/>
        </w:rPr>
        <w:t xml:space="preserve"> </w:t>
      </w:r>
      <w:r>
        <w:rPr>
          <w:rFonts w:cs="Times New Roman"/>
          <w:iCs/>
        </w:rPr>
        <w:t>promotes differentiation of melanophores, enteric neurons, and cartilage nodules.</w:t>
      </w:r>
      <w:r w:rsidRPr="00C75196">
        <w:rPr>
          <w:rFonts w:cs="Times New Roman"/>
        </w:rPr>
        <w:t xml:space="preserve"> (A) </w:t>
      </w:r>
      <w:r>
        <w:rPr>
          <w:rFonts w:cs="Times New Roman"/>
        </w:rPr>
        <w:t>expression</w:t>
      </w:r>
      <w:r w:rsidRPr="00C75196">
        <w:rPr>
          <w:rFonts w:cs="Times New Roman"/>
        </w:rPr>
        <w:t xml:space="preserve"> of amphioxus </w:t>
      </w:r>
      <w:r w:rsidRPr="00273709">
        <w:rPr>
          <w:rFonts w:cs="Times New Roman"/>
          <w:i/>
        </w:rPr>
        <w:t>BfSoxE</w:t>
      </w:r>
      <w:r w:rsidRPr="00C75196">
        <w:rPr>
          <w:rFonts w:cs="Times New Roman"/>
        </w:rPr>
        <w:t xml:space="preserve"> </w:t>
      </w:r>
      <w:r>
        <w:rPr>
          <w:rFonts w:cs="Times New Roman"/>
        </w:rPr>
        <w:t xml:space="preserve">in 96 hpf </w:t>
      </w:r>
      <w:r>
        <w:rPr>
          <w:rFonts w:cs="Times New Roman"/>
          <w:i/>
        </w:rPr>
        <w:t>cls</w:t>
      </w:r>
      <w:r>
        <w:rPr>
          <w:rFonts w:cs="Times New Roman"/>
        </w:rPr>
        <w:t xml:space="preserve"> mutants promotes differentiation of melanophores in</w:t>
      </w:r>
      <w:r w:rsidRPr="00C75196">
        <w:rPr>
          <w:rFonts w:cs="Times New Roman"/>
        </w:rPr>
        <w:t xml:space="preserve"> </w:t>
      </w:r>
      <w:r w:rsidRPr="00273709">
        <w:rPr>
          <w:rFonts w:cs="Times New Roman"/>
          <w:i/>
        </w:rPr>
        <w:t>cls</w:t>
      </w:r>
      <w:r>
        <w:rPr>
          <w:rFonts w:cs="Times New Roman"/>
        </w:rPr>
        <w:t xml:space="preserve"> mutants. (B – D) </w:t>
      </w:r>
      <w:r w:rsidRPr="00C75196">
        <w:rPr>
          <w:rFonts w:cs="Times New Roman"/>
        </w:rPr>
        <w:t xml:space="preserve">anti-HuC/D immunofluoresence </w:t>
      </w:r>
      <w:r>
        <w:rPr>
          <w:rFonts w:cs="Times New Roman"/>
        </w:rPr>
        <w:t>in</w:t>
      </w:r>
      <w:r w:rsidRPr="00C75196">
        <w:rPr>
          <w:rFonts w:cs="Times New Roman"/>
        </w:rPr>
        <w:t xml:space="preserve"> 96</w:t>
      </w:r>
      <w:r>
        <w:rPr>
          <w:rFonts w:cs="Times New Roman"/>
        </w:rPr>
        <w:t xml:space="preserve"> </w:t>
      </w:r>
      <w:r w:rsidRPr="00C75196">
        <w:rPr>
          <w:rFonts w:cs="Times New Roman"/>
        </w:rPr>
        <w:t>hpf zebrafish. (</w:t>
      </w:r>
      <w:r>
        <w:rPr>
          <w:rFonts w:cs="Times New Roman"/>
        </w:rPr>
        <w:t>B</w:t>
      </w:r>
      <w:r w:rsidRPr="00C75196">
        <w:rPr>
          <w:rFonts w:cs="Times New Roman"/>
        </w:rPr>
        <w:t xml:space="preserve">) </w:t>
      </w:r>
      <w:r>
        <w:rPr>
          <w:rFonts w:cs="Times New Roman"/>
        </w:rPr>
        <w:t xml:space="preserve">control </w:t>
      </w:r>
      <w:r w:rsidRPr="00C75196">
        <w:rPr>
          <w:rFonts w:cs="Times New Roman"/>
        </w:rPr>
        <w:t>wildtype. (</w:t>
      </w:r>
      <w:r>
        <w:rPr>
          <w:rFonts w:cs="Times New Roman"/>
        </w:rPr>
        <w:t>C</w:t>
      </w:r>
      <w:r w:rsidRPr="00C75196">
        <w:rPr>
          <w:rFonts w:cs="Times New Roman"/>
        </w:rPr>
        <w:t xml:space="preserve">) </w:t>
      </w:r>
      <w:r w:rsidRPr="00273709">
        <w:rPr>
          <w:rFonts w:cs="Times New Roman"/>
          <w:i/>
        </w:rPr>
        <w:t>cls</w:t>
      </w:r>
      <w:r w:rsidRPr="00C75196">
        <w:rPr>
          <w:rFonts w:cs="Times New Roman"/>
        </w:rPr>
        <w:t xml:space="preserve"> mutant</w:t>
      </w:r>
      <w:r>
        <w:rPr>
          <w:rFonts w:cs="Times New Roman"/>
        </w:rPr>
        <w:t>s lack HuC/D-positive enteric neurons</w:t>
      </w:r>
      <w:r w:rsidRPr="00C75196">
        <w:rPr>
          <w:rFonts w:cs="Times New Roman"/>
        </w:rPr>
        <w:t xml:space="preserve">. </w:t>
      </w:r>
      <w:r>
        <w:rPr>
          <w:rFonts w:cs="Times New Roman"/>
        </w:rPr>
        <w:t>(D) Injection of</w:t>
      </w:r>
      <w:r w:rsidRPr="00C75196">
        <w:rPr>
          <w:rFonts w:cs="Times New Roman"/>
        </w:rPr>
        <w:t xml:space="preserve"> amphioxus </w:t>
      </w:r>
      <w:r w:rsidRPr="00273709">
        <w:rPr>
          <w:rFonts w:cs="Times New Roman"/>
          <w:i/>
        </w:rPr>
        <w:t>SoxE</w:t>
      </w:r>
      <w:r w:rsidRPr="00C75196">
        <w:rPr>
          <w:rFonts w:cs="Times New Roman"/>
        </w:rPr>
        <w:t xml:space="preserve"> </w:t>
      </w:r>
      <w:r w:rsidRPr="001E5251">
        <w:rPr>
          <w:rFonts w:cs="Times New Roman"/>
        </w:rPr>
        <w:t xml:space="preserve">promotes differentiation of enteric neurons in </w:t>
      </w:r>
      <w:r w:rsidRPr="001E5251">
        <w:rPr>
          <w:rFonts w:cs="Times New Roman"/>
          <w:i/>
        </w:rPr>
        <w:t>cls</w:t>
      </w:r>
      <w:r w:rsidRPr="001E5251">
        <w:rPr>
          <w:rFonts w:cs="Times New Roman"/>
        </w:rPr>
        <w:t xml:space="preserve"> mutants.</w:t>
      </w:r>
      <w:r>
        <w:rPr>
          <w:rFonts w:cs="Times New Roman"/>
        </w:rPr>
        <w:t xml:space="preserve"> </w:t>
      </w:r>
      <w:r w:rsidRPr="00C75196">
        <w:rPr>
          <w:rFonts w:cs="Times New Roman"/>
        </w:rPr>
        <w:t>(</w:t>
      </w:r>
      <w:r>
        <w:rPr>
          <w:rFonts w:cs="Times New Roman"/>
        </w:rPr>
        <w:t>E – F</w:t>
      </w:r>
      <w:r w:rsidRPr="00C75196">
        <w:rPr>
          <w:rFonts w:cs="Times New Roman"/>
        </w:rPr>
        <w:t>)</w:t>
      </w:r>
      <w:r>
        <w:rPr>
          <w:rFonts w:cs="Times New Roman"/>
        </w:rPr>
        <w:t xml:space="preserve"> l</w:t>
      </w:r>
      <w:r w:rsidRPr="00C75196">
        <w:rPr>
          <w:rFonts w:cs="Times New Roman"/>
        </w:rPr>
        <w:t>ateral (</w:t>
      </w:r>
      <w:r>
        <w:rPr>
          <w:rFonts w:cs="Times New Roman"/>
        </w:rPr>
        <w:t>D</w:t>
      </w:r>
      <w:r w:rsidRPr="00C75196">
        <w:rPr>
          <w:rFonts w:cs="Times New Roman"/>
        </w:rPr>
        <w:t>) and dorsal (</w:t>
      </w:r>
      <w:r>
        <w:rPr>
          <w:rFonts w:cs="Times New Roman"/>
        </w:rPr>
        <w:t>E</w:t>
      </w:r>
      <w:r w:rsidRPr="00C75196">
        <w:rPr>
          <w:rFonts w:cs="Times New Roman"/>
        </w:rPr>
        <w:t>) views</w:t>
      </w:r>
      <w:r w:rsidRPr="00C75196" w:rsidDel="001E37C6">
        <w:rPr>
          <w:rFonts w:cs="Times New Roman"/>
        </w:rPr>
        <w:t xml:space="preserve"> </w:t>
      </w:r>
      <w:r>
        <w:rPr>
          <w:rFonts w:cs="Times New Roman"/>
        </w:rPr>
        <w:t xml:space="preserve">of </w:t>
      </w:r>
      <w:r w:rsidRPr="00C75196">
        <w:rPr>
          <w:rFonts w:cs="Times New Roman"/>
        </w:rPr>
        <w:t>alcian blue</w:t>
      </w:r>
      <w:r>
        <w:rPr>
          <w:rFonts w:cs="Times New Roman"/>
        </w:rPr>
        <w:t>-</w:t>
      </w:r>
      <w:r w:rsidRPr="00C75196">
        <w:rPr>
          <w:rFonts w:cs="Times New Roman"/>
        </w:rPr>
        <w:t>stain</w:t>
      </w:r>
      <w:r>
        <w:rPr>
          <w:rFonts w:cs="Times New Roman"/>
        </w:rPr>
        <w:t xml:space="preserve">ed embryos reveal differentiation of cartilage nodules following injection of amphioxus </w:t>
      </w:r>
      <w:r>
        <w:rPr>
          <w:rFonts w:cs="Times New Roman"/>
          <w:i/>
        </w:rPr>
        <w:t>SoxE</w:t>
      </w:r>
      <w:r>
        <w:rPr>
          <w:rFonts w:cs="Times New Roman"/>
        </w:rPr>
        <w:t xml:space="preserve"> into</w:t>
      </w:r>
      <w:r w:rsidRPr="00C75196">
        <w:rPr>
          <w:rFonts w:cs="Times New Roman"/>
        </w:rPr>
        <w:t xml:space="preserve"> </w:t>
      </w:r>
      <w:r w:rsidRPr="00273709">
        <w:rPr>
          <w:rFonts w:cs="Times New Roman"/>
          <w:i/>
        </w:rPr>
        <w:t>jef</w:t>
      </w:r>
      <w:r w:rsidRPr="00C75196">
        <w:rPr>
          <w:rFonts w:cs="Times New Roman"/>
        </w:rPr>
        <w:t xml:space="preserve"> mutant</w:t>
      </w:r>
      <w:r>
        <w:rPr>
          <w:rFonts w:cs="Times New Roman"/>
        </w:rPr>
        <w:t xml:space="preserve"> embryos;</w:t>
      </w:r>
      <w:r w:rsidRPr="00C75196">
        <w:rPr>
          <w:rFonts w:cs="Times New Roman"/>
        </w:rPr>
        <w:t xml:space="preserve"> arrows indicate ectopic cartilage elements. Orientation: anterior facing left.</w:t>
      </w:r>
    </w:p>
    <w:p w14:paraId="1D58D76E" w14:textId="744D548D" w:rsidR="00514C89" w:rsidRDefault="00514C89">
      <w:pPr>
        <w:rPr>
          <w:rFonts w:cs="Times New Roman"/>
        </w:rPr>
      </w:pPr>
      <w:r>
        <w:rPr>
          <w:rFonts w:cs="Times New Roman"/>
        </w:rPr>
        <w:br w:type="page"/>
      </w:r>
    </w:p>
    <w:p w14:paraId="55B18AE6" w14:textId="6D8C3C9A" w:rsidR="00514C89" w:rsidRDefault="00031FFF" w:rsidP="00514C89">
      <w:pPr>
        <w:jc w:val="center"/>
        <w:rPr>
          <w:rFonts w:cs="Times New Roman"/>
        </w:rPr>
      </w:pPr>
      <w:r w:rsidRPr="00031FFF">
        <w:rPr>
          <w:noProof/>
        </w:rPr>
        <w:lastRenderedPageBreak/>
        <w:drawing>
          <wp:inline distT="0" distB="0" distL="0" distR="0" wp14:anchorId="6CD56683" wp14:editId="3AD44B83">
            <wp:extent cx="5394960" cy="7420048"/>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94960" cy="7420048"/>
                    </a:xfrm>
                    <a:prstGeom prst="rect">
                      <a:avLst/>
                    </a:prstGeom>
                    <a:noFill/>
                    <a:ln>
                      <a:noFill/>
                    </a:ln>
                  </pic:spPr>
                </pic:pic>
              </a:graphicData>
            </a:graphic>
          </wp:inline>
        </w:drawing>
      </w:r>
    </w:p>
    <w:p w14:paraId="4546DDDE" w14:textId="6935F24A" w:rsidR="008F34C7" w:rsidRDefault="008F34C7" w:rsidP="00514C89">
      <w:pPr>
        <w:rPr>
          <w:rFonts w:cs="Times New Roman"/>
        </w:rPr>
      </w:pPr>
      <w:r w:rsidRPr="00514C89">
        <w:rPr>
          <w:rFonts w:cs="Times New Roman"/>
          <w:b/>
        </w:rPr>
        <w:t xml:space="preserve">Figure </w:t>
      </w:r>
      <w:r w:rsidR="00514C89">
        <w:rPr>
          <w:rFonts w:cs="Times New Roman"/>
          <w:b/>
        </w:rPr>
        <w:t>2.</w:t>
      </w:r>
      <w:r w:rsidRPr="00514C89">
        <w:rPr>
          <w:rFonts w:cs="Times New Roman"/>
          <w:b/>
        </w:rPr>
        <w:t>7.</w:t>
      </w:r>
      <w:r w:rsidRPr="00DB01FE">
        <w:rPr>
          <w:rFonts w:cs="Times New Roman"/>
        </w:rPr>
        <w:t xml:space="preserve">  (A) both lamprey and zebrafish contain craniofacial cartilage</w:t>
      </w:r>
      <w:r w:rsidR="007A5C86">
        <w:rPr>
          <w:rFonts w:cs="Times New Roman"/>
        </w:rPr>
        <w:t xml:space="preserve"> (blue)</w:t>
      </w:r>
      <w:r w:rsidRPr="00DB01FE">
        <w:rPr>
          <w:rFonts w:cs="Times New Roman"/>
        </w:rPr>
        <w:t xml:space="preserve"> that is dependent on expression of SoxE genes in neural crest.  Left panel: the lamprey pharyngeal basket consists of 7 arches.  Posterior to the d-loop element on the 3</w:t>
      </w:r>
      <w:r w:rsidRPr="00DB01FE">
        <w:rPr>
          <w:rFonts w:cs="Times New Roman"/>
          <w:vertAlign w:val="superscript"/>
        </w:rPr>
        <w:t>rd</w:t>
      </w:r>
      <w:r w:rsidRPr="00DB01FE">
        <w:rPr>
          <w:rFonts w:cs="Times New Roman"/>
        </w:rPr>
        <w:t xml:space="preserve">arch, </w:t>
      </w:r>
      <w:r w:rsidRPr="00DB01FE">
        <w:rPr>
          <w:rFonts w:cs="Times New Roman"/>
        </w:rPr>
        <w:lastRenderedPageBreak/>
        <w:t>paired epitrematic processes can be seen projecting out of 4</w:t>
      </w:r>
      <w:r w:rsidRPr="00DB01FE">
        <w:rPr>
          <w:rFonts w:cs="Times New Roman"/>
          <w:vertAlign w:val="superscript"/>
        </w:rPr>
        <w:t xml:space="preserve">th </w:t>
      </w:r>
      <w:r w:rsidRPr="00DB01FE">
        <w:rPr>
          <w:rFonts w:cs="Times New Roman"/>
        </w:rPr>
        <w:t>through 9</w:t>
      </w:r>
      <w:r w:rsidRPr="00DB01FE">
        <w:rPr>
          <w:rFonts w:cs="Times New Roman"/>
          <w:vertAlign w:val="superscript"/>
        </w:rPr>
        <w:t>th</w:t>
      </w:r>
      <w:r w:rsidRPr="00DB01FE">
        <w:rPr>
          <w:rFonts w:cs="Times New Roman"/>
        </w:rPr>
        <w:t xml:space="preserve"> arches.  The trabecular cartilage is situated at the anterior most aspect of the notochord.  Right panel: the zebrafish craniofacial skeleton forms from elements of the first and second pharyngeal arches, with the remaining third to seventh arches acting as gill supports analogous to the lamprey pharyngeal arches.  tr; trabecular, d; d-loop, e; epitrematic, nt; notochord, hbb; hypobranchial basket, m; Meckel’s cartilage, pq; palatoquadrate, ch; ceratohyal, ep; ethmoid plate, hs; hyosympletic, cb; ceratobranchials.  Outline of zebrafish embryo adapted from </w:t>
      </w:r>
      <w:r w:rsidRPr="00DB01FE">
        <w:rPr>
          <w:rFonts w:cs="Times New Roman"/>
        </w:rPr>
        <w:fldChar w:fldCharType="begin">
          <w:fldData xml:space="preserve">PEVuZE5vdGU+PENpdGU+PEF1dGhvcj5LaW1tZWw8L0F1dGhvcj48WWVhcj4xOTk4PC9ZZWFyPjxS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</w:fldData>
        </w:fldChar>
      </w:r>
      <w:r w:rsidRPr="00DB01FE">
        <w:rPr>
          <w:rFonts w:cs="Times New Roman"/>
        </w:rPr>
        <w:instrText xml:space="preserve"> ADDIN EN.CITE </w:instrText>
      </w:r>
      <w:r w:rsidRPr="00DB01FE">
        <w:rPr>
          <w:rFonts w:cs="Times New Roman"/>
        </w:rPr>
        <w:fldChar w:fldCharType="begin">
          <w:fldData xml:space="preserve">PEVuZE5vdGU+PENpdGU+PEF1dGhvcj5LaW1tZWw8L0F1dGhvcj48WWVhcj4xOTk4PC9ZZWFyPjxS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</w:fldData>
        </w:fldChar>
      </w:r>
      <w:r w:rsidRPr="00DB01FE">
        <w:rPr>
          <w:rFonts w:cs="Times New Roman"/>
        </w:rPr>
        <w:instrText xml:space="preserve"> ADDIN EN.CITE.DATA </w:instrText>
      </w:r>
      <w:r w:rsidRPr="00DB01FE">
        <w:rPr>
          <w:rFonts w:cs="Times New Roman"/>
        </w:rPr>
      </w:r>
      <w:r w:rsidRPr="00DB01FE">
        <w:rPr>
          <w:rFonts w:cs="Times New Roman"/>
        </w:rPr>
        <w:fldChar w:fldCharType="end"/>
      </w:r>
      <w:r w:rsidRPr="00DB01FE">
        <w:rPr>
          <w:rFonts w:cs="Times New Roman"/>
        </w:rPr>
      </w:r>
      <w:r w:rsidRPr="00DB01FE">
        <w:rPr>
          <w:rFonts w:cs="Times New Roman"/>
        </w:rPr>
        <w:fldChar w:fldCharType="separate"/>
      </w:r>
      <w:r w:rsidRPr="00DB01FE">
        <w:rPr>
          <w:rFonts w:cs="Times New Roman"/>
          <w:noProof/>
        </w:rPr>
        <w:t>(</w:t>
      </w:r>
      <w:hyperlink w:anchor="_ENREF_32" w:tooltip="Kimmel, 1998 #38" w:history="1">
        <w:r w:rsidRPr="00DB01FE">
          <w:rPr>
            <w:rFonts w:cs="Times New Roman"/>
            <w:noProof/>
          </w:rPr>
          <w:t>Kimmel et al., 1998</w:t>
        </w:r>
      </w:hyperlink>
      <w:r w:rsidRPr="00DB01FE">
        <w:rPr>
          <w:rFonts w:cs="Times New Roman"/>
          <w:noProof/>
        </w:rPr>
        <w:t>)</w:t>
      </w:r>
      <w:r w:rsidRPr="00DB01FE">
        <w:rPr>
          <w:rFonts w:cs="Times New Roman"/>
        </w:rPr>
        <w:fldChar w:fldCharType="end"/>
      </w:r>
      <w:r w:rsidRPr="00DB01FE">
        <w:rPr>
          <w:rFonts w:cs="Times New Roman"/>
        </w:rPr>
        <w:t xml:space="preserve">.  (B) phylogenetic relationships between all the chordates used in this study.  Amphioxus represent the closest extant chordate basal to vertebrates that possess a single </w:t>
      </w:r>
      <w:r w:rsidRPr="00DB01FE">
        <w:rPr>
          <w:rFonts w:cs="Times New Roman"/>
          <w:i/>
        </w:rPr>
        <w:t>SoxE</w:t>
      </w:r>
      <w:r w:rsidRPr="00DB01FE">
        <w:rPr>
          <w:rFonts w:cs="Times New Roman"/>
        </w:rPr>
        <w:t xml:space="preserve">.  Lampreys are positioned basal to all jawed vertebrates and possess three SoxE genes.  Orientation: anterior facing left.  (C) vertebrate SoxE functions mapped onto the SoxE phylogeny shown in Figure 1.  Likely preduplication functions of ancestral </w:t>
      </w:r>
      <w:r w:rsidRPr="00DB01FE">
        <w:rPr>
          <w:rFonts w:cs="Times New Roman"/>
          <w:i/>
        </w:rPr>
        <w:t>SoxE</w:t>
      </w:r>
      <w:r w:rsidRPr="00DB01FE">
        <w:rPr>
          <w:rFonts w:cs="Times New Roman"/>
        </w:rPr>
        <w:t xml:space="preserve"> are represented in roman numerals, and basal vertebrate functions are shown in parentheses.  Functions specific to agnathans and gnathostomes are shown in brackets.  Basal functions of vertebrate SoxE are conserved between agnathans and gnathostomes (1 – 5), while derived lineage-specific functions [6 – 9] arose independently in lampreys or gnathostomes.  Adapted from Lakiza et al. 2011.</w:t>
      </w:r>
    </w:p>
    <w:p w14:paraId="172A8621" w14:textId="55685B08" w:rsidR="00514C89" w:rsidRDefault="00514C89">
      <w:pPr>
        <w:rPr>
          <w:rFonts w:cs="Times New Roman"/>
        </w:rPr>
      </w:pPr>
      <w:r>
        <w:rPr>
          <w:rFonts w:cs="Times New Roman"/>
        </w:rPr>
        <w:br w:type="page"/>
      </w:r>
    </w:p>
    <w:p w14:paraId="1F7920D8" w14:textId="4DC0B855" w:rsidR="00514C89" w:rsidRPr="00DB01FE" w:rsidRDefault="00031FFF" w:rsidP="00514C89">
      <w:pPr>
        <w:jc w:val="center"/>
        <w:rPr>
          <w:rFonts w:cs="Times New Roman"/>
        </w:rPr>
      </w:pPr>
      <w:r w:rsidRPr="00031FFF">
        <w:rPr>
          <w:noProof/>
        </w:rPr>
        <w:lastRenderedPageBreak/>
        <w:drawing>
          <wp:inline distT="0" distB="0" distL="0" distR="0" wp14:anchorId="3A77AAD3" wp14:editId="28E88B84">
            <wp:extent cx="5394960" cy="7200804"/>
            <wp:effectExtent l="0" t="0" r="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94960" cy="7200804"/>
                    </a:xfrm>
                    <a:prstGeom prst="rect">
                      <a:avLst/>
                    </a:prstGeom>
                    <a:noFill/>
                    <a:ln>
                      <a:noFill/>
                    </a:ln>
                  </pic:spPr>
                </pic:pic>
              </a:graphicData>
            </a:graphic>
          </wp:inline>
        </w:drawing>
      </w:r>
      <w:r w:rsidRPr="00031FFF">
        <w:rPr>
          <w:rFonts w:cs="Times New Roman"/>
        </w:rPr>
        <w:t xml:space="preserve"> </w:t>
      </w:r>
      <w:r w:rsidRPr="00031FFF">
        <w:rPr>
          <w:noProof/>
        </w:rPr>
        <w:lastRenderedPageBreak/>
        <w:drawing>
          <wp:inline distT="0" distB="0" distL="0" distR="0" wp14:anchorId="0C3B1B1A" wp14:editId="679F8808">
            <wp:extent cx="5394960" cy="4422963"/>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394960" cy="4422963"/>
                    </a:xfrm>
                    <a:prstGeom prst="rect">
                      <a:avLst/>
                    </a:prstGeom>
                    <a:noFill/>
                    <a:ln>
                      <a:noFill/>
                    </a:ln>
                  </pic:spPr>
                </pic:pic>
              </a:graphicData>
            </a:graphic>
          </wp:inline>
        </w:drawing>
      </w:r>
    </w:p>
    <w:p w14:paraId="4ABA7A85" w14:textId="6C5D8D5E" w:rsidR="008F34C7" w:rsidRDefault="008F34C7" w:rsidP="00514C89">
      <w:pPr>
        <w:rPr>
          <w:rFonts w:cs="Times New Roman"/>
        </w:rPr>
      </w:pPr>
      <w:r w:rsidRPr="00514C89">
        <w:rPr>
          <w:rFonts w:cs="Times New Roman"/>
          <w:b/>
        </w:rPr>
        <w:t xml:space="preserve">Figure </w:t>
      </w:r>
      <w:r w:rsidR="00514C89">
        <w:rPr>
          <w:rFonts w:cs="Times New Roman"/>
          <w:b/>
        </w:rPr>
        <w:t>2.</w:t>
      </w:r>
      <w:r w:rsidRPr="00514C89">
        <w:rPr>
          <w:rFonts w:cs="Times New Roman"/>
          <w:b/>
        </w:rPr>
        <w:t>8.</w:t>
      </w:r>
      <w:r w:rsidRPr="00DB01FE">
        <w:rPr>
          <w:rFonts w:cs="Times New Roman"/>
        </w:rPr>
        <w:t xml:space="preserve">  Alignment of lamprey </w:t>
      </w:r>
      <w:r>
        <w:rPr>
          <w:rFonts w:cs="Times New Roman"/>
          <w:i/>
        </w:rPr>
        <w:t>Pm</w:t>
      </w:r>
      <w:r w:rsidRPr="00DB01FE">
        <w:rPr>
          <w:rFonts w:cs="Times New Roman"/>
          <w:i/>
          <w:iCs/>
        </w:rPr>
        <w:t>SoxE1</w:t>
      </w:r>
      <w:r w:rsidRPr="00DB01FE">
        <w:rPr>
          <w:rFonts w:cs="Times New Roman"/>
        </w:rPr>
        <w:t>,</w:t>
      </w:r>
      <w:r>
        <w:rPr>
          <w:rFonts w:cs="Times New Roman"/>
        </w:rPr>
        <w:t xml:space="preserve"> </w:t>
      </w:r>
      <w:r w:rsidRPr="009275C9">
        <w:rPr>
          <w:rFonts w:cs="Times New Roman"/>
          <w:i/>
        </w:rPr>
        <w:t xml:space="preserve"> </w:t>
      </w:r>
      <w:r>
        <w:rPr>
          <w:rFonts w:cs="Times New Roman"/>
          <w:i/>
        </w:rPr>
        <w:t>Pm</w:t>
      </w:r>
      <w:r w:rsidRPr="00DB01FE">
        <w:rPr>
          <w:rFonts w:cs="Times New Roman"/>
          <w:i/>
          <w:iCs/>
        </w:rPr>
        <w:t>SoxE</w:t>
      </w:r>
      <w:r>
        <w:rPr>
          <w:rFonts w:cs="Times New Roman"/>
          <w:i/>
          <w:iCs/>
        </w:rPr>
        <w:t>2</w:t>
      </w:r>
      <w:r w:rsidRPr="00DB01FE">
        <w:rPr>
          <w:rFonts w:cs="Times New Roman"/>
        </w:rPr>
        <w:t xml:space="preserve">, and </w:t>
      </w:r>
      <w:r>
        <w:rPr>
          <w:rFonts w:cs="Times New Roman"/>
          <w:i/>
        </w:rPr>
        <w:t>Pm</w:t>
      </w:r>
      <w:r w:rsidRPr="00DB01FE">
        <w:rPr>
          <w:rFonts w:cs="Times New Roman"/>
          <w:i/>
          <w:iCs/>
        </w:rPr>
        <w:t>SoxE</w:t>
      </w:r>
      <w:r>
        <w:rPr>
          <w:rFonts w:cs="Times New Roman"/>
          <w:i/>
          <w:iCs/>
        </w:rPr>
        <w:t>3</w:t>
      </w:r>
      <w:r w:rsidRPr="00DB01FE">
        <w:rPr>
          <w:rFonts w:cs="Times New Roman"/>
        </w:rPr>
        <w:t xml:space="preserve"> to gnathostome </w:t>
      </w:r>
      <w:r w:rsidRPr="00DB01FE">
        <w:rPr>
          <w:rFonts w:cs="Times New Roman"/>
          <w:i/>
          <w:iCs/>
        </w:rPr>
        <w:t>Sox8</w:t>
      </w:r>
      <w:r w:rsidRPr="00DB01FE">
        <w:rPr>
          <w:rFonts w:cs="Times New Roman"/>
        </w:rPr>
        <w:t xml:space="preserve">, </w:t>
      </w:r>
      <w:r w:rsidRPr="00DB01FE">
        <w:rPr>
          <w:rFonts w:cs="Times New Roman"/>
          <w:i/>
          <w:iCs/>
        </w:rPr>
        <w:t>Sox9</w:t>
      </w:r>
      <w:r w:rsidRPr="00DB01FE">
        <w:rPr>
          <w:rFonts w:cs="Times New Roman"/>
        </w:rPr>
        <w:t xml:space="preserve">, and </w:t>
      </w:r>
      <w:r w:rsidRPr="00DB01FE">
        <w:rPr>
          <w:rFonts w:cs="Times New Roman"/>
          <w:i/>
          <w:iCs/>
        </w:rPr>
        <w:t>Sox10</w:t>
      </w:r>
      <w:r w:rsidRPr="00DB01FE">
        <w:rPr>
          <w:rFonts w:cs="Times New Roman"/>
        </w:rPr>
        <w:t xml:space="preserve"> genes.  </w:t>
      </w:r>
      <w:r>
        <w:rPr>
          <w:rFonts w:cs="Times New Roman"/>
        </w:rPr>
        <w:t>DIM (green</w:t>
      </w:r>
      <w:r w:rsidR="007A5C86">
        <w:rPr>
          <w:rFonts w:cs="Times New Roman"/>
        </w:rPr>
        <w:t xml:space="preserve"> shaded box</w:t>
      </w:r>
      <w:r>
        <w:rPr>
          <w:rFonts w:cs="Times New Roman"/>
        </w:rPr>
        <w:t>), HMG (blue</w:t>
      </w:r>
      <w:r w:rsidR="007A5C86">
        <w:rPr>
          <w:rFonts w:cs="Times New Roman"/>
        </w:rPr>
        <w:t xml:space="preserve"> shaded box</w:t>
      </w:r>
      <w:r>
        <w:rPr>
          <w:rFonts w:cs="Times New Roman"/>
        </w:rPr>
        <w:t>), K2 (red</w:t>
      </w:r>
      <w:r w:rsidR="007A5C86">
        <w:rPr>
          <w:rFonts w:cs="Times New Roman"/>
        </w:rPr>
        <w:t xml:space="preserve"> shaded box</w:t>
      </w:r>
      <w:r>
        <w:rPr>
          <w:rFonts w:cs="Times New Roman"/>
        </w:rPr>
        <w:t>), and TA (yellow</w:t>
      </w:r>
      <w:r w:rsidR="007A5C86">
        <w:rPr>
          <w:rFonts w:cs="Times New Roman"/>
        </w:rPr>
        <w:t xml:space="preserve"> shaded box</w:t>
      </w:r>
      <w:r>
        <w:rPr>
          <w:rFonts w:cs="Times New Roman"/>
        </w:rPr>
        <w:t>) SoxE conserved domains.</w:t>
      </w:r>
      <w:r w:rsidR="004270EA">
        <w:rPr>
          <w:rFonts w:cs="Times New Roman"/>
        </w:rPr>
        <w:t xml:space="preserve">  Asterisks demarcate identical amino acid residues among all sequences in the column.  </w:t>
      </w:r>
      <w:r w:rsidRPr="00DB01FE">
        <w:rPr>
          <w:rFonts w:cs="Times New Roman"/>
        </w:rPr>
        <w:t>Clustal X was used to create a full length alignment that was manually edited using BioEdit.  Accession numbers are provided in materials and methods.</w:t>
      </w:r>
    </w:p>
    <w:p w14:paraId="04EDB745" w14:textId="2E9C7968" w:rsidR="00514C89" w:rsidRDefault="00514C89">
      <w:pPr>
        <w:rPr>
          <w:rFonts w:cs="Times New Roman"/>
        </w:rPr>
      </w:pPr>
      <w:r>
        <w:rPr>
          <w:rFonts w:cs="Times New Roman"/>
        </w:rPr>
        <w:br w:type="page"/>
      </w:r>
    </w:p>
    <w:p w14:paraId="43EA4C1E" w14:textId="18B36810" w:rsidR="00514C89" w:rsidRPr="00DB01FE" w:rsidRDefault="00031FFF" w:rsidP="00514C89">
      <w:pPr>
        <w:jc w:val="center"/>
        <w:rPr>
          <w:rFonts w:cs="Times New Roman"/>
        </w:rPr>
      </w:pPr>
      <w:r w:rsidRPr="00031FFF">
        <w:rPr>
          <w:noProof/>
        </w:rPr>
        <w:lastRenderedPageBreak/>
        <w:drawing>
          <wp:inline distT="0" distB="0" distL="0" distR="0" wp14:anchorId="7B5BEA8F" wp14:editId="5F09DEC0">
            <wp:extent cx="4352925" cy="297180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52925" cy="2971800"/>
                    </a:xfrm>
                    <a:prstGeom prst="rect">
                      <a:avLst/>
                    </a:prstGeom>
                    <a:noFill/>
                    <a:ln>
                      <a:noFill/>
                    </a:ln>
                  </pic:spPr>
                </pic:pic>
              </a:graphicData>
            </a:graphic>
          </wp:inline>
        </w:drawing>
      </w:r>
    </w:p>
    <w:p w14:paraId="6EFB173B" w14:textId="7B6F5AAE" w:rsidR="008F34C7" w:rsidRDefault="008F34C7" w:rsidP="00514C89">
      <w:pPr>
        <w:rPr>
          <w:rFonts w:cs="Times New Roman"/>
        </w:rPr>
      </w:pPr>
      <w:r w:rsidRPr="00514C89">
        <w:rPr>
          <w:rFonts w:cs="Times New Roman"/>
          <w:b/>
        </w:rPr>
        <w:t xml:space="preserve">Figure </w:t>
      </w:r>
      <w:r w:rsidR="00514C89">
        <w:rPr>
          <w:rFonts w:cs="Times New Roman"/>
          <w:b/>
        </w:rPr>
        <w:t>2.</w:t>
      </w:r>
      <w:r w:rsidRPr="00514C89">
        <w:rPr>
          <w:rFonts w:cs="Times New Roman"/>
          <w:b/>
        </w:rPr>
        <w:t>9</w:t>
      </w:r>
      <w:r w:rsidRPr="00DB01FE">
        <w:rPr>
          <w:rFonts w:cs="Times New Roman"/>
        </w:rPr>
        <w:t xml:space="preserve">.  Lamprey </w:t>
      </w:r>
      <w:r>
        <w:rPr>
          <w:rFonts w:cs="Times New Roman"/>
          <w:i/>
          <w:iCs/>
        </w:rPr>
        <w:t>PmSoxE2</w:t>
      </w:r>
      <w:r w:rsidRPr="00DB01FE">
        <w:rPr>
          <w:rFonts w:cs="Times New Roman"/>
        </w:rPr>
        <w:t xml:space="preserve"> </w:t>
      </w:r>
      <w:r>
        <w:rPr>
          <w:rFonts w:cs="Times New Roman"/>
        </w:rPr>
        <w:t>over</w:t>
      </w:r>
      <w:r w:rsidR="00187347">
        <w:rPr>
          <w:rFonts w:cs="Times New Roman"/>
        </w:rPr>
        <w:t>expression in zebrafish promotes ectopic formation of pigment cells</w:t>
      </w:r>
      <w:r w:rsidRPr="00DB01FE">
        <w:rPr>
          <w:rFonts w:cs="Times New Roman"/>
        </w:rPr>
        <w:t xml:space="preserve"> in a wild-type embryo.  (A) wild-type 56 hpf zebrafish embryo with normal pattern of pigmentation.  (B) wild-type 56 hpf zebrafish embryo injected with lamprey </w:t>
      </w:r>
      <w:r>
        <w:rPr>
          <w:rFonts w:cs="Times New Roman"/>
          <w:i/>
          <w:iCs/>
        </w:rPr>
        <w:t>PmSoxE2</w:t>
      </w:r>
      <w:r w:rsidRPr="00DB01FE">
        <w:rPr>
          <w:rFonts w:cs="Times New Roman"/>
        </w:rPr>
        <w:t xml:space="preserve"> with the appearance of dense populations of melanophores in ectopic areas, most notably in the mid-trunk region</w:t>
      </w:r>
      <w:r>
        <w:rPr>
          <w:rFonts w:cs="Times New Roman"/>
        </w:rPr>
        <w:t xml:space="preserve"> (arrows)</w:t>
      </w:r>
      <w:r w:rsidRPr="00DB01FE">
        <w:rPr>
          <w:rFonts w:cs="Times New Roman"/>
        </w:rPr>
        <w:t>.  Orientation: anterior facing left.</w:t>
      </w:r>
    </w:p>
    <w:p w14:paraId="0E7703BA" w14:textId="06D6AE78" w:rsidR="00514C89" w:rsidRDefault="00514C89">
      <w:pPr>
        <w:rPr>
          <w:rFonts w:cs="Times New Roman"/>
        </w:rPr>
      </w:pPr>
      <w:r>
        <w:rPr>
          <w:rFonts w:cs="Times New Roman"/>
        </w:rPr>
        <w:br w:type="page"/>
      </w:r>
    </w:p>
    <w:p w14:paraId="74EFF866" w14:textId="4ADD85D6" w:rsidR="00514C89" w:rsidRPr="00DB01FE" w:rsidRDefault="00031FFF" w:rsidP="00514C89">
      <w:pPr>
        <w:jc w:val="center"/>
        <w:rPr>
          <w:rFonts w:cs="Times New Roman"/>
        </w:rPr>
      </w:pPr>
      <w:r w:rsidRPr="00031FFF">
        <w:rPr>
          <w:noProof/>
        </w:rPr>
        <w:lastRenderedPageBreak/>
        <w:drawing>
          <wp:inline distT="0" distB="0" distL="0" distR="0" wp14:anchorId="635C26EA" wp14:editId="4921072C">
            <wp:extent cx="5394960" cy="284579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394960" cy="2845795"/>
                    </a:xfrm>
                    <a:prstGeom prst="rect">
                      <a:avLst/>
                    </a:prstGeom>
                    <a:noFill/>
                    <a:ln>
                      <a:noFill/>
                    </a:ln>
                  </pic:spPr>
                </pic:pic>
              </a:graphicData>
            </a:graphic>
          </wp:inline>
        </w:drawing>
      </w:r>
    </w:p>
    <w:p w14:paraId="31B7273F" w14:textId="095C9824" w:rsidR="008F34C7" w:rsidRDefault="008F34C7" w:rsidP="00514C89">
      <w:pPr>
        <w:rPr>
          <w:rFonts w:cs="Times New Roman"/>
        </w:rPr>
      </w:pPr>
      <w:r w:rsidRPr="00514C89">
        <w:rPr>
          <w:rFonts w:cs="Times New Roman"/>
          <w:b/>
        </w:rPr>
        <w:t xml:space="preserve">Figure </w:t>
      </w:r>
      <w:r w:rsidR="00514C89">
        <w:rPr>
          <w:rFonts w:cs="Times New Roman"/>
          <w:b/>
        </w:rPr>
        <w:t>2.</w:t>
      </w:r>
      <w:r w:rsidRPr="00514C89">
        <w:rPr>
          <w:rFonts w:cs="Times New Roman"/>
          <w:b/>
        </w:rPr>
        <w:t>10.</w:t>
      </w:r>
      <w:r w:rsidRPr="00DB01FE">
        <w:rPr>
          <w:rFonts w:cs="Times New Roman"/>
        </w:rPr>
        <w:t xml:space="preserve">  Amphioxus </w:t>
      </w:r>
      <w:r w:rsidRPr="00DB01FE">
        <w:rPr>
          <w:rFonts w:cs="Times New Roman"/>
          <w:i/>
          <w:iCs/>
        </w:rPr>
        <w:t>SoxE</w:t>
      </w:r>
      <w:r w:rsidRPr="00DB01FE">
        <w:rPr>
          <w:rFonts w:cs="Times New Roman"/>
        </w:rPr>
        <w:t xml:space="preserve"> mRNA induces expansion of </w:t>
      </w:r>
      <w:r w:rsidRPr="00DB01FE">
        <w:rPr>
          <w:rFonts w:cs="Times New Roman"/>
          <w:i/>
          <w:iCs/>
        </w:rPr>
        <w:t>Slug</w:t>
      </w:r>
      <w:r w:rsidRPr="00DB01FE">
        <w:rPr>
          <w:rFonts w:cs="Times New Roman"/>
        </w:rPr>
        <w:t xml:space="preserve"> expression in </w:t>
      </w:r>
      <w:r w:rsidRPr="00DB01FE">
        <w:rPr>
          <w:rFonts w:cs="Times New Roman"/>
          <w:i/>
        </w:rPr>
        <w:t>Xenopus</w:t>
      </w:r>
      <w:r w:rsidRPr="00DB01FE">
        <w:rPr>
          <w:rFonts w:cs="Times New Roman"/>
        </w:rPr>
        <w:t>.  (A – B) frog (</w:t>
      </w:r>
      <w:r w:rsidRPr="00DB01FE">
        <w:rPr>
          <w:rFonts w:cs="Times New Roman"/>
          <w:i/>
          <w:iCs/>
        </w:rPr>
        <w:t>Xenopus laevis</w:t>
      </w:r>
      <w:r w:rsidRPr="00DB01FE">
        <w:rPr>
          <w:rFonts w:cs="Times New Roman"/>
        </w:rPr>
        <w:t xml:space="preserve">) embryos at stage 17 of development show expansion of </w:t>
      </w:r>
      <w:r w:rsidRPr="00DB01FE">
        <w:rPr>
          <w:rFonts w:cs="Times New Roman"/>
          <w:i/>
          <w:iCs/>
        </w:rPr>
        <w:t>Slug</w:t>
      </w:r>
      <w:r w:rsidRPr="00DB01FE">
        <w:rPr>
          <w:rFonts w:cs="Times New Roman"/>
        </w:rPr>
        <w:t xml:space="preserve"> mRNA expression unilaterally only in the side of the embryo injected with </w:t>
      </w:r>
      <w:r w:rsidRPr="00DB01FE">
        <w:rPr>
          <w:rFonts w:cs="Times New Roman"/>
          <w:i/>
          <w:iCs/>
        </w:rPr>
        <w:t>BfSoxE</w:t>
      </w:r>
      <w:r w:rsidRPr="00DB01FE">
        <w:rPr>
          <w:rFonts w:cs="Times New Roman"/>
        </w:rPr>
        <w:t xml:space="preserve"> mRNA.  Arrows indicate the injected side of embryos.  Compare injected (arrow) and uninjected sides.  Orientation: anterior facing up.</w:t>
      </w:r>
      <w:r w:rsidR="00187347">
        <w:rPr>
          <w:rFonts w:cs="Times New Roman"/>
        </w:rPr>
        <w:t xml:space="preserve"> By DMM, University of Colorado, Boulder.</w:t>
      </w:r>
    </w:p>
    <w:p w14:paraId="351953D9" w14:textId="27B269CD" w:rsidR="00514C89" w:rsidRDefault="00514C89">
      <w:pPr>
        <w:rPr>
          <w:rFonts w:cs="Times New Roman"/>
        </w:rPr>
      </w:pPr>
      <w:r>
        <w:rPr>
          <w:rFonts w:cs="Times New Roman"/>
        </w:rPr>
        <w:br w:type="page"/>
      </w:r>
    </w:p>
    <w:p w14:paraId="02919945" w14:textId="67D5F04C" w:rsidR="00514C89" w:rsidRPr="00DB01FE" w:rsidRDefault="00031FFF" w:rsidP="00514C89">
      <w:pPr>
        <w:jc w:val="center"/>
        <w:rPr>
          <w:rFonts w:cs="Times New Roman"/>
        </w:rPr>
      </w:pPr>
      <w:r w:rsidRPr="00031FFF">
        <w:rPr>
          <w:noProof/>
        </w:rPr>
        <w:lastRenderedPageBreak/>
        <w:drawing>
          <wp:inline distT="0" distB="0" distL="0" distR="0" wp14:anchorId="08D498EC" wp14:editId="75D0D706">
            <wp:extent cx="3848100" cy="364807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848100" cy="3648075"/>
                    </a:xfrm>
                    <a:prstGeom prst="rect">
                      <a:avLst/>
                    </a:prstGeom>
                    <a:noFill/>
                    <a:ln>
                      <a:noFill/>
                    </a:ln>
                  </pic:spPr>
                </pic:pic>
              </a:graphicData>
            </a:graphic>
          </wp:inline>
        </w:drawing>
      </w:r>
    </w:p>
    <w:p w14:paraId="5A697C9E" w14:textId="387204E6" w:rsidR="008F34C7" w:rsidRDefault="008F34C7" w:rsidP="00514C89">
      <w:pPr>
        <w:rPr>
          <w:rFonts w:cs="Times New Roman"/>
        </w:rPr>
      </w:pPr>
      <w:r w:rsidRPr="00514C89">
        <w:rPr>
          <w:rFonts w:cs="Times New Roman"/>
          <w:b/>
        </w:rPr>
        <w:t xml:space="preserve">Figure </w:t>
      </w:r>
      <w:r w:rsidR="00514C89">
        <w:rPr>
          <w:rFonts w:cs="Times New Roman"/>
          <w:b/>
        </w:rPr>
        <w:t>2.</w:t>
      </w:r>
      <w:r w:rsidRPr="00514C89">
        <w:rPr>
          <w:rFonts w:cs="Times New Roman"/>
          <w:b/>
        </w:rPr>
        <w:t>11.</w:t>
      </w:r>
      <w:r w:rsidRPr="00DB01FE">
        <w:rPr>
          <w:rFonts w:cs="Times New Roman"/>
        </w:rPr>
        <w:t xml:space="preserve">  </w:t>
      </w:r>
      <w:r>
        <w:rPr>
          <w:rFonts w:cs="Times New Roman"/>
        </w:rPr>
        <w:t xml:space="preserve">Expression of neGFP by injecting </w:t>
      </w:r>
      <w:r>
        <w:rPr>
          <w:rFonts w:cs="Times New Roman"/>
          <w:i/>
        </w:rPr>
        <w:t>in vitro</w:t>
      </w:r>
      <w:r>
        <w:rPr>
          <w:rFonts w:cs="Times New Roman"/>
        </w:rPr>
        <w:t xml:space="preserve"> transcribed mRNA and direct injection of CS2+ plasmids into zebrafish wildtype embryos.  (A – C) fluorescence imaging of GFP expressing wildtype embryos.  (A) mRNA injected wildtype 24 hpf showing GFP expression.  (B) CS2+ neGFP injected wildtype 24 hpf showing GFP expression.  (C) CS2+ neGFP injected wildtype 28 hpf embryo showing GFP expression.</w:t>
      </w:r>
    </w:p>
    <w:p w14:paraId="26B19D99" w14:textId="06F7AC89" w:rsidR="00514C89" w:rsidRDefault="00514C89">
      <w:pPr>
        <w:rPr>
          <w:rFonts w:cs="Times New Roman"/>
        </w:rPr>
      </w:pPr>
      <w:r>
        <w:rPr>
          <w:rFonts w:cs="Times New Roman"/>
        </w:rPr>
        <w:br w:type="page"/>
      </w:r>
    </w:p>
    <w:p w14:paraId="66A2C5DB" w14:textId="2993D66D" w:rsidR="00514C89" w:rsidRDefault="00031FFF" w:rsidP="00514C89">
      <w:pPr>
        <w:jc w:val="center"/>
        <w:rPr>
          <w:rFonts w:cs="Times New Roman"/>
          <w:b/>
          <w:bCs/>
        </w:rPr>
      </w:pPr>
      <w:r w:rsidRPr="00031FFF">
        <w:rPr>
          <w:noProof/>
        </w:rPr>
        <w:lastRenderedPageBreak/>
        <w:drawing>
          <wp:inline distT="0" distB="0" distL="0" distR="0" wp14:anchorId="310A691C" wp14:editId="0CEADFAE">
            <wp:extent cx="2390775" cy="3009900"/>
            <wp:effectExtent l="0" t="0" r="952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390775" cy="3009900"/>
                    </a:xfrm>
                    <a:prstGeom prst="rect">
                      <a:avLst/>
                    </a:prstGeom>
                    <a:noFill/>
                    <a:ln>
                      <a:noFill/>
                    </a:ln>
                  </pic:spPr>
                </pic:pic>
              </a:graphicData>
            </a:graphic>
          </wp:inline>
        </w:drawing>
      </w:r>
    </w:p>
    <w:p w14:paraId="1BDEA659" w14:textId="6F655814" w:rsidR="008F34C7" w:rsidRDefault="008F34C7" w:rsidP="00514C89">
      <w:pPr>
        <w:rPr>
          <w:rFonts w:cs="Times New Roman"/>
        </w:rPr>
      </w:pPr>
      <w:r w:rsidRPr="00514C89">
        <w:rPr>
          <w:rFonts w:cs="Times New Roman"/>
          <w:b/>
        </w:rPr>
        <w:t xml:space="preserve">Figure </w:t>
      </w:r>
      <w:r w:rsidR="00514C89">
        <w:rPr>
          <w:rFonts w:cs="Times New Roman"/>
          <w:b/>
        </w:rPr>
        <w:t>2.</w:t>
      </w:r>
      <w:r w:rsidRPr="00514C89">
        <w:rPr>
          <w:rFonts w:cs="Times New Roman"/>
          <w:b/>
        </w:rPr>
        <w:t>12.</w:t>
      </w:r>
      <w:r>
        <w:rPr>
          <w:rFonts w:cs="Times New Roman"/>
        </w:rPr>
        <w:t xml:space="preserve"> </w:t>
      </w:r>
      <w:r w:rsidR="00187347">
        <w:rPr>
          <w:rFonts w:cs="Times New Roman"/>
        </w:rPr>
        <w:t xml:space="preserve"> The ability of</w:t>
      </w:r>
      <w:r>
        <w:rPr>
          <w:rFonts w:cs="Times New Roman"/>
        </w:rPr>
        <w:t xml:space="preserve"> </w:t>
      </w:r>
      <w:r>
        <w:rPr>
          <w:rFonts w:cs="Times New Roman"/>
          <w:i/>
        </w:rPr>
        <w:t>PmSoxE2</w:t>
      </w:r>
      <w:r>
        <w:rPr>
          <w:rFonts w:cs="Times New Roman"/>
        </w:rPr>
        <w:t xml:space="preserve"> </w:t>
      </w:r>
      <w:r w:rsidR="00187347">
        <w:rPr>
          <w:rFonts w:cs="Times New Roman"/>
        </w:rPr>
        <w:t>to promote</w:t>
      </w:r>
      <w:r>
        <w:rPr>
          <w:rFonts w:cs="Times New Roman"/>
        </w:rPr>
        <w:t xml:space="preserve"> melanogenesis is </w:t>
      </w:r>
      <w:r w:rsidR="00187347">
        <w:rPr>
          <w:rFonts w:cs="Times New Roman"/>
        </w:rPr>
        <w:t>greater</w:t>
      </w:r>
      <w:r>
        <w:rPr>
          <w:rFonts w:cs="Times New Roman"/>
        </w:rPr>
        <w:t xml:space="preserve"> than</w:t>
      </w:r>
      <w:r w:rsidR="00187347">
        <w:rPr>
          <w:rFonts w:cs="Times New Roman"/>
        </w:rPr>
        <w:t xml:space="preserve"> that of</w:t>
      </w:r>
      <w:r>
        <w:rPr>
          <w:rFonts w:cs="Times New Roman"/>
        </w:rPr>
        <w:t xml:space="preserve"> 5’- or 3’- myc-tagged </w:t>
      </w:r>
      <w:r w:rsidRPr="00594B71">
        <w:rPr>
          <w:rFonts w:cs="Times New Roman"/>
          <w:i/>
        </w:rPr>
        <w:t>PmSoxE2</w:t>
      </w:r>
      <w:r>
        <w:rPr>
          <w:rFonts w:cs="Times New Roman"/>
        </w:rPr>
        <w:t xml:space="preserve">.  Induction of melanogenesis by </w:t>
      </w:r>
      <w:r>
        <w:rPr>
          <w:rFonts w:cs="Times New Roman"/>
          <w:i/>
        </w:rPr>
        <w:t>PmSoxE2</w:t>
      </w:r>
      <w:r>
        <w:rPr>
          <w:rFonts w:cs="Times New Roman"/>
        </w:rPr>
        <w:t xml:space="preserve"> (mean = 55, max = 171) is higher than </w:t>
      </w:r>
      <w:r>
        <w:rPr>
          <w:rFonts w:cs="Times New Roman"/>
          <w:i/>
        </w:rPr>
        <w:t xml:space="preserve">PmSoxE2 3’myc </w:t>
      </w:r>
      <w:r>
        <w:rPr>
          <w:rFonts w:cs="Times New Roman"/>
        </w:rPr>
        <w:t xml:space="preserve">(mean = 7, max = 23) and </w:t>
      </w:r>
      <w:r>
        <w:rPr>
          <w:rFonts w:cs="Times New Roman"/>
          <w:i/>
        </w:rPr>
        <w:t xml:space="preserve">PmSoxE2 5’myc </w:t>
      </w:r>
      <w:r>
        <w:rPr>
          <w:rFonts w:cs="Times New Roman"/>
        </w:rPr>
        <w:t>(mean = 2.6, max = 5).  Whiskers represent standard error.  Dots above positive whisker represent individual data points.</w:t>
      </w:r>
    </w:p>
    <w:p w14:paraId="0D8D4458" w14:textId="7F839904" w:rsidR="00514C89" w:rsidRDefault="00514C89">
      <w:pPr>
        <w:rPr>
          <w:rFonts w:cs="Times New Roman"/>
        </w:rPr>
      </w:pPr>
      <w:r>
        <w:rPr>
          <w:rFonts w:cs="Times New Roman"/>
        </w:rPr>
        <w:br w:type="page"/>
      </w:r>
    </w:p>
    <w:p w14:paraId="76921F5E" w14:textId="50F815B7" w:rsidR="00514C89" w:rsidRPr="000C4180" w:rsidRDefault="00031FFF" w:rsidP="00514C89">
      <w:pPr>
        <w:jc w:val="center"/>
        <w:rPr>
          <w:rFonts w:cs="Times New Roman"/>
          <w:b/>
          <w:bCs/>
        </w:rPr>
      </w:pPr>
      <w:r w:rsidRPr="00031FFF">
        <w:rPr>
          <w:noProof/>
        </w:rPr>
        <w:lastRenderedPageBreak/>
        <w:drawing>
          <wp:inline distT="0" distB="0" distL="0" distR="0" wp14:anchorId="4B4C2F11" wp14:editId="6C995252">
            <wp:extent cx="2009775" cy="5619750"/>
            <wp:effectExtent l="0" t="0" r="952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009775" cy="5619750"/>
                    </a:xfrm>
                    <a:prstGeom prst="rect">
                      <a:avLst/>
                    </a:prstGeom>
                    <a:noFill/>
                    <a:ln>
                      <a:noFill/>
                    </a:ln>
                  </pic:spPr>
                </pic:pic>
              </a:graphicData>
            </a:graphic>
          </wp:inline>
        </w:drawing>
      </w:r>
    </w:p>
    <w:p w14:paraId="47A05BDB" w14:textId="189CF4BD" w:rsidR="008F34C7" w:rsidRDefault="008F34C7" w:rsidP="00514C89">
      <w:pPr>
        <w:rPr>
          <w:rFonts w:cs="Times New Roman"/>
        </w:rPr>
      </w:pPr>
      <w:r w:rsidRPr="00514C89">
        <w:rPr>
          <w:rFonts w:cs="Times New Roman"/>
          <w:b/>
        </w:rPr>
        <w:t xml:space="preserve">Figure </w:t>
      </w:r>
      <w:r w:rsidR="00514C89">
        <w:rPr>
          <w:rFonts w:cs="Times New Roman"/>
          <w:b/>
        </w:rPr>
        <w:t>2.</w:t>
      </w:r>
      <w:r w:rsidRPr="00514C89">
        <w:rPr>
          <w:rFonts w:cs="Times New Roman"/>
          <w:b/>
        </w:rPr>
        <w:t>13.</w:t>
      </w:r>
      <w:r>
        <w:rPr>
          <w:rFonts w:cs="Times New Roman"/>
        </w:rPr>
        <w:t xml:space="preserve">  </w:t>
      </w:r>
      <w:r w:rsidR="00187347" w:rsidRPr="00187347">
        <w:rPr>
          <w:rFonts w:cs="Times New Roman"/>
        </w:rPr>
        <w:t>mRNA</w:t>
      </w:r>
      <w:r w:rsidR="00187347">
        <w:rPr>
          <w:rFonts w:cs="Times New Roman"/>
          <w:i/>
        </w:rPr>
        <w:t xml:space="preserve"> </w:t>
      </w:r>
      <w:r w:rsidR="00187347">
        <w:rPr>
          <w:rFonts w:cs="Times New Roman"/>
        </w:rPr>
        <w:t>expression of</w:t>
      </w:r>
      <w:r>
        <w:rPr>
          <w:rFonts w:cs="Times New Roman"/>
        </w:rPr>
        <w:t xml:space="preserve"> </w:t>
      </w:r>
      <w:r>
        <w:rPr>
          <w:rFonts w:cs="Times New Roman"/>
          <w:i/>
        </w:rPr>
        <w:t>PmSoxE1</w:t>
      </w:r>
      <w:r>
        <w:rPr>
          <w:rFonts w:cs="Times New Roman"/>
        </w:rPr>
        <w:t xml:space="preserve">, </w:t>
      </w:r>
      <w:r>
        <w:rPr>
          <w:rFonts w:cs="Times New Roman"/>
          <w:i/>
        </w:rPr>
        <w:t>PmSoxE2</w:t>
      </w:r>
      <w:r>
        <w:rPr>
          <w:rFonts w:cs="Times New Roman"/>
        </w:rPr>
        <w:t xml:space="preserve">, and </w:t>
      </w:r>
      <w:r>
        <w:rPr>
          <w:rFonts w:cs="Times New Roman"/>
          <w:i/>
        </w:rPr>
        <w:t>PmSoxE3</w:t>
      </w:r>
      <w:r>
        <w:rPr>
          <w:rFonts w:cs="Times New Roman"/>
        </w:rPr>
        <w:t xml:space="preserve"> </w:t>
      </w:r>
      <w:r w:rsidR="00187347">
        <w:rPr>
          <w:rFonts w:cs="Times New Roman"/>
        </w:rPr>
        <w:t xml:space="preserve">in </w:t>
      </w:r>
      <w:r>
        <w:rPr>
          <w:rFonts w:cs="Times New Roman"/>
          <w:i/>
        </w:rPr>
        <w:t>PmSoxE1</w:t>
      </w:r>
      <w:r>
        <w:rPr>
          <w:rFonts w:cs="Times New Roman"/>
        </w:rPr>
        <w:t xml:space="preserve">, </w:t>
      </w:r>
      <w:r>
        <w:rPr>
          <w:rFonts w:cs="Times New Roman"/>
          <w:i/>
        </w:rPr>
        <w:t>PmSoxE2</w:t>
      </w:r>
      <w:r>
        <w:rPr>
          <w:rFonts w:cs="Times New Roman"/>
        </w:rPr>
        <w:t xml:space="preserve">, and </w:t>
      </w:r>
      <w:r>
        <w:rPr>
          <w:rFonts w:cs="Times New Roman"/>
          <w:i/>
        </w:rPr>
        <w:t>PmSoxE3</w:t>
      </w:r>
      <w:r>
        <w:rPr>
          <w:rFonts w:cs="Times New Roman"/>
        </w:rPr>
        <w:t xml:space="preserve"> injected wildtype</w:t>
      </w:r>
      <w:r w:rsidR="00187347">
        <w:rPr>
          <w:rFonts w:cs="Times New Roman"/>
        </w:rPr>
        <w:t xml:space="preserve"> zebrafish</w:t>
      </w:r>
      <w:r>
        <w:rPr>
          <w:rFonts w:cs="Times New Roman"/>
        </w:rPr>
        <w:t xml:space="preserve"> embryos, respectively.  (A – C)  Wildtype 24 hpf embryos showing RNA expression of injected lamprey constructs.  Numbers on bottom left corner represent number affected / number observed.</w:t>
      </w:r>
    </w:p>
    <w:p w14:paraId="5ECA4F29" w14:textId="124BB509" w:rsidR="00514C89" w:rsidRDefault="00514C89">
      <w:pPr>
        <w:rPr>
          <w:rFonts w:cs="Times New Roman"/>
        </w:rPr>
      </w:pPr>
      <w:r>
        <w:rPr>
          <w:rFonts w:cs="Times New Roman"/>
        </w:rPr>
        <w:br w:type="page"/>
      </w:r>
    </w:p>
    <w:p w14:paraId="7D6CC546" w14:textId="06588D34" w:rsidR="00514C89" w:rsidRDefault="00AE0219" w:rsidP="00514C89">
      <w:pPr>
        <w:jc w:val="center"/>
        <w:rPr>
          <w:rFonts w:cs="Times New Roman"/>
        </w:rPr>
      </w:pPr>
      <w:r w:rsidRPr="00AE0219">
        <w:rPr>
          <w:noProof/>
        </w:rPr>
        <w:lastRenderedPageBreak/>
        <w:drawing>
          <wp:inline distT="0" distB="0" distL="0" distR="0" wp14:anchorId="086013B0" wp14:editId="2408F2D5">
            <wp:extent cx="4543425" cy="15525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543425" cy="1552575"/>
                    </a:xfrm>
                    <a:prstGeom prst="rect">
                      <a:avLst/>
                    </a:prstGeom>
                    <a:noFill/>
                    <a:ln>
                      <a:noFill/>
                    </a:ln>
                  </pic:spPr>
                </pic:pic>
              </a:graphicData>
            </a:graphic>
          </wp:inline>
        </w:drawing>
      </w:r>
    </w:p>
    <w:p w14:paraId="6DF0AAE3" w14:textId="67774DAE" w:rsidR="008F34C7" w:rsidRDefault="008F34C7" w:rsidP="00514C89">
      <w:pPr>
        <w:rPr>
          <w:rFonts w:cs="Times New Roman"/>
        </w:rPr>
      </w:pPr>
      <w:r w:rsidRPr="00514C89">
        <w:rPr>
          <w:rFonts w:cs="Times New Roman"/>
          <w:b/>
        </w:rPr>
        <w:t xml:space="preserve">Table </w:t>
      </w:r>
      <w:r w:rsidR="00514C89">
        <w:rPr>
          <w:rFonts w:cs="Times New Roman"/>
          <w:b/>
        </w:rPr>
        <w:t>2.</w:t>
      </w:r>
      <w:r w:rsidRPr="00514C89">
        <w:rPr>
          <w:rFonts w:cs="Times New Roman"/>
          <w:b/>
        </w:rPr>
        <w:t>1.</w:t>
      </w:r>
      <w:r>
        <w:rPr>
          <w:rFonts w:cs="Times New Roman"/>
        </w:rPr>
        <w:t xml:space="preserve">  </w:t>
      </w:r>
      <w:r w:rsidR="00187347">
        <w:rPr>
          <w:rFonts w:cs="Times New Roman"/>
        </w:rPr>
        <w:t>Percentage</w:t>
      </w:r>
      <w:r>
        <w:rPr>
          <w:rFonts w:cs="Times New Roman"/>
        </w:rPr>
        <w:t xml:space="preserve"> of </w:t>
      </w:r>
      <w:r>
        <w:rPr>
          <w:rFonts w:cs="Times New Roman"/>
          <w:i/>
        </w:rPr>
        <w:t>Drsox10</w:t>
      </w:r>
      <w:r>
        <w:rPr>
          <w:rFonts w:cs="Times New Roman"/>
        </w:rPr>
        <w:t xml:space="preserve">, </w:t>
      </w:r>
      <w:r>
        <w:rPr>
          <w:rFonts w:cs="Times New Roman"/>
          <w:i/>
        </w:rPr>
        <w:t>PmSoxE1</w:t>
      </w:r>
      <w:r>
        <w:rPr>
          <w:rFonts w:cs="Times New Roman"/>
        </w:rPr>
        <w:t xml:space="preserve">, </w:t>
      </w:r>
      <w:r>
        <w:rPr>
          <w:rFonts w:cs="Times New Roman"/>
          <w:i/>
        </w:rPr>
        <w:t>PmSoxE2,</w:t>
      </w:r>
      <w:r>
        <w:rPr>
          <w:rFonts w:cs="Times New Roman"/>
        </w:rPr>
        <w:t xml:space="preserve"> and </w:t>
      </w:r>
      <w:r>
        <w:rPr>
          <w:rFonts w:cs="Times New Roman"/>
          <w:i/>
        </w:rPr>
        <w:t>PmSoxE3</w:t>
      </w:r>
      <w:r>
        <w:rPr>
          <w:rFonts w:cs="Times New Roman"/>
        </w:rPr>
        <w:t xml:space="preserve"> injected </w:t>
      </w:r>
      <w:r>
        <w:rPr>
          <w:rFonts w:cs="Times New Roman"/>
          <w:i/>
        </w:rPr>
        <w:t>cls</w:t>
      </w:r>
      <w:r>
        <w:rPr>
          <w:rFonts w:cs="Times New Roman"/>
        </w:rPr>
        <w:t xml:space="preserve"> larvae</w:t>
      </w:r>
      <w:r w:rsidR="00BC787E">
        <w:rPr>
          <w:rFonts w:cs="Times New Roman"/>
        </w:rPr>
        <w:t xml:space="preserve"> that exhibit at least one differentiated pigment cell</w:t>
      </w:r>
      <w:r>
        <w:rPr>
          <w:rFonts w:cs="Times New Roman"/>
        </w:rPr>
        <w:t xml:space="preserve">.  Left column indicates </w:t>
      </w:r>
      <w:r w:rsidR="00187347">
        <w:rPr>
          <w:rFonts w:cs="Times New Roman"/>
        </w:rPr>
        <w:t>identity</w:t>
      </w:r>
      <w:r>
        <w:rPr>
          <w:rFonts w:cs="Times New Roman"/>
        </w:rPr>
        <w:t xml:space="preserve"> of</w:t>
      </w:r>
      <w:r w:rsidR="00187347">
        <w:rPr>
          <w:rFonts w:cs="Times New Roman"/>
        </w:rPr>
        <w:t xml:space="preserve"> the</w:t>
      </w:r>
      <w:r>
        <w:rPr>
          <w:rFonts w:cs="Times New Roman"/>
        </w:rPr>
        <w:t xml:space="preserve"> construct injected.</w:t>
      </w:r>
    </w:p>
    <w:p w14:paraId="7F875CF9" w14:textId="49FF305F" w:rsidR="00BB39E3" w:rsidRDefault="00BB39E3">
      <w:pPr>
        <w:rPr>
          <w:rFonts w:cs="Times New Roman"/>
        </w:rPr>
      </w:pPr>
      <w:r>
        <w:rPr>
          <w:rFonts w:cs="Times New Roman"/>
        </w:rPr>
        <w:br w:type="page"/>
      </w:r>
    </w:p>
    <w:p w14:paraId="5DEF97BC" w14:textId="77777777" w:rsidR="001B026F" w:rsidRDefault="001B026F">
      <w:pPr>
        <w:rPr>
          <w:rFonts w:cs="Times New Roman"/>
        </w:rPr>
      </w:pPr>
    </w:p>
    <w:p w14:paraId="5DCAF14A" w14:textId="0D39AB74" w:rsidR="00514C89" w:rsidRDefault="00AE0219" w:rsidP="00514C89">
      <w:pPr>
        <w:jc w:val="center"/>
        <w:rPr>
          <w:rFonts w:cs="Times New Roman"/>
        </w:rPr>
      </w:pPr>
      <w:r w:rsidRPr="00AE0219">
        <w:rPr>
          <w:noProof/>
        </w:rPr>
        <w:drawing>
          <wp:inline distT="0" distB="0" distL="0" distR="0" wp14:anchorId="008C924C" wp14:editId="157D913E">
            <wp:extent cx="4591050" cy="15811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591050" cy="1581150"/>
                    </a:xfrm>
                    <a:prstGeom prst="rect">
                      <a:avLst/>
                    </a:prstGeom>
                    <a:noFill/>
                    <a:ln>
                      <a:noFill/>
                    </a:ln>
                  </pic:spPr>
                </pic:pic>
              </a:graphicData>
            </a:graphic>
          </wp:inline>
        </w:drawing>
      </w:r>
    </w:p>
    <w:p w14:paraId="44D8A77F" w14:textId="0A13455B" w:rsidR="008F34C7" w:rsidRDefault="008F34C7" w:rsidP="00514C89">
      <w:pPr>
        <w:rPr>
          <w:rFonts w:cs="Times New Roman"/>
        </w:rPr>
      </w:pPr>
      <w:r w:rsidRPr="00514C89">
        <w:rPr>
          <w:rFonts w:cs="Times New Roman"/>
          <w:b/>
        </w:rPr>
        <w:t xml:space="preserve">Table </w:t>
      </w:r>
      <w:r w:rsidR="00514C89">
        <w:rPr>
          <w:rFonts w:cs="Times New Roman"/>
          <w:b/>
        </w:rPr>
        <w:t>2.</w:t>
      </w:r>
      <w:r w:rsidRPr="00514C89">
        <w:rPr>
          <w:rFonts w:cs="Times New Roman"/>
          <w:b/>
        </w:rPr>
        <w:t>2.</w:t>
      </w:r>
      <w:r>
        <w:rPr>
          <w:rFonts w:cs="Times New Roman"/>
        </w:rPr>
        <w:t xml:space="preserve">  </w:t>
      </w:r>
      <w:r w:rsidR="00AE0219">
        <w:rPr>
          <w:rFonts w:cs="Times New Roman"/>
        </w:rPr>
        <w:t>Percentage of</w:t>
      </w:r>
      <w:r>
        <w:rPr>
          <w:rFonts w:cs="Times New Roman"/>
        </w:rPr>
        <w:t xml:space="preserve"> </w:t>
      </w:r>
      <w:r>
        <w:rPr>
          <w:rFonts w:cs="Times New Roman"/>
          <w:i/>
        </w:rPr>
        <w:t>Drsox10</w:t>
      </w:r>
      <w:r>
        <w:rPr>
          <w:rFonts w:cs="Times New Roman"/>
        </w:rPr>
        <w:t xml:space="preserve">, </w:t>
      </w:r>
      <w:r>
        <w:rPr>
          <w:rFonts w:cs="Times New Roman"/>
          <w:i/>
        </w:rPr>
        <w:t>PmSoxE1</w:t>
      </w:r>
      <w:r>
        <w:rPr>
          <w:rFonts w:cs="Times New Roman"/>
        </w:rPr>
        <w:t xml:space="preserve">, </w:t>
      </w:r>
      <w:r>
        <w:rPr>
          <w:rFonts w:cs="Times New Roman"/>
          <w:i/>
        </w:rPr>
        <w:t>PmSoxE2,</w:t>
      </w:r>
      <w:r>
        <w:rPr>
          <w:rFonts w:cs="Times New Roman"/>
        </w:rPr>
        <w:t xml:space="preserve"> and </w:t>
      </w:r>
      <w:r>
        <w:rPr>
          <w:rFonts w:cs="Times New Roman"/>
          <w:i/>
        </w:rPr>
        <w:t>PmSoxE3</w:t>
      </w:r>
      <w:r>
        <w:rPr>
          <w:rFonts w:cs="Times New Roman"/>
        </w:rPr>
        <w:t xml:space="preserve"> injected </w:t>
      </w:r>
      <w:r>
        <w:rPr>
          <w:rFonts w:cs="Times New Roman"/>
          <w:i/>
        </w:rPr>
        <w:t>cls</w:t>
      </w:r>
      <w:r>
        <w:rPr>
          <w:rFonts w:cs="Times New Roman"/>
        </w:rPr>
        <w:t xml:space="preserve"> larvae</w:t>
      </w:r>
      <w:r w:rsidR="00AE0219">
        <w:rPr>
          <w:rFonts w:cs="Times New Roman"/>
        </w:rPr>
        <w:t xml:space="preserve"> that exhibit at least one Hu-positive neuron in the hindgut</w:t>
      </w:r>
      <w:r>
        <w:rPr>
          <w:rFonts w:cs="Times New Roman"/>
        </w:rPr>
        <w:t xml:space="preserve">.  Left column indicates the </w:t>
      </w:r>
      <w:r w:rsidR="007E0037">
        <w:rPr>
          <w:rFonts w:cs="Times New Roman"/>
        </w:rPr>
        <w:t>identity</w:t>
      </w:r>
      <w:r>
        <w:rPr>
          <w:rFonts w:cs="Times New Roman"/>
        </w:rPr>
        <w:t xml:space="preserve"> of</w:t>
      </w:r>
      <w:r w:rsidR="007E0037">
        <w:rPr>
          <w:rFonts w:cs="Times New Roman"/>
        </w:rPr>
        <w:t xml:space="preserve"> the</w:t>
      </w:r>
      <w:r>
        <w:rPr>
          <w:rFonts w:cs="Times New Roman"/>
        </w:rPr>
        <w:t xml:space="preserve"> construct injected.</w:t>
      </w:r>
    </w:p>
    <w:p w14:paraId="1DCA074A" w14:textId="6A866265" w:rsidR="00514C89" w:rsidRDefault="00514C89">
      <w:pPr>
        <w:rPr>
          <w:rFonts w:cs="Times New Roman"/>
        </w:rPr>
      </w:pPr>
      <w:r>
        <w:rPr>
          <w:rFonts w:cs="Times New Roman"/>
        </w:rPr>
        <w:br w:type="page"/>
      </w:r>
    </w:p>
    <w:p w14:paraId="07E111D6" w14:textId="77777777" w:rsidR="001B026F" w:rsidRPr="003C3CB9" w:rsidRDefault="001B026F" w:rsidP="001B026F">
      <w:pPr>
        <w:spacing w:line="480" w:lineRule="auto"/>
        <w:jc w:val="center"/>
        <w:rPr>
          <w:rFonts w:ascii="Copperplate Gothic Light" w:hAnsi="Copperplate Gothic Light" w:cs="Times New Roman"/>
          <w:b/>
          <w:sz w:val="28"/>
          <w:szCs w:val="28"/>
        </w:rPr>
      </w:pPr>
      <w:r w:rsidRPr="003C3CB9">
        <w:rPr>
          <w:rFonts w:ascii="Copperplate Gothic Light" w:hAnsi="Copperplate Gothic Light" w:cs="Times New Roman"/>
          <w:b/>
          <w:sz w:val="28"/>
          <w:szCs w:val="28"/>
        </w:rPr>
        <w:lastRenderedPageBreak/>
        <w:t>Chapter 3</w:t>
      </w:r>
    </w:p>
    <w:p w14:paraId="6075EAE0" w14:textId="77777777" w:rsidR="001B026F" w:rsidRPr="003C3CB9" w:rsidRDefault="001B026F" w:rsidP="001B026F">
      <w:pPr>
        <w:spacing w:line="480" w:lineRule="auto"/>
        <w:jc w:val="center"/>
        <w:rPr>
          <w:rFonts w:cs="Times New Roman"/>
          <w:b/>
          <w:sz w:val="28"/>
          <w:szCs w:val="28"/>
        </w:rPr>
      </w:pPr>
      <w:r w:rsidRPr="003C3CB9">
        <w:rPr>
          <w:rFonts w:cs="Times New Roman"/>
          <w:b/>
          <w:sz w:val="28"/>
          <w:szCs w:val="28"/>
        </w:rPr>
        <w:t xml:space="preserve">Evolution of SoxE protein domains across the agnathan-gnathostome boundary </w:t>
      </w:r>
    </w:p>
    <w:p w14:paraId="26C06CB1" w14:textId="77777777" w:rsidR="001B026F" w:rsidRPr="00E2729D" w:rsidRDefault="001B026F" w:rsidP="001B026F">
      <w:pPr>
        <w:spacing w:after="0" w:line="480" w:lineRule="auto"/>
        <w:rPr>
          <w:rFonts w:cs="Times New Roman"/>
          <w:sz w:val="28"/>
          <w:szCs w:val="28"/>
        </w:rPr>
      </w:pPr>
      <w:r w:rsidRPr="00E2729D">
        <w:rPr>
          <w:rFonts w:cs="Times New Roman"/>
          <w:b/>
          <w:sz w:val="28"/>
          <w:szCs w:val="28"/>
        </w:rPr>
        <w:t>Abstract</w:t>
      </w:r>
    </w:p>
    <w:p w14:paraId="3F16898F" w14:textId="3841C6DB" w:rsidR="001B026F" w:rsidRPr="007C597A" w:rsidRDefault="001B026F" w:rsidP="001B026F">
      <w:pPr>
        <w:spacing w:after="0" w:line="480" w:lineRule="auto"/>
        <w:ind w:firstLine="720"/>
        <w:rPr>
          <w:rFonts w:cs="Times New Roman"/>
        </w:rPr>
      </w:pPr>
      <w:r>
        <w:rPr>
          <w:rFonts w:cs="Times New Roman"/>
        </w:rPr>
        <w:t>Neural crest development is orchestrated by a gene regulatory network that involves signaling molecules, transcription factors, and effector genes.  SoxE proteins (</w:t>
      </w:r>
      <w:r w:rsidRPr="00F621B9">
        <w:rPr>
          <w:rFonts w:cs="Times New Roman"/>
        </w:rPr>
        <w:t>Sox8</w:t>
      </w:r>
      <w:r>
        <w:rPr>
          <w:rFonts w:cs="Times New Roman"/>
        </w:rPr>
        <w:t xml:space="preserve">, </w:t>
      </w:r>
      <w:r w:rsidRPr="00F621B9">
        <w:rPr>
          <w:rFonts w:cs="Times New Roman"/>
        </w:rPr>
        <w:t>Sox9</w:t>
      </w:r>
      <w:r>
        <w:rPr>
          <w:rFonts w:cs="Times New Roman"/>
        </w:rPr>
        <w:t xml:space="preserve">, and </w:t>
      </w:r>
      <w:r w:rsidRPr="00F621B9">
        <w:rPr>
          <w:rFonts w:cs="Times New Roman"/>
        </w:rPr>
        <w:t>Sox10</w:t>
      </w:r>
      <w:r>
        <w:rPr>
          <w:rFonts w:cs="Times New Roman"/>
        </w:rPr>
        <w:t xml:space="preserve">) originated from a single ancestral SoxE through gene duplication. These closely related proteins are transcription factors that regulate neural crest specification, survival during migration, and activation of effector genes to control differentiation of multiple cell types.  </w:t>
      </w:r>
      <w:r w:rsidR="007E6280">
        <w:rPr>
          <w:rFonts w:cs="Times New Roman"/>
          <w:i/>
        </w:rPr>
        <w:t>Sox10</w:t>
      </w:r>
      <w:r w:rsidR="007E6280">
        <w:rPr>
          <w:rFonts w:cs="Times New Roman"/>
        </w:rPr>
        <w:t xml:space="preserve"> is required for differentiation of pigment cells, dorsal root ganglia, enteric neurons, and myelinated glial cells of the peripheral nervous system.</w:t>
      </w:r>
      <w:r>
        <w:rPr>
          <w:rFonts w:cs="Times New Roman"/>
        </w:rPr>
        <w:t xml:space="preserve">  The basal vertebrate sea lamprey (</w:t>
      </w:r>
      <w:r>
        <w:rPr>
          <w:rFonts w:cs="Times New Roman"/>
          <w:i/>
        </w:rPr>
        <w:t>Petromyzon marinus</w:t>
      </w:r>
      <w:r>
        <w:rPr>
          <w:rFonts w:cs="Times New Roman"/>
        </w:rPr>
        <w:t>) possesses three SoxE genes (</w:t>
      </w:r>
      <w:r>
        <w:rPr>
          <w:rFonts w:cs="Times New Roman"/>
          <w:i/>
        </w:rPr>
        <w:t>PmSoxE1</w:t>
      </w:r>
      <w:r>
        <w:rPr>
          <w:rFonts w:cs="Times New Roman"/>
        </w:rPr>
        <w:t xml:space="preserve">, </w:t>
      </w:r>
      <w:r>
        <w:rPr>
          <w:rFonts w:cs="Times New Roman"/>
          <w:i/>
        </w:rPr>
        <w:t>PmSoxE2</w:t>
      </w:r>
      <w:r>
        <w:rPr>
          <w:rFonts w:cs="Times New Roman"/>
        </w:rPr>
        <w:t xml:space="preserve">, and </w:t>
      </w:r>
      <w:r>
        <w:rPr>
          <w:rFonts w:cs="Times New Roman"/>
          <w:i/>
        </w:rPr>
        <w:t>PmSoxE3</w:t>
      </w:r>
      <w:r>
        <w:rPr>
          <w:rFonts w:cs="Times New Roman"/>
        </w:rPr>
        <w:t xml:space="preserve">).  We have previously shown that when misexpressed in zebrafish </w:t>
      </w:r>
      <w:r>
        <w:rPr>
          <w:rFonts w:cs="Times New Roman"/>
          <w:i/>
        </w:rPr>
        <w:t>cls</w:t>
      </w:r>
      <w:r>
        <w:rPr>
          <w:rFonts w:cs="Times New Roman"/>
        </w:rPr>
        <w:t xml:space="preserve"> </w:t>
      </w:r>
      <w:r>
        <w:rPr>
          <w:rFonts w:cs="Times New Roman"/>
          <w:i/>
        </w:rPr>
        <w:t>sox10</w:t>
      </w:r>
      <w:r>
        <w:rPr>
          <w:rFonts w:cs="Times New Roman"/>
        </w:rPr>
        <w:t xml:space="preserve"> loss-of-function mutant embryos, both </w:t>
      </w:r>
      <w:r>
        <w:rPr>
          <w:rFonts w:cs="Times New Roman"/>
          <w:i/>
        </w:rPr>
        <w:t>Drsox10</w:t>
      </w:r>
      <w:r>
        <w:rPr>
          <w:rFonts w:cs="Times New Roman"/>
        </w:rPr>
        <w:t xml:space="preserve"> and </w:t>
      </w:r>
      <w:r>
        <w:rPr>
          <w:rFonts w:cs="Times New Roman"/>
          <w:i/>
        </w:rPr>
        <w:t>PmSoxE2</w:t>
      </w:r>
      <w:r>
        <w:rPr>
          <w:rFonts w:cs="Times New Roman"/>
        </w:rPr>
        <w:t xml:space="preserve"> are able to induce differentiation of a greater number of pigment cells and enteric neurons than </w:t>
      </w:r>
      <w:r w:rsidRPr="00013F31">
        <w:rPr>
          <w:rFonts w:cs="Times New Roman"/>
          <w:i/>
        </w:rPr>
        <w:t>PmSoxE1</w:t>
      </w:r>
      <w:r>
        <w:rPr>
          <w:rFonts w:cs="Times New Roman"/>
        </w:rPr>
        <w:t xml:space="preserve"> and </w:t>
      </w:r>
      <w:r w:rsidRPr="000B3DA5">
        <w:rPr>
          <w:rFonts w:cs="Times New Roman"/>
          <w:i/>
        </w:rPr>
        <w:t>PmSoxE3</w:t>
      </w:r>
      <w:r>
        <w:rPr>
          <w:rFonts w:cs="Times New Roman"/>
        </w:rPr>
        <w:t xml:space="preserve">.  This observation suggested that </w:t>
      </w:r>
      <w:r>
        <w:rPr>
          <w:rFonts w:cs="Times New Roman"/>
          <w:i/>
        </w:rPr>
        <w:t xml:space="preserve">PmSoxE2 </w:t>
      </w:r>
      <w:r>
        <w:rPr>
          <w:rFonts w:cs="Times New Roman"/>
        </w:rPr>
        <w:t xml:space="preserve">may be functionally </w:t>
      </w:r>
      <w:r w:rsidR="007E0037">
        <w:rPr>
          <w:rFonts w:cs="Times New Roman"/>
        </w:rPr>
        <w:t>equivalent</w:t>
      </w:r>
      <w:r>
        <w:rPr>
          <w:rFonts w:cs="Times New Roman"/>
        </w:rPr>
        <w:t xml:space="preserve"> to </w:t>
      </w:r>
      <w:r>
        <w:rPr>
          <w:rFonts w:cs="Times New Roman"/>
          <w:i/>
        </w:rPr>
        <w:t>Drsox10.</w:t>
      </w:r>
      <w:r>
        <w:rPr>
          <w:rFonts w:cs="Times New Roman"/>
        </w:rPr>
        <w:t xml:space="preserve">  However, it remains unclear what confers functional differences to closely related SoxE paralogs.  Here we compare the DIM, HMG, K2, and TA domains between zebrafish </w:t>
      </w:r>
      <w:r w:rsidRPr="005E3336">
        <w:rPr>
          <w:rFonts w:cs="Times New Roman"/>
        </w:rPr>
        <w:t>Drsox10</w:t>
      </w:r>
      <w:r>
        <w:rPr>
          <w:rFonts w:cs="Times New Roman"/>
        </w:rPr>
        <w:t xml:space="preserve"> and lamprey SoxE proteins using amino acid identity and similarity matrixes.  This analysis indicates that within these domains PmSoxE3, rather than PmSoxE2, is more similar to Drsox10.  However, overlapping functions between </w:t>
      </w:r>
      <w:r>
        <w:rPr>
          <w:rFonts w:cs="Times New Roman"/>
          <w:i/>
        </w:rPr>
        <w:t>Drsox10</w:t>
      </w:r>
      <w:r>
        <w:rPr>
          <w:rFonts w:cs="Times New Roman"/>
        </w:rPr>
        <w:t xml:space="preserve"> and </w:t>
      </w:r>
      <w:r w:rsidRPr="000B3DA5">
        <w:rPr>
          <w:rFonts w:cs="Times New Roman"/>
          <w:i/>
        </w:rPr>
        <w:t>PmSoxE2</w:t>
      </w:r>
      <w:r>
        <w:rPr>
          <w:rFonts w:cs="Times New Roman"/>
        </w:rPr>
        <w:t xml:space="preserve"> </w:t>
      </w:r>
      <w:r w:rsidRPr="000B3DA5">
        <w:rPr>
          <w:rFonts w:cs="Times New Roman"/>
        </w:rPr>
        <w:t xml:space="preserve">suggest that amino </w:t>
      </w:r>
      <w:r w:rsidRPr="000B3DA5">
        <w:rPr>
          <w:rFonts w:cs="Times New Roman"/>
        </w:rPr>
        <w:lastRenderedPageBreak/>
        <w:t xml:space="preserve">acid </w:t>
      </w:r>
      <w:r>
        <w:rPr>
          <w:rFonts w:cs="Times New Roman"/>
        </w:rPr>
        <w:t>similarity within these domains</w:t>
      </w:r>
      <w:r w:rsidRPr="000B3DA5">
        <w:rPr>
          <w:rFonts w:cs="Times New Roman"/>
        </w:rPr>
        <w:t xml:space="preserve"> may not be a reliable predictor of </w:t>
      </w:r>
      <w:r>
        <w:rPr>
          <w:rFonts w:cs="Times New Roman"/>
        </w:rPr>
        <w:t>their</w:t>
      </w:r>
      <w:r w:rsidRPr="000B3DA5">
        <w:rPr>
          <w:rFonts w:cs="Times New Roman"/>
        </w:rPr>
        <w:t xml:space="preserve"> function</w:t>
      </w:r>
      <w:r>
        <w:rPr>
          <w:rFonts w:cs="Times New Roman"/>
        </w:rPr>
        <w:t xml:space="preserve">al specificity.  </w:t>
      </w:r>
    </w:p>
    <w:p w14:paraId="5EA802D2" w14:textId="7C04C36F" w:rsidR="001B026F" w:rsidRDefault="001B026F" w:rsidP="001B026F">
      <w:pPr>
        <w:spacing w:line="480" w:lineRule="auto"/>
        <w:ind w:firstLine="720"/>
        <w:rPr>
          <w:rFonts w:cs="Times New Roman"/>
          <w:b/>
        </w:rPr>
      </w:pPr>
      <w:r>
        <w:rPr>
          <w:rFonts w:cs="Times New Roman"/>
        </w:rPr>
        <w:t xml:space="preserve">To test the function of each domain, we created a series of SoxE chimeric constructs featuring protein domains that have been replaced by homologous domains from paralogous SoxE gene sequences.  Chimeric constructs were then expressed in zebrafish </w:t>
      </w:r>
      <w:r>
        <w:rPr>
          <w:rFonts w:cs="Times New Roman"/>
          <w:i/>
        </w:rPr>
        <w:t>sox9a (jef)</w:t>
      </w:r>
      <w:r>
        <w:rPr>
          <w:rFonts w:cs="Times New Roman"/>
        </w:rPr>
        <w:t xml:space="preserve"> and </w:t>
      </w:r>
      <w:r>
        <w:rPr>
          <w:rFonts w:cs="Times New Roman"/>
          <w:i/>
        </w:rPr>
        <w:t>sox10 (cls)</w:t>
      </w:r>
      <w:r>
        <w:rPr>
          <w:rFonts w:cs="Times New Roman"/>
        </w:rPr>
        <w:t xml:space="preserve"> loss of function mutant embryos.  Injection of the </w:t>
      </w:r>
      <w:r w:rsidRPr="00F621B9">
        <w:rPr>
          <w:rFonts w:cs="Times New Roman"/>
        </w:rPr>
        <w:t>SoxE1xE2TA</w:t>
      </w:r>
      <w:r>
        <w:rPr>
          <w:rFonts w:cs="Times New Roman"/>
        </w:rPr>
        <w:t xml:space="preserve"> chimeric construct into </w:t>
      </w:r>
      <w:r>
        <w:rPr>
          <w:rFonts w:cs="Times New Roman"/>
          <w:i/>
        </w:rPr>
        <w:t>cls</w:t>
      </w:r>
      <w:r>
        <w:rPr>
          <w:rFonts w:cs="Times New Roman"/>
        </w:rPr>
        <w:t xml:space="preserve"> mutant embryos induced the differentiation of a greater number of melanophores in a higher percentage of injected animals than the full-length </w:t>
      </w:r>
      <w:r w:rsidRPr="00677400">
        <w:rPr>
          <w:rFonts w:cs="Times New Roman"/>
          <w:i/>
        </w:rPr>
        <w:t>PmSoxE1</w:t>
      </w:r>
      <w:r>
        <w:rPr>
          <w:rFonts w:cs="Times New Roman"/>
        </w:rPr>
        <w:t xml:space="preserve">.  </w:t>
      </w:r>
      <w:r w:rsidRPr="00F621B9">
        <w:rPr>
          <w:rFonts w:cs="Times New Roman"/>
        </w:rPr>
        <w:t>SoxE1xE3TA</w:t>
      </w:r>
      <w:r>
        <w:rPr>
          <w:rFonts w:cs="Times New Roman"/>
        </w:rPr>
        <w:t xml:space="preserve"> rescued a higher percentage of </w:t>
      </w:r>
      <w:r>
        <w:rPr>
          <w:rFonts w:cs="Times New Roman"/>
          <w:i/>
        </w:rPr>
        <w:t>cls</w:t>
      </w:r>
      <w:r>
        <w:rPr>
          <w:rFonts w:cs="Times New Roman"/>
        </w:rPr>
        <w:t xml:space="preserve"> embryos compared to </w:t>
      </w:r>
      <w:r>
        <w:rPr>
          <w:rFonts w:cs="Times New Roman"/>
          <w:i/>
        </w:rPr>
        <w:t>PmSoxE1</w:t>
      </w:r>
      <w:r>
        <w:rPr>
          <w:rFonts w:cs="Times New Roman"/>
        </w:rPr>
        <w:t xml:space="preserve">.  Conversely, </w:t>
      </w:r>
      <w:r w:rsidRPr="00F621B9">
        <w:rPr>
          <w:rFonts w:cs="Times New Roman"/>
        </w:rPr>
        <w:t>SoxE3xE1TA</w:t>
      </w:r>
      <w:r>
        <w:rPr>
          <w:rFonts w:cs="Times New Roman"/>
        </w:rPr>
        <w:t xml:space="preserve"> induced the differentiation of a fewer number of melanophores than </w:t>
      </w:r>
      <w:r w:rsidRPr="00FC138A">
        <w:rPr>
          <w:rFonts w:cs="Times New Roman"/>
          <w:i/>
        </w:rPr>
        <w:t>PmSoxE3</w:t>
      </w:r>
      <w:r>
        <w:rPr>
          <w:rFonts w:cs="Times New Roman"/>
        </w:rPr>
        <w:t xml:space="preserve">, while </w:t>
      </w:r>
      <w:r w:rsidRPr="00F621B9">
        <w:rPr>
          <w:rFonts w:cs="Times New Roman"/>
        </w:rPr>
        <w:t>SoxE3xE1K2TA</w:t>
      </w:r>
      <w:r>
        <w:rPr>
          <w:rFonts w:cs="Times New Roman"/>
        </w:rPr>
        <w:t xml:space="preserve"> showed both greater melanogenic activity and a greater </w:t>
      </w:r>
      <w:r w:rsidR="00AE1909">
        <w:rPr>
          <w:rFonts w:cs="Times New Roman"/>
        </w:rPr>
        <w:t>percentage</w:t>
      </w:r>
      <w:r>
        <w:rPr>
          <w:rFonts w:cs="Times New Roman"/>
        </w:rPr>
        <w:t xml:space="preserve"> of rescue (30% vs 83%).  These results suggest that both the K2 and TA domains of lamprey SoxE proteins may be required for melanocyte development.  However, </w:t>
      </w:r>
      <w:r w:rsidRPr="00E01CCD">
        <w:rPr>
          <w:rFonts w:cs="Times New Roman"/>
          <w:i/>
        </w:rPr>
        <w:t>PmSoxE2</w:t>
      </w:r>
      <w:r>
        <w:rPr>
          <w:rFonts w:cs="Times New Roman"/>
        </w:rPr>
        <w:t xml:space="preserve"> induced differentiation of a significantly greater number of melanophores than all of the examined chimeric constructs, suggesting that regions outside of the TA domain </w:t>
      </w:r>
      <w:r w:rsidR="007E0037">
        <w:rPr>
          <w:rFonts w:cs="Times New Roman"/>
        </w:rPr>
        <w:t xml:space="preserve">of </w:t>
      </w:r>
      <w:r w:rsidR="007E0037">
        <w:rPr>
          <w:rFonts w:cs="Times New Roman"/>
          <w:i/>
        </w:rPr>
        <w:t>PmSoxE2</w:t>
      </w:r>
      <w:r w:rsidR="007E0037">
        <w:rPr>
          <w:rFonts w:cs="Times New Roman"/>
        </w:rPr>
        <w:t xml:space="preserve"> </w:t>
      </w:r>
      <w:r>
        <w:rPr>
          <w:rFonts w:cs="Times New Roman"/>
        </w:rPr>
        <w:t>may be important in the regulation of pigment cell development.  O</w:t>
      </w:r>
      <w:r w:rsidRPr="008E2304">
        <w:rPr>
          <w:rFonts w:cs="Times New Roman"/>
        </w:rPr>
        <w:t>ur results</w:t>
      </w:r>
      <w:r>
        <w:rPr>
          <w:rFonts w:cs="Times New Roman"/>
        </w:rPr>
        <w:t xml:space="preserve"> also</w:t>
      </w:r>
      <w:r w:rsidRPr="008E2304">
        <w:rPr>
          <w:rFonts w:cs="Times New Roman"/>
        </w:rPr>
        <w:t xml:space="preserve"> suggest that the inability of </w:t>
      </w:r>
      <w:r w:rsidRPr="008E2304">
        <w:rPr>
          <w:rFonts w:cs="Times New Roman"/>
          <w:i/>
        </w:rPr>
        <w:t>PmSoxE2</w:t>
      </w:r>
      <w:r w:rsidRPr="008E2304">
        <w:rPr>
          <w:rFonts w:cs="Times New Roman"/>
        </w:rPr>
        <w:t xml:space="preserve"> to regulate cartilage differentiation is likely due to </w:t>
      </w:r>
      <w:r w:rsidR="007E0037">
        <w:rPr>
          <w:rFonts w:cs="Times New Roman"/>
        </w:rPr>
        <w:t>sequence</w:t>
      </w:r>
      <w:r w:rsidRPr="008E2304">
        <w:rPr>
          <w:rFonts w:cs="Times New Roman"/>
        </w:rPr>
        <w:t xml:space="preserve"> outside of its TA domain</w:t>
      </w:r>
      <w:r>
        <w:rPr>
          <w:rFonts w:cs="Times New Roman"/>
        </w:rPr>
        <w:t xml:space="preserve">.  Additional </w:t>
      </w:r>
      <w:r w:rsidRPr="008E2304">
        <w:rPr>
          <w:rFonts w:cs="Times New Roman"/>
        </w:rPr>
        <w:t xml:space="preserve">SoxE protein domains may </w:t>
      </w:r>
      <w:r>
        <w:rPr>
          <w:rFonts w:cs="Times New Roman"/>
        </w:rPr>
        <w:t xml:space="preserve">be required for </w:t>
      </w:r>
      <w:r w:rsidRPr="008E2304">
        <w:rPr>
          <w:rFonts w:cs="Times New Roman"/>
        </w:rPr>
        <w:t>activat</w:t>
      </w:r>
      <w:r>
        <w:rPr>
          <w:rFonts w:cs="Times New Roman"/>
        </w:rPr>
        <w:t>ion of</w:t>
      </w:r>
      <w:r w:rsidRPr="008E2304">
        <w:rPr>
          <w:rFonts w:cs="Times New Roman"/>
        </w:rPr>
        <w:t xml:space="preserve"> specific downstream target effector genes</w:t>
      </w:r>
      <w:r>
        <w:rPr>
          <w:rFonts w:cs="Times New Roman"/>
        </w:rPr>
        <w:t xml:space="preserve"> in neural crest development</w:t>
      </w:r>
      <w:r w:rsidRPr="008E2304">
        <w:rPr>
          <w:rFonts w:cs="Times New Roman"/>
        </w:rPr>
        <w:t xml:space="preserve">.  </w:t>
      </w:r>
      <w:r>
        <w:rPr>
          <w:rFonts w:cs="Times New Roman"/>
        </w:rPr>
        <w:t>Further studies with chimeric variants may elucidate our understanding of SoxE proteins, and how they have acquired divergent functions in neural crest development and evolution.</w:t>
      </w:r>
      <w:r>
        <w:rPr>
          <w:rFonts w:cs="Times New Roman"/>
          <w:b/>
        </w:rPr>
        <w:br w:type="page"/>
      </w:r>
    </w:p>
    <w:p w14:paraId="6E812441" w14:textId="77777777" w:rsidR="001B026F" w:rsidRPr="00E2729D" w:rsidRDefault="001B026F" w:rsidP="001B026F">
      <w:pPr>
        <w:spacing w:after="0" w:line="480" w:lineRule="auto"/>
        <w:rPr>
          <w:rFonts w:cs="Times New Roman"/>
          <w:b/>
          <w:sz w:val="28"/>
          <w:szCs w:val="28"/>
        </w:rPr>
      </w:pPr>
      <w:r w:rsidRPr="00E2729D">
        <w:rPr>
          <w:rFonts w:cs="Times New Roman"/>
          <w:b/>
          <w:sz w:val="28"/>
          <w:szCs w:val="28"/>
        </w:rPr>
        <w:lastRenderedPageBreak/>
        <w:t>Introduction</w:t>
      </w:r>
    </w:p>
    <w:p w14:paraId="6B58B604" w14:textId="7C7878BA" w:rsidR="001B026F" w:rsidRDefault="001B026F" w:rsidP="001B026F">
      <w:pPr>
        <w:spacing w:after="0" w:line="480" w:lineRule="auto"/>
        <w:ind w:firstLine="720"/>
        <w:rPr>
          <w:rFonts w:cs="Times New Roman"/>
        </w:rPr>
      </w:pPr>
      <w:r>
        <w:rPr>
          <w:rFonts w:cs="Times New Roman"/>
        </w:rPr>
        <w:t>The neural crest is a multi-potent population of cells that are found in all vertebrates. These cells arise during closure of the neural folds to form the neural tube</w:t>
      </w:r>
      <w:r w:rsidR="007E0037">
        <w:rPr>
          <w:rFonts w:cs="Times New Roman"/>
        </w:rPr>
        <w:t xml:space="preserve">.  </w:t>
      </w:r>
      <w:r>
        <w:rPr>
          <w:rFonts w:cs="Times New Roman"/>
        </w:rPr>
        <w:t xml:space="preserve"> </w:t>
      </w:r>
      <w:r w:rsidR="007E0037">
        <w:rPr>
          <w:rFonts w:cs="Times New Roman"/>
        </w:rPr>
        <w:t>They</w:t>
      </w:r>
      <w:r>
        <w:rPr>
          <w:rFonts w:cs="Times New Roman"/>
        </w:rPr>
        <w:t xml:space="preserve"> undergo an epithelial-to-mesenchymal transition (EMT) </w:t>
      </w:r>
      <w:r w:rsidR="007E0037">
        <w:rPr>
          <w:rFonts w:cs="Times New Roman"/>
        </w:rPr>
        <w:t>and</w:t>
      </w:r>
      <w:r>
        <w:rPr>
          <w:rFonts w:cs="Times New Roman"/>
        </w:rPr>
        <w:t xml:space="preserve"> migrate to target locations.  </w:t>
      </w:r>
      <w:r w:rsidR="00730F55">
        <w:rPr>
          <w:rFonts w:cs="Times New Roman"/>
        </w:rPr>
        <w:t xml:space="preserve">The </w:t>
      </w:r>
      <w:r>
        <w:rPr>
          <w:rFonts w:cs="Times New Roman"/>
        </w:rPr>
        <w:t xml:space="preserve">EMT involves the reprograming of the cells to alter their shape, cell adhesion properties, and cell signaling receptors to detect surrounding cues </w:t>
      </w:r>
      <w:r>
        <w:rPr>
          <w:rFonts w:cs="Times New Roman"/>
        </w:rPr>
        <w:fldChar w:fldCharType="begin">
          <w:fldData xml:space="preserve">PEVuZE5vdGU+PENpdGU+PEF1dGhvcj5MZURvdXJhaW48L0F1dGhvcj48WWVhcj4xOTk5PC9ZZWFy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</w:fldData>
        </w:fldChar>
      </w:r>
      <w:r>
        <w:rPr>
          <w:rFonts w:cs="Times New Roman"/>
        </w:rPr>
        <w:instrText xml:space="preserve"> ADDIN EN.CITE </w:instrText>
      </w:r>
      <w:r>
        <w:rPr>
          <w:rFonts w:cs="Times New Roman"/>
        </w:rPr>
        <w:fldChar w:fldCharType="begin">
          <w:fldData xml:space="preserve">PEVuZE5vdGU+PENpdGU+PEF1dGhvcj5MZURvdXJhaW48L0F1dGhvcj48WWVhcj4xOTk5PC9ZZWFy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</w:fldData>
        </w:fldChar>
      </w:r>
      <w:r>
        <w:rPr>
          <w:rFonts w:cs="Times New Roman"/>
        </w:rPr>
        <w:instrText xml:space="preserve"> ADDIN EN.CITE.DATA </w:instrText>
      </w:r>
      <w:r>
        <w:rPr>
          <w:rFonts w:cs="Times New Roman"/>
        </w:rPr>
      </w:r>
      <w:r>
        <w:rPr>
          <w:rFonts w:cs="Times New Roman"/>
        </w:rPr>
        <w:fldChar w:fldCharType="end"/>
      </w:r>
      <w:r>
        <w:rPr>
          <w:rFonts w:cs="Times New Roman"/>
        </w:rPr>
      </w:r>
      <w:r>
        <w:rPr>
          <w:rFonts w:cs="Times New Roman"/>
        </w:rPr>
        <w:fldChar w:fldCharType="separate"/>
      </w:r>
      <w:r>
        <w:rPr>
          <w:rFonts w:cs="Times New Roman"/>
          <w:noProof/>
        </w:rPr>
        <w:t>(</w:t>
      </w:r>
      <w:hyperlink w:anchor="_ENREF_50" w:tooltip="LeDourain, 1999 #4100" w:history="1">
        <w:r>
          <w:rPr>
            <w:rFonts w:cs="Times New Roman"/>
            <w:noProof/>
          </w:rPr>
          <w:t>LeDoua</w:t>
        </w:r>
        <w:r w:rsidR="007E0037">
          <w:rPr>
            <w:rFonts w:cs="Times New Roman"/>
            <w:noProof/>
          </w:rPr>
          <w:t>r</w:t>
        </w:r>
        <w:r>
          <w:rPr>
            <w:rFonts w:cs="Times New Roman"/>
            <w:noProof/>
          </w:rPr>
          <w:t>in and Kalchiem, 1999</w:t>
        </w:r>
      </w:hyperlink>
      <w:r>
        <w:rPr>
          <w:rFonts w:cs="Times New Roman"/>
          <w:noProof/>
        </w:rPr>
        <w:t xml:space="preserve">; </w:t>
      </w:r>
      <w:hyperlink w:anchor="_ENREF_80" w:tooltip="Vaglia, 1999 #1294" w:history="1">
        <w:r>
          <w:rPr>
            <w:rFonts w:cs="Times New Roman"/>
            <w:noProof/>
          </w:rPr>
          <w:t>Vaglia and Hall, 1999</w:t>
        </w:r>
      </w:hyperlink>
      <w:r>
        <w:rPr>
          <w:rFonts w:cs="Times New Roman"/>
          <w:noProof/>
        </w:rPr>
        <w:t>)</w:t>
      </w:r>
      <w:r>
        <w:rPr>
          <w:rFonts w:cs="Times New Roman"/>
        </w:rPr>
        <w:fldChar w:fldCharType="end"/>
      </w:r>
      <w:r>
        <w:rPr>
          <w:rFonts w:cs="Times New Roman"/>
        </w:rPr>
        <w:t>.  This migratory ability allows the neural crest to invade a multitude of cellular environments</w:t>
      </w:r>
      <w:r w:rsidR="00730F55">
        <w:rPr>
          <w:rFonts w:cs="Times New Roman"/>
        </w:rPr>
        <w:t>,</w:t>
      </w:r>
      <w:r>
        <w:rPr>
          <w:rFonts w:cs="Times New Roman"/>
        </w:rPr>
        <w:t xml:space="preserve"> where they can give rise to a wide array of vertebrate-specific derivatives</w:t>
      </w:r>
      <w:r w:rsidR="00730F55">
        <w:rPr>
          <w:rFonts w:cs="Times New Roman"/>
        </w:rPr>
        <w:t>,</w:t>
      </w:r>
      <w:r>
        <w:rPr>
          <w:rFonts w:cs="Times New Roman"/>
        </w:rPr>
        <w:t xml:space="preserve"> including craniofacial cartilage and bone, neurons and glia of the peripheral nervous system, and pigment cell lineages </w:t>
      </w:r>
      <w:r>
        <w:rPr>
          <w:rFonts w:cs="Times New Roman"/>
        </w:rPr>
        <w:fldChar w:fldCharType="begin"/>
      </w:r>
      <w:r>
        <w:rPr>
          <w:rFonts w:cs="Times New Roman"/>
        </w:rPr>
        <w:instrText xml:space="preserve"> ADDIN EN.CITE &lt;EndNote&gt;&lt;Cite&gt;&lt;Author&gt;Knecht&lt;/Author&gt;&lt;Year&gt;2002&lt;/Year&gt;&lt;RecNum&gt;414&lt;/RecNum&gt;&lt;DisplayText&gt;(Knecht and Bronner-Fraser, 2002)&lt;/DisplayText&gt;&lt;record&gt;&lt;rec-number&gt;414&lt;/rec-number&gt;&lt;foreign-keys&gt;&lt;key app="EN" db-id="tfpx2ev5q2vvfve0pxr5te9bavpwzvwaft05" timestamp="1263675668"&gt;414&lt;/key&gt;&lt;/foreign-keys&gt;&lt;ref-type name="Journal Article"&gt;17&lt;/ref-type&gt;&lt;contributors&gt;&lt;authors&gt;&lt;author&gt;Knecht, A. K.&lt;/author&gt;&lt;author&gt;Bronner-Fraser, M.&lt;/author&gt;&lt;/authors&gt;&lt;/contributors&gt;&lt;auth-address&gt;Division of Biology 139-74, California Institute of Technology, Pasadena, California 91125, USA.&lt;/auth-address&gt;&lt;titles&gt;&lt;title&gt;Induction of the neural crest: a multigene process&lt;/title&gt;&lt;secondary-title&gt;Nat Rev Genet&lt;/secondary-title&gt;&lt;/titles&gt;&lt;periodical&gt;&lt;full-title&gt;Nat Rev Genet&lt;/full-title&gt;&lt;/periodical&gt;&lt;pages&gt;453-61&lt;/pages&gt;&lt;volume&gt;3&lt;/volume&gt;&lt;number&gt;6&lt;/number&gt;&lt;edition&gt;2002/06/04&lt;/edition&gt;&lt;keywords&gt;&lt;keyword&gt;Animals&lt;/keyword&gt;&lt;keyword&gt;Embryonic and Fetal Development/*genetics&lt;/keyword&gt;&lt;keyword&gt;Morphogenesis/*genetics&lt;/keyword&gt;&lt;keyword&gt;*Multigene Family&lt;/keyword&gt;&lt;keyword&gt;Neural Crest/*physiology&lt;/keyword&gt;&lt;keyword&gt;Vertebrates&lt;/keyword&gt;&lt;/keywords&gt;&lt;dates&gt;&lt;year&gt;2002&lt;/year&gt;&lt;pub-dates&gt;&lt;date&gt;Jun&lt;/date&gt;&lt;/pub-dates&gt;&lt;/dates&gt;&lt;isbn&gt;1471-0056 (Print)&amp;#xD;1471-0056 (Linking)&lt;/isbn&gt;&lt;accession-num&gt;12042772&lt;/accession-num&gt;&lt;urls&gt;&lt;related-urls&gt;&lt;url&gt;http://www.ncbi.nlm.nih.gov/entrez/query.fcgi?cmd=Retrieve&amp;amp;db=PubMed&amp;amp;dopt=Citation&amp;amp;list_uids=12042772&lt;/url&gt;&lt;/related-urls&gt;&lt;/urls&gt;&lt;electronic-resource-num&gt;10.1038/nrg819&amp;#xD;nrg819 [pii]&lt;/electronic-resource-num&gt;&lt;language&gt;eng&lt;/language&gt;&lt;/record&gt;&lt;/Cite&gt;&lt;/EndNote&gt;</w:instrText>
      </w:r>
      <w:r>
        <w:rPr>
          <w:rFonts w:cs="Times New Roman"/>
        </w:rPr>
        <w:fldChar w:fldCharType="separate"/>
      </w:r>
      <w:r>
        <w:rPr>
          <w:rFonts w:cs="Times New Roman"/>
          <w:noProof/>
        </w:rPr>
        <w:t>(</w:t>
      </w:r>
      <w:hyperlink w:anchor="_ENREF_45" w:tooltip="Knecht, 2002 #414" w:history="1">
        <w:r>
          <w:rPr>
            <w:rFonts w:cs="Times New Roman"/>
            <w:noProof/>
          </w:rPr>
          <w:t>Knecht and Bronner-Fraser, 2002</w:t>
        </w:r>
      </w:hyperlink>
      <w:r>
        <w:rPr>
          <w:rFonts w:cs="Times New Roman"/>
          <w:noProof/>
        </w:rPr>
        <w:t>)</w:t>
      </w:r>
      <w:r>
        <w:rPr>
          <w:rFonts w:cs="Times New Roman"/>
        </w:rPr>
        <w:fldChar w:fldCharType="end"/>
      </w:r>
      <w:r>
        <w:rPr>
          <w:rFonts w:cs="Times New Roman"/>
        </w:rPr>
        <w:t>.</w:t>
      </w:r>
    </w:p>
    <w:p w14:paraId="454BA094" w14:textId="38025717" w:rsidR="001B026F" w:rsidRDefault="001B026F" w:rsidP="001B026F">
      <w:pPr>
        <w:spacing w:after="0" w:line="480" w:lineRule="auto"/>
        <w:ind w:firstLine="720"/>
        <w:rPr>
          <w:rFonts w:cs="Times New Roman"/>
        </w:rPr>
      </w:pPr>
      <w:r>
        <w:rPr>
          <w:rFonts w:cs="Times New Roman"/>
        </w:rPr>
        <w:t xml:space="preserve">Ongoing investigations in the field of vertebrate evolutionary developmental biology ask how a single cell-type, the neural crest, can give rise to multiple derivatives, and how closely related regulatory proteins have evolved to regulate different cell types arising from this homogeneous cell population </w:t>
      </w:r>
      <w:r>
        <w:rPr>
          <w:rFonts w:cs="Times New Roman"/>
        </w:rPr>
        <w:fldChar w:fldCharType="begin"/>
      </w:r>
      <w:r>
        <w:rPr>
          <w:rFonts w:cs="Times New Roman"/>
        </w:rPr>
        <w:instrText xml:space="preserve"> ADDIN EN.CITE &lt;EndNote&gt;&lt;Cite&gt;&lt;Author&gt;Haldin&lt;/Author&gt;&lt;Year&gt;2010&lt;/Year&gt;&lt;RecNum&gt;14747&lt;/RecNum&gt;&lt;DisplayText&gt;(Haldin and LaBonne, 2010)&lt;/DisplayText&gt;&lt;record&gt;&lt;rec-number&gt;14747&lt;/rec-number&gt;&lt;foreign-keys&gt;&lt;key app="EN" db-id="tfpx2ev5q2vvfve0pxr5te9bavpwzvwaft05" timestamp="1395342542"&gt;14747&lt;/key&gt;&lt;/foreign-keys&gt;&lt;ref-type name="Journal Article"&gt;17&lt;/ref-type&gt;&lt;contributors&gt;&lt;authors&gt;&lt;author&gt;Haldin, Caroline E.&lt;/author&gt;&lt;author&gt;LaBonne, Carole&lt;/author&gt;&lt;/authors&gt;&lt;/contributors&gt;&lt;titles&gt;&lt;title&gt;SoxE factors as multifunctional neural crest regulatory factors&lt;/title&gt;&lt;secondary-title&gt;The International Journal of Biochemistry &amp;amp; Cell Biology&lt;/secondary-title&gt;&lt;/titles&gt;&lt;periodical&gt;&lt;full-title&gt;The International Journal of Biochemistry &amp;amp; Cell Biology&lt;/full-title&gt;&lt;/periodical&gt;&lt;pages&gt;441-444&lt;/pages&gt;&lt;volume&gt;42&lt;/volume&gt;&lt;number&gt;3&lt;/number&gt;&lt;keywords&gt;&lt;keyword&gt;Neural crest&lt;/keyword&gt;&lt;keyword&gt;SoxE&lt;/keyword&gt;&lt;keyword&gt;Melanocyte&lt;/keyword&gt;&lt;keyword&gt;Chondrocyte&lt;/keyword&gt;&lt;keyword&gt;PNS&lt;/keyword&gt;&lt;/keywords&gt;&lt;dates&gt;&lt;year&gt;2010&lt;/year&gt;&lt;pub-dates&gt;&lt;date&gt;3//&lt;/date&gt;&lt;/pub-dates&gt;&lt;/dates&gt;&lt;isbn&gt;1357-2725&lt;/isbn&gt;&lt;urls&gt;&lt;related-urls&gt;&lt;url&gt;http://www.sciencedirect.com/science/article/pii/S1357272509003446&lt;/url&gt;&lt;/related-urls&gt;&lt;/urls&gt;&lt;electronic-resource-num&gt;http://dx.doi.org/10.1016/j.biocel.2009.11.014&lt;/electronic-resource-num&gt;&lt;/record&gt;&lt;/Cite&gt;&lt;/EndNote&gt;</w:instrText>
      </w:r>
      <w:r>
        <w:rPr>
          <w:rFonts w:cs="Times New Roman"/>
        </w:rPr>
        <w:fldChar w:fldCharType="separate"/>
      </w:r>
      <w:r>
        <w:rPr>
          <w:rFonts w:cs="Times New Roman"/>
          <w:noProof/>
        </w:rPr>
        <w:t>(</w:t>
      </w:r>
      <w:hyperlink w:anchor="_ENREF_29" w:tooltip="Haldin, 2010 #14747" w:history="1">
        <w:r>
          <w:rPr>
            <w:rFonts w:cs="Times New Roman"/>
            <w:noProof/>
          </w:rPr>
          <w:t>Haldin and LaBonne, 2010</w:t>
        </w:r>
      </w:hyperlink>
      <w:r>
        <w:rPr>
          <w:rFonts w:cs="Times New Roman"/>
          <w:noProof/>
        </w:rPr>
        <w:t>)</w:t>
      </w:r>
      <w:r>
        <w:rPr>
          <w:rFonts w:cs="Times New Roman"/>
        </w:rPr>
        <w:fldChar w:fldCharType="end"/>
      </w:r>
      <w:r>
        <w:rPr>
          <w:rFonts w:cs="Times New Roman"/>
        </w:rPr>
        <w:t>.  The induction of the neural crest is initiated by cell signaling molecules</w:t>
      </w:r>
      <w:r w:rsidR="00730F55">
        <w:rPr>
          <w:rFonts w:cs="Times New Roman"/>
        </w:rPr>
        <w:t xml:space="preserve"> that</w:t>
      </w:r>
      <w:r>
        <w:rPr>
          <w:rFonts w:cs="Times New Roman"/>
        </w:rPr>
        <w:t xml:space="preserve"> includ</w:t>
      </w:r>
      <w:r w:rsidR="00730F55">
        <w:rPr>
          <w:rFonts w:cs="Times New Roman"/>
        </w:rPr>
        <w:t>e</w:t>
      </w:r>
      <w:r>
        <w:rPr>
          <w:rFonts w:cs="Times New Roman"/>
        </w:rPr>
        <w:t xml:space="preserve"> FGF, Wnt, </w:t>
      </w:r>
      <w:r w:rsidRPr="0027292F">
        <w:rPr>
          <w:rFonts w:cs="Times New Roman"/>
        </w:rPr>
        <w:t>Bmp</w:t>
      </w:r>
      <w:r>
        <w:rPr>
          <w:rFonts w:cs="Times New Roman"/>
        </w:rPr>
        <w:t xml:space="preserve">, and </w:t>
      </w:r>
      <w:r w:rsidRPr="0027292F">
        <w:rPr>
          <w:rFonts w:cs="Times New Roman"/>
        </w:rPr>
        <w:t>Notch</w:t>
      </w:r>
      <w:r>
        <w:rPr>
          <w:rFonts w:cs="Times New Roman"/>
        </w:rPr>
        <w:t>.  These signals originate from the adjacent ectoderm or paraxial mesoderm.  The induction process activates</w:t>
      </w:r>
      <w:r w:rsidR="00730F55">
        <w:rPr>
          <w:rFonts w:cs="Times New Roman"/>
        </w:rPr>
        <w:t xml:space="preserve"> the</w:t>
      </w:r>
      <w:r>
        <w:rPr>
          <w:rFonts w:cs="Times New Roman"/>
        </w:rPr>
        <w:t xml:space="preserve"> neural plate border specifier genes</w:t>
      </w:r>
      <w:r w:rsidR="00730F55">
        <w:rPr>
          <w:rFonts w:cs="Times New Roman"/>
        </w:rPr>
        <w:t>,</w:t>
      </w:r>
      <w:r>
        <w:rPr>
          <w:rFonts w:cs="Times New Roman"/>
        </w:rPr>
        <w:t xml:space="preserve"> </w:t>
      </w:r>
      <w:r w:rsidRPr="00B27DAB">
        <w:rPr>
          <w:rFonts w:cs="Times New Roman"/>
          <w:i/>
        </w:rPr>
        <w:t>Pax3</w:t>
      </w:r>
      <w:r>
        <w:rPr>
          <w:rFonts w:cs="Times New Roman"/>
        </w:rPr>
        <w:t xml:space="preserve">, </w:t>
      </w:r>
      <w:r w:rsidRPr="00B27DAB">
        <w:rPr>
          <w:rFonts w:cs="Times New Roman"/>
          <w:i/>
        </w:rPr>
        <w:t>Pax7</w:t>
      </w:r>
      <w:r>
        <w:rPr>
          <w:rFonts w:cs="Times New Roman"/>
        </w:rPr>
        <w:t xml:space="preserve">, </w:t>
      </w:r>
      <w:r w:rsidRPr="00B27DAB">
        <w:rPr>
          <w:rFonts w:cs="Times New Roman"/>
          <w:i/>
        </w:rPr>
        <w:t>Msx1</w:t>
      </w:r>
      <w:r>
        <w:rPr>
          <w:rFonts w:cs="Times New Roman"/>
        </w:rPr>
        <w:t xml:space="preserve">, </w:t>
      </w:r>
      <w:r w:rsidRPr="00B27DAB">
        <w:rPr>
          <w:rFonts w:cs="Times New Roman"/>
          <w:i/>
        </w:rPr>
        <w:t>Zic1</w:t>
      </w:r>
      <w:r>
        <w:rPr>
          <w:rFonts w:cs="Times New Roman"/>
        </w:rPr>
        <w:t xml:space="preserve">, and </w:t>
      </w:r>
      <w:r w:rsidRPr="00B27DAB">
        <w:rPr>
          <w:rFonts w:cs="Times New Roman"/>
          <w:i/>
        </w:rPr>
        <w:t>AP-2</w:t>
      </w:r>
      <w:r>
        <w:rPr>
          <w:rFonts w:cs="Times New Roman"/>
        </w:rPr>
        <w:t>, which in turn activate downstream neural crest specification transcription factors</w:t>
      </w:r>
      <w:r w:rsidR="00730F55">
        <w:rPr>
          <w:rFonts w:cs="Times New Roman"/>
        </w:rPr>
        <w:t>,</w:t>
      </w:r>
      <w:r>
        <w:rPr>
          <w:rFonts w:cs="Times New Roman"/>
        </w:rPr>
        <w:t xml:space="preserve"> including </w:t>
      </w:r>
      <w:r w:rsidRPr="00B27DAB">
        <w:rPr>
          <w:rFonts w:cs="Times New Roman"/>
          <w:i/>
        </w:rPr>
        <w:t>Id</w:t>
      </w:r>
      <w:r>
        <w:rPr>
          <w:rFonts w:cs="Times New Roman"/>
        </w:rPr>
        <w:t xml:space="preserve">, </w:t>
      </w:r>
      <w:r w:rsidRPr="00B27DAB">
        <w:rPr>
          <w:rFonts w:cs="Times New Roman"/>
          <w:i/>
        </w:rPr>
        <w:t>Sox8</w:t>
      </w:r>
      <w:r>
        <w:rPr>
          <w:rFonts w:cs="Times New Roman"/>
        </w:rPr>
        <w:t xml:space="preserve">, </w:t>
      </w:r>
      <w:r w:rsidRPr="00B27DAB">
        <w:rPr>
          <w:rFonts w:cs="Times New Roman"/>
          <w:i/>
        </w:rPr>
        <w:t>Sox9</w:t>
      </w:r>
      <w:r>
        <w:rPr>
          <w:rFonts w:cs="Times New Roman"/>
        </w:rPr>
        <w:t xml:space="preserve">, and </w:t>
      </w:r>
      <w:r w:rsidRPr="00B27DAB">
        <w:rPr>
          <w:rFonts w:cs="Times New Roman"/>
          <w:i/>
        </w:rPr>
        <w:t>Sox10</w:t>
      </w:r>
      <w:r>
        <w:rPr>
          <w:rFonts w:cs="Times New Roman"/>
        </w:rPr>
        <w:t xml:space="preserve"> </w:t>
      </w:r>
      <w:r>
        <w:rPr>
          <w:rFonts w:cs="Times New Roman"/>
        </w:rPr>
        <w:fldChar w:fldCharType="begin">
          <w:fldData xml:space="preserve">PEVuZE5vdGU+PENpdGU+PEF1dGhvcj5NZXVsZW1hbnM8L0F1dGhvcj48WWVhcj4yMDA0PC9ZZWFy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</w:fldData>
        </w:fldChar>
      </w:r>
      <w:r>
        <w:rPr>
          <w:rFonts w:cs="Times New Roman"/>
        </w:rPr>
        <w:instrText xml:space="preserve"> ADDIN EN.CITE </w:instrText>
      </w:r>
      <w:r>
        <w:rPr>
          <w:rFonts w:cs="Times New Roman"/>
        </w:rPr>
        <w:fldChar w:fldCharType="begin">
          <w:fldData xml:space="preserve">PEVuZE5vdGU+PENpdGU+PEF1dGhvcj5NZXVsZW1hbnM8L0F1dGhvcj48WWVhcj4yMDA0PC9ZZWFy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</w:fldData>
        </w:fldChar>
      </w:r>
      <w:r>
        <w:rPr>
          <w:rFonts w:cs="Times New Roman"/>
        </w:rPr>
        <w:instrText xml:space="preserve"> ADDIN EN.CITE.DATA </w:instrText>
      </w:r>
      <w:r>
        <w:rPr>
          <w:rFonts w:cs="Times New Roman"/>
        </w:rPr>
      </w:r>
      <w:r>
        <w:rPr>
          <w:rFonts w:cs="Times New Roman"/>
        </w:rPr>
        <w:fldChar w:fldCharType="end"/>
      </w:r>
      <w:r>
        <w:rPr>
          <w:rFonts w:cs="Times New Roman"/>
        </w:rPr>
      </w:r>
      <w:r>
        <w:rPr>
          <w:rFonts w:cs="Times New Roman"/>
        </w:rPr>
        <w:fldChar w:fldCharType="separate"/>
      </w:r>
      <w:r>
        <w:rPr>
          <w:rFonts w:cs="Times New Roman"/>
          <w:noProof/>
        </w:rPr>
        <w:t>(</w:t>
      </w:r>
      <w:hyperlink w:anchor="_ENREF_60" w:tooltip="Meulemans, 2004 #97" w:history="1">
        <w:r>
          <w:rPr>
            <w:rFonts w:cs="Times New Roman"/>
            <w:noProof/>
          </w:rPr>
          <w:t>Meulemans and Bronner-Fraser, 2004</w:t>
        </w:r>
      </w:hyperlink>
      <w:r>
        <w:rPr>
          <w:rFonts w:cs="Times New Roman"/>
          <w:noProof/>
        </w:rPr>
        <w:t xml:space="preserve">; </w:t>
      </w:r>
      <w:hyperlink w:anchor="_ENREF_62" w:tooltip="Nikitina, 2008 #559" w:history="1">
        <w:r>
          <w:rPr>
            <w:rFonts w:cs="Times New Roman"/>
            <w:noProof/>
          </w:rPr>
          <w:t>Nikitina et al., 2008</w:t>
        </w:r>
      </w:hyperlink>
      <w:r>
        <w:rPr>
          <w:rFonts w:cs="Times New Roman"/>
          <w:noProof/>
        </w:rPr>
        <w:t>)</w:t>
      </w:r>
      <w:r>
        <w:rPr>
          <w:rFonts w:cs="Times New Roman"/>
        </w:rPr>
        <w:fldChar w:fldCharType="end"/>
      </w:r>
      <w:r>
        <w:rPr>
          <w:rFonts w:cs="Times New Roman"/>
        </w:rPr>
        <w:t xml:space="preserve">.  Specification genes are required for maintenance of pluripotency, cell survival during migration, and activation of downstream lineage specific effector genes.  Different effector genes are activated in </w:t>
      </w:r>
      <w:r>
        <w:rPr>
          <w:rFonts w:cs="Times New Roman"/>
        </w:rPr>
        <w:lastRenderedPageBreak/>
        <w:t xml:space="preserve">different cell lineages and include </w:t>
      </w:r>
      <w:r>
        <w:rPr>
          <w:rFonts w:cs="Times New Roman"/>
          <w:i/>
        </w:rPr>
        <w:t>Mitf</w:t>
      </w:r>
      <w:r>
        <w:rPr>
          <w:rFonts w:cs="Times New Roman"/>
        </w:rPr>
        <w:t xml:space="preserve"> for melanocytes, </w:t>
      </w:r>
      <w:r>
        <w:rPr>
          <w:rFonts w:cs="Times New Roman"/>
          <w:i/>
        </w:rPr>
        <w:t>Phox2b</w:t>
      </w:r>
      <w:r>
        <w:rPr>
          <w:rFonts w:cs="Times New Roman"/>
        </w:rPr>
        <w:t xml:space="preserve"> and </w:t>
      </w:r>
      <w:r>
        <w:rPr>
          <w:rFonts w:cs="Times New Roman"/>
          <w:i/>
        </w:rPr>
        <w:t>Ednrb</w:t>
      </w:r>
      <w:r>
        <w:rPr>
          <w:rFonts w:cs="Times New Roman"/>
        </w:rPr>
        <w:t xml:space="preserve"> for peripheral neurons, and </w:t>
      </w:r>
      <w:r>
        <w:rPr>
          <w:rFonts w:cs="Times New Roman"/>
          <w:i/>
        </w:rPr>
        <w:t>Col2a1</w:t>
      </w:r>
      <w:r>
        <w:rPr>
          <w:rFonts w:cs="Times New Roman"/>
        </w:rPr>
        <w:t xml:space="preserve"> for chondrocytic lineages </w:t>
      </w:r>
      <w:r>
        <w:rPr>
          <w:rFonts w:cs="Times New Roman"/>
        </w:rPr>
        <w:fldChar w:fldCharType="begin">
          <w:fldData xml:space="preserve">PEVuZE5vdGU+PENpdGU+PEF1dGhvcj5MZXZ5PC9BdXRob3I+PFllYXI+MjAwNjwvWWVhcj48UmVj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</w:fldData>
        </w:fldChar>
      </w:r>
      <w:r>
        <w:rPr>
          <w:rFonts w:cs="Times New Roman"/>
        </w:rPr>
        <w:instrText xml:space="preserve"> ADDIN EN.CITE </w:instrText>
      </w:r>
      <w:r>
        <w:rPr>
          <w:rFonts w:cs="Times New Roman"/>
        </w:rPr>
        <w:fldChar w:fldCharType="begin">
          <w:fldData xml:space="preserve">PEVuZE5vdGU+PENpdGU+PEF1dGhvcj5MZXZ5PC9BdXRob3I+PFllYXI+MjAwNjwvWWVhcj48UmVj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</w:fldData>
        </w:fldChar>
      </w:r>
      <w:r>
        <w:rPr>
          <w:rFonts w:cs="Times New Roman"/>
        </w:rPr>
        <w:instrText xml:space="preserve"> ADDIN EN.CITE.DATA </w:instrText>
      </w:r>
      <w:r>
        <w:rPr>
          <w:rFonts w:cs="Times New Roman"/>
        </w:rPr>
      </w:r>
      <w:r>
        <w:rPr>
          <w:rFonts w:cs="Times New Roman"/>
        </w:rPr>
        <w:fldChar w:fldCharType="end"/>
      </w:r>
      <w:r>
        <w:rPr>
          <w:rFonts w:cs="Times New Roman"/>
        </w:rPr>
      </w:r>
      <w:r>
        <w:rPr>
          <w:rFonts w:cs="Times New Roman"/>
        </w:rPr>
        <w:fldChar w:fldCharType="separate"/>
      </w:r>
      <w:r>
        <w:rPr>
          <w:rFonts w:cs="Times New Roman"/>
          <w:noProof/>
        </w:rPr>
        <w:t>(</w:t>
      </w:r>
      <w:hyperlink w:anchor="_ENREF_25" w:tooltip="Elworthy, 2005 #6286" w:history="1">
        <w:r>
          <w:rPr>
            <w:rFonts w:cs="Times New Roman"/>
            <w:noProof/>
          </w:rPr>
          <w:t>Elworthy et al., 2005</w:t>
        </w:r>
      </w:hyperlink>
      <w:r>
        <w:rPr>
          <w:rFonts w:cs="Times New Roman"/>
          <w:noProof/>
        </w:rPr>
        <w:t xml:space="preserve">; </w:t>
      </w:r>
      <w:hyperlink w:anchor="_ENREF_53" w:tooltip="Leon, 2009 #12618" w:history="1">
        <w:r>
          <w:rPr>
            <w:rFonts w:cs="Times New Roman"/>
            <w:noProof/>
          </w:rPr>
          <w:t>Leon et al., 2009</w:t>
        </w:r>
      </w:hyperlink>
      <w:r>
        <w:rPr>
          <w:rFonts w:cs="Times New Roman"/>
          <w:noProof/>
        </w:rPr>
        <w:t xml:space="preserve">; </w:t>
      </w:r>
      <w:hyperlink w:anchor="_ENREF_54" w:tooltip="Levy, 2006 #14736" w:history="1">
        <w:r>
          <w:rPr>
            <w:rFonts w:cs="Times New Roman"/>
            <w:noProof/>
          </w:rPr>
          <w:t>Levy et al., 2006</w:t>
        </w:r>
      </w:hyperlink>
      <w:r>
        <w:rPr>
          <w:rFonts w:cs="Times New Roman"/>
          <w:noProof/>
        </w:rPr>
        <w:t xml:space="preserve">; </w:t>
      </w:r>
      <w:hyperlink w:anchor="_ENREF_92" w:tooltip="Zhao, 1997 #1698" w:history="1">
        <w:r>
          <w:rPr>
            <w:rFonts w:cs="Times New Roman"/>
            <w:noProof/>
          </w:rPr>
          <w:t>Zhao et al., 1997</w:t>
        </w:r>
      </w:hyperlink>
      <w:r>
        <w:rPr>
          <w:rFonts w:cs="Times New Roman"/>
          <w:noProof/>
        </w:rPr>
        <w:t>)</w:t>
      </w:r>
      <w:r>
        <w:rPr>
          <w:rFonts w:cs="Times New Roman"/>
        </w:rPr>
        <w:fldChar w:fldCharType="end"/>
      </w:r>
      <w:r>
        <w:rPr>
          <w:rFonts w:cs="Times New Roman"/>
        </w:rPr>
        <w:t xml:space="preserve">.  </w:t>
      </w:r>
    </w:p>
    <w:p w14:paraId="015C219D" w14:textId="4F4970BD" w:rsidR="001B026F" w:rsidRDefault="001B026F" w:rsidP="001B026F">
      <w:pPr>
        <w:spacing w:after="0" w:line="480" w:lineRule="auto"/>
        <w:ind w:firstLine="720"/>
        <w:rPr>
          <w:rFonts w:cs="Times New Roman"/>
        </w:rPr>
      </w:pPr>
      <w:r>
        <w:rPr>
          <w:rFonts w:cs="Times New Roman"/>
        </w:rPr>
        <w:t>SoxE transcription factors (</w:t>
      </w:r>
      <w:r w:rsidRPr="006725AE">
        <w:rPr>
          <w:rFonts w:cs="Times New Roman"/>
          <w:i/>
        </w:rPr>
        <w:t>Sox8</w:t>
      </w:r>
      <w:r>
        <w:rPr>
          <w:rFonts w:cs="Times New Roman"/>
        </w:rPr>
        <w:t xml:space="preserve">, </w:t>
      </w:r>
      <w:r w:rsidRPr="006725AE">
        <w:rPr>
          <w:rFonts w:cs="Times New Roman"/>
          <w:i/>
        </w:rPr>
        <w:t>Sox9</w:t>
      </w:r>
      <w:r>
        <w:rPr>
          <w:rFonts w:cs="Times New Roman"/>
        </w:rPr>
        <w:t xml:space="preserve">, and </w:t>
      </w:r>
      <w:r w:rsidRPr="006725AE">
        <w:rPr>
          <w:rFonts w:cs="Times New Roman"/>
          <w:i/>
        </w:rPr>
        <w:t>Sox10</w:t>
      </w:r>
      <w:r>
        <w:rPr>
          <w:rFonts w:cs="Times New Roman"/>
        </w:rPr>
        <w:t xml:space="preserve">) play important and widespread roles during neural crest development.  They belong to the high-mobility group (HMG) family of DNA-binding transcription factors that are related by the presence of a highly conserved DNA-binding HMG domain that recognizes the consensus sequence </w:t>
      </w:r>
      <w:r w:rsidRPr="00CE24D4">
        <w:rPr>
          <w:rFonts w:cs="Times New Roman"/>
          <w:vertAlign w:val="superscript"/>
        </w:rPr>
        <w:t>A</w:t>
      </w:r>
      <w:r>
        <w:rPr>
          <w:rFonts w:cs="Times New Roman"/>
        </w:rPr>
        <w:t>/</w:t>
      </w:r>
      <w:r w:rsidRPr="00CE24D4">
        <w:rPr>
          <w:rFonts w:cs="Times New Roman"/>
          <w:vertAlign w:val="subscript"/>
        </w:rPr>
        <w:t>T</w:t>
      </w:r>
      <w:r w:rsidRPr="00CE24D4">
        <w:rPr>
          <w:rFonts w:cs="Times New Roman"/>
          <w:vertAlign w:val="superscript"/>
        </w:rPr>
        <w:t>A</w:t>
      </w:r>
      <w:r>
        <w:rPr>
          <w:rFonts w:cs="Times New Roman"/>
        </w:rPr>
        <w:t>/</w:t>
      </w:r>
      <w:r w:rsidRPr="00CE24D4">
        <w:rPr>
          <w:rFonts w:cs="Times New Roman"/>
          <w:vertAlign w:val="subscript"/>
        </w:rPr>
        <w:t>T</w:t>
      </w:r>
      <w:r>
        <w:rPr>
          <w:rFonts w:cs="Times New Roman"/>
        </w:rPr>
        <w:t>CAA</w:t>
      </w:r>
      <w:r w:rsidRPr="00CE24D4">
        <w:rPr>
          <w:rFonts w:cs="Times New Roman"/>
          <w:vertAlign w:val="superscript"/>
        </w:rPr>
        <w:t>A</w:t>
      </w:r>
      <w:r>
        <w:rPr>
          <w:rFonts w:cs="Times New Roman"/>
        </w:rPr>
        <w:t>/</w:t>
      </w:r>
      <w:r w:rsidRPr="00CE24D4">
        <w:rPr>
          <w:rFonts w:cs="Times New Roman"/>
          <w:vertAlign w:val="subscript"/>
        </w:rPr>
        <w:t>T</w:t>
      </w:r>
      <w:r>
        <w:rPr>
          <w:rFonts w:cs="Times New Roman"/>
        </w:rPr>
        <w:t xml:space="preserve">G </w:t>
      </w:r>
      <w:r>
        <w:rPr>
          <w:rFonts w:cs="Times New Roman"/>
        </w:rPr>
        <w:fldChar w:fldCharType="begin">
          <w:fldData xml:space="preserve">PEVuZE5vdGU+PENpdGU+PEF1dGhvcj5MYXVkZXQ8L0F1dGhvcj48WWVhcj4xOTkzPC9ZZWFyPjxS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</w:fldData>
        </w:fldChar>
      </w:r>
      <w:r>
        <w:rPr>
          <w:rFonts w:cs="Times New Roman"/>
        </w:rPr>
        <w:instrText xml:space="preserve"> ADDIN EN.CITE </w:instrText>
      </w:r>
      <w:r>
        <w:rPr>
          <w:rFonts w:cs="Times New Roman"/>
        </w:rPr>
        <w:fldChar w:fldCharType="begin">
          <w:fldData xml:space="preserve">PEVuZE5vdGU+PENpdGU+PEF1dGhvcj5MYXVkZXQ8L0F1dGhvcj48WWVhcj4xOTkzPC9ZZWFyPjxS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</w:fldData>
        </w:fldChar>
      </w:r>
      <w:r>
        <w:rPr>
          <w:rFonts w:cs="Times New Roman"/>
        </w:rPr>
        <w:instrText xml:space="preserve"> ADDIN EN.CITE.DATA </w:instrText>
      </w:r>
      <w:r>
        <w:rPr>
          <w:rFonts w:cs="Times New Roman"/>
        </w:rPr>
      </w:r>
      <w:r>
        <w:rPr>
          <w:rFonts w:cs="Times New Roman"/>
        </w:rPr>
        <w:fldChar w:fldCharType="end"/>
      </w:r>
      <w:r>
        <w:rPr>
          <w:rFonts w:cs="Times New Roman"/>
        </w:rPr>
      </w:r>
      <w:r>
        <w:rPr>
          <w:rFonts w:cs="Times New Roman"/>
        </w:rPr>
        <w:fldChar w:fldCharType="separate"/>
      </w:r>
      <w:r>
        <w:rPr>
          <w:rFonts w:cs="Times New Roman"/>
          <w:noProof/>
        </w:rPr>
        <w:t>(</w:t>
      </w:r>
      <w:hyperlink w:anchor="_ENREF_49" w:tooltip="Laudet, 1993 #6089" w:history="1">
        <w:r>
          <w:rPr>
            <w:rFonts w:cs="Times New Roman"/>
            <w:noProof/>
          </w:rPr>
          <w:t>Laudet et al., 1993</w:t>
        </w:r>
      </w:hyperlink>
      <w:r>
        <w:rPr>
          <w:rFonts w:cs="Times New Roman"/>
          <w:noProof/>
        </w:rPr>
        <w:t xml:space="preserve">; </w:t>
      </w:r>
      <w:hyperlink w:anchor="_ENREF_86" w:tooltip="Wegner, 1999 #6258" w:history="1">
        <w:r>
          <w:rPr>
            <w:rFonts w:cs="Times New Roman"/>
            <w:noProof/>
          </w:rPr>
          <w:t>Wegner, 1999</w:t>
        </w:r>
      </w:hyperlink>
      <w:r>
        <w:rPr>
          <w:rFonts w:cs="Times New Roman"/>
          <w:noProof/>
        </w:rPr>
        <w:t>)</w:t>
      </w:r>
      <w:r>
        <w:rPr>
          <w:rFonts w:cs="Times New Roman"/>
        </w:rPr>
        <w:fldChar w:fldCharType="end"/>
      </w:r>
      <w:r>
        <w:rPr>
          <w:rFonts w:cs="Times New Roman"/>
        </w:rPr>
        <w:t xml:space="preserve">.  It has been demonstrated in a number of species, including humans, mice, </w:t>
      </w:r>
      <w:r>
        <w:rPr>
          <w:rFonts w:cs="Times New Roman"/>
          <w:i/>
        </w:rPr>
        <w:t>Xenopus</w:t>
      </w:r>
      <w:r>
        <w:rPr>
          <w:rFonts w:cs="Times New Roman"/>
        </w:rPr>
        <w:t xml:space="preserve">, and zebrafish, that </w:t>
      </w:r>
      <w:r>
        <w:rPr>
          <w:rFonts w:cs="Times New Roman"/>
          <w:i/>
        </w:rPr>
        <w:t xml:space="preserve">Sox10 </w:t>
      </w:r>
      <w:r>
        <w:rPr>
          <w:rFonts w:cs="Times New Roman"/>
        </w:rPr>
        <w:t xml:space="preserve">has a wide variety of roles during neural crest development. </w:t>
      </w:r>
      <w:r>
        <w:rPr>
          <w:rFonts w:cs="Times New Roman"/>
        </w:rPr>
        <w:fldChar w:fldCharType="begin">
          <w:fldData xml:space="preserve">PEVuZE5vdGU+PENpdGU+PEF1dGhvcj5Ccml0c2NoPC9BdXRob3I+PFllYXI+MjAwMTwvWWVhcj48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=
</w:fldData>
        </w:fldChar>
      </w:r>
      <w:r>
        <w:rPr>
          <w:rFonts w:cs="Times New Roman"/>
        </w:rPr>
        <w:instrText xml:space="preserve"> ADDIN EN.CITE </w:instrText>
      </w:r>
      <w:r>
        <w:rPr>
          <w:rFonts w:cs="Times New Roman"/>
        </w:rPr>
        <w:fldChar w:fldCharType="begin">
          <w:fldData xml:space="preserve">PEVuZE5vdGU+PENpdGU+PEF1dGhvcj5Ccml0c2NoPC9BdXRob3I+PFllYXI+MjAwMTwvWWVhcj48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=
</w:fldData>
        </w:fldChar>
      </w:r>
      <w:r>
        <w:rPr>
          <w:rFonts w:cs="Times New Roman"/>
        </w:rPr>
        <w:instrText xml:space="preserve"> ADDIN EN.CITE.DATA </w:instrText>
      </w:r>
      <w:r>
        <w:rPr>
          <w:rFonts w:cs="Times New Roman"/>
        </w:rPr>
      </w:r>
      <w:r>
        <w:rPr>
          <w:rFonts w:cs="Times New Roman"/>
        </w:rPr>
        <w:fldChar w:fldCharType="end"/>
      </w:r>
      <w:r>
        <w:rPr>
          <w:rFonts w:cs="Times New Roman"/>
        </w:rPr>
      </w:r>
      <w:r>
        <w:rPr>
          <w:rFonts w:cs="Times New Roman"/>
        </w:rPr>
        <w:fldChar w:fldCharType="separate"/>
      </w:r>
      <w:r>
        <w:rPr>
          <w:rFonts w:cs="Times New Roman"/>
          <w:noProof/>
        </w:rPr>
        <w:t>(</w:t>
      </w:r>
      <w:hyperlink w:anchor="_ENREF_13" w:tooltip="Britsch, 2001 #12707" w:history="1">
        <w:r>
          <w:rPr>
            <w:rFonts w:cs="Times New Roman"/>
            <w:noProof/>
          </w:rPr>
          <w:t>Britsch et al., 2001</w:t>
        </w:r>
      </w:hyperlink>
      <w:r>
        <w:rPr>
          <w:rFonts w:cs="Times New Roman"/>
          <w:noProof/>
        </w:rPr>
        <w:t xml:space="preserve">; </w:t>
      </w:r>
      <w:hyperlink w:anchor="_ENREF_23" w:tooltip="Dutton, 2001 #6288" w:history="1">
        <w:r>
          <w:rPr>
            <w:rFonts w:cs="Times New Roman"/>
            <w:noProof/>
          </w:rPr>
          <w:t>Dutton et al., 2001</w:t>
        </w:r>
      </w:hyperlink>
      <w:r>
        <w:rPr>
          <w:rFonts w:cs="Times New Roman"/>
          <w:noProof/>
        </w:rPr>
        <w:t xml:space="preserve">; </w:t>
      </w:r>
      <w:hyperlink w:anchor="_ENREF_32" w:tooltip="Herbarth, 1998 #12668" w:history="1">
        <w:r>
          <w:rPr>
            <w:rFonts w:cs="Times New Roman"/>
            <w:noProof/>
          </w:rPr>
          <w:t>Herbarth et al., 1998</w:t>
        </w:r>
      </w:hyperlink>
      <w:r>
        <w:rPr>
          <w:rFonts w:cs="Times New Roman"/>
          <w:noProof/>
        </w:rPr>
        <w:t xml:space="preserve">; </w:t>
      </w:r>
      <w:hyperlink w:anchor="_ENREF_34" w:tooltip="Honore, 2003 #2500" w:history="1">
        <w:r>
          <w:rPr>
            <w:rFonts w:cs="Times New Roman"/>
            <w:noProof/>
          </w:rPr>
          <w:t>Honore et al., 2003</w:t>
        </w:r>
      </w:hyperlink>
      <w:r>
        <w:rPr>
          <w:rFonts w:cs="Times New Roman"/>
          <w:noProof/>
        </w:rPr>
        <w:t xml:space="preserve">; </w:t>
      </w:r>
      <w:hyperlink w:anchor="_ENREF_46" w:tooltip="Kuhlbrodt, 1998 #12669" w:history="1">
        <w:r>
          <w:rPr>
            <w:rFonts w:cs="Times New Roman"/>
            <w:noProof/>
          </w:rPr>
          <w:t>Kuhlbrodt et al., 1998a</w:t>
        </w:r>
      </w:hyperlink>
      <w:r>
        <w:rPr>
          <w:rFonts w:cs="Times New Roman"/>
          <w:noProof/>
        </w:rPr>
        <w:t xml:space="preserve">; </w:t>
      </w:r>
      <w:hyperlink w:anchor="_ENREF_66" w:tooltip="Pingault, 1998 #12742" w:history="1">
        <w:r>
          <w:rPr>
            <w:rFonts w:cs="Times New Roman"/>
            <w:noProof/>
          </w:rPr>
          <w:t>Pingault et al., 1998</w:t>
        </w:r>
      </w:hyperlink>
      <w:r>
        <w:rPr>
          <w:rFonts w:cs="Times New Roman"/>
          <w:noProof/>
        </w:rPr>
        <w:t xml:space="preserve">; </w:t>
      </w:r>
      <w:hyperlink w:anchor="_ENREF_76" w:tooltip="Southard-Smith, 1998 #12701" w:history="1">
        <w:r>
          <w:rPr>
            <w:rFonts w:cs="Times New Roman"/>
            <w:noProof/>
          </w:rPr>
          <w:t>Southard-Smith et al., 1998</w:t>
        </w:r>
      </w:hyperlink>
      <w:r>
        <w:rPr>
          <w:rFonts w:cs="Times New Roman"/>
          <w:noProof/>
        </w:rPr>
        <w:t>)</w:t>
      </w:r>
      <w:r>
        <w:rPr>
          <w:rFonts w:cs="Times New Roman"/>
        </w:rPr>
        <w:fldChar w:fldCharType="end"/>
      </w:r>
      <w:r>
        <w:rPr>
          <w:rFonts w:cs="Times New Roman"/>
        </w:rPr>
        <w:t xml:space="preserve">.  Therefore, the disruption of </w:t>
      </w:r>
      <w:r w:rsidRPr="00CA276C">
        <w:rPr>
          <w:rFonts w:cs="Times New Roman"/>
          <w:i/>
        </w:rPr>
        <w:t>Sox10</w:t>
      </w:r>
      <w:r>
        <w:rPr>
          <w:rFonts w:cs="Times New Roman"/>
        </w:rPr>
        <w:t xml:space="preserve"> function affects a wide range of neural crest developmental </w:t>
      </w:r>
      <w:r w:rsidR="00730F55">
        <w:rPr>
          <w:rFonts w:cs="Times New Roman"/>
        </w:rPr>
        <w:t>features</w:t>
      </w:r>
      <w:r>
        <w:rPr>
          <w:rFonts w:cs="Times New Roman"/>
        </w:rPr>
        <w:t xml:space="preserve">, including maintenance of pluripotency, proliferation, cell survival, cell-fate specification, and terminal differentiation </w:t>
      </w:r>
      <w:r>
        <w:rPr>
          <w:rFonts w:cs="Times New Roman"/>
        </w:rPr>
        <w:fldChar w:fldCharType="begin">
          <w:fldData xml:space="preserve">PEVuZE5vdGU+PENpdGU+PEF1dGhvcj5Ccml0c2NoPC9BdXRob3I+PFllYXI+MjAwMTwvWWVhcj48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</w:fldData>
        </w:fldChar>
      </w:r>
      <w:r>
        <w:rPr>
          <w:rFonts w:cs="Times New Roman"/>
        </w:rPr>
        <w:instrText xml:space="preserve"> ADDIN EN.CITE </w:instrText>
      </w:r>
      <w:r>
        <w:rPr>
          <w:rFonts w:cs="Times New Roman"/>
        </w:rPr>
        <w:fldChar w:fldCharType="begin">
          <w:fldData xml:space="preserve">PEVuZE5vdGU+PENpdGU+PEF1dGhvcj5Ccml0c2NoPC9BdXRob3I+PFllYXI+MjAwMTwvWWVhcj48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</w:fldData>
        </w:fldChar>
      </w:r>
      <w:r>
        <w:rPr>
          <w:rFonts w:cs="Times New Roman"/>
        </w:rPr>
        <w:instrText xml:space="preserve"> ADDIN EN.CITE.DATA </w:instrText>
      </w:r>
      <w:r>
        <w:rPr>
          <w:rFonts w:cs="Times New Roman"/>
        </w:rPr>
      </w:r>
      <w:r>
        <w:rPr>
          <w:rFonts w:cs="Times New Roman"/>
        </w:rPr>
        <w:fldChar w:fldCharType="end"/>
      </w:r>
      <w:r>
        <w:rPr>
          <w:rFonts w:cs="Times New Roman"/>
        </w:rPr>
      </w:r>
      <w:r>
        <w:rPr>
          <w:rFonts w:cs="Times New Roman"/>
        </w:rPr>
        <w:fldChar w:fldCharType="separate"/>
      </w:r>
      <w:r>
        <w:rPr>
          <w:rFonts w:cs="Times New Roman"/>
          <w:noProof/>
        </w:rPr>
        <w:t>(</w:t>
      </w:r>
      <w:hyperlink w:anchor="_ENREF_13" w:tooltip="Britsch, 2001 #12707" w:history="1">
        <w:r>
          <w:rPr>
            <w:rFonts w:cs="Times New Roman"/>
            <w:noProof/>
          </w:rPr>
          <w:t>Britsch et al., 2001</w:t>
        </w:r>
      </w:hyperlink>
      <w:r>
        <w:rPr>
          <w:rFonts w:cs="Times New Roman"/>
          <w:noProof/>
        </w:rPr>
        <w:t xml:space="preserve">; </w:t>
      </w:r>
      <w:hyperlink w:anchor="_ENREF_44" w:tooltip="Kim, 2003 #6417" w:history="1">
        <w:r>
          <w:rPr>
            <w:rFonts w:cs="Times New Roman"/>
            <w:noProof/>
          </w:rPr>
          <w:t>Kim et al., 2003</w:t>
        </w:r>
      </w:hyperlink>
      <w:r>
        <w:rPr>
          <w:rFonts w:cs="Times New Roman"/>
          <w:noProof/>
        </w:rPr>
        <w:t xml:space="preserve">; </w:t>
      </w:r>
      <w:hyperlink w:anchor="_ENREF_64" w:tooltip="Paratore, 2001 #7324" w:history="1">
        <w:r>
          <w:rPr>
            <w:rFonts w:cs="Times New Roman"/>
            <w:noProof/>
          </w:rPr>
          <w:t>Paratore et al., 2001</w:t>
        </w:r>
      </w:hyperlink>
      <w:r>
        <w:rPr>
          <w:rFonts w:cs="Times New Roman"/>
          <w:noProof/>
        </w:rPr>
        <w:t xml:space="preserve">; </w:t>
      </w:r>
      <w:hyperlink w:anchor="_ENREF_65" w:tooltip="Peirano, 2000 #1507" w:history="1">
        <w:r>
          <w:rPr>
            <w:rFonts w:cs="Times New Roman"/>
            <w:noProof/>
          </w:rPr>
          <w:t>Peirano and Wegner, 2000</w:t>
        </w:r>
      </w:hyperlink>
      <w:r>
        <w:rPr>
          <w:rFonts w:cs="Times New Roman"/>
          <w:noProof/>
        </w:rPr>
        <w:t xml:space="preserve">; </w:t>
      </w:r>
      <w:hyperlink w:anchor="_ENREF_75" w:tooltip="Sonnenberg-Riethmacher, 2001 #14767" w:history="1">
        <w:r>
          <w:rPr>
            <w:rFonts w:cs="Times New Roman"/>
            <w:noProof/>
          </w:rPr>
          <w:t>Sonnenberg-Riethmacher et al., 2001</w:t>
        </w:r>
      </w:hyperlink>
      <w:r>
        <w:rPr>
          <w:rFonts w:cs="Times New Roman"/>
          <w:noProof/>
        </w:rPr>
        <w:t xml:space="preserve">; </w:t>
      </w:r>
      <w:hyperlink w:anchor="_ENREF_78" w:tooltip="Stolt, 2002 #7322" w:history="1">
        <w:r>
          <w:rPr>
            <w:rFonts w:cs="Times New Roman"/>
            <w:noProof/>
          </w:rPr>
          <w:t>Stolt et al., 2002</w:t>
        </w:r>
      </w:hyperlink>
      <w:r>
        <w:rPr>
          <w:rFonts w:cs="Times New Roman"/>
          <w:noProof/>
        </w:rPr>
        <w:t>)</w:t>
      </w:r>
      <w:r>
        <w:rPr>
          <w:rFonts w:cs="Times New Roman"/>
        </w:rPr>
        <w:fldChar w:fldCharType="end"/>
      </w:r>
      <w:r>
        <w:rPr>
          <w:rFonts w:cs="Times New Roman"/>
        </w:rPr>
        <w:t xml:space="preserve">.  Studies in humans and mice have highlighted the importance of </w:t>
      </w:r>
      <w:r w:rsidRPr="008A13C9">
        <w:rPr>
          <w:rFonts w:cs="Times New Roman"/>
          <w:i/>
        </w:rPr>
        <w:t>Sox10</w:t>
      </w:r>
      <w:r>
        <w:rPr>
          <w:rFonts w:cs="Times New Roman"/>
        </w:rPr>
        <w:t xml:space="preserve"> function in the regulation of melanogenesis and neurogenesis.  </w:t>
      </w:r>
      <w:r w:rsidRPr="008A13C9">
        <w:rPr>
          <w:rFonts w:cs="Times New Roman"/>
          <w:i/>
        </w:rPr>
        <w:t>Sox10</w:t>
      </w:r>
      <w:r>
        <w:rPr>
          <w:rFonts w:cs="Times New Roman"/>
        </w:rPr>
        <w:t xml:space="preserve"> haploinsufficiency can lead to partial loss of pigment cells and loss of enteric neurons of the distal colon </w:t>
      </w:r>
      <w:r>
        <w:rPr>
          <w:rFonts w:cs="Times New Roman"/>
        </w:rPr>
        <w:fldChar w:fldCharType="begin">
          <w:fldData xml:space="preserve">PEVuZE5vdGU+PENpdGU+PEF1dGhvcj5Tb3V0aGFyZC1TbWl0aDwvQXV0aG9yPjxZZWFyPjE5OTg8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</w:fldData>
        </w:fldChar>
      </w:r>
      <w:r>
        <w:rPr>
          <w:rFonts w:cs="Times New Roman"/>
        </w:rPr>
        <w:instrText xml:space="preserve"> ADDIN EN.CITE </w:instrText>
      </w:r>
      <w:r>
        <w:rPr>
          <w:rFonts w:cs="Times New Roman"/>
        </w:rPr>
        <w:fldChar w:fldCharType="begin">
          <w:fldData xml:space="preserve">PEVuZE5vdGU+PENpdGU+PEF1dGhvcj5Tb3V0aGFyZC1TbWl0aDwvQXV0aG9yPjxZZWFyPjE5OTg8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</w:fldData>
        </w:fldChar>
      </w:r>
      <w:r>
        <w:rPr>
          <w:rFonts w:cs="Times New Roman"/>
        </w:rPr>
        <w:instrText xml:space="preserve"> ADDIN EN.CITE.DATA </w:instrText>
      </w:r>
      <w:r>
        <w:rPr>
          <w:rFonts w:cs="Times New Roman"/>
        </w:rPr>
      </w:r>
      <w:r>
        <w:rPr>
          <w:rFonts w:cs="Times New Roman"/>
        </w:rPr>
        <w:fldChar w:fldCharType="end"/>
      </w:r>
      <w:r>
        <w:rPr>
          <w:rFonts w:cs="Times New Roman"/>
        </w:rPr>
      </w:r>
      <w:r>
        <w:rPr>
          <w:rFonts w:cs="Times New Roman"/>
        </w:rPr>
        <w:fldChar w:fldCharType="separate"/>
      </w:r>
      <w:r>
        <w:rPr>
          <w:rFonts w:cs="Times New Roman"/>
          <w:noProof/>
        </w:rPr>
        <w:t>(</w:t>
      </w:r>
      <w:hyperlink w:anchor="_ENREF_32" w:tooltip="Herbarth, 1998 #12668" w:history="1">
        <w:r>
          <w:rPr>
            <w:rFonts w:cs="Times New Roman"/>
            <w:noProof/>
          </w:rPr>
          <w:t>Herbarth et al., 1998</w:t>
        </w:r>
      </w:hyperlink>
      <w:r>
        <w:rPr>
          <w:rFonts w:cs="Times New Roman"/>
          <w:noProof/>
        </w:rPr>
        <w:t xml:space="preserve">; </w:t>
      </w:r>
      <w:hyperlink w:anchor="_ENREF_76" w:tooltip="Southard-Smith, 1998 #12701" w:history="1">
        <w:r>
          <w:rPr>
            <w:rFonts w:cs="Times New Roman"/>
            <w:noProof/>
          </w:rPr>
          <w:t>Southard-Smith et al., 1998</w:t>
        </w:r>
      </w:hyperlink>
      <w:r>
        <w:rPr>
          <w:rFonts w:cs="Times New Roman"/>
          <w:noProof/>
        </w:rPr>
        <w:t>)</w:t>
      </w:r>
      <w:r>
        <w:rPr>
          <w:rFonts w:cs="Times New Roman"/>
        </w:rPr>
        <w:fldChar w:fldCharType="end"/>
      </w:r>
      <w:r>
        <w:rPr>
          <w:rFonts w:cs="Times New Roman"/>
        </w:rPr>
        <w:t xml:space="preserve">.  </w:t>
      </w:r>
      <w:r w:rsidRPr="008607D1">
        <w:rPr>
          <w:rFonts w:cs="Times New Roman"/>
          <w:i/>
        </w:rPr>
        <w:t>Sox10</w:t>
      </w:r>
      <w:r w:rsidRPr="005C5659">
        <w:rPr>
          <w:rFonts w:cs="Times New Roman"/>
          <w:i/>
          <w:vertAlign w:val="superscript"/>
        </w:rPr>
        <w:t>-/-</w:t>
      </w:r>
      <w:r>
        <w:rPr>
          <w:rFonts w:cs="Times New Roman"/>
        </w:rPr>
        <w:t xml:space="preserve"> homozygosity leads to severe phenotypic defects, with complete loss of pigment cells and enteric neurons </w:t>
      </w:r>
      <w:r>
        <w:rPr>
          <w:rFonts w:cs="Times New Roman"/>
        </w:rPr>
        <w:fldChar w:fldCharType="begin">
          <w:fldData xml:space="preserve">PEVuZE5vdGU+PENpdGU+PEF1dGhvcj5Ccml0c2NoPC9BdXRob3I+PFllYXI+MjAwMTwvWWVhcj48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==
</w:fldData>
        </w:fldChar>
      </w:r>
      <w:r>
        <w:rPr>
          <w:rFonts w:cs="Times New Roman"/>
        </w:rPr>
        <w:instrText xml:space="preserve"> ADDIN EN.CITE </w:instrText>
      </w:r>
      <w:r>
        <w:rPr>
          <w:rFonts w:cs="Times New Roman"/>
        </w:rPr>
        <w:fldChar w:fldCharType="begin">
          <w:fldData xml:space="preserve">PEVuZE5vdGU+PENpdGU+PEF1dGhvcj5Ccml0c2NoPC9BdXRob3I+PFllYXI+MjAwMTwvWWVhcj48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==
</w:fldData>
        </w:fldChar>
      </w:r>
      <w:r>
        <w:rPr>
          <w:rFonts w:cs="Times New Roman"/>
        </w:rPr>
        <w:instrText xml:space="preserve"> ADDIN EN.CITE.DATA </w:instrText>
      </w:r>
      <w:r>
        <w:rPr>
          <w:rFonts w:cs="Times New Roman"/>
        </w:rPr>
      </w:r>
      <w:r>
        <w:rPr>
          <w:rFonts w:cs="Times New Roman"/>
        </w:rPr>
        <w:fldChar w:fldCharType="end"/>
      </w:r>
      <w:r>
        <w:rPr>
          <w:rFonts w:cs="Times New Roman"/>
        </w:rPr>
      </w:r>
      <w:r>
        <w:rPr>
          <w:rFonts w:cs="Times New Roman"/>
        </w:rPr>
        <w:fldChar w:fldCharType="separate"/>
      </w:r>
      <w:r>
        <w:rPr>
          <w:rFonts w:cs="Times New Roman"/>
          <w:noProof/>
        </w:rPr>
        <w:t>(</w:t>
      </w:r>
      <w:hyperlink w:anchor="_ENREF_13" w:tooltip="Britsch, 2001 #12707" w:history="1">
        <w:r>
          <w:rPr>
            <w:rFonts w:cs="Times New Roman"/>
            <w:noProof/>
          </w:rPr>
          <w:t>Britsch et al., 2001</w:t>
        </w:r>
      </w:hyperlink>
      <w:r>
        <w:rPr>
          <w:rFonts w:cs="Times New Roman"/>
          <w:noProof/>
        </w:rPr>
        <w:t xml:space="preserve">; </w:t>
      </w:r>
      <w:hyperlink w:anchor="_ENREF_32" w:tooltip="Herbarth, 1998 #12668" w:history="1">
        <w:r>
          <w:rPr>
            <w:rFonts w:cs="Times New Roman"/>
            <w:noProof/>
          </w:rPr>
          <w:t>Herbarth et al., 1998</w:t>
        </w:r>
      </w:hyperlink>
      <w:r>
        <w:rPr>
          <w:rFonts w:cs="Times New Roman"/>
          <w:noProof/>
        </w:rPr>
        <w:t xml:space="preserve">; </w:t>
      </w:r>
      <w:hyperlink w:anchor="_ENREF_41" w:tooltip="Kapur, 1999 #14768" w:history="1">
        <w:r>
          <w:rPr>
            <w:rFonts w:cs="Times New Roman"/>
            <w:noProof/>
          </w:rPr>
          <w:t>Kapur, 1999</w:t>
        </w:r>
      </w:hyperlink>
      <w:r>
        <w:rPr>
          <w:rFonts w:cs="Times New Roman"/>
          <w:noProof/>
        </w:rPr>
        <w:t xml:space="preserve">; </w:t>
      </w:r>
      <w:hyperlink w:anchor="_ENREF_76" w:tooltip="Southard-Smith, 1998 #12701" w:history="1">
        <w:r>
          <w:rPr>
            <w:rFonts w:cs="Times New Roman"/>
            <w:noProof/>
          </w:rPr>
          <w:t>Southard-Smith et al., 1998</w:t>
        </w:r>
      </w:hyperlink>
      <w:r>
        <w:rPr>
          <w:rFonts w:cs="Times New Roman"/>
          <w:noProof/>
        </w:rPr>
        <w:t>)</w:t>
      </w:r>
      <w:r>
        <w:rPr>
          <w:rFonts w:cs="Times New Roman"/>
        </w:rPr>
        <w:fldChar w:fldCharType="end"/>
      </w:r>
      <w:r>
        <w:rPr>
          <w:rFonts w:cs="Times New Roman"/>
        </w:rPr>
        <w:t xml:space="preserve">.  In humans, the loss </w:t>
      </w:r>
      <w:r>
        <w:rPr>
          <w:rFonts w:cs="Times New Roman"/>
          <w:i/>
        </w:rPr>
        <w:t>SOX10</w:t>
      </w:r>
      <w:r>
        <w:rPr>
          <w:rFonts w:cs="Times New Roman"/>
        </w:rPr>
        <w:t xml:space="preserve"> causes Waardenburg syndrome and Hirschsprung’s disease</w:t>
      </w:r>
      <w:r w:rsidR="00730F55">
        <w:rPr>
          <w:rFonts w:cs="Times New Roman"/>
        </w:rPr>
        <w:t>,</w:t>
      </w:r>
      <w:r>
        <w:rPr>
          <w:rFonts w:cs="Times New Roman"/>
        </w:rPr>
        <w:t xml:space="preserve"> </w:t>
      </w:r>
      <w:r>
        <w:rPr>
          <w:rFonts w:cs="Times New Roman"/>
        </w:rPr>
        <w:lastRenderedPageBreak/>
        <w:t xml:space="preserve">characterized by the loss of pigment cells and aganglionosis, respectively </w:t>
      </w:r>
      <w:r>
        <w:rPr>
          <w:rFonts w:cs="Times New Roman"/>
        </w:rPr>
        <w:fldChar w:fldCharType="begin">
          <w:fldData xml:space="preserve">PEVuZE5vdGU+PENpdGU+PEF1dGhvcj5QaW5nYXVsdDwvQXV0aG9yPjxZZWFyPjE5OTg8L1llYXI+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</w:fldData>
        </w:fldChar>
      </w:r>
      <w:r>
        <w:rPr>
          <w:rFonts w:cs="Times New Roman"/>
        </w:rPr>
        <w:instrText xml:space="preserve"> ADDIN EN.CITE </w:instrText>
      </w:r>
      <w:r>
        <w:rPr>
          <w:rFonts w:cs="Times New Roman"/>
        </w:rPr>
        <w:fldChar w:fldCharType="begin">
          <w:fldData xml:space="preserve">PEVuZE5vdGU+PENpdGU+PEF1dGhvcj5QaW5nYXVsdDwvQXV0aG9yPjxZZWFyPjE5OTg8L1llYXI+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</w:fldData>
        </w:fldChar>
      </w:r>
      <w:r>
        <w:rPr>
          <w:rFonts w:cs="Times New Roman"/>
        </w:rPr>
        <w:instrText xml:space="preserve"> ADDIN EN.CITE.DATA </w:instrText>
      </w:r>
      <w:r>
        <w:rPr>
          <w:rFonts w:cs="Times New Roman"/>
        </w:rPr>
      </w:r>
      <w:r>
        <w:rPr>
          <w:rFonts w:cs="Times New Roman"/>
        </w:rPr>
        <w:fldChar w:fldCharType="end"/>
      </w:r>
      <w:r>
        <w:rPr>
          <w:rFonts w:cs="Times New Roman"/>
        </w:rPr>
      </w:r>
      <w:r>
        <w:rPr>
          <w:rFonts w:cs="Times New Roman"/>
        </w:rPr>
        <w:fldChar w:fldCharType="separate"/>
      </w:r>
      <w:r>
        <w:rPr>
          <w:rFonts w:cs="Times New Roman"/>
          <w:noProof/>
        </w:rPr>
        <w:t>(</w:t>
      </w:r>
      <w:hyperlink w:anchor="_ENREF_66" w:tooltip="Pingault, 1998 #12742" w:history="1">
        <w:r>
          <w:rPr>
            <w:rFonts w:cs="Times New Roman"/>
            <w:noProof/>
          </w:rPr>
          <w:t>Pingault et al., 1998</w:t>
        </w:r>
      </w:hyperlink>
      <w:r>
        <w:rPr>
          <w:rFonts w:cs="Times New Roman"/>
          <w:noProof/>
        </w:rPr>
        <w:t>)</w:t>
      </w:r>
      <w:r>
        <w:rPr>
          <w:rFonts w:cs="Times New Roman"/>
        </w:rPr>
        <w:fldChar w:fldCharType="end"/>
      </w:r>
      <w:r>
        <w:rPr>
          <w:rFonts w:cs="Times New Roman"/>
        </w:rPr>
        <w:t xml:space="preserve">.  Waardenburg syndrome can be caused by defects in either </w:t>
      </w:r>
      <w:r>
        <w:rPr>
          <w:rFonts w:cs="Times New Roman"/>
          <w:i/>
        </w:rPr>
        <w:t>Pax3</w:t>
      </w:r>
      <w:r>
        <w:rPr>
          <w:rFonts w:cs="Times New Roman"/>
        </w:rPr>
        <w:t xml:space="preserve"> (type I &amp; III), </w:t>
      </w:r>
      <w:r>
        <w:rPr>
          <w:rFonts w:cs="Times New Roman"/>
          <w:i/>
        </w:rPr>
        <w:t>Mitf</w:t>
      </w:r>
      <w:r>
        <w:rPr>
          <w:rFonts w:cs="Times New Roman"/>
        </w:rPr>
        <w:t xml:space="preserve"> (type II), </w:t>
      </w:r>
      <w:r>
        <w:rPr>
          <w:rFonts w:cs="Times New Roman"/>
          <w:i/>
        </w:rPr>
        <w:t>Ednrb</w:t>
      </w:r>
      <w:r>
        <w:rPr>
          <w:rFonts w:cs="Times New Roman"/>
        </w:rPr>
        <w:t xml:space="preserve"> (type IV), or </w:t>
      </w:r>
      <w:r>
        <w:rPr>
          <w:rFonts w:cs="Times New Roman"/>
          <w:i/>
        </w:rPr>
        <w:t>Sox10</w:t>
      </w:r>
      <w:r>
        <w:rPr>
          <w:rFonts w:cs="Times New Roman"/>
        </w:rPr>
        <w:t xml:space="preserve"> (types II &amp; IV) </w:t>
      </w:r>
      <w:r>
        <w:rPr>
          <w:rFonts w:cs="Times New Roman"/>
        </w:rPr>
        <w:fldChar w:fldCharType="begin">
          <w:fldData xml:space="preserve">PEVuZE5vdGU+PENpdGU+PEF1dGhvcj5KaWFuZzwvQXV0aG9yPjxZZWFyPjIwMTE8L1llYXI+PFJl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</w:fldData>
        </w:fldChar>
      </w:r>
      <w:r>
        <w:rPr>
          <w:rFonts w:cs="Times New Roman"/>
        </w:rPr>
        <w:instrText xml:space="preserve"> ADDIN EN.CITE </w:instrText>
      </w:r>
      <w:r>
        <w:rPr>
          <w:rFonts w:cs="Times New Roman"/>
        </w:rPr>
        <w:fldChar w:fldCharType="begin">
          <w:fldData xml:space="preserve">PEVuZE5vdGU+PENpdGU+PEF1dGhvcj5KaWFuZzwvQXV0aG9yPjxZZWFyPjIwMTE8L1llYXI+PFJl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</w:fldData>
        </w:fldChar>
      </w:r>
      <w:r>
        <w:rPr>
          <w:rFonts w:cs="Times New Roman"/>
        </w:rPr>
        <w:instrText xml:space="preserve"> ADDIN EN.CITE.DATA </w:instrText>
      </w:r>
      <w:r>
        <w:rPr>
          <w:rFonts w:cs="Times New Roman"/>
        </w:rPr>
      </w:r>
      <w:r>
        <w:rPr>
          <w:rFonts w:cs="Times New Roman"/>
        </w:rPr>
        <w:fldChar w:fldCharType="end"/>
      </w:r>
      <w:r>
        <w:rPr>
          <w:rFonts w:cs="Times New Roman"/>
        </w:rPr>
      </w:r>
      <w:r>
        <w:rPr>
          <w:rFonts w:cs="Times New Roman"/>
        </w:rPr>
        <w:fldChar w:fldCharType="separate"/>
      </w:r>
      <w:r>
        <w:rPr>
          <w:rFonts w:cs="Times New Roman"/>
          <w:noProof/>
        </w:rPr>
        <w:t>(</w:t>
      </w:r>
      <w:hyperlink w:anchor="_ENREF_8" w:tooltip="Bondurand, 2007 #14738" w:history="1">
        <w:r>
          <w:rPr>
            <w:rFonts w:cs="Times New Roman"/>
            <w:noProof/>
          </w:rPr>
          <w:t>Bondurand et al., 2007</w:t>
        </w:r>
      </w:hyperlink>
      <w:r>
        <w:rPr>
          <w:rFonts w:cs="Times New Roman"/>
          <w:noProof/>
        </w:rPr>
        <w:t xml:space="preserve">; </w:t>
      </w:r>
      <w:hyperlink w:anchor="_ENREF_10" w:tooltip="Bondurand, 2000 #7349" w:history="1">
        <w:r>
          <w:rPr>
            <w:rFonts w:cs="Times New Roman"/>
            <w:noProof/>
          </w:rPr>
          <w:t>Bondurand et al., 2000</w:t>
        </w:r>
      </w:hyperlink>
      <w:r>
        <w:rPr>
          <w:rFonts w:cs="Times New Roman"/>
          <w:noProof/>
        </w:rPr>
        <w:t xml:space="preserve">; </w:t>
      </w:r>
      <w:hyperlink w:anchor="_ENREF_11" w:tooltip="Bondurand, 2013 #14741" w:history="1">
        <w:r>
          <w:rPr>
            <w:rFonts w:cs="Times New Roman"/>
            <w:noProof/>
          </w:rPr>
          <w:t>Bondurand and Sham, 2013</w:t>
        </w:r>
      </w:hyperlink>
      <w:r>
        <w:rPr>
          <w:rFonts w:cs="Times New Roman"/>
          <w:noProof/>
        </w:rPr>
        <w:t xml:space="preserve">; </w:t>
      </w:r>
      <w:hyperlink w:anchor="_ENREF_39" w:tooltip="Jiang, 2011 #14739" w:history="1">
        <w:r>
          <w:rPr>
            <w:rFonts w:cs="Times New Roman"/>
            <w:noProof/>
          </w:rPr>
          <w:t>Jiang et al., 2011</w:t>
        </w:r>
      </w:hyperlink>
      <w:r>
        <w:rPr>
          <w:rFonts w:cs="Times New Roman"/>
          <w:noProof/>
        </w:rPr>
        <w:t xml:space="preserve">; </w:t>
      </w:r>
      <w:hyperlink w:anchor="_ENREF_84" w:tooltip="Wang, 2014 #14740" w:history="1">
        <w:r>
          <w:rPr>
            <w:rFonts w:cs="Times New Roman"/>
            <w:noProof/>
          </w:rPr>
          <w:t>Wang et al., 2014</w:t>
        </w:r>
      </w:hyperlink>
      <w:r>
        <w:rPr>
          <w:rFonts w:cs="Times New Roman"/>
          <w:noProof/>
        </w:rPr>
        <w:t>)</w:t>
      </w:r>
      <w:r>
        <w:rPr>
          <w:rFonts w:cs="Times New Roman"/>
        </w:rPr>
        <w:fldChar w:fldCharType="end"/>
      </w:r>
      <w:r>
        <w:rPr>
          <w:rFonts w:cs="Times New Roman"/>
        </w:rPr>
        <w:t xml:space="preserve">.  </w:t>
      </w:r>
    </w:p>
    <w:p w14:paraId="46824154" w14:textId="3D9DD873" w:rsidR="001B026F" w:rsidRDefault="001B026F" w:rsidP="001B026F">
      <w:pPr>
        <w:spacing w:after="0" w:line="480" w:lineRule="auto"/>
        <w:ind w:firstLine="720"/>
        <w:rPr>
          <w:rFonts w:cs="Times New Roman"/>
        </w:rPr>
      </w:pPr>
      <w:r>
        <w:rPr>
          <w:rFonts w:cs="Times New Roman"/>
          <w:i/>
        </w:rPr>
        <w:t xml:space="preserve"> </w:t>
      </w:r>
      <w:r w:rsidRPr="00FC6578">
        <w:rPr>
          <w:rFonts w:cs="Times New Roman"/>
          <w:i/>
        </w:rPr>
        <w:t>Sox10</w:t>
      </w:r>
      <w:r>
        <w:rPr>
          <w:rFonts w:cs="Times New Roman"/>
        </w:rPr>
        <w:t xml:space="preserve"> has been shown to activate the melanocyte master regulatory gene, </w:t>
      </w:r>
      <w:r w:rsidRPr="002B1E3C">
        <w:rPr>
          <w:rFonts w:cs="Times New Roman"/>
          <w:i/>
        </w:rPr>
        <w:t>microphthalmia</w:t>
      </w:r>
      <w:r>
        <w:rPr>
          <w:rFonts w:cs="Times New Roman"/>
          <w:i/>
        </w:rPr>
        <w:t xml:space="preserve"> </w:t>
      </w:r>
      <w:r w:rsidRPr="002B1E3C">
        <w:rPr>
          <w:rFonts w:cs="Times New Roman"/>
          <w:i/>
        </w:rPr>
        <w:t>associated transcription factor</w:t>
      </w:r>
      <w:r>
        <w:rPr>
          <w:rFonts w:cs="Times New Roman"/>
        </w:rPr>
        <w:t xml:space="preserve"> (</w:t>
      </w:r>
      <w:r>
        <w:rPr>
          <w:rFonts w:cs="Times New Roman"/>
          <w:i/>
        </w:rPr>
        <w:t>Mitf),</w:t>
      </w:r>
      <w:r>
        <w:rPr>
          <w:rFonts w:cs="Times New Roman"/>
        </w:rPr>
        <w:t xml:space="preserve"> withi</w:t>
      </w:r>
      <w:r w:rsidRPr="008607D1">
        <w:rPr>
          <w:rFonts w:cs="Times New Roman"/>
        </w:rPr>
        <w:t>n</w:t>
      </w:r>
      <w:r>
        <w:rPr>
          <w:rFonts w:cs="Times New Roman"/>
        </w:rPr>
        <w:t xml:space="preserve"> pigment cell lineages in a number of species including mice and zebrafish </w:t>
      </w:r>
      <w:r>
        <w:rPr>
          <w:rFonts w:cs="Times New Roman"/>
        </w:rPr>
        <w:fldChar w:fldCharType="begin">
          <w:fldData xml:space="preserve">PEVuZE5vdGU+PENpdGU+PEF1dGhvcj5Eb3Jza3k8L0F1dGhvcj48WWVhcj4yMDAwPC9ZZWFyPjxS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</w:fldData>
        </w:fldChar>
      </w:r>
      <w:r>
        <w:rPr>
          <w:rFonts w:cs="Times New Roman"/>
        </w:rPr>
        <w:instrText xml:space="preserve"> ADDIN EN.CITE </w:instrText>
      </w:r>
      <w:r>
        <w:rPr>
          <w:rFonts w:cs="Times New Roman"/>
        </w:rPr>
        <w:fldChar w:fldCharType="begin">
          <w:fldData xml:space="preserve">PEVuZE5vdGU+PENpdGU+PEF1dGhvcj5Eb3Jza3k8L0F1dGhvcj48WWVhcj4yMDAwPC9ZZWFyPjxS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</w:fldData>
        </w:fldChar>
      </w:r>
      <w:r>
        <w:rPr>
          <w:rFonts w:cs="Times New Roman"/>
        </w:rPr>
        <w:instrText xml:space="preserve"> ADDIN EN.CITE.DATA </w:instrText>
      </w:r>
      <w:r>
        <w:rPr>
          <w:rFonts w:cs="Times New Roman"/>
        </w:rPr>
      </w:r>
      <w:r>
        <w:rPr>
          <w:rFonts w:cs="Times New Roman"/>
        </w:rPr>
        <w:fldChar w:fldCharType="end"/>
      </w:r>
      <w:r>
        <w:rPr>
          <w:rFonts w:cs="Times New Roman"/>
        </w:rPr>
      </w:r>
      <w:r>
        <w:rPr>
          <w:rFonts w:cs="Times New Roman"/>
        </w:rPr>
        <w:fldChar w:fldCharType="separate"/>
      </w:r>
      <w:r>
        <w:rPr>
          <w:rFonts w:cs="Times New Roman"/>
          <w:noProof/>
        </w:rPr>
        <w:t>(</w:t>
      </w:r>
      <w:hyperlink w:anchor="_ENREF_21" w:tooltip="Dorsky, 2000 #354" w:history="1">
        <w:r>
          <w:rPr>
            <w:rFonts w:cs="Times New Roman"/>
            <w:noProof/>
          </w:rPr>
          <w:t>Dorsky et al., 2000</w:t>
        </w:r>
      </w:hyperlink>
      <w:r>
        <w:rPr>
          <w:rFonts w:cs="Times New Roman"/>
          <w:noProof/>
        </w:rPr>
        <w:t xml:space="preserve">; </w:t>
      </w:r>
      <w:hyperlink w:anchor="_ENREF_35" w:tooltip="Hou, 2006 #4879" w:history="1">
        <w:r>
          <w:rPr>
            <w:rFonts w:cs="Times New Roman"/>
            <w:noProof/>
          </w:rPr>
          <w:t>Hou et al., 2006</w:t>
        </w:r>
      </w:hyperlink>
      <w:r>
        <w:rPr>
          <w:rFonts w:cs="Times New Roman"/>
          <w:noProof/>
        </w:rPr>
        <w:t xml:space="preserve">; </w:t>
      </w:r>
      <w:hyperlink w:anchor="_ENREF_54" w:tooltip="Levy, 2006 #14736" w:history="1">
        <w:r>
          <w:rPr>
            <w:rFonts w:cs="Times New Roman"/>
            <w:noProof/>
          </w:rPr>
          <w:t>Levy et al., 2006</w:t>
        </w:r>
      </w:hyperlink>
      <w:r>
        <w:rPr>
          <w:rFonts w:cs="Times New Roman"/>
          <w:noProof/>
        </w:rPr>
        <w:t>)</w:t>
      </w:r>
      <w:r>
        <w:rPr>
          <w:rFonts w:cs="Times New Roman"/>
        </w:rPr>
        <w:fldChar w:fldCharType="end"/>
      </w:r>
      <w:r>
        <w:rPr>
          <w:rFonts w:cs="Times New Roman"/>
        </w:rPr>
        <w:t xml:space="preserve">.  Furthermore, </w:t>
      </w:r>
      <w:r>
        <w:rPr>
          <w:rFonts w:cs="Times New Roman"/>
          <w:i/>
        </w:rPr>
        <w:t>in vitro</w:t>
      </w:r>
      <w:r>
        <w:rPr>
          <w:rFonts w:cs="Times New Roman"/>
        </w:rPr>
        <w:t xml:space="preserve"> studies have suggested the direct activation of </w:t>
      </w:r>
      <w:r>
        <w:rPr>
          <w:rFonts w:cs="Times New Roman"/>
          <w:i/>
        </w:rPr>
        <w:t>Mitf</w:t>
      </w:r>
      <w:r>
        <w:rPr>
          <w:rFonts w:cs="Times New Roman"/>
        </w:rPr>
        <w:t xml:space="preserve"> by Sox10 </w:t>
      </w:r>
      <w:r>
        <w:rPr>
          <w:rFonts w:cs="Times New Roman"/>
        </w:rPr>
        <w:fldChar w:fldCharType="begin">
          <w:fldData xml:space="preserve">PEVuZE5vdGU+PENpdGU+PEF1dGhvcj5Cb25kdXJhbmQ8L0F1dGhvcj48WWVhcj4yMDAwPC9ZZWFy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</w:fldData>
        </w:fldChar>
      </w:r>
      <w:r>
        <w:rPr>
          <w:rFonts w:cs="Times New Roman"/>
        </w:rPr>
        <w:instrText xml:space="preserve"> ADDIN EN.CITE </w:instrText>
      </w:r>
      <w:r>
        <w:rPr>
          <w:rFonts w:cs="Times New Roman"/>
        </w:rPr>
        <w:fldChar w:fldCharType="begin">
          <w:fldData xml:space="preserve">PEVuZE5vdGU+PENpdGU+PEF1dGhvcj5Cb25kdXJhbmQ8L0F1dGhvcj48WWVhcj4yMDAwPC9ZZWFy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</w:fldData>
        </w:fldChar>
      </w:r>
      <w:r>
        <w:rPr>
          <w:rFonts w:cs="Times New Roman"/>
        </w:rPr>
        <w:instrText xml:space="preserve"> ADDIN EN.CITE.DATA </w:instrText>
      </w:r>
      <w:r>
        <w:rPr>
          <w:rFonts w:cs="Times New Roman"/>
        </w:rPr>
      </w:r>
      <w:r>
        <w:rPr>
          <w:rFonts w:cs="Times New Roman"/>
        </w:rPr>
        <w:fldChar w:fldCharType="end"/>
      </w:r>
      <w:r>
        <w:rPr>
          <w:rFonts w:cs="Times New Roman"/>
        </w:rPr>
      </w:r>
      <w:r>
        <w:rPr>
          <w:rFonts w:cs="Times New Roman"/>
        </w:rPr>
        <w:fldChar w:fldCharType="separate"/>
      </w:r>
      <w:r>
        <w:rPr>
          <w:rFonts w:cs="Times New Roman"/>
          <w:noProof/>
        </w:rPr>
        <w:t>(</w:t>
      </w:r>
      <w:hyperlink w:anchor="_ENREF_10" w:tooltip="Bondurand, 2000 #7349" w:history="1">
        <w:r>
          <w:rPr>
            <w:rFonts w:cs="Times New Roman"/>
            <w:noProof/>
          </w:rPr>
          <w:t>Bondurand et al., 2000</w:t>
        </w:r>
      </w:hyperlink>
      <w:r>
        <w:rPr>
          <w:rFonts w:cs="Times New Roman"/>
          <w:noProof/>
        </w:rPr>
        <w:t xml:space="preserve">; </w:t>
      </w:r>
      <w:hyperlink w:anchor="_ENREF_24" w:tooltip="Elworthy, 2003 #109" w:history="1">
        <w:r>
          <w:rPr>
            <w:rFonts w:cs="Times New Roman"/>
            <w:noProof/>
          </w:rPr>
          <w:t>Elworthy et al., 2003</w:t>
        </w:r>
      </w:hyperlink>
      <w:r>
        <w:rPr>
          <w:rFonts w:cs="Times New Roman"/>
          <w:noProof/>
        </w:rPr>
        <w:t xml:space="preserve">; </w:t>
      </w:r>
      <w:hyperlink w:anchor="_ENREF_51" w:tooltip="Lee, 2000 #14769" w:history="1">
        <w:r>
          <w:rPr>
            <w:rFonts w:cs="Times New Roman"/>
            <w:noProof/>
          </w:rPr>
          <w:t>Lee et al., 2000</w:t>
        </w:r>
      </w:hyperlink>
      <w:r>
        <w:rPr>
          <w:rFonts w:cs="Times New Roman"/>
          <w:noProof/>
        </w:rPr>
        <w:t xml:space="preserve">; </w:t>
      </w:r>
      <w:hyperlink w:anchor="_ENREF_67" w:tooltip="Potterf, 2001 #14752" w:history="1">
        <w:r>
          <w:rPr>
            <w:rFonts w:cs="Times New Roman"/>
            <w:noProof/>
          </w:rPr>
          <w:t>Potterf et al., 2001</w:t>
        </w:r>
      </w:hyperlink>
      <w:r>
        <w:rPr>
          <w:rFonts w:cs="Times New Roman"/>
          <w:noProof/>
        </w:rPr>
        <w:t xml:space="preserve">; </w:t>
      </w:r>
      <w:hyperlink w:anchor="_ENREF_81" w:tooltip="Verastegui, 2000 #14770" w:history="1">
        <w:r>
          <w:rPr>
            <w:rFonts w:cs="Times New Roman"/>
            <w:noProof/>
          </w:rPr>
          <w:t>Verastegui et al., 2000</w:t>
        </w:r>
      </w:hyperlink>
      <w:r>
        <w:rPr>
          <w:rFonts w:cs="Times New Roman"/>
          <w:noProof/>
        </w:rPr>
        <w:t>)</w:t>
      </w:r>
      <w:r>
        <w:rPr>
          <w:rFonts w:cs="Times New Roman"/>
        </w:rPr>
        <w:fldChar w:fldCharType="end"/>
      </w:r>
      <w:r>
        <w:rPr>
          <w:rFonts w:cs="Times New Roman"/>
        </w:rPr>
        <w:t xml:space="preserve">.  </w:t>
      </w:r>
      <w:r w:rsidRPr="00FC6578">
        <w:rPr>
          <w:rFonts w:cs="Times New Roman"/>
          <w:i/>
        </w:rPr>
        <w:t>Mitf</w:t>
      </w:r>
      <w:r>
        <w:rPr>
          <w:rFonts w:cs="Times New Roman"/>
        </w:rPr>
        <w:t xml:space="preserve"> in turn activates downstream genes important for melanocyte differentiation and melanin formation, including </w:t>
      </w:r>
      <w:r w:rsidRPr="00730F55">
        <w:rPr>
          <w:rFonts w:cs="Times New Roman"/>
          <w:i/>
        </w:rPr>
        <w:t>tyrosinase</w:t>
      </w:r>
      <w:r>
        <w:rPr>
          <w:rFonts w:cs="Times New Roman"/>
        </w:rPr>
        <w:t xml:space="preserve">, </w:t>
      </w:r>
      <w:r w:rsidRPr="00730F55">
        <w:rPr>
          <w:rFonts w:cs="Times New Roman"/>
          <w:i/>
        </w:rPr>
        <w:t>tyrosine-related protein 1</w:t>
      </w:r>
      <w:r>
        <w:rPr>
          <w:rFonts w:cs="Times New Roman"/>
        </w:rPr>
        <w:t xml:space="preserve">, and </w:t>
      </w:r>
      <w:r w:rsidRPr="00730F55">
        <w:rPr>
          <w:rFonts w:cs="Times New Roman"/>
          <w:i/>
        </w:rPr>
        <w:t>tyrosine-related protein 2</w:t>
      </w:r>
      <w:r>
        <w:rPr>
          <w:rFonts w:cs="Times New Roman"/>
        </w:rPr>
        <w:t xml:space="preserve"> (</w:t>
      </w:r>
      <w:r w:rsidRPr="00730F55">
        <w:rPr>
          <w:rFonts w:cs="Times New Roman"/>
          <w:i/>
        </w:rPr>
        <w:t>dopachrome tautomerase</w:t>
      </w:r>
      <w:r>
        <w:rPr>
          <w:rFonts w:cs="Times New Roman"/>
        </w:rPr>
        <w:t xml:space="preserve">, </w:t>
      </w:r>
      <w:r w:rsidRPr="00730F55">
        <w:rPr>
          <w:rFonts w:cs="Times New Roman"/>
          <w:i/>
        </w:rPr>
        <w:t>Dct</w:t>
      </w:r>
      <w:r>
        <w:rPr>
          <w:rFonts w:cs="Times New Roman"/>
        </w:rPr>
        <w:t>/</w:t>
      </w:r>
      <w:r w:rsidRPr="00730F55">
        <w:rPr>
          <w:rFonts w:cs="Times New Roman"/>
          <w:i/>
        </w:rPr>
        <w:t>Trp2</w:t>
      </w:r>
      <w:r>
        <w:rPr>
          <w:rFonts w:cs="Times New Roman"/>
        </w:rPr>
        <w:t xml:space="preserve">) </w:t>
      </w:r>
      <w:r>
        <w:rPr>
          <w:rFonts w:cs="Times New Roman"/>
        </w:rPr>
        <w:fldChar w:fldCharType="begin">
          <w:fldData xml:space="preserve">PEVuZE5vdGU+PENpdGU+PEF1dGhvcj5Hb2Rpbmc8L0F1dGhvcj48WWVhcj4yMDAwPC9ZZWFyPjxS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==
</w:fldData>
        </w:fldChar>
      </w:r>
      <w:r>
        <w:rPr>
          <w:rFonts w:cs="Times New Roman"/>
        </w:rPr>
        <w:instrText xml:space="preserve"> ADDIN EN.CITE </w:instrText>
      </w:r>
      <w:r>
        <w:rPr>
          <w:rFonts w:cs="Times New Roman"/>
        </w:rPr>
        <w:fldChar w:fldCharType="begin">
          <w:fldData xml:space="preserve">PEVuZE5vdGU+PENpdGU+PEF1dGhvcj5Hb2Rpbmc8L0F1dGhvcj48WWVhcj4yMDAwPC9ZZWFyPjxS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==
</w:fldData>
        </w:fldChar>
      </w:r>
      <w:r>
        <w:rPr>
          <w:rFonts w:cs="Times New Roman"/>
        </w:rPr>
        <w:instrText xml:space="preserve"> ADDIN EN.CITE.DATA </w:instrText>
      </w:r>
      <w:r>
        <w:rPr>
          <w:rFonts w:cs="Times New Roman"/>
        </w:rPr>
      </w:r>
      <w:r>
        <w:rPr>
          <w:rFonts w:cs="Times New Roman"/>
        </w:rPr>
        <w:fldChar w:fldCharType="end"/>
      </w:r>
      <w:r>
        <w:rPr>
          <w:rFonts w:cs="Times New Roman"/>
        </w:rPr>
      </w:r>
      <w:r>
        <w:rPr>
          <w:rFonts w:cs="Times New Roman"/>
        </w:rPr>
        <w:fldChar w:fldCharType="separate"/>
      </w:r>
      <w:r>
        <w:rPr>
          <w:rFonts w:cs="Times New Roman"/>
          <w:noProof/>
        </w:rPr>
        <w:t>(</w:t>
      </w:r>
      <w:hyperlink w:anchor="_ENREF_27" w:tooltip="Goding, 2000 #14771" w:history="1">
        <w:r>
          <w:rPr>
            <w:rFonts w:cs="Times New Roman"/>
            <w:noProof/>
          </w:rPr>
          <w:t>Goding, 2000</w:t>
        </w:r>
      </w:hyperlink>
      <w:r>
        <w:rPr>
          <w:rFonts w:cs="Times New Roman"/>
          <w:noProof/>
        </w:rPr>
        <w:t xml:space="preserve">; </w:t>
      </w:r>
      <w:hyperlink w:anchor="_ENREF_58" w:tooltip="Ludwig, 2004 #1554" w:history="1">
        <w:r>
          <w:rPr>
            <w:rFonts w:cs="Times New Roman"/>
            <w:noProof/>
          </w:rPr>
          <w:t>Ludwig et al., 2004</w:t>
        </w:r>
      </w:hyperlink>
      <w:r>
        <w:rPr>
          <w:rFonts w:cs="Times New Roman"/>
          <w:noProof/>
        </w:rPr>
        <w:t>)</w:t>
      </w:r>
      <w:r>
        <w:rPr>
          <w:rFonts w:cs="Times New Roman"/>
        </w:rPr>
        <w:fldChar w:fldCharType="end"/>
      </w:r>
      <w:r>
        <w:rPr>
          <w:rFonts w:cs="Times New Roman"/>
        </w:rPr>
        <w:t xml:space="preserve">.  Teleost specific gene duplication has led to two </w:t>
      </w:r>
      <w:r>
        <w:rPr>
          <w:rFonts w:cs="Times New Roman"/>
          <w:i/>
        </w:rPr>
        <w:t>Mitf</w:t>
      </w:r>
      <w:r>
        <w:rPr>
          <w:rFonts w:cs="Times New Roman"/>
        </w:rPr>
        <w:t xml:space="preserve"> genes, </w:t>
      </w:r>
      <w:r>
        <w:rPr>
          <w:rFonts w:cs="Times New Roman"/>
          <w:i/>
        </w:rPr>
        <w:t>mitfa</w:t>
      </w:r>
      <w:r>
        <w:rPr>
          <w:rFonts w:cs="Times New Roman"/>
        </w:rPr>
        <w:t xml:space="preserve"> and </w:t>
      </w:r>
      <w:r>
        <w:rPr>
          <w:rFonts w:cs="Times New Roman"/>
          <w:i/>
        </w:rPr>
        <w:t>mitfb</w:t>
      </w:r>
      <w:r>
        <w:rPr>
          <w:rFonts w:cs="Times New Roman"/>
        </w:rPr>
        <w:t xml:space="preserve">, of which </w:t>
      </w:r>
      <w:r>
        <w:rPr>
          <w:rFonts w:cs="Times New Roman"/>
          <w:i/>
        </w:rPr>
        <w:t>mitfa</w:t>
      </w:r>
      <w:r>
        <w:rPr>
          <w:rFonts w:cs="Times New Roman"/>
        </w:rPr>
        <w:t xml:space="preserve"> is expressed in neural crest-derived melanophores and </w:t>
      </w:r>
      <w:r>
        <w:rPr>
          <w:rFonts w:cs="Times New Roman"/>
          <w:i/>
        </w:rPr>
        <w:t xml:space="preserve">mitfb </w:t>
      </w:r>
      <w:r>
        <w:rPr>
          <w:rFonts w:cs="Times New Roman"/>
        </w:rPr>
        <w:t xml:space="preserve">expression is limited to the retinal pigment epithelium </w:t>
      </w:r>
      <w:r>
        <w:rPr>
          <w:rFonts w:cs="Times New Roman"/>
        </w:rPr>
        <w:fldChar w:fldCharType="begin">
          <w:fldData xml:space="preserve">PEVuZE5vdGU+PENpdGU+PEF1dGhvcj5MaXN0ZXI8L0F1dGhvcj48WWVhcj4yMDAxPC9ZZWFyPjxS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</w:fldData>
        </w:fldChar>
      </w:r>
      <w:r>
        <w:rPr>
          <w:rFonts w:cs="Times New Roman"/>
        </w:rPr>
        <w:instrText xml:space="preserve"> ADDIN EN.CITE </w:instrText>
      </w:r>
      <w:r>
        <w:rPr>
          <w:rFonts w:cs="Times New Roman"/>
        </w:rPr>
        <w:fldChar w:fldCharType="begin">
          <w:fldData xml:space="preserve">PEVuZE5vdGU+PENpdGU+PEF1dGhvcj5MaXN0ZXI8L0F1dGhvcj48WWVhcj4yMDAxPC9ZZWFyPjxS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</w:fldData>
        </w:fldChar>
      </w:r>
      <w:r>
        <w:rPr>
          <w:rFonts w:cs="Times New Roman"/>
        </w:rPr>
        <w:instrText xml:space="preserve"> ADDIN EN.CITE.DATA </w:instrText>
      </w:r>
      <w:r>
        <w:rPr>
          <w:rFonts w:cs="Times New Roman"/>
        </w:rPr>
      </w:r>
      <w:r>
        <w:rPr>
          <w:rFonts w:cs="Times New Roman"/>
        </w:rPr>
        <w:fldChar w:fldCharType="end"/>
      </w:r>
      <w:r>
        <w:rPr>
          <w:rFonts w:cs="Times New Roman"/>
        </w:rPr>
      </w:r>
      <w:r>
        <w:rPr>
          <w:rFonts w:cs="Times New Roman"/>
        </w:rPr>
        <w:fldChar w:fldCharType="separate"/>
      </w:r>
      <w:r>
        <w:rPr>
          <w:rFonts w:cs="Times New Roman"/>
          <w:noProof/>
        </w:rPr>
        <w:t>(</w:t>
      </w:r>
      <w:hyperlink w:anchor="_ENREF_56" w:tooltip="Lister, 2001 #14805" w:history="1">
        <w:r>
          <w:rPr>
            <w:rFonts w:cs="Times New Roman"/>
            <w:noProof/>
          </w:rPr>
          <w:t>Lister et al., 2001</w:t>
        </w:r>
      </w:hyperlink>
      <w:r>
        <w:rPr>
          <w:rFonts w:cs="Times New Roman"/>
          <w:noProof/>
        </w:rPr>
        <w:t>)</w:t>
      </w:r>
      <w:r>
        <w:rPr>
          <w:rFonts w:cs="Times New Roman"/>
        </w:rPr>
        <w:fldChar w:fldCharType="end"/>
      </w:r>
      <w:r>
        <w:rPr>
          <w:rFonts w:cs="Times New Roman"/>
        </w:rPr>
        <w:t xml:space="preserve">.  As such, </w:t>
      </w:r>
      <w:r>
        <w:rPr>
          <w:rFonts w:cs="Times New Roman"/>
          <w:i/>
        </w:rPr>
        <w:t>mitf</w:t>
      </w:r>
      <w:r w:rsidRPr="007F7834">
        <w:rPr>
          <w:rFonts w:cs="Times New Roman"/>
          <w:i/>
        </w:rPr>
        <w:t>a</w:t>
      </w:r>
      <w:r>
        <w:rPr>
          <w:rFonts w:cs="Times New Roman"/>
        </w:rPr>
        <w:t xml:space="preserve"> can rescue </w:t>
      </w:r>
      <w:r>
        <w:rPr>
          <w:rFonts w:cs="Times New Roman"/>
          <w:i/>
        </w:rPr>
        <w:t>s</w:t>
      </w:r>
      <w:r w:rsidRPr="00FC6578">
        <w:rPr>
          <w:rFonts w:cs="Times New Roman"/>
          <w:i/>
        </w:rPr>
        <w:t>ox10</w:t>
      </w:r>
      <w:r>
        <w:rPr>
          <w:rFonts w:cs="Times New Roman"/>
          <w:i/>
          <w:vertAlign w:val="superscript"/>
        </w:rPr>
        <w:t>-/-</w:t>
      </w:r>
      <w:r>
        <w:rPr>
          <w:rFonts w:cs="Times New Roman"/>
        </w:rPr>
        <w:t xml:space="preserve"> </w:t>
      </w:r>
      <w:r w:rsidR="007E0037">
        <w:rPr>
          <w:rFonts w:cs="Times New Roman"/>
        </w:rPr>
        <w:t xml:space="preserve">pigment cell </w:t>
      </w:r>
      <w:r>
        <w:rPr>
          <w:rFonts w:cs="Times New Roman"/>
        </w:rPr>
        <w:t xml:space="preserve">deficiencies in the zebrafish </w:t>
      </w:r>
      <w:r>
        <w:rPr>
          <w:rFonts w:cs="Times New Roman"/>
        </w:rPr>
        <w:fldChar w:fldCharType="begin"/>
      </w:r>
      <w:r>
        <w:rPr>
          <w:rFonts w:cs="Times New Roman"/>
        </w:rPr>
        <w:instrText xml:space="preserve"> ADDIN EN.CITE &lt;EndNote&gt;&lt;Cite&gt;&lt;Author&gt;Elworthy&lt;/Author&gt;&lt;Year&gt;2003&lt;/Year&gt;&lt;RecNum&gt;109&lt;/RecNum&gt;&lt;DisplayText&gt;(Elworthy et al., 2003)&lt;/DisplayText&gt;&lt;record&gt;&lt;rec-number&gt;109&lt;/rec-number&gt;&lt;foreign-keys&gt;&lt;key app="EN" db-id="tfpx2ev5q2vvfve0pxr5te9bavpwzvwaft05" timestamp="1263613650"&gt;109&lt;/key&gt;&lt;/foreign-keys&gt;&lt;ref-type name="Journal Article"&gt;17&lt;/ref-type&gt;&lt;contributors&gt;&lt;authors&gt;&lt;author&gt;Elworthy, S.&lt;/author&gt;&lt;author&gt;Lister, J. A.&lt;/author&gt;&lt;author&gt;Carney, T. J.&lt;/author&gt;&lt;author&gt;Raible, D. W.&lt;/author&gt;&lt;author&gt;Kelsh, R. N.&lt;/author&gt;&lt;/authors&gt;&lt;/contributors&gt;&lt;auth-address&gt;Department of Biology and Biochemistry, University of Bath, Bath BA2 7AY, UK.&lt;/auth-address&gt;&lt;titles&gt;&lt;title&gt;Transcriptional regulation of mitfa accounts for the sox10 requirement in zebrafish melanophore development&lt;/title&gt;&lt;secondary-title&gt;Development&lt;/secondary-title&gt;&lt;/titles&gt;&lt;periodical&gt;&lt;full-title&gt;Development&lt;/full-title&gt;&lt;/periodical&gt;&lt;pages&gt;2809-18&lt;/pages&gt;&lt;volume&gt;130&lt;/volume&gt;&lt;number&gt;12&lt;/number&gt;&lt;edition&gt;2003/05/09&lt;/edition&gt;&lt;keywords&gt;&lt;keyword&gt;Animals&lt;/keyword&gt;&lt;keyword&gt;Crosses, Genetic&lt;/keyword&gt;&lt;keyword&gt;DNA-Binding Proteins/biosynthesis/genetics/*metabolism&lt;/keyword&gt;&lt;keyword&gt;Gene Expression Regulation, Developmental/physiology&lt;/keyword&gt;&lt;keyword&gt;High Mobility Group Proteins/*metabolism&lt;/keyword&gt;&lt;keyword&gt;Melanophores/*metabolism&lt;/keyword&gt;&lt;keyword&gt;Microphthalmia-Associated Transcription Factor&lt;/keyword&gt;&lt;keyword&gt;Mutation&lt;/keyword&gt;&lt;keyword&gt;Promoter Regions, Genetic&lt;/keyword&gt;&lt;keyword&gt;SOXE Transcription Factors&lt;/keyword&gt;&lt;keyword&gt;Transcription Factors/biosynthesis/genetics/*metabolism&lt;/keyword&gt;&lt;keyword&gt;Zebrafish/*embryology/metabolism&lt;/keyword&gt;&lt;keyword&gt;Zebrafish Proteins&lt;/keyword&gt;&lt;/keywords&gt;&lt;dates&gt;&lt;year&gt;2003&lt;/year&gt;&lt;pub-dates&gt;&lt;date&gt;Jun&lt;/date&gt;&lt;/pub-dates&gt;&lt;/dates&gt;&lt;isbn&gt;0950-1991 (Print)&amp;#xD;0950-1991 (Linking)&lt;/isbn&gt;&lt;accession-num&gt;12736222&lt;/accession-num&gt;&lt;urls&gt;&lt;related-urls&gt;&lt;url&gt;http://www.ncbi.nlm.nih.gov/entrez/query.fcgi?cmd=Retrieve&amp;amp;db=PubMed&amp;amp;dopt=Citation&amp;amp;list_uids=12736222&lt;/url&gt;&lt;/related-urls&gt;&lt;/urls&gt;&lt;language&gt;eng&lt;/language&gt;&lt;/record&gt;&lt;/Cite&gt;&lt;/EndNote&gt;</w:instrText>
      </w:r>
      <w:r>
        <w:rPr>
          <w:rFonts w:cs="Times New Roman"/>
        </w:rPr>
        <w:fldChar w:fldCharType="separate"/>
      </w:r>
      <w:r>
        <w:rPr>
          <w:rFonts w:cs="Times New Roman"/>
          <w:noProof/>
        </w:rPr>
        <w:t>(</w:t>
      </w:r>
      <w:hyperlink w:anchor="_ENREF_24" w:tooltip="Elworthy, 2003 #109" w:history="1">
        <w:r>
          <w:rPr>
            <w:rFonts w:cs="Times New Roman"/>
            <w:noProof/>
          </w:rPr>
          <w:t>Elworthy et al., 2003</w:t>
        </w:r>
      </w:hyperlink>
      <w:r>
        <w:rPr>
          <w:rFonts w:cs="Times New Roman"/>
          <w:noProof/>
        </w:rPr>
        <w:t>)</w:t>
      </w:r>
      <w:r>
        <w:rPr>
          <w:rFonts w:cs="Times New Roman"/>
        </w:rPr>
        <w:fldChar w:fldCharType="end"/>
      </w:r>
      <w:r>
        <w:rPr>
          <w:rFonts w:cs="Times New Roman"/>
        </w:rPr>
        <w:t>.</w:t>
      </w:r>
    </w:p>
    <w:p w14:paraId="0E10FD53" w14:textId="6B858945" w:rsidR="001B026F" w:rsidRDefault="001B026F" w:rsidP="001B026F">
      <w:pPr>
        <w:spacing w:after="0" w:line="480" w:lineRule="auto"/>
        <w:ind w:firstLine="720"/>
        <w:rPr>
          <w:rFonts w:cs="Times New Roman"/>
        </w:rPr>
      </w:pPr>
      <w:r>
        <w:rPr>
          <w:rFonts w:cs="Times New Roman"/>
        </w:rPr>
        <w:t xml:space="preserve">In mice, both </w:t>
      </w:r>
      <w:r>
        <w:rPr>
          <w:rFonts w:cs="Times New Roman"/>
          <w:i/>
        </w:rPr>
        <w:t>in vitro</w:t>
      </w:r>
      <w:r>
        <w:rPr>
          <w:rFonts w:cs="Times New Roman"/>
        </w:rPr>
        <w:t xml:space="preserve"> and </w:t>
      </w:r>
      <w:r>
        <w:rPr>
          <w:rFonts w:cs="Times New Roman"/>
          <w:i/>
        </w:rPr>
        <w:t>in vivo</w:t>
      </w:r>
      <w:r>
        <w:rPr>
          <w:rFonts w:cs="Times New Roman"/>
        </w:rPr>
        <w:t xml:space="preserve"> studies have shown that HMG domains are highly interchangeable among Sox proteins even in different subfamilies. For example, chimeric Sox9 proteins containing HMG domains from SoxB genes (Sox1/2/3) did not show altered activity </w:t>
      </w:r>
      <w:r>
        <w:rPr>
          <w:rFonts w:cs="Times New Roman"/>
        </w:rPr>
        <w:fldChar w:fldCharType="begin">
          <w:fldData xml:space="preserve">PEVuZE5vdGU+PENpdGU+PEF1dGhvcj5CZXJnc3Ryb208L0F1dGhvcj48WWVhcj4yMDAwPC9ZZWFy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</w:fldData>
        </w:fldChar>
      </w:r>
      <w:r>
        <w:rPr>
          <w:rFonts w:cs="Times New Roman"/>
        </w:rPr>
        <w:instrText xml:space="preserve"> ADDIN EN.CITE </w:instrText>
      </w:r>
      <w:r>
        <w:rPr>
          <w:rFonts w:cs="Times New Roman"/>
        </w:rPr>
        <w:fldChar w:fldCharType="begin">
          <w:fldData xml:space="preserve">PEVuZE5vdGU+PENpdGU+PEF1dGhvcj5CZXJnc3Ryb208L0F1dGhvcj48WWVhcj4yMDAwPC9ZZWFy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</w:fldData>
        </w:fldChar>
      </w:r>
      <w:r>
        <w:rPr>
          <w:rFonts w:cs="Times New Roman"/>
        </w:rPr>
        <w:instrText xml:space="preserve"> ADDIN EN.CITE.DATA </w:instrText>
      </w:r>
      <w:r>
        <w:rPr>
          <w:rFonts w:cs="Times New Roman"/>
        </w:rPr>
      </w:r>
      <w:r>
        <w:rPr>
          <w:rFonts w:cs="Times New Roman"/>
        </w:rPr>
        <w:fldChar w:fldCharType="end"/>
      </w:r>
      <w:r>
        <w:rPr>
          <w:rFonts w:cs="Times New Roman"/>
        </w:rPr>
      </w:r>
      <w:r>
        <w:rPr>
          <w:rFonts w:cs="Times New Roman"/>
        </w:rPr>
        <w:fldChar w:fldCharType="separate"/>
      </w:r>
      <w:r>
        <w:rPr>
          <w:rFonts w:cs="Times New Roman"/>
          <w:noProof/>
        </w:rPr>
        <w:t>(</w:t>
      </w:r>
      <w:hyperlink w:anchor="_ENREF_6" w:tooltip="Bergstrom, 2000 #14725" w:history="1">
        <w:r>
          <w:rPr>
            <w:rFonts w:cs="Times New Roman"/>
            <w:noProof/>
          </w:rPr>
          <w:t>Bergstrom et al., 2000</w:t>
        </w:r>
      </w:hyperlink>
      <w:r>
        <w:rPr>
          <w:rFonts w:cs="Times New Roman"/>
          <w:noProof/>
        </w:rPr>
        <w:t xml:space="preserve">; </w:t>
      </w:r>
      <w:hyperlink w:anchor="_ENREF_40" w:tooltip="Kamachi, 1999 #14724" w:history="1">
        <w:r>
          <w:rPr>
            <w:rFonts w:cs="Times New Roman"/>
            <w:noProof/>
          </w:rPr>
          <w:t>Kamachi et al., 1999</w:t>
        </w:r>
      </w:hyperlink>
      <w:r>
        <w:rPr>
          <w:rFonts w:cs="Times New Roman"/>
          <w:noProof/>
        </w:rPr>
        <w:t>)</w:t>
      </w:r>
      <w:r>
        <w:rPr>
          <w:rFonts w:cs="Times New Roman"/>
        </w:rPr>
        <w:fldChar w:fldCharType="end"/>
      </w:r>
      <w:r>
        <w:rPr>
          <w:rFonts w:cs="Times New Roman"/>
        </w:rPr>
        <w:t xml:space="preserve">.  SoxE genes share similar expression patterns during embryonic development and have similar functions, </w:t>
      </w:r>
      <w:r>
        <w:rPr>
          <w:rFonts w:cs="Times New Roman"/>
        </w:rPr>
        <w:lastRenderedPageBreak/>
        <w:t xml:space="preserve">suggesting functional redundancy among paralogs </w:t>
      </w:r>
      <w:r>
        <w:rPr>
          <w:rFonts w:cs="Times New Roman"/>
        </w:rPr>
        <w:fldChar w:fldCharType="begin">
          <w:fldData xml:space="preserve">PEVuZE5vdGU+PENpdGU+PEF1dGhvcj5DaGFib2lzc2llcjwvQXV0aG9yPjxZZWFyPjIwMDQ8L1ll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</w:fldData>
        </w:fldChar>
      </w:r>
      <w:r>
        <w:rPr>
          <w:rFonts w:cs="Times New Roman"/>
        </w:rPr>
        <w:instrText xml:space="preserve"> ADDIN EN.CITE </w:instrText>
      </w:r>
      <w:r>
        <w:rPr>
          <w:rFonts w:cs="Times New Roman"/>
        </w:rPr>
        <w:fldChar w:fldCharType="begin">
          <w:fldData xml:space="preserve">PEVuZE5vdGU+PENpdGU+PEF1dGhvcj5DaGFib2lzc2llcjwvQXV0aG9yPjxZZWFyPjIwMDQ8L1ll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</w:fldData>
        </w:fldChar>
      </w:r>
      <w:r>
        <w:rPr>
          <w:rFonts w:cs="Times New Roman"/>
        </w:rPr>
        <w:instrText xml:space="preserve"> ADDIN EN.CITE.DATA </w:instrText>
      </w:r>
      <w:r>
        <w:rPr>
          <w:rFonts w:cs="Times New Roman"/>
        </w:rPr>
      </w:r>
      <w:r>
        <w:rPr>
          <w:rFonts w:cs="Times New Roman"/>
        </w:rPr>
        <w:fldChar w:fldCharType="end"/>
      </w:r>
      <w:r>
        <w:rPr>
          <w:rFonts w:cs="Times New Roman"/>
        </w:rPr>
      </w:r>
      <w:r>
        <w:rPr>
          <w:rFonts w:cs="Times New Roman"/>
        </w:rPr>
        <w:fldChar w:fldCharType="separate"/>
      </w:r>
      <w:r>
        <w:rPr>
          <w:rFonts w:cs="Times New Roman"/>
          <w:noProof/>
        </w:rPr>
        <w:t>(</w:t>
      </w:r>
      <w:hyperlink w:anchor="_ENREF_16" w:tooltip="Chaboissier, 2004 #1509" w:history="1">
        <w:r>
          <w:rPr>
            <w:rFonts w:cs="Times New Roman"/>
            <w:noProof/>
          </w:rPr>
          <w:t>Chaboissier et al., 2004</w:t>
        </w:r>
      </w:hyperlink>
      <w:r>
        <w:rPr>
          <w:rFonts w:cs="Times New Roman"/>
          <w:noProof/>
        </w:rPr>
        <w:t xml:space="preserve">; </w:t>
      </w:r>
      <w:hyperlink w:anchor="_ENREF_18" w:tooltip="Cook, 2005 #14728" w:history="1">
        <w:r>
          <w:rPr>
            <w:rFonts w:cs="Times New Roman"/>
            <w:noProof/>
          </w:rPr>
          <w:t>Cook et al., 2005</w:t>
        </w:r>
      </w:hyperlink>
      <w:r>
        <w:rPr>
          <w:rFonts w:cs="Times New Roman"/>
          <w:noProof/>
        </w:rPr>
        <w:t xml:space="preserve">; </w:t>
      </w:r>
      <w:hyperlink w:anchor="_ENREF_43" w:tooltip="Kellerer, 2006 #334" w:history="1">
        <w:r>
          <w:rPr>
            <w:rFonts w:cs="Times New Roman"/>
            <w:noProof/>
          </w:rPr>
          <w:t>Kellerer et al., 2006</w:t>
        </w:r>
      </w:hyperlink>
      <w:r>
        <w:rPr>
          <w:rFonts w:cs="Times New Roman"/>
          <w:noProof/>
        </w:rPr>
        <w:t xml:space="preserve">; </w:t>
      </w:r>
      <w:hyperlink w:anchor="_ENREF_77" w:tooltip="Stolt, 2003 #380" w:history="1">
        <w:r>
          <w:rPr>
            <w:rFonts w:cs="Times New Roman"/>
            <w:noProof/>
          </w:rPr>
          <w:t>Stolt et al., 2003</w:t>
        </w:r>
      </w:hyperlink>
      <w:r>
        <w:rPr>
          <w:rFonts w:cs="Times New Roman"/>
          <w:noProof/>
        </w:rPr>
        <w:t>)</w:t>
      </w:r>
      <w:r>
        <w:rPr>
          <w:rFonts w:cs="Times New Roman"/>
        </w:rPr>
        <w:fldChar w:fldCharType="end"/>
      </w:r>
      <w:r>
        <w:rPr>
          <w:rFonts w:cs="Times New Roman"/>
        </w:rPr>
        <w:t xml:space="preserve">.  This raises the question of how closely related SoxE proteins that are expressed in the same cells can perform a range of lineage specific </w:t>
      </w:r>
      <w:r w:rsidR="007E0037">
        <w:rPr>
          <w:rFonts w:cs="Times New Roman"/>
        </w:rPr>
        <w:t>roles</w:t>
      </w:r>
      <w:r>
        <w:rPr>
          <w:rFonts w:cs="Times New Roman"/>
        </w:rPr>
        <w:t xml:space="preserve">.  Replacement of mouse </w:t>
      </w:r>
      <w:r w:rsidRPr="006725AE">
        <w:rPr>
          <w:rFonts w:cs="Times New Roman"/>
          <w:i/>
        </w:rPr>
        <w:t>Sox10</w:t>
      </w:r>
      <w:r>
        <w:rPr>
          <w:rFonts w:cs="Times New Roman"/>
        </w:rPr>
        <w:t xml:space="preserve"> with </w:t>
      </w:r>
      <w:r w:rsidRPr="006725AE">
        <w:rPr>
          <w:rFonts w:cs="Times New Roman"/>
          <w:i/>
        </w:rPr>
        <w:t>Sox8</w:t>
      </w:r>
      <w:r>
        <w:rPr>
          <w:rFonts w:cs="Times New Roman"/>
        </w:rPr>
        <w:t xml:space="preserve">, or with the </w:t>
      </w:r>
      <w:r>
        <w:rPr>
          <w:rFonts w:cs="Times New Roman"/>
          <w:i/>
        </w:rPr>
        <w:t>Drosophila</w:t>
      </w:r>
      <w:r>
        <w:rPr>
          <w:rFonts w:cs="Times New Roman"/>
        </w:rPr>
        <w:t xml:space="preserve"> SoxE homolog </w:t>
      </w:r>
      <w:r>
        <w:rPr>
          <w:rFonts w:cs="Times New Roman"/>
          <w:i/>
        </w:rPr>
        <w:t>Sox100B</w:t>
      </w:r>
      <w:r>
        <w:rPr>
          <w:rFonts w:cs="Times New Roman"/>
        </w:rPr>
        <w:t xml:space="preserve">, rescued partial development of peripheral neurons but not melanocyte lineages </w:t>
      </w:r>
      <w:r>
        <w:rPr>
          <w:rFonts w:cs="Times New Roman"/>
        </w:rPr>
        <w:fldChar w:fldCharType="begin">
          <w:fldData xml:space="preserve">PEVuZE5vdGU+PENpdGU+PEF1dGhvcj5LZWxsZXJlcjwvQXV0aG9yPjxZZWFyPjIwMDY8L1llYXI+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</w:fldData>
        </w:fldChar>
      </w:r>
      <w:r>
        <w:rPr>
          <w:rFonts w:cs="Times New Roman"/>
        </w:rPr>
        <w:instrText xml:space="preserve"> ADDIN EN.CITE </w:instrText>
      </w:r>
      <w:r>
        <w:rPr>
          <w:rFonts w:cs="Times New Roman"/>
        </w:rPr>
        <w:fldChar w:fldCharType="begin">
          <w:fldData xml:space="preserve">PEVuZE5vdGU+PENpdGU+PEF1dGhvcj5LZWxsZXJlcjwvQXV0aG9yPjxZZWFyPjIwMDY8L1llYXI+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</w:fldData>
        </w:fldChar>
      </w:r>
      <w:r>
        <w:rPr>
          <w:rFonts w:cs="Times New Roman"/>
        </w:rPr>
        <w:instrText xml:space="preserve"> ADDIN EN.CITE.DATA </w:instrText>
      </w:r>
      <w:r>
        <w:rPr>
          <w:rFonts w:cs="Times New Roman"/>
        </w:rPr>
      </w:r>
      <w:r>
        <w:rPr>
          <w:rFonts w:cs="Times New Roman"/>
        </w:rPr>
        <w:fldChar w:fldCharType="end"/>
      </w:r>
      <w:r>
        <w:rPr>
          <w:rFonts w:cs="Times New Roman"/>
        </w:rPr>
      </w:r>
      <w:r>
        <w:rPr>
          <w:rFonts w:cs="Times New Roman"/>
        </w:rPr>
        <w:fldChar w:fldCharType="separate"/>
      </w:r>
      <w:r>
        <w:rPr>
          <w:rFonts w:cs="Times New Roman"/>
          <w:noProof/>
        </w:rPr>
        <w:t>(</w:t>
      </w:r>
      <w:hyperlink w:anchor="_ENREF_19" w:tooltip="Cossais, 2010 #6090" w:history="1">
        <w:r>
          <w:rPr>
            <w:rFonts w:cs="Times New Roman"/>
            <w:noProof/>
          </w:rPr>
          <w:t>Cossais et al., 2010a</w:t>
        </w:r>
      </w:hyperlink>
      <w:r>
        <w:rPr>
          <w:rFonts w:cs="Times New Roman"/>
          <w:noProof/>
        </w:rPr>
        <w:t xml:space="preserve">; </w:t>
      </w:r>
      <w:hyperlink w:anchor="_ENREF_43" w:tooltip="Kellerer, 2006 #334" w:history="1">
        <w:r>
          <w:rPr>
            <w:rFonts w:cs="Times New Roman"/>
            <w:noProof/>
          </w:rPr>
          <w:t>Kellerer et al., 2006</w:t>
        </w:r>
      </w:hyperlink>
      <w:r>
        <w:rPr>
          <w:rFonts w:cs="Times New Roman"/>
          <w:noProof/>
        </w:rPr>
        <w:t>)</w:t>
      </w:r>
      <w:r>
        <w:rPr>
          <w:rFonts w:cs="Times New Roman"/>
        </w:rPr>
        <w:fldChar w:fldCharType="end"/>
      </w:r>
      <w:r>
        <w:rPr>
          <w:rFonts w:cs="Times New Roman"/>
        </w:rPr>
        <w:t>.  These findings suggest that SoxE regulation of neurogenesis and melanogenesis were evolved independently by using different amino acids and downstream targets.</w:t>
      </w:r>
    </w:p>
    <w:p w14:paraId="3CD314DF" w14:textId="141ED4DE" w:rsidR="001B026F" w:rsidRDefault="001B026F" w:rsidP="001B026F">
      <w:pPr>
        <w:spacing w:after="0" w:line="480" w:lineRule="auto"/>
        <w:ind w:firstLine="720"/>
        <w:rPr>
          <w:rFonts w:cs="Times New Roman"/>
        </w:rPr>
      </w:pPr>
      <w:r>
        <w:rPr>
          <w:rFonts w:cs="Times New Roman"/>
        </w:rPr>
        <w:t xml:space="preserve">Four SoxE conserved protein domains and the boundaries of each domain have been characterized in several species </w:t>
      </w:r>
      <w:r>
        <w:rPr>
          <w:rFonts w:cs="Times New Roman"/>
        </w:rPr>
        <w:fldChar w:fldCharType="begin">
          <w:fldData xml:space="preserve">PEVuZE5vdGU+PENpdGU+PEF1dGhvcj5XZWduZXI8L0F1dGhvcj48WWVhcj4yMDEwPC9ZZWFyPjxS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=
</w:fldData>
        </w:fldChar>
      </w:r>
      <w:r>
        <w:rPr>
          <w:rFonts w:cs="Times New Roman"/>
        </w:rPr>
        <w:instrText xml:space="preserve"> ADDIN EN.CITE </w:instrText>
      </w:r>
      <w:r>
        <w:rPr>
          <w:rFonts w:cs="Times New Roman"/>
        </w:rPr>
        <w:fldChar w:fldCharType="begin">
          <w:fldData xml:space="preserve">PEVuZE5vdGU+PENpdGU+PEF1dGhvcj5XZWduZXI8L0F1dGhvcj48WWVhcj4yMDEwPC9ZZWFyPjxS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=
</w:fldData>
        </w:fldChar>
      </w:r>
      <w:r>
        <w:rPr>
          <w:rFonts w:cs="Times New Roman"/>
        </w:rPr>
        <w:instrText xml:space="preserve"> ADDIN EN.CITE.DATA </w:instrText>
      </w:r>
      <w:r>
        <w:rPr>
          <w:rFonts w:cs="Times New Roman"/>
        </w:rPr>
      </w:r>
      <w:r>
        <w:rPr>
          <w:rFonts w:cs="Times New Roman"/>
        </w:rPr>
        <w:fldChar w:fldCharType="end"/>
      </w:r>
      <w:r>
        <w:rPr>
          <w:rFonts w:cs="Times New Roman"/>
        </w:rPr>
      </w:r>
      <w:r>
        <w:rPr>
          <w:rFonts w:cs="Times New Roman"/>
        </w:rPr>
        <w:fldChar w:fldCharType="separate"/>
      </w:r>
      <w:r>
        <w:rPr>
          <w:rFonts w:cs="Times New Roman"/>
          <w:noProof/>
        </w:rPr>
        <w:t>(</w:t>
      </w:r>
      <w:hyperlink w:anchor="_ENREF_11" w:tooltip="Bondurand, 2013 #14741" w:history="1">
        <w:r>
          <w:rPr>
            <w:rFonts w:cs="Times New Roman"/>
            <w:noProof/>
          </w:rPr>
          <w:t>Bondurand and Sham, 2013</w:t>
        </w:r>
      </w:hyperlink>
      <w:r>
        <w:rPr>
          <w:rFonts w:cs="Times New Roman"/>
          <w:noProof/>
        </w:rPr>
        <w:t xml:space="preserve">; </w:t>
      </w:r>
      <w:hyperlink w:anchor="_ENREF_20" w:tooltip="Cossais, 2010 #12682" w:history="1">
        <w:r>
          <w:rPr>
            <w:rFonts w:cs="Times New Roman"/>
            <w:noProof/>
          </w:rPr>
          <w:t>Cossais et al., 2010b</w:t>
        </w:r>
      </w:hyperlink>
      <w:r>
        <w:rPr>
          <w:rFonts w:cs="Times New Roman"/>
          <w:noProof/>
        </w:rPr>
        <w:t xml:space="preserve">; </w:t>
      </w:r>
      <w:hyperlink w:anchor="_ENREF_87" w:tooltip="Wegner, 2010 #14773" w:history="1">
        <w:r>
          <w:rPr>
            <w:rFonts w:cs="Times New Roman"/>
            <w:noProof/>
          </w:rPr>
          <w:t>Wegner, 2010</w:t>
        </w:r>
      </w:hyperlink>
      <w:r>
        <w:rPr>
          <w:rFonts w:cs="Times New Roman"/>
          <w:noProof/>
        </w:rPr>
        <w:t>)</w:t>
      </w:r>
      <w:r>
        <w:rPr>
          <w:rFonts w:cs="Times New Roman"/>
        </w:rPr>
        <w:fldChar w:fldCharType="end"/>
      </w:r>
      <w:r>
        <w:rPr>
          <w:rFonts w:cs="Times New Roman"/>
        </w:rPr>
        <w:t xml:space="preserve">.  The corresponding regions in the zebrafish </w:t>
      </w:r>
      <w:r w:rsidRPr="00730F55">
        <w:rPr>
          <w:rFonts w:cs="Times New Roman"/>
          <w:i/>
        </w:rPr>
        <w:t>sox10</w:t>
      </w:r>
      <w:r>
        <w:rPr>
          <w:rFonts w:cs="Times New Roman"/>
        </w:rPr>
        <w:t xml:space="preserve"> sequence</w:t>
      </w:r>
      <w:r w:rsidR="007E6280">
        <w:rPr>
          <w:rFonts w:cs="Times New Roman"/>
        </w:rPr>
        <w:t>, shown in Fig. 3.1,</w:t>
      </w:r>
      <w:r>
        <w:rPr>
          <w:rFonts w:cs="Times New Roman"/>
        </w:rPr>
        <w:t xml:space="preserve"> include the DNA-dependent dimerization (DIM; amino acids 64 - 101), DNA-binding high mobility group (HMG; amino acids 102 – 184), context-dependent transactivation (K2; amino acids 236 – 324) and the C-terminal transactivation (TA; amino acids 419 – 482) domains </w:t>
      </w:r>
      <w:r>
        <w:rPr>
          <w:rFonts w:cs="Times New Roman"/>
        </w:rPr>
        <w:fldChar w:fldCharType="begin">
          <w:fldData xml:space="preserve">PEVuZE5vdGU+PENpdGU+PEF1dGhvcj5TY2hlcGVyczwvQXV0aG9yPjxZZWFyPjIwMDI8L1llYXI+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</w:fldData>
        </w:fldChar>
      </w:r>
      <w:r>
        <w:rPr>
          <w:rFonts w:cs="Times New Roman"/>
        </w:rPr>
        <w:instrText xml:space="preserve"> ADDIN EN.CITE </w:instrText>
      </w:r>
      <w:r>
        <w:rPr>
          <w:rFonts w:cs="Times New Roman"/>
        </w:rPr>
        <w:fldChar w:fldCharType="begin">
          <w:fldData xml:space="preserve">PEVuZE5vdGU+PENpdGU+PEF1dGhvcj5TY2hlcGVyczwvQXV0aG9yPjxZZWFyPjIwMDI8L1llYXI+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</w:fldData>
        </w:fldChar>
      </w:r>
      <w:r>
        <w:rPr>
          <w:rFonts w:cs="Times New Roman"/>
        </w:rPr>
        <w:instrText xml:space="preserve"> ADDIN EN.CITE.DATA </w:instrText>
      </w:r>
      <w:r>
        <w:rPr>
          <w:rFonts w:cs="Times New Roman"/>
        </w:rPr>
      </w:r>
      <w:r>
        <w:rPr>
          <w:rFonts w:cs="Times New Roman"/>
        </w:rPr>
        <w:fldChar w:fldCharType="end"/>
      </w:r>
      <w:r>
        <w:rPr>
          <w:rFonts w:cs="Times New Roman"/>
        </w:rPr>
      </w:r>
      <w:r>
        <w:rPr>
          <w:rFonts w:cs="Times New Roman"/>
        </w:rPr>
        <w:fldChar w:fldCharType="separate"/>
      </w:r>
      <w:r>
        <w:rPr>
          <w:rFonts w:cs="Times New Roman"/>
          <w:noProof/>
        </w:rPr>
        <w:t>(</w:t>
      </w:r>
      <w:hyperlink w:anchor="_ENREF_71" w:tooltip="Schepers, 2002 #6930" w:history="1">
        <w:r>
          <w:rPr>
            <w:rFonts w:cs="Times New Roman"/>
            <w:noProof/>
          </w:rPr>
          <w:t>Schepers et al., 2002</w:t>
        </w:r>
      </w:hyperlink>
      <w:r>
        <w:rPr>
          <w:rFonts w:cs="Times New Roman"/>
          <w:noProof/>
        </w:rPr>
        <w:t xml:space="preserve">; </w:t>
      </w:r>
      <w:hyperlink w:anchor="_ENREF_86" w:tooltip="Wegner, 1999 #6258" w:history="1">
        <w:r>
          <w:rPr>
            <w:rFonts w:cs="Times New Roman"/>
            <w:noProof/>
          </w:rPr>
          <w:t>Wegner, 1999</w:t>
        </w:r>
      </w:hyperlink>
      <w:r>
        <w:rPr>
          <w:rFonts w:cs="Times New Roman"/>
          <w:noProof/>
        </w:rPr>
        <w:t>)</w:t>
      </w:r>
      <w:r>
        <w:rPr>
          <w:rFonts w:cs="Times New Roman"/>
        </w:rPr>
        <w:fldChar w:fldCharType="end"/>
      </w:r>
      <w:r>
        <w:rPr>
          <w:rFonts w:cs="Times New Roman"/>
        </w:rPr>
        <w:t xml:space="preserve">.  The DIM domain is important for cooperative binding of two Sox10 proteins to target promoters, while the K2 domain has been shown to function as a strong transactivation domain of Sox8 </w:t>
      </w:r>
      <w:r>
        <w:rPr>
          <w:rFonts w:cs="Times New Roman"/>
        </w:rPr>
        <w:fldChar w:fldCharType="begin">
          <w:fldData xml:space="preserve">PEVuZE5vdGU+PENpdGU+PEF1dGhvcj5CYXJyaW9udWV2bzwvQXV0aG9yPjxZZWFyPjIwMTA8L1ll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</w:fldData>
        </w:fldChar>
      </w:r>
      <w:r>
        <w:rPr>
          <w:rFonts w:cs="Times New Roman"/>
        </w:rPr>
        <w:instrText xml:space="preserve"> ADDIN EN.CITE </w:instrText>
      </w:r>
      <w:r>
        <w:rPr>
          <w:rFonts w:cs="Times New Roman"/>
        </w:rPr>
        <w:fldChar w:fldCharType="begin">
          <w:fldData xml:space="preserve">PEVuZE5vdGU+PENpdGU+PEF1dGhvcj5CYXJyaW9udWV2bzwvQXV0aG9yPjxZZWFyPjIwMTA8L1ll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</w:fldData>
        </w:fldChar>
      </w:r>
      <w:r>
        <w:rPr>
          <w:rFonts w:cs="Times New Roman"/>
        </w:rPr>
        <w:instrText xml:space="preserve"> ADDIN EN.CITE.DATA </w:instrText>
      </w:r>
      <w:r>
        <w:rPr>
          <w:rFonts w:cs="Times New Roman"/>
        </w:rPr>
      </w:r>
      <w:r>
        <w:rPr>
          <w:rFonts w:cs="Times New Roman"/>
        </w:rPr>
        <w:fldChar w:fldCharType="end"/>
      </w:r>
      <w:r>
        <w:rPr>
          <w:rFonts w:cs="Times New Roman"/>
        </w:rPr>
      </w:r>
      <w:r>
        <w:rPr>
          <w:rFonts w:cs="Times New Roman"/>
        </w:rPr>
        <w:fldChar w:fldCharType="separate"/>
      </w:r>
      <w:r>
        <w:rPr>
          <w:rFonts w:cs="Times New Roman"/>
          <w:noProof/>
        </w:rPr>
        <w:t>(</w:t>
      </w:r>
      <w:hyperlink w:anchor="_ENREF_5" w:tooltip="Barrionuevo, 2010 #14772" w:history="1">
        <w:r>
          <w:rPr>
            <w:rFonts w:cs="Times New Roman"/>
            <w:noProof/>
          </w:rPr>
          <w:t>Barrionuevo and Scherer, 2010</w:t>
        </w:r>
      </w:hyperlink>
      <w:r>
        <w:rPr>
          <w:rFonts w:cs="Times New Roman"/>
          <w:noProof/>
        </w:rPr>
        <w:t xml:space="preserve">; </w:t>
      </w:r>
      <w:hyperlink w:anchor="_ENREF_70" w:tooltip="Schepers, 2000 #12738" w:history="1">
        <w:r>
          <w:rPr>
            <w:rFonts w:cs="Times New Roman"/>
            <w:noProof/>
          </w:rPr>
          <w:t>Schepers et al., 2000</w:t>
        </w:r>
      </w:hyperlink>
      <w:r>
        <w:rPr>
          <w:rFonts w:cs="Times New Roman"/>
          <w:noProof/>
        </w:rPr>
        <w:t>)</w:t>
      </w:r>
      <w:r>
        <w:rPr>
          <w:rFonts w:cs="Times New Roman"/>
        </w:rPr>
        <w:fldChar w:fldCharType="end"/>
      </w:r>
      <w:r>
        <w:rPr>
          <w:rFonts w:cs="Times New Roman"/>
        </w:rPr>
        <w:t xml:space="preserve"> and a weak transactivation domain of Sox10 </w:t>
      </w:r>
      <w:r>
        <w:rPr>
          <w:rFonts w:cs="Times New Roman"/>
        </w:rPr>
        <w:fldChar w:fldCharType="begin">
          <w:fldData xml:space="preserve">PEVuZE5vdGU+PENpdGU+PEF1dGhvcj5TY2hyZWluZXI8L0F1dGhvcj48WWVhcj4yMDA3PC9ZZWFy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</w:fldData>
        </w:fldChar>
      </w:r>
      <w:r>
        <w:rPr>
          <w:rFonts w:cs="Times New Roman"/>
        </w:rPr>
        <w:instrText xml:space="preserve"> ADDIN EN.CITE </w:instrText>
      </w:r>
      <w:r>
        <w:rPr>
          <w:rFonts w:cs="Times New Roman"/>
        </w:rPr>
        <w:fldChar w:fldCharType="begin">
          <w:fldData xml:space="preserve">PEVuZE5vdGU+PENpdGU+PEF1dGhvcj5TY2hyZWluZXI8L0F1dGhvcj48WWVhcj4yMDA3PC9ZZWFy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</w:fldData>
        </w:fldChar>
      </w:r>
      <w:r>
        <w:rPr>
          <w:rFonts w:cs="Times New Roman"/>
        </w:rPr>
        <w:instrText xml:space="preserve"> ADDIN EN.CITE.DATA </w:instrText>
      </w:r>
      <w:r>
        <w:rPr>
          <w:rFonts w:cs="Times New Roman"/>
        </w:rPr>
      </w:r>
      <w:r>
        <w:rPr>
          <w:rFonts w:cs="Times New Roman"/>
        </w:rPr>
        <w:fldChar w:fldCharType="end"/>
      </w:r>
      <w:r>
        <w:rPr>
          <w:rFonts w:cs="Times New Roman"/>
        </w:rPr>
      </w:r>
      <w:r>
        <w:rPr>
          <w:rFonts w:cs="Times New Roman"/>
        </w:rPr>
        <w:fldChar w:fldCharType="separate"/>
      </w:r>
      <w:r>
        <w:rPr>
          <w:rFonts w:cs="Times New Roman"/>
          <w:noProof/>
        </w:rPr>
        <w:t>(</w:t>
      </w:r>
      <w:hyperlink w:anchor="_ENREF_73" w:tooltip="Schreiner, 2007 #6415" w:history="1">
        <w:r>
          <w:rPr>
            <w:rFonts w:cs="Times New Roman"/>
            <w:noProof/>
          </w:rPr>
          <w:t>Schreiner et al., 2007</w:t>
        </w:r>
      </w:hyperlink>
      <w:r>
        <w:rPr>
          <w:rFonts w:cs="Times New Roman"/>
          <w:noProof/>
        </w:rPr>
        <w:t>)</w:t>
      </w:r>
      <w:r>
        <w:rPr>
          <w:rFonts w:cs="Times New Roman"/>
        </w:rPr>
        <w:fldChar w:fldCharType="end"/>
      </w:r>
      <w:r>
        <w:rPr>
          <w:rFonts w:cs="Times New Roman"/>
        </w:rPr>
        <w:t xml:space="preserve">.  Additionally it has been suggested that the K2 domain may also mediate other protein-protein interactions and co-factor binding </w:t>
      </w:r>
      <w:r>
        <w:rPr>
          <w:rFonts w:cs="Times New Roman"/>
        </w:rPr>
        <w:fldChar w:fldCharType="begin">
          <w:fldData xml:space="preserve">PEVuZE5vdGU+PENpdGU+PEF1dGhvcj5Cb25kdXJhbmQ8L0F1dGhvcj48WWVhcj4yMDEzPC9ZZWFy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</w:fldData>
        </w:fldChar>
      </w:r>
      <w:r>
        <w:rPr>
          <w:rFonts w:cs="Times New Roman"/>
        </w:rPr>
        <w:instrText xml:space="preserve"> ADDIN EN.CITE </w:instrText>
      </w:r>
      <w:r>
        <w:rPr>
          <w:rFonts w:cs="Times New Roman"/>
        </w:rPr>
        <w:fldChar w:fldCharType="begin">
          <w:fldData xml:space="preserve">PEVuZE5vdGU+PENpdGU+PEF1dGhvcj5Cb25kdXJhbmQ8L0F1dGhvcj48WWVhcj4yMDEzPC9ZZWFy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</w:fldData>
        </w:fldChar>
      </w:r>
      <w:r>
        <w:rPr>
          <w:rFonts w:cs="Times New Roman"/>
        </w:rPr>
        <w:instrText xml:space="preserve"> ADDIN EN.CITE.DATA </w:instrText>
      </w:r>
      <w:r>
        <w:rPr>
          <w:rFonts w:cs="Times New Roman"/>
        </w:rPr>
      </w:r>
      <w:r>
        <w:rPr>
          <w:rFonts w:cs="Times New Roman"/>
        </w:rPr>
        <w:fldChar w:fldCharType="end"/>
      </w:r>
      <w:r>
        <w:rPr>
          <w:rFonts w:cs="Times New Roman"/>
        </w:rPr>
      </w:r>
      <w:r>
        <w:rPr>
          <w:rFonts w:cs="Times New Roman"/>
        </w:rPr>
        <w:fldChar w:fldCharType="separate"/>
      </w:r>
      <w:r>
        <w:rPr>
          <w:rFonts w:cs="Times New Roman"/>
          <w:noProof/>
        </w:rPr>
        <w:t>(</w:t>
      </w:r>
      <w:hyperlink w:anchor="_ENREF_11" w:tooltip="Bondurand, 2013 #14741" w:history="1">
        <w:r>
          <w:rPr>
            <w:rFonts w:cs="Times New Roman"/>
            <w:noProof/>
          </w:rPr>
          <w:t>Bondurand and Sham, 2013</w:t>
        </w:r>
      </w:hyperlink>
      <w:r>
        <w:rPr>
          <w:rFonts w:cs="Times New Roman"/>
          <w:noProof/>
        </w:rPr>
        <w:t xml:space="preserve">; </w:t>
      </w:r>
      <w:hyperlink w:anchor="_ENREF_82" w:tooltip="Wahlbuhl, 2012 #14790" w:history="1">
        <w:r>
          <w:rPr>
            <w:rFonts w:cs="Times New Roman"/>
            <w:noProof/>
          </w:rPr>
          <w:t>Wahlbuhl et al., 2012</w:t>
        </w:r>
      </w:hyperlink>
      <w:r>
        <w:rPr>
          <w:rFonts w:cs="Times New Roman"/>
          <w:noProof/>
        </w:rPr>
        <w:t>)</w:t>
      </w:r>
      <w:r>
        <w:rPr>
          <w:rFonts w:cs="Times New Roman"/>
        </w:rPr>
        <w:fldChar w:fldCharType="end"/>
      </w:r>
      <w:r>
        <w:rPr>
          <w:rFonts w:cs="Times New Roman"/>
        </w:rPr>
        <w:t>.</w:t>
      </w:r>
    </w:p>
    <w:p w14:paraId="08D47FF0" w14:textId="627F5998" w:rsidR="001B026F" w:rsidRPr="000A760A" w:rsidRDefault="001B026F" w:rsidP="001B026F">
      <w:pPr>
        <w:spacing w:line="480" w:lineRule="auto"/>
        <w:ind w:firstLine="720"/>
        <w:rPr>
          <w:rFonts w:cs="Times New Roman"/>
        </w:rPr>
      </w:pPr>
      <w:r>
        <w:rPr>
          <w:rFonts w:cs="Times New Roman"/>
        </w:rPr>
        <w:t>P</w:t>
      </w:r>
      <w:r w:rsidRPr="00813A9B">
        <w:rPr>
          <w:rFonts w:cs="Times New Roman"/>
        </w:rPr>
        <w:t>revious</w:t>
      </w:r>
      <w:r>
        <w:rPr>
          <w:rFonts w:cs="Times New Roman"/>
        </w:rPr>
        <w:t xml:space="preserve">ly it was suggested, </w:t>
      </w:r>
      <w:r w:rsidRPr="00813A9B">
        <w:rPr>
          <w:rFonts w:cs="Times New Roman"/>
        </w:rPr>
        <w:t xml:space="preserve">based on a block alignment </w:t>
      </w:r>
      <w:r w:rsidR="007E0037">
        <w:rPr>
          <w:rFonts w:cs="Times New Roman"/>
        </w:rPr>
        <w:t>that included</w:t>
      </w:r>
      <w:r w:rsidRPr="00813A9B">
        <w:rPr>
          <w:rFonts w:cs="Times New Roman"/>
        </w:rPr>
        <w:t xml:space="preserve"> </w:t>
      </w:r>
      <w:r>
        <w:rPr>
          <w:rFonts w:cs="Times New Roman"/>
        </w:rPr>
        <w:t>the four characterized</w:t>
      </w:r>
      <w:r w:rsidRPr="00813A9B">
        <w:rPr>
          <w:rFonts w:cs="Times New Roman"/>
        </w:rPr>
        <w:t xml:space="preserve"> protein </w:t>
      </w:r>
      <w:r>
        <w:rPr>
          <w:rFonts w:cs="Times New Roman"/>
        </w:rPr>
        <w:t>domains (DIM, HMG, K2, and TA),</w:t>
      </w:r>
      <w:r w:rsidRPr="00813A9B">
        <w:rPr>
          <w:rFonts w:cs="Times New Roman"/>
        </w:rPr>
        <w:t xml:space="preserve"> </w:t>
      </w:r>
      <w:r>
        <w:rPr>
          <w:rFonts w:cs="Times New Roman"/>
        </w:rPr>
        <w:t xml:space="preserve">that </w:t>
      </w:r>
      <w:r w:rsidRPr="00AD1355">
        <w:rPr>
          <w:rFonts w:cs="Times New Roman"/>
        </w:rPr>
        <w:t>PmSoxE3</w:t>
      </w:r>
      <w:r>
        <w:rPr>
          <w:rFonts w:cs="Times New Roman"/>
        </w:rPr>
        <w:t xml:space="preserve"> is the lamprey </w:t>
      </w:r>
      <w:r>
        <w:rPr>
          <w:rFonts w:cs="Times New Roman"/>
        </w:rPr>
        <w:lastRenderedPageBreak/>
        <w:t xml:space="preserve">ortholog to </w:t>
      </w:r>
      <w:r w:rsidRPr="00AD1355">
        <w:rPr>
          <w:rFonts w:cs="Times New Roman"/>
        </w:rPr>
        <w:t>Sox9</w:t>
      </w:r>
      <w:r>
        <w:rPr>
          <w:rFonts w:cs="Times New Roman"/>
        </w:rPr>
        <w:t xml:space="preserve">.  However, identities of </w:t>
      </w:r>
      <w:r w:rsidRPr="00AD1355">
        <w:rPr>
          <w:rFonts w:cs="Times New Roman"/>
        </w:rPr>
        <w:t>PmSoxE1</w:t>
      </w:r>
      <w:r>
        <w:rPr>
          <w:rFonts w:cs="Times New Roman"/>
          <w:i/>
        </w:rPr>
        <w:t xml:space="preserve"> </w:t>
      </w:r>
      <w:r>
        <w:rPr>
          <w:rFonts w:cs="Times New Roman"/>
        </w:rPr>
        <w:t xml:space="preserve">and </w:t>
      </w:r>
      <w:r w:rsidRPr="00AD1355">
        <w:rPr>
          <w:rFonts w:cs="Times New Roman"/>
        </w:rPr>
        <w:t>PmSoxE2</w:t>
      </w:r>
      <w:r>
        <w:rPr>
          <w:rFonts w:cs="Times New Roman"/>
          <w:i/>
        </w:rPr>
        <w:t xml:space="preserve"> </w:t>
      </w:r>
      <w:r>
        <w:rPr>
          <w:rFonts w:cs="Times New Roman"/>
        </w:rPr>
        <w:t>remained unclear</w:t>
      </w:r>
      <w:r w:rsidRPr="00521968">
        <w:rPr>
          <w:rFonts w:cs="Times New Roman"/>
        </w:rPr>
        <w:t xml:space="preserve"> </w:t>
      </w:r>
      <w:r w:rsidRPr="00813A9B">
        <w:rPr>
          <w:rFonts w:cs="Times New Roman"/>
        </w:rPr>
        <w:fldChar w:fldCharType="begin">
          <w:fldData xml:space="preserve">PEVuZE5vdGU+PENpdGU+PEF1dGhvcj5aaGFuZzwvQXV0aG9yPjxZZWFyPjIwMDY8L1llYXI+PFJl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</w:fldData>
        </w:fldChar>
      </w:r>
      <w:r>
        <w:rPr>
          <w:rFonts w:cs="Times New Roman"/>
        </w:rPr>
        <w:instrText xml:space="preserve"> ADDIN EN.CITE </w:instrText>
      </w:r>
      <w:r>
        <w:rPr>
          <w:rFonts w:cs="Times New Roman"/>
        </w:rPr>
        <w:fldChar w:fldCharType="begin">
          <w:fldData xml:space="preserve">PEVuZE5vdGU+PENpdGU+PEF1dGhvcj5aaGFuZzwvQXV0aG9yPjxZZWFyPjIwMDY8L1llYXI+PFJl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</w:fldData>
        </w:fldChar>
      </w:r>
      <w:r>
        <w:rPr>
          <w:rFonts w:cs="Times New Roman"/>
        </w:rPr>
        <w:instrText xml:space="preserve"> ADDIN EN.CITE.DATA </w:instrText>
      </w:r>
      <w:r>
        <w:rPr>
          <w:rFonts w:cs="Times New Roman"/>
        </w:rPr>
      </w:r>
      <w:r>
        <w:rPr>
          <w:rFonts w:cs="Times New Roman"/>
        </w:rPr>
        <w:fldChar w:fldCharType="end"/>
      </w:r>
      <w:r w:rsidRPr="00813A9B">
        <w:rPr>
          <w:rFonts w:cs="Times New Roman"/>
        </w:rPr>
      </w:r>
      <w:r w:rsidRPr="00813A9B">
        <w:rPr>
          <w:rFonts w:cs="Times New Roman"/>
        </w:rPr>
        <w:fldChar w:fldCharType="separate"/>
      </w:r>
      <w:r>
        <w:rPr>
          <w:rFonts w:cs="Times New Roman"/>
          <w:noProof/>
        </w:rPr>
        <w:t>(</w:t>
      </w:r>
      <w:hyperlink w:anchor="_ENREF_59" w:tooltip="McCauley, 2006 #353" w:history="1">
        <w:r>
          <w:rPr>
            <w:rFonts w:cs="Times New Roman"/>
            <w:noProof/>
          </w:rPr>
          <w:t>McCauley and Bronner-Fraser, 2006</w:t>
        </w:r>
      </w:hyperlink>
      <w:r>
        <w:rPr>
          <w:rFonts w:cs="Times New Roman"/>
          <w:noProof/>
        </w:rPr>
        <w:t xml:space="preserve">; </w:t>
      </w:r>
      <w:hyperlink w:anchor="_ENREF_91" w:tooltip="Zhang, 2006 #172" w:history="1">
        <w:r>
          <w:rPr>
            <w:rFonts w:cs="Times New Roman"/>
            <w:noProof/>
          </w:rPr>
          <w:t>Zhang et al., 2006</w:t>
        </w:r>
      </w:hyperlink>
      <w:r>
        <w:rPr>
          <w:rFonts w:cs="Times New Roman"/>
          <w:noProof/>
        </w:rPr>
        <w:t>)</w:t>
      </w:r>
      <w:r w:rsidRPr="00813A9B">
        <w:rPr>
          <w:rFonts w:cs="Times New Roman"/>
        </w:rPr>
        <w:fldChar w:fldCharType="end"/>
      </w:r>
      <w:r>
        <w:rPr>
          <w:rFonts w:cs="Times New Roman"/>
        </w:rPr>
        <w:t xml:space="preserve">.  </w:t>
      </w:r>
      <w:r w:rsidR="007E6280">
        <w:rPr>
          <w:rFonts w:cs="Times New Roman"/>
        </w:rPr>
        <w:t>Results based on a</w:t>
      </w:r>
      <w:r w:rsidR="007E6280" w:rsidRPr="00813A9B">
        <w:rPr>
          <w:rFonts w:cs="Times New Roman"/>
        </w:rPr>
        <w:t xml:space="preserve"> full length sequence alignment</w:t>
      </w:r>
      <w:r w:rsidR="007E6280">
        <w:rPr>
          <w:rFonts w:cs="Times New Roman"/>
        </w:rPr>
        <w:t xml:space="preserve"> now suggest the</w:t>
      </w:r>
      <w:r w:rsidR="007E6280" w:rsidRPr="00813A9B">
        <w:rPr>
          <w:rFonts w:cs="Times New Roman"/>
        </w:rPr>
        <w:t xml:space="preserve"> orthology of lamprey </w:t>
      </w:r>
      <w:r w:rsidR="007E6280" w:rsidRPr="00AD1355">
        <w:rPr>
          <w:rFonts w:cs="Times New Roman"/>
        </w:rPr>
        <w:t>PmS</w:t>
      </w:r>
      <w:r w:rsidR="007E6280" w:rsidRPr="00AD1355">
        <w:rPr>
          <w:rFonts w:cs="Times New Roman"/>
          <w:iCs/>
        </w:rPr>
        <w:t>oxE2</w:t>
      </w:r>
      <w:r w:rsidR="007E6280">
        <w:rPr>
          <w:rFonts w:cs="Times New Roman"/>
          <w:iCs/>
        </w:rPr>
        <w:t xml:space="preserve"> to gnathostome </w:t>
      </w:r>
      <w:r w:rsidR="007E6280" w:rsidRPr="00AD1355">
        <w:rPr>
          <w:rFonts w:cs="Times New Roman"/>
          <w:iCs/>
        </w:rPr>
        <w:t>Sox10</w:t>
      </w:r>
      <w:r w:rsidR="007E6280">
        <w:rPr>
          <w:rFonts w:cs="Times New Roman"/>
          <w:iCs/>
        </w:rPr>
        <w:t xml:space="preserve"> while </w:t>
      </w:r>
      <w:r w:rsidR="007E6280" w:rsidRPr="00813A9B">
        <w:rPr>
          <w:rFonts w:cs="Times New Roman"/>
        </w:rPr>
        <w:t>reconfirm</w:t>
      </w:r>
      <w:r w:rsidR="007E6280">
        <w:rPr>
          <w:rFonts w:cs="Times New Roman"/>
        </w:rPr>
        <w:t>ing</w:t>
      </w:r>
      <w:r w:rsidR="007E6280" w:rsidRPr="00813A9B">
        <w:rPr>
          <w:rFonts w:cs="Times New Roman"/>
        </w:rPr>
        <w:t xml:space="preserve"> the orthology of </w:t>
      </w:r>
      <w:r w:rsidR="007E6280" w:rsidRPr="00AD1355">
        <w:rPr>
          <w:rFonts w:cs="Times New Roman"/>
        </w:rPr>
        <w:t>Pm</w:t>
      </w:r>
      <w:r w:rsidR="007E6280" w:rsidRPr="00AD1355">
        <w:rPr>
          <w:rFonts w:cs="Times New Roman"/>
          <w:iCs/>
        </w:rPr>
        <w:t>SoxE3</w:t>
      </w:r>
      <w:r w:rsidR="007E6280" w:rsidRPr="00813A9B">
        <w:rPr>
          <w:rFonts w:cs="Times New Roman"/>
        </w:rPr>
        <w:t xml:space="preserve"> </w:t>
      </w:r>
      <w:r w:rsidR="007E6280">
        <w:rPr>
          <w:rFonts w:cs="Times New Roman"/>
        </w:rPr>
        <w:t xml:space="preserve">to gnathostome </w:t>
      </w:r>
      <w:r w:rsidR="007E6280" w:rsidRPr="00AD4784">
        <w:rPr>
          <w:rFonts w:cs="Times New Roman"/>
        </w:rPr>
        <w:t>Sox9</w:t>
      </w:r>
      <w:r w:rsidR="007E6280">
        <w:rPr>
          <w:rFonts w:cs="Times New Roman"/>
        </w:rPr>
        <w:t xml:space="preserve"> (Chapter 2).</w:t>
      </w:r>
      <w:r>
        <w:rPr>
          <w:rFonts w:cs="Times New Roman"/>
        </w:rPr>
        <w:t xml:space="preserve">  Furthermore, heterospecific expression of lamprey SoxE genes in zebrafish </w:t>
      </w:r>
      <w:r>
        <w:rPr>
          <w:rFonts w:cs="Times New Roman"/>
          <w:i/>
        </w:rPr>
        <w:t>Drs</w:t>
      </w:r>
      <w:r w:rsidRPr="00AD4784">
        <w:rPr>
          <w:rFonts w:cs="Times New Roman"/>
          <w:i/>
        </w:rPr>
        <w:t>ox9</w:t>
      </w:r>
      <w:r>
        <w:rPr>
          <w:rFonts w:cs="Times New Roman"/>
          <w:i/>
        </w:rPr>
        <w:t>a</w:t>
      </w:r>
      <w:r>
        <w:rPr>
          <w:rFonts w:cs="Times New Roman"/>
        </w:rPr>
        <w:t xml:space="preserve"> and </w:t>
      </w:r>
      <w:r>
        <w:rPr>
          <w:rFonts w:cs="Times New Roman"/>
          <w:i/>
        </w:rPr>
        <w:t>Drs</w:t>
      </w:r>
      <w:r w:rsidRPr="00AD4784">
        <w:rPr>
          <w:rFonts w:cs="Times New Roman"/>
          <w:i/>
        </w:rPr>
        <w:t>ox10</w:t>
      </w:r>
      <w:r>
        <w:rPr>
          <w:rFonts w:cs="Times New Roman"/>
        </w:rPr>
        <w:t xml:space="preserve"> null backgrounds revealed conservation of function between </w:t>
      </w:r>
      <w:r w:rsidRPr="00AD4784">
        <w:rPr>
          <w:rFonts w:cs="Times New Roman"/>
          <w:i/>
        </w:rPr>
        <w:t>Drsox10</w:t>
      </w:r>
      <w:r>
        <w:rPr>
          <w:rFonts w:cs="Times New Roman"/>
        </w:rPr>
        <w:t xml:space="preserve"> and </w:t>
      </w:r>
      <w:r>
        <w:rPr>
          <w:rFonts w:cs="Times New Roman"/>
          <w:i/>
        </w:rPr>
        <w:t>PmSoxE2</w:t>
      </w:r>
      <w:r>
        <w:rPr>
          <w:rFonts w:cs="Times New Roman"/>
        </w:rPr>
        <w:t xml:space="preserve">.  In </w:t>
      </w:r>
      <w:r w:rsidR="007E6280">
        <w:rPr>
          <w:rFonts w:cs="Times New Roman"/>
        </w:rPr>
        <w:t>the</w:t>
      </w:r>
      <w:r>
        <w:rPr>
          <w:rFonts w:cs="Times New Roman"/>
        </w:rPr>
        <w:t xml:space="preserve"> </w:t>
      </w:r>
      <w:r w:rsidR="007E6280">
        <w:rPr>
          <w:rFonts w:cs="Times New Roman"/>
        </w:rPr>
        <w:t>current chapter, I address</w:t>
      </w:r>
      <w:r>
        <w:rPr>
          <w:rFonts w:cs="Times New Roman"/>
        </w:rPr>
        <w:t xml:space="preserve"> </w:t>
      </w:r>
      <w:r w:rsidRPr="005F1843">
        <w:rPr>
          <w:rFonts w:cs="Times New Roman"/>
        </w:rPr>
        <w:t xml:space="preserve">how </w:t>
      </w:r>
      <w:r w:rsidR="007E0037">
        <w:rPr>
          <w:rFonts w:cs="Times New Roman"/>
        </w:rPr>
        <w:t>closely</w:t>
      </w:r>
      <w:r>
        <w:rPr>
          <w:rFonts w:cs="Times New Roman"/>
        </w:rPr>
        <w:t xml:space="preserve"> related SoxE paralogs </w:t>
      </w:r>
      <w:r w:rsidR="007E0037">
        <w:rPr>
          <w:rFonts w:cs="Times New Roman"/>
        </w:rPr>
        <w:t>have evolved a differential ability to promote</w:t>
      </w:r>
      <w:r w:rsidRPr="005F1843">
        <w:rPr>
          <w:rFonts w:cs="Times New Roman"/>
        </w:rPr>
        <w:t xml:space="preserve"> the</w:t>
      </w:r>
      <w:r>
        <w:rPr>
          <w:rFonts w:cs="Times New Roman"/>
        </w:rPr>
        <w:t xml:space="preserve"> differentiation of</w:t>
      </w:r>
      <w:r w:rsidRPr="005F1843">
        <w:rPr>
          <w:rFonts w:cs="Times New Roman"/>
        </w:rPr>
        <w:t xml:space="preserve"> </w:t>
      </w:r>
      <w:r w:rsidR="007E0037">
        <w:rPr>
          <w:rFonts w:cs="Times New Roman"/>
        </w:rPr>
        <w:t>pigment cell</w:t>
      </w:r>
      <w:r>
        <w:rPr>
          <w:rFonts w:cs="Times New Roman"/>
        </w:rPr>
        <w:t xml:space="preserve">, </w:t>
      </w:r>
      <w:r w:rsidRPr="005F1843">
        <w:rPr>
          <w:rFonts w:cs="Times New Roman"/>
        </w:rPr>
        <w:t>peripheral neuron</w:t>
      </w:r>
      <w:r w:rsidR="007E0037">
        <w:rPr>
          <w:rFonts w:cs="Times New Roman"/>
        </w:rPr>
        <w:t>s, and chondrocyte lineages</w:t>
      </w:r>
      <w:r w:rsidRPr="005F1843">
        <w:rPr>
          <w:rFonts w:cs="Times New Roman"/>
        </w:rPr>
        <w:t>.</w:t>
      </w:r>
      <w:r>
        <w:rPr>
          <w:rFonts w:cs="Times New Roman"/>
        </w:rPr>
        <w:t xml:space="preserve">  We compare the </w:t>
      </w:r>
      <w:r w:rsidRPr="00097BC7">
        <w:rPr>
          <w:rFonts w:cs="Times New Roman"/>
        </w:rPr>
        <w:t>DIM,</w:t>
      </w:r>
      <w:r>
        <w:rPr>
          <w:rFonts w:cs="Times New Roman"/>
        </w:rPr>
        <w:t xml:space="preserve"> HMG, K2, and </w:t>
      </w:r>
      <w:r w:rsidRPr="00097BC7">
        <w:rPr>
          <w:rFonts w:cs="Times New Roman"/>
        </w:rPr>
        <w:t>TA</w:t>
      </w:r>
      <w:r>
        <w:rPr>
          <w:rFonts w:cs="Times New Roman"/>
        </w:rPr>
        <w:t xml:space="preserve"> domains between zebrafish </w:t>
      </w:r>
      <w:r w:rsidRPr="005E3336">
        <w:rPr>
          <w:rFonts w:cs="Times New Roman"/>
        </w:rPr>
        <w:t>Drsox10</w:t>
      </w:r>
      <w:r>
        <w:rPr>
          <w:rFonts w:cs="Times New Roman"/>
        </w:rPr>
        <w:t xml:space="preserve"> and lamprey SoxE proteins using amino acid identity and similarity matrixes.  To test the importance of each domain </w:t>
      </w:r>
      <w:r>
        <w:rPr>
          <w:rFonts w:cs="Times New Roman"/>
          <w:i/>
        </w:rPr>
        <w:t>in vivo</w:t>
      </w:r>
      <w:r w:rsidR="00730F55">
        <w:rPr>
          <w:rFonts w:cs="Times New Roman"/>
          <w:i/>
        </w:rPr>
        <w:t>,</w:t>
      </w:r>
      <w:r>
        <w:rPr>
          <w:rFonts w:cs="Times New Roman"/>
        </w:rPr>
        <w:t xml:space="preserve"> we generated a set of chimeric proteins in which we replaced specific domains from paralogous SoxE gene sequences and expressed them in zebrafish </w:t>
      </w:r>
      <w:r>
        <w:rPr>
          <w:rFonts w:cs="Times New Roman"/>
          <w:i/>
        </w:rPr>
        <w:t>Drsox9a</w:t>
      </w:r>
      <w:r>
        <w:rPr>
          <w:rFonts w:cs="Times New Roman"/>
        </w:rPr>
        <w:t xml:space="preserve"> and </w:t>
      </w:r>
      <w:r>
        <w:rPr>
          <w:rFonts w:cs="Times New Roman"/>
          <w:i/>
        </w:rPr>
        <w:t>Drsox10</w:t>
      </w:r>
      <w:r>
        <w:rPr>
          <w:rFonts w:cs="Times New Roman"/>
        </w:rPr>
        <w:t xml:space="preserve"> loss</w:t>
      </w:r>
      <w:r w:rsidR="00730F55">
        <w:rPr>
          <w:rFonts w:cs="Times New Roman"/>
        </w:rPr>
        <w:t>-</w:t>
      </w:r>
      <w:r>
        <w:rPr>
          <w:rFonts w:cs="Times New Roman"/>
        </w:rPr>
        <w:t>of</w:t>
      </w:r>
      <w:r w:rsidR="00730F55">
        <w:rPr>
          <w:rFonts w:cs="Times New Roman"/>
        </w:rPr>
        <w:t>-</w:t>
      </w:r>
      <w:r>
        <w:rPr>
          <w:rFonts w:cs="Times New Roman"/>
        </w:rPr>
        <w:t>function mutants.  Our results show that both the K2 and TA domains of SoxE proteins impact their ability to induce differentiation of melanophores and enteric neurons.</w:t>
      </w:r>
      <w:r w:rsidR="00F80FEC">
        <w:rPr>
          <w:rFonts w:cs="Times New Roman"/>
        </w:rPr>
        <w:t xml:space="preserve">  Interestingly, while </w:t>
      </w:r>
      <w:r w:rsidR="00F80FEC">
        <w:rPr>
          <w:rFonts w:cs="Times New Roman"/>
          <w:i/>
        </w:rPr>
        <w:t>PmSoxE2</w:t>
      </w:r>
      <w:r w:rsidR="00F80FEC">
        <w:rPr>
          <w:rFonts w:cs="Times New Roman"/>
        </w:rPr>
        <w:t xml:space="preserve"> TA</w:t>
      </w:r>
      <w:r>
        <w:rPr>
          <w:rFonts w:cs="Times New Roman"/>
        </w:rPr>
        <w:t xml:space="preserve"> </w:t>
      </w:r>
      <w:r w:rsidR="00F80FEC">
        <w:rPr>
          <w:rFonts w:cs="Times New Roman"/>
        </w:rPr>
        <w:t>enhances both melanogenic and neurogenic activities, the specific identity of the TA</w:t>
      </w:r>
      <w:r>
        <w:rPr>
          <w:rFonts w:cs="Times New Roman"/>
        </w:rPr>
        <w:t xml:space="preserve"> </w:t>
      </w:r>
      <w:r w:rsidR="00F80FEC">
        <w:rPr>
          <w:rFonts w:cs="Times New Roman"/>
        </w:rPr>
        <w:t xml:space="preserve">domain is not related to chondrogenic activity. </w:t>
      </w:r>
      <w:r>
        <w:rPr>
          <w:rFonts w:cs="Times New Roman"/>
        </w:rPr>
        <w:t xml:space="preserve"> These findings suggest that</w:t>
      </w:r>
      <w:r w:rsidR="00F80FEC">
        <w:rPr>
          <w:rFonts w:cs="Times New Roman"/>
        </w:rPr>
        <w:t xml:space="preserve"> the transactivation domain may mediate some lineage s</w:t>
      </w:r>
      <w:r w:rsidR="00EA6062">
        <w:rPr>
          <w:rFonts w:cs="Times New Roman"/>
        </w:rPr>
        <w:t>pecific activity of SoxE genes.  Future experiments that test the importance of DIM and HMG domains will be required to fully understand how SoxE proteins have evolved neural crest lineage specific activities throughout vertebrate evolution.</w:t>
      </w:r>
    </w:p>
    <w:p w14:paraId="5B3CD441" w14:textId="77777777" w:rsidR="001B026F" w:rsidRDefault="001B026F" w:rsidP="001B026F">
      <w:pPr>
        <w:spacing w:line="276" w:lineRule="auto"/>
        <w:rPr>
          <w:rFonts w:cs="Times New Roman"/>
        </w:rPr>
      </w:pPr>
      <w:r>
        <w:rPr>
          <w:rFonts w:cs="Times New Roman"/>
        </w:rPr>
        <w:br w:type="page"/>
      </w:r>
    </w:p>
    <w:p w14:paraId="47A7B90D" w14:textId="77777777" w:rsidR="001B026F" w:rsidRPr="00E2729D" w:rsidRDefault="001B026F" w:rsidP="001B026F">
      <w:pPr>
        <w:spacing w:line="480" w:lineRule="auto"/>
        <w:rPr>
          <w:rFonts w:cs="Times New Roman"/>
          <w:b/>
          <w:sz w:val="28"/>
          <w:szCs w:val="28"/>
        </w:rPr>
      </w:pPr>
      <w:r w:rsidRPr="00E2729D">
        <w:rPr>
          <w:rFonts w:cs="Times New Roman"/>
          <w:b/>
          <w:sz w:val="28"/>
          <w:szCs w:val="28"/>
        </w:rPr>
        <w:lastRenderedPageBreak/>
        <w:t>Materials and Methods</w:t>
      </w:r>
    </w:p>
    <w:p w14:paraId="0872EFBC" w14:textId="77777777" w:rsidR="001B026F" w:rsidRPr="006A3873" w:rsidRDefault="001B026F" w:rsidP="001B026F">
      <w:pPr>
        <w:spacing w:after="0" w:line="480" w:lineRule="auto"/>
        <w:rPr>
          <w:rFonts w:cs="Times New Roman"/>
          <w:b/>
        </w:rPr>
      </w:pPr>
      <w:r>
        <w:rPr>
          <w:rFonts w:cs="Times New Roman"/>
          <w:b/>
        </w:rPr>
        <w:t>Protein sequence alignments and comparisons of amino acid composition</w:t>
      </w:r>
    </w:p>
    <w:p w14:paraId="3C63A1C4" w14:textId="77777777" w:rsidR="001B026F" w:rsidRDefault="001B026F" w:rsidP="003C3CB9">
      <w:pPr>
        <w:spacing w:after="0" w:line="480" w:lineRule="auto"/>
        <w:ind w:firstLine="720"/>
        <w:rPr>
          <w:rFonts w:cs="Times New Roman"/>
        </w:rPr>
      </w:pPr>
      <w:r w:rsidRPr="00813A9B">
        <w:rPr>
          <w:rFonts w:cs="Times New Roman"/>
        </w:rPr>
        <w:t xml:space="preserve">ClustalX2.1 </w:t>
      </w:r>
      <w:r w:rsidRPr="00813A9B">
        <w:rPr>
          <w:rFonts w:cs="Times New Roman"/>
        </w:rPr>
        <w:fldChar w:fldCharType="begin">
          <w:fldData xml:space="preserve">PEVuZE5vdGU+PENpdGU+PEF1dGhvcj5MYXJraW48L0F1dGhvcj48WWVhcj4yMDA3PC9ZZWFyPjxS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</w:fldData>
        </w:fldChar>
      </w:r>
      <w:r>
        <w:rPr>
          <w:rFonts w:cs="Times New Roman"/>
        </w:rPr>
        <w:instrText xml:space="preserve"> ADDIN EN.CITE </w:instrText>
      </w:r>
      <w:r>
        <w:rPr>
          <w:rFonts w:cs="Times New Roman"/>
        </w:rPr>
        <w:fldChar w:fldCharType="begin">
          <w:fldData xml:space="preserve">PEVuZE5vdGU+PENpdGU+PEF1dGhvcj5MYXJraW48L0F1dGhvcj48WWVhcj4yMDA3PC9ZZWFyPjxS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</w:fldData>
        </w:fldChar>
      </w:r>
      <w:r>
        <w:rPr>
          <w:rFonts w:cs="Times New Roman"/>
        </w:rPr>
        <w:instrText xml:space="preserve"> ADDIN EN.CITE.DATA </w:instrText>
      </w:r>
      <w:r>
        <w:rPr>
          <w:rFonts w:cs="Times New Roman"/>
        </w:rPr>
      </w:r>
      <w:r>
        <w:rPr>
          <w:rFonts w:cs="Times New Roman"/>
        </w:rPr>
        <w:fldChar w:fldCharType="end"/>
      </w:r>
      <w:r w:rsidRPr="00813A9B">
        <w:rPr>
          <w:rFonts w:cs="Times New Roman"/>
        </w:rPr>
      </w:r>
      <w:r w:rsidRPr="00813A9B">
        <w:rPr>
          <w:rFonts w:cs="Times New Roman"/>
        </w:rPr>
        <w:fldChar w:fldCharType="separate"/>
      </w:r>
      <w:r>
        <w:rPr>
          <w:rFonts w:cs="Times New Roman"/>
          <w:noProof/>
        </w:rPr>
        <w:t>(</w:t>
      </w:r>
      <w:hyperlink w:anchor="_ENREF_48" w:tooltip="Larkin, 2007 #6487" w:history="1">
        <w:r>
          <w:rPr>
            <w:rFonts w:cs="Times New Roman"/>
            <w:noProof/>
          </w:rPr>
          <w:t>Larkin et al., 2007</w:t>
        </w:r>
      </w:hyperlink>
      <w:r>
        <w:rPr>
          <w:rFonts w:cs="Times New Roman"/>
          <w:noProof/>
        </w:rPr>
        <w:t>)</w:t>
      </w:r>
      <w:r w:rsidRPr="00813A9B">
        <w:rPr>
          <w:rFonts w:cs="Times New Roman"/>
        </w:rPr>
        <w:fldChar w:fldCharType="end"/>
      </w:r>
      <w:r w:rsidRPr="00813A9B">
        <w:rPr>
          <w:rFonts w:cs="Times New Roman"/>
        </w:rPr>
        <w:t xml:space="preserve"> was used to </w:t>
      </w:r>
      <w:r>
        <w:rPr>
          <w:rFonts w:cs="Times New Roman"/>
        </w:rPr>
        <w:t xml:space="preserve">perform individual block </w:t>
      </w:r>
      <w:r w:rsidRPr="00813A9B">
        <w:rPr>
          <w:rFonts w:cs="Times New Roman"/>
        </w:rPr>
        <w:t>align</w:t>
      </w:r>
      <w:r>
        <w:rPr>
          <w:rFonts w:cs="Times New Roman"/>
        </w:rPr>
        <w:t>ments using</w:t>
      </w:r>
      <w:r w:rsidRPr="00813A9B">
        <w:rPr>
          <w:rFonts w:cs="Times New Roman"/>
        </w:rPr>
        <w:t xml:space="preserve"> the following sequences:</w:t>
      </w:r>
      <w:r>
        <w:rPr>
          <w:rFonts w:cs="Times New Roman"/>
        </w:rPr>
        <w:t xml:space="preserve"> s</w:t>
      </w:r>
      <w:r w:rsidRPr="00813A9B">
        <w:rPr>
          <w:rFonts w:cs="Times New Roman"/>
        </w:rPr>
        <w:t>ea lamprey (</w:t>
      </w:r>
      <w:r w:rsidRPr="00813A9B">
        <w:rPr>
          <w:rFonts w:cs="Times New Roman"/>
          <w:i/>
          <w:iCs/>
        </w:rPr>
        <w:t>Petromyzon marinus</w:t>
      </w:r>
      <w:r w:rsidRPr="00813A9B">
        <w:rPr>
          <w:rFonts w:cs="Times New Roman"/>
        </w:rPr>
        <w:t xml:space="preserve">) </w:t>
      </w:r>
      <w:r w:rsidRPr="007F3A70">
        <w:rPr>
          <w:rFonts w:cs="Times New Roman"/>
          <w:i/>
        </w:rPr>
        <w:t>Pm</w:t>
      </w:r>
      <w:r>
        <w:rPr>
          <w:rFonts w:cs="Times New Roman"/>
          <w:i/>
        </w:rPr>
        <w:t>SoxE1</w:t>
      </w:r>
      <w:r>
        <w:rPr>
          <w:rFonts w:cs="Times New Roman"/>
        </w:rPr>
        <w:t xml:space="preserve"> (</w:t>
      </w:r>
      <w:r w:rsidRPr="00813A9B">
        <w:rPr>
          <w:rFonts w:cs="Times New Roman"/>
        </w:rPr>
        <w:t>AY830453</w:t>
      </w:r>
      <w:r>
        <w:rPr>
          <w:rFonts w:cs="Times New Roman"/>
        </w:rPr>
        <w:t>)</w:t>
      </w:r>
      <w:r w:rsidRPr="00813A9B">
        <w:rPr>
          <w:rFonts w:cs="Times New Roman"/>
        </w:rPr>
        <w:t>,</w:t>
      </w:r>
      <w:r>
        <w:rPr>
          <w:rFonts w:cs="Times New Roman"/>
        </w:rPr>
        <w:t xml:space="preserve"> </w:t>
      </w:r>
      <w:r>
        <w:rPr>
          <w:rFonts w:cs="Times New Roman"/>
          <w:i/>
        </w:rPr>
        <w:t>PmSoxE2</w:t>
      </w:r>
      <w:r w:rsidRPr="00813A9B">
        <w:rPr>
          <w:rFonts w:cs="Times New Roman"/>
        </w:rPr>
        <w:t xml:space="preserve"> </w:t>
      </w:r>
      <w:r>
        <w:rPr>
          <w:rFonts w:cs="Times New Roman"/>
        </w:rPr>
        <w:t>(</w:t>
      </w:r>
      <w:r w:rsidRPr="00813A9B">
        <w:rPr>
          <w:rFonts w:cs="Times New Roman"/>
        </w:rPr>
        <w:t>DQ328983</w:t>
      </w:r>
      <w:r>
        <w:rPr>
          <w:rFonts w:cs="Times New Roman"/>
        </w:rPr>
        <w:t>)</w:t>
      </w:r>
      <w:r w:rsidRPr="00813A9B">
        <w:rPr>
          <w:rFonts w:cs="Times New Roman"/>
        </w:rPr>
        <w:t>,</w:t>
      </w:r>
      <w:r>
        <w:rPr>
          <w:rFonts w:cs="Times New Roman"/>
        </w:rPr>
        <w:t xml:space="preserve"> </w:t>
      </w:r>
      <w:r>
        <w:rPr>
          <w:rFonts w:cs="Times New Roman"/>
          <w:i/>
        </w:rPr>
        <w:t>PmSoxE3</w:t>
      </w:r>
      <w:r w:rsidRPr="00813A9B">
        <w:rPr>
          <w:rFonts w:cs="Times New Roman"/>
        </w:rPr>
        <w:t xml:space="preserve"> </w:t>
      </w:r>
      <w:r>
        <w:rPr>
          <w:rFonts w:cs="Times New Roman"/>
        </w:rPr>
        <w:t>(</w:t>
      </w:r>
      <w:r w:rsidRPr="00813A9B">
        <w:rPr>
          <w:rFonts w:cs="Times New Roman"/>
        </w:rPr>
        <w:t>DQ328984</w:t>
      </w:r>
      <w:r>
        <w:rPr>
          <w:rFonts w:cs="Times New Roman"/>
        </w:rPr>
        <w:t>), and zebrafish (</w:t>
      </w:r>
      <w:r>
        <w:rPr>
          <w:rFonts w:cs="Times New Roman"/>
          <w:i/>
        </w:rPr>
        <w:t>Danio rerio</w:t>
      </w:r>
      <w:r>
        <w:rPr>
          <w:rFonts w:cs="Times New Roman"/>
        </w:rPr>
        <w:t xml:space="preserve">) </w:t>
      </w:r>
      <w:r>
        <w:rPr>
          <w:rFonts w:cs="Times New Roman"/>
          <w:i/>
        </w:rPr>
        <w:t>Drsox10</w:t>
      </w:r>
      <w:r>
        <w:rPr>
          <w:rFonts w:cs="Times New Roman"/>
        </w:rPr>
        <w:t xml:space="preserve"> AF402677.1.</w:t>
      </w:r>
      <w:r w:rsidRPr="00813A9B">
        <w:rPr>
          <w:rFonts w:cs="Times New Roman"/>
        </w:rPr>
        <w:t xml:space="preserve"> </w:t>
      </w:r>
      <w:r>
        <w:rPr>
          <w:rFonts w:cs="Times New Roman"/>
        </w:rPr>
        <w:t xml:space="preserve"> The amino acid position of each domain (DIM, HMG, K2, TA) follows that of a previous publication of chick </w:t>
      </w:r>
      <w:r>
        <w:rPr>
          <w:rFonts w:cs="Times New Roman"/>
          <w:i/>
        </w:rPr>
        <w:t xml:space="preserve">Sox10 </w:t>
      </w:r>
      <w:r w:rsidRPr="001C5844">
        <w:rPr>
          <w:rFonts w:cs="Times New Roman"/>
        </w:rPr>
        <w:fldChar w:fldCharType="begin">
          <w:fldData xml:space="preserve">PEVuZE5vdGU+PENpdGU+PEF1dGhvcj5Db3NzYWlzPC9BdXRob3I+PFllYXI+MjAxMDwvWWVhcj48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</w:fldData>
        </w:fldChar>
      </w:r>
      <w:r>
        <w:rPr>
          <w:rFonts w:cs="Times New Roman"/>
        </w:rPr>
        <w:instrText xml:space="preserve"> ADDIN EN.CITE </w:instrText>
      </w:r>
      <w:r>
        <w:rPr>
          <w:rFonts w:cs="Times New Roman"/>
        </w:rPr>
        <w:fldChar w:fldCharType="begin">
          <w:fldData xml:space="preserve">PEVuZE5vdGU+PENpdGU+PEF1dGhvcj5Db3NzYWlzPC9BdXRob3I+PFllYXI+MjAxMDwvWWVhcj48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</w:fldData>
        </w:fldChar>
      </w:r>
      <w:r>
        <w:rPr>
          <w:rFonts w:cs="Times New Roman"/>
        </w:rPr>
        <w:instrText xml:space="preserve"> ADDIN EN.CITE.DATA </w:instrText>
      </w:r>
      <w:r>
        <w:rPr>
          <w:rFonts w:cs="Times New Roman"/>
        </w:rPr>
      </w:r>
      <w:r>
        <w:rPr>
          <w:rFonts w:cs="Times New Roman"/>
        </w:rPr>
        <w:fldChar w:fldCharType="end"/>
      </w:r>
      <w:r w:rsidRPr="001C5844">
        <w:rPr>
          <w:rFonts w:cs="Times New Roman"/>
        </w:rPr>
      </w:r>
      <w:r w:rsidRPr="001C5844">
        <w:rPr>
          <w:rFonts w:cs="Times New Roman"/>
        </w:rPr>
        <w:fldChar w:fldCharType="separate"/>
      </w:r>
      <w:r>
        <w:rPr>
          <w:rFonts w:cs="Times New Roman"/>
          <w:noProof/>
        </w:rPr>
        <w:t>(</w:t>
      </w:r>
      <w:hyperlink w:anchor="_ENREF_20" w:tooltip="Cossais, 2010 #12682" w:history="1">
        <w:r>
          <w:rPr>
            <w:rFonts w:cs="Times New Roman"/>
            <w:noProof/>
          </w:rPr>
          <w:t>Cossais et al., 2010b</w:t>
        </w:r>
      </w:hyperlink>
      <w:r>
        <w:rPr>
          <w:rFonts w:cs="Times New Roman"/>
          <w:noProof/>
        </w:rPr>
        <w:t>)</w:t>
      </w:r>
      <w:r w:rsidRPr="001C5844">
        <w:rPr>
          <w:rFonts w:cs="Times New Roman"/>
        </w:rPr>
        <w:fldChar w:fldCharType="end"/>
      </w:r>
      <w:r w:rsidRPr="001C5844">
        <w:rPr>
          <w:rFonts w:cs="Times New Roman"/>
        </w:rPr>
        <w:t xml:space="preserve">. </w:t>
      </w:r>
      <w:r>
        <w:rPr>
          <w:rFonts w:cs="Times New Roman"/>
        </w:rPr>
        <w:t>Aligned sequences were used to calculate amino acid identities and similarities using SIAS (</w:t>
      </w:r>
      <w:hyperlink r:id="rId28" w:history="1">
        <w:r w:rsidRPr="00C77546">
          <w:rPr>
            <w:rStyle w:val="Hyperlink"/>
            <w:rFonts w:cs="Times New Roman"/>
          </w:rPr>
          <w:t>http://imed.med.ucm.es/Tools/sias.html</w:t>
        </w:r>
      </w:hyperlink>
      <w:r>
        <w:rPr>
          <w:rFonts w:cs="Times New Roman"/>
        </w:rPr>
        <w:t>).</w:t>
      </w:r>
    </w:p>
    <w:p w14:paraId="5541A4F5" w14:textId="77777777" w:rsidR="001B026F" w:rsidRDefault="001B026F" w:rsidP="001B026F">
      <w:pPr>
        <w:spacing w:line="480" w:lineRule="auto"/>
        <w:ind w:firstLine="720"/>
        <w:rPr>
          <w:rFonts w:cs="Times New Roman"/>
        </w:rPr>
      </w:pPr>
    </w:p>
    <w:p w14:paraId="52623327" w14:textId="77777777" w:rsidR="001B026F" w:rsidRPr="009B2E47" w:rsidRDefault="001B026F" w:rsidP="001B026F">
      <w:pPr>
        <w:spacing w:after="0" w:line="480" w:lineRule="auto"/>
        <w:rPr>
          <w:rFonts w:cs="Times New Roman"/>
          <w:b/>
        </w:rPr>
      </w:pPr>
      <w:r>
        <w:rPr>
          <w:rFonts w:cs="Times New Roman"/>
          <w:b/>
        </w:rPr>
        <w:t>C</w:t>
      </w:r>
      <w:r w:rsidRPr="009B2E47">
        <w:rPr>
          <w:rFonts w:cs="Times New Roman"/>
          <w:b/>
        </w:rPr>
        <w:t xml:space="preserve">onstruction of chimeric </w:t>
      </w:r>
      <w:r>
        <w:rPr>
          <w:rFonts w:cs="Times New Roman"/>
          <w:b/>
        </w:rPr>
        <w:t>and truncation SoxE proteins by PCR-driven overlap extension</w:t>
      </w:r>
    </w:p>
    <w:p w14:paraId="1C514B71" w14:textId="3486AF83" w:rsidR="001B026F" w:rsidRDefault="001B026F" w:rsidP="003C3CB9">
      <w:pPr>
        <w:spacing w:after="0" w:line="480" w:lineRule="auto"/>
        <w:ind w:firstLine="720"/>
        <w:rPr>
          <w:rFonts w:cs="Times New Roman"/>
        </w:rPr>
      </w:pPr>
      <w:r w:rsidRPr="00813A9B">
        <w:rPr>
          <w:rFonts w:cs="Times New Roman"/>
        </w:rPr>
        <w:t>Sea lamprey (</w:t>
      </w:r>
      <w:r w:rsidRPr="00813A9B">
        <w:rPr>
          <w:rFonts w:cs="Times New Roman"/>
          <w:i/>
          <w:iCs/>
        </w:rPr>
        <w:t>Petromyzon marinus</w:t>
      </w:r>
      <w:r w:rsidRPr="00813A9B">
        <w:rPr>
          <w:rFonts w:cs="Times New Roman"/>
        </w:rPr>
        <w:t>)</w:t>
      </w:r>
      <w:r>
        <w:rPr>
          <w:rFonts w:cs="Times New Roman"/>
        </w:rPr>
        <w:t xml:space="preserve"> and zebrafish (</w:t>
      </w:r>
      <w:r>
        <w:rPr>
          <w:rFonts w:cs="Times New Roman"/>
          <w:i/>
        </w:rPr>
        <w:t>Danio rerio</w:t>
      </w:r>
      <w:r>
        <w:rPr>
          <w:rFonts w:cs="Times New Roman"/>
        </w:rPr>
        <w:t xml:space="preserve">) </w:t>
      </w:r>
      <w:r w:rsidRPr="00813A9B">
        <w:rPr>
          <w:rFonts w:cs="Times New Roman"/>
          <w:iCs/>
        </w:rPr>
        <w:t>SoxE</w:t>
      </w:r>
      <w:r w:rsidRPr="00813A9B">
        <w:rPr>
          <w:rFonts w:cs="Times New Roman"/>
        </w:rPr>
        <w:t xml:space="preserve"> full length coding sequences (AY830453, DQ328983, DQ328984</w:t>
      </w:r>
      <w:r>
        <w:rPr>
          <w:rFonts w:cs="Times New Roman"/>
        </w:rPr>
        <w:t>, and AF402677.1</w:t>
      </w:r>
      <w:r w:rsidRPr="00813A9B">
        <w:rPr>
          <w:rFonts w:cs="Times New Roman"/>
        </w:rPr>
        <w:t xml:space="preserve">) </w:t>
      </w:r>
      <w:r>
        <w:rPr>
          <w:rFonts w:cs="Times New Roman"/>
        </w:rPr>
        <w:t>were directionally cloned into EcoRI and XhoI (</w:t>
      </w:r>
      <w:r>
        <w:rPr>
          <w:rFonts w:cs="Times New Roman"/>
          <w:i/>
        </w:rPr>
        <w:t xml:space="preserve">PmSoxE1 </w:t>
      </w:r>
      <w:r>
        <w:rPr>
          <w:rFonts w:cs="Times New Roman"/>
        </w:rPr>
        <w:t>and</w:t>
      </w:r>
      <w:r>
        <w:rPr>
          <w:rFonts w:cs="Times New Roman"/>
          <w:i/>
        </w:rPr>
        <w:t xml:space="preserve"> </w:t>
      </w:r>
      <w:r w:rsidRPr="00DF7A64">
        <w:rPr>
          <w:rFonts w:cs="Times New Roman"/>
          <w:i/>
        </w:rPr>
        <w:t>PmSoxE2</w:t>
      </w:r>
      <w:r>
        <w:rPr>
          <w:rFonts w:cs="Times New Roman"/>
        </w:rPr>
        <w:t>), and XhoI and XbaI (</w:t>
      </w:r>
      <w:r w:rsidRPr="00D472D9">
        <w:rPr>
          <w:rFonts w:cs="Times New Roman"/>
          <w:i/>
        </w:rPr>
        <w:t>Pm</w:t>
      </w:r>
      <w:r w:rsidRPr="00DF7A64">
        <w:rPr>
          <w:rFonts w:cs="Times New Roman"/>
          <w:i/>
        </w:rPr>
        <w:t>SoxE3</w:t>
      </w:r>
      <w:r>
        <w:rPr>
          <w:rFonts w:cs="Times New Roman"/>
        </w:rPr>
        <w:t>) sites on the pCS2+ vector, after the</w:t>
      </w:r>
      <w:r w:rsidRPr="00813A9B">
        <w:rPr>
          <w:rFonts w:cs="Times New Roman"/>
        </w:rPr>
        <w:t xml:space="preserve"> </w:t>
      </w:r>
      <w:r>
        <w:rPr>
          <w:rFonts w:cs="Times New Roman"/>
        </w:rPr>
        <w:t>CMV promoter.  These original clones served as templates for PCR-driven overlap extension to construct chimera</w:t>
      </w:r>
      <w:r w:rsidR="007E6280">
        <w:rPr>
          <w:rFonts w:cs="Times New Roman"/>
        </w:rPr>
        <w:t>e</w:t>
      </w:r>
      <w:r>
        <w:rPr>
          <w:rFonts w:cs="Times New Roman"/>
        </w:rPr>
        <w:t xml:space="preserve"> as previously described </w:t>
      </w:r>
      <w:r>
        <w:rPr>
          <w:rFonts w:cs="Times New Roman"/>
        </w:rPr>
        <w:fldChar w:fldCharType="begin"/>
      </w:r>
      <w:r>
        <w:rPr>
          <w:rFonts w:cs="Times New Roman"/>
        </w:rPr>
        <w:instrText xml:space="preserve"> ADDIN EN.CITE &lt;EndNote&gt;&lt;Cite&gt;&lt;Author&gt;Heckman&lt;/Author&gt;&lt;Year&gt;2007&lt;/Year&gt;&lt;RecNum&gt;14754&lt;/RecNum&gt;&lt;DisplayText&gt;(Heckman and Pease, 2007)&lt;/DisplayText&gt;&lt;record&gt;&lt;rec-number&gt;14754&lt;/rec-number&gt;&lt;foreign-keys&gt;&lt;key app="EN" db-id="tfpx2ev5q2vvfve0pxr5te9bavpwzvwaft05" timestamp="1395441007"&gt;14754&lt;/key&gt;&lt;/foreign-keys&gt;&lt;ref-type name="Journal Article"&gt;17&lt;/ref-type&gt;&lt;contributors&gt;&lt;authors&gt;&lt;author&gt;Heckman, K. L.&lt;/author&gt;&lt;author&gt;Pease, L. R.&lt;/author&gt;&lt;/authors&gt;&lt;/contributors&gt;&lt;auth-address&gt;Pease, LR&amp;#xD;Mayo Clin, Coll Med, Dept Immunol, 200 First St SW, Rochester, MN 55905 USA&amp;#xD;Mayo Clin, Coll Med, Dept Immunol, 200 First St SW, Rochester, MN 55905 USA&amp;#xD;Mayo Clin, Coll Med, Dept Immunol, Rochester, MN 55905 USA&lt;/auth-address&gt;&lt;titles&gt;&lt;title&gt;Gene splicing and mutagenesis by PCR-driven overlap extension&lt;/title&gt;&lt;secondary-title&gt;Nature Protocols&lt;/secondary-title&gt;&lt;alt-title&gt;Nat Protoc&lt;/alt-title&gt;&lt;/titles&gt;&lt;alt-periodical&gt;&lt;full-title&gt;Nat Protoc&lt;/full-title&gt;&lt;/alt-periodical&gt;&lt;pages&gt;924-932&lt;/pages&gt;&lt;volume&gt;2&lt;/volume&gt;&lt;number&gt;4&lt;/number&gt;&lt;keywords&gt;&lt;keyword&gt;site-directed mutagenesis&lt;/keyword&gt;&lt;keyword&gt;polymerase chain-reaction&lt;/keyword&gt;&lt;keyword&gt;antigen recognition site&lt;/keyword&gt;&lt;keyword&gt;stranded plasmid DNA&lt;/keyword&gt;&lt;keyword&gt;efficient method&lt;/keyword&gt;&lt;/keywords&gt;&lt;dates&gt;&lt;year&gt;2007&lt;/year&gt;&lt;/dates&gt;&lt;isbn&gt;1754-2189&lt;/isbn&gt;&lt;accession-num&gt;WOS:000253138600020&lt;/accession-num&gt;&lt;urls&gt;&lt;related-urls&gt;&lt;url&gt;&amp;lt;Go to ISI&amp;gt;://WOS:000253138600020&lt;/url&gt;&lt;/related-urls&gt;&lt;/urls&gt;&lt;electronic-resource-num&gt;DOI 10.1038/nprot.2007.132&lt;/electronic-resource-num&gt;&lt;language&gt;English&lt;/language&gt;&lt;/record&gt;&lt;/Cite&gt;&lt;/EndNote&gt;</w:instrText>
      </w:r>
      <w:r>
        <w:rPr>
          <w:rFonts w:cs="Times New Roman"/>
        </w:rPr>
        <w:fldChar w:fldCharType="separate"/>
      </w:r>
      <w:r>
        <w:rPr>
          <w:rFonts w:cs="Times New Roman"/>
          <w:noProof/>
        </w:rPr>
        <w:t>(</w:t>
      </w:r>
      <w:hyperlink w:anchor="_ENREF_31" w:tooltip="Heckman, 2007 #14754" w:history="1">
        <w:r>
          <w:rPr>
            <w:rFonts w:cs="Times New Roman"/>
            <w:noProof/>
          </w:rPr>
          <w:t>Heckman and Pease, 2007</w:t>
        </w:r>
      </w:hyperlink>
      <w:r>
        <w:rPr>
          <w:rFonts w:cs="Times New Roman"/>
          <w:noProof/>
        </w:rPr>
        <w:t>)</w:t>
      </w:r>
      <w:r>
        <w:rPr>
          <w:rFonts w:cs="Times New Roman"/>
        </w:rPr>
        <w:fldChar w:fldCharType="end"/>
      </w:r>
      <w:r>
        <w:rPr>
          <w:rFonts w:cs="Times New Roman"/>
        </w:rPr>
        <w:t xml:space="preserve"> (Table 3.1).  The TA domains </w:t>
      </w:r>
      <w:r w:rsidR="00FF0BCB">
        <w:rPr>
          <w:rFonts w:cs="Times New Roman"/>
        </w:rPr>
        <w:t>of</w:t>
      </w:r>
      <w:r>
        <w:rPr>
          <w:rFonts w:cs="Times New Roman"/>
        </w:rPr>
        <w:t xml:space="preserve"> </w:t>
      </w:r>
      <w:r>
        <w:rPr>
          <w:rFonts w:cs="Times New Roman"/>
          <w:i/>
        </w:rPr>
        <w:t xml:space="preserve">PmSoxE1, PmSoxE2 </w:t>
      </w:r>
      <w:r>
        <w:rPr>
          <w:rFonts w:cs="Times New Roman"/>
        </w:rPr>
        <w:t xml:space="preserve">and </w:t>
      </w:r>
      <w:r>
        <w:rPr>
          <w:rFonts w:cs="Times New Roman"/>
          <w:i/>
        </w:rPr>
        <w:t>PmSoxE3</w:t>
      </w:r>
      <w:r>
        <w:rPr>
          <w:rFonts w:cs="Times New Roman"/>
        </w:rPr>
        <w:t xml:space="preserve"> were replaced with homologous domains to construct </w:t>
      </w:r>
      <w:r>
        <w:rPr>
          <w:rFonts w:cs="Times New Roman"/>
          <w:i/>
        </w:rPr>
        <w:t>PmSoxE1xE2TA,</w:t>
      </w:r>
      <w:r>
        <w:rPr>
          <w:rFonts w:cs="Times New Roman"/>
        </w:rPr>
        <w:t xml:space="preserve"> </w:t>
      </w:r>
      <w:r>
        <w:rPr>
          <w:rFonts w:cs="Times New Roman"/>
          <w:i/>
        </w:rPr>
        <w:t xml:space="preserve">PmSoxE1xE3TA, PmSoxE3xE2TA, </w:t>
      </w:r>
      <w:r>
        <w:rPr>
          <w:rFonts w:cs="Times New Roman"/>
        </w:rPr>
        <w:t xml:space="preserve">and </w:t>
      </w:r>
      <w:r>
        <w:rPr>
          <w:rFonts w:cs="Times New Roman"/>
          <w:i/>
        </w:rPr>
        <w:t>PmSoxE3xE1TA</w:t>
      </w:r>
      <w:r>
        <w:rPr>
          <w:rFonts w:cs="Times New Roman"/>
        </w:rPr>
        <w:t xml:space="preserve"> chimerae using overlapping primers </w:t>
      </w:r>
      <w:r w:rsidR="007E6280">
        <w:rPr>
          <w:rFonts w:cs="Times New Roman"/>
        </w:rPr>
        <w:t>(</w:t>
      </w:r>
      <w:r>
        <w:rPr>
          <w:rFonts w:cs="Times New Roman"/>
        </w:rPr>
        <w:t>Table 3.3</w:t>
      </w:r>
      <w:r w:rsidR="007E6280">
        <w:rPr>
          <w:rFonts w:cs="Times New Roman"/>
        </w:rPr>
        <w:t>)</w:t>
      </w:r>
      <w:r>
        <w:rPr>
          <w:rFonts w:cs="Times New Roman"/>
        </w:rPr>
        <w:t xml:space="preserve">.  </w:t>
      </w:r>
      <w:r>
        <w:rPr>
          <w:rFonts w:cs="Times New Roman"/>
          <w:i/>
        </w:rPr>
        <w:t>PmSoxE2</w:t>
      </w:r>
      <w:r>
        <w:rPr>
          <w:rFonts w:cs="Times New Roman"/>
        </w:rPr>
        <w:t xml:space="preserve"> truncation proteins missing the N-terminal dimerization (</w:t>
      </w:r>
      <w:r>
        <w:rPr>
          <w:rFonts w:cs="Times New Roman"/>
          <w:i/>
        </w:rPr>
        <w:t>PmSoxE2Δ109</w:t>
      </w:r>
      <w:r>
        <w:rPr>
          <w:rFonts w:cs="Times New Roman"/>
        </w:rPr>
        <w:t>) and C-terminal TA domains (</w:t>
      </w:r>
      <w:r>
        <w:rPr>
          <w:rFonts w:cs="Times New Roman"/>
          <w:i/>
        </w:rPr>
        <w:t>PmSoxE2Δ410</w:t>
      </w:r>
      <w:r w:rsidRPr="007934E6">
        <w:rPr>
          <w:rFonts w:cs="Times New Roman"/>
        </w:rPr>
        <w:t>)</w:t>
      </w:r>
      <w:r>
        <w:rPr>
          <w:rFonts w:cs="Times New Roman"/>
        </w:rPr>
        <w:t xml:space="preserve"> were constructed using internal primers listed in Table 3.3.</w:t>
      </w:r>
      <w:r w:rsidRPr="00934E6C">
        <w:rPr>
          <w:rFonts w:cs="Times New Roman"/>
        </w:rPr>
        <w:t xml:space="preserve">  Th</w:t>
      </w:r>
      <w:r>
        <w:rPr>
          <w:rFonts w:cs="Times New Roman"/>
        </w:rPr>
        <w:t xml:space="preserve">e </w:t>
      </w:r>
      <w:r>
        <w:rPr>
          <w:rFonts w:cs="Times New Roman"/>
        </w:rPr>
        <w:lastRenderedPageBreak/>
        <w:t xml:space="preserve">Dimerization and HMG domains of </w:t>
      </w:r>
      <w:r w:rsidRPr="00A47529">
        <w:rPr>
          <w:rFonts w:cs="Times New Roman"/>
          <w:i/>
        </w:rPr>
        <w:t>PmSoxE1</w:t>
      </w:r>
      <w:r>
        <w:rPr>
          <w:rFonts w:cs="Times New Roman"/>
        </w:rPr>
        <w:t xml:space="preserve"> were replaced with the homologous domains of </w:t>
      </w:r>
      <w:r>
        <w:rPr>
          <w:rFonts w:cs="Times New Roman"/>
          <w:i/>
        </w:rPr>
        <w:t>PmSoxE3</w:t>
      </w:r>
      <w:r>
        <w:rPr>
          <w:rFonts w:cs="Times New Roman"/>
        </w:rPr>
        <w:t xml:space="preserve"> to construct </w:t>
      </w:r>
      <w:r w:rsidRPr="006729F8">
        <w:rPr>
          <w:rFonts w:cs="Times New Roman"/>
          <w:i/>
        </w:rPr>
        <w:t>SoxE3xE1K2TA</w:t>
      </w:r>
      <w:r>
        <w:rPr>
          <w:rFonts w:cs="Times New Roman"/>
        </w:rPr>
        <w:t xml:space="preserve"> using overlapping primers </w:t>
      </w:r>
      <w:r w:rsidR="007E6280">
        <w:rPr>
          <w:rFonts w:cs="Times New Roman"/>
        </w:rPr>
        <w:t>(</w:t>
      </w:r>
      <w:r>
        <w:rPr>
          <w:rFonts w:cs="Times New Roman"/>
        </w:rPr>
        <w:t>Table 3.3</w:t>
      </w:r>
      <w:r w:rsidR="007E6280">
        <w:rPr>
          <w:rFonts w:cs="Times New Roman"/>
        </w:rPr>
        <w:t>)</w:t>
      </w:r>
      <w:r>
        <w:rPr>
          <w:rFonts w:cs="Times New Roman"/>
        </w:rPr>
        <w:t xml:space="preserve">.  </w:t>
      </w:r>
      <w:r w:rsidRPr="00813A9B">
        <w:rPr>
          <w:rFonts w:cs="Times New Roman"/>
        </w:rPr>
        <w:t xml:space="preserve">SoxE-containing pCS2+ clones </w:t>
      </w:r>
      <w:r>
        <w:rPr>
          <w:rFonts w:cs="Times New Roman"/>
        </w:rPr>
        <w:t xml:space="preserve">were verified by gel electrophoresis and sequencing.  Cloned DNA was </w:t>
      </w:r>
      <w:r w:rsidRPr="00813A9B">
        <w:rPr>
          <w:rFonts w:cs="Times New Roman"/>
        </w:rPr>
        <w:t xml:space="preserve">diluted </w:t>
      </w:r>
      <w:r>
        <w:rPr>
          <w:rFonts w:cs="Times New Roman"/>
        </w:rPr>
        <w:t xml:space="preserve">to </w:t>
      </w:r>
      <w:r w:rsidRPr="00813A9B">
        <w:rPr>
          <w:rFonts w:cs="Times New Roman"/>
        </w:rPr>
        <w:t>35</w:t>
      </w:r>
      <w:r>
        <w:rPr>
          <w:rFonts w:cs="Times New Roman"/>
        </w:rPr>
        <w:t xml:space="preserve"> – 55 </w:t>
      </w:r>
      <w:r w:rsidRPr="00813A9B">
        <w:rPr>
          <w:rFonts w:cs="Times New Roman"/>
        </w:rPr>
        <w:t xml:space="preserve">ng/µl </w:t>
      </w:r>
      <w:r>
        <w:rPr>
          <w:rFonts w:cs="Times New Roman"/>
        </w:rPr>
        <w:t>in</w:t>
      </w:r>
      <w:r w:rsidRPr="00813A9B">
        <w:rPr>
          <w:rFonts w:cs="Times New Roman"/>
        </w:rPr>
        <w:t xml:space="preserve"> 0.1M KCl</w:t>
      </w:r>
      <w:r>
        <w:rPr>
          <w:rFonts w:cs="Times New Roman"/>
        </w:rPr>
        <w:t xml:space="preserve"> and stored at -20</w:t>
      </w:r>
      <w:r w:rsidRPr="00813A9B">
        <w:rPr>
          <w:rFonts w:cs="Times New Roman"/>
        </w:rPr>
        <w:t>°</w:t>
      </w:r>
      <w:r w:rsidR="007E6280">
        <w:rPr>
          <w:rFonts w:cs="Times New Roman"/>
        </w:rPr>
        <w:t xml:space="preserve"> </w:t>
      </w:r>
      <w:r w:rsidRPr="00813A9B">
        <w:rPr>
          <w:rFonts w:cs="Times New Roman"/>
        </w:rPr>
        <w:t>C</w:t>
      </w:r>
      <w:r>
        <w:rPr>
          <w:rFonts w:cs="Times New Roman"/>
        </w:rPr>
        <w:t xml:space="preserve"> prior to injections.</w:t>
      </w:r>
    </w:p>
    <w:p w14:paraId="75C7F395" w14:textId="77777777" w:rsidR="001B026F" w:rsidRDefault="001B026F" w:rsidP="001B026F">
      <w:pPr>
        <w:spacing w:line="480" w:lineRule="auto"/>
        <w:ind w:firstLine="720"/>
        <w:rPr>
          <w:rFonts w:cs="Times New Roman"/>
        </w:rPr>
      </w:pPr>
    </w:p>
    <w:p w14:paraId="12D88A8D" w14:textId="77777777" w:rsidR="001B026F" w:rsidRDefault="001B026F" w:rsidP="001B026F">
      <w:pPr>
        <w:spacing w:after="0" w:line="480" w:lineRule="auto"/>
        <w:rPr>
          <w:rFonts w:cs="Times New Roman"/>
          <w:b/>
        </w:rPr>
      </w:pPr>
      <w:r>
        <w:rPr>
          <w:rFonts w:cs="Times New Roman"/>
          <w:b/>
        </w:rPr>
        <w:t>Site directed mutagenesis</w:t>
      </w:r>
    </w:p>
    <w:p w14:paraId="1847FA99" w14:textId="3282E034" w:rsidR="001B026F" w:rsidRDefault="001B026F" w:rsidP="001B026F">
      <w:pPr>
        <w:spacing w:line="480" w:lineRule="auto"/>
        <w:ind w:firstLine="720"/>
        <w:rPr>
          <w:rFonts w:cs="Times New Roman"/>
        </w:rPr>
      </w:pPr>
      <w:r>
        <w:rPr>
          <w:rFonts w:cs="Times New Roman"/>
          <w:i/>
        </w:rPr>
        <w:t>PmSoxE3</w:t>
      </w:r>
      <w:r w:rsidRPr="00813A9B">
        <w:rPr>
          <w:rFonts w:cs="Times New Roman"/>
        </w:rPr>
        <w:t xml:space="preserve"> </w:t>
      </w:r>
      <w:r>
        <w:rPr>
          <w:rFonts w:cs="Times New Roman"/>
        </w:rPr>
        <w:t xml:space="preserve">contained in the CS2+ vector was used as a template to mutate amino acid position 206 from Glycine to Valine via PCR based site direct mutagenesis as previously described </w:t>
      </w:r>
      <w:r>
        <w:rPr>
          <w:rFonts w:cs="Times New Roman"/>
        </w:rPr>
        <w:fldChar w:fldCharType="begin"/>
      </w:r>
      <w:r>
        <w:rPr>
          <w:rFonts w:cs="Times New Roman"/>
        </w:rPr>
        <w:instrText xml:space="preserve"> ADDIN EN.CITE &lt;EndNote&gt;&lt;Cite&gt;&lt;Author&gt;Zheng&lt;/Author&gt;&lt;Year&gt;2004&lt;/Year&gt;&lt;RecNum&gt;14759&lt;/RecNum&gt;&lt;DisplayText&gt;(Zheng et al., 2004)&lt;/DisplayText&gt;&lt;record&gt;&lt;rec-number&gt;14759&lt;/rec-number&gt;&lt;foreign-keys&gt;&lt;key app="EN" db-id="tfpx2ev5q2vvfve0pxr5te9bavpwzvwaft05" timestamp="1395962655"&gt;14759&lt;/key&gt;&lt;/foreign-keys&gt;&lt;ref-type name="Journal Article"&gt;17&lt;/ref-type&gt;&lt;contributors&gt;&lt;authors&gt;&lt;author&gt;Zheng, L.&lt;/author&gt;&lt;author&gt;Baumann, U.&lt;/author&gt;&lt;author&gt;Reymond, J. L.&lt;/author&gt;&lt;/authors&gt;&lt;/contributors&gt;&lt;auth-address&gt;Reymond, JL&amp;#xD;Univ Bern, Dept Chem &amp;amp; Biochem, Freiestr 3, CH-3012 Bern, Switzerland&amp;#xD;Univ Bern, Dept Chem &amp;amp; Biochem, Freiestr 3, CH-3012 Bern, Switzerland&amp;#xD;Univ Bern, Dept Chem &amp;amp; Biochem, CH-3012 Bern, Switzerland&lt;/auth-address&gt;&lt;titles&gt;&lt;title&gt;An efficient one-step site-directed and site-saturation mutagenesis protocol&lt;/title&gt;&lt;secondary-title&gt;Nucleic Acids Research&lt;/secondary-title&gt;&lt;alt-title&gt;Nucleic Acids Res&lt;/alt-title&gt;&lt;/titles&gt;&lt;alt-periodical&gt;&lt;full-title&gt;Nucleic Acids Res&lt;/full-title&gt;&lt;/alt-periodical&gt;&lt;volume&gt;32&lt;/volume&gt;&lt;number&gt;14&lt;/number&gt;&lt;keywords&gt;&lt;keyword&gt;evolution&lt;/keyword&gt;&lt;keyword&gt;protein&lt;/keyword&gt;&lt;keyword&gt;pcr&lt;/keyword&gt;&lt;/keywords&gt;&lt;dates&gt;&lt;year&gt;2004&lt;/year&gt;&lt;pub-dates&gt;&lt;date&gt;Aug&lt;/date&gt;&lt;/pub-dates&gt;&lt;/dates&gt;&lt;isbn&gt;0305-1048&lt;/isbn&gt;&lt;accession-num&gt;WOS:000223909300037&lt;/accession-num&gt;&lt;urls&gt;&lt;related-urls&gt;&lt;url&gt;&amp;lt;Go to ISI&amp;gt;://WOS:000223909300037&lt;/url&gt;&lt;/related-urls&gt;&lt;/urls&gt;&lt;electronic-resource-num&gt;ARTN e115&amp;#xD;DOI 10.1093/nar/gnh110&lt;/electronic-resource-num&gt;&lt;language&gt;English&lt;/language&gt;&lt;/record&gt;&lt;/Cite&gt;&lt;/EndNote&gt;</w:instrText>
      </w:r>
      <w:r>
        <w:rPr>
          <w:rFonts w:cs="Times New Roman"/>
        </w:rPr>
        <w:fldChar w:fldCharType="separate"/>
      </w:r>
      <w:r>
        <w:rPr>
          <w:rFonts w:cs="Times New Roman"/>
          <w:noProof/>
        </w:rPr>
        <w:t>(</w:t>
      </w:r>
      <w:hyperlink w:anchor="_ENREF_93" w:tooltip="Zheng, 2004 #14759" w:history="1">
        <w:r>
          <w:rPr>
            <w:rFonts w:cs="Times New Roman"/>
            <w:noProof/>
          </w:rPr>
          <w:t>Zheng et al., 2004</w:t>
        </w:r>
      </w:hyperlink>
      <w:r>
        <w:rPr>
          <w:rFonts w:cs="Times New Roman"/>
          <w:noProof/>
        </w:rPr>
        <w:t>)</w:t>
      </w:r>
      <w:r>
        <w:rPr>
          <w:rFonts w:cs="Times New Roman"/>
        </w:rPr>
        <w:fldChar w:fldCharType="end"/>
      </w:r>
      <w:r>
        <w:rPr>
          <w:rFonts w:cs="Times New Roman"/>
        </w:rPr>
        <w:t>.  The following primers were used: SoxE3G206V F 5’- GGCGGAGAAAGTCGGTCAAGAACGGCCAGAGC -3’, SoxE3G206V R 5’- GCTCTGGCCGTTCTTGACCGACTTTCTCCGCC -3’.  Thermal profile: 95</w:t>
      </w:r>
      <w:r w:rsidR="00FB6C1F">
        <w:rPr>
          <w:rFonts w:cs="Times New Roman"/>
        </w:rPr>
        <w:t xml:space="preserve"> </w:t>
      </w:r>
      <w:r>
        <w:rPr>
          <w:rFonts w:cs="Times New Roman"/>
        </w:rPr>
        <w:t>°C 5 mins, repeat 18x (95</w:t>
      </w:r>
      <w:r w:rsidR="00FB6C1F">
        <w:rPr>
          <w:rFonts w:cs="Times New Roman"/>
        </w:rPr>
        <w:t xml:space="preserve"> </w:t>
      </w:r>
      <w:r>
        <w:rPr>
          <w:rFonts w:cs="Times New Roman"/>
        </w:rPr>
        <w:t>°C 50 seconds, 60</w:t>
      </w:r>
      <w:r w:rsidR="00FB6C1F">
        <w:rPr>
          <w:rFonts w:cs="Times New Roman"/>
        </w:rPr>
        <w:t xml:space="preserve"> </w:t>
      </w:r>
      <w:r>
        <w:rPr>
          <w:rFonts w:cs="Times New Roman"/>
        </w:rPr>
        <w:t>°C 50 seconds, 68</w:t>
      </w:r>
      <w:r w:rsidR="00FB6C1F">
        <w:rPr>
          <w:rFonts w:cs="Times New Roman"/>
        </w:rPr>
        <w:t xml:space="preserve"> </w:t>
      </w:r>
      <w:r>
        <w:rPr>
          <w:rFonts w:cs="Times New Roman"/>
        </w:rPr>
        <w:t>°C 6 minutes) 68</w:t>
      </w:r>
      <w:r w:rsidR="00FB6C1F">
        <w:rPr>
          <w:rFonts w:cs="Times New Roman"/>
        </w:rPr>
        <w:t xml:space="preserve"> </w:t>
      </w:r>
      <w:r>
        <w:rPr>
          <w:rFonts w:cs="Times New Roman"/>
        </w:rPr>
        <w:t>°C 7 minutes.  High fidelity DNA polymerase (</w:t>
      </w:r>
      <w:r w:rsidRPr="001E2B88">
        <w:rPr>
          <w:rFonts w:cs="Times New Roman"/>
          <w:i/>
        </w:rPr>
        <w:t>pfu</w:t>
      </w:r>
      <w:r>
        <w:rPr>
          <w:rFonts w:cs="Times New Roman"/>
        </w:rPr>
        <w:t xml:space="preserve"> Ultra HotStart) was used in all amplification reactions.  PCR products were digested using DpnI at 37</w:t>
      </w:r>
      <w:r w:rsidR="00FB6C1F">
        <w:rPr>
          <w:rFonts w:cs="Times New Roman"/>
        </w:rPr>
        <w:t xml:space="preserve"> </w:t>
      </w:r>
      <w:r>
        <w:rPr>
          <w:rFonts w:cs="Times New Roman"/>
        </w:rPr>
        <w:t>°C for 60 minutes, inactivated by incubation at 65</w:t>
      </w:r>
      <w:r w:rsidR="00FB6C1F">
        <w:rPr>
          <w:rFonts w:cs="Times New Roman"/>
        </w:rPr>
        <w:t xml:space="preserve"> </w:t>
      </w:r>
      <w:r>
        <w:rPr>
          <w:rFonts w:cs="Times New Roman"/>
        </w:rPr>
        <w:t>°C for 20 minutes.  PmSoxE3</w:t>
      </w:r>
      <w:r w:rsidRPr="00AD7CC0">
        <w:rPr>
          <w:rFonts w:cs="Times New Roman"/>
          <w:vertAlign w:val="superscript"/>
        </w:rPr>
        <w:t>G</w:t>
      </w:r>
      <w:r w:rsidRPr="007F28A1">
        <w:rPr>
          <w:rFonts w:cs="Times New Roman"/>
          <w:vertAlign w:val="superscript"/>
        </w:rPr>
        <w:t>206</w:t>
      </w:r>
      <w:r>
        <w:rPr>
          <w:rFonts w:cs="Times New Roman"/>
          <w:vertAlign w:val="superscript"/>
        </w:rPr>
        <w:t>V</w:t>
      </w:r>
      <w:r>
        <w:rPr>
          <w:rFonts w:cs="Times New Roman"/>
        </w:rPr>
        <w:t xml:space="preserve"> plasmids were transformed into XL-1 Blue competent cells and plasmid DNA isolated by column purification (Promega).  Purified plasmids were sequenced, and diluted to 35 ng/ul in </w:t>
      </w:r>
      <w:r w:rsidRPr="00813A9B">
        <w:rPr>
          <w:rFonts w:cs="Times New Roman"/>
        </w:rPr>
        <w:t>0.1M KCl</w:t>
      </w:r>
      <w:r>
        <w:rPr>
          <w:rFonts w:cs="Times New Roman"/>
        </w:rPr>
        <w:t xml:space="preserve"> and stored at -20</w:t>
      </w:r>
      <w:r w:rsidR="00FB6C1F">
        <w:rPr>
          <w:rFonts w:cs="Times New Roman"/>
        </w:rPr>
        <w:t xml:space="preserve"> </w:t>
      </w:r>
      <w:r w:rsidRPr="00813A9B">
        <w:rPr>
          <w:rFonts w:cs="Times New Roman"/>
        </w:rPr>
        <w:t>°C</w:t>
      </w:r>
      <w:r>
        <w:rPr>
          <w:rFonts w:cs="Times New Roman"/>
        </w:rPr>
        <w:t xml:space="preserve"> prior to injections.</w:t>
      </w:r>
    </w:p>
    <w:p w14:paraId="4C4BC5A6" w14:textId="7D799DAD" w:rsidR="003C3CB9" w:rsidRDefault="003C3CB9">
      <w:pPr>
        <w:rPr>
          <w:rFonts w:cs="Times New Roman"/>
          <w:b/>
        </w:rPr>
      </w:pPr>
      <w:r>
        <w:rPr>
          <w:rFonts w:cs="Times New Roman"/>
          <w:b/>
        </w:rPr>
        <w:br w:type="page"/>
      </w:r>
    </w:p>
    <w:p w14:paraId="7C51E8BA" w14:textId="77777777" w:rsidR="001B026F" w:rsidRPr="009B2E47" w:rsidRDefault="001B026F" w:rsidP="001B026F">
      <w:pPr>
        <w:spacing w:after="0" w:line="480" w:lineRule="auto"/>
        <w:rPr>
          <w:rFonts w:cs="Times New Roman"/>
          <w:b/>
        </w:rPr>
      </w:pPr>
      <w:r w:rsidRPr="00DC5D1F">
        <w:rPr>
          <w:rFonts w:cs="Times New Roman"/>
          <w:b/>
        </w:rPr>
        <w:lastRenderedPageBreak/>
        <w:t>Microinjection and fixation of zebrafish embryos</w:t>
      </w:r>
    </w:p>
    <w:p w14:paraId="6D5A2FA3" w14:textId="6897D894" w:rsidR="001B026F" w:rsidRDefault="00FB6C1F" w:rsidP="003C3CB9">
      <w:pPr>
        <w:spacing w:after="0" w:line="480" w:lineRule="auto"/>
        <w:ind w:firstLine="720"/>
        <w:rPr>
          <w:rFonts w:cs="Times New Roman"/>
        </w:rPr>
      </w:pPr>
      <w:r>
        <w:rPr>
          <w:rFonts w:cs="Times New Roman"/>
        </w:rPr>
        <w:t>The z</w:t>
      </w:r>
      <w:r w:rsidR="001B026F" w:rsidRPr="00813A9B">
        <w:rPr>
          <w:rFonts w:cs="Times New Roman"/>
        </w:rPr>
        <w:t xml:space="preserve">ebrafish </w:t>
      </w:r>
      <w:r w:rsidR="001B026F" w:rsidRPr="00813A9B">
        <w:rPr>
          <w:rFonts w:cs="Times New Roman"/>
          <w:i/>
          <w:iCs/>
        </w:rPr>
        <w:t>colourless</w:t>
      </w:r>
      <w:r w:rsidR="001B026F" w:rsidRPr="00813A9B">
        <w:rPr>
          <w:rFonts w:cs="Times New Roman"/>
        </w:rPr>
        <w:t xml:space="preserve"> (</w:t>
      </w:r>
      <w:r w:rsidR="001B026F" w:rsidRPr="00813A9B">
        <w:rPr>
          <w:rFonts w:cs="Times New Roman"/>
          <w:i/>
          <w:iCs/>
        </w:rPr>
        <w:t>cls</w:t>
      </w:r>
      <w:r w:rsidR="001B026F" w:rsidRPr="00813A9B">
        <w:rPr>
          <w:rFonts w:cs="Times New Roman"/>
          <w:i/>
          <w:iCs/>
          <w:vertAlign w:val="superscript"/>
        </w:rPr>
        <w:t>m618</w:t>
      </w:r>
      <w:r w:rsidR="001B026F" w:rsidRPr="00813A9B">
        <w:rPr>
          <w:rFonts w:cs="Times New Roman"/>
        </w:rPr>
        <w:t xml:space="preserve">) mutant </w:t>
      </w:r>
      <w:r w:rsidR="001B026F">
        <w:rPr>
          <w:rFonts w:cs="Times New Roman"/>
        </w:rPr>
        <w:t>was</w:t>
      </w:r>
      <w:r w:rsidR="001B026F" w:rsidRPr="00813A9B">
        <w:rPr>
          <w:rFonts w:cs="Times New Roman"/>
        </w:rPr>
        <w:t xml:space="preserve"> a kind gift from </w:t>
      </w:r>
      <w:r w:rsidR="001B026F">
        <w:rPr>
          <w:rFonts w:cs="Times New Roman"/>
        </w:rPr>
        <w:t xml:space="preserve">Dr. </w:t>
      </w:r>
      <w:r w:rsidR="001B026F" w:rsidRPr="00813A9B">
        <w:rPr>
          <w:rFonts w:cs="Times New Roman"/>
        </w:rPr>
        <w:t>Robert Kelsh (University of Bath)</w:t>
      </w:r>
      <w:r w:rsidR="001B026F">
        <w:rPr>
          <w:rFonts w:cs="Times New Roman"/>
        </w:rPr>
        <w:t xml:space="preserve"> and </w:t>
      </w:r>
      <w:r w:rsidR="001B026F" w:rsidRPr="00813A9B">
        <w:rPr>
          <w:rFonts w:cs="Times New Roman"/>
          <w:i/>
          <w:iCs/>
        </w:rPr>
        <w:t>jellyfish</w:t>
      </w:r>
      <w:r w:rsidR="001B026F" w:rsidRPr="00813A9B">
        <w:rPr>
          <w:rFonts w:cs="Times New Roman"/>
        </w:rPr>
        <w:t xml:space="preserve"> (</w:t>
      </w:r>
      <w:r w:rsidR="001B026F" w:rsidRPr="00813A9B">
        <w:rPr>
          <w:rFonts w:cs="Times New Roman"/>
          <w:i/>
          <w:iCs/>
        </w:rPr>
        <w:t>jef</w:t>
      </w:r>
      <w:r w:rsidR="001B026F" w:rsidRPr="00813A9B">
        <w:rPr>
          <w:rFonts w:cs="Times New Roman"/>
          <w:i/>
          <w:iCs/>
          <w:vertAlign w:val="superscript"/>
        </w:rPr>
        <w:t>hi1134</w:t>
      </w:r>
      <w:r w:rsidR="001B026F" w:rsidRPr="00813A9B">
        <w:rPr>
          <w:rFonts w:cs="Times New Roman"/>
        </w:rPr>
        <w:t>) mutants were purchased from the Zebrafish International Resource Center (University of Oregon)</w:t>
      </w:r>
      <w:r w:rsidR="001B026F">
        <w:rPr>
          <w:rFonts w:cs="Times New Roman"/>
        </w:rPr>
        <w:t xml:space="preserve">.  </w:t>
      </w:r>
      <w:r w:rsidR="001B026F" w:rsidRPr="00813A9B">
        <w:rPr>
          <w:rFonts w:cs="Times New Roman"/>
        </w:rPr>
        <w:t xml:space="preserve">Zebrafish embryos were </w:t>
      </w:r>
      <w:r w:rsidR="001B026F">
        <w:rPr>
          <w:rFonts w:cs="Times New Roman"/>
        </w:rPr>
        <w:t>collected</w:t>
      </w:r>
      <w:r w:rsidR="001B026F" w:rsidRPr="00813A9B">
        <w:rPr>
          <w:rFonts w:cs="Times New Roman"/>
        </w:rPr>
        <w:t xml:space="preserve"> </w:t>
      </w:r>
      <w:r w:rsidR="001B026F">
        <w:rPr>
          <w:rFonts w:cs="Times New Roman"/>
        </w:rPr>
        <w:t xml:space="preserve">immediately following fertilization and pipetted into agarose troughs with the chorions intact using a controlled drop Pasteur pipette.  Transgenes were injected directly into the </w:t>
      </w:r>
      <w:r w:rsidR="001B026F" w:rsidRPr="00813A9B">
        <w:rPr>
          <w:rFonts w:cs="Times New Roman"/>
        </w:rPr>
        <w:t>blastomere</w:t>
      </w:r>
      <w:r w:rsidR="001B026F">
        <w:rPr>
          <w:rFonts w:cs="Times New Roman"/>
        </w:rPr>
        <w:t xml:space="preserve"> from the yolk side.  </w:t>
      </w:r>
      <w:r w:rsidR="001B026F" w:rsidRPr="00813A9B">
        <w:rPr>
          <w:rFonts w:cs="Times New Roman"/>
        </w:rPr>
        <w:t>Injection</w:t>
      </w:r>
      <w:r w:rsidR="001B026F">
        <w:rPr>
          <w:rFonts w:cs="Times New Roman"/>
        </w:rPr>
        <w:t xml:space="preserve"> volumes using the pCS2+ vector containing lamprey SoxE genes</w:t>
      </w:r>
      <w:r w:rsidR="001B026F" w:rsidRPr="00813A9B">
        <w:rPr>
          <w:rFonts w:cs="Times New Roman"/>
        </w:rPr>
        <w:t xml:space="preserve"> were titered </w:t>
      </w:r>
      <w:r w:rsidR="001B026F">
        <w:rPr>
          <w:rFonts w:cs="Times New Roman"/>
        </w:rPr>
        <w:t xml:space="preserve">to </w:t>
      </w:r>
      <w:r w:rsidR="001B026F" w:rsidRPr="00813A9B">
        <w:rPr>
          <w:rFonts w:cs="Times New Roman"/>
        </w:rPr>
        <w:t>between 3 – 10</w:t>
      </w:r>
      <w:r w:rsidR="001B026F">
        <w:rPr>
          <w:rFonts w:cs="Times New Roman"/>
        </w:rPr>
        <w:t xml:space="preserve"> </w:t>
      </w:r>
      <w:r w:rsidR="001B026F" w:rsidRPr="00813A9B">
        <w:rPr>
          <w:rFonts w:cs="Times New Roman"/>
        </w:rPr>
        <w:t xml:space="preserve">nl </w:t>
      </w:r>
      <w:r w:rsidR="001B026F">
        <w:rPr>
          <w:rFonts w:cs="Times New Roman"/>
        </w:rPr>
        <w:t xml:space="preserve">(105-350 pg) </w:t>
      </w:r>
      <w:r w:rsidR="001B026F" w:rsidRPr="00813A9B">
        <w:rPr>
          <w:rFonts w:cs="Times New Roman"/>
        </w:rPr>
        <w:t>per embryo</w:t>
      </w:r>
      <w:r w:rsidR="001B026F">
        <w:rPr>
          <w:rFonts w:cs="Times New Roman"/>
        </w:rPr>
        <w:t>.  E</w:t>
      </w:r>
      <w:r w:rsidR="001B026F" w:rsidRPr="007F2EC8">
        <w:rPr>
          <w:rFonts w:cs="Times New Roman"/>
          <w:iCs/>
        </w:rPr>
        <w:t xml:space="preserve">mbryos </w:t>
      </w:r>
      <w:r w:rsidR="001B026F" w:rsidRPr="00813A9B">
        <w:rPr>
          <w:rFonts w:cs="Times New Roman"/>
        </w:rPr>
        <w:t xml:space="preserve">were </w:t>
      </w:r>
      <w:r w:rsidR="001B026F">
        <w:rPr>
          <w:rFonts w:cs="Times New Roman"/>
        </w:rPr>
        <w:t>raised</w:t>
      </w:r>
      <w:r w:rsidR="001B026F" w:rsidRPr="00813A9B">
        <w:rPr>
          <w:rFonts w:cs="Times New Roman"/>
        </w:rPr>
        <w:t xml:space="preserve"> to the age of 96 hours post fertilization (hpf)</w:t>
      </w:r>
      <w:r w:rsidR="001B026F">
        <w:rPr>
          <w:rFonts w:cs="Times New Roman"/>
        </w:rPr>
        <w:t xml:space="preserve"> and</w:t>
      </w:r>
      <w:r w:rsidR="001B026F" w:rsidRPr="00813A9B">
        <w:rPr>
          <w:rFonts w:cs="Times New Roman"/>
        </w:rPr>
        <w:t xml:space="preserve"> anesthetized u</w:t>
      </w:r>
      <w:r w:rsidR="001B026F">
        <w:rPr>
          <w:rFonts w:cs="Times New Roman"/>
        </w:rPr>
        <w:t>sing tricaine mesylate (MS-222) prior to fixation.  Pigment cell</w:t>
      </w:r>
      <w:r w:rsidR="007E6280">
        <w:rPr>
          <w:rFonts w:cs="Times New Roman"/>
        </w:rPr>
        <w:t>s were counted</w:t>
      </w:r>
      <w:r w:rsidR="001B026F">
        <w:rPr>
          <w:rFonts w:cs="Times New Roman"/>
        </w:rPr>
        <w:t xml:space="preserve"> on anesthetized live </w:t>
      </w:r>
      <w:r w:rsidR="001B026F">
        <w:rPr>
          <w:rFonts w:cs="Times New Roman"/>
          <w:i/>
          <w:iCs/>
        </w:rPr>
        <w:t>c</w:t>
      </w:r>
      <w:r w:rsidR="001B026F" w:rsidRPr="00813A9B">
        <w:rPr>
          <w:rFonts w:cs="Times New Roman"/>
          <w:i/>
          <w:iCs/>
        </w:rPr>
        <w:t xml:space="preserve">ls </w:t>
      </w:r>
      <w:r w:rsidR="001B026F" w:rsidRPr="00813A9B">
        <w:rPr>
          <w:rFonts w:cs="Times New Roman"/>
        </w:rPr>
        <w:t xml:space="preserve">embryos </w:t>
      </w:r>
      <w:r w:rsidR="007E6280">
        <w:rPr>
          <w:rFonts w:cs="Times New Roman"/>
        </w:rPr>
        <w:t>that were</w:t>
      </w:r>
      <w:r w:rsidR="001B026F" w:rsidRPr="00813A9B">
        <w:rPr>
          <w:rFonts w:cs="Times New Roman"/>
        </w:rPr>
        <w:t xml:space="preserve"> mounted on microscope slides for imaging of pigmentation, then subsequently fixed in 2% trichloroacetic acid (TCA) prior to immunostaining.</w:t>
      </w:r>
      <w:r w:rsidR="001B026F">
        <w:rPr>
          <w:rFonts w:cs="Times New Roman"/>
        </w:rPr>
        <w:t xml:space="preserve">  </w:t>
      </w:r>
      <w:r w:rsidR="001B026F">
        <w:rPr>
          <w:rFonts w:cs="Times New Roman"/>
          <w:i/>
        </w:rPr>
        <w:t>jef</w:t>
      </w:r>
      <w:r w:rsidR="001B026F">
        <w:rPr>
          <w:rFonts w:cs="Times New Roman"/>
        </w:rPr>
        <w:t xml:space="preserve"> embryos</w:t>
      </w:r>
      <w:r w:rsidR="001B026F" w:rsidRPr="00813A9B">
        <w:rPr>
          <w:rFonts w:cs="Times New Roman"/>
        </w:rPr>
        <w:t xml:space="preserve"> </w:t>
      </w:r>
      <w:r w:rsidR="001B026F">
        <w:rPr>
          <w:rFonts w:cs="Times New Roman"/>
        </w:rPr>
        <w:t>were</w:t>
      </w:r>
      <w:r w:rsidR="001B026F" w:rsidRPr="00813A9B">
        <w:rPr>
          <w:rFonts w:cs="Times New Roman"/>
        </w:rPr>
        <w:t xml:space="preserve"> fixed in 4% paraformaldehyde (PFA) for acid-free alcian blue staining</w:t>
      </w:r>
      <w:r w:rsidR="001B026F">
        <w:rPr>
          <w:rFonts w:cs="Times New Roman"/>
        </w:rPr>
        <w:t xml:space="preserve">, </w:t>
      </w:r>
      <w:r w:rsidR="001B026F" w:rsidRPr="00813A9B">
        <w:rPr>
          <w:rFonts w:cs="Times New Roman"/>
        </w:rPr>
        <w:t>processed for imaging</w:t>
      </w:r>
      <w:r w:rsidR="001B026F">
        <w:rPr>
          <w:rFonts w:cs="Times New Roman"/>
        </w:rPr>
        <w:t>,</w:t>
      </w:r>
      <w:r w:rsidR="001B026F" w:rsidRPr="00813A9B">
        <w:rPr>
          <w:rFonts w:cs="Times New Roman"/>
        </w:rPr>
        <w:t xml:space="preserve"> and then genotyped by DNA extraction and PCR using primers specific for the </w:t>
      </w:r>
      <w:r w:rsidR="001B026F" w:rsidRPr="00813A9B">
        <w:rPr>
          <w:rFonts w:cs="Times New Roman"/>
          <w:i/>
          <w:iCs/>
        </w:rPr>
        <w:t xml:space="preserve">sox9a </w:t>
      </w:r>
      <w:r w:rsidR="001B026F" w:rsidRPr="00813A9B">
        <w:rPr>
          <w:rFonts w:cs="Times New Roman"/>
        </w:rPr>
        <w:t>mutational insertion as</w:t>
      </w:r>
      <w:r w:rsidR="001B026F">
        <w:rPr>
          <w:rFonts w:cs="Times New Roman"/>
        </w:rPr>
        <w:t xml:space="preserve"> previously</w:t>
      </w:r>
      <w:r w:rsidR="001B026F" w:rsidRPr="00813A9B">
        <w:rPr>
          <w:rFonts w:cs="Times New Roman"/>
        </w:rPr>
        <w:t xml:space="preserve"> described </w:t>
      </w:r>
      <w:r w:rsidR="001B026F" w:rsidRPr="00813A9B">
        <w:rPr>
          <w:rFonts w:cs="Times New Roman"/>
        </w:rPr>
        <w:fldChar w:fldCharType="begin">
          <w:fldData xml:space="preserve">PEVuZE5vdGU+PENpdGU+PEF1dGhvcj5ZYW48L0F1dGhvcj48WWVhcj4yMDAyPC9ZZWFyPjxSZWNO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</w:fldData>
        </w:fldChar>
      </w:r>
      <w:r w:rsidR="001B026F">
        <w:rPr>
          <w:rFonts w:cs="Times New Roman"/>
        </w:rPr>
        <w:instrText xml:space="preserve"> ADDIN EN.CITE </w:instrText>
      </w:r>
      <w:r w:rsidR="001B026F">
        <w:rPr>
          <w:rFonts w:cs="Times New Roman"/>
        </w:rPr>
        <w:fldChar w:fldCharType="begin">
          <w:fldData xml:space="preserve">PEVuZE5vdGU+PENpdGU+PEF1dGhvcj5ZYW48L0F1dGhvcj48WWVhcj4yMDAyPC9ZZWFyPjxSZWNO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</w:fldData>
        </w:fldChar>
      </w:r>
      <w:r w:rsidR="001B026F">
        <w:rPr>
          <w:rFonts w:cs="Times New Roman"/>
        </w:rPr>
        <w:instrText xml:space="preserve"> ADDIN EN.CITE.DATA </w:instrText>
      </w:r>
      <w:r w:rsidR="001B026F">
        <w:rPr>
          <w:rFonts w:cs="Times New Roman"/>
        </w:rPr>
      </w:r>
      <w:r w:rsidR="001B026F">
        <w:rPr>
          <w:rFonts w:cs="Times New Roman"/>
        </w:rPr>
        <w:fldChar w:fldCharType="end"/>
      </w:r>
      <w:r w:rsidR="001B026F" w:rsidRPr="00813A9B">
        <w:rPr>
          <w:rFonts w:cs="Times New Roman"/>
        </w:rPr>
      </w:r>
      <w:r w:rsidR="001B026F" w:rsidRPr="00813A9B">
        <w:rPr>
          <w:rFonts w:cs="Times New Roman"/>
        </w:rPr>
        <w:fldChar w:fldCharType="separate"/>
      </w:r>
      <w:r w:rsidR="001B026F" w:rsidRPr="00813A9B">
        <w:rPr>
          <w:rFonts w:cs="Times New Roman"/>
          <w:noProof/>
        </w:rPr>
        <w:t>(</w:t>
      </w:r>
      <w:hyperlink w:anchor="_ENREF_90" w:tooltip="Yan, 2002 #337" w:history="1">
        <w:r w:rsidR="001B026F" w:rsidRPr="00813A9B">
          <w:rPr>
            <w:rFonts w:cs="Times New Roman"/>
            <w:noProof/>
          </w:rPr>
          <w:t>Yan et al., 2002</w:t>
        </w:r>
      </w:hyperlink>
      <w:r w:rsidR="001B026F" w:rsidRPr="00813A9B">
        <w:rPr>
          <w:rFonts w:cs="Times New Roman"/>
          <w:noProof/>
        </w:rPr>
        <w:t>)</w:t>
      </w:r>
      <w:r w:rsidR="001B026F" w:rsidRPr="00813A9B">
        <w:rPr>
          <w:rFonts w:cs="Times New Roman"/>
        </w:rPr>
        <w:fldChar w:fldCharType="end"/>
      </w:r>
      <w:r w:rsidR="001B026F">
        <w:rPr>
          <w:rFonts w:cs="Times New Roman"/>
        </w:rPr>
        <w:t xml:space="preserve">. </w:t>
      </w:r>
    </w:p>
    <w:p w14:paraId="37E27B06" w14:textId="77777777" w:rsidR="001B026F" w:rsidRPr="00813A9B" w:rsidRDefault="001B026F" w:rsidP="001B026F">
      <w:pPr>
        <w:spacing w:line="480" w:lineRule="auto"/>
        <w:ind w:firstLine="720"/>
        <w:rPr>
          <w:rFonts w:cs="Times New Roman"/>
        </w:rPr>
      </w:pPr>
    </w:p>
    <w:p w14:paraId="069663EF" w14:textId="77777777" w:rsidR="001B026F" w:rsidRPr="009B2E47" w:rsidRDefault="001B026F" w:rsidP="001B026F">
      <w:pPr>
        <w:spacing w:after="0" w:line="480" w:lineRule="auto"/>
        <w:rPr>
          <w:rFonts w:cs="Times New Roman"/>
          <w:b/>
          <w:i/>
          <w:iCs/>
        </w:rPr>
      </w:pPr>
      <w:r w:rsidRPr="007F2EC8">
        <w:rPr>
          <w:rFonts w:cs="Times New Roman"/>
          <w:b/>
        </w:rPr>
        <w:t>Immunostaining</w:t>
      </w:r>
    </w:p>
    <w:p w14:paraId="528477A1" w14:textId="245C878D" w:rsidR="001B026F" w:rsidRDefault="001B026F" w:rsidP="001B026F">
      <w:pPr>
        <w:spacing w:after="0" w:line="480" w:lineRule="auto"/>
        <w:ind w:firstLine="720"/>
        <w:rPr>
          <w:rFonts w:cs="Times New Roman"/>
        </w:rPr>
      </w:pPr>
      <w:r>
        <w:rPr>
          <w:rFonts w:cs="Times New Roman"/>
        </w:rPr>
        <w:t>A</w:t>
      </w:r>
      <w:r w:rsidRPr="00813A9B">
        <w:rPr>
          <w:rFonts w:cs="Times New Roman"/>
        </w:rPr>
        <w:t>nti-human neuronal protein HuC/HuD mouse monoclonal antibodies (Invitrogen) were reconstituted in 500</w:t>
      </w:r>
      <w:r w:rsidR="00FB6C1F">
        <w:rPr>
          <w:rFonts w:cs="Times New Roman"/>
        </w:rPr>
        <w:t xml:space="preserve"> </w:t>
      </w:r>
      <w:r w:rsidRPr="00813A9B">
        <w:rPr>
          <w:rFonts w:cs="Times New Roman"/>
        </w:rPr>
        <w:t>µl of phosphate buffered saline (PBS, pH 7.4) containing 1% bovine serum albumin (BSA)</w:t>
      </w:r>
      <w:r>
        <w:rPr>
          <w:rFonts w:cs="Times New Roman"/>
        </w:rPr>
        <w:t xml:space="preserve">. </w:t>
      </w:r>
      <w:r w:rsidRPr="00813A9B">
        <w:rPr>
          <w:rFonts w:cs="Times New Roman"/>
        </w:rPr>
        <w:t>For whole mount immunostaining, zebrafish embryos were fixed in 2% TCA for 3 hours at room temperature (RT), washed in PBS, and PBT (PBS with 1% Triton-x-100)</w:t>
      </w:r>
      <w:r>
        <w:rPr>
          <w:rFonts w:cs="Times New Roman"/>
        </w:rPr>
        <w:t xml:space="preserve">. </w:t>
      </w:r>
      <w:r w:rsidRPr="00813A9B">
        <w:rPr>
          <w:rFonts w:cs="Times New Roman"/>
        </w:rPr>
        <w:t xml:space="preserve">Embryos were treated in </w:t>
      </w:r>
      <w:r w:rsidRPr="00813A9B">
        <w:rPr>
          <w:rFonts w:cs="Times New Roman"/>
        </w:rPr>
        <w:lastRenderedPageBreak/>
        <w:t>blocking solution (1</w:t>
      </w:r>
      <w:r>
        <w:rPr>
          <w:rFonts w:cs="Times New Roman"/>
        </w:rPr>
        <w:t>0</w:t>
      </w:r>
      <w:r w:rsidRPr="00813A9B">
        <w:rPr>
          <w:rFonts w:cs="Times New Roman"/>
        </w:rPr>
        <w:t>% goat serum, 1% BSA) f</w:t>
      </w:r>
      <w:r>
        <w:rPr>
          <w:rFonts w:cs="Times New Roman"/>
        </w:rPr>
        <w:t>or 4 hours at RT, incubated in</w:t>
      </w:r>
      <w:r w:rsidRPr="00813A9B">
        <w:rPr>
          <w:rFonts w:cs="Times New Roman"/>
        </w:rPr>
        <w:t xml:space="preserve"> anti-Hu (1:100) overnight at 4°</w:t>
      </w:r>
      <w:r>
        <w:rPr>
          <w:rFonts w:cs="Times New Roman"/>
        </w:rPr>
        <w:t xml:space="preserve"> </w:t>
      </w:r>
      <w:r w:rsidRPr="00813A9B">
        <w:rPr>
          <w:rFonts w:cs="Times New Roman"/>
        </w:rPr>
        <w:t>C, washed 10 x 30 minutes in PBT, then incubated in Alexa Fluor 488 (Invitrogen) secondary antibody (1:750) overnight at 4°</w:t>
      </w:r>
      <w:r>
        <w:rPr>
          <w:rFonts w:cs="Times New Roman"/>
        </w:rPr>
        <w:t xml:space="preserve"> </w:t>
      </w:r>
      <w:r w:rsidRPr="00813A9B">
        <w:rPr>
          <w:rFonts w:cs="Times New Roman"/>
        </w:rPr>
        <w:t>C</w:t>
      </w:r>
      <w:r>
        <w:rPr>
          <w:rFonts w:cs="Times New Roman"/>
        </w:rPr>
        <w:t xml:space="preserve">. Both primary and secondary antibodies were diluted in </w:t>
      </w:r>
      <w:r w:rsidR="007E6280">
        <w:rPr>
          <w:rFonts w:cs="Times New Roman"/>
        </w:rPr>
        <w:t xml:space="preserve">PBT containing </w:t>
      </w:r>
      <w:r>
        <w:rPr>
          <w:rFonts w:cs="Times New Roman"/>
        </w:rPr>
        <w:t>1% goat serum,</w:t>
      </w:r>
      <w:r w:rsidR="007E6280">
        <w:rPr>
          <w:rFonts w:cs="Times New Roman"/>
        </w:rPr>
        <w:t xml:space="preserve"> and 1% BSA</w:t>
      </w:r>
      <w:r>
        <w:rPr>
          <w:rFonts w:cs="Times New Roman"/>
        </w:rPr>
        <w:t xml:space="preserve">. </w:t>
      </w:r>
      <w:r w:rsidRPr="00813A9B">
        <w:rPr>
          <w:rFonts w:cs="Times New Roman"/>
        </w:rPr>
        <w:t>Following removal of secondary antibody, embryos were washed 10 x 30 min with PBT,</w:t>
      </w:r>
      <w:r>
        <w:rPr>
          <w:rFonts w:cs="Times New Roman"/>
        </w:rPr>
        <w:t xml:space="preserve"> and cleared in 30% glycerol </w:t>
      </w:r>
      <w:r w:rsidRPr="00813A9B">
        <w:rPr>
          <w:rFonts w:cs="Times New Roman"/>
        </w:rPr>
        <w:t>at 4°C</w:t>
      </w:r>
      <w:r>
        <w:rPr>
          <w:rFonts w:cs="Times New Roman"/>
        </w:rPr>
        <w:t xml:space="preserve">. </w:t>
      </w:r>
      <w:r w:rsidRPr="00813A9B">
        <w:rPr>
          <w:rFonts w:cs="Times New Roman"/>
        </w:rPr>
        <w:t>Z–series image stacks of immunofluorescence in whole mount embryos were photographed on a Zeiss ApoTome AxioimagerZ1 compound microscope, and maximum intensity projections (MIP) were created from relevant</w:t>
      </w:r>
      <w:r>
        <w:rPr>
          <w:rFonts w:cs="Times New Roman"/>
        </w:rPr>
        <w:t xml:space="preserve"> optically sectioned</w:t>
      </w:r>
      <w:r w:rsidRPr="00813A9B">
        <w:rPr>
          <w:rFonts w:cs="Times New Roman"/>
        </w:rPr>
        <w:t xml:space="preserve"> stacks using Zeiss Axiovision software (v4.8.1)</w:t>
      </w:r>
      <w:r>
        <w:rPr>
          <w:rFonts w:cs="Times New Roman"/>
        </w:rPr>
        <w:t xml:space="preserve">. </w:t>
      </w:r>
    </w:p>
    <w:p w14:paraId="3EEE30FB" w14:textId="77777777" w:rsidR="001B026F" w:rsidRDefault="001B026F" w:rsidP="001B026F">
      <w:pPr>
        <w:spacing w:line="480" w:lineRule="auto"/>
        <w:ind w:firstLine="720"/>
        <w:rPr>
          <w:rFonts w:cs="Times New Roman"/>
        </w:rPr>
      </w:pPr>
    </w:p>
    <w:p w14:paraId="52D9F0B0" w14:textId="77777777" w:rsidR="001B026F" w:rsidRPr="009B2E47" w:rsidRDefault="001B026F" w:rsidP="001B026F">
      <w:pPr>
        <w:spacing w:after="0" w:line="480" w:lineRule="auto"/>
        <w:rPr>
          <w:rFonts w:cs="Times New Roman"/>
          <w:b/>
        </w:rPr>
      </w:pPr>
      <w:r w:rsidRPr="009B2E47">
        <w:rPr>
          <w:rFonts w:cs="Times New Roman"/>
          <w:b/>
        </w:rPr>
        <w:t>Alcian Blue staining</w:t>
      </w:r>
    </w:p>
    <w:p w14:paraId="0DF3722C" w14:textId="1CF2E4F0" w:rsidR="001B026F" w:rsidRDefault="001B026F" w:rsidP="001B026F">
      <w:pPr>
        <w:spacing w:after="0" w:line="480" w:lineRule="auto"/>
        <w:ind w:firstLine="720"/>
        <w:rPr>
          <w:rFonts w:cs="Times New Roman"/>
        </w:rPr>
      </w:pPr>
      <w:r>
        <w:rPr>
          <w:rFonts w:cs="Times New Roman"/>
        </w:rPr>
        <w:t>Zebrafish e</w:t>
      </w:r>
      <w:r w:rsidRPr="00813A9B">
        <w:rPr>
          <w:rFonts w:cs="Times New Roman"/>
        </w:rPr>
        <w:t xml:space="preserve">mbryos were fixed in 4% </w:t>
      </w:r>
      <w:r>
        <w:rPr>
          <w:rFonts w:cs="Times New Roman"/>
        </w:rPr>
        <w:t>paraformaldehyde (PFA)</w:t>
      </w:r>
      <w:r w:rsidRPr="00813A9B">
        <w:rPr>
          <w:rFonts w:cs="Times New Roman"/>
        </w:rPr>
        <w:t xml:space="preserve"> in</w:t>
      </w:r>
      <w:r>
        <w:rPr>
          <w:rFonts w:cs="Times New Roman"/>
        </w:rPr>
        <w:t xml:space="preserve"> phosphate buffer solution</w:t>
      </w:r>
      <w:r w:rsidRPr="00813A9B">
        <w:rPr>
          <w:rFonts w:cs="Times New Roman"/>
        </w:rPr>
        <w:t xml:space="preserve"> </w:t>
      </w:r>
      <w:r>
        <w:rPr>
          <w:rFonts w:cs="Times New Roman"/>
        </w:rPr>
        <w:t>(</w:t>
      </w:r>
      <w:r w:rsidRPr="00813A9B">
        <w:rPr>
          <w:rFonts w:cs="Times New Roman"/>
        </w:rPr>
        <w:t>PBS</w:t>
      </w:r>
      <w:r>
        <w:rPr>
          <w:rFonts w:cs="Times New Roman"/>
        </w:rPr>
        <w:t>)</w:t>
      </w:r>
      <w:r w:rsidRPr="00813A9B">
        <w:rPr>
          <w:rFonts w:cs="Times New Roman"/>
        </w:rPr>
        <w:t xml:space="preserve"> for 2 hours </w:t>
      </w:r>
      <w:r>
        <w:rPr>
          <w:rFonts w:cs="Times New Roman"/>
        </w:rPr>
        <w:t>at room temperature (RT)</w:t>
      </w:r>
      <w:r w:rsidRPr="00813A9B">
        <w:rPr>
          <w:rFonts w:cs="Times New Roman"/>
        </w:rPr>
        <w:t xml:space="preserve">, </w:t>
      </w:r>
      <w:r>
        <w:rPr>
          <w:rFonts w:cs="Times New Roman"/>
        </w:rPr>
        <w:t xml:space="preserve">and serially </w:t>
      </w:r>
      <w:r w:rsidRPr="00813A9B">
        <w:rPr>
          <w:rFonts w:cs="Times New Roman"/>
        </w:rPr>
        <w:t xml:space="preserve">dehydrated </w:t>
      </w:r>
      <w:r>
        <w:rPr>
          <w:rFonts w:cs="Times New Roman"/>
        </w:rPr>
        <w:t>into</w:t>
      </w:r>
      <w:r w:rsidRPr="00813A9B">
        <w:rPr>
          <w:rFonts w:cs="Times New Roman"/>
        </w:rPr>
        <w:t xml:space="preserve"> </w:t>
      </w:r>
      <w:r>
        <w:rPr>
          <w:rFonts w:cs="Times New Roman"/>
        </w:rPr>
        <w:t xml:space="preserve">100% </w:t>
      </w:r>
      <w:r w:rsidRPr="00813A9B">
        <w:rPr>
          <w:rFonts w:cs="Times New Roman"/>
        </w:rPr>
        <w:t>ethanol</w:t>
      </w:r>
      <w:r>
        <w:rPr>
          <w:rFonts w:cs="Times New Roman"/>
        </w:rPr>
        <w:t>. Fixed embryos were</w:t>
      </w:r>
      <w:r w:rsidRPr="00813A9B">
        <w:rPr>
          <w:rFonts w:cs="Times New Roman"/>
        </w:rPr>
        <w:t xml:space="preserve"> stained with 0.02% Alcian blue solution in 70% ethanol and 35mM MgCl</w:t>
      </w:r>
      <w:r w:rsidRPr="00813A9B">
        <w:rPr>
          <w:rFonts w:cs="Times New Roman"/>
          <w:vertAlign w:val="subscript"/>
        </w:rPr>
        <w:t>2</w:t>
      </w:r>
      <w:r w:rsidRPr="00813A9B">
        <w:rPr>
          <w:rFonts w:cs="Times New Roman"/>
        </w:rPr>
        <w:t xml:space="preserve"> for </w:t>
      </w:r>
      <w:r>
        <w:rPr>
          <w:rFonts w:cs="Times New Roman"/>
        </w:rPr>
        <w:t>3</w:t>
      </w:r>
      <w:r w:rsidRPr="00813A9B">
        <w:rPr>
          <w:rFonts w:cs="Times New Roman"/>
        </w:rPr>
        <w:t xml:space="preserve"> hours </w:t>
      </w:r>
      <w:r>
        <w:rPr>
          <w:rFonts w:cs="Times New Roman"/>
        </w:rPr>
        <w:t>at RT</w:t>
      </w:r>
      <w:r w:rsidRPr="00813A9B">
        <w:rPr>
          <w:rFonts w:cs="Times New Roman"/>
        </w:rPr>
        <w:t xml:space="preserve"> </w:t>
      </w:r>
      <w:r w:rsidRPr="00813A9B">
        <w:rPr>
          <w:rFonts w:cs="Times New Roman"/>
        </w:rPr>
        <w:fldChar w:fldCharType="begin"/>
      </w:r>
      <w:r>
        <w:rPr>
          <w:rFonts w:cs="Times New Roman"/>
        </w:rPr>
        <w:instrText xml:space="preserve"> ADDIN EN.CITE &lt;EndNote&gt;&lt;Cite&gt;&lt;Author&gt;Walker&lt;/Author&gt;&lt;Year&gt;2007&lt;/Year&gt;&lt;RecNum&gt;705&lt;/RecNum&gt;&lt;DisplayText&gt;(Walker and Kimmel, 2007)&lt;/DisplayText&gt;&lt;record&gt;&lt;rec-number&gt;705&lt;/rec-number&gt;&lt;foreign-keys&gt;&lt;key app="EN" db-id="tfpx2ev5q2vvfve0pxr5te9bavpwzvwaft05" timestamp="1263782327"&gt;705&lt;/key&gt;&lt;/foreign-keys&gt;&lt;ref-type name="Journal Article"&gt;17&lt;/ref-type&gt;&lt;contributors&gt;&lt;authors&gt;&lt;author&gt;Walker, M. B.&lt;/author&gt;&lt;author&gt;Kimmel, C. B.&lt;/author&gt;&lt;/authors&gt;&lt;/contributors&gt;&lt;auth-address&gt;Stowers Institute for Medical Research, Kansas City, Missouri 64110, USA. mwa@stowers-institute.org&lt;/auth-address&gt;&lt;titles&gt;&lt;title&gt;A two-color acid-free cartilage and bone stain for zebrafish larvae&lt;/title&gt;&lt;secondary-title&gt;Biotech Histochem&lt;/secondary-title&gt;&lt;/titles&gt;&lt;periodical&gt;&lt;full-title&gt;Biotech Histochem&lt;/full-title&gt;&lt;/periodical&gt;&lt;pages&gt;23-8&lt;/pages&gt;&lt;volume&gt;82&lt;/volume&gt;&lt;number&gt;1&lt;/number&gt;&lt;edition&gt;2007/05/19&lt;/edition&gt;&lt;keywords&gt;&lt;keyword&gt;Acids&lt;/keyword&gt;&lt;keyword&gt;Animals&lt;/keyword&gt;&lt;keyword&gt;Bone and Bones/*anatomy &amp;amp; histology&lt;/keyword&gt;&lt;keyword&gt;Cartilage/*anatomy &amp;amp; histology&lt;/keyword&gt;&lt;keyword&gt;*Coloring Agents&lt;/keyword&gt;&lt;keyword&gt;Histocytochemistry/*methods&lt;/keyword&gt;&lt;keyword&gt;Larva/*anatomy &amp;amp; histology&lt;/keyword&gt;&lt;keyword&gt;*Magnesium Chloride&lt;/keyword&gt;&lt;keyword&gt;Polymerase Chain Reaction&lt;/keyword&gt;&lt;keyword&gt;Zebrafish&lt;/keyword&gt;&lt;/keywords&gt;&lt;dates&gt;&lt;year&gt;2007&lt;/year&gt;&lt;pub-dates&gt;&lt;date&gt;Feb&lt;/date&gt;&lt;/pub-dates&gt;&lt;/dates&gt;&lt;isbn&gt;1052-0295 (Print)&amp;#xD;1052-0295 (Linking)&lt;/isbn&gt;&lt;accession-num&gt;17510811&lt;/accession-num&gt;&lt;urls&gt;&lt;related-urls&gt;&lt;url&gt;http://www.ncbi.nlm.nih.gov/entrez/query.fcgi?cmd=Retrieve&amp;amp;db=PubMed&amp;amp;dopt=Citation&amp;amp;list_uids=17510811&lt;/url&gt;&lt;/related-urls&gt;&lt;/urls&gt;&lt;electronic-resource-num&gt;778819433 [pii]&amp;#xD;10.1080/10520290701333558&lt;/electronic-resource-num&gt;&lt;language&gt;eng&lt;/language&gt;&lt;/record&gt;&lt;/Cite&gt;&lt;/EndNote&gt;</w:instrText>
      </w:r>
      <w:r w:rsidRPr="00813A9B">
        <w:rPr>
          <w:rFonts w:cs="Times New Roman"/>
        </w:rPr>
        <w:fldChar w:fldCharType="separate"/>
      </w:r>
      <w:r w:rsidRPr="00813A9B">
        <w:rPr>
          <w:rFonts w:cs="Times New Roman"/>
          <w:noProof/>
        </w:rPr>
        <w:t>(</w:t>
      </w:r>
      <w:hyperlink w:anchor="_ENREF_83" w:tooltip="Walker, 2007 #705" w:history="1">
        <w:r w:rsidRPr="00813A9B">
          <w:rPr>
            <w:rFonts w:cs="Times New Roman"/>
            <w:noProof/>
          </w:rPr>
          <w:t>Walker and Kimmel, 2007</w:t>
        </w:r>
      </w:hyperlink>
      <w:r w:rsidRPr="00813A9B">
        <w:rPr>
          <w:rFonts w:cs="Times New Roman"/>
          <w:noProof/>
        </w:rPr>
        <w:t>)</w:t>
      </w:r>
      <w:r w:rsidRPr="00813A9B">
        <w:rPr>
          <w:rFonts w:cs="Times New Roman"/>
        </w:rPr>
        <w:fldChar w:fldCharType="end"/>
      </w:r>
      <w:r w:rsidR="007E6280">
        <w:rPr>
          <w:rFonts w:cs="Times New Roman"/>
        </w:rPr>
        <w:t>, then</w:t>
      </w:r>
      <w:r>
        <w:rPr>
          <w:rFonts w:cs="Times New Roman"/>
        </w:rPr>
        <w:t xml:space="preserve"> bleached (2% KOH, 30% H</w:t>
      </w:r>
      <w:r>
        <w:rPr>
          <w:rFonts w:cs="Times New Roman"/>
          <w:vertAlign w:val="subscript"/>
        </w:rPr>
        <w:t>2</w:t>
      </w:r>
      <w:r>
        <w:rPr>
          <w:rFonts w:cs="Times New Roman"/>
        </w:rPr>
        <w:t>O</w:t>
      </w:r>
      <w:r>
        <w:rPr>
          <w:rFonts w:cs="Times New Roman"/>
          <w:vertAlign w:val="subscript"/>
        </w:rPr>
        <w:t>2</w:t>
      </w:r>
      <w:r>
        <w:rPr>
          <w:rFonts w:cs="Times New Roman"/>
        </w:rPr>
        <w:t>, 0.002% Triton-X-100) for 1 hour at RT, digested (</w:t>
      </w:r>
      <w:r w:rsidRPr="00813A9B">
        <w:rPr>
          <w:rFonts w:cs="Times New Roman"/>
        </w:rPr>
        <w:t>0.2% trypsin, 0.002% Triton-</w:t>
      </w:r>
      <w:r>
        <w:rPr>
          <w:rFonts w:cs="Times New Roman"/>
        </w:rPr>
        <w:t>x</w:t>
      </w:r>
      <w:r w:rsidRPr="00813A9B">
        <w:rPr>
          <w:rFonts w:cs="Times New Roman"/>
        </w:rPr>
        <w:t>-100, 60% sodium tetraborate</w:t>
      </w:r>
      <w:r>
        <w:rPr>
          <w:rFonts w:cs="Times New Roman"/>
        </w:rPr>
        <w:t>) for 45 minutes at RT</w:t>
      </w:r>
      <w:r w:rsidRPr="00813A9B">
        <w:rPr>
          <w:rFonts w:cs="Times New Roman"/>
        </w:rPr>
        <w:t xml:space="preserve">, then cleared </w:t>
      </w:r>
      <w:r>
        <w:rPr>
          <w:rFonts w:cs="Times New Roman"/>
        </w:rPr>
        <w:t>(</w:t>
      </w:r>
      <w:r w:rsidRPr="00813A9B">
        <w:rPr>
          <w:rFonts w:cs="Times New Roman"/>
        </w:rPr>
        <w:t>2% KOH, 0.002% Triton-x-100, 50% glycerol</w:t>
      </w:r>
      <w:r>
        <w:rPr>
          <w:rFonts w:cs="Times New Roman"/>
        </w:rPr>
        <w:t xml:space="preserve">), and </w:t>
      </w:r>
      <w:r w:rsidRPr="00813A9B">
        <w:rPr>
          <w:rFonts w:cs="Times New Roman"/>
        </w:rPr>
        <w:t xml:space="preserve">stored in 50:50 </w:t>
      </w:r>
      <w:r>
        <w:rPr>
          <w:rFonts w:cs="Times New Roman"/>
        </w:rPr>
        <w:t>(</w:t>
      </w:r>
      <w:r w:rsidRPr="00813A9B">
        <w:rPr>
          <w:rFonts w:cs="Times New Roman"/>
        </w:rPr>
        <w:t>glycerol:PBS</w:t>
      </w:r>
      <w:r>
        <w:rPr>
          <w:rFonts w:cs="Times New Roman"/>
        </w:rPr>
        <w:t>)</w:t>
      </w:r>
      <w:r w:rsidRPr="00813A9B">
        <w:rPr>
          <w:rFonts w:cs="Times New Roman"/>
        </w:rPr>
        <w:t xml:space="preserve"> containing 0.1% sodium azide.</w:t>
      </w:r>
      <w:r>
        <w:rPr>
          <w:rFonts w:cs="Times New Roman"/>
        </w:rPr>
        <w:t xml:space="preserve"> </w:t>
      </w:r>
      <w:r w:rsidRPr="00813A9B">
        <w:rPr>
          <w:rFonts w:cs="Times New Roman"/>
        </w:rPr>
        <w:t xml:space="preserve"> Manual Z-series image stacks of stained cartilage were captured on a Zeiss DiscoveryV12 stereo microscope equipped with an Axiocam MRc camera, or with a Zeiss AxioimagerZ1 compound microscope</w:t>
      </w:r>
      <w:r>
        <w:rPr>
          <w:rFonts w:cs="Times New Roman"/>
        </w:rPr>
        <w:t xml:space="preserve">. </w:t>
      </w:r>
      <w:r w:rsidRPr="00813A9B">
        <w:rPr>
          <w:rFonts w:cs="Times New Roman"/>
        </w:rPr>
        <w:t xml:space="preserve">Image stacks were compiled using the NIH ImageJ extended focus module </w:t>
      </w:r>
      <w:r w:rsidRPr="00813A9B">
        <w:rPr>
          <w:rFonts w:cs="Times New Roman"/>
        </w:rPr>
        <w:fldChar w:fldCharType="begin"/>
      </w:r>
      <w:r>
        <w:rPr>
          <w:rFonts w:cs="Times New Roman"/>
        </w:rPr>
        <w:instrText xml:space="preserve"> ADDIN EN.CITE &lt;EndNote&gt;&lt;Cite&gt;&lt;Author&gt;Rasband&lt;/Author&gt;&lt;RecNum&gt;6087&lt;/RecNum&gt;&lt;DisplayText&gt;(Rasband)&lt;/DisplayText&gt;&lt;record&gt;&lt;rec-number&gt;6087&lt;/rec-number&gt;&lt;foreign-keys&gt;&lt;key app="EN" db-id="tfpx2ev5q2vvfve0pxr5te9bavpwzvwaft05" timestamp="1298653188"&gt;6087&lt;/key&gt;&lt;/foreign-keys&gt;&lt;ref-type name="Web Page"&gt;12&lt;/ref-type&gt;&lt;contributors&gt;&lt;authors&gt;&lt;author&gt;Rasband, W.S., ImageJ, U.S. National Institutes of Health, Bethesda, Maryland, USA, http://imagej.nih.gov/ij/, 1997-2011&lt;/author&gt;&lt;/authors&gt;&lt;/contributors&gt;&lt;titles&gt;&lt;/titles&gt;&lt;dates&gt;&lt;/dates&gt;&lt;urls&gt;&lt;related-urls&gt;&lt;url&gt;http://imagej.nih.gov/ij/&lt;/url&gt;&lt;/related-urls&gt;&lt;/urls&gt;&lt;/record&gt;&lt;/Cite&gt;&lt;/EndNote&gt;</w:instrText>
      </w:r>
      <w:r w:rsidRPr="00813A9B">
        <w:rPr>
          <w:rFonts w:cs="Times New Roman"/>
        </w:rPr>
        <w:fldChar w:fldCharType="separate"/>
      </w:r>
      <w:r w:rsidRPr="00813A9B">
        <w:rPr>
          <w:rFonts w:cs="Times New Roman"/>
          <w:noProof/>
        </w:rPr>
        <w:t>(</w:t>
      </w:r>
      <w:hyperlink w:anchor="_ENREF_68" w:tooltip="Rasband,  #6087" w:history="1">
        <w:r w:rsidRPr="00813A9B">
          <w:rPr>
            <w:rFonts w:cs="Times New Roman"/>
            <w:noProof/>
          </w:rPr>
          <w:t>Rasband</w:t>
        </w:r>
      </w:hyperlink>
      <w:r w:rsidRPr="00813A9B">
        <w:rPr>
          <w:rFonts w:cs="Times New Roman"/>
          <w:noProof/>
        </w:rPr>
        <w:t>)</w:t>
      </w:r>
      <w:r w:rsidRPr="00813A9B">
        <w:rPr>
          <w:rFonts w:cs="Times New Roman"/>
        </w:rPr>
        <w:fldChar w:fldCharType="end"/>
      </w:r>
      <w:r>
        <w:rPr>
          <w:rFonts w:cs="Times New Roman"/>
        </w:rPr>
        <w:t>.  E</w:t>
      </w:r>
      <w:r w:rsidRPr="00813A9B">
        <w:rPr>
          <w:rFonts w:cs="Times New Roman"/>
        </w:rPr>
        <w:t>mbryos were</w:t>
      </w:r>
      <w:r>
        <w:rPr>
          <w:rFonts w:cs="Times New Roman"/>
        </w:rPr>
        <w:t xml:space="preserve"> subsequently </w:t>
      </w:r>
      <w:r w:rsidRPr="00813A9B">
        <w:rPr>
          <w:rFonts w:cs="Times New Roman"/>
        </w:rPr>
        <w:t xml:space="preserve">washed in PBS and placed in DNA extraction buffer for 3 </w:t>
      </w:r>
      <w:r w:rsidRPr="00813A9B">
        <w:rPr>
          <w:rFonts w:cs="Times New Roman"/>
        </w:rPr>
        <w:lastRenderedPageBreak/>
        <w:t>hours at 50°</w:t>
      </w:r>
      <w:r>
        <w:rPr>
          <w:rFonts w:cs="Times New Roman"/>
        </w:rPr>
        <w:t xml:space="preserve"> </w:t>
      </w:r>
      <w:r w:rsidRPr="00813A9B">
        <w:rPr>
          <w:rFonts w:cs="Times New Roman"/>
        </w:rPr>
        <w:t>C</w:t>
      </w:r>
      <w:r>
        <w:rPr>
          <w:rFonts w:cs="Times New Roman"/>
        </w:rPr>
        <w:t xml:space="preserve">. </w:t>
      </w:r>
      <w:r w:rsidRPr="00813A9B">
        <w:rPr>
          <w:rFonts w:cs="Times New Roman"/>
        </w:rPr>
        <w:t>Extracted DNA was ethanol precipit</w:t>
      </w:r>
      <w:r>
        <w:rPr>
          <w:rFonts w:cs="Times New Roman"/>
        </w:rPr>
        <w:t>ated</w:t>
      </w:r>
      <w:r w:rsidRPr="00813A9B">
        <w:rPr>
          <w:rFonts w:cs="Times New Roman"/>
        </w:rPr>
        <w:t xml:space="preserve"> and resuspended in nuclease free water for use as template in PCR genotyping of homozygous </w:t>
      </w:r>
      <w:r w:rsidRPr="00813A9B">
        <w:rPr>
          <w:rFonts w:cs="Times New Roman"/>
          <w:i/>
          <w:iCs/>
        </w:rPr>
        <w:t>jef</w:t>
      </w:r>
      <w:r w:rsidRPr="00813A9B">
        <w:rPr>
          <w:rFonts w:cs="Times New Roman"/>
        </w:rPr>
        <w:t xml:space="preserve"> mutant embryos </w:t>
      </w:r>
      <w:r w:rsidRPr="00813A9B">
        <w:rPr>
          <w:rFonts w:cs="Times New Roman"/>
        </w:rPr>
        <w:fldChar w:fldCharType="begin">
          <w:fldData xml:space="preserve">PEVuZE5vdGU+PENpdGU+PEF1dGhvcj5ZYW48L0F1dGhvcj48WWVhcj4yMDAyPC9ZZWFyPjxSZWNO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</w:fldData>
        </w:fldChar>
      </w:r>
      <w:r>
        <w:rPr>
          <w:rFonts w:cs="Times New Roman"/>
        </w:rPr>
        <w:instrText xml:space="preserve"> ADDIN EN.CITE </w:instrText>
      </w:r>
      <w:r>
        <w:rPr>
          <w:rFonts w:cs="Times New Roman"/>
        </w:rPr>
        <w:fldChar w:fldCharType="begin">
          <w:fldData xml:space="preserve">PEVuZE5vdGU+PENpdGU+PEF1dGhvcj5ZYW48L0F1dGhvcj48WWVhcj4yMDAyPC9ZZWFyPjxSZWNO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</w:fldData>
        </w:fldChar>
      </w:r>
      <w:r>
        <w:rPr>
          <w:rFonts w:cs="Times New Roman"/>
        </w:rPr>
        <w:instrText xml:space="preserve"> ADDIN EN.CITE.DATA </w:instrText>
      </w:r>
      <w:r>
        <w:rPr>
          <w:rFonts w:cs="Times New Roman"/>
        </w:rPr>
      </w:r>
      <w:r>
        <w:rPr>
          <w:rFonts w:cs="Times New Roman"/>
        </w:rPr>
        <w:fldChar w:fldCharType="end"/>
      </w:r>
      <w:r w:rsidRPr="00813A9B">
        <w:rPr>
          <w:rFonts w:cs="Times New Roman"/>
        </w:rPr>
      </w:r>
      <w:r w:rsidRPr="00813A9B">
        <w:rPr>
          <w:rFonts w:cs="Times New Roman"/>
        </w:rPr>
        <w:fldChar w:fldCharType="separate"/>
      </w:r>
      <w:r w:rsidRPr="00813A9B">
        <w:rPr>
          <w:rFonts w:cs="Times New Roman"/>
          <w:noProof/>
        </w:rPr>
        <w:t>(</w:t>
      </w:r>
      <w:hyperlink w:anchor="_ENREF_90" w:tooltip="Yan, 2002 #337" w:history="1">
        <w:r w:rsidRPr="00813A9B">
          <w:rPr>
            <w:rFonts w:cs="Times New Roman"/>
            <w:noProof/>
          </w:rPr>
          <w:t>Yan et al., 2002</w:t>
        </w:r>
      </w:hyperlink>
      <w:r w:rsidRPr="00813A9B">
        <w:rPr>
          <w:rFonts w:cs="Times New Roman"/>
          <w:noProof/>
        </w:rPr>
        <w:t>)</w:t>
      </w:r>
      <w:r w:rsidRPr="00813A9B">
        <w:rPr>
          <w:rFonts w:cs="Times New Roman"/>
        </w:rPr>
        <w:fldChar w:fldCharType="end"/>
      </w:r>
      <w:r w:rsidRPr="00813A9B">
        <w:rPr>
          <w:rFonts w:cs="Times New Roman"/>
        </w:rPr>
        <w:t>.</w:t>
      </w:r>
    </w:p>
    <w:p w14:paraId="4F6FBA7B" w14:textId="77777777" w:rsidR="001B026F" w:rsidRPr="00813A9B" w:rsidRDefault="001B026F" w:rsidP="001B026F">
      <w:pPr>
        <w:spacing w:line="480" w:lineRule="auto"/>
        <w:ind w:firstLine="720"/>
        <w:rPr>
          <w:rFonts w:cs="Times New Roman"/>
        </w:rPr>
      </w:pPr>
    </w:p>
    <w:p w14:paraId="0C51D8E1" w14:textId="77777777" w:rsidR="001B026F" w:rsidRPr="009B2E47" w:rsidRDefault="001B026F" w:rsidP="001B026F">
      <w:pPr>
        <w:spacing w:after="0" w:line="480" w:lineRule="auto"/>
        <w:rPr>
          <w:rFonts w:cs="Times New Roman"/>
          <w:b/>
        </w:rPr>
      </w:pPr>
      <w:r w:rsidRPr="009B2E47">
        <w:rPr>
          <w:rFonts w:cs="Times New Roman"/>
          <w:b/>
        </w:rPr>
        <w:t>Statistical Analysis</w:t>
      </w:r>
    </w:p>
    <w:p w14:paraId="3AF9DB33" w14:textId="6EBAF643" w:rsidR="001B026F" w:rsidRDefault="001B026F" w:rsidP="001B026F">
      <w:pPr>
        <w:spacing w:after="0" w:line="480" w:lineRule="auto"/>
        <w:ind w:firstLine="720"/>
        <w:rPr>
          <w:rFonts w:cs="Times New Roman"/>
        </w:rPr>
      </w:pPr>
      <w:r>
        <w:rPr>
          <w:rFonts w:cs="Times New Roman"/>
        </w:rPr>
        <w:t>Pigment cell count and e</w:t>
      </w:r>
      <w:r w:rsidRPr="00813A9B">
        <w:rPr>
          <w:rFonts w:cs="Times New Roman"/>
        </w:rPr>
        <w:t xml:space="preserve">nteric neuron </w:t>
      </w:r>
      <w:r>
        <w:rPr>
          <w:rFonts w:cs="Times New Roman"/>
        </w:rPr>
        <w:t xml:space="preserve">count datasets </w:t>
      </w:r>
      <w:r w:rsidRPr="00A74577">
        <w:rPr>
          <w:rFonts w:cs="Times New Roman"/>
        </w:rPr>
        <w:t>(Fig.</w:t>
      </w:r>
      <w:r>
        <w:rPr>
          <w:rFonts w:cs="Times New Roman"/>
        </w:rPr>
        <w:t xml:space="preserve"> 3.3, 3.</w:t>
      </w:r>
      <w:r w:rsidRPr="00A74577">
        <w:rPr>
          <w:rFonts w:cs="Times New Roman"/>
        </w:rPr>
        <w:t>4</w:t>
      </w:r>
      <w:r w:rsidRPr="00813A9B">
        <w:rPr>
          <w:rFonts w:cs="Times New Roman"/>
        </w:rPr>
        <w:t xml:space="preserve">) were analyzed using </w:t>
      </w:r>
      <w:r>
        <w:rPr>
          <w:rFonts w:cs="Times New Roman"/>
        </w:rPr>
        <w:t xml:space="preserve">one-way ANOVA using </w:t>
      </w:r>
      <w:r w:rsidRPr="00813A9B">
        <w:rPr>
          <w:rFonts w:cs="Times New Roman"/>
        </w:rPr>
        <w:t>significance value threshold of 0.05</w:t>
      </w:r>
      <w:r>
        <w:rPr>
          <w:rFonts w:cs="Times New Roman"/>
        </w:rPr>
        <w:t xml:space="preserve">. </w:t>
      </w:r>
      <w:r w:rsidRPr="00813A9B">
        <w:rPr>
          <w:rFonts w:cs="Times New Roman"/>
        </w:rPr>
        <w:t xml:space="preserve">Levene’s test was used to </w:t>
      </w:r>
      <w:r>
        <w:rPr>
          <w:rFonts w:cs="Times New Roman"/>
        </w:rPr>
        <w:t>evaluate</w:t>
      </w:r>
      <w:r w:rsidRPr="00813A9B">
        <w:rPr>
          <w:rFonts w:cs="Times New Roman"/>
        </w:rPr>
        <w:t xml:space="preserve"> homogeneity of variances</w:t>
      </w:r>
      <w:r>
        <w:rPr>
          <w:rFonts w:cs="Times New Roman"/>
        </w:rPr>
        <w:t xml:space="preserve">, and Games-Howell was used as the </w:t>
      </w:r>
      <w:r w:rsidRPr="00646B2F">
        <w:rPr>
          <w:rFonts w:cs="Times New Roman"/>
          <w:i/>
        </w:rPr>
        <w:t>post-hoc</w:t>
      </w:r>
      <w:r>
        <w:rPr>
          <w:rFonts w:cs="Times New Roman"/>
        </w:rPr>
        <w:t xml:space="preserve"> multiple comparisons test.  </w:t>
      </w:r>
    </w:p>
    <w:p w14:paraId="1E5AF47E" w14:textId="60207158" w:rsidR="001B026F" w:rsidRDefault="001B026F" w:rsidP="001B026F">
      <w:pPr>
        <w:spacing w:line="480" w:lineRule="auto"/>
        <w:ind w:firstLine="720"/>
        <w:rPr>
          <w:rFonts w:cs="Times New Roman"/>
        </w:rPr>
      </w:pPr>
      <w:r>
        <w:rPr>
          <w:rFonts w:cs="Times New Roman"/>
        </w:rPr>
        <w:t>All e</w:t>
      </w:r>
      <w:r w:rsidRPr="00813A9B">
        <w:rPr>
          <w:rFonts w:cs="Times New Roman"/>
        </w:rPr>
        <w:t>xperiments were performed using protocols approved by the Institutional Animal Care and Use Committee at the University of Oklahoma</w:t>
      </w:r>
      <w:r w:rsidR="007E6280">
        <w:rPr>
          <w:rFonts w:cs="Times New Roman"/>
        </w:rPr>
        <w:t xml:space="preserve"> (R08-025, R12-017)</w:t>
      </w:r>
      <w:r w:rsidRPr="00813A9B">
        <w:rPr>
          <w:rFonts w:cs="Times New Roman"/>
        </w:rPr>
        <w:t>.</w:t>
      </w:r>
      <w:r>
        <w:rPr>
          <w:rFonts w:cs="Times New Roman"/>
        </w:rPr>
        <w:br w:type="page"/>
      </w:r>
    </w:p>
    <w:p w14:paraId="22624BC2" w14:textId="77777777" w:rsidR="001B026F" w:rsidRDefault="001B026F" w:rsidP="001B026F">
      <w:pPr>
        <w:spacing w:after="0" w:line="480" w:lineRule="auto"/>
        <w:rPr>
          <w:rFonts w:cs="Times New Roman"/>
          <w:b/>
          <w:sz w:val="28"/>
          <w:szCs w:val="28"/>
        </w:rPr>
      </w:pPr>
      <w:r w:rsidRPr="009B2E47">
        <w:rPr>
          <w:rFonts w:cs="Times New Roman"/>
          <w:b/>
          <w:sz w:val="28"/>
          <w:szCs w:val="28"/>
        </w:rPr>
        <w:lastRenderedPageBreak/>
        <w:t>Results</w:t>
      </w:r>
    </w:p>
    <w:p w14:paraId="30011DFB" w14:textId="77777777" w:rsidR="001B026F" w:rsidRPr="009B2E47" w:rsidRDefault="001B026F" w:rsidP="001B026F">
      <w:pPr>
        <w:spacing w:line="480" w:lineRule="auto"/>
        <w:rPr>
          <w:rFonts w:cs="Times New Roman"/>
          <w:b/>
          <w:sz w:val="28"/>
          <w:szCs w:val="28"/>
        </w:rPr>
      </w:pPr>
    </w:p>
    <w:p w14:paraId="35E7EB1E" w14:textId="77777777" w:rsidR="001B026F" w:rsidRPr="004B3FEC" w:rsidRDefault="001B026F" w:rsidP="001B026F">
      <w:pPr>
        <w:spacing w:after="0" w:line="480" w:lineRule="auto"/>
        <w:rPr>
          <w:rFonts w:cs="Times New Roman"/>
          <w:b/>
        </w:rPr>
      </w:pPr>
      <w:r w:rsidRPr="004B3FEC">
        <w:rPr>
          <w:rFonts w:cs="Times New Roman"/>
          <w:b/>
        </w:rPr>
        <w:t>Comparison of amino acid</w:t>
      </w:r>
      <w:r>
        <w:rPr>
          <w:rFonts w:cs="Times New Roman"/>
          <w:b/>
        </w:rPr>
        <w:t>s</w:t>
      </w:r>
      <w:r w:rsidRPr="004B3FEC">
        <w:rPr>
          <w:rFonts w:cs="Times New Roman"/>
          <w:b/>
        </w:rPr>
        <w:t xml:space="preserve"> between zebrafish Drsox10 and lamprey PmSoxE1, PmSoxE2, and PmSoxE3</w:t>
      </w:r>
    </w:p>
    <w:p w14:paraId="1D33BBF0" w14:textId="744A7FD5" w:rsidR="001B026F" w:rsidRDefault="001B026F" w:rsidP="001B026F">
      <w:pPr>
        <w:spacing w:line="480" w:lineRule="auto"/>
        <w:ind w:firstLine="720"/>
        <w:rPr>
          <w:rFonts w:cs="Times New Roman"/>
        </w:rPr>
      </w:pPr>
      <w:r>
        <w:rPr>
          <w:rFonts w:cs="Times New Roman"/>
        </w:rPr>
        <w:t xml:space="preserve">We compared </w:t>
      </w:r>
      <w:r w:rsidR="002773A6">
        <w:rPr>
          <w:rFonts w:cs="Times New Roman"/>
        </w:rPr>
        <w:t>amino acid</w:t>
      </w:r>
      <w:r>
        <w:rPr>
          <w:rFonts w:cs="Times New Roman"/>
        </w:rPr>
        <w:t xml:space="preserve"> sequence identities and similarities among each of the four recognized functional domains in lamprey </w:t>
      </w:r>
      <w:r w:rsidRPr="00AD1355">
        <w:rPr>
          <w:rFonts w:cs="Times New Roman"/>
        </w:rPr>
        <w:t>PmSoxE1</w:t>
      </w:r>
      <w:r>
        <w:rPr>
          <w:rFonts w:cs="Times New Roman"/>
        </w:rPr>
        <w:t xml:space="preserve">, </w:t>
      </w:r>
      <w:r w:rsidRPr="00AD1355">
        <w:rPr>
          <w:rFonts w:cs="Times New Roman"/>
        </w:rPr>
        <w:t>PmSoxE2</w:t>
      </w:r>
      <w:r>
        <w:rPr>
          <w:rFonts w:cs="Times New Roman"/>
        </w:rPr>
        <w:t xml:space="preserve">, and </w:t>
      </w:r>
      <w:r w:rsidRPr="00AD1355">
        <w:rPr>
          <w:rFonts w:cs="Times New Roman"/>
        </w:rPr>
        <w:t>PmSoxE3</w:t>
      </w:r>
      <w:r>
        <w:rPr>
          <w:rFonts w:cs="Times New Roman"/>
        </w:rPr>
        <w:t xml:space="preserve"> with zebrafish </w:t>
      </w:r>
      <w:r w:rsidRPr="00AD1355">
        <w:rPr>
          <w:rFonts w:cs="Times New Roman"/>
        </w:rPr>
        <w:t>Drsox10</w:t>
      </w:r>
      <w:r>
        <w:rPr>
          <w:rFonts w:cs="Times New Roman"/>
        </w:rPr>
        <w:t xml:space="preserve">. EMBL-EBI Clustal Omega was used to align the sequences and SIAS to perform amino acid identity and similarity matrices (Fig. 3.1).  Sequence identity calculations are based on matching residues, whereas sequence similarity calculations are based on whether or not two residues </w:t>
      </w:r>
      <w:r w:rsidR="00287FC6">
        <w:rPr>
          <w:rFonts w:cs="Times New Roman"/>
        </w:rPr>
        <w:t xml:space="preserve">fall into the same category, i.e. aromatic, aliphatic, positively charged, negatively charged, polar, and small size </w:t>
      </w:r>
      <w:r>
        <w:rPr>
          <w:rFonts w:cs="Times New Roman"/>
        </w:rPr>
        <w:fldChar w:fldCharType="begin"/>
      </w:r>
      <w:r>
        <w:rPr>
          <w:rFonts w:cs="Times New Roman"/>
        </w:rPr>
        <w:instrText xml:space="preserve"> ADDIN EN.CITE &lt;EndNote&gt;&lt;Cite&gt;&lt;Author&gt;Livingstone&lt;/Author&gt;&lt;Year&gt;1993&lt;/Year&gt;&lt;RecNum&gt;14815&lt;/RecNum&gt;&lt;DisplayText&gt;(Livingstone and Barton, 1993)&lt;/DisplayText&gt;&lt;record&gt;&lt;rec-number&gt;14815&lt;/rec-number&gt;&lt;foreign-keys&gt;&lt;key app="EN" db-id="tfpx2ev5q2vvfve0pxr5te9bavpwzvwaft05" timestamp="1397690724"&gt;14815&lt;/key&gt;&lt;/foreign-keys&gt;&lt;ref-type name="Journal Article"&gt;17&lt;/ref-type&gt;&lt;contributors&gt;&lt;authors&gt;&lt;author&gt;Livingstone, C. D.&lt;/author&gt;&lt;author&gt;Barton, G. J.&lt;/author&gt;&lt;/authors&gt;&lt;/contributors&gt;&lt;auth-address&gt;Univ Oxford,Molec Biophys Lab,Oxford Ox1 3qu,England&lt;/auth-address&gt;&lt;titles&gt;&lt;title&gt;Protein-Sequence Alignments - a Strategy for the Hierarchical Analysis of Residue Conservation&lt;/title&gt;&lt;secondary-title&gt;Computer Applications in the Biosciences&lt;/secondary-title&gt;&lt;alt-title&gt;Comput Appl Biosci&lt;/alt-title&gt;&lt;/titles&gt;&lt;periodical&gt;&lt;full-title&gt;Computer Applications in the Biosciences&lt;/full-title&gt;&lt;abbr-1&gt;Comput Appl Biosci&lt;/abbr-1&gt;&lt;/periodical&gt;&lt;alt-periodical&gt;&lt;full-title&gt;Computer Applications in the Biosciences&lt;/full-title&gt;&lt;abbr-1&gt;Comput Appl Biosci&lt;/abbr-1&gt;&lt;/alt-periodical&gt;&lt;pages&gt;745-756&lt;/pages&gt;&lt;volume&gt;9&lt;/volume&gt;&lt;number&gt;6&lt;/number&gt;&lt;keywords&gt;&lt;keyword&gt;secondary structure&lt;/keyword&gt;&lt;keyword&gt;prediction&lt;/keyword&gt;&lt;keyword&gt;domain&lt;/keyword&gt;&lt;keyword&gt;sh2&lt;/keyword&gt;&lt;keyword&gt;subunit&lt;/keyword&gt;&lt;keyword&gt;family&lt;/keyword&gt;&lt;/keywords&gt;&lt;dates&gt;&lt;year&gt;1993&lt;/year&gt;&lt;pub-dates&gt;&lt;date&gt;Dec&lt;/date&gt;&lt;/pub-dates&gt;&lt;/dates&gt;&lt;isbn&gt;0266-7061&lt;/isbn&gt;&lt;accession-num&gt;WOS:A1993MP47100018&lt;/accession-num&gt;&lt;urls&gt;&lt;related-urls&gt;&lt;url&gt;&amp;lt;Go to ISI&amp;gt;://WOS:A1993MP47100018&lt;/url&gt;&lt;/related-urls&gt;&lt;/urls&gt;&lt;language&gt;English&lt;/language&gt;&lt;/record&gt;&lt;/Cite&gt;&lt;/EndNote&gt;</w:instrText>
      </w:r>
      <w:r>
        <w:rPr>
          <w:rFonts w:cs="Times New Roman"/>
        </w:rPr>
        <w:fldChar w:fldCharType="separate"/>
      </w:r>
      <w:r>
        <w:rPr>
          <w:rFonts w:cs="Times New Roman"/>
          <w:noProof/>
        </w:rPr>
        <w:t>(</w:t>
      </w:r>
      <w:hyperlink w:anchor="_ENREF_57" w:tooltip="Livingstone, 1993 #14815" w:history="1">
        <w:r>
          <w:rPr>
            <w:rFonts w:cs="Times New Roman"/>
            <w:noProof/>
          </w:rPr>
          <w:t>Livingstone and Barton, 1993</w:t>
        </w:r>
      </w:hyperlink>
      <w:r>
        <w:rPr>
          <w:rFonts w:cs="Times New Roman"/>
          <w:noProof/>
        </w:rPr>
        <w:t>)</w:t>
      </w:r>
      <w:r>
        <w:rPr>
          <w:rFonts w:cs="Times New Roman"/>
        </w:rPr>
        <w:fldChar w:fldCharType="end"/>
      </w:r>
      <w:r>
        <w:rPr>
          <w:rFonts w:cs="Times New Roman"/>
        </w:rPr>
        <w:t xml:space="preserve">.  The DIM of </w:t>
      </w:r>
      <w:r w:rsidRPr="00AD1355">
        <w:rPr>
          <w:rFonts w:cs="Times New Roman"/>
        </w:rPr>
        <w:t>Drsox10</w:t>
      </w:r>
      <w:r>
        <w:rPr>
          <w:rFonts w:cs="Times New Roman"/>
        </w:rPr>
        <w:t xml:space="preserve"> is most identical to </w:t>
      </w:r>
      <w:r w:rsidRPr="00AD1355">
        <w:rPr>
          <w:rFonts w:cs="Times New Roman"/>
        </w:rPr>
        <w:t>PmSoxE3</w:t>
      </w:r>
      <w:r>
        <w:rPr>
          <w:rFonts w:cs="Times New Roman"/>
        </w:rPr>
        <w:t xml:space="preserve"> (82%) and least identical to </w:t>
      </w:r>
      <w:r w:rsidRPr="00AD1355">
        <w:rPr>
          <w:rFonts w:cs="Times New Roman"/>
        </w:rPr>
        <w:t>PmSoxE2</w:t>
      </w:r>
      <w:r>
        <w:rPr>
          <w:rFonts w:cs="Times New Roman"/>
          <w:i/>
        </w:rPr>
        <w:t xml:space="preserve"> </w:t>
      </w:r>
      <w:r>
        <w:rPr>
          <w:rFonts w:cs="Times New Roman"/>
        </w:rPr>
        <w:t xml:space="preserve">(53%). The amino acid similarities of </w:t>
      </w:r>
      <w:r w:rsidRPr="00AD1355">
        <w:rPr>
          <w:rFonts w:cs="Times New Roman"/>
        </w:rPr>
        <w:t>PmSoxE1</w:t>
      </w:r>
      <w:r>
        <w:rPr>
          <w:rFonts w:cs="Times New Roman"/>
        </w:rPr>
        <w:t xml:space="preserve"> (79%) and </w:t>
      </w:r>
      <w:r w:rsidRPr="00AD1355">
        <w:rPr>
          <w:rFonts w:cs="Times New Roman"/>
        </w:rPr>
        <w:t>PmSoxE3</w:t>
      </w:r>
      <w:r>
        <w:rPr>
          <w:rFonts w:cs="Times New Roman"/>
        </w:rPr>
        <w:t xml:space="preserve"> (82%) to Sox10 are also greater than </w:t>
      </w:r>
      <w:r w:rsidRPr="00AD1355">
        <w:rPr>
          <w:rFonts w:cs="Times New Roman"/>
        </w:rPr>
        <w:t>PmSoxE2</w:t>
      </w:r>
      <w:r>
        <w:rPr>
          <w:rFonts w:cs="Times New Roman"/>
          <w:i/>
        </w:rPr>
        <w:t xml:space="preserve"> </w:t>
      </w:r>
      <w:r>
        <w:rPr>
          <w:rFonts w:cs="Times New Roman"/>
        </w:rPr>
        <w:t xml:space="preserve">(61%) (Fig. 3.1).  Interestingly, while a comparison of identities reveals that the HMG domain of </w:t>
      </w:r>
      <w:r w:rsidRPr="00AD1355">
        <w:rPr>
          <w:rFonts w:cs="Times New Roman"/>
        </w:rPr>
        <w:t>Drsox10</w:t>
      </w:r>
      <w:r>
        <w:rPr>
          <w:rFonts w:cs="Times New Roman"/>
        </w:rPr>
        <w:t xml:space="preserve"> is most identical to </w:t>
      </w:r>
      <w:r w:rsidRPr="00AD1355">
        <w:rPr>
          <w:rFonts w:cs="Times New Roman"/>
        </w:rPr>
        <w:t>PmSoxE1</w:t>
      </w:r>
      <w:r>
        <w:rPr>
          <w:rFonts w:cs="Times New Roman"/>
        </w:rPr>
        <w:t xml:space="preserve"> (91%) and least identical to </w:t>
      </w:r>
      <w:r w:rsidRPr="00AD1355">
        <w:rPr>
          <w:rFonts w:cs="Times New Roman"/>
        </w:rPr>
        <w:t>PmSoxE2</w:t>
      </w:r>
      <w:r>
        <w:rPr>
          <w:rFonts w:cs="Times New Roman"/>
        </w:rPr>
        <w:t xml:space="preserve"> (88%), a comparison of similarities show that </w:t>
      </w:r>
      <w:r w:rsidRPr="00AF4DD8">
        <w:rPr>
          <w:rFonts w:cs="Times New Roman"/>
        </w:rPr>
        <w:t xml:space="preserve">all three lamprey SoxE proteins </w:t>
      </w:r>
      <w:r>
        <w:rPr>
          <w:rFonts w:cs="Times New Roman"/>
        </w:rPr>
        <w:t xml:space="preserve">are </w:t>
      </w:r>
      <w:r w:rsidRPr="00AF4DD8">
        <w:rPr>
          <w:rFonts w:cs="Times New Roman"/>
        </w:rPr>
        <w:t>94% similar to Drsox10</w:t>
      </w:r>
      <w:r>
        <w:rPr>
          <w:rFonts w:cs="Times New Roman"/>
          <w:i/>
        </w:rPr>
        <w:t xml:space="preserve"> </w:t>
      </w:r>
      <w:r>
        <w:rPr>
          <w:rFonts w:cs="Times New Roman"/>
        </w:rPr>
        <w:t xml:space="preserve">(Fig. 3.1).  The context dependent transactivation (K2) domains are less conserved, where only PmSoxE2 and </w:t>
      </w:r>
      <w:r w:rsidRPr="00AD1355">
        <w:rPr>
          <w:rFonts w:cs="Times New Roman"/>
        </w:rPr>
        <w:t>PmSoxE3</w:t>
      </w:r>
      <w:r>
        <w:rPr>
          <w:rFonts w:cs="Times New Roman"/>
        </w:rPr>
        <w:t xml:space="preserve"> show a 50% or greater similarity to Drsox10 (Fig. 3.1).  For the C-terminal TA domain, PmSoxE3 shows the highest percent identity and similarity to </w:t>
      </w:r>
      <w:r w:rsidRPr="00CE6889">
        <w:rPr>
          <w:rFonts w:cs="Times New Roman"/>
        </w:rPr>
        <w:t>Drsox10</w:t>
      </w:r>
      <w:r>
        <w:rPr>
          <w:rFonts w:cs="Times New Roman"/>
        </w:rPr>
        <w:t xml:space="preserve"> (Fig. 3.1).  Examination of sequence alignments reveals that the K2 domain of </w:t>
      </w:r>
      <w:r w:rsidRPr="003B4221">
        <w:rPr>
          <w:rFonts w:cs="Times New Roman"/>
        </w:rPr>
        <w:t>PmSoxE1</w:t>
      </w:r>
      <w:r>
        <w:rPr>
          <w:rFonts w:cs="Times New Roman"/>
        </w:rPr>
        <w:t xml:space="preserve"> contains an additional 34 amino acids, consisting of Glutamine and Histidine rich repeats not present in </w:t>
      </w:r>
      <w:r w:rsidRPr="00DA4227">
        <w:rPr>
          <w:rFonts w:cs="Times New Roman"/>
        </w:rPr>
        <w:t>Drsox10</w:t>
      </w:r>
      <w:r>
        <w:rPr>
          <w:rFonts w:cs="Times New Roman"/>
        </w:rPr>
        <w:t xml:space="preserve"> </w:t>
      </w:r>
      <w:r>
        <w:rPr>
          <w:rFonts w:cs="Times New Roman"/>
        </w:rPr>
        <w:lastRenderedPageBreak/>
        <w:t xml:space="preserve">(Arrowheads, Fig. 3.2).  Conversely, the K2 domains of </w:t>
      </w:r>
      <w:r w:rsidRPr="00DA4227">
        <w:rPr>
          <w:rFonts w:cs="Times New Roman"/>
        </w:rPr>
        <w:t>PmSoxE2</w:t>
      </w:r>
      <w:r>
        <w:rPr>
          <w:rFonts w:cs="Times New Roman"/>
        </w:rPr>
        <w:t xml:space="preserve"> and </w:t>
      </w:r>
      <w:r w:rsidRPr="00DA4227">
        <w:rPr>
          <w:rFonts w:cs="Times New Roman"/>
        </w:rPr>
        <w:t>PmSoxE3</w:t>
      </w:r>
      <w:r>
        <w:rPr>
          <w:rFonts w:cs="Times New Roman"/>
        </w:rPr>
        <w:t xml:space="preserve"> lack the A-S-R-S-G-L-G-V motif present in </w:t>
      </w:r>
      <w:r w:rsidRPr="003B4221">
        <w:rPr>
          <w:rFonts w:cs="Times New Roman"/>
        </w:rPr>
        <w:t>Drsox10</w:t>
      </w:r>
      <w:r>
        <w:rPr>
          <w:rFonts w:cs="Times New Roman"/>
        </w:rPr>
        <w:t xml:space="preserve"> (Arrowheads, Fig. 3.2).  A previous study specifically compared the K2 and TA domains between </w:t>
      </w:r>
      <w:r w:rsidRPr="003B4221">
        <w:rPr>
          <w:rFonts w:cs="Times New Roman"/>
          <w:i/>
        </w:rPr>
        <w:t>Drosophila</w:t>
      </w:r>
      <w:r>
        <w:rPr>
          <w:rFonts w:cs="Times New Roman"/>
        </w:rPr>
        <w:t xml:space="preserve"> Sox100B and mouse Sox10, and revealed that conservation within these domains was limited to the N-terminal and C-terminal ends of the K2 and the C-terminal end of the TA </w:t>
      </w:r>
      <w:r>
        <w:rPr>
          <w:rFonts w:cs="Times New Roman"/>
        </w:rPr>
        <w:fldChar w:fldCharType="begin">
          <w:fldData xml:space="preserve">PEVuZE5vdGU+PENpdGU+PEF1dGhvcj5Db3NzYWlzPC9BdXRob3I+PFllYXI+MjAxMDwvWWVhcj48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==
</w:fldData>
        </w:fldChar>
      </w:r>
      <w:r>
        <w:rPr>
          <w:rFonts w:cs="Times New Roman"/>
        </w:rPr>
        <w:instrText xml:space="preserve"> ADDIN EN.CITE </w:instrText>
      </w:r>
      <w:r>
        <w:rPr>
          <w:rFonts w:cs="Times New Roman"/>
        </w:rPr>
        <w:fldChar w:fldCharType="begin">
          <w:fldData xml:space="preserve">PEVuZE5vdGU+PENpdGU+PEF1dGhvcj5Db3NzYWlzPC9BdXRob3I+PFllYXI+MjAxMDwvWWVhcj48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==
</w:fldData>
        </w:fldChar>
      </w:r>
      <w:r>
        <w:rPr>
          <w:rFonts w:cs="Times New Roman"/>
        </w:rPr>
        <w:instrText xml:space="preserve"> ADDIN EN.CITE.DATA </w:instrText>
      </w:r>
      <w:r>
        <w:rPr>
          <w:rFonts w:cs="Times New Roman"/>
        </w:rPr>
      </w:r>
      <w:r>
        <w:rPr>
          <w:rFonts w:cs="Times New Roman"/>
        </w:rPr>
        <w:fldChar w:fldCharType="end"/>
      </w:r>
      <w:r>
        <w:rPr>
          <w:rFonts w:cs="Times New Roman"/>
        </w:rPr>
      </w:r>
      <w:r>
        <w:rPr>
          <w:rFonts w:cs="Times New Roman"/>
        </w:rPr>
        <w:fldChar w:fldCharType="separate"/>
      </w:r>
      <w:r>
        <w:rPr>
          <w:rFonts w:cs="Times New Roman"/>
          <w:noProof/>
        </w:rPr>
        <w:t>(</w:t>
      </w:r>
      <w:hyperlink w:anchor="_ENREF_19" w:tooltip="Cossais, 2010 #6090" w:history="1">
        <w:r>
          <w:rPr>
            <w:rFonts w:cs="Times New Roman"/>
            <w:noProof/>
          </w:rPr>
          <w:t>Cossais et al., 2010a</w:t>
        </w:r>
      </w:hyperlink>
      <w:r>
        <w:rPr>
          <w:rFonts w:cs="Times New Roman"/>
          <w:noProof/>
        </w:rPr>
        <w:t>)</w:t>
      </w:r>
      <w:r>
        <w:rPr>
          <w:rFonts w:cs="Times New Roman"/>
        </w:rPr>
        <w:fldChar w:fldCharType="end"/>
      </w:r>
      <w:r>
        <w:rPr>
          <w:rFonts w:cs="Times New Roman"/>
        </w:rPr>
        <w:t>.  This pattern is also found when comparing zebrafish Drsox10 with lamprey SoxE proteins</w:t>
      </w:r>
      <w:r w:rsidR="002773A6">
        <w:rPr>
          <w:rFonts w:cs="Times New Roman"/>
        </w:rPr>
        <w:t>,</w:t>
      </w:r>
      <w:r>
        <w:rPr>
          <w:rFonts w:cs="Times New Roman"/>
        </w:rPr>
        <w:t xml:space="preserve"> with the exception of PmSoxE3 that shares similar residues throughout much of the TA domain (Fig. 3.2).  </w:t>
      </w:r>
    </w:p>
    <w:p w14:paraId="64BD9816" w14:textId="77777777" w:rsidR="001B026F" w:rsidRPr="000D01C4" w:rsidRDefault="001B026F" w:rsidP="001B026F">
      <w:pPr>
        <w:spacing w:line="480" w:lineRule="auto"/>
        <w:ind w:firstLine="720"/>
        <w:rPr>
          <w:rFonts w:cs="Times New Roman"/>
        </w:rPr>
      </w:pPr>
    </w:p>
    <w:p w14:paraId="58808325" w14:textId="77777777" w:rsidR="001B026F" w:rsidRPr="004B3FEC" w:rsidRDefault="001B026F" w:rsidP="001B026F">
      <w:pPr>
        <w:spacing w:after="0" w:line="480" w:lineRule="auto"/>
        <w:rPr>
          <w:rFonts w:cs="Times New Roman"/>
          <w:b/>
        </w:rPr>
      </w:pPr>
      <w:r w:rsidRPr="004B3FEC">
        <w:rPr>
          <w:rFonts w:cs="Times New Roman"/>
          <w:b/>
        </w:rPr>
        <w:t>Multiple lamprey SoxE protein domains are important for melanocyte differentiation</w:t>
      </w:r>
    </w:p>
    <w:p w14:paraId="553405A5" w14:textId="05659F96" w:rsidR="001B026F" w:rsidRPr="00B86AA9" w:rsidRDefault="001B026F" w:rsidP="001B026F">
      <w:pPr>
        <w:spacing w:after="0" w:line="480" w:lineRule="auto"/>
        <w:ind w:firstLine="720"/>
        <w:rPr>
          <w:rFonts w:cs="Times New Roman"/>
        </w:rPr>
      </w:pPr>
      <w:r>
        <w:rPr>
          <w:rFonts w:cs="Times New Roman"/>
        </w:rPr>
        <w:t xml:space="preserve">In Chapter </w:t>
      </w:r>
      <w:r w:rsidR="003C3CB9">
        <w:rPr>
          <w:rFonts w:cs="Times New Roman"/>
        </w:rPr>
        <w:t>T</w:t>
      </w:r>
      <w:r>
        <w:rPr>
          <w:rFonts w:cs="Times New Roman"/>
        </w:rPr>
        <w:t xml:space="preserve">wo, I showed that the ability of </w:t>
      </w:r>
      <w:r>
        <w:rPr>
          <w:rFonts w:cs="Times New Roman"/>
          <w:i/>
        </w:rPr>
        <w:t>PmSoxE2</w:t>
      </w:r>
      <w:r>
        <w:rPr>
          <w:rFonts w:cs="Times New Roman"/>
        </w:rPr>
        <w:t xml:space="preserve"> to rescue</w:t>
      </w:r>
      <w:r w:rsidR="00EF0867">
        <w:rPr>
          <w:rFonts w:cs="Times New Roman"/>
        </w:rPr>
        <w:t xml:space="preserve"> differentiation of</w:t>
      </w:r>
      <w:r>
        <w:rPr>
          <w:rFonts w:cs="Times New Roman"/>
        </w:rPr>
        <w:t xml:space="preserve"> melanophores</w:t>
      </w:r>
      <w:r w:rsidR="00EF0867">
        <w:rPr>
          <w:rFonts w:cs="Times New Roman"/>
        </w:rPr>
        <w:t xml:space="preserve"> lacking in </w:t>
      </w:r>
      <w:r w:rsidR="00EF0867" w:rsidRPr="00EF0867">
        <w:rPr>
          <w:rFonts w:cs="Times New Roman"/>
          <w:i/>
        </w:rPr>
        <w:t>cls</w:t>
      </w:r>
      <w:r w:rsidR="00EF0867">
        <w:rPr>
          <w:rFonts w:cs="Times New Roman"/>
        </w:rPr>
        <w:t xml:space="preserve"> mutant zebrafish</w:t>
      </w:r>
      <w:r>
        <w:rPr>
          <w:rFonts w:cs="Times New Roman"/>
        </w:rPr>
        <w:t xml:space="preserve"> exceeded that of </w:t>
      </w:r>
      <w:r w:rsidRPr="00416959">
        <w:rPr>
          <w:rFonts w:cs="Times New Roman"/>
          <w:i/>
        </w:rPr>
        <w:t>Dr</w:t>
      </w:r>
      <w:r>
        <w:rPr>
          <w:rFonts w:cs="Times New Roman"/>
          <w:i/>
        </w:rPr>
        <w:t>sox10</w:t>
      </w:r>
      <w:r>
        <w:rPr>
          <w:rFonts w:cs="Times New Roman"/>
        </w:rPr>
        <w:t xml:space="preserve">. </w:t>
      </w:r>
      <w:r w:rsidR="00CE10C1">
        <w:rPr>
          <w:rFonts w:cs="Times New Roman"/>
        </w:rPr>
        <w:t xml:space="preserve"> </w:t>
      </w:r>
      <w:r>
        <w:rPr>
          <w:rFonts w:cs="Times New Roman"/>
        </w:rPr>
        <w:t xml:space="preserve">Furthermore lamprey </w:t>
      </w:r>
      <w:r w:rsidRPr="00FA0D44">
        <w:rPr>
          <w:rFonts w:cs="Times New Roman"/>
          <w:i/>
        </w:rPr>
        <w:t>PmSoxE2</w:t>
      </w:r>
      <w:r>
        <w:rPr>
          <w:rFonts w:cs="Times New Roman"/>
        </w:rPr>
        <w:t xml:space="preserve"> resulted in hyperpigmentation following over-expression in wildtype embryos (Chapter </w:t>
      </w:r>
      <w:r w:rsidR="00E95846">
        <w:rPr>
          <w:rFonts w:cs="Times New Roman"/>
        </w:rPr>
        <w:t>Two</w:t>
      </w:r>
      <w:r>
        <w:rPr>
          <w:rFonts w:cs="Times New Roman"/>
        </w:rPr>
        <w:t xml:space="preserve">) while </w:t>
      </w:r>
      <w:r>
        <w:rPr>
          <w:rFonts w:cs="Times New Roman"/>
          <w:i/>
        </w:rPr>
        <w:t xml:space="preserve">PmSoxE1 </w:t>
      </w:r>
      <w:r>
        <w:rPr>
          <w:rFonts w:cs="Times New Roman"/>
        </w:rPr>
        <w:t xml:space="preserve">was able to rescue </w:t>
      </w:r>
      <w:r w:rsidR="00CE10C1">
        <w:rPr>
          <w:rFonts w:cs="Times New Roman"/>
        </w:rPr>
        <w:t xml:space="preserve">the differentiation of </w:t>
      </w:r>
      <w:r>
        <w:rPr>
          <w:rFonts w:cs="Times New Roman"/>
        </w:rPr>
        <w:t xml:space="preserve">only a small number of melanophores in </w:t>
      </w:r>
      <w:r>
        <w:rPr>
          <w:rFonts w:cs="Times New Roman"/>
          <w:i/>
        </w:rPr>
        <w:t>cls</w:t>
      </w:r>
      <w:r>
        <w:rPr>
          <w:rFonts w:cs="Times New Roman"/>
        </w:rPr>
        <w:t xml:space="preserve"> mutants.  </w:t>
      </w:r>
      <w:r w:rsidR="00FB6C1F">
        <w:rPr>
          <w:rFonts w:cs="Times New Roman"/>
        </w:rPr>
        <w:t>A</w:t>
      </w:r>
      <w:r>
        <w:rPr>
          <w:rFonts w:cs="Times New Roman"/>
        </w:rPr>
        <w:t xml:space="preserve">ddition of a 6x myc-epitope tag to either the N-terminal or C-terminal end of </w:t>
      </w:r>
      <w:r>
        <w:rPr>
          <w:rFonts w:cs="Times New Roman"/>
          <w:i/>
        </w:rPr>
        <w:t xml:space="preserve">PmSoxE2 </w:t>
      </w:r>
      <w:r w:rsidR="00CE10C1">
        <w:rPr>
          <w:rFonts w:cs="Times New Roman"/>
        </w:rPr>
        <w:t>reduced</w:t>
      </w:r>
      <w:r>
        <w:rPr>
          <w:rFonts w:cs="Times New Roman"/>
        </w:rPr>
        <w:t xml:space="preserve"> melanogenic activity (Chapter </w:t>
      </w:r>
      <w:r w:rsidR="00E95846">
        <w:rPr>
          <w:rFonts w:cs="Times New Roman"/>
        </w:rPr>
        <w:t>Two</w:t>
      </w:r>
      <w:r w:rsidR="00CE10C1">
        <w:rPr>
          <w:rFonts w:cs="Times New Roman"/>
        </w:rPr>
        <w:t>), rendering these constructs irrelevant for this analysis.</w:t>
      </w:r>
      <w:r>
        <w:rPr>
          <w:rFonts w:cs="Times New Roman"/>
        </w:rPr>
        <w:t xml:space="preserve">  The C-terminal 66 amino acids have been identified as a strong transactivational domain of SOX10 and are highly conserved in SOX8 and SOX9 </w:t>
      </w:r>
      <w:r>
        <w:rPr>
          <w:rFonts w:cs="Times New Roman"/>
        </w:rPr>
        <w:fldChar w:fldCharType="begin">
          <w:fldData xml:space="preserve">PEVuZE5vdGU+PENpdGU+PEF1dGhvcj5LdWhsYnJvZHQ8L0F1dGhvcj48WWVhcj4xOTk4PC9ZZWFy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==
</w:fldData>
        </w:fldChar>
      </w:r>
      <w:r>
        <w:rPr>
          <w:rFonts w:cs="Times New Roman"/>
        </w:rPr>
        <w:instrText xml:space="preserve"> ADDIN EN.CITE </w:instrText>
      </w:r>
      <w:r>
        <w:rPr>
          <w:rFonts w:cs="Times New Roman"/>
        </w:rPr>
        <w:fldChar w:fldCharType="begin">
          <w:fldData xml:space="preserve">PEVuZE5vdGU+PENpdGU+PEF1dGhvcj5LdWhsYnJvZHQ8L0F1dGhvcj48WWVhcj4xOTk4PC9ZZWFy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==
</w:fldData>
        </w:fldChar>
      </w:r>
      <w:r>
        <w:rPr>
          <w:rFonts w:cs="Times New Roman"/>
        </w:rPr>
        <w:instrText xml:space="preserve"> ADDIN EN.CITE.DATA </w:instrText>
      </w:r>
      <w:r>
        <w:rPr>
          <w:rFonts w:cs="Times New Roman"/>
        </w:rPr>
      </w:r>
      <w:r>
        <w:rPr>
          <w:rFonts w:cs="Times New Roman"/>
        </w:rPr>
        <w:fldChar w:fldCharType="end"/>
      </w:r>
      <w:r>
        <w:rPr>
          <w:rFonts w:cs="Times New Roman"/>
        </w:rPr>
      </w:r>
      <w:r>
        <w:rPr>
          <w:rFonts w:cs="Times New Roman"/>
        </w:rPr>
        <w:fldChar w:fldCharType="separate"/>
      </w:r>
      <w:r>
        <w:rPr>
          <w:rFonts w:cs="Times New Roman"/>
          <w:noProof/>
        </w:rPr>
        <w:t>(</w:t>
      </w:r>
      <w:hyperlink w:anchor="_ENREF_46" w:tooltip="Kuhlbrodt, 1998 #12669" w:history="1">
        <w:r>
          <w:rPr>
            <w:rFonts w:cs="Times New Roman"/>
            <w:noProof/>
          </w:rPr>
          <w:t>Kuhlbrodt et al., 1998a</w:t>
        </w:r>
      </w:hyperlink>
      <w:r>
        <w:rPr>
          <w:rFonts w:cs="Times New Roman"/>
          <w:noProof/>
        </w:rPr>
        <w:t xml:space="preserve">; </w:t>
      </w:r>
      <w:hyperlink w:anchor="_ENREF_47" w:tooltip="Kuhlbrodt, 1998 #14756" w:history="1">
        <w:r>
          <w:rPr>
            <w:rFonts w:cs="Times New Roman"/>
            <w:noProof/>
          </w:rPr>
          <w:t>Kuhlbrodt et al., 1998b</w:t>
        </w:r>
      </w:hyperlink>
      <w:r>
        <w:rPr>
          <w:rFonts w:cs="Times New Roman"/>
          <w:noProof/>
        </w:rPr>
        <w:t>)</w:t>
      </w:r>
      <w:r>
        <w:rPr>
          <w:rFonts w:cs="Times New Roman"/>
        </w:rPr>
        <w:fldChar w:fldCharType="end"/>
      </w:r>
      <w:r>
        <w:rPr>
          <w:rFonts w:cs="Times New Roman"/>
        </w:rPr>
        <w:t xml:space="preserve">.  These studies also showed that a </w:t>
      </w:r>
      <w:r w:rsidRPr="00817658">
        <w:rPr>
          <w:rFonts w:cs="Times New Roman"/>
        </w:rPr>
        <w:t>truncat</w:t>
      </w:r>
      <w:r>
        <w:rPr>
          <w:rFonts w:cs="Times New Roman"/>
        </w:rPr>
        <w:t xml:space="preserve">ed </w:t>
      </w:r>
      <w:r w:rsidRPr="00817658">
        <w:rPr>
          <w:rFonts w:cs="Times New Roman"/>
        </w:rPr>
        <w:t>SOX10</w:t>
      </w:r>
      <w:r>
        <w:rPr>
          <w:rFonts w:cs="Times New Roman"/>
        </w:rPr>
        <w:t xml:space="preserve"> lacking the TA domain </w:t>
      </w:r>
      <w:r w:rsidR="00CE10C1">
        <w:rPr>
          <w:rFonts w:cs="Times New Roman"/>
        </w:rPr>
        <w:t>led</w:t>
      </w:r>
      <w:r>
        <w:rPr>
          <w:rFonts w:cs="Times New Roman"/>
        </w:rPr>
        <w:t xml:space="preserve"> to complete loss of function </w:t>
      </w:r>
      <w:r>
        <w:rPr>
          <w:rFonts w:cs="Times New Roman"/>
        </w:rPr>
        <w:fldChar w:fldCharType="begin">
          <w:fldData xml:space="preserve">PEVuZE5vdGU+PENpdGU+PEF1dGhvcj5LdWhsYnJvZHQ8L0F1dGhvcj48WWVhcj4xOTk4PC9ZZWFy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==
</w:fldData>
        </w:fldChar>
      </w:r>
      <w:r>
        <w:rPr>
          <w:rFonts w:cs="Times New Roman"/>
        </w:rPr>
        <w:instrText xml:space="preserve"> ADDIN EN.CITE </w:instrText>
      </w:r>
      <w:r>
        <w:rPr>
          <w:rFonts w:cs="Times New Roman"/>
        </w:rPr>
        <w:fldChar w:fldCharType="begin">
          <w:fldData xml:space="preserve">PEVuZE5vdGU+PENpdGU+PEF1dGhvcj5LdWhsYnJvZHQ8L0F1dGhvcj48WWVhcj4xOTk4PC9ZZWFy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==
</w:fldData>
        </w:fldChar>
      </w:r>
      <w:r>
        <w:rPr>
          <w:rFonts w:cs="Times New Roman"/>
        </w:rPr>
        <w:instrText xml:space="preserve"> ADDIN EN.CITE.DATA </w:instrText>
      </w:r>
      <w:r>
        <w:rPr>
          <w:rFonts w:cs="Times New Roman"/>
        </w:rPr>
      </w:r>
      <w:r>
        <w:rPr>
          <w:rFonts w:cs="Times New Roman"/>
        </w:rPr>
        <w:fldChar w:fldCharType="end"/>
      </w:r>
      <w:r>
        <w:rPr>
          <w:rFonts w:cs="Times New Roman"/>
        </w:rPr>
      </w:r>
      <w:r>
        <w:rPr>
          <w:rFonts w:cs="Times New Roman"/>
        </w:rPr>
        <w:fldChar w:fldCharType="separate"/>
      </w:r>
      <w:r>
        <w:rPr>
          <w:rFonts w:cs="Times New Roman"/>
          <w:noProof/>
        </w:rPr>
        <w:t>(</w:t>
      </w:r>
      <w:hyperlink w:anchor="_ENREF_46" w:tooltip="Kuhlbrodt, 1998 #12669" w:history="1">
        <w:r>
          <w:rPr>
            <w:rFonts w:cs="Times New Roman"/>
            <w:noProof/>
          </w:rPr>
          <w:t>Kuhlbrodt et al., 1998a</w:t>
        </w:r>
      </w:hyperlink>
      <w:r>
        <w:rPr>
          <w:rFonts w:cs="Times New Roman"/>
          <w:noProof/>
        </w:rPr>
        <w:t xml:space="preserve">; </w:t>
      </w:r>
      <w:hyperlink w:anchor="_ENREF_47" w:tooltip="Kuhlbrodt, 1998 #14756" w:history="1">
        <w:r>
          <w:rPr>
            <w:rFonts w:cs="Times New Roman"/>
            <w:noProof/>
          </w:rPr>
          <w:t>Kuhlbrodt et al., 1998b</w:t>
        </w:r>
      </w:hyperlink>
      <w:r>
        <w:rPr>
          <w:rFonts w:cs="Times New Roman"/>
          <w:noProof/>
        </w:rPr>
        <w:t>)</w:t>
      </w:r>
      <w:r>
        <w:rPr>
          <w:rFonts w:cs="Times New Roman"/>
        </w:rPr>
        <w:fldChar w:fldCharType="end"/>
      </w:r>
      <w:r>
        <w:rPr>
          <w:rFonts w:cs="Times New Roman"/>
        </w:rPr>
        <w:t xml:space="preserve">.  To test the requirement of the N-terminal DIM and </w:t>
      </w:r>
      <w:r>
        <w:rPr>
          <w:rFonts w:cs="Times New Roman"/>
        </w:rPr>
        <w:lastRenderedPageBreak/>
        <w:t xml:space="preserve">C-terminal TA domains for PmSoxE2 function, we constructed truncation constructs missing </w:t>
      </w:r>
      <w:r w:rsidR="00CE10C1">
        <w:rPr>
          <w:rFonts w:cs="Times New Roman"/>
        </w:rPr>
        <w:t>those domains</w:t>
      </w:r>
      <w:r>
        <w:rPr>
          <w:rFonts w:cs="Times New Roman"/>
        </w:rPr>
        <w:t xml:space="preserve"> (</w:t>
      </w:r>
      <w:r w:rsidRPr="008A3A05">
        <w:rPr>
          <w:rFonts w:cs="Times New Roman"/>
        </w:rPr>
        <w:t>PmSoxE2Δ109</w:t>
      </w:r>
      <w:r w:rsidR="00CE10C1">
        <w:rPr>
          <w:rFonts w:cs="Times New Roman"/>
        </w:rPr>
        <w:t xml:space="preserve"> and</w:t>
      </w:r>
      <w:r>
        <w:rPr>
          <w:rFonts w:cs="Times New Roman"/>
        </w:rPr>
        <w:t xml:space="preserve"> </w:t>
      </w:r>
      <w:r w:rsidRPr="008A3A05">
        <w:rPr>
          <w:rFonts w:cs="Times New Roman"/>
        </w:rPr>
        <w:t>PmSoxE2Δ410</w:t>
      </w:r>
      <w:r>
        <w:rPr>
          <w:rFonts w:cs="Times New Roman"/>
        </w:rPr>
        <w:t xml:space="preserve">).  As expected from previous studies in the mouse </w:t>
      </w:r>
      <w:r>
        <w:rPr>
          <w:rFonts w:cs="Times New Roman"/>
        </w:rPr>
        <w:fldChar w:fldCharType="begin">
          <w:fldData xml:space="preserve">PEVuZE5vdGU+PENpdGU+PEF1dGhvcj5LdWhsYnJvZHQ8L0F1dGhvcj48WWVhcj4xOTk4PC9ZZWFy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==
</w:fldData>
        </w:fldChar>
      </w:r>
      <w:r>
        <w:rPr>
          <w:rFonts w:cs="Times New Roman"/>
        </w:rPr>
        <w:instrText xml:space="preserve"> ADDIN EN.CITE </w:instrText>
      </w:r>
      <w:r>
        <w:rPr>
          <w:rFonts w:cs="Times New Roman"/>
        </w:rPr>
        <w:fldChar w:fldCharType="begin">
          <w:fldData xml:space="preserve">PEVuZE5vdGU+PENpdGU+PEF1dGhvcj5LdWhsYnJvZHQ8L0F1dGhvcj48WWVhcj4xOTk4PC9ZZWFy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==
</w:fldData>
        </w:fldChar>
      </w:r>
      <w:r>
        <w:rPr>
          <w:rFonts w:cs="Times New Roman"/>
        </w:rPr>
        <w:instrText xml:space="preserve"> ADDIN EN.CITE.DATA </w:instrText>
      </w:r>
      <w:r>
        <w:rPr>
          <w:rFonts w:cs="Times New Roman"/>
        </w:rPr>
      </w:r>
      <w:r>
        <w:rPr>
          <w:rFonts w:cs="Times New Roman"/>
        </w:rPr>
        <w:fldChar w:fldCharType="end"/>
      </w:r>
      <w:r>
        <w:rPr>
          <w:rFonts w:cs="Times New Roman"/>
        </w:rPr>
      </w:r>
      <w:r>
        <w:rPr>
          <w:rFonts w:cs="Times New Roman"/>
        </w:rPr>
        <w:fldChar w:fldCharType="separate"/>
      </w:r>
      <w:r>
        <w:rPr>
          <w:rFonts w:cs="Times New Roman"/>
          <w:noProof/>
        </w:rPr>
        <w:t>(</w:t>
      </w:r>
      <w:hyperlink w:anchor="_ENREF_46" w:tooltip="Kuhlbrodt, 1998 #12669" w:history="1">
        <w:r>
          <w:rPr>
            <w:rFonts w:cs="Times New Roman"/>
            <w:noProof/>
          </w:rPr>
          <w:t>Kuhlbrodt et al., 1998a</w:t>
        </w:r>
      </w:hyperlink>
      <w:r>
        <w:rPr>
          <w:rFonts w:cs="Times New Roman"/>
          <w:noProof/>
        </w:rPr>
        <w:t xml:space="preserve">; </w:t>
      </w:r>
      <w:hyperlink w:anchor="_ENREF_47" w:tooltip="Kuhlbrodt, 1998 #14756" w:history="1">
        <w:r>
          <w:rPr>
            <w:rFonts w:cs="Times New Roman"/>
            <w:noProof/>
          </w:rPr>
          <w:t>Kuhlbrodt et al., 1998b</w:t>
        </w:r>
      </w:hyperlink>
      <w:r>
        <w:rPr>
          <w:rFonts w:cs="Times New Roman"/>
          <w:noProof/>
        </w:rPr>
        <w:t>)</w:t>
      </w:r>
      <w:r>
        <w:rPr>
          <w:rFonts w:cs="Times New Roman"/>
        </w:rPr>
        <w:fldChar w:fldCharType="end"/>
      </w:r>
      <w:r>
        <w:rPr>
          <w:rFonts w:cs="Times New Roman"/>
        </w:rPr>
        <w:t xml:space="preserve">, these truncation constructs were unable to induce the differentiation of pigment cells in </w:t>
      </w:r>
      <w:r>
        <w:rPr>
          <w:rFonts w:cs="Times New Roman"/>
          <w:i/>
        </w:rPr>
        <w:t>cls</w:t>
      </w:r>
      <w:r w:rsidR="00CE10C1">
        <w:rPr>
          <w:rFonts w:cs="Times New Roman"/>
        </w:rPr>
        <w:t xml:space="preserve"> mutants (Fig. 3.4K), suggesting their requirement for melanogenic activity of SoxE proteins.</w:t>
      </w:r>
    </w:p>
    <w:p w14:paraId="47C977AA" w14:textId="00B60BDB" w:rsidR="001B026F" w:rsidRDefault="001B026F" w:rsidP="001B026F">
      <w:pPr>
        <w:spacing w:after="0" w:line="480" w:lineRule="auto"/>
        <w:ind w:firstLine="720"/>
        <w:rPr>
          <w:rFonts w:cs="Times New Roman"/>
        </w:rPr>
      </w:pPr>
      <w:r>
        <w:rPr>
          <w:rFonts w:cs="Times New Roman"/>
        </w:rPr>
        <w:t>Chimeric</w:t>
      </w:r>
      <w:r w:rsidRPr="00B86AA9">
        <w:rPr>
          <w:rFonts w:cs="Times New Roman"/>
        </w:rPr>
        <w:t xml:space="preserve"> construct</w:t>
      </w:r>
      <w:r>
        <w:rPr>
          <w:rFonts w:cs="Times New Roman"/>
        </w:rPr>
        <w:t>s were generated in which the TA domain of</w:t>
      </w:r>
      <w:r w:rsidRPr="00B86AA9">
        <w:rPr>
          <w:rFonts w:cs="Times New Roman"/>
        </w:rPr>
        <w:t xml:space="preserve"> lamprey SoxE</w:t>
      </w:r>
      <w:r>
        <w:rPr>
          <w:rFonts w:cs="Times New Roman"/>
        </w:rPr>
        <w:t xml:space="preserve"> sequences was replaced with the homologous sequence from another lamprey SoxE paralog.  We replaced the TA domain of </w:t>
      </w:r>
      <w:r w:rsidRPr="00E6122B">
        <w:rPr>
          <w:rFonts w:cs="Times New Roman"/>
        </w:rPr>
        <w:t>PmSoxE1</w:t>
      </w:r>
      <w:r>
        <w:rPr>
          <w:rFonts w:cs="Times New Roman"/>
        </w:rPr>
        <w:t xml:space="preserve"> with the homologous sequence from </w:t>
      </w:r>
      <w:r w:rsidRPr="00E6122B">
        <w:rPr>
          <w:rFonts w:cs="Times New Roman"/>
        </w:rPr>
        <w:t>PmSoxE2</w:t>
      </w:r>
      <w:r>
        <w:rPr>
          <w:rFonts w:cs="Times New Roman"/>
        </w:rPr>
        <w:t xml:space="preserve"> (</w:t>
      </w:r>
      <w:r w:rsidRPr="00E6122B">
        <w:rPr>
          <w:rFonts w:cs="Times New Roman"/>
        </w:rPr>
        <w:t>SoxE1xE2TA</w:t>
      </w:r>
      <w:r>
        <w:rPr>
          <w:rFonts w:cs="Times New Roman"/>
        </w:rPr>
        <w:t xml:space="preserve">) and expressed this chimeric sequence in </w:t>
      </w:r>
      <w:r w:rsidRPr="00F45FB0">
        <w:rPr>
          <w:rFonts w:cs="Times New Roman"/>
          <w:i/>
        </w:rPr>
        <w:t>cls</w:t>
      </w:r>
      <w:r>
        <w:rPr>
          <w:rFonts w:cs="Times New Roman"/>
        </w:rPr>
        <w:t xml:space="preserve"> mutant embryos.  SoxE1xE2TA induced greater numbers of differentiated melanophores and enteric neurons in rescued </w:t>
      </w:r>
      <w:r>
        <w:rPr>
          <w:rFonts w:cs="Times New Roman"/>
          <w:i/>
        </w:rPr>
        <w:t xml:space="preserve">cls </w:t>
      </w:r>
      <w:r>
        <w:rPr>
          <w:rFonts w:cs="Times New Roman"/>
        </w:rPr>
        <w:t xml:space="preserve">embryos than </w:t>
      </w:r>
      <w:r w:rsidRPr="00F45FB0">
        <w:rPr>
          <w:rFonts w:cs="Times New Roman"/>
          <w:i/>
        </w:rPr>
        <w:t>PmSoxE1</w:t>
      </w:r>
      <w:r>
        <w:rPr>
          <w:rFonts w:cs="Times New Roman"/>
        </w:rPr>
        <w:t xml:space="preserve">, </w:t>
      </w:r>
      <w:r w:rsidR="00CE10C1">
        <w:rPr>
          <w:rFonts w:cs="Times New Roman"/>
        </w:rPr>
        <w:t>both in the number of cells per embryo, and in the number of embryos that showed the partial rescue phenotype</w:t>
      </w:r>
      <w:r>
        <w:rPr>
          <w:rFonts w:cs="Times New Roman"/>
        </w:rPr>
        <w:t xml:space="preserve"> (Fig. 3.4, 3.5, 3.7, and Table 3.2, Games-Howell </w:t>
      </w:r>
      <w:r>
        <w:rPr>
          <w:rFonts w:cs="Times New Roman"/>
          <w:i/>
        </w:rPr>
        <w:t>p</w:t>
      </w:r>
      <w:r>
        <w:rPr>
          <w:rFonts w:cs="Times New Roman"/>
        </w:rPr>
        <w:t xml:space="preserve"> &lt; 0.05).  The </w:t>
      </w:r>
      <w:r w:rsidRPr="00F621B9">
        <w:rPr>
          <w:rFonts w:cs="Times New Roman"/>
        </w:rPr>
        <w:t>SoxE1xE3TA</w:t>
      </w:r>
      <w:r>
        <w:rPr>
          <w:rFonts w:cs="Times New Roman"/>
        </w:rPr>
        <w:t xml:space="preserve"> construct was able to rescue melanogenesis in </w:t>
      </w:r>
      <w:r w:rsidRPr="00CF2B7D">
        <w:rPr>
          <w:rFonts w:cs="Times New Roman"/>
          <w:i/>
        </w:rPr>
        <w:t>cls</w:t>
      </w:r>
      <w:r>
        <w:rPr>
          <w:rFonts w:cs="Times New Roman"/>
        </w:rPr>
        <w:t xml:space="preserve"> embryos, but with reduced </w:t>
      </w:r>
      <w:r w:rsidR="00AE1909">
        <w:rPr>
          <w:rFonts w:cs="Times New Roman"/>
        </w:rPr>
        <w:t>percentage of rescue</w:t>
      </w:r>
      <w:r>
        <w:rPr>
          <w:rFonts w:cs="Times New Roman"/>
        </w:rPr>
        <w:t xml:space="preserve"> in comparison to the </w:t>
      </w:r>
      <w:r w:rsidRPr="00F45FB0">
        <w:rPr>
          <w:rFonts w:cs="Times New Roman"/>
          <w:i/>
        </w:rPr>
        <w:t>PmSoxE1</w:t>
      </w:r>
      <w:r>
        <w:rPr>
          <w:rFonts w:cs="Times New Roman"/>
        </w:rPr>
        <w:t>control (Table 3.2).  The reciprocal construct (</w:t>
      </w:r>
      <w:r w:rsidRPr="00CF2B7D">
        <w:rPr>
          <w:rFonts w:cs="Times New Roman"/>
        </w:rPr>
        <w:t>SoxE3xE1TA</w:t>
      </w:r>
      <w:r>
        <w:rPr>
          <w:rFonts w:cs="Times New Roman"/>
        </w:rPr>
        <w:t xml:space="preserve">) induced the differentiation of fewer melanophores than </w:t>
      </w:r>
      <w:r w:rsidRPr="00F45FB0">
        <w:rPr>
          <w:rFonts w:cs="Times New Roman"/>
          <w:i/>
        </w:rPr>
        <w:t>PmSoxE3</w:t>
      </w:r>
      <w:r>
        <w:rPr>
          <w:rFonts w:cs="Times New Roman"/>
        </w:rPr>
        <w:t xml:space="preserve"> (Fig. 3.4, 3.7, and Table 3.2, Games-Howell </w:t>
      </w:r>
      <w:r>
        <w:rPr>
          <w:rFonts w:cs="Times New Roman"/>
          <w:i/>
        </w:rPr>
        <w:t>p</w:t>
      </w:r>
      <w:r>
        <w:rPr>
          <w:rFonts w:cs="Times New Roman"/>
        </w:rPr>
        <w:t xml:space="preserve"> &lt; 0.05).  Interestingly, by replacing both the K2 and TA domains of PmSoxE3 with that of PmSoxE1 (</w:t>
      </w:r>
      <w:r w:rsidRPr="00CF2B7D">
        <w:rPr>
          <w:rFonts w:cs="Times New Roman"/>
        </w:rPr>
        <w:t>SoxE3xE1K2TA</w:t>
      </w:r>
      <w:r>
        <w:rPr>
          <w:rFonts w:cs="Times New Roman"/>
        </w:rPr>
        <w:t xml:space="preserve">), the </w:t>
      </w:r>
      <w:r w:rsidR="00AE1909">
        <w:rPr>
          <w:rFonts w:cs="Times New Roman"/>
        </w:rPr>
        <w:t xml:space="preserve">percentage of animals exhibiting </w:t>
      </w:r>
      <w:r>
        <w:rPr>
          <w:rFonts w:cs="Times New Roman"/>
        </w:rPr>
        <w:t xml:space="preserve">pigment cell rescue increased from 30% to 83% of embryos injected while the average number of pigment cells rescued increased from 4.8 to 7.4 (Games-Howell </w:t>
      </w:r>
      <w:r>
        <w:rPr>
          <w:rFonts w:cs="Times New Roman"/>
          <w:i/>
        </w:rPr>
        <w:t>p</w:t>
      </w:r>
      <w:r>
        <w:rPr>
          <w:rFonts w:cs="Times New Roman"/>
        </w:rPr>
        <w:t xml:space="preserve"> = 0.052) (Fig. 3.4, 3.7 and Table 3.2).  Unexpectedly, expression of the </w:t>
      </w:r>
      <w:r w:rsidRPr="004E4C8A">
        <w:rPr>
          <w:rFonts w:cs="Times New Roman"/>
        </w:rPr>
        <w:t>SoxE3xE1K2TA</w:t>
      </w:r>
      <w:r>
        <w:rPr>
          <w:rFonts w:cs="Times New Roman"/>
        </w:rPr>
        <w:t xml:space="preserve"> construct in wildtype embryos induced </w:t>
      </w:r>
      <w:r>
        <w:rPr>
          <w:rFonts w:cs="Times New Roman"/>
        </w:rPr>
        <w:lastRenderedPageBreak/>
        <w:t xml:space="preserve">differentiation of ectopic pigment cells, while also causing pericardial edema in both wildtype and </w:t>
      </w:r>
      <w:r>
        <w:rPr>
          <w:rFonts w:cs="Times New Roman"/>
          <w:i/>
        </w:rPr>
        <w:t>cls</w:t>
      </w:r>
      <w:r>
        <w:rPr>
          <w:rFonts w:cs="Times New Roman"/>
        </w:rPr>
        <w:t xml:space="preserve"> mutant embryos (Fig. 3.6).  A recent report showed that </w:t>
      </w:r>
      <w:r>
        <w:rPr>
          <w:rFonts w:cs="Times New Roman"/>
          <w:i/>
        </w:rPr>
        <w:t>sox9b</w:t>
      </w:r>
      <w:r>
        <w:rPr>
          <w:rFonts w:cs="Times New Roman"/>
        </w:rPr>
        <w:t xml:space="preserve"> knockdown in wildtype zebrafish caused heart edema and reduced blood circulation </w:t>
      </w:r>
      <w:r>
        <w:rPr>
          <w:rFonts w:cs="Times New Roman"/>
        </w:rPr>
        <w:fldChar w:fldCharType="begin"/>
      </w:r>
      <w:r>
        <w:rPr>
          <w:rFonts w:cs="Times New Roman"/>
        </w:rPr>
        <w:instrText xml:space="preserve"> ADDIN EN.CITE &lt;EndNote&gt;&lt;Cite&gt;&lt;Author&gt;Hofsteen&lt;/Author&gt;&lt;Year&gt;2013&lt;/Year&gt;&lt;RecNum&gt;14764&lt;/RecNum&gt;&lt;DisplayText&gt;(Hofsteen et al., 2013)&lt;/DisplayText&gt;&lt;record&gt;&lt;rec-number&gt;14764&lt;/rec-number&gt;&lt;foreign-keys&gt;&lt;key app="EN" db-id="tfpx2ev5q2vvfve0pxr5te9bavpwzvwaft05" timestamp="1396198778"&gt;14764&lt;/key&gt;&lt;/foreign-keys&gt;&lt;ref-type name="Journal Article"&gt;17&lt;/ref-type&gt;&lt;contributors&gt;&lt;authors&gt;&lt;author&gt;Hofsteen, P.&lt;/author&gt;&lt;author&gt;Plavicki, J.&lt;/author&gt;&lt;author&gt;Johnson, S. D.&lt;/author&gt;&lt;author&gt;Peterson, R. E.&lt;/author&gt;&lt;author&gt;Heideman, W.&lt;/author&gt;&lt;/authors&gt;&lt;/contributors&gt;&lt;titles&gt;&lt;title&gt;Sox9b Is Required for Epicardium Formation and Plays a Role in TCDD-Induced Heart Malformation in Zebrafish&lt;/title&gt;&lt;secondary-title&gt;Molecular Pharmacology&lt;/secondary-title&gt;&lt;/titles&gt;&lt;periodical&gt;&lt;full-title&gt;Molecular Pharmacology&lt;/full-title&gt;&lt;/periodical&gt;&lt;pages&gt;353-360&lt;/pages&gt;&lt;volume&gt;84&lt;/volume&gt;&lt;number&gt;3&lt;/number&gt;&lt;dates&gt;&lt;year&gt;2013&lt;/year&gt;&lt;pub-dates&gt;&lt;date&gt;Sep&lt;/date&gt;&lt;/pub-dates&gt;&lt;/dates&gt;&lt;isbn&gt;0026-895X&lt;/isbn&gt;&lt;accession-num&gt;WOS:000323041900006&lt;/accession-num&gt;&lt;urls&gt;&lt;related-urls&gt;&lt;url&gt;&amp;lt;Go to ISI&amp;gt;://WOS:000323041900006&lt;/url&gt;&lt;/related-urls&gt;&lt;/urls&gt;&lt;electronic-resource-num&gt;10.1124/mol.113.086413&lt;/electronic-resource-num&gt;&lt;/record&gt;&lt;/Cite&gt;&lt;/EndNote&gt;</w:instrText>
      </w:r>
      <w:r>
        <w:rPr>
          <w:rFonts w:cs="Times New Roman"/>
        </w:rPr>
        <w:fldChar w:fldCharType="separate"/>
      </w:r>
      <w:r>
        <w:rPr>
          <w:rFonts w:cs="Times New Roman"/>
          <w:noProof/>
        </w:rPr>
        <w:t>(</w:t>
      </w:r>
      <w:hyperlink w:anchor="_ENREF_33" w:tooltip="Hofsteen, 2013 #14764" w:history="1">
        <w:r>
          <w:rPr>
            <w:rFonts w:cs="Times New Roman"/>
            <w:noProof/>
          </w:rPr>
          <w:t>Hofsteen et al., 2013</w:t>
        </w:r>
      </w:hyperlink>
      <w:r>
        <w:rPr>
          <w:rFonts w:cs="Times New Roman"/>
          <w:noProof/>
        </w:rPr>
        <w:t>)</w:t>
      </w:r>
      <w:r>
        <w:rPr>
          <w:rFonts w:cs="Times New Roman"/>
        </w:rPr>
        <w:fldChar w:fldCharType="end"/>
      </w:r>
      <w:r>
        <w:rPr>
          <w:rFonts w:cs="Times New Roman"/>
        </w:rPr>
        <w:t xml:space="preserve">.  Since </w:t>
      </w:r>
      <w:r w:rsidRPr="00120E41">
        <w:rPr>
          <w:rFonts w:cs="Times New Roman"/>
          <w:i/>
        </w:rPr>
        <w:t>PmSoxE3</w:t>
      </w:r>
      <w:r>
        <w:rPr>
          <w:rFonts w:cs="Times New Roman"/>
        </w:rPr>
        <w:t xml:space="preserve"> is orthologous to </w:t>
      </w:r>
      <w:r>
        <w:rPr>
          <w:rFonts w:cs="Times New Roman"/>
          <w:i/>
        </w:rPr>
        <w:t>Sox9</w:t>
      </w:r>
      <w:r>
        <w:rPr>
          <w:rFonts w:cs="Times New Roman"/>
        </w:rPr>
        <w:t xml:space="preserve">, the </w:t>
      </w:r>
      <w:r w:rsidRPr="008A3A05">
        <w:rPr>
          <w:rFonts w:cs="Times New Roman"/>
        </w:rPr>
        <w:t>SoxE3xE1K2TA</w:t>
      </w:r>
      <w:r>
        <w:rPr>
          <w:rFonts w:cs="Times New Roman"/>
        </w:rPr>
        <w:t xml:space="preserve"> chimeric construct may be acting as a </w:t>
      </w:r>
      <w:r>
        <w:rPr>
          <w:rFonts w:cs="Times New Roman"/>
          <w:i/>
        </w:rPr>
        <w:t>sox9b</w:t>
      </w:r>
      <w:r>
        <w:rPr>
          <w:rFonts w:cs="Times New Roman"/>
        </w:rPr>
        <w:t xml:space="preserve"> dominant negative.  This speculation is discussed below.</w:t>
      </w:r>
    </w:p>
    <w:p w14:paraId="17007DBE" w14:textId="77777777" w:rsidR="001B026F" w:rsidRDefault="001B026F" w:rsidP="001B026F">
      <w:pPr>
        <w:spacing w:line="480" w:lineRule="auto"/>
        <w:ind w:firstLine="720"/>
        <w:rPr>
          <w:rFonts w:cs="Times New Roman"/>
        </w:rPr>
      </w:pPr>
    </w:p>
    <w:p w14:paraId="08E4925B" w14:textId="77777777" w:rsidR="001B026F" w:rsidRPr="004B3FEC" w:rsidRDefault="001B026F" w:rsidP="001B026F">
      <w:pPr>
        <w:spacing w:after="0" w:line="480" w:lineRule="auto"/>
        <w:rPr>
          <w:rFonts w:cs="Times New Roman"/>
          <w:b/>
        </w:rPr>
      </w:pPr>
      <w:r w:rsidRPr="006A7186">
        <w:rPr>
          <w:rFonts w:cs="Times New Roman"/>
          <w:b/>
        </w:rPr>
        <w:t>PmSoxE1xE2TA</w:t>
      </w:r>
      <w:r w:rsidRPr="004B3FEC">
        <w:rPr>
          <w:rFonts w:cs="Times New Roman"/>
          <w:b/>
        </w:rPr>
        <w:t xml:space="preserve"> induces </w:t>
      </w:r>
      <w:r>
        <w:rPr>
          <w:rFonts w:cs="Times New Roman"/>
          <w:b/>
        </w:rPr>
        <w:t>more</w:t>
      </w:r>
      <w:r w:rsidRPr="004B3FEC">
        <w:rPr>
          <w:rFonts w:cs="Times New Roman"/>
          <w:b/>
        </w:rPr>
        <w:t xml:space="preserve"> enteric neuron</w:t>
      </w:r>
      <w:r>
        <w:rPr>
          <w:rFonts w:cs="Times New Roman"/>
          <w:b/>
        </w:rPr>
        <w:t>s</w:t>
      </w:r>
      <w:r w:rsidRPr="004B3FEC">
        <w:rPr>
          <w:rFonts w:cs="Times New Roman"/>
          <w:b/>
        </w:rPr>
        <w:t xml:space="preserve"> </w:t>
      </w:r>
      <w:r>
        <w:rPr>
          <w:rFonts w:cs="Times New Roman"/>
          <w:b/>
        </w:rPr>
        <w:t>than</w:t>
      </w:r>
      <w:r w:rsidRPr="004B3FEC">
        <w:rPr>
          <w:rFonts w:cs="Times New Roman"/>
          <w:b/>
        </w:rPr>
        <w:t xml:space="preserve"> </w:t>
      </w:r>
      <w:r w:rsidRPr="004B3FEC">
        <w:rPr>
          <w:rFonts w:cs="Times New Roman"/>
          <w:b/>
          <w:i/>
        </w:rPr>
        <w:t>PmSoxE1</w:t>
      </w:r>
    </w:p>
    <w:p w14:paraId="43CF669B" w14:textId="4422EBEE" w:rsidR="001B026F" w:rsidRDefault="001B026F" w:rsidP="001B026F">
      <w:pPr>
        <w:spacing w:after="0" w:line="480" w:lineRule="auto"/>
        <w:rPr>
          <w:rFonts w:cs="Times New Roman"/>
        </w:rPr>
      </w:pPr>
      <w:r>
        <w:rPr>
          <w:rFonts w:cs="Times New Roman"/>
        </w:rPr>
        <w:tab/>
        <w:t xml:space="preserve">Previous results show that the ability of </w:t>
      </w:r>
      <w:r>
        <w:rPr>
          <w:rFonts w:cs="Times New Roman"/>
          <w:i/>
        </w:rPr>
        <w:t>PmSoxE2</w:t>
      </w:r>
      <w:r>
        <w:rPr>
          <w:rFonts w:cs="Times New Roman"/>
        </w:rPr>
        <w:t xml:space="preserve"> to induce differentiation of enteric neurons is greater than </w:t>
      </w:r>
      <w:r>
        <w:rPr>
          <w:rFonts w:cs="Times New Roman"/>
          <w:i/>
        </w:rPr>
        <w:t xml:space="preserve">PmSoxE1 </w:t>
      </w:r>
      <w:r>
        <w:rPr>
          <w:rFonts w:cs="Times New Roman"/>
        </w:rPr>
        <w:t xml:space="preserve">(Chapter </w:t>
      </w:r>
      <w:r w:rsidR="00E95846">
        <w:rPr>
          <w:rFonts w:cs="Times New Roman"/>
        </w:rPr>
        <w:t>Two</w:t>
      </w:r>
      <w:r>
        <w:rPr>
          <w:rFonts w:cs="Times New Roman"/>
        </w:rPr>
        <w:t xml:space="preserve">).  Therefore, we investigated the functional relevance of the PmSoxE2TA domain for neurogenic activity using the same SoxE1xE2TA construct.  SoxE1xE2TA misexpression induced differentiation of enteric neurons in </w:t>
      </w:r>
      <w:r>
        <w:rPr>
          <w:rFonts w:cs="Times New Roman"/>
          <w:i/>
        </w:rPr>
        <w:t xml:space="preserve">cls </w:t>
      </w:r>
      <w:r>
        <w:rPr>
          <w:rFonts w:cs="Times New Roman"/>
        </w:rPr>
        <w:t>embryos</w:t>
      </w:r>
      <w:r w:rsidDel="008668DE">
        <w:rPr>
          <w:rFonts w:cs="Times New Roman"/>
        </w:rPr>
        <w:t xml:space="preserve"> </w:t>
      </w:r>
      <w:r w:rsidRPr="00F17444">
        <w:rPr>
          <w:rFonts w:cs="Times New Roman"/>
        </w:rPr>
        <w:t>(mean = 2.3, max = 6</w:t>
      </w:r>
      <w:r>
        <w:rPr>
          <w:rFonts w:cs="Times New Roman"/>
        </w:rPr>
        <w:t>, n = 14 / 60</w:t>
      </w:r>
      <w:r w:rsidRPr="00F17444">
        <w:rPr>
          <w:rFonts w:cs="Times New Roman"/>
        </w:rPr>
        <w:t>)</w:t>
      </w:r>
      <w:r>
        <w:rPr>
          <w:rFonts w:cs="Times New Roman"/>
        </w:rPr>
        <w:t xml:space="preserve">, which was greater than </w:t>
      </w:r>
      <w:r w:rsidRPr="0082346D">
        <w:rPr>
          <w:rFonts w:cs="Times New Roman"/>
          <w:i/>
        </w:rPr>
        <w:t>PmSoxE1</w:t>
      </w:r>
      <w:r>
        <w:rPr>
          <w:rFonts w:cs="Times New Roman"/>
        </w:rPr>
        <w:t xml:space="preserve"> (mean = 1.3, max = 3, n = 10 / 102), but less than </w:t>
      </w:r>
      <w:r w:rsidRPr="0082346D">
        <w:rPr>
          <w:rFonts w:cs="Times New Roman"/>
          <w:i/>
        </w:rPr>
        <w:t>PmSoxE2</w:t>
      </w:r>
      <w:r>
        <w:rPr>
          <w:rFonts w:cs="Times New Roman"/>
        </w:rPr>
        <w:t xml:space="preserve"> (mean = 5.6, max = 36, n = 24 / 83) in this activity (Fig. 3.5).  Comparison of enteric neuron counts using One-way ANOVA and Games-Howell </w:t>
      </w:r>
      <w:r>
        <w:rPr>
          <w:rFonts w:cs="Times New Roman"/>
          <w:i/>
        </w:rPr>
        <w:t>post hoc</w:t>
      </w:r>
      <w:r>
        <w:rPr>
          <w:rFonts w:cs="Times New Roman"/>
        </w:rPr>
        <w:t xml:space="preserve"> multiple comparison test</w:t>
      </w:r>
      <w:r w:rsidR="00CE10C1">
        <w:rPr>
          <w:rFonts w:cs="Times New Roman"/>
        </w:rPr>
        <w:t>s</w:t>
      </w:r>
      <w:r>
        <w:rPr>
          <w:rFonts w:cs="Times New Roman"/>
        </w:rPr>
        <w:t xml:space="preserve"> revealed a statistically significant difference between </w:t>
      </w:r>
      <w:r w:rsidRPr="00BF0C1F">
        <w:rPr>
          <w:rFonts w:cs="Times New Roman"/>
          <w:i/>
        </w:rPr>
        <w:t>PmSoxE1</w:t>
      </w:r>
      <w:r>
        <w:rPr>
          <w:rFonts w:cs="Times New Roman"/>
        </w:rPr>
        <w:t xml:space="preserve"> and </w:t>
      </w:r>
      <w:r w:rsidRPr="00BF0C1F">
        <w:rPr>
          <w:rFonts w:cs="Times New Roman"/>
          <w:i/>
        </w:rPr>
        <w:t>PmSoxE2</w:t>
      </w:r>
      <w:r>
        <w:rPr>
          <w:rFonts w:cs="Times New Roman"/>
        </w:rPr>
        <w:t xml:space="preserve"> (</w:t>
      </w:r>
      <w:r>
        <w:rPr>
          <w:rFonts w:cs="Times New Roman"/>
          <w:i/>
        </w:rPr>
        <w:t>p</w:t>
      </w:r>
      <w:r>
        <w:rPr>
          <w:rFonts w:cs="Times New Roman"/>
        </w:rPr>
        <w:t xml:space="preserve"> = 0.02) in their abilities to direct differentiation of enteric ganglia but not between </w:t>
      </w:r>
      <w:r w:rsidRPr="00BF0C1F">
        <w:rPr>
          <w:rFonts w:cs="Times New Roman"/>
          <w:i/>
        </w:rPr>
        <w:t>PmSoxE2</w:t>
      </w:r>
      <w:r>
        <w:rPr>
          <w:rFonts w:cs="Times New Roman"/>
          <w:i/>
        </w:rPr>
        <w:t xml:space="preserve"> </w:t>
      </w:r>
      <w:r>
        <w:rPr>
          <w:rFonts w:cs="Times New Roman"/>
        </w:rPr>
        <w:t xml:space="preserve">and </w:t>
      </w:r>
      <w:r w:rsidRPr="0082346D">
        <w:rPr>
          <w:rFonts w:cs="Times New Roman"/>
        </w:rPr>
        <w:t>PmSoxE1xE2TA</w:t>
      </w:r>
      <w:r>
        <w:rPr>
          <w:rFonts w:cs="Times New Roman"/>
        </w:rPr>
        <w:t xml:space="preserve"> (</w:t>
      </w:r>
      <w:r>
        <w:rPr>
          <w:rFonts w:cs="Times New Roman"/>
          <w:i/>
        </w:rPr>
        <w:t>p</w:t>
      </w:r>
      <w:r>
        <w:rPr>
          <w:rFonts w:cs="Times New Roman"/>
        </w:rPr>
        <w:t xml:space="preserve"> = 0.12) (Fig. 3.5) or </w:t>
      </w:r>
      <w:r w:rsidRPr="00BF0C1F">
        <w:rPr>
          <w:rFonts w:cs="Times New Roman"/>
          <w:i/>
        </w:rPr>
        <w:t>PmSoxE1</w:t>
      </w:r>
      <w:r>
        <w:rPr>
          <w:rFonts w:cs="Times New Roman"/>
        </w:rPr>
        <w:t xml:space="preserve"> and </w:t>
      </w:r>
      <w:r w:rsidRPr="0082346D">
        <w:rPr>
          <w:rFonts w:cs="Times New Roman"/>
        </w:rPr>
        <w:t>PmSoxE1xE2TA</w:t>
      </w:r>
      <w:r>
        <w:rPr>
          <w:rFonts w:cs="Times New Roman"/>
        </w:rPr>
        <w:t xml:space="preserve"> (</w:t>
      </w:r>
      <w:r>
        <w:rPr>
          <w:rFonts w:cs="Times New Roman"/>
          <w:i/>
        </w:rPr>
        <w:t>p</w:t>
      </w:r>
      <w:r>
        <w:rPr>
          <w:rFonts w:cs="Times New Roman"/>
        </w:rPr>
        <w:t xml:space="preserve"> = 0.14) (Fig. 3.5).  Interestingly, expression of </w:t>
      </w:r>
      <w:r w:rsidRPr="002147F3">
        <w:rPr>
          <w:rFonts w:cs="Times New Roman"/>
          <w:i/>
        </w:rPr>
        <w:t>Drsox10</w:t>
      </w:r>
      <w:r>
        <w:rPr>
          <w:rFonts w:cs="Times New Roman"/>
        </w:rPr>
        <w:t xml:space="preserve"> in </w:t>
      </w:r>
      <w:r w:rsidRPr="002147F3">
        <w:rPr>
          <w:rFonts w:cs="Times New Roman"/>
          <w:i/>
        </w:rPr>
        <w:t>cls</w:t>
      </w:r>
      <w:r>
        <w:rPr>
          <w:rFonts w:cs="Times New Roman"/>
        </w:rPr>
        <w:t xml:space="preserve"> embryos revealed ectopic formation of Hu-positive neurons outside of the hindgut (Fig. 3.</w:t>
      </w:r>
      <w:r w:rsidR="00287FC6">
        <w:rPr>
          <w:rFonts w:cs="Times New Roman"/>
        </w:rPr>
        <w:t>7</w:t>
      </w:r>
      <w:r>
        <w:rPr>
          <w:rFonts w:cs="Times New Roman"/>
        </w:rPr>
        <w:t xml:space="preserve">).  Ectopic Hu-positive neurons were also found in lamprey SoxE injected </w:t>
      </w:r>
      <w:r>
        <w:rPr>
          <w:rFonts w:cs="Times New Roman"/>
          <w:i/>
        </w:rPr>
        <w:t>cls</w:t>
      </w:r>
      <w:r>
        <w:rPr>
          <w:rFonts w:cs="Times New Roman"/>
        </w:rPr>
        <w:t xml:space="preserve"> mutants but were not included in our data (not shown).  Concerns associated with counting enteric neurons for the </w:t>
      </w:r>
      <w:r>
        <w:rPr>
          <w:rFonts w:cs="Times New Roman"/>
        </w:rPr>
        <w:lastRenderedPageBreak/>
        <w:t>purposes of scoring for differences between full-length and chimeric SoxE constructs are discussed below.</w:t>
      </w:r>
    </w:p>
    <w:p w14:paraId="11EA53EA" w14:textId="77777777" w:rsidR="00915BBE" w:rsidRDefault="00915BBE" w:rsidP="001B026F">
      <w:pPr>
        <w:spacing w:line="480" w:lineRule="auto"/>
        <w:rPr>
          <w:rFonts w:cs="Times New Roman"/>
        </w:rPr>
      </w:pPr>
    </w:p>
    <w:p w14:paraId="456AFE95" w14:textId="76CDA774" w:rsidR="001B026F" w:rsidRDefault="001B026F" w:rsidP="001B026F">
      <w:pPr>
        <w:spacing w:after="0" w:line="480" w:lineRule="auto"/>
        <w:rPr>
          <w:rFonts w:cs="Times New Roman"/>
          <w:b/>
        </w:rPr>
      </w:pPr>
      <w:r w:rsidRPr="0082346D">
        <w:rPr>
          <w:rFonts w:cs="Times New Roman"/>
          <w:b/>
        </w:rPr>
        <w:t>The PmSoxE2 TA domain d</w:t>
      </w:r>
      <w:r>
        <w:rPr>
          <w:rFonts w:cs="Times New Roman"/>
          <w:b/>
        </w:rPr>
        <w:t>oes</w:t>
      </w:r>
      <w:r w:rsidRPr="0082346D">
        <w:rPr>
          <w:rFonts w:cs="Times New Roman"/>
          <w:b/>
        </w:rPr>
        <w:t xml:space="preserve"> not </w:t>
      </w:r>
      <w:r w:rsidR="00CE10C1">
        <w:rPr>
          <w:rFonts w:cs="Times New Roman"/>
          <w:b/>
        </w:rPr>
        <w:t>interfere with</w:t>
      </w:r>
      <w:r w:rsidRPr="0082346D">
        <w:rPr>
          <w:rFonts w:cs="Times New Roman"/>
          <w:b/>
        </w:rPr>
        <w:t xml:space="preserve"> chondrogenic activity</w:t>
      </w:r>
    </w:p>
    <w:p w14:paraId="32FD626F" w14:textId="07EA8410" w:rsidR="001B026F" w:rsidRDefault="001B026F" w:rsidP="001B026F">
      <w:pPr>
        <w:spacing w:line="480" w:lineRule="auto"/>
        <w:rPr>
          <w:rFonts w:cs="Times New Roman"/>
        </w:rPr>
      </w:pPr>
      <w:r w:rsidRPr="00D172A6">
        <w:rPr>
          <w:rFonts w:cs="Times New Roman"/>
        </w:rPr>
        <w:tab/>
        <w:t xml:space="preserve">Given </w:t>
      </w:r>
      <w:r>
        <w:rPr>
          <w:rFonts w:cs="Times New Roman"/>
        </w:rPr>
        <w:t xml:space="preserve">the increased melanogenic activity of </w:t>
      </w:r>
      <w:r w:rsidRPr="00373AF1">
        <w:rPr>
          <w:rFonts w:cs="Times New Roman"/>
        </w:rPr>
        <w:t>PmSoxE1xE2TA</w:t>
      </w:r>
      <w:r>
        <w:rPr>
          <w:rFonts w:cs="Times New Roman"/>
        </w:rPr>
        <w:t xml:space="preserve"> in comparison to the full-length </w:t>
      </w:r>
      <w:r w:rsidRPr="00BF0C1F">
        <w:rPr>
          <w:rFonts w:cs="Times New Roman"/>
          <w:i/>
        </w:rPr>
        <w:t>PmSoxE1</w:t>
      </w:r>
      <w:r>
        <w:rPr>
          <w:rFonts w:cs="Times New Roman"/>
        </w:rPr>
        <w:t xml:space="preserve"> construct (Fig. 3.4, 3.5), we asked whether chondrogenic activity is affected by the </w:t>
      </w:r>
      <w:r w:rsidRPr="00373AF1">
        <w:rPr>
          <w:rFonts w:cs="Times New Roman"/>
          <w:i/>
        </w:rPr>
        <w:t>PmSoxE2</w:t>
      </w:r>
      <w:r>
        <w:rPr>
          <w:rFonts w:cs="Times New Roman"/>
        </w:rPr>
        <w:t xml:space="preserve"> TA domain.  Heterospecific expression of </w:t>
      </w:r>
      <w:r w:rsidRPr="00BF0C1F">
        <w:rPr>
          <w:rFonts w:cs="Times New Roman"/>
          <w:i/>
        </w:rPr>
        <w:t>PmSoxE1xE2TA</w:t>
      </w:r>
      <w:r>
        <w:rPr>
          <w:rFonts w:cs="Times New Roman"/>
        </w:rPr>
        <w:t xml:space="preserve"> in </w:t>
      </w:r>
      <w:r>
        <w:rPr>
          <w:rFonts w:cs="Times New Roman"/>
          <w:i/>
        </w:rPr>
        <w:t>jef</w:t>
      </w:r>
      <w:r>
        <w:rPr>
          <w:rFonts w:cs="Times New Roman"/>
        </w:rPr>
        <w:t xml:space="preserve"> embryos led to induction of cartilage nodule formation, but did not promote differentiation of chondrocytes (</w:t>
      </w:r>
      <w:r w:rsidR="00A82BC2">
        <w:rPr>
          <w:rFonts w:cs="Times New Roman"/>
        </w:rPr>
        <w:t>Fig. 3.8</w:t>
      </w:r>
      <w:r>
        <w:rPr>
          <w:rFonts w:cs="Times New Roman"/>
        </w:rPr>
        <w:t xml:space="preserve">D).  The number of induced cartilage nodules in both </w:t>
      </w:r>
      <w:r>
        <w:rPr>
          <w:rFonts w:cs="Times New Roman"/>
          <w:i/>
        </w:rPr>
        <w:t>PmSoxE1</w:t>
      </w:r>
      <w:r>
        <w:rPr>
          <w:rFonts w:cs="Times New Roman"/>
        </w:rPr>
        <w:t xml:space="preserve"> and </w:t>
      </w:r>
      <w:r w:rsidRPr="006A7186">
        <w:rPr>
          <w:rFonts w:cs="Times New Roman"/>
        </w:rPr>
        <w:t>PmSoxE1xE2TA</w:t>
      </w:r>
      <w:r>
        <w:rPr>
          <w:rFonts w:cs="Times New Roman"/>
        </w:rPr>
        <w:t xml:space="preserve"> injected </w:t>
      </w:r>
      <w:r>
        <w:rPr>
          <w:rFonts w:cs="Times New Roman"/>
          <w:i/>
        </w:rPr>
        <w:t xml:space="preserve">jef </w:t>
      </w:r>
      <w:r>
        <w:rPr>
          <w:rFonts w:cs="Times New Roman"/>
        </w:rPr>
        <w:t>embryos was similar, ranging from one to four,</w:t>
      </w:r>
      <w:r>
        <w:rPr>
          <w:rFonts w:cs="Times New Roman"/>
          <w:i/>
        </w:rPr>
        <w:t xml:space="preserve"> </w:t>
      </w:r>
      <w:r w:rsidRPr="00373AF1">
        <w:rPr>
          <w:rFonts w:cs="Times New Roman"/>
        </w:rPr>
        <w:t xml:space="preserve">and </w:t>
      </w:r>
      <w:r>
        <w:rPr>
          <w:rFonts w:cs="Times New Roman"/>
        </w:rPr>
        <w:t>with similar efficacies (</w:t>
      </w:r>
      <w:r w:rsidR="00A82BC2">
        <w:rPr>
          <w:rFonts w:cs="Times New Roman"/>
        </w:rPr>
        <w:t>Fig. 3.8</w:t>
      </w:r>
      <w:r>
        <w:rPr>
          <w:rFonts w:cs="Times New Roman"/>
        </w:rPr>
        <w:t xml:space="preserve">). The lack of a significant difference in the chondrogenic activity of these constructs, suggests that the </w:t>
      </w:r>
      <w:r w:rsidRPr="00373AF1">
        <w:rPr>
          <w:rFonts w:cs="Times New Roman"/>
          <w:i/>
        </w:rPr>
        <w:t>PmSoxE2</w:t>
      </w:r>
      <w:r>
        <w:rPr>
          <w:rFonts w:cs="Times New Roman"/>
        </w:rPr>
        <w:t xml:space="preserve"> TA domain did not </w:t>
      </w:r>
      <w:r w:rsidR="00522646">
        <w:rPr>
          <w:rFonts w:cs="Times New Roman"/>
        </w:rPr>
        <w:t>interfere with the</w:t>
      </w:r>
      <w:r>
        <w:rPr>
          <w:rFonts w:cs="Times New Roman"/>
        </w:rPr>
        <w:t xml:space="preserve"> chondrogenic activity</w:t>
      </w:r>
      <w:r w:rsidR="00522646">
        <w:rPr>
          <w:rFonts w:cs="Times New Roman"/>
        </w:rPr>
        <w:t xml:space="preserve"> of the SoxE chimeric sequence</w:t>
      </w:r>
      <w:r>
        <w:rPr>
          <w:rFonts w:cs="Times New Roman"/>
        </w:rPr>
        <w:t xml:space="preserve">.  The ability of </w:t>
      </w:r>
      <w:r w:rsidRPr="006A7186">
        <w:rPr>
          <w:rFonts w:cs="Times New Roman"/>
        </w:rPr>
        <w:t>SoxE3xE1K2TA</w:t>
      </w:r>
      <w:r>
        <w:rPr>
          <w:rFonts w:cs="Times New Roman"/>
        </w:rPr>
        <w:t xml:space="preserve"> to induce cartilage nodules has not </w:t>
      </w:r>
      <w:r w:rsidR="00522646">
        <w:rPr>
          <w:rFonts w:cs="Times New Roman"/>
        </w:rPr>
        <w:t xml:space="preserve">yet </w:t>
      </w:r>
      <w:r>
        <w:rPr>
          <w:rFonts w:cs="Times New Roman"/>
        </w:rPr>
        <w:t>been examined.</w:t>
      </w:r>
    </w:p>
    <w:p w14:paraId="3DB61B42" w14:textId="77777777" w:rsidR="001B026F" w:rsidRDefault="001B026F" w:rsidP="001B026F">
      <w:pPr>
        <w:spacing w:line="276" w:lineRule="auto"/>
        <w:rPr>
          <w:rFonts w:cs="Times New Roman"/>
        </w:rPr>
      </w:pPr>
      <w:r>
        <w:rPr>
          <w:rFonts w:cs="Times New Roman"/>
        </w:rPr>
        <w:br w:type="page"/>
      </w:r>
    </w:p>
    <w:p w14:paraId="0E409224" w14:textId="77777777" w:rsidR="001B026F" w:rsidRDefault="001B026F" w:rsidP="001B026F">
      <w:pPr>
        <w:spacing w:after="0" w:line="480" w:lineRule="auto"/>
        <w:rPr>
          <w:rFonts w:cs="Times New Roman"/>
          <w:b/>
          <w:sz w:val="28"/>
          <w:szCs w:val="28"/>
        </w:rPr>
      </w:pPr>
      <w:r w:rsidRPr="009B2E47">
        <w:rPr>
          <w:rFonts w:cs="Times New Roman"/>
          <w:b/>
          <w:sz w:val="28"/>
          <w:szCs w:val="28"/>
        </w:rPr>
        <w:lastRenderedPageBreak/>
        <w:t>Discussion</w:t>
      </w:r>
    </w:p>
    <w:p w14:paraId="5E33166A" w14:textId="77777777" w:rsidR="001B026F" w:rsidRPr="009B2E47" w:rsidRDefault="001B026F" w:rsidP="001B026F">
      <w:pPr>
        <w:spacing w:line="480" w:lineRule="auto"/>
        <w:rPr>
          <w:rFonts w:cs="Times New Roman"/>
          <w:b/>
          <w:sz w:val="28"/>
          <w:szCs w:val="28"/>
        </w:rPr>
      </w:pPr>
    </w:p>
    <w:p w14:paraId="68EFC835" w14:textId="77777777" w:rsidR="001B026F" w:rsidRPr="001054AC" w:rsidRDefault="001B026F" w:rsidP="001B026F">
      <w:pPr>
        <w:spacing w:after="0" w:line="480" w:lineRule="auto"/>
        <w:rPr>
          <w:rFonts w:cs="Times New Roman"/>
          <w:b/>
        </w:rPr>
      </w:pPr>
      <w:r>
        <w:rPr>
          <w:rFonts w:cs="Times New Roman"/>
          <w:b/>
        </w:rPr>
        <w:t>Importance of the SoxE TA domain for induction of melanocyte differentiation</w:t>
      </w:r>
    </w:p>
    <w:p w14:paraId="51E08214" w14:textId="55BBFFCF" w:rsidR="001B026F" w:rsidRPr="00381535" w:rsidRDefault="00406E8A" w:rsidP="001B026F">
      <w:pPr>
        <w:spacing w:after="0" w:line="480" w:lineRule="auto"/>
        <w:ind w:firstLine="720"/>
        <w:rPr>
          <w:rFonts w:cs="Times New Roman"/>
        </w:rPr>
      </w:pPr>
      <w:r>
        <w:rPr>
          <w:rFonts w:cs="Times New Roman"/>
        </w:rPr>
        <w:t>Rescue of</w:t>
      </w:r>
      <w:r w:rsidR="001B026F">
        <w:rPr>
          <w:rFonts w:cs="Times New Roman"/>
        </w:rPr>
        <w:t xml:space="preserve"> pigment cell</w:t>
      </w:r>
      <w:r>
        <w:rPr>
          <w:rFonts w:cs="Times New Roman"/>
        </w:rPr>
        <w:t>s</w:t>
      </w:r>
      <w:r w:rsidR="001B026F">
        <w:rPr>
          <w:rFonts w:cs="Times New Roman"/>
        </w:rPr>
        <w:t xml:space="preserve"> ranged from a single melanophore up to 111 melanophores in </w:t>
      </w:r>
      <w:r w:rsidR="001B026F">
        <w:rPr>
          <w:rFonts w:cs="Times New Roman"/>
          <w:i/>
        </w:rPr>
        <w:t>Drsox10-</w:t>
      </w:r>
      <w:r w:rsidR="001B026F">
        <w:rPr>
          <w:rFonts w:cs="Times New Roman"/>
        </w:rPr>
        <w:t xml:space="preserve">injected </w:t>
      </w:r>
      <w:r w:rsidR="001B026F">
        <w:rPr>
          <w:rFonts w:cs="Times New Roman"/>
          <w:i/>
        </w:rPr>
        <w:t>cls</w:t>
      </w:r>
      <w:r w:rsidR="001B026F">
        <w:rPr>
          <w:rFonts w:cs="Times New Roman"/>
        </w:rPr>
        <w:t xml:space="preserve"> positive controls (Fig. 3.4).  The high </w:t>
      </w:r>
      <w:r w:rsidR="00AE1909">
        <w:rPr>
          <w:rFonts w:cs="Times New Roman"/>
        </w:rPr>
        <w:t>percentage of rescue</w:t>
      </w:r>
      <w:r w:rsidR="001B026F">
        <w:rPr>
          <w:rFonts w:cs="Times New Roman"/>
        </w:rPr>
        <w:t xml:space="preserve"> (94%, Table 3.2) suggested that the wide range of rescued melanophore numbers may be influenced by the timing of integration and degree of mosaicism of injected plasmids </w:t>
      </w:r>
      <w:r w:rsidR="001B026F">
        <w:rPr>
          <w:rFonts w:cs="Times New Roman"/>
        </w:rPr>
        <w:fldChar w:fldCharType="begin"/>
      </w:r>
      <w:r w:rsidR="001B026F">
        <w:rPr>
          <w:rFonts w:cs="Times New Roman"/>
        </w:rPr>
        <w:instrText xml:space="preserve"> ADDIN EN.CITE &lt;EndNote&gt;&lt;Cite&gt;&lt;Author&gt;Lieschke&lt;/Author&gt;&lt;Year&gt;2009&lt;/Year&gt;&lt;RecNum&gt;14761&lt;/RecNum&gt;&lt;DisplayText&gt;(Lieschke et al., 2009)&lt;/DisplayText&gt;&lt;record&gt;&lt;rec-number&gt;14761&lt;/rec-number&gt;&lt;foreign-keys&gt;&lt;key app="EN" db-id="tfpx2ev5q2vvfve0pxr5te9bavpwzvwaft05" timestamp="1396035858"&gt;14761&lt;/key&gt;&lt;/foreign-keys&gt;&lt;ref-type name="Book"&gt;6&lt;/ref-type&gt;&lt;contributors&gt;&lt;authors&gt;&lt;author&gt;Lieschke, Graham J&lt;/author&gt;&lt;author&gt;Oates, Andrew C&lt;/author&gt;&lt;author&gt;Kawakami, Koichi&lt;/author&gt;&lt;/authors&gt;&lt;/contributors&gt;&lt;titles&gt;&lt;title&gt;Zebrafish : methods and protocols / edited by Graham J. Lieschke, Andrew C. Oates and Koichi Kawakami&lt;/title&gt;&lt;/titles&gt;&lt;section&gt;117&lt;/section&gt;&lt;dates&gt;&lt;year&gt;2009&lt;/year&gt;&lt;/dates&gt;&lt;pub-location&gt;Totowa, N.J.&lt;/pub-location&gt;&lt;publisher&gt;Humana ; London : Springer&lt;/publisher&gt;&lt;urls&gt;&lt;/urls&gt;&lt;/record&gt;&lt;/Cite&gt;&lt;/EndNote&gt;</w:instrText>
      </w:r>
      <w:r w:rsidR="001B026F">
        <w:rPr>
          <w:rFonts w:cs="Times New Roman"/>
        </w:rPr>
        <w:fldChar w:fldCharType="separate"/>
      </w:r>
      <w:r w:rsidR="001B026F">
        <w:rPr>
          <w:rFonts w:cs="Times New Roman"/>
          <w:noProof/>
        </w:rPr>
        <w:t>(</w:t>
      </w:r>
      <w:hyperlink w:anchor="_ENREF_55" w:tooltip="Lieschke, 2009 #14761" w:history="1">
        <w:r w:rsidR="001B026F">
          <w:rPr>
            <w:rFonts w:cs="Times New Roman"/>
            <w:noProof/>
          </w:rPr>
          <w:t>Lieschke et al., 2009</w:t>
        </w:r>
      </w:hyperlink>
      <w:r w:rsidR="001B026F">
        <w:rPr>
          <w:rFonts w:cs="Times New Roman"/>
          <w:noProof/>
        </w:rPr>
        <w:t>)</w:t>
      </w:r>
      <w:r w:rsidR="001B026F">
        <w:rPr>
          <w:rFonts w:cs="Times New Roman"/>
        </w:rPr>
        <w:fldChar w:fldCharType="end"/>
      </w:r>
      <w:r w:rsidR="001B026F">
        <w:rPr>
          <w:rFonts w:cs="Times New Roman"/>
        </w:rPr>
        <w:t>.  Therefore, data are presented in box and whisker plots, with individual representation of points near the maximum (Fig. 3.4).</w:t>
      </w:r>
    </w:p>
    <w:p w14:paraId="2CEB1787" w14:textId="560C2970" w:rsidR="001B026F" w:rsidRPr="008C2694" w:rsidRDefault="001B026F" w:rsidP="001B026F">
      <w:pPr>
        <w:spacing w:after="0" w:line="480" w:lineRule="auto"/>
        <w:ind w:firstLine="720"/>
        <w:rPr>
          <w:rFonts w:cs="Times New Roman"/>
        </w:rPr>
      </w:pPr>
      <w:r>
        <w:rPr>
          <w:rFonts w:cs="Times New Roman"/>
        </w:rPr>
        <w:t>Curiously, a</w:t>
      </w:r>
      <w:r w:rsidRPr="000A6428">
        <w:rPr>
          <w:rFonts w:cs="Times New Roman"/>
        </w:rPr>
        <w:t xml:space="preserve"> comparison of amino acid identity between zebrafish </w:t>
      </w:r>
      <w:r>
        <w:rPr>
          <w:rFonts w:cs="Times New Roman"/>
        </w:rPr>
        <w:t>Drs</w:t>
      </w:r>
      <w:r w:rsidRPr="000A6428">
        <w:rPr>
          <w:rFonts w:cs="Times New Roman"/>
        </w:rPr>
        <w:t xml:space="preserve">ox10 and lamprey SoxE </w:t>
      </w:r>
      <w:r>
        <w:rPr>
          <w:rFonts w:cs="Times New Roman"/>
        </w:rPr>
        <w:t xml:space="preserve">sequences </w:t>
      </w:r>
      <w:r w:rsidRPr="000A6428">
        <w:rPr>
          <w:rFonts w:cs="Times New Roman"/>
        </w:rPr>
        <w:t xml:space="preserve">reveals that the HMG domain of PmSoxE2 is least identical to Sox10 (Fig. </w:t>
      </w:r>
      <w:r>
        <w:rPr>
          <w:rFonts w:cs="Times New Roman"/>
        </w:rPr>
        <w:t>3.</w:t>
      </w:r>
      <w:r w:rsidRPr="000A6428">
        <w:rPr>
          <w:rFonts w:cs="Times New Roman"/>
        </w:rPr>
        <w:t>1</w:t>
      </w:r>
      <w:r>
        <w:rPr>
          <w:rFonts w:cs="Times New Roman"/>
        </w:rPr>
        <w:t>,</w:t>
      </w:r>
      <w:r w:rsidRPr="000A6428">
        <w:rPr>
          <w:rFonts w:cs="Times New Roman"/>
        </w:rPr>
        <w:t xml:space="preserve"> </w:t>
      </w:r>
      <w:r>
        <w:rPr>
          <w:rFonts w:cs="Times New Roman"/>
        </w:rPr>
        <w:t>3.</w:t>
      </w:r>
      <w:r w:rsidRPr="000A6428">
        <w:rPr>
          <w:rFonts w:cs="Times New Roman"/>
        </w:rPr>
        <w:t>2)</w:t>
      </w:r>
      <w:r>
        <w:rPr>
          <w:rFonts w:cs="Times New Roman"/>
        </w:rPr>
        <w:t xml:space="preserve">.  Instead, amino acid residues in all four domains of PmSoxE3 are more highly conserved with Drsox10 </w:t>
      </w:r>
      <w:r w:rsidRPr="009E4782">
        <w:rPr>
          <w:rFonts w:cs="Times New Roman"/>
        </w:rPr>
        <w:t xml:space="preserve">(Fig. </w:t>
      </w:r>
      <w:r>
        <w:rPr>
          <w:rFonts w:cs="Times New Roman"/>
        </w:rPr>
        <w:t>3.</w:t>
      </w:r>
      <w:r w:rsidRPr="009E4782">
        <w:rPr>
          <w:rFonts w:cs="Times New Roman"/>
        </w:rPr>
        <w:t>1</w:t>
      </w:r>
      <w:r>
        <w:rPr>
          <w:rFonts w:cs="Times New Roman"/>
        </w:rPr>
        <w:t>,</w:t>
      </w:r>
      <w:r w:rsidRPr="009E4782">
        <w:rPr>
          <w:rFonts w:cs="Times New Roman"/>
        </w:rPr>
        <w:t xml:space="preserve"> </w:t>
      </w:r>
      <w:r>
        <w:rPr>
          <w:rFonts w:cs="Times New Roman"/>
        </w:rPr>
        <w:t>3.</w:t>
      </w:r>
      <w:r w:rsidRPr="009E4782">
        <w:rPr>
          <w:rFonts w:cs="Times New Roman"/>
        </w:rPr>
        <w:t>2)</w:t>
      </w:r>
      <w:r>
        <w:rPr>
          <w:rFonts w:cs="Times New Roman"/>
        </w:rPr>
        <w:t xml:space="preserve">.  Through amino acid comparisons alone, it was difficult to determine why </w:t>
      </w:r>
      <w:r w:rsidRPr="00EE2038">
        <w:rPr>
          <w:rFonts w:cs="Times New Roman"/>
          <w:i/>
        </w:rPr>
        <w:t>PmSoxE2</w:t>
      </w:r>
      <w:r>
        <w:rPr>
          <w:rFonts w:cs="Times New Roman"/>
        </w:rPr>
        <w:t xml:space="preserve"> showed the highest while </w:t>
      </w:r>
      <w:r w:rsidRPr="00EE2038">
        <w:rPr>
          <w:rFonts w:cs="Times New Roman"/>
          <w:i/>
        </w:rPr>
        <w:t>PmSoxE1</w:t>
      </w:r>
      <w:r>
        <w:rPr>
          <w:rFonts w:cs="Times New Roman"/>
        </w:rPr>
        <w:t xml:space="preserve"> showed the lowest melanogenic and neurogenic activity.  Since previous studies have highlighted the importance of the K2 and TA domains for Sox10 protein function </w:t>
      </w:r>
      <w:r>
        <w:rPr>
          <w:rFonts w:cs="Times New Roman"/>
        </w:rPr>
        <w:fldChar w:fldCharType="begin">
          <w:fldData xml:space="preserve">PEVuZE5vdGU+PENpdGU+PEF1dGhvcj5MdWR3aWc8L0F1dGhvcj48WWVhcj4yMDA0PC9ZZWFyPjxS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</w:fldData>
        </w:fldChar>
      </w:r>
      <w:r>
        <w:rPr>
          <w:rFonts w:cs="Times New Roman"/>
        </w:rPr>
        <w:instrText xml:space="preserve"> ADDIN EN.CITE </w:instrText>
      </w:r>
      <w:r>
        <w:rPr>
          <w:rFonts w:cs="Times New Roman"/>
        </w:rPr>
        <w:fldChar w:fldCharType="begin">
          <w:fldData xml:space="preserve">PEVuZE5vdGU+PENpdGU+PEF1dGhvcj5MdWR3aWc8L0F1dGhvcj48WWVhcj4yMDA0PC9ZZWFyPjxS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</w:fldData>
        </w:fldChar>
      </w:r>
      <w:r>
        <w:rPr>
          <w:rFonts w:cs="Times New Roman"/>
        </w:rPr>
        <w:instrText xml:space="preserve"> ADDIN EN.CITE.DATA </w:instrText>
      </w:r>
      <w:r>
        <w:rPr>
          <w:rFonts w:cs="Times New Roman"/>
        </w:rPr>
      </w:r>
      <w:r>
        <w:rPr>
          <w:rFonts w:cs="Times New Roman"/>
        </w:rPr>
        <w:fldChar w:fldCharType="end"/>
      </w:r>
      <w:r>
        <w:rPr>
          <w:rFonts w:cs="Times New Roman"/>
        </w:rPr>
      </w:r>
      <w:r>
        <w:rPr>
          <w:rFonts w:cs="Times New Roman"/>
        </w:rPr>
        <w:fldChar w:fldCharType="separate"/>
      </w:r>
      <w:r>
        <w:rPr>
          <w:rFonts w:cs="Times New Roman"/>
          <w:noProof/>
        </w:rPr>
        <w:t>(</w:t>
      </w:r>
      <w:hyperlink w:anchor="_ENREF_3" w:tooltip="Aoki, 2003 #14729" w:history="1">
        <w:r>
          <w:rPr>
            <w:rFonts w:cs="Times New Roman"/>
            <w:noProof/>
          </w:rPr>
          <w:t>Aoki et al., 2003</w:t>
        </w:r>
      </w:hyperlink>
      <w:r>
        <w:rPr>
          <w:rFonts w:cs="Times New Roman"/>
          <w:noProof/>
        </w:rPr>
        <w:t xml:space="preserve">; </w:t>
      </w:r>
      <w:hyperlink w:anchor="_ENREF_20" w:tooltip="Cossais, 2010 #12682" w:history="1">
        <w:r>
          <w:rPr>
            <w:rFonts w:cs="Times New Roman"/>
            <w:noProof/>
          </w:rPr>
          <w:t>Cossais et al., 2010b</w:t>
        </w:r>
      </w:hyperlink>
      <w:r>
        <w:rPr>
          <w:rFonts w:cs="Times New Roman"/>
          <w:noProof/>
        </w:rPr>
        <w:t xml:space="preserve">; </w:t>
      </w:r>
      <w:hyperlink w:anchor="_ENREF_58" w:tooltip="Ludwig, 2004 #1554" w:history="1">
        <w:r>
          <w:rPr>
            <w:rFonts w:cs="Times New Roman"/>
            <w:noProof/>
          </w:rPr>
          <w:t>Ludwig et al., 2004</w:t>
        </w:r>
      </w:hyperlink>
      <w:r>
        <w:rPr>
          <w:rFonts w:cs="Times New Roman"/>
          <w:noProof/>
        </w:rPr>
        <w:t xml:space="preserve">; </w:t>
      </w:r>
      <w:hyperlink w:anchor="_ENREF_67" w:tooltip="Potterf, 2001 #14752" w:history="1">
        <w:r>
          <w:rPr>
            <w:rFonts w:cs="Times New Roman"/>
            <w:noProof/>
          </w:rPr>
          <w:t>Potterf et al., 2001</w:t>
        </w:r>
      </w:hyperlink>
      <w:r>
        <w:rPr>
          <w:rFonts w:cs="Times New Roman"/>
          <w:noProof/>
        </w:rPr>
        <w:t xml:space="preserve">; </w:t>
      </w:r>
      <w:hyperlink w:anchor="_ENREF_73" w:tooltip="Schreiner, 2007 #6415" w:history="1">
        <w:r>
          <w:rPr>
            <w:rFonts w:cs="Times New Roman"/>
            <w:noProof/>
          </w:rPr>
          <w:t>Schreiner et al., 2007</w:t>
        </w:r>
      </w:hyperlink>
      <w:r>
        <w:rPr>
          <w:rFonts w:cs="Times New Roman"/>
          <w:noProof/>
        </w:rPr>
        <w:t>)</w:t>
      </w:r>
      <w:r>
        <w:rPr>
          <w:rFonts w:cs="Times New Roman"/>
        </w:rPr>
        <w:fldChar w:fldCharType="end"/>
      </w:r>
      <w:r>
        <w:rPr>
          <w:rFonts w:cs="Times New Roman"/>
        </w:rPr>
        <w:t xml:space="preserve">, we </w:t>
      </w:r>
      <w:r w:rsidR="00406E8A">
        <w:rPr>
          <w:rFonts w:cs="Times New Roman"/>
        </w:rPr>
        <w:t>began our functional analysis of</w:t>
      </w:r>
      <w:r>
        <w:rPr>
          <w:rFonts w:cs="Times New Roman"/>
        </w:rPr>
        <w:t xml:space="preserve"> lamprey </w:t>
      </w:r>
      <w:r w:rsidR="00406E8A">
        <w:rPr>
          <w:rFonts w:cs="Times New Roman"/>
        </w:rPr>
        <w:t>SoxE proteins by</w:t>
      </w:r>
      <w:r>
        <w:rPr>
          <w:rFonts w:cs="Times New Roman"/>
        </w:rPr>
        <w:t xml:space="preserve"> test</w:t>
      </w:r>
      <w:r w:rsidR="00406E8A">
        <w:rPr>
          <w:rFonts w:cs="Times New Roman"/>
        </w:rPr>
        <w:t>ing</w:t>
      </w:r>
      <w:r>
        <w:rPr>
          <w:rFonts w:cs="Times New Roman"/>
        </w:rPr>
        <w:t xml:space="preserve"> the function of these two domains (Fig. 3.3).  </w:t>
      </w:r>
    </w:p>
    <w:p w14:paraId="51F25CD9" w14:textId="732CA205" w:rsidR="001B026F" w:rsidRDefault="001B026F" w:rsidP="004763FA">
      <w:pPr>
        <w:spacing w:after="0" w:line="480" w:lineRule="auto"/>
        <w:ind w:firstLine="720"/>
        <w:rPr>
          <w:rFonts w:cs="Times New Roman"/>
        </w:rPr>
      </w:pPr>
      <w:r w:rsidRPr="009E44E0">
        <w:rPr>
          <w:rFonts w:cs="Times New Roman"/>
        </w:rPr>
        <w:t>PmSoxE1xE2TA</w:t>
      </w:r>
      <w:r w:rsidRPr="00756425">
        <w:rPr>
          <w:rFonts w:cs="Times New Roman"/>
        </w:rPr>
        <w:t xml:space="preserve"> </w:t>
      </w:r>
      <w:r>
        <w:rPr>
          <w:rFonts w:cs="Times New Roman"/>
        </w:rPr>
        <w:t xml:space="preserve">expression resulted in </w:t>
      </w:r>
      <w:r w:rsidRPr="009E4782">
        <w:rPr>
          <w:rFonts w:cs="Times New Roman"/>
        </w:rPr>
        <w:t xml:space="preserve">differentiation </w:t>
      </w:r>
      <w:r>
        <w:rPr>
          <w:rFonts w:cs="Times New Roman"/>
        </w:rPr>
        <w:t xml:space="preserve">of up to 57 melanophores at </w:t>
      </w:r>
      <w:r w:rsidR="00AE1909">
        <w:rPr>
          <w:rFonts w:cs="Times New Roman"/>
        </w:rPr>
        <w:t>a rescue rate of</w:t>
      </w:r>
      <w:r>
        <w:rPr>
          <w:rFonts w:cs="Times New Roman"/>
        </w:rPr>
        <w:t xml:space="preserve"> 50%, surpassing the melanogenic activity of</w:t>
      </w:r>
      <w:r w:rsidRPr="009E4782">
        <w:rPr>
          <w:rFonts w:cs="Times New Roman"/>
        </w:rPr>
        <w:t xml:space="preserve"> </w:t>
      </w:r>
      <w:r w:rsidRPr="009E4782">
        <w:rPr>
          <w:rFonts w:cs="Times New Roman"/>
          <w:i/>
        </w:rPr>
        <w:t>PmSoxE1</w:t>
      </w:r>
      <w:r w:rsidR="00406E8A">
        <w:rPr>
          <w:rFonts w:cs="Times New Roman"/>
          <w:i/>
        </w:rPr>
        <w:t xml:space="preserve"> </w:t>
      </w:r>
      <w:r w:rsidR="00406E8A">
        <w:rPr>
          <w:rFonts w:cs="Times New Roman"/>
        </w:rPr>
        <w:t>by both criteria</w:t>
      </w:r>
      <w:r w:rsidRPr="009E4782">
        <w:rPr>
          <w:rFonts w:cs="Times New Roman"/>
          <w:i/>
        </w:rPr>
        <w:t xml:space="preserve"> </w:t>
      </w:r>
      <w:r w:rsidRPr="009E4782">
        <w:rPr>
          <w:rFonts w:cs="Times New Roman"/>
        </w:rPr>
        <w:t xml:space="preserve">(max = </w:t>
      </w:r>
      <w:r>
        <w:rPr>
          <w:rFonts w:cs="Times New Roman"/>
        </w:rPr>
        <w:t xml:space="preserve">8, </w:t>
      </w:r>
      <w:r w:rsidR="00AE1909">
        <w:rPr>
          <w:rFonts w:cs="Times New Roman"/>
        </w:rPr>
        <w:t>% recued</w:t>
      </w:r>
      <w:r>
        <w:rPr>
          <w:rFonts w:cs="Times New Roman"/>
        </w:rPr>
        <w:t xml:space="preserve"> = 25%</w:t>
      </w:r>
      <w:r w:rsidRPr="009E4782">
        <w:rPr>
          <w:rFonts w:cs="Times New Roman"/>
        </w:rPr>
        <w:t>) (Fig.</w:t>
      </w:r>
      <w:r>
        <w:rPr>
          <w:rFonts w:cs="Times New Roman"/>
        </w:rPr>
        <w:t xml:space="preserve"> 3.</w:t>
      </w:r>
      <w:r w:rsidRPr="009E4782">
        <w:rPr>
          <w:rFonts w:cs="Times New Roman"/>
        </w:rPr>
        <w:t xml:space="preserve">4, </w:t>
      </w:r>
      <w:r>
        <w:rPr>
          <w:rFonts w:cs="Times New Roman"/>
        </w:rPr>
        <w:t>Table 3.2</w:t>
      </w:r>
      <w:r w:rsidRPr="009E4782">
        <w:rPr>
          <w:rFonts w:cs="Times New Roman"/>
        </w:rPr>
        <w:t>).</w:t>
      </w:r>
      <w:r>
        <w:rPr>
          <w:rFonts w:cs="Times New Roman"/>
        </w:rPr>
        <w:t xml:space="preserve">  While the mean number of pigment cells in </w:t>
      </w:r>
      <w:r w:rsidRPr="009E44E0">
        <w:rPr>
          <w:rFonts w:cs="Times New Roman"/>
        </w:rPr>
        <w:t>PmSoxE1xE2TA</w:t>
      </w:r>
      <w:r>
        <w:rPr>
          <w:rFonts w:cs="Times New Roman"/>
        </w:rPr>
        <w:t xml:space="preserve">-injected </w:t>
      </w:r>
      <w:r>
        <w:rPr>
          <w:rFonts w:cs="Times New Roman"/>
          <w:i/>
        </w:rPr>
        <w:t>cls</w:t>
      </w:r>
      <w:r>
        <w:rPr>
          <w:rFonts w:cs="Times New Roman"/>
        </w:rPr>
        <w:t xml:space="preserve"> embryos</w:t>
      </w:r>
      <w:r>
        <w:rPr>
          <w:rFonts w:cs="Times New Roman"/>
          <w:i/>
        </w:rPr>
        <w:t xml:space="preserve"> </w:t>
      </w:r>
      <w:r>
        <w:rPr>
          <w:rFonts w:cs="Times New Roman"/>
        </w:rPr>
        <w:t xml:space="preserve">(mean = 6.7) is greater than that </w:t>
      </w:r>
      <w:r>
        <w:rPr>
          <w:rFonts w:cs="Times New Roman"/>
        </w:rPr>
        <w:lastRenderedPageBreak/>
        <w:t xml:space="preserve">of </w:t>
      </w:r>
      <w:r>
        <w:rPr>
          <w:rFonts w:cs="Times New Roman"/>
          <w:i/>
        </w:rPr>
        <w:t>PmSoxE1</w:t>
      </w:r>
      <w:r>
        <w:rPr>
          <w:rFonts w:cs="Times New Roman"/>
        </w:rPr>
        <w:t xml:space="preserve"> (mean = 2.2, Games-Howell </w:t>
      </w:r>
      <w:r>
        <w:rPr>
          <w:rFonts w:cs="Times New Roman"/>
          <w:i/>
        </w:rPr>
        <w:t>p</w:t>
      </w:r>
      <w:r>
        <w:rPr>
          <w:rFonts w:cs="Times New Roman"/>
        </w:rPr>
        <w:t xml:space="preserve"> &lt; 0.05), it is still less than that of </w:t>
      </w:r>
      <w:r>
        <w:rPr>
          <w:rFonts w:cs="Times New Roman"/>
          <w:i/>
        </w:rPr>
        <w:t>PmSoxE2</w:t>
      </w:r>
      <w:r>
        <w:rPr>
          <w:rFonts w:cs="Times New Roman"/>
        </w:rPr>
        <w:t xml:space="preserve"> (mean = 55.3, Games-Howell, </w:t>
      </w:r>
      <w:r>
        <w:rPr>
          <w:rFonts w:cs="Times New Roman"/>
          <w:i/>
        </w:rPr>
        <w:t>p</w:t>
      </w:r>
      <w:r>
        <w:rPr>
          <w:rFonts w:cs="Times New Roman"/>
        </w:rPr>
        <w:t xml:space="preserve"> &lt; 0.05) (Table 3.1).  Since the PmSoxE2 TA domain was unable to fully restore melanogenic activity to PmSoxE1, this suggests that SoxE protein sequences outside the transactivation domains </w:t>
      </w:r>
      <w:r w:rsidR="00406E8A">
        <w:rPr>
          <w:rFonts w:cs="Times New Roman"/>
        </w:rPr>
        <w:t>may be</w:t>
      </w:r>
      <w:r>
        <w:rPr>
          <w:rFonts w:cs="Times New Roman"/>
        </w:rPr>
        <w:t xml:space="preserve"> required for</w:t>
      </w:r>
      <w:r w:rsidR="00406E8A">
        <w:rPr>
          <w:rFonts w:cs="Times New Roman"/>
        </w:rPr>
        <w:t xml:space="preserve"> complete</w:t>
      </w:r>
      <w:r>
        <w:rPr>
          <w:rFonts w:cs="Times New Roman"/>
        </w:rPr>
        <w:t xml:space="preserve"> melanogenic activity of Sox10/SoxE2.  It will be interesting to determine if DrSox10xPmSoxE2 chimeric constructs </w:t>
      </w:r>
      <w:r w:rsidR="00406E8A">
        <w:rPr>
          <w:rFonts w:cs="Times New Roman"/>
        </w:rPr>
        <w:t>are able to show</w:t>
      </w:r>
      <w:r>
        <w:rPr>
          <w:rFonts w:cs="Times New Roman"/>
        </w:rPr>
        <w:t xml:space="preserve"> greater melanogenic activity than the </w:t>
      </w:r>
      <w:r w:rsidRPr="009E44E0">
        <w:rPr>
          <w:rFonts w:cs="Times New Roman"/>
          <w:i/>
        </w:rPr>
        <w:t>DrSox10</w:t>
      </w:r>
      <w:r>
        <w:rPr>
          <w:rFonts w:cs="Times New Roman"/>
        </w:rPr>
        <w:t xml:space="preserve"> full-length sequence.</w:t>
      </w:r>
    </w:p>
    <w:p w14:paraId="34B51EFE" w14:textId="77777777" w:rsidR="004763FA" w:rsidRDefault="004763FA" w:rsidP="001B026F">
      <w:pPr>
        <w:spacing w:line="480" w:lineRule="auto"/>
        <w:ind w:firstLine="720"/>
        <w:rPr>
          <w:rFonts w:cs="Times New Roman"/>
        </w:rPr>
      </w:pPr>
    </w:p>
    <w:p w14:paraId="59E0E39F" w14:textId="4E48EDBE" w:rsidR="001B026F" w:rsidRDefault="001B026F" w:rsidP="001B026F">
      <w:pPr>
        <w:spacing w:after="0" w:line="480" w:lineRule="auto"/>
        <w:rPr>
          <w:rFonts w:cs="Times New Roman"/>
        </w:rPr>
      </w:pPr>
      <w:r>
        <w:rPr>
          <w:rFonts w:cs="Times New Roman"/>
          <w:b/>
        </w:rPr>
        <w:t>Limitations of</w:t>
      </w:r>
      <w:r w:rsidR="000C71F6">
        <w:rPr>
          <w:rFonts w:cs="Times New Roman"/>
          <w:b/>
        </w:rPr>
        <w:t xml:space="preserve"> the</w:t>
      </w:r>
      <w:r>
        <w:rPr>
          <w:rFonts w:cs="Times New Roman"/>
          <w:b/>
        </w:rPr>
        <w:t xml:space="preserve"> current assay </w:t>
      </w:r>
      <w:r w:rsidR="000C71F6">
        <w:rPr>
          <w:rFonts w:cs="Times New Roman"/>
          <w:b/>
        </w:rPr>
        <w:t>for</w:t>
      </w:r>
      <w:r>
        <w:rPr>
          <w:rFonts w:cs="Times New Roman"/>
          <w:b/>
        </w:rPr>
        <w:t xml:space="preserve"> the rescue of peripheral neuron and cartilage differentiation in zebrafish </w:t>
      </w:r>
      <w:r>
        <w:rPr>
          <w:rFonts w:cs="Times New Roman"/>
          <w:b/>
          <w:i/>
        </w:rPr>
        <w:t>cls</w:t>
      </w:r>
      <w:r>
        <w:rPr>
          <w:rFonts w:cs="Times New Roman"/>
          <w:b/>
        </w:rPr>
        <w:t xml:space="preserve"> and </w:t>
      </w:r>
      <w:r>
        <w:rPr>
          <w:rFonts w:cs="Times New Roman"/>
          <w:b/>
          <w:i/>
        </w:rPr>
        <w:t>jef</w:t>
      </w:r>
      <w:r>
        <w:rPr>
          <w:rFonts w:cs="Times New Roman"/>
          <w:b/>
        </w:rPr>
        <w:t xml:space="preserve"> mutants</w:t>
      </w:r>
    </w:p>
    <w:p w14:paraId="23892F18" w14:textId="202BA68A" w:rsidR="001B026F" w:rsidRPr="002C22E3" w:rsidRDefault="001B026F" w:rsidP="001B026F">
      <w:pPr>
        <w:spacing w:after="0" w:line="480" w:lineRule="auto"/>
        <w:ind w:firstLine="720"/>
        <w:rPr>
          <w:rFonts w:cs="Times New Roman"/>
        </w:rPr>
      </w:pPr>
      <w:r>
        <w:rPr>
          <w:rFonts w:cs="Times New Roman"/>
        </w:rPr>
        <w:t xml:space="preserve">Injection of positive control gene sequences, </w:t>
      </w:r>
      <w:r>
        <w:rPr>
          <w:rFonts w:cs="Times New Roman"/>
          <w:i/>
        </w:rPr>
        <w:t>Drsox10</w:t>
      </w:r>
      <w:r>
        <w:rPr>
          <w:rFonts w:cs="Times New Roman"/>
        </w:rPr>
        <w:t xml:space="preserve"> and </w:t>
      </w:r>
      <w:r>
        <w:rPr>
          <w:rFonts w:cs="Times New Roman"/>
          <w:i/>
        </w:rPr>
        <w:t>Drsox9a</w:t>
      </w:r>
      <w:r w:rsidRPr="006A2328">
        <w:rPr>
          <w:rFonts w:cs="Times New Roman"/>
        </w:rPr>
        <w:t>,</w:t>
      </w:r>
      <w:r>
        <w:rPr>
          <w:rFonts w:cs="Times New Roman"/>
        </w:rPr>
        <w:t xml:space="preserve"> into </w:t>
      </w:r>
      <w:r>
        <w:rPr>
          <w:rFonts w:cs="Times New Roman"/>
          <w:i/>
        </w:rPr>
        <w:t>cls</w:t>
      </w:r>
      <w:r>
        <w:rPr>
          <w:rFonts w:cs="Times New Roman"/>
        </w:rPr>
        <w:t xml:space="preserve"> and </w:t>
      </w:r>
      <w:r>
        <w:rPr>
          <w:rFonts w:cs="Times New Roman"/>
          <w:i/>
        </w:rPr>
        <w:t>jef</w:t>
      </w:r>
      <w:r>
        <w:rPr>
          <w:rFonts w:cs="Times New Roman"/>
        </w:rPr>
        <w:t xml:space="preserve"> mutants respectively resulted in low rescue numbers and efficacies for both ENS and cartilage (Fig. 3.5, 3.6) relative to the wildtype phenotypes.  Therefore, we did not use these phenotypes to make comparisons between full-length and chimeric constructs.  Additionally, we found the presence of streams or clusters of Hu-positive cells in ectopic locations of </w:t>
      </w:r>
      <w:r>
        <w:rPr>
          <w:rFonts w:cs="Times New Roman"/>
          <w:i/>
        </w:rPr>
        <w:t>Drsox10</w:t>
      </w:r>
      <w:r>
        <w:rPr>
          <w:rFonts w:cs="Times New Roman"/>
        </w:rPr>
        <w:t xml:space="preserve"> injected </w:t>
      </w:r>
      <w:r>
        <w:rPr>
          <w:rFonts w:cs="Times New Roman"/>
          <w:i/>
        </w:rPr>
        <w:t>cls</w:t>
      </w:r>
      <w:r>
        <w:rPr>
          <w:rFonts w:cs="Times New Roman"/>
        </w:rPr>
        <w:t xml:space="preserve"> mutant embryos (</w:t>
      </w:r>
      <w:r w:rsidR="00A82BC2">
        <w:rPr>
          <w:rFonts w:cs="Times New Roman"/>
        </w:rPr>
        <w:t>Fig. 3.7</w:t>
      </w:r>
      <w:r>
        <w:rPr>
          <w:rFonts w:cs="Times New Roman"/>
        </w:rPr>
        <w:t xml:space="preserve">).  One possible explanation is that these Hu-positive cells are NCCs of the ENS lineage that have failed to migrate into the hindgut and have undergone premature differentiation.  Alternatively, they may be NCCs of the dorsal root ganglia (DRG) lineage that have migrated to ectopic locations during development.  Nonetheless, these observations suggest that migration of peripheral neuron NCCs may be perturbed in </w:t>
      </w:r>
      <w:r>
        <w:rPr>
          <w:rFonts w:cs="Times New Roman"/>
          <w:i/>
        </w:rPr>
        <w:t>Drsox10</w:t>
      </w:r>
      <w:r>
        <w:rPr>
          <w:rFonts w:cs="Times New Roman"/>
        </w:rPr>
        <w:t xml:space="preserve"> injected </w:t>
      </w:r>
      <w:r>
        <w:rPr>
          <w:rFonts w:cs="Times New Roman"/>
          <w:i/>
        </w:rPr>
        <w:t>cls</w:t>
      </w:r>
      <w:r>
        <w:rPr>
          <w:rFonts w:cs="Times New Roman"/>
        </w:rPr>
        <w:t xml:space="preserve"> mutants, which could account for</w:t>
      </w:r>
      <w:r w:rsidR="001D79BE">
        <w:rPr>
          <w:rFonts w:cs="Times New Roman"/>
        </w:rPr>
        <w:t xml:space="preserve"> the</w:t>
      </w:r>
      <w:r>
        <w:rPr>
          <w:rFonts w:cs="Times New Roman"/>
        </w:rPr>
        <w:t xml:space="preserve"> reduced number of rescued ENS neurons </w:t>
      </w:r>
      <w:r>
        <w:rPr>
          <w:rFonts w:cs="Times New Roman"/>
        </w:rPr>
        <w:lastRenderedPageBreak/>
        <w:t xml:space="preserve">compared to that of melanophores.  Future experiments using </w:t>
      </w:r>
      <w:r w:rsidR="00406E8A">
        <w:rPr>
          <w:rFonts w:cs="Times New Roman"/>
        </w:rPr>
        <w:t>ENS-specific or DRG-specific markers</w:t>
      </w:r>
      <w:r>
        <w:rPr>
          <w:rFonts w:cs="Times New Roman"/>
        </w:rPr>
        <w:t xml:space="preserve"> may reveal the</w:t>
      </w:r>
      <w:r w:rsidR="00406E8A">
        <w:rPr>
          <w:rFonts w:cs="Times New Roman"/>
        </w:rPr>
        <w:t xml:space="preserve"> cell-type</w:t>
      </w:r>
      <w:r>
        <w:rPr>
          <w:rFonts w:cs="Times New Roman"/>
        </w:rPr>
        <w:t xml:space="preserve"> identity of ectopic Hu-positive cells.</w:t>
      </w:r>
    </w:p>
    <w:p w14:paraId="60E06783" w14:textId="5E3386B0" w:rsidR="001B026F" w:rsidRPr="00A50BDD" w:rsidRDefault="001B026F" w:rsidP="001B026F">
      <w:pPr>
        <w:spacing w:after="0" w:line="480" w:lineRule="auto"/>
        <w:ind w:firstLine="720"/>
        <w:rPr>
          <w:rFonts w:cs="Times New Roman"/>
        </w:rPr>
      </w:pPr>
      <w:r>
        <w:rPr>
          <w:rFonts w:cs="Times New Roman"/>
        </w:rPr>
        <w:t xml:space="preserve">In contrast to melanophores that were counted along the entire length of </w:t>
      </w:r>
      <w:r w:rsidRPr="006F45AC">
        <w:rPr>
          <w:rFonts w:cs="Times New Roman"/>
          <w:i/>
        </w:rPr>
        <w:t>cls</w:t>
      </w:r>
      <w:r>
        <w:rPr>
          <w:rFonts w:cs="Times New Roman"/>
        </w:rPr>
        <w:t xml:space="preserve"> embryos, analysis of ENS neurons was restricted to the hindgut. In addition, ectopic Hu-positive cells were excluded from this analysis.  Unlike the short duration of </w:t>
      </w:r>
      <w:r>
        <w:rPr>
          <w:rFonts w:cs="Times New Roman"/>
          <w:i/>
        </w:rPr>
        <w:t>Sox10</w:t>
      </w:r>
      <w:r>
        <w:rPr>
          <w:rFonts w:cs="Times New Roman"/>
        </w:rPr>
        <w:t xml:space="preserve"> expression in melanocyte lineages, </w:t>
      </w:r>
      <w:r>
        <w:rPr>
          <w:rFonts w:cs="Times New Roman"/>
          <w:i/>
        </w:rPr>
        <w:t>Sox10</w:t>
      </w:r>
      <w:r>
        <w:rPr>
          <w:rFonts w:cs="Times New Roman"/>
        </w:rPr>
        <w:t xml:space="preserve"> is expressed in presumptive enteric neuron precursors prior to the onset of migration and also during their migration to the gut </w:t>
      </w:r>
      <w:r>
        <w:rPr>
          <w:rFonts w:cs="Times New Roman"/>
        </w:rPr>
        <w:fldChar w:fldCharType="begin">
          <w:fldData xml:space="preserve">PEVuZE5vdGU+PENpdGU+PEF1dGhvcj5Tb3V0aGFyZC1TbWl0aDwvQXV0aG9yPjxZZWFyPjE5OTg8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</w:fldData>
        </w:fldChar>
      </w:r>
      <w:r>
        <w:rPr>
          <w:rFonts w:cs="Times New Roman"/>
        </w:rPr>
        <w:instrText xml:space="preserve"> ADDIN EN.CITE </w:instrText>
      </w:r>
      <w:r>
        <w:rPr>
          <w:rFonts w:cs="Times New Roman"/>
        </w:rPr>
        <w:fldChar w:fldCharType="begin">
          <w:fldData xml:space="preserve">PEVuZE5vdGU+PENpdGU+PEF1dGhvcj5Tb3V0aGFyZC1TbWl0aDwvQXV0aG9yPjxZZWFyPjE5OTg8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</w:fldData>
        </w:fldChar>
      </w:r>
      <w:r>
        <w:rPr>
          <w:rFonts w:cs="Times New Roman"/>
        </w:rPr>
        <w:instrText xml:space="preserve"> ADDIN EN.CITE.DATA </w:instrText>
      </w:r>
      <w:r>
        <w:rPr>
          <w:rFonts w:cs="Times New Roman"/>
        </w:rPr>
      </w:r>
      <w:r>
        <w:rPr>
          <w:rFonts w:cs="Times New Roman"/>
        </w:rPr>
        <w:fldChar w:fldCharType="end"/>
      </w:r>
      <w:r>
        <w:rPr>
          <w:rFonts w:cs="Times New Roman"/>
        </w:rPr>
      </w:r>
      <w:r>
        <w:rPr>
          <w:rFonts w:cs="Times New Roman"/>
        </w:rPr>
        <w:fldChar w:fldCharType="separate"/>
      </w:r>
      <w:r>
        <w:rPr>
          <w:rFonts w:cs="Times New Roman"/>
          <w:noProof/>
        </w:rPr>
        <w:t>(</w:t>
      </w:r>
      <w:hyperlink w:anchor="_ENREF_2" w:tooltip="Anderson, 2006 #14791" w:history="1">
        <w:r>
          <w:rPr>
            <w:rFonts w:cs="Times New Roman"/>
            <w:noProof/>
          </w:rPr>
          <w:t>Anderson et al., 2006</w:t>
        </w:r>
      </w:hyperlink>
      <w:r>
        <w:rPr>
          <w:rFonts w:cs="Times New Roman"/>
          <w:noProof/>
        </w:rPr>
        <w:t xml:space="preserve">; </w:t>
      </w:r>
      <w:hyperlink w:anchor="_ENREF_76" w:tooltip="Southard-Smith, 1998 #12701" w:history="1">
        <w:r>
          <w:rPr>
            <w:rFonts w:cs="Times New Roman"/>
            <w:noProof/>
          </w:rPr>
          <w:t>Southard-Smith et al., 1998</w:t>
        </w:r>
      </w:hyperlink>
      <w:r>
        <w:rPr>
          <w:rFonts w:cs="Times New Roman"/>
          <w:noProof/>
        </w:rPr>
        <w:t>)</w:t>
      </w:r>
      <w:r>
        <w:rPr>
          <w:rFonts w:cs="Times New Roman"/>
        </w:rPr>
        <w:fldChar w:fldCharType="end"/>
      </w:r>
      <w:r>
        <w:rPr>
          <w:rFonts w:cs="Times New Roman"/>
        </w:rPr>
        <w:t xml:space="preserve">.  Studies have also shown that enteric neurons have a dual origin; vagal neural crest cells migrate from the neural tube near somites 1 – 7 to populate the foregut, and continue to migrate rostrally towards the hindgut.  Vagal NCCs that originate from caudal regions of the neural tube populate the caudal-most region of the hindgut </w:t>
      </w:r>
      <w:r>
        <w:rPr>
          <w:rFonts w:cs="Times New Roman"/>
        </w:rPr>
        <w:fldChar w:fldCharType="begin">
          <w:fldData xml:space="preserve">PEVuZE5vdGU+PENpdGU+PEF1dGhvcj5BbmRlcnNvbjwvQXV0aG9yPjxZZWFyPjIwMDY8L1llYXI+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</w:fldData>
        </w:fldChar>
      </w:r>
      <w:r>
        <w:rPr>
          <w:rFonts w:cs="Times New Roman"/>
        </w:rPr>
        <w:instrText xml:space="preserve"> ADDIN EN.CITE </w:instrText>
      </w:r>
      <w:r>
        <w:rPr>
          <w:rFonts w:cs="Times New Roman"/>
        </w:rPr>
        <w:fldChar w:fldCharType="begin">
          <w:fldData xml:space="preserve">PEVuZE5vdGU+PENpdGU+PEF1dGhvcj5BbmRlcnNvbjwvQXV0aG9yPjxZZWFyPjIwMDY8L1llYXI+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</w:fldData>
        </w:fldChar>
      </w:r>
      <w:r>
        <w:rPr>
          <w:rFonts w:cs="Times New Roman"/>
        </w:rPr>
        <w:instrText xml:space="preserve"> ADDIN EN.CITE.DATA </w:instrText>
      </w:r>
      <w:r>
        <w:rPr>
          <w:rFonts w:cs="Times New Roman"/>
        </w:rPr>
      </w:r>
      <w:r>
        <w:rPr>
          <w:rFonts w:cs="Times New Roman"/>
        </w:rPr>
        <w:fldChar w:fldCharType="end"/>
      </w:r>
      <w:r>
        <w:rPr>
          <w:rFonts w:cs="Times New Roman"/>
        </w:rPr>
      </w:r>
      <w:r>
        <w:rPr>
          <w:rFonts w:cs="Times New Roman"/>
        </w:rPr>
        <w:fldChar w:fldCharType="separate"/>
      </w:r>
      <w:r>
        <w:rPr>
          <w:rFonts w:cs="Times New Roman"/>
          <w:noProof/>
        </w:rPr>
        <w:t>(</w:t>
      </w:r>
      <w:hyperlink w:anchor="_ENREF_2" w:tooltip="Anderson, 2006 #14791" w:history="1">
        <w:r>
          <w:rPr>
            <w:rFonts w:cs="Times New Roman"/>
            <w:noProof/>
          </w:rPr>
          <w:t>Anderson et al., 2006</w:t>
        </w:r>
      </w:hyperlink>
      <w:r>
        <w:rPr>
          <w:rFonts w:cs="Times New Roman"/>
          <w:noProof/>
        </w:rPr>
        <w:t xml:space="preserve">; </w:t>
      </w:r>
      <w:hyperlink w:anchor="_ENREF_22" w:tooltip="Durbec, 1996 #14792" w:history="1">
        <w:r>
          <w:rPr>
            <w:rFonts w:cs="Times New Roman"/>
            <w:noProof/>
          </w:rPr>
          <w:t>Durbec et al., 1996</w:t>
        </w:r>
      </w:hyperlink>
      <w:r>
        <w:rPr>
          <w:rFonts w:cs="Times New Roman"/>
          <w:noProof/>
        </w:rPr>
        <w:t xml:space="preserve">; </w:t>
      </w:r>
      <w:hyperlink w:anchor="_ENREF_42" w:tooltip="Kapur, 2000 #14793" w:history="1">
        <w:r>
          <w:rPr>
            <w:rFonts w:cs="Times New Roman"/>
            <w:noProof/>
          </w:rPr>
          <w:t>Kapur, 2000</w:t>
        </w:r>
      </w:hyperlink>
      <w:r>
        <w:rPr>
          <w:rFonts w:cs="Times New Roman"/>
          <w:noProof/>
        </w:rPr>
        <w:t xml:space="preserve">; </w:t>
      </w:r>
      <w:hyperlink w:anchor="_ENREF_85" w:tooltip="Wang, 2011 #14794" w:history="1">
        <w:r>
          <w:rPr>
            <w:rFonts w:cs="Times New Roman"/>
            <w:noProof/>
          </w:rPr>
          <w:t>Wang et al., 2011</w:t>
        </w:r>
      </w:hyperlink>
      <w:r>
        <w:rPr>
          <w:rFonts w:cs="Times New Roman"/>
          <w:noProof/>
        </w:rPr>
        <w:t>)</w:t>
      </w:r>
      <w:r>
        <w:rPr>
          <w:rFonts w:cs="Times New Roman"/>
        </w:rPr>
        <w:fldChar w:fldCharType="end"/>
      </w:r>
      <w:r>
        <w:rPr>
          <w:rFonts w:cs="Times New Roman"/>
        </w:rPr>
        <w:t xml:space="preserve">.  Additionally, coordination by both sacral and vagal NCCs is required for proper entry into the gut; sacral NCC arrival at the hindgut is a prerequisite for vagal neural crest to populate the caudal-most regions of the hindgut </w:t>
      </w:r>
      <w:r>
        <w:rPr>
          <w:rFonts w:cs="Times New Roman"/>
        </w:rPr>
        <w:fldChar w:fldCharType="begin">
          <w:fldData xml:space="preserve">PEVuZE5vdGU+PENpdGU+PEF1dGhvcj5LYXB1cjwvQXV0aG9yPjxZZWFyPjIwMDA8L1llYXI+PFJl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</w:fldData>
        </w:fldChar>
      </w:r>
      <w:r>
        <w:rPr>
          <w:rFonts w:cs="Times New Roman"/>
        </w:rPr>
        <w:instrText xml:space="preserve"> ADDIN EN.CITE </w:instrText>
      </w:r>
      <w:r>
        <w:rPr>
          <w:rFonts w:cs="Times New Roman"/>
        </w:rPr>
        <w:fldChar w:fldCharType="begin">
          <w:fldData xml:space="preserve">PEVuZE5vdGU+PENpdGU+PEF1dGhvcj5LYXB1cjwvQXV0aG9yPjxZZWFyPjIwMDA8L1llYXI+PFJl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</w:fldData>
        </w:fldChar>
      </w:r>
      <w:r>
        <w:rPr>
          <w:rFonts w:cs="Times New Roman"/>
        </w:rPr>
        <w:instrText xml:space="preserve"> ADDIN EN.CITE.DATA </w:instrText>
      </w:r>
      <w:r>
        <w:rPr>
          <w:rFonts w:cs="Times New Roman"/>
        </w:rPr>
      </w:r>
      <w:r>
        <w:rPr>
          <w:rFonts w:cs="Times New Roman"/>
        </w:rPr>
        <w:fldChar w:fldCharType="end"/>
      </w:r>
      <w:r>
        <w:rPr>
          <w:rFonts w:cs="Times New Roman"/>
        </w:rPr>
      </w:r>
      <w:r>
        <w:rPr>
          <w:rFonts w:cs="Times New Roman"/>
        </w:rPr>
        <w:fldChar w:fldCharType="separate"/>
      </w:r>
      <w:r>
        <w:rPr>
          <w:rFonts w:cs="Times New Roman"/>
          <w:noProof/>
        </w:rPr>
        <w:t>(</w:t>
      </w:r>
      <w:hyperlink w:anchor="_ENREF_14" w:tooltip="Burns, 1998 #14795" w:history="1">
        <w:r>
          <w:rPr>
            <w:rFonts w:cs="Times New Roman"/>
            <w:noProof/>
          </w:rPr>
          <w:t>Burns and Douarin, 1998</w:t>
        </w:r>
      </w:hyperlink>
      <w:r>
        <w:rPr>
          <w:rFonts w:cs="Times New Roman"/>
          <w:noProof/>
        </w:rPr>
        <w:t xml:space="preserve">; </w:t>
      </w:r>
      <w:hyperlink w:anchor="_ENREF_42" w:tooltip="Kapur, 2000 #14793" w:history="1">
        <w:r>
          <w:rPr>
            <w:rFonts w:cs="Times New Roman"/>
            <w:noProof/>
          </w:rPr>
          <w:t>Kapur, 2000</w:t>
        </w:r>
      </w:hyperlink>
      <w:r>
        <w:rPr>
          <w:rFonts w:cs="Times New Roman"/>
          <w:noProof/>
        </w:rPr>
        <w:t>)</w:t>
      </w:r>
      <w:r>
        <w:rPr>
          <w:rFonts w:cs="Times New Roman"/>
        </w:rPr>
        <w:fldChar w:fldCharType="end"/>
      </w:r>
      <w:r>
        <w:rPr>
          <w:rFonts w:cs="Times New Roman"/>
        </w:rPr>
        <w:t xml:space="preserve">.  Differentiation of vagal NCCs is also a complex process involving down-regulation of </w:t>
      </w:r>
      <w:r>
        <w:rPr>
          <w:rFonts w:cs="Times New Roman"/>
          <w:i/>
        </w:rPr>
        <w:t>Sox10</w:t>
      </w:r>
      <w:r>
        <w:rPr>
          <w:rFonts w:cs="Times New Roman"/>
        </w:rPr>
        <w:t xml:space="preserve"> and </w:t>
      </w:r>
      <w:r>
        <w:rPr>
          <w:rFonts w:cs="Times New Roman"/>
          <w:i/>
        </w:rPr>
        <w:t>P75</w:t>
      </w:r>
      <w:r>
        <w:rPr>
          <w:rFonts w:cs="Times New Roman"/>
        </w:rPr>
        <w:t xml:space="preserve">, maintenance of RET and </w:t>
      </w:r>
      <w:r>
        <w:rPr>
          <w:rFonts w:cs="Times New Roman"/>
          <w:i/>
        </w:rPr>
        <w:t>Phox2b</w:t>
      </w:r>
      <w:r>
        <w:rPr>
          <w:rFonts w:cs="Times New Roman"/>
        </w:rPr>
        <w:t xml:space="preserve"> expression, and upregulation of pan-neuronal markers </w:t>
      </w:r>
      <w:r>
        <w:rPr>
          <w:rFonts w:cs="Times New Roman"/>
        </w:rPr>
        <w:fldChar w:fldCharType="begin"/>
      </w:r>
      <w:r>
        <w:rPr>
          <w:rFonts w:cs="Times New Roman"/>
        </w:rPr>
        <w:instrText xml:space="preserve"> ADDIN EN.CITE &lt;EndNote&gt;&lt;Cite&gt;&lt;Author&gt;Sasselli&lt;/Author&gt;&lt;Year&gt;2012&lt;/Year&gt;&lt;RecNum&gt;14743&lt;/RecNum&gt;&lt;DisplayText&gt;(Sasselli et al., 2012)&lt;/DisplayText&gt;&lt;record&gt;&lt;rec-number&gt;14743&lt;/rec-number&gt;&lt;foreign-keys&gt;&lt;key app="EN" db-id="tfpx2ev5q2vvfve0pxr5te9bavpwzvwaft05" timestamp="1395341978"&gt;14743&lt;/key&gt;&lt;/foreign-keys&gt;&lt;ref-type name="Journal Article"&gt;17&lt;/ref-type&gt;&lt;contributors&gt;&lt;authors&gt;&lt;author&gt;Sasselli, Valentina&lt;/author&gt;&lt;author&gt;Pachnis, Vassilis&lt;/author&gt;&lt;author&gt;Burns, Alan J.&lt;/author&gt;&lt;/authors&gt;&lt;/contributors&gt;&lt;titles&gt;&lt;title&gt;The enteric nervous system&lt;/title&gt;&lt;secondary-title&gt;Developmental Biology&lt;/secondary-title&gt;&lt;/titles&gt;&lt;periodical&gt;&lt;full-title&gt;Developmental Biology&lt;/full-title&gt;&lt;/periodical&gt;&lt;pages&gt;64-73&lt;/pages&gt;&lt;volume&gt;366&lt;/volume&gt;&lt;number&gt;1&lt;/number&gt;&lt;keywords&gt;&lt;keyword&gt;Neural crest cells&lt;/keyword&gt;&lt;keyword&gt;Enteric nervous system&lt;/keyword&gt;&lt;keyword&gt;Gut&lt;/keyword&gt;&lt;keyword&gt;Ret&lt;/keyword&gt;&lt;keyword&gt;Endothelin-3&lt;/keyword&gt;&lt;/keywords&gt;&lt;dates&gt;&lt;year&gt;2012&lt;/year&gt;&lt;pub-dates&gt;&lt;date&gt;6/1/&lt;/date&gt;&lt;/pub-dates&gt;&lt;/dates&gt;&lt;isbn&gt;0012-1606&lt;/isbn&gt;&lt;urls&gt;&lt;related-urls&gt;&lt;url&gt;http://www.sciencedirect.com/science/article/pii/S0012160612000280&lt;/url&gt;&lt;/related-urls&gt;&lt;/urls&gt;&lt;electronic-resource-num&gt;http://dx.doi.org/10.1016/j.ydbio.2012.01.012&lt;/electronic-resource-num&gt;&lt;/record&gt;&lt;/Cite&gt;&lt;/EndNote&gt;</w:instrText>
      </w:r>
      <w:r>
        <w:rPr>
          <w:rFonts w:cs="Times New Roman"/>
        </w:rPr>
        <w:fldChar w:fldCharType="separate"/>
      </w:r>
      <w:r>
        <w:rPr>
          <w:rFonts w:cs="Times New Roman"/>
          <w:noProof/>
        </w:rPr>
        <w:t>(</w:t>
      </w:r>
      <w:hyperlink w:anchor="_ENREF_69" w:tooltip="Sasselli, 2012 #14743" w:history="1">
        <w:r>
          <w:rPr>
            <w:rFonts w:cs="Times New Roman"/>
            <w:noProof/>
          </w:rPr>
          <w:t>Sasselli et al., 2012</w:t>
        </w:r>
      </w:hyperlink>
      <w:r>
        <w:rPr>
          <w:rFonts w:cs="Times New Roman"/>
          <w:noProof/>
        </w:rPr>
        <w:t>)</w:t>
      </w:r>
      <w:r>
        <w:rPr>
          <w:rFonts w:cs="Times New Roman"/>
        </w:rPr>
        <w:fldChar w:fldCharType="end"/>
      </w:r>
      <w:r>
        <w:rPr>
          <w:rFonts w:cs="Times New Roman"/>
        </w:rPr>
        <w:t xml:space="preserve">.  Critically, overexpression of </w:t>
      </w:r>
      <w:r>
        <w:rPr>
          <w:rFonts w:cs="Times New Roman"/>
          <w:i/>
        </w:rPr>
        <w:t>Sox10</w:t>
      </w:r>
      <w:r>
        <w:rPr>
          <w:rFonts w:cs="Times New Roman"/>
        </w:rPr>
        <w:t xml:space="preserve"> has been shown to repress the differentiation of ENS progenitors, suggesting that spatiotemporal control of </w:t>
      </w:r>
      <w:r>
        <w:rPr>
          <w:rFonts w:cs="Times New Roman"/>
          <w:i/>
        </w:rPr>
        <w:t>Sox10</w:t>
      </w:r>
      <w:r>
        <w:rPr>
          <w:rFonts w:cs="Times New Roman"/>
        </w:rPr>
        <w:t xml:space="preserve"> expression levels is important for proper ENS development </w:t>
      </w:r>
      <w:r>
        <w:rPr>
          <w:rFonts w:cs="Times New Roman"/>
        </w:rPr>
        <w:fldChar w:fldCharType="begin"/>
      </w:r>
      <w:r>
        <w:rPr>
          <w:rFonts w:cs="Times New Roman"/>
        </w:rPr>
        <w:instrText xml:space="preserve"> ADDIN EN.CITE &lt;EndNote&gt;&lt;Cite&gt;&lt;Author&gt;Bondurand&lt;/Author&gt;&lt;Year&gt;2006&lt;/Year&gt;&lt;RecNum&gt;14796&lt;/RecNum&gt;&lt;DisplayText&gt;(Bondurand et al., 2006)&lt;/DisplayText&gt;&lt;record&gt;&lt;rec-number&gt;14796&lt;/rec-number&gt;&lt;foreign-keys&gt;&lt;key app="EN" db-id="tfpx2ev5q2vvfve0pxr5te9bavpwzvwaft05" timestamp="1396655469"&gt;14796&lt;/key&gt;&lt;/foreign-keys&gt;&lt;ref-type name="Journal Article"&gt;17&lt;/ref-type&gt;&lt;contributors&gt;&lt;authors&gt;&lt;author&gt;Bondurand, N.&lt;/author&gt;&lt;author&gt;Natarajan, D.&lt;/author&gt;&lt;author&gt;Barlow, A.&lt;/author&gt;&lt;author&gt;Thapar, N.&lt;/author&gt;&lt;author&gt;Pachnis, V.&lt;/author&gt;&lt;/authors&gt;&lt;/contributors&gt;&lt;auth-address&gt;Division of Molecular Neurobiology, MRC National Institute for Medical Research, The Ridgeway, Mill Hill, London NW7 1AA, UK.&lt;/auth-address&gt;&lt;titles&gt;&lt;title&gt;Maintenance of mammalian enteric nervous system progenitors by SOX10 and endothelin 3 signalling&lt;/title&gt;&lt;secondary-title&gt;Development&lt;/secondary-title&gt;&lt;alt-title&gt;Development&lt;/alt-title&gt;&lt;/titles&gt;&lt;periodical&gt;&lt;full-title&gt;Development&lt;/full-title&gt;&lt;/periodical&gt;&lt;alt-periodical&gt;&lt;full-title&gt;Development&lt;/full-title&gt;&lt;/alt-periodical&gt;&lt;pages&gt;2075-86&lt;/pages&gt;&lt;volume&gt;133&lt;/volume&gt;&lt;number&gt;10&lt;/number&gt;&lt;keywords&gt;&lt;keyword&gt;Animals&lt;/keyword&gt;&lt;keyword&gt;Animals, Outbred Strains&lt;/keyword&gt;&lt;keyword&gt;Cell Differentiation&lt;/keyword&gt;&lt;keyword&gt;Cells, Cultured&lt;/keyword&gt;&lt;keyword&gt;Clone Cells&lt;/keyword&gt;&lt;keyword&gt;Endothelin-3/*metabolism&lt;/keyword&gt;&lt;keyword&gt;Enteric Nervous System/*cytology/*embryology&lt;/keyword&gt;&lt;keyword&gt;High Mobility Group Proteins/*metabolism&lt;/keyword&gt;&lt;keyword&gt;Mice&lt;/keyword&gt;&lt;keyword&gt;SOXE Transcription Factors&lt;/keyword&gt;&lt;keyword&gt;Signal Transduction&lt;/keyword&gt;&lt;keyword&gt;Stem Cells/cytology/*metabolism&lt;/keyword&gt;&lt;keyword&gt;Transcription Factors/*metabolism&lt;/keyword&gt;&lt;/keywords&gt;&lt;dates&gt;&lt;year&gt;2006&lt;/year&gt;&lt;pub-dates&gt;&lt;date&gt;May&lt;/date&gt;&lt;/pub-dates&gt;&lt;/dates&gt;&lt;isbn&gt;0950-1991 (Print)&amp;#xD;0950-1991 (Linking)&lt;/isbn&gt;&lt;accession-num&gt;16624853&lt;/accession-num&gt;&lt;urls&gt;&lt;related-urls&gt;&lt;url&gt;http://www.ncbi.nlm.nih.gov/pubmed/16624853&lt;/url&gt;&lt;/related-urls&gt;&lt;/urls&gt;&lt;electronic-resource-num&gt;10.1242/dev.02375&lt;/electronic-resource-num&gt;&lt;/record&gt;&lt;/Cite&gt;&lt;/EndNote&gt;</w:instrText>
      </w:r>
      <w:r>
        <w:rPr>
          <w:rFonts w:cs="Times New Roman"/>
        </w:rPr>
        <w:fldChar w:fldCharType="separate"/>
      </w:r>
      <w:r>
        <w:rPr>
          <w:rFonts w:cs="Times New Roman"/>
          <w:noProof/>
        </w:rPr>
        <w:t>(</w:t>
      </w:r>
      <w:hyperlink w:anchor="_ENREF_9" w:tooltip="Bondurand, 2006 #14796" w:history="1">
        <w:r>
          <w:rPr>
            <w:rFonts w:cs="Times New Roman"/>
            <w:noProof/>
          </w:rPr>
          <w:t>Bondurand et al., 2006</w:t>
        </w:r>
      </w:hyperlink>
      <w:r>
        <w:rPr>
          <w:rFonts w:cs="Times New Roman"/>
          <w:noProof/>
        </w:rPr>
        <w:t>)</w:t>
      </w:r>
      <w:r>
        <w:rPr>
          <w:rFonts w:cs="Times New Roman"/>
        </w:rPr>
        <w:fldChar w:fldCharType="end"/>
      </w:r>
      <w:r>
        <w:rPr>
          <w:rFonts w:cs="Times New Roman"/>
        </w:rPr>
        <w:t xml:space="preserve">.  These studies suggest that the regulatory mechanism of ENS development may </w:t>
      </w:r>
      <w:r w:rsidR="00E4182E">
        <w:rPr>
          <w:rFonts w:cs="Times New Roman"/>
        </w:rPr>
        <w:t>require precise spatiotemporal control</w:t>
      </w:r>
      <w:r>
        <w:rPr>
          <w:rFonts w:cs="Times New Roman"/>
        </w:rPr>
        <w:t xml:space="preserve"> of </w:t>
      </w:r>
      <w:r>
        <w:rPr>
          <w:rFonts w:cs="Times New Roman"/>
          <w:i/>
        </w:rPr>
        <w:t>Drsox10</w:t>
      </w:r>
      <w:r>
        <w:rPr>
          <w:rFonts w:cs="Times New Roman"/>
        </w:rPr>
        <w:t xml:space="preserve"> </w:t>
      </w:r>
      <w:r w:rsidR="00E4182E">
        <w:rPr>
          <w:rFonts w:cs="Times New Roman"/>
        </w:rPr>
        <w:t>that cannot be regulated using</w:t>
      </w:r>
      <w:r>
        <w:rPr>
          <w:rFonts w:cs="Times New Roman"/>
        </w:rPr>
        <w:t xml:space="preserve"> a ubiquitous promoter.</w:t>
      </w:r>
    </w:p>
    <w:p w14:paraId="1BEFE47C" w14:textId="79C2EB25" w:rsidR="001B026F" w:rsidRDefault="001B026F" w:rsidP="001B026F">
      <w:pPr>
        <w:spacing w:after="0" w:line="480" w:lineRule="auto"/>
        <w:ind w:firstLine="720"/>
        <w:rPr>
          <w:rFonts w:cs="Times New Roman"/>
        </w:rPr>
      </w:pPr>
      <w:r>
        <w:rPr>
          <w:rFonts w:cs="Times New Roman"/>
        </w:rPr>
        <w:lastRenderedPageBreak/>
        <w:t xml:space="preserve">The induction of cartilage by both </w:t>
      </w:r>
      <w:r w:rsidRPr="007371FB">
        <w:rPr>
          <w:rFonts w:cs="Times New Roman"/>
          <w:i/>
        </w:rPr>
        <w:t>PmSoxE1</w:t>
      </w:r>
      <w:r>
        <w:rPr>
          <w:rFonts w:cs="Times New Roman"/>
          <w:i/>
        </w:rPr>
        <w:t xml:space="preserve"> </w:t>
      </w:r>
      <w:r>
        <w:rPr>
          <w:rFonts w:cs="Times New Roman"/>
        </w:rPr>
        <w:t xml:space="preserve">and </w:t>
      </w:r>
      <w:r w:rsidRPr="00B87E13">
        <w:rPr>
          <w:rFonts w:cs="Times New Roman"/>
        </w:rPr>
        <w:t>PmSoxE1xE2TA</w:t>
      </w:r>
      <w:r>
        <w:rPr>
          <w:rFonts w:cs="Times New Roman"/>
        </w:rPr>
        <w:t xml:space="preserve"> is limited to small disorganized nodules with low rescue efficacies (</w:t>
      </w:r>
      <w:r w:rsidR="00A82BC2">
        <w:rPr>
          <w:rFonts w:cs="Times New Roman"/>
        </w:rPr>
        <w:t>Fig. 3.8</w:t>
      </w:r>
      <w:r>
        <w:rPr>
          <w:rFonts w:cs="Times New Roman"/>
        </w:rPr>
        <w:t>).  This limitation may</w:t>
      </w:r>
      <w:r w:rsidR="00E4182E">
        <w:rPr>
          <w:rFonts w:cs="Times New Roman"/>
        </w:rPr>
        <w:t xml:space="preserve"> also</w:t>
      </w:r>
      <w:r>
        <w:rPr>
          <w:rFonts w:cs="Times New Roman"/>
        </w:rPr>
        <w:t xml:space="preserve"> be caused by the lack of spatiotemporal context in our pCS2+ expression vector system.  </w:t>
      </w:r>
      <w:r>
        <w:rPr>
          <w:rFonts w:cs="Times New Roman"/>
          <w:i/>
        </w:rPr>
        <w:t>Sox9</w:t>
      </w:r>
      <w:r>
        <w:rPr>
          <w:rFonts w:cs="Times New Roman"/>
        </w:rPr>
        <w:t xml:space="preserve"> transactivation of </w:t>
      </w:r>
      <w:r>
        <w:rPr>
          <w:rFonts w:cs="Times New Roman"/>
          <w:i/>
        </w:rPr>
        <w:t>col2a1</w:t>
      </w:r>
      <w:r>
        <w:rPr>
          <w:rFonts w:cs="Times New Roman"/>
        </w:rPr>
        <w:t xml:space="preserve"> in chondrocytes requires co-factor binding of chondrocyte specific enhancer-binding proteins </w:t>
      </w:r>
      <w:r>
        <w:rPr>
          <w:rFonts w:cs="Times New Roman"/>
        </w:rPr>
        <w:fldChar w:fldCharType="begin">
          <w:fldData xml:space="preserve">PEVuZE5vdGU+PENpdGU+PEF1dGhvcj5aaG91PC9BdXRob3I+PFllYXI+MTk5ODwvWWVhcj48UmVj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</w:fldData>
        </w:fldChar>
      </w:r>
      <w:r>
        <w:rPr>
          <w:rFonts w:cs="Times New Roman"/>
        </w:rPr>
        <w:instrText xml:space="preserve"> ADDIN EN.CITE </w:instrText>
      </w:r>
      <w:r>
        <w:rPr>
          <w:rFonts w:cs="Times New Roman"/>
        </w:rPr>
        <w:fldChar w:fldCharType="begin">
          <w:fldData xml:space="preserve">PEVuZE5vdGU+PENpdGU+PEF1dGhvcj5aaG91PC9BdXRob3I+PFllYXI+MTk5ODwvWWVhcj48UmVj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</w:fldData>
        </w:fldChar>
      </w:r>
      <w:r>
        <w:rPr>
          <w:rFonts w:cs="Times New Roman"/>
        </w:rPr>
        <w:instrText xml:space="preserve"> ADDIN EN.CITE.DATA </w:instrText>
      </w:r>
      <w:r>
        <w:rPr>
          <w:rFonts w:cs="Times New Roman"/>
        </w:rPr>
      </w:r>
      <w:r>
        <w:rPr>
          <w:rFonts w:cs="Times New Roman"/>
        </w:rPr>
        <w:fldChar w:fldCharType="end"/>
      </w:r>
      <w:r>
        <w:rPr>
          <w:rFonts w:cs="Times New Roman"/>
        </w:rPr>
      </w:r>
      <w:r>
        <w:rPr>
          <w:rFonts w:cs="Times New Roman"/>
        </w:rPr>
        <w:fldChar w:fldCharType="separate"/>
      </w:r>
      <w:r>
        <w:rPr>
          <w:rFonts w:cs="Times New Roman"/>
          <w:noProof/>
        </w:rPr>
        <w:t>(</w:t>
      </w:r>
      <w:hyperlink w:anchor="_ENREF_94" w:tooltip="Zhou, 1998 #7079" w:history="1">
        <w:r>
          <w:rPr>
            <w:rFonts w:cs="Times New Roman"/>
            <w:noProof/>
          </w:rPr>
          <w:t>Zhou et al., 1998</w:t>
        </w:r>
      </w:hyperlink>
      <w:r>
        <w:rPr>
          <w:rFonts w:cs="Times New Roman"/>
          <w:noProof/>
        </w:rPr>
        <w:t>)</w:t>
      </w:r>
      <w:r>
        <w:rPr>
          <w:rFonts w:cs="Times New Roman"/>
        </w:rPr>
        <w:fldChar w:fldCharType="end"/>
      </w:r>
      <w:r>
        <w:rPr>
          <w:rFonts w:cs="Times New Roman"/>
        </w:rPr>
        <w:t xml:space="preserve">.  Furthermore, </w:t>
      </w:r>
      <w:r w:rsidRPr="00813A9B">
        <w:rPr>
          <w:rFonts w:cs="Times New Roman"/>
          <w:i/>
          <w:iCs/>
        </w:rPr>
        <w:t>Sox9</w:t>
      </w:r>
      <w:r w:rsidRPr="00813A9B">
        <w:rPr>
          <w:rFonts w:cs="Times New Roman"/>
        </w:rPr>
        <w:t xml:space="preserve"> is required for expression of </w:t>
      </w:r>
      <w:r w:rsidRPr="00813A9B">
        <w:rPr>
          <w:rFonts w:cs="Times New Roman"/>
          <w:i/>
          <w:iCs/>
        </w:rPr>
        <w:t>Sox5</w:t>
      </w:r>
      <w:r w:rsidRPr="00813A9B">
        <w:rPr>
          <w:rFonts w:cs="Times New Roman"/>
        </w:rPr>
        <w:t xml:space="preserve"> and </w:t>
      </w:r>
      <w:r w:rsidRPr="00813A9B">
        <w:rPr>
          <w:rFonts w:cs="Times New Roman"/>
          <w:i/>
          <w:iCs/>
        </w:rPr>
        <w:t>Sox6</w:t>
      </w:r>
      <w:r w:rsidRPr="00813A9B">
        <w:rPr>
          <w:rFonts w:cs="Times New Roman"/>
        </w:rPr>
        <w:t xml:space="preserve"> </w:t>
      </w:r>
      <w:r w:rsidRPr="00813A9B">
        <w:rPr>
          <w:rFonts w:cs="Times New Roman"/>
        </w:rPr>
        <w:fldChar w:fldCharType="begin">
          <w:fldData xml:space="preserve">PEVuZE5vdGU+PENpdGU+PEF1dGhvcj5Ba2l5YW1hPC9BdXRob3I+PFllYXI+MjAwMjwvWWVhcj48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</w:fldData>
        </w:fldChar>
      </w:r>
      <w:r>
        <w:rPr>
          <w:rFonts w:cs="Times New Roman"/>
        </w:rPr>
        <w:instrText xml:space="preserve"> ADDIN EN.CITE </w:instrText>
      </w:r>
      <w:r>
        <w:rPr>
          <w:rFonts w:cs="Times New Roman"/>
        </w:rPr>
        <w:fldChar w:fldCharType="begin">
          <w:fldData xml:space="preserve">PEVuZE5vdGU+PENpdGU+PEF1dGhvcj5Ba2l5YW1hPC9BdXRob3I+PFllYXI+MjAwMjwvWWVhcj48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</w:fldData>
        </w:fldChar>
      </w:r>
      <w:r>
        <w:rPr>
          <w:rFonts w:cs="Times New Roman"/>
        </w:rPr>
        <w:instrText xml:space="preserve"> ADDIN EN.CITE.DATA </w:instrText>
      </w:r>
      <w:r>
        <w:rPr>
          <w:rFonts w:cs="Times New Roman"/>
        </w:rPr>
      </w:r>
      <w:r>
        <w:rPr>
          <w:rFonts w:cs="Times New Roman"/>
        </w:rPr>
        <w:fldChar w:fldCharType="end"/>
      </w:r>
      <w:r w:rsidRPr="00813A9B">
        <w:rPr>
          <w:rFonts w:cs="Times New Roman"/>
        </w:rPr>
      </w:r>
      <w:r w:rsidRPr="00813A9B">
        <w:rPr>
          <w:rFonts w:cs="Times New Roman"/>
        </w:rPr>
        <w:fldChar w:fldCharType="separate"/>
      </w:r>
      <w:r w:rsidRPr="00813A9B">
        <w:rPr>
          <w:rFonts w:cs="Times New Roman"/>
          <w:noProof/>
        </w:rPr>
        <w:t>(</w:t>
      </w:r>
      <w:hyperlink w:anchor="_ENREF_1" w:tooltip="Akiyama, 2002 #382" w:history="1">
        <w:r w:rsidRPr="00813A9B">
          <w:rPr>
            <w:rFonts w:cs="Times New Roman"/>
            <w:noProof/>
          </w:rPr>
          <w:t>Akiyama et al., 2002</w:t>
        </w:r>
      </w:hyperlink>
      <w:r w:rsidRPr="00813A9B">
        <w:rPr>
          <w:rFonts w:cs="Times New Roman"/>
          <w:noProof/>
        </w:rPr>
        <w:t xml:space="preserve">; </w:t>
      </w:r>
      <w:hyperlink w:anchor="_ENREF_38" w:tooltip="Ikeda, 2004 #297" w:history="1">
        <w:r w:rsidRPr="00813A9B">
          <w:rPr>
            <w:rFonts w:cs="Times New Roman"/>
            <w:noProof/>
          </w:rPr>
          <w:t>Ikeda et al., 2004</w:t>
        </w:r>
      </w:hyperlink>
      <w:r w:rsidRPr="00813A9B">
        <w:rPr>
          <w:rFonts w:cs="Times New Roman"/>
          <w:noProof/>
        </w:rPr>
        <w:t>)</w:t>
      </w:r>
      <w:r w:rsidRPr="00813A9B">
        <w:rPr>
          <w:rFonts w:cs="Times New Roman"/>
        </w:rPr>
        <w:fldChar w:fldCharType="end"/>
      </w:r>
      <w:r w:rsidRPr="00813A9B">
        <w:rPr>
          <w:rFonts w:cs="Times New Roman"/>
        </w:rPr>
        <w:t xml:space="preserve">, where </w:t>
      </w:r>
      <w:r w:rsidRPr="00813A9B">
        <w:rPr>
          <w:rFonts w:cs="Times New Roman"/>
          <w:i/>
          <w:iCs/>
        </w:rPr>
        <w:t>Sox5</w:t>
      </w:r>
      <w:r w:rsidRPr="00813A9B">
        <w:rPr>
          <w:rFonts w:cs="Times New Roman"/>
        </w:rPr>
        <w:t xml:space="preserve"> and </w:t>
      </w:r>
      <w:r w:rsidRPr="00813A9B">
        <w:rPr>
          <w:rFonts w:cs="Times New Roman"/>
          <w:i/>
          <w:iCs/>
        </w:rPr>
        <w:t>Sox6</w:t>
      </w:r>
      <w:r w:rsidRPr="00813A9B">
        <w:rPr>
          <w:rFonts w:cs="Times New Roman"/>
        </w:rPr>
        <w:t xml:space="preserve"> are recruited by </w:t>
      </w:r>
      <w:r w:rsidRPr="00813A9B">
        <w:rPr>
          <w:rFonts w:cs="Times New Roman"/>
          <w:i/>
          <w:iCs/>
        </w:rPr>
        <w:t>Sox9</w:t>
      </w:r>
      <w:r w:rsidRPr="00813A9B">
        <w:rPr>
          <w:rFonts w:cs="Times New Roman"/>
        </w:rPr>
        <w:t xml:space="preserve"> to help secure binding to </w:t>
      </w:r>
      <w:r w:rsidRPr="00813A9B">
        <w:rPr>
          <w:rFonts w:cs="Times New Roman"/>
          <w:i/>
          <w:iCs/>
        </w:rPr>
        <w:t xml:space="preserve">Col2a1 </w:t>
      </w:r>
      <w:r>
        <w:rPr>
          <w:rFonts w:cs="Times New Roman"/>
          <w:iCs/>
        </w:rPr>
        <w:t xml:space="preserve">and other cartilage-specific enhancers </w:t>
      </w:r>
      <w:r w:rsidRPr="00813A9B">
        <w:rPr>
          <w:rFonts w:cs="Times New Roman"/>
        </w:rPr>
        <w:fldChar w:fldCharType="begin">
          <w:fldData xml:space="preserve">PEVuZE5vdGU+PENpdGU+PEF1dGhvcj5IYW48L0F1dGhvcj48WWVhcj4yMDA4PC9ZZWFyPjxSZWNO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</w:fldData>
        </w:fldChar>
      </w:r>
      <w:r>
        <w:rPr>
          <w:rFonts w:cs="Times New Roman"/>
        </w:rPr>
        <w:instrText xml:space="preserve"> ADDIN EN.CITE </w:instrText>
      </w:r>
      <w:r>
        <w:rPr>
          <w:rFonts w:cs="Times New Roman"/>
        </w:rPr>
        <w:fldChar w:fldCharType="begin">
          <w:fldData xml:space="preserve">PEVuZE5vdGU+PENpdGU+PEF1dGhvcj5IYW48L0F1dGhvcj48WWVhcj4yMDA4PC9ZZWFyPjxSZWNO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</w:fldData>
        </w:fldChar>
      </w:r>
      <w:r>
        <w:rPr>
          <w:rFonts w:cs="Times New Roman"/>
        </w:rPr>
        <w:instrText xml:space="preserve"> ADDIN EN.CITE.DATA </w:instrText>
      </w:r>
      <w:r>
        <w:rPr>
          <w:rFonts w:cs="Times New Roman"/>
        </w:rPr>
      </w:r>
      <w:r>
        <w:rPr>
          <w:rFonts w:cs="Times New Roman"/>
        </w:rPr>
        <w:fldChar w:fldCharType="end"/>
      </w:r>
      <w:r w:rsidRPr="00813A9B">
        <w:rPr>
          <w:rFonts w:cs="Times New Roman"/>
        </w:rPr>
      </w:r>
      <w:r w:rsidRPr="00813A9B">
        <w:rPr>
          <w:rFonts w:cs="Times New Roman"/>
        </w:rPr>
        <w:fldChar w:fldCharType="separate"/>
      </w:r>
      <w:r w:rsidRPr="00813A9B">
        <w:rPr>
          <w:rFonts w:cs="Times New Roman"/>
          <w:noProof/>
        </w:rPr>
        <w:t>(</w:t>
      </w:r>
      <w:hyperlink w:anchor="_ENREF_30" w:tooltip="Han, 2008 #839" w:history="1">
        <w:r w:rsidRPr="00813A9B">
          <w:rPr>
            <w:rFonts w:cs="Times New Roman"/>
            <w:noProof/>
          </w:rPr>
          <w:t>Han and Lefebvre, 2008</w:t>
        </w:r>
      </w:hyperlink>
      <w:r w:rsidRPr="00813A9B">
        <w:rPr>
          <w:rFonts w:cs="Times New Roman"/>
          <w:noProof/>
        </w:rPr>
        <w:t>)</w:t>
      </w:r>
      <w:r w:rsidRPr="00813A9B">
        <w:rPr>
          <w:rFonts w:cs="Times New Roman"/>
        </w:rPr>
        <w:fldChar w:fldCharType="end"/>
      </w:r>
      <w:r>
        <w:rPr>
          <w:rFonts w:cs="Times New Roman"/>
        </w:rPr>
        <w:t>. Thus</w:t>
      </w:r>
      <w:r w:rsidRPr="00813A9B">
        <w:rPr>
          <w:rFonts w:cs="Times New Roman"/>
        </w:rPr>
        <w:t>,</w:t>
      </w:r>
      <w:r>
        <w:rPr>
          <w:rFonts w:cs="Times New Roman"/>
        </w:rPr>
        <w:t xml:space="preserve"> the precise spatiotemporal timing of zebrafish </w:t>
      </w:r>
      <w:r>
        <w:rPr>
          <w:rFonts w:cs="Times New Roman"/>
          <w:i/>
        </w:rPr>
        <w:t>sox9a</w:t>
      </w:r>
      <w:r>
        <w:rPr>
          <w:rFonts w:cs="Times New Roman"/>
        </w:rPr>
        <w:t xml:space="preserve"> expression may need to coincide with the expression of additional co-factors in order to initiate</w:t>
      </w:r>
      <w:r w:rsidRPr="00813A9B">
        <w:rPr>
          <w:rFonts w:cs="Times New Roman"/>
        </w:rPr>
        <w:t xml:space="preserve"> the full chondrogenic program</w:t>
      </w:r>
      <w:r>
        <w:rPr>
          <w:rFonts w:cs="Times New Roman"/>
        </w:rPr>
        <w:t xml:space="preserve"> in </w:t>
      </w:r>
      <w:r>
        <w:rPr>
          <w:rFonts w:cs="Times New Roman"/>
          <w:i/>
        </w:rPr>
        <w:t>jef</w:t>
      </w:r>
      <w:r>
        <w:rPr>
          <w:rFonts w:cs="Times New Roman"/>
        </w:rPr>
        <w:t xml:space="preserve"> mutants</w:t>
      </w:r>
      <w:r w:rsidRPr="00813A9B">
        <w:rPr>
          <w:rFonts w:cs="Times New Roman"/>
        </w:rPr>
        <w:t xml:space="preserve"> </w:t>
      </w:r>
      <w:r w:rsidRPr="00813A9B">
        <w:rPr>
          <w:rFonts w:cs="Times New Roman"/>
        </w:rPr>
        <w:fldChar w:fldCharType="begin">
          <w:fldData xml:space="preserve">PEVuZE5vdGU+PENpdGU+PEF1dGhvcj5DYXR0ZWxsPC9BdXRob3I+PFllYXI+MjAxMTwvWWVhcj48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</w:fldData>
        </w:fldChar>
      </w:r>
      <w:r>
        <w:rPr>
          <w:rFonts w:cs="Times New Roman"/>
        </w:rPr>
        <w:instrText xml:space="preserve"> ADDIN EN.CITE </w:instrText>
      </w:r>
      <w:r>
        <w:rPr>
          <w:rFonts w:cs="Times New Roman"/>
        </w:rPr>
        <w:fldChar w:fldCharType="begin">
          <w:fldData xml:space="preserve">PEVuZE5vdGU+PENpdGU+PEF1dGhvcj5DYXR0ZWxsPC9BdXRob3I+PFllYXI+MjAxMTwvWWVhcj48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</w:fldData>
        </w:fldChar>
      </w:r>
      <w:r>
        <w:rPr>
          <w:rFonts w:cs="Times New Roman"/>
        </w:rPr>
        <w:instrText xml:space="preserve"> ADDIN EN.CITE.DATA </w:instrText>
      </w:r>
      <w:r>
        <w:rPr>
          <w:rFonts w:cs="Times New Roman"/>
        </w:rPr>
      </w:r>
      <w:r>
        <w:rPr>
          <w:rFonts w:cs="Times New Roman"/>
        </w:rPr>
        <w:fldChar w:fldCharType="end"/>
      </w:r>
      <w:r w:rsidRPr="00813A9B">
        <w:rPr>
          <w:rFonts w:cs="Times New Roman"/>
        </w:rPr>
      </w:r>
      <w:r w:rsidRPr="00813A9B">
        <w:rPr>
          <w:rFonts w:cs="Times New Roman"/>
        </w:rPr>
        <w:fldChar w:fldCharType="separate"/>
      </w:r>
      <w:r w:rsidRPr="00813A9B">
        <w:rPr>
          <w:rFonts w:cs="Times New Roman"/>
          <w:noProof/>
        </w:rPr>
        <w:t>(</w:t>
      </w:r>
      <w:hyperlink w:anchor="_ENREF_15" w:tooltip="Cattell, 2011 #169" w:history="1">
        <w:r w:rsidRPr="00813A9B">
          <w:rPr>
            <w:rFonts w:cs="Times New Roman"/>
            <w:noProof/>
          </w:rPr>
          <w:t>Cattell et al., 2011</w:t>
        </w:r>
      </w:hyperlink>
      <w:r w:rsidRPr="00813A9B">
        <w:rPr>
          <w:rFonts w:cs="Times New Roman"/>
          <w:noProof/>
        </w:rPr>
        <w:t>)</w:t>
      </w:r>
      <w:r w:rsidRPr="00813A9B">
        <w:rPr>
          <w:rFonts w:cs="Times New Roman"/>
        </w:rPr>
        <w:fldChar w:fldCharType="end"/>
      </w:r>
      <w:r w:rsidRPr="00813A9B">
        <w:rPr>
          <w:rFonts w:cs="Times New Roman"/>
        </w:rPr>
        <w:t>.</w:t>
      </w:r>
      <w:r>
        <w:rPr>
          <w:rFonts w:cs="Times New Roman"/>
        </w:rPr>
        <w:t xml:space="preserve">  </w:t>
      </w:r>
    </w:p>
    <w:p w14:paraId="5D1D1EFE" w14:textId="2B9E9564" w:rsidR="001B026F" w:rsidRDefault="001B026F" w:rsidP="001B026F">
      <w:pPr>
        <w:spacing w:after="0" w:line="480" w:lineRule="auto"/>
        <w:ind w:firstLine="720"/>
        <w:rPr>
          <w:rFonts w:cs="Times New Roman"/>
        </w:rPr>
      </w:pPr>
      <w:r>
        <w:rPr>
          <w:rFonts w:cs="Times New Roman"/>
        </w:rPr>
        <w:t xml:space="preserve">Post-translational modification by phosphorylation has also been shown to affect </w:t>
      </w:r>
      <w:r w:rsidRPr="001B7E3C">
        <w:rPr>
          <w:rFonts w:cs="Times New Roman"/>
          <w:i/>
        </w:rPr>
        <w:t>Sox9</w:t>
      </w:r>
      <w:r>
        <w:rPr>
          <w:rFonts w:cs="Times New Roman"/>
        </w:rPr>
        <w:t xml:space="preserve"> chondrogenic activity.  In particular, mouse </w:t>
      </w:r>
      <w:r w:rsidRPr="00813A9B">
        <w:rPr>
          <w:rFonts w:cs="Times New Roman"/>
          <w:i/>
        </w:rPr>
        <w:t>Sox</w:t>
      </w:r>
      <w:r>
        <w:rPr>
          <w:rFonts w:cs="Times New Roman"/>
          <w:i/>
        </w:rPr>
        <w:t>9</w:t>
      </w:r>
      <w:r w:rsidRPr="00813A9B">
        <w:rPr>
          <w:rFonts w:cs="Times New Roman"/>
        </w:rPr>
        <w:t xml:space="preserve"> </w:t>
      </w:r>
      <w:r>
        <w:rPr>
          <w:rFonts w:cs="Times New Roman"/>
        </w:rPr>
        <w:t>is phosphorylated at Sox9</w:t>
      </w:r>
      <w:r w:rsidRPr="007F28A1">
        <w:rPr>
          <w:rFonts w:cs="Times New Roman"/>
          <w:vertAlign w:val="superscript"/>
        </w:rPr>
        <w:t>S181</w:t>
      </w:r>
      <w:r w:rsidRPr="00813A9B">
        <w:rPr>
          <w:rFonts w:cs="Times New Roman"/>
        </w:rPr>
        <w:t xml:space="preserve"> </w:t>
      </w:r>
      <w:r>
        <w:rPr>
          <w:rFonts w:cs="Times New Roman"/>
        </w:rPr>
        <w:t xml:space="preserve">by </w:t>
      </w:r>
      <w:r w:rsidRPr="00813A9B">
        <w:rPr>
          <w:rFonts w:cs="Times New Roman"/>
        </w:rPr>
        <w:t>cAMP</w:t>
      </w:r>
      <w:r>
        <w:rPr>
          <w:rFonts w:cs="Times New Roman"/>
        </w:rPr>
        <w:t>-dependent protein kinase (PKA)</w:t>
      </w:r>
      <w:r w:rsidR="007550B1">
        <w:rPr>
          <w:rFonts w:cs="Times New Roman"/>
        </w:rPr>
        <w:t>,</w:t>
      </w:r>
      <w:r w:rsidRPr="00813A9B">
        <w:rPr>
          <w:rFonts w:cs="Times New Roman"/>
        </w:rPr>
        <w:t xml:space="preserve"> </w:t>
      </w:r>
      <w:r>
        <w:rPr>
          <w:rFonts w:cs="Times New Roman"/>
        </w:rPr>
        <w:t>resulting in</w:t>
      </w:r>
      <w:r w:rsidRPr="00813A9B">
        <w:rPr>
          <w:rFonts w:cs="Times New Roman"/>
        </w:rPr>
        <w:t xml:space="preserve"> </w:t>
      </w:r>
      <w:r>
        <w:rPr>
          <w:rFonts w:cs="Times New Roman"/>
        </w:rPr>
        <w:t xml:space="preserve">a </w:t>
      </w:r>
      <w:r w:rsidRPr="00813A9B">
        <w:rPr>
          <w:rFonts w:cs="Times New Roman"/>
        </w:rPr>
        <w:t xml:space="preserve">phosphorylation-dependent increase in DNA-binding affinity and transcription activation potential </w:t>
      </w:r>
      <w:r w:rsidRPr="00813A9B">
        <w:rPr>
          <w:rFonts w:cs="Times New Roman"/>
        </w:rPr>
        <w:fldChar w:fldCharType="begin">
          <w:fldData xml:space="preserve">PEVuZE5vdGU+PENpdGU+PEF1dGhvcj5IdWFuZzwvQXV0aG9yPjxZZWFyPjIwMDA8L1llYXI+PFJl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</w:fldData>
        </w:fldChar>
      </w:r>
      <w:r w:rsidRPr="00813A9B">
        <w:rPr>
          <w:rFonts w:cs="Times New Roman"/>
        </w:rPr>
        <w:instrText xml:space="preserve"> ADDIN EN.CITE </w:instrText>
      </w:r>
      <w:r w:rsidRPr="00813A9B">
        <w:rPr>
          <w:rFonts w:cs="Times New Roman"/>
        </w:rPr>
        <w:fldChar w:fldCharType="begin">
          <w:fldData xml:space="preserve">PEVuZE5vdGU+PENpdGU+PEF1dGhvcj5IdWFuZzwvQXV0aG9yPjxZZWFyPjIwMDA8L1llYXI+PFJl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</w:fldData>
        </w:fldChar>
      </w:r>
      <w:r w:rsidRPr="00813A9B">
        <w:rPr>
          <w:rFonts w:cs="Times New Roman"/>
        </w:rPr>
        <w:instrText xml:space="preserve"> ADDIN EN.CITE.DATA </w:instrText>
      </w:r>
      <w:r w:rsidRPr="00813A9B">
        <w:rPr>
          <w:rFonts w:cs="Times New Roman"/>
        </w:rPr>
      </w:r>
      <w:r w:rsidRPr="00813A9B">
        <w:rPr>
          <w:rFonts w:cs="Times New Roman"/>
        </w:rPr>
        <w:fldChar w:fldCharType="end"/>
      </w:r>
      <w:r w:rsidRPr="00813A9B">
        <w:rPr>
          <w:rFonts w:cs="Times New Roman"/>
        </w:rPr>
      </w:r>
      <w:r w:rsidRPr="00813A9B">
        <w:rPr>
          <w:rFonts w:cs="Times New Roman"/>
        </w:rPr>
        <w:fldChar w:fldCharType="separate"/>
      </w:r>
      <w:r w:rsidRPr="00813A9B">
        <w:rPr>
          <w:rFonts w:cs="Times New Roman"/>
          <w:noProof/>
        </w:rPr>
        <w:t>(</w:t>
      </w:r>
      <w:hyperlink w:anchor="_ENREF_37" w:tooltip="Huang, 2000 #382" w:history="1">
        <w:r w:rsidRPr="00813A9B">
          <w:rPr>
            <w:rFonts w:cs="Times New Roman"/>
            <w:noProof/>
          </w:rPr>
          <w:t>Huang et al., 2000</w:t>
        </w:r>
      </w:hyperlink>
      <w:r w:rsidRPr="00813A9B">
        <w:rPr>
          <w:rFonts w:cs="Times New Roman"/>
          <w:noProof/>
        </w:rPr>
        <w:t>)</w:t>
      </w:r>
      <w:r w:rsidRPr="00813A9B">
        <w:rPr>
          <w:rFonts w:cs="Times New Roman"/>
        </w:rPr>
        <w:fldChar w:fldCharType="end"/>
      </w:r>
      <w:r>
        <w:rPr>
          <w:rFonts w:cs="Times New Roman"/>
        </w:rPr>
        <w:t>. We have found that this</w:t>
      </w:r>
      <w:r w:rsidRPr="00813A9B">
        <w:rPr>
          <w:rFonts w:cs="Times New Roman"/>
        </w:rPr>
        <w:t xml:space="preserve"> </w:t>
      </w:r>
      <w:r>
        <w:rPr>
          <w:rFonts w:cs="Times New Roman"/>
        </w:rPr>
        <w:t xml:space="preserve">putative </w:t>
      </w:r>
      <w:r w:rsidRPr="00813A9B">
        <w:rPr>
          <w:rFonts w:cs="Times New Roman"/>
        </w:rPr>
        <w:t>PKA-dependent phosphorylation site</w:t>
      </w:r>
      <w:r>
        <w:rPr>
          <w:rFonts w:cs="Times New Roman"/>
        </w:rPr>
        <w:t xml:space="preserve"> on </w:t>
      </w:r>
      <w:r>
        <w:rPr>
          <w:rFonts w:cs="Times New Roman"/>
          <w:i/>
        </w:rPr>
        <w:t>PmSoxE3</w:t>
      </w:r>
      <w:r w:rsidRPr="00813A9B">
        <w:rPr>
          <w:rFonts w:cs="Times New Roman"/>
          <w:i/>
        </w:rPr>
        <w:t xml:space="preserve"> </w:t>
      </w:r>
      <w:r>
        <w:rPr>
          <w:rFonts w:cs="Times New Roman"/>
        </w:rPr>
        <w:t>(PmSoxE3</w:t>
      </w:r>
      <w:r w:rsidRPr="007F28A1">
        <w:rPr>
          <w:rFonts w:cs="Times New Roman"/>
          <w:vertAlign w:val="superscript"/>
        </w:rPr>
        <w:t>S205</w:t>
      </w:r>
      <w:r>
        <w:rPr>
          <w:rFonts w:cs="Times New Roman"/>
        </w:rPr>
        <w:t xml:space="preserve">) has mutated </w:t>
      </w:r>
      <w:r w:rsidRPr="00813A9B">
        <w:rPr>
          <w:rFonts w:cs="Times New Roman"/>
        </w:rPr>
        <w:t xml:space="preserve">at the +1 </w:t>
      </w:r>
      <w:r>
        <w:rPr>
          <w:rFonts w:cs="Times New Roman"/>
        </w:rPr>
        <w:t>phosphorylation</w:t>
      </w:r>
      <w:r w:rsidRPr="00813A9B">
        <w:rPr>
          <w:rFonts w:cs="Times New Roman"/>
        </w:rPr>
        <w:t xml:space="preserve"> site </w:t>
      </w:r>
      <w:r>
        <w:rPr>
          <w:rFonts w:cs="Times New Roman"/>
        </w:rPr>
        <w:t>(</w:t>
      </w:r>
      <w:r w:rsidRPr="00813A9B">
        <w:rPr>
          <w:rFonts w:cs="Times New Roman"/>
        </w:rPr>
        <w:t>Valine to Glycine</w:t>
      </w:r>
      <w:r>
        <w:rPr>
          <w:rFonts w:cs="Times New Roman"/>
        </w:rPr>
        <w:t>; PmSoxE3</w:t>
      </w:r>
      <w:r>
        <w:rPr>
          <w:rFonts w:cs="Times New Roman"/>
          <w:vertAlign w:val="superscript"/>
        </w:rPr>
        <w:t>G</w:t>
      </w:r>
      <w:r w:rsidRPr="007F28A1">
        <w:rPr>
          <w:rFonts w:cs="Times New Roman"/>
          <w:vertAlign w:val="superscript"/>
        </w:rPr>
        <w:t>206</w:t>
      </w:r>
      <w:r>
        <w:rPr>
          <w:rFonts w:cs="Times New Roman"/>
        </w:rPr>
        <w:t>) but not in</w:t>
      </w:r>
      <w:r w:rsidRPr="00813A9B">
        <w:rPr>
          <w:rFonts w:cs="Times New Roman"/>
        </w:rPr>
        <w:t xml:space="preserve"> </w:t>
      </w:r>
      <w:r>
        <w:rPr>
          <w:rFonts w:cs="Times New Roman"/>
          <w:i/>
        </w:rPr>
        <w:t>Pm</w:t>
      </w:r>
      <w:r w:rsidRPr="00813A9B">
        <w:rPr>
          <w:rFonts w:cs="Times New Roman"/>
          <w:i/>
        </w:rPr>
        <w:t>SoxE1</w:t>
      </w:r>
      <w:r>
        <w:rPr>
          <w:rFonts w:cs="Times New Roman"/>
          <w:i/>
        </w:rPr>
        <w:t xml:space="preserve"> (PmSoxE1</w:t>
      </w:r>
      <w:r w:rsidRPr="007F28A1">
        <w:rPr>
          <w:rFonts w:cs="Times New Roman"/>
          <w:i/>
          <w:vertAlign w:val="superscript"/>
        </w:rPr>
        <w:t>V201</w:t>
      </w:r>
      <w:r>
        <w:rPr>
          <w:rFonts w:cs="Times New Roman"/>
          <w:i/>
        </w:rPr>
        <w:t xml:space="preserve">) </w:t>
      </w:r>
      <w:r w:rsidRPr="00813A9B">
        <w:rPr>
          <w:rFonts w:cs="Times New Roman"/>
        </w:rPr>
        <w:t xml:space="preserve">(Arrow in </w:t>
      </w:r>
      <w:r w:rsidR="00A82BC2">
        <w:rPr>
          <w:rFonts w:cs="Times New Roman"/>
        </w:rPr>
        <w:t>Fig. 3.7</w:t>
      </w:r>
      <w:r w:rsidRPr="00813A9B">
        <w:rPr>
          <w:rFonts w:cs="Times New Roman"/>
        </w:rPr>
        <w:t>).</w:t>
      </w:r>
      <w:r>
        <w:rPr>
          <w:rFonts w:cs="Times New Roman"/>
        </w:rPr>
        <w:t xml:space="preserve"> The importance of post translational modifications such as phosphorylation, as well as sumoylation </w:t>
      </w:r>
      <w:r>
        <w:rPr>
          <w:rFonts w:cs="Times New Roman"/>
        </w:rPr>
        <w:fldChar w:fldCharType="begin">
          <w:fldData xml:space="preserve">PEVuZE5vdGU+PENpdGU+PEF1dGhvcj5UYXlsb3I8L0F1dGhvcj48WWVhcj4yMDA1PC9ZZWFyPjxS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</w:fldData>
        </w:fldChar>
      </w:r>
      <w:r>
        <w:rPr>
          <w:rFonts w:cs="Times New Roman"/>
        </w:rPr>
        <w:instrText xml:space="preserve"> ADDIN EN.CITE </w:instrText>
      </w:r>
      <w:r>
        <w:rPr>
          <w:rFonts w:cs="Times New Roman"/>
        </w:rPr>
        <w:fldChar w:fldCharType="begin">
          <w:fldData xml:space="preserve">PEVuZE5vdGU+PENpdGU+PEF1dGhvcj5UYXlsb3I8L0F1dGhvcj48WWVhcj4yMDA1PC9ZZWFyPjxS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</w:fldData>
        </w:fldChar>
      </w:r>
      <w:r>
        <w:rPr>
          <w:rFonts w:cs="Times New Roman"/>
        </w:rPr>
        <w:instrText xml:space="preserve"> ADDIN EN.CITE.DATA </w:instrText>
      </w:r>
      <w:r>
        <w:rPr>
          <w:rFonts w:cs="Times New Roman"/>
        </w:rPr>
      </w:r>
      <w:r>
        <w:rPr>
          <w:rFonts w:cs="Times New Roman"/>
        </w:rPr>
        <w:fldChar w:fldCharType="end"/>
      </w:r>
      <w:r>
        <w:rPr>
          <w:rFonts w:cs="Times New Roman"/>
        </w:rPr>
      </w:r>
      <w:r>
        <w:rPr>
          <w:rFonts w:cs="Times New Roman"/>
        </w:rPr>
        <w:fldChar w:fldCharType="separate"/>
      </w:r>
      <w:r>
        <w:rPr>
          <w:rFonts w:cs="Times New Roman"/>
          <w:noProof/>
        </w:rPr>
        <w:t>(</w:t>
      </w:r>
      <w:hyperlink w:anchor="_ENREF_79" w:tooltip="Taylor, 2005 #275" w:history="1">
        <w:r>
          <w:rPr>
            <w:rFonts w:cs="Times New Roman"/>
            <w:noProof/>
          </w:rPr>
          <w:t>Taylor and Labonne, 2005</w:t>
        </w:r>
      </w:hyperlink>
      <w:r>
        <w:rPr>
          <w:rFonts w:cs="Times New Roman"/>
          <w:noProof/>
        </w:rPr>
        <w:t>)</w:t>
      </w:r>
      <w:r>
        <w:rPr>
          <w:rFonts w:cs="Times New Roman"/>
        </w:rPr>
        <w:fldChar w:fldCharType="end"/>
      </w:r>
      <w:r>
        <w:rPr>
          <w:rFonts w:cs="Times New Roman"/>
        </w:rPr>
        <w:t xml:space="preserve"> underscore the complex nature of the chondrogenic regulatory pathway and may explain why lamprey </w:t>
      </w:r>
      <w:r>
        <w:rPr>
          <w:rFonts w:cs="Times New Roman"/>
          <w:i/>
        </w:rPr>
        <w:t>PmSoxE1</w:t>
      </w:r>
      <w:r>
        <w:rPr>
          <w:rFonts w:cs="Times New Roman"/>
        </w:rPr>
        <w:t xml:space="preserve"> is unable to direct morphogenesis of the gnathostome craniofacial skeleton.  </w:t>
      </w:r>
      <w:r w:rsidR="00E4182E">
        <w:rPr>
          <w:rFonts w:cs="Times New Roman"/>
        </w:rPr>
        <w:t>Restoration of</w:t>
      </w:r>
      <w:r>
        <w:rPr>
          <w:rFonts w:cs="Times New Roman"/>
        </w:rPr>
        <w:t xml:space="preserve"> a </w:t>
      </w:r>
      <w:r w:rsidR="00E4182E">
        <w:rPr>
          <w:rFonts w:cs="Times New Roman"/>
        </w:rPr>
        <w:t>V</w:t>
      </w:r>
      <w:r>
        <w:rPr>
          <w:rFonts w:cs="Times New Roman"/>
        </w:rPr>
        <w:t>aline residue at the +1 position of the phosphorylation site in PmSoxE3 (PmSoxE3</w:t>
      </w:r>
      <w:r>
        <w:rPr>
          <w:rFonts w:cs="Times New Roman"/>
          <w:vertAlign w:val="superscript"/>
        </w:rPr>
        <w:t>G206V</w:t>
      </w:r>
      <w:r>
        <w:rPr>
          <w:rFonts w:cs="Times New Roman"/>
        </w:rPr>
        <w:t xml:space="preserve">) but </w:t>
      </w:r>
      <w:r w:rsidR="00D66673">
        <w:rPr>
          <w:rFonts w:cs="Times New Roman"/>
        </w:rPr>
        <w:lastRenderedPageBreak/>
        <w:t>was unable to rescue chondrogenesis</w:t>
      </w:r>
      <w:r>
        <w:rPr>
          <w:rFonts w:cs="Times New Roman"/>
        </w:rPr>
        <w:t xml:space="preserve"> </w:t>
      </w:r>
      <w:r>
        <w:rPr>
          <w:rFonts w:cs="Times New Roman"/>
          <w:i/>
        </w:rPr>
        <w:t>jef</w:t>
      </w:r>
      <w:r>
        <w:rPr>
          <w:rFonts w:cs="Times New Roman"/>
        </w:rPr>
        <w:t xml:space="preserve"> mutants (n = 0/22, data not shown).  While this is a negative result, we speculate that the mutation of the +1 phosphorylation site of PmSoxE3 from Glycine to Valine alone may not be sufficient to restore chondrogenic activity.  It would be interesting to </w:t>
      </w:r>
      <w:r w:rsidR="001D79BE">
        <w:rPr>
          <w:rFonts w:cs="Times New Roman"/>
        </w:rPr>
        <w:t>determine</w:t>
      </w:r>
      <w:r>
        <w:rPr>
          <w:rFonts w:cs="Times New Roman"/>
        </w:rPr>
        <w:t xml:space="preserve"> if mutating the homologous site in </w:t>
      </w:r>
      <w:r>
        <w:rPr>
          <w:rFonts w:cs="Times New Roman"/>
          <w:i/>
        </w:rPr>
        <w:t>PmSoxE1</w:t>
      </w:r>
      <w:r>
        <w:rPr>
          <w:rFonts w:cs="Times New Roman"/>
        </w:rPr>
        <w:t xml:space="preserve"> or </w:t>
      </w:r>
      <w:r>
        <w:rPr>
          <w:rFonts w:cs="Times New Roman"/>
          <w:i/>
        </w:rPr>
        <w:t>Drsox9a</w:t>
      </w:r>
      <w:r>
        <w:rPr>
          <w:rFonts w:cs="Times New Roman"/>
        </w:rPr>
        <w:t xml:space="preserve"> </w:t>
      </w:r>
      <w:r w:rsidR="001D79BE">
        <w:rPr>
          <w:rFonts w:cs="Times New Roman"/>
        </w:rPr>
        <w:t>affects</w:t>
      </w:r>
      <w:r>
        <w:rPr>
          <w:rFonts w:cs="Times New Roman"/>
        </w:rPr>
        <w:t xml:space="preserve"> their ability to regulate chondrogenesis.  Nonetheless, despite the limitations of our assay, we are able to show that </w:t>
      </w:r>
      <w:r w:rsidRPr="00B87E13">
        <w:rPr>
          <w:rFonts w:cs="Times New Roman"/>
        </w:rPr>
        <w:t>SoxE1xE2TA</w:t>
      </w:r>
      <w:r>
        <w:rPr>
          <w:rFonts w:cs="Times New Roman"/>
        </w:rPr>
        <w:t xml:space="preserve"> has the ability to induce cartilage nodule formation, suggesting that chondrogenic activity </w:t>
      </w:r>
      <w:r w:rsidR="00D66673">
        <w:rPr>
          <w:rFonts w:cs="Times New Roman"/>
        </w:rPr>
        <w:t>may not depend on the specific identity of the TA</w:t>
      </w:r>
      <w:r>
        <w:rPr>
          <w:rFonts w:cs="Times New Roman"/>
        </w:rPr>
        <w:t xml:space="preserve"> domain</w:t>
      </w:r>
      <w:r w:rsidR="00D66673">
        <w:rPr>
          <w:rFonts w:cs="Times New Roman"/>
        </w:rPr>
        <w:t xml:space="preserve"> that is present on the SoxE gene sequence</w:t>
      </w:r>
      <w:r>
        <w:rPr>
          <w:rFonts w:cs="Times New Roman"/>
        </w:rPr>
        <w:t xml:space="preserve">.  </w:t>
      </w:r>
    </w:p>
    <w:p w14:paraId="413AEE16" w14:textId="77777777" w:rsidR="001B026F" w:rsidRDefault="001B026F" w:rsidP="001B026F">
      <w:pPr>
        <w:spacing w:line="480" w:lineRule="auto"/>
        <w:ind w:firstLine="720"/>
        <w:rPr>
          <w:rFonts w:cs="Times New Roman"/>
        </w:rPr>
      </w:pPr>
    </w:p>
    <w:p w14:paraId="0CCC867B" w14:textId="77777777" w:rsidR="001B026F" w:rsidRDefault="001B026F" w:rsidP="001B026F">
      <w:pPr>
        <w:spacing w:after="0" w:line="480" w:lineRule="auto"/>
        <w:rPr>
          <w:rFonts w:cs="Times New Roman"/>
        </w:rPr>
      </w:pPr>
      <w:r>
        <w:rPr>
          <w:rFonts w:cs="Times New Roman"/>
          <w:b/>
        </w:rPr>
        <w:t xml:space="preserve">SoxE3xE1K2TA induces differentiation of ectopic melanophores and causes heart edema in wildtype and </w:t>
      </w:r>
      <w:r>
        <w:rPr>
          <w:rFonts w:cs="Times New Roman"/>
          <w:b/>
          <w:i/>
        </w:rPr>
        <w:t>cls</w:t>
      </w:r>
      <w:r>
        <w:rPr>
          <w:rFonts w:cs="Times New Roman"/>
          <w:b/>
        </w:rPr>
        <w:t xml:space="preserve"> embryos</w:t>
      </w:r>
    </w:p>
    <w:p w14:paraId="1D4FD0E9" w14:textId="16AF1BA8" w:rsidR="001B026F" w:rsidRDefault="001B026F" w:rsidP="001B026F">
      <w:pPr>
        <w:spacing w:after="0" w:line="480" w:lineRule="auto"/>
        <w:ind w:firstLine="720"/>
        <w:rPr>
          <w:rFonts w:cs="Times New Roman"/>
        </w:rPr>
      </w:pPr>
      <w:r>
        <w:rPr>
          <w:rFonts w:cs="Times New Roman"/>
        </w:rPr>
        <w:t xml:space="preserve">The number of melanophores that differentiate in </w:t>
      </w:r>
      <w:r w:rsidRPr="00FA03FA">
        <w:rPr>
          <w:rFonts w:cs="Times New Roman"/>
        </w:rPr>
        <w:t>SoxE3xE1K2TA</w:t>
      </w:r>
      <w:r>
        <w:rPr>
          <w:rFonts w:cs="Times New Roman"/>
        </w:rPr>
        <w:t xml:space="preserve"> injected </w:t>
      </w:r>
      <w:r>
        <w:rPr>
          <w:rFonts w:cs="Times New Roman"/>
          <w:i/>
        </w:rPr>
        <w:t xml:space="preserve">cls </w:t>
      </w:r>
      <w:r w:rsidRPr="00DF45DB">
        <w:rPr>
          <w:rFonts w:cs="Times New Roman"/>
        </w:rPr>
        <w:t>embryos</w:t>
      </w:r>
      <w:r>
        <w:rPr>
          <w:rFonts w:cs="Times New Roman"/>
        </w:rPr>
        <w:t xml:space="preserve"> is greater than the number seen following misexpression of the </w:t>
      </w:r>
      <w:r w:rsidRPr="00FA03FA">
        <w:rPr>
          <w:rFonts w:cs="Times New Roman"/>
        </w:rPr>
        <w:t>SoxE3xE1TA</w:t>
      </w:r>
      <w:r>
        <w:rPr>
          <w:rFonts w:cs="Times New Roman"/>
        </w:rPr>
        <w:t xml:space="preserve"> construct (Fig. 3.4, 3.7).  This suggests that the K2 domain of </w:t>
      </w:r>
      <w:r w:rsidRPr="00DE5774">
        <w:rPr>
          <w:rFonts w:cs="Times New Roman"/>
          <w:i/>
        </w:rPr>
        <w:t>PmSoxE1</w:t>
      </w:r>
      <w:r>
        <w:rPr>
          <w:rFonts w:cs="Times New Roman"/>
        </w:rPr>
        <w:t xml:space="preserve"> may </w:t>
      </w:r>
      <w:r w:rsidR="00C850EA">
        <w:rPr>
          <w:rFonts w:cs="Times New Roman"/>
        </w:rPr>
        <w:t>be able to function in a melanogenic context</w:t>
      </w:r>
      <w:r>
        <w:rPr>
          <w:rFonts w:cs="Times New Roman"/>
        </w:rPr>
        <w:t xml:space="preserve">.  Furthermore, expression of </w:t>
      </w:r>
      <w:r w:rsidRPr="00FA03FA">
        <w:rPr>
          <w:rFonts w:cs="Times New Roman"/>
        </w:rPr>
        <w:t>SoxE3xE1K2TA</w:t>
      </w:r>
      <w:r>
        <w:rPr>
          <w:rFonts w:cs="Times New Roman"/>
        </w:rPr>
        <w:t xml:space="preserve"> results in ectopic formation of melanophores i</w:t>
      </w:r>
      <w:r w:rsidR="00D67D88">
        <w:rPr>
          <w:rFonts w:cs="Times New Roman"/>
        </w:rPr>
        <w:t>n wildtype embryos (Fig. 3.6), further supporting melanogenic activity by the K2 domain</w:t>
      </w:r>
      <w:r>
        <w:rPr>
          <w:rFonts w:cs="Times New Roman"/>
        </w:rPr>
        <w:t xml:space="preserve">.  Interestingly, </w:t>
      </w:r>
      <w:r w:rsidRPr="00FA03FA">
        <w:rPr>
          <w:rFonts w:cs="Times New Roman"/>
        </w:rPr>
        <w:t>SoxE3xE1K2TA</w:t>
      </w:r>
      <w:r>
        <w:rPr>
          <w:rFonts w:cs="Times New Roman"/>
        </w:rPr>
        <w:t xml:space="preserve"> also caused pericardial edema when misexpressed in both wildtype and </w:t>
      </w:r>
      <w:r>
        <w:rPr>
          <w:rFonts w:cs="Times New Roman"/>
          <w:i/>
        </w:rPr>
        <w:t>cls</w:t>
      </w:r>
      <w:r>
        <w:rPr>
          <w:rFonts w:cs="Times New Roman"/>
        </w:rPr>
        <w:t xml:space="preserve"> mutant embryos (Fig. 3.6). This observation is similar to the effects of </w:t>
      </w:r>
      <w:r>
        <w:rPr>
          <w:rFonts w:cs="Times New Roman"/>
          <w:i/>
        </w:rPr>
        <w:t>sox9b</w:t>
      </w:r>
      <w:r>
        <w:rPr>
          <w:rFonts w:cs="Times New Roman"/>
        </w:rPr>
        <w:t xml:space="preserve"> knockdown that were recently reported in zebrafish </w:t>
      </w:r>
      <w:r>
        <w:rPr>
          <w:rFonts w:cs="Times New Roman"/>
        </w:rPr>
        <w:fldChar w:fldCharType="begin"/>
      </w:r>
      <w:r>
        <w:rPr>
          <w:rFonts w:cs="Times New Roman"/>
        </w:rPr>
        <w:instrText xml:space="preserve"> ADDIN EN.CITE &lt;EndNote&gt;&lt;Cite&gt;&lt;Author&gt;Hofsteen&lt;/Author&gt;&lt;Year&gt;2013&lt;/Year&gt;&lt;RecNum&gt;14764&lt;/RecNum&gt;&lt;DisplayText&gt;(Hofsteen et al., 2013)&lt;/DisplayText&gt;&lt;record&gt;&lt;rec-number&gt;14764&lt;/rec-number&gt;&lt;foreign-keys&gt;&lt;key app="EN" db-id="tfpx2ev5q2vvfve0pxr5te9bavpwzvwaft05" timestamp="1396198778"&gt;14764&lt;/key&gt;&lt;/foreign-keys&gt;&lt;ref-type name="Journal Article"&gt;17&lt;/ref-type&gt;&lt;contributors&gt;&lt;authors&gt;&lt;author&gt;Hofsteen, P.&lt;/author&gt;&lt;author&gt;Plavicki, J.&lt;/author&gt;&lt;author&gt;Johnson, S. D.&lt;/author&gt;&lt;author&gt;Peterson, R. E.&lt;/author&gt;&lt;author&gt;Heideman, W.&lt;/author&gt;&lt;/authors&gt;&lt;/contributors&gt;&lt;titles&gt;&lt;title&gt;Sox9b Is Required for Epicardium Formation and Plays a Role in TCDD-Induced Heart Malformation in Zebrafish&lt;/title&gt;&lt;secondary-title&gt;Molecular Pharmacology&lt;/secondary-title&gt;&lt;/titles&gt;&lt;periodical&gt;&lt;full-title&gt;Molecular Pharmacology&lt;/full-title&gt;&lt;/periodical&gt;&lt;pages&gt;353-360&lt;/pages&gt;&lt;volume&gt;84&lt;/volume&gt;&lt;number&gt;3&lt;/number&gt;&lt;dates&gt;&lt;year&gt;2013&lt;/year&gt;&lt;pub-dates&gt;&lt;date&gt;Sep&lt;/date&gt;&lt;/pub-dates&gt;&lt;/dates&gt;&lt;isbn&gt;0026-895X&lt;/isbn&gt;&lt;accession-num&gt;WOS:000323041900006&lt;/accession-num&gt;&lt;urls&gt;&lt;related-urls&gt;&lt;url&gt;&amp;lt;Go to ISI&amp;gt;://WOS:000323041900006&lt;/url&gt;&lt;/related-urls&gt;&lt;/urls&gt;&lt;electronic-resource-num&gt;10.1124/mol.113.086413&lt;/electronic-resource-num&gt;&lt;/record&gt;&lt;/Cite&gt;&lt;/EndNote&gt;</w:instrText>
      </w:r>
      <w:r>
        <w:rPr>
          <w:rFonts w:cs="Times New Roman"/>
        </w:rPr>
        <w:fldChar w:fldCharType="separate"/>
      </w:r>
      <w:r>
        <w:rPr>
          <w:rFonts w:cs="Times New Roman"/>
          <w:noProof/>
        </w:rPr>
        <w:t>(</w:t>
      </w:r>
      <w:hyperlink w:anchor="_ENREF_33" w:tooltip="Hofsteen, 2013 #14764" w:history="1">
        <w:r>
          <w:rPr>
            <w:rFonts w:cs="Times New Roman"/>
            <w:noProof/>
          </w:rPr>
          <w:t>Hofsteen et al., 2013</w:t>
        </w:r>
      </w:hyperlink>
      <w:r>
        <w:rPr>
          <w:rFonts w:cs="Times New Roman"/>
          <w:noProof/>
        </w:rPr>
        <w:t>)</w:t>
      </w:r>
      <w:r>
        <w:rPr>
          <w:rFonts w:cs="Times New Roman"/>
        </w:rPr>
        <w:fldChar w:fldCharType="end"/>
      </w:r>
      <w:r>
        <w:rPr>
          <w:rFonts w:cs="Times New Roman"/>
        </w:rPr>
        <w:t xml:space="preserve">. One possible explanation is that this phenotype may result from dominant negative effects by SoxE3xE1K2TA through disruption of the </w:t>
      </w:r>
      <w:r w:rsidRPr="00D67B6A">
        <w:rPr>
          <w:rFonts w:cs="Times New Roman"/>
          <w:i/>
        </w:rPr>
        <w:t>Drsox9b</w:t>
      </w:r>
      <w:r>
        <w:rPr>
          <w:rFonts w:cs="Times New Roman"/>
        </w:rPr>
        <w:t xml:space="preserve"> regulatory pathway.  It will be interesting to determine if this </w:t>
      </w:r>
      <w:r>
        <w:rPr>
          <w:rFonts w:cs="Times New Roman"/>
        </w:rPr>
        <w:lastRenderedPageBreak/>
        <w:t xml:space="preserve">is effect results from SoxE3xE1K2TA binding to </w:t>
      </w:r>
      <w:r>
        <w:rPr>
          <w:rFonts w:cs="Times New Roman"/>
          <w:i/>
        </w:rPr>
        <w:t>Drsox9b</w:t>
      </w:r>
      <w:r>
        <w:rPr>
          <w:rFonts w:cs="Times New Roman"/>
        </w:rPr>
        <w:t xml:space="preserve"> downstream target promoters or sequestration of </w:t>
      </w:r>
      <w:r>
        <w:rPr>
          <w:rFonts w:cs="Times New Roman"/>
          <w:i/>
        </w:rPr>
        <w:t xml:space="preserve">Drsox9b </w:t>
      </w:r>
      <w:r>
        <w:rPr>
          <w:rFonts w:cs="Times New Roman"/>
        </w:rPr>
        <w:t xml:space="preserve">co-factor proteins.  </w:t>
      </w:r>
    </w:p>
    <w:p w14:paraId="1A0E4547" w14:textId="77777777" w:rsidR="001B026F" w:rsidRPr="00871C33" w:rsidRDefault="001B026F" w:rsidP="001B026F">
      <w:pPr>
        <w:spacing w:line="480" w:lineRule="auto"/>
        <w:ind w:firstLine="720"/>
        <w:rPr>
          <w:rFonts w:cs="Times New Roman"/>
        </w:rPr>
      </w:pPr>
    </w:p>
    <w:p w14:paraId="308464F9" w14:textId="77777777" w:rsidR="001B026F" w:rsidRPr="00D5576B" w:rsidRDefault="001B026F" w:rsidP="001B026F">
      <w:pPr>
        <w:spacing w:after="0" w:line="480" w:lineRule="auto"/>
        <w:rPr>
          <w:rFonts w:cs="Times New Roman"/>
          <w:b/>
        </w:rPr>
      </w:pPr>
      <w:r>
        <w:rPr>
          <w:rFonts w:cs="Times New Roman"/>
          <w:b/>
        </w:rPr>
        <w:t xml:space="preserve">A </w:t>
      </w:r>
      <w:r w:rsidRPr="00D5576B">
        <w:rPr>
          <w:rFonts w:cs="Times New Roman"/>
          <w:b/>
        </w:rPr>
        <w:t>proof-of-concept</w:t>
      </w:r>
      <w:r>
        <w:rPr>
          <w:rFonts w:cs="Times New Roman"/>
          <w:b/>
        </w:rPr>
        <w:t xml:space="preserve"> study that opens doors for future investigations</w:t>
      </w:r>
    </w:p>
    <w:p w14:paraId="6222766D" w14:textId="56C4C456" w:rsidR="001B026F" w:rsidRPr="00085D13" w:rsidRDefault="001B026F" w:rsidP="001B026F">
      <w:pPr>
        <w:spacing w:after="0" w:line="480" w:lineRule="auto"/>
        <w:ind w:firstLine="720"/>
        <w:rPr>
          <w:rFonts w:cs="Times New Roman"/>
        </w:rPr>
      </w:pPr>
      <w:r>
        <w:rPr>
          <w:rFonts w:cs="Times New Roman"/>
        </w:rPr>
        <w:t xml:space="preserve">The results of this study suggest that the differential activity of lamprey SoxE proteins to induce melanophore differentiation is in part dictated by the amino acid composition of their K2 and TA domains.  A study by Schreiner et al. used hypomorphic </w:t>
      </w:r>
      <w:r>
        <w:rPr>
          <w:rFonts w:cs="Times New Roman"/>
          <w:i/>
        </w:rPr>
        <w:t xml:space="preserve">Sox10 </w:t>
      </w:r>
      <w:r>
        <w:rPr>
          <w:rFonts w:cs="Times New Roman"/>
        </w:rPr>
        <w:t xml:space="preserve">alleles to show that both the DNA dependent dimerization and K2 domains may be important for pigment cell development in mice </w:t>
      </w:r>
      <w:r>
        <w:rPr>
          <w:rFonts w:cs="Times New Roman"/>
        </w:rPr>
        <w:fldChar w:fldCharType="begin">
          <w:fldData xml:space="preserve">PEVuZE5vdGU+PENpdGU+PEF1dGhvcj5TY2hyZWluZXI8L0F1dGhvcj48WWVhcj4yMDA3PC9ZZWFy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</w:fldData>
        </w:fldChar>
      </w:r>
      <w:r>
        <w:rPr>
          <w:rFonts w:cs="Times New Roman"/>
        </w:rPr>
        <w:instrText xml:space="preserve"> ADDIN EN.CITE </w:instrText>
      </w:r>
      <w:r>
        <w:rPr>
          <w:rFonts w:cs="Times New Roman"/>
        </w:rPr>
        <w:fldChar w:fldCharType="begin">
          <w:fldData xml:space="preserve">PEVuZE5vdGU+PENpdGU+PEF1dGhvcj5TY2hyZWluZXI8L0F1dGhvcj48WWVhcj4yMDA3PC9ZZWFy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</w:fldData>
        </w:fldChar>
      </w:r>
      <w:r>
        <w:rPr>
          <w:rFonts w:cs="Times New Roman"/>
        </w:rPr>
        <w:instrText xml:space="preserve"> ADDIN EN.CITE.DATA </w:instrText>
      </w:r>
      <w:r>
        <w:rPr>
          <w:rFonts w:cs="Times New Roman"/>
        </w:rPr>
      </w:r>
      <w:r>
        <w:rPr>
          <w:rFonts w:cs="Times New Roman"/>
        </w:rPr>
        <w:fldChar w:fldCharType="end"/>
      </w:r>
      <w:r>
        <w:rPr>
          <w:rFonts w:cs="Times New Roman"/>
        </w:rPr>
      </w:r>
      <w:r>
        <w:rPr>
          <w:rFonts w:cs="Times New Roman"/>
        </w:rPr>
        <w:fldChar w:fldCharType="separate"/>
      </w:r>
      <w:r>
        <w:rPr>
          <w:rFonts w:cs="Times New Roman"/>
          <w:noProof/>
        </w:rPr>
        <w:t>(</w:t>
      </w:r>
      <w:hyperlink w:anchor="_ENREF_73" w:tooltip="Schreiner, 2007 #6415" w:history="1">
        <w:r>
          <w:rPr>
            <w:rFonts w:cs="Times New Roman"/>
            <w:noProof/>
          </w:rPr>
          <w:t>Schreiner et al., 2007</w:t>
        </w:r>
      </w:hyperlink>
      <w:r>
        <w:rPr>
          <w:rFonts w:cs="Times New Roman"/>
          <w:noProof/>
        </w:rPr>
        <w:t>)</w:t>
      </w:r>
      <w:r>
        <w:rPr>
          <w:rFonts w:cs="Times New Roman"/>
        </w:rPr>
        <w:fldChar w:fldCharType="end"/>
      </w:r>
      <w:r>
        <w:rPr>
          <w:rFonts w:cs="Times New Roman"/>
        </w:rPr>
        <w:t xml:space="preserve">, suggesting the importance of other protein-protein or cofactor-binding interactions.  The next logical step is to create chimeric constructs with their DIM domains replaced with homologous domains from other SoxE proteins.  Sox proteins may be able to influence the activation of downstream genes by acting as architectural proteins </w:t>
      </w:r>
      <w:r>
        <w:rPr>
          <w:rFonts w:cs="Times New Roman"/>
        </w:rPr>
        <w:fldChar w:fldCharType="begin"/>
      </w:r>
      <w:r>
        <w:rPr>
          <w:rFonts w:cs="Times New Roman"/>
        </w:rPr>
        <w:instrText xml:space="preserve"> ADDIN EN.CITE &lt;EndNote&gt;&lt;Cite&gt;&lt;Author&gt;Werner&lt;/Author&gt;&lt;Year&gt;1997&lt;/Year&gt;&lt;RecNum&gt;14806&lt;/RecNum&gt;&lt;DisplayText&gt;(Werner and Burley, 1997)&lt;/DisplayText&gt;&lt;record&gt;&lt;rec-number&gt;14806&lt;/rec-number&gt;&lt;foreign-keys&gt;&lt;key app="EN" db-id="tfpx2ev5q2vvfve0pxr5te9bavpwzvwaft05" timestamp="1397424181"&gt;14806&lt;/key&gt;&lt;/foreign-keys&gt;&lt;ref-type name="Journal Article"&gt;17&lt;/ref-type&gt;&lt;contributors&gt;&lt;authors&gt;&lt;author&gt;Werner, M. H.&lt;/author&gt;&lt;author&gt;Burley, S. K.&lt;/author&gt;&lt;/authors&gt;&lt;/contributors&gt;&lt;auth-address&gt;Werner, MH&amp;#xD;Rockefeller Univ,1230 York Ave,New York,Ny 10021, USA&amp;#xD;Rockefeller Univ,1230 York Ave,New York,Ny 10021, USA&amp;#xD;Howard Hughes Med Inst,New York,Ny 10021&lt;/auth-address&gt;&lt;titles&gt;&lt;title&gt;Architectural transcription factors: Proteins that remodel DNA&lt;/title&gt;&lt;secondary-title&gt;Cell&lt;/secondary-title&gt;&lt;alt-title&gt;Cell&lt;/alt-title&gt;&lt;/titles&gt;&lt;periodical&gt;&lt;full-title&gt;Cell&lt;/full-title&gt;&lt;/periodical&gt;&lt;alt-periodical&gt;&lt;full-title&gt;Cell&lt;/full-title&gt;&lt;/alt-periodical&gt;&lt;pages&gt;733-736&lt;/pages&gt;&lt;volume&gt;88&lt;/volume&gt;&lt;number&gt;6&lt;/number&gt;&lt;keywords&gt;&lt;keyword&gt;crystal-structure&lt;/keyword&gt;&lt;keyword&gt;complex&lt;/keyword&gt;&lt;keyword&gt;site&lt;/keyword&gt;&lt;/keywords&gt;&lt;dates&gt;&lt;year&gt;1997&lt;/year&gt;&lt;pub-dates&gt;&lt;date&gt;Mar 21&lt;/date&gt;&lt;/pub-dates&gt;&lt;/dates&gt;&lt;isbn&gt;0092-8674&lt;/isbn&gt;&lt;accession-num&gt;WOS:A1997WQ10000003&lt;/accession-num&gt;&lt;urls&gt;&lt;related-urls&gt;&lt;url&gt;&amp;lt;Go to ISI&amp;gt;://WOS:A1997WQ10000003&lt;/url&gt;&lt;/related-urls&gt;&lt;/urls&gt;&lt;electronic-resource-num&gt;Doi 10.1016/S0092-8674(00)81917-0&lt;/electronic-resource-num&gt;&lt;language&gt;English&lt;/language&gt;&lt;/record&gt;&lt;/Cite&gt;&lt;/EndNote&gt;</w:instrText>
      </w:r>
      <w:r>
        <w:rPr>
          <w:rFonts w:cs="Times New Roman"/>
        </w:rPr>
        <w:fldChar w:fldCharType="separate"/>
      </w:r>
      <w:r>
        <w:rPr>
          <w:rFonts w:cs="Times New Roman"/>
          <w:noProof/>
        </w:rPr>
        <w:t>(</w:t>
      </w:r>
      <w:hyperlink w:anchor="_ENREF_89" w:tooltip="Werner, 1997 #14806" w:history="1">
        <w:r>
          <w:rPr>
            <w:rFonts w:cs="Times New Roman"/>
            <w:noProof/>
          </w:rPr>
          <w:t>Werner and Burley, 1997</w:t>
        </w:r>
      </w:hyperlink>
      <w:r>
        <w:rPr>
          <w:rFonts w:cs="Times New Roman"/>
          <w:noProof/>
        </w:rPr>
        <w:t>)</w:t>
      </w:r>
      <w:r>
        <w:rPr>
          <w:rFonts w:cs="Times New Roman"/>
        </w:rPr>
        <w:fldChar w:fldCharType="end"/>
      </w:r>
      <w:r>
        <w:rPr>
          <w:rFonts w:cs="Times New Roman"/>
        </w:rPr>
        <w:t xml:space="preserve">.  When </w:t>
      </w:r>
      <w:r w:rsidRPr="00EC329F">
        <w:rPr>
          <w:rFonts w:cs="Times New Roman"/>
        </w:rPr>
        <w:t>Sox proteins bind to</w:t>
      </w:r>
      <w:r>
        <w:rPr>
          <w:rFonts w:cs="Times New Roman"/>
        </w:rPr>
        <w:t xml:space="preserve"> the enhancers of downstream target genes, they cause a widening of the minor groove, which in turn introduces a strong bend in the</w:t>
      </w:r>
      <w:r w:rsidRPr="00EC329F">
        <w:rPr>
          <w:rFonts w:cs="Times New Roman"/>
        </w:rPr>
        <w:t xml:space="preserve"> DNA</w:t>
      </w:r>
      <w:r>
        <w:rPr>
          <w:rFonts w:cs="Times New Roman"/>
        </w:rPr>
        <w:t xml:space="preserve"> </w:t>
      </w:r>
      <w:r>
        <w:rPr>
          <w:rFonts w:cs="Times New Roman"/>
        </w:rPr>
        <w:fldChar w:fldCharType="begin">
          <w:fldData xml:space="preserve">PEVuZE5vdGU+PENpdGU+PEF1dGhvcj5Db25uZXI8L0F1dGhvcj48WWVhcj4xOTk0PC9ZZWFyPjxS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</w:fldData>
        </w:fldChar>
      </w:r>
      <w:r>
        <w:rPr>
          <w:rFonts w:cs="Times New Roman"/>
        </w:rPr>
        <w:instrText xml:space="preserve"> ADDIN EN.CITE </w:instrText>
      </w:r>
      <w:r>
        <w:rPr>
          <w:rFonts w:cs="Times New Roman"/>
        </w:rPr>
        <w:fldChar w:fldCharType="begin">
          <w:fldData xml:space="preserve">PEVuZE5vdGU+PENpdGU+PEF1dGhvcj5Db25uZXI8L0F1dGhvcj48WWVhcj4xOTk0PC9ZZWFyPjxS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</w:fldData>
        </w:fldChar>
      </w:r>
      <w:r>
        <w:rPr>
          <w:rFonts w:cs="Times New Roman"/>
        </w:rPr>
        <w:instrText xml:space="preserve"> ADDIN EN.CITE.DATA </w:instrText>
      </w:r>
      <w:r>
        <w:rPr>
          <w:rFonts w:cs="Times New Roman"/>
        </w:rPr>
      </w:r>
      <w:r>
        <w:rPr>
          <w:rFonts w:cs="Times New Roman"/>
        </w:rPr>
        <w:fldChar w:fldCharType="end"/>
      </w:r>
      <w:r>
        <w:rPr>
          <w:rFonts w:cs="Times New Roman"/>
        </w:rPr>
      </w:r>
      <w:r>
        <w:rPr>
          <w:rFonts w:cs="Times New Roman"/>
        </w:rPr>
        <w:fldChar w:fldCharType="separate"/>
      </w:r>
      <w:r>
        <w:rPr>
          <w:rFonts w:cs="Times New Roman"/>
          <w:noProof/>
        </w:rPr>
        <w:t>(</w:t>
      </w:r>
      <w:hyperlink w:anchor="_ENREF_17" w:tooltip="Conner, 1994 #14809" w:history="1">
        <w:r>
          <w:rPr>
            <w:rFonts w:cs="Times New Roman"/>
            <w:noProof/>
          </w:rPr>
          <w:t>Conner et al., 1994</w:t>
        </w:r>
      </w:hyperlink>
      <w:r>
        <w:rPr>
          <w:rFonts w:cs="Times New Roman"/>
          <w:noProof/>
        </w:rPr>
        <w:t xml:space="preserve">; </w:t>
      </w:r>
      <w:hyperlink w:anchor="_ENREF_26" w:tooltip="Ferrari, 1992 #14810" w:history="1">
        <w:r>
          <w:rPr>
            <w:rFonts w:cs="Times New Roman"/>
            <w:noProof/>
          </w:rPr>
          <w:t>Ferrari et al., 1992</w:t>
        </w:r>
      </w:hyperlink>
      <w:r>
        <w:rPr>
          <w:rFonts w:cs="Times New Roman"/>
          <w:noProof/>
        </w:rPr>
        <w:t>)</w:t>
      </w:r>
      <w:r>
        <w:rPr>
          <w:rFonts w:cs="Times New Roman"/>
        </w:rPr>
        <w:fldChar w:fldCharType="end"/>
      </w:r>
      <w:r>
        <w:rPr>
          <w:rFonts w:cs="Times New Roman"/>
        </w:rPr>
        <w:t xml:space="preserve">.  Inducing multiple bends along an enhancer may influence the overall conformation of the enhanceosome to </w:t>
      </w:r>
      <w:r w:rsidRPr="00EC329F">
        <w:rPr>
          <w:rFonts w:cs="Times New Roman"/>
        </w:rPr>
        <w:t xml:space="preserve">facilitate the recruitment </w:t>
      </w:r>
      <w:r>
        <w:rPr>
          <w:rFonts w:cs="Times New Roman"/>
        </w:rPr>
        <w:t xml:space="preserve">and binding </w:t>
      </w:r>
      <w:r w:rsidRPr="00EC329F">
        <w:rPr>
          <w:rFonts w:cs="Times New Roman"/>
        </w:rPr>
        <w:t>of other co-factor</w:t>
      </w:r>
      <w:r>
        <w:rPr>
          <w:rFonts w:cs="Times New Roman"/>
        </w:rPr>
        <w:t>s</w:t>
      </w:r>
      <w:r w:rsidRPr="00EC329F">
        <w:rPr>
          <w:rFonts w:cs="Times New Roman"/>
        </w:rPr>
        <w:t xml:space="preserve"> and assembly of the transcription activation complex</w:t>
      </w:r>
      <w:r>
        <w:rPr>
          <w:rFonts w:cs="Times New Roman"/>
        </w:rPr>
        <w:t xml:space="preserve"> </w:t>
      </w:r>
      <w:r>
        <w:rPr>
          <w:rFonts w:cs="Times New Roman"/>
        </w:rPr>
        <w:fldChar w:fldCharType="begin">
          <w:fldData xml:space="preserve">PEVuZE5vdGU+PENpdGU+PEF1dGhvcj5XZWduZXI8L0F1dGhvcj48WWVhcj4yMDA1PC9ZZWFyPjxS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=
</w:fldData>
        </w:fldChar>
      </w:r>
      <w:r>
        <w:rPr>
          <w:rFonts w:cs="Times New Roman"/>
        </w:rPr>
        <w:instrText xml:space="preserve"> ADDIN EN.CITE </w:instrText>
      </w:r>
      <w:r>
        <w:rPr>
          <w:rFonts w:cs="Times New Roman"/>
        </w:rPr>
        <w:fldChar w:fldCharType="begin">
          <w:fldData xml:space="preserve">PEVuZE5vdGU+PENpdGU+PEF1dGhvcj5XZWduZXI8L0F1dGhvcj48WWVhcj4yMDA1PC9ZZWFyPjxS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=
</w:fldData>
        </w:fldChar>
      </w:r>
      <w:r>
        <w:rPr>
          <w:rFonts w:cs="Times New Roman"/>
        </w:rPr>
        <w:instrText xml:space="preserve"> ADDIN EN.CITE.DATA </w:instrText>
      </w:r>
      <w:r>
        <w:rPr>
          <w:rFonts w:cs="Times New Roman"/>
        </w:rPr>
      </w:r>
      <w:r>
        <w:rPr>
          <w:rFonts w:cs="Times New Roman"/>
        </w:rPr>
        <w:fldChar w:fldCharType="end"/>
      </w:r>
      <w:r>
        <w:rPr>
          <w:rFonts w:cs="Times New Roman"/>
        </w:rPr>
      </w:r>
      <w:r>
        <w:rPr>
          <w:rFonts w:cs="Times New Roman"/>
        </w:rPr>
        <w:fldChar w:fldCharType="separate"/>
      </w:r>
      <w:r>
        <w:rPr>
          <w:rFonts w:cs="Times New Roman"/>
          <w:noProof/>
        </w:rPr>
        <w:t>(</w:t>
      </w:r>
      <w:hyperlink w:anchor="_ENREF_88" w:tooltip="Wegner, 2005 #512" w:history="1">
        <w:r>
          <w:rPr>
            <w:rFonts w:cs="Times New Roman"/>
            <w:noProof/>
          </w:rPr>
          <w:t>Wegner and Stolt, 2005</w:t>
        </w:r>
      </w:hyperlink>
      <w:r>
        <w:rPr>
          <w:rFonts w:cs="Times New Roman"/>
          <w:noProof/>
        </w:rPr>
        <w:t>)</w:t>
      </w:r>
      <w:r>
        <w:rPr>
          <w:rFonts w:cs="Times New Roman"/>
        </w:rPr>
        <w:fldChar w:fldCharType="end"/>
      </w:r>
      <w:r>
        <w:rPr>
          <w:rFonts w:cs="Times New Roman"/>
        </w:rPr>
        <w:t xml:space="preserve">.  This hypothesis is supported by the presence of multiple binding sites in gene promoters and enhancers, including </w:t>
      </w:r>
      <w:r>
        <w:rPr>
          <w:rFonts w:cs="Times New Roman"/>
          <w:i/>
        </w:rPr>
        <w:t>Sox9</w:t>
      </w:r>
      <w:r>
        <w:rPr>
          <w:rFonts w:cs="Times New Roman"/>
        </w:rPr>
        <w:t xml:space="preserve"> binding sites for </w:t>
      </w:r>
      <w:r>
        <w:rPr>
          <w:rFonts w:cs="Times New Roman"/>
          <w:i/>
        </w:rPr>
        <w:t>Col2a1</w:t>
      </w:r>
      <w:r>
        <w:rPr>
          <w:rFonts w:cs="Times New Roman"/>
        </w:rPr>
        <w:t xml:space="preserve">, </w:t>
      </w:r>
      <w:r>
        <w:rPr>
          <w:rFonts w:cs="Times New Roman"/>
          <w:i/>
        </w:rPr>
        <w:t>Col11a2</w:t>
      </w:r>
      <w:r>
        <w:rPr>
          <w:rFonts w:cs="Times New Roman"/>
        </w:rPr>
        <w:t xml:space="preserve">, and </w:t>
      </w:r>
      <w:r>
        <w:rPr>
          <w:rFonts w:cs="Times New Roman"/>
          <w:i/>
        </w:rPr>
        <w:t>Sox10</w:t>
      </w:r>
      <w:r>
        <w:rPr>
          <w:rFonts w:cs="Times New Roman"/>
        </w:rPr>
        <w:t xml:space="preserve"> binding sites for </w:t>
      </w:r>
      <w:r>
        <w:rPr>
          <w:rFonts w:cs="Times New Roman"/>
          <w:i/>
        </w:rPr>
        <w:t>Mitf</w:t>
      </w:r>
      <w:r>
        <w:rPr>
          <w:rFonts w:cs="Times New Roman"/>
        </w:rPr>
        <w:t xml:space="preserve">, </w:t>
      </w:r>
      <w:r>
        <w:rPr>
          <w:rFonts w:cs="Times New Roman"/>
          <w:i/>
        </w:rPr>
        <w:t>Dct</w:t>
      </w:r>
      <w:r>
        <w:rPr>
          <w:rFonts w:cs="Times New Roman"/>
        </w:rPr>
        <w:t xml:space="preserve">, and </w:t>
      </w:r>
      <w:r>
        <w:rPr>
          <w:rFonts w:cs="Times New Roman"/>
          <w:i/>
        </w:rPr>
        <w:t xml:space="preserve">Myelin protein zero </w:t>
      </w:r>
      <w:r w:rsidRPr="00470C4C">
        <w:rPr>
          <w:rFonts w:cs="Times New Roman"/>
        </w:rPr>
        <w:fldChar w:fldCharType="begin">
          <w:fldData xml:space="preserve">PEVuZE5vdGU+PENpdGU+PEF1dGhvcj5CcmlkZ2V3YXRlcjwvQXV0aG9yPjxZZWFyPjE5OTg8L1ll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</w:fldData>
        </w:fldChar>
      </w:r>
      <w:r>
        <w:rPr>
          <w:rFonts w:cs="Times New Roman"/>
        </w:rPr>
        <w:instrText xml:space="preserve"> ADDIN EN.CITE </w:instrText>
      </w:r>
      <w:r>
        <w:rPr>
          <w:rFonts w:cs="Times New Roman"/>
        </w:rPr>
        <w:fldChar w:fldCharType="begin">
          <w:fldData xml:space="preserve">PEVuZE5vdGU+PENpdGU+PEF1dGhvcj5CcmlkZ2V3YXRlcjwvQXV0aG9yPjxZZWFyPjE5OTg8L1ll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</w:fldData>
        </w:fldChar>
      </w:r>
      <w:r>
        <w:rPr>
          <w:rFonts w:cs="Times New Roman"/>
        </w:rPr>
        <w:instrText xml:space="preserve"> ADDIN EN.CITE.DATA </w:instrText>
      </w:r>
      <w:r>
        <w:rPr>
          <w:rFonts w:cs="Times New Roman"/>
        </w:rPr>
      </w:r>
      <w:r>
        <w:rPr>
          <w:rFonts w:cs="Times New Roman"/>
        </w:rPr>
        <w:fldChar w:fldCharType="end"/>
      </w:r>
      <w:r w:rsidRPr="00470C4C">
        <w:rPr>
          <w:rFonts w:cs="Times New Roman"/>
        </w:rPr>
      </w:r>
      <w:r w:rsidRPr="00470C4C">
        <w:rPr>
          <w:rFonts w:cs="Times New Roman"/>
        </w:rPr>
        <w:fldChar w:fldCharType="separate"/>
      </w:r>
      <w:r>
        <w:rPr>
          <w:rFonts w:cs="Times New Roman"/>
          <w:noProof/>
        </w:rPr>
        <w:t>(</w:t>
      </w:r>
      <w:hyperlink w:anchor="_ENREF_12" w:tooltip="Bridgewater, 1998 #14811" w:history="1">
        <w:r>
          <w:rPr>
            <w:rFonts w:cs="Times New Roman"/>
            <w:noProof/>
          </w:rPr>
          <w:t>Bridgewater et al., 1998</w:t>
        </w:r>
      </w:hyperlink>
      <w:r>
        <w:rPr>
          <w:rFonts w:cs="Times New Roman"/>
          <w:noProof/>
        </w:rPr>
        <w:t xml:space="preserve">; </w:t>
      </w:r>
      <w:hyperlink w:anchor="_ENREF_52" w:tooltip="Lefebvre, 1997 #14812" w:history="1">
        <w:r>
          <w:rPr>
            <w:rFonts w:cs="Times New Roman"/>
            <w:noProof/>
          </w:rPr>
          <w:t>Lefebvre et al., 1997</w:t>
        </w:r>
      </w:hyperlink>
      <w:r>
        <w:rPr>
          <w:rFonts w:cs="Times New Roman"/>
          <w:noProof/>
        </w:rPr>
        <w:t xml:space="preserve">; </w:t>
      </w:r>
      <w:hyperlink w:anchor="_ENREF_58" w:tooltip="Ludwig, 2004 #1554" w:history="1">
        <w:r>
          <w:rPr>
            <w:rFonts w:cs="Times New Roman"/>
            <w:noProof/>
          </w:rPr>
          <w:t>Ludwig et al., 2004</w:t>
        </w:r>
      </w:hyperlink>
      <w:r>
        <w:rPr>
          <w:rFonts w:cs="Times New Roman"/>
          <w:noProof/>
        </w:rPr>
        <w:t xml:space="preserve">; </w:t>
      </w:r>
      <w:hyperlink w:anchor="_ENREF_61" w:tooltip="Ng, 1997 #14813" w:history="1">
        <w:r>
          <w:rPr>
            <w:rFonts w:cs="Times New Roman"/>
            <w:noProof/>
          </w:rPr>
          <w:t>Ng et al., 1997</w:t>
        </w:r>
      </w:hyperlink>
      <w:r>
        <w:rPr>
          <w:rFonts w:cs="Times New Roman"/>
          <w:noProof/>
        </w:rPr>
        <w:t xml:space="preserve">; </w:t>
      </w:r>
      <w:hyperlink w:anchor="_ENREF_65" w:tooltip="Peirano, 2000 #1507" w:history="1">
        <w:r>
          <w:rPr>
            <w:rFonts w:cs="Times New Roman"/>
            <w:noProof/>
          </w:rPr>
          <w:t>Peirano and Wegner, 2000</w:t>
        </w:r>
      </w:hyperlink>
      <w:r>
        <w:rPr>
          <w:rFonts w:cs="Times New Roman"/>
          <w:noProof/>
        </w:rPr>
        <w:t xml:space="preserve">; </w:t>
      </w:r>
      <w:hyperlink w:anchor="_ENREF_88" w:tooltip="Wegner, 2005 #512" w:history="1">
        <w:r>
          <w:rPr>
            <w:rFonts w:cs="Times New Roman"/>
            <w:noProof/>
          </w:rPr>
          <w:t xml:space="preserve">Wegner and Stolt, </w:t>
        </w:r>
        <w:r>
          <w:rPr>
            <w:rFonts w:cs="Times New Roman"/>
            <w:noProof/>
          </w:rPr>
          <w:lastRenderedPageBreak/>
          <w:t>2005</w:t>
        </w:r>
      </w:hyperlink>
      <w:r>
        <w:rPr>
          <w:rFonts w:cs="Times New Roman"/>
          <w:noProof/>
        </w:rPr>
        <w:t>)</w:t>
      </w:r>
      <w:r w:rsidRPr="00470C4C">
        <w:rPr>
          <w:rFonts w:cs="Times New Roman"/>
        </w:rPr>
        <w:fldChar w:fldCharType="end"/>
      </w:r>
      <w:r w:rsidRPr="00470C4C">
        <w:rPr>
          <w:rFonts w:cs="Times New Roman"/>
        </w:rPr>
        <w:t>.</w:t>
      </w:r>
      <w:r>
        <w:rPr>
          <w:rFonts w:cs="Times New Roman"/>
        </w:rPr>
        <w:t xml:space="preserve"> </w:t>
      </w:r>
      <w:r w:rsidRPr="00EC329F">
        <w:rPr>
          <w:rFonts w:cs="Times New Roman"/>
        </w:rPr>
        <w:t xml:space="preserve"> </w:t>
      </w:r>
      <w:r>
        <w:rPr>
          <w:rFonts w:cs="Times New Roman"/>
        </w:rPr>
        <w:t xml:space="preserve">The degree to which the DNA is bent depends on whether the Sox proteins are </w:t>
      </w:r>
      <w:r w:rsidR="001D79BE">
        <w:rPr>
          <w:rFonts w:cs="Times New Roman"/>
        </w:rPr>
        <w:t>bound</w:t>
      </w:r>
      <w:r>
        <w:rPr>
          <w:rFonts w:cs="Times New Roman"/>
        </w:rPr>
        <w:t xml:space="preserve"> as monomers or dimers </w:t>
      </w:r>
      <w:r>
        <w:rPr>
          <w:rFonts w:cs="Times New Roman"/>
        </w:rPr>
        <w:fldChar w:fldCharType="begin">
          <w:fldData xml:space="preserve">PEVuZE5vdGU+PENpdGU+PEF1dGhvcj5XZWduZXI8L0F1dGhvcj48WWVhcj4yMDA1PC9ZZWFyPjxS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=
</w:fldData>
        </w:fldChar>
      </w:r>
      <w:r>
        <w:rPr>
          <w:rFonts w:cs="Times New Roman"/>
        </w:rPr>
        <w:instrText xml:space="preserve"> ADDIN EN.CITE </w:instrText>
      </w:r>
      <w:r>
        <w:rPr>
          <w:rFonts w:cs="Times New Roman"/>
        </w:rPr>
        <w:fldChar w:fldCharType="begin">
          <w:fldData xml:space="preserve">PEVuZE5vdGU+PENpdGU+PEF1dGhvcj5XZWduZXI8L0F1dGhvcj48WWVhcj4yMDA1PC9ZZWFyPjxS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=
</w:fldData>
        </w:fldChar>
      </w:r>
      <w:r>
        <w:rPr>
          <w:rFonts w:cs="Times New Roman"/>
        </w:rPr>
        <w:instrText xml:space="preserve"> ADDIN EN.CITE.DATA </w:instrText>
      </w:r>
      <w:r>
        <w:rPr>
          <w:rFonts w:cs="Times New Roman"/>
        </w:rPr>
      </w:r>
      <w:r>
        <w:rPr>
          <w:rFonts w:cs="Times New Roman"/>
        </w:rPr>
        <w:fldChar w:fldCharType="end"/>
      </w:r>
      <w:r>
        <w:rPr>
          <w:rFonts w:cs="Times New Roman"/>
        </w:rPr>
      </w:r>
      <w:r>
        <w:rPr>
          <w:rFonts w:cs="Times New Roman"/>
        </w:rPr>
        <w:fldChar w:fldCharType="separate"/>
      </w:r>
      <w:r>
        <w:rPr>
          <w:rFonts w:cs="Times New Roman"/>
          <w:noProof/>
        </w:rPr>
        <w:t>(</w:t>
      </w:r>
      <w:hyperlink w:anchor="_ENREF_88" w:tooltip="Wegner, 2005 #512" w:history="1">
        <w:r>
          <w:rPr>
            <w:rFonts w:cs="Times New Roman"/>
            <w:noProof/>
          </w:rPr>
          <w:t>Wegner and Stolt, 2005</w:t>
        </w:r>
      </w:hyperlink>
      <w:r>
        <w:rPr>
          <w:rFonts w:cs="Times New Roman"/>
          <w:noProof/>
        </w:rPr>
        <w:t>)</w:t>
      </w:r>
      <w:r>
        <w:rPr>
          <w:rFonts w:cs="Times New Roman"/>
        </w:rPr>
        <w:fldChar w:fldCharType="end"/>
      </w:r>
      <w:r>
        <w:rPr>
          <w:rFonts w:cs="Times New Roman"/>
        </w:rPr>
        <w:t xml:space="preserve">.  For dimeric binding, the cooperative binding of SoxE proteins to adjacent binding sites on the DNA is mediated by the DIM domain </w:t>
      </w:r>
      <w:r>
        <w:rPr>
          <w:rFonts w:cs="Times New Roman"/>
        </w:rPr>
        <w:fldChar w:fldCharType="begin">
          <w:fldData xml:space="preserve">PEVuZE5vdGU+PENpdGU+PEF1dGhvcj5QZWlyYW5vPC9BdXRob3I+PFllYXI+MjAwMDwvWWVhcj48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</w:fldData>
        </w:fldChar>
      </w:r>
      <w:r>
        <w:rPr>
          <w:rFonts w:cs="Times New Roman"/>
        </w:rPr>
        <w:instrText xml:space="preserve"> ADDIN EN.CITE </w:instrText>
      </w:r>
      <w:r>
        <w:rPr>
          <w:rFonts w:cs="Times New Roman"/>
        </w:rPr>
        <w:fldChar w:fldCharType="begin">
          <w:fldData xml:space="preserve">PEVuZE5vdGU+PENpdGU+PEF1dGhvcj5QZWlyYW5vPC9BdXRob3I+PFllYXI+MjAwMDwvWWVhcj48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</w:fldData>
        </w:fldChar>
      </w:r>
      <w:r>
        <w:rPr>
          <w:rFonts w:cs="Times New Roman"/>
        </w:rPr>
        <w:instrText xml:space="preserve"> ADDIN EN.CITE.DATA </w:instrText>
      </w:r>
      <w:r>
        <w:rPr>
          <w:rFonts w:cs="Times New Roman"/>
        </w:rPr>
      </w:r>
      <w:r>
        <w:rPr>
          <w:rFonts w:cs="Times New Roman"/>
        </w:rPr>
        <w:fldChar w:fldCharType="end"/>
      </w:r>
      <w:r>
        <w:rPr>
          <w:rFonts w:cs="Times New Roman"/>
        </w:rPr>
      </w:r>
      <w:r>
        <w:rPr>
          <w:rFonts w:cs="Times New Roman"/>
        </w:rPr>
        <w:fldChar w:fldCharType="separate"/>
      </w:r>
      <w:r>
        <w:rPr>
          <w:rFonts w:cs="Times New Roman"/>
          <w:noProof/>
        </w:rPr>
        <w:t>(</w:t>
      </w:r>
      <w:hyperlink w:anchor="_ENREF_65" w:tooltip="Peirano, 2000 #1507" w:history="1">
        <w:r>
          <w:rPr>
            <w:rFonts w:cs="Times New Roman"/>
            <w:noProof/>
          </w:rPr>
          <w:t>Peirano and Wegner, 2000</w:t>
        </w:r>
      </w:hyperlink>
      <w:r>
        <w:rPr>
          <w:rFonts w:cs="Times New Roman"/>
          <w:noProof/>
        </w:rPr>
        <w:t xml:space="preserve">; </w:t>
      </w:r>
      <w:hyperlink w:anchor="_ENREF_72" w:tooltip="Schlierf, 2002 #7328" w:history="1">
        <w:r>
          <w:rPr>
            <w:rFonts w:cs="Times New Roman"/>
            <w:noProof/>
          </w:rPr>
          <w:t>Schlierf et al., 2002</w:t>
        </w:r>
      </w:hyperlink>
      <w:r>
        <w:rPr>
          <w:rFonts w:cs="Times New Roman"/>
          <w:noProof/>
        </w:rPr>
        <w:t>)</w:t>
      </w:r>
      <w:r>
        <w:rPr>
          <w:rFonts w:cs="Times New Roman"/>
        </w:rPr>
        <w:fldChar w:fldCharType="end"/>
      </w:r>
      <w:r>
        <w:rPr>
          <w:rFonts w:cs="Times New Roman"/>
        </w:rPr>
        <w:t xml:space="preserve">.  The disruption of DIM function in the human </w:t>
      </w:r>
      <w:r w:rsidRPr="000F6A0C">
        <w:rPr>
          <w:rFonts w:cs="Times New Roman"/>
          <w:i/>
        </w:rPr>
        <w:t>SOX9</w:t>
      </w:r>
      <w:r>
        <w:rPr>
          <w:rFonts w:cs="Times New Roman"/>
        </w:rPr>
        <w:t xml:space="preserve"> gene can lead to campomelic dysplasia </w:t>
      </w:r>
      <w:r>
        <w:rPr>
          <w:rFonts w:cs="Times New Roman"/>
        </w:rPr>
        <w:fldChar w:fldCharType="begin">
          <w:fldData xml:space="preserve">PEVuZE5vdGU+PENpdGU+PEF1dGhvcj5CZXJuYXJkPC9BdXRob3I+PFllYXI+MjAxMDwvWWVhcj48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</w:fldData>
        </w:fldChar>
      </w:r>
      <w:r>
        <w:rPr>
          <w:rFonts w:cs="Times New Roman"/>
        </w:rPr>
        <w:instrText xml:space="preserve"> ADDIN EN.CITE </w:instrText>
      </w:r>
      <w:r>
        <w:rPr>
          <w:rFonts w:cs="Times New Roman"/>
        </w:rPr>
        <w:fldChar w:fldCharType="begin">
          <w:fldData xml:space="preserve">PEVuZE5vdGU+PENpdGU+PEF1dGhvcj5CZXJuYXJkPC9BdXRob3I+PFllYXI+MjAxMDwvWWVhcj48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</w:fldData>
        </w:fldChar>
      </w:r>
      <w:r>
        <w:rPr>
          <w:rFonts w:cs="Times New Roman"/>
        </w:rPr>
        <w:instrText xml:space="preserve"> ADDIN EN.CITE.DATA </w:instrText>
      </w:r>
      <w:r>
        <w:rPr>
          <w:rFonts w:cs="Times New Roman"/>
        </w:rPr>
      </w:r>
      <w:r>
        <w:rPr>
          <w:rFonts w:cs="Times New Roman"/>
        </w:rPr>
        <w:fldChar w:fldCharType="end"/>
      </w:r>
      <w:r>
        <w:rPr>
          <w:rFonts w:cs="Times New Roman"/>
        </w:rPr>
      </w:r>
      <w:r>
        <w:rPr>
          <w:rFonts w:cs="Times New Roman"/>
        </w:rPr>
        <w:fldChar w:fldCharType="separate"/>
      </w:r>
      <w:r>
        <w:rPr>
          <w:rFonts w:cs="Times New Roman"/>
          <w:noProof/>
        </w:rPr>
        <w:t>(</w:t>
      </w:r>
      <w:hyperlink w:anchor="_ENREF_7" w:tooltip="Bernard, 2010 #14748" w:history="1">
        <w:r>
          <w:rPr>
            <w:rFonts w:cs="Times New Roman"/>
            <w:noProof/>
          </w:rPr>
          <w:t>Bernard and Harley, 2010</w:t>
        </w:r>
      </w:hyperlink>
      <w:r>
        <w:rPr>
          <w:rFonts w:cs="Times New Roman"/>
          <w:noProof/>
        </w:rPr>
        <w:t xml:space="preserve">; </w:t>
      </w:r>
      <w:hyperlink w:anchor="_ENREF_74" w:tooltip="Sock, 2003 #14808" w:history="1">
        <w:r>
          <w:rPr>
            <w:rFonts w:cs="Times New Roman"/>
            <w:noProof/>
          </w:rPr>
          <w:t>Sock et al., 2003</w:t>
        </w:r>
      </w:hyperlink>
      <w:r>
        <w:rPr>
          <w:rFonts w:cs="Times New Roman"/>
          <w:noProof/>
        </w:rPr>
        <w:t>)</w:t>
      </w:r>
      <w:r>
        <w:rPr>
          <w:rFonts w:cs="Times New Roman"/>
        </w:rPr>
        <w:fldChar w:fldCharType="end"/>
      </w:r>
      <w:r>
        <w:rPr>
          <w:rFonts w:cs="Times New Roman"/>
        </w:rPr>
        <w:t>.  Therefore, it is possible for the DIM domain of lamprey SoxE proteins to play an important role in the regulation of neural crest development.</w:t>
      </w:r>
    </w:p>
    <w:p w14:paraId="5F2628DC" w14:textId="63234351" w:rsidR="001B026F" w:rsidRDefault="001B026F" w:rsidP="001B026F">
      <w:pPr>
        <w:spacing w:after="0" w:line="480" w:lineRule="auto"/>
        <w:ind w:firstLine="720"/>
        <w:rPr>
          <w:rFonts w:cs="Times New Roman"/>
        </w:rPr>
      </w:pPr>
      <w:r>
        <w:rPr>
          <w:rFonts w:cs="Times New Roman"/>
        </w:rPr>
        <w:t xml:space="preserve">While our current method of gene expression is </w:t>
      </w:r>
      <w:r w:rsidR="00D67D88">
        <w:rPr>
          <w:rFonts w:cs="Times New Roman"/>
        </w:rPr>
        <w:t>able to promote</w:t>
      </w:r>
      <w:r>
        <w:rPr>
          <w:rFonts w:cs="Times New Roman"/>
        </w:rPr>
        <w:t xml:space="preserve"> pigment cell differentiation in </w:t>
      </w:r>
      <w:r>
        <w:rPr>
          <w:rFonts w:cs="Times New Roman"/>
          <w:i/>
        </w:rPr>
        <w:t>cls</w:t>
      </w:r>
      <w:r>
        <w:rPr>
          <w:rFonts w:cs="Times New Roman"/>
        </w:rPr>
        <w:t xml:space="preserve"> mutants (Table 3.2), </w:t>
      </w:r>
      <w:r w:rsidR="00D67D88">
        <w:rPr>
          <w:rFonts w:cs="Times New Roman"/>
        </w:rPr>
        <w:t>results from our</w:t>
      </w:r>
      <w:r>
        <w:rPr>
          <w:rFonts w:cs="Times New Roman"/>
        </w:rPr>
        <w:t xml:space="preserve"> attempts to induce enteric neuron and cartilage differentiation were less </w:t>
      </w:r>
      <w:r w:rsidR="00D67D88">
        <w:rPr>
          <w:rFonts w:cs="Times New Roman"/>
        </w:rPr>
        <w:t>robust</w:t>
      </w:r>
      <w:r>
        <w:rPr>
          <w:rFonts w:cs="Times New Roman"/>
        </w:rPr>
        <w:t xml:space="preserve"> (Fig. 3.5, 3.9).  One possible explanation is that the melanogenic regulatory pathway is uniquely simple in zebrafish.  In mice, </w:t>
      </w:r>
      <w:r>
        <w:rPr>
          <w:rFonts w:cs="Times New Roman"/>
          <w:i/>
        </w:rPr>
        <w:t>Sox10</w:t>
      </w:r>
      <w:r>
        <w:rPr>
          <w:rFonts w:cs="Times New Roman"/>
        </w:rPr>
        <w:t xml:space="preserve"> expression persists in melanocyte precursors (melanoblasts) and continues to be expressed during neural crest migration and incorporation into skin </w:t>
      </w:r>
      <w:r>
        <w:rPr>
          <w:rFonts w:cs="Times New Roman"/>
        </w:rPr>
        <w:fldChar w:fldCharType="begin">
          <w:fldData xml:space="preserve">PEVuZE5vdGU+PENpdGU+PEF1dGhvcj5IYWthbWk8L0F1dGhvcj48WWVhcj4yMDA2PC9ZZWFyPjxS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</w:fldData>
        </w:fldChar>
      </w:r>
      <w:r>
        <w:rPr>
          <w:rFonts w:cs="Times New Roman"/>
        </w:rPr>
        <w:instrText xml:space="preserve"> ADDIN EN.CITE </w:instrText>
      </w:r>
      <w:r>
        <w:rPr>
          <w:rFonts w:cs="Times New Roman"/>
        </w:rPr>
        <w:fldChar w:fldCharType="begin">
          <w:fldData xml:space="preserve">PEVuZE5vdGU+PENpdGU+PEF1dGhvcj5IYWthbWk8L0F1dGhvcj48WWVhcj4yMDA2PC9ZZWFyPjxS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</w:fldData>
        </w:fldChar>
      </w:r>
      <w:r>
        <w:rPr>
          <w:rFonts w:cs="Times New Roman"/>
        </w:rPr>
        <w:instrText xml:space="preserve"> ADDIN EN.CITE.DATA </w:instrText>
      </w:r>
      <w:r>
        <w:rPr>
          <w:rFonts w:cs="Times New Roman"/>
        </w:rPr>
      </w:r>
      <w:r>
        <w:rPr>
          <w:rFonts w:cs="Times New Roman"/>
        </w:rPr>
        <w:fldChar w:fldCharType="end"/>
      </w:r>
      <w:r>
        <w:rPr>
          <w:rFonts w:cs="Times New Roman"/>
        </w:rPr>
      </w:r>
      <w:r>
        <w:rPr>
          <w:rFonts w:cs="Times New Roman"/>
        </w:rPr>
        <w:fldChar w:fldCharType="separate"/>
      </w:r>
      <w:r>
        <w:rPr>
          <w:rFonts w:cs="Times New Roman"/>
          <w:noProof/>
        </w:rPr>
        <w:t>(</w:t>
      </w:r>
      <w:hyperlink w:anchor="_ENREF_28" w:tooltip="Hakami, 2006 #14782" w:history="1">
        <w:r>
          <w:rPr>
            <w:rFonts w:cs="Times New Roman"/>
            <w:noProof/>
          </w:rPr>
          <w:t>Hakami et al., 2006</w:t>
        </w:r>
      </w:hyperlink>
      <w:r>
        <w:rPr>
          <w:rFonts w:cs="Times New Roman"/>
          <w:noProof/>
        </w:rPr>
        <w:t xml:space="preserve">; </w:t>
      </w:r>
      <w:hyperlink w:anchor="_ENREF_63" w:tooltip="Osawa, 2005 #14781" w:history="1">
        <w:r>
          <w:rPr>
            <w:rFonts w:cs="Times New Roman"/>
            <w:noProof/>
          </w:rPr>
          <w:t>Osawa et al., 2005</w:t>
        </w:r>
      </w:hyperlink>
      <w:r>
        <w:rPr>
          <w:rFonts w:cs="Times New Roman"/>
          <w:noProof/>
        </w:rPr>
        <w:t>)</w:t>
      </w:r>
      <w:r>
        <w:rPr>
          <w:rFonts w:cs="Times New Roman"/>
        </w:rPr>
        <w:fldChar w:fldCharType="end"/>
      </w:r>
      <w:r>
        <w:rPr>
          <w:rFonts w:cs="Times New Roman"/>
        </w:rPr>
        <w:t xml:space="preserve">. However in zebrafish, </w:t>
      </w:r>
      <w:r>
        <w:rPr>
          <w:rFonts w:cs="Times New Roman"/>
          <w:i/>
        </w:rPr>
        <w:t>sox10</w:t>
      </w:r>
      <w:r>
        <w:rPr>
          <w:rFonts w:cs="Times New Roman"/>
        </w:rPr>
        <w:t xml:space="preserve"> expression in pigment cell precursors is rapidly downregulated at the onset of migration, suggesting a diminishing role for </w:t>
      </w:r>
      <w:r>
        <w:rPr>
          <w:rFonts w:cs="Times New Roman"/>
          <w:i/>
        </w:rPr>
        <w:t>sox10</w:t>
      </w:r>
      <w:r>
        <w:rPr>
          <w:rFonts w:cs="Times New Roman"/>
        </w:rPr>
        <w:t xml:space="preserve"> during zebrafish melanogenesis </w:t>
      </w:r>
      <w:r>
        <w:rPr>
          <w:rFonts w:cs="Times New Roman"/>
        </w:rPr>
        <w:fldChar w:fldCharType="begin">
          <w:fldData xml:space="preserve">PEVuZE5vdGU+PENpdGU+PEF1dGhvcj5EdXR0b248L0F1dGhvcj48WWVhcj4yMDAxPC9ZZWFyPjxS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</w:fldData>
        </w:fldChar>
      </w:r>
      <w:r>
        <w:rPr>
          <w:rFonts w:cs="Times New Roman"/>
        </w:rPr>
        <w:instrText xml:space="preserve"> ADDIN EN.CITE </w:instrText>
      </w:r>
      <w:r>
        <w:rPr>
          <w:rFonts w:cs="Times New Roman"/>
        </w:rPr>
        <w:fldChar w:fldCharType="begin">
          <w:fldData xml:space="preserve">PEVuZE5vdGU+PENpdGU+PEF1dGhvcj5EdXR0b248L0F1dGhvcj48WWVhcj4yMDAxPC9ZZWFyPjxS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</w:fldData>
        </w:fldChar>
      </w:r>
      <w:r>
        <w:rPr>
          <w:rFonts w:cs="Times New Roman"/>
        </w:rPr>
        <w:instrText xml:space="preserve"> ADDIN EN.CITE.DATA </w:instrText>
      </w:r>
      <w:r>
        <w:rPr>
          <w:rFonts w:cs="Times New Roman"/>
        </w:rPr>
      </w:r>
      <w:r>
        <w:rPr>
          <w:rFonts w:cs="Times New Roman"/>
        </w:rPr>
        <w:fldChar w:fldCharType="end"/>
      </w:r>
      <w:r>
        <w:rPr>
          <w:rFonts w:cs="Times New Roman"/>
        </w:rPr>
      </w:r>
      <w:r>
        <w:rPr>
          <w:rFonts w:cs="Times New Roman"/>
        </w:rPr>
        <w:fldChar w:fldCharType="separate"/>
      </w:r>
      <w:r>
        <w:rPr>
          <w:rFonts w:cs="Times New Roman"/>
          <w:noProof/>
        </w:rPr>
        <w:t>(</w:t>
      </w:r>
      <w:hyperlink w:anchor="_ENREF_23" w:tooltip="Dutton, 2001 #6288" w:history="1">
        <w:r>
          <w:rPr>
            <w:rFonts w:cs="Times New Roman"/>
            <w:noProof/>
          </w:rPr>
          <w:t>Dutton et al., 2001</w:t>
        </w:r>
      </w:hyperlink>
      <w:r>
        <w:rPr>
          <w:rFonts w:cs="Times New Roman"/>
          <w:noProof/>
        </w:rPr>
        <w:t xml:space="preserve">; </w:t>
      </w:r>
      <w:hyperlink w:anchor="_ENREF_24" w:tooltip="Elworthy, 2003 #109" w:history="1">
        <w:r>
          <w:rPr>
            <w:rFonts w:cs="Times New Roman"/>
            <w:noProof/>
          </w:rPr>
          <w:t>Elworthy et al., 2003</w:t>
        </w:r>
      </w:hyperlink>
      <w:r>
        <w:rPr>
          <w:rFonts w:cs="Times New Roman"/>
          <w:noProof/>
        </w:rPr>
        <w:t>)</w:t>
      </w:r>
      <w:r>
        <w:rPr>
          <w:rFonts w:cs="Times New Roman"/>
        </w:rPr>
        <w:fldChar w:fldCharType="end"/>
      </w:r>
      <w:r>
        <w:rPr>
          <w:rFonts w:cs="Times New Roman"/>
        </w:rPr>
        <w:t xml:space="preserve">.  As such, the reintroduction of </w:t>
      </w:r>
      <w:r>
        <w:rPr>
          <w:rFonts w:cs="Times New Roman"/>
          <w:i/>
        </w:rPr>
        <w:t>mitfa</w:t>
      </w:r>
      <w:r>
        <w:rPr>
          <w:rFonts w:cs="Times New Roman"/>
        </w:rPr>
        <w:t xml:space="preserve"> expression in zebrafish </w:t>
      </w:r>
      <w:r>
        <w:rPr>
          <w:rFonts w:cs="Times New Roman"/>
          <w:i/>
        </w:rPr>
        <w:t>sox10</w:t>
      </w:r>
      <w:r>
        <w:rPr>
          <w:rFonts w:cs="Times New Roman"/>
          <w:vertAlign w:val="superscript"/>
        </w:rPr>
        <w:t>-/-</w:t>
      </w:r>
      <w:r>
        <w:rPr>
          <w:rFonts w:cs="Times New Roman"/>
          <w:i/>
        </w:rPr>
        <w:t xml:space="preserve"> </w:t>
      </w:r>
      <w:r>
        <w:rPr>
          <w:rFonts w:cs="Times New Roman"/>
        </w:rPr>
        <w:t xml:space="preserve">mutants can fully rescue pigment cell defects, suggesting that initial activation of </w:t>
      </w:r>
      <w:r>
        <w:rPr>
          <w:rFonts w:cs="Times New Roman"/>
          <w:i/>
        </w:rPr>
        <w:t>mitfa</w:t>
      </w:r>
      <w:r>
        <w:rPr>
          <w:rFonts w:cs="Times New Roman"/>
        </w:rPr>
        <w:t xml:space="preserve"> by </w:t>
      </w:r>
      <w:r>
        <w:rPr>
          <w:rFonts w:cs="Times New Roman"/>
          <w:i/>
        </w:rPr>
        <w:t>sox10</w:t>
      </w:r>
      <w:r>
        <w:rPr>
          <w:rFonts w:cs="Times New Roman"/>
        </w:rPr>
        <w:t xml:space="preserve"> is sufficient to promote normal pigment cell development </w:t>
      </w:r>
      <w:r>
        <w:rPr>
          <w:rFonts w:cs="Times New Roman"/>
        </w:rPr>
        <w:fldChar w:fldCharType="begin"/>
      </w:r>
      <w:r>
        <w:rPr>
          <w:rFonts w:cs="Times New Roman"/>
        </w:rPr>
        <w:instrText xml:space="preserve"> ADDIN EN.CITE &lt;EndNote&gt;&lt;Cite&gt;&lt;Author&gt;Elworthy&lt;/Author&gt;&lt;Year&gt;2003&lt;/Year&gt;&lt;RecNum&gt;109&lt;/RecNum&gt;&lt;DisplayText&gt;(Elworthy et al., 2003)&lt;/DisplayText&gt;&lt;record&gt;&lt;rec-number&gt;109&lt;/rec-number&gt;&lt;foreign-keys&gt;&lt;key app="EN" db-id="tfpx2ev5q2vvfve0pxr5te9bavpwzvwaft05" timestamp="1263613650"&gt;109&lt;/key&gt;&lt;/foreign-keys&gt;&lt;ref-type name="Journal Article"&gt;17&lt;/ref-type&gt;&lt;contributors&gt;&lt;authors&gt;&lt;author&gt;Elworthy, S.&lt;/author&gt;&lt;author&gt;Lister, J. A.&lt;/author&gt;&lt;author&gt;Carney, T. J.&lt;/author&gt;&lt;author&gt;Raible, D. W.&lt;/author&gt;&lt;author&gt;Kelsh, R. N.&lt;/author&gt;&lt;/authors&gt;&lt;/contributors&gt;&lt;auth-address&gt;Department of Biology and Biochemistry, University of Bath, Bath BA2 7AY, UK.&lt;/auth-address&gt;&lt;titles&gt;&lt;title&gt;Transcriptional regulation of mitfa accounts for the sox10 requirement in zebrafish melanophore development&lt;/title&gt;&lt;secondary-title&gt;Development&lt;/secondary-title&gt;&lt;/titles&gt;&lt;periodical&gt;&lt;full-title&gt;Development&lt;/full-title&gt;&lt;/periodical&gt;&lt;pages&gt;2809-18&lt;/pages&gt;&lt;volume&gt;130&lt;/volume&gt;&lt;number&gt;12&lt;/number&gt;&lt;edition&gt;2003/05/09&lt;/edition&gt;&lt;keywords&gt;&lt;keyword&gt;Animals&lt;/keyword&gt;&lt;keyword&gt;Crosses, Genetic&lt;/keyword&gt;&lt;keyword&gt;DNA-Binding Proteins/biosynthesis/genetics/*metabolism&lt;/keyword&gt;&lt;keyword&gt;Gene Expression Regulation, Developmental/physiology&lt;/keyword&gt;&lt;keyword&gt;High Mobility Group Proteins/*metabolism&lt;/keyword&gt;&lt;keyword&gt;Melanophores/*metabolism&lt;/keyword&gt;&lt;keyword&gt;Microphthalmia-Associated Transcription Factor&lt;/keyword&gt;&lt;keyword&gt;Mutation&lt;/keyword&gt;&lt;keyword&gt;Promoter Regions, Genetic&lt;/keyword&gt;&lt;keyword&gt;SOXE Transcription Factors&lt;/keyword&gt;&lt;keyword&gt;Transcription Factors/biosynthesis/genetics/*metabolism&lt;/keyword&gt;&lt;keyword&gt;Zebrafish/*embryology/metabolism&lt;/keyword&gt;&lt;keyword&gt;Zebrafish Proteins&lt;/keyword&gt;&lt;/keywords&gt;&lt;dates&gt;&lt;year&gt;2003&lt;/year&gt;&lt;pub-dates&gt;&lt;date&gt;Jun&lt;/date&gt;&lt;/pub-dates&gt;&lt;/dates&gt;&lt;isbn&gt;0950-1991 (Print)&amp;#xD;0950-1991 (Linking)&lt;/isbn&gt;&lt;accession-num&gt;12736222&lt;/accession-num&gt;&lt;urls&gt;&lt;related-urls&gt;&lt;url&gt;http://www.ncbi.nlm.nih.gov/entrez/query.fcgi?cmd=Retrieve&amp;amp;db=PubMed&amp;amp;dopt=Citation&amp;amp;list_uids=12736222&lt;/url&gt;&lt;/related-urls&gt;&lt;/urls&gt;&lt;language&gt;eng&lt;/language&gt;&lt;/record&gt;&lt;/Cite&gt;&lt;/EndNote&gt;</w:instrText>
      </w:r>
      <w:r>
        <w:rPr>
          <w:rFonts w:cs="Times New Roman"/>
        </w:rPr>
        <w:fldChar w:fldCharType="separate"/>
      </w:r>
      <w:r>
        <w:rPr>
          <w:rFonts w:cs="Times New Roman"/>
          <w:noProof/>
        </w:rPr>
        <w:t>(</w:t>
      </w:r>
      <w:hyperlink w:anchor="_ENREF_24" w:tooltip="Elworthy, 2003 #109" w:history="1">
        <w:r>
          <w:rPr>
            <w:rFonts w:cs="Times New Roman"/>
            <w:noProof/>
          </w:rPr>
          <w:t>Elworthy et al., 2003</w:t>
        </w:r>
      </w:hyperlink>
      <w:r>
        <w:rPr>
          <w:rFonts w:cs="Times New Roman"/>
          <w:noProof/>
        </w:rPr>
        <w:t>)</w:t>
      </w:r>
      <w:r>
        <w:rPr>
          <w:rFonts w:cs="Times New Roman"/>
        </w:rPr>
        <w:fldChar w:fldCharType="end"/>
      </w:r>
      <w:r>
        <w:rPr>
          <w:rFonts w:cs="Times New Roman"/>
        </w:rPr>
        <w:t xml:space="preserve">.  It has been demonstrated that interspecies differences exist between mice and zebrafish, whereby </w:t>
      </w:r>
      <w:r>
        <w:rPr>
          <w:rFonts w:cs="Times New Roman"/>
          <w:i/>
        </w:rPr>
        <w:t>Mitf</w:t>
      </w:r>
      <w:r>
        <w:rPr>
          <w:rFonts w:cs="Times New Roman"/>
        </w:rPr>
        <w:t xml:space="preserve"> expression in </w:t>
      </w:r>
      <w:r>
        <w:rPr>
          <w:rFonts w:cs="Times New Roman"/>
          <w:i/>
        </w:rPr>
        <w:t>Sox10</w:t>
      </w:r>
      <w:r>
        <w:rPr>
          <w:rFonts w:cs="Times New Roman"/>
          <w:i/>
          <w:vertAlign w:val="superscript"/>
        </w:rPr>
        <w:t>-/-</w:t>
      </w:r>
      <w:r>
        <w:rPr>
          <w:rFonts w:cs="Times New Roman"/>
        </w:rPr>
        <w:t xml:space="preserve"> mice can only partially rescue melanocyte differentiation </w:t>
      </w:r>
      <w:r>
        <w:rPr>
          <w:rFonts w:cs="Times New Roman"/>
        </w:rPr>
        <w:fldChar w:fldCharType="begin">
          <w:fldData xml:space="preserve">PEVuZE5vdGU+PENpdGU+PEF1dGhvcj5Ib3U8L0F1dGhvcj48WWVhcj4yMDA2PC9ZZWFyPjxSZWNO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</w:fldData>
        </w:fldChar>
      </w:r>
      <w:r>
        <w:rPr>
          <w:rFonts w:cs="Times New Roman"/>
        </w:rPr>
        <w:instrText xml:space="preserve"> ADDIN EN.CITE </w:instrText>
      </w:r>
      <w:r>
        <w:rPr>
          <w:rFonts w:cs="Times New Roman"/>
        </w:rPr>
        <w:fldChar w:fldCharType="begin">
          <w:fldData xml:space="preserve">PEVuZE5vdGU+PENpdGU+PEF1dGhvcj5Ib3U8L0F1dGhvcj48WWVhcj4yMDA2PC9ZZWFyPjxSZWNO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</w:fldData>
        </w:fldChar>
      </w:r>
      <w:r>
        <w:rPr>
          <w:rFonts w:cs="Times New Roman"/>
        </w:rPr>
        <w:instrText xml:space="preserve"> ADDIN EN.CITE.DATA </w:instrText>
      </w:r>
      <w:r>
        <w:rPr>
          <w:rFonts w:cs="Times New Roman"/>
        </w:rPr>
      </w:r>
      <w:r>
        <w:rPr>
          <w:rFonts w:cs="Times New Roman"/>
        </w:rPr>
        <w:fldChar w:fldCharType="end"/>
      </w:r>
      <w:r>
        <w:rPr>
          <w:rFonts w:cs="Times New Roman"/>
        </w:rPr>
      </w:r>
      <w:r>
        <w:rPr>
          <w:rFonts w:cs="Times New Roman"/>
        </w:rPr>
        <w:fldChar w:fldCharType="separate"/>
      </w:r>
      <w:r>
        <w:rPr>
          <w:rFonts w:cs="Times New Roman"/>
          <w:noProof/>
        </w:rPr>
        <w:t>(</w:t>
      </w:r>
      <w:hyperlink w:anchor="_ENREF_35" w:tooltip="Hou, 2006 #4879" w:history="1">
        <w:r>
          <w:rPr>
            <w:rFonts w:cs="Times New Roman"/>
            <w:noProof/>
          </w:rPr>
          <w:t>Hou et al., 2006</w:t>
        </w:r>
      </w:hyperlink>
      <w:r>
        <w:rPr>
          <w:rFonts w:cs="Times New Roman"/>
          <w:noProof/>
        </w:rPr>
        <w:t>)</w:t>
      </w:r>
      <w:r>
        <w:rPr>
          <w:rFonts w:cs="Times New Roman"/>
        </w:rPr>
        <w:fldChar w:fldCharType="end"/>
      </w:r>
      <w:r>
        <w:rPr>
          <w:rFonts w:cs="Times New Roman"/>
        </w:rPr>
        <w:t xml:space="preserve">.  </w:t>
      </w:r>
    </w:p>
    <w:p w14:paraId="55FA6406" w14:textId="04F68558" w:rsidR="001B026F" w:rsidRDefault="001B026F" w:rsidP="001B026F">
      <w:pPr>
        <w:spacing w:after="0" w:line="480" w:lineRule="auto"/>
        <w:ind w:firstLine="720"/>
        <w:rPr>
          <w:rFonts w:cs="Times New Roman"/>
        </w:rPr>
      </w:pPr>
      <w:r>
        <w:rPr>
          <w:rFonts w:cs="Times New Roman"/>
        </w:rPr>
        <w:lastRenderedPageBreak/>
        <w:t>As demonstrated in this study</w:t>
      </w:r>
      <w:r w:rsidR="00D67D88">
        <w:rPr>
          <w:rFonts w:cs="Times New Roman"/>
        </w:rPr>
        <w:t>,</w:t>
      </w:r>
      <w:r>
        <w:rPr>
          <w:rFonts w:cs="Times New Roman"/>
        </w:rPr>
        <w:t xml:space="preserve"> and</w:t>
      </w:r>
      <w:r w:rsidR="00D67D88">
        <w:rPr>
          <w:rFonts w:cs="Times New Roman"/>
        </w:rPr>
        <w:t xml:space="preserve"> in</w:t>
      </w:r>
      <w:r>
        <w:rPr>
          <w:rFonts w:cs="Times New Roman"/>
        </w:rPr>
        <w:t xml:space="preserve"> Chapter Two, the zebrafish melanophore lineage is amenable for rescue experiments using our current method of transient gene expression.  Additionally, optical clarity of zebrafish embryos allows for counting of differentiated melanophores in rescued </w:t>
      </w:r>
      <w:r>
        <w:rPr>
          <w:rFonts w:cs="Times New Roman"/>
          <w:i/>
        </w:rPr>
        <w:t>cls</w:t>
      </w:r>
      <w:r>
        <w:rPr>
          <w:rFonts w:cs="Times New Roman"/>
        </w:rPr>
        <w:t xml:space="preserve"> mutants without the need for cell-staining.  In order to apply our method to other neural crest lineages, we will need to produce stronger peripheral neuron and cartilage rescue phenotypes in </w:t>
      </w:r>
      <w:r>
        <w:rPr>
          <w:rFonts w:cs="Times New Roman"/>
          <w:i/>
        </w:rPr>
        <w:t>cls</w:t>
      </w:r>
      <w:r>
        <w:rPr>
          <w:rFonts w:cs="Times New Roman"/>
        </w:rPr>
        <w:t xml:space="preserve"> and </w:t>
      </w:r>
      <w:r>
        <w:rPr>
          <w:rFonts w:cs="Times New Roman"/>
          <w:i/>
        </w:rPr>
        <w:t>jef</w:t>
      </w:r>
      <w:r>
        <w:rPr>
          <w:rFonts w:cs="Times New Roman"/>
        </w:rPr>
        <w:t xml:space="preserve"> mutants, respectively.  Exciting advances in genome editing techniques may prove to be useful for future studies.  The recently discovered CRISPR/Cas9 genome editing technique has been successfully adopted for use in zebrafish to induce gene knockin and replacement </w:t>
      </w:r>
      <w:r>
        <w:rPr>
          <w:rFonts w:cs="Times New Roman"/>
        </w:rPr>
        <w:fldChar w:fldCharType="begin">
          <w:fldData xml:space="preserve">PEVuZE5vdGU+PENpdGU+PEF1dGhvcj5BdWVyPC9BdXRob3I+PFllYXI+MjAxNDwvWWVhcj48UmVj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</w:fldData>
        </w:fldChar>
      </w:r>
      <w:r>
        <w:rPr>
          <w:rFonts w:cs="Times New Roman"/>
        </w:rPr>
        <w:instrText xml:space="preserve"> ADDIN EN.CITE </w:instrText>
      </w:r>
      <w:r>
        <w:rPr>
          <w:rFonts w:cs="Times New Roman"/>
        </w:rPr>
        <w:fldChar w:fldCharType="begin">
          <w:fldData xml:space="preserve">PEVuZE5vdGU+PENpdGU+PEF1dGhvcj5BdWVyPC9BdXRob3I+PFllYXI+MjAxNDwvWWVhcj48UmVj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</w:fldData>
        </w:fldChar>
      </w:r>
      <w:r>
        <w:rPr>
          <w:rFonts w:cs="Times New Roman"/>
        </w:rPr>
        <w:instrText xml:space="preserve"> ADDIN EN.CITE.DATA </w:instrText>
      </w:r>
      <w:r>
        <w:rPr>
          <w:rFonts w:cs="Times New Roman"/>
        </w:rPr>
      </w:r>
      <w:r>
        <w:rPr>
          <w:rFonts w:cs="Times New Roman"/>
        </w:rPr>
        <w:fldChar w:fldCharType="end"/>
      </w:r>
      <w:r>
        <w:rPr>
          <w:rFonts w:cs="Times New Roman"/>
        </w:rPr>
      </w:r>
      <w:r>
        <w:rPr>
          <w:rFonts w:cs="Times New Roman"/>
        </w:rPr>
        <w:fldChar w:fldCharType="separate"/>
      </w:r>
      <w:r>
        <w:rPr>
          <w:rFonts w:cs="Times New Roman"/>
          <w:noProof/>
        </w:rPr>
        <w:t>(</w:t>
      </w:r>
      <w:hyperlink w:anchor="_ENREF_4" w:tooltip="Auer, 2014 #14774" w:history="1">
        <w:r>
          <w:rPr>
            <w:rFonts w:cs="Times New Roman"/>
            <w:noProof/>
          </w:rPr>
          <w:t>Auer et al., 2014</w:t>
        </w:r>
      </w:hyperlink>
      <w:r>
        <w:rPr>
          <w:rFonts w:cs="Times New Roman"/>
          <w:noProof/>
        </w:rPr>
        <w:t xml:space="preserve">; </w:t>
      </w:r>
      <w:hyperlink w:anchor="_ENREF_36" w:tooltip="Hruscha, 2013 #14775" w:history="1">
        <w:r>
          <w:rPr>
            <w:rFonts w:cs="Times New Roman"/>
            <w:noProof/>
          </w:rPr>
          <w:t>Hruscha et al., 2013</w:t>
        </w:r>
      </w:hyperlink>
      <w:r>
        <w:rPr>
          <w:rFonts w:cs="Times New Roman"/>
          <w:noProof/>
        </w:rPr>
        <w:t>)</w:t>
      </w:r>
      <w:r>
        <w:rPr>
          <w:rFonts w:cs="Times New Roman"/>
        </w:rPr>
        <w:fldChar w:fldCharType="end"/>
      </w:r>
      <w:r>
        <w:rPr>
          <w:rFonts w:cs="Times New Roman"/>
        </w:rPr>
        <w:t xml:space="preserve">. This technique may enable us to insert lamprey SoxE coding sequences under regulation of the zebrafish </w:t>
      </w:r>
      <w:r w:rsidRPr="0038661D">
        <w:rPr>
          <w:rFonts w:cs="Times New Roman"/>
          <w:i/>
        </w:rPr>
        <w:t>Drsox9a</w:t>
      </w:r>
      <w:r>
        <w:rPr>
          <w:rFonts w:cs="Times New Roman"/>
        </w:rPr>
        <w:t xml:space="preserve">, </w:t>
      </w:r>
      <w:r w:rsidRPr="0038661D">
        <w:rPr>
          <w:rFonts w:cs="Times New Roman"/>
          <w:i/>
        </w:rPr>
        <w:t>Drsox9b</w:t>
      </w:r>
      <w:r>
        <w:rPr>
          <w:rFonts w:cs="Times New Roman"/>
        </w:rPr>
        <w:t xml:space="preserve">, and </w:t>
      </w:r>
      <w:r w:rsidRPr="0038661D">
        <w:rPr>
          <w:rFonts w:cs="Times New Roman"/>
          <w:i/>
        </w:rPr>
        <w:t>Drsox10</w:t>
      </w:r>
      <w:r>
        <w:rPr>
          <w:rFonts w:cs="Times New Roman"/>
        </w:rPr>
        <w:t xml:space="preserve"> promoters to drive their expression with precise spatiotemporal control. While our current methods have yielded important insights into changes in SoxE gene functions, this new strategy may prove valuable for overcoming limitations of the current experimental design.</w:t>
      </w:r>
      <w:r>
        <w:rPr>
          <w:rFonts w:cs="Times New Roman"/>
        </w:rPr>
        <w:br w:type="page"/>
      </w:r>
    </w:p>
    <w:p w14:paraId="6661F77E" w14:textId="77777777" w:rsidR="001B026F" w:rsidRPr="00694F63" w:rsidRDefault="001B026F" w:rsidP="001B026F">
      <w:pPr>
        <w:rPr>
          <w:b/>
          <w:sz w:val="28"/>
          <w:szCs w:val="28"/>
        </w:rPr>
      </w:pPr>
      <w:r w:rsidRPr="00694F63">
        <w:rPr>
          <w:b/>
          <w:sz w:val="28"/>
          <w:szCs w:val="28"/>
        </w:rPr>
        <w:lastRenderedPageBreak/>
        <w:t>References</w:t>
      </w:r>
    </w:p>
    <w:p w14:paraId="57607869" w14:textId="77777777" w:rsidR="001B026F" w:rsidRPr="008A3A05" w:rsidRDefault="001B026F" w:rsidP="001B026F">
      <w:pPr>
        <w:pStyle w:val="EndNoteBibliography"/>
        <w:spacing w:after="480"/>
      </w:pPr>
      <w:r>
        <w:fldChar w:fldCharType="begin"/>
      </w:r>
      <w:r>
        <w:instrText xml:space="preserve"> ADDIN EN.REFLIST </w:instrText>
      </w:r>
      <w:r>
        <w:fldChar w:fldCharType="separate"/>
      </w:r>
      <w:r w:rsidRPr="008A3A05">
        <w:t>Akiyama, H., Chaboissier, M.C., Martin, J.F., Schedl, A., de Crombrugghe, B., 2002. The transcription factor Sox9 has essential roles in successive steps of the chondrocyte differentiation pathway and is required for expression of Sox5 and Sox6. Genes Dev 16, 2813-2828.</w:t>
      </w:r>
    </w:p>
    <w:p w14:paraId="2AF8339B" w14:textId="77777777" w:rsidR="001B026F" w:rsidRPr="008A3A05" w:rsidRDefault="001B026F" w:rsidP="001B026F">
      <w:pPr>
        <w:pStyle w:val="EndNoteBibliography"/>
        <w:spacing w:after="480"/>
      </w:pPr>
      <w:r w:rsidRPr="008A3A05">
        <w:t>Anderson, R.B., Stewart, A.L., Young, H.M., 2006. Phenotypes of neural-crest-derived cells in vagal and sacral pathways. Cell Tissue Res 323, 11-25.</w:t>
      </w:r>
    </w:p>
    <w:p w14:paraId="0EE08486" w14:textId="77777777" w:rsidR="001B026F" w:rsidRPr="008A3A05" w:rsidRDefault="001B026F" w:rsidP="001B026F">
      <w:pPr>
        <w:pStyle w:val="EndNoteBibliography"/>
        <w:spacing w:after="480"/>
      </w:pPr>
      <w:r w:rsidRPr="008A3A05">
        <w:t>Aoki, Y., Saint-Germain, N., Gyda, M., Magner-Fink, E., Lee, Y.-H., Credidio, C., Saint-Jeannet, J.-P., 2003. Sox10 regulates the development of neural crest-derived melanocytes in Xenopus. Developmental Biology 259, 19-33.</w:t>
      </w:r>
    </w:p>
    <w:p w14:paraId="5648B988" w14:textId="77777777" w:rsidR="001B026F" w:rsidRPr="008A3A05" w:rsidRDefault="001B026F" w:rsidP="001B026F">
      <w:pPr>
        <w:pStyle w:val="EndNoteBibliography"/>
        <w:spacing w:after="480"/>
      </w:pPr>
      <w:r w:rsidRPr="008A3A05">
        <w:t>Auer, T.O., Duroure, K., De Cian, A., Concordet, J.P., Del Bene, F., 2014. Highly efficient CRISPR/Cas9-mediated knock-in in zebrafish by homology-independent DNA repair. Genome Research 24, 142-153.</w:t>
      </w:r>
    </w:p>
    <w:p w14:paraId="3F0280BB" w14:textId="77777777" w:rsidR="001B026F" w:rsidRPr="008A3A05" w:rsidRDefault="001B026F" w:rsidP="001B026F">
      <w:pPr>
        <w:pStyle w:val="EndNoteBibliography"/>
        <w:spacing w:after="480"/>
      </w:pPr>
      <w:r w:rsidRPr="008A3A05">
        <w:t>Barrionuevo, F., Scherer, G., 2010. SOX E genes: SOX9 and SOX8 in mammalian testis development. Int J Biochem Cell Biol 42, 433-436.</w:t>
      </w:r>
    </w:p>
    <w:p w14:paraId="5E11561B" w14:textId="77777777" w:rsidR="001B026F" w:rsidRPr="008A3A05" w:rsidRDefault="001B026F" w:rsidP="001B026F">
      <w:pPr>
        <w:pStyle w:val="EndNoteBibliography"/>
        <w:spacing w:after="480"/>
      </w:pPr>
      <w:r w:rsidRPr="008A3A05">
        <w:t>Bergstrom, D.E., Young, M., Albrecht, K.H., Eicher, E.M., 2000. Related function of mouse SOX3, SOX9, and SRY HMG domains assayed by male sex determination. Genesis 28, 111-124.</w:t>
      </w:r>
    </w:p>
    <w:p w14:paraId="5A213149" w14:textId="77777777" w:rsidR="001B026F" w:rsidRPr="008A3A05" w:rsidRDefault="001B026F" w:rsidP="001B026F">
      <w:pPr>
        <w:pStyle w:val="EndNoteBibliography"/>
        <w:spacing w:after="480"/>
      </w:pPr>
      <w:r w:rsidRPr="008A3A05">
        <w:t>Bernard, P., Harley, V.R., 2010. Acquisition of SOX transcription factor specificity through protein–protein interaction, modulation of Wnt signalling and post-translational modification. The International Journal of Biochemistry &amp; Cell Biology 42, 400-410.</w:t>
      </w:r>
    </w:p>
    <w:p w14:paraId="466C9170" w14:textId="77777777" w:rsidR="001B026F" w:rsidRPr="008A3A05" w:rsidRDefault="001B026F" w:rsidP="001B026F">
      <w:pPr>
        <w:pStyle w:val="EndNoteBibliography"/>
        <w:spacing w:after="480"/>
      </w:pPr>
      <w:r w:rsidRPr="008A3A05">
        <w:t>Bondurand, N., Dastot-Le Moal, F., Stanchina, L., Collot, N., Baral, V., Marlin, S., Attie-Bitach, T., Giurgea, I., Skopinski, L., Reardon, W., Toutain, A., Sarda, P., Echaieb, A., Lackmy-Port-Lis, M., Touraine, R., Amiel, J., Goossens, M., Pingault, V., 2007. Deletions at the SOX10 Gene Locus Cause Waardenburg Syndrome Types 2 and 4. The American Journal of Human Genetics 81, 1169-1185.</w:t>
      </w:r>
    </w:p>
    <w:p w14:paraId="4E14604F" w14:textId="77777777" w:rsidR="001B026F" w:rsidRPr="008A3A05" w:rsidRDefault="001B026F" w:rsidP="001B026F">
      <w:pPr>
        <w:pStyle w:val="EndNoteBibliography"/>
        <w:spacing w:after="480"/>
      </w:pPr>
      <w:r w:rsidRPr="008A3A05">
        <w:t>Bondurand, N., Natarajan, D., Barlow, A., Thapar, N., Pachnis, V., 2006. Maintenance of mammalian enteric nervous system progenitors by SOX10 and endothelin 3 signalling. Development 133, 2075-2086.</w:t>
      </w:r>
    </w:p>
    <w:p w14:paraId="7EBFA2BE" w14:textId="77777777" w:rsidR="001B026F" w:rsidRPr="008A3A05" w:rsidRDefault="001B026F" w:rsidP="001B026F">
      <w:pPr>
        <w:pStyle w:val="EndNoteBibliography"/>
        <w:spacing w:after="480"/>
      </w:pPr>
      <w:r w:rsidRPr="008A3A05">
        <w:lastRenderedPageBreak/>
        <w:t>Bondurand, N., Pingault, V., Goerich, D.E., Lemort, N., Sock, E., Le Caignec, C., Wegner, M., Goossens, M., 2000. Interaction among SOX10, PAX3 and MITF, three genes altered in Waardenburg syndrome. Hum Mol Genet 9, 1907-1917.</w:t>
      </w:r>
    </w:p>
    <w:p w14:paraId="18D35062" w14:textId="77777777" w:rsidR="001B026F" w:rsidRPr="008A3A05" w:rsidRDefault="001B026F" w:rsidP="001B026F">
      <w:pPr>
        <w:pStyle w:val="EndNoteBibliography"/>
        <w:spacing w:after="480"/>
      </w:pPr>
      <w:r w:rsidRPr="008A3A05">
        <w:t>Bondurand, N., Sham, M.H., 2013. The role of SOX10 during enteric nervous system development. Developmental Biology 382, 330-343.</w:t>
      </w:r>
    </w:p>
    <w:p w14:paraId="7DBF6EBA" w14:textId="77777777" w:rsidR="001B026F" w:rsidRPr="008A3A05" w:rsidRDefault="001B026F" w:rsidP="001B026F">
      <w:pPr>
        <w:pStyle w:val="EndNoteBibliography"/>
        <w:spacing w:after="480"/>
      </w:pPr>
      <w:r w:rsidRPr="008A3A05">
        <w:t>Bridgewater, L.C., Lefebvre, V., de Crombrugghe, B., 1998. Chondrocyte-specific enhancer elements in the Col11a2 gene resemble the Col2a1 tissue-specific enhancer. Journal of Biological Chemistry 273, 14998-15006.</w:t>
      </w:r>
    </w:p>
    <w:p w14:paraId="3407DF70" w14:textId="77777777" w:rsidR="001B026F" w:rsidRPr="008A3A05" w:rsidRDefault="001B026F" w:rsidP="001B026F">
      <w:pPr>
        <w:pStyle w:val="EndNoteBibliography"/>
        <w:spacing w:after="480"/>
      </w:pPr>
      <w:r w:rsidRPr="008A3A05">
        <w:t>Britsch, S., Goerich, D.E., Riethmacher, D., Peirano, R.I., Rossner, M., Nave, K.A., Birchmeier, C., Wegner, M., 2001. The transcription factor Sox10 is a key regulator of peripheral glial development. Genes Dev 15, 66-78.</w:t>
      </w:r>
    </w:p>
    <w:p w14:paraId="2D13ADEC" w14:textId="77777777" w:rsidR="001B026F" w:rsidRPr="008A3A05" w:rsidRDefault="001B026F" w:rsidP="001B026F">
      <w:pPr>
        <w:pStyle w:val="EndNoteBibliography"/>
        <w:spacing w:after="480"/>
      </w:pPr>
      <w:r w:rsidRPr="008A3A05">
        <w:t>Burns, A.J., Douarin, N.M., 1998. The sacral neural crest contributes neurons and glia to the post-umbilical gut: spatiotemporal analysis of the development of the enteric nervous system. Development 125, 4335-4347.</w:t>
      </w:r>
    </w:p>
    <w:p w14:paraId="6703EF3A" w14:textId="77777777" w:rsidR="001B026F" w:rsidRPr="008A3A05" w:rsidRDefault="001B026F" w:rsidP="001B026F">
      <w:pPr>
        <w:pStyle w:val="EndNoteBibliography"/>
        <w:spacing w:after="480"/>
      </w:pPr>
      <w:r w:rsidRPr="008A3A05">
        <w:t>Cattell, M., Lai, S., Cerny, R., Medeiros, D.M., 2011. A new mechanistic scenario for the origin and evolution of vertebrate cartilage. PLoS One 6, e22474.</w:t>
      </w:r>
    </w:p>
    <w:p w14:paraId="1CFD82A0" w14:textId="77777777" w:rsidR="001B026F" w:rsidRPr="008A3A05" w:rsidRDefault="001B026F" w:rsidP="001B026F">
      <w:pPr>
        <w:pStyle w:val="EndNoteBibliography"/>
        <w:spacing w:after="480"/>
      </w:pPr>
      <w:r w:rsidRPr="008A3A05">
        <w:t>Chaboissier, M.C., Kobayashi, A., Vidal, V.I., Lutzkendorf, S., van de Kant, H.J., Wegner, M., de Rooij, D.G., Behringer, R.R., Schedl, A., 2004. Functional analysis of Sox8 and Sox9 during sex determination in the mouse. Development 131, 1891-1901.</w:t>
      </w:r>
    </w:p>
    <w:p w14:paraId="448905F2" w14:textId="77777777" w:rsidR="001B026F" w:rsidRPr="008A3A05" w:rsidRDefault="001B026F" w:rsidP="001B026F">
      <w:pPr>
        <w:pStyle w:val="EndNoteBibliography"/>
        <w:spacing w:after="480"/>
      </w:pPr>
      <w:r w:rsidRPr="008A3A05">
        <w:t>Conner, F., Cary, P.D., Read, C.M., Preston, N.S., Driscoll, P.C., Denny, P., Cranerobinson, C., Ashworth, A., 1994. DNA-Binding and Bending Properties of the Postmeiotically Expressed Sry-Related Protein Sox-5. Nucleic Acids Research 22, 3339-3346.</w:t>
      </w:r>
    </w:p>
    <w:p w14:paraId="57B5FC3D" w14:textId="77777777" w:rsidR="001B026F" w:rsidRPr="008A3A05" w:rsidRDefault="001B026F" w:rsidP="001B026F">
      <w:pPr>
        <w:pStyle w:val="EndNoteBibliography"/>
        <w:spacing w:after="480"/>
      </w:pPr>
      <w:r w:rsidRPr="008A3A05">
        <w:t>Cook, A.L., Smith, A.G., Smit, D.J., Leonard, J.H., Sturm, R.A., 2005. Co-expression of SOX9 and SOX10 during melanocytic differentiation in vitro. Experimental Cell Research 308, 222-235.</w:t>
      </w:r>
    </w:p>
    <w:p w14:paraId="7B9A9C81" w14:textId="77777777" w:rsidR="001B026F" w:rsidRPr="008A3A05" w:rsidRDefault="001B026F" w:rsidP="001B026F">
      <w:pPr>
        <w:pStyle w:val="EndNoteBibliography"/>
        <w:spacing w:after="480"/>
      </w:pPr>
      <w:r w:rsidRPr="008A3A05">
        <w:t>Cossais, F., Sock, E., Hornig, J., Schreiner, S., Kellerer, S., Bosl, M.R., Russell, S., Wegner, M., 2010a. Replacement of mouse Sox10 by the Drosophila ortholog Sox100B provides evidence for co-option of SoxE proteins into vertebrate-specific gene-regulatory networks through altered expression. Dev Biol 341, 267-281.</w:t>
      </w:r>
    </w:p>
    <w:p w14:paraId="7572F3BA" w14:textId="77777777" w:rsidR="001B026F" w:rsidRPr="008A3A05" w:rsidRDefault="001B026F" w:rsidP="001B026F">
      <w:pPr>
        <w:pStyle w:val="EndNoteBibliography"/>
        <w:spacing w:after="480"/>
      </w:pPr>
      <w:r w:rsidRPr="008A3A05">
        <w:lastRenderedPageBreak/>
        <w:t>Cossais, F., Wahlbuhl, M., Kriesch, J., Wegner, M., 2010b. SOX10 structure-function analysis in the chicken neural tube reveals important insights into its role in human neurocristopathies. Hum Mol Genet 19, 2409-2420.</w:t>
      </w:r>
    </w:p>
    <w:p w14:paraId="55FD11F1" w14:textId="77777777" w:rsidR="001B026F" w:rsidRPr="008A3A05" w:rsidRDefault="001B026F" w:rsidP="001B026F">
      <w:pPr>
        <w:pStyle w:val="EndNoteBibliography"/>
        <w:spacing w:after="480"/>
      </w:pPr>
      <w:r w:rsidRPr="008A3A05">
        <w:t>Dorsky, R.I., Raible, D.W., Moon, R.T., 2000. Direct regulation of nacre, a zebrafish MITF homolog required for pigment cell formation, by the Wnt pathway. Genes Dev 14, 158-162.</w:t>
      </w:r>
    </w:p>
    <w:p w14:paraId="68A62FA0" w14:textId="77777777" w:rsidR="001B026F" w:rsidRPr="008A3A05" w:rsidRDefault="001B026F" w:rsidP="001B026F">
      <w:pPr>
        <w:pStyle w:val="EndNoteBibliography"/>
        <w:spacing w:after="480"/>
      </w:pPr>
      <w:r w:rsidRPr="008A3A05">
        <w:t>Durbec, P.L., Larsson-Blomberg, L.B., Schuchardt, A., Costantini, F., Pachnis, V., 1996. Common origin and developmental dependence on c-ret of subsets of enteric and sympathetic neuroblasts. Development 122, 349-358.</w:t>
      </w:r>
    </w:p>
    <w:p w14:paraId="4A7E0E9A" w14:textId="77777777" w:rsidR="001B026F" w:rsidRPr="008A3A05" w:rsidRDefault="001B026F" w:rsidP="001B026F">
      <w:pPr>
        <w:pStyle w:val="EndNoteBibliography"/>
        <w:spacing w:after="480"/>
      </w:pPr>
      <w:r w:rsidRPr="008A3A05">
        <w:t>Dutton, K.A., Pauliny, A., Lopes, S.S., Elworthy, S., Carney, T.J., Rauch, J., Geisler, R., Haffter, P., Kelsh, R.N., 2001. Zebrafish colourless encodes sox10 and specifies non-ectomesenchymal neural crest fates. Development 128, 4113-4125.</w:t>
      </w:r>
    </w:p>
    <w:p w14:paraId="6102FEFD" w14:textId="77777777" w:rsidR="001B026F" w:rsidRPr="008A3A05" w:rsidRDefault="001B026F" w:rsidP="001B026F">
      <w:pPr>
        <w:pStyle w:val="EndNoteBibliography"/>
        <w:spacing w:after="480"/>
      </w:pPr>
      <w:r w:rsidRPr="008A3A05">
        <w:t>Elworthy, S., Lister, J.A., Carney, T.J., Raible, D.W., Kelsh, R.N., 2003. Transcriptional regulation of mitfa accounts for the sox10 requirement in zebrafish melanophore development. Development 130, 2809-2818.</w:t>
      </w:r>
    </w:p>
    <w:p w14:paraId="4AFD0FF8" w14:textId="77777777" w:rsidR="001B026F" w:rsidRPr="008A3A05" w:rsidRDefault="001B026F" w:rsidP="001B026F">
      <w:pPr>
        <w:pStyle w:val="EndNoteBibliography"/>
        <w:spacing w:after="480"/>
      </w:pPr>
      <w:r w:rsidRPr="008A3A05">
        <w:t>Elworthy, S., Pinto, J.P., Pettifer, A., Cancela, M.L., Kelsh, R.N., 2005. Phox2b function in the enteric nervous system is conserved in zebrafish and is sox10-dependent. Mech Dev 122, 659-669.</w:t>
      </w:r>
    </w:p>
    <w:p w14:paraId="695A71B0" w14:textId="77777777" w:rsidR="001B026F" w:rsidRPr="008A3A05" w:rsidRDefault="001B026F" w:rsidP="001B026F">
      <w:pPr>
        <w:pStyle w:val="EndNoteBibliography"/>
        <w:spacing w:after="480"/>
      </w:pPr>
      <w:r w:rsidRPr="008A3A05">
        <w:t>Ferrari, S., Harley, V.R., Pontiggia, A., Goodfellow, P.N., Lovellbadge, R., Bianchi, M.E., 1992. Sry, Like Hmg1, Recognizes Sharp Angles in DNA. Embo Journal 11, 4497-4506.</w:t>
      </w:r>
    </w:p>
    <w:p w14:paraId="4DC8498C" w14:textId="77777777" w:rsidR="001B026F" w:rsidRPr="008A3A05" w:rsidRDefault="001B026F" w:rsidP="001B026F">
      <w:pPr>
        <w:pStyle w:val="EndNoteBibliography"/>
        <w:spacing w:after="480"/>
      </w:pPr>
      <w:r w:rsidRPr="008A3A05">
        <w:t>Goding, C.R., 2000. Mitf from neural crest to melanoma: signal transduction and transcription in the melanocyte lineage. Genes &amp; Development 14, 1712-1728.</w:t>
      </w:r>
    </w:p>
    <w:p w14:paraId="17BA6D2F" w14:textId="77777777" w:rsidR="001B026F" w:rsidRPr="008A3A05" w:rsidRDefault="001B026F" w:rsidP="001B026F">
      <w:pPr>
        <w:pStyle w:val="EndNoteBibliography"/>
        <w:spacing w:after="480"/>
      </w:pPr>
      <w:r w:rsidRPr="008A3A05">
        <w:t>Hakami, R.M., Hou, L., Baxter, L.L., Loftus, S.K., Southard-Smith, E.M., Incao, A., Cheng, J., Pavan, W.J., 2006. Genetic evidence does not support direct regulation of EDNRB by SOX10 in migratory neural crest and the melanocyte lineage. Mech Dev 123, 124-134.</w:t>
      </w:r>
    </w:p>
    <w:p w14:paraId="65FB5813" w14:textId="77777777" w:rsidR="001B026F" w:rsidRPr="008A3A05" w:rsidRDefault="001B026F" w:rsidP="001B026F">
      <w:pPr>
        <w:pStyle w:val="EndNoteBibliography"/>
        <w:spacing w:after="480"/>
      </w:pPr>
      <w:r w:rsidRPr="008A3A05">
        <w:t>Haldin, C.E., LaBonne, C., 2010. SoxE factors as multifunctional neural crest regulatory factors. The International Journal of Biochemistry &amp; Cell Biology 42, 441-444.</w:t>
      </w:r>
    </w:p>
    <w:p w14:paraId="766EACFC" w14:textId="77777777" w:rsidR="001B026F" w:rsidRPr="008A3A05" w:rsidRDefault="001B026F" w:rsidP="001B026F">
      <w:pPr>
        <w:pStyle w:val="EndNoteBibliography"/>
        <w:spacing w:after="480"/>
      </w:pPr>
      <w:r w:rsidRPr="008A3A05">
        <w:lastRenderedPageBreak/>
        <w:t>Han, Y., Lefebvre, V., 2008. L-Sox5 and Sox6 drive expression of the aggrecan gene in cartilage by securing binding of Sox9 to a far-upstream enhancer. Mol Cell Biol 28, 4999-5013.</w:t>
      </w:r>
    </w:p>
    <w:p w14:paraId="0EEF48D2" w14:textId="77777777" w:rsidR="001B026F" w:rsidRPr="008A3A05" w:rsidRDefault="001B026F" w:rsidP="001B026F">
      <w:pPr>
        <w:pStyle w:val="EndNoteBibliography"/>
        <w:spacing w:after="480"/>
      </w:pPr>
      <w:r w:rsidRPr="008A3A05">
        <w:t>Heckman, K.L., Pease, L.R., 2007. Gene splicing and mutagenesis by PCR-driven overlap extension. Nature Protocols 2, 924-932.</w:t>
      </w:r>
    </w:p>
    <w:p w14:paraId="0CC94AC7" w14:textId="77777777" w:rsidR="001B026F" w:rsidRPr="008A3A05" w:rsidRDefault="001B026F" w:rsidP="001B026F">
      <w:pPr>
        <w:pStyle w:val="EndNoteBibliography"/>
        <w:spacing w:after="480"/>
      </w:pPr>
      <w:r w:rsidRPr="008A3A05">
        <w:t>Herbarth, B., Pingault, V., Bondurand, N., Kuhlbrodt, K., Hermans-Borgmeyer, I., Puliti, A., Lemort, N., Goossens, M., Wegner, M., 1998. Mutation of the Sry-related Sox10 gene in Dominant megacolon, a mouse model for human Hirschsprung disease. Proc Natl Acad Sci U S A 95, 5161-5165.</w:t>
      </w:r>
    </w:p>
    <w:p w14:paraId="21466765" w14:textId="77777777" w:rsidR="001B026F" w:rsidRPr="008A3A05" w:rsidRDefault="001B026F" w:rsidP="001B026F">
      <w:pPr>
        <w:pStyle w:val="EndNoteBibliography"/>
        <w:spacing w:after="480"/>
      </w:pPr>
      <w:r w:rsidRPr="008A3A05">
        <w:t>Hofsteen, P., Plavicki, J., Johnson, S.D., Peterson, R.E., Heideman, W., 2013. Sox9b Is Required for Epicardium Formation and Plays a Role in TCDD-Induced Heart Malformation in Zebrafish. Molecular Pharmacology 84, 353-360.</w:t>
      </w:r>
    </w:p>
    <w:p w14:paraId="24F962E3" w14:textId="77777777" w:rsidR="001B026F" w:rsidRPr="008A3A05" w:rsidRDefault="001B026F" w:rsidP="001B026F">
      <w:pPr>
        <w:pStyle w:val="EndNoteBibliography"/>
        <w:spacing w:after="480"/>
      </w:pPr>
      <w:r w:rsidRPr="008A3A05">
        <w:t>Honore, S.M., Aybar, M.J., Mayor, R., 2003. Sox10 is required for the early development of the prospective neural crest in Xenopus embryos. Dev Biol 260, 79-96.</w:t>
      </w:r>
    </w:p>
    <w:p w14:paraId="0E53661A" w14:textId="77777777" w:rsidR="001B026F" w:rsidRPr="008A3A05" w:rsidRDefault="001B026F" w:rsidP="001B026F">
      <w:pPr>
        <w:pStyle w:val="EndNoteBibliography"/>
        <w:spacing w:after="480"/>
      </w:pPr>
      <w:r w:rsidRPr="008A3A05">
        <w:t>Hou, L., Arnheiter, H., Pavan, W.J., 2006. Interspecies difference in the regulation of melanocyte development by SOX10 and MITF. Proc Natl Acad Sci U S A 103, 9081-9085.</w:t>
      </w:r>
    </w:p>
    <w:p w14:paraId="3080996F" w14:textId="77777777" w:rsidR="001B026F" w:rsidRPr="008A3A05" w:rsidRDefault="001B026F" w:rsidP="001B026F">
      <w:pPr>
        <w:pStyle w:val="EndNoteBibliography"/>
        <w:spacing w:after="480"/>
      </w:pPr>
      <w:r w:rsidRPr="008A3A05">
        <w:t>Hruscha, A., Krawitz, P., Rechenberg, A., Heinrich, V., Hecht, J., Haass, C., Schmid, B., 2013. Efficient CRISPR/Cas9 genome editing with low off-target effects in zebrafish. Development 140, 4982-4987.</w:t>
      </w:r>
    </w:p>
    <w:p w14:paraId="508B14AF" w14:textId="77777777" w:rsidR="001B026F" w:rsidRPr="008A3A05" w:rsidRDefault="001B026F" w:rsidP="001B026F">
      <w:pPr>
        <w:pStyle w:val="EndNoteBibliography"/>
        <w:spacing w:after="480"/>
      </w:pPr>
      <w:r w:rsidRPr="008A3A05">
        <w:t>Huang, W., Zhou, X., Lefebvre, V., de Crombrugghe, B., 2000. Phosphorylation of SOX9 by cyclic AMP-dependent protein kinase A enhances SOX9's ability to transactivate a Col2a1 chondrocyte-specific enhancer. Mol Cell Biol 20, 4149-4158.</w:t>
      </w:r>
    </w:p>
    <w:p w14:paraId="02A563DB" w14:textId="77777777" w:rsidR="001B026F" w:rsidRPr="008A3A05" w:rsidRDefault="001B026F" w:rsidP="001B026F">
      <w:pPr>
        <w:pStyle w:val="EndNoteBibliography"/>
        <w:spacing w:after="480"/>
      </w:pPr>
      <w:r w:rsidRPr="008A3A05">
        <w:t>Ikeda, T., Kamekura, S., Mabuchi, A., Kou, I., Seki, S., Takato, T., Nakamura, K., Kawaguchi, H., Ikegawa, S., Chung, U.I., 2004. The combination of SOX5, SOX6, and SOX9 (the SOX trio) provides signals sufficient for induction of permanent cartilage. Arthritis Rheum 50, 3561-3573.</w:t>
      </w:r>
    </w:p>
    <w:p w14:paraId="1DF479B7" w14:textId="77777777" w:rsidR="001B026F" w:rsidRPr="008A3A05" w:rsidRDefault="001B026F" w:rsidP="001B026F">
      <w:pPr>
        <w:pStyle w:val="EndNoteBibliography"/>
        <w:spacing w:after="480"/>
      </w:pPr>
      <w:r w:rsidRPr="008A3A05">
        <w:t>Jiang, L., Chen, H.S., Jiang, W., Hu, Z.M., Mei, L.Y., Xue, J.J., He, C.F., Liu, Y.L., Xia, K., Feng, Y., 2011. Novel mutations in the SOX10 gene in the first two Chinese cases of type IV Waardenburg syndrome. Biochem Bioph Res Co 408, 620-624.</w:t>
      </w:r>
    </w:p>
    <w:p w14:paraId="46EE1AF4" w14:textId="77777777" w:rsidR="001B026F" w:rsidRPr="008A3A05" w:rsidRDefault="001B026F" w:rsidP="001B026F">
      <w:pPr>
        <w:pStyle w:val="EndNoteBibliography"/>
        <w:spacing w:after="480"/>
      </w:pPr>
      <w:r w:rsidRPr="008A3A05">
        <w:lastRenderedPageBreak/>
        <w:t>Kamachi, Y., Cheah, K.S.E., Kondoh, H., 1999. Mechanism of regulatory target selection by the SOX high-mobility-group domain proteins as revealed by comparison of SOX1/2/3 and SOX9. Molecular and Cellular Biology 19, 107-120.</w:t>
      </w:r>
    </w:p>
    <w:p w14:paraId="378CD955" w14:textId="77777777" w:rsidR="001B026F" w:rsidRPr="008A3A05" w:rsidRDefault="001B026F" w:rsidP="001B026F">
      <w:pPr>
        <w:pStyle w:val="EndNoteBibliography"/>
        <w:spacing w:after="480"/>
      </w:pPr>
      <w:r w:rsidRPr="008A3A05">
        <w:t>Kapur, R.P., 1999. Hirschsprung disease and other enteric dysganglionoses. Crit Rev Cl Lab Sci 36, 225-273.</w:t>
      </w:r>
    </w:p>
    <w:p w14:paraId="317A71CA" w14:textId="77777777" w:rsidR="001B026F" w:rsidRPr="008A3A05" w:rsidRDefault="001B026F" w:rsidP="001B026F">
      <w:pPr>
        <w:pStyle w:val="EndNoteBibliography"/>
        <w:spacing w:after="480"/>
      </w:pPr>
      <w:r w:rsidRPr="008A3A05">
        <w:t>Kapur, R.P., 2000. Developmental disorders of the enteric nervous system. Gut 47 Suppl 4, iv81-83; discussion iv87.</w:t>
      </w:r>
    </w:p>
    <w:p w14:paraId="416C190A" w14:textId="77777777" w:rsidR="001B026F" w:rsidRPr="008A3A05" w:rsidRDefault="001B026F" w:rsidP="001B026F">
      <w:pPr>
        <w:pStyle w:val="EndNoteBibliography"/>
        <w:spacing w:after="480"/>
      </w:pPr>
      <w:r w:rsidRPr="008A3A05">
        <w:t>Kellerer, S., Schreiner, S., Stolt, C.C., Scholz, S., Bosl, M.R., Wegner, M., 2006. Replacement of the Sox10 transcription factor by Sox8 reveals incomplete functional equivalence. Development 133, 2875-2886.</w:t>
      </w:r>
    </w:p>
    <w:p w14:paraId="6B09797C" w14:textId="77777777" w:rsidR="001B026F" w:rsidRPr="008A3A05" w:rsidRDefault="001B026F" w:rsidP="001B026F">
      <w:pPr>
        <w:pStyle w:val="EndNoteBibliography"/>
        <w:spacing w:after="480"/>
      </w:pPr>
      <w:r w:rsidRPr="008A3A05">
        <w:t>Kim, J., Lo, L., Dormand, E., Anderson, D.J., 2003. SOX10 maintains multipotency and inhibits neuronal differentiation of neural crest stem cells. Neuron 38, 17-31.</w:t>
      </w:r>
    </w:p>
    <w:p w14:paraId="6586769E" w14:textId="77777777" w:rsidR="001B026F" w:rsidRPr="008A3A05" w:rsidRDefault="001B026F" w:rsidP="001B026F">
      <w:pPr>
        <w:pStyle w:val="EndNoteBibliography"/>
        <w:spacing w:after="480"/>
      </w:pPr>
      <w:r w:rsidRPr="008A3A05">
        <w:t>Knecht, A.K., Bronner-Fraser, M., 2002. Induction of the neural crest: a multigene process. Nat Rev Genet 3, 453-461.</w:t>
      </w:r>
    </w:p>
    <w:p w14:paraId="72816CE1" w14:textId="77777777" w:rsidR="001B026F" w:rsidRPr="008A3A05" w:rsidRDefault="001B026F" w:rsidP="001B026F">
      <w:pPr>
        <w:pStyle w:val="EndNoteBibliography"/>
        <w:spacing w:after="480"/>
      </w:pPr>
      <w:r w:rsidRPr="008A3A05">
        <w:t>Kuhlbrodt, K., Herbarth, B., Sock, E., Hermans-Borgmeyer, I., Wegner, M., 1998a. Sox10, a novel transcriptional modulator in glial cells. J Neurosci 18, 237-250.</w:t>
      </w:r>
    </w:p>
    <w:p w14:paraId="6A3AD9A3" w14:textId="77777777" w:rsidR="001B026F" w:rsidRPr="008A3A05" w:rsidRDefault="001B026F" w:rsidP="001B026F">
      <w:pPr>
        <w:pStyle w:val="EndNoteBibliography"/>
        <w:spacing w:after="480"/>
      </w:pPr>
      <w:r w:rsidRPr="008A3A05">
        <w:t>Kuhlbrodt, K., Schmidt, C., Sock, E., Pingault, V., Bondurand, N., Goossens, M., Wegner, M., 1998b. Functional analysis of Sox10 mutations found in human Waardenburg-Hirschsprung patients. Journal of Biological Chemistry 273, 23033-23038.</w:t>
      </w:r>
    </w:p>
    <w:p w14:paraId="6EBC439D" w14:textId="77777777" w:rsidR="001B026F" w:rsidRPr="008A3A05" w:rsidRDefault="001B026F" w:rsidP="001B026F">
      <w:pPr>
        <w:pStyle w:val="EndNoteBibliography"/>
        <w:spacing w:after="480"/>
      </w:pPr>
      <w:r w:rsidRPr="008A3A05">
        <w:t>Larkin, M.A., Blackshields, G., Brown, N.P., Chenna, R., McGettigan, P.A., McWilliam, H., Valentin, F., Wallace, I.M., Wilm, A., Lopez, R., Thompson, J.D., Gibson, T.J., Higgins, D.G., 2007. Clustal W and Clustal X version 2.0. Bioinformatics 23, 2947-2948.</w:t>
      </w:r>
    </w:p>
    <w:p w14:paraId="477AD279" w14:textId="77777777" w:rsidR="001B026F" w:rsidRPr="008A3A05" w:rsidRDefault="001B026F" w:rsidP="001B026F">
      <w:pPr>
        <w:pStyle w:val="EndNoteBibliography"/>
        <w:spacing w:after="480"/>
      </w:pPr>
      <w:r w:rsidRPr="008A3A05">
        <w:t>Laudet, V., Stehelin, D., Clevers, H., 1993. Ancestry and diversity of the HMG box superfamily. Nucleic Acids Res 21, 2493-2501.</w:t>
      </w:r>
    </w:p>
    <w:p w14:paraId="4DE95023" w14:textId="77777777" w:rsidR="001B026F" w:rsidRPr="008A3A05" w:rsidRDefault="001B026F" w:rsidP="001B026F">
      <w:pPr>
        <w:pStyle w:val="EndNoteBibliography"/>
        <w:spacing w:after="480"/>
      </w:pPr>
      <w:r w:rsidRPr="008A3A05">
        <w:t>LeDourain, N.M., Kalchiem, C., 1999. The Neural Crest. Cambridge University Press, Cambridge, UK.</w:t>
      </w:r>
    </w:p>
    <w:p w14:paraId="0AB422F0" w14:textId="77777777" w:rsidR="001B026F" w:rsidRPr="008A3A05" w:rsidRDefault="001B026F" w:rsidP="001B026F">
      <w:pPr>
        <w:pStyle w:val="EndNoteBibliography"/>
        <w:spacing w:after="480"/>
      </w:pPr>
      <w:r w:rsidRPr="008A3A05">
        <w:lastRenderedPageBreak/>
        <w:t>Lee, M., Goodall, J., Verastegui, C., Ballotti, R., Goding, C.R., 2000. Direct regulation of the Microphthalmia promoter by Sox10 links Waardenburg-Shah syndrome (WS4)-associated hypopigmentation and deafness to WS2. Journal of Biological Chemistry 275, 37978-37983.</w:t>
      </w:r>
    </w:p>
    <w:p w14:paraId="3BAD0AF5" w14:textId="77777777" w:rsidR="001B026F" w:rsidRPr="008A3A05" w:rsidRDefault="001B026F" w:rsidP="001B026F">
      <w:pPr>
        <w:pStyle w:val="EndNoteBibliography"/>
        <w:spacing w:after="480"/>
      </w:pPr>
      <w:r w:rsidRPr="008A3A05">
        <w:t>Lefebvre, V., Huang, W.D., Harley, V.R., Goodfellow, P.N., deCrombrugghe, B., 1997. SOX9 is a potent activator of the chondrocyte-specific enhancer of the pro alpha 1(II) collagen gene. Molecular and Cellular Biology 17, 2336-2346.</w:t>
      </w:r>
    </w:p>
    <w:p w14:paraId="788A3490" w14:textId="77777777" w:rsidR="001B026F" w:rsidRPr="008A3A05" w:rsidRDefault="001B026F" w:rsidP="001B026F">
      <w:pPr>
        <w:pStyle w:val="EndNoteBibliography"/>
        <w:spacing w:after="480"/>
      </w:pPr>
      <w:r w:rsidRPr="008A3A05">
        <w:t>Leon, T.Y., Ngan, E.S., Poon, H.C., So, M.T., Lui, V.C., Tam, P.K., Garcia-Barcelo, M.M., 2009. Transcriptional regulation of RET by Nkx2-1, Phox2b, Sox10, and Pax3. J Pediatr Surg 44, 1904-1912.</w:t>
      </w:r>
    </w:p>
    <w:p w14:paraId="690F772A" w14:textId="77777777" w:rsidR="001B026F" w:rsidRPr="008A3A05" w:rsidRDefault="001B026F" w:rsidP="001B026F">
      <w:pPr>
        <w:pStyle w:val="EndNoteBibliography"/>
        <w:spacing w:after="480"/>
      </w:pPr>
      <w:r w:rsidRPr="008A3A05">
        <w:t>Levy, C., Khaled, M., Fisher, D.E., 2006. MITF: master regulator of melanocyte development and melanoma oncogene. Trends in Molecular Medicine 12, 406-414.</w:t>
      </w:r>
    </w:p>
    <w:p w14:paraId="115B7408" w14:textId="77777777" w:rsidR="001B026F" w:rsidRPr="008A3A05" w:rsidRDefault="001B026F" w:rsidP="001B026F">
      <w:pPr>
        <w:pStyle w:val="EndNoteBibliography"/>
        <w:spacing w:after="480"/>
      </w:pPr>
      <w:r w:rsidRPr="008A3A05">
        <w:t>Lieschke, G.J., Oates, A.C., Kawakami, K., 2009. Zebrafish : methods and protocols / edited by Graham J. Lieschke, Andrew C. Oates and Koichi Kawakami. Humana ; London : Springer, Totowa, N.J.</w:t>
      </w:r>
    </w:p>
    <w:p w14:paraId="7C7F0E5A" w14:textId="77777777" w:rsidR="001B026F" w:rsidRPr="008A3A05" w:rsidRDefault="001B026F" w:rsidP="001B026F">
      <w:pPr>
        <w:pStyle w:val="EndNoteBibliography"/>
        <w:spacing w:after="480"/>
      </w:pPr>
      <w:r w:rsidRPr="008A3A05">
        <w:t>Lister, J.A., Close, J., Raible, D.W., 2001. Duplicate mitf genes in zebrafish: complementary expression and conservation of melanogenic potential. Dev Biol 237, 333-344.</w:t>
      </w:r>
    </w:p>
    <w:p w14:paraId="31567C6C" w14:textId="77777777" w:rsidR="001B026F" w:rsidRPr="008A3A05" w:rsidRDefault="001B026F" w:rsidP="001B026F">
      <w:pPr>
        <w:pStyle w:val="EndNoteBibliography"/>
        <w:spacing w:after="480"/>
      </w:pPr>
      <w:r w:rsidRPr="008A3A05">
        <w:t>Livingstone, C.D., Barton, G.J., 1993. Protein-Sequence Alignments - a Strategy for the Hierarchical Analysis of Residue Conservation. Comput Appl Biosci 9, 745-756.</w:t>
      </w:r>
    </w:p>
    <w:p w14:paraId="5DEFFA19" w14:textId="77777777" w:rsidR="001B026F" w:rsidRPr="008A3A05" w:rsidRDefault="001B026F" w:rsidP="001B026F">
      <w:pPr>
        <w:pStyle w:val="EndNoteBibliography"/>
        <w:spacing w:after="480"/>
      </w:pPr>
      <w:r w:rsidRPr="008A3A05">
        <w:t>Ludwig, A., Rehberg, S., Wegner, M., 2004. Melanocyte-specific expression of dopachrome tautomerase is dependent on synergistic gene activation by the Sox10 and Mitf transcription factors. FEBS Lett 556, 236-244.</w:t>
      </w:r>
    </w:p>
    <w:p w14:paraId="5A5A7A21" w14:textId="77777777" w:rsidR="001B026F" w:rsidRPr="008A3A05" w:rsidRDefault="001B026F" w:rsidP="001B026F">
      <w:pPr>
        <w:pStyle w:val="EndNoteBibliography"/>
        <w:spacing w:after="480"/>
      </w:pPr>
      <w:r w:rsidRPr="008A3A05">
        <w:t>McCauley, D.W., Bronner-Fraser, M., 2006. Importance of SoxE in neural crest development and the evolution of the pharynx. Nature 441, 750-752.</w:t>
      </w:r>
    </w:p>
    <w:p w14:paraId="5C0C3727" w14:textId="77777777" w:rsidR="001B026F" w:rsidRPr="008A3A05" w:rsidRDefault="001B026F" w:rsidP="001B026F">
      <w:pPr>
        <w:pStyle w:val="EndNoteBibliography"/>
        <w:spacing w:after="480"/>
      </w:pPr>
      <w:r w:rsidRPr="008A3A05">
        <w:t>Meulemans, D., Bronner-Fraser, M., 2004. Gene-regulatory interactions in neural crest evolution and development. Dev Cell 7, 291-299.</w:t>
      </w:r>
    </w:p>
    <w:p w14:paraId="5BACB3F9" w14:textId="77777777" w:rsidR="001B026F" w:rsidRPr="008A3A05" w:rsidRDefault="001B026F" w:rsidP="001B026F">
      <w:pPr>
        <w:pStyle w:val="EndNoteBibliography"/>
        <w:spacing w:after="480"/>
      </w:pPr>
      <w:r w:rsidRPr="008A3A05">
        <w:t xml:space="preserve">Ng, L.J., Wheatley, S., Muscat, G.E.O., ConwayCampbell, J., Bowles, J., Wright, E., Bell, D.M., Tam, P.P.L., Cheah, K.S.E., Koopman, P., 1997. SOX9 binds DNA, </w:t>
      </w:r>
      <w:r w:rsidRPr="008A3A05">
        <w:lastRenderedPageBreak/>
        <w:t>activates transcription, and coexpresses with type II collagen during chondrogenesis in the mouse. Developmental Biology 183, 108-121.</w:t>
      </w:r>
    </w:p>
    <w:p w14:paraId="0B814B60" w14:textId="77777777" w:rsidR="001B026F" w:rsidRPr="008A3A05" w:rsidRDefault="001B026F" w:rsidP="001B026F">
      <w:pPr>
        <w:pStyle w:val="EndNoteBibliography"/>
        <w:spacing w:after="480"/>
      </w:pPr>
      <w:r w:rsidRPr="008A3A05">
        <w:t>Nikitina, N., Sauka-Spengler, T., Bronner-Fraser, M., 2008. Dissecting early regulatory relationships in the lamprey neural crest gene network. Proc Natl Acad Sci U S A 105, 20083-20088.</w:t>
      </w:r>
    </w:p>
    <w:p w14:paraId="7A355546" w14:textId="77777777" w:rsidR="001B026F" w:rsidRPr="008A3A05" w:rsidRDefault="001B026F" w:rsidP="001B026F">
      <w:pPr>
        <w:pStyle w:val="EndNoteBibliography"/>
        <w:spacing w:after="480"/>
      </w:pPr>
      <w:r w:rsidRPr="008A3A05">
        <w:t>Osawa, M., Egawa, G., Mak, S.S., Moriyama, M., Freter, R., Yonetani, S., Beermann, F., Nishikawa, S., 2005. Molecular characterization of melanocyte stem cells in their niche. Development 132, 5589-5599.</w:t>
      </w:r>
    </w:p>
    <w:p w14:paraId="6B154F7F" w14:textId="77777777" w:rsidR="001B026F" w:rsidRPr="008A3A05" w:rsidRDefault="001B026F" w:rsidP="001B026F">
      <w:pPr>
        <w:pStyle w:val="EndNoteBibliography"/>
        <w:spacing w:after="480"/>
      </w:pPr>
      <w:r w:rsidRPr="008A3A05">
        <w:t>Paratore, C., Goerich, D.E., Suter, U., Wegner, M., Sommer, L., 2001. Survival and glial fate acquisition of neural crest cells are regulated by an interplay between the transcription factor Sox10 and extrinsic combinatorial signaling. Development 128, 3949-3961.</w:t>
      </w:r>
    </w:p>
    <w:p w14:paraId="2B9798B9" w14:textId="77777777" w:rsidR="001B026F" w:rsidRPr="008A3A05" w:rsidRDefault="001B026F" w:rsidP="001B026F">
      <w:pPr>
        <w:pStyle w:val="EndNoteBibliography"/>
        <w:spacing w:after="480"/>
      </w:pPr>
      <w:r w:rsidRPr="008A3A05">
        <w:t>Peirano, R.I., Wegner, M., 2000. The glial transcription factor Sox10 binds to DNA both as monomer and dimer with different functional consequences. Nucleic Acids Res 28, 3047-3055.</w:t>
      </w:r>
    </w:p>
    <w:p w14:paraId="71CAC619" w14:textId="77777777" w:rsidR="001B026F" w:rsidRPr="008A3A05" w:rsidRDefault="001B026F" w:rsidP="001B026F">
      <w:pPr>
        <w:pStyle w:val="EndNoteBibliography"/>
        <w:spacing w:after="480"/>
      </w:pPr>
      <w:r w:rsidRPr="008A3A05">
        <w:t>Pingault, V., Bondurand, N., Kuhlbrodt, K., Goerich, D.E., Prehu, M.O., Puliti, A., Herbarth, B., Hermans-Borgmeyer, I., Legius, E., Matthijs, G., Amiel, J., Lyonnet, S., Ceccherini, I., Romeo, G., Smith, J.C., Read, A.P., Wegner, M., Goossens, M., 1998. SOX10 mutations in patients with Waardenburg-Hirschsprung disease. Nat Genet 18, 171-173.</w:t>
      </w:r>
    </w:p>
    <w:p w14:paraId="0B1EA592" w14:textId="77777777" w:rsidR="001B026F" w:rsidRPr="008A3A05" w:rsidRDefault="001B026F" w:rsidP="001B026F">
      <w:pPr>
        <w:pStyle w:val="EndNoteBibliography"/>
        <w:spacing w:after="480"/>
      </w:pPr>
      <w:r w:rsidRPr="008A3A05">
        <w:t>Potterf, S.B., Mollaaghababa, R., Hou, L., Southard-Smith, E.M., Hornyak, T.J., Arnheiter, H., Pavan, W.J., 2001. Analysis of SOX10 Function in Neural Crest-Derived Melanocyte Development: SOX10-Dependent Transcriptional Control of Dopachrome Tautomerase. Developmental Biology 237, 245-257.</w:t>
      </w:r>
    </w:p>
    <w:p w14:paraId="31C28883" w14:textId="77777777" w:rsidR="001B026F" w:rsidRPr="008A3A05" w:rsidRDefault="001B026F" w:rsidP="001B026F">
      <w:pPr>
        <w:pStyle w:val="EndNoteBibliography"/>
        <w:spacing w:after="480"/>
      </w:pPr>
      <w:r w:rsidRPr="008A3A05">
        <w:t xml:space="preserve">Rasband, W.S., ImageJ, U.S. National Institutes of Health, Bethesda, Maryland, USA, </w:t>
      </w:r>
      <w:hyperlink r:id="rId29" w:history="1">
        <w:r w:rsidRPr="008A3A05">
          <w:rPr>
            <w:rStyle w:val="Hyperlink"/>
          </w:rPr>
          <w:t>http://imagej.nih.gov/ij/</w:t>
        </w:r>
      </w:hyperlink>
      <w:r w:rsidRPr="008A3A05">
        <w:t>, 1997-2011.</w:t>
      </w:r>
    </w:p>
    <w:p w14:paraId="0EFBE575" w14:textId="77777777" w:rsidR="001B026F" w:rsidRPr="008A3A05" w:rsidRDefault="001B026F" w:rsidP="001B026F">
      <w:pPr>
        <w:pStyle w:val="EndNoteBibliography"/>
        <w:spacing w:after="480"/>
      </w:pPr>
      <w:r w:rsidRPr="008A3A05">
        <w:t>Sasselli, V., Pachnis, V., Burns, A.J., 2012. The enteric nervous system. Developmental Biology 366, 64-73.</w:t>
      </w:r>
    </w:p>
    <w:p w14:paraId="709E6123" w14:textId="77777777" w:rsidR="001B026F" w:rsidRPr="008A3A05" w:rsidRDefault="001B026F" w:rsidP="001B026F">
      <w:pPr>
        <w:pStyle w:val="EndNoteBibliography"/>
        <w:spacing w:after="480"/>
      </w:pPr>
      <w:r w:rsidRPr="008A3A05">
        <w:t>Schepers, G.E., Bullejos, M., Hosking, B.M., Koopman, P., 2000. Cloning and characterisation of the Sry-related transcription factor gene Sox8. Nucleic Acids Res 28, 1473-1480.</w:t>
      </w:r>
    </w:p>
    <w:p w14:paraId="07017F4B" w14:textId="77777777" w:rsidR="001B026F" w:rsidRPr="008A3A05" w:rsidRDefault="001B026F" w:rsidP="001B026F">
      <w:pPr>
        <w:pStyle w:val="EndNoteBibliography"/>
        <w:spacing w:after="480"/>
      </w:pPr>
      <w:r w:rsidRPr="008A3A05">
        <w:lastRenderedPageBreak/>
        <w:t>Schepers, G.E., Teasdale, R.D., Koopman, P., 2002. Twenty pairs of sox: extent, homology, and nomenclature of the mouse and human sox transcription factor gene families. Dev Cell 3, 167-170.</w:t>
      </w:r>
    </w:p>
    <w:p w14:paraId="5F7D1239" w14:textId="77777777" w:rsidR="001B026F" w:rsidRPr="008A3A05" w:rsidRDefault="001B026F" w:rsidP="001B026F">
      <w:pPr>
        <w:pStyle w:val="EndNoteBibliography"/>
        <w:spacing w:after="480"/>
      </w:pPr>
      <w:r w:rsidRPr="008A3A05">
        <w:t>Schlierf, B., Ludwig, A., Klenovsek, K., Wegner, M., 2002. Cooperative binding of Sox10 to DNA: requirements and consequences. Nucleic Acids Res 30, 5509-5516.</w:t>
      </w:r>
    </w:p>
    <w:p w14:paraId="5C30F477" w14:textId="77777777" w:rsidR="001B026F" w:rsidRPr="008A3A05" w:rsidRDefault="001B026F" w:rsidP="001B026F">
      <w:pPr>
        <w:pStyle w:val="EndNoteBibliography"/>
        <w:spacing w:after="480"/>
      </w:pPr>
      <w:r w:rsidRPr="008A3A05">
        <w:t>Schreiner, S., Cossais, F., Fischer, K., Scholz, S., Bosl, M.R., Holtmann, B., Sendtner, M., Wegner, M., 2007. Hypomorphic Sox10 alleles reveal novel protein functions and unravel developmental differences in glial lineages. Development 134, 3271-3281.</w:t>
      </w:r>
    </w:p>
    <w:p w14:paraId="5D1F5850" w14:textId="77777777" w:rsidR="001B026F" w:rsidRPr="008A3A05" w:rsidRDefault="001B026F" w:rsidP="001B026F">
      <w:pPr>
        <w:pStyle w:val="EndNoteBibliography"/>
        <w:spacing w:after="480"/>
      </w:pPr>
      <w:r w:rsidRPr="008A3A05">
        <w:t>Sock, E., Pagon, R.A., Keymolen, K.L., Lissens, W., Wegner, M., Scherer, G., 2003. Loss of DNA-dependent dimerization of the transcription factor SOX9 as a cause for campomelic dysplasia. Human Molecular Genetics 12, 1439-1447.</w:t>
      </w:r>
    </w:p>
    <w:p w14:paraId="168BE229" w14:textId="77777777" w:rsidR="001B026F" w:rsidRPr="008A3A05" w:rsidRDefault="001B026F" w:rsidP="001B026F">
      <w:pPr>
        <w:pStyle w:val="EndNoteBibliography"/>
        <w:spacing w:after="480"/>
      </w:pPr>
      <w:r w:rsidRPr="008A3A05">
        <w:t>Sonnenberg-Riethmacher, E., Miehe, M., Stolt, C.C., Goerich, D.E., Wegner, M., Riethmacher, D., 2001. Development and degeneration of dorsal root ganglia in the absence of the HMG-domain transcription factor Sox10. Mechanisms of Development 109, 253-265.</w:t>
      </w:r>
    </w:p>
    <w:p w14:paraId="0F70045B" w14:textId="77777777" w:rsidR="001B026F" w:rsidRPr="008A3A05" w:rsidRDefault="001B026F" w:rsidP="001B026F">
      <w:pPr>
        <w:pStyle w:val="EndNoteBibliography"/>
        <w:spacing w:after="480"/>
      </w:pPr>
      <w:r w:rsidRPr="008A3A05">
        <w:t>Southard-Smith, E.M., Kos, L., Pavan, W.J., 1998. Sox10 mutation disrupts neural crest development in Dom Hirschsprung mouse model. Nat Genet 18, 60-64.</w:t>
      </w:r>
    </w:p>
    <w:p w14:paraId="5763D925" w14:textId="77777777" w:rsidR="001B026F" w:rsidRPr="008A3A05" w:rsidRDefault="001B026F" w:rsidP="001B026F">
      <w:pPr>
        <w:pStyle w:val="EndNoteBibliography"/>
        <w:spacing w:after="480"/>
      </w:pPr>
      <w:r w:rsidRPr="008A3A05">
        <w:t>Stolt, C.C., Lommes, P., Sock, E., Chaboissier, M.C., Schedl, A., Wegner, M., 2003. The Sox9 transcription factor determines glial fate choice in the developing spinal cord. Genes Dev 17, 1677-1689.</w:t>
      </w:r>
    </w:p>
    <w:p w14:paraId="2C8E4239" w14:textId="77777777" w:rsidR="001B026F" w:rsidRPr="008A3A05" w:rsidRDefault="001B026F" w:rsidP="001B026F">
      <w:pPr>
        <w:pStyle w:val="EndNoteBibliography"/>
        <w:spacing w:after="480"/>
      </w:pPr>
      <w:r w:rsidRPr="008A3A05">
        <w:t>Stolt, C.C., Rehberg, S., Ader, M., Lommes, P., Riethmacher, D., Schachner, M., Bartsch, U., Wegner, M., 2002. Terminal differentiation of myelin-forming oligodendrocytes depends on the transcription factor Sox10. Genes Dev 16, 165-170.</w:t>
      </w:r>
    </w:p>
    <w:p w14:paraId="688F601E" w14:textId="77777777" w:rsidR="001B026F" w:rsidRPr="008A3A05" w:rsidRDefault="001B026F" w:rsidP="001B026F">
      <w:pPr>
        <w:pStyle w:val="EndNoteBibliography"/>
        <w:spacing w:after="480"/>
      </w:pPr>
      <w:r w:rsidRPr="008A3A05">
        <w:t>Taylor, K.M., Labonne, C., 2005. SoxE factors function equivalently during neural crest and inner ear development and their activity is regulated by SUMOylation. Dev Cell 9, 593-603.</w:t>
      </w:r>
    </w:p>
    <w:p w14:paraId="5F674FD0" w14:textId="77777777" w:rsidR="001B026F" w:rsidRPr="008A3A05" w:rsidRDefault="001B026F" w:rsidP="001B026F">
      <w:pPr>
        <w:pStyle w:val="EndNoteBibliography"/>
        <w:spacing w:after="480"/>
      </w:pPr>
      <w:r w:rsidRPr="008A3A05">
        <w:t>Vaglia, J.L., Hall, B.K., 1999. Regulation of neural crest cell populations: occurrence, distribution and underlying mechanisms. Int J Dev Biol 43, 95-110.</w:t>
      </w:r>
    </w:p>
    <w:p w14:paraId="196DD481" w14:textId="77777777" w:rsidR="001B026F" w:rsidRPr="008A3A05" w:rsidRDefault="001B026F" w:rsidP="001B026F">
      <w:pPr>
        <w:pStyle w:val="EndNoteBibliography"/>
        <w:spacing w:after="480"/>
      </w:pPr>
      <w:r w:rsidRPr="008A3A05">
        <w:lastRenderedPageBreak/>
        <w:t>Verastegui, C., Bille, K., Ortonne, J.P., Ballotti, R., 2000. Regulation of the microphthalmia-associated transcription factor gene by the Waardenburg syndrome type 4 gene, SOX10. Journal of Biological Chemistry 275, 30757-30760.</w:t>
      </w:r>
    </w:p>
    <w:p w14:paraId="257E0898" w14:textId="77777777" w:rsidR="001B026F" w:rsidRPr="008A3A05" w:rsidRDefault="001B026F" w:rsidP="001B026F">
      <w:pPr>
        <w:pStyle w:val="EndNoteBibliography"/>
        <w:spacing w:after="480"/>
      </w:pPr>
      <w:r w:rsidRPr="008A3A05">
        <w:t>Wahlbuhl, M., Reiprich, S., Vogl, M.R., Bosl, M.R., Wegner, M., 2012. Transcription factor Sox10 orchestrates activity of a neural crest-specific enhancer in the vicinity of its gene. Nucleic Acids Res 40, 88-101.</w:t>
      </w:r>
    </w:p>
    <w:p w14:paraId="6F1C7DBE" w14:textId="77777777" w:rsidR="001B026F" w:rsidRPr="008A3A05" w:rsidRDefault="001B026F" w:rsidP="001B026F">
      <w:pPr>
        <w:pStyle w:val="EndNoteBibliography"/>
        <w:spacing w:after="480"/>
      </w:pPr>
      <w:r w:rsidRPr="008A3A05">
        <w:t>Walker, M.B., Kimmel, C.B., 2007. A two-color acid-free cartilage and bone stain for zebrafish larvae. Biotech Histochem 82, 23-28.</w:t>
      </w:r>
    </w:p>
    <w:p w14:paraId="3310C9A6" w14:textId="77777777" w:rsidR="001B026F" w:rsidRPr="008A3A05" w:rsidRDefault="001B026F" w:rsidP="001B026F">
      <w:pPr>
        <w:pStyle w:val="EndNoteBibliography"/>
        <w:spacing w:after="480"/>
      </w:pPr>
      <w:r w:rsidRPr="008A3A05">
        <w:t>Wang, H.H., Chen, H.S., Li, H.B., Zhang, H., Mei, L.Y., He, C.F., Wang, X.W., Men, M.C., Jiang, L., Liao, X.B., Wu, H., Feng, Y., 2014. Identification and functional analysis of a novel mutation in the SOX10 gene associated with Waardenburg syndrome type IV. Gene 538, 36-41.</w:t>
      </w:r>
    </w:p>
    <w:p w14:paraId="2614C73D" w14:textId="77777777" w:rsidR="001B026F" w:rsidRPr="008A3A05" w:rsidRDefault="001B026F" w:rsidP="001B026F">
      <w:pPr>
        <w:pStyle w:val="EndNoteBibliography"/>
        <w:spacing w:after="480"/>
      </w:pPr>
      <w:r w:rsidRPr="008A3A05">
        <w:t>Wang, X., Chan, A.K., Sham, M.H., Burns, A.J., Chan, W.Y., 2011. Analysis of the sacral neural crest cell contribution to the hindgut enteric nervous system in the mouse embryo. Gastroenterology 141, 992-1002 e1001-1006.</w:t>
      </w:r>
    </w:p>
    <w:p w14:paraId="062C3226" w14:textId="77777777" w:rsidR="001B026F" w:rsidRPr="008A3A05" w:rsidRDefault="001B026F" w:rsidP="001B026F">
      <w:pPr>
        <w:pStyle w:val="EndNoteBibliography"/>
        <w:spacing w:after="480"/>
      </w:pPr>
      <w:r w:rsidRPr="008A3A05">
        <w:t>Wegner, M., 1999. From head to toes: the multiple facets of Sox proteins. Nucleic Acids Res 27, 1409-1420.</w:t>
      </w:r>
    </w:p>
    <w:p w14:paraId="688C9E1D" w14:textId="77777777" w:rsidR="001B026F" w:rsidRPr="008A3A05" w:rsidRDefault="001B026F" w:rsidP="001B026F">
      <w:pPr>
        <w:pStyle w:val="EndNoteBibliography"/>
        <w:spacing w:after="480"/>
      </w:pPr>
      <w:r w:rsidRPr="008A3A05">
        <w:t>Wegner, M., 2010. All purpose Sox: The many roles of Sox proteins in gene expression. Int J Biochem Cell Biol 42, 381-390.</w:t>
      </w:r>
    </w:p>
    <w:p w14:paraId="759AB538" w14:textId="77777777" w:rsidR="001B026F" w:rsidRPr="008A3A05" w:rsidRDefault="001B026F" w:rsidP="001B026F">
      <w:pPr>
        <w:pStyle w:val="EndNoteBibliography"/>
        <w:spacing w:after="480"/>
      </w:pPr>
      <w:r w:rsidRPr="008A3A05">
        <w:t>Wegner, M., Stolt, C.C., 2005. From stem cells to neurons and glia: a Soxist's view of neural development. Trends Neurosci 28, 583-588.</w:t>
      </w:r>
    </w:p>
    <w:p w14:paraId="4B271AC2" w14:textId="77777777" w:rsidR="001B026F" w:rsidRPr="008A3A05" w:rsidRDefault="001B026F" w:rsidP="001B026F">
      <w:pPr>
        <w:pStyle w:val="EndNoteBibliography"/>
        <w:spacing w:after="480"/>
      </w:pPr>
      <w:r w:rsidRPr="008A3A05">
        <w:t>Werner, M.H., Burley, S.K., 1997. Architectural transcription factors: Proteins that remodel DNA. Cell 88, 733-736.</w:t>
      </w:r>
    </w:p>
    <w:p w14:paraId="363A503B" w14:textId="77777777" w:rsidR="001B026F" w:rsidRPr="008A3A05" w:rsidRDefault="001B026F" w:rsidP="001B026F">
      <w:pPr>
        <w:pStyle w:val="EndNoteBibliography"/>
        <w:spacing w:after="480"/>
      </w:pPr>
      <w:r w:rsidRPr="008A3A05">
        <w:t>Yan, Y.L., Miller, C.T., Nissen, R.M., Singer, A., Liu, D., Kirn, A., Draper, B., Willoughby, J., Morcos, P.A., Amsterdam, A., Chung, B.C., Westerfield, M., Haffter, P., Hopkins, N., Kimmel, C., Postlethwait, J.H., 2002. A zebrafish sox9 gene required for cartilage morphogenesis. Development 129, 5065-5079.</w:t>
      </w:r>
    </w:p>
    <w:p w14:paraId="7624B368" w14:textId="77777777" w:rsidR="001B026F" w:rsidRPr="008A3A05" w:rsidRDefault="001B026F" w:rsidP="001B026F">
      <w:pPr>
        <w:pStyle w:val="EndNoteBibliography"/>
        <w:spacing w:after="480"/>
      </w:pPr>
      <w:r w:rsidRPr="008A3A05">
        <w:lastRenderedPageBreak/>
        <w:t>Zhang, G., Miyamoto, M.M., Cohn, M.J., 2006. Lamprey type II collagen and Sox9 reveal an ancient origin of the vertebrate collagenous skeleton. Proc Natl Acad Sci U S A 103, 3180-3185.</w:t>
      </w:r>
    </w:p>
    <w:p w14:paraId="7903A406" w14:textId="77777777" w:rsidR="001B026F" w:rsidRPr="008A3A05" w:rsidRDefault="001B026F" w:rsidP="001B026F">
      <w:pPr>
        <w:pStyle w:val="EndNoteBibliography"/>
        <w:spacing w:after="480"/>
      </w:pPr>
      <w:r w:rsidRPr="008A3A05">
        <w:t>Zhao, Q., Eberspaecher, H., Lefebvre, V., De Crombrugghe, B., 1997. Parallel expression of Sox9 and Col2a1 in cells undergoing chondrogenesis. Dev Dyn 209, 377-386.</w:t>
      </w:r>
    </w:p>
    <w:p w14:paraId="1BB87524" w14:textId="77777777" w:rsidR="001B026F" w:rsidRPr="008A3A05" w:rsidRDefault="001B026F" w:rsidP="001B026F">
      <w:pPr>
        <w:pStyle w:val="EndNoteBibliography"/>
        <w:spacing w:after="480"/>
      </w:pPr>
      <w:r w:rsidRPr="008A3A05">
        <w:t>Zheng, L., Baumann, U., Reymond, J.L., 2004. An efficient one-step site-directed and site-saturation mutagenesis protocol. Nucleic Acids Research 32.</w:t>
      </w:r>
    </w:p>
    <w:p w14:paraId="0E729C68" w14:textId="77777777" w:rsidR="001B026F" w:rsidRPr="008A3A05" w:rsidRDefault="001B026F" w:rsidP="001B026F">
      <w:pPr>
        <w:pStyle w:val="EndNoteBibliography"/>
      </w:pPr>
      <w:r w:rsidRPr="008A3A05">
        <w:t>Zhou, G., Lefebvre, V., Zhang, Z., Eberspaecher, H., de Crombrugghe, B., 1998. Three high mobility group-like sequences within a 48-base pair enhancer of the Col2a1 gene are required for cartilage-specific expression in vivo. J Biol Chem 273, 14989-14997.</w:t>
      </w:r>
    </w:p>
    <w:p w14:paraId="5DE6E958" w14:textId="50E338C6" w:rsidR="00915BBE" w:rsidRDefault="001B026F" w:rsidP="001B026F">
      <w:r>
        <w:fldChar w:fldCharType="end"/>
      </w:r>
    </w:p>
    <w:p w14:paraId="3805D514" w14:textId="77777777" w:rsidR="00915BBE" w:rsidRDefault="00915BBE">
      <w:r>
        <w:br w:type="page"/>
      </w:r>
    </w:p>
    <w:p w14:paraId="0D069733" w14:textId="67291D02" w:rsidR="001B026F" w:rsidRDefault="007D3F7C" w:rsidP="00BB1A67">
      <w:pPr>
        <w:jc w:val="center"/>
      </w:pPr>
      <w:r w:rsidRPr="007D3F7C">
        <w:rPr>
          <w:noProof/>
        </w:rPr>
        <w:lastRenderedPageBreak/>
        <w:drawing>
          <wp:inline distT="0" distB="0" distL="0" distR="0" wp14:anchorId="29D9FA77" wp14:editId="239E6A79">
            <wp:extent cx="5394960" cy="2157984"/>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394960" cy="2157984"/>
                    </a:xfrm>
                    <a:prstGeom prst="rect">
                      <a:avLst/>
                    </a:prstGeom>
                    <a:noFill/>
                    <a:ln>
                      <a:noFill/>
                    </a:ln>
                  </pic:spPr>
                </pic:pic>
              </a:graphicData>
            </a:graphic>
          </wp:inline>
        </w:drawing>
      </w:r>
    </w:p>
    <w:p w14:paraId="52CC2F3D" w14:textId="18C89B3D" w:rsidR="00915BBE" w:rsidRDefault="00915BBE" w:rsidP="004763FA">
      <w:pPr>
        <w:rPr>
          <w:rFonts w:cs="Times New Roman"/>
        </w:rPr>
      </w:pPr>
      <w:r w:rsidRPr="00BB39E3">
        <w:rPr>
          <w:rFonts w:cs="Times New Roman"/>
          <w:b/>
        </w:rPr>
        <w:t>Figure 3.1.</w:t>
      </w:r>
      <w:r w:rsidRPr="008237E9">
        <w:rPr>
          <w:rFonts w:cs="Times New Roman"/>
        </w:rPr>
        <w:t xml:space="preserve"> </w:t>
      </w:r>
      <w:r>
        <w:rPr>
          <w:rFonts w:cs="Times New Roman"/>
        </w:rPr>
        <w:t xml:space="preserve"> Protein identity and similarity comparison matrices between zebrafish Drsox10 and lamprey PmSoxE1, PmSoxE2, and PmSoxE3.  The DIM of Drsox10 is most similar to PmSoxE3 (82%) and least similar to PmSoxE2 (61%).  The HMG of Drsox10 shares a 94% similarity to the homologous domain of all three lamprey SoxE proteins.  The K2 and TA domains of Drsox10 share the highest percent similarity to PmSoxE3, 60% and 64% respectively.  Amino acid positions of protein domains are indicated in each box: DIM 64 – 101, HMG 102 – 184, K2 236 – 324, TA 419 – 482.  Individual protein domains were compared between zebrafish Drsox10 and lamprey SoxE proteins, with the numbers</w:t>
      </w:r>
      <w:r w:rsidR="007D3F7C">
        <w:rPr>
          <w:rFonts w:cs="Times New Roman"/>
        </w:rPr>
        <w:t xml:space="preserve"> (black color) </w:t>
      </w:r>
      <w:r>
        <w:rPr>
          <w:rFonts w:cs="Times New Roman"/>
        </w:rPr>
        <w:t xml:space="preserve">representing percent identity and </w:t>
      </w:r>
      <w:r w:rsidR="007D3F7C">
        <w:rPr>
          <w:rFonts w:cs="Times New Roman"/>
        </w:rPr>
        <w:t>numbers (red color)</w:t>
      </w:r>
      <w:r>
        <w:rPr>
          <w:rFonts w:cs="Times New Roman"/>
        </w:rPr>
        <w:t xml:space="preserve"> representing percent similarity.  DIM, DNA-dependent dimerization domain; HMG, high-mobility group DNA-binding domain; K2, context dependent transactivation domain; TA C-terminal strong transactivation domain.</w:t>
      </w:r>
    </w:p>
    <w:p w14:paraId="5AA724DF" w14:textId="593E5481" w:rsidR="00BB39E3" w:rsidRDefault="00BB39E3">
      <w:pPr>
        <w:rPr>
          <w:rFonts w:cs="Times New Roman"/>
        </w:rPr>
      </w:pPr>
      <w:r>
        <w:rPr>
          <w:rFonts w:cs="Times New Roman"/>
        </w:rPr>
        <w:br w:type="page"/>
      </w:r>
    </w:p>
    <w:p w14:paraId="79A8C554" w14:textId="14824E55" w:rsidR="00BB39E3" w:rsidRDefault="007D3F7C" w:rsidP="00BB1A67">
      <w:pPr>
        <w:spacing w:line="480" w:lineRule="auto"/>
        <w:jc w:val="center"/>
      </w:pPr>
      <w:r w:rsidRPr="007D3F7C">
        <w:rPr>
          <w:noProof/>
        </w:rPr>
        <w:lastRenderedPageBreak/>
        <w:drawing>
          <wp:inline distT="0" distB="0" distL="0" distR="0" wp14:anchorId="7C0B264B" wp14:editId="076CC2CF">
            <wp:extent cx="5394960" cy="6756510"/>
            <wp:effectExtent l="0" t="0" r="0" b="635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394960" cy="6756510"/>
                    </a:xfrm>
                    <a:prstGeom prst="rect">
                      <a:avLst/>
                    </a:prstGeom>
                    <a:noFill/>
                    <a:ln>
                      <a:noFill/>
                    </a:ln>
                  </pic:spPr>
                </pic:pic>
              </a:graphicData>
            </a:graphic>
          </wp:inline>
        </w:drawing>
      </w:r>
    </w:p>
    <w:p w14:paraId="091991F4" w14:textId="18210F8B" w:rsidR="00855CA2" w:rsidRDefault="007D3F7C" w:rsidP="00BB1A67">
      <w:pPr>
        <w:spacing w:line="480" w:lineRule="auto"/>
        <w:jc w:val="center"/>
        <w:rPr>
          <w:rFonts w:cs="Times New Roman"/>
        </w:rPr>
      </w:pPr>
      <w:r w:rsidRPr="007D3F7C">
        <w:rPr>
          <w:noProof/>
        </w:rPr>
        <w:lastRenderedPageBreak/>
        <w:drawing>
          <wp:inline distT="0" distB="0" distL="0" distR="0" wp14:anchorId="234B46C8" wp14:editId="4F060F67">
            <wp:extent cx="5394960" cy="1976920"/>
            <wp:effectExtent l="0" t="0" r="0" b="444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394960" cy="1976920"/>
                    </a:xfrm>
                    <a:prstGeom prst="rect">
                      <a:avLst/>
                    </a:prstGeom>
                    <a:noFill/>
                    <a:ln>
                      <a:noFill/>
                    </a:ln>
                  </pic:spPr>
                </pic:pic>
              </a:graphicData>
            </a:graphic>
          </wp:inline>
        </w:drawing>
      </w:r>
    </w:p>
    <w:p w14:paraId="7E3D223B" w14:textId="77777777" w:rsidR="00915BBE" w:rsidRDefault="00915BBE" w:rsidP="004763FA">
      <w:pPr>
        <w:rPr>
          <w:rFonts w:cs="Times New Roman"/>
        </w:rPr>
      </w:pPr>
      <w:r w:rsidRPr="00BB1A67">
        <w:rPr>
          <w:rFonts w:cs="Times New Roman"/>
          <w:b/>
        </w:rPr>
        <w:t>Figure 3.2.</w:t>
      </w:r>
      <w:r>
        <w:rPr>
          <w:rFonts w:cs="Times New Roman"/>
        </w:rPr>
        <w:t xml:space="preserve">  Clustal alignments of zebrafish Drsox10 with lamprey PmSoxE1, PmSoxE2, and PmSoxE3 protein domains.  Amino acid positions correlate with positions listed in Figure 3.1.  DIM and HMG domains show a high level of conservation between zebrafish Drsox10 and lamprey SoxE proteins.  A 34 amino acid insertion is present in the K2 of PmSoxE1 causing a large gap in the alignment (downward arrowheads).  The K2 domains of PmSoxE2 and PmSoxE3 lack the A-S-R-S-G-L-G-V motif that is present in Drsox10 (upward arrowheads).</w:t>
      </w:r>
    </w:p>
    <w:p w14:paraId="00134462" w14:textId="7E331C18" w:rsidR="00BB39E3" w:rsidRDefault="00BB39E3">
      <w:pPr>
        <w:rPr>
          <w:rFonts w:cs="Times New Roman"/>
        </w:rPr>
      </w:pPr>
      <w:r>
        <w:rPr>
          <w:rFonts w:cs="Times New Roman"/>
        </w:rPr>
        <w:br w:type="page"/>
      </w:r>
    </w:p>
    <w:p w14:paraId="09C9C347" w14:textId="6D2C74B6" w:rsidR="00BB39E3" w:rsidRDefault="00CF3439" w:rsidP="00BB1A67">
      <w:pPr>
        <w:spacing w:line="480" w:lineRule="auto"/>
        <w:jc w:val="center"/>
        <w:rPr>
          <w:rFonts w:cs="Times New Roman"/>
        </w:rPr>
      </w:pPr>
      <w:r w:rsidRPr="00CF3439">
        <w:rPr>
          <w:noProof/>
        </w:rPr>
        <w:lastRenderedPageBreak/>
        <w:drawing>
          <wp:inline distT="0" distB="0" distL="0" distR="0" wp14:anchorId="2B46AF04" wp14:editId="2B2B57E3">
            <wp:extent cx="5394960" cy="4741886"/>
            <wp:effectExtent l="0" t="0" r="0" b="190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394960" cy="4741886"/>
                    </a:xfrm>
                    <a:prstGeom prst="rect">
                      <a:avLst/>
                    </a:prstGeom>
                    <a:noFill/>
                    <a:ln>
                      <a:noFill/>
                    </a:ln>
                  </pic:spPr>
                </pic:pic>
              </a:graphicData>
            </a:graphic>
          </wp:inline>
        </w:drawing>
      </w:r>
    </w:p>
    <w:p w14:paraId="0A5720EE" w14:textId="77777777" w:rsidR="00915BBE" w:rsidRDefault="00915BBE" w:rsidP="004763FA">
      <w:pPr>
        <w:rPr>
          <w:rFonts w:cs="Times New Roman"/>
        </w:rPr>
      </w:pPr>
      <w:r w:rsidRPr="00BB1A67">
        <w:rPr>
          <w:rFonts w:cs="Times New Roman"/>
          <w:b/>
        </w:rPr>
        <w:t>Figure 3.3</w:t>
      </w:r>
      <w:r>
        <w:rPr>
          <w:rFonts w:cs="Times New Roman"/>
        </w:rPr>
        <w:t xml:space="preserve">.  Schematic diagram of lamprey full-length </w:t>
      </w:r>
      <w:r w:rsidRPr="00A100CF">
        <w:rPr>
          <w:rFonts w:cs="Times New Roman"/>
        </w:rPr>
        <w:t>PmSoxE1</w:t>
      </w:r>
      <w:r>
        <w:rPr>
          <w:rFonts w:cs="Times New Roman"/>
        </w:rPr>
        <w:t xml:space="preserve">, </w:t>
      </w:r>
      <w:r w:rsidRPr="00A100CF">
        <w:rPr>
          <w:rFonts w:cs="Times New Roman"/>
        </w:rPr>
        <w:t>PmSoxE2</w:t>
      </w:r>
      <w:r>
        <w:rPr>
          <w:rFonts w:cs="Times New Roman"/>
        </w:rPr>
        <w:t xml:space="preserve">, and </w:t>
      </w:r>
      <w:r w:rsidRPr="00A100CF">
        <w:rPr>
          <w:rFonts w:cs="Times New Roman"/>
        </w:rPr>
        <w:t>PmSoxE3</w:t>
      </w:r>
      <w:r>
        <w:rPr>
          <w:rFonts w:cs="Times New Roman"/>
        </w:rPr>
        <w:t xml:space="preserve"> chimeric proteins.  (A) </w:t>
      </w:r>
      <w:r w:rsidRPr="00A100CF">
        <w:rPr>
          <w:rFonts w:cs="Times New Roman"/>
        </w:rPr>
        <w:t>PmSoxE1</w:t>
      </w:r>
      <w:r>
        <w:rPr>
          <w:rFonts w:cs="Times New Roman"/>
        </w:rPr>
        <w:t xml:space="preserve">, </w:t>
      </w:r>
      <w:r w:rsidRPr="00A100CF">
        <w:rPr>
          <w:rFonts w:cs="Times New Roman"/>
        </w:rPr>
        <w:t>PmSoxE2</w:t>
      </w:r>
      <w:r>
        <w:rPr>
          <w:rFonts w:cs="Times New Roman"/>
        </w:rPr>
        <w:t xml:space="preserve">, and </w:t>
      </w:r>
      <w:r w:rsidRPr="00A100CF">
        <w:rPr>
          <w:rFonts w:cs="Times New Roman"/>
        </w:rPr>
        <w:t>PmSoxE3</w:t>
      </w:r>
      <w:r>
        <w:rPr>
          <w:rFonts w:cs="Times New Roman"/>
        </w:rPr>
        <w:t xml:space="preserve"> native proteins distinguished by different colors.  (B) Lamprey SoxE chimeric and truncation constructs follow the same color scheme as in (A).  From top to bottom: SoxE1xE2TA, SoxE1xE3TA, SoxE2Δ410, SoxE2Δ109, SoxE3xE1TA, SoxE3xE2TA, and SoxE3xE1K2TA.</w:t>
      </w:r>
    </w:p>
    <w:p w14:paraId="1C5533F7" w14:textId="0BB754EA" w:rsidR="00BB39E3" w:rsidRDefault="00BB39E3">
      <w:pPr>
        <w:rPr>
          <w:rFonts w:cs="Times New Roman"/>
        </w:rPr>
      </w:pPr>
      <w:r>
        <w:rPr>
          <w:rFonts w:cs="Times New Roman"/>
        </w:rPr>
        <w:br w:type="page"/>
      </w:r>
    </w:p>
    <w:p w14:paraId="134141BE" w14:textId="79285962" w:rsidR="00BB39E3" w:rsidRDefault="006E7B70" w:rsidP="00BB1A67">
      <w:pPr>
        <w:spacing w:line="480" w:lineRule="auto"/>
        <w:jc w:val="center"/>
        <w:rPr>
          <w:rFonts w:cs="Times New Roman"/>
        </w:rPr>
      </w:pPr>
      <w:r w:rsidRPr="006E7B70">
        <w:rPr>
          <w:noProof/>
        </w:rPr>
        <w:lastRenderedPageBreak/>
        <w:drawing>
          <wp:inline distT="0" distB="0" distL="0" distR="0" wp14:anchorId="06312BAA" wp14:editId="75B431D2">
            <wp:extent cx="5394960" cy="646473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394960" cy="6464730"/>
                    </a:xfrm>
                    <a:prstGeom prst="rect">
                      <a:avLst/>
                    </a:prstGeom>
                    <a:noFill/>
                    <a:ln>
                      <a:noFill/>
                    </a:ln>
                  </pic:spPr>
                </pic:pic>
              </a:graphicData>
            </a:graphic>
          </wp:inline>
        </w:drawing>
      </w:r>
      <w:r w:rsidRPr="006E7B70">
        <w:rPr>
          <w:noProof/>
        </w:rPr>
        <w:t xml:space="preserve"> </w:t>
      </w:r>
    </w:p>
    <w:p w14:paraId="4B9708BA" w14:textId="77777777" w:rsidR="00915BBE" w:rsidRDefault="00915BBE" w:rsidP="004763FA">
      <w:pPr>
        <w:rPr>
          <w:rFonts w:cs="Times New Roman"/>
        </w:rPr>
      </w:pPr>
      <w:r w:rsidRPr="00BB1A67">
        <w:rPr>
          <w:rFonts w:cs="Times New Roman"/>
          <w:b/>
        </w:rPr>
        <w:t>Figure 3.4.</w:t>
      </w:r>
      <w:r>
        <w:rPr>
          <w:rFonts w:cs="Times New Roman"/>
        </w:rPr>
        <w:t xml:space="preserve">  Expression of </w:t>
      </w:r>
      <w:r w:rsidRPr="001D1E75">
        <w:rPr>
          <w:rFonts w:cs="Times New Roman"/>
          <w:i/>
        </w:rPr>
        <w:t>Drsox10</w:t>
      </w:r>
      <w:r>
        <w:rPr>
          <w:rFonts w:cs="Times New Roman"/>
          <w:i/>
        </w:rPr>
        <w:t>,</w:t>
      </w:r>
      <w:r>
        <w:rPr>
          <w:rFonts w:cs="Times New Roman"/>
        </w:rPr>
        <w:t xml:space="preserve"> and lamprey </w:t>
      </w:r>
      <w:r w:rsidRPr="00F10105">
        <w:rPr>
          <w:rFonts w:cs="Times New Roman"/>
        </w:rPr>
        <w:t>SoxE</w:t>
      </w:r>
      <w:r>
        <w:rPr>
          <w:rFonts w:cs="Times New Roman"/>
        </w:rPr>
        <w:t xml:space="preserve"> native and chimeric sequences in </w:t>
      </w:r>
      <w:r>
        <w:rPr>
          <w:rFonts w:cs="Times New Roman"/>
          <w:i/>
        </w:rPr>
        <w:t>cls</w:t>
      </w:r>
      <w:r>
        <w:rPr>
          <w:rFonts w:cs="Times New Roman"/>
        </w:rPr>
        <w:t xml:space="preserve"> mutant embryos.  (A – J) zebrafish larvae 96 hpf  showing differentiated melanophores in (A) wildtype control; (B) </w:t>
      </w:r>
      <w:r w:rsidRPr="008F5D8B">
        <w:rPr>
          <w:rFonts w:cs="Times New Roman"/>
          <w:i/>
        </w:rPr>
        <w:t>Dr</w:t>
      </w:r>
      <w:r>
        <w:rPr>
          <w:rFonts w:cs="Times New Roman"/>
          <w:i/>
        </w:rPr>
        <w:t>s</w:t>
      </w:r>
      <w:r w:rsidRPr="008F5D8B">
        <w:rPr>
          <w:rFonts w:cs="Times New Roman"/>
          <w:i/>
        </w:rPr>
        <w:t>ox10</w:t>
      </w:r>
      <w:r>
        <w:rPr>
          <w:rFonts w:cs="Times New Roman"/>
        </w:rPr>
        <w:t xml:space="preserve"> (mean = 26.5, max = 111); (C) </w:t>
      </w:r>
      <w:r>
        <w:rPr>
          <w:rFonts w:cs="Times New Roman"/>
          <w:i/>
        </w:rPr>
        <w:t>PmSoxE1</w:t>
      </w:r>
      <w:r>
        <w:rPr>
          <w:rFonts w:cs="Times New Roman"/>
        </w:rPr>
        <w:t xml:space="preserve"> (mean = 2.2, max = 8), (D) </w:t>
      </w:r>
      <w:r>
        <w:rPr>
          <w:rFonts w:cs="Times New Roman"/>
          <w:i/>
        </w:rPr>
        <w:t>PmSoxE2</w:t>
      </w:r>
      <w:r>
        <w:rPr>
          <w:rFonts w:cs="Times New Roman"/>
        </w:rPr>
        <w:t xml:space="preserve"> (mean = 55.3, max = 171), and (E) </w:t>
      </w:r>
      <w:r>
        <w:rPr>
          <w:rFonts w:cs="Times New Roman"/>
          <w:i/>
        </w:rPr>
        <w:t>PmSoxE3</w:t>
      </w:r>
      <w:r>
        <w:rPr>
          <w:rFonts w:cs="Times New Roman"/>
        </w:rPr>
        <w:t xml:space="preserve"> (mean = 4.8, max = 27) injected </w:t>
      </w:r>
      <w:r>
        <w:rPr>
          <w:rFonts w:cs="Times New Roman"/>
          <w:i/>
        </w:rPr>
        <w:t>cls</w:t>
      </w:r>
      <w:r>
        <w:rPr>
          <w:rFonts w:cs="Times New Roman"/>
        </w:rPr>
        <w:t xml:space="preserve">; (F) uninjected </w:t>
      </w:r>
      <w:r>
        <w:rPr>
          <w:rFonts w:cs="Times New Roman"/>
          <w:i/>
        </w:rPr>
        <w:t>cls</w:t>
      </w:r>
      <w:r>
        <w:rPr>
          <w:rFonts w:cs="Times New Roman"/>
        </w:rPr>
        <w:t xml:space="preserve">; (G) </w:t>
      </w:r>
      <w:r w:rsidRPr="00A100CF">
        <w:rPr>
          <w:rFonts w:cs="Times New Roman"/>
        </w:rPr>
        <w:t>SoxE1xE3TA</w:t>
      </w:r>
      <w:r>
        <w:rPr>
          <w:rFonts w:cs="Times New Roman"/>
        </w:rPr>
        <w:t xml:space="preserve"> (mean = 2.1, max = 11), (H) </w:t>
      </w:r>
      <w:r w:rsidRPr="00A100CF">
        <w:rPr>
          <w:rFonts w:cs="Times New Roman"/>
        </w:rPr>
        <w:t>SoxE1xE2TA</w:t>
      </w:r>
      <w:r>
        <w:rPr>
          <w:rFonts w:cs="Times New Roman"/>
        </w:rPr>
        <w:t xml:space="preserve"> (mean = 6.7, max = 57), (I) </w:t>
      </w:r>
      <w:r w:rsidRPr="00A100CF">
        <w:rPr>
          <w:rFonts w:cs="Times New Roman"/>
        </w:rPr>
        <w:t>SoxE3xE2TA</w:t>
      </w:r>
      <w:r>
        <w:rPr>
          <w:rFonts w:cs="Times New Roman"/>
        </w:rPr>
        <w:t xml:space="preserve"> (mean = 2.6, max = 11), (J) </w:t>
      </w:r>
      <w:r w:rsidRPr="00A100CF">
        <w:rPr>
          <w:rFonts w:cs="Times New Roman"/>
        </w:rPr>
        <w:t>SoxE3xE1TA</w:t>
      </w:r>
      <w:r>
        <w:rPr>
          <w:rFonts w:cs="Times New Roman"/>
        </w:rPr>
        <w:t xml:space="preserve"> (mean = 1.4, max = 3) injected </w:t>
      </w:r>
      <w:r>
        <w:rPr>
          <w:rFonts w:cs="Times New Roman"/>
          <w:i/>
        </w:rPr>
        <w:t>cls</w:t>
      </w:r>
      <w:r>
        <w:rPr>
          <w:rFonts w:cs="Times New Roman"/>
        </w:rPr>
        <w:t xml:space="preserve">.  (K) Bar and whisker plot of pigment cells counted along the entire length of each larva.  </w:t>
      </w:r>
      <w:r>
        <w:rPr>
          <w:rFonts w:cs="Times New Roman"/>
          <w:i/>
        </w:rPr>
        <w:t>cls</w:t>
      </w:r>
      <w:r>
        <w:rPr>
          <w:rFonts w:cs="Times New Roman"/>
        </w:rPr>
        <w:t xml:space="preserve"> </w:t>
      </w:r>
      <w:r>
        <w:rPr>
          <w:rFonts w:cs="Times New Roman"/>
        </w:rPr>
        <w:lastRenderedPageBreak/>
        <w:t xml:space="preserve">mutant larvae lacking melanophores (F).  Injection of </w:t>
      </w:r>
      <w:r w:rsidRPr="008A1953">
        <w:rPr>
          <w:rFonts w:cs="Times New Roman"/>
          <w:i/>
        </w:rPr>
        <w:t>Drsox10</w:t>
      </w:r>
      <w:r>
        <w:rPr>
          <w:rFonts w:cs="Times New Roman"/>
        </w:rPr>
        <w:t xml:space="preserve"> and </w:t>
      </w:r>
      <w:r w:rsidRPr="008A1953">
        <w:rPr>
          <w:rFonts w:cs="Times New Roman"/>
          <w:i/>
        </w:rPr>
        <w:t>PmSoxE2</w:t>
      </w:r>
      <w:r>
        <w:rPr>
          <w:rFonts w:cs="Times New Roman"/>
        </w:rPr>
        <w:t xml:space="preserve"> into </w:t>
      </w:r>
      <w:r>
        <w:rPr>
          <w:rFonts w:cs="Times New Roman"/>
          <w:i/>
        </w:rPr>
        <w:t>cls</w:t>
      </w:r>
      <w:r>
        <w:rPr>
          <w:rFonts w:cs="Times New Roman"/>
        </w:rPr>
        <w:t xml:space="preserve"> mutant embryos each induced a greater number of pigment cell differentiation relative to injection of chimeric constructs.  Truncation of PmSoxE2 at either the N-terminal or C-terminal end resulted in loss of melanogenic activity in in </w:t>
      </w:r>
      <w:r>
        <w:rPr>
          <w:rFonts w:cs="Times New Roman"/>
          <w:i/>
        </w:rPr>
        <w:t>cls</w:t>
      </w:r>
      <w:r>
        <w:rPr>
          <w:rFonts w:cs="Times New Roman"/>
        </w:rPr>
        <w:t xml:space="preserve"> embryos.  Chimeric constructs that rescued a greater number of melanophores relative to the respective native proteins include: SoxE1xE2TA &gt; </w:t>
      </w:r>
      <w:r w:rsidRPr="00A100CF">
        <w:rPr>
          <w:rFonts w:cs="Times New Roman"/>
          <w:i/>
        </w:rPr>
        <w:t>PmSoxE1</w:t>
      </w:r>
      <w:r>
        <w:rPr>
          <w:rFonts w:cs="Times New Roman"/>
        </w:rPr>
        <w:t>; SoxE3xE1K2TA &gt;PmSoxE3.  Dots above positive whiskers represent individual data points.  Numbers on the X-axis denote sample size.  Anterior is oriented to the left.</w:t>
      </w:r>
    </w:p>
    <w:p w14:paraId="4983DA5C" w14:textId="625CC812" w:rsidR="00BB39E3" w:rsidRDefault="00BB39E3">
      <w:pPr>
        <w:rPr>
          <w:rFonts w:cs="Times New Roman"/>
        </w:rPr>
      </w:pPr>
      <w:r>
        <w:rPr>
          <w:rFonts w:cs="Times New Roman"/>
        </w:rPr>
        <w:br w:type="page"/>
      </w:r>
    </w:p>
    <w:p w14:paraId="1C7453C7" w14:textId="22D1AAF2" w:rsidR="00BB39E3" w:rsidRDefault="006E7B70" w:rsidP="00BB1A67">
      <w:pPr>
        <w:spacing w:line="480" w:lineRule="auto"/>
        <w:jc w:val="center"/>
        <w:rPr>
          <w:rFonts w:cs="Times New Roman"/>
        </w:rPr>
      </w:pPr>
      <w:r>
        <w:rPr>
          <w:rFonts w:cs="Times New Roman"/>
          <w:noProof/>
        </w:rPr>
        <w:lastRenderedPageBreak/>
        <w:drawing>
          <wp:inline distT="0" distB="0" distL="0" distR="0" wp14:anchorId="7E03FE06" wp14:editId="5C5E2581">
            <wp:extent cx="5560060" cy="4456430"/>
            <wp:effectExtent l="0" t="0" r="2540" b="127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560060" cy="4456430"/>
                    </a:xfrm>
                    <a:prstGeom prst="rect">
                      <a:avLst/>
                    </a:prstGeom>
                    <a:noFill/>
                  </pic:spPr>
                </pic:pic>
              </a:graphicData>
            </a:graphic>
          </wp:inline>
        </w:drawing>
      </w:r>
    </w:p>
    <w:p w14:paraId="7C369F3C" w14:textId="46807BC9" w:rsidR="00915BBE" w:rsidRDefault="00915BBE" w:rsidP="004763FA">
      <w:pPr>
        <w:rPr>
          <w:rFonts w:cs="Times New Roman"/>
        </w:rPr>
      </w:pPr>
      <w:r w:rsidRPr="00BB1A67">
        <w:rPr>
          <w:rFonts w:cs="Times New Roman"/>
          <w:b/>
        </w:rPr>
        <w:t>Figure 3.5.</w:t>
      </w:r>
      <w:r>
        <w:rPr>
          <w:rFonts w:cs="Times New Roman"/>
        </w:rPr>
        <w:t xml:space="preserve">  Induction of enteric neuron differentiation in </w:t>
      </w:r>
      <w:r w:rsidRPr="001D1E75">
        <w:rPr>
          <w:rFonts w:cs="Times New Roman"/>
          <w:i/>
        </w:rPr>
        <w:t>cls</w:t>
      </w:r>
      <w:r>
        <w:rPr>
          <w:rFonts w:cs="Times New Roman"/>
        </w:rPr>
        <w:t xml:space="preserve"> mutants </w:t>
      </w:r>
      <w:r w:rsidRPr="001D1E75">
        <w:rPr>
          <w:rFonts w:cs="Times New Roman"/>
        </w:rPr>
        <w:t>by</w:t>
      </w:r>
      <w:r>
        <w:rPr>
          <w:rFonts w:cs="Times New Roman"/>
        </w:rPr>
        <w:t xml:space="preserve"> </w:t>
      </w:r>
      <w:r w:rsidRPr="00C82BAA">
        <w:rPr>
          <w:rFonts w:cs="Times New Roman"/>
          <w:i/>
        </w:rPr>
        <w:t>PmSoxE1</w:t>
      </w:r>
      <w:r>
        <w:rPr>
          <w:rFonts w:cs="Times New Roman"/>
        </w:rPr>
        <w:t xml:space="preserve">, </w:t>
      </w:r>
      <w:r w:rsidRPr="00A100CF">
        <w:rPr>
          <w:rFonts w:cs="Times New Roman"/>
        </w:rPr>
        <w:t>SoxE1xE2TA</w:t>
      </w:r>
      <w:r>
        <w:rPr>
          <w:rFonts w:cs="Times New Roman"/>
        </w:rPr>
        <w:t xml:space="preserve">, and </w:t>
      </w:r>
      <w:r w:rsidRPr="00C82BAA">
        <w:rPr>
          <w:rFonts w:cs="Times New Roman"/>
          <w:i/>
        </w:rPr>
        <w:t>PmSoxE2</w:t>
      </w:r>
      <w:r>
        <w:rPr>
          <w:rFonts w:cs="Times New Roman"/>
        </w:rPr>
        <w:t xml:space="preserve">.  Box and whisker plots indicate the range of Hu-positive neurons counted along the hindgut of 96 hpf </w:t>
      </w:r>
      <w:r>
        <w:rPr>
          <w:rFonts w:cs="Times New Roman"/>
          <w:i/>
        </w:rPr>
        <w:t>cls</w:t>
      </w:r>
      <w:r>
        <w:rPr>
          <w:rFonts w:cs="Times New Roman"/>
        </w:rPr>
        <w:t xml:space="preserve"> larvae.  </w:t>
      </w:r>
      <w:r>
        <w:rPr>
          <w:rFonts w:cs="Times New Roman"/>
          <w:i/>
        </w:rPr>
        <w:t>cls</w:t>
      </w:r>
      <w:r>
        <w:rPr>
          <w:rFonts w:cs="Times New Roman"/>
        </w:rPr>
        <w:t xml:space="preserve"> mutants lack enteric neurons along the hindgut.  </w:t>
      </w:r>
      <w:r w:rsidRPr="00A100CF">
        <w:rPr>
          <w:rFonts w:cs="Times New Roman"/>
        </w:rPr>
        <w:t>SoxE1xE2TA</w:t>
      </w:r>
      <w:r>
        <w:rPr>
          <w:rFonts w:cs="Times New Roman"/>
        </w:rPr>
        <w:t xml:space="preserve"> (mean = 2.3, max = 6) induced the differentiation of a greater number of Hu-positive neurons than </w:t>
      </w:r>
      <w:r w:rsidRPr="00A100CF">
        <w:rPr>
          <w:rFonts w:cs="Times New Roman"/>
          <w:i/>
        </w:rPr>
        <w:t>PmSoxE1</w:t>
      </w:r>
      <w:r>
        <w:rPr>
          <w:rFonts w:cs="Times New Roman"/>
        </w:rPr>
        <w:t xml:space="preserve"> (mean = 1.3, max = 3), and a fewer number than </w:t>
      </w:r>
      <w:r w:rsidRPr="00C82BAA">
        <w:rPr>
          <w:rFonts w:cs="Times New Roman"/>
          <w:i/>
        </w:rPr>
        <w:t>PmSoxE2</w:t>
      </w:r>
      <w:r>
        <w:rPr>
          <w:rFonts w:cs="Times New Roman"/>
        </w:rPr>
        <w:t xml:space="preserve"> (mean = 5.6, max = 36).  </w:t>
      </w:r>
      <w:r w:rsidR="00AE1909">
        <w:rPr>
          <w:rFonts w:cs="Times New Roman"/>
        </w:rPr>
        <w:t>Percent</w:t>
      </w:r>
      <w:r w:rsidR="001D0002">
        <w:rPr>
          <w:rFonts w:cs="Times New Roman"/>
        </w:rPr>
        <w:t xml:space="preserve"> r</w:t>
      </w:r>
      <w:r>
        <w:rPr>
          <w:rFonts w:cs="Times New Roman"/>
        </w:rPr>
        <w:t xml:space="preserve">escue of </w:t>
      </w:r>
      <w:r w:rsidRPr="004B69E0">
        <w:rPr>
          <w:rFonts w:cs="Times New Roman"/>
        </w:rPr>
        <w:t>SoxE1xE2TA</w:t>
      </w:r>
      <w:r>
        <w:rPr>
          <w:rFonts w:cs="Times New Roman"/>
        </w:rPr>
        <w:t xml:space="preserve"> (23%) was greater than </w:t>
      </w:r>
      <w:r w:rsidRPr="00C82BAA">
        <w:rPr>
          <w:rFonts w:cs="Times New Roman"/>
          <w:i/>
        </w:rPr>
        <w:t>PmSoxE1</w:t>
      </w:r>
      <w:r>
        <w:rPr>
          <w:rFonts w:cs="Times New Roman"/>
        </w:rPr>
        <w:t xml:space="preserve"> (10%) but less than </w:t>
      </w:r>
      <w:r w:rsidRPr="00C82BAA">
        <w:rPr>
          <w:rFonts w:cs="Times New Roman"/>
          <w:i/>
        </w:rPr>
        <w:t>PmSoxE2</w:t>
      </w:r>
      <w:r>
        <w:rPr>
          <w:rFonts w:cs="Times New Roman"/>
        </w:rPr>
        <w:t xml:space="preserve"> (29%).  Dots above the positive whiskers represent individual data points.  Numbers on X-axis denote rescue efficacies (rescued / observed).</w:t>
      </w:r>
    </w:p>
    <w:p w14:paraId="35BEA8B9" w14:textId="6E5B9A38" w:rsidR="00BB39E3" w:rsidRDefault="00BB39E3">
      <w:pPr>
        <w:rPr>
          <w:rFonts w:cs="Times New Roman"/>
        </w:rPr>
      </w:pPr>
      <w:r>
        <w:rPr>
          <w:rFonts w:cs="Times New Roman"/>
        </w:rPr>
        <w:br w:type="page"/>
      </w:r>
    </w:p>
    <w:p w14:paraId="4B384E74" w14:textId="700005EC" w:rsidR="00BB39E3" w:rsidRPr="00E5683D" w:rsidRDefault="006E7B70" w:rsidP="00BB1A67">
      <w:pPr>
        <w:spacing w:line="480" w:lineRule="auto"/>
        <w:jc w:val="center"/>
        <w:rPr>
          <w:rFonts w:cs="Times New Roman"/>
        </w:rPr>
      </w:pPr>
      <w:r w:rsidRPr="006E7B70">
        <w:rPr>
          <w:noProof/>
        </w:rPr>
        <w:lastRenderedPageBreak/>
        <w:drawing>
          <wp:inline distT="0" distB="0" distL="0" distR="0" wp14:anchorId="4FB369F4" wp14:editId="3E554F55">
            <wp:extent cx="5394960" cy="1558389"/>
            <wp:effectExtent l="0" t="0" r="0" b="381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394960" cy="1558389"/>
                    </a:xfrm>
                    <a:prstGeom prst="rect">
                      <a:avLst/>
                    </a:prstGeom>
                    <a:noFill/>
                    <a:ln>
                      <a:noFill/>
                    </a:ln>
                  </pic:spPr>
                </pic:pic>
              </a:graphicData>
            </a:graphic>
          </wp:inline>
        </w:drawing>
      </w:r>
    </w:p>
    <w:p w14:paraId="5687AE91" w14:textId="77777777" w:rsidR="00915BBE" w:rsidRDefault="00915BBE" w:rsidP="004763FA">
      <w:pPr>
        <w:rPr>
          <w:rFonts w:cs="Times New Roman"/>
        </w:rPr>
      </w:pPr>
      <w:r w:rsidRPr="00BB1A67">
        <w:rPr>
          <w:rFonts w:cs="Times New Roman"/>
          <w:b/>
        </w:rPr>
        <w:t>Figure 3.6.</w:t>
      </w:r>
      <w:r>
        <w:rPr>
          <w:rFonts w:cs="Times New Roman"/>
        </w:rPr>
        <w:t xml:space="preserve">  Misexpression of </w:t>
      </w:r>
      <w:r w:rsidRPr="004B69E0">
        <w:rPr>
          <w:rFonts w:cs="Times New Roman"/>
        </w:rPr>
        <w:t>SoxE3xE1K2TA</w:t>
      </w:r>
      <w:r>
        <w:rPr>
          <w:rFonts w:cs="Times New Roman"/>
        </w:rPr>
        <w:t xml:space="preserve"> in wildtype and </w:t>
      </w:r>
      <w:r>
        <w:rPr>
          <w:rFonts w:cs="Times New Roman"/>
          <w:i/>
        </w:rPr>
        <w:t>cls</w:t>
      </w:r>
      <w:r>
        <w:rPr>
          <w:rFonts w:cs="Times New Roman"/>
        </w:rPr>
        <w:t xml:space="preserve"> embryos (A – D) wildtype and </w:t>
      </w:r>
      <w:r>
        <w:rPr>
          <w:rFonts w:cs="Times New Roman"/>
          <w:i/>
        </w:rPr>
        <w:t>cls</w:t>
      </w:r>
      <w:r>
        <w:rPr>
          <w:rFonts w:cs="Times New Roman"/>
        </w:rPr>
        <w:t xml:space="preserve"> 76 hpf embryos.  (A) wildtype control. (B) ectopic melanophores (arrowhead) and heart edema (arrow) in a wildtype embryo.  (C) </w:t>
      </w:r>
      <w:r>
        <w:rPr>
          <w:rFonts w:cs="Times New Roman"/>
          <w:i/>
        </w:rPr>
        <w:t>cls</w:t>
      </w:r>
      <w:r>
        <w:rPr>
          <w:rFonts w:cs="Times New Roman"/>
        </w:rPr>
        <w:t xml:space="preserve"> mutant.  (D) melanophores (arrowhead)</w:t>
      </w:r>
      <w:r w:rsidRPr="002B1927">
        <w:rPr>
          <w:rFonts w:cs="Times New Roman"/>
        </w:rPr>
        <w:t xml:space="preserve"> </w:t>
      </w:r>
      <w:r>
        <w:rPr>
          <w:rFonts w:cs="Times New Roman"/>
        </w:rPr>
        <w:t xml:space="preserve">and heart edema (arrow) in a </w:t>
      </w:r>
      <w:r>
        <w:rPr>
          <w:rFonts w:cs="Times New Roman"/>
          <w:i/>
        </w:rPr>
        <w:t>cls</w:t>
      </w:r>
      <w:r>
        <w:rPr>
          <w:rFonts w:cs="Times New Roman"/>
        </w:rPr>
        <w:t xml:space="preserve"> embryo.  Anterior is oriented to the left.</w:t>
      </w:r>
    </w:p>
    <w:p w14:paraId="4A269893" w14:textId="45B8107A" w:rsidR="00BB39E3" w:rsidRDefault="00BB39E3">
      <w:pPr>
        <w:rPr>
          <w:rFonts w:cs="Times New Roman"/>
        </w:rPr>
      </w:pPr>
      <w:r>
        <w:rPr>
          <w:rFonts w:cs="Times New Roman"/>
        </w:rPr>
        <w:br w:type="page"/>
      </w:r>
    </w:p>
    <w:p w14:paraId="415CE054" w14:textId="0ED2DF84" w:rsidR="00BB39E3" w:rsidRDefault="006E7B70" w:rsidP="00BB1A67">
      <w:pPr>
        <w:spacing w:line="480" w:lineRule="auto"/>
        <w:jc w:val="center"/>
        <w:rPr>
          <w:rFonts w:cs="Times New Roman"/>
        </w:rPr>
      </w:pPr>
      <w:r w:rsidRPr="006E7B70">
        <w:rPr>
          <w:noProof/>
        </w:rPr>
        <w:lastRenderedPageBreak/>
        <w:drawing>
          <wp:inline distT="0" distB="0" distL="0" distR="0" wp14:anchorId="2932B125" wp14:editId="6BB16093">
            <wp:extent cx="4324350" cy="54102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324350" cy="5410200"/>
                    </a:xfrm>
                    <a:prstGeom prst="rect">
                      <a:avLst/>
                    </a:prstGeom>
                    <a:noFill/>
                    <a:ln>
                      <a:noFill/>
                    </a:ln>
                  </pic:spPr>
                </pic:pic>
              </a:graphicData>
            </a:graphic>
          </wp:inline>
        </w:drawing>
      </w:r>
    </w:p>
    <w:p w14:paraId="2E40CE90" w14:textId="54840405" w:rsidR="00915BBE" w:rsidRDefault="00915BBE" w:rsidP="004763FA">
      <w:pPr>
        <w:rPr>
          <w:rFonts w:cs="Times New Roman"/>
        </w:rPr>
      </w:pPr>
      <w:r w:rsidRPr="00BB1A67">
        <w:rPr>
          <w:rFonts w:cs="Times New Roman"/>
          <w:b/>
        </w:rPr>
        <w:t>Figure 3.</w:t>
      </w:r>
      <w:r w:rsidR="00A82BC2">
        <w:rPr>
          <w:rFonts w:cs="Times New Roman"/>
          <w:b/>
        </w:rPr>
        <w:t>7</w:t>
      </w:r>
      <w:r w:rsidRPr="00BB1A67">
        <w:rPr>
          <w:rFonts w:cs="Times New Roman"/>
          <w:b/>
        </w:rPr>
        <w:t>.</w:t>
      </w:r>
      <w:r>
        <w:rPr>
          <w:rFonts w:cs="Times New Roman"/>
        </w:rPr>
        <w:t xml:space="preserve">  Ectopic Hu-positive cells in two </w:t>
      </w:r>
      <w:r>
        <w:rPr>
          <w:rFonts w:cs="Times New Roman"/>
          <w:i/>
        </w:rPr>
        <w:t>cls</w:t>
      </w:r>
      <w:r>
        <w:rPr>
          <w:rFonts w:cs="Times New Roman"/>
        </w:rPr>
        <w:t xml:space="preserve"> mutant embryos following injection of the positive control </w:t>
      </w:r>
      <w:r w:rsidRPr="009419BE">
        <w:rPr>
          <w:rFonts w:cs="Times New Roman"/>
          <w:i/>
        </w:rPr>
        <w:t>Drsox10</w:t>
      </w:r>
      <w:r>
        <w:rPr>
          <w:rFonts w:cs="Times New Roman"/>
        </w:rPr>
        <w:t xml:space="preserve"> plasmid.  (A – B) </w:t>
      </w:r>
      <w:r w:rsidRPr="009419BE">
        <w:rPr>
          <w:rFonts w:cs="Times New Roman"/>
          <w:i/>
        </w:rPr>
        <w:t>Drsox10</w:t>
      </w:r>
      <w:r>
        <w:rPr>
          <w:rFonts w:cs="Times New Roman"/>
        </w:rPr>
        <w:t xml:space="preserve"> injected </w:t>
      </w:r>
      <w:r>
        <w:rPr>
          <w:rFonts w:cs="Times New Roman"/>
          <w:i/>
        </w:rPr>
        <w:t>cls</w:t>
      </w:r>
      <w:r>
        <w:rPr>
          <w:rFonts w:cs="Times New Roman"/>
        </w:rPr>
        <w:t xml:space="preserve"> mutant larvae stained with anti-HuC/D showing groups of Hu-positive cells located dorsal to the hindgut (arrows).  Anterior is oriented to the left.</w:t>
      </w:r>
    </w:p>
    <w:p w14:paraId="2316BF59" w14:textId="3AB78217" w:rsidR="00BB39E3" w:rsidRDefault="00BB39E3">
      <w:pPr>
        <w:rPr>
          <w:rFonts w:cs="Times New Roman"/>
        </w:rPr>
      </w:pPr>
      <w:r>
        <w:rPr>
          <w:rFonts w:cs="Times New Roman"/>
        </w:rPr>
        <w:br w:type="page"/>
      </w:r>
    </w:p>
    <w:p w14:paraId="2D066E25" w14:textId="23121914" w:rsidR="00BB39E3" w:rsidRPr="009419BE" w:rsidRDefault="006E7B70" w:rsidP="00BB1A67">
      <w:pPr>
        <w:spacing w:line="480" w:lineRule="auto"/>
        <w:jc w:val="center"/>
        <w:rPr>
          <w:rFonts w:cs="Times New Roman"/>
        </w:rPr>
      </w:pPr>
      <w:r w:rsidRPr="006E7B70">
        <w:rPr>
          <w:noProof/>
        </w:rPr>
        <w:lastRenderedPageBreak/>
        <w:drawing>
          <wp:inline distT="0" distB="0" distL="0" distR="0" wp14:anchorId="094B6A62" wp14:editId="41482015">
            <wp:extent cx="5394960" cy="4041617"/>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394960" cy="4041617"/>
                    </a:xfrm>
                    <a:prstGeom prst="rect">
                      <a:avLst/>
                    </a:prstGeom>
                    <a:noFill/>
                    <a:ln>
                      <a:noFill/>
                    </a:ln>
                  </pic:spPr>
                </pic:pic>
              </a:graphicData>
            </a:graphic>
          </wp:inline>
        </w:drawing>
      </w:r>
    </w:p>
    <w:p w14:paraId="074134A5" w14:textId="413CC527" w:rsidR="00915BBE" w:rsidRDefault="00915BBE" w:rsidP="004763FA">
      <w:pPr>
        <w:rPr>
          <w:rFonts w:cs="Times New Roman"/>
        </w:rPr>
      </w:pPr>
      <w:r w:rsidRPr="00BB1A67">
        <w:rPr>
          <w:rFonts w:cs="Times New Roman"/>
          <w:b/>
        </w:rPr>
        <w:t>Figure 3.</w:t>
      </w:r>
      <w:r w:rsidR="00A82BC2">
        <w:rPr>
          <w:rFonts w:cs="Times New Roman"/>
          <w:b/>
        </w:rPr>
        <w:t>8</w:t>
      </w:r>
      <w:r>
        <w:rPr>
          <w:rFonts w:cs="Times New Roman"/>
        </w:rPr>
        <w:t xml:space="preserve">.  Comparison of cartilage nodules in </w:t>
      </w:r>
      <w:r>
        <w:rPr>
          <w:rFonts w:cs="Times New Roman"/>
          <w:i/>
        </w:rPr>
        <w:t>jef</w:t>
      </w:r>
      <w:r>
        <w:rPr>
          <w:rFonts w:cs="Times New Roman"/>
        </w:rPr>
        <w:t xml:space="preserve"> mutants injected with full-length </w:t>
      </w:r>
      <w:r>
        <w:rPr>
          <w:rFonts w:cs="Times New Roman"/>
          <w:i/>
        </w:rPr>
        <w:t>PmSoxE1</w:t>
      </w:r>
      <w:r>
        <w:rPr>
          <w:rFonts w:cs="Times New Roman"/>
        </w:rPr>
        <w:t xml:space="preserve"> or chimeric </w:t>
      </w:r>
      <w:r w:rsidRPr="004B69E0">
        <w:rPr>
          <w:rFonts w:cs="Times New Roman"/>
        </w:rPr>
        <w:t>SoxE1xE2TA</w:t>
      </w:r>
      <w:r>
        <w:rPr>
          <w:rFonts w:cs="Times New Roman"/>
          <w:i/>
        </w:rPr>
        <w:t xml:space="preserve"> </w:t>
      </w:r>
      <w:r>
        <w:rPr>
          <w:rFonts w:cs="Times New Roman"/>
        </w:rPr>
        <w:t xml:space="preserve">constructs.  (A – D) Differential interference contrast images of Alcian blue stained zebrafish larvae 96 hpf.  (A) Wildtype craniofacial skeleton.  (B) cartilage development is limited to two small elements in a </w:t>
      </w:r>
      <w:r>
        <w:rPr>
          <w:rFonts w:cs="Times New Roman"/>
          <w:i/>
        </w:rPr>
        <w:t>jef</w:t>
      </w:r>
      <w:r>
        <w:rPr>
          <w:rFonts w:cs="Times New Roman"/>
        </w:rPr>
        <w:t xml:space="preserve"> mutant larva (arrowheads).  (C) cartilage nodules in </w:t>
      </w:r>
      <w:r w:rsidRPr="00DA7A95">
        <w:rPr>
          <w:rFonts w:cs="Times New Roman"/>
          <w:i/>
        </w:rPr>
        <w:t>jef</w:t>
      </w:r>
      <w:r>
        <w:rPr>
          <w:rFonts w:cs="Times New Roman"/>
        </w:rPr>
        <w:t xml:space="preserve"> a mutant injected with </w:t>
      </w:r>
      <w:r w:rsidRPr="005C4654">
        <w:rPr>
          <w:rFonts w:cs="Times New Roman"/>
          <w:i/>
        </w:rPr>
        <w:t>PmSoxE1</w:t>
      </w:r>
      <w:r>
        <w:rPr>
          <w:rFonts w:cs="Times New Roman"/>
        </w:rPr>
        <w:t xml:space="preserve"> (n = 23, 22%; arrow).  (D) cartilage nodule formations in </w:t>
      </w:r>
      <w:r w:rsidRPr="00DA7A95">
        <w:rPr>
          <w:rFonts w:cs="Times New Roman"/>
          <w:i/>
        </w:rPr>
        <w:t>jef</w:t>
      </w:r>
      <w:r>
        <w:rPr>
          <w:rFonts w:cs="Times New Roman"/>
        </w:rPr>
        <w:t xml:space="preserve"> a mutant injected with  </w:t>
      </w:r>
      <w:r w:rsidRPr="004B69E0">
        <w:rPr>
          <w:rFonts w:cs="Times New Roman"/>
        </w:rPr>
        <w:t>PmSoxE1xE2TA</w:t>
      </w:r>
      <w:r>
        <w:rPr>
          <w:rFonts w:cs="Times New Roman"/>
        </w:rPr>
        <w:t xml:space="preserve"> (n = 21, 23%; arrows).  Top right corner of (C) and (D) shows number of animals rescued / observed.  Anterior is oriented to the left.</w:t>
      </w:r>
    </w:p>
    <w:p w14:paraId="6ABC4759" w14:textId="540A0D3A" w:rsidR="00BB39E3" w:rsidRDefault="00BB39E3">
      <w:pPr>
        <w:rPr>
          <w:rFonts w:cs="Times New Roman"/>
        </w:rPr>
      </w:pPr>
      <w:r>
        <w:rPr>
          <w:rFonts w:cs="Times New Roman"/>
        </w:rPr>
        <w:br w:type="page"/>
      </w:r>
    </w:p>
    <w:p w14:paraId="20AA597E" w14:textId="0B3DCE7D" w:rsidR="00BB39E3" w:rsidRDefault="006E7B70" w:rsidP="00BB1A67">
      <w:pPr>
        <w:spacing w:line="480" w:lineRule="auto"/>
        <w:jc w:val="center"/>
      </w:pPr>
      <w:r w:rsidRPr="006E7B70">
        <w:rPr>
          <w:noProof/>
        </w:rPr>
        <w:lastRenderedPageBreak/>
        <w:drawing>
          <wp:inline distT="0" distB="0" distL="0" distR="0" wp14:anchorId="463D53F0" wp14:editId="6B0FB839">
            <wp:extent cx="3184834" cy="822007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184834" cy="8220075"/>
                    </a:xfrm>
                    <a:prstGeom prst="rect">
                      <a:avLst/>
                    </a:prstGeom>
                    <a:noFill/>
                    <a:ln>
                      <a:noFill/>
                    </a:ln>
                  </pic:spPr>
                </pic:pic>
              </a:graphicData>
            </a:graphic>
          </wp:inline>
        </w:drawing>
      </w:r>
    </w:p>
    <w:p w14:paraId="6B8D589C" w14:textId="77777777" w:rsidR="00915BBE" w:rsidRDefault="00915BBE" w:rsidP="004763FA">
      <w:pPr>
        <w:rPr>
          <w:rFonts w:cs="Times New Roman"/>
        </w:rPr>
      </w:pPr>
      <w:r w:rsidRPr="00BB1A67">
        <w:rPr>
          <w:rFonts w:cs="Times New Roman"/>
          <w:b/>
        </w:rPr>
        <w:lastRenderedPageBreak/>
        <w:t>Table 3.1.</w:t>
      </w:r>
      <w:r>
        <w:rPr>
          <w:rFonts w:cs="Times New Roman"/>
        </w:rPr>
        <w:t xml:space="preserve">  Table of results from ANOVA </w:t>
      </w:r>
      <w:r>
        <w:rPr>
          <w:rFonts w:cs="Times New Roman"/>
          <w:i/>
        </w:rPr>
        <w:t>post hoc</w:t>
      </w:r>
      <w:r>
        <w:rPr>
          <w:rFonts w:cs="Times New Roman"/>
        </w:rPr>
        <w:t xml:space="preserve"> Games-Howell </w:t>
      </w:r>
      <w:r w:rsidRPr="00E65981">
        <w:rPr>
          <w:rFonts w:cs="Times New Roman"/>
        </w:rPr>
        <w:t>multiple</w:t>
      </w:r>
      <w:r>
        <w:rPr>
          <w:rFonts w:cs="Times New Roman"/>
        </w:rPr>
        <w:t xml:space="preserve"> comparisons test; modified from IBM SPSS Statistics (ver. 20) output.</w:t>
      </w:r>
    </w:p>
    <w:p w14:paraId="4237EE12" w14:textId="76B50453" w:rsidR="00BB39E3" w:rsidRDefault="00BB39E3">
      <w:pPr>
        <w:rPr>
          <w:rFonts w:cs="Times New Roman"/>
        </w:rPr>
      </w:pPr>
      <w:r>
        <w:rPr>
          <w:rFonts w:cs="Times New Roman"/>
        </w:rPr>
        <w:br w:type="page"/>
      </w:r>
    </w:p>
    <w:p w14:paraId="1973D18D" w14:textId="2AB09D48" w:rsidR="00BB39E3" w:rsidRDefault="00AA476F" w:rsidP="00BB1A67">
      <w:pPr>
        <w:spacing w:line="480" w:lineRule="auto"/>
        <w:jc w:val="center"/>
        <w:rPr>
          <w:rFonts w:cs="Times New Roman"/>
        </w:rPr>
      </w:pPr>
      <w:r w:rsidRPr="00AA476F">
        <w:rPr>
          <w:noProof/>
        </w:rPr>
        <w:lastRenderedPageBreak/>
        <w:drawing>
          <wp:inline distT="0" distB="0" distL="0" distR="0" wp14:anchorId="030BB769" wp14:editId="21C20117">
            <wp:extent cx="4991100" cy="287655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991100" cy="2876550"/>
                    </a:xfrm>
                    <a:prstGeom prst="rect">
                      <a:avLst/>
                    </a:prstGeom>
                    <a:noFill/>
                    <a:ln>
                      <a:noFill/>
                    </a:ln>
                  </pic:spPr>
                </pic:pic>
              </a:graphicData>
            </a:graphic>
          </wp:inline>
        </w:drawing>
      </w:r>
    </w:p>
    <w:p w14:paraId="288D3B21" w14:textId="1E97418C" w:rsidR="00915BBE" w:rsidRDefault="00915BBE" w:rsidP="004763FA">
      <w:pPr>
        <w:rPr>
          <w:rFonts w:cs="Times New Roman"/>
        </w:rPr>
      </w:pPr>
      <w:r w:rsidRPr="00BB1A67">
        <w:rPr>
          <w:rFonts w:cs="Times New Roman"/>
          <w:b/>
        </w:rPr>
        <w:t>Table 3.2.</w:t>
      </w:r>
      <w:r>
        <w:rPr>
          <w:rFonts w:cs="Times New Roman"/>
        </w:rPr>
        <w:t xml:space="preserve">  </w:t>
      </w:r>
      <w:r w:rsidR="00AA476F">
        <w:rPr>
          <w:rFonts w:cs="Times New Roman"/>
        </w:rPr>
        <w:t xml:space="preserve">Percentage of plasmid injected </w:t>
      </w:r>
      <w:r w:rsidR="00AA476F">
        <w:rPr>
          <w:rFonts w:cs="Times New Roman"/>
          <w:i/>
        </w:rPr>
        <w:t>cls</w:t>
      </w:r>
      <w:r w:rsidR="00AA476F">
        <w:rPr>
          <w:rFonts w:cs="Times New Roman"/>
        </w:rPr>
        <w:t xml:space="preserve"> larvae that exhibit at least one rescued pigment cell</w:t>
      </w:r>
      <w:r>
        <w:rPr>
          <w:rFonts w:cs="Times New Roman"/>
        </w:rPr>
        <w:t xml:space="preserve">.  The left-most column identifies the construct injected into </w:t>
      </w:r>
      <w:r>
        <w:rPr>
          <w:rFonts w:cs="Times New Roman"/>
          <w:i/>
        </w:rPr>
        <w:t>cls</w:t>
      </w:r>
      <w:r>
        <w:rPr>
          <w:rFonts w:cs="Times New Roman"/>
        </w:rPr>
        <w:t xml:space="preserve"> embryos.  </w:t>
      </w:r>
      <w:r w:rsidRPr="005C1779">
        <w:rPr>
          <w:rFonts w:cs="Times New Roman"/>
          <w:i/>
        </w:rPr>
        <w:t>Drsox10</w:t>
      </w:r>
      <w:r>
        <w:rPr>
          <w:rFonts w:cs="Times New Roman"/>
        </w:rPr>
        <w:t xml:space="preserve"> and </w:t>
      </w:r>
      <w:r w:rsidRPr="005C1779">
        <w:rPr>
          <w:rFonts w:cs="Times New Roman"/>
          <w:i/>
        </w:rPr>
        <w:t>PmSoxE2</w:t>
      </w:r>
      <w:r>
        <w:rPr>
          <w:rFonts w:cs="Times New Roman"/>
        </w:rPr>
        <w:t xml:space="preserve"> both induced melanophore differentiation in more than 90% of embryos injected.  Rescue efficacies in </w:t>
      </w:r>
      <w:r w:rsidRPr="004B69E0">
        <w:rPr>
          <w:rFonts w:cs="Times New Roman"/>
        </w:rPr>
        <w:t>SoxE1xE2TA</w:t>
      </w:r>
      <w:r>
        <w:rPr>
          <w:rFonts w:cs="Times New Roman"/>
        </w:rPr>
        <w:t xml:space="preserve"> (50%) and </w:t>
      </w:r>
      <w:r w:rsidRPr="004B69E0">
        <w:rPr>
          <w:rFonts w:cs="Times New Roman"/>
        </w:rPr>
        <w:t>SoxE1xE3TA</w:t>
      </w:r>
      <w:r>
        <w:rPr>
          <w:rFonts w:cs="Times New Roman"/>
        </w:rPr>
        <w:t xml:space="preserve"> (42%) are both greater than </w:t>
      </w:r>
      <w:r w:rsidRPr="005C1779">
        <w:rPr>
          <w:rFonts w:cs="Times New Roman"/>
          <w:i/>
        </w:rPr>
        <w:t>PmSoxE1</w:t>
      </w:r>
      <w:r>
        <w:rPr>
          <w:rFonts w:cs="Times New Roman"/>
        </w:rPr>
        <w:t xml:space="preserve"> (25%).  </w:t>
      </w:r>
      <w:r w:rsidRPr="004B69E0">
        <w:rPr>
          <w:rFonts w:cs="Times New Roman"/>
        </w:rPr>
        <w:t>SoxE3xE1K2TA</w:t>
      </w:r>
      <w:r>
        <w:rPr>
          <w:rFonts w:cs="Times New Roman"/>
        </w:rPr>
        <w:t xml:space="preserve"> (83%) </w:t>
      </w:r>
      <w:r w:rsidR="00AE1909">
        <w:rPr>
          <w:rFonts w:cs="Times New Roman"/>
        </w:rPr>
        <w:t xml:space="preserve">rescued a greater percentage of </w:t>
      </w:r>
      <w:r w:rsidR="00AE1909">
        <w:rPr>
          <w:rFonts w:cs="Times New Roman"/>
          <w:i/>
        </w:rPr>
        <w:t>cls</w:t>
      </w:r>
      <w:r w:rsidR="00AE1909">
        <w:rPr>
          <w:rFonts w:cs="Times New Roman"/>
        </w:rPr>
        <w:t xml:space="preserve"> larvae</w:t>
      </w:r>
      <w:r>
        <w:rPr>
          <w:rFonts w:cs="Times New Roman"/>
        </w:rPr>
        <w:t xml:space="preserve"> than </w:t>
      </w:r>
      <w:r w:rsidRPr="005C1779">
        <w:rPr>
          <w:rFonts w:cs="Times New Roman"/>
          <w:i/>
        </w:rPr>
        <w:t>PmSoxE3</w:t>
      </w:r>
      <w:r w:rsidR="00AE1909">
        <w:rPr>
          <w:rFonts w:cs="Times New Roman"/>
        </w:rPr>
        <w:t xml:space="preserve"> (30%).</w:t>
      </w:r>
    </w:p>
    <w:p w14:paraId="0B3AC932" w14:textId="694534C4" w:rsidR="00BB39E3" w:rsidRDefault="00BB39E3">
      <w:pPr>
        <w:rPr>
          <w:rFonts w:cs="Times New Roman"/>
        </w:rPr>
      </w:pPr>
      <w:r>
        <w:rPr>
          <w:rFonts w:cs="Times New Roman"/>
        </w:rPr>
        <w:br w:type="page"/>
      </w:r>
    </w:p>
    <w:tbl>
      <w:tblPr>
        <w:tblW w:w="7960" w:type="dxa"/>
        <w:tblInd w:w="93" w:type="dxa"/>
        <w:tblLook w:val="04A0" w:firstRow="1" w:lastRow="0" w:firstColumn="1" w:lastColumn="0" w:noHBand="0" w:noVBand="1"/>
      </w:tblPr>
      <w:tblGrid>
        <w:gridCol w:w="1860"/>
        <w:gridCol w:w="6100"/>
      </w:tblGrid>
      <w:tr w:rsidR="00704ACA" w:rsidRPr="00704ACA" w14:paraId="3AAF6422" w14:textId="77777777" w:rsidTr="00704ACA">
        <w:trPr>
          <w:trHeight w:val="300"/>
        </w:trPr>
        <w:tc>
          <w:tcPr>
            <w:tcW w:w="1860" w:type="dxa"/>
            <w:tcBorders>
              <w:top w:val="nil"/>
              <w:left w:val="nil"/>
              <w:bottom w:val="nil"/>
              <w:right w:val="nil"/>
            </w:tcBorders>
            <w:shd w:val="clear" w:color="auto" w:fill="auto"/>
            <w:noWrap/>
            <w:vAlign w:val="bottom"/>
            <w:hideMark/>
          </w:tcPr>
          <w:p w14:paraId="2D22BE5B" w14:textId="77777777" w:rsidR="00704ACA" w:rsidRPr="00704ACA" w:rsidRDefault="00704ACA" w:rsidP="00704ACA">
            <w:pPr>
              <w:spacing w:after="0"/>
              <w:jc w:val="center"/>
              <w:rPr>
                <w:rFonts w:ascii="Calibri" w:eastAsia="Times New Roman" w:hAnsi="Calibri" w:cs="Times New Roman"/>
                <w:b/>
                <w:bCs/>
                <w:color w:val="000000"/>
                <w:sz w:val="23"/>
                <w:szCs w:val="23"/>
              </w:rPr>
            </w:pPr>
            <w:r w:rsidRPr="00704ACA">
              <w:rPr>
                <w:rFonts w:ascii="Calibri" w:eastAsia="Times New Roman" w:hAnsi="Calibri" w:cs="Times New Roman"/>
                <w:b/>
                <w:bCs/>
                <w:color w:val="000000"/>
                <w:sz w:val="23"/>
                <w:szCs w:val="23"/>
              </w:rPr>
              <w:lastRenderedPageBreak/>
              <w:t>Construct Name</w:t>
            </w:r>
          </w:p>
        </w:tc>
        <w:tc>
          <w:tcPr>
            <w:tcW w:w="6100" w:type="dxa"/>
            <w:tcBorders>
              <w:top w:val="nil"/>
              <w:left w:val="nil"/>
              <w:bottom w:val="nil"/>
              <w:right w:val="nil"/>
            </w:tcBorders>
            <w:shd w:val="clear" w:color="auto" w:fill="auto"/>
            <w:noWrap/>
            <w:vAlign w:val="bottom"/>
            <w:hideMark/>
          </w:tcPr>
          <w:p w14:paraId="28ED8260" w14:textId="77777777" w:rsidR="00704ACA" w:rsidRPr="00704ACA" w:rsidRDefault="00704ACA" w:rsidP="00704ACA">
            <w:pPr>
              <w:spacing w:after="0"/>
              <w:jc w:val="center"/>
              <w:rPr>
                <w:rFonts w:ascii="Calibri" w:eastAsia="Times New Roman" w:hAnsi="Calibri" w:cs="Times New Roman"/>
                <w:b/>
                <w:bCs/>
                <w:color w:val="000000"/>
                <w:sz w:val="23"/>
                <w:szCs w:val="23"/>
              </w:rPr>
            </w:pPr>
            <w:r w:rsidRPr="00704ACA">
              <w:rPr>
                <w:rFonts w:ascii="Calibri" w:eastAsia="Times New Roman" w:hAnsi="Calibri" w:cs="Times New Roman"/>
                <w:b/>
                <w:bCs/>
                <w:color w:val="000000"/>
                <w:sz w:val="23"/>
                <w:szCs w:val="23"/>
              </w:rPr>
              <w:t>Primer Sequences</w:t>
            </w:r>
          </w:p>
        </w:tc>
      </w:tr>
      <w:tr w:rsidR="00704ACA" w:rsidRPr="00704ACA" w14:paraId="4B40D2F6" w14:textId="77777777" w:rsidTr="00704ACA">
        <w:trPr>
          <w:trHeight w:val="300"/>
        </w:trPr>
        <w:tc>
          <w:tcPr>
            <w:tcW w:w="1860" w:type="dxa"/>
            <w:tcBorders>
              <w:top w:val="nil"/>
              <w:left w:val="nil"/>
              <w:bottom w:val="nil"/>
              <w:right w:val="nil"/>
            </w:tcBorders>
            <w:shd w:val="clear" w:color="auto" w:fill="auto"/>
            <w:noWrap/>
            <w:vAlign w:val="bottom"/>
            <w:hideMark/>
          </w:tcPr>
          <w:p w14:paraId="75A13C39" w14:textId="77777777" w:rsidR="00704ACA" w:rsidRPr="00704ACA" w:rsidRDefault="00704ACA" w:rsidP="00704ACA">
            <w:pPr>
              <w:spacing w:after="0"/>
              <w:rPr>
                <w:rFonts w:eastAsia="Times New Roman" w:cs="Times New Roman"/>
                <w:color w:val="000000"/>
                <w:sz w:val="23"/>
                <w:szCs w:val="23"/>
              </w:rPr>
            </w:pPr>
            <w:r w:rsidRPr="00704ACA">
              <w:rPr>
                <w:rFonts w:eastAsia="Times New Roman" w:cs="Times New Roman"/>
                <w:color w:val="000000"/>
                <w:sz w:val="23"/>
                <w:szCs w:val="23"/>
              </w:rPr>
              <w:t xml:space="preserve">PmSoxE1xE3TA </w:t>
            </w:r>
          </w:p>
        </w:tc>
        <w:tc>
          <w:tcPr>
            <w:tcW w:w="6100" w:type="dxa"/>
            <w:tcBorders>
              <w:top w:val="nil"/>
              <w:left w:val="nil"/>
              <w:bottom w:val="nil"/>
              <w:right w:val="nil"/>
            </w:tcBorders>
            <w:shd w:val="clear" w:color="auto" w:fill="auto"/>
            <w:noWrap/>
            <w:vAlign w:val="bottom"/>
            <w:hideMark/>
          </w:tcPr>
          <w:p w14:paraId="459048AC" w14:textId="77777777" w:rsidR="00704ACA" w:rsidRPr="00704ACA" w:rsidRDefault="00704ACA" w:rsidP="00704ACA">
            <w:pPr>
              <w:spacing w:after="0"/>
              <w:rPr>
                <w:rFonts w:eastAsia="Times New Roman" w:cs="Times New Roman"/>
                <w:color w:val="000000"/>
                <w:sz w:val="23"/>
                <w:szCs w:val="23"/>
              </w:rPr>
            </w:pPr>
            <w:r w:rsidRPr="00704ACA">
              <w:rPr>
                <w:rFonts w:eastAsia="Times New Roman" w:cs="Times New Roman"/>
                <w:color w:val="000000"/>
                <w:sz w:val="23"/>
                <w:szCs w:val="23"/>
              </w:rPr>
              <w:t>F: 5’- GAGCGGCCGACGCACGTCAAGACTGAGCAG -3’</w:t>
            </w:r>
          </w:p>
        </w:tc>
      </w:tr>
      <w:tr w:rsidR="00704ACA" w:rsidRPr="00704ACA" w14:paraId="3FAF7A04" w14:textId="77777777" w:rsidTr="00704ACA">
        <w:trPr>
          <w:trHeight w:val="300"/>
        </w:trPr>
        <w:tc>
          <w:tcPr>
            <w:tcW w:w="1860" w:type="dxa"/>
            <w:tcBorders>
              <w:top w:val="nil"/>
              <w:left w:val="nil"/>
              <w:bottom w:val="nil"/>
              <w:right w:val="nil"/>
            </w:tcBorders>
            <w:shd w:val="clear" w:color="auto" w:fill="auto"/>
            <w:noWrap/>
            <w:vAlign w:val="bottom"/>
            <w:hideMark/>
          </w:tcPr>
          <w:p w14:paraId="10EA1777" w14:textId="77777777" w:rsidR="00704ACA" w:rsidRPr="00704ACA" w:rsidRDefault="00704ACA" w:rsidP="00704ACA">
            <w:pPr>
              <w:spacing w:after="0"/>
              <w:rPr>
                <w:rFonts w:eastAsia="Times New Roman" w:cs="Times New Roman"/>
                <w:color w:val="000000"/>
                <w:sz w:val="23"/>
                <w:szCs w:val="23"/>
              </w:rPr>
            </w:pPr>
          </w:p>
        </w:tc>
        <w:tc>
          <w:tcPr>
            <w:tcW w:w="6100" w:type="dxa"/>
            <w:tcBorders>
              <w:top w:val="nil"/>
              <w:left w:val="nil"/>
              <w:bottom w:val="nil"/>
              <w:right w:val="nil"/>
            </w:tcBorders>
            <w:shd w:val="clear" w:color="auto" w:fill="auto"/>
            <w:noWrap/>
            <w:vAlign w:val="bottom"/>
            <w:hideMark/>
          </w:tcPr>
          <w:p w14:paraId="7F92D983" w14:textId="77777777" w:rsidR="00704ACA" w:rsidRPr="00704ACA" w:rsidRDefault="00704ACA" w:rsidP="00704ACA">
            <w:pPr>
              <w:spacing w:after="0"/>
              <w:rPr>
                <w:rFonts w:eastAsia="Times New Roman" w:cs="Times New Roman"/>
                <w:color w:val="000000"/>
                <w:sz w:val="23"/>
                <w:szCs w:val="23"/>
              </w:rPr>
            </w:pPr>
            <w:r w:rsidRPr="00704ACA">
              <w:rPr>
                <w:rFonts w:eastAsia="Times New Roman" w:cs="Times New Roman"/>
                <w:color w:val="000000"/>
                <w:sz w:val="23"/>
                <w:szCs w:val="23"/>
              </w:rPr>
              <w:t>R: 5’- CTGCTCAGTCTTGACGTGCGTCGGCCGCTC -3’</w:t>
            </w:r>
          </w:p>
        </w:tc>
      </w:tr>
      <w:tr w:rsidR="00704ACA" w:rsidRPr="00704ACA" w14:paraId="248B9E49" w14:textId="77777777" w:rsidTr="00704ACA">
        <w:trPr>
          <w:trHeight w:val="300"/>
        </w:trPr>
        <w:tc>
          <w:tcPr>
            <w:tcW w:w="1860" w:type="dxa"/>
            <w:tcBorders>
              <w:top w:val="nil"/>
              <w:left w:val="nil"/>
              <w:bottom w:val="nil"/>
              <w:right w:val="nil"/>
            </w:tcBorders>
            <w:shd w:val="clear" w:color="auto" w:fill="auto"/>
            <w:noWrap/>
            <w:vAlign w:val="bottom"/>
            <w:hideMark/>
          </w:tcPr>
          <w:p w14:paraId="49E8B5DB" w14:textId="77777777" w:rsidR="00704ACA" w:rsidRPr="00704ACA" w:rsidRDefault="00704ACA" w:rsidP="00704ACA">
            <w:pPr>
              <w:spacing w:after="0"/>
              <w:rPr>
                <w:rFonts w:eastAsia="Times New Roman" w:cs="Times New Roman"/>
                <w:color w:val="000000"/>
                <w:sz w:val="23"/>
                <w:szCs w:val="23"/>
              </w:rPr>
            </w:pPr>
            <w:r w:rsidRPr="00704ACA">
              <w:rPr>
                <w:rFonts w:eastAsia="Times New Roman" w:cs="Times New Roman"/>
                <w:color w:val="000000"/>
                <w:sz w:val="23"/>
                <w:szCs w:val="23"/>
              </w:rPr>
              <w:t xml:space="preserve">PmSoxE1xE2TA </w:t>
            </w:r>
          </w:p>
        </w:tc>
        <w:tc>
          <w:tcPr>
            <w:tcW w:w="6100" w:type="dxa"/>
            <w:tcBorders>
              <w:top w:val="nil"/>
              <w:left w:val="nil"/>
              <w:bottom w:val="nil"/>
              <w:right w:val="nil"/>
            </w:tcBorders>
            <w:shd w:val="clear" w:color="auto" w:fill="auto"/>
            <w:noWrap/>
            <w:vAlign w:val="bottom"/>
            <w:hideMark/>
          </w:tcPr>
          <w:p w14:paraId="7F957A8E" w14:textId="77777777" w:rsidR="00704ACA" w:rsidRPr="00704ACA" w:rsidRDefault="00704ACA" w:rsidP="00704ACA">
            <w:pPr>
              <w:spacing w:after="0"/>
              <w:rPr>
                <w:rFonts w:eastAsia="Times New Roman" w:cs="Times New Roman"/>
                <w:color w:val="000000"/>
                <w:sz w:val="23"/>
                <w:szCs w:val="23"/>
              </w:rPr>
            </w:pPr>
            <w:r w:rsidRPr="00704ACA">
              <w:rPr>
                <w:rFonts w:eastAsia="Times New Roman" w:cs="Times New Roman"/>
                <w:color w:val="000000"/>
                <w:sz w:val="23"/>
                <w:szCs w:val="23"/>
              </w:rPr>
              <w:t>F: 5’- GAGCGGCCGACGCACGTGAAAACTGAGCAG -3’</w:t>
            </w:r>
          </w:p>
        </w:tc>
      </w:tr>
      <w:tr w:rsidR="00704ACA" w:rsidRPr="00704ACA" w14:paraId="0AB4429B" w14:textId="77777777" w:rsidTr="00704ACA">
        <w:trPr>
          <w:trHeight w:val="300"/>
        </w:trPr>
        <w:tc>
          <w:tcPr>
            <w:tcW w:w="1860" w:type="dxa"/>
            <w:tcBorders>
              <w:top w:val="nil"/>
              <w:left w:val="nil"/>
              <w:bottom w:val="nil"/>
              <w:right w:val="nil"/>
            </w:tcBorders>
            <w:shd w:val="clear" w:color="auto" w:fill="auto"/>
            <w:noWrap/>
            <w:vAlign w:val="bottom"/>
            <w:hideMark/>
          </w:tcPr>
          <w:p w14:paraId="1B44245F" w14:textId="77777777" w:rsidR="00704ACA" w:rsidRPr="00704ACA" w:rsidRDefault="00704ACA" w:rsidP="00704ACA">
            <w:pPr>
              <w:spacing w:after="0"/>
              <w:rPr>
                <w:rFonts w:eastAsia="Times New Roman" w:cs="Times New Roman"/>
                <w:color w:val="000000"/>
                <w:sz w:val="23"/>
                <w:szCs w:val="23"/>
              </w:rPr>
            </w:pPr>
          </w:p>
        </w:tc>
        <w:tc>
          <w:tcPr>
            <w:tcW w:w="6100" w:type="dxa"/>
            <w:tcBorders>
              <w:top w:val="nil"/>
              <w:left w:val="nil"/>
              <w:bottom w:val="nil"/>
              <w:right w:val="nil"/>
            </w:tcBorders>
            <w:shd w:val="clear" w:color="auto" w:fill="auto"/>
            <w:noWrap/>
            <w:vAlign w:val="bottom"/>
            <w:hideMark/>
          </w:tcPr>
          <w:p w14:paraId="20341FCA" w14:textId="77777777" w:rsidR="00704ACA" w:rsidRPr="00704ACA" w:rsidRDefault="00704ACA" w:rsidP="00704ACA">
            <w:pPr>
              <w:spacing w:after="0"/>
              <w:rPr>
                <w:rFonts w:eastAsia="Times New Roman" w:cs="Times New Roman"/>
                <w:color w:val="000000"/>
                <w:sz w:val="23"/>
                <w:szCs w:val="23"/>
              </w:rPr>
            </w:pPr>
            <w:r w:rsidRPr="00704ACA">
              <w:rPr>
                <w:rFonts w:eastAsia="Times New Roman" w:cs="Times New Roman"/>
                <w:color w:val="000000"/>
                <w:sz w:val="23"/>
                <w:szCs w:val="23"/>
              </w:rPr>
              <w:t>R: 5’- CTGCTCAGTTTTCACGTGCGTCGGCCGCTC -3’</w:t>
            </w:r>
          </w:p>
        </w:tc>
      </w:tr>
      <w:tr w:rsidR="00704ACA" w:rsidRPr="00704ACA" w14:paraId="299E7926" w14:textId="77777777" w:rsidTr="00704ACA">
        <w:trPr>
          <w:trHeight w:val="300"/>
        </w:trPr>
        <w:tc>
          <w:tcPr>
            <w:tcW w:w="1860" w:type="dxa"/>
            <w:tcBorders>
              <w:top w:val="nil"/>
              <w:left w:val="nil"/>
              <w:bottom w:val="nil"/>
              <w:right w:val="nil"/>
            </w:tcBorders>
            <w:shd w:val="clear" w:color="auto" w:fill="auto"/>
            <w:noWrap/>
            <w:vAlign w:val="bottom"/>
            <w:hideMark/>
          </w:tcPr>
          <w:p w14:paraId="406BECF4" w14:textId="77777777" w:rsidR="00704ACA" w:rsidRPr="00704ACA" w:rsidRDefault="00704ACA" w:rsidP="00704ACA">
            <w:pPr>
              <w:spacing w:after="0"/>
              <w:rPr>
                <w:rFonts w:eastAsia="Times New Roman" w:cs="Times New Roman"/>
                <w:color w:val="000000"/>
                <w:sz w:val="23"/>
                <w:szCs w:val="23"/>
              </w:rPr>
            </w:pPr>
            <w:r w:rsidRPr="00704ACA">
              <w:rPr>
                <w:rFonts w:eastAsia="Times New Roman" w:cs="Times New Roman"/>
                <w:color w:val="000000"/>
                <w:sz w:val="23"/>
                <w:szCs w:val="23"/>
              </w:rPr>
              <w:t xml:space="preserve">PmSoxE3xE2TA </w:t>
            </w:r>
          </w:p>
        </w:tc>
        <w:tc>
          <w:tcPr>
            <w:tcW w:w="6100" w:type="dxa"/>
            <w:tcBorders>
              <w:top w:val="nil"/>
              <w:left w:val="nil"/>
              <w:bottom w:val="nil"/>
              <w:right w:val="nil"/>
            </w:tcBorders>
            <w:shd w:val="clear" w:color="auto" w:fill="auto"/>
            <w:noWrap/>
            <w:vAlign w:val="bottom"/>
            <w:hideMark/>
          </w:tcPr>
          <w:p w14:paraId="076E32C6" w14:textId="77777777" w:rsidR="00704ACA" w:rsidRPr="00704ACA" w:rsidRDefault="00704ACA" w:rsidP="00704ACA">
            <w:pPr>
              <w:spacing w:after="0"/>
              <w:rPr>
                <w:rFonts w:eastAsia="Times New Roman" w:cs="Times New Roman"/>
                <w:color w:val="000000"/>
                <w:sz w:val="23"/>
                <w:szCs w:val="23"/>
              </w:rPr>
            </w:pPr>
            <w:r w:rsidRPr="00704ACA">
              <w:rPr>
                <w:rFonts w:eastAsia="Times New Roman" w:cs="Times New Roman"/>
                <w:color w:val="000000"/>
                <w:sz w:val="23"/>
                <w:szCs w:val="23"/>
              </w:rPr>
              <w:t>F: 5’- GAGCAGAGAGCGCATGTGAAAACTGAGCAG -3’</w:t>
            </w:r>
          </w:p>
        </w:tc>
      </w:tr>
      <w:tr w:rsidR="00704ACA" w:rsidRPr="00704ACA" w14:paraId="56A72EA1" w14:textId="77777777" w:rsidTr="00704ACA">
        <w:trPr>
          <w:trHeight w:val="300"/>
        </w:trPr>
        <w:tc>
          <w:tcPr>
            <w:tcW w:w="1860" w:type="dxa"/>
            <w:tcBorders>
              <w:top w:val="nil"/>
              <w:left w:val="nil"/>
              <w:bottom w:val="nil"/>
              <w:right w:val="nil"/>
            </w:tcBorders>
            <w:shd w:val="clear" w:color="auto" w:fill="auto"/>
            <w:noWrap/>
            <w:vAlign w:val="bottom"/>
            <w:hideMark/>
          </w:tcPr>
          <w:p w14:paraId="3F9A6884" w14:textId="77777777" w:rsidR="00704ACA" w:rsidRPr="00704ACA" w:rsidRDefault="00704ACA" w:rsidP="00704ACA">
            <w:pPr>
              <w:spacing w:after="0"/>
              <w:rPr>
                <w:rFonts w:eastAsia="Times New Roman" w:cs="Times New Roman"/>
                <w:color w:val="000000"/>
                <w:sz w:val="23"/>
                <w:szCs w:val="23"/>
              </w:rPr>
            </w:pPr>
          </w:p>
        </w:tc>
        <w:tc>
          <w:tcPr>
            <w:tcW w:w="6100" w:type="dxa"/>
            <w:tcBorders>
              <w:top w:val="nil"/>
              <w:left w:val="nil"/>
              <w:bottom w:val="nil"/>
              <w:right w:val="nil"/>
            </w:tcBorders>
            <w:shd w:val="clear" w:color="auto" w:fill="auto"/>
            <w:noWrap/>
            <w:vAlign w:val="bottom"/>
            <w:hideMark/>
          </w:tcPr>
          <w:p w14:paraId="21A87542" w14:textId="77777777" w:rsidR="00704ACA" w:rsidRPr="00704ACA" w:rsidRDefault="00704ACA" w:rsidP="00704ACA">
            <w:pPr>
              <w:spacing w:after="0"/>
              <w:rPr>
                <w:rFonts w:eastAsia="Times New Roman" w:cs="Times New Roman"/>
                <w:color w:val="000000"/>
                <w:sz w:val="23"/>
                <w:szCs w:val="23"/>
              </w:rPr>
            </w:pPr>
            <w:r w:rsidRPr="00704ACA">
              <w:rPr>
                <w:rFonts w:eastAsia="Times New Roman" w:cs="Times New Roman"/>
                <w:color w:val="000000"/>
                <w:sz w:val="23"/>
                <w:szCs w:val="23"/>
              </w:rPr>
              <w:t>R: 5’- CTGCTCAGTTTTCACATGCGCTCTCTGCTC -3’</w:t>
            </w:r>
          </w:p>
        </w:tc>
      </w:tr>
      <w:tr w:rsidR="00704ACA" w:rsidRPr="00704ACA" w14:paraId="7A6411E2" w14:textId="77777777" w:rsidTr="00704ACA">
        <w:trPr>
          <w:trHeight w:val="300"/>
        </w:trPr>
        <w:tc>
          <w:tcPr>
            <w:tcW w:w="1860" w:type="dxa"/>
            <w:tcBorders>
              <w:top w:val="nil"/>
              <w:left w:val="nil"/>
              <w:bottom w:val="nil"/>
              <w:right w:val="nil"/>
            </w:tcBorders>
            <w:shd w:val="clear" w:color="auto" w:fill="auto"/>
            <w:noWrap/>
            <w:vAlign w:val="bottom"/>
            <w:hideMark/>
          </w:tcPr>
          <w:p w14:paraId="66B4C588" w14:textId="77777777" w:rsidR="00704ACA" w:rsidRPr="00704ACA" w:rsidRDefault="00704ACA" w:rsidP="00704ACA">
            <w:pPr>
              <w:spacing w:after="0"/>
              <w:rPr>
                <w:rFonts w:eastAsia="Times New Roman" w:cs="Times New Roman"/>
                <w:color w:val="000000"/>
                <w:sz w:val="23"/>
                <w:szCs w:val="23"/>
              </w:rPr>
            </w:pPr>
            <w:r w:rsidRPr="00704ACA">
              <w:rPr>
                <w:rFonts w:eastAsia="Times New Roman" w:cs="Times New Roman"/>
                <w:color w:val="000000"/>
                <w:sz w:val="23"/>
                <w:szCs w:val="23"/>
              </w:rPr>
              <w:t>PmSoxE3xE1TA</w:t>
            </w:r>
          </w:p>
        </w:tc>
        <w:tc>
          <w:tcPr>
            <w:tcW w:w="6100" w:type="dxa"/>
            <w:tcBorders>
              <w:top w:val="nil"/>
              <w:left w:val="nil"/>
              <w:bottom w:val="nil"/>
              <w:right w:val="nil"/>
            </w:tcBorders>
            <w:shd w:val="clear" w:color="auto" w:fill="auto"/>
            <w:noWrap/>
            <w:vAlign w:val="bottom"/>
            <w:hideMark/>
          </w:tcPr>
          <w:p w14:paraId="400AD397" w14:textId="77777777" w:rsidR="00704ACA" w:rsidRPr="00704ACA" w:rsidRDefault="00704ACA" w:rsidP="00704ACA">
            <w:pPr>
              <w:spacing w:after="0"/>
              <w:rPr>
                <w:rFonts w:eastAsia="Times New Roman" w:cs="Times New Roman"/>
                <w:color w:val="000000"/>
                <w:sz w:val="23"/>
                <w:szCs w:val="23"/>
              </w:rPr>
            </w:pPr>
            <w:r w:rsidRPr="00704ACA">
              <w:rPr>
                <w:rFonts w:eastAsia="Times New Roman" w:cs="Times New Roman"/>
                <w:color w:val="000000"/>
                <w:sz w:val="23"/>
                <w:szCs w:val="23"/>
              </w:rPr>
              <w:t>F: 5’- GAGCAGAGAGCGCATATCAAGACCGAGCAG -3’</w:t>
            </w:r>
          </w:p>
        </w:tc>
      </w:tr>
      <w:tr w:rsidR="00704ACA" w:rsidRPr="00704ACA" w14:paraId="5A47B93D" w14:textId="77777777" w:rsidTr="00704ACA">
        <w:trPr>
          <w:trHeight w:val="300"/>
        </w:trPr>
        <w:tc>
          <w:tcPr>
            <w:tcW w:w="1860" w:type="dxa"/>
            <w:tcBorders>
              <w:top w:val="nil"/>
              <w:left w:val="nil"/>
              <w:bottom w:val="nil"/>
              <w:right w:val="nil"/>
            </w:tcBorders>
            <w:shd w:val="clear" w:color="auto" w:fill="auto"/>
            <w:noWrap/>
            <w:vAlign w:val="bottom"/>
            <w:hideMark/>
          </w:tcPr>
          <w:p w14:paraId="6C0EF69F" w14:textId="77777777" w:rsidR="00704ACA" w:rsidRPr="00704ACA" w:rsidRDefault="00704ACA" w:rsidP="00704ACA">
            <w:pPr>
              <w:spacing w:after="0"/>
              <w:rPr>
                <w:rFonts w:eastAsia="Times New Roman" w:cs="Times New Roman"/>
                <w:color w:val="000000"/>
                <w:sz w:val="23"/>
                <w:szCs w:val="23"/>
              </w:rPr>
            </w:pPr>
          </w:p>
        </w:tc>
        <w:tc>
          <w:tcPr>
            <w:tcW w:w="6100" w:type="dxa"/>
            <w:tcBorders>
              <w:top w:val="nil"/>
              <w:left w:val="nil"/>
              <w:bottom w:val="nil"/>
              <w:right w:val="nil"/>
            </w:tcBorders>
            <w:shd w:val="clear" w:color="auto" w:fill="auto"/>
            <w:noWrap/>
            <w:vAlign w:val="bottom"/>
            <w:hideMark/>
          </w:tcPr>
          <w:p w14:paraId="151824C8" w14:textId="77777777" w:rsidR="00704ACA" w:rsidRPr="00704ACA" w:rsidRDefault="00704ACA" w:rsidP="00704ACA">
            <w:pPr>
              <w:spacing w:after="0"/>
              <w:rPr>
                <w:rFonts w:eastAsia="Times New Roman" w:cs="Times New Roman"/>
                <w:color w:val="000000"/>
                <w:sz w:val="23"/>
                <w:szCs w:val="23"/>
              </w:rPr>
            </w:pPr>
            <w:r w:rsidRPr="00704ACA">
              <w:rPr>
                <w:rFonts w:eastAsia="Times New Roman" w:cs="Times New Roman"/>
                <w:color w:val="000000"/>
                <w:sz w:val="23"/>
                <w:szCs w:val="23"/>
              </w:rPr>
              <w:t>R: 5’- CTGCTCGGTCTTGATATGCGCTCTCTGCTC -3’</w:t>
            </w:r>
          </w:p>
        </w:tc>
      </w:tr>
      <w:tr w:rsidR="00704ACA" w:rsidRPr="00704ACA" w14:paraId="6C47B99B" w14:textId="77777777" w:rsidTr="00704ACA">
        <w:trPr>
          <w:trHeight w:val="300"/>
        </w:trPr>
        <w:tc>
          <w:tcPr>
            <w:tcW w:w="1860" w:type="dxa"/>
            <w:tcBorders>
              <w:top w:val="nil"/>
              <w:left w:val="nil"/>
              <w:bottom w:val="nil"/>
              <w:right w:val="nil"/>
            </w:tcBorders>
            <w:shd w:val="clear" w:color="auto" w:fill="auto"/>
            <w:noWrap/>
            <w:vAlign w:val="bottom"/>
            <w:hideMark/>
          </w:tcPr>
          <w:p w14:paraId="0C9A35ED" w14:textId="77777777" w:rsidR="00704ACA" w:rsidRPr="00704ACA" w:rsidRDefault="00704ACA" w:rsidP="00704ACA">
            <w:pPr>
              <w:spacing w:after="0"/>
              <w:rPr>
                <w:rFonts w:eastAsia="Times New Roman" w:cs="Times New Roman"/>
                <w:color w:val="000000"/>
                <w:sz w:val="23"/>
                <w:szCs w:val="23"/>
              </w:rPr>
            </w:pPr>
            <w:r w:rsidRPr="00704ACA">
              <w:rPr>
                <w:rFonts w:eastAsia="Times New Roman" w:cs="Times New Roman"/>
                <w:color w:val="000000"/>
                <w:sz w:val="23"/>
                <w:szCs w:val="23"/>
              </w:rPr>
              <w:t>PmSoxE2Δ109</w:t>
            </w:r>
          </w:p>
        </w:tc>
        <w:tc>
          <w:tcPr>
            <w:tcW w:w="6100" w:type="dxa"/>
            <w:tcBorders>
              <w:top w:val="nil"/>
              <w:left w:val="nil"/>
              <w:bottom w:val="nil"/>
              <w:right w:val="nil"/>
            </w:tcBorders>
            <w:shd w:val="clear" w:color="auto" w:fill="auto"/>
            <w:noWrap/>
            <w:vAlign w:val="bottom"/>
            <w:hideMark/>
          </w:tcPr>
          <w:p w14:paraId="131373A2" w14:textId="77777777" w:rsidR="00704ACA" w:rsidRPr="00704ACA" w:rsidRDefault="00704ACA" w:rsidP="00704ACA">
            <w:pPr>
              <w:spacing w:after="0"/>
              <w:rPr>
                <w:rFonts w:eastAsia="Times New Roman" w:cs="Times New Roman"/>
                <w:color w:val="000000"/>
                <w:sz w:val="23"/>
                <w:szCs w:val="23"/>
              </w:rPr>
            </w:pPr>
            <w:r w:rsidRPr="00704ACA">
              <w:rPr>
                <w:rFonts w:eastAsia="Times New Roman" w:cs="Times New Roman"/>
                <w:color w:val="000000"/>
                <w:sz w:val="23"/>
                <w:szCs w:val="23"/>
              </w:rPr>
              <w:t>F: 5’- AAAGAATTCATGCCCCACGTGAAG AGG -3’</w:t>
            </w:r>
          </w:p>
        </w:tc>
      </w:tr>
      <w:tr w:rsidR="00704ACA" w:rsidRPr="00704ACA" w14:paraId="77283D39" w14:textId="77777777" w:rsidTr="00704ACA">
        <w:trPr>
          <w:trHeight w:val="300"/>
        </w:trPr>
        <w:tc>
          <w:tcPr>
            <w:tcW w:w="1860" w:type="dxa"/>
            <w:tcBorders>
              <w:top w:val="nil"/>
              <w:left w:val="nil"/>
              <w:bottom w:val="nil"/>
              <w:right w:val="nil"/>
            </w:tcBorders>
            <w:shd w:val="clear" w:color="auto" w:fill="auto"/>
            <w:noWrap/>
            <w:vAlign w:val="bottom"/>
            <w:hideMark/>
          </w:tcPr>
          <w:p w14:paraId="16A87283" w14:textId="77777777" w:rsidR="00704ACA" w:rsidRPr="00704ACA" w:rsidRDefault="00704ACA" w:rsidP="00704ACA">
            <w:pPr>
              <w:spacing w:after="0"/>
              <w:rPr>
                <w:rFonts w:eastAsia="Times New Roman" w:cs="Times New Roman"/>
                <w:color w:val="000000"/>
                <w:sz w:val="23"/>
                <w:szCs w:val="23"/>
              </w:rPr>
            </w:pPr>
            <w:r w:rsidRPr="00704ACA">
              <w:rPr>
                <w:rFonts w:eastAsia="Times New Roman" w:cs="Times New Roman"/>
                <w:color w:val="000000"/>
                <w:sz w:val="23"/>
                <w:szCs w:val="23"/>
              </w:rPr>
              <w:t>PmSoxE2Δ410</w:t>
            </w:r>
          </w:p>
        </w:tc>
        <w:tc>
          <w:tcPr>
            <w:tcW w:w="6100" w:type="dxa"/>
            <w:tcBorders>
              <w:top w:val="nil"/>
              <w:left w:val="nil"/>
              <w:bottom w:val="nil"/>
              <w:right w:val="nil"/>
            </w:tcBorders>
            <w:shd w:val="clear" w:color="auto" w:fill="auto"/>
            <w:noWrap/>
            <w:vAlign w:val="bottom"/>
            <w:hideMark/>
          </w:tcPr>
          <w:p w14:paraId="573DC12A" w14:textId="77777777" w:rsidR="00704ACA" w:rsidRPr="00704ACA" w:rsidRDefault="00704ACA" w:rsidP="00704ACA">
            <w:pPr>
              <w:spacing w:after="0"/>
              <w:rPr>
                <w:rFonts w:eastAsia="Times New Roman" w:cs="Times New Roman"/>
                <w:color w:val="000000"/>
                <w:sz w:val="23"/>
                <w:szCs w:val="23"/>
              </w:rPr>
            </w:pPr>
            <w:r w:rsidRPr="00704ACA">
              <w:rPr>
                <w:rFonts w:eastAsia="Times New Roman" w:cs="Times New Roman"/>
                <w:color w:val="000000"/>
                <w:sz w:val="23"/>
                <w:szCs w:val="23"/>
              </w:rPr>
              <w:t>R: 5’- TTTTCTAGATTACTACTGCTCAGTTTTCAC -3’</w:t>
            </w:r>
          </w:p>
        </w:tc>
      </w:tr>
      <w:tr w:rsidR="00704ACA" w:rsidRPr="00704ACA" w14:paraId="6DD790C7" w14:textId="77777777" w:rsidTr="00704ACA">
        <w:trPr>
          <w:trHeight w:val="300"/>
        </w:trPr>
        <w:tc>
          <w:tcPr>
            <w:tcW w:w="1860" w:type="dxa"/>
            <w:tcBorders>
              <w:top w:val="nil"/>
              <w:left w:val="nil"/>
              <w:bottom w:val="nil"/>
              <w:right w:val="nil"/>
            </w:tcBorders>
            <w:shd w:val="clear" w:color="auto" w:fill="auto"/>
            <w:noWrap/>
            <w:vAlign w:val="bottom"/>
            <w:hideMark/>
          </w:tcPr>
          <w:p w14:paraId="5DC1B329" w14:textId="77777777" w:rsidR="00704ACA" w:rsidRPr="00704ACA" w:rsidRDefault="00704ACA" w:rsidP="00704ACA">
            <w:pPr>
              <w:spacing w:after="0"/>
              <w:rPr>
                <w:rFonts w:eastAsia="Times New Roman" w:cs="Times New Roman"/>
                <w:color w:val="000000"/>
                <w:sz w:val="23"/>
                <w:szCs w:val="23"/>
              </w:rPr>
            </w:pPr>
            <w:r w:rsidRPr="00704ACA">
              <w:rPr>
                <w:rFonts w:eastAsia="Times New Roman" w:cs="Times New Roman"/>
                <w:color w:val="000000"/>
                <w:sz w:val="23"/>
                <w:szCs w:val="23"/>
              </w:rPr>
              <w:t>SoxE3xE1K2TA</w:t>
            </w:r>
          </w:p>
        </w:tc>
        <w:tc>
          <w:tcPr>
            <w:tcW w:w="6100" w:type="dxa"/>
            <w:tcBorders>
              <w:top w:val="nil"/>
              <w:left w:val="nil"/>
              <w:bottom w:val="nil"/>
              <w:right w:val="nil"/>
            </w:tcBorders>
            <w:shd w:val="clear" w:color="auto" w:fill="auto"/>
            <w:noWrap/>
            <w:vAlign w:val="bottom"/>
            <w:hideMark/>
          </w:tcPr>
          <w:p w14:paraId="6B0304AF" w14:textId="77777777" w:rsidR="00704ACA" w:rsidRPr="00704ACA" w:rsidRDefault="00704ACA" w:rsidP="00704ACA">
            <w:pPr>
              <w:spacing w:after="0"/>
              <w:rPr>
                <w:rFonts w:eastAsia="Times New Roman" w:cs="Times New Roman"/>
                <w:color w:val="000000"/>
                <w:sz w:val="23"/>
                <w:szCs w:val="23"/>
              </w:rPr>
            </w:pPr>
            <w:r w:rsidRPr="00704ACA">
              <w:rPr>
                <w:rFonts w:eastAsia="Times New Roman" w:cs="Times New Roman"/>
                <w:color w:val="000000"/>
                <w:sz w:val="23"/>
                <w:szCs w:val="23"/>
              </w:rPr>
              <w:t>F: 5’- AGGCGGAGAAAGTCGGTCAAGGGCTCCGGC -3’</w:t>
            </w:r>
          </w:p>
        </w:tc>
      </w:tr>
      <w:tr w:rsidR="00704ACA" w:rsidRPr="00704ACA" w14:paraId="0DD1B9E5" w14:textId="77777777" w:rsidTr="00704ACA">
        <w:trPr>
          <w:trHeight w:val="300"/>
        </w:trPr>
        <w:tc>
          <w:tcPr>
            <w:tcW w:w="1860" w:type="dxa"/>
            <w:tcBorders>
              <w:top w:val="nil"/>
              <w:left w:val="nil"/>
              <w:bottom w:val="nil"/>
              <w:right w:val="nil"/>
            </w:tcBorders>
            <w:shd w:val="clear" w:color="auto" w:fill="auto"/>
            <w:noWrap/>
            <w:vAlign w:val="bottom"/>
            <w:hideMark/>
          </w:tcPr>
          <w:p w14:paraId="01DA0F05" w14:textId="77777777" w:rsidR="00704ACA" w:rsidRPr="00704ACA" w:rsidRDefault="00704ACA" w:rsidP="00704ACA">
            <w:pPr>
              <w:spacing w:after="0"/>
              <w:rPr>
                <w:rFonts w:ascii="Calibri" w:eastAsia="Times New Roman" w:hAnsi="Calibri" w:cs="Times New Roman"/>
                <w:color w:val="000000"/>
                <w:sz w:val="23"/>
                <w:szCs w:val="23"/>
              </w:rPr>
            </w:pPr>
          </w:p>
        </w:tc>
        <w:tc>
          <w:tcPr>
            <w:tcW w:w="6100" w:type="dxa"/>
            <w:tcBorders>
              <w:top w:val="nil"/>
              <w:left w:val="nil"/>
              <w:bottom w:val="nil"/>
              <w:right w:val="nil"/>
            </w:tcBorders>
            <w:shd w:val="clear" w:color="auto" w:fill="auto"/>
            <w:noWrap/>
            <w:vAlign w:val="bottom"/>
            <w:hideMark/>
          </w:tcPr>
          <w:p w14:paraId="257ED583" w14:textId="77777777" w:rsidR="00704ACA" w:rsidRPr="00704ACA" w:rsidRDefault="00704ACA" w:rsidP="00704ACA">
            <w:pPr>
              <w:spacing w:after="0"/>
              <w:rPr>
                <w:rFonts w:eastAsia="Times New Roman" w:cs="Times New Roman"/>
                <w:color w:val="000000"/>
                <w:sz w:val="23"/>
                <w:szCs w:val="23"/>
              </w:rPr>
            </w:pPr>
            <w:r w:rsidRPr="00704ACA">
              <w:rPr>
                <w:rFonts w:eastAsia="Times New Roman" w:cs="Times New Roman"/>
                <w:color w:val="000000"/>
                <w:sz w:val="23"/>
                <w:szCs w:val="23"/>
              </w:rPr>
              <w:t>R: 5’- GCCGGAGCCCTTGACCGACTTTCTCCGCCT -3’</w:t>
            </w:r>
          </w:p>
        </w:tc>
      </w:tr>
    </w:tbl>
    <w:p w14:paraId="1F06267C" w14:textId="77777777" w:rsidR="00BB39E3" w:rsidRPr="00E65981" w:rsidRDefault="00BB39E3" w:rsidP="004763FA">
      <w:pPr>
        <w:jc w:val="center"/>
        <w:rPr>
          <w:rFonts w:cs="Times New Roman"/>
        </w:rPr>
      </w:pPr>
    </w:p>
    <w:p w14:paraId="4D222E64" w14:textId="77777777" w:rsidR="00915BBE" w:rsidRDefault="00915BBE" w:rsidP="004763FA">
      <w:pPr>
        <w:rPr>
          <w:rFonts w:cs="Times New Roman"/>
        </w:rPr>
      </w:pPr>
      <w:r w:rsidRPr="00BB1A67">
        <w:rPr>
          <w:rFonts w:cs="Times New Roman"/>
          <w:b/>
        </w:rPr>
        <w:t>Table 3.3.</w:t>
      </w:r>
      <w:r w:rsidRPr="005C4654">
        <w:rPr>
          <w:rFonts w:cs="Times New Roman"/>
        </w:rPr>
        <w:t xml:space="preserve">  </w:t>
      </w:r>
      <w:r>
        <w:rPr>
          <w:rFonts w:cs="Times New Roman"/>
        </w:rPr>
        <w:t>O</w:t>
      </w:r>
      <w:r w:rsidRPr="005C4654">
        <w:rPr>
          <w:rFonts w:cs="Times New Roman"/>
        </w:rPr>
        <w:t>verlapping and internal primers used to make chimeric constructs. F: forward primer, R: reverse primer.</w:t>
      </w:r>
    </w:p>
    <w:p w14:paraId="532EF873" w14:textId="0B3D3311" w:rsidR="00EA72D8" w:rsidRDefault="00EA72D8" w:rsidP="00514C89">
      <w:pPr>
        <w:rPr>
          <w:rFonts w:asciiTheme="minorHAnsi" w:hAnsiTheme="minorHAnsi" w:cstheme="minorHAnsi"/>
        </w:rPr>
      </w:pPr>
    </w:p>
    <w:sectPr w:rsidR="00EA72D8" w:rsidSect="00BA2F37">
      <w:footerReference w:type="default" r:id="rId41"/>
      <w:pgSz w:w="12240" w:h="15840"/>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910141" w14:textId="77777777" w:rsidR="004876DC" w:rsidRDefault="004876DC" w:rsidP="00BA2F37">
      <w:pPr>
        <w:spacing w:after="0"/>
      </w:pPr>
      <w:r>
        <w:separator/>
      </w:r>
    </w:p>
  </w:endnote>
  <w:endnote w:type="continuationSeparator" w:id="0">
    <w:p w14:paraId="1262E535" w14:textId="77777777" w:rsidR="004876DC" w:rsidRDefault="004876DC" w:rsidP="00BA2F3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w:panose1 w:val="02020603050405020304"/>
    <w:charset w:val="00"/>
    <w:family w:val="roman"/>
    <w:pitch w:val="variable"/>
    <w:sig w:usb0="E0002AFF" w:usb1="C0007841"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pperplate Gothic Light">
    <w:panose1 w:val="020E05070202060204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BE0FA6" w14:textId="20425B8A" w:rsidR="00485F8A" w:rsidRDefault="00485F8A">
    <w:pPr>
      <w:pStyle w:val="Footer"/>
      <w:jc w:val="center"/>
    </w:pPr>
  </w:p>
  <w:p w14:paraId="2EA368E3" w14:textId="77777777" w:rsidR="00485F8A" w:rsidRDefault="00485F8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0068276"/>
      <w:docPartObj>
        <w:docPartGallery w:val="Page Numbers (Bottom of Page)"/>
        <w:docPartUnique/>
      </w:docPartObj>
    </w:sdtPr>
    <w:sdtEndPr>
      <w:rPr>
        <w:noProof/>
      </w:rPr>
    </w:sdtEndPr>
    <w:sdtContent>
      <w:p w14:paraId="6DF9AB9C" w14:textId="77777777" w:rsidR="00485F8A" w:rsidRDefault="00485F8A">
        <w:pPr>
          <w:pStyle w:val="Footer"/>
          <w:jc w:val="center"/>
        </w:pPr>
        <w:r>
          <w:fldChar w:fldCharType="begin"/>
        </w:r>
        <w:r>
          <w:instrText xml:space="preserve"> PAGE   \* MERGEFORMAT </w:instrText>
        </w:r>
        <w:r>
          <w:fldChar w:fldCharType="separate"/>
        </w:r>
        <w:r w:rsidR="009D7094">
          <w:rPr>
            <w:noProof/>
          </w:rPr>
          <w:t>xi</w:t>
        </w:r>
        <w:r>
          <w:rPr>
            <w:noProof/>
          </w:rPr>
          <w:fldChar w:fldCharType="end"/>
        </w:r>
      </w:p>
    </w:sdtContent>
  </w:sdt>
  <w:p w14:paraId="1E3984AC" w14:textId="77777777" w:rsidR="00485F8A" w:rsidRDefault="00485F8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3626247"/>
      <w:docPartObj>
        <w:docPartGallery w:val="Page Numbers (Bottom of Page)"/>
        <w:docPartUnique/>
      </w:docPartObj>
    </w:sdtPr>
    <w:sdtEndPr>
      <w:rPr>
        <w:noProof/>
      </w:rPr>
    </w:sdtEndPr>
    <w:sdtContent>
      <w:p w14:paraId="34BA6242" w14:textId="6ED7D97F" w:rsidR="00485F8A" w:rsidRDefault="00485F8A">
        <w:pPr>
          <w:pStyle w:val="Footer"/>
          <w:jc w:val="center"/>
        </w:pPr>
        <w:r>
          <w:fldChar w:fldCharType="begin"/>
        </w:r>
        <w:r>
          <w:instrText xml:space="preserve"> PAGE   \* MERGEFORMAT </w:instrText>
        </w:r>
        <w:r>
          <w:fldChar w:fldCharType="separate"/>
        </w:r>
        <w:r w:rsidR="009D7094">
          <w:rPr>
            <w:noProof/>
          </w:rPr>
          <w:t>1</w:t>
        </w:r>
        <w:r>
          <w:rPr>
            <w:noProof/>
          </w:rPr>
          <w:fldChar w:fldCharType="end"/>
        </w:r>
      </w:p>
    </w:sdtContent>
  </w:sdt>
  <w:p w14:paraId="6CD587DC" w14:textId="77777777" w:rsidR="00485F8A" w:rsidRDefault="00485F8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84E6F9" w14:textId="77777777" w:rsidR="004876DC" w:rsidRDefault="004876DC" w:rsidP="00BA2F37">
      <w:pPr>
        <w:spacing w:after="0"/>
      </w:pPr>
      <w:r>
        <w:separator/>
      </w:r>
    </w:p>
  </w:footnote>
  <w:footnote w:type="continuationSeparator" w:id="0">
    <w:p w14:paraId="72D42E63" w14:textId="77777777" w:rsidR="004876DC" w:rsidRDefault="004876DC" w:rsidP="00BA2F37">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64C8CD70"/>
    <w:lvl w:ilvl="0">
      <w:numFmt w:val="bullet"/>
      <w:pStyle w:val="Subitem"/>
      <w:lvlText w:val="–"/>
      <w:lvlJc w:val="left"/>
      <w:pPr>
        <w:tabs>
          <w:tab w:val="num" w:pos="598"/>
        </w:tabs>
        <w:ind w:left="598" w:hanging="360"/>
      </w:pPr>
      <w:rPr>
        <w:rFonts w:ascii="Times" w:eastAsia="Times New Roman" w:hAnsi="Times" w:hint="default"/>
      </w:rPr>
    </w:lvl>
    <w:lvl w:ilvl="1">
      <w:numFmt w:val="none"/>
      <w:lvlText w:val=""/>
      <w:lvlJc w:val="left"/>
    </w:lvl>
    <w:lvl w:ilvl="2">
      <w:numFmt w:val="none"/>
      <w:lvlText w:val=""/>
      <w:lvlJc w:val="left"/>
    </w:lvl>
    <w:lvl w:ilvl="3">
      <w:numFmt w:val="decimal"/>
      <w:lvlText w:val="%4"/>
      <w:legacy w:legacy="1" w:legacySpace="0" w:legacyIndent="0"/>
      <w:lvlJc w:val="left"/>
      <w:rPr>
        <w:rFonts w:ascii="Tms Rmn" w:hAnsi="Tms Rmn" w:hint="default"/>
      </w:rPr>
    </w:lvl>
    <w:lvl w:ilvl="4">
      <w:numFmt w:val="decimal"/>
      <w:lvlText w:val="%5"/>
      <w:legacy w:legacy="1" w:legacySpace="0" w:legacyIndent="0"/>
      <w:lvlJc w:val="left"/>
      <w:rPr>
        <w:rFonts w:ascii="Tms Rmn" w:hAnsi="Tms Rmn" w:hint="default"/>
      </w:rPr>
    </w:lvl>
    <w:lvl w:ilvl="5">
      <w:numFmt w:val="decimal"/>
      <w:lvlText w:val="%6"/>
      <w:legacy w:legacy="1" w:legacySpace="0" w:legacyIndent="0"/>
      <w:lvlJc w:val="left"/>
      <w:rPr>
        <w:rFonts w:ascii="Tms Rmn" w:hAnsi="Tms Rmn" w:hint="default"/>
      </w:rPr>
    </w:lvl>
    <w:lvl w:ilvl="6">
      <w:numFmt w:val="decimal"/>
      <w:lvlText w:val="%7"/>
      <w:legacy w:legacy="1" w:legacySpace="0" w:legacyIndent="0"/>
      <w:lvlJc w:val="left"/>
      <w:rPr>
        <w:rFonts w:ascii="Tms Rmn" w:hAnsi="Tms Rmn" w:hint="default"/>
      </w:rPr>
    </w:lvl>
    <w:lvl w:ilvl="7">
      <w:numFmt w:val="decimal"/>
      <w:lvlText w:val="%8"/>
      <w:legacy w:legacy="1" w:legacySpace="0" w:legacyIndent="0"/>
      <w:lvlJc w:val="left"/>
      <w:rPr>
        <w:rFonts w:ascii="Tms Rmn" w:hAnsi="Tms Rmn" w:hint="default"/>
      </w:rPr>
    </w:lvl>
    <w:lvl w:ilvl="8">
      <w:numFmt w:val="decimal"/>
      <w:lvlText w:val="%9"/>
      <w:legacy w:legacy="1" w:legacySpace="0" w:legacyIndent="0"/>
      <w:lvlJc w:val="left"/>
      <w:rPr>
        <w:rFonts w:ascii="Tms Rmn" w:hAnsi="Tms Rmn" w:hint="default"/>
      </w:rPr>
    </w:lvl>
  </w:abstractNum>
  <w:abstractNum w:abstractNumId="1">
    <w:nsid w:val="FFFFFFFE"/>
    <w:multiLevelType w:val="singleLevel"/>
    <w:tmpl w:val="7A8E2DA8"/>
    <w:lvl w:ilvl="0">
      <w:numFmt w:val="decimal"/>
      <w:lvlText w:val="*"/>
      <w:lvlJc w:val="left"/>
    </w:lvl>
  </w:abstractNum>
  <w:abstractNum w:abstractNumId="2">
    <w:nsid w:val="18DB5197"/>
    <w:multiLevelType w:val="hybridMultilevel"/>
    <w:tmpl w:val="BE1AA52A"/>
    <w:lvl w:ilvl="0" w:tplc="9BE2B4D4">
      <w:start w:val="1"/>
      <w:numFmt w:val="bullet"/>
      <w:lvlText w:val=""/>
      <w:lvlJc w:val="left"/>
      <w:pPr>
        <w:tabs>
          <w:tab w:val="num" w:pos="360"/>
        </w:tabs>
        <w:ind w:left="227" w:hanging="227"/>
      </w:pPr>
      <w:rPr>
        <w:rFonts w:ascii="Symbol" w:hAnsi="Symbol" w:hint="default"/>
        <w:sz w:val="22"/>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nsid w:val="1C5811A9"/>
    <w:multiLevelType w:val="hybridMultilevel"/>
    <w:tmpl w:val="0128A344"/>
    <w:lvl w:ilvl="0" w:tplc="5B484A84">
      <w:start w:val="1"/>
      <w:numFmt w:val="bullet"/>
      <w:pStyle w:val="NumberedItem"/>
      <w:lvlText w:val=""/>
      <w:lvlJc w:val="left"/>
      <w:pPr>
        <w:tabs>
          <w:tab w:val="num" w:pos="238"/>
        </w:tabs>
        <w:ind w:left="238" w:hanging="238"/>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nsid w:val="27120F89"/>
    <w:multiLevelType w:val="singleLevel"/>
    <w:tmpl w:val="0EA0939C"/>
    <w:lvl w:ilvl="0">
      <w:start w:val="1"/>
      <w:numFmt w:val="decimal"/>
      <w:lvlText w:val="%1."/>
      <w:legacy w:legacy="1" w:legacySpace="0" w:legacyIndent="227"/>
      <w:lvlJc w:val="left"/>
      <w:pPr>
        <w:ind w:left="454" w:hanging="227"/>
      </w:pPr>
    </w:lvl>
  </w:abstractNum>
  <w:abstractNum w:abstractNumId="5">
    <w:nsid w:val="4C436AB0"/>
    <w:multiLevelType w:val="hybridMultilevel"/>
    <w:tmpl w:val="6B202B24"/>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nsid w:val="4EA13C7E"/>
    <w:multiLevelType w:val="hybridMultilevel"/>
    <w:tmpl w:val="C6B0E3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F5168EF"/>
    <w:multiLevelType w:val="hybridMultilevel"/>
    <w:tmpl w:val="DBE6A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FC10319"/>
    <w:multiLevelType w:val="hybridMultilevel"/>
    <w:tmpl w:val="2EDAD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39E439C"/>
    <w:multiLevelType w:val="hybridMultilevel"/>
    <w:tmpl w:val="139834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754474F7"/>
    <w:multiLevelType w:val="singleLevel"/>
    <w:tmpl w:val="0EA0939C"/>
    <w:lvl w:ilvl="0">
      <w:start w:val="1"/>
      <w:numFmt w:val="decimal"/>
      <w:lvlText w:val="%1."/>
      <w:legacy w:legacy="1" w:legacySpace="0" w:legacyIndent="227"/>
      <w:lvlJc w:val="left"/>
      <w:pPr>
        <w:ind w:left="227" w:hanging="227"/>
      </w:pPr>
    </w:lvl>
  </w:abstractNum>
  <w:abstractNum w:abstractNumId="11">
    <w:nsid w:val="7E5259C0"/>
    <w:multiLevelType w:val="hybridMultilevel"/>
    <w:tmpl w:val="CD9ECA3C"/>
    <w:lvl w:ilvl="0" w:tplc="D3CE3028">
      <w:start w:val="1"/>
      <w:numFmt w:val="bullet"/>
      <w:lvlText w:val="-"/>
      <w:lvlJc w:val="left"/>
      <w:pPr>
        <w:tabs>
          <w:tab w:val="num" w:pos="587"/>
        </w:tabs>
        <w:ind w:left="454" w:hanging="227"/>
      </w:pPr>
      <w:rPr>
        <w:rFonts w:hint="default"/>
        <w:sz w:val="16"/>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9"/>
  </w:num>
  <w:num w:numId="3">
    <w:abstractNumId w:val="6"/>
  </w:num>
  <w:num w:numId="4">
    <w:abstractNumId w:val="7"/>
  </w:num>
  <w:num w:numId="5">
    <w:abstractNumId w:val="1"/>
    <w:lvlOverride w:ilvl="0">
      <w:lvl w:ilvl="0">
        <w:start w:val="1"/>
        <w:numFmt w:val="bullet"/>
        <w:lvlText w:val=""/>
        <w:legacy w:legacy="1" w:legacySpace="0" w:legacyIndent="227"/>
        <w:lvlJc w:val="left"/>
        <w:pPr>
          <w:ind w:left="227" w:hanging="227"/>
        </w:pPr>
        <w:rPr>
          <w:rFonts w:ascii="Symbol" w:hAnsi="Symbol" w:hint="default"/>
        </w:rPr>
      </w:lvl>
    </w:lvlOverride>
  </w:num>
  <w:num w:numId="6">
    <w:abstractNumId w:val="1"/>
    <w:lvlOverride w:ilvl="0">
      <w:lvl w:ilvl="0">
        <w:start w:val="1"/>
        <w:numFmt w:val="bullet"/>
        <w:lvlText w:val=""/>
        <w:legacy w:legacy="1" w:legacySpace="0" w:legacyIndent="227"/>
        <w:lvlJc w:val="left"/>
        <w:pPr>
          <w:ind w:left="227" w:hanging="227"/>
        </w:pPr>
        <w:rPr>
          <w:rFonts w:ascii="Symbol" w:hAnsi="Symbol" w:hint="default"/>
        </w:rPr>
      </w:lvl>
    </w:lvlOverride>
  </w:num>
  <w:num w:numId="7">
    <w:abstractNumId w:val="10"/>
  </w:num>
  <w:num w:numId="8">
    <w:abstractNumId w:val="1"/>
    <w:lvlOverride w:ilvl="0">
      <w:lvl w:ilvl="0">
        <w:start w:val="1"/>
        <w:numFmt w:val="bullet"/>
        <w:lvlText w:val=""/>
        <w:legacy w:legacy="1" w:legacySpace="0" w:legacyIndent="227"/>
        <w:lvlJc w:val="left"/>
        <w:pPr>
          <w:ind w:left="227" w:hanging="227"/>
        </w:pPr>
        <w:rPr>
          <w:rFonts w:ascii="Times" w:hAnsi="Times" w:hint="default"/>
        </w:rPr>
      </w:lvl>
    </w:lvlOverride>
  </w:num>
  <w:num w:numId="9">
    <w:abstractNumId w:val="1"/>
    <w:lvlOverride w:ilvl="0">
      <w:lvl w:ilvl="0">
        <w:start w:val="1"/>
        <w:numFmt w:val="bullet"/>
        <w:lvlText w:val=""/>
        <w:legacy w:legacy="1" w:legacySpace="0" w:legacyIndent="227"/>
        <w:lvlJc w:val="left"/>
        <w:pPr>
          <w:ind w:left="227" w:hanging="227"/>
        </w:pPr>
        <w:rPr>
          <w:rFonts w:ascii="Times" w:hAnsi="Times" w:hint="default"/>
        </w:rPr>
      </w:lvl>
    </w:lvlOverride>
  </w:num>
  <w:num w:numId="10">
    <w:abstractNumId w:val="2"/>
  </w:num>
  <w:num w:numId="11">
    <w:abstractNumId w:val="11"/>
  </w:num>
  <w:num w:numId="12">
    <w:abstractNumId w:val="4"/>
  </w:num>
  <w:num w:numId="13">
    <w:abstractNumId w:val="5"/>
  </w:num>
  <w:num w:numId="14">
    <w:abstractNumId w:val="0"/>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Developmental Biolog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3&lt;/SpaceAfter&gt;&lt;HyperlinksEnabled&gt;0&lt;/HyperlinksEnabled&gt;&lt;HyperlinksVisible&gt;0&lt;/HyperlinksVisible&gt;&lt;EnableBibliographyCategories&gt;0&lt;/EnableBibliographyCategories&gt;&lt;/ENLayout&gt;"/>
    <w:docVar w:name="EN.Libraries" w:val="&lt;Libraries&gt;&lt;item db-id=&quot;tfpx2ev5q2vvfve0pxr5te9bavpwzvwaft05&quot;&gt;Erics Library Copy&lt;record-ids&gt;&lt;item&gt;4&lt;/item&gt;&lt;item&gt;97&lt;/item&gt;&lt;item&gt;304&lt;/item&gt;&lt;item&gt;305&lt;/item&gt;&lt;item&gt;310&lt;/item&gt;&lt;item&gt;353&lt;/item&gt;&lt;item&gt;478&lt;/item&gt;&lt;item&gt;634&lt;/item&gt;&lt;item&gt;638&lt;/item&gt;&lt;item&gt;690&lt;/item&gt;&lt;item&gt;1068&lt;/item&gt;&lt;item&gt;4101&lt;/item&gt;&lt;item&gt;6084&lt;/item&gt;&lt;item&gt;6443&lt;/item&gt;&lt;item&gt;8600&lt;/item&gt;&lt;item&gt;12806&lt;/item&gt;&lt;item&gt;12937&lt;/item&gt;&lt;item&gt;13271&lt;/item&gt;&lt;item&gt;13289&lt;/item&gt;&lt;item&gt;13336&lt;/item&gt;&lt;item&gt;13583&lt;/item&gt;&lt;item&gt;13600&lt;/item&gt;&lt;item&gt;13607&lt;/item&gt;&lt;item&gt;13612&lt;/item&gt;&lt;item&gt;13681&lt;/item&gt;&lt;item&gt;13688&lt;/item&gt;&lt;item&gt;14183&lt;/item&gt;&lt;item&gt;14202&lt;/item&gt;&lt;item&gt;14219&lt;/item&gt;&lt;item&gt;14222&lt;/item&gt;&lt;item&gt;14225&lt;/item&gt;&lt;item&gt;14228&lt;/item&gt;&lt;item&gt;14229&lt;/item&gt;&lt;item&gt;14230&lt;/item&gt;&lt;item&gt;14243&lt;/item&gt;&lt;item&gt;14265&lt;/item&gt;&lt;item&gt;14310&lt;/item&gt;&lt;item&gt;14311&lt;/item&gt;&lt;item&gt;14314&lt;/item&gt;&lt;item&gt;14320&lt;/item&gt;&lt;item&gt;14327&lt;/item&gt;&lt;item&gt;14328&lt;/item&gt;&lt;item&gt;14329&lt;/item&gt;&lt;item&gt;14335&lt;/item&gt;&lt;item&gt;14403&lt;/item&gt;&lt;item&gt;14416&lt;/item&gt;&lt;item&gt;14445&lt;/item&gt;&lt;item&gt;14470&lt;/item&gt;&lt;item&gt;14473&lt;/item&gt;&lt;item&gt;14481&lt;/item&gt;&lt;item&gt;14488&lt;/item&gt;&lt;item&gt;14541&lt;/item&gt;&lt;item&gt;14545&lt;/item&gt;&lt;item&gt;14546&lt;/item&gt;&lt;item&gt;14548&lt;/item&gt;&lt;item&gt;14549&lt;/item&gt;&lt;item&gt;14552&lt;/item&gt;&lt;item&gt;14640&lt;/item&gt;&lt;item&gt;14642&lt;/item&gt;&lt;item&gt;14688&lt;/item&gt;&lt;item&gt;14690&lt;/item&gt;&lt;item&gt;14694&lt;/item&gt;&lt;item&gt;14695&lt;/item&gt;&lt;item&gt;14697&lt;/item&gt;&lt;item&gt;14698&lt;/item&gt;&lt;item&gt;14699&lt;/item&gt;&lt;item&gt;14702&lt;/item&gt;&lt;item&gt;14703&lt;/item&gt;&lt;item&gt;14704&lt;/item&gt;&lt;item&gt;14705&lt;/item&gt;&lt;item&gt;14706&lt;/item&gt;&lt;item&gt;14707&lt;/item&gt;&lt;item&gt;14709&lt;/item&gt;&lt;item&gt;14711&lt;/item&gt;&lt;item&gt;14712&lt;/item&gt;&lt;item&gt;14713&lt;/item&gt;&lt;item&gt;14714&lt;/item&gt;&lt;item&gt;14715&lt;/item&gt;&lt;item&gt;14716&lt;/item&gt;&lt;item&gt;14717&lt;/item&gt;&lt;item&gt;14718&lt;/item&gt;&lt;item&gt;14774&lt;/item&gt;&lt;item&gt;14775&lt;/item&gt;&lt;item&gt;14783&lt;/item&gt;&lt;item&gt;14784&lt;/item&gt;&lt;item&gt;14786&lt;/item&gt;&lt;item&gt;14787&lt;/item&gt;&lt;item&gt;14788&lt;/item&gt;&lt;item&gt;14789&lt;/item&gt;&lt;item&gt;14797&lt;/item&gt;&lt;item&gt;14798&lt;/item&gt;&lt;item&gt;14799&lt;/item&gt;&lt;/record-ids&gt;&lt;/item&gt;&lt;/Libraries&gt;"/>
  </w:docVars>
  <w:rsids>
    <w:rsidRoot w:val="00410044"/>
    <w:rsid w:val="0000259B"/>
    <w:rsid w:val="00005CA5"/>
    <w:rsid w:val="00013381"/>
    <w:rsid w:val="00021BFB"/>
    <w:rsid w:val="0002318B"/>
    <w:rsid w:val="00024A4F"/>
    <w:rsid w:val="000255E3"/>
    <w:rsid w:val="00031FFF"/>
    <w:rsid w:val="00033A8D"/>
    <w:rsid w:val="000526F8"/>
    <w:rsid w:val="00053BF6"/>
    <w:rsid w:val="000565AD"/>
    <w:rsid w:val="00057259"/>
    <w:rsid w:val="000665CF"/>
    <w:rsid w:val="00066DD5"/>
    <w:rsid w:val="000752D3"/>
    <w:rsid w:val="00076DB7"/>
    <w:rsid w:val="000801B4"/>
    <w:rsid w:val="000812B6"/>
    <w:rsid w:val="000A3052"/>
    <w:rsid w:val="000A5B53"/>
    <w:rsid w:val="000A78B6"/>
    <w:rsid w:val="000C71F6"/>
    <w:rsid w:val="000C7F8D"/>
    <w:rsid w:val="000F2743"/>
    <w:rsid w:val="000F7954"/>
    <w:rsid w:val="00121283"/>
    <w:rsid w:val="00121761"/>
    <w:rsid w:val="0012200C"/>
    <w:rsid w:val="001221FB"/>
    <w:rsid w:val="00123234"/>
    <w:rsid w:val="00131925"/>
    <w:rsid w:val="0013463F"/>
    <w:rsid w:val="00136031"/>
    <w:rsid w:val="0013621B"/>
    <w:rsid w:val="00136F5F"/>
    <w:rsid w:val="00144091"/>
    <w:rsid w:val="0014467F"/>
    <w:rsid w:val="001469B4"/>
    <w:rsid w:val="001511F7"/>
    <w:rsid w:val="00156756"/>
    <w:rsid w:val="00163CBB"/>
    <w:rsid w:val="00172C3B"/>
    <w:rsid w:val="001810CA"/>
    <w:rsid w:val="00184F1A"/>
    <w:rsid w:val="001857CD"/>
    <w:rsid w:val="00187347"/>
    <w:rsid w:val="00187784"/>
    <w:rsid w:val="00192CF8"/>
    <w:rsid w:val="001A7229"/>
    <w:rsid w:val="001B026F"/>
    <w:rsid w:val="001C210D"/>
    <w:rsid w:val="001D0002"/>
    <w:rsid w:val="001D1B61"/>
    <w:rsid w:val="001D415C"/>
    <w:rsid w:val="001D48A3"/>
    <w:rsid w:val="001D79BE"/>
    <w:rsid w:val="001D7BF7"/>
    <w:rsid w:val="001E2FED"/>
    <w:rsid w:val="002008A7"/>
    <w:rsid w:val="00203251"/>
    <w:rsid w:val="00204086"/>
    <w:rsid w:val="002074B2"/>
    <w:rsid w:val="0021085D"/>
    <w:rsid w:val="00211211"/>
    <w:rsid w:val="00212843"/>
    <w:rsid w:val="00215C28"/>
    <w:rsid w:val="00221FBA"/>
    <w:rsid w:val="00224CAB"/>
    <w:rsid w:val="00236458"/>
    <w:rsid w:val="002377A5"/>
    <w:rsid w:val="00244D46"/>
    <w:rsid w:val="002458CE"/>
    <w:rsid w:val="00260552"/>
    <w:rsid w:val="002706D0"/>
    <w:rsid w:val="002727F3"/>
    <w:rsid w:val="002773A6"/>
    <w:rsid w:val="0028276D"/>
    <w:rsid w:val="00286C75"/>
    <w:rsid w:val="00287FC6"/>
    <w:rsid w:val="0029144C"/>
    <w:rsid w:val="00296F50"/>
    <w:rsid w:val="0029730E"/>
    <w:rsid w:val="002A18D2"/>
    <w:rsid w:val="002A63F7"/>
    <w:rsid w:val="002B2A8F"/>
    <w:rsid w:val="002B3FC0"/>
    <w:rsid w:val="002C0FC7"/>
    <w:rsid w:val="002C2AF0"/>
    <w:rsid w:val="002C3AF8"/>
    <w:rsid w:val="002D14C0"/>
    <w:rsid w:val="002F15C0"/>
    <w:rsid w:val="002F32C7"/>
    <w:rsid w:val="002F707A"/>
    <w:rsid w:val="00300A0A"/>
    <w:rsid w:val="00305B21"/>
    <w:rsid w:val="0030799F"/>
    <w:rsid w:val="00317595"/>
    <w:rsid w:val="00322559"/>
    <w:rsid w:val="0032693A"/>
    <w:rsid w:val="003273CC"/>
    <w:rsid w:val="0032769F"/>
    <w:rsid w:val="00332C4F"/>
    <w:rsid w:val="00336F6D"/>
    <w:rsid w:val="003401C1"/>
    <w:rsid w:val="003444E3"/>
    <w:rsid w:val="00345F8B"/>
    <w:rsid w:val="00347620"/>
    <w:rsid w:val="00355907"/>
    <w:rsid w:val="00362552"/>
    <w:rsid w:val="003658F6"/>
    <w:rsid w:val="003703FC"/>
    <w:rsid w:val="003738E5"/>
    <w:rsid w:val="00383B2C"/>
    <w:rsid w:val="00396DB3"/>
    <w:rsid w:val="00397B8B"/>
    <w:rsid w:val="00397FF2"/>
    <w:rsid w:val="003A3503"/>
    <w:rsid w:val="003A774E"/>
    <w:rsid w:val="003B18E7"/>
    <w:rsid w:val="003C3CB9"/>
    <w:rsid w:val="003D2292"/>
    <w:rsid w:val="003D4C0E"/>
    <w:rsid w:val="003F1396"/>
    <w:rsid w:val="003F749F"/>
    <w:rsid w:val="004000A6"/>
    <w:rsid w:val="004022D9"/>
    <w:rsid w:val="004058E6"/>
    <w:rsid w:val="00406E8A"/>
    <w:rsid w:val="00410044"/>
    <w:rsid w:val="00410958"/>
    <w:rsid w:val="00413474"/>
    <w:rsid w:val="00414BAC"/>
    <w:rsid w:val="004175B9"/>
    <w:rsid w:val="0042365F"/>
    <w:rsid w:val="004270EA"/>
    <w:rsid w:val="004279C9"/>
    <w:rsid w:val="00427E95"/>
    <w:rsid w:val="0043354E"/>
    <w:rsid w:val="00454760"/>
    <w:rsid w:val="004574C4"/>
    <w:rsid w:val="004629E7"/>
    <w:rsid w:val="00463F52"/>
    <w:rsid w:val="00466B42"/>
    <w:rsid w:val="0047464A"/>
    <w:rsid w:val="00475535"/>
    <w:rsid w:val="004763FA"/>
    <w:rsid w:val="00482A4B"/>
    <w:rsid w:val="00482F2B"/>
    <w:rsid w:val="00485F8A"/>
    <w:rsid w:val="004876DC"/>
    <w:rsid w:val="00492429"/>
    <w:rsid w:val="00493356"/>
    <w:rsid w:val="004A396C"/>
    <w:rsid w:val="004A42B2"/>
    <w:rsid w:val="004C1B93"/>
    <w:rsid w:val="004D333A"/>
    <w:rsid w:val="004D4716"/>
    <w:rsid w:val="004E2B8D"/>
    <w:rsid w:val="004E5277"/>
    <w:rsid w:val="004E5BFC"/>
    <w:rsid w:val="005005F0"/>
    <w:rsid w:val="00514C89"/>
    <w:rsid w:val="005213F1"/>
    <w:rsid w:val="00522646"/>
    <w:rsid w:val="00533678"/>
    <w:rsid w:val="00541D68"/>
    <w:rsid w:val="00543A25"/>
    <w:rsid w:val="00544734"/>
    <w:rsid w:val="00550499"/>
    <w:rsid w:val="005529EB"/>
    <w:rsid w:val="00553A88"/>
    <w:rsid w:val="00554BA2"/>
    <w:rsid w:val="00555FA3"/>
    <w:rsid w:val="005704BF"/>
    <w:rsid w:val="00577CB4"/>
    <w:rsid w:val="005902BF"/>
    <w:rsid w:val="00594E5A"/>
    <w:rsid w:val="005A75FE"/>
    <w:rsid w:val="005A7663"/>
    <w:rsid w:val="005C2F98"/>
    <w:rsid w:val="005C454B"/>
    <w:rsid w:val="005C6456"/>
    <w:rsid w:val="005C76FE"/>
    <w:rsid w:val="005C7FA7"/>
    <w:rsid w:val="005D013C"/>
    <w:rsid w:val="005D1B58"/>
    <w:rsid w:val="005E1297"/>
    <w:rsid w:val="005E2779"/>
    <w:rsid w:val="005E3E00"/>
    <w:rsid w:val="005F32AB"/>
    <w:rsid w:val="006075D6"/>
    <w:rsid w:val="006115D1"/>
    <w:rsid w:val="00612E68"/>
    <w:rsid w:val="00621282"/>
    <w:rsid w:val="006219A6"/>
    <w:rsid w:val="00622EC3"/>
    <w:rsid w:val="00623268"/>
    <w:rsid w:val="006235E7"/>
    <w:rsid w:val="0062600E"/>
    <w:rsid w:val="00632C31"/>
    <w:rsid w:val="00634380"/>
    <w:rsid w:val="00635ACE"/>
    <w:rsid w:val="0066271A"/>
    <w:rsid w:val="00662AA7"/>
    <w:rsid w:val="006657BF"/>
    <w:rsid w:val="00666284"/>
    <w:rsid w:val="00670ED0"/>
    <w:rsid w:val="00673545"/>
    <w:rsid w:val="00674643"/>
    <w:rsid w:val="00677601"/>
    <w:rsid w:val="00677FA0"/>
    <w:rsid w:val="00682732"/>
    <w:rsid w:val="0069030D"/>
    <w:rsid w:val="00697AAA"/>
    <w:rsid w:val="006B3529"/>
    <w:rsid w:val="006B42F7"/>
    <w:rsid w:val="006D02B1"/>
    <w:rsid w:val="006E0114"/>
    <w:rsid w:val="006E48B3"/>
    <w:rsid w:val="006E7B70"/>
    <w:rsid w:val="006F2F52"/>
    <w:rsid w:val="007001AB"/>
    <w:rsid w:val="007003C3"/>
    <w:rsid w:val="00702C8F"/>
    <w:rsid w:val="00704ACA"/>
    <w:rsid w:val="00710EFA"/>
    <w:rsid w:val="007133B7"/>
    <w:rsid w:val="00713F49"/>
    <w:rsid w:val="007242B1"/>
    <w:rsid w:val="00725021"/>
    <w:rsid w:val="00730F55"/>
    <w:rsid w:val="00743CF1"/>
    <w:rsid w:val="007550B1"/>
    <w:rsid w:val="00765766"/>
    <w:rsid w:val="00773068"/>
    <w:rsid w:val="007764AE"/>
    <w:rsid w:val="00780801"/>
    <w:rsid w:val="007921F8"/>
    <w:rsid w:val="007970F8"/>
    <w:rsid w:val="007A5954"/>
    <w:rsid w:val="007A5C86"/>
    <w:rsid w:val="007A7E68"/>
    <w:rsid w:val="007B0823"/>
    <w:rsid w:val="007B4111"/>
    <w:rsid w:val="007C2271"/>
    <w:rsid w:val="007C3F64"/>
    <w:rsid w:val="007C73CE"/>
    <w:rsid w:val="007D3F7C"/>
    <w:rsid w:val="007D65D7"/>
    <w:rsid w:val="007D65F3"/>
    <w:rsid w:val="007D7205"/>
    <w:rsid w:val="007E0037"/>
    <w:rsid w:val="007E0894"/>
    <w:rsid w:val="007E1797"/>
    <w:rsid w:val="007E3247"/>
    <w:rsid w:val="007E4841"/>
    <w:rsid w:val="007E6280"/>
    <w:rsid w:val="007F0DD2"/>
    <w:rsid w:val="007F51F8"/>
    <w:rsid w:val="00803C9E"/>
    <w:rsid w:val="00804CE4"/>
    <w:rsid w:val="00814BE9"/>
    <w:rsid w:val="00820975"/>
    <w:rsid w:val="00825684"/>
    <w:rsid w:val="00832B5E"/>
    <w:rsid w:val="00840EBE"/>
    <w:rsid w:val="00843D29"/>
    <w:rsid w:val="00855CA2"/>
    <w:rsid w:val="008566DB"/>
    <w:rsid w:val="00862D8B"/>
    <w:rsid w:val="008662E1"/>
    <w:rsid w:val="0087232C"/>
    <w:rsid w:val="0087776F"/>
    <w:rsid w:val="00882FF4"/>
    <w:rsid w:val="00884F6C"/>
    <w:rsid w:val="00885A25"/>
    <w:rsid w:val="00885CA0"/>
    <w:rsid w:val="00890970"/>
    <w:rsid w:val="00892924"/>
    <w:rsid w:val="008949A5"/>
    <w:rsid w:val="00897EBE"/>
    <w:rsid w:val="008B3CF3"/>
    <w:rsid w:val="008B62B9"/>
    <w:rsid w:val="008B7E89"/>
    <w:rsid w:val="008B7F23"/>
    <w:rsid w:val="008C1A33"/>
    <w:rsid w:val="008C78F0"/>
    <w:rsid w:val="008D26EC"/>
    <w:rsid w:val="008F34C7"/>
    <w:rsid w:val="008F40E1"/>
    <w:rsid w:val="008F71A8"/>
    <w:rsid w:val="009029C9"/>
    <w:rsid w:val="00910E89"/>
    <w:rsid w:val="009156E6"/>
    <w:rsid w:val="00915BBE"/>
    <w:rsid w:val="009213EA"/>
    <w:rsid w:val="00921474"/>
    <w:rsid w:val="0092728F"/>
    <w:rsid w:val="00943323"/>
    <w:rsid w:val="009437CF"/>
    <w:rsid w:val="00943CA6"/>
    <w:rsid w:val="0095029A"/>
    <w:rsid w:val="00955D31"/>
    <w:rsid w:val="00967824"/>
    <w:rsid w:val="00967889"/>
    <w:rsid w:val="00990DAF"/>
    <w:rsid w:val="009A4A22"/>
    <w:rsid w:val="009B1E67"/>
    <w:rsid w:val="009C158A"/>
    <w:rsid w:val="009C3B00"/>
    <w:rsid w:val="009C6502"/>
    <w:rsid w:val="009D7094"/>
    <w:rsid w:val="009E1570"/>
    <w:rsid w:val="009E2684"/>
    <w:rsid w:val="009F1A6C"/>
    <w:rsid w:val="009F3B0C"/>
    <w:rsid w:val="009F43B7"/>
    <w:rsid w:val="00A03D99"/>
    <w:rsid w:val="00A06719"/>
    <w:rsid w:val="00A06BA8"/>
    <w:rsid w:val="00A073D0"/>
    <w:rsid w:val="00A20361"/>
    <w:rsid w:val="00A46215"/>
    <w:rsid w:val="00A50007"/>
    <w:rsid w:val="00A54478"/>
    <w:rsid w:val="00A5553B"/>
    <w:rsid w:val="00A61332"/>
    <w:rsid w:val="00A62B34"/>
    <w:rsid w:val="00A77EC8"/>
    <w:rsid w:val="00A82BC2"/>
    <w:rsid w:val="00A92EED"/>
    <w:rsid w:val="00A93C31"/>
    <w:rsid w:val="00AA0514"/>
    <w:rsid w:val="00AA476F"/>
    <w:rsid w:val="00AA6777"/>
    <w:rsid w:val="00AA6979"/>
    <w:rsid w:val="00AB47A4"/>
    <w:rsid w:val="00AB6DF2"/>
    <w:rsid w:val="00AB7364"/>
    <w:rsid w:val="00AC49AF"/>
    <w:rsid w:val="00AD228B"/>
    <w:rsid w:val="00AD25DC"/>
    <w:rsid w:val="00AD43ED"/>
    <w:rsid w:val="00AD75A0"/>
    <w:rsid w:val="00AE0219"/>
    <w:rsid w:val="00AE1909"/>
    <w:rsid w:val="00AE2FDC"/>
    <w:rsid w:val="00AF09B8"/>
    <w:rsid w:val="00AF5EF9"/>
    <w:rsid w:val="00B028AB"/>
    <w:rsid w:val="00B0521E"/>
    <w:rsid w:val="00B101CA"/>
    <w:rsid w:val="00B22CAD"/>
    <w:rsid w:val="00B27A47"/>
    <w:rsid w:val="00B3168C"/>
    <w:rsid w:val="00B34CA3"/>
    <w:rsid w:val="00B35CC7"/>
    <w:rsid w:val="00B3771C"/>
    <w:rsid w:val="00B46ECC"/>
    <w:rsid w:val="00B55A2D"/>
    <w:rsid w:val="00B608E2"/>
    <w:rsid w:val="00B61777"/>
    <w:rsid w:val="00B668C2"/>
    <w:rsid w:val="00B66D0E"/>
    <w:rsid w:val="00B70946"/>
    <w:rsid w:val="00B72E0A"/>
    <w:rsid w:val="00B76D99"/>
    <w:rsid w:val="00B83869"/>
    <w:rsid w:val="00B85E86"/>
    <w:rsid w:val="00BA2F37"/>
    <w:rsid w:val="00BB1A67"/>
    <w:rsid w:val="00BB39E3"/>
    <w:rsid w:val="00BB5FE6"/>
    <w:rsid w:val="00BC0046"/>
    <w:rsid w:val="00BC3F98"/>
    <w:rsid w:val="00BC70F6"/>
    <w:rsid w:val="00BC787E"/>
    <w:rsid w:val="00BD7FCE"/>
    <w:rsid w:val="00BE4F30"/>
    <w:rsid w:val="00BF0384"/>
    <w:rsid w:val="00BF2863"/>
    <w:rsid w:val="00BF2F3E"/>
    <w:rsid w:val="00BF484F"/>
    <w:rsid w:val="00BF67A8"/>
    <w:rsid w:val="00C4370F"/>
    <w:rsid w:val="00C44913"/>
    <w:rsid w:val="00C816A2"/>
    <w:rsid w:val="00C850EA"/>
    <w:rsid w:val="00C85B8C"/>
    <w:rsid w:val="00C9193E"/>
    <w:rsid w:val="00C936FB"/>
    <w:rsid w:val="00C93C84"/>
    <w:rsid w:val="00CA2968"/>
    <w:rsid w:val="00CA4E47"/>
    <w:rsid w:val="00CA66AE"/>
    <w:rsid w:val="00CB7098"/>
    <w:rsid w:val="00CC2CA8"/>
    <w:rsid w:val="00CC48DD"/>
    <w:rsid w:val="00CC5151"/>
    <w:rsid w:val="00CD441A"/>
    <w:rsid w:val="00CD45C1"/>
    <w:rsid w:val="00CD460E"/>
    <w:rsid w:val="00CE10C1"/>
    <w:rsid w:val="00CE514F"/>
    <w:rsid w:val="00CF33AD"/>
    <w:rsid w:val="00CF3439"/>
    <w:rsid w:val="00D02AC6"/>
    <w:rsid w:val="00D05039"/>
    <w:rsid w:val="00D10694"/>
    <w:rsid w:val="00D20DD1"/>
    <w:rsid w:val="00D23F0C"/>
    <w:rsid w:val="00D33E0F"/>
    <w:rsid w:val="00D352BC"/>
    <w:rsid w:val="00D42BC6"/>
    <w:rsid w:val="00D42E63"/>
    <w:rsid w:val="00D4453A"/>
    <w:rsid w:val="00D61159"/>
    <w:rsid w:val="00D6651C"/>
    <w:rsid w:val="00D66673"/>
    <w:rsid w:val="00D67D88"/>
    <w:rsid w:val="00D700AE"/>
    <w:rsid w:val="00D702CD"/>
    <w:rsid w:val="00D711CE"/>
    <w:rsid w:val="00D830B8"/>
    <w:rsid w:val="00D909DA"/>
    <w:rsid w:val="00D9395E"/>
    <w:rsid w:val="00DB5390"/>
    <w:rsid w:val="00DC1A69"/>
    <w:rsid w:val="00DC5DA3"/>
    <w:rsid w:val="00DD0B29"/>
    <w:rsid w:val="00DD607B"/>
    <w:rsid w:val="00DF1A3C"/>
    <w:rsid w:val="00DF5AD9"/>
    <w:rsid w:val="00DF7FBE"/>
    <w:rsid w:val="00E01234"/>
    <w:rsid w:val="00E036F6"/>
    <w:rsid w:val="00E0501A"/>
    <w:rsid w:val="00E053D6"/>
    <w:rsid w:val="00E066FD"/>
    <w:rsid w:val="00E118DC"/>
    <w:rsid w:val="00E12CC4"/>
    <w:rsid w:val="00E169D2"/>
    <w:rsid w:val="00E17BE5"/>
    <w:rsid w:val="00E23DEE"/>
    <w:rsid w:val="00E250B6"/>
    <w:rsid w:val="00E4065A"/>
    <w:rsid w:val="00E4182E"/>
    <w:rsid w:val="00E42EC9"/>
    <w:rsid w:val="00E60E3E"/>
    <w:rsid w:val="00E614FB"/>
    <w:rsid w:val="00E638FC"/>
    <w:rsid w:val="00E6415A"/>
    <w:rsid w:val="00E7097D"/>
    <w:rsid w:val="00E72982"/>
    <w:rsid w:val="00E81534"/>
    <w:rsid w:val="00E83606"/>
    <w:rsid w:val="00E86762"/>
    <w:rsid w:val="00E95846"/>
    <w:rsid w:val="00E971E4"/>
    <w:rsid w:val="00EA1F17"/>
    <w:rsid w:val="00EA24EE"/>
    <w:rsid w:val="00EA4C72"/>
    <w:rsid w:val="00EA6062"/>
    <w:rsid w:val="00EA72D8"/>
    <w:rsid w:val="00EB489E"/>
    <w:rsid w:val="00EB776F"/>
    <w:rsid w:val="00EC3F42"/>
    <w:rsid w:val="00EC3F48"/>
    <w:rsid w:val="00EC4038"/>
    <w:rsid w:val="00ED5A90"/>
    <w:rsid w:val="00ED730E"/>
    <w:rsid w:val="00EE4074"/>
    <w:rsid w:val="00EF0329"/>
    <w:rsid w:val="00EF0867"/>
    <w:rsid w:val="00EF43C5"/>
    <w:rsid w:val="00F017AD"/>
    <w:rsid w:val="00F0786D"/>
    <w:rsid w:val="00F1127C"/>
    <w:rsid w:val="00F12B57"/>
    <w:rsid w:val="00F165A3"/>
    <w:rsid w:val="00F27428"/>
    <w:rsid w:val="00F27F0A"/>
    <w:rsid w:val="00F446D0"/>
    <w:rsid w:val="00F4597E"/>
    <w:rsid w:val="00F53864"/>
    <w:rsid w:val="00F53E05"/>
    <w:rsid w:val="00F552ED"/>
    <w:rsid w:val="00F7227E"/>
    <w:rsid w:val="00F80408"/>
    <w:rsid w:val="00F80FEC"/>
    <w:rsid w:val="00F83B8B"/>
    <w:rsid w:val="00F856D8"/>
    <w:rsid w:val="00F93BEC"/>
    <w:rsid w:val="00FA5908"/>
    <w:rsid w:val="00FB616B"/>
    <w:rsid w:val="00FB6C1F"/>
    <w:rsid w:val="00FD19A5"/>
    <w:rsid w:val="00FD4C30"/>
    <w:rsid w:val="00FD5ED0"/>
    <w:rsid w:val="00FE0199"/>
    <w:rsid w:val="00FE4309"/>
    <w:rsid w:val="00FF0BCB"/>
    <w:rsid w:val="00FF214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24D4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Arial"/>
        <w:sz w:val="24"/>
        <w:szCs w:val="24"/>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0007"/>
  </w:style>
  <w:style w:type="paragraph" w:styleId="Heading1">
    <w:name w:val="heading 1"/>
    <w:basedOn w:val="Normal"/>
    <w:next w:val="Normal"/>
    <w:link w:val="Heading1Char"/>
    <w:qFormat/>
    <w:rsid w:val="007E3247"/>
    <w:pPr>
      <w:keepNext/>
      <w:overflowPunct w:val="0"/>
      <w:autoSpaceDE w:val="0"/>
      <w:autoSpaceDN w:val="0"/>
      <w:adjustRightInd w:val="0"/>
      <w:spacing w:after="240" w:line="240" w:lineRule="atLeast"/>
      <w:ind w:firstLine="238"/>
      <w:jc w:val="both"/>
      <w:textAlignment w:val="baseline"/>
      <w:outlineLvl w:val="0"/>
    </w:pPr>
    <w:rPr>
      <w:rFonts w:ascii="Arial" w:eastAsia="Times New Roman" w:hAnsi="Arial" w:cs="Times New Roman"/>
      <w:b/>
      <w:bCs/>
      <w:sz w:val="28"/>
      <w:lang w:eastAsia="de-DE"/>
    </w:rPr>
  </w:style>
  <w:style w:type="paragraph" w:styleId="Heading2">
    <w:name w:val="heading 2"/>
    <w:basedOn w:val="Normal"/>
    <w:next w:val="Normal"/>
    <w:link w:val="Heading2Char"/>
    <w:qFormat/>
    <w:rsid w:val="007E3247"/>
    <w:pPr>
      <w:keepNext/>
      <w:overflowPunct w:val="0"/>
      <w:autoSpaceDE w:val="0"/>
      <w:autoSpaceDN w:val="0"/>
      <w:adjustRightInd w:val="0"/>
      <w:spacing w:before="240" w:after="120" w:line="240" w:lineRule="atLeast"/>
      <w:ind w:firstLine="238"/>
      <w:jc w:val="both"/>
      <w:textAlignment w:val="baseline"/>
      <w:outlineLvl w:val="1"/>
    </w:pPr>
    <w:rPr>
      <w:rFonts w:ascii="Arial" w:eastAsia="Times New Roman" w:hAnsi="Arial" w:cs="Times New Roman"/>
      <w:b/>
      <w:sz w:val="20"/>
      <w:szCs w:val="20"/>
      <w:lang w:eastAsia="de-DE"/>
    </w:rPr>
  </w:style>
  <w:style w:type="paragraph" w:styleId="Heading3">
    <w:name w:val="heading 3"/>
    <w:basedOn w:val="Normal"/>
    <w:next w:val="Normal"/>
    <w:link w:val="Heading3Char"/>
    <w:qFormat/>
    <w:rsid w:val="007E3247"/>
    <w:pPr>
      <w:keepNext/>
      <w:overflowPunct w:val="0"/>
      <w:autoSpaceDE w:val="0"/>
      <w:autoSpaceDN w:val="0"/>
      <w:adjustRightInd w:val="0"/>
      <w:spacing w:before="180" w:after="120" w:line="240" w:lineRule="atLeast"/>
      <w:ind w:firstLine="238"/>
      <w:jc w:val="both"/>
      <w:textAlignment w:val="baseline"/>
      <w:outlineLvl w:val="2"/>
    </w:pPr>
    <w:rPr>
      <w:rFonts w:ascii="Arial" w:eastAsia="Times New Roman" w:hAnsi="Arial"/>
      <w:b/>
      <w:bCs/>
      <w:sz w:val="20"/>
      <w:szCs w:val="26"/>
      <w:lang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3247"/>
    <w:rPr>
      <w:rFonts w:ascii="Arial" w:eastAsia="Times New Roman" w:hAnsi="Arial" w:cs="Times New Roman"/>
      <w:b/>
      <w:bCs/>
      <w:sz w:val="28"/>
      <w:lang w:eastAsia="de-DE"/>
    </w:rPr>
  </w:style>
  <w:style w:type="character" w:customStyle="1" w:styleId="Heading2Char">
    <w:name w:val="Heading 2 Char"/>
    <w:basedOn w:val="DefaultParagraphFont"/>
    <w:link w:val="Heading2"/>
    <w:rsid w:val="007E3247"/>
    <w:rPr>
      <w:rFonts w:ascii="Arial" w:eastAsia="Times New Roman" w:hAnsi="Arial" w:cs="Times New Roman"/>
      <w:b/>
      <w:sz w:val="20"/>
      <w:szCs w:val="20"/>
      <w:lang w:eastAsia="de-DE"/>
    </w:rPr>
  </w:style>
  <w:style w:type="character" w:customStyle="1" w:styleId="Heading3Char">
    <w:name w:val="Heading 3 Char"/>
    <w:basedOn w:val="DefaultParagraphFont"/>
    <w:link w:val="Heading3"/>
    <w:rsid w:val="007E3247"/>
    <w:rPr>
      <w:rFonts w:ascii="Arial" w:eastAsia="Times New Roman" w:hAnsi="Arial"/>
      <w:b/>
      <w:bCs/>
      <w:sz w:val="20"/>
      <w:szCs w:val="26"/>
      <w:lang w:eastAsia="de-DE"/>
    </w:rPr>
  </w:style>
  <w:style w:type="paragraph" w:styleId="ListParagraph">
    <w:name w:val="List Paragraph"/>
    <w:basedOn w:val="Normal"/>
    <w:uiPriority w:val="34"/>
    <w:qFormat/>
    <w:rsid w:val="00410044"/>
    <w:pPr>
      <w:ind w:left="720"/>
      <w:contextualSpacing/>
    </w:pPr>
  </w:style>
  <w:style w:type="character" w:styleId="Hyperlink">
    <w:name w:val="Hyperlink"/>
    <w:basedOn w:val="DefaultParagraphFont"/>
    <w:uiPriority w:val="99"/>
    <w:unhideWhenUsed/>
    <w:rsid w:val="00410044"/>
    <w:rPr>
      <w:color w:val="0000FF" w:themeColor="hyperlink"/>
      <w:u w:val="single"/>
    </w:rPr>
  </w:style>
  <w:style w:type="character" w:styleId="FollowedHyperlink">
    <w:name w:val="FollowedHyperlink"/>
    <w:basedOn w:val="DefaultParagraphFont"/>
    <w:uiPriority w:val="99"/>
    <w:unhideWhenUsed/>
    <w:rsid w:val="00410044"/>
    <w:rPr>
      <w:color w:val="800080" w:themeColor="followedHyperlink"/>
      <w:u w:val="single"/>
    </w:rPr>
  </w:style>
  <w:style w:type="paragraph" w:styleId="Header">
    <w:name w:val="header"/>
    <w:basedOn w:val="Normal"/>
    <w:link w:val="HeaderChar"/>
    <w:uiPriority w:val="99"/>
    <w:unhideWhenUsed/>
    <w:rsid w:val="00BA2F37"/>
    <w:pPr>
      <w:tabs>
        <w:tab w:val="center" w:pos="4680"/>
        <w:tab w:val="right" w:pos="9360"/>
      </w:tabs>
      <w:spacing w:after="0"/>
    </w:pPr>
  </w:style>
  <w:style w:type="character" w:customStyle="1" w:styleId="HeaderChar">
    <w:name w:val="Header Char"/>
    <w:basedOn w:val="DefaultParagraphFont"/>
    <w:link w:val="Header"/>
    <w:uiPriority w:val="99"/>
    <w:rsid w:val="00BA2F37"/>
  </w:style>
  <w:style w:type="paragraph" w:styleId="Footer">
    <w:name w:val="footer"/>
    <w:basedOn w:val="Normal"/>
    <w:link w:val="FooterChar"/>
    <w:uiPriority w:val="99"/>
    <w:unhideWhenUsed/>
    <w:rsid w:val="00BA2F37"/>
    <w:pPr>
      <w:tabs>
        <w:tab w:val="center" w:pos="4680"/>
        <w:tab w:val="right" w:pos="9360"/>
      </w:tabs>
      <w:spacing w:after="0"/>
    </w:pPr>
  </w:style>
  <w:style w:type="character" w:customStyle="1" w:styleId="FooterChar">
    <w:name w:val="Footer Char"/>
    <w:basedOn w:val="DefaultParagraphFont"/>
    <w:link w:val="Footer"/>
    <w:uiPriority w:val="99"/>
    <w:rsid w:val="00BA2F37"/>
  </w:style>
  <w:style w:type="paragraph" w:styleId="NoSpacing">
    <w:name w:val="No Spacing"/>
    <w:basedOn w:val="Normal"/>
    <w:link w:val="NoSpacingChar"/>
    <w:uiPriority w:val="1"/>
    <w:qFormat/>
    <w:rsid w:val="00BA2F37"/>
    <w:pPr>
      <w:spacing w:after="0"/>
    </w:pPr>
    <w:rPr>
      <w:rFonts w:asciiTheme="minorHAnsi" w:eastAsia="Times New Roman" w:hAnsiTheme="minorHAnsi" w:cs="Times New Roman"/>
      <w:szCs w:val="32"/>
      <w:lang w:bidi="en-US"/>
    </w:rPr>
  </w:style>
  <w:style w:type="character" w:customStyle="1" w:styleId="NoSpacingChar">
    <w:name w:val="No Spacing Char"/>
    <w:basedOn w:val="DefaultParagraphFont"/>
    <w:link w:val="NoSpacing"/>
    <w:uiPriority w:val="1"/>
    <w:rsid w:val="00BA2F37"/>
    <w:rPr>
      <w:rFonts w:asciiTheme="minorHAnsi" w:eastAsia="Times New Roman" w:hAnsiTheme="minorHAnsi" w:cs="Times New Roman"/>
      <w:szCs w:val="32"/>
      <w:lang w:bidi="en-US"/>
    </w:rPr>
  </w:style>
  <w:style w:type="paragraph" w:styleId="BalloonText">
    <w:name w:val="Balloon Text"/>
    <w:basedOn w:val="Normal"/>
    <w:link w:val="BalloonTextChar"/>
    <w:uiPriority w:val="99"/>
    <w:unhideWhenUsed/>
    <w:rsid w:val="00BA2F37"/>
    <w:pPr>
      <w:spacing w:after="0"/>
    </w:pPr>
    <w:rPr>
      <w:rFonts w:ascii="Tahoma" w:hAnsi="Tahoma" w:cs="Tahoma"/>
      <w:sz w:val="16"/>
      <w:szCs w:val="16"/>
    </w:rPr>
  </w:style>
  <w:style w:type="character" w:customStyle="1" w:styleId="BalloonTextChar">
    <w:name w:val="Balloon Text Char"/>
    <w:basedOn w:val="DefaultParagraphFont"/>
    <w:link w:val="BalloonText"/>
    <w:uiPriority w:val="99"/>
    <w:rsid w:val="00BA2F37"/>
    <w:rPr>
      <w:rFonts w:ascii="Tahoma" w:hAnsi="Tahoma" w:cs="Tahoma"/>
      <w:sz w:val="16"/>
      <w:szCs w:val="16"/>
    </w:rPr>
  </w:style>
  <w:style w:type="character" w:styleId="PlaceholderText">
    <w:name w:val="Placeholder Text"/>
    <w:basedOn w:val="DefaultParagraphFont"/>
    <w:uiPriority w:val="99"/>
    <w:semiHidden/>
    <w:rsid w:val="00345F8B"/>
    <w:rPr>
      <w:color w:val="808080"/>
    </w:rPr>
  </w:style>
  <w:style w:type="character" w:styleId="PageNumber">
    <w:name w:val="page number"/>
    <w:basedOn w:val="DefaultParagraphFont"/>
    <w:uiPriority w:val="99"/>
    <w:rsid w:val="007E3247"/>
    <w:rPr>
      <w:sz w:val="20"/>
    </w:rPr>
  </w:style>
  <w:style w:type="paragraph" w:customStyle="1" w:styleId="Runninghead-left">
    <w:name w:val="Running head - left"/>
    <w:basedOn w:val="Normal"/>
    <w:rsid w:val="007E3247"/>
    <w:pPr>
      <w:tabs>
        <w:tab w:val="left" w:pos="680"/>
        <w:tab w:val="right" w:pos="6237"/>
        <w:tab w:val="right" w:pos="6917"/>
      </w:tabs>
      <w:overflowPunct w:val="0"/>
      <w:autoSpaceDE w:val="0"/>
      <w:autoSpaceDN w:val="0"/>
      <w:adjustRightInd w:val="0"/>
      <w:spacing w:after="120" w:line="200" w:lineRule="exact"/>
      <w:textAlignment w:val="baseline"/>
    </w:pPr>
    <w:rPr>
      <w:rFonts w:ascii="Times" w:eastAsia="Times New Roman" w:hAnsi="Times" w:cs="Times New Roman"/>
      <w:sz w:val="17"/>
      <w:szCs w:val="20"/>
      <w:lang w:eastAsia="de-DE"/>
    </w:rPr>
  </w:style>
  <w:style w:type="paragraph" w:customStyle="1" w:styleId="Runninghead-right">
    <w:name w:val="Running head - right"/>
    <w:basedOn w:val="Runninghead-left"/>
    <w:rsid w:val="007E3247"/>
    <w:pPr>
      <w:jc w:val="right"/>
    </w:pPr>
  </w:style>
  <w:style w:type="paragraph" w:customStyle="1" w:styleId="author">
    <w:name w:val="author"/>
    <w:basedOn w:val="Normal"/>
    <w:next w:val="Normal"/>
    <w:rsid w:val="007E3247"/>
    <w:pPr>
      <w:suppressAutoHyphens/>
      <w:overflowPunct w:val="0"/>
      <w:autoSpaceDE w:val="0"/>
      <w:autoSpaceDN w:val="0"/>
      <w:adjustRightInd w:val="0"/>
      <w:spacing w:before="480" w:after="220" w:line="240" w:lineRule="atLeast"/>
      <w:textAlignment w:val="baseline"/>
    </w:pPr>
    <w:rPr>
      <w:rFonts w:ascii="Times" w:eastAsia="Times New Roman" w:hAnsi="Times" w:cs="Times New Roman"/>
      <w:b/>
      <w:sz w:val="20"/>
      <w:szCs w:val="20"/>
      <w:lang w:eastAsia="de-DE"/>
    </w:rPr>
  </w:style>
  <w:style w:type="paragraph" w:customStyle="1" w:styleId="table">
    <w:name w:val="table"/>
    <w:basedOn w:val="Normal"/>
    <w:rsid w:val="007E3247"/>
    <w:pPr>
      <w:overflowPunct w:val="0"/>
      <w:autoSpaceDE w:val="0"/>
      <w:autoSpaceDN w:val="0"/>
      <w:adjustRightInd w:val="0"/>
      <w:spacing w:before="60" w:after="0" w:line="200" w:lineRule="atLeast"/>
      <w:textAlignment w:val="baseline"/>
    </w:pPr>
    <w:rPr>
      <w:rFonts w:ascii="Times" w:eastAsia="Times New Roman" w:hAnsi="Times" w:cs="Times New Roman"/>
      <w:sz w:val="17"/>
      <w:szCs w:val="18"/>
      <w:lang w:eastAsia="de-DE"/>
    </w:rPr>
  </w:style>
  <w:style w:type="paragraph" w:customStyle="1" w:styleId="equation">
    <w:name w:val="equation"/>
    <w:basedOn w:val="Normal"/>
    <w:next w:val="Normal"/>
    <w:rsid w:val="007E3247"/>
    <w:pPr>
      <w:tabs>
        <w:tab w:val="center" w:pos="3204"/>
        <w:tab w:val="right" w:pos="6634"/>
      </w:tabs>
      <w:overflowPunct w:val="0"/>
      <w:autoSpaceDE w:val="0"/>
      <w:autoSpaceDN w:val="0"/>
      <w:adjustRightInd w:val="0"/>
      <w:spacing w:before="240" w:after="240" w:line="240" w:lineRule="atLeast"/>
      <w:textAlignment w:val="baseline"/>
    </w:pPr>
    <w:rPr>
      <w:rFonts w:ascii="Times" w:eastAsia="Times New Roman" w:hAnsi="Times" w:cs="Times New Roman"/>
      <w:sz w:val="20"/>
      <w:szCs w:val="20"/>
      <w:lang w:eastAsia="de-DE"/>
    </w:rPr>
  </w:style>
  <w:style w:type="paragraph" w:customStyle="1" w:styleId="figlegend">
    <w:name w:val="figlegend"/>
    <w:basedOn w:val="Normal"/>
    <w:next w:val="Normal"/>
    <w:rsid w:val="007E3247"/>
    <w:pPr>
      <w:keepLines/>
      <w:overflowPunct w:val="0"/>
      <w:autoSpaceDE w:val="0"/>
      <w:autoSpaceDN w:val="0"/>
      <w:adjustRightInd w:val="0"/>
      <w:spacing w:before="120" w:after="240" w:line="200" w:lineRule="atLeast"/>
      <w:jc w:val="both"/>
      <w:textAlignment w:val="baseline"/>
    </w:pPr>
    <w:rPr>
      <w:rFonts w:ascii="Times" w:eastAsia="Times New Roman" w:hAnsi="Times" w:cs="Times New Roman"/>
      <w:sz w:val="17"/>
      <w:szCs w:val="20"/>
      <w:lang w:eastAsia="de-DE"/>
    </w:rPr>
  </w:style>
  <w:style w:type="paragraph" w:customStyle="1" w:styleId="FunotentextFootnote">
    <w:name w:val="Fußnotentext.Footnote"/>
    <w:basedOn w:val="p1a"/>
    <w:rsid w:val="007E3247"/>
    <w:pPr>
      <w:tabs>
        <w:tab w:val="left" w:pos="170"/>
      </w:tabs>
      <w:spacing w:after="40" w:line="200" w:lineRule="atLeast"/>
    </w:pPr>
    <w:rPr>
      <w:sz w:val="17"/>
    </w:rPr>
  </w:style>
  <w:style w:type="paragraph" w:customStyle="1" w:styleId="p1a">
    <w:name w:val="p1a"/>
    <w:basedOn w:val="Normal"/>
    <w:next w:val="Normal"/>
    <w:rsid w:val="007E3247"/>
    <w:pPr>
      <w:overflowPunct w:val="0"/>
      <w:autoSpaceDE w:val="0"/>
      <w:autoSpaceDN w:val="0"/>
      <w:adjustRightInd w:val="0"/>
      <w:spacing w:after="0" w:line="240" w:lineRule="atLeast"/>
      <w:jc w:val="both"/>
      <w:textAlignment w:val="baseline"/>
    </w:pPr>
    <w:rPr>
      <w:rFonts w:ascii="Times" w:eastAsia="Times New Roman" w:hAnsi="Times" w:cs="Times New Roman"/>
      <w:sz w:val="20"/>
      <w:szCs w:val="20"/>
      <w:lang w:eastAsia="de-DE"/>
    </w:rPr>
  </w:style>
  <w:style w:type="paragraph" w:customStyle="1" w:styleId="heading10">
    <w:name w:val="heading1"/>
    <w:basedOn w:val="Normal"/>
    <w:next w:val="p1a"/>
    <w:rsid w:val="007E3247"/>
    <w:pPr>
      <w:keepNext/>
      <w:keepLines/>
      <w:tabs>
        <w:tab w:val="left" w:pos="454"/>
      </w:tabs>
      <w:suppressAutoHyphens/>
      <w:overflowPunct w:val="0"/>
      <w:autoSpaceDE w:val="0"/>
      <w:autoSpaceDN w:val="0"/>
      <w:adjustRightInd w:val="0"/>
      <w:spacing w:before="600" w:after="320" w:line="240" w:lineRule="atLeast"/>
      <w:textAlignment w:val="baseline"/>
    </w:pPr>
    <w:rPr>
      <w:rFonts w:ascii="Times" w:eastAsia="Times New Roman" w:hAnsi="Times" w:cs="Times New Roman"/>
      <w:b/>
      <w:szCs w:val="20"/>
      <w:lang w:eastAsia="de-DE"/>
    </w:rPr>
  </w:style>
  <w:style w:type="paragraph" w:customStyle="1" w:styleId="heading20">
    <w:name w:val="heading2"/>
    <w:basedOn w:val="heading10"/>
    <w:next w:val="p1a"/>
    <w:rsid w:val="007E3247"/>
    <w:pPr>
      <w:tabs>
        <w:tab w:val="left" w:pos="510"/>
      </w:tabs>
    </w:pPr>
    <w:rPr>
      <w:i/>
    </w:rPr>
  </w:style>
  <w:style w:type="paragraph" w:customStyle="1" w:styleId="heading30">
    <w:name w:val="heading3"/>
    <w:basedOn w:val="p1a"/>
    <w:next w:val="p1a"/>
    <w:rsid w:val="007E3247"/>
    <w:pPr>
      <w:tabs>
        <w:tab w:val="left" w:pos="284"/>
      </w:tabs>
      <w:suppressAutoHyphens/>
      <w:spacing w:before="480" w:after="240"/>
      <w:jc w:val="left"/>
    </w:pPr>
    <w:rPr>
      <w:b/>
    </w:rPr>
  </w:style>
  <w:style w:type="paragraph" w:customStyle="1" w:styleId="Subitem">
    <w:name w:val="Subitem"/>
    <w:rsid w:val="007E3247"/>
    <w:pPr>
      <w:numPr>
        <w:numId w:val="14"/>
      </w:numPr>
      <w:spacing w:after="120" w:line="240" w:lineRule="atLeast"/>
      <w:contextualSpacing/>
      <w:jc w:val="both"/>
    </w:pPr>
    <w:rPr>
      <w:rFonts w:ascii="Times" w:eastAsia="Times New Roman" w:hAnsi="Times" w:cs="Times New Roman"/>
      <w:sz w:val="20"/>
      <w:szCs w:val="20"/>
      <w:lang w:eastAsia="de-DE"/>
    </w:rPr>
  </w:style>
  <w:style w:type="paragraph" w:customStyle="1" w:styleId="NumberedItem">
    <w:name w:val="Numbered Item"/>
    <w:basedOn w:val="BulletItem"/>
    <w:rsid w:val="007E3247"/>
    <w:pPr>
      <w:numPr>
        <w:numId w:val="15"/>
      </w:numPr>
    </w:pPr>
  </w:style>
  <w:style w:type="paragraph" w:customStyle="1" w:styleId="BulletItem">
    <w:name w:val="Bullet Item"/>
    <w:basedOn w:val="Normal"/>
    <w:rsid w:val="007E3247"/>
    <w:pPr>
      <w:tabs>
        <w:tab w:val="num" w:pos="238"/>
      </w:tabs>
      <w:overflowPunct w:val="0"/>
      <w:autoSpaceDE w:val="0"/>
      <w:autoSpaceDN w:val="0"/>
      <w:adjustRightInd w:val="0"/>
      <w:spacing w:before="120" w:after="120" w:line="240" w:lineRule="atLeast"/>
      <w:ind w:left="238" w:hanging="238"/>
      <w:contextualSpacing/>
      <w:jc w:val="both"/>
      <w:textAlignment w:val="baseline"/>
    </w:pPr>
    <w:rPr>
      <w:rFonts w:ascii="Times" w:eastAsia="Times New Roman" w:hAnsi="Times" w:cs="Times New Roman"/>
      <w:sz w:val="20"/>
      <w:szCs w:val="20"/>
      <w:lang w:eastAsia="de-DE"/>
    </w:rPr>
  </w:style>
  <w:style w:type="paragraph" w:customStyle="1" w:styleId="petit">
    <w:name w:val="petit"/>
    <w:basedOn w:val="Normal"/>
    <w:rsid w:val="007E3247"/>
    <w:pPr>
      <w:overflowPunct w:val="0"/>
      <w:autoSpaceDE w:val="0"/>
      <w:autoSpaceDN w:val="0"/>
      <w:adjustRightInd w:val="0"/>
      <w:spacing w:before="120" w:after="120" w:line="200" w:lineRule="atLeast"/>
      <w:ind w:firstLine="238"/>
      <w:jc w:val="both"/>
      <w:textAlignment w:val="baseline"/>
    </w:pPr>
    <w:rPr>
      <w:rFonts w:ascii="Times" w:eastAsia="Times New Roman" w:hAnsi="Times" w:cs="Times New Roman"/>
      <w:sz w:val="17"/>
      <w:szCs w:val="20"/>
      <w:lang w:eastAsia="de-DE"/>
    </w:rPr>
  </w:style>
  <w:style w:type="paragraph" w:customStyle="1" w:styleId="reference">
    <w:name w:val="reference"/>
    <w:basedOn w:val="Normal"/>
    <w:rsid w:val="007E3247"/>
    <w:pPr>
      <w:tabs>
        <w:tab w:val="left" w:pos="340"/>
      </w:tabs>
      <w:overflowPunct w:val="0"/>
      <w:autoSpaceDE w:val="0"/>
      <w:autoSpaceDN w:val="0"/>
      <w:adjustRightInd w:val="0"/>
      <w:spacing w:after="0" w:line="200" w:lineRule="atLeast"/>
      <w:ind w:left="238" w:hanging="238"/>
      <w:jc w:val="both"/>
      <w:textAlignment w:val="baseline"/>
    </w:pPr>
    <w:rPr>
      <w:rFonts w:ascii="Times" w:eastAsia="Times New Roman" w:hAnsi="Times" w:cs="Times New Roman"/>
      <w:sz w:val="18"/>
      <w:szCs w:val="20"/>
      <w:lang w:eastAsia="de-DE"/>
    </w:rPr>
  </w:style>
  <w:style w:type="paragraph" w:customStyle="1" w:styleId="Important">
    <w:name w:val="Important"/>
    <w:basedOn w:val="p1a"/>
    <w:rsid w:val="007E3247"/>
    <w:pPr>
      <w:shd w:val="clear" w:color="auto" w:fill="D9D9D9"/>
      <w:spacing w:before="240" w:after="240"/>
      <w:ind w:left="238" w:right="238"/>
      <w:contextualSpacing/>
    </w:pPr>
  </w:style>
  <w:style w:type="paragraph" w:customStyle="1" w:styleId="tablelegend">
    <w:name w:val="tablelegend"/>
    <w:basedOn w:val="Normal"/>
    <w:next w:val="Normal"/>
    <w:rsid w:val="007E3247"/>
    <w:pPr>
      <w:keepNext/>
      <w:keepLines/>
      <w:overflowPunct w:val="0"/>
      <w:autoSpaceDE w:val="0"/>
      <w:autoSpaceDN w:val="0"/>
      <w:adjustRightInd w:val="0"/>
      <w:spacing w:before="240" w:after="120" w:line="200" w:lineRule="atLeast"/>
      <w:jc w:val="both"/>
      <w:textAlignment w:val="baseline"/>
    </w:pPr>
    <w:rPr>
      <w:rFonts w:ascii="Times" w:eastAsia="Times New Roman" w:hAnsi="Times" w:cs="Times New Roman"/>
      <w:sz w:val="17"/>
      <w:szCs w:val="20"/>
      <w:lang w:eastAsia="de-DE"/>
    </w:rPr>
  </w:style>
  <w:style w:type="paragraph" w:customStyle="1" w:styleId="tablenotes">
    <w:name w:val="tablenotes"/>
    <w:basedOn w:val="Normal"/>
    <w:next w:val="Normal"/>
    <w:rsid w:val="007E3247"/>
    <w:pPr>
      <w:widowControl w:val="0"/>
      <w:overflowPunct w:val="0"/>
      <w:autoSpaceDE w:val="0"/>
      <w:autoSpaceDN w:val="0"/>
      <w:adjustRightInd w:val="0"/>
      <w:spacing w:before="20" w:after="0" w:line="200" w:lineRule="atLeast"/>
      <w:textAlignment w:val="baseline"/>
    </w:pPr>
    <w:rPr>
      <w:rFonts w:ascii="Times" w:eastAsia="Times New Roman" w:hAnsi="Times" w:cs="Times New Roman"/>
      <w:sz w:val="17"/>
      <w:szCs w:val="20"/>
      <w:lang w:eastAsia="de-DE"/>
    </w:rPr>
  </w:style>
  <w:style w:type="paragraph" w:customStyle="1" w:styleId="Title1">
    <w:name w:val="Title1"/>
    <w:basedOn w:val="Normal"/>
    <w:next w:val="p1a"/>
    <w:rsid w:val="007E3247"/>
    <w:pPr>
      <w:keepNext/>
      <w:keepLines/>
      <w:pageBreakBefore/>
      <w:tabs>
        <w:tab w:val="left" w:pos="284"/>
      </w:tabs>
      <w:suppressAutoHyphens/>
      <w:overflowPunct w:val="0"/>
      <w:autoSpaceDE w:val="0"/>
      <w:autoSpaceDN w:val="0"/>
      <w:adjustRightInd w:val="0"/>
      <w:spacing w:after="0" w:line="360" w:lineRule="atLeast"/>
      <w:textAlignment w:val="baseline"/>
    </w:pPr>
    <w:rPr>
      <w:rFonts w:ascii="Times" w:eastAsia="Times New Roman" w:hAnsi="Times" w:cs="Times New Roman"/>
      <w:b/>
      <w:sz w:val="32"/>
      <w:szCs w:val="20"/>
      <w:lang w:eastAsia="de-DE"/>
    </w:rPr>
  </w:style>
  <w:style w:type="character" w:customStyle="1" w:styleId="FootnoteTextChar">
    <w:name w:val="Footnote Text Char"/>
    <w:basedOn w:val="DefaultParagraphFont"/>
    <w:link w:val="FootnoteText"/>
    <w:semiHidden/>
    <w:rsid w:val="007E3247"/>
    <w:rPr>
      <w:rFonts w:ascii="Times" w:eastAsia="Times New Roman" w:hAnsi="Times" w:cs="Times New Roman"/>
      <w:sz w:val="20"/>
      <w:szCs w:val="20"/>
      <w:lang w:eastAsia="de-DE"/>
    </w:rPr>
  </w:style>
  <w:style w:type="paragraph" w:styleId="FootnoteText">
    <w:name w:val="footnote text"/>
    <w:basedOn w:val="Normal"/>
    <w:link w:val="FootnoteTextChar"/>
    <w:semiHidden/>
    <w:rsid w:val="007E3247"/>
    <w:pPr>
      <w:overflowPunct w:val="0"/>
      <w:autoSpaceDE w:val="0"/>
      <w:autoSpaceDN w:val="0"/>
      <w:adjustRightInd w:val="0"/>
      <w:spacing w:after="0" w:line="240" w:lineRule="atLeast"/>
      <w:ind w:firstLine="238"/>
      <w:jc w:val="both"/>
      <w:textAlignment w:val="baseline"/>
    </w:pPr>
    <w:rPr>
      <w:rFonts w:ascii="Times" w:eastAsia="Times New Roman" w:hAnsi="Times" w:cs="Times New Roman"/>
      <w:sz w:val="20"/>
      <w:szCs w:val="20"/>
      <w:lang w:eastAsia="de-DE"/>
    </w:rPr>
  </w:style>
  <w:style w:type="character" w:customStyle="1" w:styleId="FootnoteTextChar1">
    <w:name w:val="Footnote Text Char1"/>
    <w:basedOn w:val="DefaultParagraphFont"/>
    <w:uiPriority w:val="99"/>
    <w:semiHidden/>
    <w:rsid w:val="007E3247"/>
    <w:rPr>
      <w:sz w:val="20"/>
      <w:szCs w:val="20"/>
    </w:rPr>
  </w:style>
  <w:style w:type="paragraph" w:customStyle="1" w:styleId="heading4">
    <w:name w:val="heading4"/>
    <w:basedOn w:val="p1a"/>
    <w:next w:val="p1a"/>
    <w:rsid w:val="007E3247"/>
    <w:pPr>
      <w:keepNext/>
      <w:suppressAutoHyphens/>
      <w:spacing w:before="480" w:after="240"/>
      <w:jc w:val="left"/>
    </w:pPr>
  </w:style>
  <w:style w:type="paragraph" w:customStyle="1" w:styleId="heading5">
    <w:name w:val="heading5"/>
    <w:basedOn w:val="heading4"/>
    <w:next w:val="p1a"/>
    <w:rsid w:val="007E3247"/>
    <w:pPr>
      <w:spacing w:before="360" w:after="120"/>
    </w:pPr>
    <w:rPr>
      <w:i/>
    </w:rPr>
  </w:style>
  <w:style w:type="paragraph" w:customStyle="1" w:styleId="Subtitle1">
    <w:name w:val="Subtitle1"/>
    <w:basedOn w:val="Title1"/>
    <w:next w:val="author"/>
    <w:rsid w:val="007E3247"/>
    <w:pPr>
      <w:pageBreakBefore w:val="0"/>
      <w:tabs>
        <w:tab w:val="clear" w:pos="284"/>
        <w:tab w:val="left" w:pos="567"/>
      </w:tabs>
      <w:spacing w:before="320" w:line="320" w:lineRule="atLeast"/>
    </w:pPr>
    <w:rPr>
      <w:rFonts w:cs="Arial"/>
      <w:sz w:val="28"/>
    </w:rPr>
  </w:style>
  <w:style w:type="paragraph" w:customStyle="1" w:styleId="Run-inHeading1">
    <w:name w:val="Run-in Heading 1"/>
    <w:basedOn w:val="p1a"/>
    <w:rsid w:val="007E3247"/>
    <w:pPr>
      <w:spacing w:before="120"/>
    </w:pPr>
    <w:rPr>
      <w:b/>
    </w:rPr>
  </w:style>
  <w:style w:type="paragraph" w:customStyle="1" w:styleId="Run-inHeading2">
    <w:name w:val="Run-in Heading 2"/>
    <w:basedOn w:val="p1a"/>
    <w:rsid w:val="007E3247"/>
    <w:pPr>
      <w:spacing w:before="120"/>
    </w:pPr>
    <w:rPr>
      <w:i/>
    </w:rPr>
  </w:style>
  <w:style w:type="paragraph" w:customStyle="1" w:styleId="affiliation">
    <w:name w:val="affiliation"/>
    <w:basedOn w:val="Normal"/>
    <w:next w:val="Normal"/>
    <w:rsid w:val="007E3247"/>
    <w:pPr>
      <w:suppressAutoHyphens/>
      <w:overflowPunct w:val="0"/>
      <w:autoSpaceDE w:val="0"/>
      <w:autoSpaceDN w:val="0"/>
      <w:adjustRightInd w:val="0"/>
      <w:spacing w:before="120" w:after="0" w:line="200" w:lineRule="atLeast"/>
      <w:ind w:left="238"/>
      <w:textAlignment w:val="baseline"/>
    </w:pPr>
    <w:rPr>
      <w:rFonts w:ascii="Times" w:eastAsia="Times New Roman" w:hAnsi="Times" w:cs="Times New Roman"/>
      <w:sz w:val="17"/>
      <w:szCs w:val="20"/>
      <w:lang w:eastAsia="de-DE"/>
    </w:rPr>
  </w:style>
  <w:style w:type="paragraph" w:customStyle="1" w:styleId="abstract">
    <w:name w:val="abstract"/>
    <w:basedOn w:val="Normal"/>
    <w:next w:val="Normal"/>
    <w:rsid w:val="007E3247"/>
    <w:pPr>
      <w:overflowPunct w:val="0"/>
      <w:autoSpaceDE w:val="0"/>
      <w:autoSpaceDN w:val="0"/>
      <w:adjustRightInd w:val="0"/>
      <w:spacing w:before="480" w:after="480" w:line="240" w:lineRule="atLeast"/>
      <w:jc w:val="both"/>
      <w:textAlignment w:val="baseline"/>
    </w:pPr>
    <w:rPr>
      <w:rFonts w:ascii="Times" w:eastAsia="Times New Roman" w:hAnsi="Times" w:cs="Times New Roman"/>
      <w:sz w:val="20"/>
      <w:szCs w:val="20"/>
      <w:lang w:eastAsia="de-DE"/>
    </w:rPr>
  </w:style>
  <w:style w:type="paragraph" w:customStyle="1" w:styleId="quotation">
    <w:name w:val="quotation"/>
    <w:basedOn w:val="affiliation"/>
    <w:next w:val="Normal"/>
    <w:rsid w:val="007E3247"/>
    <w:pPr>
      <w:spacing w:after="120"/>
      <w:ind w:right="238"/>
      <w:contextualSpacing/>
    </w:pPr>
  </w:style>
  <w:style w:type="paragraph" w:customStyle="1" w:styleId="acknowledgements">
    <w:name w:val="acknowledgements"/>
    <w:basedOn w:val="affiliation"/>
    <w:next w:val="Normal"/>
    <w:rsid w:val="007E3247"/>
    <w:pPr>
      <w:suppressAutoHyphens w:val="0"/>
      <w:spacing w:before="240"/>
      <w:ind w:left="0"/>
      <w:jc w:val="both"/>
    </w:pPr>
  </w:style>
  <w:style w:type="paragraph" w:customStyle="1" w:styleId="references">
    <w:name w:val="references"/>
    <w:basedOn w:val="petit"/>
    <w:rsid w:val="007E3247"/>
    <w:pPr>
      <w:spacing w:before="0" w:after="0"/>
      <w:ind w:left="238" w:hanging="238"/>
    </w:pPr>
  </w:style>
  <w:style w:type="paragraph" w:customStyle="1" w:styleId="figurecitation">
    <w:name w:val="figurecitation"/>
    <w:basedOn w:val="Normal"/>
    <w:rsid w:val="007E3247"/>
    <w:pPr>
      <w:pBdr>
        <w:top w:val="single" w:sz="8" w:space="1" w:color="auto"/>
        <w:left w:val="single" w:sz="8" w:space="4" w:color="auto"/>
        <w:bottom w:val="single" w:sz="8" w:space="1" w:color="auto"/>
        <w:right w:val="single" w:sz="8" w:space="4" w:color="auto"/>
      </w:pBdr>
      <w:overflowPunct w:val="0"/>
      <w:autoSpaceDE w:val="0"/>
      <w:autoSpaceDN w:val="0"/>
      <w:adjustRightInd w:val="0"/>
      <w:spacing w:after="0" w:line="240" w:lineRule="atLeast"/>
      <w:ind w:firstLine="238"/>
      <w:jc w:val="both"/>
      <w:textAlignment w:val="baseline"/>
    </w:pPr>
    <w:rPr>
      <w:rFonts w:ascii="Arial" w:eastAsia="Times New Roman" w:hAnsi="Arial" w:cs="Times New Roman"/>
      <w:b/>
      <w:sz w:val="36"/>
      <w:szCs w:val="20"/>
      <w:lang w:eastAsia="de-DE"/>
    </w:rPr>
  </w:style>
  <w:style w:type="character" w:customStyle="1" w:styleId="CommentTextChar">
    <w:name w:val="Comment Text Char"/>
    <w:basedOn w:val="DefaultParagraphFont"/>
    <w:link w:val="CommentText"/>
    <w:uiPriority w:val="99"/>
    <w:rsid w:val="007E3247"/>
  </w:style>
  <w:style w:type="paragraph" w:styleId="CommentText">
    <w:name w:val="annotation text"/>
    <w:basedOn w:val="Normal"/>
    <w:link w:val="CommentTextChar"/>
    <w:uiPriority w:val="99"/>
    <w:unhideWhenUsed/>
    <w:rsid w:val="007E3247"/>
  </w:style>
  <w:style w:type="character" w:customStyle="1" w:styleId="CommentTextChar1">
    <w:name w:val="Comment Text Char1"/>
    <w:basedOn w:val="DefaultParagraphFont"/>
    <w:uiPriority w:val="99"/>
    <w:semiHidden/>
    <w:rsid w:val="007E3247"/>
    <w:rPr>
      <w:sz w:val="20"/>
      <w:szCs w:val="20"/>
    </w:rPr>
  </w:style>
  <w:style w:type="character" w:customStyle="1" w:styleId="CommentSubjectChar">
    <w:name w:val="Comment Subject Char"/>
    <w:basedOn w:val="CommentTextChar"/>
    <w:link w:val="CommentSubject"/>
    <w:uiPriority w:val="99"/>
    <w:rsid w:val="007E3247"/>
    <w:rPr>
      <w:b/>
      <w:bCs/>
    </w:rPr>
  </w:style>
  <w:style w:type="paragraph" w:styleId="CommentSubject">
    <w:name w:val="annotation subject"/>
    <w:basedOn w:val="CommentText"/>
    <w:next w:val="CommentText"/>
    <w:link w:val="CommentSubjectChar"/>
    <w:uiPriority w:val="99"/>
    <w:unhideWhenUsed/>
    <w:rsid w:val="007E3247"/>
    <w:rPr>
      <w:b/>
      <w:bCs/>
    </w:rPr>
  </w:style>
  <w:style w:type="character" w:customStyle="1" w:styleId="CommentSubjectChar1">
    <w:name w:val="Comment Subject Char1"/>
    <w:basedOn w:val="CommentTextChar1"/>
    <w:uiPriority w:val="99"/>
    <w:semiHidden/>
    <w:rsid w:val="007E3247"/>
    <w:rPr>
      <w:b/>
      <w:bCs/>
      <w:sz w:val="20"/>
      <w:szCs w:val="20"/>
    </w:rPr>
  </w:style>
  <w:style w:type="character" w:customStyle="1" w:styleId="BalloonTextChar1">
    <w:name w:val="Balloon Text Char1"/>
    <w:basedOn w:val="DefaultParagraphFont"/>
    <w:uiPriority w:val="99"/>
    <w:semiHidden/>
    <w:rsid w:val="007E3247"/>
    <w:rPr>
      <w:rFonts w:ascii="Tahoma" w:hAnsi="Tahoma" w:cs="Tahoma"/>
      <w:sz w:val="16"/>
      <w:szCs w:val="16"/>
    </w:rPr>
  </w:style>
  <w:style w:type="paragraph" w:customStyle="1" w:styleId="EndNoteBibliographyTitle">
    <w:name w:val="EndNote Bibliography Title"/>
    <w:basedOn w:val="Normal"/>
    <w:link w:val="EndNoteBibliographyTitleChar"/>
    <w:rsid w:val="007E3247"/>
    <w:pPr>
      <w:spacing w:after="0" w:line="276" w:lineRule="auto"/>
      <w:jc w:val="center"/>
    </w:pPr>
    <w:rPr>
      <w:rFonts w:cs="Times New Roman"/>
      <w:noProof/>
      <w:szCs w:val="22"/>
    </w:rPr>
  </w:style>
  <w:style w:type="character" w:customStyle="1" w:styleId="EndNoteBibliographyTitleChar">
    <w:name w:val="EndNote Bibliography Title Char"/>
    <w:basedOn w:val="DefaultParagraphFont"/>
    <w:link w:val="EndNoteBibliographyTitle"/>
    <w:rsid w:val="007E3247"/>
    <w:rPr>
      <w:rFonts w:cs="Times New Roman"/>
      <w:noProof/>
      <w:szCs w:val="22"/>
    </w:rPr>
  </w:style>
  <w:style w:type="paragraph" w:customStyle="1" w:styleId="EndNoteBibliography">
    <w:name w:val="EndNote Bibliography"/>
    <w:basedOn w:val="Normal"/>
    <w:link w:val="EndNoteBibliographyChar"/>
    <w:rsid w:val="007E3247"/>
    <w:rPr>
      <w:rFonts w:cs="Times New Roman"/>
      <w:noProof/>
      <w:szCs w:val="22"/>
    </w:rPr>
  </w:style>
  <w:style w:type="character" w:customStyle="1" w:styleId="EndNoteBibliographyChar">
    <w:name w:val="EndNote Bibliography Char"/>
    <w:basedOn w:val="DefaultParagraphFont"/>
    <w:link w:val="EndNoteBibliography"/>
    <w:rsid w:val="007E3247"/>
    <w:rPr>
      <w:rFonts w:cs="Times New Roman"/>
      <w:noProof/>
      <w:szCs w:val="22"/>
    </w:rPr>
  </w:style>
  <w:style w:type="character" w:styleId="CommentReference">
    <w:name w:val="annotation reference"/>
    <w:basedOn w:val="DefaultParagraphFont"/>
    <w:uiPriority w:val="99"/>
    <w:unhideWhenUsed/>
    <w:rsid w:val="007E3247"/>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Arial"/>
        <w:sz w:val="24"/>
        <w:szCs w:val="24"/>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0007"/>
  </w:style>
  <w:style w:type="paragraph" w:styleId="Heading1">
    <w:name w:val="heading 1"/>
    <w:basedOn w:val="Normal"/>
    <w:next w:val="Normal"/>
    <w:link w:val="Heading1Char"/>
    <w:qFormat/>
    <w:rsid w:val="007E3247"/>
    <w:pPr>
      <w:keepNext/>
      <w:overflowPunct w:val="0"/>
      <w:autoSpaceDE w:val="0"/>
      <w:autoSpaceDN w:val="0"/>
      <w:adjustRightInd w:val="0"/>
      <w:spacing w:after="240" w:line="240" w:lineRule="atLeast"/>
      <w:ind w:firstLine="238"/>
      <w:jc w:val="both"/>
      <w:textAlignment w:val="baseline"/>
      <w:outlineLvl w:val="0"/>
    </w:pPr>
    <w:rPr>
      <w:rFonts w:ascii="Arial" w:eastAsia="Times New Roman" w:hAnsi="Arial" w:cs="Times New Roman"/>
      <w:b/>
      <w:bCs/>
      <w:sz w:val="28"/>
      <w:lang w:eastAsia="de-DE"/>
    </w:rPr>
  </w:style>
  <w:style w:type="paragraph" w:styleId="Heading2">
    <w:name w:val="heading 2"/>
    <w:basedOn w:val="Normal"/>
    <w:next w:val="Normal"/>
    <w:link w:val="Heading2Char"/>
    <w:qFormat/>
    <w:rsid w:val="007E3247"/>
    <w:pPr>
      <w:keepNext/>
      <w:overflowPunct w:val="0"/>
      <w:autoSpaceDE w:val="0"/>
      <w:autoSpaceDN w:val="0"/>
      <w:adjustRightInd w:val="0"/>
      <w:spacing w:before="240" w:after="120" w:line="240" w:lineRule="atLeast"/>
      <w:ind w:firstLine="238"/>
      <w:jc w:val="both"/>
      <w:textAlignment w:val="baseline"/>
      <w:outlineLvl w:val="1"/>
    </w:pPr>
    <w:rPr>
      <w:rFonts w:ascii="Arial" w:eastAsia="Times New Roman" w:hAnsi="Arial" w:cs="Times New Roman"/>
      <w:b/>
      <w:sz w:val="20"/>
      <w:szCs w:val="20"/>
      <w:lang w:eastAsia="de-DE"/>
    </w:rPr>
  </w:style>
  <w:style w:type="paragraph" w:styleId="Heading3">
    <w:name w:val="heading 3"/>
    <w:basedOn w:val="Normal"/>
    <w:next w:val="Normal"/>
    <w:link w:val="Heading3Char"/>
    <w:qFormat/>
    <w:rsid w:val="007E3247"/>
    <w:pPr>
      <w:keepNext/>
      <w:overflowPunct w:val="0"/>
      <w:autoSpaceDE w:val="0"/>
      <w:autoSpaceDN w:val="0"/>
      <w:adjustRightInd w:val="0"/>
      <w:spacing w:before="180" w:after="120" w:line="240" w:lineRule="atLeast"/>
      <w:ind w:firstLine="238"/>
      <w:jc w:val="both"/>
      <w:textAlignment w:val="baseline"/>
      <w:outlineLvl w:val="2"/>
    </w:pPr>
    <w:rPr>
      <w:rFonts w:ascii="Arial" w:eastAsia="Times New Roman" w:hAnsi="Arial"/>
      <w:b/>
      <w:bCs/>
      <w:sz w:val="20"/>
      <w:szCs w:val="26"/>
      <w:lang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3247"/>
    <w:rPr>
      <w:rFonts w:ascii="Arial" w:eastAsia="Times New Roman" w:hAnsi="Arial" w:cs="Times New Roman"/>
      <w:b/>
      <w:bCs/>
      <w:sz w:val="28"/>
      <w:lang w:eastAsia="de-DE"/>
    </w:rPr>
  </w:style>
  <w:style w:type="character" w:customStyle="1" w:styleId="Heading2Char">
    <w:name w:val="Heading 2 Char"/>
    <w:basedOn w:val="DefaultParagraphFont"/>
    <w:link w:val="Heading2"/>
    <w:rsid w:val="007E3247"/>
    <w:rPr>
      <w:rFonts w:ascii="Arial" w:eastAsia="Times New Roman" w:hAnsi="Arial" w:cs="Times New Roman"/>
      <w:b/>
      <w:sz w:val="20"/>
      <w:szCs w:val="20"/>
      <w:lang w:eastAsia="de-DE"/>
    </w:rPr>
  </w:style>
  <w:style w:type="character" w:customStyle="1" w:styleId="Heading3Char">
    <w:name w:val="Heading 3 Char"/>
    <w:basedOn w:val="DefaultParagraphFont"/>
    <w:link w:val="Heading3"/>
    <w:rsid w:val="007E3247"/>
    <w:rPr>
      <w:rFonts w:ascii="Arial" w:eastAsia="Times New Roman" w:hAnsi="Arial"/>
      <w:b/>
      <w:bCs/>
      <w:sz w:val="20"/>
      <w:szCs w:val="26"/>
      <w:lang w:eastAsia="de-DE"/>
    </w:rPr>
  </w:style>
  <w:style w:type="paragraph" w:styleId="ListParagraph">
    <w:name w:val="List Paragraph"/>
    <w:basedOn w:val="Normal"/>
    <w:uiPriority w:val="34"/>
    <w:qFormat/>
    <w:rsid w:val="00410044"/>
    <w:pPr>
      <w:ind w:left="720"/>
      <w:contextualSpacing/>
    </w:pPr>
  </w:style>
  <w:style w:type="character" w:styleId="Hyperlink">
    <w:name w:val="Hyperlink"/>
    <w:basedOn w:val="DefaultParagraphFont"/>
    <w:uiPriority w:val="99"/>
    <w:unhideWhenUsed/>
    <w:rsid w:val="00410044"/>
    <w:rPr>
      <w:color w:val="0000FF" w:themeColor="hyperlink"/>
      <w:u w:val="single"/>
    </w:rPr>
  </w:style>
  <w:style w:type="character" w:styleId="FollowedHyperlink">
    <w:name w:val="FollowedHyperlink"/>
    <w:basedOn w:val="DefaultParagraphFont"/>
    <w:uiPriority w:val="99"/>
    <w:unhideWhenUsed/>
    <w:rsid w:val="00410044"/>
    <w:rPr>
      <w:color w:val="800080" w:themeColor="followedHyperlink"/>
      <w:u w:val="single"/>
    </w:rPr>
  </w:style>
  <w:style w:type="paragraph" w:styleId="Header">
    <w:name w:val="header"/>
    <w:basedOn w:val="Normal"/>
    <w:link w:val="HeaderChar"/>
    <w:uiPriority w:val="99"/>
    <w:unhideWhenUsed/>
    <w:rsid w:val="00BA2F37"/>
    <w:pPr>
      <w:tabs>
        <w:tab w:val="center" w:pos="4680"/>
        <w:tab w:val="right" w:pos="9360"/>
      </w:tabs>
      <w:spacing w:after="0"/>
    </w:pPr>
  </w:style>
  <w:style w:type="character" w:customStyle="1" w:styleId="HeaderChar">
    <w:name w:val="Header Char"/>
    <w:basedOn w:val="DefaultParagraphFont"/>
    <w:link w:val="Header"/>
    <w:uiPriority w:val="99"/>
    <w:rsid w:val="00BA2F37"/>
  </w:style>
  <w:style w:type="paragraph" w:styleId="Footer">
    <w:name w:val="footer"/>
    <w:basedOn w:val="Normal"/>
    <w:link w:val="FooterChar"/>
    <w:uiPriority w:val="99"/>
    <w:unhideWhenUsed/>
    <w:rsid w:val="00BA2F37"/>
    <w:pPr>
      <w:tabs>
        <w:tab w:val="center" w:pos="4680"/>
        <w:tab w:val="right" w:pos="9360"/>
      </w:tabs>
      <w:spacing w:after="0"/>
    </w:pPr>
  </w:style>
  <w:style w:type="character" w:customStyle="1" w:styleId="FooterChar">
    <w:name w:val="Footer Char"/>
    <w:basedOn w:val="DefaultParagraphFont"/>
    <w:link w:val="Footer"/>
    <w:uiPriority w:val="99"/>
    <w:rsid w:val="00BA2F37"/>
  </w:style>
  <w:style w:type="paragraph" w:styleId="NoSpacing">
    <w:name w:val="No Spacing"/>
    <w:basedOn w:val="Normal"/>
    <w:link w:val="NoSpacingChar"/>
    <w:uiPriority w:val="1"/>
    <w:qFormat/>
    <w:rsid w:val="00BA2F37"/>
    <w:pPr>
      <w:spacing w:after="0"/>
    </w:pPr>
    <w:rPr>
      <w:rFonts w:asciiTheme="minorHAnsi" w:eastAsia="Times New Roman" w:hAnsiTheme="minorHAnsi" w:cs="Times New Roman"/>
      <w:szCs w:val="32"/>
      <w:lang w:bidi="en-US"/>
    </w:rPr>
  </w:style>
  <w:style w:type="character" w:customStyle="1" w:styleId="NoSpacingChar">
    <w:name w:val="No Spacing Char"/>
    <w:basedOn w:val="DefaultParagraphFont"/>
    <w:link w:val="NoSpacing"/>
    <w:uiPriority w:val="1"/>
    <w:rsid w:val="00BA2F37"/>
    <w:rPr>
      <w:rFonts w:asciiTheme="minorHAnsi" w:eastAsia="Times New Roman" w:hAnsiTheme="minorHAnsi" w:cs="Times New Roman"/>
      <w:szCs w:val="32"/>
      <w:lang w:bidi="en-US"/>
    </w:rPr>
  </w:style>
  <w:style w:type="paragraph" w:styleId="BalloonText">
    <w:name w:val="Balloon Text"/>
    <w:basedOn w:val="Normal"/>
    <w:link w:val="BalloonTextChar"/>
    <w:uiPriority w:val="99"/>
    <w:unhideWhenUsed/>
    <w:rsid w:val="00BA2F37"/>
    <w:pPr>
      <w:spacing w:after="0"/>
    </w:pPr>
    <w:rPr>
      <w:rFonts w:ascii="Tahoma" w:hAnsi="Tahoma" w:cs="Tahoma"/>
      <w:sz w:val="16"/>
      <w:szCs w:val="16"/>
    </w:rPr>
  </w:style>
  <w:style w:type="character" w:customStyle="1" w:styleId="BalloonTextChar">
    <w:name w:val="Balloon Text Char"/>
    <w:basedOn w:val="DefaultParagraphFont"/>
    <w:link w:val="BalloonText"/>
    <w:uiPriority w:val="99"/>
    <w:rsid w:val="00BA2F37"/>
    <w:rPr>
      <w:rFonts w:ascii="Tahoma" w:hAnsi="Tahoma" w:cs="Tahoma"/>
      <w:sz w:val="16"/>
      <w:szCs w:val="16"/>
    </w:rPr>
  </w:style>
  <w:style w:type="character" w:styleId="PlaceholderText">
    <w:name w:val="Placeholder Text"/>
    <w:basedOn w:val="DefaultParagraphFont"/>
    <w:uiPriority w:val="99"/>
    <w:semiHidden/>
    <w:rsid w:val="00345F8B"/>
    <w:rPr>
      <w:color w:val="808080"/>
    </w:rPr>
  </w:style>
  <w:style w:type="character" w:styleId="PageNumber">
    <w:name w:val="page number"/>
    <w:basedOn w:val="DefaultParagraphFont"/>
    <w:uiPriority w:val="99"/>
    <w:rsid w:val="007E3247"/>
    <w:rPr>
      <w:sz w:val="20"/>
    </w:rPr>
  </w:style>
  <w:style w:type="paragraph" w:customStyle="1" w:styleId="Runninghead-left">
    <w:name w:val="Running head - left"/>
    <w:basedOn w:val="Normal"/>
    <w:rsid w:val="007E3247"/>
    <w:pPr>
      <w:tabs>
        <w:tab w:val="left" w:pos="680"/>
        <w:tab w:val="right" w:pos="6237"/>
        <w:tab w:val="right" w:pos="6917"/>
      </w:tabs>
      <w:overflowPunct w:val="0"/>
      <w:autoSpaceDE w:val="0"/>
      <w:autoSpaceDN w:val="0"/>
      <w:adjustRightInd w:val="0"/>
      <w:spacing w:after="120" w:line="200" w:lineRule="exact"/>
      <w:textAlignment w:val="baseline"/>
    </w:pPr>
    <w:rPr>
      <w:rFonts w:ascii="Times" w:eastAsia="Times New Roman" w:hAnsi="Times" w:cs="Times New Roman"/>
      <w:sz w:val="17"/>
      <w:szCs w:val="20"/>
      <w:lang w:eastAsia="de-DE"/>
    </w:rPr>
  </w:style>
  <w:style w:type="paragraph" w:customStyle="1" w:styleId="Runninghead-right">
    <w:name w:val="Running head - right"/>
    <w:basedOn w:val="Runninghead-left"/>
    <w:rsid w:val="007E3247"/>
    <w:pPr>
      <w:jc w:val="right"/>
    </w:pPr>
  </w:style>
  <w:style w:type="paragraph" w:customStyle="1" w:styleId="author">
    <w:name w:val="author"/>
    <w:basedOn w:val="Normal"/>
    <w:next w:val="Normal"/>
    <w:rsid w:val="007E3247"/>
    <w:pPr>
      <w:suppressAutoHyphens/>
      <w:overflowPunct w:val="0"/>
      <w:autoSpaceDE w:val="0"/>
      <w:autoSpaceDN w:val="0"/>
      <w:adjustRightInd w:val="0"/>
      <w:spacing w:before="480" w:after="220" w:line="240" w:lineRule="atLeast"/>
      <w:textAlignment w:val="baseline"/>
    </w:pPr>
    <w:rPr>
      <w:rFonts w:ascii="Times" w:eastAsia="Times New Roman" w:hAnsi="Times" w:cs="Times New Roman"/>
      <w:b/>
      <w:sz w:val="20"/>
      <w:szCs w:val="20"/>
      <w:lang w:eastAsia="de-DE"/>
    </w:rPr>
  </w:style>
  <w:style w:type="paragraph" w:customStyle="1" w:styleId="table">
    <w:name w:val="table"/>
    <w:basedOn w:val="Normal"/>
    <w:rsid w:val="007E3247"/>
    <w:pPr>
      <w:overflowPunct w:val="0"/>
      <w:autoSpaceDE w:val="0"/>
      <w:autoSpaceDN w:val="0"/>
      <w:adjustRightInd w:val="0"/>
      <w:spacing w:before="60" w:after="0" w:line="200" w:lineRule="atLeast"/>
      <w:textAlignment w:val="baseline"/>
    </w:pPr>
    <w:rPr>
      <w:rFonts w:ascii="Times" w:eastAsia="Times New Roman" w:hAnsi="Times" w:cs="Times New Roman"/>
      <w:sz w:val="17"/>
      <w:szCs w:val="18"/>
      <w:lang w:eastAsia="de-DE"/>
    </w:rPr>
  </w:style>
  <w:style w:type="paragraph" w:customStyle="1" w:styleId="equation">
    <w:name w:val="equation"/>
    <w:basedOn w:val="Normal"/>
    <w:next w:val="Normal"/>
    <w:rsid w:val="007E3247"/>
    <w:pPr>
      <w:tabs>
        <w:tab w:val="center" w:pos="3204"/>
        <w:tab w:val="right" w:pos="6634"/>
      </w:tabs>
      <w:overflowPunct w:val="0"/>
      <w:autoSpaceDE w:val="0"/>
      <w:autoSpaceDN w:val="0"/>
      <w:adjustRightInd w:val="0"/>
      <w:spacing w:before="240" w:after="240" w:line="240" w:lineRule="atLeast"/>
      <w:textAlignment w:val="baseline"/>
    </w:pPr>
    <w:rPr>
      <w:rFonts w:ascii="Times" w:eastAsia="Times New Roman" w:hAnsi="Times" w:cs="Times New Roman"/>
      <w:sz w:val="20"/>
      <w:szCs w:val="20"/>
      <w:lang w:eastAsia="de-DE"/>
    </w:rPr>
  </w:style>
  <w:style w:type="paragraph" w:customStyle="1" w:styleId="figlegend">
    <w:name w:val="figlegend"/>
    <w:basedOn w:val="Normal"/>
    <w:next w:val="Normal"/>
    <w:rsid w:val="007E3247"/>
    <w:pPr>
      <w:keepLines/>
      <w:overflowPunct w:val="0"/>
      <w:autoSpaceDE w:val="0"/>
      <w:autoSpaceDN w:val="0"/>
      <w:adjustRightInd w:val="0"/>
      <w:spacing w:before="120" w:after="240" w:line="200" w:lineRule="atLeast"/>
      <w:jc w:val="both"/>
      <w:textAlignment w:val="baseline"/>
    </w:pPr>
    <w:rPr>
      <w:rFonts w:ascii="Times" w:eastAsia="Times New Roman" w:hAnsi="Times" w:cs="Times New Roman"/>
      <w:sz w:val="17"/>
      <w:szCs w:val="20"/>
      <w:lang w:eastAsia="de-DE"/>
    </w:rPr>
  </w:style>
  <w:style w:type="paragraph" w:customStyle="1" w:styleId="FunotentextFootnote">
    <w:name w:val="Fußnotentext.Footnote"/>
    <w:basedOn w:val="p1a"/>
    <w:rsid w:val="007E3247"/>
    <w:pPr>
      <w:tabs>
        <w:tab w:val="left" w:pos="170"/>
      </w:tabs>
      <w:spacing w:after="40" w:line="200" w:lineRule="atLeast"/>
    </w:pPr>
    <w:rPr>
      <w:sz w:val="17"/>
    </w:rPr>
  </w:style>
  <w:style w:type="paragraph" w:customStyle="1" w:styleId="p1a">
    <w:name w:val="p1a"/>
    <w:basedOn w:val="Normal"/>
    <w:next w:val="Normal"/>
    <w:rsid w:val="007E3247"/>
    <w:pPr>
      <w:overflowPunct w:val="0"/>
      <w:autoSpaceDE w:val="0"/>
      <w:autoSpaceDN w:val="0"/>
      <w:adjustRightInd w:val="0"/>
      <w:spacing w:after="0" w:line="240" w:lineRule="atLeast"/>
      <w:jc w:val="both"/>
      <w:textAlignment w:val="baseline"/>
    </w:pPr>
    <w:rPr>
      <w:rFonts w:ascii="Times" w:eastAsia="Times New Roman" w:hAnsi="Times" w:cs="Times New Roman"/>
      <w:sz w:val="20"/>
      <w:szCs w:val="20"/>
      <w:lang w:eastAsia="de-DE"/>
    </w:rPr>
  </w:style>
  <w:style w:type="paragraph" w:customStyle="1" w:styleId="heading10">
    <w:name w:val="heading1"/>
    <w:basedOn w:val="Normal"/>
    <w:next w:val="p1a"/>
    <w:rsid w:val="007E3247"/>
    <w:pPr>
      <w:keepNext/>
      <w:keepLines/>
      <w:tabs>
        <w:tab w:val="left" w:pos="454"/>
      </w:tabs>
      <w:suppressAutoHyphens/>
      <w:overflowPunct w:val="0"/>
      <w:autoSpaceDE w:val="0"/>
      <w:autoSpaceDN w:val="0"/>
      <w:adjustRightInd w:val="0"/>
      <w:spacing w:before="600" w:after="320" w:line="240" w:lineRule="atLeast"/>
      <w:textAlignment w:val="baseline"/>
    </w:pPr>
    <w:rPr>
      <w:rFonts w:ascii="Times" w:eastAsia="Times New Roman" w:hAnsi="Times" w:cs="Times New Roman"/>
      <w:b/>
      <w:szCs w:val="20"/>
      <w:lang w:eastAsia="de-DE"/>
    </w:rPr>
  </w:style>
  <w:style w:type="paragraph" w:customStyle="1" w:styleId="heading20">
    <w:name w:val="heading2"/>
    <w:basedOn w:val="heading10"/>
    <w:next w:val="p1a"/>
    <w:rsid w:val="007E3247"/>
    <w:pPr>
      <w:tabs>
        <w:tab w:val="left" w:pos="510"/>
      </w:tabs>
    </w:pPr>
    <w:rPr>
      <w:i/>
    </w:rPr>
  </w:style>
  <w:style w:type="paragraph" w:customStyle="1" w:styleId="heading30">
    <w:name w:val="heading3"/>
    <w:basedOn w:val="p1a"/>
    <w:next w:val="p1a"/>
    <w:rsid w:val="007E3247"/>
    <w:pPr>
      <w:tabs>
        <w:tab w:val="left" w:pos="284"/>
      </w:tabs>
      <w:suppressAutoHyphens/>
      <w:spacing w:before="480" w:after="240"/>
      <w:jc w:val="left"/>
    </w:pPr>
    <w:rPr>
      <w:b/>
    </w:rPr>
  </w:style>
  <w:style w:type="paragraph" w:customStyle="1" w:styleId="Subitem">
    <w:name w:val="Subitem"/>
    <w:rsid w:val="007E3247"/>
    <w:pPr>
      <w:numPr>
        <w:numId w:val="14"/>
      </w:numPr>
      <w:spacing w:after="120" w:line="240" w:lineRule="atLeast"/>
      <w:contextualSpacing/>
      <w:jc w:val="both"/>
    </w:pPr>
    <w:rPr>
      <w:rFonts w:ascii="Times" w:eastAsia="Times New Roman" w:hAnsi="Times" w:cs="Times New Roman"/>
      <w:sz w:val="20"/>
      <w:szCs w:val="20"/>
      <w:lang w:eastAsia="de-DE"/>
    </w:rPr>
  </w:style>
  <w:style w:type="paragraph" w:customStyle="1" w:styleId="NumberedItem">
    <w:name w:val="Numbered Item"/>
    <w:basedOn w:val="BulletItem"/>
    <w:rsid w:val="007E3247"/>
    <w:pPr>
      <w:numPr>
        <w:numId w:val="15"/>
      </w:numPr>
    </w:pPr>
  </w:style>
  <w:style w:type="paragraph" w:customStyle="1" w:styleId="BulletItem">
    <w:name w:val="Bullet Item"/>
    <w:basedOn w:val="Normal"/>
    <w:rsid w:val="007E3247"/>
    <w:pPr>
      <w:tabs>
        <w:tab w:val="num" w:pos="238"/>
      </w:tabs>
      <w:overflowPunct w:val="0"/>
      <w:autoSpaceDE w:val="0"/>
      <w:autoSpaceDN w:val="0"/>
      <w:adjustRightInd w:val="0"/>
      <w:spacing w:before="120" w:after="120" w:line="240" w:lineRule="atLeast"/>
      <w:ind w:left="238" w:hanging="238"/>
      <w:contextualSpacing/>
      <w:jc w:val="both"/>
      <w:textAlignment w:val="baseline"/>
    </w:pPr>
    <w:rPr>
      <w:rFonts w:ascii="Times" w:eastAsia="Times New Roman" w:hAnsi="Times" w:cs="Times New Roman"/>
      <w:sz w:val="20"/>
      <w:szCs w:val="20"/>
      <w:lang w:eastAsia="de-DE"/>
    </w:rPr>
  </w:style>
  <w:style w:type="paragraph" w:customStyle="1" w:styleId="petit">
    <w:name w:val="petit"/>
    <w:basedOn w:val="Normal"/>
    <w:rsid w:val="007E3247"/>
    <w:pPr>
      <w:overflowPunct w:val="0"/>
      <w:autoSpaceDE w:val="0"/>
      <w:autoSpaceDN w:val="0"/>
      <w:adjustRightInd w:val="0"/>
      <w:spacing w:before="120" w:after="120" w:line="200" w:lineRule="atLeast"/>
      <w:ind w:firstLine="238"/>
      <w:jc w:val="both"/>
      <w:textAlignment w:val="baseline"/>
    </w:pPr>
    <w:rPr>
      <w:rFonts w:ascii="Times" w:eastAsia="Times New Roman" w:hAnsi="Times" w:cs="Times New Roman"/>
      <w:sz w:val="17"/>
      <w:szCs w:val="20"/>
      <w:lang w:eastAsia="de-DE"/>
    </w:rPr>
  </w:style>
  <w:style w:type="paragraph" w:customStyle="1" w:styleId="reference">
    <w:name w:val="reference"/>
    <w:basedOn w:val="Normal"/>
    <w:rsid w:val="007E3247"/>
    <w:pPr>
      <w:tabs>
        <w:tab w:val="left" w:pos="340"/>
      </w:tabs>
      <w:overflowPunct w:val="0"/>
      <w:autoSpaceDE w:val="0"/>
      <w:autoSpaceDN w:val="0"/>
      <w:adjustRightInd w:val="0"/>
      <w:spacing w:after="0" w:line="200" w:lineRule="atLeast"/>
      <w:ind w:left="238" w:hanging="238"/>
      <w:jc w:val="both"/>
      <w:textAlignment w:val="baseline"/>
    </w:pPr>
    <w:rPr>
      <w:rFonts w:ascii="Times" w:eastAsia="Times New Roman" w:hAnsi="Times" w:cs="Times New Roman"/>
      <w:sz w:val="18"/>
      <w:szCs w:val="20"/>
      <w:lang w:eastAsia="de-DE"/>
    </w:rPr>
  </w:style>
  <w:style w:type="paragraph" w:customStyle="1" w:styleId="Important">
    <w:name w:val="Important"/>
    <w:basedOn w:val="p1a"/>
    <w:rsid w:val="007E3247"/>
    <w:pPr>
      <w:shd w:val="clear" w:color="auto" w:fill="D9D9D9"/>
      <w:spacing w:before="240" w:after="240"/>
      <w:ind w:left="238" w:right="238"/>
      <w:contextualSpacing/>
    </w:pPr>
  </w:style>
  <w:style w:type="paragraph" w:customStyle="1" w:styleId="tablelegend">
    <w:name w:val="tablelegend"/>
    <w:basedOn w:val="Normal"/>
    <w:next w:val="Normal"/>
    <w:rsid w:val="007E3247"/>
    <w:pPr>
      <w:keepNext/>
      <w:keepLines/>
      <w:overflowPunct w:val="0"/>
      <w:autoSpaceDE w:val="0"/>
      <w:autoSpaceDN w:val="0"/>
      <w:adjustRightInd w:val="0"/>
      <w:spacing w:before="240" w:after="120" w:line="200" w:lineRule="atLeast"/>
      <w:jc w:val="both"/>
      <w:textAlignment w:val="baseline"/>
    </w:pPr>
    <w:rPr>
      <w:rFonts w:ascii="Times" w:eastAsia="Times New Roman" w:hAnsi="Times" w:cs="Times New Roman"/>
      <w:sz w:val="17"/>
      <w:szCs w:val="20"/>
      <w:lang w:eastAsia="de-DE"/>
    </w:rPr>
  </w:style>
  <w:style w:type="paragraph" w:customStyle="1" w:styleId="tablenotes">
    <w:name w:val="tablenotes"/>
    <w:basedOn w:val="Normal"/>
    <w:next w:val="Normal"/>
    <w:rsid w:val="007E3247"/>
    <w:pPr>
      <w:widowControl w:val="0"/>
      <w:overflowPunct w:val="0"/>
      <w:autoSpaceDE w:val="0"/>
      <w:autoSpaceDN w:val="0"/>
      <w:adjustRightInd w:val="0"/>
      <w:spacing w:before="20" w:after="0" w:line="200" w:lineRule="atLeast"/>
      <w:textAlignment w:val="baseline"/>
    </w:pPr>
    <w:rPr>
      <w:rFonts w:ascii="Times" w:eastAsia="Times New Roman" w:hAnsi="Times" w:cs="Times New Roman"/>
      <w:sz w:val="17"/>
      <w:szCs w:val="20"/>
      <w:lang w:eastAsia="de-DE"/>
    </w:rPr>
  </w:style>
  <w:style w:type="paragraph" w:customStyle="1" w:styleId="Title1">
    <w:name w:val="Title1"/>
    <w:basedOn w:val="Normal"/>
    <w:next w:val="p1a"/>
    <w:rsid w:val="007E3247"/>
    <w:pPr>
      <w:keepNext/>
      <w:keepLines/>
      <w:pageBreakBefore/>
      <w:tabs>
        <w:tab w:val="left" w:pos="284"/>
      </w:tabs>
      <w:suppressAutoHyphens/>
      <w:overflowPunct w:val="0"/>
      <w:autoSpaceDE w:val="0"/>
      <w:autoSpaceDN w:val="0"/>
      <w:adjustRightInd w:val="0"/>
      <w:spacing w:after="0" w:line="360" w:lineRule="atLeast"/>
      <w:textAlignment w:val="baseline"/>
    </w:pPr>
    <w:rPr>
      <w:rFonts w:ascii="Times" w:eastAsia="Times New Roman" w:hAnsi="Times" w:cs="Times New Roman"/>
      <w:b/>
      <w:sz w:val="32"/>
      <w:szCs w:val="20"/>
      <w:lang w:eastAsia="de-DE"/>
    </w:rPr>
  </w:style>
  <w:style w:type="character" w:customStyle="1" w:styleId="FootnoteTextChar">
    <w:name w:val="Footnote Text Char"/>
    <w:basedOn w:val="DefaultParagraphFont"/>
    <w:link w:val="FootnoteText"/>
    <w:semiHidden/>
    <w:rsid w:val="007E3247"/>
    <w:rPr>
      <w:rFonts w:ascii="Times" w:eastAsia="Times New Roman" w:hAnsi="Times" w:cs="Times New Roman"/>
      <w:sz w:val="20"/>
      <w:szCs w:val="20"/>
      <w:lang w:eastAsia="de-DE"/>
    </w:rPr>
  </w:style>
  <w:style w:type="paragraph" w:styleId="FootnoteText">
    <w:name w:val="footnote text"/>
    <w:basedOn w:val="Normal"/>
    <w:link w:val="FootnoteTextChar"/>
    <w:semiHidden/>
    <w:rsid w:val="007E3247"/>
    <w:pPr>
      <w:overflowPunct w:val="0"/>
      <w:autoSpaceDE w:val="0"/>
      <w:autoSpaceDN w:val="0"/>
      <w:adjustRightInd w:val="0"/>
      <w:spacing w:after="0" w:line="240" w:lineRule="atLeast"/>
      <w:ind w:firstLine="238"/>
      <w:jc w:val="both"/>
      <w:textAlignment w:val="baseline"/>
    </w:pPr>
    <w:rPr>
      <w:rFonts w:ascii="Times" w:eastAsia="Times New Roman" w:hAnsi="Times" w:cs="Times New Roman"/>
      <w:sz w:val="20"/>
      <w:szCs w:val="20"/>
      <w:lang w:eastAsia="de-DE"/>
    </w:rPr>
  </w:style>
  <w:style w:type="character" w:customStyle="1" w:styleId="FootnoteTextChar1">
    <w:name w:val="Footnote Text Char1"/>
    <w:basedOn w:val="DefaultParagraphFont"/>
    <w:uiPriority w:val="99"/>
    <w:semiHidden/>
    <w:rsid w:val="007E3247"/>
    <w:rPr>
      <w:sz w:val="20"/>
      <w:szCs w:val="20"/>
    </w:rPr>
  </w:style>
  <w:style w:type="paragraph" w:customStyle="1" w:styleId="heading4">
    <w:name w:val="heading4"/>
    <w:basedOn w:val="p1a"/>
    <w:next w:val="p1a"/>
    <w:rsid w:val="007E3247"/>
    <w:pPr>
      <w:keepNext/>
      <w:suppressAutoHyphens/>
      <w:spacing w:before="480" w:after="240"/>
      <w:jc w:val="left"/>
    </w:pPr>
  </w:style>
  <w:style w:type="paragraph" w:customStyle="1" w:styleId="heading5">
    <w:name w:val="heading5"/>
    <w:basedOn w:val="heading4"/>
    <w:next w:val="p1a"/>
    <w:rsid w:val="007E3247"/>
    <w:pPr>
      <w:spacing w:before="360" w:after="120"/>
    </w:pPr>
    <w:rPr>
      <w:i/>
    </w:rPr>
  </w:style>
  <w:style w:type="paragraph" w:customStyle="1" w:styleId="Subtitle1">
    <w:name w:val="Subtitle1"/>
    <w:basedOn w:val="Title1"/>
    <w:next w:val="author"/>
    <w:rsid w:val="007E3247"/>
    <w:pPr>
      <w:pageBreakBefore w:val="0"/>
      <w:tabs>
        <w:tab w:val="clear" w:pos="284"/>
        <w:tab w:val="left" w:pos="567"/>
      </w:tabs>
      <w:spacing w:before="320" w:line="320" w:lineRule="atLeast"/>
    </w:pPr>
    <w:rPr>
      <w:rFonts w:cs="Arial"/>
      <w:sz w:val="28"/>
    </w:rPr>
  </w:style>
  <w:style w:type="paragraph" w:customStyle="1" w:styleId="Run-inHeading1">
    <w:name w:val="Run-in Heading 1"/>
    <w:basedOn w:val="p1a"/>
    <w:rsid w:val="007E3247"/>
    <w:pPr>
      <w:spacing w:before="120"/>
    </w:pPr>
    <w:rPr>
      <w:b/>
    </w:rPr>
  </w:style>
  <w:style w:type="paragraph" w:customStyle="1" w:styleId="Run-inHeading2">
    <w:name w:val="Run-in Heading 2"/>
    <w:basedOn w:val="p1a"/>
    <w:rsid w:val="007E3247"/>
    <w:pPr>
      <w:spacing w:before="120"/>
    </w:pPr>
    <w:rPr>
      <w:i/>
    </w:rPr>
  </w:style>
  <w:style w:type="paragraph" w:customStyle="1" w:styleId="affiliation">
    <w:name w:val="affiliation"/>
    <w:basedOn w:val="Normal"/>
    <w:next w:val="Normal"/>
    <w:rsid w:val="007E3247"/>
    <w:pPr>
      <w:suppressAutoHyphens/>
      <w:overflowPunct w:val="0"/>
      <w:autoSpaceDE w:val="0"/>
      <w:autoSpaceDN w:val="0"/>
      <w:adjustRightInd w:val="0"/>
      <w:spacing w:before="120" w:after="0" w:line="200" w:lineRule="atLeast"/>
      <w:ind w:left="238"/>
      <w:textAlignment w:val="baseline"/>
    </w:pPr>
    <w:rPr>
      <w:rFonts w:ascii="Times" w:eastAsia="Times New Roman" w:hAnsi="Times" w:cs="Times New Roman"/>
      <w:sz w:val="17"/>
      <w:szCs w:val="20"/>
      <w:lang w:eastAsia="de-DE"/>
    </w:rPr>
  </w:style>
  <w:style w:type="paragraph" w:customStyle="1" w:styleId="abstract">
    <w:name w:val="abstract"/>
    <w:basedOn w:val="Normal"/>
    <w:next w:val="Normal"/>
    <w:rsid w:val="007E3247"/>
    <w:pPr>
      <w:overflowPunct w:val="0"/>
      <w:autoSpaceDE w:val="0"/>
      <w:autoSpaceDN w:val="0"/>
      <w:adjustRightInd w:val="0"/>
      <w:spacing w:before="480" w:after="480" w:line="240" w:lineRule="atLeast"/>
      <w:jc w:val="both"/>
      <w:textAlignment w:val="baseline"/>
    </w:pPr>
    <w:rPr>
      <w:rFonts w:ascii="Times" w:eastAsia="Times New Roman" w:hAnsi="Times" w:cs="Times New Roman"/>
      <w:sz w:val="20"/>
      <w:szCs w:val="20"/>
      <w:lang w:eastAsia="de-DE"/>
    </w:rPr>
  </w:style>
  <w:style w:type="paragraph" w:customStyle="1" w:styleId="quotation">
    <w:name w:val="quotation"/>
    <w:basedOn w:val="affiliation"/>
    <w:next w:val="Normal"/>
    <w:rsid w:val="007E3247"/>
    <w:pPr>
      <w:spacing w:after="120"/>
      <w:ind w:right="238"/>
      <w:contextualSpacing/>
    </w:pPr>
  </w:style>
  <w:style w:type="paragraph" w:customStyle="1" w:styleId="acknowledgements">
    <w:name w:val="acknowledgements"/>
    <w:basedOn w:val="affiliation"/>
    <w:next w:val="Normal"/>
    <w:rsid w:val="007E3247"/>
    <w:pPr>
      <w:suppressAutoHyphens w:val="0"/>
      <w:spacing w:before="240"/>
      <w:ind w:left="0"/>
      <w:jc w:val="both"/>
    </w:pPr>
  </w:style>
  <w:style w:type="paragraph" w:customStyle="1" w:styleId="references">
    <w:name w:val="references"/>
    <w:basedOn w:val="petit"/>
    <w:rsid w:val="007E3247"/>
    <w:pPr>
      <w:spacing w:before="0" w:after="0"/>
      <w:ind w:left="238" w:hanging="238"/>
    </w:pPr>
  </w:style>
  <w:style w:type="paragraph" w:customStyle="1" w:styleId="figurecitation">
    <w:name w:val="figurecitation"/>
    <w:basedOn w:val="Normal"/>
    <w:rsid w:val="007E3247"/>
    <w:pPr>
      <w:pBdr>
        <w:top w:val="single" w:sz="8" w:space="1" w:color="auto"/>
        <w:left w:val="single" w:sz="8" w:space="4" w:color="auto"/>
        <w:bottom w:val="single" w:sz="8" w:space="1" w:color="auto"/>
        <w:right w:val="single" w:sz="8" w:space="4" w:color="auto"/>
      </w:pBdr>
      <w:overflowPunct w:val="0"/>
      <w:autoSpaceDE w:val="0"/>
      <w:autoSpaceDN w:val="0"/>
      <w:adjustRightInd w:val="0"/>
      <w:spacing w:after="0" w:line="240" w:lineRule="atLeast"/>
      <w:ind w:firstLine="238"/>
      <w:jc w:val="both"/>
      <w:textAlignment w:val="baseline"/>
    </w:pPr>
    <w:rPr>
      <w:rFonts w:ascii="Arial" w:eastAsia="Times New Roman" w:hAnsi="Arial" w:cs="Times New Roman"/>
      <w:b/>
      <w:sz w:val="36"/>
      <w:szCs w:val="20"/>
      <w:lang w:eastAsia="de-DE"/>
    </w:rPr>
  </w:style>
  <w:style w:type="character" w:customStyle="1" w:styleId="CommentTextChar">
    <w:name w:val="Comment Text Char"/>
    <w:basedOn w:val="DefaultParagraphFont"/>
    <w:link w:val="CommentText"/>
    <w:uiPriority w:val="99"/>
    <w:rsid w:val="007E3247"/>
  </w:style>
  <w:style w:type="paragraph" w:styleId="CommentText">
    <w:name w:val="annotation text"/>
    <w:basedOn w:val="Normal"/>
    <w:link w:val="CommentTextChar"/>
    <w:uiPriority w:val="99"/>
    <w:unhideWhenUsed/>
    <w:rsid w:val="007E3247"/>
  </w:style>
  <w:style w:type="character" w:customStyle="1" w:styleId="CommentTextChar1">
    <w:name w:val="Comment Text Char1"/>
    <w:basedOn w:val="DefaultParagraphFont"/>
    <w:uiPriority w:val="99"/>
    <w:semiHidden/>
    <w:rsid w:val="007E3247"/>
    <w:rPr>
      <w:sz w:val="20"/>
      <w:szCs w:val="20"/>
    </w:rPr>
  </w:style>
  <w:style w:type="character" w:customStyle="1" w:styleId="CommentSubjectChar">
    <w:name w:val="Comment Subject Char"/>
    <w:basedOn w:val="CommentTextChar"/>
    <w:link w:val="CommentSubject"/>
    <w:uiPriority w:val="99"/>
    <w:rsid w:val="007E3247"/>
    <w:rPr>
      <w:b/>
      <w:bCs/>
    </w:rPr>
  </w:style>
  <w:style w:type="paragraph" w:styleId="CommentSubject">
    <w:name w:val="annotation subject"/>
    <w:basedOn w:val="CommentText"/>
    <w:next w:val="CommentText"/>
    <w:link w:val="CommentSubjectChar"/>
    <w:uiPriority w:val="99"/>
    <w:unhideWhenUsed/>
    <w:rsid w:val="007E3247"/>
    <w:rPr>
      <w:b/>
      <w:bCs/>
    </w:rPr>
  </w:style>
  <w:style w:type="character" w:customStyle="1" w:styleId="CommentSubjectChar1">
    <w:name w:val="Comment Subject Char1"/>
    <w:basedOn w:val="CommentTextChar1"/>
    <w:uiPriority w:val="99"/>
    <w:semiHidden/>
    <w:rsid w:val="007E3247"/>
    <w:rPr>
      <w:b/>
      <w:bCs/>
      <w:sz w:val="20"/>
      <w:szCs w:val="20"/>
    </w:rPr>
  </w:style>
  <w:style w:type="character" w:customStyle="1" w:styleId="BalloonTextChar1">
    <w:name w:val="Balloon Text Char1"/>
    <w:basedOn w:val="DefaultParagraphFont"/>
    <w:uiPriority w:val="99"/>
    <w:semiHidden/>
    <w:rsid w:val="007E3247"/>
    <w:rPr>
      <w:rFonts w:ascii="Tahoma" w:hAnsi="Tahoma" w:cs="Tahoma"/>
      <w:sz w:val="16"/>
      <w:szCs w:val="16"/>
    </w:rPr>
  </w:style>
  <w:style w:type="paragraph" w:customStyle="1" w:styleId="EndNoteBibliographyTitle">
    <w:name w:val="EndNote Bibliography Title"/>
    <w:basedOn w:val="Normal"/>
    <w:link w:val="EndNoteBibliographyTitleChar"/>
    <w:rsid w:val="007E3247"/>
    <w:pPr>
      <w:spacing w:after="0" w:line="276" w:lineRule="auto"/>
      <w:jc w:val="center"/>
    </w:pPr>
    <w:rPr>
      <w:rFonts w:cs="Times New Roman"/>
      <w:noProof/>
      <w:szCs w:val="22"/>
    </w:rPr>
  </w:style>
  <w:style w:type="character" w:customStyle="1" w:styleId="EndNoteBibliographyTitleChar">
    <w:name w:val="EndNote Bibliography Title Char"/>
    <w:basedOn w:val="DefaultParagraphFont"/>
    <w:link w:val="EndNoteBibliographyTitle"/>
    <w:rsid w:val="007E3247"/>
    <w:rPr>
      <w:rFonts w:cs="Times New Roman"/>
      <w:noProof/>
      <w:szCs w:val="22"/>
    </w:rPr>
  </w:style>
  <w:style w:type="paragraph" w:customStyle="1" w:styleId="EndNoteBibliography">
    <w:name w:val="EndNote Bibliography"/>
    <w:basedOn w:val="Normal"/>
    <w:link w:val="EndNoteBibliographyChar"/>
    <w:rsid w:val="007E3247"/>
    <w:rPr>
      <w:rFonts w:cs="Times New Roman"/>
      <w:noProof/>
      <w:szCs w:val="22"/>
    </w:rPr>
  </w:style>
  <w:style w:type="character" w:customStyle="1" w:styleId="EndNoteBibliographyChar">
    <w:name w:val="EndNote Bibliography Char"/>
    <w:basedOn w:val="DefaultParagraphFont"/>
    <w:link w:val="EndNoteBibliography"/>
    <w:rsid w:val="007E3247"/>
    <w:rPr>
      <w:rFonts w:cs="Times New Roman"/>
      <w:noProof/>
      <w:szCs w:val="22"/>
    </w:rPr>
  </w:style>
  <w:style w:type="character" w:styleId="CommentReference">
    <w:name w:val="annotation reference"/>
    <w:basedOn w:val="DefaultParagraphFont"/>
    <w:uiPriority w:val="99"/>
    <w:unhideWhenUsed/>
    <w:rsid w:val="007E3247"/>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2236567">
      <w:bodyDiv w:val="1"/>
      <w:marLeft w:val="0"/>
      <w:marRight w:val="0"/>
      <w:marTop w:val="0"/>
      <w:marBottom w:val="0"/>
      <w:divBdr>
        <w:top w:val="none" w:sz="0" w:space="0" w:color="auto"/>
        <w:left w:val="none" w:sz="0" w:space="0" w:color="auto"/>
        <w:bottom w:val="none" w:sz="0" w:space="0" w:color="auto"/>
        <w:right w:val="none" w:sz="0" w:space="0" w:color="auto"/>
      </w:divBdr>
    </w:div>
    <w:div w:id="1999647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image" Target="media/image26.png"/><Relationship Id="rId3" Type="http://schemas.openxmlformats.org/officeDocument/2006/relationships/styles" Target="styles.xml"/><Relationship Id="rId21" Type="http://schemas.openxmlformats.org/officeDocument/2006/relationships/image" Target="media/image10.png"/><Relationship Id="rId34" Type="http://schemas.openxmlformats.org/officeDocument/2006/relationships/image" Target="media/image21.png"/><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0.png"/><Relationship Id="rId38" Type="http://schemas.openxmlformats.org/officeDocument/2006/relationships/image" Target="media/image25.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hyperlink" Target="http://imagej.nih.gov/ij/" TargetMode="External"/><Relationship Id="rId4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imagej.nih.gov/ij/" TargetMode="External"/><Relationship Id="rId24" Type="http://schemas.openxmlformats.org/officeDocument/2006/relationships/image" Target="media/image13.pn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image" Target="media/image27.png"/><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hyperlink" Target="http://imed.med.ucm.es/Tools/sias.html" TargetMode="External"/><Relationship Id="rId36" Type="http://schemas.openxmlformats.org/officeDocument/2006/relationships/image" Target="media/image23.png"/><Relationship Id="rId10" Type="http://schemas.openxmlformats.org/officeDocument/2006/relationships/footer" Target="footer2.xml"/><Relationship Id="rId19" Type="http://schemas.openxmlformats.org/officeDocument/2006/relationships/image" Target="media/image8.png"/><Relationship Id="rId31" Type="http://schemas.openxmlformats.org/officeDocument/2006/relationships/image" Target="media/image18.png"/><Relationship Id="rId4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FFD885F9F97444AA8B23E253B03CC215"/>
        <w:category>
          <w:name w:val="General"/>
          <w:gallery w:val="placeholder"/>
        </w:category>
        <w:types>
          <w:type w:val="bbPlcHdr"/>
        </w:types>
        <w:behaviors>
          <w:behavior w:val="content"/>
        </w:behaviors>
        <w:guid w:val="{A3208D02-EAD4-439E-A27B-14480D019221}"/>
      </w:docPartPr>
      <w:docPartBody>
        <w:p w:rsidR="00076224" w:rsidRDefault="00076224" w:rsidP="00076224">
          <w:pPr>
            <w:pStyle w:val="FFD885F9F97444AA8B23E253B03CC215"/>
          </w:pPr>
          <w:r w:rsidRPr="00AC7F25">
            <w:rPr>
              <w:rStyle w:val="PlaceholderText"/>
            </w:rPr>
            <w:t>Choose an item.</w:t>
          </w:r>
        </w:p>
      </w:docPartBody>
    </w:docPart>
    <w:docPart>
      <w:docPartPr>
        <w:name w:val="DefaultPlaceholder_22675704"/>
        <w:category>
          <w:name w:val="General"/>
          <w:gallery w:val="placeholder"/>
        </w:category>
        <w:types>
          <w:type w:val="bbPlcHdr"/>
        </w:types>
        <w:behaviors>
          <w:behavior w:val="content"/>
        </w:behaviors>
        <w:guid w:val="{ADF8B485-860D-4BC5-B15C-7E5F9C12D1FB}"/>
      </w:docPartPr>
      <w:docPartBody>
        <w:p w:rsidR="00F67A05" w:rsidRDefault="00076224">
          <w:r w:rsidRPr="00C61AB6">
            <w:rPr>
              <w:rStyle w:val="PlaceholderText"/>
            </w:rPr>
            <w:t>Choose an item.</w:t>
          </w:r>
        </w:p>
      </w:docPartBody>
    </w:docPart>
    <w:docPart>
      <w:docPartPr>
        <w:name w:val="384EB1281DD84DB6A4A7221152EDBB7C"/>
        <w:category>
          <w:name w:val="General"/>
          <w:gallery w:val="placeholder"/>
        </w:category>
        <w:types>
          <w:type w:val="bbPlcHdr"/>
        </w:types>
        <w:behaviors>
          <w:behavior w:val="content"/>
        </w:behaviors>
        <w:guid w:val="{5145A507-D00D-47D8-9911-B2CB22481417}"/>
      </w:docPartPr>
      <w:docPartBody>
        <w:p w:rsidR="00F67A05" w:rsidRDefault="00076224" w:rsidP="00076224">
          <w:pPr>
            <w:pStyle w:val="384EB1281DD84DB6A4A7221152EDBB7C"/>
          </w:pPr>
          <w:r w:rsidRPr="00345F8B">
            <w:rPr>
              <w:rStyle w:val="PlaceholderText"/>
              <w:color w:val="auto"/>
            </w:rPr>
            <w:t>Choose an item.</w:t>
          </w:r>
        </w:p>
      </w:docPartBody>
    </w:docPart>
    <w:docPart>
      <w:docPartPr>
        <w:name w:val="DefaultPlaceholder_22675703"/>
        <w:category>
          <w:name w:val="General"/>
          <w:gallery w:val="placeholder"/>
        </w:category>
        <w:types>
          <w:type w:val="bbPlcHdr"/>
        </w:types>
        <w:behaviors>
          <w:behavior w:val="content"/>
        </w:behaviors>
        <w:guid w:val="{0FE8C589-8559-4DD5-A9FA-18BBBC6C3616}"/>
      </w:docPartPr>
      <w:docPartBody>
        <w:p w:rsidR="00F67A05" w:rsidRDefault="00076224">
          <w:r w:rsidRPr="00C61AB6">
            <w:rPr>
              <w:rStyle w:val="PlaceholderText"/>
            </w:rPr>
            <w:t>Click here to enter text.</w:t>
          </w:r>
        </w:p>
      </w:docPartBody>
    </w:docPart>
    <w:docPart>
      <w:docPartPr>
        <w:name w:val="5012952D2F334927B97B3ABCDDF5CA5D"/>
        <w:category>
          <w:name w:val="General"/>
          <w:gallery w:val="placeholder"/>
        </w:category>
        <w:types>
          <w:type w:val="bbPlcHdr"/>
        </w:types>
        <w:behaviors>
          <w:behavior w:val="content"/>
        </w:behaviors>
        <w:guid w:val="{5C69EEE3-DAB3-4192-87EE-DEE15F17213A}"/>
      </w:docPartPr>
      <w:docPartBody>
        <w:p w:rsidR="00F67A05" w:rsidRDefault="00076224" w:rsidP="00076224">
          <w:pPr>
            <w:pStyle w:val="5012952D2F334927B97B3ABCDDF5CA5D"/>
          </w:pPr>
          <w:r w:rsidRPr="00C61AB6">
            <w:rPr>
              <w:rStyle w:val="PlaceholderText"/>
            </w:rPr>
            <w:t>Choose an item.</w:t>
          </w:r>
        </w:p>
      </w:docPartBody>
    </w:docPart>
    <w:docPart>
      <w:docPartPr>
        <w:name w:val="5FAB1FB5E15348DABA0AA160ACC9FF74"/>
        <w:category>
          <w:name w:val="General"/>
          <w:gallery w:val="placeholder"/>
        </w:category>
        <w:types>
          <w:type w:val="bbPlcHdr"/>
        </w:types>
        <w:behaviors>
          <w:behavior w:val="content"/>
        </w:behaviors>
        <w:guid w:val="{D92D5B23-2D00-4BF9-99CF-98AB29C0EDE3}"/>
      </w:docPartPr>
      <w:docPartBody>
        <w:p w:rsidR="00F67A05" w:rsidRDefault="00076224" w:rsidP="00076224">
          <w:pPr>
            <w:pStyle w:val="5FAB1FB5E15348DABA0AA160ACC9FF74"/>
          </w:pPr>
          <w:r w:rsidRPr="00C61AB6">
            <w:rPr>
              <w:rStyle w:val="PlaceholderText"/>
            </w:rPr>
            <w:t>Click here to enter text.</w:t>
          </w:r>
        </w:p>
      </w:docPartBody>
    </w:docPart>
    <w:docPart>
      <w:docPartPr>
        <w:name w:val="2613775B354B424AB754EC5C5EDF9F93"/>
        <w:category>
          <w:name w:val="General"/>
          <w:gallery w:val="placeholder"/>
        </w:category>
        <w:types>
          <w:type w:val="bbPlcHdr"/>
        </w:types>
        <w:behaviors>
          <w:behavior w:val="content"/>
        </w:behaviors>
        <w:guid w:val="{5D2C3052-E8E4-4316-8DDF-3C2CF66717F9}"/>
      </w:docPartPr>
      <w:docPartBody>
        <w:p w:rsidR="00F67A05" w:rsidRDefault="00076224" w:rsidP="00076224">
          <w:pPr>
            <w:pStyle w:val="2613775B354B424AB754EC5C5EDF9F93"/>
          </w:pPr>
          <w:r w:rsidRPr="00C61AB6">
            <w:rPr>
              <w:rStyle w:val="PlaceholderText"/>
            </w:rPr>
            <w:t>Choose an item.</w:t>
          </w:r>
        </w:p>
      </w:docPartBody>
    </w:docPart>
    <w:docPart>
      <w:docPartPr>
        <w:name w:val="7A19CBBEBA334B5EB6066CBA073C5C45"/>
        <w:category>
          <w:name w:val="General"/>
          <w:gallery w:val="placeholder"/>
        </w:category>
        <w:types>
          <w:type w:val="bbPlcHdr"/>
        </w:types>
        <w:behaviors>
          <w:behavior w:val="content"/>
        </w:behaviors>
        <w:guid w:val="{366F8858-5468-4D35-BDFC-F7D3B8A5B185}"/>
      </w:docPartPr>
      <w:docPartBody>
        <w:p w:rsidR="00F67A05" w:rsidRDefault="00076224" w:rsidP="00076224">
          <w:pPr>
            <w:pStyle w:val="7A19CBBEBA334B5EB6066CBA073C5C45"/>
          </w:pPr>
          <w:r w:rsidRPr="00C61AB6">
            <w:rPr>
              <w:rStyle w:val="PlaceholderText"/>
            </w:rPr>
            <w:t>Click here to enter text.</w:t>
          </w:r>
        </w:p>
      </w:docPartBody>
    </w:docPart>
    <w:docPart>
      <w:docPartPr>
        <w:name w:val="40DEB334B1214EAB8BECEA2C35410828"/>
        <w:category>
          <w:name w:val="General"/>
          <w:gallery w:val="placeholder"/>
        </w:category>
        <w:types>
          <w:type w:val="bbPlcHdr"/>
        </w:types>
        <w:behaviors>
          <w:behavior w:val="content"/>
        </w:behaviors>
        <w:guid w:val="{3BE99A02-35DF-4168-B0AB-6FAA0EEF424D}"/>
      </w:docPartPr>
      <w:docPartBody>
        <w:p w:rsidR="00F67A05" w:rsidRDefault="00076224" w:rsidP="00076224">
          <w:pPr>
            <w:pStyle w:val="40DEB334B1214EAB8BECEA2C35410828"/>
          </w:pPr>
          <w:r w:rsidRPr="00C61AB6">
            <w:rPr>
              <w:rStyle w:val="PlaceholderText"/>
            </w:rPr>
            <w:t>Choose an item.</w:t>
          </w:r>
        </w:p>
      </w:docPartBody>
    </w:docPart>
    <w:docPart>
      <w:docPartPr>
        <w:name w:val="F4E1D8E92F2F42A49593A2DCA94FDE4B"/>
        <w:category>
          <w:name w:val="General"/>
          <w:gallery w:val="placeholder"/>
        </w:category>
        <w:types>
          <w:type w:val="bbPlcHdr"/>
        </w:types>
        <w:behaviors>
          <w:behavior w:val="content"/>
        </w:behaviors>
        <w:guid w:val="{D8C56505-C85C-4A51-A734-8D7C15A00B48}"/>
      </w:docPartPr>
      <w:docPartBody>
        <w:p w:rsidR="00F67A05" w:rsidRDefault="00076224" w:rsidP="00076224">
          <w:pPr>
            <w:pStyle w:val="F4E1D8E92F2F42A49593A2DCA94FDE4B"/>
          </w:pPr>
          <w:r w:rsidRPr="00C61AB6">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w:panose1 w:val="02020603050405020304"/>
    <w:charset w:val="00"/>
    <w:family w:val="roman"/>
    <w:pitch w:val="variable"/>
    <w:sig w:usb0="E0002AFF" w:usb1="C0007841"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pperplate Gothic Light">
    <w:panose1 w:val="020E05070202060204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076224"/>
    <w:rsid w:val="00010ED6"/>
    <w:rsid w:val="00046AC1"/>
    <w:rsid w:val="00076224"/>
    <w:rsid w:val="0008564B"/>
    <w:rsid w:val="00091EAE"/>
    <w:rsid w:val="000E0E57"/>
    <w:rsid w:val="00134452"/>
    <w:rsid w:val="0014783D"/>
    <w:rsid w:val="001D57DA"/>
    <w:rsid w:val="0022329E"/>
    <w:rsid w:val="0027170D"/>
    <w:rsid w:val="00277B30"/>
    <w:rsid w:val="002A7140"/>
    <w:rsid w:val="002F0067"/>
    <w:rsid w:val="00312DCE"/>
    <w:rsid w:val="00374846"/>
    <w:rsid w:val="003B7A44"/>
    <w:rsid w:val="003C05BB"/>
    <w:rsid w:val="0041377A"/>
    <w:rsid w:val="00467E82"/>
    <w:rsid w:val="00471850"/>
    <w:rsid w:val="004F34FB"/>
    <w:rsid w:val="00506B94"/>
    <w:rsid w:val="00532752"/>
    <w:rsid w:val="005413E2"/>
    <w:rsid w:val="005F58AE"/>
    <w:rsid w:val="00674506"/>
    <w:rsid w:val="006F62B7"/>
    <w:rsid w:val="00721988"/>
    <w:rsid w:val="00780D3B"/>
    <w:rsid w:val="0082186E"/>
    <w:rsid w:val="00845D85"/>
    <w:rsid w:val="00886259"/>
    <w:rsid w:val="008964F7"/>
    <w:rsid w:val="00925180"/>
    <w:rsid w:val="00975C9A"/>
    <w:rsid w:val="009D7C95"/>
    <w:rsid w:val="00A43E8E"/>
    <w:rsid w:val="00AE0DBE"/>
    <w:rsid w:val="00B11D39"/>
    <w:rsid w:val="00B529AD"/>
    <w:rsid w:val="00C3226A"/>
    <w:rsid w:val="00CE034D"/>
    <w:rsid w:val="00D11FF9"/>
    <w:rsid w:val="00D726D2"/>
    <w:rsid w:val="00DE48BA"/>
    <w:rsid w:val="00DE7984"/>
    <w:rsid w:val="00E374AF"/>
    <w:rsid w:val="00E6070F"/>
    <w:rsid w:val="00E814FF"/>
    <w:rsid w:val="00E81CB6"/>
    <w:rsid w:val="00EB08F0"/>
    <w:rsid w:val="00EB5CD0"/>
    <w:rsid w:val="00F22C53"/>
    <w:rsid w:val="00F67A05"/>
    <w:rsid w:val="00FA6BB8"/>
    <w:rsid w:val="00FC4227"/>
    <w:rsid w:val="00FE3EB5"/>
    <w:rsid w:val="00FF53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7A0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67A05"/>
    <w:rPr>
      <w:color w:val="808080"/>
    </w:rPr>
  </w:style>
  <w:style w:type="paragraph" w:customStyle="1" w:styleId="FFD885F9F97444AA8B23E253B03CC215">
    <w:name w:val="FFD885F9F97444AA8B23E253B03CC215"/>
    <w:rsid w:val="00076224"/>
  </w:style>
  <w:style w:type="paragraph" w:customStyle="1" w:styleId="9F4A52AD0FFD451A992CFCC3D7C95423">
    <w:name w:val="9F4A52AD0FFD451A992CFCC3D7C95423"/>
    <w:rsid w:val="00076224"/>
  </w:style>
  <w:style w:type="paragraph" w:customStyle="1" w:styleId="397A584B0E194A8C8800577DCED86EFF">
    <w:name w:val="397A584B0E194A8C8800577DCED86EFF"/>
    <w:rsid w:val="00076224"/>
  </w:style>
  <w:style w:type="paragraph" w:customStyle="1" w:styleId="A4CBFF4FB6E341AC9579AE14966C5C14">
    <w:name w:val="A4CBFF4FB6E341AC9579AE14966C5C14"/>
    <w:rsid w:val="00076224"/>
  </w:style>
  <w:style w:type="paragraph" w:customStyle="1" w:styleId="384EB1281DD84DB6A4A7221152EDBB7C">
    <w:name w:val="384EB1281DD84DB6A4A7221152EDBB7C"/>
    <w:rsid w:val="00076224"/>
    <w:pPr>
      <w:spacing w:line="240" w:lineRule="auto"/>
    </w:pPr>
    <w:rPr>
      <w:rFonts w:ascii="Times New Roman" w:eastAsiaTheme="minorHAnsi" w:hAnsi="Times New Roman" w:cs="Arial"/>
      <w:sz w:val="24"/>
      <w:szCs w:val="24"/>
    </w:rPr>
  </w:style>
  <w:style w:type="paragraph" w:customStyle="1" w:styleId="3E0A1A2703B04A2DBF5724322AD0E526">
    <w:name w:val="3E0A1A2703B04A2DBF5724322AD0E526"/>
    <w:rsid w:val="00076224"/>
    <w:pPr>
      <w:spacing w:line="240" w:lineRule="auto"/>
    </w:pPr>
    <w:rPr>
      <w:rFonts w:ascii="Times New Roman" w:eastAsiaTheme="minorHAnsi" w:hAnsi="Times New Roman" w:cs="Arial"/>
      <w:sz w:val="24"/>
      <w:szCs w:val="24"/>
    </w:rPr>
  </w:style>
  <w:style w:type="paragraph" w:customStyle="1" w:styleId="D50ADD9FF2044409978DF416C4AB75E8">
    <w:name w:val="D50ADD9FF2044409978DF416C4AB75E8"/>
    <w:rsid w:val="00076224"/>
  </w:style>
  <w:style w:type="paragraph" w:customStyle="1" w:styleId="AE643F028939417791CC8CAF344F6DBE">
    <w:name w:val="AE643F028939417791CC8CAF344F6DBE"/>
    <w:rsid w:val="00076224"/>
  </w:style>
  <w:style w:type="paragraph" w:customStyle="1" w:styleId="437F5B8F32164C0482BAB883C01F5524">
    <w:name w:val="437F5B8F32164C0482BAB883C01F5524"/>
    <w:rsid w:val="00076224"/>
  </w:style>
  <w:style w:type="paragraph" w:customStyle="1" w:styleId="61F41FB5F9AE44A39921ACC40B46E786">
    <w:name w:val="61F41FB5F9AE44A39921ACC40B46E786"/>
    <w:rsid w:val="00076224"/>
  </w:style>
  <w:style w:type="paragraph" w:customStyle="1" w:styleId="5012952D2F334927B97B3ABCDDF5CA5D">
    <w:name w:val="5012952D2F334927B97B3ABCDDF5CA5D"/>
    <w:rsid w:val="00076224"/>
  </w:style>
  <w:style w:type="paragraph" w:customStyle="1" w:styleId="5FAB1FB5E15348DABA0AA160ACC9FF74">
    <w:name w:val="5FAB1FB5E15348DABA0AA160ACC9FF74"/>
    <w:rsid w:val="00076224"/>
  </w:style>
  <w:style w:type="paragraph" w:customStyle="1" w:styleId="2613775B354B424AB754EC5C5EDF9F93">
    <w:name w:val="2613775B354B424AB754EC5C5EDF9F93"/>
    <w:rsid w:val="00076224"/>
  </w:style>
  <w:style w:type="paragraph" w:customStyle="1" w:styleId="7A19CBBEBA334B5EB6066CBA073C5C45">
    <w:name w:val="7A19CBBEBA334B5EB6066CBA073C5C45"/>
    <w:rsid w:val="00076224"/>
  </w:style>
  <w:style w:type="paragraph" w:customStyle="1" w:styleId="40DEB334B1214EAB8BECEA2C35410828">
    <w:name w:val="40DEB334B1214EAB8BECEA2C35410828"/>
    <w:rsid w:val="00076224"/>
  </w:style>
  <w:style w:type="paragraph" w:customStyle="1" w:styleId="F4E1D8E92F2F42A49593A2DCA94FDE4B">
    <w:name w:val="F4E1D8E92F2F42A49593A2DCA94FDE4B"/>
    <w:rsid w:val="00076224"/>
  </w:style>
  <w:style w:type="paragraph" w:customStyle="1" w:styleId="1DE05551FD53402E9DD5BAAD24387596">
    <w:name w:val="1DE05551FD53402E9DD5BAAD24387596"/>
    <w:rsid w:val="00F67A05"/>
  </w:style>
  <w:style w:type="paragraph" w:customStyle="1" w:styleId="F3BAD3C8550949EAB1FC3F3E51465A4F">
    <w:name w:val="F3BAD3C8550949EAB1FC3F3E51465A4F"/>
    <w:rsid w:val="00F67A05"/>
  </w:style>
  <w:style w:type="paragraph" w:customStyle="1" w:styleId="80A46006C4AA4B5BB7965485123A375F">
    <w:name w:val="80A46006C4AA4B5BB7965485123A375F"/>
    <w:rsid w:val="00F67A05"/>
  </w:style>
  <w:style w:type="paragraph" w:customStyle="1" w:styleId="22AE73C5A93E47E49D0CC894723CCD72">
    <w:name w:val="22AE73C5A93E47E49D0CC894723CCD72"/>
    <w:rsid w:val="00F67A05"/>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06A0E7-4740-4A01-82EE-6B0D088F79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171</Pages>
  <Words>67245</Words>
  <Characters>383301</Characters>
  <Application>Microsoft Office Word</Application>
  <DocSecurity>0</DocSecurity>
  <Lines>3194</Lines>
  <Paragraphs>899</Paragraphs>
  <ScaleCrop>false</ScaleCrop>
  <HeadingPairs>
    <vt:vector size="2" baseType="variant">
      <vt:variant>
        <vt:lpstr>Title</vt:lpstr>
      </vt:variant>
      <vt:variant>
        <vt:i4>1</vt:i4>
      </vt:variant>
    </vt:vector>
  </HeadingPairs>
  <TitlesOfParts>
    <vt:vector size="1" baseType="lpstr">
      <vt:lpstr/>
    </vt:vector>
  </TitlesOfParts>
  <Company>OU</Company>
  <LinksUpToDate>false</LinksUpToDate>
  <CharactersWithSpaces>449647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 M Lee</dc:creator>
  <cp:lastModifiedBy>Buddy</cp:lastModifiedBy>
  <cp:revision>3</cp:revision>
  <cp:lastPrinted>2014-05-08T17:16:00Z</cp:lastPrinted>
  <dcterms:created xsi:type="dcterms:W3CDTF">2014-05-08T17:16:00Z</dcterms:created>
  <dcterms:modified xsi:type="dcterms:W3CDTF">2014-05-08T17:18:00Z</dcterms:modified>
</cp:coreProperties>
</file>