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drawings/drawing2.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2.xml" ContentType="application/vnd.openxmlformats-officedocument.themeOverride+xml"/>
  <Override PartName="/word/drawings/drawing3.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3.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4.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5.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6.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7.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8.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9.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0.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1.xml" ContentType="application/vnd.openxmlformats-officedocument.themeOverride+xml"/>
  <Override PartName="/word/drawings/drawing4.xml" ContentType="application/vnd.openxmlformats-officedocument.drawingml.chartshapes+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2.xml" ContentType="application/vnd.openxmlformats-officedocument.themeOverride+xml"/>
  <Override PartName="/word/drawings/drawing5.xml" ContentType="application/vnd.openxmlformats-officedocument.drawingml.chartshapes+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3.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4.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5.xml" ContentType="application/vnd.openxmlformats-officedocument.themeOverride+xml"/>
  <Override PartName="/word/drawings/drawing6.xml" ContentType="application/vnd.openxmlformats-officedocument.drawingml.chartshapes+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497223493" w:displacedByCustomXml="next"/>
    <w:bookmarkEnd w:id="0" w:displacedByCustomXml="next"/>
    <w:sdt>
      <w:sdtPr>
        <w:rPr>
          <w:caps/>
        </w:rPr>
        <w:id w:val="30091833"/>
        <w:lock w:val="contentLocked"/>
        <w:placeholder>
          <w:docPart w:val="DefaultPlaceholder_22675703"/>
        </w:placeholder>
        <w:group/>
      </w:sdtPr>
      <w:sdtContent>
        <w:p w14:paraId="0EDD1D73" w14:textId="77777777" w:rsidR="00A50007" w:rsidRPr="0008176F" w:rsidRDefault="0008176F" w:rsidP="0008176F">
          <w:pPr>
            <w:pStyle w:val="NoSpacing"/>
            <w:jc w:val="center"/>
            <w:rPr>
              <w:caps/>
            </w:rPr>
          </w:pPr>
          <w:r w:rsidRPr="0008176F">
            <w:rPr>
              <w:caps/>
            </w:rPr>
            <w:t>University of Oklahoma</w:t>
          </w:r>
        </w:p>
        <w:p w14:paraId="53BF6D63" w14:textId="77777777" w:rsidR="0008176F" w:rsidRPr="0008176F" w:rsidRDefault="0008176F" w:rsidP="0008176F">
          <w:pPr>
            <w:pStyle w:val="NoSpacing"/>
            <w:jc w:val="center"/>
            <w:rPr>
              <w:caps/>
            </w:rPr>
          </w:pPr>
        </w:p>
        <w:p w14:paraId="71D45A09" w14:textId="77777777" w:rsidR="0008176F" w:rsidRPr="0008176F" w:rsidRDefault="0008176F" w:rsidP="0008176F">
          <w:pPr>
            <w:pStyle w:val="NoSpacing"/>
            <w:jc w:val="center"/>
            <w:rPr>
              <w:caps/>
            </w:rPr>
          </w:pPr>
          <w:r w:rsidRPr="0008176F">
            <w:rPr>
              <w:caps/>
            </w:rPr>
            <w:t>Graduate College</w:t>
          </w:r>
        </w:p>
      </w:sdtContent>
    </w:sdt>
    <w:p w14:paraId="7A8EFAC2" w14:textId="77777777" w:rsidR="0008176F" w:rsidRPr="0008176F" w:rsidRDefault="0008176F" w:rsidP="0008176F">
      <w:pPr>
        <w:pStyle w:val="NoSpacing"/>
        <w:jc w:val="center"/>
        <w:rPr>
          <w:caps/>
        </w:rPr>
      </w:pPr>
    </w:p>
    <w:p w14:paraId="5A36EF78" w14:textId="77777777" w:rsidR="0008176F" w:rsidRPr="0008176F" w:rsidRDefault="0008176F" w:rsidP="0008176F">
      <w:pPr>
        <w:pStyle w:val="NoSpacing"/>
        <w:jc w:val="center"/>
        <w:rPr>
          <w:caps/>
        </w:rPr>
      </w:pPr>
    </w:p>
    <w:p w14:paraId="088DA657" w14:textId="77777777" w:rsidR="0008176F" w:rsidRPr="0008176F" w:rsidRDefault="0008176F" w:rsidP="0008176F">
      <w:pPr>
        <w:pStyle w:val="NoSpacing"/>
        <w:jc w:val="center"/>
        <w:rPr>
          <w:caps/>
        </w:rPr>
      </w:pPr>
    </w:p>
    <w:p w14:paraId="3D32FF9E" w14:textId="77777777" w:rsidR="0008176F" w:rsidRPr="0008176F" w:rsidRDefault="0008176F" w:rsidP="0008176F">
      <w:pPr>
        <w:pStyle w:val="NoSpacing"/>
        <w:jc w:val="center"/>
        <w:rPr>
          <w:caps/>
        </w:rPr>
      </w:pPr>
    </w:p>
    <w:p w14:paraId="68852A16" w14:textId="77777777" w:rsidR="0008176F" w:rsidRPr="0008176F" w:rsidRDefault="0008176F" w:rsidP="0008176F">
      <w:pPr>
        <w:pStyle w:val="NoSpacing"/>
        <w:jc w:val="center"/>
        <w:rPr>
          <w:caps/>
        </w:rPr>
      </w:pPr>
    </w:p>
    <w:p w14:paraId="57AC7817" w14:textId="77777777" w:rsidR="0008176F" w:rsidRPr="0008176F" w:rsidRDefault="0008176F" w:rsidP="0008176F">
      <w:pPr>
        <w:pStyle w:val="NoSpacing"/>
        <w:jc w:val="center"/>
        <w:rPr>
          <w:caps/>
        </w:rPr>
      </w:pPr>
    </w:p>
    <w:p w14:paraId="0E87EBFE"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0F751664" w14:textId="650B8D44" w:rsidR="0008176F" w:rsidRPr="0008176F" w:rsidRDefault="005C666F" w:rsidP="0008176F">
          <w:pPr>
            <w:pStyle w:val="NoSpacing"/>
            <w:spacing w:line="480" w:lineRule="auto"/>
            <w:jc w:val="center"/>
            <w:rPr>
              <w:caps/>
            </w:rPr>
          </w:pPr>
          <w:r>
            <w:rPr>
              <w:caps/>
            </w:rPr>
            <w:t xml:space="preserve">development of non-proprietary </w:t>
          </w:r>
          <w:r w:rsidR="00FB24D7">
            <w:rPr>
              <w:caps/>
            </w:rPr>
            <w:t>ultra-high-performance</w:t>
          </w:r>
          <w:r>
            <w:rPr>
              <w:caps/>
            </w:rPr>
            <w:t xml:space="preserve"> concrete </w:t>
          </w:r>
          <w:r w:rsidR="000E046A">
            <w:rPr>
              <w:caps/>
            </w:rPr>
            <w:t>mix design</w:t>
          </w:r>
          <w:r w:rsidR="001445B6">
            <w:rPr>
              <w:caps/>
            </w:rPr>
            <w:t>S</w:t>
          </w:r>
          <w:r w:rsidR="000E046A">
            <w:rPr>
              <w:caps/>
            </w:rPr>
            <w:t xml:space="preserve"> </w:t>
          </w:r>
        </w:p>
      </w:sdtContent>
    </w:sdt>
    <w:p w14:paraId="19E8A6C3" w14:textId="77777777" w:rsidR="0008176F" w:rsidRPr="0008176F" w:rsidRDefault="0008176F" w:rsidP="0008176F">
      <w:pPr>
        <w:pStyle w:val="NoSpacing"/>
        <w:jc w:val="center"/>
        <w:rPr>
          <w:caps/>
        </w:rPr>
      </w:pPr>
    </w:p>
    <w:p w14:paraId="0D5255AB" w14:textId="77777777" w:rsidR="0008176F" w:rsidRPr="0008176F" w:rsidRDefault="0008176F" w:rsidP="0008176F">
      <w:pPr>
        <w:pStyle w:val="NoSpacing"/>
        <w:jc w:val="center"/>
        <w:rPr>
          <w:caps/>
        </w:rPr>
      </w:pPr>
    </w:p>
    <w:p w14:paraId="2AAD37E5" w14:textId="77777777" w:rsidR="0008176F" w:rsidRPr="0008176F" w:rsidRDefault="0008176F" w:rsidP="0008176F">
      <w:pPr>
        <w:pStyle w:val="NoSpacing"/>
        <w:jc w:val="center"/>
        <w:rPr>
          <w:caps/>
        </w:rPr>
      </w:pPr>
    </w:p>
    <w:p w14:paraId="52461D90" w14:textId="77777777" w:rsidR="0008176F" w:rsidRPr="0008176F" w:rsidRDefault="0008176F" w:rsidP="0008176F">
      <w:pPr>
        <w:pStyle w:val="NoSpacing"/>
        <w:jc w:val="center"/>
        <w:rPr>
          <w:caps/>
        </w:rPr>
      </w:pPr>
    </w:p>
    <w:p w14:paraId="66E90131" w14:textId="77777777" w:rsidR="0008176F" w:rsidRPr="0008176F" w:rsidRDefault="0008176F" w:rsidP="0008176F">
      <w:pPr>
        <w:pStyle w:val="NoSpacing"/>
        <w:jc w:val="center"/>
        <w:rPr>
          <w:caps/>
        </w:rPr>
      </w:pPr>
    </w:p>
    <w:p w14:paraId="13DF9383"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32AD2D9" w14:textId="77777777" w:rsidR="0008176F" w:rsidRPr="0008176F" w:rsidRDefault="0008176F" w:rsidP="0008176F">
          <w:pPr>
            <w:pStyle w:val="NoSpacing"/>
            <w:jc w:val="center"/>
            <w:rPr>
              <w:caps/>
            </w:rPr>
          </w:pPr>
          <w:r w:rsidRPr="0008176F">
            <w:rPr>
              <w:caps/>
            </w:rPr>
            <w:t>A thesis</w:t>
          </w:r>
        </w:p>
        <w:p w14:paraId="1CE78289" w14:textId="77777777" w:rsidR="0008176F" w:rsidRPr="0008176F" w:rsidRDefault="0008176F" w:rsidP="0008176F">
          <w:pPr>
            <w:pStyle w:val="NoSpacing"/>
            <w:jc w:val="center"/>
            <w:rPr>
              <w:caps/>
            </w:rPr>
          </w:pPr>
        </w:p>
        <w:p w14:paraId="788781FB" w14:textId="77777777" w:rsidR="0008176F" w:rsidRPr="0008176F" w:rsidRDefault="0008176F" w:rsidP="0008176F">
          <w:pPr>
            <w:pStyle w:val="NoSpacing"/>
            <w:jc w:val="center"/>
            <w:rPr>
              <w:caps/>
            </w:rPr>
          </w:pPr>
          <w:r w:rsidRPr="0008176F">
            <w:rPr>
              <w:caps/>
            </w:rPr>
            <w:t>submitted to the Graduate Faculty</w:t>
          </w:r>
        </w:p>
        <w:p w14:paraId="01928495" w14:textId="77777777" w:rsidR="0008176F" w:rsidRDefault="0008176F" w:rsidP="0008176F">
          <w:pPr>
            <w:pStyle w:val="NoSpacing"/>
            <w:jc w:val="center"/>
          </w:pPr>
        </w:p>
        <w:p w14:paraId="6CF4E81F" w14:textId="77777777" w:rsidR="0008176F" w:rsidRDefault="0008176F" w:rsidP="0008176F">
          <w:pPr>
            <w:pStyle w:val="NoSpacing"/>
            <w:jc w:val="center"/>
          </w:pPr>
          <w:r>
            <w:t>in partial fulfillment of the requirements for the</w:t>
          </w:r>
        </w:p>
        <w:p w14:paraId="0A79DC9C" w14:textId="77777777" w:rsidR="0008176F" w:rsidRDefault="0008176F" w:rsidP="0008176F">
          <w:pPr>
            <w:pStyle w:val="NoSpacing"/>
            <w:jc w:val="center"/>
          </w:pPr>
        </w:p>
        <w:p w14:paraId="0011088B" w14:textId="77777777" w:rsidR="0008176F" w:rsidRDefault="0008176F" w:rsidP="0008176F">
          <w:pPr>
            <w:pStyle w:val="NoSpacing"/>
            <w:jc w:val="center"/>
          </w:pPr>
          <w:r>
            <w:t>Degree of</w:t>
          </w:r>
        </w:p>
      </w:sdtContent>
    </w:sdt>
    <w:p w14:paraId="288174FE" w14:textId="77777777" w:rsidR="0008176F" w:rsidRDefault="0008176F" w:rsidP="0008176F">
      <w:pPr>
        <w:pStyle w:val="NoSpacing"/>
        <w:jc w:val="center"/>
      </w:pPr>
    </w:p>
    <w:p w14:paraId="09720C78" w14:textId="2E982073" w:rsidR="00746E16" w:rsidRDefault="00DA6218" w:rsidP="00746E16">
      <w:pPr>
        <w:pStyle w:val="NoSpacing"/>
        <w:spacing w:line="480" w:lineRule="auto"/>
        <w:jc w:val="center"/>
        <w:rPr>
          <w:caps/>
        </w:rPr>
      </w:pPr>
      <w:r>
        <w:rPr>
          <w:caps/>
        </w:rPr>
        <w:t>master of science</w:t>
      </w:r>
    </w:p>
    <w:p w14:paraId="775510B0" w14:textId="77777777" w:rsidR="00730F0A" w:rsidRDefault="00730F0A" w:rsidP="0008176F">
      <w:pPr>
        <w:pStyle w:val="NoSpacing"/>
        <w:jc w:val="center"/>
      </w:pPr>
    </w:p>
    <w:p w14:paraId="156E1984" w14:textId="77777777" w:rsidR="00730F0A" w:rsidRDefault="00730F0A" w:rsidP="0008176F">
      <w:pPr>
        <w:pStyle w:val="NoSpacing"/>
        <w:jc w:val="center"/>
      </w:pPr>
    </w:p>
    <w:p w14:paraId="3BD58DE2" w14:textId="77777777" w:rsidR="00730F0A" w:rsidRDefault="00730F0A" w:rsidP="0008176F">
      <w:pPr>
        <w:pStyle w:val="NoSpacing"/>
        <w:jc w:val="center"/>
      </w:pPr>
    </w:p>
    <w:p w14:paraId="0AB0E209" w14:textId="77777777" w:rsidR="00730F0A" w:rsidRDefault="00730F0A" w:rsidP="0008176F">
      <w:pPr>
        <w:pStyle w:val="NoSpacing"/>
        <w:jc w:val="center"/>
      </w:pPr>
    </w:p>
    <w:p w14:paraId="3EDC18F5" w14:textId="77777777" w:rsidR="00730F0A" w:rsidRDefault="00730F0A" w:rsidP="0008176F">
      <w:pPr>
        <w:pStyle w:val="NoSpacing"/>
        <w:jc w:val="center"/>
      </w:pPr>
    </w:p>
    <w:p w14:paraId="1CB656DB" w14:textId="77777777" w:rsidR="00730F0A" w:rsidRDefault="00730F0A" w:rsidP="0008176F">
      <w:pPr>
        <w:pStyle w:val="NoSpacing"/>
        <w:jc w:val="center"/>
      </w:pPr>
    </w:p>
    <w:p w14:paraId="1A2EDFF6" w14:textId="77777777" w:rsidR="00730F0A" w:rsidRDefault="00730F0A" w:rsidP="0008176F">
      <w:pPr>
        <w:pStyle w:val="NoSpacing"/>
        <w:jc w:val="center"/>
      </w:pPr>
    </w:p>
    <w:p w14:paraId="13529006" w14:textId="77777777" w:rsidR="00730F0A" w:rsidRDefault="00730F0A" w:rsidP="0008176F">
      <w:pPr>
        <w:pStyle w:val="NoSpacing"/>
        <w:jc w:val="center"/>
      </w:pPr>
    </w:p>
    <w:p w14:paraId="616BFDBC" w14:textId="77777777" w:rsidR="00730F0A" w:rsidRDefault="00730F0A" w:rsidP="0008176F">
      <w:pPr>
        <w:pStyle w:val="NoSpacing"/>
        <w:jc w:val="center"/>
      </w:pPr>
    </w:p>
    <w:p w14:paraId="06F2010C" w14:textId="77777777" w:rsidR="00730F0A" w:rsidRDefault="00730F0A" w:rsidP="0008176F">
      <w:pPr>
        <w:pStyle w:val="NoSpacing"/>
        <w:jc w:val="center"/>
      </w:pPr>
      <w:r>
        <w:t>By</w:t>
      </w:r>
    </w:p>
    <w:p w14:paraId="0D1EE47B"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75300238" w14:textId="25F2E04B" w:rsidR="00746E16" w:rsidRDefault="00FB24D7" w:rsidP="00746E16">
          <w:pPr>
            <w:pStyle w:val="NoSpacing"/>
            <w:jc w:val="center"/>
            <w:rPr>
              <w:caps/>
            </w:rPr>
          </w:pPr>
          <w:r>
            <w:rPr>
              <w:caps/>
            </w:rPr>
            <w:t>amy s. m</w:t>
          </w:r>
          <w:r>
            <w:rPr>
              <w:smallCaps/>
            </w:rPr>
            <w:t>c</w:t>
          </w:r>
          <w:r>
            <w:rPr>
              <w:caps/>
            </w:rPr>
            <w:t>daniel</w:t>
          </w:r>
        </w:p>
      </w:sdtContent>
    </w:sdt>
    <w:sdt>
      <w:sdtPr>
        <w:id w:val="30091838"/>
        <w:lock w:val="contentLocked"/>
        <w:placeholder>
          <w:docPart w:val="DefaultPlaceholder_22675703"/>
        </w:placeholder>
        <w:group/>
      </w:sdtPr>
      <w:sdtContent>
        <w:p w14:paraId="4DD21FBF"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1118B08A" w14:textId="77777777" w:rsidR="00730F0A" w:rsidRDefault="00DA6218" w:rsidP="00730F0A">
          <w:pPr>
            <w:pStyle w:val="NoSpacing"/>
            <w:jc w:val="center"/>
          </w:pPr>
          <w:r>
            <w:t>2017</w:t>
          </w:r>
        </w:p>
      </w:sdtContent>
    </w:sdt>
    <w:p w14:paraId="7B3962EA" w14:textId="77777777" w:rsidR="00730F0A" w:rsidRDefault="00730F0A" w:rsidP="00730F0A">
      <w:pPr>
        <w:pStyle w:val="NoSpacing"/>
        <w:jc w:val="center"/>
      </w:pPr>
      <w:r>
        <w:br w:type="page"/>
      </w:r>
    </w:p>
    <w:p w14:paraId="6394A178" w14:textId="77777777" w:rsidR="00730F0A" w:rsidRDefault="00730F0A" w:rsidP="00730F0A">
      <w:pPr>
        <w:pStyle w:val="NoSpacing"/>
        <w:jc w:val="center"/>
      </w:pPr>
    </w:p>
    <w:p w14:paraId="5803592D" w14:textId="77777777" w:rsidR="00730F0A" w:rsidRDefault="00730F0A" w:rsidP="00730F0A">
      <w:pPr>
        <w:pStyle w:val="NoSpacing"/>
        <w:jc w:val="center"/>
      </w:pPr>
    </w:p>
    <w:p w14:paraId="1380F25C" w14:textId="77777777" w:rsidR="006B5C7A" w:rsidRDefault="006B5C7A" w:rsidP="00730F0A">
      <w:pPr>
        <w:pStyle w:val="NoSpacing"/>
        <w:jc w:val="center"/>
      </w:pPr>
    </w:p>
    <w:p w14:paraId="54DE732F" w14:textId="77777777" w:rsidR="00C378FA" w:rsidRDefault="00C378FA" w:rsidP="00730F0A">
      <w:pPr>
        <w:pStyle w:val="NoSpacing"/>
        <w:jc w:val="center"/>
      </w:pPr>
    </w:p>
    <w:p w14:paraId="74F5C204"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sdt>
          <w:sdtPr>
            <w:rPr>
              <w:caps/>
            </w:rPr>
            <w:alias w:val="Click to enter thesis title"/>
            <w:tag w:val="Click to enter thesis title"/>
            <w:id w:val="-218818266"/>
            <w:placeholder>
              <w:docPart w:val="7050CDE1AD8347B792FF2FC176851FE1"/>
            </w:placeholder>
          </w:sdtPr>
          <w:sdtContent>
            <w:p w14:paraId="0B0EF851" w14:textId="272F7F5F" w:rsidR="005C666F" w:rsidRPr="0008176F" w:rsidRDefault="005C666F" w:rsidP="005C666F">
              <w:pPr>
                <w:pStyle w:val="NoSpacing"/>
                <w:jc w:val="center"/>
                <w:rPr>
                  <w:caps/>
                </w:rPr>
              </w:pPr>
              <w:r>
                <w:rPr>
                  <w:caps/>
                </w:rPr>
                <w:t xml:space="preserve">development of non-proprietary ultra-high-performance concrete </w:t>
              </w:r>
              <w:r w:rsidR="000E046A">
                <w:rPr>
                  <w:caps/>
                </w:rPr>
                <w:t>mix design</w:t>
              </w:r>
              <w:r w:rsidR="009C14A4">
                <w:rPr>
                  <w:caps/>
                </w:rPr>
                <w:t>S</w:t>
              </w:r>
            </w:p>
          </w:sdtContent>
        </w:sdt>
        <w:p w14:paraId="735E4F6B" w14:textId="672A0344" w:rsidR="00730F0A" w:rsidRPr="00730F0A" w:rsidRDefault="007B6543" w:rsidP="00730F0A">
          <w:pPr>
            <w:pStyle w:val="NoSpacing"/>
            <w:jc w:val="center"/>
            <w:rPr>
              <w:caps/>
            </w:rPr>
          </w:pPr>
        </w:p>
      </w:sdtContent>
    </w:sdt>
    <w:p w14:paraId="0419B2DC" w14:textId="77777777" w:rsidR="00730F0A" w:rsidRPr="00730F0A" w:rsidRDefault="00730F0A" w:rsidP="00730F0A">
      <w:pPr>
        <w:pStyle w:val="NoSpacing"/>
        <w:jc w:val="center"/>
        <w:rPr>
          <w:caps/>
        </w:rPr>
      </w:pPr>
    </w:p>
    <w:p w14:paraId="68EF667B"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433B5E3E"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579B3708" w14:textId="77777777" w:rsidR="00746E16" w:rsidRDefault="00DA6218" w:rsidP="00746E16">
          <w:pPr>
            <w:pStyle w:val="NoSpacing"/>
            <w:jc w:val="center"/>
            <w:rPr>
              <w:caps/>
            </w:rPr>
          </w:pPr>
          <w:r>
            <w:rPr>
              <w:caps/>
            </w:rPr>
            <w:t>School of Civil Engineering and Environmental Science</w:t>
          </w:r>
        </w:p>
      </w:sdtContent>
    </w:sdt>
    <w:p w14:paraId="789B04D2" w14:textId="77777777" w:rsidR="00730F0A" w:rsidRPr="00730F0A" w:rsidRDefault="00730F0A" w:rsidP="00730F0A">
      <w:pPr>
        <w:pStyle w:val="NoSpacing"/>
        <w:jc w:val="center"/>
        <w:rPr>
          <w:caps/>
        </w:rPr>
      </w:pPr>
    </w:p>
    <w:p w14:paraId="6E14E11A" w14:textId="77777777" w:rsidR="00730F0A" w:rsidRPr="00730F0A" w:rsidRDefault="00730F0A" w:rsidP="00730F0A">
      <w:pPr>
        <w:pStyle w:val="NoSpacing"/>
        <w:jc w:val="center"/>
        <w:rPr>
          <w:caps/>
        </w:rPr>
      </w:pPr>
    </w:p>
    <w:p w14:paraId="320C832E" w14:textId="77777777" w:rsidR="00730F0A" w:rsidRPr="00730F0A" w:rsidRDefault="00730F0A" w:rsidP="00730F0A">
      <w:pPr>
        <w:pStyle w:val="NoSpacing"/>
        <w:jc w:val="center"/>
        <w:rPr>
          <w:caps/>
        </w:rPr>
      </w:pPr>
    </w:p>
    <w:p w14:paraId="2511425F" w14:textId="77777777" w:rsidR="00730F0A" w:rsidRDefault="00730F0A" w:rsidP="00730F0A">
      <w:pPr>
        <w:pStyle w:val="NoSpacing"/>
        <w:jc w:val="center"/>
        <w:rPr>
          <w:caps/>
        </w:rPr>
      </w:pPr>
    </w:p>
    <w:p w14:paraId="222BF501" w14:textId="77777777" w:rsidR="00730F0A" w:rsidRPr="00730F0A" w:rsidRDefault="00730F0A" w:rsidP="00730F0A">
      <w:pPr>
        <w:pStyle w:val="NoSpacing"/>
        <w:jc w:val="center"/>
        <w:rPr>
          <w:caps/>
        </w:rPr>
      </w:pPr>
    </w:p>
    <w:p w14:paraId="0B62ED93" w14:textId="77777777" w:rsidR="00730F0A" w:rsidRPr="00730F0A" w:rsidRDefault="00730F0A" w:rsidP="00730F0A">
      <w:pPr>
        <w:pStyle w:val="NoSpacing"/>
        <w:jc w:val="center"/>
        <w:rPr>
          <w:caps/>
        </w:rPr>
      </w:pPr>
    </w:p>
    <w:p w14:paraId="6D40DB72" w14:textId="77777777" w:rsidR="00730F0A" w:rsidRPr="00730F0A" w:rsidRDefault="00730F0A" w:rsidP="00730F0A">
      <w:pPr>
        <w:pStyle w:val="NoSpacing"/>
        <w:jc w:val="center"/>
        <w:rPr>
          <w:caps/>
        </w:rPr>
      </w:pPr>
    </w:p>
    <w:p w14:paraId="6C2F8359"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75CECC90" w14:textId="77777777" w:rsidR="00730F0A" w:rsidRPr="00730F0A" w:rsidRDefault="00730F0A" w:rsidP="00730F0A">
          <w:pPr>
            <w:pStyle w:val="NoSpacing"/>
            <w:jc w:val="center"/>
            <w:rPr>
              <w:caps/>
            </w:rPr>
          </w:pPr>
          <w:r w:rsidRPr="00730F0A">
            <w:rPr>
              <w:caps/>
            </w:rPr>
            <w:t>By</w:t>
          </w:r>
        </w:p>
      </w:sdtContent>
    </w:sdt>
    <w:p w14:paraId="198AAB6C" w14:textId="7F00D7FA" w:rsidR="00730F0A" w:rsidRDefault="00730F0A" w:rsidP="00730F0A">
      <w:pPr>
        <w:pStyle w:val="NoSpacing"/>
        <w:jc w:val="center"/>
      </w:pPr>
    </w:p>
    <w:p w14:paraId="5E6A9278" w14:textId="77777777" w:rsidR="00486095" w:rsidRDefault="00486095" w:rsidP="00730F0A">
      <w:pPr>
        <w:pStyle w:val="NoSpacing"/>
        <w:jc w:val="center"/>
      </w:pPr>
    </w:p>
    <w:p w14:paraId="77DF127E" w14:textId="77777777" w:rsidR="00730F0A" w:rsidRDefault="00730F0A" w:rsidP="00730F0A">
      <w:pPr>
        <w:pStyle w:val="NoSpacing"/>
        <w:jc w:val="center"/>
      </w:pPr>
    </w:p>
    <w:p w14:paraId="43D557D2" w14:textId="77777777" w:rsidR="00730F0A" w:rsidRDefault="00730F0A" w:rsidP="00730F0A">
      <w:pPr>
        <w:pStyle w:val="NoSpacing"/>
        <w:jc w:val="center"/>
      </w:pPr>
    </w:p>
    <w:p w14:paraId="6A96EA6E" w14:textId="77777777" w:rsidR="00730F0A" w:rsidRPr="003B763D" w:rsidRDefault="003B763D" w:rsidP="00730F0A">
      <w:pPr>
        <w:pStyle w:val="NoSpacing"/>
        <w:jc w:val="right"/>
      </w:pPr>
      <w:r>
        <w:t>______________________________</w:t>
      </w:r>
    </w:p>
    <w:p w14:paraId="3AAC6151" w14:textId="68042DF8" w:rsidR="00730F0A" w:rsidRDefault="007B6543"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DA6218">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DA6218">
            <w:t>Jeffery S. Volz</w:t>
          </w:r>
          <w:r w:rsidR="00872ACE">
            <w:t>,</w:t>
          </w:r>
        </w:sdtContent>
      </w:sdt>
      <w:r w:rsidR="00730F0A">
        <w:t xml:space="preserve"> Chair</w:t>
      </w:r>
    </w:p>
    <w:p w14:paraId="021E34B9" w14:textId="77777777" w:rsidR="00730F0A" w:rsidRDefault="00730F0A" w:rsidP="00730F0A">
      <w:pPr>
        <w:pStyle w:val="NoSpacing"/>
        <w:jc w:val="right"/>
      </w:pPr>
    </w:p>
    <w:p w14:paraId="5BD95DF2" w14:textId="77777777" w:rsidR="00730F0A" w:rsidRDefault="00730F0A" w:rsidP="00730F0A">
      <w:pPr>
        <w:pStyle w:val="NoSpacing"/>
        <w:jc w:val="right"/>
      </w:pPr>
    </w:p>
    <w:p w14:paraId="3CF5E45C" w14:textId="77777777" w:rsidR="00730F0A" w:rsidRPr="003B763D" w:rsidRDefault="003B763D" w:rsidP="00730F0A">
      <w:pPr>
        <w:pStyle w:val="NoSpacing"/>
        <w:jc w:val="right"/>
      </w:pPr>
      <w:r>
        <w:t>______________________________</w:t>
      </w:r>
    </w:p>
    <w:p w14:paraId="404666ED" w14:textId="6AD895A4" w:rsidR="00730F0A" w:rsidRDefault="007B6543"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DA6218">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DA6218">
            <w:t>Royce Floyd</w:t>
          </w:r>
        </w:sdtContent>
      </w:sdt>
    </w:p>
    <w:p w14:paraId="67E77334" w14:textId="77777777" w:rsidR="00730F0A" w:rsidRDefault="00730F0A" w:rsidP="00730F0A">
      <w:pPr>
        <w:pStyle w:val="NoSpacing"/>
        <w:jc w:val="right"/>
      </w:pPr>
    </w:p>
    <w:p w14:paraId="353B7B51" w14:textId="77777777" w:rsidR="00730F0A" w:rsidRDefault="00730F0A" w:rsidP="00730F0A">
      <w:pPr>
        <w:pStyle w:val="NoSpacing"/>
        <w:jc w:val="right"/>
      </w:pPr>
    </w:p>
    <w:p w14:paraId="45F69BB5" w14:textId="77777777" w:rsidR="00730F0A" w:rsidRPr="003B763D" w:rsidRDefault="003B763D" w:rsidP="00730F0A">
      <w:pPr>
        <w:pStyle w:val="NoSpacing"/>
        <w:jc w:val="right"/>
      </w:pPr>
      <w:r>
        <w:t>______________________________</w:t>
      </w:r>
    </w:p>
    <w:p w14:paraId="20C03AF5" w14:textId="4DA97587" w:rsidR="00730F0A" w:rsidRDefault="007B6543"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DA6218">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5C666F">
            <w:t>Gerald Miller</w:t>
          </w:r>
        </w:sdtContent>
      </w:sdt>
    </w:p>
    <w:p w14:paraId="09A2986E" w14:textId="77777777" w:rsidR="00730F0A" w:rsidRDefault="00730F0A" w:rsidP="00730F0A">
      <w:pPr>
        <w:pStyle w:val="NoSpacing"/>
        <w:jc w:val="right"/>
      </w:pPr>
    </w:p>
    <w:p w14:paraId="3DBE7C1E" w14:textId="77777777" w:rsidR="00730F0A" w:rsidRDefault="00730F0A" w:rsidP="00730F0A">
      <w:pPr>
        <w:pStyle w:val="NoSpacing"/>
        <w:jc w:val="right"/>
      </w:pPr>
    </w:p>
    <w:p w14:paraId="4FAC61AA" w14:textId="77777777" w:rsidR="00730F0A" w:rsidRDefault="00730F0A" w:rsidP="00730F0A">
      <w:pPr>
        <w:pStyle w:val="NoSpacing"/>
        <w:jc w:val="center"/>
      </w:pPr>
      <w:r>
        <w:br w:type="page"/>
      </w:r>
    </w:p>
    <w:p w14:paraId="232B9DA3" w14:textId="77777777" w:rsidR="00730F0A" w:rsidRDefault="00730F0A" w:rsidP="00730F0A">
      <w:pPr>
        <w:pStyle w:val="NoSpacing"/>
        <w:jc w:val="center"/>
      </w:pPr>
    </w:p>
    <w:p w14:paraId="5B4B38C0" w14:textId="77777777" w:rsidR="00730F0A" w:rsidRDefault="00730F0A" w:rsidP="00730F0A">
      <w:pPr>
        <w:pStyle w:val="NoSpacing"/>
        <w:jc w:val="center"/>
      </w:pPr>
    </w:p>
    <w:p w14:paraId="6FCD02FA" w14:textId="77777777" w:rsidR="00730F0A" w:rsidRDefault="00730F0A" w:rsidP="00730F0A">
      <w:pPr>
        <w:pStyle w:val="NoSpacing"/>
        <w:jc w:val="center"/>
      </w:pPr>
    </w:p>
    <w:p w14:paraId="26F819DF" w14:textId="77777777" w:rsidR="00730F0A" w:rsidRDefault="00730F0A" w:rsidP="00730F0A">
      <w:pPr>
        <w:pStyle w:val="NoSpacing"/>
        <w:jc w:val="center"/>
      </w:pPr>
    </w:p>
    <w:p w14:paraId="17054CF7" w14:textId="77777777" w:rsidR="00730F0A" w:rsidRDefault="00730F0A" w:rsidP="00730F0A">
      <w:pPr>
        <w:pStyle w:val="NoSpacing"/>
        <w:jc w:val="center"/>
      </w:pPr>
    </w:p>
    <w:p w14:paraId="4166681D" w14:textId="77777777" w:rsidR="00730F0A" w:rsidRDefault="00730F0A" w:rsidP="00730F0A">
      <w:pPr>
        <w:pStyle w:val="NoSpacing"/>
        <w:jc w:val="center"/>
      </w:pPr>
    </w:p>
    <w:p w14:paraId="10B4E5D9" w14:textId="77777777" w:rsidR="00730F0A" w:rsidRDefault="00730F0A" w:rsidP="00730F0A">
      <w:pPr>
        <w:pStyle w:val="NoSpacing"/>
        <w:jc w:val="center"/>
      </w:pPr>
    </w:p>
    <w:p w14:paraId="06E269FC" w14:textId="77777777" w:rsidR="00730F0A" w:rsidRDefault="00730F0A" w:rsidP="00730F0A">
      <w:pPr>
        <w:pStyle w:val="NoSpacing"/>
        <w:jc w:val="center"/>
      </w:pPr>
    </w:p>
    <w:p w14:paraId="3708AC35" w14:textId="77777777" w:rsidR="00730F0A" w:rsidRDefault="00730F0A" w:rsidP="00730F0A">
      <w:pPr>
        <w:pStyle w:val="NoSpacing"/>
        <w:jc w:val="center"/>
      </w:pPr>
    </w:p>
    <w:p w14:paraId="62C347EA" w14:textId="77777777" w:rsidR="00730F0A" w:rsidRDefault="00730F0A" w:rsidP="00730F0A">
      <w:pPr>
        <w:pStyle w:val="NoSpacing"/>
        <w:jc w:val="center"/>
      </w:pPr>
    </w:p>
    <w:p w14:paraId="78AAD3F7" w14:textId="77777777" w:rsidR="00730F0A" w:rsidRDefault="00730F0A" w:rsidP="00730F0A">
      <w:pPr>
        <w:pStyle w:val="NoSpacing"/>
        <w:jc w:val="center"/>
      </w:pPr>
    </w:p>
    <w:p w14:paraId="4C92A384" w14:textId="77777777" w:rsidR="00730F0A" w:rsidRDefault="00730F0A" w:rsidP="00730F0A">
      <w:pPr>
        <w:pStyle w:val="NoSpacing"/>
        <w:jc w:val="center"/>
      </w:pPr>
    </w:p>
    <w:p w14:paraId="3097D14D" w14:textId="77777777" w:rsidR="00730F0A" w:rsidRDefault="00730F0A" w:rsidP="00730F0A">
      <w:pPr>
        <w:pStyle w:val="NoSpacing"/>
        <w:jc w:val="center"/>
      </w:pPr>
    </w:p>
    <w:p w14:paraId="4B45425A" w14:textId="77777777" w:rsidR="00730F0A" w:rsidRDefault="00730F0A" w:rsidP="00730F0A">
      <w:pPr>
        <w:pStyle w:val="NoSpacing"/>
        <w:jc w:val="center"/>
      </w:pPr>
    </w:p>
    <w:p w14:paraId="3B0F4632" w14:textId="77777777" w:rsidR="00730F0A" w:rsidRDefault="00730F0A" w:rsidP="00730F0A">
      <w:pPr>
        <w:pStyle w:val="NoSpacing"/>
        <w:jc w:val="center"/>
      </w:pPr>
    </w:p>
    <w:p w14:paraId="5404BB4A" w14:textId="77777777" w:rsidR="00730F0A" w:rsidRDefault="00730F0A" w:rsidP="00730F0A">
      <w:pPr>
        <w:pStyle w:val="NoSpacing"/>
        <w:jc w:val="center"/>
      </w:pPr>
    </w:p>
    <w:p w14:paraId="5491D887" w14:textId="77777777" w:rsidR="00730F0A" w:rsidRDefault="00730F0A" w:rsidP="00730F0A">
      <w:pPr>
        <w:pStyle w:val="NoSpacing"/>
        <w:jc w:val="center"/>
      </w:pPr>
    </w:p>
    <w:p w14:paraId="7A2C9A4A" w14:textId="77777777" w:rsidR="00730F0A" w:rsidRDefault="00730F0A" w:rsidP="00730F0A">
      <w:pPr>
        <w:pStyle w:val="NoSpacing"/>
        <w:jc w:val="center"/>
      </w:pPr>
    </w:p>
    <w:p w14:paraId="1C2814A0" w14:textId="77777777" w:rsidR="00730F0A" w:rsidRDefault="00730F0A" w:rsidP="00730F0A">
      <w:pPr>
        <w:pStyle w:val="NoSpacing"/>
        <w:jc w:val="center"/>
      </w:pPr>
    </w:p>
    <w:p w14:paraId="48AC0ED3" w14:textId="77777777" w:rsidR="00730F0A" w:rsidRDefault="00730F0A" w:rsidP="00730F0A">
      <w:pPr>
        <w:pStyle w:val="NoSpacing"/>
        <w:jc w:val="center"/>
      </w:pPr>
    </w:p>
    <w:p w14:paraId="0BC1802F" w14:textId="77777777" w:rsidR="00730F0A" w:rsidRDefault="00730F0A" w:rsidP="00730F0A">
      <w:pPr>
        <w:pStyle w:val="NoSpacing"/>
        <w:jc w:val="center"/>
      </w:pPr>
    </w:p>
    <w:p w14:paraId="195F4226" w14:textId="77777777" w:rsidR="00730F0A" w:rsidRDefault="00730F0A" w:rsidP="00730F0A">
      <w:pPr>
        <w:pStyle w:val="NoSpacing"/>
        <w:jc w:val="center"/>
      </w:pPr>
    </w:p>
    <w:p w14:paraId="767972AF" w14:textId="77777777" w:rsidR="00730F0A" w:rsidRDefault="00730F0A" w:rsidP="00730F0A">
      <w:pPr>
        <w:pStyle w:val="NoSpacing"/>
        <w:jc w:val="center"/>
      </w:pPr>
    </w:p>
    <w:p w14:paraId="2C319D56" w14:textId="77777777" w:rsidR="00730F0A" w:rsidRDefault="00730F0A" w:rsidP="00730F0A">
      <w:pPr>
        <w:pStyle w:val="NoSpacing"/>
        <w:jc w:val="center"/>
      </w:pPr>
    </w:p>
    <w:p w14:paraId="066DA62A" w14:textId="77777777" w:rsidR="00730F0A" w:rsidRDefault="00730F0A" w:rsidP="00730F0A">
      <w:pPr>
        <w:pStyle w:val="NoSpacing"/>
        <w:jc w:val="center"/>
      </w:pPr>
    </w:p>
    <w:p w14:paraId="378C5C65" w14:textId="77777777" w:rsidR="00730F0A" w:rsidRDefault="00730F0A" w:rsidP="00730F0A">
      <w:pPr>
        <w:pStyle w:val="NoSpacing"/>
        <w:jc w:val="center"/>
      </w:pPr>
    </w:p>
    <w:p w14:paraId="1EC15EF1" w14:textId="77777777" w:rsidR="00730F0A" w:rsidRDefault="00730F0A" w:rsidP="00730F0A">
      <w:pPr>
        <w:pStyle w:val="NoSpacing"/>
        <w:jc w:val="center"/>
      </w:pPr>
    </w:p>
    <w:p w14:paraId="7B640BA1" w14:textId="77777777" w:rsidR="00730F0A" w:rsidRDefault="00730F0A" w:rsidP="00730F0A">
      <w:pPr>
        <w:pStyle w:val="NoSpacing"/>
        <w:jc w:val="center"/>
      </w:pPr>
    </w:p>
    <w:p w14:paraId="481F15A6" w14:textId="77777777" w:rsidR="00730F0A" w:rsidRDefault="00730F0A" w:rsidP="00730F0A">
      <w:pPr>
        <w:pStyle w:val="NoSpacing"/>
        <w:jc w:val="center"/>
      </w:pPr>
    </w:p>
    <w:p w14:paraId="6B8E6C60" w14:textId="77777777" w:rsidR="00730F0A" w:rsidRDefault="00730F0A" w:rsidP="00730F0A">
      <w:pPr>
        <w:pStyle w:val="NoSpacing"/>
        <w:jc w:val="center"/>
      </w:pPr>
    </w:p>
    <w:p w14:paraId="51E08E5E" w14:textId="77777777" w:rsidR="00730F0A" w:rsidRDefault="00730F0A" w:rsidP="00730F0A">
      <w:pPr>
        <w:pStyle w:val="NoSpacing"/>
        <w:jc w:val="center"/>
      </w:pPr>
    </w:p>
    <w:p w14:paraId="2EC290C7" w14:textId="77777777" w:rsidR="00730F0A" w:rsidRDefault="00730F0A" w:rsidP="00730F0A">
      <w:pPr>
        <w:pStyle w:val="NoSpacing"/>
        <w:jc w:val="center"/>
      </w:pPr>
    </w:p>
    <w:p w14:paraId="7938F9F5" w14:textId="77777777" w:rsidR="00730F0A" w:rsidRDefault="00730F0A" w:rsidP="00730F0A">
      <w:pPr>
        <w:pStyle w:val="NoSpacing"/>
        <w:jc w:val="center"/>
      </w:pPr>
    </w:p>
    <w:p w14:paraId="19DA19C7" w14:textId="77777777" w:rsidR="00730F0A" w:rsidRDefault="00730F0A" w:rsidP="00730F0A">
      <w:pPr>
        <w:pStyle w:val="NoSpacing"/>
        <w:jc w:val="center"/>
      </w:pPr>
    </w:p>
    <w:p w14:paraId="5F1B9ED0" w14:textId="77777777" w:rsidR="00730F0A" w:rsidRDefault="00730F0A" w:rsidP="00730F0A">
      <w:pPr>
        <w:pStyle w:val="NoSpacing"/>
        <w:jc w:val="center"/>
      </w:pPr>
    </w:p>
    <w:p w14:paraId="41A88241" w14:textId="77777777" w:rsidR="00730F0A" w:rsidRDefault="00730F0A" w:rsidP="00730F0A">
      <w:pPr>
        <w:pStyle w:val="NoSpacing"/>
        <w:jc w:val="center"/>
      </w:pPr>
    </w:p>
    <w:p w14:paraId="7899D8A4" w14:textId="77777777" w:rsidR="00730F0A" w:rsidRDefault="00730F0A" w:rsidP="00730F0A">
      <w:pPr>
        <w:pStyle w:val="NoSpacing"/>
        <w:jc w:val="center"/>
      </w:pPr>
    </w:p>
    <w:p w14:paraId="41191466" w14:textId="77777777" w:rsidR="00730F0A" w:rsidRDefault="00730F0A" w:rsidP="00730F0A">
      <w:pPr>
        <w:pStyle w:val="NoSpacing"/>
        <w:jc w:val="center"/>
      </w:pPr>
    </w:p>
    <w:p w14:paraId="7A305A9A" w14:textId="77777777" w:rsidR="00730F0A" w:rsidRDefault="00730F0A" w:rsidP="00730F0A">
      <w:pPr>
        <w:pStyle w:val="NoSpacing"/>
        <w:jc w:val="center"/>
      </w:pPr>
    </w:p>
    <w:p w14:paraId="2C10C613" w14:textId="77777777" w:rsidR="00730F0A" w:rsidRDefault="00730F0A" w:rsidP="00730F0A">
      <w:pPr>
        <w:pStyle w:val="NoSpacing"/>
        <w:jc w:val="center"/>
      </w:pPr>
    </w:p>
    <w:p w14:paraId="1A8B91C2" w14:textId="77777777" w:rsidR="00730F0A" w:rsidRDefault="00730F0A" w:rsidP="00730F0A">
      <w:pPr>
        <w:pStyle w:val="NoSpacing"/>
        <w:jc w:val="center"/>
      </w:pPr>
    </w:p>
    <w:p w14:paraId="7763848F" w14:textId="77777777" w:rsidR="00730F0A" w:rsidRDefault="00730F0A" w:rsidP="00730F0A">
      <w:pPr>
        <w:pStyle w:val="NoSpacing"/>
        <w:jc w:val="center"/>
      </w:pPr>
    </w:p>
    <w:p w14:paraId="3FE14DEC" w14:textId="54FAFA25" w:rsidR="00730F0A" w:rsidRDefault="007B6543"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752DB3">
            <w:rPr>
              <w:caps/>
            </w:rPr>
            <w:t>Amy S. M</w:t>
          </w:r>
          <w:r w:rsidR="00752DB3">
            <w:rPr>
              <w:smallCaps/>
            </w:rPr>
            <w:t>c</w:t>
          </w:r>
          <w:r w:rsidR="00752DB3">
            <w:rPr>
              <w:caps/>
            </w:rPr>
            <w:t>daniel</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DA6218">
            <w:t>2017</w:t>
          </w:r>
        </w:sdtContent>
      </w:sdt>
    </w:p>
    <w:p w14:paraId="417726D5" w14:textId="77777777" w:rsidR="00730F0A" w:rsidRDefault="00730F0A" w:rsidP="00730F0A">
      <w:pPr>
        <w:pStyle w:val="NoSpacing"/>
        <w:jc w:val="center"/>
      </w:pPr>
      <w:r>
        <w:t>All Rights Reserved.</w:t>
      </w:r>
    </w:p>
    <w:p w14:paraId="131999E4" w14:textId="462C4F39"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p>
    <w:p w14:paraId="58317181" w14:textId="77777777" w:rsidR="008E1C26" w:rsidRPr="00C466BD" w:rsidRDefault="00775701" w:rsidP="00B8731F">
      <w:pPr>
        <w:pStyle w:val="BlockQuotation"/>
        <w:jc w:val="center"/>
        <w:rPr>
          <w:b/>
          <w:sz w:val="28"/>
        </w:rPr>
      </w:pPr>
      <w:bookmarkStart w:id="1" w:name="_Toc310579464"/>
      <w:r w:rsidRPr="00C466BD">
        <w:rPr>
          <w:b/>
          <w:sz w:val="28"/>
        </w:rPr>
        <w:lastRenderedPageBreak/>
        <w:t>Acknowledgements</w:t>
      </w:r>
      <w:bookmarkEnd w:id="1"/>
    </w:p>
    <w:p w14:paraId="7BDC4C1C" w14:textId="5BBC5063" w:rsidR="003450B1" w:rsidRDefault="00D375E4" w:rsidP="00E77477">
      <w:r>
        <w:t xml:space="preserve">I would like to acknowledge the members of the research team that put in the time and effort to make this thesis a success, including Trevor Looney, C.J. Alsenay, and Mitchel Gordon. I would also like to acknowledge Dr. Volz, who guided me through this project, and Mike Schmidt, who makes using Fears Lab manageable. Finally, I would like the acknowledge my husband Charlie, who spent many hours of his weekend at the lab helping me complete this project. </w:t>
      </w:r>
    </w:p>
    <w:p w14:paraId="4D60BDBD" w14:textId="77777777" w:rsidR="00775701" w:rsidRPr="00C466BD" w:rsidRDefault="00775701" w:rsidP="00C466BD">
      <w:pPr>
        <w:pStyle w:val="BlockQuotation"/>
        <w:jc w:val="center"/>
        <w:rPr>
          <w:b/>
        </w:rPr>
      </w:pPr>
      <w:r>
        <w:br w:type="page"/>
      </w:r>
      <w:r w:rsidRPr="00C466BD">
        <w:rPr>
          <w:b/>
          <w:sz w:val="28"/>
        </w:rPr>
        <w:lastRenderedPageBreak/>
        <w:t>Table of Contents</w:t>
      </w:r>
    </w:p>
    <w:p w14:paraId="691FF9FF" w14:textId="78303BED" w:rsidR="0022042F"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97315347" w:history="1">
        <w:r w:rsidR="0022042F" w:rsidRPr="008C6F69">
          <w:rPr>
            <w:rStyle w:val="Hyperlink"/>
            <w:noProof/>
          </w:rPr>
          <w:t>1</w:t>
        </w:r>
        <w:r w:rsidR="0022042F">
          <w:rPr>
            <w:rFonts w:eastAsiaTheme="minorEastAsia" w:cstheme="minorBidi"/>
            <w:noProof/>
            <w:sz w:val="22"/>
            <w:szCs w:val="22"/>
            <w:lang w:bidi="ar-SA"/>
          </w:rPr>
          <w:tab/>
        </w:r>
        <w:r w:rsidR="0022042F" w:rsidRPr="008C6F69">
          <w:rPr>
            <w:rStyle w:val="Hyperlink"/>
            <w:noProof/>
          </w:rPr>
          <w:t>Introduction</w:t>
        </w:r>
        <w:r w:rsidR="0022042F">
          <w:rPr>
            <w:noProof/>
            <w:webHidden/>
          </w:rPr>
          <w:tab/>
        </w:r>
        <w:r w:rsidR="0022042F">
          <w:rPr>
            <w:noProof/>
            <w:webHidden/>
          </w:rPr>
          <w:fldChar w:fldCharType="begin"/>
        </w:r>
        <w:r w:rsidR="0022042F">
          <w:rPr>
            <w:noProof/>
            <w:webHidden/>
          </w:rPr>
          <w:instrText xml:space="preserve"> PAGEREF _Toc497315347 \h </w:instrText>
        </w:r>
        <w:r w:rsidR="0022042F">
          <w:rPr>
            <w:noProof/>
            <w:webHidden/>
          </w:rPr>
        </w:r>
        <w:r w:rsidR="0022042F">
          <w:rPr>
            <w:noProof/>
            <w:webHidden/>
          </w:rPr>
          <w:fldChar w:fldCharType="separate"/>
        </w:r>
        <w:r w:rsidR="008F080C">
          <w:rPr>
            <w:noProof/>
            <w:webHidden/>
          </w:rPr>
          <w:t>xiii</w:t>
        </w:r>
        <w:r w:rsidR="0022042F">
          <w:rPr>
            <w:noProof/>
            <w:webHidden/>
          </w:rPr>
          <w:fldChar w:fldCharType="end"/>
        </w:r>
      </w:hyperlink>
    </w:p>
    <w:p w14:paraId="0AC68900" w14:textId="322F8429" w:rsidR="0022042F" w:rsidRDefault="007B6543">
      <w:pPr>
        <w:pStyle w:val="TOC2"/>
        <w:tabs>
          <w:tab w:val="right" w:leader="dot" w:pos="8486"/>
        </w:tabs>
        <w:rPr>
          <w:rFonts w:eastAsiaTheme="minorEastAsia" w:cstheme="minorBidi"/>
          <w:noProof/>
          <w:sz w:val="22"/>
          <w:szCs w:val="22"/>
          <w:lang w:bidi="ar-SA"/>
        </w:rPr>
      </w:pPr>
      <w:hyperlink w:anchor="_Toc497315348" w:history="1">
        <w:r w:rsidR="0022042F" w:rsidRPr="008C6F69">
          <w:rPr>
            <w:rStyle w:val="Hyperlink"/>
            <w:noProof/>
          </w:rPr>
          <w:t>1.1</w:t>
        </w:r>
        <w:r w:rsidR="0022042F">
          <w:rPr>
            <w:rFonts w:eastAsiaTheme="minorEastAsia" w:cstheme="minorBidi"/>
            <w:noProof/>
            <w:sz w:val="22"/>
            <w:szCs w:val="22"/>
            <w:lang w:bidi="ar-SA"/>
          </w:rPr>
          <w:tab/>
        </w:r>
        <w:r w:rsidR="0022042F" w:rsidRPr="008C6F69">
          <w:rPr>
            <w:rStyle w:val="Hyperlink"/>
            <w:noProof/>
          </w:rPr>
          <w:t>Background and Justification</w:t>
        </w:r>
        <w:r w:rsidR="0022042F">
          <w:rPr>
            <w:noProof/>
            <w:webHidden/>
          </w:rPr>
          <w:tab/>
        </w:r>
        <w:r w:rsidR="0022042F">
          <w:rPr>
            <w:noProof/>
            <w:webHidden/>
          </w:rPr>
          <w:fldChar w:fldCharType="begin"/>
        </w:r>
        <w:r w:rsidR="0022042F">
          <w:rPr>
            <w:noProof/>
            <w:webHidden/>
          </w:rPr>
          <w:instrText xml:space="preserve"> PAGEREF _Toc497315348 \h </w:instrText>
        </w:r>
        <w:r w:rsidR="0022042F">
          <w:rPr>
            <w:noProof/>
            <w:webHidden/>
          </w:rPr>
        </w:r>
        <w:r w:rsidR="0022042F">
          <w:rPr>
            <w:noProof/>
            <w:webHidden/>
          </w:rPr>
          <w:fldChar w:fldCharType="separate"/>
        </w:r>
        <w:r w:rsidR="008F080C">
          <w:rPr>
            <w:noProof/>
            <w:webHidden/>
          </w:rPr>
          <w:t>1</w:t>
        </w:r>
        <w:r w:rsidR="0022042F">
          <w:rPr>
            <w:noProof/>
            <w:webHidden/>
          </w:rPr>
          <w:fldChar w:fldCharType="end"/>
        </w:r>
      </w:hyperlink>
    </w:p>
    <w:p w14:paraId="7D8284E9" w14:textId="3915F886" w:rsidR="0022042F" w:rsidRDefault="007B6543">
      <w:pPr>
        <w:pStyle w:val="TOC2"/>
        <w:tabs>
          <w:tab w:val="right" w:leader="dot" w:pos="8486"/>
        </w:tabs>
        <w:rPr>
          <w:rFonts w:eastAsiaTheme="minorEastAsia" w:cstheme="minorBidi"/>
          <w:noProof/>
          <w:sz w:val="22"/>
          <w:szCs w:val="22"/>
          <w:lang w:bidi="ar-SA"/>
        </w:rPr>
      </w:pPr>
      <w:hyperlink w:anchor="_Toc497315349" w:history="1">
        <w:r w:rsidR="0022042F" w:rsidRPr="008C6F69">
          <w:rPr>
            <w:rStyle w:val="Hyperlink"/>
            <w:noProof/>
          </w:rPr>
          <w:t>1.2</w:t>
        </w:r>
        <w:r w:rsidR="0022042F">
          <w:rPr>
            <w:rFonts w:eastAsiaTheme="minorEastAsia" w:cstheme="minorBidi"/>
            <w:noProof/>
            <w:sz w:val="22"/>
            <w:szCs w:val="22"/>
            <w:lang w:bidi="ar-SA"/>
          </w:rPr>
          <w:tab/>
        </w:r>
        <w:r w:rsidR="0022042F" w:rsidRPr="008C6F69">
          <w:rPr>
            <w:rStyle w:val="Hyperlink"/>
            <w:noProof/>
          </w:rPr>
          <w:t>Project Scope</w:t>
        </w:r>
        <w:r w:rsidR="0022042F">
          <w:rPr>
            <w:noProof/>
            <w:webHidden/>
          </w:rPr>
          <w:tab/>
        </w:r>
        <w:r w:rsidR="0022042F">
          <w:rPr>
            <w:noProof/>
            <w:webHidden/>
          </w:rPr>
          <w:fldChar w:fldCharType="begin"/>
        </w:r>
        <w:r w:rsidR="0022042F">
          <w:rPr>
            <w:noProof/>
            <w:webHidden/>
          </w:rPr>
          <w:instrText xml:space="preserve"> PAGEREF _Toc497315349 \h </w:instrText>
        </w:r>
        <w:r w:rsidR="0022042F">
          <w:rPr>
            <w:noProof/>
            <w:webHidden/>
          </w:rPr>
        </w:r>
        <w:r w:rsidR="0022042F">
          <w:rPr>
            <w:noProof/>
            <w:webHidden/>
          </w:rPr>
          <w:fldChar w:fldCharType="separate"/>
        </w:r>
        <w:r w:rsidR="008F080C">
          <w:rPr>
            <w:noProof/>
            <w:webHidden/>
          </w:rPr>
          <w:t>3</w:t>
        </w:r>
        <w:r w:rsidR="0022042F">
          <w:rPr>
            <w:noProof/>
            <w:webHidden/>
          </w:rPr>
          <w:fldChar w:fldCharType="end"/>
        </w:r>
      </w:hyperlink>
    </w:p>
    <w:p w14:paraId="1331DC87" w14:textId="6A41BF51" w:rsidR="0022042F" w:rsidRDefault="007B6543">
      <w:pPr>
        <w:pStyle w:val="TOC2"/>
        <w:tabs>
          <w:tab w:val="right" w:leader="dot" w:pos="8486"/>
        </w:tabs>
        <w:rPr>
          <w:rFonts w:eastAsiaTheme="minorEastAsia" w:cstheme="minorBidi"/>
          <w:noProof/>
          <w:sz w:val="22"/>
          <w:szCs w:val="22"/>
          <w:lang w:bidi="ar-SA"/>
        </w:rPr>
      </w:pPr>
      <w:hyperlink w:anchor="_Toc497315350" w:history="1">
        <w:r w:rsidR="0022042F" w:rsidRPr="008C6F69">
          <w:rPr>
            <w:rStyle w:val="Hyperlink"/>
            <w:noProof/>
          </w:rPr>
          <w:t>1.3</w:t>
        </w:r>
        <w:r w:rsidR="0022042F">
          <w:rPr>
            <w:rFonts w:eastAsiaTheme="minorEastAsia" w:cstheme="minorBidi"/>
            <w:noProof/>
            <w:sz w:val="22"/>
            <w:szCs w:val="22"/>
            <w:lang w:bidi="ar-SA"/>
          </w:rPr>
          <w:tab/>
        </w:r>
        <w:r w:rsidR="0022042F" w:rsidRPr="008C6F69">
          <w:rPr>
            <w:rStyle w:val="Hyperlink"/>
            <w:noProof/>
          </w:rPr>
          <w:t>Objectives and Goals</w:t>
        </w:r>
        <w:r w:rsidR="0022042F">
          <w:rPr>
            <w:noProof/>
            <w:webHidden/>
          </w:rPr>
          <w:tab/>
        </w:r>
        <w:r w:rsidR="0022042F">
          <w:rPr>
            <w:noProof/>
            <w:webHidden/>
          </w:rPr>
          <w:fldChar w:fldCharType="begin"/>
        </w:r>
        <w:r w:rsidR="0022042F">
          <w:rPr>
            <w:noProof/>
            <w:webHidden/>
          </w:rPr>
          <w:instrText xml:space="preserve"> PAGEREF _Toc497315350 \h </w:instrText>
        </w:r>
        <w:r w:rsidR="0022042F">
          <w:rPr>
            <w:noProof/>
            <w:webHidden/>
          </w:rPr>
        </w:r>
        <w:r w:rsidR="0022042F">
          <w:rPr>
            <w:noProof/>
            <w:webHidden/>
          </w:rPr>
          <w:fldChar w:fldCharType="separate"/>
        </w:r>
        <w:r w:rsidR="008F080C">
          <w:rPr>
            <w:noProof/>
            <w:webHidden/>
          </w:rPr>
          <w:t>4</w:t>
        </w:r>
        <w:r w:rsidR="0022042F">
          <w:rPr>
            <w:noProof/>
            <w:webHidden/>
          </w:rPr>
          <w:fldChar w:fldCharType="end"/>
        </w:r>
      </w:hyperlink>
    </w:p>
    <w:p w14:paraId="7AE5E082" w14:textId="238E4907" w:rsidR="0022042F" w:rsidRDefault="007B6543">
      <w:pPr>
        <w:pStyle w:val="TOC2"/>
        <w:tabs>
          <w:tab w:val="right" w:leader="dot" w:pos="8486"/>
        </w:tabs>
        <w:rPr>
          <w:rFonts w:eastAsiaTheme="minorEastAsia" w:cstheme="minorBidi"/>
          <w:noProof/>
          <w:sz w:val="22"/>
          <w:szCs w:val="22"/>
          <w:lang w:bidi="ar-SA"/>
        </w:rPr>
      </w:pPr>
      <w:hyperlink w:anchor="_Toc497315351" w:history="1">
        <w:r w:rsidR="0022042F" w:rsidRPr="008C6F69">
          <w:rPr>
            <w:rStyle w:val="Hyperlink"/>
            <w:noProof/>
          </w:rPr>
          <w:t>1.4</w:t>
        </w:r>
        <w:r w:rsidR="0022042F">
          <w:rPr>
            <w:rFonts w:eastAsiaTheme="minorEastAsia" w:cstheme="minorBidi"/>
            <w:noProof/>
            <w:sz w:val="22"/>
            <w:szCs w:val="22"/>
            <w:lang w:bidi="ar-SA"/>
          </w:rPr>
          <w:tab/>
        </w:r>
        <w:r w:rsidR="0022042F" w:rsidRPr="008C6F69">
          <w:rPr>
            <w:rStyle w:val="Hyperlink"/>
            <w:noProof/>
          </w:rPr>
          <w:t>Outline</w:t>
        </w:r>
        <w:r w:rsidR="0022042F">
          <w:rPr>
            <w:noProof/>
            <w:webHidden/>
          </w:rPr>
          <w:tab/>
        </w:r>
        <w:r w:rsidR="0022042F">
          <w:rPr>
            <w:noProof/>
            <w:webHidden/>
          </w:rPr>
          <w:fldChar w:fldCharType="begin"/>
        </w:r>
        <w:r w:rsidR="0022042F">
          <w:rPr>
            <w:noProof/>
            <w:webHidden/>
          </w:rPr>
          <w:instrText xml:space="preserve"> PAGEREF _Toc497315351 \h </w:instrText>
        </w:r>
        <w:r w:rsidR="0022042F">
          <w:rPr>
            <w:noProof/>
            <w:webHidden/>
          </w:rPr>
        </w:r>
        <w:r w:rsidR="0022042F">
          <w:rPr>
            <w:noProof/>
            <w:webHidden/>
          </w:rPr>
          <w:fldChar w:fldCharType="separate"/>
        </w:r>
        <w:r w:rsidR="008F080C">
          <w:rPr>
            <w:noProof/>
            <w:webHidden/>
          </w:rPr>
          <w:t>4</w:t>
        </w:r>
        <w:r w:rsidR="0022042F">
          <w:rPr>
            <w:noProof/>
            <w:webHidden/>
          </w:rPr>
          <w:fldChar w:fldCharType="end"/>
        </w:r>
      </w:hyperlink>
    </w:p>
    <w:p w14:paraId="5FE2E7A4" w14:textId="6C8C6469" w:rsidR="0022042F" w:rsidRDefault="007B6543">
      <w:pPr>
        <w:pStyle w:val="TOC1"/>
        <w:rPr>
          <w:rFonts w:eastAsiaTheme="minorEastAsia" w:cstheme="minorBidi"/>
          <w:noProof/>
          <w:sz w:val="22"/>
          <w:szCs w:val="22"/>
          <w:lang w:bidi="ar-SA"/>
        </w:rPr>
      </w:pPr>
      <w:hyperlink w:anchor="_Toc497315352" w:history="1">
        <w:r w:rsidR="0022042F" w:rsidRPr="008C6F69">
          <w:rPr>
            <w:rStyle w:val="Hyperlink"/>
            <w:noProof/>
          </w:rPr>
          <w:t>2</w:t>
        </w:r>
        <w:r w:rsidR="0022042F">
          <w:rPr>
            <w:rFonts w:eastAsiaTheme="minorEastAsia" w:cstheme="minorBidi"/>
            <w:noProof/>
            <w:sz w:val="22"/>
            <w:szCs w:val="22"/>
            <w:lang w:bidi="ar-SA"/>
          </w:rPr>
          <w:tab/>
        </w:r>
        <w:r w:rsidR="0022042F" w:rsidRPr="008C6F69">
          <w:rPr>
            <w:rStyle w:val="Hyperlink"/>
            <w:noProof/>
          </w:rPr>
          <w:t>Literature Review</w:t>
        </w:r>
        <w:r w:rsidR="0022042F">
          <w:rPr>
            <w:noProof/>
            <w:webHidden/>
          </w:rPr>
          <w:tab/>
        </w:r>
        <w:r w:rsidR="0022042F">
          <w:rPr>
            <w:noProof/>
            <w:webHidden/>
          </w:rPr>
          <w:fldChar w:fldCharType="begin"/>
        </w:r>
        <w:r w:rsidR="0022042F">
          <w:rPr>
            <w:noProof/>
            <w:webHidden/>
          </w:rPr>
          <w:instrText xml:space="preserve"> PAGEREF _Toc497315352 \h </w:instrText>
        </w:r>
        <w:r w:rsidR="0022042F">
          <w:rPr>
            <w:noProof/>
            <w:webHidden/>
          </w:rPr>
        </w:r>
        <w:r w:rsidR="0022042F">
          <w:rPr>
            <w:noProof/>
            <w:webHidden/>
          </w:rPr>
          <w:fldChar w:fldCharType="separate"/>
        </w:r>
        <w:r w:rsidR="008F080C">
          <w:rPr>
            <w:noProof/>
            <w:webHidden/>
          </w:rPr>
          <w:t>6</w:t>
        </w:r>
        <w:r w:rsidR="0022042F">
          <w:rPr>
            <w:noProof/>
            <w:webHidden/>
          </w:rPr>
          <w:fldChar w:fldCharType="end"/>
        </w:r>
      </w:hyperlink>
    </w:p>
    <w:p w14:paraId="1EDD67B4" w14:textId="3133DE1A" w:rsidR="0022042F" w:rsidRDefault="007B6543">
      <w:pPr>
        <w:pStyle w:val="TOC2"/>
        <w:tabs>
          <w:tab w:val="right" w:leader="dot" w:pos="8486"/>
        </w:tabs>
        <w:rPr>
          <w:rFonts w:eastAsiaTheme="minorEastAsia" w:cstheme="minorBidi"/>
          <w:noProof/>
          <w:sz w:val="22"/>
          <w:szCs w:val="22"/>
          <w:lang w:bidi="ar-SA"/>
        </w:rPr>
      </w:pPr>
      <w:hyperlink w:anchor="_Toc497315353" w:history="1">
        <w:r w:rsidR="0022042F" w:rsidRPr="008C6F69">
          <w:rPr>
            <w:rStyle w:val="Hyperlink"/>
            <w:noProof/>
          </w:rPr>
          <w:t>2.1</w:t>
        </w:r>
        <w:r w:rsidR="0022042F">
          <w:rPr>
            <w:rFonts w:eastAsiaTheme="minorEastAsia" w:cstheme="minorBidi"/>
            <w:noProof/>
            <w:sz w:val="22"/>
            <w:szCs w:val="22"/>
            <w:lang w:bidi="ar-SA"/>
          </w:rPr>
          <w:tab/>
        </w:r>
        <w:r w:rsidR="0022042F" w:rsidRPr="008C6F69">
          <w:rPr>
            <w:rStyle w:val="Hyperlink"/>
            <w:noProof/>
          </w:rPr>
          <w:t>Introduction</w:t>
        </w:r>
        <w:r w:rsidR="0022042F">
          <w:rPr>
            <w:noProof/>
            <w:webHidden/>
          </w:rPr>
          <w:tab/>
        </w:r>
        <w:r w:rsidR="0022042F">
          <w:rPr>
            <w:noProof/>
            <w:webHidden/>
          </w:rPr>
          <w:fldChar w:fldCharType="begin"/>
        </w:r>
        <w:r w:rsidR="0022042F">
          <w:rPr>
            <w:noProof/>
            <w:webHidden/>
          </w:rPr>
          <w:instrText xml:space="preserve"> PAGEREF _Toc497315353 \h </w:instrText>
        </w:r>
        <w:r w:rsidR="0022042F">
          <w:rPr>
            <w:noProof/>
            <w:webHidden/>
          </w:rPr>
        </w:r>
        <w:r w:rsidR="0022042F">
          <w:rPr>
            <w:noProof/>
            <w:webHidden/>
          </w:rPr>
          <w:fldChar w:fldCharType="separate"/>
        </w:r>
        <w:r w:rsidR="008F080C">
          <w:rPr>
            <w:noProof/>
            <w:webHidden/>
          </w:rPr>
          <w:t>6</w:t>
        </w:r>
        <w:r w:rsidR="0022042F">
          <w:rPr>
            <w:noProof/>
            <w:webHidden/>
          </w:rPr>
          <w:fldChar w:fldCharType="end"/>
        </w:r>
      </w:hyperlink>
    </w:p>
    <w:p w14:paraId="2EE03829" w14:textId="79B9639D" w:rsidR="0022042F" w:rsidRDefault="007B6543">
      <w:pPr>
        <w:pStyle w:val="TOC2"/>
        <w:tabs>
          <w:tab w:val="right" w:leader="dot" w:pos="8486"/>
        </w:tabs>
        <w:rPr>
          <w:rFonts w:eastAsiaTheme="minorEastAsia" w:cstheme="minorBidi"/>
          <w:noProof/>
          <w:sz w:val="22"/>
          <w:szCs w:val="22"/>
          <w:lang w:bidi="ar-SA"/>
        </w:rPr>
      </w:pPr>
      <w:hyperlink w:anchor="_Toc497315354" w:history="1">
        <w:r w:rsidR="0022042F" w:rsidRPr="008C6F69">
          <w:rPr>
            <w:rStyle w:val="Hyperlink"/>
            <w:noProof/>
          </w:rPr>
          <w:t>2.2</w:t>
        </w:r>
        <w:r w:rsidR="0022042F">
          <w:rPr>
            <w:rFonts w:eastAsiaTheme="minorEastAsia" w:cstheme="minorBidi"/>
            <w:noProof/>
            <w:sz w:val="22"/>
            <w:szCs w:val="22"/>
            <w:lang w:bidi="ar-SA"/>
          </w:rPr>
          <w:tab/>
        </w:r>
        <w:r w:rsidR="0022042F" w:rsidRPr="008C6F69">
          <w:rPr>
            <w:rStyle w:val="Hyperlink"/>
            <w:noProof/>
          </w:rPr>
          <w:t>Particle Packing</w:t>
        </w:r>
        <w:r w:rsidR="0022042F">
          <w:rPr>
            <w:noProof/>
            <w:webHidden/>
          </w:rPr>
          <w:tab/>
        </w:r>
        <w:r w:rsidR="0022042F">
          <w:rPr>
            <w:noProof/>
            <w:webHidden/>
          </w:rPr>
          <w:fldChar w:fldCharType="begin"/>
        </w:r>
        <w:r w:rsidR="0022042F">
          <w:rPr>
            <w:noProof/>
            <w:webHidden/>
          </w:rPr>
          <w:instrText xml:space="preserve"> PAGEREF _Toc497315354 \h </w:instrText>
        </w:r>
        <w:r w:rsidR="0022042F">
          <w:rPr>
            <w:noProof/>
            <w:webHidden/>
          </w:rPr>
        </w:r>
        <w:r w:rsidR="0022042F">
          <w:rPr>
            <w:noProof/>
            <w:webHidden/>
          </w:rPr>
          <w:fldChar w:fldCharType="separate"/>
        </w:r>
        <w:r w:rsidR="008F080C">
          <w:rPr>
            <w:noProof/>
            <w:webHidden/>
          </w:rPr>
          <w:t>6</w:t>
        </w:r>
        <w:r w:rsidR="0022042F">
          <w:rPr>
            <w:noProof/>
            <w:webHidden/>
          </w:rPr>
          <w:fldChar w:fldCharType="end"/>
        </w:r>
      </w:hyperlink>
    </w:p>
    <w:p w14:paraId="6AD75994" w14:textId="2EEB746D" w:rsidR="0022042F" w:rsidRDefault="007B6543">
      <w:pPr>
        <w:pStyle w:val="TOC2"/>
        <w:tabs>
          <w:tab w:val="right" w:leader="dot" w:pos="8486"/>
        </w:tabs>
        <w:rPr>
          <w:rFonts w:eastAsiaTheme="minorEastAsia" w:cstheme="minorBidi"/>
          <w:noProof/>
          <w:sz w:val="22"/>
          <w:szCs w:val="22"/>
          <w:lang w:bidi="ar-SA"/>
        </w:rPr>
      </w:pPr>
      <w:hyperlink w:anchor="_Toc497315355" w:history="1">
        <w:r w:rsidR="0022042F" w:rsidRPr="008C6F69">
          <w:rPr>
            <w:rStyle w:val="Hyperlink"/>
            <w:noProof/>
          </w:rPr>
          <w:t>2.3</w:t>
        </w:r>
        <w:r w:rsidR="0022042F">
          <w:rPr>
            <w:rFonts w:eastAsiaTheme="minorEastAsia" w:cstheme="minorBidi"/>
            <w:noProof/>
            <w:sz w:val="22"/>
            <w:szCs w:val="22"/>
            <w:lang w:bidi="ar-SA"/>
          </w:rPr>
          <w:tab/>
        </w:r>
        <w:r w:rsidR="0022042F" w:rsidRPr="008C6F69">
          <w:rPr>
            <w:rStyle w:val="Hyperlink"/>
            <w:noProof/>
          </w:rPr>
          <w:t>Material Properties and Chemical Combinations</w:t>
        </w:r>
        <w:r w:rsidR="0022042F">
          <w:rPr>
            <w:noProof/>
            <w:webHidden/>
          </w:rPr>
          <w:tab/>
        </w:r>
        <w:r w:rsidR="0022042F">
          <w:rPr>
            <w:noProof/>
            <w:webHidden/>
          </w:rPr>
          <w:fldChar w:fldCharType="begin"/>
        </w:r>
        <w:r w:rsidR="0022042F">
          <w:rPr>
            <w:noProof/>
            <w:webHidden/>
          </w:rPr>
          <w:instrText xml:space="preserve"> PAGEREF _Toc497315355 \h </w:instrText>
        </w:r>
        <w:r w:rsidR="0022042F">
          <w:rPr>
            <w:noProof/>
            <w:webHidden/>
          </w:rPr>
        </w:r>
        <w:r w:rsidR="0022042F">
          <w:rPr>
            <w:noProof/>
            <w:webHidden/>
          </w:rPr>
          <w:fldChar w:fldCharType="separate"/>
        </w:r>
        <w:r w:rsidR="008F080C">
          <w:rPr>
            <w:noProof/>
            <w:webHidden/>
          </w:rPr>
          <w:t>9</w:t>
        </w:r>
        <w:r w:rsidR="0022042F">
          <w:rPr>
            <w:noProof/>
            <w:webHidden/>
          </w:rPr>
          <w:fldChar w:fldCharType="end"/>
        </w:r>
      </w:hyperlink>
    </w:p>
    <w:p w14:paraId="6294770D" w14:textId="7F36F83F" w:rsidR="0022042F" w:rsidRDefault="007B6543">
      <w:pPr>
        <w:pStyle w:val="TOC2"/>
        <w:tabs>
          <w:tab w:val="right" w:leader="dot" w:pos="8486"/>
        </w:tabs>
        <w:rPr>
          <w:rFonts w:eastAsiaTheme="minorEastAsia" w:cstheme="minorBidi"/>
          <w:noProof/>
          <w:sz w:val="22"/>
          <w:szCs w:val="22"/>
          <w:lang w:bidi="ar-SA"/>
        </w:rPr>
      </w:pPr>
      <w:hyperlink w:anchor="_Toc497315356" w:history="1">
        <w:r w:rsidR="0022042F" w:rsidRPr="008C6F69">
          <w:rPr>
            <w:rStyle w:val="Hyperlink"/>
            <w:noProof/>
          </w:rPr>
          <w:t>2.4</w:t>
        </w:r>
        <w:r w:rsidR="0022042F">
          <w:rPr>
            <w:rFonts w:eastAsiaTheme="minorEastAsia" w:cstheme="minorBidi"/>
            <w:noProof/>
            <w:sz w:val="22"/>
            <w:szCs w:val="22"/>
            <w:lang w:bidi="ar-SA"/>
          </w:rPr>
          <w:tab/>
        </w:r>
        <w:r w:rsidR="0022042F" w:rsidRPr="008C6F69">
          <w:rPr>
            <w:rStyle w:val="Hyperlink"/>
            <w:noProof/>
          </w:rPr>
          <w:t>Water-Cementitious Material Ratio</w:t>
        </w:r>
        <w:r w:rsidR="0022042F">
          <w:rPr>
            <w:noProof/>
            <w:webHidden/>
          </w:rPr>
          <w:tab/>
        </w:r>
        <w:r w:rsidR="0022042F">
          <w:rPr>
            <w:noProof/>
            <w:webHidden/>
          </w:rPr>
          <w:fldChar w:fldCharType="begin"/>
        </w:r>
        <w:r w:rsidR="0022042F">
          <w:rPr>
            <w:noProof/>
            <w:webHidden/>
          </w:rPr>
          <w:instrText xml:space="preserve"> PAGEREF _Toc497315356 \h </w:instrText>
        </w:r>
        <w:r w:rsidR="0022042F">
          <w:rPr>
            <w:noProof/>
            <w:webHidden/>
          </w:rPr>
        </w:r>
        <w:r w:rsidR="0022042F">
          <w:rPr>
            <w:noProof/>
            <w:webHidden/>
          </w:rPr>
          <w:fldChar w:fldCharType="separate"/>
        </w:r>
        <w:r w:rsidR="008F080C">
          <w:rPr>
            <w:noProof/>
            <w:webHidden/>
          </w:rPr>
          <w:t>12</w:t>
        </w:r>
        <w:r w:rsidR="0022042F">
          <w:rPr>
            <w:noProof/>
            <w:webHidden/>
          </w:rPr>
          <w:fldChar w:fldCharType="end"/>
        </w:r>
      </w:hyperlink>
    </w:p>
    <w:p w14:paraId="74A82A53" w14:textId="4640E8E6" w:rsidR="0022042F" w:rsidRDefault="007B6543">
      <w:pPr>
        <w:pStyle w:val="TOC3"/>
        <w:tabs>
          <w:tab w:val="left" w:pos="1440"/>
          <w:tab w:val="right" w:leader="dot" w:pos="8486"/>
        </w:tabs>
        <w:rPr>
          <w:rFonts w:eastAsiaTheme="minorEastAsia" w:cstheme="minorBidi"/>
          <w:noProof/>
          <w:sz w:val="22"/>
          <w:szCs w:val="22"/>
          <w:lang w:bidi="ar-SA"/>
        </w:rPr>
      </w:pPr>
      <w:hyperlink w:anchor="_Toc497315357" w:history="1">
        <w:r w:rsidR="0022042F" w:rsidRPr="008C6F69">
          <w:rPr>
            <w:rStyle w:val="Hyperlink"/>
            <w:noProof/>
          </w:rPr>
          <w:t>2.4.1</w:t>
        </w:r>
        <w:r w:rsidR="0022042F">
          <w:rPr>
            <w:rFonts w:eastAsiaTheme="minorEastAsia" w:cstheme="minorBidi"/>
            <w:noProof/>
            <w:sz w:val="22"/>
            <w:szCs w:val="22"/>
            <w:lang w:bidi="ar-SA"/>
          </w:rPr>
          <w:tab/>
        </w:r>
        <w:r w:rsidR="0022042F" w:rsidRPr="008C6F69">
          <w:rPr>
            <w:rStyle w:val="Hyperlink"/>
            <w:noProof/>
          </w:rPr>
          <w:t>Fresh Concrete Properties</w:t>
        </w:r>
        <w:r w:rsidR="0022042F">
          <w:rPr>
            <w:noProof/>
            <w:webHidden/>
          </w:rPr>
          <w:tab/>
        </w:r>
        <w:r w:rsidR="0022042F">
          <w:rPr>
            <w:noProof/>
            <w:webHidden/>
          </w:rPr>
          <w:fldChar w:fldCharType="begin"/>
        </w:r>
        <w:r w:rsidR="0022042F">
          <w:rPr>
            <w:noProof/>
            <w:webHidden/>
          </w:rPr>
          <w:instrText xml:space="preserve"> PAGEREF _Toc497315357 \h </w:instrText>
        </w:r>
        <w:r w:rsidR="0022042F">
          <w:rPr>
            <w:noProof/>
            <w:webHidden/>
          </w:rPr>
        </w:r>
        <w:r w:rsidR="0022042F">
          <w:rPr>
            <w:noProof/>
            <w:webHidden/>
          </w:rPr>
          <w:fldChar w:fldCharType="separate"/>
        </w:r>
        <w:r w:rsidR="008F080C">
          <w:rPr>
            <w:noProof/>
            <w:webHidden/>
          </w:rPr>
          <w:t>12</w:t>
        </w:r>
        <w:r w:rsidR="0022042F">
          <w:rPr>
            <w:noProof/>
            <w:webHidden/>
          </w:rPr>
          <w:fldChar w:fldCharType="end"/>
        </w:r>
      </w:hyperlink>
    </w:p>
    <w:p w14:paraId="726CB4F9" w14:textId="2CE41120" w:rsidR="0022042F" w:rsidRDefault="007B6543">
      <w:pPr>
        <w:pStyle w:val="TOC2"/>
        <w:tabs>
          <w:tab w:val="right" w:leader="dot" w:pos="8486"/>
        </w:tabs>
        <w:rPr>
          <w:rFonts w:eastAsiaTheme="minorEastAsia" w:cstheme="minorBidi"/>
          <w:noProof/>
          <w:sz w:val="22"/>
          <w:szCs w:val="22"/>
          <w:lang w:bidi="ar-SA"/>
        </w:rPr>
      </w:pPr>
      <w:hyperlink w:anchor="_Toc497315358" w:history="1">
        <w:r w:rsidR="0022042F" w:rsidRPr="008C6F69">
          <w:rPr>
            <w:rStyle w:val="Hyperlink"/>
            <w:noProof/>
          </w:rPr>
          <w:t>2.5</w:t>
        </w:r>
        <w:r w:rsidR="0022042F">
          <w:rPr>
            <w:rFonts w:eastAsiaTheme="minorEastAsia" w:cstheme="minorBidi"/>
            <w:noProof/>
            <w:sz w:val="22"/>
            <w:szCs w:val="22"/>
            <w:lang w:bidi="ar-SA"/>
          </w:rPr>
          <w:tab/>
        </w:r>
        <w:r w:rsidR="0022042F" w:rsidRPr="008C6F69">
          <w:rPr>
            <w:rStyle w:val="Hyperlink"/>
            <w:noProof/>
          </w:rPr>
          <w:t>Fiber-Reinforcement</w:t>
        </w:r>
        <w:r w:rsidR="0022042F">
          <w:rPr>
            <w:noProof/>
            <w:webHidden/>
          </w:rPr>
          <w:tab/>
        </w:r>
        <w:r w:rsidR="0022042F">
          <w:rPr>
            <w:noProof/>
            <w:webHidden/>
          </w:rPr>
          <w:fldChar w:fldCharType="begin"/>
        </w:r>
        <w:r w:rsidR="0022042F">
          <w:rPr>
            <w:noProof/>
            <w:webHidden/>
          </w:rPr>
          <w:instrText xml:space="preserve"> PAGEREF _Toc497315358 \h </w:instrText>
        </w:r>
        <w:r w:rsidR="0022042F">
          <w:rPr>
            <w:noProof/>
            <w:webHidden/>
          </w:rPr>
        </w:r>
        <w:r w:rsidR="0022042F">
          <w:rPr>
            <w:noProof/>
            <w:webHidden/>
          </w:rPr>
          <w:fldChar w:fldCharType="separate"/>
        </w:r>
        <w:r w:rsidR="008F080C">
          <w:rPr>
            <w:noProof/>
            <w:webHidden/>
          </w:rPr>
          <w:t>13</w:t>
        </w:r>
        <w:r w:rsidR="0022042F">
          <w:rPr>
            <w:noProof/>
            <w:webHidden/>
          </w:rPr>
          <w:fldChar w:fldCharType="end"/>
        </w:r>
      </w:hyperlink>
    </w:p>
    <w:p w14:paraId="4F67BA5A" w14:textId="5A625668" w:rsidR="0022042F" w:rsidRDefault="007B6543">
      <w:pPr>
        <w:pStyle w:val="TOC2"/>
        <w:tabs>
          <w:tab w:val="right" w:leader="dot" w:pos="8486"/>
        </w:tabs>
        <w:rPr>
          <w:rFonts w:eastAsiaTheme="minorEastAsia" w:cstheme="minorBidi"/>
          <w:noProof/>
          <w:sz w:val="22"/>
          <w:szCs w:val="22"/>
          <w:lang w:bidi="ar-SA"/>
        </w:rPr>
      </w:pPr>
      <w:hyperlink w:anchor="_Toc497315359" w:history="1">
        <w:r w:rsidR="0022042F" w:rsidRPr="008C6F69">
          <w:rPr>
            <w:rStyle w:val="Hyperlink"/>
            <w:noProof/>
          </w:rPr>
          <w:t>2.6</w:t>
        </w:r>
        <w:r w:rsidR="0022042F">
          <w:rPr>
            <w:rFonts w:eastAsiaTheme="minorEastAsia" w:cstheme="minorBidi"/>
            <w:noProof/>
            <w:sz w:val="22"/>
            <w:szCs w:val="22"/>
            <w:lang w:bidi="ar-SA"/>
          </w:rPr>
          <w:tab/>
        </w:r>
        <w:r w:rsidR="0022042F" w:rsidRPr="008C6F69">
          <w:rPr>
            <w:rStyle w:val="Hyperlink"/>
            <w:noProof/>
          </w:rPr>
          <w:t>Mixing Procedure</w:t>
        </w:r>
        <w:r w:rsidR="0022042F">
          <w:rPr>
            <w:noProof/>
            <w:webHidden/>
          </w:rPr>
          <w:tab/>
        </w:r>
        <w:r w:rsidR="0022042F">
          <w:rPr>
            <w:noProof/>
            <w:webHidden/>
          </w:rPr>
          <w:fldChar w:fldCharType="begin"/>
        </w:r>
        <w:r w:rsidR="0022042F">
          <w:rPr>
            <w:noProof/>
            <w:webHidden/>
          </w:rPr>
          <w:instrText xml:space="preserve"> PAGEREF _Toc497315359 \h </w:instrText>
        </w:r>
        <w:r w:rsidR="0022042F">
          <w:rPr>
            <w:noProof/>
            <w:webHidden/>
          </w:rPr>
        </w:r>
        <w:r w:rsidR="0022042F">
          <w:rPr>
            <w:noProof/>
            <w:webHidden/>
          </w:rPr>
          <w:fldChar w:fldCharType="separate"/>
        </w:r>
        <w:r w:rsidR="008F080C">
          <w:rPr>
            <w:noProof/>
            <w:webHidden/>
          </w:rPr>
          <w:t>14</w:t>
        </w:r>
        <w:r w:rsidR="0022042F">
          <w:rPr>
            <w:noProof/>
            <w:webHidden/>
          </w:rPr>
          <w:fldChar w:fldCharType="end"/>
        </w:r>
      </w:hyperlink>
    </w:p>
    <w:p w14:paraId="5964FF50" w14:textId="6875751F" w:rsidR="0022042F" w:rsidRDefault="007B6543">
      <w:pPr>
        <w:pStyle w:val="TOC1"/>
        <w:rPr>
          <w:rFonts w:eastAsiaTheme="minorEastAsia" w:cstheme="minorBidi"/>
          <w:noProof/>
          <w:sz w:val="22"/>
          <w:szCs w:val="22"/>
          <w:lang w:bidi="ar-SA"/>
        </w:rPr>
      </w:pPr>
      <w:hyperlink w:anchor="_Toc497315360" w:history="1">
        <w:r w:rsidR="0022042F" w:rsidRPr="008C6F69">
          <w:rPr>
            <w:rStyle w:val="Hyperlink"/>
            <w:noProof/>
          </w:rPr>
          <w:t>3</w:t>
        </w:r>
        <w:r w:rsidR="0022042F">
          <w:rPr>
            <w:rFonts w:eastAsiaTheme="minorEastAsia" w:cstheme="minorBidi"/>
            <w:noProof/>
            <w:sz w:val="22"/>
            <w:szCs w:val="22"/>
            <w:lang w:bidi="ar-SA"/>
          </w:rPr>
          <w:tab/>
        </w:r>
        <w:r w:rsidR="0022042F" w:rsidRPr="008C6F69">
          <w:rPr>
            <w:rStyle w:val="Hyperlink"/>
            <w:noProof/>
          </w:rPr>
          <w:t>Mix Design Development</w:t>
        </w:r>
        <w:r w:rsidR="0022042F">
          <w:rPr>
            <w:noProof/>
            <w:webHidden/>
          </w:rPr>
          <w:tab/>
        </w:r>
        <w:r w:rsidR="0022042F">
          <w:rPr>
            <w:noProof/>
            <w:webHidden/>
          </w:rPr>
          <w:fldChar w:fldCharType="begin"/>
        </w:r>
        <w:r w:rsidR="0022042F">
          <w:rPr>
            <w:noProof/>
            <w:webHidden/>
          </w:rPr>
          <w:instrText xml:space="preserve"> PAGEREF _Toc497315360 \h </w:instrText>
        </w:r>
        <w:r w:rsidR="0022042F">
          <w:rPr>
            <w:noProof/>
            <w:webHidden/>
          </w:rPr>
        </w:r>
        <w:r w:rsidR="0022042F">
          <w:rPr>
            <w:noProof/>
            <w:webHidden/>
          </w:rPr>
          <w:fldChar w:fldCharType="separate"/>
        </w:r>
        <w:r w:rsidR="008F080C">
          <w:rPr>
            <w:noProof/>
            <w:webHidden/>
          </w:rPr>
          <w:t>17</w:t>
        </w:r>
        <w:r w:rsidR="0022042F">
          <w:rPr>
            <w:noProof/>
            <w:webHidden/>
          </w:rPr>
          <w:fldChar w:fldCharType="end"/>
        </w:r>
      </w:hyperlink>
    </w:p>
    <w:p w14:paraId="12A37A21" w14:textId="1155664F" w:rsidR="0022042F" w:rsidRDefault="007B6543">
      <w:pPr>
        <w:pStyle w:val="TOC2"/>
        <w:tabs>
          <w:tab w:val="right" w:leader="dot" w:pos="8486"/>
        </w:tabs>
        <w:rPr>
          <w:rFonts w:eastAsiaTheme="minorEastAsia" w:cstheme="minorBidi"/>
          <w:noProof/>
          <w:sz w:val="22"/>
          <w:szCs w:val="22"/>
          <w:lang w:bidi="ar-SA"/>
        </w:rPr>
      </w:pPr>
      <w:hyperlink w:anchor="_Toc497315361" w:history="1">
        <w:r w:rsidR="0022042F" w:rsidRPr="008C6F69">
          <w:rPr>
            <w:rStyle w:val="Hyperlink"/>
            <w:noProof/>
          </w:rPr>
          <w:t>3.1</w:t>
        </w:r>
        <w:r w:rsidR="0022042F">
          <w:rPr>
            <w:rFonts w:eastAsiaTheme="minorEastAsia" w:cstheme="minorBidi"/>
            <w:noProof/>
            <w:sz w:val="22"/>
            <w:szCs w:val="22"/>
            <w:lang w:bidi="ar-SA"/>
          </w:rPr>
          <w:tab/>
        </w:r>
        <w:r w:rsidR="0022042F" w:rsidRPr="008C6F69">
          <w:rPr>
            <w:rStyle w:val="Hyperlink"/>
            <w:noProof/>
          </w:rPr>
          <w:t>Introduction</w:t>
        </w:r>
        <w:r w:rsidR="0022042F">
          <w:rPr>
            <w:noProof/>
            <w:webHidden/>
          </w:rPr>
          <w:tab/>
        </w:r>
        <w:r w:rsidR="0022042F">
          <w:rPr>
            <w:noProof/>
            <w:webHidden/>
          </w:rPr>
          <w:fldChar w:fldCharType="begin"/>
        </w:r>
        <w:r w:rsidR="0022042F">
          <w:rPr>
            <w:noProof/>
            <w:webHidden/>
          </w:rPr>
          <w:instrText xml:space="preserve"> PAGEREF _Toc497315361 \h </w:instrText>
        </w:r>
        <w:r w:rsidR="0022042F">
          <w:rPr>
            <w:noProof/>
            <w:webHidden/>
          </w:rPr>
        </w:r>
        <w:r w:rsidR="0022042F">
          <w:rPr>
            <w:noProof/>
            <w:webHidden/>
          </w:rPr>
          <w:fldChar w:fldCharType="separate"/>
        </w:r>
        <w:r w:rsidR="008F080C">
          <w:rPr>
            <w:noProof/>
            <w:webHidden/>
          </w:rPr>
          <w:t>17</w:t>
        </w:r>
        <w:r w:rsidR="0022042F">
          <w:rPr>
            <w:noProof/>
            <w:webHidden/>
          </w:rPr>
          <w:fldChar w:fldCharType="end"/>
        </w:r>
      </w:hyperlink>
    </w:p>
    <w:p w14:paraId="24910434" w14:textId="59F74677" w:rsidR="0022042F" w:rsidRDefault="007B6543">
      <w:pPr>
        <w:pStyle w:val="TOC2"/>
        <w:tabs>
          <w:tab w:val="right" w:leader="dot" w:pos="8486"/>
        </w:tabs>
        <w:rPr>
          <w:rFonts w:eastAsiaTheme="minorEastAsia" w:cstheme="minorBidi"/>
          <w:noProof/>
          <w:sz w:val="22"/>
          <w:szCs w:val="22"/>
          <w:lang w:bidi="ar-SA"/>
        </w:rPr>
      </w:pPr>
      <w:hyperlink w:anchor="_Toc497315362" w:history="1">
        <w:r w:rsidR="0022042F" w:rsidRPr="008C6F69">
          <w:rPr>
            <w:rStyle w:val="Hyperlink"/>
            <w:noProof/>
          </w:rPr>
          <w:t>3.2</w:t>
        </w:r>
        <w:r w:rsidR="0022042F">
          <w:rPr>
            <w:rFonts w:eastAsiaTheme="minorEastAsia" w:cstheme="minorBidi"/>
            <w:noProof/>
            <w:sz w:val="22"/>
            <w:szCs w:val="22"/>
            <w:lang w:bidi="ar-SA"/>
          </w:rPr>
          <w:tab/>
        </w:r>
        <w:r w:rsidR="0022042F" w:rsidRPr="008C6F69">
          <w:rPr>
            <w:rStyle w:val="Hyperlink"/>
            <w:noProof/>
          </w:rPr>
          <w:t>Material Acquisition and Selection</w:t>
        </w:r>
        <w:r w:rsidR="0022042F">
          <w:rPr>
            <w:noProof/>
            <w:webHidden/>
          </w:rPr>
          <w:tab/>
        </w:r>
        <w:r w:rsidR="0022042F">
          <w:rPr>
            <w:noProof/>
            <w:webHidden/>
          </w:rPr>
          <w:fldChar w:fldCharType="begin"/>
        </w:r>
        <w:r w:rsidR="0022042F">
          <w:rPr>
            <w:noProof/>
            <w:webHidden/>
          </w:rPr>
          <w:instrText xml:space="preserve"> PAGEREF _Toc497315362 \h </w:instrText>
        </w:r>
        <w:r w:rsidR="0022042F">
          <w:rPr>
            <w:noProof/>
            <w:webHidden/>
          </w:rPr>
        </w:r>
        <w:r w:rsidR="0022042F">
          <w:rPr>
            <w:noProof/>
            <w:webHidden/>
          </w:rPr>
          <w:fldChar w:fldCharType="separate"/>
        </w:r>
        <w:r w:rsidR="008F080C">
          <w:rPr>
            <w:noProof/>
            <w:webHidden/>
          </w:rPr>
          <w:t>17</w:t>
        </w:r>
        <w:r w:rsidR="0022042F">
          <w:rPr>
            <w:noProof/>
            <w:webHidden/>
          </w:rPr>
          <w:fldChar w:fldCharType="end"/>
        </w:r>
      </w:hyperlink>
    </w:p>
    <w:p w14:paraId="6A5B0BEA" w14:textId="73081EE9" w:rsidR="0022042F" w:rsidRDefault="007B6543">
      <w:pPr>
        <w:pStyle w:val="TOC2"/>
        <w:tabs>
          <w:tab w:val="right" w:leader="dot" w:pos="8486"/>
        </w:tabs>
        <w:rPr>
          <w:rFonts w:eastAsiaTheme="minorEastAsia" w:cstheme="minorBidi"/>
          <w:noProof/>
          <w:sz w:val="22"/>
          <w:szCs w:val="22"/>
          <w:lang w:bidi="ar-SA"/>
        </w:rPr>
      </w:pPr>
      <w:hyperlink w:anchor="_Toc497315363" w:history="1">
        <w:r w:rsidR="0022042F" w:rsidRPr="008C6F69">
          <w:rPr>
            <w:rStyle w:val="Hyperlink"/>
            <w:noProof/>
          </w:rPr>
          <w:t>3.3</w:t>
        </w:r>
        <w:r w:rsidR="0022042F">
          <w:rPr>
            <w:rFonts w:eastAsiaTheme="minorEastAsia" w:cstheme="minorBidi"/>
            <w:noProof/>
            <w:sz w:val="22"/>
            <w:szCs w:val="22"/>
            <w:lang w:bidi="ar-SA"/>
          </w:rPr>
          <w:tab/>
        </w:r>
        <w:r w:rsidR="0022042F" w:rsidRPr="008C6F69">
          <w:rPr>
            <w:rStyle w:val="Hyperlink"/>
            <w:noProof/>
          </w:rPr>
          <w:t>Establishing A Mix Design Baseline</w:t>
        </w:r>
        <w:r w:rsidR="0022042F">
          <w:rPr>
            <w:noProof/>
            <w:webHidden/>
          </w:rPr>
          <w:tab/>
        </w:r>
        <w:r w:rsidR="0022042F">
          <w:rPr>
            <w:noProof/>
            <w:webHidden/>
          </w:rPr>
          <w:fldChar w:fldCharType="begin"/>
        </w:r>
        <w:r w:rsidR="0022042F">
          <w:rPr>
            <w:noProof/>
            <w:webHidden/>
          </w:rPr>
          <w:instrText xml:space="preserve"> PAGEREF _Toc497315363 \h </w:instrText>
        </w:r>
        <w:r w:rsidR="0022042F">
          <w:rPr>
            <w:noProof/>
            <w:webHidden/>
          </w:rPr>
        </w:r>
        <w:r w:rsidR="0022042F">
          <w:rPr>
            <w:noProof/>
            <w:webHidden/>
          </w:rPr>
          <w:fldChar w:fldCharType="separate"/>
        </w:r>
        <w:r w:rsidR="008F080C">
          <w:rPr>
            <w:noProof/>
            <w:webHidden/>
          </w:rPr>
          <w:t>23</w:t>
        </w:r>
        <w:r w:rsidR="0022042F">
          <w:rPr>
            <w:noProof/>
            <w:webHidden/>
          </w:rPr>
          <w:fldChar w:fldCharType="end"/>
        </w:r>
      </w:hyperlink>
    </w:p>
    <w:p w14:paraId="41E505B8" w14:textId="4725059E" w:rsidR="0022042F" w:rsidRDefault="007B6543">
      <w:pPr>
        <w:pStyle w:val="TOC2"/>
        <w:tabs>
          <w:tab w:val="right" w:leader="dot" w:pos="8486"/>
        </w:tabs>
        <w:rPr>
          <w:rFonts w:eastAsiaTheme="minorEastAsia" w:cstheme="minorBidi"/>
          <w:noProof/>
          <w:sz w:val="22"/>
          <w:szCs w:val="22"/>
          <w:lang w:bidi="ar-SA"/>
        </w:rPr>
      </w:pPr>
      <w:hyperlink w:anchor="_Toc497315364" w:history="1">
        <w:r w:rsidR="0022042F" w:rsidRPr="008C6F69">
          <w:rPr>
            <w:rStyle w:val="Hyperlink"/>
            <w:noProof/>
          </w:rPr>
          <w:t>3.4</w:t>
        </w:r>
        <w:r w:rsidR="0022042F">
          <w:rPr>
            <w:rFonts w:eastAsiaTheme="minorEastAsia" w:cstheme="minorBidi"/>
            <w:noProof/>
            <w:sz w:val="22"/>
            <w:szCs w:val="22"/>
            <w:lang w:bidi="ar-SA"/>
          </w:rPr>
          <w:tab/>
        </w:r>
        <w:r w:rsidR="0022042F" w:rsidRPr="008C6F69">
          <w:rPr>
            <w:rStyle w:val="Hyperlink"/>
            <w:noProof/>
          </w:rPr>
          <w:t>Series B: Establishing Optimal Water/HRWR/Cement Proportions</w:t>
        </w:r>
        <w:r w:rsidR="0022042F">
          <w:rPr>
            <w:noProof/>
            <w:webHidden/>
          </w:rPr>
          <w:tab/>
        </w:r>
        <w:r w:rsidR="0022042F">
          <w:rPr>
            <w:noProof/>
            <w:webHidden/>
          </w:rPr>
          <w:fldChar w:fldCharType="begin"/>
        </w:r>
        <w:r w:rsidR="0022042F">
          <w:rPr>
            <w:noProof/>
            <w:webHidden/>
          </w:rPr>
          <w:instrText xml:space="preserve"> PAGEREF _Toc497315364 \h </w:instrText>
        </w:r>
        <w:r w:rsidR="0022042F">
          <w:rPr>
            <w:noProof/>
            <w:webHidden/>
          </w:rPr>
        </w:r>
        <w:r w:rsidR="0022042F">
          <w:rPr>
            <w:noProof/>
            <w:webHidden/>
          </w:rPr>
          <w:fldChar w:fldCharType="separate"/>
        </w:r>
        <w:r w:rsidR="008F080C">
          <w:rPr>
            <w:noProof/>
            <w:webHidden/>
          </w:rPr>
          <w:t>32</w:t>
        </w:r>
        <w:r w:rsidR="0022042F">
          <w:rPr>
            <w:noProof/>
            <w:webHidden/>
          </w:rPr>
          <w:fldChar w:fldCharType="end"/>
        </w:r>
      </w:hyperlink>
    </w:p>
    <w:p w14:paraId="0A194B66" w14:textId="4EDF1111" w:rsidR="0022042F" w:rsidRDefault="007B6543">
      <w:pPr>
        <w:pStyle w:val="TOC2"/>
        <w:tabs>
          <w:tab w:val="right" w:leader="dot" w:pos="8486"/>
        </w:tabs>
        <w:rPr>
          <w:rFonts w:eastAsiaTheme="minorEastAsia" w:cstheme="minorBidi"/>
          <w:noProof/>
          <w:sz w:val="22"/>
          <w:szCs w:val="22"/>
          <w:lang w:bidi="ar-SA"/>
        </w:rPr>
      </w:pPr>
      <w:hyperlink w:anchor="_Toc497315365" w:history="1">
        <w:r w:rsidR="0022042F" w:rsidRPr="008C6F69">
          <w:rPr>
            <w:rStyle w:val="Hyperlink"/>
            <w:noProof/>
          </w:rPr>
          <w:t>3.5</w:t>
        </w:r>
        <w:r w:rsidR="0022042F">
          <w:rPr>
            <w:rFonts w:eastAsiaTheme="minorEastAsia" w:cstheme="minorBidi"/>
            <w:noProof/>
            <w:sz w:val="22"/>
            <w:szCs w:val="22"/>
            <w:lang w:bidi="ar-SA"/>
          </w:rPr>
          <w:tab/>
        </w:r>
        <w:r w:rsidR="0022042F" w:rsidRPr="008C6F69">
          <w:rPr>
            <w:rStyle w:val="Hyperlink"/>
            <w:noProof/>
          </w:rPr>
          <w:t>Series C: Introducing Supplementary Cementitious Materials</w:t>
        </w:r>
        <w:r w:rsidR="0022042F">
          <w:rPr>
            <w:noProof/>
            <w:webHidden/>
          </w:rPr>
          <w:tab/>
        </w:r>
        <w:r w:rsidR="0022042F">
          <w:rPr>
            <w:noProof/>
            <w:webHidden/>
          </w:rPr>
          <w:fldChar w:fldCharType="begin"/>
        </w:r>
        <w:r w:rsidR="0022042F">
          <w:rPr>
            <w:noProof/>
            <w:webHidden/>
          </w:rPr>
          <w:instrText xml:space="preserve"> PAGEREF _Toc497315365 \h </w:instrText>
        </w:r>
        <w:r w:rsidR="0022042F">
          <w:rPr>
            <w:noProof/>
            <w:webHidden/>
          </w:rPr>
        </w:r>
        <w:r w:rsidR="0022042F">
          <w:rPr>
            <w:noProof/>
            <w:webHidden/>
          </w:rPr>
          <w:fldChar w:fldCharType="separate"/>
        </w:r>
        <w:r w:rsidR="008F080C">
          <w:rPr>
            <w:noProof/>
            <w:webHidden/>
          </w:rPr>
          <w:t>36</w:t>
        </w:r>
        <w:r w:rsidR="0022042F">
          <w:rPr>
            <w:noProof/>
            <w:webHidden/>
          </w:rPr>
          <w:fldChar w:fldCharType="end"/>
        </w:r>
      </w:hyperlink>
    </w:p>
    <w:p w14:paraId="076E3C95" w14:textId="029DA799" w:rsidR="0022042F" w:rsidRDefault="007B6543">
      <w:pPr>
        <w:pStyle w:val="TOC2"/>
        <w:tabs>
          <w:tab w:val="right" w:leader="dot" w:pos="8486"/>
        </w:tabs>
        <w:rPr>
          <w:rFonts w:eastAsiaTheme="minorEastAsia" w:cstheme="minorBidi"/>
          <w:noProof/>
          <w:sz w:val="22"/>
          <w:szCs w:val="22"/>
          <w:lang w:bidi="ar-SA"/>
        </w:rPr>
      </w:pPr>
      <w:hyperlink w:anchor="_Toc497315366" w:history="1">
        <w:r w:rsidR="0022042F" w:rsidRPr="008C6F69">
          <w:rPr>
            <w:rStyle w:val="Hyperlink"/>
            <w:noProof/>
          </w:rPr>
          <w:t>3.6</w:t>
        </w:r>
        <w:r w:rsidR="0022042F">
          <w:rPr>
            <w:rFonts w:eastAsiaTheme="minorEastAsia" w:cstheme="minorBidi"/>
            <w:noProof/>
            <w:sz w:val="22"/>
            <w:szCs w:val="22"/>
            <w:lang w:bidi="ar-SA"/>
          </w:rPr>
          <w:tab/>
        </w:r>
        <w:r w:rsidR="0022042F" w:rsidRPr="008C6F69">
          <w:rPr>
            <w:rStyle w:val="Hyperlink"/>
            <w:noProof/>
          </w:rPr>
          <w:t>Series D: Optimal Particle Packing Mixes</w:t>
        </w:r>
        <w:r w:rsidR="0022042F">
          <w:rPr>
            <w:noProof/>
            <w:webHidden/>
          </w:rPr>
          <w:tab/>
        </w:r>
        <w:r w:rsidR="0022042F">
          <w:rPr>
            <w:noProof/>
            <w:webHidden/>
          </w:rPr>
          <w:fldChar w:fldCharType="begin"/>
        </w:r>
        <w:r w:rsidR="0022042F">
          <w:rPr>
            <w:noProof/>
            <w:webHidden/>
          </w:rPr>
          <w:instrText xml:space="preserve"> PAGEREF _Toc497315366 \h </w:instrText>
        </w:r>
        <w:r w:rsidR="0022042F">
          <w:rPr>
            <w:noProof/>
            <w:webHidden/>
          </w:rPr>
        </w:r>
        <w:r w:rsidR="0022042F">
          <w:rPr>
            <w:noProof/>
            <w:webHidden/>
          </w:rPr>
          <w:fldChar w:fldCharType="separate"/>
        </w:r>
        <w:r w:rsidR="008F080C">
          <w:rPr>
            <w:noProof/>
            <w:webHidden/>
          </w:rPr>
          <w:t>39</w:t>
        </w:r>
        <w:r w:rsidR="0022042F">
          <w:rPr>
            <w:noProof/>
            <w:webHidden/>
          </w:rPr>
          <w:fldChar w:fldCharType="end"/>
        </w:r>
      </w:hyperlink>
    </w:p>
    <w:p w14:paraId="2B16E045" w14:textId="4AF13905" w:rsidR="0022042F" w:rsidRDefault="007B6543">
      <w:pPr>
        <w:pStyle w:val="TOC2"/>
        <w:tabs>
          <w:tab w:val="right" w:leader="dot" w:pos="8486"/>
        </w:tabs>
        <w:rPr>
          <w:rFonts w:eastAsiaTheme="minorEastAsia" w:cstheme="minorBidi"/>
          <w:noProof/>
          <w:sz w:val="22"/>
          <w:szCs w:val="22"/>
          <w:lang w:bidi="ar-SA"/>
        </w:rPr>
      </w:pPr>
      <w:hyperlink w:anchor="_Toc497315367" w:history="1">
        <w:r w:rsidR="0022042F" w:rsidRPr="008C6F69">
          <w:rPr>
            <w:rStyle w:val="Hyperlink"/>
            <w:noProof/>
          </w:rPr>
          <w:t>3.7</w:t>
        </w:r>
        <w:r w:rsidR="0022042F">
          <w:rPr>
            <w:rFonts w:eastAsiaTheme="minorEastAsia" w:cstheme="minorBidi"/>
            <w:noProof/>
            <w:sz w:val="22"/>
            <w:szCs w:val="22"/>
            <w:lang w:bidi="ar-SA"/>
          </w:rPr>
          <w:tab/>
        </w:r>
        <w:r w:rsidR="0022042F" w:rsidRPr="008C6F69">
          <w:rPr>
            <w:rStyle w:val="Hyperlink"/>
            <w:noProof/>
          </w:rPr>
          <w:t>Series E: Effects and Benefits of Type I vs. Type III Cement</w:t>
        </w:r>
        <w:r w:rsidR="0022042F">
          <w:rPr>
            <w:noProof/>
            <w:webHidden/>
          </w:rPr>
          <w:tab/>
        </w:r>
        <w:r w:rsidR="0022042F">
          <w:rPr>
            <w:noProof/>
            <w:webHidden/>
          </w:rPr>
          <w:fldChar w:fldCharType="begin"/>
        </w:r>
        <w:r w:rsidR="0022042F">
          <w:rPr>
            <w:noProof/>
            <w:webHidden/>
          </w:rPr>
          <w:instrText xml:space="preserve"> PAGEREF _Toc497315367 \h </w:instrText>
        </w:r>
        <w:r w:rsidR="0022042F">
          <w:rPr>
            <w:noProof/>
            <w:webHidden/>
          </w:rPr>
        </w:r>
        <w:r w:rsidR="0022042F">
          <w:rPr>
            <w:noProof/>
            <w:webHidden/>
          </w:rPr>
          <w:fldChar w:fldCharType="separate"/>
        </w:r>
        <w:r w:rsidR="008F080C">
          <w:rPr>
            <w:noProof/>
            <w:webHidden/>
          </w:rPr>
          <w:t>48</w:t>
        </w:r>
        <w:r w:rsidR="0022042F">
          <w:rPr>
            <w:noProof/>
            <w:webHidden/>
          </w:rPr>
          <w:fldChar w:fldCharType="end"/>
        </w:r>
      </w:hyperlink>
    </w:p>
    <w:p w14:paraId="27A67D20" w14:textId="6BFEF567" w:rsidR="0022042F" w:rsidRDefault="007B6543">
      <w:pPr>
        <w:pStyle w:val="TOC2"/>
        <w:tabs>
          <w:tab w:val="right" w:leader="dot" w:pos="8486"/>
        </w:tabs>
        <w:rPr>
          <w:rFonts w:eastAsiaTheme="minorEastAsia" w:cstheme="minorBidi"/>
          <w:noProof/>
          <w:sz w:val="22"/>
          <w:szCs w:val="22"/>
          <w:lang w:bidi="ar-SA"/>
        </w:rPr>
      </w:pPr>
      <w:hyperlink w:anchor="_Toc497315368" w:history="1">
        <w:r w:rsidR="0022042F" w:rsidRPr="008C6F69">
          <w:rPr>
            <w:rStyle w:val="Hyperlink"/>
            <w:noProof/>
          </w:rPr>
          <w:t>3.8</w:t>
        </w:r>
        <w:r w:rsidR="0022042F">
          <w:rPr>
            <w:rFonts w:eastAsiaTheme="minorEastAsia" w:cstheme="minorBidi"/>
            <w:noProof/>
            <w:sz w:val="22"/>
            <w:szCs w:val="22"/>
            <w:lang w:bidi="ar-SA"/>
          </w:rPr>
          <w:tab/>
        </w:r>
        <w:r w:rsidR="0022042F" w:rsidRPr="008C6F69">
          <w:rPr>
            <w:rStyle w:val="Hyperlink"/>
            <w:noProof/>
          </w:rPr>
          <w:t>Series F: Varying the Aggregate/Cementitious Material Ratio</w:t>
        </w:r>
        <w:r w:rsidR="0022042F">
          <w:rPr>
            <w:noProof/>
            <w:webHidden/>
          </w:rPr>
          <w:tab/>
        </w:r>
        <w:r w:rsidR="0022042F">
          <w:rPr>
            <w:noProof/>
            <w:webHidden/>
          </w:rPr>
          <w:fldChar w:fldCharType="begin"/>
        </w:r>
        <w:r w:rsidR="0022042F">
          <w:rPr>
            <w:noProof/>
            <w:webHidden/>
          </w:rPr>
          <w:instrText xml:space="preserve"> PAGEREF _Toc497315368 \h </w:instrText>
        </w:r>
        <w:r w:rsidR="0022042F">
          <w:rPr>
            <w:noProof/>
            <w:webHidden/>
          </w:rPr>
        </w:r>
        <w:r w:rsidR="0022042F">
          <w:rPr>
            <w:noProof/>
            <w:webHidden/>
          </w:rPr>
          <w:fldChar w:fldCharType="separate"/>
        </w:r>
        <w:r w:rsidR="008F080C">
          <w:rPr>
            <w:noProof/>
            <w:webHidden/>
          </w:rPr>
          <w:t>51</w:t>
        </w:r>
        <w:r w:rsidR="0022042F">
          <w:rPr>
            <w:noProof/>
            <w:webHidden/>
          </w:rPr>
          <w:fldChar w:fldCharType="end"/>
        </w:r>
      </w:hyperlink>
    </w:p>
    <w:p w14:paraId="391B0819" w14:textId="7DF6D606" w:rsidR="0022042F" w:rsidRDefault="007B6543">
      <w:pPr>
        <w:pStyle w:val="TOC2"/>
        <w:tabs>
          <w:tab w:val="right" w:leader="dot" w:pos="8486"/>
        </w:tabs>
        <w:rPr>
          <w:rFonts w:eastAsiaTheme="minorEastAsia" w:cstheme="minorBidi"/>
          <w:noProof/>
          <w:sz w:val="22"/>
          <w:szCs w:val="22"/>
          <w:lang w:bidi="ar-SA"/>
        </w:rPr>
      </w:pPr>
      <w:hyperlink w:anchor="_Toc497315369" w:history="1">
        <w:r w:rsidR="0022042F" w:rsidRPr="008C6F69">
          <w:rPr>
            <w:rStyle w:val="Hyperlink"/>
            <w:noProof/>
          </w:rPr>
          <w:t>3.9</w:t>
        </w:r>
        <w:r w:rsidR="0022042F">
          <w:rPr>
            <w:rFonts w:eastAsiaTheme="minorEastAsia" w:cstheme="minorBidi"/>
            <w:noProof/>
            <w:sz w:val="22"/>
            <w:szCs w:val="22"/>
            <w:lang w:bidi="ar-SA"/>
          </w:rPr>
          <w:tab/>
        </w:r>
        <w:r w:rsidR="0022042F" w:rsidRPr="008C6F69">
          <w:rPr>
            <w:rStyle w:val="Hyperlink"/>
            <w:noProof/>
          </w:rPr>
          <w:t>Series G: An Extensive Study into GGBFS</w:t>
        </w:r>
        <w:r w:rsidR="0022042F">
          <w:rPr>
            <w:noProof/>
            <w:webHidden/>
          </w:rPr>
          <w:tab/>
        </w:r>
        <w:r w:rsidR="0022042F">
          <w:rPr>
            <w:noProof/>
            <w:webHidden/>
          </w:rPr>
          <w:fldChar w:fldCharType="begin"/>
        </w:r>
        <w:r w:rsidR="0022042F">
          <w:rPr>
            <w:noProof/>
            <w:webHidden/>
          </w:rPr>
          <w:instrText xml:space="preserve"> PAGEREF _Toc497315369 \h </w:instrText>
        </w:r>
        <w:r w:rsidR="0022042F">
          <w:rPr>
            <w:noProof/>
            <w:webHidden/>
          </w:rPr>
        </w:r>
        <w:r w:rsidR="0022042F">
          <w:rPr>
            <w:noProof/>
            <w:webHidden/>
          </w:rPr>
          <w:fldChar w:fldCharType="separate"/>
        </w:r>
        <w:r w:rsidR="008F080C">
          <w:rPr>
            <w:noProof/>
            <w:webHidden/>
          </w:rPr>
          <w:t>53</w:t>
        </w:r>
        <w:r w:rsidR="0022042F">
          <w:rPr>
            <w:noProof/>
            <w:webHidden/>
          </w:rPr>
          <w:fldChar w:fldCharType="end"/>
        </w:r>
      </w:hyperlink>
    </w:p>
    <w:p w14:paraId="5D1267E5" w14:textId="49CACFEF" w:rsidR="0022042F" w:rsidRDefault="007B6543">
      <w:pPr>
        <w:pStyle w:val="TOC2"/>
        <w:tabs>
          <w:tab w:val="left" w:pos="1080"/>
          <w:tab w:val="right" w:leader="dot" w:pos="8486"/>
        </w:tabs>
        <w:rPr>
          <w:rFonts w:eastAsiaTheme="minorEastAsia" w:cstheme="minorBidi"/>
          <w:noProof/>
          <w:sz w:val="22"/>
          <w:szCs w:val="22"/>
          <w:lang w:bidi="ar-SA"/>
        </w:rPr>
      </w:pPr>
      <w:hyperlink w:anchor="_Toc497315370" w:history="1">
        <w:r w:rsidR="0022042F" w:rsidRPr="008C6F69">
          <w:rPr>
            <w:rStyle w:val="Hyperlink"/>
            <w:noProof/>
          </w:rPr>
          <w:t>3.10</w:t>
        </w:r>
        <w:r w:rsidR="0022042F">
          <w:rPr>
            <w:rFonts w:eastAsiaTheme="minorEastAsia" w:cstheme="minorBidi"/>
            <w:noProof/>
            <w:sz w:val="22"/>
            <w:szCs w:val="22"/>
            <w:lang w:bidi="ar-SA"/>
          </w:rPr>
          <w:tab/>
        </w:r>
        <w:r w:rsidR="0022042F" w:rsidRPr="008C6F69">
          <w:rPr>
            <w:rStyle w:val="Hyperlink"/>
            <w:noProof/>
          </w:rPr>
          <w:t>Series H: Reviewing the Literature</w:t>
        </w:r>
        <w:r w:rsidR="0022042F">
          <w:rPr>
            <w:noProof/>
            <w:webHidden/>
          </w:rPr>
          <w:tab/>
        </w:r>
        <w:r w:rsidR="0022042F">
          <w:rPr>
            <w:noProof/>
            <w:webHidden/>
          </w:rPr>
          <w:fldChar w:fldCharType="begin"/>
        </w:r>
        <w:r w:rsidR="0022042F">
          <w:rPr>
            <w:noProof/>
            <w:webHidden/>
          </w:rPr>
          <w:instrText xml:space="preserve"> PAGEREF _Toc497315370 \h </w:instrText>
        </w:r>
        <w:r w:rsidR="0022042F">
          <w:rPr>
            <w:noProof/>
            <w:webHidden/>
          </w:rPr>
        </w:r>
        <w:r w:rsidR="0022042F">
          <w:rPr>
            <w:noProof/>
            <w:webHidden/>
          </w:rPr>
          <w:fldChar w:fldCharType="separate"/>
        </w:r>
        <w:r w:rsidR="008F080C">
          <w:rPr>
            <w:noProof/>
            <w:webHidden/>
          </w:rPr>
          <w:t>57</w:t>
        </w:r>
        <w:r w:rsidR="0022042F">
          <w:rPr>
            <w:noProof/>
            <w:webHidden/>
          </w:rPr>
          <w:fldChar w:fldCharType="end"/>
        </w:r>
      </w:hyperlink>
    </w:p>
    <w:p w14:paraId="26289A9A" w14:textId="5344A731" w:rsidR="0022042F" w:rsidRDefault="007B6543">
      <w:pPr>
        <w:pStyle w:val="TOC2"/>
        <w:tabs>
          <w:tab w:val="left" w:pos="1080"/>
          <w:tab w:val="right" w:leader="dot" w:pos="8486"/>
        </w:tabs>
        <w:rPr>
          <w:rFonts w:eastAsiaTheme="minorEastAsia" w:cstheme="minorBidi"/>
          <w:noProof/>
          <w:sz w:val="22"/>
          <w:szCs w:val="22"/>
          <w:lang w:bidi="ar-SA"/>
        </w:rPr>
      </w:pPr>
      <w:hyperlink w:anchor="_Toc497315371" w:history="1">
        <w:r w:rsidR="0022042F" w:rsidRPr="008C6F69">
          <w:rPr>
            <w:rStyle w:val="Hyperlink"/>
            <w:noProof/>
          </w:rPr>
          <w:t>3.11</w:t>
        </w:r>
        <w:r w:rsidR="0022042F">
          <w:rPr>
            <w:rFonts w:eastAsiaTheme="minorEastAsia" w:cstheme="minorBidi"/>
            <w:noProof/>
            <w:sz w:val="22"/>
            <w:szCs w:val="22"/>
            <w:lang w:bidi="ar-SA"/>
          </w:rPr>
          <w:tab/>
        </w:r>
        <w:r w:rsidR="0022042F" w:rsidRPr="008C6F69">
          <w:rPr>
            <w:rStyle w:val="Hyperlink"/>
            <w:noProof/>
          </w:rPr>
          <w:t>Series J: Combining Promising Variables</w:t>
        </w:r>
        <w:r w:rsidR="0022042F">
          <w:rPr>
            <w:noProof/>
            <w:webHidden/>
          </w:rPr>
          <w:tab/>
        </w:r>
        <w:r w:rsidR="0022042F">
          <w:rPr>
            <w:noProof/>
            <w:webHidden/>
          </w:rPr>
          <w:fldChar w:fldCharType="begin"/>
        </w:r>
        <w:r w:rsidR="0022042F">
          <w:rPr>
            <w:noProof/>
            <w:webHidden/>
          </w:rPr>
          <w:instrText xml:space="preserve"> PAGEREF _Toc497315371 \h </w:instrText>
        </w:r>
        <w:r w:rsidR="0022042F">
          <w:rPr>
            <w:noProof/>
            <w:webHidden/>
          </w:rPr>
        </w:r>
        <w:r w:rsidR="0022042F">
          <w:rPr>
            <w:noProof/>
            <w:webHidden/>
          </w:rPr>
          <w:fldChar w:fldCharType="separate"/>
        </w:r>
        <w:r w:rsidR="008F080C">
          <w:rPr>
            <w:noProof/>
            <w:webHidden/>
          </w:rPr>
          <w:t>59</w:t>
        </w:r>
        <w:r w:rsidR="0022042F">
          <w:rPr>
            <w:noProof/>
            <w:webHidden/>
          </w:rPr>
          <w:fldChar w:fldCharType="end"/>
        </w:r>
      </w:hyperlink>
    </w:p>
    <w:p w14:paraId="7EBFDAB0" w14:textId="1B747FEC" w:rsidR="0022042F" w:rsidRDefault="007B6543">
      <w:pPr>
        <w:pStyle w:val="TOC2"/>
        <w:tabs>
          <w:tab w:val="left" w:pos="1080"/>
          <w:tab w:val="right" w:leader="dot" w:pos="8486"/>
        </w:tabs>
        <w:rPr>
          <w:rFonts w:eastAsiaTheme="minorEastAsia" w:cstheme="minorBidi"/>
          <w:noProof/>
          <w:sz w:val="22"/>
          <w:szCs w:val="22"/>
          <w:lang w:bidi="ar-SA"/>
        </w:rPr>
      </w:pPr>
      <w:hyperlink w:anchor="_Toc497315372" w:history="1">
        <w:r w:rsidR="0022042F" w:rsidRPr="008C6F69">
          <w:rPr>
            <w:rStyle w:val="Hyperlink"/>
            <w:noProof/>
          </w:rPr>
          <w:t>3.12</w:t>
        </w:r>
        <w:r w:rsidR="0022042F">
          <w:rPr>
            <w:rFonts w:eastAsiaTheme="minorEastAsia" w:cstheme="minorBidi"/>
            <w:noProof/>
            <w:sz w:val="22"/>
            <w:szCs w:val="22"/>
            <w:lang w:bidi="ar-SA"/>
          </w:rPr>
          <w:tab/>
        </w:r>
        <w:r w:rsidR="0022042F" w:rsidRPr="008C6F69">
          <w:rPr>
            <w:rStyle w:val="Hyperlink"/>
            <w:noProof/>
          </w:rPr>
          <w:t>Mix Design Development Study Summary</w:t>
        </w:r>
        <w:r w:rsidR="0022042F">
          <w:rPr>
            <w:noProof/>
            <w:webHidden/>
          </w:rPr>
          <w:tab/>
        </w:r>
        <w:r w:rsidR="0022042F">
          <w:rPr>
            <w:noProof/>
            <w:webHidden/>
          </w:rPr>
          <w:fldChar w:fldCharType="begin"/>
        </w:r>
        <w:r w:rsidR="0022042F">
          <w:rPr>
            <w:noProof/>
            <w:webHidden/>
          </w:rPr>
          <w:instrText xml:space="preserve"> PAGEREF _Toc497315372 \h </w:instrText>
        </w:r>
        <w:r w:rsidR="0022042F">
          <w:rPr>
            <w:noProof/>
            <w:webHidden/>
          </w:rPr>
        </w:r>
        <w:r w:rsidR="0022042F">
          <w:rPr>
            <w:noProof/>
            <w:webHidden/>
          </w:rPr>
          <w:fldChar w:fldCharType="separate"/>
        </w:r>
        <w:r w:rsidR="008F080C">
          <w:rPr>
            <w:noProof/>
            <w:webHidden/>
          </w:rPr>
          <w:t>61</w:t>
        </w:r>
        <w:r w:rsidR="0022042F">
          <w:rPr>
            <w:noProof/>
            <w:webHidden/>
          </w:rPr>
          <w:fldChar w:fldCharType="end"/>
        </w:r>
      </w:hyperlink>
    </w:p>
    <w:p w14:paraId="21357C7D" w14:textId="72B5A5F9" w:rsidR="0022042F" w:rsidRDefault="007B6543">
      <w:pPr>
        <w:pStyle w:val="TOC1"/>
        <w:rPr>
          <w:rFonts w:eastAsiaTheme="minorEastAsia" w:cstheme="minorBidi"/>
          <w:noProof/>
          <w:sz w:val="22"/>
          <w:szCs w:val="22"/>
          <w:lang w:bidi="ar-SA"/>
        </w:rPr>
      </w:pPr>
      <w:hyperlink w:anchor="_Toc497315373" w:history="1">
        <w:r w:rsidR="0022042F" w:rsidRPr="008C6F69">
          <w:rPr>
            <w:rStyle w:val="Hyperlink"/>
            <w:noProof/>
          </w:rPr>
          <w:t>4</w:t>
        </w:r>
        <w:r w:rsidR="0022042F">
          <w:rPr>
            <w:rFonts w:eastAsiaTheme="minorEastAsia" w:cstheme="minorBidi"/>
            <w:noProof/>
            <w:sz w:val="22"/>
            <w:szCs w:val="22"/>
            <w:lang w:bidi="ar-SA"/>
          </w:rPr>
          <w:tab/>
        </w:r>
        <w:r w:rsidR="0022042F" w:rsidRPr="008C6F69">
          <w:rPr>
            <w:rStyle w:val="Hyperlink"/>
            <w:noProof/>
          </w:rPr>
          <w:t>Heat Curing and Fiber-Reinforcement Study</w:t>
        </w:r>
        <w:r w:rsidR="0022042F">
          <w:rPr>
            <w:noProof/>
            <w:webHidden/>
          </w:rPr>
          <w:tab/>
        </w:r>
        <w:r w:rsidR="0022042F">
          <w:rPr>
            <w:noProof/>
            <w:webHidden/>
          </w:rPr>
          <w:fldChar w:fldCharType="begin"/>
        </w:r>
        <w:r w:rsidR="0022042F">
          <w:rPr>
            <w:noProof/>
            <w:webHidden/>
          </w:rPr>
          <w:instrText xml:space="preserve"> PAGEREF _Toc497315373 \h </w:instrText>
        </w:r>
        <w:r w:rsidR="0022042F">
          <w:rPr>
            <w:noProof/>
            <w:webHidden/>
          </w:rPr>
        </w:r>
        <w:r w:rsidR="0022042F">
          <w:rPr>
            <w:noProof/>
            <w:webHidden/>
          </w:rPr>
          <w:fldChar w:fldCharType="separate"/>
        </w:r>
        <w:r w:rsidR="008F080C">
          <w:rPr>
            <w:noProof/>
            <w:webHidden/>
          </w:rPr>
          <w:t>63</w:t>
        </w:r>
        <w:r w:rsidR="0022042F">
          <w:rPr>
            <w:noProof/>
            <w:webHidden/>
          </w:rPr>
          <w:fldChar w:fldCharType="end"/>
        </w:r>
      </w:hyperlink>
    </w:p>
    <w:p w14:paraId="1BF58647" w14:textId="36E5AE5F" w:rsidR="0022042F" w:rsidRDefault="007B6543">
      <w:pPr>
        <w:pStyle w:val="TOC2"/>
        <w:tabs>
          <w:tab w:val="right" w:leader="dot" w:pos="8486"/>
        </w:tabs>
        <w:rPr>
          <w:rFonts w:eastAsiaTheme="minorEastAsia" w:cstheme="minorBidi"/>
          <w:noProof/>
          <w:sz w:val="22"/>
          <w:szCs w:val="22"/>
          <w:lang w:bidi="ar-SA"/>
        </w:rPr>
      </w:pPr>
      <w:hyperlink w:anchor="_Toc497315374" w:history="1">
        <w:r w:rsidR="0022042F" w:rsidRPr="008C6F69">
          <w:rPr>
            <w:rStyle w:val="Hyperlink"/>
            <w:noProof/>
          </w:rPr>
          <w:t>4.1</w:t>
        </w:r>
        <w:r w:rsidR="0022042F">
          <w:rPr>
            <w:rFonts w:eastAsiaTheme="minorEastAsia" w:cstheme="minorBidi"/>
            <w:noProof/>
            <w:sz w:val="22"/>
            <w:szCs w:val="22"/>
            <w:lang w:bidi="ar-SA"/>
          </w:rPr>
          <w:tab/>
        </w:r>
        <w:r w:rsidR="0022042F" w:rsidRPr="008C6F69">
          <w:rPr>
            <w:rStyle w:val="Hyperlink"/>
            <w:noProof/>
          </w:rPr>
          <w:t>Introduction</w:t>
        </w:r>
        <w:r w:rsidR="0022042F">
          <w:rPr>
            <w:noProof/>
            <w:webHidden/>
          </w:rPr>
          <w:tab/>
        </w:r>
        <w:r w:rsidR="0022042F">
          <w:rPr>
            <w:noProof/>
            <w:webHidden/>
          </w:rPr>
          <w:fldChar w:fldCharType="begin"/>
        </w:r>
        <w:r w:rsidR="0022042F">
          <w:rPr>
            <w:noProof/>
            <w:webHidden/>
          </w:rPr>
          <w:instrText xml:space="preserve"> PAGEREF _Toc497315374 \h </w:instrText>
        </w:r>
        <w:r w:rsidR="0022042F">
          <w:rPr>
            <w:noProof/>
            <w:webHidden/>
          </w:rPr>
        </w:r>
        <w:r w:rsidR="0022042F">
          <w:rPr>
            <w:noProof/>
            <w:webHidden/>
          </w:rPr>
          <w:fldChar w:fldCharType="separate"/>
        </w:r>
        <w:r w:rsidR="008F080C">
          <w:rPr>
            <w:noProof/>
            <w:webHidden/>
          </w:rPr>
          <w:t>63</w:t>
        </w:r>
        <w:r w:rsidR="0022042F">
          <w:rPr>
            <w:noProof/>
            <w:webHidden/>
          </w:rPr>
          <w:fldChar w:fldCharType="end"/>
        </w:r>
      </w:hyperlink>
    </w:p>
    <w:p w14:paraId="352D147B" w14:textId="7679D071" w:rsidR="0022042F" w:rsidRDefault="007B6543">
      <w:pPr>
        <w:pStyle w:val="TOC2"/>
        <w:tabs>
          <w:tab w:val="right" w:leader="dot" w:pos="8486"/>
        </w:tabs>
        <w:rPr>
          <w:rFonts w:eastAsiaTheme="minorEastAsia" w:cstheme="minorBidi"/>
          <w:noProof/>
          <w:sz w:val="22"/>
          <w:szCs w:val="22"/>
          <w:lang w:bidi="ar-SA"/>
        </w:rPr>
      </w:pPr>
      <w:hyperlink w:anchor="_Toc497315375" w:history="1">
        <w:r w:rsidR="0022042F" w:rsidRPr="008C6F69">
          <w:rPr>
            <w:rStyle w:val="Hyperlink"/>
            <w:noProof/>
          </w:rPr>
          <w:t>4.2</w:t>
        </w:r>
        <w:r w:rsidR="0022042F">
          <w:rPr>
            <w:rFonts w:eastAsiaTheme="minorEastAsia" w:cstheme="minorBidi"/>
            <w:noProof/>
            <w:sz w:val="22"/>
            <w:szCs w:val="22"/>
            <w:lang w:bidi="ar-SA"/>
          </w:rPr>
          <w:tab/>
        </w:r>
        <w:r w:rsidR="0022042F" w:rsidRPr="008C6F69">
          <w:rPr>
            <w:rStyle w:val="Hyperlink"/>
            <w:noProof/>
          </w:rPr>
          <w:t>Optimizing Mortar Flow</w:t>
        </w:r>
        <w:r w:rsidR="0022042F">
          <w:rPr>
            <w:noProof/>
            <w:webHidden/>
          </w:rPr>
          <w:tab/>
        </w:r>
        <w:r w:rsidR="0022042F">
          <w:rPr>
            <w:noProof/>
            <w:webHidden/>
          </w:rPr>
          <w:fldChar w:fldCharType="begin"/>
        </w:r>
        <w:r w:rsidR="0022042F">
          <w:rPr>
            <w:noProof/>
            <w:webHidden/>
          </w:rPr>
          <w:instrText xml:space="preserve"> PAGEREF _Toc497315375 \h </w:instrText>
        </w:r>
        <w:r w:rsidR="0022042F">
          <w:rPr>
            <w:noProof/>
            <w:webHidden/>
          </w:rPr>
        </w:r>
        <w:r w:rsidR="0022042F">
          <w:rPr>
            <w:noProof/>
            <w:webHidden/>
          </w:rPr>
          <w:fldChar w:fldCharType="separate"/>
        </w:r>
        <w:r w:rsidR="008F080C">
          <w:rPr>
            <w:noProof/>
            <w:webHidden/>
          </w:rPr>
          <w:t>63</w:t>
        </w:r>
        <w:r w:rsidR="0022042F">
          <w:rPr>
            <w:noProof/>
            <w:webHidden/>
          </w:rPr>
          <w:fldChar w:fldCharType="end"/>
        </w:r>
      </w:hyperlink>
    </w:p>
    <w:p w14:paraId="1D777F7D" w14:textId="0ADB4FFB" w:rsidR="0022042F" w:rsidRDefault="007B6543">
      <w:pPr>
        <w:pStyle w:val="TOC2"/>
        <w:tabs>
          <w:tab w:val="right" w:leader="dot" w:pos="8486"/>
        </w:tabs>
        <w:rPr>
          <w:rFonts w:eastAsiaTheme="minorEastAsia" w:cstheme="minorBidi"/>
          <w:noProof/>
          <w:sz w:val="22"/>
          <w:szCs w:val="22"/>
          <w:lang w:bidi="ar-SA"/>
        </w:rPr>
      </w:pPr>
      <w:hyperlink w:anchor="_Toc497315376" w:history="1">
        <w:r w:rsidR="0022042F" w:rsidRPr="008C6F69">
          <w:rPr>
            <w:rStyle w:val="Hyperlink"/>
            <w:noProof/>
          </w:rPr>
          <w:t>4.3</w:t>
        </w:r>
        <w:r w:rsidR="0022042F">
          <w:rPr>
            <w:rFonts w:eastAsiaTheme="minorEastAsia" w:cstheme="minorBidi"/>
            <w:noProof/>
            <w:sz w:val="22"/>
            <w:szCs w:val="22"/>
            <w:lang w:bidi="ar-SA"/>
          </w:rPr>
          <w:tab/>
        </w:r>
        <w:r w:rsidR="0022042F" w:rsidRPr="008C6F69">
          <w:rPr>
            <w:rStyle w:val="Hyperlink"/>
            <w:noProof/>
          </w:rPr>
          <w:t>Effects of Heat Curing and Fiber Reinforcement</w:t>
        </w:r>
        <w:r w:rsidR="0022042F">
          <w:rPr>
            <w:noProof/>
            <w:webHidden/>
          </w:rPr>
          <w:tab/>
        </w:r>
        <w:r w:rsidR="0022042F">
          <w:rPr>
            <w:noProof/>
            <w:webHidden/>
          </w:rPr>
          <w:fldChar w:fldCharType="begin"/>
        </w:r>
        <w:r w:rsidR="0022042F">
          <w:rPr>
            <w:noProof/>
            <w:webHidden/>
          </w:rPr>
          <w:instrText xml:space="preserve"> PAGEREF _Toc497315376 \h </w:instrText>
        </w:r>
        <w:r w:rsidR="0022042F">
          <w:rPr>
            <w:noProof/>
            <w:webHidden/>
          </w:rPr>
        </w:r>
        <w:r w:rsidR="0022042F">
          <w:rPr>
            <w:noProof/>
            <w:webHidden/>
          </w:rPr>
          <w:fldChar w:fldCharType="separate"/>
        </w:r>
        <w:r w:rsidR="008F080C">
          <w:rPr>
            <w:noProof/>
            <w:webHidden/>
          </w:rPr>
          <w:t>65</w:t>
        </w:r>
        <w:r w:rsidR="0022042F">
          <w:rPr>
            <w:noProof/>
            <w:webHidden/>
          </w:rPr>
          <w:fldChar w:fldCharType="end"/>
        </w:r>
      </w:hyperlink>
    </w:p>
    <w:p w14:paraId="0C6298DC" w14:textId="569A4781" w:rsidR="0022042F" w:rsidRDefault="007B6543">
      <w:pPr>
        <w:pStyle w:val="TOC3"/>
        <w:tabs>
          <w:tab w:val="left" w:pos="1440"/>
          <w:tab w:val="right" w:leader="dot" w:pos="8486"/>
        </w:tabs>
        <w:rPr>
          <w:rFonts w:eastAsiaTheme="minorEastAsia" w:cstheme="minorBidi"/>
          <w:noProof/>
          <w:sz w:val="22"/>
          <w:szCs w:val="22"/>
          <w:lang w:bidi="ar-SA"/>
        </w:rPr>
      </w:pPr>
      <w:hyperlink w:anchor="_Toc497315377" w:history="1">
        <w:r w:rsidR="0022042F" w:rsidRPr="008C6F69">
          <w:rPr>
            <w:rStyle w:val="Hyperlink"/>
            <w:noProof/>
          </w:rPr>
          <w:t>4.3.1</w:t>
        </w:r>
        <w:r w:rsidR="0022042F">
          <w:rPr>
            <w:rFonts w:eastAsiaTheme="minorEastAsia" w:cstheme="minorBidi"/>
            <w:noProof/>
            <w:sz w:val="22"/>
            <w:szCs w:val="22"/>
            <w:lang w:bidi="ar-SA"/>
          </w:rPr>
          <w:tab/>
        </w:r>
        <w:r w:rsidR="0022042F" w:rsidRPr="008C6F69">
          <w:rPr>
            <w:rStyle w:val="Hyperlink"/>
            <w:noProof/>
          </w:rPr>
          <w:t>Fiber Reinforcement</w:t>
        </w:r>
        <w:r w:rsidR="0022042F">
          <w:rPr>
            <w:noProof/>
            <w:webHidden/>
          </w:rPr>
          <w:tab/>
        </w:r>
        <w:r w:rsidR="0022042F">
          <w:rPr>
            <w:noProof/>
            <w:webHidden/>
          </w:rPr>
          <w:fldChar w:fldCharType="begin"/>
        </w:r>
        <w:r w:rsidR="0022042F">
          <w:rPr>
            <w:noProof/>
            <w:webHidden/>
          </w:rPr>
          <w:instrText xml:space="preserve"> PAGEREF _Toc497315377 \h </w:instrText>
        </w:r>
        <w:r w:rsidR="0022042F">
          <w:rPr>
            <w:noProof/>
            <w:webHidden/>
          </w:rPr>
        </w:r>
        <w:r w:rsidR="0022042F">
          <w:rPr>
            <w:noProof/>
            <w:webHidden/>
          </w:rPr>
          <w:fldChar w:fldCharType="separate"/>
        </w:r>
        <w:r w:rsidR="008F080C">
          <w:rPr>
            <w:noProof/>
            <w:webHidden/>
          </w:rPr>
          <w:t>66</w:t>
        </w:r>
        <w:r w:rsidR="0022042F">
          <w:rPr>
            <w:noProof/>
            <w:webHidden/>
          </w:rPr>
          <w:fldChar w:fldCharType="end"/>
        </w:r>
      </w:hyperlink>
    </w:p>
    <w:p w14:paraId="3D8ED71C" w14:textId="1AB22625" w:rsidR="0022042F" w:rsidRDefault="007B6543">
      <w:pPr>
        <w:pStyle w:val="TOC3"/>
        <w:tabs>
          <w:tab w:val="left" w:pos="1440"/>
          <w:tab w:val="right" w:leader="dot" w:pos="8486"/>
        </w:tabs>
        <w:rPr>
          <w:rFonts w:eastAsiaTheme="minorEastAsia" w:cstheme="minorBidi"/>
          <w:noProof/>
          <w:sz w:val="22"/>
          <w:szCs w:val="22"/>
          <w:lang w:bidi="ar-SA"/>
        </w:rPr>
      </w:pPr>
      <w:hyperlink w:anchor="_Toc497315378" w:history="1">
        <w:r w:rsidR="0022042F" w:rsidRPr="008C6F69">
          <w:rPr>
            <w:rStyle w:val="Hyperlink"/>
            <w:noProof/>
          </w:rPr>
          <w:t>4.3.2</w:t>
        </w:r>
        <w:r w:rsidR="0022042F">
          <w:rPr>
            <w:rFonts w:eastAsiaTheme="minorEastAsia" w:cstheme="minorBidi"/>
            <w:noProof/>
            <w:sz w:val="22"/>
            <w:szCs w:val="22"/>
            <w:lang w:bidi="ar-SA"/>
          </w:rPr>
          <w:tab/>
        </w:r>
        <w:r w:rsidR="0022042F" w:rsidRPr="008C6F69">
          <w:rPr>
            <w:rStyle w:val="Hyperlink"/>
            <w:noProof/>
          </w:rPr>
          <w:t>Heat Curing</w:t>
        </w:r>
        <w:r w:rsidR="0022042F">
          <w:rPr>
            <w:noProof/>
            <w:webHidden/>
          </w:rPr>
          <w:tab/>
        </w:r>
        <w:r w:rsidR="0022042F">
          <w:rPr>
            <w:noProof/>
            <w:webHidden/>
          </w:rPr>
          <w:fldChar w:fldCharType="begin"/>
        </w:r>
        <w:r w:rsidR="0022042F">
          <w:rPr>
            <w:noProof/>
            <w:webHidden/>
          </w:rPr>
          <w:instrText xml:space="preserve"> PAGEREF _Toc497315378 \h </w:instrText>
        </w:r>
        <w:r w:rsidR="0022042F">
          <w:rPr>
            <w:noProof/>
            <w:webHidden/>
          </w:rPr>
        </w:r>
        <w:r w:rsidR="0022042F">
          <w:rPr>
            <w:noProof/>
            <w:webHidden/>
          </w:rPr>
          <w:fldChar w:fldCharType="separate"/>
        </w:r>
        <w:r w:rsidR="008F080C">
          <w:rPr>
            <w:noProof/>
            <w:webHidden/>
          </w:rPr>
          <w:t>69</w:t>
        </w:r>
        <w:r w:rsidR="0022042F">
          <w:rPr>
            <w:noProof/>
            <w:webHidden/>
          </w:rPr>
          <w:fldChar w:fldCharType="end"/>
        </w:r>
      </w:hyperlink>
    </w:p>
    <w:p w14:paraId="2BDF26F0" w14:textId="7C2BE274" w:rsidR="0022042F" w:rsidRDefault="007B6543">
      <w:pPr>
        <w:pStyle w:val="TOC3"/>
        <w:tabs>
          <w:tab w:val="right" w:leader="dot" w:pos="8486"/>
        </w:tabs>
        <w:rPr>
          <w:rFonts w:eastAsiaTheme="minorEastAsia" w:cstheme="minorBidi"/>
          <w:noProof/>
          <w:sz w:val="22"/>
          <w:szCs w:val="22"/>
          <w:lang w:bidi="ar-SA"/>
        </w:rPr>
      </w:pPr>
      <w:hyperlink w:anchor="_Toc497315379" w:history="1">
        <w:r w:rsidR="0022042F" w:rsidRPr="008C6F69">
          <w:rPr>
            <w:rStyle w:val="Hyperlink"/>
            <w:noProof/>
          </w:rPr>
          <w:t>4.3.3 Heat Curing and Fiber Reinforcement</w:t>
        </w:r>
        <w:r w:rsidR="0022042F">
          <w:rPr>
            <w:noProof/>
            <w:webHidden/>
          </w:rPr>
          <w:tab/>
        </w:r>
        <w:r w:rsidR="0022042F">
          <w:rPr>
            <w:noProof/>
            <w:webHidden/>
          </w:rPr>
          <w:fldChar w:fldCharType="begin"/>
        </w:r>
        <w:r w:rsidR="0022042F">
          <w:rPr>
            <w:noProof/>
            <w:webHidden/>
          </w:rPr>
          <w:instrText xml:space="preserve"> PAGEREF _Toc497315379 \h </w:instrText>
        </w:r>
        <w:r w:rsidR="0022042F">
          <w:rPr>
            <w:noProof/>
            <w:webHidden/>
          </w:rPr>
        </w:r>
        <w:r w:rsidR="0022042F">
          <w:rPr>
            <w:noProof/>
            <w:webHidden/>
          </w:rPr>
          <w:fldChar w:fldCharType="separate"/>
        </w:r>
        <w:r w:rsidR="008F080C">
          <w:rPr>
            <w:noProof/>
            <w:webHidden/>
          </w:rPr>
          <w:t>71</w:t>
        </w:r>
        <w:r w:rsidR="0022042F">
          <w:rPr>
            <w:noProof/>
            <w:webHidden/>
          </w:rPr>
          <w:fldChar w:fldCharType="end"/>
        </w:r>
      </w:hyperlink>
    </w:p>
    <w:p w14:paraId="2AE58FE5" w14:textId="79125851" w:rsidR="0022042F" w:rsidRDefault="007B6543">
      <w:pPr>
        <w:pStyle w:val="TOC2"/>
        <w:tabs>
          <w:tab w:val="right" w:leader="dot" w:pos="8486"/>
        </w:tabs>
        <w:rPr>
          <w:rFonts w:eastAsiaTheme="minorEastAsia" w:cstheme="minorBidi"/>
          <w:noProof/>
          <w:sz w:val="22"/>
          <w:szCs w:val="22"/>
          <w:lang w:bidi="ar-SA"/>
        </w:rPr>
      </w:pPr>
      <w:hyperlink w:anchor="_Toc497315380" w:history="1">
        <w:r w:rsidR="0022042F" w:rsidRPr="008C6F69">
          <w:rPr>
            <w:rStyle w:val="Hyperlink"/>
            <w:noProof/>
          </w:rPr>
          <w:t>4.4</w:t>
        </w:r>
        <w:r w:rsidR="0022042F">
          <w:rPr>
            <w:rFonts w:eastAsiaTheme="minorEastAsia" w:cstheme="minorBidi"/>
            <w:noProof/>
            <w:sz w:val="22"/>
            <w:szCs w:val="22"/>
            <w:lang w:bidi="ar-SA"/>
          </w:rPr>
          <w:tab/>
        </w:r>
        <w:r w:rsidR="0022042F" w:rsidRPr="008C6F69">
          <w:rPr>
            <w:rStyle w:val="Hyperlink"/>
            <w:noProof/>
          </w:rPr>
          <w:t>Heat Curing and Fiber-Reinforcement Study Summary</w:t>
        </w:r>
        <w:r w:rsidR="0022042F">
          <w:rPr>
            <w:noProof/>
            <w:webHidden/>
          </w:rPr>
          <w:tab/>
        </w:r>
        <w:r w:rsidR="0022042F">
          <w:rPr>
            <w:noProof/>
            <w:webHidden/>
          </w:rPr>
          <w:fldChar w:fldCharType="begin"/>
        </w:r>
        <w:r w:rsidR="0022042F">
          <w:rPr>
            <w:noProof/>
            <w:webHidden/>
          </w:rPr>
          <w:instrText xml:space="preserve"> PAGEREF _Toc497315380 \h </w:instrText>
        </w:r>
        <w:r w:rsidR="0022042F">
          <w:rPr>
            <w:noProof/>
            <w:webHidden/>
          </w:rPr>
        </w:r>
        <w:r w:rsidR="0022042F">
          <w:rPr>
            <w:noProof/>
            <w:webHidden/>
          </w:rPr>
          <w:fldChar w:fldCharType="separate"/>
        </w:r>
        <w:r w:rsidR="008F080C">
          <w:rPr>
            <w:noProof/>
            <w:webHidden/>
          </w:rPr>
          <w:t>73</w:t>
        </w:r>
        <w:r w:rsidR="0022042F">
          <w:rPr>
            <w:noProof/>
            <w:webHidden/>
          </w:rPr>
          <w:fldChar w:fldCharType="end"/>
        </w:r>
      </w:hyperlink>
    </w:p>
    <w:p w14:paraId="43CDFB57" w14:textId="70B82294" w:rsidR="0022042F" w:rsidRDefault="007B6543">
      <w:pPr>
        <w:pStyle w:val="TOC1"/>
        <w:rPr>
          <w:rFonts w:eastAsiaTheme="minorEastAsia" w:cstheme="minorBidi"/>
          <w:noProof/>
          <w:sz w:val="22"/>
          <w:szCs w:val="22"/>
          <w:lang w:bidi="ar-SA"/>
        </w:rPr>
      </w:pPr>
      <w:hyperlink w:anchor="_Toc497315381" w:history="1">
        <w:r w:rsidR="0022042F" w:rsidRPr="008C6F69">
          <w:rPr>
            <w:rStyle w:val="Hyperlink"/>
            <w:noProof/>
          </w:rPr>
          <w:t>5</w:t>
        </w:r>
        <w:r w:rsidR="0022042F">
          <w:rPr>
            <w:rFonts w:eastAsiaTheme="minorEastAsia" w:cstheme="minorBidi"/>
            <w:noProof/>
            <w:sz w:val="22"/>
            <w:szCs w:val="22"/>
            <w:lang w:bidi="ar-SA"/>
          </w:rPr>
          <w:tab/>
        </w:r>
        <w:r w:rsidR="0022042F" w:rsidRPr="008C6F69">
          <w:rPr>
            <w:rStyle w:val="Hyperlink"/>
            <w:noProof/>
          </w:rPr>
          <w:t>Heat Curing and Fiber-Reinforcement Study</w:t>
        </w:r>
        <w:r w:rsidR="0022042F">
          <w:rPr>
            <w:noProof/>
            <w:webHidden/>
          </w:rPr>
          <w:tab/>
        </w:r>
        <w:r w:rsidR="0022042F">
          <w:rPr>
            <w:noProof/>
            <w:webHidden/>
          </w:rPr>
          <w:fldChar w:fldCharType="begin"/>
        </w:r>
        <w:r w:rsidR="0022042F">
          <w:rPr>
            <w:noProof/>
            <w:webHidden/>
          </w:rPr>
          <w:instrText xml:space="preserve"> PAGEREF _Toc497315381 \h </w:instrText>
        </w:r>
        <w:r w:rsidR="0022042F">
          <w:rPr>
            <w:noProof/>
            <w:webHidden/>
          </w:rPr>
        </w:r>
        <w:r w:rsidR="0022042F">
          <w:rPr>
            <w:noProof/>
            <w:webHidden/>
          </w:rPr>
          <w:fldChar w:fldCharType="separate"/>
        </w:r>
        <w:r w:rsidR="008F080C">
          <w:rPr>
            <w:noProof/>
            <w:webHidden/>
          </w:rPr>
          <w:t>75</w:t>
        </w:r>
        <w:r w:rsidR="0022042F">
          <w:rPr>
            <w:noProof/>
            <w:webHidden/>
          </w:rPr>
          <w:fldChar w:fldCharType="end"/>
        </w:r>
      </w:hyperlink>
    </w:p>
    <w:p w14:paraId="50300675" w14:textId="004E1BAB" w:rsidR="0022042F" w:rsidRDefault="007B6543">
      <w:pPr>
        <w:pStyle w:val="TOC2"/>
        <w:tabs>
          <w:tab w:val="right" w:leader="dot" w:pos="8486"/>
        </w:tabs>
        <w:rPr>
          <w:rFonts w:eastAsiaTheme="minorEastAsia" w:cstheme="minorBidi"/>
          <w:noProof/>
          <w:sz w:val="22"/>
          <w:szCs w:val="22"/>
          <w:lang w:bidi="ar-SA"/>
        </w:rPr>
      </w:pPr>
      <w:hyperlink w:anchor="_Toc497315382" w:history="1">
        <w:r w:rsidR="0022042F" w:rsidRPr="008C6F69">
          <w:rPr>
            <w:rStyle w:val="Hyperlink"/>
            <w:noProof/>
          </w:rPr>
          <w:t>5.1</w:t>
        </w:r>
        <w:r w:rsidR="0022042F">
          <w:rPr>
            <w:rFonts w:eastAsiaTheme="minorEastAsia" w:cstheme="minorBidi"/>
            <w:noProof/>
            <w:sz w:val="22"/>
            <w:szCs w:val="22"/>
            <w:lang w:bidi="ar-SA"/>
          </w:rPr>
          <w:tab/>
        </w:r>
        <w:r w:rsidR="0022042F" w:rsidRPr="008C6F69">
          <w:rPr>
            <w:rStyle w:val="Hyperlink"/>
            <w:noProof/>
          </w:rPr>
          <w:t>Introduction</w:t>
        </w:r>
        <w:r w:rsidR="0022042F">
          <w:rPr>
            <w:noProof/>
            <w:webHidden/>
          </w:rPr>
          <w:tab/>
        </w:r>
        <w:r w:rsidR="0022042F">
          <w:rPr>
            <w:noProof/>
            <w:webHidden/>
          </w:rPr>
          <w:fldChar w:fldCharType="begin"/>
        </w:r>
        <w:r w:rsidR="0022042F">
          <w:rPr>
            <w:noProof/>
            <w:webHidden/>
          </w:rPr>
          <w:instrText xml:space="preserve"> PAGEREF _Toc497315382 \h </w:instrText>
        </w:r>
        <w:r w:rsidR="0022042F">
          <w:rPr>
            <w:noProof/>
            <w:webHidden/>
          </w:rPr>
        </w:r>
        <w:r w:rsidR="0022042F">
          <w:rPr>
            <w:noProof/>
            <w:webHidden/>
          </w:rPr>
          <w:fldChar w:fldCharType="separate"/>
        </w:r>
        <w:r w:rsidR="008F080C">
          <w:rPr>
            <w:noProof/>
            <w:webHidden/>
          </w:rPr>
          <w:t>75</w:t>
        </w:r>
        <w:r w:rsidR="0022042F">
          <w:rPr>
            <w:noProof/>
            <w:webHidden/>
          </w:rPr>
          <w:fldChar w:fldCharType="end"/>
        </w:r>
      </w:hyperlink>
    </w:p>
    <w:p w14:paraId="5D7485C7" w14:textId="34ACB8DE" w:rsidR="0022042F" w:rsidRDefault="007B6543">
      <w:pPr>
        <w:pStyle w:val="TOC2"/>
        <w:tabs>
          <w:tab w:val="right" w:leader="dot" w:pos="8486"/>
        </w:tabs>
        <w:rPr>
          <w:rFonts w:eastAsiaTheme="minorEastAsia" w:cstheme="minorBidi"/>
          <w:noProof/>
          <w:sz w:val="22"/>
          <w:szCs w:val="22"/>
          <w:lang w:bidi="ar-SA"/>
        </w:rPr>
      </w:pPr>
      <w:hyperlink w:anchor="_Toc497315383" w:history="1">
        <w:r w:rsidR="0022042F" w:rsidRPr="008C6F69">
          <w:rPr>
            <w:rStyle w:val="Hyperlink"/>
            <w:noProof/>
          </w:rPr>
          <w:t>5.2</w:t>
        </w:r>
        <w:r w:rsidR="0022042F">
          <w:rPr>
            <w:rFonts w:eastAsiaTheme="minorEastAsia" w:cstheme="minorBidi"/>
            <w:noProof/>
            <w:sz w:val="22"/>
            <w:szCs w:val="22"/>
            <w:lang w:bidi="ar-SA"/>
          </w:rPr>
          <w:tab/>
        </w:r>
        <w:r w:rsidR="0022042F" w:rsidRPr="008C6F69">
          <w:rPr>
            <w:rStyle w:val="Hyperlink"/>
            <w:noProof/>
          </w:rPr>
          <w:t>MOE Testing</w:t>
        </w:r>
        <w:r w:rsidR="0022042F">
          <w:rPr>
            <w:noProof/>
            <w:webHidden/>
          </w:rPr>
          <w:tab/>
        </w:r>
        <w:r w:rsidR="0022042F">
          <w:rPr>
            <w:noProof/>
            <w:webHidden/>
          </w:rPr>
          <w:fldChar w:fldCharType="begin"/>
        </w:r>
        <w:r w:rsidR="0022042F">
          <w:rPr>
            <w:noProof/>
            <w:webHidden/>
          </w:rPr>
          <w:instrText xml:space="preserve"> PAGEREF _Toc497315383 \h </w:instrText>
        </w:r>
        <w:r w:rsidR="0022042F">
          <w:rPr>
            <w:noProof/>
            <w:webHidden/>
          </w:rPr>
        </w:r>
        <w:r w:rsidR="0022042F">
          <w:rPr>
            <w:noProof/>
            <w:webHidden/>
          </w:rPr>
          <w:fldChar w:fldCharType="separate"/>
        </w:r>
        <w:r w:rsidR="008F080C">
          <w:rPr>
            <w:noProof/>
            <w:webHidden/>
          </w:rPr>
          <w:t>75</w:t>
        </w:r>
        <w:r w:rsidR="0022042F">
          <w:rPr>
            <w:noProof/>
            <w:webHidden/>
          </w:rPr>
          <w:fldChar w:fldCharType="end"/>
        </w:r>
      </w:hyperlink>
    </w:p>
    <w:p w14:paraId="5A3D03E0" w14:textId="7B05485D" w:rsidR="0022042F" w:rsidRDefault="007B6543">
      <w:pPr>
        <w:pStyle w:val="TOC2"/>
        <w:tabs>
          <w:tab w:val="right" w:leader="dot" w:pos="8486"/>
        </w:tabs>
        <w:rPr>
          <w:rFonts w:eastAsiaTheme="minorEastAsia" w:cstheme="minorBidi"/>
          <w:noProof/>
          <w:sz w:val="22"/>
          <w:szCs w:val="22"/>
          <w:lang w:bidi="ar-SA"/>
        </w:rPr>
      </w:pPr>
      <w:hyperlink w:anchor="_Toc497315384" w:history="1">
        <w:r w:rsidR="0022042F" w:rsidRPr="008C6F69">
          <w:rPr>
            <w:rStyle w:val="Hyperlink"/>
            <w:noProof/>
          </w:rPr>
          <w:t>5.3</w:t>
        </w:r>
        <w:r w:rsidR="0022042F">
          <w:rPr>
            <w:rFonts w:eastAsiaTheme="minorEastAsia" w:cstheme="minorBidi"/>
            <w:noProof/>
            <w:sz w:val="22"/>
            <w:szCs w:val="22"/>
            <w:lang w:bidi="ar-SA"/>
          </w:rPr>
          <w:tab/>
        </w:r>
        <w:r w:rsidR="0022042F" w:rsidRPr="008C6F69">
          <w:rPr>
            <w:rStyle w:val="Hyperlink"/>
            <w:noProof/>
          </w:rPr>
          <w:t>Abrasion Testing</w:t>
        </w:r>
        <w:r w:rsidR="0022042F">
          <w:rPr>
            <w:noProof/>
            <w:webHidden/>
          </w:rPr>
          <w:tab/>
        </w:r>
        <w:r w:rsidR="0022042F">
          <w:rPr>
            <w:noProof/>
            <w:webHidden/>
          </w:rPr>
          <w:fldChar w:fldCharType="begin"/>
        </w:r>
        <w:r w:rsidR="0022042F">
          <w:rPr>
            <w:noProof/>
            <w:webHidden/>
          </w:rPr>
          <w:instrText xml:space="preserve"> PAGEREF _Toc497315384 \h </w:instrText>
        </w:r>
        <w:r w:rsidR="0022042F">
          <w:rPr>
            <w:noProof/>
            <w:webHidden/>
          </w:rPr>
        </w:r>
        <w:r w:rsidR="0022042F">
          <w:rPr>
            <w:noProof/>
            <w:webHidden/>
          </w:rPr>
          <w:fldChar w:fldCharType="separate"/>
        </w:r>
        <w:r w:rsidR="008F080C">
          <w:rPr>
            <w:noProof/>
            <w:webHidden/>
          </w:rPr>
          <w:t>78</w:t>
        </w:r>
        <w:r w:rsidR="0022042F">
          <w:rPr>
            <w:noProof/>
            <w:webHidden/>
          </w:rPr>
          <w:fldChar w:fldCharType="end"/>
        </w:r>
      </w:hyperlink>
    </w:p>
    <w:p w14:paraId="71CA8762" w14:textId="27394874" w:rsidR="0022042F" w:rsidRDefault="007B6543">
      <w:pPr>
        <w:pStyle w:val="TOC2"/>
        <w:tabs>
          <w:tab w:val="right" w:leader="dot" w:pos="8486"/>
        </w:tabs>
        <w:rPr>
          <w:rFonts w:eastAsiaTheme="minorEastAsia" w:cstheme="minorBidi"/>
          <w:noProof/>
          <w:sz w:val="22"/>
          <w:szCs w:val="22"/>
          <w:lang w:bidi="ar-SA"/>
        </w:rPr>
      </w:pPr>
      <w:hyperlink w:anchor="_Toc497315385" w:history="1">
        <w:r w:rsidR="0022042F" w:rsidRPr="008C6F69">
          <w:rPr>
            <w:rStyle w:val="Hyperlink"/>
            <w:noProof/>
          </w:rPr>
          <w:t>5.4</w:t>
        </w:r>
        <w:r w:rsidR="0022042F">
          <w:rPr>
            <w:rFonts w:eastAsiaTheme="minorEastAsia" w:cstheme="minorBidi"/>
            <w:noProof/>
            <w:sz w:val="22"/>
            <w:szCs w:val="22"/>
            <w:lang w:bidi="ar-SA"/>
          </w:rPr>
          <w:tab/>
        </w:r>
        <w:r w:rsidR="0022042F" w:rsidRPr="008C6F69">
          <w:rPr>
            <w:rStyle w:val="Hyperlink"/>
            <w:noProof/>
          </w:rPr>
          <w:t>MOR Testing</w:t>
        </w:r>
        <w:r w:rsidR="0022042F">
          <w:rPr>
            <w:noProof/>
            <w:webHidden/>
          </w:rPr>
          <w:tab/>
        </w:r>
        <w:r w:rsidR="0022042F">
          <w:rPr>
            <w:noProof/>
            <w:webHidden/>
          </w:rPr>
          <w:fldChar w:fldCharType="begin"/>
        </w:r>
        <w:r w:rsidR="0022042F">
          <w:rPr>
            <w:noProof/>
            <w:webHidden/>
          </w:rPr>
          <w:instrText xml:space="preserve"> PAGEREF _Toc497315385 \h </w:instrText>
        </w:r>
        <w:r w:rsidR="0022042F">
          <w:rPr>
            <w:noProof/>
            <w:webHidden/>
          </w:rPr>
        </w:r>
        <w:r w:rsidR="0022042F">
          <w:rPr>
            <w:noProof/>
            <w:webHidden/>
          </w:rPr>
          <w:fldChar w:fldCharType="separate"/>
        </w:r>
        <w:r w:rsidR="008F080C">
          <w:rPr>
            <w:noProof/>
            <w:webHidden/>
          </w:rPr>
          <w:t>83</w:t>
        </w:r>
        <w:r w:rsidR="0022042F">
          <w:rPr>
            <w:noProof/>
            <w:webHidden/>
          </w:rPr>
          <w:fldChar w:fldCharType="end"/>
        </w:r>
      </w:hyperlink>
    </w:p>
    <w:p w14:paraId="01B8A0BC" w14:textId="3AB6438B" w:rsidR="0022042F" w:rsidRDefault="007B6543">
      <w:pPr>
        <w:pStyle w:val="TOC2"/>
        <w:tabs>
          <w:tab w:val="right" w:leader="dot" w:pos="8486"/>
        </w:tabs>
        <w:rPr>
          <w:rFonts w:eastAsiaTheme="minorEastAsia" w:cstheme="minorBidi"/>
          <w:noProof/>
          <w:sz w:val="22"/>
          <w:szCs w:val="22"/>
          <w:lang w:bidi="ar-SA"/>
        </w:rPr>
      </w:pPr>
      <w:hyperlink w:anchor="_Toc497315386" w:history="1">
        <w:r w:rsidR="0022042F" w:rsidRPr="008C6F69">
          <w:rPr>
            <w:rStyle w:val="Hyperlink"/>
            <w:noProof/>
          </w:rPr>
          <w:t>5.5</w:t>
        </w:r>
        <w:r w:rsidR="0022042F">
          <w:rPr>
            <w:rFonts w:eastAsiaTheme="minorEastAsia" w:cstheme="minorBidi"/>
            <w:noProof/>
            <w:sz w:val="22"/>
            <w:szCs w:val="22"/>
            <w:lang w:bidi="ar-SA"/>
          </w:rPr>
          <w:tab/>
        </w:r>
        <w:r w:rsidR="0022042F" w:rsidRPr="008C6F69">
          <w:rPr>
            <w:rStyle w:val="Hyperlink"/>
            <w:noProof/>
          </w:rPr>
          <w:t>Non-Compressive Testing Summary</w:t>
        </w:r>
        <w:r w:rsidR="0022042F">
          <w:rPr>
            <w:noProof/>
            <w:webHidden/>
          </w:rPr>
          <w:tab/>
        </w:r>
        <w:r w:rsidR="0022042F">
          <w:rPr>
            <w:noProof/>
            <w:webHidden/>
          </w:rPr>
          <w:fldChar w:fldCharType="begin"/>
        </w:r>
        <w:r w:rsidR="0022042F">
          <w:rPr>
            <w:noProof/>
            <w:webHidden/>
          </w:rPr>
          <w:instrText xml:space="preserve"> PAGEREF _Toc497315386 \h </w:instrText>
        </w:r>
        <w:r w:rsidR="0022042F">
          <w:rPr>
            <w:noProof/>
            <w:webHidden/>
          </w:rPr>
        </w:r>
        <w:r w:rsidR="0022042F">
          <w:rPr>
            <w:noProof/>
            <w:webHidden/>
          </w:rPr>
          <w:fldChar w:fldCharType="separate"/>
        </w:r>
        <w:r w:rsidR="008F080C">
          <w:rPr>
            <w:noProof/>
            <w:webHidden/>
          </w:rPr>
          <w:t>87</w:t>
        </w:r>
        <w:r w:rsidR="0022042F">
          <w:rPr>
            <w:noProof/>
            <w:webHidden/>
          </w:rPr>
          <w:fldChar w:fldCharType="end"/>
        </w:r>
      </w:hyperlink>
    </w:p>
    <w:p w14:paraId="22FAEF97" w14:textId="1D0BD6C9" w:rsidR="0022042F" w:rsidRDefault="007B6543">
      <w:pPr>
        <w:pStyle w:val="TOC1"/>
        <w:rPr>
          <w:rFonts w:eastAsiaTheme="minorEastAsia" w:cstheme="minorBidi"/>
          <w:noProof/>
          <w:sz w:val="22"/>
          <w:szCs w:val="22"/>
          <w:lang w:bidi="ar-SA"/>
        </w:rPr>
      </w:pPr>
      <w:hyperlink w:anchor="_Toc497315387" w:history="1">
        <w:r w:rsidR="0022042F" w:rsidRPr="008C6F69">
          <w:rPr>
            <w:rStyle w:val="Hyperlink"/>
            <w:noProof/>
          </w:rPr>
          <w:t>6</w:t>
        </w:r>
        <w:r w:rsidR="0022042F">
          <w:rPr>
            <w:rFonts w:eastAsiaTheme="minorEastAsia" w:cstheme="minorBidi"/>
            <w:noProof/>
            <w:sz w:val="22"/>
            <w:szCs w:val="22"/>
            <w:lang w:bidi="ar-SA"/>
          </w:rPr>
          <w:tab/>
        </w:r>
        <w:r w:rsidR="0022042F" w:rsidRPr="008C6F69">
          <w:rPr>
            <w:rStyle w:val="Hyperlink"/>
            <w:noProof/>
          </w:rPr>
          <w:t>Findings, Conclusions, and Recommendations</w:t>
        </w:r>
        <w:r w:rsidR="0022042F">
          <w:rPr>
            <w:noProof/>
            <w:webHidden/>
          </w:rPr>
          <w:tab/>
        </w:r>
        <w:r w:rsidR="0022042F">
          <w:rPr>
            <w:noProof/>
            <w:webHidden/>
          </w:rPr>
          <w:fldChar w:fldCharType="begin"/>
        </w:r>
        <w:r w:rsidR="0022042F">
          <w:rPr>
            <w:noProof/>
            <w:webHidden/>
          </w:rPr>
          <w:instrText xml:space="preserve"> PAGEREF _Toc497315387 \h </w:instrText>
        </w:r>
        <w:r w:rsidR="0022042F">
          <w:rPr>
            <w:noProof/>
            <w:webHidden/>
          </w:rPr>
        </w:r>
        <w:r w:rsidR="0022042F">
          <w:rPr>
            <w:noProof/>
            <w:webHidden/>
          </w:rPr>
          <w:fldChar w:fldCharType="separate"/>
        </w:r>
        <w:r w:rsidR="008F080C">
          <w:rPr>
            <w:noProof/>
            <w:webHidden/>
          </w:rPr>
          <w:t>88</w:t>
        </w:r>
        <w:r w:rsidR="0022042F">
          <w:rPr>
            <w:noProof/>
            <w:webHidden/>
          </w:rPr>
          <w:fldChar w:fldCharType="end"/>
        </w:r>
      </w:hyperlink>
    </w:p>
    <w:p w14:paraId="0FC63C8B" w14:textId="0C900DE1" w:rsidR="0022042F" w:rsidRDefault="007B6543">
      <w:pPr>
        <w:pStyle w:val="TOC2"/>
        <w:tabs>
          <w:tab w:val="right" w:leader="dot" w:pos="8486"/>
        </w:tabs>
        <w:rPr>
          <w:rFonts w:eastAsiaTheme="minorEastAsia" w:cstheme="minorBidi"/>
          <w:noProof/>
          <w:sz w:val="22"/>
          <w:szCs w:val="22"/>
          <w:lang w:bidi="ar-SA"/>
        </w:rPr>
      </w:pPr>
      <w:hyperlink w:anchor="_Toc497315388" w:history="1">
        <w:r w:rsidR="0022042F" w:rsidRPr="008C6F69">
          <w:rPr>
            <w:rStyle w:val="Hyperlink"/>
            <w:noProof/>
          </w:rPr>
          <w:t>6.1</w:t>
        </w:r>
        <w:r w:rsidR="0022042F">
          <w:rPr>
            <w:rFonts w:eastAsiaTheme="minorEastAsia" w:cstheme="minorBidi"/>
            <w:noProof/>
            <w:sz w:val="22"/>
            <w:szCs w:val="22"/>
            <w:lang w:bidi="ar-SA"/>
          </w:rPr>
          <w:tab/>
        </w:r>
        <w:r w:rsidR="0022042F" w:rsidRPr="008C6F69">
          <w:rPr>
            <w:rStyle w:val="Hyperlink"/>
            <w:noProof/>
          </w:rPr>
          <w:t>Findings</w:t>
        </w:r>
        <w:r w:rsidR="0022042F">
          <w:rPr>
            <w:noProof/>
            <w:webHidden/>
          </w:rPr>
          <w:tab/>
        </w:r>
        <w:r w:rsidR="0022042F">
          <w:rPr>
            <w:noProof/>
            <w:webHidden/>
          </w:rPr>
          <w:fldChar w:fldCharType="begin"/>
        </w:r>
        <w:r w:rsidR="0022042F">
          <w:rPr>
            <w:noProof/>
            <w:webHidden/>
          </w:rPr>
          <w:instrText xml:space="preserve"> PAGEREF _Toc497315388 \h </w:instrText>
        </w:r>
        <w:r w:rsidR="0022042F">
          <w:rPr>
            <w:noProof/>
            <w:webHidden/>
          </w:rPr>
        </w:r>
        <w:r w:rsidR="0022042F">
          <w:rPr>
            <w:noProof/>
            <w:webHidden/>
          </w:rPr>
          <w:fldChar w:fldCharType="separate"/>
        </w:r>
        <w:r w:rsidR="008F080C">
          <w:rPr>
            <w:noProof/>
            <w:webHidden/>
          </w:rPr>
          <w:t>88</w:t>
        </w:r>
        <w:r w:rsidR="0022042F">
          <w:rPr>
            <w:noProof/>
            <w:webHidden/>
          </w:rPr>
          <w:fldChar w:fldCharType="end"/>
        </w:r>
      </w:hyperlink>
    </w:p>
    <w:p w14:paraId="430D4BF4" w14:textId="474AF1E1" w:rsidR="0022042F" w:rsidRDefault="007B6543">
      <w:pPr>
        <w:pStyle w:val="TOC2"/>
        <w:tabs>
          <w:tab w:val="right" w:leader="dot" w:pos="8486"/>
        </w:tabs>
        <w:rPr>
          <w:rFonts w:eastAsiaTheme="minorEastAsia" w:cstheme="minorBidi"/>
          <w:noProof/>
          <w:sz w:val="22"/>
          <w:szCs w:val="22"/>
          <w:lang w:bidi="ar-SA"/>
        </w:rPr>
      </w:pPr>
      <w:hyperlink w:anchor="_Toc497315389" w:history="1">
        <w:r w:rsidR="0022042F" w:rsidRPr="008C6F69">
          <w:rPr>
            <w:rStyle w:val="Hyperlink"/>
            <w:noProof/>
          </w:rPr>
          <w:t>6.2</w:t>
        </w:r>
        <w:r w:rsidR="0022042F">
          <w:rPr>
            <w:rFonts w:eastAsiaTheme="minorEastAsia" w:cstheme="minorBidi"/>
            <w:noProof/>
            <w:sz w:val="22"/>
            <w:szCs w:val="22"/>
            <w:lang w:bidi="ar-SA"/>
          </w:rPr>
          <w:tab/>
        </w:r>
        <w:r w:rsidR="0022042F" w:rsidRPr="008C6F69">
          <w:rPr>
            <w:rStyle w:val="Hyperlink"/>
            <w:noProof/>
          </w:rPr>
          <w:t>Conclusions</w:t>
        </w:r>
        <w:r w:rsidR="0022042F">
          <w:rPr>
            <w:noProof/>
            <w:webHidden/>
          </w:rPr>
          <w:tab/>
        </w:r>
        <w:r w:rsidR="0022042F">
          <w:rPr>
            <w:noProof/>
            <w:webHidden/>
          </w:rPr>
          <w:fldChar w:fldCharType="begin"/>
        </w:r>
        <w:r w:rsidR="0022042F">
          <w:rPr>
            <w:noProof/>
            <w:webHidden/>
          </w:rPr>
          <w:instrText xml:space="preserve"> PAGEREF _Toc497315389 \h </w:instrText>
        </w:r>
        <w:r w:rsidR="0022042F">
          <w:rPr>
            <w:noProof/>
            <w:webHidden/>
          </w:rPr>
        </w:r>
        <w:r w:rsidR="0022042F">
          <w:rPr>
            <w:noProof/>
            <w:webHidden/>
          </w:rPr>
          <w:fldChar w:fldCharType="separate"/>
        </w:r>
        <w:r w:rsidR="008F080C">
          <w:rPr>
            <w:noProof/>
            <w:webHidden/>
          </w:rPr>
          <w:t>90</w:t>
        </w:r>
        <w:r w:rsidR="0022042F">
          <w:rPr>
            <w:noProof/>
            <w:webHidden/>
          </w:rPr>
          <w:fldChar w:fldCharType="end"/>
        </w:r>
      </w:hyperlink>
    </w:p>
    <w:p w14:paraId="7027B6F7" w14:textId="00387260" w:rsidR="0022042F" w:rsidRDefault="007B6543">
      <w:pPr>
        <w:pStyle w:val="TOC2"/>
        <w:tabs>
          <w:tab w:val="right" w:leader="dot" w:pos="8486"/>
        </w:tabs>
        <w:rPr>
          <w:rFonts w:eastAsiaTheme="minorEastAsia" w:cstheme="minorBidi"/>
          <w:noProof/>
          <w:sz w:val="22"/>
          <w:szCs w:val="22"/>
          <w:lang w:bidi="ar-SA"/>
        </w:rPr>
      </w:pPr>
      <w:hyperlink w:anchor="_Toc497315390" w:history="1">
        <w:r w:rsidR="0022042F" w:rsidRPr="008C6F69">
          <w:rPr>
            <w:rStyle w:val="Hyperlink"/>
            <w:noProof/>
          </w:rPr>
          <w:t>6.3</w:t>
        </w:r>
        <w:r w:rsidR="0022042F">
          <w:rPr>
            <w:rFonts w:eastAsiaTheme="minorEastAsia" w:cstheme="minorBidi"/>
            <w:noProof/>
            <w:sz w:val="22"/>
            <w:szCs w:val="22"/>
            <w:lang w:bidi="ar-SA"/>
          </w:rPr>
          <w:tab/>
        </w:r>
        <w:r w:rsidR="0022042F" w:rsidRPr="008C6F69">
          <w:rPr>
            <w:rStyle w:val="Hyperlink"/>
            <w:noProof/>
          </w:rPr>
          <w:t>Recommendations</w:t>
        </w:r>
        <w:r w:rsidR="0022042F">
          <w:rPr>
            <w:noProof/>
            <w:webHidden/>
          </w:rPr>
          <w:tab/>
        </w:r>
        <w:r w:rsidR="0022042F">
          <w:rPr>
            <w:noProof/>
            <w:webHidden/>
          </w:rPr>
          <w:fldChar w:fldCharType="begin"/>
        </w:r>
        <w:r w:rsidR="0022042F">
          <w:rPr>
            <w:noProof/>
            <w:webHidden/>
          </w:rPr>
          <w:instrText xml:space="preserve"> PAGEREF _Toc497315390 \h </w:instrText>
        </w:r>
        <w:r w:rsidR="0022042F">
          <w:rPr>
            <w:noProof/>
            <w:webHidden/>
          </w:rPr>
        </w:r>
        <w:r w:rsidR="0022042F">
          <w:rPr>
            <w:noProof/>
            <w:webHidden/>
          </w:rPr>
          <w:fldChar w:fldCharType="separate"/>
        </w:r>
        <w:r w:rsidR="008F080C">
          <w:rPr>
            <w:noProof/>
            <w:webHidden/>
          </w:rPr>
          <w:t>91</w:t>
        </w:r>
        <w:r w:rsidR="0022042F">
          <w:rPr>
            <w:noProof/>
            <w:webHidden/>
          </w:rPr>
          <w:fldChar w:fldCharType="end"/>
        </w:r>
      </w:hyperlink>
    </w:p>
    <w:p w14:paraId="3EA30E14" w14:textId="5E242037" w:rsidR="0022042F" w:rsidRDefault="007B6543">
      <w:pPr>
        <w:pStyle w:val="TOC1"/>
        <w:rPr>
          <w:rFonts w:eastAsiaTheme="minorEastAsia" w:cstheme="minorBidi"/>
          <w:noProof/>
          <w:sz w:val="22"/>
          <w:szCs w:val="22"/>
          <w:lang w:bidi="ar-SA"/>
        </w:rPr>
      </w:pPr>
      <w:hyperlink w:anchor="_Toc497315391" w:history="1">
        <w:r w:rsidR="0022042F" w:rsidRPr="008C6F69">
          <w:rPr>
            <w:rStyle w:val="Hyperlink"/>
            <w:noProof/>
          </w:rPr>
          <w:t>References</w:t>
        </w:r>
        <w:r w:rsidR="0022042F">
          <w:rPr>
            <w:noProof/>
            <w:webHidden/>
          </w:rPr>
          <w:tab/>
        </w:r>
        <w:r w:rsidR="0022042F">
          <w:rPr>
            <w:noProof/>
            <w:webHidden/>
          </w:rPr>
          <w:fldChar w:fldCharType="begin"/>
        </w:r>
        <w:r w:rsidR="0022042F">
          <w:rPr>
            <w:noProof/>
            <w:webHidden/>
          </w:rPr>
          <w:instrText xml:space="preserve"> PAGEREF _Toc497315391 \h </w:instrText>
        </w:r>
        <w:r w:rsidR="0022042F">
          <w:rPr>
            <w:noProof/>
            <w:webHidden/>
          </w:rPr>
        </w:r>
        <w:r w:rsidR="0022042F">
          <w:rPr>
            <w:noProof/>
            <w:webHidden/>
          </w:rPr>
          <w:fldChar w:fldCharType="separate"/>
        </w:r>
        <w:r w:rsidR="008F080C">
          <w:rPr>
            <w:noProof/>
            <w:webHidden/>
          </w:rPr>
          <w:t>92</w:t>
        </w:r>
        <w:r w:rsidR="0022042F">
          <w:rPr>
            <w:noProof/>
            <w:webHidden/>
          </w:rPr>
          <w:fldChar w:fldCharType="end"/>
        </w:r>
      </w:hyperlink>
    </w:p>
    <w:p w14:paraId="105FE1EC" w14:textId="0A50009A" w:rsidR="0022042F" w:rsidRDefault="007B6543">
      <w:pPr>
        <w:pStyle w:val="TOC1"/>
        <w:rPr>
          <w:rFonts w:eastAsiaTheme="minorEastAsia" w:cstheme="minorBidi"/>
          <w:noProof/>
          <w:sz w:val="22"/>
          <w:szCs w:val="22"/>
          <w:lang w:bidi="ar-SA"/>
        </w:rPr>
      </w:pPr>
      <w:hyperlink w:anchor="_Toc497315392" w:history="1">
        <w:r w:rsidR="0022042F" w:rsidRPr="008C6F69">
          <w:rPr>
            <w:rStyle w:val="Hyperlink"/>
            <w:noProof/>
          </w:rPr>
          <w:t>Appendix</w:t>
        </w:r>
        <w:r w:rsidR="0022042F">
          <w:rPr>
            <w:noProof/>
            <w:webHidden/>
          </w:rPr>
          <w:tab/>
        </w:r>
        <w:r w:rsidR="0022042F">
          <w:rPr>
            <w:noProof/>
            <w:webHidden/>
          </w:rPr>
          <w:fldChar w:fldCharType="begin"/>
        </w:r>
        <w:r w:rsidR="0022042F">
          <w:rPr>
            <w:noProof/>
            <w:webHidden/>
          </w:rPr>
          <w:instrText xml:space="preserve"> PAGEREF _Toc497315392 \h </w:instrText>
        </w:r>
        <w:r w:rsidR="0022042F">
          <w:rPr>
            <w:noProof/>
            <w:webHidden/>
          </w:rPr>
        </w:r>
        <w:r w:rsidR="0022042F">
          <w:rPr>
            <w:noProof/>
            <w:webHidden/>
          </w:rPr>
          <w:fldChar w:fldCharType="separate"/>
        </w:r>
        <w:r w:rsidR="008F080C">
          <w:rPr>
            <w:noProof/>
            <w:webHidden/>
          </w:rPr>
          <w:t>96</w:t>
        </w:r>
        <w:r w:rsidR="0022042F">
          <w:rPr>
            <w:noProof/>
            <w:webHidden/>
          </w:rPr>
          <w:fldChar w:fldCharType="end"/>
        </w:r>
      </w:hyperlink>
    </w:p>
    <w:p w14:paraId="7BE18CCC" w14:textId="63C71FE8" w:rsidR="00DA1971" w:rsidRDefault="00AA4AED" w:rsidP="00DA1971">
      <w:r>
        <w:fldChar w:fldCharType="end"/>
      </w:r>
    </w:p>
    <w:p w14:paraId="16E35EE1" w14:textId="77777777" w:rsidR="00775701" w:rsidRPr="00767984" w:rsidRDefault="00DA1971" w:rsidP="004D18A0">
      <w:pPr>
        <w:pStyle w:val="TableofFigures"/>
        <w:tabs>
          <w:tab w:val="right" w:leader="dot" w:pos="8486"/>
        </w:tabs>
        <w:jc w:val="center"/>
        <w:rPr>
          <w:rFonts w:ascii="Times New Roman" w:hAnsi="Times New Roman"/>
          <w:noProof/>
        </w:rPr>
      </w:pPr>
      <w:r>
        <w:br w:type="page"/>
      </w:r>
      <w:bookmarkStart w:id="2" w:name="_Toc310579465"/>
      <w:r w:rsidRPr="004D18A0">
        <w:rPr>
          <w:rStyle w:val="Heading1Char"/>
          <w:rFonts w:eastAsiaTheme="minorHAnsi"/>
        </w:rPr>
        <w:lastRenderedPageBreak/>
        <w:t>List of Tables</w:t>
      </w:r>
      <w:bookmarkEnd w:id="2"/>
    </w:p>
    <w:p w14:paraId="1B99765B" w14:textId="263F5111" w:rsidR="004D18A0" w:rsidRPr="004D18A0" w:rsidRDefault="007B6543" w:rsidP="004D18A0">
      <w:pPr>
        <w:tabs>
          <w:tab w:val="right" w:leader="dot" w:pos="8486"/>
        </w:tabs>
        <w:rPr>
          <w:rFonts w:ascii="Times New Roman" w:hAnsi="Times New Roman"/>
          <w:noProof/>
        </w:rPr>
      </w:pPr>
      <w:hyperlink w:anchor="_Toc488049868" w:history="1">
        <w:r w:rsidR="004D18A0" w:rsidRPr="00767984">
          <w:rPr>
            <w:rFonts w:ascii="Times New Roman" w:hAnsi="Times New Roman"/>
            <w:noProof/>
          </w:rPr>
          <w:t>Table 3.1 Key Properties of UHPC Constituents</w:t>
        </w:r>
        <w:r w:rsidR="004D18A0" w:rsidRPr="004D18A0">
          <w:rPr>
            <w:rFonts w:ascii="Times New Roman" w:hAnsi="Times New Roman"/>
            <w:noProof/>
            <w:webHidden/>
          </w:rPr>
          <w:tab/>
        </w:r>
      </w:hyperlink>
      <w:r w:rsidR="001E3BCB">
        <w:rPr>
          <w:rFonts w:ascii="Times New Roman" w:hAnsi="Times New Roman"/>
          <w:noProof/>
        </w:rPr>
        <w:t>22</w:t>
      </w:r>
    </w:p>
    <w:p w14:paraId="6111BAE9" w14:textId="5760AD79" w:rsidR="004D18A0" w:rsidRPr="004D18A0" w:rsidRDefault="007B6543" w:rsidP="004D18A0">
      <w:pPr>
        <w:tabs>
          <w:tab w:val="right" w:leader="dot" w:pos="8486"/>
        </w:tabs>
        <w:rPr>
          <w:rFonts w:ascii="Times New Roman" w:hAnsi="Times New Roman"/>
          <w:noProof/>
        </w:rPr>
      </w:pPr>
      <w:hyperlink w:anchor="_Toc488049869" w:history="1">
        <w:r w:rsidR="004D18A0" w:rsidRPr="004D18A0">
          <w:rPr>
            <w:rFonts w:ascii="Times New Roman" w:hAnsi="Times New Roman"/>
            <w:noProof/>
          </w:rPr>
          <w:t>Table 3.2 Series A Baseline Mix Design Properties</w:t>
        </w:r>
        <w:r w:rsidR="004D18A0" w:rsidRPr="004D18A0">
          <w:rPr>
            <w:rFonts w:ascii="Times New Roman" w:hAnsi="Times New Roman"/>
            <w:noProof/>
            <w:webHidden/>
          </w:rPr>
          <w:tab/>
        </w:r>
      </w:hyperlink>
      <w:r w:rsidR="00767984">
        <w:rPr>
          <w:rFonts w:ascii="Times New Roman" w:hAnsi="Times New Roman"/>
          <w:noProof/>
        </w:rPr>
        <w:t>23</w:t>
      </w:r>
    </w:p>
    <w:p w14:paraId="003C6240" w14:textId="77777777" w:rsidR="004D18A0" w:rsidRPr="004D18A0" w:rsidRDefault="007B6543" w:rsidP="004D18A0">
      <w:pPr>
        <w:tabs>
          <w:tab w:val="right" w:leader="dot" w:pos="8486"/>
        </w:tabs>
        <w:rPr>
          <w:rFonts w:ascii="Times New Roman" w:hAnsi="Times New Roman"/>
          <w:noProof/>
        </w:rPr>
      </w:pPr>
      <w:hyperlink w:anchor="_Toc488049871" w:history="1">
        <w:r w:rsidR="004D18A0" w:rsidRPr="004D18A0">
          <w:rPr>
            <w:rFonts w:ascii="Times New Roman" w:hAnsi="Times New Roman"/>
            <w:noProof/>
          </w:rPr>
          <w:t>Table 3.4 Series B Mix Design Proportions</w:t>
        </w:r>
        <w:r w:rsidR="004D18A0" w:rsidRPr="004D18A0">
          <w:rPr>
            <w:rFonts w:ascii="Times New Roman" w:hAnsi="Times New Roman"/>
            <w:noProof/>
            <w:webHidden/>
          </w:rPr>
          <w:tab/>
          <w:t>34</w:t>
        </w:r>
      </w:hyperlink>
    </w:p>
    <w:p w14:paraId="2791F06B" w14:textId="77777777" w:rsidR="004D18A0" w:rsidRPr="004D18A0" w:rsidRDefault="007B6543" w:rsidP="004D18A0">
      <w:pPr>
        <w:tabs>
          <w:tab w:val="right" w:leader="dot" w:pos="8486"/>
        </w:tabs>
        <w:rPr>
          <w:rFonts w:ascii="Times New Roman" w:hAnsi="Times New Roman"/>
          <w:noProof/>
        </w:rPr>
      </w:pPr>
      <w:hyperlink w:anchor="_Toc488049872" w:history="1">
        <w:r w:rsidR="004D18A0" w:rsidRPr="004D18A0">
          <w:rPr>
            <w:rFonts w:ascii="Times New Roman" w:hAnsi="Times New Roman"/>
            <w:noProof/>
          </w:rPr>
          <w:t>Table 3.5 Series C Mix Design Proportions</w:t>
        </w:r>
        <w:r w:rsidR="004D18A0" w:rsidRPr="004D18A0">
          <w:rPr>
            <w:rFonts w:ascii="Times New Roman" w:hAnsi="Times New Roman"/>
            <w:noProof/>
            <w:webHidden/>
          </w:rPr>
          <w:tab/>
          <w:t>37</w:t>
        </w:r>
      </w:hyperlink>
    </w:p>
    <w:p w14:paraId="24C0F112" w14:textId="77777777" w:rsidR="004D18A0" w:rsidRPr="004D18A0" w:rsidRDefault="007B6543" w:rsidP="004D18A0">
      <w:pPr>
        <w:tabs>
          <w:tab w:val="right" w:leader="dot" w:pos="8486"/>
        </w:tabs>
        <w:rPr>
          <w:rFonts w:ascii="Times New Roman" w:hAnsi="Times New Roman"/>
          <w:noProof/>
        </w:rPr>
      </w:pPr>
      <w:hyperlink w:anchor="_Toc488049873" w:history="1">
        <w:r w:rsidR="004D18A0" w:rsidRPr="004D18A0">
          <w:rPr>
            <w:rFonts w:ascii="Times New Roman" w:hAnsi="Times New Roman"/>
            <w:noProof/>
          </w:rPr>
          <w:t>Table 3.6 Sample Portion of RSS Matrix</w:t>
        </w:r>
        <w:r w:rsidR="004D18A0" w:rsidRPr="004D18A0">
          <w:rPr>
            <w:rFonts w:ascii="Times New Roman" w:hAnsi="Times New Roman"/>
            <w:noProof/>
            <w:webHidden/>
          </w:rPr>
          <w:tab/>
          <w:t>44</w:t>
        </w:r>
      </w:hyperlink>
    </w:p>
    <w:p w14:paraId="18ED0A3F" w14:textId="77777777" w:rsidR="004D18A0" w:rsidRPr="004D18A0" w:rsidRDefault="007B6543" w:rsidP="004D18A0">
      <w:pPr>
        <w:tabs>
          <w:tab w:val="right" w:leader="dot" w:pos="8486"/>
        </w:tabs>
        <w:rPr>
          <w:rFonts w:ascii="Times New Roman" w:hAnsi="Times New Roman"/>
          <w:noProof/>
        </w:rPr>
      </w:pPr>
      <w:hyperlink w:anchor="_Toc488049874" w:history="1">
        <w:r w:rsidR="004D18A0" w:rsidRPr="004D18A0">
          <w:rPr>
            <w:rFonts w:ascii="Times New Roman" w:hAnsi="Times New Roman"/>
            <w:noProof/>
          </w:rPr>
          <w:t>Table 3.7 Limits of Each Particle Packing Matrix</w:t>
        </w:r>
        <w:r w:rsidR="004D18A0" w:rsidRPr="004D18A0">
          <w:rPr>
            <w:rFonts w:ascii="Times New Roman" w:hAnsi="Times New Roman"/>
            <w:noProof/>
            <w:webHidden/>
          </w:rPr>
          <w:tab/>
          <w:t>45</w:t>
        </w:r>
      </w:hyperlink>
    </w:p>
    <w:p w14:paraId="58AECA08" w14:textId="77777777" w:rsidR="004D18A0" w:rsidRPr="004D18A0" w:rsidRDefault="007B6543" w:rsidP="004D18A0">
      <w:pPr>
        <w:tabs>
          <w:tab w:val="right" w:leader="dot" w:pos="8486"/>
        </w:tabs>
        <w:rPr>
          <w:rFonts w:ascii="Times New Roman" w:hAnsi="Times New Roman"/>
          <w:noProof/>
        </w:rPr>
      </w:pPr>
      <w:hyperlink w:anchor="_Toc488049875" w:history="1">
        <w:r w:rsidR="004D18A0" w:rsidRPr="004D18A0">
          <w:rPr>
            <w:rFonts w:ascii="Times New Roman" w:hAnsi="Times New Roman"/>
            <w:noProof/>
          </w:rPr>
          <w:t>Table 3.8 Groups of Mixes with the Best Particle Packing Potential</w:t>
        </w:r>
        <w:r w:rsidR="004D18A0" w:rsidRPr="004D18A0">
          <w:rPr>
            <w:rFonts w:ascii="Times New Roman" w:hAnsi="Times New Roman"/>
            <w:noProof/>
            <w:webHidden/>
          </w:rPr>
          <w:tab/>
          <w:t>46</w:t>
        </w:r>
      </w:hyperlink>
    </w:p>
    <w:p w14:paraId="4489891F" w14:textId="77777777" w:rsidR="004D18A0" w:rsidRPr="004D18A0" w:rsidRDefault="007B6543" w:rsidP="004D18A0">
      <w:pPr>
        <w:tabs>
          <w:tab w:val="right" w:leader="dot" w:pos="8486"/>
        </w:tabs>
        <w:rPr>
          <w:rFonts w:ascii="Times New Roman" w:hAnsi="Times New Roman"/>
          <w:noProof/>
        </w:rPr>
      </w:pPr>
      <w:hyperlink w:anchor="_Toc488049876" w:history="1">
        <w:r w:rsidR="004D18A0" w:rsidRPr="004D18A0">
          <w:rPr>
            <w:rFonts w:ascii="Times New Roman" w:hAnsi="Times New Roman"/>
            <w:noProof/>
          </w:rPr>
          <w:t>Table 3.9 Series D Mix Design Proportions</w:t>
        </w:r>
        <w:r w:rsidR="004D18A0" w:rsidRPr="004D18A0">
          <w:rPr>
            <w:rFonts w:ascii="Times New Roman" w:hAnsi="Times New Roman"/>
            <w:noProof/>
            <w:webHidden/>
          </w:rPr>
          <w:tab/>
          <w:t>46</w:t>
        </w:r>
      </w:hyperlink>
    </w:p>
    <w:p w14:paraId="6B5E3989" w14:textId="77777777" w:rsidR="004D18A0" w:rsidRPr="004D18A0" w:rsidRDefault="007B6543" w:rsidP="004D18A0">
      <w:pPr>
        <w:tabs>
          <w:tab w:val="right" w:leader="dot" w:pos="8486"/>
        </w:tabs>
        <w:rPr>
          <w:rFonts w:ascii="Times New Roman" w:hAnsi="Times New Roman"/>
          <w:noProof/>
        </w:rPr>
      </w:pPr>
      <w:hyperlink w:anchor="_Toc488049877" w:history="1">
        <w:r w:rsidR="004D18A0" w:rsidRPr="004D18A0">
          <w:rPr>
            <w:rFonts w:ascii="Times New Roman" w:hAnsi="Times New Roman"/>
            <w:noProof/>
          </w:rPr>
          <w:t>Table 3.10 Series E Mix Design Proportions</w:t>
        </w:r>
        <w:r w:rsidR="004D18A0" w:rsidRPr="004D18A0">
          <w:rPr>
            <w:rFonts w:ascii="Times New Roman" w:hAnsi="Times New Roman"/>
            <w:noProof/>
            <w:webHidden/>
          </w:rPr>
          <w:tab/>
          <w:t>51</w:t>
        </w:r>
      </w:hyperlink>
    </w:p>
    <w:p w14:paraId="18D21D5B" w14:textId="77777777" w:rsidR="004D18A0" w:rsidRPr="004D18A0" w:rsidRDefault="007B6543" w:rsidP="004D18A0">
      <w:pPr>
        <w:tabs>
          <w:tab w:val="right" w:leader="dot" w:pos="8486"/>
        </w:tabs>
        <w:rPr>
          <w:rFonts w:ascii="Times New Roman" w:hAnsi="Times New Roman"/>
          <w:noProof/>
        </w:rPr>
      </w:pPr>
      <w:hyperlink w:anchor="_Toc488049878" w:history="1">
        <w:r w:rsidR="004D18A0" w:rsidRPr="004D18A0">
          <w:rPr>
            <w:rFonts w:ascii="Times New Roman" w:hAnsi="Times New Roman"/>
            <w:noProof/>
          </w:rPr>
          <w:t>Table 3.11 Series F Mix Design Proportions</w:t>
        </w:r>
        <w:r w:rsidR="004D18A0" w:rsidRPr="004D18A0">
          <w:rPr>
            <w:rFonts w:ascii="Times New Roman" w:hAnsi="Times New Roman"/>
            <w:noProof/>
            <w:webHidden/>
          </w:rPr>
          <w:tab/>
          <w:t>53</w:t>
        </w:r>
      </w:hyperlink>
    </w:p>
    <w:p w14:paraId="4FBCE4C7" w14:textId="77777777" w:rsidR="004D18A0" w:rsidRPr="004D18A0" w:rsidRDefault="007B6543" w:rsidP="004D18A0">
      <w:pPr>
        <w:tabs>
          <w:tab w:val="right" w:leader="dot" w:pos="8486"/>
        </w:tabs>
        <w:rPr>
          <w:rFonts w:ascii="Times New Roman" w:hAnsi="Times New Roman"/>
          <w:noProof/>
        </w:rPr>
      </w:pPr>
      <w:hyperlink w:anchor="_Toc488049879" w:history="1">
        <w:r w:rsidR="004D18A0" w:rsidRPr="004D18A0">
          <w:rPr>
            <w:rFonts w:ascii="Times New Roman" w:hAnsi="Times New Roman"/>
            <w:noProof/>
          </w:rPr>
          <w:t>Table 3.12 Series G Mix Design Proportions</w:t>
        </w:r>
        <w:r w:rsidR="004D18A0" w:rsidRPr="004D18A0">
          <w:rPr>
            <w:rFonts w:ascii="Times New Roman" w:hAnsi="Times New Roman"/>
            <w:noProof/>
            <w:webHidden/>
          </w:rPr>
          <w:tab/>
          <w:t>56</w:t>
        </w:r>
      </w:hyperlink>
    </w:p>
    <w:p w14:paraId="1CA19364" w14:textId="77777777" w:rsidR="004D18A0" w:rsidRPr="004D18A0" w:rsidRDefault="007B6543" w:rsidP="004D18A0">
      <w:pPr>
        <w:tabs>
          <w:tab w:val="right" w:leader="dot" w:pos="8486"/>
        </w:tabs>
        <w:rPr>
          <w:rFonts w:ascii="Times New Roman" w:hAnsi="Times New Roman"/>
          <w:noProof/>
        </w:rPr>
      </w:pPr>
      <w:hyperlink w:anchor="_Toc488049880" w:history="1">
        <w:r w:rsidR="004D18A0" w:rsidRPr="004D18A0">
          <w:rPr>
            <w:rFonts w:ascii="Times New Roman" w:hAnsi="Times New Roman"/>
            <w:noProof/>
          </w:rPr>
          <w:t>Table 3.13 Series H Mix Deisgn Proportions</w:t>
        </w:r>
        <w:r w:rsidR="004D18A0" w:rsidRPr="004D18A0">
          <w:rPr>
            <w:rFonts w:ascii="Times New Roman" w:hAnsi="Times New Roman"/>
            <w:noProof/>
            <w:webHidden/>
          </w:rPr>
          <w:tab/>
          <w:t>61</w:t>
        </w:r>
      </w:hyperlink>
    </w:p>
    <w:p w14:paraId="7DA028C9" w14:textId="77777777" w:rsidR="004D18A0" w:rsidRPr="004D18A0" w:rsidRDefault="007B6543" w:rsidP="004D18A0">
      <w:pPr>
        <w:tabs>
          <w:tab w:val="right" w:leader="dot" w:pos="8486"/>
        </w:tabs>
        <w:rPr>
          <w:rFonts w:ascii="Times New Roman" w:hAnsi="Times New Roman"/>
          <w:noProof/>
        </w:rPr>
      </w:pPr>
      <w:hyperlink w:anchor="_Toc488049881" w:history="1">
        <w:r w:rsidR="004D18A0" w:rsidRPr="004D18A0">
          <w:rPr>
            <w:rFonts w:ascii="Times New Roman" w:hAnsi="Times New Roman"/>
            <w:noProof/>
          </w:rPr>
          <w:t>Table 3.14 Series J Mix Design Proportions</w:t>
        </w:r>
        <w:r w:rsidR="004D18A0" w:rsidRPr="004D18A0">
          <w:rPr>
            <w:rFonts w:ascii="Times New Roman" w:hAnsi="Times New Roman"/>
            <w:noProof/>
            <w:webHidden/>
          </w:rPr>
          <w:tab/>
          <w:t>63</w:t>
        </w:r>
      </w:hyperlink>
    </w:p>
    <w:p w14:paraId="2F2F1E7D" w14:textId="392A6C54" w:rsidR="00326EF4" w:rsidRDefault="007B6543" w:rsidP="00326EF4">
      <w:pPr>
        <w:tabs>
          <w:tab w:val="right" w:leader="dot" w:pos="8486"/>
        </w:tabs>
        <w:rPr>
          <w:rFonts w:ascii="Times New Roman" w:hAnsi="Times New Roman"/>
          <w:noProof/>
        </w:rPr>
      </w:pPr>
      <w:hyperlink w:anchor="_Toc488049882" w:history="1">
        <w:r w:rsidR="004D18A0" w:rsidRPr="004D18A0">
          <w:rPr>
            <w:rFonts w:ascii="Times New Roman" w:hAnsi="Times New Roman"/>
            <w:noProof/>
          </w:rPr>
          <w:t>Table 3.15 Final Mix Candidate Benefits and Detriments</w:t>
        </w:r>
        <w:r w:rsidR="004D18A0" w:rsidRPr="004D18A0">
          <w:rPr>
            <w:rFonts w:ascii="Times New Roman" w:hAnsi="Times New Roman"/>
            <w:noProof/>
            <w:webHidden/>
          </w:rPr>
          <w:tab/>
          <w:t>66</w:t>
        </w:r>
      </w:hyperlink>
    </w:p>
    <w:p w14:paraId="6D5FC87A" w14:textId="073DF50F" w:rsidR="00326EF4" w:rsidRPr="004D18A0" w:rsidRDefault="007B6543" w:rsidP="00326EF4">
      <w:pPr>
        <w:tabs>
          <w:tab w:val="right" w:leader="dot" w:pos="8486"/>
        </w:tabs>
        <w:rPr>
          <w:rFonts w:ascii="Times New Roman" w:hAnsi="Times New Roman"/>
          <w:noProof/>
        </w:rPr>
      </w:pPr>
      <w:hyperlink w:anchor="_Toc488049880" w:history="1">
        <w:r w:rsidR="00326EF4" w:rsidRPr="004D18A0">
          <w:rPr>
            <w:rFonts w:ascii="Times New Roman" w:hAnsi="Times New Roman"/>
            <w:noProof/>
          </w:rPr>
          <w:t xml:space="preserve">Table </w:t>
        </w:r>
        <w:r w:rsidR="00326EF4">
          <w:rPr>
            <w:rFonts w:ascii="Times New Roman" w:hAnsi="Times New Roman"/>
            <w:noProof/>
          </w:rPr>
          <w:t>4.1 Mixes with Final Proportions of HRWR</w:t>
        </w:r>
        <w:r w:rsidR="00326EF4" w:rsidRPr="004D18A0">
          <w:rPr>
            <w:rFonts w:ascii="Times New Roman" w:hAnsi="Times New Roman"/>
            <w:noProof/>
            <w:webHidden/>
          </w:rPr>
          <w:tab/>
          <w:t>6</w:t>
        </w:r>
        <w:r w:rsidR="00326EF4">
          <w:rPr>
            <w:rFonts w:ascii="Times New Roman" w:hAnsi="Times New Roman"/>
            <w:noProof/>
            <w:webHidden/>
          </w:rPr>
          <w:t>6</w:t>
        </w:r>
      </w:hyperlink>
    </w:p>
    <w:p w14:paraId="3DB1794D" w14:textId="612643FA" w:rsidR="00326EF4" w:rsidRPr="004D18A0" w:rsidRDefault="007B6543" w:rsidP="00326EF4">
      <w:pPr>
        <w:tabs>
          <w:tab w:val="right" w:leader="dot" w:pos="8486"/>
        </w:tabs>
        <w:rPr>
          <w:rFonts w:ascii="Times New Roman" w:hAnsi="Times New Roman"/>
          <w:noProof/>
        </w:rPr>
      </w:pPr>
      <w:hyperlink w:anchor="_Toc488049880" w:history="1">
        <w:r w:rsidR="00326EF4" w:rsidRPr="004D18A0">
          <w:rPr>
            <w:rFonts w:ascii="Times New Roman" w:hAnsi="Times New Roman"/>
            <w:noProof/>
          </w:rPr>
          <w:t xml:space="preserve">Table </w:t>
        </w:r>
        <w:r w:rsidR="00297CAF">
          <w:rPr>
            <w:rFonts w:ascii="Times New Roman" w:hAnsi="Times New Roman"/>
            <w:noProof/>
          </w:rPr>
          <w:t>A</w:t>
        </w:r>
        <w:r w:rsidR="00581482">
          <w:rPr>
            <w:rFonts w:ascii="Times New Roman" w:hAnsi="Times New Roman"/>
            <w:noProof/>
          </w:rPr>
          <w:t>.</w:t>
        </w:r>
        <w:r w:rsidR="00297CAF">
          <w:rPr>
            <w:rFonts w:ascii="Times New Roman" w:hAnsi="Times New Roman"/>
            <w:noProof/>
          </w:rPr>
          <w:t xml:space="preserve">1 </w:t>
        </w:r>
        <w:r w:rsidR="0032018F">
          <w:rPr>
            <w:rFonts w:ascii="Times New Roman" w:hAnsi="Times New Roman"/>
            <w:noProof/>
          </w:rPr>
          <w:t>Series A Mix Design Proportions and Results</w:t>
        </w:r>
        <w:r w:rsidR="00326EF4" w:rsidRPr="004D18A0">
          <w:rPr>
            <w:rFonts w:ascii="Times New Roman" w:hAnsi="Times New Roman"/>
            <w:noProof/>
            <w:webHidden/>
          </w:rPr>
          <w:tab/>
        </w:r>
        <w:r w:rsidR="0032018F">
          <w:rPr>
            <w:rFonts w:ascii="Times New Roman" w:hAnsi="Times New Roman"/>
            <w:noProof/>
            <w:webHidden/>
          </w:rPr>
          <w:t>103</w:t>
        </w:r>
      </w:hyperlink>
    </w:p>
    <w:p w14:paraId="5C875B48" w14:textId="0D1E6F38" w:rsidR="00326EF4" w:rsidRPr="004D18A0" w:rsidRDefault="007B6543" w:rsidP="00326EF4">
      <w:pPr>
        <w:tabs>
          <w:tab w:val="right" w:leader="dot" w:pos="8486"/>
        </w:tabs>
        <w:rPr>
          <w:rFonts w:ascii="Times New Roman" w:hAnsi="Times New Roman"/>
          <w:noProof/>
        </w:rPr>
      </w:pPr>
      <w:hyperlink w:anchor="_Toc488049881" w:history="1">
        <w:r w:rsidR="00326EF4" w:rsidRPr="004D18A0">
          <w:rPr>
            <w:rFonts w:ascii="Times New Roman" w:hAnsi="Times New Roman"/>
            <w:noProof/>
          </w:rPr>
          <w:t xml:space="preserve">Table </w:t>
        </w:r>
        <w:r w:rsidR="0032018F">
          <w:rPr>
            <w:rFonts w:ascii="Times New Roman" w:hAnsi="Times New Roman"/>
            <w:noProof/>
          </w:rPr>
          <w:t>A.2</w:t>
        </w:r>
        <w:r w:rsidR="00326EF4" w:rsidRPr="004D18A0">
          <w:rPr>
            <w:rFonts w:ascii="Times New Roman" w:hAnsi="Times New Roman"/>
            <w:noProof/>
          </w:rPr>
          <w:t xml:space="preserve"> Series </w:t>
        </w:r>
        <w:r w:rsidR="0032018F">
          <w:rPr>
            <w:rFonts w:ascii="Times New Roman" w:hAnsi="Times New Roman"/>
            <w:noProof/>
          </w:rPr>
          <w:t>A Mix Design Proportions and Results</w:t>
        </w:r>
        <w:r w:rsidR="00326EF4" w:rsidRPr="004D18A0">
          <w:rPr>
            <w:rFonts w:ascii="Times New Roman" w:hAnsi="Times New Roman"/>
            <w:noProof/>
            <w:webHidden/>
          </w:rPr>
          <w:tab/>
        </w:r>
        <w:r w:rsidR="0032018F">
          <w:rPr>
            <w:rFonts w:ascii="Times New Roman" w:hAnsi="Times New Roman"/>
            <w:noProof/>
            <w:webHidden/>
          </w:rPr>
          <w:t>104</w:t>
        </w:r>
      </w:hyperlink>
    </w:p>
    <w:p w14:paraId="4FC5D0F7" w14:textId="41AF0D27" w:rsidR="00326EF4" w:rsidRPr="004D18A0" w:rsidRDefault="007B6543" w:rsidP="00326EF4">
      <w:pPr>
        <w:tabs>
          <w:tab w:val="right" w:leader="dot" w:pos="8486"/>
        </w:tabs>
        <w:rPr>
          <w:rFonts w:ascii="Times New Roman" w:hAnsi="Times New Roman"/>
          <w:noProof/>
        </w:rPr>
      </w:pPr>
      <w:hyperlink w:anchor="_Toc488049882" w:history="1">
        <w:r w:rsidR="00326EF4" w:rsidRPr="004D18A0">
          <w:rPr>
            <w:rFonts w:ascii="Times New Roman" w:hAnsi="Times New Roman"/>
            <w:noProof/>
          </w:rPr>
          <w:t xml:space="preserve">Table </w:t>
        </w:r>
        <w:r w:rsidR="0032018F">
          <w:rPr>
            <w:rFonts w:ascii="Times New Roman" w:hAnsi="Times New Roman"/>
            <w:noProof/>
          </w:rPr>
          <w:t>A.3 Series B Mix Design Proportions and Results</w:t>
        </w:r>
        <w:r w:rsidR="00326EF4" w:rsidRPr="004D18A0">
          <w:rPr>
            <w:rFonts w:ascii="Times New Roman" w:hAnsi="Times New Roman"/>
            <w:noProof/>
            <w:webHidden/>
          </w:rPr>
          <w:tab/>
        </w:r>
        <w:r w:rsidR="0032018F">
          <w:rPr>
            <w:rFonts w:ascii="Times New Roman" w:hAnsi="Times New Roman"/>
            <w:noProof/>
            <w:webHidden/>
          </w:rPr>
          <w:t>105</w:t>
        </w:r>
      </w:hyperlink>
    </w:p>
    <w:p w14:paraId="4FD7A992"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bookmarkStart w:id="3" w:name="_Hlk500057546"/>
      <w:r w:rsidRPr="00970974">
        <w:rPr>
          <w:rFonts w:ascii="Times New Roman" w:hAnsi="Times New Roman"/>
          <w:noProof/>
        </w:rPr>
        <w:t>Table A.</w:t>
      </w:r>
      <w:r>
        <w:rPr>
          <w:rFonts w:ascii="Times New Roman" w:hAnsi="Times New Roman"/>
          <w:noProof/>
        </w:rPr>
        <w:t>4 Series C Mix Design Proportions and Results</w:t>
      </w:r>
      <w:r w:rsidRPr="00970974">
        <w:rPr>
          <w:rFonts w:ascii="Times New Roman" w:hAnsi="Times New Roman"/>
          <w:noProof/>
          <w:webHidden/>
        </w:rPr>
        <w:tab/>
        <w:t>10</w:t>
      </w:r>
      <w:r>
        <w:rPr>
          <w:rFonts w:ascii="Times New Roman" w:hAnsi="Times New Roman"/>
          <w:noProof/>
          <w:webHidden/>
        </w:rPr>
        <w:t>6</w:t>
      </w:r>
    </w:p>
    <w:p w14:paraId="1F913456"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5</w:t>
      </w:r>
      <w:r w:rsidRPr="00970974">
        <w:rPr>
          <w:rFonts w:ascii="Times New Roman" w:hAnsi="Times New Roman"/>
          <w:noProof/>
        </w:rPr>
        <w:t xml:space="preserve"> Series </w:t>
      </w:r>
      <w:r>
        <w:rPr>
          <w:rFonts w:ascii="Times New Roman" w:hAnsi="Times New Roman"/>
          <w:noProof/>
        </w:rPr>
        <w:t>C</w:t>
      </w:r>
      <w:r w:rsidRPr="00970974">
        <w:rPr>
          <w:rFonts w:ascii="Times New Roman" w:hAnsi="Times New Roman"/>
          <w:noProof/>
        </w:rPr>
        <w:t xml:space="preserve"> Mix Design Proportions and Results</w:t>
      </w:r>
      <w:r w:rsidRPr="00970974">
        <w:rPr>
          <w:rFonts w:ascii="Times New Roman" w:hAnsi="Times New Roman"/>
          <w:noProof/>
          <w:webHidden/>
        </w:rPr>
        <w:tab/>
        <w:t>10</w:t>
      </w:r>
      <w:r>
        <w:rPr>
          <w:rFonts w:ascii="Times New Roman" w:hAnsi="Times New Roman"/>
          <w:noProof/>
          <w:webHidden/>
        </w:rPr>
        <w:t>7</w:t>
      </w:r>
    </w:p>
    <w:bookmarkEnd w:id="3"/>
    <w:p w14:paraId="2091891B"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6 Series C Mix Design Proportions and Results</w:t>
      </w:r>
      <w:r w:rsidRPr="00970974">
        <w:rPr>
          <w:rFonts w:ascii="Times New Roman" w:hAnsi="Times New Roman"/>
          <w:noProof/>
          <w:webHidden/>
        </w:rPr>
        <w:tab/>
        <w:t>10</w:t>
      </w:r>
      <w:r>
        <w:rPr>
          <w:rFonts w:ascii="Times New Roman" w:hAnsi="Times New Roman"/>
          <w:noProof/>
          <w:webHidden/>
        </w:rPr>
        <w:t>8</w:t>
      </w:r>
    </w:p>
    <w:p w14:paraId="0A459DB0"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7</w:t>
      </w:r>
      <w:r w:rsidRPr="00970974">
        <w:rPr>
          <w:rFonts w:ascii="Times New Roman" w:hAnsi="Times New Roman"/>
          <w:noProof/>
        </w:rPr>
        <w:t xml:space="preserve"> Series </w:t>
      </w:r>
      <w:r>
        <w:rPr>
          <w:rFonts w:ascii="Times New Roman" w:hAnsi="Times New Roman"/>
          <w:noProof/>
        </w:rPr>
        <w:t>D</w:t>
      </w:r>
      <w:r w:rsidRPr="00970974">
        <w:rPr>
          <w:rFonts w:ascii="Times New Roman" w:hAnsi="Times New Roman"/>
          <w:noProof/>
        </w:rPr>
        <w:t xml:space="preserve"> Mix Design Proportions and Results</w:t>
      </w:r>
      <w:r w:rsidRPr="00970974">
        <w:rPr>
          <w:rFonts w:ascii="Times New Roman" w:hAnsi="Times New Roman"/>
          <w:noProof/>
          <w:webHidden/>
        </w:rPr>
        <w:tab/>
        <w:t>10</w:t>
      </w:r>
      <w:r>
        <w:rPr>
          <w:rFonts w:ascii="Times New Roman" w:hAnsi="Times New Roman"/>
          <w:noProof/>
          <w:webHidden/>
        </w:rPr>
        <w:t>9</w:t>
      </w:r>
    </w:p>
    <w:p w14:paraId="2BBF2A5A"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lastRenderedPageBreak/>
        <w:t>Table A.</w:t>
      </w:r>
      <w:r>
        <w:rPr>
          <w:rFonts w:ascii="Times New Roman" w:hAnsi="Times New Roman"/>
          <w:noProof/>
        </w:rPr>
        <w:t>8 Series D Mix Design Proportions and Results</w:t>
      </w:r>
      <w:r w:rsidRPr="00970974">
        <w:rPr>
          <w:rFonts w:ascii="Times New Roman" w:hAnsi="Times New Roman"/>
          <w:noProof/>
          <w:webHidden/>
        </w:rPr>
        <w:tab/>
        <w:t>1</w:t>
      </w:r>
      <w:r>
        <w:rPr>
          <w:rFonts w:ascii="Times New Roman" w:hAnsi="Times New Roman"/>
          <w:noProof/>
          <w:webHidden/>
        </w:rPr>
        <w:t>10</w:t>
      </w:r>
    </w:p>
    <w:p w14:paraId="5FC88820"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9</w:t>
      </w:r>
      <w:r w:rsidRPr="00970974">
        <w:rPr>
          <w:rFonts w:ascii="Times New Roman" w:hAnsi="Times New Roman"/>
          <w:noProof/>
        </w:rPr>
        <w:t xml:space="preserve"> Series </w:t>
      </w:r>
      <w:r>
        <w:rPr>
          <w:rFonts w:ascii="Times New Roman" w:hAnsi="Times New Roman"/>
          <w:noProof/>
        </w:rPr>
        <w:t>E</w:t>
      </w:r>
      <w:r w:rsidRPr="00970974">
        <w:rPr>
          <w:rFonts w:ascii="Times New Roman" w:hAnsi="Times New Roman"/>
          <w:noProof/>
        </w:rPr>
        <w:t xml:space="preserve"> Mix Design Proportions and Results</w:t>
      </w:r>
      <w:r w:rsidRPr="00970974">
        <w:rPr>
          <w:rFonts w:ascii="Times New Roman" w:hAnsi="Times New Roman"/>
          <w:noProof/>
          <w:webHidden/>
        </w:rPr>
        <w:tab/>
        <w:t>1</w:t>
      </w:r>
      <w:r>
        <w:rPr>
          <w:rFonts w:ascii="Times New Roman" w:hAnsi="Times New Roman"/>
          <w:noProof/>
          <w:webHidden/>
        </w:rPr>
        <w:t>11</w:t>
      </w:r>
    </w:p>
    <w:p w14:paraId="2B1B0DC4"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10 Series E Mix Design Proportions and Results</w:t>
      </w:r>
      <w:r w:rsidRPr="00970974">
        <w:rPr>
          <w:rFonts w:ascii="Times New Roman" w:hAnsi="Times New Roman"/>
          <w:noProof/>
          <w:webHidden/>
        </w:rPr>
        <w:tab/>
        <w:t>1</w:t>
      </w:r>
      <w:r>
        <w:rPr>
          <w:rFonts w:ascii="Times New Roman" w:hAnsi="Times New Roman"/>
          <w:noProof/>
          <w:webHidden/>
        </w:rPr>
        <w:t>12</w:t>
      </w:r>
    </w:p>
    <w:p w14:paraId="47EBDF63"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11</w:t>
      </w:r>
      <w:r w:rsidRPr="00970974">
        <w:rPr>
          <w:rFonts w:ascii="Times New Roman" w:hAnsi="Times New Roman"/>
          <w:noProof/>
        </w:rPr>
        <w:t xml:space="preserve"> Series </w:t>
      </w:r>
      <w:r>
        <w:rPr>
          <w:rFonts w:ascii="Times New Roman" w:hAnsi="Times New Roman"/>
          <w:noProof/>
        </w:rPr>
        <w:t>F</w:t>
      </w:r>
      <w:r w:rsidRPr="00970974">
        <w:rPr>
          <w:rFonts w:ascii="Times New Roman" w:hAnsi="Times New Roman"/>
          <w:noProof/>
        </w:rPr>
        <w:t xml:space="preserve"> Mix Design Proportions and Results</w:t>
      </w:r>
      <w:r w:rsidRPr="00970974">
        <w:rPr>
          <w:rFonts w:ascii="Times New Roman" w:hAnsi="Times New Roman"/>
          <w:noProof/>
          <w:webHidden/>
        </w:rPr>
        <w:tab/>
        <w:t>1</w:t>
      </w:r>
      <w:r>
        <w:rPr>
          <w:rFonts w:ascii="Times New Roman" w:hAnsi="Times New Roman"/>
          <w:noProof/>
          <w:webHidden/>
        </w:rPr>
        <w:t>13</w:t>
      </w:r>
    </w:p>
    <w:p w14:paraId="3EE5A1DF"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12</w:t>
      </w:r>
      <w:r w:rsidRPr="00970974">
        <w:rPr>
          <w:rFonts w:ascii="Times New Roman" w:hAnsi="Times New Roman"/>
          <w:noProof/>
        </w:rPr>
        <w:t xml:space="preserve"> Series </w:t>
      </w:r>
      <w:r>
        <w:rPr>
          <w:rFonts w:ascii="Times New Roman" w:hAnsi="Times New Roman"/>
          <w:noProof/>
        </w:rPr>
        <w:t>F</w:t>
      </w:r>
      <w:r w:rsidRPr="00970974">
        <w:rPr>
          <w:rFonts w:ascii="Times New Roman" w:hAnsi="Times New Roman"/>
          <w:noProof/>
        </w:rPr>
        <w:t xml:space="preserve"> Mix Design Proportions and Results</w:t>
      </w:r>
      <w:r w:rsidRPr="00970974">
        <w:rPr>
          <w:rFonts w:ascii="Times New Roman" w:hAnsi="Times New Roman"/>
          <w:noProof/>
          <w:webHidden/>
        </w:rPr>
        <w:tab/>
        <w:t>1</w:t>
      </w:r>
      <w:r>
        <w:rPr>
          <w:rFonts w:ascii="Times New Roman" w:hAnsi="Times New Roman"/>
          <w:noProof/>
          <w:webHidden/>
        </w:rPr>
        <w:t>14</w:t>
      </w:r>
    </w:p>
    <w:p w14:paraId="0A7FB7BD"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13 Series G Mix Design Proportions and Results</w:t>
      </w:r>
      <w:r w:rsidRPr="00970974">
        <w:rPr>
          <w:rFonts w:ascii="Times New Roman" w:hAnsi="Times New Roman"/>
          <w:noProof/>
          <w:webHidden/>
        </w:rPr>
        <w:tab/>
        <w:t>1</w:t>
      </w:r>
      <w:r>
        <w:rPr>
          <w:rFonts w:ascii="Times New Roman" w:hAnsi="Times New Roman"/>
          <w:noProof/>
          <w:webHidden/>
        </w:rPr>
        <w:t>15</w:t>
      </w:r>
    </w:p>
    <w:p w14:paraId="60B88B53"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14</w:t>
      </w:r>
      <w:r w:rsidRPr="00970974">
        <w:rPr>
          <w:rFonts w:ascii="Times New Roman" w:hAnsi="Times New Roman"/>
          <w:noProof/>
        </w:rPr>
        <w:t xml:space="preserve"> Series </w:t>
      </w:r>
      <w:r>
        <w:rPr>
          <w:rFonts w:ascii="Times New Roman" w:hAnsi="Times New Roman"/>
          <w:noProof/>
        </w:rPr>
        <w:t>G</w:t>
      </w:r>
      <w:r w:rsidRPr="00970974">
        <w:rPr>
          <w:rFonts w:ascii="Times New Roman" w:hAnsi="Times New Roman"/>
          <w:noProof/>
        </w:rPr>
        <w:t xml:space="preserve"> Mix Design Proportions and Results</w:t>
      </w:r>
      <w:r w:rsidRPr="00970974">
        <w:rPr>
          <w:rFonts w:ascii="Times New Roman" w:hAnsi="Times New Roman"/>
          <w:noProof/>
          <w:webHidden/>
        </w:rPr>
        <w:tab/>
        <w:t>1</w:t>
      </w:r>
      <w:r>
        <w:rPr>
          <w:rFonts w:ascii="Times New Roman" w:hAnsi="Times New Roman"/>
          <w:noProof/>
          <w:webHidden/>
        </w:rPr>
        <w:t>16</w:t>
      </w:r>
    </w:p>
    <w:p w14:paraId="22C5DBCD"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15 Series G Mix Design Proportions and Results</w:t>
      </w:r>
      <w:r w:rsidRPr="00970974">
        <w:rPr>
          <w:rFonts w:ascii="Times New Roman" w:hAnsi="Times New Roman"/>
          <w:noProof/>
          <w:webHidden/>
        </w:rPr>
        <w:tab/>
        <w:t>1</w:t>
      </w:r>
      <w:r>
        <w:rPr>
          <w:rFonts w:ascii="Times New Roman" w:hAnsi="Times New Roman"/>
          <w:noProof/>
          <w:webHidden/>
        </w:rPr>
        <w:t>17</w:t>
      </w:r>
    </w:p>
    <w:p w14:paraId="1B8E097D"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16</w:t>
      </w:r>
      <w:r w:rsidRPr="00970974">
        <w:rPr>
          <w:rFonts w:ascii="Times New Roman" w:hAnsi="Times New Roman"/>
          <w:noProof/>
        </w:rPr>
        <w:t xml:space="preserve"> Series </w:t>
      </w:r>
      <w:r>
        <w:rPr>
          <w:rFonts w:ascii="Times New Roman" w:hAnsi="Times New Roman"/>
          <w:noProof/>
        </w:rPr>
        <w:t>H</w:t>
      </w:r>
      <w:r w:rsidRPr="00970974">
        <w:rPr>
          <w:rFonts w:ascii="Times New Roman" w:hAnsi="Times New Roman"/>
          <w:noProof/>
        </w:rPr>
        <w:t xml:space="preserve"> Mix Design Proportions and Results</w:t>
      </w:r>
      <w:r w:rsidRPr="00970974">
        <w:rPr>
          <w:rFonts w:ascii="Times New Roman" w:hAnsi="Times New Roman"/>
          <w:noProof/>
          <w:webHidden/>
        </w:rPr>
        <w:tab/>
        <w:t>1</w:t>
      </w:r>
      <w:r>
        <w:rPr>
          <w:rFonts w:ascii="Times New Roman" w:hAnsi="Times New Roman"/>
          <w:noProof/>
          <w:webHidden/>
        </w:rPr>
        <w:t>18</w:t>
      </w:r>
    </w:p>
    <w:p w14:paraId="330EB4DC"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17 Series J Mix Design Proportions and Results</w:t>
      </w:r>
      <w:r w:rsidRPr="00970974">
        <w:rPr>
          <w:rFonts w:ascii="Times New Roman" w:hAnsi="Times New Roman"/>
          <w:noProof/>
          <w:webHidden/>
        </w:rPr>
        <w:tab/>
        <w:t>1</w:t>
      </w:r>
      <w:r>
        <w:rPr>
          <w:rFonts w:ascii="Times New Roman" w:hAnsi="Times New Roman"/>
          <w:noProof/>
          <w:webHidden/>
        </w:rPr>
        <w:t>19</w:t>
      </w:r>
    </w:p>
    <w:p w14:paraId="563D3B74" w14:textId="77777777" w:rsidR="0032018F" w:rsidRPr="00970974" w:rsidRDefault="0032018F" w:rsidP="0032018F">
      <w:pPr>
        <w:pStyle w:val="TableofFigures"/>
        <w:tabs>
          <w:tab w:val="right" w:leader="dot" w:pos="8486"/>
        </w:tabs>
        <w:rPr>
          <w:rFonts w:ascii="Times New Roman" w:eastAsiaTheme="minorEastAsia" w:hAnsi="Times New Roman"/>
          <w:noProof/>
          <w:lang w:bidi="ar-SA"/>
        </w:rPr>
      </w:pPr>
      <w:r w:rsidRPr="00970974">
        <w:rPr>
          <w:rFonts w:ascii="Times New Roman" w:hAnsi="Times New Roman"/>
          <w:noProof/>
        </w:rPr>
        <w:t>Table A.</w:t>
      </w:r>
      <w:r>
        <w:rPr>
          <w:rFonts w:ascii="Times New Roman" w:hAnsi="Times New Roman"/>
          <w:noProof/>
        </w:rPr>
        <w:t>18 Series J Mix Design Proportions and Results</w:t>
      </w:r>
      <w:r w:rsidRPr="00970974">
        <w:rPr>
          <w:rFonts w:ascii="Times New Roman" w:hAnsi="Times New Roman"/>
          <w:noProof/>
          <w:webHidden/>
        </w:rPr>
        <w:tab/>
        <w:t>1</w:t>
      </w:r>
      <w:r>
        <w:rPr>
          <w:rFonts w:ascii="Times New Roman" w:hAnsi="Times New Roman"/>
          <w:noProof/>
          <w:webHidden/>
        </w:rPr>
        <w:t>20</w:t>
      </w:r>
    </w:p>
    <w:p w14:paraId="7E211CC9" w14:textId="77777777" w:rsidR="0032018F" w:rsidRPr="004D18A0" w:rsidRDefault="0032018F" w:rsidP="00326EF4">
      <w:pPr>
        <w:tabs>
          <w:tab w:val="right" w:leader="dot" w:pos="8486"/>
        </w:tabs>
        <w:rPr>
          <w:rFonts w:ascii="Times New Roman" w:hAnsi="Times New Roman"/>
          <w:noProof/>
          <w:lang w:bidi="ar-SA"/>
        </w:rPr>
      </w:pPr>
    </w:p>
    <w:p w14:paraId="1511D087" w14:textId="0576B7DF" w:rsidR="004D18A0" w:rsidRPr="004D18A0" w:rsidRDefault="004D18A0" w:rsidP="004D18A0">
      <w:pPr>
        <w:tabs>
          <w:tab w:val="right" w:leader="dot" w:pos="8486"/>
        </w:tabs>
        <w:rPr>
          <w:rFonts w:ascii="Times New Roman" w:hAnsi="Times New Roman"/>
          <w:noProof/>
          <w:lang w:bidi="ar-SA"/>
        </w:rPr>
      </w:pPr>
    </w:p>
    <w:p w14:paraId="1A5EC079" w14:textId="3C713971" w:rsidR="0098008D" w:rsidRPr="00E765F9" w:rsidRDefault="00AA4AED" w:rsidP="004D18A0">
      <w:pPr>
        <w:pStyle w:val="TableofFigures"/>
        <w:tabs>
          <w:tab w:val="right" w:leader="dot" w:pos="8486"/>
        </w:tabs>
        <w:jc w:val="center"/>
        <w:rPr>
          <w:rFonts w:ascii="Times New Roman" w:hAnsi="Times New Roman"/>
        </w:rPr>
      </w:pPr>
      <w:r>
        <w:fldChar w:fldCharType="begin"/>
      </w:r>
      <w:r w:rsidR="00E948D0" w:rsidRPr="00272429">
        <w:instrText xml:space="preserve"> TOC \h \z \c "Table" </w:instrText>
      </w:r>
      <w:r>
        <w:fldChar w:fldCharType="end"/>
      </w:r>
      <w:r w:rsidR="00DA1971">
        <w:br w:type="page"/>
      </w:r>
      <w:bookmarkStart w:id="4" w:name="_Toc310579466"/>
      <w:bookmarkStart w:id="5" w:name="_Toc310579467"/>
      <w:sdt>
        <w:sdtPr>
          <w:rPr>
            <w:rStyle w:val="Heading1Char"/>
            <w:rFonts w:eastAsiaTheme="minorHAnsi"/>
          </w:rPr>
          <w:alias w:val="List of Figures/Illustrations"/>
          <w:tag w:val="List of Figures/Illustrations"/>
          <w:id w:val="30091882"/>
          <w:placeholder>
            <w:docPart w:val="6D0A03A194B1464F9B83EB502CE7A3D9"/>
          </w:placeholder>
          <w:dropDownList>
            <w:listItem w:displayText="List of Figures" w:value="List of Figures"/>
            <w:listItem w:displayText="List of Illustrations" w:value="List of Illustrations"/>
          </w:dropDownList>
        </w:sdtPr>
        <w:sdtContent>
          <w:r w:rsidR="0098008D" w:rsidRPr="004D18A0">
            <w:rPr>
              <w:rStyle w:val="Heading1Char"/>
              <w:rFonts w:eastAsiaTheme="minorHAnsi"/>
            </w:rPr>
            <w:t>List of Figures</w:t>
          </w:r>
        </w:sdtContent>
      </w:sdt>
      <w:bookmarkEnd w:id="4"/>
    </w:p>
    <w:p w14:paraId="13A1327F" w14:textId="5070A364" w:rsidR="00E6481C" w:rsidRPr="002C5773" w:rsidRDefault="0098008D" w:rsidP="00E6481C">
      <w:pPr>
        <w:pStyle w:val="TableofFigures"/>
        <w:tabs>
          <w:tab w:val="right" w:leader="dot" w:pos="8486"/>
        </w:tabs>
        <w:rPr>
          <w:rFonts w:ascii="Times New Roman" w:eastAsiaTheme="minorEastAsia" w:hAnsi="Times New Roman"/>
          <w:noProof/>
          <w:lang w:bidi="ar-SA"/>
        </w:rPr>
      </w:pPr>
      <w:r w:rsidRPr="002C5773">
        <w:rPr>
          <w:rFonts w:ascii="Times New Roman" w:hAnsi="Times New Roman"/>
          <w:highlight w:val="yellow"/>
        </w:rPr>
        <w:fldChar w:fldCharType="begin"/>
      </w:r>
      <w:r w:rsidRPr="002C5773">
        <w:rPr>
          <w:rFonts w:ascii="Times New Roman" w:hAnsi="Times New Roman"/>
          <w:highlight w:val="yellow"/>
        </w:rPr>
        <w:instrText xml:space="preserve"> TOC \h \z \c "Figure" </w:instrText>
      </w:r>
      <w:r w:rsidRPr="002C5773">
        <w:rPr>
          <w:rFonts w:ascii="Times New Roman" w:hAnsi="Times New Roman"/>
          <w:highlight w:val="yellow"/>
        </w:rPr>
        <w:fldChar w:fldCharType="separate"/>
      </w:r>
      <w:hyperlink w:anchor="_Toc488049909" w:history="1">
        <w:r w:rsidR="00E6481C" w:rsidRPr="002C5773">
          <w:rPr>
            <w:rStyle w:val="Hyperlink"/>
            <w:rFonts w:ascii="Times New Roman" w:hAnsi="Times New Roman"/>
            <w:noProof/>
          </w:rPr>
          <w:t>Figure 3.1 Particle Gradation of UHPC Constitutents</w:t>
        </w:r>
        <w:r w:rsidR="00E6481C" w:rsidRPr="002C5773">
          <w:rPr>
            <w:rFonts w:ascii="Times New Roman" w:hAnsi="Times New Roman"/>
            <w:noProof/>
            <w:webHidden/>
          </w:rPr>
          <w:tab/>
        </w:r>
        <w:r w:rsidR="008E4505">
          <w:rPr>
            <w:rFonts w:ascii="Times New Roman" w:hAnsi="Times New Roman"/>
            <w:noProof/>
            <w:webHidden/>
          </w:rPr>
          <w:t>21</w:t>
        </w:r>
      </w:hyperlink>
    </w:p>
    <w:p w14:paraId="2A1AE970"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0" w:history="1">
        <w:r w:rsidR="00E6481C" w:rsidRPr="002C5773">
          <w:rPr>
            <w:rStyle w:val="Hyperlink"/>
            <w:rFonts w:ascii="Times New Roman" w:hAnsi="Times New Roman"/>
            <w:noProof/>
          </w:rPr>
          <w:t xml:space="preserve">Figure 3.2 Mixing Dry Constituents in Blakeslee Planetary Mixer with Paddle Attatchment </w:t>
        </w:r>
        <w:r w:rsidR="00E6481C" w:rsidRPr="002C5773">
          <w:rPr>
            <w:rFonts w:ascii="Times New Roman" w:hAnsi="Times New Roman"/>
            <w:noProof/>
            <w:webHidden/>
          </w:rPr>
          <w:tab/>
          <w:t>25</w:t>
        </w:r>
      </w:hyperlink>
    </w:p>
    <w:p w14:paraId="657A2E9C"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1" w:history="1">
        <w:r w:rsidR="00E6481C" w:rsidRPr="002C5773">
          <w:rPr>
            <w:rStyle w:val="Hyperlink"/>
            <w:rFonts w:ascii="Times New Roman" w:hAnsi="Times New Roman"/>
            <w:noProof/>
          </w:rPr>
          <w:t xml:space="preserve">Figure 3.3 Conduction a Mortar Flow Test </w:t>
        </w:r>
        <w:r w:rsidR="00E6481C" w:rsidRPr="002C5773">
          <w:rPr>
            <w:rFonts w:ascii="Times New Roman" w:hAnsi="Times New Roman"/>
            <w:noProof/>
            <w:webHidden/>
          </w:rPr>
          <w:tab/>
          <w:t>25</w:t>
        </w:r>
      </w:hyperlink>
    </w:p>
    <w:p w14:paraId="1B5B12B8"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2" w:history="1">
        <w:r w:rsidR="00E6481C" w:rsidRPr="002C5773">
          <w:rPr>
            <w:rStyle w:val="Hyperlink"/>
            <w:rFonts w:ascii="Times New Roman" w:hAnsi="Times New Roman"/>
            <w:noProof/>
          </w:rPr>
          <w:t xml:space="preserve">Figure 3.4 Compressive Strength of Baseline Series A </w:t>
        </w:r>
        <w:r w:rsidR="00E6481C" w:rsidRPr="002C5773">
          <w:rPr>
            <w:rFonts w:ascii="Times New Roman" w:hAnsi="Times New Roman"/>
            <w:noProof/>
            <w:webHidden/>
          </w:rPr>
          <w:tab/>
          <w:t>26</w:t>
        </w:r>
      </w:hyperlink>
    </w:p>
    <w:p w14:paraId="0FE9D831"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3" w:history="1">
        <w:r w:rsidR="00E6481C" w:rsidRPr="002C5773">
          <w:rPr>
            <w:rStyle w:val="Hyperlink"/>
            <w:rFonts w:ascii="Times New Roman" w:hAnsi="Times New Roman"/>
            <w:noProof/>
          </w:rPr>
          <w:t xml:space="preserve">Figure 3.5 Compressive Strength of Series A </w:t>
        </w:r>
        <w:r w:rsidR="00E6481C" w:rsidRPr="002C5773">
          <w:rPr>
            <w:rFonts w:ascii="Times New Roman" w:hAnsi="Times New Roman"/>
            <w:noProof/>
            <w:webHidden/>
          </w:rPr>
          <w:tab/>
          <w:t>27</w:t>
        </w:r>
      </w:hyperlink>
    </w:p>
    <w:p w14:paraId="19177DE2"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4" w:history="1">
        <w:r w:rsidR="00E6481C" w:rsidRPr="002C5773">
          <w:rPr>
            <w:rStyle w:val="Hyperlink"/>
            <w:rFonts w:ascii="Times New Roman" w:hAnsi="Times New Roman"/>
            <w:noProof/>
          </w:rPr>
          <w:t>Figure 3.6 Consolidation of Mortar Cubes After Low-Frequency Vibration</w:t>
        </w:r>
        <w:r w:rsidR="00E6481C" w:rsidRPr="002C5773">
          <w:rPr>
            <w:rFonts w:ascii="Times New Roman" w:hAnsi="Times New Roman"/>
            <w:noProof/>
            <w:webHidden/>
          </w:rPr>
          <w:tab/>
          <w:t>29</w:t>
        </w:r>
      </w:hyperlink>
    </w:p>
    <w:p w14:paraId="354515C7" w14:textId="3F071DE2"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5" w:history="1">
        <w:r w:rsidR="00E6481C" w:rsidRPr="002C5773">
          <w:rPr>
            <w:rStyle w:val="Hyperlink"/>
            <w:rFonts w:ascii="Times New Roman" w:hAnsi="Times New Roman"/>
            <w:noProof/>
          </w:rPr>
          <w:t>Figure 3.7 Consolidation of Mortar Cubes After High-Frequency Vibration</w:t>
        </w:r>
        <w:r w:rsidR="00E6481C" w:rsidRPr="002C5773">
          <w:rPr>
            <w:rFonts w:ascii="Times New Roman" w:hAnsi="Times New Roman"/>
            <w:noProof/>
            <w:webHidden/>
          </w:rPr>
          <w:tab/>
        </w:r>
      </w:hyperlink>
      <w:r w:rsidR="008E4505">
        <w:rPr>
          <w:rFonts w:ascii="Times New Roman" w:hAnsi="Times New Roman"/>
          <w:noProof/>
        </w:rPr>
        <w:t>29</w:t>
      </w:r>
    </w:p>
    <w:p w14:paraId="3661427E"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6" w:history="1">
        <w:r w:rsidR="00E6481C" w:rsidRPr="002C5773">
          <w:rPr>
            <w:rStyle w:val="Hyperlink"/>
            <w:rFonts w:ascii="Times New Roman" w:hAnsi="Times New Roman"/>
            <w:noProof/>
          </w:rPr>
          <w:t>Figure 3.8 Compressive Strength at Different Levels of Vibration</w:t>
        </w:r>
        <w:r w:rsidR="00E6481C" w:rsidRPr="002C5773">
          <w:rPr>
            <w:rFonts w:ascii="Times New Roman" w:hAnsi="Times New Roman"/>
            <w:noProof/>
            <w:webHidden/>
          </w:rPr>
          <w:tab/>
          <w:t>30</w:t>
        </w:r>
      </w:hyperlink>
    </w:p>
    <w:p w14:paraId="4C40B563"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7" w:history="1">
        <w:r w:rsidR="00E6481C" w:rsidRPr="002C5773">
          <w:rPr>
            <w:rStyle w:val="Hyperlink"/>
            <w:rFonts w:ascii="Times New Roman" w:hAnsi="Times New Roman"/>
            <w:noProof/>
          </w:rPr>
          <w:t>Figure 3.9 Mortar Cube Surface Preparation</w:t>
        </w:r>
        <w:r w:rsidR="00E6481C" w:rsidRPr="002C5773">
          <w:rPr>
            <w:rFonts w:ascii="Times New Roman" w:hAnsi="Times New Roman"/>
            <w:noProof/>
            <w:webHidden/>
          </w:rPr>
          <w:tab/>
          <w:t>32</w:t>
        </w:r>
      </w:hyperlink>
    </w:p>
    <w:p w14:paraId="697B7A18"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8" w:history="1">
        <w:r w:rsidR="00E6481C" w:rsidRPr="002C5773">
          <w:rPr>
            <w:rStyle w:val="Hyperlink"/>
            <w:rFonts w:ascii="Times New Roman" w:hAnsi="Times New Roman"/>
            <w:noProof/>
          </w:rPr>
          <w:t>Figure 3.10 Difference in Compressive Strength Due to Surface Preparation</w:t>
        </w:r>
        <w:r w:rsidR="00E6481C" w:rsidRPr="002C5773">
          <w:rPr>
            <w:rFonts w:ascii="Times New Roman" w:hAnsi="Times New Roman"/>
            <w:noProof/>
            <w:webHidden/>
          </w:rPr>
          <w:tab/>
          <w:t>32</w:t>
        </w:r>
      </w:hyperlink>
    </w:p>
    <w:p w14:paraId="4107D079"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19" w:history="1">
        <w:r w:rsidR="00E6481C" w:rsidRPr="002C5773">
          <w:rPr>
            <w:rStyle w:val="Hyperlink"/>
            <w:rFonts w:ascii="Times New Roman" w:hAnsi="Times New Roman"/>
            <w:noProof/>
          </w:rPr>
          <w:t>Figure 3.11 Floating Specks of Unused HRWR</w:t>
        </w:r>
        <w:r w:rsidR="00E6481C" w:rsidRPr="002C5773">
          <w:rPr>
            <w:rFonts w:ascii="Times New Roman" w:hAnsi="Times New Roman"/>
            <w:noProof/>
            <w:webHidden/>
          </w:rPr>
          <w:tab/>
          <w:t>34</w:t>
        </w:r>
      </w:hyperlink>
    </w:p>
    <w:p w14:paraId="63D57F0E"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0" w:history="1">
        <w:r w:rsidR="00E6481C" w:rsidRPr="002C5773">
          <w:rPr>
            <w:rStyle w:val="Hyperlink"/>
            <w:rFonts w:ascii="Times New Roman" w:hAnsi="Times New Roman"/>
            <w:noProof/>
          </w:rPr>
          <w:t xml:space="preserve">Figure 3.12 Water/Cementitious Material Ratio vs. Mortar Flow </w:t>
        </w:r>
        <w:r w:rsidR="00E6481C" w:rsidRPr="002C5773">
          <w:rPr>
            <w:rFonts w:ascii="Times New Roman" w:hAnsi="Times New Roman"/>
            <w:noProof/>
            <w:webHidden/>
          </w:rPr>
          <w:tab/>
          <w:t>35</w:t>
        </w:r>
      </w:hyperlink>
    </w:p>
    <w:p w14:paraId="107838C5" w14:textId="112644B1"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1" w:history="1">
        <w:r w:rsidR="00E6481C" w:rsidRPr="002C5773">
          <w:rPr>
            <w:rStyle w:val="Hyperlink"/>
            <w:rFonts w:ascii="Times New Roman" w:hAnsi="Times New Roman"/>
            <w:noProof/>
          </w:rPr>
          <w:t xml:space="preserve">Figure 3.13 </w:t>
        </w:r>
        <w:r w:rsidR="001F1AE0">
          <w:rPr>
            <w:rStyle w:val="Hyperlink"/>
            <w:rFonts w:ascii="Times New Roman" w:hAnsi="Times New Roman"/>
            <w:noProof/>
          </w:rPr>
          <w:t>Mortar Flow</w:t>
        </w:r>
        <w:r w:rsidR="00E6481C" w:rsidRPr="002C5773">
          <w:rPr>
            <w:rStyle w:val="Hyperlink"/>
            <w:rFonts w:ascii="Times New Roman" w:hAnsi="Times New Roman"/>
            <w:noProof/>
          </w:rPr>
          <w:t xml:space="preserve"> vs. Compressive Strength</w:t>
        </w:r>
        <w:r w:rsidR="00E6481C" w:rsidRPr="002C5773">
          <w:rPr>
            <w:rFonts w:ascii="Times New Roman" w:hAnsi="Times New Roman"/>
            <w:noProof/>
            <w:webHidden/>
          </w:rPr>
          <w:tab/>
          <w:t>36</w:t>
        </w:r>
      </w:hyperlink>
    </w:p>
    <w:p w14:paraId="6F269AA1" w14:textId="359A839A"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2" w:history="1">
        <w:r w:rsidR="00E6481C" w:rsidRPr="002C5773">
          <w:rPr>
            <w:rStyle w:val="Hyperlink"/>
            <w:rFonts w:ascii="Times New Roman" w:hAnsi="Times New Roman"/>
            <w:noProof/>
          </w:rPr>
          <w:t>Figure 3.14 Effect of SCMs on 28-Day Compressive Strength</w:t>
        </w:r>
        <w:r w:rsidR="00E6481C" w:rsidRPr="002C5773">
          <w:rPr>
            <w:rFonts w:ascii="Times New Roman" w:hAnsi="Times New Roman"/>
            <w:noProof/>
            <w:webHidden/>
          </w:rPr>
          <w:tab/>
        </w:r>
      </w:hyperlink>
      <w:r w:rsidR="008E4505">
        <w:rPr>
          <w:rFonts w:ascii="Times New Roman" w:hAnsi="Times New Roman"/>
          <w:noProof/>
        </w:rPr>
        <w:t>39</w:t>
      </w:r>
    </w:p>
    <w:p w14:paraId="3707141D"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3" w:history="1">
        <w:r w:rsidR="00E6481C" w:rsidRPr="002C5773">
          <w:rPr>
            <w:rStyle w:val="Hyperlink"/>
            <w:rFonts w:ascii="Times New Roman" w:hAnsi="Times New Roman"/>
            <w:noProof/>
          </w:rPr>
          <w:t>Figure 3.15 Optimal Particle Packing Curve for UHPC</w:t>
        </w:r>
        <w:r w:rsidR="00E6481C" w:rsidRPr="002C5773">
          <w:rPr>
            <w:rFonts w:ascii="Times New Roman" w:hAnsi="Times New Roman"/>
            <w:noProof/>
            <w:webHidden/>
          </w:rPr>
          <w:tab/>
          <w:t>42</w:t>
        </w:r>
      </w:hyperlink>
    </w:p>
    <w:p w14:paraId="259B7FAB"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4" w:history="1">
        <w:r w:rsidR="00E6481C" w:rsidRPr="002C5773">
          <w:rPr>
            <w:rStyle w:val="Hyperlink"/>
            <w:rFonts w:ascii="Times New Roman" w:hAnsi="Times New Roman"/>
            <w:noProof/>
          </w:rPr>
          <w:t>Figure 3.16 EMMA Output of Mix A4</w:t>
        </w:r>
        <w:r w:rsidR="00E6481C" w:rsidRPr="002C5773">
          <w:rPr>
            <w:rFonts w:ascii="Times New Roman" w:hAnsi="Times New Roman"/>
            <w:noProof/>
            <w:webHidden/>
          </w:rPr>
          <w:tab/>
          <w:t>43</w:t>
        </w:r>
      </w:hyperlink>
    </w:p>
    <w:p w14:paraId="597D8282"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5" w:history="1">
        <w:r w:rsidR="00E6481C" w:rsidRPr="002C5773">
          <w:rPr>
            <w:rStyle w:val="Hyperlink"/>
            <w:rFonts w:ascii="Times New Roman" w:hAnsi="Times New Roman"/>
            <w:noProof/>
          </w:rPr>
          <w:t>Figure 3.17 Unconsolidated Cubes of Mix D1 and D2</w:t>
        </w:r>
        <w:r w:rsidR="00E6481C" w:rsidRPr="002C5773">
          <w:rPr>
            <w:rFonts w:ascii="Times New Roman" w:hAnsi="Times New Roman"/>
            <w:noProof/>
            <w:webHidden/>
          </w:rPr>
          <w:tab/>
          <w:t>48</w:t>
        </w:r>
      </w:hyperlink>
    </w:p>
    <w:p w14:paraId="3F04A8B1"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6" w:history="1">
        <w:r w:rsidR="00E6481C" w:rsidRPr="002C5773">
          <w:rPr>
            <w:rStyle w:val="Hyperlink"/>
            <w:rFonts w:ascii="Times New Roman" w:hAnsi="Times New Roman"/>
            <w:noProof/>
          </w:rPr>
          <w:t>Figure 3.18 RSS vs. Mortar Flow</w:t>
        </w:r>
        <w:r w:rsidR="00E6481C" w:rsidRPr="002C5773">
          <w:rPr>
            <w:rFonts w:ascii="Times New Roman" w:hAnsi="Times New Roman"/>
            <w:noProof/>
            <w:webHidden/>
          </w:rPr>
          <w:tab/>
          <w:t>49</w:t>
        </w:r>
      </w:hyperlink>
    </w:p>
    <w:p w14:paraId="30C8649F"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7" w:history="1">
        <w:r w:rsidR="00E6481C" w:rsidRPr="002C5773">
          <w:rPr>
            <w:rStyle w:val="Hyperlink"/>
            <w:rFonts w:ascii="Times New Roman" w:hAnsi="Times New Roman"/>
            <w:noProof/>
          </w:rPr>
          <w:t>Figure 3.19 RSS vs. Compressive Strength</w:t>
        </w:r>
        <w:r w:rsidR="00E6481C" w:rsidRPr="002C5773">
          <w:rPr>
            <w:rFonts w:ascii="Times New Roman" w:hAnsi="Times New Roman"/>
            <w:noProof/>
            <w:webHidden/>
          </w:rPr>
          <w:tab/>
          <w:t>49</w:t>
        </w:r>
      </w:hyperlink>
    </w:p>
    <w:p w14:paraId="12C8E4D5"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8" w:history="1">
        <w:r w:rsidR="00E6481C" w:rsidRPr="002C5773">
          <w:rPr>
            <w:rStyle w:val="Hyperlink"/>
            <w:rFonts w:ascii="Times New Roman" w:hAnsi="Times New Roman"/>
            <w:noProof/>
          </w:rPr>
          <w:t>Figure 3.20 Compressive Strength of Series D</w:t>
        </w:r>
        <w:r w:rsidR="00E6481C" w:rsidRPr="002C5773">
          <w:rPr>
            <w:rFonts w:ascii="Times New Roman" w:hAnsi="Times New Roman"/>
            <w:noProof/>
            <w:webHidden/>
          </w:rPr>
          <w:tab/>
          <w:t>50</w:t>
        </w:r>
      </w:hyperlink>
    </w:p>
    <w:p w14:paraId="3FFF7447"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29" w:history="1">
        <w:r w:rsidR="00E6481C" w:rsidRPr="002C5773">
          <w:rPr>
            <w:rStyle w:val="Hyperlink"/>
            <w:rFonts w:ascii="Times New Roman" w:hAnsi="Times New Roman"/>
            <w:noProof/>
          </w:rPr>
          <w:t>Figure 3.21 Proportion of Type I Cement vs. Mortar Flow</w:t>
        </w:r>
        <w:r w:rsidR="00E6481C" w:rsidRPr="002C5773">
          <w:rPr>
            <w:rFonts w:ascii="Times New Roman" w:hAnsi="Times New Roman"/>
            <w:noProof/>
            <w:webHidden/>
          </w:rPr>
          <w:tab/>
          <w:t>52</w:t>
        </w:r>
      </w:hyperlink>
    </w:p>
    <w:p w14:paraId="461CAAC6"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0" w:history="1">
        <w:r w:rsidR="00E6481C" w:rsidRPr="002C5773">
          <w:rPr>
            <w:rStyle w:val="Hyperlink"/>
            <w:rFonts w:ascii="Times New Roman" w:hAnsi="Times New Roman"/>
            <w:noProof/>
          </w:rPr>
          <w:t>Figure 3.22 Proportion of Type I Cement vs. Compressive Strength</w:t>
        </w:r>
        <w:r w:rsidR="00E6481C" w:rsidRPr="002C5773">
          <w:rPr>
            <w:rFonts w:ascii="Times New Roman" w:hAnsi="Times New Roman"/>
            <w:noProof/>
            <w:webHidden/>
          </w:rPr>
          <w:tab/>
          <w:t>52</w:t>
        </w:r>
      </w:hyperlink>
    </w:p>
    <w:p w14:paraId="54D045BF"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1" w:history="1">
        <w:r w:rsidR="00E6481C" w:rsidRPr="002C5773">
          <w:rPr>
            <w:rStyle w:val="Hyperlink"/>
            <w:rFonts w:ascii="Times New Roman" w:hAnsi="Times New Roman"/>
            <w:noProof/>
          </w:rPr>
          <w:t>Figure 3.23 Aggregate/ Cementitious Material Ratio vs. Mortar Flow</w:t>
        </w:r>
        <w:r w:rsidR="00E6481C" w:rsidRPr="002C5773">
          <w:rPr>
            <w:rFonts w:ascii="Times New Roman" w:hAnsi="Times New Roman"/>
            <w:noProof/>
            <w:webHidden/>
          </w:rPr>
          <w:tab/>
          <w:t>54</w:t>
        </w:r>
      </w:hyperlink>
    </w:p>
    <w:p w14:paraId="551085BB"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2" w:history="1">
        <w:r w:rsidR="00E6481C" w:rsidRPr="002C5773">
          <w:rPr>
            <w:rStyle w:val="Hyperlink"/>
            <w:rFonts w:ascii="Times New Roman" w:hAnsi="Times New Roman"/>
            <w:noProof/>
          </w:rPr>
          <w:t>Figure 3.24 Aggregate/ Cementitious Material Ratio vs. Compressive Strength</w:t>
        </w:r>
        <w:r w:rsidR="00E6481C" w:rsidRPr="002C5773">
          <w:rPr>
            <w:rFonts w:ascii="Times New Roman" w:hAnsi="Times New Roman"/>
            <w:noProof/>
            <w:webHidden/>
          </w:rPr>
          <w:tab/>
          <w:t>55</w:t>
        </w:r>
      </w:hyperlink>
    </w:p>
    <w:p w14:paraId="75E72C80"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3" w:history="1">
        <w:r w:rsidR="00E6481C" w:rsidRPr="002C5773">
          <w:rPr>
            <w:rStyle w:val="Hyperlink"/>
            <w:rFonts w:ascii="Times New Roman" w:hAnsi="Times New Roman"/>
            <w:noProof/>
          </w:rPr>
          <w:t>Figure 3.25 SCM and Type I Cement vs. Mortar Flow</w:t>
        </w:r>
        <w:r w:rsidR="00E6481C" w:rsidRPr="002C5773">
          <w:rPr>
            <w:rFonts w:ascii="Times New Roman" w:hAnsi="Times New Roman"/>
            <w:noProof/>
            <w:webHidden/>
          </w:rPr>
          <w:tab/>
          <w:t>58</w:t>
        </w:r>
      </w:hyperlink>
    </w:p>
    <w:p w14:paraId="40A314F9"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4" w:history="1">
        <w:r w:rsidR="00E6481C" w:rsidRPr="002C5773">
          <w:rPr>
            <w:rStyle w:val="Hyperlink"/>
            <w:rFonts w:ascii="Times New Roman" w:hAnsi="Times New Roman"/>
            <w:noProof/>
          </w:rPr>
          <w:t>Figure 3.26 SCM and Type I Cement vs. 28-Day Compressive Strength</w:t>
        </w:r>
        <w:r w:rsidR="00E6481C" w:rsidRPr="002C5773">
          <w:rPr>
            <w:rFonts w:ascii="Times New Roman" w:hAnsi="Times New Roman"/>
            <w:noProof/>
            <w:webHidden/>
          </w:rPr>
          <w:tab/>
          <w:t>59</w:t>
        </w:r>
      </w:hyperlink>
    </w:p>
    <w:p w14:paraId="4B6872A4"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5" w:history="1">
        <w:r w:rsidR="00E6481C" w:rsidRPr="002C5773">
          <w:rPr>
            <w:rStyle w:val="Hyperlink"/>
            <w:rFonts w:ascii="Times New Roman" w:hAnsi="Times New Roman"/>
            <w:noProof/>
          </w:rPr>
          <w:t>Figure 3.27 Compressive Strengths of Series G</w:t>
        </w:r>
        <w:r w:rsidR="00E6481C" w:rsidRPr="002C5773">
          <w:rPr>
            <w:rFonts w:ascii="Times New Roman" w:hAnsi="Times New Roman"/>
            <w:noProof/>
            <w:webHidden/>
          </w:rPr>
          <w:tab/>
          <w:t>60</w:t>
        </w:r>
      </w:hyperlink>
    </w:p>
    <w:p w14:paraId="0102E3C9"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6" w:history="1">
        <w:r w:rsidR="00E6481C" w:rsidRPr="002C5773">
          <w:rPr>
            <w:rStyle w:val="Hyperlink"/>
            <w:rFonts w:ascii="Times New Roman" w:hAnsi="Times New Roman"/>
            <w:noProof/>
          </w:rPr>
          <w:t>Figure 3.28 Compressive Strengths of Series H</w:t>
        </w:r>
        <w:r w:rsidR="00E6481C" w:rsidRPr="002C5773">
          <w:rPr>
            <w:rFonts w:ascii="Times New Roman" w:hAnsi="Times New Roman"/>
            <w:noProof/>
            <w:webHidden/>
          </w:rPr>
          <w:tab/>
          <w:t>62</w:t>
        </w:r>
      </w:hyperlink>
    </w:p>
    <w:p w14:paraId="66E94034"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7" w:history="1">
        <w:r w:rsidR="00E6481C" w:rsidRPr="002C5773">
          <w:rPr>
            <w:rStyle w:val="Hyperlink"/>
            <w:rFonts w:ascii="Times New Roman" w:hAnsi="Times New Roman"/>
            <w:noProof/>
          </w:rPr>
          <w:t>Figure 3.29 Compressive Strengths of Series J</w:t>
        </w:r>
        <w:r w:rsidR="00E6481C" w:rsidRPr="002C5773">
          <w:rPr>
            <w:rFonts w:ascii="Times New Roman" w:hAnsi="Times New Roman"/>
            <w:noProof/>
            <w:webHidden/>
          </w:rPr>
          <w:tab/>
          <w:t>64</w:t>
        </w:r>
      </w:hyperlink>
    </w:p>
    <w:p w14:paraId="1D50EED9"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8" w:history="1">
        <w:r w:rsidR="00E6481C" w:rsidRPr="002C5773">
          <w:rPr>
            <w:rStyle w:val="Hyperlink"/>
            <w:rFonts w:ascii="Times New Roman" w:hAnsi="Times New Roman"/>
            <w:noProof/>
          </w:rPr>
          <w:t>Figure 4.1 Fibers Batched</w:t>
        </w:r>
        <w:r w:rsidR="00E6481C" w:rsidRPr="002C5773">
          <w:rPr>
            <w:rFonts w:ascii="Times New Roman" w:hAnsi="Times New Roman"/>
            <w:noProof/>
            <w:webHidden/>
          </w:rPr>
          <w:tab/>
          <w:t>70</w:t>
        </w:r>
      </w:hyperlink>
    </w:p>
    <w:p w14:paraId="44E7C59C"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39" w:history="1">
        <w:r w:rsidR="00E6481C" w:rsidRPr="002C5773">
          <w:rPr>
            <w:rStyle w:val="Hyperlink"/>
            <w:rFonts w:ascii="Times New Roman" w:hAnsi="Times New Roman"/>
            <w:noProof/>
          </w:rPr>
          <w:t>Figure 4.2 Hand-Mixing Fibers</w:t>
        </w:r>
        <w:r w:rsidR="00E6481C" w:rsidRPr="002C5773">
          <w:rPr>
            <w:rFonts w:ascii="Times New Roman" w:hAnsi="Times New Roman"/>
            <w:noProof/>
            <w:webHidden/>
          </w:rPr>
          <w:tab/>
          <w:t>70</w:t>
        </w:r>
      </w:hyperlink>
    </w:p>
    <w:p w14:paraId="0A94D628"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0" w:history="1">
        <w:r w:rsidR="00E6481C" w:rsidRPr="002C5773">
          <w:rPr>
            <w:rStyle w:val="Hyperlink"/>
            <w:rFonts w:ascii="Times New Roman" w:hAnsi="Times New Roman"/>
            <w:noProof/>
          </w:rPr>
          <w:t>Figure 4.3 Fiber-Reinforced Compressive Strength at 1 Day</w:t>
        </w:r>
        <w:r w:rsidR="00E6481C" w:rsidRPr="002C5773">
          <w:rPr>
            <w:rFonts w:ascii="Times New Roman" w:hAnsi="Times New Roman"/>
            <w:noProof/>
            <w:webHidden/>
          </w:rPr>
          <w:tab/>
          <w:t>71</w:t>
        </w:r>
      </w:hyperlink>
    </w:p>
    <w:p w14:paraId="0AE85FE7"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1" w:history="1">
        <w:r w:rsidR="00E6481C" w:rsidRPr="002C5773">
          <w:rPr>
            <w:rStyle w:val="Hyperlink"/>
            <w:rFonts w:ascii="Times New Roman" w:hAnsi="Times New Roman"/>
            <w:noProof/>
          </w:rPr>
          <w:t>Figure 4.4 Fiber-Reinforced Compressive Strength at 28 Days</w:t>
        </w:r>
        <w:r w:rsidR="00E6481C" w:rsidRPr="002C5773">
          <w:rPr>
            <w:rFonts w:ascii="Times New Roman" w:hAnsi="Times New Roman"/>
            <w:noProof/>
            <w:webHidden/>
          </w:rPr>
          <w:tab/>
          <w:t>71</w:t>
        </w:r>
      </w:hyperlink>
    </w:p>
    <w:p w14:paraId="0FB3CA35"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2" w:history="1">
        <w:r w:rsidR="00E6481C" w:rsidRPr="002C5773">
          <w:rPr>
            <w:rStyle w:val="Hyperlink"/>
            <w:rFonts w:ascii="Times New Roman" w:hAnsi="Times New Roman"/>
            <w:noProof/>
          </w:rPr>
          <w:t>Figure 4.5 Unreinforced Cylinder After Breaking</w:t>
        </w:r>
        <w:r w:rsidR="00E6481C" w:rsidRPr="002C5773">
          <w:rPr>
            <w:rFonts w:ascii="Times New Roman" w:hAnsi="Times New Roman"/>
            <w:noProof/>
            <w:webHidden/>
          </w:rPr>
          <w:tab/>
          <w:t>72</w:t>
        </w:r>
      </w:hyperlink>
    </w:p>
    <w:p w14:paraId="7F6109F3"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3" w:history="1">
        <w:r w:rsidR="00E6481C" w:rsidRPr="002C5773">
          <w:rPr>
            <w:rStyle w:val="Hyperlink"/>
            <w:rFonts w:ascii="Times New Roman" w:hAnsi="Times New Roman"/>
            <w:noProof/>
          </w:rPr>
          <w:t>Figure 4.6 Reinforced Cylinder After Breaking</w:t>
        </w:r>
        <w:r w:rsidR="00E6481C" w:rsidRPr="002C5773">
          <w:rPr>
            <w:rFonts w:ascii="Times New Roman" w:hAnsi="Times New Roman"/>
            <w:noProof/>
            <w:webHidden/>
          </w:rPr>
          <w:tab/>
          <w:t>72</w:t>
        </w:r>
      </w:hyperlink>
    </w:p>
    <w:p w14:paraId="48C7A00B"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4" w:history="1">
        <w:r w:rsidR="00E6481C" w:rsidRPr="002C5773">
          <w:rPr>
            <w:rStyle w:val="Hyperlink"/>
            <w:rFonts w:ascii="Times New Roman" w:hAnsi="Times New Roman"/>
            <w:noProof/>
          </w:rPr>
          <w:t>Figure 4.7 Cylinders in Oven Bag</w:t>
        </w:r>
        <w:r w:rsidR="00E6481C" w:rsidRPr="002C5773">
          <w:rPr>
            <w:rFonts w:ascii="Times New Roman" w:hAnsi="Times New Roman"/>
            <w:noProof/>
            <w:webHidden/>
          </w:rPr>
          <w:tab/>
          <w:t>74</w:t>
        </w:r>
      </w:hyperlink>
    </w:p>
    <w:p w14:paraId="2D53AE13"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5" w:history="1">
        <w:r w:rsidR="00E6481C" w:rsidRPr="002C5773">
          <w:rPr>
            <w:rStyle w:val="Hyperlink"/>
            <w:rFonts w:ascii="Times New Roman" w:hAnsi="Times New Roman"/>
            <w:noProof/>
          </w:rPr>
          <w:t>Figure 4.8 Specimens Heat Curing</w:t>
        </w:r>
        <w:r w:rsidR="00E6481C" w:rsidRPr="002C5773">
          <w:rPr>
            <w:rFonts w:ascii="Times New Roman" w:hAnsi="Times New Roman"/>
            <w:noProof/>
            <w:webHidden/>
          </w:rPr>
          <w:tab/>
          <w:t>74</w:t>
        </w:r>
      </w:hyperlink>
    </w:p>
    <w:p w14:paraId="7E49CDD7" w14:textId="7F426FED"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6" w:history="1">
        <w:r w:rsidR="00E6481C" w:rsidRPr="002C5773">
          <w:rPr>
            <w:rStyle w:val="Hyperlink"/>
            <w:rFonts w:ascii="Times New Roman" w:hAnsi="Times New Roman"/>
            <w:noProof/>
          </w:rPr>
          <w:t>Figure 4.9 Compressive Strength at 3 Days, Heat Cured</w:t>
        </w:r>
        <w:r w:rsidR="00E6481C" w:rsidRPr="002C5773">
          <w:rPr>
            <w:rFonts w:ascii="Times New Roman" w:hAnsi="Times New Roman"/>
            <w:noProof/>
            <w:webHidden/>
          </w:rPr>
          <w:tab/>
        </w:r>
      </w:hyperlink>
      <w:r w:rsidR="00BB3EC3">
        <w:rPr>
          <w:rFonts w:ascii="Times New Roman" w:hAnsi="Times New Roman"/>
          <w:noProof/>
        </w:rPr>
        <w:t>74</w:t>
      </w:r>
    </w:p>
    <w:p w14:paraId="706AA11F"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7" w:history="1">
        <w:r w:rsidR="00E6481C" w:rsidRPr="002C5773">
          <w:rPr>
            <w:rStyle w:val="Hyperlink"/>
            <w:rFonts w:ascii="Times New Roman" w:hAnsi="Times New Roman"/>
            <w:noProof/>
          </w:rPr>
          <w:t>Figure 4.10 Compressive Strength at 3 Days, Fiber-Reinforced and Heat Cured</w:t>
        </w:r>
        <w:r w:rsidR="00E6481C" w:rsidRPr="002C5773">
          <w:rPr>
            <w:rFonts w:ascii="Times New Roman" w:hAnsi="Times New Roman"/>
            <w:noProof/>
            <w:webHidden/>
          </w:rPr>
          <w:tab/>
          <w:t>75</w:t>
        </w:r>
      </w:hyperlink>
    </w:p>
    <w:p w14:paraId="45B41161" w14:textId="7BF94FAD"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8" w:history="1">
        <w:r w:rsidR="00E6481C" w:rsidRPr="002C5773">
          <w:rPr>
            <w:rStyle w:val="Hyperlink"/>
            <w:rFonts w:ascii="Times New Roman" w:hAnsi="Times New Roman"/>
            <w:noProof/>
          </w:rPr>
          <w:t>Figure 4.11 Compressive Strength at 3 Days, Heat Cured, Unreinforced and                          Fiber-Reinforced Specimens</w:t>
        </w:r>
        <w:r w:rsidR="00E6481C" w:rsidRPr="002C5773">
          <w:rPr>
            <w:rFonts w:ascii="Times New Roman" w:hAnsi="Times New Roman"/>
            <w:noProof/>
            <w:webHidden/>
          </w:rPr>
          <w:tab/>
        </w:r>
      </w:hyperlink>
      <w:r w:rsidR="008E4505">
        <w:rPr>
          <w:rFonts w:ascii="Times New Roman" w:hAnsi="Times New Roman"/>
          <w:noProof/>
        </w:rPr>
        <w:t>76</w:t>
      </w:r>
    </w:p>
    <w:p w14:paraId="280B9E77" w14:textId="04C4834E"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49" w:history="1">
        <w:r w:rsidR="00E6481C" w:rsidRPr="002C5773">
          <w:rPr>
            <w:rStyle w:val="Hyperlink"/>
            <w:rFonts w:ascii="Times New Roman" w:hAnsi="Times New Roman"/>
            <w:noProof/>
          </w:rPr>
          <w:t>Figure 5.1 MOE Testing Setup</w:t>
        </w:r>
        <w:r w:rsidR="00E6481C" w:rsidRPr="002C5773">
          <w:rPr>
            <w:rFonts w:ascii="Times New Roman" w:hAnsi="Times New Roman"/>
            <w:noProof/>
            <w:webHidden/>
          </w:rPr>
          <w:tab/>
        </w:r>
      </w:hyperlink>
      <w:r w:rsidR="008E4505">
        <w:rPr>
          <w:rFonts w:ascii="Times New Roman" w:hAnsi="Times New Roman"/>
          <w:noProof/>
        </w:rPr>
        <w:t>79</w:t>
      </w:r>
    </w:p>
    <w:p w14:paraId="60CB081B"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50" w:history="1">
        <w:r w:rsidR="00E6481C" w:rsidRPr="002C5773">
          <w:rPr>
            <w:rStyle w:val="Hyperlink"/>
            <w:rFonts w:ascii="Times New Roman" w:hAnsi="Times New Roman"/>
            <w:noProof/>
          </w:rPr>
          <w:t xml:space="preserve">Figure 5.2 Modulus of Elasticity </w:t>
        </w:r>
        <w:r w:rsidR="00E6481C" w:rsidRPr="002C5773">
          <w:rPr>
            <w:rFonts w:ascii="Times New Roman" w:hAnsi="Times New Roman"/>
            <w:noProof/>
            <w:webHidden/>
          </w:rPr>
          <w:tab/>
          <w:t>80</w:t>
        </w:r>
      </w:hyperlink>
    </w:p>
    <w:p w14:paraId="6802DB95"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51" w:history="1">
        <w:r w:rsidR="00E6481C" w:rsidRPr="002C5773">
          <w:rPr>
            <w:rStyle w:val="Hyperlink"/>
            <w:rFonts w:ascii="Times New Roman" w:hAnsi="Times New Roman"/>
            <w:noProof/>
          </w:rPr>
          <w:t>Figure 5.3 Abrasion Testing Setup</w:t>
        </w:r>
        <w:r w:rsidR="00E6481C" w:rsidRPr="002C5773">
          <w:rPr>
            <w:rFonts w:ascii="Times New Roman" w:hAnsi="Times New Roman"/>
            <w:noProof/>
            <w:webHidden/>
          </w:rPr>
          <w:tab/>
          <w:t>81</w:t>
        </w:r>
      </w:hyperlink>
    </w:p>
    <w:p w14:paraId="50AED2EC"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52" w:history="1">
        <w:r w:rsidR="00E6481C" w:rsidRPr="002C5773">
          <w:rPr>
            <w:rStyle w:val="Hyperlink"/>
            <w:rFonts w:ascii="Times New Roman" w:hAnsi="Times New Roman"/>
            <w:noProof/>
          </w:rPr>
          <w:t>Figure 5.4 Abrasion Resistance</w:t>
        </w:r>
        <w:r w:rsidR="00E6481C" w:rsidRPr="002C5773">
          <w:rPr>
            <w:rFonts w:ascii="Times New Roman" w:hAnsi="Times New Roman"/>
            <w:noProof/>
            <w:webHidden/>
          </w:rPr>
          <w:tab/>
          <w:t>82</w:t>
        </w:r>
      </w:hyperlink>
    </w:p>
    <w:p w14:paraId="5DDE81DF" w14:textId="79170901"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53" w:history="1">
        <w:r w:rsidR="00E6481C" w:rsidRPr="002C5773">
          <w:rPr>
            <w:rStyle w:val="Hyperlink"/>
            <w:rFonts w:ascii="Times New Roman" w:hAnsi="Times New Roman"/>
            <w:noProof/>
          </w:rPr>
          <w:t>Figure 5.5 Abraded Ductal</w:t>
        </w:r>
        <w:r w:rsidR="00444B2E">
          <w:rPr>
            <w:rStyle w:val="Hyperlink"/>
            <w:rFonts w:ascii="Times New Roman" w:hAnsi="Times New Roman"/>
            <w:noProof/>
          </w:rPr>
          <w:t>®</w:t>
        </w:r>
        <w:r w:rsidR="00E6481C" w:rsidRPr="002C5773">
          <w:rPr>
            <w:rStyle w:val="Hyperlink"/>
            <w:rFonts w:ascii="Times New Roman" w:hAnsi="Times New Roman"/>
            <w:noProof/>
          </w:rPr>
          <w:t xml:space="preserve"> Specimens</w:t>
        </w:r>
        <w:r w:rsidR="00E6481C" w:rsidRPr="002C5773">
          <w:rPr>
            <w:rFonts w:ascii="Times New Roman" w:hAnsi="Times New Roman"/>
            <w:noProof/>
            <w:webHidden/>
          </w:rPr>
          <w:tab/>
          <w:t>84</w:t>
        </w:r>
      </w:hyperlink>
    </w:p>
    <w:p w14:paraId="3C29358F"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54" w:history="1">
        <w:r w:rsidR="00E6481C" w:rsidRPr="002C5773">
          <w:rPr>
            <w:rStyle w:val="Hyperlink"/>
            <w:rFonts w:ascii="Times New Roman" w:hAnsi="Times New Roman"/>
            <w:noProof/>
          </w:rPr>
          <w:t>Figure 5.6 Abraded Mix C Specimens</w:t>
        </w:r>
        <w:r w:rsidR="00E6481C" w:rsidRPr="002C5773">
          <w:rPr>
            <w:rFonts w:ascii="Times New Roman" w:hAnsi="Times New Roman"/>
            <w:noProof/>
            <w:webHidden/>
          </w:rPr>
          <w:tab/>
          <w:t>84</w:t>
        </w:r>
      </w:hyperlink>
    </w:p>
    <w:p w14:paraId="13F877DC"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55" w:history="1">
        <w:r w:rsidR="00E6481C" w:rsidRPr="002C5773">
          <w:rPr>
            <w:rStyle w:val="Hyperlink"/>
            <w:rFonts w:ascii="Times New Roman" w:hAnsi="Times New Roman"/>
            <w:noProof/>
          </w:rPr>
          <w:t>Figure 5.7 Mix C Surficial Crust Discoloration</w:t>
        </w:r>
        <w:r w:rsidR="00E6481C" w:rsidRPr="002C5773">
          <w:rPr>
            <w:rFonts w:ascii="Times New Roman" w:hAnsi="Times New Roman"/>
            <w:noProof/>
            <w:webHidden/>
          </w:rPr>
          <w:tab/>
          <w:t>85</w:t>
        </w:r>
      </w:hyperlink>
    </w:p>
    <w:p w14:paraId="3E1ADC48" w14:textId="77777777"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56" w:history="1">
        <w:r w:rsidR="00E6481C" w:rsidRPr="002C5773">
          <w:rPr>
            <w:rStyle w:val="Hyperlink"/>
            <w:rFonts w:ascii="Times New Roman" w:hAnsi="Times New Roman"/>
            <w:noProof/>
          </w:rPr>
          <w:t>Figure 5.8 MOR Testing Configuration</w:t>
        </w:r>
        <w:r w:rsidR="00E6481C" w:rsidRPr="002C5773">
          <w:rPr>
            <w:rFonts w:ascii="Times New Roman" w:hAnsi="Times New Roman"/>
            <w:noProof/>
            <w:webHidden/>
          </w:rPr>
          <w:tab/>
          <w:t>86</w:t>
        </w:r>
      </w:hyperlink>
    </w:p>
    <w:p w14:paraId="27819A30" w14:textId="785C12EA"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57" w:history="1">
        <w:r w:rsidR="00E6481C" w:rsidRPr="002C5773">
          <w:rPr>
            <w:rStyle w:val="Hyperlink"/>
            <w:rFonts w:ascii="Times New Roman" w:hAnsi="Times New Roman"/>
            <w:noProof/>
          </w:rPr>
          <w:t>Figure 5.9 MOR of Unreinforced UHPC</w:t>
        </w:r>
        <w:r w:rsidR="00E6481C" w:rsidRPr="002C5773">
          <w:rPr>
            <w:rFonts w:ascii="Times New Roman" w:hAnsi="Times New Roman"/>
            <w:noProof/>
            <w:webHidden/>
          </w:rPr>
          <w:tab/>
        </w:r>
      </w:hyperlink>
      <w:r w:rsidR="008E4505">
        <w:rPr>
          <w:rFonts w:ascii="Times New Roman" w:hAnsi="Times New Roman"/>
          <w:noProof/>
        </w:rPr>
        <w:t>87</w:t>
      </w:r>
    </w:p>
    <w:p w14:paraId="3204E9B9" w14:textId="45079F2F" w:rsidR="00E6481C" w:rsidRPr="002C5773" w:rsidRDefault="007B6543" w:rsidP="00E6481C">
      <w:pPr>
        <w:pStyle w:val="TableofFigures"/>
        <w:tabs>
          <w:tab w:val="right" w:leader="dot" w:pos="8486"/>
        </w:tabs>
        <w:rPr>
          <w:rFonts w:ascii="Times New Roman" w:eastAsiaTheme="minorEastAsia" w:hAnsi="Times New Roman"/>
          <w:noProof/>
          <w:lang w:bidi="ar-SA"/>
        </w:rPr>
      </w:pPr>
      <w:hyperlink w:anchor="_Toc488049958" w:history="1">
        <w:r w:rsidR="00E6481C" w:rsidRPr="002C5773">
          <w:rPr>
            <w:rStyle w:val="Hyperlink"/>
            <w:rFonts w:ascii="Times New Roman" w:hAnsi="Times New Roman"/>
            <w:noProof/>
          </w:rPr>
          <w:t>Figure 5.10 Crack Pattern of Fiber-Reinforced MOR Specimens</w:t>
        </w:r>
        <w:r w:rsidR="00E6481C" w:rsidRPr="002C5773">
          <w:rPr>
            <w:rFonts w:ascii="Times New Roman" w:hAnsi="Times New Roman"/>
            <w:noProof/>
            <w:webHidden/>
          </w:rPr>
          <w:tab/>
        </w:r>
      </w:hyperlink>
      <w:r w:rsidR="00825F9C">
        <w:rPr>
          <w:rFonts w:ascii="Times New Roman" w:hAnsi="Times New Roman"/>
          <w:noProof/>
        </w:rPr>
        <w:t>88</w:t>
      </w:r>
    </w:p>
    <w:p w14:paraId="01872039" w14:textId="77777777" w:rsidR="00E6481C" w:rsidRPr="002C5773" w:rsidRDefault="007B6543" w:rsidP="00E6481C">
      <w:pPr>
        <w:pStyle w:val="TableofFigures"/>
        <w:tabs>
          <w:tab w:val="right" w:leader="dot" w:pos="8486"/>
        </w:tabs>
        <w:rPr>
          <w:rFonts w:ascii="Times New Roman" w:eastAsiaTheme="minorEastAsia" w:hAnsi="Times New Roman"/>
          <w:noProof/>
          <w:highlight w:val="yellow"/>
          <w:lang w:bidi="ar-SA"/>
        </w:rPr>
      </w:pPr>
      <w:hyperlink w:anchor="_Toc488049959" w:history="1">
        <w:r w:rsidR="00E6481C" w:rsidRPr="002C5773">
          <w:rPr>
            <w:rStyle w:val="Hyperlink"/>
            <w:rFonts w:ascii="Times New Roman" w:hAnsi="Times New Roman"/>
            <w:noProof/>
          </w:rPr>
          <w:t>Figure 5.11 Crack Pattern of Unreinforced MOR Specimens</w:t>
        </w:r>
        <w:r w:rsidR="00E6481C" w:rsidRPr="002C5773">
          <w:rPr>
            <w:rFonts w:ascii="Times New Roman" w:hAnsi="Times New Roman"/>
            <w:noProof/>
            <w:webHidden/>
          </w:rPr>
          <w:tab/>
          <w:t>89</w:t>
        </w:r>
      </w:hyperlink>
    </w:p>
    <w:p w14:paraId="7616B616" w14:textId="007E9831" w:rsidR="0098008D" w:rsidRPr="002C5773" w:rsidRDefault="0098008D" w:rsidP="00E6481C">
      <w:pPr>
        <w:pStyle w:val="TableofFigures"/>
        <w:tabs>
          <w:tab w:val="right" w:leader="dot" w:pos="8486"/>
        </w:tabs>
        <w:rPr>
          <w:rFonts w:ascii="Times New Roman" w:eastAsiaTheme="minorEastAsia" w:hAnsi="Times New Roman"/>
          <w:noProof/>
          <w:highlight w:val="yellow"/>
          <w:lang w:bidi="ar-SA"/>
        </w:rPr>
      </w:pPr>
    </w:p>
    <w:p w14:paraId="31E67CC7" w14:textId="77777777" w:rsidR="004C22A6" w:rsidRDefault="0098008D" w:rsidP="0098008D">
      <w:pPr>
        <w:jc w:val="center"/>
        <w:rPr>
          <w:rFonts w:ascii="Times New Roman" w:hAnsi="Times New Roman"/>
          <w:highlight w:val="yellow"/>
        </w:rPr>
      </w:pPr>
      <w:r w:rsidRPr="002C5773">
        <w:rPr>
          <w:rFonts w:ascii="Times New Roman" w:hAnsi="Times New Roman"/>
          <w:highlight w:val="yellow"/>
        </w:rPr>
        <w:fldChar w:fldCharType="end"/>
      </w:r>
    </w:p>
    <w:p w14:paraId="2AD45F91" w14:textId="77777777" w:rsidR="004C22A6" w:rsidRDefault="004C22A6">
      <w:pPr>
        <w:spacing w:line="240" w:lineRule="auto"/>
        <w:rPr>
          <w:rFonts w:ascii="Times New Roman" w:hAnsi="Times New Roman"/>
          <w:highlight w:val="yellow"/>
        </w:rPr>
      </w:pPr>
      <w:r>
        <w:rPr>
          <w:rFonts w:ascii="Times New Roman" w:hAnsi="Times New Roman"/>
          <w:highlight w:val="yellow"/>
        </w:rPr>
        <w:br w:type="page"/>
      </w:r>
    </w:p>
    <w:p w14:paraId="27C798D0" w14:textId="724DB98E" w:rsidR="00DA1971" w:rsidRPr="001445B6" w:rsidRDefault="00DA1971" w:rsidP="0098008D">
      <w:pPr>
        <w:jc w:val="center"/>
        <w:rPr>
          <w:b/>
        </w:rPr>
      </w:pPr>
      <w:bookmarkStart w:id="6" w:name="_Hlk497379279"/>
      <w:r w:rsidRPr="001445B6">
        <w:rPr>
          <w:b/>
          <w:sz w:val="28"/>
        </w:rPr>
        <w:lastRenderedPageBreak/>
        <w:t>Abstract</w:t>
      </w:r>
      <w:bookmarkEnd w:id="5"/>
    </w:p>
    <w:p w14:paraId="708726BC" w14:textId="28386031" w:rsidR="008F5CBE" w:rsidRPr="00055EF4" w:rsidRDefault="008F5CBE" w:rsidP="008F5CBE">
      <w:pPr>
        <w:ind w:firstLine="432"/>
        <w:rPr>
          <w:rFonts w:ascii="Times New Roman" w:hAnsi="Times New Roman"/>
        </w:rPr>
      </w:pPr>
      <w:bookmarkStart w:id="7" w:name="_Hlk498353498"/>
      <w:bookmarkStart w:id="8" w:name="_Toc310579468"/>
      <w:bookmarkStart w:id="9" w:name="_Toc497315347"/>
      <w:bookmarkEnd w:id="6"/>
      <w:r w:rsidRPr="001445B6">
        <w:rPr>
          <w:rFonts w:ascii="Times New Roman" w:hAnsi="Times New Roman"/>
        </w:rPr>
        <w:t xml:space="preserve">Ultra-High-Performance Concrete (UHPC) is defined by the </w:t>
      </w:r>
      <w:r w:rsidR="003B029F" w:rsidRPr="001445B6">
        <w:rPr>
          <w:rFonts w:ascii="Times New Roman" w:hAnsi="Times New Roman"/>
        </w:rPr>
        <w:t>Federal Highway Administration (</w:t>
      </w:r>
      <w:r w:rsidR="003B029F">
        <w:rPr>
          <w:rFonts w:ascii="Times New Roman" w:hAnsi="Times New Roman"/>
        </w:rPr>
        <w:t xml:space="preserve">FHWA) </w:t>
      </w:r>
      <w:r w:rsidRPr="00055EF4">
        <w:rPr>
          <w:rFonts w:ascii="Times New Roman" w:hAnsi="Times New Roman"/>
        </w:rPr>
        <w:t xml:space="preserve">as having a compressive strength of 21.7 ksi (kilo-pounds per square inch), a post-cracking tensile strength 0.72 ksi, and high flowability.  This product is desired by the Oklahoma Department </w:t>
      </w:r>
      <w:r>
        <w:rPr>
          <w:rFonts w:ascii="Times New Roman" w:hAnsi="Times New Roman"/>
        </w:rPr>
        <w:t>of Transportation (ODOT) to construct</w:t>
      </w:r>
      <w:r w:rsidRPr="00055EF4">
        <w:rPr>
          <w:rFonts w:ascii="Times New Roman" w:hAnsi="Times New Roman"/>
        </w:rPr>
        <w:t xml:space="preserve"> durable deck joints,</w:t>
      </w:r>
      <w:r>
        <w:rPr>
          <w:rFonts w:ascii="Times New Roman" w:hAnsi="Times New Roman"/>
        </w:rPr>
        <w:t xml:space="preserve"> both for repair and use on new bridges. </w:t>
      </w:r>
      <w:r w:rsidRPr="00055EF4">
        <w:rPr>
          <w:rFonts w:ascii="Times New Roman" w:hAnsi="Times New Roman"/>
        </w:rPr>
        <w:t>However, commercial UHPC is prohibiti</w:t>
      </w:r>
      <w:r>
        <w:rPr>
          <w:rFonts w:ascii="Times New Roman" w:hAnsi="Times New Roman"/>
        </w:rPr>
        <w:t>vely expensive. This study sought</w:t>
      </w:r>
      <w:r w:rsidRPr="00055EF4">
        <w:rPr>
          <w:rFonts w:ascii="Times New Roman" w:hAnsi="Times New Roman"/>
        </w:rPr>
        <w:t xml:space="preserve"> to develop a </w:t>
      </w:r>
      <w:r>
        <w:rPr>
          <w:rFonts w:ascii="Times New Roman" w:hAnsi="Times New Roman"/>
        </w:rPr>
        <w:t xml:space="preserve">cost-effective, </w:t>
      </w:r>
      <w:r w:rsidRPr="00055EF4">
        <w:rPr>
          <w:rFonts w:ascii="Times New Roman" w:hAnsi="Times New Roman"/>
        </w:rPr>
        <w:t xml:space="preserve">non-proprietary mix design for UHPC using materials </w:t>
      </w:r>
      <w:r>
        <w:rPr>
          <w:rFonts w:ascii="Times New Roman" w:hAnsi="Times New Roman"/>
        </w:rPr>
        <w:t xml:space="preserve">accessible in the State of Oklahoma. </w:t>
      </w:r>
    </w:p>
    <w:p w14:paraId="0BE5DB2F" w14:textId="77777777" w:rsidR="008F5CBE" w:rsidRPr="00055EF4" w:rsidRDefault="008F5CBE" w:rsidP="008F5CBE">
      <w:pPr>
        <w:ind w:firstLine="720"/>
        <w:rPr>
          <w:rFonts w:ascii="Times New Roman" w:hAnsi="Times New Roman"/>
        </w:rPr>
      </w:pPr>
      <w:r>
        <w:rPr>
          <w:rFonts w:ascii="Times New Roman" w:hAnsi="Times New Roman"/>
        </w:rPr>
        <w:t>M</w:t>
      </w:r>
      <w:r w:rsidRPr="00055EF4">
        <w:rPr>
          <w:rFonts w:ascii="Times New Roman" w:hAnsi="Times New Roman"/>
        </w:rPr>
        <w:t xml:space="preserve">ix designs were iterated from </w:t>
      </w:r>
      <w:r>
        <w:rPr>
          <w:rFonts w:ascii="Times New Roman" w:hAnsi="Times New Roman"/>
        </w:rPr>
        <w:t xml:space="preserve">the </w:t>
      </w:r>
      <w:r w:rsidRPr="00055EF4">
        <w:rPr>
          <w:rFonts w:ascii="Times New Roman" w:hAnsi="Times New Roman"/>
        </w:rPr>
        <w:t>baseline</w:t>
      </w:r>
      <w:r>
        <w:rPr>
          <w:rFonts w:ascii="Times New Roman" w:hAnsi="Times New Roman"/>
        </w:rPr>
        <w:t xml:space="preserve"> of </w:t>
      </w:r>
      <w:r w:rsidRPr="00055EF4">
        <w:rPr>
          <w:rFonts w:ascii="Times New Roman" w:hAnsi="Times New Roman"/>
        </w:rPr>
        <w:t xml:space="preserve">non-proprietary mix designs formulated </w:t>
      </w:r>
      <w:r>
        <w:rPr>
          <w:rFonts w:ascii="Times New Roman" w:hAnsi="Times New Roman"/>
        </w:rPr>
        <w:t xml:space="preserve">for other regions of the U.S. The concept of particle packing, which seeks to optimize the combination of constituent gradations in order to minimize empty air space, was also employed to develop a mix with the properties of UHPC. Nine iterative groups, Series A through Series J, sought to produce the optimal combination of SCMs, </w:t>
      </w:r>
      <w:bookmarkStart w:id="10" w:name="_GoBack"/>
      <w:bookmarkEnd w:id="10"/>
      <w:r>
        <w:rPr>
          <w:rFonts w:ascii="Times New Roman" w:hAnsi="Times New Roman"/>
        </w:rPr>
        <w:t xml:space="preserve">the aggregate/cementitious material ratio, the water/cementitious material ratio, and the dosage of high-range water reducer. The three mixes strongest in compression were selected to add fiber reinforcement and study the effect of heat curing. Properties key to its use on bridge joints, including bending and elasticity, were tested. </w:t>
      </w:r>
    </w:p>
    <w:p w14:paraId="0C16484F" w14:textId="77777777" w:rsidR="008F5CBE" w:rsidRPr="00055EF4" w:rsidRDefault="008F5CBE" w:rsidP="008F5CBE">
      <w:pPr>
        <w:ind w:firstLine="720"/>
        <w:rPr>
          <w:rFonts w:ascii="Times New Roman" w:hAnsi="Times New Roman"/>
        </w:rPr>
        <w:sectPr w:rsidR="008F5CBE" w:rsidRPr="00055EF4" w:rsidSect="00775701">
          <w:footerReference w:type="default" r:id="rId8"/>
          <w:pgSz w:w="12240" w:h="15840" w:code="1"/>
          <w:pgMar w:top="1440" w:right="1440" w:bottom="1440" w:left="2304" w:header="720" w:footer="720" w:gutter="0"/>
          <w:pgNumType w:fmt="lowerRoman" w:start="4"/>
          <w:cols w:space="720"/>
          <w:docGrid w:linePitch="360"/>
        </w:sectPr>
      </w:pPr>
      <w:r>
        <w:rPr>
          <w:rFonts w:ascii="Times New Roman" w:hAnsi="Times New Roman"/>
        </w:rPr>
        <w:t>While this s</w:t>
      </w:r>
      <w:r w:rsidRPr="00055EF4">
        <w:rPr>
          <w:rFonts w:ascii="Times New Roman" w:hAnsi="Times New Roman"/>
        </w:rPr>
        <w:t>t</w:t>
      </w:r>
      <w:r>
        <w:rPr>
          <w:rFonts w:ascii="Times New Roman" w:hAnsi="Times New Roman"/>
        </w:rPr>
        <w:t>udy</w:t>
      </w:r>
      <w:r w:rsidRPr="00055EF4">
        <w:rPr>
          <w:rFonts w:ascii="Times New Roman" w:hAnsi="Times New Roman"/>
        </w:rPr>
        <w:t xml:space="preserve"> </w:t>
      </w:r>
      <w:r>
        <w:rPr>
          <w:rFonts w:ascii="Times New Roman" w:hAnsi="Times New Roman"/>
        </w:rPr>
        <w:t>did not produce a mix design meeting the FHWA definition of UHPC, a cost-effective non-proprietary mix design was established that has high mortar flow, a first-cracking tensile strength of 2.0 ksi, and a compressive strength exceeding 20 ksi at 3 days with heat curing. Additionally, f</w:t>
      </w:r>
      <w:r w:rsidRPr="00055EF4">
        <w:rPr>
          <w:rFonts w:ascii="Times New Roman" w:hAnsi="Times New Roman"/>
        </w:rPr>
        <w:t>ield replicable m</w:t>
      </w:r>
      <w:r>
        <w:rPr>
          <w:rFonts w:ascii="Times New Roman" w:hAnsi="Times New Roman"/>
        </w:rPr>
        <w:t xml:space="preserve">ixing, </w:t>
      </w:r>
      <w:r w:rsidRPr="00055EF4">
        <w:rPr>
          <w:rFonts w:ascii="Times New Roman" w:hAnsi="Times New Roman"/>
        </w:rPr>
        <w:t xml:space="preserve">placing, </w:t>
      </w:r>
      <w:r>
        <w:rPr>
          <w:rFonts w:ascii="Times New Roman" w:hAnsi="Times New Roman"/>
        </w:rPr>
        <w:t xml:space="preserve">and </w:t>
      </w:r>
      <w:r w:rsidRPr="00055EF4">
        <w:rPr>
          <w:rFonts w:ascii="Times New Roman" w:hAnsi="Times New Roman"/>
        </w:rPr>
        <w:t xml:space="preserve">curing </w:t>
      </w:r>
      <w:r>
        <w:rPr>
          <w:rFonts w:ascii="Times New Roman" w:hAnsi="Times New Roman"/>
        </w:rPr>
        <w:t>procedures were developed for use in repairing bridge joints and future applications.</w:t>
      </w:r>
    </w:p>
    <w:bookmarkEnd w:id="7"/>
    <w:p w14:paraId="7C90A618" w14:textId="1796B342" w:rsidR="00DA1971" w:rsidRPr="00D22560" w:rsidRDefault="00DA1971" w:rsidP="00B76604">
      <w:pPr>
        <w:pStyle w:val="Heading1"/>
      </w:pPr>
      <w:r w:rsidRPr="00D22560">
        <w:lastRenderedPageBreak/>
        <w:t>Introduction</w:t>
      </w:r>
      <w:bookmarkEnd w:id="8"/>
      <w:bookmarkEnd w:id="9"/>
    </w:p>
    <w:p w14:paraId="647A5056" w14:textId="032EBDF7" w:rsidR="002C6A3F" w:rsidRPr="002C6A3F" w:rsidRDefault="002C6A3F" w:rsidP="002C6A3F">
      <w:pPr>
        <w:ind w:firstLine="576"/>
      </w:pPr>
      <w:r w:rsidRPr="002C6A3F">
        <w:t xml:space="preserve">This </w:t>
      </w:r>
      <w:r w:rsidR="00F93DAD" w:rsidRPr="002C6A3F">
        <w:t>chapter</w:t>
      </w:r>
      <w:r w:rsidRPr="002C6A3F">
        <w:t xml:space="preserve"> will introduce the reasons for developing a non-proprietary ultra-high-performance concrete (UHPC) using materials available in the State of Oklahoma. Additionally, this section includes a discussion of the scope, objectives, and goals of this research study, as well as providing an outline of this thesis. </w:t>
      </w:r>
    </w:p>
    <w:p w14:paraId="57F0889A" w14:textId="3DC5DA27" w:rsidR="00B26394" w:rsidRDefault="00DA6218" w:rsidP="00DF4B82">
      <w:pPr>
        <w:pStyle w:val="Heading2"/>
      </w:pPr>
      <w:bookmarkStart w:id="11" w:name="_Toc497315348"/>
      <w:r>
        <w:t>Background and Justification</w:t>
      </w:r>
      <w:bookmarkEnd w:id="11"/>
    </w:p>
    <w:p w14:paraId="3164C9D2" w14:textId="5DD38F5C" w:rsidR="006F223F" w:rsidRDefault="006F223F" w:rsidP="006F223F">
      <w:pPr>
        <w:ind w:firstLine="576"/>
        <w:rPr>
          <w:rFonts w:ascii="Times New Roman" w:hAnsi="Times New Roman"/>
        </w:rPr>
      </w:pPr>
      <w:r w:rsidRPr="00866D35">
        <w:rPr>
          <w:rFonts w:ascii="Times New Roman" w:hAnsi="Times New Roman"/>
        </w:rPr>
        <w:t xml:space="preserve">Ultra-high-performance concrete (UHPC) was first introduced </w:t>
      </w:r>
      <w:r>
        <w:rPr>
          <w:rFonts w:ascii="Times New Roman" w:hAnsi="Times New Roman"/>
        </w:rPr>
        <w:t>approximately</w:t>
      </w:r>
      <w:r w:rsidRPr="00866D35">
        <w:rPr>
          <w:rFonts w:ascii="Times New Roman" w:hAnsi="Times New Roman"/>
        </w:rPr>
        <w:t xml:space="preserve"> 25 years ago when the Lafarge product Ductal® came onto the market. Ductal® has since dominated the market, and much of the research in the use and application of UHPC uses the product as their baseline.  However, this product is expensive, with a price tag reaching $3</w:t>
      </w:r>
      <w:r>
        <w:rPr>
          <w:rFonts w:ascii="Times New Roman" w:hAnsi="Times New Roman"/>
        </w:rPr>
        <w:t>,</w:t>
      </w:r>
      <w:r w:rsidRPr="00866D35">
        <w:rPr>
          <w:rFonts w:ascii="Times New Roman" w:hAnsi="Times New Roman"/>
        </w:rPr>
        <w:t>200 per cubic yard</w:t>
      </w:r>
      <w:r w:rsidR="00B74829">
        <w:rPr>
          <w:rFonts w:ascii="Times New Roman" w:hAnsi="Times New Roman"/>
        </w:rPr>
        <w:t>,</w:t>
      </w:r>
      <w:r w:rsidR="00F5391B">
        <w:rPr>
          <w:rFonts w:ascii="Times New Roman" w:hAnsi="Times New Roman"/>
        </w:rPr>
        <w:t xml:space="preserve"> including the </w:t>
      </w:r>
      <w:r w:rsidR="00B74829">
        <w:rPr>
          <w:rFonts w:ascii="Times New Roman" w:hAnsi="Times New Roman"/>
        </w:rPr>
        <w:t>services that come with the product</w:t>
      </w:r>
      <w:r w:rsidRPr="00866D35">
        <w:rPr>
          <w:rFonts w:ascii="Times New Roman" w:hAnsi="Times New Roman"/>
        </w:rPr>
        <w:t>. To compare, a typical concrete mix costs about $150 per cubic yard, making Ductal® nearly 20 times more expensive than typical concrete. The significant cost of commercial UHPC has inspired researchers around the country, including the Army Corps of Engineers and the Federal Highway Administration (FHWA), to develop more cost-effective mix designs with materials available at several locales strategic to these organizations. The FHWA internally defines UHPC as having a compressive strength of 21.7 kilo-pounds per square inch (ksi)</w:t>
      </w:r>
      <w:r>
        <w:rPr>
          <w:rFonts w:ascii="Times New Roman" w:hAnsi="Times New Roman"/>
        </w:rPr>
        <w:t xml:space="preserve">, </w:t>
      </w:r>
      <w:r w:rsidRPr="00866D35">
        <w:rPr>
          <w:rFonts w:ascii="Times New Roman" w:hAnsi="Times New Roman"/>
        </w:rPr>
        <w:t xml:space="preserve">and a sustained post-cracking tensile strength of at least 0.72 ksi after the addition of steel fibers (Graybeal, 2011). This definition is widely accepted in the </w:t>
      </w:r>
      <w:r>
        <w:rPr>
          <w:rFonts w:ascii="Times New Roman" w:hAnsi="Times New Roman"/>
        </w:rPr>
        <w:t>concrete industry</w:t>
      </w:r>
      <w:r w:rsidRPr="00866D35">
        <w:rPr>
          <w:rFonts w:ascii="Times New Roman" w:hAnsi="Times New Roman"/>
        </w:rPr>
        <w:t xml:space="preserve">. </w:t>
      </w:r>
    </w:p>
    <w:p w14:paraId="029F5B54" w14:textId="51C9CC84" w:rsidR="006F223F" w:rsidRDefault="006F223F" w:rsidP="006F223F">
      <w:pPr>
        <w:ind w:firstLine="576"/>
        <w:rPr>
          <w:rFonts w:ascii="Times New Roman" w:hAnsi="Times New Roman"/>
        </w:rPr>
      </w:pPr>
      <w:r>
        <w:rPr>
          <w:rFonts w:ascii="Times New Roman" w:hAnsi="Times New Roman"/>
        </w:rPr>
        <w:t xml:space="preserve">The UHPC developed is this study is intended specifically for use in replacing joints in existing concrete bridges. However, UHPC is being used in an increasing variety of applications, including precast panel joints, pi-shaped beams, ultra-thin </w:t>
      </w:r>
      <w:r>
        <w:rPr>
          <w:rFonts w:ascii="Times New Roman" w:hAnsi="Times New Roman"/>
        </w:rPr>
        <w:lastRenderedPageBreak/>
        <w:t>pedestrian bridge decks, ultra-thin waffle slabs, noise barrier panels, seismic retrofit of bridge columns, and precast tunnel segments (Graybeal, 2014). Most of these developments are being explored in Europe, where its use is more common, due to huge investments in the t</w:t>
      </w:r>
      <w:r w:rsidR="00F151A5">
        <w:rPr>
          <w:rFonts w:ascii="Times New Roman" w:hAnsi="Times New Roman"/>
        </w:rPr>
        <w:t>echnology by Germany (</w:t>
      </w:r>
      <w:bookmarkStart w:id="12" w:name="_Hlk497318000"/>
      <w:r w:rsidR="00F151A5">
        <w:rPr>
          <w:rFonts w:ascii="Times New Roman" w:hAnsi="Times New Roman"/>
        </w:rPr>
        <w:t xml:space="preserve">Russel and Graybeal, </w:t>
      </w:r>
      <w:r>
        <w:rPr>
          <w:rFonts w:ascii="Times New Roman" w:hAnsi="Times New Roman"/>
        </w:rPr>
        <w:t>2013</w:t>
      </w:r>
      <w:bookmarkEnd w:id="12"/>
      <w:r>
        <w:rPr>
          <w:rFonts w:ascii="Times New Roman" w:hAnsi="Times New Roman"/>
        </w:rPr>
        <w:t xml:space="preserve">). In the United States, the primary use is connecting precast elements in bridges, and the material has been used by at least seven state Departments of Transportation (DOT) and extensively by the New York DOT (Graybeal, 2014). </w:t>
      </w:r>
    </w:p>
    <w:p w14:paraId="367F576B" w14:textId="18955EC6" w:rsidR="006F223F" w:rsidRDefault="006F223F" w:rsidP="006F223F">
      <w:pPr>
        <w:ind w:firstLine="576"/>
        <w:rPr>
          <w:rFonts w:ascii="Times New Roman" w:hAnsi="Times New Roman"/>
        </w:rPr>
      </w:pPr>
      <w:r>
        <w:rPr>
          <w:rFonts w:ascii="Times New Roman" w:hAnsi="Times New Roman"/>
        </w:rPr>
        <w:t xml:space="preserve">UHPC is composed of </w:t>
      </w:r>
      <w:r w:rsidRPr="00866D35">
        <w:rPr>
          <w:rFonts w:ascii="Times New Roman" w:hAnsi="Times New Roman"/>
        </w:rPr>
        <w:t>cement, supplementary cem</w:t>
      </w:r>
      <w:r>
        <w:rPr>
          <w:rFonts w:ascii="Times New Roman" w:hAnsi="Times New Roman"/>
        </w:rPr>
        <w:t xml:space="preserve">entitious materials (SCMs), </w:t>
      </w:r>
      <w:r w:rsidRPr="00866D35">
        <w:rPr>
          <w:rFonts w:ascii="Times New Roman" w:hAnsi="Times New Roman"/>
        </w:rPr>
        <w:t>fine aggregate</w:t>
      </w:r>
      <w:r>
        <w:rPr>
          <w:rFonts w:ascii="Times New Roman" w:hAnsi="Times New Roman"/>
        </w:rPr>
        <w:t>s, and high range water reducers (HRWR)</w:t>
      </w:r>
      <w:r w:rsidRPr="00866D35">
        <w:rPr>
          <w:rFonts w:ascii="Times New Roman" w:hAnsi="Times New Roman"/>
        </w:rPr>
        <w:t>. These constituents must be combined to produce a mix design tha</w:t>
      </w:r>
      <w:r>
        <w:rPr>
          <w:rFonts w:ascii="Times New Roman" w:hAnsi="Times New Roman"/>
        </w:rPr>
        <w:t>t has adequate</w:t>
      </w:r>
      <w:r w:rsidR="007D107A">
        <w:rPr>
          <w:rFonts w:ascii="Times New Roman" w:hAnsi="Times New Roman"/>
        </w:rPr>
        <w:t xml:space="preserve"> mortar flow</w:t>
      </w:r>
      <w:r w:rsidRPr="00866D35">
        <w:rPr>
          <w:rFonts w:ascii="Times New Roman" w:hAnsi="Times New Roman"/>
        </w:rPr>
        <w:t>, strength, and economy. SCMs</w:t>
      </w:r>
      <w:r>
        <w:rPr>
          <w:rFonts w:ascii="Times New Roman" w:hAnsi="Times New Roman"/>
        </w:rPr>
        <w:t xml:space="preserve"> can include fly ash, silica fume, ground-granulated blast furnace slag (GGBFS), and VCAS™. SCMs are critical, given they increase the long-term strength of the concrete, improve the durability of the concrete, and typically improve the economy of the mix. While not a primary design consideration, SCMs are recycled, and have a significantly reduced carbon impact compared to carbon cement (Radlinkski et al., 2011). Fine aggregates are typically a combination of natural and manufactured sands. HRWRs are typically polycarboxylate-based, and are used to reduce water demand and increase workability. Reduced water/cementitious material (w/cm) ratios of UHPC demand high shear mixing methods, usually for extended mixing times. </w:t>
      </w:r>
    </w:p>
    <w:p w14:paraId="4E497CAA" w14:textId="721C6FB7" w:rsidR="006F223F" w:rsidRDefault="006F223F" w:rsidP="006F223F">
      <w:pPr>
        <w:ind w:firstLine="576"/>
        <w:rPr>
          <w:rFonts w:ascii="Times New Roman" w:hAnsi="Times New Roman"/>
        </w:rPr>
      </w:pPr>
      <w:r>
        <w:rPr>
          <w:rFonts w:ascii="Times New Roman" w:hAnsi="Times New Roman"/>
        </w:rPr>
        <w:t>Steel fiber reinforcement is used in almost all field applications. A</w:t>
      </w:r>
      <w:r w:rsidRPr="00866D35">
        <w:rPr>
          <w:rFonts w:ascii="Times New Roman" w:hAnsi="Times New Roman"/>
        </w:rPr>
        <w:t xml:space="preserve"> consistent curing regimen is also necessary to produce the desired properties. The saturation of the concrete surface, the pressure, and the temperature can all have significant impact on </w:t>
      </w:r>
      <w:r w:rsidRPr="00866D35">
        <w:rPr>
          <w:rFonts w:ascii="Times New Roman" w:hAnsi="Times New Roman"/>
        </w:rPr>
        <w:lastRenderedPageBreak/>
        <w:t>the final cured properties of the UHPC</w:t>
      </w:r>
      <w:r>
        <w:rPr>
          <w:rFonts w:ascii="Times New Roman" w:hAnsi="Times New Roman"/>
        </w:rPr>
        <w:t xml:space="preserve"> and must be carefully controlled, especially in variable field conditions </w:t>
      </w:r>
      <w:r w:rsidR="00F151A5">
        <w:rPr>
          <w:rFonts w:ascii="Times New Roman" w:hAnsi="Times New Roman"/>
        </w:rPr>
        <w:t>(Graybeal and Tanesi</w:t>
      </w:r>
      <w:r w:rsidRPr="00866D35">
        <w:rPr>
          <w:rFonts w:ascii="Times New Roman" w:hAnsi="Times New Roman"/>
        </w:rPr>
        <w:t xml:space="preserve">., 2007; Yang et al., 2009). </w:t>
      </w:r>
    </w:p>
    <w:p w14:paraId="42FDBFD7" w14:textId="0E81CE38" w:rsidR="00E53D7E" w:rsidRPr="006F223F" w:rsidRDefault="006F223F" w:rsidP="006F223F">
      <w:pPr>
        <w:ind w:firstLine="576"/>
        <w:rPr>
          <w:rFonts w:ascii="Times New Roman" w:hAnsi="Times New Roman"/>
        </w:rPr>
      </w:pPr>
      <w:r w:rsidRPr="00866D35">
        <w:rPr>
          <w:rFonts w:ascii="Times New Roman" w:hAnsi="Times New Roman"/>
        </w:rPr>
        <w:t>Because small changes can have a large impact on the final properties of UHPC, every aspect of the mix design, reinforcement, mixing method, and curing regimen must be carefully controlled to obtain the desired results. However, the uses of UHPC can easily justify the additional costs an</w:t>
      </w:r>
      <w:r w:rsidR="007D107A">
        <w:rPr>
          <w:rFonts w:ascii="Times New Roman" w:hAnsi="Times New Roman"/>
        </w:rPr>
        <w:t xml:space="preserve">d inconvenience. The high mortar flow </w:t>
      </w:r>
      <w:r w:rsidRPr="00866D35">
        <w:rPr>
          <w:rFonts w:ascii="Times New Roman" w:hAnsi="Times New Roman"/>
        </w:rPr>
        <w:t>makes it easier to place in hard-to-reach, small places, though the formwork must be watertight. In bridge joint repair and connections of precast deck pane</w:t>
      </w:r>
      <w:r>
        <w:rPr>
          <w:rFonts w:ascii="Times New Roman" w:hAnsi="Times New Roman"/>
        </w:rPr>
        <w:t>l</w:t>
      </w:r>
      <w:r w:rsidRPr="00866D35">
        <w:rPr>
          <w:rFonts w:ascii="Times New Roman" w:hAnsi="Times New Roman"/>
        </w:rPr>
        <w:t xml:space="preserve">s, significantly less rebar lap length is necessary, as the UHPC </w:t>
      </w:r>
      <w:r w:rsidR="00B74829">
        <w:rPr>
          <w:rFonts w:ascii="Times New Roman" w:hAnsi="Times New Roman"/>
        </w:rPr>
        <w:t>leads to</w:t>
      </w:r>
      <w:r w:rsidRPr="00866D35">
        <w:rPr>
          <w:rFonts w:ascii="Times New Roman" w:hAnsi="Times New Roman"/>
        </w:rPr>
        <w:t xml:space="preserve"> a much shorter tensile development length than typical concrete (Graybeal, 2014). The high early strength may enable bridges</w:t>
      </w:r>
      <w:r>
        <w:rPr>
          <w:rFonts w:ascii="Times New Roman" w:hAnsi="Times New Roman"/>
        </w:rPr>
        <w:t xml:space="preserve"> to open earlier after repairs </w:t>
      </w:r>
      <w:r w:rsidRPr="00866D35">
        <w:rPr>
          <w:rFonts w:ascii="Times New Roman" w:hAnsi="Times New Roman"/>
        </w:rPr>
        <w:t>and get cars back on the road sooner. While this product will be used judiciously, the advantage</w:t>
      </w:r>
      <w:r>
        <w:rPr>
          <w:rFonts w:ascii="Times New Roman" w:hAnsi="Times New Roman"/>
        </w:rPr>
        <w:t>s</w:t>
      </w:r>
      <w:r w:rsidRPr="00866D35">
        <w:rPr>
          <w:rFonts w:ascii="Times New Roman" w:hAnsi="Times New Roman"/>
        </w:rPr>
        <w:t xml:space="preserve"> of flowability, simpler lap-splice connections, and significant increases in durability will make UHPC a useful addition of the arsenal of problem-solving tools available to ODOT.</w:t>
      </w:r>
    </w:p>
    <w:p w14:paraId="1BB56AE8" w14:textId="77777777" w:rsidR="00DA6218" w:rsidRDefault="00DA6218" w:rsidP="00DF4B82">
      <w:pPr>
        <w:pStyle w:val="Heading2"/>
      </w:pPr>
      <w:bookmarkStart w:id="13" w:name="_Toc497315349"/>
      <w:r>
        <w:t>Project Scope</w:t>
      </w:r>
      <w:bookmarkEnd w:id="13"/>
    </w:p>
    <w:p w14:paraId="4B0E9087" w14:textId="77777777" w:rsidR="006F223F" w:rsidRDefault="006F223F" w:rsidP="006F223F">
      <w:pPr>
        <w:ind w:firstLine="576"/>
        <w:rPr>
          <w:rFonts w:ascii="Times New Roman" w:hAnsi="Times New Roman"/>
        </w:rPr>
      </w:pPr>
      <w:r>
        <w:rPr>
          <w:rFonts w:ascii="Times New Roman" w:hAnsi="Times New Roman"/>
        </w:rPr>
        <w:t xml:space="preserve">This research focuses on the development of a non-proprietary UHPC mix design using materials available in the State of Oklahoma, as well as defining a mixing, placing, and curing procedure that would maximize the performance of the UHPC and be field replicable. Additionally, this research seeks to define the properties that would be pertinent to its use as joint repair material in Oklahoman bridges. </w:t>
      </w:r>
    </w:p>
    <w:p w14:paraId="50569B88" w14:textId="1FEA12F3" w:rsidR="00DA6218" w:rsidRDefault="00DA6218" w:rsidP="00DF4B82">
      <w:pPr>
        <w:pStyle w:val="Heading2"/>
      </w:pPr>
      <w:bookmarkStart w:id="14" w:name="_Toc497315350"/>
      <w:r>
        <w:lastRenderedPageBreak/>
        <w:t>Objectives and Goals</w:t>
      </w:r>
      <w:bookmarkEnd w:id="14"/>
    </w:p>
    <w:p w14:paraId="3FDBBB18" w14:textId="77777777" w:rsidR="006F223F" w:rsidRDefault="006F223F" w:rsidP="006F223F">
      <w:pPr>
        <w:keepNext/>
        <w:numPr>
          <w:ilvl w:val="2"/>
          <w:numId w:val="0"/>
        </w:numPr>
        <w:spacing w:before="120"/>
        <w:ind w:left="720" w:hanging="720"/>
        <w:outlineLvl w:val="2"/>
        <w:rPr>
          <w:rFonts w:asciiTheme="majorHAnsi" w:hAnsiTheme="majorHAnsi"/>
          <w:bCs/>
          <w:i/>
        </w:rPr>
      </w:pPr>
      <w:r>
        <w:rPr>
          <w:rFonts w:asciiTheme="majorHAnsi" w:hAnsiTheme="majorHAnsi"/>
          <w:bCs/>
          <w:i/>
        </w:rPr>
        <w:t>1.3.1</w:t>
      </w:r>
      <w:r>
        <w:rPr>
          <w:rFonts w:asciiTheme="majorHAnsi" w:hAnsiTheme="majorHAnsi"/>
          <w:bCs/>
          <w:i/>
        </w:rPr>
        <w:tab/>
      </w:r>
      <w:r w:rsidRPr="000B0114">
        <w:rPr>
          <w:rFonts w:asciiTheme="majorHAnsi" w:hAnsiTheme="majorHAnsi"/>
          <w:bCs/>
          <w:i/>
        </w:rPr>
        <w:t>Objectives</w:t>
      </w:r>
    </w:p>
    <w:p w14:paraId="6BA56C32" w14:textId="77777777" w:rsidR="006F223F" w:rsidRDefault="006F223F" w:rsidP="006F223F">
      <w:pPr>
        <w:pStyle w:val="ListParagraph"/>
        <w:keepNext/>
        <w:numPr>
          <w:ilvl w:val="0"/>
          <w:numId w:val="18"/>
        </w:numPr>
        <w:spacing w:before="120"/>
        <w:outlineLvl w:val="2"/>
        <w:rPr>
          <w:rFonts w:asciiTheme="majorHAnsi" w:hAnsiTheme="majorHAnsi"/>
          <w:bCs/>
        </w:rPr>
      </w:pPr>
      <w:r w:rsidRPr="00AF714D">
        <w:rPr>
          <w:rFonts w:asciiTheme="majorHAnsi" w:hAnsiTheme="majorHAnsi"/>
          <w:bCs/>
        </w:rPr>
        <w:t xml:space="preserve">Develop concrete mix designs that meet the FHWA definition of UHPC </w:t>
      </w:r>
      <w:r>
        <w:rPr>
          <w:rFonts w:asciiTheme="majorHAnsi" w:hAnsiTheme="majorHAnsi"/>
          <w:bCs/>
        </w:rPr>
        <w:t>using</w:t>
      </w:r>
      <w:r w:rsidRPr="00AF714D">
        <w:rPr>
          <w:rFonts w:asciiTheme="majorHAnsi" w:hAnsiTheme="majorHAnsi"/>
          <w:bCs/>
        </w:rPr>
        <w:t xml:space="preserve"> locally available materials</w:t>
      </w:r>
      <w:r>
        <w:rPr>
          <w:rFonts w:asciiTheme="majorHAnsi" w:hAnsiTheme="majorHAnsi"/>
          <w:bCs/>
        </w:rPr>
        <w:t xml:space="preserve"> in the State of Oklahoma</w:t>
      </w:r>
      <w:r w:rsidRPr="00AF714D">
        <w:rPr>
          <w:rFonts w:asciiTheme="majorHAnsi" w:hAnsiTheme="majorHAnsi"/>
          <w:bCs/>
        </w:rPr>
        <w:t xml:space="preserve"> (</w:t>
      </w:r>
      <w:bookmarkStart w:id="15" w:name="_Hlk497318103"/>
      <w:r w:rsidRPr="00AF714D">
        <w:rPr>
          <w:rFonts w:asciiTheme="majorHAnsi" w:hAnsiTheme="majorHAnsi"/>
          <w:bCs/>
        </w:rPr>
        <w:t>Graybeal, 2011</w:t>
      </w:r>
      <w:bookmarkEnd w:id="15"/>
      <w:r w:rsidRPr="00AF714D">
        <w:rPr>
          <w:rFonts w:asciiTheme="majorHAnsi" w:hAnsiTheme="majorHAnsi"/>
          <w:bCs/>
        </w:rPr>
        <w:t xml:space="preserve">). </w:t>
      </w:r>
    </w:p>
    <w:p w14:paraId="4434AA42" w14:textId="77777777" w:rsidR="006F223F" w:rsidRDefault="006F223F" w:rsidP="006F223F">
      <w:pPr>
        <w:pStyle w:val="ListParagraph"/>
        <w:keepNext/>
        <w:numPr>
          <w:ilvl w:val="0"/>
          <w:numId w:val="18"/>
        </w:numPr>
        <w:spacing w:before="120"/>
        <w:outlineLvl w:val="2"/>
        <w:rPr>
          <w:rFonts w:asciiTheme="majorHAnsi" w:hAnsiTheme="majorHAnsi"/>
          <w:bCs/>
        </w:rPr>
      </w:pPr>
      <w:r>
        <w:rPr>
          <w:rFonts w:asciiTheme="majorHAnsi" w:hAnsiTheme="majorHAnsi"/>
          <w:bCs/>
        </w:rPr>
        <w:t xml:space="preserve">Optimize concrete mix designs that would reduce the cost of materials and concrete placement. </w:t>
      </w:r>
    </w:p>
    <w:p w14:paraId="337475A0" w14:textId="77777777" w:rsidR="006F223F" w:rsidRPr="00AF714D" w:rsidRDefault="006F223F" w:rsidP="006F223F">
      <w:pPr>
        <w:pStyle w:val="ListParagraph"/>
        <w:keepNext/>
        <w:numPr>
          <w:ilvl w:val="0"/>
          <w:numId w:val="18"/>
        </w:numPr>
        <w:spacing w:before="120"/>
        <w:outlineLvl w:val="2"/>
        <w:rPr>
          <w:rFonts w:asciiTheme="majorHAnsi" w:hAnsiTheme="majorHAnsi"/>
          <w:bCs/>
        </w:rPr>
      </w:pPr>
      <w:r>
        <w:rPr>
          <w:rFonts w:asciiTheme="majorHAnsi" w:hAnsiTheme="majorHAnsi"/>
          <w:bCs/>
        </w:rPr>
        <w:t xml:space="preserve">Develop a mixing, placing, and curing method that optimizes UHPC performance and is repeatable in the field. </w:t>
      </w:r>
    </w:p>
    <w:p w14:paraId="15D15830" w14:textId="77777777" w:rsidR="006F223F" w:rsidRPr="000B0114" w:rsidRDefault="006F223F" w:rsidP="006F223F">
      <w:pPr>
        <w:keepNext/>
        <w:numPr>
          <w:ilvl w:val="2"/>
          <w:numId w:val="0"/>
        </w:numPr>
        <w:spacing w:before="120"/>
        <w:ind w:left="720" w:hanging="720"/>
        <w:outlineLvl w:val="2"/>
        <w:rPr>
          <w:rFonts w:asciiTheme="majorHAnsi" w:hAnsiTheme="majorHAnsi"/>
          <w:bCs/>
          <w:i/>
        </w:rPr>
      </w:pPr>
      <w:r>
        <w:rPr>
          <w:rFonts w:asciiTheme="majorHAnsi" w:hAnsiTheme="majorHAnsi"/>
          <w:bCs/>
          <w:i/>
        </w:rPr>
        <w:t>1.3.2</w:t>
      </w:r>
      <w:r>
        <w:rPr>
          <w:rFonts w:asciiTheme="majorHAnsi" w:hAnsiTheme="majorHAnsi"/>
          <w:bCs/>
          <w:i/>
        </w:rPr>
        <w:tab/>
        <w:t>Goals</w:t>
      </w:r>
    </w:p>
    <w:p w14:paraId="1B30F3D8" w14:textId="77777777" w:rsidR="006F223F" w:rsidRDefault="006F223F" w:rsidP="006F223F">
      <w:pPr>
        <w:rPr>
          <w:rFonts w:ascii="Times New Roman" w:hAnsi="Times New Roman"/>
        </w:rPr>
      </w:pPr>
      <w:r>
        <w:tab/>
      </w:r>
      <w:r w:rsidRPr="00F75774">
        <w:rPr>
          <w:rFonts w:asciiTheme="majorHAnsi" w:hAnsiTheme="majorHAnsi" w:cstheme="majorHAnsi"/>
        </w:rPr>
        <w:t>The goal of this research is to develop a UHPC mix design and implementation procedure, using affordable</w:t>
      </w:r>
      <w:r>
        <w:rPr>
          <w:rFonts w:asciiTheme="majorHAnsi" w:hAnsiTheme="majorHAnsi" w:cstheme="majorHAnsi"/>
        </w:rPr>
        <w:t xml:space="preserve">, locally available materials. </w:t>
      </w:r>
    </w:p>
    <w:p w14:paraId="25999928" w14:textId="3901A89F" w:rsidR="00D22560" w:rsidRDefault="00DA6218" w:rsidP="00DF4B82">
      <w:pPr>
        <w:pStyle w:val="Heading2"/>
      </w:pPr>
      <w:bookmarkStart w:id="16" w:name="_Toc497315351"/>
      <w:r>
        <w:t>Outline</w:t>
      </w:r>
      <w:bookmarkEnd w:id="16"/>
    </w:p>
    <w:p w14:paraId="61E8394E" w14:textId="6A332AE9" w:rsidR="000145B3" w:rsidRPr="00945C6C" w:rsidRDefault="00945C6C" w:rsidP="00945C6C">
      <w:pPr>
        <w:ind w:firstLine="576"/>
      </w:pPr>
      <w:r w:rsidRPr="00945C6C">
        <w:t>T</w:t>
      </w:r>
      <w:r w:rsidR="000145B3" w:rsidRPr="00945C6C">
        <w:t xml:space="preserve">his thesis consists of six chapters. Chapter 1 provides a brief background and justification for the study, as well as an outline of the scope, objectives, and goals of the research. Chapter 2 summarizes the literature relevant to study, including the topics of particle packing, material properties and chemical combinations, optimal water/cementitious materials ratio, fiber reinforcement, mixing procedure, and curing regimen. </w:t>
      </w:r>
    </w:p>
    <w:p w14:paraId="24EB513C" w14:textId="77777777" w:rsidR="000145B3" w:rsidRPr="00945C6C" w:rsidRDefault="000145B3" w:rsidP="00945C6C">
      <w:pPr>
        <w:ind w:firstLine="576"/>
      </w:pPr>
      <w:r w:rsidRPr="00945C6C">
        <w:t xml:space="preserve">Chapter 3 outlines the development of mix designs through an iterative process. Chapter 4 investigates the effect of heat curing and fiber reinforcement on the performance of UHPC. Chapter 5 establishes the non-compressive properties of the UHPC that would be pertinent to its use on highway bridges, including modulus of </w:t>
      </w:r>
      <w:r w:rsidRPr="00945C6C">
        <w:lastRenderedPageBreak/>
        <w:t xml:space="preserve">elasticity (MOE), modulus of rupture (MOR), and abrasion resistance. Chapter 6 summarizes the findings, conclusions, and recommendations of the research study. </w:t>
      </w:r>
    </w:p>
    <w:p w14:paraId="136FC366" w14:textId="2C5EBE36" w:rsidR="003E1D7B" w:rsidRDefault="003E1D7B" w:rsidP="00272429">
      <w:pPr>
        <w:ind w:firstLine="576"/>
      </w:pPr>
    </w:p>
    <w:p w14:paraId="52EDA368" w14:textId="77777777" w:rsidR="003E1D7B" w:rsidRDefault="003E1D7B" w:rsidP="00272429">
      <w:pPr>
        <w:ind w:firstLine="576"/>
      </w:pPr>
    </w:p>
    <w:p w14:paraId="0BEB4FDC" w14:textId="77777777" w:rsidR="006F35D0" w:rsidRDefault="006F35D0">
      <w:pPr>
        <w:spacing w:line="240" w:lineRule="auto"/>
        <w:rPr>
          <w:rFonts w:asciiTheme="majorHAnsi" w:hAnsiTheme="majorHAnsi"/>
          <w:b/>
          <w:bCs/>
          <w:sz w:val="28"/>
          <w:szCs w:val="32"/>
        </w:rPr>
      </w:pPr>
      <w:r>
        <w:br w:type="page"/>
      </w:r>
    </w:p>
    <w:p w14:paraId="35F9507E" w14:textId="788E7354" w:rsidR="00AF7548" w:rsidRDefault="00D22560" w:rsidP="00B76604">
      <w:pPr>
        <w:pStyle w:val="Heading1"/>
      </w:pPr>
      <w:bookmarkStart w:id="17" w:name="_Toc497315352"/>
      <w:r>
        <w:lastRenderedPageBreak/>
        <w:t>Literature Review</w:t>
      </w:r>
      <w:bookmarkEnd w:id="17"/>
    </w:p>
    <w:p w14:paraId="6FCA20DA" w14:textId="328544ED" w:rsidR="003477B8" w:rsidRDefault="003477B8" w:rsidP="00DF4B82">
      <w:pPr>
        <w:pStyle w:val="Heading2"/>
      </w:pPr>
      <w:bookmarkStart w:id="18" w:name="_Toc497315353"/>
      <w:r>
        <w:t>Introduction</w:t>
      </w:r>
      <w:bookmarkEnd w:id="18"/>
    </w:p>
    <w:p w14:paraId="2F1CC809" w14:textId="77777777" w:rsidR="004F2AE9" w:rsidRDefault="004F2AE9" w:rsidP="004F2AE9">
      <w:pPr>
        <w:ind w:firstLine="576"/>
        <w:rPr>
          <w:rFonts w:ascii="Times New Roman" w:hAnsi="Times New Roman"/>
        </w:rPr>
      </w:pPr>
      <w:r>
        <w:t xml:space="preserve">This chapter contains a review of the literature related to the development and testing of UHPC. </w:t>
      </w:r>
      <w:r w:rsidRPr="004F2AE9">
        <w:t>There are many factors influencing the ultimate strength of the concrete related to the mix design, including the particle packing of the constituents, chemical interactions, cementitious activation, water/cementitious materials (w/cm) ratio, and amount and type of fibers. Small differences in gradation from material sources can have a large impact on the properties of the fresh and hardened concrete, making it difficult to directly repeat findings of other authors. There are also several procedural factors that are reported to affect the fresh and hardened properties of the concrete, such as mixing procedure and curing regimen. These subjects were reviewed in the following chapter.</w:t>
      </w:r>
      <w:r>
        <w:rPr>
          <w:rFonts w:ascii="Times New Roman" w:hAnsi="Times New Roman"/>
        </w:rPr>
        <w:t xml:space="preserve"> </w:t>
      </w:r>
    </w:p>
    <w:p w14:paraId="6DC4FDFE" w14:textId="0B63FBAB" w:rsidR="00302807" w:rsidRDefault="004F2AE9" w:rsidP="00DF4B82">
      <w:pPr>
        <w:pStyle w:val="Heading2"/>
      </w:pPr>
      <w:bookmarkStart w:id="19" w:name="_Toc497315354"/>
      <w:r>
        <w:t>Particle Packing</w:t>
      </w:r>
      <w:bookmarkEnd w:id="19"/>
    </w:p>
    <w:p w14:paraId="7BB43256" w14:textId="3AAA96EF" w:rsidR="004F2AE9" w:rsidRDefault="004F2AE9" w:rsidP="004F2AE9">
      <w:pPr>
        <w:ind w:firstLine="576"/>
        <w:rPr>
          <w:rFonts w:ascii="Times New Roman" w:hAnsi="Times New Roman"/>
        </w:rPr>
      </w:pPr>
      <w:r>
        <w:rPr>
          <w:rFonts w:ascii="Times New Roman" w:hAnsi="Times New Roman"/>
        </w:rPr>
        <w:t xml:space="preserve">Mix design is the most critical factor in achieving UHPC strength and durability. One of the primary mechanisms by which </w:t>
      </w:r>
      <w:r w:rsidRPr="00666D74">
        <w:rPr>
          <w:rFonts w:ascii="Times New Roman" w:hAnsi="Times New Roman"/>
        </w:rPr>
        <w:t>UHPC reaches its high strength</w:t>
      </w:r>
      <w:r>
        <w:rPr>
          <w:rFonts w:ascii="Times New Roman" w:hAnsi="Times New Roman"/>
        </w:rPr>
        <w:t xml:space="preserve"> is</w:t>
      </w:r>
      <w:r w:rsidRPr="00666D74">
        <w:rPr>
          <w:rFonts w:ascii="Times New Roman" w:hAnsi="Times New Roman"/>
        </w:rPr>
        <w:t xml:space="preserve"> through dense particle packing. Dense particle packing is achieved by packing gradually smaller particles into the voids between the natural packing of large particles, limiting the space in which air voids can exist (Aghdasi</w:t>
      </w:r>
      <w:r w:rsidR="00A24CA3">
        <w:rPr>
          <w:rFonts w:ascii="Times New Roman" w:hAnsi="Times New Roman"/>
        </w:rPr>
        <w:t xml:space="preserve"> et al.,</w:t>
      </w:r>
      <w:r w:rsidRPr="00666D74">
        <w:rPr>
          <w:rFonts w:ascii="Times New Roman" w:hAnsi="Times New Roman"/>
        </w:rPr>
        <w:t xml:space="preserve"> 2016). Air space is the weakest constituent in any composite mixture.</w:t>
      </w:r>
      <w:r w:rsidRPr="002D5477">
        <w:rPr>
          <w:rFonts w:ascii="Times New Roman" w:hAnsi="Times New Roman"/>
        </w:rPr>
        <w:t xml:space="preserve"> </w:t>
      </w:r>
      <w:r>
        <w:rPr>
          <w:rFonts w:ascii="Times New Roman" w:hAnsi="Times New Roman"/>
        </w:rPr>
        <w:t>There are several physical particle-combination optimizing strategies, including discrete element models, particle packing models, and optimization curves (</w:t>
      </w:r>
      <w:bookmarkStart w:id="20" w:name="_Hlk497317295"/>
      <w:r>
        <w:rPr>
          <w:rFonts w:ascii="Times New Roman" w:hAnsi="Times New Roman"/>
        </w:rPr>
        <w:t xml:space="preserve">Fennis </w:t>
      </w:r>
      <w:r w:rsidR="00E84D0A">
        <w:rPr>
          <w:rFonts w:ascii="Times New Roman" w:hAnsi="Times New Roman"/>
        </w:rPr>
        <w:t>and</w:t>
      </w:r>
      <w:r>
        <w:rPr>
          <w:rFonts w:ascii="Times New Roman" w:hAnsi="Times New Roman"/>
        </w:rPr>
        <w:t xml:space="preserve"> Wal</w:t>
      </w:r>
      <w:r w:rsidR="00DA6FD1">
        <w:rPr>
          <w:rFonts w:ascii="Times New Roman" w:hAnsi="Times New Roman"/>
        </w:rPr>
        <w:t>r</w:t>
      </w:r>
      <w:r>
        <w:rPr>
          <w:rFonts w:ascii="Times New Roman" w:hAnsi="Times New Roman"/>
        </w:rPr>
        <w:t>aven, 2012</w:t>
      </w:r>
      <w:bookmarkEnd w:id="20"/>
      <w:r>
        <w:rPr>
          <w:rFonts w:ascii="Times New Roman" w:hAnsi="Times New Roman"/>
        </w:rPr>
        <w:t xml:space="preserve">). As optimization curves were the most frequently </w:t>
      </w:r>
      <w:r>
        <w:rPr>
          <w:rFonts w:ascii="Times New Roman" w:hAnsi="Times New Roman"/>
        </w:rPr>
        <w:lastRenderedPageBreak/>
        <w:t>cited approach based on a review of the applicable literature, and since they are more accessible than the other methods, they were chosen for this current study on UHPC.</w:t>
      </w:r>
    </w:p>
    <w:p w14:paraId="4AFC0487" w14:textId="30020E85" w:rsidR="004F2AE9" w:rsidRDefault="004F2AE9" w:rsidP="004F2AE9">
      <w:pPr>
        <w:ind w:firstLine="576"/>
        <w:rPr>
          <w:rFonts w:ascii="Times New Roman" w:hAnsi="Times New Roman"/>
        </w:rPr>
      </w:pPr>
      <w:r>
        <w:rPr>
          <w:rFonts w:ascii="Cambria Math" w:hAnsi="Cambria Math"/>
          <w:i/>
          <w:noProof/>
        </w:rPr>
        <mc:AlternateContent>
          <mc:Choice Requires="wps">
            <w:drawing>
              <wp:anchor distT="45720" distB="45720" distL="114300" distR="114300" simplePos="0" relativeHeight="251672576" behindDoc="1" locked="0" layoutInCell="1" allowOverlap="1" wp14:anchorId="1F99A4DE" wp14:editId="46923A13">
                <wp:simplePos x="0" y="0"/>
                <wp:positionH relativeFrom="margin">
                  <wp:posOffset>4659630</wp:posOffset>
                </wp:positionH>
                <wp:positionV relativeFrom="paragraph">
                  <wp:posOffset>2489835</wp:posOffset>
                </wp:positionV>
                <wp:extent cx="724535" cy="3251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535" cy="325120"/>
                        </a:xfrm>
                        <a:prstGeom prst="rect">
                          <a:avLst/>
                        </a:prstGeom>
                        <a:solidFill>
                          <a:srgbClr val="FFFFFF"/>
                        </a:solidFill>
                        <a:ln w="9525">
                          <a:noFill/>
                          <a:miter lim="800000"/>
                          <a:headEnd/>
                          <a:tailEnd/>
                        </a:ln>
                      </wps:spPr>
                      <wps:txbx>
                        <w:txbxContent>
                          <w:p w14:paraId="7944F2EB" w14:textId="77777777" w:rsidR="007B6543" w:rsidRDefault="007B6543" w:rsidP="004F2AE9">
                            <w:pPr>
                              <w:jc w:val="center"/>
                            </w:pPr>
                            <w:r>
                              <w:t xml:space="preserve">Eq. </w:t>
                            </w:r>
                            <w:r w:rsidRPr="005B68A7">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99A4DE" id="_x0000_t202" coordsize="21600,21600" o:spt="202" path="m,l,21600r21600,l21600,xe">
                <v:stroke joinstyle="miter"/>
                <v:path gradientshapeok="t" o:connecttype="rect"/>
              </v:shapetype>
              <v:shape id="_x0000_s1026" type="#_x0000_t202" style="position:absolute;left:0;text-align:left;margin-left:366.9pt;margin-top:196.05pt;width:57.05pt;height:25.6pt;z-index:-25164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" stroked="f">
                <v:textbox>
                  <w:txbxContent>
                    <w:p w14:paraId="7944F2EB" w14:textId="77777777" w:rsidR="007B6543" w:rsidRDefault="007B6543" w:rsidP="004F2AE9">
                      <w:pPr>
                        <w:jc w:val="center"/>
                      </w:pPr>
                      <w:r>
                        <w:t xml:space="preserve">Eq. </w:t>
                      </w:r>
                      <w:r w:rsidRPr="005B68A7">
                        <w:t>2.1</w:t>
                      </w:r>
                    </w:p>
                  </w:txbxContent>
                </v:textbox>
                <w10:wrap anchorx="margin"/>
              </v:shape>
            </w:pict>
          </mc:Fallback>
        </mc:AlternateContent>
      </w:r>
      <w:r>
        <w:rPr>
          <w:rFonts w:ascii="Times New Roman" w:hAnsi="Times New Roman"/>
        </w:rPr>
        <w:t xml:space="preserve">Theoretically, optimization curves work to create the highest packing density by combining optimal amounts of differently sized particles (Fennis </w:t>
      </w:r>
      <w:r w:rsidR="00E84D0A">
        <w:rPr>
          <w:rFonts w:ascii="Times New Roman" w:hAnsi="Times New Roman"/>
        </w:rPr>
        <w:t>and</w:t>
      </w:r>
      <w:r>
        <w:rPr>
          <w:rFonts w:ascii="Times New Roman" w:hAnsi="Times New Roman"/>
        </w:rPr>
        <w:t xml:space="preserve"> Wal</w:t>
      </w:r>
      <w:r w:rsidR="00DA6FD1">
        <w:rPr>
          <w:rFonts w:ascii="Times New Roman" w:hAnsi="Times New Roman"/>
        </w:rPr>
        <w:t>r</w:t>
      </w:r>
      <w:r>
        <w:rPr>
          <w:rFonts w:ascii="Times New Roman" w:hAnsi="Times New Roman"/>
        </w:rPr>
        <w:t xml:space="preserve">aven, 2012) Though some version of optimization curves for concretes have been around since 1892, the Andreasen and Andersen curve is the modern foundation for this particle optimization strategy (Brouwer </w:t>
      </w:r>
      <w:r w:rsidR="00E84D0A">
        <w:rPr>
          <w:rFonts w:ascii="Times New Roman" w:hAnsi="Times New Roman"/>
        </w:rPr>
        <w:t>and</w:t>
      </w:r>
      <w:r>
        <w:rPr>
          <w:rFonts w:ascii="Times New Roman" w:hAnsi="Times New Roman"/>
        </w:rPr>
        <w:t xml:space="preserve"> Radix, 2005).  The </w:t>
      </w:r>
      <w:bookmarkStart w:id="21" w:name="_Hlk497318144"/>
      <w:r>
        <w:rPr>
          <w:rFonts w:ascii="Times New Roman" w:hAnsi="Times New Roman"/>
        </w:rPr>
        <w:t xml:space="preserve">Andreasen and Andersen </w:t>
      </w:r>
      <w:bookmarkEnd w:id="21"/>
      <w:r>
        <w:rPr>
          <w:rFonts w:ascii="Times New Roman" w:hAnsi="Times New Roman"/>
        </w:rPr>
        <w:t>model takes the optimum packing to be when the cumulative particle size distribution follows the function for packing established by Equation 2.1,</w:t>
      </w:r>
    </w:p>
    <w:p w14:paraId="41468F7A" w14:textId="77777777" w:rsidR="004F2AE9" w:rsidRDefault="004F2AE9" w:rsidP="004F2AE9">
      <w:pPr>
        <w:ind w:firstLine="576"/>
        <w:rPr>
          <w:rFonts w:ascii="Times New Roman" w:hAnsi="Times New Roman"/>
        </w:rPr>
      </w:pPr>
      <m:oMathPara>
        <m:oMath>
          <m:r>
            <w:rPr>
              <w:rFonts w:ascii="Cambria Math" w:hAnsi="Cambria Math"/>
            </w:rPr>
            <m:t>P</m:t>
          </m:r>
          <m:d>
            <m:dPr>
              <m:ctrlPr>
                <w:rPr>
                  <w:rFonts w:ascii="Cambria Math" w:hAnsi="Cambria Math"/>
                  <w:i/>
                </w:rPr>
              </m:ctrlPr>
            </m:dPr>
            <m:e>
              <m:r>
                <w:rPr>
                  <w:rFonts w:ascii="Cambria Math" w:hAnsi="Cambria Math"/>
                </w:rPr>
                <m:t>D</m:t>
              </m:r>
            </m:e>
          </m:d>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m:t>
                          </m:r>
                        </m:e>
                        <m:sub>
                          <m:r>
                            <w:rPr>
                              <w:rFonts w:ascii="Cambria Math" w:hAnsi="Cambria Math"/>
                            </w:rPr>
                            <m:t>max</m:t>
                          </m:r>
                        </m:sub>
                      </m:sSub>
                    </m:den>
                  </m:f>
                </m:e>
              </m:d>
            </m:e>
            <m:sup>
              <m:r>
                <w:rPr>
                  <w:rFonts w:ascii="Cambria Math" w:hAnsi="Cambria Math"/>
                </w:rPr>
                <m:t>q</m:t>
              </m:r>
            </m:sup>
          </m:sSup>
        </m:oMath>
      </m:oMathPara>
    </w:p>
    <w:p w14:paraId="4AFB0C64" w14:textId="65C68FC3" w:rsidR="004F2AE9" w:rsidRDefault="004F2AE9" w:rsidP="004F2AE9">
      <w:pPr>
        <w:rPr>
          <w:rFonts w:ascii="Times New Roman" w:hAnsi="Times New Roman"/>
        </w:rPr>
      </w:pPr>
      <w:r>
        <w:rPr>
          <w:rFonts w:ascii="Times New Roman" w:hAnsi="Times New Roman"/>
        </w:rPr>
        <w:t xml:space="preserve">where P is the fraction of the mix solids that should be smaller than size </w:t>
      </w:r>
      <m:oMath>
        <m:r>
          <w:rPr>
            <w:rFonts w:ascii="Cambria Math" w:hAnsi="Cambria Math"/>
          </w:rPr>
          <m:t>D</m:t>
        </m:r>
      </m:oMath>
      <w:r>
        <w:rPr>
          <w:rFonts w:ascii="Times New Roman" w:hAnsi="Times New Roman"/>
        </w:rPr>
        <w:t>,</w:t>
      </w:r>
      <w:bookmarkStart w:id="22" w:name="_Hlk496250043"/>
      <w:r>
        <w:rPr>
          <w:rFonts w:ascii="Times New Roman" w:hAnsi="Times New Roman"/>
        </w:rPr>
        <w:t xml:space="preserve"> </w:t>
      </w:r>
      <m:oMath>
        <m:sSub>
          <m:sSubPr>
            <m:ctrlPr>
              <w:rPr>
                <w:rFonts w:ascii="Cambria Math" w:hAnsi="Cambria Math"/>
                <w:i/>
              </w:rPr>
            </m:ctrlPr>
          </m:sSubPr>
          <m:e>
            <m:r>
              <w:rPr>
                <w:rFonts w:ascii="Cambria Math" w:hAnsi="Cambria Math"/>
              </w:rPr>
              <m:t>D</m:t>
            </m:r>
          </m:e>
          <m:sub>
            <m:r>
              <w:rPr>
                <w:rFonts w:ascii="Cambria Math" w:hAnsi="Cambria Math"/>
              </w:rPr>
              <m:t>max</m:t>
            </m:r>
          </m:sub>
        </m:sSub>
      </m:oMath>
      <w:r>
        <w:rPr>
          <w:rFonts w:ascii="Times New Roman" w:hAnsi="Times New Roman"/>
        </w:rPr>
        <w:t xml:space="preserve"> </w:t>
      </w:r>
      <w:bookmarkEnd w:id="22"/>
      <w:r>
        <w:rPr>
          <w:rFonts w:ascii="Times New Roman" w:hAnsi="Times New Roman"/>
        </w:rPr>
        <w:t xml:space="preserve">is the maximum particle size in the mix, and </w:t>
      </w:r>
      <w:r w:rsidRPr="00566A8C">
        <w:rPr>
          <w:rFonts w:ascii="Times New Roman" w:hAnsi="Times New Roman"/>
          <w:i/>
        </w:rPr>
        <w:t>q</w:t>
      </w:r>
      <w:r>
        <w:rPr>
          <w:rFonts w:ascii="Times New Roman" w:hAnsi="Times New Roman"/>
        </w:rPr>
        <w:t xml:space="preserve"> is the distribution modulus (</w:t>
      </w:r>
      <w:r w:rsidR="00B74829">
        <w:rPr>
          <w:rFonts w:ascii="Times New Roman" w:hAnsi="Times New Roman"/>
        </w:rPr>
        <w:t xml:space="preserve">Andreasen and Andersen, </w:t>
      </w:r>
      <w:r>
        <w:rPr>
          <w:rFonts w:ascii="Times New Roman" w:hAnsi="Times New Roman"/>
        </w:rPr>
        <w:t xml:space="preserve">1930). This curve was developed to optimize typically sized concrete aggregates, which have large, angular particles. The optimal </w:t>
      </w:r>
      <w:r w:rsidRPr="00566A8C">
        <w:rPr>
          <w:rFonts w:ascii="Times New Roman" w:hAnsi="Times New Roman"/>
          <w:i/>
        </w:rPr>
        <w:t>q</w:t>
      </w:r>
      <w:r>
        <w:rPr>
          <w:rFonts w:ascii="Times New Roman" w:hAnsi="Times New Roman"/>
        </w:rPr>
        <w:t xml:space="preserve"> value was determined experimentally to fall within the range of 0.33 – 0.50, with more angular particles generally requiring a lower distribution modulus (Fennis </w:t>
      </w:r>
      <w:r w:rsidR="00E84D0A">
        <w:rPr>
          <w:rFonts w:ascii="Times New Roman" w:hAnsi="Times New Roman"/>
        </w:rPr>
        <w:t>and</w:t>
      </w:r>
      <w:r>
        <w:rPr>
          <w:rFonts w:ascii="Times New Roman" w:hAnsi="Times New Roman"/>
        </w:rPr>
        <w:t xml:space="preserve"> Wal</w:t>
      </w:r>
      <w:r w:rsidR="00DA6FD1">
        <w:rPr>
          <w:rFonts w:ascii="Times New Roman" w:hAnsi="Times New Roman"/>
        </w:rPr>
        <w:t>r</w:t>
      </w:r>
      <w:r>
        <w:rPr>
          <w:rFonts w:ascii="Times New Roman" w:hAnsi="Times New Roman"/>
        </w:rPr>
        <w:t xml:space="preserve">aven, 2012; </w:t>
      </w:r>
      <w:bookmarkStart w:id="23" w:name="_Hlk497317339"/>
      <w:r>
        <w:rPr>
          <w:rFonts w:ascii="Times New Roman" w:hAnsi="Times New Roman"/>
        </w:rPr>
        <w:t>Brouwers and Radix, 2005</w:t>
      </w:r>
      <w:bookmarkEnd w:id="23"/>
      <w:r>
        <w:rPr>
          <w:rFonts w:ascii="Times New Roman" w:hAnsi="Times New Roman"/>
        </w:rPr>
        <w:t xml:space="preserve">).  </w:t>
      </w:r>
    </w:p>
    <w:p w14:paraId="1C1746B3" w14:textId="618C4B21" w:rsidR="004F2AE9" w:rsidRDefault="004F2AE9" w:rsidP="004F2AE9">
      <w:pPr>
        <w:ind w:firstLine="720"/>
        <w:rPr>
          <w:rFonts w:ascii="Times New Roman" w:hAnsi="Times New Roman"/>
        </w:rPr>
      </w:pPr>
      <w:r w:rsidRPr="00E33851">
        <w:rPr>
          <w:rFonts w:ascii="Times New Roman" w:hAnsi="Times New Roman"/>
          <w:noProof/>
        </w:rPr>
        <mc:AlternateContent>
          <mc:Choice Requires="wps">
            <w:drawing>
              <wp:anchor distT="45720" distB="45720" distL="114300" distR="114300" simplePos="0" relativeHeight="251673600" behindDoc="1" locked="0" layoutInCell="1" allowOverlap="1" wp14:anchorId="679535EF" wp14:editId="72CAD479">
                <wp:simplePos x="0" y="0"/>
                <wp:positionH relativeFrom="margin">
                  <wp:posOffset>4507455</wp:posOffset>
                </wp:positionH>
                <wp:positionV relativeFrom="paragraph">
                  <wp:posOffset>1122941</wp:posOffset>
                </wp:positionV>
                <wp:extent cx="883210" cy="32512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10" cy="325120"/>
                        </a:xfrm>
                        <a:prstGeom prst="rect">
                          <a:avLst/>
                        </a:prstGeom>
                        <a:solidFill>
                          <a:srgbClr val="FFFFFF"/>
                        </a:solidFill>
                        <a:ln w="9525">
                          <a:noFill/>
                          <a:miter lim="800000"/>
                          <a:headEnd/>
                          <a:tailEnd/>
                        </a:ln>
                      </wps:spPr>
                      <wps:txbx>
                        <w:txbxContent>
                          <w:p w14:paraId="5054CDDF" w14:textId="77777777" w:rsidR="007B6543" w:rsidRDefault="007B6543" w:rsidP="004F2AE9">
                            <w:pPr>
                              <w:jc w:val="right"/>
                            </w:pPr>
                            <w:r w:rsidRPr="007C0F3F">
                              <w:t>Eq. 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9535EF" id="_x0000_s1027" type="#_x0000_t202" style="position:absolute;left:0;text-align:left;margin-left:354.9pt;margin-top:88.4pt;width:69.55pt;height:25.6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" stroked="f">
                <v:textbox>
                  <w:txbxContent>
                    <w:p w14:paraId="5054CDDF" w14:textId="77777777" w:rsidR="007B6543" w:rsidRDefault="007B6543" w:rsidP="004F2AE9">
                      <w:pPr>
                        <w:jc w:val="right"/>
                      </w:pPr>
                      <w:r w:rsidRPr="007C0F3F">
                        <w:t>Eq. 2.2</w:t>
                      </w:r>
                    </w:p>
                  </w:txbxContent>
                </v:textbox>
                <w10:wrap anchorx="margin"/>
              </v:shape>
            </w:pict>
          </mc:Fallback>
        </mc:AlternateContent>
      </w:r>
      <w:r>
        <w:rPr>
          <w:rFonts w:ascii="Times New Roman" w:hAnsi="Times New Roman"/>
        </w:rPr>
        <w:t>Because the Andreasen and Andersen curve does not consider the lower particle size limit, a modified curve (</w:t>
      </w:r>
      <w:r w:rsidR="00CF0253" w:rsidRPr="007C0F3F">
        <w:rPr>
          <w:rFonts w:ascii="Times New Roman" w:hAnsi="Times New Roman"/>
        </w:rPr>
        <w:t>Eq</w:t>
      </w:r>
      <w:r w:rsidR="00CF0253">
        <w:rPr>
          <w:rFonts w:ascii="Times New Roman" w:hAnsi="Times New Roman"/>
        </w:rPr>
        <w:t>uation</w:t>
      </w:r>
      <w:r w:rsidRPr="007C0F3F">
        <w:rPr>
          <w:rFonts w:ascii="Times New Roman" w:hAnsi="Times New Roman"/>
        </w:rPr>
        <w:t xml:space="preserve"> 2.2)</w:t>
      </w:r>
      <w:r>
        <w:rPr>
          <w:rFonts w:ascii="Times New Roman" w:hAnsi="Times New Roman"/>
        </w:rPr>
        <w:t xml:space="preserve"> was proposed by Funk and Dinger to accommodate the minimum particle size: </w:t>
      </w:r>
    </w:p>
    <w:p w14:paraId="440009DC" w14:textId="77777777" w:rsidR="004F2AE9" w:rsidRDefault="004F2AE9" w:rsidP="004F2AE9">
      <w:pPr>
        <w:ind w:firstLine="576"/>
        <w:rPr>
          <w:rFonts w:ascii="Times New Roman" w:hAnsi="Times New Roman"/>
        </w:rPr>
      </w:pPr>
      <m:oMathPara>
        <m:oMath>
          <m:r>
            <w:rPr>
              <w:rFonts w:ascii="Cambria Math" w:hAnsi="Cambria Math"/>
            </w:rPr>
            <m:t>P</m:t>
          </m:r>
          <m:d>
            <m:dPr>
              <m:ctrlPr>
                <w:rPr>
                  <w:rFonts w:ascii="Cambria Math" w:hAnsi="Cambria Math"/>
                  <w:i/>
                </w:rPr>
              </m:ctrlPr>
            </m:dPr>
            <m:e>
              <m:r>
                <w:rPr>
                  <w:rFonts w:ascii="Cambria Math" w:hAnsi="Cambria Math"/>
                </w:rPr>
                <m:t>D</m:t>
              </m:r>
            </m:e>
          </m:d>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q</m:t>
                  </m:r>
                </m:sup>
              </m:s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min</m:t>
                  </m:r>
                </m:sub>
                <m:sup>
                  <m:r>
                    <w:rPr>
                      <w:rFonts w:ascii="Cambria Math" w:hAnsi="Cambria Math"/>
                    </w:rPr>
                    <m:t>q</m:t>
                  </m:r>
                </m:sup>
              </m:sSubSup>
            </m:num>
            <m:den>
              <m:sSubSup>
                <m:sSubSupPr>
                  <m:ctrlPr>
                    <w:rPr>
                      <w:rFonts w:ascii="Cambria Math" w:hAnsi="Cambria Math"/>
                      <w:i/>
                    </w:rPr>
                  </m:ctrlPr>
                </m:sSubSupPr>
                <m:e>
                  <m:r>
                    <w:rPr>
                      <w:rFonts w:ascii="Cambria Math" w:hAnsi="Cambria Math"/>
                    </w:rPr>
                    <m:t>D</m:t>
                  </m:r>
                </m:e>
                <m:sub>
                  <m:r>
                    <w:rPr>
                      <w:rFonts w:ascii="Cambria Math" w:hAnsi="Cambria Math"/>
                    </w:rPr>
                    <m:t>max</m:t>
                  </m:r>
                </m:sub>
                <m:sup>
                  <m:r>
                    <w:rPr>
                      <w:rFonts w:ascii="Cambria Math" w:hAnsi="Cambria Math"/>
                    </w:rPr>
                    <m:t>q</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min</m:t>
                  </m:r>
                </m:sub>
                <m:sup>
                  <m:r>
                    <w:rPr>
                      <w:rFonts w:ascii="Cambria Math" w:hAnsi="Cambria Math"/>
                    </w:rPr>
                    <m:t>q</m:t>
                  </m:r>
                </m:sup>
              </m:sSubSup>
            </m:den>
          </m:f>
        </m:oMath>
      </m:oMathPara>
    </w:p>
    <w:p w14:paraId="508705AD" w14:textId="79CCAD1E" w:rsidR="004F2AE9" w:rsidRDefault="004F2AE9" w:rsidP="004F2AE9">
      <w:pPr>
        <w:rPr>
          <w:rFonts w:ascii="Times New Roman" w:hAnsi="Times New Roman"/>
        </w:rPr>
      </w:pPr>
      <w:r>
        <w:rPr>
          <w:rFonts w:ascii="Times New Roman" w:hAnsi="Times New Roman"/>
        </w:rPr>
        <w:lastRenderedPageBreak/>
        <w:t xml:space="preserve">where  </w:t>
      </w:r>
      <m:oMath>
        <m:sSub>
          <m:sSubPr>
            <m:ctrlPr>
              <w:rPr>
                <w:rFonts w:ascii="Cambria Math" w:hAnsi="Cambria Math"/>
                <w:i/>
              </w:rPr>
            </m:ctrlPr>
          </m:sSubPr>
          <m:e>
            <m:r>
              <w:rPr>
                <w:rFonts w:ascii="Cambria Math" w:hAnsi="Cambria Math"/>
              </w:rPr>
              <m:t>D</m:t>
            </m:r>
          </m:e>
          <m:sub>
            <m:r>
              <w:rPr>
                <w:rFonts w:ascii="Cambria Math" w:hAnsi="Cambria Math"/>
              </w:rPr>
              <m:t>min</m:t>
            </m:r>
          </m:sub>
        </m:sSub>
      </m:oMath>
      <w:r>
        <w:rPr>
          <w:rFonts w:ascii="Times New Roman" w:hAnsi="Times New Roman"/>
        </w:rPr>
        <w:t xml:space="preserve"> is the minimum particle size of the constituents in the mix (1994). While the Andreasen and Andersen curve is still used, the modified model proposed by Funk </w:t>
      </w:r>
      <w:r w:rsidRPr="007C0F3F">
        <w:rPr>
          <w:rFonts w:ascii="Times New Roman" w:hAnsi="Times New Roman"/>
        </w:rPr>
        <w:t>and</w:t>
      </w:r>
      <w:r>
        <w:rPr>
          <w:rFonts w:ascii="Times New Roman" w:hAnsi="Times New Roman"/>
        </w:rPr>
        <w:t xml:space="preserve"> Dinger is the standard used for both self-consolidating concrete and UHPC. While this is the consensus model, there is no consensus of the most optimal distribution modulus. </w:t>
      </w:r>
      <w:r w:rsidRPr="00566A8C">
        <w:rPr>
          <w:rFonts w:ascii="Times New Roman" w:hAnsi="Times New Roman"/>
          <w:i/>
        </w:rPr>
        <w:t>Q</w:t>
      </w:r>
      <w:r>
        <w:rPr>
          <w:rFonts w:ascii="Times New Roman" w:hAnsi="Times New Roman"/>
        </w:rPr>
        <w:t xml:space="preserve">-values of 0.25 to 0.30 yield the highest strength mixes, and </w:t>
      </w:r>
      <w:r w:rsidRPr="00566A8C">
        <w:rPr>
          <w:rFonts w:ascii="Times New Roman" w:hAnsi="Times New Roman"/>
          <w:i/>
        </w:rPr>
        <w:t>q</w:t>
      </w:r>
      <w:r>
        <w:rPr>
          <w:rFonts w:ascii="Times New Roman" w:hAnsi="Times New Roman"/>
        </w:rPr>
        <w:t xml:space="preserve">-values less than 0.23 yield the most workable </w:t>
      </w:r>
      <w:r w:rsidRPr="00387BDA">
        <w:rPr>
          <w:rFonts w:ascii="Times New Roman" w:hAnsi="Times New Roman"/>
        </w:rPr>
        <w:t>mixtures (</w:t>
      </w:r>
      <w:bookmarkStart w:id="24" w:name="_Hlk497317402"/>
      <w:r w:rsidRPr="00387BDA">
        <w:rPr>
          <w:rFonts w:ascii="Times New Roman" w:hAnsi="Times New Roman"/>
        </w:rPr>
        <w:t>Sbia et al., 201</w:t>
      </w:r>
      <w:bookmarkEnd w:id="24"/>
      <w:r w:rsidR="00F151A5">
        <w:rPr>
          <w:rFonts w:ascii="Times New Roman" w:hAnsi="Times New Roman"/>
        </w:rPr>
        <w:t>6</w:t>
      </w:r>
      <w:r w:rsidRPr="00387BDA">
        <w:rPr>
          <w:rFonts w:ascii="Times New Roman" w:hAnsi="Times New Roman"/>
        </w:rPr>
        <w:t xml:space="preserve">; </w:t>
      </w:r>
      <w:bookmarkStart w:id="25" w:name="_Hlk497317418"/>
      <w:r w:rsidRPr="00387BDA">
        <w:rPr>
          <w:rFonts w:ascii="Times New Roman" w:hAnsi="Times New Roman"/>
        </w:rPr>
        <w:t>Yu et al., 2015</w:t>
      </w:r>
      <w:bookmarkEnd w:id="25"/>
      <w:r w:rsidRPr="00387BDA">
        <w:rPr>
          <w:rFonts w:ascii="Times New Roman" w:hAnsi="Times New Roman"/>
        </w:rPr>
        <w:t xml:space="preserve">). For UHPC mix design, target </w:t>
      </w:r>
      <w:r w:rsidRPr="00566A8C">
        <w:rPr>
          <w:rFonts w:ascii="Times New Roman" w:hAnsi="Times New Roman"/>
          <w:i/>
        </w:rPr>
        <w:t>q</w:t>
      </w:r>
      <w:r w:rsidRPr="00387BDA">
        <w:rPr>
          <w:rFonts w:ascii="Times New Roman" w:hAnsi="Times New Roman"/>
        </w:rPr>
        <w:t>-values of 0.25, 0.23, and 0.22</w:t>
      </w:r>
      <w:r>
        <w:rPr>
          <w:rFonts w:ascii="Times New Roman" w:hAnsi="Times New Roman"/>
        </w:rPr>
        <w:t xml:space="preserve"> h</w:t>
      </w:r>
      <w:r w:rsidR="00F151A5">
        <w:rPr>
          <w:rFonts w:ascii="Times New Roman" w:hAnsi="Times New Roman"/>
        </w:rPr>
        <w:t>ave been used (Sbia et al., 2016</w:t>
      </w:r>
      <w:r>
        <w:rPr>
          <w:rFonts w:ascii="Times New Roman" w:hAnsi="Times New Roman"/>
        </w:rPr>
        <w:t>; Yu et al., 2015; Kim et al., 2016, respectively).</w:t>
      </w:r>
    </w:p>
    <w:p w14:paraId="66F1A5FF" w14:textId="77777777" w:rsidR="004F2AE9" w:rsidRDefault="004F2AE9" w:rsidP="004F2AE9">
      <w:pPr>
        <w:ind w:firstLine="720"/>
        <w:rPr>
          <w:rFonts w:ascii="Times New Roman" w:hAnsi="Times New Roman"/>
        </w:rPr>
      </w:pPr>
      <w:r>
        <w:rPr>
          <w:rFonts w:ascii="Times New Roman" w:hAnsi="Times New Roman"/>
        </w:rPr>
        <w:t xml:space="preserve">There are several weaknesses of this method, the first and most obvious being that the particles considered in this model are dry. Additionally, this model does not consider any gel pores, chemical admixtures, or chemical interaction of any kind. The particle packing models and discrete element models also share these same weaknesses.  </w:t>
      </w:r>
    </w:p>
    <w:p w14:paraId="5F7A13E8" w14:textId="77777777" w:rsidR="004F2AE9" w:rsidRDefault="004F2AE9" w:rsidP="004F2AE9">
      <w:pPr>
        <w:ind w:firstLine="576"/>
        <w:rPr>
          <w:rFonts w:ascii="Times New Roman" w:hAnsi="Times New Roman"/>
        </w:rPr>
      </w:pPr>
      <w:bookmarkStart w:id="26" w:name="_Hlk496208685"/>
      <w:r>
        <w:rPr>
          <w:rFonts w:ascii="Times New Roman" w:hAnsi="Times New Roman"/>
        </w:rPr>
        <w:t>There are several analytical ways to model the particle packing and gradation optimization of the concrete constituents.</w:t>
      </w:r>
      <w:bookmarkEnd w:id="26"/>
      <w:r>
        <w:rPr>
          <w:rFonts w:ascii="Times New Roman" w:hAnsi="Times New Roman"/>
        </w:rPr>
        <w:t xml:space="preserve"> A</w:t>
      </w:r>
      <w:r w:rsidRPr="002D5477">
        <w:rPr>
          <w:rFonts w:ascii="Times New Roman" w:hAnsi="Times New Roman"/>
        </w:rPr>
        <w:t xml:space="preserve"> common particl</w:t>
      </w:r>
      <w:r>
        <w:rPr>
          <w:rFonts w:ascii="Times New Roman" w:hAnsi="Times New Roman"/>
        </w:rPr>
        <w:t>e packing software is EMMA, which uses the modified Andrea</w:t>
      </w:r>
      <w:r w:rsidRPr="002D5477">
        <w:rPr>
          <w:rFonts w:ascii="Times New Roman" w:hAnsi="Times New Roman"/>
        </w:rPr>
        <w:t>sen model to displa</w:t>
      </w:r>
      <w:r>
        <w:rPr>
          <w:rFonts w:ascii="Times New Roman" w:hAnsi="Times New Roman"/>
        </w:rPr>
        <w:t xml:space="preserve">y a cumulative particle size distribution. EMMA’s popularity is caused, in part, because it is free, but the software only produces graphical output. Effective analysis with the program is only possible when used in conjunction with a data analysis software that can create computational output from the graphic output (Yu et al., 2015). </w:t>
      </w:r>
    </w:p>
    <w:p w14:paraId="695A972D" w14:textId="2F3440CA" w:rsidR="004F2AE9" w:rsidRDefault="004F2AE9" w:rsidP="004F2AE9">
      <w:pPr>
        <w:ind w:firstLine="576"/>
        <w:rPr>
          <w:rFonts w:ascii="Times New Roman" w:hAnsi="Times New Roman"/>
        </w:rPr>
      </w:pPr>
      <w:r>
        <w:rPr>
          <w:rFonts w:ascii="Times New Roman" w:hAnsi="Times New Roman"/>
        </w:rPr>
        <w:t>The 4C packing software also uses the linear packing density model to determine particle packing density based on particle size</w:t>
      </w:r>
      <w:r w:rsidR="00F151A5">
        <w:rPr>
          <w:rFonts w:ascii="Times New Roman" w:hAnsi="Times New Roman"/>
        </w:rPr>
        <w:t xml:space="preserve"> distribution (Sbia et al., 2016</w:t>
      </w:r>
      <w:r>
        <w:rPr>
          <w:rFonts w:ascii="Times New Roman" w:hAnsi="Times New Roman"/>
        </w:rPr>
        <w:t xml:space="preserve">). This software may be more useful given that it provides both graphic and numeric output. </w:t>
      </w:r>
      <w:r w:rsidRPr="00387BDA">
        <w:rPr>
          <w:rFonts w:ascii="Times New Roman" w:hAnsi="Times New Roman"/>
        </w:rPr>
        <w:t>Sbia</w:t>
      </w:r>
      <w:r w:rsidRPr="002D5477">
        <w:rPr>
          <w:rFonts w:ascii="Times New Roman" w:hAnsi="Times New Roman"/>
        </w:rPr>
        <w:t xml:space="preserve"> noted that the mixes improved when refined with the software, but the ideal curves </w:t>
      </w:r>
      <w:r w:rsidRPr="002D5477">
        <w:rPr>
          <w:rFonts w:ascii="Times New Roman" w:hAnsi="Times New Roman"/>
        </w:rPr>
        <w:lastRenderedPageBreak/>
        <w:t>antic</w:t>
      </w:r>
      <w:r>
        <w:rPr>
          <w:rFonts w:ascii="Times New Roman" w:hAnsi="Times New Roman"/>
        </w:rPr>
        <w:t>ipated by the program were not helpful in isolation, given the program</w:t>
      </w:r>
      <w:r w:rsidRPr="002D5477">
        <w:rPr>
          <w:rFonts w:ascii="Times New Roman" w:hAnsi="Times New Roman"/>
        </w:rPr>
        <w:t xml:space="preserve"> could not anticipate the chemica</w:t>
      </w:r>
      <w:r>
        <w:rPr>
          <w:rFonts w:ascii="Times New Roman" w:hAnsi="Times New Roman"/>
        </w:rPr>
        <w:t>l interplay and hydration (</w:t>
      </w:r>
      <w:r w:rsidR="00F151A5">
        <w:rPr>
          <w:rFonts w:ascii="Times New Roman" w:hAnsi="Times New Roman"/>
        </w:rPr>
        <w:t>2016</w:t>
      </w:r>
      <w:r>
        <w:rPr>
          <w:rFonts w:ascii="Times New Roman" w:hAnsi="Times New Roman"/>
        </w:rPr>
        <w:t>). Additionally, Sbia not</w:t>
      </w:r>
      <w:r w:rsidRPr="002D5477">
        <w:rPr>
          <w:rFonts w:ascii="Times New Roman" w:hAnsi="Times New Roman"/>
        </w:rPr>
        <w:t>ed that mixes with near-optimal particle packing had</w:t>
      </w:r>
      <w:r>
        <w:rPr>
          <w:rFonts w:ascii="Times New Roman" w:hAnsi="Times New Roman"/>
        </w:rPr>
        <w:t xml:space="preserve"> some capacity of flow without the use of high-</w:t>
      </w:r>
      <w:r w:rsidR="00F151A5">
        <w:rPr>
          <w:rFonts w:ascii="Times New Roman" w:hAnsi="Times New Roman"/>
        </w:rPr>
        <w:t>range water reducer (HRWR) (2016</w:t>
      </w:r>
      <w:r>
        <w:rPr>
          <w:rFonts w:ascii="Times New Roman" w:hAnsi="Times New Roman"/>
        </w:rPr>
        <w:t xml:space="preserve">). </w:t>
      </w:r>
    </w:p>
    <w:p w14:paraId="38295667" w14:textId="0CE67517" w:rsidR="00302807" w:rsidRDefault="004F2AE9" w:rsidP="004F2AE9">
      <w:pPr>
        <w:ind w:firstLine="720"/>
      </w:pPr>
      <w:r w:rsidRPr="004F2AE9">
        <w:t>Using a modified Andreasen and Andersen curve to optimize the gradation of particles so that that they pack densely is a well-established method to formulate a UHPC paste. To effectively optimize mixes, a computer program is necessary. This method, like all particle optimization methods, does not consider chemical interpla</w:t>
      </w:r>
      <w:r>
        <w:t xml:space="preserve">y. </w:t>
      </w:r>
    </w:p>
    <w:p w14:paraId="350F1318" w14:textId="51223106" w:rsidR="00F0063B" w:rsidRDefault="00A54ECA" w:rsidP="00DF4B82">
      <w:pPr>
        <w:pStyle w:val="Heading2"/>
      </w:pPr>
      <w:bookmarkStart w:id="27" w:name="_Toc497315355"/>
      <w:r>
        <w:t>Material Properties and Chemical Combinations</w:t>
      </w:r>
      <w:bookmarkEnd w:id="27"/>
    </w:p>
    <w:p w14:paraId="63A039A7" w14:textId="3ACFDBDF" w:rsidR="00A54ECA" w:rsidRDefault="00A54ECA" w:rsidP="00A92C04">
      <w:pPr>
        <w:ind w:firstLine="576"/>
      </w:pPr>
      <w:r>
        <w:rPr>
          <w:rFonts w:asciiTheme="majorHAnsi" w:hAnsiTheme="majorHAnsi" w:cstheme="majorHAnsi"/>
        </w:rPr>
        <w:t>Replicating a published UHPC mix design is difficult, given that authors encounter aggregates and cementitious materials that have different particle sizes and shapes, varying chemical compositions, and different superplasticizers. Authors have noted the lack of repeatability of pub</w:t>
      </w:r>
      <w:r w:rsidR="00F151A5">
        <w:rPr>
          <w:rFonts w:asciiTheme="majorHAnsi" w:hAnsiTheme="majorHAnsi" w:cstheme="majorHAnsi"/>
        </w:rPr>
        <w:t>lished mixes (Sbia, et al., 2016</w:t>
      </w:r>
      <w:r>
        <w:rPr>
          <w:rFonts w:asciiTheme="majorHAnsi" w:hAnsiTheme="majorHAnsi" w:cstheme="majorHAnsi"/>
        </w:rPr>
        <w:t>; Ghafari et al., 2015).</w:t>
      </w:r>
      <w:r>
        <w:t xml:space="preserve"> There are four categories of materials in UHPC: water, HRWRs, cementitious materials, and fillers, which in typical concrete would be referred to as aggregate. In practice, most UHPC mixes have w/cm ratios so low that some of the cementitious material will not be hydrated, and will be used as inert filler. However, given there is little to no control of which and how much of each cementitious material will hydrate, these materials are considered separately. </w:t>
      </w:r>
    </w:p>
    <w:p w14:paraId="14D0B7C1" w14:textId="77777777" w:rsidR="00A54ECA" w:rsidRDefault="00A54ECA" w:rsidP="00A54ECA">
      <w:r>
        <w:tab/>
        <w:t xml:space="preserve">Inert fillers are critical to the formulation of UHPC. Given that a significant portion of the cementitious material in UHPC with remain inert, it is more beneficial to the overall mix to have strong, high performance powders than unhydrated cements. </w:t>
      </w:r>
      <w:r>
        <w:lastRenderedPageBreak/>
        <w:t xml:space="preserve">However, the chemical composition and performance of these powders can vary considerably. </w:t>
      </w:r>
    </w:p>
    <w:p w14:paraId="262612CC" w14:textId="7C561F95" w:rsidR="00A54ECA" w:rsidRDefault="00A54ECA" w:rsidP="00A54ECA">
      <w:pPr>
        <w:ind w:firstLine="720"/>
      </w:pPr>
      <w:r>
        <w:t xml:space="preserve">Sand is the most common constituent, given it is the cheapest material in UHPC. Quartz sand, made of primarily silica, plus impurities, is hard and strong. There are many different types of sand available, in many levels of cleanliness and gradations. Studies have been conducted with the purposes of finding a mix design that can achieve the properties of a UHPC with a local sand source, and each attempt showed that it was possible (Alsalman et al., 2017; Graybeal </w:t>
      </w:r>
      <w:r w:rsidR="00E84D0A">
        <w:t>and</w:t>
      </w:r>
      <w:r>
        <w:t xml:space="preserve"> Tanesi, 2007; Yang et al., 2009; Yu et al., 2015). </w:t>
      </w:r>
    </w:p>
    <w:p w14:paraId="1DABF1FB" w14:textId="61F63998" w:rsidR="00A54ECA" w:rsidRDefault="00A54ECA" w:rsidP="00A54ECA">
      <w:pPr>
        <w:ind w:firstLine="720"/>
      </w:pPr>
      <w:r>
        <w:t>There are also many manufactured silica-based products that have a very tightly controlled gradation, going by names such as silica powder, quartz flour, glass powder, ground quartz, and quartz powder (</w:t>
      </w:r>
      <w:bookmarkStart w:id="28" w:name="_Hlk497318606"/>
      <w:r>
        <w:t>Alsalman et al., 2017</w:t>
      </w:r>
      <w:bookmarkEnd w:id="28"/>
      <w:r>
        <w:t>; Aghdasi</w:t>
      </w:r>
      <w:r w:rsidR="00A24CA3">
        <w:t xml:space="preserve"> et al.</w:t>
      </w:r>
      <w:r>
        <w:t xml:space="preserve">, 2016; Fennis </w:t>
      </w:r>
      <w:r w:rsidR="00E84D0A">
        <w:t>and</w:t>
      </w:r>
      <w:r>
        <w:t xml:space="preserve"> Wal</w:t>
      </w:r>
      <w:r w:rsidR="00DA6FD1">
        <w:t>r</w:t>
      </w:r>
      <w:r>
        <w:t xml:space="preserve">aven, 2012; Kim et al., 2016). These products have advantages over ordinary sand including increased purity and a more controlled gradation. However, when manufactured silica products replace ordinary sand, the cheapest constituent, it is being replaced with a constituent that is considerably more expensive. </w:t>
      </w:r>
    </w:p>
    <w:p w14:paraId="686EE3CD" w14:textId="77777777" w:rsidR="00A54ECA" w:rsidRDefault="00A54ECA" w:rsidP="00A54ECA">
      <w:pPr>
        <w:ind w:firstLine="720"/>
      </w:pPr>
      <w:r>
        <w:t xml:space="preserve">There have been experiments with filler materials other than manufactured silica products. Ground limestone powder has been used as an inert filler, and it is possible it possesses some cementitious properties (Yu et al., 2015). Electric arc furnace oxidizing slag has been found to increase flowability, though it reduces strength over natural sand (Kim et al., 2016). Recycled glass cullet has been used, though its mechanical properties were inferior to that of ordinary sand (Yang et al., 2009). </w:t>
      </w:r>
    </w:p>
    <w:p w14:paraId="01262377" w14:textId="5E5CDE2D" w:rsidR="00A54ECA" w:rsidRDefault="00A54ECA" w:rsidP="00A54ECA">
      <w:pPr>
        <w:ind w:firstLine="576"/>
      </w:pPr>
      <w:r>
        <w:lastRenderedPageBreak/>
        <w:t xml:space="preserve">Supplementary cementitious materials are also essential in the formulation of UHPC. Silica fume, which in present in every UHPC mix, is recommended in different proportions. As little as 10% silica fume has been found to produce mixes that meet the criteria for </w:t>
      </w:r>
      <w:r w:rsidRPr="00557342">
        <w:t>UHPC (Ye et al., 2012</w:t>
      </w:r>
      <w:r>
        <w:t>;</w:t>
      </w:r>
      <w:r w:rsidRPr="00557342">
        <w:t xml:space="preserve"> </w:t>
      </w:r>
      <w:bookmarkStart w:id="29" w:name="_Hlk497318723"/>
      <w:r w:rsidRPr="00557342">
        <w:t xml:space="preserve">Ibrahim </w:t>
      </w:r>
      <w:r>
        <w:t xml:space="preserve">et al., </w:t>
      </w:r>
      <w:r w:rsidRPr="00557342">
        <w:t>2013</w:t>
      </w:r>
      <w:bookmarkEnd w:id="29"/>
      <w:r>
        <w:t>)</w:t>
      </w:r>
      <w:r w:rsidRPr="00557342">
        <w:t>.</w:t>
      </w:r>
      <w:r>
        <w:t xml:space="preserve"> Levels of silica fume exceeding 10% have been reported to increase water demand, reduce workability, and produce “sticky” mixes (Ghafari et al., 2015; Ibrahim et al., 2013). Graybeal, in a study that developed seven (7) </w:t>
      </w:r>
      <w:r w:rsidR="00B74829">
        <w:t>non-</w:t>
      </w:r>
      <w:r>
        <w:t xml:space="preserve">proprietary UHPC mixes using materials from different regions in the U.S., </w:t>
      </w:r>
      <w:r w:rsidR="00B74829">
        <w:t xml:space="preserve">recommended </w:t>
      </w:r>
      <w:r>
        <w:t>17% replacement of silica fume for all regions</w:t>
      </w:r>
      <w:r w:rsidR="00E84D0A">
        <w:t xml:space="preserve"> (</w:t>
      </w:r>
      <w:r w:rsidR="00E84D0A" w:rsidRPr="00E84D0A">
        <w:t>2013)</w:t>
      </w:r>
      <w:r w:rsidRPr="00E84D0A">
        <w:t>. Most authors reported best results with replacements higher than 20%, and even up to</w:t>
      </w:r>
      <w:r w:rsidRPr="00557342">
        <w:t xml:space="preserve"> 30% (</w:t>
      </w:r>
      <w:bookmarkStart w:id="30" w:name="_Hlk496472415"/>
      <w:r w:rsidRPr="00557342">
        <w:t xml:space="preserve">Alkaysi </w:t>
      </w:r>
      <w:r w:rsidR="00E84D0A">
        <w:t>and</w:t>
      </w:r>
      <w:r w:rsidRPr="00557342">
        <w:t xml:space="preserve"> </w:t>
      </w:r>
      <w:r w:rsidR="008D2F35">
        <w:t>El-</w:t>
      </w:r>
      <w:r w:rsidRPr="00557342">
        <w:t>Tawil</w:t>
      </w:r>
      <w:r w:rsidR="00747F04">
        <w:t>,</w:t>
      </w:r>
      <w:r w:rsidRPr="00557342">
        <w:t xml:space="preserve"> 2015</w:t>
      </w:r>
      <w:bookmarkEnd w:id="30"/>
      <w:r>
        <w:t>;</w:t>
      </w:r>
      <w:r w:rsidRPr="00557342">
        <w:t xml:space="preserve"> Alsalman et al., 2017</w:t>
      </w:r>
      <w:r>
        <w:t>;</w:t>
      </w:r>
      <w:r w:rsidR="00F151A5">
        <w:t xml:space="preserve"> Sbia et al., 2016</w:t>
      </w:r>
      <w:r w:rsidRPr="00557342">
        <w:t>).</w:t>
      </w:r>
      <w:r>
        <w:t xml:space="preserve"> </w:t>
      </w:r>
    </w:p>
    <w:p w14:paraId="2F2B469A" w14:textId="502F766F" w:rsidR="00A54ECA" w:rsidRPr="00344390" w:rsidRDefault="00A54ECA" w:rsidP="00A54ECA">
      <w:pPr>
        <w:ind w:firstLine="576"/>
        <w:rPr>
          <w:rFonts w:asciiTheme="majorHAnsi" w:hAnsiTheme="majorHAnsi" w:cstheme="majorHAnsi"/>
        </w:rPr>
      </w:pPr>
      <w:r>
        <w:t xml:space="preserve">Fly ash and ground granulated blast furnace slag (GGBFS) were the most common proprietary supplementary cementitious materials. </w:t>
      </w:r>
      <w:r>
        <w:rPr>
          <w:rFonts w:asciiTheme="majorHAnsi" w:hAnsiTheme="majorHAnsi" w:cstheme="majorHAnsi"/>
        </w:rPr>
        <w:t xml:space="preserve">Mixes with silica fume, fly ash, and GGBFS did not perform as well as mixes with either silica fume and fly ash or silica fume and GGBFS (Aghdasi et al., 2016). Fly ash has been cited to reduce the heat of hydration, as well as increase mortar flow (Aghdasi et al., 2016). Replacing cement with fly ash has been reported to increase the compressive strength at 28 days by up to 20%, though there are more conservative reports that cite only a 10% increase over the control strength at 90 days (Aghdasi et al., 2016; Ibrahim et al., 2017). However, </w:t>
      </w:r>
      <w:r>
        <w:t>GGBFS replacements were found to produce stronger mixes than comparable levels of fly ash at high and low replacement levels (Ibrahi</w:t>
      </w:r>
      <w:r w:rsidR="00F151A5">
        <w:t>m et al., 2013, Sbia et al. 2016</w:t>
      </w:r>
      <w:r>
        <w:t xml:space="preserve">). </w:t>
      </w:r>
      <w:r>
        <w:rPr>
          <w:rFonts w:ascii="Times New Roman" w:hAnsi="Times New Roman"/>
        </w:rPr>
        <w:t xml:space="preserve">GGBFS is noted to reduce water demand and produce superior mechanical properties at 28 days and 91 days compared to the control and comparable replacements of fly ash (Yu et al., 2015). </w:t>
      </w:r>
    </w:p>
    <w:p w14:paraId="3706FB93" w14:textId="783A8656" w:rsidR="00F0063B" w:rsidRDefault="002A2226" w:rsidP="00DF4B82">
      <w:pPr>
        <w:pStyle w:val="Heading2"/>
      </w:pPr>
      <w:bookmarkStart w:id="31" w:name="_Toc497315356"/>
      <w:r>
        <w:lastRenderedPageBreak/>
        <w:t>Water-Cementitious Material Ratio</w:t>
      </w:r>
      <w:bookmarkEnd w:id="31"/>
    </w:p>
    <w:p w14:paraId="72E4F092" w14:textId="4E27AA7E" w:rsidR="001E5E58" w:rsidRDefault="006F799C" w:rsidP="006E19B5">
      <w:pPr>
        <w:pStyle w:val="Heading3"/>
      </w:pPr>
      <w:bookmarkStart w:id="32" w:name="_Toc497315357"/>
      <w:r>
        <w:t>Fresh Concrete Properties</w:t>
      </w:r>
      <w:bookmarkEnd w:id="32"/>
    </w:p>
    <w:p w14:paraId="2B3BD683" w14:textId="77777777" w:rsidR="002A2226" w:rsidRDefault="002A2226" w:rsidP="002A2226">
      <w:pPr>
        <w:ind w:firstLine="576"/>
        <w:rPr>
          <w:rFonts w:ascii="Times New Roman" w:hAnsi="Times New Roman"/>
        </w:rPr>
      </w:pPr>
      <w:r w:rsidRPr="00385B58">
        <w:rPr>
          <w:rFonts w:ascii="Times New Roman" w:hAnsi="Times New Roman"/>
        </w:rPr>
        <w:t>The w/cm ratio is one of the most important parameters in UHPC mix design. The amount of water determines how much of the cementitious material is hydrated, and how much acts as an inert filler. The ACI field reference manual states that the theoretical w/cm ratio required to fully hydrate the ceme</w:t>
      </w:r>
      <w:r>
        <w:rPr>
          <w:rFonts w:ascii="Times New Roman" w:hAnsi="Times New Roman"/>
        </w:rPr>
        <w:t xml:space="preserve">nt is 0.21 to 0.28, though this does not consider the amount of water required to hydrate the supplementary cementitious materials in their secondary reactions or the amount required to fill gel pores (ACI, 2015). </w:t>
      </w:r>
    </w:p>
    <w:p w14:paraId="31A116AA" w14:textId="72016167" w:rsidR="002A2226" w:rsidRPr="00385B58" w:rsidRDefault="002A2226" w:rsidP="002A2226">
      <w:pPr>
        <w:ind w:firstLine="576"/>
        <w:rPr>
          <w:rFonts w:ascii="Times New Roman" w:hAnsi="Times New Roman"/>
        </w:rPr>
      </w:pPr>
      <w:r>
        <w:rPr>
          <w:rFonts w:ascii="Times New Roman" w:hAnsi="Times New Roman"/>
        </w:rPr>
        <w:t>T</w:t>
      </w:r>
      <w:r w:rsidRPr="00385B58">
        <w:rPr>
          <w:rFonts w:ascii="Times New Roman" w:hAnsi="Times New Roman"/>
        </w:rPr>
        <w:t>h</w:t>
      </w:r>
      <w:r>
        <w:rPr>
          <w:rFonts w:ascii="Times New Roman" w:hAnsi="Times New Roman"/>
        </w:rPr>
        <w:t>e optimal w/cm in mixes with silica fume as the only SCM is reported to be in the range of 0.18 to</w:t>
      </w:r>
      <w:r w:rsidRPr="00385B58">
        <w:rPr>
          <w:rFonts w:ascii="Times New Roman" w:hAnsi="Times New Roman"/>
        </w:rPr>
        <w:t xml:space="preserve"> 0.208 (Aghdasi</w:t>
      </w:r>
      <w:r>
        <w:rPr>
          <w:rFonts w:ascii="Times New Roman" w:hAnsi="Times New Roman"/>
        </w:rPr>
        <w:t xml:space="preserve"> et al.,</w:t>
      </w:r>
      <w:r w:rsidRPr="00385B58">
        <w:rPr>
          <w:rFonts w:ascii="Times New Roman" w:hAnsi="Times New Roman"/>
        </w:rPr>
        <w:t xml:space="preserve"> 2016</w:t>
      </w:r>
      <w:r>
        <w:rPr>
          <w:rFonts w:ascii="Times New Roman" w:hAnsi="Times New Roman"/>
        </w:rPr>
        <w:t>, Yu et al., 2015</w:t>
      </w:r>
      <w:r w:rsidRPr="00385B58">
        <w:rPr>
          <w:rFonts w:ascii="Times New Roman" w:hAnsi="Times New Roman"/>
        </w:rPr>
        <w:t>). The optimal w/cm r</w:t>
      </w:r>
      <w:r>
        <w:rPr>
          <w:rFonts w:ascii="Times New Roman" w:hAnsi="Times New Roman"/>
        </w:rPr>
        <w:t xml:space="preserve">atios for low levels of fly ash is reported </w:t>
      </w:r>
      <w:r w:rsidRPr="00385B58">
        <w:rPr>
          <w:rFonts w:ascii="Times New Roman" w:hAnsi="Times New Roman"/>
        </w:rPr>
        <w:t>to be</w:t>
      </w:r>
      <w:r>
        <w:rPr>
          <w:rFonts w:ascii="Times New Roman" w:hAnsi="Times New Roman"/>
        </w:rPr>
        <w:t xml:space="preserve"> 0.176 to 0.2</w:t>
      </w:r>
      <w:r w:rsidR="00B74829">
        <w:rPr>
          <w:rFonts w:ascii="Times New Roman" w:hAnsi="Times New Roman"/>
        </w:rPr>
        <w:t>00</w:t>
      </w:r>
      <w:r>
        <w:rPr>
          <w:rFonts w:ascii="Times New Roman" w:hAnsi="Times New Roman"/>
        </w:rPr>
        <w:t xml:space="preserve">, and the optimal w/cm ratio for mixes with low GGBFS replacements </w:t>
      </w:r>
      <w:r w:rsidR="00B74829">
        <w:rPr>
          <w:rFonts w:ascii="Times New Roman" w:hAnsi="Times New Roman"/>
        </w:rPr>
        <w:t>is</w:t>
      </w:r>
      <w:r>
        <w:rPr>
          <w:rFonts w:ascii="Times New Roman" w:hAnsi="Times New Roman"/>
        </w:rPr>
        <w:t xml:space="preserve"> reported to be 0.18 </w:t>
      </w:r>
      <w:r w:rsidRPr="00385B58">
        <w:rPr>
          <w:rFonts w:ascii="Times New Roman" w:hAnsi="Times New Roman"/>
        </w:rPr>
        <w:t>(Aghdasi</w:t>
      </w:r>
      <w:r w:rsidR="00E84D0A">
        <w:rPr>
          <w:rFonts w:ascii="Times New Roman" w:hAnsi="Times New Roman"/>
        </w:rPr>
        <w:t xml:space="preserve"> et al.</w:t>
      </w:r>
      <w:r>
        <w:rPr>
          <w:rFonts w:ascii="Times New Roman" w:hAnsi="Times New Roman"/>
        </w:rPr>
        <w:t>,</w:t>
      </w:r>
      <w:r w:rsidRPr="00385B58">
        <w:rPr>
          <w:rFonts w:ascii="Times New Roman" w:hAnsi="Times New Roman"/>
        </w:rPr>
        <w:t xml:space="preserve"> 2016</w:t>
      </w:r>
      <w:r>
        <w:rPr>
          <w:rFonts w:ascii="Times New Roman" w:hAnsi="Times New Roman"/>
        </w:rPr>
        <w:t>, Yu et al., 2015</w:t>
      </w:r>
      <w:r w:rsidRPr="00385B58">
        <w:rPr>
          <w:rFonts w:ascii="Times New Roman" w:hAnsi="Times New Roman"/>
        </w:rPr>
        <w:t xml:space="preserve">). </w:t>
      </w:r>
      <w:r>
        <w:rPr>
          <w:rFonts w:ascii="Times New Roman" w:hAnsi="Times New Roman"/>
        </w:rPr>
        <w:t xml:space="preserve"> However, it is difficult to compare w/cm ratios directly, given that widely different amounts of HRWR are used in the mixes, and the water demands vary significantly between each SCM. </w:t>
      </w:r>
    </w:p>
    <w:p w14:paraId="0BEF3EA5" w14:textId="58C6F3E7" w:rsidR="002A2226" w:rsidRDefault="002A2226" w:rsidP="002A2226">
      <w:pPr>
        <w:ind w:firstLine="576"/>
        <w:rPr>
          <w:rFonts w:ascii="Times New Roman" w:hAnsi="Times New Roman"/>
        </w:rPr>
      </w:pPr>
      <w:r>
        <w:rPr>
          <w:rFonts w:ascii="Times New Roman" w:hAnsi="Times New Roman"/>
        </w:rPr>
        <w:t xml:space="preserve">The amount of superplasticizer used is critical to the w/cm ratio, given that high strength and a high mortar flow are two key properties of UHPC. </w:t>
      </w:r>
      <w:r w:rsidRPr="00385B58">
        <w:rPr>
          <w:rFonts w:ascii="Times New Roman" w:hAnsi="Times New Roman"/>
        </w:rPr>
        <w:t>There are both polycarboxylate-based HRW</w:t>
      </w:r>
      <w:r>
        <w:rPr>
          <w:rFonts w:ascii="Times New Roman" w:hAnsi="Times New Roman"/>
        </w:rPr>
        <w:t xml:space="preserve">Rs and phosphonate-cased HRWRs that are stated to perform at the levels desired to develop UHPC, but only </w:t>
      </w:r>
      <w:r w:rsidRPr="00385B58">
        <w:rPr>
          <w:rFonts w:ascii="Times New Roman" w:hAnsi="Times New Roman"/>
        </w:rPr>
        <w:t>polycarboxylate</w:t>
      </w:r>
      <w:r>
        <w:rPr>
          <w:rFonts w:ascii="Times New Roman" w:hAnsi="Times New Roman"/>
        </w:rPr>
        <w:t xml:space="preserve"> HRWR were cited in this literature study (Graybeal, 2013). Dosages of HRWR vary from 1.92 lb/yd</w:t>
      </w:r>
      <w:r w:rsidRPr="00566A8C">
        <w:rPr>
          <w:rFonts w:ascii="Times New Roman" w:hAnsi="Times New Roman"/>
          <w:vertAlign w:val="superscript"/>
        </w:rPr>
        <w:t>3</w:t>
      </w:r>
      <w:r>
        <w:rPr>
          <w:rFonts w:ascii="Times New Roman" w:hAnsi="Times New Roman"/>
        </w:rPr>
        <w:t xml:space="preserve"> (30.7 kg/m</w:t>
      </w:r>
      <w:r>
        <w:rPr>
          <w:rFonts w:ascii="Times New Roman" w:hAnsi="Times New Roman"/>
          <w:vertAlign w:val="superscript"/>
        </w:rPr>
        <w:t>3</w:t>
      </w:r>
      <w:r>
        <w:rPr>
          <w:rFonts w:ascii="Times New Roman" w:hAnsi="Times New Roman"/>
        </w:rPr>
        <w:t>) to 3</w:t>
      </w:r>
      <w:r w:rsidRPr="00CC5BA1">
        <w:rPr>
          <w:rFonts w:ascii="Times New Roman" w:hAnsi="Times New Roman"/>
        </w:rPr>
        <w:t xml:space="preserve"> </w:t>
      </w:r>
      <w:r>
        <w:rPr>
          <w:rFonts w:ascii="Times New Roman" w:hAnsi="Times New Roman"/>
        </w:rPr>
        <w:t>lb/yd</w:t>
      </w:r>
      <w:r w:rsidRPr="00097E21">
        <w:rPr>
          <w:rFonts w:ascii="Times New Roman" w:hAnsi="Times New Roman"/>
          <w:vertAlign w:val="superscript"/>
        </w:rPr>
        <w:t>3</w:t>
      </w:r>
      <w:r>
        <w:rPr>
          <w:rFonts w:ascii="Times New Roman" w:hAnsi="Times New Roman"/>
        </w:rPr>
        <w:t xml:space="preserve"> (48 kg/m</w:t>
      </w:r>
      <w:r>
        <w:rPr>
          <w:rFonts w:ascii="Times New Roman" w:hAnsi="Times New Roman"/>
          <w:vertAlign w:val="superscript"/>
        </w:rPr>
        <w:t>3</w:t>
      </w:r>
      <w:r w:rsidR="00B74829">
        <w:rPr>
          <w:rFonts w:ascii="Times New Roman" w:hAnsi="Times New Roman"/>
        </w:rPr>
        <w:t>)</w:t>
      </w:r>
      <w:r>
        <w:rPr>
          <w:rFonts w:ascii="Times New Roman" w:hAnsi="Times New Roman"/>
        </w:rPr>
        <w:t xml:space="preserve">, but different brands of HRWR vary such that a </w:t>
      </w:r>
      <w:r>
        <w:rPr>
          <w:rFonts w:ascii="Times New Roman" w:hAnsi="Times New Roman"/>
        </w:rPr>
        <w:lastRenderedPageBreak/>
        <w:t>direct comparison is not useful (</w:t>
      </w:r>
      <w:r>
        <w:rPr>
          <w:rFonts w:asciiTheme="majorHAnsi" w:hAnsiTheme="majorHAnsi" w:cstheme="majorHAnsi"/>
        </w:rPr>
        <w:t>Alsalman, et al., 2017</w:t>
      </w:r>
      <w:r>
        <w:rPr>
          <w:rFonts w:ascii="Times New Roman" w:hAnsi="Times New Roman"/>
        </w:rPr>
        <w:t xml:space="preserve">; </w:t>
      </w:r>
      <w:r w:rsidRPr="00557342">
        <w:t xml:space="preserve">Alkaysi </w:t>
      </w:r>
      <w:r w:rsidR="00E84D0A">
        <w:t>and</w:t>
      </w:r>
      <w:r w:rsidRPr="00557342">
        <w:t xml:space="preserve"> </w:t>
      </w:r>
      <w:r w:rsidR="008D2F35">
        <w:t>El-</w:t>
      </w:r>
      <w:r w:rsidRPr="00557342">
        <w:t>Tawil</w:t>
      </w:r>
      <w:r>
        <w:t>,</w:t>
      </w:r>
      <w:r w:rsidRPr="00557342">
        <w:t xml:space="preserve"> 2015</w:t>
      </w:r>
      <w:r>
        <w:rPr>
          <w:rFonts w:ascii="Times New Roman" w:hAnsi="Times New Roman"/>
        </w:rPr>
        <w:t xml:space="preserve">; </w:t>
      </w:r>
      <w:r w:rsidRPr="00652EEC">
        <w:rPr>
          <w:rFonts w:asciiTheme="majorHAnsi" w:hAnsiTheme="majorHAnsi" w:cstheme="majorHAnsi"/>
        </w:rPr>
        <w:t>Ye</w:t>
      </w:r>
      <w:r>
        <w:rPr>
          <w:rFonts w:asciiTheme="majorHAnsi" w:hAnsiTheme="majorHAnsi" w:cstheme="majorHAnsi"/>
        </w:rPr>
        <w:t xml:space="preserve"> et al.</w:t>
      </w:r>
      <w:r w:rsidRPr="00652EEC">
        <w:rPr>
          <w:rFonts w:asciiTheme="majorHAnsi" w:hAnsiTheme="majorHAnsi" w:cstheme="majorHAnsi"/>
        </w:rPr>
        <w:t>,</w:t>
      </w:r>
      <w:r>
        <w:rPr>
          <w:rFonts w:asciiTheme="majorHAnsi" w:hAnsiTheme="majorHAnsi" w:cstheme="majorHAnsi"/>
        </w:rPr>
        <w:t xml:space="preserve"> </w:t>
      </w:r>
      <w:r w:rsidRPr="00652EEC">
        <w:rPr>
          <w:rFonts w:asciiTheme="majorHAnsi" w:hAnsiTheme="majorHAnsi" w:cstheme="majorHAnsi"/>
        </w:rPr>
        <w:t>2012</w:t>
      </w:r>
      <w:r>
        <w:rPr>
          <w:rFonts w:ascii="Times New Roman" w:hAnsi="Times New Roman"/>
        </w:rPr>
        <w:t xml:space="preserve">; Graybeal, 2013). </w:t>
      </w:r>
    </w:p>
    <w:p w14:paraId="0D6EBB19" w14:textId="01B2106B" w:rsidR="00510788" w:rsidRDefault="00C879EB" w:rsidP="00DF4B82">
      <w:pPr>
        <w:pStyle w:val="Heading2"/>
      </w:pPr>
      <w:bookmarkStart w:id="33" w:name="_Toc497315358"/>
      <w:r>
        <w:t>Fiber-Reinforcement</w:t>
      </w:r>
      <w:bookmarkEnd w:id="33"/>
      <w:r>
        <w:t xml:space="preserve"> </w:t>
      </w:r>
    </w:p>
    <w:p w14:paraId="6D0ACB1F" w14:textId="706FE7D6" w:rsidR="00C879EB" w:rsidRDefault="00C879EB" w:rsidP="00C879EB">
      <w:pPr>
        <w:ind w:firstLine="720"/>
        <w:rPr>
          <w:rFonts w:asciiTheme="majorHAnsi" w:hAnsiTheme="majorHAnsi" w:cstheme="majorHAnsi"/>
        </w:rPr>
      </w:pPr>
      <w:r w:rsidRPr="00652EEC">
        <w:rPr>
          <w:rFonts w:asciiTheme="majorHAnsi" w:hAnsiTheme="majorHAnsi" w:cstheme="majorHAnsi"/>
        </w:rPr>
        <w:t xml:space="preserve">Most of the </w:t>
      </w:r>
      <w:r>
        <w:rPr>
          <w:rFonts w:asciiTheme="majorHAnsi" w:hAnsiTheme="majorHAnsi" w:cstheme="majorHAnsi"/>
        </w:rPr>
        <w:t>previously</w:t>
      </w:r>
      <w:r w:rsidRPr="00652EEC">
        <w:rPr>
          <w:rFonts w:asciiTheme="majorHAnsi" w:hAnsiTheme="majorHAnsi" w:cstheme="majorHAnsi"/>
        </w:rPr>
        <w:t>-mentioned research has studied how to maximize the compressive strength of the UHPC. Ho</w:t>
      </w:r>
      <w:r>
        <w:rPr>
          <w:rFonts w:asciiTheme="majorHAnsi" w:hAnsiTheme="majorHAnsi" w:cstheme="majorHAnsi"/>
        </w:rPr>
        <w:t xml:space="preserve">wever, one of the primary benefits </w:t>
      </w:r>
      <w:r w:rsidRPr="00652EEC">
        <w:rPr>
          <w:rFonts w:asciiTheme="majorHAnsi" w:hAnsiTheme="majorHAnsi" w:cstheme="majorHAnsi"/>
        </w:rPr>
        <w:t xml:space="preserve">of UHPC is high post-cracking tensile strength. This high post-cracking tensile strength is achieved through steel fiber reinforcement, which is typical in UHPC. While this is technically ultra-high-performance fiber reinforced concrete (UHPFRC), steel fibers are so common that the extra designation is often dropped. </w:t>
      </w:r>
    </w:p>
    <w:p w14:paraId="521F45BE" w14:textId="77777777" w:rsidR="00C879EB" w:rsidRDefault="00C879EB" w:rsidP="00C879EB">
      <w:pPr>
        <w:ind w:firstLine="720"/>
        <w:rPr>
          <w:rFonts w:asciiTheme="majorHAnsi" w:hAnsiTheme="majorHAnsi" w:cstheme="majorHAnsi"/>
        </w:rPr>
      </w:pPr>
      <w:r w:rsidRPr="00652EEC">
        <w:rPr>
          <w:rFonts w:asciiTheme="majorHAnsi" w:hAnsiTheme="majorHAnsi" w:cstheme="majorHAnsi"/>
        </w:rPr>
        <w:t xml:space="preserve">Steel fibers can increase the </w:t>
      </w:r>
      <w:r>
        <w:rPr>
          <w:rFonts w:asciiTheme="majorHAnsi" w:hAnsiTheme="majorHAnsi" w:cstheme="majorHAnsi"/>
        </w:rPr>
        <w:t xml:space="preserve">ultimate </w:t>
      </w:r>
      <w:r w:rsidRPr="00652EEC">
        <w:rPr>
          <w:rFonts w:asciiTheme="majorHAnsi" w:hAnsiTheme="majorHAnsi" w:cstheme="majorHAnsi"/>
        </w:rPr>
        <w:t xml:space="preserve">tensile strength </w:t>
      </w:r>
      <w:r>
        <w:rPr>
          <w:rFonts w:asciiTheme="majorHAnsi" w:hAnsiTheme="majorHAnsi" w:cstheme="majorHAnsi"/>
        </w:rPr>
        <w:t xml:space="preserve">(considering failure to be the load at which the specimen breaks into two pieces) </w:t>
      </w:r>
      <w:r w:rsidRPr="00652EEC">
        <w:rPr>
          <w:rFonts w:asciiTheme="majorHAnsi" w:hAnsiTheme="majorHAnsi" w:cstheme="majorHAnsi"/>
        </w:rPr>
        <w:t>by up to 75% (Ye</w:t>
      </w:r>
      <w:r>
        <w:rPr>
          <w:rFonts w:asciiTheme="majorHAnsi" w:hAnsiTheme="majorHAnsi" w:cstheme="majorHAnsi"/>
        </w:rPr>
        <w:t xml:space="preserve"> et al.</w:t>
      </w:r>
      <w:r w:rsidRPr="00652EEC">
        <w:rPr>
          <w:rFonts w:asciiTheme="majorHAnsi" w:hAnsiTheme="majorHAnsi" w:cstheme="majorHAnsi"/>
        </w:rPr>
        <w:t>,</w:t>
      </w:r>
      <w:r>
        <w:rPr>
          <w:rFonts w:asciiTheme="majorHAnsi" w:hAnsiTheme="majorHAnsi" w:cstheme="majorHAnsi"/>
        </w:rPr>
        <w:t xml:space="preserve"> </w:t>
      </w:r>
      <w:r w:rsidRPr="00652EEC">
        <w:rPr>
          <w:rFonts w:asciiTheme="majorHAnsi" w:hAnsiTheme="majorHAnsi" w:cstheme="majorHAnsi"/>
        </w:rPr>
        <w:t xml:space="preserve">2012). </w:t>
      </w:r>
      <w:r>
        <w:rPr>
          <w:rFonts w:asciiTheme="majorHAnsi" w:hAnsiTheme="majorHAnsi" w:cstheme="majorHAnsi"/>
        </w:rPr>
        <w:t xml:space="preserve">Steel fibers in UHPC can be typical steel fibers, which are thick, uncoated, and either crimped, twisted, or hook-ended, or, they can be coated, straight, wire-drawn fibers. </w:t>
      </w:r>
      <w:r w:rsidRPr="00652EEC">
        <w:rPr>
          <w:rFonts w:asciiTheme="majorHAnsi" w:hAnsiTheme="majorHAnsi" w:cstheme="majorHAnsi"/>
        </w:rPr>
        <w:t xml:space="preserve">The geometry of the steel fibers can have a significant impact of the </w:t>
      </w:r>
      <w:r>
        <w:rPr>
          <w:rFonts w:asciiTheme="majorHAnsi" w:hAnsiTheme="majorHAnsi" w:cstheme="majorHAnsi"/>
        </w:rPr>
        <w:t>ultimate tensile strength gain. E</w:t>
      </w:r>
      <w:r w:rsidRPr="00652EEC">
        <w:rPr>
          <w:rFonts w:asciiTheme="majorHAnsi" w:hAnsiTheme="majorHAnsi" w:cstheme="majorHAnsi"/>
        </w:rPr>
        <w:t xml:space="preserve">nd-hooked long fibers </w:t>
      </w:r>
      <w:r>
        <w:rPr>
          <w:rFonts w:asciiTheme="majorHAnsi" w:hAnsiTheme="majorHAnsi" w:cstheme="majorHAnsi"/>
        </w:rPr>
        <w:t xml:space="preserve">have </w:t>
      </w:r>
      <w:r w:rsidRPr="00652EEC">
        <w:rPr>
          <w:rFonts w:asciiTheme="majorHAnsi" w:hAnsiTheme="majorHAnsi" w:cstheme="majorHAnsi"/>
        </w:rPr>
        <w:t>the most effective</w:t>
      </w:r>
      <w:r>
        <w:rPr>
          <w:rFonts w:asciiTheme="majorHAnsi" w:hAnsiTheme="majorHAnsi" w:cstheme="majorHAnsi"/>
        </w:rPr>
        <w:t xml:space="preserve"> gain compared to short and long wire-drawn fibers, as well as typical short fibers</w:t>
      </w:r>
      <w:r w:rsidRPr="00652EEC">
        <w:rPr>
          <w:rFonts w:asciiTheme="majorHAnsi" w:hAnsiTheme="majorHAnsi" w:cstheme="majorHAnsi"/>
        </w:rPr>
        <w:t xml:space="preserve"> (Y</w:t>
      </w:r>
      <w:r>
        <w:rPr>
          <w:rFonts w:asciiTheme="majorHAnsi" w:hAnsiTheme="majorHAnsi" w:cstheme="majorHAnsi"/>
        </w:rPr>
        <w:t>e et al.,</w:t>
      </w:r>
      <w:r w:rsidRPr="00652EEC">
        <w:rPr>
          <w:rFonts w:asciiTheme="majorHAnsi" w:hAnsiTheme="majorHAnsi" w:cstheme="majorHAnsi"/>
        </w:rPr>
        <w:t xml:space="preserve"> 2012).</w:t>
      </w:r>
      <w:r>
        <w:rPr>
          <w:rFonts w:asciiTheme="majorHAnsi" w:hAnsiTheme="majorHAnsi" w:cstheme="majorHAnsi"/>
        </w:rPr>
        <w:t xml:space="preserve"> Micro straight fibers provide slightly superior peak post-cracking tensile strength compared to short twisted fibers (Aghdasi et al., 2016). </w:t>
      </w:r>
    </w:p>
    <w:p w14:paraId="14C37001" w14:textId="77777777" w:rsidR="00C879EB" w:rsidRDefault="00C879EB" w:rsidP="00C879EB">
      <w:pPr>
        <w:ind w:firstLine="720"/>
        <w:rPr>
          <w:rFonts w:asciiTheme="majorHAnsi" w:hAnsiTheme="majorHAnsi" w:cstheme="majorHAnsi"/>
        </w:rPr>
      </w:pPr>
      <w:r>
        <w:rPr>
          <w:rFonts w:asciiTheme="majorHAnsi" w:hAnsiTheme="majorHAnsi" w:cstheme="majorHAnsi"/>
        </w:rPr>
        <w:t>While fibers increase the ultimate tensile strength considerably, there is almost no benefit in the first cracking strength (Aghdasi et al., 2016; Graybeal, 2006). Though compressive strengths are not the primary beneficiaries of steel fibers, fiber reinforcement can increase compressive strength (Alsalman et al, 2017).</w:t>
      </w:r>
    </w:p>
    <w:p w14:paraId="28AC9202" w14:textId="79547296" w:rsidR="00C879EB" w:rsidRDefault="00C879EB" w:rsidP="00C879EB">
      <w:pPr>
        <w:rPr>
          <w:rFonts w:asciiTheme="majorHAnsi" w:hAnsiTheme="majorHAnsi" w:cstheme="majorHAnsi"/>
        </w:rPr>
      </w:pPr>
      <w:r>
        <w:rPr>
          <w:rFonts w:asciiTheme="majorHAnsi" w:hAnsiTheme="majorHAnsi" w:cstheme="majorHAnsi"/>
        </w:rPr>
        <w:lastRenderedPageBreak/>
        <w:tab/>
        <w:t>Ductility and tensile benefits have been found in increasing fiber proportions up to 4%, though workability concerns often make the fiber proportion of 2%</w:t>
      </w:r>
      <w:r w:rsidR="00B74829">
        <w:rPr>
          <w:rFonts w:asciiTheme="majorHAnsi" w:hAnsiTheme="majorHAnsi" w:cstheme="majorHAnsi"/>
        </w:rPr>
        <w:t xml:space="preserve"> by volume </w:t>
      </w:r>
      <w:r>
        <w:rPr>
          <w:rFonts w:asciiTheme="majorHAnsi" w:hAnsiTheme="majorHAnsi" w:cstheme="majorHAnsi"/>
        </w:rPr>
        <w:t xml:space="preserve">the optimal fiber reinforcement (Alsalman et al., 2017; Graybeal </w:t>
      </w:r>
      <w:r w:rsidR="00E84D0A">
        <w:rPr>
          <w:rFonts w:asciiTheme="majorHAnsi" w:hAnsiTheme="majorHAnsi" w:cstheme="majorHAnsi"/>
        </w:rPr>
        <w:t>and</w:t>
      </w:r>
      <w:r w:rsidR="00747F04">
        <w:rPr>
          <w:rFonts w:asciiTheme="majorHAnsi" w:hAnsiTheme="majorHAnsi" w:cstheme="majorHAnsi"/>
        </w:rPr>
        <w:t xml:space="preserve"> Tanesi</w:t>
      </w:r>
      <w:r>
        <w:rPr>
          <w:rFonts w:asciiTheme="majorHAnsi" w:hAnsiTheme="majorHAnsi" w:cstheme="majorHAnsi"/>
        </w:rPr>
        <w:t xml:space="preserve">, 2007; Yang et al., 2015; </w:t>
      </w:r>
      <w:r w:rsidRPr="00652EEC">
        <w:rPr>
          <w:rFonts w:asciiTheme="majorHAnsi" w:hAnsiTheme="majorHAnsi" w:cstheme="majorHAnsi"/>
        </w:rPr>
        <w:t>Ye</w:t>
      </w:r>
      <w:r>
        <w:rPr>
          <w:rFonts w:asciiTheme="majorHAnsi" w:hAnsiTheme="majorHAnsi" w:cstheme="majorHAnsi"/>
        </w:rPr>
        <w:t xml:space="preserve"> et al., </w:t>
      </w:r>
      <w:r w:rsidRPr="00652EEC">
        <w:rPr>
          <w:rFonts w:asciiTheme="majorHAnsi" w:hAnsiTheme="majorHAnsi" w:cstheme="majorHAnsi"/>
        </w:rPr>
        <w:t>2012</w:t>
      </w:r>
      <w:r>
        <w:rPr>
          <w:rFonts w:asciiTheme="majorHAnsi" w:hAnsiTheme="majorHAnsi" w:cstheme="majorHAnsi"/>
        </w:rPr>
        <w:t>). While 2% has been found to be the most effective fiber reinforcement ratio, a proportion of 1.5% was recommended as the optimal balance between ductility and co</w:t>
      </w:r>
      <w:r w:rsidR="0060102E">
        <w:rPr>
          <w:rFonts w:asciiTheme="majorHAnsi" w:hAnsiTheme="majorHAnsi" w:cstheme="majorHAnsi"/>
        </w:rPr>
        <w:t>st effectiveness (Graybeal, 2013</w:t>
      </w:r>
      <w:r>
        <w:rPr>
          <w:rFonts w:asciiTheme="majorHAnsi" w:hAnsiTheme="majorHAnsi" w:cstheme="majorHAnsi"/>
        </w:rPr>
        <w:t xml:space="preserve">). </w:t>
      </w:r>
    </w:p>
    <w:p w14:paraId="7F6A20AD" w14:textId="77777777" w:rsidR="00C879EB" w:rsidRPr="00652EEC" w:rsidRDefault="00C879EB" w:rsidP="00C879EB">
      <w:pPr>
        <w:rPr>
          <w:rFonts w:asciiTheme="majorHAnsi" w:hAnsiTheme="majorHAnsi" w:cstheme="majorHAnsi"/>
        </w:rPr>
      </w:pPr>
      <w:r>
        <w:rPr>
          <w:rFonts w:asciiTheme="majorHAnsi" w:hAnsiTheme="majorHAnsi" w:cstheme="majorHAnsi"/>
        </w:rPr>
        <w:tab/>
        <w:t xml:space="preserve">Most UHPC developed for field use is fiber reinforced. Wire drawn fibers and more typical steel fibers are both used to increase the ultimate tensile strength of a member. There is small enhancement in compressive strength due to the fibers, but they are primarily used for tensile benefit. </w:t>
      </w:r>
    </w:p>
    <w:p w14:paraId="1940145A" w14:textId="2823FD93" w:rsidR="00F0063B" w:rsidRDefault="00C66EA6" w:rsidP="00DF4B82">
      <w:pPr>
        <w:pStyle w:val="Heading2"/>
      </w:pPr>
      <w:bookmarkStart w:id="34" w:name="_Toc497315359"/>
      <w:r>
        <w:t>Mixing Procedure</w:t>
      </w:r>
      <w:bookmarkEnd w:id="34"/>
    </w:p>
    <w:p w14:paraId="52BD805A" w14:textId="391F3B0A" w:rsidR="00C66EA6" w:rsidRDefault="00C66EA6" w:rsidP="00C66EA6">
      <w:pPr>
        <w:ind w:firstLine="720"/>
        <w:rPr>
          <w:rFonts w:asciiTheme="majorHAnsi" w:hAnsiTheme="majorHAnsi" w:cstheme="majorHAnsi"/>
        </w:rPr>
      </w:pPr>
      <w:r w:rsidRPr="006C15F7">
        <w:rPr>
          <w:rFonts w:asciiTheme="majorHAnsi" w:hAnsiTheme="majorHAnsi" w:cstheme="majorHAnsi"/>
        </w:rPr>
        <w:t>The low w/cm ratio of UHPC requ</w:t>
      </w:r>
      <w:r>
        <w:rPr>
          <w:rFonts w:asciiTheme="majorHAnsi" w:hAnsiTheme="majorHAnsi" w:cstheme="majorHAnsi"/>
        </w:rPr>
        <w:t>ires a high-shear mixer</w:t>
      </w:r>
      <w:r w:rsidRPr="006C15F7">
        <w:rPr>
          <w:rFonts w:asciiTheme="majorHAnsi" w:hAnsiTheme="majorHAnsi" w:cstheme="majorHAnsi"/>
        </w:rPr>
        <w:t xml:space="preserve"> and specialized mixing procedure</w:t>
      </w:r>
      <w:r>
        <w:rPr>
          <w:rFonts w:asciiTheme="majorHAnsi" w:hAnsiTheme="majorHAnsi" w:cstheme="majorHAnsi"/>
        </w:rPr>
        <w:t>s</w:t>
      </w:r>
      <w:r w:rsidRPr="006C15F7">
        <w:rPr>
          <w:rFonts w:asciiTheme="majorHAnsi" w:hAnsiTheme="majorHAnsi" w:cstheme="majorHAnsi"/>
        </w:rPr>
        <w:t>. There is no procedural standard for mixing, given that the mixers used in different labs deliver different speeds of shear. Low shear mixers can deliver similar results to high shear mixers, but the mixing time must be significantly increased (Graybeal, 2006). Typically, mixing takes 15 to 20 minutes total. The dry constituents are always blended, fine aggregates oven-dry, for 5 to 10 minutes before gradually adding the wate</w:t>
      </w:r>
      <w:r>
        <w:rPr>
          <w:rFonts w:asciiTheme="majorHAnsi" w:hAnsiTheme="majorHAnsi" w:cstheme="majorHAnsi"/>
        </w:rPr>
        <w:t>r and high-range water reducer</w:t>
      </w:r>
      <w:r w:rsidRPr="006C15F7">
        <w:rPr>
          <w:rFonts w:asciiTheme="majorHAnsi" w:hAnsiTheme="majorHAnsi" w:cstheme="majorHAnsi"/>
        </w:rPr>
        <w:t>. Most</w:t>
      </w:r>
      <w:r>
        <w:rPr>
          <w:rFonts w:asciiTheme="majorHAnsi" w:hAnsiTheme="majorHAnsi" w:cstheme="majorHAnsi"/>
        </w:rPr>
        <w:t xml:space="preserve"> researchers</w:t>
      </w:r>
      <w:r w:rsidRPr="006C15F7">
        <w:rPr>
          <w:rFonts w:asciiTheme="majorHAnsi" w:hAnsiTheme="majorHAnsi" w:cstheme="majorHAnsi"/>
        </w:rPr>
        <w:t xml:space="preserve"> added fibers several minutes af</w:t>
      </w:r>
      <w:r>
        <w:rPr>
          <w:rFonts w:asciiTheme="majorHAnsi" w:hAnsiTheme="majorHAnsi" w:cstheme="majorHAnsi"/>
        </w:rPr>
        <w:t xml:space="preserve">ter the paste had come together (Kim et al., 2016; </w:t>
      </w:r>
      <w:r w:rsidRPr="006C15F7">
        <w:rPr>
          <w:rFonts w:asciiTheme="majorHAnsi" w:hAnsiTheme="majorHAnsi" w:cstheme="majorHAnsi"/>
        </w:rPr>
        <w:t>Allena and Newston, 2012</w:t>
      </w:r>
      <w:r>
        <w:rPr>
          <w:rFonts w:asciiTheme="majorHAnsi" w:hAnsiTheme="majorHAnsi" w:cstheme="majorHAnsi"/>
        </w:rPr>
        <w:t xml:space="preserve">, </w:t>
      </w:r>
      <w:r w:rsidRPr="006C15F7">
        <w:rPr>
          <w:rFonts w:asciiTheme="majorHAnsi" w:hAnsiTheme="majorHAnsi" w:cstheme="majorHAnsi"/>
        </w:rPr>
        <w:t>Alsalman et</w:t>
      </w:r>
      <w:r>
        <w:rPr>
          <w:rFonts w:asciiTheme="majorHAnsi" w:hAnsiTheme="majorHAnsi" w:cstheme="majorHAnsi"/>
        </w:rPr>
        <w:t xml:space="preserve"> </w:t>
      </w:r>
      <w:r w:rsidR="00FC283A">
        <w:rPr>
          <w:rFonts w:asciiTheme="majorHAnsi" w:hAnsiTheme="majorHAnsi" w:cstheme="majorHAnsi"/>
        </w:rPr>
        <w:t>al., 2017</w:t>
      </w:r>
      <w:r w:rsidRPr="006C15F7">
        <w:rPr>
          <w:rFonts w:asciiTheme="majorHAnsi" w:hAnsiTheme="majorHAnsi" w:cstheme="majorHAnsi"/>
        </w:rPr>
        <w:t>; Yang et al., 2009). The temperature of the constituents may be as influential as the mixing method. Adding chilled water vs. room temperature water has been found to increase mixture workability, and cubed</w:t>
      </w:r>
      <w:r>
        <w:rPr>
          <w:rFonts w:asciiTheme="majorHAnsi" w:hAnsiTheme="majorHAnsi" w:cstheme="majorHAnsi"/>
        </w:rPr>
        <w:t xml:space="preserve"> ice</w:t>
      </w:r>
      <w:r w:rsidRPr="006C15F7">
        <w:rPr>
          <w:rFonts w:asciiTheme="majorHAnsi" w:hAnsiTheme="majorHAnsi" w:cstheme="majorHAnsi"/>
        </w:rPr>
        <w:t xml:space="preserve"> is said to “increase the </w:t>
      </w:r>
      <w:r w:rsidRPr="006C15F7">
        <w:rPr>
          <w:rFonts w:asciiTheme="majorHAnsi" w:hAnsiTheme="majorHAnsi" w:cstheme="majorHAnsi"/>
        </w:rPr>
        <w:lastRenderedPageBreak/>
        <w:t xml:space="preserve">efficiency of the mixing process by providing a sustained supply of water throughout the mixing process… as the ice melts” (Graybeal, 2014). </w:t>
      </w:r>
    </w:p>
    <w:p w14:paraId="4AF1CDB1" w14:textId="77777777" w:rsidR="00C66EA6" w:rsidRDefault="00C66EA6" w:rsidP="00C66EA6">
      <w:pPr>
        <w:ind w:firstLine="720"/>
        <w:rPr>
          <w:rFonts w:asciiTheme="majorHAnsi" w:hAnsiTheme="majorHAnsi" w:cstheme="majorHAnsi"/>
        </w:rPr>
      </w:pPr>
      <w:r w:rsidRPr="006C15F7">
        <w:rPr>
          <w:rFonts w:asciiTheme="majorHAnsi" w:hAnsiTheme="majorHAnsi" w:cstheme="majorHAnsi"/>
        </w:rPr>
        <w:t>Consol</w:t>
      </w:r>
      <w:r>
        <w:rPr>
          <w:rFonts w:asciiTheme="majorHAnsi" w:hAnsiTheme="majorHAnsi" w:cstheme="majorHAnsi"/>
        </w:rPr>
        <w:t>idation methods also vary</w:t>
      </w:r>
      <w:r w:rsidRPr="006C15F7">
        <w:rPr>
          <w:rFonts w:asciiTheme="majorHAnsi" w:hAnsiTheme="majorHAnsi" w:cstheme="majorHAnsi"/>
        </w:rPr>
        <w:t>, though consolidation can have a significant impact on the compressive s</w:t>
      </w:r>
      <w:r>
        <w:rPr>
          <w:rFonts w:asciiTheme="majorHAnsi" w:hAnsiTheme="majorHAnsi" w:cstheme="majorHAnsi"/>
        </w:rPr>
        <w:t xml:space="preserve">trength. In general, authors that studied the cement paste matrix </w:t>
      </w:r>
      <w:r w:rsidRPr="006C15F7">
        <w:rPr>
          <w:rFonts w:asciiTheme="majorHAnsi" w:hAnsiTheme="majorHAnsi" w:cstheme="majorHAnsi"/>
        </w:rPr>
        <w:t xml:space="preserve">vibrated specimens on </w:t>
      </w:r>
      <w:r>
        <w:rPr>
          <w:rFonts w:asciiTheme="majorHAnsi" w:hAnsiTheme="majorHAnsi" w:cstheme="majorHAnsi"/>
        </w:rPr>
        <w:t>high frequency vibration tables, and those that included fibers did not consolidate</w:t>
      </w:r>
      <w:r w:rsidRPr="006C15F7">
        <w:rPr>
          <w:rFonts w:asciiTheme="majorHAnsi" w:hAnsiTheme="majorHAnsi" w:cstheme="majorHAnsi"/>
        </w:rPr>
        <w:t xml:space="preserve"> (Allena and Newston, 2012; Graybeal</w:t>
      </w:r>
      <w:r>
        <w:rPr>
          <w:rFonts w:asciiTheme="majorHAnsi" w:hAnsiTheme="majorHAnsi" w:cstheme="majorHAnsi"/>
        </w:rPr>
        <w:t>,</w:t>
      </w:r>
      <w:r w:rsidRPr="006C15F7">
        <w:rPr>
          <w:rFonts w:asciiTheme="majorHAnsi" w:hAnsiTheme="majorHAnsi" w:cstheme="majorHAnsi"/>
        </w:rPr>
        <w:t xml:space="preserve"> 2006; Kim et al., 2016; Yang et al., 2009).</w:t>
      </w:r>
      <w:r>
        <w:rPr>
          <w:rFonts w:asciiTheme="majorHAnsi" w:hAnsiTheme="majorHAnsi" w:cstheme="majorHAnsi"/>
        </w:rPr>
        <w:t xml:space="preserve"> There is concern that vibrating the concrete excessively may cause segregation of the fibers, aligning them and making them far less effective (Graybeal, 2006; Yang et al., 2009).  </w:t>
      </w:r>
    </w:p>
    <w:p w14:paraId="396CE6B4" w14:textId="47124823" w:rsidR="00C66EA6" w:rsidRDefault="00C66EA6" w:rsidP="00C66EA6">
      <w:pPr>
        <w:ind w:firstLine="720"/>
        <w:rPr>
          <w:rFonts w:asciiTheme="majorHAnsi" w:hAnsiTheme="majorHAnsi" w:cstheme="majorHAnsi"/>
        </w:rPr>
      </w:pPr>
      <w:r>
        <w:rPr>
          <w:rFonts w:asciiTheme="majorHAnsi" w:hAnsiTheme="majorHAnsi" w:cstheme="majorHAnsi"/>
        </w:rPr>
        <w:t xml:space="preserve">The mixing procedure for UHPC is more involved that typical concrete. Greater shear is required to mix the constituents, and mixes take more time to fully develop the preferred rheological properties. Mixes without fibers are typically consolidated. Mixes that include fibers typically </w:t>
      </w:r>
      <w:r w:rsidR="00B74829">
        <w:rPr>
          <w:rFonts w:asciiTheme="majorHAnsi" w:hAnsiTheme="majorHAnsi" w:cstheme="majorHAnsi"/>
        </w:rPr>
        <w:t>are</w:t>
      </w:r>
      <w:r>
        <w:rPr>
          <w:rFonts w:asciiTheme="majorHAnsi" w:hAnsiTheme="majorHAnsi" w:cstheme="majorHAnsi"/>
        </w:rPr>
        <w:t xml:space="preserve"> not consolidate</w:t>
      </w:r>
      <w:r w:rsidR="00B74829">
        <w:rPr>
          <w:rFonts w:asciiTheme="majorHAnsi" w:hAnsiTheme="majorHAnsi" w:cstheme="majorHAnsi"/>
        </w:rPr>
        <w:t>d</w:t>
      </w:r>
      <w:r>
        <w:rPr>
          <w:rFonts w:asciiTheme="majorHAnsi" w:hAnsiTheme="majorHAnsi" w:cstheme="majorHAnsi"/>
        </w:rPr>
        <w:t xml:space="preserve">, given over consolidated mixes align fibers and make them less effective. </w:t>
      </w:r>
    </w:p>
    <w:p w14:paraId="5C5E0BC5" w14:textId="77777777" w:rsidR="00C66EA6" w:rsidRPr="00C66EA6" w:rsidRDefault="00C66EA6" w:rsidP="00A623E2">
      <w:pPr>
        <w:rPr>
          <w:rFonts w:asciiTheme="majorHAnsi" w:hAnsiTheme="majorHAnsi" w:cstheme="majorHAnsi"/>
          <w:b/>
          <w:bCs/>
          <w:iCs/>
        </w:rPr>
      </w:pPr>
      <w:r w:rsidRPr="00C66EA6">
        <w:rPr>
          <w:rFonts w:asciiTheme="majorHAnsi" w:hAnsiTheme="majorHAnsi" w:cstheme="majorHAnsi"/>
          <w:b/>
          <w:bCs/>
          <w:iCs/>
        </w:rPr>
        <w:t>2.7</w:t>
      </w:r>
      <w:r w:rsidRPr="00C66EA6">
        <w:rPr>
          <w:rFonts w:asciiTheme="majorHAnsi" w:hAnsiTheme="majorHAnsi" w:cstheme="majorHAnsi"/>
          <w:b/>
          <w:bCs/>
          <w:iCs/>
        </w:rPr>
        <w:tab/>
        <w:t xml:space="preserve">Curing Regimes </w:t>
      </w:r>
    </w:p>
    <w:p w14:paraId="1EF65CE9" w14:textId="2F704EA3" w:rsidR="00C66EA6" w:rsidRPr="00C66EA6" w:rsidRDefault="00C66EA6" w:rsidP="00C66EA6">
      <w:pPr>
        <w:ind w:firstLine="720"/>
        <w:rPr>
          <w:rFonts w:asciiTheme="majorHAnsi" w:hAnsiTheme="majorHAnsi" w:cstheme="majorHAnsi"/>
        </w:rPr>
      </w:pPr>
      <w:r w:rsidRPr="00C66EA6">
        <w:rPr>
          <w:rFonts w:asciiTheme="majorHAnsi" w:hAnsiTheme="majorHAnsi" w:cstheme="majorHAnsi"/>
        </w:rPr>
        <w:t>The effect of different curing regimens has been studied. Pressurized steam curing is the best curing method, yielding increased compressive strengths, tensile cracking strengths, and elastic moduli compared to dry curing, heat curing, and moist curing (Graybeal, 2006). Additionally, steam-cured and heat-cured specimens both showed an increase in abrasion resistance and durability over moist-c</w:t>
      </w:r>
      <w:r w:rsidR="00747F04">
        <w:rPr>
          <w:rFonts w:asciiTheme="majorHAnsi" w:hAnsiTheme="majorHAnsi" w:cstheme="majorHAnsi"/>
        </w:rPr>
        <w:t>ured specimens (Graybeal and Tanesi,</w:t>
      </w:r>
      <w:r w:rsidRPr="00C66EA6">
        <w:rPr>
          <w:rFonts w:asciiTheme="majorHAnsi" w:hAnsiTheme="majorHAnsi" w:cstheme="majorHAnsi"/>
        </w:rPr>
        <w:t xml:space="preserve"> 2007). Steam curing and heat curing for only a short amount of time, applied as many as 15 days after casting, has shown to produce some benefit (Graybeal, 2006). </w:t>
      </w:r>
    </w:p>
    <w:p w14:paraId="6C57100A" w14:textId="7298C071" w:rsidR="00C66EA6" w:rsidRPr="00C66EA6" w:rsidRDefault="00C66EA6" w:rsidP="00C66EA6">
      <w:pPr>
        <w:ind w:firstLine="720"/>
        <w:rPr>
          <w:rFonts w:asciiTheme="majorHAnsi" w:hAnsiTheme="majorHAnsi" w:cstheme="majorHAnsi"/>
        </w:rPr>
      </w:pPr>
      <w:r w:rsidRPr="00C66EA6">
        <w:rPr>
          <w:rFonts w:asciiTheme="majorHAnsi" w:hAnsiTheme="majorHAnsi" w:cstheme="majorHAnsi"/>
        </w:rPr>
        <w:lastRenderedPageBreak/>
        <w:t>While steam curing is the most beneficial, there are significant benefits of heat curing. Common temperatures of heat curing are 194°F (90</w:t>
      </w:r>
      <w:bookmarkStart w:id="35" w:name="_Hlk496188018"/>
      <w:r w:rsidRPr="00C66EA6">
        <w:rPr>
          <w:rFonts w:asciiTheme="majorHAnsi" w:hAnsiTheme="majorHAnsi" w:cstheme="majorHAnsi"/>
        </w:rPr>
        <w:t>°</w:t>
      </w:r>
      <w:bookmarkEnd w:id="35"/>
      <w:r w:rsidRPr="00C66EA6">
        <w:rPr>
          <w:rFonts w:asciiTheme="majorHAnsi" w:hAnsiTheme="majorHAnsi" w:cstheme="majorHAnsi"/>
        </w:rPr>
        <w:t xml:space="preserve">C), 140°F (60°C), and the typical baseline temperature of 68°F (20°C) with &gt;95% humidity. (Alsalman et al., 2017; Graybeal </w:t>
      </w:r>
      <w:r w:rsidR="00E84D0A">
        <w:rPr>
          <w:rFonts w:asciiTheme="majorHAnsi" w:hAnsiTheme="majorHAnsi" w:cstheme="majorHAnsi"/>
        </w:rPr>
        <w:t>and</w:t>
      </w:r>
      <w:r w:rsidR="00F151A5">
        <w:rPr>
          <w:rFonts w:asciiTheme="majorHAnsi" w:hAnsiTheme="majorHAnsi" w:cstheme="majorHAnsi"/>
        </w:rPr>
        <w:t xml:space="preserve"> Tanesi, 2007; Sbia et al., 2016</w:t>
      </w:r>
      <w:r w:rsidRPr="00C66EA6">
        <w:rPr>
          <w:rFonts w:asciiTheme="majorHAnsi" w:hAnsiTheme="majorHAnsi" w:cstheme="majorHAnsi"/>
        </w:rPr>
        <w:t xml:space="preserve">). Heat curing at 90°C for 7 days has been shown to lead to a 10% improvement of tensile strength at 28-days, in addition to improved fracture energy over the specimens cured at 20°C (Yang et al., 2009). Heat curing significantly increases the rate at which the concrete cures. Specimens cured at 90°C for 7 days saw nearly no improvement from 7 days to 91 days in either compressive or tensile strength. The specimens cured at 20°C for 7 days gained strength at a normal pace, but even at 91 days did not reach the performance of the 90°C specimens (Yang et al., 2009). </w:t>
      </w:r>
    </w:p>
    <w:p w14:paraId="630F2EB7" w14:textId="762B7598" w:rsidR="00C66EA6" w:rsidRDefault="00C66EA6" w:rsidP="00C66EA6">
      <w:pPr>
        <w:ind w:firstLine="720"/>
        <w:rPr>
          <w:rFonts w:asciiTheme="majorHAnsi" w:hAnsiTheme="majorHAnsi" w:cstheme="majorHAnsi"/>
        </w:rPr>
      </w:pPr>
      <w:r w:rsidRPr="00C66EA6">
        <w:rPr>
          <w:rFonts w:asciiTheme="majorHAnsi" w:hAnsiTheme="majorHAnsi" w:cstheme="majorHAnsi"/>
        </w:rPr>
        <w:t xml:space="preserve">Heat and steam curing both significantly accelerate the curing of the concrete, producing superior durability and strength properties in a truncated time frame. Any amount of heat or steam applied within the first two weeks of curing has shown to provide strength and durability benefits. </w:t>
      </w:r>
      <w:r w:rsidR="00B74829">
        <w:rPr>
          <w:rFonts w:asciiTheme="majorHAnsi" w:hAnsiTheme="majorHAnsi" w:cstheme="majorHAnsi"/>
        </w:rPr>
        <w:t xml:space="preserve">The literature in the study did not indicate any long-term detriments. </w:t>
      </w:r>
    </w:p>
    <w:p w14:paraId="721E50BC" w14:textId="0BCDD41B" w:rsidR="00C66EA6" w:rsidRPr="006C15F7" w:rsidRDefault="00C66EA6" w:rsidP="00C66EA6">
      <w:pPr>
        <w:spacing w:line="240" w:lineRule="auto"/>
        <w:rPr>
          <w:rFonts w:asciiTheme="majorHAnsi" w:hAnsiTheme="majorHAnsi" w:cstheme="majorHAnsi"/>
        </w:rPr>
      </w:pPr>
      <w:r>
        <w:rPr>
          <w:rFonts w:asciiTheme="majorHAnsi" w:hAnsiTheme="majorHAnsi" w:cstheme="majorHAnsi"/>
        </w:rPr>
        <w:br w:type="page"/>
      </w:r>
    </w:p>
    <w:p w14:paraId="43E54C12" w14:textId="5A03D414" w:rsidR="00752682" w:rsidRDefault="00C62BF1" w:rsidP="00B76604">
      <w:pPr>
        <w:pStyle w:val="Heading1"/>
      </w:pPr>
      <w:bookmarkStart w:id="36" w:name="_Toc497315360"/>
      <w:r>
        <w:lastRenderedPageBreak/>
        <w:t xml:space="preserve">Mix Design </w:t>
      </w:r>
      <w:r w:rsidR="006D11A5">
        <w:t>Development</w:t>
      </w:r>
      <w:bookmarkEnd w:id="36"/>
    </w:p>
    <w:p w14:paraId="4EA438F0" w14:textId="432D3B04" w:rsidR="00752682" w:rsidRDefault="00752682" w:rsidP="00DF4B82">
      <w:pPr>
        <w:pStyle w:val="Heading2"/>
      </w:pPr>
      <w:bookmarkStart w:id="37" w:name="_Toc497315361"/>
      <w:r>
        <w:t>Introduction</w:t>
      </w:r>
      <w:bookmarkEnd w:id="37"/>
    </w:p>
    <w:p w14:paraId="1B2582A9" w14:textId="7092D267" w:rsidR="00C62BF1" w:rsidRPr="00C62BF1" w:rsidRDefault="00C62BF1" w:rsidP="00C62BF1">
      <w:pPr>
        <w:ind w:firstLine="720"/>
        <w:rPr>
          <w:rFonts w:asciiTheme="majorHAnsi" w:hAnsiTheme="majorHAnsi" w:cstheme="majorHAnsi"/>
        </w:rPr>
      </w:pPr>
      <w:r w:rsidRPr="00C62BF1">
        <w:rPr>
          <w:rFonts w:asciiTheme="majorHAnsi" w:hAnsiTheme="majorHAnsi" w:cstheme="majorHAnsi"/>
        </w:rPr>
        <w:t xml:space="preserve">This section reports on the development of UHPC mix designs using locally available materials. The nature of this research was not such that direct iterations or improvements could be made in each experimental series, but the investigations of each series directed the information sought by the next series. This process involved a succession of nine iterative Series, A to J, in which a total of 158 mixes were designed and tested. In this development phase, compressive strength and mortar flow were the two primary design targets. While the mortar flow targets were achieved, there was no mix through this preliminary investigation that achieved the 22 ksi compressive strength design target. </w:t>
      </w:r>
    </w:p>
    <w:p w14:paraId="09125255" w14:textId="77777777" w:rsidR="00C62BF1" w:rsidRPr="00635B54" w:rsidRDefault="00C62BF1" w:rsidP="00DF4B82">
      <w:pPr>
        <w:pStyle w:val="Heading2"/>
      </w:pPr>
      <w:bookmarkStart w:id="38" w:name="_Toc497315362"/>
      <w:bookmarkStart w:id="39" w:name="_Hlk497245218"/>
      <w:r w:rsidRPr="00C62BF1">
        <w:t>Material Acquisition and Selection</w:t>
      </w:r>
      <w:bookmarkEnd w:id="38"/>
    </w:p>
    <w:bookmarkEnd w:id="39"/>
    <w:p w14:paraId="1EED3E8E" w14:textId="7E259252" w:rsidR="00C62BF1" w:rsidRPr="00C62BF1" w:rsidRDefault="00C62BF1" w:rsidP="00C62BF1">
      <w:pPr>
        <w:ind w:firstLine="720"/>
      </w:pPr>
      <w:r w:rsidRPr="00C62BF1">
        <w:t>As suggested by the literature, the compressive strength of UHPC is met by combining the materials optimally for two competing physical factors. The cements, supplementary cementitious materials (SCMs), and aggregates must achieve high particle packing density in order to effectively use the unhydrated particles to reduce air in the mortar paste. Additionally, the chemical reactions between the SCMs and cements must be compatible. Cement reacts with water to form the desirable product calcium silicate hydrate (CSH), which produces strength in the concrete, and calcium hydroxide (CH), an undesirable product that does not provide strength (</w:t>
      </w:r>
      <w:bookmarkStart w:id="40" w:name="_Hlk497319350"/>
      <w:r w:rsidR="009A225E">
        <w:t>“Supplementary”, 2</w:t>
      </w:r>
      <w:r w:rsidRPr="00C62BF1">
        <w:t>016</w:t>
      </w:r>
      <w:bookmarkEnd w:id="40"/>
      <w:r w:rsidRPr="00C62BF1">
        <w:t xml:space="preserve">). SCMs can consume the CH and produce CSH, as well as </w:t>
      </w:r>
      <w:r w:rsidRPr="00C62BF1">
        <w:lastRenderedPageBreak/>
        <w:t xml:space="preserve">produce CSH directly. There must be a complimentary ratio of SCMs to cement in order to maximize the production of CSH and minimize the leftover CH. </w:t>
      </w:r>
    </w:p>
    <w:p w14:paraId="0E857F7E" w14:textId="67F57AD7" w:rsidR="00C62BF1" w:rsidRPr="00C62BF1" w:rsidRDefault="00C62BF1" w:rsidP="00C62BF1">
      <w:pPr>
        <w:ind w:firstLine="720"/>
      </w:pPr>
      <w:r w:rsidRPr="00C62BF1">
        <w:t xml:space="preserve">The cements used in this research were Type I cement provided by Dolese and Type III cement provided by Buzzi Unicem. Cement is typically manufactured by combining crushed limestone, clay, and other materials in large, typically rotating, kilns. After the mixture is sufficiently hot, the product, clinker, is discharged and crushed into the final gradation. This process </w:t>
      </w:r>
      <w:r w:rsidRPr="00196F6A">
        <w:t xml:space="preserve">produces an angular particle for any gradation </w:t>
      </w:r>
      <w:bookmarkStart w:id="41" w:name="_Hlk497319366"/>
      <w:r w:rsidR="007A2F36">
        <w:t>(Van Dam</w:t>
      </w:r>
      <w:r w:rsidR="00196F6A" w:rsidRPr="00196F6A">
        <w:t>, 2013</w:t>
      </w:r>
      <w:r w:rsidRPr="00196F6A">
        <w:t xml:space="preserve">). </w:t>
      </w:r>
      <w:bookmarkStart w:id="42" w:name="_Hlk494918113"/>
      <w:bookmarkEnd w:id="41"/>
      <w:r w:rsidRPr="00196F6A">
        <w:t>Cement is completely hydraulic</w:t>
      </w:r>
      <w:bookmarkEnd w:id="42"/>
      <w:r w:rsidRPr="00196F6A">
        <w:t>, meaning it produces CSH and CH in the presence of water but does not consume any CH. Type I</w:t>
      </w:r>
      <w:r w:rsidRPr="00C62BF1">
        <w:t xml:space="preserve"> and Type III cements are made from the same clinker and are chemically the same, though obtaining them from different production facilities may produce slightly different chemical profiles. Type III cement is crushed finer than Type I, has a higher specific surface, and reaches the 28-day strength of Type I cement in 7 days. The long-term strength of the cements is reportedly the same. </w:t>
      </w:r>
    </w:p>
    <w:p w14:paraId="3278B734" w14:textId="7D29A628" w:rsidR="00C62BF1" w:rsidRPr="00C62BF1" w:rsidRDefault="00C62BF1" w:rsidP="00C62BF1">
      <w:pPr>
        <w:ind w:firstLine="720"/>
      </w:pPr>
      <w:r w:rsidRPr="00C62BF1">
        <w:t xml:space="preserve"> The Class C Fly Ash was provided by Dolese. Fly ash is a byproduct of coal-fired power plants. During combustion, the non-carbon minerals in the coal fuse together and are carried away by exhaust. These fused particles cool and solidify in the air, creating glassy, spherical particles that are finer than cement. Class C fly ash produces both hydraulic (CSH) reactions, like cement, and pozzolanic reactions. A pozzolanic reaction consumes water and CH, the undesirable product of hydraulic reactions, and produces additional strength-producing CSH. In addition to providing additional late strength due to the pozzolanic reaction, fly ash is generally considered to provide additional benefits including increased economy, increased sulfate resistance, </w:t>
      </w:r>
      <w:r w:rsidRPr="00C62BF1">
        <w:lastRenderedPageBreak/>
        <w:t>alkali-silica reaction (ASR) mitigation, decreased shrinkage, and decreased permeability (</w:t>
      </w:r>
      <w:r w:rsidR="00196F6A">
        <w:t>“Supplementary”, 2016</w:t>
      </w:r>
      <w:r w:rsidRPr="00C62BF1">
        <w:t xml:space="preserve">). The fly ash increases the mortar flow because the spherical particles flow over each other more easily than the angular particles of cement, like ball bearings. Like most pozzolans, fly ash depresses early strength gain. </w:t>
      </w:r>
    </w:p>
    <w:p w14:paraId="5C1902BB" w14:textId="72CB3E93" w:rsidR="00C62BF1" w:rsidRPr="00C62BF1" w:rsidRDefault="00C62BF1" w:rsidP="00C62BF1">
      <w:pPr>
        <w:ind w:firstLine="720"/>
      </w:pPr>
      <w:r w:rsidRPr="00C62BF1">
        <w:t>Two separate batch samples of ground-granulated blast-furnace slag (GGBFS) were provided by the LafargeHolcim South Chicago Plant. The GGBFS, also known as slag cement, is a byproduct of the iron purification process. The slag is developed when “pig iron is extracted from the iron ore and the remaining molten material (slag) is directed into a granulator, in which water quenches the material to form glassy, sand-like particles of amorphous oxides” which are then ground to size similar to cement particles, though more angular (</w:t>
      </w:r>
      <w:bookmarkStart w:id="43" w:name="_Hlk497319398"/>
      <w:r w:rsidRPr="00C62BF1">
        <w:t>Van Dam</w:t>
      </w:r>
      <w:r w:rsidR="00FC283A">
        <w:t>,</w:t>
      </w:r>
      <w:r w:rsidRPr="00C62BF1">
        <w:t xml:space="preserve"> 2013</w:t>
      </w:r>
      <w:bookmarkEnd w:id="43"/>
      <w:r w:rsidRPr="00C62BF1">
        <w:t>). GGBFS is hydraulic and produces CSH. Though not technically a pozzolan, GGBFS provides the same benefits as a pozzolan by consuming CH and trapping alkalis in i</w:t>
      </w:r>
      <w:r w:rsidR="00FC283A">
        <w:t>ts hydration products (</w:t>
      </w:r>
      <w:bookmarkStart w:id="44" w:name="_Hlk497399839"/>
      <w:r w:rsidR="00196F6A">
        <w:t>“Supplementary”, 2016</w:t>
      </w:r>
      <w:bookmarkEnd w:id="44"/>
      <w:r w:rsidRPr="00C62BF1">
        <w:t>). GGBFS can be used at higher replacement rates than fly ash, is cheaper than cement, and provides other benefits such as increased late strength gain, reduced permeabilit</w:t>
      </w:r>
      <w:r w:rsidR="00FC283A">
        <w:t xml:space="preserve">y, and ASR </w:t>
      </w:r>
      <w:r w:rsidR="009A225E">
        <w:t>mitigation (Van Dam</w:t>
      </w:r>
      <w:r w:rsidR="00196F6A" w:rsidRPr="00196F6A">
        <w:t>, 201</w:t>
      </w:r>
      <w:r w:rsidR="00FC283A" w:rsidRPr="00196F6A">
        <w:t>3</w:t>
      </w:r>
      <w:r w:rsidRPr="00196F6A">
        <w:t>).</w:t>
      </w:r>
      <w:r w:rsidRPr="00C62BF1">
        <w:t xml:space="preserve"> GGBFS reacts more slowly than cement, retarding early strength gain. </w:t>
      </w:r>
    </w:p>
    <w:p w14:paraId="468AACA8" w14:textId="1DB925D0" w:rsidR="00C62BF1" w:rsidRPr="00C62BF1" w:rsidRDefault="00C62BF1" w:rsidP="00C62BF1">
      <w:pPr>
        <w:ind w:firstLine="720"/>
      </w:pPr>
      <w:r w:rsidRPr="00C62BF1">
        <w:t>The VCAS™ 140 White Pozzolans were purchased from Vitro Minerals. The production of this product is not as transparent as the other SCMs, though the process of production described on the website closely matches that of GGBFS. The benefits of VCAS™ 140 are advertised as the same as GGBFS, such as an increase in late-developed strength, improved resistance to sulfates and ASR, and reduced permeability (</w:t>
      </w:r>
      <w:bookmarkStart w:id="45" w:name="_Hlk497319448"/>
      <w:r w:rsidRPr="00C62BF1">
        <w:t>VCAS™</w:t>
      </w:r>
      <w:r w:rsidR="00E55279">
        <w:t xml:space="preserve"> White Pozzolans</w:t>
      </w:r>
      <w:r w:rsidRPr="00C62BF1">
        <w:t xml:space="preserve">). </w:t>
      </w:r>
      <w:bookmarkEnd w:id="45"/>
      <w:r w:rsidRPr="00C62BF1">
        <w:t xml:space="preserve">The cost of this material is significant compared to </w:t>
      </w:r>
      <w:r w:rsidRPr="00C62BF1">
        <w:lastRenderedPageBreak/>
        <w:t xml:space="preserve">GGBFS. The advantage of this product over other, cheaper SCMs is a consistent gradation and chemical composition. </w:t>
      </w:r>
    </w:p>
    <w:p w14:paraId="510E7203" w14:textId="42565FBD" w:rsidR="00C62BF1" w:rsidRPr="00C62BF1" w:rsidRDefault="00C62BF1" w:rsidP="00C62BF1">
      <w:pPr>
        <w:ind w:firstLine="720"/>
      </w:pPr>
      <w:r w:rsidRPr="00C62BF1">
        <w:t xml:space="preserve">Two separate batch samples of undensified silica fume were provided by Norchem. Silica fume is a byproduct of the silicon alloy production process. Like fly ash, exhaust fumes push away the particles from the arc furnaces, creating the spherical particle typical of an air-cooled product. Silica fume is entirely pozzolanic. Unlike fly ash, VCAS™, and GGBFS, all </w:t>
      </w:r>
      <w:r w:rsidR="000872B5">
        <w:t xml:space="preserve">of </w:t>
      </w:r>
      <w:r w:rsidRPr="00C62BF1">
        <w:t>which slow strength gain, silica fume accelerates the hydration of cement by creating nucleation sites for the CSH and CH to form. Silica fume has a very fine particle size that increases the packing density of the cement paste, and is the only SCM fine enough to consume CH at the i</w:t>
      </w:r>
      <w:r w:rsidR="009A225E">
        <w:t>nterfacial transition zone (Van Dam,</w:t>
      </w:r>
      <w:r w:rsidRPr="00C62BF1">
        <w:t xml:space="preserve"> 2013). Silica fume provides benefits like significantly decreasing permeability and ASR and sulfate attack mitigation, but the primary benefit is increased strength. However, the increased specific surface of silica fume can increase the water demand that may require significant high-range water reducer (HRWR) dosages to overcome, and high replacements can result in a sticky, unworkable mixture. The price is considerably higher than cement and other SCMs. </w:t>
      </w:r>
    </w:p>
    <w:p w14:paraId="3238B3C8" w14:textId="2E4BE66A" w:rsidR="00C62BF1" w:rsidRPr="00C62BF1" w:rsidRDefault="00C62BF1" w:rsidP="00C62BF1">
      <w:pPr>
        <w:ind w:firstLine="720"/>
      </w:pPr>
      <w:r w:rsidRPr="00C62BF1">
        <w:t xml:space="preserve">U.S. Silica Company provided the ground silica, also known as quartz powder, in both sizes </w:t>
      </w:r>
      <w:r w:rsidR="000872B5">
        <w:t>of</w:t>
      </w:r>
      <w:r w:rsidRPr="00C62BF1">
        <w:t xml:space="preserve"> 10 and 15-micron top size. These products are primarily considered in UHPC because they have a very fine, uniform and predictable gradation. This product phased out after one iteration, given its lack of advantage and significant expense compared to the other aggregate, masonry sand. </w:t>
      </w:r>
    </w:p>
    <w:p w14:paraId="4455DF91" w14:textId="77777777" w:rsidR="00C62BF1" w:rsidRPr="00C62BF1" w:rsidRDefault="00C62BF1" w:rsidP="00C62BF1">
      <w:pPr>
        <w:ind w:firstLine="720"/>
      </w:pPr>
      <w:r w:rsidRPr="00C62BF1">
        <w:t xml:space="preserve">Metro Materials, a material supply company in Norman, Oklahoma, provided the masonry sand. Masonry sand was selected for its lack of fines, standardized </w:t>
      </w:r>
      <w:r w:rsidRPr="00C62BF1">
        <w:lastRenderedPageBreak/>
        <w:t xml:space="preserve">gradation according to ASTM C33, and broad availability. The sand was dried to ensure the dry constituents could be blended together without hydrating any of the cementitious materials. </w:t>
      </w:r>
    </w:p>
    <w:p w14:paraId="2D6E8456" w14:textId="77777777" w:rsidR="00C62BF1" w:rsidRPr="00C62BF1" w:rsidRDefault="00C62BF1" w:rsidP="00C62BF1">
      <w:pPr>
        <w:ind w:firstLine="720"/>
      </w:pPr>
      <w:r w:rsidRPr="00C62BF1">
        <w:t xml:space="preserve">The chemical compatibility component of developing UHPC was determined experimentally.  While general chemical compositions of cement and SCMs are available, the precise chemical composition of the fly ash, GGBFS, and silica fume are known to vary slightly from batch to batch. The physical compatibility of the constituents, or the constituent’s particle packing potential, could be more accurately determined in this study. A Beckman Coulter LS 13 320 single wavelength laser diffraction particle size analyzer produced the gradation for each of the constituents. The particle analyzer provided 92 data points between 2000 to 0.3752 micrometers, such that there is high gradation data for each constituent. The gradations for these constituents are shown in Figure 3.1. </w:t>
      </w:r>
      <w:r w:rsidRPr="00C62BF1">
        <w:rPr>
          <w:noProof/>
        </w:rPr>
        <w:drawing>
          <wp:inline distT="0" distB="0" distL="0" distR="0" wp14:anchorId="1D301EB6" wp14:editId="1DC87B7C">
            <wp:extent cx="5394960" cy="2939143"/>
            <wp:effectExtent l="0" t="0" r="0" b="0"/>
            <wp:docPr id="102" name="Chart 102">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C62BF1">
        <w:rPr>
          <w:noProof/>
        </w:rPr>
        <mc:AlternateContent>
          <mc:Choice Requires="wps">
            <w:drawing>
              <wp:inline distT="0" distB="0" distL="0" distR="0" wp14:anchorId="3B899083" wp14:editId="1FCE2918">
                <wp:extent cx="5394960" cy="274320"/>
                <wp:effectExtent l="0" t="0" r="0" b="0"/>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4DA10C3B" w14:textId="77777777" w:rsidR="007B6543" w:rsidRPr="00E004D9" w:rsidRDefault="007B6543" w:rsidP="00C62BF1">
                            <w:pPr>
                              <w:jc w:val="center"/>
                              <w:rPr>
                                <w:b/>
                                <w:i/>
                              </w:rPr>
                            </w:pPr>
                            <w:r>
                              <w:rPr>
                                <w:b/>
                                <w:i/>
                              </w:rPr>
                              <w:t>Figure</w:t>
                            </w:r>
                            <w:r w:rsidRPr="00E004D9">
                              <w:rPr>
                                <w:b/>
                                <w:i/>
                              </w:rPr>
                              <w:t xml:space="preserve"> 3</w:t>
                            </w:r>
                            <w:r>
                              <w:rPr>
                                <w:b/>
                                <w:i/>
                              </w:rPr>
                              <w:t>.1 Particle Gradation of UHPC Constituents</w:t>
                            </w:r>
                          </w:p>
                        </w:txbxContent>
                      </wps:txbx>
                      <wps:bodyPr rot="0" vert="horz" wrap="square" lIns="91440" tIns="45720" rIns="91440" bIns="45720" anchor="t" anchorCtr="0">
                        <a:noAutofit/>
                      </wps:bodyPr>
                    </wps:wsp>
                  </a:graphicData>
                </a:graphic>
              </wp:inline>
            </w:drawing>
          </mc:Choice>
          <mc:Fallback>
            <w:pict>
              <v:shape w14:anchorId="3B899083" id="Text Box 2" o:spid="_x0000_s1028"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u9okZg8CAAD7&#10;AwAADgAAAAAAAAAAAAAAAAAuAgAAZHJzL2Uyb0RvYy54bWxQSwECLQAUAAYACAAAACEA686QDtoA&#10;AAAEAQAADwAAAAAAAAAAAAAAAABpBAAAZHJzL2Rvd25yZXYueG1sUEsFBgAAAAAEAAQA8wAAAHAF&#10;AAAAAA==&#10;" filled="f" stroked="f">
                <v:textbox>
                  <w:txbxContent>
                    <w:p w14:paraId="4DA10C3B" w14:textId="77777777" w:rsidR="007B6543" w:rsidRPr="00E004D9" w:rsidRDefault="007B6543" w:rsidP="00C62BF1">
                      <w:pPr>
                        <w:jc w:val="center"/>
                        <w:rPr>
                          <w:b/>
                          <w:i/>
                        </w:rPr>
                      </w:pPr>
                      <w:r>
                        <w:rPr>
                          <w:b/>
                          <w:i/>
                        </w:rPr>
                        <w:t>Figure</w:t>
                      </w:r>
                      <w:r w:rsidRPr="00E004D9">
                        <w:rPr>
                          <w:b/>
                          <w:i/>
                        </w:rPr>
                        <w:t xml:space="preserve"> 3</w:t>
                      </w:r>
                      <w:r>
                        <w:rPr>
                          <w:b/>
                          <w:i/>
                        </w:rPr>
                        <w:t>.1 Particle Gradation of UHPC Constituents</w:t>
                      </w:r>
                    </w:p>
                  </w:txbxContent>
                </v:textbox>
                <w10:anchorlock/>
              </v:shape>
            </w:pict>
          </mc:Fallback>
        </mc:AlternateContent>
      </w:r>
    </w:p>
    <w:p w14:paraId="3BECC8B4" w14:textId="3455F914" w:rsidR="004C31AA" w:rsidRDefault="00C62BF1" w:rsidP="00D375E4">
      <w:r w:rsidRPr="00C62BF1">
        <w:lastRenderedPageBreak/>
        <w:t>A summary of the key properties of the constituents used in this experiment is provided in Table 3.1</w:t>
      </w:r>
      <w:r w:rsidR="00F8590D">
        <w:t xml:space="preserve">. </w:t>
      </w:r>
    </w:p>
    <w:p w14:paraId="0C266B39" w14:textId="2CD33C96" w:rsidR="007B6543" w:rsidRPr="007B6543" w:rsidRDefault="00C62BF1" w:rsidP="007B6543">
      <w:r w:rsidRPr="00C62BF1">
        <w:rPr>
          <w:noProof/>
        </w:rPr>
        <mc:AlternateContent>
          <mc:Choice Requires="wps">
            <w:drawing>
              <wp:inline distT="0" distB="0" distL="0" distR="0" wp14:anchorId="03D1EB6B" wp14:editId="430B4DE4">
                <wp:extent cx="5394960" cy="274320"/>
                <wp:effectExtent l="0" t="0" r="0" b="0"/>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365F197D" w14:textId="77777777" w:rsidR="007B6543" w:rsidRPr="00E004D9" w:rsidRDefault="007B6543" w:rsidP="00C62BF1">
                            <w:pPr>
                              <w:jc w:val="center"/>
                              <w:rPr>
                                <w:b/>
                                <w:i/>
                              </w:rPr>
                            </w:pPr>
                            <w:r>
                              <w:rPr>
                                <w:b/>
                                <w:i/>
                              </w:rPr>
                              <w:t>Table</w:t>
                            </w:r>
                            <w:r w:rsidRPr="00E004D9">
                              <w:rPr>
                                <w:b/>
                                <w:i/>
                              </w:rPr>
                              <w:t xml:space="preserve"> 3</w:t>
                            </w:r>
                            <w:r>
                              <w:rPr>
                                <w:b/>
                                <w:i/>
                              </w:rPr>
                              <w:t>.1 Key Properties of UHPC Constituents</w:t>
                            </w:r>
                          </w:p>
                        </w:txbxContent>
                      </wps:txbx>
                      <wps:bodyPr rot="0" vert="horz" wrap="square" lIns="91440" tIns="45720" rIns="91440" bIns="45720" anchor="t" anchorCtr="0">
                        <a:noAutofit/>
                      </wps:bodyPr>
                    </wps:wsp>
                  </a:graphicData>
                </a:graphic>
              </wp:inline>
            </w:drawing>
          </mc:Choice>
          <mc:Fallback>
            <w:pict>
              <v:shape w14:anchorId="03D1EB6B" id="_x0000_s1029"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PGgnlMQAgAA&#10;+wMAAA4AAAAAAAAAAAAAAAAALgIAAGRycy9lMm9Eb2MueG1sUEsBAi0AFAAGAAgAAAAhAOvOkA7a&#10;AAAABAEAAA8AAAAAAAAAAAAAAAAAagQAAGRycy9kb3ducmV2LnhtbFBLBQYAAAAABAAEAPMAAABx&#10;BQAAAAA=&#10;" filled="f" stroked="f">
                <v:textbox>
                  <w:txbxContent>
                    <w:p w14:paraId="365F197D" w14:textId="77777777" w:rsidR="007B6543" w:rsidRPr="00E004D9" w:rsidRDefault="007B6543" w:rsidP="00C62BF1">
                      <w:pPr>
                        <w:jc w:val="center"/>
                        <w:rPr>
                          <w:b/>
                          <w:i/>
                        </w:rPr>
                      </w:pPr>
                      <w:r>
                        <w:rPr>
                          <w:b/>
                          <w:i/>
                        </w:rPr>
                        <w:t>Table</w:t>
                      </w:r>
                      <w:r w:rsidRPr="00E004D9">
                        <w:rPr>
                          <w:b/>
                          <w:i/>
                        </w:rPr>
                        <w:t xml:space="preserve"> 3</w:t>
                      </w:r>
                      <w:r>
                        <w:rPr>
                          <w:b/>
                          <w:i/>
                        </w:rPr>
                        <w:t>.1 Key Properties of UHPC Constituents</w:t>
                      </w:r>
                    </w:p>
                  </w:txbxContent>
                </v:textbox>
                <w10:anchorlock/>
              </v:shape>
            </w:pict>
          </mc:Fallback>
        </mc:AlternateContent>
      </w:r>
      <w:r w:rsidRPr="00C62BF1">
        <w:fldChar w:fldCharType="begin"/>
      </w:r>
      <w:r w:rsidRPr="00C62BF1">
        <w:instrText xml:space="preserve"> LINK </w:instrText>
      </w:r>
      <w:r w:rsidR="007B6543">
        <w:instrText xml:space="preserve">Excel.Sheet.12 "C:\\Users\\Amy Crone\\Dropbox\\Amy's Research\\Research\\Thesis\\Copy of Graphs and Tables for Thesis.1.xlsx" Gradation!R12C20:R20C27 </w:instrText>
      </w:r>
      <w:r w:rsidRPr="00C62BF1">
        <w:instrText xml:space="preserve">\a \f 4 \h  \* MERGEFORMAT </w:instrText>
      </w:r>
      <w:r w:rsidR="007B6543" w:rsidRPr="00C62BF1">
        <w:fldChar w:fldCharType="separate"/>
      </w:r>
    </w:p>
    <w:tbl>
      <w:tblPr>
        <w:tblW w:w="7776" w:type="dxa"/>
        <w:jc w:val="center"/>
        <w:tblLook w:val="04A0" w:firstRow="1" w:lastRow="0" w:firstColumn="1" w:lastColumn="0" w:noHBand="0" w:noVBand="1"/>
      </w:tblPr>
      <w:tblGrid>
        <w:gridCol w:w="1070"/>
        <w:gridCol w:w="963"/>
        <w:gridCol w:w="963"/>
        <w:gridCol w:w="1047"/>
        <w:gridCol w:w="1047"/>
        <w:gridCol w:w="1006"/>
        <w:gridCol w:w="1006"/>
        <w:gridCol w:w="1070"/>
      </w:tblGrid>
      <w:tr w:rsidR="007B6543" w:rsidRPr="007B6543" w14:paraId="1F761F04" w14:textId="77777777" w:rsidTr="007B6543">
        <w:trPr>
          <w:divId w:val="1698038885"/>
          <w:trHeight w:val="587"/>
          <w:jc w:val="center"/>
        </w:trPr>
        <w:tc>
          <w:tcPr>
            <w:tcW w:w="9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7CECF0" w14:textId="79AD65C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 </w:t>
            </w:r>
          </w:p>
        </w:tc>
        <w:tc>
          <w:tcPr>
            <w:tcW w:w="898" w:type="dxa"/>
            <w:tcBorders>
              <w:top w:val="single" w:sz="4" w:space="0" w:color="auto"/>
              <w:left w:val="nil"/>
              <w:bottom w:val="single" w:sz="4" w:space="0" w:color="auto"/>
              <w:right w:val="single" w:sz="4" w:space="0" w:color="auto"/>
            </w:tcBorders>
            <w:shd w:val="clear" w:color="auto" w:fill="auto"/>
            <w:vAlign w:val="center"/>
            <w:hideMark/>
          </w:tcPr>
          <w:p w14:paraId="159A6A30"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Type I Cement</w:t>
            </w:r>
          </w:p>
        </w:tc>
        <w:tc>
          <w:tcPr>
            <w:tcW w:w="898" w:type="dxa"/>
            <w:tcBorders>
              <w:top w:val="single" w:sz="4" w:space="0" w:color="auto"/>
              <w:left w:val="nil"/>
              <w:bottom w:val="single" w:sz="4" w:space="0" w:color="auto"/>
              <w:right w:val="single" w:sz="4" w:space="0" w:color="auto"/>
            </w:tcBorders>
            <w:shd w:val="clear" w:color="auto" w:fill="auto"/>
            <w:vAlign w:val="center"/>
            <w:hideMark/>
          </w:tcPr>
          <w:p w14:paraId="5FE8735A"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Type III Cement</w:t>
            </w:r>
          </w:p>
        </w:tc>
        <w:tc>
          <w:tcPr>
            <w:tcW w:w="968" w:type="dxa"/>
            <w:tcBorders>
              <w:top w:val="single" w:sz="4" w:space="0" w:color="auto"/>
              <w:left w:val="nil"/>
              <w:bottom w:val="single" w:sz="4" w:space="0" w:color="auto"/>
              <w:right w:val="single" w:sz="4" w:space="0" w:color="auto"/>
            </w:tcBorders>
            <w:shd w:val="clear" w:color="auto" w:fill="auto"/>
            <w:vAlign w:val="center"/>
            <w:hideMark/>
          </w:tcPr>
          <w:p w14:paraId="739E1B35"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Class C                                     Fly Ash</w:t>
            </w:r>
          </w:p>
        </w:tc>
        <w:tc>
          <w:tcPr>
            <w:tcW w:w="968" w:type="dxa"/>
            <w:tcBorders>
              <w:top w:val="single" w:sz="4" w:space="0" w:color="auto"/>
              <w:left w:val="nil"/>
              <w:bottom w:val="single" w:sz="4" w:space="0" w:color="auto"/>
              <w:right w:val="single" w:sz="4" w:space="0" w:color="auto"/>
            </w:tcBorders>
            <w:shd w:val="clear" w:color="auto" w:fill="auto"/>
            <w:vAlign w:val="center"/>
            <w:hideMark/>
          </w:tcPr>
          <w:p w14:paraId="1386C674"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Silica Fume</w:t>
            </w:r>
          </w:p>
        </w:tc>
        <w:tc>
          <w:tcPr>
            <w:tcW w:w="968" w:type="dxa"/>
            <w:tcBorders>
              <w:top w:val="single" w:sz="4" w:space="0" w:color="auto"/>
              <w:left w:val="nil"/>
              <w:bottom w:val="single" w:sz="4" w:space="0" w:color="auto"/>
              <w:right w:val="single" w:sz="4" w:space="0" w:color="auto"/>
            </w:tcBorders>
            <w:shd w:val="clear" w:color="auto" w:fill="auto"/>
            <w:vAlign w:val="center"/>
            <w:hideMark/>
          </w:tcPr>
          <w:p w14:paraId="34780FE8"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GGBFS</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7D0700DC"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VCAS</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10B8E000"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Masonry</w:t>
            </w:r>
            <w:r w:rsidRPr="007B6543">
              <w:rPr>
                <w:rFonts w:ascii="Times New Roman" w:hAnsi="Times New Roman"/>
                <w:color w:val="000000"/>
                <w:sz w:val="20"/>
                <w:szCs w:val="20"/>
                <w:lang w:bidi="ar-SA"/>
              </w:rPr>
              <w:t xml:space="preserve"> </w:t>
            </w:r>
            <w:r w:rsidRPr="007B6543">
              <w:rPr>
                <w:rFonts w:ascii="Times New Roman" w:hAnsi="Times New Roman"/>
                <w:color w:val="000000"/>
                <w:lang w:bidi="ar-SA"/>
              </w:rPr>
              <w:t>Sand</w:t>
            </w:r>
          </w:p>
        </w:tc>
      </w:tr>
      <w:tr w:rsidR="007B6543" w:rsidRPr="007B6543" w14:paraId="484A594B" w14:textId="77777777" w:rsidTr="007B6543">
        <w:trPr>
          <w:divId w:val="1698038885"/>
          <w:trHeight w:val="644"/>
          <w:jc w:val="center"/>
        </w:trPr>
        <w:tc>
          <w:tcPr>
            <w:tcW w:w="969" w:type="dxa"/>
            <w:tcBorders>
              <w:top w:val="nil"/>
              <w:left w:val="single" w:sz="4" w:space="0" w:color="auto"/>
              <w:bottom w:val="single" w:sz="4" w:space="0" w:color="auto"/>
              <w:right w:val="single" w:sz="4" w:space="0" w:color="auto"/>
            </w:tcBorders>
            <w:shd w:val="clear" w:color="auto" w:fill="auto"/>
            <w:vAlign w:val="center"/>
            <w:hideMark/>
          </w:tcPr>
          <w:p w14:paraId="1190AD14"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Reaction Type</w:t>
            </w:r>
          </w:p>
        </w:tc>
        <w:tc>
          <w:tcPr>
            <w:tcW w:w="898" w:type="dxa"/>
            <w:tcBorders>
              <w:top w:val="nil"/>
              <w:left w:val="nil"/>
              <w:bottom w:val="single" w:sz="4" w:space="0" w:color="auto"/>
              <w:right w:val="single" w:sz="4" w:space="0" w:color="auto"/>
            </w:tcBorders>
            <w:shd w:val="clear" w:color="auto" w:fill="auto"/>
            <w:vAlign w:val="center"/>
            <w:hideMark/>
          </w:tcPr>
          <w:p w14:paraId="764C9CD2" w14:textId="77777777" w:rsidR="007B6543" w:rsidRPr="007B6543" w:rsidRDefault="007B6543" w:rsidP="007B6543">
            <w:pPr>
              <w:spacing w:line="240" w:lineRule="auto"/>
              <w:jc w:val="center"/>
              <w:rPr>
                <w:rFonts w:ascii="Times New Roman" w:hAnsi="Times New Roman"/>
                <w:color w:val="000000"/>
                <w:sz w:val="18"/>
                <w:szCs w:val="18"/>
                <w:lang w:bidi="ar-SA"/>
              </w:rPr>
            </w:pPr>
            <w:r w:rsidRPr="007B6543">
              <w:rPr>
                <w:rFonts w:ascii="Times New Roman" w:hAnsi="Times New Roman"/>
                <w:color w:val="000000"/>
                <w:sz w:val="18"/>
                <w:szCs w:val="18"/>
                <w:lang w:bidi="ar-SA"/>
              </w:rPr>
              <w:t>Hydraulic</w:t>
            </w:r>
          </w:p>
        </w:tc>
        <w:tc>
          <w:tcPr>
            <w:tcW w:w="898" w:type="dxa"/>
            <w:tcBorders>
              <w:top w:val="nil"/>
              <w:left w:val="nil"/>
              <w:bottom w:val="single" w:sz="4" w:space="0" w:color="auto"/>
              <w:right w:val="single" w:sz="4" w:space="0" w:color="auto"/>
            </w:tcBorders>
            <w:shd w:val="clear" w:color="auto" w:fill="auto"/>
            <w:vAlign w:val="center"/>
            <w:hideMark/>
          </w:tcPr>
          <w:p w14:paraId="74292C35" w14:textId="77777777" w:rsidR="007B6543" w:rsidRPr="007B6543" w:rsidRDefault="007B6543" w:rsidP="007B6543">
            <w:pPr>
              <w:spacing w:line="240" w:lineRule="auto"/>
              <w:jc w:val="center"/>
              <w:rPr>
                <w:rFonts w:ascii="Times New Roman" w:hAnsi="Times New Roman"/>
                <w:color w:val="000000"/>
                <w:sz w:val="18"/>
                <w:szCs w:val="18"/>
                <w:lang w:bidi="ar-SA"/>
              </w:rPr>
            </w:pPr>
            <w:r w:rsidRPr="007B6543">
              <w:rPr>
                <w:rFonts w:ascii="Times New Roman" w:hAnsi="Times New Roman"/>
                <w:color w:val="000000"/>
                <w:sz w:val="18"/>
                <w:szCs w:val="18"/>
                <w:lang w:bidi="ar-SA"/>
              </w:rPr>
              <w:t>Hydraulic</w:t>
            </w:r>
          </w:p>
        </w:tc>
        <w:tc>
          <w:tcPr>
            <w:tcW w:w="968" w:type="dxa"/>
            <w:tcBorders>
              <w:top w:val="nil"/>
              <w:left w:val="nil"/>
              <w:bottom w:val="single" w:sz="4" w:space="0" w:color="auto"/>
              <w:right w:val="single" w:sz="4" w:space="0" w:color="auto"/>
            </w:tcBorders>
            <w:shd w:val="clear" w:color="auto" w:fill="auto"/>
            <w:vAlign w:val="center"/>
            <w:hideMark/>
          </w:tcPr>
          <w:p w14:paraId="6A91DA46" w14:textId="77777777" w:rsidR="007B6543" w:rsidRPr="007B6543" w:rsidRDefault="007B6543" w:rsidP="007B6543">
            <w:pPr>
              <w:spacing w:line="240" w:lineRule="auto"/>
              <w:jc w:val="center"/>
              <w:rPr>
                <w:rFonts w:ascii="Times New Roman" w:hAnsi="Times New Roman"/>
                <w:color w:val="000000"/>
                <w:sz w:val="18"/>
                <w:szCs w:val="18"/>
                <w:lang w:bidi="ar-SA"/>
              </w:rPr>
            </w:pPr>
            <w:r w:rsidRPr="007B6543">
              <w:rPr>
                <w:rFonts w:ascii="Times New Roman" w:hAnsi="Times New Roman"/>
                <w:color w:val="000000"/>
                <w:sz w:val="18"/>
                <w:szCs w:val="18"/>
                <w:lang w:bidi="ar-SA"/>
              </w:rPr>
              <w:t>Hydraulic/ Pozzolanic</w:t>
            </w:r>
          </w:p>
        </w:tc>
        <w:tc>
          <w:tcPr>
            <w:tcW w:w="968" w:type="dxa"/>
            <w:tcBorders>
              <w:top w:val="nil"/>
              <w:left w:val="nil"/>
              <w:bottom w:val="single" w:sz="4" w:space="0" w:color="auto"/>
              <w:right w:val="single" w:sz="4" w:space="0" w:color="auto"/>
            </w:tcBorders>
            <w:shd w:val="clear" w:color="auto" w:fill="auto"/>
            <w:vAlign w:val="center"/>
            <w:hideMark/>
          </w:tcPr>
          <w:p w14:paraId="786F945B" w14:textId="77777777" w:rsidR="007B6543" w:rsidRPr="007B6543" w:rsidRDefault="007B6543" w:rsidP="007B6543">
            <w:pPr>
              <w:spacing w:line="240" w:lineRule="auto"/>
              <w:jc w:val="center"/>
              <w:rPr>
                <w:rFonts w:ascii="Times New Roman" w:hAnsi="Times New Roman"/>
                <w:color w:val="000000"/>
                <w:sz w:val="18"/>
                <w:szCs w:val="18"/>
                <w:lang w:bidi="ar-SA"/>
              </w:rPr>
            </w:pPr>
            <w:r w:rsidRPr="007B6543">
              <w:rPr>
                <w:rFonts w:ascii="Times New Roman" w:hAnsi="Times New Roman"/>
                <w:color w:val="000000"/>
                <w:sz w:val="18"/>
                <w:szCs w:val="18"/>
                <w:lang w:bidi="ar-SA"/>
              </w:rPr>
              <w:t>Pozzolanic</w:t>
            </w:r>
          </w:p>
        </w:tc>
        <w:tc>
          <w:tcPr>
            <w:tcW w:w="968" w:type="dxa"/>
            <w:tcBorders>
              <w:top w:val="nil"/>
              <w:left w:val="nil"/>
              <w:bottom w:val="single" w:sz="4" w:space="0" w:color="auto"/>
              <w:right w:val="single" w:sz="4" w:space="0" w:color="auto"/>
            </w:tcBorders>
            <w:shd w:val="clear" w:color="auto" w:fill="auto"/>
            <w:vAlign w:val="center"/>
            <w:hideMark/>
          </w:tcPr>
          <w:p w14:paraId="6B9B5A98" w14:textId="77777777" w:rsidR="007B6543" w:rsidRPr="007B6543" w:rsidRDefault="007B6543" w:rsidP="007B6543">
            <w:pPr>
              <w:spacing w:line="240" w:lineRule="auto"/>
              <w:jc w:val="center"/>
              <w:rPr>
                <w:rFonts w:ascii="Times New Roman" w:hAnsi="Times New Roman"/>
                <w:color w:val="000000"/>
                <w:sz w:val="18"/>
                <w:szCs w:val="18"/>
                <w:lang w:bidi="ar-SA"/>
              </w:rPr>
            </w:pPr>
            <w:r w:rsidRPr="007B6543">
              <w:rPr>
                <w:rFonts w:ascii="Times New Roman" w:hAnsi="Times New Roman"/>
                <w:color w:val="000000"/>
                <w:sz w:val="18"/>
                <w:szCs w:val="18"/>
                <w:lang w:bidi="ar-SA"/>
              </w:rPr>
              <w:t>Acts Pozzolanic</w:t>
            </w:r>
          </w:p>
        </w:tc>
        <w:tc>
          <w:tcPr>
            <w:tcW w:w="921" w:type="dxa"/>
            <w:tcBorders>
              <w:top w:val="nil"/>
              <w:left w:val="nil"/>
              <w:bottom w:val="single" w:sz="4" w:space="0" w:color="auto"/>
              <w:right w:val="single" w:sz="4" w:space="0" w:color="auto"/>
            </w:tcBorders>
            <w:shd w:val="clear" w:color="auto" w:fill="auto"/>
            <w:vAlign w:val="center"/>
            <w:hideMark/>
          </w:tcPr>
          <w:p w14:paraId="41EF7D05" w14:textId="77777777" w:rsidR="007B6543" w:rsidRPr="007B6543" w:rsidRDefault="007B6543" w:rsidP="007B6543">
            <w:pPr>
              <w:spacing w:line="240" w:lineRule="auto"/>
              <w:jc w:val="center"/>
              <w:rPr>
                <w:rFonts w:ascii="Times New Roman" w:hAnsi="Times New Roman"/>
                <w:color w:val="000000"/>
                <w:sz w:val="18"/>
                <w:szCs w:val="18"/>
                <w:lang w:bidi="ar-SA"/>
              </w:rPr>
            </w:pPr>
            <w:r w:rsidRPr="007B6543">
              <w:rPr>
                <w:rFonts w:ascii="Times New Roman" w:hAnsi="Times New Roman"/>
                <w:color w:val="000000"/>
                <w:sz w:val="18"/>
                <w:szCs w:val="18"/>
                <w:lang w:bidi="ar-SA"/>
              </w:rPr>
              <w:t>Pozzolanic</w:t>
            </w:r>
          </w:p>
        </w:tc>
        <w:tc>
          <w:tcPr>
            <w:tcW w:w="993" w:type="dxa"/>
            <w:tcBorders>
              <w:top w:val="nil"/>
              <w:left w:val="nil"/>
              <w:bottom w:val="single" w:sz="4" w:space="0" w:color="auto"/>
              <w:right w:val="single" w:sz="4" w:space="0" w:color="auto"/>
            </w:tcBorders>
            <w:shd w:val="clear" w:color="auto" w:fill="auto"/>
            <w:vAlign w:val="center"/>
            <w:hideMark/>
          </w:tcPr>
          <w:p w14:paraId="1B9BEFC7" w14:textId="77777777" w:rsidR="007B6543" w:rsidRPr="007B6543" w:rsidRDefault="007B6543" w:rsidP="007B6543">
            <w:pPr>
              <w:spacing w:line="240" w:lineRule="auto"/>
              <w:jc w:val="center"/>
              <w:rPr>
                <w:rFonts w:ascii="Times New Roman" w:hAnsi="Times New Roman"/>
                <w:color w:val="000000"/>
                <w:sz w:val="18"/>
                <w:szCs w:val="18"/>
                <w:lang w:bidi="ar-SA"/>
              </w:rPr>
            </w:pPr>
            <w:r w:rsidRPr="007B6543">
              <w:rPr>
                <w:rFonts w:ascii="Times New Roman" w:hAnsi="Times New Roman"/>
                <w:color w:val="000000"/>
                <w:sz w:val="18"/>
                <w:szCs w:val="18"/>
                <w:lang w:bidi="ar-SA"/>
              </w:rPr>
              <w:t>None</w:t>
            </w:r>
          </w:p>
        </w:tc>
      </w:tr>
      <w:tr w:rsidR="007B6543" w:rsidRPr="007B6543" w14:paraId="5B5A3C32" w14:textId="77777777" w:rsidTr="007B6543">
        <w:trPr>
          <w:divId w:val="1698038885"/>
          <w:trHeight w:val="587"/>
          <w:jc w:val="center"/>
        </w:trPr>
        <w:tc>
          <w:tcPr>
            <w:tcW w:w="969" w:type="dxa"/>
            <w:tcBorders>
              <w:top w:val="nil"/>
              <w:left w:val="single" w:sz="4" w:space="0" w:color="auto"/>
              <w:bottom w:val="single" w:sz="4" w:space="0" w:color="auto"/>
              <w:right w:val="single" w:sz="4" w:space="0" w:color="auto"/>
            </w:tcBorders>
            <w:shd w:val="clear" w:color="auto" w:fill="auto"/>
            <w:vAlign w:val="bottom"/>
            <w:hideMark/>
          </w:tcPr>
          <w:p w14:paraId="67506E55"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Shape of Particle</w:t>
            </w:r>
          </w:p>
        </w:tc>
        <w:tc>
          <w:tcPr>
            <w:tcW w:w="898" w:type="dxa"/>
            <w:tcBorders>
              <w:top w:val="nil"/>
              <w:left w:val="nil"/>
              <w:bottom w:val="single" w:sz="4" w:space="0" w:color="auto"/>
              <w:right w:val="single" w:sz="4" w:space="0" w:color="auto"/>
            </w:tcBorders>
            <w:shd w:val="clear" w:color="auto" w:fill="auto"/>
            <w:noWrap/>
            <w:vAlign w:val="center"/>
            <w:hideMark/>
          </w:tcPr>
          <w:p w14:paraId="13A595CA" w14:textId="77777777" w:rsidR="007B6543" w:rsidRPr="007B6543" w:rsidRDefault="007B6543" w:rsidP="007B6543">
            <w:pPr>
              <w:spacing w:line="240" w:lineRule="auto"/>
              <w:jc w:val="center"/>
              <w:rPr>
                <w:rFonts w:ascii="Times New Roman" w:hAnsi="Times New Roman"/>
                <w:color w:val="000000"/>
                <w:sz w:val="22"/>
                <w:szCs w:val="22"/>
                <w:lang w:bidi="ar-SA"/>
              </w:rPr>
            </w:pPr>
            <w:r w:rsidRPr="007B6543">
              <w:rPr>
                <w:rFonts w:ascii="Times New Roman" w:hAnsi="Times New Roman"/>
                <w:color w:val="000000"/>
                <w:sz w:val="22"/>
                <w:szCs w:val="22"/>
                <w:lang w:bidi="ar-SA"/>
              </w:rPr>
              <w:t>Angular</w:t>
            </w:r>
          </w:p>
        </w:tc>
        <w:tc>
          <w:tcPr>
            <w:tcW w:w="898" w:type="dxa"/>
            <w:tcBorders>
              <w:top w:val="nil"/>
              <w:left w:val="nil"/>
              <w:bottom w:val="single" w:sz="4" w:space="0" w:color="auto"/>
              <w:right w:val="single" w:sz="4" w:space="0" w:color="auto"/>
            </w:tcBorders>
            <w:shd w:val="clear" w:color="auto" w:fill="auto"/>
            <w:noWrap/>
            <w:vAlign w:val="center"/>
            <w:hideMark/>
          </w:tcPr>
          <w:p w14:paraId="527010DE" w14:textId="77777777" w:rsidR="007B6543" w:rsidRPr="007B6543" w:rsidRDefault="007B6543" w:rsidP="007B6543">
            <w:pPr>
              <w:spacing w:line="240" w:lineRule="auto"/>
              <w:jc w:val="center"/>
              <w:rPr>
                <w:rFonts w:ascii="Times New Roman" w:hAnsi="Times New Roman"/>
                <w:color w:val="000000"/>
                <w:sz w:val="22"/>
                <w:szCs w:val="22"/>
                <w:lang w:bidi="ar-SA"/>
              </w:rPr>
            </w:pPr>
            <w:r w:rsidRPr="007B6543">
              <w:rPr>
                <w:rFonts w:ascii="Times New Roman" w:hAnsi="Times New Roman"/>
                <w:color w:val="000000"/>
                <w:sz w:val="22"/>
                <w:szCs w:val="22"/>
                <w:lang w:bidi="ar-SA"/>
              </w:rPr>
              <w:t>Angular</w:t>
            </w:r>
          </w:p>
        </w:tc>
        <w:tc>
          <w:tcPr>
            <w:tcW w:w="968" w:type="dxa"/>
            <w:tcBorders>
              <w:top w:val="nil"/>
              <w:left w:val="nil"/>
              <w:bottom w:val="single" w:sz="4" w:space="0" w:color="auto"/>
              <w:right w:val="single" w:sz="4" w:space="0" w:color="auto"/>
            </w:tcBorders>
            <w:shd w:val="clear" w:color="auto" w:fill="auto"/>
            <w:noWrap/>
            <w:vAlign w:val="center"/>
            <w:hideMark/>
          </w:tcPr>
          <w:p w14:paraId="3043EE1D" w14:textId="77777777" w:rsidR="007B6543" w:rsidRPr="007B6543" w:rsidRDefault="007B6543" w:rsidP="007B6543">
            <w:pPr>
              <w:spacing w:line="240" w:lineRule="auto"/>
              <w:jc w:val="center"/>
              <w:rPr>
                <w:rFonts w:ascii="Times New Roman" w:hAnsi="Times New Roman"/>
                <w:color w:val="000000"/>
                <w:sz w:val="22"/>
                <w:szCs w:val="22"/>
                <w:lang w:bidi="ar-SA"/>
              </w:rPr>
            </w:pPr>
            <w:r w:rsidRPr="007B6543">
              <w:rPr>
                <w:rFonts w:ascii="Times New Roman" w:hAnsi="Times New Roman"/>
                <w:color w:val="000000"/>
                <w:sz w:val="22"/>
                <w:szCs w:val="22"/>
                <w:lang w:bidi="ar-SA"/>
              </w:rPr>
              <w:t>Spherical</w:t>
            </w:r>
          </w:p>
        </w:tc>
        <w:tc>
          <w:tcPr>
            <w:tcW w:w="968" w:type="dxa"/>
            <w:tcBorders>
              <w:top w:val="nil"/>
              <w:left w:val="nil"/>
              <w:bottom w:val="single" w:sz="4" w:space="0" w:color="auto"/>
              <w:right w:val="single" w:sz="4" w:space="0" w:color="auto"/>
            </w:tcBorders>
            <w:shd w:val="clear" w:color="auto" w:fill="auto"/>
            <w:noWrap/>
            <w:vAlign w:val="center"/>
            <w:hideMark/>
          </w:tcPr>
          <w:p w14:paraId="3912A3BB" w14:textId="77777777" w:rsidR="007B6543" w:rsidRPr="007B6543" w:rsidRDefault="007B6543" w:rsidP="007B6543">
            <w:pPr>
              <w:spacing w:line="240" w:lineRule="auto"/>
              <w:jc w:val="center"/>
              <w:rPr>
                <w:rFonts w:ascii="Times New Roman" w:hAnsi="Times New Roman"/>
                <w:color w:val="000000"/>
                <w:sz w:val="22"/>
                <w:szCs w:val="22"/>
                <w:lang w:bidi="ar-SA"/>
              </w:rPr>
            </w:pPr>
            <w:r w:rsidRPr="007B6543">
              <w:rPr>
                <w:rFonts w:ascii="Times New Roman" w:hAnsi="Times New Roman"/>
                <w:color w:val="000000"/>
                <w:sz w:val="22"/>
                <w:szCs w:val="22"/>
                <w:lang w:bidi="ar-SA"/>
              </w:rPr>
              <w:t>Spherical</w:t>
            </w:r>
          </w:p>
        </w:tc>
        <w:tc>
          <w:tcPr>
            <w:tcW w:w="968" w:type="dxa"/>
            <w:tcBorders>
              <w:top w:val="nil"/>
              <w:left w:val="nil"/>
              <w:bottom w:val="single" w:sz="4" w:space="0" w:color="auto"/>
              <w:right w:val="single" w:sz="4" w:space="0" w:color="auto"/>
            </w:tcBorders>
            <w:shd w:val="clear" w:color="auto" w:fill="auto"/>
            <w:noWrap/>
            <w:vAlign w:val="center"/>
            <w:hideMark/>
          </w:tcPr>
          <w:p w14:paraId="1B200491" w14:textId="77777777" w:rsidR="007B6543" w:rsidRPr="007B6543" w:rsidRDefault="007B6543" w:rsidP="007B6543">
            <w:pPr>
              <w:spacing w:line="240" w:lineRule="auto"/>
              <w:jc w:val="center"/>
              <w:rPr>
                <w:rFonts w:ascii="Times New Roman" w:hAnsi="Times New Roman"/>
                <w:color w:val="000000"/>
                <w:sz w:val="22"/>
                <w:szCs w:val="22"/>
                <w:lang w:bidi="ar-SA"/>
              </w:rPr>
            </w:pPr>
            <w:r w:rsidRPr="007B6543">
              <w:rPr>
                <w:rFonts w:ascii="Times New Roman" w:hAnsi="Times New Roman"/>
                <w:color w:val="000000"/>
                <w:sz w:val="22"/>
                <w:szCs w:val="22"/>
                <w:lang w:bidi="ar-SA"/>
              </w:rPr>
              <w:t>Angular</w:t>
            </w:r>
          </w:p>
        </w:tc>
        <w:tc>
          <w:tcPr>
            <w:tcW w:w="921" w:type="dxa"/>
            <w:tcBorders>
              <w:top w:val="nil"/>
              <w:left w:val="nil"/>
              <w:bottom w:val="single" w:sz="4" w:space="0" w:color="auto"/>
              <w:right w:val="single" w:sz="4" w:space="0" w:color="auto"/>
            </w:tcBorders>
            <w:shd w:val="clear" w:color="auto" w:fill="auto"/>
            <w:noWrap/>
            <w:vAlign w:val="center"/>
            <w:hideMark/>
          </w:tcPr>
          <w:p w14:paraId="365BFB07" w14:textId="77777777" w:rsidR="007B6543" w:rsidRPr="007B6543" w:rsidRDefault="007B6543" w:rsidP="007B6543">
            <w:pPr>
              <w:spacing w:line="240" w:lineRule="auto"/>
              <w:jc w:val="center"/>
              <w:rPr>
                <w:rFonts w:ascii="Times New Roman" w:hAnsi="Times New Roman"/>
                <w:color w:val="000000"/>
                <w:sz w:val="22"/>
                <w:szCs w:val="22"/>
                <w:lang w:bidi="ar-SA"/>
              </w:rPr>
            </w:pPr>
            <w:r w:rsidRPr="007B6543">
              <w:rPr>
                <w:rFonts w:ascii="Times New Roman" w:hAnsi="Times New Roman"/>
                <w:color w:val="000000"/>
                <w:sz w:val="22"/>
                <w:szCs w:val="22"/>
                <w:lang w:bidi="ar-SA"/>
              </w:rPr>
              <w:t>Angular</w:t>
            </w:r>
          </w:p>
        </w:tc>
        <w:tc>
          <w:tcPr>
            <w:tcW w:w="993" w:type="dxa"/>
            <w:tcBorders>
              <w:top w:val="nil"/>
              <w:left w:val="nil"/>
              <w:bottom w:val="single" w:sz="4" w:space="0" w:color="auto"/>
              <w:right w:val="single" w:sz="4" w:space="0" w:color="auto"/>
            </w:tcBorders>
            <w:shd w:val="clear" w:color="auto" w:fill="auto"/>
            <w:noWrap/>
            <w:vAlign w:val="center"/>
            <w:hideMark/>
          </w:tcPr>
          <w:p w14:paraId="01BA18E8" w14:textId="77777777" w:rsidR="007B6543" w:rsidRPr="007B6543" w:rsidRDefault="007B6543" w:rsidP="007B6543">
            <w:pPr>
              <w:spacing w:line="240" w:lineRule="auto"/>
              <w:jc w:val="center"/>
              <w:rPr>
                <w:rFonts w:ascii="Times New Roman" w:hAnsi="Times New Roman"/>
                <w:color w:val="000000"/>
                <w:sz w:val="22"/>
                <w:szCs w:val="22"/>
                <w:highlight w:val="yellow"/>
                <w:lang w:bidi="ar-SA"/>
              </w:rPr>
            </w:pPr>
            <w:r w:rsidRPr="007B6543">
              <w:rPr>
                <w:rFonts w:ascii="Times New Roman" w:hAnsi="Times New Roman"/>
                <w:color w:val="000000"/>
                <w:sz w:val="22"/>
                <w:szCs w:val="22"/>
                <w:lang w:bidi="ar-SA"/>
              </w:rPr>
              <w:t>Angualr</w:t>
            </w:r>
          </w:p>
        </w:tc>
      </w:tr>
      <w:tr w:rsidR="007B6543" w:rsidRPr="007B6543" w14:paraId="2AABCCB7" w14:textId="77777777" w:rsidTr="007B6543">
        <w:trPr>
          <w:divId w:val="1698038885"/>
          <w:trHeight w:val="587"/>
          <w:jc w:val="center"/>
        </w:trPr>
        <w:tc>
          <w:tcPr>
            <w:tcW w:w="969" w:type="dxa"/>
            <w:tcBorders>
              <w:top w:val="nil"/>
              <w:left w:val="single" w:sz="4" w:space="0" w:color="auto"/>
              <w:bottom w:val="single" w:sz="4" w:space="0" w:color="auto"/>
              <w:right w:val="single" w:sz="4" w:space="0" w:color="auto"/>
            </w:tcBorders>
            <w:shd w:val="clear" w:color="auto" w:fill="auto"/>
            <w:vAlign w:val="bottom"/>
            <w:hideMark/>
          </w:tcPr>
          <w:p w14:paraId="2FC421AF"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 xml:space="preserve">Specific Gravity </w:t>
            </w:r>
          </w:p>
        </w:tc>
        <w:tc>
          <w:tcPr>
            <w:tcW w:w="898" w:type="dxa"/>
            <w:tcBorders>
              <w:top w:val="nil"/>
              <w:left w:val="nil"/>
              <w:bottom w:val="single" w:sz="4" w:space="0" w:color="auto"/>
              <w:right w:val="single" w:sz="4" w:space="0" w:color="auto"/>
            </w:tcBorders>
            <w:shd w:val="clear" w:color="auto" w:fill="auto"/>
            <w:noWrap/>
            <w:vAlign w:val="center"/>
            <w:hideMark/>
          </w:tcPr>
          <w:p w14:paraId="124D070D"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3.15</w:t>
            </w:r>
          </w:p>
        </w:tc>
        <w:tc>
          <w:tcPr>
            <w:tcW w:w="898" w:type="dxa"/>
            <w:tcBorders>
              <w:top w:val="nil"/>
              <w:left w:val="nil"/>
              <w:bottom w:val="single" w:sz="4" w:space="0" w:color="auto"/>
              <w:right w:val="single" w:sz="4" w:space="0" w:color="auto"/>
            </w:tcBorders>
            <w:shd w:val="clear" w:color="auto" w:fill="auto"/>
            <w:noWrap/>
            <w:vAlign w:val="center"/>
            <w:hideMark/>
          </w:tcPr>
          <w:p w14:paraId="30143459"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3.15</w:t>
            </w:r>
          </w:p>
        </w:tc>
        <w:tc>
          <w:tcPr>
            <w:tcW w:w="968" w:type="dxa"/>
            <w:tcBorders>
              <w:top w:val="nil"/>
              <w:left w:val="nil"/>
              <w:bottom w:val="single" w:sz="4" w:space="0" w:color="auto"/>
              <w:right w:val="single" w:sz="4" w:space="0" w:color="auto"/>
            </w:tcBorders>
            <w:shd w:val="clear" w:color="auto" w:fill="auto"/>
            <w:noWrap/>
            <w:vAlign w:val="center"/>
            <w:hideMark/>
          </w:tcPr>
          <w:p w14:paraId="1228FDC5"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2.38</w:t>
            </w:r>
          </w:p>
        </w:tc>
        <w:tc>
          <w:tcPr>
            <w:tcW w:w="968" w:type="dxa"/>
            <w:tcBorders>
              <w:top w:val="nil"/>
              <w:left w:val="nil"/>
              <w:bottom w:val="single" w:sz="4" w:space="0" w:color="auto"/>
              <w:right w:val="single" w:sz="4" w:space="0" w:color="auto"/>
            </w:tcBorders>
            <w:shd w:val="clear" w:color="auto" w:fill="auto"/>
            <w:noWrap/>
            <w:vAlign w:val="center"/>
            <w:hideMark/>
          </w:tcPr>
          <w:p w14:paraId="499C3453"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2.22</w:t>
            </w:r>
          </w:p>
        </w:tc>
        <w:tc>
          <w:tcPr>
            <w:tcW w:w="968" w:type="dxa"/>
            <w:tcBorders>
              <w:top w:val="nil"/>
              <w:left w:val="nil"/>
              <w:bottom w:val="single" w:sz="4" w:space="0" w:color="auto"/>
              <w:right w:val="single" w:sz="4" w:space="0" w:color="auto"/>
            </w:tcBorders>
            <w:shd w:val="clear" w:color="auto" w:fill="auto"/>
            <w:noWrap/>
            <w:vAlign w:val="center"/>
            <w:hideMark/>
          </w:tcPr>
          <w:p w14:paraId="0890321E"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2.97</w:t>
            </w:r>
          </w:p>
        </w:tc>
        <w:tc>
          <w:tcPr>
            <w:tcW w:w="921" w:type="dxa"/>
            <w:tcBorders>
              <w:top w:val="nil"/>
              <w:left w:val="nil"/>
              <w:bottom w:val="single" w:sz="4" w:space="0" w:color="auto"/>
              <w:right w:val="single" w:sz="4" w:space="0" w:color="auto"/>
            </w:tcBorders>
            <w:shd w:val="clear" w:color="auto" w:fill="auto"/>
            <w:noWrap/>
            <w:vAlign w:val="center"/>
            <w:hideMark/>
          </w:tcPr>
          <w:p w14:paraId="1EDF53D6"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2.6</w:t>
            </w:r>
          </w:p>
        </w:tc>
        <w:tc>
          <w:tcPr>
            <w:tcW w:w="993" w:type="dxa"/>
            <w:tcBorders>
              <w:top w:val="nil"/>
              <w:left w:val="nil"/>
              <w:bottom w:val="single" w:sz="4" w:space="0" w:color="auto"/>
              <w:right w:val="single" w:sz="4" w:space="0" w:color="auto"/>
            </w:tcBorders>
            <w:shd w:val="clear" w:color="auto" w:fill="auto"/>
            <w:noWrap/>
            <w:vAlign w:val="center"/>
            <w:hideMark/>
          </w:tcPr>
          <w:p w14:paraId="789FEF49"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2.63</w:t>
            </w:r>
          </w:p>
        </w:tc>
      </w:tr>
      <w:tr w:rsidR="007B6543" w:rsidRPr="007B6543" w14:paraId="02F729A8" w14:textId="77777777" w:rsidTr="007B6543">
        <w:trPr>
          <w:divId w:val="1698038885"/>
          <w:trHeight w:val="587"/>
          <w:jc w:val="center"/>
        </w:trPr>
        <w:tc>
          <w:tcPr>
            <w:tcW w:w="969" w:type="dxa"/>
            <w:tcBorders>
              <w:top w:val="nil"/>
              <w:left w:val="single" w:sz="4" w:space="0" w:color="auto"/>
              <w:bottom w:val="single" w:sz="4" w:space="0" w:color="auto"/>
              <w:right w:val="single" w:sz="4" w:space="0" w:color="auto"/>
            </w:tcBorders>
            <w:shd w:val="clear" w:color="auto" w:fill="auto"/>
            <w:vAlign w:val="bottom"/>
            <w:hideMark/>
          </w:tcPr>
          <w:p w14:paraId="1BD95270"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Early Strength</w:t>
            </w:r>
          </w:p>
        </w:tc>
        <w:tc>
          <w:tcPr>
            <w:tcW w:w="898" w:type="dxa"/>
            <w:tcBorders>
              <w:top w:val="nil"/>
              <w:left w:val="nil"/>
              <w:bottom w:val="single" w:sz="4" w:space="0" w:color="auto"/>
              <w:right w:val="single" w:sz="4" w:space="0" w:color="auto"/>
            </w:tcBorders>
            <w:shd w:val="clear" w:color="auto" w:fill="auto"/>
            <w:noWrap/>
            <w:vAlign w:val="center"/>
            <w:hideMark/>
          </w:tcPr>
          <w:p w14:paraId="7B3C50E0"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898" w:type="dxa"/>
            <w:tcBorders>
              <w:top w:val="nil"/>
              <w:left w:val="nil"/>
              <w:bottom w:val="single" w:sz="4" w:space="0" w:color="auto"/>
              <w:right w:val="single" w:sz="4" w:space="0" w:color="auto"/>
            </w:tcBorders>
            <w:shd w:val="clear" w:color="auto" w:fill="auto"/>
            <w:noWrap/>
            <w:vAlign w:val="center"/>
            <w:hideMark/>
          </w:tcPr>
          <w:p w14:paraId="53F7986F"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968" w:type="dxa"/>
            <w:tcBorders>
              <w:top w:val="nil"/>
              <w:left w:val="nil"/>
              <w:bottom w:val="single" w:sz="4" w:space="0" w:color="auto"/>
              <w:right w:val="single" w:sz="4" w:space="0" w:color="auto"/>
            </w:tcBorders>
            <w:shd w:val="clear" w:color="auto" w:fill="auto"/>
            <w:noWrap/>
            <w:vAlign w:val="center"/>
            <w:hideMark/>
          </w:tcPr>
          <w:p w14:paraId="5C9FCC4A"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968" w:type="dxa"/>
            <w:tcBorders>
              <w:top w:val="nil"/>
              <w:left w:val="nil"/>
              <w:bottom w:val="single" w:sz="4" w:space="0" w:color="auto"/>
              <w:right w:val="single" w:sz="4" w:space="0" w:color="auto"/>
            </w:tcBorders>
            <w:shd w:val="clear" w:color="auto" w:fill="auto"/>
            <w:noWrap/>
            <w:vAlign w:val="center"/>
            <w:hideMark/>
          </w:tcPr>
          <w:p w14:paraId="796D1749"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968" w:type="dxa"/>
            <w:tcBorders>
              <w:top w:val="nil"/>
              <w:left w:val="nil"/>
              <w:bottom w:val="single" w:sz="4" w:space="0" w:color="auto"/>
              <w:right w:val="single" w:sz="4" w:space="0" w:color="auto"/>
            </w:tcBorders>
            <w:shd w:val="clear" w:color="auto" w:fill="auto"/>
            <w:noWrap/>
            <w:vAlign w:val="center"/>
            <w:hideMark/>
          </w:tcPr>
          <w:p w14:paraId="692334A4"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921" w:type="dxa"/>
            <w:tcBorders>
              <w:top w:val="nil"/>
              <w:left w:val="nil"/>
              <w:bottom w:val="single" w:sz="4" w:space="0" w:color="auto"/>
              <w:right w:val="single" w:sz="4" w:space="0" w:color="auto"/>
            </w:tcBorders>
            <w:shd w:val="clear" w:color="auto" w:fill="auto"/>
            <w:noWrap/>
            <w:vAlign w:val="center"/>
            <w:hideMark/>
          </w:tcPr>
          <w:p w14:paraId="06A771CA"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993" w:type="dxa"/>
            <w:tcBorders>
              <w:top w:val="nil"/>
              <w:left w:val="nil"/>
              <w:bottom w:val="single" w:sz="4" w:space="0" w:color="auto"/>
              <w:right w:val="single" w:sz="4" w:space="0" w:color="auto"/>
            </w:tcBorders>
            <w:shd w:val="clear" w:color="auto" w:fill="auto"/>
            <w:noWrap/>
            <w:vAlign w:val="center"/>
            <w:hideMark/>
          </w:tcPr>
          <w:p w14:paraId="60C50FAC"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n/a</w:t>
            </w:r>
          </w:p>
        </w:tc>
      </w:tr>
      <w:tr w:rsidR="007B6543" w:rsidRPr="007B6543" w14:paraId="4231C433" w14:textId="77777777" w:rsidTr="007B6543">
        <w:trPr>
          <w:divId w:val="1698038885"/>
          <w:trHeight w:val="587"/>
          <w:jc w:val="center"/>
        </w:trPr>
        <w:tc>
          <w:tcPr>
            <w:tcW w:w="969" w:type="dxa"/>
            <w:tcBorders>
              <w:top w:val="nil"/>
              <w:left w:val="single" w:sz="4" w:space="0" w:color="auto"/>
              <w:bottom w:val="nil"/>
              <w:right w:val="single" w:sz="4" w:space="0" w:color="auto"/>
            </w:tcBorders>
            <w:shd w:val="clear" w:color="auto" w:fill="auto"/>
            <w:vAlign w:val="bottom"/>
            <w:hideMark/>
          </w:tcPr>
          <w:p w14:paraId="5F05C249"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Long-Term Strength</w:t>
            </w:r>
          </w:p>
        </w:tc>
        <w:tc>
          <w:tcPr>
            <w:tcW w:w="898" w:type="dxa"/>
            <w:tcBorders>
              <w:top w:val="nil"/>
              <w:left w:val="nil"/>
              <w:bottom w:val="single" w:sz="4" w:space="0" w:color="auto"/>
              <w:right w:val="single" w:sz="4" w:space="0" w:color="auto"/>
            </w:tcBorders>
            <w:shd w:val="clear" w:color="auto" w:fill="auto"/>
            <w:noWrap/>
            <w:vAlign w:val="center"/>
            <w:hideMark/>
          </w:tcPr>
          <w:p w14:paraId="7AFB4375"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898" w:type="dxa"/>
            <w:tcBorders>
              <w:top w:val="nil"/>
              <w:left w:val="nil"/>
              <w:bottom w:val="single" w:sz="4" w:space="0" w:color="auto"/>
              <w:right w:val="single" w:sz="4" w:space="0" w:color="auto"/>
            </w:tcBorders>
            <w:shd w:val="clear" w:color="auto" w:fill="auto"/>
            <w:noWrap/>
            <w:vAlign w:val="center"/>
            <w:hideMark/>
          </w:tcPr>
          <w:p w14:paraId="1457E7A7"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w:t>
            </w:r>
          </w:p>
        </w:tc>
        <w:tc>
          <w:tcPr>
            <w:tcW w:w="968" w:type="dxa"/>
            <w:tcBorders>
              <w:top w:val="nil"/>
              <w:left w:val="nil"/>
              <w:bottom w:val="single" w:sz="4" w:space="0" w:color="auto"/>
              <w:right w:val="single" w:sz="4" w:space="0" w:color="auto"/>
            </w:tcBorders>
            <w:shd w:val="clear" w:color="auto" w:fill="auto"/>
            <w:noWrap/>
            <w:vAlign w:val="center"/>
            <w:hideMark/>
          </w:tcPr>
          <w:p w14:paraId="0B5EA6CC"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968" w:type="dxa"/>
            <w:tcBorders>
              <w:top w:val="nil"/>
              <w:left w:val="nil"/>
              <w:bottom w:val="single" w:sz="4" w:space="0" w:color="auto"/>
              <w:right w:val="single" w:sz="4" w:space="0" w:color="auto"/>
            </w:tcBorders>
            <w:shd w:val="clear" w:color="auto" w:fill="auto"/>
            <w:noWrap/>
            <w:vAlign w:val="center"/>
            <w:hideMark/>
          </w:tcPr>
          <w:p w14:paraId="49318B45"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968" w:type="dxa"/>
            <w:tcBorders>
              <w:top w:val="nil"/>
              <w:left w:val="nil"/>
              <w:bottom w:val="single" w:sz="4" w:space="0" w:color="auto"/>
              <w:right w:val="single" w:sz="4" w:space="0" w:color="auto"/>
            </w:tcBorders>
            <w:shd w:val="clear" w:color="auto" w:fill="auto"/>
            <w:noWrap/>
            <w:vAlign w:val="center"/>
            <w:hideMark/>
          </w:tcPr>
          <w:p w14:paraId="0CB8A186"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921" w:type="dxa"/>
            <w:tcBorders>
              <w:top w:val="nil"/>
              <w:left w:val="nil"/>
              <w:bottom w:val="single" w:sz="4" w:space="0" w:color="auto"/>
              <w:right w:val="single" w:sz="4" w:space="0" w:color="auto"/>
            </w:tcBorders>
            <w:shd w:val="clear" w:color="auto" w:fill="auto"/>
            <w:noWrap/>
            <w:vAlign w:val="center"/>
            <w:hideMark/>
          </w:tcPr>
          <w:p w14:paraId="221941C9" w14:textId="77777777" w:rsidR="007B6543" w:rsidRPr="007B6543" w:rsidRDefault="007B6543" w:rsidP="007B6543">
            <w:pPr>
              <w:spacing w:line="240" w:lineRule="auto"/>
              <w:jc w:val="center"/>
              <w:rPr>
                <w:rFonts w:ascii="Calibri" w:hAnsi="Calibri" w:cs="Calibri"/>
                <w:color w:val="000000"/>
                <w:lang w:bidi="ar-SA"/>
              </w:rPr>
            </w:pPr>
            <w:r w:rsidRPr="007B6543">
              <w:rPr>
                <w:rFonts w:ascii="Calibri" w:hAnsi="Calibri" w:cs="Calibri"/>
                <w:color w:val="000000"/>
                <w:lang w:bidi="ar-SA"/>
              </w:rPr>
              <w:t>↑</w:t>
            </w:r>
          </w:p>
        </w:tc>
        <w:tc>
          <w:tcPr>
            <w:tcW w:w="993" w:type="dxa"/>
            <w:tcBorders>
              <w:top w:val="nil"/>
              <w:left w:val="nil"/>
              <w:bottom w:val="single" w:sz="4" w:space="0" w:color="auto"/>
              <w:right w:val="single" w:sz="4" w:space="0" w:color="auto"/>
            </w:tcBorders>
            <w:shd w:val="clear" w:color="auto" w:fill="auto"/>
            <w:noWrap/>
            <w:vAlign w:val="center"/>
            <w:hideMark/>
          </w:tcPr>
          <w:p w14:paraId="3DFD8706"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n/a</w:t>
            </w:r>
          </w:p>
        </w:tc>
      </w:tr>
      <w:tr w:rsidR="007B6543" w:rsidRPr="007B6543" w14:paraId="3AD5D922" w14:textId="77777777" w:rsidTr="007B6543">
        <w:trPr>
          <w:divId w:val="1698038885"/>
          <w:trHeight w:val="293"/>
          <w:jc w:val="center"/>
        </w:trPr>
        <w:tc>
          <w:tcPr>
            <w:tcW w:w="9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40BC43"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D10 (μm)</w:t>
            </w:r>
          </w:p>
        </w:tc>
        <w:tc>
          <w:tcPr>
            <w:tcW w:w="898" w:type="dxa"/>
            <w:tcBorders>
              <w:top w:val="nil"/>
              <w:left w:val="nil"/>
              <w:bottom w:val="single" w:sz="4" w:space="0" w:color="auto"/>
              <w:right w:val="single" w:sz="4" w:space="0" w:color="auto"/>
            </w:tcBorders>
            <w:shd w:val="clear" w:color="auto" w:fill="auto"/>
            <w:noWrap/>
            <w:vAlign w:val="center"/>
            <w:hideMark/>
          </w:tcPr>
          <w:p w14:paraId="708300BF"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0.86</w:t>
            </w:r>
          </w:p>
        </w:tc>
        <w:tc>
          <w:tcPr>
            <w:tcW w:w="898" w:type="dxa"/>
            <w:tcBorders>
              <w:top w:val="nil"/>
              <w:left w:val="nil"/>
              <w:bottom w:val="single" w:sz="4" w:space="0" w:color="auto"/>
              <w:right w:val="single" w:sz="4" w:space="0" w:color="auto"/>
            </w:tcBorders>
            <w:shd w:val="clear" w:color="auto" w:fill="auto"/>
            <w:noWrap/>
            <w:vAlign w:val="center"/>
            <w:hideMark/>
          </w:tcPr>
          <w:p w14:paraId="6CC0983E"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0.71</w:t>
            </w:r>
          </w:p>
        </w:tc>
        <w:tc>
          <w:tcPr>
            <w:tcW w:w="968" w:type="dxa"/>
            <w:tcBorders>
              <w:top w:val="nil"/>
              <w:left w:val="nil"/>
              <w:bottom w:val="single" w:sz="4" w:space="0" w:color="auto"/>
              <w:right w:val="single" w:sz="4" w:space="0" w:color="auto"/>
            </w:tcBorders>
            <w:shd w:val="clear" w:color="auto" w:fill="auto"/>
            <w:noWrap/>
            <w:vAlign w:val="center"/>
            <w:hideMark/>
          </w:tcPr>
          <w:p w14:paraId="339D8247"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0.82</w:t>
            </w:r>
          </w:p>
        </w:tc>
        <w:tc>
          <w:tcPr>
            <w:tcW w:w="968" w:type="dxa"/>
            <w:tcBorders>
              <w:top w:val="nil"/>
              <w:left w:val="nil"/>
              <w:bottom w:val="single" w:sz="4" w:space="0" w:color="auto"/>
              <w:right w:val="single" w:sz="4" w:space="0" w:color="auto"/>
            </w:tcBorders>
            <w:shd w:val="clear" w:color="auto" w:fill="auto"/>
            <w:noWrap/>
            <w:vAlign w:val="center"/>
            <w:hideMark/>
          </w:tcPr>
          <w:p w14:paraId="3C9BAC18"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2.08</w:t>
            </w:r>
          </w:p>
        </w:tc>
        <w:tc>
          <w:tcPr>
            <w:tcW w:w="968" w:type="dxa"/>
            <w:tcBorders>
              <w:top w:val="nil"/>
              <w:left w:val="nil"/>
              <w:bottom w:val="single" w:sz="4" w:space="0" w:color="auto"/>
              <w:right w:val="single" w:sz="4" w:space="0" w:color="auto"/>
            </w:tcBorders>
            <w:shd w:val="clear" w:color="auto" w:fill="auto"/>
            <w:noWrap/>
            <w:vAlign w:val="center"/>
            <w:hideMark/>
          </w:tcPr>
          <w:p w14:paraId="3B25E771"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0.92</w:t>
            </w:r>
          </w:p>
        </w:tc>
        <w:tc>
          <w:tcPr>
            <w:tcW w:w="921" w:type="dxa"/>
            <w:tcBorders>
              <w:top w:val="nil"/>
              <w:left w:val="nil"/>
              <w:bottom w:val="single" w:sz="4" w:space="0" w:color="auto"/>
              <w:right w:val="single" w:sz="4" w:space="0" w:color="auto"/>
            </w:tcBorders>
            <w:shd w:val="clear" w:color="auto" w:fill="auto"/>
            <w:noWrap/>
            <w:vAlign w:val="center"/>
            <w:hideMark/>
          </w:tcPr>
          <w:p w14:paraId="382CA1E8"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0.94</w:t>
            </w:r>
          </w:p>
        </w:tc>
        <w:tc>
          <w:tcPr>
            <w:tcW w:w="993" w:type="dxa"/>
            <w:tcBorders>
              <w:top w:val="nil"/>
              <w:left w:val="nil"/>
              <w:bottom w:val="single" w:sz="4" w:space="0" w:color="auto"/>
              <w:right w:val="single" w:sz="4" w:space="0" w:color="auto"/>
            </w:tcBorders>
            <w:shd w:val="clear" w:color="auto" w:fill="auto"/>
            <w:noWrap/>
            <w:vAlign w:val="center"/>
            <w:hideMark/>
          </w:tcPr>
          <w:p w14:paraId="234C228A"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128.71</w:t>
            </w:r>
          </w:p>
        </w:tc>
      </w:tr>
      <w:tr w:rsidR="007B6543" w:rsidRPr="007B6543" w14:paraId="077D1A88" w14:textId="77777777" w:rsidTr="007B6543">
        <w:trPr>
          <w:divId w:val="1698038885"/>
          <w:trHeight w:val="293"/>
          <w:jc w:val="center"/>
        </w:trPr>
        <w:tc>
          <w:tcPr>
            <w:tcW w:w="969" w:type="dxa"/>
            <w:tcBorders>
              <w:top w:val="nil"/>
              <w:left w:val="single" w:sz="4" w:space="0" w:color="auto"/>
              <w:bottom w:val="single" w:sz="4" w:space="0" w:color="auto"/>
              <w:right w:val="single" w:sz="4" w:space="0" w:color="auto"/>
            </w:tcBorders>
            <w:shd w:val="clear" w:color="auto" w:fill="auto"/>
            <w:vAlign w:val="bottom"/>
            <w:hideMark/>
          </w:tcPr>
          <w:p w14:paraId="38F7AE64"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D50 (μm)</w:t>
            </w:r>
          </w:p>
        </w:tc>
        <w:tc>
          <w:tcPr>
            <w:tcW w:w="898" w:type="dxa"/>
            <w:tcBorders>
              <w:top w:val="nil"/>
              <w:left w:val="nil"/>
              <w:bottom w:val="single" w:sz="4" w:space="0" w:color="auto"/>
              <w:right w:val="single" w:sz="4" w:space="0" w:color="auto"/>
            </w:tcBorders>
            <w:shd w:val="clear" w:color="auto" w:fill="auto"/>
            <w:noWrap/>
            <w:vAlign w:val="center"/>
            <w:hideMark/>
          </w:tcPr>
          <w:p w14:paraId="10E9FF48"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9.94</w:t>
            </w:r>
          </w:p>
        </w:tc>
        <w:tc>
          <w:tcPr>
            <w:tcW w:w="898" w:type="dxa"/>
            <w:tcBorders>
              <w:top w:val="nil"/>
              <w:left w:val="nil"/>
              <w:bottom w:val="single" w:sz="4" w:space="0" w:color="auto"/>
              <w:right w:val="single" w:sz="4" w:space="0" w:color="auto"/>
            </w:tcBorders>
            <w:shd w:val="clear" w:color="auto" w:fill="auto"/>
            <w:noWrap/>
            <w:vAlign w:val="center"/>
            <w:hideMark/>
          </w:tcPr>
          <w:p w14:paraId="7BF33589"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5.51</w:t>
            </w:r>
          </w:p>
        </w:tc>
        <w:tc>
          <w:tcPr>
            <w:tcW w:w="968" w:type="dxa"/>
            <w:tcBorders>
              <w:top w:val="nil"/>
              <w:left w:val="nil"/>
              <w:bottom w:val="single" w:sz="4" w:space="0" w:color="auto"/>
              <w:right w:val="single" w:sz="4" w:space="0" w:color="auto"/>
            </w:tcBorders>
            <w:shd w:val="clear" w:color="auto" w:fill="auto"/>
            <w:noWrap/>
            <w:vAlign w:val="center"/>
            <w:hideMark/>
          </w:tcPr>
          <w:p w14:paraId="3C59B471"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10.60</w:t>
            </w:r>
          </w:p>
        </w:tc>
        <w:tc>
          <w:tcPr>
            <w:tcW w:w="968" w:type="dxa"/>
            <w:tcBorders>
              <w:top w:val="nil"/>
              <w:left w:val="nil"/>
              <w:bottom w:val="single" w:sz="4" w:space="0" w:color="auto"/>
              <w:right w:val="single" w:sz="4" w:space="0" w:color="auto"/>
            </w:tcBorders>
            <w:shd w:val="clear" w:color="auto" w:fill="auto"/>
            <w:noWrap/>
            <w:vAlign w:val="center"/>
            <w:hideMark/>
          </w:tcPr>
          <w:p w14:paraId="586C2DA3"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18.75</w:t>
            </w:r>
          </w:p>
        </w:tc>
        <w:tc>
          <w:tcPr>
            <w:tcW w:w="968" w:type="dxa"/>
            <w:tcBorders>
              <w:top w:val="nil"/>
              <w:left w:val="nil"/>
              <w:bottom w:val="single" w:sz="4" w:space="0" w:color="auto"/>
              <w:right w:val="single" w:sz="4" w:space="0" w:color="auto"/>
            </w:tcBorders>
            <w:shd w:val="clear" w:color="auto" w:fill="auto"/>
            <w:noWrap/>
            <w:vAlign w:val="center"/>
            <w:hideMark/>
          </w:tcPr>
          <w:p w14:paraId="491FB735"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8.25</w:t>
            </w:r>
          </w:p>
        </w:tc>
        <w:tc>
          <w:tcPr>
            <w:tcW w:w="921" w:type="dxa"/>
            <w:tcBorders>
              <w:top w:val="nil"/>
              <w:left w:val="nil"/>
              <w:bottom w:val="single" w:sz="4" w:space="0" w:color="auto"/>
              <w:right w:val="single" w:sz="4" w:space="0" w:color="auto"/>
            </w:tcBorders>
            <w:shd w:val="clear" w:color="auto" w:fill="auto"/>
            <w:noWrap/>
            <w:vAlign w:val="center"/>
            <w:hideMark/>
          </w:tcPr>
          <w:p w14:paraId="60C442CB"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11.13</w:t>
            </w:r>
          </w:p>
        </w:tc>
        <w:tc>
          <w:tcPr>
            <w:tcW w:w="993" w:type="dxa"/>
            <w:tcBorders>
              <w:top w:val="nil"/>
              <w:left w:val="nil"/>
              <w:bottom w:val="single" w:sz="4" w:space="0" w:color="auto"/>
              <w:right w:val="single" w:sz="4" w:space="0" w:color="auto"/>
            </w:tcBorders>
            <w:shd w:val="clear" w:color="auto" w:fill="auto"/>
            <w:noWrap/>
            <w:vAlign w:val="center"/>
            <w:hideMark/>
          </w:tcPr>
          <w:p w14:paraId="64435E14"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222.12</w:t>
            </w:r>
          </w:p>
        </w:tc>
      </w:tr>
      <w:tr w:rsidR="007B6543" w:rsidRPr="007B6543" w14:paraId="1F4C029A" w14:textId="77777777" w:rsidTr="007B6543">
        <w:trPr>
          <w:divId w:val="1698038885"/>
          <w:trHeight w:val="293"/>
          <w:jc w:val="center"/>
        </w:trPr>
        <w:tc>
          <w:tcPr>
            <w:tcW w:w="969" w:type="dxa"/>
            <w:tcBorders>
              <w:top w:val="nil"/>
              <w:left w:val="single" w:sz="4" w:space="0" w:color="auto"/>
              <w:bottom w:val="single" w:sz="4" w:space="0" w:color="auto"/>
              <w:right w:val="single" w:sz="4" w:space="0" w:color="auto"/>
            </w:tcBorders>
            <w:shd w:val="clear" w:color="auto" w:fill="auto"/>
            <w:vAlign w:val="bottom"/>
            <w:hideMark/>
          </w:tcPr>
          <w:p w14:paraId="656F9125"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D90 (μm)</w:t>
            </w:r>
          </w:p>
        </w:tc>
        <w:tc>
          <w:tcPr>
            <w:tcW w:w="898" w:type="dxa"/>
            <w:tcBorders>
              <w:top w:val="nil"/>
              <w:left w:val="nil"/>
              <w:bottom w:val="single" w:sz="4" w:space="0" w:color="auto"/>
              <w:right w:val="single" w:sz="4" w:space="0" w:color="auto"/>
            </w:tcBorders>
            <w:shd w:val="clear" w:color="auto" w:fill="auto"/>
            <w:noWrap/>
            <w:vAlign w:val="center"/>
            <w:hideMark/>
          </w:tcPr>
          <w:p w14:paraId="04202C0F"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32.25</w:t>
            </w:r>
          </w:p>
        </w:tc>
        <w:tc>
          <w:tcPr>
            <w:tcW w:w="898" w:type="dxa"/>
            <w:tcBorders>
              <w:top w:val="nil"/>
              <w:left w:val="nil"/>
              <w:bottom w:val="single" w:sz="4" w:space="0" w:color="auto"/>
              <w:right w:val="single" w:sz="4" w:space="0" w:color="auto"/>
            </w:tcBorders>
            <w:shd w:val="clear" w:color="auto" w:fill="auto"/>
            <w:noWrap/>
            <w:vAlign w:val="center"/>
            <w:hideMark/>
          </w:tcPr>
          <w:p w14:paraId="6146F957"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20.40</w:t>
            </w:r>
          </w:p>
        </w:tc>
        <w:tc>
          <w:tcPr>
            <w:tcW w:w="968" w:type="dxa"/>
            <w:tcBorders>
              <w:top w:val="nil"/>
              <w:left w:val="nil"/>
              <w:bottom w:val="single" w:sz="4" w:space="0" w:color="auto"/>
              <w:right w:val="single" w:sz="4" w:space="0" w:color="auto"/>
            </w:tcBorders>
            <w:shd w:val="clear" w:color="auto" w:fill="auto"/>
            <w:noWrap/>
            <w:vAlign w:val="center"/>
            <w:hideMark/>
          </w:tcPr>
          <w:p w14:paraId="7AD859CA"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75.17</w:t>
            </w:r>
          </w:p>
        </w:tc>
        <w:tc>
          <w:tcPr>
            <w:tcW w:w="968" w:type="dxa"/>
            <w:tcBorders>
              <w:top w:val="nil"/>
              <w:left w:val="nil"/>
              <w:bottom w:val="single" w:sz="4" w:space="0" w:color="auto"/>
              <w:right w:val="single" w:sz="4" w:space="0" w:color="auto"/>
            </w:tcBorders>
            <w:shd w:val="clear" w:color="auto" w:fill="auto"/>
            <w:noWrap/>
            <w:vAlign w:val="center"/>
            <w:hideMark/>
          </w:tcPr>
          <w:p w14:paraId="58F99CC2"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63.13</w:t>
            </w:r>
          </w:p>
        </w:tc>
        <w:tc>
          <w:tcPr>
            <w:tcW w:w="968" w:type="dxa"/>
            <w:tcBorders>
              <w:top w:val="nil"/>
              <w:left w:val="nil"/>
              <w:bottom w:val="single" w:sz="4" w:space="0" w:color="auto"/>
              <w:right w:val="single" w:sz="4" w:space="0" w:color="auto"/>
            </w:tcBorders>
            <w:shd w:val="clear" w:color="auto" w:fill="auto"/>
            <w:noWrap/>
            <w:vAlign w:val="center"/>
            <w:hideMark/>
          </w:tcPr>
          <w:p w14:paraId="7AFF9A69"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24.96</w:t>
            </w:r>
          </w:p>
        </w:tc>
        <w:tc>
          <w:tcPr>
            <w:tcW w:w="921" w:type="dxa"/>
            <w:tcBorders>
              <w:top w:val="nil"/>
              <w:left w:val="nil"/>
              <w:bottom w:val="single" w:sz="4" w:space="0" w:color="auto"/>
              <w:right w:val="single" w:sz="4" w:space="0" w:color="auto"/>
            </w:tcBorders>
            <w:shd w:val="clear" w:color="auto" w:fill="auto"/>
            <w:noWrap/>
            <w:vAlign w:val="center"/>
            <w:hideMark/>
          </w:tcPr>
          <w:p w14:paraId="3AD3A97A"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44.31</w:t>
            </w:r>
          </w:p>
        </w:tc>
        <w:tc>
          <w:tcPr>
            <w:tcW w:w="993" w:type="dxa"/>
            <w:tcBorders>
              <w:top w:val="nil"/>
              <w:left w:val="nil"/>
              <w:bottom w:val="single" w:sz="4" w:space="0" w:color="auto"/>
              <w:right w:val="single" w:sz="4" w:space="0" w:color="auto"/>
            </w:tcBorders>
            <w:shd w:val="clear" w:color="auto" w:fill="auto"/>
            <w:noWrap/>
            <w:vAlign w:val="center"/>
            <w:hideMark/>
          </w:tcPr>
          <w:p w14:paraId="6519868F"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364.98</w:t>
            </w:r>
          </w:p>
        </w:tc>
      </w:tr>
    </w:tbl>
    <w:p w14:paraId="29B197A3" w14:textId="77777777" w:rsidR="00C62BF1" w:rsidRPr="00C62BF1" w:rsidRDefault="00C62BF1" w:rsidP="00C62BF1">
      <w:pPr>
        <w:ind w:firstLine="720"/>
      </w:pPr>
      <w:r w:rsidRPr="00C62BF1">
        <w:fldChar w:fldCharType="end"/>
      </w:r>
      <w:r w:rsidRPr="00C62BF1">
        <w:t xml:space="preserve"> </w:t>
      </w:r>
    </w:p>
    <w:p w14:paraId="28460D53" w14:textId="2B5E0862" w:rsidR="00C62BF1" w:rsidRPr="00C62BF1" w:rsidRDefault="00C62BF1" w:rsidP="000872B5">
      <w:pPr>
        <w:ind w:firstLine="720"/>
      </w:pPr>
      <w:r w:rsidRPr="00C62BF1">
        <w:t xml:space="preserve">The last element used in the formulation of UHPC is HRWR, or superplasticizer. The HRWR used in this experiment is Glenium 7920, acquired from Dolese. This product is a polycarboxylate and can reduce water needs by ensuring the water molecules are evenly dispersed. The HRWR is critical to developing UHPC, because high mortar flows are targeted even with low water/cementitious material (w/cm) ratios.  </w:t>
      </w:r>
    </w:p>
    <w:p w14:paraId="5185ECB2" w14:textId="787026AB" w:rsidR="00D959E8" w:rsidRPr="00635B54" w:rsidRDefault="00D959E8" w:rsidP="00D959E8">
      <w:pPr>
        <w:pStyle w:val="Heading2"/>
      </w:pPr>
      <w:bookmarkStart w:id="46" w:name="_Toc497315363"/>
      <w:r>
        <w:lastRenderedPageBreak/>
        <w:t>Establishing A Mix Design Baseline</w:t>
      </w:r>
      <w:bookmarkEnd w:id="46"/>
    </w:p>
    <w:tbl>
      <w:tblPr>
        <w:tblpPr w:leftFromText="180" w:rightFromText="180" w:vertAnchor="text" w:horzAnchor="page" w:tblpX="3925" w:tblpY="3770"/>
        <w:tblW w:w="5572" w:type="dxa"/>
        <w:tblLook w:val="04A0" w:firstRow="1" w:lastRow="0" w:firstColumn="1" w:lastColumn="0" w:noHBand="0" w:noVBand="1"/>
      </w:tblPr>
      <w:tblGrid>
        <w:gridCol w:w="2260"/>
        <w:gridCol w:w="1176"/>
        <w:gridCol w:w="1176"/>
        <w:gridCol w:w="960"/>
      </w:tblGrid>
      <w:tr w:rsidR="00C62BF1" w:rsidRPr="00C62BF1" w14:paraId="0E089401" w14:textId="77777777" w:rsidTr="000872B5">
        <w:trPr>
          <w:trHeight w:val="312"/>
        </w:trPr>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282F16" w14:textId="77777777" w:rsidR="00C62BF1" w:rsidRPr="00C62BF1" w:rsidRDefault="00C62BF1" w:rsidP="00C62BF1">
            <w:pPr>
              <w:spacing w:line="240" w:lineRule="auto"/>
              <w:rPr>
                <w:rFonts w:ascii="Times New Roman" w:hAnsi="Times New Roman"/>
                <w:color w:val="000000"/>
                <w:lang w:bidi="ar-SA"/>
              </w:rPr>
            </w:pPr>
            <w:r w:rsidRPr="00C62BF1">
              <w:rPr>
                <w:rFonts w:ascii="Times New Roman" w:hAnsi="Times New Roman"/>
                <w:color w:val="000000"/>
                <w:lang w:bidi="ar-SA"/>
              </w:rPr>
              <w:t> </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14:paraId="6CA3347C"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A2</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14:paraId="4C215C8D"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6E86F74"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A4</w:t>
            </w:r>
          </w:p>
        </w:tc>
      </w:tr>
      <w:tr w:rsidR="000872B5" w:rsidRPr="00C62BF1" w14:paraId="4DCC1786" w14:textId="77777777" w:rsidTr="00166F25">
        <w:trPr>
          <w:trHeight w:val="312"/>
        </w:trPr>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674B7E" w14:textId="77777777" w:rsidR="000872B5" w:rsidRPr="00C62BF1" w:rsidRDefault="000872B5" w:rsidP="00C62BF1">
            <w:pPr>
              <w:spacing w:line="240" w:lineRule="auto"/>
              <w:rPr>
                <w:rFonts w:ascii="Times New Roman" w:hAnsi="Times New Roman"/>
                <w:color w:val="000000"/>
                <w:lang w:bidi="ar-SA"/>
              </w:rPr>
            </w:pP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79C7FA3C" w14:textId="72326822" w:rsidR="000872B5" w:rsidRPr="00C62BF1" w:rsidRDefault="000872B5" w:rsidP="00071BFC">
            <w:pPr>
              <w:spacing w:line="240" w:lineRule="auto"/>
              <w:jc w:val="center"/>
              <w:rPr>
                <w:rFonts w:ascii="Times New Roman" w:hAnsi="Times New Roman"/>
                <w:b/>
                <w:bCs/>
                <w:color w:val="000000"/>
                <w:lang w:bidi="ar-SA"/>
              </w:rPr>
            </w:pPr>
            <w:r>
              <w:rPr>
                <w:rFonts w:ascii="Times New Roman" w:hAnsi="Times New Roman"/>
                <w:b/>
                <w:bCs/>
                <w:color w:val="000000"/>
                <w:lang w:bidi="ar-SA"/>
              </w:rPr>
              <w:t>Graybeal Q</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63492E8C" w14:textId="12D1D551" w:rsidR="000872B5" w:rsidRDefault="000872B5" w:rsidP="00071BFC">
            <w:pPr>
              <w:spacing w:line="240" w:lineRule="auto"/>
              <w:jc w:val="center"/>
              <w:rPr>
                <w:rFonts w:ascii="Times New Roman" w:hAnsi="Times New Roman"/>
                <w:b/>
                <w:bCs/>
                <w:color w:val="000000"/>
                <w:lang w:bidi="ar-SA"/>
              </w:rPr>
            </w:pPr>
            <w:r>
              <w:rPr>
                <w:rFonts w:ascii="Times New Roman" w:hAnsi="Times New Roman"/>
                <w:b/>
                <w:bCs/>
                <w:color w:val="000000"/>
                <w:lang w:bidi="ar-SA"/>
              </w:rPr>
              <w:t>Graybeal</w:t>
            </w:r>
          </w:p>
          <w:p w14:paraId="07D7CB5B" w14:textId="536A9132" w:rsidR="000872B5" w:rsidRPr="00C62BF1" w:rsidRDefault="00166F25" w:rsidP="00071BFC">
            <w:pPr>
              <w:spacing w:line="240" w:lineRule="auto"/>
              <w:jc w:val="center"/>
              <w:rPr>
                <w:rFonts w:ascii="Times New Roman" w:hAnsi="Times New Roman"/>
                <w:b/>
                <w:bCs/>
                <w:color w:val="000000"/>
                <w:lang w:bidi="ar-SA"/>
              </w:rPr>
            </w:pPr>
            <w:r>
              <w:rPr>
                <w:rFonts w:ascii="Times New Roman" w:hAnsi="Times New Roman"/>
                <w:b/>
                <w:bCs/>
                <w:color w:val="000000"/>
                <w:lang w:bidi="ar-SA"/>
              </w:rPr>
              <w:t>NE</w:t>
            </w:r>
          </w:p>
        </w:tc>
        <w:tc>
          <w:tcPr>
            <w:tcW w:w="960" w:type="dxa"/>
            <w:tcBorders>
              <w:top w:val="single" w:sz="4" w:space="0" w:color="auto"/>
              <w:left w:val="nil"/>
              <w:bottom w:val="single" w:sz="4" w:space="0" w:color="auto"/>
              <w:right w:val="single" w:sz="4" w:space="0" w:color="auto"/>
            </w:tcBorders>
            <w:shd w:val="clear" w:color="auto" w:fill="auto"/>
            <w:noWrap/>
          </w:tcPr>
          <w:p w14:paraId="7CA129C3" w14:textId="4673BDD8" w:rsidR="000872B5" w:rsidRPr="00C62BF1" w:rsidRDefault="000872B5" w:rsidP="00071BFC">
            <w:pPr>
              <w:spacing w:line="240" w:lineRule="auto"/>
              <w:jc w:val="center"/>
              <w:rPr>
                <w:rFonts w:ascii="Times New Roman" w:hAnsi="Times New Roman"/>
                <w:b/>
                <w:bCs/>
                <w:color w:val="000000"/>
                <w:lang w:bidi="ar-SA"/>
              </w:rPr>
            </w:pPr>
            <w:r>
              <w:rPr>
                <w:rFonts w:ascii="Times New Roman" w:hAnsi="Times New Roman"/>
                <w:b/>
                <w:bCs/>
                <w:color w:val="000000"/>
                <w:lang w:bidi="ar-SA"/>
              </w:rPr>
              <w:t>Floyd</w:t>
            </w:r>
          </w:p>
        </w:tc>
      </w:tr>
      <w:tr w:rsidR="00C62BF1" w:rsidRPr="00C62BF1" w14:paraId="00A62A1D" w14:textId="77777777" w:rsidTr="000872B5">
        <w:trPr>
          <w:trHeight w:val="312"/>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7A229C30"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1176" w:type="dxa"/>
            <w:tcBorders>
              <w:top w:val="nil"/>
              <w:left w:val="nil"/>
              <w:bottom w:val="single" w:sz="4" w:space="0" w:color="auto"/>
              <w:right w:val="single" w:sz="4" w:space="0" w:color="auto"/>
            </w:tcBorders>
            <w:shd w:val="clear" w:color="auto" w:fill="auto"/>
            <w:noWrap/>
            <w:vAlign w:val="bottom"/>
            <w:hideMark/>
          </w:tcPr>
          <w:p w14:paraId="1CCED5A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0.67</w:t>
            </w:r>
          </w:p>
        </w:tc>
        <w:tc>
          <w:tcPr>
            <w:tcW w:w="1176" w:type="dxa"/>
            <w:tcBorders>
              <w:top w:val="nil"/>
              <w:left w:val="nil"/>
              <w:bottom w:val="single" w:sz="4" w:space="0" w:color="auto"/>
              <w:right w:val="single" w:sz="4" w:space="0" w:color="auto"/>
            </w:tcBorders>
            <w:shd w:val="clear" w:color="auto" w:fill="auto"/>
            <w:noWrap/>
            <w:vAlign w:val="bottom"/>
            <w:hideMark/>
          </w:tcPr>
          <w:p w14:paraId="45E61C1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0.67</w:t>
            </w:r>
          </w:p>
        </w:tc>
        <w:tc>
          <w:tcPr>
            <w:tcW w:w="960" w:type="dxa"/>
            <w:tcBorders>
              <w:top w:val="nil"/>
              <w:left w:val="nil"/>
              <w:bottom w:val="single" w:sz="4" w:space="0" w:color="auto"/>
              <w:right w:val="single" w:sz="4" w:space="0" w:color="auto"/>
            </w:tcBorders>
            <w:shd w:val="clear" w:color="auto" w:fill="auto"/>
            <w:noWrap/>
            <w:vAlign w:val="bottom"/>
            <w:hideMark/>
          </w:tcPr>
          <w:p w14:paraId="27D0645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0.75</w:t>
            </w:r>
          </w:p>
        </w:tc>
      </w:tr>
      <w:tr w:rsidR="00C62BF1" w:rsidRPr="00C62BF1" w14:paraId="6E20D1FF" w14:textId="77777777" w:rsidTr="000872B5">
        <w:trPr>
          <w:trHeight w:val="312"/>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01AA391C"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Silica Fume</w:t>
            </w:r>
          </w:p>
        </w:tc>
        <w:tc>
          <w:tcPr>
            <w:tcW w:w="1176" w:type="dxa"/>
            <w:tcBorders>
              <w:top w:val="nil"/>
              <w:left w:val="nil"/>
              <w:bottom w:val="single" w:sz="4" w:space="0" w:color="auto"/>
              <w:right w:val="single" w:sz="4" w:space="0" w:color="auto"/>
            </w:tcBorders>
            <w:shd w:val="clear" w:color="auto" w:fill="auto"/>
            <w:noWrap/>
            <w:vAlign w:val="bottom"/>
            <w:hideMark/>
          </w:tcPr>
          <w:p w14:paraId="7A5D9ED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0.167</w:t>
            </w:r>
          </w:p>
        </w:tc>
        <w:tc>
          <w:tcPr>
            <w:tcW w:w="1176" w:type="dxa"/>
            <w:tcBorders>
              <w:top w:val="nil"/>
              <w:left w:val="nil"/>
              <w:bottom w:val="single" w:sz="4" w:space="0" w:color="auto"/>
              <w:right w:val="single" w:sz="4" w:space="0" w:color="auto"/>
            </w:tcBorders>
            <w:shd w:val="clear" w:color="auto" w:fill="auto"/>
            <w:noWrap/>
            <w:vAlign w:val="bottom"/>
            <w:hideMark/>
          </w:tcPr>
          <w:p w14:paraId="74A3A83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0.168</w:t>
            </w:r>
          </w:p>
        </w:tc>
        <w:tc>
          <w:tcPr>
            <w:tcW w:w="960" w:type="dxa"/>
            <w:tcBorders>
              <w:top w:val="nil"/>
              <w:left w:val="nil"/>
              <w:bottom w:val="single" w:sz="4" w:space="0" w:color="auto"/>
              <w:right w:val="single" w:sz="4" w:space="0" w:color="auto"/>
            </w:tcBorders>
            <w:shd w:val="clear" w:color="auto" w:fill="auto"/>
            <w:noWrap/>
            <w:vAlign w:val="bottom"/>
            <w:hideMark/>
          </w:tcPr>
          <w:p w14:paraId="4579D65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r>
      <w:tr w:rsidR="00C62BF1" w:rsidRPr="00C62BF1" w14:paraId="2D558937" w14:textId="77777777" w:rsidTr="000872B5">
        <w:trPr>
          <w:trHeight w:val="312"/>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7C251048"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Fly Ash</w:t>
            </w:r>
          </w:p>
        </w:tc>
        <w:tc>
          <w:tcPr>
            <w:tcW w:w="1176" w:type="dxa"/>
            <w:tcBorders>
              <w:top w:val="nil"/>
              <w:left w:val="nil"/>
              <w:bottom w:val="single" w:sz="4" w:space="0" w:color="auto"/>
              <w:right w:val="single" w:sz="4" w:space="0" w:color="auto"/>
            </w:tcBorders>
            <w:shd w:val="clear" w:color="auto" w:fill="auto"/>
            <w:noWrap/>
            <w:vAlign w:val="bottom"/>
            <w:hideMark/>
          </w:tcPr>
          <w:p w14:paraId="34EE82A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0.163</w:t>
            </w:r>
          </w:p>
        </w:tc>
        <w:tc>
          <w:tcPr>
            <w:tcW w:w="1176" w:type="dxa"/>
            <w:tcBorders>
              <w:top w:val="nil"/>
              <w:left w:val="nil"/>
              <w:bottom w:val="single" w:sz="4" w:space="0" w:color="auto"/>
              <w:right w:val="single" w:sz="4" w:space="0" w:color="auto"/>
            </w:tcBorders>
            <w:shd w:val="clear" w:color="auto" w:fill="auto"/>
            <w:noWrap/>
            <w:vAlign w:val="bottom"/>
            <w:hideMark/>
          </w:tcPr>
          <w:p w14:paraId="3D18360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0.162</w:t>
            </w:r>
          </w:p>
        </w:tc>
        <w:tc>
          <w:tcPr>
            <w:tcW w:w="960" w:type="dxa"/>
            <w:tcBorders>
              <w:top w:val="nil"/>
              <w:left w:val="nil"/>
              <w:bottom w:val="single" w:sz="4" w:space="0" w:color="auto"/>
              <w:right w:val="single" w:sz="4" w:space="0" w:color="auto"/>
            </w:tcBorders>
            <w:shd w:val="clear" w:color="auto" w:fill="auto"/>
            <w:noWrap/>
            <w:vAlign w:val="bottom"/>
            <w:hideMark/>
          </w:tcPr>
          <w:p w14:paraId="64DDD58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r>
      <w:tr w:rsidR="00C62BF1" w:rsidRPr="00C62BF1" w14:paraId="10B77D19" w14:textId="77777777" w:rsidTr="000872B5">
        <w:trPr>
          <w:trHeight w:val="312"/>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457DCF68"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1176" w:type="dxa"/>
            <w:tcBorders>
              <w:top w:val="nil"/>
              <w:left w:val="nil"/>
              <w:bottom w:val="single" w:sz="4" w:space="0" w:color="auto"/>
              <w:right w:val="single" w:sz="4" w:space="0" w:color="auto"/>
            </w:tcBorders>
            <w:shd w:val="clear" w:color="auto" w:fill="auto"/>
            <w:noWrap/>
            <w:vAlign w:val="bottom"/>
            <w:hideMark/>
          </w:tcPr>
          <w:p w14:paraId="068AAD1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1176" w:type="dxa"/>
            <w:tcBorders>
              <w:top w:val="nil"/>
              <w:left w:val="nil"/>
              <w:bottom w:val="single" w:sz="4" w:space="0" w:color="auto"/>
              <w:right w:val="single" w:sz="4" w:space="0" w:color="auto"/>
            </w:tcBorders>
            <w:shd w:val="clear" w:color="auto" w:fill="auto"/>
            <w:noWrap/>
            <w:vAlign w:val="bottom"/>
            <w:hideMark/>
          </w:tcPr>
          <w:p w14:paraId="111FED5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960" w:type="dxa"/>
            <w:tcBorders>
              <w:top w:val="nil"/>
              <w:left w:val="nil"/>
              <w:bottom w:val="single" w:sz="4" w:space="0" w:color="auto"/>
              <w:right w:val="single" w:sz="4" w:space="0" w:color="auto"/>
            </w:tcBorders>
            <w:shd w:val="clear" w:color="auto" w:fill="auto"/>
            <w:noWrap/>
            <w:vAlign w:val="bottom"/>
            <w:hideMark/>
          </w:tcPr>
          <w:p w14:paraId="10E0876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0.18</w:t>
            </w:r>
          </w:p>
        </w:tc>
      </w:tr>
      <w:tr w:rsidR="00C62BF1" w:rsidRPr="00C62BF1" w14:paraId="2185DE1E" w14:textId="77777777" w:rsidTr="000872B5">
        <w:trPr>
          <w:trHeight w:val="288"/>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6A46D32A"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agg/cm</w:t>
            </w:r>
          </w:p>
        </w:tc>
        <w:tc>
          <w:tcPr>
            <w:tcW w:w="1176" w:type="dxa"/>
            <w:tcBorders>
              <w:top w:val="nil"/>
              <w:left w:val="nil"/>
              <w:bottom w:val="single" w:sz="4" w:space="0" w:color="auto"/>
              <w:right w:val="single" w:sz="4" w:space="0" w:color="auto"/>
            </w:tcBorders>
            <w:shd w:val="clear" w:color="auto" w:fill="auto"/>
            <w:noWrap/>
            <w:vAlign w:val="bottom"/>
            <w:hideMark/>
          </w:tcPr>
          <w:p w14:paraId="3A1FDD1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1176" w:type="dxa"/>
            <w:tcBorders>
              <w:top w:val="nil"/>
              <w:left w:val="nil"/>
              <w:bottom w:val="single" w:sz="4" w:space="0" w:color="auto"/>
              <w:right w:val="single" w:sz="4" w:space="0" w:color="auto"/>
            </w:tcBorders>
            <w:shd w:val="clear" w:color="auto" w:fill="auto"/>
            <w:noWrap/>
            <w:vAlign w:val="bottom"/>
            <w:hideMark/>
          </w:tcPr>
          <w:p w14:paraId="73722F6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960" w:type="dxa"/>
            <w:tcBorders>
              <w:top w:val="nil"/>
              <w:left w:val="nil"/>
              <w:bottom w:val="single" w:sz="4" w:space="0" w:color="auto"/>
              <w:right w:val="single" w:sz="4" w:space="0" w:color="auto"/>
            </w:tcBorders>
            <w:shd w:val="clear" w:color="auto" w:fill="auto"/>
            <w:noWrap/>
            <w:vAlign w:val="bottom"/>
            <w:hideMark/>
          </w:tcPr>
          <w:p w14:paraId="7E9126A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0.75</w:t>
            </w:r>
          </w:p>
        </w:tc>
      </w:tr>
      <w:tr w:rsidR="00C62BF1" w:rsidRPr="00C62BF1" w14:paraId="6CF0D39F" w14:textId="77777777" w:rsidTr="000872B5">
        <w:trPr>
          <w:trHeight w:val="312"/>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27A6F6F2"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1176" w:type="dxa"/>
            <w:tcBorders>
              <w:top w:val="nil"/>
              <w:left w:val="nil"/>
              <w:bottom w:val="single" w:sz="4" w:space="0" w:color="auto"/>
              <w:right w:val="single" w:sz="4" w:space="0" w:color="auto"/>
            </w:tcBorders>
            <w:shd w:val="clear" w:color="auto" w:fill="auto"/>
            <w:noWrap/>
            <w:vAlign w:val="bottom"/>
            <w:hideMark/>
          </w:tcPr>
          <w:p w14:paraId="4B5C77C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21</w:t>
            </w:r>
          </w:p>
        </w:tc>
        <w:tc>
          <w:tcPr>
            <w:tcW w:w="1176" w:type="dxa"/>
            <w:tcBorders>
              <w:top w:val="nil"/>
              <w:left w:val="nil"/>
              <w:bottom w:val="single" w:sz="4" w:space="0" w:color="auto"/>
              <w:right w:val="single" w:sz="4" w:space="0" w:color="auto"/>
            </w:tcBorders>
            <w:shd w:val="clear" w:color="auto" w:fill="auto"/>
            <w:noWrap/>
            <w:vAlign w:val="bottom"/>
            <w:hideMark/>
          </w:tcPr>
          <w:p w14:paraId="356C13A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22</w:t>
            </w:r>
          </w:p>
        </w:tc>
        <w:tc>
          <w:tcPr>
            <w:tcW w:w="960" w:type="dxa"/>
            <w:tcBorders>
              <w:top w:val="nil"/>
              <w:left w:val="nil"/>
              <w:bottom w:val="single" w:sz="4" w:space="0" w:color="auto"/>
              <w:right w:val="single" w:sz="4" w:space="0" w:color="auto"/>
            </w:tcBorders>
            <w:shd w:val="clear" w:color="auto" w:fill="auto"/>
            <w:noWrap/>
            <w:vAlign w:val="bottom"/>
            <w:hideMark/>
          </w:tcPr>
          <w:p w14:paraId="0E3A483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22</w:t>
            </w:r>
          </w:p>
        </w:tc>
      </w:tr>
    </w:tbl>
    <w:p w14:paraId="6DF367B4" w14:textId="33857A99" w:rsidR="00C62BF1" w:rsidRPr="00C62BF1" w:rsidRDefault="00C62BF1" w:rsidP="00C62BF1">
      <w:pPr>
        <w:ind w:firstLine="720"/>
      </w:pPr>
      <w:r w:rsidRPr="00C62BF1">
        <w:t xml:space="preserve">The first mixes were that of Series A, which sought to establish a baseline mix on which to iterate. Graybeal formulated cost-effective mix designs using proprietary materials for different regions in the country, though Oklahoma was in none of these regions. The mixes Q and </w:t>
      </w:r>
      <w:r w:rsidR="00166F25">
        <w:t>NE</w:t>
      </w:r>
      <w:r w:rsidRPr="00C62BF1">
        <w:t xml:space="preserve"> most closely matched the materials available in Oklahoma and were selected to produce a baseline. One other mix was chosen based on unpublished research by Dr. Floyd. The initial trial mixes are shown in Table 3.2.</w:t>
      </w:r>
      <w:r w:rsidRPr="00C62BF1">
        <w:rPr>
          <w:noProof/>
        </w:rPr>
        <w:t xml:space="preserve"> </w:t>
      </w:r>
      <w:r w:rsidRPr="00C62BF1">
        <w:rPr>
          <w:noProof/>
        </w:rPr>
        <mc:AlternateContent>
          <mc:Choice Requires="wps">
            <w:drawing>
              <wp:inline distT="0" distB="0" distL="0" distR="0" wp14:anchorId="0533947E" wp14:editId="23B80B4E">
                <wp:extent cx="5394960" cy="274320"/>
                <wp:effectExtent l="0" t="0" r="0" b="0"/>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79619305" w14:textId="77777777" w:rsidR="007B6543" w:rsidRPr="00E004D9" w:rsidRDefault="007B6543" w:rsidP="00C62BF1">
                            <w:pPr>
                              <w:jc w:val="center"/>
                              <w:rPr>
                                <w:b/>
                                <w:i/>
                              </w:rPr>
                            </w:pPr>
                            <w:r w:rsidRPr="00E004D9">
                              <w:rPr>
                                <w:b/>
                                <w:i/>
                              </w:rPr>
                              <w:t>Table 3</w:t>
                            </w:r>
                            <w:r>
                              <w:rPr>
                                <w:b/>
                                <w:i/>
                              </w:rPr>
                              <w:t>.2 Series A Baseline Mix Design Proportions</w:t>
                            </w:r>
                          </w:p>
                        </w:txbxContent>
                      </wps:txbx>
                      <wps:bodyPr rot="0" vert="horz" wrap="square" lIns="91440" tIns="45720" rIns="91440" bIns="45720" anchor="t" anchorCtr="0">
                        <a:noAutofit/>
                      </wps:bodyPr>
                    </wps:wsp>
                  </a:graphicData>
                </a:graphic>
              </wp:inline>
            </w:drawing>
          </mc:Choice>
          <mc:Fallback>
            <w:pict>
              <v:shape w14:anchorId="0533947E" id="_x0000_s1030"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4BtiGg8CAAD6&#10;AwAADgAAAAAAAAAAAAAAAAAuAgAAZHJzL2Uyb0RvYy54bWxQSwECLQAUAAYACAAAACEA686QDtoA&#10;AAAEAQAADwAAAAAAAAAAAAAAAABpBAAAZHJzL2Rvd25yZXYueG1sUEsFBgAAAAAEAAQA8wAAAHAF&#10;AAAAAA==&#10;" filled="f" stroked="f">
                <v:textbox>
                  <w:txbxContent>
                    <w:p w14:paraId="79619305" w14:textId="77777777" w:rsidR="007B6543" w:rsidRPr="00E004D9" w:rsidRDefault="007B6543" w:rsidP="00C62BF1">
                      <w:pPr>
                        <w:jc w:val="center"/>
                        <w:rPr>
                          <w:b/>
                          <w:i/>
                        </w:rPr>
                      </w:pPr>
                      <w:r w:rsidRPr="00E004D9">
                        <w:rPr>
                          <w:b/>
                          <w:i/>
                        </w:rPr>
                        <w:t>Table 3</w:t>
                      </w:r>
                      <w:r>
                        <w:rPr>
                          <w:b/>
                          <w:i/>
                        </w:rPr>
                        <w:t>.2 Series A Baseline Mix Design Proportions</w:t>
                      </w:r>
                    </w:p>
                  </w:txbxContent>
                </v:textbox>
                <w10:anchorlock/>
              </v:shape>
            </w:pict>
          </mc:Fallback>
        </mc:AlternateContent>
      </w:r>
    </w:p>
    <w:p w14:paraId="1CF683B6" w14:textId="40849C1A" w:rsidR="00397B24" w:rsidRPr="00397B24" w:rsidRDefault="00397B24" w:rsidP="00397B24">
      <w:pPr>
        <w:ind w:firstLine="720"/>
      </w:pPr>
    </w:p>
    <w:p w14:paraId="4866E5B9" w14:textId="7BF9FDA5" w:rsidR="00C62BF1" w:rsidRPr="00C62BF1" w:rsidRDefault="00C62BF1" w:rsidP="00C62BF1"/>
    <w:p w14:paraId="2E87C9F7" w14:textId="77777777" w:rsidR="00C62BF1" w:rsidRPr="00C62BF1" w:rsidRDefault="00C62BF1" w:rsidP="00C62BF1">
      <w:pPr>
        <w:spacing w:line="240" w:lineRule="auto"/>
      </w:pPr>
      <w:r w:rsidRPr="00C62BF1">
        <w:br w:type="page"/>
      </w:r>
    </w:p>
    <w:p w14:paraId="2A5BE7D1" w14:textId="1662E977" w:rsidR="00C62BF1" w:rsidRPr="00C62BF1" w:rsidRDefault="00C62BF1" w:rsidP="00C62BF1">
      <w:pPr>
        <w:ind w:firstLine="720"/>
      </w:pPr>
      <w:r w:rsidRPr="00C62BF1">
        <w:lastRenderedPageBreak/>
        <w:t>These trial mixes were mixed in 0.1 ft</w:t>
      </w:r>
      <w:r w:rsidRPr="00C62BF1">
        <w:rPr>
          <w:vertAlign w:val="superscript"/>
        </w:rPr>
        <w:t xml:space="preserve">3 </w:t>
      </w:r>
      <w:r w:rsidRPr="00C62BF1">
        <w:t>batches with a Blakeslee planetary mixer using the paddle attachment, as shown in Figure 3.2. Mortar flow measurements were taken according to ASTM 1437, as shown in Figure 3.3. The following mixing procedure was chosen based on that of similar research (Graybeal</w:t>
      </w:r>
      <w:r w:rsidR="00FC283A">
        <w:t>,</w:t>
      </w:r>
      <w:r w:rsidRPr="00C62BF1">
        <w:t xml:space="preserve"> 2006): </w:t>
      </w:r>
    </w:p>
    <w:p w14:paraId="22D903A9" w14:textId="77777777" w:rsidR="00C62BF1" w:rsidRPr="00C62BF1" w:rsidRDefault="00C62BF1" w:rsidP="00C62BF1">
      <w:pPr>
        <w:numPr>
          <w:ilvl w:val="0"/>
          <w:numId w:val="21"/>
        </w:numPr>
        <w:spacing w:after="160" w:line="259" w:lineRule="auto"/>
        <w:contextualSpacing/>
      </w:pPr>
      <w:r w:rsidRPr="00C62BF1">
        <w:t>0:00 – 0:10 minutes: blend dry constituents at low speed</w:t>
      </w:r>
    </w:p>
    <w:p w14:paraId="7A6E2FDA" w14:textId="77777777" w:rsidR="00C62BF1" w:rsidRPr="00C62BF1" w:rsidRDefault="00C62BF1" w:rsidP="00C62BF1">
      <w:pPr>
        <w:numPr>
          <w:ilvl w:val="0"/>
          <w:numId w:val="21"/>
        </w:numPr>
        <w:spacing w:after="160" w:line="259" w:lineRule="auto"/>
        <w:contextualSpacing/>
      </w:pPr>
      <w:r w:rsidRPr="00C62BF1">
        <w:t>0:10 – 0:12: add water mixed with half HRWR, gradually, at low speed</w:t>
      </w:r>
    </w:p>
    <w:p w14:paraId="702EA6A5" w14:textId="77777777" w:rsidR="00C62BF1" w:rsidRPr="00C62BF1" w:rsidRDefault="00C62BF1" w:rsidP="00C62BF1">
      <w:pPr>
        <w:numPr>
          <w:ilvl w:val="0"/>
          <w:numId w:val="21"/>
        </w:numPr>
        <w:spacing w:after="160" w:line="259" w:lineRule="auto"/>
        <w:contextualSpacing/>
      </w:pPr>
      <w:r w:rsidRPr="00C62BF1">
        <w:t>0:12 – 0:13: run at low speed</w:t>
      </w:r>
    </w:p>
    <w:p w14:paraId="48BBE9DF" w14:textId="77777777" w:rsidR="00C62BF1" w:rsidRPr="00C62BF1" w:rsidRDefault="00C62BF1" w:rsidP="00C62BF1">
      <w:pPr>
        <w:numPr>
          <w:ilvl w:val="1"/>
          <w:numId w:val="21"/>
        </w:numPr>
        <w:spacing w:after="160" w:line="259" w:lineRule="auto"/>
        <w:contextualSpacing/>
      </w:pPr>
      <w:r w:rsidRPr="00C62BF1">
        <w:t>Scrape bowl</w:t>
      </w:r>
    </w:p>
    <w:p w14:paraId="6C07F96F" w14:textId="77777777" w:rsidR="00C62BF1" w:rsidRPr="00C62BF1" w:rsidRDefault="00C62BF1" w:rsidP="00C62BF1">
      <w:pPr>
        <w:numPr>
          <w:ilvl w:val="0"/>
          <w:numId w:val="21"/>
        </w:numPr>
        <w:spacing w:after="160" w:line="259" w:lineRule="auto"/>
        <w:contextualSpacing/>
      </w:pPr>
      <w:r w:rsidRPr="00C62BF1">
        <w:t>0:13 – 0:14: add last half of HRWR, at low speed</w:t>
      </w:r>
    </w:p>
    <w:p w14:paraId="08F906F9" w14:textId="77777777" w:rsidR="00C62BF1" w:rsidRPr="00C62BF1" w:rsidRDefault="00C62BF1" w:rsidP="00C62BF1">
      <w:pPr>
        <w:numPr>
          <w:ilvl w:val="0"/>
          <w:numId w:val="21"/>
        </w:numPr>
        <w:spacing w:after="160" w:line="259" w:lineRule="auto"/>
        <w:contextualSpacing/>
      </w:pPr>
      <w:r w:rsidRPr="00C62BF1">
        <w:t>0:14 – 0:17: run at low speed</w:t>
      </w:r>
    </w:p>
    <w:p w14:paraId="548D2472" w14:textId="77777777" w:rsidR="00C62BF1" w:rsidRPr="00C62BF1" w:rsidRDefault="00C62BF1" w:rsidP="00C62BF1">
      <w:pPr>
        <w:numPr>
          <w:ilvl w:val="1"/>
          <w:numId w:val="21"/>
        </w:numPr>
        <w:spacing w:after="160" w:line="259" w:lineRule="auto"/>
        <w:contextualSpacing/>
      </w:pPr>
      <w:r w:rsidRPr="00C62BF1">
        <w:t>Scrape bowl</w:t>
      </w:r>
    </w:p>
    <w:p w14:paraId="45BC06C6" w14:textId="77777777" w:rsidR="00C62BF1" w:rsidRPr="00C62BF1" w:rsidRDefault="00C62BF1" w:rsidP="00C62BF1">
      <w:pPr>
        <w:numPr>
          <w:ilvl w:val="0"/>
          <w:numId w:val="21"/>
        </w:numPr>
        <w:spacing w:after="160" w:line="259" w:lineRule="auto"/>
        <w:contextualSpacing/>
      </w:pPr>
      <w:r w:rsidRPr="00C62BF1">
        <w:t>0:17 – 0:19: run at medium speed</w:t>
      </w:r>
    </w:p>
    <w:p w14:paraId="595CC035" w14:textId="77777777" w:rsidR="00C62BF1" w:rsidRPr="00C62BF1" w:rsidRDefault="00C62BF1" w:rsidP="00C62BF1">
      <w:pPr>
        <w:numPr>
          <w:ilvl w:val="0"/>
          <w:numId w:val="21"/>
        </w:numPr>
        <w:spacing w:after="160" w:line="259" w:lineRule="auto"/>
        <w:contextualSpacing/>
      </w:pPr>
      <w:r w:rsidRPr="00C62BF1">
        <w:t>Establish if additional mixing time is required</w:t>
      </w:r>
    </w:p>
    <w:p w14:paraId="564688C5" w14:textId="77777777" w:rsidR="00C62BF1" w:rsidRPr="00C62BF1" w:rsidRDefault="00C62BF1" w:rsidP="00C62BF1">
      <w:pPr>
        <w:numPr>
          <w:ilvl w:val="0"/>
          <w:numId w:val="21"/>
        </w:numPr>
        <w:spacing w:after="160" w:line="259" w:lineRule="auto"/>
        <w:contextualSpacing/>
      </w:pPr>
      <w:r w:rsidRPr="00C62BF1">
        <w:t>Conduct mortar flow test</w:t>
      </w:r>
    </w:p>
    <w:p w14:paraId="6AF9CD66" w14:textId="77777777" w:rsidR="00C62BF1" w:rsidRPr="00C62BF1" w:rsidRDefault="00C62BF1" w:rsidP="00C62BF1">
      <w:pPr>
        <w:numPr>
          <w:ilvl w:val="1"/>
          <w:numId w:val="21"/>
        </w:numPr>
        <w:spacing w:after="160" w:line="259" w:lineRule="auto"/>
        <w:contextualSpacing/>
      </w:pPr>
      <w:r w:rsidRPr="00C62BF1">
        <w:t xml:space="preserve">Please note a 10 in. mortar flow table was used. Measures marked as 10 in. are greater or equal to 10 in. </w:t>
      </w:r>
    </w:p>
    <w:p w14:paraId="0C49A81C" w14:textId="77777777" w:rsidR="00C62BF1" w:rsidRPr="00C62BF1" w:rsidRDefault="00C62BF1" w:rsidP="00C62BF1">
      <w:pPr>
        <w:numPr>
          <w:ilvl w:val="0"/>
          <w:numId w:val="21"/>
        </w:numPr>
        <w:spacing w:after="160" w:line="259" w:lineRule="auto"/>
        <w:contextualSpacing/>
      </w:pPr>
      <w:r w:rsidRPr="00C62BF1">
        <w:t>Place in molds</w:t>
      </w:r>
    </w:p>
    <w:p w14:paraId="00C2FCF0" w14:textId="77777777" w:rsidR="00C62BF1" w:rsidRPr="00C62BF1" w:rsidRDefault="00C62BF1" w:rsidP="00C62BF1">
      <w:pPr>
        <w:ind w:firstLine="720"/>
      </w:pPr>
      <w:r w:rsidRPr="00C62BF1">
        <w:t xml:space="preserve">These mixes were cast in 2 in. x 2 in. x 2 in. cube molds that were lightly greased. The twelve specimens cast for each batch were demolded at 22 </w:t>
      </w:r>
      <w:r w:rsidRPr="00C62BF1">
        <w:rPr>
          <w:rFonts w:cstheme="minorHAnsi"/>
        </w:rPr>
        <w:t>±</w:t>
      </w:r>
      <w:r w:rsidRPr="00C62BF1">
        <w:t xml:space="preserve"> 2 hours. The excess concrete on the sides was chipped off using a pallet knife, and the testing surface of the cubes was sanded smooth with a pumice stone. This early iteration was tested only at 1, 3, and 7 days, within the ASTM C109 recommended time frame. The iterative turnaround could be truncated because the primary cementitious material, Type III cement, gains nearly full strength at 7 days, as opposed to the typical 28 days required of Type I cement. The cubes were tested in compression at a rate of 200 to 400 lb/s after an initial preload of 50% of the expected strength, as per ASTM C109. </w:t>
      </w:r>
    </w:p>
    <w:p w14:paraId="536E3098" w14:textId="77777777" w:rsidR="00C62BF1" w:rsidRPr="00C62BF1" w:rsidRDefault="00C62BF1" w:rsidP="00C62BF1">
      <w:r w:rsidRPr="00C62BF1">
        <w:rPr>
          <w:noProof/>
        </w:rPr>
        <w:lastRenderedPageBreak/>
        <mc:AlternateContent>
          <mc:Choice Requires="wpg">
            <w:drawing>
              <wp:inline distT="0" distB="0" distL="0" distR="0" wp14:anchorId="3E33DE1C" wp14:editId="66968341">
                <wp:extent cx="5394960" cy="3850640"/>
                <wp:effectExtent l="0" t="0" r="0" b="0"/>
                <wp:docPr id="261" name="Group 261"/>
                <wp:cNvGraphicFramePr/>
                <a:graphic xmlns:a="http://schemas.openxmlformats.org/drawingml/2006/main">
                  <a:graphicData uri="http://schemas.microsoft.com/office/word/2010/wordprocessingGroup">
                    <wpg:wgp>
                      <wpg:cNvGrpSpPr/>
                      <wpg:grpSpPr>
                        <a:xfrm>
                          <a:off x="0" y="0"/>
                          <a:ext cx="5394960" cy="3850640"/>
                          <a:chOff x="0" y="0"/>
                          <a:chExt cx="5394960" cy="3850640"/>
                        </a:xfrm>
                      </wpg:grpSpPr>
                      <wps:wsp>
                        <wps:cNvPr id="262" name="Text Box 2"/>
                        <wps:cNvSpPr txBox="1">
                          <a:spLocks noChangeArrowheads="1"/>
                        </wps:cNvSpPr>
                        <wps:spPr bwMode="auto">
                          <a:xfrm>
                            <a:off x="139337" y="3204754"/>
                            <a:ext cx="2521585" cy="642620"/>
                          </a:xfrm>
                          <a:prstGeom prst="rect">
                            <a:avLst/>
                          </a:prstGeom>
                          <a:noFill/>
                          <a:ln w="9525">
                            <a:noFill/>
                            <a:miter lim="800000"/>
                            <a:headEnd/>
                            <a:tailEnd/>
                          </a:ln>
                        </wps:spPr>
                        <wps:txbx>
                          <w:txbxContent>
                            <w:p w14:paraId="2F521304" w14:textId="77777777" w:rsidR="007B6543" w:rsidRDefault="007B6543" w:rsidP="00C62BF1">
                              <w:pPr>
                                <w:spacing w:line="240" w:lineRule="auto"/>
                                <w:jc w:val="center"/>
                                <w:rPr>
                                  <w:b/>
                                  <w:i/>
                                </w:rPr>
                              </w:pPr>
                              <w:r>
                                <w:rPr>
                                  <w:b/>
                                  <w:i/>
                                </w:rPr>
                                <w:t>Figure 3.2 Mixing Dry Constituents</w:t>
                              </w:r>
                            </w:p>
                            <w:p w14:paraId="7AB03F04" w14:textId="77777777" w:rsidR="007B6543" w:rsidRPr="00E004D9" w:rsidRDefault="007B6543" w:rsidP="00C62BF1">
                              <w:pPr>
                                <w:spacing w:line="240" w:lineRule="auto"/>
                                <w:jc w:val="center"/>
                                <w:rPr>
                                  <w:b/>
                                  <w:i/>
                                </w:rPr>
                              </w:pPr>
                              <w:r>
                                <w:rPr>
                                  <w:b/>
                                  <w:i/>
                                </w:rPr>
                                <w:t xml:space="preserve"> in Blakeslee Planetary Mixer with Paddle Attachment</w:t>
                              </w:r>
                            </w:p>
                          </w:txbxContent>
                        </wps:txbx>
                        <wps:bodyPr rot="0" vert="horz" wrap="square" lIns="91440" tIns="45720" rIns="91440" bIns="45720" anchor="t" anchorCtr="0">
                          <a:noAutofit/>
                        </wps:bodyPr>
                      </wps:wsp>
                      <wpg:grpSp>
                        <wpg:cNvPr id="263" name="Group 263"/>
                        <wpg:cNvGrpSpPr/>
                        <wpg:grpSpPr>
                          <a:xfrm>
                            <a:off x="0" y="0"/>
                            <a:ext cx="5394960" cy="3850640"/>
                            <a:chOff x="0" y="0"/>
                            <a:chExt cx="5394960" cy="3850640"/>
                          </a:xfrm>
                        </wpg:grpSpPr>
                        <wpg:grpSp>
                          <wpg:cNvPr id="264" name="Group 264"/>
                          <wpg:cNvGrpSpPr/>
                          <wpg:grpSpPr>
                            <a:xfrm>
                              <a:off x="0" y="0"/>
                              <a:ext cx="5394960" cy="3850640"/>
                              <a:chOff x="0" y="0"/>
                              <a:chExt cx="5394960" cy="3850640"/>
                            </a:xfrm>
                          </wpg:grpSpPr>
                          <pic:pic xmlns:pic="http://schemas.openxmlformats.org/drawingml/2006/picture">
                            <pic:nvPicPr>
                              <pic:cNvPr id="265" name="Picture 265" descr="C:\Users\Amy Crone\AppData\Local\Microsoft\Windows\INetCache\Content.Word\IMG_2059.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117566" y="391297"/>
                                <a:ext cx="3088005" cy="2317115"/>
                              </a:xfrm>
                              <a:prstGeom prst="rect">
                                <a:avLst/>
                              </a:prstGeom>
                              <a:noFill/>
                              <a:ln>
                                <a:noFill/>
                              </a:ln>
                            </pic:spPr>
                          </pic:pic>
                          <wps:wsp>
                            <wps:cNvPr id="266" name="Text Box 2"/>
                            <wps:cNvSpPr txBox="1">
                              <a:spLocks noChangeArrowheads="1"/>
                            </wps:cNvSpPr>
                            <wps:spPr bwMode="auto">
                              <a:xfrm>
                                <a:off x="0" y="3672364"/>
                                <a:ext cx="5394960" cy="178276"/>
                              </a:xfrm>
                              <a:prstGeom prst="rect">
                                <a:avLst/>
                              </a:prstGeom>
                              <a:noFill/>
                              <a:ln w="9525">
                                <a:noFill/>
                                <a:miter lim="800000"/>
                                <a:headEnd/>
                                <a:tailEnd/>
                              </a:ln>
                            </wps:spPr>
                            <wps:txbx>
                              <w:txbxContent>
                                <w:p w14:paraId="566E6FFE" w14:textId="77777777" w:rsidR="007B6543" w:rsidRDefault="007B6543" w:rsidP="00C62BF1"/>
                              </w:txbxContent>
                            </wps:txbx>
                            <wps:bodyPr rot="0" vert="horz" wrap="square" lIns="91440" tIns="45720" rIns="91440" bIns="45720" anchor="t" anchorCtr="0">
                              <a:noAutofit/>
                            </wps:bodyPr>
                          </wps:wsp>
                          <pic:pic xmlns:pic="http://schemas.openxmlformats.org/drawingml/2006/picture">
                            <pic:nvPicPr>
                              <pic:cNvPr id="267" name="Picture 267" descr="C:\Users\Amy Crone\AppData\Local\Microsoft\Windows\INetCache\Content.Word\IMG_2513.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2399211" y="382588"/>
                                <a:ext cx="3065145" cy="2299970"/>
                              </a:xfrm>
                              <a:prstGeom prst="rect">
                                <a:avLst/>
                              </a:prstGeom>
                              <a:noFill/>
                              <a:ln>
                                <a:noFill/>
                              </a:ln>
                            </pic:spPr>
                          </pic:pic>
                        </wpg:grpSp>
                        <wps:wsp>
                          <wps:cNvPr id="268" name="Text Box 2"/>
                          <wps:cNvSpPr txBox="1">
                            <a:spLocks noChangeArrowheads="1"/>
                          </wps:cNvSpPr>
                          <wps:spPr bwMode="auto">
                            <a:xfrm>
                              <a:off x="2743200" y="3230880"/>
                              <a:ext cx="2520950" cy="441960"/>
                            </a:xfrm>
                            <a:prstGeom prst="rect">
                              <a:avLst/>
                            </a:prstGeom>
                            <a:noFill/>
                            <a:ln w="9525">
                              <a:noFill/>
                              <a:miter lim="800000"/>
                              <a:headEnd/>
                              <a:tailEnd/>
                            </a:ln>
                          </wps:spPr>
                          <wps:txbx>
                            <w:txbxContent>
                              <w:p w14:paraId="65CB40B5" w14:textId="77777777" w:rsidR="007B6543" w:rsidRDefault="007B6543" w:rsidP="00C62BF1">
                                <w:pPr>
                                  <w:spacing w:line="240" w:lineRule="auto"/>
                                  <w:jc w:val="center"/>
                                  <w:rPr>
                                    <w:b/>
                                    <w:i/>
                                  </w:rPr>
                                </w:pPr>
                                <w:r>
                                  <w:rPr>
                                    <w:b/>
                                    <w:i/>
                                  </w:rPr>
                                  <w:t>Figure 3.3</w:t>
                                </w:r>
                                <w:r w:rsidRPr="00E004D9">
                                  <w:rPr>
                                    <w:b/>
                                    <w:i/>
                                  </w:rPr>
                                  <w:t xml:space="preserve"> </w:t>
                                </w:r>
                                <w:r>
                                  <w:rPr>
                                    <w:b/>
                                    <w:i/>
                                  </w:rPr>
                                  <w:t>Conducting a Mortar</w:t>
                                </w:r>
                              </w:p>
                              <w:p w14:paraId="417E4D00" w14:textId="3763B47C" w:rsidR="007B6543" w:rsidRPr="00E004D9" w:rsidRDefault="007B6543" w:rsidP="00C62BF1">
                                <w:pPr>
                                  <w:spacing w:line="240" w:lineRule="auto"/>
                                  <w:jc w:val="center"/>
                                  <w:rPr>
                                    <w:b/>
                                    <w:i/>
                                  </w:rPr>
                                </w:pPr>
                                <w:r w:rsidRPr="00CF0253">
                                  <w:rPr>
                                    <w:b/>
                                    <w:i/>
                                  </w:rPr>
                                  <w:t>Flow Test</w:t>
                                </w:r>
                              </w:p>
                            </w:txbxContent>
                          </wps:txbx>
                          <wps:bodyPr rot="0" vert="horz" wrap="square" lIns="91440" tIns="45720" rIns="91440" bIns="45720" anchor="t" anchorCtr="0">
                            <a:noAutofit/>
                          </wps:bodyPr>
                        </wps:wsp>
                      </wpg:grpSp>
                    </wpg:wgp>
                  </a:graphicData>
                </a:graphic>
              </wp:inline>
            </w:drawing>
          </mc:Choice>
          <mc:Fallback>
            <w:pict>
              <v:group w14:anchorId="3E33DE1C" id="Group 261" o:spid="_x0000_s1031" style="width:424.8pt;height:303.2pt;mso-position-horizontal-relative:char;mso-position-vertical-relative:line" coordsize="53949,385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">
                <v:shape id="_x0000_s1032" type="#_x0000_t202" style="position:absolute;left:1393;top:32047;width:25216;height:6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DQ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EvheiYeAbn+BwAA//8DAFBLAQItABQABgAIAAAAIQDb4fbL7gAAAIUBAAATAAAAAAAAAAAA&#10;AAAAAAAAAABbQ29udGVudF9UeXBlc10ueG1sUEsBAi0AFAAGAAgAAAAhAFr0LFu/AAAAFQEAAAsA&#10;AAAAAAAAAAAAAAAAHwEAAF9yZWxzLy5yZWxzUEsBAi0AFAAGAAgAAAAhAHU0oNDEAAAA3AAAAA8A&#10;AAAAAAAAAAAAAAAABwIAAGRycy9kb3ducmV2LnhtbFBLBQYAAAAAAwADALcAAAD4AgAAAAA=&#10;" filled="f" stroked="f">
                  <v:textbox>
                    <w:txbxContent>
                      <w:p w14:paraId="2F521304" w14:textId="77777777" w:rsidR="007B6543" w:rsidRDefault="007B6543" w:rsidP="00C62BF1">
                        <w:pPr>
                          <w:spacing w:line="240" w:lineRule="auto"/>
                          <w:jc w:val="center"/>
                          <w:rPr>
                            <w:b/>
                            <w:i/>
                          </w:rPr>
                        </w:pPr>
                        <w:r>
                          <w:rPr>
                            <w:b/>
                            <w:i/>
                          </w:rPr>
                          <w:t>Figure 3.2 Mixing Dry Constituents</w:t>
                        </w:r>
                      </w:p>
                      <w:p w14:paraId="7AB03F04" w14:textId="77777777" w:rsidR="007B6543" w:rsidRPr="00E004D9" w:rsidRDefault="007B6543" w:rsidP="00C62BF1">
                        <w:pPr>
                          <w:spacing w:line="240" w:lineRule="auto"/>
                          <w:jc w:val="center"/>
                          <w:rPr>
                            <w:b/>
                            <w:i/>
                          </w:rPr>
                        </w:pPr>
                        <w:r>
                          <w:rPr>
                            <w:b/>
                            <w:i/>
                          </w:rPr>
                          <w:t xml:space="preserve"> in Blakeslee Planetary Mixer with Paddle Attachment</w:t>
                        </w:r>
                      </w:p>
                    </w:txbxContent>
                  </v:textbox>
                </v:shape>
                <v:group id="Group 263" o:spid="_x0000_s1033" style="position:absolute;width:53949;height:38506" coordsize="53949,3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group id="Group 264" o:spid="_x0000_s1034" style="position:absolute;width:53949;height:38506" coordsize="53949,3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5" o:spid="_x0000_s1035" type="#_x0000_t75" style="position:absolute;left:-1176;top:3912;width:30880;height:2317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">
                      <v:imagedata r:id="rId12" o:title="IMG_2059"/>
                    </v:shape>
                    <v:shape id="_x0000_s1036" type="#_x0000_t202" style="position:absolute;top:36723;width:53949;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" filled="f" stroked="f">
                      <v:textbox>
                        <w:txbxContent>
                          <w:p w14:paraId="566E6FFE" w14:textId="77777777" w:rsidR="007B6543" w:rsidRDefault="007B6543" w:rsidP="00C62BF1"/>
                        </w:txbxContent>
                      </v:textbox>
                    </v:shape>
                    <v:shape id="Picture 267" o:spid="_x0000_s1037" type="#_x0000_t75" style="position:absolute;left:23991;top:3826;width:30651;height:2300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">
                      <v:imagedata r:id="rId13" o:title="IMG_2513"/>
                    </v:shape>
                  </v:group>
                  <v:shape id="_x0000_s1038" type="#_x0000_t202" style="position:absolute;left:27432;top:32308;width:25209;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" filled="f" stroked="f">
                    <v:textbox>
                      <w:txbxContent>
                        <w:p w14:paraId="65CB40B5" w14:textId="77777777" w:rsidR="007B6543" w:rsidRDefault="007B6543" w:rsidP="00C62BF1">
                          <w:pPr>
                            <w:spacing w:line="240" w:lineRule="auto"/>
                            <w:jc w:val="center"/>
                            <w:rPr>
                              <w:b/>
                              <w:i/>
                            </w:rPr>
                          </w:pPr>
                          <w:r>
                            <w:rPr>
                              <w:b/>
                              <w:i/>
                            </w:rPr>
                            <w:t>Figure 3.3</w:t>
                          </w:r>
                          <w:r w:rsidRPr="00E004D9">
                            <w:rPr>
                              <w:b/>
                              <w:i/>
                            </w:rPr>
                            <w:t xml:space="preserve"> </w:t>
                          </w:r>
                          <w:r>
                            <w:rPr>
                              <w:b/>
                              <w:i/>
                            </w:rPr>
                            <w:t>Conducting a Mortar</w:t>
                          </w:r>
                        </w:p>
                        <w:p w14:paraId="417E4D00" w14:textId="3763B47C" w:rsidR="007B6543" w:rsidRPr="00E004D9" w:rsidRDefault="007B6543" w:rsidP="00C62BF1">
                          <w:pPr>
                            <w:spacing w:line="240" w:lineRule="auto"/>
                            <w:jc w:val="center"/>
                            <w:rPr>
                              <w:b/>
                              <w:i/>
                            </w:rPr>
                          </w:pPr>
                          <w:r w:rsidRPr="00CF0253">
                            <w:rPr>
                              <w:b/>
                              <w:i/>
                            </w:rPr>
                            <w:t>Flow Test</w:t>
                          </w:r>
                        </w:p>
                      </w:txbxContent>
                    </v:textbox>
                  </v:shape>
                </v:group>
                <w10:anchorlock/>
              </v:group>
            </w:pict>
          </mc:Fallback>
        </mc:AlternateContent>
      </w:r>
    </w:p>
    <w:p w14:paraId="454B13E8" w14:textId="77777777" w:rsidR="00C62BF1" w:rsidRPr="00C62BF1" w:rsidRDefault="00C62BF1" w:rsidP="00C62BF1">
      <w:r w:rsidRPr="00C62BF1">
        <w:tab/>
        <w:t>The compressive strength data for these three initial trial mixes is shown in Figure 3.4. Neither of the mixes developed by the FHWA (A2, A3) achieved half the strength reported by Graybeal, and the Floyd mix (A4) also underperformed. This result is likely due to the slight differences in particle size and chemical composition of cements and SCMs, as well as difference in HRWR.</w:t>
      </w:r>
      <w:r w:rsidRPr="00C62BF1">
        <w:rPr>
          <w:noProof/>
        </w:rPr>
        <w:t xml:space="preserve"> </w:t>
      </w:r>
      <w:r w:rsidRPr="00C62BF1">
        <w:rPr>
          <w:noProof/>
        </w:rPr>
        <w:lastRenderedPageBreak/>
        <w:drawing>
          <wp:inline distT="0" distB="0" distL="0" distR="0" wp14:anchorId="39220BBB" wp14:editId="40555724">
            <wp:extent cx="5394960" cy="2755265"/>
            <wp:effectExtent l="0" t="0" r="0" b="6985"/>
            <wp:docPr id="93" name="Chart 93">
              <a:extLst xmlns:a="http://schemas.openxmlformats.org/drawingml/2006/main">
                <a:ext uri="{FF2B5EF4-FFF2-40B4-BE49-F238E27FC236}">
                  <a16:creationId xmlns:a16="http://schemas.microsoft.com/office/drawing/2014/main" id="{B635F911-F4B8-400A-B98A-1CC9DD2737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C62BF1">
        <w:rPr>
          <w:noProof/>
        </w:rPr>
        <mc:AlternateContent>
          <mc:Choice Requires="wps">
            <w:drawing>
              <wp:inline distT="0" distB="0" distL="0" distR="0" wp14:anchorId="3D41E03D" wp14:editId="3724CCD8">
                <wp:extent cx="5394960" cy="274320"/>
                <wp:effectExtent l="0" t="0" r="0" b="0"/>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255CCC66" w14:textId="77777777" w:rsidR="007B6543" w:rsidRPr="00E004D9" w:rsidRDefault="007B6543" w:rsidP="00C62BF1">
                            <w:pPr>
                              <w:jc w:val="center"/>
                              <w:rPr>
                                <w:b/>
                                <w:i/>
                              </w:rPr>
                            </w:pPr>
                            <w:r>
                              <w:rPr>
                                <w:b/>
                                <w:i/>
                              </w:rPr>
                              <w:t>Figure 3.4 Compressive Strengths of Baseline Series A</w:t>
                            </w:r>
                          </w:p>
                        </w:txbxContent>
                      </wps:txbx>
                      <wps:bodyPr rot="0" vert="horz" wrap="square" lIns="91440" tIns="45720" rIns="91440" bIns="45720" anchor="t" anchorCtr="0">
                        <a:noAutofit/>
                      </wps:bodyPr>
                    </wps:wsp>
                  </a:graphicData>
                </a:graphic>
              </wp:inline>
            </w:drawing>
          </mc:Choice>
          <mc:Fallback>
            <w:pict>
              <v:shape w14:anchorId="3D41E03D" id="_x0000_s1039"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" filled="f" stroked="f">
                <v:textbox>
                  <w:txbxContent>
                    <w:p w14:paraId="255CCC66" w14:textId="77777777" w:rsidR="007B6543" w:rsidRPr="00E004D9" w:rsidRDefault="007B6543" w:rsidP="00C62BF1">
                      <w:pPr>
                        <w:jc w:val="center"/>
                        <w:rPr>
                          <w:b/>
                          <w:i/>
                        </w:rPr>
                      </w:pPr>
                      <w:r>
                        <w:rPr>
                          <w:b/>
                          <w:i/>
                        </w:rPr>
                        <w:t>Figure 3.4 Compressive Strengths of Baseline Series A</w:t>
                      </w:r>
                    </w:p>
                  </w:txbxContent>
                </v:textbox>
                <w10:anchorlock/>
              </v:shape>
            </w:pict>
          </mc:Fallback>
        </mc:AlternateContent>
      </w:r>
    </w:p>
    <w:p w14:paraId="49072515" w14:textId="6C7B88C7" w:rsidR="00C62BF1" w:rsidRPr="00C62BF1" w:rsidRDefault="00C62BF1" w:rsidP="00F8590D">
      <w:pPr>
        <w:ind w:firstLine="720"/>
      </w:pPr>
      <w:r w:rsidRPr="00C62BF1">
        <w:t xml:space="preserve">While the “Floyd” mix had the highest compressive strength, the mixture was untenable; it was sticky, viscous, and could not be poured. The Graybeal </w:t>
      </w:r>
      <w:r w:rsidR="00166F25">
        <w:t>NE</w:t>
      </w:r>
      <w:r w:rsidRPr="00C62BF1">
        <w:t xml:space="preserve"> had the highest compressive strength of the two with a workable texture and was chosen as the baseline for the rest of Series A. A broad set of parameters were then tested, with the expectation that more thorough studies would be conducted on the parameters that proved to be of interest. The parameters varied were w/cm ratio, aggregate/cementitious material ratio, and the amount and type of SCM replacement. These mix designs are shown in Table 3.3. The compressive strength results are shown in Figure 3.5</w:t>
      </w:r>
      <w:r w:rsidR="00F8590D">
        <w:t xml:space="preserve">. </w:t>
      </w:r>
    </w:p>
    <w:p w14:paraId="7E1F884A" w14:textId="6C9FB73A" w:rsidR="00DB0D3C" w:rsidRPr="00390CFE" w:rsidRDefault="00C62BF1" w:rsidP="00390CFE">
      <w:pPr>
        <w:ind w:firstLine="720"/>
      </w:pPr>
      <w:r w:rsidRPr="00C62BF1">
        <w:rPr>
          <w:noProof/>
        </w:rPr>
        <mc:AlternateContent>
          <mc:Choice Requires="wps">
            <w:drawing>
              <wp:inline distT="0" distB="0" distL="0" distR="0" wp14:anchorId="11F66ABE" wp14:editId="19D35177">
                <wp:extent cx="4461458" cy="274320"/>
                <wp:effectExtent l="0" t="0" r="0" b="0"/>
                <wp:docPr id="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1458" cy="274320"/>
                        </a:xfrm>
                        <a:prstGeom prst="rect">
                          <a:avLst/>
                        </a:prstGeom>
                        <a:noFill/>
                        <a:ln w="9525">
                          <a:noFill/>
                          <a:miter lim="800000"/>
                          <a:headEnd/>
                          <a:tailEnd/>
                        </a:ln>
                      </wps:spPr>
                      <wps:txbx>
                        <w:txbxContent>
                          <w:p w14:paraId="741A1EE5" w14:textId="77777777" w:rsidR="007B6543" w:rsidRPr="00E004D9" w:rsidRDefault="007B6543" w:rsidP="00C62BF1">
                            <w:pPr>
                              <w:jc w:val="center"/>
                              <w:rPr>
                                <w:b/>
                                <w:i/>
                              </w:rPr>
                            </w:pPr>
                            <w:r>
                              <w:rPr>
                                <w:b/>
                                <w:i/>
                              </w:rPr>
                              <w:t>Table 3.3 Series A Mix Design Proportions</w:t>
                            </w:r>
                          </w:p>
                        </w:txbxContent>
                      </wps:txbx>
                      <wps:bodyPr rot="0" vert="horz" wrap="square" lIns="91440" tIns="45720" rIns="91440" bIns="45720" anchor="t" anchorCtr="0">
                        <a:noAutofit/>
                      </wps:bodyPr>
                    </wps:wsp>
                  </a:graphicData>
                </a:graphic>
              </wp:inline>
            </w:drawing>
          </mc:Choice>
          <mc:Fallback>
            <w:pict>
              <v:shape w14:anchorId="11F66ABE" id="_x0000_s1040" type="#_x0000_t202" style="width:351.3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" filled="f" stroked="f">
                <v:textbox>
                  <w:txbxContent>
                    <w:p w14:paraId="741A1EE5" w14:textId="77777777" w:rsidR="007B6543" w:rsidRPr="00E004D9" w:rsidRDefault="007B6543" w:rsidP="00C62BF1">
                      <w:pPr>
                        <w:jc w:val="center"/>
                        <w:rPr>
                          <w:b/>
                          <w:i/>
                        </w:rPr>
                      </w:pPr>
                      <w:r>
                        <w:rPr>
                          <w:b/>
                          <w:i/>
                        </w:rPr>
                        <w:t>Table 3.3 Series A Mix Design Proportions</w:t>
                      </w:r>
                    </w:p>
                  </w:txbxContent>
                </v:textbox>
                <w10:anchorlock/>
              </v:shape>
            </w:pict>
          </mc:Fallback>
        </mc:AlternateContent>
      </w:r>
    </w:p>
    <w:tbl>
      <w:tblPr>
        <w:tblW w:w="7776" w:type="dxa"/>
        <w:jc w:val="center"/>
        <w:tblLook w:val="04A0" w:firstRow="1" w:lastRow="0" w:firstColumn="1" w:lastColumn="0" w:noHBand="0" w:noVBand="1"/>
      </w:tblPr>
      <w:tblGrid>
        <w:gridCol w:w="2180"/>
        <w:gridCol w:w="636"/>
        <w:gridCol w:w="636"/>
        <w:gridCol w:w="636"/>
        <w:gridCol w:w="636"/>
        <w:gridCol w:w="636"/>
        <w:gridCol w:w="636"/>
        <w:gridCol w:w="636"/>
        <w:gridCol w:w="636"/>
        <w:gridCol w:w="636"/>
      </w:tblGrid>
      <w:tr w:rsidR="00390CFE" w:rsidRPr="00390CFE" w14:paraId="7B219E18" w14:textId="77777777" w:rsidTr="00DB0D3C">
        <w:trPr>
          <w:divId w:val="1307858039"/>
          <w:trHeight w:val="312"/>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F98DCE" w14:textId="250CFBAB" w:rsidR="00DB0D3C" w:rsidRPr="00390CFE" w:rsidRDefault="00DB0D3C" w:rsidP="00390CFE">
            <w:pPr>
              <w:spacing w:line="240" w:lineRule="auto"/>
              <w:rPr>
                <w:rFonts w:ascii="Times New Roman" w:hAnsi="Times New Roman"/>
                <w:color w:val="000000"/>
                <w:lang w:bidi="ar-SA"/>
              </w:rPr>
            </w:pPr>
            <w:r w:rsidRPr="00390CFE">
              <w:rPr>
                <w:rFonts w:ascii="Times New Roman" w:hAnsi="Times New Roman"/>
                <w:color w:val="000000"/>
                <w:lang w:bidi="ar-SA"/>
              </w:rPr>
              <w:t> </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76C208D3" w14:textId="77777777" w:rsidR="00DB0D3C" w:rsidRPr="00390CFE" w:rsidRDefault="00DB0D3C" w:rsidP="00390CFE">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A2</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0CD98390" w14:textId="77777777" w:rsidR="00DB0D3C" w:rsidRPr="00390CFE" w:rsidRDefault="00DB0D3C" w:rsidP="00390CFE">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A3</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0F98D700" w14:textId="77777777" w:rsidR="00DB0D3C" w:rsidRPr="00390CFE" w:rsidRDefault="00DB0D3C" w:rsidP="00390CFE">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A4</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757CCA80" w14:textId="77777777" w:rsidR="00DB0D3C" w:rsidRPr="00390CFE" w:rsidRDefault="00DB0D3C" w:rsidP="00390CFE">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A5</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4F7196D9" w14:textId="77777777" w:rsidR="00DB0D3C" w:rsidRPr="00390CFE" w:rsidRDefault="00DB0D3C" w:rsidP="00390CFE">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A6</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53B4D088" w14:textId="77777777" w:rsidR="00DB0D3C" w:rsidRPr="00390CFE" w:rsidRDefault="00DB0D3C" w:rsidP="00390CFE">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A7</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5AB0D91B" w14:textId="77777777" w:rsidR="00DB0D3C" w:rsidRPr="00390CFE" w:rsidRDefault="00DB0D3C" w:rsidP="00390CFE">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A8</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4D85C9A2" w14:textId="77777777" w:rsidR="00DB0D3C" w:rsidRPr="00390CFE" w:rsidRDefault="00DB0D3C" w:rsidP="00390CFE">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A9</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20952A1D" w14:textId="77777777" w:rsidR="00DB0D3C" w:rsidRPr="00390CFE" w:rsidRDefault="00DB0D3C" w:rsidP="00390CFE">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A10</w:t>
            </w:r>
          </w:p>
        </w:tc>
      </w:tr>
      <w:tr w:rsidR="00DB0D3C" w:rsidRPr="00390CFE" w14:paraId="19E396A4" w14:textId="77777777" w:rsidTr="00390CFE">
        <w:trPr>
          <w:divId w:val="130785803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60C3966" w14:textId="77777777" w:rsidR="00DB0D3C" w:rsidRPr="00390CFE" w:rsidRDefault="00DB0D3C" w:rsidP="00390CFE">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Type III Cement</w:t>
            </w:r>
          </w:p>
        </w:tc>
        <w:tc>
          <w:tcPr>
            <w:tcW w:w="580" w:type="dxa"/>
            <w:tcBorders>
              <w:top w:val="nil"/>
              <w:left w:val="nil"/>
              <w:bottom w:val="single" w:sz="4" w:space="0" w:color="auto"/>
              <w:right w:val="single" w:sz="4" w:space="0" w:color="auto"/>
            </w:tcBorders>
            <w:shd w:val="clear" w:color="auto" w:fill="auto"/>
            <w:noWrap/>
            <w:vAlign w:val="bottom"/>
            <w:hideMark/>
          </w:tcPr>
          <w:p w14:paraId="1E02BC06" w14:textId="7527EE2C"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69F3EDF8" w14:textId="3FB475F3"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4DFD4159"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0.75</w:t>
            </w:r>
          </w:p>
        </w:tc>
        <w:tc>
          <w:tcPr>
            <w:tcW w:w="580" w:type="dxa"/>
            <w:tcBorders>
              <w:top w:val="nil"/>
              <w:left w:val="nil"/>
              <w:bottom w:val="single" w:sz="4" w:space="0" w:color="auto"/>
              <w:right w:val="single" w:sz="4" w:space="0" w:color="auto"/>
            </w:tcBorders>
            <w:shd w:val="clear" w:color="auto" w:fill="auto"/>
            <w:noWrap/>
            <w:vAlign w:val="bottom"/>
            <w:hideMark/>
          </w:tcPr>
          <w:p w14:paraId="07C0CFA6" w14:textId="27B1C9BB"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0AEABE64" w14:textId="17616A62"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6A96C6CF" w14:textId="603AC3E0"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3555F427" w14:textId="6CDC566B"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3D8446CC" w14:textId="55182FE0"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169CD6A8" w14:textId="3FB020B9"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r w:rsidR="002E307E">
              <w:rPr>
                <w:rFonts w:ascii="Times New Roman" w:hAnsi="Times New Roman"/>
                <w:color w:val="000000"/>
                <w:lang w:bidi="ar-SA"/>
              </w:rPr>
              <w:t>0</w:t>
            </w:r>
          </w:p>
        </w:tc>
      </w:tr>
      <w:tr w:rsidR="00DB0D3C" w:rsidRPr="00390CFE" w14:paraId="5578E3F0" w14:textId="77777777" w:rsidTr="00390CFE">
        <w:trPr>
          <w:divId w:val="130785803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B16E07A" w14:textId="77777777" w:rsidR="00DB0D3C" w:rsidRPr="00390CFE" w:rsidRDefault="00DB0D3C" w:rsidP="00390CFE">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Silica Fume</w:t>
            </w:r>
          </w:p>
        </w:tc>
        <w:tc>
          <w:tcPr>
            <w:tcW w:w="580" w:type="dxa"/>
            <w:tcBorders>
              <w:top w:val="nil"/>
              <w:left w:val="nil"/>
              <w:bottom w:val="single" w:sz="4" w:space="0" w:color="auto"/>
              <w:right w:val="single" w:sz="4" w:space="0" w:color="auto"/>
            </w:tcBorders>
            <w:shd w:val="clear" w:color="auto" w:fill="auto"/>
            <w:noWrap/>
            <w:vAlign w:val="bottom"/>
            <w:hideMark/>
          </w:tcPr>
          <w:p w14:paraId="47AE8C6D"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0E4DFEDA"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6136AF16"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09E7BA2F"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19DE52BA"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01185F26"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1F06E36A"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664F0C3C"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01953E05"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r>
      <w:tr w:rsidR="00DB0D3C" w:rsidRPr="00390CFE" w14:paraId="1987AF53" w14:textId="77777777" w:rsidTr="00390CFE">
        <w:trPr>
          <w:divId w:val="130785803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9CD48C8" w14:textId="77777777" w:rsidR="00DB0D3C" w:rsidRPr="00390CFE" w:rsidRDefault="00DB0D3C" w:rsidP="00390CFE">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Fly Ash</w:t>
            </w:r>
          </w:p>
        </w:tc>
        <w:tc>
          <w:tcPr>
            <w:tcW w:w="580" w:type="dxa"/>
            <w:tcBorders>
              <w:top w:val="nil"/>
              <w:left w:val="nil"/>
              <w:bottom w:val="single" w:sz="4" w:space="0" w:color="auto"/>
              <w:right w:val="single" w:sz="4" w:space="0" w:color="auto"/>
            </w:tcBorders>
            <w:shd w:val="clear" w:color="auto" w:fill="auto"/>
            <w:noWrap/>
            <w:vAlign w:val="bottom"/>
            <w:hideMark/>
          </w:tcPr>
          <w:p w14:paraId="736DD062"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56E0347D"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724A8709"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w:t>
            </w:r>
          </w:p>
        </w:tc>
        <w:tc>
          <w:tcPr>
            <w:tcW w:w="580" w:type="dxa"/>
            <w:tcBorders>
              <w:top w:val="nil"/>
              <w:left w:val="nil"/>
              <w:bottom w:val="single" w:sz="4" w:space="0" w:color="auto"/>
              <w:right w:val="single" w:sz="4" w:space="0" w:color="auto"/>
            </w:tcBorders>
            <w:shd w:val="clear" w:color="auto" w:fill="auto"/>
            <w:noWrap/>
            <w:vAlign w:val="bottom"/>
            <w:hideMark/>
          </w:tcPr>
          <w:p w14:paraId="302B4621"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072E1C29"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0EFAFEE7"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4E11ABA0"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16F1EC73"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5A08AAA7"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r>
      <w:tr w:rsidR="00390CFE" w:rsidRPr="00390CFE" w14:paraId="742E45EB" w14:textId="77777777" w:rsidTr="00DB0D3C">
        <w:trPr>
          <w:divId w:val="130785803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55DB0CA" w14:textId="77777777" w:rsidR="00DB0D3C" w:rsidRPr="00390CFE" w:rsidRDefault="00DB0D3C" w:rsidP="00390CFE">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w/cm</w:t>
            </w:r>
          </w:p>
        </w:tc>
        <w:tc>
          <w:tcPr>
            <w:tcW w:w="580" w:type="dxa"/>
            <w:tcBorders>
              <w:top w:val="nil"/>
              <w:left w:val="nil"/>
              <w:bottom w:val="single" w:sz="4" w:space="0" w:color="auto"/>
              <w:right w:val="single" w:sz="4" w:space="0" w:color="auto"/>
            </w:tcBorders>
            <w:shd w:val="clear" w:color="auto" w:fill="auto"/>
            <w:noWrap/>
            <w:vAlign w:val="bottom"/>
            <w:hideMark/>
          </w:tcPr>
          <w:p w14:paraId="7653DA3F"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09E88AD1"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39222501"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0.18</w:t>
            </w:r>
          </w:p>
        </w:tc>
        <w:tc>
          <w:tcPr>
            <w:tcW w:w="580" w:type="dxa"/>
            <w:tcBorders>
              <w:top w:val="nil"/>
              <w:left w:val="nil"/>
              <w:bottom w:val="single" w:sz="4" w:space="0" w:color="auto"/>
              <w:right w:val="single" w:sz="4" w:space="0" w:color="auto"/>
            </w:tcBorders>
            <w:shd w:val="clear" w:color="auto" w:fill="auto"/>
            <w:noWrap/>
            <w:vAlign w:val="bottom"/>
            <w:hideMark/>
          </w:tcPr>
          <w:p w14:paraId="6DF2703A"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08C84B3F"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06FB7234"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7758DED9"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0.22</w:t>
            </w:r>
          </w:p>
        </w:tc>
        <w:tc>
          <w:tcPr>
            <w:tcW w:w="580" w:type="dxa"/>
            <w:tcBorders>
              <w:top w:val="nil"/>
              <w:left w:val="nil"/>
              <w:bottom w:val="single" w:sz="4" w:space="0" w:color="auto"/>
              <w:right w:val="single" w:sz="4" w:space="0" w:color="auto"/>
            </w:tcBorders>
            <w:shd w:val="clear" w:color="auto" w:fill="auto"/>
            <w:noWrap/>
            <w:vAlign w:val="bottom"/>
            <w:hideMark/>
          </w:tcPr>
          <w:p w14:paraId="276A203F"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0.21</w:t>
            </w:r>
          </w:p>
        </w:tc>
        <w:tc>
          <w:tcPr>
            <w:tcW w:w="580" w:type="dxa"/>
            <w:tcBorders>
              <w:top w:val="nil"/>
              <w:left w:val="nil"/>
              <w:bottom w:val="single" w:sz="4" w:space="0" w:color="auto"/>
              <w:right w:val="single" w:sz="4" w:space="0" w:color="auto"/>
            </w:tcBorders>
            <w:shd w:val="clear" w:color="auto" w:fill="auto"/>
            <w:noWrap/>
            <w:vAlign w:val="bottom"/>
            <w:hideMark/>
          </w:tcPr>
          <w:p w14:paraId="2D63DCA4" w14:textId="1CBC63E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0.2</w:t>
            </w:r>
            <w:r w:rsidR="002E307E">
              <w:rPr>
                <w:rFonts w:ascii="Times New Roman" w:hAnsi="Times New Roman"/>
                <w:color w:val="000000"/>
                <w:lang w:bidi="ar-SA"/>
              </w:rPr>
              <w:t>0</w:t>
            </w:r>
          </w:p>
        </w:tc>
      </w:tr>
      <w:tr w:rsidR="00DB0D3C" w:rsidRPr="00390CFE" w14:paraId="0C9BC99A" w14:textId="77777777" w:rsidTr="00390CFE">
        <w:trPr>
          <w:divId w:val="1307858039"/>
          <w:trHeight w:val="288"/>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4A36779" w14:textId="77777777" w:rsidR="00DB0D3C" w:rsidRPr="00390CFE" w:rsidRDefault="00DB0D3C" w:rsidP="00390CFE">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agg/cm</w:t>
            </w:r>
          </w:p>
        </w:tc>
        <w:tc>
          <w:tcPr>
            <w:tcW w:w="580" w:type="dxa"/>
            <w:tcBorders>
              <w:top w:val="nil"/>
              <w:left w:val="nil"/>
              <w:bottom w:val="single" w:sz="4" w:space="0" w:color="auto"/>
              <w:right w:val="single" w:sz="4" w:space="0" w:color="auto"/>
            </w:tcBorders>
            <w:shd w:val="clear" w:color="auto" w:fill="auto"/>
            <w:noWrap/>
            <w:vAlign w:val="bottom"/>
            <w:hideMark/>
          </w:tcPr>
          <w:p w14:paraId="0BC53B31"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287C7D0D"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4AD622AE"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0.75</w:t>
            </w:r>
          </w:p>
        </w:tc>
        <w:tc>
          <w:tcPr>
            <w:tcW w:w="580" w:type="dxa"/>
            <w:tcBorders>
              <w:top w:val="nil"/>
              <w:left w:val="nil"/>
              <w:bottom w:val="single" w:sz="4" w:space="0" w:color="auto"/>
              <w:right w:val="single" w:sz="4" w:space="0" w:color="auto"/>
            </w:tcBorders>
            <w:shd w:val="clear" w:color="auto" w:fill="auto"/>
            <w:noWrap/>
            <w:vAlign w:val="bottom"/>
            <w:hideMark/>
          </w:tcPr>
          <w:p w14:paraId="13FD4794"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76AFAE7C"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4CC5D451"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5C6EF846"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28376EE5"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71A61C62"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1.00</w:t>
            </w:r>
          </w:p>
        </w:tc>
      </w:tr>
      <w:tr w:rsidR="00DB0D3C" w:rsidRPr="00390CFE" w14:paraId="75C1C0C3" w14:textId="77777777" w:rsidTr="00390CFE">
        <w:trPr>
          <w:divId w:val="130785803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F91BEEF" w14:textId="47A1620E" w:rsidR="00DB0D3C" w:rsidRPr="00390CFE" w:rsidRDefault="00D84660" w:rsidP="00390CFE">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580" w:type="dxa"/>
            <w:tcBorders>
              <w:top w:val="nil"/>
              <w:left w:val="nil"/>
              <w:bottom w:val="single" w:sz="4" w:space="0" w:color="auto"/>
              <w:right w:val="single" w:sz="4" w:space="0" w:color="auto"/>
            </w:tcBorders>
            <w:shd w:val="clear" w:color="auto" w:fill="auto"/>
            <w:noWrap/>
            <w:vAlign w:val="bottom"/>
            <w:hideMark/>
          </w:tcPr>
          <w:p w14:paraId="2556B430" w14:textId="3F6B08EE"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21</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0A4B555B" w14:textId="1CD8F33A"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22</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07163537" w14:textId="19392935"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22</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7A043872"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0EF679D5" w14:textId="3742D4FE"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21</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20ACA324"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16.3</w:t>
            </w:r>
          </w:p>
        </w:tc>
        <w:tc>
          <w:tcPr>
            <w:tcW w:w="580" w:type="dxa"/>
            <w:tcBorders>
              <w:top w:val="nil"/>
              <w:left w:val="nil"/>
              <w:bottom w:val="single" w:sz="4" w:space="0" w:color="auto"/>
              <w:right w:val="single" w:sz="4" w:space="0" w:color="auto"/>
            </w:tcBorders>
            <w:shd w:val="clear" w:color="auto" w:fill="auto"/>
            <w:noWrap/>
            <w:vAlign w:val="bottom"/>
            <w:hideMark/>
          </w:tcPr>
          <w:p w14:paraId="19FB6FDA"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5DFEB484"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0F60203F" w14:textId="77777777" w:rsidR="00DB0D3C" w:rsidRPr="00390CFE" w:rsidRDefault="00DB0D3C" w:rsidP="00390CFE">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r>
    </w:tbl>
    <w:p w14:paraId="472AFAD8" w14:textId="69F1643F" w:rsidR="00C62BF1" w:rsidRPr="00C62BF1" w:rsidRDefault="00C62BF1" w:rsidP="00C62BF1"/>
    <w:tbl>
      <w:tblPr>
        <w:tblW w:w="7776" w:type="dxa"/>
        <w:jc w:val="center"/>
        <w:tblLook w:val="04A0" w:firstRow="1" w:lastRow="0" w:firstColumn="1" w:lastColumn="0" w:noHBand="0" w:noVBand="1"/>
      </w:tblPr>
      <w:tblGrid>
        <w:gridCol w:w="2280"/>
        <w:gridCol w:w="636"/>
        <w:gridCol w:w="636"/>
        <w:gridCol w:w="636"/>
        <w:gridCol w:w="636"/>
        <w:gridCol w:w="636"/>
        <w:gridCol w:w="636"/>
        <w:gridCol w:w="636"/>
        <w:gridCol w:w="636"/>
        <w:gridCol w:w="636"/>
      </w:tblGrid>
      <w:tr w:rsidR="00C62BF1" w:rsidRPr="00C62BF1" w14:paraId="2FDC9BC7" w14:textId="77777777" w:rsidTr="00C62BF1">
        <w:trPr>
          <w:trHeight w:val="312"/>
          <w:jc w:val="center"/>
        </w:trPr>
        <w:tc>
          <w:tcPr>
            <w:tcW w:w="2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6E60643" w14:textId="77777777" w:rsidR="00C62BF1" w:rsidRPr="00C62BF1" w:rsidRDefault="00C62BF1" w:rsidP="00C62BF1">
            <w:pPr>
              <w:spacing w:line="240" w:lineRule="auto"/>
              <w:jc w:val="center"/>
              <w:rPr>
                <w:rFonts w:ascii="Calibri" w:hAnsi="Calibri" w:cs="Calibri"/>
                <w:color w:val="000000"/>
                <w:sz w:val="22"/>
                <w:szCs w:val="22"/>
                <w:lang w:bidi="ar-SA"/>
              </w:rPr>
            </w:pPr>
            <w:r w:rsidRPr="00C62BF1">
              <w:rPr>
                <w:rFonts w:ascii="Calibri" w:hAnsi="Calibri" w:cs="Calibri"/>
                <w:color w:val="000000"/>
                <w:sz w:val="22"/>
                <w:szCs w:val="22"/>
                <w:lang w:bidi="ar-SA"/>
              </w:rPr>
              <w:t> </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518B115B"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A11</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5F25A1CE"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A12</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41BD3C32"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A13</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13BB1445"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A14</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0B056732"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A15</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6954B19E"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A16</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712EED09"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A17</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30486F07"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A18</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65D823A7"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A19</w:t>
            </w:r>
          </w:p>
        </w:tc>
      </w:tr>
      <w:tr w:rsidR="00C62BF1" w:rsidRPr="00C62BF1" w14:paraId="51DF7A18" w14:textId="77777777" w:rsidTr="00C62BF1">
        <w:trPr>
          <w:trHeight w:val="312"/>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510087"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580" w:type="dxa"/>
            <w:tcBorders>
              <w:top w:val="nil"/>
              <w:left w:val="nil"/>
              <w:bottom w:val="single" w:sz="4" w:space="0" w:color="auto"/>
              <w:right w:val="single" w:sz="4" w:space="0" w:color="auto"/>
            </w:tcBorders>
            <w:shd w:val="clear" w:color="auto" w:fill="auto"/>
            <w:noWrap/>
            <w:vAlign w:val="bottom"/>
            <w:hideMark/>
          </w:tcPr>
          <w:p w14:paraId="678E0FB6" w14:textId="0B5BCF63"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4FFD9CB2" w14:textId="37745CEE"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4F7141DD" w14:textId="143A86D6"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46F8960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0.75</w:t>
            </w:r>
          </w:p>
        </w:tc>
        <w:tc>
          <w:tcPr>
            <w:tcW w:w="580" w:type="dxa"/>
            <w:tcBorders>
              <w:top w:val="nil"/>
              <w:left w:val="nil"/>
              <w:bottom w:val="single" w:sz="4" w:space="0" w:color="auto"/>
              <w:right w:val="single" w:sz="4" w:space="0" w:color="auto"/>
            </w:tcBorders>
            <w:shd w:val="clear" w:color="auto" w:fill="auto"/>
            <w:noWrap/>
            <w:vAlign w:val="bottom"/>
            <w:hideMark/>
          </w:tcPr>
          <w:p w14:paraId="49A03CBF" w14:textId="2482CF99"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234739B0" w14:textId="7580BFCE"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7E7CE7A8" w14:textId="32EDBFC2"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18D0064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0.73</w:t>
            </w:r>
          </w:p>
        </w:tc>
        <w:tc>
          <w:tcPr>
            <w:tcW w:w="580" w:type="dxa"/>
            <w:tcBorders>
              <w:top w:val="nil"/>
              <w:left w:val="nil"/>
              <w:bottom w:val="single" w:sz="4" w:space="0" w:color="auto"/>
              <w:right w:val="single" w:sz="4" w:space="0" w:color="auto"/>
            </w:tcBorders>
            <w:shd w:val="clear" w:color="auto" w:fill="auto"/>
            <w:noWrap/>
            <w:vAlign w:val="bottom"/>
            <w:hideMark/>
          </w:tcPr>
          <w:p w14:paraId="7F8CA69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0.75</w:t>
            </w:r>
          </w:p>
        </w:tc>
      </w:tr>
      <w:tr w:rsidR="00C62BF1" w:rsidRPr="00C62BF1" w14:paraId="0176418E" w14:textId="77777777" w:rsidTr="00C62BF1">
        <w:trPr>
          <w:trHeight w:val="312"/>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BCE27"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Silica Fume</w:t>
            </w:r>
          </w:p>
        </w:tc>
        <w:tc>
          <w:tcPr>
            <w:tcW w:w="580" w:type="dxa"/>
            <w:tcBorders>
              <w:top w:val="nil"/>
              <w:left w:val="nil"/>
              <w:bottom w:val="single" w:sz="4" w:space="0" w:color="auto"/>
              <w:right w:val="single" w:sz="4" w:space="0" w:color="auto"/>
            </w:tcBorders>
            <w:shd w:val="clear" w:color="auto" w:fill="auto"/>
            <w:noWrap/>
            <w:vAlign w:val="bottom"/>
            <w:hideMark/>
          </w:tcPr>
          <w:p w14:paraId="2E00631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5FE5662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7E8CE45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7E20FFAC" w14:textId="5E629678"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52FD657D" w14:textId="1580FD3D"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5E2B5DE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40BF2E0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0156AA9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0.14</w:t>
            </w:r>
          </w:p>
        </w:tc>
        <w:tc>
          <w:tcPr>
            <w:tcW w:w="580" w:type="dxa"/>
            <w:tcBorders>
              <w:top w:val="nil"/>
              <w:left w:val="nil"/>
              <w:bottom w:val="single" w:sz="4" w:space="0" w:color="auto"/>
              <w:right w:val="single" w:sz="4" w:space="0" w:color="auto"/>
            </w:tcBorders>
            <w:shd w:val="clear" w:color="auto" w:fill="auto"/>
            <w:noWrap/>
            <w:vAlign w:val="bottom"/>
            <w:hideMark/>
          </w:tcPr>
          <w:p w14:paraId="74DA9AE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0.13</w:t>
            </w:r>
          </w:p>
        </w:tc>
      </w:tr>
      <w:tr w:rsidR="00C62BF1" w:rsidRPr="00C62BF1" w14:paraId="2F99656D" w14:textId="77777777" w:rsidTr="00C62BF1">
        <w:trPr>
          <w:trHeight w:val="312"/>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DA04E"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Fly Ash</w:t>
            </w:r>
          </w:p>
        </w:tc>
        <w:tc>
          <w:tcPr>
            <w:tcW w:w="580" w:type="dxa"/>
            <w:tcBorders>
              <w:top w:val="nil"/>
              <w:left w:val="nil"/>
              <w:bottom w:val="single" w:sz="4" w:space="0" w:color="auto"/>
              <w:right w:val="single" w:sz="4" w:space="0" w:color="auto"/>
            </w:tcBorders>
            <w:shd w:val="clear" w:color="auto" w:fill="auto"/>
            <w:noWrap/>
            <w:vAlign w:val="bottom"/>
            <w:hideMark/>
          </w:tcPr>
          <w:p w14:paraId="75BBA14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3A264CE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6A61667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35A53C6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580" w:type="dxa"/>
            <w:tcBorders>
              <w:top w:val="nil"/>
              <w:left w:val="nil"/>
              <w:bottom w:val="single" w:sz="4" w:space="0" w:color="auto"/>
              <w:right w:val="single" w:sz="4" w:space="0" w:color="auto"/>
            </w:tcBorders>
            <w:shd w:val="clear" w:color="auto" w:fill="auto"/>
            <w:noWrap/>
            <w:vAlign w:val="bottom"/>
            <w:hideMark/>
          </w:tcPr>
          <w:p w14:paraId="1F09F17D" w14:textId="067814D3"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r w:rsidR="002E307E">
              <w:rPr>
                <w:rFonts w:ascii="Times New Roman" w:hAnsi="Times New Roman"/>
                <w:color w:val="000000"/>
                <w:lang w:bidi="ar-SA"/>
              </w:rPr>
              <w:t>0</w:t>
            </w:r>
          </w:p>
        </w:tc>
        <w:tc>
          <w:tcPr>
            <w:tcW w:w="580" w:type="dxa"/>
            <w:tcBorders>
              <w:top w:val="nil"/>
              <w:left w:val="nil"/>
              <w:bottom w:val="single" w:sz="4" w:space="0" w:color="auto"/>
              <w:right w:val="single" w:sz="4" w:space="0" w:color="auto"/>
            </w:tcBorders>
            <w:shd w:val="clear" w:color="auto" w:fill="auto"/>
            <w:noWrap/>
            <w:vAlign w:val="bottom"/>
            <w:hideMark/>
          </w:tcPr>
          <w:p w14:paraId="5B820E3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2769457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580" w:type="dxa"/>
            <w:tcBorders>
              <w:top w:val="nil"/>
              <w:left w:val="nil"/>
              <w:bottom w:val="single" w:sz="4" w:space="0" w:color="auto"/>
              <w:right w:val="single" w:sz="4" w:space="0" w:color="auto"/>
            </w:tcBorders>
            <w:shd w:val="clear" w:color="auto" w:fill="auto"/>
            <w:noWrap/>
            <w:vAlign w:val="bottom"/>
            <w:hideMark/>
          </w:tcPr>
          <w:p w14:paraId="0C9A405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0.13</w:t>
            </w:r>
          </w:p>
        </w:tc>
        <w:tc>
          <w:tcPr>
            <w:tcW w:w="580" w:type="dxa"/>
            <w:tcBorders>
              <w:top w:val="nil"/>
              <w:left w:val="nil"/>
              <w:bottom w:val="single" w:sz="4" w:space="0" w:color="auto"/>
              <w:right w:val="single" w:sz="4" w:space="0" w:color="auto"/>
            </w:tcBorders>
            <w:shd w:val="clear" w:color="auto" w:fill="auto"/>
            <w:noWrap/>
            <w:vAlign w:val="bottom"/>
            <w:hideMark/>
          </w:tcPr>
          <w:p w14:paraId="14A240B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w:t>
            </w:r>
          </w:p>
        </w:tc>
      </w:tr>
      <w:tr w:rsidR="00C62BF1" w:rsidRPr="00C62BF1" w14:paraId="7E4E00EB" w14:textId="77777777" w:rsidTr="00C62BF1">
        <w:trPr>
          <w:trHeight w:val="312"/>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D4E23D"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580" w:type="dxa"/>
            <w:tcBorders>
              <w:top w:val="nil"/>
              <w:left w:val="nil"/>
              <w:bottom w:val="single" w:sz="4" w:space="0" w:color="auto"/>
              <w:right w:val="single" w:sz="4" w:space="0" w:color="auto"/>
            </w:tcBorders>
            <w:shd w:val="clear" w:color="auto" w:fill="auto"/>
            <w:noWrap/>
            <w:vAlign w:val="bottom"/>
            <w:hideMark/>
          </w:tcPr>
          <w:p w14:paraId="43F7F74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1AD5623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0724A2A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2380CAF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1EF8427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3519F6E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40215CC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5AEFF60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c>
          <w:tcPr>
            <w:tcW w:w="580" w:type="dxa"/>
            <w:tcBorders>
              <w:top w:val="nil"/>
              <w:left w:val="nil"/>
              <w:bottom w:val="single" w:sz="4" w:space="0" w:color="auto"/>
              <w:right w:val="single" w:sz="4" w:space="0" w:color="auto"/>
            </w:tcBorders>
            <w:shd w:val="clear" w:color="auto" w:fill="auto"/>
            <w:noWrap/>
            <w:vAlign w:val="bottom"/>
            <w:hideMark/>
          </w:tcPr>
          <w:p w14:paraId="42BD96C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0.23</w:t>
            </w:r>
          </w:p>
        </w:tc>
      </w:tr>
      <w:tr w:rsidR="00C62BF1" w:rsidRPr="00C62BF1" w14:paraId="0583F324" w14:textId="77777777" w:rsidTr="00C62BF1">
        <w:trPr>
          <w:trHeight w:val="288"/>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863328"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agg/cm</w:t>
            </w:r>
          </w:p>
        </w:tc>
        <w:tc>
          <w:tcPr>
            <w:tcW w:w="580" w:type="dxa"/>
            <w:tcBorders>
              <w:top w:val="nil"/>
              <w:left w:val="nil"/>
              <w:bottom w:val="single" w:sz="4" w:space="0" w:color="auto"/>
              <w:right w:val="single" w:sz="4" w:space="0" w:color="auto"/>
            </w:tcBorders>
            <w:shd w:val="clear" w:color="auto" w:fill="auto"/>
            <w:noWrap/>
            <w:vAlign w:val="bottom"/>
            <w:hideMark/>
          </w:tcPr>
          <w:p w14:paraId="64653BB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0.90</w:t>
            </w:r>
          </w:p>
        </w:tc>
        <w:tc>
          <w:tcPr>
            <w:tcW w:w="580" w:type="dxa"/>
            <w:tcBorders>
              <w:top w:val="nil"/>
              <w:left w:val="nil"/>
              <w:bottom w:val="single" w:sz="4" w:space="0" w:color="auto"/>
              <w:right w:val="single" w:sz="4" w:space="0" w:color="auto"/>
            </w:tcBorders>
            <w:shd w:val="clear" w:color="auto" w:fill="auto"/>
            <w:noWrap/>
            <w:vAlign w:val="bottom"/>
            <w:hideMark/>
          </w:tcPr>
          <w:p w14:paraId="1AB04EB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0.80</w:t>
            </w:r>
          </w:p>
        </w:tc>
        <w:tc>
          <w:tcPr>
            <w:tcW w:w="580" w:type="dxa"/>
            <w:tcBorders>
              <w:top w:val="nil"/>
              <w:left w:val="nil"/>
              <w:bottom w:val="single" w:sz="4" w:space="0" w:color="auto"/>
              <w:right w:val="single" w:sz="4" w:space="0" w:color="auto"/>
            </w:tcBorders>
            <w:shd w:val="clear" w:color="auto" w:fill="auto"/>
            <w:noWrap/>
            <w:vAlign w:val="bottom"/>
            <w:hideMark/>
          </w:tcPr>
          <w:p w14:paraId="78C9AD8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0.70</w:t>
            </w:r>
          </w:p>
        </w:tc>
        <w:tc>
          <w:tcPr>
            <w:tcW w:w="580" w:type="dxa"/>
            <w:tcBorders>
              <w:top w:val="nil"/>
              <w:left w:val="nil"/>
              <w:bottom w:val="single" w:sz="4" w:space="0" w:color="auto"/>
              <w:right w:val="single" w:sz="4" w:space="0" w:color="auto"/>
            </w:tcBorders>
            <w:shd w:val="clear" w:color="auto" w:fill="auto"/>
            <w:noWrap/>
            <w:vAlign w:val="bottom"/>
            <w:hideMark/>
          </w:tcPr>
          <w:p w14:paraId="6C122FF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10C5F09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14AC9C9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3CFF1ED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225033B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580" w:type="dxa"/>
            <w:tcBorders>
              <w:top w:val="nil"/>
              <w:left w:val="nil"/>
              <w:bottom w:val="single" w:sz="4" w:space="0" w:color="auto"/>
              <w:right w:val="single" w:sz="4" w:space="0" w:color="auto"/>
            </w:tcBorders>
            <w:shd w:val="clear" w:color="auto" w:fill="auto"/>
            <w:noWrap/>
            <w:vAlign w:val="bottom"/>
            <w:hideMark/>
          </w:tcPr>
          <w:p w14:paraId="79DBEF9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r>
      <w:tr w:rsidR="00C62BF1" w:rsidRPr="00C62BF1" w14:paraId="68A729E3" w14:textId="77777777" w:rsidTr="00C62BF1">
        <w:trPr>
          <w:trHeight w:val="312"/>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1359DC"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580" w:type="dxa"/>
            <w:tcBorders>
              <w:top w:val="nil"/>
              <w:left w:val="nil"/>
              <w:bottom w:val="single" w:sz="4" w:space="0" w:color="auto"/>
              <w:right w:val="single" w:sz="4" w:space="0" w:color="auto"/>
            </w:tcBorders>
            <w:shd w:val="clear" w:color="auto" w:fill="auto"/>
            <w:noWrap/>
            <w:vAlign w:val="bottom"/>
            <w:hideMark/>
          </w:tcPr>
          <w:p w14:paraId="2B6B261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48A0F9A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629739F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5E97839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759FD69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0FF7B16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2C5C7FF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73A653F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580" w:type="dxa"/>
            <w:tcBorders>
              <w:top w:val="nil"/>
              <w:left w:val="nil"/>
              <w:bottom w:val="single" w:sz="4" w:space="0" w:color="auto"/>
              <w:right w:val="single" w:sz="4" w:space="0" w:color="auto"/>
            </w:tcBorders>
            <w:shd w:val="clear" w:color="auto" w:fill="auto"/>
            <w:noWrap/>
            <w:vAlign w:val="bottom"/>
            <w:hideMark/>
          </w:tcPr>
          <w:p w14:paraId="4EF002C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r>
    </w:tbl>
    <w:p w14:paraId="6FFEE000" w14:textId="77777777" w:rsidR="00C62BF1" w:rsidRPr="00C62BF1" w:rsidRDefault="00C62BF1" w:rsidP="00C62BF1"/>
    <w:p w14:paraId="1396E751" w14:textId="19FDE6BB" w:rsidR="00C62BF1" w:rsidRPr="00C62BF1" w:rsidRDefault="00C62BF1" w:rsidP="00F8590D">
      <w:r w:rsidRPr="00C62BF1">
        <w:rPr>
          <w:noProof/>
        </w:rPr>
        <w:drawing>
          <wp:inline distT="0" distB="0" distL="0" distR="0" wp14:anchorId="33C265E1" wp14:editId="05ADEAE9">
            <wp:extent cx="5394960" cy="2754630"/>
            <wp:effectExtent l="0" t="0" r="0" b="7620"/>
            <wp:docPr id="96" name="Chart 96">
              <a:extLst xmlns:a="http://schemas.openxmlformats.org/drawingml/2006/main">
                <a:ext uri="{FF2B5EF4-FFF2-40B4-BE49-F238E27FC236}">
                  <a16:creationId xmlns:a16="http://schemas.microsoft.com/office/drawing/2014/main" id="{BF1E49FA-B5EF-4ED3-956A-DA0B896D85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C62BF1">
        <w:rPr>
          <w:noProof/>
        </w:rPr>
        <mc:AlternateContent>
          <mc:Choice Requires="wps">
            <w:drawing>
              <wp:inline distT="0" distB="0" distL="0" distR="0" wp14:anchorId="64A11DA6" wp14:editId="357D5A0F">
                <wp:extent cx="5394960" cy="274320"/>
                <wp:effectExtent l="0" t="0" r="0" b="0"/>
                <wp:docPr id="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29204016" w14:textId="75B839F0" w:rsidR="007B6543" w:rsidRPr="00E004D9" w:rsidRDefault="007B6543" w:rsidP="00C62BF1">
                            <w:pPr>
                              <w:jc w:val="center"/>
                              <w:rPr>
                                <w:b/>
                                <w:i/>
                              </w:rPr>
                            </w:pPr>
                            <w:r>
                              <w:rPr>
                                <w:b/>
                                <w:i/>
                              </w:rPr>
                              <w:t>Figure 3.5 Compressive Strengths of Series A</w:t>
                            </w:r>
                          </w:p>
                        </w:txbxContent>
                      </wps:txbx>
                      <wps:bodyPr rot="0" vert="horz" wrap="square" lIns="91440" tIns="45720" rIns="91440" bIns="45720" anchor="t" anchorCtr="0">
                        <a:noAutofit/>
                      </wps:bodyPr>
                    </wps:wsp>
                  </a:graphicData>
                </a:graphic>
              </wp:inline>
            </w:drawing>
          </mc:Choice>
          <mc:Fallback>
            <w:pict>
              <v:shape w14:anchorId="64A11DA6" id="_x0000_s1041"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" filled="f" stroked="f">
                <v:textbox>
                  <w:txbxContent>
                    <w:p w14:paraId="29204016" w14:textId="75B839F0" w:rsidR="007B6543" w:rsidRPr="00E004D9" w:rsidRDefault="007B6543" w:rsidP="00C62BF1">
                      <w:pPr>
                        <w:jc w:val="center"/>
                        <w:rPr>
                          <w:b/>
                          <w:i/>
                        </w:rPr>
                      </w:pPr>
                      <w:r>
                        <w:rPr>
                          <w:b/>
                          <w:i/>
                        </w:rPr>
                        <w:t>Figure 3.5 Compressive Strengths of Series A</w:t>
                      </w:r>
                    </w:p>
                  </w:txbxContent>
                </v:textbox>
                <w10:anchorlock/>
              </v:shape>
            </w:pict>
          </mc:Fallback>
        </mc:AlternateContent>
      </w:r>
    </w:p>
    <w:p w14:paraId="1F34D9A8" w14:textId="77777777" w:rsidR="00C62BF1" w:rsidRPr="00C62BF1" w:rsidRDefault="00C62BF1" w:rsidP="00C62BF1">
      <w:pPr>
        <w:ind w:firstLine="720"/>
      </w:pPr>
      <w:r w:rsidRPr="00C62BF1">
        <w:t xml:space="preserve">While the results of this series were used to continue the iterative process, this study highlighted several sources of error which were addressed before continuing the investigation. There were sources of error recognized in the first step of this experiment, both correlated with the mortar flow and texture. The bubbles that formed at the top of the cubes varied significantly between mixes, with increased mortar flow correlating with more bubbles. Additionally, tested cubes showed small bubble-sized voids. The frequency of the voids caused the texture of the interior of the cubes to range from large infrequent voids to a porous honeycomb structure. Mixes with high mortar flow </w:t>
      </w:r>
      <w:r w:rsidRPr="00C62BF1">
        <w:lastRenderedPageBreak/>
        <w:t xml:space="preserve">correlated with dense interiors, with several small bubbles. Lower mortar flow mixes correlated with fewer, larger voids. While these correlations were observed, there was a concern that variations in consolidation procedure led to the differences in the interior structure and finished surface. </w:t>
      </w:r>
    </w:p>
    <w:p w14:paraId="498EC398" w14:textId="4FCF4EAA" w:rsidR="00C62BF1" w:rsidRPr="00C62BF1" w:rsidRDefault="00C62BF1" w:rsidP="00C62BF1">
      <w:pPr>
        <w:ind w:firstLine="720"/>
      </w:pPr>
      <w:r w:rsidRPr="00C62BF1">
        <w:t xml:space="preserve">The mixes with reduced mortar flow, particularly those mixes with mortar flows of less than 6 in., “stuck” to the greased molds, leaving a rough surface that was sanded off with a pumice stone to provide a smooth surface on which to </w:t>
      </w:r>
      <w:r w:rsidR="002E307E">
        <w:t>break in the testing machine</w:t>
      </w:r>
      <w:r w:rsidRPr="00C62BF1">
        <w:t xml:space="preserve">. Mixes with very high mortar flow would flow out and under cube molds, so the corners of the cube were sanded with pumice to ensure even contact with the testing apparatus. However, “smooth” is an objective measure, and differed slightly among the operators.  </w:t>
      </w:r>
    </w:p>
    <w:p w14:paraId="04F27597" w14:textId="77777777" w:rsidR="00C62BF1" w:rsidRPr="00C62BF1" w:rsidRDefault="00C62BF1" w:rsidP="00C62BF1">
      <w:pPr>
        <w:ind w:firstLine="720"/>
      </w:pPr>
      <w:r w:rsidRPr="00C62BF1">
        <w:t xml:space="preserve">An experiment was conducted to determine whether this was an inherent property of UHPC mixes, which should not be controlled for, or an inconsistency in the production method. To study the difference in microstructure due to consolidation, a mix with the then-target flow of 10 in. was selected. This batch was mixed according to the procedure described earlier. Immediately after the end of the mixing time, the first specimens were poured into their molds; 3 specimens were taken immediately to the curing chamber, and 3 were tapped 25 times on each side of the mold for a total of 50 taps. The bowl was then moved to the vibration table. </w:t>
      </w:r>
    </w:p>
    <w:p w14:paraId="6495CD63" w14:textId="56B56022" w:rsidR="00C62BF1" w:rsidRPr="00C62BF1" w:rsidRDefault="00C62BF1" w:rsidP="00C62BF1">
      <w:pPr>
        <w:ind w:firstLine="720"/>
      </w:pPr>
      <w:r w:rsidRPr="00C62BF1">
        <w:t xml:space="preserve">The bowl rested on the vibrating bottom of the table and was loosely braced a foot off the vibration table with a section of plywood. The table was vibrated for a specified period of time. The vibrator was turned off, and specimens were cast from the bowl sitting on the vibration table. The vibrator was then turned back on to vibrate </w:t>
      </w:r>
      <w:r w:rsidRPr="00C62BF1">
        <w:lastRenderedPageBreak/>
        <w:t xml:space="preserve">specimens for additional time, until the next time of interest was reached. The time and results reported were compounded in this way. Batches were made to test the results of vibration at both low and high frequencies. The visual results of the test are shown in Figures 3.6 and 3.7. </w:t>
      </w:r>
      <w:r w:rsidRPr="00C62BF1">
        <w:rPr>
          <w:noProof/>
        </w:rPr>
        <w:drawing>
          <wp:inline distT="0" distB="0" distL="0" distR="0" wp14:anchorId="29AD6FB8" wp14:editId="24F4B171">
            <wp:extent cx="5392813" cy="1603332"/>
            <wp:effectExtent l="0" t="0" r="0" b="0"/>
            <wp:docPr id="98" name="Picture 98" descr="C:\Users\Amy Crone\AppData\Local\Microsoft\Windows\INetCache\Content.Word\IMG_1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y Crone\AppData\Local\Microsoft\Windows\INetCache\Content.Word\IMG_1959.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2114" b="18266"/>
                    <a:stretch/>
                  </pic:blipFill>
                  <pic:spPr bwMode="auto">
                    <a:xfrm>
                      <a:off x="0" y="0"/>
                      <a:ext cx="5393531" cy="1603546"/>
                    </a:xfrm>
                    <a:prstGeom prst="rect">
                      <a:avLst/>
                    </a:prstGeom>
                    <a:noFill/>
                    <a:ln>
                      <a:noFill/>
                    </a:ln>
                    <a:extLst>
                      <a:ext uri="{53640926-AAD7-44D8-BBD7-CCE9431645EC}">
                        <a14:shadowObscured xmlns:a14="http://schemas.microsoft.com/office/drawing/2010/main"/>
                      </a:ext>
                    </a:extLst>
                  </pic:spPr>
                </pic:pic>
              </a:graphicData>
            </a:graphic>
          </wp:inline>
        </w:drawing>
      </w:r>
      <w:r w:rsidRPr="00C62BF1">
        <w:rPr>
          <w:noProof/>
        </w:rPr>
        <mc:AlternateContent>
          <mc:Choice Requires="wps">
            <w:drawing>
              <wp:inline distT="0" distB="0" distL="0" distR="0" wp14:anchorId="0A2C1A38" wp14:editId="5A47F42C">
                <wp:extent cx="5394960" cy="274320"/>
                <wp:effectExtent l="0" t="0" r="0" b="0"/>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5547606F" w14:textId="77777777" w:rsidR="007B6543" w:rsidRPr="00E004D9" w:rsidRDefault="007B6543" w:rsidP="00C62BF1">
                            <w:pPr>
                              <w:spacing w:line="240" w:lineRule="auto"/>
                              <w:jc w:val="center"/>
                              <w:rPr>
                                <w:b/>
                                <w:i/>
                              </w:rPr>
                            </w:pPr>
                            <w:r>
                              <w:rPr>
                                <w:b/>
                                <w:i/>
                              </w:rPr>
                              <w:t>Figure 3.6 Consolidation of Mortar Cubes After Low-Frequency Vibration</w:t>
                            </w:r>
                          </w:p>
                        </w:txbxContent>
                      </wps:txbx>
                      <wps:bodyPr rot="0" vert="horz" wrap="square" lIns="91440" tIns="45720" rIns="91440" bIns="45720" anchor="t" anchorCtr="0">
                        <a:noAutofit/>
                      </wps:bodyPr>
                    </wps:wsp>
                  </a:graphicData>
                </a:graphic>
              </wp:inline>
            </w:drawing>
          </mc:Choice>
          <mc:Fallback>
            <w:pict>
              <v:shape w14:anchorId="0A2C1A38" id="_x0000_s1042"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" filled="f" stroked="f">
                <v:textbox>
                  <w:txbxContent>
                    <w:p w14:paraId="5547606F" w14:textId="77777777" w:rsidR="007B6543" w:rsidRPr="00E004D9" w:rsidRDefault="007B6543" w:rsidP="00C62BF1">
                      <w:pPr>
                        <w:spacing w:line="240" w:lineRule="auto"/>
                        <w:jc w:val="center"/>
                        <w:rPr>
                          <w:b/>
                          <w:i/>
                        </w:rPr>
                      </w:pPr>
                      <w:r>
                        <w:rPr>
                          <w:b/>
                          <w:i/>
                        </w:rPr>
                        <w:t>Figure 3.6 Consolidation of Mortar Cubes After Low-Frequency Vibration</w:t>
                      </w:r>
                    </w:p>
                  </w:txbxContent>
                </v:textbox>
                <w10:anchorlock/>
              </v:shape>
            </w:pict>
          </mc:Fallback>
        </mc:AlternateContent>
      </w:r>
      <w:r w:rsidRPr="00C62BF1">
        <w:rPr>
          <w:noProof/>
        </w:rPr>
        <w:drawing>
          <wp:inline distT="0" distB="0" distL="0" distR="0" wp14:anchorId="0808ECD3" wp14:editId="156F17B3">
            <wp:extent cx="5394960" cy="1376440"/>
            <wp:effectExtent l="0" t="0" r="0" b="0"/>
            <wp:docPr id="99" name="Picture 99" descr="C:\Users\Amy Crone\AppData\Local\Microsoft\Windows\INetCache\Content.Word\IMG_1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my Crone\AppData\Local\Microsoft\Windows\INetCache\Content.Word\IMG_1982.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7626" b="48370"/>
                    <a:stretch/>
                  </pic:blipFill>
                  <pic:spPr bwMode="auto">
                    <a:xfrm>
                      <a:off x="0" y="0"/>
                      <a:ext cx="5394960" cy="1376440"/>
                    </a:xfrm>
                    <a:prstGeom prst="rect">
                      <a:avLst/>
                    </a:prstGeom>
                    <a:noFill/>
                    <a:ln>
                      <a:noFill/>
                    </a:ln>
                    <a:extLst>
                      <a:ext uri="{53640926-AAD7-44D8-BBD7-CCE9431645EC}">
                        <a14:shadowObscured xmlns:a14="http://schemas.microsoft.com/office/drawing/2010/main"/>
                      </a:ext>
                    </a:extLst>
                  </pic:spPr>
                </pic:pic>
              </a:graphicData>
            </a:graphic>
          </wp:inline>
        </w:drawing>
      </w:r>
      <w:r w:rsidRPr="00C62BF1">
        <w:rPr>
          <w:noProof/>
        </w:rPr>
        <mc:AlternateContent>
          <mc:Choice Requires="wps">
            <w:drawing>
              <wp:inline distT="0" distB="0" distL="0" distR="0" wp14:anchorId="0572B23C" wp14:editId="61ECEE17">
                <wp:extent cx="5394960" cy="274320"/>
                <wp:effectExtent l="0" t="0" r="0" b="0"/>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2E4B775D" w14:textId="77777777" w:rsidR="007B6543" w:rsidRPr="00E004D9" w:rsidRDefault="007B6543" w:rsidP="00C62BF1">
                            <w:pPr>
                              <w:spacing w:line="240" w:lineRule="auto"/>
                              <w:jc w:val="center"/>
                              <w:rPr>
                                <w:b/>
                                <w:i/>
                              </w:rPr>
                            </w:pPr>
                            <w:r>
                              <w:rPr>
                                <w:b/>
                                <w:i/>
                              </w:rPr>
                              <w:t>Figure 3.7 Consolidation of Mortar Cubes After High-Frequency Vibration</w:t>
                            </w:r>
                          </w:p>
                        </w:txbxContent>
                      </wps:txbx>
                      <wps:bodyPr rot="0" vert="horz" wrap="square" lIns="91440" tIns="45720" rIns="91440" bIns="45720" anchor="t" anchorCtr="0">
                        <a:noAutofit/>
                      </wps:bodyPr>
                    </wps:wsp>
                  </a:graphicData>
                </a:graphic>
              </wp:inline>
            </w:drawing>
          </mc:Choice>
          <mc:Fallback>
            <w:pict>
              <v:shape w14:anchorId="0572B23C" id="_x0000_s1043"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" filled="f" stroked="f">
                <v:textbox>
                  <w:txbxContent>
                    <w:p w14:paraId="2E4B775D" w14:textId="77777777" w:rsidR="007B6543" w:rsidRPr="00E004D9" w:rsidRDefault="007B6543" w:rsidP="00C62BF1">
                      <w:pPr>
                        <w:spacing w:line="240" w:lineRule="auto"/>
                        <w:jc w:val="center"/>
                        <w:rPr>
                          <w:b/>
                          <w:i/>
                        </w:rPr>
                      </w:pPr>
                      <w:r>
                        <w:rPr>
                          <w:b/>
                          <w:i/>
                        </w:rPr>
                        <w:t>Figure 3.7 Consolidation of Mortar Cubes After High-Frequency Vibration</w:t>
                      </w:r>
                    </w:p>
                  </w:txbxContent>
                </v:textbox>
                <w10:anchorlock/>
              </v:shape>
            </w:pict>
          </mc:Fallback>
        </mc:AlternateContent>
      </w:r>
    </w:p>
    <w:p w14:paraId="61F53D42" w14:textId="77777777" w:rsidR="00C62BF1" w:rsidRPr="00C62BF1" w:rsidRDefault="00C62BF1" w:rsidP="00C62BF1">
      <w:pPr>
        <w:ind w:firstLine="720"/>
      </w:pPr>
      <w:r w:rsidRPr="00C62BF1">
        <w:t xml:space="preserve">The photographs shown in Figures 3.6 and 3.7 were taken after the specimens had been broken in compression and show obvious changes in the internal structure as the time of vibrations is increased. The cubes taken straight out of the mixer show a honeycomb of small, discontinuous bubbles within the mix. The frequency of these bubbles decrease steadily as the level of vibration is increased. There is not much visual difference in the consolidation between the 5 and 10-minute intervals for the low frequency and for the 3 and 5-minute intervals for the high frequency, though the graph </w:t>
      </w:r>
      <w:r w:rsidRPr="00C62BF1">
        <w:lastRenderedPageBreak/>
        <w:t>in Figure 3.8 shows that there were strength gains between these intervals.</w:t>
      </w:r>
      <w:r w:rsidRPr="00C62BF1">
        <w:rPr>
          <w:noProof/>
        </w:rPr>
        <w:t xml:space="preserve"> </w:t>
      </w:r>
      <w:r w:rsidRPr="00C62BF1">
        <w:rPr>
          <w:noProof/>
        </w:rPr>
        <w:drawing>
          <wp:inline distT="0" distB="0" distL="0" distR="0" wp14:anchorId="6F00C3B7" wp14:editId="5976CDCF">
            <wp:extent cx="5394960" cy="2766332"/>
            <wp:effectExtent l="0" t="0" r="0" b="0"/>
            <wp:docPr id="108" name="Chart 108">
              <a:extLst xmlns:a="http://schemas.openxmlformats.org/drawingml/2006/main">
                <a:ext uri="{FF2B5EF4-FFF2-40B4-BE49-F238E27FC236}">
                  <a16:creationId xmlns:a16="http://schemas.microsoft.com/office/drawing/2014/main" id="{DE1C0EB7-D351-46B1-9447-4D10E44AD7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C62BF1">
        <w:t xml:space="preserve">  </w:t>
      </w:r>
      <w:r w:rsidRPr="00C62BF1">
        <w:rPr>
          <w:noProof/>
        </w:rPr>
        <mc:AlternateContent>
          <mc:Choice Requires="wps">
            <w:drawing>
              <wp:inline distT="0" distB="0" distL="0" distR="0" wp14:anchorId="2DDB9D68" wp14:editId="3DC255CA">
                <wp:extent cx="5394960" cy="274320"/>
                <wp:effectExtent l="0" t="0" r="0" b="0"/>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202EF9FD" w14:textId="19D4B170" w:rsidR="007B6543" w:rsidRPr="00E004D9" w:rsidRDefault="007B6543" w:rsidP="00C62BF1">
                            <w:pPr>
                              <w:spacing w:line="240" w:lineRule="auto"/>
                              <w:jc w:val="center"/>
                              <w:rPr>
                                <w:b/>
                                <w:i/>
                              </w:rPr>
                            </w:pPr>
                            <w:r>
                              <w:rPr>
                                <w:b/>
                                <w:i/>
                              </w:rPr>
                              <w:t xml:space="preserve">Figure 3.8 Compressive Strengths at Different Levels of </w:t>
                            </w:r>
                            <w:r w:rsidRPr="00CF0253">
                              <w:rPr>
                                <w:b/>
                                <w:i/>
                              </w:rPr>
                              <w:t>Vibration</w:t>
                            </w:r>
                          </w:p>
                        </w:txbxContent>
                      </wps:txbx>
                      <wps:bodyPr rot="0" vert="horz" wrap="square" lIns="91440" tIns="45720" rIns="91440" bIns="45720" anchor="t" anchorCtr="0">
                        <a:noAutofit/>
                      </wps:bodyPr>
                    </wps:wsp>
                  </a:graphicData>
                </a:graphic>
              </wp:inline>
            </w:drawing>
          </mc:Choice>
          <mc:Fallback>
            <w:pict>
              <v:shape w14:anchorId="2DDB9D68" id="_x0000_s1044"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U4vEIw8CAAD8&#10;AwAADgAAAAAAAAAAAAAAAAAuAgAAZHJzL2Uyb0RvYy54bWxQSwECLQAUAAYACAAAACEA686QDtoA&#10;AAAEAQAADwAAAAAAAAAAAAAAAABpBAAAZHJzL2Rvd25yZXYueG1sUEsFBgAAAAAEAAQA8wAAAHAF&#10;AAAAAA==&#10;" filled="f" stroked="f">
                <v:textbox>
                  <w:txbxContent>
                    <w:p w14:paraId="202EF9FD" w14:textId="19D4B170" w:rsidR="007B6543" w:rsidRPr="00E004D9" w:rsidRDefault="007B6543" w:rsidP="00C62BF1">
                      <w:pPr>
                        <w:spacing w:line="240" w:lineRule="auto"/>
                        <w:jc w:val="center"/>
                        <w:rPr>
                          <w:b/>
                          <w:i/>
                        </w:rPr>
                      </w:pPr>
                      <w:r>
                        <w:rPr>
                          <w:b/>
                          <w:i/>
                        </w:rPr>
                        <w:t xml:space="preserve">Figure 3.8 Compressive Strengths at Different Levels of </w:t>
                      </w:r>
                      <w:r w:rsidRPr="00CF0253">
                        <w:rPr>
                          <w:b/>
                          <w:i/>
                        </w:rPr>
                        <w:t>Vibration</w:t>
                      </w:r>
                    </w:p>
                  </w:txbxContent>
                </v:textbox>
                <w10:anchorlock/>
              </v:shape>
            </w:pict>
          </mc:Fallback>
        </mc:AlternateContent>
      </w:r>
    </w:p>
    <w:p w14:paraId="183BF534" w14:textId="77777777" w:rsidR="00C62BF1" w:rsidRPr="00C62BF1" w:rsidRDefault="00C62BF1" w:rsidP="00C62BF1">
      <w:pPr>
        <w:ind w:firstLine="720"/>
      </w:pPr>
      <w:r w:rsidRPr="00C62BF1">
        <w:t xml:space="preserve">Both the low and high frequency vibration schemes showed increased strength correlated with increased time on the vibration table. However, the control batches of these mixes varied significantly in their strength. The source of this discrepancy is unknown, and the efficacy of the bench vibration frequency could not be compared directly. However, a direct comparison can be made between the tapped bench specimen and the low frequency table specimens. The tapped bench specimens were comparable to the specimens vibrated at low frequency for 8 minutes. </w:t>
      </w:r>
    </w:p>
    <w:p w14:paraId="4F3A98C4" w14:textId="0E4AF48A" w:rsidR="00C62BF1" w:rsidRPr="00C62BF1" w:rsidRDefault="00C62BF1" w:rsidP="00C62BF1">
      <w:pPr>
        <w:ind w:firstLine="720"/>
      </w:pPr>
      <w:r w:rsidRPr="00C62BF1">
        <w:t>Tapping the bench was chosen to be the standard used for the rest of the mix design process. While the paste could have been vibrated further, it would not be practical. Steel fibers would inevitably be added to the ideal concrete paste, and these fibers would align and settle if over consolidated or vibrated (Graybeal</w:t>
      </w:r>
      <w:r w:rsidR="00FC283A">
        <w:t>,</w:t>
      </w:r>
      <w:r w:rsidRPr="00C62BF1">
        <w:t xml:space="preserve"> 2006). Therefore, it would not be useful to fully consolidate the air bubbles out of the specimens, given that these bubbles would be retained in the final version of these </w:t>
      </w:r>
      <w:r w:rsidRPr="00C62BF1">
        <w:lastRenderedPageBreak/>
        <w:t xml:space="preserve">mixes. However, previous experience with the mixes showed that no or poorly executed consolidation resulted in large holes in the sides and corners of cubes. Tapping on the bench was chosen as the future method of consolidation as it provided consistent results, while hopefully retaining a representative amount of air. </w:t>
      </w:r>
    </w:p>
    <w:p w14:paraId="16037EFB" w14:textId="5B985587" w:rsidR="00C62BF1" w:rsidRPr="00C62BF1" w:rsidRDefault="00C62BF1" w:rsidP="00C62BF1">
      <w:pPr>
        <w:ind w:firstLine="720"/>
      </w:pPr>
      <w:r w:rsidRPr="00C62BF1">
        <w:t>The next set of tests was conducted on a set of cubes consolidated by bench tapping. This study investigated the surface preparation method for the cube specimens. The cubes were scratched in three ways: on the corners of the breaking surface, in perpendicular scratches across the entire breaking surface</w:t>
      </w:r>
      <w:r w:rsidR="002E307E">
        <w:t xml:space="preserve"> with pumice stone</w:t>
      </w:r>
      <w:r w:rsidRPr="00C62BF1">
        <w:t xml:space="preserve">, and excess concrete and roughness taken off with one pass of a pallet knife, with the results shown in Figure 3.9. </w:t>
      </w:r>
      <w:r w:rsidRPr="00C62BF1">
        <w:rPr>
          <w:noProof/>
        </w:rPr>
        <w:drawing>
          <wp:inline distT="0" distB="0" distL="0" distR="0" wp14:anchorId="74CB979C" wp14:editId="63620D2F">
            <wp:extent cx="5394877" cy="2143760"/>
            <wp:effectExtent l="0" t="0" r="0" b="8890"/>
            <wp:docPr id="110" name="Picture 110" descr="C:\Users\Amy Crone\AppData\Local\Microsoft\Windows\INetCache\Content.Word\IMG_1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my Crone\AppData\Local\Microsoft\Windows\INetCache\Content.Word\IMG_1971.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5639" b="31401"/>
                    <a:stretch/>
                  </pic:blipFill>
                  <pic:spPr bwMode="auto">
                    <a:xfrm>
                      <a:off x="0" y="0"/>
                      <a:ext cx="5394877" cy="2143760"/>
                    </a:xfrm>
                    <a:prstGeom prst="rect">
                      <a:avLst/>
                    </a:prstGeom>
                    <a:noFill/>
                    <a:ln>
                      <a:noFill/>
                    </a:ln>
                    <a:extLst>
                      <a:ext uri="{53640926-AAD7-44D8-BBD7-CCE9431645EC}">
                        <a14:shadowObscured xmlns:a14="http://schemas.microsoft.com/office/drawing/2010/main"/>
                      </a:ext>
                    </a:extLst>
                  </pic:spPr>
                </pic:pic>
              </a:graphicData>
            </a:graphic>
          </wp:inline>
        </w:drawing>
      </w:r>
      <w:r w:rsidRPr="00C62BF1">
        <w:rPr>
          <w:noProof/>
        </w:rPr>
        <mc:AlternateContent>
          <mc:Choice Requires="wps">
            <w:drawing>
              <wp:inline distT="0" distB="0" distL="0" distR="0" wp14:anchorId="09DCE7FC" wp14:editId="43A0A601">
                <wp:extent cx="5394960" cy="274320"/>
                <wp:effectExtent l="0" t="0" r="0" b="0"/>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45391229" w14:textId="77777777" w:rsidR="007B6543" w:rsidRPr="00E004D9" w:rsidRDefault="007B6543" w:rsidP="00C62BF1">
                            <w:pPr>
                              <w:spacing w:line="240" w:lineRule="auto"/>
                              <w:jc w:val="center"/>
                              <w:rPr>
                                <w:b/>
                                <w:i/>
                              </w:rPr>
                            </w:pPr>
                            <w:r>
                              <w:rPr>
                                <w:b/>
                                <w:i/>
                              </w:rPr>
                              <w:t>Figure 3.9 Mortar Cube Surface Preparation</w:t>
                            </w:r>
                          </w:p>
                        </w:txbxContent>
                      </wps:txbx>
                      <wps:bodyPr rot="0" vert="horz" wrap="square" lIns="91440" tIns="45720" rIns="91440" bIns="45720" anchor="t" anchorCtr="0">
                        <a:noAutofit/>
                      </wps:bodyPr>
                    </wps:wsp>
                  </a:graphicData>
                </a:graphic>
              </wp:inline>
            </w:drawing>
          </mc:Choice>
          <mc:Fallback>
            <w:pict>
              <v:shape w14:anchorId="09DCE7FC" id="_x0000_s1045"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Mja/bw8CAAD8&#10;AwAADgAAAAAAAAAAAAAAAAAuAgAAZHJzL2Uyb0RvYy54bWxQSwECLQAUAAYACAAAACEA686QDtoA&#10;AAAEAQAADwAAAAAAAAAAAAAAAABpBAAAZHJzL2Rvd25yZXYueG1sUEsFBgAAAAAEAAQA8wAAAHAF&#10;AAAAAA==&#10;" filled="f" stroked="f">
                <v:textbox>
                  <w:txbxContent>
                    <w:p w14:paraId="45391229" w14:textId="77777777" w:rsidR="007B6543" w:rsidRPr="00E004D9" w:rsidRDefault="007B6543" w:rsidP="00C62BF1">
                      <w:pPr>
                        <w:spacing w:line="240" w:lineRule="auto"/>
                        <w:jc w:val="center"/>
                        <w:rPr>
                          <w:b/>
                          <w:i/>
                        </w:rPr>
                      </w:pPr>
                      <w:r>
                        <w:rPr>
                          <w:b/>
                          <w:i/>
                        </w:rPr>
                        <w:t>Figure 3.9 Mortar Cube Surface Preparation</w:t>
                      </w:r>
                    </w:p>
                  </w:txbxContent>
                </v:textbox>
                <w10:anchorlock/>
              </v:shape>
            </w:pict>
          </mc:Fallback>
        </mc:AlternateContent>
      </w:r>
      <w:r w:rsidRPr="00C62BF1">
        <w:tab/>
        <w:t xml:space="preserve">These cubes were tested in compression, and the results are shown in Figure 3.10. The pallet-knife scraped cubes performed slightly better than the other two methods. More significantly, the cube fracture patterns were more consistent (with a smaller standard deviation) with the pallet-knife scraped sides than the other methods. The pallet knife scraping could also be employed more consistently than the other methods, given that the number of scrapes could be clearly defined. </w:t>
      </w:r>
      <w:r w:rsidR="00C4648D">
        <w:rPr>
          <w:noProof/>
        </w:rPr>
        <w:lastRenderedPageBreak/>
        <w:drawing>
          <wp:inline distT="0" distB="0" distL="0" distR="0" wp14:anchorId="7E160F0E" wp14:editId="1B0B721D">
            <wp:extent cx="5486400" cy="2514600"/>
            <wp:effectExtent l="0" t="0" r="0" b="0"/>
            <wp:docPr id="37" name="Chart 37">
              <a:extLst xmlns:a="http://schemas.openxmlformats.org/drawingml/2006/main">
                <a:ext uri="{FF2B5EF4-FFF2-40B4-BE49-F238E27FC236}">
                  <a16:creationId xmlns:a16="http://schemas.microsoft.com/office/drawing/2014/main" id="{967B2988-1D22-474E-8457-F6891EE5D9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C62BF1">
        <w:rPr>
          <w:noProof/>
        </w:rPr>
        <mc:AlternateContent>
          <mc:Choice Requires="wps">
            <w:drawing>
              <wp:inline distT="0" distB="0" distL="0" distR="0" wp14:anchorId="17D3179A" wp14:editId="3F8D4F70">
                <wp:extent cx="5394960" cy="274320"/>
                <wp:effectExtent l="0" t="0" r="0" b="0"/>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397A9206" w14:textId="77777777" w:rsidR="007B6543" w:rsidRPr="00E004D9" w:rsidRDefault="007B6543" w:rsidP="00C62BF1">
                            <w:pPr>
                              <w:spacing w:line="240" w:lineRule="auto"/>
                              <w:jc w:val="center"/>
                              <w:rPr>
                                <w:b/>
                                <w:i/>
                              </w:rPr>
                            </w:pPr>
                            <w:r>
                              <w:rPr>
                                <w:b/>
                                <w:i/>
                              </w:rPr>
                              <w:t>Figure 3.10 Difference in Compressive Strength Due to Surface Preparation</w:t>
                            </w:r>
                          </w:p>
                        </w:txbxContent>
                      </wps:txbx>
                      <wps:bodyPr rot="0" vert="horz" wrap="square" lIns="91440" tIns="45720" rIns="91440" bIns="45720" anchor="t" anchorCtr="0">
                        <a:noAutofit/>
                      </wps:bodyPr>
                    </wps:wsp>
                  </a:graphicData>
                </a:graphic>
              </wp:inline>
            </w:drawing>
          </mc:Choice>
          <mc:Fallback>
            <w:pict>
              <v:shape w14:anchorId="17D3179A" id="_x0000_s1046"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Jqj3XwQAgAA&#10;/AMAAA4AAAAAAAAAAAAAAAAALgIAAGRycy9lMm9Eb2MueG1sUEsBAi0AFAAGAAgAAAAhAOvOkA7a&#10;AAAABAEAAA8AAAAAAAAAAAAAAAAAagQAAGRycy9kb3ducmV2LnhtbFBLBQYAAAAABAAEAPMAAABx&#10;BQAAAAA=&#10;" filled="f" stroked="f">
                <v:textbox>
                  <w:txbxContent>
                    <w:p w14:paraId="397A9206" w14:textId="77777777" w:rsidR="007B6543" w:rsidRPr="00E004D9" w:rsidRDefault="007B6543" w:rsidP="00C62BF1">
                      <w:pPr>
                        <w:spacing w:line="240" w:lineRule="auto"/>
                        <w:jc w:val="center"/>
                        <w:rPr>
                          <w:b/>
                          <w:i/>
                        </w:rPr>
                      </w:pPr>
                      <w:r>
                        <w:rPr>
                          <w:b/>
                          <w:i/>
                        </w:rPr>
                        <w:t>Figure 3.10 Difference in Compressive Strength Due to Surface Preparation</w:t>
                      </w:r>
                    </w:p>
                  </w:txbxContent>
                </v:textbox>
                <w10:anchorlock/>
              </v:shape>
            </w:pict>
          </mc:Fallback>
        </mc:AlternateContent>
      </w:r>
    </w:p>
    <w:p w14:paraId="1F2B2C9E" w14:textId="77777777" w:rsidR="00C62BF1" w:rsidRPr="00C62BF1" w:rsidRDefault="00C62BF1" w:rsidP="00C62BF1">
      <w:pPr>
        <w:ind w:firstLine="720"/>
      </w:pPr>
      <w:r w:rsidRPr="00C62BF1">
        <w:t xml:space="preserve">After these studies, it was concluded that further series would be cleaned with a pallet knife and consolidated with 50 taps on the bench. Additionally, it was decided that mixes with mortar flow less than 6 inches would be tamped in the manner specified in ASTM C109. </w:t>
      </w:r>
    </w:p>
    <w:p w14:paraId="7B5B804F" w14:textId="5E434651" w:rsidR="00C62BF1" w:rsidRPr="00C62BF1" w:rsidRDefault="00C62BF1" w:rsidP="000C29A5">
      <w:pPr>
        <w:ind w:firstLine="720"/>
      </w:pPr>
      <w:r w:rsidRPr="00C62BF1">
        <w:t>Series A sought to establish a mix design baseline with a workable texture, a mortar flow in the target range, and a high compressive strength. The mix A19 met these requirements, and had the highest 7-day compressive strength of the Series at 11,630 psi. Additionally, this Series indicated that air content was a key factor in</w:t>
      </w:r>
      <w:r w:rsidR="000C29A5">
        <w:t xml:space="preserve"> the performance of the mixes. </w:t>
      </w:r>
    </w:p>
    <w:p w14:paraId="00564CCA" w14:textId="77777777" w:rsidR="00C62BF1" w:rsidRPr="00596249" w:rsidRDefault="00C62BF1" w:rsidP="00AC68BE">
      <w:pPr>
        <w:pStyle w:val="Heading2"/>
      </w:pPr>
      <w:bookmarkStart w:id="47" w:name="_Toc497315364"/>
      <w:r w:rsidRPr="00596249">
        <w:t>Series B: Establishing Optimal Water/HRWR/Cement Proportions</w:t>
      </w:r>
      <w:bookmarkEnd w:id="47"/>
    </w:p>
    <w:p w14:paraId="09CC9F0D" w14:textId="77777777" w:rsidR="00C62BF1" w:rsidRPr="00C62BF1" w:rsidRDefault="00C62BF1" w:rsidP="00C62BF1">
      <w:pPr>
        <w:ind w:firstLine="720"/>
      </w:pPr>
      <w:r w:rsidRPr="00C62BF1">
        <w:t xml:space="preserve">This series investigated the relationship between water and HRWR. Finding the optimal w/cm ratio is critical, as it defines how much of the cementitious material becomes hydrated and what portion is simply used as filler. The w/HRWR ratio is also critical, as the HRWR has a significant impact on the texture of the mix.  </w:t>
      </w:r>
    </w:p>
    <w:p w14:paraId="34313777" w14:textId="77777777" w:rsidR="000C29A5" w:rsidRDefault="00C62BF1" w:rsidP="00C62BF1">
      <w:pPr>
        <w:ind w:firstLine="720"/>
      </w:pPr>
      <w:r w:rsidRPr="00C62BF1">
        <w:lastRenderedPageBreak/>
        <w:t xml:space="preserve">The baseline mix established in the last Series, A19, showed flecks of unused HRWR floating on the top of the concrete after mixing was complete, as shown in Figure 3.11. These visible flecks of HRWR could also be seen floating on the top of batched specimens. </w:t>
      </w:r>
    </w:p>
    <w:p w14:paraId="09FE7C03" w14:textId="7F27C804" w:rsidR="00C62BF1" w:rsidRPr="00C62BF1" w:rsidRDefault="00C62BF1" w:rsidP="000C29A5">
      <w:r w:rsidRPr="00C62BF1">
        <w:rPr>
          <w:noProof/>
        </w:rPr>
        <mc:AlternateContent>
          <mc:Choice Requires="wpg">
            <w:drawing>
              <wp:inline distT="0" distB="0" distL="0" distR="0" wp14:anchorId="7B8F6437" wp14:editId="27BEF712">
                <wp:extent cx="5351318" cy="2339761"/>
                <wp:effectExtent l="0" t="0" r="40005" b="22860"/>
                <wp:docPr id="204" name="Group 204"/>
                <wp:cNvGraphicFramePr/>
                <a:graphic xmlns:a="http://schemas.openxmlformats.org/drawingml/2006/main">
                  <a:graphicData uri="http://schemas.microsoft.com/office/word/2010/wordprocessingGroup">
                    <wpg:wgp>
                      <wpg:cNvGrpSpPr/>
                      <wpg:grpSpPr>
                        <a:xfrm>
                          <a:off x="0" y="0"/>
                          <a:ext cx="5351318" cy="2339761"/>
                          <a:chOff x="0" y="0"/>
                          <a:chExt cx="5351318" cy="2339761"/>
                        </a:xfrm>
                      </wpg:grpSpPr>
                      <pic:pic xmlns:pic="http://schemas.openxmlformats.org/drawingml/2006/picture">
                        <pic:nvPicPr>
                          <pic:cNvPr id="205" name="Picture 205" descr="C:\Users\Amy Crone\AppData\Local\Microsoft\Windows\INetCache\Content.Word\IMG_1946.jpg"/>
                          <pic:cNvPicPr>
                            <a:picLocks/>
                          </pic:cNvPicPr>
                        </pic:nvPicPr>
                        <pic:blipFill rotWithShape="1">
                          <a:blip r:embed="rId21" cstate="print">
                            <a:extLst>
                              <a:ext uri="{28A0092B-C50C-407E-A947-70E740481C1C}">
                                <a14:useLocalDpi xmlns:a14="http://schemas.microsoft.com/office/drawing/2010/main" val="0"/>
                              </a:ext>
                            </a:extLst>
                          </a:blip>
                          <a:srcRect l="22039"/>
                          <a:stretch/>
                        </pic:blipFill>
                        <pic:spPr bwMode="auto">
                          <a:xfrm rot="5400000">
                            <a:off x="0" y="0"/>
                            <a:ext cx="2286000" cy="22860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6" name="Picture 206"/>
                          <pic:cNvPicPr>
                            <a:picLocks/>
                          </pic:cNvPicPr>
                        </pic:nvPicPr>
                        <pic:blipFill>
                          <a:blip r:embed="rId22" cstate="print">
                            <a:extLst>
                              <a:ext uri="{28A0092B-C50C-407E-A947-70E740481C1C}">
                                <a14:useLocalDpi xmlns:a14="http://schemas.microsoft.com/office/drawing/2010/main" val="0"/>
                              </a:ext>
                            </a:extLst>
                          </a:blip>
                          <a:stretch>
                            <a:fillRect/>
                          </a:stretch>
                        </pic:blipFill>
                        <pic:spPr>
                          <a:xfrm>
                            <a:off x="3065318" y="36368"/>
                            <a:ext cx="2286000" cy="2286000"/>
                          </a:xfrm>
                          <a:prstGeom prst="rect">
                            <a:avLst/>
                          </a:prstGeom>
                          <a:ln w="38100">
                            <a:solidFill>
                              <a:srgbClr val="FC4DA9"/>
                            </a:solidFill>
                          </a:ln>
                        </pic:spPr>
                      </pic:pic>
                      <wps:wsp>
                        <wps:cNvPr id="207" name="Rectangle 207"/>
                        <wps:cNvSpPr/>
                        <wps:spPr>
                          <a:xfrm>
                            <a:off x="1205346" y="332509"/>
                            <a:ext cx="291402" cy="281353"/>
                          </a:xfrm>
                          <a:prstGeom prst="rect">
                            <a:avLst/>
                          </a:prstGeom>
                          <a:noFill/>
                          <a:ln w="25400" cap="flat" cmpd="sng" algn="ctr">
                            <a:solidFill>
                              <a:srgbClr val="FC4DA9"/>
                            </a:solidFill>
                            <a:prstDash val="solid"/>
                          </a:ln>
                          <a:effectLst/>
                        </wps:spPr>
                        <wps:txbx>
                          <w:txbxContent>
                            <w:p w14:paraId="2E40D5EF" w14:textId="77777777" w:rsidR="007B6543" w:rsidRDefault="007B6543" w:rsidP="00C62BF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 name="Straight Connector 208"/>
                        <wps:cNvCnPr/>
                        <wps:spPr>
                          <a:xfrm flipV="1">
                            <a:off x="1496291" y="25977"/>
                            <a:ext cx="1549345" cy="310598"/>
                          </a:xfrm>
                          <a:prstGeom prst="line">
                            <a:avLst/>
                          </a:prstGeom>
                          <a:noFill/>
                          <a:ln w="38100" cap="flat" cmpd="sng" algn="ctr">
                            <a:solidFill>
                              <a:srgbClr val="FC4DA9"/>
                            </a:solidFill>
                            <a:prstDash val="solid"/>
                          </a:ln>
                          <a:effectLst/>
                        </wps:spPr>
                        <wps:bodyPr/>
                      </wps:wsp>
                      <wps:wsp>
                        <wps:cNvPr id="209" name="Straight Connector 209"/>
                        <wps:cNvCnPr/>
                        <wps:spPr>
                          <a:xfrm>
                            <a:off x="1501487" y="607868"/>
                            <a:ext cx="1552989" cy="1731893"/>
                          </a:xfrm>
                          <a:prstGeom prst="line">
                            <a:avLst/>
                          </a:prstGeom>
                          <a:noFill/>
                          <a:ln w="38100" cap="flat" cmpd="sng" algn="ctr">
                            <a:solidFill>
                              <a:srgbClr val="FC4DA9"/>
                            </a:solidFill>
                            <a:prstDash val="solid"/>
                          </a:ln>
                          <a:effectLst/>
                        </wps:spPr>
                        <wps:bodyPr/>
                      </wps:wsp>
                    </wpg:wgp>
                  </a:graphicData>
                </a:graphic>
              </wp:inline>
            </w:drawing>
          </mc:Choice>
          <mc:Fallback>
            <w:pict>
              <v:group w14:anchorId="7B8F6437" id="Group 204" o:spid="_x0000_s1047" style="width:421.35pt;height:184.25pt;mso-position-horizontal-relative:char;mso-position-vertical-relative:line" coordsize="53513,23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">
                <v:shape id="Picture 205" o:spid="_x0000_s1048" type="#_x0000_t75" style="position:absolute;width:22860;height:228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">
                  <v:imagedata r:id="rId23" o:title="IMG_1946" cropleft="14443f"/>
                  <o:lock v:ext="edit" aspectratio="f"/>
                </v:shape>
                <v:shape id="Picture 206" o:spid="_x0000_s1049" type="#_x0000_t75" style="position:absolute;left:30653;top:363;width:2286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" stroked="t" strokecolor="#fc4da9" strokeweight="3pt">
                  <v:imagedata r:id="rId24" o:title=""/>
                  <v:path arrowok="t"/>
                  <o:lock v:ext="edit" aspectratio="f"/>
                </v:shape>
                <v:rect id="Rectangle 207" o:spid="_x0000_s1050" style="position:absolute;left:12053;top:3325;width:2914;height:2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" filled="f" strokecolor="#fc4da9" strokeweight="2pt">
                  <v:textbox>
                    <w:txbxContent>
                      <w:p w14:paraId="2E40D5EF" w14:textId="77777777" w:rsidR="007B6543" w:rsidRDefault="007B6543" w:rsidP="00C62BF1"/>
                    </w:txbxContent>
                  </v:textbox>
                </v:rect>
                <v:line id="Straight Connector 208" o:spid="_x0000_s1051" style="position:absolute;flip:y;visibility:visible;mso-wrap-style:square" from="14962,259" to="30456,3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" strokecolor="#fc4da9" strokeweight="3pt"/>
                <v:line id="Straight Connector 209" o:spid="_x0000_s1052" style="position:absolute;visibility:visible;mso-wrap-style:square" from="15014,6078" to="30544,23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" strokecolor="#fc4da9" strokeweight="3pt"/>
                <w10:anchorlock/>
              </v:group>
            </w:pict>
          </mc:Fallback>
        </mc:AlternateContent>
      </w:r>
    </w:p>
    <w:p w14:paraId="02E8291F" w14:textId="77777777" w:rsidR="00C62BF1" w:rsidRPr="00C62BF1" w:rsidRDefault="00C62BF1" w:rsidP="00C62BF1">
      <w:r w:rsidRPr="00C62BF1">
        <w:rPr>
          <w:noProof/>
        </w:rPr>
        <mc:AlternateContent>
          <mc:Choice Requires="wps">
            <w:drawing>
              <wp:inline distT="0" distB="0" distL="0" distR="0" wp14:anchorId="13D0B930" wp14:editId="64193C96">
                <wp:extent cx="5394960" cy="278130"/>
                <wp:effectExtent l="0" t="0" r="0" b="0"/>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8130"/>
                        </a:xfrm>
                        <a:prstGeom prst="rect">
                          <a:avLst/>
                        </a:prstGeom>
                        <a:noFill/>
                        <a:ln w="9525">
                          <a:noFill/>
                          <a:miter lim="800000"/>
                          <a:headEnd/>
                          <a:tailEnd/>
                        </a:ln>
                      </wps:spPr>
                      <wps:txbx>
                        <w:txbxContent>
                          <w:p w14:paraId="085BFEEE" w14:textId="77777777" w:rsidR="007B6543" w:rsidRPr="00E004D9" w:rsidRDefault="007B6543" w:rsidP="00C62BF1">
                            <w:pPr>
                              <w:spacing w:line="240" w:lineRule="auto"/>
                              <w:jc w:val="center"/>
                              <w:rPr>
                                <w:b/>
                                <w:i/>
                              </w:rPr>
                            </w:pPr>
                            <w:r>
                              <w:rPr>
                                <w:b/>
                                <w:i/>
                              </w:rPr>
                              <w:t>Figure 3.11 Floating Specks of Unused HRWR</w:t>
                            </w:r>
                          </w:p>
                        </w:txbxContent>
                      </wps:txbx>
                      <wps:bodyPr rot="0" vert="horz" wrap="square" lIns="91440" tIns="45720" rIns="91440" bIns="45720" anchor="t" anchorCtr="0">
                        <a:noAutofit/>
                      </wps:bodyPr>
                    </wps:wsp>
                  </a:graphicData>
                </a:graphic>
              </wp:inline>
            </w:drawing>
          </mc:Choice>
          <mc:Fallback>
            <w:pict>
              <v:shape w14:anchorId="13D0B930" id="_x0000_s1053" type="#_x0000_t202" style="width:424.8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" filled="f" stroked="f">
                <v:textbox>
                  <w:txbxContent>
                    <w:p w14:paraId="085BFEEE" w14:textId="77777777" w:rsidR="007B6543" w:rsidRPr="00E004D9" w:rsidRDefault="007B6543" w:rsidP="00C62BF1">
                      <w:pPr>
                        <w:spacing w:line="240" w:lineRule="auto"/>
                        <w:jc w:val="center"/>
                        <w:rPr>
                          <w:b/>
                          <w:i/>
                        </w:rPr>
                      </w:pPr>
                      <w:r>
                        <w:rPr>
                          <w:b/>
                          <w:i/>
                        </w:rPr>
                        <w:t>Figure 3.11 Floating Specks of Unused HRWR</w:t>
                      </w:r>
                    </w:p>
                  </w:txbxContent>
                </v:textbox>
                <w10:anchorlock/>
              </v:shape>
            </w:pict>
          </mc:Fallback>
        </mc:AlternateContent>
      </w:r>
    </w:p>
    <w:p w14:paraId="7D265D6B" w14:textId="1D20C4FA" w:rsidR="00F8590D" w:rsidRDefault="00C62BF1" w:rsidP="00B86AFF">
      <w:pPr>
        <w:ind w:firstLine="720"/>
      </w:pPr>
      <w:r w:rsidRPr="00C62BF1">
        <w:t xml:space="preserve">Unused HRWR is a problem, because it is significantly weaker than anything else in the concrete except air. If the HRWR rises to the top quickly enough, it would be a problem that was ultimately addressed in the implementation phase of the project, through grinding of the top surface, which would eliminate the weaker material containing the unused HRWR and excessive air bubbles. However, there is not an obvious way to measure how much HRWR floated or insure that all the unused HRWR floated to the surface. To address this issue, a mix design scheme was implemented to find the optimal w/HRWR and w/cm ratio, Series B, which is shown in Table 3.4. </w:t>
      </w:r>
    </w:p>
    <w:p w14:paraId="0D31626C" w14:textId="4B37888B" w:rsidR="00F8590D" w:rsidRDefault="00F8590D" w:rsidP="00B86AFF">
      <w:pPr>
        <w:ind w:firstLine="720"/>
      </w:pPr>
    </w:p>
    <w:p w14:paraId="2C7E198F" w14:textId="3DAA04A7" w:rsidR="00F8590D" w:rsidRDefault="00F8590D" w:rsidP="00B86AFF">
      <w:pPr>
        <w:ind w:firstLine="720"/>
      </w:pPr>
    </w:p>
    <w:p w14:paraId="3E8160DF" w14:textId="77777777" w:rsidR="00F8590D" w:rsidRDefault="00F8590D" w:rsidP="00B86AFF">
      <w:pPr>
        <w:ind w:firstLine="720"/>
      </w:pPr>
    </w:p>
    <w:p w14:paraId="303FF183" w14:textId="742986B9" w:rsidR="00B86AFF" w:rsidRPr="00B86AFF" w:rsidRDefault="00C62BF1" w:rsidP="00F8590D">
      <w:r w:rsidRPr="00C62BF1">
        <w:rPr>
          <w:noProof/>
        </w:rPr>
        <w:lastRenderedPageBreak/>
        <mc:AlternateContent>
          <mc:Choice Requires="wps">
            <w:drawing>
              <wp:inline distT="0" distB="0" distL="0" distR="0" wp14:anchorId="1627BB9E" wp14:editId="37363889">
                <wp:extent cx="5394960" cy="274320"/>
                <wp:effectExtent l="0" t="0" r="0" b="0"/>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4C4FA06A" w14:textId="77777777" w:rsidR="007B6543" w:rsidRPr="00E004D9" w:rsidRDefault="007B6543" w:rsidP="00C62BF1">
                            <w:pPr>
                              <w:jc w:val="center"/>
                              <w:rPr>
                                <w:b/>
                                <w:i/>
                              </w:rPr>
                            </w:pPr>
                            <w:r>
                              <w:rPr>
                                <w:b/>
                                <w:i/>
                              </w:rPr>
                              <w:t>Table 3.4 Series B Mix Design Proportions</w:t>
                            </w:r>
                          </w:p>
                        </w:txbxContent>
                      </wps:txbx>
                      <wps:bodyPr rot="0" vert="horz" wrap="square" lIns="91440" tIns="45720" rIns="91440" bIns="45720" anchor="t" anchorCtr="0">
                        <a:noAutofit/>
                      </wps:bodyPr>
                    </wps:wsp>
                  </a:graphicData>
                </a:graphic>
              </wp:inline>
            </w:drawing>
          </mc:Choice>
          <mc:Fallback>
            <w:pict>
              <v:shape w14:anchorId="1627BB9E" id="_x0000_s1054"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GVJ0DQ8CAAD8&#10;AwAADgAAAAAAAAAAAAAAAAAuAgAAZHJzL2Uyb0RvYy54bWxQSwECLQAUAAYACAAAACEA686QDtoA&#10;AAAEAQAADwAAAAAAAAAAAAAAAABpBAAAZHJzL2Rvd25yZXYueG1sUEsFBgAAAAAEAAQA8wAAAHAF&#10;AAAAAA==&#10;" filled="f" stroked="f">
                <v:textbox>
                  <w:txbxContent>
                    <w:p w14:paraId="4C4FA06A" w14:textId="77777777" w:rsidR="007B6543" w:rsidRPr="00E004D9" w:rsidRDefault="007B6543" w:rsidP="00C62BF1">
                      <w:pPr>
                        <w:jc w:val="center"/>
                        <w:rPr>
                          <w:b/>
                          <w:i/>
                        </w:rPr>
                      </w:pPr>
                      <w:r>
                        <w:rPr>
                          <w:b/>
                          <w:i/>
                        </w:rPr>
                        <w:t>Table 3.4 Series B Mix Design Proportions</w:t>
                      </w:r>
                    </w:p>
                  </w:txbxContent>
                </v:textbox>
                <w10:anchorlock/>
              </v:shape>
            </w:pict>
          </mc:Fallback>
        </mc:AlternateContent>
      </w:r>
    </w:p>
    <w:tbl>
      <w:tblPr>
        <w:tblW w:w="0" w:type="auto"/>
        <w:jc w:val="center"/>
        <w:tblLook w:val="04A0" w:firstRow="1" w:lastRow="0" w:firstColumn="1" w:lastColumn="0" w:noHBand="0" w:noVBand="1"/>
      </w:tblPr>
      <w:tblGrid>
        <w:gridCol w:w="2133"/>
        <w:gridCol w:w="666"/>
        <w:gridCol w:w="666"/>
        <w:gridCol w:w="666"/>
        <w:gridCol w:w="666"/>
        <w:gridCol w:w="666"/>
        <w:gridCol w:w="756"/>
        <w:gridCol w:w="666"/>
        <w:gridCol w:w="756"/>
        <w:gridCol w:w="756"/>
      </w:tblGrid>
      <w:tr w:rsidR="00B86AFF" w:rsidRPr="00B86AFF" w14:paraId="053081B8" w14:textId="77777777" w:rsidTr="00B86AFF">
        <w:trPr>
          <w:divId w:val="1745830524"/>
          <w:trHeight w:val="323"/>
          <w:jc w:val="center"/>
        </w:trPr>
        <w:tc>
          <w:tcPr>
            <w:tcW w:w="21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3F6D2D" w14:textId="4AC2DA5D" w:rsidR="00B86AFF" w:rsidRPr="00B86AFF" w:rsidRDefault="00B86AFF" w:rsidP="00B86AFF">
            <w:pPr>
              <w:spacing w:line="240" w:lineRule="auto"/>
              <w:rPr>
                <w:rFonts w:ascii="Times New Roman" w:hAnsi="Times New Roman"/>
                <w:color w:val="000000"/>
                <w:lang w:bidi="ar-SA"/>
              </w:rPr>
            </w:pPr>
            <w:r w:rsidRPr="00B86AFF">
              <w:rPr>
                <w:rFonts w:ascii="Times New Roman" w:hAnsi="Times New Roman"/>
                <w:color w:val="000000"/>
                <w:lang w:bidi="ar-SA"/>
              </w:rPr>
              <w:t> </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304C0AF9" w14:textId="77777777" w:rsidR="00B86AFF" w:rsidRPr="00B86AFF" w:rsidRDefault="00B86AFF" w:rsidP="00B86AFF">
            <w:pPr>
              <w:spacing w:line="240" w:lineRule="auto"/>
              <w:jc w:val="center"/>
              <w:rPr>
                <w:rFonts w:ascii="Times New Roman" w:hAnsi="Times New Roman"/>
                <w:b/>
                <w:bCs/>
                <w:color w:val="000000"/>
                <w:lang w:bidi="ar-SA"/>
              </w:rPr>
            </w:pPr>
            <w:r w:rsidRPr="00B86AFF">
              <w:rPr>
                <w:rFonts w:ascii="Times New Roman" w:hAnsi="Times New Roman"/>
                <w:b/>
                <w:bCs/>
                <w:color w:val="000000"/>
                <w:lang w:bidi="ar-SA"/>
              </w:rPr>
              <w:t>B1</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04DD210" w14:textId="77777777" w:rsidR="00B86AFF" w:rsidRPr="00B86AFF" w:rsidRDefault="00B86AFF" w:rsidP="00B86AFF">
            <w:pPr>
              <w:spacing w:line="240" w:lineRule="auto"/>
              <w:jc w:val="center"/>
              <w:rPr>
                <w:rFonts w:ascii="Times New Roman" w:hAnsi="Times New Roman"/>
                <w:b/>
                <w:bCs/>
                <w:color w:val="000000"/>
                <w:lang w:bidi="ar-SA"/>
              </w:rPr>
            </w:pPr>
            <w:r w:rsidRPr="00B86AFF">
              <w:rPr>
                <w:rFonts w:ascii="Times New Roman" w:hAnsi="Times New Roman"/>
                <w:b/>
                <w:bCs/>
                <w:color w:val="000000"/>
                <w:lang w:bidi="ar-SA"/>
              </w:rPr>
              <w:t>B2</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7480A752" w14:textId="77777777" w:rsidR="00B86AFF" w:rsidRPr="00B86AFF" w:rsidRDefault="00B86AFF" w:rsidP="00B86AFF">
            <w:pPr>
              <w:spacing w:line="240" w:lineRule="auto"/>
              <w:jc w:val="center"/>
              <w:rPr>
                <w:rFonts w:ascii="Times New Roman" w:hAnsi="Times New Roman"/>
                <w:b/>
                <w:bCs/>
                <w:color w:val="000000"/>
                <w:lang w:bidi="ar-SA"/>
              </w:rPr>
            </w:pPr>
            <w:r w:rsidRPr="00B86AFF">
              <w:rPr>
                <w:rFonts w:ascii="Times New Roman" w:hAnsi="Times New Roman"/>
                <w:b/>
                <w:bCs/>
                <w:color w:val="000000"/>
                <w:lang w:bidi="ar-SA"/>
              </w:rPr>
              <w:t>B3</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069FEA35" w14:textId="77777777" w:rsidR="00B86AFF" w:rsidRPr="00B86AFF" w:rsidRDefault="00B86AFF" w:rsidP="00B86AFF">
            <w:pPr>
              <w:spacing w:line="240" w:lineRule="auto"/>
              <w:jc w:val="center"/>
              <w:rPr>
                <w:rFonts w:ascii="Times New Roman" w:hAnsi="Times New Roman"/>
                <w:b/>
                <w:bCs/>
                <w:color w:val="000000"/>
                <w:lang w:bidi="ar-SA"/>
              </w:rPr>
            </w:pPr>
            <w:r w:rsidRPr="00B86AFF">
              <w:rPr>
                <w:rFonts w:ascii="Times New Roman" w:hAnsi="Times New Roman"/>
                <w:b/>
                <w:bCs/>
                <w:color w:val="000000"/>
                <w:lang w:bidi="ar-SA"/>
              </w:rPr>
              <w:t>B4</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3FE898A5" w14:textId="77777777" w:rsidR="00B86AFF" w:rsidRPr="00B86AFF" w:rsidRDefault="00B86AFF" w:rsidP="00B86AFF">
            <w:pPr>
              <w:spacing w:line="240" w:lineRule="auto"/>
              <w:jc w:val="center"/>
              <w:rPr>
                <w:rFonts w:ascii="Times New Roman" w:hAnsi="Times New Roman"/>
                <w:b/>
                <w:bCs/>
                <w:color w:val="000000"/>
                <w:lang w:bidi="ar-SA"/>
              </w:rPr>
            </w:pPr>
            <w:r w:rsidRPr="00B86AFF">
              <w:rPr>
                <w:rFonts w:ascii="Times New Roman" w:hAnsi="Times New Roman"/>
                <w:b/>
                <w:bCs/>
                <w:color w:val="000000"/>
                <w:lang w:bidi="ar-SA"/>
              </w:rPr>
              <w:t>B5</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14:paraId="5934BDEB" w14:textId="77777777" w:rsidR="00B86AFF" w:rsidRPr="00B86AFF" w:rsidRDefault="00B86AFF" w:rsidP="00B86AFF">
            <w:pPr>
              <w:spacing w:line="240" w:lineRule="auto"/>
              <w:jc w:val="center"/>
              <w:rPr>
                <w:rFonts w:ascii="Times New Roman" w:hAnsi="Times New Roman"/>
                <w:b/>
                <w:bCs/>
                <w:color w:val="000000"/>
                <w:lang w:bidi="ar-SA"/>
              </w:rPr>
            </w:pPr>
            <w:r w:rsidRPr="00B86AFF">
              <w:rPr>
                <w:rFonts w:ascii="Times New Roman" w:hAnsi="Times New Roman"/>
                <w:b/>
                <w:bCs/>
                <w:color w:val="000000"/>
                <w:lang w:bidi="ar-SA"/>
              </w:rPr>
              <w:t>B6</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5766C141" w14:textId="77777777" w:rsidR="00B86AFF" w:rsidRPr="00B86AFF" w:rsidRDefault="00B86AFF" w:rsidP="00B86AFF">
            <w:pPr>
              <w:spacing w:line="240" w:lineRule="auto"/>
              <w:jc w:val="center"/>
              <w:rPr>
                <w:rFonts w:ascii="Times New Roman" w:hAnsi="Times New Roman"/>
                <w:b/>
                <w:bCs/>
                <w:color w:val="000000"/>
                <w:lang w:bidi="ar-SA"/>
              </w:rPr>
            </w:pPr>
            <w:r w:rsidRPr="00B86AFF">
              <w:rPr>
                <w:rFonts w:ascii="Times New Roman" w:hAnsi="Times New Roman"/>
                <w:b/>
                <w:bCs/>
                <w:color w:val="000000"/>
                <w:lang w:bidi="ar-SA"/>
              </w:rPr>
              <w:t>B7</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14:paraId="1C10AF23" w14:textId="77777777" w:rsidR="00B86AFF" w:rsidRPr="00B86AFF" w:rsidRDefault="00B86AFF" w:rsidP="00B86AFF">
            <w:pPr>
              <w:spacing w:line="240" w:lineRule="auto"/>
              <w:jc w:val="center"/>
              <w:rPr>
                <w:rFonts w:ascii="Times New Roman" w:hAnsi="Times New Roman"/>
                <w:b/>
                <w:bCs/>
                <w:color w:val="000000"/>
                <w:lang w:bidi="ar-SA"/>
              </w:rPr>
            </w:pPr>
            <w:r w:rsidRPr="00B86AFF">
              <w:rPr>
                <w:rFonts w:ascii="Times New Roman" w:hAnsi="Times New Roman"/>
                <w:b/>
                <w:bCs/>
                <w:color w:val="000000"/>
                <w:lang w:bidi="ar-SA"/>
              </w:rPr>
              <w:t>B8</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14:paraId="471B80FF" w14:textId="77777777" w:rsidR="00B86AFF" w:rsidRPr="00B86AFF" w:rsidRDefault="00B86AFF" w:rsidP="00B86AFF">
            <w:pPr>
              <w:spacing w:line="240" w:lineRule="auto"/>
              <w:jc w:val="center"/>
              <w:rPr>
                <w:rFonts w:ascii="Times New Roman" w:hAnsi="Times New Roman"/>
                <w:b/>
                <w:bCs/>
                <w:color w:val="000000"/>
                <w:lang w:bidi="ar-SA"/>
              </w:rPr>
            </w:pPr>
            <w:r w:rsidRPr="00B86AFF">
              <w:rPr>
                <w:rFonts w:ascii="Times New Roman" w:hAnsi="Times New Roman"/>
                <w:b/>
                <w:bCs/>
                <w:color w:val="000000"/>
                <w:lang w:bidi="ar-SA"/>
              </w:rPr>
              <w:t>B9</w:t>
            </w:r>
          </w:p>
        </w:tc>
      </w:tr>
      <w:tr w:rsidR="00B86AFF" w:rsidRPr="00B86AFF" w14:paraId="6B872F5A" w14:textId="77777777" w:rsidTr="00B86AFF">
        <w:trPr>
          <w:divId w:val="1745830524"/>
          <w:trHeight w:val="323"/>
          <w:jc w:val="center"/>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30ED2378" w14:textId="77777777" w:rsidR="00B86AFF" w:rsidRPr="00B86AFF" w:rsidRDefault="00B86AFF" w:rsidP="00B86AFF">
            <w:pPr>
              <w:spacing w:line="240" w:lineRule="auto"/>
              <w:jc w:val="right"/>
              <w:rPr>
                <w:rFonts w:ascii="Times New Roman" w:hAnsi="Times New Roman"/>
                <w:b/>
                <w:bCs/>
                <w:color w:val="000000"/>
                <w:lang w:bidi="ar-SA"/>
              </w:rPr>
            </w:pPr>
            <w:r w:rsidRPr="00B86AFF">
              <w:rPr>
                <w:rFonts w:ascii="Times New Roman" w:hAnsi="Times New Roman"/>
                <w:b/>
                <w:bCs/>
                <w:color w:val="000000"/>
                <w:lang w:bidi="ar-SA"/>
              </w:rPr>
              <w:t>Type III Cement</w:t>
            </w:r>
          </w:p>
        </w:tc>
        <w:tc>
          <w:tcPr>
            <w:tcW w:w="651" w:type="dxa"/>
            <w:tcBorders>
              <w:top w:val="nil"/>
              <w:left w:val="nil"/>
              <w:bottom w:val="single" w:sz="4" w:space="0" w:color="auto"/>
              <w:right w:val="single" w:sz="4" w:space="0" w:color="auto"/>
            </w:tcBorders>
            <w:shd w:val="clear" w:color="auto" w:fill="auto"/>
            <w:noWrap/>
            <w:vAlign w:val="bottom"/>
            <w:hideMark/>
          </w:tcPr>
          <w:p w14:paraId="14769235"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0.75</w:t>
            </w:r>
          </w:p>
        </w:tc>
        <w:tc>
          <w:tcPr>
            <w:tcW w:w="651" w:type="dxa"/>
            <w:tcBorders>
              <w:top w:val="nil"/>
              <w:left w:val="nil"/>
              <w:bottom w:val="single" w:sz="4" w:space="0" w:color="auto"/>
              <w:right w:val="single" w:sz="4" w:space="0" w:color="auto"/>
            </w:tcBorders>
            <w:shd w:val="clear" w:color="auto" w:fill="auto"/>
            <w:noWrap/>
            <w:vAlign w:val="bottom"/>
            <w:hideMark/>
          </w:tcPr>
          <w:p w14:paraId="23D3A60A"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0.75</w:t>
            </w:r>
          </w:p>
        </w:tc>
        <w:tc>
          <w:tcPr>
            <w:tcW w:w="651" w:type="dxa"/>
            <w:tcBorders>
              <w:top w:val="nil"/>
              <w:left w:val="nil"/>
              <w:bottom w:val="single" w:sz="4" w:space="0" w:color="auto"/>
              <w:right w:val="single" w:sz="4" w:space="0" w:color="auto"/>
            </w:tcBorders>
            <w:shd w:val="clear" w:color="auto" w:fill="auto"/>
            <w:noWrap/>
            <w:vAlign w:val="bottom"/>
            <w:hideMark/>
          </w:tcPr>
          <w:p w14:paraId="09959C9C"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0.75</w:t>
            </w:r>
          </w:p>
        </w:tc>
        <w:tc>
          <w:tcPr>
            <w:tcW w:w="651" w:type="dxa"/>
            <w:tcBorders>
              <w:top w:val="nil"/>
              <w:left w:val="nil"/>
              <w:bottom w:val="single" w:sz="4" w:space="0" w:color="auto"/>
              <w:right w:val="single" w:sz="4" w:space="0" w:color="auto"/>
            </w:tcBorders>
            <w:shd w:val="clear" w:color="auto" w:fill="auto"/>
            <w:noWrap/>
            <w:vAlign w:val="bottom"/>
            <w:hideMark/>
          </w:tcPr>
          <w:p w14:paraId="4BA5D161"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0.75</w:t>
            </w:r>
          </w:p>
        </w:tc>
        <w:tc>
          <w:tcPr>
            <w:tcW w:w="651" w:type="dxa"/>
            <w:tcBorders>
              <w:top w:val="nil"/>
              <w:left w:val="nil"/>
              <w:bottom w:val="single" w:sz="4" w:space="0" w:color="auto"/>
              <w:right w:val="single" w:sz="4" w:space="0" w:color="auto"/>
            </w:tcBorders>
            <w:shd w:val="clear" w:color="auto" w:fill="auto"/>
            <w:noWrap/>
            <w:vAlign w:val="bottom"/>
            <w:hideMark/>
          </w:tcPr>
          <w:p w14:paraId="335E65BC"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0.75</w:t>
            </w:r>
          </w:p>
        </w:tc>
        <w:tc>
          <w:tcPr>
            <w:tcW w:w="739" w:type="dxa"/>
            <w:tcBorders>
              <w:top w:val="nil"/>
              <w:left w:val="nil"/>
              <w:bottom w:val="single" w:sz="4" w:space="0" w:color="auto"/>
              <w:right w:val="single" w:sz="4" w:space="0" w:color="auto"/>
            </w:tcBorders>
            <w:shd w:val="clear" w:color="auto" w:fill="auto"/>
            <w:noWrap/>
            <w:vAlign w:val="bottom"/>
            <w:hideMark/>
          </w:tcPr>
          <w:p w14:paraId="47719B90"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0.75</w:t>
            </w:r>
          </w:p>
        </w:tc>
        <w:tc>
          <w:tcPr>
            <w:tcW w:w="651" w:type="dxa"/>
            <w:tcBorders>
              <w:top w:val="nil"/>
              <w:left w:val="nil"/>
              <w:bottom w:val="single" w:sz="4" w:space="0" w:color="auto"/>
              <w:right w:val="single" w:sz="4" w:space="0" w:color="auto"/>
            </w:tcBorders>
            <w:shd w:val="clear" w:color="auto" w:fill="auto"/>
            <w:noWrap/>
            <w:vAlign w:val="bottom"/>
            <w:hideMark/>
          </w:tcPr>
          <w:p w14:paraId="6C69BAFA"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0.75</w:t>
            </w:r>
          </w:p>
        </w:tc>
        <w:tc>
          <w:tcPr>
            <w:tcW w:w="739" w:type="dxa"/>
            <w:tcBorders>
              <w:top w:val="nil"/>
              <w:left w:val="nil"/>
              <w:bottom w:val="single" w:sz="4" w:space="0" w:color="auto"/>
              <w:right w:val="single" w:sz="4" w:space="0" w:color="auto"/>
            </w:tcBorders>
            <w:shd w:val="clear" w:color="auto" w:fill="auto"/>
            <w:noWrap/>
            <w:vAlign w:val="bottom"/>
            <w:hideMark/>
          </w:tcPr>
          <w:p w14:paraId="2F36F697"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0.75</w:t>
            </w:r>
          </w:p>
        </w:tc>
        <w:tc>
          <w:tcPr>
            <w:tcW w:w="739" w:type="dxa"/>
            <w:tcBorders>
              <w:top w:val="nil"/>
              <w:left w:val="nil"/>
              <w:bottom w:val="single" w:sz="4" w:space="0" w:color="auto"/>
              <w:right w:val="single" w:sz="4" w:space="0" w:color="auto"/>
            </w:tcBorders>
            <w:shd w:val="clear" w:color="auto" w:fill="auto"/>
            <w:noWrap/>
            <w:vAlign w:val="bottom"/>
            <w:hideMark/>
          </w:tcPr>
          <w:p w14:paraId="6A9EDCBD"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0.75</w:t>
            </w:r>
          </w:p>
        </w:tc>
      </w:tr>
      <w:tr w:rsidR="00B86AFF" w:rsidRPr="00B86AFF" w14:paraId="7020CC17" w14:textId="77777777" w:rsidTr="00B86AFF">
        <w:trPr>
          <w:divId w:val="1745830524"/>
          <w:trHeight w:val="323"/>
          <w:jc w:val="center"/>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3C3070BA" w14:textId="77777777" w:rsidR="00B86AFF" w:rsidRPr="00B86AFF" w:rsidRDefault="00B86AFF" w:rsidP="00B86AFF">
            <w:pPr>
              <w:spacing w:line="240" w:lineRule="auto"/>
              <w:jc w:val="right"/>
              <w:rPr>
                <w:rFonts w:ascii="Times New Roman" w:hAnsi="Times New Roman"/>
                <w:b/>
                <w:bCs/>
                <w:color w:val="000000"/>
                <w:lang w:bidi="ar-SA"/>
              </w:rPr>
            </w:pPr>
            <w:r w:rsidRPr="00B86AFF">
              <w:rPr>
                <w:rFonts w:ascii="Times New Roman" w:hAnsi="Times New Roman"/>
                <w:b/>
                <w:bCs/>
                <w:color w:val="000000"/>
                <w:lang w:bidi="ar-SA"/>
              </w:rPr>
              <w:t>Silica Fume</w:t>
            </w:r>
          </w:p>
        </w:tc>
        <w:tc>
          <w:tcPr>
            <w:tcW w:w="651" w:type="dxa"/>
            <w:tcBorders>
              <w:top w:val="nil"/>
              <w:left w:val="nil"/>
              <w:bottom w:val="single" w:sz="4" w:space="0" w:color="auto"/>
              <w:right w:val="single" w:sz="4" w:space="0" w:color="auto"/>
            </w:tcBorders>
            <w:shd w:val="clear" w:color="auto" w:fill="auto"/>
            <w:noWrap/>
            <w:vAlign w:val="bottom"/>
            <w:hideMark/>
          </w:tcPr>
          <w:p w14:paraId="2961721A"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1A6323D1"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6861D0A1"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0B8DAA2D"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54C63339"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739" w:type="dxa"/>
            <w:tcBorders>
              <w:top w:val="nil"/>
              <w:left w:val="nil"/>
              <w:bottom w:val="single" w:sz="4" w:space="0" w:color="auto"/>
              <w:right w:val="single" w:sz="4" w:space="0" w:color="auto"/>
            </w:tcBorders>
            <w:shd w:val="clear" w:color="auto" w:fill="auto"/>
            <w:noWrap/>
            <w:vAlign w:val="bottom"/>
            <w:hideMark/>
          </w:tcPr>
          <w:p w14:paraId="52A7F85C"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10EFB56B"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739" w:type="dxa"/>
            <w:tcBorders>
              <w:top w:val="nil"/>
              <w:left w:val="nil"/>
              <w:bottom w:val="single" w:sz="4" w:space="0" w:color="auto"/>
              <w:right w:val="single" w:sz="4" w:space="0" w:color="auto"/>
            </w:tcBorders>
            <w:shd w:val="clear" w:color="auto" w:fill="auto"/>
            <w:noWrap/>
            <w:vAlign w:val="bottom"/>
            <w:hideMark/>
          </w:tcPr>
          <w:p w14:paraId="570F9519"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739" w:type="dxa"/>
            <w:tcBorders>
              <w:top w:val="nil"/>
              <w:left w:val="nil"/>
              <w:bottom w:val="single" w:sz="4" w:space="0" w:color="auto"/>
              <w:right w:val="single" w:sz="4" w:space="0" w:color="auto"/>
            </w:tcBorders>
            <w:shd w:val="clear" w:color="auto" w:fill="auto"/>
            <w:noWrap/>
            <w:vAlign w:val="bottom"/>
            <w:hideMark/>
          </w:tcPr>
          <w:p w14:paraId="0BD7C803"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r>
      <w:tr w:rsidR="00B86AFF" w:rsidRPr="00B86AFF" w14:paraId="28C27251" w14:textId="77777777" w:rsidTr="00B86AFF">
        <w:trPr>
          <w:divId w:val="1745830524"/>
          <w:trHeight w:val="323"/>
          <w:jc w:val="center"/>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3542869E" w14:textId="77777777" w:rsidR="00B86AFF" w:rsidRPr="00B86AFF" w:rsidRDefault="00B86AFF" w:rsidP="00B86AFF">
            <w:pPr>
              <w:spacing w:line="240" w:lineRule="auto"/>
              <w:jc w:val="right"/>
              <w:rPr>
                <w:rFonts w:ascii="Times New Roman" w:hAnsi="Times New Roman"/>
                <w:b/>
                <w:bCs/>
                <w:color w:val="000000"/>
                <w:lang w:bidi="ar-SA"/>
              </w:rPr>
            </w:pPr>
            <w:r w:rsidRPr="00B86AFF">
              <w:rPr>
                <w:rFonts w:ascii="Times New Roman" w:hAnsi="Times New Roman"/>
                <w:b/>
                <w:bCs/>
                <w:color w:val="000000"/>
                <w:lang w:bidi="ar-SA"/>
              </w:rPr>
              <w:t>Fly Ash</w:t>
            </w:r>
          </w:p>
        </w:tc>
        <w:tc>
          <w:tcPr>
            <w:tcW w:w="651" w:type="dxa"/>
            <w:tcBorders>
              <w:top w:val="nil"/>
              <w:left w:val="nil"/>
              <w:bottom w:val="single" w:sz="4" w:space="0" w:color="auto"/>
              <w:right w:val="single" w:sz="4" w:space="0" w:color="auto"/>
            </w:tcBorders>
            <w:shd w:val="clear" w:color="auto" w:fill="auto"/>
            <w:noWrap/>
            <w:vAlign w:val="bottom"/>
            <w:hideMark/>
          </w:tcPr>
          <w:p w14:paraId="54332367"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48E2159D"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2463F0CB"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29195D89"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4D2616AD"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739" w:type="dxa"/>
            <w:tcBorders>
              <w:top w:val="nil"/>
              <w:left w:val="nil"/>
              <w:bottom w:val="single" w:sz="4" w:space="0" w:color="auto"/>
              <w:right w:val="single" w:sz="4" w:space="0" w:color="auto"/>
            </w:tcBorders>
            <w:shd w:val="clear" w:color="auto" w:fill="auto"/>
            <w:noWrap/>
            <w:vAlign w:val="bottom"/>
            <w:hideMark/>
          </w:tcPr>
          <w:p w14:paraId="4940D6BF"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651" w:type="dxa"/>
            <w:tcBorders>
              <w:top w:val="nil"/>
              <w:left w:val="nil"/>
              <w:bottom w:val="single" w:sz="4" w:space="0" w:color="auto"/>
              <w:right w:val="single" w:sz="4" w:space="0" w:color="auto"/>
            </w:tcBorders>
            <w:shd w:val="clear" w:color="auto" w:fill="auto"/>
            <w:noWrap/>
            <w:vAlign w:val="bottom"/>
            <w:hideMark/>
          </w:tcPr>
          <w:p w14:paraId="577B2671"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739" w:type="dxa"/>
            <w:tcBorders>
              <w:top w:val="nil"/>
              <w:left w:val="nil"/>
              <w:bottom w:val="single" w:sz="4" w:space="0" w:color="auto"/>
              <w:right w:val="single" w:sz="4" w:space="0" w:color="auto"/>
            </w:tcBorders>
            <w:shd w:val="clear" w:color="auto" w:fill="auto"/>
            <w:noWrap/>
            <w:vAlign w:val="bottom"/>
            <w:hideMark/>
          </w:tcPr>
          <w:p w14:paraId="2A7E9AB6"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c>
          <w:tcPr>
            <w:tcW w:w="739" w:type="dxa"/>
            <w:tcBorders>
              <w:top w:val="nil"/>
              <w:left w:val="nil"/>
              <w:bottom w:val="single" w:sz="4" w:space="0" w:color="auto"/>
              <w:right w:val="single" w:sz="4" w:space="0" w:color="auto"/>
            </w:tcBorders>
            <w:shd w:val="clear" w:color="auto" w:fill="auto"/>
            <w:noWrap/>
            <w:vAlign w:val="bottom"/>
            <w:hideMark/>
          </w:tcPr>
          <w:p w14:paraId="560213E7" w14:textId="77777777" w:rsidR="00B86AFF" w:rsidRPr="00B86AFF" w:rsidRDefault="00B86AFF" w:rsidP="00B86AFF">
            <w:pPr>
              <w:spacing w:line="240" w:lineRule="auto"/>
              <w:jc w:val="right"/>
              <w:rPr>
                <w:rFonts w:ascii="Times New Roman" w:hAnsi="Times New Roman"/>
                <w:color w:val="000000"/>
                <w:sz w:val="20"/>
                <w:szCs w:val="20"/>
                <w:lang w:bidi="ar-SA"/>
              </w:rPr>
            </w:pPr>
            <w:r w:rsidRPr="00B86AFF">
              <w:rPr>
                <w:rFonts w:ascii="Times New Roman" w:hAnsi="Times New Roman"/>
                <w:color w:val="000000"/>
                <w:sz w:val="20"/>
                <w:szCs w:val="20"/>
                <w:lang w:bidi="ar-SA"/>
              </w:rPr>
              <w:t>0.125</w:t>
            </w:r>
          </w:p>
        </w:tc>
      </w:tr>
      <w:tr w:rsidR="00B86AFF" w:rsidRPr="00B86AFF" w14:paraId="0777F333" w14:textId="77777777" w:rsidTr="00B86AFF">
        <w:trPr>
          <w:divId w:val="1745830524"/>
          <w:trHeight w:val="323"/>
          <w:jc w:val="center"/>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46A84865" w14:textId="77777777" w:rsidR="00B86AFF" w:rsidRPr="00B86AFF" w:rsidRDefault="00B86AFF" w:rsidP="00B86AFF">
            <w:pPr>
              <w:spacing w:line="240" w:lineRule="auto"/>
              <w:jc w:val="right"/>
              <w:rPr>
                <w:rFonts w:ascii="Times New Roman" w:hAnsi="Times New Roman"/>
                <w:b/>
                <w:bCs/>
                <w:color w:val="000000"/>
                <w:lang w:bidi="ar-SA"/>
              </w:rPr>
            </w:pPr>
            <w:r w:rsidRPr="00B86AFF">
              <w:rPr>
                <w:rFonts w:ascii="Times New Roman" w:hAnsi="Times New Roman"/>
                <w:b/>
                <w:bCs/>
                <w:color w:val="000000"/>
                <w:lang w:bidi="ar-SA"/>
              </w:rPr>
              <w:t>w/cm</w:t>
            </w:r>
          </w:p>
        </w:tc>
        <w:tc>
          <w:tcPr>
            <w:tcW w:w="651" w:type="dxa"/>
            <w:tcBorders>
              <w:top w:val="nil"/>
              <w:left w:val="nil"/>
              <w:bottom w:val="single" w:sz="4" w:space="0" w:color="auto"/>
              <w:right w:val="single" w:sz="4" w:space="0" w:color="auto"/>
            </w:tcBorders>
            <w:shd w:val="clear" w:color="auto" w:fill="auto"/>
            <w:noWrap/>
            <w:vAlign w:val="bottom"/>
            <w:hideMark/>
          </w:tcPr>
          <w:p w14:paraId="40EE22A8"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0.2</w:t>
            </w:r>
          </w:p>
        </w:tc>
        <w:tc>
          <w:tcPr>
            <w:tcW w:w="651" w:type="dxa"/>
            <w:tcBorders>
              <w:top w:val="nil"/>
              <w:left w:val="nil"/>
              <w:bottom w:val="single" w:sz="4" w:space="0" w:color="auto"/>
              <w:right w:val="single" w:sz="4" w:space="0" w:color="auto"/>
            </w:tcBorders>
            <w:shd w:val="clear" w:color="auto" w:fill="auto"/>
            <w:noWrap/>
            <w:vAlign w:val="bottom"/>
            <w:hideMark/>
          </w:tcPr>
          <w:p w14:paraId="0AB46A51"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0.19</w:t>
            </w:r>
          </w:p>
        </w:tc>
        <w:tc>
          <w:tcPr>
            <w:tcW w:w="651" w:type="dxa"/>
            <w:tcBorders>
              <w:top w:val="nil"/>
              <w:left w:val="nil"/>
              <w:bottom w:val="single" w:sz="4" w:space="0" w:color="auto"/>
              <w:right w:val="single" w:sz="4" w:space="0" w:color="auto"/>
            </w:tcBorders>
            <w:shd w:val="clear" w:color="auto" w:fill="auto"/>
            <w:noWrap/>
            <w:vAlign w:val="bottom"/>
            <w:hideMark/>
          </w:tcPr>
          <w:p w14:paraId="465F4C63"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0.18</w:t>
            </w:r>
          </w:p>
        </w:tc>
        <w:tc>
          <w:tcPr>
            <w:tcW w:w="651" w:type="dxa"/>
            <w:tcBorders>
              <w:top w:val="nil"/>
              <w:left w:val="nil"/>
              <w:bottom w:val="single" w:sz="4" w:space="0" w:color="auto"/>
              <w:right w:val="single" w:sz="4" w:space="0" w:color="auto"/>
            </w:tcBorders>
            <w:shd w:val="clear" w:color="auto" w:fill="auto"/>
            <w:noWrap/>
            <w:vAlign w:val="bottom"/>
            <w:hideMark/>
          </w:tcPr>
          <w:p w14:paraId="51025D30"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0.23</w:t>
            </w:r>
          </w:p>
        </w:tc>
        <w:tc>
          <w:tcPr>
            <w:tcW w:w="651" w:type="dxa"/>
            <w:tcBorders>
              <w:top w:val="nil"/>
              <w:left w:val="nil"/>
              <w:bottom w:val="single" w:sz="4" w:space="0" w:color="auto"/>
              <w:right w:val="single" w:sz="4" w:space="0" w:color="auto"/>
            </w:tcBorders>
            <w:shd w:val="clear" w:color="auto" w:fill="auto"/>
            <w:noWrap/>
            <w:vAlign w:val="bottom"/>
            <w:hideMark/>
          </w:tcPr>
          <w:p w14:paraId="62BDD181"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0.23</w:t>
            </w:r>
          </w:p>
        </w:tc>
        <w:tc>
          <w:tcPr>
            <w:tcW w:w="739" w:type="dxa"/>
            <w:tcBorders>
              <w:top w:val="nil"/>
              <w:left w:val="nil"/>
              <w:bottom w:val="single" w:sz="4" w:space="0" w:color="auto"/>
              <w:right w:val="single" w:sz="4" w:space="0" w:color="auto"/>
            </w:tcBorders>
            <w:shd w:val="clear" w:color="auto" w:fill="auto"/>
            <w:noWrap/>
            <w:vAlign w:val="bottom"/>
            <w:hideMark/>
          </w:tcPr>
          <w:p w14:paraId="271B1E40"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0.23</w:t>
            </w:r>
          </w:p>
        </w:tc>
        <w:tc>
          <w:tcPr>
            <w:tcW w:w="651" w:type="dxa"/>
            <w:tcBorders>
              <w:top w:val="nil"/>
              <w:left w:val="nil"/>
              <w:bottom w:val="single" w:sz="4" w:space="0" w:color="auto"/>
              <w:right w:val="single" w:sz="4" w:space="0" w:color="auto"/>
            </w:tcBorders>
            <w:shd w:val="clear" w:color="auto" w:fill="auto"/>
            <w:noWrap/>
            <w:vAlign w:val="bottom"/>
            <w:hideMark/>
          </w:tcPr>
          <w:p w14:paraId="566455AA"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0.19</w:t>
            </w:r>
          </w:p>
        </w:tc>
        <w:tc>
          <w:tcPr>
            <w:tcW w:w="739" w:type="dxa"/>
            <w:tcBorders>
              <w:top w:val="nil"/>
              <w:left w:val="nil"/>
              <w:bottom w:val="single" w:sz="4" w:space="0" w:color="auto"/>
              <w:right w:val="single" w:sz="4" w:space="0" w:color="auto"/>
            </w:tcBorders>
            <w:shd w:val="clear" w:color="auto" w:fill="auto"/>
            <w:noWrap/>
            <w:vAlign w:val="bottom"/>
            <w:hideMark/>
          </w:tcPr>
          <w:p w14:paraId="6237417C"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0.19</w:t>
            </w:r>
          </w:p>
        </w:tc>
        <w:tc>
          <w:tcPr>
            <w:tcW w:w="739" w:type="dxa"/>
            <w:tcBorders>
              <w:top w:val="nil"/>
              <w:left w:val="nil"/>
              <w:bottom w:val="single" w:sz="4" w:space="0" w:color="auto"/>
              <w:right w:val="single" w:sz="4" w:space="0" w:color="auto"/>
            </w:tcBorders>
            <w:shd w:val="clear" w:color="auto" w:fill="auto"/>
            <w:noWrap/>
            <w:vAlign w:val="bottom"/>
            <w:hideMark/>
          </w:tcPr>
          <w:p w14:paraId="7CD80D02"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0.19</w:t>
            </w:r>
          </w:p>
        </w:tc>
      </w:tr>
      <w:tr w:rsidR="00B86AFF" w:rsidRPr="00B86AFF" w14:paraId="112C2EAE" w14:textId="77777777" w:rsidTr="00B86AFF">
        <w:trPr>
          <w:divId w:val="1745830524"/>
          <w:trHeight w:val="323"/>
          <w:jc w:val="center"/>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1FB9AD8B" w14:textId="77777777" w:rsidR="00B86AFF" w:rsidRPr="00B86AFF" w:rsidRDefault="00B86AFF" w:rsidP="00B86AFF">
            <w:pPr>
              <w:spacing w:line="240" w:lineRule="auto"/>
              <w:jc w:val="right"/>
              <w:rPr>
                <w:rFonts w:ascii="Times New Roman" w:hAnsi="Times New Roman"/>
                <w:b/>
                <w:bCs/>
                <w:color w:val="000000"/>
                <w:lang w:bidi="ar-SA"/>
              </w:rPr>
            </w:pPr>
            <w:r w:rsidRPr="00B86AFF">
              <w:rPr>
                <w:rFonts w:ascii="Times New Roman" w:hAnsi="Times New Roman"/>
                <w:b/>
                <w:bCs/>
                <w:color w:val="000000"/>
                <w:lang w:bidi="ar-SA"/>
              </w:rPr>
              <w:t>agg/cm</w:t>
            </w:r>
          </w:p>
        </w:tc>
        <w:tc>
          <w:tcPr>
            <w:tcW w:w="651" w:type="dxa"/>
            <w:tcBorders>
              <w:top w:val="nil"/>
              <w:left w:val="nil"/>
              <w:bottom w:val="single" w:sz="4" w:space="0" w:color="auto"/>
              <w:right w:val="single" w:sz="4" w:space="0" w:color="auto"/>
            </w:tcBorders>
            <w:shd w:val="clear" w:color="auto" w:fill="auto"/>
            <w:noWrap/>
            <w:vAlign w:val="bottom"/>
            <w:hideMark/>
          </w:tcPr>
          <w:p w14:paraId="314361F2"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1.00</w:t>
            </w:r>
          </w:p>
        </w:tc>
        <w:tc>
          <w:tcPr>
            <w:tcW w:w="651" w:type="dxa"/>
            <w:tcBorders>
              <w:top w:val="nil"/>
              <w:left w:val="nil"/>
              <w:bottom w:val="single" w:sz="4" w:space="0" w:color="auto"/>
              <w:right w:val="single" w:sz="4" w:space="0" w:color="auto"/>
            </w:tcBorders>
            <w:shd w:val="clear" w:color="auto" w:fill="auto"/>
            <w:noWrap/>
            <w:vAlign w:val="bottom"/>
            <w:hideMark/>
          </w:tcPr>
          <w:p w14:paraId="01116074"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1.00</w:t>
            </w:r>
          </w:p>
        </w:tc>
        <w:tc>
          <w:tcPr>
            <w:tcW w:w="651" w:type="dxa"/>
            <w:tcBorders>
              <w:top w:val="nil"/>
              <w:left w:val="nil"/>
              <w:bottom w:val="single" w:sz="4" w:space="0" w:color="auto"/>
              <w:right w:val="single" w:sz="4" w:space="0" w:color="auto"/>
            </w:tcBorders>
            <w:shd w:val="clear" w:color="auto" w:fill="auto"/>
            <w:noWrap/>
            <w:vAlign w:val="bottom"/>
            <w:hideMark/>
          </w:tcPr>
          <w:p w14:paraId="12ADE5F6"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1.00</w:t>
            </w:r>
          </w:p>
        </w:tc>
        <w:tc>
          <w:tcPr>
            <w:tcW w:w="651" w:type="dxa"/>
            <w:tcBorders>
              <w:top w:val="nil"/>
              <w:left w:val="nil"/>
              <w:bottom w:val="single" w:sz="4" w:space="0" w:color="auto"/>
              <w:right w:val="single" w:sz="4" w:space="0" w:color="auto"/>
            </w:tcBorders>
            <w:shd w:val="clear" w:color="auto" w:fill="auto"/>
            <w:noWrap/>
            <w:vAlign w:val="bottom"/>
            <w:hideMark/>
          </w:tcPr>
          <w:p w14:paraId="345BBB1A"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1.00</w:t>
            </w:r>
          </w:p>
        </w:tc>
        <w:tc>
          <w:tcPr>
            <w:tcW w:w="651" w:type="dxa"/>
            <w:tcBorders>
              <w:top w:val="nil"/>
              <w:left w:val="nil"/>
              <w:bottom w:val="single" w:sz="4" w:space="0" w:color="auto"/>
              <w:right w:val="single" w:sz="4" w:space="0" w:color="auto"/>
            </w:tcBorders>
            <w:shd w:val="clear" w:color="auto" w:fill="auto"/>
            <w:noWrap/>
            <w:vAlign w:val="bottom"/>
            <w:hideMark/>
          </w:tcPr>
          <w:p w14:paraId="3E25A448"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1.00</w:t>
            </w:r>
          </w:p>
        </w:tc>
        <w:tc>
          <w:tcPr>
            <w:tcW w:w="739" w:type="dxa"/>
            <w:tcBorders>
              <w:top w:val="nil"/>
              <w:left w:val="nil"/>
              <w:bottom w:val="single" w:sz="4" w:space="0" w:color="auto"/>
              <w:right w:val="single" w:sz="4" w:space="0" w:color="auto"/>
            </w:tcBorders>
            <w:shd w:val="clear" w:color="auto" w:fill="auto"/>
            <w:noWrap/>
            <w:vAlign w:val="bottom"/>
            <w:hideMark/>
          </w:tcPr>
          <w:p w14:paraId="451C3975"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1.00</w:t>
            </w:r>
          </w:p>
        </w:tc>
        <w:tc>
          <w:tcPr>
            <w:tcW w:w="651" w:type="dxa"/>
            <w:tcBorders>
              <w:top w:val="nil"/>
              <w:left w:val="nil"/>
              <w:bottom w:val="single" w:sz="4" w:space="0" w:color="auto"/>
              <w:right w:val="single" w:sz="4" w:space="0" w:color="auto"/>
            </w:tcBorders>
            <w:shd w:val="clear" w:color="auto" w:fill="auto"/>
            <w:noWrap/>
            <w:vAlign w:val="bottom"/>
            <w:hideMark/>
          </w:tcPr>
          <w:p w14:paraId="66D510D2"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1.00</w:t>
            </w:r>
          </w:p>
        </w:tc>
        <w:tc>
          <w:tcPr>
            <w:tcW w:w="739" w:type="dxa"/>
            <w:tcBorders>
              <w:top w:val="nil"/>
              <w:left w:val="nil"/>
              <w:bottom w:val="single" w:sz="4" w:space="0" w:color="auto"/>
              <w:right w:val="single" w:sz="4" w:space="0" w:color="auto"/>
            </w:tcBorders>
            <w:shd w:val="clear" w:color="auto" w:fill="auto"/>
            <w:noWrap/>
            <w:vAlign w:val="bottom"/>
            <w:hideMark/>
          </w:tcPr>
          <w:p w14:paraId="16F347E5"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1.00</w:t>
            </w:r>
          </w:p>
        </w:tc>
        <w:tc>
          <w:tcPr>
            <w:tcW w:w="739" w:type="dxa"/>
            <w:tcBorders>
              <w:top w:val="nil"/>
              <w:left w:val="nil"/>
              <w:bottom w:val="single" w:sz="4" w:space="0" w:color="auto"/>
              <w:right w:val="single" w:sz="4" w:space="0" w:color="auto"/>
            </w:tcBorders>
            <w:shd w:val="clear" w:color="auto" w:fill="auto"/>
            <w:noWrap/>
            <w:vAlign w:val="bottom"/>
            <w:hideMark/>
          </w:tcPr>
          <w:p w14:paraId="0E19DC7C"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1.00</w:t>
            </w:r>
          </w:p>
        </w:tc>
      </w:tr>
      <w:tr w:rsidR="00B86AFF" w:rsidRPr="00B86AFF" w14:paraId="1D25B5F9" w14:textId="77777777" w:rsidTr="00B86AFF">
        <w:trPr>
          <w:divId w:val="1745830524"/>
          <w:trHeight w:val="323"/>
          <w:jc w:val="center"/>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67079470" w14:textId="77777777" w:rsidR="00B86AFF" w:rsidRPr="00B86AFF" w:rsidRDefault="00B86AFF" w:rsidP="00B86AFF">
            <w:pPr>
              <w:spacing w:line="240" w:lineRule="auto"/>
              <w:jc w:val="right"/>
              <w:rPr>
                <w:rFonts w:ascii="Times New Roman" w:hAnsi="Times New Roman"/>
                <w:b/>
                <w:bCs/>
                <w:color w:val="000000"/>
                <w:lang w:bidi="ar-SA"/>
              </w:rPr>
            </w:pPr>
            <w:r w:rsidRPr="00B86AFF">
              <w:rPr>
                <w:rFonts w:ascii="Times New Roman" w:hAnsi="Times New Roman"/>
                <w:b/>
                <w:bCs/>
                <w:color w:val="000000"/>
                <w:lang w:bidi="ar-SA"/>
              </w:rPr>
              <w:t>HRWR (oz./cwt)</w:t>
            </w:r>
          </w:p>
        </w:tc>
        <w:tc>
          <w:tcPr>
            <w:tcW w:w="651" w:type="dxa"/>
            <w:tcBorders>
              <w:top w:val="nil"/>
              <w:left w:val="nil"/>
              <w:bottom w:val="single" w:sz="4" w:space="0" w:color="auto"/>
              <w:right w:val="single" w:sz="4" w:space="0" w:color="auto"/>
            </w:tcBorders>
            <w:shd w:val="clear" w:color="auto" w:fill="auto"/>
            <w:noWrap/>
            <w:vAlign w:val="bottom"/>
            <w:hideMark/>
          </w:tcPr>
          <w:p w14:paraId="28D6749D"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18.7</w:t>
            </w:r>
          </w:p>
        </w:tc>
        <w:tc>
          <w:tcPr>
            <w:tcW w:w="651" w:type="dxa"/>
            <w:tcBorders>
              <w:top w:val="nil"/>
              <w:left w:val="nil"/>
              <w:bottom w:val="single" w:sz="4" w:space="0" w:color="auto"/>
              <w:right w:val="single" w:sz="4" w:space="0" w:color="auto"/>
            </w:tcBorders>
            <w:shd w:val="clear" w:color="auto" w:fill="auto"/>
            <w:noWrap/>
            <w:vAlign w:val="bottom"/>
            <w:hideMark/>
          </w:tcPr>
          <w:p w14:paraId="46448267"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18.7</w:t>
            </w:r>
          </w:p>
        </w:tc>
        <w:tc>
          <w:tcPr>
            <w:tcW w:w="651" w:type="dxa"/>
            <w:tcBorders>
              <w:top w:val="nil"/>
              <w:left w:val="nil"/>
              <w:bottom w:val="single" w:sz="4" w:space="0" w:color="auto"/>
              <w:right w:val="single" w:sz="4" w:space="0" w:color="auto"/>
            </w:tcBorders>
            <w:shd w:val="clear" w:color="auto" w:fill="auto"/>
            <w:noWrap/>
            <w:vAlign w:val="bottom"/>
            <w:hideMark/>
          </w:tcPr>
          <w:p w14:paraId="4D4B7B50"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18.7</w:t>
            </w:r>
          </w:p>
        </w:tc>
        <w:tc>
          <w:tcPr>
            <w:tcW w:w="651" w:type="dxa"/>
            <w:tcBorders>
              <w:top w:val="nil"/>
              <w:left w:val="nil"/>
              <w:bottom w:val="single" w:sz="4" w:space="0" w:color="auto"/>
              <w:right w:val="single" w:sz="4" w:space="0" w:color="auto"/>
            </w:tcBorders>
            <w:shd w:val="clear" w:color="auto" w:fill="auto"/>
            <w:noWrap/>
            <w:vAlign w:val="bottom"/>
            <w:hideMark/>
          </w:tcPr>
          <w:p w14:paraId="63C69A5B"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16.3</w:t>
            </w:r>
          </w:p>
        </w:tc>
        <w:tc>
          <w:tcPr>
            <w:tcW w:w="651" w:type="dxa"/>
            <w:tcBorders>
              <w:top w:val="nil"/>
              <w:left w:val="nil"/>
              <w:bottom w:val="single" w:sz="4" w:space="0" w:color="auto"/>
              <w:right w:val="single" w:sz="4" w:space="0" w:color="auto"/>
            </w:tcBorders>
            <w:shd w:val="clear" w:color="auto" w:fill="auto"/>
            <w:noWrap/>
            <w:vAlign w:val="bottom"/>
            <w:hideMark/>
          </w:tcPr>
          <w:p w14:paraId="551C7D48" w14:textId="3CFA3C10"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14</w:t>
            </w:r>
            <w:r w:rsidR="0028514C">
              <w:rPr>
                <w:rFonts w:ascii="Times New Roman" w:hAnsi="Times New Roman"/>
                <w:color w:val="000000"/>
                <w:lang w:bidi="ar-SA"/>
              </w:rPr>
              <w:t>.0</w:t>
            </w:r>
          </w:p>
        </w:tc>
        <w:tc>
          <w:tcPr>
            <w:tcW w:w="739" w:type="dxa"/>
            <w:tcBorders>
              <w:top w:val="nil"/>
              <w:left w:val="nil"/>
              <w:bottom w:val="single" w:sz="4" w:space="0" w:color="auto"/>
              <w:right w:val="single" w:sz="4" w:space="0" w:color="auto"/>
            </w:tcBorders>
            <w:shd w:val="clear" w:color="auto" w:fill="auto"/>
            <w:noWrap/>
            <w:vAlign w:val="bottom"/>
            <w:hideMark/>
          </w:tcPr>
          <w:p w14:paraId="40FF2665"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11.67</w:t>
            </w:r>
          </w:p>
        </w:tc>
        <w:tc>
          <w:tcPr>
            <w:tcW w:w="651" w:type="dxa"/>
            <w:tcBorders>
              <w:top w:val="nil"/>
              <w:left w:val="nil"/>
              <w:bottom w:val="single" w:sz="4" w:space="0" w:color="auto"/>
              <w:right w:val="single" w:sz="4" w:space="0" w:color="auto"/>
            </w:tcBorders>
            <w:shd w:val="clear" w:color="auto" w:fill="auto"/>
            <w:noWrap/>
            <w:vAlign w:val="bottom"/>
            <w:hideMark/>
          </w:tcPr>
          <w:p w14:paraId="1770D878" w14:textId="4BD7DBD4"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21</w:t>
            </w:r>
            <w:r w:rsidR="0028514C">
              <w:rPr>
                <w:rFonts w:ascii="Times New Roman" w:hAnsi="Times New Roman"/>
                <w:color w:val="000000"/>
                <w:lang w:bidi="ar-SA"/>
              </w:rPr>
              <w:t>.0</w:t>
            </w:r>
          </w:p>
        </w:tc>
        <w:tc>
          <w:tcPr>
            <w:tcW w:w="739" w:type="dxa"/>
            <w:tcBorders>
              <w:top w:val="nil"/>
              <w:left w:val="nil"/>
              <w:bottom w:val="single" w:sz="4" w:space="0" w:color="auto"/>
              <w:right w:val="single" w:sz="4" w:space="0" w:color="auto"/>
            </w:tcBorders>
            <w:shd w:val="clear" w:color="auto" w:fill="auto"/>
            <w:noWrap/>
            <w:vAlign w:val="bottom"/>
            <w:hideMark/>
          </w:tcPr>
          <w:p w14:paraId="5F2D3D06"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23.33</w:t>
            </w:r>
          </w:p>
        </w:tc>
        <w:tc>
          <w:tcPr>
            <w:tcW w:w="739" w:type="dxa"/>
            <w:tcBorders>
              <w:top w:val="nil"/>
              <w:left w:val="nil"/>
              <w:bottom w:val="single" w:sz="4" w:space="0" w:color="auto"/>
              <w:right w:val="single" w:sz="4" w:space="0" w:color="auto"/>
            </w:tcBorders>
            <w:shd w:val="clear" w:color="auto" w:fill="auto"/>
            <w:noWrap/>
            <w:vAlign w:val="bottom"/>
            <w:hideMark/>
          </w:tcPr>
          <w:p w14:paraId="658AE951" w14:textId="77777777" w:rsidR="00B86AFF" w:rsidRPr="00B86AFF" w:rsidRDefault="00B86AFF" w:rsidP="00B86AFF">
            <w:pPr>
              <w:spacing w:line="240" w:lineRule="auto"/>
              <w:jc w:val="right"/>
              <w:rPr>
                <w:rFonts w:ascii="Times New Roman" w:hAnsi="Times New Roman"/>
                <w:color w:val="000000"/>
                <w:lang w:bidi="ar-SA"/>
              </w:rPr>
            </w:pPr>
            <w:r w:rsidRPr="00B86AFF">
              <w:rPr>
                <w:rFonts w:ascii="Times New Roman" w:hAnsi="Times New Roman"/>
                <w:color w:val="000000"/>
                <w:lang w:bidi="ar-SA"/>
              </w:rPr>
              <w:t>25.66</w:t>
            </w:r>
          </w:p>
        </w:tc>
      </w:tr>
    </w:tbl>
    <w:p w14:paraId="48C15CB6" w14:textId="19B75597" w:rsidR="00C62BF1" w:rsidRPr="00C62BF1" w:rsidRDefault="00C62BF1" w:rsidP="00C62BF1"/>
    <w:p w14:paraId="72CE3FA8" w14:textId="0B84B02B" w:rsidR="00C62BF1" w:rsidRPr="00C62BF1" w:rsidRDefault="00C62BF1" w:rsidP="00453313">
      <w:pPr>
        <w:ind w:firstLine="720"/>
      </w:pPr>
      <w:r w:rsidRPr="00C62BF1">
        <w:rPr>
          <w:noProof/>
        </w:rPr>
        <mc:AlternateContent>
          <mc:Choice Requires="wpg">
            <w:drawing>
              <wp:anchor distT="0" distB="0" distL="114300" distR="114300" simplePos="0" relativeHeight="251675648" behindDoc="0" locked="0" layoutInCell="1" allowOverlap="1" wp14:anchorId="20CB892C" wp14:editId="3623A4C8">
                <wp:simplePos x="0" y="0"/>
                <wp:positionH relativeFrom="column">
                  <wp:posOffset>1685677</wp:posOffset>
                </wp:positionH>
                <wp:positionV relativeFrom="paragraph">
                  <wp:posOffset>3123123</wp:posOffset>
                </wp:positionV>
                <wp:extent cx="2789555" cy="466725"/>
                <wp:effectExtent l="0" t="0" r="0" b="9525"/>
                <wp:wrapNone/>
                <wp:docPr id="285" name="Group 285"/>
                <wp:cNvGraphicFramePr/>
                <a:graphic xmlns:a="http://schemas.openxmlformats.org/drawingml/2006/main">
                  <a:graphicData uri="http://schemas.microsoft.com/office/word/2010/wordprocessingGroup">
                    <wpg:wgp>
                      <wpg:cNvGrpSpPr/>
                      <wpg:grpSpPr>
                        <a:xfrm>
                          <a:off x="0" y="0"/>
                          <a:ext cx="2789555" cy="466725"/>
                          <a:chOff x="7952" y="7557"/>
                          <a:chExt cx="2790093" cy="466781"/>
                        </a:xfrm>
                      </wpg:grpSpPr>
                      <wps:wsp>
                        <wps:cNvPr id="286" name="TextBox 34">
                          <a:extLst/>
                        </wps:cNvPr>
                        <wps:cNvSpPr txBox="1"/>
                        <wps:spPr>
                          <a:xfrm>
                            <a:off x="7952" y="7557"/>
                            <a:ext cx="2790093" cy="466781"/>
                          </a:xfrm>
                          <a:prstGeom prst="rect">
                            <a:avLst/>
                          </a:prstGeom>
                          <a:solidFill>
                            <a:sysClr val="window" lastClr="FFFFFF"/>
                          </a:solidFill>
                          <a:ln w="9525" cmpd="sng">
                            <a:noFill/>
                          </a:ln>
                          <a:effectLst/>
                        </wps:spPr>
                        <wps:txbx>
                          <w:txbxContent>
                            <w:p w14:paraId="25C9E5F1" w14:textId="77777777" w:rsidR="007B6543" w:rsidRDefault="007B6543" w:rsidP="00C62BF1">
                              <w:pPr>
                                <w:pStyle w:val="NormalWeb"/>
                                <w:spacing w:before="0" w:beforeAutospacing="0" w:after="0" w:afterAutospacing="0"/>
                              </w:pPr>
                              <w:r>
                                <w:rPr>
                                  <w:color w:val="000000" w:themeColor="dark1"/>
                                </w:rPr>
                                <w:t xml:space="preserve">   Less HRWR</w:t>
                              </w:r>
                              <w:r>
                                <w:rPr>
                                  <w:color w:val="000000" w:themeColor="dark1"/>
                                </w:rPr>
                                <w:tab/>
                                <w:t xml:space="preserve">               More HRWR</w:t>
                              </w:r>
                            </w:p>
                          </w:txbxContent>
                        </wps:txbx>
                        <wps:bodyPr wrap="square" rtlCol="0" anchor="ctr"/>
                      </wps:wsp>
                      <wps:wsp>
                        <wps:cNvPr id="287" name="Oval 287">
                          <a:extLst/>
                        </wps:cNvPr>
                        <wps:cNvSpPr/>
                        <wps:spPr>
                          <a:xfrm>
                            <a:off x="1105231" y="55660"/>
                            <a:ext cx="369277" cy="359594"/>
                          </a:xfrm>
                          <a:prstGeom prst="ellipse">
                            <a:avLst/>
                          </a:prstGeom>
                          <a:solidFill>
                            <a:srgbClr val="FC4EA9"/>
                          </a:solidFill>
                          <a:ln w="9525" cap="flat" cmpd="sng" algn="ctr">
                            <a:solidFill>
                              <a:sysClr val="windowText" lastClr="000000"/>
                            </a:solidFill>
                            <a:prstDash val="solid"/>
                          </a:ln>
                          <a:effectLst/>
                        </wps:spPr>
                        <wps:bodyPr rtlCol="0" anchor="t"/>
                      </wps:wsp>
                      <wps:wsp>
                        <wps:cNvPr id="240" name="Oval 240">
                          <a:extLst/>
                        </wps:cNvPr>
                        <wps:cNvSpPr/>
                        <wps:spPr>
                          <a:xfrm>
                            <a:off x="79513" y="230588"/>
                            <a:ext cx="45720" cy="44949"/>
                          </a:xfrm>
                          <a:prstGeom prst="ellipse">
                            <a:avLst/>
                          </a:prstGeom>
                          <a:solidFill>
                            <a:srgbClr val="FC4EA9"/>
                          </a:solidFill>
                          <a:ln w="9525" cap="flat" cmpd="sng" algn="ctr">
                            <a:solidFill>
                              <a:sysClr val="windowText" lastClr="000000"/>
                            </a:solidFill>
                            <a:prstDash val="solid"/>
                          </a:ln>
                          <a:effectLst/>
                        </wps:spPr>
                        <wps:bodyPr rtlCol="0" anchor="t"/>
                      </wps:wsp>
                    </wpg:wgp>
                  </a:graphicData>
                </a:graphic>
                <wp14:sizeRelV relativeFrom="margin">
                  <wp14:pctHeight>0</wp14:pctHeight>
                </wp14:sizeRelV>
              </wp:anchor>
            </w:drawing>
          </mc:Choice>
          <mc:Fallback>
            <w:pict>
              <v:group w14:anchorId="20CB892C" id="Group 285" o:spid="_x0000_s1055" style="position:absolute;left:0;text-align:left;margin-left:132.75pt;margin-top:245.9pt;width:219.65pt;height:36.75pt;z-index:251675648;mso-position-horizontal-relative:text;mso-position-vertical-relative:text;mso-height-relative:margin" coordorigin="79,75" coordsize="27900,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">
                <v:shape id="TextBox 34" o:spid="_x0000_s1056" type="#_x0000_t202" style="position:absolute;left:79;top:75;width:27901;height:4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" fillcolor="window" stroked="f">
                  <v:textbox>
                    <w:txbxContent>
                      <w:p w14:paraId="25C9E5F1" w14:textId="77777777" w:rsidR="007B6543" w:rsidRDefault="007B6543" w:rsidP="00C62BF1">
                        <w:pPr>
                          <w:pStyle w:val="NormalWeb"/>
                          <w:spacing w:before="0" w:beforeAutospacing="0" w:after="0" w:afterAutospacing="0"/>
                        </w:pPr>
                        <w:r>
                          <w:rPr>
                            <w:color w:val="000000" w:themeColor="dark1"/>
                          </w:rPr>
                          <w:t xml:space="preserve">   Less HRWR</w:t>
                        </w:r>
                        <w:r>
                          <w:rPr>
                            <w:color w:val="000000" w:themeColor="dark1"/>
                          </w:rPr>
                          <w:tab/>
                          <w:t xml:space="preserve">               More HRWR</w:t>
                        </w:r>
                      </w:p>
                    </w:txbxContent>
                  </v:textbox>
                </v:shape>
                <v:oval id="Oval 287" o:spid="_x0000_s1057" style="position:absolute;left:11052;top:556;width:3693;height:3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" fillcolor="#fc4ea9" strokecolor="windowText"/>
                <v:oval id="Oval 240" o:spid="_x0000_s1058" style="position:absolute;left:795;top:2305;width:457;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" fillcolor="#fc4ea9" strokecolor="windowText"/>
              </v:group>
            </w:pict>
          </mc:Fallback>
        </mc:AlternateContent>
      </w:r>
      <w:r w:rsidRPr="00C62BF1">
        <w:t xml:space="preserve">The results of this series in terms of mortar flow are given in Figure 3.12. The increasing size of the dot indicates an increasing amount of HRWR. </w:t>
      </w:r>
      <w:r w:rsidRPr="00C62BF1">
        <w:rPr>
          <w:noProof/>
        </w:rPr>
        <w:drawing>
          <wp:inline distT="0" distB="0" distL="0" distR="0" wp14:anchorId="0D4F8157" wp14:editId="10754B4D">
            <wp:extent cx="5394960" cy="2965450"/>
            <wp:effectExtent l="0" t="0" r="0" b="6350"/>
            <wp:docPr id="201" name="Chart 201">
              <a:extLst xmlns:a="http://schemas.openxmlformats.org/drawingml/2006/main">
                <a:ext uri="{FF2B5EF4-FFF2-40B4-BE49-F238E27FC236}">
                  <a16:creationId xmlns:a16="http://schemas.microsoft.com/office/drawing/2014/main" id="{73B68EE6-4D07-4B3D-B8F5-68513B71E9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C62BF1">
        <w:rPr>
          <w:noProof/>
        </w:rPr>
        <mc:AlternateContent>
          <mc:Choice Requires="wps">
            <w:drawing>
              <wp:inline distT="0" distB="0" distL="0" distR="0" wp14:anchorId="28DC17EB" wp14:editId="7ED676C0">
                <wp:extent cx="5394960" cy="274320"/>
                <wp:effectExtent l="0" t="0" r="0" b="0"/>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4D870373" w14:textId="5D90E8CF" w:rsidR="007B6543" w:rsidRPr="00E004D9" w:rsidRDefault="007B6543" w:rsidP="00C62BF1">
                            <w:pPr>
                              <w:jc w:val="center"/>
                              <w:rPr>
                                <w:b/>
                                <w:i/>
                              </w:rPr>
                            </w:pPr>
                            <w:r>
                              <w:rPr>
                                <w:b/>
                                <w:i/>
                              </w:rPr>
                              <w:t>Figure 3.12 Water/</w:t>
                            </w:r>
                            <w:r w:rsidRPr="00CF0253">
                              <w:rPr>
                                <w:b/>
                                <w:i/>
                              </w:rPr>
                              <w:t>Cementitious Material Ratio</w:t>
                            </w:r>
                            <w:r>
                              <w:rPr>
                                <w:b/>
                                <w:i/>
                              </w:rPr>
                              <w:t xml:space="preserve"> vs. Mortar Flow</w:t>
                            </w:r>
                          </w:p>
                        </w:txbxContent>
                      </wps:txbx>
                      <wps:bodyPr rot="0" vert="horz" wrap="square" lIns="91440" tIns="45720" rIns="91440" bIns="45720" anchor="t" anchorCtr="0">
                        <a:noAutofit/>
                      </wps:bodyPr>
                    </wps:wsp>
                  </a:graphicData>
                </a:graphic>
              </wp:inline>
            </w:drawing>
          </mc:Choice>
          <mc:Fallback>
            <w:pict>
              <v:shape w14:anchorId="28DC17EB" id="_x0000_s1059"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cXKTiA8CAAD8&#10;AwAADgAAAAAAAAAAAAAAAAAuAgAAZHJzL2Uyb0RvYy54bWxQSwECLQAUAAYACAAAACEA686QDtoA&#10;AAAEAQAADwAAAAAAAAAAAAAAAABpBAAAZHJzL2Rvd25yZXYueG1sUEsFBgAAAAAEAAQA8wAAAHAF&#10;AAAAAA==&#10;" filled="f" stroked="f">
                <v:textbox>
                  <w:txbxContent>
                    <w:p w14:paraId="4D870373" w14:textId="5D90E8CF" w:rsidR="007B6543" w:rsidRPr="00E004D9" w:rsidRDefault="007B6543" w:rsidP="00C62BF1">
                      <w:pPr>
                        <w:jc w:val="center"/>
                        <w:rPr>
                          <w:b/>
                          <w:i/>
                        </w:rPr>
                      </w:pPr>
                      <w:r>
                        <w:rPr>
                          <w:b/>
                          <w:i/>
                        </w:rPr>
                        <w:t>Figure 3.12 Water/</w:t>
                      </w:r>
                      <w:r w:rsidRPr="00CF0253">
                        <w:rPr>
                          <w:b/>
                          <w:i/>
                        </w:rPr>
                        <w:t>Cementitious Material Ratio</w:t>
                      </w:r>
                      <w:r>
                        <w:rPr>
                          <w:b/>
                          <w:i/>
                        </w:rPr>
                        <w:t xml:space="preserve"> vs. Mortar Flow</w:t>
                      </w:r>
                    </w:p>
                  </w:txbxContent>
                </v:textbox>
                <w10:anchorlock/>
              </v:shape>
            </w:pict>
          </mc:Fallback>
        </mc:AlternateContent>
      </w:r>
    </w:p>
    <w:p w14:paraId="6D6CF675" w14:textId="6281399E" w:rsidR="00C62BF1" w:rsidRPr="00C62BF1" w:rsidRDefault="00C62BF1" w:rsidP="00C62BF1">
      <w:pPr>
        <w:ind w:firstLine="720"/>
      </w:pPr>
      <w:r w:rsidRPr="00C62BF1">
        <w:t xml:space="preserve">Figure 3.12 shows that the HRWR increases mortar flow at the same w/cm ratio. However, the increase of HRWR is not as influential on the mortar flow as the w/cm ratio. Except for the mix that had the lowest dosage of HRWR, B6, an increase of w/cm led to an increase in mortar flow. </w:t>
      </w:r>
    </w:p>
    <w:p w14:paraId="0837CC09" w14:textId="128C472E" w:rsidR="00C62BF1" w:rsidRPr="00C62BF1" w:rsidRDefault="0028514C" w:rsidP="00C62BF1">
      <w:pPr>
        <w:ind w:firstLine="720"/>
      </w:pPr>
      <w:r>
        <w:rPr>
          <w:noProof/>
        </w:rPr>
        <w:lastRenderedPageBreak/>
        <mc:AlternateContent>
          <mc:Choice Requires="wps">
            <w:drawing>
              <wp:anchor distT="45720" distB="45720" distL="114300" distR="114300" simplePos="0" relativeHeight="251705344" behindDoc="0" locked="0" layoutInCell="1" allowOverlap="1" wp14:anchorId="6637A5FD" wp14:editId="68605E85">
                <wp:simplePos x="0" y="0"/>
                <wp:positionH relativeFrom="column">
                  <wp:posOffset>4718685</wp:posOffset>
                </wp:positionH>
                <wp:positionV relativeFrom="paragraph">
                  <wp:posOffset>3589020</wp:posOffset>
                </wp:positionV>
                <wp:extent cx="457200" cy="209550"/>
                <wp:effectExtent l="0" t="0" r="19050" b="1905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09550"/>
                        </a:xfrm>
                        <a:prstGeom prst="rect">
                          <a:avLst/>
                        </a:prstGeom>
                        <a:solidFill>
                          <a:srgbClr val="FFFFFF"/>
                        </a:solidFill>
                        <a:ln w="9525">
                          <a:solidFill>
                            <a:schemeClr val="bg1"/>
                          </a:solidFill>
                          <a:miter lim="800000"/>
                          <a:headEnd/>
                          <a:tailEnd/>
                        </a:ln>
                      </wps:spPr>
                      <wps:txbx>
                        <w:txbxContent>
                          <w:p w14:paraId="1DDFC36C" w14:textId="1242830B" w:rsidR="007B6543" w:rsidRPr="0028514C" w:rsidRDefault="007B6543">
                            <w:pPr>
                              <w:rPr>
                                <w14:textOutline w14:w="9525" w14:cap="rnd" w14:cmpd="sng" w14:algn="ctr">
                                  <w14:solidFill>
                                    <w14:schemeClr w14:val="bg1"/>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37A5FD" id="_x0000_s1060" type="#_x0000_t202" style="position:absolute;left:0;text-align:left;margin-left:371.55pt;margin-top:282.6pt;width:36pt;height:16.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" strokecolor="white [3212]">
                <v:textbox>
                  <w:txbxContent>
                    <w:p w14:paraId="1DDFC36C" w14:textId="1242830B" w:rsidR="007B6543" w:rsidRPr="0028514C" w:rsidRDefault="007B6543">
                      <w:pPr>
                        <w:rPr>
                          <w14:textOutline w14:w="9525" w14:cap="rnd" w14:cmpd="sng" w14:algn="ctr">
                            <w14:solidFill>
                              <w14:schemeClr w14:val="bg1"/>
                            </w14:solidFill>
                            <w14:prstDash w14:val="solid"/>
                            <w14:bevel/>
                          </w14:textOutline>
                        </w:rPr>
                      </w:pPr>
                    </w:p>
                  </w:txbxContent>
                </v:textbox>
              </v:shape>
            </w:pict>
          </mc:Fallback>
        </mc:AlternateContent>
      </w:r>
      <w:r w:rsidR="00C62BF1" w:rsidRPr="00C62BF1">
        <w:t xml:space="preserve">Although the mortar flow is one of the targets of this study, the most essential property is strength. The relationship between the mortar flow and compressive strength for this series is shown in Figure 3.13. </w:t>
      </w:r>
      <w:r w:rsidR="00453313" w:rsidRPr="00C62BF1">
        <w:rPr>
          <w:noProof/>
        </w:rPr>
        <w:drawing>
          <wp:inline distT="0" distB="0" distL="0" distR="0" wp14:anchorId="205A395E" wp14:editId="2A4F57E4">
            <wp:extent cx="5486400" cy="2917372"/>
            <wp:effectExtent l="0" t="0" r="0" b="16510"/>
            <wp:docPr id="203" name="Chart 203">
              <a:extLst xmlns:a="http://schemas.openxmlformats.org/drawingml/2006/main">
                <a:ext uri="{FF2B5EF4-FFF2-40B4-BE49-F238E27FC236}">
                  <a16:creationId xmlns:a16="http://schemas.microsoft.com/office/drawing/2014/main" id="{E7295AC4-1E3A-42B0-8272-68E79AFF05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453313" w:rsidRPr="00C62BF1">
        <w:rPr>
          <w:noProof/>
        </w:rPr>
        <mc:AlternateContent>
          <mc:Choice Requires="wps">
            <w:drawing>
              <wp:inline distT="0" distB="0" distL="0" distR="0" wp14:anchorId="5CE00141" wp14:editId="2202BAA1">
                <wp:extent cx="5394960" cy="274320"/>
                <wp:effectExtent l="0" t="0" r="0" b="0"/>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796D3359" w14:textId="122C2D3D" w:rsidR="007B6543" w:rsidRPr="00E004D9" w:rsidRDefault="007B6543" w:rsidP="00453313">
                            <w:pPr>
                              <w:jc w:val="center"/>
                              <w:rPr>
                                <w:b/>
                                <w:i/>
                              </w:rPr>
                            </w:pPr>
                            <w:r w:rsidRPr="001002C8">
                              <w:rPr>
                                <w:b/>
                                <w:i/>
                              </w:rPr>
                              <w:t xml:space="preserve">Figure 3.13 </w:t>
                            </w:r>
                            <w:r>
                              <w:rPr>
                                <w:b/>
                                <w:i/>
                              </w:rPr>
                              <w:t>Mortar Flow</w:t>
                            </w:r>
                            <w:r w:rsidRPr="001002C8">
                              <w:rPr>
                                <w:b/>
                                <w:i/>
                              </w:rPr>
                              <w:t xml:space="preserve"> vs. Compressive Strength</w:t>
                            </w:r>
                            <w:r>
                              <w:rPr>
                                <w:b/>
                                <w:i/>
                              </w:rPr>
                              <w:t xml:space="preserve"> </w:t>
                            </w:r>
                          </w:p>
                        </w:txbxContent>
                      </wps:txbx>
                      <wps:bodyPr rot="0" vert="horz" wrap="square" lIns="91440" tIns="45720" rIns="91440" bIns="45720" anchor="t" anchorCtr="0">
                        <a:noAutofit/>
                      </wps:bodyPr>
                    </wps:wsp>
                  </a:graphicData>
                </a:graphic>
              </wp:inline>
            </w:drawing>
          </mc:Choice>
          <mc:Fallback>
            <w:pict>
              <v:shape w14:anchorId="5CE00141" id="_x0000_s1061"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" filled="f" stroked="f">
                <v:textbox>
                  <w:txbxContent>
                    <w:p w14:paraId="796D3359" w14:textId="122C2D3D" w:rsidR="007B6543" w:rsidRPr="00E004D9" w:rsidRDefault="007B6543" w:rsidP="00453313">
                      <w:pPr>
                        <w:jc w:val="center"/>
                        <w:rPr>
                          <w:b/>
                          <w:i/>
                        </w:rPr>
                      </w:pPr>
                      <w:r w:rsidRPr="001002C8">
                        <w:rPr>
                          <w:b/>
                          <w:i/>
                        </w:rPr>
                        <w:t xml:space="preserve">Figure 3.13 </w:t>
                      </w:r>
                      <w:r>
                        <w:rPr>
                          <w:b/>
                          <w:i/>
                        </w:rPr>
                        <w:t>Mortar Flow</w:t>
                      </w:r>
                      <w:r w:rsidRPr="001002C8">
                        <w:rPr>
                          <w:b/>
                          <w:i/>
                        </w:rPr>
                        <w:t xml:space="preserve"> vs. Compressive Strength</w:t>
                      </w:r>
                      <w:r>
                        <w:rPr>
                          <w:b/>
                          <w:i/>
                        </w:rPr>
                        <w:t xml:space="preserve"> </w:t>
                      </w:r>
                    </w:p>
                  </w:txbxContent>
                </v:textbox>
                <w10:anchorlock/>
              </v:shape>
            </w:pict>
          </mc:Fallback>
        </mc:AlternateContent>
      </w:r>
    </w:p>
    <w:p w14:paraId="7D412DFD" w14:textId="6805D329" w:rsidR="004C31AA" w:rsidRPr="00C62BF1" w:rsidRDefault="00C62BF1" w:rsidP="004C31AA">
      <w:pPr>
        <w:ind w:firstLine="720"/>
      </w:pPr>
      <w:r w:rsidRPr="00C62BF1">
        <w:t xml:space="preserve">Figure 3.13 displays the general trend that the greater the mortar flow, the less compressive strength the mix exhibited. However, the correlation between compressive strength and mortar flow is weak, and with an R-value less than 0.6, the correlation is not compelling. There are multiple factors displayed here as well. The highest w/cm tested, 0.23 (shown in the above graph as squares) showed the lowest strengths, and the lower w/cm ratios, 0.18-0.20, showed comparable strengths.  </w:t>
      </w:r>
    </w:p>
    <w:p w14:paraId="5F2EF0C8" w14:textId="111465E5" w:rsidR="00C62BF1" w:rsidRPr="00C62BF1" w:rsidRDefault="00C62BF1" w:rsidP="00C62BF1">
      <w:pPr>
        <w:ind w:firstLine="720"/>
      </w:pPr>
      <w:r w:rsidRPr="00C62BF1">
        <w:t xml:space="preserve">The most optimal combination of HRWR and w/cm ratio was found in B1, with a HRWR dosage of 18.7 and a w/cm ratio of 0.2. While B3, a mix with the same HRWR but a w/cm ratio of 0.18 was slightly stronger (11,940 psi vs. 11,880 psi), the mixture was sticky and had poor mortar flow. This study showed that a tenable </w:t>
      </w:r>
      <w:r w:rsidRPr="00C62BF1">
        <w:lastRenderedPageBreak/>
        <w:t>consistency was not achievable with lower w/cm ratio, as the amount of HRWR required to compen</w:t>
      </w:r>
      <w:r w:rsidR="00AD5D9A">
        <w:t xml:space="preserve">sate for the </w:t>
      </w:r>
      <w:r w:rsidR="00AD5D9A" w:rsidRPr="00CF0253">
        <w:t xml:space="preserve">reduction in mortar flow </w:t>
      </w:r>
      <w:r w:rsidRPr="00CF0253">
        <w:t>caused</w:t>
      </w:r>
      <w:r w:rsidRPr="00C62BF1">
        <w:t xml:space="preserve"> the mixture to become sticky and unworkable. </w:t>
      </w:r>
    </w:p>
    <w:p w14:paraId="26D806D8" w14:textId="77777777" w:rsidR="00C62BF1" w:rsidRPr="00596249" w:rsidRDefault="00C62BF1" w:rsidP="00AC68BE">
      <w:pPr>
        <w:pStyle w:val="Heading2"/>
      </w:pPr>
      <w:bookmarkStart w:id="48" w:name="_Toc497315365"/>
      <w:r w:rsidRPr="00596249">
        <w:t>Series C: Introducing Supplementary Cementitious Materials</w:t>
      </w:r>
      <w:bookmarkEnd w:id="48"/>
    </w:p>
    <w:p w14:paraId="488B4C4F" w14:textId="24DEDAAA" w:rsidR="00C62BF1" w:rsidRPr="00C62BF1" w:rsidRDefault="00C62BF1" w:rsidP="00F8590D">
      <w:pPr>
        <w:ind w:firstLine="720"/>
      </w:pPr>
      <w:r w:rsidRPr="00C62BF1">
        <w:t>Series C sought to investigate the effect of varying the types and amount of SCMs. Certain SCMs are suggested in the literature to achieve high compressive strengths, both by increasing particle packing and adding later pozzolanic reactions (</w:t>
      </w:r>
      <w:r w:rsidR="00FC283A" w:rsidRPr="00FC283A">
        <w:t>Ibrahim et al., 2013</w:t>
      </w:r>
      <w:r w:rsidRPr="00C62BF1">
        <w:t>). While not a direct consideration for this research, replacing a high carbon production product like cement with industrial byproducts, such as GGBFS, fly ash, and silica fume, benefits the environment (</w:t>
      </w:r>
      <w:r w:rsidR="00FC283A" w:rsidRPr="003B145A">
        <w:rPr>
          <w:rFonts w:ascii="Times New Roman" w:hAnsi="Times New Roman"/>
        </w:rPr>
        <w:t>Radlinkski et al., 2011</w:t>
      </w:r>
      <w:r w:rsidRPr="00C62BF1">
        <w:t>). The mixes of Series C varied the amount of established SCMs, as well as integrating additional GGBFS and Type I cement. The Series C mix designs are shown in Table 3.5</w:t>
      </w:r>
      <w:r w:rsidR="004C31AA">
        <w:t>.</w:t>
      </w:r>
      <w:r w:rsidR="00F8590D" w:rsidRPr="00F8590D">
        <w:rPr>
          <w:noProof/>
        </w:rPr>
        <w:t xml:space="preserve"> </w:t>
      </w:r>
      <w:r w:rsidR="00F8590D" w:rsidRPr="00C62BF1">
        <w:rPr>
          <w:noProof/>
        </w:rPr>
        <mc:AlternateContent>
          <mc:Choice Requires="wps">
            <w:drawing>
              <wp:inline distT="0" distB="0" distL="0" distR="0" wp14:anchorId="3FB0DD66" wp14:editId="2BA76729">
                <wp:extent cx="5394960" cy="274320"/>
                <wp:effectExtent l="0" t="0" r="0" b="0"/>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3832610A" w14:textId="77777777" w:rsidR="007B6543" w:rsidRPr="00E004D9" w:rsidRDefault="007B6543" w:rsidP="00F8590D">
                            <w:pPr>
                              <w:jc w:val="center"/>
                              <w:rPr>
                                <w:b/>
                                <w:i/>
                              </w:rPr>
                            </w:pPr>
                            <w:r>
                              <w:rPr>
                                <w:b/>
                                <w:i/>
                              </w:rPr>
                              <w:t>Table 3.5 Series C Mix Design Proportions</w:t>
                            </w:r>
                          </w:p>
                        </w:txbxContent>
                      </wps:txbx>
                      <wps:bodyPr rot="0" vert="horz" wrap="square" lIns="91440" tIns="45720" rIns="91440" bIns="45720" anchor="t" anchorCtr="0">
                        <a:noAutofit/>
                      </wps:bodyPr>
                    </wps:wsp>
                  </a:graphicData>
                </a:graphic>
              </wp:inline>
            </w:drawing>
          </mc:Choice>
          <mc:Fallback>
            <w:pict>
              <v:shape w14:anchorId="3FB0DD66" id="_x0000_s1062"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Ki/NRMQAgAA&#10;/AMAAA4AAAAAAAAAAAAAAAAALgIAAGRycy9lMm9Eb2MueG1sUEsBAi0AFAAGAAgAAAAhAOvOkA7a&#10;AAAABAEAAA8AAAAAAAAAAAAAAAAAagQAAGRycy9kb3ducmV2LnhtbFBLBQYAAAAABAAEAPMAAABx&#10;BQAAAAA=&#10;" filled="f" stroked="f">
                <v:textbox>
                  <w:txbxContent>
                    <w:p w14:paraId="3832610A" w14:textId="77777777" w:rsidR="007B6543" w:rsidRPr="00E004D9" w:rsidRDefault="007B6543" w:rsidP="00F8590D">
                      <w:pPr>
                        <w:jc w:val="center"/>
                        <w:rPr>
                          <w:b/>
                          <w:i/>
                        </w:rPr>
                      </w:pPr>
                      <w:r>
                        <w:rPr>
                          <w:b/>
                          <w:i/>
                        </w:rPr>
                        <w:t>Table 3.5 Series C Mix Design Proportions</w:t>
                      </w:r>
                    </w:p>
                  </w:txbxContent>
                </v:textbox>
                <w10:anchorlock/>
              </v:shape>
            </w:pict>
          </mc:Fallback>
        </mc:AlternateContent>
      </w:r>
    </w:p>
    <w:tbl>
      <w:tblPr>
        <w:tblpPr w:leftFromText="180" w:rightFromText="180" w:vertAnchor="text" w:horzAnchor="margin" w:tblpY="182"/>
        <w:tblW w:w="8228" w:type="dxa"/>
        <w:tblLook w:val="04A0" w:firstRow="1" w:lastRow="0" w:firstColumn="1" w:lastColumn="0" w:noHBand="0" w:noVBand="1"/>
      </w:tblPr>
      <w:tblGrid>
        <w:gridCol w:w="2180"/>
        <w:gridCol w:w="756"/>
        <w:gridCol w:w="756"/>
        <w:gridCol w:w="756"/>
        <w:gridCol w:w="756"/>
        <w:gridCol w:w="756"/>
        <w:gridCol w:w="756"/>
        <w:gridCol w:w="756"/>
        <w:gridCol w:w="756"/>
      </w:tblGrid>
      <w:tr w:rsidR="003A1488" w:rsidRPr="00C62BF1" w14:paraId="6EF9B435" w14:textId="77777777" w:rsidTr="003A1488">
        <w:trPr>
          <w:trHeight w:val="312"/>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60C9A" w14:textId="77777777" w:rsidR="003A1488" w:rsidRPr="00C62BF1" w:rsidRDefault="003A1488" w:rsidP="003A1488">
            <w:pPr>
              <w:spacing w:line="240" w:lineRule="auto"/>
              <w:rPr>
                <w:rFonts w:ascii="Times New Roman" w:hAnsi="Times New Roman"/>
                <w:color w:val="000000"/>
                <w:lang w:bidi="ar-SA"/>
              </w:rPr>
            </w:pPr>
            <w:r w:rsidRPr="00C62BF1">
              <w:rPr>
                <w:rFonts w:ascii="Times New Roman" w:hAnsi="Times New Roman"/>
                <w:color w:val="000000"/>
                <w:lang w:bidi="ar-SA"/>
              </w:rPr>
              <w:t> </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6BE5879" w14:textId="77777777" w:rsidR="003A1488" w:rsidRPr="00C62BF1" w:rsidRDefault="003A1488" w:rsidP="003A1488">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F54DC59" w14:textId="77777777" w:rsidR="003A1488" w:rsidRPr="00C62BF1" w:rsidRDefault="003A1488" w:rsidP="003A1488">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C2</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595F343" w14:textId="77777777" w:rsidR="003A1488" w:rsidRPr="00C62BF1" w:rsidRDefault="003A1488" w:rsidP="003A1488">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C3</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34A21C45" w14:textId="77777777" w:rsidR="003A1488" w:rsidRPr="00C62BF1" w:rsidRDefault="003A1488" w:rsidP="003A1488">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C4</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4A234F1E" w14:textId="77777777" w:rsidR="003A1488" w:rsidRPr="00C62BF1" w:rsidRDefault="003A1488" w:rsidP="003A1488">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C5</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479F19C0" w14:textId="77777777" w:rsidR="003A1488" w:rsidRPr="00C62BF1" w:rsidRDefault="003A1488" w:rsidP="003A1488">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C6</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3DABAB26" w14:textId="77777777" w:rsidR="003A1488" w:rsidRPr="00C62BF1" w:rsidRDefault="003A1488" w:rsidP="003A1488">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C7</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7DD1A6D2" w14:textId="77777777" w:rsidR="003A1488" w:rsidRPr="00C62BF1" w:rsidRDefault="003A1488" w:rsidP="003A1488">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C8</w:t>
            </w:r>
          </w:p>
        </w:tc>
      </w:tr>
      <w:tr w:rsidR="003A1488" w:rsidRPr="00C62BF1" w14:paraId="0EB9C7EC" w14:textId="77777777" w:rsidTr="003A1488">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C834113" w14:textId="77777777" w:rsidR="003A1488" w:rsidRPr="00C62BF1" w:rsidRDefault="003A1488" w:rsidP="003A1488">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756" w:type="dxa"/>
            <w:tcBorders>
              <w:top w:val="nil"/>
              <w:left w:val="nil"/>
              <w:bottom w:val="single" w:sz="4" w:space="0" w:color="auto"/>
              <w:right w:val="single" w:sz="4" w:space="0" w:color="auto"/>
            </w:tcBorders>
            <w:shd w:val="clear" w:color="auto" w:fill="auto"/>
            <w:noWrap/>
            <w:vAlign w:val="bottom"/>
            <w:hideMark/>
          </w:tcPr>
          <w:p w14:paraId="52645E6D"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p>
        </w:tc>
        <w:tc>
          <w:tcPr>
            <w:tcW w:w="756" w:type="dxa"/>
            <w:tcBorders>
              <w:top w:val="nil"/>
              <w:left w:val="nil"/>
              <w:bottom w:val="single" w:sz="4" w:space="0" w:color="auto"/>
              <w:right w:val="single" w:sz="4" w:space="0" w:color="auto"/>
            </w:tcBorders>
            <w:shd w:val="clear" w:color="auto" w:fill="auto"/>
            <w:noWrap/>
            <w:vAlign w:val="bottom"/>
            <w:hideMark/>
          </w:tcPr>
          <w:p w14:paraId="6F87646B"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0.65</w:t>
            </w:r>
          </w:p>
        </w:tc>
        <w:tc>
          <w:tcPr>
            <w:tcW w:w="756" w:type="dxa"/>
            <w:tcBorders>
              <w:top w:val="nil"/>
              <w:left w:val="nil"/>
              <w:bottom w:val="single" w:sz="4" w:space="0" w:color="auto"/>
              <w:right w:val="single" w:sz="4" w:space="0" w:color="auto"/>
            </w:tcBorders>
            <w:shd w:val="clear" w:color="auto" w:fill="auto"/>
            <w:noWrap/>
            <w:vAlign w:val="bottom"/>
            <w:hideMark/>
          </w:tcPr>
          <w:p w14:paraId="3824617F"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0.6</w:t>
            </w:r>
          </w:p>
        </w:tc>
        <w:tc>
          <w:tcPr>
            <w:tcW w:w="756" w:type="dxa"/>
            <w:tcBorders>
              <w:top w:val="nil"/>
              <w:left w:val="nil"/>
              <w:bottom w:val="single" w:sz="4" w:space="0" w:color="auto"/>
              <w:right w:val="single" w:sz="4" w:space="0" w:color="auto"/>
            </w:tcBorders>
            <w:shd w:val="clear" w:color="auto" w:fill="auto"/>
            <w:noWrap/>
            <w:vAlign w:val="bottom"/>
            <w:hideMark/>
          </w:tcPr>
          <w:p w14:paraId="66BD0C17"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0.825</w:t>
            </w:r>
          </w:p>
        </w:tc>
        <w:tc>
          <w:tcPr>
            <w:tcW w:w="756" w:type="dxa"/>
            <w:tcBorders>
              <w:top w:val="nil"/>
              <w:left w:val="nil"/>
              <w:bottom w:val="single" w:sz="4" w:space="0" w:color="auto"/>
              <w:right w:val="single" w:sz="4" w:space="0" w:color="auto"/>
            </w:tcBorders>
            <w:shd w:val="clear" w:color="auto" w:fill="auto"/>
            <w:noWrap/>
            <w:vAlign w:val="bottom"/>
            <w:hideMark/>
          </w:tcPr>
          <w:p w14:paraId="7D85CF14"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0.775</w:t>
            </w:r>
          </w:p>
        </w:tc>
        <w:tc>
          <w:tcPr>
            <w:tcW w:w="756" w:type="dxa"/>
            <w:tcBorders>
              <w:top w:val="nil"/>
              <w:left w:val="nil"/>
              <w:bottom w:val="single" w:sz="4" w:space="0" w:color="auto"/>
              <w:right w:val="single" w:sz="4" w:space="0" w:color="auto"/>
            </w:tcBorders>
            <w:shd w:val="clear" w:color="auto" w:fill="auto"/>
            <w:noWrap/>
            <w:vAlign w:val="bottom"/>
            <w:hideMark/>
          </w:tcPr>
          <w:p w14:paraId="116634B8"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0.725</w:t>
            </w:r>
          </w:p>
        </w:tc>
        <w:tc>
          <w:tcPr>
            <w:tcW w:w="756" w:type="dxa"/>
            <w:tcBorders>
              <w:top w:val="nil"/>
              <w:left w:val="nil"/>
              <w:bottom w:val="single" w:sz="4" w:space="0" w:color="auto"/>
              <w:right w:val="single" w:sz="4" w:space="0" w:color="auto"/>
            </w:tcBorders>
            <w:shd w:val="clear" w:color="auto" w:fill="auto"/>
            <w:noWrap/>
            <w:vAlign w:val="bottom"/>
            <w:hideMark/>
          </w:tcPr>
          <w:p w14:paraId="19013377"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0.825</w:t>
            </w:r>
          </w:p>
        </w:tc>
        <w:tc>
          <w:tcPr>
            <w:tcW w:w="756" w:type="dxa"/>
            <w:tcBorders>
              <w:top w:val="nil"/>
              <w:left w:val="nil"/>
              <w:bottom w:val="single" w:sz="4" w:space="0" w:color="auto"/>
              <w:right w:val="single" w:sz="4" w:space="0" w:color="auto"/>
            </w:tcBorders>
            <w:shd w:val="clear" w:color="auto" w:fill="auto"/>
            <w:noWrap/>
            <w:vAlign w:val="bottom"/>
            <w:hideMark/>
          </w:tcPr>
          <w:p w14:paraId="5E200DAE"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0.775</w:t>
            </w:r>
          </w:p>
        </w:tc>
      </w:tr>
      <w:tr w:rsidR="003A1488" w:rsidRPr="00C62BF1" w14:paraId="012E26DB" w14:textId="77777777" w:rsidTr="003A1488">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83757F1" w14:textId="77777777" w:rsidR="003A1488" w:rsidRPr="00C62BF1" w:rsidRDefault="003A1488" w:rsidP="003A1488">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Silica Fume</w:t>
            </w:r>
          </w:p>
        </w:tc>
        <w:tc>
          <w:tcPr>
            <w:tcW w:w="756" w:type="dxa"/>
            <w:tcBorders>
              <w:top w:val="nil"/>
              <w:left w:val="nil"/>
              <w:bottom w:val="single" w:sz="4" w:space="0" w:color="auto"/>
              <w:right w:val="single" w:sz="4" w:space="0" w:color="auto"/>
            </w:tcBorders>
            <w:shd w:val="clear" w:color="auto" w:fill="auto"/>
            <w:noWrap/>
            <w:vAlign w:val="bottom"/>
            <w:hideMark/>
          </w:tcPr>
          <w:p w14:paraId="4E357CA9"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74FC3D80"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0BD05D1A"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53905CD3"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56" w:type="dxa"/>
            <w:tcBorders>
              <w:top w:val="nil"/>
              <w:left w:val="nil"/>
              <w:bottom w:val="single" w:sz="4" w:space="0" w:color="auto"/>
              <w:right w:val="single" w:sz="4" w:space="0" w:color="auto"/>
            </w:tcBorders>
            <w:shd w:val="clear" w:color="auto" w:fill="auto"/>
            <w:noWrap/>
            <w:vAlign w:val="bottom"/>
            <w:hideMark/>
          </w:tcPr>
          <w:p w14:paraId="6445F533"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6ADC8A9A"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756" w:type="dxa"/>
            <w:tcBorders>
              <w:top w:val="nil"/>
              <w:left w:val="nil"/>
              <w:bottom w:val="single" w:sz="4" w:space="0" w:color="auto"/>
              <w:right w:val="single" w:sz="4" w:space="0" w:color="auto"/>
            </w:tcBorders>
            <w:shd w:val="clear" w:color="auto" w:fill="auto"/>
            <w:noWrap/>
            <w:vAlign w:val="bottom"/>
            <w:hideMark/>
          </w:tcPr>
          <w:p w14:paraId="29BE376C"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0160FF48"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r>
      <w:tr w:rsidR="003A1488" w:rsidRPr="00C62BF1" w14:paraId="2E617DE3" w14:textId="77777777" w:rsidTr="003A1488">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2954DCA" w14:textId="77777777" w:rsidR="003A1488" w:rsidRPr="00C62BF1" w:rsidRDefault="003A1488" w:rsidP="003A1488">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VCAS ™</w:t>
            </w:r>
          </w:p>
        </w:tc>
        <w:tc>
          <w:tcPr>
            <w:tcW w:w="756" w:type="dxa"/>
            <w:tcBorders>
              <w:top w:val="nil"/>
              <w:left w:val="nil"/>
              <w:bottom w:val="single" w:sz="4" w:space="0" w:color="auto"/>
              <w:right w:val="single" w:sz="4" w:space="0" w:color="auto"/>
            </w:tcBorders>
            <w:shd w:val="clear" w:color="auto" w:fill="auto"/>
            <w:noWrap/>
            <w:vAlign w:val="bottom"/>
            <w:hideMark/>
          </w:tcPr>
          <w:p w14:paraId="14D6267F"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768F94C6"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7D4B6A6F"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513F23ED"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7E5221D2"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FE8769E"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041B52A9"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73EC6E8"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3A1488" w:rsidRPr="00C62BF1" w14:paraId="19CF5420" w14:textId="77777777" w:rsidTr="003A1488">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D272B81" w14:textId="77777777" w:rsidR="003A1488" w:rsidRPr="00C62BF1" w:rsidRDefault="003A1488" w:rsidP="003A1488">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Fly Ash</w:t>
            </w:r>
          </w:p>
        </w:tc>
        <w:tc>
          <w:tcPr>
            <w:tcW w:w="756" w:type="dxa"/>
            <w:tcBorders>
              <w:top w:val="nil"/>
              <w:left w:val="nil"/>
              <w:bottom w:val="single" w:sz="4" w:space="0" w:color="auto"/>
              <w:right w:val="single" w:sz="4" w:space="0" w:color="auto"/>
            </w:tcBorders>
            <w:shd w:val="clear" w:color="auto" w:fill="auto"/>
            <w:noWrap/>
            <w:vAlign w:val="bottom"/>
            <w:hideMark/>
          </w:tcPr>
          <w:p w14:paraId="12BCDCFE"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7276A9C1"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4D5B34C4"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3F043385"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1F3959DF"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763990B5"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197161A6"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56" w:type="dxa"/>
            <w:tcBorders>
              <w:top w:val="nil"/>
              <w:left w:val="nil"/>
              <w:bottom w:val="single" w:sz="4" w:space="0" w:color="auto"/>
              <w:right w:val="single" w:sz="4" w:space="0" w:color="auto"/>
            </w:tcBorders>
            <w:shd w:val="clear" w:color="auto" w:fill="auto"/>
            <w:noWrap/>
            <w:vAlign w:val="bottom"/>
            <w:hideMark/>
          </w:tcPr>
          <w:p w14:paraId="2DBBD461"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r>
      <w:tr w:rsidR="003A1488" w:rsidRPr="00C62BF1" w14:paraId="068FDDC5" w14:textId="77777777" w:rsidTr="003A1488">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1DAFCA8" w14:textId="77777777" w:rsidR="003A1488" w:rsidRPr="00C62BF1" w:rsidRDefault="003A1488" w:rsidP="003A1488">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GGBFS</w:t>
            </w:r>
          </w:p>
        </w:tc>
        <w:tc>
          <w:tcPr>
            <w:tcW w:w="756" w:type="dxa"/>
            <w:tcBorders>
              <w:top w:val="nil"/>
              <w:left w:val="nil"/>
              <w:bottom w:val="single" w:sz="4" w:space="0" w:color="auto"/>
              <w:right w:val="single" w:sz="4" w:space="0" w:color="auto"/>
            </w:tcBorders>
            <w:shd w:val="clear" w:color="auto" w:fill="auto"/>
            <w:noWrap/>
            <w:vAlign w:val="bottom"/>
            <w:hideMark/>
          </w:tcPr>
          <w:p w14:paraId="091B993E"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02D29BB2"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64ABA9AB"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898F332"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0EB68921"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0BB760CD"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15095997"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2BEA36A"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3A1488" w:rsidRPr="00C62BF1" w14:paraId="09A9F626" w14:textId="77777777" w:rsidTr="003A1488">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83B9440" w14:textId="77777777" w:rsidR="003A1488" w:rsidRPr="00C62BF1" w:rsidRDefault="003A1488" w:rsidP="003A1488">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 Cement</w:t>
            </w:r>
          </w:p>
        </w:tc>
        <w:tc>
          <w:tcPr>
            <w:tcW w:w="756" w:type="dxa"/>
            <w:tcBorders>
              <w:top w:val="nil"/>
              <w:left w:val="nil"/>
              <w:bottom w:val="single" w:sz="4" w:space="0" w:color="auto"/>
              <w:right w:val="single" w:sz="4" w:space="0" w:color="auto"/>
            </w:tcBorders>
            <w:shd w:val="clear" w:color="auto" w:fill="auto"/>
            <w:noWrap/>
            <w:vAlign w:val="bottom"/>
            <w:hideMark/>
          </w:tcPr>
          <w:p w14:paraId="00B3323F"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56" w:type="dxa"/>
            <w:tcBorders>
              <w:top w:val="nil"/>
              <w:left w:val="nil"/>
              <w:bottom w:val="single" w:sz="4" w:space="0" w:color="auto"/>
              <w:right w:val="single" w:sz="4" w:space="0" w:color="auto"/>
            </w:tcBorders>
            <w:shd w:val="clear" w:color="auto" w:fill="auto"/>
            <w:noWrap/>
            <w:vAlign w:val="bottom"/>
            <w:hideMark/>
          </w:tcPr>
          <w:p w14:paraId="759B49F0"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61707F16"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756" w:type="dxa"/>
            <w:tcBorders>
              <w:top w:val="nil"/>
              <w:left w:val="nil"/>
              <w:bottom w:val="single" w:sz="4" w:space="0" w:color="auto"/>
              <w:right w:val="single" w:sz="4" w:space="0" w:color="auto"/>
            </w:tcBorders>
            <w:shd w:val="clear" w:color="auto" w:fill="auto"/>
            <w:noWrap/>
            <w:vAlign w:val="bottom"/>
            <w:hideMark/>
          </w:tcPr>
          <w:p w14:paraId="33C860F6"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93C7B69"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10572DE9"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7B88F10C"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4F945C69"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3A1488" w:rsidRPr="00C62BF1" w14:paraId="532F603A" w14:textId="77777777" w:rsidTr="003A1488">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854C6A7" w14:textId="77777777" w:rsidR="003A1488" w:rsidRPr="00C62BF1" w:rsidRDefault="003A1488" w:rsidP="003A1488">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756" w:type="dxa"/>
            <w:tcBorders>
              <w:top w:val="nil"/>
              <w:left w:val="nil"/>
              <w:bottom w:val="single" w:sz="4" w:space="0" w:color="auto"/>
              <w:right w:val="single" w:sz="4" w:space="0" w:color="auto"/>
            </w:tcBorders>
            <w:shd w:val="clear" w:color="auto" w:fill="auto"/>
            <w:noWrap/>
            <w:vAlign w:val="bottom"/>
            <w:hideMark/>
          </w:tcPr>
          <w:p w14:paraId="4755CD02"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41A6A57C"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31276522"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4F5F9015"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20276174"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21D2613B"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1EE8CFDB"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647AB99B"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r>
      <w:tr w:rsidR="003A1488" w:rsidRPr="00C62BF1" w14:paraId="6834B64B" w14:textId="77777777" w:rsidTr="003A1488">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B8B60A5" w14:textId="77777777" w:rsidR="003A1488" w:rsidRPr="00C62BF1" w:rsidRDefault="003A1488" w:rsidP="003A1488">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agg/cm</w:t>
            </w:r>
          </w:p>
        </w:tc>
        <w:tc>
          <w:tcPr>
            <w:tcW w:w="756" w:type="dxa"/>
            <w:tcBorders>
              <w:top w:val="nil"/>
              <w:left w:val="nil"/>
              <w:bottom w:val="single" w:sz="4" w:space="0" w:color="auto"/>
              <w:right w:val="single" w:sz="4" w:space="0" w:color="auto"/>
            </w:tcBorders>
            <w:shd w:val="clear" w:color="auto" w:fill="auto"/>
            <w:noWrap/>
            <w:vAlign w:val="bottom"/>
            <w:hideMark/>
          </w:tcPr>
          <w:p w14:paraId="0D07700A"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7161D7CB"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51A06E5F"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12B71472"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14981C67"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2A865DBB"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7FC69F41"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01D87608"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r>
      <w:tr w:rsidR="003A1488" w:rsidRPr="00C62BF1" w14:paraId="469313CF" w14:textId="77777777" w:rsidTr="003A1488">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9424D97" w14:textId="77777777" w:rsidR="003A1488" w:rsidRPr="00C62BF1" w:rsidRDefault="003A1488" w:rsidP="003A1488">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756" w:type="dxa"/>
            <w:tcBorders>
              <w:top w:val="nil"/>
              <w:left w:val="nil"/>
              <w:bottom w:val="single" w:sz="4" w:space="0" w:color="auto"/>
              <w:right w:val="single" w:sz="4" w:space="0" w:color="auto"/>
            </w:tcBorders>
            <w:shd w:val="clear" w:color="auto" w:fill="auto"/>
            <w:noWrap/>
            <w:vAlign w:val="bottom"/>
            <w:hideMark/>
          </w:tcPr>
          <w:p w14:paraId="0FA76B61"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24CF33B1"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3BFEE3C5"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3C74C792"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6718FF0F"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44FDC62E"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56A8A37C"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1E949E8C" w14:textId="77777777" w:rsidR="003A1488" w:rsidRPr="00C62BF1" w:rsidRDefault="003A1488" w:rsidP="003A1488">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r>
    </w:tbl>
    <w:p w14:paraId="2EA45047" w14:textId="4D1EB39A" w:rsidR="00C62BF1" w:rsidRDefault="00C62BF1" w:rsidP="00B86AFF"/>
    <w:p w14:paraId="2DDCF6CF" w14:textId="7E8CDEC0" w:rsidR="00F8590D" w:rsidRDefault="00F8590D" w:rsidP="00B86AFF"/>
    <w:p w14:paraId="7D4A7624" w14:textId="77777777" w:rsidR="00F8590D" w:rsidRPr="00C62BF1" w:rsidRDefault="00F8590D" w:rsidP="00B86AFF"/>
    <w:tbl>
      <w:tblPr>
        <w:tblW w:w="7776" w:type="dxa"/>
        <w:jc w:val="center"/>
        <w:tblLook w:val="04A0" w:firstRow="1" w:lastRow="0" w:firstColumn="1" w:lastColumn="0" w:noHBand="0" w:noVBand="1"/>
      </w:tblPr>
      <w:tblGrid>
        <w:gridCol w:w="2180"/>
        <w:gridCol w:w="756"/>
        <w:gridCol w:w="756"/>
        <w:gridCol w:w="756"/>
        <w:gridCol w:w="756"/>
        <w:gridCol w:w="756"/>
        <w:gridCol w:w="756"/>
        <w:gridCol w:w="756"/>
        <w:gridCol w:w="803"/>
      </w:tblGrid>
      <w:tr w:rsidR="00C62BF1" w:rsidRPr="00C62BF1" w14:paraId="02AC24F7" w14:textId="77777777" w:rsidTr="00C62BF1">
        <w:trPr>
          <w:trHeight w:val="312"/>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8822A" w14:textId="77777777" w:rsidR="00C62BF1" w:rsidRPr="00C62BF1" w:rsidRDefault="00C62BF1" w:rsidP="00C62BF1">
            <w:pPr>
              <w:spacing w:line="240" w:lineRule="auto"/>
              <w:rPr>
                <w:rFonts w:ascii="Times New Roman" w:hAnsi="Times New Roman"/>
                <w:color w:val="000000"/>
                <w:lang w:bidi="ar-SA"/>
              </w:rPr>
            </w:pPr>
            <w:r w:rsidRPr="00C62BF1">
              <w:rPr>
                <w:rFonts w:ascii="Times New Roman" w:hAnsi="Times New Roman"/>
                <w:color w:val="000000"/>
                <w:lang w:bidi="ar-SA"/>
              </w:rPr>
              <w:lastRenderedPageBreak/>
              <w:t> </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0B968550"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C9</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288511E0"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C10</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40B809D"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C11</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851D065"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C12</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5B45F80"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C13</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43C07CCE"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C14</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4A80B35E"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C15</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14:paraId="466DF065"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C16</w:t>
            </w:r>
          </w:p>
        </w:tc>
      </w:tr>
      <w:tr w:rsidR="00C62BF1" w:rsidRPr="00C62BF1" w14:paraId="0EFA68B4"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112DC24"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756" w:type="dxa"/>
            <w:tcBorders>
              <w:top w:val="nil"/>
              <w:left w:val="nil"/>
              <w:bottom w:val="single" w:sz="4" w:space="0" w:color="auto"/>
              <w:right w:val="single" w:sz="4" w:space="0" w:color="auto"/>
            </w:tcBorders>
            <w:shd w:val="clear" w:color="auto" w:fill="auto"/>
            <w:noWrap/>
            <w:vAlign w:val="bottom"/>
            <w:hideMark/>
          </w:tcPr>
          <w:p w14:paraId="6B9424B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0.725</w:t>
            </w:r>
          </w:p>
        </w:tc>
        <w:tc>
          <w:tcPr>
            <w:tcW w:w="756" w:type="dxa"/>
            <w:tcBorders>
              <w:top w:val="nil"/>
              <w:left w:val="nil"/>
              <w:bottom w:val="single" w:sz="4" w:space="0" w:color="auto"/>
              <w:right w:val="single" w:sz="4" w:space="0" w:color="auto"/>
            </w:tcBorders>
            <w:shd w:val="clear" w:color="auto" w:fill="auto"/>
            <w:noWrap/>
            <w:vAlign w:val="bottom"/>
            <w:hideMark/>
          </w:tcPr>
          <w:p w14:paraId="2D50CCC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p>
        </w:tc>
        <w:tc>
          <w:tcPr>
            <w:tcW w:w="756" w:type="dxa"/>
            <w:tcBorders>
              <w:top w:val="nil"/>
              <w:left w:val="nil"/>
              <w:bottom w:val="single" w:sz="4" w:space="0" w:color="auto"/>
              <w:right w:val="single" w:sz="4" w:space="0" w:color="auto"/>
            </w:tcBorders>
            <w:shd w:val="clear" w:color="auto" w:fill="auto"/>
            <w:noWrap/>
            <w:vAlign w:val="bottom"/>
            <w:hideMark/>
          </w:tcPr>
          <w:p w14:paraId="0FCCE1E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0.65</w:t>
            </w:r>
          </w:p>
        </w:tc>
        <w:tc>
          <w:tcPr>
            <w:tcW w:w="756" w:type="dxa"/>
            <w:tcBorders>
              <w:top w:val="nil"/>
              <w:left w:val="nil"/>
              <w:bottom w:val="single" w:sz="4" w:space="0" w:color="auto"/>
              <w:right w:val="single" w:sz="4" w:space="0" w:color="auto"/>
            </w:tcBorders>
            <w:shd w:val="clear" w:color="auto" w:fill="auto"/>
            <w:noWrap/>
            <w:vAlign w:val="bottom"/>
            <w:hideMark/>
          </w:tcPr>
          <w:p w14:paraId="4203658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w:t>
            </w:r>
          </w:p>
        </w:tc>
        <w:tc>
          <w:tcPr>
            <w:tcW w:w="756" w:type="dxa"/>
            <w:tcBorders>
              <w:top w:val="nil"/>
              <w:left w:val="nil"/>
              <w:bottom w:val="single" w:sz="4" w:space="0" w:color="auto"/>
              <w:right w:val="single" w:sz="4" w:space="0" w:color="auto"/>
            </w:tcBorders>
            <w:shd w:val="clear" w:color="auto" w:fill="auto"/>
            <w:noWrap/>
            <w:vAlign w:val="bottom"/>
            <w:hideMark/>
          </w:tcPr>
          <w:p w14:paraId="175B13F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p>
        </w:tc>
        <w:tc>
          <w:tcPr>
            <w:tcW w:w="756" w:type="dxa"/>
            <w:tcBorders>
              <w:top w:val="nil"/>
              <w:left w:val="nil"/>
              <w:bottom w:val="single" w:sz="4" w:space="0" w:color="auto"/>
              <w:right w:val="single" w:sz="4" w:space="0" w:color="auto"/>
            </w:tcBorders>
            <w:shd w:val="clear" w:color="auto" w:fill="auto"/>
            <w:noWrap/>
            <w:vAlign w:val="bottom"/>
            <w:hideMark/>
          </w:tcPr>
          <w:p w14:paraId="1C197A0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0.65</w:t>
            </w:r>
          </w:p>
        </w:tc>
        <w:tc>
          <w:tcPr>
            <w:tcW w:w="756" w:type="dxa"/>
            <w:tcBorders>
              <w:top w:val="nil"/>
              <w:left w:val="nil"/>
              <w:bottom w:val="single" w:sz="4" w:space="0" w:color="auto"/>
              <w:right w:val="single" w:sz="4" w:space="0" w:color="auto"/>
            </w:tcBorders>
            <w:shd w:val="clear" w:color="auto" w:fill="auto"/>
            <w:noWrap/>
            <w:vAlign w:val="bottom"/>
            <w:hideMark/>
          </w:tcPr>
          <w:p w14:paraId="186AC76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w:t>
            </w:r>
          </w:p>
        </w:tc>
        <w:tc>
          <w:tcPr>
            <w:tcW w:w="803" w:type="dxa"/>
            <w:tcBorders>
              <w:top w:val="nil"/>
              <w:left w:val="nil"/>
              <w:bottom w:val="single" w:sz="4" w:space="0" w:color="auto"/>
              <w:right w:val="single" w:sz="4" w:space="0" w:color="auto"/>
            </w:tcBorders>
            <w:shd w:val="clear" w:color="auto" w:fill="auto"/>
            <w:noWrap/>
            <w:vAlign w:val="bottom"/>
            <w:hideMark/>
          </w:tcPr>
          <w:p w14:paraId="53701C4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0.65</w:t>
            </w:r>
          </w:p>
        </w:tc>
      </w:tr>
      <w:tr w:rsidR="00C62BF1" w:rsidRPr="00C62BF1" w14:paraId="45233C97"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78F73BE"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Silica Fume</w:t>
            </w:r>
          </w:p>
        </w:tc>
        <w:tc>
          <w:tcPr>
            <w:tcW w:w="756" w:type="dxa"/>
            <w:tcBorders>
              <w:top w:val="nil"/>
              <w:left w:val="nil"/>
              <w:bottom w:val="single" w:sz="4" w:space="0" w:color="auto"/>
              <w:right w:val="single" w:sz="4" w:space="0" w:color="auto"/>
            </w:tcBorders>
            <w:shd w:val="clear" w:color="auto" w:fill="auto"/>
            <w:noWrap/>
            <w:vAlign w:val="bottom"/>
            <w:hideMark/>
          </w:tcPr>
          <w:p w14:paraId="15581C4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704100D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08C940E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2BCB6B7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35E722C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7F2EF97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482673F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803" w:type="dxa"/>
            <w:tcBorders>
              <w:top w:val="nil"/>
              <w:left w:val="nil"/>
              <w:bottom w:val="single" w:sz="4" w:space="0" w:color="auto"/>
              <w:right w:val="single" w:sz="4" w:space="0" w:color="auto"/>
            </w:tcBorders>
            <w:shd w:val="clear" w:color="auto" w:fill="auto"/>
            <w:noWrap/>
            <w:vAlign w:val="bottom"/>
            <w:hideMark/>
          </w:tcPr>
          <w:p w14:paraId="063BF49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r>
      <w:tr w:rsidR="00C62BF1" w:rsidRPr="00C62BF1" w14:paraId="1EE5914C"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3D850BB"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VCAS ™</w:t>
            </w:r>
          </w:p>
        </w:tc>
        <w:tc>
          <w:tcPr>
            <w:tcW w:w="756" w:type="dxa"/>
            <w:tcBorders>
              <w:top w:val="nil"/>
              <w:left w:val="nil"/>
              <w:bottom w:val="single" w:sz="4" w:space="0" w:color="auto"/>
              <w:right w:val="single" w:sz="4" w:space="0" w:color="auto"/>
            </w:tcBorders>
            <w:shd w:val="clear" w:color="auto" w:fill="auto"/>
            <w:noWrap/>
            <w:vAlign w:val="bottom"/>
            <w:hideMark/>
          </w:tcPr>
          <w:p w14:paraId="4C9E1B0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687EE5F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6749A83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0FC85F7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1503254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56" w:type="dxa"/>
            <w:tcBorders>
              <w:top w:val="nil"/>
              <w:left w:val="nil"/>
              <w:bottom w:val="single" w:sz="4" w:space="0" w:color="auto"/>
              <w:right w:val="single" w:sz="4" w:space="0" w:color="auto"/>
            </w:tcBorders>
            <w:shd w:val="clear" w:color="auto" w:fill="auto"/>
            <w:noWrap/>
            <w:vAlign w:val="bottom"/>
            <w:hideMark/>
          </w:tcPr>
          <w:p w14:paraId="34B9245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3DB36BB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803" w:type="dxa"/>
            <w:tcBorders>
              <w:top w:val="nil"/>
              <w:left w:val="nil"/>
              <w:bottom w:val="single" w:sz="4" w:space="0" w:color="auto"/>
              <w:right w:val="single" w:sz="4" w:space="0" w:color="auto"/>
            </w:tcBorders>
            <w:shd w:val="clear" w:color="auto" w:fill="auto"/>
            <w:noWrap/>
            <w:vAlign w:val="bottom"/>
            <w:hideMark/>
          </w:tcPr>
          <w:p w14:paraId="2737B34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C62BF1" w:rsidRPr="00C62BF1" w14:paraId="4FD6F979"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803D6AA"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Fly Ash</w:t>
            </w:r>
          </w:p>
        </w:tc>
        <w:tc>
          <w:tcPr>
            <w:tcW w:w="756" w:type="dxa"/>
            <w:tcBorders>
              <w:top w:val="nil"/>
              <w:left w:val="nil"/>
              <w:bottom w:val="single" w:sz="4" w:space="0" w:color="auto"/>
              <w:right w:val="single" w:sz="4" w:space="0" w:color="auto"/>
            </w:tcBorders>
            <w:shd w:val="clear" w:color="auto" w:fill="auto"/>
            <w:noWrap/>
            <w:vAlign w:val="bottom"/>
            <w:hideMark/>
          </w:tcPr>
          <w:p w14:paraId="764F319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756" w:type="dxa"/>
            <w:tcBorders>
              <w:top w:val="nil"/>
              <w:left w:val="nil"/>
              <w:bottom w:val="single" w:sz="4" w:space="0" w:color="auto"/>
              <w:right w:val="single" w:sz="4" w:space="0" w:color="auto"/>
            </w:tcBorders>
            <w:shd w:val="clear" w:color="auto" w:fill="auto"/>
            <w:noWrap/>
            <w:vAlign w:val="bottom"/>
            <w:hideMark/>
          </w:tcPr>
          <w:p w14:paraId="572E550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2780F26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18DFC20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5B23E00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0A5784E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5A92698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0.125</w:t>
            </w:r>
          </w:p>
        </w:tc>
        <w:tc>
          <w:tcPr>
            <w:tcW w:w="803" w:type="dxa"/>
            <w:tcBorders>
              <w:top w:val="nil"/>
              <w:left w:val="nil"/>
              <w:bottom w:val="single" w:sz="4" w:space="0" w:color="auto"/>
              <w:right w:val="single" w:sz="4" w:space="0" w:color="auto"/>
            </w:tcBorders>
            <w:shd w:val="clear" w:color="auto" w:fill="auto"/>
            <w:noWrap/>
            <w:vAlign w:val="bottom"/>
            <w:hideMark/>
          </w:tcPr>
          <w:p w14:paraId="3DE6870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r>
      <w:tr w:rsidR="00C62BF1" w:rsidRPr="00C62BF1" w14:paraId="0CC5DEB3"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52D804F"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GGBFS</w:t>
            </w:r>
          </w:p>
        </w:tc>
        <w:tc>
          <w:tcPr>
            <w:tcW w:w="756" w:type="dxa"/>
            <w:tcBorders>
              <w:top w:val="nil"/>
              <w:left w:val="nil"/>
              <w:bottom w:val="single" w:sz="4" w:space="0" w:color="auto"/>
              <w:right w:val="single" w:sz="4" w:space="0" w:color="auto"/>
            </w:tcBorders>
            <w:shd w:val="clear" w:color="auto" w:fill="auto"/>
            <w:noWrap/>
            <w:vAlign w:val="bottom"/>
            <w:hideMark/>
          </w:tcPr>
          <w:p w14:paraId="3DA0190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41EC586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56" w:type="dxa"/>
            <w:tcBorders>
              <w:top w:val="nil"/>
              <w:left w:val="nil"/>
              <w:bottom w:val="single" w:sz="4" w:space="0" w:color="auto"/>
              <w:right w:val="single" w:sz="4" w:space="0" w:color="auto"/>
            </w:tcBorders>
            <w:shd w:val="clear" w:color="auto" w:fill="auto"/>
            <w:noWrap/>
            <w:vAlign w:val="bottom"/>
            <w:hideMark/>
          </w:tcPr>
          <w:p w14:paraId="2308A98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1E5D9EA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756" w:type="dxa"/>
            <w:tcBorders>
              <w:top w:val="nil"/>
              <w:left w:val="nil"/>
              <w:bottom w:val="single" w:sz="4" w:space="0" w:color="auto"/>
              <w:right w:val="single" w:sz="4" w:space="0" w:color="auto"/>
            </w:tcBorders>
            <w:shd w:val="clear" w:color="auto" w:fill="auto"/>
            <w:noWrap/>
            <w:vAlign w:val="bottom"/>
            <w:hideMark/>
          </w:tcPr>
          <w:p w14:paraId="089B4B8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48AC2C2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1026353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803" w:type="dxa"/>
            <w:tcBorders>
              <w:top w:val="nil"/>
              <w:left w:val="nil"/>
              <w:bottom w:val="single" w:sz="4" w:space="0" w:color="auto"/>
              <w:right w:val="single" w:sz="4" w:space="0" w:color="auto"/>
            </w:tcBorders>
            <w:shd w:val="clear" w:color="auto" w:fill="auto"/>
            <w:noWrap/>
            <w:vAlign w:val="bottom"/>
            <w:hideMark/>
          </w:tcPr>
          <w:p w14:paraId="24D4A4E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C62BF1" w:rsidRPr="00C62BF1" w14:paraId="6FB548BA"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DFD2AC8"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 Cement</w:t>
            </w:r>
          </w:p>
        </w:tc>
        <w:tc>
          <w:tcPr>
            <w:tcW w:w="756" w:type="dxa"/>
            <w:tcBorders>
              <w:top w:val="nil"/>
              <w:left w:val="nil"/>
              <w:bottom w:val="single" w:sz="4" w:space="0" w:color="auto"/>
              <w:right w:val="single" w:sz="4" w:space="0" w:color="auto"/>
            </w:tcBorders>
            <w:shd w:val="clear" w:color="auto" w:fill="auto"/>
            <w:noWrap/>
            <w:vAlign w:val="bottom"/>
            <w:hideMark/>
          </w:tcPr>
          <w:p w14:paraId="145F058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1C6337A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55BAD7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491A318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0CEAE19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9DCED4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1B8819C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803" w:type="dxa"/>
            <w:tcBorders>
              <w:top w:val="nil"/>
              <w:left w:val="nil"/>
              <w:bottom w:val="single" w:sz="4" w:space="0" w:color="auto"/>
              <w:right w:val="single" w:sz="4" w:space="0" w:color="auto"/>
            </w:tcBorders>
            <w:shd w:val="clear" w:color="auto" w:fill="auto"/>
            <w:noWrap/>
            <w:vAlign w:val="bottom"/>
            <w:hideMark/>
          </w:tcPr>
          <w:p w14:paraId="4F50F43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r>
      <w:tr w:rsidR="00C62BF1" w:rsidRPr="00C62BF1" w14:paraId="4EC96C21"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8B3FF9C"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756" w:type="dxa"/>
            <w:tcBorders>
              <w:top w:val="nil"/>
              <w:left w:val="nil"/>
              <w:bottom w:val="single" w:sz="4" w:space="0" w:color="auto"/>
              <w:right w:val="single" w:sz="4" w:space="0" w:color="auto"/>
            </w:tcBorders>
            <w:shd w:val="clear" w:color="auto" w:fill="auto"/>
            <w:noWrap/>
            <w:vAlign w:val="bottom"/>
            <w:hideMark/>
          </w:tcPr>
          <w:p w14:paraId="4C61B6D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5BB07EF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1D04C02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5A4C3E8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3A07C13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568D5F8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56" w:type="dxa"/>
            <w:tcBorders>
              <w:top w:val="nil"/>
              <w:left w:val="nil"/>
              <w:bottom w:val="single" w:sz="4" w:space="0" w:color="auto"/>
              <w:right w:val="single" w:sz="4" w:space="0" w:color="auto"/>
            </w:tcBorders>
            <w:shd w:val="clear" w:color="auto" w:fill="auto"/>
            <w:noWrap/>
            <w:vAlign w:val="bottom"/>
            <w:hideMark/>
          </w:tcPr>
          <w:p w14:paraId="0897CA5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803" w:type="dxa"/>
            <w:tcBorders>
              <w:top w:val="nil"/>
              <w:left w:val="nil"/>
              <w:bottom w:val="single" w:sz="4" w:space="0" w:color="auto"/>
              <w:right w:val="single" w:sz="4" w:space="0" w:color="auto"/>
            </w:tcBorders>
            <w:shd w:val="clear" w:color="auto" w:fill="auto"/>
            <w:noWrap/>
            <w:vAlign w:val="bottom"/>
            <w:hideMark/>
          </w:tcPr>
          <w:p w14:paraId="423A39D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r>
      <w:tr w:rsidR="00C62BF1" w:rsidRPr="00C62BF1" w14:paraId="3BD71686"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0462055"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agg/cm</w:t>
            </w:r>
          </w:p>
        </w:tc>
        <w:tc>
          <w:tcPr>
            <w:tcW w:w="756" w:type="dxa"/>
            <w:tcBorders>
              <w:top w:val="nil"/>
              <w:left w:val="nil"/>
              <w:bottom w:val="single" w:sz="4" w:space="0" w:color="auto"/>
              <w:right w:val="single" w:sz="4" w:space="0" w:color="auto"/>
            </w:tcBorders>
            <w:shd w:val="clear" w:color="auto" w:fill="auto"/>
            <w:noWrap/>
            <w:vAlign w:val="bottom"/>
            <w:hideMark/>
          </w:tcPr>
          <w:p w14:paraId="3D53176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37B5789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47DF750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629A187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4CA85AA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71AB7E7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5B1F1FA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803" w:type="dxa"/>
            <w:tcBorders>
              <w:top w:val="nil"/>
              <w:left w:val="nil"/>
              <w:bottom w:val="single" w:sz="4" w:space="0" w:color="auto"/>
              <w:right w:val="single" w:sz="4" w:space="0" w:color="auto"/>
            </w:tcBorders>
            <w:shd w:val="clear" w:color="auto" w:fill="auto"/>
            <w:noWrap/>
            <w:vAlign w:val="bottom"/>
            <w:hideMark/>
          </w:tcPr>
          <w:p w14:paraId="540E18B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r>
      <w:tr w:rsidR="00C62BF1" w:rsidRPr="00C62BF1" w14:paraId="165394FA"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587D7B0"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756" w:type="dxa"/>
            <w:tcBorders>
              <w:top w:val="nil"/>
              <w:left w:val="nil"/>
              <w:bottom w:val="single" w:sz="4" w:space="0" w:color="auto"/>
              <w:right w:val="single" w:sz="4" w:space="0" w:color="auto"/>
            </w:tcBorders>
            <w:shd w:val="clear" w:color="auto" w:fill="auto"/>
            <w:noWrap/>
            <w:vAlign w:val="bottom"/>
            <w:hideMark/>
          </w:tcPr>
          <w:p w14:paraId="076A5FF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16EF74B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7B5CA9D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2CEC09B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763CF03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1AD8662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7AD4409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803" w:type="dxa"/>
            <w:tcBorders>
              <w:top w:val="nil"/>
              <w:left w:val="nil"/>
              <w:bottom w:val="single" w:sz="4" w:space="0" w:color="auto"/>
              <w:right w:val="single" w:sz="4" w:space="0" w:color="auto"/>
            </w:tcBorders>
            <w:shd w:val="clear" w:color="auto" w:fill="auto"/>
            <w:noWrap/>
            <w:vAlign w:val="bottom"/>
            <w:hideMark/>
          </w:tcPr>
          <w:p w14:paraId="3BBE807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r>
    </w:tbl>
    <w:p w14:paraId="1F86E754" w14:textId="77777777" w:rsidR="00C62BF1" w:rsidRPr="00C62BF1" w:rsidRDefault="00C62BF1" w:rsidP="00C62BF1">
      <w:r w:rsidRPr="00C62BF1">
        <w:t xml:space="preserve"> </w:t>
      </w:r>
    </w:p>
    <w:tbl>
      <w:tblPr>
        <w:tblW w:w="8284" w:type="dxa"/>
        <w:jc w:val="center"/>
        <w:tblLook w:val="04A0" w:firstRow="1" w:lastRow="0" w:firstColumn="1" w:lastColumn="0" w:noHBand="0" w:noVBand="1"/>
      </w:tblPr>
      <w:tblGrid>
        <w:gridCol w:w="2180"/>
        <w:gridCol w:w="763"/>
        <w:gridCol w:w="763"/>
        <w:gridCol w:w="763"/>
        <w:gridCol w:w="763"/>
        <w:gridCol w:w="763"/>
        <w:gridCol w:w="763"/>
        <w:gridCol w:w="763"/>
        <w:gridCol w:w="763"/>
      </w:tblGrid>
      <w:tr w:rsidR="00C62BF1" w:rsidRPr="00C62BF1" w14:paraId="6DBA9697" w14:textId="77777777" w:rsidTr="003A1488">
        <w:trPr>
          <w:trHeight w:val="312"/>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655750" w14:textId="77777777" w:rsidR="00C62BF1" w:rsidRPr="00C62BF1" w:rsidRDefault="00C62BF1" w:rsidP="00C62BF1">
            <w:pPr>
              <w:spacing w:line="240" w:lineRule="auto"/>
              <w:rPr>
                <w:rFonts w:ascii="Times New Roman" w:hAnsi="Times New Roman"/>
                <w:color w:val="000000"/>
                <w:lang w:bidi="ar-SA"/>
              </w:rPr>
            </w:pPr>
            <w:r w:rsidRPr="00C62BF1">
              <w:rPr>
                <w:rFonts w:ascii="Times New Roman" w:hAnsi="Times New Roman"/>
                <w:color w:val="000000"/>
                <w:lang w:bidi="ar-SA"/>
              </w:rPr>
              <w:t> </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6BD34AB6"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C17</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23E6203B"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C18</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4E6F3181"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C19</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1ACAF2F0"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C20</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76D6A931"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C21</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2425ABFF"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C22</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54441E64"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C23</w:t>
            </w:r>
          </w:p>
        </w:tc>
        <w:tc>
          <w:tcPr>
            <w:tcW w:w="763" w:type="dxa"/>
            <w:tcBorders>
              <w:top w:val="single" w:sz="4" w:space="0" w:color="auto"/>
              <w:left w:val="nil"/>
              <w:bottom w:val="single" w:sz="4" w:space="0" w:color="auto"/>
              <w:right w:val="single" w:sz="4" w:space="0" w:color="auto"/>
            </w:tcBorders>
            <w:shd w:val="clear" w:color="auto" w:fill="auto"/>
            <w:noWrap/>
            <w:vAlign w:val="bottom"/>
            <w:hideMark/>
          </w:tcPr>
          <w:p w14:paraId="544ECA7A"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C24</w:t>
            </w:r>
          </w:p>
        </w:tc>
      </w:tr>
      <w:tr w:rsidR="00C62BF1" w:rsidRPr="00C62BF1" w14:paraId="5C45F22A" w14:textId="77777777" w:rsidTr="003A1488">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A300AC1"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763" w:type="dxa"/>
            <w:tcBorders>
              <w:top w:val="nil"/>
              <w:left w:val="nil"/>
              <w:bottom w:val="single" w:sz="4" w:space="0" w:color="auto"/>
              <w:right w:val="single" w:sz="4" w:space="0" w:color="auto"/>
            </w:tcBorders>
            <w:shd w:val="clear" w:color="auto" w:fill="auto"/>
            <w:noWrap/>
            <w:vAlign w:val="bottom"/>
            <w:hideMark/>
          </w:tcPr>
          <w:p w14:paraId="1019572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0.55</w:t>
            </w:r>
          </w:p>
        </w:tc>
        <w:tc>
          <w:tcPr>
            <w:tcW w:w="763" w:type="dxa"/>
            <w:tcBorders>
              <w:top w:val="nil"/>
              <w:left w:val="nil"/>
              <w:bottom w:val="single" w:sz="4" w:space="0" w:color="auto"/>
              <w:right w:val="single" w:sz="4" w:space="0" w:color="auto"/>
            </w:tcBorders>
            <w:shd w:val="clear" w:color="auto" w:fill="auto"/>
            <w:noWrap/>
            <w:vAlign w:val="bottom"/>
            <w:hideMark/>
          </w:tcPr>
          <w:p w14:paraId="3731EA4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0.45</w:t>
            </w:r>
          </w:p>
        </w:tc>
        <w:tc>
          <w:tcPr>
            <w:tcW w:w="763" w:type="dxa"/>
            <w:tcBorders>
              <w:top w:val="nil"/>
              <w:left w:val="nil"/>
              <w:bottom w:val="single" w:sz="4" w:space="0" w:color="auto"/>
              <w:right w:val="single" w:sz="4" w:space="0" w:color="auto"/>
            </w:tcBorders>
            <w:shd w:val="clear" w:color="auto" w:fill="auto"/>
            <w:noWrap/>
            <w:vAlign w:val="bottom"/>
            <w:hideMark/>
          </w:tcPr>
          <w:p w14:paraId="10F5A7F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0.8</w:t>
            </w:r>
          </w:p>
        </w:tc>
        <w:tc>
          <w:tcPr>
            <w:tcW w:w="763" w:type="dxa"/>
            <w:tcBorders>
              <w:top w:val="nil"/>
              <w:left w:val="nil"/>
              <w:bottom w:val="single" w:sz="4" w:space="0" w:color="auto"/>
              <w:right w:val="single" w:sz="4" w:space="0" w:color="auto"/>
            </w:tcBorders>
            <w:shd w:val="clear" w:color="auto" w:fill="auto"/>
            <w:noWrap/>
            <w:vAlign w:val="bottom"/>
            <w:hideMark/>
          </w:tcPr>
          <w:p w14:paraId="3B38B5F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0.75</w:t>
            </w:r>
          </w:p>
        </w:tc>
        <w:tc>
          <w:tcPr>
            <w:tcW w:w="763" w:type="dxa"/>
            <w:tcBorders>
              <w:top w:val="nil"/>
              <w:left w:val="nil"/>
              <w:bottom w:val="single" w:sz="4" w:space="0" w:color="auto"/>
              <w:right w:val="single" w:sz="4" w:space="0" w:color="auto"/>
            </w:tcBorders>
            <w:shd w:val="clear" w:color="auto" w:fill="auto"/>
            <w:noWrap/>
            <w:vAlign w:val="bottom"/>
            <w:hideMark/>
          </w:tcPr>
          <w:p w14:paraId="09A8E64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p>
        </w:tc>
        <w:tc>
          <w:tcPr>
            <w:tcW w:w="763" w:type="dxa"/>
            <w:tcBorders>
              <w:top w:val="nil"/>
              <w:left w:val="nil"/>
              <w:bottom w:val="single" w:sz="4" w:space="0" w:color="auto"/>
              <w:right w:val="single" w:sz="4" w:space="0" w:color="auto"/>
            </w:tcBorders>
            <w:shd w:val="clear" w:color="auto" w:fill="auto"/>
            <w:noWrap/>
            <w:vAlign w:val="bottom"/>
            <w:hideMark/>
          </w:tcPr>
          <w:p w14:paraId="2F95D6D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0.85</w:t>
            </w:r>
          </w:p>
        </w:tc>
        <w:tc>
          <w:tcPr>
            <w:tcW w:w="763" w:type="dxa"/>
            <w:tcBorders>
              <w:top w:val="nil"/>
              <w:left w:val="nil"/>
              <w:bottom w:val="single" w:sz="4" w:space="0" w:color="auto"/>
              <w:right w:val="single" w:sz="4" w:space="0" w:color="auto"/>
            </w:tcBorders>
            <w:shd w:val="clear" w:color="auto" w:fill="auto"/>
            <w:noWrap/>
            <w:vAlign w:val="bottom"/>
            <w:hideMark/>
          </w:tcPr>
          <w:p w14:paraId="22604C7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0.8</w:t>
            </w:r>
          </w:p>
        </w:tc>
        <w:tc>
          <w:tcPr>
            <w:tcW w:w="763" w:type="dxa"/>
            <w:tcBorders>
              <w:top w:val="nil"/>
              <w:left w:val="nil"/>
              <w:bottom w:val="single" w:sz="4" w:space="0" w:color="auto"/>
              <w:right w:val="single" w:sz="4" w:space="0" w:color="auto"/>
            </w:tcBorders>
            <w:shd w:val="clear" w:color="auto" w:fill="auto"/>
            <w:noWrap/>
            <w:vAlign w:val="bottom"/>
            <w:hideMark/>
          </w:tcPr>
          <w:p w14:paraId="6362B1A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0.75</w:t>
            </w:r>
          </w:p>
        </w:tc>
      </w:tr>
      <w:tr w:rsidR="00C62BF1" w:rsidRPr="00C62BF1" w14:paraId="13EA2DDE" w14:textId="77777777" w:rsidTr="003A1488">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2680C54"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Silica Fume</w:t>
            </w:r>
          </w:p>
        </w:tc>
        <w:tc>
          <w:tcPr>
            <w:tcW w:w="763" w:type="dxa"/>
            <w:tcBorders>
              <w:top w:val="nil"/>
              <w:left w:val="nil"/>
              <w:bottom w:val="single" w:sz="4" w:space="0" w:color="auto"/>
              <w:right w:val="single" w:sz="4" w:space="0" w:color="auto"/>
            </w:tcBorders>
            <w:shd w:val="clear" w:color="auto" w:fill="auto"/>
            <w:noWrap/>
            <w:vAlign w:val="bottom"/>
            <w:hideMark/>
          </w:tcPr>
          <w:p w14:paraId="6CADA88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63" w:type="dxa"/>
            <w:tcBorders>
              <w:top w:val="nil"/>
              <w:left w:val="nil"/>
              <w:bottom w:val="single" w:sz="4" w:space="0" w:color="auto"/>
              <w:right w:val="single" w:sz="4" w:space="0" w:color="auto"/>
            </w:tcBorders>
            <w:shd w:val="clear" w:color="auto" w:fill="auto"/>
            <w:noWrap/>
            <w:vAlign w:val="bottom"/>
            <w:hideMark/>
          </w:tcPr>
          <w:p w14:paraId="5D278E8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63" w:type="dxa"/>
            <w:tcBorders>
              <w:top w:val="nil"/>
              <w:left w:val="nil"/>
              <w:bottom w:val="single" w:sz="4" w:space="0" w:color="auto"/>
              <w:right w:val="single" w:sz="4" w:space="0" w:color="auto"/>
            </w:tcBorders>
            <w:shd w:val="clear" w:color="auto" w:fill="auto"/>
            <w:noWrap/>
            <w:vAlign w:val="bottom"/>
            <w:hideMark/>
          </w:tcPr>
          <w:p w14:paraId="51948EA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63" w:type="dxa"/>
            <w:tcBorders>
              <w:top w:val="nil"/>
              <w:left w:val="nil"/>
              <w:bottom w:val="single" w:sz="4" w:space="0" w:color="auto"/>
              <w:right w:val="single" w:sz="4" w:space="0" w:color="auto"/>
            </w:tcBorders>
            <w:shd w:val="clear" w:color="auto" w:fill="auto"/>
            <w:noWrap/>
            <w:vAlign w:val="bottom"/>
            <w:hideMark/>
          </w:tcPr>
          <w:p w14:paraId="4B31E89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763" w:type="dxa"/>
            <w:tcBorders>
              <w:top w:val="nil"/>
              <w:left w:val="nil"/>
              <w:bottom w:val="single" w:sz="4" w:space="0" w:color="auto"/>
              <w:right w:val="single" w:sz="4" w:space="0" w:color="auto"/>
            </w:tcBorders>
            <w:shd w:val="clear" w:color="auto" w:fill="auto"/>
            <w:noWrap/>
            <w:vAlign w:val="bottom"/>
            <w:hideMark/>
          </w:tcPr>
          <w:p w14:paraId="54B605E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63" w:type="dxa"/>
            <w:tcBorders>
              <w:top w:val="nil"/>
              <w:left w:val="nil"/>
              <w:bottom w:val="single" w:sz="4" w:space="0" w:color="auto"/>
              <w:right w:val="single" w:sz="4" w:space="0" w:color="auto"/>
            </w:tcBorders>
            <w:shd w:val="clear" w:color="auto" w:fill="auto"/>
            <w:noWrap/>
            <w:vAlign w:val="bottom"/>
            <w:hideMark/>
          </w:tcPr>
          <w:p w14:paraId="660E8A6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63" w:type="dxa"/>
            <w:tcBorders>
              <w:top w:val="nil"/>
              <w:left w:val="nil"/>
              <w:bottom w:val="single" w:sz="4" w:space="0" w:color="auto"/>
              <w:right w:val="single" w:sz="4" w:space="0" w:color="auto"/>
            </w:tcBorders>
            <w:shd w:val="clear" w:color="auto" w:fill="auto"/>
            <w:noWrap/>
            <w:vAlign w:val="bottom"/>
            <w:hideMark/>
          </w:tcPr>
          <w:p w14:paraId="56E140F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63" w:type="dxa"/>
            <w:tcBorders>
              <w:top w:val="nil"/>
              <w:left w:val="nil"/>
              <w:bottom w:val="single" w:sz="4" w:space="0" w:color="auto"/>
              <w:right w:val="single" w:sz="4" w:space="0" w:color="auto"/>
            </w:tcBorders>
            <w:shd w:val="clear" w:color="auto" w:fill="auto"/>
            <w:noWrap/>
            <w:vAlign w:val="bottom"/>
            <w:hideMark/>
          </w:tcPr>
          <w:p w14:paraId="1A85A3D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r>
      <w:tr w:rsidR="00C62BF1" w:rsidRPr="00C62BF1" w14:paraId="284A62E5" w14:textId="77777777" w:rsidTr="003A1488">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9EE662F"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VCAS ™</w:t>
            </w:r>
          </w:p>
        </w:tc>
        <w:tc>
          <w:tcPr>
            <w:tcW w:w="763" w:type="dxa"/>
            <w:tcBorders>
              <w:top w:val="nil"/>
              <w:left w:val="nil"/>
              <w:bottom w:val="single" w:sz="4" w:space="0" w:color="auto"/>
              <w:right w:val="single" w:sz="4" w:space="0" w:color="auto"/>
            </w:tcBorders>
            <w:shd w:val="clear" w:color="auto" w:fill="auto"/>
            <w:noWrap/>
            <w:vAlign w:val="bottom"/>
            <w:hideMark/>
          </w:tcPr>
          <w:p w14:paraId="69D2C5F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56011A4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0359DA3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2914D08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1E90005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1569DFC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19BA846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237706B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C62BF1" w:rsidRPr="00C62BF1" w14:paraId="5CCD2A3A" w14:textId="77777777" w:rsidTr="003A1488">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8C0A3B0"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Fly Ash</w:t>
            </w:r>
          </w:p>
        </w:tc>
        <w:tc>
          <w:tcPr>
            <w:tcW w:w="763" w:type="dxa"/>
            <w:tcBorders>
              <w:top w:val="nil"/>
              <w:left w:val="nil"/>
              <w:bottom w:val="single" w:sz="4" w:space="0" w:color="auto"/>
              <w:right w:val="single" w:sz="4" w:space="0" w:color="auto"/>
            </w:tcBorders>
            <w:shd w:val="clear" w:color="auto" w:fill="auto"/>
            <w:noWrap/>
            <w:vAlign w:val="bottom"/>
            <w:hideMark/>
          </w:tcPr>
          <w:p w14:paraId="21546F2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63" w:type="dxa"/>
            <w:tcBorders>
              <w:top w:val="nil"/>
              <w:left w:val="nil"/>
              <w:bottom w:val="single" w:sz="4" w:space="0" w:color="auto"/>
              <w:right w:val="single" w:sz="4" w:space="0" w:color="auto"/>
            </w:tcBorders>
            <w:shd w:val="clear" w:color="auto" w:fill="auto"/>
            <w:noWrap/>
            <w:vAlign w:val="bottom"/>
            <w:hideMark/>
          </w:tcPr>
          <w:p w14:paraId="3F3816C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63" w:type="dxa"/>
            <w:tcBorders>
              <w:top w:val="nil"/>
              <w:left w:val="nil"/>
              <w:bottom w:val="single" w:sz="4" w:space="0" w:color="auto"/>
              <w:right w:val="single" w:sz="4" w:space="0" w:color="auto"/>
            </w:tcBorders>
            <w:shd w:val="clear" w:color="auto" w:fill="auto"/>
            <w:noWrap/>
            <w:vAlign w:val="bottom"/>
            <w:hideMark/>
          </w:tcPr>
          <w:p w14:paraId="65CFEA8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63" w:type="dxa"/>
            <w:tcBorders>
              <w:top w:val="nil"/>
              <w:left w:val="nil"/>
              <w:bottom w:val="single" w:sz="4" w:space="0" w:color="auto"/>
              <w:right w:val="single" w:sz="4" w:space="0" w:color="auto"/>
            </w:tcBorders>
            <w:shd w:val="clear" w:color="auto" w:fill="auto"/>
            <w:noWrap/>
            <w:vAlign w:val="bottom"/>
            <w:hideMark/>
          </w:tcPr>
          <w:p w14:paraId="7465030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63" w:type="dxa"/>
            <w:tcBorders>
              <w:top w:val="nil"/>
              <w:left w:val="nil"/>
              <w:bottom w:val="single" w:sz="4" w:space="0" w:color="auto"/>
              <w:right w:val="single" w:sz="4" w:space="0" w:color="auto"/>
            </w:tcBorders>
            <w:shd w:val="clear" w:color="auto" w:fill="auto"/>
            <w:noWrap/>
            <w:vAlign w:val="bottom"/>
            <w:hideMark/>
          </w:tcPr>
          <w:p w14:paraId="6231F00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63" w:type="dxa"/>
            <w:tcBorders>
              <w:top w:val="nil"/>
              <w:left w:val="nil"/>
              <w:bottom w:val="single" w:sz="4" w:space="0" w:color="auto"/>
              <w:right w:val="single" w:sz="4" w:space="0" w:color="auto"/>
            </w:tcBorders>
            <w:shd w:val="clear" w:color="auto" w:fill="auto"/>
            <w:noWrap/>
            <w:vAlign w:val="bottom"/>
            <w:hideMark/>
          </w:tcPr>
          <w:p w14:paraId="30D2C15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63" w:type="dxa"/>
            <w:tcBorders>
              <w:top w:val="nil"/>
              <w:left w:val="nil"/>
              <w:bottom w:val="single" w:sz="4" w:space="0" w:color="auto"/>
              <w:right w:val="single" w:sz="4" w:space="0" w:color="auto"/>
            </w:tcBorders>
            <w:shd w:val="clear" w:color="auto" w:fill="auto"/>
            <w:noWrap/>
            <w:vAlign w:val="bottom"/>
            <w:hideMark/>
          </w:tcPr>
          <w:p w14:paraId="2051182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763" w:type="dxa"/>
            <w:tcBorders>
              <w:top w:val="nil"/>
              <w:left w:val="nil"/>
              <w:bottom w:val="single" w:sz="4" w:space="0" w:color="auto"/>
              <w:right w:val="single" w:sz="4" w:space="0" w:color="auto"/>
            </w:tcBorders>
            <w:shd w:val="clear" w:color="auto" w:fill="auto"/>
            <w:noWrap/>
            <w:vAlign w:val="bottom"/>
            <w:hideMark/>
          </w:tcPr>
          <w:p w14:paraId="6218645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r>
      <w:tr w:rsidR="00C62BF1" w:rsidRPr="00C62BF1" w14:paraId="354C2197" w14:textId="77777777" w:rsidTr="003A1488">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5D9D2C1"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GGBFS</w:t>
            </w:r>
          </w:p>
        </w:tc>
        <w:tc>
          <w:tcPr>
            <w:tcW w:w="763" w:type="dxa"/>
            <w:tcBorders>
              <w:top w:val="nil"/>
              <w:left w:val="nil"/>
              <w:bottom w:val="single" w:sz="4" w:space="0" w:color="auto"/>
              <w:right w:val="single" w:sz="4" w:space="0" w:color="auto"/>
            </w:tcBorders>
            <w:shd w:val="clear" w:color="auto" w:fill="auto"/>
            <w:noWrap/>
            <w:vAlign w:val="bottom"/>
            <w:hideMark/>
          </w:tcPr>
          <w:p w14:paraId="50770E3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0269B84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2CCFB3F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3737F6B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79003E6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19675F5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2DC1901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75C22D2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C62BF1" w:rsidRPr="00C62BF1" w14:paraId="1C2AF539" w14:textId="77777777" w:rsidTr="003A1488">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4B17CA4"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 Cement</w:t>
            </w:r>
          </w:p>
        </w:tc>
        <w:tc>
          <w:tcPr>
            <w:tcW w:w="763" w:type="dxa"/>
            <w:tcBorders>
              <w:top w:val="nil"/>
              <w:left w:val="nil"/>
              <w:bottom w:val="single" w:sz="4" w:space="0" w:color="auto"/>
              <w:right w:val="single" w:sz="4" w:space="0" w:color="auto"/>
            </w:tcBorders>
            <w:shd w:val="clear" w:color="auto" w:fill="auto"/>
            <w:noWrap/>
            <w:vAlign w:val="bottom"/>
            <w:hideMark/>
          </w:tcPr>
          <w:p w14:paraId="680770C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0.3</w:t>
            </w:r>
          </w:p>
        </w:tc>
        <w:tc>
          <w:tcPr>
            <w:tcW w:w="763" w:type="dxa"/>
            <w:tcBorders>
              <w:top w:val="nil"/>
              <w:left w:val="nil"/>
              <w:bottom w:val="single" w:sz="4" w:space="0" w:color="auto"/>
              <w:right w:val="single" w:sz="4" w:space="0" w:color="auto"/>
            </w:tcBorders>
            <w:shd w:val="clear" w:color="auto" w:fill="auto"/>
            <w:noWrap/>
            <w:vAlign w:val="bottom"/>
            <w:hideMark/>
          </w:tcPr>
          <w:p w14:paraId="007F3E6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c>
          <w:tcPr>
            <w:tcW w:w="763" w:type="dxa"/>
            <w:tcBorders>
              <w:top w:val="nil"/>
              <w:left w:val="nil"/>
              <w:bottom w:val="single" w:sz="4" w:space="0" w:color="auto"/>
              <w:right w:val="single" w:sz="4" w:space="0" w:color="auto"/>
            </w:tcBorders>
            <w:shd w:val="clear" w:color="auto" w:fill="auto"/>
            <w:noWrap/>
            <w:vAlign w:val="bottom"/>
            <w:hideMark/>
          </w:tcPr>
          <w:p w14:paraId="2C8A4F7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51172B5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00E7C82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56F51EE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14B0903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63" w:type="dxa"/>
            <w:tcBorders>
              <w:top w:val="nil"/>
              <w:left w:val="nil"/>
              <w:bottom w:val="single" w:sz="4" w:space="0" w:color="auto"/>
              <w:right w:val="single" w:sz="4" w:space="0" w:color="auto"/>
            </w:tcBorders>
            <w:shd w:val="clear" w:color="auto" w:fill="auto"/>
            <w:noWrap/>
            <w:vAlign w:val="bottom"/>
            <w:hideMark/>
          </w:tcPr>
          <w:p w14:paraId="549967A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C62BF1" w:rsidRPr="00C62BF1" w14:paraId="28272812" w14:textId="77777777" w:rsidTr="003A1488">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70E46FA"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763" w:type="dxa"/>
            <w:tcBorders>
              <w:top w:val="nil"/>
              <w:left w:val="nil"/>
              <w:bottom w:val="single" w:sz="4" w:space="0" w:color="auto"/>
              <w:right w:val="single" w:sz="4" w:space="0" w:color="auto"/>
            </w:tcBorders>
            <w:shd w:val="clear" w:color="auto" w:fill="auto"/>
            <w:noWrap/>
            <w:vAlign w:val="bottom"/>
            <w:hideMark/>
          </w:tcPr>
          <w:p w14:paraId="39C5B24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63" w:type="dxa"/>
            <w:tcBorders>
              <w:top w:val="nil"/>
              <w:left w:val="nil"/>
              <w:bottom w:val="single" w:sz="4" w:space="0" w:color="auto"/>
              <w:right w:val="single" w:sz="4" w:space="0" w:color="auto"/>
            </w:tcBorders>
            <w:shd w:val="clear" w:color="auto" w:fill="auto"/>
            <w:noWrap/>
            <w:vAlign w:val="bottom"/>
            <w:hideMark/>
          </w:tcPr>
          <w:p w14:paraId="7055E06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63" w:type="dxa"/>
            <w:tcBorders>
              <w:top w:val="nil"/>
              <w:left w:val="nil"/>
              <w:bottom w:val="single" w:sz="4" w:space="0" w:color="auto"/>
              <w:right w:val="single" w:sz="4" w:space="0" w:color="auto"/>
            </w:tcBorders>
            <w:shd w:val="clear" w:color="auto" w:fill="auto"/>
            <w:noWrap/>
            <w:vAlign w:val="bottom"/>
            <w:hideMark/>
          </w:tcPr>
          <w:p w14:paraId="298EC49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63" w:type="dxa"/>
            <w:tcBorders>
              <w:top w:val="nil"/>
              <w:left w:val="nil"/>
              <w:bottom w:val="single" w:sz="4" w:space="0" w:color="auto"/>
              <w:right w:val="single" w:sz="4" w:space="0" w:color="auto"/>
            </w:tcBorders>
            <w:shd w:val="clear" w:color="auto" w:fill="auto"/>
            <w:noWrap/>
            <w:vAlign w:val="bottom"/>
            <w:hideMark/>
          </w:tcPr>
          <w:p w14:paraId="65194B7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63" w:type="dxa"/>
            <w:tcBorders>
              <w:top w:val="nil"/>
              <w:left w:val="nil"/>
              <w:bottom w:val="single" w:sz="4" w:space="0" w:color="auto"/>
              <w:right w:val="single" w:sz="4" w:space="0" w:color="auto"/>
            </w:tcBorders>
            <w:shd w:val="clear" w:color="auto" w:fill="auto"/>
            <w:noWrap/>
            <w:vAlign w:val="bottom"/>
            <w:hideMark/>
          </w:tcPr>
          <w:p w14:paraId="167025C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63" w:type="dxa"/>
            <w:tcBorders>
              <w:top w:val="nil"/>
              <w:left w:val="nil"/>
              <w:bottom w:val="single" w:sz="4" w:space="0" w:color="auto"/>
              <w:right w:val="single" w:sz="4" w:space="0" w:color="auto"/>
            </w:tcBorders>
            <w:shd w:val="clear" w:color="auto" w:fill="auto"/>
            <w:noWrap/>
            <w:vAlign w:val="bottom"/>
            <w:hideMark/>
          </w:tcPr>
          <w:p w14:paraId="676673E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63" w:type="dxa"/>
            <w:tcBorders>
              <w:top w:val="nil"/>
              <w:left w:val="nil"/>
              <w:bottom w:val="single" w:sz="4" w:space="0" w:color="auto"/>
              <w:right w:val="single" w:sz="4" w:space="0" w:color="auto"/>
            </w:tcBorders>
            <w:shd w:val="clear" w:color="auto" w:fill="auto"/>
            <w:noWrap/>
            <w:vAlign w:val="bottom"/>
            <w:hideMark/>
          </w:tcPr>
          <w:p w14:paraId="60791D4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c>
          <w:tcPr>
            <w:tcW w:w="763" w:type="dxa"/>
            <w:tcBorders>
              <w:top w:val="nil"/>
              <w:left w:val="nil"/>
              <w:bottom w:val="single" w:sz="4" w:space="0" w:color="auto"/>
              <w:right w:val="single" w:sz="4" w:space="0" w:color="auto"/>
            </w:tcBorders>
            <w:shd w:val="clear" w:color="auto" w:fill="auto"/>
            <w:noWrap/>
            <w:vAlign w:val="bottom"/>
            <w:hideMark/>
          </w:tcPr>
          <w:p w14:paraId="216483F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0.20</w:t>
            </w:r>
          </w:p>
        </w:tc>
      </w:tr>
      <w:tr w:rsidR="00C62BF1" w:rsidRPr="00C62BF1" w14:paraId="23E0D256" w14:textId="77777777" w:rsidTr="003A1488">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138FAC2"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agg/cm</w:t>
            </w:r>
          </w:p>
        </w:tc>
        <w:tc>
          <w:tcPr>
            <w:tcW w:w="763" w:type="dxa"/>
            <w:tcBorders>
              <w:top w:val="nil"/>
              <w:left w:val="nil"/>
              <w:bottom w:val="single" w:sz="4" w:space="0" w:color="auto"/>
              <w:right w:val="single" w:sz="4" w:space="0" w:color="auto"/>
            </w:tcBorders>
            <w:shd w:val="clear" w:color="auto" w:fill="auto"/>
            <w:noWrap/>
            <w:vAlign w:val="bottom"/>
            <w:hideMark/>
          </w:tcPr>
          <w:p w14:paraId="01F88B2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63" w:type="dxa"/>
            <w:tcBorders>
              <w:top w:val="nil"/>
              <w:left w:val="nil"/>
              <w:bottom w:val="single" w:sz="4" w:space="0" w:color="auto"/>
              <w:right w:val="single" w:sz="4" w:space="0" w:color="auto"/>
            </w:tcBorders>
            <w:shd w:val="clear" w:color="auto" w:fill="auto"/>
            <w:noWrap/>
            <w:vAlign w:val="bottom"/>
            <w:hideMark/>
          </w:tcPr>
          <w:p w14:paraId="36FEB36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63" w:type="dxa"/>
            <w:tcBorders>
              <w:top w:val="nil"/>
              <w:left w:val="nil"/>
              <w:bottom w:val="single" w:sz="4" w:space="0" w:color="auto"/>
              <w:right w:val="single" w:sz="4" w:space="0" w:color="auto"/>
            </w:tcBorders>
            <w:shd w:val="clear" w:color="auto" w:fill="auto"/>
            <w:noWrap/>
            <w:vAlign w:val="bottom"/>
            <w:hideMark/>
          </w:tcPr>
          <w:p w14:paraId="64364FA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63" w:type="dxa"/>
            <w:tcBorders>
              <w:top w:val="nil"/>
              <w:left w:val="nil"/>
              <w:bottom w:val="single" w:sz="4" w:space="0" w:color="auto"/>
              <w:right w:val="single" w:sz="4" w:space="0" w:color="auto"/>
            </w:tcBorders>
            <w:shd w:val="clear" w:color="auto" w:fill="auto"/>
            <w:noWrap/>
            <w:vAlign w:val="bottom"/>
            <w:hideMark/>
          </w:tcPr>
          <w:p w14:paraId="129A65E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63" w:type="dxa"/>
            <w:tcBorders>
              <w:top w:val="nil"/>
              <w:left w:val="nil"/>
              <w:bottom w:val="single" w:sz="4" w:space="0" w:color="auto"/>
              <w:right w:val="single" w:sz="4" w:space="0" w:color="auto"/>
            </w:tcBorders>
            <w:shd w:val="clear" w:color="auto" w:fill="auto"/>
            <w:noWrap/>
            <w:vAlign w:val="bottom"/>
            <w:hideMark/>
          </w:tcPr>
          <w:p w14:paraId="484322A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63" w:type="dxa"/>
            <w:tcBorders>
              <w:top w:val="nil"/>
              <w:left w:val="nil"/>
              <w:bottom w:val="single" w:sz="4" w:space="0" w:color="auto"/>
              <w:right w:val="single" w:sz="4" w:space="0" w:color="auto"/>
            </w:tcBorders>
            <w:shd w:val="clear" w:color="auto" w:fill="auto"/>
            <w:noWrap/>
            <w:vAlign w:val="bottom"/>
            <w:hideMark/>
          </w:tcPr>
          <w:p w14:paraId="5295708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63" w:type="dxa"/>
            <w:tcBorders>
              <w:top w:val="nil"/>
              <w:left w:val="nil"/>
              <w:bottom w:val="single" w:sz="4" w:space="0" w:color="auto"/>
              <w:right w:val="single" w:sz="4" w:space="0" w:color="auto"/>
            </w:tcBorders>
            <w:shd w:val="clear" w:color="auto" w:fill="auto"/>
            <w:noWrap/>
            <w:vAlign w:val="bottom"/>
            <w:hideMark/>
          </w:tcPr>
          <w:p w14:paraId="4A0AE1A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63" w:type="dxa"/>
            <w:tcBorders>
              <w:top w:val="nil"/>
              <w:left w:val="nil"/>
              <w:bottom w:val="single" w:sz="4" w:space="0" w:color="auto"/>
              <w:right w:val="single" w:sz="4" w:space="0" w:color="auto"/>
            </w:tcBorders>
            <w:shd w:val="clear" w:color="auto" w:fill="auto"/>
            <w:noWrap/>
            <w:vAlign w:val="bottom"/>
            <w:hideMark/>
          </w:tcPr>
          <w:p w14:paraId="1E7FB21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r>
      <w:tr w:rsidR="00C62BF1" w:rsidRPr="00C62BF1" w14:paraId="19A74737" w14:textId="77777777" w:rsidTr="003A1488">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2F1F1E1"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763" w:type="dxa"/>
            <w:tcBorders>
              <w:top w:val="nil"/>
              <w:left w:val="nil"/>
              <w:bottom w:val="single" w:sz="4" w:space="0" w:color="auto"/>
              <w:right w:val="single" w:sz="4" w:space="0" w:color="auto"/>
            </w:tcBorders>
            <w:shd w:val="clear" w:color="auto" w:fill="auto"/>
            <w:noWrap/>
            <w:vAlign w:val="bottom"/>
            <w:hideMark/>
          </w:tcPr>
          <w:p w14:paraId="16D906E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63" w:type="dxa"/>
            <w:tcBorders>
              <w:top w:val="nil"/>
              <w:left w:val="nil"/>
              <w:bottom w:val="single" w:sz="4" w:space="0" w:color="auto"/>
              <w:right w:val="single" w:sz="4" w:space="0" w:color="auto"/>
            </w:tcBorders>
            <w:shd w:val="clear" w:color="auto" w:fill="auto"/>
            <w:noWrap/>
            <w:vAlign w:val="bottom"/>
            <w:hideMark/>
          </w:tcPr>
          <w:p w14:paraId="1EEA8E4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63" w:type="dxa"/>
            <w:tcBorders>
              <w:top w:val="nil"/>
              <w:left w:val="nil"/>
              <w:bottom w:val="single" w:sz="4" w:space="0" w:color="auto"/>
              <w:right w:val="single" w:sz="4" w:space="0" w:color="auto"/>
            </w:tcBorders>
            <w:shd w:val="clear" w:color="auto" w:fill="auto"/>
            <w:noWrap/>
            <w:vAlign w:val="bottom"/>
            <w:hideMark/>
          </w:tcPr>
          <w:p w14:paraId="276234A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63" w:type="dxa"/>
            <w:tcBorders>
              <w:top w:val="nil"/>
              <w:left w:val="nil"/>
              <w:bottom w:val="single" w:sz="4" w:space="0" w:color="auto"/>
              <w:right w:val="single" w:sz="4" w:space="0" w:color="auto"/>
            </w:tcBorders>
            <w:shd w:val="clear" w:color="auto" w:fill="auto"/>
            <w:noWrap/>
            <w:vAlign w:val="bottom"/>
            <w:hideMark/>
          </w:tcPr>
          <w:p w14:paraId="7D89ECB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63" w:type="dxa"/>
            <w:tcBorders>
              <w:top w:val="nil"/>
              <w:left w:val="nil"/>
              <w:bottom w:val="single" w:sz="4" w:space="0" w:color="auto"/>
              <w:right w:val="single" w:sz="4" w:space="0" w:color="auto"/>
            </w:tcBorders>
            <w:shd w:val="clear" w:color="auto" w:fill="auto"/>
            <w:noWrap/>
            <w:vAlign w:val="bottom"/>
            <w:hideMark/>
          </w:tcPr>
          <w:p w14:paraId="2F4AF55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63" w:type="dxa"/>
            <w:tcBorders>
              <w:top w:val="nil"/>
              <w:left w:val="nil"/>
              <w:bottom w:val="single" w:sz="4" w:space="0" w:color="auto"/>
              <w:right w:val="single" w:sz="4" w:space="0" w:color="auto"/>
            </w:tcBorders>
            <w:shd w:val="clear" w:color="auto" w:fill="auto"/>
            <w:noWrap/>
            <w:vAlign w:val="bottom"/>
            <w:hideMark/>
          </w:tcPr>
          <w:p w14:paraId="69B38BF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63" w:type="dxa"/>
            <w:tcBorders>
              <w:top w:val="nil"/>
              <w:left w:val="nil"/>
              <w:bottom w:val="single" w:sz="4" w:space="0" w:color="auto"/>
              <w:right w:val="single" w:sz="4" w:space="0" w:color="auto"/>
            </w:tcBorders>
            <w:shd w:val="clear" w:color="auto" w:fill="auto"/>
            <w:noWrap/>
            <w:vAlign w:val="bottom"/>
            <w:hideMark/>
          </w:tcPr>
          <w:p w14:paraId="280E19E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63" w:type="dxa"/>
            <w:tcBorders>
              <w:top w:val="nil"/>
              <w:left w:val="nil"/>
              <w:bottom w:val="single" w:sz="4" w:space="0" w:color="auto"/>
              <w:right w:val="single" w:sz="4" w:space="0" w:color="auto"/>
            </w:tcBorders>
            <w:shd w:val="clear" w:color="auto" w:fill="auto"/>
            <w:noWrap/>
            <w:vAlign w:val="bottom"/>
            <w:hideMark/>
          </w:tcPr>
          <w:p w14:paraId="4004F7E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r>
    </w:tbl>
    <w:p w14:paraId="2DE910DC" w14:textId="2333B544" w:rsidR="00397B24" w:rsidRDefault="00397B24" w:rsidP="00C62BF1">
      <w:pPr>
        <w:ind w:firstLine="720"/>
        <w:rPr>
          <w:rFonts w:ascii="Times New Roman" w:hAnsi="Times New Roman"/>
          <w:sz w:val="20"/>
          <w:szCs w:val="20"/>
          <w:lang w:bidi="ar-SA"/>
        </w:rPr>
      </w:pPr>
    </w:p>
    <w:p w14:paraId="604915D5" w14:textId="5D65BDEA" w:rsidR="00C62BF1" w:rsidRPr="00C62BF1" w:rsidRDefault="00C62BF1" w:rsidP="00C62BF1">
      <w:pPr>
        <w:ind w:firstLine="720"/>
      </w:pPr>
      <w:r w:rsidRPr="00C62BF1">
        <w:t xml:space="preserve">To attempt to understand the effect of the individual SCMs on compressive strength, the portion of SCM replacement was considered in isolation of the other constituents, as shown in Figure 3.14. It is evident from the results in Figure 3.14 that considering the effect of an individual SCM is not useful. There is not a strong correlation between any particular portion of SCM and strength. The exception was the fly ash, which featured a strong negative correlation with increasing levels of replacement. However, there is sufficient scatter across the data that even this conclusion is not compelling. </w:t>
      </w:r>
    </w:p>
    <w:p w14:paraId="6ED76C22" w14:textId="77777777" w:rsidR="00C62BF1" w:rsidRPr="00C62BF1" w:rsidRDefault="00C62BF1" w:rsidP="00C62BF1">
      <w:pPr>
        <w:ind w:firstLine="720"/>
      </w:pPr>
      <w:r w:rsidRPr="00C62BF1">
        <w:t xml:space="preserve">Series A and B featured silica fume and Type III cement, which gain strength early. The only SCM in these mixes that retard strength gain was fly ash, and the </w:t>
      </w:r>
      <w:r w:rsidRPr="00C62BF1">
        <w:lastRenderedPageBreak/>
        <w:t xml:space="preserve">maximum replacement was 20%. For these reasons, 7 days was a reasonable time frame to assess ultimate strength. However, Series C has high levels of SCMs and Type I cement, which gain strength more slowly. Breaks at 28-days were phased in during this series as a more appropriate assessment of ultimate strength to compare with these earlier values. A misalignment in the compressive testing machine that lasted several days left some patches of unreliable data. These unreliable data points are reported in the appendix, but not in Figure 3.14, which is a summary of the effect of SCMs on the 28-day compressive strength. </w:t>
      </w:r>
      <w:r w:rsidRPr="00C62BF1">
        <w:rPr>
          <w:noProof/>
        </w:rPr>
        <w:drawing>
          <wp:inline distT="0" distB="0" distL="0" distR="0" wp14:anchorId="7FA7A713" wp14:editId="018294F1">
            <wp:extent cx="5394960" cy="2743200"/>
            <wp:effectExtent l="0" t="0" r="0" b="0"/>
            <wp:docPr id="213" name="Chart 213">
              <a:extLst xmlns:a="http://schemas.openxmlformats.org/drawingml/2006/main">
                <a:ext uri="{FF2B5EF4-FFF2-40B4-BE49-F238E27FC236}">
                  <a16:creationId xmlns:a16="http://schemas.microsoft.com/office/drawing/2014/main" id="{97D1AC50-DF85-4571-B41C-C5CF3E8C05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C62BF1">
        <w:rPr>
          <w:noProof/>
        </w:rPr>
        <mc:AlternateContent>
          <mc:Choice Requires="wps">
            <w:drawing>
              <wp:inline distT="0" distB="0" distL="0" distR="0" wp14:anchorId="653D82CF" wp14:editId="1EB862FD">
                <wp:extent cx="5394960" cy="274320"/>
                <wp:effectExtent l="0" t="0" r="0" b="0"/>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11D4B198" w14:textId="77777777" w:rsidR="007B6543" w:rsidRPr="00E004D9" w:rsidRDefault="007B6543" w:rsidP="00C62BF1">
                            <w:pPr>
                              <w:jc w:val="center"/>
                              <w:rPr>
                                <w:b/>
                                <w:i/>
                              </w:rPr>
                            </w:pPr>
                            <w:r>
                              <w:rPr>
                                <w:b/>
                                <w:i/>
                              </w:rPr>
                              <w:t>Figure 3.14 Effect of SCMs on 28-Day Compressive Strength</w:t>
                            </w:r>
                          </w:p>
                        </w:txbxContent>
                      </wps:txbx>
                      <wps:bodyPr rot="0" vert="horz" wrap="square" lIns="91440" tIns="45720" rIns="91440" bIns="45720" anchor="t" anchorCtr="0">
                        <a:noAutofit/>
                      </wps:bodyPr>
                    </wps:wsp>
                  </a:graphicData>
                </a:graphic>
              </wp:inline>
            </w:drawing>
          </mc:Choice>
          <mc:Fallback>
            <w:pict>
              <v:shape w14:anchorId="653D82CF" id="_x0000_s1063"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EIh0Ig8CAAD8&#10;AwAADgAAAAAAAAAAAAAAAAAuAgAAZHJzL2Uyb0RvYy54bWxQSwECLQAUAAYACAAAACEA686QDtoA&#10;AAAEAQAADwAAAAAAAAAAAAAAAABpBAAAZHJzL2Rvd25yZXYueG1sUEsFBgAAAAAEAAQA8wAAAHAF&#10;AAAAAA==&#10;" filled="f" stroked="f">
                <v:textbox>
                  <w:txbxContent>
                    <w:p w14:paraId="11D4B198" w14:textId="77777777" w:rsidR="007B6543" w:rsidRPr="00E004D9" w:rsidRDefault="007B6543" w:rsidP="00C62BF1">
                      <w:pPr>
                        <w:jc w:val="center"/>
                        <w:rPr>
                          <w:b/>
                          <w:i/>
                        </w:rPr>
                      </w:pPr>
                      <w:r>
                        <w:rPr>
                          <w:b/>
                          <w:i/>
                        </w:rPr>
                        <w:t>Figure 3.14 Effect of SCMs on 28-Day Compressive Strength</w:t>
                      </w:r>
                    </w:p>
                  </w:txbxContent>
                </v:textbox>
                <w10:anchorlock/>
              </v:shape>
            </w:pict>
          </mc:Fallback>
        </mc:AlternateContent>
      </w:r>
    </w:p>
    <w:p w14:paraId="595C59CC" w14:textId="77777777" w:rsidR="00C62BF1" w:rsidRPr="00C62BF1" w:rsidRDefault="00C62BF1" w:rsidP="00C62BF1">
      <w:pPr>
        <w:ind w:firstLine="720"/>
      </w:pPr>
      <w:r w:rsidRPr="00C62BF1">
        <w:t xml:space="preserve">Given that the primary cement used in Series C is Type III, there was not an expectation of a significant strength increase between 7 and 28 days. However, the 28-day compressive strengths confirmed that the mixes of Series C and prior fell short of the final target strength of 22 ksi. The magnitude of the shortfall indicated that a different strategy might need to be employed to reach target strengths. </w:t>
      </w:r>
    </w:p>
    <w:p w14:paraId="2CF59A96" w14:textId="78D0751C" w:rsidR="00C62BF1" w:rsidRPr="00C62BF1" w:rsidRDefault="00C62BF1" w:rsidP="009252AD">
      <w:pPr>
        <w:ind w:firstLine="720"/>
      </w:pPr>
      <w:r w:rsidRPr="00C62BF1">
        <w:lastRenderedPageBreak/>
        <w:t>This study resulted in several promising mixes, including C1, C15, C17, and C20, which all had compressive strengths at 28 days exceeding 14,500 psi. There is not a greater pattern to be discerned from these mixes; they had no amount of any constituent in common. There was not a common cement/cementitious ratio that seemed advantageous. It was learned that very particular chemical combinations may not show trends with similar combinations. C15 and C17 were chosen to use in future iterations, given their combination of high strengths, mort</w:t>
      </w:r>
      <w:r w:rsidR="009252AD">
        <w:t xml:space="preserve">ar flow, and workable texture. </w:t>
      </w:r>
    </w:p>
    <w:p w14:paraId="65382A75" w14:textId="77777777" w:rsidR="00C62BF1" w:rsidRPr="00596249" w:rsidRDefault="00C62BF1" w:rsidP="00AC68BE">
      <w:pPr>
        <w:pStyle w:val="Heading2"/>
      </w:pPr>
      <w:bookmarkStart w:id="49" w:name="_Toc497315366"/>
      <w:r w:rsidRPr="00596249">
        <w:t>Series D: Optimal Particle Packing Mixes</w:t>
      </w:r>
      <w:bookmarkEnd w:id="49"/>
    </w:p>
    <w:p w14:paraId="36C1ACA9" w14:textId="59810F30" w:rsidR="00C62BF1" w:rsidRPr="00C62BF1" w:rsidRDefault="00C62BF1" w:rsidP="00C62BF1">
      <w:pPr>
        <w:ind w:firstLine="720"/>
      </w:pPr>
      <w:r w:rsidRPr="00C62BF1">
        <w:t xml:space="preserve">Results short of the target demanded a new strategy to reach the compressive strength goals of the project. A theoretical approach was to be used in conjunction with the experimental approach to achieve a mix with near-optimal particle packing, which literature indicates can lead to </w:t>
      </w:r>
      <w:r w:rsidR="00735C29">
        <w:t>increased strength (</w:t>
      </w:r>
      <w:r w:rsidR="000A2D0A" w:rsidRPr="000A2D0A">
        <w:t>Fennis and Wal</w:t>
      </w:r>
      <w:r w:rsidR="00DA6FD1">
        <w:t>r</w:t>
      </w:r>
      <w:r w:rsidR="000A2D0A" w:rsidRPr="000A2D0A">
        <w:t>aven, 2012</w:t>
      </w:r>
      <w:r w:rsidR="00735C29">
        <w:t>;</w:t>
      </w:r>
      <w:r w:rsidRPr="00C62BF1">
        <w:t xml:space="preserve"> </w:t>
      </w:r>
      <w:r w:rsidR="00735C29">
        <w:rPr>
          <w:rFonts w:ascii="Times New Roman" w:hAnsi="Times New Roman"/>
        </w:rPr>
        <w:t xml:space="preserve">Kim et al., </w:t>
      </w:r>
      <w:r w:rsidRPr="00C62BF1">
        <w:t xml:space="preserve">2016).  </w:t>
      </w:r>
    </w:p>
    <w:p w14:paraId="3F09A749" w14:textId="29D6EBC1" w:rsidR="00C62BF1" w:rsidRPr="00C62BF1" w:rsidRDefault="00C62BF1" w:rsidP="00C62BF1">
      <w:pPr>
        <w:ind w:firstLine="720"/>
      </w:pPr>
      <w:r w:rsidRPr="00C62BF1">
        <w:t>In this experiment, the Modified Andersean and Anderson Model was used to create the optimal particle packing curve. This model, deve</w:t>
      </w:r>
      <w:r w:rsidR="000A2D0A">
        <w:t>loped by Funk and Dinger in 1994</w:t>
      </w:r>
      <w:r w:rsidRPr="00C62BF1">
        <w:t xml:space="preserve">, was preferred over the original Andersean and Anderson model because it uses both the minimum and maximum aggregate size to formulate the </w:t>
      </w:r>
      <w:r w:rsidRPr="0007333C">
        <w:t>optimal curve</w:t>
      </w:r>
      <w:r w:rsidR="000A2D0A" w:rsidRPr="0007333C">
        <w:t xml:space="preserve"> (1994)</w:t>
      </w:r>
      <w:r w:rsidRPr="0007333C">
        <w:t>.</w:t>
      </w:r>
      <w:r w:rsidRPr="00C62BF1">
        <w:t xml:space="preserve"> The original model was developed for mixes with more typical coarse and fine aggregate sizes and does not accommodate the majority of particles condensed in a compact gradation.  This Modified model, shown as Eq. 3.1, was developed to accommodate the finer particles,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8"/>
        <w:gridCol w:w="2829"/>
        <w:gridCol w:w="2829"/>
      </w:tblGrid>
      <w:tr w:rsidR="00C62BF1" w:rsidRPr="00C62BF1" w14:paraId="28414FE0" w14:textId="77777777" w:rsidTr="00C62BF1">
        <w:trPr>
          <w:trHeight w:val="746"/>
          <w:jc w:val="center"/>
        </w:trPr>
        <w:tc>
          <w:tcPr>
            <w:tcW w:w="2828" w:type="dxa"/>
          </w:tcPr>
          <w:p w14:paraId="706377D4" w14:textId="77777777" w:rsidR="00C62BF1" w:rsidRPr="00C62BF1" w:rsidRDefault="00C62BF1" w:rsidP="00C62BF1">
            <w:pPr>
              <w:jc w:val="center"/>
            </w:pPr>
          </w:p>
        </w:tc>
        <w:tc>
          <w:tcPr>
            <w:tcW w:w="2829" w:type="dxa"/>
            <w:shd w:val="clear" w:color="auto" w:fill="auto"/>
          </w:tcPr>
          <w:p w14:paraId="14484494" w14:textId="308A3BE4" w:rsidR="00C62BF1" w:rsidRPr="00EF0FAA" w:rsidRDefault="00C62BF1" w:rsidP="00EF0FAA">
            <w:pPr>
              <w:ind w:firstLine="720"/>
            </w:pPr>
            <w:bookmarkStart w:id="50" w:name="_Hlk495085667"/>
            <m:oMathPara>
              <m:oMath>
                <m:r>
                  <w:rPr>
                    <w:rFonts w:ascii="Cambria Math" w:hAnsi="Cambria Math"/>
                  </w:rPr>
                  <m:t>D</m:t>
                </m:r>
                <m:d>
                  <m:dPr>
                    <m:ctrlPr>
                      <w:rPr>
                        <w:rFonts w:ascii="Cambria Math" w:hAnsi="Cambria Math"/>
                        <w:i/>
                      </w:rPr>
                    </m:ctrlPr>
                  </m:dPr>
                  <m:e>
                    <m:r>
                      <w:rPr>
                        <w:rFonts w:ascii="Cambria Math" w:hAnsi="Cambria Math"/>
                      </w:rPr>
                      <m:t>P</m:t>
                    </m:r>
                  </m:e>
                </m:d>
                <w:bookmarkEnd w:id="50"/>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q</m:t>
                        </m:r>
                      </m:sup>
                    </m:s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min</m:t>
                        </m:r>
                      </m:sub>
                      <m:sup>
                        <m:r>
                          <w:rPr>
                            <w:rFonts w:ascii="Cambria Math" w:hAnsi="Cambria Math"/>
                          </w:rPr>
                          <m:t>q</m:t>
                        </m:r>
                      </m:sup>
                    </m:sSubSup>
                  </m:num>
                  <m:den>
                    <m:sSubSup>
                      <m:sSubSupPr>
                        <m:ctrlPr>
                          <w:rPr>
                            <w:rFonts w:ascii="Cambria Math" w:hAnsi="Cambria Math"/>
                            <w:i/>
                          </w:rPr>
                        </m:ctrlPr>
                      </m:sSubSupPr>
                      <m:e>
                        <m:r>
                          <w:rPr>
                            <w:rFonts w:ascii="Cambria Math" w:hAnsi="Cambria Math"/>
                          </w:rPr>
                          <m:t>D</m:t>
                        </m:r>
                      </m:e>
                      <m:sub>
                        <m:r>
                          <w:rPr>
                            <w:rFonts w:ascii="Cambria Math" w:hAnsi="Cambria Math"/>
                          </w:rPr>
                          <m:t>max</m:t>
                        </m:r>
                      </m:sub>
                      <m:sup>
                        <m:r>
                          <w:rPr>
                            <w:rFonts w:ascii="Cambria Math" w:hAnsi="Cambria Math"/>
                          </w:rPr>
                          <m:t>q</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min</m:t>
                        </m:r>
                      </m:sub>
                      <m:sup>
                        <m:r>
                          <w:rPr>
                            <w:rFonts w:ascii="Cambria Math" w:hAnsi="Cambria Math"/>
                          </w:rPr>
                          <m:t>q</m:t>
                        </m:r>
                      </m:sup>
                    </m:sSubSup>
                  </m:den>
                </m:f>
              </m:oMath>
            </m:oMathPara>
          </w:p>
        </w:tc>
        <w:tc>
          <w:tcPr>
            <w:tcW w:w="2829" w:type="dxa"/>
            <w:shd w:val="clear" w:color="auto" w:fill="auto"/>
            <w:vAlign w:val="center"/>
          </w:tcPr>
          <w:p w14:paraId="337B9CF6" w14:textId="77777777" w:rsidR="00C62BF1" w:rsidRPr="00C62BF1" w:rsidRDefault="00C62BF1" w:rsidP="00C62BF1">
            <w:pPr>
              <w:jc w:val="right"/>
            </w:pPr>
            <w:r w:rsidRPr="00C62BF1">
              <w:t>(Eq. 3.1)</w:t>
            </w:r>
          </w:p>
        </w:tc>
      </w:tr>
    </w:tbl>
    <w:p w14:paraId="6CA21B4A" w14:textId="77777777" w:rsidR="00C62BF1" w:rsidRPr="00C62BF1" w:rsidRDefault="00C62BF1" w:rsidP="00C62BF1">
      <w:r w:rsidRPr="00C62BF1">
        <w:lastRenderedPageBreak/>
        <w:t xml:space="preserve">where </w:t>
      </w:r>
      <w:r w:rsidRPr="00C62BF1">
        <w:rPr>
          <w:i/>
        </w:rPr>
        <w:t>D(P)</w:t>
      </w:r>
      <w:r w:rsidRPr="00C62BF1">
        <w:t xml:space="preserve"> outputs the percent passing each diameter at the optimal packing curve, </w:t>
      </w:r>
      <w:bookmarkStart w:id="51" w:name="_Hlk495085638"/>
      <w:r w:rsidRPr="00C62BF1">
        <w:rPr>
          <w:i/>
        </w:rPr>
        <w:t>D</w:t>
      </w:r>
      <w:r w:rsidRPr="00C62BF1">
        <w:rPr>
          <w:i/>
          <w:vertAlign w:val="superscript"/>
        </w:rPr>
        <w:t>q</w:t>
      </w:r>
      <w:r w:rsidRPr="00C62BF1">
        <w:t xml:space="preserve"> </w:t>
      </w:r>
      <w:bookmarkEnd w:id="51"/>
      <w:r w:rsidRPr="00C62BF1">
        <w:t>is the diameter (the sieve size in a typical analysis) of interest,</w:t>
      </w:r>
      <w:r w:rsidRPr="00C62BF1">
        <w:rPr>
          <w:i/>
          <w:vertAlign w:val="superscript"/>
        </w:rPr>
        <w:t xml:space="preserve"> </w:t>
      </w:r>
      <m:oMath>
        <m:sSubSup>
          <m:sSubSupPr>
            <m:ctrlPr>
              <w:rPr>
                <w:rFonts w:ascii="Cambria Math" w:hAnsi="Cambria Math"/>
                <w:i/>
              </w:rPr>
            </m:ctrlPr>
          </m:sSubSupPr>
          <m:e>
            <m:r>
              <w:rPr>
                <w:rFonts w:ascii="Cambria Math" w:hAnsi="Cambria Math"/>
              </w:rPr>
              <m:t>D</m:t>
            </m:r>
          </m:e>
          <m:sub>
            <m:r>
              <w:rPr>
                <w:rFonts w:ascii="Cambria Math" w:hAnsi="Cambria Math"/>
              </w:rPr>
              <m:t>min</m:t>
            </m:r>
          </m:sub>
          <m:sup>
            <m:r>
              <w:rPr>
                <w:rFonts w:ascii="Cambria Math" w:hAnsi="Cambria Math"/>
              </w:rPr>
              <m:t>q</m:t>
            </m:r>
          </m:sup>
        </m:sSubSup>
      </m:oMath>
      <w:r w:rsidRPr="00C62BF1">
        <w:t xml:space="preserve"> is the minimum particle size of the constituents used in the mix, and </w:t>
      </w:r>
      <m:oMath>
        <m:sSubSup>
          <m:sSubSupPr>
            <m:ctrlPr>
              <w:rPr>
                <w:rFonts w:ascii="Cambria Math" w:hAnsi="Cambria Math"/>
                <w:i/>
              </w:rPr>
            </m:ctrlPr>
          </m:sSubSupPr>
          <m:e>
            <m:r>
              <w:rPr>
                <w:rFonts w:ascii="Cambria Math" w:hAnsi="Cambria Math"/>
              </w:rPr>
              <m:t>D</m:t>
            </m:r>
          </m:e>
          <m:sub>
            <m:r>
              <w:rPr>
                <w:rFonts w:ascii="Cambria Math" w:hAnsi="Cambria Math"/>
              </w:rPr>
              <m:t>max</m:t>
            </m:r>
          </m:sub>
          <m:sup>
            <m:r>
              <w:rPr>
                <w:rFonts w:ascii="Cambria Math" w:hAnsi="Cambria Math"/>
              </w:rPr>
              <m:t>q</m:t>
            </m:r>
          </m:sup>
        </m:sSubSup>
      </m:oMath>
      <w:r w:rsidRPr="00C62BF1">
        <w:t xml:space="preserve"> is the maximum particle size of the constituents used in the mix. </w:t>
      </w:r>
    </w:p>
    <w:p w14:paraId="21FDDAB3" w14:textId="06C0BD03" w:rsidR="00C62BF1" w:rsidRPr="00C62BF1" w:rsidRDefault="00C62BF1" w:rsidP="00C62BF1">
      <w:pPr>
        <w:ind w:firstLine="720"/>
      </w:pPr>
      <w:r w:rsidRPr="00C62BF1">
        <w:t xml:space="preserve">The literature does not indicate a consensus for the optimal q-value, as discussed in the literature review. A q-value of 0.22 </w:t>
      </w:r>
      <w:r w:rsidRPr="0007333C">
        <w:t>was chosen because it fell within the recommended range for several parameters, including flowability and high strength for fine-particle dominant mixes (</w:t>
      </w:r>
      <w:r w:rsidR="00735C29" w:rsidRPr="0007333C">
        <w:rPr>
          <w:rFonts w:ascii="Times New Roman" w:hAnsi="Times New Roman"/>
        </w:rPr>
        <w:t>Kim et al., 2016</w:t>
      </w:r>
      <w:r w:rsidR="00735C29" w:rsidRPr="0007333C">
        <w:t>;</w:t>
      </w:r>
      <w:r w:rsidRPr="0007333C">
        <w:t xml:space="preserve"> Sbia </w:t>
      </w:r>
      <w:r w:rsidR="00F151A5" w:rsidRPr="0007333C">
        <w:t>et al., 2016</w:t>
      </w:r>
      <w:r w:rsidR="000A2D0A" w:rsidRPr="0007333C">
        <w:t>;</w:t>
      </w:r>
      <w:r w:rsidR="00747F04" w:rsidRPr="0007333C">
        <w:t xml:space="preserve"> Ye </w:t>
      </w:r>
      <w:r w:rsidR="000A2D0A" w:rsidRPr="0007333C">
        <w:t>et al.,</w:t>
      </w:r>
      <w:r w:rsidRPr="0007333C">
        <w:t>2012). This value also fell within the recommended range of the EMMA software program for high</w:t>
      </w:r>
      <w:r w:rsidRPr="00C62BF1">
        <w:t xml:space="preserve"> strength, fine-particle dominant mixes. </w:t>
      </w:r>
    </w:p>
    <w:p w14:paraId="22BBBF66" w14:textId="6664DFE3" w:rsidR="00C62BF1" w:rsidRPr="00C62BF1" w:rsidRDefault="00C62BF1" w:rsidP="00C62BF1">
      <w:pPr>
        <w:ind w:firstLine="720"/>
      </w:pPr>
      <w:r w:rsidRPr="00C62BF1">
        <w:t>This model used the gradations found by the Beckman Coulter particle analyzer. The optimal particle packing curve with the q-value of 0.22 is presented in Figure 3.15, with the gradations of the UHPC constituents for contex</w:t>
      </w:r>
      <w:r w:rsidR="004C31AA">
        <w:t>t.</w:t>
      </w:r>
      <w:r w:rsidRPr="00C62BF1">
        <w:rPr>
          <w:noProof/>
        </w:rPr>
        <w:lastRenderedPageBreak/>
        <w:drawing>
          <wp:inline distT="0" distB="0" distL="0" distR="0" wp14:anchorId="66AD0922" wp14:editId="73E0A4BF">
            <wp:extent cx="5394960" cy="3243943"/>
            <wp:effectExtent l="0" t="0" r="0" b="0"/>
            <wp:docPr id="215" name="Chart 215">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C62BF1">
        <w:rPr>
          <w:noProof/>
        </w:rPr>
        <mc:AlternateContent>
          <mc:Choice Requires="wps">
            <w:drawing>
              <wp:inline distT="0" distB="0" distL="0" distR="0" wp14:anchorId="300BB8B5" wp14:editId="5E950F7F">
                <wp:extent cx="5394960" cy="274320"/>
                <wp:effectExtent l="0" t="0" r="0" b="0"/>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27ADC36D" w14:textId="77777777" w:rsidR="007B6543" w:rsidRPr="00E004D9" w:rsidRDefault="007B6543" w:rsidP="00C62BF1">
                            <w:pPr>
                              <w:jc w:val="center"/>
                              <w:rPr>
                                <w:b/>
                                <w:i/>
                              </w:rPr>
                            </w:pPr>
                            <w:r>
                              <w:rPr>
                                <w:b/>
                                <w:i/>
                              </w:rPr>
                              <w:t>Figure 3.15 Optimal Particle Packing Curve for UHPC</w:t>
                            </w:r>
                          </w:p>
                        </w:txbxContent>
                      </wps:txbx>
                      <wps:bodyPr rot="0" vert="horz" wrap="square" lIns="91440" tIns="45720" rIns="91440" bIns="45720" anchor="t" anchorCtr="0">
                        <a:noAutofit/>
                      </wps:bodyPr>
                    </wps:wsp>
                  </a:graphicData>
                </a:graphic>
              </wp:inline>
            </w:drawing>
          </mc:Choice>
          <mc:Fallback>
            <w:pict>
              <v:shape w14:anchorId="300BB8B5" id="_x0000_s1064"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D7UgxcQAgAA&#10;/AMAAA4AAAAAAAAAAAAAAAAALgIAAGRycy9lMm9Eb2MueG1sUEsBAi0AFAAGAAgAAAAhAOvOkA7a&#10;AAAABAEAAA8AAAAAAAAAAAAAAAAAagQAAGRycy9kb3ducmV2LnhtbFBLBQYAAAAABAAEAPMAAABx&#10;BQAAAAA=&#10;" filled="f" stroked="f">
                <v:textbox>
                  <w:txbxContent>
                    <w:p w14:paraId="27ADC36D" w14:textId="77777777" w:rsidR="007B6543" w:rsidRPr="00E004D9" w:rsidRDefault="007B6543" w:rsidP="00C62BF1">
                      <w:pPr>
                        <w:jc w:val="center"/>
                        <w:rPr>
                          <w:b/>
                          <w:i/>
                        </w:rPr>
                      </w:pPr>
                      <w:r>
                        <w:rPr>
                          <w:b/>
                          <w:i/>
                        </w:rPr>
                        <w:t>Figure 3.15 Optimal Particle Packing Curve for UHPC</w:t>
                      </w:r>
                    </w:p>
                  </w:txbxContent>
                </v:textbox>
                <w10:anchorlock/>
              </v:shape>
            </w:pict>
          </mc:Fallback>
        </mc:AlternateContent>
      </w:r>
    </w:p>
    <w:p w14:paraId="7E55755A" w14:textId="0338C851" w:rsidR="00161E6D" w:rsidRDefault="00C62BF1" w:rsidP="007E572D">
      <w:pPr>
        <w:ind w:firstLine="720"/>
      </w:pPr>
      <w:r w:rsidRPr="00C62BF1">
        <w:t xml:space="preserve"> The intention of the study was to use the EMMA software to optimize particle packing. Unfortunately, the output of the EMMA software is strictly graphical, as shown in Figure 3.16. </w:t>
      </w:r>
      <w:r w:rsidR="007E572D">
        <w:t xml:space="preserve"> </w:t>
      </w:r>
      <w:r w:rsidRPr="00C62BF1">
        <w:t xml:space="preserve">While this output could be used to compare the particle packing of existing mixes, there was not an effective way to generate mixes using this software. </w:t>
      </w:r>
    </w:p>
    <w:p w14:paraId="17AA72A4" w14:textId="7D3C3297" w:rsidR="00C62BF1" w:rsidRPr="00C62BF1" w:rsidRDefault="00C62BF1" w:rsidP="00161E6D">
      <w:r w:rsidRPr="00C62BF1">
        <w:rPr>
          <w:noProof/>
        </w:rPr>
        <mc:AlternateContent>
          <mc:Choice Requires="wpg">
            <w:drawing>
              <wp:inline distT="0" distB="0" distL="0" distR="0" wp14:anchorId="0B241A03" wp14:editId="65E33355">
                <wp:extent cx="5095875" cy="2400300"/>
                <wp:effectExtent l="0" t="0" r="0" b="0"/>
                <wp:docPr id="269" name="Group 269"/>
                <wp:cNvGraphicFramePr/>
                <a:graphic xmlns:a="http://schemas.openxmlformats.org/drawingml/2006/main">
                  <a:graphicData uri="http://schemas.microsoft.com/office/word/2010/wordprocessingGroup">
                    <wpg:wgp>
                      <wpg:cNvGrpSpPr/>
                      <wpg:grpSpPr>
                        <a:xfrm>
                          <a:off x="0" y="0"/>
                          <a:ext cx="5095875" cy="2400300"/>
                          <a:chOff x="0" y="0"/>
                          <a:chExt cx="5394960" cy="2510154"/>
                        </a:xfrm>
                      </wpg:grpSpPr>
                      <pic:pic xmlns:pic="http://schemas.openxmlformats.org/drawingml/2006/picture">
                        <pic:nvPicPr>
                          <pic:cNvPr id="218" name="Picture 2">
                            <a:extLst>
                              <a:ext uri="{FF2B5EF4-FFF2-40B4-BE49-F238E27FC236}">
                                <a16:creationId xmlns:a16="http://schemas.microsoft.com/office/drawing/2014/main" id="{00000000-0008-0000-0500-000003000000}"/>
                              </a:ext>
                            </a:extLst>
                          </pic:cNvPr>
                          <pic:cNvPicPr>
                            <a:picLocks noChangeAspect="1"/>
                          </pic:cNvPicPr>
                        </pic:nvPicPr>
                        <pic:blipFill rotWithShape="1">
                          <a:blip r:embed="rId29">
                            <a:extLst>
                              <a:ext uri="{28A0092B-C50C-407E-A947-70E740481C1C}">
                                <a14:useLocalDpi xmlns:a14="http://schemas.microsoft.com/office/drawing/2010/main" val="0"/>
                              </a:ext>
                            </a:extLst>
                          </a:blip>
                          <a:srcRect t="3192"/>
                          <a:stretch/>
                        </pic:blipFill>
                        <pic:spPr bwMode="auto">
                          <a:xfrm>
                            <a:off x="984069" y="0"/>
                            <a:ext cx="3422015" cy="2174789"/>
                          </a:xfrm>
                          <a:prstGeom prst="rect">
                            <a:avLst/>
                          </a:prstGeom>
                          <a:ln>
                            <a:noFill/>
                          </a:ln>
                          <a:extLst>
                            <a:ext uri="{53640926-AAD7-44D8-BBD7-CCE9431645EC}">
                              <a14:shadowObscured xmlns:a14="http://schemas.microsoft.com/office/drawing/2010/main"/>
                            </a:ext>
                          </a:extLst>
                        </pic:spPr>
                      </pic:pic>
                      <wps:wsp>
                        <wps:cNvPr id="219" name="Text Box 2"/>
                        <wps:cNvSpPr txBox="1">
                          <a:spLocks noChangeArrowheads="1"/>
                        </wps:cNvSpPr>
                        <wps:spPr bwMode="auto">
                          <a:xfrm>
                            <a:off x="0" y="2235835"/>
                            <a:ext cx="5394960" cy="274319"/>
                          </a:xfrm>
                          <a:prstGeom prst="rect">
                            <a:avLst/>
                          </a:prstGeom>
                          <a:noFill/>
                          <a:ln w="9525">
                            <a:noFill/>
                            <a:miter lim="800000"/>
                            <a:headEnd/>
                            <a:tailEnd/>
                          </a:ln>
                        </wps:spPr>
                        <wps:txbx>
                          <w:txbxContent>
                            <w:p w14:paraId="502EF0B5" w14:textId="77777777" w:rsidR="007B6543" w:rsidRPr="00E004D9" w:rsidRDefault="007B6543" w:rsidP="00C62BF1">
                              <w:pPr>
                                <w:jc w:val="center"/>
                                <w:rPr>
                                  <w:b/>
                                  <w:i/>
                                </w:rPr>
                              </w:pPr>
                              <w:r>
                                <w:rPr>
                                  <w:b/>
                                  <w:i/>
                                </w:rPr>
                                <w:t>Figure 3.16 EMMA Output of Mix A4</w:t>
                              </w:r>
                            </w:p>
                          </w:txbxContent>
                        </wps:txbx>
                        <wps:bodyPr rot="0" vert="horz" wrap="square" lIns="91440" tIns="45720" rIns="91440" bIns="45720" anchor="t" anchorCtr="0">
                          <a:noAutofit/>
                        </wps:bodyPr>
                      </wps:wsp>
                    </wpg:wgp>
                  </a:graphicData>
                </a:graphic>
              </wp:inline>
            </w:drawing>
          </mc:Choice>
          <mc:Fallback>
            <w:pict>
              <v:group w14:anchorId="0B241A03" id="Group 269" o:spid="_x0000_s1065" style="width:401.25pt;height:189pt;mso-position-horizontal-relative:char;mso-position-vertical-relative:line" coordsize="53949,25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">
                <v:shape id="Picture 2" o:spid="_x0000_s1066" type="#_x0000_t75" style="position:absolute;left:9840;width:34220;height:21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">
                  <v:imagedata r:id="rId30" o:title="" croptop="2092f"/>
                </v:shape>
                <v:shape id="_x0000_s1067" type="#_x0000_t202" style="position:absolute;top:22358;width:53949;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" filled="f" stroked="f">
                  <v:textbox>
                    <w:txbxContent>
                      <w:p w14:paraId="502EF0B5" w14:textId="77777777" w:rsidR="007B6543" w:rsidRPr="00E004D9" w:rsidRDefault="007B6543" w:rsidP="00C62BF1">
                        <w:pPr>
                          <w:jc w:val="center"/>
                          <w:rPr>
                            <w:b/>
                            <w:i/>
                          </w:rPr>
                        </w:pPr>
                        <w:r>
                          <w:rPr>
                            <w:b/>
                            <w:i/>
                          </w:rPr>
                          <w:t>Figure 3.16 EMMA Output of Mix A4</w:t>
                        </w:r>
                      </w:p>
                    </w:txbxContent>
                  </v:textbox>
                </v:shape>
                <w10:anchorlock/>
              </v:group>
            </w:pict>
          </mc:Fallback>
        </mc:AlternateContent>
      </w:r>
    </w:p>
    <w:p w14:paraId="00FCB51B" w14:textId="77777777" w:rsidR="00C62BF1" w:rsidRPr="00C62BF1" w:rsidRDefault="00C62BF1" w:rsidP="00C62BF1">
      <w:pPr>
        <w:ind w:firstLine="720"/>
      </w:pPr>
      <w:r w:rsidRPr="00C62BF1">
        <w:lastRenderedPageBreak/>
        <w:t xml:space="preserve">A comprehensive analysis of particle packing was instead conducted with an Excel spreadsheet. To directly compare mixes, an “error” value was produced for each mix. This “error” value was found using the RSS method. A weighted average of the concrete constituents was tabulated for each point of gradation. The value of the distance from the total mix gradation to the optimal curve is squared at each point of gradation. This squared value is added across every gradation point, so that a single value represents the error over the entire curve. This value was divided by 1000 to make the numbers easier to read at a glance. </w:t>
      </w:r>
    </w:p>
    <w:p w14:paraId="72877560" w14:textId="7679624D" w:rsidR="008B0B5F" w:rsidRPr="008B0B5F" w:rsidRDefault="00C62BF1" w:rsidP="008B0B5F">
      <w:pPr>
        <w:ind w:firstLine="720"/>
      </w:pPr>
      <w:r w:rsidRPr="00C62BF1">
        <w:t>This analysis included 17,600 potential mixes, though not all were viable. There were several matrices constructed to ensure all possible mixes with the given constituents were analyzed. The first varied silica fume and fly ash in 5% increments up to 50% total cementitious material replacement, with the remainder of cementitious materials designated Type III cement. Silica fume was studied in every matrix because the uniquely small particle size is the only constituent that could fill in the bottom of the optimal packing curve (Graybeal</w:t>
      </w:r>
      <w:r w:rsidR="00DC3823">
        <w:t>,</w:t>
      </w:r>
      <w:r w:rsidRPr="00C62BF1">
        <w:t xml:space="preserve"> 2013). Cement is obviously necessary, as pozzolans rely on the first cementitious reaction to activate. The second matrix considered the interaction between silica fume, fly ash, and GGBFS, the remainder designated Type III cement. Given that levels of replacement were explored to 50% for each SCM, there is a portion of mixes that have negative portions of cement. These potential mixes were ignored. The third matrix considered the combination of silica fume, fly ash, VCAS™, and Type I cement. The fourth considered silica fume, fly ash, and Type I cement. The fifth matrix considered the combination of 0-50% replacement of silica fume and fly ash with 0-100% replacement of Type III cement, and the remainder of each mix </w:t>
      </w:r>
      <w:r w:rsidRPr="00C62BF1">
        <w:lastRenderedPageBreak/>
        <w:t xml:space="preserve">designated Type I. These five matrices were developed for aggregate/cementitious material ratios of 1.0, 1.1, 0.9, and 0.8. A portion of a matrix with the aggregate/cementitious material ratio of 1.0 is provided in Table 3.6 as a sample. </w:t>
      </w:r>
      <w:r w:rsidRPr="00C62BF1">
        <w:rPr>
          <w:noProof/>
        </w:rPr>
        <mc:AlternateContent>
          <mc:Choice Requires="wps">
            <w:drawing>
              <wp:inline distT="0" distB="0" distL="0" distR="0" wp14:anchorId="30B2D1DB" wp14:editId="4345E54B">
                <wp:extent cx="5394960" cy="274320"/>
                <wp:effectExtent l="0" t="0" r="0" b="0"/>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33D52DDD" w14:textId="77777777" w:rsidR="007B6543" w:rsidRPr="00E004D9" w:rsidRDefault="007B6543" w:rsidP="00C62BF1">
                            <w:pPr>
                              <w:jc w:val="center"/>
                              <w:rPr>
                                <w:b/>
                                <w:i/>
                              </w:rPr>
                            </w:pPr>
                            <w:r>
                              <w:rPr>
                                <w:b/>
                                <w:i/>
                              </w:rPr>
                              <w:t>Table 3.6 Sample Portion of RSS Matrix</w:t>
                            </w:r>
                          </w:p>
                        </w:txbxContent>
                      </wps:txbx>
                      <wps:bodyPr rot="0" vert="horz" wrap="square" lIns="91440" tIns="45720" rIns="91440" bIns="45720" anchor="t" anchorCtr="0">
                        <a:noAutofit/>
                      </wps:bodyPr>
                    </wps:wsp>
                  </a:graphicData>
                </a:graphic>
              </wp:inline>
            </w:drawing>
          </mc:Choice>
          <mc:Fallback>
            <w:pict>
              <v:shape w14:anchorId="30B2D1DB" id="_x0000_s1068"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FWIaDQ8CAAD8&#10;AwAADgAAAAAAAAAAAAAAAAAuAgAAZHJzL2Uyb0RvYy54bWxQSwECLQAUAAYACAAAACEA686QDtoA&#10;AAAEAQAADwAAAAAAAAAAAAAAAABpBAAAZHJzL2Rvd25yZXYueG1sUEsFBgAAAAAEAAQA8wAAAHAF&#10;AAAAAA==&#10;" filled="f" stroked="f">
                <v:textbox>
                  <w:txbxContent>
                    <w:p w14:paraId="33D52DDD" w14:textId="77777777" w:rsidR="007B6543" w:rsidRPr="00E004D9" w:rsidRDefault="007B6543" w:rsidP="00C62BF1">
                      <w:pPr>
                        <w:jc w:val="center"/>
                        <w:rPr>
                          <w:b/>
                          <w:i/>
                        </w:rPr>
                      </w:pPr>
                      <w:r>
                        <w:rPr>
                          <w:b/>
                          <w:i/>
                        </w:rPr>
                        <w:t>Table 3.6 Sample Portion of RSS Matrix</w:t>
                      </w:r>
                    </w:p>
                  </w:txbxContent>
                </v:textbox>
                <w10:anchorlock/>
              </v:shape>
            </w:pict>
          </mc:Fallback>
        </mc:AlternateContent>
      </w:r>
      <w:r w:rsidRPr="00C62BF1">
        <w:fldChar w:fldCharType="begin"/>
      </w:r>
      <w:r w:rsidRPr="00C62BF1">
        <w:instrText xml:space="preserve"> LINK </w:instrText>
      </w:r>
      <w:r w:rsidR="008B0B5F">
        <w:instrText xml:space="preserve">Excel.Sheet.12 "C:\\Users\\Amy Crone\\Dropbox\\Amy's Research\\Research\\Mix Design\\working gadation.xlsx" Sheet1!R21C2:R34C13 </w:instrText>
      </w:r>
      <w:r w:rsidRPr="00C62BF1">
        <w:instrText xml:space="preserve">\a \f 4 \h  \* MERGEFORMAT </w:instrText>
      </w:r>
      <w:r w:rsidRPr="00C62BF1">
        <w:fldChar w:fldCharType="separate"/>
      </w:r>
    </w:p>
    <w:tbl>
      <w:tblPr>
        <w:tblW w:w="8267" w:type="dxa"/>
        <w:jc w:val="center"/>
        <w:tblLook w:val="04A0" w:firstRow="1" w:lastRow="0" w:firstColumn="1" w:lastColumn="0" w:noHBand="0" w:noVBand="1"/>
      </w:tblPr>
      <w:tblGrid>
        <w:gridCol w:w="1124"/>
        <w:gridCol w:w="741"/>
        <w:gridCol w:w="656"/>
        <w:gridCol w:w="656"/>
        <w:gridCol w:w="656"/>
        <w:gridCol w:w="656"/>
        <w:gridCol w:w="656"/>
        <w:gridCol w:w="656"/>
        <w:gridCol w:w="656"/>
        <w:gridCol w:w="656"/>
        <w:gridCol w:w="656"/>
        <w:gridCol w:w="656"/>
      </w:tblGrid>
      <w:tr w:rsidR="008B0B5F" w:rsidRPr="008B0B5F" w14:paraId="0DF022B3" w14:textId="77777777" w:rsidTr="008B0B5F">
        <w:trPr>
          <w:divId w:val="1003900500"/>
          <w:trHeight w:val="286"/>
          <w:jc w:val="center"/>
        </w:trPr>
        <w:tc>
          <w:tcPr>
            <w:tcW w:w="1124" w:type="dxa"/>
            <w:tcBorders>
              <w:top w:val="single" w:sz="4" w:space="0" w:color="auto"/>
              <w:left w:val="single" w:sz="4" w:space="0" w:color="auto"/>
              <w:bottom w:val="nil"/>
              <w:right w:val="nil"/>
            </w:tcBorders>
            <w:shd w:val="clear" w:color="auto" w:fill="auto"/>
            <w:noWrap/>
            <w:vAlign w:val="bottom"/>
            <w:hideMark/>
          </w:tcPr>
          <w:p w14:paraId="0D8FE44B" w14:textId="015D475D" w:rsidR="008B0B5F" w:rsidRPr="008B0B5F" w:rsidRDefault="008B0B5F" w:rsidP="008B0B5F">
            <w:pPr>
              <w:spacing w:line="240" w:lineRule="auto"/>
              <w:rPr>
                <w:rFonts w:cstheme="minorHAnsi"/>
                <w:color w:val="000000"/>
                <w:lang w:bidi="ar-SA"/>
              </w:rPr>
            </w:pPr>
            <w:r w:rsidRPr="008B0B5F">
              <w:rPr>
                <w:rFonts w:cstheme="minorHAnsi"/>
                <w:color w:val="000000"/>
                <w:lang w:bidi="ar-SA"/>
              </w:rPr>
              <w:t>Type III</w:t>
            </w:r>
          </w:p>
        </w:tc>
        <w:tc>
          <w:tcPr>
            <w:tcW w:w="741" w:type="dxa"/>
            <w:tcBorders>
              <w:top w:val="single" w:sz="4" w:space="0" w:color="auto"/>
              <w:left w:val="nil"/>
              <w:bottom w:val="nil"/>
              <w:right w:val="nil"/>
            </w:tcBorders>
            <w:shd w:val="clear" w:color="auto" w:fill="auto"/>
            <w:noWrap/>
            <w:vAlign w:val="bottom"/>
            <w:hideMark/>
          </w:tcPr>
          <w:p w14:paraId="6435C59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0.65</w:t>
            </w:r>
          </w:p>
        </w:tc>
        <w:tc>
          <w:tcPr>
            <w:tcW w:w="641" w:type="dxa"/>
            <w:tcBorders>
              <w:top w:val="single" w:sz="4" w:space="0" w:color="auto"/>
              <w:left w:val="nil"/>
              <w:bottom w:val="nil"/>
              <w:right w:val="nil"/>
            </w:tcBorders>
            <w:shd w:val="clear" w:color="auto" w:fill="auto"/>
            <w:noWrap/>
            <w:vAlign w:val="bottom"/>
            <w:hideMark/>
          </w:tcPr>
          <w:p w14:paraId="7DEB3D5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0.6</w:t>
            </w:r>
          </w:p>
        </w:tc>
        <w:tc>
          <w:tcPr>
            <w:tcW w:w="641" w:type="dxa"/>
            <w:tcBorders>
              <w:top w:val="single" w:sz="4" w:space="0" w:color="auto"/>
              <w:left w:val="nil"/>
              <w:bottom w:val="nil"/>
              <w:right w:val="nil"/>
            </w:tcBorders>
            <w:shd w:val="clear" w:color="auto" w:fill="auto"/>
            <w:noWrap/>
            <w:vAlign w:val="bottom"/>
            <w:hideMark/>
          </w:tcPr>
          <w:p w14:paraId="449C8DD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0.55</w:t>
            </w:r>
          </w:p>
        </w:tc>
        <w:tc>
          <w:tcPr>
            <w:tcW w:w="640" w:type="dxa"/>
            <w:tcBorders>
              <w:top w:val="single" w:sz="4" w:space="0" w:color="auto"/>
              <w:left w:val="nil"/>
              <w:bottom w:val="nil"/>
              <w:right w:val="nil"/>
            </w:tcBorders>
            <w:shd w:val="clear" w:color="auto" w:fill="auto"/>
            <w:noWrap/>
            <w:vAlign w:val="bottom"/>
            <w:hideMark/>
          </w:tcPr>
          <w:p w14:paraId="44F95DB9"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0.5</w:t>
            </w:r>
          </w:p>
        </w:tc>
        <w:tc>
          <w:tcPr>
            <w:tcW w:w="640" w:type="dxa"/>
            <w:tcBorders>
              <w:top w:val="single" w:sz="4" w:space="0" w:color="auto"/>
              <w:left w:val="nil"/>
              <w:bottom w:val="nil"/>
              <w:right w:val="nil"/>
            </w:tcBorders>
            <w:shd w:val="clear" w:color="auto" w:fill="auto"/>
            <w:noWrap/>
            <w:vAlign w:val="bottom"/>
            <w:hideMark/>
          </w:tcPr>
          <w:p w14:paraId="2D8D5108"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0.45</w:t>
            </w:r>
          </w:p>
        </w:tc>
        <w:tc>
          <w:tcPr>
            <w:tcW w:w="640" w:type="dxa"/>
            <w:tcBorders>
              <w:top w:val="single" w:sz="4" w:space="0" w:color="auto"/>
              <w:left w:val="nil"/>
              <w:bottom w:val="nil"/>
              <w:right w:val="nil"/>
            </w:tcBorders>
            <w:shd w:val="clear" w:color="auto" w:fill="auto"/>
            <w:noWrap/>
            <w:vAlign w:val="bottom"/>
            <w:hideMark/>
          </w:tcPr>
          <w:p w14:paraId="216A7D0B"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0.4</w:t>
            </w:r>
          </w:p>
        </w:tc>
        <w:tc>
          <w:tcPr>
            <w:tcW w:w="640" w:type="dxa"/>
            <w:tcBorders>
              <w:top w:val="single" w:sz="4" w:space="0" w:color="auto"/>
              <w:left w:val="nil"/>
              <w:bottom w:val="nil"/>
              <w:right w:val="nil"/>
            </w:tcBorders>
            <w:shd w:val="clear" w:color="auto" w:fill="auto"/>
            <w:noWrap/>
            <w:vAlign w:val="bottom"/>
            <w:hideMark/>
          </w:tcPr>
          <w:p w14:paraId="0D4BE05F"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0.35</w:t>
            </w:r>
          </w:p>
        </w:tc>
        <w:tc>
          <w:tcPr>
            <w:tcW w:w="640" w:type="dxa"/>
            <w:tcBorders>
              <w:top w:val="single" w:sz="4" w:space="0" w:color="auto"/>
              <w:left w:val="nil"/>
              <w:bottom w:val="nil"/>
              <w:right w:val="nil"/>
            </w:tcBorders>
            <w:shd w:val="clear" w:color="auto" w:fill="auto"/>
            <w:noWrap/>
            <w:vAlign w:val="bottom"/>
            <w:hideMark/>
          </w:tcPr>
          <w:p w14:paraId="32EB5A07"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0.3</w:t>
            </w:r>
          </w:p>
        </w:tc>
        <w:tc>
          <w:tcPr>
            <w:tcW w:w="640" w:type="dxa"/>
            <w:tcBorders>
              <w:top w:val="single" w:sz="4" w:space="0" w:color="auto"/>
              <w:left w:val="nil"/>
              <w:bottom w:val="nil"/>
              <w:right w:val="nil"/>
            </w:tcBorders>
            <w:shd w:val="clear" w:color="auto" w:fill="auto"/>
            <w:noWrap/>
            <w:vAlign w:val="bottom"/>
            <w:hideMark/>
          </w:tcPr>
          <w:p w14:paraId="09E99D42"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0.25</w:t>
            </w:r>
          </w:p>
        </w:tc>
        <w:tc>
          <w:tcPr>
            <w:tcW w:w="640" w:type="dxa"/>
            <w:tcBorders>
              <w:top w:val="single" w:sz="4" w:space="0" w:color="auto"/>
              <w:left w:val="nil"/>
              <w:bottom w:val="nil"/>
              <w:right w:val="nil"/>
            </w:tcBorders>
            <w:shd w:val="clear" w:color="auto" w:fill="auto"/>
            <w:noWrap/>
            <w:vAlign w:val="bottom"/>
            <w:hideMark/>
          </w:tcPr>
          <w:p w14:paraId="624290D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single" w:sz="4" w:space="0" w:color="auto"/>
              <w:left w:val="nil"/>
              <w:bottom w:val="nil"/>
              <w:right w:val="single" w:sz="4" w:space="0" w:color="auto"/>
            </w:tcBorders>
            <w:shd w:val="clear" w:color="auto" w:fill="auto"/>
            <w:noWrap/>
            <w:vAlign w:val="bottom"/>
            <w:hideMark/>
          </w:tcPr>
          <w:p w14:paraId="2EBC6EB7"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r>
      <w:tr w:rsidR="008B0B5F" w:rsidRPr="008B0B5F" w14:paraId="75222DD4"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506FD3B1" w14:textId="77777777" w:rsidR="008B0B5F" w:rsidRPr="008B0B5F" w:rsidRDefault="008B0B5F" w:rsidP="008B0B5F">
            <w:pPr>
              <w:spacing w:line="240" w:lineRule="auto"/>
              <w:rPr>
                <w:rFonts w:cstheme="minorHAnsi"/>
                <w:color w:val="000000"/>
                <w:sz w:val="22"/>
                <w:szCs w:val="22"/>
                <w:lang w:bidi="ar-SA"/>
              </w:rPr>
            </w:pPr>
            <w:r w:rsidRPr="008B0B5F">
              <w:rPr>
                <w:rFonts w:cstheme="minorHAnsi"/>
                <w:color w:val="000000"/>
                <w:sz w:val="22"/>
                <w:szCs w:val="22"/>
                <w:lang w:bidi="ar-SA"/>
              </w:rPr>
              <w:t>Silica Fume</w:t>
            </w:r>
          </w:p>
        </w:tc>
        <w:tc>
          <w:tcPr>
            <w:tcW w:w="741" w:type="dxa"/>
            <w:tcBorders>
              <w:top w:val="nil"/>
              <w:left w:val="nil"/>
              <w:bottom w:val="nil"/>
              <w:right w:val="nil"/>
            </w:tcBorders>
            <w:shd w:val="clear" w:color="auto" w:fill="auto"/>
            <w:noWrap/>
            <w:vAlign w:val="bottom"/>
            <w:hideMark/>
          </w:tcPr>
          <w:p w14:paraId="6D18FCA6"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1" w:type="dxa"/>
            <w:tcBorders>
              <w:top w:val="nil"/>
              <w:left w:val="nil"/>
              <w:bottom w:val="nil"/>
              <w:right w:val="nil"/>
            </w:tcBorders>
            <w:shd w:val="clear" w:color="auto" w:fill="auto"/>
            <w:noWrap/>
            <w:vAlign w:val="bottom"/>
            <w:hideMark/>
          </w:tcPr>
          <w:p w14:paraId="72A153D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1" w:type="dxa"/>
            <w:tcBorders>
              <w:top w:val="nil"/>
              <w:left w:val="nil"/>
              <w:bottom w:val="nil"/>
              <w:right w:val="nil"/>
            </w:tcBorders>
            <w:shd w:val="clear" w:color="auto" w:fill="auto"/>
            <w:noWrap/>
            <w:vAlign w:val="bottom"/>
            <w:hideMark/>
          </w:tcPr>
          <w:p w14:paraId="321AD399"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4A3462BB"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56BC8B1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1A3074BB"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4FFAE41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670CAB4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6C14B995"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722078B2"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single" w:sz="4" w:space="0" w:color="auto"/>
            </w:tcBorders>
            <w:shd w:val="clear" w:color="auto" w:fill="auto"/>
            <w:noWrap/>
            <w:vAlign w:val="bottom"/>
            <w:hideMark/>
          </w:tcPr>
          <w:p w14:paraId="62C33056"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r>
      <w:tr w:rsidR="008B0B5F" w:rsidRPr="008B0B5F" w14:paraId="79D2283C"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3B450F02" w14:textId="77777777" w:rsidR="008B0B5F" w:rsidRPr="008B0B5F" w:rsidRDefault="008B0B5F" w:rsidP="008B0B5F">
            <w:pPr>
              <w:spacing w:line="240" w:lineRule="auto"/>
              <w:rPr>
                <w:rFonts w:cstheme="minorHAnsi"/>
                <w:color w:val="000000"/>
                <w:lang w:bidi="ar-SA"/>
              </w:rPr>
            </w:pPr>
            <w:r w:rsidRPr="008B0B5F">
              <w:rPr>
                <w:rFonts w:cstheme="minorHAnsi"/>
                <w:color w:val="000000"/>
                <w:lang w:bidi="ar-SA"/>
              </w:rPr>
              <w:t>Fly Ash</w:t>
            </w:r>
          </w:p>
        </w:tc>
        <w:tc>
          <w:tcPr>
            <w:tcW w:w="741" w:type="dxa"/>
            <w:tcBorders>
              <w:top w:val="nil"/>
              <w:left w:val="nil"/>
              <w:bottom w:val="nil"/>
              <w:right w:val="nil"/>
            </w:tcBorders>
            <w:shd w:val="clear" w:color="auto" w:fill="auto"/>
            <w:noWrap/>
            <w:vAlign w:val="bottom"/>
            <w:hideMark/>
          </w:tcPr>
          <w:p w14:paraId="635D964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185AA70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0.05</w:t>
            </w:r>
          </w:p>
        </w:tc>
        <w:tc>
          <w:tcPr>
            <w:tcW w:w="641" w:type="dxa"/>
            <w:tcBorders>
              <w:top w:val="nil"/>
              <w:left w:val="nil"/>
              <w:bottom w:val="nil"/>
              <w:right w:val="nil"/>
            </w:tcBorders>
            <w:shd w:val="clear" w:color="auto" w:fill="auto"/>
            <w:noWrap/>
            <w:vAlign w:val="bottom"/>
            <w:hideMark/>
          </w:tcPr>
          <w:p w14:paraId="68C6F988"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w:t>
            </w:r>
          </w:p>
        </w:tc>
        <w:tc>
          <w:tcPr>
            <w:tcW w:w="640" w:type="dxa"/>
            <w:tcBorders>
              <w:top w:val="nil"/>
              <w:left w:val="nil"/>
              <w:bottom w:val="nil"/>
              <w:right w:val="nil"/>
            </w:tcBorders>
            <w:shd w:val="clear" w:color="auto" w:fill="auto"/>
            <w:noWrap/>
            <w:vAlign w:val="bottom"/>
            <w:hideMark/>
          </w:tcPr>
          <w:p w14:paraId="345FBA8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nil"/>
            </w:tcBorders>
            <w:shd w:val="clear" w:color="auto" w:fill="auto"/>
            <w:noWrap/>
            <w:vAlign w:val="bottom"/>
            <w:hideMark/>
          </w:tcPr>
          <w:p w14:paraId="578300D7"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57C41C5C"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0.25</w:t>
            </w:r>
          </w:p>
        </w:tc>
        <w:tc>
          <w:tcPr>
            <w:tcW w:w="640" w:type="dxa"/>
            <w:tcBorders>
              <w:top w:val="nil"/>
              <w:left w:val="nil"/>
              <w:bottom w:val="nil"/>
              <w:right w:val="nil"/>
            </w:tcBorders>
            <w:shd w:val="clear" w:color="auto" w:fill="auto"/>
            <w:noWrap/>
            <w:vAlign w:val="bottom"/>
            <w:hideMark/>
          </w:tcPr>
          <w:p w14:paraId="1980D09D"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0.3</w:t>
            </w:r>
          </w:p>
        </w:tc>
        <w:tc>
          <w:tcPr>
            <w:tcW w:w="640" w:type="dxa"/>
            <w:tcBorders>
              <w:top w:val="nil"/>
              <w:left w:val="nil"/>
              <w:bottom w:val="nil"/>
              <w:right w:val="nil"/>
            </w:tcBorders>
            <w:shd w:val="clear" w:color="auto" w:fill="auto"/>
            <w:noWrap/>
            <w:vAlign w:val="bottom"/>
            <w:hideMark/>
          </w:tcPr>
          <w:p w14:paraId="7DCFCCA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0.35</w:t>
            </w:r>
          </w:p>
        </w:tc>
        <w:tc>
          <w:tcPr>
            <w:tcW w:w="640" w:type="dxa"/>
            <w:tcBorders>
              <w:top w:val="nil"/>
              <w:left w:val="nil"/>
              <w:bottom w:val="nil"/>
              <w:right w:val="nil"/>
            </w:tcBorders>
            <w:shd w:val="clear" w:color="auto" w:fill="auto"/>
            <w:noWrap/>
            <w:vAlign w:val="bottom"/>
            <w:hideMark/>
          </w:tcPr>
          <w:p w14:paraId="27EC318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0.4</w:t>
            </w:r>
          </w:p>
        </w:tc>
        <w:tc>
          <w:tcPr>
            <w:tcW w:w="640" w:type="dxa"/>
            <w:tcBorders>
              <w:top w:val="nil"/>
              <w:left w:val="nil"/>
              <w:bottom w:val="nil"/>
              <w:right w:val="nil"/>
            </w:tcBorders>
            <w:shd w:val="clear" w:color="auto" w:fill="auto"/>
            <w:noWrap/>
            <w:vAlign w:val="bottom"/>
            <w:hideMark/>
          </w:tcPr>
          <w:p w14:paraId="2B3443A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0.45</w:t>
            </w:r>
          </w:p>
        </w:tc>
        <w:tc>
          <w:tcPr>
            <w:tcW w:w="640" w:type="dxa"/>
            <w:tcBorders>
              <w:top w:val="nil"/>
              <w:left w:val="nil"/>
              <w:bottom w:val="nil"/>
              <w:right w:val="single" w:sz="4" w:space="0" w:color="auto"/>
            </w:tcBorders>
            <w:shd w:val="clear" w:color="auto" w:fill="auto"/>
            <w:noWrap/>
            <w:vAlign w:val="bottom"/>
            <w:hideMark/>
          </w:tcPr>
          <w:p w14:paraId="0F137DE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0.5</w:t>
            </w:r>
          </w:p>
        </w:tc>
      </w:tr>
      <w:tr w:rsidR="008B0B5F" w:rsidRPr="008B0B5F" w14:paraId="3CDA73DF"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0E5E88C6" w14:textId="77777777" w:rsidR="008B0B5F" w:rsidRPr="008B0B5F" w:rsidRDefault="008B0B5F" w:rsidP="008B0B5F">
            <w:pPr>
              <w:spacing w:line="240" w:lineRule="auto"/>
              <w:rPr>
                <w:rFonts w:cstheme="minorHAnsi"/>
                <w:color w:val="000000"/>
                <w:lang w:bidi="ar-SA"/>
              </w:rPr>
            </w:pPr>
            <w:r w:rsidRPr="008B0B5F">
              <w:rPr>
                <w:rFonts w:cstheme="minorHAnsi"/>
                <w:color w:val="000000"/>
                <w:lang w:bidi="ar-SA"/>
              </w:rPr>
              <w:t>GGBFS</w:t>
            </w:r>
          </w:p>
        </w:tc>
        <w:tc>
          <w:tcPr>
            <w:tcW w:w="741" w:type="dxa"/>
            <w:tcBorders>
              <w:top w:val="nil"/>
              <w:left w:val="nil"/>
              <w:bottom w:val="nil"/>
              <w:right w:val="nil"/>
            </w:tcBorders>
            <w:shd w:val="clear" w:color="auto" w:fill="auto"/>
            <w:noWrap/>
            <w:vAlign w:val="bottom"/>
            <w:hideMark/>
          </w:tcPr>
          <w:p w14:paraId="5BB1DAE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512710D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62BD711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18A8D55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200DAE8C"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47EDE3F6"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0C4F2990"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53FA40F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429A504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35061E1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single" w:sz="4" w:space="0" w:color="auto"/>
            </w:tcBorders>
            <w:shd w:val="clear" w:color="auto" w:fill="auto"/>
            <w:noWrap/>
            <w:vAlign w:val="bottom"/>
            <w:hideMark/>
          </w:tcPr>
          <w:p w14:paraId="46BC3217"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r>
      <w:tr w:rsidR="008B0B5F" w:rsidRPr="008B0B5F" w14:paraId="4F301E38"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239C11D9" w14:textId="77777777" w:rsidR="008B0B5F" w:rsidRPr="008B0B5F" w:rsidRDefault="008B0B5F" w:rsidP="008B0B5F">
            <w:pPr>
              <w:spacing w:line="240" w:lineRule="auto"/>
              <w:rPr>
                <w:rFonts w:cstheme="minorHAnsi"/>
                <w:color w:val="000000"/>
                <w:lang w:bidi="ar-SA"/>
              </w:rPr>
            </w:pPr>
            <w:r w:rsidRPr="008B0B5F">
              <w:rPr>
                <w:rFonts w:cstheme="minorHAnsi"/>
                <w:color w:val="000000"/>
                <w:lang w:bidi="ar-SA"/>
              </w:rPr>
              <w:t>Type I</w:t>
            </w:r>
          </w:p>
        </w:tc>
        <w:tc>
          <w:tcPr>
            <w:tcW w:w="741" w:type="dxa"/>
            <w:tcBorders>
              <w:top w:val="nil"/>
              <w:left w:val="nil"/>
              <w:bottom w:val="nil"/>
              <w:right w:val="nil"/>
            </w:tcBorders>
            <w:shd w:val="clear" w:color="auto" w:fill="auto"/>
            <w:noWrap/>
            <w:vAlign w:val="bottom"/>
            <w:hideMark/>
          </w:tcPr>
          <w:p w14:paraId="35657186"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1" w:type="dxa"/>
            <w:tcBorders>
              <w:top w:val="nil"/>
              <w:left w:val="nil"/>
              <w:bottom w:val="nil"/>
              <w:right w:val="nil"/>
            </w:tcBorders>
            <w:shd w:val="clear" w:color="auto" w:fill="auto"/>
            <w:noWrap/>
            <w:vAlign w:val="bottom"/>
            <w:hideMark/>
          </w:tcPr>
          <w:p w14:paraId="0FC0E44B"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1" w:type="dxa"/>
            <w:tcBorders>
              <w:top w:val="nil"/>
              <w:left w:val="nil"/>
              <w:bottom w:val="nil"/>
              <w:right w:val="nil"/>
            </w:tcBorders>
            <w:shd w:val="clear" w:color="auto" w:fill="auto"/>
            <w:noWrap/>
            <w:vAlign w:val="bottom"/>
            <w:hideMark/>
          </w:tcPr>
          <w:p w14:paraId="7602D71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nil"/>
            </w:tcBorders>
            <w:shd w:val="clear" w:color="auto" w:fill="auto"/>
            <w:noWrap/>
            <w:vAlign w:val="bottom"/>
            <w:hideMark/>
          </w:tcPr>
          <w:p w14:paraId="6601FF3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nil"/>
            </w:tcBorders>
            <w:shd w:val="clear" w:color="auto" w:fill="auto"/>
            <w:noWrap/>
            <w:vAlign w:val="bottom"/>
            <w:hideMark/>
          </w:tcPr>
          <w:p w14:paraId="75A7EE6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nil"/>
            </w:tcBorders>
            <w:shd w:val="clear" w:color="auto" w:fill="auto"/>
            <w:noWrap/>
            <w:vAlign w:val="bottom"/>
            <w:hideMark/>
          </w:tcPr>
          <w:p w14:paraId="46723CC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nil"/>
            </w:tcBorders>
            <w:shd w:val="clear" w:color="auto" w:fill="auto"/>
            <w:noWrap/>
            <w:vAlign w:val="bottom"/>
            <w:hideMark/>
          </w:tcPr>
          <w:p w14:paraId="2791E02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nil"/>
            </w:tcBorders>
            <w:shd w:val="clear" w:color="auto" w:fill="auto"/>
            <w:noWrap/>
            <w:vAlign w:val="bottom"/>
            <w:hideMark/>
          </w:tcPr>
          <w:p w14:paraId="2252084C"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nil"/>
            </w:tcBorders>
            <w:shd w:val="clear" w:color="auto" w:fill="auto"/>
            <w:noWrap/>
            <w:vAlign w:val="bottom"/>
            <w:hideMark/>
          </w:tcPr>
          <w:p w14:paraId="40151F4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nil"/>
            </w:tcBorders>
            <w:shd w:val="clear" w:color="auto" w:fill="auto"/>
            <w:noWrap/>
            <w:vAlign w:val="bottom"/>
            <w:hideMark/>
          </w:tcPr>
          <w:p w14:paraId="055EC90F"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single" w:sz="4" w:space="0" w:color="auto"/>
            </w:tcBorders>
            <w:shd w:val="clear" w:color="auto" w:fill="auto"/>
            <w:noWrap/>
            <w:vAlign w:val="bottom"/>
            <w:hideMark/>
          </w:tcPr>
          <w:p w14:paraId="2053F022"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r>
      <w:tr w:rsidR="008B0B5F" w:rsidRPr="008B0B5F" w14:paraId="731624C9"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04042A55" w14:textId="77777777" w:rsidR="008B0B5F" w:rsidRPr="008B0B5F" w:rsidRDefault="008B0B5F" w:rsidP="008B0B5F">
            <w:pPr>
              <w:spacing w:line="240" w:lineRule="auto"/>
              <w:rPr>
                <w:rFonts w:cstheme="minorHAnsi"/>
                <w:color w:val="000000"/>
                <w:lang w:bidi="ar-SA"/>
              </w:rPr>
            </w:pPr>
            <w:r w:rsidRPr="008B0B5F">
              <w:rPr>
                <w:rFonts w:cstheme="minorHAnsi"/>
                <w:color w:val="000000"/>
                <w:lang w:bidi="ar-SA"/>
              </w:rPr>
              <w:t>VCAS</w:t>
            </w:r>
          </w:p>
        </w:tc>
        <w:tc>
          <w:tcPr>
            <w:tcW w:w="741" w:type="dxa"/>
            <w:tcBorders>
              <w:top w:val="nil"/>
              <w:left w:val="nil"/>
              <w:bottom w:val="nil"/>
              <w:right w:val="nil"/>
            </w:tcBorders>
            <w:shd w:val="clear" w:color="auto" w:fill="auto"/>
            <w:noWrap/>
            <w:vAlign w:val="bottom"/>
            <w:hideMark/>
          </w:tcPr>
          <w:p w14:paraId="2ED8A625"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486A93CF"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3BB55925"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3729BE5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577766D8"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1AB14D8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1EF709F5"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0645C969"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3E4C669C"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1409419F"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single" w:sz="4" w:space="0" w:color="auto"/>
            </w:tcBorders>
            <w:shd w:val="clear" w:color="auto" w:fill="auto"/>
            <w:noWrap/>
            <w:vAlign w:val="bottom"/>
            <w:hideMark/>
          </w:tcPr>
          <w:p w14:paraId="42272729"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r>
      <w:tr w:rsidR="008B0B5F" w:rsidRPr="008B0B5F" w14:paraId="05B315BE" w14:textId="77777777" w:rsidTr="008B0B5F">
        <w:trPr>
          <w:divId w:val="1003900500"/>
          <w:trHeight w:val="286"/>
          <w:jc w:val="center"/>
        </w:trPr>
        <w:tc>
          <w:tcPr>
            <w:tcW w:w="1124" w:type="dxa"/>
            <w:tcBorders>
              <w:left w:val="single" w:sz="4" w:space="0" w:color="auto"/>
              <w:bottom w:val="single" w:sz="4" w:space="0" w:color="auto"/>
            </w:tcBorders>
            <w:shd w:val="clear" w:color="auto" w:fill="auto"/>
            <w:noWrap/>
            <w:vAlign w:val="bottom"/>
            <w:hideMark/>
          </w:tcPr>
          <w:p w14:paraId="338E2B81" w14:textId="77777777" w:rsidR="008B0B5F" w:rsidRPr="008B0B5F" w:rsidRDefault="008B0B5F" w:rsidP="008B0B5F">
            <w:pPr>
              <w:spacing w:line="240" w:lineRule="auto"/>
              <w:rPr>
                <w:rFonts w:cstheme="minorHAnsi"/>
                <w:b/>
                <w:color w:val="000000"/>
                <w:lang w:bidi="ar-SA"/>
              </w:rPr>
            </w:pPr>
            <w:r w:rsidRPr="008B0B5F">
              <w:rPr>
                <w:rFonts w:cstheme="minorHAnsi"/>
                <w:b/>
                <w:color w:val="000000"/>
                <w:lang w:bidi="ar-SA"/>
              </w:rPr>
              <w:t>RSS</w:t>
            </w:r>
          </w:p>
        </w:tc>
        <w:tc>
          <w:tcPr>
            <w:tcW w:w="741" w:type="dxa"/>
            <w:tcBorders>
              <w:bottom w:val="single" w:sz="4" w:space="0" w:color="auto"/>
            </w:tcBorders>
            <w:shd w:val="clear" w:color="000000" w:fill="63BE7B"/>
            <w:noWrap/>
            <w:vAlign w:val="bottom"/>
            <w:hideMark/>
          </w:tcPr>
          <w:p w14:paraId="7027D0B2"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3.8444</w:t>
            </w:r>
          </w:p>
        </w:tc>
        <w:tc>
          <w:tcPr>
            <w:tcW w:w="641" w:type="dxa"/>
            <w:tcBorders>
              <w:bottom w:val="single" w:sz="4" w:space="0" w:color="auto"/>
            </w:tcBorders>
            <w:shd w:val="clear" w:color="000000" w:fill="84C87D"/>
            <w:noWrap/>
            <w:vAlign w:val="bottom"/>
            <w:hideMark/>
          </w:tcPr>
          <w:p w14:paraId="427E3EE4"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3.6203</w:t>
            </w:r>
          </w:p>
        </w:tc>
        <w:tc>
          <w:tcPr>
            <w:tcW w:w="641" w:type="dxa"/>
            <w:tcBorders>
              <w:bottom w:val="single" w:sz="4" w:space="0" w:color="auto"/>
            </w:tcBorders>
            <w:shd w:val="clear" w:color="000000" w:fill="A1D07F"/>
            <w:noWrap/>
            <w:vAlign w:val="bottom"/>
            <w:hideMark/>
          </w:tcPr>
          <w:p w14:paraId="003F7EFC"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3.4136</w:t>
            </w:r>
          </w:p>
        </w:tc>
        <w:tc>
          <w:tcPr>
            <w:tcW w:w="640" w:type="dxa"/>
            <w:tcBorders>
              <w:bottom w:val="single" w:sz="4" w:space="0" w:color="auto"/>
            </w:tcBorders>
            <w:shd w:val="clear" w:color="000000" w:fill="BDD881"/>
            <w:noWrap/>
            <w:vAlign w:val="bottom"/>
            <w:hideMark/>
          </w:tcPr>
          <w:p w14:paraId="1EF727F8"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3.2245</w:t>
            </w:r>
          </w:p>
        </w:tc>
        <w:tc>
          <w:tcPr>
            <w:tcW w:w="640" w:type="dxa"/>
            <w:tcBorders>
              <w:bottom w:val="single" w:sz="4" w:space="0" w:color="auto"/>
            </w:tcBorders>
            <w:shd w:val="clear" w:color="000000" w:fill="D5DF82"/>
            <w:noWrap/>
            <w:vAlign w:val="bottom"/>
            <w:hideMark/>
          </w:tcPr>
          <w:p w14:paraId="0AC52532"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3.0528</w:t>
            </w:r>
          </w:p>
        </w:tc>
        <w:tc>
          <w:tcPr>
            <w:tcW w:w="640" w:type="dxa"/>
            <w:tcBorders>
              <w:bottom w:val="single" w:sz="4" w:space="0" w:color="auto"/>
            </w:tcBorders>
            <w:shd w:val="clear" w:color="000000" w:fill="EBE683"/>
            <w:noWrap/>
            <w:vAlign w:val="bottom"/>
            <w:hideMark/>
          </w:tcPr>
          <w:p w14:paraId="4830B7B2"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2.8987</w:t>
            </w:r>
          </w:p>
        </w:tc>
        <w:tc>
          <w:tcPr>
            <w:tcW w:w="640" w:type="dxa"/>
            <w:tcBorders>
              <w:bottom w:val="single" w:sz="4" w:space="0" w:color="auto"/>
            </w:tcBorders>
            <w:shd w:val="clear" w:color="000000" w:fill="FFEB84"/>
            <w:noWrap/>
            <w:vAlign w:val="bottom"/>
            <w:hideMark/>
          </w:tcPr>
          <w:p w14:paraId="1003FAEA"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2.762</w:t>
            </w:r>
          </w:p>
        </w:tc>
        <w:tc>
          <w:tcPr>
            <w:tcW w:w="640" w:type="dxa"/>
            <w:tcBorders>
              <w:bottom w:val="single" w:sz="4" w:space="0" w:color="auto"/>
            </w:tcBorders>
            <w:shd w:val="clear" w:color="000000" w:fill="FDC87D"/>
            <w:noWrap/>
            <w:vAlign w:val="bottom"/>
            <w:hideMark/>
          </w:tcPr>
          <w:p w14:paraId="03BD8EEB"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2.6428</w:t>
            </w:r>
          </w:p>
        </w:tc>
        <w:tc>
          <w:tcPr>
            <w:tcW w:w="640" w:type="dxa"/>
            <w:tcBorders>
              <w:bottom w:val="single" w:sz="4" w:space="0" w:color="auto"/>
            </w:tcBorders>
            <w:shd w:val="clear" w:color="000000" w:fill="FBA977"/>
            <w:noWrap/>
            <w:vAlign w:val="bottom"/>
            <w:hideMark/>
          </w:tcPr>
          <w:p w14:paraId="1A2091C9"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2.5412</w:t>
            </w:r>
          </w:p>
        </w:tc>
        <w:tc>
          <w:tcPr>
            <w:tcW w:w="640" w:type="dxa"/>
            <w:tcBorders>
              <w:bottom w:val="single" w:sz="4" w:space="0" w:color="auto"/>
            </w:tcBorders>
            <w:shd w:val="clear" w:color="000000" w:fill="FA9072"/>
            <w:noWrap/>
            <w:vAlign w:val="bottom"/>
            <w:hideMark/>
          </w:tcPr>
          <w:p w14:paraId="6E857946"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2.457</w:t>
            </w:r>
          </w:p>
        </w:tc>
        <w:tc>
          <w:tcPr>
            <w:tcW w:w="640" w:type="dxa"/>
            <w:tcBorders>
              <w:bottom w:val="single" w:sz="4" w:space="0" w:color="auto"/>
              <w:right w:val="single" w:sz="4" w:space="0" w:color="auto"/>
            </w:tcBorders>
            <w:shd w:val="clear" w:color="000000" w:fill="F97C6E"/>
            <w:noWrap/>
            <w:vAlign w:val="bottom"/>
            <w:hideMark/>
          </w:tcPr>
          <w:p w14:paraId="118A678C"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2.3903</w:t>
            </w:r>
          </w:p>
        </w:tc>
      </w:tr>
      <w:tr w:rsidR="008B0B5F" w:rsidRPr="008B0B5F" w14:paraId="03E362AD" w14:textId="77777777" w:rsidTr="008B0B5F">
        <w:trPr>
          <w:divId w:val="1003900500"/>
          <w:trHeight w:val="286"/>
          <w:jc w:val="center"/>
        </w:trPr>
        <w:tc>
          <w:tcPr>
            <w:tcW w:w="1124" w:type="dxa"/>
            <w:tcBorders>
              <w:top w:val="single" w:sz="4" w:space="0" w:color="auto"/>
              <w:left w:val="single" w:sz="4" w:space="0" w:color="auto"/>
              <w:bottom w:val="nil"/>
              <w:right w:val="nil"/>
            </w:tcBorders>
            <w:shd w:val="clear" w:color="auto" w:fill="auto"/>
            <w:noWrap/>
            <w:vAlign w:val="bottom"/>
            <w:hideMark/>
          </w:tcPr>
          <w:p w14:paraId="4255D01F" w14:textId="77777777" w:rsidR="008B0B5F" w:rsidRPr="008B0B5F" w:rsidRDefault="008B0B5F" w:rsidP="008B0B5F">
            <w:pPr>
              <w:spacing w:line="240" w:lineRule="auto"/>
              <w:rPr>
                <w:rFonts w:cstheme="minorHAnsi"/>
                <w:color w:val="000000"/>
                <w:lang w:bidi="ar-SA"/>
              </w:rPr>
            </w:pPr>
            <w:r w:rsidRPr="008B0B5F">
              <w:rPr>
                <w:rFonts w:cstheme="minorHAnsi"/>
                <w:color w:val="000000"/>
                <w:lang w:bidi="ar-SA"/>
              </w:rPr>
              <w:t>Type III</w:t>
            </w:r>
          </w:p>
        </w:tc>
        <w:tc>
          <w:tcPr>
            <w:tcW w:w="741" w:type="dxa"/>
            <w:tcBorders>
              <w:top w:val="single" w:sz="4" w:space="0" w:color="auto"/>
              <w:left w:val="nil"/>
              <w:bottom w:val="nil"/>
              <w:right w:val="nil"/>
            </w:tcBorders>
            <w:shd w:val="clear" w:color="auto" w:fill="auto"/>
            <w:noWrap/>
            <w:vAlign w:val="bottom"/>
            <w:hideMark/>
          </w:tcPr>
          <w:p w14:paraId="711E14A5"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0.6</w:t>
            </w:r>
          </w:p>
        </w:tc>
        <w:tc>
          <w:tcPr>
            <w:tcW w:w="641" w:type="dxa"/>
            <w:tcBorders>
              <w:top w:val="single" w:sz="4" w:space="0" w:color="auto"/>
              <w:left w:val="nil"/>
              <w:bottom w:val="nil"/>
              <w:right w:val="nil"/>
            </w:tcBorders>
            <w:shd w:val="clear" w:color="auto" w:fill="auto"/>
            <w:noWrap/>
            <w:vAlign w:val="bottom"/>
            <w:hideMark/>
          </w:tcPr>
          <w:p w14:paraId="2A0AE08C"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0.55</w:t>
            </w:r>
          </w:p>
        </w:tc>
        <w:tc>
          <w:tcPr>
            <w:tcW w:w="641" w:type="dxa"/>
            <w:tcBorders>
              <w:top w:val="single" w:sz="4" w:space="0" w:color="auto"/>
              <w:left w:val="nil"/>
              <w:bottom w:val="nil"/>
              <w:right w:val="nil"/>
            </w:tcBorders>
            <w:shd w:val="clear" w:color="auto" w:fill="auto"/>
            <w:noWrap/>
            <w:vAlign w:val="bottom"/>
            <w:hideMark/>
          </w:tcPr>
          <w:p w14:paraId="7E553632"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0.5</w:t>
            </w:r>
          </w:p>
        </w:tc>
        <w:tc>
          <w:tcPr>
            <w:tcW w:w="640" w:type="dxa"/>
            <w:tcBorders>
              <w:top w:val="single" w:sz="4" w:space="0" w:color="auto"/>
              <w:left w:val="nil"/>
              <w:bottom w:val="nil"/>
              <w:right w:val="nil"/>
            </w:tcBorders>
            <w:shd w:val="clear" w:color="auto" w:fill="auto"/>
            <w:noWrap/>
            <w:vAlign w:val="bottom"/>
            <w:hideMark/>
          </w:tcPr>
          <w:p w14:paraId="260D061D"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0.45</w:t>
            </w:r>
          </w:p>
        </w:tc>
        <w:tc>
          <w:tcPr>
            <w:tcW w:w="640" w:type="dxa"/>
            <w:tcBorders>
              <w:top w:val="single" w:sz="4" w:space="0" w:color="auto"/>
              <w:left w:val="nil"/>
              <w:bottom w:val="nil"/>
              <w:right w:val="nil"/>
            </w:tcBorders>
            <w:shd w:val="clear" w:color="auto" w:fill="auto"/>
            <w:noWrap/>
            <w:vAlign w:val="bottom"/>
            <w:hideMark/>
          </w:tcPr>
          <w:p w14:paraId="5CB05A6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0.4</w:t>
            </w:r>
          </w:p>
        </w:tc>
        <w:tc>
          <w:tcPr>
            <w:tcW w:w="640" w:type="dxa"/>
            <w:tcBorders>
              <w:top w:val="single" w:sz="4" w:space="0" w:color="auto"/>
              <w:left w:val="nil"/>
              <w:bottom w:val="nil"/>
              <w:right w:val="nil"/>
            </w:tcBorders>
            <w:shd w:val="clear" w:color="auto" w:fill="auto"/>
            <w:noWrap/>
            <w:vAlign w:val="bottom"/>
            <w:hideMark/>
          </w:tcPr>
          <w:p w14:paraId="74881EE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0.35</w:t>
            </w:r>
          </w:p>
        </w:tc>
        <w:tc>
          <w:tcPr>
            <w:tcW w:w="640" w:type="dxa"/>
            <w:tcBorders>
              <w:top w:val="single" w:sz="4" w:space="0" w:color="auto"/>
              <w:left w:val="nil"/>
              <w:bottom w:val="nil"/>
              <w:right w:val="nil"/>
            </w:tcBorders>
            <w:shd w:val="clear" w:color="auto" w:fill="auto"/>
            <w:noWrap/>
            <w:vAlign w:val="bottom"/>
            <w:hideMark/>
          </w:tcPr>
          <w:p w14:paraId="251600FF"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0.3</w:t>
            </w:r>
          </w:p>
        </w:tc>
        <w:tc>
          <w:tcPr>
            <w:tcW w:w="640" w:type="dxa"/>
            <w:tcBorders>
              <w:top w:val="single" w:sz="4" w:space="0" w:color="auto"/>
              <w:left w:val="nil"/>
              <w:bottom w:val="nil"/>
              <w:right w:val="nil"/>
            </w:tcBorders>
            <w:shd w:val="clear" w:color="auto" w:fill="auto"/>
            <w:noWrap/>
            <w:vAlign w:val="bottom"/>
            <w:hideMark/>
          </w:tcPr>
          <w:p w14:paraId="58310D5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0.25</w:t>
            </w:r>
          </w:p>
        </w:tc>
        <w:tc>
          <w:tcPr>
            <w:tcW w:w="640" w:type="dxa"/>
            <w:tcBorders>
              <w:top w:val="single" w:sz="4" w:space="0" w:color="auto"/>
              <w:left w:val="nil"/>
              <w:bottom w:val="nil"/>
              <w:right w:val="nil"/>
            </w:tcBorders>
            <w:shd w:val="clear" w:color="auto" w:fill="auto"/>
            <w:noWrap/>
            <w:vAlign w:val="bottom"/>
            <w:hideMark/>
          </w:tcPr>
          <w:p w14:paraId="6CD92F6C"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single" w:sz="4" w:space="0" w:color="auto"/>
              <w:left w:val="nil"/>
              <w:bottom w:val="nil"/>
              <w:right w:val="nil"/>
            </w:tcBorders>
            <w:shd w:val="clear" w:color="auto" w:fill="auto"/>
            <w:noWrap/>
            <w:vAlign w:val="bottom"/>
            <w:hideMark/>
          </w:tcPr>
          <w:p w14:paraId="62FD2F4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single" w:sz="4" w:space="0" w:color="auto"/>
              <w:left w:val="nil"/>
              <w:bottom w:val="nil"/>
              <w:right w:val="single" w:sz="4" w:space="0" w:color="auto"/>
            </w:tcBorders>
            <w:shd w:val="clear" w:color="auto" w:fill="auto"/>
            <w:noWrap/>
            <w:vAlign w:val="bottom"/>
            <w:hideMark/>
          </w:tcPr>
          <w:p w14:paraId="260AB58B"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w:t>
            </w:r>
          </w:p>
        </w:tc>
      </w:tr>
      <w:tr w:rsidR="008B0B5F" w:rsidRPr="008B0B5F" w14:paraId="074F7574"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454D3DC5" w14:textId="77777777" w:rsidR="008B0B5F" w:rsidRPr="008B0B5F" w:rsidRDefault="008B0B5F" w:rsidP="008B0B5F">
            <w:pPr>
              <w:spacing w:line="240" w:lineRule="auto"/>
              <w:rPr>
                <w:rFonts w:cstheme="minorHAnsi"/>
                <w:color w:val="000000"/>
                <w:sz w:val="22"/>
                <w:szCs w:val="22"/>
                <w:lang w:bidi="ar-SA"/>
              </w:rPr>
            </w:pPr>
            <w:r w:rsidRPr="008B0B5F">
              <w:rPr>
                <w:rFonts w:cstheme="minorHAnsi"/>
                <w:color w:val="000000"/>
                <w:sz w:val="22"/>
                <w:szCs w:val="22"/>
                <w:lang w:bidi="ar-SA"/>
              </w:rPr>
              <w:t>Silica Fume</w:t>
            </w:r>
          </w:p>
        </w:tc>
        <w:tc>
          <w:tcPr>
            <w:tcW w:w="741" w:type="dxa"/>
            <w:tcBorders>
              <w:top w:val="nil"/>
              <w:left w:val="nil"/>
              <w:bottom w:val="nil"/>
              <w:right w:val="nil"/>
            </w:tcBorders>
            <w:shd w:val="clear" w:color="auto" w:fill="auto"/>
            <w:noWrap/>
            <w:vAlign w:val="bottom"/>
            <w:hideMark/>
          </w:tcPr>
          <w:p w14:paraId="3F478DE0"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1" w:type="dxa"/>
            <w:tcBorders>
              <w:top w:val="nil"/>
              <w:left w:val="nil"/>
              <w:bottom w:val="nil"/>
              <w:right w:val="nil"/>
            </w:tcBorders>
            <w:shd w:val="clear" w:color="auto" w:fill="auto"/>
            <w:noWrap/>
            <w:vAlign w:val="bottom"/>
            <w:hideMark/>
          </w:tcPr>
          <w:p w14:paraId="371AA60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1" w:type="dxa"/>
            <w:tcBorders>
              <w:top w:val="nil"/>
              <w:left w:val="nil"/>
              <w:bottom w:val="nil"/>
              <w:right w:val="nil"/>
            </w:tcBorders>
            <w:shd w:val="clear" w:color="auto" w:fill="auto"/>
            <w:noWrap/>
            <w:vAlign w:val="bottom"/>
            <w:hideMark/>
          </w:tcPr>
          <w:p w14:paraId="145FA08D"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339F046F"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7679ED8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3E9AB175"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4F96A5C0"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6161A53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7A0B3EF6"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1C7B4E5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single" w:sz="4" w:space="0" w:color="auto"/>
            </w:tcBorders>
            <w:shd w:val="clear" w:color="auto" w:fill="auto"/>
            <w:noWrap/>
            <w:vAlign w:val="bottom"/>
            <w:hideMark/>
          </w:tcPr>
          <w:p w14:paraId="417A2E4F"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r>
      <w:tr w:rsidR="008B0B5F" w:rsidRPr="008B0B5F" w14:paraId="55C79E62"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0E599412" w14:textId="77777777" w:rsidR="008B0B5F" w:rsidRPr="008B0B5F" w:rsidRDefault="008B0B5F" w:rsidP="008B0B5F">
            <w:pPr>
              <w:spacing w:line="240" w:lineRule="auto"/>
              <w:rPr>
                <w:rFonts w:cstheme="minorHAnsi"/>
                <w:color w:val="000000"/>
                <w:lang w:bidi="ar-SA"/>
              </w:rPr>
            </w:pPr>
            <w:r w:rsidRPr="008B0B5F">
              <w:rPr>
                <w:rFonts w:cstheme="minorHAnsi"/>
                <w:color w:val="000000"/>
                <w:lang w:bidi="ar-SA"/>
              </w:rPr>
              <w:t>Fly Ash</w:t>
            </w:r>
          </w:p>
        </w:tc>
        <w:tc>
          <w:tcPr>
            <w:tcW w:w="741" w:type="dxa"/>
            <w:tcBorders>
              <w:top w:val="nil"/>
              <w:left w:val="nil"/>
              <w:bottom w:val="nil"/>
              <w:right w:val="nil"/>
            </w:tcBorders>
            <w:shd w:val="clear" w:color="auto" w:fill="auto"/>
            <w:noWrap/>
            <w:vAlign w:val="bottom"/>
            <w:hideMark/>
          </w:tcPr>
          <w:p w14:paraId="1D924178"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0EE664A6"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0.05</w:t>
            </w:r>
          </w:p>
        </w:tc>
        <w:tc>
          <w:tcPr>
            <w:tcW w:w="641" w:type="dxa"/>
            <w:tcBorders>
              <w:top w:val="nil"/>
              <w:left w:val="nil"/>
              <w:bottom w:val="nil"/>
              <w:right w:val="nil"/>
            </w:tcBorders>
            <w:shd w:val="clear" w:color="auto" w:fill="auto"/>
            <w:noWrap/>
            <w:vAlign w:val="bottom"/>
            <w:hideMark/>
          </w:tcPr>
          <w:p w14:paraId="37AFF5CB"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w:t>
            </w:r>
          </w:p>
        </w:tc>
        <w:tc>
          <w:tcPr>
            <w:tcW w:w="640" w:type="dxa"/>
            <w:tcBorders>
              <w:top w:val="nil"/>
              <w:left w:val="nil"/>
              <w:bottom w:val="nil"/>
              <w:right w:val="nil"/>
            </w:tcBorders>
            <w:shd w:val="clear" w:color="auto" w:fill="auto"/>
            <w:noWrap/>
            <w:vAlign w:val="bottom"/>
            <w:hideMark/>
          </w:tcPr>
          <w:p w14:paraId="74753D2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0.15</w:t>
            </w:r>
          </w:p>
        </w:tc>
        <w:tc>
          <w:tcPr>
            <w:tcW w:w="640" w:type="dxa"/>
            <w:tcBorders>
              <w:top w:val="nil"/>
              <w:left w:val="nil"/>
              <w:bottom w:val="nil"/>
              <w:right w:val="nil"/>
            </w:tcBorders>
            <w:shd w:val="clear" w:color="auto" w:fill="auto"/>
            <w:noWrap/>
            <w:vAlign w:val="bottom"/>
            <w:hideMark/>
          </w:tcPr>
          <w:p w14:paraId="50B78A75"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2C47986D"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0.25</w:t>
            </w:r>
          </w:p>
        </w:tc>
        <w:tc>
          <w:tcPr>
            <w:tcW w:w="640" w:type="dxa"/>
            <w:tcBorders>
              <w:top w:val="nil"/>
              <w:left w:val="nil"/>
              <w:bottom w:val="nil"/>
              <w:right w:val="nil"/>
            </w:tcBorders>
            <w:shd w:val="clear" w:color="auto" w:fill="auto"/>
            <w:noWrap/>
            <w:vAlign w:val="bottom"/>
            <w:hideMark/>
          </w:tcPr>
          <w:p w14:paraId="51AF52FB"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0.3</w:t>
            </w:r>
          </w:p>
        </w:tc>
        <w:tc>
          <w:tcPr>
            <w:tcW w:w="640" w:type="dxa"/>
            <w:tcBorders>
              <w:top w:val="nil"/>
              <w:left w:val="nil"/>
              <w:bottom w:val="nil"/>
              <w:right w:val="nil"/>
            </w:tcBorders>
            <w:shd w:val="clear" w:color="auto" w:fill="auto"/>
            <w:noWrap/>
            <w:vAlign w:val="bottom"/>
            <w:hideMark/>
          </w:tcPr>
          <w:p w14:paraId="4E0F48A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0.35</w:t>
            </w:r>
          </w:p>
        </w:tc>
        <w:tc>
          <w:tcPr>
            <w:tcW w:w="640" w:type="dxa"/>
            <w:tcBorders>
              <w:top w:val="nil"/>
              <w:left w:val="nil"/>
              <w:bottom w:val="nil"/>
              <w:right w:val="nil"/>
            </w:tcBorders>
            <w:shd w:val="clear" w:color="auto" w:fill="auto"/>
            <w:noWrap/>
            <w:vAlign w:val="bottom"/>
            <w:hideMark/>
          </w:tcPr>
          <w:p w14:paraId="3B6387A9"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0.4</w:t>
            </w:r>
          </w:p>
        </w:tc>
        <w:tc>
          <w:tcPr>
            <w:tcW w:w="640" w:type="dxa"/>
            <w:tcBorders>
              <w:top w:val="nil"/>
              <w:left w:val="nil"/>
              <w:bottom w:val="nil"/>
              <w:right w:val="nil"/>
            </w:tcBorders>
            <w:shd w:val="clear" w:color="auto" w:fill="auto"/>
            <w:noWrap/>
            <w:vAlign w:val="bottom"/>
            <w:hideMark/>
          </w:tcPr>
          <w:p w14:paraId="7458396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0.45</w:t>
            </w:r>
          </w:p>
        </w:tc>
        <w:tc>
          <w:tcPr>
            <w:tcW w:w="640" w:type="dxa"/>
            <w:tcBorders>
              <w:top w:val="nil"/>
              <w:left w:val="nil"/>
              <w:bottom w:val="nil"/>
              <w:right w:val="single" w:sz="4" w:space="0" w:color="auto"/>
            </w:tcBorders>
            <w:shd w:val="clear" w:color="auto" w:fill="auto"/>
            <w:noWrap/>
            <w:vAlign w:val="bottom"/>
            <w:hideMark/>
          </w:tcPr>
          <w:p w14:paraId="77A02565"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0.5</w:t>
            </w:r>
          </w:p>
        </w:tc>
      </w:tr>
      <w:tr w:rsidR="008B0B5F" w:rsidRPr="008B0B5F" w14:paraId="7C5DB89F"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6613F7D5" w14:textId="77777777" w:rsidR="008B0B5F" w:rsidRPr="008B0B5F" w:rsidRDefault="008B0B5F" w:rsidP="008B0B5F">
            <w:pPr>
              <w:spacing w:line="240" w:lineRule="auto"/>
              <w:rPr>
                <w:rFonts w:cstheme="minorHAnsi"/>
                <w:color w:val="000000"/>
                <w:lang w:bidi="ar-SA"/>
              </w:rPr>
            </w:pPr>
            <w:r w:rsidRPr="008B0B5F">
              <w:rPr>
                <w:rFonts w:cstheme="minorHAnsi"/>
                <w:color w:val="000000"/>
                <w:lang w:bidi="ar-SA"/>
              </w:rPr>
              <w:t>GGBFS</w:t>
            </w:r>
          </w:p>
        </w:tc>
        <w:tc>
          <w:tcPr>
            <w:tcW w:w="741" w:type="dxa"/>
            <w:tcBorders>
              <w:top w:val="nil"/>
              <w:left w:val="nil"/>
              <w:bottom w:val="nil"/>
              <w:right w:val="nil"/>
            </w:tcBorders>
            <w:shd w:val="clear" w:color="auto" w:fill="auto"/>
            <w:noWrap/>
            <w:vAlign w:val="bottom"/>
            <w:hideMark/>
          </w:tcPr>
          <w:p w14:paraId="2717853D"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4C5F4D5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7F27478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20EF7A48"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1E32E237"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211D2B7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7718C1F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0BD58C0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1A6AA378"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080DF6C8"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single" w:sz="4" w:space="0" w:color="auto"/>
            </w:tcBorders>
            <w:shd w:val="clear" w:color="auto" w:fill="auto"/>
            <w:noWrap/>
            <w:vAlign w:val="bottom"/>
            <w:hideMark/>
          </w:tcPr>
          <w:p w14:paraId="1AC11560"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r>
      <w:tr w:rsidR="008B0B5F" w:rsidRPr="008B0B5F" w14:paraId="7A5E830D"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3280A72B" w14:textId="77777777" w:rsidR="008B0B5F" w:rsidRPr="008B0B5F" w:rsidRDefault="008B0B5F" w:rsidP="008B0B5F">
            <w:pPr>
              <w:spacing w:line="240" w:lineRule="auto"/>
              <w:rPr>
                <w:rFonts w:cstheme="minorHAnsi"/>
                <w:color w:val="000000"/>
                <w:lang w:bidi="ar-SA"/>
              </w:rPr>
            </w:pPr>
            <w:r w:rsidRPr="008B0B5F">
              <w:rPr>
                <w:rFonts w:cstheme="minorHAnsi"/>
                <w:color w:val="000000"/>
                <w:lang w:bidi="ar-SA"/>
              </w:rPr>
              <w:t>Type I</w:t>
            </w:r>
          </w:p>
        </w:tc>
        <w:tc>
          <w:tcPr>
            <w:tcW w:w="741" w:type="dxa"/>
            <w:tcBorders>
              <w:top w:val="nil"/>
              <w:left w:val="nil"/>
              <w:bottom w:val="nil"/>
              <w:right w:val="nil"/>
            </w:tcBorders>
            <w:shd w:val="clear" w:color="auto" w:fill="auto"/>
            <w:noWrap/>
            <w:vAlign w:val="bottom"/>
            <w:hideMark/>
          </w:tcPr>
          <w:p w14:paraId="0C99FCC2"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1" w:type="dxa"/>
            <w:tcBorders>
              <w:top w:val="nil"/>
              <w:left w:val="nil"/>
              <w:bottom w:val="nil"/>
              <w:right w:val="nil"/>
            </w:tcBorders>
            <w:shd w:val="clear" w:color="auto" w:fill="auto"/>
            <w:noWrap/>
            <w:vAlign w:val="bottom"/>
            <w:hideMark/>
          </w:tcPr>
          <w:p w14:paraId="0A8253A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1" w:type="dxa"/>
            <w:tcBorders>
              <w:top w:val="nil"/>
              <w:left w:val="nil"/>
              <w:bottom w:val="nil"/>
              <w:right w:val="nil"/>
            </w:tcBorders>
            <w:shd w:val="clear" w:color="auto" w:fill="auto"/>
            <w:noWrap/>
            <w:vAlign w:val="bottom"/>
            <w:hideMark/>
          </w:tcPr>
          <w:p w14:paraId="44D0EC57"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1E078CF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22B6AA08"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54A5BC6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753906B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27C48CA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3A53BBA7"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nil"/>
            </w:tcBorders>
            <w:shd w:val="clear" w:color="auto" w:fill="auto"/>
            <w:noWrap/>
            <w:vAlign w:val="bottom"/>
            <w:hideMark/>
          </w:tcPr>
          <w:p w14:paraId="3952D43A"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c>
          <w:tcPr>
            <w:tcW w:w="640" w:type="dxa"/>
            <w:tcBorders>
              <w:top w:val="nil"/>
              <w:left w:val="nil"/>
              <w:bottom w:val="nil"/>
              <w:right w:val="single" w:sz="4" w:space="0" w:color="auto"/>
            </w:tcBorders>
            <w:shd w:val="clear" w:color="auto" w:fill="auto"/>
            <w:noWrap/>
            <w:vAlign w:val="bottom"/>
            <w:hideMark/>
          </w:tcPr>
          <w:p w14:paraId="39A497C0"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0.2</w:t>
            </w:r>
          </w:p>
        </w:tc>
      </w:tr>
      <w:tr w:rsidR="008B0B5F" w:rsidRPr="008B0B5F" w14:paraId="5BE5C7F8" w14:textId="77777777" w:rsidTr="008B0B5F">
        <w:trPr>
          <w:divId w:val="1003900500"/>
          <w:trHeight w:val="286"/>
          <w:jc w:val="center"/>
        </w:trPr>
        <w:tc>
          <w:tcPr>
            <w:tcW w:w="1124" w:type="dxa"/>
            <w:tcBorders>
              <w:top w:val="nil"/>
              <w:left w:val="single" w:sz="4" w:space="0" w:color="auto"/>
              <w:bottom w:val="nil"/>
              <w:right w:val="nil"/>
            </w:tcBorders>
            <w:shd w:val="clear" w:color="auto" w:fill="auto"/>
            <w:noWrap/>
            <w:vAlign w:val="bottom"/>
            <w:hideMark/>
          </w:tcPr>
          <w:p w14:paraId="16D695EB" w14:textId="77777777" w:rsidR="008B0B5F" w:rsidRPr="008B0B5F" w:rsidRDefault="008B0B5F" w:rsidP="008B0B5F">
            <w:pPr>
              <w:spacing w:line="240" w:lineRule="auto"/>
              <w:rPr>
                <w:rFonts w:cstheme="minorHAnsi"/>
                <w:color w:val="000000"/>
                <w:lang w:bidi="ar-SA"/>
              </w:rPr>
            </w:pPr>
            <w:r w:rsidRPr="008B0B5F">
              <w:rPr>
                <w:rFonts w:cstheme="minorHAnsi"/>
                <w:color w:val="000000"/>
                <w:lang w:bidi="ar-SA"/>
              </w:rPr>
              <w:t>VCAS</w:t>
            </w:r>
          </w:p>
        </w:tc>
        <w:tc>
          <w:tcPr>
            <w:tcW w:w="741" w:type="dxa"/>
            <w:tcBorders>
              <w:top w:val="nil"/>
              <w:left w:val="nil"/>
              <w:bottom w:val="nil"/>
              <w:right w:val="nil"/>
            </w:tcBorders>
            <w:shd w:val="clear" w:color="auto" w:fill="auto"/>
            <w:noWrap/>
            <w:vAlign w:val="bottom"/>
            <w:hideMark/>
          </w:tcPr>
          <w:p w14:paraId="41420627"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1CF2DF56"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1" w:type="dxa"/>
            <w:tcBorders>
              <w:top w:val="nil"/>
              <w:left w:val="nil"/>
              <w:bottom w:val="nil"/>
              <w:right w:val="nil"/>
            </w:tcBorders>
            <w:shd w:val="clear" w:color="auto" w:fill="auto"/>
            <w:noWrap/>
            <w:vAlign w:val="bottom"/>
            <w:hideMark/>
          </w:tcPr>
          <w:p w14:paraId="2C6E9F90"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2AEC2F6E"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41E459D1"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70566C02"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3E7A74B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7ADBC71F"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5C72F722"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nil"/>
            </w:tcBorders>
            <w:shd w:val="clear" w:color="auto" w:fill="auto"/>
            <w:noWrap/>
            <w:vAlign w:val="bottom"/>
            <w:hideMark/>
          </w:tcPr>
          <w:p w14:paraId="417FAB64"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c>
          <w:tcPr>
            <w:tcW w:w="640" w:type="dxa"/>
            <w:tcBorders>
              <w:top w:val="nil"/>
              <w:left w:val="nil"/>
              <w:bottom w:val="nil"/>
              <w:right w:val="single" w:sz="4" w:space="0" w:color="auto"/>
            </w:tcBorders>
            <w:shd w:val="clear" w:color="auto" w:fill="auto"/>
            <w:noWrap/>
            <w:vAlign w:val="bottom"/>
            <w:hideMark/>
          </w:tcPr>
          <w:p w14:paraId="59DF0593" w14:textId="77777777" w:rsidR="008B0B5F" w:rsidRPr="008B0B5F" w:rsidRDefault="008B0B5F" w:rsidP="008B0B5F">
            <w:pPr>
              <w:spacing w:line="240" w:lineRule="auto"/>
              <w:jc w:val="right"/>
              <w:rPr>
                <w:rFonts w:cstheme="minorHAnsi"/>
                <w:color w:val="000000"/>
                <w:lang w:bidi="ar-SA"/>
              </w:rPr>
            </w:pPr>
            <w:r w:rsidRPr="008B0B5F">
              <w:rPr>
                <w:rFonts w:cstheme="minorHAnsi"/>
                <w:color w:val="000000"/>
                <w:lang w:bidi="ar-SA"/>
              </w:rPr>
              <w:t>0</w:t>
            </w:r>
          </w:p>
        </w:tc>
      </w:tr>
      <w:tr w:rsidR="008B0B5F" w:rsidRPr="008B0B5F" w14:paraId="41EFD5E7" w14:textId="77777777" w:rsidTr="008B0B5F">
        <w:trPr>
          <w:divId w:val="1003900500"/>
          <w:trHeight w:val="286"/>
          <w:jc w:val="center"/>
        </w:trPr>
        <w:tc>
          <w:tcPr>
            <w:tcW w:w="1124" w:type="dxa"/>
            <w:tcBorders>
              <w:left w:val="single" w:sz="4" w:space="0" w:color="auto"/>
              <w:bottom w:val="single" w:sz="4" w:space="0" w:color="auto"/>
            </w:tcBorders>
            <w:shd w:val="clear" w:color="auto" w:fill="auto"/>
            <w:noWrap/>
            <w:vAlign w:val="bottom"/>
            <w:hideMark/>
          </w:tcPr>
          <w:p w14:paraId="193560B2" w14:textId="77777777" w:rsidR="008B0B5F" w:rsidRPr="008B0B5F" w:rsidRDefault="008B0B5F" w:rsidP="008B0B5F">
            <w:pPr>
              <w:spacing w:line="240" w:lineRule="auto"/>
              <w:rPr>
                <w:rFonts w:cstheme="minorHAnsi"/>
                <w:b/>
                <w:color w:val="000000"/>
                <w:lang w:bidi="ar-SA"/>
              </w:rPr>
            </w:pPr>
            <w:r w:rsidRPr="008B0B5F">
              <w:rPr>
                <w:rFonts w:cstheme="minorHAnsi"/>
                <w:b/>
                <w:color w:val="000000"/>
                <w:lang w:bidi="ar-SA"/>
              </w:rPr>
              <w:t>RSS</w:t>
            </w:r>
          </w:p>
        </w:tc>
        <w:tc>
          <w:tcPr>
            <w:tcW w:w="741" w:type="dxa"/>
            <w:tcBorders>
              <w:bottom w:val="single" w:sz="4" w:space="0" w:color="auto"/>
            </w:tcBorders>
            <w:shd w:val="clear" w:color="000000" w:fill="78C47D"/>
            <w:noWrap/>
            <w:vAlign w:val="bottom"/>
            <w:hideMark/>
          </w:tcPr>
          <w:p w14:paraId="2FCB39D9"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3.7044</w:t>
            </w:r>
          </w:p>
        </w:tc>
        <w:tc>
          <w:tcPr>
            <w:tcW w:w="641" w:type="dxa"/>
            <w:tcBorders>
              <w:bottom w:val="single" w:sz="4" w:space="0" w:color="auto"/>
            </w:tcBorders>
            <w:shd w:val="clear" w:color="000000" w:fill="96CD7E"/>
            <w:noWrap/>
            <w:vAlign w:val="bottom"/>
            <w:hideMark/>
          </w:tcPr>
          <w:p w14:paraId="2277019E"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3.4915</w:t>
            </w:r>
          </w:p>
        </w:tc>
        <w:tc>
          <w:tcPr>
            <w:tcW w:w="641" w:type="dxa"/>
            <w:tcBorders>
              <w:bottom w:val="single" w:sz="4" w:space="0" w:color="auto"/>
            </w:tcBorders>
            <w:shd w:val="clear" w:color="000000" w:fill="B2D580"/>
            <w:noWrap/>
            <w:vAlign w:val="bottom"/>
            <w:hideMark/>
          </w:tcPr>
          <w:p w14:paraId="4A85BE53"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3.2962</w:t>
            </w:r>
          </w:p>
        </w:tc>
        <w:tc>
          <w:tcPr>
            <w:tcW w:w="640" w:type="dxa"/>
            <w:tcBorders>
              <w:bottom w:val="single" w:sz="4" w:space="0" w:color="auto"/>
            </w:tcBorders>
            <w:shd w:val="clear" w:color="000000" w:fill="CCDD82"/>
            <w:noWrap/>
            <w:vAlign w:val="bottom"/>
            <w:hideMark/>
          </w:tcPr>
          <w:p w14:paraId="07E34B46"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3.1183</w:t>
            </w:r>
          </w:p>
        </w:tc>
        <w:tc>
          <w:tcPr>
            <w:tcW w:w="640" w:type="dxa"/>
            <w:tcBorders>
              <w:bottom w:val="single" w:sz="4" w:space="0" w:color="auto"/>
            </w:tcBorders>
            <w:shd w:val="clear" w:color="000000" w:fill="E3E383"/>
            <w:noWrap/>
            <w:vAlign w:val="bottom"/>
            <w:hideMark/>
          </w:tcPr>
          <w:p w14:paraId="35CB7D18"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2.9579</w:t>
            </w:r>
          </w:p>
        </w:tc>
        <w:tc>
          <w:tcPr>
            <w:tcW w:w="640" w:type="dxa"/>
            <w:tcBorders>
              <w:bottom w:val="single" w:sz="4" w:space="0" w:color="auto"/>
            </w:tcBorders>
            <w:shd w:val="clear" w:color="000000" w:fill="F7E984"/>
            <w:noWrap/>
            <w:vAlign w:val="bottom"/>
            <w:hideMark/>
          </w:tcPr>
          <w:p w14:paraId="5A8AD231"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2.815</w:t>
            </w:r>
          </w:p>
        </w:tc>
        <w:tc>
          <w:tcPr>
            <w:tcW w:w="640" w:type="dxa"/>
            <w:tcBorders>
              <w:bottom w:val="single" w:sz="4" w:space="0" w:color="auto"/>
            </w:tcBorders>
            <w:shd w:val="clear" w:color="000000" w:fill="FDD680"/>
            <w:noWrap/>
            <w:vAlign w:val="bottom"/>
            <w:hideMark/>
          </w:tcPr>
          <w:p w14:paraId="1AAE7ECA"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2.6896</w:t>
            </w:r>
          </w:p>
        </w:tc>
        <w:tc>
          <w:tcPr>
            <w:tcW w:w="640" w:type="dxa"/>
            <w:tcBorders>
              <w:bottom w:val="single" w:sz="4" w:space="0" w:color="auto"/>
            </w:tcBorders>
            <w:shd w:val="clear" w:color="000000" w:fill="FCB579"/>
            <w:noWrap/>
            <w:vAlign w:val="bottom"/>
            <w:hideMark/>
          </w:tcPr>
          <w:p w14:paraId="3342CED2"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2.5817</w:t>
            </w:r>
          </w:p>
        </w:tc>
        <w:tc>
          <w:tcPr>
            <w:tcW w:w="640" w:type="dxa"/>
            <w:tcBorders>
              <w:bottom w:val="single" w:sz="4" w:space="0" w:color="auto"/>
            </w:tcBorders>
            <w:shd w:val="clear" w:color="000000" w:fill="FA9A74"/>
            <w:noWrap/>
            <w:vAlign w:val="bottom"/>
            <w:hideMark/>
          </w:tcPr>
          <w:p w14:paraId="2505140D"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2.4913</w:t>
            </w:r>
          </w:p>
        </w:tc>
        <w:tc>
          <w:tcPr>
            <w:tcW w:w="640" w:type="dxa"/>
            <w:tcBorders>
              <w:bottom w:val="single" w:sz="4" w:space="0" w:color="auto"/>
            </w:tcBorders>
            <w:shd w:val="clear" w:color="000000" w:fill="F98570"/>
            <w:noWrap/>
            <w:vAlign w:val="bottom"/>
            <w:hideMark/>
          </w:tcPr>
          <w:p w14:paraId="4EDEEE52"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2.4183</w:t>
            </w:r>
          </w:p>
        </w:tc>
        <w:tc>
          <w:tcPr>
            <w:tcW w:w="640" w:type="dxa"/>
            <w:tcBorders>
              <w:bottom w:val="single" w:sz="4" w:space="0" w:color="auto"/>
              <w:right w:val="single" w:sz="4" w:space="0" w:color="auto"/>
            </w:tcBorders>
            <w:shd w:val="clear" w:color="000000" w:fill="F8746D"/>
            <w:noWrap/>
            <w:vAlign w:val="bottom"/>
            <w:hideMark/>
          </w:tcPr>
          <w:p w14:paraId="59699116" w14:textId="77777777" w:rsidR="008B0B5F" w:rsidRPr="008B0B5F" w:rsidRDefault="008B0B5F" w:rsidP="008B0B5F">
            <w:pPr>
              <w:spacing w:line="240" w:lineRule="auto"/>
              <w:jc w:val="right"/>
              <w:rPr>
                <w:rFonts w:cstheme="minorHAnsi"/>
                <w:color w:val="000000"/>
                <w:sz w:val="16"/>
                <w:szCs w:val="16"/>
                <w:lang w:bidi="ar-SA"/>
              </w:rPr>
            </w:pPr>
            <w:r w:rsidRPr="008B0B5F">
              <w:rPr>
                <w:rFonts w:cstheme="minorHAnsi"/>
                <w:color w:val="000000"/>
                <w:sz w:val="16"/>
                <w:szCs w:val="16"/>
                <w:lang w:bidi="ar-SA"/>
              </w:rPr>
              <w:t>2.3629</w:t>
            </w:r>
          </w:p>
        </w:tc>
      </w:tr>
    </w:tbl>
    <w:p w14:paraId="1D769D5D" w14:textId="77777777" w:rsidR="00C62BF1" w:rsidRPr="00C62BF1" w:rsidRDefault="00C62BF1" w:rsidP="00C62BF1">
      <w:r w:rsidRPr="00C62BF1">
        <w:fldChar w:fldCharType="end"/>
      </w:r>
    </w:p>
    <w:p w14:paraId="73BC4234" w14:textId="48DFA20B" w:rsidR="007B6543" w:rsidRDefault="00C62BF1" w:rsidP="00F8590D">
      <w:pPr>
        <w:ind w:firstLine="720"/>
        <w:rPr>
          <w:rFonts w:ascii="Times New Roman" w:hAnsi="Times New Roman"/>
          <w:sz w:val="20"/>
          <w:szCs w:val="20"/>
          <w:lang w:bidi="ar-SA"/>
        </w:rPr>
      </w:pPr>
      <w:r w:rsidRPr="00C62BF1">
        <w:t xml:space="preserve">The most obvious generality observed is that the most optimal particle packing mixes occurs at the aggregate/cementitious material ratio of 1.0, followed by 1.1, 0.9, then 0.8. Table 3.7 provides the limits of each matrix. </w:t>
      </w:r>
      <w:r w:rsidRPr="00C62BF1">
        <w:rPr>
          <w:noProof/>
        </w:rPr>
        <mc:AlternateContent>
          <mc:Choice Requires="wps">
            <w:drawing>
              <wp:inline distT="0" distB="0" distL="0" distR="0" wp14:anchorId="6FA3626E" wp14:editId="2180DE23">
                <wp:extent cx="5394960" cy="274320"/>
                <wp:effectExtent l="0" t="0" r="0" b="0"/>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144D5686" w14:textId="77777777" w:rsidR="007B6543" w:rsidRPr="00E004D9" w:rsidRDefault="007B6543" w:rsidP="00C62BF1">
                            <w:pPr>
                              <w:jc w:val="center"/>
                              <w:rPr>
                                <w:b/>
                                <w:i/>
                              </w:rPr>
                            </w:pPr>
                            <w:r>
                              <w:rPr>
                                <w:b/>
                                <w:i/>
                              </w:rPr>
                              <w:t>Table 3.7 Limits of Each Particle Packing Matrix</w:t>
                            </w:r>
                          </w:p>
                        </w:txbxContent>
                      </wps:txbx>
                      <wps:bodyPr rot="0" vert="horz" wrap="square" lIns="91440" tIns="45720" rIns="91440" bIns="45720" anchor="t" anchorCtr="0">
                        <a:noAutofit/>
                      </wps:bodyPr>
                    </wps:wsp>
                  </a:graphicData>
                </a:graphic>
              </wp:inline>
            </w:drawing>
          </mc:Choice>
          <mc:Fallback>
            <w:pict>
              <v:shape w14:anchorId="6FA3626E" id="_x0000_s1069"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" filled="f" stroked="f">
                <v:textbox>
                  <w:txbxContent>
                    <w:p w14:paraId="144D5686" w14:textId="77777777" w:rsidR="007B6543" w:rsidRPr="00E004D9" w:rsidRDefault="007B6543" w:rsidP="00C62BF1">
                      <w:pPr>
                        <w:jc w:val="center"/>
                        <w:rPr>
                          <w:b/>
                          <w:i/>
                        </w:rPr>
                      </w:pPr>
                      <w:r>
                        <w:rPr>
                          <w:b/>
                          <w:i/>
                        </w:rPr>
                        <w:t>Table 3.7 Limits of Each Particle Packing Matrix</w:t>
                      </w:r>
                    </w:p>
                  </w:txbxContent>
                </v:textbox>
                <w10:anchorlock/>
              </v:shape>
            </w:pict>
          </mc:Fallback>
        </mc:AlternateContent>
      </w:r>
      <w:r w:rsidRPr="00C62BF1">
        <w:fldChar w:fldCharType="begin"/>
      </w:r>
      <w:r w:rsidRPr="00C62BF1">
        <w:instrText xml:space="preserve"> LINK </w:instrText>
      </w:r>
      <w:r w:rsidR="007B6543">
        <w:instrText xml:space="preserve">Excel.Sheet.12 "C:\\Users\\Amy Crone\\Dropbox\\Amy's Research\\Research\\Thesis\\Graphs and Tables for Thesis.xlsx" Gradation!R2C2:R10C10 </w:instrText>
      </w:r>
      <w:r w:rsidRPr="00C62BF1">
        <w:instrText xml:space="preserve">\a \f 4 \h  \* MERGEFORMAT </w:instrText>
      </w:r>
      <w:r w:rsidR="007B6543" w:rsidRPr="00C62BF1">
        <w:fldChar w:fldCharType="separate"/>
      </w:r>
    </w:p>
    <w:tbl>
      <w:tblPr>
        <w:tblW w:w="8275" w:type="dxa"/>
        <w:jc w:val="center"/>
        <w:tblLook w:val="04A0" w:firstRow="1" w:lastRow="0" w:firstColumn="1" w:lastColumn="0" w:noHBand="0" w:noVBand="1"/>
      </w:tblPr>
      <w:tblGrid>
        <w:gridCol w:w="1255"/>
        <w:gridCol w:w="876"/>
        <w:gridCol w:w="980"/>
        <w:gridCol w:w="980"/>
        <w:gridCol w:w="980"/>
        <w:gridCol w:w="812"/>
        <w:gridCol w:w="812"/>
        <w:gridCol w:w="881"/>
        <w:gridCol w:w="756"/>
      </w:tblGrid>
      <w:tr w:rsidR="007B6543" w:rsidRPr="007B6543" w14:paraId="6EAB8B3C" w14:textId="77777777" w:rsidTr="007B6543">
        <w:trPr>
          <w:divId w:val="2130737116"/>
          <w:trHeight w:val="312"/>
          <w:jc w:val="center"/>
        </w:trPr>
        <w:tc>
          <w:tcPr>
            <w:tcW w:w="1255"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C474F5E" w14:textId="3CB480C1"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 </w:t>
            </w:r>
          </w:p>
        </w:tc>
        <w:tc>
          <w:tcPr>
            <w:tcW w:w="7020" w:type="dxa"/>
            <w:gridSpan w:val="8"/>
            <w:tcBorders>
              <w:top w:val="single" w:sz="4" w:space="0" w:color="auto"/>
              <w:left w:val="nil"/>
              <w:bottom w:val="single" w:sz="4" w:space="0" w:color="auto"/>
              <w:right w:val="single" w:sz="4" w:space="0" w:color="auto"/>
            </w:tcBorders>
            <w:shd w:val="clear" w:color="auto" w:fill="auto"/>
            <w:noWrap/>
            <w:vAlign w:val="bottom"/>
            <w:hideMark/>
          </w:tcPr>
          <w:p w14:paraId="66BCA8FB"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Aggregate/ Cementitious Material Ratio</w:t>
            </w:r>
          </w:p>
        </w:tc>
      </w:tr>
      <w:tr w:rsidR="007B6543" w:rsidRPr="007B6543" w14:paraId="7CBC8060" w14:textId="77777777" w:rsidTr="007B6543">
        <w:trPr>
          <w:divId w:val="2130737116"/>
          <w:trHeight w:val="312"/>
          <w:jc w:val="center"/>
        </w:trPr>
        <w:tc>
          <w:tcPr>
            <w:tcW w:w="1255" w:type="dxa"/>
            <w:vMerge/>
            <w:tcBorders>
              <w:top w:val="single" w:sz="4" w:space="0" w:color="auto"/>
              <w:left w:val="single" w:sz="4" w:space="0" w:color="auto"/>
              <w:bottom w:val="single" w:sz="4" w:space="0" w:color="000000"/>
              <w:right w:val="single" w:sz="4" w:space="0" w:color="auto"/>
            </w:tcBorders>
            <w:vAlign w:val="center"/>
            <w:hideMark/>
          </w:tcPr>
          <w:p w14:paraId="460965C5" w14:textId="77777777" w:rsidR="007B6543" w:rsidRPr="007B6543" w:rsidRDefault="007B6543" w:rsidP="007B6543">
            <w:pPr>
              <w:spacing w:line="240" w:lineRule="auto"/>
              <w:rPr>
                <w:rFonts w:ascii="Times New Roman" w:hAnsi="Times New Roman"/>
                <w:color w:val="000000"/>
                <w:lang w:bidi="ar-SA"/>
              </w:rPr>
            </w:pPr>
          </w:p>
        </w:tc>
        <w:tc>
          <w:tcPr>
            <w:tcW w:w="1856" w:type="dxa"/>
            <w:gridSpan w:val="2"/>
            <w:tcBorders>
              <w:top w:val="single" w:sz="4" w:space="0" w:color="auto"/>
              <w:left w:val="nil"/>
              <w:bottom w:val="single" w:sz="4" w:space="0" w:color="auto"/>
              <w:right w:val="single" w:sz="4" w:space="0" w:color="auto"/>
            </w:tcBorders>
            <w:shd w:val="clear" w:color="auto" w:fill="auto"/>
            <w:noWrap/>
            <w:vAlign w:val="bottom"/>
            <w:hideMark/>
          </w:tcPr>
          <w:p w14:paraId="719222D6"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0.8</w:t>
            </w:r>
          </w:p>
        </w:tc>
        <w:tc>
          <w:tcPr>
            <w:tcW w:w="19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E4F57A4"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0.9</w:t>
            </w:r>
          </w:p>
        </w:tc>
        <w:tc>
          <w:tcPr>
            <w:tcW w:w="1624" w:type="dxa"/>
            <w:gridSpan w:val="2"/>
            <w:tcBorders>
              <w:top w:val="single" w:sz="4" w:space="0" w:color="auto"/>
              <w:left w:val="nil"/>
              <w:bottom w:val="single" w:sz="4" w:space="0" w:color="auto"/>
              <w:right w:val="single" w:sz="4" w:space="0" w:color="auto"/>
            </w:tcBorders>
            <w:shd w:val="clear" w:color="auto" w:fill="auto"/>
            <w:noWrap/>
            <w:vAlign w:val="bottom"/>
            <w:hideMark/>
          </w:tcPr>
          <w:p w14:paraId="14E1F7A3"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1</w:t>
            </w:r>
          </w:p>
        </w:tc>
        <w:tc>
          <w:tcPr>
            <w:tcW w:w="158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BE5DF83"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1.1</w:t>
            </w:r>
          </w:p>
        </w:tc>
      </w:tr>
      <w:tr w:rsidR="007B6543" w:rsidRPr="007B6543" w14:paraId="3B0BC905" w14:textId="77777777" w:rsidTr="007B6543">
        <w:trPr>
          <w:divId w:val="2130737116"/>
          <w:trHeight w:val="312"/>
          <w:jc w:val="center"/>
        </w:trPr>
        <w:tc>
          <w:tcPr>
            <w:tcW w:w="1255" w:type="dxa"/>
            <w:vMerge/>
            <w:tcBorders>
              <w:top w:val="single" w:sz="4" w:space="0" w:color="auto"/>
              <w:left w:val="single" w:sz="4" w:space="0" w:color="auto"/>
              <w:bottom w:val="single" w:sz="4" w:space="0" w:color="000000"/>
              <w:right w:val="single" w:sz="4" w:space="0" w:color="auto"/>
            </w:tcBorders>
            <w:vAlign w:val="center"/>
            <w:hideMark/>
          </w:tcPr>
          <w:p w14:paraId="6695D045" w14:textId="77777777" w:rsidR="007B6543" w:rsidRPr="007B6543" w:rsidRDefault="007B6543" w:rsidP="007B6543">
            <w:pPr>
              <w:spacing w:line="240" w:lineRule="auto"/>
              <w:rPr>
                <w:rFonts w:ascii="Times New Roman" w:hAnsi="Times New Roman"/>
                <w:color w:val="000000"/>
                <w:lang w:bidi="ar-SA"/>
              </w:rPr>
            </w:pPr>
          </w:p>
        </w:tc>
        <w:tc>
          <w:tcPr>
            <w:tcW w:w="7020" w:type="dxa"/>
            <w:gridSpan w:val="8"/>
            <w:tcBorders>
              <w:top w:val="single" w:sz="4" w:space="0" w:color="auto"/>
              <w:left w:val="nil"/>
              <w:bottom w:val="single" w:sz="4" w:space="0" w:color="auto"/>
              <w:right w:val="single" w:sz="4" w:space="0" w:color="auto"/>
            </w:tcBorders>
            <w:shd w:val="clear" w:color="auto" w:fill="auto"/>
            <w:noWrap/>
            <w:vAlign w:val="bottom"/>
            <w:hideMark/>
          </w:tcPr>
          <w:p w14:paraId="1C63C867"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RSS (Error from Ideal Particle Packing Curve)</w:t>
            </w:r>
          </w:p>
        </w:tc>
      </w:tr>
      <w:tr w:rsidR="007B6543" w:rsidRPr="007B6543" w14:paraId="1819F0EA" w14:textId="77777777" w:rsidTr="007B6543">
        <w:trPr>
          <w:divId w:val="2130737116"/>
          <w:trHeight w:val="312"/>
          <w:jc w:val="center"/>
        </w:trPr>
        <w:tc>
          <w:tcPr>
            <w:tcW w:w="1255" w:type="dxa"/>
            <w:vMerge/>
            <w:tcBorders>
              <w:top w:val="single" w:sz="4" w:space="0" w:color="auto"/>
              <w:left w:val="single" w:sz="4" w:space="0" w:color="auto"/>
              <w:bottom w:val="single" w:sz="4" w:space="0" w:color="000000"/>
              <w:right w:val="single" w:sz="4" w:space="0" w:color="auto"/>
            </w:tcBorders>
            <w:vAlign w:val="center"/>
            <w:hideMark/>
          </w:tcPr>
          <w:p w14:paraId="4E2BA819" w14:textId="77777777" w:rsidR="007B6543" w:rsidRPr="007B6543" w:rsidRDefault="007B6543" w:rsidP="007B6543">
            <w:pPr>
              <w:spacing w:line="240" w:lineRule="auto"/>
              <w:rPr>
                <w:rFonts w:ascii="Times New Roman" w:hAnsi="Times New Roman"/>
                <w:color w:val="000000"/>
                <w:lang w:bidi="ar-SA"/>
              </w:rPr>
            </w:pPr>
          </w:p>
        </w:tc>
        <w:tc>
          <w:tcPr>
            <w:tcW w:w="876" w:type="dxa"/>
            <w:tcBorders>
              <w:top w:val="nil"/>
              <w:left w:val="nil"/>
              <w:bottom w:val="single" w:sz="4" w:space="0" w:color="auto"/>
              <w:right w:val="single" w:sz="4" w:space="0" w:color="auto"/>
            </w:tcBorders>
            <w:shd w:val="clear" w:color="auto" w:fill="auto"/>
            <w:noWrap/>
            <w:vAlign w:val="bottom"/>
            <w:hideMark/>
          </w:tcPr>
          <w:p w14:paraId="7BDC9468"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max</w:t>
            </w:r>
          </w:p>
        </w:tc>
        <w:tc>
          <w:tcPr>
            <w:tcW w:w="980" w:type="dxa"/>
            <w:tcBorders>
              <w:top w:val="nil"/>
              <w:left w:val="nil"/>
              <w:bottom w:val="single" w:sz="4" w:space="0" w:color="auto"/>
              <w:right w:val="single" w:sz="4" w:space="0" w:color="auto"/>
            </w:tcBorders>
            <w:shd w:val="clear" w:color="auto" w:fill="auto"/>
            <w:noWrap/>
            <w:vAlign w:val="bottom"/>
            <w:hideMark/>
          </w:tcPr>
          <w:p w14:paraId="58364501"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min</w:t>
            </w:r>
          </w:p>
        </w:tc>
        <w:tc>
          <w:tcPr>
            <w:tcW w:w="980" w:type="dxa"/>
            <w:tcBorders>
              <w:top w:val="nil"/>
              <w:left w:val="nil"/>
              <w:bottom w:val="single" w:sz="4" w:space="0" w:color="auto"/>
              <w:right w:val="single" w:sz="4" w:space="0" w:color="auto"/>
            </w:tcBorders>
            <w:shd w:val="clear" w:color="auto" w:fill="auto"/>
            <w:noWrap/>
            <w:vAlign w:val="bottom"/>
            <w:hideMark/>
          </w:tcPr>
          <w:p w14:paraId="35020E82"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max</w:t>
            </w:r>
          </w:p>
        </w:tc>
        <w:tc>
          <w:tcPr>
            <w:tcW w:w="980" w:type="dxa"/>
            <w:tcBorders>
              <w:top w:val="nil"/>
              <w:left w:val="nil"/>
              <w:bottom w:val="single" w:sz="4" w:space="0" w:color="auto"/>
              <w:right w:val="single" w:sz="4" w:space="0" w:color="auto"/>
            </w:tcBorders>
            <w:shd w:val="clear" w:color="auto" w:fill="auto"/>
            <w:noWrap/>
            <w:vAlign w:val="bottom"/>
            <w:hideMark/>
          </w:tcPr>
          <w:p w14:paraId="2AF34E38"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min</w:t>
            </w:r>
          </w:p>
        </w:tc>
        <w:tc>
          <w:tcPr>
            <w:tcW w:w="812" w:type="dxa"/>
            <w:tcBorders>
              <w:top w:val="nil"/>
              <w:left w:val="nil"/>
              <w:bottom w:val="single" w:sz="4" w:space="0" w:color="auto"/>
              <w:right w:val="single" w:sz="4" w:space="0" w:color="auto"/>
            </w:tcBorders>
            <w:shd w:val="clear" w:color="auto" w:fill="auto"/>
            <w:noWrap/>
            <w:vAlign w:val="bottom"/>
            <w:hideMark/>
          </w:tcPr>
          <w:p w14:paraId="530C8EA3"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 xml:space="preserve">max </w:t>
            </w:r>
          </w:p>
        </w:tc>
        <w:tc>
          <w:tcPr>
            <w:tcW w:w="812" w:type="dxa"/>
            <w:tcBorders>
              <w:top w:val="nil"/>
              <w:left w:val="nil"/>
              <w:bottom w:val="single" w:sz="4" w:space="0" w:color="auto"/>
              <w:right w:val="single" w:sz="4" w:space="0" w:color="auto"/>
            </w:tcBorders>
            <w:shd w:val="clear" w:color="auto" w:fill="auto"/>
            <w:noWrap/>
            <w:vAlign w:val="bottom"/>
            <w:hideMark/>
          </w:tcPr>
          <w:p w14:paraId="23C8EA51"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min</w:t>
            </w:r>
          </w:p>
        </w:tc>
        <w:tc>
          <w:tcPr>
            <w:tcW w:w="881" w:type="dxa"/>
            <w:tcBorders>
              <w:top w:val="nil"/>
              <w:left w:val="nil"/>
              <w:bottom w:val="single" w:sz="4" w:space="0" w:color="auto"/>
              <w:right w:val="single" w:sz="4" w:space="0" w:color="auto"/>
            </w:tcBorders>
            <w:shd w:val="clear" w:color="auto" w:fill="auto"/>
            <w:noWrap/>
            <w:vAlign w:val="bottom"/>
            <w:hideMark/>
          </w:tcPr>
          <w:p w14:paraId="6DD1FCDD"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max</w:t>
            </w:r>
          </w:p>
        </w:tc>
        <w:tc>
          <w:tcPr>
            <w:tcW w:w="699" w:type="dxa"/>
            <w:tcBorders>
              <w:top w:val="nil"/>
              <w:left w:val="nil"/>
              <w:bottom w:val="single" w:sz="4" w:space="0" w:color="auto"/>
              <w:right w:val="single" w:sz="4" w:space="0" w:color="auto"/>
            </w:tcBorders>
            <w:shd w:val="clear" w:color="auto" w:fill="auto"/>
            <w:noWrap/>
            <w:vAlign w:val="bottom"/>
            <w:hideMark/>
          </w:tcPr>
          <w:p w14:paraId="2BDEA984" w14:textId="77777777" w:rsidR="007B6543" w:rsidRPr="007B6543" w:rsidRDefault="007B6543" w:rsidP="007B6543">
            <w:pPr>
              <w:spacing w:line="240" w:lineRule="auto"/>
              <w:jc w:val="center"/>
              <w:rPr>
                <w:rFonts w:ascii="Times New Roman" w:hAnsi="Times New Roman"/>
                <w:color w:val="000000"/>
                <w:lang w:bidi="ar-SA"/>
              </w:rPr>
            </w:pPr>
            <w:r w:rsidRPr="007B6543">
              <w:rPr>
                <w:rFonts w:ascii="Times New Roman" w:hAnsi="Times New Roman"/>
                <w:color w:val="000000"/>
                <w:lang w:bidi="ar-SA"/>
              </w:rPr>
              <w:t>min</w:t>
            </w:r>
          </w:p>
        </w:tc>
      </w:tr>
      <w:tr w:rsidR="007B6543" w:rsidRPr="007B6543" w14:paraId="31C05995" w14:textId="77777777" w:rsidTr="007B6543">
        <w:trPr>
          <w:divId w:val="2130737116"/>
          <w:trHeight w:val="312"/>
          <w:jc w:val="center"/>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63C112F" w14:textId="77777777" w:rsidR="007B6543" w:rsidRPr="007B6543" w:rsidRDefault="007B6543" w:rsidP="007B6543">
            <w:pPr>
              <w:spacing w:line="240" w:lineRule="auto"/>
              <w:rPr>
                <w:rFonts w:ascii="Times New Roman" w:hAnsi="Times New Roman"/>
                <w:color w:val="000000"/>
                <w:lang w:bidi="ar-SA"/>
              </w:rPr>
            </w:pPr>
            <w:r w:rsidRPr="007B6543">
              <w:rPr>
                <w:rFonts w:ascii="Times New Roman" w:hAnsi="Times New Roman"/>
                <w:color w:val="000000"/>
                <w:lang w:bidi="ar-SA"/>
              </w:rPr>
              <w:t>Type III +SF+FA</w:t>
            </w:r>
          </w:p>
        </w:tc>
        <w:tc>
          <w:tcPr>
            <w:tcW w:w="876" w:type="dxa"/>
            <w:tcBorders>
              <w:top w:val="nil"/>
              <w:left w:val="nil"/>
              <w:bottom w:val="single" w:sz="4" w:space="0" w:color="auto"/>
              <w:right w:val="single" w:sz="4" w:space="0" w:color="auto"/>
            </w:tcBorders>
            <w:shd w:val="clear" w:color="000000" w:fill="F2F2F2"/>
            <w:noWrap/>
            <w:vAlign w:val="bottom"/>
            <w:hideMark/>
          </w:tcPr>
          <w:p w14:paraId="396BF930"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29.959</w:t>
            </w:r>
          </w:p>
        </w:tc>
        <w:tc>
          <w:tcPr>
            <w:tcW w:w="980" w:type="dxa"/>
            <w:tcBorders>
              <w:top w:val="nil"/>
              <w:left w:val="nil"/>
              <w:bottom w:val="single" w:sz="4" w:space="0" w:color="auto"/>
              <w:right w:val="single" w:sz="4" w:space="0" w:color="auto"/>
            </w:tcBorders>
            <w:shd w:val="clear" w:color="auto" w:fill="auto"/>
            <w:noWrap/>
            <w:vAlign w:val="bottom"/>
            <w:hideMark/>
          </w:tcPr>
          <w:p w14:paraId="7E437A5B"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13.867</w:t>
            </w:r>
          </w:p>
        </w:tc>
        <w:tc>
          <w:tcPr>
            <w:tcW w:w="980" w:type="dxa"/>
            <w:tcBorders>
              <w:top w:val="nil"/>
              <w:left w:val="nil"/>
              <w:bottom w:val="single" w:sz="4" w:space="0" w:color="auto"/>
              <w:right w:val="single" w:sz="4" w:space="0" w:color="auto"/>
            </w:tcBorders>
            <w:shd w:val="clear" w:color="000000" w:fill="F2F2F2"/>
            <w:noWrap/>
            <w:vAlign w:val="bottom"/>
            <w:hideMark/>
          </w:tcPr>
          <w:p w14:paraId="7DB9DFAE"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25.140</w:t>
            </w:r>
          </w:p>
        </w:tc>
        <w:tc>
          <w:tcPr>
            <w:tcW w:w="980" w:type="dxa"/>
            <w:tcBorders>
              <w:top w:val="nil"/>
              <w:left w:val="nil"/>
              <w:bottom w:val="single" w:sz="4" w:space="0" w:color="auto"/>
              <w:right w:val="single" w:sz="4" w:space="0" w:color="auto"/>
            </w:tcBorders>
            <w:shd w:val="clear" w:color="auto" w:fill="auto"/>
            <w:noWrap/>
            <w:vAlign w:val="bottom"/>
            <w:hideMark/>
          </w:tcPr>
          <w:p w14:paraId="5EC70255"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10.330</w:t>
            </w:r>
          </w:p>
        </w:tc>
        <w:tc>
          <w:tcPr>
            <w:tcW w:w="812" w:type="dxa"/>
            <w:tcBorders>
              <w:top w:val="nil"/>
              <w:left w:val="nil"/>
              <w:bottom w:val="single" w:sz="4" w:space="0" w:color="auto"/>
              <w:right w:val="single" w:sz="4" w:space="0" w:color="auto"/>
            </w:tcBorders>
            <w:shd w:val="clear" w:color="000000" w:fill="F2F2F2"/>
            <w:noWrap/>
            <w:vAlign w:val="bottom"/>
            <w:hideMark/>
          </w:tcPr>
          <w:p w14:paraId="13B154EB"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5.986</w:t>
            </w:r>
          </w:p>
        </w:tc>
        <w:tc>
          <w:tcPr>
            <w:tcW w:w="812" w:type="dxa"/>
            <w:tcBorders>
              <w:top w:val="nil"/>
              <w:left w:val="nil"/>
              <w:bottom w:val="single" w:sz="4" w:space="0" w:color="auto"/>
              <w:right w:val="single" w:sz="4" w:space="0" w:color="auto"/>
            </w:tcBorders>
            <w:shd w:val="clear" w:color="auto" w:fill="auto"/>
            <w:noWrap/>
            <w:vAlign w:val="bottom"/>
            <w:hideMark/>
          </w:tcPr>
          <w:p w14:paraId="15136D47"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2.309</w:t>
            </w:r>
          </w:p>
        </w:tc>
        <w:tc>
          <w:tcPr>
            <w:tcW w:w="881" w:type="dxa"/>
            <w:tcBorders>
              <w:top w:val="nil"/>
              <w:left w:val="nil"/>
              <w:bottom w:val="single" w:sz="4" w:space="0" w:color="auto"/>
              <w:right w:val="single" w:sz="4" w:space="0" w:color="auto"/>
            </w:tcBorders>
            <w:shd w:val="clear" w:color="000000" w:fill="F2F2F2"/>
            <w:noWrap/>
            <w:vAlign w:val="bottom"/>
            <w:hideMark/>
          </w:tcPr>
          <w:p w14:paraId="2553EF39"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18.170</w:t>
            </w:r>
          </w:p>
        </w:tc>
        <w:tc>
          <w:tcPr>
            <w:tcW w:w="699" w:type="dxa"/>
            <w:tcBorders>
              <w:top w:val="nil"/>
              <w:left w:val="nil"/>
              <w:bottom w:val="single" w:sz="4" w:space="0" w:color="auto"/>
              <w:right w:val="single" w:sz="4" w:space="0" w:color="auto"/>
            </w:tcBorders>
            <w:shd w:val="clear" w:color="auto" w:fill="auto"/>
            <w:noWrap/>
            <w:vAlign w:val="bottom"/>
            <w:hideMark/>
          </w:tcPr>
          <w:p w14:paraId="200D1A8D"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7.817</w:t>
            </w:r>
          </w:p>
        </w:tc>
      </w:tr>
      <w:tr w:rsidR="007B6543" w:rsidRPr="007B6543" w14:paraId="15D613B6" w14:textId="77777777" w:rsidTr="007B6543">
        <w:trPr>
          <w:divId w:val="2130737116"/>
          <w:trHeight w:val="312"/>
          <w:jc w:val="center"/>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B39721C" w14:textId="77777777" w:rsidR="007B6543" w:rsidRPr="007B6543" w:rsidRDefault="007B6543" w:rsidP="007B6543">
            <w:pPr>
              <w:spacing w:line="240" w:lineRule="auto"/>
              <w:rPr>
                <w:rFonts w:ascii="Times New Roman" w:hAnsi="Times New Roman"/>
                <w:color w:val="000000"/>
                <w:lang w:bidi="ar-SA"/>
              </w:rPr>
            </w:pPr>
            <w:r w:rsidRPr="007B6543">
              <w:rPr>
                <w:rFonts w:ascii="Times New Roman" w:hAnsi="Times New Roman"/>
                <w:color w:val="000000"/>
                <w:lang w:bidi="ar-SA"/>
              </w:rPr>
              <w:t>+ GGBFS</w:t>
            </w:r>
          </w:p>
        </w:tc>
        <w:tc>
          <w:tcPr>
            <w:tcW w:w="876" w:type="dxa"/>
            <w:tcBorders>
              <w:top w:val="nil"/>
              <w:left w:val="nil"/>
              <w:bottom w:val="single" w:sz="4" w:space="0" w:color="auto"/>
              <w:right w:val="single" w:sz="4" w:space="0" w:color="auto"/>
            </w:tcBorders>
            <w:shd w:val="clear" w:color="000000" w:fill="F2F2F2"/>
            <w:noWrap/>
            <w:vAlign w:val="bottom"/>
            <w:hideMark/>
          </w:tcPr>
          <w:p w14:paraId="25DB72DE"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29.000</w:t>
            </w:r>
          </w:p>
        </w:tc>
        <w:tc>
          <w:tcPr>
            <w:tcW w:w="980" w:type="dxa"/>
            <w:tcBorders>
              <w:top w:val="nil"/>
              <w:left w:val="nil"/>
              <w:bottom w:val="single" w:sz="4" w:space="0" w:color="auto"/>
              <w:right w:val="single" w:sz="4" w:space="0" w:color="auto"/>
            </w:tcBorders>
            <w:shd w:val="clear" w:color="auto" w:fill="auto"/>
            <w:noWrap/>
            <w:vAlign w:val="bottom"/>
            <w:hideMark/>
          </w:tcPr>
          <w:p w14:paraId="6ED26831"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12.882</w:t>
            </w:r>
          </w:p>
        </w:tc>
        <w:tc>
          <w:tcPr>
            <w:tcW w:w="980" w:type="dxa"/>
            <w:tcBorders>
              <w:top w:val="nil"/>
              <w:left w:val="nil"/>
              <w:bottom w:val="single" w:sz="4" w:space="0" w:color="auto"/>
              <w:right w:val="single" w:sz="4" w:space="0" w:color="auto"/>
            </w:tcBorders>
            <w:shd w:val="clear" w:color="000000" w:fill="F2F2F2"/>
            <w:noWrap/>
            <w:vAlign w:val="bottom"/>
            <w:hideMark/>
          </w:tcPr>
          <w:p w14:paraId="18F40CD3"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24.354</w:t>
            </w:r>
          </w:p>
        </w:tc>
        <w:tc>
          <w:tcPr>
            <w:tcW w:w="980" w:type="dxa"/>
            <w:tcBorders>
              <w:top w:val="nil"/>
              <w:left w:val="nil"/>
              <w:bottom w:val="single" w:sz="4" w:space="0" w:color="auto"/>
              <w:right w:val="single" w:sz="4" w:space="0" w:color="auto"/>
            </w:tcBorders>
            <w:shd w:val="clear" w:color="auto" w:fill="auto"/>
            <w:noWrap/>
            <w:vAlign w:val="bottom"/>
            <w:hideMark/>
          </w:tcPr>
          <w:p w14:paraId="659CB937"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10.631</w:t>
            </w:r>
          </w:p>
        </w:tc>
        <w:tc>
          <w:tcPr>
            <w:tcW w:w="812" w:type="dxa"/>
            <w:tcBorders>
              <w:top w:val="nil"/>
              <w:left w:val="nil"/>
              <w:bottom w:val="single" w:sz="4" w:space="0" w:color="auto"/>
              <w:right w:val="single" w:sz="4" w:space="0" w:color="auto"/>
            </w:tcBorders>
            <w:shd w:val="clear" w:color="000000" w:fill="F2F2F2"/>
            <w:noWrap/>
            <w:vAlign w:val="bottom"/>
            <w:hideMark/>
          </w:tcPr>
          <w:p w14:paraId="487A6685"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5.614</w:t>
            </w:r>
          </w:p>
        </w:tc>
        <w:tc>
          <w:tcPr>
            <w:tcW w:w="812" w:type="dxa"/>
            <w:tcBorders>
              <w:top w:val="nil"/>
              <w:left w:val="nil"/>
              <w:bottom w:val="single" w:sz="4" w:space="0" w:color="auto"/>
              <w:right w:val="single" w:sz="4" w:space="0" w:color="auto"/>
            </w:tcBorders>
            <w:shd w:val="clear" w:color="auto" w:fill="auto"/>
            <w:noWrap/>
            <w:vAlign w:val="bottom"/>
            <w:hideMark/>
          </w:tcPr>
          <w:p w14:paraId="1ABBD99B"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2.366</w:t>
            </w:r>
          </w:p>
        </w:tc>
        <w:tc>
          <w:tcPr>
            <w:tcW w:w="881" w:type="dxa"/>
            <w:tcBorders>
              <w:top w:val="nil"/>
              <w:left w:val="nil"/>
              <w:bottom w:val="single" w:sz="4" w:space="0" w:color="auto"/>
              <w:right w:val="single" w:sz="4" w:space="0" w:color="auto"/>
            </w:tcBorders>
            <w:shd w:val="clear" w:color="000000" w:fill="F2F2F2"/>
            <w:noWrap/>
            <w:vAlign w:val="bottom"/>
            <w:hideMark/>
          </w:tcPr>
          <w:p w14:paraId="3397C841"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17.566</w:t>
            </w:r>
          </w:p>
        </w:tc>
        <w:tc>
          <w:tcPr>
            <w:tcW w:w="699" w:type="dxa"/>
            <w:tcBorders>
              <w:top w:val="nil"/>
              <w:left w:val="nil"/>
              <w:bottom w:val="single" w:sz="4" w:space="0" w:color="auto"/>
              <w:right w:val="single" w:sz="4" w:space="0" w:color="auto"/>
            </w:tcBorders>
            <w:shd w:val="clear" w:color="auto" w:fill="auto"/>
            <w:noWrap/>
            <w:vAlign w:val="bottom"/>
            <w:hideMark/>
          </w:tcPr>
          <w:p w14:paraId="60EA4140"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7.586</w:t>
            </w:r>
          </w:p>
        </w:tc>
      </w:tr>
      <w:tr w:rsidR="007B6543" w:rsidRPr="007B6543" w14:paraId="5225B1F8" w14:textId="77777777" w:rsidTr="007B6543">
        <w:trPr>
          <w:divId w:val="2130737116"/>
          <w:trHeight w:val="312"/>
          <w:jc w:val="center"/>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0BEF054" w14:textId="77777777" w:rsidR="007B6543" w:rsidRPr="007B6543" w:rsidRDefault="007B6543" w:rsidP="007B6543">
            <w:pPr>
              <w:spacing w:line="240" w:lineRule="auto"/>
              <w:rPr>
                <w:rFonts w:ascii="Times New Roman" w:hAnsi="Times New Roman"/>
                <w:color w:val="000000"/>
                <w:lang w:bidi="ar-SA"/>
              </w:rPr>
            </w:pPr>
            <w:r w:rsidRPr="007B6543">
              <w:rPr>
                <w:rFonts w:ascii="Times New Roman" w:hAnsi="Times New Roman"/>
                <w:color w:val="000000"/>
                <w:lang w:bidi="ar-SA"/>
              </w:rPr>
              <w:t>+VCAS</w:t>
            </w:r>
          </w:p>
        </w:tc>
        <w:tc>
          <w:tcPr>
            <w:tcW w:w="876" w:type="dxa"/>
            <w:tcBorders>
              <w:top w:val="nil"/>
              <w:left w:val="nil"/>
              <w:bottom w:val="single" w:sz="4" w:space="0" w:color="auto"/>
              <w:right w:val="single" w:sz="4" w:space="0" w:color="auto"/>
            </w:tcBorders>
            <w:shd w:val="clear" w:color="000000" w:fill="F2F2F2"/>
            <w:noWrap/>
            <w:vAlign w:val="bottom"/>
            <w:hideMark/>
          </w:tcPr>
          <w:p w14:paraId="48169DBB"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28.504</w:t>
            </w:r>
          </w:p>
        </w:tc>
        <w:tc>
          <w:tcPr>
            <w:tcW w:w="980" w:type="dxa"/>
            <w:tcBorders>
              <w:top w:val="nil"/>
              <w:left w:val="nil"/>
              <w:bottom w:val="single" w:sz="4" w:space="0" w:color="auto"/>
              <w:right w:val="single" w:sz="4" w:space="0" w:color="auto"/>
            </w:tcBorders>
            <w:shd w:val="clear" w:color="auto" w:fill="auto"/>
            <w:noWrap/>
            <w:vAlign w:val="bottom"/>
            <w:hideMark/>
          </w:tcPr>
          <w:p w14:paraId="26ADF942"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13.532</w:t>
            </w:r>
          </w:p>
        </w:tc>
        <w:tc>
          <w:tcPr>
            <w:tcW w:w="980" w:type="dxa"/>
            <w:tcBorders>
              <w:top w:val="nil"/>
              <w:left w:val="nil"/>
              <w:bottom w:val="single" w:sz="4" w:space="0" w:color="auto"/>
              <w:right w:val="single" w:sz="4" w:space="0" w:color="auto"/>
            </w:tcBorders>
            <w:shd w:val="clear" w:color="000000" w:fill="F2F2F2"/>
            <w:noWrap/>
            <w:vAlign w:val="bottom"/>
            <w:hideMark/>
          </w:tcPr>
          <w:p w14:paraId="7B402926"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23.958</w:t>
            </w:r>
          </w:p>
        </w:tc>
        <w:tc>
          <w:tcPr>
            <w:tcW w:w="980" w:type="dxa"/>
            <w:tcBorders>
              <w:top w:val="nil"/>
              <w:left w:val="nil"/>
              <w:bottom w:val="single" w:sz="4" w:space="0" w:color="auto"/>
              <w:right w:val="single" w:sz="4" w:space="0" w:color="auto"/>
            </w:tcBorders>
            <w:shd w:val="clear" w:color="auto" w:fill="auto"/>
            <w:noWrap/>
            <w:vAlign w:val="bottom"/>
            <w:hideMark/>
          </w:tcPr>
          <w:p w14:paraId="67777E47"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11.215</w:t>
            </w:r>
          </w:p>
        </w:tc>
        <w:tc>
          <w:tcPr>
            <w:tcW w:w="812" w:type="dxa"/>
            <w:tcBorders>
              <w:top w:val="nil"/>
              <w:left w:val="nil"/>
              <w:bottom w:val="single" w:sz="4" w:space="0" w:color="auto"/>
              <w:right w:val="single" w:sz="4" w:space="0" w:color="auto"/>
            </w:tcBorders>
            <w:shd w:val="clear" w:color="000000" w:fill="F2F2F2"/>
            <w:noWrap/>
            <w:vAlign w:val="bottom"/>
            <w:hideMark/>
          </w:tcPr>
          <w:p w14:paraId="6E346426"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5.460</w:t>
            </w:r>
          </w:p>
        </w:tc>
        <w:tc>
          <w:tcPr>
            <w:tcW w:w="812" w:type="dxa"/>
            <w:tcBorders>
              <w:top w:val="nil"/>
              <w:left w:val="nil"/>
              <w:bottom w:val="single" w:sz="4" w:space="0" w:color="auto"/>
              <w:right w:val="single" w:sz="4" w:space="0" w:color="auto"/>
            </w:tcBorders>
            <w:shd w:val="clear" w:color="auto" w:fill="auto"/>
            <w:noWrap/>
            <w:vAlign w:val="bottom"/>
            <w:hideMark/>
          </w:tcPr>
          <w:p w14:paraId="6AF2F765"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2.296</w:t>
            </w:r>
          </w:p>
        </w:tc>
        <w:tc>
          <w:tcPr>
            <w:tcW w:w="881" w:type="dxa"/>
            <w:tcBorders>
              <w:top w:val="nil"/>
              <w:left w:val="nil"/>
              <w:bottom w:val="single" w:sz="4" w:space="0" w:color="auto"/>
              <w:right w:val="single" w:sz="4" w:space="0" w:color="auto"/>
            </w:tcBorders>
            <w:shd w:val="clear" w:color="000000" w:fill="F2F2F2"/>
            <w:noWrap/>
            <w:vAlign w:val="bottom"/>
            <w:hideMark/>
          </w:tcPr>
          <w:p w14:paraId="0609C59F"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17.270</w:t>
            </w:r>
          </w:p>
        </w:tc>
        <w:tc>
          <w:tcPr>
            <w:tcW w:w="699" w:type="dxa"/>
            <w:tcBorders>
              <w:top w:val="nil"/>
              <w:left w:val="nil"/>
              <w:bottom w:val="single" w:sz="4" w:space="0" w:color="auto"/>
              <w:right w:val="single" w:sz="4" w:space="0" w:color="auto"/>
            </w:tcBorders>
            <w:shd w:val="clear" w:color="auto" w:fill="auto"/>
            <w:noWrap/>
            <w:vAlign w:val="bottom"/>
            <w:hideMark/>
          </w:tcPr>
          <w:p w14:paraId="3FEF15D7"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7.812</w:t>
            </w:r>
          </w:p>
        </w:tc>
      </w:tr>
      <w:tr w:rsidR="007B6543" w:rsidRPr="007B6543" w14:paraId="1709E104" w14:textId="77777777" w:rsidTr="007B6543">
        <w:trPr>
          <w:divId w:val="2130737116"/>
          <w:trHeight w:val="312"/>
          <w:jc w:val="center"/>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B296145" w14:textId="77777777" w:rsidR="007B6543" w:rsidRPr="007B6543" w:rsidRDefault="007B6543" w:rsidP="007B6543">
            <w:pPr>
              <w:spacing w:line="240" w:lineRule="auto"/>
              <w:rPr>
                <w:rFonts w:ascii="Times New Roman" w:hAnsi="Times New Roman"/>
                <w:color w:val="000000"/>
                <w:lang w:bidi="ar-SA"/>
              </w:rPr>
            </w:pPr>
            <w:r w:rsidRPr="007B6543">
              <w:rPr>
                <w:rFonts w:ascii="Times New Roman" w:hAnsi="Times New Roman"/>
                <w:color w:val="000000"/>
                <w:lang w:bidi="ar-SA"/>
              </w:rPr>
              <w:t>+ Type I</w:t>
            </w:r>
          </w:p>
        </w:tc>
        <w:tc>
          <w:tcPr>
            <w:tcW w:w="876" w:type="dxa"/>
            <w:tcBorders>
              <w:top w:val="nil"/>
              <w:left w:val="nil"/>
              <w:bottom w:val="single" w:sz="4" w:space="0" w:color="auto"/>
              <w:right w:val="single" w:sz="4" w:space="0" w:color="auto"/>
            </w:tcBorders>
            <w:shd w:val="clear" w:color="000000" w:fill="F2F2F2"/>
            <w:noWrap/>
            <w:vAlign w:val="bottom"/>
            <w:hideMark/>
          </w:tcPr>
          <w:p w14:paraId="4D85564D"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28.786</w:t>
            </w:r>
          </w:p>
        </w:tc>
        <w:tc>
          <w:tcPr>
            <w:tcW w:w="980" w:type="dxa"/>
            <w:tcBorders>
              <w:top w:val="nil"/>
              <w:left w:val="nil"/>
              <w:bottom w:val="single" w:sz="4" w:space="0" w:color="auto"/>
              <w:right w:val="single" w:sz="4" w:space="0" w:color="auto"/>
            </w:tcBorders>
            <w:shd w:val="clear" w:color="auto" w:fill="auto"/>
            <w:noWrap/>
            <w:vAlign w:val="bottom"/>
            <w:hideMark/>
          </w:tcPr>
          <w:p w14:paraId="0F4CB7B2"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13.168</w:t>
            </w:r>
          </w:p>
        </w:tc>
        <w:tc>
          <w:tcPr>
            <w:tcW w:w="980" w:type="dxa"/>
            <w:tcBorders>
              <w:top w:val="nil"/>
              <w:left w:val="nil"/>
              <w:bottom w:val="single" w:sz="4" w:space="0" w:color="auto"/>
              <w:right w:val="single" w:sz="4" w:space="0" w:color="auto"/>
            </w:tcBorders>
            <w:shd w:val="clear" w:color="000000" w:fill="F2F2F2"/>
            <w:noWrap/>
            <w:vAlign w:val="bottom"/>
            <w:hideMark/>
          </w:tcPr>
          <w:p w14:paraId="0D2FD47A"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24.169</w:t>
            </w:r>
          </w:p>
        </w:tc>
        <w:tc>
          <w:tcPr>
            <w:tcW w:w="980" w:type="dxa"/>
            <w:tcBorders>
              <w:top w:val="nil"/>
              <w:left w:val="nil"/>
              <w:bottom w:val="single" w:sz="4" w:space="0" w:color="auto"/>
              <w:right w:val="single" w:sz="4" w:space="0" w:color="auto"/>
            </w:tcBorders>
            <w:shd w:val="clear" w:color="auto" w:fill="auto"/>
            <w:noWrap/>
            <w:vAlign w:val="bottom"/>
            <w:hideMark/>
          </w:tcPr>
          <w:p w14:paraId="7EF6F142"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11.088</w:t>
            </w:r>
          </w:p>
        </w:tc>
        <w:tc>
          <w:tcPr>
            <w:tcW w:w="812" w:type="dxa"/>
            <w:tcBorders>
              <w:top w:val="nil"/>
              <w:left w:val="nil"/>
              <w:bottom w:val="single" w:sz="4" w:space="0" w:color="auto"/>
              <w:right w:val="single" w:sz="4" w:space="0" w:color="auto"/>
            </w:tcBorders>
            <w:shd w:val="clear" w:color="000000" w:fill="F2F2F2"/>
            <w:noWrap/>
            <w:vAlign w:val="bottom"/>
            <w:hideMark/>
          </w:tcPr>
          <w:p w14:paraId="62925FDE"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5.565</w:t>
            </w:r>
          </w:p>
        </w:tc>
        <w:tc>
          <w:tcPr>
            <w:tcW w:w="812" w:type="dxa"/>
            <w:tcBorders>
              <w:top w:val="nil"/>
              <w:left w:val="nil"/>
              <w:bottom w:val="single" w:sz="4" w:space="0" w:color="auto"/>
              <w:right w:val="single" w:sz="4" w:space="0" w:color="auto"/>
            </w:tcBorders>
            <w:shd w:val="clear" w:color="auto" w:fill="auto"/>
            <w:noWrap/>
            <w:vAlign w:val="bottom"/>
            <w:hideMark/>
          </w:tcPr>
          <w:p w14:paraId="2474C142"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2.361</w:t>
            </w:r>
          </w:p>
        </w:tc>
        <w:tc>
          <w:tcPr>
            <w:tcW w:w="881" w:type="dxa"/>
            <w:tcBorders>
              <w:top w:val="nil"/>
              <w:left w:val="nil"/>
              <w:bottom w:val="single" w:sz="4" w:space="0" w:color="auto"/>
              <w:right w:val="single" w:sz="4" w:space="0" w:color="auto"/>
            </w:tcBorders>
            <w:shd w:val="clear" w:color="000000" w:fill="F2F2F2"/>
            <w:noWrap/>
            <w:vAlign w:val="bottom"/>
            <w:hideMark/>
          </w:tcPr>
          <w:p w14:paraId="2E26D340"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17.426</w:t>
            </w:r>
          </w:p>
        </w:tc>
        <w:tc>
          <w:tcPr>
            <w:tcW w:w="699" w:type="dxa"/>
            <w:tcBorders>
              <w:top w:val="nil"/>
              <w:left w:val="nil"/>
              <w:bottom w:val="single" w:sz="4" w:space="0" w:color="auto"/>
              <w:right w:val="single" w:sz="4" w:space="0" w:color="auto"/>
            </w:tcBorders>
            <w:shd w:val="clear" w:color="auto" w:fill="auto"/>
            <w:noWrap/>
            <w:vAlign w:val="bottom"/>
            <w:hideMark/>
          </w:tcPr>
          <w:p w14:paraId="228302A9"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7.829</w:t>
            </w:r>
          </w:p>
        </w:tc>
      </w:tr>
      <w:tr w:rsidR="007B6543" w:rsidRPr="007B6543" w14:paraId="4CEB6C27" w14:textId="77777777" w:rsidTr="007B6543">
        <w:trPr>
          <w:divId w:val="2130737116"/>
          <w:trHeight w:val="312"/>
          <w:jc w:val="center"/>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10A2533" w14:textId="77777777" w:rsidR="007B6543" w:rsidRPr="007B6543" w:rsidRDefault="007B6543" w:rsidP="007B6543">
            <w:pPr>
              <w:spacing w:line="240" w:lineRule="auto"/>
              <w:rPr>
                <w:rFonts w:ascii="Times New Roman" w:hAnsi="Times New Roman"/>
                <w:color w:val="000000"/>
                <w:lang w:bidi="ar-SA"/>
              </w:rPr>
            </w:pPr>
            <w:r w:rsidRPr="007B6543">
              <w:rPr>
                <w:rFonts w:ascii="Times New Roman" w:hAnsi="Times New Roman"/>
                <w:color w:val="000000"/>
                <w:lang w:bidi="ar-SA"/>
              </w:rPr>
              <w:t>Overall</w:t>
            </w:r>
          </w:p>
        </w:tc>
        <w:tc>
          <w:tcPr>
            <w:tcW w:w="876" w:type="dxa"/>
            <w:tcBorders>
              <w:top w:val="nil"/>
              <w:left w:val="nil"/>
              <w:bottom w:val="single" w:sz="4" w:space="0" w:color="auto"/>
              <w:right w:val="single" w:sz="4" w:space="0" w:color="auto"/>
            </w:tcBorders>
            <w:shd w:val="clear" w:color="000000" w:fill="F2F2F2"/>
            <w:noWrap/>
            <w:vAlign w:val="bottom"/>
            <w:hideMark/>
          </w:tcPr>
          <w:p w14:paraId="2D42120F"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29.959</w:t>
            </w:r>
          </w:p>
        </w:tc>
        <w:tc>
          <w:tcPr>
            <w:tcW w:w="980" w:type="dxa"/>
            <w:tcBorders>
              <w:top w:val="nil"/>
              <w:left w:val="nil"/>
              <w:bottom w:val="single" w:sz="4" w:space="0" w:color="auto"/>
              <w:right w:val="single" w:sz="4" w:space="0" w:color="auto"/>
            </w:tcBorders>
            <w:shd w:val="clear" w:color="auto" w:fill="auto"/>
            <w:noWrap/>
            <w:vAlign w:val="bottom"/>
            <w:hideMark/>
          </w:tcPr>
          <w:p w14:paraId="5ABB9F17"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12.882</w:t>
            </w:r>
          </w:p>
        </w:tc>
        <w:tc>
          <w:tcPr>
            <w:tcW w:w="980" w:type="dxa"/>
            <w:tcBorders>
              <w:top w:val="nil"/>
              <w:left w:val="nil"/>
              <w:bottom w:val="single" w:sz="4" w:space="0" w:color="auto"/>
              <w:right w:val="single" w:sz="4" w:space="0" w:color="auto"/>
            </w:tcBorders>
            <w:shd w:val="clear" w:color="000000" w:fill="F2F2F2"/>
            <w:noWrap/>
            <w:vAlign w:val="bottom"/>
            <w:hideMark/>
          </w:tcPr>
          <w:p w14:paraId="6AD326CB"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25.140</w:t>
            </w:r>
          </w:p>
        </w:tc>
        <w:tc>
          <w:tcPr>
            <w:tcW w:w="980" w:type="dxa"/>
            <w:tcBorders>
              <w:top w:val="nil"/>
              <w:left w:val="nil"/>
              <w:bottom w:val="single" w:sz="4" w:space="0" w:color="auto"/>
              <w:right w:val="single" w:sz="4" w:space="0" w:color="auto"/>
            </w:tcBorders>
            <w:shd w:val="clear" w:color="auto" w:fill="auto"/>
            <w:noWrap/>
            <w:vAlign w:val="bottom"/>
            <w:hideMark/>
          </w:tcPr>
          <w:p w14:paraId="41843A19"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10.330</w:t>
            </w:r>
          </w:p>
        </w:tc>
        <w:tc>
          <w:tcPr>
            <w:tcW w:w="812" w:type="dxa"/>
            <w:tcBorders>
              <w:top w:val="nil"/>
              <w:left w:val="nil"/>
              <w:bottom w:val="single" w:sz="4" w:space="0" w:color="auto"/>
              <w:right w:val="single" w:sz="4" w:space="0" w:color="auto"/>
            </w:tcBorders>
            <w:shd w:val="clear" w:color="000000" w:fill="F2F2F2"/>
            <w:noWrap/>
            <w:vAlign w:val="bottom"/>
            <w:hideMark/>
          </w:tcPr>
          <w:p w14:paraId="08B5B0C5"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5.986</w:t>
            </w:r>
          </w:p>
        </w:tc>
        <w:tc>
          <w:tcPr>
            <w:tcW w:w="812" w:type="dxa"/>
            <w:tcBorders>
              <w:top w:val="nil"/>
              <w:left w:val="nil"/>
              <w:bottom w:val="single" w:sz="4" w:space="0" w:color="auto"/>
              <w:right w:val="single" w:sz="4" w:space="0" w:color="auto"/>
            </w:tcBorders>
            <w:shd w:val="clear" w:color="auto" w:fill="auto"/>
            <w:noWrap/>
            <w:vAlign w:val="bottom"/>
            <w:hideMark/>
          </w:tcPr>
          <w:p w14:paraId="3D4B2752"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2.296</w:t>
            </w:r>
          </w:p>
        </w:tc>
        <w:tc>
          <w:tcPr>
            <w:tcW w:w="881" w:type="dxa"/>
            <w:tcBorders>
              <w:top w:val="nil"/>
              <w:left w:val="nil"/>
              <w:bottom w:val="single" w:sz="4" w:space="0" w:color="auto"/>
              <w:right w:val="single" w:sz="4" w:space="0" w:color="auto"/>
            </w:tcBorders>
            <w:shd w:val="clear" w:color="000000" w:fill="F2F2F2"/>
            <w:noWrap/>
            <w:vAlign w:val="bottom"/>
            <w:hideMark/>
          </w:tcPr>
          <w:p w14:paraId="07303FA5"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18.170</w:t>
            </w:r>
          </w:p>
        </w:tc>
        <w:tc>
          <w:tcPr>
            <w:tcW w:w="699" w:type="dxa"/>
            <w:tcBorders>
              <w:top w:val="nil"/>
              <w:left w:val="nil"/>
              <w:bottom w:val="single" w:sz="4" w:space="0" w:color="auto"/>
              <w:right w:val="single" w:sz="4" w:space="0" w:color="auto"/>
            </w:tcBorders>
            <w:shd w:val="clear" w:color="auto" w:fill="auto"/>
            <w:noWrap/>
            <w:vAlign w:val="bottom"/>
            <w:hideMark/>
          </w:tcPr>
          <w:p w14:paraId="61066206" w14:textId="77777777" w:rsidR="007B6543" w:rsidRPr="007B6543" w:rsidRDefault="007B6543" w:rsidP="007B6543">
            <w:pPr>
              <w:spacing w:line="240" w:lineRule="auto"/>
              <w:jc w:val="right"/>
              <w:rPr>
                <w:rFonts w:ascii="Times New Roman" w:hAnsi="Times New Roman"/>
                <w:color w:val="000000"/>
                <w:lang w:bidi="ar-SA"/>
              </w:rPr>
            </w:pPr>
            <w:r w:rsidRPr="007B6543">
              <w:rPr>
                <w:rFonts w:ascii="Times New Roman" w:hAnsi="Times New Roman"/>
                <w:color w:val="000000"/>
                <w:lang w:bidi="ar-SA"/>
              </w:rPr>
              <w:t>7.586</w:t>
            </w:r>
          </w:p>
        </w:tc>
      </w:tr>
    </w:tbl>
    <w:p w14:paraId="11E67693" w14:textId="73794C64" w:rsidR="00C62BF1" w:rsidRPr="00C62BF1" w:rsidRDefault="00C62BF1" w:rsidP="00F8590D">
      <w:pPr>
        <w:ind w:firstLine="720"/>
      </w:pPr>
      <w:r w:rsidRPr="00C62BF1">
        <w:lastRenderedPageBreak/>
        <w:fldChar w:fldCharType="end"/>
      </w:r>
      <w:r w:rsidRPr="00C62BF1">
        <w:t>The poore</w:t>
      </w:r>
      <w:r w:rsidR="00CA582E">
        <w:t xml:space="preserve">st particle packing, </w:t>
      </w:r>
      <w:r w:rsidRPr="00C62BF1">
        <w:t>or highest RSS value</w:t>
      </w:r>
      <w:r w:rsidR="00CA582E">
        <w:t>,</w:t>
      </w:r>
      <w:r w:rsidRPr="00C62BF1">
        <w:t xml:space="preserve"> falls in the same location in every matrix for every aggregate/cementitious material ratio. The highest RSS mix in every matrix is 5% replacement of silica fume and 5% other SCM. However, there are differences between the aggregate/cementitious material ratio in the location of the minimum RSS value within each matrix. Mixes with higher levels of silica fume have better particle packing when all else is held constant. The relative RSS values make similar patterns between each aggregate/cementitious material ratio, with the same groups consistently touting the lowest RSS values. The best particle packing group in each matrix is provided below for the aggregate/cementitious material ratio case of 1.0. The groups shown in Table 3.8 are the same for other ratios, but will have different RSS values. </w:t>
      </w:r>
    </w:p>
    <w:p w14:paraId="566F5EFD" w14:textId="584DF9FB" w:rsidR="007B6543" w:rsidRDefault="00C62BF1" w:rsidP="00C62BF1">
      <w:pPr>
        <w:rPr>
          <w:rFonts w:ascii="Times New Roman" w:hAnsi="Times New Roman"/>
          <w:sz w:val="20"/>
          <w:szCs w:val="20"/>
          <w:lang w:bidi="ar-SA"/>
        </w:rPr>
      </w:pPr>
      <w:r w:rsidRPr="00C62BF1">
        <w:rPr>
          <w:noProof/>
        </w:rPr>
        <mc:AlternateContent>
          <mc:Choice Requires="wps">
            <w:drawing>
              <wp:inline distT="0" distB="0" distL="0" distR="0" wp14:anchorId="35A00B60" wp14:editId="67D69DCF">
                <wp:extent cx="5394960" cy="274320"/>
                <wp:effectExtent l="0" t="0" r="0" b="0"/>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75FD00FB" w14:textId="77777777" w:rsidR="007B6543" w:rsidRPr="00E004D9" w:rsidRDefault="007B6543" w:rsidP="00C62BF1">
                            <w:pPr>
                              <w:jc w:val="center"/>
                              <w:rPr>
                                <w:b/>
                                <w:i/>
                              </w:rPr>
                            </w:pPr>
                            <w:r>
                              <w:rPr>
                                <w:b/>
                                <w:i/>
                              </w:rPr>
                              <w:t>Table 3.8 Groups of Mixes with the Best Particle Packing Potential</w:t>
                            </w:r>
                          </w:p>
                        </w:txbxContent>
                      </wps:txbx>
                      <wps:bodyPr rot="0" vert="horz" wrap="square" lIns="91440" tIns="45720" rIns="91440" bIns="45720" anchor="t" anchorCtr="0">
                        <a:noAutofit/>
                      </wps:bodyPr>
                    </wps:wsp>
                  </a:graphicData>
                </a:graphic>
              </wp:inline>
            </w:drawing>
          </mc:Choice>
          <mc:Fallback>
            <w:pict>
              <v:shape w14:anchorId="35A00B60" id="_x0000_s1070"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FKUxkgQAgAA&#10;/AMAAA4AAAAAAAAAAAAAAAAALgIAAGRycy9lMm9Eb2MueG1sUEsBAi0AFAAGAAgAAAAhAOvOkA7a&#10;AAAABAEAAA8AAAAAAAAAAAAAAAAAagQAAGRycy9kb3ducmV2LnhtbFBLBQYAAAAABAAEAPMAAABx&#10;BQAAAAA=&#10;" filled="f" stroked="f">
                <v:textbox>
                  <w:txbxContent>
                    <w:p w14:paraId="75FD00FB" w14:textId="77777777" w:rsidR="007B6543" w:rsidRPr="00E004D9" w:rsidRDefault="007B6543" w:rsidP="00C62BF1">
                      <w:pPr>
                        <w:jc w:val="center"/>
                        <w:rPr>
                          <w:b/>
                          <w:i/>
                        </w:rPr>
                      </w:pPr>
                      <w:r>
                        <w:rPr>
                          <w:b/>
                          <w:i/>
                        </w:rPr>
                        <w:t>Table 3.8 Groups of Mixes with the Best Particle Packing Potential</w:t>
                      </w:r>
                    </w:p>
                  </w:txbxContent>
                </v:textbox>
                <w10:anchorlock/>
              </v:shape>
            </w:pict>
          </mc:Fallback>
        </mc:AlternateContent>
      </w:r>
      <w:r w:rsidRPr="00C62BF1">
        <w:rPr>
          <w:highlight w:val="yellow"/>
        </w:rPr>
        <w:fldChar w:fldCharType="begin"/>
      </w:r>
      <w:r w:rsidRPr="00C62BF1">
        <w:rPr>
          <w:highlight w:val="yellow"/>
        </w:rPr>
        <w:instrText xml:space="preserve"> LINK </w:instrText>
      </w:r>
      <w:r w:rsidR="007B6543">
        <w:rPr>
          <w:highlight w:val="yellow"/>
        </w:rPr>
        <w:instrText xml:space="preserve">Excel.Sheet.12 "C:\\Users\\Amy Crone\\Dropbox\\Amy's Research\\Research\\Thesis\\Graphs and Tables for Thesis.xlsx" Gradation!R4C12:R10C17 </w:instrText>
      </w:r>
      <w:r w:rsidRPr="00C62BF1">
        <w:rPr>
          <w:highlight w:val="yellow"/>
        </w:rPr>
        <w:instrText xml:space="preserve">\a \f 4 \h  \* MERGEFORMAT </w:instrText>
      </w:r>
      <w:r w:rsidR="007B6543" w:rsidRPr="00C62BF1">
        <w:rPr>
          <w:highlight w:val="yellow"/>
        </w:rPr>
        <w:fldChar w:fldCharType="separate"/>
      </w:r>
    </w:p>
    <w:tbl>
      <w:tblPr>
        <w:tblW w:w="7776" w:type="dxa"/>
        <w:jc w:val="center"/>
        <w:tblLook w:val="04A0" w:firstRow="1" w:lastRow="0" w:firstColumn="1" w:lastColumn="0" w:noHBand="0" w:noVBand="1"/>
      </w:tblPr>
      <w:tblGrid>
        <w:gridCol w:w="1392"/>
        <w:gridCol w:w="1392"/>
        <w:gridCol w:w="1248"/>
        <w:gridCol w:w="1248"/>
        <w:gridCol w:w="1248"/>
        <w:gridCol w:w="1248"/>
      </w:tblGrid>
      <w:tr w:rsidR="007B6543" w:rsidRPr="007B6543" w14:paraId="7215DC21" w14:textId="77777777" w:rsidTr="007B6543">
        <w:trPr>
          <w:divId w:val="2087921032"/>
          <w:trHeight w:val="312"/>
          <w:jc w:val="center"/>
        </w:trPr>
        <w:tc>
          <w:tcPr>
            <w:tcW w:w="1360" w:type="dxa"/>
            <w:tcBorders>
              <w:top w:val="single" w:sz="4" w:space="0" w:color="auto"/>
              <w:left w:val="single" w:sz="4" w:space="0" w:color="auto"/>
              <w:bottom w:val="single" w:sz="4" w:space="0" w:color="auto"/>
              <w:right w:val="nil"/>
            </w:tcBorders>
            <w:shd w:val="clear" w:color="auto" w:fill="auto"/>
            <w:noWrap/>
            <w:vAlign w:val="bottom"/>
            <w:hideMark/>
          </w:tcPr>
          <w:p w14:paraId="58F4909B" w14:textId="2F0E661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395C632D"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c>
          <w:tcPr>
            <w:tcW w:w="4880" w:type="dxa"/>
            <w:gridSpan w:val="4"/>
            <w:tcBorders>
              <w:top w:val="single" w:sz="4" w:space="0" w:color="auto"/>
              <w:left w:val="nil"/>
              <w:bottom w:val="single" w:sz="4" w:space="0" w:color="auto"/>
              <w:right w:val="single" w:sz="4" w:space="0" w:color="auto"/>
            </w:tcBorders>
            <w:shd w:val="clear" w:color="auto" w:fill="auto"/>
            <w:noWrap/>
            <w:vAlign w:val="bottom"/>
            <w:hideMark/>
          </w:tcPr>
          <w:p w14:paraId="28557929" w14:textId="77777777" w:rsidR="007B6543" w:rsidRPr="007B6543" w:rsidRDefault="007B6543" w:rsidP="007B6543">
            <w:pPr>
              <w:spacing w:line="240" w:lineRule="auto"/>
              <w:jc w:val="center"/>
              <w:rPr>
                <w:rFonts w:cstheme="minorHAnsi"/>
                <w:color w:val="000000"/>
                <w:lang w:bidi="ar-SA"/>
              </w:rPr>
            </w:pPr>
            <w:r w:rsidRPr="007B6543">
              <w:rPr>
                <w:rFonts w:cstheme="minorHAnsi"/>
                <w:color w:val="000000"/>
                <w:lang w:bidi="ar-SA"/>
              </w:rPr>
              <w:t>Portion of Type III Cement Replacement</w:t>
            </w:r>
          </w:p>
        </w:tc>
      </w:tr>
      <w:tr w:rsidR="007B6543" w:rsidRPr="007B6543" w14:paraId="68A94C6F" w14:textId="77777777" w:rsidTr="007B6543">
        <w:trPr>
          <w:divId w:val="2087921032"/>
          <w:trHeight w:val="312"/>
          <w:jc w:val="center"/>
        </w:trPr>
        <w:tc>
          <w:tcPr>
            <w:tcW w:w="1360" w:type="dxa"/>
            <w:vMerge w:val="restart"/>
            <w:tcBorders>
              <w:top w:val="nil"/>
              <w:left w:val="single" w:sz="4" w:space="0" w:color="auto"/>
              <w:bottom w:val="single" w:sz="4" w:space="0" w:color="auto"/>
              <w:right w:val="single" w:sz="4" w:space="0" w:color="auto"/>
            </w:tcBorders>
            <w:shd w:val="clear" w:color="auto" w:fill="auto"/>
            <w:vAlign w:val="bottom"/>
            <w:hideMark/>
          </w:tcPr>
          <w:p w14:paraId="4BAACDB5" w14:textId="77777777" w:rsidR="007B6543" w:rsidRPr="007B6543" w:rsidRDefault="007B6543" w:rsidP="007B6543">
            <w:pPr>
              <w:spacing w:line="240" w:lineRule="auto"/>
              <w:jc w:val="center"/>
              <w:rPr>
                <w:rFonts w:cstheme="minorHAnsi"/>
                <w:color w:val="000000"/>
                <w:lang w:bidi="ar-SA"/>
              </w:rPr>
            </w:pPr>
            <w:r w:rsidRPr="007B6543">
              <w:rPr>
                <w:rFonts w:cstheme="minorHAnsi"/>
                <w:color w:val="000000"/>
                <w:lang w:bidi="ar-SA"/>
              </w:rPr>
              <w:t xml:space="preserve">Groups of Mixes with Highest Particle  Packing </w:t>
            </w:r>
          </w:p>
        </w:tc>
        <w:tc>
          <w:tcPr>
            <w:tcW w:w="1360" w:type="dxa"/>
            <w:tcBorders>
              <w:top w:val="nil"/>
              <w:left w:val="nil"/>
              <w:bottom w:val="single" w:sz="4" w:space="0" w:color="auto"/>
              <w:right w:val="single" w:sz="4" w:space="0" w:color="auto"/>
            </w:tcBorders>
            <w:shd w:val="clear" w:color="auto" w:fill="auto"/>
            <w:noWrap/>
            <w:vAlign w:val="bottom"/>
            <w:hideMark/>
          </w:tcPr>
          <w:p w14:paraId="72A26BFF" w14:textId="77777777" w:rsidR="007B6543" w:rsidRPr="007B6543" w:rsidRDefault="007B6543" w:rsidP="007B6543">
            <w:pPr>
              <w:spacing w:line="240" w:lineRule="auto"/>
              <w:jc w:val="right"/>
              <w:rPr>
                <w:rFonts w:cstheme="minorHAnsi"/>
                <w:color w:val="000000"/>
                <w:lang w:bidi="ar-SA"/>
              </w:rPr>
            </w:pPr>
            <w:r w:rsidRPr="007B6543">
              <w:rPr>
                <w:rFonts w:cstheme="minorHAnsi"/>
                <w:color w:val="000000"/>
                <w:lang w:bidi="ar-SA"/>
              </w:rPr>
              <w:t>Silica Fume</w:t>
            </w:r>
          </w:p>
        </w:tc>
        <w:tc>
          <w:tcPr>
            <w:tcW w:w="1220" w:type="dxa"/>
            <w:tcBorders>
              <w:top w:val="nil"/>
              <w:left w:val="nil"/>
              <w:bottom w:val="single" w:sz="4" w:space="0" w:color="auto"/>
              <w:right w:val="single" w:sz="4" w:space="0" w:color="auto"/>
            </w:tcBorders>
            <w:shd w:val="clear" w:color="auto" w:fill="auto"/>
            <w:noWrap/>
            <w:vAlign w:val="bottom"/>
            <w:hideMark/>
          </w:tcPr>
          <w:p w14:paraId="5C160E45"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0.35- 0.4</w:t>
            </w:r>
          </w:p>
        </w:tc>
        <w:tc>
          <w:tcPr>
            <w:tcW w:w="1220" w:type="dxa"/>
            <w:tcBorders>
              <w:top w:val="nil"/>
              <w:left w:val="nil"/>
              <w:bottom w:val="single" w:sz="4" w:space="0" w:color="auto"/>
              <w:right w:val="single" w:sz="4" w:space="0" w:color="auto"/>
            </w:tcBorders>
            <w:shd w:val="clear" w:color="auto" w:fill="auto"/>
            <w:noWrap/>
            <w:vAlign w:val="bottom"/>
            <w:hideMark/>
          </w:tcPr>
          <w:p w14:paraId="552E57FD"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0.15- 0.30</w:t>
            </w:r>
          </w:p>
        </w:tc>
        <w:tc>
          <w:tcPr>
            <w:tcW w:w="1220" w:type="dxa"/>
            <w:tcBorders>
              <w:top w:val="nil"/>
              <w:left w:val="nil"/>
              <w:bottom w:val="single" w:sz="4" w:space="0" w:color="auto"/>
              <w:right w:val="single" w:sz="4" w:space="0" w:color="auto"/>
            </w:tcBorders>
            <w:shd w:val="clear" w:color="auto" w:fill="auto"/>
            <w:noWrap/>
            <w:vAlign w:val="bottom"/>
            <w:hideMark/>
          </w:tcPr>
          <w:p w14:paraId="6DF26677"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0.3- 0.4</w:t>
            </w:r>
          </w:p>
        </w:tc>
        <w:tc>
          <w:tcPr>
            <w:tcW w:w="1220" w:type="dxa"/>
            <w:tcBorders>
              <w:top w:val="nil"/>
              <w:left w:val="nil"/>
              <w:bottom w:val="single" w:sz="4" w:space="0" w:color="auto"/>
              <w:right w:val="single" w:sz="4" w:space="0" w:color="auto"/>
            </w:tcBorders>
            <w:shd w:val="clear" w:color="auto" w:fill="auto"/>
            <w:noWrap/>
            <w:vAlign w:val="bottom"/>
            <w:hideMark/>
          </w:tcPr>
          <w:p w14:paraId="0751D01B"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0.15- 0.20</w:t>
            </w:r>
          </w:p>
        </w:tc>
      </w:tr>
      <w:tr w:rsidR="007B6543" w:rsidRPr="007B6543" w14:paraId="4EBDF435" w14:textId="77777777" w:rsidTr="007B6543">
        <w:trPr>
          <w:divId w:val="2087921032"/>
          <w:trHeight w:val="312"/>
          <w:jc w:val="center"/>
        </w:trPr>
        <w:tc>
          <w:tcPr>
            <w:tcW w:w="1360" w:type="dxa"/>
            <w:vMerge/>
            <w:tcBorders>
              <w:top w:val="nil"/>
              <w:left w:val="single" w:sz="4" w:space="0" w:color="auto"/>
              <w:bottom w:val="single" w:sz="4" w:space="0" w:color="auto"/>
              <w:right w:val="single" w:sz="4" w:space="0" w:color="auto"/>
            </w:tcBorders>
            <w:vAlign w:val="center"/>
            <w:hideMark/>
          </w:tcPr>
          <w:p w14:paraId="41E63A1B" w14:textId="77777777" w:rsidR="007B6543" w:rsidRPr="007B6543" w:rsidRDefault="007B6543" w:rsidP="007B6543">
            <w:pPr>
              <w:spacing w:line="240" w:lineRule="auto"/>
              <w:rPr>
                <w:rFonts w:cstheme="minorHAnsi"/>
                <w:color w:val="000000"/>
                <w:lang w:bidi="ar-SA"/>
              </w:rPr>
            </w:pPr>
          </w:p>
        </w:tc>
        <w:tc>
          <w:tcPr>
            <w:tcW w:w="1360" w:type="dxa"/>
            <w:tcBorders>
              <w:top w:val="nil"/>
              <w:left w:val="nil"/>
              <w:bottom w:val="single" w:sz="4" w:space="0" w:color="auto"/>
              <w:right w:val="single" w:sz="4" w:space="0" w:color="auto"/>
            </w:tcBorders>
            <w:shd w:val="clear" w:color="auto" w:fill="auto"/>
            <w:noWrap/>
            <w:vAlign w:val="bottom"/>
            <w:hideMark/>
          </w:tcPr>
          <w:p w14:paraId="384FFA59" w14:textId="77777777" w:rsidR="007B6543" w:rsidRPr="007B6543" w:rsidRDefault="007B6543" w:rsidP="007B6543">
            <w:pPr>
              <w:spacing w:line="240" w:lineRule="auto"/>
              <w:jc w:val="right"/>
              <w:rPr>
                <w:rFonts w:cstheme="minorHAnsi"/>
                <w:color w:val="000000"/>
                <w:lang w:bidi="ar-SA"/>
              </w:rPr>
            </w:pPr>
            <w:r w:rsidRPr="007B6543">
              <w:rPr>
                <w:rFonts w:cstheme="minorHAnsi"/>
                <w:color w:val="000000"/>
                <w:lang w:bidi="ar-SA"/>
              </w:rPr>
              <w:t>Fly Ash</w:t>
            </w:r>
          </w:p>
        </w:tc>
        <w:tc>
          <w:tcPr>
            <w:tcW w:w="1220" w:type="dxa"/>
            <w:tcBorders>
              <w:top w:val="nil"/>
              <w:left w:val="nil"/>
              <w:bottom w:val="single" w:sz="4" w:space="0" w:color="auto"/>
              <w:right w:val="single" w:sz="4" w:space="0" w:color="auto"/>
            </w:tcBorders>
            <w:shd w:val="clear" w:color="auto" w:fill="auto"/>
            <w:noWrap/>
            <w:vAlign w:val="bottom"/>
            <w:hideMark/>
          </w:tcPr>
          <w:p w14:paraId="6F43E851"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0.35- 0.5</w:t>
            </w:r>
          </w:p>
        </w:tc>
        <w:tc>
          <w:tcPr>
            <w:tcW w:w="1220" w:type="dxa"/>
            <w:tcBorders>
              <w:top w:val="nil"/>
              <w:left w:val="nil"/>
              <w:bottom w:val="single" w:sz="4" w:space="0" w:color="auto"/>
              <w:right w:val="single" w:sz="4" w:space="0" w:color="auto"/>
            </w:tcBorders>
            <w:shd w:val="clear" w:color="auto" w:fill="auto"/>
            <w:noWrap/>
            <w:vAlign w:val="bottom"/>
            <w:hideMark/>
          </w:tcPr>
          <w:p w14:paraId="1B347047"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0.25- 0.50</w:t>
            </w:r>
          </w:p>
        </w:tc>
        <w:tc>
          <w:tcPr>
            <w:tcW w:w="1220" w:type="dxa"/>
            <w:tcBorders>
              <w:top w:val="nil"/>
              <w:left w:val="nil"/>
              <w:bottom w:val="single" w:sz="4" w:space="0" w:color="auto"/>
              <w:right w:val="single" w:sz="4" w:space="0" w:color="auto"/>
            </w:tcBorders>
            <w:shd w:val="clear" w:color="auto" w:fill="auto"/>
            <w:noWrap/>
            <w:vAlign w:val="bottom"/>
            <w:hideMark/>
          </w:tcPr>
          <w:p w14:paraId="45C40938"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0.25-.0.5</w:t>
            </w:r>
          </w:p>
        </w:tc>
        <w:tc>
          <w:tcPr>
            <w:tcW w:w="1220" w:type="dxa"/>
            <w:tcBorders>
              <w:top w:val="nil"/>
              <w:left w:val="nil"/>
              <w:bottom w:val="single" w:sz="4" w:space="0" w:color="auto"/>
              <w:right w:val="single" w:sz="4" w:space="0" w:color="auto"/>
            </w:tcBorders>
            <w:shd w:val="clear" w:color="auto" w:fill="auto"/>
            <w:noWrap/>
            <w:vAlign w:val="bottom"/>
            <w:hideMark/>
          </w:tcPr>
          <w:p w14:paraId="0CA27061"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0.00- 0.05</w:t>
            </w:r>
          </w:p>
        </w:tc>
      </w:tr>
      <w:tr w:rsidR="007B6543" w:rsidRPr="007B6543" w14:paraId="68309DBA" w14:textId="77777777" w:rsidTr="007B6543">
        <w:trPr>
          <w:divId w:val="2087921032"/>
          <w:trHeight w:val="312"/>
          <w:jc w:val="center"/>
        </w:trPr>
        <w:tc>
          <w:tcPr>
            <w:tcW w:w="1360" w:type="dxa"/>
            <w:vMerge/>
            <w:tcBorders>
              <w:top w:val="nil"/>
              <w:left w:val="single" w:sz="4" w:space="0" w:color="auto"/>
              <w:bottom w:val="single" w:sz="4" w:space="0" w:color="auto"/>
              <w:right w:val="single" w:sz="4" w:space="0" w:color="auto"/>
            </w:tcBorders>
            <w:vAlign w:val="center"/>
            <w:hideMark/>
          </w:tcPr>
          <w:p w14:paraId="684E6D38" w14:textId="77777777" w:rsidR="007B6543" w:rsidRPr="007B6543" w:rsidRDefault="007B6543" w:rsidP="007B6543">
            <w:pPr>
              <w:spacing w:line="240" w:lineRule="auto"/>
              <w:rPr>
                <w:rFonts w:cstheme="minorHAnsi"/>
                <w:color w:val="000000"/>
                <w:lang w:bidi="ar-SA"/>
              </w:rPr>
            </w:pPr>
          </w:p>
        </w:tc>
        <w:tc>
          <w:tcPr>
            <w:tcW w:w="1360" w:type="dxa"/>
            <w:tcBorders>
              <w:top w:val="nil"/>
              <w:left w:val="nil"/>
              <w:bottom w:val="single" w:sz="4" w:space="0" w:color="auto"/>
              <w:right w:val="single" w:sz="4" w:space="0" w:color="auto"/>
            </w:tcBorders>
            <w:shd w:val="clear" w:color="auto" w:fill="auto"/>
            <w:noWrap/>
            <w:vAlign w:val="bottom"/>
            <w:hideMark/>
          </w:tcPr>
          <w:p w14:paraId="23C0E0A0" w14:textId="77777777" w:rsidR="007B6543" w:rsidRPr="007B6543" w:rsidRDefault="007B6543" w:rsidP="007B6543">
            <w:pPr>
              <w:spacing w:line="240" w:lineRule="auto"/>
              <w:jc w:val="right"/>
              <w:rPr>
                <w:rFonts w:cstheme="minorHAnsi"/>
                <w:color w:val="000000"/>
                <w:lang w:bidi="ar-SA"/>
              </w:rPr>
            </w:pPr>
            <w:r w:rsidRPr="007B6543">
              <w:rPr>
                <w:rFonts w:cstheme="minorHAnsi"/>
                <w:color w:val="000000"/>
                <w:lang w:bidi="ar-SA"/>
              </w:rPr>
              <w:t>GGBFS</w:t>
            </w:r>
          </w:p>
        </w:tc>
        <w:tc>
          <w:tcPr>
            <w:tcW w:w="1220" w:type="dxa"/>
            <w:tcBorders>
              <w:top w:val="nil"/>
              <w:left w:val="nil"/>
              <w:bottom w:val="single" w:sz="4" w:space="0" w:color="auto"/>
              <w:right w:val="single" w:sz="4" w:space="0" w:color="auto"/>
            </w:tcBorders>
            <w:shd w:val="clear" w:color="auto" w:fill="auto"/>
            <w:noWrap/>
            <w:vAlign w:val="bottom"/>
            <w:hideMark/>
          </w:tcPr>
          <w:p w14:paraId="39762774"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4D45201"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05AA111"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0.05- 0.35</w:t>
            </w:r>
          </w:p>
        </w:tc>
        <w:tc>
          <w:tcPr>
            <w:tcW w:w="1220" w:type="dxa"/>
            <w:tcBorders>
              <w:top w:val="nil"/>
              <w:left w:val="nil"/>
              <w:bottom w:val="single" w:sz="4" w:space="0" w:color="auto"/>
              <w:right w:val="single" w:sz="4" w:space="0" w:color="auto"/>
            </w:tcBorders>
            <w:shd w:val="clear" w:color="auto" w:fill="auto"/>
            <w:noWrap/>
            <w:vAlign w:val="bottom"/>
            <w:hideMark/>
          </w:tcPr>
          <w:p w14:paraId="0FE1E591"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r>
      <w:tr w:rsidR="007B6543" w:rsidRPr="007B6543" w14:paraId="27606F11" w14:textId="77777777" w:rsidTr="007B6543">
        <w:trPr>
          <w:divId w:val="2087921032"/>
          <w:trHeight w:val="312"/>
          <w:jc w:val="center"/>
        </w:trPr>
        <w:tc>
          <w:tcPr>
            <w:tcW w:w="1360" w:type="dxa"/>
            <w:vMerge/>
            <w:tcBorders>
              <w:top w:val="nil"/>
              <w:left w:val="single" w:sz="4" w:space="0" w:color="auto"/>
              <w:bottom w:val="single" w:sz="4" w:space="0" w:color="auto"/>
              <w:right w:val="single" w:sz="4" w:space="0" w:color="auto"/>
            </w:tcBorders>
            <w:vAlign w:val="center"/>
            <w:hideMark/>
          </w:tcPr>
          <w:p w14:paraId="2C1FCF4C" w14:textId="77777777" w:rsidR="007B6543" w:rsidRPr="007B6543" w:rsidRDefault="007B6543" w:rsidP="007B6543">
            <w:pPr>
              <w:spacing w:line="240" w:lineRule="auto"/>
              <w:rPr>
                <w:rFonts w:cstheme="minorHAnsi"/>
                <w:color w:val="000000"/>
                <w:lang w:bidi="ar-SA"/>
              </w:rPr>
            </w:pPr>
          </w:p>
        </w:tc>
        <w:tc>
          <w:tcPr>
            <w:tcW w:w="1360" w:type="dxa"/>
            <w:tcBorders>
              <w:top w:val="nil"/>
              <w:left w:val="nil"/>
              <w:bottom w:val="single" w:sz="4" w:space="0" w:color="auto"/>
              <w:right w:val="single" w:sz="4" w:space="0" w:color="auto"/>
            </w:tcBorders>
            <w:shd w:val="clear" w:color="auto" w:fill="auto"/>
            <w:noWrap/>
            <w:vAlign w:val="bottom"/>
            <w:hideMark/>
          </w:tcPr>
          <w:p w14:paraId="5B607192" w14:textId="77777777" w:rsidR="007B6543" w:rsidRPr="007B6543" w:rsidRDefault="007B6543" w:rsidP="007B6543">
            <w:pPr>
              <w:spacing w:line="240" w:lineRule="auto"/>
              <w:jc w:val="right"/>
              <w:rPr>
                <w:rFonts w:cstheme="minorHAnsi"/>
                <w:color w:val="000000"/>
                <w:lang w:bidi="ar-SA"/>
              </w:rPr>
            </w:pPr>
            <w:r w:rsidRPr="007B6543">
              <w:rPr>
                <w:rFonts w:cstheme="minorHAnsi"/>
                <w:color w:val="000000"/>
                <w:lang w:bidi="ar-SA"/>
              </w:rPr>
              <w:t>VCAS</w:t>
            </w:r>
          </w:p>
        </w:tc>
        <w:tc>
          <w:tcPr>
            <w:tcW w:w="1220" w:type="dxa"/>
            <w:tcBorders>
              <w:top w:val="nil"/>
              <w:left w:val="nil"/>
              <w:bottom w:val="single" w:sz="4" w:space="0" w:color="auto"/>
              <w:right w:val="single" w:sz="4" w:space="0" w:color="auto"/>
            </w:tcBorders>
            <w:shd w:val="clear" w:color="auto" w:fill="auto"/>
            <w:noWrap/>
            <w:vAlign w:val="bottom"/>
            <w:hideMark/>
          </w:tcPr>
          <w:p w14:paraId="1DF1DB83"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27EF286"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B2AF8E3"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A9B001E"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0.05- 0.10</w:t>
            </w:r>
          </w:p>
        </w:tc>
      </w:tr>
      <w:tr w:rsidR="007B6543" w:rsidRPr="007B6543" w14:paraId="4F10B305" w14:textId="77777777" w:rsidTr="007B6543">
        <w:trPr>
          <w:divId w:val="2087921032"/>
          <w:trHeight w:val="312"/>
          <w:jc w:val="center"/>
        </w:trPr>
        <w:tc>
          <w:tcPr>
            <w:tcW w:w="1360" w:type="dxa"/>
            <w:vMerge/>
            <w:tcBorders>
              <w:top w:val="nil"/>
              <w:left w:val="single" w:sz="4" w:space="0" w:color="auto"/>
              <w:bottom w:val="single" w:sz="4" w:space="0" w:color="auto"/>
              <w:right w:val="single" w:sz="4" w:space="0" w:color="auto"/>
            </w:tcBorders>
            <w:vAlign w:val="center"/>
            <w:hideMark/>
          </w:tcPr>
          <w:p w14:paraId="3991B5DE" w14:textId="77777777" w:rsidR="007B6543" w:rsidRPr="007B6543" w:rsidRDefault="007B6543" w:rsidP="007B6543">
            <w:pPr>
              <w:spacing w:line="240" w:lineRule="auto"/>
              <w:rPr>
                <w:rFonts w:cstheme="minorHAnsi"/>
                <w:color w:val="000000"/>
                <w:lang w:bidi="ar-SA"/>
              </w:rPr>
            </w:pPr>
          </w:p>
        </w:tc>
        <w:tc>
          <w:tcPr>
            <w:tcW w:w="1360" w:type="dxa"/>
            <w:tcBorders>
              <w:top w:val="nil"/>
              <w:left w:val="nil"/>
              <w:bottom w:val="single" w:sz="4" w:space="0" w:color="auto"/>
              <w:right w:val="single" w:sz="4" w:space="0" w:color="auto"/>
            </w:tcBorders>
            <w:shd w:val="clear" w:color="auto" w:fill="auto"/>
            <w:noWrap/>
            <w:vAlign w:val="bottom"/>
            <w:hideMark/>
          </w:tcPr>
          <w:p w14:paraId="25FAE58F" w14:textId="77777777" w:rsidR="007B6543" w:rsidRPr="007B6543" w:rsidRDefault="007B6543" w:rsidP="007B6543">
            <w:pPr>
              <w:spacing w:line="240" w:lineRule="auto"/>
              <w:jc w:val="right"/>
              <w:rPr>
                <w:rFonts w:cstheme="minorHAnsi"/>
                <w:color w:val="000000"/>
                <w:lang w:bidi="ar-SA"/>
              </w:rPr>
            </w:pPr>
            <w:r w:rsidRPr="007B6543">
              <w:rPr>
                <w:rFonts w:cstheme="minorHAnsi"/>
                <w:color w:val="000000"/>
                <w:lang w:bidi="ar-SA"/>
              </w:rPr>
              <w:t>Type I Cement</w:t>
            </w:r>
          </w:p>
        </w:tc>
        <w:tc>
          <w:tcPr>
            <w:tcW w:w="1220" w:type="dxa"/>
            <w:tcBorders>
              <w:top w:val="nil"/>
              <w:left w:val="nil"/>
              <w:bottom w:val="single" w:sz="4" w:space="0" w:color="auto"/>
              <w:right w:val="single" w:sz="4" w:space="0" w:color="auto"/>
            </w:tcBorders>
            <w:shd w:val="clear" w:color="auto" w:fill="auto"/>
            <w:noWrap/>
            <w:vAlign w:val="bottom"/>
            <w:hideMark/>
          </w:tcPr>
          <w:p w14:paraId="2545659C"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257D029"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0.10- 0.35</w:t>
            </w:r>
          </w:p>
        </w:tc>
        <w:tc>
          <w:tcPr>
            <w:tcW w:w="1220" w:type="dxa"/>
            <w:tcBorders>
              <w:top w:val="nil"/>
              <w:left w:val="nil"/>
              <w:bottom w:val="single" w:sz="4" w:space="0" w:color="auto"/>
              <w:right w:val="single" w:sz="4" w:space="0" w:color="auto"/>
            </w:tcBorders>
            <w:shd w:val="clear" w:color="auto" w:fill="auto"/>
            <w:noWrap/>
            <w:vAlign w:val="bottom"/>
            <w:hideMark/>
          </w:tcPr>
          <w:p w14:paraId="2DD9A178"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11433B7"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 </w:t>
            </w:r>
          </w:p>
        </w:tc>
      </w:tr>
      <w:tr w:rsidR="007B6543" w:rsidRPr="007B6543" w14:paraId="4D703F0A" w14:textId="77777777" w:rsidTr="007B6543">
        <w:trPr>
          <w:divId w:val="2087921032"/>
          <w:trHeight w:val="312"/>
          <w:jc w:val="center"/>
        </w:trPr>
        <w:tc>
          <w:tcPr>
            <w:tcW w:w="2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B0A1DB" w14:textId="77777777" w:rsidR="007B6543" w:rsidRPr="007B6543" w:rsidRDefault="007B6543" w:rsidP="007B6543">
            <w:pPr>
              <w:spacing w:line="240" w:lineRule="auto"/>
              <w:jc w:val="right"/>
              <w:rPr>
                <w:rFonts w:cstheme="minorHAnsi"/>
                <w:color w:val="000000"/>
                <w:lang w:bidi="ar-SA"/>
              </w:rPr>
            </w:pPr>
            <w:r w:rsidRPr="007B6543">
              <w:rPr>
                <w:rFonts w:cstheme="minorHAnsi"/>
                <w:color w:val="000000"/>
                <w:lang w:bidi="ar-SA"/>
              </w:rPr>
              <w:t>RSS Range</w:t>
            </w:r>
          </w:p>
        </w:tc>
        <w:tc>
          <w:tcPr>
            <w:tcW w:w="1220" w:type="dxa"/>
            <w:tcBorders>
              <w:top w:val="nil"/>
              <w:left w:val="nil"/>
              <w:bottom w:val="single" w:sz="4" w:space="0" w:color="auto"/>
              <w:right w:val="single" w:sz="4" w:space="0" w:color="auto"/>
            </w:tcBorders>
            <w:shd w:val="clear" w:color="000000" w:fill="F2F2F2"/>
            <w:noWrap/>
            <w:vAlign w:val="bottom"/>
            <w:hideMark/>
          </w:tcPr>
          <w:p w14:paraId="693E1CA2"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2.309- 2.330</w:t>
            </w:r>
          </w:p>
        </w:tc>
        <w:tc>
          <w:tcPr>
            <w:tcW w:w="1220" w:type="dxa"/>
            <w:tcBorders>
              <w:top w:val="nil"/>
              <w:left w:val="nil"/>
              <w:bottom w:val="single" w:sz="4" w:space="0" w:color="auto"/>
              <w:right w:val="single" w:sz="4" w:space="0" w:color="auto"/>
            </w:tcBorders>
            <w:shd w:val="clear" w:color="000000" w:fill="D9D9D9"/>
            <w:noWrap/>
            <w:vAlign w:val="bottom"/>
            <w:hideMark/>
          </w:tcPr>
          <w:p w14:paraId="0EDD5709"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2.309- 2.375</w:t>
            </w:r>
          </w:p>
        </w:tc>
        <w:tc>
          <w:tcPr>
            <w:tcW w:w="1220" w:type="dxa"/>
            <w:tcBorders>
              <w:top w:val="nil"/>
              <w:left w:val="nil"/>
              <w:bottom w:val="single" w:sz="4" w:space="0" w:color="auto"/>
              <w:right w:val="single" w:sz="4" w:space="0" w:color="auto"/>
            </w:tcBorders>
            <w:shd w:val="clear" w:color="000000" w:fill="BFBFBF"/>
            <w:noWrap/>
            <w:vAlign w:val="bottom"/>
            <w:hideMark/>
          </w:tcPr>
          <w:p w14:paraId="5C60A220"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2.319- 2.518</w:t>
            </w:r>
          </w:p>
        </w:tc>
        <w:tc>
          <w:tcPr>
            <w:tcW w:w="1220" w:type="dxa"/>
            <w:tcBorders>
              <w:top w:val="nil"/>
              <w:left w:val="nil"/>
              <w:bottom w:val="single" w:sz="4" w:space="0" w:color="auto"/>
              <w:right w:val="single" w:sz="4" w:space="0" w:color="auto"/>
            </w:tcBorders>
            <w:shd w:val="clear" w:color="000000" w:fill="A6A6A6"/>
            <w:noWrap/>
            <w:vAlign w:val="bottom"/>
            <w:hideMark/>
          </w:tcPr>
          <w:p w14:paraId="023885C3" w14:textId="77777777" w:rsidR="007B6543" w:rsidRPr="007B6543" w:rsidRDefault="007B6543" w:rsidP="007B6543">
            <w:pPr>
              <w:spacing w:line="240" w:lineRule="auto"/>
              <w:rPr>
                <w:rFonts w:cstheme="minorHAnsi"/>
                <w:color w:val="000000"/>
                <w:lang w:bidi="ar-SA"/>
              </w:rPr>
            </w:pPr>
            <w:r w:rsidRPr="007B6543">
              <w:rPr>
                <w:rFonts w:cstheme="minorHAnsi"/>
                <w:color w:val="000000"/>
                <w:lang w:bidi="ar-SA"/>
              </w:rPr>
              <w:t>3.556- 3.974</w:t>
            </w:r>
          </w:p>
        </w:tc>
      </w:tr>
    </w:tbl>
    <w:p w14:paraId="27E655D9" w14:textId="77777777" w:rsidR="00C62BF1" w:rsidRPr="00C62BF1" w:rsidRDefault="00C62BF1" w:rsidP="00C62BF1">
      <w:r w:rsidRPr="00C62BF1">
        <w:rPr>
          <w:highlight w:val="yellow"/>
        </w:rPr>
        <w:fldChar w:fldCharType="end"/>
      </w:r>
    </w:p>
    <w:p w14:paraId="4A7839AD" w14:textId="77777777" w:rsidR="00C62BF1" w:rsidRPr="00C62BF1" w:rsidRDefault="00C62BF1" w:rsidP="00C62BF1">
      <w:pPr>
        <w:ind w:firstLine="720"/>
      </w:pPr>
      <w:r w:rsidRPr="00C62BF1">
        <w:t xml:space="preserve">The three mixes with the best particle packing were selected for the first round of mixing. The next eight mixes were selected from the mixes that had at least 60% combined Type I and Type III cement. The rest of the mixes in the series increased the replacement of VCAS™ and Type III, to increase the packing potential of mixes in Series C that showed the most promise, C13 and C15. These mix designs are provided </w:t>
      </w:r>
      <w:r w:rsidRPr="00C62BF1">
        <w:lastRenderedPageBreak/>
        <w:t xml:space="preserve">in Table 3.9. </w:t>
      </w:r>
      <w:r w:rsidRPr="00C62BF1">
        <w:rPr>
          <w:noProof/>
        </w:rPr>
        <mc:AlternateContent>
          <mc:Choice Requires="wps">
            <w:drawing>
              <wp:inline distT="0" distB="0" distL="0" distR="0" wp14:anchorId="72F9B879" wp14:editId="2F70F7C6">
                <wp:extent cx="5394960" cy="274320"/>
                <wp:effectExtent l="0" t="0" r="0" b="0"/>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061BA721" w14:textId="096C540F" w:rsidR="007B6543" w:rsidRPr="00E004D9" w:rsidRDefault="007B6543" w:rsidP="00C62BF1">
                            <w:pPr>
                              <w:jc w:val="center"/>
                              <w:rPr>
                                <w:b/>
                                <w:i/>
                              </w:rPr>
                            </w:pPr>
                            <w:r>
                              <w:rPr>
                                <w:b/>
                                <w:i/>
                              </w:rPr>
                              <w:t>Table 3.9 Series D Mix Design Proportions</w:t>
                            </w:r>
                          </w:p>
                        </w:txbxContent>
                      </wps:txbx>
                      <wps:bodyPr rot="0" vert="horz" wrap="square" lIns="91440" tIns="45720" rIns="91440" bIns="45720" anchor="t" anchorCtr="0">
                        <a:noAutofit/>
                      </wps:bodyPr>
                    </wps:wsp>
                  </a:graphicData>
                </a:graphic>
              </wp:inline>
            </w:drawing>
          </mc:Choice>
          <mc:Fallback>
            <w:pict>
              <v:shape w14:anchorId="72F9B879" id="_x0000_s1071"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paz+aQ8CAAD8&#10;AwAADgAAAAAAAAAAAAAAAAAuAgAAZHJzL2Uyb0RvYy54bWxQSwECLQAUAAYACAAAACEA686QDtoA&#10;AAAEAQAADwAAAAAAAAAAAAAAAABpBAAAZHJzL2Rvd25yZXYueG1sUEsFBgAAAAAEAAQA8wAAAHAF&#10;AAAAAA==&#10;" filled="f" stroked="f">
                <v:textbox>
                  <w:txbxContent>
                    <w:p w14:paraId="061BA721" w14:textId="096C540F" w:rsidR="007B6543" w:rsidRPr="00E004D9" w:rsidRDefault="007B6543" w:rsidP="00C62BF1">
                      <w:pPr>
                        <w:jc w:val="center"/>
                        <w:rPr>
                          <w:b/>
                          <w:i/>
                        </w:rPr>
                      </w:pPr>
                      <w:r>
                        <w:rPr>
                          <w:b/>
                          <w:i/>
                        </w:rPr>
                        <w:t>Table 3.9 Series D Mix Design Proportions</w:t>
                      </w:r>
                    </w:p>
                  </w:txbxContent>
                </v:textbox>
                <w10:anchorlock/>
              </v:shape>
            </w:pict>
          </mc:Fallback>
        </mc:AlternateContent>
      </w:r>
    </w:p>
    <w:tbl>
      <w:tblPr>
        <w:tblW w:w="8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621"/>
        <w:gridCol w:w="603"/>
        <w:gridCol w:w="622"/>
        <w:gridCol w:w="622"/>
        <w:gridCol w:w="622"/>
        <w:gridCol w:w="622"/>
        <w:gridCol w:w="603"/>
        <w:gridCol w:w="622"/>
        <w:gridCol w:w="622"/>
        <w:gridCol w:w="630"/>
        <w:gridCol w:w="630"/>
      </w:tblGrid>
      <w:tr w:rsidR="00C62BF1" w:rsidRPr="00C62BF1" w14:paraId="398496C3" w14:textId="77777777" w:rsidTr="00CE2F5B">
        <w:trPr>
          <w:trHeight w:val="312"/>
          <w:jc w:val="center"/>
        </w:trPr>
        <w:tc>
          <w:tcPr>
            <w:tcW w:w="1492" w:type="dxa"/>
            <w:shd w:val="clear" w:color="auto" w:fill="auto"/>
            <w:noWrap/>
            <w:vAlign w:val="bottom"/>
            <w:hideMark/>
          </w:tcPr>
          <w:p w14:paraId="01498582" w14:textId="77777777" w:rsidR="00C62BF1" w:rsidRPr="00C62BF1" w:rsidRDefault="00C62BF1" w:rsidP="00C62BF1">
            <w:pPr>
              <w:spacing w:line="240" w:lineRule="auto"/>
              <w:rPr>
                <w:rFonts w:ascii="Times New Roman" w:hAnsi="Times New Roman"/>
                <w:color w:val="000000"/>
                <w:lang w:bidi="ar-SA"/>
              </w:rPr>
            </w:pPr>
            <w:r w:rsidRPr="00C62BF1">
              <w:rPr>
                <w:rFonts w:ascii="Times New Roman" w:hAnsi="Times New Roman"/>
                <w:color w:val="000000"/>
                <w:lang w:bidi="ar-SA"/>
              </w:rPr>
              <w:t> </w:t>
            </w:r>
          </w:p>
        </w:tc>
        <w:tc>
          <w:tcPr>
            <w:tcW w:w="621" w:type="dxa"/>
            <w:shd w:val="clear" w:color="auto" w:fill="auto"/>
            <w:noWrap/>
            <w:vAlign w:val="bottom"/>
            <w:hideMark/>
          </w:tcPr>
          <w:p w14:paraId="7C936FAA"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D1</w:t>
            </w:r>
          </w:p>
        </w:tc>
        <w:tc>
          <w:tcPr>
            <w:tcW w:w="603" w:type="dxa"/>
            <w:shd w:val="clear" w:color="auto" w:fill="auto"/>
            <w:noWrap/>
            <w:vAlign w:val="bottom"/>
            <w:hideMark/>
          </w:tcPr>
          <w:p w14:paraId="3F2FC9BD"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D2</w:t>
            </w:r>
          </w:p>
        </w:tc>
        <w:tc>
          <w:tcPr>
            <w:tcW w:w="622" w:type="dxa"/>
            <w:shd w:val="clear" w:color="auto" w:fill="auto"/>
            <w:noWrap/>
            <w:vAlign w:val="bottom"/>
            <w:hideMark/>
          </w:tcPr>
          <w:p w14:paraId="275B3C24"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D3</w:t>
            </w:r>
          </w:p>
        </w:tc>
        <w:tc>
          <w:tcPr>
            <w:tcW w:w="622" w:type="dxa"/>
            <w:shd w:val="clear" w:color="auto" w:fill="auto"/>
            <w:noWrap/>
            <w:vAlign w:val="bottom"/>
            <w:hideMark/>
          </w:tcPr>
          <w:p w14:paraId="721EFACE"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D4</w:t>
            </w:r>
          </w:p>
        </w:tc>
        <w:tc>
          <w:tcPr>
            <w:tcW w:w="622" w:type="dxa"/>
            <w:shd w:val="clear" w:color="auto" w:fill="auto"/>
            <w:noWrap/>
            <w:vAlign w:val="bottom"/>
            <w:hideMark/>
          </w:tcPr>
          <w:p w14:paraId="2988A6DA"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D5</w:t>
            </w:r>
          </w:p>
        </w:tc>
        <w:tc>
          <w:tcPr>
            <w:tcW w:w="622" w:type="dxa"/>
            <w:shd w:val="clear" w:color="auto" w:fill="auto"/>
            <w:noWrap/>
            <w:vAlign w:val="bottom"/>
            <w:hideMark/>
          </w:tcPr>
          <w:p w14:paraId="7A75AFF7"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D6</w:t>
            </w:r>
          </w:p>
        </w:tc>
        <w:tc>
          <w:tcPr>
            <w:tcW w:w="603" w:type="dxa"/>
            <w:shd w:val="clear" w:color="auto" w:fill="auto"/>
            <w:noWrap/>
            <w:vAlign w:val="bottom"/>
            <w:hideMark/>
          </w:tcPr>
          <w:p w14:paraId="0FEC8E78"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D7</w:t>
            </w:r>
          </w:p>
        </w:tc>
        <w:tc>
          <w:tcPr>
            <w:tcW w:w="622" w:type="dxa"/>
            <w:shd w:val="clear" w:color="auto" w:fill="auto"/>
            <w:noWrap/>
            <w:vAlign w:val="bottom"/>
            <w:hideMark/>
          </w:tcPr>
          <w:p w14:paraId="01224F44"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D8</w:t>
            </w:r>
          </w:p>
        </w:tc>
        <w:tc>
          <w:tcPr>
            <w:tcW w:w="622" w:type="dxa"/>
            <w:shd w:val="clear" w:color="auto" w:fill="auto"/>
            <w:noWrap/>
            <w:vAlign w:val="bottom"/>
            <w:hideMark/>
          </w:tcPr>
          <w:p w14:paraId="1C4783A0"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D9</w:t>
            </w:r>
          </w:p>
        </w:tc>
        <w:tc>
          <w:tcPr>
            <w:tcW w:w="630" w:type="dxa"/>
            <w:shd w:val="clear" w:color="auto" w:fill="auto"/>
            <w:noWrap/>
            <w:vAlign w:val="bottom"/>
            <w:hideMark/>
          </w:tcPr>
          <w:p w14:paraId="7E915322"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D10</w:t>
            </w:r>
          </w:p>
        </w:tc>
        <w:tc>
          <w:tcPr>
            <w:tcW w:w="630" w:type="dxa"/>
            <w:shd w:val="clear" w:color="auto" w:fill="auto"/>
            <w:noWrap/>
            <w:vAlign w:val="bottom"/>
            <w:hideMark/>
          </w:tcPr>
          <w:p w14:paraId="282F4C08"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D11</w:t>
            </w:r>
          </w:p>
        </w:tc>
      </w:tr>
      <w:tr w:rsidR="00C62BF1" w:rsidRPr="00C62BF1" w14:paraId="00C66E6F" w14:textId="77777777" w:rsidTr="00CE2F5B">
        <w:trPr>
          <w:trHeight w:val="312"/>
          <w:jc w:val="center"/>
        </w:trPr>
        <w:tc>
          <w:tcPr>
            <w:tcW w:w="1492" w:type="dxa"/>
            <w:shd w:val="clear" w:color="auto" w:fill="auto"/>
            <w:noWrap/>
            <w:vAlign w:val="bottom"/>
            <w:hideMark/>
          </w:tcPr>
          <w:p w14:paraId="2E989819"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 xml:space="preserve">RSS </w:t>
            </w:r>
          </w:p>
        </w:tc>
        <w:tc>
          <w:tcPr>
            <w:tcW w:w="621" w:type="dxa"/>
            <w:shd w:val="clear" w:color="auto" w:fill="auto"/>
            <w:vAlign w:val="center"/>
            <w:hideMark/>
          </w:tcPr>
          <w:p w14:paraId="2F0FC815"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2.309</w:t>
            </w:r>
          </w:p>
        </w:tc>
        <w:tc>
          <w:tcPr>
            <w:tcW w:w="603" w:type="dxa"/>
            <w:shd w:val="clear" w:color="auto" w:fill="auto"/>
            <w:vAlign w:val="center"/>
            <w:hideMark/>
          </w:tcPr>
          <w:p w14:paraId="0B7B8EAC"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2.315</w:t>
            </w:r>
          </w:p>
        </w:tc>
        <w:tc>
          <w:tcPr>
            <w:tcW w:w="622" w:type="dxa"/>
            <w:shd w:val="clear" w:color="auto" w:fill="auto"/>
            <w:vAlign w:val="center"/>
            <w:hideMark/>
          </w:tcPr>
          <w:p w14:paraId="1E1D0313"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2.309</w:t>
            </w:r>
          </w:p>
        </w:tc>
        <w:tc>
          <w:tcPr>
            <w:tcW w:w="622" w:type="dxa"/>
            <w:shd w:val="clear" w:color="auto" w:fill="auto"/>
            <w:vAlign w:val="center"/>
            <w:hideMark/>
          </w:tcPr>
          <w:p w14:paraId="5A0BB848"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2.672</w:t>
            </w:r>
          </w:p>
        </w:tc>
        <w:tc>
          <w:tcPr>
            <w:tcW w:w="622" w:type="dxa"/>
            <w:shd w:val="clear" w:color="auto" w:fill="auto"/>
            <w:vAlign w:val="center"/>
            <w:hideMark/>
          </w:tcPr>
          <w:p w14:paraId="0EA98DD5"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2.666</w:t>
            </w:r>
          </w:p>
        </w:tc>
        <w:tc>
          <w:tcPr>
            <w:tcW w:w="622" w:type="dxa"/>
            <w:shd w:val="clear" w:color="auto" w:fill="auto"/>
            <w:vAlign w:val="center"/>
            <w:hideMark/>
          </w:tcPr>
          <w:p w14:paraId="19B2D888"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2.670</w:t>
            </w:r>
          </w:p>
        </w:tc>
        <w:tc>
          <w:tcPr>
            <w:tcW w:w="603" w:type="dxa"/>
            <w:shd w:val="clear" w:color="auto" w:fill="auto"/>
            <w:vAlign w:val="center"/>
            <w:hideMark/>
          </w:tcPr>
          <w:p w14:paraId="7D299D10"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2.654</w:t>
            </w:r>
          </w:p>
        </w:tc>
        <w:tc>
          <w:tcPr>
            <w:tcW w:w="622" w:type="dxa"/>
            <w:shd w:val="clear" w:color="auto" w:fill="auto"/>
            <w:vAlign w:val="center"/>
            <w:hideMark/>
          </w:tcPr>
          <w:p w14:paraId="407B6FD7"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2.647</w:t>
            </w:r>
          </w:p>
        </w:tc>
        <w:tc>
          <w:tcPr>
            <w:tcW w:w="622" w:type="dxa"/>
            <w:shd w:val="clear" w:color="auto" w:fill="auto"/>
            <w:vAlign w:val="center"/>
            <w:hideMark/>
          </w:tcPr>
          <w:p w14:paraId="5A7E5CDA"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2.653</w:t>
            </w:r>
          </w:p>
        </w:tc>
        <w:tc>
          <w:tcPr>
            <w:tcW w:w="630" w:type="dxa"/>
            <w:shd w:val="clear" w:color="auto" w:fill="auto"/>
            <w:vAlign w:val="center"/>
            <w:hideMark/>
          </w:tcPr>
          <w:p w14:paraId="3CBCF78E"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2.636</w:t>
            </w:r>
          </w:p>
        </w:tc>
        <w:tc>
          <w:tcPr>
            <w:tcW w:w="630" w:type="dxa"/>
            <w:shd w:val="clear" w:color="auto" w:fill="auto"/>
            <w:vAlign w:val="center"/>
            <w:hideMark/>
          </w:tcPr>
          <w:p w14:paraId="3871CCB1" w14:textId="77777777" w:rsidR="00C62BF1" w:rsidRPr="00C62BF1" w:rsidRDefault="00C62BF1" w:rsidP="00C62BF1">
            <w:pPr>
              <w:spacing w:line="240" w:lineRule="auto"/>
              <w:jc w:val="center"/>
              <w:rPr>
                <w:rFonts w:ascii="Times New Roman" w:hAnsi="Times New Roman"/>
                <w:color w:val="000000"/>
                <w:sz w:val="16"/>
                <w:szCs w:val="16"/>
                <w:lang w:bidi="ar-SA"/>
              </w:rPr>
            </w:pPr>
            <w:r w:rsidRPr="00C62BF1">
              <w:rPr>
                <w:rFonts w:ascii="Times New Roman" w:hAnsi="Times New Roman"/>
                <w:color w:val="000000"/>
                <w:sz w:val="16"/>
                <w:szCs w:val="16"/>
                <w:lang w:bidi="ar-SA"/>
              </w:rPr>
              <w:t>2.628</w:t>
            </w:r>
          </w:p>
        </w:tc>
      </w:tr>
      <w:tr w:rsidR="00C62BF1" w:rsidRPr="00C62BF1" w14:paraId="5E00601E" w14:textId="77777777" w:rsidTr="00CE2F5B">
        <w:trPr>
          <w:trHeight w:val="312"/>
          <w:jc w:val="center"/>
        </w:trPr>
        <w:tc>
          <w:tcPr>
            <w:tcW w:w="1492" w:type="dxa"/>
            <w:shd w:val="clear" w:color="auto" w:fill="auto"/>
            <w:noWrap/>
            <w:vAlign w:val="bottom"/>
            <w:hideMark/>
          </w:tcPr>
          <w:p w14:paraId="57873A6A"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621" w:type="dxa"/>
            <w:shd w:val="clear" w:color="auto" w:fill="auto"/>
            <w:noWrap/>
            <w:vAlign w:val="bottom"/>
            <w:hideMark/>
          </w:tcPr>
          <w:p w14:paraId="79D8E725"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0.15</w:t>
            </w:r>
          </w:p>
        </w:tc>
        <w:tc>
          <w:tcPr>
            <w:tcW w:w="603" w:type="dxa"/>
            <w:shd w:val="clear" w:color="auto" w:fill="auto"/>
            <w:noWrap/>
            <w:vAlign w:val="bottom"/>
            <w:hideMark/>
          </w:tcPr>
          <w:p w14:paraId="11287EAA"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w:t>
            </w:r>
          </w:p>
        </w:tc>
        <w:tc>
          <w:tcPr>
            <w:tcW w:w="622" w:type="dxa"/>
            <w:shd w:val="clear" w:color="auto" w:fill="auto"/>
            <w:noWrap/>
            <w:vAlign w:val="bottom"/>
            <w:hideMark/>
          </w:tcPr>
          <w:p w14:paraId="598FFBED"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0.05</w:t>
            </w:r>
          </w:p>
        </w:tc>
        <w:tc>
          <w:tcPr>
            <w:tcW w:w="622" w:type="dxa"/>
            <w:shd w:val="clear" w:color="auto" w:fill="auto"/>
            <w:noWrap/>
            <w:vAlign w:val="bottom"/>
            <w:hideMark/>
          </w:tcPr>
          <w:p w14:paraId="03C08779"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w:t>
            </w:r>
          </w:p>
        </w:tc>
        <w:tc>
          <w:tcPr>
            <w:tcW w:w="622" w:type="dxa"/>
            <w:shd w:val="clear" w:color="auto" w:fill="auto"/>
            <w:noWrap/>
            <w:vAlign w:val="bottom"/>
            <w:hideMark/>
          </w:tcPr>
          <w:p w14:paraId="0C19CE4E"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w:t>
            </w:r>
          </w:p>
        </w:tc>
        <w:tc>
          <w:tcPr>
            <w:tcW w:w="622" w:type="dxa"/>
            <w:shd w:val="clear" w:color="auto" w:fill="auto"/>
            <w:noWrap/>
            <w:vAlign w:val="bottom"/>
            <w:hideMark/>
          </w:tcPr>
          <w:p w14:paraId="550C334B"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0.05</w:t>
            </w:r>
          </w:p>
        </w:tc>
        <w:tc>
          <w:tcPr>
            <w:tcW w:w="603" w:type="dxa"/>
            <w:shd w:val="clear" w:color="auto" w:fill="auto"/>
            <w:noWrap/>
            <w:vAlign w:val="bottom"/>
            <w:hideMark/>
          </w:tcPr>
          <w:p w14:paraId="50189D7C"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0.05</w:t>
            </w:r>
          </w:p>
        </w:tc>
        <w:tc>
          <w:tcPr>
            <w:tcW w:w="622" w:type="dxa"/>
            <w:shd w:val="clear" w:color="auto" w:fill="auto"/>
            <w:noWrap/>
            <w:vAlign w:val="bottom"/>
            <w:hideMark/>
          </w:tcPr>
          <w:p w14:paraId="5B5E84B3"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0.05</w:t>
            </w:r>
          </w:p>
        </w:tc>
        <w:tc>
          <w:tcPr>
            <w:tcW w:w="622" w:type="dxa"/>
            <w:shd w:val="clear" w:color="auto" w:fill="auto"/>
            <w:noWrap/>
            <w:vAlign w:val="bottom"/>
            <w:hideMark/>
          </w:tcPr>
          <w:p w14:paraId="54159B05"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30" w:type="dxa"/>
            <w:shd w:val="clear" w:color="auto" w:fill="auto"/>
            <w:noWrap/>
            <w:vAlign w:val="bottom"/>
            <w:hideMark/>
          </w:tcPr>
          <w:p w14:paraId="5BE9006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30" w:type="dxa"/>
            <w:shd w:val="clear" w:color="auto" w:fill="auto"/>
            <w:noWrap/>
            <w:vAlign w:val="bottom"/>
            <w:hideMark/>
          </w:tcPr>
          <w:p w14:paraId="14C17DB6"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r>
      <w:tr w:rsidR="00C62BF1" w:rsidRPr="00C62BF1" w14:paraId="50E30ED9" w14:textId="77777777" w:rsidTr="00CE2F5B">
        <w:trPr>
          <w:trHeight w:val="312"/>
          <w:jc w:val="center"/>
        </w:trPr>
        <w:tc>
          <w:tcPr>
            <w:tcW w:w="1492" w:type="dxa"/>
            <w:shd w:val="clear" w:color="auto" w:fill="auto"/>
            <w:noWrap/>
            <w:vAlign w:val="bottom"/>
            <w:hideMark/>
          </w:tcPr>
          <w:p w14:paraId="4F745728"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Silica Fume</w:t>
            </w:r>
          </w:p>
        </w:tc>
        <w:tc>
          <w:tcPr>
            <w:tcW w:w="621" w:type="dxa"/>
            <w:shd w:val="clear" w:color="auto" w:fill="auto"/>
            <w:noWrap/>
            <w:vAlign w:val="bottom"/>
            <w:hideMark/>
          </w:tcPr>
          <w:p w14:paraId="3D4087D4"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0.35</w:t>
            </w:r>
          </w:p>
        </w:tc>
        <w:tc>
          <w:tcPr>
            <w:tcW w:w="603" w:type="dxa"/>
            <w:shd w:val="clear" w:color="auto" w:fill="auto"/>
            <w:noWrap/>
            <w:vAlign w:val="bottom"/>
            <w:hideMark/>
          </w:tcPr>
          <w:p w14:paraId="6FA791E0"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0.35</w:t>
            </w:r>
          </w:p>
        </w:tc>
        <w:tc>
          <w:tcPr>
            <w:tcW w:w="622" w:type="dxa"/>
            <w:shd w:val="clear" w:color="auto" w:fill="auto"/>
            <w:noWrap/>
            <w:vAlign w:val="bottom"/>
            <w:hideMark/>
          </w:tcPr>
          <w:p w14:paraId="0A94319E"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0.35</w:t>
            </w:r>
          </w:p>
        </w:tc>
        <w:tc>
          <w:tcPr>
            <w:tcW w:w="622" w:type="dxa"/>
            <w:shd w:val="clear" w:color="auto" w:fill="auto"/>
            <w:noWrap/>
            <w:vAlign w:val="bottom"/>
            <w:hideMark/>
          </w:tcPr>
          <w:p w14:paraId="72403BF5"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0.25</w:t>
            </w:r>
          </w:p>
        </w:tc>
        <w:tc>
          <w:tcPr>
            <w:tcW w:w="622" w:type="dxa"/>
            <w:shd w:val="clear" w:color="auto" w:fill="auto"/>
            <w:noWrap/>
            <w:vAlign w:val="bottom"/>
            <w:hideMark/>
          </w:tcPr>
          <w:p w14:paraId="254923BC"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0.3</w:t>
            </w:r>
          </w:p>
        </w:tc>
        <w:tc>
          <w:tcPr>
            <w:tcW w:w="622" w:type="dxa"/>
            <w:shd w:val="clear" w:color="auto" w:fill="auto"/>
            <w:noWrap/>
            <w:vAlign w:val="bottom"/>
            <w:hideMark/>
          </w:tcPr>
          <w:p w14:paraId="01ECB559"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0.15</w:t>
            </w:r>
          </w:p>
        </w:tc>
        <w:tc>
          <w:tcPr>
            <w:tcW w:w="603" w:type="dxa"/>
            <w:shd w:val="clear" w:color="auto" w:fill="auto"/>
            <w:noWrap/>
            <w:vAlign w:val="bottom"/>
            <w:hideMark/>
          </w:tcPr>
          <w:p w14:paraId="70F5C6D5"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22" w:type="dxa"/>
            <w:shd w:val="clear" w:color="auto" w:fill="auto"/>
            <w:noWrap/>
            <w:vAlign w:val="bottom"/>
            <w:hideMark/>
          </w:tcPr>
          <w:p w14:paraId="1FD9DFBB"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0.25</w:t>
            </w:r>
          </w:p>
        </w:tc>
        <w:tc>
          <w:tcPr>
            <w:tcW w:w="622" w:type="dxa"/>
            <w:shd w:val="clear" w:color="auto" w:fill="auto"/>
            <w:noWrap/>
            <w:vAlign w:val="bottom"/>
            <w:hideMark/>
          </w:tcPr>
          <w:p w14:paraId="0468C734"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w:t>
            </w:r>
          </w:p>
        </w:tc>
        <w:tc>
          <w:tcPr>
            <w:tcW w:w="630" w:type="dxa"/>
            <w:shd w:val="clear" w:color="auto" w:fill="auto"/>
            <w:noWrap/>
            <w:vAlign w:val="bottom"/>
            <w:hideMark/>
          </w:tcPr>
          <w:p w14:paraId="42AEC732"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0.15</w:t>
            </w:r>
          </w:p>
        </w:tc>
        <w:tc>
          <w:tcPr>
            <w:tcW w:w="630" w:type="dxa"/>
            <w:shd w:val="clear" w:color="auto" w:fill="auto"/>
            <w:noWrap/>
            <w:vAlign w:val="bottom"/>
            <w:hideMark/>
          </w:tcPr>
          <w:p w14:paraId="461C9092"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r>
      <w:tr w:rsidR="00C62BF1" w:rsidRPr="00C62BF1" w14:paraId="61E99765" w14:textId="77777777" w:rsidTr="00CE2F5B">
        <w:trPr>
          <w:trHeight w:val="312"/>
          <w:jc w:val="center"/>
        </w:trPr>
        <w:tc>
          <w:tcPr>
            <w:tcW w:w="1492" w:type="dxa"/>
            <w:shd w:val="clear" w:color="auto" w:fill="auto"/>
            <w:noWrap/>
            <w:vAlign w:val="bottom"/>
            <w:hideMark/>
          </w:tcPr>
          <w:p w14:paraId="31BD848F"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 xml:space="preserve">VCAS </w:t>
            </w:r>
            <w:r w:rsidRPr="00C62BF1">
              <w:rPr>
                <w:rFonts w:ascii="Times New Roman" w:hAnsi="Times New Roman"/>
                <w:b/>
                <w:bCs/>
                <w:color w:val="000000"/>
                <w:sz w:val="16"/>
                <w:szCs w:val="16"/>
                <w:lang w:bidi="ar-SA"/>
              </w:rPr>
              <w:t>™</w:t>
            </w:r>
          </w:p>
        </w:tc>
        <w:tc>
          <w:tcPr>
            <w:tcW w:w="621" w:type="dxa"/>
            <w:shd w:val="clear" w:color="auto" w:fill="auto"/>
            <w:noWrap/>
            <w:vAlign w:val="bottom"/>
            <w:hideMark/>
          </w:tcPr>
          <w:p w14:paraId="4E9320BD"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03" w:type="dxa"/>
            <w:shd w:val="clear" w:color="auto" w:fill="auto"/>
            <w:noWrap/>
            <w:vAlign w:val="bottom"/>
            <w:hideMark/>
          </w:tcPr>
          <w:p w14:paraId="7D5BD4BD"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22" w:type="dxa"/>
            <w:shd w:val="clear" w:color="auto" w:fill="auto"/>
            <w:noWrap/>
            <w:vAlign w:val="bottom"/>
            <w:hideMark/>
          </w:tcPr>
          <w:p w14:paraId="46FD4DF2"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22" w:type="dxa"/>
            <w:shd w:val="clear" w:color="auto" w:fill="auto"/>
            <w:noWrap/>
            <w:vAlign w:val="bottom"/>
            <w:hideMark/>
          </w:tcPr>
          <w:p w14:paraId="7EA41D5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22" w:type="dxa"/>
            <w:shd w:val="clear" w:color="auto" w:fill="auto"/>
            <w:noWrap/>
            <w:vAlign w:val="bottom"/>
            <w:hideMark/>
          </w:tcPr>
          <w:p w14:paraId="7906B067"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22" w:type="dxa"/>
            <w:shd w:val="clear" w:color="auto" w:fill="auto"/>
            <w:noWrap/>
            <w:vAlign w:val="bottom"/>
            <w:hideMark/>
          </w:tcPr>
          <w:p w14:paraId="10AA4DF1"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03" w:type="dxa"/>
            <w:shd w:val="clear" w:color="auto" w:fill="auto"/>
            <w:noWrap/>
            <w:vAlign w:val="bottom"/>
            <w:hideMark/>
          </w:tcPr>
          <w:p w14:paraId="707CC707"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22" w:type="dxa"/>
            <w:shd w:val="clear" w:color="auto" w:fill="auto"/>
            <w:noWrap/>
            <w:vAlign w:val="bottom"/>
            <w:hideMark/>
          </w:tcPr>
          <w:p w14:paraId="7DEC4562"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22" w:type="dxa"/>
            <w:shd w:val="clear" w:color="auto" w:fill="auto"/>
            <w:noWrap/>
            <w:vAlign w:val="bottom"/>
            <w:hideMark/>
          </w:tcPr>
          <w:p w14:paraId="6C2ECBE4"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30" w:type="dxa"/>
            <w:shd w:val="clear" w:color="auto" w:fill="auto"/>
            <w:noWrap/>
            <w:vAlign w:val="bottom"/>
            <w:hideMark/>
          </w:tcPr>
          <w:p w14:paraId="5A50DD71"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30" w:type="dxa"/>
            <w:shd w:val="clear" w:color="auto" w:fill="auto"/>
            <w:noWrap/>
            <w:vAlign w:val="bottom"/>
            <w:hideMark/>
          </w:tcPr>
          <w:p w14:paraId="6B4C1C61"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r>
      <w:tr w:rsidR="00C62BF1" w:rsidRPr="00C62BF1" w14:paraId="7B32D272" w14:textId="77777777" w:rsidTr="00CE2F5B">
        <w:trPr>
          <w:trHeight w:val="312"/>
          <w:jc w:val="center"/>
        </w:trPr>
        <w:tc>
          <w:tcPr>
            <w:tcW w:w="1492" w:type="dxa"/>
            <w:shd w:val="clear" w:color="auto" w:fill="auto"/>
            <w:noWrap/>
            <w:vAlign w:val="bottom"/>
            <w:hideMark/>
          </w:tcPr>
          <w:p w14:paraId="5961D5BB"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Fly Ash</w:t>
            </w:r>
          </w:p>
        </w:tc>
        <w:tc>
          <w:tcPr>
            <w:tcW w:w="621" w:type="dxa"/>
            <w:shd w:val="clear" w:color="auto" w:fill="auto"/>
            <w:noWrap/>
            <w:vAlign w:val="bottom"/>
            <w:hideMark/>
          </w:tcPr>
          <w:p w14:paraId="1951512F"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0.5</w:t>
            </w:r>
          </w:p>
        </w:tc>
        <w:tc>
          <w:tcPr>
            <w:tcW w:w="603" w:type="dxa"/>
            <w:shd w:val="clear" w:color="auto" w:fill="auto"/>
            <w:noWrap/>
            <w:vAlign w:val="bottom"/>
            <w:hideMark/>
          </w:tcPr>
          <w:p w14:paraId="5FA44147"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0.5</w:t>
            </w:r>
          </w:p>
        </w:tc>
        <w:tc>
          <w:tcPr>
            <w:tcW w:w="622" w:type="dxa"/>
            <w:shd w:val="clear" w:color="auto" w:fill="auto"/>
            <w:noWrap/>
            <w:vAlign w:val="bottom"/>
            <w:hideMark/>
          </w:tcPr>
          <w:p w14:paraId="3B692C64"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0.5</w:t>
            </w:r>
          </w:p>
        </w:tc>
        <w:tc>
          <w:tcPr>
            <w:tcW w:w="622" w:type="dxa"/>
            <w:shd w:val="clear" w:color="auto" w:fill="auto"/>
            <w:noWrap/>
            <w:vAlign w:val="bottom"/>
            <w:hideMark/>
          </w:tcPr>
          <w:p w14:paraId="4CD8CBDF"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0.05</w:t>
            </w:r>
          </w:p>
        </w:tc>
        <w:tc>
          <w:tcPr>
            <w:tcW w:w="622" w:type="dxa"/>
            <w:shd w:val="clear" w:color="auto" w:fill="auto"/>
            <w:noWrap/>
            <w:vAlign w:val="bottom"/>
            <w:hideMark/>
          </w:tcPr>
          <w:p w14:paraId="3412182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22" w:type="dxa"/>
            <w:shd w:val="clear" w:color="auto" w:fill="auto"/>
            <w:noWrap/>
            <w:vAlign w:val="bottom"/>
            <w:hideMark/>
          </w:tcPr>
          <w:p w14:paraId="353590D2"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0.15</w:t>
            </w:r>
          </w:p>
        </w:tc>
        <w:tc>
          <w:tcPr>
            <w:tcW w:w="603" w:type="dxa"/>
            <w:shd w:val="clear" w:color="auto" w:fill="auto"/>
            <w:noWrap/>
            <w:vAlign w:val="bottom"/>
            <w:hideMark/>
          </w:tcPr>
          <w:p w14:paraId="63019D6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w:t>
            </w:r>
          </w:p>
        </w:tc>
        <w:tc>
          <w:tcPr>
            <w:tcW w:w="622" w:type="dxa"/>
            <w:shd w:val="clear" w:color="auto" w:fill="auto"/>
            <w:noWrap/>
            <w:vAlign w:val="bottom"/>
            <w:hideMark/>
          </w:tcPr>
          <w:p w14:paraId="500085CF"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0.05</w:t>
            </w:r>
          </w:p>
        </w:tc>
        <w:tc>
          <w:tcPr>
            <w:tcW w:w="622" w:type="dxa"/>
            <w:shd w:val="clear" w:color="auto" w:fill="auto"/>
            <w:noWrap/>
            <w:vAlign w:val="bottom"/>
            <w:hideMark/>
          </w:tcPr>
          <w:p w14:paraId="3F1A26AC"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30" w:type="dxa"/>
            <w:shd w:val="clear" w:color="auto" w:fill="auto"/>
            <w:noWrap/>
            <w:vAlign w:val="bottom"/>
            <w:hideMark/>
          </w:tcPr>
          <w:p w14:paraId="694A717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0.15</w:t>
            </w:r>
          </w:p>
        </w:tc>
        <w:tc>
          <w:tcPr>
            <w:tcW w:w="630" w:type="dxa"/>
            <w:shd w:val="clear" w:color="auto" w:fill="auto"/>
            <w:noWrap/>
            <w:vAlign w:val="bottom"/>
            <w:hideMark/>
          </w:tcPr>
          <w:p w14:paraId="67EFF264"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w:t>
            </w:r>
          </w:p>
        </w:tc>
      </w:tr>
      <w:tr w:rsidR="00C62BF1" w:rsidRPr="00C62BF1" w14:paraId="4C02740A" w14:textId="77777777" w:rsidTr="00CE2F5B">
        <w:trPr>
          <w:trHeight w:val="312"/>
          <w:jc w:val="center"/>
        </w:trPr>
        <w:tc>
          <w:tcPr>
            <w:tcW w:w="1492" w:type="dxa"/>
            <w:shd w:val="clear" w:color="auto" w:fill="auto"/>
            <w:noWrap/>
            <w:vAlign w:val="bottom"/>
            <w:hideMark/>
          </w:tcPr>
          <w:p w14:paraId="67C063BC"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 Cement</w:t>
            </w:r>
          </w:p>
        </w:tc>
        <w:tc>
          <w:tcPr>
            <w:tcW w:w="621" w:type="dxa"/>
            <w:shd w:val="clear" w:color="auto" w:fill="auto"/>
            <w:noWrap/>
            <w:vAlign w:val="bottom"/>
            <w:hideMark/>
          </w:tcPr>
          <w:p w14:paraId="5ABF1B1B"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w:t>
            </w:r>
          </w:p>
        </w:tc>
        <w:tc>
          <w:tcPr>
            <w:tcW w:w="603" w:type="dxa"/>
            <w:shd w:val="clear" w:color="auto" w:fill="auto"/>
            <w:noWrap/>
            <w:vAlign w:val="bottom"/>
            <w:hideMark/>
          </w:tcPr>
          <w:p w14:paraId="707FC5A7"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0.05</w:t>
            </w:r>
          </w:p>
        </w:tc>
        <w:tc>
          <w:tcPr>
            <w:tcW w:w="622" w:type="dxa"/>
            <w:shd w:val="clear" w:color="auto" w:fill="auto"/>
            <w:noWrap/>
            <w:vAlign w:val="bottom"/>
            <w:hideMark/>
          </w:tcPr>
          <w:p w14:paraId="70CE989E"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0.1</w:t>
            </w:r>
          </w:p>
        </w:tc>
        <w:tc>
          <w:tcPr>
            <w:tcW w:w="622" w:type="dxa"/>
            <w:shd w:val="clear" w:color="auto" w:fill="auto"/>
            <w:noWrap/>
            <w:vAlign w:val="bottom"/>
            <w:hideMark/>
          </w:tcPr>
          <w:p w14:paraId="40C1D677"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0.6</w:t>
            </w:r>
          </w:p>
        </w:tc>
        <w:tc>
          <w:tcPr>
            <w:tcW w:w="622" w:type="dxa"/>
            <w:shd w:val="clear" w:color="auto" w:fill="auto"/>
            <w:noWrap/>
            <w:vAlign w:val="bottom"/>
            <w:hideMark/>
          </w:tcPr>
          <w:p w14:paraId="674D70D0"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0.6</w:t>
            </w:r>
          </w:p>
        </w:tc>
        <w:tc>
          <w:tcPr>
            <w:tcW w:w="622" w:type="dxa"/>
            <w:shd w:val="clear" w:color="auto" w:fill="auto"/>
            <w:noWrap/>
            <w:vAlign w:val="bottom"/>
            <w:hideMark/>
          </w:tcPr>
          <w:p w14:paraId="20EDD6BF"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0.65</w:t>
            </w:r>
          </w:p>
        </w:tc>
        <w:tc>
          <w:tcPr>
            <w:tcW w:w="603" w:type="dxa"/>
            <w:shd w:val="clear" w:color="auto" w:fill="auto"/>
            <w:noWrap/>
            <w:vAlign w:val="bottom"/>
            <w:hideMark/>
          </w:tcPr>
          <w:p w14:paraId="5F54288A"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0.65</w:t>
            </w:r>
          </w:p>
        </w:tc>
        <w:tc>
          <w:tcPr>
            <w:tcW w:w="622" w:type="dxa"/>
            <w:shd w:val="clear" w:color="auto" w:fill="auto"/>
            <w:noWrap/>
            <w:vAlign w:val="bottom"/>
            <w:hideMark/>
          </w:tcPr>
          <w:p w14:paraId="3AA41717"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0.65</w:t>
            </w:r>
          </w:p>
        </w:tc>
        <w:tc>
          <w:tcPr>
            <w:tcW w:w="622" w:type="dxa"/>
            <w:shd w:val="clear" w:color="auto" w:fill="auto"/>
            <w:noWrap/>
            <w:vAlign w:val="bottom"/>
            <w:hideMark/>
          </w:tcPr>
          <w:p w14:paraId="4416A8D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0.7</w:t>
            </w:r>
          </w:p>
        </w:tc>
        <w:tc>
          <w:tcPr>
            <w:tcW w:w="630" w:type="dxa"/>
            <w:shd w:val="clear" w:color="auto" w:fill="auto"/>
            <w:noWrap/>
            <w:vAlign w:val="bottom"/>
            <w:hideMark/>
          </w:tcPr>
          <w:p w14:paraId="345837FE"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0.7</w:t>
            </w:r>
          </w:p>
        </w:tc>
        <w:tc>
          <w:tcPr>
            <w:tcW w:w="630" w:type="dxa"/>
            <w:shd w:val="clear" w:color="auto" w:fill="auto"/>
            <w:noWrap/>
            <w:vAlign w:val="bottom"/>
            <w:hideMark/>
          </w:tcPr>
          <w:p w14:paraId="3768D6BA"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0.7</w:t>
            </w:r>
          </w:p>
        </w:tc>
      </w:tr>
      <w:tr w:rsidR="00C62BF1" w:rsidRPr="00C62BF1" w14:paraId="6A71A4F2" w14:textId="77777777" w:rsidTr="00CE2F5B">
        <w:trPr>
          <w:trHeight w:val="312"/>
          <w:jc w:val="center"/>
        </w:trPr>
        <w:tc>
          <w:tcPr>
            <w:tcW w:w="1492" w:type="dxa"/>
            <w:shd w:val="clear" w:color="auto" w:fill="auto"/>
            <w:noWrap/>
            <w:vAlign w:val="bottom"/>
            <w:hideMark/>
          </w:tcPr>
          <w:p w14:paraId="152A6EA4"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621" w:type="dxa"/>
            <w:shd w:val="clear" w:color="auto" w:fill="auto"/>
            <w:noWrap/>
            <w:vAlign w:val="bottom"/>
            <w:hideMark/>
          </w:tcPr>
          <w:p w14:paraId="17E3363D"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03" w:type="dxa"/>
            <w:shd w:val="clear" w:color="auto" w:fill="auto"/>
            <w:noWrap/>
            <w:vAlign w:val="bottom"/>
            <w:hideMark/>
          </w:tcPr>
          <w:p w14:paraId="02A47F8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22" w:type="dxa"/>
            <w:shd w:val="clear" w:color="auto" w:fill="auto"/>
            <w:noWrap/>
            <w:vAlign w:val="bottom"/>
            <w:hideMark/>
          </w:tcPr>
          <w:p w14:paraId="7BBD2ED0"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22" w:type="dxa"/>
            <w:shd w:val="clear" w:color="auto" w:fill="auto"/>
            <w:noWrap/>
            <w:vAlign w:val="bottom"/>
            <w:hideMark/>
          </w:tcPr>
          <w:p w14:paraId="23B9DA6D"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22" w:type="dxa"/>
            <w:shd w:val="clear" w:color="auto" w:fill="auto"/>
            <w:noWrap/>
            <w:vAlign w:val="bottom"/>
            <w:hideMark/>
          </w:tcPr>
          <w:p w14:paraId="2BFD518E"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22" w:type="dxa"/>
            <w:shd w:val="clear" w:color="auto" w:fill="auto"/>
            <w:noWrap/>
            <w:vAlign w:val="bottom"/>
            <w:hideMark/>
          </w:tcPr>
          <w:p w14:paraId="302E72C7"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03" w:type="dxa"/>
            <w:shd w:val="clear" w:color="auto" w:fill="auto"/>
            <w:noWrap/>
            <w:vAlign w:val="bottom"/>
            <w:hideMark/>
          </w:tcPr>
          <w:p w14:paraId="00F60CFF"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22" w:type="dxa"/>
            <w:shd w:val="clear" w:color="auto" w:fill="auto"/>
            <w:noWrap/>
            <w:vAlign w:val="bottom"/>
            <w:hideMark/>
          </w:tcPr>
          <w:p w14:paraId="7A5D37CC"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22" w:type="dxa"/>
            <w:shd w:val="clear" w:color="auto" w:fill="auto"/>
            <w:noWrap/>
            <w:vAlign w:val="bottom"/>
            <w:hideMark/>
          </w:tcPr>
          <w:p w14:paraId="653290E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30" w:type="dxa"/>
            <w:shd w:val="clear" w:color="auto" w:fill="auto"/>
            <w:noWrap/>
            <w:vAlign w:val="bottom"/>
            <w:hideMark/>
          </w:tcPr>
          <w:p w14:paraId="5FEE0D24"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c>
          <w:tcPr>
            <w:tcW w:w="630" w:type="dxa"/>
            <w:shd w:val="clear" w:color="auto" w:fill="auto"/>
            <w:noWrap/>
            <w:vAlign w:val="bottom"/>
            <w:hideMark/>
          </w:tcPr>
          <w:p w14:paraId="4A7AF764"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0.2</w:t>
            </w:r>
          </w:p>
        </w:tc>
      </w:tr>
      <w:tr w:rsidR="00C62BF1" w:rsidRPr="00C62BF1" w14:paraId="1EFF25D0" w14:textId="77777777" w:rsidTr="00CE2F5B">
        <w:trPr>
          <w:trHeight w:val="312"/>
          <w:jc w:val="center"/>
        </w:trPr>
        <w:tc>
          <w:tcPr>
            <w:tcW w:w="1492" w:type="dxa"/>
            <w:shd w:val="clear" w:color="auto" w:fill="auto"/>
            <w:noWrap/>
            <w:vAlign w:val="bottom"/>
            <w:hideMark/>
          </w:tcPr>
          <w:p w14:paraId="24D1CE27"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agg/cm</w:t>
            </w:r>
          </w:p>
        </w:tc>
        <w:tc>
          <w:tcPr>
            <w:tcW w:w="621" w:type="dxa"/>
            <w:shd w:val="clear" w:color="auto" w:fill="auto"/>
            <w:noWrap/>
            <w:vAlign w:val="bottom"/>
            <w:hideMark/>
          </w:tcPr>
          <w:p w14:paraId="1FDE79C6"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03" w:type="dxa"/>
            <w:shd w:val="clear" w:color="auto" w:fill="auto"/>
            <w:noWrap/>
            <w:vAlign w:val="bottom"/>
            <w:hideMark/>
          </w:tcPr>
          <w:p w14:paraId="34F25EF9"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22" w:type="dxa"/>
            <w:shd w:val="clear" w:color="auto" w:fill="auto"/>
            <w:noWrap/>
            <w:vAlign w:val="bottom"/>
            <w:hideMark/>
          </w:tcPr>
          <w:p w14:paraId="5132393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22" w:type="dxa"/>
            <w:shd w:val="clear" w:color="auto" w:fill="auto"/>
            <w:noWrap/>
            <w:vAlign w:val="bottom"/>
            <w:hideMark/>
          </w:tcPr>
          <w:p w14:paraId="0EC9ED1E"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22" w:type="dxa"/>
            <w:shd w:val="clear" w:color="auto" w:fill="auto"/>
            <w:noWrap/>
            <w:vAlign w:val="bottom"/>
            <w:hideMark/>
          </w:tcPr>
          <w:p w14:paraId="739A4E3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22" w:type="dxa"/>
            <w:shd w:val="clear" w:color="auto" w:fill="auto"/>
            <w:noWrap/>
            <w:vAlign w:val="bottom"/>
            <w:hideMark/>
          </w:tcPr>
          <w:p w14:paraId="01B7AEA3"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03" w:type="dxa"/>
            <w:shd w:val="clear" w:color="auto" w:fill="auto"/>
            <w:noWrap/>
            <w:vAlign w:val="bottom"/>
            <w:hideMark/>
          </w:tcPr>
          <w:p w14:paraId="7EB35317"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22" w:type="dxa"/>
            <w:shd w:val="clear" w:color="auto" w:fill="auto"/>
            <w:noWrap/>
            <w:vAlign w:val="bottom"/>
            <w:hideMark/>
          </w:tcPr>
          <w:p w14:paraId="40879C2F"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22" w:type="dxa"/>
            <w:shd w:val="clear" w:color="auto" w:fill="auto"/>
            <w:noWrap/>
            <w:vAlign w:val="bottom"/>
            <w:hideMark/>
          </w:tcPr>
          <w:p w14:paraId="2D7F872D"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30" w:type="dxa"/>
            <w:shd w:val="clear" w:color="auto" w:fill="auto"/>
            <w:noWrap/>
            <w:vAlign w:val="bottom"/>
            <w:hideMark/>
          </w:tcPr>
          <w:p w14:paraId="1071837F"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c>
          <w:tcPr>
            <w:tcW w:w="630" w:type="dxa"/>
            <w:shd w:val="clear" w:color="auto" w:fill="auto"/>
            <w:noWrap/>
            <w:vAlign w:val="bottom"/>
            <w:hideMark/>
          </w:tcPr>
          <w:p w14:paraId="6DCE50D0"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1.00</w:t>
            </w:r>
          </w:p>
        </w:tc>
      </w:tr>
      <w:tr w:rsidR="00C62BF1" w:rsidRPr="00C62BF1" w14:paraId="5FC56FC5" w14:textId="77777777" w:rsidTr="00CE2F5B">
        <w:trPr>
          <w:trHeight w:val="312"/>
          <w:jc w:val="center"/>
        </w:trPr>
        <w:tc>
          <w:tcPr>
            <w:tcW w:w="1492" w:type="dxa"/>
            <w:shd w:val="clear" w:color="auto" w:fill="auto"/>
            <w:noWrap/>
            <w:vAlign w:val="bottom"/>
            <w:hideMark/>
          </w:tcPr>
          <w:p w14:paraId="3D5A65EB"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 xml:space="preserve">HRWR </w:t>
            </w:r>
            <w:r w:rsidRPr="00C62BF1">
              <w:rPr>
                <w:rFonts w:ascii="Times New Roman" w:hAnsi="Times New Roman"/>
                <w:b/>
                <w:bCs/>
                <w:color w:val="000000"/>
                <w:sz w:val="16"/>
                <w:szCs w:val="16"/>
                <w:lang w:bidi="ar-SA"/>
              </w:rPr>
              <w:t>(oz./cwt)</w:t>
            </w:r>
          </w:p>
        </w:tc>
        <w:tc>
          <w:tcPr>
            <w:tcW w:w="621" w:type="dxa"/>
            <w:shd w:val="clear" w:color="auto" w:fill="auto"/>
            <w:noWrap/>
            <w:vAlign w:val="bottom"/>
            <w:hideMark/>
          </w:tcPr>
          <w:p w14:paraId="5004BB8A"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03" w:type="dxa"/>
            <w:shd w:val="clear" w:color="auto" w:fill="auto"/>
            <w:noWrap/>
            <w:vAlign w:val="bottom"/>
            <w:hideMark/>
          </w:tcPr>
          <w:p w14:paraId="609B8ECC"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22" w:type="dxa"/>
            <w:shd w:val="clear" w:color="auto" w:fill="auto"/>
            <w:noWrap/>
            <w:vAlign w:val="bottom"/>
            <w:hideMark/>
          </w:tcPr>
          <w:p w14:paraId="4AC21701"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22" w:type="dxa"/>
            <w:shd w:val="clear" w:color="auto" w:fill="auto"/>
            <w:noWrap/>
            <w:vAlign w:val="bottom"/>
            <w:hideMark/>
          </w:tcPr>
          <w:p w14:paraId="12F9549D"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22" w:type="dxa"/>
            <w:shd w:val="clear" w:color="auto" w:fill="auto"/>
            <w:noWrap/>
            <w:vAlign w:val="bottom"/>
            <w:hideMark/>
          </w:tcPr>
          <w:p w14:paraId="022FB6F2"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22" w:type="dxa"/>
            <w:shd w:val="clear" w:color="auto" w:fill="auto"/>
            <w:noWrap/>
            <w:vAlign w:val="bottom"/>
            <w:hideMark/>
          </w:tcPr>
          <w:p w14:paraId="7B8A2652"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03" w:type="dxa"/>
            <w:shd w:val="clear" w:color="auto" w:fill="auto"/>
            <w:noWrap/>
            <w:vAlign w:val="bottom"/>
            <w:hideMark/>
          </w:tcPr>
          <w:p w14:paraId="7DED11C5"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22" w:type="dxa"/>
            <w:shd w:val="clear" w:color="auto" w:fill="auto"/>
            <w:noWrap/>
            <w:vAlign w:val="bottom"/>
            <w:hideMark/>
          </w:tcPr>
          <w:p w14:paraId="0ACFBEC3"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22" w:type="dxa"/>
            <w:shd w:val="clear" w:color="auto" w:fill="auto"/>
            <w:noWrap/>
            <w:vAlign w:val="bottom"/>
            <w:hideMark/>
          </w:tcPr>
          <w:p w14:paraId="5ED5EC9F"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30" w:type="dxa"/>
            <w:shd w:val="clear" w:color="auto" w:fill="auto"/>
            <w:noWrap/>
            <w:vAlign w:val="bottom"/>
            <w:hideMark/>
          </w:tcPr>
          <w:p w14:paraId="4FE368ED"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c>
          <w:tcPr>
            <w:tcW w:w="630" w:type="dxa"/>
            <w:shd w:val="clear" w:color="auto" w:fill="auto"/>
            <w:noWrap/>
            <w:vAlign w:val="bottom"/>
            <w:hideMark/>
          </w:tcPr>
          <w:p w14:paraId="623D2BC8" w14:textId="77777777" w:rsidR="00C62BF1" w:rsidRPr="00C62BF1" w:rsidRDefault="00C62BF1" w:rsidP="00C62BF1">
            <w:pPr>
              <w:spacing w:line="240" w:lineRule="auto"/>
              <w:jc w:val="right"/>
              <w:rPr>
                <w:rFonts w:ascii="Times New Roman" w:hAnsi="Times New Roman"/>
                <w:color w:val="000000"/>
                <w:sz w:val="22"/>
                <w:szCs w:val="22"/>
                <w:lang w:bidi="ar-SA"/>
              </w:rPr>
            </w:pPr>
            <w:r w:rsidRPr="00C62BF1">
              <w:rPr>
                <w:rFonts w:ascii="Times New Roman" w:hAnsi="Times New Roman"/>
                <w:color w:val="000000"/>
                <w:sz w:val="22"/>
                <w:szCs w:val="22"/>
                <w:lang w:bidi="ar-SA"/>
              </w:rPr>
              <w:t>18.7</w:t>
            </w:r>
          </w:p>
        </w:tc>
      </w:tr>
    </w:tbl>
    <w:p w14:paraId="11B11887" w14:textId="01996538" w:rsidR="00397B24" w:rsidRDefault="00397B24" w:rsidP="00D5312F">
      <w:pPr>
        <w:ind w:firstLine="720"/>
        <w:rPr>
          <w:rFonts w:ascii="Times New Roman" w:hAnsi="Times New Roman"/>
          <w:sz w:val="20"/>
          <w:szCs w:val="20"/>
          <w:lang w:bidi="ar-SA"/>
        </w:rPr>
      </w:pPr>
    </w:p>
    <w:p w14:paraId="4602DD73" w14:textId="6654BD70" w:rsidR="00397B24" w:rsidRDefault="00397B24" w:rsidP="00D5312F">
      <w:pPr>
        <w:ind w:firstLine="720"/>
        <w:rPr>
          <w:rFonts w:ascii="Times New Roman" w:hAnsi="Times New Roman"/>
          <w:sz w:val="20"/>
          <w:szCs w:val="20"/>
          <w:lang w:bidi="ar-SA"/>
        </w:rPr>
      </w:pPr>
    </w:p>
    <w:tbl>
      <w:tblPr>
        <w:tblW w:w="6620" w:type="dxa"/>
        <w:jc w:val="center"/>
        <w:tblLook w:val="04A0" w:firstRow="1" w:lastRow="0" w:firstColumn="1" w:lastColumn="0" w:noHBand="0" w:noVBand="1"/>
      </w:tblPr>
      <w:tblGrid>
        <w:gridCol w:w="2180"/>
        <w:gridCol w:w="756"/>
        <w:gridCol w:w="756"/>
        <w:gridCol w:w="756"/>
        <w:gridCol w:w="740"/>
        <w:gridCol w:w="740"/>
        <w:gridCol w:w="756"/>
      </w:tblGrid>
      <w:tr w:rsidR="00397B24" w:rsidRPr="00397B24" w14:paraId="54DEBFFF" w14:textId="77777777" w:rsidTr="009D4E71">
        <w:trPr>
          <w:trHeight w:val="312"/>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44F257" w14:textId="633010D6" w:rsidR="00397B24" w:rsidRPr="00397B24" w:rsidRDefault="00397B24">
            <w:pPr>
              <w:rPr>
                <w:rFonts w:ascii="Times New Roman" w:hAnsi="Times New Roman"/>
                <w:color w:val="000000"/>
                <w:lang w:bidi="ar-SA"/>
              </w:rPr>
            </w:pPr>
            <w:r w:rsidRPr="00397B24">
              <w:rPr>
                <w:rFonts w:ascii="Times New Roman" w:hAnsi="Times New Roman"/>
                <w:color w:val="000000"/>
                <w:lang w:bidi="ar-SA"/>
              </w:rPr>
              <w:t> </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2F11D144" w14:textId="77777777" w:rsidR="00397B24" w:rsidRPr="00397B24" w:rsidRDefault="00397B24" w:rsidP="00397B24">
            <w:pPr>
              <w:spacing w:line="240" w:lineRule="auto"/>
              <w:jc w:val="center"/>
              <w:rPr>
                <w:rFonts w:ascii="Times New Roman" w:hAnsi="Times New Roman"/>
                <w:b/>
                <w:bCs/>
                <w:color w:val="000000"/>
                <w:lang w:bidi="ar-SA"/>
              </w:rPr>
            </w:pPr>
            <w:r w:rsidRPr="00397B24">
              <w:rPr>
                <w:rFonts w:ascii="Times New Roman" w:hAnsi="Times New Roman"/>
                <w:b/>
                <w:bCs/>
                <w:color w:val="000000"/>
                <w:lang w:bidi="ar-SA"/>
              </w:rPr>
              <w:t>D12</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5995F97D" w14:textId="77777777" w:rsidR="00397B24" w:rsidRPr="00397B24" w:rsidRDefault="00397B24" w:rsidP="00397B24">
            <w:pPr>
              <w:spacing w:line="240" w:lineRule="auto"/>
              <w:jc w:val="center"/>
              <w:rPr>
                <w:rFonts w:ascii="Times New Roman" w:hAnsi="Times New Roman"/>
                <w:b/>
                <w:bCs/>
                <w:color w:val="000000"/>
                <w:lang w:bidi="ar-SA"/>
              </w:rPr>
            </w:pPr>
            <w:r w:rsidRPr="00397B24">
              <w:rPr>
                <w:rFonts w:ascii="Times New Roman" w:hAnsi="Times New Roman"/>
                <w:b/>
                <w:bCs/>
                <w:color w:val="000000"/>
                <w:lang w:bidi="ar-SA"/>
              </w:rPr>
              <w:t>D13</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69911DCE" w14:textId="77777777" w:rsidR="00397B24" w:rsidRPr="00397B24" w:rsidRDefault="00397B24" w:rsidP="00397B24">
            <w:pPr>
              <w:spacing w:line="240" w:lineRule="auto"/>
              <w:jc w:val="center"/>
              <w:rPr>
                <w:rFonts w:ascii="Times New Roman" w:hAnsi="Times New Roman"/>
                <w:b/>
                <w:bCs/>
                <w:color w:val="000000"/>
                <w:lang w:bidi="ar-SA"/>
              </w:rPr>
            </w:pPr>
            <w:r w:rsidRPr="00397B24">
              <w:rPr>
                <w:rFonts w:ascii="Times New Roman" w:hAnsi="Times New Roman"/>
                <w:b/>
                <w:bCs/>
                <w:color w:val="000000"/>
                <w:lang w:bidi="ar-SA"/>
              </w:rPr>
              <w:t>D14</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7F31492A" w14:textId="77777777" w:rsidR="00397B24" w:rsidRPr="00397B24" w:rsidRDefault="00397B24" w:rsidP="00397B24">
            <w:pPr>
              <w:spacing w:line="240" w:lineRule="auto"/>
              <w:jc w:val="center"/>
              <w:rPr>
                <w:rFonts w:ascii="Times New Roman" w:hAnsi="Times New Roman"/>
                <w:b/>
                <w:bCs/>
                <w:color w:val="000000"/>
                <w:lang w:bidi="ar-SA"/>
              </w:rPr>
            </w:pPr>
            <w:r w:rsidRPr="00397B24">
              <w:rPr>
                <w:rFonts w:ascii="Times New Roman" w:hAnsi="Times New Roman"/>
                <w:b/>
                <w:bCs/>
                <w:color w:val="000000"/>
                <w:lang w:bidi="ar-SA"/>
              </w:rPr>
              <w:t>D15</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20D0CE97" w14:textId="77777777" w:rsidR="00397B24" w:rsidRPr="00397B24" w:rsidRDefault="00397B24" w:rsidP="00397B24">
            <w:pPr>
              <w:spacing w:line="240" w:lineRule="auto"/>
              <w:jc w:val="center"/>
              <w:rPr>
                <w:rFonts w:ascii="Times New Roman" w:hAnsi="Times New Roman"/>
                <w:b/>
                <w:bCs/>
                <w:color w:val="000000"/>
                <w:lang w:bidi="ar-SA"/>
              </w:rPr>
            </w:pPr>
            <w:r w:rsidRPr="00397B24">
              <w:rPr>
                <w:rFonts w:ascii="Times New Roman" w:hAnsi="Times New Roman"/>
                <w:b/>
                <w:bCs/>
                <w:color w:val="000000"/>
                <w:lang w:bidi="ar-SA"/>
              </w:rPr>
              <w:t>D16</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059233ED" w14:textId="77777777" w:rsidR="00397B24" w:rsidRPr="00397B24" w:rsidRDefault="00397B24" w:rsidP="00397B24">
            <w:pPr>
              <w:spacing w:line="240" w:lineRule="auto"/>
              <w:jc w:val="center"/>
              <w:rPr>
                <w:rFonts w:ascii="Times New Roman" w:hAnsi="Times New Roman"/>
                <w:b/>
                <w:bCs/>
                <w:color w:val="000000"/>
                <w:lang w:bidi="ar-SA"/>
              </w:rPr>
            </w:pPr>
            <w:r w:rsidRPr="00397B24">
              <w:rPr>
                <w:rFonts w:ascii="Times New Roman" w:hAnsi="Times New Roman"/>
                <w:b/>
                <w:bCs/>
                <w:color w:val="000000"/>
                <w:lang w:bidi="ar-SA"/>
              </w:rPr>
              <w:t>D17</w:t>
            </w:r>
          </w:p>
        </w:tc>
      </w:tr>
      <w:tr w:rsidR="00397B24" w:rsidRPr="00397B24" w14:paraId="53B7B012" w14:textId="77777777" w:rsidTr="009D4E7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0787C9F" w14:textId="77777777" w:rsidR="00397B24" w:rsidRPr="00397B24" w:rsidRDefault="00397B24" w:rsidP="00397B24">
            <w:pPr>
              <w:spacing w:line="240" w:lineRule="auto"/>
              <w:jc w:val="right"/>
              <w:rPr>
                <w:rFonts w:ascii="Times New Roman" w:hAnsi="Times New Roman"/>
                <w:b/>
                <w:bCs/>
                <w:color w:val="000000"/>
                <w:lang w:bidi="ar-SA"/>
              </w:rPr>
            </w:pPr>
            <w:r w:rsidRPr="00397B24">
              <w:rPr>
                <w:rFonts w:ascii="Times New Roman" w:hAnsi="Times New Roman"/>
                <w:b/>
                <w:bCs/>
                <w:color w:val="000000"/>
                <w:lang w:bidi="ar-SA"/>
              </w:rPr>
              <w:t xml:space="preserve">RSS </w:t>
            </w:r>
          </w:p>
        </w:tc>
        <w:tc>
          <w:tcPr>
            <w:tcW w:w="740" w:type="dxa"/>
            <w:tcBorders>
              <w:top w:val="nil"/>
              <w:left w:val="nil"/>
              <w:bottom w:val="single" w:sz="4" w:space="0" w:color="auto"/>
              <w:right w:val="single" w:sz="4" w:space="0" w:color="auto"/>
            </w:tcBorders>
            <w:shd w:val="clear" w:color="auto" w:fill="auto"/>
            <w:vAlign w:val="center"/>
            <w:hideMark/>
          </w:tcPr>
          <w:p w14:paraId="29519137" w14:textId="77777777" w:rsidR="00397B24" w:rsidRPr="00397B24" w:rsidRDefault="00397B24" w:rsidP="00397B24">
            <w:pPr>
              <w:spacing w:line="240" w:lineRule="auto"/>
              <w:jc w:val="center"/>
              <w:rPr>
                <w:rFonts w:ascii="Times New Roman" w:hAnsi="Times New Roman"/>
                <w:color w:val="000000"/>
                <w:sz w:val="20"/>
                <w:szCs w:val="20"/>
                <w:lang w:bidi="ar-SA"/>
              </w:rPr>
            </w:pPr>
            <w:r w:rsidRPr="00397B24">
              <w:rPr>
                <w:rFonts w:ascii="Times New Roman" w:hAnsi="Times New Roman"/>
                <w:color w:val="000000"/>
                <w:sz w:val="20"/>
                <w:szCs w:val="20"/>
                <w:lang w:bidi="ar-SA"/>
              </w:rPr>
              <w:t> </w:t>
            </w:r>
          </w:p>
        </w:tc>
        <w:tc>
          <w:tcPr>
            <w:tcW w:w="740" w:type="dxa"/>
            <w:tcBorders>
              <w:top w:val="nil"/>
              <w:left w:val="nil"/>
              <w:bottom w:val="single" w:sz="4" w:space="0" w:color="auto"/>
              <w:right w:val="single" w:sz="4" w:space="0" w:color="auto"/>
            </w:tcBorders>
            <w:shd w:val="clear" w:color="auto" w:fill="auto"/>
            <w:vAlign w:val="center"/>
            <w:hideMark/>
          </w:tcPr>
          <w:p w14:paraId="393CC053" w14:textId="77777777" w:rsidR="00397B24" w:rsidRPr="00397B24" w:rsidRDefault="00397B24" w:rsidP="00397B24">
            <w:pPr>
              <w:spacing w:line="240" w:lineRule="auto"/>
              <w:jc w:val="center"/>
              <w:rPr>
                <w:rFonts w:ascii="Times New Roman" w:hAnsi="Times New Roman"/>
                <w:color w:val="000000"/>
                <w:sz w:val="20"/>
                <w:szCs w:val="20"/>
                <w:lang w:bidi="ar-SA"/>
              </w:rPr>
            </w:pPr>
            <w:r w:rsidRPr="00397B24">
              <w:rPr>
                <w:rFonts w:ascii="Times New Roman" w:hAnsi="Times New Roman"/>
                <w:color w:val="000000"/>
                <w:sz w:val="20"/>
                <w:szCs w:val="20"/>
                <w:lang w:bidi="ar-SA"/>
              </w:rPr>
              <w:t> </w:t>
            </w:r>
          </w:p>
        </w:tc>
        <w:tc>
          <w:tcPr>
            <w:tcW w:w="740" w:type="dxa"/>
            <w:tcBorders>
              <w:top w:val="nil"/>
              <w:left w:val="nil"/>
              <w:bottom w:val="single" w:sz="4" w:space="0" w:color="auto"/>
              <w:right w:val="single" w:sz="4" w:space="0" w:color="auto"/>
            </w:tcBorders>
            <w:shd w:val="clear" w:color="auto" w:fill="auto"/>
            <w:vAlign w:val="center"/>
            <w:hideMark/>
          </w:tcPr>
          <w:p w14:paraId="6AAB1138" w14:textId="77777777" w:rsidR="00397B24" w:rsidRPr="00397B24" w:rsidRDefault="00397B24" w:rsidP="00397B24">
            <w:pPr>
              <w:spacing w:line="240" w:lineRule="auto"/>
              <w:jc w:val="center"/>
              <w:rPr>
                <w:rFonts w:ascii="Times New Roman" w:hAnsi="Times New Roman"/>
                <w:color w:val="000000"/>
                <w:sz w:val="20"/>
                <w:szCs w:val="20"/>
                <w:lang w:bidi="ar-SA"/>
              </w:rPr>
            </w:pPr>
            <w:r w:rsidRPr="00397B24">
              <w:rPr>
                <w:rFonts w:ascii="Times New Roman" w:hAnsi="Times New Roman"/>
                <w:color w:val="000000"/>
                <w:sz w:val="20"/>
                <w:szCs w:val="20"/>
                <w:lang w:bidi="ar-SA"/>
              </w:rPr>
              <w:t> </w:t>
            </w:r>
          </w:p>
        </w:tc>
        <w:tc>
          <w:tcPr>
            <w:tcW w:w="740" w:type="dxa"/>
            <w:tcBorders>
              <w:top w:val="nil"/>
              <w:left w:val="nil"/>
              <w:bottom w:val="single" w:sz="4" w:space="0" w:color="auto"/>
              <w:right w:val="single" w:sz="4" w:space="0" w:color="auto"/>
            </w:tcBorders>
            <w:shd w:val="clear" w:color="auto" w:fill="auto"/>
            <w:vAlign w:val="center"/>
            <w:hideMark/>
          </w:tcPr>
          <w:p w14:paraId="3FC08A6E" w14:textId="77777777" w:rsidR="00397B24" w:rsidRPr="00397B24" w:rsidRDefault="00397B24" w:rsidP="00397B24">
            <w:pPr>
              <w:spacing w:line="240" w:lineRule="auto"/>
              <w:jc w:val="center"/>
              <w:rPr>
                <w:rFonts w:ascii="Times New Roman" w:hAnsi="Times New Roman"/>
                <w:color w:val="000000"/>
                <w:sz w:val="20"/>
                <w:szCs w:val="20"/>
                <w:lang w:bidi="ar-SA"/>
              </w:rPr>
            </w:pPr>
            <w:r w:rsidRPr="00397B24">
              <w:rPr>
                <w:rFonts w:ascii="Times New Roman" w:hAnsi="Times New Roman"/>
                <w:color w:val="000000"/>
                <w:sz w:val="20"/>
                <w:szCs w:val="20"/>
                <w:lang w:bidi="ar-SA"/>
              </w:rPr>
              <w:t> </w:t>
            </w:r>
          </w:p>
        </w:tc>
        <w:tc>
          <w:tcPr>
            <w:tcW w:w="740" w:type="dxa"/>
            <w:tcBorders>
              <w:top w:val="nil"/>
              <w:left w:val="nil"/>
              <w:bottom w:val="single" w:sz="4" w:space="0" w:color="auto"/>
              <w:right w:val="single" w:sz="4" w:space="0" w:color="auto"/>
            </w:tcBorders>
            <w:shd w:val="clear" w:color="auto" w:fill="auto"/>
            <w:vAlign w:val="center"/>
            <w:hideMark/>
          </w:tcPr>
          <w:p w14:paraId="588B65D1" w14:textId="77777777" w:rsidR="00397B24" w:rsidRPr="00397B24" w:rsidRDefault="00397B24" w:rsidP="00397B24">
            <w:pPr>
              <w:spacing w:line="240" w:lineRule="auto"/>
              <w:jc w:val="center"/>
              <w:rPr>
                <w:rFonts w:ascii="Times New Roman" w:hAnsi="Times New Roman"/>
                <w:color w:val="000000"/>
                <w:sz w:val="20"/>
                <w:szCs w:val="20"/>
                <w:lang w:bidi="ar-SA"/>
              </w:rPr>
            </w:pPr>
            <w:r w:rsidRPr="00397B24">
              <w:rPr>
                <w:rFonts w:ascii="Times New Roman" w:hAnsi="Times New Roman"/>
                <w:color w:val="000000"/>
                <w:sz w:val="20"/>
                <w:szCs w:val="20"/>
                <w:lang w:bidi="ar-SA"/>
              </w:rPr>
              <w:t> </w:t>
            </w:r>
          </w:p>
        </w:tc>
        <w:tc>
          <w:tcPr>
            <w:tcW w:w="740" w:type="dxa"/>
            <w:tcBorders>
              <w:top w:val="nil"/>
              <w:left w:val="nil"/>
              <w:bottom w:val="single" w:sz="4" w:space="0" w:color="auto"/>
              <w:right w:val="single" w:sz="4" w:space="0" w:color="auto"/>
            </w:tcBorders>
            <w:shd w:val="clear" w:color="auto" w:fill="auto"/>
            <w:vAlign w:val="center"/>
            <w:hideMark/>
          </w:tcPr>
          <w:p w14:paraId="76CDE42E" w14:textId="77777777" w:rsidR="00397B24" w:rsidRPr="00397B24" w:rsidRDefault="00397B24" w:rsidP="00397B24">
            <w:pPr>
              <w:spacing w:line="240" w:lineRule="auto"/>
              <w:jc w:val="center"/>
              <w:rPr>
                <w:rFonts w:ascii="Times New Roman" w:hAnsi="Times New Roman"/>
                <w:color w:val="000000"/>
                <w:sz w:val="20"/>
                <w:szCs w:val="20"/>
                <w:lang w:bidi="ar-SA"/>
              </w:rPr>
            </w:pPr>
            <w:r w:rsidRPr="00397B24">
              <w:rPr>
                <w:rFonts w:ascii="Times New Roman" w:hAnsi="Times New Roman"/>
                <w:color w:val="000000"/>
                <w:sz w:val="20"/>
                <w:szCs w:val="20"/>
                <w:lang w:bidi="ar-SA"/>
              </w:rPr>
              <w:t> </w:t>
            </w:r>
          </w:p>
        </w:tc>
      </w:tr>
      <w:tr w:rsidR="00397B24" w:rsidRPr="00397B24" w14:paraId="4833405E" w14:textId="77777777" w:rsidTr="009D4E7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8EA8A04" w14:textId="77777777" w:rsidR="00397B24" w:rsidRPr="00397B24" w:rsidRDefault="00397B24" w:rsidP="00397B24">
            <w:pPr>
              <w:spacing w:line="240" w:lineRule="auto"/>
              <w:jc w:val="right"/>
              <w:rPr>
                <w:rFonts w:ascii="Times New Roman" w:hAnsi="Times New Roman"/>
                <w:b/>
                <w:bCs/>
                <w:color w:val="000000"/>
                <w:lang w:bidi="ar-SA"/>
              </w:rPr>
            </w:pPr>
            <w:r w:rsidRPr="00397B24">
              <w:rPr>
                <w:rFonts w:ascii="Times New Roman" w:hAnsi="Times New Roman"/>
                <w:b/>
                <w:bCs/>
                <w:color w:val="000000"/>
                <w:lang w:bidi="ar-SA"/>
              </w:rPr>
              <w:t>Type III Cement</w:t>
            </w:r>
          </w:p>
        </w:tc>
        <w:tc>
          <w:tcPr>
            <w:tcW w:w="740" w:type="dxa"/>
            <w:tcBorders>
              <w:top w:val="nil"/>
              <w:left w:val="nil"/>
              <w:bottom w:val="single" w:sz="4" w:space="0" w:color="auto"/>
              <w:right w:val="single" w:sz="4" w:space="0" w:color="auto"/>
            </w:tcBorders>
            <w:shd w:val="clear" w:color="auto" w:fill="auto"/>
            <w:noWrap/>
            <w:vAlign w:val="bottom"/>
            <w:hideMark/>
          </w:tcPr>
          <w:p w14:paraId="68BD8F5F"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0.55</w:t>
            </w:r>
          </w:p>
        </w:tc>
        <w:tc>
          <w:tcPr>
            <w:tcW w:w="740" w:type="dxa"/>
            <w:tcBorders>
              <w:top w:val="nil"/>
              <w:left w:val="nil"/>
              <w:bottom w:val="single" w:sz="4" w:space="0" w:color="auto"/>
              <w:right w:val="single" w:sz="4" w:space="0" w:color="auto"/>
            </w:tcBorders>
            <w:shd w:val="clear" w:color="auto" w:fill="auto"/>
            <w:noWrap/>
            <w:vAlign w:val="bottom"/>
            <w:hideMark/>
          </w:tcPr>
          <w:p w14:paraId="4B321A22"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0.5</w:t>
            </w:r>
          </w:p>
        </w:tc>
        <w:tc>
          <w:tcPr>
            <w:tcW w:w="740" w:type="dxa"/>
            <w:tcBorders>
              <w:top w:val="nil"/>
              <w:left w:val="nil"/>
              <w:bottom w:val="single" w:sz="4" w:space="0" w:color="auto"/>
              <w:right w:val="single" w:sz="4" w:space="0" w:color="auto"/>
            </w:tcBorders>
            <w:shd w:val="clear" w:color="auto" w:fill="auto"/>
            <w:noWrap/>
            <w:vAlign w:val="bottom"/>
            <w:hideMark/>
          </w:tcPr>
          <w:p w14:paraId="5C217666"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0.45</w:t>
            </w:r>
          </w:p>
        </w:tc>
        <w:tc>
          <w:tcPr>
            <w:tcW w:w="740" w:type="dxa"/>
            <w:tcBorders>
              <w:top w:val="nil"/>
              <w:left w:val="nil"/>
              <w:bottom w:val="single" w:sz="4" w:space="0" w:color="auto"/>
              <w:right w:val="single" w:sz="4" w:space="0" w:color="auto"/>
            </w:tcBorders>
            <w:shd w:val="clear" w:color="auto" w:fill="auto"/>
            <w:noWrap/>
            <w:vAlign w:val="bottom"/>
            <w:hideMark/>
          </w:tcPr>
          <w:p w14:paraId="0AC7FE0D"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0.6</w:t>
            </w:r>
          </w:p>
        </w:tc>
        <w:tc>
          <w:tcPr>
            <w:tcW w:w="740" w:type="dxa"/>
            <w:tcBorders>
              <w:top w:val="nil"/>
              <w:left w:val="nil"/>
              <w:bottom w:val="single" w:sz="4" w:space="0" w:color="auto"/>
              <w:right w:val="single" w:sz="4" w:space="0" w:color="auto"/>
            </w:tcBorders>
            <w:shd w:val="clear" w:color="auto" w:fill="auto"/>
            <w:noWrap/>
            <w:vAlign w:val="bottom"/>
            <w:hideMark/>
          </w:tcPr>
          <w:p w14:paraId="3569E7C7"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0.5</w:t>
            </w:r>
          </w:p>
        </w:tc>
        <w:tc>
          <w:tcPr>
            <w:tcW w:w="740" w:type="dxa"/>
            <w:tcBorders>
              <w:top w:val="nil"/>
              <w:left w:val="nil"/>
              <w:bottom w:val="single" w:sz="4" w:space="0" w:color="auto"/>
              <w:right w:val="single" w:sz="4" w:space="0" w:color="auto"/>
            </w:tcBorders>
            <w:shd w:val="clear" w:color="auto" w:fill="auto"/>
            <w:noWrap/>
            <w:vAlign w:val="bottom"/>
            <w:hideMark/>
          </w:tcPr>
          <w:p w14:paraId="3AED99D4"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0.45</w:t>
            </w:r>
          </w:p>
        </w:tc>
      </w:tr>
      <w:tr w:rsidR="00397B24" w:rsidRPr="00397B24" w14:paraId="69027B48" w14:textId="77777777" w:rsidTr="009D4E7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13934A1" w14:textId="77777777" w:rsidR="00397B24" w:rsidRPr="00397B24" w:rsidRDefault="00397B24" w:rsidP="00397B24">
            <w:pPr>
              <w:spacing w:line="240" w:lineRule="auto"/>
              <w:jc w:val="right"/>
              <w:rPr>
                <w:rFonts w:ascii="Times New Roman" w:hAnsi="Times New Roman"/>
                <w:b/>
                <w:bCs/>
                <w:color w:val="000000"/>
                <w:lang w:bidi="ar-SA"/>
              </w:rPr>
            </w:pPr>
            <w:r w:rsidRPr="00397B24">
              <w:rPr>
                <w:rFonts w:ascii="Times New Roman" w:hAnsi="Times New Roman"/>
                <w:b/>
                <w:bCs/>
                <w:color w:val="000000"/>
                <w:lang w:bidi="ar-SA"/>
              </w:rPr>
              <w:t>Silica Fume</w:t>
            </w:r>
          </w:p>
        </w:tc>
        <w:tc>
          <w:tcPr>
            <w:tcW w:w="740" w:type="dxa"/>
            <w:tcBorders>
              <w:top w:val="nil"/>
              <w:left w:val="nil"/>
              <w:bottom w:val="single" w:sz="4" w:space="0" w:color="auto"/>
              <w:right w:val="single" w:sz="4" w:space="0" w:color="auto"/>
            </w:tcBorders>
            <w:shd w:val="clear" w:color="auto" w:fill="auto"/>
            <w:noWrap/>
            <w:vAlign w:val="bottom"/>
            <w:hideMark/>
          </w:tcPr>
          <w:p w14:paraId="3AA50690"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0.125</w:t>
            </w:r>
          </w:p>
        </w:tc>
        <w:tc>
          <w:tcPr>
            <w:tcW w:w="740" w:type="dxa"/>
            <w:tcBorders>
              <w:top w:val="nil"/>
              <w:left w:val="nil"/>
              <w:bottom w:val="single" w:sz="4" w:space="0" w:color="auto"/>
              <w:right w:val="single" w:sz="4" w:space="0" w:color="auto"/>
            </w:tcBorders>
            <w:shd w:val="clear" w:color="auto" w:fill="auto"/>
            <w:noWrap/>
            <w:vAlign w:val="bottom"/>
            <w:hideMark/>
          </w:tcPr>
          <w:p w14:paraId="67F9A8BD"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0.125</w:t>
            </w:r>
          </w:p>
        </w:tc>
        <w:tc>
          <w:tcPr>
            <w:tcW w:w="740" w:type="dxa"/>
            <w:tcBorders>
              <w:top w:val="nil"/>
              <w:left w:val="nil"/>
              <w:bottom w:val="single" w:sz="4" w:space="0" w:color="auto"/>
              <w:right w:val="single" w:sz="4" w:space="0" w:color="auto"/>
            </w:tcBorders>
            <w:shd w:val="clear" w:color="auto" w:fill="auto"/>
            <w:noWrap/>
            <w:vAlign w:val="bottom"/>
            <w:hideMark/>
          </w:tcPr>
          <w:p w14:paraId="6FCB401C"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0.125</w:t>
            </w:r>
          </w:p>
        </w:tc>
        <w:tc>
          <w:tcPr>
            <w:tcW w:w="740" w:type="dxa"/>
            <w:tcBorders>
              <w:top w:val="nil"/>
              <w:left w:val="nil"/>
              <w:bottom w:val="single" w:sz="4" w:space="0" w:color="auto"/>
              <w:right w:val="single" w:sz="4" w:space="0" w:color="auto"/>
            </w:tcBorders>
            <w:shd w:val="clear" w:color="auto" w:fill="auto"/>
            <w:noWrap/>
            <w:vAlign w:val="bottom"/>
            <w:hideMark/>
          </w:tcPr>
          <w:p w14:paraId="63677020"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0.05</w:t>
            </w:r>
          </w:p>
        </w:tc>
        <w:tc>
          <w:tcPr>
            <w:tcW w:w="740" w:type="dxa"/>
            <w:tcBorders>
              <w:top w:val="nil"/>
              <w:left w:val="nil"/>
              <w:bottom w:val="single" w:sz="4" w:space="0" w:color="auto"/>
              <w:right w:val="single" w:sz="4" w:space="0" w:color="auto"/>
            </w:tcBorders>
            <w:shd w:val="clear" w:color="auto" w:fill="auto"/>
            <w:noWrap/>
            <w:vAlign w:val="bottom"/>
            <w:hideMark/>
          </w:tcPr>
          <w:p w14:paraId="12456281"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0.05</w:t>
            </w:r>
          </w:p>
        </w:tc>
        <w:tc>
          <w:tcPr>
            <w:tcW w:w="740" w:type="dxa"/>
            <w:tcBorders>
              <w:top w:val="nil"/>
              <w:left w:val="nil"/>
              <w:bottom w:val="single" w:sz="4" w:space="0" w:color="auto"/>
              <w:right w:val="single" w:sz="4" w:space="0" w:color="auto"/>
            </w:tcBorders>
            <w:shd w:val="clear" w:color="auto" w:fill="auto"/>
            <w:noWrap/>
            <w:vAlign w:val="bottom"/>
            <w:hideMark/>
          </w:tcPr>
          <w:p w14:paraId="0AE0B167"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0.125</w:t>
            </w:r>
          </w:p>
        </w:tc>
      </w:tr>
      <w:tr w:rsidR="00397B24" w:rsidRPr="00397B24" w14:paraId="1FC1CCB7" w14:textId="77777777" w:rsidTr="009D4E7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F406235" w14:textId="77777777" w:rsidR="00397B24" w:rsidRPr="00397B24" w:rsidRDefault="00397B24" w:rsidP="00397B24">
            <w:pPr>
              <w:spacing w:line="240" w:lineRule="auto"/>
              <w:jc w:val="right"/>
              <w:rPr>
                <w:rFonts w:ascii="Times New Roman" w:hAnsi="Times New Roman"/>
                <w:b/>
                <w:bCs/>
                <w:color w:val="000000"/>
                <w:lang w:bidi="ar-SA"/>
              </w:rPr>
            </w:pPr>
            <w:r w:rsidRPr="00397B24">
              <w:rPr>
                <w:rFonts w:ascii="Times New Roman" w:hAnsi="Times New Roman"/>
                <w:b/>
                <w:bCs/>
                <w:color w:val="000000"/>
                <w:lang w:bidi="ar-SA"/>
              </w:rPr>
              <w:t>VCAS ™</w:t>
            </w:r>
          </w:p>
        </w:tc>
        <w:tc>
          <w:tcPr>
            <w:tcW w:w="740" w:type="dxa"/>
            <w:tcBorders>
              <w:top w:val="nil"/>
              <w:left w:val="nil"/>
              <w:bottom w:val="single" w:sz="4" w:space="0" w:color="auto"/>
              <w:right w:val="single" w:sz="4" w:space="0" w:color="auto"/>
            </w:tcBorders>
            <w:shd w:val="clear" w:color="auto" w:fill="auto"/>
            <w:noWrap/>
            <w:vAlign w:val="bottom"/>
            <w:hideMark/>
          </w:tcPr>
          <w:p w14:paraId="0404580F"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35B2F1E5"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0.25</w:t>
            </w:r>
          </w:p>
        </w:tc>
        <w:tc>
          <w:tcPr>
            <w:tcW w:w="740" w:type="dxa"/>
            <w:tcBorders>
              <w:top w:val="nil"/>
              <w:left w:val="nil"/>
              <w:bottom w:val="single" w:sz="4" w:space="0" w:color="auto"/>
              <w:right w:val="single" w:sz="4" w:space="0" w:color="auto"/>
            </w:tcBorders>
            <w:shd w:val="clear" w:color="auto" w:fill="auto"/>
            <w:noWrap/>
            <w:vAlign w:val="bottom"/>
            <w:hideMark/>
          </w:tcPr>
          <w:p w14:paraId="2CF6ABBE"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0.3</w:t>
            </w:r>
          </w:p>
        </w:tc>
        <w:tc>
          <w:tcPr>
            <w:tcW w:w="740" w:type="dxa"/>
            <w:tcBorders>
              <w:top w:val="nil"/>
              <w:left w:val="nil"/>
              <w:bottom w:val="single" w:sz="4" w:space="0" w:color="auto"/>
              <w:right w:val="single" w:sz="4" w:space="0" w:color="auto"/>
            </w:tcBorders>
            <w:shd w:val="clear" w:color="auto" w:fill="auto"/>
            <w:noWrap/>
            <w:vAlign w:val="bottom"/>
            <w:hideMark/>
          </w:tcPr>
          <w:p w14:paraId="0E2771CA"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1A451D17"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6879B280"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w:t>
            </w:r>
          </w:p>
        </w:tc>
      </w:tr>
      <w:tr w:rsidR="00397B24" w:rsidRPr="00397B24" w14:paraId="5E504DF9" w14:textId="77777777" w:rsidTr="009D4E7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8D757C1" w14:textId="77777777" w:rsidR="00397B24" w:rsidRPr="00397B24" w:rsidRDefault="00397B24" w:rsidP="00397B24">
            <w:pPr>
              <w:spacing w:line="240" w:lineRule="auto"/>
              <w:jc w:val="right"/>
              <w:rPr>
                <w:rFonts w:ascii="Times New Roman" w:hAnsi="Times New Roman"/>
                <w:b/>
                <w:bCs/>
                <w:color w:val="000000"/>
                <w:lang w:bidi="ar-SA"/>
              </w:rPr>
            </w:pPr>
            <w:r w:rsidRPr="00397B24">
              <w:rPr>
                <w:rFonts w:ascii="Times New Roman" w:hAnsi="Times New Roman"/>
                <w:b/>
                <w:bCs/>
                <w:color w:val="000000"/>
                <w:lang w:bidi="ar-SA"/>
              </w:rPr>
              <w:t>Fly Ash</w:t>
            </w:r>
          </w:p>
        </w:tc>
        <w:tc>
          <w:tcPr>
            <w:tcW w:w="740" w:type="dxa"/>
            <w:tcBorders>
              <w:top w:val="nil"/>
              <w:left w:val="nil"/>
              <w:bottom w:val="single" w:sz="4" w:space="0" w:color="auto"/>
              <w:right w:val="single" w:sz="4" w:space="0" w:color="auto"/>
            </w:tcBorders>
            <w:shd w:val="clear" w:color="auto" w:fill="auto"/>
            <w:noWrap/>
            <w:vAlign w:val="bottom"/>
            <w:hideMark/>
          </w:tcPr>
          <w:p w14:paraId="284E67B3"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0.125</w:t>
            </w:r>
          </w:p>
        </w:tc>
        <w:tc>
          <w:tcPr>
            <w:tcW w:w="740" w:type="dxa"/>
            <w:tcBorders>
              <w:top w:val="nil"/>
              <w:left w:val="nil"/>
              <w:bottom w:val="single" w:sz="4" w:space="0" w:color="auto"/>
              <w:right w:val="single" w:sz="4" w:space="0" w:color="auto"/>
            </w:tcBorders>
            <w:shd w:val="clear" w:color="auto" w:fill="auto"/>
            <w:noWrap/>
            <w:vAlign w:val="bottom"/>
            <w:hideMark/>
          </w:tcPr>
          <w:p w14:paraId="62ECF6AC"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0.125</w:t>
            </w:r>
          </w:p>
        </w:tc>
        <w:tc>
          <w:tcPr>
            <w:tcW w:w="740" w:type="dxa"/>
            <w:tcBorders>
              <w:top w:val="nil"/>
              <w:left w:val="nil"/>
              <w:bottom w:val="single" w:sz="4" w:space="0" w:color="auto"/>
              <w:right w:val="single" w:sz="4" w:space="0" w:color="auto"/>
            </w:tcBorders>
            <w:shd w:val="clear" w:color="auto" w:fill="auto"/>
            <w:noWrap/>
            <w:vAlign w:val="bottom"/>
            <w:hideMark/>
          </w:tcPr>
          <w:p w14:paraId="37C00A9D"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0.125</w:t>
            </w:r>
          </w:p>
        </w:tc>
        <w:tc>
          <w:tcPr>
            <w:tcW w:w="740" w:type="dxa"/>
            <w:tcBorders>
              <w:top w:val="nil"/>
              <w:left w:val="nil"/>
              <w:bottom w:val="single" w:sz="4" w:space="0" w:color="auto"/>
              <w:right w:val="single" w:sz="4" w:space="0" w:color="auto"/>
            </w:tcBorders>
            <w:shd w:val="clear" w:color="auto" w:fill="auto"/>
            <w:noWrap/>
            <w:vAlign w:val="bottom"/>
            <w:hideMark/>
          </w:tcPr>
          <w:p w14:paraId="5D63F29D"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5E5F591C"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0AEA6C7A"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0.125</w:t>
            </w:r>
          </w:p>
        </w:tc>
      </w:tr>
      <w:tr w:rsidR="00397B24" w:rsidRPr="00397B24" w14:paraId="32E7AFE1" w14:textId="77777777" w:rsidTr="009D4E7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9CC3880" w14:textId="77777777" w:rsidR="00397B24" w:rsidRPr="00397B24" w:rsidRDefault="00397B24" w:rsidP="00397B24">
            <w:pPr>
              <w:spacing w:line="240" w:lineRule="auto"/>
              <w:jc w:val="right"/>
              <w:rPr>
                <w:rFonts w:ascii="Times New Roman" w:hAnsi="Times New Roman"/>
                <w:b/>
                <w:bCs/>
                <w:color w:val="000000"/>
                <w:lang w:bidi="ar-SA"/>
              </w:rPr>
            </w:pPr>
            <w:r w:rsidRPr="00397B24">
              <w:rPr>
                <w:rFonts w:ascii="Times New Roman" w:hAnsi="Times New Roman"/>
                <w:b/>
                <w:bCs/>
                <w:color w:val="000000"/>
                <w:lang w:bidi="ar-SA"/>
              </w:rPr>
              <w:t>Type I Cement</w:t>
            </w:r>
          </w:p>
        </w:tc>
        <w:tc>
          <w:tcPr>
            <w:tcW w:w="740" w:type="dxa"/>
            <w:tcBorders>
              <w:top w:val="nil"/>
              <w:left w:val="nil"/>
              <w:bottom w:val="single" w:sz="4" w:space="0" w:color="auto"/>
              <w:right w:val="single" w:sz="4" w:space="0" w:color="auto"/>
            </w:tcBorders>
            <w:shd w:val="clear" w:color="auto" w:fill="auto"/>
            <w:noWrap/>
            <w:vAlign w:val="bottom"/>
            <w:hideMark/>
          </w:tcPr>
          <w:p w14:paraId="3AA067AF"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36B66E9B"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0FBDF578"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057EC92D"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0.25</w:t>
            </w:r>
          </w:p>
        </w:tc>
        <w:tc>
          <w:tcPr>
            <w:tcW w:w="740" w:type="dxa"/>
            <w:tcBorders>
              <w:top w:val="nil"/>
              <w:left w:val="nil"/>
              <w:bottom w:val="single" w:sz="4" w:space="0" w:color="auto"/>
              <w:right w:val="single" w:sz="4" w:space="0" w:color="auto"/>
            </w:tcBorders>
            <w:shd w:val="clear" w:color="auto" w:fill="auto"/>
            <w:noWrap/>
            <w:vAlign w:val="bottom"/>
            <w:hideMark/>
          </w:tcPr>
          <w:p w14:paraId="6BF868E2"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0.35</w:t>
            </w:r>
          </w:p>
        </w:tc>
        <w:tc>
          <w:tcPr>
            <w:tcW w:w="740" w:type="dxa"/>
            <w:tcBorders>
              <w:top w:val="nil"/>
              <w:left w:val="nil"/>
              <w:bottom w:val="single" w:sz="4" w:space="0" w:color="auto"/>
              <w:right w:val="single" w:sz="4" w:space="0" w:color="auto"/>
            </w:tcBorders>
            <w:shd w:val="clear" w:color="auto" w:fill="auto"/>
            <w:noWrap/>
            <w:vAlign w:val="bottom"/>
            <w:hideMark/>
          </w:tcPr>
          <w:p w14:paraId="33DCA661"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0.3</w:t>
            </w:r>
          </w:p>
        </w:tc>
      </w:tr>
      <w:tr w:rsidR="00397B24" w:rsidRPr="00397B24" w14:paraId="34599F62" w14:textId="77777777" w:rsidTr="009D4E7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D532001" w14:textId="77777777" w:rsidR="00397B24" w:rsidRPr="00397B24" w:rsidRDefault="00397B24" w:rsidP="00397B24">
            <w:pPr>
              <w:spacing w:line="240" w:lineRule="auto"/>
              <w:jc w:val="right"/>
              <w:rPr>
                <w:rFonts w:ascii="Times New Roman" w:hAnsi="Times New Roman"/>
                <w:b/>
                <w:bCs/>
                <w:color w:val="000000"/>
                <w:lang w:bidi="ar-SA"/>
              </w:rPr>
            </w:pPr>
            <w:r w:rsidRPr="00397B24">
              <w:rPr>
                <w:rFonts w:ascii="Times New Roman" w:hAnsi="Times New Roman"/>
                <w:b/>
                <w:bCs/>
                <w:color w:val="000000"/>
                <w:lang w:bidi="ar-SA"/>
              </w:rPr>
              <w:t>w/cm</w:t>
            </w:r>
          </w:p>
        </w:tc>
        <w:tc>
          <w:tcPr>
            <w:tcW w:w="740" w:type="dxa"/>
            <w:tcBorders>
              <w:top w:val="nil"/>
              <w:left w:val="nil"/>
              <w:bottom w:val="single" w:sz="4" w:space="0" w:color="auto"/>
              <w:right w:val="single" w:sz="4" w:space="0" w:color="auto"/>
            </w:tcBorders>
            <w:shd w:val="clear" w:color="auto" w:fill="auto"/>
            <w:noWrap/>
            <w:vAlign w:val="bottom"/>
            <w:hideMark/>
          </w:tcPr>
          <w:p w14:paraId="78FFBB53"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05C24DD3"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0A305612"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7B62AFC6"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13FE4AD3"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1D8938ED"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0.2</w:t>
            </w:r>
          </w:p>
        </w:tc>
      </w:tr>
      <w:tr w:rsidR="00397B24" w:rsidRPr="00397B24" w14:paraId="3DCF5696" w14:textId="77777777" w:rsidTr="009D4E7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D4450C9" w14:textId="77777777" w:rsidR="00397B24" w:rsidRPr="00397B24" w:rsidRDefault="00397B24" w:rsidP="00397B24">
            <w:pPr>
              <w:spacing w:line="240" w:lineRule="auto"/>
              <w:jc w:val="right"/>
              <w:rPr>
                <w:rFonts w:ascii="Times New Roman" w:hAnsi="Times New Roman"/>
                <w:b/>
                <w:bCs/>
                <w:color w:val="000000"/>
                <w:lang w:bidi="ar-SA"/>
              </w:rPr>
            </w:pPr>
            <w:r w:rsidRPr="00397B24">
              <w:rPr>
                <w:rFonts w:ascii="Times New Roman" w:hAnsi="Times New Roman"/>
                <w:b/>
                <w:bCs/>
                <w:color w:val="000000"/>
                <w:lang w:bidi="ar-SA"/>
              </w:rPr>
              <w:t>agg/cm</w:t>
            </w:r>
          </w:p>
        </w:tc>
        <w:tc>
          <w:tcPr>
            <w:tcW w:w="740" w:type="dxa"/>
            <w:tcBorders>
              <w:top w:val="nil"/>
              <w:left w:val="nil"/>
              <w:bottom w:val="single" w:sz="4" w:space="0" w:color="auto"/>
              <w:right w:val="single" w:sz="4" w:space="0" w:color="auto"/>
            </w:tcBorders>
            <w:shd w:val="clear" w:color="auto" w:fill="auto"/>
            <w:noWrap/>
            <w:vAlign w:val="bottom"/>
            <w:hideMark/>
          </w:tcPr>
          <w:p w14:paraId="70DC1538"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4626FC41"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60A82DA4"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2EEBD93A"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28F94815"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7E4F2870"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1.00</w:t>
            </w:r>
          </w:p>
        </w:tc>
      </w:tr>
      <w:tr w:rsidR="00397B24" w:rsidRPr="00397B24" w14:paraId="0235C0BF" w14:textId="77777777" w:rsidTr="009D4E7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63982BF" w14:textId="77777777" w:rsidR="00397B24" w:rsidRPr="00397B24" w:rsidRDefault="00397B24" w:rsidP="00397B24">
            <w:pPr>
              <w:spacing w:line="240" w:lineRule="auto"/>
              <w:jc w:val="right"/>
              <w:rPr>
                <w:rFonts w:ascii="Times New Roman" w:hAnsi="Times New Roman"/>
                <w:b/>
                <w:bCs/>
                <w:color w:val="000000"/>
                <w:lang w:bidi="ar-SA"/>
              </w:rPr>
            </w:pPr>
            <w:r w:rsidRPr="00397B24">
              <w:rPr>
                <w:rFonts w:ascii="Times New Roman" w:hAnsi="Times New Roman"/>
                <w:b/>
                <w:bCs/>
                <w:color w:val="000000"/>
                <w:lang w:bidi="ar-SA"/>
              </w:rPr>
              <w:t>HRWR (oz./cwt)</w:t>
            </w:r>
          </w:p>
        </w:tc>
        <w:tc>
          <w:tcPr>
            <w:tcW w:w="740" w:type="dxa"/>
            <w:tcBorders>
              <w:top w:val="nil"/>
              <w:left w:val="nil"/>
              <w:bottom w:val="single" w:sz="4" w:space="0" w:color="auto"/>
              <w:right w:val="single" w:sz="4" w:space="0" w:color="auto"/>
            </w:tcBorders>
            <w:shd w:val="clear" w:color="auto" w:fill="auto"/>
            <w:noWrap/>
            <w:vAlign w:val="bottom"/>
            <w:hideMark/>
          </w:tcPr>
          <w:p w14:paraId="7759B373"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4746295B"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69AD5528"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39A8DC36"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1E14E70D"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22F092A0" w14:textId="77777777" w:rsidR="00397B24" w:rsidRPr="00397B24" w:rsidRDefault="00397B24" w:rsidP="00397B24">
            <w:pPr>
              <w:spacing w:line="240" w:lineRule="auto"/>
              <w:jc w:val="right"/>
              <w:rPr>
                <w:rFonts w:ascii="Times New Roman" w:hAnsi="Times New Roman"/>
                <w:color w:val="000000"/>
                <w:lang w:bidi="ar-SA"/>
              </w:rPr>
            </w:pPr>
            <w:r w:rsidRPr="00397B24">
              <w:rPr>
                <w:rFonts w:ascii="Times New Roman" w:hAnsi="Times New Roman"/>
                <w:color w:val="000000"/>
                <w:lang w:bidi="ar-SA"/>
              </w:rPr>
              <w:t>18.7</w:t>
            </w:r>
          </w:p>
        </w:tc>
      </w:tr>
    </w:tbl>
    <w:p w14:paraId="2DE14DF0" w14:textId="3CC9BA88" w:rsidR="00C62BF1" w:rsidRPr="00C62BF1" w:rsidRDefault="00C62BF1" w:rsidP="009D4E71"/>
    <w:p w14:paraId="3777C455" w14:textId="77777777" w:rsidR="00C62BF1" w:rsidRPr="00C62BF1" w:rsidRDefault="00C62BF1" w:rsidP="00C62BF1">
      <w:pPr>
        <w:ind w:firstLine="720"/>
      </w:pPr>
      <w:r w:rsidRPr="00C62BF1">
        <w:t xml:space="preserve">Testing revealed that the best particle packing mixes were not viable. With the same water and HRWR used for previous mixes, the mix never “broke.” There are several stages in the mixing process. First, the water begins to suspend in the mixture, and coarse crumbs are formed. These crumbs then begin to stick together to form several large clumps of concrete. At this stage, the mixer’s motor becomes audible, and </w:t>
      </w:r>
      <w:r w:rsidRPr="00C62BF1">
        <w:lastRenderedPageBreak/>
        <w:t xml:space="preserve">the mixer gently rocks as the consolidated weight of the concrete is pushed from one side of the bowl to the other. Most mixes at this point “break.” The HRWR and water have been suspended, the mixture slackens, and the mixer stops rocking. Every mix follows this pattern, but only mixes with mortar flows exceeding around 5 inches ever break, or fall into a slump. </w:t>
      </w:r>
    </w:p>
    <w:p w14:paraId="08B3CA0C" w14:textId="20351664" w:rsidR="00C62BF1" w:rsidRPr="00C62BF1" w:rsidRDefault="00C62BF1" w:rsidP="00C62BF1">
      <w:pPr>
        <w:ind w:firstLine="720"/>
      </w:pPr>
      <w:r w:rsidRPr="00C62BF1">
        <w:t xml:space="preserve">None of the three best particle packing mixes broke, even given extra mixing time at the highest shear setting. The high level of silica fume, which has a very large specific surface, could be the cause of this behavior. Cubes could not be consolidated, as the mixture stuck to the tamper and could not be pressed into the bottom of the mold, as shown in Figure 3.17. The strengths of these cubes could not be accurately determined because of this poor consolidation. </w:t>
      </w:r>
      <w:r w:rsidR="009D4E71">
        <w:rPr>
          <w:noProof/>
        </w:rPr>
        <mc:AlternateContent>
          <mc:Choice Requires="wpg">
            <w:drawing>
              <wp:inline distT="0" distB="0" distL="0" distR="0" wp14:anchorId="23F4275E" wp14:editId="2DFB8602">
                <wp:extent cx="5394960" cy="2208530"/>
                <wp:effectExtent l="0" t="0" r="0" b="1270"/>
                <wp:docPr id="1" name="Group 1"/>
                <wp:cNvGraphicFramePr/>
                <a:graphic xmlns:a="http://schemas.openxmlformats.org/drawingml/2006/main">
                  <a:graphicData uri="http://schemas.microsoft.com/office/word/2010/wordprocessingGroup">
                    <wpg:wgp>
                      <wpg:cNvGrpSpPr/>
                      <wpg:grpSpPr>
                        <a:xfrm>
                          <a:off x="0" y="0"/>
                          <a:ext cx="5394960" cy="2208530"/>
                          <a:chOff x="0" y="0"/>
                          <a:chExt cx="5394960" cy="2208628"/>
                        </a:xfrm>
                      </wpg:grpSpPr>
                      <pic:pic xmlns:pic="http://schemas.openxmlformats.org/drawingml/2006/picture">
                        <pic:nvPicPr>
                          <pic:cNvPr id="228" name="Picture 228"/>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1019907" y="0"/>
                            <a:ext cx="3426460" cy="1819910"/>
                          </a:xfrm>
                          <a:prstGeom prst="rect">
                            <a:avLst/>
                          </a:prstGeom>
                        </pic:spPr>
                      </pic:pic>
                      <wps:wsp>
                        <wps:cNvPr id="229" name="Text Box 2"/>
                        <wps:cNvSpPr txBox="1">
                          <a:spLocks noChangeArrowheads="1"/>
                        </wps:cNvSpPr>
                        <wps:spPr bwMode="auto">
                          <a:xfrm>
                            <a:off x="0" y="1934308"/>
                            <a:ext cx="5394960" cy="274320"/>
                          </a:xfrm>
                          <a:prstGeom prst="rect">
                            <a:avLst/>
                          </a:prstGeom>
                          <a:noFill/>
                          <a:ln w="9525">
                            <a:noFill/>
                            <a:miter lim="800000"/>
                            <a:headEnd/>
                            <a:tailEnd/>
                          </a:ln>
                        </wps:spPr>
                        <wps:txbx>
                          <w:txbxContent>
                            <w:p w14:paraId="42FE0E09" w14:textId="77777777" w:rsidR="007B6543" w:rsidRPr="00E004D9" w:rsidRDefault="007B6543" w:rsidP="009D4E71">
                              <w:pPr>
                                <w:jc w:val="center"/>
                                <w:rPr>
                                  <w:b/>
                                  <w:i/>
                                </w:rPr>
                              </w:pPr>
                              <w:r>
                                <w:rPr>
                                  <w:b/>
                                  <w:i/>
                                </w:rPr>
                                <w:t>Figure 3.17 Unconsolidated Cubes of Mix D1 and D2</w:t>
                              </w:r>
                            </w:p>
                          </w:txbxContent>
                        </wps:txbx>
                        <wps:bodyPr rot="0" vert="horz" wrap="square" lIns="91440" tIns="45720" rIns="91440" bIns="45720" anchor="t" anchorCtr="0">
                          <a:noAutofit/>
                        </wps:bodyPr>
                      </wps:wsp>
                    </wpg:wgp>
                  </a:graphicData>
                </a:graphic>
              </wp:inline>
            </w:drawing>
          </mc:Choice>
          <mc:Fallback>
            <w:pict>
              <v:group w14:anchorId="23F4275E" id="Group 1" o:spid="_x0000_s1072" style="width:424.8pt;height:173.9pt;mso-position-horizontal-relative:char;mso-position-vertical-relative:line" coordsize="53949,22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">
                <v:shape id="Picture 228" o:spid="_x0000_s1073" type="#_x0000_t75" style="position:absolute;left:10199;width:34264;height:1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">
                  <v:imagedata r:id="rId32" o:title=""/>
                </v:shape>
                <v:shape id="_x0000_s1074" type="#_x0000_t202" style="position:absolute;top:19343;width:53949;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" filled="f" stroked="f">
                  <v:textbox>
                    <w:txbxContent>
                      <w:p w14:paraId="42FE0E09" w14:textId="77777777" w:rsidR="007B6543" w:rsidRPr="00E004D9" w:rsidRDefault="007B6543" w:rsidP="009D4E71">
                        <w:pPr>
                          <w:jc w:val="center"/>
                          <w:rPr>
                            <w:b/>
                            <w:i/>
                          </w:rPr>
                        </w:pPr>
                        <w:r>
                          <w:rPr>
                            <w:b/>
                            <w:i/>
                          </w:rPr>
                          <w:t>Figure 3.17 Unconsolidated Cubes of Mix D1 and D2</w:t>
                        </w:r>
                      </w:p>
                    </w:txbxContent>
                  </v:textbox>
                </v:shape>
                <w10:anchorlock/>
              </v:group>
            </w:pict>
          </mc:Fallback>
        </mc:AlternateContent>
      </w:r>
    </w:p>
    <w:p w14:paraId="745AE7AD" w14:textId="112CA453" w:rsidR="00C62BF1" w:rsidRPr="00C62BF1" w:rsidRDefault="00C62BF1" w:rsidP="00C62BF1">
      <w:pPr>
        <w:ind w:firstLine="720"/>
      </w:pPr>
      <w:r w:rsidRPr="00C62BF1">
        <w:t xml:space="preserve">The next set of mixes (D4-D11) were selected for the best particle packing, with the additional qualifier that the total amount of cement, Type I and III combined, reached 60% of the total cementitious material. This is the minimum amount of cement that had been tested in previous series. While several of these mixes had mortar flows less than 6 in. and had to be tamped, they were not too sticky to consolidate properly, and all broke during mixing. The next set of mixes (D12-D17) made improvements on </w:t>
      </w:r>
      <w:r w:rsidRPr="00C62BF1">
        <w:lastRenderedPageBreak/>
        <w:t xml:space="preserve">the best mixes of the previous series (C13, C15) by making changes that would improve the particle packing. The mortar flow and the compressive strengths of the cubes as a function of the RSS are displayed in Figures 3.18 and 3.19, respectively. </w:t>
      </w:r>
      <w:r w:rsidRPr="00C62BF1">
        <w:rPr>
          <w:noProof/>
        </w:rPr>
        <w:drawing>
          <wp:inline distT="0" distB="0" distL="0" distR="0" wp14:anchorId="00A8AC03" wp14:editId="3802FBC4">
            <wp:extent cx="5394960" cy="2743198"/>
            <wp:effectExtent l="0" t="0" r="0" b="635"/>
            <wp:docPr id="230" name="Chart 230">
              <a:extLst xmlns:a="http://schemas.openxmlformats.org/drawingml/2006/main">
                <a:ext uri="{FF2B5EF4-FFF2-40B4-BE49-F238E27FC236}">
                  <a16:creationId xmlns:a16="http://schemas.microsoft.com/office/drawing/2014/main" id="{5AA77F06-CE35-4344-8AF2-3E65DBB729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C62BF1">
        <w:rPr>
          <w:noProof/>
        </w:rPr>
        <mc:AlternateContent>
          <mc:Choice Requires="wps">
            <w:drawing>
              <wp:inline distT="0" distB="0" distL="0" distR="0" wp14:anchorId="443A3ABA" wp14:editId="65815E60">
                <wp:extent cx="5394960" cy="274320"/>
                <wp:effectExtent l="0" t="0" r="0" b="0"/>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6056DC42" w14:textId="77777777" w:rsidR="007B6543" w:rsidRPr="00E004D9" w:rsidRDefault="007B6543" w:rsidP="00C62BF1">
                            <w:pPr>
                              <w:jc w:val="center"/>
                              <w:rPr>
                                <w:b/>
                                <w:i/>
                              </w:rPr>
                            </w:pPr>
                            <w:r>
                              <w:rPr>
                                <w:b/>
                                <w:i/>
                              </w:rPr>
                              <w:t xml:space="preserve">Figure 3.18 RSS vs. Mortar Flow </w:t>
                            </w:r>
                          </w:p>
                        </w:txbxContent>
                      </wps:txbx>
                      <wps:bodyPr rot="0" vert="horz" wrap="square" lIns="91440" tIns="45720" rIns="91440" bIns="45720" anchor="t" anchorCtr="0">
                        <a:noAutofit/>
                      </wps:bodyPr>
                    </wps:wsp>
                  </a:graphicData>
                </a:graphic>
              </wp:inline>
            </w:drawing>
          </mc:Choice>
          <mc:Fallback>
            <w:pict>
              <v:shape w14:anchorId="443A3ABA" id="_x0000_s1075"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Ovs7ZsQAgAA&#10;/AMAAA4AAAAAAAAAAAAAAAAALgIAAGRycy9lMm9Eb2MueG1sUEsBAi0AFAAGAAgAAAAhAOvOkA7a&#10;AAAABAEAAA8AAAAAAAAAAAAAAAAAagQAAGRycy9kb3ducmV2LnhtbFBLBQYAAAAABAAEAPMAAABx&#10;BQAAAAA=&#10;" filled="f" stroked="f">
                <v:textbox>
                  <w:txbxContent>
                    <w:p w14:paraId="6056DC42" w14:textId="77777777" w:rsidR="007B6543" w:rsidRPr="00E004D9" w:rsidRDefault="007B6543" w:rsidP="00C62BF1">
                      <w:pPr>
                        <w:jc w:val="center"/>
                        <w:rPr>
                          <w:b/>
                          <w:i/>
                        </w:rPr>
                      </w:pPr>
                      <w:r>
                        <w:rPr>
                          <w:b/>
                          <w:i/>
                        </w:rPr>
                        <w:t xml:space="preserve">Figure 3.18 RSS vs. Mortar Flow </w:t>
                      </w:r>
                    </w:p>
                  </w:txbxContent>
                </v:textbox>
                <w10:anchorlock/>
              </v:shape>
            </w:pict>
          </mc:Fallback>
        </mc:AlternateContent>
      </w:r>
      <w:r w:rsidRPr="00C62BF1">
        <w:rPr>
          <w:noProof/>
        </w:rPr>
        <w:drawing>
          <wp:inline distT="0" distB="0" distL="0" distR="0" wp14:anchorId="58C1EE7F" wp14:editId="18905C17">
            <wp:extent cx="5394960" cy="2743199"/>
            <wp:effectExtent l="0" t="0" r="0" b="635"/>
            <wp:docPr id="232" name="Chart 232">
              <a:extLst xmlns:a="http://schemas.openxmlformats.org/drawingml/2006/main">
                <a:ext uri="{FF2B5EF4-FFF2-40B4-BE49-F238E27FC236}">
                  <a16:creationId xmlns:a16="http://schemas.microsoft.com/office/drawing/2014/main" id="{E83DFD39-988C-49FC-A2FA-B7A6D3E893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C62BF1">
        <w:rPr>
          <w:noProof/>
        </w:rPr>
        <mc:AlternateContent>
          <mc:Choice Requires="wps">
            <w:drawing>
              <wp:inline distT="0" distB="0" distL="0" distR="0" wp14:anchorId="225D2A04" wp14:editId="57F9009D">
                <wp:extent cx="5394960" cy="274320"/>
                <wp:effectExtent l="0" t="0" r="0" b="0"/>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7F4CCAC8" w14:textId="77777777" w:rsidR="007B6543" w:rsidRPr="00E004D9" w:rsidRDefault="007B6543" w:rsidP="00C62BF1">
                            <w:pPr>
                              <w:jc w:val="center"/>
                              <w:rPr>
                                <w:b/>
                                <w:i/>
                              </w:rPr>
                            </w:pPr>
                            <w:r>
                              <w:rPr>
                                <w:b/>
                                <w:i/>
                              </w:rPr>
                              <w:t>Figure 3.19 RSS vs. Compressive Strength</w:t>
                            </w:r>
                          </w:p>
                        </w:txbxContent>
                      </wps:txbx>
                      <wps:bodyPr rot="0" vert="horz" wrap="square" lIns="91440" tIns="45720" rIns="91440" bIns="45720" anchor="t" anchorCtr="0">
                        <a:noAutofit/>
                      </wps:bodyPr>
                    </wps:wsp>
                  </a:graphicData>
                </a:graphic>
              </wp:inline>
            </w:drawing>
          </mc:Choice>
          <mc:Fallback>
            <w:pict>
              <v:shape w14:anchorId="225D2A04" id="_x0000_s1076"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MWwGq4QAgAA&#10;/AMAAA4AAAAAAAAAAAAAAAAALgIAAGRycy9lMm9Eb2MueG1sUEsBAi0AFAAGAAgAAAAhAOvOkA7a&#10;AAAABAEAAA8AAAAAAAAAAAAAAAAAagQAAGRycy9kb3ducmV2LnhtbFBLBQYAAAAABAAEAPMAAABx&#10;BQAAAAA=&#10;" filled="f" stroked="f">
                <v:textbox>
                  <w:txbxContent>
                    <w:p w14:paraId="7F4CCAC8" w14:textId="77777777" w:rsidR="007B6543" w:rsidRPr="00E004D9" w:rsidRDefault="007B6543" w:rsidP="00C62BF1">
                      <w:pPr>
                        <w:jc w:val="center"/>
                        <w:rPr>
                          <w:b/>
                          <w:i/>
                        </w:rPr>
                      </w:pPr>
                      <w:r>
                        <w:rPr>
                          <w:b/>
                          <w:i/>
                        </w:rPr>
                        <w:t>Figure 3.19 RSS vs. Compressive Strength</w:t>
                      </w:r>
                    </w:p>
                  </w:txbxContent>
                </v:textbox>
                <w10:anchorlock/>
              </v:shape>
            </w:pict>
          </mc:Fallback>
        </mc:AlternateContent>
      </w:r>
    </w:p>
    <w:p w14:paraId="5E76D653" w14:textId="77777777" w:rsidR="00C62BF1" w:rsidRPr="00C62BF1" w:rsidRDefault="00C62BF1" w:rsidP="00C62BF1">
      <w:pPr>
        <w:ind w:firstLine="720"/>
      </w:pPr>
      <w:r w:rsidRPr="00C62BF1">
        <w:lastRenderedPageBreak/>
        <w:t xml:space="preserve">As seen from the graphs, there is no correlation between either RSS error and mortar flow or RSS error and compressive strength. However, there are mixes in Series D that show superior compressive strength compared to the mixes of previous series. The compressive strengths of Series D are shown in Figure 3.20. </w:t>
      </w:r>
      <w:r w:rsidRPr="00C62BF1">
        <w:rPr>
          <w:noProof/>
          <w:highlight w:val="yellow"/>
        </w:rPr>
        <w:drawing>
          <wp:inline distT="0" distB="0" distL="0" distR="0" wp14:anchorId="0634FB6F" wp14:editId="4703028C">
            <wp:extent cx="5394960" cy="2581275"/>
            <wp:effectExtent l="0" t="0" r="0" b="0"/>
            <wp:docPr id="234" name="Chart 234">
              <a:extLst xmlns:a="http://schemas.openxmlformats.org/drawingml/2006/main">
                <a:ext uri="{FF2B5EF4-FFF2-40B4-BE49-F238E27FC236}">
                  <a16:creationId xmlns:a16="http://schemas.microsoft.com/office/drawing/2014/main" id="{3D00E9E8-08B7-4885-973C-1B5D910DEA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Pr="00C62BF1">
        <w:rPr>
          <w:noProof/>
        </w:rPr>
        <mc:AlternateContent>
          <mc:Choice Requires="wps">
            <w:drawing>
              <wp:inline distT="0" distB="0" distL="0" distR="0" wp14:anchorId="0EC45BE5" wp14:editId="47AA2614">
                <wp:extent cx="5394960" cy="274320"/>
                <wp:effectExtent l="0" t="0" r="0" b="0"/>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400C4FB2" w14:textId="77777777" w:rsidR="007B6543" w:rsidRPr="00E004D9" w:rsidRDefault="007B6543" w:rsidP="00C62BF1">
                            <w:pPr>
                              <w:jc w:val="center"/>
                              <w:rPr>
                                <w:b/>
                                <w:i/>
                              </w:rPr>
                            </w:pPr>
                            <w:r>
                              <w:rPr>
                                <w:b/>
                                <w:i/>
                              </w:rPr>
                              <w:t>Figure 3.20 Compressive Strength of Series D</w:t>
                            </w:r>
                          </w:p>
                        </w:txbxContent>
                      </wps:txbx>
                      <wps:bodyPr rot="0" vert="horz" wrap="square" lIns="91440" tIns="45720" rIns="91440" bIns="45720" anchor="t" anchorCtr="0">
                        <a:noAutofit/>
                      </wps:bodyPr>
                    </wps:wsp>
                  </a:graphicData>
                </a:graphic>
              </wp:inline>
            </w:drawing>
          </mc:Choice>
          <mc:Fallback>
            <w:pict>
              <v:shape w14:anchorId="0EC45BE5" id="_x0000_s1077"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H2HW58QAgAA&#10;/AMAAA4AAAAAAAAAAAAAAAAALgIAAGRycy9lMm9Eb2MueG1sUEsBAi0AFAAGAAgAAAAhAOvOkA7a&#10;AAAABAEAAA8AAAAAAAAAAAAAAAAAagQAAGRycy9kb3ducmV2LnhtbFBLBQYAAAAABAAEAPMAAABx&#10;BQAAAAA=&#10;" filled="f" stroked="f">
                <v:textbox>
                  <w:txbxContent>
                    <w:p w14:paraId="400C4FB2" w14:textId="77777777" w:rsidR="007B6543" w:rsidRPr="00E004D9" w:rsidRDefault="007B6543" w:rsidP="00C62BF1">
                      <w:pPr>
                        <w:jc w:val="center"/>
                        <w:rPr>
                          <w:b/>
                          <w:i/>
                        </w:rPr>
                      </w:pPr>
                      <w:r>
                        <w:rPr>
                          <w:b/>
                          <w:i/>
                        </w:rPr>
                        <w:t>Figure 3.20 Compressive Strength of Series D</w:t>
                      </w:r>
                    </w:p>
                  </w:txbxContent>
                </v:textbox>
                <w10:anchorlock/>
              </v:shape>
            </w:pict>
          </mc:Fallback>
        </mc:AlternateContent>
      </w:r>
    </w:p>
    <w:p w14:paraId="10091F5F" w14:textId="2DAE9B6B" w:rsidR="00C62BF1" w:rsidRPr="00C62BF1" w:rsidRDefault="00C62BF1" w:rsidP="00C62BF1">
      <w:pPr>
        <w:ind w:firstLine="720"/>
      </w:pPr>
      <w:r w:rsidRPr="00C62BF1">
        <w:t>This series did not provide any insight in how to develop UHPC based on exclusively particle packing. The chemical compatibility of these constituents proved more significant than the physical compatibility. Only two mixes, D9 and D14, have compressi</w:t>
      </w:r>
      <w:r w:rsidR="00F5391B">
        <w:t>ve</w:t>
      </w:r>
      <w:r w:rsidRPr="00C62BF1">
        <w:t xml:space="preserve"> strengths comparable or better than mixes C15 and C17 at 15,840 psi and 14,870 psi, respectively. </w:t>
      </w:r>
    </w:p>
    <w:p w14:paraId="49054498" w14:textId="77777777" w:rsidR="00C62BF1" w:rsidRPr="00596249" w:rsidRDefault="00C62BF1" w:rsidP="00AC68BE">
      <w:pPr>
        <w:pStyle w:val="Heading2"/>
      </w:pPr>
      <w:bookmarkStart w:id="52" w:name="_Toc497315367"/>
      <w:r w:rsidRPr="00596249">
        <w:t>Series E: Effects and Benefits of Type I vs. Type III Cement</w:t>
      </w:r>
      <w:bookmarkEnd w:id="52"/>
    </w:p>
    <w:p w14:paraId="6A256730" w14:textId="09A01A0F" w:rsidR="00C62BF1" w:rsidRPr="00C62BF1" w:rsidRDefault="00C62BF1" w:rsidP="00C62BF1">
      <w:pPr>
        <w:ind w:firstLine="720"/>
      </w:pPr>
      <w:r w:rsidRPr="00C62BF1">
        <w:t xml:space="preserve">The previous mixes in this series displayed some correlation that mixes with higher proportions of Type I </w:t>
      </w:r>
      <w:r w:rsidR="00C36EAD">
        <w:t xml:space="preserve">cement </w:t>
      </w:r>
      <w:r w:rsidRPr="00C62BF1">
        <w:t>had higher mortar flow compared to mixes with higher proportions of Type III</w:t>
      </w:r>
      <w:r w:rsidR="00C36EAD">
        <w:t xml:space="preserve"> cement</w:t>
      </w:r>
      <w:r w:rsidRPr="00C62BF1">
        <w:t xml:space="preserve">. Type III cement and Type I cement should have </w:t>
      </w:r>
      <w:r w:rsidRPr="00C62BF1">
        <w:lastRenderedPageBreak/>
        <w:t>the same 28</w:t>
      </w:r>
      <w:r w:rsidRPr="00C62BF1">
        <w:noBreakHyphen/>
        <w:t xml:space="preserve">day strength, with Type III cement achieving that strength much earlier, at about 7 days.  </w:t>
      </w:r>
    </w:p>
    <w:p w14:paraId="37F492D3" w14:textId="4624FF6B" w:rsidR="00C62BF1" w:rsidRPr="00C62BF1" w:rsidRDefault="00C62BF1" w:rsidP="00C62BF1">
      <w:pPr>
        <w:ind w:firstLine="720"/>
      </w:pPr>
      <w:r w:rsidRPr="00C62BF1">
        <w:t xml:space="preserve">To investigate how combinations of Type I and Type III cements </w:t>
      </w:r>
      <w:r w:rsidR="00C36EAD">
        <w:t>a</w:t>
      </w:r>
      <w:r w:rsidRPr="00C62BF1">
        <w:t xml:space="preserve">ffect the mortar flow and the timetable of strength gain, a study of exclusively these cements was conducted. This series, shown in Table 3.10, varied Type I and Type III replacements between zero to 100%. </w:t>
      </w:r>
      <w:r w:rsidRPr="00C62BF1">
        <w:rPr>
          <w:noProof/>
        </w:rPr>
        <mc:AlternateContent>
          <mc:Choice Requires="wps">
            <w:drawing>
              <wp:inline distT="0" distB="0" distL="0" distR="0" wp14:anchorId="686CECF7" wp14:editId="6583A441">
                <wp:extent cx="5394960" cy="274320"/>
                <wp:effectExtent l="0" t="0" r="0" b="0"/>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335A2F04" w14:textId="500AF43B" w:rsidR="007B6543" w:rsidRPr="00E004D9" w:rsidRDefault="007B6543" w:rsidP="00C62BF1">
                            <w:pPr>
                              <w:jc w:val="center"/>
                              <w:rPr>
                                <w:b/>
                                <w:i/>
                              </w:rPr>
                            </w:pPr>
                            <w:r>
                              <w:rPr>
                                <w:b/>
                                <w:i/>
                              </w:rPr>
                              <w:t xml:space="preserve">Table 3.10 Series E Mix </w:t>
                            </w:r>
                            <w:r w:rsidRPr="00A36FB7">
                              <w:rPr>
                                <w:b/>
                                <w:i/>
                              </w:rPr>
                              <w:t>Design Proportions</w:t>
                            </w:r>
                          </w:p>
                        </w:txbxContent>
                      </wps:txbx>
                      <wps:bodyPr rot="0" vert="horz" wrap="square" lIns="91440" tIns="45720" rIns="91440" bIns="45720" anchor="t" anchorCtr="0">
                        <a:noAutofit/>
                      </wps:bodyPr>
                    </wps:wsp>
                  </a:graphicData>
                </a:graphic>
              </wp:inline>
            </w:drawing>
          </mc:Choice>
          <mc:Fallback>
            <w:pict>
              <v:shape w14:anchorId="686CECF7" id="_x0000_s1078"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K0uYMsQAgAA&#10;/AMAAA4AAAAAAAAAAAAAAAAALgIAAGRycy9lMm9Eb2MueG1sUEsBAi0AFAAGAAgAAAAhAOvOkA7a&#10;AAAABAEAAA8AAAAAAAAAAAAAAAAAagQAAGRycy9kb3ducmV2LnhtbFBLBQYAAAAABAAEAPMAAABx&#10;BQAAAAA=&#10;" filled="f" stroked="f">
                <v:textbox>
                  <w:txbxContent>
                    <w:p w14:paraId="335A2F04" w14:textId="500AF43B" w:rsidR="007B6543" w:rsidRPr="00E004D9" w:rsidRDefault="007B6543" w:rsidP="00C62BF1">
                      <w:pPr>
                        <w:jc w:val="center"/>
                        <w:rPr>
                          <w:b/>
                          <w:i/>
                        </w:rPr>
                      </w:pPr>
                      <w:r>
                        <w:rPr>
                          <w:b/>
                          <w:i/>
                        </w:rPr>
                        <w:t xml:space="preserve">Table 3.10 Series E Mix </w:t>
                      </w:r>
                      <w:r w:rsidRPr="00A36FB7">
                        <w:rPr>
                          <w:b/>
                          <w:i/>
                        </w:rPr>
                        <w:t>Design Proportions</w:t>
                      </w:r>
                    </w:p>
                  </w:txbxContent>
                </v:textbox>
                <w10:anchorlock/>
              </v:shape>
            </w:pict>
          </mc:Fallback>
        </mc:AlternateContent>
      </w:r>
    </w:p>
    <w:tbl>
      <w:tblPr>
        <w:tblW w:w="7466" w:type="dxa"/>
        <w:jc w:val="center"/>
        <w:tblLook w:val="04A0" w:firstRow="1" w:lastRow="0" w:firstColumn="1" w:lastColumn="0" w:noHBand="0" w:noVBand="1"/>
      </w:tblPr>
      <w:tblGrid>
        <w:gridCol w:w="2174"/>
        <w:gridCol w:w="756"/>
        <w:gridCol w:w="756"/>
        <w:gridCol w:w="756"/>
        <w:gridCol w:w="756"/>
        <w:gridCol w:w="756"/>
        <w:gridCol w:w="756"/>
        <w:gridCol w:w="756"/>
      </w:tblGrid>
      <w:tr w:rsidR="00C62BF1" w:rsidRPr="00C62BF1" w14:paraId="60763C69" w14:textId="77777777" w:rsidTr="00C62BF1">
        <w:trPr>
          <w:trHeight w:val="312"/>
          <w:jc w:val="center"/>
        </w:trPr>
        <w:tc>
          <w:tcPr>
            <w:tcW w:w="2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B18231" w14:textId="77777777" w:rsidR="00C62BF1" w:rsidRPr="00C62BF1" w:rsidRDefault="00C62BF1" w:rsidP="00C62BF1">
            <w:pPr>
              <w:rPr>
                <w:rFonts w:ascii="Times New Roman" w:hAnsi="Times New Roman"/>
                <w:color w:val="000000"/>
                <w:lang w:bidi="ar-SA"/>
              </w:rPr>
            </w:pPr>
            <w:r w:rsidRPr="00C62BF1">
              <w:rPr>
                <w:rFonts w:ascii="Times New Roman" w:hAnsi="Times New Roman"/>
                <w:color w:val="000000"/>
                <w:lang w:bidi="ar-SA"/>
              </w:rPr>
              <w:t> </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00DC6DF7"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E1</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2373603E"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E2</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C3FF741"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E3</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5CFD3797"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E4</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794A7C2C"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E5</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398AA41D"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E6</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6C6B764"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E7</w:t>
            </w:r>
          </w:p>
        </w:tc>
      </w:tr>
      <w:tr w:rsidR="00C62BF1" w:rsidRPr="00C62BF1" w14:paraId="6770288F" w14:textId="77777777" w:rsidTr="00C62BF1">
        <w:trPr>
          <w:trHeight w:val="312"/>
          <w:jc w:val="center"/>
        </w:trPr>
        <w:tc>
          <w:tcPr>
            <w:tcW w:w="2174" w:type="dxa"/>
            <w:tcBorders>
              <w:top w:val="nil"/>
              <w:left w:val="single" w:sz="4" w:space="0" w:color="auto"/>
              <w:bottom w:val="single" w:sz="4" w:space="0" w:color="auto"/>
              <w:right w:val="single" w:sz="4" w:space="0" w:color="auto"/>
            </w:tcBorders>
            <w:shd w:val="clear" w:color="auto" w:fill="auto"/>
            <w:noWrap/>
            <w:vAlign w:val="bottom"/>
            <w:hideMark/>
          </w:tcPr>
          <w:p w14:paraId="32F8741E"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756" w:type="dxa"/>
            <w:tcBorders>
              <w:top w:val="nil"/>
              <w:left w:val="nil"/>
              <w:bottom w:val="single" w:sz="4" w:space="0" w:color="auto"/>
              <w:right w:val="single" w:sz="4" w:space="0" w:color="auto"/>
            </w:tcBorders>
            <w:shd w:val="clear" w:color="auto" w:fill="auto"/>
            <w:noWrap/>
            <w:vAlign w:val="bottom"/>
            <w:hideMark/>
          </w:tcPr>
          <w:p w14:paraId="008B72E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00C4A14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126BD69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756" w:type="dxa"/>
            <w:tcBorders>
              <w:top w:val="nil"/>
              <w:left w:val="nil"/>
              <w:bottom w:val="single" w:sz="4" w:space="0" w:color="auto"/>
              <w:right w:val="single" w:sz="4" w:space="0" w:color="auto"/>
            </w:tcBorders>
            <w:shd w:val="clear" w:color="auto" w:fill="auto"/>
            <w:noWrap/>
            <w:vAlign w:val="bottom"/>
            <w:hideMark/>
          </w:tcPr>
          <w:p w14:paraId="4E14543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7CF01FC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0.25</w:t>
            </w:r>
          </w:p>
        </w:tc>
        <w:tc>
          <w:tcPr>
            <w:tcW w:w="756" w:type="dxa"/>
            <w:tcBorders>
              <w:top w:val="nil"/>
              <w:left w:val="nil"/>
              <w:bottom w:val="single" w:sz="4" w:space="0" w:color="auto"/>
              <w:right w:val="single" w:sz="4" w:space="0" w:color="auto"/>
            </w:tcBorders>
            <w:shd w:val="clear" w:color="auto" w:fill="auto"/>
            <w:noWrap/>
            <w:vAlign w:val="bottom"/>
            <w:hideMark/>
          </w:tcPr>
          <w:p w14:paraId="2301053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0.3</w:t>
            </w:r>
          </w:p>
        </w:tc>
        <w:tc>
          <w:tcPr>
            <w:tcW w:w="756" w:type="dxa"/>
            <w:tcBorders>
              <w:top w:val="nil"/>
              <w:left w:val="nil"/>
              <w:bottom w:val="single" w:sz="4" w:space="0" w:color="auto"/>
              <w:right w:val="single" w:sz="4" w:space="0" w:color="auto"/>
            </w:tcBorders>
            <w:shd w:val="clear" w:color="auto" w:fill="auto"/>
            <w:noWrap/>
            <w:vAlign w:val="bottom"/>
            <w:hideMark/>
          </w:tcPr>
          <w:p w14:paraId="7930FD3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0.35</w:t>
            </w:r>
          </w:p>
        </w:tc>
      </w:tr>
      <w:tr w:rsidR="00C62BF1" w:rsidRPr="00C62BF1" w14:paraId="574E1229" w14:textId="77777777" w:rsidTr="00C62BF1">
        <w:trPr>
          <w:trHeight w:val="312"/>
          <w:jc w:val="center"/>
        </w:trPr>
        <w:tc>
          <w:tcPr>
            <w:tcW w:w="2174" w:type="dxa"/>
            <w:tcBorders>
              <w:top w:val="nil"/>
              <w:left w:val="single" w:sz="4" w:space="0" w:color="auto"/>
              <w:bottom w:val="single" w:sz="4" w:space="0" w:color="auto"/>
              <w:right w:val="single" w:sz="4" w:space="0" w:color="auto"/>
            </w:tcBorders>
            <w:shd w:val="clear" w:color="auto" w:fill="auto"/>
            <w:noWrap/>
            <w:vAlign w:val="bottom"/>
            <w:hideMark/>
          </w:tcPr>
          <w:p w14:paraId="54D0EBA9"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 Cement</w:t>
            </w:r>
          </w:p>
        </w:tc>
        <w:tc>
          <w:tcPr>
            <w:tcW w:w="756" w:type="dxa"/>
            <w:tcBorders>
              <w:top w:val="nil"/>
              <w:left w:val="nil"/>
              <w:bottom w:val="single" w:sz="4" w:space="0" w:color="auto"/>
              <w:right w:val="single" w:sz="4" w:space="0" w:color="auto"/>
            </w:tcBorders>
            <w:shd w:val="clear" w:color="auto" w:fill="auto"/>
            <w:noWrap/>
            <w:vAlign w:val="bottom"/>
            <w:hideMark/>
          </w:tcPr>
          <w:p w14:paraId="6DED99F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w:t>
            </w:r>
          </w:p>
        </w:tc>
        <w:tc>
          <w:tcPr>
            <w:tcW w:w="756" w:type="dxa"/>
            <w:tcBorders>
              <w:top w:val="nil"/>
              <w:left w:val="nil"/>
              <w:bottom w:val="single" w:sz="4" w:space="0" w:color="auto"/>
              <w:right w:val="single" w:sz="4" w:space="0" w:color="auto"/>
            </w:tcBorders>
            <w:shd w:val="clear" w:color="auto" w:fill="auto"/>
            <w:noWrap/>
            <w:vAlign w:val="bottom"/>
            <w:hideMark/>
          </w:tcPr>
          <w:p w14:paraId="4F37B3C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0.9</w:t>
            </w:r>
          </w:p>
        </w:tc>
        <w:tc>
          <w:tcPr>
            <w:tcW w:w="756" w:type="dxa"/>
            <w:tcBorders>
              <w:top w:val="nil"/>
              <w:left w:val="nil"/>
              <w:bottom w:val="single" w:sz="4" w:space="0" w:color="auto"/>
              <w:right w:val="single" w:sz="4" w:space="0" w:color="auto"/>
            </w:tcBorders>
            <w:shd w:val="clear" w:color="auto" w:fill="auto"/>
            <w:noWrap/>
            <w:vAlign w:val="bottom"/>
            <w:hideMark/>
          </w:tcPr>
          <w:p w14:paraId="26F9A60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0.85</w:t>
            </w:r>
          </w:p>
        </w:tc>
        <w:tc>
          <w:tcPr>
            <w:tcW w:w="756" w:type="dxa"/>
            <w:tcBorders>
              <w:top w:val="nil"/>
              <w:left w:val="nil"/>
              <w:bottom w:val="single" w:sz="4" w:space="0" w:color="auto"/>
              <w:right w:val="single" w:sz="4" w:space="0" w:color="auto"/>
            </w:tcBorders>
            <w:shd w:val="clear" w:color="auto" w:fill="auto"/>
            <w:noWrap/>
            <w:vAlign w:val="bottom"/>
            <w:hideMark/>
          </w:tcPr>
          <w:p w14:paraId="52640DC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0.8</w:t>
            </w:r>
          </w:p>
        </w:tc>
        <w:tc>
          <w:tcPr>
            <w:tcW w:w="756" w:type="dxa"/>
            <w:tcBorders>
              <w:top w:val="nil"/>
              <w:left w:val="nil"/>
              <w:bottom w:val="single" w:sz="4" w:space="0" w:color="auto"/>
              <w:right w:val="single" w:sz="4" w:space="0" w:color="auto"/>
            </w:tcBorders>
            <w:shd w:val="clear" w:color="auto" w:fill="auto"/>
            <w:noWrap/>
            <w:vAlign w:val="bottom"/>
            <w:hideMark/>
          </w:tcPr>
          <w:p w14:paraId="63704E1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0.75</w:t>
            </w:r>
          </w:p>
        </w:tc>
        <w:tc>
          <w:tcPr>
            <w:tcW w:w="756" w:type="dxa"/>
            <w:tcBorders>
              <w:top w:val="nil"/>
              <w:left w:val="nil"/>
              <w:bottom w:val="single" w:sz="4" w:space="0" w:color="auto"/>
              <w:right w:val="single" w:sz="4" w:space="0" w:color="auto"/>
            </w:tcBorders>
            <w:shd w:val="clear" w:color="auto" w:fill="auto"/>
            <w:noWrap/>
            <w:vAlign w:val="bottom"/>
            <w:hideMark/>
          </w:tcPr>
          <w:p w14:paraId="6670FCA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p>
        </w:tc>
        <w:tc>
          <w:tcPr>
            <w:tcW w:w="756" w:type="dxa"/>
            <w:tcBorders>
              <w:top w:val="nil"/>
              <w:left w:val="nil"/>
              <w:bottom w:val="single" w:sz="4" w:space="0" w:color="auto"/>
              <w:right w:val="single" w:sz="4" w:space="0" w:color="auto"/>
            </w:tcBorders>
            <w:shd w:val="clear" w:color="auto" w:fill="auto"/>
            <w:noWrap/>
            <w:vAlign w:val="bottom"/>
            <w:hideMark/>
          </w:tcPr>
          <w:p w14:paraId="1798ADB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0.65</w:t>
            </w:r>
          </w:p>
        </w:tc>
      </w:tr>
      <w:tr w:rsidR="00C62BF1" w:rsidRPr="00C62BF1" w14:paraId="2B150086" w14:textId="77777777" w:rsidTr="00C62BF1">
        <w:trPr>
          <w:trHeight w:val="312"/>
          <w:jc w:val="center"/>
        </w:trPr>
        <w:tc>
          <w:tcPr>
            <w:tcW w:w="2174" w:type="dxa"/>
            <w:tcBorders>
              <w:top w:val="nil"/>
              <w:left w:val="single" w:sz="4" w:space="0" w:color="auto"/>
              <w:bottom w:val="single" w:sz="4" w:space="0" w:color="auto"/>
              <w:right w:val="single" w:sz="4" w:space="0" w:color="auto"/>
            </w:tcBorders>
            <w:shd w:val="clear" w:color="auto" w:fill="auto"/>
            <w:noWrap/>
            <w:vAlign w:val="bottom"/>
            <w:hideMark/>
          </w:tcPr>
          <w:p w14:paraId="691B9B50"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756" w:type="dxa"/>
            <w:tcBorders>
              <w:top w:val="nil"/>
              <w:left w:val="nil"/>
              <w:bottom w:val="single" w:sz="4" w:space="0" w:color="auto"/>
              <w:right w:val="single" w:sz="4" w:space="0" w:color="auto"/>
            </w:tcBorders>
            <w:shd w:val="clear" w:color="auto" w:fill="auto"/>
            <w:noWrap/>
            <w:vAlign w:val="bottom"/>
            <w:hideMark/>
          </w:tcPr>
          <w:p w14:paraId="632245E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34E0495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1B6B799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052337B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331C6BD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646248E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2993EDC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r>
      <w:tr w:rsidR="00C62BF1" w:rsidRPr="00C62BF1" w14:paraId="02759E0B" w14:textId="77777777" w:rsidTr="00C62BF1">
        <w:trPr>
          <w:trHeight w:val="312"/>
          <w:jc w:val="center"/>
        </w:trPr>
        <w:tc>
          <w:tcPr>
            <w:tcW w:w="2174" w:type="dxa"/>
            <w:tcBorders>
              <w:top w:val="nil"/>
              <w:left w:val="single" w:sz="4" w:space="0" w:color="auto"/>
              <w:bottom w:val="single" w:sz="4" w:space="0" w:color="auto"/>
              <w:right w:val="single" w:sz="4" w:space="0" w:color="auto"/>
            </w:tcBorders>
            <w:shd w:val="clear" w:color="auto" w:fill="auto"/>
            <w:noWrap/>
            <w:vAlign w:val="bottom"/>
            <w:hideMark/>
          </w:tcPr>
          <w:p w14:paraId="5FC1CE5F"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cm/agg</w:t>
            </w:r>
          </w:p>
        </w:tc>
        <w:tc>
          <w:tcPr>
            <w:tcW w:w="756" w:type="dxa"/>
            <w:tcBorders>
              <w:top w:val="nil"/>
              <w:left w:val="nil"/>
              <w:bottom w:val="single" w:sz="4" w:space="0" w:color="auto"/>
              <w:right w:val="single" w:sz="4" w:space="0" w:color="auto"/>
            </w:tcBorders>
            <w:shd w:val="clear" w:color="auto" w:fill="auto"/>
            <w:noWrap/>
            <w:vAlign w:val="bottom"/>
            <w:hideMark/>
          </w:tcPr>
          <w:p w14:paraId="29170D7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746C913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040B653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4436A30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7F1A332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2B28CAD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56FB519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r>
      <w:tr w:rsidR="00C62BF1" w:rsidRPr="00C62BF1" w14:paraId="23612ED6" w14:textId="77777777" w:rsidTr="00C62BF1">
        <w:trPr>
          <w:trHeight w:val="312"/>
          <w:jc w:val="center"/>
        </w:trPr>
        <w:tc>
          <w:tcPr>
            <w:tcW w:w="2174" w:type="dxa"/>
            <w:tcBorders>
              <w:top w:val="nil"/>
              <w:left w:val="single" w:sz="4" w:space="0" w:color="auto"/>
              <w:bottom w:val="single" w:sz="4" w:space="0" w:color="auto"/>
              <w:right w:val="single" w:sz="4" w:space="0" w:color="auto"/>
            </w:tcBorders>
            <w:shd w:val="clear" w:color="auto" w:fill="auto"/>
            <w:noWrap/>
            <w:vAlign w:val="bottom"/>
            <w:hideMark/>
          </w:tcPr>
          <w:p w14:paraId="753CC876"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756" w:type="dxa"/>
            <w:tcBorders>
              <w:top w:val="nil"/>
              <w:left w:val="nil"/>
              <w:bottom w:val="single" w:sz="4" w:space="0" w:color="auto"/>
              <w:right w:val="single" w:sz="4" w:space="0" w:color="auto"/>
            </w:tcBorders>
            <w:shd w:val="clear" w:color="auto" w:fill="auto"/>
            <w:noWrap/>
            <w:vAlign w:val="bottom"/>
            <w:hideMark/>
          </w:tcPr>
          <w:p w14:paraId="37E3471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252BF1D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21E9717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13B2AA1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4833EF4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0B6E3B4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1EE3C74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r>
      <w:tr w:rsidR="00C62BF1" w:rsidRPr="00C62BF1" w14:paraId="135A5E22" w14:textId="77777777" w:rsidTr="00C62BF1">
        <w:trPr>
          <w:trHeight w:val="312"/>
          <w:jc w:val="center"/>
        </w:trPr>
        <w:tc>
          <w:tcPr>
            <w:tcW w:w="2174" w:type="dxa"/>
            <w:tcBorders>
              <w:top w:val="nil"/>
              <w:left w:val="single" w:sz="4" w:space="0" w:color="auto"/>
              <w:bottom w:val="single" w:sz="4" w:space="0" w:color="auto"/>
              <w:right w:val="single" w:sz="4" w:space="0" w:color="auto"/>
            </w:tcBorders>
            <w:shd w:val="clear" w:color="auto" w:fill="auto"/>
            <w:noWrap/>
            <w:vAlign w:val="bottom"/>
            <w:hideMark/>
          </w:tcPr>
          <w:p w14:paraId="624E901F" w14:textId="3FE7E08B" w:rsidR="00C62BF1" w:rsidRPr="00C62BF1" w:rsidRDefault="00593D59" w:rsidP="00C62BF1">
            <w:pPr>
              <w:spacing w:line="240" w:lineRule="auto"/>
              <w:jc w:val="right"/>
              <w:rPr>
                <w:rFonts w:ascii="Times New Roman" w:hAnsi="Times New Roman"/>
                <w:b/>
                <w:bCs/>
                <w:color w:val="000000"/>
                <w:lang w:bidi="ar-SA"/>
              </w:rPr>
            </w:pPr>
            <w:r w:rsidRPr="00593D59">
              <w:rPr>
                <w:rFonts w:ascii="Times New Roman" w:hAnsi="Times New Roman"/>
                <w:b/>
                <w:bCs/>
                <w:color w:val="000000"/>
                <w:lang w:bidi="ar-SA"/>
              </w:rPr>
              <w:t>Mortar Flow (in)</w:t>
            </w:r>
          </w:p>
        </w:tc>
        <w:tc>
          <w:tcPr>
            <w:tcW w:w="756" w:type="dxa"/>
            <w:tcBorders>
              <w:top w:val="nil"/>
              <w:left w:val="nil"/>
              <w:bottom w:val="single" w:sz="4" w:space="0" w:color="auto"/>
              <w:right w:val="single" w:sz="4" w:space="0" w:color="auto"/>
            </w:tcBorders>
            <w:shd w:val="clear" w:color="auto" w:fill="auto"/>
            <w:noWrap/>
            <w:vAlign w:val="bottom"/>
            <w:hideMark/>
          </w:tcPr>
          <w:p w14:paraId="7AFBE0E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9.75</w:t>
            </w:r>
          </w:p>
        </w:tc>
        <w:tc>
          <w:tcPr>
            <w:tcW w:w="756" w:type="dxa"/>
            <w:tcBorders>
              <w:top w:val="nil"/>
              <w:left w:val="nil"/>
              <w:bottom w:val="single" w:sz="4" w:space="0" w:color="auto"/>
              <w:right w:val="single" w:sz="4" w:space="0" w:color="auto"/>
            </w:tcBorders>
            <w:shd w:val="clear" w:color="auto" w:fill="auto"/>
            <w:noWrap/>
            <w:vAlign w:val="bottom"/>
            <w:hideMark/>
          </w:tcPr>
          <w:p w14:paraId="2BF10B5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9.5</w:t>
            </w:r>
          </w:p>
        </w:tc>
        <w:tc>
          <w:tcPr>
            <w:tcW w:w="756" w:type="dxa"/>
            <w:tcBorders>
              <w:top w:val="nil"/>
              <w:left w:val="nil"/>
              <w:bottom w:val="single" w:sz="4" w:space="0" w:color="auto"/>
              <w:right w:val="single" w:sz="4" w:space="0" w:color="auto"/>
            </w:tcBorders>
            <w:shd w:val="clear" w:color="auto" w:fill="auto"/>
            <w:noWrap/>
            <w:vAlign w:val="bottom"/>
            <w:hideMark/>
          </w:tcPr>
          <w:p w14:paraId="594CCC4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9</w:t>
            </w:r>
          </w:p>
        </w:tc>
        <w:tc>
          <w:tcPr>
            <w:tcW w:w="756" w:type="dxa"/>
            <w:tcBorders>
              <w:top w:val="nil"/>
              <w:left w:val="nil"/>
              <w:bottom w:val="single" w:sz="4" w:space="0" w:color="auto"/>
              <w:right w:val="single" w:sz="4" w:space="0" w:color="auto"/>
            </w:tcBorders>
            <w:shd w:val="clear" w:color="auto" w:fill="auto"/>
            <w:noWrap/>
            <w:vAlign w:val="bottom"/>
            <w:hideMark/>
          </w:tcPr>
          <w:p w14:paraId="7245275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8.917</w:t>
            </w:r>
          </w:p>
        </w:tc>
        <w:tc>
          <w:tcPr>
            <w:tcW w:w="756" w:type="dxa"/>
            <w:tcBorders>
              <w:top w:val="nil"/>
              <w:left w:val="nil"/>
              <w:bottom w:val="single" w:sz="4" w:space="0" w:color="auto"/>
              <w:right w:val="single" w:sz="4" w:space="0" w:color="auto"/>
            </w:tcBorders>
            <w:shd w:val="clear" w:color="auto" w:fill="auto"/>
            <w:noWrap/>
            <w:vAlign w:val="bottom"/>
            <w:hideMark/>
          </w:tcPr>
          <w:p w14:paraId="620412B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8.775</w:t>
            </w:r>
          </w:p>
        </w:tc>
        <w:tc>
          <w:tcPr>
            <w:tcW w:w="756" w:type="dxa"/>
            <w:tcBorders>
              <w:top w:val="nil"/>
              <w:left w:val="nil"/>
              <w:bottom w:val="single" w:sz="4" w:space="0" w:color="auto"/>
              <w:right w:val="single" w:sz="4" w:space="0" w:color="auto"/>
            </w:tcBorders>
            <w:shd w:val="clear" w:color="auto" w:fill="auto"/>
            <w:noWrap/>
            <w:vAlign w:val="bottom"/>
            <w:hideMark/>
          </w:tcPr>
          <w:p w14:paraId="514FFBE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8.717</w:t>
            </w:r>
          </w:p>
        </w:tc>
        <w:tc>
          <w:tcPr>
            <w:tcW w:w="756" w:type="dxa"/>
            <w:tcBorders>
              <w:top w:val="nil"/>
              <w:left w:val="nil"/>
              <w:bottom w:val="single" w:sz="4" w:space="0" w:color="auto"/>
              <w:right w:val="single" w:sz="4" w:space="0" w:color="auto"/>
            </w:tcBorders>
            <w:shd w:val="clear" w:color="auto" w:fill="auto"/>
            <w:noWrap/>
            <w:vAlign w:val="bottom"/>
            <w:hideMark/>
          </w:tcPr>
          <w:p w14:paraId="047EE66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5.442</w:t>
            </w:r>
          </w:p>
        </w:tc>
      </w:tr>
    </w:tbl>
    <w:p w14:paraId="0CD9E7DE" w14:textId="77777777" w:rsidR="00C62BF1" w:rsidRPr="00C62BF1" w:rsidRDefault="00C62BF1" w:rsidP="00C62BF1"/>
    <w:tbl>
      <w:tblPr>
        <w:tblW w:w="8228" w:type="dxa"/>
        <w:jc w:val="center"/>
        <w:tblLook w:val="04A0" w:firstRow="1" w:lastRow="0" w:firstColumn="1" w:lastColumn="0" w:noHBand="0" w:noVBand="1"/>
      </w:tblPr>
      <w:tblGrid>
        <w:gridCol w:w="2180"/>
        <w:gridCol w:w="756"/>
        <w:gridCol w:w="756"/>
        <w:gridCol w:w="756"/>
        <w:gridCol w:w="756"/>
        <w:gridCol w:w="756"/>
        <w:gridCol w:w="756"/>
        <w:gridCol w:w="756"/>
        <w:gridCol w:w="756"/>
      </w:tblGrid>
      <w:tr w:rsidR="00C62BF1" w:rsidRPr="00C62BF1" w14:paraId="46C6790C" w14:textId="77777777" w:rsidTr="00C62BF1">
        <w:trPr>
          <w:trHeight w:val="312"/>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A0D4E4" w14:textId="77777777" w:rsidR="00C62BF1" w:rsidRPr="00C62BF1" w:rsidRDefault="00C62BF1" w:rsidP="00C62BF1">
            <w:pPr>
              <w:rPr>
                <w:rFonts w:ascii="Times New Roman" w:hAnsi="Times New Roman"/>
                <w:color w:val="000000"/>
                <w:lang w:bidi="ar-SA"/>
              </w:rPr>
            </w:pPr>
            <w:r w:rsidRPr="00C62BF1">
              <w:rPr>
                <w:rFonts w:ascii="Times New Roman" w:hAnsi="Times New Roman"/>
                <w:color w:val="000000"/>
                <w:lang w:bidi="ar-SA"/>
              </w:rPr>
              <w:t> </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B13ECDF"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E8</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6672E9C5"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E9</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617F24B3"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E10</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65AFC3B6"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E11</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22F41168"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E12</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084C9907"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E13</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7D9757A3"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E14</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320A0DF7"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E15</w:t>
            </w:r>
          </w:p>
        </w:tc>
      </w:tr>
      <w:tr w:rsidR="00C62BF1" w:rsidRPr="00C62BF1" w14:paraId="4AD6269C"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71EA3AA"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756" w:type="dxa"/>
            <w:tcBorders>
              <w:top w:val="nil"/>
              <w:left w:val="nil"/>
              <w:bottom w:val="single" w:sz="4" w:space="0" w:color="auto"/>
              <w:right w:val="single" w:sz="4" w:space="0" w:color="auto"/>
            </w:tcBorders>
            <w:shd w:val="clear" w:color="auto" w:fill="auto"/>
            <w:noWrap/>
            <w:vAlign w:val="bottom"/>
            <w:hideMark/>
          </w:tcPr>
          <w:p w14:paraId="7D79969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c>
          <w:tcPr>
            <w:tcW w:w="756" w:type="dxa"/>
            <w:tcBorders>
              <w:top w:val="nil"/>
              <w:left w:val="nil"/>
              <w:bottom w:val="single" w:sz="4" w:space="0" w:color="auto"/>
              <w:right w:val="single" w:sz="4" w:space="0" w:color="auto"/>
            </w:tcBorders>
            <w:shd w:val="clear" w:color="auto" w:fill="auto"/>
            <w:noWrap/>
            <w:vAlign w:val="bottom"/>
            <w:hideMark/>
          </w:tcPr>
          <w:p w14:paraId="3C92CC9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0.45</w:t>
            </w:r>
          </w:p>
        </w:tc>
        <w:tc>
          <w:tcPr>
            <w:tcW w:w="756" w:type="dxa"/>
            <w:tcBorders>
              <w:top w:val="nil"/>
              <w:left w:val="nil"/>
              <w:bottom w:val="single" w:sz="4" w:space="0" w:color="auto"/>
              <w:right w:val="single" w:sz="4" w:space="0" w:color="auto"/>
            </w:tcBorders>
            <w:shd w:val="clear" w:color="auto" w:fill="auto"/>
            <w:noWrap/>
            <w:vAlign w:val="bottom"/>
            <w:hideMark/>
          </w:tcPr>
          <w:p w14:paraId="66BE82A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0.5</w:t>
            </w:r>
          </w:p>
        </w:tc>
        <w:tc>
          <w:tcPr>
            <w:tcW w:w="756" w:type="dxa"/>
            <w:tcBorders>
              <w:top w:val="nil"/>
              <w:left w:val="nil"/>
              <w:bottom w:val="single" w:sz="4" w:space="0" w:color="auto"/>
              <w:right w:val="single" w:sz="4" w:space="0" w:color="auto"/>
            </w:tcBorders>
            <w:shd w:val="clear" w:color="auto" w:fill="auto"/>
            <w:noWrap/>
            <w:vAlign w:val="bottom"/>
            <w:hideMark/>
          </w:tcPr>
          <w:p w14:paraId="35A758C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w:t>
            </w:r>
          </w:p>
        </w:tc>
        <w:tc>
          <w:tcPr>
            <w:tcW w:w="756" w:type="dxa"/>
            <w:tcBorders>
              <w:top w:val="nil"/>
              <w:left w:val="nil"/>
              <w:bottom w:val="single" w:sz="4" w:space="0" w:color="auto"/>
              <w:right w:val="single" w:sz="4" w:space="0" w:color="auto"/>
            </w:tcBorders>
            <w:shd w:val="clear" w:color="auto" w:fill="auto"/>
            <w:noWrap/>
            <w:vAlign w:val="bottom"/>
            <w:hideMark/>
          </w:tcPr>
          <w:p w14:paraId="7005736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p>
        </w:tc>
        <w:tc>
          <w:tcPr>
            <w:tcW w:w="756" w:type="dxa"/>
            <w:tcBorders>
              <w:top w:val="nil"/>
              <w:left w:val="nil"/>
              <w:bottom w:val="single" w:sz="4" w:space="0" w:color="auto"/>
              <w:right w:val="single" w:sz="4" w:space="0" w:color="auto"/>
            </w:tcBorders>
            <w:shd w:val="clear" w:color="auto" w:fill="auto"/>
            <w:noWrap/>
            <w:vAlign w:val="bottom"/>
            <w:hideMark/>
          </w:tcPr>
          <w:p w14:paraId="1C2A121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0.8</w:t>
            </w:r>
          </w:p>
        </w:tc>
        <w:tc>
          <w:tcPr>
            <w:tcW w:w="756" w:type="dxa"/>
            <w:tcBorders>
              <w:top w:val="nil"/>
              <w:left w:val="nil"/>
              <w:bottom w:val="single" w:sz="4" w:space="0" w:color="auto"/>
              <w:right w:val="single" w:sz="4" w:space="0" w:color="auto"/>
            </w:tcBorders>
            <w:shd w:val="clear" w:color="auto" w:fill="auto"/>
            <w:noWrap/>
            <w:vAlign w:val="bottom"/>
            <w:hideMark/>
          </w:tcPr>
          <w:p w14:paraId="1504A8A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0.9</w:t>
            </w:r>
          </w:p>
        </w:tc>
        <w:tc>
          <w:tcPr>
            <w:tcW w:w="756" w:type="dxa"/>
            <w:tcBorders>
              <w:top w:val="nil"/>
              <w:left w:val="nil"/>
              <w:bottom w:val="single" w:sz="4" w:space="0" w:color="auto"/>
              <w:right w:val="single" w:sz="4" w:space="0" w:color="auto"/>
            </w:tcBorders>
            <w:shd w:val="clear" w:color="auto" w:fill="auto"/>
            <w:noWrap/>
            <w:vAlign w:val="bottom"/>
            <w:hideMark/>
          </w:tcPr>
          <w:p w14:paraId="6EC65C7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w:t>
            </w:r>
          </w:p>
        </w:tc>
      </w:tr>
      <w:tr w:rsidR="00C62BF1" w:rsidRPr="00C62BF1" w14:paraId="7D82FA35"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493FF5F"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 Cement</w:t>
            </w:r>
          </w:p>
        </w:tc>
        <w:tc>
          <w:tcPr>
            <w:tcW w:w="756" w:type="dxa"/>
            <w:tcBorders>
              <w:top w:val="nil"/>
              <w:left w:val="nil"/>
              <w:bottom w:val="single" w:sz="4" w:space="0" w:color="auto"/>
              <w:right w:val="single" w:sz="4" w:space="0" w:color="auto"/>
            </w:tcBorders>
            <w:shd w:val="clear" w:color="auto" w:fill="auto"/>
            <w:noWrap/>
            <w:vAlign w:val="bottom"/>
            <w:hideMark/>
          </w:tcPr>
          <w:p w14:paraId="0CB8AB0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w:t>
            </w:r>
          </w:p>
        </w:tc>
        <w:tc>
          <w:tcPr>
            <w:tcW w:w="756" w:type="dxa"/>
            <w:tcBorders>
              <w:top w:val="nil"/>
              <w:left w:val="nil"/>
              <w:bottom w:val="single" w:sz="4" w:space="0" w:color="auto"/>
              <w:right w:val="single" w:sz="4" w:space="0" w:color="auto"/>
            </w:tcBorders>
            <w:shd w:val="clear" w:color="auto" w:fill="auto"/>
            <w:noWrap/>
            <w:vAlign w:val="bottom"/>
            <w:hideMark/>
          </w:tcPr>
          <w:p w14:paraId="23867C1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0.55</w:t>
            </w:r>
          </w:p>
        </w:tc>
        <w:tc>
          <w:tcPr>
            <w:tcW w:w="756" w:type="dxa"/>
            <w:tcBorders>
              <w:top w:val="nil"/>
              <w:left w:val="nil"/>
              <w:bottom w:val="single" w:sz="4" w:space="0" w:color="auto"/>
              <w:right w:val="single" w:sz="4" w:space="0" w:color="auto"/>
            </w:tcBorders>
            <w:shd w:val="clear" w:color="auto" w:fill="auto"/>
            <w:noWrap/>
            <w:vAlign w:val="bottom"/>
            <w:hideMark/>
          </w:tcPr>
          <w:p w14:paraId="7952856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0.5</w:t>
            </w:r>
          </w:p>
        </w:tc>
        <w:tc>
          <w:tcPr>
            <w:tcW w:w="756" w:type="dxa"/>
            <w:tcBorders>
              <w:top w:val="nil"/>
              <w:left w:val="nil"/>
              <w:bottom w:val="single" w:sz="4" w:space="0" w:color="auto"/>
              <w:right w:val="single" w:sz="4" w:space="0" w:color="auto"/>
            </w:tcBorders>
            <w:shd w:val="clear" w:color="auto" w:fill="auto"/>
            <w:noWrap/>
            <w:vAlign w:val="bottom"/>
            <w:hideMark/>
          </w:tcPr>
          <w:p w14:paraId="6DD553A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c>
          <w:tcPr>
            <w:tcW w:w="756" w:type="dxa"/>
            <w:tcBorders>
              <w:top w:val="nil"/>
              <w:left w:val="nil"/>
              <w:bottom w:val="single" w:sz="4" w:space="0" w:color="auto"/>
              <w:right w:val="single" w:sz="4" w:space="0" w:color="auto"/>
            </w:tcBorders>
            <w:shd w:val="clear" w:color="auto" w:fill="auto"/>
            <w:noWrap/>
            <w:vAlign w:val="bottom"/>
            <w:hideMark/>
          </w:tcPr>
          <w:p w14:paraId="2BF627C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0.3</w:t>
            </w:r>
          </w:p>
        </w:tc>
        <w:tc>
          <w:tcPr>
            <w:tcW w:w="756" w:type="dxa"/>
            <w:tcBorders>
              <w:top w:val="nil"/>
              <w:left w:val="nil"/>
              <w:bottom w:val="single" w:sz="4" w:space="0" w:color="auto"/>
              <w:right w:val="single" w:sz="4" w:space="0" w:color="auto"/>
            </w:tcBorders>
            <w:shd w:val="clear" w:color="auto" w:fill="auto"/>
            <w:noWrap/>
            <w:vAlign w:val="bottom"/>
            <w:hideMark/>
          </w:tcPr>
          <w:p w14:paraId="1D609A2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1E062E4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6E2ADD9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C62BF1" w:rsidRPr="00C62BF1" w14:paraId="77DDF9F2"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4C5D13F"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756" w:type="dxa"/>
            <w:tcBorders>
              <w:top w:val="nil"/>
              <w:left w:val="nil"/>
              <w:bottom w:val="single" w:sz="4" w:space="0" w:color="auto"/>
              <w:right w:val="single" w:sz="4" w:space="0" w:color="auto"/>
            </w:tcBorders>
            <w:shd w:val="clear" w:color="auto" w:fill="auto"/>
            <w:noWrap/>
            <w:vAlign w:val="bottom"/>
            <w:hideMark/>
          </w:tcPr>
          <w:p w14:paraId="53F9197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1652607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714C841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1F74105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42A2C27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790B8DF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4B535B0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57D740C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r>
      <w:tr w:rsidR="00C62BF1" w:rsidRPr="00C62BF1" w14:paraId="1AC8035A"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9CAB453"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cm/agg</w:t>
            </w:r>
          </w:p>
        </w:tc>
        <w:tc>
          <w:tcPr>
            <w:tcW w:w="756" w:type="dxa"/>
            <w:tcBorders>
              <w:top w:val="nil"/>
              <w:left w:val="nil"/>
              <w:bottom w:val="single" w:sz="4" w:space="0" w:color="auto"/>
              <w:right w:val="single" w:sz="4" w:space="0" w:color="auto"/>
            </w:tcBorders>
            <w:shd w:val="clear" w:color="auto" w:fill="auto"/>
            <w:noWrap/>
            <w:vAlign w:val="bottom"/>
            <w:hideMark/>
          </w:tcPr>
          <w:p w14:paraId="10748DE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6275724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4EAEA61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1D26FAC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7B6F7B2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7ED3B53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1ADB241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640479F8"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r>
      <w:tr w:rsidR="00C62BF1" w:rsidRPr="00C62BF1" w14:paraId="19BC95B8" w14:textId="77777777" w:rsidTr="00C62BF1">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6354886"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756" w:type="dxa"/>
            <w:tcBorders>
              <w:top w:val="nil"/>
              <w:left w:val="nil"/>
              <w:bottom w:val="single" w:sz="4" w:space="0" w:color="auto"/>
              <w:right w:val="single" w:sz="4" w:space="0" w:color="auto"/>
            </w:tcBorders>
            <w:shd w:val="clear" w:color="auto" w:fill="auto"/>
            <w:noWrap/>
            <w:vAlign w:val="bottom"/>
            <w:hideMark/>
          </w:tcPr>
          <w:p w14:paraId="452BF25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41FC5C7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0973A31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3445424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600BDD0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422C3E5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365FC0A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c>
          <w:tcPr>
            <w:tcW w:w="756" w:type="dxa"/>
            <w:tcBorders>
              <w:top w:val="nil"/>
              <w:left w:val="nil"/>
              <w:bottom w:val="single" w:sz="4" w:space="0" w:color="auto"/>
              <w:right w:val="single" w:sz="4" w:space="0" w:color="auto"/>
            </w:tcBorders>
            <w:shd w:val="clear" w:color="auto" w:fill="auto"/>
            <w:noWrap/>
            <w:vAlign w:val="bottom"/>
            <w:hideMark/>
          </w:tcPr>
          <w:p w14:paraId="126DCF7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18.70</w:t>
            </w:r>
          </w:p>
        </w:tc>
      </w:tr>
      <w:tr w:rsidR="00C62BF1" w:rsidRPr="00C62BF1" w14:paraId="6BEBB09E" w14:textId="77777777" w:rsidTr="00593D59">
        <w:trPr>
          <w:trHeight w:val="314"/>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2C881FE" w14:textId="42B73167" w:rsidR="00C62BF1" w:rsidRPr="00C62BF1" w:rsidRDefault="00593D59" w:rsidP="00C62BF1">
            <w:pPr>
              <w:spacing w:line="240" w:lineRule="auto"/>
              <w:jc w:val="right"/>
              <w:rPr>
                <w:rFonts w:ascii="Times New Roman" w:hAnsi="Times New Roman"/>
                <w:b/>
                <w:bCs/>
                <w:color w:val="000000"/>
                <w:lang w:bidi="ar-SA"/>
              </w:rPr>
            </w:pPr>
            <w:r w:rsidRPr="00593D59">
              <w:rPr>
                <w:rFonts w:ascii="Times New Roman" w:hAnsi="Times New Roman"/>
                <w:b/>
                <w:bCs/>
                <w:color w:val="000000"/>
                <w:lang w:bidi="ar-SA"/>
              </w:rPr>
              <w:t>Mortar Flow (in)</w:t>
            </w:r>
          </w:p>
        </w:tc>
        <w:tc>
          <w:tcPr>
            <w:tcW w:w="756" w:type="dxa"/>
            <w:tcBorders>
              <w:top w:val="nil"/>
              <w:left w:val="nil"/>
              <w:bottom w:val="single" w:sz="4" w:space="0" w:color="auto"/>
              <w:right w:val="single" w:sz="4" w:space="0" w:color="auto"/>
            </w:tcBorders>
            <w:shd w:val="clear" w:color="auto" w:fill="auto"/>
            <w:noWrap/>
            <w:vAlign w:val="bottom"/>
            <w:hideMark/>
          </w:tcPr>
          <w:p w14:paraId="112FD86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7.583</w:t>
            </w:r>
          </w:p>
        </w:tc>
        <w:tc>
          <w:tcPr>
            <w:tcW w:w="756" w:type="dxa"/>
            <w:tcBorders>
              <w:top w:val="nil"/>
              <w:left w:val="nil"/>
              <w:bottom w:val="single" w:sz="4" w:space="0" w:color="auto"/>
              <w:right w:val="single" w:sz="4" w:space="0" w:color="auto"/>
            </w:tcBorders>
            <w:shd w:val="clear" w:color="auto" w:fill="auto"/>
            <w:noWrap/>
            <w:vAlign w:val="bottom"/>
            <w:hideMark/>
          </w:tcPr>
          <w:p w14:paraId="738E777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7.917</w:t>
            </w:r>
          </w:p>
        </w:tc>
        <w:tc>
          <w:tcPr>
            <w:tcW w:w="756" w:type="dxa"/>
            <w:tcBorders>
              <w:top w:val="nil"/>
              <w:left w:val="nil"/>
              <w:bottom w:val="single" w:sz="4" w:space="0" w:color="auto"/>
              <w:right w:val="single" w:sz="4" w:space="0" w:color="auto"/>
            </w:tcBorders>
            <w:shd w:val="clear" w:color="auto" w:fill="auto"/>
            <w:noWrap/>
            <w:vAlign w:val="bottom"/>
            <w:hideMark/>
          </w:tcPr>
          <w:p w14:paraId="3B8A982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7.167</w:t>
            </w:r>
          </w:p>
        </w:tc>
        <w:tc>
          <w:tcPr>
            <w:tcW w:w="756" w:type="dxa"/>
            <w:tcBorders>
              <w:top w:val="nil"/>
              <w:left w:val="nil"/>
              <w:bottom w:val="single" w:sz="4" w:space="0" w:color="auto"/>
              <w:right w:val="single" w:sz="4" w:space="0" w:color="auto"/>
            </w:tcBorders>
            <w:shd w:val="clear" w:color="auto" w:fill="auto"/>
            <w:noWrap/>
            <w:vAlign w:val="bottom"/>
            <w:hideMark/>
          </w:tcPr>
          <w:p w14:paraId="4EFAF9F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5.333</w:t>
            </w:r>
          </w:p>
        </w:tc>
        <w:tc>
          <w:tcPr>
            <w:tcW w:w="756" w:type="dxa"/>
            <w:tcBorders>
              <w:top w:val="nil"/>
              <w:left w:val="nil"/>
              <w:bottom w:val="single" w:sz="4" w:space="0" w:color="auto"/>
              <w:right w:val="single" w:sz="4" w:space="0" w:color="auto"/>
            </w:tcBorders>
            <w:shd w:val="clear" w:color="auto" w:fill="auto"/>
            <w:noWrap/>
            <w:vAlign w:val="bottom"/>
            <w:hideMark/>
          </w:tcPr>
          <w:p w14:paraId="0D533EC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5.833</w:t>
            </w:r>
          </w:p>
        </w:tc>
        <w:tc>
          <w:tcPr>
            <w:tcW w:w="756" w:type="dxa"/>
            <w:tcBorders>
              <w:top w:val="nil"/>
              <w:left w:val="nil"/>
              <w:bottom w:val="single" w:sz="4" w:space="0" w:color="auto"/>
              <w:right w:val="single" w:sz="4" w:space="0" w:color="auto"/>
            </w:tcBorders>
            <w:shd w:val="clear" w:color="auto" w:fill="auto"/>
            <w:noWrap/>
            <w:vAlign w:val="bottom"/>
            <w:hideMark/>
          </w:tcPr>
          <w:p w14:paraId="4D9B78C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5.667</w:t>
            </w:r>
          </w:p>
        </w:tc>
        <w:tc>
          <w:tcPr>
            <w:tcW w:w="756" w:type="dxa"/>
            <w:tcBorders>
              <w:top w:val="nil"/>
              <w:left w:val="nil"/>
              <w:bottom w:val="single" w:sz="4" w:space="0" w:color="auto"/>
              <w:right w:val="single" w:sz="4" w:space="0" w:color="auto"/>
            </w:tcBorders>
            <w:shd w:val="clear" w:color="auto" w:fill="auto"/>
            <w:noWrap/>
            <w:vAlign w:val="bottom"/>
            <w:hideMark/>
          </w:tcPr>
          <w:p w14:paraId="607493F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5.75</w:t>
            </w:r>
          </w:p>
        </w:tc>
        <w:tc>
          <w:tcPr>
            <w:tcW w:w="756" w:type="dxa"/>
            <w:tcBorders>
              <w:top w:val="nil"/>
              <w:left w:val="nil"/>
              <w:bottom w:val="single" w:sz="4" w:space="0" w:color="auto"/>
              <w:right w:val="single" w:sz="4" w:space="0" w:color="auto"/>
            </w:tcBorders>
            <w:shd w:val="clear" w:color="auto" w:fill="auto"/>
            <w:noWrap/>
            <w:vAlign w:val="bottom"/>
            <w:hideMark/>
          </w:tcPr>
          <w:p w14:paraId="735DAE1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4.917</w:t>
            </w:r>
          </w:p>
        </w:tc>
      </w:tr>
    </w:tbl>
    <w:p w14:paraId="4BE393B6" w14:textId="77777777" w:rsidR="00C62BF1" w:rsidRPr="00C62BF1" w:rsidRDefault="00C62BF1" w:rsidP="00C62BF1">
      <w:pPr>
        <w:ind w:firstLine="720"/>
      </w:pPr>
    </w:p>
    <w:p w14:paraId="74A67FC3" w14:textId="13B3E967" w:rsidR="00C62BF1" w:rsidRPr="00C62BF1" w:rsidRDefault="00C62BF1" w:rsidP="00C62BF1">
      <w:pPr>
        <w:ind w:firstLine="720"/>
      </w:pPr>
      <w:r w:rsidRPr="00C62BF1">
        <w:t>The results of this experiment are shown in Figure 3.21 for mortar flow and Figure 3.22 for compressive strength as a function of the proportion of Type I cement. As shown in Figure 3.21, it is evident that increasing amounts of Type I cement directly lead to increased mortar flow</w:t>
      </w:r>
      <w:r w:rsidR="00C36EAD">
        <w:t>, except for an outlying point identified in an outlier analysis.</w:t>
      </w:r>
      <w:r w:rsidRPr="00C62BF1">
        <w:t xml:space="preserve"> This result is most likely due to the increased fineness and thus surface area of </w:t>
      </w:r>
      <w:r w:rsidRPr="00C62BF1">
        <w:lastRenderedPageBreak/>
        <w:t xml:space="preserve">Type III cement, which increases the water demand compared to Type I cement. </w:t>
      </w:r>
      <w:r w:rsidRPr="00C62BF1">
        <w:rPr>
          <w:noProof/>
        </w:rPr>
        <w:drawing>
          <wp:inline distT="0" distB="0" distL="0" distR="0" wp14:anchorId="6319564E" wp14:editId="64E2B640">
            <wp:extent cx="5394960" cy="2307771"/>
            <wp:effectExtent l="0" t="0" r="0" b="0"/>
            <wp:docPr id="237" name="Chart 237">
              <a:extLst xmlns:a="http://schemas.openxmlformats.org/drawingml/2006/main">
                <a:ext uri="{FF2B5EF4-FFF2-40B4-BE49-F238E27FC236}">
                  <a16:creationId xmlns:a16="http://schemas.microsoft.com/office/drawing/2014/main" id="{43C15183-3E53-4180-95B5-0303414F88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C62BF1">
        <w:rPr>
          <w:noProof/>
        </w:rPr>
        <mc:AlternateContent>
          <mc:Choice Requires="wps">
            <w:drawing>
              <wp:inline distT="0" distB="0" distL="0" distR="0" wp14:anchorId="4A56F8E8" wp14:editId="1242F83B">
                <wp:extent cx="5394960" cy="274320"/>
                <wp:effectExtent l="0" t="0" r="0" b="0"/>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25CA6DA5" w14:textId="77777777" w:rsidR="007B6543" w:rsidRPr="00E004D9" w:rsidRDefault="007B6543" w:rsidP="00C62BF1">
                            <w:pPr>
                              <w:jc w:val="center"/>
                              <w:rPr>
                                <w:b/>
                                <w:i/>
                              </w:rPr>
                            </w:pPr>
                            <w:r>
                              <w:rPr>
                                <w:b/>
                                <w:i/>
                              </w:rPr>
                              <w:t>Figure 3.21 Proportion of Type I Cement vs. Mortar Flow</w:t>
                            </w:r>
                          </w:p>
                        </w:txbxContent>
                      </wps:txbx>
                      <wps:bodyPr rot="0" vert="horz" wrap="square" lIns="91440" tIns="45720" rIns="91440" bIns="45720" anchor="t" anchorCtr="0">
                        <a:noAutofit/>
                      </wps:bodyPr>
                    </wps:wsp>
                  </a:graphicData>
                </a:graphic>
              </wp:inline>
            </w:drawing>
          </mc:Choice>
          <mc:Fallback>
            <w:pict>
              <v:shape w14:anchorId="4A56F8E8" id="_x0000_s1079"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rWn8LQ8CAAD8&#10;AwAADgAAAAAAAAAAAAAAAAAuAgAAZHJzL2Uyb0RvYy54bWxQSwECLQAUAAYACAAAACEA686QDtoA&#10;AAAEAQAADwAAAAAAAAAAAAAAAABpBAAAZHJzL2Rvd25yZXYueG1sUEsFBgAAAAAEAAQA8wAAAHAF&#10;AAAAAA==&#10;" filled="f" stroked="f">
                <v:textbox>
                  <w:txbxContent>
                    <w:p w14:paraId="25CA6DA5" w14:textId="77777777" w:rsidR="007B6543" w:rsidRPr="00E004D9" w:rsidRDefault="007B6543" w:rsidP="00C62BF1">
                      <w:pPr>
                        <w:jc w:val="center"/>
                        <w:rPr>
                          <w:b/>
                          <w:i/>
                        </w:rPr>
                      </w:pPr>
                      <w:r>
                        <w:rPr>
                          <w:b/>
                          <w:i/>
                        </w:rPr>
                        <w:t>Figure 3.21 Proportion of Type I Cement vs. Mortar Flow</w:t>
                      </w:r>
                    </w:p>
                  </w:txbxContent>
                </v:textbox>
                <w10:anchorlock/>
              </v:shape>
            </w:pict>
          </mc:Fallback>
        </mc:AlternateContent>
      </w:r>
      <w:r w:rsidRPr="00C62BF1">
        <w:rPr>
          <w:noProof/>
        </w:rPr>
        <w:drawing>
          <wp:inline distT="0" distB="0" distL="0" distR="0" wp14:anchorId="2B742F6E" wp14:editId="598C1AEA">
            <wp:extent cx="5486400" cy="2259106"/>
            <wp:effectExtent l="0" t="0" r="0" b="8255"/>
            <wp:docPr id="239" name="Chart 239">
              <a:extLst xmlns:a="http://schemas.openxmlformats.org/drawingml/2006/main">
                <a:ext uri="{FF2B5EF4-FFF2-40B4-BE49-F238E27FC236}">
                  <a16:creationId xmlns:a16="http://schemas.microsoft.com/office/drawing/2014/main" id="{32FA472A-0D80-45EB-BBF3-F6FCD0578B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C62BF1">
        <w:rPr>
          <w:noProof/>
        </w:rPr>
        <mc:AlternateContent>
          <mc:Choice Requires="wps">
            <w:drawing>
              <wp:inline distT="0" distB="0" distL="0" distR="0" wp14:anchorId="446BDD02" wp14:editId="760BA0B7">
                <wp:extent cx="5394960" cy="274320"/>
                <wp:effectExtent l="0" t="0" r="0" b="0"/>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61DD0777" w14:textId="77777777" w:rsidR="007B6543" w:rsidRPr="00E004D9" w:rsidRDefault="007B6543" w:rsidP="00C62BF1">
                            <w:pPr>
                              <w:jc w:val="center"/>
                              <w:rPr>
                                <w:b/>
                                <w:i/>
                              </w:rPr>
                            </w:pPr>
                            <w:r>
                              <w:rPr>
                                <w:b/>
                                <w:i/>
                              </w:rPr>
                              <w:t>Figure 3.22 Proportion of Type I Cement vs. Compressive Strength</w:t>
                            </w:r>
                          </w:p>
                        </w:txbxContent>
                      </wps:txbx>
                      <wps:bodyPr rot="0" vert="horz" wrap="square" lIns="91440" tIns="45720" rIns="91440" bIns="45720" anchor="t" anchorCtr="0">
                        <a:noAutofit/>
                      </wps:bodyPr>
                    </wps:wsp>
                  </a:graphicData>
                </a:graphic>
              </wp:inline>
            </w:drawing>
          </mc:Choice>
          <mc:Fallback>
            <w:pict>
              <v:shape w14:anchorId="446BDD02" id="_x0000_s1080"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JIg8CAAD7&#10;AwAADgAAAAAAAAAAAAAAAAAuAgAAZHJzL2Uyb0RvYy54bWxQSwECLQAUAAYACAAAACEA686QDtoA&#10;AAAEAQAADwAAAAAAAAAAAAAAAABpBAAAZHJzL2Rvd25yZXYueG1sUEsFBgAAAAAEAAQA8wAAAHAF&#10;AAAAAA==&#10;" filled="f" stroked="f">
                <v:textbox>
                  <w:txbxContent>
                    <w:p w14:paraId="61DD0777" w14:textId="77777777" w:rsidR="007B6543" w:rsidRPr="00E004D9" w:rsidRDefault="007B6543" w:rsidP="00C62BF1">
                      <w:pPr>
                        <w:jc w:val="center"/>
                        <w:rPr>
                          <w:b/>
                          <w:i/>
                        </w:rPr>
                      </w:pPr>
                      <w:r>
                        <w:rPr>
                          <w:b/>
                          <w:i/>
                        </w:rPr>
                        <w:t>Figure 3.22 Proportion of Type I Cement vs. Compressive Strength</w:t>
                      </w:r>
                    </w:p>
                  </w:txbxContent>
                </v:textbox>
                <w10:anchorlock/>
              </v:shape>
            </w:pict>
          </mc:Fallback>
        </mc:AlternateContent>
      </w:r>
    </w:p>
    <w:p w14:paraId="32804318" w14:textId="77777777" w:rsidR="00C62BF1" w:rsidRPr="00C62BF1" w:rsidRDefault="00C62BF1" w:rsidP="00C62BF1">
      <w:pPr>
        <w:ind w:firstLine="360"/>
      </w:pPr>
      <w:r w:rsidRPr="00C62BF1">
        <w:t xml:space="preserve">Increased proportions of Type III cement showed increases in 7-day compressive strengths, as shown in Figure 3.22. The 28-day strengths are similar for all combinations of Type I and Type III cements, except for 0% and 100% Type I, where there was a marked drop-of, and slight bump, respectively. There does not seem to be any combination of the two cements that is advantageous to the long-term strength of the concrete. </w:t>
      </w:r>
    </w:p>
    <w:p w14:paraId="7D9AAEE1" w14:textId="77777777" w:rsidR="00C62BF1" w:rsidRPr="00596249" w:rsidRDefault="00C62BF1" w:rsidP="00AC68BE">
      <w:pPr>
        <w:pStyle w:val="Heading2"/>
      </w:pPr>
      <w:bookmarkStart w:id="53" w:name="_Toc497315368"/>
      <w:r w:rsidRPr="00596249">
        <w:lastRenderedPageBreak/>
        <w:t>Series F: Varying the Aggregate/Cementitious Material Ratio</w:t>
      </w:r>
      <w:bookmarkEnd w:id="53"/>
    </w:p>
    <w:p w14:paraId="3233F2AA" w14:textId="77777777" w:rsidR="00C62BF1" w:rsidRPr="00C62BF1" w:rsidRDefault="00C62BF1" w:rsidP="00C62BF1">
      <w:pPr>
        <w:ind w:firstLine="720"/>
      </w:pPr>
      <w:r w:rsidRPr="00C62BF1">
        <w:t xml:space="preserve">This series sought to make an additional investigation into the most effective aggregate/cementitious material ratio. A control group of the four mixes that had the highest 28-day compressive strengths from previous series were tested, as well as these same mixes with aggregate/cementitious material ratios of 0.8, 0.9, and 1.1. The mix designs of Series F are shown in Table 3.11. </w:t>
      </w:r>
    </w:p>
    <w:p w14:paraId="0DF1203A" w14:textId="77777777" w:rsidR="00C62BF1" w:rsidRPr="00C62BF1" w:rsidRDefault="00C62BF1" w:rsidP="00C62BF1">
      <w:pPr>
        <w:rPr>
          <w:highlight w:val="yellow"/>
        </w:rPr>
      </w:pPr>
      <w:r w:rsidRPr="00C62BF1">
        <w:rPr>
          <w:noProof/>
        </w:rPr>
        <mc:AlternateContent>
          <mc:Choice Requires="wps">
            <w:drawing>
              <wp:anchor distT="45720" distB="45720" distL="114300" distR="114300" simplePos="0" relativeHeight="251676672" behindDoc="1" locked="0" layoutInCell="1" allowOverlap="1" wp14:anchorId="20781E93" wp14:editId="37218E8F">
                <wp:simplePos x="0" y="0"/>
                <wp:positionH relativeFrom="margin">
                  <wp:align>center</wp:align>
                </wp:positionH>
                <wp:positionV relativeFrom="paragraph">
                  <wp:posOffset>1807</wp:posOffset>
                </wp:positionV>
                <wp:extent cx="4937760" cy="299720"/>
                <wp:effectExtent l="0" t="0" r="0" b="5080"/>
                <wp:wrapTight wrapText="bothSides">
                  <wp:wrapPolygon edited="0">
                    <wp:start x="250" y="0"/>
                    <wp:lineTo x="250" y="20593"/>
                    <wp:lineTo x="21333" y="20593"/>
                    <wp:lineTo x="21333" y="0"/>
                    <wp:lineTo x="250" y="0"/>
                  </wp:wrapPolygon>
                </wp:wrapTight>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7760" cy="299720"/>
                        </a:xfrm>
                        <a:prstGeom prst="rect">
                          <a:avLst/>
                        </a:prstGeom>
                        <a:noFill/>
                        <a:ln w="9525">
                          <a:noFill/>
                          <a:miter lim="800000"/>
                          <a:headEnd/>
                          <a:tailEnd/>
                        </a:ln>
                      </wps:spPr>
                      <wps:txbx>
                        <w:txbxContent>
                          <w:p w14:paraId="777446BB" w14:textId="227E3A93" w:rsidR="007B6543" w:rsidRPr="00E004D9" w:rsidRDefault="007B6543" w:rsidP="00C62BF1">
                            <w:pPr>
                              <w:jc w:val="center"/>
                              <w:rPr>
                                <w:b/>
                                <w:i/>
                              </w:rPr>
                            </w:pPr>
                            <w:r>
                              <w:rPr>
                                <w:b/>
                                <w:i/>
                              </w:rPr>
                              <w:t>Table 3.11 Series F Mix Design Proportions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81E93" id="_x0000_s1081" type="#_x0000_t202" style="position:absolute;margin-left:0;margin-top:.15pt;width:388.8pt;height:23.6pt;z-index:-2516398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" filled="f" stroked="f">
                <v:textbox>
                  <w:txbxContent>
                    <w:p w14:paraId="777446BB" w14:textId="227E3A93" w:rsidR="007B6543" w:rsidRPr="00E004D9" w:rsidRDefault="007B6543" w:rsidP="00C62BF1">
                      <w:pPr>
                        <w:jc w:val="center"/>
                        <w:rPr>
                          <w:b/>
                          <w:i/>
                        </w:rPr>
                      </w:pPr>
                      <w:r>
                        <w:rPr>
                          <w:b/>
                          <w:i/>
                        </w:rPr>
                        <w:t>Table 3.11 Series F Mix Design Proportions</w:t>
                      </w:r>
                    </w:p>
                  </w:txbxContent>
                </v:textbox>
                <w10:wrap type="tight" anchorx="margin"/>
              </v:shape>
            </w:pict>
          </mc:Fallback>
        </mc:AlternateContent>
      </w:r>
    </w:p>
    <w:tbl>
      <w:tblPr>
        <w:tblpPr w:leftFromText="180" w:rightFromText="180" w:vertAnchor="text" w:horzAnchor="margin" w:tblpXSpec="center" w:tblpY="98"/>
        <w:tblW w:w="8196" w:type="dxa"/>
        <w:jc w:val="center"/>
        <w:tblLook w:val="04A0" w:firstRow="1" w:lastRow="0" w:firstColumn="1" w:lastColumn="0" w:noHBand="0" w:noVBand="1"/>
      </w:tblPr>
      <w:tblGrid>
        <w:gridCol w:w="2180"/>
        <w:gridCol w:w="740"/>
        <w:gridCol w:w="756"/>
        <w:gridCol w:w="756"/>
        <w:gridCol w:w="756"/>
        <w:gridCol w:w="740"/>
        <w:gridCol w:w="756"/>
        <w:gridCol w:w="756"/>
        <w:gridCol w:w="756"/>
      </w:tblGrid>
      <w:tr w:rsidR="00323E7C" w:rsidRPr="00581482" w14:paraId="0C231F5B" w14:textId="77777777" w:rsidTr="00323E7C">
        <w:trPr>
          <w:trHeight w:val="312"/>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605EA" w14:textId="77777777" w:rsidR="00323E7C" w:rsidRPr="00581482" w:rsidRDefault="00323E7C" w:rsidP="00323E7C">
            <w:pPr>
              <w:spacing w:line="240" w:lineRule="auto"/>
              <w:rPr>
                <w:rFonts w:ascii="Times New Roman" w:hAnsi="Times New Roman"/>
                <w:color w:val="000000"/>
                <w:lang w:bidi="ar-SA"/>
              </w:rPr>
            </w:pPr>
            <w:r w:rsidRPr="00581482">
              <w:rPr>
                <w:rFonts w:ascii="Times New Roman" w:hAnsi="Times New Roman"/>
                <w:color w:val="000000"/>
                <w:lang w:bidi="ar-SA"/>
              </w:rPr>
              <w:t> </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6C6DC8A8" w14:textId="77777777" w:rsidR="00323E7C" w:rsidRPr="00581482" w:rsidRDefault="00323E7C" w:rsidP="00323E7C">
            <w:pPr>
              <w:spacing w:line="240" w:lineRule="auto"/>
              <w:jc w:val="center"/>
              <w:rPr>
                <w:rFonts w:ascii="Times New Roman" w:hAnsi="Times New Roman"/>
                <w:b/>
                <w:bCs/>
                <w:color w:val="000000"/>
                <w:lang w:bidi="ar-SA"/>
              </w:rPr>
            </w:pPr>
            <w:r w:rsidRPr="00581482">
              <w:rPr>
                <w:rFonts w:ascii="Times New Roman" w:hAnsi="Times New Roman"/>
                <w:b/>
                <w:bCs/>
                <w:color w:val="000000"/>
                <w:lang w:bidi="ar-SA"/>
              </w:rPr>
              <w:t>F1</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4AB7CF64" w14:textId="77777777" w:rsidR="00323E7C" w:rsidRPr="00581482" w:rsidRDefault="00323E7C" w:rsidP="00323E7C">
            <w:pPr>
              <w:spacing w:line="240" w:lineRule="auto"/>
              <w:jc w:val="center"/>
              <w:rPr>
                <w:rFonts w:ascii="Times New Roman" w:hAnsi="Times New Roman"/>
                <w:b/>
                <w:bCs/>
                <w:color w:val="000000"/>
                <w:lang w:bidi="ar-SA"/>
              </w:rPr>
            </w:pPr>
            <w:r w:rsidRPr="00581482">
              <w:rPr>
                <w:rFonts w:ascii="Times New Roman" w:hAnsi="Times New Roman"/>
                <w:b/>
                <w:bCs/>
                <w:color w:val="000000"/>
                <w:lang w:bidi="ar-SA"/>
              </w:rPr>
              <w:t>F2</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089BFAA3" w14:textId="77777777" w:rsidR="00323E7C" w:rsidRPr="00581482" w:rsidRDefault="00323E7C" w:rsidP="00323E7C">
            <w:pPr>
              <w:spacing w:line="240" w:lineRule="auto"/>
              <w:jc w:val="center"/>
              <w:rPr>
                <w:rFonts w:ascii="Times New Roman" w:hAnsi="Times New Roman"/>
                <w:b/>
                <w:bCs/>
                <w:color w:val="000000"/>
                <w:lang w:bidi="ar-SA"/>
              </w:rPr>
            </w:pPr>
            <w:r w:rsidRPr="00581482">
              <w:rPr>
                <w:rFonts w:ascii="Times New Roman" w:hAnsi="Times New Roman"/>
                <w:b/>
                <w:bCs/>
                <w:color w:val="000000"/>
                <w:lang w:bidi="ar-SA"/>
              </w:rPr>
              <w:t>F3</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62EAE161" w14:textId="77777777" w:rsidR="00323E7C" w:rsidRPr="00581482" w:rsidRDefault="00323E7C" w:rsidP="00323E7C">
            <w:pPr>
              <w:spacing w:line="240" w:lineRule="auto"/>
              <w:jc w:val="center"/>
              <w:rPr>
                <w:rFonts w:ascii="Times New Roman" w:hAnsi="Times New Roman"/>
                <w:b/>
                <w:bCs/>
                <w:color w:val="000000"/>
                <w:lang w:bidi="ar-SA"/>
              </w:rPr>
            </w:pPr>
            <w:r w:rsidRPr="00581482">
              <w:rPr>
                <w:rFonts w:ascii="Times New Roman" w:hAnsi="Times New Roman"/>
                <w:b/>
                <w:bCs/>
                <w:color w:val="000000"/>
                <w:lang w:bidi="ar-SA"/>
              </w:rPr>
              <w:t>F4</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67D53FD8" w14:textId="77777777" w:rsidR="00323E7C" w:rsidRPr="00581482" w:rsidRDefault="00323E7C" w:rsidP="00323E7C">
            <w:pPr>
              <w:spacing w:line="240" w:lineRule="auto"/>
              <w:jc w:val="center"/>
              <w:rPr>
                <w:rFonts w:ascii="Times New Roman" w:hAnsi="Times New Roman"/>
                <w:b/>
                <w:bCs/>
                <w:color w:val="000000"/>
                <w:lang w:bidi="ar-SA"/>
              </w:rPr>
            </w:pPr>
            <w:r w:rsidRPr="00581482">
              <w:rPr>
                <w:rFonts w:ascii="Times New Roman" w:hAnsi="Times New Roman"/>
                <w:b/>
                <w:bCs/>
                <w:color w:val="000000"/>
                <w:lang w:bidi="ar-SA"/>
              </w:rPr>
              <w:t>F5</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7AFF3A1A" w14:textId="77777777" w:rsidR="00323E7C" w:rsidRPr="00581482" w:rsidRDefault="00323E7C" w:rsidP="00323E7C">
            <w:pPr>
              <w:spacing w:line="240" w:lineRule="auto"/>
              <w:jc w:val="center"/>
              <w:rPr>
                <w:rFonts w:ascii="Times New Roman" w:hAnsi="Times New Roman"/>
                <w:b/>
                <w:bCs/>
                <w:color w:val="000000"/>
                <w:lang w:bidi="ar-SA"/>
              </w:rPr>
            </w:pPr>
            <w:r w:rsidRPr="00581482">
              <w:rPr>
                <w:rFonts w:ascii="Times New Roman" w:hAnsi="Times New Roman"/>
                <w:b/>
                <w:bCs/>
                <w:color w:val="000000"/>
                <w:lang w:bidi="ar-SA"/>
              </w:rPr>
              <w:t>F6</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2C64E238" w14:textId="77777777" w:rsidR="00323E7C" w:rsidRPr="00581482" w:rsidRDefault="00323E7C" w:rsidP="00323E7C">
            <w:pPr>
              <w:spacing w:line="240" w:lineRule="auto"/>
              <w:jc w:val="center"/>
              <w:rPr>
                <w:rFonts w:ascii="Times New Roman" w:hAnsi="Times New Roman"/>
                <w:b/>
                <w:bCs/>
                <w:color w:val="000000"/>
                <w:lang w:bidi="ar-SA"/>
              </w:rPr>
            </w:pPr>
            <w:r w:rsidRPr="00581482">
              <w:rPr>
                <w:rFonts w:ascii="Times New Roman" w:hAnsi="Times New Roman"/>
                <w:b/>
                <w:bCs/>
                <w:color w:val="000000"/>
                <w:lang w:bidi="ar-SA"/>
              </w:rPr>
              <w:t>F7</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3547520A" w14:textId="77777777" w:rsidR="00323E7C" w:rsidRPr="00581482" w:rsidRDefault="00323E7C" w:rsidP="00323E7C">
            <w:pPr>
              <w:spacing w:line="240" w:lineRule="auto"/>
              <w:jc w:val="center"/>
              <w:rPr>
                <w:rFonts w:ascii="Times New Roman" w:hAnsi="Times New Roman"/>
                <w:b/>
                <w:bCs/>
                <w:color w:val="000000"/>
                <w:lang w:bidi="ar-SA"/>
              </w:rPr>
            </w:pPr>
            <w:r w:rsidRPr="00581482">
              <w:rPr>
                <w:rFonts w:ascii="Times New Roman" w:hAnsi="Times New Roman"/>
                <w:b/>
                <w:bCs/>
                <w:color w:val="000000"/>
                <w:lang w:bidi="ar-SA"/>
              </w:rPr>
              <w:t>F8</w:t>
            </w:r>
          </w:p>
        </w:tc>
      </w:tr>
      <w:tr w:rsidR="00323E7C" w:rsidRPr="00581482" w14:paraId="4F9D5348" w14:textId="77777777" w:rsidTr="00323E7C">
        <w:trPr>
          <w:trHeight w:val="504"/>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A7691BE" w14:textId="77777777" w:rsidR="00323E7C" w:rsidRPr="00581482" w:rsidRDefault="00323E7C" w:rsidP="00323E7C">
            <w:pPr>
              <w:spacing w:line="240" w:lineRule="auto"/>
              <w:rPr>
                <w:rFonts w:ascii="Times New Roman" w:hAnsi="Times New Roman"/>
                <w:color w:val="000000"/>
                <w:lang w:bidi="ar-SA"/>
              </w:rPr>
            </w:pPr>
            <w:r w:rsidRPr="00581482">
              <w:rPr>
                <w:rFonts w:ascii="Times New Roman" w:hAnsi="Times New Roman"/>
                <w:color w:val="000000"/>
                <w:lang w:bidi="ar-SA"/>
              </w:rPr>
              <w:t> </w:t>
            </w:r>
          </w:p>
        </w:tc>
        <w:tc>
          <w:tcPr>
            <w:tcW w:w="740" w:type="dxa"/>
            <w:tcBorders>
              <w:top w:val="nil"/>
              <w:left w:val="nil"/>
              <w:bottom w:val="single" w:sz="4" w:space="0" w:color="auto"/>
              <w:right w:val="single" w:sz="4" w:space="0" w:color="auto"/>
            </w:tcBorders>
            <w:shd w:val="clear" w:color="auto" w:fill="auto"/>
            <w:vAlign w:val="center"/>
            <w:hideMark/>
          </w:tcPr>
          <w:p w14:paraId="71C1FBE3" w14:textId="77777777" w:rsidR="00323E7C" w:rsidRPr="00581482" w:rsidRDefault="00323E7C" w:rsidP="00323E7C">
            <w:pPr>
              <w:spacing w:line="240" w:lineRule="auto"/>
              <w:jc w:val="center"/>
              <w:rPr>
                <w:rFonts w:ascii="Times New Roman" w:hAnsi="Times New Roman"/>
                <w:color w:val="000000"/>
                <w:sz w:val="16"/>
                <w:szCs w:val="16"/>
                <w:lang w:bidi="ar-SA"/>
              </w:rPr>
            </w:pPr>
            <w:r w:rsidRPr="00581482">
              <w:rPr>
                <w:rFonts w:ascii="Times New Roman" w:hAnsi="Times New Roman"/>
                <w:color w:val="000000"/>
                <w:sz w:val="16"/>
                <w:szCs w:val="16"/>
                <w:lang w:bidi="ar-SA"/>
              </w:rPr>
              <w:t>D9</w:t>
            </w:r>
          </w:p>
        </w:tc>
        <w:tc>
          <w:tcPr>
            <w:tcW w:w="756" w:type="dxa"/>
            <w:tcBorders>
              <w:top w:val="nil"/>
              <w:left w:val="nil"/>
              <w:bottom w:val="single" w:sz="4" w:space="0" w:color="auto"/>
              <w:right w:val="single" w:sz="4" w:space="0" w:color="auto"/>
            </w:tcBorders>
            <w:shd w:val="clear" w:color="auto" w:fill="auto"/>
            <w:vAlign w:val="center"/>
            <w:hideMark/>
          </w:tcPr>
          <w:p w14:paraId="39E939D0" w14:textId="77777777" w:rsidR="00323E7C" w:rsidRPr="00581482" w:rsidRDefault="00323E7C" w:rsidP="00323E7C">
            <w:pPr>
              <w:spacing w:line="240" w:lineRule="auto"/>
              <w:jc w:val="center"/>
              <w:rPr>
                <w:rFonts w:ascii="Times New Roman" w:hAnsi="Times New Roman"/>
                <w:color w:val="000000"/>
                <w:sz w:val="16"/>
                <w:szCs w:val="16"/>
                <w:lang w:bidi="ar-SA"/>
              </w:rPr>
            </w:pPr>
            <w:r w:rsidRPr="00581482">
              <w:rPr>
                <w:rFonts w:ascii="Times New Roman" w:hAnsi="Times New Roman"/>
                <w:color w:val="000000"/>
                <w:sz w:val="16"/>
                <w:szCs w:val="16"/>
                <w:lang w:bidi="ar-SA"/>
              </w:rPr>
              <w:t>C15</w:t>
            </w:r>
          </w:p>
        </w:tc>
        <w:tc>
          <w:tcPr>
            <w:tcW w:w="756" w:type="dxa"/>
            <w:tcBorders>
              <w:top w:val="nil"/>
              <w:left w:val="nil"/>
              <w:bottom w:val="single" w:sz="4" w:space="0" w:color="auto"/>
              <w:right w:val="single" w:sz="4" w:space="0" w:color="auto"/>
            </w:tcBorders>
            <w:shd w:val="clear" w:color="auto" w:fill="auto"/>
            <w:vAlign w:val="center"/>
            <w:hideMark/>
          </w:tcPr>
          <w:p w14:paraId="435BAE43" w14:textId="77777777" w:rsidR="00323E7C" w:rsidRPr="00581482" w:rsidRDefault="00323E7C" w:rsidP="00323E7C">
            <w:pPr>
              <w:spacing w:line="240" w:lineRule="auto"/>
              <w:jc w:val="center"/>
              <w:rPr>
                <w:rFonts w:ascii="Times New Roman" w:hAnsi="Times New Roman"/>
                <w:color w:val="000000"/>
                <w:sz w:val="16"/>
                <w:szCs w:val="16"/>
                <w:lang w:bidi="ar-SA"/>
              </w:rPr>
            </w:pPr>
            <w:r w:rsidRPr="00581482">
              <w:rPr>
                <w:rFonts w:ascii="Times New Roman" w:hAnsi="Times New Roman"/>
                <w:color w:val="000000"/>
                <w:sz w:val="16"/>
                <w:szCs w:val="16"/>
                <w:lang w:bidi="ar-SA"/>
              </w:rPr>
              <w:t>D14</w:t>
            </w:r>
          </w:p>
        </w:tc>
        <w:tc>
          <w:tcPr>
            <w:tcW w:w="756" w:type="dxa"/>
            <w:tcBorders>
              <w:top w:val="nil"/>
              <w:left w:val="nil"/>
              <w:bottom w:val="single" w:sz="4" w:space="0" w:color="auto"/>
              <w:right w:val="single" w:sz="4" w:space="0" w:color="auto"/>
            </w:tcBorders>
            <w:shd w:val="clear" w:color="auto" w:fill="auto"/>
            <w:vAlign w:val="center"/>
            <w:hideMark/>
          </w:tcPr>
          <w:p w14:paraId="2F39280B" w14:textId="77777777" w:rsidR="00323E7C" w:rsidRPr="00581482" w:rsidRDefault="00323E7C" w:rsidP="00323E7C">
            <w:pPr>
              <w:spacing w:line="240" w:lineRule="auto"/>
              <w:jc w:val="center"/>
              <w:rPr>
                <w:rFonts w:ascii="Times New Roman" w:hAnsi="Times New Roman"/>
                <w:color w:val="000000"/>
                <w:sz w:val="16"/>
                <w:szCs w:val="16"/>
                <w:lang w:bidi="ar-SA"/>
              </w:rPr>
            </w:pPr>
            <w:r w:rsidRPr="00581482">
              <w:rPr>
                <w:rFonts w:ascii="Times New Roman" w:hAnsi="Times New Roman"/>
                <w:color w:val="000000"/>
                <w:sz w:val="16"/>
                <w:szCs w:val="16"/>
                <w:lang w:bidi="ar-SA"/>
              </w:rPr>
              <w:t>C17</w:t>
            </w:r>
          </w:p>
        </w:tc>
        <w:tc>
          <w:tcPr>
            <w:tcW w:w="740" w:type="dxa"/>
            <w:tcBorders>
              <w:top w:val="nil"/>
              <w:left w:val="nil"/>
              <w:bottom w:val="single" w:sz="4" w:space="0" w:color="auto"/>
              <w:right w:val="single" w:sz="4" w:space="0" w:color="auto"/>
            </w:tcBorders>
            <w:shd w:val="clear" w:color="auto" w:fill="auto"/>
            <w:vAlign w:val="center"/>
            <w:hideMark/>
          </w:tcPr>
          <w:p w14:paraId="3EC1F075" w14:textId="77777777" w:rsidR="00323E7C" w:rsidRPr="00581482" w:rsidRDefault="00323E7C" w:rsidP="00323E7C">
            <w:pPr>
              <w:spacing w:line="240" w:lineRule="auto"/>
              <w:jc w:val="center"/>
              <w:rPr>
                <w:rFonts w:ascii="Times New Roman" w:hAnsi="Times New Roman"/>
                <w:color w:val="000000"/>
                <w:sz w:val="16"/>
                <w:szCs w:val="16"/>
                <w:lang w:bidi="ar-SA"/>
              </w:rPr>
            </w:pPr>
            <w:r w:rsidRPr="00581482">
              <w:rPr>
                <w:rFonts w:ascii="Times New Roman" w:hAnsi="Times New Roman"/>
                <w:color w:val="000000"/>
                <w:sz w:val="16"/>
                <w:szCs w:val="16"/>
                <w:lang w:bidi="ar-SA"/>
              </w:rPr>
              <w:t>D9, 0.9 sand</w:t>
            </w:r>
          </w:p>
        </w:tc>
        <w:tc>
          <w:tcPr>
            <w:tcW w:w="756" w:type="dxa"/>
            <w:tcBorders>
              <w:top w:val="nil"/>
              <w:left w:val="nil"/>
              <w:bottom w:val="single" w:sz="4" w:space="0" w:color="auto"/>
              <w:right w:val="single" w:sz="4" w:space="0" w:color="auto"/>
            </w:tcBorders>
            <w:shd w:val="clear" w:color="auto" w:fill="auto"/>
            <w:vAlign w:val="center"/>
            <w:hideMark/>
          </w:tcPr>
          <w:p w14:paraId="313296C4" w14:textId="77777777" w:rsidR="00323E7C" w:rsidRPr="00581482" w:rsidRDefault="00323E7C" w:rsidP="00323E7C">
            <w:pPr>
              <w:spacing w:line="240" w:lineRule="auto"/>
              <w:jc w:val="center"/>
              <w:rPr>
                <w:rFonts w:ascii="Times New Roman" w:hAnsi="Times New Roman"/>
                <w:color w:val="000000"/>
                <w:sz w:val="16"/>
                <w:szCs w:val="16"/>
                <w:lang w:bidi="ar-SA"/>
              </w:rPr>
            </w:pPr>
            <w:r w:rsidRPr="00581482">
              <w:rPr>
                <w:rFonts w:ascii="Times New Roman" w:hAnsi="Times New Roman"/>
                <w:color w:val="000000"/>
                <w:sz w:val="16"/>
                <w:szCs w:val="16"/>
                <w:lang w:bidi="ar-SA"/>
              </w:rPr>
              <w:t>C15, 0.9 sand</w:t>
            </w:r>
          </w:p>
        </w:tc>
        <w:tc>
          <w:tcPr>
            <w:tcW w:w="756" w:type="dxa"/>
            <w:tcBorders>
              <w:top w:val="nil"/>
              <w:left w:val="nil"/>
              <w:bottom w:val="single" w:sz="4" w:space="0" w:color="auto"/>
              <w:right w:val="single" w:sz="4" w:space="0" w:color="auto"/>
            </w:tcBorders>
            <w:shd w:val="clear" w:color="auto" w:fill="auto"/>
            <w:vAlign w:val="center"/>
            <w:hideMark/>
          </w:tcPr>
          <w:p w14:paraId="7CCEA402" w14:textId="77777777" w:rsidR="00323E7C" w:rsidRPr="00581482" w:rsidRDefault="00323E7C" w:rsidP="00323E7C">
            <w:pPr>
              <w:spacing w:line="240" w:lineRule="auto"/>
              <w:jc w:val="center"/>
              <w:rPr>
                <w:rFonts w:ascii="Times New Roman" w:hAnsi="Times New Roman"/>
                <w:color w:val="000000"/>
                <w:sz w:val="16"/>
                <w:szCs w:val="16"/>
                <w:lang w:bidi="ar-SA"/>
              </w:rPr>
            </w:pPr>
            <w:r w:rsidRPr="00581482">
              <w:rPr>
                <w:rFonts w:ascii="Times New Roman" w:hAnsi="Times New Roman"/>
                <w:color w:val="000000"/>
                <w:sz w:val="16"/>
                <w:szCs w:val="16"/>
                <w:lang w:bidi="ar-SA"/>
              </w:rPr>
              <w:t>D14, .9 sand</w:t>
            </w:r>
          </w:p>
        </w:tc>
        <w:tc>
          <w:tcPr>
            <w:tcW w:w="756" w:type="dxa"/>
            <w:tcBorders>
              <w:top w:val="nil"/>
              <w:left w:val="nil"/>
              <w:bottom w:val="single" w:sz="4" w:space="0" w:color="auto"/>
              <w:right w:val="single" w:sz="4" w:space="0" w:color="auto"/>
            </w:tcBorders>
            <w:shd w:val="clear" w:color="auto" w:fill="auto"/>
            <w:vAlign w:val="center"/>
            <w:hideMark/>
          </w:tcPr>
          <w:p w14:paraId="1E76D385" w14:textId="77777777" w:rsidR="00323E7C" w:rsidRPr="00581482" w:rsidRDefault="00323E7C" w:rsidP="00323E7C">
            <w:pPr>
              <w:spacing w:line="240" w:lineRule="auto"/>
              <w:jc w:val="center"/>
              <w:rPr>
                <w:rFonts w:ascii="Times New Roman" w:hAnsi="Times New Roman"/>
                <w:color w:val="000000"/>
                <w:sz w:val="16"/>
                <w:szCs w:val="16"/>
                <w:lang w:bidi="ar-SA"/>
              </w:rPr>
            </w:pPr>
            <w:r w:rsidRPr="00581482">
              <w:rPr>
                <w:rFonts w:ascii="Times New Roman" w:hAnsi="Times New Roman"/>
                <w:color w:val="000000"/>
                <w:sz w:val="16"/>
                <w:szCs w:val="16"/>
                <w:lang w:bidi="ar-SA"/>
              </w:rPr>
              <w:t>C17, .9 sand</w:t>
            </w:r>
          </w:p>
        </w:tc>
      </w:tr>
      <w:tr w:rsidR="00323E7C" w:rsidRPr="00581482" w14:paraId="15DB841C"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190D350" w14:textId="77777777" w:rsidR="00323E7C" w:rsidRPr="00581482" w:rsidRDefault="00323E7C" w:rsidP="00323E7C">
            <w:pPr>
              <w:spacing w:line="240" w:lineRule="auto"/>
              <w:jc w:val="right"/>
              <w:rPr>
                <w:rFonts w:ascii="Times New Roman" w:hAnsi="Times New Roman"/>
                <w:b/>
                <w:bCs/>
                <w:color w:val="000000"/>
                <w:lang w:bidi="ar-SA"/>
              </w:rPr>
            </w:pPr>
            <w:r w:rsidRPr="00581482">
              <w:rPr>
                <w:rFonts w:ascii="Times New Roman" w:hAnsi="Times New Roman"/>
                <w:b/>
                <w:bCs/>
                <w:color w:val="000000"/>
                <w:lang w:bidi="ar-SA"/>
              </w:rPr>
              <w:t>Type III Cement</w:t>
            </w:r>
          </w:p>
        </w:tc>
        <w:tc>
          <w:tcPr>
            <w:tcW w:w="740" w:type="dxa"/>
            <w:tcBorders>
              <w:top w:val="nil"/>
              <w:left w:val="nil"/>
              <w:bottom w:val="single" w:sz="4" w:space="0" w:color="auto"/>
              <w:right w:val="single" w:sz="4" w:space="0" w:color="auto"/>
            </w:tcBorders>
            <w:shd w:val="clear" w:color="auto" w:fill="auto"/>
            <w:noWrap/>
            <w:vAlign w:val="bottom"/>
            <w:hideMark/>
          </w:tcPr>
          <w:p w14:paraId="0C077BF5"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162B1BF5"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0.6</w:t>
            </w:r>
          </w:p>
        </w:tc>
        <w:tc>
          <w:tcPr>
            <w:tcW w:w="756" w:type="dxa"/>
            <w:tcBorders>
              <w:top w:val="nil"/>
              <w:left w:val="nil"/>
              <w:bottom w:val="single" w:sz="4" w:space="0" w:color="auto"/>
              <w:right w:val="single" w:sz="4" w:space="0" w:color="auto"/>
            </w:tcBorders>
            <w:shd w:val="clear" w:color="auto" w:fill="auto"/>
            <w:noWrap/>
            <w:vAlign w:val="bottom"/>
            <w:hideMark/>
          </w:tcPr>
          <w:p w14:paraId="0EDC3117"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0.45</w:t>
            </w:r>
          </w:p>
        </w:tc>
        <w:tc>
          <w:tcPr>
            <w:tcW w:w="756" w:type="dxa"/>
            <w:tcBorders>
              <w:top w:val="nil"/>
              <w:left w:val="nil"/>
              <w:bottom w:val="single" w:sz="4" w:space="0" w:color="auto"/>
              <w:right w:val="single" w:sz="4" w:space="0" w:color="auto"/>
            </w:tcBorders>
            <w:shd w:val="clear" w:color="auto" w:fill="auto"/>
            <w:noWrap/>
            <w:vAlign w:val="bottom"/>
            <w:hideMark/>
          </w:tcPr>
          <w:p w14:paraId="305403D7"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0.55</w:t>
            </w:r>
          </w:p>
        </w:tc>
        <w:tc>
          <w:tcPr>
            <w:tcW w:w="740" w:type="dxa"/>
            <w:tcBorders>
              <w:top w:val="nil"/>
              <w:left w:val="nil"/>
              <w:bottom w:val="single" w:sz="4" w:space="0" w:color="auto"/>
              <w:right w:val="single" w:sz="4" w:space="0" w:color="auto"/>
            </w:tcBorders>
            <w:shd w:val="clear" w:color="auto" w:fill="auto"/>
            <w:noWrap/>
            <w:vAlign w:val="bottom"/>
            <w:hideMark/>
          </w:tcPr>
          <w:p w14:paraId="222429B2"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60605C4A"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0.6</w:t>
            </w:r>
          </w:p>
        </w:tc>
        <w:tc>
          <w:tcPr>
            <w:tcW w:w="756" w:type="dxa"/>
            <w:tcBorders>
              <w:top w:val="nil"/>
              <w:left w:val="nil"/>
              <w:bottom w:val="single" w:sz="4" w:space="0" w:color="auto"/>
              <w:right w:val="single" w:sz="4" w:space="0" w:color="auto"/>
            </w:tcBorders>
            <w:shd w:val="clear" w:color="auto" w:fill="auto"/>
            <w:noWrap/>
            <w:vAlign w:val="bottom"/>
            <w:hideMark/>
          </w:tcPr>
          <w:p w14:paraId="6BC17FC9"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0.45</w:t>
            </w:r>
          </w:p>
        </w:tc>
        <w:tc>
          <w:tcPr>
            <w:tcW w:w="756" w:type="dxa"/>
            <w:tcBorders>
              <w:top w:val="nil"/>
              <w:left w:val="nil"/>
              <w:bottom w:val="single" w:sz="4" w:space="0" w:color="auto"/>
              <w:right w:val="single" w:sz="4" w:space="0" w:color="auto"/>
            </w:tcBorders>
            <w:shd w:val="clear" w:color="auto" w:fill="auto"/>
            <w:noWrap/>
            <w:vAlign w:val="bottom"/>
            <w:hideMark/>
          </w:tcPr>
          <w:p w14:paraId="79503A5A"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0.55</w:t>
            </w:r>
          </w:p>
        </w:tc>
      </w:tr>
      <w:tr w:rsidR="00323E7C" w:rsidRPr="00581482" w14:paraId="1C82AC15"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167F1ED" w14:textId="77777777" w:rsidR="00323E7C" w:rsidRPr="00581482" w:rsidRDefault="00323E7C" w:rsidP="00323E7C">
            <w:pPr>
              <w:spacing w:line="240" w:lineRule="auto"/>
              <w:jc w:val="right"/>
              <w:rPr>
                <w:rFonts w:ascii="Times New Roman" w:hAnsi="Times New Roman"/>
                <w:b/>
                <w:bCs/>
                <w:color w:val="000000"/>
                <w:lang w:bidi="ar-SA"/>
              </w:rPr>
            </w:pPr>
            <w:r w:rsidRPr="00581482">
              <w:rPr>
                <w:rFonts w:ascii="Times New Roman" w:hAnsi="Times New Roman"/>
                <w:b/>
                <w:bCs/>
                <w:color w:val="000000"/>
                <w:lang w:bidi="ar-SA"/>
              </w:rPr>
              <w:t>Silica Fume</w:t>
            </w:r>
          </w:p>
        </w:tc>
        <w:tc>
          <w:tcPr>
            <w:tcW w:w="740" w:type="dxa"/>
            <w:tcBorders>
              <w:top w:val="nil"/>
              <w:left w:val="nil"/>
              <w:bottom w:val="single" w:sz="4" w:space="0" w:color="auto"/>
              <w:right w:val="single" w:sz="4" w:space="0" w:color="auto"/>
            </w:tcBorders>
            <w:shd w:val="clear" w:color="auto" w:fill="auto"/>
            <w:noWrap/>
            <w:vAlign w:val="bottom"/>
            <w:hideMark/>
          </w:tcPr>
          <w:p w14:paraId="2BB8DD14"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6E0602C8"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77A5AD89"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29FF5CC7"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0.05</w:t>
            </w:r>
          </w:p>
        </w:tc>
        <w:tc>
          <w:tcPr>
            <w:tcW w:w="740" w:type="dxa"/>
            <w:tcBorders>
              <w:top w:val="nil"/>
              <w:left w:val="nil"/>
              <w:bottom w:val="single" w:sz="4" w:space="0" w:color="auto"/>
              <w:right w:val="single" w:sz="4" w:space="0" w:color="auto"/>
            </w:tcBorders>
            <w:shd w:val="clear" w:color="auto" w:fill="auto"/>
            <w:noWrap/>
            <w:vAlign w:val="bottom"/>
            <w:hideMark/>
          </w:tcPr>
          <w:p w14:paraId="44970972"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71523B5E"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7ABC86FF"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2D93DC99"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0.05</w:t>
            </w:r>
          </w:p>
        </w:tc>
      </w:tr>
      <w:tr w:rsidR="00323E7C" w:rsidRPr="00581482" w14:paraId="4F2FD3D7"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C105494" w14:textId="77777777" w:rsidR="00323E7C" w:rsidRPr="00581482" w:rsidRDefault="00323E7C" w:rsidP="00323E7C">
            <w:pPr>
              <w:spacing w:line="240" w:lineRule="auto"/>
              <w:jc w:val="right"/>
              <w:rPr>
                <w:rFonts w:ascii="Times New Roman" w:hAnsi="Times New Roman"/>
                <w:b/>
                <w:bCs/>
                <w:color w:val="000000"/>
                <w:lang w:bidi="ar-SA"/>
              </w:rPr>
            </w:pPr>
            <w:r w:rsidRPr="00581482">
              <w:rPr>
                <w:rFonts w:ascii="Times New Roman" w:hAnsi="Times New Roman"/>
                <w:b/>
                <w:bCs/>
                <w:color w:val="000000"/>
                <w:lang w:bidi="ar-SA"/>
              </w:rPr>
              <w:t>VCAS ™</w:t>
            </w:r>
          </w:p>
        </w:tc>
        <w:tc>
          <w:tcPr>
            <w:tcW w:w="740" w:type="dxa"/>
            <w:tcBorders>
              <w:top w:val="nil"/>
              <w:left w:val="nil"/>
              <w:bottom w:val="single" w:sz="4" w:space="0" w:color="auto"/>
              <w:right w:val="single" w:sz="4" w:space="0" w:color="auto"/>
            </w:tcBorders>
            <w:shd w:val="clear" w:color="auto" w:fill="auto"/>
            <w:noWrap/>
            <w:vAlign w:val="bottom"/>
            <w:hideMark/>
          </w:tcPr>
          <w:p w14:paraId="79899F62"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FB468D7"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0.15</w:t>
            </w:r>
          </w:p>
        </w:tc>
        <w:tc>
          <w:tcPr>
            <w:tcW w:w="756" w:type="dxa"/>
            <w:tcBorders>
              <w:top w:val="nil"/>
              <w:left w:val="nil"/>
              <w:bottom w:val="single" w:sz="4" w:space="0" w:color="auto"/>
              <w:right w:val="single" w:sz="4" w:space="0" w:color="auto"/>
            </w:tcBorders>
            <w:shd w:val="clear" w:color="auto" w:fill="auto"/>
            <w:noWrap/>
            <w:vAlign w:val="bottom"/>
            <w:hideMark/>
          </w:tcPr>
          <w:p w14:paraId="3726CBDC"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0.3</w:t>
            </w:r>
          </w:p>
        </w:tc>
        <w:tc>
          <w:tcPr>
            <w:tcW w:w="756" w:type="dxa"/>
            <w:tcBorders>
              <w:top w:val="nil"/>
              <w:left w:val="nil"/>
              <w:bottom w:val="single" w:sz="4" w:space="0" w:color="auto"/>
              <w:right w:val="single" w:sz="4" w:space="0" w:color="auto"/>
            </w:tcBorders>
            <w:shd w:val="clear" w:color="auto" w:fill="auto"/>
            <w:noWrap/>
            <w:vAlign w:val="bottom"/>
            <w:hideMark/>
          </w:tcPr>
          <w:p w14:paraId="666782E6"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2C159270"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529FA735"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0.15</w:t>
            </w:r>
          </w:p>
        </w:tc>
        <w:tc>
          <w:tcPr>
            <w:tcW w:w="756" w:type="dxa"/>
            <w:tcBorders>
              <w:top w:val="nil"/>
              <w:left w:val="nil"/>
              <w:bottom w:val="single" w:sz="4" w:space="0" w:color="auto"/>
              <w:right w:val="single" w:sz="4" w:space="0" w:color="auto"/>
            </w:tcBorders>
            <w:shd w:val="clear" w:color="auto" w:fill="auto"/>
            <w:noWrap/>
            <w:vAlign w:val="bottom"/>
            <w:hideMark/>
          </w:tcPr>
          <w:p w14:paraId="51DE71E5"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0.3</w:t>
            </w:r>
          </w:p>
        </w:tc>
        <w:tc>
          <w:tcPr>
            <w:tcW w:w="756" w:type="dxa"/>
            <w:tcBorders>
              <w:top w:val="nil"/>
              <w:left w:val="nil"/>
              <w:bottom w:val="single" w:sz="4" w:space="0" w:color="auto"/>
              <w:right w:val="single" w:sz="4" w:space="0" w:color="auto"/>
            </w:tcBorders>
            <w:shd w:val="clear" w:color="auto" w:fill="auto"/>
            <w:noWrap/>
            <w:vAlign w:val="bottom"/>
            <w:hideMark/>
          </w:tcPr>
          <w:p w14:paraId="5DC44FA2"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r>
      <w:tr w:rsidR="00323E7C" w:rsidRPr="00581482" w14:paraId="156157BE"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8DEBEB6" w14:textId="77777777" w:rsidR="00323E7C" w:rsidRPr="00581482" w:rsidRDefault="00323E7C" w:rsidP="00323E7C">
            <w:pPr>
              <w:spacing w:line="240" w:lineRule="auto"/>
              <w:jc w:val="right"/>
              <w:rPr>
                <w:rFonts w:ascii="Times New Roman" w:hAnsi="Times New Roman"/>
                <w:b/>
                <w:bCs/>
                <w:color w:val="000000"/>
                <w:lang w:bidi="ar-SA"/>
              </w:rPr>
            </w:pPr>
            <w:r w:rsidRPr="00581482">
              <w:rPr>
                <w:rFonts w:ascii="Times New Roman" w:hAnsi="Times New Roman"/>
                <w:b/>
                <w:bCs/>
                <w:color w:val="000000"/>
                <w:lang w:bidi="ar-SA"/>
              </w:rPr>
              <w:t>Fly Ash</w:t>
            </w:r>
          </w:p>
        </w:tc>
        <w:tc>
          <w:tcPr>
            <w:tcW w:w="740" w:type="dxa"/>
            <w:tcBorders>
              <w:top w:val="nil"/>
              <w:left w:val="nil"/>
              <w:bottom w:val="single" w:sz="4" w:space="0" w:color="auto"/>
              <w:right w:val="single" w:sz="4" w:space="0" w:color="auto"/>
            </w:tcBorders>
            <w:shd w:val="clear" w:color="auto" w:fill="auto"/>
            <w:noWrap/>
            <w:vAlign w:val="bottom"/>
            <w:hideMark/>
          </w:tcPr>
          <w:p w14:paraId="144743A1"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0CFA468B"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7870E7CF"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1E79DB93"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43E9551E"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69733B02"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04ABB723"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4A9D7369"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0.1</w:t>
            </w:r>
          </w:p>
        </w:tc>
      </w:tr>
      <w:tr w:rsidR="00323E7C" w:rsidRPr="00581482" w14:paraId="2E6E2BA3"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26FCA45" w14:textId="77777777" w:rsidR="00323E7C" w:rsidRPr="00581482" w:rsidRDefault="00323E7C" w:rsidP="00323E7C">
            <w:pPr>
              <w:spacing w:line="240" w:lineRule="auto"/>
              <w:jc w:val="right"/>
              <w:rPr>
                <w:rFonts w:ascii="Times New Roman" w:hAnsi="Times New Roman"/>
                <w:b/>
                <w:bCs/>
                <w:color w:val="000000"/>
                <w:lang w:bidi="ar-SA"/>
              </w:rPr>
            </w:pPr>
            <w:r w:rsidRPr="00581482">
              <w:rPr>
                <w:rFonts w:ascii="Times New Roman" w:hAnsi="Times New Roman"/>
                <w:b/>
                <w:bCs/>
                <w:color w:val="000000"/>
                <w:lang w:bidi="ar-SA"/>
              </w:rPr>
              <w:t>Type I Cement</w:t>
            </w:r>
          </w:p>
        </w:tc>
        <w:tc>
          <w:tcPr>
            <w:tcW w:w="740" w:type="dxa"/>
            <w:tcBorders>
              <w:top w:val="nil"/>
              <w:left w:val="nil"/>
              <w:bottom w:val="single" w:sz="4" w:space="0" w:color="auto"/>
              <w:right w:val="single" w:sz="4" w:space="0" w:color="auto"/>
            </w:tcBorders>
            <w:shd w:val="clear" w:color="auto" w:fill="auto"/>
            <w:noWrap/>
            <w:vAlign w:val="bottom"/>
            <w:hideMark/>
          </w:tcPr>
          <w:p w14:paraId="25AFA664"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0.7</w:t>
            </w:r>
          </w:p>
        </w:tc>
        <w:tc>
          <w:tcPr>
            <w:tcW w:w="756" w:type="dxa"/>
            <w:tcBorders>
              <w:top w:val="nil"/>
              <w:left w:val="nil"/>
              <w:bottom w:val="single" w:sz="4" w:space="0" w:color="auto"/>
              <w:right w:val="single" w:sz="4" w:space="0" w:color="auto"/>
            </w:tcBorders>
            <w:shd w:val="clear" w:color="auto" w:fill="auto"/>
            <w:noWrap/>
            <w:vAlign w:val="bottom"/>
            <w:hideMark/>
          </w:tcPr>
          <w:p w14:paraId="5E8EFE54"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EBFB89B"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0C19CEDB"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0.3</w:t>
            </w:r>
          </w:p>
        </w:tc>
        <w:tc>
          <w:tcPr>
            <w:tcW w:w="740" w:type="dxa"/>
            <w:tcBorders>
              <w:top w:val="nil"/>
              <w:left w:val="nil"/>
              <w:bottom w:val="single" w:sz="4" w:space="0" w:color="auto"/>
              <w:right w:val="single" w:sz="4" w:space="0" w:color="auto"/>
            </w:tcBorders>
            <w:shd w:val="clear" w:color="auto" w:fill="auto"/>
            <w:noWrap/>
            <w:vAlign w:val="bottom"/>
            <w:hideMark/>
          </w:tcPr>
          <w:p w14:paraId="5521520B"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0.7</w:t>
            </w:r>
          </w:p>
        </w:tc>
        <w:tc>
          <w:tcPr>
            <w:tcW w:w="756" w:type="dxa"/>
            <w:tcBorders>
              <w:top w:val="nil"/>
              <w:left w:val="nil"/>
              <w:bottom w:val="single" w:sz="4" w:space="0" w:color="auto"/>
              <w:right w:val="single" w:sz="4" w:space="0" w:color="auto"/>
            </w:tcBorders>
            <w:shd w:val="clear" w:color="auto" w:fill="auto"/>
            <w:noWrap/>
            <w:vAlign w:val="bottom"/>
            <w:hideMark/>
          </w:tcPr>
          <w:p w14:paraId="7A554975"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34F00910"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77987284"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0.3</w:t>
            </w:r>
          </w:p>
        </w:tc>
      </w:tr>
      <w:tr w:rsidR="00323E7C" w:rsidRPr="00581482" w14:paraId="0EBE95B6"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38CE574" w14:textId="77777777" w:rsidR="00323E7C" w:rsidRPr="00581482" w:rsidRDefault="00323E7C" w:rsidP="00323E7C">
            <w:pPr>
              <w:spacing w:line="240" w:lineRule="auto"/>
              <w:jc w:val="right"/>
              <w:rPr>
                <w:rFonts w:ascii="Times New Roman" w:hAnsi="Times New Roman"/>
                <w:b/>
                <w:bCs/>
                <w:color w:val="000000"/>
                <w:lang w:bidi="ar-SA"/>
              </w:rPr>
            </w:pPr>
            <w:r w:rsidRPr="00581482">
              <w:rPr>
                <w:rFonts w:ascii="Times New Roman" w:hAnsi="Times New Roman"/>
                <w:b/>
                <w:bCs/>
                <w:color w:val="000000"/>
                <w:lang w:bidi="ar-SA"/>
              </w:rPr>
              <w:t>w/cm</w:t>
            </w:r>
          </w:p>
        </w:tc>
        <w:tc>
          <w:tcPr>
            <w:tcW w:w="740" w:type="dxa"/>
            <w:tcBorders>
              <w:top w:val="nil"/>
              <w:left w:val="nil"/>
              <w:bottom w:val="single" w:sz="4" w:space="0" w:color="auto"/>
              <w:right w:val="single" w:sz="4" w:space="0" w:color="auto"/>
            </w:tcBorders>
            <w:shd w:val="clear" w:color="auto" w:fill="auto"/>
            <w:noWrap/>
            <w:vAlign w:val="bottom"/>
            <w:hideMark/>
          </w:tcPr>
          <w:p w14:paraId="5F4B79CA"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6D8C34BD"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0.201</w:t>
            </w:r>
          </w:p>
        </w:tc>
        <w:tc>
          <w:tcPr>
            <w:tcW w:w="756" w:type="dxa"/>
            <w:tcBorders>
              <w:top w:val="nil"/>
              <w:left w:val="nil"/>
              <w:bottom w:val="single" w:sz="4" w:space="0" w:color="auto"/>
              <w:right w:val="single" w:sz="4" w:space="0" w:color="auto"/>
            </w:tcBorders>
            <w:shd w:val="clear" w:color="auto" w:fill="auto"/>
            <w:noWrap/>
            <w:vAlign w:val="bottom"/>
            <w:hideMark/>
          </w:tcPr>
          <w:p w14:paraId="36D02841"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0.201</w:t>
            </w:r>
          </w:p>
        </w:tc>
        <w:tc>
          <w:tcPr>
            <w:tcW w:w="756" w:type="dxa"/>
            <w:tcBorders>
              <w:top w:val="nil"/>
              <w:left w:val="nil"/>
              <w:bottom w:val="single" w:sz="4" w:space="0" w:color="auto"/>
              <w:right w:val="single" w:sz="4" w:space="0" w:color="auto"/>
            </w:tcBorders>
            <w:shd w:val="clear" w:color="auto" w:fill="auto"/>
            <w:noWrap/>
            <w:vAlign w:val="bottom"/>
            <w:hideMark/>
          </w:tcPr>
          <w:p w14:paraId="6AA5072C"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0.201</w:t>
            </w:r>
          </w:p>
        </w:tc>
        <w:tc>
          <w:tcPr>
            <w:tcW w:w="740" w:type="dxa"/>
            <w:tcBorders>
              <w:top w:val="nil"/>
              <w:left w:val="nil"/>
              <w:bottom w:val="single" w:sz="4" w:space="0" w:color="auto"/>
              <w:right w:val="single" w:sz="4" w:space="0" w:color="auto"/>
            </w:tcBorders>
            <w:shd w:val="clear" w:color="auto" w:fill="auto"/>
            <w:noWrap/>
            <w:vAlign w:val="bottom"/>
            <w:hideMark/>
          </w:tcPr>
          <w:p w14:paraId="581120B7"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2420DE61"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0.201</w:t>
            </w:r>
          </w:p>
        </w:tc>
        <w:tc>
          <w:tcPr>
            <w:tcW w:w="756" w:type="dxa"/>
            <w:tcBorders>
              <w:top w:val="nil"/>
              <w:left w:val="nil"/>
              <w:bottom w:val="single" w:sz="4" w:space="0" w:color="auto"/>
              <w:right w:val="single" w:sz="4" w:space="0" w:color="auto"/>
            </w:tcBorders>
            <w:shd w:val="clear" w:color="auto" w:fill="auto"/>
            <w:noWrap/>
            <w:vAlign w:val="bottom"/>
            <w:hideMark/>
          </w:tcPr>
          <w:p w14:paraId="1BFFF72C"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0.201</w:t>
            </w:r>
          </w:p>
        </w:tc>
        <w:tc>
          <w:tcPr>
            <w:tcW w:w="756" w:type="dxa"/>
            <w:tcBorders>
              <w:top w:val="nil"/>
              <w:left w:val="nil"/>
              <w:bottom w:val="single" w:sz="4" w:space="0" w:color="auto"/>
              <w:right w:val="single" w:sz="4" w:space="0" w:color="auto"/>
            </w:tcBorders>
            <w:shd w:val="clear" w:color="auto" w:fill="auto"/>
            <w:noWrap/>
            <w:vAlign w:val="bottom"/>
            <w:hideMark/>
          </w:tcPr>
          <w:p w14:paraId="45BA14D9"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0.201</w:t>
            </w:r>
          </w:p>
        </w:tc>
      </w:tr>
      <w:tr w:rsidR="00323E7C" w:rsidRPr="00581482" w14:paraId="7A76A735"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0822888" w14:textId="77777777" w:rsidR="00323E7C" w:rsidRPr="00581482" w:rsidRDefault="00323E7C" w:rsidP="00323E7C">
            <w:pPr>
              <w:spacing w:line="240" w:lineRule="auto"/>
              <w:jc w:val="right"/>
              <w:rPr>
                <w:rFonts w:ascii="Times New Roman" w:hAnsi="Times New Roman"/>
                <w:b/>
                <w:bCs/>
                <w:color w:val="000000"/>
                <w:lang w:bidi="ar-SA"/>
              </w:rPr>
            </w:pPr>
            <w:r w:rsidRPr="00581482">
              <w:rPr>
                <w:rFonts w:ascii="Times New Roman" w:hAnsi="Times New Roman"/>
                <w:b/>
                <w:bCs/>
                <w:color w:val="000000"/>
                <w:lang w:bidi="ar-SA"/>
              </w:rPr>
              <w:t>agg/cm</w:t>
            </w:r>
          </w:p>
        </w:tc>
        <w:tc>
          <w:tcPr>
            <w:tcW w:w="740" w:type="dxa"/>
            <w:tcBorders>
              <w:top w:val="nil"/>
              <w:left w:val="nil"/>
              <w:bottom w:val="single" w:sz="4" w:space="0" w:color="auto"/>
              <w:right w:val="single" w:sz="4" w:space="0" w:color="auto"/>
            </w:tcBorders>
            <w:shd w:val="clear" w:color="auto" w:fill="auto"/>
            <w:noWrap/>
            <w:vAlign w:val="bottom"/>
            <w:hideMark/>
          </w:tcPr>
          <w:p w14:paraId="5C59B2D6"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782E95E1"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2E38C649"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1.00</w:t>
            </w:r>
          </w:p>
        </w:tc>
        <w:tc>
          <w:tcPr>
            <w:tcW w:w="756" w:type="dxa"/>
            <w:tcBorders>
              <w:top w:val="nil"/>
              <w:left w:val="nil"/>
              <w:bottom w:val="single" w:sz="4" w:space="0" w:color="auto"/>
              <w:right w:val="single" w:sz="4" w:space="0" w:color="auto"/>
            </w:tcBorders>
            <w:shd w:val="clear" w:color="auto" w:fill="auto"/>
            <w:noWrap/>
            <w:vAlign w:val="bottom"/>
            <w:hideMark/>
          </w:tcPr>
          <w:p w14:paraId="531BA793"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66F89010"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0.90</w:t>
            </w:r>
          </w:p>
        </w:tc>
        <w:tc>
          <w:tcPr>
            <w:tcW w:w="756" w:type="dxa"/>
            <w:tcBorders>
              <w:top w:val="nil"/>
              <w:left w:val="nil"/>
              <w:bottom w:val="single" w:sz="4" w:space="0" w:color="auto"/>
              <w:right w:val="single" w:sz="4" w:space="0" w:color="auto"/>
            </w:tcBorders>
            <w:shd w:val="clear" w:color="auto" w:fill="auto"/>
            <w:noWrap/>
            <w:vAlign w:val="bottom"/>
            <w:hideMark/>
          </w:tcPr>
          <w:p w14:paraId="68BB9199"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0.90</w:t>
            </w:r>
          </w:p>
        </w:tc>
        <w:tc>
          <w:tcPr>
            <w:tcW w:w="756" w:type="dxa"/>
            <w:tcBorders>
              <w:top w:val="nil"/>
              <w:left w:val="nil"/>
              <w:bottom w:val="single" w:sz="4" w:space="0" w:color="auto"/>
              <w:right w:val="single" w:sz="4" w:space="0" w:color="auto"/>
            </w:tcBorders>
            <w:shd w:val="clear" w:color="auto" w:fill="auto"/>
            <w:noWrap/>
            <w:vAlign w:val="bottom"/>
            <w:hideMark/>
          </w:tcPr>
          <w:p w14:paraId="7ECD87F9"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0.90</w:t>
            </w:r>
          </w:p>
        </w:tc>
        <w:tc>
          <w:tcPr>
            <w:tcW w:w="756" w:type="dxa"/>
            <w:tcBorders>
              <w:top w:val="nil"/>
              <w:left w:val="nil"/>
              <w:bottom w:val="single" w:sz="4" w:space="0" w:color="auto"/>
              <w:right w:val="single" w:sz="4" w:space="0" w:color="auto"/>
            </w:tcBorders>
            <w:shd w:val="clear" w:color="auto" w:fill="auto"/>
            <w:noWrap/>
            <w:vAlign w:val="bottom"/>
            <w:hideMark/>
          </w:tcPr>
          <w:p w14:paraId="2DE66327"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0.90</w:t>
            </w:r>
          </w:p>
        </w:tc>
      </w:tr>
      <w:tr w:rsidR="00323E7C" w:rsidRPr="00581482" w14:paraId="7667B032"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4F98681" w14:textId="77777777" w:rsidR="00323E7C" w:rsidRPr="00581482" w:rsidRDefault="00323E7C" w:rsidP="00323E7C">
            <w:pPr>
              <w:spacing w:line="240" w:lineRule="auto"/>
              <w:jc w:val="right"/>
              <w:rPr>
                <w:rFonts w:ascii="Times New Roman" w:hAnsi="Times New Roman"/>
                <w:b/>
                <w:bCs/>
                <w:color w:val="000000"/>
                <w:lang w:bidi="ar-SA"/>
              </w:rPr>
            </w:pPr>
            <w:r w:rsidRPr="00581482">
              <w:rPr>
                <w:rFonts w:ascii="Times New Roman" w:hAnsi="Times New Roman"/>
                <w:b/>
                <w:bCs/>
                <w:color w:val="000000"/>
                <w:lang w:bidi="ar-SA"/>
              </w:rPr>
              <w:t>HRWR (oz./cwt)</w:t>
            </w:r>
          </w:p>
        </w:tc>
        <w:tc>
          <w:tcPr>
            <w:tcW w:w="740" w:type="dxa"/>
            <w:tcBorders>
              <w:top w:val="nil"/>
              <w:left w:val="nil"/>
              <w:bottom w:val="single" w:sz="4" w:space="0" w:color="auto"/>
              <w:right w:val="single" w:sz="4" w:space="0" w:color="auto"/>
            </w:tcBorders>
            <w:shd w:val="clear" w:color="auto" w:fill="auto"/>
            <w:noWrap/>
            <w:vAlign w:val="bottom"/>
            <w:hideMark/>
          </w:tcPr>
          <w:p w14:paraId="63A9CC37"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040C5385"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67ECBA41"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7FB23E81"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7414D478"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5E27F84D"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3E6D93CA"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0CCB82DA" w14:textId="77777777" w:rsidR="00323E7C" w:rsidRPr="00581482" w:rsidRDefault="00323E7C" w:rsidP="00323E7C">
            <w:pPr>
              <w:spacing w:line="240" w:lineRule="auto"/>
              <w:jc w:val="right"/>
              <w:rPr>
                <w:rFonts w:ascii="Times New Roman" w:hAnsi="Times New Roman"/>
                <w:color w:val="000000"/>
                <w:lang w:bidi="ar-SA"/>
              </w:rPr>
            </w:pPr>
            <w:r w:rsidRPr="00581482">
              <w:rPr>
                <w:rFonts w:ascii="Times New Roman" w:hAnsi="Times New Roman"/>
                <w:color w:val="000000"/>
                <w:lang w:bidi="ar-SA"/>
              </w:rPr>
              <w:t>18.7</w:t>
            </w:r>
          </w:p>
        </w:tc>
      </w:tr>
    </w:tbl>
    <w:p w14:paraId="7D228DE8" w14:textId="3B4B6732" w:rsidR="00DB0D3C" w:rsidRPr="00390CFE" w:rsidRDefault="00DB0D3C">
      <w:pPr>
        <w:rPr>
          <w:highlight w:val="yellow"/>
        </w:rPr>
      </w:pPr>
    </w:p>
    <w:tbl>
      <w:tblPr>
        <w:tblpPr w:leftFromText="180" w:rightFromText="180" w:vertAnchor="text" w:horzAnchor="margin" w:tblpXSpec="center" w:tblpY="-14"/>
        <w:tblW w:w="8196" w:type="dxa"/>
        <w:jc w:val="center"/>
        <w:tblLook w:val="04A0" w:firstRow="1" w:lastRow="0" w:firstColumn="1" w:lastColumn="0" w:noHBand="0" w:noVBand="1"/>
      </w:tblPr>
      <w:tblGrid>
        <w:gridCol w:w="2180"/>
        <w:gridCol w:w="740"/>
        <w:gridCol w:w="756"/>
        <w:gridCol w:w="756"/>
        <w:gridCol w:w="756"/>
        <w:gridCol w:w="740"/>
        <w:gridCol w:w="756"/>
        <w:gridCol w:w="756"/>
        <w:gridCol w:w="756"/>
      </w:tblGrid>
      <w:tr w:rsidR="00323E7C" w:rsidRPr="00390CFE" w14:paraId="0A3C4517" w14:textId="77777777" w:rsidTr="00323E7C">
        <w:trPr>
          <w:trHeight w:val="312"/>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47021D" w14:textId="77777777" w:rsidR="00323E7C" w:rsidRPr="00390CFE" w:rsidRDefault="00323E7C" w:rsidP="00323E7C">
            <w:pPr>
              <w:spacing w:line="240" w:lineRule="auto"/>
              <w:rPr>
                <w:rFonts w:ascii="Times New Roman" w:hAnsi="Times New Roman"/>
                <w:color w:val="000000"/>
                <w:lang w:bidi="ar-SA"/>
              </w:rPr>
            </w:pPr>
            <w:r w:rsidRPr="00390CFE">
              <w:rPr>
                <w:rFonts w:ascii="Times New Roman" w:hAnsi="Times New Roman"/>
                <w:color w:val="000000"/>
                <w:lang w:bidi="ar-SA"/>
              </w:rPr>
              <w:t> </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3828FE0F" w14:textId="77777777" w:rsidR="00323E7C" w:rsidRPr="00390CFE" w:rsidRDefault="00323E7C" w:rsidP="00323E7C">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F9</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17A75207" w14:textId="77777777" w:rsidR="00323E7C" w:rsidRPr="00390CFE" w:rsidRDefault="00323E7C" w:rsidP="00323E7C">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F10</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0902A273" w14:textId="77777777" w:rsidR="00323E7C" w:rsidRPr="00390CFE" w:rsidRDefault="00323E7C" w:rsidP="00323E7C">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F11</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451EC954" w14:textId="77777777" w:rsidR="00323E7C" w:rsidRPr="00390CFE" w:rsidRDefault="00323E7C" w:rsidP="00323E7C">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F12</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491E7428" w14:textId="77777777" w:rsidR="00323E7C" w:rsidRPr="00390CFE" w:rsidRDefault="00323E7C" w:rsidP="00323E7C">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F13</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305AF7CD" w14:textId="77777777" w:rsidR="00323E7C" w:rsidRPr="00390CFE" w:rsidRDefault="00323E7C" w:rsidP="00323E7C">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F14</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2CE14213" w14:textId="77777777" w:rsidR="00323E7C" w:rsidRPr="00390CFE" w:rsidRDefault="00323E7C" w:rsidP="00323E7C">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F15</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58B09B22" w14:textId="77777777" w:rsidR="00323E7C" w:rsidRPr="00390CFE" w:rsidRDefault="00323E7C" w:rsidP="00323E7C">
            <w:pPr>
              <w:spacing w:line="240" w:lineRule="auto"/>
              <w:jc w:val="center"/>
              <w:rPr>
                <w:rFonts w:ascii="Times New Roman" w:hAnsi="Times New Roman"/>
                <w:b/>
                <w:bCs/>
                <w:color w:val="000000"/>
                <w:lang w:bidi="ar-SA"/>
              </w:rPr>
            </w:pPr>
            <w:r w:rsidRPr="00390CFE">
              <w:rPr>
                <w:rFonts w:ascii="Times New Roman" w:hAnsi="Times New Roman"/>
                <w:b/>
                <w:bCs/>
                <w:color w:val="000000"/>
                <w:lang w:bidi="ar-SA"/>
              </w:rPr>
              <w:t>F16</w:t>
            </w:r>
          </w:p>
        </w:tc>
      </w:tr>
      <w:tr w:rsidR="00323E7C" w:rsidRPr="00390CFE" w14:paraId="73C47F1F" w14:textId="77777777" w:rsidTr="00323E7C">
        <w:trPr>
          <w:trHeight w:val="504"/>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5333FBF" w14:textId="77777777" w:rsidR="00323E7C" w:rsidRPr="00390CFE" w:rsidRDefault="00323E7C" w:rsidP="00323E7C">
            <w:pPr>
              <w:spacing w:line="240" w:lineRule="auto"/>
              <w:rPr>
                <w:rFonts w:ascii="Times New Roman" w:hAnsi="Times New Roman"/>
                <w:color w:val="000000"/>
                <w:lang w:bidi="ar-SA"/>
              </w:rPr>
            </w:pPr>
            <w:r w:rsidRPr="00390CFE">
              <w:rPr>
                <w:rFonts w:ascii="Times New Roman" w:hAnsi="Times New Roman"/>
                <w:color w:val="000000"/>
                <w:lang w:bidi="ar-SA"/>
              </w:rPr>
              <w:t> </w:t>
            </w:r>
          </w:p>
        </w:tc>
        <w:tc>
          <w:tcPr>
            <w:tcW w:w="740" w:type="dxa"/>
            <w:tcBorders>
              <w:top w:val="nil"/>
              <w:left w:val="nil"/>
              <w:bottom w:val="single" w:sz="4" w:space="0" w:color="auto"/>
              <w:right w:val="single" w:sz="4" w:space="0" w:color="auto"/>
            </w:tcBorders>
            <w:shd w:val="clear" w:color="auto" w:fill="auto"/>
            <w:vAlign w:val="center"/>
            <w:hideMark/>
          </w:tcPr>
          <w:p w14:paraId="5A216BA9" w14:textId="77777777" w:rsidR="00323E7C" w:rsidRPr="00390CFE" w:rsidRDefault="00323E7C" w:rsidP="00323E7C">
            <w:pPr>
              <w:spacing w:line="240" w:lineRule="auto"/>
              <w:jc w:val="center"/>
              <w:rPr>
                <w:rFonts w:ascii="Times New Roman" w:hAnsi="Times New Roman"/>
                <w:color w:val="000000"/>
                <w:sz w:val="20"/>
                <w:szCs w:val="20"/>
                <w:lang w:bidi="ar-SA"/>
              </w:rPr>
            </w:pPr>
            <w:r w:rsidRPr="00390CFE">
              <w:rPr>
                <w:rFonts w:ascii="Times New Roman" w:hAnsi="Times New Roman"/>
                <w:color w:val="000000"/>
                <w:sz w:val="16"/>
                <w:szCs w:val="16"/>
                <w:lang w:bidi="ar-SA"/>
              </w:rPr>
              <w:t xml:space="preserve">D9 .8 </w:t>
            </w:r>
            <w:r w:rsidRPr="00390CFE">
              <w:rPr>
                <w:rFonts w:ascii="Times New Roman" w:hAnsi="Times New Roman"/>
                <w:color w:val="000000"/>
                <w:sz w:val="20"/>
                <w:szCs w:val="20"/>
                <w:lang w:bidi="ar-SA"/>
              </w:rPr>
              <w:t>sand</w:t>
            </w:r>
          </w:p>
        </w:tc>
        <w:tc>
          <w:tcPr>
            <w:tcW w:w="756" w:type="dxa"/>
            <w:tcBorders>
              <w:top w:val="nil"/>
              <w:left w:val="nil"/>
              <w:bottom w:val="single" w:sz="4" w:space="0" w:color="auto"/>
              <w:right w:val="single" w:sz="4" w:space="0" w:color="auto"/>
            </w:tcBorders>
            <w:shd w:val="clear" w:color="auto" w:fill="auto"/>
            <w:vAlign w:val="center"/>
            <w:hideMark/>
          </w:tcPr>
          <w:p w14:paraId="4F2C141A" w14:textId="77777777" w:rsidR="00323E7C" w:rsidRPr="00390CFE" w:rsidRDefault="00323E7C" w:rsidP="00323E7C">
            <w:pPr>
              <w:spacing w:line="240" w:lineRule="auto"/>
              <w:jc w:val="center"/>
              <w:rPr>
                <w:rFonts w:ascii="Times New Roman" w:hAnsi="Times New Roman"/>
                <w:color w:val="000000"/>
                <w:sz w:val="20"/>
                <w:szCs w:val="20"/>
                <w:lang w:bidi="ar-SA"/>
              </w:rPr>
            </w:pPr>
            <w:r w:rsidRPr="00390CFE">
              <w:rPr>
                <w:rFonts w:ascii="Times New Roman" w:hAnsi="Times New Roman"/>
                <w:color w:val="000000"/>
                <w:sz w:val="16"/>
                <w:szCs w:val="16"/>
                <w:lang w:bidi="ar-SA"/>
              </w:rPr>
              <w:t xml:space="preserve">C15, .8 </w:t>
            </w:r>
            <w:r w:rsidRPr="00390CFE">
              <w:rPr>
                <w:rFonts w:ascii="Times New Roman" w:hAnsi="Times New Roman"/>
                <w:color w:val="000000"/>
                <w:sz w:val="20"/>
                <w:szCs w:val="20"/>
                <w:lang w:bidi="ar-SA"/>
              </w:rPr>
              <w:t>sand</w:t>
            </w:r>
          </w:p>
        </w:tc>
        <w:tc>
          <w:tcPr>
            <w:tcW w:w="756" w:type="dxa"/>
            <w:tcBorders>
              <w:top w:val="nil"/>
              <w:left w:val="nil"/>
              <w:bottom w:val="single" w:sz="4" w:space="0" w:color="auto"/>
              <w:right w:val="single" w:sz="4" w:space="0" w:color="auto"/>
            </w:tcBorders>
            <w:shd w:val="clear" w:color="auto" w:fill="auto"/>
            <w:vAlign w:val="center"/>
            <w:hideMark/>
          </w:tcPr>
          <w:p w14:paraId="690BFDE3" w14:textId="77777777" w:rsidR="00323E7C" w:rsidRPr="00390CFE" w:rsidRDefault="00323E7C" w:rsidP="00323E7C">
            <w:pPr>
              <w:spacing w:line="240" w:lineRule="auto"/>
              <w:jc w:val="center"/>
              <w:rPr>
                <w:rFonts w:ascii="Times New Roman" w:hAnsi="Times New Roman"/>
                <w:color w:val="000000"/>
                <w:sz w:val="20"/>
                <w:szCs w:val="20"/>
                <w:lang w:bidi="ar-SA"/>
              </w:rPr>
            </w:pPr>
            <w:r w:rsidRPr="00390CFE">
              <w:rPr>
                <w:rFonts w:ascii="Times New Roman" w:hAnsi="Times New Roman"/>
                <w:color w:val="000000"/>
                <w:sz w:val="16"/>
                <w:szCs w:val="16"/>
                <w:lang w:bidi="ar-SA"/>
              </w:rPr>
              <w:t xml:space="preserve">D14, .8 </w:t>
            </w:r>
            <w:r w:rsidRPr="00390CFE">
              <w:rPr>
                <w:rFonts w:ascii="Times New Roman" w:hAnsi="Times New Roman"/>
                <w:color w:val="000000"/>
                <w:sz w:val="20"/>
                <w:szCs w:val="20"/>
                <w:lang w:bidi="ar-SA"/>
              </w:rPr>
              <w:t>sand</w:t>
            </w:r>
          </w:p>
        </w:tc>
        <w:tc>
          <w:tcPr>
            <w:tcW w:w="756" w:type="dxa"/>
            <w:tcBorders>
              <w:top w:val="nil"/>
              <w:left w:val="nil"/>
              <w:bottom w:val="single" w:sz="4" w:space="0" w:color="auto"/>
              <w:right w:val="single" w:sz="4" w:space="0" w:color="auto"/>
            </w:tcBorders>
            <w:shd w:val="clear" w:color="auto" w:fill="auto"/>
            <w:vAlign w:val="center"/>
            <w:hideMark/>
          </w:tcPr>
          <w:p w14:paraId="0C17E282" w14:textId="77777777" w:rsidR="00323E7C" w:rsidRPr="00390CFE" w:rsidRDefault="00323E7C" w:rsidP="00323E7C">
            <w:pPr>
              <w:spacing w:line="240" w:lineRule="auto"/>
              <w:jc w:val="center"/>
              <w:rPr>
                <w:rFonts w:ascii="Times New Roman" w:hAnsi="Times New Roman"/>
                <w:color w:val="000000"/>
                <w:sz w:val="20"/>
                <w:szCs w:val="20"/>
                <w:lang w:bidi="ar-SA"/>
              </w:rPr>
            </w:pPr>
            <w:r w:rsidRPr="00390CFE">
              <w:rPr>
                <w:rFonts w:ascii="Times New Roman" w:hAnsi="Times New Roman"/>
                <w:color w:val="000000"/>
                <w:sz w:val="16"/>
                <w:szCs w:val="16"/>
                <w:lang w:bidi="ar-SA"/>
              </w:rPr>
              <w:t xml:space="preserve">C17, .8 </w:t>
            </w:r>
            <w:r w:rsidRPr="00390CFE">
              <w:rPr>
                <w:rFonts w:ascii="Times New Roman" w:hAnsi="Times New Roman"/>
                <w:color w:val="000000"/>
                <w:sz w:val="20"/>
                <w:szCs w:val="20"/>
                <w:lang w:bidi="ar-SA"/>
              </w:rPr>
              <w:t>sand</w:t>
            </w:r>
          </w:p>
        </w:tc>
        <w:tc>
          <w:tcPr>
            <w:tcW w:w="740" w:type="dxa"/>
            <w:tcBorders>
              <w:top w:val="nil"/>
              <w:left w:val="nil"/>
              <w:bottom w:val="single" w:sz="4" w:space="0" w:color="auto"/>
              <w:right w:val="single" w:sz="4" w:space="0" w:color="auto"/>
            </w:tcBorders>
            <w:shd w:val="clear" w:color="auto" w:fill="auto"/>
            <w:vAlign w:val="center"/>
            <w:hideMark/>
          </w:tcPr>
          <w:p w14:paraId="0B593E11" w14:textId="77777777" w:rsidR="00323E7C" w:rsidRPr="00390CFE" w:rsidRDefault="00323E7C" w:rsidP="00323E7C">
            <w:pPr>
              <w:spacing w:line="240" w:lineRule="auto"/>
              <w:jc w:val="center"/>
              <w:rPr>
                <w:rFonts w:ascii="Times New Roman" w:hAnsi="Times New Roman"/>
                <w:color w:val="000000"/>
                <w:sz w:val="16"/>
                <w:szCs w:val="16"/>
                <w:lang w:bidi="ar-SA"/>
              </w:rPr>
            </w:pPr>
            <w:r w:rsidRPr="00390CFE">
              <w:rPr>
                <w:rFonts w:ascii="Times New Roman" w:hAnsi="Times New Roman"/>
                <w:color w:val="000000"/>
                <w:sz w:val="16"/>
                <w:szCs w:val="16"/>
                <w:lang w:bidi="ar-SA"/>
              </w:rPr>
              <w:t>D9, 1.1 sand</w:t>
            </w:r>
          </w:p>
        </w:tc>
        <w:tc>
          <w:tcPr>
            <w:tcW w:w="756" w:type="dxa"/>
            <w:tcBorders>
              <w:top w:val="nil"/>
              <w:left w:val="nil"/>
              <w:bottom w:val="single" w:sz="4" w:space="0" w:color="auto"/>
              <w:right w:val="single" w:sz="4" w:space="0" w:color="auto"/>
            </w:tcBorders>
            <w:shd w:val="clear" w:color="auto" w:fill="auto"/>
            <w:vAlign w:val="center"/>
            <w:hideMark/>
          </w:tcPr>
          <w:p w14:paraId="79AEC56C" w14:textId="77777777" w:rsidR="00323E7C" w:rsidRPr="00390CFE" w:rsidRDefault="00323E7C" w:rsidP="00323E7C">
            <w:pPr>
              <w:spacing w:line="240" w:lineRule="auto"/>
              <w:jc w:val="center"/>
              <w:rPr>
                <w:rFonts w:ascii="Times New Roman" w:hAnsi="Times New Roman"/>
                <w:color w:val="000000"/>
                <w:sz w:val="16"/>
                <w:szCs w:val="16"/>
                <w:lang w:bidi="ar-SA"/>
              </w:rPr>
            </w:pPr>
            <w:r w:rsidRPr="00390CFE">
              <w:rPr>
                <w:rFonts w:ascii="Times New Roman" w:hAnsi="Times New Roman"/>
                <w:color w:val="000000"/>
                <w:sz w:val="16"/>
                <w:szCs w:val="16"/>
                <w:lang w:bidi="ar-SA"/>
              </w:rPr>
              <w:t>C15 1.1 sand</w:t>
            </w:r>
          </w:p>
        </w:tc>
        <w:tc>
          <w:tcPr>
            <w:tcW w:w="756" w:type="dxa"/>
            <w:tcBorders>
              <w:top w:val="nil"/>
              <w:left w:val="nil"/>
              <w:bottom w:val="single" w:sz="4" w:space="0" w:color="auto"/>
              <w:right w:val="single" w:sz="4" w:space="0" w:color="auto"/>
            </w:tcBorders>
            <w:shd w:val="clear" w:color="auto" w:fill="auto"/>
            <w:vAlign w:val="center"/>
            <w:hideMark/>
          </w:tcPr>
          <w:p w14:paraId="40D8C9BA" w14:textId="77777777" w:rsidR="00323E7C" w:rsidRPr="00390CFE" w:rsidRDefault="00323E7C" w:rsidP="00323E7C">
            <w:pPr>
              <w:spacing w:line="240" w:lineRule="auto"/>
              <w:jc w:val="center"/>
              <w:rPr>
                <w:rFonts w:ascii="Times New Roman" w:hAnsi="Times New Roman"/>
                <w:color w:val="000000"/>
                <w:sz w:val="16"/>
                <w:szCs w:val="16"/>
                <w:lang w:bidi="ar-SA"/>
              </w:rPr>
            </w:pPr>
            <w:r w:rsidRPr="00390CFE">
              <w:rPr>
                <w:rFonts w:ascii="Times New Roman" w:hAnsi="Times New Roman"/>
                <w:color w:val="000000"/>
                <w:sz w:val="16"/>
                <w:szCs w:val="16"/>
                <w:lang w:bidi="ar-SA"/>
              </w:rPr>
              <w:t>D14, 1.1 sand</w:t>
            </w:r>
          </w:p>
        </w:tc>
        <w:tc>
          <w:tcPr>
            <w:tcW w:w="756" w:type="dxa"/>
            <w:tcBorders>
              <w:top w:val="nil"/>
              <w:left w:val="nil"/>
              <w:bottom w:val="single" w:sz="4" w:space="0" w:color="auto"/>
              <w:right w:val="single" w:sz="4" w:space="0" w:color="auto"/>
            </w:tcBorders>
            <w:shd w:val="clear" w:color="auto" w:fill="auto"/>
            <w:vAlign w:val="center"/>
            <w:hideMark/>
          </w:tcPr>
          <w:p w14:paraId="57BFCA66" w14:textId="77777777" w:rsidR="00323E7C" w:rsidRPr="00390CFE" w:rsidRDefault="00323E7C" w:rsidP="00323E7C">
            <w:pPr>
              <w:spacing w:line="240" w:lineRule="auto"/>
              <w:jc w:val="center"/>
              <w:rPr>
                <w:rFonts w:ascii="Times New Roman" w:hAnsi="Times New Roman"/>
                <w:color w:val="000000"/>
                <w:sz w:val="16"/>
                <w:szCs w:val="16"/>
                <w:lang w:bidi="ar-SA"/>
              </w:rPr>
            </w:pPr>
            <w:r w:rsidRPr="00390CFE">
              <w:rPr>
                <w:rFonts w:ascii="Times New Roman" w:hAnsi="Times New Roman"/>
                <w:color w:val="000000"/>
                <w:sz w:val="16"/>
                <w:szCs w:val="16"/>
                <w:lang w:bidi="ar-SA"/>
              </w:rPr>
              <w:t>C17, 1.1 sand</w:t>
            </w:r>
          </w:p>
        </w:tc>
      </w:tr>
      <w:tr w:rsidR="00323E7C" w:rsidRPr="00390CFE" w14:paraId="4B464C16"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44DC0D2" w14:textId="77777777" w:rsidR="00323E7C" w:rsidRPr="00390CFE" w:rsidRDefault="00323E7C" w:rsidP="00323E7C">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Type III Cement</w:t>
            </w:r>
          </w:p>
        </w:tc>
        <w:tc>
          <w:tcPr>
            <w:tcW w:w="740" w:type="dxa"/>
            <w:tcBorders>
              <w:top w:val="nil"/>
              <w:left w:val="nil"/>
              <w:bottom w:val="single" w:sz="4" w:space="0" w:color="auto"/>
              <w:right w:val="single" w:sz="4" w:space="0" w:color="auto"/>
            </w:tcBorders>
            <w:shd w:val="clear" w:color="auto" w:fill="auto"/>
            <w:noWrap/>
            <w:vAlign w:val="bottom"/>
            <w:hideMark/>
          </w:tcPr>
          <w:p w14:paraId="45EB1C2B"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67A47C54"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0.6</w:t>
            </w:r>
          </w:p>
        </w:tc>
        <w:tc>
          <w:tcPr>
            <w:tcW w:w="756" w:type="dxa"/>
            <w:tcBorders>
              <w:top w:val="nil"/>
              <w:left w:val="nil"/>
              <w:bottom w:val="single" w:sz="4" w:space="0" w:color="auto"/>
              <w:right w:val="single" w:sz="4" w:space="0" w:color="auto"/>
            </w:tcBorders>
            <w:shd w:val="clear" w:color="auto" w:fill="auto"/>
            <w:noWrap/>
            <w:vAlign w:val="bottom"/>
            <w:hideMark/>
          </w:tcPr>
          <w:p w14:paraId="2C429322"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0.45</w:t>
            </w:r>
          </w:p>
        </w:tc>
        <w:tc>
          <w:tcPr>
            <w:tcW w:w="756" w:type="dxa"/>
            <w:tcBorders>
              <w:top w:val="nil"/>
              <w:left w:val="nil"/>
              <w:bottom w:val="single" w:sz="4" w:space="0" w:color="auto"/>
              <w:right w:val="single" w:sz="4" w:space="0" w:color="auto"/>
            </w:tcBorders>
            <w:shd w:val="clear" w:color="auto" w:fill="auto"/>
            <w:noWrap/>
            <w:vAlign w:val="bottom"/>
            <w:hideMark/>
          </w:tcPr>
          <w:p w14:paraId="1113596B"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0.55</w:t>
            </w:r>
          </w:p>
        </w:tc>
        <w:tc>
          <w:tcPr>
            <w:tcW w:w="740" w:type="dxa"/>
            <w:tcBorders>
              <w:top w:val="nil"/>
              <w:left w:val="nil"/>
              <w:bottom w:val="single" w:sz="4" w:space="0" w:color="auto"/>
              <w:right w:val="single" w:sz="4" w:space="0" w:color="auto"/>
            </w:tcBorders>
            <w:shd w:val="clear" w:color="auto" w:fill="auto"/>
            <w:noWrap/>
            <w:vAlign w:val="bottom"/>
            <w:hideMark/>
          </w:tcPr>
          <w:p w14:paraId="2E5A1E16"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5240FF05"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0.6</w:t>
            </w:r>
          </w:p>
        </w:tc>
        <w:tc>
          <w:tcPr>
            <w:tcW w:w="756" w:type="dxa"/>
            <w:tcBorders>
              <w:top w:val="nil"/>
              <w:left w:val="nil"/>
              <w:bottom w:val="single" w:sz="4" w:space="0" w:color="auto"/>
              <w:right w:val="single" w:sz="4" w:space="0" w:color="auto"/>
            </w:tcBorders>
            <w:shd w:val="clear" w:color="auto" w:fill="auto"/>
            <w:noWrap/>
            <w:vAlign w:val="bottom"/>
            <w:hideMark/>
          </w:tcPr>
          <w:p w14:paraId="2284322B"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0.45</w:t>
            </w:r>
          </w:p>
        </w:tc>
        <w:tc>
          <w:tcPr>
            <w:tcW w:w="756" w:type="dxa"/>
            <w:tcBorders>
              <w:top w:val="nil"/>
              <w:left w:val="nil"/>
              <w:bottom w:val="single" w:sz="4" w:space="0" w:color="auto"/>
              <w:right w:val="single" w:sz="4" w:space="0" w:color="auto"/>
            </w:tcBorders>
            <w:shd w:val="clear" w:color="auto" w:fill="auto"/>
            <w:noWrap/>
            <w:vAlign w:val="bottom"/>
            <w:hideMark/>
          </w:tcPr>
          <w:p w14:paraId="44855CCF"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0.55</w:t>
            </w:r>
          </w:p>
        </w:tc>
      </w:tr>
      <w:tr w:rsidR="00323E7C" w:rsidRPr="00390CFE" w14:paraId="4E744DE5"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2E1CE7E" w14:textId="77777777" w:rsidR="00323E7C" w:rsidRPr="00390CFE" w:rsidRDefault="00323E7C" w:rsidP="00323E7C">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Silica Fume</w:t>
            </w:r>
          </w:p>
        </w:tc>
        <w:tc>
          <w:tcPr>
            <w:tcW w:w="740" w:type="dxa"/>
            <w:tcBorders>
              <w:top w:val="nil"/>
              <w:left w:val="nil"/>
              <w:bottom w:val="single" w:sz="4" w:space="0" w:color="auto"/>
              <w:right w:val="single" w:sz="4" w:space="0" w:color="auto"/>
            </w:tcBorders>
            <w:shd w:val="clear" w:color="auto" w:fill="auto"/>
            <w:noWrap/>
            <w:vAlign w:val="bottom"/>
            <w:hideMark/>
          </w:tcPr>
          <w:p w14:paraId="0BBBA433"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3896E5A3"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0FF45F08"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2CEE6DF4"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0.05</w:t>
            </w:r>
          </w:p>
        </w:tc>
        <w:tc>
          <w:tcPr>
            <w:tcW w:w="740" w:type="dxa"/>
            <w:tcBorders>
              <w:top w:val="nil"/>
              <w:left w:val="nil"/>
              <w:bottom w:val="single" w:sz="4" w:space="0" w:color="auto"/>
              <w:right w:val="single" w:sz="4" w:space="0" w:color="auto"/>
            </w:tcBorders>
            <w:shd w:val="clear" w:color="auto" w:fill="auto"/>
            <w:noWrap/>
            <w:vAlign w:val="bottom"/>
            <w:hideMark/>
          </w:tcPr>
          <w:p w14:paraId="51FCFE62"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w:t>
            </w:r>
          </w:p>
        </w:tc>
        <w:tc>
          <w:tcPr>
            <w:tcW w:w="756" w:type="dxa"/>
            <w:tcBorders>
              <w:top w:val="nil"/>
              <w:left w:val="nil"/>
              <w:bottom w:val="single" w:sz="4" w:space="0" w:color="auto"/>
              <w:right w:val="single" w:sz="4" w:space="0" w:color="auto"/>
            </w:tcBorders>
            <w:shd w:val="clear" w:color="auto" w:fill="auto"/>
            <w:noWrap/>
            <w:vAlign w:val="bottom"/>
            <w:hideMark/>
          </w:tcPr>
          <w:p w14:paraId="71B7E026"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361EF6E2"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5CF2174A"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0.05</w:t>
            </w:r>
          </w:p>
        </w:tc>
      </w:tr>
      <w:tr w:rsidR="00323E7C" w:rsidRPr="00390CFE" w14:paraId="13E009E6"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EDD2620" w14:textId="77777777" w:rsidR="00323E7C" w:rsidRPr="00390CFE" w:rsidRDefault="00323E7C" w:rsidP="00323E7C">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VCAS ™</w:t>
            </w:r>
          </w:p>
        </w:tc>
        <w:tc>
          <w:tcPr>
            <w:tcW w:w="740" w:type="dxa"/>
            <w:tcBorders>
              <w:top w:val="nil"/>
              <w:left w:val="nil"/>
              <w:bottom w:val="single" w:sz="4" w:space="0" w:color="auto"/>
              <w:right w:val="single" w:sz="4" w:space="0" w:color="auto"/>
            </w:tcBorders>
            <w:shd w:val="clear" w:color="auto" w:fill="auto"/>
            <w:noWrap/>
            <w:vAlign w:val="bottom"/>
            <w:hideMark/>
          </w:tcPr>
          <w:p w14:paraId="650C94F4"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EBB5418"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756" w:type="dxa"/>
            <w:tcBorders>
              <w:top w:val="nil"/>
              <w:left w:val="nil"/>
              <w:bottom w:val="single" w:sz="4" w:space="0" w:color="auto"/>
              <w:right w:val="single" w:sz="4" w:space="0" w:color="auto"/>
            </w:tcBorders>
            <w:shd w:val="clear" w:color="auto" w:fill="auto"/>
            <w:noWrap/>
            <w:vAlign w:val="bottom"/>
            <w:hideMark/>
          </w:tcPr>
          <w:p w14:paraId="6395F56F"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0.3</w:t>
            </w:r>
          </w:p>
        </w:tc>
        <w:tc>
          <w:tcPr>
            <w:tcW w:w="756" w:type="dxa"/>
            <w:tcBorders>
              <w:top w:val="nil"/>
              <w:left w:val="nil"/>
              <w:bottom w:val="single" w:sz="4" w:space="0" w:color="auto"/>
              <w:right w:val="single" w:sz="4" w:space="0" w:color="auto"/>
            </w:tcBorders>
            <w:shd w:val="clear" w:color="auto" w:fill="auto"/>
            <w:noWrap/>
            <w:vAlign w:val="bottom"/>
            <w:hideMark/>
          </w:tcPr>
          <w:p w14:paraId="0AF57F91"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072B81CC"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2B1F115A"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0.15</w:t>
            </w:r>
          </w:p>
        </w:tc>
        <w:tc>
          <w:tcPr>
            <w:tcW w:w="756" w:type="dxa"/>
            <w:tcBorders>
              <w:top w:val="nil"/>
              <w:left w:val="nil"/>
              <w:bottom w:val="single" w:sz="4" w:space="0" w:color="auto"/>
              <w:right w:val="single" w:sz="4" w:space="0" w:color="auto"/>
            </w:tcBorders>
            <w:shd w:val="clear" w:color="auto" w:fill="auto"/>
            <w:noWrap/>
            <w:vAlign w:val="bottom"/>
            <w:hideMark/>
          </w:tcPr>
          <w:p w14:paraId="61E983E8"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0.3</w:t>
            </w:r>
          </w:p>
        </w:tc>
        <w:tc>
          <w:tcPr>
            <w:tcW w:w="756" w:type="dxa"/>
            <w:tcBorders>
              <w:top w:val="nil"/>
              <w:left w:val="nil"/>
              <w:bottom w:val="single" w:sz="4" w:space="0" w:color="auto"/>
              <w:right w:val="single" w:sz="4" w:space="0" w:color="auto"/>
            </w:tcBorders>
            <w:shd w:val="clear" w:color="auto" w:fill="auto"/>
            <w:noWrap/>
            <w:vAlign w:val="bottom"/>
            <w:hideMark/>
          </w:tcPr>
          <w:p w14:paraId="56764FCB"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r>
      <w:tr w:rsidR="00323E7C" w:rsidRPr="00390CFE" w14:paraId="4EDBF2DA"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4E8664B" w14:textId="77777777" w:rsidR="00323E7C" w:rsidRPr="00390CFE" w:rsidRDefault="00323E7C" w:rsidP="00323E7C">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Fly Ash</w:t>
            </w:r>
          </w:p>
        </w:tc>
        <w:tc>
          <w:tcPr>
            <w:tcW w:w="740" w:type="dxa"/>
            <w:tcBorders>
              <w:top w:val="nil"/>
              <w:left w:val="nil"/>
              <w:bottom w:val="single" w:sz="4" w:space="0" w:color="auto"/>
              <w:right w:val="single" w:sz="4" w:space="0" w:color="auto"/>
            </w:tcBorders>
            <w:shd w:val="clear" w:color="auto" w:fill="auto"/>
            <w:noWrap/>
            <w:vAlign w:val="bottom"/>
            <w:hideMark/>
          </w:tcPr>
          <w:p w14:paraId="32A90564"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1940A55F"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6014F165"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1E7D9F43"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54539293"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252AE4F3"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799E060E"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0.125</w:t>
            </w:r>
          </w:p>
        </w:tc>
        <w:tc>
          <w:tcPr>
            <w:tcW w:w="756" w:type="dxa"/>
            <w:tcBorders>
              <w:top w:val="nil"/>
              <w:left w:val="nil"/>
              <w:bottom w:val="single" w:sz="4" w:space="0" w:color="auto"/>
              <w:right w:val="single" w:sz="4" w:space="0" w:color="auto"/>
            </w:tcBorders>
            <w:shd w:val="clear" w:color="auto" w:fill="auto"/>
            <w:noWrap/>
            <w:vAlign w:val="bottom"/>
            <w:hideMark/>
          </w:tcPr>
          <w:p w14:paraId="3E5B47BD"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0.1</w:t>
            </w:r>
          </w:p>
        </w:tc>
      </w:tr>
      <w:tr w:rsidR="00323E7C" w:rsidRPr="00390CFE" w14:paraId="3EC102DD"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7008330" w14:textId="77777777" w:rsidR="00323E7C" w:rsidRPr="00390CFE" w:rsidRDefault="00323E7C" w:rsidP="00323E7C">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Type I Cement</w:t>
            </w:r>
          </w:p>
        </w:tc>
        <w:tc>
          <w:tcPr>
            <w:tcW w:w="740" w:type="dxa"/>
            <w:tcBorders>
              <w:top w:val="nil"/>
              <w:left w:val="nil"/>
              <w:bottom w:val="single" w:sz="4" w:space="0" w:color="auto"/>
              <w:right w:val="single" w:sz="4" w:space="0" w:color="auto"/>
            </w:tcBorders>
            <w:shd w:val="clear" w:color="auto" w:fill="auto"/>
            <w:noWrap/>
            <w:vAlign w:val="bottom"/>
            <w:hideMark/>
          </w:tcPr>
          <w:p w14:paraId="19B5BB28"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p>
        </w:tc>
        <w:tc>
          <w:tcPr>
            <w:tcW w:w="756" w:type="dxa"/>
            <w:tcBorders>
              <w:top w:val="nil"/>
              <w:left w:val="nil"/>
              <w:bottom w:val="single" w:sz="4" w:space="0" w:color="auto"/>
              <w:right w:val="single" w:sz="4" w:space="0" w:color="auto"/>
            </w:tcBorders>
            <w:shd w:val="clear" w:color="auto" w:fill="auto"/>
            <w:noWrap/>
            <w:vAlign w:val="bottom"/>
            <w:hideMark/>
          </w:tcPr>
          <w:p w14:paraId="6BD9A487"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1789B553"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18FDE262"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0.3</w:t>
            </w:r>
          </w:p>
        </w:tc>
        <w:tc>
          <w:tcPr>
            <w:tcW w:w="740" w:type="dxa"/>
            <w:tcBorders>
              <w:top w:val="nil"/>
              <w:left w:val="nil"/>
              <w:bottom w:val="single" w:sz="4" w:space="0" w:color="auto"/>
              <w:right w:val="single" w:sz="4" w:space="0" w:color="auto"/>
            </w:tcBorders>
            <w:shd w:val="clear" w:color="auto" w:fill="auto"/>
            <w:noWrap/>
            <w:vAlign w:val="bottom"/>
            <w:hideMark/>
          </w:tcPr>
          <w:p w14:paraId="5EE28A0A"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0.7</w:t>
            </w:r>
          </w:p>
        </w:tc>
        <w:tc>
          <w:tcPr>
            <w:tcW w:w="756" w:type="dxa"/>
            <w:tcBorders>
              <w:top w:val="nil"/>
              <w:left w:val="nil"/>
              <w:bottom w:val="single" w:sz="4" w:space="0" w:color="auto"/>
              <w:right w:val="single" w:sz="4" w:space="0" w:color="auto"/>
            </w:tcBorders>
            <w:shd w:val="clear" w:color="auto" w:fill="auto"/>
            <w:noWrap/>
            <w:vAlign w:val="bottom"/>
            <w:hideMark/>
          </w:tcPr>
          <w:p w14:paraId="33D68391"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478214A9"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w:t>
            </w:r>
          </w:p>
        </w:tc>
        <w:tc>
          <w:tcPr>
            <w:tcW w:w="756" w:type="dxa"/>
            <w:tcBorders>
              <w:top w:val="nil"/>
              <w:left w:val="nil"/>
              <w:bottom w:val="single" w:sz="4" w:space="0" w:color="auto"/>
              <w:right w:val="single" w:sz="4" w:space="0" w:color="auto"/>
            </w:tcBorders>
            <w:shd w:val="clear" w:color="auto" w:fill="auto"/>
            <w:noWrap/>
            <w:vAlign w:val="bottom"/>
            <w:hideMark/>
          </w:tcPr>
          <w:p w14:paraId="645F8011"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0.3</w:t>
            </w:r>
          </w:p>
        </w:tc>
      </w:tr>
      <w:tr w:rsidR="00323E7C" w:rsidRPr="00390CFE" w14:paraId="16B049D8"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D97A757" w14:textId="77777777" w:rsidR="00323E7C" w:rsidRPr="00390CFE" w:rsidRDefault="00323E7C" w:rsidP="00323E7C">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w/cm</w:t>
            </w:r>
          </w:p>
        </w:tc>
        <w:tc>
          <w:tcPr>
            <w:tcW w:w="740" w:type="dxa"/>
            <w:tcBorders>
              <w:top w:val="nil"/>
              <w:left w:val="nil"/>
              <w:bottom w:val="single" w:sz="4" w:space="0" w:color="auto"/>
              <w:right w:val="single" w:sz="4" w:space="0" w:color="auto"/>
            </w:tcBorders>
            <w:shd w:val="clear" w:color="auto" w:fill="auto"/>
            <w:noWrap/>
            <w:vAlign w:val="bottom"/>
            <w:hideMark/>
          </w:tcPr>
          <w:p w14:paraId="0DFB59EC"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7EB577BD"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0.201</w:t>
            </w:r>
          </w:p>
        </w:tc>
        <w:tc>
          <w:tcPr>
            <w:tcW w:w="756" w:type="dxa"/>
            <w:tcBorders>
              <w:top w:val="nil"/>
              <w:left w:val="nil"/>
              <w:bottom w:val="single" w:sz="4" w:space="0" w:color="auto"/>
              <w:right w:val="single" w:sz="4" w:space="0" w:color="auto"/>
            </w:tcBorders>
            <w:shd w:val="clear" w:color="auto" w:fill="auto"/>
            <w:noWrap/>
            <w:vAlign w:val="bottom"/>
            <w:hideMark/>
          </w:tcPr>
          <w:p w14:paraId="12BF9908"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0.201</w:t>
            </w:r>
          </w:p>
        </w:tc>
        <w:tc>
          <w:tcPr>
            <w:tcW w:w="756" w:type="dxa"/>
            <w:tcBorders>
              <w:top w:val="nil"/>
              <w:left w:val="nil"/>
              <w:bottom w:val="single" w:sz="4" w:space="0" w:color="auto"/>
              <w:right w:val="single" w:sz="4" w:space="0" w:color="auto"/>
            </w:tcBorders>
            <w:shd w:val="clear" w:color="auto" w:fill="auto"/>
            <w:noWrap/>
            <w:vAlign w:val="bottom"/>
            <w:hideMark/>
          </w:tcPr>
          <w:p w14:paraId="5B5E75B0"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0.201</w:t>
            </w:r>
          </w:p>
        </w:tc>
        <w:tc>
          <w:tcPr>
            <w:tcW w:w="740" w:type="dxa"/>
            <w:tcBorders>
              <w:top w:val="nil"/>
              <w:left w:val="nil"/>
              <w:bottom w:val="single" w:sz="4" w:space="0" w:color="auto"/>
              <w:right w:val="single" w:sz="4" w:space="0" w:color="auto"/>
            </w:tcBorders>
            <w:shd w:val="clear" w:color="auto" w:fill="auto"/>
            <w:noWrap/>
            <w:vAlign w:val="bottom"/>
            <w:hideMark/>
          </w:tcPr>
          <w:p w14:paraId="51D5BA1A"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w:t>
            </w:r>
          </w:p>
        </w:tc>
        <w:tc>
          <w:tcPr>
            <w:tcW w:w="756" w:type="dxa"/>
            <w:tcBorders>
              <w:top w:val="nil"/>
              <w:left w:val="nil"/>
              <w:bottom w:val="single" w:sz="4" w:space="0" w:color="auto"/>
              <w:right w:val="single" w:sz="4" w:space="0" w:color="auto"/>
            </w:tcBorders>
            <w:shd w:val="clear" w:color="auto" w:fill="auto"/>
            <w:noWrap/>
            <w:vAlign w:val="bottom"/>
            <w:hideMark/>
          </w:tcPr>
          <w:p w14:paraId="0F515722"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0.201</w:t>
            </w:r>
          </w:p>
        </w:tc>
        <w:tc>
          <w:tcPr>
            <w:tcW w:w="756" w:type="dxa"/>
            <w:tcBorders>
              <w:top w:val="nil"/>
              <w:left w:val="nil"/>
              <w:bottom w:val="single" w:sz="4" w:space="0" w:color="auto"/>
              <w:right w:val="single" w:sz="4" w:space="0" w:color="auto"/>
            </w:tcBorders>
            <w:shd w:val="clear" w:color="auto" w:fill="auto"/>
            <w:noWrap/>
            <w:vAlign w:val="bottom"/>
            <w:hideMark/>
          </w:tcPr>
          <w:p w14:paraId="3E88651B"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0.201</w:t>
            </w:r>
          </w:p>
        </w:tc>
        <w:tc>
          <w:tcPr>
            <w:tcW w:w="756" w:type="dxa"/>
            <w:tcBorders>
              <w:top w:val="nil"/>
              <w:left w:val="nil"/>
              <w:bottom w:val="single" w:sz="4" w:space="0" w:color="auto"/>
              <w:right w:val="single" w:sz="4" w:space="0" w:color="auto"/>
            </w:tcBorders>
            <w:shd w:val="clear" w:color="auto" w:fill="auto"/>
            <w:noWrap/>
            <w:vAlign w:val="bottom"/>
            <w:hideMark/>
          </w:tcPr>
          <w:p w14:paraId="119B87AA"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0.201</w:t>
            </w:r>
          </w:p>
        </w:tc>
      </w:tr>
      <w:tr w:rsidR="00323E7C" w:rsidRPr="00390CFE" w14:paraId="340E03E4"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40DA915" w14:textId="77777777" w:rsidR="00323E7C" w:rsidRPr="00390CFE" w:rsidRDefault="00323E7C" w:rsidP="00323E7C">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agg/cm</w:t>
            </w:r>
          </w:p>
        </w:tc>
        <w:tc>
          <w:tcPr>
            <w:tcW w:w="740" w:type="dxa"/>
            <w:tcBorders>
              <w:top w:val="nil"/>
              <w:left w:val="nil"/>
              <w:bottom w:val="single" w:sz="4" w:space="0" w:color="auto"/>
              <w:right w:val="single" w:sz="4" w:space="0" w:color="auto"/>
            </w:tcBorders>
            <w:shd w:val="clear" w:color="auto" w:fill="auto"/>
            <w:noWrap/>
            <w:vAlign w:val="bottom"/>
            <w:hideMark/>
          </w:tcPr>
          <w:p w14:paraId="1B1C344B"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0.80</w:t>
            </w:r>
          </w:p>
        </w:tc>
        <w:tc>
          <w:tcPr>
            <w:tcW w:w="756" w:type="dxa"/>
            <w:tcBorders>
              <w:top w:val="nil"/>
              <w:left w:val="nil"/>
              <w:bottom w:val="single" w:sz="4" w:space="0" w:color="auto"/>
              <w:right w:val="single" w:sz="4" w:space="0" w:color="auto"/>
            </w:tcBorders>
            <w:shd w:val="clear" w:color="auto" w:fill="auto"/>
            <w:noWrap/>
            <w:vAlign w:val="bottom"/>
            <w:hideMark/>
          </w:tcPr>
          <w:p w14:paraId="240ED46D"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0.80</w:t>
            </w:r>
          </w:p>
        </w:tc>
        <w:tc>
          <w:tcPr>
            <w:tcW w:w="756" w:type="dxa"/>
            <w:tcBorders>
              <w:top w:val="nil"/>
              <w:left w:val="nil"/>
              <w:bottom w:val="single" w:sz="4" w:space="0" w:color="auto"/>
              <w:right w:val="single" w:sz="4" w:space="0" w:color="auto"/>
            </w:tcBorders>
            <w:shd w:val="clear" w:color="auto" w:fill="auto"/>
            <w:noWrap/>
            <w:vAlign w:val="bottom"/>
            <w:hideMark/>
          </w:tcPr>
          <w:p w14:paraId="67F80F65"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0.80</w:t>
            </w:r>
          </w:p>
        </w:tc>
        <w:tc>
          <w:tcPr>
            <w:tcW w:w="756" w:type="dxa"/>
            <w:tcBorders>
              <w:top w:val="nil"/>
              <w:left w:val="nil"/>
              <w:bottom w:val="single" w:sz="4" w:space="0" w:color="auto"/>
              <w:right w:val="single" w:sz="4" w:space="0" w:color="auto"/>
            </w:tcBorders>
            <w:shd w:val="clear" w:color="auto" w:fill="auto"/>
            <w:noWrap/>
            <w:vAlign w:val="bottom"/>
            <w:hideMark/>
          </w:tcPr>
          <w:p w14:paraId="32737F91"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0.80</w:t>
            </w:r>
          </w:p>
        </w:tc>
        <w:tc>
          <w:tcPr>
            <w:tcW w:w="740" w:type="dxa"/>
            <w:tcBorders>
              <w:top w:val="nil"/>
              <w:left w:val="nil"/>
              <w:bottom w:val="single" w:sz="4" w:space="0" w:color="auto"/>
              <w:right w:val="single" w:sz="4" w:space="0" w:color="auto"/>
            </w:tcBorders>
            <w:shd w:val="clear" w:color="auto" w:fill="auto"/>
            <w:noWrap/>
            <w:vAlign w:val="bottom"/>
            <w:hideMark/>
          </w:tcPr>
          <w:p w14:paraId="13F1AA68"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1.10</w:t>
            </w:r>
          </w:p>
        </w:tc>
        <w:tc>
          <w:tcPr>
            <w:tcW w:w="756" w:type="dxa"/>
            <w:tcBorders>
              <w:top w:val="nil"/>
              <w:left w:val="nil"/>
              <w:bottom w:val="single" w:sz="4" w:space="0" w:color="auto"/>
              <w:right w:val="single" w:sz="4" w:space="0" w:color="auto"/>
            </w:tcBorders>
            <w:shd w:val="clear" w:color="auto" w:fill="auto"/>
            <w:noWrap/>
            <w:vAlign w:val="bottom"/>
            <w:hideMark/>
          </w:tcPr>
          <w:p w14:paraId="39230B42"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1.10</w:t>
            </w:r>
          </w:p>
        </w:tc>
        <w:tc>
          <w:tcPr>
            <w:tcW w:w="756" w:type="dxa"/>
            <w:tcBorders>
              <w:top w:val="nil"/>
              <w:left w:val="nil"/>
              <w:bottom w:val="single" w:sz="4" w:space="0" w:color="auto"/>
              <w:right w:val="single" w:sz="4" w:space="0" w:color="auto"/>
            </w:tcBorders>
            <w:shd w:val="clear" w:color="auto" w:fill="auto"/>
            <w:noWrap/>
            <w:vAlign w:val="bottom"/>
            <w:hideMark/>
          </w:tcPr>
          <w:p w14:paraId="1073B4A7"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1.10</w:t>
            </w:r>
          </w:p>
        </w:tc>
        <w:tc>
          <w:tcPr>
            <w:tcW w:w="756" w:type="dxa"/>
            <w:tcBorders>
              <w:top w:val="nil"/>
              <w:left w:val="nil"/>
              <w:bottom w:val="single" w:sz="4" w:space="0" w:color="auto"/>
              <w:right w:val="single" w:sz="4" w:space="0" w:color="auto"/>
            </w:tcBorders>
            <w:shd w:val="clear" w:color="auto" w:fill="auto"/>
            <w:noWrap/>
            <w:vAlign w:val="bottom"/>
            <w:hideMark/>
          </w:tcPr>
          <w:p w14:paraId="41E61DB2"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1.10</w:t>
            </w:r>
          </w:p>
        </w:tc>
      </w:tr>
      <w:tr w:rsidR="00323E7C" w:rsidRPr="00390CFE" w14:paraId="42158DF6" w14:textId="77777777" w:rsidTr="00323E7C">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8B80D95" w14:textId="77777777" w:rsidR="00323E7C" w:rsidRPr="00390CFE" w:rsidRDefault="00323E7C" w:rsidP="00323E7C">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740" w:type="dxa"/>
            <w:tcBorders>
              <w:top w:val="nil"/>
              <w:left w:val="nil"/>
              <w:bottom w:val="single" w:sz="4" w:space="0" w:color="auto"/>
              <w:right w:val="single" w:sz="4" w:space="0" w:color="auto"/>
            </w:tcBorders>
            <w:shd w:val="clear" w:color="auto" w:fill="auto"/>
            <w:noWrap/>
            <w:vAlign w:val="bottom"/>
            <w:hideMark/>
          </w:tcPr>
          <w:p w14:paraId="67EDD91B"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2AAEC1B1"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0D4977D3"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568688EE"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024003E8"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6CE28EE8"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4A9139E4"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c>
          <w:tcPr>
            <w:tcW w:w="756" w:type="dxa"/>
            <w:tcBorders>
              <w:top w:val="nil"/>
              <w:left w:val="nil"/>
              <w:bottom w:val="single" w:sz="4" w:space="0" w:color="auto"/>
              <w:right w:val="single" w:sz="4" w:space="0" w:color="auto"/>
            </w:tcBorders>
            <w:shd w:val="clear" w:color="auto" w:fill="auto"/>
            <w:noWrap/>
            <w:vAlign w:val="bottom"/>
            <w:hideMark/>
          </w:tcPr>
          <w:p w14:paraId="4066C80E" w14:textId="77777777" w:rsidR="00323E7C" w:rsidRPr="00390CFE" w:rsidRDefault="00323E7C" w:rsidP="00323E7C">
            <w:pPr>
              <w:spacing w:line="240" w:lineRule="auto"/>
              <w:jc w:val="right"/>
              <w:rPr>
                <w:rFonts w:ascii="Times New Roman" w:hAnsi="Times New Roman"/>
                <w:color w:val="000000"/>
                <w:lang w:bidi="ar-SA"/>
              </w:rPr>
            </w:pPr>
            <w:r w:rsidRPr="00390CFE">
              <w:rPr>
                <w:rFonts w:ascii="Times New Roman" w:hAnsi="Times New Roman"/>
                <w:color w:val="000000"/>
                <w:lang w:bidi="ar-SA"/>
              </w:rPr>
              <w:t>18.7</w:t>
            </w:r>
          </w:p>
        </w:tc>
      </w:tr>
    </w:tbl>
    <w:p w14:paraId="5EC92141" w14:textId="3042001C" w:rsidR="00A20EAC" w:rsidRDefault="00A20EAC" w:rsidP="00E57699"/>
    <w:p w14:paraId="14EF5EC7" w14:textId="6579578E" w:rsidR="00C62BF1" w:rsidRPr="00C62BF1" w:rsidRDefault="00C62BF1" w:rsidP="00C62BF1">
      <w:pPr>
        <w:ind w:firstLine="720"/>
      </w:pPr>
      <w:r w:rsidRPr="00C62BF1">
        <w:t>The behavior of the concrete var</w:t>
      </w:r>
      <w:r w:rsidR="00844C16">
        <w:t>ied</w:t>
      </w:r>
      <w:r w:rsidRPr="00C62BF1">
        <w:t xml:space="preserve"> significantly between aggregate/cementitious material ratios. The difference in behaviors is outlined in </w:t>
      </w:r>
      <w:r w:rsidRPr="00C62BF1">
        <w:lastRenderedPageBreak/>
        <w:t xml:space="preserve">Figures 3.23 and 3.24. </w:t>
      </w:r>
      <w:r w:rsidRPr="00C62BF1">
        <w:rPr>
          <w:noProof/>
        </w:rPr>
        <w:drawing>
          <wp:inline distT="0" distB="0" distL="0" distR="0" wp14:anchorId="2ED792A6" wp14:editId="38C64862">
            <wp:extent cx="5394960" cy="2855935"/>
            <wp:effectExtent l="0" t="0" r="0" b="1905"/>
            <wp:docPr id="241" name="Chart 241">
              <a:extLst xmlns:a="http://schemas.openxmlformats.org/drawingml/2006/main">
                <a:ext uri="{FF2B5EF4-FFF2-40B4-BE49-F238E27FC236}">
                  <a16:creationId xmlns:a16="http://schemas.microsoft.com/office/drawing/2014/main" id="{3202C5C3-D1D3-4FC5-BF7D-11EFF5919C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C62BF1">
        <w:rPr>
          <w:noProof/>
        </w:rPr>
        <mc:AlternateContent>
          <mc:Choice Requires="wps">
            <w:drawing>
              <wp:inline distT="0" distB="0" distL="0" distR="0" wp14:anchorId="6DE74BAE" wp14:editId="0A7A8C8C">
                <wp:extent cx="5394960" cy="274320"/>
                <wp:effectExtent l="0" t="0" r="0" b="0"/>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42CA605B" w14:textId="77777777" w:rsidR="007B6543" w:rsidRPr="00E004D9" w:rsidRDefault="007B6543" w:rsidP="00C62BF1">
                            <w:pPr>
                              <w:jc w:val="center"/>
                              <w:rPr>
                                <w:b/>
                                <w:i/>
                              </w:rPr>
                            </w:pPr>
                            <w:r>
                              <w:rPr>
                                <w:b/>
                                <w:i/>
                              </w:rPr>
                              <w:t>Figure 3.23 Aggregate/Cementitious Material Ratio vs. Mortar Flow</w:t>
                            </w:r>
                          </w:p>
                        </w:txbxContent>
                      </wps:txbx>
                      <wps:bodyPr rot="0" vert="horz" wrap="square" lIns="91440" tIns="45720" rIns="91440" bIns="45720" anchor="t" anchorCtr="0">
                        <a:noAutofit/>
                      </wps:bodyPr>
                    </wps:wsp>
                  </a:graphicData>
                </a:graphic>
              </wp:inline>
            </w:drawing>
          </mc:Choice>
          <mc:Fallback>
            <w:pict>
              <v:shape w14:anchorId="6DE74BAE" id="_x0000_s1082"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IH2hnoQAgAA&#10;/AMAAA4AAAAAAAAAAAAAAAAALgIAAGRycy9lMm9Eb2MueG1sUEsBAi0AFAAGAAgAAAAhAOvOkA7a&#10;AAAABAEAAA8AAAAAAAAAAAAAAAAAagQAAGRycy9kb3ducmV2LnhtbFBLBQYAAAAABAAEAPMAAABx&#10;BQAAAAA=&#10;" filled="f" stroked="f">
                <v:textbox>
                  <w:txbxContent>
                    <w:p w14:paraId="42CA605B" w14:textId="77777777" w:rsidR="007B6543" w:rsidRPr="00E004D9" w:rsidRDefault="007B6543" w:rsidP="00C62BF1">
                      <w:pPr>
                        <w:jc w:val="center"/>
                        <w:rPr>
                          <w:b/>
                          <w:i/>
                        </w:rPr>
                      </w:pPr>
                      <w:r>
                        <w:rPr>
                          <w:b/>
                          <w:i/>
                        </w:rPr>
                        <w:t>Figure 3.23 Aggregate/Cementitious Material Ratio vs. Mortar Flow</w:t>
                      </w:r>
                    </w:p>
                  </w:txbxContent>
                </v:textbox>
                <w10:anchorlock/>
              </v:shape>
            </w:pict>
          </mc:Fallback>
        </mc:AlternateContent>
      </w:r>
      <w:r w:rsidRPr="00C62BF1">
        <w:rPr>
          <w:noProof/>
        </w:rPr>
        <w:drawing>
          <wp:inline distT="0" distB="0" distL="0" distR="0" wp14:anchorId="441720EA" wp14:editId="32481E90">
            <wp:extent cx="5394960" cy="2680570"/>
            <wp:effectExtent l="0" t="0" r="0" b="5715"/>
            <wp:docPr id="243" name="Chart 243">
              <a:extLst xmlns:a="http://schemas.openxmlformats.org/drawingml/2006/main">
                <a:ext uri="{FF2B5EF4-FFF2-40B4-BE49-F238E27FC236}">
                  <a16:creationId xmlns:a16="http://schemas.microsoft.com/office/drawing/2014/main" id="{5CD0D270-583C-4D3C-9E08-25B3CB49B9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C62BF1">
        <w:rPr>
          <w:noProof/>
        </w:rPr>
        <mc:AlternateContent>
          <mc:Choice Requires="wps">
            <w:drawing>
              <wp:inline distT="0" distB="0" distL="0" distR="0" wp14:anchorId="00DD1B39" wp14:editId="1D679ACC">
                <wp:extent cx="5394960" cy="274320"/>
                <wp:effectExtent l="0" t="0" r="0" b="0"/>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68DF569A" w14:textId="77777777" w:rsidR="007B6543" w:rsidRPr="00E004D9" w:rsidRDefault="007B6543" w:rsidP="00C62BF1">
                            <w:pPr>
                              <w:spacing w:line="240" w:lineRule="auto"/>
                              <w:jc w:val="center"/>
                              <w:rPr>
                                <w:b/>
                                <w:i/>
                              </w:rPr>
                            </w:pPr>
                            <w:r>
                              <w:rPr>
                                <w:b/>
                                <w:i/>
                              </w:rPr>
                              <w:t>Figure 3.24 Aggregate/Cementitious Material Ratio vs. Compressive Strength</w:t>
                            </w:r>
                          </w:p>
                        </w:txbxContent>
                      </wps:txbx>
                      <wps:bodyPr rot="0" vert="horz" wrap="square" lIns="91440" tIns="45720" rIns="91440" bIns="45720" anchor="t" anchorCtr="0">
                        <a:noAutofit/>
                      </wps:bodyPr>
                    </wps:wsp>
                  </a:graphicData>
                </a:graphic>
              </wp:inline>
            </w:drawing>
          </mc:Choice>
          <mc:Fallback>
            <w:pict>
              <v:shape w14:anchorId="00DD1B39" id="_x0000_s1083"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LsggDg8CAAD8&#10;AwAADgAAAAAAAAAAAAAAAAAuAgAAZHJzL2Uyb0RvYy54bWxQSwECLQAUAAYACAAAACEA686QDtoA&#10;AAAEAQAADwAAAAAAAAAAAAAAAABpBAAAZHJzL2Rvd25yZXYueG1sUEsFBgAAAAAEAAQA8wAAAHAF&#10;AAAAAA==&#10;" filled="f" stroked="f">
                <v:textbox>
                  <w:txbxContent>
                    <w:p w14:paraId="68DF569A" w14:textId="77777777" w:rsidR="007B6543" w:rsidRPr="00E004D9" w:rsidRDefault="007B6543" w:rsidP="00C62BF1">
                      <w:pPr>
                        <w:spacing w:line="240" w:lineRule="auto"/>
                        <w:jc w:val="center"/>
                        <w:rPr>
                          <w:b/>
                          <w:i/>
                        </w:rPr>
                      </w:pPr>
                      <w:r>
                        <w:rPr>
                          <w:b/>
                          <w:i/>
                        </w:rPr>
                        <w:t>Figure 3.24 Aggregate/Cementitious Material Ratio vs. Compressive Strength</w:t>
                      </w:r>
                    </w:p>
                  </w:txbxContent>
                </v:textbox>
                <w10:anchorlock/>
              </v:shape>
            </w:pict>
          </mc:Fallback>
        </mc:AlternateContent>
      </w:r>
    </w:p>
    <w:p w14:paraId="3E13A267" w14:textId="208EB11C" w:rsidR="00C62BF1" w:rsidRPr="00C62BF1" w:rsidRDefault="00C62BF1" w:rsidP="00C62BF1">
      <w:pPr>
        <w:ind w:firstLine="720"/>
      </w:pPr>
      <w:r w:rsidRPr="00C62BF1">
        <w:t xml:space="preserve">For all four mixes, there is a strong correlation between an increase in the aggregate/cementitious materials ratio and a decrease in mortar flow, as shown in Figure 3.23. Note that mix C17 exceeded the accurate capacity of the flow table for </w:t>
      </w:r>
      <w:r w:rsidRPr="00C62BF1">
        <w:lastRenderedPageBreak/>
        <w:t>some of these data points</w:t>
      </w:r>
      <w:r w:rsidR="00844C16">
        <w:t>, so a correlation could not be determined</w:t>
      </w:r>
      <w:r w:rsidRPr="00C62BF1">
        <w:t xml:space="preserve">. The compressive strength results shown in Figure 3.24, however, were not as conclusive. </w:t>
      </w:r>
    </w:p>
    <w:p w14:paraId="124A2668" w14:textId="77777777" w:rsidR="00C62BF1" w:rsidRPr="00C62BF1" w:rsidRDefault="00C62BF1" w:rsidP="00C62BF1">
      <w:pPr>
        <w:ind w:firstLine="720"/>
      </w:pPr>
      <w:r w:rsidRPr="00C62BF1">
        <w:t xml:space="preserve">A cursory look at the results in Figure 3.24 suggests that the aggregate/cementitious material ratio of 1.0 appears the weakest, and 1.1 the strongest. However, a comparison for each mix individually shows no general trend in aggregate/cementitious material ratio vs. compressive strength. There is no obvious reason to explain this phenomenon. As discussed earlier in the chapter for Series D, these aggregate/cementitious material ratios have significantly different particle packing potentials. </w:t>
      </w:r>
    </w:p>
    <w:p w14:paraId="41B02738" w14:textId="77777777" w:rsidR="00C62BF1" w:rsidRPr="00C62BF1" w:rsidRDefault="00C62BF1" w:rsidP="00C62BF1">
      <w:pPr>
        <w:ind w:firstLine="720"/>
      </w:pPr>
      <w:r w:rsidRPr="00C62BF1">
        <w:t xml:space="preserve">This series did not produce a clear correlation between the aggregate/cementitious material ratio and compressive strength. None of the strengths of this series exceeded those of previous series, even as the mixes were repeated exactly. The source of this discrepancy is unknown. However, these lower values were marked as the baseline the future series were compared against.  </w:t>
      </w:r>
    </w:p>
    <w:p w14:paraId="1DDD551B" w14:textId="77777777" w:rsidR="00C62BF1" w:rsidRPr="00596249" w:rsidRDefault="00C62BF1" w:rsidP="00AC68BE">
      <w:pPr>
        <w:pStyle w:val="Heading2"/>
      </w:pPr>
      <w:bookmarkStart w:id="54" w:name="_Toc497315369"/>
      <w:r w:rsidRPr="00596249">
        <w:t>Series G: An Extensive Study into GGBFS</w:t>
      </w:r>
      <w:bookmarkEnd w:id="54"/>
    </w:p>
    <w:p w14:paraId="4F16A468" w14:textId="458078C9" w:rsidR="00C62BF1" w:rsidRPr="00C62BF1" w:rsidRDefault="00C62BF1" w:rsidP="00C62BF1">
      <w:pPr>
        <w:ind w:firstLine="720"/>
      </w:pPr>
      <w:r w:rsidRPr="00C62BF1">
        <w:t xml:space="preserve">Because mixes in previous series had not yet achieved the target compressive strength, there was interest in investigating GGBFS as the primary SCM. Previous series had not investigated the effect of GGBFS without the addition of fly ash, and there was consideration that the two SCMs </w:t>
      </w:r>
      <w:r w:rsidR="00862614">
        <w:t>may not be as chemically compatible as other combinations of SCMs.</w:t>
      </w:r>
      <w:r w:rsidRPr="00C62BF1">
        <w:t xml:space="preserve"> Additionally, the literature indicated more success with GGBFS than previously found in this study</w:t>
      </w:r>
      <w:r w:rsidR="00862614">
        <w:t xml:space="preserve"> though Series A-F</w:t>
      </w:r>
      <w:r w:rsidRPr="00C62BF1">
        <w:t xml:space="preserve"> (Kim </w:t>
      </w:r>
      <w:r w:rsidR="00735C29">
        <w:t xml:space="preserve">et al., </w:t>
      </w:r>
      <w:r w:rsidRPr="00C62BF1">
        <w:t xml:space="preserve">2016). This discrepancy warranted further review of GGBFS. The mix designs for this series are given in Table 3.12. </w:t>
      </w:r>
    </w:p>
    <w:p w14:paraId="32ADFB14" w14:textId="77777777" w:rsidR="00C62BF1" w:rsidRPr="00C62BF1" w:rsidRDefault="00C62BF1" w:rsidP="00C62BF1">
      <w:pPr>
        <w:ind w:firstLine="720"/>
      </w:pPr>
      <w:r w:rsidRPr="00C62BF1">
        <w:rPr>
          <w:noProof/>
        </w:rPr>
        <w:lastRenderedPageBreak/>
        <mc:AlternateContent>
          <mc:Choice Requires="wps">
            <w:drawing>
              <wp:inline distT="0" distB="0" distL="0" distR="0" wp14:anchorId="29EFE595" wp14:editId="2AAA3FAE">
                <wp:extent cx="4948555" cy="274320"/>
                <wp:effectExtent l="0" t="0" r="0" b="0"/>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8555" cy="274320"/>
                        </a:xfrm>
                        <a:prstGeom prst="rect">
                          <a:avLst/>
                        </a:prstGeom>
                        <a:noFill/>
                        <a:ln w="9525">
                          <a:noFill/>
                          <a:miter lim="800000"/>
                          <a:headEnd/>
                          <a:tailEnd/>
                        </a:ln>
                      </wps:spPr>
                      <wps:txbx>
                        <w:txbxContent>
                          <w:p w14:paraId="5B0A4017" w14:textId="77777777" w:rsidR="007B6543" w:rsidRPr="00E004D9" w:rsidRDefault="007B6543" w:rsidP="00C62BF1">
                            <w:pPr>
                              <w:spacing w:line="240" w:lineRule="auto"/>
                              <w:jc w:val="center"/>
                              <w:rPr>
                                <w:b/>
                                <w:i/>
                              </w:rPr>
                            </w:pPr>
                            <w:r>
                              <w:rPr>
                                <w:b/>
                                <w:i/>
                              </w:rPr>
                              <w:t>Table 3.12 Series G Mix Design Proportions</w:t>
                            </w:r>
                          </w:p>
                        </w:txbxContent>
                      </wps:txbx>
                      <wps:bodyPr rot="0" vert="horz" wrap="square" lIns="91440" tIns="45720" rIns="91440" bIns="45720" anchor="t" anchorCtr="0">
                        <a:noAutofit/>
                      </wps:bodyPr>
                    </wps:wsp>
                  </a:graphicData>
                </a:graphic>
              </wp:inline>
            </w:drawing>
          </mc:Choice>
          <mc:Fallback>
            <w:pict>
              <v:shape w14:anchorId="29EFE595" id="_x0000_s1084" type="#_x0000_t202" style="width:389.6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" filled="f" stroked="f">
                <v:textbox>
                  <w:txbxContent>
                    <w:p w14:paraId="5B0A4017" w14:textId="77777777" w:rsidR="007B6543" w:rsidRPr="00E004D9" w:rsidRDefault="007B6543" w:rsidP="00C62BF1">
                      <w:pPr>
                        <w:spacing w:line="240" w:lineRule="auto"/>
                        <w:jc w:val="center"/>
                        <w:rPr>
                          <w:b/>
                          <w:i/>
                        </w:rPr>
                      </w:pPr>
                      <w:r>
                        <w:rPr>
                          <w:b/>
                          <w:i/>
                        </w:rPr>
                        <w:t>Table 3.12 Series G Mix Design Proportions</w:t>
                      </w:r>
                    </w:p>
                  </w:txbxContent>
                </v:textbox>
                <w10:anchorlock/>
              </v:shape>
            </w:pict>
          </mc:Fallback>
        </mc:AlternateContent>
      </w:r>
    </w:p>
    <w:tbl>
      <w:tblPr>
        <w:tblW w:w="7776" w:type="dxa"/>
        <w:jc w:val="center"/>
        <w:tblLook w:val="04A0" w:firstRow="1" w:lastRow="0" w:firstColumn="1" w:lastColumn="0" w:noHBand="0" w:noVBand="1"/>
      </w:tblPr>
      <w:tblGrid>
        <w:gridCol w:w="2224"/>
        <w:gridCol w:w="694"/>
        <w:gridCol w:w="694"/>
        <w:gridCol w:w="694"/>
        <w:gridCol w:w="694"/>
        <w:gridCol w:w="694"/>
        <w:gridCol w:w="694"/>
        <w:gridCol w:w="694"/>
        <w:gridCol w:w="694"/>
      </w:tblGrid>
      <w:tr w:rsidR="00C62BF1" w:rsidRPr="00C62BF1" w14:paraId="2DFD115A" w14:textId="77777777" w:rsidTr="00C62BF1">
        <w:trPr>
          <w:trHeight w:val="312"/>
          <w:jc w:val="center"/>
        </w:trPr>
        <w:tc>
          <w:tcPr>
            <w:tcW w:w="2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860B2D" w14:textId="77777777" w:rsidR="00C62BF1" w:rsidRPr="00C62BF1" w:rsidRDefault="00C62BF1" w:rsidP="00C62BF1">
            <w:pPr>
              <w:spacing w:line="240" w:lineRule="auto"/>
              <w:rPr>
                <w:rFonts w:ascii="Times New Roman" w:hAnsi="Times New Roman"/>
                <w:color w:val="000000"/>
                <w:lang w:bidi="ar-SA"/>
              </w:rPr>
            </w:pPr>
            <w:r w:rsidRPr="00C62BF1">
              <w:rPr>
                <w:rFonts w:ascii="Times New Roman" w:hAnsi="Times New Roman"/>
                <w:color w:val="000000"/>
                <w:lang w:bidi="ar-SA"/>
              </w:rPr>
              <w:t> </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14:paraId="4C67A02D"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G1</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14:paraId="3E78CE97"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G2</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14:paraId="3B9A5471"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G3</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14:paraId="2AA647DF"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G4</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14:paraId="4820012A"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G5</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14:paraId="0ED98938"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G6</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14:paraId="4A71DE78"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G7</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14:paraId="0D70731F" w14:textId="77777777" w:rsidR="00C62BF1" w:rsidRPr="00C62BF1" w:rsidRDefault="00C62BF1" w:rsidP="00C62BF1">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G8</w:t>
            </w:r>
          </w:p>
        </w:tc>
      </w:tr>
      <w:tr w:rsidR="00C62BF1" w:rsidRPr="00C62BF1" w14:paraId="0B4AF52E" w14:textId="77777777" w:rsidTr="00C62BF1">
        <w:trPr>
          <w:trHeight w:val="312"/>
          <w:jc w:val="center"/>
        </w:trPr>
        <w:tc>
          <w:tcPr>
            <w:tcW w:w="2224" w:type="dxa"/>
            <w:tcBorders>
              <w:top w:val="nil"/>
              <w:left w:val="single" w:sz="4" w:space="0" w:color="auto"/>
              <w:bottom w:val="single" w:sz="4" w:space="0" w:color="auto"/>
              <w:right w:val="single" w:sz="4" w:space="0" w:color="auto"/>
            </w:tcBorders>
            <w:shd w:val="clear" w:color="auto" w:fill="auto"/>
            <w:noWrap/>
            <w:vAlign w:val="bottom"/>
            <w:hideMark/>
          </w:tcPr>
          <w:p w14:paraId="608F8029"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694" w:type="dxa"/>
            <w:tcBorders>
              <w:top w:val="nil"/>
              <w:left w:val="nil"/>
              <w:bottom w:val="single" w:sz="4" w:space="0" w:color="auto"/>
              <w:right w:val="single" w:sz="4" w:space="0" w:color="auto"/>
            </w:tcBorders>
            <w:shd w:val="clear" w:color="auto" w:fill="auto"/>
            <w:noWrap/>
            <w:vAlign w:val="bottom"/>
            <w:hideMark/>
          </w:tcPr>
          <w:p w14:paraId="7C34964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0.85</w:t>
            </w:r>
          </w:p>
        </w:tc>
        <w:tc>
          <w:tcPr>
            <w:tcW w:w="694" w:type="dxa"/>
            <w:tcBorders>
              <w:top w:val="nil"/>
              <w:left w:val="nil"/>
              <w:bottom w:val="single" w:sz="4" w:space="0" w:color="auto"/>
              <w:right w:val="single" w:sz="4" w:space="0" w:color="auto"/>
            </w:tcBorders>
            <w:shd w:val="clear" w:color="auto" w:fill="auto"/>
            <w:noWrap/>
            <w:vAlign w:val="bottom"/>
            <w:hideMark/>
          </w:tcPr>
          <w:p w14:paraId="08755B5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0.75</w:t>
            </w:r>
          </w:p>
        </w:tc>
        <w:tc>
          <w:tcPr>
            <w:tcW w:w="694" w:type="dxa"/>
            <w:tcBorders>
              <w:top w:val="nil"/>
              <w:left w:val="nil"/>
              <w:bottom w:val="single" w:sz="4" w:space="0" w:color="auto"/>
              <w:right w:val="single" w:sz="4" w:space="0" w:color="auto"/>
            </w:tcBorders>
            <w:shd w:val="clear" w:color="auto" w:fill="auto"/>
            <w:noWrap/>
            <w:vAlign w:val="bottom"/>
            <w:hideMark/>
          </w:tcPr>
          <w:p w14:paraId="193EBC2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0.65</w:t>
            </w:r>
          </w:p>
        </w:tc>
        <w:tc>
          <w:tcPr>
            <w:tcW w:w="694" w:type="dxa"/>
            <w:tcBorders>
              <w:top w:val="nil"/>
              <w:left w:val="nil"/>
              <w:bottom w:val="single" w:sz="4" w:space="0" w:color="auto"/>
              <w:right w:val="single" w:sz="4" w:space="0" w:color="auto"/>
            </w:tcBorders>
            <w:shd w:val="clear" w:color="auto" w:fill="auto"/>
            <w:noWrap/>
            <w:vAlign w:val="bottom"/>
            <w:hideMark/>
          </w:tcPr>
          <w:p w14:paraId="16C4F4F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0.55</w:t>
            </w:r>
          </w:p>
        </w:tc>
        <w:tc>
          <w:tcPr>
            <w:tcW w:w="694" w:type="dxa"/>
            <w:tcBorders>
              <w:top w:val="nil"/>
              <w:left w:val="nil"/>
              <w:bottom w:val="single" w:sz="4" w:space="0" w:color="auto"/>
              <w:right w:val="single" w:sz="4" w:space="0" w:color="auto"/>
            </w:tcBorders>
            <w:shd w:val="clear" w:color="auto" w:fill="auto"/>
            <w:noWrap/>
            <w:vAlign w:val="bottom"/>
            <w:hideMark/>
          </w:tcPr>
          <w:p w14:paraId="1CF5940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0.8</w:t>
            </w:r>
          </w:p>
        </w:tc>
        <w:tc>
          <w:tcPr>
            <w:tcW w:w="694" w:type="dxa"/>
            <w:tcBorders>
              <w:top w:val="nil"/>
              <w:left w:val="nil"/>
              <w:bottom w:val="single" w:sz="4" w:space="0" w:color="auto"/>
              <w:right w:val="single" w:sz="4" w:space="0" w:color="auto"/>
            </w:tcBorders>
            <w:shd w:val="clear" w:color="auto" w:fill="auto"/>
            <w:noWrap/>
            <w:vAlign w:val="bottom"/>
            <w:hideMark/>
          </w:tcPr>
          <w:p w14:paraId="143D69A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0.7</w:t>
            </w:r>
          </w:p>
        </w:tc>
        <w:tc>
          <w:tcPr>
            <w:tcW w:w="694" w:type="dxa"/>
            <w:tcBorders>
              <w:top w:val="nil"/>
              <w:left w:val="nil"/>
              <w:bottom w:val="single" w:sz="4" w:space="0" w:color="auto"/>
              <w:right w:val="single" w:sz="4" w:space="0" w:color="auto"/>
            </w:tcBorders>
            <w:shd w:val="clear" w:color="auto" w:fill="auto"/>
            <w:noWrap/>
            <w:vAlign w:val="bottom"/>
            <w:hideMark/>
          </w:tcPr>
          <w:p w14:paraId="130BD91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0.6</w:t>
            </w:r>
          </w:p>
        </w:tc>
        <w:tc>
          <w:tcPr>
            <w:tcW w:w="694" w:type="dxa"/>
            <w:tcBorders>
              <w:top w:val="nil"/>
              <w:left w:val="nil"/>
              <w:bottom w:val="single" w:sz="4" w:space="0" w:color="auto"/>
              <w:right w:val="single" w:sz="4" w:space="0" w:color="auto"/>
            </w:tcBorders>
            <w:shd w:val="clear" w:color="auto" w:fill="auto"/>
            <w:noWrap/>
            <w:vAlign w:val="bottom"/>
            <w:hideMark/>
          </w:tcPr>
          <w:p w14:paraId="4894B0A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0.5</w:t>
            </w:r>
          </w:p>
        </w:tc>
      </w:tr>
      <w:tr w:rsidR="00C62BF1" w:rsidRPr="00C62BF1" w14:paraId="2FDF830E" w14:textId="77777777" w:rsidTr="00C62BF1">
        <w:trPr>
          <w:trHeight w:val="312"/>
          <w:jc w:val="center"/>
        </w:trPr>
        <w:tc>
          <w:tcPr>
            <w:tcW w:w="2224" w:type="dxa"/>
            <w:tcBorders>
              <w:top w:val="nil"/>
              <w:left w:val="single" w:sz="4" w:space="0" w:color="auto"/>
              <w:bottom w:val="single" w:sz="4" w:space="0" w:color="auto"/>
              <w:right w:val="single" w:sz="4" w:space="0" w:color="auto"/>
            </w:tcBorders>
            <w:shd w:val="clear" w:color="auto" w:fill="auto"/>
            <w:noWrap/>
            <w:vAlign w:val="bottom"/>
            <w:hideMark/>
          </w:tcPr>
          <w:p w14:paraId="55ACA3C0"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Silica Fume</w:t>
            </w:r>
          </w:p>
        </w:tc>
        <w:tc>
          <w:tcPr>
            <w:tcW w:w="694" w:type="dxa"/>
            <w:tcBorders>
              <w:top w:val="nil"/>
              <w:left w:val="nil"/>
              <w:bottom w:val="single" w:sz="4" w:space="0" w:color="auto"/>
              <w:right w:val="single" w:sz="4" w:space="0" w:color="auto"/>
            </w:tcBorders>
            <w:shd w:val="clear" w:color="auto" w:fill="auto"/>
            <w:noWrap/>
            <w:vAlign w:val="bottom"/>
            <w:hideMark/>
          </w:tcPr>
          <w:p w14:paraId="5B12E5E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694" w:type="dxa"/>
            <w:tcBorders>
              <w:top w:val="nil"/>
              <w:left w:val="nil"/>
              <w:bottom w:val="single" w:sz="4" w:space="0" w:color="auto"/>
              <w:right w:val="single" w:sz="4" w:space="0" w:color="auto"/>
            </w:tcBorders>
            <w:shd w:val="clear" w:color="auto" w:fill="auto"/>
            <w:noWrap/>
            <w:vAlign w:val="bottom"/>
            <w:hideMark/>
          </w:tcPr>
          <w:p w14:paraId="7F09962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694" w:type="dxa"/>
            <w:tcBorders>
              <w:top w:val="nil"/>
              <w:left w:val="nil"/>
              <w:bottom w:val="single" w:sz="4" w:space="0" w:color="auto"/>
              <w:right w:val="single" w:sz="4" w:space="0" w:color="auto"/>
            </w:tcBorders>
            <w:shd w:val="clear" w:color="auto" w:fill="auto"/>
            <w:noWrap/>
            <w:vAlign w:val="bottom"/>
            <w:hideMark/>
          </w:tcPr>
          <w:p w14:paraId="2DD1E62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694" w:type="dxa"/>
            <w:tcBorders>
              <w:top w:val="nil"/>
              <w:left w:val="nil"/>
              <w:bottom w:val="single" w:sz="4" w:space="0" w:color="auto"/>
              <w:right w:val="single" w:sz="4" w:space="0" w:color="auto"/>
            </w:tcBorders>
            <w:shd w:val="clear" w:color="auto" w:fill="auto"/>
            <w:noWrap/>
            <w:vAlign w:val="bottom"/>
            <w:hideMark/>
          </w:tcPr>
          <w:p w14:paraId="68764DFD"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694" w:type="dxa"/>
            <w:tcBorders>
              <w:top w:val="nil"/>
              <w:left w:val="nil"/>
              <w:bottom w:val="single" w:sz="4" w:space="0" w:color="auto"/>
              <w:right w:val="single" w:sz="4" w:space="0" w:color="auto"/>
            </w:tcBorders>
            <w:shd w:val="clear" w:color="auto" w:fill="auto"/>
            <w:noWrap/>
            <w:vAlign w:val="bottom"/>
            <w:hideMark/>
          </w:tcPr>
          <w:p w14:paraId="1D9AC02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694" w:type="dxa"/>
            <w:tcBorders>
              <w:top w:val="nil"/>
              <w:left w:val="nil"/>
              <w:bottom w:val="single" w:sz="4" w:space="0" w:color="auto"/>
              <w:right w:val="single" w:sz="4" w:space="0" w:color="auto"/>
            </w:tcBorders>
            <w:shd w:val="clear" w:color="auto" w:fill="auto"/>
            <w:noWrap/>
            <w:vAlign w:val="bottom"/>
            <w:hideMark/>
          </w:tcPr>
          <w:p w14:paraId="54C93D9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694" w:type="dxa"/>
            <w:tcBorders>
              <w:top w:val="nil"/>
              <w:left w:val="nil"/>
              <w:bottom w:val="single" w:sz="4" w:space="0" w:color="auto"/>
              <w:right w:val="single" w:sz="4" w:space="0" w:color="auto"/>
            </w:tcBorders>
            <w:shd w:val="clear" w:color="auto" w:fill="auto"/>
            <w:noWrap/>
            <w:vAlign w:val="bottom"/>
            <w:hideMark/>
          </w:tcPr>
          <w:p w14:paraId="474D1CB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694" w:type="dxa"/>
            <w:tcBorders>
              <w:top w:val="nil"/>
              <w:left w:val="nil"/>
              <w:bottom w:val="single" w:sz="4" w:space="0" w:color="auto"/>
              <w:right w:val="single" w:sz="4" w:space="0" w:color="auto"/>
            </w:tcBorders>
            <w:shd w:val="clear" w:color="auto" w:fill="auto"/>
            <w:noWrap/>
            <w:vAlign w:val="bottom"/>
            <w:hideMark/>
          </w:tcPr>
          <w:p w14:paraId="7453047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r>
      <w:tr w:rsidR="00C62BF1" w:rsidRPr="00C62BF1" w14:paraId="2127E43E" w14:textId="77777777" w:rsidTr="00C62BF1">
        <w:trPr>
          <w:trHeight w:val="312"/>
          <w:jc w:val="center"/>
        </w:trPr>
        <w:tc>
          <w:tcPr>
            <w:tcW w:w="2224" w:type="dxa"/>
            <w:tcBorders>
              <w:top w:val="nil"/>
              <w:left w:val="single" w:sz="4" w:space="0" w:color="auto"/>
              <w:bottom w:val="single" w:sz="4" w:space="0" w:color="auto"/>
              <w:right w:val="single" w:sz="4" w:space="0" w:color="auto"/>
            </w:tcBorders>
            <w:shd w:val="clear" w:color="auto" w:fill="auto"/>
            <w:noWrap/>
            <w:vAlign w:val="bottom"/>
            <w:hideMark/>
          </w:tcPr>
          <w:p w14:paraId="2CB3758C"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GGBFS</w:t>
            </w:r>
          </w:p>
        </w:tc>
        <w:tc>
          <w:tcPr>
            <w:tcW w:w="694" w:type="dxa"/>
            <w:tcBorders>
              <w:top w:val="nil"/>
              <w:left w:val="nil"/>
              <w:bottom w:val="single" w:sz="4" w:space="0" w:color="auto"/>
              <w:right w:val="single" w:sz="4" w:space="0" w:color="auto"/>
            </w:tcBorders>
            <w:shd w:val="clear" w:color="auto" w:fill="auto"/>
            <w:noWrap/>
            <w:vAlign w:val="bottom"/>
            <w:hideMark/>
          </w:tcPr>
          <w:p w14:paraId="7BB13DF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694" w:type="dxa"/>
            <w:tcBorders>
              <w:top w:val="nil"/>
              <w:left w:val="nil"/>
              <w:bottom w:val="single" w:sz="4" w:space="0" w:color="auto"/>
              <w:right w:val="single" w:sz="4" w:space="0" w:color="auto"/>
            </w:tcBorders>
            <w:shd w:val="clear" w:color="auto" w:fill="auto"/>
            <w:noWrap/>
            <w:vAlign w:val="bottom"/>
            <w:hideMark/>
          </w:tcPr>
          <w:p w14:paraId="59A24EB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694" w:type="dxa"/>
            <w:tcBorders>
              <w:top w:val="nil"/>
              <w:left w:val="nil"/>
              <w:bottom w:val="single" w:sz="4" w:space="0" w:color="auto"/>
              <w:right w:val="single" w:sz="4" w:space="0" w:color="auto"/>
            </w:tcBorders>
            <w:shd w:val="clear" w:color="auto" w:fill="auto"/>
            <w:noWrap/>
            <w:vAlign w:val="bottom"/>
            <w:hideMark/>
          </w:tcPr>
          <w:p w14:paraId="42B1DE2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0.3</w:t>
            </w:r>
          </w:p>
        </w:tc>
        <w:tc>
          <w:tcPr>
            <w:tcW w:w="694" w:type="dxa"/>
            <w:tcBorders>
              <w:top w:val="nil"/>
              <w:left w:val="nil"/>
              <w:bottom w:val="single" w:sz="4" w:space="0" w:color="auto"/>
              <w:right w:val="single" w:sz="4" w:space="0" w:color="auto"/>
            </w:tcBorders>
            <w:shd w:val="clear" w:color="auto" w:fill="auto"/>
            <w:noWrap/>
            <w:vAlign w:val="bottom"/>
            <w:hideMark/>
          </w:tcPr>
          <w:p w14:paraId="3CA44FB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c>
          <w:tcPr>
            <w:tcW w:w="694" w:type="dxa"/>
            <w:tcBorders>
              <w:top w:val="nil"/>
              <w:left w:val="nil"/>
              <w:bottom w:val="single" w:sz="4" w:space="0" w:color="auto"/>
              <w:right w:val="single" w:sz="4" w:space="0" w:color="auto"/>
            </w:tcBorders>
            <w:shd w:val="clear" w:color="auto" w:fill="auto"/>
            <w:noWrap/>
            <w:vAlign w:val="bottom"/>
            <w:hideMark/>
          </w:tcPr>
          <w:p w14:paraId="069204C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694" w:type="dxa"/>
            <w:tcBorders>
              <w:top w:val="nil"/>
              <w:left w:val="nil"/>
              <w:bottom w:val="single" w:sz="4" w:space="0" w:color="auto"/>
              <w:right w:val="single" w:sz="4" w:space="0" w:color="auto"/>
            </w:tcBorders>
            <w:shd w:val="clear" w:color="auto" w:fill="auto"/>
            <w:noWrap/>
            <w:vAlign w:val="bottom"/>
            <w:hideMark/>
          </w:tcPr>
          <w:p w14:paraId="2ACD369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694" w:type="dxa"/>
            <w:tcBorders>
              <w:top w:val="nil"/>
              <w:left w:val="nil"/>
              <w:bottom w:val="single" w:sz="4" w:space="0" w:color="auto"/>
              <w:right w:val="single" w:sz="4" w:space="0" w:color="auto"/>
            </w:tcBorders>
            <w:shd w:val="clear" w:color="auto" w:fill="auto"/>
            <w:noWrap/>
            <w:vAlign w:val="bottom"/>
            <w:hideMark/>
          </w:tcPr>
          <w:p w14:paraId="1DB3BD2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0.3</w:t>
            </w:r>
          </w:p>
        </w:tc>
        <w:tc>
          <w:tcPr>
            <w:tcW w:w="694" w:type="dxa"/>
            <w:tcBorders>
              <w:top w:val="nil"/>
              <w:left w:val="nil"/>
              <w:bottom w:val="single" w:sz="4" w:space="0" w:color="auto"/>
              <w:right w:val="single" w:sz="4" w:space="0" w:color="auto"/>
            </w:tcBorders>
            <w:shd w:val="clear" w:color="auto" w:fill="auto"/>
            <w:noWrap/>
            <w:vAlign w:val="bottom"/>
            <w:hideMark/>
          </w:tcPr>
          <w:p w14:paraId="136B946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r>
      <w:tr w:rsidR="00C62BF1" w:rsidRPr="00C62BF1" w14:paraId="6F0B72D7" w14:textId="77777777" w:rsidTr="00C62BF1">
        <w:trPr>
          <w:trHeight w:val="312"/>
          <w:jc w:val="center"/>
        </w:trPr>
        <w:tc>
          <w:tcPr>
            <w:tcW w:w="2224" w:type="dxa"/>
            <w:tcBorders>
              <w:top w:val="nil"/>
              <w:left w:val="single" w:sz="4" w:space="0" w:color="auto"/>
              <w:bottom w:val="single" w:sz="4" w:space="0" w:color="auto"/>
              <w:right w:val="single" w:sz="4" w:space="0" w:color="auto"/>
            </w:tcBorders>
            <w:shd w:val="clear" w:color="auto" w:fill="auto"/>
            <w:noWrap/>
            <w:vAlign w:val="bottom"/>
            <w:hideMark/>
          </w:tcPr>
          <w:p w14:paraId="126BEF4D"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 Cement</w:t>
            </w:r>
          </w:p>
        </w:tc>
        <w:tc>
          <w:tcPr>
            <w:tcW w:w="694" w:type="dxa"/>
            <w:tcBorders>
              <w:top w:val="nil"/>
              <w:left w:val="nil"/>
              <w:bottom w:val="single" w:sz="4" w:space="0" w:color="auto"/>
              <w:right w:val="single" w:sz="4" w:space="0" w:color="auto"/>
            </w:tcBorders>
            <w:shd w:val="clear" w:color="auto" w:fill="auto"/>
            <w:noWrap/>
            <w:vAlign w:val="bottom"/>
            <w:hideMark/>
          </w:tcPr>
          <w:p w14:paraId="51C8091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694" w:type="dxa"/>
            <w:tcBorders>
              <w:top w:val="nil"/>
              <w:left w:val="nil"/>
              <w:bottom w:val="single" w:sz="4" w:space="0" w:color="auto"/>
              <w:right w:val="single" w:sz="4" w:space="0" w:color="auto"/>
            </w:tcBorders>
            <w:shd w:val="clear" w:color="auto" w:fill="auto"/>
            <w:noWrap/>
            <w:vAlign w:val="bottom"/>
            <w:hideMark/>
          </w:tcPr>
          <w:p w14:paraId="02122A2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694" w:type="dxa"/>
            <w:tcBorders>
              <w:top w:val="nil"/>
              <w:left w:val="nil"/>
              <w:bottom w:val="single" w:sz="4" w:space="0" w:color="auto"/>
              <w:right w:val="single" w:sz="4" w:space="0" w:color="auto"/>
            </w:tcBorders>
            <w:shd w:val="clear" w:color="auto" w:fill="auto"/>
            <w:noWrap/>
            <w:vAlign w:val="bottom"/>
            <w:hideMark/>
          </w:tcPr>
          <w:p w14:paraId="0DE6D4E3"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694" w:type="dxa"/>
            <w:tcBorders>
              <w:top w:val="nil"/>
              <w:left w:val="nil"/>
              <w:bottom w:val="single" w:sz="4" w:space="0" w:color="auto"/>
              <w:right w:val="single" w:sz="4" w:space="0" w:color="auto"/>
            </w:tcBorders>
            <w:shd w:val="clear" w:color="auto" w:fill="auto"/>
            <w:noWrap/>
            <w:vAlign w:val="bottom"/>
            <w:hideMark/>
          </w:tcPr>
          <w:p w14:paraId="6B81B1FA"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694" w:type="dxa"/>
            <w:tcBorders>
              <w:top w:val="nil"/>
              <w:left w:val="nil"/>
              <w:bottom w:val="single" w:sz="4" w:space="0" w:color="auto"/>
              <w:right w:val="single" w:sz="4" w:space="0" w:color="auto"/>
            </w:tcBorders>
            <w:shd w:val="clear" w:color="auto" w:fill="auto"/>
            <w:noWrap/>
            <w:vAlign w:val="bottom"/>
            <w:hideMark/>
          </w:tcPr>
          <w:p w14:paraId="6995A66C"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694" w:type="dxa"/>
            <w:tcBorders>
              <w:top w:val="nil"/>
              <w:left w:val="nil"/>
              <w:bottom w:val="single" w:sz="4" w:space="0" w:color="auto"/>
              <w:right w:val="single" w:sz="4" w:space="0" w:color="auto"/>
            </w:tcBorders>
            <w:shd w:val="clear" w:color="auto" w:fill="auto"/>
            <w:noWrap/>
            <w:vAlign w:val="bottom"/>
            <w:hideMark/>
          </w:tcPr>
          <w:p w14:paraId="2D1E7EF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694" w:type="dxa"/>
            <w:tcBorders>
              <w:top w:val="nil"/>
              <w:left w:val="nil"/>
              <w:bottom w:val="single" w:sz="4" w:space="0" w:color="auto"/>
              <w:right w:val="single" w:sz="4" w:space="0" w:color="auto"/>
            </w:tcBorders>
            <w:shd w:val="clear" w:color="auto" w:fill="auto"/>
            <w:noWrap/>
            <w:vAlign w:val="bottom"/>
            <w:hideMark/>
          </w:tcPr>
          <w:p w14:paraId="05F880C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694" w:type="dxa"/>
            <w:tcBorders>
              <w:top w:val="nil"/>
              <w:left w:val="nil"/>
              <w:bottom w:val="single" w:sz="4" w:space="0" w:color="auto"/>
              <w:right w:val="single" w:sz="4" w:space="0" w:color="auto"/>
            </w:tcBorders>
            <w:shd w:val="clear" w:color="auto" w:fill="auto"/>
            <w:noWrap/>
            <w:vAlign w:val="bottom"/>
            <w:hideMark/>
          </w:tcPr>
          <w:p w14:paraId="2970FFA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C62BF1" w:rsidRPr="00C62BF1" w14:paraId="2A40519B" w14:textId="77777777" w:rsidTr="00C62BF1">
        <w:trPr>
          <w:trHeight w:val="312"/>
          <w:jc w:val="center"/>
        </w:trPr>
        <w:tc>
          <w:tcPr>
            <w:tcW w:w="2224" w:type="dxa"/>
            <w:tcBorders>
              <w:top w:val="nil"/>
              <w:left w:val="single" w:sz="4" w:space="0" w:color="auto"/>
              <w:bottom w:val="single" w:sz="4" w:space="0" w:color="auto"/>
              <w:right w:val="single" w:sz="4" w:space="0" w:color="auto"/>
            </w:tcBorders>
            <w:shd w:val="clear" w:color="auto" w:fill="auto"/>
            <w:noWrap/>
            <w:vAlign w:val="bottom"/>
            <w:hideMark/>
          </w:tcPr>
          <w:p w14:paraId="25419A84"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694" w:type="dxa"/>
            <w:tcBorders>
              <w:top w:val="nil"/>
              <w:left w:val="nil"/>
              <w:bottom w:val="single" w:sz="4" w:space="0" w:color="auto"/>
              <w:right w:val="single" w:sz="4" w:space="0" w:color="auto"/>
            </w:tcBorders>
            <w:shd w:val="clear" w:color="auto" w:fill="auto"/>
            <w:noWrap/>
            <w:vAlign w:val="bottom"/>
            <w:hideMark/>
          </w:tcPr>
          <w:p w14:paraId="60D18FE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694" w:type="dxa"/>
            <w:tcBorders>
              <w:top w:val="nil"/>
              <w:left w:val="nil"/>
              <w:bottom w:val="single" w:sz="4" w:space="0" w:color="auto"/>
              <w:right w:val="single" w:sz="4" w:space="0" w:color="auto"/>
            </w:tcBorders>
            <w:shd w:val="clear" w:color="auto" w:fill="auto"/>
            <w:noWrap/>
            <w:vAlign w:val="bottom"/>
            <w:hideMark/>
          </w:tcPr>
          <w:p w14:paraId="628A2B24"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694" w:type="dxa"/>
            <w:tcBorders>
              <w:top w:val="nil"/>
              <w:left w:val="nil"/>
              <w:bottom w:val="single" w:sz="4" w:space="0" w:color="auto"/>
              <w:right w:val="single" w:sz="4" w:space="0" w:color="auto"/>
            </w:tcBorders>
            <w:shd w:val="clear" w:color="auto" w:fill="auto"/>
            <w:noWrap/>
            <w:vAlign w:val="bottom"/>
            <w:hideMark/>
          </w:tcPr>
          <w:p w14:paraId="69A5F3F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694" w:type="dxa"/>
            <w:tcBorders>
              <w:top w:val="nil"/>
              <w:left w:val="nil"/>
              <w:bottom w:val="single" w:sz="4" w:space="0" w:color="auto"/>
              <w:right w:val="single" w:sz="4" w:space="0" w:color="auto"/>
            </w:tcBorders>
            <w:shd w:val="clear" w:color="auto" w:fill="auto"/>
            <w:noWrap/>
            <w:vAlign w:val="bottom"/>
            <w:hideMark/>
          </w:tcPr>
          <w:p w14:paraId="1E8C6C0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694" w:type="dxa"/>
            <w:tcBorders>
              <w:top w:val="nil"/>
              <w:left w:val="nil"/>
              <w:bottom w:val="single" w:sz="4" w:space="0" w:color="auto"/>
              <w:right w:val="single" w:sz="4" w:space="0" w:color="auto"/>
            </w:tcBorders>
            <w:shd w:val="clear" w:color="auto" w:fill="auto"/>
            <w:noWrap/>
            <w:vAlign w:val="bottom"/>
            <w:hideMark/>
          </w:tcPr>
          <w:p w14:paraId="0C18E53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694" w:type="dxa"/>
            <w:tcBorders>
              <w:top w:val="nil"/>
              <w:left w:val="nil"/>
              <w:bottom w:val="single" w:sz="4" w:space="0" w:color="auto"/>
              <w:right w:val="single" w:sz="4" w:space="0" w:color="auto"/>
            </w:tcBorders>
            <w:shd w:val="clear" w:color="auto" w:fill="auto"/>
            <w:noWrap/>
            <w:vAlign w:val="bottom"/>
            <w:hideMark/>
          </w:tcPr>
          <w:p w14:paraId="321F44C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694" w:type="dxa"/>
            <w:tcBorders>
              <w:top w:val="nil"/>
              <w:left w:val="nil"/>
              <w:bottom w:val="single" w:sz="4" w:space="0" w:color="auto"/>
              <w:right w:val="single" w:sz="4" w:space="0" w:color="auto"/>
            </w:tcBorders>
            <w:shd w:val="clear" w:color="auto" w:fill="auto"/>
            <w:noWrap/>
            <w:vAlign w:val="bottom"/>
            <w:hideMark/>
          </w:tcPr>
          <w:p w14:paraId="749F5F0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694" w:type="dxa"/>
            <w:tcBorders>
              <w:top w:val="nil"/>
              <w:left w:val="nil"/>
              <w:bottom w:val="single" w:sz="4" w:space="0" w:color="auto"/>
              <w:right w:val="single" w:sz="4" w:space="0" w:color="auto"/>
            </w:tcBorders>
            <w:shd w:val="clear" w:color="auto" w:fill="auto"/>
            <w:noWrap/>
            <w:vAlign w:val="bottom"/>
            <w:hideMark/>
          </w:tcPr>
          <w:p w14:paraId="210DD20F"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r>
      <w:tr w:rsidR="00C62BF1" w:rsidRPr="00C62BF1" w14:paraId="154C0C60" w14:textId="77777777" w:rsidTr="00C62BF1">
        <w:trPr>
          <w:trHeight w:val="312"/>
          <w:jc w:val="center"/>
        </w:trPr>
        <w:tc>
          <w:tcPr>
            <w:tcW w:w="2224" w:type="dxa"/>
            <w:tcBorders>
              <w:top w:val="nil"/>
              <w:left w:val="single" w:sz="4" w:space="0" w:color="auto"/>
              <w:bottom w:val="single" w:sz="4" w:space="0" w:color="auto"/>
              <w:right w:val="single" w:sz="4" w:space="0" w:color="auto"/>
            </w:tcBorders>
            <w:shd w:val="clear" w:color="auto" w:fill="auto"/>
            <w:noWrap/>
            <w:vAlign w:val="bottom"/>
            <w:hideMark/>
          </w:tcPr>
          <w:p w14:paraId="00877E14" w14:textId="77777777" w:rsidR="00C62BF1" w:rsidRPr="00C62BF1" w:rsidRDefault="00C62BF1"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agg/cm</w:t>
            </w:r>
          </w:p>
        </w:tc>
        <w:tc>
          <w:tcPr>
            <w:tcW w:w="694" w:type="dxa"/>
            <w:tcBorders>
              <w:top w:val="nil"/>
              <w:left w:val="nil"/>
              <w:bottom w:val="single" w:sz="4" w:space="0" w:color="auto"/>
              <w:right w:val="single" w:sz="4" w:space="0" w:color="auto"/>
            </w:tcBorders>
            <w:shd w:val="clear" w:color="auto" w:fill="auto"/>
            <w:noWrap/>
            <w:vAlign w:val="bottom"/>
            <w:hideMark/>
          </w:tcPr>
          <w:p w14:paraId="68FC85C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694" w:type="dxa"/>
            <w:tcBorders>
              <w:top w:val="nil"/>
              <w:left w:val="nil"/>
              <w:bottom w:val="single" w:sz="4" w:space="0" w:color="auto"/>
              <w:right w:val="single" w:sz="4" w:space="0" w:color="auto"/>
            </w:tcBorders>
            <w:shd w:val="clear" w:color="auto" w:fill="auto"/>
            <w:noWrap/>
            <w:vAlign w:val="bottom"/>
            <w:hideMark/>
          </w:tcPr>
          <w:p w14:paraId="3AA50C3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694" w:type="dxa"/>
            <w:tcBorders>
              <w:top w:val="nil"/>
              <w:left w:val="nil"/>
              <w:bottom w:val="single" w:sz="4" w:space="0" w:color="auto"/>
              <w:right w:val="single" w:sz="4" w:space="0" w:color="auto"/>
            </w:tcBorders>
            <w:shd w:val="clear" w:color="auto" w:fill="auto"/>
            <w:noWrap/>
            <w:vAlign w:val="bottom"/>
            <w:hideMark/>
          </w:tcPr>
          <w:p w14:paraId="68D1A47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694" w:type="dxa"/>
            <w:tcBorders>
              <w:top w:val="nil"/>
              <w:left w:val="nil"/>
              <w:bottom w:val="single" w:sz="4" w:space="0" w:color="auto"/>
              <w:right w:val="single" w:sz="4" w:space="0" w:color="auto"/>
            </w:tcBorders>
            <w:shd w:val="clear" w:color="auto" w:fill="auto"/>
            <w:noWrap/>
            <w:vAlign w:val="bottom"/>
            <w:hideMark/>
          </w:tcPr>
          <w:p w14:paraId="4DA056CE"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694" w:type="dxa"/>
            <w:tcBorders>
              <w:top w:val="nil"/>
              <w:left w:val="nil"/>
              <w:bottom w:val="single" w:sz="4" w:space="0" w:color="auto"/>
              <w:right w:val="single" w:sz="4" w:space="0" w:color="auto"/>
            </w:tcBorders>
            <w:shd w:val="clear" w:color="auto" w:fill="auto"/>
            <w:noWrap/>
            <w:vAlign w:val="bottom"/>
            <w:hideMark/>
          </w:tcPr>
          <w:p w14:paraId="1B2EFF4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694" w:type="dxa"/>
            <w:tcBorders>
              <w:top w:val="nil"/>
              <w:left w:val="nil"/>
              <w:bottom w:val="single" w:sz="4" w:space="0" w:color="auto"/>
              <w:right w:val="single" w:sz="4" w:space="0" w:color="auto"/>
            </w:tcBorders>
            <w:shd w:val="clear" w:color="auto" w:fill="auto"/>
            <w:noWrap/>
            <w:vAlign w:val="bottom"/>
            <w:hideMark/>
          </w:tcPr>
          <w:p w14:paraId="7504ADA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694" w:type="dxa"/>
            <w:tcBorders>
              <w:top w:val="nil"/>
              <w:left w:val="nil"/>
              <w:bottom w:val="single" w:sz="4" w:space="0" w:color="auto"/>
              <w:right w:val="single" w:sz="4" w:space="0" w:color="auto"/>
            </w:tcBorders>
            <w:shd w:val="clear" w:color="auto" w:fill="auto"/>
            <w:noWrap/>
            <w:vAlign w:val="bottom"/>
            <w:hideMark/>
          </w:tcPr>
          <w:p w14:paraId="4F868522"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694" w:type="dxa"/>
            <w:tcBorders>
              <w:top w:val="nil"/>
              <w:left w:val="nil"/>
              <w:bottom w:val="single" w:sz="4" w:space="0" w:color="auto"/>
              <w:right w:val="single" w:sz="4" w:space="0" w:color="auto"/>
            </w:tcBorders>
            <w:shd w:val="clear" w:color="auto" w:fill="auto"/>
            <w:noWrap/>
            <w:vAlign w:val="bottom"/>
            <w:hideMark/>
          </w:tcPr>
          <w:p w14:paraId="76AE3C4B"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r>
      <w:tr w:rsidR="00C62BF1" w:rsidRPr="00C62BF1" w14:paraId="579D7C45" w14:textId="77777777" w:rsidTr="00C62BF1">
        <w:trPr>
          <w:trHeight w:val="312"/>
          <w:jc w:val="center"/>
        </w:trPr>
        <w:tc>
          <w:tcPr>
            <w:tcW w:w="2224" w:type="dxa"/>
            <w:tcBorders>
              <w:top w:val="nil"/>
              <w:left w:val="single" w:sz="4" w:space="0" w:color="auto"/>
              <w:bottom w:val="single" w:sz="4" w:space="0" w:color="auto"/>
              <w:right w:val="single" w:sz="4" w:space="0" w:color="auto"/>
            </w:tcBorders>
            <w:shd w:val="clear" w:color="auto" w:fill="auto"/>
            <w:noWrap/>
            <w:vAlign w:val="bottom"/>
            <w:hideMark/>
          </w:tcPr>
          <w:p w14:paraId="21836D8F" w14:textId="7B8283A2" w:rsidR="00C62BF1" w:rsidRPr="00C62BF1" w:rsidRDefault="00142960" w:rsidP="00C62BF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694" w:type="dxa"/>
            <w:tcBorders>
              <w:top w:val="nil"/>
              <w:left w:val="nil"/>
              <w:bottom w:val="single" w:sz="4" w:space="0" w:color="auto"/>
              <w:right w:val="single" w:sz="4" w:space="0" w:color="auto"/>
            </w:tcBorders>
            <w:shd w:val="clear" w:color="auto" w:fill="auto"/>
            <w:noWrap/>
            <w:vAlign w:val="bottom"/>
            <w:hideMark/>
          </w:tcPr>
          <w:p w14:paraId="4A0EC0A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694" w:type="dxa"/>
            <w:tcBorders>
              <w:top w:val="nil"/>
              <w:left w:val="nil"/>
              <w:bottom w:val="single" w:sz="4" w:space="0" w:color="auto"/>
              <w:right w:val="single" w:sz="4" w:space="0" w:color="auto"/>
            </w:tcBorders>
            <w:shd w:val="clear" w:color="auto" w:fill="auto"/>
            <w:noWrap/>
            <w:vAlign w:val="bottom"/>
            <w:hideMark/>
          </w:tcPr>
          <w:p w14:paraId="33014E89"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694" w:type="dxa"/>
            <w:tcBorders>
              <w:top w:val="nil"/>
              <w:left w:val="nil"/>
              <w:bottom w:val="single" w:sz="4" w:space="0" w:color="auto"/>
              <w:right w:val="single" w:sz="4" w:space="0" w:color="auto"/>
            </w:tcBorders>
            <w:shd w:val="clear" w:color="auto" w:fill="auto"/>
            <w:noWrap/>
            <w:vAlign w:val="bottom"/>
            <w:hideMark/>
          </w:tcPr>
          <w:p w14:paraId="542EBA61"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694" w:type="dxa"/>
            <w:tcBorders>
              <w:top w:val="nil"/>
              <w:left w:val="nil"/>
              <w:bottom w:val="single" w:sz="4" w:space="0" w:color="auto"/>
              <w:right w:val="single" w:sz="4" w:space="0" w:color="auto"/>
            </w:tcBorders>
            <w:shd w:val="clear" w:color="auto" w:fill="auto"/>
            <w:noWrap/>
            <w:vAlign w:val="bottom"/>
            <w:hideMark/>
          </w:tcPr>
          <w:p w14:paraId="1FB1089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694" w:type="dxa"/>
            <w:tcBorders>
              <w:top w:val="nil"/>
              <w:left w:val="nil"/>
              <w:bottom w:val="single" w:sz="4" w:space="0" w:color="auto"/>
              <w:right w:val="single" w:sz="4" w:space="0" w:color="auto"/>
            </w:tcBorders>
            <w:shd w:val="clear" w:color="auto" w:fill="auto"/>
            <w:noWrap/>
            <w:vAlign w:val="bottom"/>
            <w:hideMark/>
          </w:tcPr>
          <w:p w14:paraId="65A23050"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694" w:type="dxa"/>
            <w:tcBorders>
              <w:top w:val="nil"/>
              <w:left w:val="nil"/>
              <w:bottom w:val="single" w:sz="4" w:space="0" w:color="auto"/>
              <w:right w:val="single" w:sz="4" w:space="0" w:color="auto"/>
            </w:tcBorders>
            <w:shd w:val="clear" w:color="auto" w:fill="auto"/>
            <w:noWrap/>
            <w:vAlign w:val="bottom"/>
            <w:hideMark/>
          </w:tcPr>
          <w:p w14:paraId="1A244927"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694" w:type="dxa"/>
            <w:tcBorders>
              <w:top w:val="nil"/>
              <w:left w:val="nil"/>
              <w:bottom w:val="single" w:sz="4" w:space="0" w:color="auto"/>
              <w:right w:val="single" w:sz="4" w:space="0" w:color="auto"/>
            </w:tcBorders>
            <w:shd w:val="clear" w:color="auto" w:fill="auto"/>
            <w:noWrap/>
            <w:vAlign w:val="bottom"/>
            <w:hideMark/>
          </w:tcPr>
          <w:p w14:paraId="7D1719B5"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694" w:type="dxa"/>
            <w:tcBorders>
              <w:top w:val="nil"/>
              <w:left w:val="nil"/>
              <w:bottom w:val="single" w:sz="4" w:space="0" w:color="auto"/>
              <w:right w:val="single" w:sz="4" w:space="0" w:color="auto"/>
            </w:tcBorders>
            <w:shd w:val="clear" w:color="auto" w:fill="auto"/>
            <w:noWrap/>
            <w:vAlign w:val="bottom"/>
            <w:hideMark/>
          </w:tcPr>
          <w:p w14:paraId="7A422BF6" w14:textId="77777777" w:rsidR="00C62BF1" w:rsidRPr="00C62BF1" w:rsidRDefault="00C62BF1" w:rsidP="00C62BF1">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r>
    </w:tbl>
    <w:p w14:paraId="24544F42" w14:textId="77777777" w:rsidR="003319B9" w:rsidRPr="004D481D" w:rsidRDefault="003319B9" w:rsidP="004D481D">
      <w:pPr>
        <w:spacing w:line="360" w:lineRule="auto"/>
      </w:pPr>
    </w:p>
    <w:tbl>
      <w:tblPr>
        <w:tblW w:w="7776" w:type="dxa"/>
        <w:jc w:val="center"/>
        <w:tblLook w:val="04A0" w:firstRow="1" w:lastRow="0" w:firstColumn="1" w:lastColumn="0" w:noHBand="0" w:noVBand="1"/>
      </w:tblPr>
      <w:tblGrid>
        <w:gridCol w:w="2224"/>
        <w:gridCol w:w="694"/>
        <w:gridCol w:w="694"/>
        <w:gridCol w:w="694"/>
        <w:gridCol w:w="694"/>
        <w:gridCol w:w="694"/>
        <w:gridCol w:w="694"/>
        <w:gridCol w:w="694"/>
        <w:gridCol w:w="694"/>
      </w:tblGrid>
      <w:tr w:rsidR="004D481D" w:rsidRPr="004D481D" w14:paraId="64E74C1F" w14:textId="77777777" w:rsidTr="004D481D">
        <w:trPr>
          <w:divId w:val="1666131769"/>
          <w:trHeight w:val="312"/>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CD0C3C" w14:textId="06CDC31B" w:rsidR="004D481D" w:rsidRPr="004D481D" w:rsidRDefault="004D481D" w:rsidP="004D481D">
            <w:pPr>
              <w:spacing w:line="240" w:lineRule="auto"/>
              <w:rPr>
                <w:rFonts w:ascii="Times New Roman" w:hAnsi="Times New Roman"/>
                <w:color w:val="000000"/>
                <w:lang w:bidi="ar-SA"/>
              </w:rPr>
            </w:pPr>
            <w:r w:rsidRPr="004D481D">
              <w:rPr>
                <w:rFonts w:ascii="Times New Roman" w:hAnsi="Times New Roman"/>
                <w:color w:val="000000"/>
                <w:lang w:bidi="ar-SA"/>
              </w:rPr>
              <w:t> </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205B3CDB"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G9</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673A55FA"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G10</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44014F68"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G11</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01501EBA"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79B78628"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G13</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10A29C67"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G14</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4956E1C7"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G15</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25205846"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G16</w:t>
            </w:r>
          </w:p>
        </w:tc>
      </w:tr>
      <w:tr w:rsidR="004D481D" w:rsidRPr="004D481D" w14:paraId="21D986D0" w14:textId="77777777" w:rsidTr="004D481D">
        <w:trPr>
          <w:divId w:val="166613176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860212C"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Type III Cement</w:t>
            </w:r>
          </w:p>
        </w:tc>
        <w:tc>
          <w:tcPr>
            <w:tcW w:w="680" w:type="dxa"/>
            <w:tcBorders>
              <w:top w:val="nil"/>
              <w:left w:val="nil"/>
              <w:bottom w:val="single" w:sz="4" w:space="0" w:color="auto"/>
              <w:right w:val="single" w:sz="4" w:space="0" w:color="auto"/>
            </w:tcBorders>
            <w:shd w:val="clear" w:color="auto" w:fill="auto"/>
            <w:noWrap/>
            <w:vAlign w:val="bottom"/>
            <w:hideMark/>
          </w:tcPr>
          <w:p w14:paraId="3AE55BA4"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0.75</w:t>
            </w:r>
          </w:p>
        </w:tc>
        <w:tc>
          <w:tcPr>
            <w:tcW w:w="680" w:type="dxa"/>
            <w:tcBorders>
              <w:top w:val="nil"/>
              <w:left w:val="nil"/>
              <w:bottom w:val="single" w:sz="4" w:space="0" w:color="auto"/>
              <w:right w:val="single" w:sz="4" w:space="0" w:color="auto"/>
            </w:tcBorders>
            <w:shd w:val="clear" w:color="auto" w:fill="auto"/>
            <w:noWrap/>
            <w:vAlign w:val="bottom"/>
            <w:hideMark/>
          </w:tcPr>
          <w:p w14:paraId="0BF9876F"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0.65</w:t>
            </w:r>
          </w:p>
        </w:tc>
        <w:tc>
          <w:tcPr>
            <w:tcW w:w="680" w:type="dxa"/>
            <w:tcBorders>
              <w:top w:val="nil"/>
              <w:left w:val="nil"/>
              <w:bottom w:val="single" w:sz="4" w:space="0" w:color="auto"/>
              <w:right w:val="single" w:sz="4" w:space="0" w:color="auto"/>
            </w:tcBorders>
            <w:shd w:val="clear" w:color="auto" w:fill="auto"/>
            <w:noWrap/>
            <w:vAlign w:val="bottom"/>
            <w:hideMark/>
          </w:tcPr>
          <w:p w14:paraId="7ECD738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0.55</w:t>
            </w:r>
          </w:p>
        </w:tc>
        <w:tc>
          <w:tcPr>
            <w:tcW w:w="680" w:type="dxa"/>
            <w:tcBorders>
              <w:top w:val="nil"/>
              <w:left w:val="nil"/>
              <w:bottom w:val="single" w:sz="4" w:space="0" w:color="auto"/>
              <w:right w:val="single" w:sz="4" w:space="0" w:color="auto"/>
            </w:tcBorders>
            <w:shd w:val="clear" w:color="auto" w:fill="auto"/>
            <w:noWrap/>
            <w:vAlign w:val="bottom"/>
            <w:hideMark/>
          </w:tcPr>
          <w:p w14:paraId="2AD609D1"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0.45</w:t>
            </w:r>
          </w:p>
        </w:tc>
        <w:tc>
          <w:tcPr>
            <w:tcW w:w="680" w:type="dxa"/>
            <w:tcBorders>
              <w:top w:val="nil"/>
              <w:left w:val="nil"/>
              <w:bottom w:val="single" w:sz="4" w:space="0" w:color="auto"/>
              <w:right w:val="single" w:sz="4" w:space="0" w:color="auto"/>
            </w:tcBorders>
            <w:shd w:val="clear" w:color="auto" w:fill="auto"/>
            <w:noWrap/>
            <w:vAlign w:val="bottom"/>
            <w:hideMark/>
          </w:tcPr>
          <w:p w14:paraId="70434F7E"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0.7</w:t>
            </w:r>
          </w:p>
        </w:tc>
        <w:tc>
          <w:tcPr>
            <w:tcW w:w="680" w:type="dxa"/>
            <w:tcBorders>
              <w:top w:val="nil"/>
              <w:left w:val="nil"/>
              <w:bottom w:val="single" w:sz="4" w:space="0" w:color="auto"/>
              <w:right w:val="single" w:sz="4" w:space="0" w:color="auto"/>
            </w:tcBorders>
            <w:shd w:val="clear" w:color="auto" w:fill="auto"/>
            <w:noWrap/>
            <w:vAlign w:val="bottom"/>
            <w:hideMark/>
          </w:tcPr>
          <w:p w14:paraId="614D9A4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0.6</w:t>
            </w:r>
          </w:p>
        </w:tc>
        <w:tc>
          <w:tcPr>
            <w:tcW w:w="680" w:type="dxa"/>
            <w:tcBorders>
              <w:top w:val="nil"/>
              <w:left w:val="nil"/>
              <w:bottom w:val="single" w:sz="4" w:space="0" w:color="auto"/>
              <w:right w:val="single" w:sz="4" w:space="0" w:color="auto"/>
            </w:tcBorders>
            <w:shd w:val="clear" w:color="auto" w:fill="auto"/>
            <w:noWrap/>
            <w:vAlign w:val="bottom"/>
            <w:hideMark/>
          </w:tcPr>
          <w:p w14:paraId="7925237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0.5</w:t>
            </w:r>
          </w:p>
        </w:tc>
        <w:tc>
          <w:tcPr>
            <w:tcW w:w="680" w:type="dxa"/>
            <w:tcBorders>
              <w:top w:val="nil"/>
              <w:left w:val="nil"/>
              <w:bottom w:val="single" w:sz="4" w:space="0" w:color="auto"/>
              <w:right w:val="single" w:sz="4" w:space="0" w:color="auto"/>
            </w:tcBorders>
            <w:shd w:val="clear" w:color="auto" w:fill="auto"/>
            <w:noWrap/>
            <w:vAlign w:val="bottom"/>
            <w:hideMark/>
          </w:tcPr>
          <w:p w14:paraId="20CE352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r>
      <w:tr w:rsidR="004D481D" w:rsidRPr="004D481D" w14:paraId="3A40CFF0" w14:textId="77777777" w:rsidTr="004D481D">
        <w:trPr>
          <w:divId w:val="166613176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115A025"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Silica Fume</w:t>
            </w:r>
          </w:p>
        </w:tc>
        <w:tc>
          <w:tcPr>
            <w:tcW w:w="680" w:type="dxa"/>
            <w:tcBorders>
              <w:top w:val="nil"/>
              <w:left w:val="nil"/>
              <w:bottom w:val="single" w:sz="4" w:space="0" w:color="auto"/>
              <w:right w:val="single" w:sz="4" w:space="0" w:color="auto"/>
            </w:tcBorders>
            <w:shd w:val="clear" w:color="auto" w:fill="auto"/>
            <w:noWrap/>
            <w:vAlign w:val="bottom"/>
            <w:hideMark/>
          </w:tcPr>
          <w:p w14:paraId="25AD8954"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0.15</w:t>
            </w:r>
          </w:p>
        </w:tc>
        <w:tc>
          <w:tcPr>
            <w:tcW w:w="680" w:type="dxa"/>
            <w:tcBorders>
              <w:top w:val="nil"/>
              <w:left w:val="nil"/>
              <w:bottom w:val="single" w:sz="4" w:space="0" w:color="auto"/>
              <w:right w:val="single" w:sz="4" w:space="0" w:color="auto"/>
            </w:tcBorders>
            <w:shd w:val="clear" w:color="auto" w:fill="auto"/>
            <w:noWrap/>
            <w:vAlign w:val="bottom"/>
            <w:hideMark/>
          </w:tcPr>
          <w:p w14:paraId="0D7A25D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0.15</w:t>
            </w:r>
          </w:p>
        </w:tc>
        <w:tc>
          <w:tcPr>
            <w:tcW w:w="680" w:type="dxa"/>
            <w:tcBorders>
              <w:top w:val="nil"/>
              <w:left w:val="nil"/>
              <w:bottom w:val="single" w:sz="4" w:space="0" w:color="auto"/>
              <w:right w:val="single" w:sz="4" w:space="0" w:color="auto"/>
            </w:tcBorders>
            <w:shd w:val="clear" w:color="auto" w:fill="auto"/>
            <w:noWrap/>
            <w:vAlign w:val="bottom"/>
            <w:hideMark/>
          </w:tcPr>
          <w:p w14:paraId="220AB081"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0.15</w:t>
            </w:r>
          </w:p>
        </w:tc>
        <w:tc>
          <w:tcPr>
            <w:tcW w:w="680" w:type="dxa"/>
            <w:tcBorders>
              <w:top w:val="nil"/>
              <w:left w:val="nil"/>
              <w:bottom w:val="single" w:sz="4" w:space="0" w:color="auto"/>
              <w:right w:val="single" w:sz="4" w:space="0" w:color="auto"/>
            </w:tcBorders>
            <w:shd w:val="clear" w:color="auto" w:fill="auto"/>
            <w:noWrap/>
            <w:vAlign w:val="bottom"/>
            <w:hideMark/>
          </w:tcPr>
          <w:p w14:paraId="0F2200F6"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0.15</w:t>
            </w:r>
          </w:p>
        </w:tc>
        <w:tc>
          <w:tcPr>
            <w:tcW w:w="680" w:type="dxa"/>
            <w:tcBorders>
              <w:top w:val="nil"/>
              <w:left w:val="nil"/>
              <w:bottom w:val="single" w:sz="4" w:space="0" w:color="auto"/>
              <w:right w:val="single" w:sz="4" w:space="0" w:color="auto"/>
            </w:tcBorders>
            <w:shd w:val="clear" w:color="auto" w:fill="auto"/>
            <w:noWrap/>
            <w:vAlign w:val="bottom"/>
            <w:hideMark/>
          </w:tcPr>
          <w:p w14:paraId="268B846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5163559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6AD8149D"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7E9BCE2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r>
      <w:tr w:rsidR="004D481D" w:rsidRPr="004D481D" w14:paraId="55CE8C07" w14:textId="77777777" w:rsidTr="004D481D">
        <w:trPr>
          <w:divId w:val="166613176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3760A52"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GGBFS</w:t>
            </w:r>
          </w:p>
        </w:tc>
        <w:tc>
          <w:tcPr>
            <w:tcW w:w="680" w:type="dxa"/>
            <w:tcBorders>
              <w:top w:val="nil"/>
              <w:left w:val="nil"/>
              <w:bottom w:val="single" w:sz="4" w:space="0" w:color="auto"/>
              <w:right w:val="single" w:sz="4" w:space="0" w:color="auto"/>
            </w:tcBorders>
            <w:shd w:val="clear" w:color="auto" w:fill="auto"/>
            <w:noWrap/>
            <w:vAlign w:val="bottom"/>
            <w:hideMark/>
          </w:tcPr>
          <w:p w14:paraId="4276C75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61CAA02F"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357018C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2873146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c>
          <w:tcPr>
            <w:tcW w:w="680" w:type="dxa"/>
            <w:tcBorders>
              <w:top w:val="nil"/>
              <w:left w:val="nil"/>
              <w:bottom w:val="single" w:sz="4" w:space="0" w:color="auto"/>
              <w:right w:val="single" w:sz="4" w:space="0" w:color="auto"/>
            </w:tcBorders>
            <w:shd w:val="clear" w:color="auto" w:fill="auto"/>
            <w:noWrap/>
            <w:vAlign w:val="bottom"/>
            <w:hideMark/>
          </w:tcPr>
          <w:p w14:paraId="61E2C7A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541129E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31816886"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4C939BD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r>
      <w:tr w:rsidR="004D481D" w:rsidRPr="004D481D" w14:paraId="0E53AEA1" w14:textId="77777777" w:rsidTr="004D481D">
        <w:trPr>
          <w:divId w:val="166613176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FDECB39"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Type I Cement</w:t>
            </w:r>
          </w:p>
        </w:tc>
        <w:tc>
          <w:tcPr>
            <w:tcW w:w="680" w:type="dxa"/>
            <w:tcBorders>
              <w:top w:val="nil"/>
              <w:left w:val="nil"/>
              <w:bottom w:val="single" w:sz="4" w:space="0" w:color="auto"/>
              <w:right w:val="single" w:sz="4" w:space="0" w:color="auto"/>
            </w:tcBorders>
            <w:shd w:val="clear" w:color="auto" w:fill="auto"/>
            <w:noWrap/>
            <w:vAlign w:val="bottom"/>
            <w:hideMark/>
          </w:tcPr>
          <w:p w14:paraId="51272C03"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w:t>
            </w:r>
          </w:p>
        </w:tc>
        <w:tc>
          <w:tcPr>
            <w:tcW w:w="680" w:type="dxa"/>
            <w:tcBorders>
              <w:top w:val="nil"/>
              <w:left w:val="nil"/>
              <w:bottom w:val="single" w:sz="4" w:space="0" w:color="auto"/>
              <w:right w:val="single" w:sz="4" w:space="0" w:color="auto"/>
            </w:tcBorders>
            <w:shd w:val="clear" w:color="auto" w:fill="auto"/>
            <w:noWrap/>
            <w:vAlign w:val="bottom"/>
            <w:hideMark/>
          </w:tcPr>
          <w:p w14:paraId="66D054E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w:t>
            </w:r>
          </w:p>
        </w:tc>
        <w:tc>
          <w:tcPr>
            <w:tcW w:w="680" w:type="dxa"/>
            <w:tcBorders>
              <w:top w:val="nil"/>
              <w:left w:val="nil"/>
              <w:bottom w:val="single" w:sz="4" w:space="0" w:color="auto"/>
              <w:right w:val="single" w:sz="4" w:space="0" w:color="auto"/>
            </w:tcBorders>
            <w:shd w:val="clear" w:color="auto" w:fill="auto"/>
            <w:noWrap/>
            <w:vAlign w:val="bottom"/>
            <w:hideMark/>
          </w:tcPr>
          <w:p w14:paraId="61568F7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w:t>
            </w:r>
          </w:p>
        </w:tc>
        <w:tc>
          <w:tcPr>
            <w:tcW w:w="680" w:type="dxa"/>
            <w:tcBorders>
              <w:top w:val="nil"/>
              <w:left w:val="nil"/>
              <w:bottom w:val="single" w:sz="4" w:space="0" w:color="auto"/>
              <w:right w:val="single" w:sz="4" w:space="0" w:color="auto"/>
            </w:tcBorders>
            <w:shd w:val="clear" w:color="auto" w:fill="auto"/>
            <w:noWrap/>
            <w:vAlign w:val="bottom"/>
            <w:hideMark/>
          </w:tcPr>
          <w:p w14:paraId="50C9B43F"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w:t>
            </w:r>
          </w:p>
        </w:tc>
        <w:tc>
          <w:tcPr>
            <w:tcW w:w="680" w:type="dxa"/>
            <w:tcBorders>
              <w:top w:val="nil"/>
              <w:left w:val="nil"/>
              <w:bottom w:val="single" w:sz="4" w:space="0" w:color="auto"/>
              <w:right w:val="single" w:sz="4" w:space="0" w:color="auto"/>
            </w:tcBorders>
            <w:shd w:val="clear" w:color="auto" w:fill="auto"/>
            <w:noWrap/>
            <w:vAlign w:val="bottom"/>
            <w:hideMark/>
          </w:tcPr>
          <w:p w14:paraId="6514B8B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w:t>
            </w:r>
          </w:p>
        </w:tc>
        <w:tc>
          <w:tcPr>
            <w:tcW w:w="680" w:type="dxa"/>
            <w:tcBorders>
              <w:top w:val="nil"/>
              <w:left w:val="nil"/>
              <w:bottom w:val="single" w:sz="4" w:space="0" w:color="auto"/>
              <w:right w:val="single" w:sz="4" w:space="0" w:color="auto"/>
            </w:tcBorders>
            <w:shd w:val="clear" w:color="auto" w:fill="auto"/>
            <w:noWrap/>
            <w:vAlign w:val="bottom"/>
            <w:hideMark/>
          </w:tcPr>
          <w:p w14:paraId="66FE360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w:t>
            </w:r>
          </w:p>
        </w:tc>
        <w:tc>
          <w:tcPr>
            <w:tcW w:w="680" w:type="dxa"/>
            <w:tcBorders>
              <w:top w:val="nil"/>
              <w:left w:val="nil"/>
              <w:bottom w:val="single" w:sz="4" w:space="0" w:color="auto"/>
              <w:right w:val="single" w:sz="4" w:space="0" w:color="auto"/>
            </w:tcBorders>
            <w:shd w:val="clear" w:color="auto" w:fill="auto"/>
            <w:noWrap/>
            <w:vAlign w:val="bottom"/>
            <w:hideMark/>
          </w:tcPr>
          <w:p w14:paraId="416C125F"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w:t>
            </w:r>
          </w:p>
        </w:tc>
        <w:tc>
          <w:tcPr>
            <w:tcW w:w="680" w:type="dxa"/>
            <w:tcBorders>
              <w:top w:val="nil"/>
              <w:left w:val="nil"/>
              <w:bottom w:val="single" w:sz="4" w:space="0" w:color="auto"/>
              <w:right w:val="single" w:sz="4" w:space="0" w:color="auto"/>
            </w:tcBorders>
            <w:shd w:val="clear" w:color="auto" w:fill="auto"/>
            <w:noWrap/>
            <w:vAlign w:val="bottom"/>
            <w:hideMark/>
          </w:tcPr>
          <w:p w14:paraId="6A09A033"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w:t>
            </w:r>
          </w:p>
        </w:tc>
      </w:tr>
      <w:tr w:rsidR="004D481D" w:rsidRPr="004D481D" w14:paraId="1098EBBA" w14:textId="77777777" w:rsidTr="004D481D">
        <w:trPr>
          <w:divId w:val="166613176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B5F11C2"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w/cm</w:t>
            </w:r>
          </w:p>
        </w:tc>
        <w:tc>
          <w:tcPr>
            <w:tcW w:w="680" w:type="dxa"/>
            <w:tcBorders>
              <w:top w:val="nil"/>
              <w:left w:val="nil"/>
              <w:bottom w:val="single" w:sz="4" w:space="0" w:color="auto"/>
              <w:right w:val="single" w:sz="4" w:space="0" w:color="auto"/>
            </w:tcBorders>
            <w:shd w:val="clear" w:color="auto" w:fill="auto"/>
            <w:noWrap/>
            <w:vAlign w:val="bottom"/>
            <w:hideMark/>
          </w:tcPr>
          <w:p w14:paraId="49390CF4"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2CB2BF7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6066FA83"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69A550B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0616C0F2"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31F4C16E"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15AD77A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3AD4CBBD"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r>
      <w:tr w:rsidR="004D481D" w:rsidRPr="004D481D" w14:paraId="266D9501" w14:textId="77777777" w:rsidTr="004D481D">
        <w:trPr>
          <w:divId w:val="166613176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597FEC8"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agg/cm</w:t>
            </w:r>
          </w:p>
        </w:tc>
        <w:tc>
          <w:tcPr>
            <w:tcW w:w="680" w:type="dxa"/>
            <w:tcBorders>
              <w:top w:val="nil"/>
              <w:left w:val="nil"/>
              <w:bottom w:val="single" w:sz="4" w:space="0" w:color="auto"/>
              <w:right w:val="single" w:sz="4" w:space="0" w:color="auto"/>
            </w:tcBorders>
            <w:shd w:val="clear" w:color="auto" w:fill="auto"/>
            <w:noWrap/>
            <w:vAlign w:val="bottom"/>
            <w:hideMark/>
          </w:tcPr>
          <w:p w14:paraId="4316320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458AC5B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77CF984D"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7212C33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54D8484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0859E5A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7BCADB13"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304371B2"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r>
      <w:tr w:rsidR="004D481D" w:rsidRPr="004D481D" w14:paraId="00458A0D" w14:textId="77777777" w:rsidTr="004D481D">
        <w:trPr>
          <w:divId w:val="166613176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4FA0AF3"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HRWR (oz./cwt)</w:t>
            </w:r>
          </w:p>
        </w:tc>
        <w:tc>
          <w:tcPr>
            <w:tcW w:w="680" w:type="dxa"/>
            <w:tcBorders>
              <w:top w:val="nil"/>
              <w:left w:val="nil"/>
              <w:bottom w:val="single" w:sz="4" w:space="0" w:color="auto"/>
              <w:right w:val="single" w:sz="4" w:space="0" w:color="auto"/>
            </w:tcBorders>
            <w:shd w:val="clear" w:color="auto" w:fill="auto"/>
            <w:noWrap/>
            <w:vAlign w:val="bottom"/>
            <w:hideMark/>
          </w:tcPr>
          <w:p w14:paraId="1782DFF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12D7292E"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63537564"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13CB799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000342F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182B9874"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5B845483"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7EAAF9FE"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r>
    </w:tbl>
    <w:p w14:paraId="398EB444" w14:textId="74613075" w:rsidR="004D481D" w:rsidRDefault="004D481D" w:rsidP="004D481D">
      <w:pPr>
        <w:spacing w:line="360" w:lineRule="auto"/>
        <w:ind w:firstLine="720"/>
        <w:rPr>
          <w:rFonts w:ascii="Times New Roman" w:hAnsi="Times New Roman"/>
          <w:sz w:val="20"/>
          <w:szCs w:val="20"/>
          <w:lang w:bidi="ar-SA"/>
        </w:rPr>
      </w:pPr>
    </w:p>
    <w:tbl>
      <w:tblPr>
        <w:tblW w:w="7776" w:type="dxa"/>
        <w:jc w:val="center"/>
        <w:tblLook w:val="04A0" w:firstRow="1" w:lastRow="0" w:firstColumn="1" w:lastColumn="0" w:noHBand="0" w:noVBand="1"/>
      </w:tblPr>
      <w:tblGrid>
        <w:gridCol w:w="2224"/>
        <w:gridCol w:w="694"/>
        <w:gridCol w:w="694"/>
        <w:gridCol w:w="694"/>
        <w:gridCol w:w="694"/>
        <w:gridCol w:w="694"/>
        <w:gridCol w:w="694"/>
        <w:gridCol w:w="694"/>
        <w:gridCol w:w="694"/>
      </w:tblGrid>
      <w:tr w:rsidR="004D481D" w:rsidRPr="004D481D" w14:paraId="3F87555C" w14:textId="77777777" w:rsidTr="004D481D">
        <w:trPr>
          <w:divId w:val="1556047727"/>
          <w:trHeight w:hRule="exact" w:val="317"/>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A81302" w14:textId="198FB7E6" w:rsidR="004D481D" w:rsidRPr="004D481D" w:rsidRDefault="004D481D" w:rsidP="004D481D">
            <w:pPr>
              <w:jc w:val="center"/>
              <w:rPr>
                <w:rFonts w:ascii="Times New Roman" w:hAnsi="Times New Roman"/>
                <w:color w:val="000000"/>
                <w:lang w:bidi="ar-SA"/>
              </w:rPr>
            </w:pPr>
            <w:r w:rsidRPr="004D481D">
              <w:rPr>
                <w:rFonts w:ascii="Times New Roman" w:hAnsi="Times New Roman"/>
                <w:color w:val="000000"/>
                <w:lang w:bidi="ar-SA"/>
              </w:rPr>
              <w:t> </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5DEDFAC2"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G17</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0DB9C5D0"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G18</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2AE66E2B"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G19</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651D2489"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G20</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2A0F8F76"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G21</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31FF66BA"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2E14C4A3"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G23</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6DC87D99"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G24</w:t>
            </w:r>
          </w:p>
        </w:tc>
      </w:tr>
      <w:tr w:rsidR="004D481D" w:rsidRPr="004D481D" w14:paraId="1E557D0E" w14:textId="77777777" w:rsidTr="004D481D">
        <w:trPr>
          <w:divId w:val="155604772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5E29126"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Type III Cement</w:t>
            </w:r>
          </w:p>
        </w:tc>
        <w:tc>
          <w:tcPr>
            <w:tcW w:w="680" w:type="dxa"/>
            <w:tcBorders>
              <w:top w:val="nil"/>
              <w:left w:val="nil"/>
              <w:bottom w:val="single" w:sz="4" w:space="0" w:color="auto"/>
              <w:right w:val="single" w:sz="4" w:space="0" w:color="auto"/>
            </w:tcBorders>
            <w:shd w:val="clear" w:color="auto" w:fill="auto"/>
            <w:noWrap/>
            <w:vAlign w:val="bottom"/>
            <w:hideMark/>
          </w:tcPr>
          <w:p w14:paraId="1FE739C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0.75</w:t>
            </w:r>
          </w:p>
        </w:tc>
        <w:tc>
          <w:tcPr>
            <w:tcW w:w="680" w:type="dxa"/>
            <w:tcBorders>
              <w:top w:val="nil"/>
              <w:left w:val="nil"/>
              <w:bottom w:val="single" w:sz="4" w:space="0" w:color="auto"/>
              <w:right w:val="single" w:sz="4" w:space="0" w:color="auto"/>
            </w:tcBorders>
            <w:shd w:val="clear" w:color="auto" w:fill="auto"/>
            <w:noWrap/>
            <w:vAlign w:val="bottom"/>
            <w:hideMark/>
          </w:tcPr>
          <w:p w14:paraId="04A001AD"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0.65</w:t>
            </w:r>
          </w:p>
        </w:tc>
        <w:tc>
          <w:tcPr>
            <w:tcW w:w="680" w:type="dxa"/>
            <w:tcBorders>
              <w:top w:val="nil"/>
              <w:left w:val="nil"/>
              <w:bottom w:val="single" w:sz="4" w:space="0" w:color="auto"/>
              <w:right w:val="single" w:sz="4" w:space="0" w:color="auto"/>
            </w:tcBorders>
            <w:shd w:val="clear" w:color="auto" w:fill="auto"/>
            <w:noWrap/>
            <w:vAlign w:val="bottom"/>
            <w:hideMark/>
          </w:tcPr>
          <w:p w14:paraId="096D0BC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0.55</w:t>
            </w:r>
          </w:p>
        </w:tc>
        <w:tc>
          <w:tcPr>
            <w:tcW w:w="680" w:type="dxa"/>
            <w:tcBorders>
              <w:top w:val="nil"/>
              <w:left w:val="nil"/>
              <w:bottom w:val="single" w:sz="4" w:space="0" w:color="auto"/>
              <w:right w:val="single" w:sz="4" w:space="0" w:color="auto"/>
            </w:tcBorders>
            <w:shd w:val="clear" w:color="auto" w:fill="auto"/>
            <w:noWrap/>
            <w:vAlign w:val="bottom"/>
            <w:hideMark/>
          </w:tcPr>
          <w:p w14:paraId="3769F1DD"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0.45</w:t>
            </w:r>
          </w:p>
        </w:tc>
        <w:tc>
          <w:tcPr>
            <w:tcW w:w="680" w:type="dxa"/>
            <w:tcBorders>
              <w:top w:val="nil"/>
              <w:left w:val="nil"/>
              <w:bottom w:val="single" w:sz="4" w:space="0" w:color="auto"/>
              <w:right w:val="single" w:sz="4" w:space="0" w:color="auto"/>
            </w:tcBorders>
            <w:shd w:val="clear" w:color="auto" w:fill="auto"/>
            <w:noWrap/>
            <w:vAlign w:val="bottom"/>
            <w:hideMark/>
          </w:tcPr>
          <w:p w14:paraId="76708EF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0.65</w:t>
            </w:r>
          </w:p>
        </w:tc>
        <w:tc>
          <w:tcPr>
            <w:tcW w:w="680" w:type="dxa"/>
            <w:tcBorders>
              <w:top w:val="nil"/>
              <w:left w:val="nil"/>
              <w:bottom w:val="single" w:sz="4" w:space="0" w:color="auto"/>
              <w:right w:val="single" w:sz="4" w:space="0" w:color="auto"/>
            </w:tcBorders>
            <w:shd w:val="clear" w:color="auto" w:fill="auto"/>
            <w:noWrap/>
            <w:vAlign w:val="bottom"/>
            <w:hideMark/>
          </w:tcPr>
          <w:p w14:paraId="57287D5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0.55</w:t>
            </w:r>
          </w:p>
        </w:tc>
        <w:tc>
          <w:tcPr>
            <w:tcW w:w="680" w:type="dxa"/>
            <w:tcBorders>
              <w:top w:val="nil"/>
              <w:left w:val="nil"/>
              <w:bottom w:val="single" w:sz="4" w:space="0" w:color="auto"/>
              <w:right w:val="single" w:sz="4" w:space="0" w:color="auto"/>
            </w:tcBorders>
            <w:shd w:val="clear" w:color="auto" w:fill="auto"/>
            <w:noWrap/>
            <w:vAlign w:val="bottom"/>
            <w:hideMark/>
          </w:tcPr>
          <w:p w14:paraId="475DE2C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0.45</w:t>
            </w:r>
          </w:p>
        </w:tc>
        <w:tc>
          <w:tcPr>
            <w:tcW w:w="680" w:type="dxa"/>
            <w:tcBorders>
              <w:top w:val="nil"/>
              <w:left w:val="nil"/>
              <w:bottom w:val="single" w:sz="4" w:space="0" w:color="auto"/>
              <w:right w:val="single" w:sz="4" w:space="0" w:color="auto"/>
            </w:tcBorders>
            <w:shd w:val="clear" w:color="auto" w:fill="auto"/>
            <w:noWrap/>
            <w:vAlign w:val="bottom"/>
            <w:hideMark/>
          </w:tcPr>
          <w:p w14:paraId="77D0BFA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0.35</w:t>
            </w:r>
          </w:p>
        </w:tc>
      </w:tr>
      <w:tr w:rsidR="004D481D" w:rsidRPr="004D481D" w14:paraId="046809B9" w14:textId="77777777" w:rsidTr="004D481D">
        <w:trPr>
          <w:divId w:val="1556047727"/>
          <w:trHeight w:hRule="exact" w:val="317"/>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0AB40A6"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Silica Fume</w:t>
            </w:r>
          </w:p>
        </w:tc>
        <w:tc>
          <w:tcPr>
            <w:tcW w:w="680" w:type="dxa"/>
            <w:tcBorders>
              <w:top w:val="nil"/>
              <w:left w:val="nil"/>
              <w:bottom w:val="single" w:sz="4" w:space="0" w:color="auto"/>
              <w:right w:val="single" w:sz="4" w:space="0" w:color="auto"/>
            </w:tcBorders>
            <w:shd w:val="clear" w:color="auto" w:fill="auto"/>
            <w:noWrap/>
            <w:vAlign w:val="bottom"/>
            <w:hideMark/>
          </w:tcPr>
          <w:p w14:paraId="54DC13D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0.05</w:t>
            </w:r>
          </w:p>
        </w:tc>
        <w:tc>
          <w:tcPr>
            <w:tcW w:w="680" w:type="dxa"/>
            <w:tcBorders>
              <w:top w:val="nil"/>
              <w:left w:val="nil"/>
              <w:bottom w:val="single" w:sz="4" w:space="0" w:color="auto"/>
              <w:right w:val="single" w:sz="4" w:space="0" w:color="auto"/>
            </w:tcBorders>
            <w:shd w:val="clear" w:color="auto" w:fill="auto"/>
            <w:noWrap/>
            <w:vAlign w:val="bottom"/>
            <w:hideMark/>
          </w:tcPr>
          <w:p w14:paraId="19F222C2"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0.05</w:t>
            </w:r>
          </w:p>
        </w:tc>
        <w:tc>
          <w:tcPr>
            <w:tcW w:w="680" w:type="dxa"/>
            <w:tcBorders>
              <w:top w:val="nil"/>
              <w:left w:val="nil"/>
              <w:bottom w:val="single" w:sz="4" w:space="0" w:color="auto"/>
              <w:right w:val="single" w:sz="4" w:space="0" w:color="auto"/>
            </w:tcBorders>
            <w:shd w:val="clear" w:color="auto" w:fill="auto"/>
            <w:noWrap/>
            <w:vAlign w:val="bottom"/>
            <w:hideMark/>
          </w:tcPr>
          <w:p w14:paraId="792C256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0.05</w:t>
            </w:r>
          </w:p>
        </w:tc>
        <w:tc>
          <w:tcPr>
            <w:tcW w:w="680" w:type="dxa"/>
            <w:tcBorders>
              <w:top w:val="nil"/>
              <w:left w:val="nil"/>
              <w:bottom w:val="single" w:sz="4" w:space="0" w:color="auto"/>
              <w:right w:val="single" w:sz="4" w:space="0" w:color="auto"/>
            </w:tcBorders>
            <w:shd w:val="clear" w:color="auto" w:fill="auto"/>
            <w:noWrap/>
            <w:vAlign w:val="bottom"/>
            <w:hideMark/>
          </w:tcPr>
          <w:p w14:paraId="2DA47BE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0.05</w:t>
            </w:r>
          </w:p>
        </w:tc>
        <w:tc>
          <w:tcPr>
            <w:tcW w:w="680" w:type="dxa"/>
            <w:tcBorders>
              <w:top w:val="nil"/>
              <w:left w:val="nil"/>
              <w:bottom w:val="single" w:sz="4" w:space="0" w:color="auto"/>
              <w:right w:val="single" w:sz="4" w:space="0" w:color="auto"/>
            </w:tcBorders>
            <w:shd w:val="clear" w:color="auto" w:fill="auto"/>
            <w:noWrap/>
            <w:vAlign w:val="bottom"/>
            <w:hideMark/>
          </w:tcPr>
          <w:p w14:paraId="1A30F98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0.05</w:t>
            </w:r>
          </w:p>
        </w:tc>
        <w:tc>
          <w:tcPr>
            <w:tcW w:w="680" w:type="dxa"/>
            <w:tcBorders>
              <w:top w:val="nil"/>
              <w:left w:val="nil"/>
              <w:bottom w:val="single" w:sz="4" w:space="0" w:color="auto"/>
              <w:right w:val="single" w:sz="4" w:space="0" w:color="auto"/>
            </w:tcBorders>
            <w:shd w:val="clear" w:color="auto" w:fill="auto"/>
            <w:noWrap/>
            <w:vAlign w:val="bottom"/>
            <w:hideMark/>
          </w:tcPr>
          <w:p w14:paraId="63E23A0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0.05</w:t>
            </w:r>
          </w:p>
        </w:tc>
        <w:tc>
          <w:tcPr>
            <w:tcW w:w="680" w:type="dxa"/>
            <w:tcBorders>
              <w:top w:val="nil"/>
              <w:left w:val="nil"/>
              <w:bottom w:val="single" w:sz="4" w:space="0" w:color="auto"/>
              <w:right w:val="single" w:sz="4" w:space="0" w:color="auto"/>
            </w:tcBorders>
            <w:shd w:val="clear" w:color="auto" w:fill="auto"/>
            <w:noWrap/>
            <w:vAlign w:val="bottom"/>
            <w:hideMark/>
          </w:tcPr>
          <w:p w14:paraId="78D964B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0.05</w:t>
            </w:r>
          </w:p>
        </w:tc>
        <w:tc>
          <w:tcPr>
            <w:tcW w:w="680" w:type="dxa"/>
            <w:tcBorders>
              <w:top w:val="nil"/>
              <w:left w:val="nil"/>
              <w:bottom w:val="single" w:sz="4" w:space="0" w:color="auto"/>
              <w:right w:val="single" w:sz="4" w:space="0" w:color="auto"/>
            </w:tcBorders>
            <w:shd w:val="clear" w:color="auto" w:fill="auto"/>
            <w:noWrap/>
            <w:vAlign w:val="bottom"/>
            <w:hideMark/>
          </w:tcPr>
          <w:p w14:paraId="46FA1E4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0.05</w:t>
            </w:r>
          </w:p>
        </w:tc>
      </w:tr>
      <w:tr w:rsidR="004D481D" w:rsidRPr="004D481D" w14:paraId="7785B6E9" w14:textId="77777777" w:rsidTr="004D481D">
        <w:trPr>
          <w:divId w:val="155604772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649AAB7"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GGBFS</w:t>
            </w:r>
          </w:p>
        </w:tc>
        <w:tc>
          <w:tcPr>
            <w:tcW w:w="680" w:type="dxa"/>
            <w:tcBorders>
              <w:top w:val="nil"/>
              <w:left w:val="nil"/>
              <w:bottom w:val="single" w:sz="4" w:space="0" w:color="auto"/>
              <w:right w:val="single" w:sz="4" w:space="0" w:color="auto"/>
            </w:tcBorders>
            <w:shd w:val="clear" w:color="auto" w:fill="auto"/>
            <w:noWrap/>
            <w:vAlign w:val="bottom"/>
            <w:hideMark/>
          </w:tcPr>
          <w:p w14:paraId="7327044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3ADBCA72"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1CF2492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15ED8A41"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54DDA9B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56C4C3F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559EEFE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4D66B04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r>
      <w:tr w:rsidR="004D481D" w:rsidRPr="004D481D" w14:paraId="76F8AADF" w14:textId="77777777" w:rsidTr="004D481D">
        <w:trPr>
          <w:divId w:val="155604772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FC6F30B"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Type I Cement</w:t>
            </w:r>
          </w:p>
        </w:tc>
        <w:tc>
          <w:tcPr>
            <w:tcW w:w="680" w:type="dxa"/>
            <w:tcBorders>
              <w:top w:val="nil"/>
              <w:left w:val="nil"/>
              <w:bottom w:val="single" w:sz="4" w:space="0" w:color="auto"/>
              <w:right w:val="single" w:sz="4" w:space="0" w:color="auto"/>
            </w:tcBorders>
            <w:shd w:val="clear" w:color="auto" w:fill="auto"/>
            <w:noWrap/>
            <w:vAlign w:val="bottom"/>
            <w:hideMark/>
          </w:tcPr>
          <w:p w14:paraId="6E66C423"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777F5611"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6B15C4F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3D32C64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c>
          <w:tcPr>
            <w:tcW w:w="680" w:type="dxa"/>
            <w:tcBorders>
              <w:top w:val="nil"/>
              <w:left w:val="nil"/>
              <w:bottom w:val="single" w:sz="4" w:space="0" w:color="auto"/>
              <w:right w:val="single" w:sz="4" w:space="0" w:color="auto"/>
            </w:tcBorders>
            <w:shd w:val="clear" w:color="auto" w:fill="auto"/>
            <w:noWrap/>
            <w:vAlign w:val="bottom"/>
            <w:hideMark/>
          </w:tcPr>
          <w:p w14:paraId="5FEE27D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4E7BB2A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7A81B66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5D3FE31D"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r>
      <w:tr w:rsidR="004D481D" w:rsidRPr="004D481D" w14:paraId="7FB076DC" w14:textId="77777777" w:rsidTr="004D481D">
        <w:trPr>
          <w:divId w:val="155604772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CC016F6"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w/cm</w:t>
            </w:r>
          </w:p>
        </w:tc>
        <w:tc>
          <w:tcPr>
            <w:tcW w:w="680" w:type="dxa"/>
            <w:tcBorders>
              <w:top w:val="nil"/>
              <w:left w:val="nil"/>
              <w:bottom w:val="single" w:sz="4" w:space="0" w:color="auto"/>
              <w:right w:val="single" w:sz="4" w:space="0" w:color="auto"/>
            </w:tcBorders>
            <w:shd w:val="clear" w:color="auto" w:fill="auto"/>
            <w:noWrap/>
            <w:vAlign w:val="bottom"/>
            <w:hideMark/>
          </w:tcPr>
          <w:p w14:paraId="303DAF3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49778E46"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0A99DD3D"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4BC91D6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7D7A4472"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56A0BA8E"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6F21BE36"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7C8B1BA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r>
      <w:tr w:rsidR="004D481D" w:rsidRPr="004D481D" w14:paraId="0E7986CA" w14:textId="77777777" w:rsidTr="004D481D">
        <w:trPr>
          <w:divId w:val="155604772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FCCC1BF"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agg/cm</w:t>
            </w:r>
          </w:p>
        </w:tc>
        <w:tc>
          <w:tcPr>
            <w:tcW w:w="680" w:type="dxa"/>
            <w:tcBorders>
              <w:top w:val="nil"/>
              <w:left w:val="nil"/>
              <w:bottom w:val="single" w:sz="4" w:space="0" w:color="auto"/>
              <w:right w:val="single" w:sz="4" w:space="0" w:color="auto"/>
            </w:tcBorders>
            <w:shd w:val="clear" w:color="auto" w:fill="auto"/>
            <w:noWrap/>
            <w:vAlign w:val="bottom"/>
            <w:hideMark/>
          </w:tcPr>
          <w:p w14:paraId="5D317E8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4ED0A99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36079CF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5D1D7AA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4EF77172"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05C80A4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663EA31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0C03F27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r>
      <w:tr w:rsidR="004D481D" w:rsidRPr="004D481D" w14:paraId="533B0084" w14:textId="77777777" w:rsidTr="004D481D">
        <w:trPr>
          <w:divId w:val="155604772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734B8C4"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HRWR (oz./cwt)</w:t>
            </w:r>
          </w:p>
        </w:tc>
        <w:tc>
          <w:tcPr>
            <w:tcW w:w="680" w:type="dxa"/>
            <w:tcBorders>
              <w:top w:val="nil"/>
              <w:left w:val="nil"/>
              <w:bottom w:val="single" w:sz="4" w:space="0" w:color="auto"/>
              <w:right w:val="single" w:sz="4" w:space="0" w:color="auto"/>
            </w:tcBorders>
            <w:shd w:val="clear" w:color="auto" w:fill="auto"/>
            <w:noWrap/>
            <w:vAlign w:val="bottom"/>
            <w:hideMark/>
          </w:tcPr>
          <w:p w14:paraId="6CA118AF"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7B3CD77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68233E5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2B1C1D93"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70A7552F"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5E7BE28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51AE825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2ECB95B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r>
    </w:tbl>
    <w:p w14:paraId="6409F38C" w14:textId="77777777" w:rsidR="00323E7C" w:rsidRPr="004D481D" w:rsidRDefault="00323E7C" w:rsidP="004D481D">
      <w:pPr>
        <w:spacing w:line="360" w:lineRule="auto"/>
      </w:pPr>
    </w:p>
    <w:tbl>
      <w:tblPr>
        <w:tblW w:w="7776" w:type="dxa"/>
        <w:jc w:val="center"/>
        <w:tblLook w:val="04A0" w:firstRow="1" w:lastRow="0" w:firstColumn="1" w:lastColumn="0" w:noHBand="0" w:noVBand="1"/>
      </w:tblPr>
      <w:tblGrid>
        <w:gridCol w:w="2224"/>
        <w:gridCol w:w="694"/>
        <w:gridCol w:w="694"/>
        <w:gridCol w:w="694"/>
        <w:gridCol w:w="694"/>
        <w:gridCol w:w="694"/>
        <w:gridCol w:w="694"/>
        <w:gridCol w:w="694"/>
        <w:gridCol w:w="694"/>
      </w:tblGrid>
      <w:tr w:rsidR="004D481D" w:rsidRPr="004D481D" w14:paraId="59F9EF43" w14:textId="77777777" w:rsidTr="004D481D">
        <w:trPr>
          <w:divId w:val="2062166477"/>
          <w:trHeight w:hRule="exact" w:val="317"/>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F35172" w14:textId="5FBD0E10" w:rsidR="004D481D" w:rsidRPr="004D481D" w:rsidRDefault="004D481D" w:rsidP="004D481D">
            <w:pPr>
              <w:rPr>
                <w:rFonts w:ascii="Times New Roman" w:hAnsi="Times New Roman"/>
                <w:color w:val="000000"/>
                <w:lang w:bidi="ar-SA"/>
              </w:rPr>
            </w:pPr>
            <w:r w:rsidRPr="004D481D">
              <w:rPr>
                <w:rFonts w:ascii="Times New Roman" w:hAnsi="Times New Roman"/>
                <w:color w:val="000000"/>
                <w:lang w:bidi="ar-SA"/>
              </w:rPr>
              <w:t> </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0C884900"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G25</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63653C85"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G26</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3DCFAB02"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G27</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62E04CC2"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G28</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51ED90EE"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G29</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21DDEE3A"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G30</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5A08F2E5"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G31</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245B3481" w14:textId="77777777" w:rsidR="004D481D" w:rsidRPr="004D481D" w:rsidRDefault="004D481D" w:rsidP="004D481D">
            <w:pPr>
              <w:spacing w:line="240" w:lineRule="auto"/>
              <w:jc w:val="center"/>
              <w:rPr>
                <w:rFonts w:ascii="Times New Roman" w:hAnsi="Times New Roman"/>
                <w:b/>
                <w:bCs/>
                <w:color w:val="000000"/>
                <w:lang w:bidi="ar-SA"/>
              </w:rPr>
            </w:pPr>
            <w:r w:rsidRPr="004D481D">
              <w:rPr>
                <w:rFonts w:ascii="Times New Roman" w:hAnsi="Times New Roman"/>
                <w:b/>
                <w:bCs/>
                <w:color w:val="000000"/>
                <w:lang w:bidi="ar-SA"/>
              </w:rPr>
              <w:t>G32</w:t>
            </w:r>
          </w:p>
        </w:tc>
      </w:tr>
      <w:tr w:rsidR="004D481D" w:rsidRPr="004D481D" w14:paraId="7CF65EC2" w14:textId="77777777" w:rsidTr="004D481D">
        <w:trPr>
          <w:divId w:val="206216647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45CB23B"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Type III Cement</w:t>
            </w:r>
          </w:p>
        </w:tc>
        <w:tc>
          <w:tcPr>
            <w:tcW w:w="680" w:type="dxa"/>
            <w:tcBorders>
              <w:top w:val="nil"/>
              <w:left w:val="nil"/>
              <w:bottom w:val="single" w:sz="4" w:space="0" w:color="auto"/>
              <w:right w:val="single" w:sz="4" w:space="0" w:color="auto"/>
            </w:tcBorders>
            <w:shd w:val="clear" w:color="auto" w:fill="auto"/>
            <w:noWrap/>
            <w:vAlign w:val="bottom"/>
            <w:hideMark/>
          </w:tcPr>
          <w:p w14:paraId="532E79E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0.5</w:t>
            </w:r>
          </w:p>
        </w:tc>
        <w:tc>
          <w:tcPr>
            <w:tcW w:w="680" w:type="dxa"/>
            <w:tcBorders>
              <w:top w:val="nil"/>
              <w:left w:val="nil"/>
              <w:bottom w:val="single" w:sz="4" w:space="0" w:color="auto"/>
              <w:right w:val="single" w:sz="4" w:space="0" w:color="auto"/>
            </w:tcBorders>
            <w:shd w:val="clear" w:color="auto" w:fill="auto"/>
            <w:noWrap/>
            <w:vAlign w:val="bottom"/>
            <w:hideMark/>
          </w:tcPr>
          <w:p w14:paraId="3908093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c>
          <w:tcPr>
            <w:tcW w:w="680" w:type="dxa"/>
            <w:tcBorders>
              <w:top w:val="nil"/>
              <w:left w:val="nil"/>
              <w:bottom w:val="single" w:sz="4" w:space="0" w:color="auto"/>
              <w:right w:val="single" w:sz="4" w:space="0" w:color="auto"/>
            </w:tcBorders>
            <w:shd w:val="clear" w:color="auto" w:fill="auto"/>
            <w:noWrap/>
            <w:vAlign w:val="bottom"/>
            <w:hideMark/>
          </w:tcPr>
          <w:p w14:paraId="0456121F"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7501D6E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629E12C4"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c>
          <w:tcPr>
            <w:tcW w:w="680" w:type="dxa"/>
            <w:tcBorders>
              <w:top w:val="nil"/>
              <w:left w:val="nil"/>
              <w:bottom w:val="single" w:sz="4" w:space="0" w:color="auto"/>
              <w:right w:val="single" w:sz="4" w:space="0" w:color="auto"/>
            </w:tcBorders>
            <w:shd w:val="clear" w:color="auto" w:fill="auto"/>
            <w:noWrap/>
            <w:vAlign w:val="bottom"/>
            <w:hideMark/>
          </w:tcPr>
          <w:p w14:paraId="6542C18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4D07D141"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3FF389B3"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r>
      <w:tr w:rsidR="004D481D" w:rsidRPr="004D481D" w14:paraId="65D4F61F" w14:textId="77777777" w:rsidTr="004D481D">
        <w:trPr>
          <w:divId w:val="206216647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29E244D"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Silica Fume</w:t>
            </w:r>
          </w:p>
        </w:tc>
        <w:tc>
          <w:tcPr>
            <w:tcW w:w="680" w:type="dxa"/>
            <w:tcBorders>
              <w:top w:val="nil"/>
              <w:left w:val="nil"/>
              <w:bottom w:val="single" w:sz="4" w:space="0" w:color="auto"/>
              <w:right w:val="single" w:sz="4" w:space="0" w:color="auto"/>
            </w:tcBorders>
            <w:shd w:val="clear" w:color="auto" w:fill="auto"/>
            <w:noWrap/>
            <w:vAlign w:val="bottom"/>
            <w:hideMark/>
          </w:tcPr>
          <w:p w14:paraId="57E36022"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48EBE11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1C2779BD"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3176129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19B3F6E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28140A22"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23D58AC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5238BDC4"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r>
      <w:tr w:rsidR="004D481D" w:rsidRPr="004D481D" w14:paraId="1933E2E7" w14:textId="77777777" w:rsidTr="004D481D">
        <w:trPr>
          <w:divId w:val="206216647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5F2EF02"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GGBFS</w:t>
            </w:r>
          </w:p>
        </w:tc>
        <w:tc>
          <w:tcPr>
            <w:tcW w:w="680" w:type="dxa"/>
            <w:tcBorders>
              <w:top w:val="nil"/>
              <w:left w:val="nil"/>
              <w:bottom w:val="single" w:sz="4" w:space="0" w:color="auto"/>
              <w:right w:val="single" w:sz="4" w:space="0" w:color="auto"/>
            </w:tcBorders>
            <w:shd w:val="clear" w:color="auto" w:fill="auto"/>
            <w:noWrap/>
            <w:vAlign w:val="bottom"/>
            <w:hideMark/>
          </w:tcPr>
          <w:p w14:paraId="43C8013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6AE3342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2954BD92"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32F95831"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22B91496"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c>
          <w:tcPr>
            <w:tcW w:w="680" w:type="dxa"/>
            <w:tcBorders>
              <w:top w:val="nil"/>
              <w:left w:val="nil"/>
              <w:bottom w:val="single" w:sz="4" w:space="0" w:color="auto"/>
              <w:right w:val="single" w:sz="4" w:space="0" w:color="auto"/>
            </w:tcBorders>
            <w:shd w:val="clear" w:color="auto" w:fill="auto"/>
            <w:noWrap/>
            <w:vAlign w:val="bottom"/>
            <w:hideMark/>
          </w:tcPr>
          <w:p w14:paraId="31578E9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c>
          <w:tcPr>
            <w:tcW w:w="680" w:type="dxa"/>
            <w:tcBorders>
              <w:top w:val="nil"/>
              <w:left w:val="nil"/>
              <w:bottom w:val="single" w:sz="4" w:space="0" w:color="auto"/>
              <w:right w:val="single" w:sz="4" w:space="0" w:color="auto"/>
            </w:tcBorders>
            <w:shd w:val="clear" w:color="auto" w:fill="auto"/>
            <w:noWrap/>
            <w:vAlign w:val="bottom"/>
            <w:hideMark/>
          </w:tcPr>
          <w:p w14:paraId="0706175E"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c>
          <w:tcPr>
            <w:tcW w:w="680" w:type="dxa"/>
            <w:tcBorders>
              <w:top w:val="nil"/>
              <w:left w:val="nil"/>
              <w:bottom w:val="single" w:sz="4" w:space="0" w:color="auto"/>
              <w:right w:val="single" w:sz="4" w:space="0" w:color="auto"/>
            </w:tcBorders>
            <w:shd w:val="clear" w:color="auto" w:fill="auto"/>
            <w:noWrap/>
            <w:vAlign w:val="bottom"/>
            <w:hideMark/>
          </w:tcPr>
          <w:p w14:paraId="0FBB22D4"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r>
      <w:tr w:rsidR="004D481D" w:rsidRPr="004D481D" w14:paraId="796F5EDC" w14:textId="77777777" w:rsidTr="004D481D">
        <w:trPr>
          <w:divId w:val="206216647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694811F"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Type I Cement</w:t>
            </w:r>
          </w:p>
        </w:tc>
        <w:tc>
          <w:tcPr>
            <w:tcW w:w="680" w:type="dxa"/>
            <w:tcBorders>
              <w:top w:val="nil"/>
              <w:left w:val="nil"/>
              <w:bottom w:val="single" w:sz="4" w:space="0" w:color="auto"/>
              <w:right w:val="single" w:sz="4" w:space="0" w:color="auto"/>
            </w:tcBorders>
            <w:shd w:val="clear" w:color="auto" w:fill="auto"/>
            <w:noWrap/>
            <w:vAlign w:val="bottom"/>
            <w:hideMark/>
          </w:tcPr>
          <w:p w14:paraId="3A2A6DD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08C5647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17AC1761"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4009982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c>
          <w:tcPr>
            <w:tcW w:w="680" w:type="dxa"/>
            <w:tcBorders>
              <w:top w:val="nil"/>
              <w:left w:val="nil"/>
              <w:bottom w:val="single" w:sz="4" w:space="0" w:color="auto"/>
              <w:right w:val="single" w:sz="4" w:space="0" w:color="auto"/>
            </w:tcBorders>
            <w:shd w:val="clear" w:color="auto" w:fill="auto"/>
            <w:noWrap/>
            <w:vAlign w:val="bottom"/>
            <w:hideMark/>
          </w:tcPr>
          <w:p w14:paraId="4B1F586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0.1</w:t>
            </w:r>
          </w:p>
        </w:tc>
        <w:tc>
          <w:tcPr>
            <w:tcW w:w="680" w:type="dxa"/>
            <w:tcBorders>
              <w:top w:val="nil"/>
              <w:left w:val="nil"/>
              <w:bottom w:val="single" w:sz="4" w:space="0" w:color="auto"/>
              <w:right w:val="single" w:sz="4" w:space="0" w:color="auto"/>
            </w:tcBorders>
            <w:shd w:val="clear" w:color="auto" w:fill="auto"/>
            <w:noWrap/>
            <w:vAlign w:val="bottom"/>
            <w:hideMark/>
          </w:tcPr>
          <w:p w14:paraId="0C8E41E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48830B64"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0.3</w:t>
            </w:r>
          </w:p>
        </w:tc>
        <w:tc>
          <w:tcPr>
            <w:tcW w:w="680" w:type="dxa"/>
            <w:tcBorders>
              <w:top w:val="nil"/>
              <w:left w:val="nil"/>
              <w:bottom w:val="single" w:sz="4" w:space="0" w:color="auto"/>
              <w:right w:val="single" w:sz="4" w:space="0" w:color="auto"/>
            </w:tcBorders>
            <w:shd w:val="clear" w:color="auto" w:fill="auto"/>
            <w:noWrap/>
            <w:vAlign w:val="bottom"/>
            <w:hideMark/>
          </w:tcPr>
          <w:p w14:paraId="6658D85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0.4</w:t>
            </w:r>
          </w:p>
        </w:tc>
      </w:tr>
      <w:tr w:rsidR="004D481D" w:rsidRPr="004D481D" w14:paraId="06D90FBD" w14:textId="77777777" w:rsidTr="004D481D">
        <w:trPr>
          <w:divId w:val="206216647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0970A0B"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w/cm</w:t>
            </w:r>
          </w:p>
        </w:tc>
        <w:tc>
          <w:tcPr>
            <w:tcW w:w="680" w:type="dxa"/>
            <w:tcBorders>
              <w:top w:val="nil"/>
              <w:left w:val="nil"/>
              <w:bottom w:val="single" w:sz="4" w:space="0" w:color="auto"/>
              <w:right w:val="single" w:sz="4" w:space="0" w:color="auto"/>
            </w:tcBorders>
            <w:shd w:val="clear" w:color="auto" w:fill="auto"/>
            <w:noWrap/>
            <w:vAlign w:val="bottom"/>
            <w:hideMark/>
          </w:tcPr>
          <w:p w14:paraId="7D69260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45E4D92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776C45E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0FC35FE1"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5541F901"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5EFA7307"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491BC15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c>
          <w:tcPr>
            <w:tcW w:w="680" w:type="dxa"/>
            <w:tcBorders>
              <w:top w:val="nil"/>
              <w:left w:val="nil"/>
              <w:bottom w:val="single" w:sz="4" w:space="0" w:color="auto"/>
              <w:right w:val="single" w:sz="4" w:space="0" w:color="auto"/>
            </w:tcBorders>
            <w:shd w:val="clear" w:color="auto" w:fill="auto"/>
            <w:noWrap/>
            <w:vAlign w:val="bottom"/>
            <w:hideMark/>
          </w:tcPr>
          <w:p w14:paraId="48D3F7DF"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0.2</w:t>
            </w:r>
          </w:p>
        </w:tc>
      </w:tr>
      <w:tr w:rsidR="004D481D" w:rsidRPr="004D481D" w14:paraId="5C75DE8D" w14:textId="77777777" w:rsidTr="004D481D">
        <w:trPr>
          <w:divId w:val="206216647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03D8473"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agg/cm</w:t>
            </w:r>
          </w:p>
        </w:tc>
        <w:tc>
          <w:tcPr>
            <w:tcW w:w="680" w:type="dxa"/>
            <w:tcBorders>
              <w:top w:val="nil"/>
              <w:left w:val="nil"/>
              <w:bottom w:val="single" w:sz="4" w:space="0" w:color="auto"/>
              <w:right w:val="single" w:sz="4" w:space="0" w:color="auto"/>
            </w:tcBorders>
            <w:shd w:val="clear" w:color="auto" w:fill="auto"/>
            <w:noWrap/>
            <w:vAlign w:val="bottom"/>
            <w:hideMark/>
          </w:tcPr>
          <w:p w14:paraId="630F11D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542CF5D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5BE03FE6"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450051FE"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3856454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60ACA3FC"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5A1BE9AA"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c>
          <w:tcPr>
            <w:tcW w:w="680" w:type="dxa"/>
            <w:tcBorders>
              <w:top w:val="nil"/>
              <w:left w:val="nil"/>
              <w:bottom w:val="single" w:sz="4" w:space="0" w:color="auto"/>
              <w:right w:val="single" w:sz="4" w:space="0" w:color="auto"/>
            </w:tcBorders>
            <w:shd w:val="clear" w:color="auto" w:fill="auto"/>
            <w:noWrap/>
            <w:vAlign w:val="bottom"/>
            <w:hideMark/>
          </w:tcPr>
          <w:p w14:paraId="7BE006E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1.00</w:t>
            </w:r>
          </w:p>
        </w:tc>
      </w:tr>
      <w:tr w:rsidR="004D481D" w:rsidRPr="004D481D" w14:paraId="551D4A6D" w14:textId="77777777" w:rsidTr="004D481D">
        <w:trPr>
          <w:divId w:val="2062166477"/>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0E7B332" w14:textId="77777777" w:rsidR="004D481D" w:rsidRPr="004D481D" w:rsidRDefault="004D481D" w:rsidP="004D481D">
            <w:pPr>
              <w:spacing w:line="240" w:lineRule="auto"/>
              <w:jc w:val="right"/>
              <w:rPr>
                <w:rFonts w:ascii="Times New Roman" w:hAnsi="Times New Roman"/>
                <w:b/>
                <w:bCs/>
                <w:color w:val="000000"/>
                <w:lang w:bidi="ar-SA"/>
              </w:rPr>
            </w:pPr>
            <w:r w:rsidRPr="004D481D">
              <w:rPr>
                <w:rFonts w:ascii="Times New Roman" w:hAnsi="Times New Roman"/>
                <w:b/>
                <w:bCs/>
                <w:color w:val="000000"/>
                <w:lang w:bidi="ar-SA"/>
              </w:rPr>
              <w:t>HRWR (oz./cwt)</w:t>
            </w:r>
          </w:p>
        </w:tc>
        <w:tc>
          <w:tcPr>
            <w:tcW w:w="680" w:type="dxa"/>
            <w:tcBorders>
              <w:top w:val="nil"/>
              <w:left w:val="nil"/>
              <w:bottom w:val="single" w:sz="4" w:space="0" w:color="auto"/>
              <w:right w:val="single" w:sz="4" w:space="0" w:color="auto"/>
            </w:tcBorders>
            <w:shd w:val="clear" w:color="auto" w:fill="auto"/>
            <w:noWrap/>
            <w:vAlign w:val="bottom"/>
            <w:hideMark/>
          </w:tcPr>
          <w:p w14:paraId="43D25530"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771AEBF9"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5EDBB1F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2D47D435"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37A4CFEB"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48C93BF8"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6B0E6B83"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c>
          <w:tcPr>
            <w:tcW w:w="680" w:type="dxa"/>
            <w:tcBorders>
              <w:top w:val="nil"/>
              <w:left w:val="nil"/>
              <w:bottom w:val="single" w:sz="4" w:space="0" w:color="auto"/>
              <w:right w:val="single" w:sz="4" w:space="0" w:color="auto"/>
            </w:tcBorders>
            <w:shd w:val="clear" w:color="auto" w:fill="auto"/>
            <w:noWrap/>
            <w:vAlign w:val="bottom"/>
            <w:hideMark/>
          </w:tcPr>
          <w:p w14:paraId="233F794D" w14:textId="77777777" w:rsidR="004D481D" w:rsidRPr="004D481D" w:rsidRDefault="004D481D" w:rsidP="004D481D">
            <w:pPr>
              <w:spacing w:line="240" w:lineRule="auto"/>
              <w:jc w:val="right"/>
              <w:rPr>
                <w:rFonts w:ascii="Times New Roman" w:hAnsi="Times New Roman"/>
                <w:color w:val="000000"/>
                <w:lang w:bidi="ar-SA"/>
              </w:rPr>
            </w:pPr>
            <w:r w:rsidRPr="004D481D">
              <w:rPr>
                <w:rFonts w:ascii="Times New Roman" w:hAnsi="Times New Roman"/>
                <w:color w:val="000000"/>
                <w:lang w:bidi="ar-SA"/>
              </w:rPr>
              <w:t>18.7</w:t>
            </w:r>
          </w:p>
        </w:tc>
      </w:tr>
    </w:tbl>
    <w:p w14:paraId="52684C41" w14:textId="1FAA5C1A" w:rsidR="00C62BF1" w:rsidRPr="00C62BF1" w:rsidRDefault="00C62BF1" w:rsidP="00C62BF1">
      <w:pPr>
        <w:ind w:firstLine="720"/>
      </w:pPr>
    </w:p>
    <w:p w14:paraId="06423315" w14:textId="4CBD2FB3" w:rsidR="00C62BF1" w:rsidRPr="00C62BF1" w:rsidRDefault="00C62BF1" w:rsidP="00C62BF1">
      <w:pPr>
        <w:ind w:firstLine="720"/>
      </w:pPr>
      <w:r w:rsidRPr="00C62BF1">
        <w:lastRenderedPageBreak/>
        <w:t>Given the previous s</w:t>
      </w:r>
      <w:r w:rsidR="00862614">
        <w:t>eries</w:t>
      </w:r>
      <w:r w:rsidRPr="00C62BF1">
        <w:t xml:space="preserve">, it was anticipated that increased silica fume would decrease mortar flow, and increasing Type I cement would increase mortar flow. </w:t>
      </w:r>
      <w:r w:rsidRPr="00C62BF1">
        <w:rPr>
          <w:noProof/>
        </w:rPr>
        <w:drawing>
          <wp:inline distT="0" distB="0" distL="0" distR="0" wp14:anchorId="13442B15" wp14:editId="6059B932">
            <wp:extent cx="5394960" cy="2668044"/>
            <wp:effectExtent l="0" t="0" r="0" b="0"/>
            <wp:docPr id="246" name="Chart 246">
              <a:extLst xmlns:a="http://schemas.openxmlformats.org/drawingml/2006/main">
                <a:ext uri="{FF2B5EF4-FFF2-40B4-BE49-F238E27FC236}">
                  <a16:creationId xmlns:a16="http://schemas.microsoft.com/office/drawing/2014/main" id="{B65E6B6A-D024-46E4-8790-E99ABB4913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C62BF1">
        <w:rPr>
          <w:noProof/>
        </w:rPr>
        <mc:AlternateContent>
          <mc:Choice Requires="wps">
            <w:drawing>
              <wp:inline distT="0" distB="0" distL="0" distR="0" wp14:anchorId="51BB0796" wp14:editId="6D229BD6">
                <wp:extent cx="5394960" cy="274320"/>
                <wp:effectExtent l="0" t="0" r="0" b="0"/>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33498CA5" w14:textId="77777777" w:rsidR="007B6543" w:rsidRPr="00E004D9" w:rsidRDefault="007B6543" w:rsidP="00C62BF1">
                            <w:pPr>
                              <w:spacing w:line="240" w:lineRule="auto"/>
                              <w:jc w:val="center"/>
                              <w:rPr>
                                <w:b/>
                                <w:i/>
                              </w:rPr>
                            </w:pPr>
                            <w:r>
                              <w:rPr>
                                <w:b/>
                                <w:i/>
                              </w:rPr>
                              <w:t xml:space="preserve">Figure 3.25 SCM and Type I Cement vs. Mortar Flow </w:t>
                            </w:r>
                          </w:p>
                        </w:txbxContent>
                      </wps:txbx>
                      <wps:bodyPr rot="0" vert="horz" wrap="square" lIns="91440" tIns="45720" rIns="91440" bIns="45720" anchor="t" anchorCtr="0">
                        <a:noAutofit/>
                      </wps:bodyPr>
                    </wps:wsp>
                  </a:graphicData>
                </a:graphic>
              </wp:inline>
            </w:drawing>
          </mc:Choice>
          <mc:Fallback>
            <w:pict>
              <v:shape w14:anchorId="51BB0796" id="_x0000_s1085"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yb/Zmw8CAAD8&#10;AwAADgAAAAAAAAAAAAAAAAAuAgAAZHJzL2Uyb0RvYy54bWxQSwECLQAUAAYACAAAACEA686QDtoA&#10;AAAEAQAADwAAAAAAAAAAAAAAAABpBAAAZHJzL2Rvd25yZXYueG1sUEsFBgAAAAAEAAQA8wAAAHAF&#10;AAAAAA==&#10;" filled="f" stroked="f">
                <v:textbox>
                  <w:txbxContent>
                    <w:p w14:paraId="33498CA5" w14:textId="77777777" w:rsidR="007B6543" w:rsidRPr="00E004D9" w:rsidRDefault="007B6543" w:rsidP="00C62BF1">
                      <w:pPr>
                        <w:spacing w:line="240" w:lineRule="auto"/>
                        <w:jc w:val="center"/>
                        <w:rPr>
                          <w:b/>
                          <w:i/>
                        </w:rPr>
                      </w:pPr>
                      <w:r>
                        <w:rPr>
                          <w:b/>
                          <w:i/>
                        </w:rPr>
                        <w:t xml:space="preserve">Figure 3.25 SCM and Type I Cement vs. Mortar Flow </w:t>
                      </w:r>
                    </w:p>
                  </w:txbxContent>
                </v:textbox>
                <w10:anchorlock/>
              </v:shape>
            </w:pict>
          </mc:Fallback>
        </mc:AlternateContent>
      </w:r>
    </w:p>
    <w:p w14:paraId="34AE5B76" w14:textId="7FBC13CC" w:rsidR="00C62BF1" w:rsidRPr="00C62BF1" w:rsidRDefault="00C62BF1" w:rsidP="00C62BF1">
      <w:r w:rsidRPr="00C62BF1">
        <w:tab/>
        <w:t>However, the results shown in Figure 3.25 indicate that there is not a compelling correlation between silica fume, GGBFS, or Type I cement and mortar flow. High levels of silica fume proved to reduce mortar flow in Series D and high levels of Type I cement proved to increase mortar flow in Series E, but the results</w:t>
      </w:r>
      <w:r w:rsidR="00862614">
        <w:t xml:space="preserve"> in Figure 3.25</w:t>
      </w:r>
      <w:r w:rsidRPr="00C62BF1">
        <w:t xml:space="preserve"> would indicate the interaction between these constituents is also influential. The mixes with less than 6.5 in. mortar flow were tamped in the manner according to ASTM C109. </w:t>
      </w:r>
    </w:p>
    <w:p w14:paraId="1FF78580" w14:textId="08EF33C4" w:rsidR="00C62BF1" w:rsidRPr="00C62BF1" w:rsidRDefault="00C62BF1" w:rsidP="00C62BF1">
      <w:pPr>
        <w:ind w:firstLine="720"/>
      </w:pPr>
      <w:r w:rsidRPr="00C62BF1">
        <w:t>These combinations, with the same amount of HRWR and water as previous mixes, varied significantly in texture from previous mixes. This difference in texture is not directly measurable in the mortar flow. The fly ash mixes had a very sticky consistency; it would trail down the front of the cup</w:t>
      </w:r>
      <w:r w:rsidR="00862614">
        <w:t xml:space="preserve"> used to pour the concrete into the mold, </w:t>
      </w:r>
      <w:r w:rsidRPr="00C62BF1">
        <w:t xml:space="preserve">stick to the sides of the mixing bowl, and leave a trail on the mortar flow table. In contrast, the GGBFS mixes were very cohesive. Whether a greater than 10 in. mortar </w:t>
      </w:r>
      <w:r w:rsidRPr="00C62BF1">
        <w:lastRenderedPageBreak/>
        <w:t>flow or less than 5 in. mortar flow, the GGBFS mixes did not stick to the side of the bowl, and never stuck to the pouring side of the cup.</w:t>
      </w:r>
    </w:p>
    <w:p w14:paraId="75C94BD9" w14:textId="77777777" w:rsidR="00C62BF1" w:rsidRPr="00C62BF1" w:rsidRDefault="00C62BF1" w:rsidP="00C62BF1">
      <w:pPr>
        <w:ind w:firstLine="720"/>
      </w:pPr>
      <w:r w:rsidRPr="00C62BF1">
        <w:t xml:space="preserve"> This cohesiveness made low mortar flow GGBFS mixes difficult to tamp if the rubber tamper was not completely clean. After repeated tamping, the mix would coat the rubber tamper. When a coated tamper went into the mix, it would pull up the entire mass that had been placed in the mortar cube. This led to specimens having holes and gaps in corners that could not be effectively tamped out. This issue may have led to artificially low compressive strengths for these low-mortar flow GGBFS mixes. </w:t>
      </w:r>
      <w:r w:rsidRPr="00C62BF1">
        <w:rPr>
          <w:noProof/>
        </w:rPr>
        <w:drawing>
          <wp:inline distT="0" distB="0" distL="0" distR="0" wp14:anchorId="2E92CFBE" wp14:editId="6AB8F4A3">
            <wp:extent cx="5394960" cy="2467610"/>
            <wp:effectExtent l="0" t="0" r="0" b="8890"/>
            <wp:docPr id="248" name="Chart 248">
              <a:extLst xmlns:a="http://schemas.openxmlformats.org/drawingml/2006/main">
                <a:ext uri="{FF2B5EF4-FFF2-40B4-BE49-F238E27FC236}">
                  <a16:creationId xmlns:a16="http://schemas.microsoft.com/office/drawing/2014/main" id="{EB5E26DE-C7B7-47E3-84E7-D747E7BE8A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C62BF1">
        <w:rPr>
          <w:noProof/>
        </w:rPr>
        <mc:AlternateContent>
          <mc:Choice Requires="wps">
            <w:drawing>
              <wp:inline distT="0" distB="0" distL="0" distR="0" wp14:anchorId="7D7D6318" wp14:editId="0B43E604">
                <wp:extent cx="5394960" cy="325120"/>
                <wp:effectExtent l="0" t="0" r="0" b="0"/>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325120"/>
                        </a:xfrm>
                        <a:prstGeom prst="rect">
                          <a:avLst/>
                        </a:prstGeom>
                        <a:noFill/>
                        <a:ln w="9525">
                          <a:noFill/>
                          <a:miter lim="800000"/>
                          <a:headEnd/>
                          <a:tailEnd/>
                        </a:ln>
                      </wps:spPr>
                      <wps:txbx>
                        <w:txbxContent>
                          <w:p w14:paraId="27A56B10" w14:textId="77777777" w:rsidR="007B6543" w:rsidRPr="00E004D9" w:rsidRDefault="007B6543" w:rsidP="00C62BF1">
                            <w:pPr>
                              <w:spacing w:line="240" w:lineRule="auto"/>
                              <w:jc w:val="center"/>
                              <w:rPr>
                                <w:b/>
                                <w:i/>
                              </w:rPr>
                            </w:pPr>
                            <w:r>
                              <w:rPr>
                                <w:b/>
                                <w:i/>
                              </w:rPr>
                              <w:t xml:space="preserve">Figure 3.26 SCM and Type I Cement vs. 28-Day Compressive Strength </w:t>
                            </w:r>
                          </w:p>
                        </w:txbxContent>
                      </wps:txbx>
                      <wps:bodyPr rot="0" vert="horz" wrap="square" lIns="91440" tIns="45720" rIns="91440" bIns="45720" anchor="t" anchorCtr="0">
                        <a:noAutofit/>
                      </wps:bodyPr>
                    </wps:wsp>
                  </a:graphicData>
                </a:graphic>
              </wp:inline>
            </w:drawing>
          </mc:Choice>
          <mc:Fallback>
            <w:pict>
              <v:shape w14:anchorId="7D7D6318" id="_x0000_s1086" type="#_x0000_t202" style="width:424.8pt;height:2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" filled="f" stroked="f">
                <v:textbox>
                  <w:txbxContent>
                    <w:p w14:paraId="27A56B10" w14:textId="77777777" w:rsidR="007B6543" w:rsidRPr="00E004D9" w:rsidRDefault="007B6543" w:rsidP="00C62BF1">
                      <w:pPr>
                        <w:spacing w:line="240" w:lineRule="auto"/>
                        <w:jc w:val="center"/>
                        <w:rPr>
                          <w:b/>
                          <w:i/>
                        </w:rPr>
                      </w:pPr>
                      <w:r>
                        <w:rPr>
                          <w:b/>
                          <w:i/>
                        </w:rPr>
                        <w:t xml:space="preserve">Figure 3.26 SCM and Type I Cement vs. 28-Day Compressive Strength </w:t>
                      </w:r>
                    </w:p>
                  </w:txbxContent>
                </v:textbox>
                <w10:anchorlock/>
              </v:shape>
            </w:pict>
          </mc:Fallback>
        </mc:AlternateContent>
      </w:r>
    </w:p>
    <w:p w14:paraId="466FC78E" w14:textId="70011C6D" w:rsidR="00C62BF1" w:rsidRPr="00C62BF1" w:rsidRDefault="00C62BF1" w:rsidP="00C62BF1">
      <w:pPr>
        <w:ind w:firstLine="720"/>
      </w:pPr>
      <w:r w:rsidRPr="00C62BF1">
        <w:t xml:space="preserve">The general trends seen in the mortar flow were repeated in the compressive strength data shown in Figure 3.26. Silica fume generally weakened the concrete as replacements rates increased, whereas GGBFS and Type I cement both resulted in compressive strength improvements with larger replacements. However, the GGBFS and Type I cement replacements had more modest impacts than that of the silica fume. A display of compressive strengths by mix is shown in Figure 3.27. </w:t>
      </w:r>
      <w:r w:rsidRPr="00C62BF1">
        <w:rPr>
          <w:noProof/>
        </w:rPr>
        <w:lastRenderedPageBreak/>
        <w:drawing>
          <wp:inline distT="0" distB="0" distL="0" distR="0" wp14:anchorId="6F059931" wp14:editId="1D733BAA">
            <wp:extent cx="5394960" cy="2555309"/>
            <wp:effectExtent l="0" t="0" r="0" b="6350"/>
            <wp:docPr id="250" name="Chart 250">
              <a:extLst xmlns:a="http://schemas.openxmlformats.org/drawingml/2006/main">
                <a:ext uri="{FF2B5EF4-FFF2-40B4-BE49-F238E27FC236}">
                  <a16:creationId xmlns:a16="http://schemas.microsoft.com/office/drawing/2014/main" id="{0F7FB333-DF50-4C33-A60D-D26BAEC2F5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142960" w:rsidRPr="00C62BF1">
        <w:rPr>
          <w:noProof/>
        </w:rPr>
        <mc:AlternateContent>
          <mc:Choice Requires="wps">
            <w:drawing>
              <wp:inline distT="0" distB="0" distL="0" distR="0" wp14:anchorId="75AC864B" wp14:editId="794B6692">
                <wp:extent cx="5394960" cy="274320"/>
                <wp:effectExtent l="0" t="0" r="0" b="0"/>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5DA72346" w14:textId="77777777" w:rsidR="007B6543" w:rsidRPr="00E004D9" w:rsidRDefault="007B6543" w:rsidP="00142960">
                            <w:pPr>
                              <w:spacing w:line="240" w:lineRule="auto"/>
                              <w:jc w:val="center"/>
                              <w:rPr>
                                <w:b/>
                                <w:i/>
                              </w:rPr>
                            </w:pPr>
                            <w:r>
                              <w:rPr>
                                <w:b/>
                                <w:i/>
                              </w:rPr>
                              <w:t xml:space="preserve">Figure 3.27 Compressive Strengths of Series G </w:t>
                            </w:r>
                          </w:p>
                        </w:txbxContent>
                      </wps:txbx>
                      <wps:bodyPr rot="0" vert="horz" wrap="square" lIns="91440" tIns="45720" rIns="91440" bIns="45720" anchor="t" anchorCtr="0">
                        <a:noAutofit/>
                      </wps:bodyPr>
                    </wps:wsp>
                  </a:graphicData>
                </a:graphic>
              </wp:inline>
            </w:drawing>
          </mc:Choice>
          <mc:Fallback>
            <w:pict>
              <v:shape w14:anchorId="75AC864B" id="_x0000_s1087"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E0skgYQAgAA&#10;/AMAAA4AAAAAAAAAAAAAAAAALgIAAGRycy9lMm9Eb2MueG1sUEsBAi0AFAAGAAgAAAAhAOvOkA7a&#10;AAAABAEAAA8AAAAAAAAAAAAAAAAAagQAAGRycy9kb3ducmV2LnhtbFBLBQYAAAAABAAEAPMAAABx&#10;BQAAAAA=&#10;" filled="f" stroked="f">
                <v:textbox>
                  <w:txbxContent>
                    <w:p w14:paraId="5DA72346" w14:textId="77777777" w:rsidR="007B6543" w:rsidRPr="00E004D9" w:rsidRDefault="007B6543" w:rsidP="00142960">
                      <w:pPr>
                        <w:spacing w:line="240" w:lineRule="auto"/>
                        <w:jc w:val="center"/>
                        <w:rPr>
                          <w:b/>
                          <w:i/>
                        </w:rPr>
                      </w:pPr>
                      <w:r>
                        <w:rPr>
                          <w:b/>
                          <w:i/>
                        </w:rPr>
                        <w:t xml:space="preserve">Figure 3.27 Compressive Strengths of Series G </w:t>
                      </w:r>
                    </w:p>
                  </w:txbxContent>
                </v:textbox>
                <w10:anchorlock/>
              </v:shape>
            </w:pict>
          </mc:Fallback>
        </mc:AlternateContent>
      </w:r>
    </w:p>
    <w:p w14:paraId="49477903" w14:textId="3C2F2F63" w:rsidR="00C62BF1" w:rsidRPr="00C62BF1" w:rsidRDefault="00C62BF1" w:rsidP="00C62BF1">
      <w:pPr>
        <w:ind w:firstLine="720"/>
      </w:pPr>
      <w:r w:rsidRPr="00C62BF1">
        <w:t>There were three mixes in this series, G18, G30, G32, that had comparable compressive strengths to those of Series F. Though direct correlations between individual S</w:t>
      </w:r>
      <w:r w:rsidR="00862614">
        <w:t>CM</w:t>
      </w:r>
      <w:r w:rsidRPr="00C62BF1">
        <w:t xml:space="preserve">s and cements were inconclusive, these mixes demonstrated some similarities </w:t>
      </w:r>
      <w:r w:rsidR="00862614">
        <w:t>to</w:t>
      </w:r>
      <w:r w:rsidRPr="00C62BF1">
        <w:t xml:space="preserve"> the strongest mixes. These mixes demonstrated that high levels of GGBFS and Type I cement interacted advantageously with low replacements of silica fume. While the three best mixes of this series were not directly repeated in future iterations, the commonalities of the best mixes were used to build very successful mixes in Series J. </w:t>
      </w:r>
    </w:p>
    <w:p w14:paraId="55FA4D8B" w14:textId="77777777" w:rsidR="00C62BF1" w:rsidRPr="00596249" w:rsidRDefault="00C62BF1" w:rsidP="00AC68BE">
      <w:pPr>
        <w:pStyle w:val="Heading2"/>
      </w:pPr>
      <w:bookmarkStart w:id="55" w:name="_Toc497315370"/>
      <w:r w:rsidRPr="00596249">
        <w:t>Series H: Reviewing the Literature</w:t>
      </w:r>
      <w:bookmarkEnd w:id="55"/>
      <w:r w:rsidRPr="00596249">
        <w:t xml:space="preserve"> </w:t>
      </w:r>
    </w:p>
    <w:p w14:paraId="7E7DA515" w14:textId="43968EBA" w:rsidR="00C62BF1" w:rsidRPr="00C62BF1" w:rsidRDefault="00C62BF1" w:rsidP="00C62BF1">
      <w:pPr>
        <w:ind w:firstLine="720"/>
      </w:pPr>
      <w:r w:rsidRPr="00C62BF1">
        <w:t>A paper was published by Ibrahim during th</w:t>
      </w:r>
      <w:r w:rsidR="00862614">
        <w:t xml:space="preserve">e course of this </w:t>
      </w:r>
      <w:r w:rsidRPr="00C62BF1">
        <w:t>research that reported a set of mix designs that produced UHPC using typically available materials. The mixes of Series H were notably different from the mixes</w:t>
      </w:r>
      <w:r w:rsidR="00862614">
        <w:t xml:space="preserve"> </w:t>
      </w:r>
      <w:r w:rsidRPr="00C62BF1">
        <w:t>developed</w:t>
      </w:r>
      <w:r w:rsidR="00862614">
        <w:t xml:space="preserve"> through Series A-G</w:t>
      </w:r>
      <w:r w:rsidRPr="00C62BF1">
        <w:t xml:space="preserve"> with their increase in HRWR and very significant increase in the aggregate/cementitious material ratio. The amount of sand was increased. Ground silica </w:t>
      </w:r>
      <w:r w:rsidRPr="00C62BF1">
        <w:lastRenderedPageBreak/>
        <w:t>was also added as a filler, instead of exclusively using unhydrated cementitious materials to fill the particle gaps.</w:t>
      </w:r>
    </w:p>
    <w:p w14:paraId="07B17C09" w14:textId="60354917" w:rsidR="007E2061" w:rsidRPr="00E143FC" w:rsidRDefault="00C62BF1" w:rsidP="0064181B">
      <w:pPr>
        <w:ind w:firstLine="720"/>
      </w:pPr>
      <w:r w:rsidRPr="00C62BF1">
        <w:t xml:space="preserve">These mixes were attempted, with two additional investigative iterations. The mix designs of Series H based on this research are shown in Table 3.13. </w:t>
      </w:r>
      <w:r w:rsidR="00E143FC" w:rsidRPr="00C62BF1">
        <w:rPr>
          <w:noProof/>
        </w:rPr>
        <mc:AlternateContent>
          <mc:Choice Requires="wps">
            <w:drawing>
              <wp:inline distT="0" distB="0" distL="0" distR="0" wp14:anchorId="3DD8DBBC" wp14:editId="0841E9DC">
                <wp:extent cx="5394960" cy="274320"/>
                <wp:effectExtent l="0" t="0" r="0" b="0"/>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5576FF35" w14:textId="7C351872" w:rsidR="007B6543" w:rsidRPr="00E004D9" w:rsidRDefault="007B6543" w:rsidP="00E143FC">
                            <w:pPr>
                              <w:spacing w:line="240" w:lineRule="auto"/>
                              <w:jc w:val="center"/>
                              <w:rPr>
                                <w:b/>
                                <w:i/>
                              </w:rPr>
                            </w:pPr>
                            <w:r>
                              <w:rPr>
                                <w:b/>
                                <w:i/>
                              </w:rPr>
                              <w:t>Table 3.13 Series H Mix Design Proportions</w:t>
                            </w:r>
                          </w:p>
                        </w:txbxContent>
                      </wps:txbx>
                      <wps:bodyPr rot="0" vert="horz" wrap="square" lIns="91440" tIns="45720" rIns="91440" bIns="45720" anchor="t" anchorCtr="0">
                        <a:noAutofit/>
                      </wps:bodyPr>
                    </wps:wsp>
                  </a:graphicData>
                </a:graphic>
              </wp:inline>
            </w:drawing>
          </mc:Choice>
          <mc:Fallback>
            <w:pict>
              <v:shape w14:anchorId="3DD8DBBC" id="_x0000_s1088"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J2FqVIQAgAA&#10;/AMAAA4AAAAAAAAAAAAAAAAALgIAAGRycy9lMm9Eb2MueG1sUEsBAi0AFAAGAAgAAAAhAOvOkA7a&#10;AAAABAEAAA8AAAAAAAAAAAAAAAAAagQAAGRycy9kb3ducmV2LnhtbFBLBQYAAAAABAAEAPMAAABx&#10;BQAAAAA=&#10;" filled="f" stroked="f">
                <v:textbox>
                  <w:txbxContent>
                    <w:p w14:paraId="5576FF35" w14:textId="7C351872" w:rsidR="007B6543" w:rsidRPr="00E004D9" w:rsidRDefault="007B6543" w:rsidP="00E143FC">
                      <w:pPr>
                        <w:spacing w:line="240" w:lineRule="auto"/>
                        <w:jc w:val="center"/>
                        <w:rPr>
                          <w:b/>
                          <w:i/>
                        </w:rPr>
                      </w:pPr>
                      <w:r>
                        <w:rPr>
                          <w:b/>
                          <w:i/>
                        </w:rPr>
                        <w:t>Table 3.13 Series H Mix Design Proportions</w:t>
                      </w:r>
                    </w:p>
                  </w:txbxContent>
                </v:textbox>
                <w10:anchorlock/>
              </v:shape>
            </w:pict>
          </mc:Fallback>
        </mc:AlternateContent>
      </w:r>
    </w:p>
    <w:tbl>
      <w:tblPr>
        <w:tblW w:w="0" w:type="auto"/>
        <w:jc w:val="center"/>
        <w:tblLook w:val="04A0" w:firstRow="1" w:lastRow="0" w:firstColumn="1" w:lastColumn="0" w:noHBand="0" w:noVBand="1"/>
      </w:tblPr>
      <w:tblGrid>
        <w:gridCol w:w="1089"/>
        <w:gridCol w:w="1566"/>
        <w:gridCol w:w="636"/>
        <w:gridCol w:w="636"/>
        <w:gridCol w:w="636"/>
        <w:gridCol w:w="636"/>
        <w:gridCol w:w="636"/>
        <w:gridCol w:w="636"/>
        <w:gridCol w:w="636"/>
        <w:gridCol w:w="636"/>
        <w:gridCol w:w="636"/>
      </w:tblGrid>
      <w:tr w:rsidR="007E2061" w:rsidRPr="007E2061" w14:paraId="406A5BB0" w14:textId="77777777" w:rsidTr="003B23F4">
        <w:trPr>
          <w:divId w:val="792479234"/>
          <w:trHeight w:val="23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535F66" w14:textId="3DCD4A8B" w:rsidR="007E2061" w:rsidRPr="007E2061" w:rsidRDefault="007E2061" w:rsidP="003B23F4">
            <w:pPr>
              <w:rPr>
                <w:rFonts w:ascii="Calibri" w:hAnsi="Calibri" w:cs="Calibri"/>
                <w:color w:val="000000"/>
                <w:sz w:val="22"/>
                <w:szCs w:val="22"/>
                <w:lang w:bidi="ar-SA"/>
              </w:rPr>
            </w:pPr>
            <w:r w:rsidRPr="007E2061">
              <w:rPr>
                <w:rFonts w:ascii="Calibri" w:hAnsi="Calibri" w:cs="Calibri"/>
                <w:color w:val="000000"/>
                <w:sz w:val="22"/>
                <w:szCs w:val="22"/>
                <w:lang w:bidi="ar-SA"/>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87FAE70" w14:textId="77777777" w:rsidR="007E2061" w:rsidRPr="007E2061" w:rsidRDefault="007E2061" w:rsidP="007E2061">
            <w:pPr>
              <w:spacing w:line="240" w:lineRule="auto"/>
              <w:jc w:val="center"/>
              <w:rPr>
                <w:rFonts w:ascii="Times New Roman" w:hAnsi="Times New Roman"/>
                <w:b/>
                <w:bCs/>
                <w:color w:val="000000"/>
                <w:lang w:bidi="ar-SA"/>
              </w:rPr>
            </w:pPr>
            <w:r w:rsidRPr="007E2061">
              <w:rPr>
                <w:rFonts w:ascii="Times New Roman" w:hAnsi="Times New Roman"/>
                <w:b/>
                <w:bCs/>
                <w:color w:val="000000"/>
                <w:lang w:bidi="ar-SA"/>
              </w:rPr>
              <w:t>H1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553C51F" w14:textId="77777777" w:rsidR="007E2061" w:rsidRPr="007E2061" w:rsidRDefault="007E2061" w:rsidP="007E2061">
            <w:pPr>
              <w:spacing w:line="240" w:lineRule="auto"/>
              <w:jc w:val="center"/>
              <w:rPr>
                <w:rFonts w:ascii="Times New Roman" w:hAnsi="Times New Roman"/>
                <w:b/>
                <w:bCs/>
                <w:color w:val="000000"/>
                <w:lang w:bidi="ar-SA"/>
              </w:rPr>
            </w:pPr>
            <w:r w:rsidRPr="007E2061">
              <w:rPr>
                <w:rFonts w:ascii="Times New Roman" w:hAnsi="Times New Roman"/>
                <w:b/>
                <w:bCs/>
                <w:color w:val="000000"/>
                <w:lang w:bidi="ar-SA"/>
              </w:rPr>
              <w:t>H2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9BE0636" w14:textId="77777777" w:rsidR="007E2061" w:rsidRPr="007E2061" w:rsidRDefault="007E2061" w:rsidP="007E2061">
            <w:pPr>
              <w:spacing w:line="240" w:lineRule="auto"/>
              <w:jc w:val="center"/>
              <w:rPr>
                <w:rFonts w:ascii="Times New Roman" w:hAnsi="Times New Roman"/>
                <w:b/>
                <w:bCs/>
                <w:color w:val="000000"/>
                <w:lang w:bidi="ar-SA"/>
              </w:rPr>
            </w:pPr>
            <w:r w:rsidRPr="007E2061">
              <w:rPr>
                <w:rFonts w:ascii="Times New Roman" w:hAnsi="Times New Roman"/>
                <w:b/>
                <w:bCs/>
                <w:color w:val="000000"/>
                <w:lang w:bidi="ar-SA"/>
              </w:rPr>
              <w:t>H3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A011830" w14:textId="77777777" w:rsidR="007E2061" w:rsidRPr="007E2061" w:rsidRDefault="007E2061" w:rsidP="007E2061">
            <w:pPr>
              <w:spacing w:line="240" w:lineRule="auto"/>
              <w:jc w:val="center"/>
              <w:rPr>
                <w:rFonts w:ascii="Times New Roman" w:hAnsi="Times New Roman"/>
                <w:b/>
                <w:bCs/>
                <w:color w:val="000000"/>
                <w:lang w:bidi="ar-SA"/>
              </w:rPr>
            </w:pPr>
            <w:r w:rsidRPr="007E2061">
              <w:rPr>
                <w:rFonts w:ascii="Times New Roman" w:hAnsi="Times New Roman"/>
                <w:b/>
                <w:bCs/>
                <w:color w:val="000000"/>
                <w:lang w:bidi="ar-SA"/>
              </w:rPr>
              <w:t>H4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709C9B9" w14:textId="77777777" w:rsidR="007E2061" w:rsidRPr="007E2061" w:rsidRDefault="007E2061" w:rsidP="007E2061">
            <w:pPr>
              <w:spacing w:line="240" w:lineRule="auto"/>
              <w:jc w:val="center"/>
              <w:rPr>
                <w:rFonts w:ascii="Times New Roman" w:hAnsi="Times New Roman"/>
                <w:b/>
                <w:bCs/>
                <w:color w:val="000000"/>
                <w:lang w:bidi="ar-SA"/>
              </w:rPr>
            </w:pPr>
            <w:r w:rsidRPr="007E2061">
              <w:rPr>
                <w:rFonts w:ascii="Times New Roman" w:hAnsi="Times New Roman"/>
                <w:b/>
                <w:bCs/>
                <w:color w:val="000000"/>
                <w:lang w:bidi="ar-SA"/>
              </w:rPr>
              <w:t>H5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D8C8158" w14:textId="77777777" w:rsidR="007E2061" w:rsidRPr="007E2061" w:rsidRDefault="007E2061" w:rsidP="007E2061">
            <w:pPr>
              <w:spacing w:line="240" w:lineRule="auto"/>
              <w:jc w:val="center"/>
              <w:rPr>
                <w:rFonts w:ascii="Times New Roman" w:hAnsi="Times New Roman"/>
                <w:b/>
                <w:bCs/>
                <w:color w:val="000000"/>
                <w:lang w:bidi="ar-SA"/>
              </w:rPr>
            </w:pPr>
            <w:r w:rsidRPr="007E2061">
              <w:rPr>
                <w:rFonts w:ascii="Times New Roman" w:hAnsi="Times New Roman"/>
                <w:b/>
                <w:bCs/>
                <w:color w:val="000000"/>
                <w:lang w:bidi="ar-SA"/>
              </w:rPr>
              <w:t>H6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24ADD37" w14:textId="77777777" w:rsidR="007E2061" w:rsidRPr="007E2061" w:rsidRDefault="007E2061" w:rsidP="007E2061">
            <w:pPr>
              <w:spacing w:line="240" w:lineRule="auto"/>
              <w:jc w:val="center"/>
              <w:rPr>
                <w:rFonts w:ascii="Times New Roman" w:hAnsi="Times New Roman"/>
                <w:b/>
                <w:bCs/>
                <w:color w:val="000000"/>
                <w:lang w:bidi="ar-SA"/>
              </w:rPr>
            </w:pPr>
            <w:r w:rsidRPr="007E2061">
              <w:rPr>
                <w:rFonts w:ascii="Times New Roman" w:hAnsi="Times New Roman"/>
                <w:b/>
                <w:bCs/>
                <w:color w:val="000000"/>
                <w:lang w:bidi="ar-SA"/>
              </w:rPr>
              <w:t>H7</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D15756D" w14:textId="77777777" w:rsidR="007E2061" w:rsidRPr="007E2061" w:rsidRDefault="007E2061" w:rsidP="007E2061">
            <w:pPr>
              <w:spacing w:line="240" w:lineRule="auto"/>
              <w:jc w:val="center"/>
              <w:rPr>
                <w:rFonts w:ascii="Times New Roman" w:hAnsi="Times New Roman"/>
                <w:b/>
                <w:bCs/>
                <w:color w:val="000000"/>
                <w:lang w:bidi="ar-SA"/>
              </w:rPr>
            </w:pPr>
            <w:r w:rsidRPr="007E2061">
              <w:rPr>
                <w:rFonts w:ascii="Times New Roman" w:hAnsi="Times New Roman"/>
                <w:b/>
                <w:bCs/>
                <w:color w:val="000000"/>
                <w:lang w:bidi="ar-SA"/>
              </w:rPr>
              <w:t>H8</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B46A665" w14:textId="77777777" w:rsidR="007E2061" w:rsidRPr="007E2061" w:rsidRDefault="007E2061" w:rsidP="007E2061">
            <w:pPr>
              <w:spacing w:line="240" w:lineRule="auto"/>
              <w:jc w:val="center"/>
              <w:rPr>
                <w:rFonts w:ascii="Times New Roman" w:hAnsi="Times New Roman"/>
                <w:b/>
                <w:bCs/>
                <w:color w:val="000000"/>
                <w:lang w:bidi="ar-SA"/>
              </w:rPr>
            </w:pPr>
            <w:r w:rsidRPr="007E2061">
              <w:rPr>
                <w:rFonts w:ascii="Times New Roman" w:hAnsi="Times New Roman"/>
                <w:b/>
                <w:bCs/>
                <w:color w:val="000000"/>
                <w:lang w:bidi="ar-SA"/>
              </w:rPr>
              <w:t>H9</w:t>
            </w:r>
          </w:p>
        </w:tc>
      </w:tr>
      <w:tr w:rsidR="007E2061" w:rsidRPr="007E2061" w14:paraId="545F100E" w14:textId="77777777" w:rsidTr="00932CE1">
        <w:trPr>
          <w:divId w:val="792479234"/>
          <w:trHeight w:val="312"/>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B4C5776" w14:textId="77777777" w:rsidR="007E2061" w:rsidRPr="007E2061" w:rsidRDefault="007E2061" w:rsidP="007E2061">
            <w:pPr>
              <w:spacing w:line="240" w:lineRule="auto"/>
              <w:jc w:val="right"/>
              <w:rPr>
                <w:rFonts w:ascii="Times New Roman" w:hAnsi="Times New Roman"/>
                <w:b/>
                <w:bCs/>
                <w:color w:val="000000"/>
                <w:lang w:bidi="ar-SA"/>
              </w:rPr>
            </w:pPr>
            <w:r w:rsidRPr="007E2061">
              <w:rPr>
                <w:rFonts w:ascii="Times New Roman" w:hAnsi="Times New Roman"/>
                <w:b/>
                <w:bCs/>
                <w:color w:val="000000"/>
                <w:lang w:bidi="ar-SA"/>
              </w:rPr>
              <w:t>Silica Fume</w:t>
            </w:r>
          </w:p>
        </w:tc>
        <w:tc>
          <w:tcPr>
            <w:tcW w:w="0" w:type="auto"/>
            <w:tcBorders>
              <w:top w:val="nil"/>
              <w:left w:val="nil"/>
              <w:bottom w:val="single" w:sz="4" w:space="0" w:color="auto"/>
              <w:right w:val="single" w:sz="4" w:space="0" w:color="auto"/>
            </w:tcBorders>
            <w:shd w:val="clear" w:color="auto" w:fill="auto"/>
            <w:noWrap/>
            <w:vAlign w:val="bottom"/>
            <w:hideMark/>
          </w:tcPr>
          <w:p w14:paraId="4AC4329E"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0.10</w:t>
            </w:r>
          </w:p>
        </w:tc>
        <w:tc>
          <w:tcPr>
            <w:tcW w:w="0" w:type="auto"/>
            <w:tcBorders>
              <w:top w:val="nil"/>
              <w:left w:val="nil"/>
              <w:bottom w:val="single" w:sz="4" w:space="0" w:color="auto"/>
              <w:right w:val="single" w:sz="4" w:space="0" w:color="auto"/>
            </w:tcBorders>
            <w:shd w:val="clear" w:color="auto" w:fill="auto"/>
            <w:noWrap/>
            <w:vAlign w:val="bottom"/>
            <w:hideMark/>
          </w:tcPr>
          <w:p w14:paraId="63D6AEB0"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0.10</w:t>
            </w:r>
          </w:p>
        </w:tc>
        <w:tc>
          <w:tcPr>
            <w:tcW w:w="0" w:type="auto"/>
            <w:tcBorders>
              <w:top w:val="nil"/>
              <w:left w:val="nil"/>
              <w:bottom w:val="single" w:sz="4" w:space="0" w:color="auto"/>
              <w:right w:val="single" w:sz="4" w:space="0" w:color="auto"/>
            </w:tcBorders>
            <w:shd w:val="clear" w:color="auto" w:fill="auto"/>
            <w:noWrap/>
            <w:vAlign w:val="bottom"/>
            <w:hideMark/>
          </w:tcPr>
          <w:p w14:paraId="3DF8873B"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0.10</w:t>
            </w:r>
          </w:p>
        </w:tc>
        <w:tc>
          <w:tcPr>
            <w:tcW w:w="0" w:type="auto"/>
            <w:tcBorders>
              <w:top w:val="nil"/>
              <w:left w:val="nil"/>
              <w:bottom w:val="single" w:sz="4" w:space="0" w:color="auto"/>
              <w:right w:val="single" w:sz="4" w:space="0" w:color="auto"/>
            </w:tcBorders>
            <w:shd w:val="clear" w:color="auto" w:fill="auto"/>
            <w:noWrap/>
            <w:vAlign w:val="bottom"/>
            <w:hideMark/>
          </w:tcPr>
          <w:p w14:paraId="0268AE7D"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0.10</w:t>
            </w:r>
          </w:p>
        </w:tc>
        <w:tc>
          <w:tcPr>
            <w:tcW w:w="0" w:type="auto"/>
            <w:tcBorders>
              <w:top w:val="nil"/>
              <w:left w:val="nil"/>
              <w:bottom w:val="single" w:sz="4" w:space="0" w:color="auto"/>
              <w:right w:val="single" w:sz="4" w:space="0" w:color="auto"/>
            </w:tcBorders>
            <w:shd w:val="clear" w:color="auto" w:fill="auto"/>
            <w:noWrap/>
            <w:vAlign w:val="bottom"/>
            <w:hideMark/>
          </w:tcPr>
          <w:p w14:paraId="04FAB2E7"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0.10</w:t>
            </w:r>
          </w:p>
        </w:tc>
        <w:tc>
          <w:tcPr>
            <w:tcW w:w="0" w:type="auto"/>
            <w:tcBorders>
              <w:top w:val="nil"/>
              <w:left w:val="nil"/>
              <w:bottom w:val="single" w:sz="4" w:space="0" w:color="auto"/>
              <w:right w:val="single" w:sz="4" w:space="0" w:color="auto"/>
            </w:tcBorders>
            <w:shd w:val="clear" w:color="auto" w:fill="auto"/>
            <w:noWrap/>
            <w:vAlign w:val="bottom"/>
            <w:hideMark/>
          </w:tcPr>
          <w:p w14:paraId="20ADF1F5"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0.10</w:t>
            </w:r>
          </w:p>
        </w:tc>
        <w:tc>
          <w:tcPr>
            <w:tcW w:w="0" w:type="auto"/>
            <w:tcBorders>
              <w:top w:val="nil"/>
              <w:left w:val="nil"/>
              <w:bottom w:val="single" w:sz="4" w:space="0" w:color="auto"/>
              <w:right w:val="single" w:sz="4" w:space="0" w:color="auto"/>
            </w:tcBorders>
            <w:shd w:val="clear" w:color="auto" w:fill="auto"/>
            <w:noWrap/>
            <w:vAlign w:val="bottom"/>
            <w:hideMark/>
          </w:tcPr>
          <w:p w14:paraId="4C280AA7"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0.10</w:t>
            </w:r>
          </w:p>
        </w:tc>
        <w:tc>
          <w:tcPr>
            <w:tcW w:w="0" w:type="auto"/>
            <w:tcBorders>
              <w:top w:val="nil"/>
              <w:left w:val="nil"/>
              <w:bottom w:val="single" w:sz="4" w:space="0" w:color="auto"/>
              <w:right w:val="single" w:sz="4" w:space="0" w:color="auto"/>
            </w:tcBorders>
            <w:shd w:val="clear" w:color="auto" w:fill="auto"/>
            <w:noWrap/>
            <w:vAlign w:val="bottom"/>
            <w:hideMark/>
          </w:tcPr>
          <w:p w14:paraId="372D7E46"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0.10</w:t>
            </w:r>
          </w:p>
        </w:tc>
        <w:tc>
          <w:tcPr>
            <w:tcW w:w="0" w:type="auto"/>
            <w:tcBorders>
              <w:top w:val="nil"/>
              <w:left w:val="nil"/>
              <w:bottom w:val="single" w:sz="4" w:space="0" w:color="auto"/>
              <w:right w:val="single" w:sz="4" w:space="0" w:color="auto"/>
            </w:tcBorders>
            <w:shd w:val="clear" w:color="auto" w:fill="auto"/>
            <w:noWrap/>
            <w:vAlign w:val="bottom"/>
            <w:hideMark/>
          </w:tcPr>
          <w:p w14:paraId="67521E3E"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0.10</w:t>
            </w:r>
          </w:p>
        </w:tc>
      </w:tr>
      <w:tr w:rsidR="007E2061" w:rsidRPr="007E2061" w14:paraId="29686546" w14:textId="77777777" w:rsidTr="00932CE1">
        <w:trPr>
          <w:divId w:val="792479234"/>
          <w:trHeight w:val="312"/>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F7D9A0" w14:textId="77777777" w:rsidR="007E2061" w:rsidRPr="007E2061" w:rsidRDefault="007E2061" w:rsidP="007E2061">
            <w:pPr>
              <w:spacing w:line="240" w:lineRule="auto"/>
              <w:jc w:val="right"/>
              <w:rPr>
                <w:rFonts w:ascii="Times New Roman" w:hAnsi="Times New Roman"/>
                <w:b/>
                <w:bCs/>
                <w:color w:val="000000"/>
                <w:lang w:bidi="ar-SA"/>
              </w:rPr>
            </w:pPr>
            <w:r w:rsidRPr="007E2061">
              <w:rPr>
                <w:rFonts w:ascii="Times New Roman" w:hAnsi="Times New Roman"/>
                <w:b/>
                <w:bCs/>
                <w:color w:val="000000"/>
                <w:lang w:bidi="ar-SA"/>
              </w:rPr>
              <w:t>VCAS</w:t>
            </w:r>
          </w:p>
        </w:tc>
        <w:tc>
          <w:tcPr>
            <w:tcW w:w="0" w:type="auto"/>
            <w:tcBorders>
              <w:top w:val="nil"/>
              <w:left w:val="nil"/>
              <w:bottom w:val="single" w:sz="4" w:space="0" w:color="auto"/>
              <w:right w:val="single" w:sz="4" w:space="0" w:color="auto"/>
            </w:tcBorders>
            <w:shd w:val="clear" w:color="auto" w:fill="auto"/>
            <w:noWrap/>
            <w:vAlign w:val="bottom"/>
            <w:hideMark/>
          </w:tcPr>
          <w:p w14:paraId="0864C896"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1D6FE6D4"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68F71FAA"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6B86B5FD"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2A00A711"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76161043"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477AD96B"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4EF3BA1B"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77378EA6"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r>
      <w:tr w:rsidR="007E2061" w:rsidRPr="007E2061" w14:paraId="147F0D30" w14:textId="77777777" w:rsidTr="00932CE1">
        <w:trPr>
          <w:divId w:val="792479234"/>
          <w:trHeight w:val="312"/>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0208B8" w14:textId="77777777" w:rsidR="007E2061" w:rsidRPr="007E2061" w:rsidRDefault="007E2061" w:rsidP="007E2061">
            <w:pPr>
              <w:spacing w:line="240" w:lineRule="auto"/>
              <w:jc w:val="right"/>
              <w:rPr>
                <w:rFonts w:ascii="Times New Roman" w:hAnsi="Times New Roman"/>
                <w:b/>
                <w:bCs/>
                <w:color w:val="000000"/>
                <w:lang w:bidi="ar-SA"/>
              </w:rPr>
            </w:pPr>
            <w:r w:rsidRPr="007E2061">
              <w:rPr>
                <w:rFonts w:ascii="Times New Roman" w:hAnsi="Times New Roman"/>
                <w:b/>
                <w:bCs/>
                <w:color w:val="000000"/>
                <w:lang w:bidi="ar-SA"/>
              </w:rPr>
              <w:t>Fly Ash</w:t>
            </w:r>
          </w:p>
        </w:tc>
        <w:tc>
          <w:tcPr>
            <w:tcW w:w="0" w:type="auto"/>
            <w:tcBorders>
              <w:top w:val="nil"/>
              <w:left w:val="nil"/>
              <w:bottom w:val="single" w:sz="4" w:space="0" w:color="auto"/>
              <w:right w:val="single" w:sz="4" w:space="0" w:color="auto"/>
            </w:tcBorders>
            <w:shd w:val="clear" w:color="auto" w:fill="auto"/>
            <w:noWrap/>
            <w:vAlign w:val="bottom"/>
            <w:hideMark/>
          </w:tcPr>
          <w:p w14:paraId="5A154FF6"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0.09</w:t>
            </w:r>
          </w:p>
        </w:tc>
        <w:tc>
          <w:tcPr>
            <w:tcW w:w="0" w:type="auto"/>
            <w:tcBorders>
              <w:top w:val="nil"/>
              <w:left w:val="nil"/>
              <w:bottom w:val="single" w:sz="4" w:space="0" w:color="auto"/>
              <w:right w:val="single" w:sz="4" w:space="0" w:color="auto"/>
            </w:tcBorders>
            <w:shd w:val="clear" w:color="auto" w:fill="auto"/>
            <w:noWrap/>
            <w:vAlign w:val="bottom"/>
            <w:hideMark/>
          </w:tcPr>
          <w:p w14:paraId="7EA97764"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0.09</w:t>
            </w:r>
          </w:p>
        </w:tc>
        <w:tc>
          <w:tcPr>
            <w:tcW w:w="0" w:type="auto"/>
            <w:tcBorders>
              <w:top w:val="nil"/>
              <w:left w:val="nil"/>
              <w:bottom w:val="single" w:sz="4" w:space="0" w:color="auto"/>
              <w:right w:val="single" w:sz="4" w:space="0" w:color="auto"/>
            </w:tcBorders>
            <w:shd w:val="clear" w:color="auto" w:fill="auto"/>
            <w:noWrap/>
            <w:vAlign w:val="bottom"/>
            <w:hideMark/>
          </w:tcPr>
          <w:p w14:paraId="46562E2A"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0.09</w:t>
            </w:r>
          </w:p>
        </w:tc>
        <w:tc>
          <w:tcPr>
            <w:tcW w:w="0" w:type="auto"/>
            <w:tcBorders>
              <w:top w:val="nil"/>
              <w:left w:val="nil"/>
              <w:bottom w:val="single" w:sz="4" w:space="0" w:color="auto"/>
              <w:right w:val="single" w:sz="4" w:space="0" w:color="auto"/>
            </w:tcBorders>
            <w:shd w:val="clear" w:color="auto" w:fill="auto"/>
            <w:noWrap/>
            <w:vAlign w:val="bottom"/>
            <w:hideMark/>
          </w:tcPr>
          <w:p w14:paraId="7335DE64"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0.09</w:t>
            </w:r>
          </w:p>
        </w:tc>
        <w:tc>
          <w:tcPr>
            <w:tcW w:w="0" w:type="auto"/>
            <w:tcBorders>
              <w:top w:val="nil"/>
              <w:left w:val="nil"/>
              <w:bottom w:val="single" w:sz="4" w:space="0" w:color="auto"/>
              <w:right w:val="single" w:sz="4" w:space="0" w:color="auto"/>
            </w:tcBorders>
            <w:shd w:val="clear" w:color="auto" w:fill="auto"/>
            <w:noWrap/>
            <w:vAlign w:val="bottom"/>
            <w:hideMark/>
          </w:tcPr>
          <w:p w14:paraId="74A19A10"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0.09</w:t>
            </w:r>
          </w:p>
        </w:tc>
        <w:tc>
          <w:tcPr>
            <w:tcW w:w="0" w:type="auto"/>
            <w:tcBorders>
              <w:top w:val="nil"/>
              <w:left w:val="nil"/>
              <w:bottom w:val="single" w:sz="4" w:space="0" w:color="auto"/>
              <w:right w:val="single" w:sz="4" w:space="0" w:color="auto"/>
            </w:tcBorders>
            <w:shd w:val="clear" w:color="auto" w:fill="auto"/>
            <w:noWrap/>
            <w:vAlign w:val="bottom"/>
            <w:hideMark/>
          </w:tcPr>
          <w:p w14:paraId="76A03BD7"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7C2493D3"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2247F513"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3D919146"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0.09</w:t>
            </w:r>
          </w:p>
        </w:tc>
      </w:tr>
      <w:tr w:rsidR="007E2061" w:rsidRPr="007E2061" w14:paraId="5EEB7A00" w14:textId="77777777" w:rsidTr="00932CE1">
        <w:trPr>
          <w:divId w:val="792479234"/>
          <w:trHeight w:val="312"/>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29AD59" w14:textId="77777777" w:rsidR="007E2061" w:rsidRPr="007E2061" w:rsidRDefault="007E2061" w:rsidP="007E2061">
            <w:pPr>
              <w:spacing w:line="240" w:lineRule="auto"/>
              <w:jc w:val="right"/>
              <w:rPr>
                <w:rFonts w:ascii="Times New Roman" w:hAnsi="Times New Roman"/>
                <w:b/>
                <w:bCs/>
                <w:color w:val="000000"/>
                <w:lang w:bidi="ar-SA"/>
              </w:rPr>
            </w:pPr>
            <w:r w:rsidRPr="007E2061">
              <w:rPr>
                <w:rFonts w:ascii="Times New Roman" w:hAnsi="Times New Roman"/>
                <w:b/>
                <w:bCs/>
                <w:color w:val="000000"/>
                <w:lang w:bidi="ar-SA"/>
              </w:rPr>
              <w:t>GGBFS</w:t>
            </w:r>
          </w:p>
        </w:tc>
        <w:tc>
          <w:tcPr>
            <w:tcW w:w="0" w:type="auto"/>
            <w:tcBorders>
              <w:top w:val="nil"/>
              <w:left w:val="nil"/>
              <w:bottom w:val="single" w:sz="4" w:space="0" w:color="auto"/>
              <w:right w:val="single" w:sz="4" w:space="0" w:color="auto"/>
            </w:tcBorders>
            <w:shd w:val="clear" w:color="auto" w:fill="auto"/>
            <w:noWrap/>
            <w:vAlign w:val="bottom"/>
            <w:hideMark/>
          </w:tcPr>
          <w:p w14:paraId="7EEC1109"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41568114"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2EA2AB04"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31878E9F"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38773F41"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c>
          <w:tcPr>
            <w:tcW w:w="0" w:type="auto"/>
            <w:tcBorders>
              <w:top w:val="nil"/>
              <w:left w:val="nil"/>
              <w:bottom w:val="single" w:sz="4" w:space="0" w:color="auto"/>
              <w:right w:val="single" w:sz="4" w:space="0" w:color="auto"/>
            </w:tcBorders>
            <w:shd w:val="clear" w:color="auto" w:fill="auto"/>
            <w:noWrap/>
            <w:vAlign w:val="bottom"/>
            <w:hideMark/>
          </w:tcPr>
          <w:p w14:paraId="51C2841E"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0.09</w:t>
            </w:r>
          </w:p>
        </w:tc>
        <w:tc>
          <w:tcPr>
            <w:tcW w:w="0" w:type="auto"/>
            <w:tcBorders>
              <w:top w:val="nil"/>
              <w:left w:val="nil"/>
              <w:bottom w:val="single" w:sz="4" w:space="0" w:color="auto"/>
              <w:right w:val="single" w:sz="4" w:space="0" w:color="auto"/>
            </w:tcBorders>
            <w:shd w:val="clear" w:color="auto" w:fill="auto"/>
            <w:noWrap/>
            <w:vAlign w:val="bottom"/>
            <w:hideMark/>
          </w:tcPr>
          <w:p w14:paraId="2E535521"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0.09</w:t>
            </w:r>
          </w:p>
        </w:tc>
        <w:tc>
          <w:tcPr>
            <w:tcW w:w="0" w:type="auto"/>
            <w:tcBorders>
              <w:top w:val="nil"/>
              <w:left w:val="nil"/>
              <w:bottom w:val="single" w:sz="4" w:space="0" w:color="auto"/>
              <w:right w:val="single" w:sz="4" w:space="0" w:color="auto"/>
            </w:tcBorders>
            <w:shd w:val="clear" w:color="auto" w:fill="auto"/>
            <w:noWrap/>
            <w:vAlign w:val="bottom"/>
            <w:hideMark/>
          </w:tcPr>
          <w:p w14:paraId="4DF5B1D9"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0.09</w:t>
            </w:r>
          </w:p>
        </w:tc>
        <w:tc>
          <w:tcPr>
            <w:tcW w:w="0" w:type="auto"/>
            <w:tcBorders>
              <w:top w:val="nil"/>
              <w:left w:val="nil"/>
              <w:bottom w:val="single" w:sz="4" w:space="0" w:color="auto"/>
              <w:right w:val="single" w:sz="4" w:space="0" w:color="auto"/>
            </w:tcBorders>
            <w:shd w:val="clear" w:color="auto" w:fill="auto"/>
            <w:noWrap/>
            <w:vAlign w:val="bottom"/>
            <w:hideMark/>
          </w:tcPr>
          <w:p w14:paraId="65B4AA05"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0.00</w:t>
            </w:r>
          </w:p>
        </w:tc>
      </w:tr>
      <w:tr w:rsidR="007E2061" w:rsidRPr="007E2061" w14:paraId="0EEBD000" w14:textId="77777777" w:rsidTr="00932CE1">
        <w:trPr>
          <w:divId w:val="792479234"/>
          <w:trHeight w:val="312"/>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B43954" w14:textId="77777777" w:rsidR="007E2061" w:rsidRPr="007E2061" w:rsidRDefault="007E2061" w:rsidP="007E2061">
            <w:pPr>
              <w:spacing w:line="240" w:lineRule="auto"/>
              <w:jc w:val="right"/>
              <w:rPr>
                <w:rFonts w:ascii="Times New Roman" w:hAnsi="Times New Roman"/>
                <w:b/>
                <w:bCs/>
                <w:color w:val="000000"/>
                <w:lang w:bidi="ar-SA"/>
              </w:rPr>
            </w:pPr>
            <w:r w:rsidRPr="007E2061">
              <w:rPr>
                <w:rFonts w:ascii="Times New Roman" w:hAnsi="Times New Roman"/>
                <w:b/>
                <w:bCs/>
                <w:color w:val="000000"/>
                <w:lang w:bidi="ar-SA"/>
              </w:rPr>
              <w:t>Type I Cement</w:t>
            </w:r>
          </w:p>
        </w:tc>
        <w:tc>
          <w:tcPr>
            <w:tcW w:w="0" w:type="auto"/>
            <w:tcBorders>
              <w:top w:val="nil"/>
              <w:left w:val="nil"/>
              <w:bottom w:val="single" w:sz="4" w:space="0" w:color="auto"/>
              <w:right w:val="single" w:sz="4" w:space="0" w:color="auto"/>
            </w:tcBorders>
            <w:shd w:val="clear" w:color="auto" w:fill="auto"/>
            <w:noWrap/>
            <w:vAlign w:val="bottom"/>
            <w:hideMark/>
          </w:tcPr>
          <w:p w14:paraId="3F081180"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0.81</w:t>
            </w:r>
          </w:p>
        </w:tc>
        <w:tc>
          <w:tcPr>
            <w:tcW w:w="0" w:type="auto"/>
            <w:tcBorders>
              <w:top w:val="nil"/>
              <w:left w:val="nil"/>
              <w:bottom w:val="single" w:sz="4" w:space="0" w:color="auto"/>
              <w:right w:val="single" w:sz="4" w:space="0" w:color="auto"/>
            </w:tcBorders>
            <w:shd w:val="clear" w:color="auto" w:fill="auto"/>
            <w:noWrap/>
            <w:vAlign w:val="bottom"/>
            <w:hideMark/>
          </w:tcPr>
          <w:p w14:paraId="33942801"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0.81</w:t>
            </w:r>
          </w:p>
        </w:tc>
        <w:tc>
          <w:tcPr>
            <w:tcW w:w="0" w:type="auto"/>
            <w:tcBorders>
              <w:top w:val="nil"/>
              <w:left w:val="nil"/>
              <w:bottom w:val="single" w:sz="4" w:space="0" w:color="auto"/>
              <w:right w:val="single" w:sz="4" w:space="0" w:color="auto"/>
            </w:tcBorders>
            <w:shd w:val="clear" w:color="auto" w:fill="auto"/>
            <w:noWrap/>
            <w:vAlign w:val="bottom"/>
            <w:hideMark/>
          </w:tcPr>
          <w:p w14:paraId="55CF734C"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0.81</w:t>
            </w:r>
          </w:p>
        </w:tc>
        <w:tc>
          <w:tcPr>
            <w:tcW w:w="0" w:type="auto"/>
            <w:tcBorders>
              <w:top w:val="nil"/>
              <w:left w:val="nil"/>
              <w:bottom w:val="single" w:sz="4" w:space="0" w:color="auto"/>
              <w:right w:val="single" w:sz="4" w:space="0" w:color="auto"/>
            </w:tcBorders>
            <w:shd w:val="clear" w:color="auto" w:fill="auto"/>
            <w:noWrap/>
            <w:vAlign w:val="bottom"/>
            <w:hideMark/>
          </w:tcPr>
          <w:p w14:paraId="128708A6"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0.81</w:t>
            </w:r>
          </w:p>
        </w:tc>
        <w:tc>
          <w:tcPr>
            <w:tcW w:w="0" w:type="auto"/>
            <w:tcBorders>
              <w:top w:val="nil"/>
              <w:left w:val="nil"/>
              <w:bottom w:val="single" w:sz="4" w:space="0" w:color="auto"/>
              <w:right w:val="single" w:sz="4" w:space="0" w:color="auto"/>
            </w:tcBorders>
            <w:shd w:val="clear" w:color="auto" w:fill="auto"/>
            <w:noWrap/>
            <w:vAlign w:val="bottom"/>
            <w:hideMark/>
          </w:tcPr>
          <w:p w14:paraId="61637A35"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0.81</w:t>
            </w:r>
          </w:p>
        </w:tc>
        <w:tc>
          <w:tcPr>
            <w:tcW w:w="0" w:type="auto"/>
            <w:tcBorders>
              <w:top w:val="nil"/>
              <w:left w:val="nil"/>
              <w:bottom w:val="single" w:sz="4" w:space="0" w:color="auto"/>
              <w:right w:val="single" w:sz="4" w:space="0" w:color="auto"/>
            </w:tcBorders>
            <w:shd w:val="clear" w:color="auto" w:fill="auto"/>
            <w:noWrap/>
            <w:vAlign w:val="bottom"/>
            <w:hideMark/>
          </w:tcPr>
          <w:p w14:paraId="40541C0B"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0.81</w:t>
            </w:r>
          </w:p>
        </w:tc>
        <w:tc>
          <w:tcPr>
            <w:tcW w:w="0" w:type="auto"/>
            <w:tcBorders>
              <w:top w:val="nil"/>
              <w:left w:val="nil"/>
              <w:bottom w:val="single" w:sz="4" w:space="0" w:color="auto"/>
              <w:right w:val="single" w:sz="4" w:space="0" w:color="auto"/>
            </w:tcBorders>
            <w:shd w:val="clear" w:color="auto" w:fill="auto"/>
            <w:noWrap/>
            <w:vAlign w:val="bottom"/>
            <w:hideMark/>
          </w:tcPr>
          <w:p w14:paraId="75C4B533"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0.81</w:t>
            </w:r>
          </w:p>
        </w:tc>
        <w:tc>
          <w:tcPr>
            <w:tcW w:w="0" w:type="auto"/>
            <w:tcBorders>
              <w:top w:val="nil"/>
              <w:left w:val="nil"/>
              <w:bottom w:val="single" w:sz="4" w:space="0" w:color="auto"/>
              <w:right w:val="single" w:sz="4" w:space="0" w:color="auto"/>
            </w:tcBorders>
            <w:shd w:val="clear" w:color="auto" w:fill="auto"/>
            <w:noWrap/>
            <w:vAlign w:val="bottom"/>
            <w:hideMark/>
          </w:tcPr>
          <w:p w14:paraId="16685240"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0.81</w:t>
            </w:r>
          </w:p>
        </w:tc>
        <w:tc>
          <w:tcPr>
            <w:tcW w:w="0" w:type="auto"/>
            <w:tcBorders>
              <w:top w:val="nil"/>
              <w:left w:val="nil"/>
              <w:bottom w:val="single" w:sz="4" w:space="0" w:color="auto"/>
              <w:right w:val="single" w:sz="4" w:space="0" w:color="auto"/>
            </w:tcBorders>
            <w:shd w:val="clear" w:color="auto" w:fill="auto"/>
            <w:noWrap/>
            <w:vAlign w:val="bottom"/>
            <w:hideMark/>
          </w:tcPr>
          <w:p w14:paraId="3B282A4E"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0.81</w:t>
            </w:r>
          </w:p>
        </w:tc>
      </w:tr>
      <w:tr w:rsidR="007E2061" w:rsidRPr="007E2061" w14:paraId="5061D009" w14:textId="77777777" w:rsidTr="00932CE1">
        <w:trPr>
          <w:divId w:val="792479234"/>
          <w:trHeight w:val="312"/>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797456D" w14:textId="77777777" w:rsidR="007E2061" w:rsidRPr="007E2061" w:rsidRDefault="007E2061" w:rsidP="007E2061">
            <w:pPr>
              <w:spacing w:line="240" w:lineRule="auto"/>
              <w:jc w:val="right"/>
              <w:rPr>
                <w:rFonts w:ascii="Times New Roman" w:hAnsi="Times New Roman"/>
                <w:b/>
                <w:bCs/>
                <w:color w:val="000000"/>
                <w:lang w:bidi="ar-SA"/>
              </w:rPr>
            </w:pPr>
            <w:r w:rsidRPr="007E2061">
              <w:rPr>
                <w:rFonts w:ascii="Times New Roman" w:hAnsi="Times New Roman"/>
                <w:b/>
                <w:bCs/>
                <w:color w:val="000000"/>
                <w:lang w:bidi="ar-SA"/>
              </w:rPr>
              <w:t>agg/cm</w:t>
            </w:r>
          </w:p>
        </w:tc>
        <w:tc>
          <w:tcPr>
            <w:tcW w:w="0" w:type="auto"/>
            <w:tcBorders>
              <w:top w:val="nil"/>
              <w:left w:val="nil"/>
              <w:bottom w:val="single" w:sz="4" w:space="0" w:color="auto"/>
              <w:right w:val="single" w:sz="4" w:space="0" w:color="auto"/>
            </w:tcBorders>
            <w:shd w:val="clear" w:color="auto" w:fill="auto"/>
            <w:noWrap/>
            <w:vAlign w:val="bottom"/>
            <w:hideMark/>
          </w:tcPr>
          <w:p w14:paraId="514F2DA1"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1.16</w:t>
            </w:r>
          </w:p>
        </w:tc>
        <w:tc>
          <w:tcPr>
            <w:tcW w:w="0" w:type="auto"/>
            <w:tcBorders>
              <w:top w:val="nil"/>
              <w:left w:val="nil"/>
              <w:bottom w:val="single" w:sz="4" w:space="0" w:color="auto"/>
              <w:right w:val="single" w:sz="4" w:space="0" w:color="auto"/>
            </w:tcBorders>
            <w:shd w:val="clear" w:color="auto" w:fill="auto"/>
            <w:noWrap/>
            <w:vAlign w:val="bottom"/>
            <w:hideMark/>
          </w:tcPr>
          <w:p w14:paraId="65965AD1"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1.42</w:t>
            </w:r>
          </w:p>
        </w:tc>
        <w:tc>
          <w:tcPr>
            <w:tcW w:w="0" w:type="auto"/>
            <w:tcBorders>
              <w:top w:val="nil"/>
              <w:left w:val="nil"/>
              <w:bottom w:val="single" w:sz="4" w:space="0" w:color="auto"/>
              <w:right w:val="single" w:sz="4" w:space="0" w:color="auto"/>
            </w:tcBorders>
            <w:shd w:val="clear" w:color="auto" w:fill="auto"/>
            <w:noWrap/>
            <w:vAlign w:val="bottom"/>
            <w:hideMark/>
          </w:tcPr>
          <w:p w14:paraId="54270241"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1.42</w:t>
            </w:r>
          </w:p>
        </w:tc>
        <w:tc>
          <w:tcPr>
            <w:tcW w:w="0" w:type="auto"/>
            <w:tcBorders>
              <w:top w:val="nil"/>
              <w:left w:val="nil"/>
              <w:bottom w:val="single" w:sz="4" w:space="0" w:color="auto"/>
              <w:right w:val="single" w:sz="4" w:space="0" w:color="auto"/>
            </w:tcBorders>
            <w:shd w:val="clear" w:color="auto" w:fill="auto"/>
            <w:noWrap/>
            <w:vAlign w:val="bottom"/>
            <w:hideMark/>
          </w:tcPr>
          <w:p w14:paraId="778E5AE4"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1.42</w:t>
            </w:r>
          </w:p>
        </w:tc>
        <w:tc>
          <w:tcPr>
            <w:tcW w:w="0" w:type="auto"/>
            <w:tcBorders>
              <w:top w:val="nil"/>
              <w:left w:val="nil"/>
              <w:bottom w:val="single" w:sz="4" w:space="0" w:color="auto"/>
              <w:right w:val="single" w:sz="4" w:space="0" w:color="auto"/>
            </w:tcBorders>
            <w:shd w:val="clear" w:color="auto" w:fill="auto"/>
            <w:noWrap/>
            <w:vAlign w:val="bottom"/>
            <w:hideMark/>
          </w:tcPr>
          <w:p w14:paraId="2B41D085"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1.42</w:t>
            </w:r>
          </w:p>
        </w:tc>
        <w:tc>
          <w:tcPr>
            <w:tcW w:w="0" w:type="auto"/>
            <w:tcBorders>
              <w:top w:val="nil"/>
              <w:left w:val="nil"/>
              <w:bottom w:val="single" w:sz="4" w:space="0" w:color="auto"/>
              <w:right w:val="single" w:sz="4" w:space="0" w:color="auto"/>
            </w:tcBorders>
            <w:shd w:val="clear" w:color="auto" w:fill="auto"/>
            <w:noWrap/>
            <w:vAlign w:val="bottom"/>
            <w:hideMark/>
          </w:tcPr>
          <w:p w14:paraId="16E9432E"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1.42</w:t>
            </w:r>
          </w:p>
        </w:tc>
        <w:tc>
          <w:tcPr>
            <w:tcW w:w="0" w:type="auto"/>
            <w:tcBorders>
              <w:top w:val="nil"/>
              <w:left w:val="nil"/>
              <w:bottom w:val="single" w:sz="4" w:space="0" w:color="auto"/>
              <w:right w:val="single" w:sz="4" w:space="0" w:color="auto"/>
            </w:tcBorders>
            <w:shd w:val="clear" w:color="auto" w:fill="auto"/>
            <w:noWrap/>
            <w:vAlign w:val="bottom"/>
            <w:hideMark/>
          </w:tcPr>
          <w:p w14:paraId="0DC2EC6B"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1.42</w:t>
            </w:r>
          </w:p>
        </w:tc>
        <w:tc>
          <w:tcPr>
            <w:tcW w:w="0" w:type="auto"/>
            <w:tcBorders>
              <w:top w:val="nil"/>
              <w:left w:val="nil"/>
              <w:bottom w:val="single" w:sz="4" w:space="0" w:color="auto"/>
              <w:right w:val="single" w:sz="4" w:space="0" w:color="auto"/>
            </w:tcBorders>
            <w:shd w:val="clear" w:color="auto" w:fill="auto"/>
            <w:noWrap/>
            <w:vAlign w:val="bottom"/>
            <w:hideMark/>
          </w:tcPr>
          <w:p w14:paraId="09F47AE6"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1.42</w:t>
            </w:r>
          </w:p>
        </w:tc>
        <w:tc>
          <w:tcPr>
            <w:tcW w:w="0" w:type="auto"/>
            <w:tcBorders>
              <w:top w:val="nil"/>
              <w:left w:val="nil"/>
              <w:bottom w:val="single" w:sz="4" w:space="0" w:color="auto"/>
              <w:right w:val="single" w:sz="4" w:space="0" w:color="auto"/>
            </w:tcBorders>
            <w:shd w:val="clear" w:color="auto" w:fill="auto"/>
            <w:noWrap/>
            <w:vAlign w:val="bottom"/>
            <w:hideMark/>
          </w:tcPr>
          <w:p w14:paraId="031B7B9C"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1.42</w:t>
            </w:r>
          </w:p>
        </w:tc>
      </w:tr>
      <w:tr w:rsidR="007E2061" w:rsidRPr="007E2061" w14:paraId="38F59B0B" w14:textId="77777777" w:rsidTr="00932CE1">
        <w:trPr>
          <w:divId w:val="792479234"/>
          <w:trHeight w:val="312"/>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376C43C" w14:textId="77777777" w:rsidR="007E2061" w:rsidRPr="007E2061" w:rsidRDefault="007E2061" w:rsidP="007E2061">
            <w:pPr>
              <w:spacing w:line="240" w:lineRule="auto"/>
              <w:jc w:val="right"/>
              <w:rPr>
                <w:rFonts w:ascii="Times New Roman" w:hAnsi="Times New Roman"/>
                <w:b/>
                <w:bCs/>
                <w:color w:val="000000"/>
                <w:sz w:val="20"/>
                <w:szCs w:val="20"/>
                <w:lang w:bidi="ar-SA"/>
              </w:rPr>
            </w:pPr>
            <w:r w:rsidRPr="007E2061">
              <w:rPr>
                <w:rFonts w:ascii="Times New Roman" w:hAnsi="Times New Roman"/>
                <w:b/>
                <w:bCs/>
                <w:color w:val="000000"/>
                <w:sz w:val="20"/>
                <w:szCs w:val="20"/>
                <w:lang w:bidi="ar-SA"/>
              </w:rPr>
              <w:t>Silica/ agg</w:t>
            </w:r>
          </w:p>
        </w:tc>
        <w:tc>
          <w:tcPr>
            <w:tcW w:w="0" w:type="auto"/>
            <w:tcBorders>
              <w:top w:val="nil"/>
              <w:left w:val="nil"/>
              <w:bottom w:val="single" w:sz="4" w:space="0" w:color="auto"/>
              <w:right w:val="single" w:sz="4" w:space="0" w:color="auto"/>
            </w:tcBorders>
            <w:shd w:val="clear" w:color="auto" w:fill="auto"/>
            <w:noWrap/>
            <w:vAlign w:val="bottom"/>
            <w:hideMark/>
          </w:tcPr>
          <w:p w14:paraId="0E530FE9" w14:textId="77777777" w:rsidR="007E2061" w:rsidRPr="007E2061" w:rsidRDefault="007E2061" w:rsidP="007E2061">
            <w:pPr>
              <w:spacing w:line="240" w:lineRule="auto"/>
              <w:jc w:val="right"/>
              <w:rPr>
                <w:rFonts w:ascii="Times New Roman" w:hAnsi="Times New Roman"/>
                <w:b/>
                <w:bCs/>
                <w:color w:val="000000"/>
                <w:sz w:val="20"/>
                <w:szCs w:val="20"/>
                <w:lang w:bidi="ar-SA"/>
              </w:rPr>
            </w:pPr>
            <w:r w:rsidRPr="007E2061">
              <w:rPr>
                <w:rFonts w:ascii="Times New Roman" w:hAnsi="Times New Roman"/>
                <w:b/>
                <w:bCs/>
                <w:color w:val="000000"/>
                <w:sz w:val="20"/>
                <w:szCs w:val="20"/>
                <w:lang w:bidi="ar-SA"/>
              </w:rPr>
              <w:t>10 Micrometers</w:t>
            </w:r>
          </w:p>
        </w:tc>
        <w:tc>
          <w:tcPr>
            <w:tcW w:w="0" w:type="auto"/>
            <w:tcBorders>
              <w:top w:val="nil"/>
              <w:left w:val="nil"/>
              <w:bottom w:val="single" w:sz="4" w:space="0" w:color="auto"/>
              <w:right w:val="single" w:sz="4" w:space="0" w:color="auto"/>
            </w:tcBorders>
            <w:shd w:val="clear" w:color="auto" w:fill="auto"/>
            <w:noWrap/>
            <w:vAlign w:val="bottom"/>
            <w:hideMark/>
          </w:tcPr>
          <w:p w14:paraId="23961684"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4FEA9A9F"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0.11</w:t>
            </w:r>
          </w:p>
        </w:tc>
        <w:tc>
          <w:tcPr>
            <w:tcW w:w="0" w:type="auto"/>
            <w:tcBorders>
              <w:top w:val="nil"/>
              <w:left w:val="nil"/>
              <w:bottom w:val="single" w:sz="4" w:space="0" w:color="auto"/>
              <w:right w:val="single" w:sz="4" w:space="0" w:color="auto"/>
            </w:tcBorders>
            <w:shd w:val="clear" w:color="auto" w:fill="auto"/>
            <w:noWrap/>
            <w:vAlign w:val="bottom"/>
            <w:hideMark/>
          </w:tcPr>
          <w:p w14:paraId="763AA957"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0.18</w:t>
            </w:r>
          </w:p>
        </w:tc>
        <w:tc>
          <w:tcPr>
            <w:tcW w:w="0" w:type="auto"/>
            <w:tcBorders>
              <w:top w:val="nil"/>
              <w:left w:val="nil"/>
              <w:bottom w:val="single" w:sz="4" w:space="0" w:color="auto"/>
              <w:right w:val="single" w:sz="4" w:space="0" w:color="auto"/>
            </w:tcBorders>
            <w:shd w:val="clear" w:color="auto" w:fill="auto"/>
            <w:noWrap/>
            <w:vAlign w:val="bottom"/>
            <w:hideMark/>
          </w:tcPr>
          <w:p w14:paraId="437F57CE"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07585494"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62B163F7"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4A54EF65"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0.11</w:t>
            </w:r>
          </w:p>
        </w:tc>
        <w:tc>
          <w:tcPr>
            <w:tcW w:w="0" w:type="auto"/>
            <w:tcBorders>
              <w:top w:val="nil"/>
              <w:left w:val="nil"/>
              <w:bottom w:val="single" w:sz="4" w:space="0" w:color="auto"/>
              <w:right w:val="single" w:sz="4" w:space="0" w:color="auto"/>
            </w:tcBorders>
            <w:shd w:val="clear" w:color="auto" w:fill="auto"/>
            <w:noWrap/>
            <w:vAlign w:val="bottom"/>
            <w:hideMark/>
          </w:tcPr>
          <w:p w14:paraId="3770C86A"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7CC5525C"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r>
      <w:tr w:rsidR="007E2061" w:rsidRPr="007E2061" w14:paraId="5DC4E74A" w14:textId="77777777" w:rsidTr="00932CE1">
        <w:trPr>
          <w:divId w:val="792479234"/>
          <w:trHeight w:val="288"/>
          <w:jc w:val="center"/>
        </w:trPr>
        <w:tc>
          <w:tcPr>
            <w:tcW w:w="0" w:type="auto"/>
            <w:vMerge/>
            <w:tcBorders>
              <w:top w:val="nil"/>
              <w:left w:val="single" w:sz="4" w:space="0" w:color="auto"/>
              <w:bottom w:val="single" w:sz="4" w:space="0" w:color="auto"/>
              <w:right w:val="single" w:sz="4" w:space="0" w:color="auto"/>
            </w:tcBorders>
            <w:vAlign w:val="center"/>
            <w:hideMark/>
          </w:tcPr>
          <w:p w14:paraId="4149C625" w14:textId="77777777" w:rsidR="007E2061" w:rsidRPr="007E2061" w:rsidRDefault="007E2061" w:rsidP="007E2061">
            <w:pPr>
              <w:spacing w:line="240" w:lineRule="auto"/>
              <w:jc w:val="right"/>
              <w:rPr>
                <w:rFonts w:ascii="Times New Roman" w:hAnsi="Times New Roman"/>
                <w:b/>
                <w:bCs/>
                <w:color w:val="000000"/>
                <w:sz w:val="20"/>
                <w:szCs w:val="20"/>
                <w:lang w:bidi="ar-SA"/>
              </w:rPr>
            </w:pPr>
          </w:p>
        </w:tc>
        <w:tc>
          <w:tcPr>
            <w:tcW w:w="0" w:type="auto"/>
            <w:tcBorders>
              <w:top w:val="nil"/>
              <w:left w:val="nil"/>
              <w:bottom w:val="nil"/>
              <w:right w:val="single" w:sz="4" w:space="0" w:color="auto"/>
            </w:tcBorders>
            <w:shd w:val="clear" w:color="auto" w:fill="auto"/>
            <w:noWrap/>
            <w:vAlign w:val="bottom"/>
            <w:hideMark/>
          </w:tcPr>
          <w:p w14:paraId="4643486A" w14:textId="77777777" w:rsidR="007E2061" w:rsidRPr="007E2061" w:rsidRDefault="007E2061" w:rsidP="007E2061">
            <w:pPr>
              <w:spacing w:line="240" w:lineRule="auto"/>
              <w:jc w:val="right"/>
              <w:rPr>
                <w:rFonts w:ascii="Times New Roman" w:hAnsi="Times New Roman"/>
                <w:b/>
                <w:bCs/>
                <w:color w:val="000000"/>
                <w:sz w:val="20"/>
                <w:szCs w:val="20"/>
                <w:lang w:bidi="ar-SA"/>
              </w:rPr>
            </w:pPr>
            <w:r w:rsidRPr="007E2061">
              <w:rPr>
                <w:rFonts w:ascii="Times New Roman" w:hAnsi="Times New Roman"/>
                <w:b/>
                <w:bCs/>
                <w:color w:val="000000"/>
                <w:sz w:val="20"/>
                <w:szCs w:val="20"/>
                <w:lang w:bidi="ar-SA"/>
              </w:rPr>
              <w:t>15 Micrometers</w:t>
            </w:r>
          </w:p>
        </w:tc>
        <w:tc>
          <w:tcPr>
            <w:tcW w:w="0" w:type="auto"/>
            <w:tcBorders>
              <w:top w:val="nil"/>
              <w:left w:val="nil"/>
              <w:bottom w:val="single" w:sz="4" w:space="0" w:color="auto"/>
              <w:right w:val="single" w:sz="4" w:space="0" w:color="auto"/>
            </w:tcBorders>
            <w:shd w:val="clear" w:color="auto" w:fill="auto"/>
            <w:noWrap/>
            <w:vAlign w:val="bottom"/>
            <w:hideMark/>
          </w:tcPr>
          <w:p w14:paraId="1E3DF595"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4A031E42"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74ACAE9A"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1FB347FA"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0.11</w:t>
            </w:r>
          </w:p>
        </w:tc>
        <w:tc>
          <w:tcPr>
            <w:tcW w:w="0" w:type="auto"/>
            <w:tcBorders>
              <w:top w:val="nil"/>
              <w:left w:val="nil"/>
              <w:bottom w:val="single" w:sz="4" w:space="0" w:color="auto"/>
              <w:right w:val="single" w:sz="4" w:space="0" w:color="auto"/>
            </w:tcBorders>
            <w:shd w:val="clear" w:color="auto" w:fill="auto"/>
            <w:noWrap/>
            <w:vAlign w:val="bottom"/>
            <w:hideMark/>
          </w:tcPr>
          <w:p w14:paraId="3BDD0961"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0.18</w:t>
            </w:r>
          </w:p>
        </w:tc>
        <w:tc>
          <w:tcPr>
            <w:tcW w:w="0" w:type="auto"/>
            <w:tcBorders>
              <w:top w:val="nil"/>
              <w:left w:val="nil"/>
              <w:bottom w:val="single" w:sz="4" w:space="0" w:color="auto"/>
              <w:right w:val="single" w:sz="4" w:space="0" w:color="auto"/>
            </w:tcBorders>
            <w:shd w:val="clear" w:color="auto" w:fill="auto"/>
            <w:noWrap/>
            <w:vAlign w:val="bottom"/>
            <w:hideMark/>
          </w:tcPr>
          <w:p w14:paraId="29BD93A0"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68D51C3E"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c>
          <w:tcPr>
            <w:tcW w:w="0" w:type="auto"/>
            <w:tcBorders>
              <w:top w:val="nil"/>
              <w:left w:val="nil"/>
              <w:bottom w:val="single" w:sz="4" w:space="0" w:color="auto"/>
              <w:right w:val="single" w:sz="4" w:space="0" w:color="auto"/>
            </w:tcBorders>
            <w:shd w:val="clear" w:color="auto" w:fill="auto"/>
            <w:noWrap/>
            <w:vAlign w:val="bottom"/>
            <w:hideMark/>
          </w:tcPr>
          <w:p w14:paraId="52A95C6D"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0.11</w:t>
            </w:r>
          </w:p>
        </w:tc>
        <w:tc>
          <w:tcPr>
            <w:tcW w:w="0" w:type="auto"/>
            <w:tcBorders>
              <w:top w:val="nil"/>
              <w:left w:val="nil"/>
              <w:bottom w:val="single" w:sz="4" w:space="0" w:color="auto"/>
              <w:right w:val="single" w:sz="4" w:space="0" w:color="auto"/>
            </w:tcBorders>
            <w:shd w:val="clear" w:color="auto" w:fill="auto"/>
            <w:noWrap/>
            <w:vAlign w:val="bottom"/>
            <w:hideMark/>
          </w:tcPr>
          <w:p w14:paraId="464B9CA3" w14:textId="77777777" w:rsidR="007E2061" w:rsidRPr="007E2061" w:rsidRDefault="007E2061" w:rsidP="007E2061">
            <w:pPr>
              <w:spacing w:line="240" w:lineRule="auto"/>
              <w:rPr>
                <w:rFonts w:ascii="Times New Roman" w:hAnsi="Times New Roman"/>
                <w:color w:val="000000"/>
                <w:lang w:bidi="ar-SA"/>
              </w:rPr>
            </w:pPr>
            <w:r w:rsidRPr="007E2061">
              <w:rPr>
                <w:rFonts w:ascii="Times New Roman" w:hAnsi="Times New Roman"/>
                <w:color w:val="000000"/>
                <w:lang w:bidi="ar-SA"/>
              </w:rPr>
              <w:t> </w:t>
            </w:r>
          </w:p>
        </w:tc>
      </w:tr>
      <w:tr w:rsidR="007E2061" w:rsidRPr="007E2061" w14:paraId="71CE7FDF" w14:textId="77777777" w:rsidTr="00932CE1">
        <w:trPr>
          <w:divId w:val="792479234"/>
          <w:trHeight w:val="348"/>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9E60F" w14:textId="77777777" w:rsidR="007E2061" w:rsidRPr="007E2061" w:rsidRDefault="007E2061" w:rsidP="007E2061">
            <w:pPr>
              <w:spacing w:line="240" w:lineRule="auto"/>
              <w:jc w:val="right"/>
              <w:rPr>
                <w:rFonts w:ascii="Times New Roman" w:hAnsi="Times New Roman"/>
                <w:b/>
                <w:bCs/>
                <w:color w:val="000000"/>
                <w:lang w:bidi="ar-SA"/>
              </w:rPr>
            </w:pPr>
            <w:r w:rsidRPr="007E2061">
              <w:rPr>
                <w:rFonts w:ascii="Times New Roman" w:hAnsi="Times New Roman"/>
                <w:b/>
                <w:bCs/>
                <w:color w:val="000000"/>
                <w:lang w:bidi="ar-SA"/>
              </w:rPr>
              <w:t>w/cm</w:t>
            </w:r>
          </w:p>
        </w:tc>
        <w:tc>
          <w:tcPr>
            <w:tcW w:w="0" w:type="auto"/>
            <w:tcBorders>
              <w:top w:val="nil"/>
              <w:left w:val="nil"/>
              <w:bottom w:val="single" w:sz="4" w:space="0" w:color="auto"/>
              <w:right w:val="single" w:sz="4" w:space="0" w:color="auto"/>
            </w:tcBorders>
            <w:shd w:val="clear" w:color="auto" w:fill="auto"/>
            <w:noWrap/>
            <w:vAlign w:val="bottom"/>
            <w:hideMark/>
          </w:tcPr>
          <w:p w14:paraId="592BC808"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0.20</w:t>
            </w:r>
          </w:p>
        </w:tc>
        <w:tc>
          <w:tcPr>
            <w:tcW w:w="0" w:type="auto"/>
            <w:tcBorders>
              <w:top w:val="nil"/>
              <w:left w:val="nil"/>
              <w:bottom w:val="single" w:sz="4" w:space="0" w:color="auto"/>
              <w:right w:val="single" w:sz="4" w:space="0" w:color="auto"/>
            </w:tcBorders>
            <w:shd w:val="clear" w:color="auto" w:fill="auto"/>
            <w:noWrap/>
            <w:vAlign w:val="bottom"/>
            <w:hideMark/>
          </w:tcPr>
          <w:p w14:paraId="7FA5BB09"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0.20</w:t>
            </w:r>
          </w:p>
        </w:tc>
        <w:tc>
          <w:tcPr>
            <w:tcW w:w="0" w:type="auto"/>
            <w:tcBorders>
              <w:top w:val="nil"/>
              <w:left w:val="nil"/>
              <w:bottom w:val="single" w:sz="4" w:space="0" w:color="auto"/>
              <w:right w:val="single" w:sz="4" w:space="0" w:color="auto"/>
            </w:tcBorders>
            <w:shd w:val="clear" w:color="auto" w:fill="auto"/>
            <w:noWrap/>
            <w:vAlign w:val="bottom"/>
            <w:hideMark/>
          </w:tcPr>
          <w:p w14:paraId="14054A33"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0.20</w:t>
            </w:r>
          </w:p>
        </w:tc>
        <w:tc>
          <w:tcPr>
            <w:tcW w:w="0" w:type="auto"/>
            <w:tcBorders>
              <w:top w:val="nil"/>
              <w:left w:val="nil"/>
              <w:bottom w:val="single" w:sz="4" w:space="0" w:color="auto"/>
              <w:right w:val="single" w:sz="4" w:space="0" w:color="auto"/>
            </w:tcBorders>
            <w:shd w:val="clear" w:color="auto" w:fill="auto"/>
            <w:noWrap/>
            <w:vAlign w:val="bottom"/>
            <w:hideMark/>
          </w:tcPr>
          <w:p w14:paraId="29FC38CE"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0.20</w:t>
            </w:r>
          </w:p>
        </w:tc>
        <w:tc>
          <w:tcPr>
            <w:tcW w:w="0" w:type="auto"/>
            <w:tcBorders>
              <w:top w:val="nil"/>
              <w:left w:val="nil"/>
              <w:bottom w:val="single" w:sz="4" w:space="0" w:color="auto"/>
              <w:right w:val="single" w:sz="4" w:space="0" w:color="auto"/>
            </w:tcBorders>
            <w:shd w:val="clear" w:color="auto" w:fill="auto"/>
            <w:noWrap/>
            <w:vAlign w:val="bottom"/>
            <w:hideMark/>
          </w:tcPr>
          <w:p w14:paraId="4C1C0C1B"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0.20</w:t>
            </w:r>
          </w:p>
        </w:tc>
        <w:tc>
          <w:tcPr>
            <w:tcW w:w="0" w:type="auto"/>
            <w:tcBorders>
              <w:top w:val="nil"/>
              <w:left w:val="nil"/>
              <w:bottom w:val="single" w:sz="4" w:space="0" w:color="auto"/>
              <w:right w:val="single" w:sz="4" w:space="0" w:color="auto"/>
            </w:tcBorders>
            <w:shd w:val="clear" w:color="auto" w:fill="auto"/>
            <w:noWrap/>
            <w:vAlign w:val="bottom"/>
            <w:hideMark/>
          </w:tcPr>
          <w:p w14:paraId="6B093668"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0.20</w:t>
            </w:r>
          </w:p>
        </w:tc>
        <w:tc>
          <w:tcPr>
            <w:tcW w:w="0" w:type="auto"/>
            <w:tcBorders>
              <w:top w:val="nil"/>
              <w:left w:val="nil"/>
              <w:bottom w:val="single" w:sz="4" w:space="0" w:color="auto"/>
              <w:right w:val="single" w:sz="4" w:space="0" w:color="auto"/>
            </w:tcBorders>
            <w:shd w:val="clear" w:color="auto" w:fill="auto"/>
            <w:noWrap/>
            <w:vAlign w:val="bottom"/>
            <w:hideMark/>
          </w:tcPr>
          <w:p w14:paraId="5B792260"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0.20</w:t>
            </w:r>
          </w:p>
        </w:tc>
        <w:tc>
          <w:tcPr>
            <w:tcW w:w="0" w:type="auto"/>
            <w:tcBorders>
              <w:top w:val="nil"/>
              <w:left w:val="nil"/>
              <w:bottom w:val="single" w:sz="4" w:space="0" w:color="auto"/>
              <w:right w:val="single" w:sz="4" w:space="0" w:color="auto"/>
            </w:tcBorders>
            <w:shd w:val="clear" w:color="auto" w:fill="auto"/>
            <w:noWrap/>
            <w:vAlign w:val="bottom"/>
            <w:hideMark/>
          </w:tcPr>
          <w:p w14:paraId="51289A9C"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0.20</w:t>
            </w:r>
          </w:p>
        </w:tc>
        <w:tc>
          <w:tcPr>
            <w:tcW w:w="0" w:type="auto"/>
            <w:tcBorders>
              <w:top w:val="nil"/>
              <w:left w:val="nil"/>
              <w:bottom w:val="single" w:sz="4" w:space="0" w:color="auto"/>
              <w:right w:val="single" w:sz="4" w:space="0" w:color="auto"/>
            </w:tcBorders>
            <w:shd w:val="clear" w:color="auto" w:fill="auto"/>
            <w:noWrap/>
            <w:vAlign w:val="bottom"/>
            <w:hideMark/>
          </w:tcPr>
          <w:p w14:paraId="1DC0356E" w14:textId="77777777" w:rsidR="007E2061" w:rsidRPr="007E2061" w:rsidRDefault="007E2061" w:rsidP="007E2061">
            <w:pPr>
              <w:spacing w:line="240" w:lineRule="auto"/>
              <w:jc w:val="right"/>
              <w:rPr>
                <w:rFonts w:ascii="Times New Roman" w:hAnsi="Times New Roman"/>
                <w:color w:val="000000"/>
                <w:lang w:bidi="ar-SA"/>
              </w:rPr>
            </w:pPr>
            <w:r w:rsidRPr="007E2061">
              <w:rPr>
                <w:rFonts w:ascii="Times New Roman" w:hAnsi="Times New Roman"/>
                <w:color w:val="000000"/>
                <w:lang w:bidi="ar-SA"/>
              </w:rPr>
              <w:t>0.20</w:t>
            </w:r>
          </w:p>
        </w:tc>
      </w:tr>
      <w:tr w:rsidR="007E2061" w:rsidRPr="007E2061" w14:paraId="60E4F2EB" w14:textId="77777777" w:rsidTr="00932CE1">
        <w:trPr>
          <w:divId w:val="792479234"/>
          <w:trHeight w:val="312"/>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A0C6FB9" w14:textId="77777777" w:rsidR="007E2061" w:rsidRPr="007E2061" w:rsidRDefault="007E2061" w:rsidP="007E2061">
            <w:pPr>
              <w:spacing w:line="240" w:lineRule="auto"/>
              <w:jc w:val="right"/>
              <w:rPr>
                <w:rFonts w:ascii="Times New Roman" w:hAnsi="Times New Roman"/>
                <w:b/>
                <w:bCs/>
                <w:color w:val="000000"/>
                <w:lang w:bidi="ar-SA"/>
              </w:rPr>
            </w:pPr>
            <w:r w:rsidRPr="007E2061">
              <w:rPr>
                <w:rFonts w:ascii="Times New Roman" w:hAnsi="Times New Roman"/>
                <w:b/>
                <w:bCs/>
                <w:color w:val="000000"/>
                <w:lang w:bidi="ar-SA"/>
              </w:rPr>
              <w:t>HRWR (oz./cwt)</w:t>
            </w:r>
          </w:p>
        </w:tc>
        <w:tc>
          <w:tcPr>
            <w:tcW w:w="0" w:type="auto"/>
            <w:tcBorders>
              <w:top w:val="nil"/>
              <w:left w:val="nil"/>
              <w:bottom w:val="single" w:sz="4" w:space="0" w:color="auto"/>
              <w:right w:val="single" w:sz="4" w:space="0" w:color="auto"/>
            </w:tcBorders>
            <w:shd w:val="clear" w:color="auto" w:fill="auto"/>
            <w:noWrap/>
            <w:vAlign w:val="bottom"/>
            <w:hideMark/>
          </w:tcPr>
          <w:p w14:paraId="6A26BA49" w14:textId="77777777" w:rsidR="007E2061" w:rsidRPr="007E2061" w:rsidRDefault="007E2061" w:rsidP="007E2061">
            <w:pPr>
              <w:spacing w:line="240" w:lineRule="auto"/>
              <w:jc w:val="center"/>
              <w:rPr>
                <w:rFonts w:ascii="Times New Roman" w:hAnsi="Times New Roman"/>
                <w:color w:val="000000"/>
                <w:lang w:bidi="ar-SA"/>
              </w:rPr>
            </w:pPr>
            <w:r w:rsidRPr="007E2061">
              <w:rPr>
                <w:rFonts w:ascii="Times New Roman" w:hAnsi="Times New Roman"/>
                <w:color w:val="000000"/>
                <w:lang w:bidi="ar-SA"/>
              </w:rPr>
              <w:t>22.7</w:t>
            </w:r>
          </w:p>
        </w:tc>
        <w:tc>
          <w:tcPr>
            <w:tcW w:w="0" w:type="auto"/>
            <w:tcBorders>
              <w:top w:val="nil"/>
              <w:left w:val="nil"/>
              <w:bottom w:val="single" w:sz="4" w:space="0" w:color="auto"/>
              <w:right w:val="single" w:sz="4" w:space="0" w:color="auto"/>
            </w:tcBorders>
            <w:shd w:val="clear" w:color="auto" w:fill="auto"/>
            <w:noWrap/>
            <w:vAlign w:val="bottom"/>
            <w:hideMark/>
          </w:tcPr>
          <w:p w14:paraId="6AC5778E" w14:textId="77777777" w:rsidR="007E2061" w:rsidRPr="007E2061" w:rsidRDefault="007E2061" w:rsidP="007E2061">
            <w:pPr>
              <w:spacing w:line="240" w:lineRule="auto"/>
              <w:jc w:val="center"/>
              <w:rPr>
                <w:rFonts w:ascii="Times New Roman" w:hAnsi="Times New Roman"/>
                <w:color w:val="000000"/>
                <w:lang w:bidi="ar-SA"/>
              </w:rPr>
            </w:pPr>
            <w:r w:rsidRPr="007E2061">
              <w:rPr>
                <w:rFonts w:ascii="Times New Roman" w:hAnsi="Times New Roman"/>
                <w:color w:val="000000"/>
                <w:lang w:bidi="ar-SA"/>
              </w:rPr>
              <w:t>20.2</w:t>
            </w:r>
          </w:p>
        </w:tc>
        <w:tc>
          <w:tcPr>
            <w:tcW w:w="0" w:type="auto"/>
            <w:tcBorders>
              <w:top w:val="nil"/>
              <w:left w:val="nil"/>
              <w:bottom w:val="single" w:sz="4" w:space="0" w:color="auto"/>
              <w:right w:val="single" w:sz="4" w:space="0" w:color="auto"/>
            </w:tcBorders>
            <w:shd w:val="clear" w:color="auto" w:fill="auto"/>
            <w:noWrap/>
            <w:vAlign w:val="bottom"/>
            <w:hideMark/>
          </w:tcPr>
          <w:p w14:paraId="34887826" w14:textId="77777777" w:rsidR="007E2061" w:rsidRPr="007E2061" w:rsidRDefault="007E2061" w:rsidP="007E2061">
            <w:pPr>
              <w:spacing w:line="240" w:lineRule="auto"/>
              <w:jc w:val="center"/>
              <w:rPr>
                <w:rFonts w:ascii="Times New Roman" w:hAnsi="Times New Roman"/>
                <w:color w:val="000000"/>
                <w:lang w:bidi="ar-SA"/>
              </w:rPr>
            </w:pPr>
            <w:r w:rsidRPr="007E2061">
              <w:rPr>
                <w:rFonts w:ascii="Times New Roman" w:hAnsi="Times New Roman"/>
                <w:color w:val="000000"/>
                <w:lang w:bidi="ar-SA"/>
              </w:rPr>
              <w:t>20.2</w:t>
            </w:r>
          </w:p>
        </w:tc>
        <w:tc>
          <w:tcPr>
            <w:tcW w:w="0" w:type="auto"/>
            <w:tcBorders>
              <w:top w:val="nil"/>
              <w:left w:val="nil"/>
              <w:bottom w:val="single" w:sz="4" w:space="0" w:color="auto"/>
              <w:right w:val="single" w:sz="4" w:space="0" w:color="auto"/>
            </w:tcBorders>
            <w:shd w:val="clear" w:color="auto" w:fill="auto"/>
            <w:noWrap/>
            <w:vAlign w:val="bottom"/>
            <w:hideMark/>
          </w:tcPr>
          <w:p w14:paraId="7276237E" w14:textId="77777777" w:rsidR="007E2061" w:rsidRPr="007E2061" w:rsidRDefault="007E2061" w:rsidP="007E2061">
            <w:pPr>
              <w:spacing w:line="240" w:lineRule="auto"/>
              <w:jc w:val="center"/>
              <w:rPr>
                <w:rFonts w:ascii="Times New Roman" w:hAnsi="Times New Roman"/>
                <w:color w:val="000000"/>
                <w:lang w:bidi="ar-SA"/>
              </w:rPr>
            </w:pPr>
            <w:r w:rsidRPr="007E2061">
              <w:rPr>
                <w:rFonts w:ascii="Times New Roman" w:hAnsi="Times New Roman"/>
                <w:color w:val="000000"/>
                <w:lang w:bidi="ar-SA"/>
              </w:rPr>
              <w:t>20.2</w:t>
            </w:r>
          </w:p>
        </w:tc>
        <w:tc>
          <w:tcPr>
            <w:tcW w:w="0" w:type="auto"/>
            <w:tcBorders>
              <w:top w:val="nil"/>
              <w:left w:val="nil"/>
              <w:bottom w:val="single" w:sz="4" w:space="0" w:color="auto"/>
              <w:right w:val="single" w:sz="4" w:space="0" w:color="auto"/>
            </w:tcBorders>
            <w:shd w:val="clear" w:color="auto" w:fill="auto"/>
            <w:noWrap/>
            <w:vAlign w:val="bottom"/>
            <w:hideMark/>
          </w:tcPr>
          <w:p w14:paraId="393C82DF" w14:textId="77777777" w:rsidR="007E2061" w:rsidRPr="007E2061" w:rsidRDefault="007E2061" w:rsidP="007E2061">
            <w:pPr>
              <w:spacing w:line="240" w:lineRule="auto"/>
              <w:jc w:val="center"/>
              <w:rPr>
                <w:rFonts w:ascii="Times New Roman" w:hAnsi="Times New Roman"/>
                <w:color w:val="000000"/>
                <w:lang w:bidi="ar-SA"/>
              </w:rPr>
            </w:pPr>
            <w:r w:rsidRPr="007E2061">
              <w:rPr>
                <w:rFonts w:ascii="Times New Roman" w:hAnsi="Times New Roman"/>
                <w:color w:val="000000"/>
                <w:lang w:bidi="ar-SA"/>
              </w:rPr>
              <w:t>20.2</w:t>
            </w:r>
          </w:p>
        </w:tc>
        <w:tc>
          <w:tcPr>
            <w:tcW w:w="0" w:type="auto"/>
            <w:tcBorders>
              <w:top w:val="nil"/>
              <w:left w:val="nil"/>
              <w:bottom w:val="single" w:sz="4" w:space="0" w:color="auto"/>
              <w:right w:val="single" w:sz="4" w:space="0" w:color="auto"/>
            </w:tcBorders>
            <w:shd w:val="clear" w:color="auto" w:fill="auto"/>
            <w:noWrap/>
            <w:vAlign w:val="bottom"/>
            <w:hideMark/>
          </w:tcPr>
          <w:p w14:paraId="617586A4" w14:textId="77777777" w:rsidR="007E2061" w:rsidRPr="007E2061" w:rsidRDefault="007E2061" w:rsidP="007E2061">
            <w:pPr>
              <w:spacing w:line="240" w:lineRule="auto"/>
              <w:jc w:val="center"/>
              <w:rPr>
                <w:rFonts w:ascii="Times New Roman" w:hAnsi="Times New Roman"/>
                <w:color w:val="000000"/>
                <w:lang w:bidi="ar-SA"/>
              </w:rPr>
            </w:pPr>
            <w:r w:rsidRPr="007E2061">
              <w:rPr>
                <w:rFonts w:ascii="Times New Roman" w:hAnsi="Times New Roman"/>
                <w:color w:val="000000"/>
                <w:lang w:bidi="ar-SA"/>
              </w:rPr>
              <w:t>20.2</w:t>
            </w:r>
          </w:p>
        </w:tc>
        <w:tc>
          <w:tcPr>
            <w:tcW w:w="0" w:type="auto"/>
            <w:tcBorders>
              <w:top w:val="nil"/>
              <w:left w:val="nil"/>
              <w:bottom w:val="single" w:sz="4" w:space="0" w:color="auto"/>
              <w:right w:val="single" w:sz="4" w:space="0" w:color="auto"/>
            </w:tcBorders>
            <w:shd w:val="clear" w:color="auto" w:fill="auto"/>
            <w:noWrap/>
            <w:vAlign w:val="bottom"/>
            <w:hideMark/>
          </w:tcPr>
          <w:p w14:paraId="74BB356A" w14:textId="77777777" w:rsidR="007E2061" w:rsidRPr="007E2061" w:rsidRDefault="007E2061" w:rsidP="007E2061">
            <w:pPr>
              <w:spacing w:line="240" w:lineRule="auto"/>
              <w:jc w:val="center"/>
              <w:rPr>
                <w:rFonts w:ascii="Times New Roman" w:hAnsi="Times New Roman"/>
                <w:color w:val="000000"/>
                <w:lang w:bidi="ar-SA"/>
              </w:rPr>
            </w:pPr>
            <w:r w:rsidRPr="007E2061">
              <w:rPr>
                <w:rFonts w:ascii="Times New Roman" w:hAnsi="Times New Roman"/>
                <w:color w:val="000000"/>
                <w:lang w:bidi="ar-SA"/>
              </w:rPr>
              <w:t>20.2</w:t>
            </w:r>
          </w:p>
        </w:tc>
        <w:tc>
          <w:tcPr>
            <w:tcW w:w="0" w:type="auto"/>
            <w:tcBorders>
              <w:top w:val="nil"/>
              <w:left w:val="nil"/>
              <w:bottom w:val="single" w:sz="4" w:space="0" w:color="auto"/>
              <w:right w:val="single" w:sz="4" w:space="0" w:color="auto"/>
            </w:tcBorders>
            <w:shd w:val="clear" w:color="auto" w:fill="auto"/>
            <w:noWrap/>
            <w:vAlign w:val="bottom"/>
            <w:hideMark/>
          </w:tcPr>
          <w:p w14:paraId="4CFD1CAB" w14:textId="77777777" w:rsidR="007E2061" w:rsidRPr="007E2061" w:rsidRDefault="007E2061" w:rsidP="007E2061">
            <w:pPr>
              <w:spacing w:line="240" w:lineRule="auto"/>
              <w:jc w:val="center"/>
              <w:rPr>
                <w:rFonts w:ascii="Times New Roman" w:hAnsi="Times New Roman"/>
                <w:color w:val="000000"/>
                <w:lang w:bidi="ar-SA"/>
              </w:rPr>
            </w:pPr>
            <w:r w:rsidRPr="007E2061">
              <w:rPr>
                <w:rFonts w:ascii="Times New Roman" w:hAnsi="Times New Roman"/>
                <w:color w:val="000000"/>
                <w:lang w:bidi="ar-SA"/>
              </w:rPr>
              <w:t>20.2</w:t>
            </w:r>
          </w:p>
        </w:tc>
        <w:tc>
          <w:tcPr>
            <w:tcW w:w="0" w:type="auto"/>
            <w:tcBorders>
              <w:top w:val="nil"/>
              <w:left w:val="nil"/>
              <w:bottom w:val="single" w:sz="4" w:space="0" w:color="auto"/>
              <w:right w:val="single" w:sz="4" w:space="0" w:color="auto"/>
            </w:tcBorders>
            <w:shd w:val="clear" w:color="auto" w:fill="auto"/>
            <w:noWrap/>
            <w:vAlign w:val="bottom"/>
            <w:hideMark/>
          </w:tcPr>
          <w:p w14:paraId="25419B06" w14:textId="77777777" w:rsidR="007E2061" w:rsidRPr="007E2061" w:rsidRDefault="007E2061" w:rsidP="007E2061">
            <w:pPr>
              <w:spacing w:line="240" w:lineRule="auto"/>
              <w:jc w:val="center"/>
              <w:rPr>
                <w:rFonts w:ascii="Times New Roman" w:hAnsi="Times New Roman"/>
                <w:color w:val="000000"/>
                <w:lang w:bidi="ar-SA"/>
              </w:rPr>
            </w:pPr>
            <w:r w:rsidRPr="007E2061">
              <w:rPr>
                <w:rFonts w:ascii="Times New Roman" w:hAnsi="Times New Roman"/>
                <w:color w:val="000000"/>
                <w:lang w:bidi="ar-SA"/>
              </w:rPr>
              <w:t>20.2</w:t>
            </w:r>
          </w:p>
        </w:tc>
      </w:tr>
    </w:tbl>
    <w:p w14:paraId="25D7ACBA" w14:textId="61E4B109" w:rsidR="00C62BF1" w:rsidRPr="00C62BF1" w:rsidRDefault="00C62BF1" w:rsidP="00E143FC"/>
    <w:p w14:paraId="47373FC2" w14:textId="150C4C6E" w:rsidR="00C62BF1" w:rsidRPr="00C62BF1" w:rsidRDefault="00E143FC" w:rsidP="00C62BF1">
      <w:r>
        <w:t xml:space="preserve">The compressive strengths of Series H are shown in Figure 3.28. </w:t>
      </w:r>
      <w:r w:rsidRPr="00C62BF1">
        <w:rPr>
          <w:noProof/>
        </w:rPr>
        <w:drawing>
          <wp:inline distT="0" distB="0" distL="0" distR="0" wp14:anchorId="10F8EF53" wp14:editId="27ED66F1">
            <wp:extent cx="5394960" cy="2560320"/>
            <wp:effectExtent l="0" t="0" r="0" b="0"/>
            <wp:docPr id="254" name="Chart 254">
              <a:extLst xmlns:a="http://schemas.openxmlformats.org/drawingml/2006/main">
                <a:ext uri="{FF2B5EF4-FFF2-40B4-BE49-F238E27FC236}">
                  <a16:creationId xmlns:a16="http://schemas.microsoft.com/office/drawing/2014/main" id="{A6E84BED-9DE3-4B0B-9FB5-763C5CB3E8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Pr="00C62BF1">
        <w:rPr>
          <w:noProof/>
        </w:rPr>
        <mc:AlternateContent>
          <mc:Choice Requires="wps">
            <w:drawing>
              <wp:inline distT="0" distB="0" distL="0" distR="0" wp14:anchorId="26820D13" wp14:editId="49D2277E">
                <wp:extent cx="5394960" cy="274320"/>
                <wp:effectExtent l="0" t="0" r="0" b="0"/>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0789447E" w14:textId="77777777" w:rsidR="007B6543" w:rsidRPr="00E004D9" w:rsidRDefault="007B6543" w:rsidP="00E143FC">
                            <w:pPr>
                              <w:spacing w:line="240" w:lineRule="auto"/>
                              <w:jc w:val="center"/>
                              <w:rPr>
                                <w:b/>
                                <w:i/>
                              </w:rPr>
                            </w:pPr>
                            <w:r>
                              <w:rPr>
                                <w:b/>
                                <w:i/>
                              </w:rPr>
                              <w:t>Figure 3.28 Compressive Strengths of Series H</w:t>
                            </w:r>
                          </w:p>
                        </w:txbxContent>
                      </wps:txbx>
                      <wps:bodyPr rot="0" vert="horz" wrap="square" lIns="91440" tIns="45720" rIns="91440" bIns="45720" anchor="t" anchorCtr="0">
                        <a:noAutofit/>
                      </wps:bodyPr>
                    </wps:wsp>
                  </a:graphicData>
                </a:graphic>
              </wp:inline>
            </w:drawing>
          </mc:Choice>
          <mc:Fallback>
            <w:pict>
              <v:shape w14:anchorId="26820D13" id="_x0000_s1089"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FSup/IQAgAA&#10;/AMAAA4AAAAAAAAAAAAAAAAALgIAAGRycy9lMm9Eb2MueG1sUEsBAi0AFAAGAAgAAAAhAOvOkA7a&#10;AAAABAEAAA8AAAAAAAAAAAAAAAAAagQAAGRycy9kb3ducmV2LnhtbFBLBQYAAAAABAAEAPMAAABx&#10;BQAAAAA=&#10;" filled="f" stroked="f">
                <v:textbox>
                  <w:txbxContent>
                    <w:p w14:paraId="0789447E" w14:textId="77777777" w:rsidR="007B6543" w:rsidRPr="00E004D9" w:rsidRDefault="007B6543" w:rsidP="00E143FC">
                      <w:pPr>
                        <w:spacing w:line="240" w:lineRule="auto"/>
                        <w:jc w:val="center"/>
                        <w:rPr>
                          <w:b/>
                          <w:i/>
                        </w:rPr>
                      </w:pPr>
                      <w:r>
                        <w:rPr>
                          <w:b/>
                          <w:i/>
                        </w:rPr>
                        <w:t>Figure 3.28 Compressive Strengths of Series H</w:t>
                      </w:r>
                    </w:p>
                  </w:txbxContent>
                </v:textbox>
                <w10:anchorlock/>
              </v:shape>
            </w:pict>
          </mc:Fallback>
        </mc:AlternateContent>
      </w:r>
    </w:p>
    <w:p w14:paraId="2D95D1A4" w14:textId="77777777" w:rsidR="00C62BF1" w:rsidRPr="00C62BF1" w:rsidRDefault="00C62BF1" w:rsidP="00C62BF1">
      <w:pPr>
        <w:ind w:firstLine="720"/>
      </w:pPr>
      <w:r w:rsidRPr="00C62BF1">
        <w:lastRenderedPageBreak/>
        <w:t xml:space="preserve">The strengths displayed in Figure 3.28 of Series H were comparable, though weaker, to those of previous series. The two strongest mixes of the series, H1 and H4, required an additional and expensive constituent, ground silica. Given these mixes were not as strong but were more expensive, these mixes were not used in further iterations. </w:t>
      </w:r>
    </w:p>
    <w:p w14:paraId="67984416" w14:textId="167DDF78" w:rsidR="00C62BF1" w:rsidRPr="00596249" w:rsidRDefault="00C62BF1" w:rsidP="00AC68BE">
      <w:pPr>
        <w:pStyle w:val="Heading2"/>
      </w:pPr>
      <w:bookmarkStart w:id="56" w:name="_Toc497315371"/>
      <w:r w:rsidRPr="00596249">
        <w:t>Series J: Combining Promising Variables</w:t>
      </w:r>
      <w:bookmarkEnd w:id="56"/>
    </w:p>
    <w:p w14:paraId="5778F315" w14:textId="77777777" w:rsidR="00C62BF1" w:rsidRPr="00C62BF1" w:rsidRDefault="00C62BF1" w:rsidP="00C62BF1">
      <w:pPr>
        <w:ind w:firstLine="720"/>
      </w:pPr>
      <w:r w:rsidRPr="00C62BF1">
        <w:t xml:space="preserve">The mixes of Series J sought to investigate a variety of small changes in successful mixes from the previous series. Intended to be the last set of mixes before moving into large-scale testing, this series was a catch-all for a variety of small changes that could cause improvements in compressive strength. The first set of mixes, J1 through J4, investigate GGBFS replacements with only Type I and no Type III cement. This is a continuation of promising combinations of cements and SCMs from Series G. The second set of mixes, J5 through J6, investigate the use of a different HRWR. The third set of mixes, J7 through J9, replace the Type III cement in the best performing mixes with Type I cement. The final set of mixes, J10 through J13, explore the aggregate/cementitious material ratios that appeared promising in Series F. These mix designs are displayed in Table 3.14. </w:t>
      </w:r>
      <w:r w:rsidRPr="00C62BF1">
        <w:rPr>
          <w:noProof/>
        </w:rPr>
        <mc:AlternateContent>
          <mc:Choice Requires="wps">
            <w:drawing>
              <wp:inline distT="0" distB="0" distL="0" distR="0" wp14:anchorId="092E4841" wp14:editId="33F10606">
                <wp:extent cx="5394960" cy="274320"/>
                <wp:effectExtent l="0" t="0" r="0" b="0"/>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09C908BC" w14:textId="4E3C1E52" w:rsidR="007B6543" w:rsidRPr="00E004D9" w:rsidRDefault="007B6543" w:rsidP="00C62BF1">
                            <w:pPr>
                              <w:spacing w:line="240" w:lineRule="auto"/>
                              <w:jc w:val="center"/>
                              <w:rPr>
                                <w:b/>
                                <w:i/>
                              </w:rPr>
                            </w:pPr>
                            <w:r>
                              <w:rPr>
                                <w:b/>
                                <w:i/>
                              </w:rPr>
                              <w:t>Table 3.14 Series J Mix Design Proportions</w:t>
                            </w:r>
                          </w:p>
                        </w:txbxContent>
                      </wps:txbx>
                      <wps:bodyPr rot="0" vert="horz" wrap="square" lIns="91440" tIns="45720" rIns="91440" bIns="45720" anchor="t" anchorCtr="0">
                        <a:noAutofit/>
                      </wps:bodyPr>
                    </wps:wsp>
                  </a:graphicData>
                </a:graphic>
              </wp:inline>
            </w:drawing>
          </mc:Choice>
          <mc:Fallback>
            <w:pict>
              <v:shape w14:anchorId="092E4841" id="_x0000_s1090"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" filled="f" stroked="f">
                <v:textbox>
                  <w:txbxContent>
                    <w:p w14:paraId="09C908BC" w14:textId="4E3C1E52" w:rsidR="007B6543" w:rsidRPr="00E004D9" w:rsidRDefault="007B6543" w:rsidP="00C62BF1">
                      <w:pPr>
                        <w:spacing w:line="240" w:lineRule="auto"/>
                        <w:jc w:val="center"/>
                        <w:rPr>
                          <w:b/>
                          <w:i/>
                        </w:rPr>
                      </w:pPr>
                      <w:r>
                        <w:rPr>
                          <w:b/>
                          <w:i/>
                        </w:rPr>
                        <w:t>Table 3.14 Series J Mix Design Proportions</w:t>
                      </w:r>
                    </w:p>
                  </w:txbxContent>
                </v:textbox>
                <w10:anchorlock/>
              </v:shape>
            </w:pict>
          </mc:Fallback>
        </mc:AlternateContent>
      </w:r>
    </w:p>
    <w:tbl>
      <w:tblPr>
        <w:tblW w:w="7360" w:type="dxa"/>
        <w:jc w:val="center"/>
        <w:tblLook w:val="04A0" w:firstRow="1" w:lastRow="0" w:firstColumn="1" w:lastColumn="0" w:noHBand="0" w:noVBand="1"/>
      </w:tblPr>
      <w:tblGrid>
        <w:gridCol w:w="2180"/>
        <w:gridCol w:w="740"/>
        <w:gridCol w:w="740"/>
        <w:gridCol w:w="740"/>
        <w:gridCol w:w="740"/>
        <w:gridCol w:w="740"/>
        <w:gridCol w:w="740"/>
        <w:gridCol w:w="756"/>
      </w:tblGrid>
      <w:tr w:rsidR="00BD19AB" w:rsidRPr="00C62BF1" w14:paraId="08F91E7A" w14:textId="6AC93DE1" w:rsidTr="004E5A15">
        <w:trPr>
          <w:trHeight w:val="106"/>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2FF7" w14:textId="51E31481" w:rsidR="00BD19AB" w:rsidRPr="00C62BF1" w:rsidRDefault="00BD19AB" w:rsidP="004E5A15">
            <w:pPr>
              <w:jc w:val="center"/>
              <w:rPr>
                <w:rFonts w:ascii="Times New Roman" w:hAnsi="Times New Roman"/>
                <w:color w:val="000000"/>
                <w:lang w:bidi="ar-SA"/>
              </w:rPr>
            </w:pP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303DECAD" w14:textId="77777777" w:rsidR="00BD19AB" w:rsidRPr="00C62BF1" w:rsidRDefault="00BD19AB" w:rsidP="004E5A15">
            <w:pPr>
              <w:spacing w:line="240" w:lineRule="auto"/>
              <w:jc w:val="center"/>
              <w:rPr>
                <w:rFonts w:ascii="Times New Roman" w:hAnsi="Times New Roman"/>
                <w:b/>
                <w:bCs/>
                <w:color w:val="000000"/>
                <w:lang w:bidi="ar-SA"/>
              </w:rPr>
            </w:pPr>
            <w:r w:rsidRPr="00BB0F01">
              <w:rPr>
                <w:rFonts w:ascii="Times New Roman" w:hAnsi="Times New Roman"/>
                <w:b/>
                <w:bCs/>
                <w:color w:val="000000"/>
                <w:lang w:bidi="ar-SA"/>
              </w:rPr>
              <w:t>J1</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52AD696F" w14:textId="77777777" w:rsidR="00BD19AB" w:rsidRPr="00C62BF1" w:rsidRDefault="00BD19AB" w:rsidP="004E5A15">
            <w:pPr>
              <w:spacing w:line="240" w:lineRule="auto"/>
              <w:jc w:val="center"/>
              <w:rPr>
                <w:rFonts w:ascii="Times New Roman" w:hAnsi="Times New Roman"/>
                <w:b/>
                <w:bCs/>
                <w:color w:val="000000"/>
                <w:lang w:bidi="ar-SA"/>
              </w:rPr>
            </w:pPr>
            <w:r w:rsidRPr="00BB0F01">
              <w:rPr>
                <w:rFonts w:ascii="Times New Roman" w:hAnsi="Times New Roman"/>
                <w:b/>
                <w:bCs/>
                <w:color w:val="000000"/>
                <w:lang w:bidi="ar-SA"/>
              </w:rPr>
              <w:t>J2</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61B2B731" w14:textId="77777777" w:rsidR="00BD19AB" w:rsidRPr="00C62BF1" w:rsidRDefault="00BD19AB" w:rsidP="004E5A15">
            <w:pPr>
              <w:spacing w:line="240" w:lineRule="auto"/>
              <w:jc w:val="center"/>
              <w:rPr>
                <w:rFonts w:ascii="Times New Roman" w:hAnsi="Times New Roman"/>
                <w:b/>
                <w:bCs/>
                <w:color w:val="000000"/>
                <w:lang w:bidi="ar-SA"/>
              </w:rPr>
            </w:pPr>
            <w:r w:rsidRPr="00BB0F01">
              <w:rPr>
                <w:rFonts w:ascii="Times New Roman" w:hAnsi="Times New Roman"/>
                <w:b/>
                <w:bCs/>
                <w:color w:val="000000"/>
                <w:lang w:bidi="ar-SA"/>
              </w:rPr>
              <w:t>J3</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202AB3E9" w14:textId="77777777" w:rsidR="00BD19AB" w:rsidRPr="00C62BF1" w:rsidRDefault="00BD19AB" w:rsidP="004E5A15">
            <w:pPr>
              <w:spacing w:line="240" w:lineRule="auto"/>
              <w:jc w:val="center"/>
              <w:rPr>
                <w:rFonts w:ascii="Times New Roman" w:hAnsi="Times New Roman"/>
                <w:b/>
                <w:bCs/>
                <w:color w:val="000000"/>
                <w:lang w:bidi="ar-SA"/>
              </w:rPr>
            </w:pPr>
            <w:r w:rsidRPr="00BB0F01">
              <w:rPr>
                <w:rFonts w:ascii="Times New Roman" w:hAnsi="Times New Roman"/>
                <w:b/>
                <w:bCs/>
                <w:color w:val="000000"/>
                <w:lang w:bidi="ar-SA"/>
              </w:rPr>
              <w:t>J4</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2144B4B5" w14:textId="77777777" w:rsidR="00BD19AB" w:rsidRPr="00C62BF1" w:rsidRDefault="00BD19AB" w:rsidP="004E5A15">
            <w:pPr>
              <w:spacing w:line="240" w:lineRule="auto"/>
              <w:jc w:val="center"/>
              <w:rPr>
                <w:rFonts w:ascii="Times New Roman" w:hAnsi="Times New Roman"/>
                <w:b/>
                <w:bCs/>
                <w:color w:val="000000"/>
                <w:lang w:bidi="ar-SA"/>
              </w:rPr>
            </w:pPr>
            <w:r w:rsidRPr="00BB0F01">
              <w:rPr>
                <w:rFonts w:ascii="Times New Roman" w:hAnsi="Times New Roman"/>
                <w:b/>
                <w:bCs/>
                <w:color w:val="000000"/>
                <w:lang w:bidi="ar-SA"/>
              </w:rPr>
              <w:t>J5</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63D54D08" w14:textId="77777777" w:rsidR="00BD19AB" w:rsidRPr="00C62BF1" w:rsidRDefault="00BD19AB" w:rsidP="004E5A15">
            <w:pPr>
              <w:spacing w:line="240" w:lineRule="auto"/>
              <w:jc w:val="center"/>
              <w:rPr>
                <w:rFonts w:ascii="Times New Roman" w:hAnsi="Times New Roman"/>
                <w:b/>
                <w:bCs/>
                <w:color w:val="000000"/>
                <w:lang w:bidi="ar-SA"/>
              </w:rPr>
            </w:pPr>
            <w:r w:rsidRPr="00BB0F01">
              <w:rPr>
                <w:rFonts w:ascii="Times New Roman" w:hAnsi="Times New Roman"/>
                <w:b/>
                <w:bCs/>
                <w:color w:val="000000"/>
                <w:lang w:bidi="ar-SA"/>
              </w:rPr>
              <w:t>J6</w:t>
            </w:r>
          </w:p>
        </w:tc>
        <w:tc>
          <w:tcPr>
            <w:tcW w:w="740" w:type="dxa"/>
            <w:tcBorders>
              <w:top w:val="single" w:sz="4" w:space="0" w:color="auto"/>
              <w:left w:val="nil"/>
              <w:bottom w:val="single" w:sz="4" w:space="0" w:color="auto"/>
              <w:right w:val="single" w:sz="4" w:space="0" w:color="auto"/>
            </w:tcBorders>
            <w:vAlign w:val="center"/>
          </w:tcPr>
          <w:p w14:paraId="4557BEC6" w14:textId="5B712253" w:rsidR="00BD19AB" w:rsidRPr="00BB0F01" w:rsidRDefault="00BD19AB" w:rsidP="004E5A15">
            <w:pPr>
              <w:spacing w:line="240" w:lineRule="auto"/>
              <w:jc w:val="center"/>
              <w:rPr>
                <w:rFonts w:ascii="Times New Roman" w:hAnsi="Times New Roman"/>
                <w:b/>
                <w:bCs/>
                <w:color w:val="000000"/>
                <w:lang w:bidi="ar-SA"/>
              </w:rPr>
            </w:pPr>
            <w:r>
              <w:rPr>
                <w:rFonts w:ascii="Times New Roman" w:hAnsi="Times New Roman"/>
                <w:b/>
                <w:bCs/>
                <w:color w:val="000000"/>
                <w:lang w:bidi="ar-SA"/>
              </w:rPr>
              <w:t>J7</w:t>
            </w:r>
          </w:p>
        </w:tc>
      </w:tr>
      <w:tr w:rsidR="00BD19AB" w:rsidRPr="00C62BF1" w14:paraId="6C772DD5" w14:textId="523E8A45" w:rsidTr="00BD19AB">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812D761" w14:textId="77777777" w:rsidR="00BD19AB" w:rsidRPr="00C62BF1" w:rsidRDefault="00BD19AB" w:rsidP="0010023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740" w:type="dxa"/>
            <w:tcBorders>
              <w:top w:val="nil"/>
              <w:left w:val="nil"/>
              <w:bottom w:val="single" w:sz="4" w:space="0" w:color="auto"/>
              <w:right w:val="single" w:sz="4" w:space="0" w:color="auto"/>
            </w:tcBorders>
            <w:shd w:val="clear" w:color="auto" w:fill="auto"/>
            <w:noWrap/>
            <w:hideMark/>
          </w:tcPr>
          <w:p w14:paraId="65DD92C1"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0053F33F"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2FA77867"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46C2C9F5"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39CA8941" w14:textId="77777777" w:rsidR="00BD19AB" w:rsidRPr="00C62BF1" w:rsidRDefault="00BD19AB" w:rsidP="00100231">
            <w:pPr>
              <w:spacing w:line="240" w:lineRule="auto"/>
              <w:jc w:val="right"/>
              <w:rPr>
                <w:rFonts w:ascii="Times New Roman" w:hAnsi="Times New Roman"/>
                <w:color w:val="000000"/>
                <w:lang w:bidi="ar-SA"/>
              </w:rPr>
            </w:pPr>
            <w:r w:rsidRPr="00E353F5">
              <w:t>0.55</w:t>
            </w:r>
          </w:p>
        </w:tc>
        <w:tc>
          <w:tcPr>
            <w:tcW w:w="740" w:type="dxa"/>
            <w:tcBorders>
              <w:top w:val="nil"/>
              <w:left w:val="nil"/>
              <w:bottom w:val="single" w:sz="4" w:space="0" w:color="auto"/>
              <w:right w:val="single" w:sz="4" w:space="0" w:color="auto"/>
            </w:tcBorders>
            <w:shd w:val="clear" w:color="auto" w:fill="auto"/>
            <w:noWrap/>
            <w:hideMark/>
          </w:tcPr>
          <w:p w14:paraId="2A0066DE" w14:textId="77777777" w:rsidR="00BD19AB" w:rsidRPr="00C62BF1" w:rsidRDefault="00BD19AB" w:rsidP="00100231">
            <w:pPr>
              <w:spacing w:line="240" w:lineRule="auto"/>
              <w:jc w:val="right"/>
              <w:rPr>
                <w:rFonts w:ascii="Times New Roman" w:hAnsi="Times New Roman"/>
                <w:color w:val="000000"/>
                <w:lang w:bidi="ar-SA"/>
              </w:rPr>
            </w:pPr>
            <w:r w:rsidRPr="00E353F5">
              <w:t>0.55</w:t>
            </w:r>
          </w:p>
        </w:tc>
        <w:tc>
          <w:tcPr>
            <w:tcW w:w="740" w:type="dxa"/>
            <w:tcBorders>
              <w:top w:val="nil"/>
              <w:left w:val="nil"/>
              <w:bottom w:val="single" w:sz="4" w:space="0" w:color="auto"/>
              <w:right w:val="single" w:sz="4" w:space="0" w:color="auto"/>
            </w:tcBorders>
          </w:tcPr>
          <w:p w14:paraId="444B58D3" w14:textId="38FB1BDC" w:rsidR="00BD19AB" w:rsidRPr="00E353F5" w:rsidRDefault="00BD19AB" w:rsidP="00BD19AB">
            <w:pPr>
              <w:spacing w:line="240" w:lineRule="auto"/>
              <w:jc w:val="right"/>
            </w:pPr>
            <w:r>
              <w:t>0</w:t>
            </w:r>
          </w:p>
        </w:tc>
      </w:tr>
      <w:tr w:rsidR="00BD19AB" w:rsidRPr="00C62BF1" w14:paraId="03845F8D" w14:textId="199B75BD" w:rsidTr="00BD19AB">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32646C1" w14:textId="77777777" w:rsidR="00BD19AB" w:rsidRPr="00C62BF1" w:rsidRDefault="00BD19AB" w:rsidP="0010023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Silica Fume</w:t>
            </w:r>
          </w:p>
        </w:tc>
        <w:tc>
          <w:tcPr>
            <w:tcW w:w="740" w:type="dxa"/>
            <w:tcBorders>
              <w:top w:val="nil"/>
              <w:left w:val="nil"/>
              <w:bottom w:val="single" w:sz="4" w:space="0" w:color="auto"/>
              <w:right w:val="single" w:sz="4" w:space="0" w:color="auto"/>
            </w:tcBorders>
            <w:shd w:val="clear" w:color="auto" w:fill="auto"/>
            <w:noWrap/>
            <w:hideMark/>
          </w:tcPr>
          <w:p w14:paraId="5E75360C" w14:textId="77777777" w:rsidR="00BD19AB" w:rsidRPr="00C62BF1" w:rsidRDefault="00BD19AB" w:rsidP="00100231">
            <w:pPr>
              <w:spacing w:line="240" w:lineRule="auto"/>
              <w:jc w:val="right"/>
              <w:rPr>
                <w:rFonts w:ascii="Times New Roman" w:hAnsi="Times New Roman"/>
                <w:color w:val="000000"/>
                <w:lang w:bidi="ar-SA"/>
              </w:rPr>
            </w:pPr>
            <w:r w:rsidRPr="00E353F5">
              <w:t>0.1</w:t>
            </w:r>
          </w:p>
        </w:tc>
        <w:tc>
          <w:tcPr>
            <w:tcW w:w="740" w:type="dxa"/>
            <w:tcBorders>
              <w:top w:val="nil"/>
              <w:left w:val="nil"/>
              <w:bottom w:val="single" w:sz="4" w:space="0" w:color="auto"/>
              <w:right w:val="single" w:sz="4" w:space="0" w:color="auto"/>
            </w:tcBorders>
            <w:shd w:val="clear" w:color="auto" w:fill="auto"/>
            <w:noWrap/>
            <w:hideMark/>
          </w:tcPr>
          <w:p w14:paraId="51A765B1" w14:textId="77777777" w:rsidR="00BD19AB" w:rsidRPr="00C62BF1" w:rsidRDefault="00BD19AB" w:rsidP="00100231">
            <w:pPr>
              <w:spacing w:line="240" w:lineRule="auto"/>
              <w:jc w:val="right"/>
              <w:rPr>
                <w:rFonts w:ascii="Times New Roman" w:hAnsi="Times New Roman"/>
                <w:color w:val="000000"/>
                <w:lang w:bidi="ar-SA"/>
              </w:rPr>
            </w:pPr>
            <w:r w:rsidRPr="00E353F5">
              <w:t>0.1</w:t>
            </w:r>
          </w:p>
        </w:tc>
        <w:tc>
          <w:tcPr>
            <w:tcW w:w="740" w:type="dxa"/>
            <w:tcBorders>
              <w:top w:val="nil"/>
              <w:left w:val="nil"/>
              <w:bottom w:val="single" w:sz="4" w:space="0" w:color="auto"/>
              <w:right w:val="single" w:sz="4" w:space="0" w:color="auto"/>
            </w:tcBorders>
            <w:shd w:val="clear" w:color="auto" w:fill="auto"/>
            <w:noWrap/>
            <w:hideMark/>
          </w:tcPr>
          <w:p w14:paraId="1DF51065" w14:textId="77777777" w:rsidR="00BD19AB" w:rsidRPr="00C62BF1" w:rsidRDefault="00BD19AB" w:rsidP="00100231">
            <w:pPr>
              <w:spacing w:line="240" w:lineRule="auto"/>
              <w:jc w:val="right"/>
              <w:rPr>
                <w:rFonts w:ascii="Times New Roman" w:hAnsi="Times New Roman"/>
                <w:color w:val="000000"/>
                <w:lang w:bidi="ar-SA"/>
              </w:rPr>
            </w:pPr>
            <w:r w:rsidRPr="00E353F5">
              <w:t>0.1</w:t>
            </w:r>
          </w:p>
        </w:tc>
        <w:tc>
          <w:tcPr>
            <w:tcW w:w="740" w:type="dxa"/>
            <w:tcBorders>
              <w:top w:val="nil"/>
              <w:left w:val="nil"/>
              <w:bottom w:val="single" w:sz="4" w:space="0" w:color="auto"/>
              <w:right w:val="single" w:sz="4" w:space="0" w:color="auto"/>
            </w:tcBorders>
            <w:shd w:val="clear" w:color="auto" w:fill="auto"/>
            <w:noWrap/>
            <w:hideMark/>
          </w:tcPr>
          <w:p w14:paraId="5D82A50B" w14:textId="77777777" w:rsidR="00BD19AB" w:rsidRPr="00C62BF1" w:rsidRDefault="00BD19AB" w:rsidP="00100231">
            <w:pPr>
              <w:spacing w:line="240" w:lineRule="auto"/>
              <w:jc w:val="right"/>
              <w:rPr>
                <w:rFonts w:ascii="Times New Roman" w:hAnsi="Times New Roman"/>
                <w:color w:val="000000"/>
                <w:lang w:bidi="ar-SA"/>
              </w:rPr>
            </w:pPr>
            <w:r w:rsidRPr="00E353F5">
              <w:t>0.1</w:t>
            </w:r>
          </w:p>
        </w:tc>
        <w:tc>
          <w:tcPr>
            <w:tcW w:w="740" w:type="dxa"/>
            <w:tcBorders>
              <w:top w:val="nil"/>
              <w:left w:val="nil"/>
              <w:bottom w:val="single" w:sz="4" w:space="0" w:color="auto"/>
              <w:right w:val="single" w:sz="4" w:space="0" w:color="auto"/>
            </w:tcBorders>
            <w:shd w:val="clear" w:color="auto" w:fill="auto"/>
            <w:noWrap/>
            <w:hideMark/>
          </w:tcPr>
          <w:p w14:paraId="7802733B" w14:textId="77777777" w:rsidR="00BD19AB" w:rsidRPr="00C62BF1" w:rsidRDefault="00BD19AB" w:rsidP="00100231">
            <w:pPr>
              <w:spacing w:line="240" w:lineRule="auto"/>
              <w:jc w:val="right"/>
              <w:rPr>
                <w:rFonts w:ascii="Times New Roman" w:hAnsi="Times New Roman"/>
                <w:color w:val="000000"/>
                <w:lang w:bidi="ar-SA"/>
              </w:rPr>
            </w:pPr>
            <w:r w:rsidRPr="00E353F5">
              <w:t>0.05</w:t>
            </w:r>
          </w:p>
        </w:tc>
        <w:tc>
          <w:tcPr>
            <w:tcW w:w="740" w:type="dxa"/>
            <w:tcBorders>
              <w:top w:val="nil"/>
              <w:left w:val="nil"/>
              <w:bottom w:val="single" w:sz="4" w:space="0" w:color="auto"/>
              <w:right w:val="single" w:sz="4" w:space="0" w:color="auto"/>
            </w:tcBorders>
            <w:shd w:val="clear" w:color="auto" w:fill="auto"/>
            <w:noWrap/>
            <w:hideMark/>
          </w:tcPr>
          <w:p w14:paraId="110B8F47" w14:textId="77777777" w:rsidR="00BD19AB" w:rsidRPr="00C62BF1" w:rsidRDefault="00BD19AB" w:rsidP="00100231">
            <w:pPr>
              <w:spacing w:line="240" w:lineRule="auto"/>
              <w:jc w:val="right"/>
              <w:rPr>
                <w:rFonts w:ascii="Times New Roman" w:hAnsi="Times New Roman"/>
                <w:color w:val="000000"/>
                <w:lang w:bidi="ar-SA"/>
              </w:rPr>
            </w:pPr>
            <w:r w:rsidRPr="00E353F5">
              <w:t>0.05</w:t>
            </w:r>
          </w:p>
        </w:tc>
        <w:tc>
          <w:tcPr>
            <w:tcW w:w="740" w:type="dxa"/>
            <w:tcBorders>
              <w:top w:val="nil"/>
              <w:left w:val="nil"/>
              <w:bottom w:val="single" w:sz="4" w:space="0" w:color="auto"/>
              <w:right w:val="single" w:sz="4" w:space="0" w:color="auto"/>
            </w:tcBorders>
          </w:tcPr>
          <w:p w14:paraId="7C009A64" w14:textId="48F80219" w:rsidR="00BD19AB" w:rsidRPr="00E353F5" w:rsidRDefault="00BD19AB" w:rsidP="00100231">
            <w:pPr>
              <w:spacing w:line="240" w:lineRule="auto"/>
              <w:jc w:val="right"/>
            </w:pPr>
            <w:r>
              <w:t>0.125</w:t>
            </w:r>
          </w:p>
        </w:tc>
      </w:tr>
      <w:tr w:rsidR="00BD19AB" w:rsidRPr="00C62BF1" w14:paraId="5380742F" w14:textId="3E2FDA26" w:rsidTr="00BD19AB">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8526603" w14:textId="77777777" w:rsidR="00BD19AB" w:rsidRPr="00C62BF1" w:rsidRDefault="00BD19AB" w:rsidP="0010023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VCAS ™</w:t>
            </w:r>
          </w:p>
        </w:tc>
        <w:tc>
          <w:tcPr>
            <w:tcW w:w="740" w:type="dxa"/>
            <w:tcBorders>
              <w:top w:val="nil"/>
              <w:left w:val="nil"/>
              <w:bottom w:val="single" w:sz="4" w:space="0" w:color="auto"/>
              <w:right w:val="single" w:sz="4" w:space="0" w:color="auto"/>
            </w:tcBorders>
            <w:shd w:val="clear" w:color="auto" w:fill="auto"/>
            <w:noWrap/>
            <w:hideMark/>
          </w:tcPr>
          <w:p w14:paraId="5C2046FF"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5D509088"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76C5A0D2"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16B79C51"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1CF48501"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6B9F25F7"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tcPr>
          <w:p w14:paraId="4CD0CC54" w14:textId="604F6FBF" w:rsidR="00BD19AB" w:rsidRPr="00E353F5" w:rsidRDefault="00BD19AB" w:rsidP="00100231">
            <w:pPr>
              <w:spacing w:line="240" w:lineRule="auto"/>
              <w:jc w:val="right"/>
            </w:pPr>
            <w:r>
              <w:t>0.15</w:t>
            </w:r>
          </w:p>
        </w:tc>
      </w:tr>
      <w:tr w:rsidR="00BD19AB" w:rsidRPr="00C62BF1" w14:paraId="36E5EFF6" w14:textId="013B9B45" w:rsidTr="004E5A15">
        <w:trPr>
          <w:trHeight w:val="224"/>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1F607DE" w14:textId="77777777" w:rsidR="00BD19AB" w:rsidRPr="00C62BF1" w:rsidRDefault="00BD19AB" w:rsidP="0010023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Fly Ash</w:t>
            </w:r>
          </w:p>
        </w:tc>
        <w:tc>
          <w:tcPr>
            <w:tcW w:w="740" w:type="dxa"/>
            <w:tcBorders>
              <w:top w:val="nil"/>
              <w:left w:val="nil"/>
              <w:bottom w:val="single" w:sz="4" w:space="0" w:color="auto"/>
              <w:right w:val="single" w:sz="4" w:space="0" w:color="auto"/>
            </w:tcBorders>
            <w:shd w:val="clear" w:color="auto" w:fill="auto"/>
            <w:noWrap/>
            <w:hideMark/>
          </w:tcPr>
          <w:p w14:paraId="56988C7D"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35528422"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39A3EC56"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60AE6CDE"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1E936162" w14:textId="77777777" w:rsidR="00BD19AB" w:rsidRPr="00C62BF1" w:rsidRDefault="00BD19AB" w:rsidP="00100231">
            <w:pPr>
              <w:spacing w:line="240" w:lineRule="auto"/>
              <w:jc w:val="right"/>
              <w:rPr>
                <w:rFonts w:ascii="Times New Roman" w:hAnsi="Times New Roman"/>
                <w:color w:val="000000"/>
                <w:lang w:bidi="ar-SA"/>
              </w:rPr>
            </w:pPr>
            <w:r w:rsidRPr="00E353F5">
              <w:t>0.1</w:t>
            </w:r>
          </w:p>
        </w:tc>
        <w:tc>
          <w:tcPr>
            <w:tcW w:w="740" w:type="dxa"/>
            <w:tcBorders>
              <w:top w:val="nil"/>
              <w:left w:val="nil"/>
              <w:bottom w:val="single" w:sz="4" w:space="0" w:color="auto"/>
              <w:right w:val="single" w:sz="4" w:space="0" w:color="auto"/>
            </w:tcBorders>
            <w:shd w:val="clear" w:color="auto" w:fill="auto"/>
            <w:noWrap/>
            <w:hideMark/>
          </w:tcPr>
          <w:p w14:paraId="170BB330" w14:textId="77777777" w:rsidR="00BD19AB" w:rsidRPr="00C62BF1" w:rsidRDefault="00BD19AB" w:rsidP="00100231">
            <w:pPr>
              <w:spacing w:line="240" w:lineRule="auto"/>
              <w:jc w:val="right"/>
              <w:rPr>
                <w:rFonts w:ascii="Times New Roman" w:hAnsi="Times New Roman"/>
                <w:color w:val="000000"/>
                <w:lang w:bidi="ar-SA"/>
              </w:rPr>
            </w:pPr>
            <w:r w:rsidRPr="00E353F5">
              <w:t>0.1</w:t>
            </w:r>
          </w:p>
        </w:tc>
        <w:tc>
          <w:tcPr>
            <w:tcW w:w="740" w:type="dxa"/>
            <w:tcBorders>
              <w:top w:val="nil"/>
              <w:left w:val="nil"/>
              <w:bottom w:val="single" w:sz="4" w:space="0" w:color="auto"/>
              <w:right w:val="single" w:sz="4" w:space="0" w:color="auto"/>
            </w:tcBorders>
          </w:tcPr>
          <w:p w14:paraId="66C056FE" w14:textId="73744BDE" w:rsidR="00BD19AB" w:rsidRPr="00E353F5" w:rsidRDefault="00BD19AB" w:rsidP="00100231">
            <w:pPr>
              <w:spacing w:line="240" w:lineRule="auto"/>
              <w:jc w:val="right"/>
            </w:pPr>
            <w:r>
              <w:t>.125</w:t>
            </w:r>
          </w:p>
        </w:tc>
      </w:tr>
      <w:tr w:rsidR="00BD19AB" w:rsidRPr="00C62BF1" w14:paraId="71A40BAB" w14:textId="7BD63F90" w:rsidTr="00BD19AB">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E337AB3" w14:textId="77777777" w:rsidR="00BD19AB" w:rsidRPr="00C62BF1" w:rsidRDefault="00BD19AB" w:rsidP="0010023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GGBFS</w:t>
            </w:r>
          </w:p>
        </w:tc>
        <w:tc>
          <w:tcPr>
            <w:tcW w:w="740" w:type="dxa"/>
            <w:tcBorders>
              <w:top w:val="nil"/>
              <w:left w:val="nil"/>
              <w:bottom w:val="single" w:sz="4" w:space="0" w:color="auto"/>
              <w:right w:val="single" w:sz="4" w:space="0" w:color="auto"/>
            </w:tcBorders>
            <w:shd w:val="clear" w:color="auto" w:fill="auto"/>
            <w:noWrap/>
            <w:hideMark/>
          </w:tcPr>
          <w:p w14:paraId="07F6DFB3" w14:textId="77777777" w:rsidR="00BD19AB" w:rsidRPr="00C62BF1" w:rsidRDefault="00BD19AB" w:rsidP="00100231">
            <w:pPr>
              <w:spacing w:line="240" w:lineRule="auto"/>
              <w:jc w:val="right"/>
              <w:rPr>
                <w:rFonts w:ascii="Times New Roman" w:hAnsi="Times New Roman"/>
                <w:color w:val="000000"/>
                <w:lang w:bidi="ar-SA"/>
              </w:rPr>
            </w:pPr>
            <w:r w:rsidRPr="00E353F5">
              <w:t>0.1</w:t>
            </w:r>
          </w:p>
        </w:tc>
        <w:tc>
          <w:tcPr>
            <w:tcW w:w="740" w:type="dxa"/>
            <w:tcBorders>
              <w:top w:val="nil"/>
              <w:left w:val="nil"/>
              <w:bottom w:val="single" w:sz="4" w:space="0" w:color="auto"/>
              <w:right w:val="single" w:sz="4" w:space="0" w:color="auto"/>
            </w:tcBorders>
            <w:shd w:val="clear" w:color="auto" w:fill="auto"/>
            <w:noWrap/>
            <w:hideMark/>
          </w:tcPr>
          <w:p w14:paraId="24F0921F" w14:textId="77777777" w:rsidR="00BD19AB" w:rsidRPr="00C62BF1" w:rsidRDefault="00BD19AB" w:rsidP="00100231">
            <w:pPr>
              <w:spacing w:line="240" w:lineRule="auto"/>
              <w:jc w:val="right"/>
              <w:rPr>
                <w:rFonts w:ascii="Times New Roman" w:hAnsi="Times New Roman"/>
                <w:color w:val="000000"/>
                <w:lang w:bidi="ar-SA"/>
              </w:rPr>
            </w:pPr>
            <w:r w:rsidRPr="00E353F5">
              <w:t>0.2</w:t>
            </w:r>
          </w:p>
        </w:tc>
        <w:tc>
          <w:tcPr>
            <w:tcW w:w="740" w:type="dxa"/>
            <w:tcBorders>
              <w:top w:val="nil"/>
              <w:left w:val="nil"/>
              <w:bottom w:val="single" w:sz="4" w:space="0" w:color="auto"/>
              <w:right w:val="single" w:sz="4" w:space="0" w:color="auto"/>
            </w:tcBorders>
            <w:shd w:val="clear" w:color="auto" w:fill="auto"/>
            <w:noWrap/>
            <w:hideMark/>
          </w:tcPr>
          <w:p w14:paraId="3C227CAA" w14:textId="77777777" w:rsidR="00BD19AB" w:rsidRPr="00C62BF1" w:rsidRDefault="00BD19AB" w:rsidP="00100231">
            <w:pPr>
              <w:spacing w:line="240" w:lineRule="auto"/>
              <w:jc w:val="right"/>
              <w:rPr>
                <w:rFonts w:ascii="Times New Roman" w:hAnsi="Times New Roman"/>
                <w:color w:val="000000"/>
                <w:lang w:bidi="ar-SA"/>
              </w:rPr>
            </w:pPr>
            <w:r w:rsidRPr="00E353F5">
              <w:t>0.3</w:t>
            </w:r>
          </w:p>
        </w:tc>
        <w:tc>
          <w:tcPr>
            <w:tcW w:w="740" w:type="dxa"/>
            <w:tcBorders>
              <w:top w:val="nil"/>
              <w:left w:val="nil"/>
              <w:bottom w:val="single" w:sz="4" w:space="0" w:color="auto"/>
              <w:right w:val="single" w:sz="4" w:space="0" w:color="auto"/>
            </w:tcBorders>
            <w:shd w:val="clear" w:color="auto" w:fill="auto"/>
            <w:noWrap/>
            <w:hideMark/>
          </w:tcPr>
          <w:p w14:paraId="12155197" w14:textId="77777777" w:rsidR="00BD19AB" w:rsidRPr="00C62BF1" w:rsidRDefault="00BD19AB" w:rsidP="00100231">
            <w:pPr>
              <w:spacing w:line="240" w:lineRule="auto"/>
              <w:jc w:val="right"/>
              <w:rPr>
                <w:rFonts w:ascii="Times New Roman" w:hAnsi="Times New Roman"/>
                <w:color w:val="000000"/>
                <w:lang w:bidi="ar-SA"/>
              </w:rPr>
            </w:pPr>
            <w:r w:rsidRPr="00E353F5">
              <w:t>0.4</w:t>
            </w:r>
          </w:p>
        </w:tc>
        <w:tc>
          <w:tcPr>
            <w:tcW w:w="740" w:type="dxa"/>
            <w:tcBorders>
              <w:top w:val="nil"/>
              <w:left w:val="nil"/>
              <w:bottom w:val="single" w:sz="4" w:space="0" w:color="auto"/>
              <w:right w:val="single" w:sz="4" w:space="0" w:color="auto"/>
            </w:tcBorders>
            <w:shd w:val="clear" w:color="auto" w:fill="auto"/>
            <w:noWrap/>
            <w:hideMark/>
          </w:tcPr>
          <w:p w14:paraId="56E7BA70"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shd w:val="clear" w:color="auto" w:fill="auto"/>
            <w:noWrap/>
            <w:hideMark/>
          </w:tcPr>
          <w:p w14:paraId="12E83774" w14:textId="77777777" w:rsidR="00BD19AB" w:rsidRPr="00C62BF1" w:rsidRDefault="00BD19AB" w:rsidP="00100231">
            <w:pPr>
              <w:spacing w:line="240" w:lineRule="auto"/>
              <w:jc w:val="right"/>
              <w:rPr>
                <w:rFonts w:ascii="Times New Roman" w:hAnsi="Times New Roman"/>
                <w:color w:val="000000"/>
                <w:lang w:bidi="ar-SA"/>
              </w:rPr>
            </w:pPr>
            <w:r w:rsidRPr="00E353F5">
              <w:t>0</w:t>
            </w:r>
          </w:p>
        </w:tc>
        <w:tc>
          <w:tcPr>
            <w:tcW w:w="740" w:type="dxa"/>
            <w:tcBorders>
              <w:top w:val="nil"/>
              <w:left w:val="nil"/>
              <w:bottom w:val="single" w:sz="4" w:space="0" w:color="auto"/>
              <w:right w:val="single" w:sz="4" w:space="0" w:color="auto"/>
            </w:tcBorders>
          </w:tcPr>
          <w:p w14:paraId="65517531" w14:textId="3C66B115" w:rsidR="00BD19AB" w:rsidRPr="00E353F5" w:rsidRDefault="00BD19AB" w:rsidP="00100231">
            <w:pPr>
              <w:spacing w:line="240" w:lineRule="auto"/>
              <w:jc w:val="right"/>
            </w:pPr>
            <w:r>
              <w:t>0</w:t>
            </w:r>
          </w:p>
        </w:tc>
      </w:tr>
      <w:tr w:rsidR="00BD19AB" w:rsidRPr="00C62BF1" w14:paraId="78859956" w14:textId="0109B8A3" w:rsidTr="00BD19AB">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D60979B" w14:textId="77777777" w:rsidR="00BD19AB" w:rsidRPr="00C62BF1" w:rsidRDefault="00BD19AB" w:rsidP="0010023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 Cement</w:t>
            </w:r>
          </w:p>
        </w:tc>
        <w:tc>
          <w:tcPr>
            <w:tcW w:w="740" w:type="dxa"/>
            <w:tcBorders>
              <w:top w:val="nil"/>
              <w:left w:val="nil"/>
              <w:bottom w:val="single" w:sz="4" w:space="0" w:color="auto"/>
              <w:right w:val="single" w:sz="4" w:space="0" w:color="auto"/>
            </w:tcBorders>
            <w:shd w:val="clear" w:color="auto" w:fill="auto"/>
            <w:noWrap/>
            <w:hideMark/>
          </w:tcPr>
          <w:p w14:paraId="3DA4F225" w14:textId="77777777" w:rsidR="00BD19AB" w:rsidRPr="00C62BF1" w:rsidRDefault="00BD19AB" w:rsidP="00100231">
            <w:pPr>
              <w:spacing w:line="240" w:lineRule="auto"/>
              <w:jc w:val="right"/>
              <w:rPr>
                <w:rFonts w:ascii="Times New Roman" w:hAnsi="Times New Roman"/>
                <w:color w:val="000000"/>
                <w:lang w:bidi="ar-SA"/>
              </w:rPr>
            </w:pPr>
            <w:r w:rsidRPr="00E353F5">
              <w:t>0.8</w:t>
            </w:r>
          </w:p>
        </w:tc>
        <w:tc>
          <w:tcPr>
            <w:tcW w:w="740" w:type="dxa"/>
            <w:tcBorders>
              <w:top w:val="nil"/>
              <w:left w:val="nil"/>
              <w:bottom w:val="single" w:sz="4" w:space="0" w:color="auto"/>
              <w:right w:val="single" w:sz="4" w:space="0" w:color="auto"/>
            </w:tcBorders>
            <w:shd w:val="clear" w:color="auto" w:fill="auto"/>
            <w:noWrap/>
            <w:hideMark/>
          </w:tcPr>
          <w:p w14:paraId="7BEA514D" w14:textId="77777777" w:rsidR="00BD19AB" w:rsidRPr="00C62BF1" w:rsidRDefault="00BD19AB" w:rsidP="00100231">
            <w:pPr>
              <w:spacing w:line="240" w:lineRule="auto"/>
              <w:jc w:val="right"/>
              <w:rPr>
                <w:rFonts w:ascii="Times New Roman" w:hAnsi="Times New Roman"/>
                <w:color w:val="000000"/>
                <w:lang w:bidi="ar-SA"/>
              </w:rPr>
            </w:pPr>
            <w:r w:rsidRPr="00E353F5">
              <w:t>0.7</w:t>
            </w:r>
          </w:p>
        </w:tc>
        <w:tc>
          <w:tcPr>
            <w:tcW w:w="740" w:type="dxa"/>
            <w:tcBorders>
              <w:top w:val="nil"/>
              <w:left w:val="nil"/>
              <w:bottom w:val="single" w:sz="4" w:space="0" w:color="auto"/>
              <w:right w:val="single" w:sz="4" w:space="0" w:color="auto"/>
            </w:tcBorders>
            <w:shd w:val="clear" w:color="auto" w:fill="auto"/>
            <w:noWrap/>
            <w:hideMark/>
          </w:tcPr>
          <w:p w14:paraId="673DEB56" w14:textId="77777777" w:rsidR="00BD19AB" w:rsidRPr="00C62BF1" w:rsidRDefault="00BD19AB" w:rsidP="00100231">
            <w:pPr>
              <w:spacing w:line="240" w:lineRule="auto"/>
              <w:jc w:val="right"/>
              <w:rPr>
                <w:rFonts w:ascii="Times New Roman" w:hAnsi="Times New Roman"/>
                <w:color w:val="000000"/>
                <w:lang w:bidi="ar-SA"/>
              </w:rPr>
            </w:pPr>
            <w:r w:rsidRPr="00E353F5">
              <w:t>0.6</w:t>
            </w:r>
          </w:p>
        </w:tc>
        <w:tc>
          <w:tcPr>
            <w:tcW w:w="740" w:type="dxa"/>
            <w:tcBorders>
              <w:top w:val="nil"/>
              <w:left w:val="nil"/>
              <w:bottom w:val="single" w:sz="4" w:space="0" w:color="auto"/>
              <w:right w:val="single" w:sz="4" w:space="0" w:color="auto"/>
            </w:tcBorders>
            <w:shd w:val="clear" w:color="auto" w:fill="auto"/>
            <w:noWrap/>
            <w:hideMark/>
          </w:tcPr>
          <w:p w14:paraId="4D7A1F87" w14:textId="77777777" w:rsidR="00BD19AB" w:rsidRPr="00C62BF1" w:rsidRDefault="00BD19AB" w:rsidP="00100231">
            <w:pPr>
              <w:spacing w:line="240" w:lineRule="auto"/>
              <w:jc w:val="right"/>
              <w:rPr>
                <w:rFonts w:ascii="Times New Roman" w:hAnsi="Times New Roman"/>
                <w:color w:val="000000"/>
                <w:lang w:bidi="ar-SA"/>
              </w:rPr>
            </w:pPr>
            <w:r w:rsidRPr="00E353F5">
              <w:t>0.5</w:t>
            </w:r>
          </w:p>
        </w:tc>
        <w:tc>
          <w:tcPr>
            <w:tcW w:w="740" w:type="dxa"/>
            <w:tcBorders>
              <w:top w:val="nil"/>
              <w:left w:val="nil"/>
              <w:bottom w:val="single" w:sz="4" w:space="0" w:color="auto"/>
              <w:right w:val="single" w:sz="4" w:space="0" w:color="auto"/>
            </w:tcBorders>
            <w:shd w:val="clear" w:color="auto" w:fill="auto"/>
            <w:noWrap/>
            <w:hideMark/>
          </w:tcPr>
          <w:p w14:paraId="61185D5A" w14:textId="77777777" w:rsidR="00BD19AB" w:rsidRPr="00C62BF1" w:rsidRDefault="00BD19AB" w:rsidP="00100231">
            <w:pPr>
              <w:spacing w:line="240" w:lineRule="auto"/>
              <w:jc w:val="right"/>
              <w:rPr>
                <w:rFonts w:ascii="Times New Roman" w:hAnsi="Times New Roman"/>
                <w:color w:val="000000"/>
                <w:lang w:bidi="ar-SA"/>
              </w:rPr>
            </w:pPr>
            <w:r w:rsidRPr="00E353F5">
              <w:t>0.3</w:t>
            </w:r>
          </w:p>
        </w:tc>
        <w:tc>
          <w:tcPr>
            <w:tcW w:w="740" w:type="dxa"/>
            <w:tcBorders>
              <w:top w:val="nil"/>
              <w:left w:val="nil"/>
              <w:bottom w:val="single" w:sz="4" w:space="0" w:color="auto"/>
              <w:right w:val="single" w:sz="4" w:space="0" w:color="auto"/>
            </w:tcBorders>
            <w:shd w:val="clear" w:color="auto" w:fill="auto"/>
            <w:noWrap/>
            <w:hideMark/>
          </w:tcPr>
          <w:p w14:paraId="7EC22154" w14:textId="77777777" w:rsidR="00BD19AB" w:rsidRPr="00C62BF1" w:rsidRDefault="00BD19AB" w:rsidP="00100231">
            <w:pPr>
              <w:spacing w:line="240" w:lineRule="auto"/>
              <w:jc w:val="right"/>
              <w:rPr>
                <w:rFonts w:ascii="Times New Roman" w:hAnsi="Times New Roman"/>
                <w:color w:val="000000"/>
                <w:lang w:bidi="ar-SA"/>
              </w:rPr>
            </w:pPr>
            <w:r w:rsidRPr="00E353F5">
              <w:t>0.3</w:t>
            </w:r>
          </w:p>
        </w:tc>
        <w:tc>
          <w:tcPr>
            <w:tcW w:w="740" w:type="dxa"/>
            <w:tcBorders>
              <w:top w:val="nil"/>
              <w:left w:val="nil"/>
              <w:bottom w:val="single" w:sz="4" w:space="0" w:color="auto"/>
              <w:right w:val="single" w:sz="4" w:space="0" w:color="auto"/>
            </w:tcBorders>
          </w:tcPr>
          <w:p w14:paraId="6CFD04E7" w14:textId="0FC04EEE" w:rsidR="00BD19AB" w:rsidRPr="00E353F5" w:rsidRDefault="00BD19AB" w:rsidP="00100231">
            <w:pPr>
              <w:spacing w:line="240" w:lineRule="auto"/>
              <w:jc w:val="right"/>
            </w:pPr>
            <w:r>
              <w:t>0.6</w:t>
            </w:r>
          </w:p>
        </w:tc>
      </w:tr>
      <w:tr w:rsidR="00BD19AB" w:rsidRPr="00C62BF1" w14:paraId="461637ED" w14:textId="41B1FAE5" w:rsidTr="00BD19AB">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85861F8" w14:textId="77777777" w:rsidR="00BD19AB" w:rsidRPr="00C62BF1" w:rsidRDefault="00BD19AB" w:rsidP="0010023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740" w:type="dxa"/>
            <w:tcBorders>
              <w:top w:val="nil"/>
              <w:left w:val="nil"/>
              <w:bottom w:val="single" w:sz="4" w:space="0" w:color="auto"/>
              <w:right w:val="single" w:sz="4" w:space="0" w:color="auto"/>
            </w:tcBorders>
            <w:shd w:val="clear" w:color="auto" w:fill="auto"/>
            <w:noWrap/>
            <w:hideMark/>
          </w:tcPr>
          <w:p w14:paraId="31B325F6" w14:textId="77777777" w:rsidR="00BD19AB" w:rsidRPr="00C62BF1" w:rsidRDefault="00BD19AB" w:rsidP="00100231">
            <w:pPr>
              <w:spacing w:line="240" w:lineRule="auto"/>
              <w:jc w:val="right"/>
              <w:rPr>
                <w:rFonts w:ascii="Times New Roman" w:hAnsi="Times New Roman"/>
                <w:color w:val="000000"/>
                <w:lang w:bidi="ar-SA"/>
              </w:rPr>
            </w:pPr>
            <w:r w:rsidRPr="00E353F5">
              <w:t>0.2</w:t>
            </w:r>
          </w:p>
        </w:tc>
        <w:tc>
          <w:tcPr>
            <w:tcW w:w="740" w:type="dxa"/>
            <w:tcBorders>
              <w:top w:val="nil"/>
              <w:left w:val="nil"/>
              <w:bottom w:val="single" w:sz="4" w:space="0" w:color="auto"/>
              <w:right w:val="single" w:sz="4" w:space="0" w:color="auto"/>
            </w:tcBorders>
            <w:shd w:val="clear" w:color="auto" w:fill="auto"/>
            <w:noWrap/>
            <w:hideMark/>
          </w:tcPr>
          <w:p w14:paraId="40C4110E" w14:textId="77777777" w:rsidR="00BD19AB" w:rsidRPr="00C62BF1" w:rsidRDefault="00BD19AB" w:rsidP="00100231">
            <w:pPr>
              <w:spacing w:line="240" w:lineRule="auto"/>
              <w:jc w:val="right"/>
              <w:rPr>
                <w:rFonts w:ascii="Times New Roman" w:hAnsi="Times New Roman"/>
                <w:color w:val="000000"/>
                <w:lang w:bidi="ar-SA"/>
              </w:rPr>
            </w:pPr>
            <w:r w:rsidRPr="00E353F5">
              <w:t>0.2</w:t>
            </w:r>
          </w:p>
        </w:tc>
        <w:tc>
          <w:tcPr>
            <w:tcW w:w="740" w:type="dxa"/>
            <w:tcBorders>
              <w:top w:val="nil"/>
              <w:left w:val="nil"/>
              <w:bottom w:val="single" w:sz="4" w:space="0" w:color="auto"/>
              <w:right w:val="single" w:sz="4" w:space="0" w:color="auto"/>
            </w:tcBorders>
            <w:shd w:val="clear" w:color="auto" w:fill="auto"/>
            <w:noWrap/>
            <w:hideMark/>
          </w:tcPr>
          <w:p w14:paraId="3CCF12E3" w14:textId="77777777" w:rsidR="00BD19AB" w:rsidRPr="00C62BF1" w:rsidRDefault="00BD19AB" w:rsidP="00100231">
            <w:pPr>
              <w:spacing w:line="240" w:lineRule="auto"/>
              <w:jc w:val="right"/>
              <w:rPr>
                <w:rFonts w:ascii="Times New Roman" w:hAnsi="Times New Roman"/>
                <w:color w:val="000000"/>
                <w:lang w:bidi="ar-SA"/>
              </w:rPr>
            </w:pPr>
            <w:r w:rsidRPr="00E353F5">
              <w:t>0.2</w:t>
            </w:r>
          </w:p>
        </w:tc>
        <w:tc>
          <w:tcPr>
            <w:tcW w:w="740" w:type="dxa"/>
            <w:tcBorders>
              <w:top w:val="nil"/>
              <w:left w:val="nil"/>
              <w:bottom w:val="single" w:sz="4" w:space="0" w:color="auto"/>
              <w:right w:val="single" w:sz="4" w:space="0" w:color="auto"/>
            </w:tcBorders>
            <w:shd w:val="clear" w:color="auto" w:fill="auto"/>
            <w:noWrap/>
            <w:hideMark/>
          </w:tcPr>
          <w:p w14:paraId="6F146F45" w14:textId="77777777" w:rsidR="00BD19AB" w:rsidRPr="00C62BF1" w:rsidRDefault="00BD19AB" w:rsidP="00100231">
            <w:pPr>
              <w:spacing w:line="240" w:lineRule="auto"/>
              <w:jc w:val="right"/>
              <w:rPr>
                <w:rFonts w:ascii="Times New Roman" w:hAnsi="Times New Roman"/>
                <w:color w:val="000000"/>
                <w:lang w:bidi="ar-SA"/>
              </w:rPr>
            </w:pPr>
            <w:r w:rsidRPr="00E353F5">
              <w:t>0.2</w:t>
            </w:r>
          </w:p>
        </w:tc>
        <w:tc>
          <w:tcPr>
            <w:tcW w:w="740" w:type="dxa"/>
            <w:tcBorders>
              <w:top w:val="nil"/>
              <w:left w:val="nil"/>
              <w:bottom w:val="single" w:sz="4" w:space="0" w:color="auto"/>
              <w:right w:val="single" w:sz="4" w:space="0" w:color="auto"/>
            </w:tcBorders>
            <w:shd w:val="clear" w:color="auto" w:fill="auto"/>
            <w:noWrap/>
            <w:hideMark/>
          </w:tcPr>
          <w:p w14:paraId="7DFD9DFA" w14:textId="77777777" w:rsidR="00BD19AB" w:rsidRPr="00C62BF1" w:rsidRDefault="00BD19AB" w:rsidP="00100231">
            <w:pPr>
              <w:spacing w:line="240" w:lineRule="auto"/>
              <w:jc w:val="right"/>
              <w:rPr>
                <w:rFonts w:ascii="Times New Roman" w:hAnsi="Times New Roman"/>
                <w:color w:val="000000"/>
                <w:lang w:bidi="ar-SA"/>
              </w:rPr>
            </w:pPr>
            <w:r w:rsidRPr="00E353F5">
              <w:t>0.2</w:t>
            </w:r>
          </w:p>
        </w:tc>
        <w:tc>
          <w:tcPr>
            <w:tcW w:w="740" w:type="dxa"/>
            <w:tcBorders>
              <w:top w:val="nil"/>
              <w:left w:val="nil"/>
              <w:bottom w:val="single" w:sz="4" w:space="0" w:color="auto"/>
              <w:right w:val="single" w:sz="4" w:space="0" w:color="auto"/>
            </w:tcBorders>
            <w:shd w:val="clear" w:color="auto" w:fill="auto"/>
            <w:noWrap/>
            <w:hideMark/>
          </w:tcPr>
          <w:p w14:paraId="05A28007" w14:textId="77777777" w:rsidR="00BD19AB" w:rsidRPr="00C62BF1" w:rsidRDefault="00BD19AB" w:rsidP="00100231">
            <w:pPr>
              <w:spacing w:line="240" w:lineRule="auto"/>
              <w:jc w:val="right"/>
              <w:rPr>
                <w:rFonts w:ascii="Times New Roman" w:hAnsi="Times New Roman"/>
                <w:color w:val="000000"/>
                <w:lang w:bidi="ar-SA"/>
              </w:rPr>
            </w:pPr>
            <w:r w:rsidRPr="00E353F5">
              <w:t>0.2</w:t>
            </w:r>
          </w:p>
        </w:tc>
        <w:tc>
          <w:tcPr>
            <w:tcW w:w="740" w:type="dxa"/>
            <w:tcBorders>
              <w:top w:val="nil"/>
              <w:left w:val="nil"/>
              <w:bottom w:val="single" w:sz="4" w:space="0" w:color="auto"/>
              <w:right w:val="single" w:sz="4" w:space="0" w:color="auto"/>
            </w:tcBorders>
          </w:tcPr>
          <w:p w14:paraId="63F2F4A3" w14:textId="33EC1D78" w:rsidR="00BD19AB" w:rsidRPr="00E353F5" w:rsidRDefault="00BD19AB" w:rsidP="00100231">
            <w:pPr>
              <w:spacing w:line="240" w:lineRule="auto"/>
              <w:jc w:val="right"/>
            </w:pPr>
            <w:r>
              <w:t>0.2</w:t>
            </w:r>
          </w:p>
        </w:tc>
      </w:tr>
      <w:tr w:rsidR="00BD19AB" w:rsidRPr="00C62BF1" w14:paraId="3A26212F" w14:textId="7A9FFC0F" w:rsidTr="00BD19AB">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D6C5F74" w14:textId="77777777" w:rsidR="00BD19AB" w:rsidRPr="00C62BF1" w:rsidRDefault="00BD19AB" w:rsidP="0010023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agg/cm</w:t>
            </w:r>
          </w:p>
        </w:tc>
        <w:tc>
          <w:tcPr>
            <w:tcW w:w="740" w:type="dxa"/>
            <w:tcBorders>
              <w:top w:val="nil"/>
              <w:left w:val="nil"/>
              <w:bottom w:val="single" w:sz="4" w:space="0" w:color="auto"/>
              <w:right w:val="single" w:sz="4" w:space="0" w:color="auto"/>
            </w:tcBorders>
            <w:shd w:val="clear" w:color="auto" w:fill="auto"/>
            <w:noWrap/>
            <w:hideMark/>
          </w:tcPr>
          <w:p w14:paraId="2196D59C" w14:textId="77777777" w:rsidR="00BD19AB" w:rsidRPr="00C62BF1" w:rsidRDefault="00BD19AB" w:rsidP="00100231">
            <w:pPr>
              <w:spacing w:line="240" w:lineRule="auto"/>
              <w:jc w:val="right"/>
              <w:rPr>
                <w:rFonts w:ascii="Times New Roman" w:hAnsi="Times New Roman"/>
                <w:color w:val="000000"/>
                <w:lang w:bidi="ar-SA"/>
              </w:rPr>
            </w:pPr>
            <w:r w:rsidRPr="00E353F5">
              <w:t>1.00</w:t>
            </w:r>
          </w:p>
        </w:tc>
        <w:tc>
          <w:tcPr>
            <w:tcW w:w="740" w:type="dxa"/>
            <w:tcBorders>
              <w:top w:val="nil"/>
              <w:left w:val="nil"/>
              <w:bottom w:val="single" w:sz="4" w:space="0" w:color="auto"/>
              <w:right w:val="single" w:sz="4" w:space="0" w:color="auto"/>
            </w:tcBorders>
            <w:shd w:val="clear" w:color="auto" w:fill="auto"/>
            <w:noWrap/>
            <w:hideMark/>
          </w:tcPr>
          <w:p w14:paraId="328D8DCD" w14:textId="77777777" w:rsidR="00BD19AB" w:rsidRPr="00C62BF1" w:rsidRDefault="00BD19AB" w:rsidP="00100231">
            <w:pPr>
              <w:spacing w:line="240" w:lineRule="auto"/>
              <w:jc w:val="right"/>
              <w:rPr>
                <w:rFonts w:ascii="Times New Roman" w:hAnsi="Times New Roman"/>
                <w:color w:val="000000"/>
                <w:lang w:bidi="ar-SA"/>
              </w:rPr>
            </w:pPr>
            <w:r w:rsidRPr="00E353F5">
              <w:t>1.00</w:t>
            </w:r>
          </w:p>
        </w:tc>
        <w:tc>
          <w:tcPr>
            <w:tcW w:w="740" w:type="dxa"/>
            <w:tcBorders>
              <w:top w:val="nil"/>
              <w:left w:val="nil"/>
              <w:bottom w:val="single" w:sz="4" w:space="0" w:color="auto"/>
              <w:right w:val="single" w:sz="4" w:space="0" w:color="auto"/>
            </w:tcBorders>
            <w:shd w:val="clear" w:color="auto" w:fill="auto"/>
            <w:noWrap/>
            <w:hideMark/>
          </w:tcPr>
          <w:p w14:paraId="7B85B9ED" w14:textId="77777777" w:rsidR="00BD19AB" w:rsidRPr="00C62BF1" w:rsidRDefault="00BD19AB" w:rsidP="00100231">
            <w:pPr>
              <w:spacing w:line="240" w:lineRule="auto"/>
              <w:jc w:val="right"/>
              <w:rPr>
                <w:rFonts w:ascii="Times New Roman" w:hAnsi="Times New Roman"/>
                <w:color w:val="000000"/>
                <w:lang w:bidi="ar-SA"/>
              </w:rPr>
            </w:pPr>
            <w:r w:rsidRPr="00E353F5">
              <w:t>1.00</w:t>
            </w:r>
          </w:p>
        </w:tc>
        <w:tc>
          <w:tcPr>
            <w:tcW w:w="740" w:type="dxa"/>
            <w:tcBorders>
              <w:top w:val="nil"/>
              <w:left w:val="nil"/>
              <w:bottom w:val="single" w:sz="4" w:space="0" w:color="auto"/>
              <w:right w:val="single" w:sz="4" w:space="0" w:color="auto"/>
            </w:tcBorders>
            <w:shd w:val="clear" w:color="auto" w:fill="auto"/>
            <w:noWrap/>
            <w:hideMark/>
          </w:tcPr>
          <w:p w14:paraId="543AABBD" w14:textId="77777777" w:rsidR="00BD19AB" w:rsidRPr="00C62BF1" w:rsidRDefault="00BD19AB" w:rsidP="00100231">
            <w:pPr>
              <w:spacing w:line="240" w:lineRule="auto"/>
              <w:jc w:val="right"/>
              <w:rPr>
                <w:rFonts w:ascii="Times New Roman" w:hAnsi="Times New Roman"/>
                <w:color w:val="000000"/>
                <w:lang w:bidi="ar-SA"/>
              </w:rPr>
            </w:pPr>
            <w:r w:rsidRPr="00E353F5">
              <w:t>1.00</w:t>
            </w:r>
          </w:p>
        </w:tc>
        <w:tc>
          <w:tcPr>
            <w:tcW w:w="740" w:type="dxa"/>
            <w:tcBorders>
              <w:top w:val="nil"/>
              <w:left w:val="nil"/>
              <w:bottom w:val="single" w:sz="4" w:space="0" w:color="auto"/>
              <w:right w:val="single" w:sz="4" w:space="0" w:color="auto"/>
            </w:tcBorders>
            <w:shd w:val="clear" w:color="auto" w:fill="auto"/>
            <w:noWrap/>
            <w:hideMark/>
          </w:tcPr>
          <w:p w14:paraId="69DB4833" w14:textId="77777777" w:rsidR="00BD19AB" w:rsidRPr="00C62BF1" w:rsidRDefault="00BD19AB" w:rsidP="00100231">
            <w:pPr>
              <w:spacing w:line="240" w:lineRule="auto"/>
              <w:jc w:val="right"/>
              <w:rPr>
                <w:rFonts w:ascii="Times New Roman" w:hAnsi="Times New Roman"/>
                <w:color w:val="000000"/>
                <w:lang w:bidi="ar-SA"/>
              </w:rPr>
            </w:pPr>
            <w:r w:rsidRPr="00E353F5">
              <w:t>1.00</w:t>
            </w:r>
          </w:p>
        </w:tc>
        <w:tc>
          <w:tcPr>
            <w:tcW w:w="740" w:type="dxa"/>
            <w:tcBorders>
              <w:top w:val="nil"/>
              <w:left w:val="nil"/>
              <w:bottom w:val="single" w:sz="4" w:space="0" w:color="auto"/>
              <w:right w:val="single" w:sz="4" w:space="0" w:color="auto"/>
            </w:tcBorders>
            <w:shd w:val="clear" w:color="auto" w:fill="auto"/>
            <w:noWrap/>
            <w:hideMark/>
          </w:tcPr>
          <w:p w14:paraId="1C6DC4DD" w14:textId="77777777" w:rsidR="00BD19AB" w:rsidRPr="00C62BF1" w:rsidRDefault="00BD19AB" w:rsidP="00100231">
            <w:pPr>
              <w:spacing w:line="240" w:lineRule="auto"/>
              <w:jc w:val="right"/>
              <w:rPr>
                <w:rFonts w:ascii="Times New Roman" w:hAnsi="Times New Roman"/>
                <w:color w:val="000000"/>
                <w:lang w:bidi="ar-SA"/>
              </w:rPr>
            </w:pPr>
            <w:r w:rsidRPr="00E353F5">
              <w:t>1.00</w:t>
            </w:r>
          </w:p>
        </w:tc>
        <w:tc>
          <w:tcPr>
            <w:tcW w:w="740" w:type="dxa"/>
            <w:tcBorders>
              <w:top w:val="nil"/>
              <w:left w:val="nil"/>
              <w:bottom w:val="single" w:sz="4" w:space="0" w:color="auto"/>
              <w:right w:val="single" w:sz="4" w:space="0" w:color="auto"/>
            </w:tcBorders>
          </w:tcPr>
          <w:p w14:paraId="6695CC66" w14:textId="581E3E5F" w:rsidR="00BD19AB" w:rsidRPr="00E353F5" w:rsidRDefault="00BD19AB" w:rsidP="00100231">
            <w:pPr>
              <w:spacing w:line="240" w:lineRule="auto"/>
              <w:jc w:val="right"/>
            </w:pPr>
            <w:r>
              <w:t>1.00</w:t>
            </w:r>
          </w:p>
        </w:tc>
      </w:tr>
      <w:tr w:rsidR="00BD19AB" w:rsidRPr="00C62BF1" w14:paraId="076C7612" w14:textId="1BCF5620" w:rsidTr="00BD19AB">
        <w:trPr>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3D3EC2D" w14:textId="77777777" w:rsidR="00BD19AB" w:rsidRPr="00C62BF1" w:rsidRDefault="00BD19AB" w:rsidP="00100231">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740" w:type="dxa"/>
            <w:tcBorders>
              <w:top w:val="nil"/>
              <w:left w:val="nil"/>
              <w:bottom w:val="single" w:sz="4" w:space="0" w:color="auto"/>
              <w:right w:val="single" w:sz="4" w:space="0" w:color="auto"/>
            </w:tcBorders>
            <w:shd w:val="clear" w:color="auto" w:fill="auto"/>
            <w:noWrap/>
            <w:hideMark/>
          </w:tcPr>
          <w:p w14:paraId="54186DF6" w14:textId="77777777" w:rsidR="00BD19AB" w:rsidRPr="00C62BF1" w:rsidRDefault="00BD19AB" w:rsidP="00100231">
            <w:pPr>
              <w:spacing w:line="240" w:lineRule="auto"/>
              <w:jc w:val="right"/>
              <w:rPr>
                <w:rFonts w:ascii="Times New Roman" w:hAnsi="Times New Roman"/>
                <w:color w:val="000000"/>
                <w:lang w:bidi="ar-SA"/>
              </w:rPr>
            </w:pPr>
            <w:r w:rsidRPr="00E353F5">
              <w:t>18.7</w:t>
            </w:r>
          </w:p>
        </w:tc>
        <w:tc>
          <w:tcPr>
            <w:tcW w:w="740" w:type="dxa"/>
            <w:tcBorders>
              <w:top w:val="nil"/>
              <w:left w:val="nil"/>
              <w:bottom w:val="single" w:sz="4" w:space="0" w:color="auto"/>
              <w:right w:val="single" w:sz="4" w:space="0" w:color="auto"/>
            </w:tcBorders>
            <w:shd w:val="clear" w:color="auto" w:fill="auto"/>
            <w:noWrap/>
            <w:hideMark/>
          </w:tcPr>
          <w:p w14:paraId="483F5A9F" w14:textId="77777777" w:rsidR="00BD19AB" w:rsidRPr="00C62BF1" w:rsidRDefault="00BD19AB" w:rsidP="00100231">
            <w:pPr>
              <w:spacing w:line="240" w:lineRule="auto"/>
              <w:jc w:val="right"/>
              <w:rPr>
                <w:rFonts w:ascii="Times New Roman" w:hAnsi="Times New Roman"/>
                <w:color w:val="000000"/>
                <w:lang w:bidi="ar-SA"/>
              </w:rPr>
            </w:pPr>
            <w:r w:rsidRPr="00E353F5">
              <w:t>18.7</w:t>
            </w:r>
          </w:p>
        </w:tc>
        <w:tc>
          <w:tcPr>
            <w:tcW w:w="740" w:type="dxa"/>
            <w:tcBorders>
              <w:top w:val="nil"/>
              <w:left w:val="nil"/>
              <w:bottom w:val="single" w:sz="4" w:space="0" w:color="auto"/>
              <w:right w:val="single" w:sz="4" w:space="0" w:color="auto"/>
            </w:tcBorders>
            <w:shd w:val="clear" w:color="auto" w:fill="auto"/>
            <w:noWrap/>
            <w:hideMark/>
          </w:tcPr>
          <w:p w14:paraId="418460F3" w14:textId="77777777" w:rsidR="00BD19AB" w:rsidRPr="00C62BF1" w:rsidRDefault="00BD19AB" w:rsidP="00100231">
            <w:pPr>
              <w:spacing w:line="240" w:lineRule="auto"/>
              <w:jc w:val="right"/>
              <w:rPr>
                <w:rFonts w:ascii="Times New Roman" w:hAnsi="Times New Roman"/>
                <w:color w:val="000000"/>
                <w:lang w:bidi="ar-SA"/>
              </w:rPr>
            </w:pPr>
            <w:r w:rsidRPr="00E353F5">
              <w:t>18.7</w:t>
            </w:r>
          </w:p>
        </w:tc>
        <w:tc>
          <w:tcPr>
            <w:tcW w:w="740" w:type="dxa"/>
            <w:tcBorders>
              <w:top w:val="nil"/>
              <w:left w:val="nil"/>
              <w:bottom w:val="single" w:sz="4" w:space="0" w:color="auto"/>
              <w:right w:val="single" w:sz="4" w:space="0" w:color="auto"/>
            </w:tcBorders>
            <w:shd w:val="clear" w:color="auto" w:fill="auto"/>
            <w:noWrap/>
            <w:hideMark/>
          </w:tcPr>
          <w:p w14:paraId="0E88264B" w14:textId="77777777" w:rsidR="00BD19AB" w:rsidRPr="00C62BF1" w:rsidRDefault="00BD19AB" w:rsidP="00100231">
            <w:pPr>
              <w:spacing w:line="240" w:lineRule="auto"/>
              <w:jc w:val="right"/>
              <w:rPr>
                <w:rFonts w:ascii="Times New Roman" w:hAnsi="Times New Roman"/>
                <w:color w:val="000000"/>
                <w:lang w:bidi="ar-SA"/>
              </w:rPr>
            </w:pPr>
            <w:r w:rsidRPr="00E353F5">
              <w:t>18.7</w:t>
            </w:r>
          </w:p>
        </w:tc>
        <w:tc>
          <w:tcPr>
            <w:tcW w:w="740" w:type="dxa"/>
            <w:tcBorders>
              <w:top w:val="nil"/>
              <w:left w:val="nil"/>
              <w:bottom w:val="single" w:sz="4" w:space="0" w:color="auto"/>
              <w:right w:val="single" w:sz="4" w:space="0" w:color="auto"/>
            </w:tcBorders>
            <w:shd w:val="clear" w:color="auto" w:fill="auto"/>
            <w:noWrap/>
            <w:hideMark/>
          </w:tcPr>
          <w:p w14:paraId="1831C0D3" w14:textId="77777777" w:rsidR="00BD19AB" w:rsidRPr="00C62BF1" w:rsidRDefault="00BD19AB" w:rsidP="00100231">
            <w:pPr>
              <w:spacing w:line="240" w:lineRule="auto"/>
              <w:jc w:val="right"/>
              <w:rPr>
                <w:rFonts w:ascii="Times New Roman" w:hAnsi="Times New Roman"/>
                <w:color w:val="000000"/>
                <w:lang w:bidi="ar-SA"/>
              </w:rPr>
            </w:pPr>
            <w:r w:rsidRPr="00E353F5">
              <w:t>23</w:t>
            </w:r>
          </w:p>
        </w:tc>
        <w:tc>
          <w:tcPr>
            <w:tcW w:w="740" w:type="dxa"/>
            <w:tcBorders>
              <w:top w:val="nil"/>
              <w:left w:val="nil"/>
              <w:bottom w:val="single" w:sz="4" w:space="0" w:color="auto"/>
              <w:right w:val="single" w:sz="4" w:space="0" w:color="auto"/>
            </w:tcBorders>
            <w:shd w:val="clear" w:color="auto" w:fill="auto"/>
            <w:noWrap/>
            <w:hideMark/>
          </w:tcPr>
          <w:p w14:paraId="47BF0D42" w14:textId="77777777" w:rsidR="00BD19AB" w:rsidRPr="00C62BF1" w:rsidRDefault="00BD19AB" w:rsidP="00100231">
            <w:pPr>
              <w:spacing w:line="240" w:lineRule="auto"/>
              <w:jc w:val="right"/>
              <w:rPr>
                <w:rFonts w:ascii="Times New Roman" w:hAnsi="Times New Roman"/>
                <w:color w:val="000000"/>
                <w:lang w:bidi="ar-SA"/>
              </w:rPr>
            </w:pPr>
            <w:r w:rsidRPr="00E353F5">
              <w:t>23</w:t>
            </w:r>
          </w:p>
        </w:tc>
        <w:tc>
          <w:tcPr>
            <w:tcW w:w="740" w:type="dxa"/>
            <w:tcBorders>
              <w:top w:val="nil"/>
              <w:left w:val="nil"/>
              <w:bottom w:val="single" w:sz="4" w:space="0" w:color="auto"/>
              <w:right w:val="single" w:sz="4" w:space="0" w:color="auto"/>
            </w:tcBorders>
          </w:tcPr>
          <w:p w14:paraId="7C27C0C5" w14:textId="4FC6575D" w:rsidR="00BD19AB" w:rsidRPr="00E353F5" w:rsidRDefault="00BD19AB" w:rsidP="00100231">
            <w:pPr>
              <w:spacing w:line="240" w:lineRule="auto"/>
              <w:jc w:val="right"/>
            </w:pPr>
            <w:r>
              <w:t>18.7</w:t>
            </w:r>
          </w:p>
        </w:tc>
      </w:tr>
    </w:tbl>
    <w:tbl>
      <w:tblPr>
        <w:tblpPr w:leftFromText="180" w:rightFromText="180" w:vertAnchor="text" w:horzAnchor="page" w:tblpX="3205" w:tblpY="288"/>
        <w:tblW w:w="6620" w:type="dxa"/>
        <w:tblLook w:val="04A0" w:firstRow="1" w:lastRow="0" w:firstColumn="1" w:lastColumn="0" w:noHBand="0" w:noVBand="1"/>
      </w:tblPr>
      <w:tblGrid>
        <w:gridCol w:w="2180"/>
        <w:gridCol w:w="740"/>
        <w:gridCol w:w="740"/>
        <w:gridCol w:w="740"/>
        <w:gridCol w:w="740"/>
        <w:gridCol w:w="740"/>
        <w:gridCol w:w="740"/>
      </w:tblGrid>
      <w:tr w:rsidR="00F66EDF" w:rsidRPr="00C62BF1" w14:paraId="019C0294" w14:textId="77777777" w:rsidTr="00F66EDF">
        <w:trPr>
          <w:trHeight w:val="312"/>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D2A2CB" w14:textId="77777777" w:rsidR="00F66EDF" w:rsidRPr="00C62BF1" w:rsidRDefault="00F66EDF" w:rsidP="00F66EDF">
            <w:pPr>
              <w:rPr>
                <w:rFonts w:ascii="Times New Roman" w:hAnsi="Times New Roman"/>
                <w:color w:val="000000"/>
                <w:lang w:bidi="ar-SA"/>
              </w:rPr>
            </w:pPr>
            <w:r w:rsidRPr="00C62BF1">
              <w:rPr>
                <w:rFonts w:ascii="Times New Roman" w:hAnsi="Times New Roman"/>
                <w:color w:val="000000"/>
                <w:lang w:bidi="ar-SA"/>
              </w:rPr>
              <w:lastRenderedPageBreak/>
              <w:t> </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77BC1684" w14:textId="77777777" w:rsidR="00F66EDF" w:rsidRPr="00C62BF1" w:rsidRDefault="00F66EDF" w:rsidP="00F66EDF">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J8</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05B8BED1" w14:textId="77777777" w:rsidR="00F66EDF" w:rsidRPr="00C62BF1" w:rsidRDefault="00F66EDF" w:rsidP="00F66EDF">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J9</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1B7D0AF4" w14:textId="77777777" w:rsidR="00F66EDF" w:rsidRPr="00C62BF1" w:rsidRDefault="00F66EDF" w:rsidP="00F66EDF">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J10</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271A00DE" w14:textId="77777777" w:rsidR="00F66EDF" w:rsidRPr="00C62BF1" w:rsidRDefault="00F66EDF" w:rsidP="00F66EDF">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J11</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2BA01067" w14:textId="77777777" w:rsidR="00F66EDF" w:rsidRPr="00C62BF1" w:rsidRDefault="00F66EDF" w:rsidP="00F66EDF">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J12</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36A20B65" w14:textId="77777777" w:rsidR="00F66EDF" w:rsidRPr="00C62BF1" w:rsidRDefault="00F66EDF" w:rsidP="00F66EDF">
            <w:pPr>
              <w:spacing w:line="240" w:lineRule="auto"/>
              <w:jc w:val="center"/>
              <w:rPr>
                <w:rFonts w:ascii="Times New Roman" w:hAnsi="Times New Roman"/>
                <w:b/>
                <w:bCs/>
                <w:color w:val="000000"/>
                <w:lang w:bidi="ar-SA"/>
              </w:rPr>
            </w:pPr>
            <w:r w:rsidRPr="00C62BF1">
              <w:rPr>
                <w:rFonts w:ascii="Times New Roman" w:hAnsi="Times New Roman"/>
                <w:b/>
                <w:bCs/>
                <w:color w:val="000000"/>
                <w:lang w:bidi="ar-SA"/>
              </w:rPr>
              <w:t>J13</w:t>
            </w:r>
          </w:p>
        </w:tc>
      </w:tr>
      <w:tr w:rsidR="00F66EDF" w:rsidRPr="00C62BF1" w14:paraId="2EE112A3" w14:textId="77777777" w:rsidTr="00F66EDF">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91B95EC" w14:textId="77777777" w:rsidR="00F66EDF" w:rsidRPr="00C62BF1" w:rsidRDefault="00F66EDF" w:rsidP="00F66EDF">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III Cement</w:t>
            </w:r>
          </w:p>
        </w:tc>
        <w:tc>
          <w:tcPr>
            <w:tcW w:w="740" w:type="dxa"/>
            <w:tcBorders>
              <w:top w:val="nil"/>
              <w:left w:val="nil"/>
              <w:bottom w:val="single" w:sz="4" w:space="0" w:color="auto"/>
              <w:right w:val="single" w:sz="4" w:space="0" w:color="auto"/>
            </w:tcBorders>
            <w:shd w:val="clear" w:color="auto" w:fill="auto"/>
            <w:noWrap/>
            <w:vAlign w:val="bottom"/>
            <w:hideMark/>
          </w:tcPr>
          <w:p w14:paraId="12535462"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21D8E3C8"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18A741A1"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0.3</w:t>
            </w:r>
          </w:p>
        </w:tc>
        <w:tc>
          <w:tcPr>
            <w:tcW w:w="740" w:type="dxa"/>
            <w:tcBorders>
              <w:top w:val="nil"/>
              <w:left w:val="nil"/>
              <w:bottom w:val="single" w:sz="4" w:space="0" w:color="auto"/>
              <w:right w:val="single" w:sz="4" w:space="0" w:color="auto"/>
            </w:tcBorders>
            <w:shd w:val="clear" w:color="auto" w:fill="auto"/>
            <w:noWrap/>
            <w:vAlign w:val="bottom"/>
            <w:hideMark/>
          </w:tcPr>
          <w:p w14:paraId="638D8C63"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484F9612"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0.3</w:t>
            </w:r>
          </w:p>
        </w:tc>
        <w:tc>
          <w:tcPr>
            <w:tcW w:w="740" w:type="dxa"/>
            <w:tcBorders>
              <w:top w:val="nil"/>
              <w:left w:val="nil"/>
              <w:bottom w:val="single" w:sz="4" w:space="0" w:color="auto"/>
              <w:right w:val="single" w:sz="4" w:space="0" w:color="auto"/>
            </w:tcBorders>
            <w:shd w:val="clear" w:color="auto" w:fill="auto"/>
            <w:noWrap/>
            <w:vAlign w:val="bottom"/>
            <w:hideMark/>
          </w:tcPr>
          <w:p w14:paraId="303CFDCB"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r>
      <w:tr w:rsidR="00F66EDF" w:rsidRPr="00C62BF1" w14:paraId="45C2CE2C" w14:textId="77777777" w:rsidTr="00F66EDF">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B94D268" w14:textId="77777777" w:rsidR="00F66EDF" w:rsidRPr="00C62BF1" w:rsidRDefault="00F66EDF" w:rsidP="00F66EDF">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Silica Fume</w:t>
            </w:r>
          </w:p>
        </w:tc>
        <w:tc>
          <w:tcPr>
            <w:tcW w:w="740" w:type="dxa"/>
            <w:tcBorders>
              <w:top w:val="nil"/>
              <w:left w:val="nil"/>
              <w:bottom w:val="single" w:sz="4" w:space="0" w:color="auto"/>
              <w:right w:val="single" w:sz="4" w:space="0" w:color="auto"/>
            </w:tcBorders>
            <w:shd w:val="clear" w:color="auto" w:fill="auto"/>
            <w:noWrap/>
            <w:vAlign w:val="bottom"/>
            <w:hideMark/>
          </w:tcPr>
          <w:p w14:paraId="6758956E"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4C6978E6"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0.05</w:t>
            </w:r>
          </w:p>
        </w:tc>
        <w:tc>
          <w:tcPr>
            <w:tcW w:w="740" w:type="dxa"/>
            <w:tcBorders>
              <w:top w:val="nil"/>
              <w:left w:val="nil"/>
              <w:bottom w:val="single" w:sz="4" w:space="0" w:color="auto"/>
              <w:right w:val="single" w:sz="4" w:space="0" w:color="auto"/>
            </w:tcBorders>
            <w:shd w:val="clear" w:color="auto" w:fill="auto"/>
            <w:noWrap/>
            <w:vAlign w:val="bottom"/>
            <w:hideMark/>
          </w:tcPr>
          <w:p w14:paraId="054FE487"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64FEC1C4"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1C5C7B49"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22F25565"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r>
      <w:tr w:rsidR="00F66EDF" w:rsidRPr="00C62BF1" w14:paraId="3266D267" w14:textId="77777777" w:rsidTr="00F66EDF">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D6C3697" w14:textId="77777777" w:rsidR="00F66EDF" w:rsidRPr="00C62BF1" w:rsidRDefault="00F66EDF" w:rsidP="00F66EDF">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VCAS ™</w:t>
            </w:r>
          </w:p>
        </w:tc>
        <w:tc>
          <w:tcPr>
            <w:tcW w:w="740" w:type="dxa"/>
            <w:tcBorders>
              <w:top w:val="nil"/>
              <w:left w:val="nil"/>
              <w:bottom w:val="single" w:sz="4" w:space="0" w:color="auto"/>
              <w:right w:val="single" w:sz="4" w:space="0" w:color="auto"/>
            </w:tcBorders>
            <w:shd w:val="clear" w:color="auto" w:fill="auto"/>
            <w:noWrap/>
            <w:vAlign w:val="bottom"/>
            <w:hideMark/>
          </w:tcPr>
          <w:p w14:paraId="1B771912"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740" w:type="dxa"/>
            <w:tcBorders>
              <w:top w:val="nil"/>
              <w:left w:val="nil"/>
              <w:bottom w:val="single" w:sz="4" w:space="0" w:color="auto"/>
              <w:right w:val="single" w:sz="4" w:space="0" w:color="auto"/>
            </w:tcBorders>
            <w:shd w:val="clear" w:color="auto" w:fill="auto"/>
            <w:noWrap/>
            <w:vAlign w:val="bottom"/>
            <w:hideMark/>
          </w:tcPr>
          <w:p w14:paraId="430995B0"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61C06C15"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2DFF5818"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37E34ADD"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25BBD854"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F66EDF" w:rsidRPr="00C62BF1" w14:paraId="5F1FAAE4" w14:textId="77777777" w:rsidTr="00F66EDF">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DA282A0" w14:textId="77777777" w:rsidR="00F66EDF" w:rsidRPr="00C62BF1" w:rsidRDefault="00F66EDF" w:rsidP="00F66EDF">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Fly Ash</w:t>
            </w:r>
          </w:p>
        </w:tc>
        <w:tc>
          <w:tcPr>
            <w:tcW w:w="740" w:type="dxa"/>
            <w:tcBorders>
              <w:top w:val="nil"/>
              <w:left w:val="nil"/>
              <w:bottom w:val="single" w:sz="4" w:space="0" w:color="auto"/>
              <w:right w:val="single" w:sz="4" w:space="0" w:color="auto"/>
            </w:tcBorders>
            <w:shd w:val="clear" w:color="auto" w:fill="auto"/>
            <w:noWrap/>
            <w:vAlign w:val="bottom"/>
            <w:hideMark/>
          </w:tcPr>
          <w:p w14:paraId="4E79F95C"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0.15</w:t>
            </w:r>
          </w:p>
        </w:tc>
        <w:tc>
          <w:tcPr>
            <w:tcW w:w="740" w:type="dxa"/>
            <w:tcBorders>
              <w:top w:val="nil"/>
              <w:left w:val="nil"/>
              <w:bottom w:val="single" w:sz="4" w:space="0" w:color="auto"/>
              <w:right w:val="single" w:sz="4" w:space="0" w:color="auto"/>
            </w:tcBorders>
            <w:shd w:val="clear" w:color="auto" w:fill="auto"/>
            <w:noWrap/>
            <w:vAlign w:val="bottom"/>
            <w:hideMark/>
          </w:tcPr>
          <w:p w14:paraId="386011F8"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0.1</w:t>
            </w:r>
          </w:p>
        </w:tc>
        <w:tc>
          <w:tcPr>
            <w:tcW w:w="740" w:type="dxa"/>
            <w:tcBorders>
              <w:top w:val="nil"/>
              <w:left w:val="nil"/>
              <w:bottom w:val="single" w:sz="4" w:space="0" w:color="auto"/>
              <w:right w:val="single" w:sz="4" w:space="0" w:color="auto"/>
            </w:tcBorders>
            <w:shd w:val="clear" w:color="auto" w:fill="auto"/>
            <w:noWrap/>
            <w:vAlign w:val="bottom"/>
            <w:hideMark/>
          </w:tcPr>
          <w:p w14:paraId="589E1EE0"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451351AA"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1130BBE1"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15A46768"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r>
      <w:tr w:rsidR="00F66EDF" w:rsidRPr="00C62BF1" w14:paraId="44A89D34" w14:textId="77777777" w:rsidTr="00F66EDF">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CEBC9D0" w14:textId="77777777" w:rsidR="00F66EDF" w:rsidRPr="00C62BF1" w:rsidRDefault="00F66EDF" w:rsidP="00F66EDF">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GGBFS</w:t>
            </w:r>
          </w:p>
        </w:tc>
        <w:tc>
          <w:tcPr>
            <w:tcW w:w="740" w:type="dxa"/>
            <w:tcBorders>
              <w:top w:val="nil"/>
              <w:left w:val="nil"/>
              <w:bottom w:val="single" w:sz="4" w:space="0" w:color="auto"/>
              <w:right w:val="single" w:sz="4" w:space="0" w:color="auto"/>
            </w:tcBorders>
            <w:shd w:val="clear" w:color="auto" w:fill="auto"/>
            <w:noWrap/>
            <w:vAlign w:val="bottom"/>
            <w:hideMark/>
          </w:tcPr>
          <w:p w14:paraId="5CAA1A5C"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04C2278C"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w:t>
            </w:r>
          </w:p>
        </w:tc>
        <w:tc>
          <w:tcPr>
            <w:tcW w:w="740" w:type="dxa"/>
            <w:tcBorders>
              <w:top w:val="nil"/>
              <w:left w:val="nil"/>
              <w:bottom w:val="single" w:sz="4" w:space="0" w:color="auto"/>
              <w:right w:val="single" w:sz="4" w:space="0" w:color="auto"/>
            </w:tcBorders>
            <w:shd w:val="clear" w:color="auto" w:fill="auto"/>
            <w:noWrap/>
            <w:vAlign w:val="bottom"/>
            <w:hideMark/>
          </w:tcPr>
          <w:p w14:paraId="2773DD75"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2303A2CE"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c>
          <w:tcPr>
            <w:tcW w:w="740" w:type="dxa"/>
            <w:tcBorders>
              <w:top w:val="nil"/>
              <w:left w:val="nil"/>
              <w:bottom w:val="single" w:sz="4" w:space="0" w:color="auto"/>
              <w:right w:val="single" w:sz="4" w:space="0" w:color="auto"/>
            </w:tcBorders>
            <w:shd w:val="clear" w:color="auto" w:fill="auto"/>
            <w:noWrap/>
            <w:vAlign w:val="bottom"/>
            <w:hideMark/>
          </w:tcPr>
          <w:p w14:paraId="5D896F62"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7C82E56E"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r>
      <w:tr w:rsidR="00F66EDF" w:rsidRPr="00C62BF1" w14:paraId="08AF027E" w14:textId="77777777" w:rsidTr="00F66EDF">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3A3B1A1" w14:textId="77777777" w:rsidR="00F66EDF" w:rsidRPr="00C62BF1" w:rsidRDefault="00F66EDF" w:rsidP="00F66EDF">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Type I Cement</w:t>
            </w:r>
          </w:p>
        </w:tc>
        <w:tc>
          <w:tcPr>
            <w:tcW w:w="740" w:type="dxa"/>
            <w:tcBorders>
              <w:top w:val="nil"/>
              <w:left w:val="nil"/>
              <w:bottom w:val="single" w:sz="4" w:space="0" w:color="auto"/>
              <w:right w:val="single" w:sz="4" w:space="0" w:color="auto"/>
            </w:tcBorders>
            <w:shd w:val="clear" w:color="auto" w:fill="auto"/>
            <w:noWrap/>
            <w:vAlign w:val="bottom"/>
            <w:hideMark/>
          </w:tcPr>
          <w:p w14:paraId="09E229E2"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0.6</w:t>
            </w:r>
          </w:p>
        </w:tc>
        <w:tc>
          <w:tcPr>
            <w:tcW w:w="740" w:type="dxa"/>
            <w:tcBorders>
              <w:top w:val="nil"/>
              <w:left w:val="nil"/>
              <w:bottom w:val="single" w:sz="4" w:space="0" w:color="auto"/>
              <w:right w:val="single" w:sz="4" w:space="0" w:color="auto"/>
            </w:tcBorders>
            <w:shd w:val="clear" w:color="auto" w:fill="auto"/>
            <w:noWrap/>
            <w:vAlign w:val="bottom"/>
            <w:hideMark/>
          </w:tcPr>
          <w:p w14:paraId="446D8603"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0.85</w:t>
            </w:r>
          </w:p>
        </w:tc>
        <w:tc>
          <w:tcPr>
            <w:tcW w:w="740" w:type="dxa"/>
            <w:tcBorders>
              <w:top w:val="nil"/>
              <w:left w:val="nil"/>
              <w:bottom w:val="single" w:sz="4" w:space="0" w:color="auto"/>
              <w:right w:val="single" w:sz="4" w:space="0" w:color="auto"/>
            </w:tcBorders>
            <w:shd w:val="clear" w:color="auto" w:fill="auto"/>
            <w:noWrap/>
            <w:vAlign w:val="bottom"/>
            <w:hideMark/>
          </w:tcPr>
          <w:p w14:paraId="38BB02CC"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c>
          <w:tcPr>
            <w:tcW w:w="740" w:type="dxa"/>
            <w:tcBorders>
              <w:top w:val="nil"/>
              <w:left w:val="nil"/>
              <w:bottom w:val="single" w:sz="4" w:space="0" w:color="auto"/>
              <w:right w:val="single" w:sz="4" w:space="0" w:color="auto"/>
            </w:tcBorders>
            <w:shd w:val="clear" w:color="auto" w:fill="auto"/>
            <w:noWrap/>
            <w:vAlign w:val="bottom"/>
            <w:hideMark/>
          </w:tcPr>
          <w:p w14:paraId="7967208D"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c>
          <w:tcPr>
            <w:tcW w:w="740" w:type="dxa"/>
            <w:tcBorders>
              <w:top w:val="nil"/>
              <w:left w:val="nil"/>
              <w:bottom w:val="single" w:sz="4" w:space="0" w:color="auto"/>
              <w:right w:val="single" w:sz="4" w:space="0" w:color="auto"/>
            </w:tcBorders>
            <w:shd w:val="clear" w:color="auto" w:fill="auto"/>
            <w:noWrap/>
            <w:vAlign w:val="bottom"/>
            <w:hideMark/>
          </w:tcPr>
          <w:p w14:paraId="0458B644"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c>
          <w:tcPr>
            <w:tcW w:w="740" w:type="dxa"/>
            <w:tcBorders>
              <w:top w:val="nil"/>
              <w:left w:val="nil"/>
              <w:bottom w:val="single" w:sz="4" w:space="0" w:color="auto"/>
              <w:right w:val="single" w:sz="4" w:space="0" w:color="auto"/>
            </w:tcBorders>
            <w:shd w:val="clear" w:color="auto" w:fill="auto"/>
            <w:noWrap/>
            <w:vAlign w:val="bottom"/>
            <w:hideMark/>
          </w:tcPr>
          <w:p w14:paraId="5A54F7B0"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0.4</w:t>
            </w:r>
          </w:p>
        </w:tc>
      </w:tr>
      <w:tr w:rsidR="00F66EDF" w:rsidRPr="00C62BF1" w14:paraId="0D784C79" w14:textId="77777777" w:rsidTr="00F66EDF">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CFF504C" w14:textId="77777777" w:rsidR="00F66EDF" w:rsidRPr="00C62BF1" w:rsidRDefault="00F66EDF" w:rsidP="00F66EDF">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w/cm</w:t>
            </w:r>
          </w:p>
        </w:tc>
        <w:tc>
          <w:tcPr>
            <w:tcW w:w="740" w:type="dxa"/>
            <w:tcBorders>
              <w:top w:val="nil"/>
              <w:left w:val="nil"/>
              <w:bottom w:val="single" w:sz="4" w:space="0" w:color="auto"/>
              <w:right w:val="single" w:sz="4" w:space="0" w:color="auto"/>
            </w:tcBorders>
            <w:shd w:val="clear" w:color="auto" w:fill="auto"/>
            <w:noWrap/>
            <w:vAlign w:val="bottom"/>
            <w:hideMark/>
          </w:tcPr>
          <w:p w14:paraId="29B85A1D"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2065D098"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7D002AAF"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0A72891E"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6702FC05"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c>
          <w:tcPr>
            <w:tcW w:w="740" w:type="dxa"/>
            <w:tcBorders>
              <w:top w:val="nil"/>
              <w:left w:val="nil"/>
              <w:bottom w:val="single" w:sz="4" w:space="0" w:color="auto"/>
              <w:right w:val="single" w:sz="4" w:space="0" w:color="auto"/>
            </w:tcBorders>
            <w:shd w:val="clear" w:color="auto" w:fill="auto"/>
            <w:noWrap/>
            <w:vAlign w:val="bottom"/>
            <w:hideMark/>
          </w:tcPr>
          <w:p w14:paraId="788B2787"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0.2</w:t>
            </w:r>
          </w:p>
        </w:tc>
      </w:tr>
      <w:tr w:rsidR="00F66EDF" w:rsidRPr="00C62BF1" w14:paraId="26736647" w14:textId="77777777" w:rsidTr="00F66EDF">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B1A7D1F" w14:textId="77777777" w:rsidR="00F66EDF" w:rsidRPr="00C62BF1" w:rsidRDefault="00F66EDF" w:rsidP="00F66EDF">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agg/cm</w:t>
            </w:r>
          </w:p>
        </w:tc>
        <w:tc>
          <w:tcPr>
            <w:tcW w:w="740" w:type="dxa"/>
            <w:tcBorders>
              <w:top w:val="nil"/>
              <w:left w:val="nil"/>
              <w:bottom w:val="single" w:sz="4" w:space="0" w:color="auto"/>
              <w:right w:val="single" w:sz="4" w:space="0" w:color="auto"/>
            </w:tcBorders>
            <w:shd w:val="clear" w:color="auto" w:fill="auto"/>
            <w:noWrap/>
            <w:vAlign w:val="bottom"/>
            <w:hideMark/>
          </w:tcPr>
          <w:p w14:paraId="223EECD3"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631016F8"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7B4E0A65"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7BF1D0E1"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06E74240"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c>
          <w:tcPr>
            <w:tcW w:w="740" w:type="dxa"/>
            <w:tcBorders>
              <w:top w:val="nil"/>
              <w:left w:val="nil"/>
              <w:bottom w:val="single" w:sz="4" w:space="0" w:color="auto"/>
              <w:right w:val="single" w:sz="4" w:space="0" w:color="auto"/>
            </w:tcBorders>
            <w:shd w:val="clear" w:color="auto" w:fill="auto"/>
            <w:noWrap/>
            <w:vAlign w:val="bottom"/>
            <w:hideMark/>
          </w:tcPr>
          <w:p w14:paraId="70E54420"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1.00</w:t>
            </w:r>
          </w:p>
        </w:tc>
      </w:tr>
      <w:tr w:rsidR="00F66EDF" w:rsidRPr="00C62BF1" w14:paraId="563F20E8" w14:textId="77777777" w:rsidTr="00F66EDF">
        <w:trPr>
          <w:trHeight w:val="312"/>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42785F0" w14:textId="77777777" w:rsidR="00F66EDF" w:rsidRPr="00C62BF1" w:rsidRDefault="00F66EDF" w:rsidP="00F66EDF">
            <w:pPr>
              <w:spacing w:line="240" w:lineRule="auto"/>
              <w:jc w:val="right"/>
              <w:rPr>
                <w:rFonts w:ascii="Times New Roman" w:hAnsi="Times New Roman"/>
                <w:b/>
                <w:bCs/>
                <w:color w:val="000000"/>
                <w:lang w:bidi="ar-SA"/>
              </w:rPr>
            </w:pPr>
            <w:r w:rsidRPr="00C62BF1">
              <w:rPr>
                <w:rFonts w:ascii="Times New Roman" w:hAnsi="Times New Roman"/>
                <w:b/>
                <w:bCs/>
                <w:color w:val="000000"/>
                <w:lang w:bidi="ar-SA"/>
              </w:rPr>
              <w:t>HRWR (oz./cwt)</w:t>
            </w:r>
          </w:p>
        </w:tc>
        <w:tc>
          <w:tcPr>
            <w:tcW w:w="740" w:type="dxa"/>
            <w:tcBorders>
              <w:top w:val="nil"/>
              <w:left w:val="nil"/>
              <w:bottom w:val="single" w:sz="4" w:space="0" w:color="auto"/>
              <w:right w:val="single" w:sz="4" w:space="0" w:color="auto"/>
            </w:tcBorders>
            <w:shd w:val="clear" w:color="auto" w:fill="auto"/>
            <w:noWrap/>
            <w:vAlign w:val="bottom"/>
            <w:hideMark/>
          </w:tcPr>
          <w:p w14:paraId="6B4A215A"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15EE5962"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73E7B66D"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1B4E6BC9"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2A89BEFC"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c>
          <w:tcPr>
            <w:tcW w:w="740" w:type="dxa"/>
            <w:tcBorders>
              <w:top w:val="nil"/>
              <w:left w:val="nil"/>
              <w:bottom w:val="single" w:sz="4" w:space="0" w:color="auto"/>
              <w:right w:val="single" w:sz="4" w:space="0" w:color="auto"/>
            </w:tcBorders>
            <w:shd w:val="clear" w:color="auto" w:fill="auto"/>
            <w:noWrap/>
            <w:vAlign w:val="bottom"/>
            <w:hideMark/>
          </w:tcPr>
          <w:p w14:paraId="01708F89" w14:textId="77777777" w:rsidR="00F66EDF" w:rsidRPr="00C62BF1" w:rsidRDefault="00F66EDF" w:rsidP="00F66EDF">
            <w:pPr>
              <w:spacing w:line="240" w:lineRule="auto"/>
              <w:jc w:val="right"/>
              <w:rPr>
                <w:rFonts w:ascii="Times New Roman" w:hAnsi="Times New Roman"/>
                <w:color w:val="000000"/>
                <w:lang w:bidi="ar-SA"/>
              </w:rPr>
            </w:pPr>
            <w:r w:rsidRPr="00C62BF1">
              <w:rPr>
                <w:rFonts w:ascii="Times New Roman" w:hAnsi="Times New Roman"/>
                <w:color w:val="000000"/>
                <w:lang w:bidi="ar-SA"/>
              </w:rPr>
              <w:t>18.7</w:t>
            </w:r>
          </w:p>
        </w:tc>
      </w:tr>
    </w:tbl>
    <w:p w14:paraId="511755D7" w14:textId="3CF1A387" w:rsidR="00F66EDF" w:rsidRPr="00C62BF1" w:rsidRDefault="00F66EDF" w:rsidP="00F66EDF">
      <w:pPr>
        <w:rPr>
          <w:highlight w:val="yellow"/>
        </w:rPr>
      </w:pPr>
    </w:p>
    <w:p w14:paraId="2B34C375" w14:textId="1EFFA987" w:rsidR="00F66EDF" w:rsidRPr="00C62BF1" w:rsidRDefault="00F66EDF" w:rsidP="00C62BF1">
      <w:pPr>
        <w:ind w:firstLine="720"/>
        <w:rPr>
          <w:highlight w:val="yellow"/>
        </w:rPr>
      </w:pPr>
    </w:p>
    <w:p w14:paraId="2B3E6146" w14:textId="10243BF1" w:rsidR="00397B24" w:rsidRDefault="00397B24" w:rsidP="00F66EDF">
      <w:pPr>
        <w:rPr>
          <w:rFonts w:ascii="Times New Roman" w:hAnsi="Times New Roman"/>
          <w:sz w:val="20"/>
          <w:szCs w:val="20"/>
          <w:lang w:bidi="ar-SA"/>
        </w:rPr>
      </w:pPr>
    </w:p>
    <w:p w14:paraId="502DD018" w14:textId="3D556584" w:rsidR="00C62BF1" w:rsidRDefault="00C62BF1" w:rsidP="00F66EDF"/>
    <w:p w14:paraId="39D8C42B" w14:textId="77777777" w:rsidR="00F66EDF" w:rsidRPr="00C62BF1" w:rsidRDefault="00F66EDF" w:rsidP="00F66EDF"/>
    <w:p w14:paraId="419D3EF9" w14:textId="77777777" w:rsidR="00F66EDF" w:rsidRDefault="00F66EDF" w:rsidP="00C62BF1">
      <w:pPr>
        <w:ind w:firstLine="720"/>
      </w:pPr>
    </w:p>
    <w:p w14:paraId="59DEB3F3" w14:textId="77777777" w:rsidR="00F66EDF" w:rsidRDefault="00F66EDF" w:rsidP="00C62BF1">
      <w:pPr>
        <w:ind w:firstLine="720"/>
      </w:pPr>
    </w:p>
    <w:p w14:paraId="46BCD8FA" w14:textId="77777777" w:rsidR="0052325A" w:rsidRDefault="0052325A" w:rsidP="00C62BF1">
      <w:pPr>
        <w:ind w:firstLine="720"/>
      </w:pPr>
    </w:p>
    <w:p w14:paraId="0894FBF8" w14:textId="2DBF55EA" w:rsidR="00C62BF1" w:rsidRPr="00C62BF1" w:rsidRDefault="00C62BF1" w:rsidP="00C62BF1">
      <w:pPr>
        <w:ind w:firstLine="720"/>
      </w:pPr>
      <w:r w:rsidRPr="00C62BF1">
        <w:t>This series displayed some of the highest compressive strengths in the experiment. However, the GGBFS mixes with the highest strengths (J3, J4) had very low early strengths because they lack Type I</w:t>
      </w:r>
      <w:r w:rsidR="0064181B">
        <w:t>II</w:t>
      </w:r>
      <w:r w:rsidRPr="00C62BF1">
        <w:t xml:space="preserve"> cement. While the final strength of the concrete was the primary design criteria, one of the anticipated benefits of UHPC is th</w:t>
      </w:r>
      <w:r w:rsidR="008E565A">
        <w:t>at</w:t>
      </w:r>
      <w:r w:rsidRPr="00C62BF1">
        <w:t xml:space="preserve"> high early strengths</w:t>
      </w:r>
      <w:r w:rsidR="008E565A">
        <w:t xml:space="preserve"> </w:t>
      </w:r>
      <w:r w:rsidRPr="00C62BF1">
        <w:t xml:space="preserve">return vehicular traffic to the bridge as soon as possible. Low early strength performance was not disqualifying for these mixes, however, as the effect of heat curing on early strength gain had yet to be investigated. Additionally, many of these high-strength mixes had very high mortar flows, which had to be considered as a benefit (easier to mold) and detriment (may not suspend fibers). These strengths are displayed Figure 3.29. </w:t>
      </w:r>
      <w:r w:rsidRPr="00C62BF1">
        <w:rPr>
          <w:noProof/>
        </w:rPr>
        <w:lastRenderedPageBreak/>
        <w:drawing>
          <wp:inline distT="0" distB="0" distL="0" distR="0" wp14:anchorId="5DD54C09" wp14:editId="549CFD3B">
            <wp:extent cx="5394960" cy="2758440"/>
            <wp:effectExtent l="0" t="0" r="0" b="3810"/>
            <wp:docPr id="86" name="Chart 86">
              <a:extLst xmlns:a="http://schemas.openxmlformats.org/drawingml/2006/main">
                <a:ext uri="{FF2B5EF4-FFF2-40B4-BE49-F238E27FC236}">
                  <a16:creationId xmlns:a16="http://schemas.microsoft.com/office/drawing/2014/main" id="{259A9348-E669-4FC3-ADA4-5BAF50C36C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C62BF1">
        <w:rPr>
          <w:noProof/>
        </w:rPr>
        <mc:AlternateContent>
          <mc:Choice Requires="wps">
            <w:drawing>
              <wp:inline distT="0" distB="0" distL="0" distR="0" wp14:anchorId="68DB233E" wp14:editId="2CF5EA77">
                <wp:extent cx="5394960" cy="274320"/>
                <wp:effectExtent l="0" t="0" r="0" b="0"/>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0060DA0F" w14:textId="77777777" w:rsidR="007B6543" w:rsidRPr="00E004D9" w:rsidRDefault="007B6543" w:rsidP="00C62BF1">
                            <w:pPr>
                              <w:spacing w:line="240" w:lineRule="auto"/>
                              <w:jc w:val="center"/>
                              <w:rPr>
                                <w:b/>
                                <w:i/>
                              </w:rPr>
                            </w:pPr>
                            <w:r>
                              <w:rPr>
                                <w:b/>
                                <w:i/>
                              </w:rPr>
                              <w:t>Figure 3.29 Compressive Strengths of Series J</w:t>
                            </w:r>
                          </w:p>
                        </w:txbxContent>
                      </wps:txbx>
                      <wps:bodyPr rot="0" vert="horz" wrap="square" lIns="91440" tIns="45720" rIns="91440" bIns="45720" anchor="t" anchorCtr="0">
                        <a:noAutofit/>
                      </wps:bodyPr>
                    </wps:wsp>
                  </a:graphicData>
                </a:graphic>
              </wp:inline>
            </w:drawing>
          </mc:Choice>
          <mc:Fallback>
            <w:pict>
              <v:shape w14:anchorId="68DB233E" id="_x0000_s1091"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mzOEDg8CAAD7&#10;AwAADgAAAAAAAAAAAAAAAAAuAgAAZHJzL2Uyb0RvYy54bWxQSwECLQAUAAYACAAAACEA686QDtoA&#10;AAAEAQAADwAAAAAAAAAAAAAAAABpBAAAZHJzL2Rvd25yZXYueG1sUEsFBgAAAAAEAAQA8wAAAHAF&#10;AAAAAA==&#10;" filled="f" stroked="f">
                <v:textbox>
                  <w:txbxContent>
                    <w:p w14:paraId="0060DA0F" w14:textId="77777777" w:rsidR="007B6543" w:rsidRPr="00E004D9" w:rsidRDefault="007B6543" w:rsidP="00C62BF1">
                      <w:pPr>
                        <w:spacing w:line="240" w:lineRule="auto"/>
                        <w:jc w:val="center"/>
                        <w:rPr>
                          <w:b/>
                          <w:i/>
                        </w:rPr>
                      </w:pPr>
                      <w:r>
                        <w:rPr>
                          <w:b/>
                          <w:i/>
                        </w:rPr>
                        <w:t>Figure 3.29 Compressive Strengths of Series J</w:t>
                      </w:r>
                    </w:p>
                  </w:txbxContent>
                </v:textbox>
                <w10:anchorlock/>
              </v:shape>
            </w:pict>
          </mc:Fallback>
        </mc:AlternateContent>
      </w:r>
    </w:p>
    <w:p w14:paraId="6133BBC5" w14:textId="14E45FE3" w:rsidR="00C62BF1" w:rsidRPr="00C62BF1" w:rsidRDefault="00C62BF1" w:rsidP="003B23F4">
      <w:pPr>
        <w:ind w:firstLine="720"/>
      </w:pPr>
      <w:r w:rsidRPr="00C62BF1">
        <w:t xml:space="preserve">Three of the mixes in the series were the strongest in the experiment since Series F. The three of the strongest mixes feature the combination of high levels of GGBFS and Type I cement and low levels of silica fume that showed promise in Series G. The mixes with fly ash and VCAS™ had increased 28-day compressive strength using only Type I cement and no Type III cement. None of these mixes, J5-J9, had strengths as high as the GGBFS mixes. However, a mix without GGBFS as the primary SCM was desired for the next stage of testing, as might show advantages in other properties. </w:t>
      </w:r>
    </w:p>
    <w:p w14:paraId="18B76E8D" w14:textId="4676343B" w:rsidR="00C62BF1" w:rsidRPr="00596249" w:rsidRDefault="00C62BF1" w:rsidP="00AC68BE">
      <w:pPr>
        <w:pStyle w:val="Heading2"/>
      </w:pPr>
      <w:bookmarkStart w:id="57" w:name="_Toc497315372"/>
      <w:r w:rsidRPr="00596249">
        <w:t>Mix Design Development Study Summary</w:t>
      </w:r>
      <w:bookmarkEnd w:id="57"/>
      <w:r w:rsidRPr="00596249">
        <w:t xml:space="preserve"> </w:t>
      </w:r>
    </w:p>
    <w:p w14:paraId="5018E5F9" w14:textId="77777777" w:rsidR="00C62BF1" w:rsidRPr="00C62BF1" w:rsidRDefault="00C62BF1" w:rsidP="00C62BF1">
      <w:pPr>
        <w:ind w:firstLine="720"/>
      </w:pPr>
      <w:r w:rsidRPr="00C62BF1">
        <w:t xml:space="preserve">There are several key takeaways from this study. It was established that the constituents available in Oklahoma were unlike those available to Graybeal or Ibrahim, as their mixes did not yield the reported results. It was also established that the chemical reactions and compatibility was as important as physical compatibility, as particle packing did not directly result in higher compressive strengths. </w:t>
      </w:r>
    </w:p>
    <w:p w14:paraId="663B579F" w14:textId="77777777" w:rsidR="00C62BF1" w:rsidRPr="00C62BF1" w:rsidRDefault="00C62BF1" w:rsidP="00C62BF1">
      <w:pPr>
        <w:ind w:firstLine="720"/>
      </w:pPr>
      <w:r w:rsidRPr="00C62BF1">
        <w:lastRenderedPageBreak/>
        <w:t xml:space="preserve">There were also more specific lessons gleaned from this study. The optimal w/cm ratio was found to be 0.2. The strongest mixes have 40-50% cumulative SCM replacement, 10-12.5% of that being silica fume.  Using high proportions of Type I to Type III cement produced the strongest mixes, and many of the strongest mixes have no Type III cement. The GGBFS worked well in higher replacements, 30-40%, with silica fume and Type I. The strongest fly ash mixes had equal amounts of VCAS ™, typically in the 12.5-15% replacement range. The mix designs, as well as the mortar flow and the compressive strength data is provided in </w:t>
      </w:r>
      <w:r w:rsidRPr="00125184">
        <w:t>full in Appendix A.</w:t>
      </w:r>
      <w:r w:rsidRPr="00C62BF1">
        <w:t xml:space="preserve"> </w:t>
      </w:r>
    </w:p>
    <w:p w14:paraId="1CAC2A80" w14:textId="3B41543E" w:rsidR="00C62BF1" w:rsidRPr="00C62BF1" w:rsidRDefault="00C62BF1" w:rsidP="003B23F4">
      <w:pPr>
        <w:ind w:firstLine="720"/>
      </w:pPr>
      <w:r w:rsidRPr="00C62BF1">
        <w:t xml:space="preserve">The mixes with the highest compressive strengths stood out as candidates for the next phase of testing. </w:t>
      </w:r>
      <w:r w:rsidR="0064181B">
        <w:t>These mixes are l</w:t>
      </w:r>
      <w:r w:rsidRPr="00C62BF1">
        <w:t>isted below in Table 3.15</w:t>
      </w:r>
      <w:r w:rsidR="0064181B">
        <w:t xml:space="preserve">, </w:t>
      </w:r>
      <w:r w:rsidRPr="00C62BF1">
        <w:t xml:space="preserve">as well as their benefits and detriments. </w:t>
      </w:r>
    </w:p>
    <w:p w14:paraId="2A7A3B30" w14:textId="136A8F35" w:rsidR="00DB0D3C" w:rsidRDefault="00C62BF1" w:rsidP="00C62BF1">
      <w:pPr>
        <w:rPr>
          <w:rFonts w:ascii="Times New Roman" w:hAnsi="Times New Roman"/>
          <w:sz w:val="20"/>
          <w:szCs w:val="20"/>
          <w:lang w:bidi="ar-SA"/>
        </w:rPr>
      </w:pPr>
      <w:r w:rsidRPr="00C62BF1">
        <w:rPr>
          <w:noProof/>
        </w:rPr>
        <mc:AlternateContent>
          <mc:Choice Requires="wps">
            <w:drawing>
              <wp:inline distT="0" distB="0" distL="0" distR="0" wp14:anchorId="761E280C" wp14:editId="71309C50">
                <wp:extent cx="5394960" cy="274320"/>
                <wp:effectExtent l="0" t="0" r="0" b="0"/>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1E9A290C" w14:textId="77777777" w:rsidR="007B6543" w:rsidRPr="00E004D9" w:rsidRDefault="007B6543" w:rsidP="00C62BF1">
                            <w:pPr>
                              <w:spacing w:line="240" w:lineRule="auto"/>
                              <w:jc w:val="center"/>
                              <w:rPr>
                                <w:b/>
                                <w:i/>
                              </w:rPr>
                            </w:pPr>
                            <w:r>
                              <w:rPr>
                                <w:b/>
                                <w:i/>
                              </w:rPr>
                              <w:t>Table 3.15 Final Mix Candidate Benefits and Detriments</w:t>
                            </w:r>
                          </w:p>
                        </w:txbxContent>
                      </wps:txbx>
                      <wps:bodyPr rot="0" vert="horz" wrap="square" lIns="91440" tIns="45720" rIns="91440" bIns="45720" anchor="t" anchorCtr="0">
                        <a:noAutofit/>
                      </wps:bodyPr>
                    </wps:wsp>
                  </a:graphicData>
                </a:graphic>
              </wp:inline>
            </w:drawing>
          </mc:Choice>
          <mc:Fallback>
            <w:pict>
              <v:shape w14:anchorId="761E280C" id="_x0000_s1092"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1ypeuA8CAAD7&#10;AwAADgAAAAAAAAAAAAAAAAAuAgAAZHJzL2Uyb0RvYy54bWxQSwECLQAUAAYACAAAACEA686QDtoA&#10;AAAEAQAADwAAAAAAAAAAAAAAAABpBAAAZHJzL2Rvd25yZXYueG1sUEsFBgAAAAAEAAQA8wAAAHAF&#10;AAAAAA==&#10;" filled="f" stroked="f">
                <v:textbox>
                  <w:txbxContent>
                    <w:p w14:paraId="1E9A290C" w14:textId="77777777" w:rsidR="007B6543" w:rsidRPr="00E004D9" w:rsidRDefault="007B6543" w:rsidP="00C62BF1">
                      <w:pPr>
                        <w:spacing w:line="240" w:lineRule="auto"/>
                        <w:jc w:val="center"/>
                        <w:rPr>
                          <w:b/>
                          <w:i/>
                        </w:rPr>
                      </w:pPr>
                      <w:r>
                        <w:rPr>
                          <w:b/>
                          <w:i/>
                        </w:rPr>
                        <w:t>Table 3.15 Final Mix Candidate Benefits and Detriments</w:t>
                      </w:r>
                    </w:p>
                  </w:txbxContent>
                </v:textbox>
                <w10:anchorlock/>
              </v:shape>
            </w:pict>
          </mc:Fallback>
        </mc:AlternateContent>
      </w:r>
    </w:p>
    <w:tbl>
      <w:tblPr>
        <w:tblW w:w="8455" w:type="dxa"/>
        <w:tblLook w:val="04A0" w:firstRow="1" w:lastRow="0" w:firstColumn="1" w:lastColumn="0" w:noHBand="0" w:noVBand="1"/>
      </w:tblPr>
      <w:tblGrid>
        <w:gridCol w:w="1480"/>
        <w:gridCol w:w="800"/>
        <w:gridCol w:w="1495"/>
        <w:gridCol w:w="1620"/>
        <w:gridCol w:w="1440"/>
        <w:gridCol w:w="1620"/>
      </w:tblGrid>
      <w:tr w:rsidR="00DB0D3C" w:rsidRPr="00390CFE" w14:paraId="28C010C4" w14:textId="77777777" w:rsidTr="00DB0D3C">
        <w:trPr>
          <w:divId w:val="1952930525"/>
          <w:trHeight w:val="288"/>
        </w:trPr>
        <w:tc>
          <w:tcPr>
            <w:tcW w:w="22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3485B2" w14:textId="505D6861" w:rsidR="00DB0D3C" w:rsidRPr="00DB0D3C" w:rsidRDefault="00DB0D3C" w:rsidP="00390CFE">
            <w:pPr>
              <w:spacing w:line="240" w:lineRule="auto"/>
              <w:jc w:val="center"/>
              <w:rPr>
                <w:rFonts w:ascii="Calibri" w:hAnsi="Calibri" w:cs="Calibri"/>
                <w:color w:val="000000"/>
                <w:sz w:val="22"/>
                <w:szCs w:val="22"/>
                <w:lang w:bidi="ar-SA"/>
              </w:rPr>
            </w:pPr>
            <w:r w:rsidRPr="00DB0D3C">
              <w:rPr>
                <w:rFonts w:ascii="Calibri" w:hAnsi="Calibri" w:cs="Calibri"/>
                <w:color w:val="000000"/>
                <w:sz w:val="22"/>
                <w:szCs w:val="22"/>
                <w:lang w:bidi="ar-SA"/>
              </w:rPr>
              <w:t> </w:t>
            </w:r>
          </w:p>
        </w:tc>
        <w:tc>
          <w:tcPr>
            <w:tcW w:w="1495" w:type="dxa"/>
            <w:tcBorders>
              <w:top w:val="single" w:sz="4" w:space="0" w:color="auto"/>
              <w:left w:val="nil"/>
              <w:bottom w:val="single" w:sz="4" w:space="0" w:color="auto"/>
              <w:right w:val="single" w:sz="4" w:space="0" w:color="auto"/>
            </w:tcBorders>
            <w:shd w:val="clear" w:color="auto" w:fill="auto"/>
            <w:noWrap/>
            <w:vAlign w:val="bottom"/>
            <w:hideMark/>
          </w:tcPr>
          <w:p w14:paraId="33F9BC28"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J3</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0EB410BF"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J4</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2CF31B12"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J8</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05625769"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J13</w:t>
            </w:r>
          </w:p>
        </w:tc>
      </w:tr>
      <w:tr w:rsidR="00DB0D3C" w:rsidRPr="00390CFE" w14:paraId="460B6867" w14:textId="77777777" w:rsidTr="00DB0D3C">
        <w:trPr>
          <w:divId w:val="1952930525"/>
          <w:trHeight w:val="288"/>
        </w:trPr>
        <w:tc>
          <w:tcPr>
            <w:tcW w:w="22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FFCD4"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Mortar Flow (in)</w:t>
            </w:r>
          </w:p>
        </w:tc>
        <w:tc>
          <w:tcPr>
            <w:tcW w:w="1495" w:type="dxa"/>
            <w:tcBorders>
              <w:top w:val="nil"/>
              <w:left w:val="nil"/>
              <w:bottom w:val="single" w:sz="4" w:space="0" w:color="auto"/>
              <w:right w:val="single" w:sz="4" w:space="0" w:color="auto"/>
            </w:tcBorders>
            <w:shd w:val="clear" w:color="auto" w:fill="auto"/>
            <w:noWrap/>
            <w:vAlign w:val="center"/>
            <w:hideMark/>
          </w:tcPr>
          <w:p w14:paraId="76A331BF"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10.25 estimated</w:t>
            </w:r>
          </w:p>
        </w:tc>
        <w:tc>
          <w:tcPr>
            <w:tcW w:w="1620" w:type="dxa"/>
            <w:tcBorders>
              <w:top w:val="nil"/>
              <w:left w:val="nil"/>
              <w:bottom w:val="single" w:sz="4" w:space="0" w:color="auto"/>
              <w:right w:val="single" w:sz="4" w:space="0" w:color="auto"/>
            </w:tcBorders>
            <w:shd w:val="clear" w:color="auto" w:fill="auto"/>
            <w:noWrap/>
            <w:vAlign w:val="center"/>
            <w:hideMark/>
          </w:tcPr>
          <w:p w14:paraId="6DB85968"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15 estimated</w:t>
            </w:r>
          </w:p>
        </w:tc>
        <w:tc>
          <w:tcPr>
            <w:tcW w:w="1440" w:type="dxa"/>
            <w:tcBorders>
              <w:top w:val="nil"/>
              <w:left w:val="nil"/>
              <w:bottom w:val="single" w:sz="4" w:space="0" w:color="auto"/>
              <w:right w:val="single" w:sz="4" w:space="0" w:color="auto"/>
            </w:tcBorders>
            <w:shd w:val="clear" w:color="auto" w:fill="auto"/>
            <w:noWrap/>
            <w:vAlign w:val="center"/>
            <w:hideMark/>
          </w:tcPr>
          <w:p w14:paraId="544ACFB5"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13 estimated</w:t>
            </w:r>
          </w:p>
        </w:tc>
        <w:tc>
          <w:tcPr>
            <w:tcW w:w="1620" w:type="dxa"/>
            <w:tcBorders>
              <w:top w:val="nil"/>
              <w:left w:val="nil"/>
              <w:bottom w:val="single" w:sz="4" w:space="0" w:color="auto"/>
              <w:right w:val="single" w:sz="4" w:space="0" w:color="auto"/>
            </w:tcBorders>
            <w:shd w:val="clear" w:color="auto" w:fill="auto"/>
            <w:noWrap/>
            <w:vAlign w:val="center"/>
            <w:hideMark/>
          </w:tcPr>
          <w:p w14:paraId="550F465E"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10</w:t>
            </w:r>
          </w:p>
        </w:tc>
      </w:tr>
      <w:tr w:rsidR="00DB0D3C" w:rsidRPr="00390CFE" w14:paraId="5FE5BA6A" w14:textId="77777777" w:rsidTr="00DB0D3C">
        <w:trPr>
          <w:divId w:val="1952930525"/>
          <w:trHeight w:val="288"/>
        </w:trPr>
        <w:tc>
          <w:tcPr>
            <w:tcW w:w="1480" w:type="dxa"/>
            <w:vMerge w:val="restart"/>
            <w:tcBorders>
              <w:top w:val="nil"/>
              <w:left w:val="single" w:sz="4" w:space="0" w:color="auto"/>
              <w:bottom w:val="single" w:sz="4" w:space="0" w:color="auto"/>
              <w:right w:val="single" w:sz="4" w:space="0" w:color="auto"/>
            </w:tcBorders>
            <w:shd w:val="clear" w:color="auto" w:fill="auto"/>
            <w:vAlign w:val="center"/>
            <w:hideMark/>
          </w:tcPr>
          <w:p w14:paraId="3EB1129B" w14:textId="0F59F2BB"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Compressi</w:t>
            </w:r>
            <w:r w:rsidR="00F5391B">
              <w:rPr>
                <w:rFonts w:ascii="Calibri" w:hAnsi="Calibri" w:cs="Calibri"/>
                <w:color w:val="000000"/>
                <w:sz w:val="22"/>
                <w:szCs w:val="22"/>
                <w:lang w:bidi="ar-SA"/>
              </w:rPr>
              <w:t>ve</w:t>
            </w:r>
            <w:r w:rsidRPr="00390CFE">
              <w:rPr>
                <w:rFonts w:ascii="Calibri" w:hAnsi="Calibri" w:cs="Calibri"/>
                <w:color w:val="000000"/>
                <w:sz w:val="22"/>
                <w:szCs w:val="22"/>
                <w:lang w:bidi="ar-SA"/>
              </w:rPr>
              <w:t xml:space="preserve"> Strength (psi)</w:t>
            </w:r>
          </w:p>
        </w:tc>
        <w:tc>
          <w:tcPr>
            <w:tcW w:w="800" w:type="dxa"/>
            <w:tcBorders>
              <w:top w:val="nil"/>
              <w:left w:val="nil"/>
              <w:bottom w:val="single" w:sz="4" w:space="0" w:color="auto"/>
              <w:right w:val="single" w:sz="4" w:space="0" w:color="auto"/>
            </w:tcBorders>
            <w:shd w:val="clear" w:color="auto" w:fill="auto"/>
            <w:noWrap/>
            <w:vAlign w:val="bottom"/>
            <w:hideMark/>
          </w:tcPr>
          <w:p w14:paraId="2A23A052"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 xml:space="preserve">1-Day </w:t>
            </w:r>
          </w:p>
        </w:tc>
        <w:tc>
          <w:tcPr>
            <w:tcW w:w="1495" w:type="dxa"/>
            <w:tcBorders>
              <w:top w:val="nil"/>
              <w:left w:val="nil"/>
              <w:bottom w:val="single" w:sz="4" w:space="0" w:color="auto"/>
              <w:right w:val="single" w:sz="4" w:space="0" w:color="auto"/>
            </w:tcBorders>
            <w:shd w:val="clear" w:color="auto" w:fill="auto"/>
            <w:noWrap/>
            <w:vAlign w:val="bottom"/>
            <w:hideMark/>
          </w:tcPr>
          <w:p w14:paraId="33CA45BA" w14:textId="42FE073D"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601</w:t>
            </w:r>
            <w:r w:rsidR="0064181B">
              <w:rPr>
                <w:rFonts w:ascii="Calibri" w:hAnsi="Calibri" w:cs="Calibri"/>
                <w:color w:val="000000"/>
                <w:sz w:val="22"/>
                <w:szCs w:val="22"/>
                <w:lang w:bidi="ar-SA"/>
              </w:rPr>
              <w:t>0</w:t>
            </w:r>
          </w:p>
        </w:tc>
        <w:tc>
          <w:tcPr>
            <w:tcW w:w="1620" w:type="dxa"/>
            <w:tcBorders>
              <w:top w:val="nil"/>
              <w:left w:val="nil"/>
              <w:bottom w:val="single" w:sz="4" w:space="0" w:color="auto"/>
              <w:right w:val="single" w:sz="4" w:space="0" w:color="auto"/>
            </w:tcBorders>
            <w:shd w:val="clear" w:color="auto" w:fill="auto"/>
            <w:noWrap/>
            <w:vAlign w:val="bottom"/>
            <w:hideMark/>
          </w:tcPr>
          <w:p w14:paraId="71E1C589" w14:textId="07F62FE5"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53</w:t>
            </w:r>
            <w:r w:rsidR="0064181B">
              <w:rPr>
                <w:rFonts w:ascii="Calibri" w:hAnsi="Calibri" w:cs="Calibri"/>
                <w:color w:val="000000"/>
                <w:sz w:val="22"/>
                <w:szCs w:val="22"/>
                <w:lang w:bidi="ar-SA"/>
              </w:rPr>
              <w:t>30</w:t>
            </w:r>
          </w:p>
        </w:tc>
        <w:tc>
          <w:tcPr>
            <w:tcW w:w="1440" w:type="dxa"/>
            <w:tcBorders>
              <w:top w:val="nil"/>
              <w:left w:val="nil"/>
              <w:bottom w:val="single" w:sz="4" w:space="0" w:color="auto"/>
              <w:right w:val="single" w:sz="4" w:space="0" w:color="auto"/>
            </w:tcBorders>
            <w:shd w:val="clear" w:color="auto" w:fill="auto"/>
            <w:noWrap/>
            <w:vAlign w:val="bottom"/>
            <w:hideMark/>
          </w:tcPr>
          <w:p w14:paraId="7D641838" w14:textId="360D2E82"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608</w:t>
            </w:r>
            <w:r w:rsidR="0064181B">
              <w:rPr>
                <w:rFonts w:ascii="Calibri" w:hAnsi="Calibri" w:cs="Calibri"/>
                <w:color w:val="000000"/>
                <w:sz w:val="22"/>
                <w:szCs w:val="22"/>
                <w:lang w:bidi="ar-SA"/>
              </w:rPr>
              <w:t>0</w:t>
            </w:r>
          </w:p>
        </w:tc>
        <w:tc>
          <w:tcPr>
            <w:tcW w:w="1620" w:type="dxa"/>
            <w:tcBorders>
              <w:top w:val="nil"/>
              <w:left w:val="nil"/>
              <w:bottom w:val="single" w:sz="4" w:space="0" w:color="auto"/>
              <w:right w:val="single" w:sz="4" w:space="0" w:color="auto"/>
            </w:tcBorders>
            <w:shd w:val="clear" w:color="auto" w:fill="auto"/>
            <w:noWrap/>
            <w:vAlign w:val="bottom"/>
            <w:hideMark/>
          </w:tcPr>
          <w:p w14:paraId="04021B80" w14:textId="77777777"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8360</w:t>
            </w:r>
          </w:p>
        </w:tc>
      </w:tr>
      <w:tr w:rsidR="00DB0D3C" w:rsidRPr="00390CFE" w14:paraId="121BF43A" w14:textId="77777777" w:rsidTr="00DB0D3C">
        <w:trPr>
          <w:divId w:val="1952930525"/>
          <w:trHeight w:val="288"/>
        </w:trPr>
        <w:tc>
          <w:tcPr>
            <w:tcW w:w="1480" w:type="dxa"/>
            <w:vMerge/>
            <w:tcBorders>
              <w:top w:val="nil"/>
              <w:left w:val="single" w:sz="4" w:space="0" w:color="auto"/>
              <w:bottom w:val="single" w:sz="4" w:space="0" w:color="auto"/>
              <w:right w:val="single" w:sz="4" w:space="0" w:color="auto"/>
            </w:tcBorders>
            <w:vAlign w:val="center"/>
            <w:hideMark/>
          </w:tcPr>
          <w:p w14:paraId="0B2D6833" w14:textId="77777777" w:rsidR="00DB0D3C" w:rsidRPr="00390CFE" w:rsidRDefault="00DB0D3C" w:rsidP="00390CFE">
            <w:pPr>
              <w:spacing w:line="240" w:lineRule="auto"/>
              <w:rPr>
                <w:rFonts w:ascii="Calibri" w:hAnsi="Calibri" w:cs="Calibri"/>
                <w:color w:val="000000"/>
                <w:sz w:val="22"/>
                <w:szCs w:val="22"/>
                <w:lang w:bidi="ar-SA"/>
              </w:rPr>
            </w:pPr>
          </w:p>
        </w:tc>
        <w:tc>
          <w:tcPr>
            <w:tcW w:w="800" w:type="dxa"/>
            <w:tcBorders>
              <w:top w:val="nil"/>
              <w:left w:val="nil"/>
              <w:bottom w:val="single" w:sz="4" w:space="0" w:color="auto"/>
              <w:right w:val="single" w:sz="4" w:space="0" w:color="auto"/>
            </w:tcBorders>
            <w:shd w:val="clear" w:color="auto" w:fill="auto"/>
            <w:noWrap/>
            <w:vAlign w:val="bottom"/>
            <w:hideMark/>
          </w:tcPr>
          <w:p w14:paraId="68033162"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 xml:space="preserve">7-Day </w:t>
            </w:r>
          </w:p>
        </w:tc>
        <w:tc>
          <w:tcPr>
            <w:tcW w:w="1495" w:type="dxa"/>
            <w:tcBorders>
              <w:top w:val="nil"/>
              <w:left w:val="nil"/>
              <w:bottom w:val="single" w:sz="4" w:space="0" w:color="auto"/>
              <w:right w:val="single" w:sz="4" w:space="0" w:color="auto"/>
            </w:tcBorders>
            <w:shd w:val="clear" w:color="auto" w:fill="auto"/>
            <w:noWrap/>
            <w:vAlign w:val="bottom"/>
            <w:hideMark/>
          </w:tcPr>
          <w:p w14:paraId="5D8A7A08" w14:textId="1B2DAF31"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1213</w:t>
            </w:r>
            <w:r w:rsidR="0064181B">
              <w:rPr>
                <w:rFonts w:ascii="Calibri" w:hAnsi="Calibri" w:cs="Calibri"/>
                <w:color w:val="000000"/>
                <w:sz w:val="22"/>
                <w:szCs w:val="22"/>
                <w:lang w:bidi="ar-SA"/>
              </w:rPr>
              <w:t>0</w:t>
            </w:r>
          </w:p>
        </w:tc>
        <w:tc>
          <w:tcPr>
            <w:tcW w:w="1620" w:type="dxa"/>
            <w:tcBorders>
              <w:top w:val="nil"/>
              <w:left w:val="nil"/>
              <w:bottom w:val="single" w:sz="4" w:space="0" w:color="auto"/>
              <w:right w:val="single" w:sz="4" w:space="0" w:color="auto"/>
            </w:tcBorders>
            <w:shd w:val="clear" w:color="auto" w:fill="auto"/>
            <w:noWrap/>
            <w:vAlign w:val="bottom"/>
            <w:hideMark/>
          </w:tcPr>
          <w:p w14:paraId="2478614B" w14:textId="6068DC27"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121</w:t>
            </w:r>
            <w:r w:rsidR="0064181B">
              <w:rPr>
                <w:rFonts w:ascii="Calibri" w:hAnsi="Calibri" w:cs="Calibri"/>
                <w:color w:val="000000"/>
                <w:sz w:val="22"/>
                <w:szCs w:val="22"/>
                <w:lang w:bidi="ar-SA"/>
              </w:rPr>
              <w:t>40</w:t>
            </w:r>
          </w:p>
        </w:tc>
        <w:tc>
          <w:tcPr>
            <w:tcW w:w="1440" w:type="dxa"/>
            <w:tcBorders>
              <w:top w:val="nil"/>
              <w:left w:val="nil"/>
              <w:bottom w:val="single" w:sz="4" w:space="0" w:color="auto"/>
              <w:right w:val="single" w:sz="4" w:space="0" w:color="auto"/>
            </w:tcBorders>
            <w:shd w:val="clear" w:color="auto" w:fill="auto"/>
            <w:noWrap/>
            <w:vAlign w:val="bottom"/>
            <w:hideMark/>
          </w:tcPr>
          <w:p w14:paraId="393952AA" w14:textId="1B6A7EF7"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125</w:t>
            </w:r>
            <w:r w:rsidR="0064181B">
              <w:rPr>
                <w:rFonts w:ascii="Calibri" w:hAnsi="Calibri" w:cs="Calibri"/>
                <w:color w:val="000000"/>
                <w:sz w:val="22"/>
                <w:szCs w:val="22"/>
                <w:lang w:bidi="ar-SA"/>
              </w:rPr>
              <w:t>20</w:t>
            </w:r>
          </w:p>
        </w:tc>
        <w:tc>
          <w:tcPr>
            <w:tcW w:w="1620" w:type="dxa"/>
            <w:tcBorders>
              <w:top w:val="nil"/>
              <w:left w:val="nil"/>
              <w:bottom w:val="single" w:sz="4" w:space="0" w:color="auto"/>
              <w:right w:val="single" w:sz="4" w:space="0" w:color="auto"/>
            </w:tcBorders>
            <w:shd w:val="clear" w:color="auto" w:fill="auto"/>
            <w:noWrap/>
            <w:vAlign w:val="bottom"/>
            <w:hideMark/>
          </w:tcPr>
          <w:p w14:paraId="6725041F" w14:textId="3521DB9F"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1009</w:t>
            </w:r>
            <w:r w:rsidR="0064181B">
              <w:rPr>
                <w:rFonts w:ascii="Calibri" w:hAnsi="Calibri" w:cs="Calibri"/>
                <w:color w:val="000000"/>
                <w:sz w:val="22"/>
                <w:szCs w:val="22"/>
                <w:lang w:bidi="ar-SA"/>
              </w:rPr>
              <w:t>0</w:t>
            </w:r>
          </w:p>
        </w:tc>
      </w:tr>
      <w:tr w:rsidR="00DB0D3C" w:rsidRPr="00390CFE" w14:paraId="132E2642" w14:textId="77777777" w:rsidTr="00DB0D3C">
        <w:trPr>
          <w:divId w:val="1952930525"/>
          <w:trHeight w:val="288"/>
        </w:trPr>
        <w:tc>
          <w:tcPr>
            <w:tcW w:w="1480" w:type="dxa"/>
            <w:vMerge/>
            <w:tcBorders>
              <w:top w:val="nil"/>
              <w:left w:val="single" w:sz="4" w:space="0" w:color="auto"/>
              <w:bottom w:val="single" w:sz="4" w:space="0" w:color="auto"/>
              <w:right w:val="single" w:sz="4" w:space="0" w:color="auto"/>
            </w:tcBorders>
            <w:vAlign w:val="center"/>
            <w:hideMark/>
          </w:tcPr>
          <w:p w14:paraId="55751C2D" w14:textId="77777777" w:rsidR="00DB0D3C" w:rsidRPr="00390CFE" w:rsidRDefault="00DB0D3C" w:rsidP="00390CFE">
            <w:pPr>
              <w:spacing w:line="240" w:lineRule="auto"/>
              <w:rPr>
                <w:rFonts w:ascii="Calibri" w:hAnsi="Calibri" w:cs="Calibri"/>
                <w:color w:val="000000"/>
                <w:sz w:val="22"/>
                <w:szCs w:val="22"/>
                <w:lang w:bidi="ar-SA"/>
              </w:rPr>
            </w:pPr>
          </w:p>
        </w:tc>
        <w:tc>
          <w:tcPr>
            <w:tcW w:w="800" w:type="dxa"/>
            <w:tcBorders>
              <w:top w:val="nil"/>
              <w:left w:val="nil"/>
              <w:bottom w:val="single" w:sz="4" w:space="0" w:color="auto"/>
              <w:right w:val="single" w:sz="4" w:space="0" w:color="auto"/>
            </w:tcBorders>
            <w:shd w:val="clear" w:color="auto" w:fill="auto"/>
            <w:noWrap/>
            <w:vAlign w:val="bottom"/>
            <w:hideMark/>
          </w:tcPr>
          <w:p w14:paraId="08C6D2A7"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 xml:space="preserve">28-Day </w:t>
            </w:r>
          </w:p>
        </w:tc>
        <w:tc>
          <w:tcPr>
            <w:tcW w:w="1495" w:type="dxa"/>
            <w:tcBorders>
              <w:top w:val="nil"/>
              <w:left w:val="nil"/>
              <w:bottom w:val="single" w:sz="4" w:space="0" w:color="auto"/>
              <w:right w:val="single" w:sz="4" w:space="0" w:color="auto"/>
            </w:tcBorders>
            <w:shd w:val="clear" w:color="auto" w:fill="auto"/>
            <w:noWrap/>
            <w:vAlign w:val="bottom"/>
            <w:hideMark/>
          </w:tcPr>
          <w:p w14:paraId="4E8BFE26" w14:textId="3970B8BC"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148</w:t>
            </w:r>
            <w:r w:rsidR="0064181B">
              <w:rPr>
                <w:rFonts w:ascii="Calibri" w:hAnsi="Calibri" w:cs="Calibri"/>
                <w:color w:val="000000"/>
                <w:sz w:val="22"/>
                <w:szCs w:val="22"/>
                <w:lang w:bidi="ar-SA"/>
              </w:rPr>
              <w:t>40</w:t>
            </w:r>
          </w:p>
        </w:tc>
        <w:tc>
          <w:tcPr>
            <w:tcW w:w="1620" w:type="dxa"/>
            <w:tcBorders>
              <w:top w:val="nil"/>
              <w:left w:val="nil"/>
              <w:bottom w:val="single" w:sz="4" w:space="0" w:color="auto"/>
              <w:right w:val="single" w:sz="4" w:space="0" w:color="auto"/>
            </w:tcBorders>
            <w:shd w:val="clear" w:color="auto" w:fill="auto"/>
            <w:noWrap/>
            <w:vAlign w:val="bottom"/>
            <w:hideMark/>
          </w:tcPr>
          <w:p w14:paraId="6BA1DB75" w14:textId="27BC63DB"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1497</w:t>
            </w:r>
            <w:r w:rsidR="0064181B">
              <w:rPr>
                <w:rFonts w:ascii="Calibri" w:hAnsi="Calibri" w:cs="Calibri"/>
                <w:color w:val="000000"/>
                <w:sz w:val="22"/>
                <w:szCs w:val="22"/>
                <w:lang w:bidi="ar-SA"/>
              </w:rPr>
              <w:t>0</w:t>
            </w:r>
          </w:p>
        </w:tc>
        <w:tc>
          <w:tcPr>
            <w:tcW w:w="1440" w:type="dxa"/>
            <w:tcBorders>
              <w:top w:val="nil"/>
              <w:left w:val="nil"/>
              <w:bottom w:val="single" w:sz="4" w:space="0" w:color="auto"/>
              <w:right w:val="single" w:sz="4" w:space="0" w:color="auto"/>
            </w:tcBorders>
            <w:shd w:val="clear" w:color="auto" w:fill="auto"/>
            <w:noWrap/>
            <w:vAlign w:val="bottom"/>
            <w:hideMark/>
          </w:tcPr>
          <w:p w14:paraId="3B6D07AC" w14:textId="7391263B"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1403</w:t>
            </w:r>
            <w:r w:rsidR="0064181B">
              <w:rPr>
                <w:rFonts w:ascii="Calibri" w:hAnsi="Calibri" w:cs="Calibri"/>
                <w:color w:val="000000"/>
                <w:sz w:val="22"/>
                <w:szCs w:val="22"/>
                <w:lang w:bidi="ar-SA"/>
              </w:rPr>
              <w:t>0</w:t>
            </w:r>
          </w:p>
        </w:tc>
        <w:tc>
          <w:tcPr>
            <w:tcW w:w="1620" w:type="dxa"/>
            <w:tcBorders>
              <w:top w:val="nil"/>
              <w:left w:val="nil"/>
              <w:bottom w:val="single" w:sz="4" w:space="0" w:color="auto"/>
              <w:right w:val="single" w:sz="4" w:space="0" w:color="auto"/>
            </w:tcBorders>
            <w:shd w:val="clear" w:color="auto" w:fill="auto"/>
            <w:noWrap/>
            <w:vAlign w:val="bottom"/>
            <w:hideMark/>
          </w:tcPr>
          <w:p w14:paraId="60CC282D" w14:textId="098BCC7D" w:rsidR="00DB0D3C" w:rsidRPr="00390CFE" w:rsidRDefault="00DB0D3C" w:rsidP="00390CFE">
            <w:pPr>
              <w:spacing w:line="240" w:lineRule="auto"/>
              <w:jc w:val="right"/>
              <w:rPr>
                <w:rFonts w:ascii="Calibri" w:hAnsi="Calibri" w:cs="Calibri"/>
                <w:color w:val="000000"/>
                <w:sz w:val="22"/>
                <w:szCs w:val="22"/>
                <w:lang w:bidi="ar-SA"/>
              </w:rPr>
            </w:pPr>
            <w:r w:rsidRPr="00390CFE">
              <w:rPr>
                <w:rFonts w:ascii="Calibri" w:hAnsi="Calibri" w:cs="Calibri"/>
                <w:color w:val="000000"/>
                <w:sz w:val="22"/>
                <w:szCs w:val="22"/>
                <w:lang w:bidi="ar-SA"/>
              </w:rPr>
              <w:t>1477</w:t>
            </w:r>
            <w:r w:rsidR="0064181B">
              <w:rPr>
                <w:rFonts w:ascii="Calibri" w:hAnsi="Calibri" w:cs="Calibri"/>
                <w:color w:val="000000"/>
                <w:sz w:val="22"/>
                <w:szCs w:val="22"/>
                <w:lang w:bidi="ar-SA"/>
              </w:rPr>
              <w:t>0</w:t>
            </w:r>
          </w:p>
        </w:tc>
      </w:tr>
      <w:tr w:rsidR="00DB0D3C" w:rsidRPr="00390CFE" w14:paraId="769499D9" w14:textId="77777777" w:rsidTr="00DB0D3C">
        <w:trPr>
          <w:divId w:val="1952930525"/>
          <w:trHeight w:val="864"/>
        </w:trPr>
        <w:tc>
          <w:tcPr>
            <w:tcW w:w="22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E78A2"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Benefits:</w:t>
            </w:r>
          </w:p>
        </w:tc>
        <w:tc>
          <w:tcPr>
            <w:tcW w:w="1495" w:type="dxa"/>
            <w:tcBorders>
              <w:top w:val="nil"/>
              <w:left w:val="nil"/>
              <w:bottom w:val="single" w:sz="4" w:space="0" w:color="auto"/>
              <w:right w:val="single" w:sz="4" w:space="0" w:color="auto"/>
            </w:tcBorders>
            <w:shd w:val="clear" w:color="auto" w:fill="auto"/>
            <w:vAlign w:val="center"/>
            <w:hideMark/>
          </w:tcPr>
          <w:p w14:paraId="4AE6C3B4"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Very workable texture and mortar flow</w:t>
            </w:r>
          </w:p>
        </w:tc>
        <w:tc>
          <w:tcPr>
            <w:tcW w:w="1620" w:type="dxa"/>
            <w:tcBorders>
              <w:top w:val="nil"/>
              <w:left w:val="nil"/>
              <w:bottom w:val="single" w:sz="4" w:space="0" w:color="auto"/>
              <w:right w:val="single" w:sz="4" w:space="0" w:color="auto"/>
            </w:tcBorders>
            <w:shd w:val="clear" w:color="auto" w:fill="auto"/>
            <w:vAlign w:val="center"/>
            <w:hideMark/>
          </w:tcPr>
          <w:p w14:paraId="11EEBD1D"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Strongest mix tested</w:t>
            </w:r>
          </w:p>
        </w:tc>
        <w:tc>
          <w:tcPr>
            <w:tcW w:w="1440" w:type="dxa"/>
            <w:tcBorders>
              <w:top w:val="nil"/>
              <w:left w:val="nil"/>
              <w:bottom w:val="single" w:sz="4" w:space="0" w:color="auto"/>
              <w:right w:val="single" w:sz="4" w:space="0" w:color="auto"/>
            </w:tcBorders>
            <w:shd w:val="clear" w:color="auto" w:fill="auto"/>
            <w:vAlign w:val="center"/>
            <w:hideMark/>
          </w:tcPr>
          <w:p w14:paraId="0ED9CA85"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Best FA mix, sticky texture likely to suspend fibers well</w:t>
            </w:r>
          </w:p>
        </w:tc>
        <w:tc>
          <w:tcPr>
            <w:tcW w:w="1620" w:type="dxa"/>
            <w:tcBorders>
              <w:top w:val="nil"/>
              <w:left w:val="nil"/>
              <w:bottom w:val="single" w:sz="4" w:space="0" w:color="auto"/>
              <w:right w:val="single" w:sz="4" w:space="0" w:color="auto"/>
            </w:tcBorders>
            <w:shd w:val="clear" w:color="auto" w:fill="auto"/>
            <w:vAlign w:val="center"/>
            <w:hideMark/>
          </w:tcPr>
          <w:p w14:paraId="543B00A5"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Best early strength, mortar flow likely to suspend fibers</w:t>
            </w:r>
          </w:p>
        </w:tc>
      </w:tr>
      <w:tr w:rsidR="00DB0D3C" w:rsidRPr="00390CFE" w14:paraId="17847A88" w14:textId="77777777" w:rsidTr="00DB0D3C">
        <w:trPr>
          <w:divId w:val="1952930525"/>
          <w:trHeight w:val="1457"/>
        </w:trPr>
        <w:tc>
          <w:tcPr>
            <w:tcW w:w="22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F06DA" w14:textId="77777777" w:rsidR="00DB0D3C" w:rsidRPr="00390CFE" w:rsidRDefault="00DB0D3C" w:rsidP="00390CFE">
            <w:pPr>
              <w:spacing w:line="240" w:lineRule="auto"/>
              <w:jc w:val="center"/>
              <w:rPr>
                <w:rFonts w:ascii="Calibri" w:hAnsi="Calibri" w:cs="Calibri"/>
                <w:color w:val="000000"/>
                <w:sz w:val="22"/>
                <w:szCs w:val="22"/>
                <w:lang w:bidi="ar-SA"/>
              </w:rPr>
            </w:pPr>
            <w:r w:rsidRPr="00390CFE">
              <w:rPr>
                <w:rFonts w:ascii="Calibri" w:hAnsi="Calibri" w:cs="Calibri"/>
                <w:color w:val="000000"/>
                <w:sz w:val="22"/>
                <w:szCs w:val="22"/>
                <w:lang w:bidi="ar-SA"/>
              </w:rPr>
              <w:t>Detriments:</w:t>
            </w:r>
          </w:p>
        </w:tc>
        <w:tc>
          <w:tcPr>
            <w:tcW w:w="1495" w:type="dxa"/>
            <w:tcBorders>
              <w:top w:val="nil"/>
              <w:left w:val="nil"/>
              <w:bottom w:val="single" w:sz="4" w:space="0" w:color="auto"/>
              <w:right w:val="single" w:sz="4" w:space="0" w:color="auto"/>
            </w:tcBorders>
            <w:shd w:val="clear" w:color="auto" w:fill="auto"/>
            <w:vAlign w:val="center"/>
            <w:hideMark/>
          </w:tcPr>
          <w:p w14:paraId="3016BE20"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Low early strength</w:t>
            </w:r>
          </w:p>
        </w:tc>
        <w:tc>
          <w:tcPr>
            <w:tcW w:w="1620" w:type="dxa"/>
            <w:tcBorders>
              <w:top w:val="nil"/>
              <w:left w:val="nil"/>
              <w:bottom w:val="single" w:sz="4" w:space="0" w:color="auto"/>
              <w:right w:val="single" w:sz="4" w:space="0" w:color="auto"/>
            </w:tcBorders>
            <w:shd w:val="clear" w:color="auto" w:fill="auto"/>
            <w:vAlign w:val="center"/>
            <w:hideMark/>
          </w:tcPr>
          <w:p w14:paraId="73889ECC"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Research notes say "flows like water" - not likely to suspend fibers. Very low early strength</w:t>
            </w:r>
          </w:p>
        </w:tc>
        <w:tc>
          <w:tcPr>
            <w:tcW w:w="1440" w:type="dxa"/>
            <w:tcBorders>
              <w:top w:val="nil"/>
              <w:left w:val="nil"/>
              <w:bottom w:val="single" w:sz="4" w:space="0" w:color="auto"/>
              <w:right w:val="single" w:sz="4" w:space="0" w:color="auto"/>
            </w:tcBorders>
            <w:shd w:val="clear" w:color="auto" w:fill="auto"/>
            <w:vAlign w:val="center"/>
            <w:hideMark/>
          </w:tcPr>
          <w:p w14:paraId="5B40FBC2"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 xml:space="preserve">Low early strength </w:t>
            </w:r>
          </w:p>
        </w:tc>
        <w:tc>
          <w:tcPr>
            <w:tcW w:w="1620" w:type="dxa"/>
            <w:tcBorders>
              <w:top w:val="nil"/>
              <w:left w:val="nil"/>
              <w:bottom w:val="single" w:sz="4" w:space="0" w:color="auto"/>
              <w:right w:val="single" w:sz="4" w:space="0" w:color="auto"/>
            </w:tcBorders>
            <w:shd w:val="clear" w:color="auto" w:fill="auto"/>
            <w:vAlign w:val="center"/>
            <w:hideMark/>
          </w:tcPr>
          <w:p w14:paraId="670720DC" w14:textId="77777777" w:rsidR="00DB0D3C" w:rsidRPr="00390CFE" w:rsidRDefault="00DB0D3C" w:rsidP="00390CFE">
            <w:pPr>
              <w:spacing w:line="240" w:lineRule="auto"/>
              <w:rPr>
                <w:rFonts w:ascii="Calibri" w:hAnsi="Calibri" w:cs="Calibri"/>
                <w:color w:val="000000"/>
                <w:sz w:val="22"/>
                <w:szCs w:val="22"/>
                <w:lang w:bidi="ar-SA"/>
              </w:rPr>
            </w:pPr>
            <w:r w:rsidRPr="00390CFE">
              <w:rPr>
                <w:rFonts w:ascii="Calibri" w:hAnsi="Calibri" w:cs="Calibri"/>
                <w:color w:val="000000"/>
                <w:sz w:val="22"/>
                <w:szCs w:val="22"/>
                <w:lang w:bidi="ar-SA"/>
              </w:rPr>
              <w:t> </w:t>
            </w:r>
          </w:p>
        </w:tc>
      </w:tr>
    </w:tbl>
    <w:p w14:paraId="5FBFBF84" w14:textId="77F8809A" w:rsidR="00752682" w:rsidRDefault="00752682" w:rsidP="00C62BF1"/>
    <w:p w14:paraId="4C06D6E0" w14:textId="5CA2B3B8" w:rsidR="001128B1" w:rsidRDefault="00441D7C" w:rsidP="00441D7C">
      <w:pPr>
        <w:spacing w:line="240" w:lineRule="auto"/>
        <w:rPr>
          <w:rFonts w:asciiTheme="majorHAnsi" w:hAnsiTheme="majorHAnsi"/>
          <w:b/>
          <w:bCs/>
          <w:sz w:val="28"/>
          <w:szCs w:val="32"/>
        </w:rPr>
      </w:pPr>
      <w:r>
        <w:br w:type="page"/>
      </w:r>
    </w:p>
    <w:p w14:paraId="437BE958" w14:textId="642899C3" w:rsidR="00CD063C" w:rsidRDefault="0039536F" w:rsidP="00B76604">
      <w:pPr>
        <w:pStyle w:val="Heading1"/>
      </w:pPr>
      <w:bookmarkStart w:id="58" w:name="_Toc497315373"/>
      <w:bookmarkStart w:id="59" w:name="_Hlk497294691"/>
      <w:r>
        <w:lastRenderedPageBreak/>
        <w:t>Heat Curing and Fiber-Reinforcement Study</w:t>
      </w:r>
      <w:bookmarkEnd w:id="58"/>
    </w:p>
    <w:p w14:paraId="03B3B75B" w14:textId="7B5C5966" w:rsidR="00CD063C" w:rsidRDefault="00CD063C" w:rsidP="00DF4B82">
      <w:pPr>
        <w:pStyle w:val="Heading2"/>
      </w:pPr>
      <w:bookmarkStart w:id="60" w:name="_Toc476466454"/>
      <w:bookmarkStart w:id="61" w:name="_Toc497315374"/>
      <w:r>
        <w:t>Introduction</w:t>
      </w:r>
      <w:bookmarkEnd w:id="60"/>
      <w:bookmarkEnd w:id="61"/>
    </w:p>
    <w:p w14:paraId="0983EAF6" w14:textId="77777777" w:rsidR="0039536F" w:rsidRPr="00453C53" w:rsidRDefault="0039536F" w:rsidP="0039536F">
      <w:pPr>
        <w:ind w:firstLine="720"/>
        <w:rPr>
          <w:rFonts w:asciiTheme="majorHAnsi" w:hAnsiTheme="majorHAnsi" w:cstheme="majorHAnsi"/>
        </w:rPr>
      </w:pPr>
      <w:r>
        <w:t>The goal of this section’s research was to integrate steel fibers and investigate the benefits of heat curing. Steel fibers are used as the exclusive tensile reinforcement in UHPC, and experiments had to be conducted to ensure the fibers would remain evenly dispersed. Heat curing was investigated in an attempt to increase the early strength of the concrete. This study hoped to discern the time required to reach the full heat curing potential, as well as determine the differences in efficacy between mixes. These are the last investigations into the mix design before the mixes’ properties will be analyzed. For the purpose of this portion of the research, Mixes J8, J3, and J13 were relabeled as Mixes A, B, and C, respectively.</w:t>
      </w:r>
    </w:p>
    <w:p w14:paraId="24D99BC3" w14:textId="77777777" w:rsidR="0039536F" w:rsidRPr="00A94B31" w:rsidRDefault="0039536F" w:rsidP="00D90278">
      <w:pPr>
        <w:pStyle w:val="Heading2"/>
        <w:numPr>
          <w:ilvl w:val="1"/>
          <w:numId w:val="31"/>
        </w:numPr>
      </w:pPr>
      <w:bookmarkStart w:id="62" w:name="_Toc497315375"/>
      <w:r>
        <w:t>Optimizing Mortar F</w:t>
      </w:r>
      <w:r w:rsidRPr="00B24D30">
        <w:t>low</w:t>
      </w:r>
      <w:bookmarkEnd w:id="62"/>
    </w:p>
    <w:p w14:paraId="4B394AC0" w14:textId="77777777" w:rsidR="0039536F" w:rsidRDefault="0039536F" w:rsidP="0039536F">
      <w:pPr>
        <w:spacing w:after="160"/>
        <w:ind w:firstLine="720"/>
      </w:pPr>
      <w:r>
        <w:t>The first attempt at a large mix resulted in some unforeseen issues. The transition from the 0.1 ft</w:t>
      </w:r>
      <w:r w:rsidRPr="00453C53">
        <w:rPr>
          <w:vertAlign w:val="superscript"/>
        </w:rPr>
        <w:t>3</w:t>
      </w:r>
      <w:r>
        <w:t xml:space="preserve"> mixes in the Blakeslee planetary mixer to a 1.3 ft</w:t>
      </w:r>
      <w:r w:rsidRPr="00453C53">
        <w:rPr>
          <w:vertAlign w:val="superscript"/>
        </w:rPr>
        <w:t>3</w:t>
      </w:r>
      <w:r>
        <w:t xml:space="preserve"> mix in the Mortarman paddle mixer resulted in additional mortar flow, as well as leaving unhydrated lumps of cementitious material. The mortar flow of the first mix was approximately 12 in. and was theoretically in the acceptable range. However, the fibers segregated in this mix immediately after being added. It was clear that the mortar flow would have to be reduced in order to suspend the fibers in future mixes. </w:t>
      </w:r>
    </w:p>
    <w:bookmarkEnd w:id="59"/>
    <w:p w14:paraId="6FF58974" w14:textId="45F8236D" w:rsidR="0039536F" w:rsidRDefault="0039536F" w:rsidP="0039536F">
      <w:pPr>
        <w:spacing w:after="160"/>
        <w:ind w:firstLine="720"/>
      </w:pPr>
      <w:r>
        <w:t>To address this problem, this mix was reformulated with half the HRWR, and 5 mL was added at a time to monitor the effect on the texture and mortar flow. As part of this process, one 3</w:t>
      </w:r>
      <w:r w:rsidR="0064181B">
        <w:t xml:space="preserve"> in. </w:t>
      </w:r>
      <w:r>
        <w:t>x</w:t>
      </w:r>
      <w:r w:rsidR="0064181B">
        <w:t xml:space="preserve"> </w:t>
      </w:r>
      <w:r>
        <w:t xml:space="preserve">6 </w:t>
      </w:r>
      <w:r w:rsidR="0064181B">
        <w:t xml:space="preserve">in. </w:t>
      </w:r>
      <w:r>
        <w:t xml:space="preserve">cylinder’s worth of concrete was removed from the batch, </w:t>
      </w:r>
      <w:r>
        <w:lastRenderedPageBreak/>
        <w:t xml:space="preserve">and fibers were added. This step was repeated with additional HRWR added in 5 mL increments until the fibers visibly settled. The mortar flow at the “settling point” was found to be 8.75 in. for Mixes B and C, the two GGBFS mixes, and 8.25 in. for Mix A, the fly ash and VCAS™ mix. The target flow of 7.75 in. was selected for Mix A and 7.0 in. was selected for Mixes B and C, anticipating an additional 0.5 in. of mortar flow from the small to big mixture translation.  These targets produce a </w:t>
      </w:r>
      <w:r w:rsidR="00770191">
        <w:t>2-in.</w:t>
      </w:r>
      <w:r>
        <w:t xml:space="preserve"> tolerance of mortar flow, given that a </w:t>
      </w:r>
      <w:r w:rsidR="00770191">
        <w:t>6-in.</w:t>
      </w:r>
      <w:r>
        <w:t xml:space="preserve"> mortar flow is necessary to “break” a mix and the fibers will begin to segregate at a mortar flow of 8.25 in. </w:t>
      </w:r>
    </w:p>
    <w:p w14:paraId="1538FE0A" w14:textId="554EEEDD" w:rsidR="00DB0D3C" w:rsidRPr="00390CFE" w:rsidRDefault="0039536F" w:rsidP="00390CFE">
      <w:pPr>
        <w:spacing w:after="160"/>
        <w:ind w:firstLine="720"/>
      </w:pPr>
      <w:r>
        <w:rPr>
          <w:noProof/>
        </w:rPr>
        <mc:AlternateContent>
          <mc:Choice Requires="wps">
            <w:drawing>
              <wp:anchor distT="0" distB="0" distL="114300" distR="114300" simplePos="0" relativeHeight="251680768" behindDoc="0" locked="0" layoutInCell="1" allowOverlap="1" wp14:anchorId="3FB5FCB8" wp14:editId="70E99508">
                <wp:simplePos x="0" y="0"/>
                <wp:positionH relativeFrom="column">
                  <wp:posOffset>-3810</wp:posOffset>
                </wp:positionH>
                <wp:positionV relativeFrom="paragraph">
                  <wp:posOffset>2012950</wp:posOffset>
                </wp:positionV>
                <wp:extent cx="5394960" cy="368935"/>
                <wp:effectExtent l="0" t="0" r="0" b="0"/>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368935"/>
                        </a:xfrm>
                        <a:prstGeom prst="rect">
                          <a:avLst/>
                        </a:prstGeom>
                        <a:noFill/>
                        <a:ln w="9525">
                          <a:noFill/>
                          <a:miter lim="800000"/>
                          <a:headEnd/>
                          <a:tailEnd/>
                        </a:ln>
                      </wps:spPr>
                      <wps:txbx>
                        <w:txbxContent>
                          <w:p w14:paraId="2E3CD4F8" w14:textId="77777777" w:rsidR="007B6543" w:rsidRPr="00E004D9" w:rsidRDefault="007B6543" w:rsidP="0039536F">
                            <w:pPr>
                              <w:jc w:val="center"/>
                              <w:rPr>
                                <w:b/>
                                <w:i/>
                              </w:rPr>
                            </w:pPr>
                            <w:r>
                              <w:rPr>
                                <w:b/>
                                <w:i/>
                              </w:rPr>
                              <w:t>Table 4.1 Mixes with Final Proportions of HRWR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FB5FCB8" id="_x0000_s1093" type="#_x0000_t202" style="position:absolute;left:0;text-align:left;margin-left:-.3pt;margin-top:158.5pt;width:424.8pt;height:29.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" filled="f" stroked="f">
                <v:textbox>
                  <w:txbxContent>
                    <w:p w14:paraId="2E3CD4F8" w14:textId="77777777" w:rsidR="007B6543" w:rsidRPr="00E004D9" w:rsidRDefault="007B6543" w:rsidP="0039536F">
                      <w:pPr>
                        <w:jc w:val="center"/>
                        <w:rPr>
                          <w:b/>
                          <w:i/>
                        </w:rPr>
                      </w:pPr>
                      <w:r>
                        <w:rPr>
                          <w:b/>
                          <w:i/>
                        </w:rPr>
                        <w:t>Table 4.1 Mixes with Final Proportions of HRWR</w:t>
                      </w:r>
                    </w:p>
                  </w:txbxContent>
                </v:textbox>
                <w10:wrap type="square"/>
              </v:shape>
            </w:pict>
          </mc:Fallback>
        </mc:AlternateContent>
      </w:r>
      <w:r>
        <w:t>The three mixes were repeated until the amount of HRWR caused the desired flow without having to add any additional HRWR after the standard mix</w:t>
      </w:r>
      <w:r w:rsidR="0064181B">
        <w:t>ing</w:t>
      </w:r>
      <w:r>
        <w:t xml:space="preserve"> regime. Earlier mixes indicated that HRWR added after the mix had broken was not as effective as the HRWR that was added in the method described in Chapter 3. The mixes were re-designated for clarity, in progressive order of compressive strength. </w:t>
      </w:r>
      <w:r w:rsidRPr="00CA2D71">
        <w:t>The final mix designs used are presented below in Table 4.1.</w:t>
      </w:r>
      <w:r w:rsidRPr="00E14A94">
        <w:rPr>
          <w:noProof/>
        </w:rPr>
        <w:t xml:space="preserve"> </w:t>
      </w:r>
    </w:p>
    <w:tbl>
      <w:tblPr>
        <w:tblW w:w="4945" w:type="dxa"/>
        <w:jc w:val="center"/>
        <w:tblLook w:val="04A0" w:firstRow="1" w:lastRow="0" w:firstColumn="1" w:lastColumn="0" w:noHBand="0" w:noVBand="1"/>
      </w:tblPr>
      <w:tblGrid>
        <w:gridCol w:w="2180"/>
        <w:gridCol w:w="875"/>
        <w:gridCol w:w="900"/>
        <w:gridCol w:w="990"/>
      </w:tblGrid>
      <w:tr w:rsidR="00DB0D3C" w:rsidRPr="00390CFE" w14:paraId="03BEB775" w14:textId="77777777" w:rsidTr="00DB0D3C">
        <w:trPr>
          <w:divId w:val="1677656949"/>
          <w:trHeight w:val="312"/>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3CEC2E" w14:textId="14658200" w:rsidR="00DB0D3C" w:rsidRPr="00390CFE" w:rsidRDefault="00DB0D3C" w:rsidP="00390CFE">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 </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203D6E57" w14:textId="10CA65DC" w:rsidR="00DB0D3C" w:rsidRPr="00390CFE" w:rsidRDefault="00DB0D3C" w:rsidP="00390CFE">
            <w:pPr>
              <w:spacing w:line="240" w:lineRule="auto"/>
              <w:jc w:val="center"/>
              <w:rPr>
                <w:rFonts w:ascii="Times New Roman" w:hAnsi="Times New Roman"/>
                <w:b/>
                <w:bCs/>
                <w:color w:val="000000"/>
                <w:sz w:val="22"/>
                <w:szCs w:val="22"/>
                <w:lang w:bidi="ar-SA"/>
              </w:rPr>
            </w:pPr>
            <w:r w:rsidRPr="00390CFE">
              <w:rPr>
                <w:rFonts w:ascii="Times New Roman" w:hAnsi="Times New Roman"/>
                <w:b/>
                <w:bCs/>
                <w:color w:val="000000"/>
                <w:sz w:val="22"/>
                <w:szCs w:val="22"/>
                <w:lang w:bidi="ar-SA"/>
              </w:rPr>
              <w:t>A</w:t>
            </w:r>
            <w:r w:rsidR="00B86AFF">
              <w:rPr>
                <w:rFonts w:ascii="Times New Roman" w:hAnsi="Times New Roman"/>
                <w:b/>
                <w:bCs/>
                <w:color w:val="000000"/>
                <w:sz w:val="22"/>
                <w:szCs w:val="22"/>
                <w:lang w:bidi="ar-SA"/>
              </w:rPr>
              <w:t xml:space="preserve"> (J8)</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6FBEB9F9" w14:textId="259AD12C" w:rsidR="00DB0D3C" w:rsidRPr="00390CFE" w:rsidRDefault="00DB0D3C" w:rsidP="00390CFE">
            <w:pPr>
              <w:spacing w:line="240" w:lineRule="auto"/>
              <w:jc w:val="center"/>
              <w:rPr>
                <w:rFonts w:ascii="Times New Roman" w:hAnsi="Times New Roman"/>
                <w:b/>
                <w:bCs/>
                <w:color w:val="000000"/>
                <w:sz w:val="22"/>
                <w:szCs w:val="22"/>
                <w:lang w:bidi="ar-SA"/>
              </w:rPr>
            </w:pPr>
            <w:r w:rsidRPr="00390CFE">
              <w:rPr>
                <w:rFonts w:ascii="Times New Roman" w:hAnsi="Times New Roman"/>
                <w:b/>
                <w:bCs/>
                <w:color w:val="000000"/>
                <w:sz w:val="22"/>
                <w:szCs w:val="22"/>
                <w:lang w:bidi="ar-SA"/>
              </w:rPr>
              <w:t>B</w:t>
            </w:r>
            <w:r w:rsidR="00B86AFF">
              <w:rPr>
                <w:rFonts w:ascii="Times New Roman" w:hAnsi="Times New Roman"/>
                <w:b/>
                <w:bCs/>
                <w:color w:val="000000"/>
                <w:sz w:val="22"/>
                <w:szCs w:val="22"/>
                <w:lang w:bidi="ar-SA"/>
              </w:rPr>
              <w:t xml:space="preserve"> (J3)</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02F17268" w14:textId="71001AAC" w:rsidR="00DB0D3C" w:rsidRPr="00390CFE" w:rsidRDefault="00DB0D3C" w:rsidP="00390CFE">
            <w:pPr>
              <w:spacing w:line="240" w:lineRule="auto"/>
              <w:jc w:val="center"/>
              <w:rPr>
                <w:rFonts w:ascii="Times New Roman" w:hAnsi="Times New Roman"/>
                <w:b/>
                <w:bCs/>
                <w:color w:val="000000"/>
                <w:sz w:val="22"/>
                <w:szCs w:val="22"/>
                <w:lang w:bidi="ar-SA"/>
              </w:rPr>
            </w:pPr>
            <w:r w:rsidRPr="00390CFE">
              <w:rPr>
                <w:rFonts w:ascii="Times New Roman" w:hAnsi="Times New Roman"/>
                <w:b/>
                <w:bCs/>
                <w:color w:val="000000"/>
                <w:sz w:val="22"/>
                <w:szCs w:val="22"/>
                <w:lang w:bidi="ar-SA"/>
              </w:rPr>
              <w:t>C</w:t>
            </w:r>
            <w:r w:rsidR="00B86AFF">
              <w:rPr>
                <w:rFonts w:ascii="Times New Roman" w:hAnsi="Times New Roman"/>
                <w:b/>
                <w:bCs/>
                <w:color w:val="000000"/>
                <w:sz w:val="22"/>
                <w:szCs w:val="22"/>
                <w:lang w:bidi="ar-SA"/>
              </w:rPr>
              <w:t xml:space="preserve"> (J13)</w:t>
            </w:r>
          </w:p>
        </w:tc>
      </w:tr>
      <w:tr w:rsidR="00B86AFF" w:rsidRPr="00390CFE" w14:paraId="4A874088" w14:textId="77777777" w:rsidTr="00A24796">
        <w:trPr>
          <w:divId w:val="1677656949"/>
          <w:trHeight w:val="233"/>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90B569" w14:textId="6E44FC99" w:rsidR="00B86AFF" w:rsidRPr="00390CFE" w:rsidRDefault="00B86AFF" w:rsidP="00B86AFF">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Type III Cement</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388C4691" w14:textId="4DFB9B0C" w:rsidR="00B86AFF" w:rsidRPr="00390CFE" w:rsidRDefault="00B86AFF" w:rsidP="00B86AFF">
            <w:pPr>
              <w:spacing w:line="240" w:lineRule="auto"/>
              <w:jc w:val="center"/>
              <w:rPr>
                <w:rFonts w:ascii="Times New Roman" w:hAnsi="Times New Roman"/>
                <w:b/>
                <w:bCs/>
                <w:color w:val="000000"/>
                <w:sz w:val="22"/>
                <w:szCs w:val="22"/>
                <w:lang w:bidi="ar-SA"/>
              </w:rPr>
            </w:pPr>
            <w:r w:rsidRPr="00390CFE">
              <w:rPr>
                <w:rFonts w:ascii="Times New Roman" w:hAnsi="Times New Roman"/>
                <w:color w:val="000000"/>
                <w:lang w:bidi="ar-SA"/>
              </w:rPr>
              <w:t>0.00</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787BF387" w14:textId="3F7BFAE1" w:rsidR="00B86AFF" w:rsidRPr="00390CFE" w:rsidRDefault="00B86AFF" w:rsidP="00B86AFF">
            <w:pPr>
              <w:spacing w:line="240" w:lineRule="auto"/>
              <w:jc w:val="center"/>
              <w:rPr>
                <w:rFonts w:ascii="Times New Roman" w:hAnsi="Times New Roman"/>
                <w:b/>
                <w:bCs/>
                <w:color w:val="000000"/>
                <w:sz w:val="22"/>
                <w:szCs w:val="22"/>
                <w:lang w:bidi="ar-SA"/>
              </w:rPr>
            </w:pPr>
            <w:r w:rsidRPr="00390CFE">
              <w:rPr>
                <w:rFonts w:ascii="Times New Roman" w:hAnsi="Times New Roman"/>
                <w:color w:val="000000"/>
                <w:lang w:bidi="ar-SA"/>
              </w:rPr>
              <w:t>0.00</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463A6D7D" w14:textId="47667A00" w:rsidR="00B86AFF" w:rsidRPr="00390CFE" w:rsidRDefault="00B86AFF" w:rsidP="00B86AFF">
            <w:pPr>
              <w:spacing w:line="240" w:lineRule="auto"/>
              <w:jc w:val="center"/>
              <w:rPr>
                <w:rFonts w:ascii="Times New Roman" w:hAnsi="Times New Roman"/>
                <w:b/>
                <w:bCs/>
                <w:color w:val="000000"/>
                <w:sz w:val="22"/>
                <w:szCs w:val="22"/>
                <w:lang w:bidi="ar-SA"/>
              </w:rPr>
            </w:pPr>
            <w:r w:rsidRPr="00390CFE">
              <w:rPr>
                <w:rFonts w:ascii="Times New Roman" w:hAnsi="Times New Roman"/>
                <w:color w:val="000000"/>
                <w:lang w:bidi="ar-SA"/>
              </w:rPr>
              <w:t>0.10</w:t>
            </w:r>
          </w:p>
        </w:tc>
      </w:tr>
      <w:tr w:rsidR="00B86AFF" w:rsidRPr="00390CFE" w14:paraId="53708B6D" w14:textId="77777777" w:rsidTr="00A24796">
        <w:trPr>
          <w:divId w:val="1677656949"/>
          <w:trHeight w:val="233"/>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C37F5E" w14:textId="41634025" w:rsidR="00B86AFF" w:rsidRPr="00390CFE" w:rsidRDefault="00B86AFF" w:rsidP="00B86AFF">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Silica Fume</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03FA0A73" w14:textId="17A0A5BC" w:rsidR="00B86AFF" w:rsidRPr="00390CFE" w:rsidRDefault="00B86AFF" w:rsidP="00B86AFF">
            <w:pPr>
              <w:spacing w:line="240" w:lineRule="auto"/>
              <w:jc w:val="center"/>
              <w:rPr>
                <w:rFonts w:ascii="Times New Roman" w:hAnsi="Times New Roman"/>
                <w:bCs/>
                <w:color w:val="000000"/>
                <w:lang w:bidi="ar-SA"/>
              </w:rPr>
            </w:pPr>
            <w:r w:rsidRPr="00390CFE">
              <w:rPr>
                <w:rFonts w:ascii="Times New Roman" w:hAnsi="Times New Roman"/>
                <w:color w:val="000000"/>
                <w:lang w:bidi="ar-SA"/>
              </w:rPr>
              <w:t>0.10</w:t>
            </w:r>
          </w:p>
        </w:tc>
        <w:tc>
          <w:tcPr>
            <w:tcW w:w="900" w:type="dxa"/>
            <w:tcBorders>
              <w:top w:val="single" w:sz="4" w:space="0" w:color="auto"/>
              <w:left w:val="nil"/>
              <w:bottom w:val="single" w:sz="4" w:space="0" w:color="auto"/>
              <w:right w:val="single" w:sz="4" w:space="0" w:color="auto"/>
            </w:tcBorders>
            <w:shd w:val="clear" w:color="auto" w:fill="auto"/>
            <w:noWrap/>
            <w:vAlign w:val="bottom"/>
          </w:tcPr>
          <w:p w14:paraId="2A6F9454" w14:textId="0902CC0E" w:rsidR="00B86AFF" w:rsidRPr="00390CFE" w:rsidRDefault="00B86AFF" w:rsidP="00B86AFF">
            <w:pPr>
              <w:spacing w:line="240" w:lineRule="auto"/>
              <w:jc w:val="center"/>
              <w:rPr>
                <w:rFonts w:ascii="Times New Roman" w:hAnsi="Times New Roman"/>
                <w:bCs/>
                <w:color w:val="000000"/>
                <w:lang w:bidi="ar-SA"/>
              </w:rPr>
            </w:pPr>
            <w:r w:rsidRPr="00390CFE">
              <w:rPr>
                <w:rFonts w:ascii="Times New Roman" w:hAnsi="Times New Roman"/>
                <w:color w:val="000000"/>
                <w:lang w:bidi="ar-SA"/>
              </w:rPr>
              <w:t>0.10</w:t>
            </w:r>
          </w:p>
        </w:tc>
        <w:tc>
          <w:tcPr>
            <w:tcW w:w="990" w:type="dxa"/>
            <w:tcBorders>
              <w:top w:val="single" w:sz="4" w:space="0" w:color="auto"/>
              <w:left w:val="nil"/>
              <w:bottom w:val="single" w:sz="4" w:space="0" w:color="auto"/>
              <w:right w:val="single" w:sz="4" w:space="0" w:color="auto"/>
            </w:tcBorders>
            <w:shd w:val="clear" w:color="auto" w:fill="auto"/>
            <w:noWrap/>
            <w:vAlign w:val="bottom"/>
          </w:tcPr>
          <w:p w14:paraId="159A16FC" w14:textId="4B5AF5C0" w:rsidR="00B86AFF" w:rsidRPr="00390CFE" w:rsidRDefault="00B86AFF" w:rsidP="00B86AFF">
            <w:pPr>
              <w:spacing w:line="240" w:lineRule="auto"/>
              <w:jc w:val="center"/>
              <w:rPr>
                <w:rFonts w:ascii="Times New Roman" w:hAnsi="Times New Roman"/>
                <w:bCs/>
                <w:color w:val="000000"/>
                <w:lang w:bidi="ar-SA"/>
              </w:rPr>
            </w:pPr>
            <w:r w:rsidRPr="00390CFE">
              <w:rPr>
                <w:rFonts w:ascii="Times New Roman" w:hAnsi="Times New Roman"/>
                <w:color w:val="000000"/>
                <w:lang w:bidi="ar-SA"/>
              </w:rPr>
              <w:t>0.10</w:t>
            </w:r>
          </w:p>
        </w:tc>
      </w:tr>
      <w:tr w:rsidR="00B86AFF" w:rsidRPr="00390CFE" w14:paraId="51ECD896" w14:textId="77777777" w:rsidTr="00A24796">
        <w:trPr>
          <w:divId w:val="1677656949"/>
          <w:trHeight w:val="296"/>
          <w:jc w:val="center"/>
        </w:trPr>
        <w:tc>
          <w:tcPr>
            <w:tcW w:w="2180" w:type="dxa"/>
            <w:tcBorders>
              <w:top w:val="nil"/>
              <w:left w:val="single" w:sz="4" w:space="0" w:color="auto"/>
              <w:bottom w:val="single" w:sz="4" w:space="0" w:color="auto"/>
              <w:right w:val="single" w:sz="4" w:space="0" w:color="auto"/>
            </w:tcBorders>
            <w:shd w:val="clear" w:color="auto" w:fill="auto"/>
            <w:noWrap/>
            <w:vAlign w:val="bottom"/>
          </w:tcPr>
          <w:p w14:paraId="1FA1B22F" w14:textId="7B929738" w:rsidR="00B86AFF" w:rsidRPr="00390CFE" w:rsidRDefault="00B86AFF" w:rsidP="00B86AFF">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 xml:space="preserve"> VCAS™</w:t>
            </w:r>
          </w:p>
        </w:tc>
        <w:tc>
          <w:tcPr>
            <w:tcW w:w="875" w:type="dxa"/>
            <w:tcBorders>
              <w:top w:val="nil"/>
              <w:left w:val="nil"/>
              <w:bottom w:val="single" w:sz="4" w:space="0" w:color="auto"/>
              <w:right w:val="single" w:sz="4" w:space="0" w:color="auto"/>
            </w:tcBorders>
            <w:shd w:val="clear" w:color="auto" w:fill="auto"/>
            <w:noWrap/>
            <w:vAlign w:val="bottom"/>
          </w:tcPr>
          <w:p w14:paraId="193D89E5" w14:textId="41C042B1"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0.15</w:t>
            </w:r>
          </w:p>
        </w:tc>
        <w:tc>
          <w:tcPr>
            <w:tcW w:w="900" w:type="dxa"/>
            <w:tcBorders>
              <w:top w:val="nil"/>
              <w:left w:val="nil"/>
              <w:bottom w:val="single" w:sz="4" w:space="0" w:color="auto"/>
              <w:right w:val="single" w:sz="4" w:space="0" w:color="auto"/>
            </w:tcBorders>
            <w:shd w:val="clear" w:color="auto" w:fill="auto"/>
            <w:noWrap/>
            <w:vAlign w:val="bottom"/>
          </w:tcPr>
          <w:p w14:paraId="68DFE158" w14:textId="07CB6A2E"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0.00</w:t>
            </w:r>
          </w:p>
        </w:tc>
        <w:tc>
          <w:tcPr>
            <w:tcW w:w="990" w:type="dxa"/>
            <w:tcBorders>
              <w:top w:val="nil"/>
              <w:left w:val="nil"/>
              <w:bottom w:val="single" w:sz="4" w:space="0" w:color="auto"/>
              <w:right w:val="single" w:sz="4" w:space="0" w:color="auto"/>
            </w:tcBorders>
            <w:shd w:val="clear" w:color="auto" w:fill="auto"/>
            <w:noWrap/>
            <w:vAlign w:val="bottom"/>
          </w:tcPr>
          <w:p w14:paraId="6FD4CDEC" w14:textId="21B50D14"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0.00</w:t>
            </w:r>
          </w:p>
        </w:tc>
      </w:tr>
      <w:tr w:rsidR="00B86AFF" w:rsidRPr="00390CFE" w14:paraId="6A01C880" w14:textId="77777777" w:rsidTr="00A24796">
        <w:trPr>
          <w:divId w:val="1677656949"/>
          <w:trHeight w:val="260"/>
          <w:jc w:val="center"/>
        </w:trPr>
        <w:tc>
          <w:tcPr>
            <w:tcW w:w="2180" w:type="dxa"/>
            <w:tcBorders>
              <w:top w:val="nil"/>
              <w:left w:val="single" w:sz="4" w:space="0" w:color="auto"/>
              <w:bottom w:val="single" w:sz="4" w:space="0" w:color="auto"/>
              <w:right w:val="single" w:sz="4" w:space="0" w:color="auto"/>
            </w:tcBorders>
            <w:shd w:val="clear" w:color="auto" w:fill="auto"/>
            <w:noWrap/>
            <w:vAlign w:val="bottom"/>
          </w:tcPr>
          <w:p w14:paraId="063DC418" w14:textId="39C36BBE" w:rsidR="00B86AFF" w:rsidRPr="00390CFE" w:rsidRDefault="00B86AFF" w:rsidP="00B86AFF">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Fly Ash</w:t>
            </w:r>
          </w:p>
        </w:tc>
        <w:tc>
          <w:tcPr>
            <w:tcW w:w="875" w:type="dxa"/>
            <w:tcBorders>
              <w:top w:val="nil"/>
              <w:left w:val="nil"/>
              <w:bottom w:val="single" w:sz="4" w:space="0" w:color="auto"/>
              <w:right w:val="single" w:sz="4" w:space="0" w:color="auto"/>
            </w:tcBorders>
            <w:shd w:val="clear" w:color="auto" w:fill="auto"/>
            <w:noWrap/>
            <w:vAlign w:val="bottom"/>
          </w:tcPr>
          <w:p w14:paraId="0A9878C8" w14:textId="190929B3"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0.15</w:t>
            </w:r>
          </w:p>
        </w:tc>
        <w:tc>
          <w:tcPr>
            <w:tcW w:w="900" w:type="dxa"/>
            <w:tcBorders>
              <w:top w:val="nil"/>
              <w:left w:val="nil"/>
              <w:bottom w:val="single" w:sz="4" w:space="0" w:color="auto"/>
              <w:right w:val="single" w:sz="4" w:space="0" w:color="auto"/>
            </w:tcBorders>
            <w:shd w:val="clear" w:color="auto" w:fill="auto"/>
            <w:noWrap/>
            <w:vAlign w:val="bottom"/>
          </w:tcPr>
          <w:p w14:paraId="165E3CA4" w14:textId="0F916B0F"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0.00</w:t>
            </w:r>
          </w:p>
        </w:tc>
        <w:tc>
          <w:tcPr>
            <w:tcW w:w="990" w:type="dxa"/>
            <w:tcBorders>
              <w:top w:val="nil"/>
              <w:left w:val="nil"/>
              <w:bottom w:val="single" w:sz="4" w:space="0" w:color="auto"/>
              <w:right w:val="single" w:sz="4" w:space="0" w:color="auto"/>
            </w:tcBorders>
            <w:shd w:val="clear" w:color="auto" w:fill="auto"/>
            <w:noWrap/>
            <w:vAlign w:val="bottom"/>
          </w:tcPr>
          <w:p w14:paraId="38492AF5" w14:textId="732CF246"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w:t>
            </w:r>
            <w:r w:rsidR="0064181B">
              <w:rPr>
                <w:rFonts w:ascii="Times New Roman" w:hAnsi="Times New Roman"/>
                <w:color w:val="000000"/>
                <w:lang w:bidi="ar-SA"/>
              </w:rPr>
              <w:t>00</w:t>
            </w:r>
          </w:p>
        </w:tc>
      </w:tr>
      <w:tr w:rsidR="00B86AFF" w:rsidRPr="00390CFE" w14:paraId="779875B3" w14:textId="77777777" w:rsidTr="00B86AFF">
        <w:trPr>
          <w:divId w:val="167765694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tcPr>
          <w:p w14:paraId="6175CBFC" w14:textId="0FF8B6D1" w:rsidR="00B86AFF" w:rsidRPr="00390CFE" w:rsidRDefault="00B86AFF" w:rsidP="00B86AFF">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GGBFS</w:t>
            </w:r>
          </w:p>
        </w:tc>
        <w:tc>
          <w:tcPr>
            <w:tcW w:w="875" w:type="dxa"/>
            <w:tcBorders>
              <w:top w:val="nil"/>
              <w:left w:val="nil"/>
              <w:bottom w:val="single" w:sz="4" w:space="0" w:color="auto"/>
              <w:right w:val="single" w:sz="4" w:space="0" w:color="auto"/>
            </w:tcBorders>
            <w:shd w:val="clear" w:color="auto" w:fill="auto"/>
            <w:noWrap/>
            <w:vAlign w:val="bottom"/>
          </w:tcPr>
          <w:p w14:paraId="7F1F7B8D" w14:textId="538A3BE7"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0.00</w:t>
            </w:r>
          </w:p>
        </w:tc>
        <w:tc>
          <w:tcPr>
            <w:tcW w:w="900" w:type="dxa"/>
            <w:tcBorders>
              <w:top w:val="nil"/>
              <w:left w:val="nil"/>
              <w:bottom w:val="single" w:sz="4" w:space="0" w:color="auto"/>
              <w:right w:val="single" w:sz="4" w:space="0" w:color="auto"/>
            </w:tcBorders>
            <w:shd w:val="clear" w:color="auto" w:fill="auto"/>
            <w:noWrap/>
            <w:vAlign w:val="bottom"/>
          </w:tcPr>
          <w:p w14:paraId="75D3DDD6" w14:textId="7928EDCC"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0.30</w:t>
            </w:r>
          </w:p>
        </w:tc>
        <w:tc>
          <w:tcPr>
            <w:tcW w:w="990" w:type="dxa"/>
            <w:tcBorders>
              <w:top w:val="nil"/>
              <w:left w:val="nil"/>
              <w:bottom w:val="single" w:sz="4" w:space="0" w:color="auto"/>
              <w:right w:val="single" w:sz="4" w:space="0" w:color="auto"/>
            </w:tcBorders>
            <w:shd w:val="clear" w:color="auto" w:fill="auto"/>
            <w:noWrap/>
            <w:vAlign w:val="bottom"/>
          </w:tcPr>
          <w:p w14:paraId="5BF24045" w14:textId="3237A5FE"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0.40</w:t>
            </w:r>
          </w:p>
        </w:tc>
      </w:tr>
      <w:tr w:rsidR="00B86AFF" w:rsidRPr="00390CFE" w14:paraId="4E403634" w14:textId="77777777" w:rsidTr="00A24796">
        <w:trPr>
          <w:divId w:val="1677656949"/>
          <w:trHeight w:val="287"/>
          <w:jc w:val="center"/>
        </w:trPr>
        <w:tc>
          <w:tcPr>
            <w:tcW w:w="2180" w:type="dxa"/>
            <w:tcBorders>
              <w:top w:val="nil"/>
              <w:left w:val="single" w:sz="4" w:space="0" w:color="auto"/>
              <w:bottom w:val="single" w:sz="4" w:space="0" w:color="auto"/>
              <w:right w:val="single" w:sz="4" w:space="0" w:color="auto"/>
            </w:tcBorders>
            <w:shd w:val="clear" w:color="auto" w:fill="auto"/>
            <w:noWrap/>
            <w:vAlign w:val="bottom"/>
          </w:tcPr>
          <w:p w14:paraId="2EE83DAD" w14:textId="1BE7D6EB" w:rsidR="00B86AFF" w:rsidRPr="00390CFE" w:rsidRDefault="00B86AFF" w:rsidP="00B86AFF">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Type I Cement</w:t>
            </w:r>
          </w:p>
        </w:tc>
        <w:tc>
          <w:tcPr>
            <w:tcW w:w="875" w:type="dxa"/>
            <w:tcBorders>
              <w:top w:val="nil"/>
              <w:left w:val="nil"/>
              <w:bottom w:val="single" w:sz="4" w:space="0" w:color="auto"/>
              <w:right w:val="single" w:sz="4" w:space="0" w:color="auto"/>
            </w:tcBorders>
            <w:shd w:val="clear" w:color="auto" w:fill="auto"/>
            <w:noWrap/>
            <w:vAlign w:val="bottom"/>
          </w:tcPr>
          <w:p w14:paraId="1E92F42F" w14:textId="282CC073"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0.60</w:t>
            </w:r>
          </w:p>
        </w:tc>
        <w:tc>
          <w:tcPr>
            <w:tcW w:w="900" w:type="dxa"/>
            <w:tcBorders>
              <w:top w:val="nil"/>
              <w:left w:val="nil"/>
              <w:bottom w:val="single" w:sz="4" w:space="0" w:color="auto"/>
              <w:right w:val="single" w:sz="4" w:space="0" w:color="auto"/>
            </w:tcBorders>
            <w:shd w:val="clear" w:color="auto" w:fill="auto"/>
            <w:noWrap/>
            <w:vAlign w:val="bottom"/>
          </w:tcPr>
          <w:p w14:paraId="06AE7CDB" w14:textId="57DFD5C4"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0.60</w:t>
            </w:r>
          </w:p>
        </w:tc>
        <w:tc>
          <w:tcPr>
            <w:tcW w:w="990" w:type="dxa"/>
            <w:tcBorders>
              <w:top w:val="nil"/>
              <w:left w:val="nil"/>
              <w:bottom w:val="single" w:sz="4" w:space="0" w:color="auto"/>
              <w:right w:val="single" w:sz="4" w:space="0" w:color="auto"/>
            </w:tcBorders>
            <w:shd w:val="clear" w:color="auto" w:fill="auto"/>
            <w:noWrap/>
            <w:vAlign w:val="bottom"/>
          </w:tcPr>
          <w:p w14:paraId="6EF87F80" w14:textId="41189FD0"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0.40</w:t>
            </w:r>
          </w:p>
        </w:tc>
      </w:tr>
      <w:tr w:rsidR="00B86AFF" w:rsidRPr="00390CFE" w14:paraId="7CA5DDFA" w14:textId="77777777" w:rsidTr="00A24796">
        <w:trPr>
          <w:divId w:val="1677656949"/>
          <w:trHeight w:val="251"/>
          <w:jc w:val="center"/>
        </w:trPr>
        <w:tc>
          <w:tcPr>
            <w:tcW w:w="2180" w:type="dxa"/>
            <w:tcBorders>
              <w:top w:val="nil"/>
              <w:left w:val="single" w:sz="4" w:space="0" w:color="auto"/>
              <w:bottom w:val="single" w:sz="4" w:space="0" w:color="auto"/>
              <w:right w:val="single" w:sz="4" w:space="0" w:color="auto"/>
            </w:tcBorders>
            <w:shd w:val="clear" w:color="auto" w:fill="auto"/>
            <w:noWrap/>
            <w:vAlign w:val="bottom"/>
          </w:tcPr>
          <w:p w14:paraId="106C4787" w14:textId="68B7BFB5" w:rsidR="00B86AFF" w:rsidRPr="00390CFE" w:rsidRDefault="00B86AFF" w:rsidP="00B86AFF">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w/cm</w:t>
            </w:r>
          </w:p>
        </w:tc>
        <w:tc>
          <w:tcPr>
            <w:tcW w:w="875" w:type="dxa"/>
            <w:tcBorders>
              <w:top w:val="nil"/>
              <w:left w:val="nil"/>
              <w:bottom w:val="single" w:sz="4" w:space="0" w:color="auto"/>
              <w:right w:val="single" w:sz="4" w:space="0" w:color="auto"/>
            </w:tcBorders>
            <w:shd w:val="clear" w:color="auto" w:fill="auto"/>
            <w:noWrap/>
            <w:vAlign w:val="bottom"/>
          </w:tcPr>
          <w:p w14:paraId="2500C955" w14:textId="6C427817"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0.20</w:t>
            </w:r>
          </w:p>
        </w:tc>
        <w:tc>
          <w:tcPr>
            <w:tcW w:w="900" w:type="dxa"/>
            <w:tcBorders>
              <w:top w:val="nil"/>
              <w:left w:val="nil"/>
              <w:bottom w:val="single" w:sz="4" w:space="0" w:color="auto"/>
              <w:right w:val="single" w:sz="4" w:space="0" w:color="auto"/>
            </w:tcBorders>
            <w:shd w:val="clear" w:color="auto" w:fill="auto"/>
            <w:noWrap/>
            <w:vAlign w:val="bottom"/>
          </w:tcPr>
          <w:p w14:paraId="2A3879B4" w14:textId="4D05F56D"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0.20</w:t>
            </w:r>
          </w:p>
        </w:tc>
        <w:tc>
          <w:tcPr>
            <w:tcW w:w="990" w:type="dxa"/>
            <w:tcBorders>
              <w:top w:val="nil"/>
              <w:left w:val="nil"/>
              <w:bottom w:val="single" w:sz="4" w:space="0" w:color="auto"/>
              <w:right w:val="single" w:sz="4" w:space="0" w:color="auto"/>
            </w:tcBorders>
            <w:shd w:val="clear" w:color="auto" w:fill="auto"/>
            <w:noWrap/>
            <w:vAlign w:val="bottom"/>
          </w:tcPr>
          <w:p w14:paraId="53A1AE3B" w14:textId="78A5462A"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0.20</w:t>
            </w:r>
          </w:p>
        </w:tc>
      </w:tr>
      <w:tr w:rsidR="00B86AFF" w:rsidRPr="00390CFE" w14:paraId="08E1291E" w14:textId="77777777" w:rsidTr="00A24796">
        <w:trPr>
          <w:divId w:val="1677656949"/>
          <w:trHeight w:val="251"/>
          <w:jc w:val="center"/>
        </w:trPr>
        <w:tc>
          <w:tcPr>
            <w:tcW w:w="2180" w:type="dxa"/>
            <w:tcBorders>
              <w:top w:val="nil"/>
              <w:left w:val="single" w:sz="4" w:space="0" w:color="auto"/>
              <w:bottom w:val="single" w:sz="4" w:space="0" w:color="auto"/>
              <w:right w:val="single" w:sz="4" w:space="0" w:color="auto"/>
            </w:tcBorders>
            <w:shd w:val="clear" w:color="auto" w:fill="auto"/>
            <w:noWrap/>
            <w:vAlign w:val="bottom"/>
          </w:tcPr>
          <w:p w14:paraId="0241CA24" w14:textId="7781A4DA" w:rsidR="00B86AFF" w:rsidRPr="00390CFE" w:rsidRDefault="00B86AFF" w:rsidP="00B86AFF">
            <w:pPr>
              <w:spacing w:line="240" w:lineRule="auto"/>
              <w:jc w:val="right"/>
              <w:rPr>
                <w:rFonts w:ascii="Times New Roman" w:hAnsi="Times New Roman"/>
                <w:b/>
                <w:bCs/>
                <w:color w:val="000000"/>
                <w:lang w:bidi="ar-SA"/>
              </w:rPr>
            </w:pPr>
            <w:r w:rsidRPr="00390CFE">
              <w:rPr>
                <w:rFonts w:ascii="Times New Roman" w:hAnsi="Times New Roman"/>
                <w:b/>
                <w:bCs/>
                <w:color w:val="000000"/>
                <w:lang w:bidi="ar-SA"/>
              </w:rPr>
              <w:t>agg/cm</w:t>
            </w:r>
          </w:p>
        </w:tc>
        <w:tc>
          <w:tcPr>
            <w:tcW w:w="875" w:type="dxa"/>
            <w:tcBorders>
              <w:top w:val="nil"/>
              <w:left w:val="nil"/>
              <w:bottom w:val="single" w:sz="4" w:space="0" w:color="auto"/>
              <w:right w:val="single" w:sz="4" w:space="0" w:color="auto"/>
            </w:tcBorders>
            <w:shd w:val="clear" w:color="auto" w:fill="auto"/>
            <w:noWrap/>
            <w:vAlign w:val="bottom"/>
          </w:tcPr>
          <w:p w14:paraId="30F4868B" w14:textId="439E391B"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1.00</w:t>
            </w:r>
          </w:p>
        </w:tc>
        <w:tc>
          <w:tcPr>
            <w:tcW w:w="900" w:type="dxa"/>
            <w:tcBorders>
              <w:top w:val="nil"/>
              <w:left w:val="nil"/>
              <w:bottom w:val="single" w:sz="4" w:space="0" w:color="auto"/>
              <w:right w:val="single" w:sz="4" w:space="0" w:color="auto"/>
            </w:tcBorders>
            <w:shd w:val="clear" w:color="auto" w:fill="auto"/>
            <w:noWrap/>
            <w:vAlign w:val="bottom"/>
          </w:tcPr>
          <w:p w14:paraId="2FDA5692" w14:textId="280188AB"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1.00</w:t>
            </w:r>
          </w:p>
        </w:tc>
        <w:tc>
          <w:tcPr>
            <w:tcW w:w="990" w:type="dxa"/>
            <w:tcBorders>
              <w:top w:val="nil"/>
              <w:left w:val="nil"/>
              <w:bottom w:val="single" w:sz="4" w:space="0" w:color="auto"/>
              <w:right w:val="single" w:sz="4" w:space="0" w:color="auto"/>
            </w:tcBorders>
            <w:shd w:val="clear" w:color="auto" w:fill="auto"/>
            <w:noWrap/>
            <w:vAlign w:val="bottom"/>
          </w:tcPr>
          <w:p w14:paraId="6637E1E0" w14:textId="5DE4C303" w:rsidR="00B86AFF" w:rsidRPr="00390CFE" w:rsidRDefault="00B86AFF" w:rsidP="00B86AFF">
            <w:pPr>
              <w:spacing w:line="240" w:lineRule="auto"/>
              <w:jc w:val="center"/>
              <w:rPr>
                <w:rFonts w:ascii="Times New Roman" w:hAnsi="Times New Roman"/>
                <w:color w:val="000000"/>
                <w:lang w:bidi="ar-SA"/>
              </w:rPr>
            </w:pPr>
            <w:r w:rsidRPr="00390CFE">
              <w:rPr>
                <w:rFonts w:ascii="Times New Roman" w:hAnsi="Times New Roman"/>
                <w:color w:val="000000"/>
                <w:lang w:bidi="ar-SA"/>
              </w:rPr>
              <w:t>1.00</w:t>
            </w:r>
          </w:p>
        </w:tc>
      </w:tr>
      <w:tr w:rsidR="00B86AFF" w:rsidRPr="00390CFE" w14:paraId="2083B6CD" w14:textId="77777777" w:rsidTr="00B86AFF">
        <w:trPr>
          <w:divId w:val="167765694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tcPr>
          <w:p w14:paraId="40F3161A" w14:textId="5E6B3826" w:rsidR="00B86AFF" w:rsidRPr="00390CFE" w:rsidRDefault="00B86AFF" w:rsidP="00B86AFF">
            <w:pPr>
              <w:spacing w:line="240" w:lineRule="auto"/>
              <w:jc w:val="right"/>
              <w:rPr>
                <w:rFonts w:ascii="Times New Roman" w:hAnsi="Times New Roman"/>
                <w:b/>
                <w:bCs/>
                <w:color w:val="000000"/>
                <w:lang w:bidi="ar-SA"/>
              </w:rPr>
            </w:pPr>
            <w:r>
              <w:rPr>
                <w:rFonts w:ascii="Times New Roman" w:hAnsi="Times New Roman"/>
                <w:b/>
                <w:bCs/>
                <w:color w:val="000000"/>
                <w:lang w:bidi="ar-SA"/>
              </w:rPr>
              <w:t>HRWR (oz./ cwt)</w:t>
            </w:r>
          </w:p>
        </w:tc>
        <w:tc>
          <w:tcPr>
            <w:tcW w:w="875" w:type="dxa"/>
            <w:tcBorders>
              <w:top w:val="nil"/>
              <w:left w:val="nil"/>
              <w:bottom w:val="single" w:sz="4" w:space="0" w:color="auto"/>
              <w:right w:val="single" w:sz="4" w:space="0" w:color="auto"/>
            </w:tcBorders>
            <w:shd w:val="clear" w:color="auto" w:fill="auto"/>
            <w:noWrap/>
            <w:vAlign w:val="bottom"/>
          </w:tcPr>
          <w:p w14:paraId="48A3B1BF" w14:textId="152F027C" w:rsidR="00B86AFF" w:rsidRPr="00390CFE" w:rsidRDefault="00B86AFF" w:rsidP="00B86AFF">
            <w:pPr>
              <w:spacing w:line="240" w:lineRule="auto"/>
              <w:jc w:val="center"/>
              <w:rPr>
                <w:rFonts w:ascii="Times New Roman" w:hAnsi="Times New Roman"/>
                <w:color w:val="000000"/>
                <w:lang w:bidi="ar-SA"/>
              </w:rPr>
            </w:pPr>
            <w:r>
              <w:rPr>
                <w:rFonts w:ascii="Times New Roman" w:hAnsi="Times New Roman"/>
                <w:color w:val="000000"/>
                <w:lang w:bidi="ar-SA"/>
              </w:rPr>
              <w:t>15.77</w:t>
            </w:r>
          </w:p>
        </w:tc>
        <w:tc>
          <w:tcPr>
            <w:tcW w:w="900" w:type="dxa"/>
            <w:tcBorders>
              <w:top w:val="nil"/>
              <w:left w:val="nil"/>
              <w:bottom w:val="single" w:sz="4" w:space="0" w:color="auto"/>
              <w:right w:val="single" w:sz="4" w:space="0" w:color="auto"/>
            </w:tcBorders>
            <w:shd w:val="clear" w:color="auto" w:fill="auto"/>
            <w:noWrap/>
            <w:vAlign w:val="bottom"/>
          </w:tcPr>
          <w:p w14:paraId="4AE6BF1B" w14:textId="4D791D8F" w:rsidR="00B86AFF" w:rsidRPr="00390CFE" w:rsidRDefault="00B86AFF" w:rsidP="00B86AFF">
            <w:pPr>
              <w:spacing w:line="240" w:lineRule="auto"/>
              <w:jc w:val="center"/>
              <w:rPr>
                <w:rFonts w:ascii="Times New Roman" w:hAnsi="Times New Roman"/>
                <w:color w:val="000000"/>
                <w:lang w:bidi="ar-SA"/>
              </w:rPr>
            </w:pPr>
            <w:r>
              <w:rPr>
                <w:rFonts w:ascii="Times New Roman" w:hAnsi="Times New Roman"/>
                <w:color w:val="000000"/>
                <w:lang w:bidi="ar-SA"/>
              </w:rPr>
              <w:t>15.77</w:t>
            </w:r>
          </w:p>
        </w:tc>
        <w:tc>
          <w:tcPr>
            <w:tcW w:w="990" w:type="dxa"/>
            <w:tcBorders>
              <w:top w:val="nil"/>
              <w:left w:val="nil"/>
              <w:bottom w:val="single" w:sz="4" w:space="0" w:color="auto"/>
              <w:right w:val="single" w:sz="4" w:space="0" w:color="auto"/>
            </w:tcBorders>
            <w:shd w:val="clear" w:color="auto" w:fill="auto"/>
            <w:noWrap/>
            <w:vAlign w:val="bottom"/>
          </w:tcPr>
          <w:p w14:paraId="113E5D08" w14:textId="4B35008F" w:rsidR="00B86AFF" w:rsidRPr="00390CFE" w:rsidRDefault="00B86AFF" w:rsidP="00B86AFF">
            <w:pPr>
              <w:spacing w:line="240" w:lineRule="auto"/>
              <w:jc w:val="center"/>
              <w:rPr>
                <w:rFonts w:ascii="Times New Roman" w:hAnsi="Times New Roman"/>
                <w:color w:val="000000"/>
                <w:lang w:bidi="ar-SA"/>
              </w:rPr>
            </w:pPr>
            <w:r>
              <w:rPr>
                <w:rFonts w:ascii="Times New Roman" w:hAnsi="Times New Roman"/>
                <w:color w:val="000000"/>
                <w:lang w:bidi="ar-SA"/>
              </w:rPr>
              <w:t>14.88</w:t>
            </w:r>
          </w:p>
        </w:tc>
      </w:tr>
      <w:tr w:rsidR="00B86AFF" w:rsidRPr="00390CFE" w14:paraId="423C0A57" w14:textId="77777777" w:rsidTr="00DB0D3C">
        <w:trPr>
          <w:divId w:val="1677656949"/>
          <w:trHeight w:val="312"/>
          <w:jc w:val="center"/>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808A778" w14:textId="4162565A" w:rsidR="00B86AFF" w:rsidRPr="00390CFE" w:rsidRDefault="00B86AFF" w:rsidP="00B86AFF">
            <w:pPr>
              <w:spacing w:line="240" w:lineRule="auto"/>
              <w:jc w:val="right"/>
              <w:rPr>
                <w:rFonts w:ascii="Times New Roman" w:hAnsi="Times New Roman"/>
                <w:b/>
                <w:bCs/>
                <w:color w:val="000000"/>
                <w:lang w:bidi="ar-SA"/>
              </w:rPr>
            </w:pPr>
            <w:r>
              <w:rPr>
                <w:rFonts w:ascii="Times New Roman" w:hAnsi="Times New Roman"/>
                <w:b/>
                <w:bCs/>
                <w:color w:val="000000"/>
                <w:lang w:bidi="ar-SA"/>
              </w:rPr>
              <w:t>Mortar Flow (in.)</w:t>
            </w:r>
          </w:p>
        </w:tc>
        <w:tc>
          <w:tcPr>
            <w:tcW w:w="875" w:type="dxa"/>
            <w:tcBorders>
              <w:top w:val="nil"/>
              <w:left w:val="nil"/>
              <w:bottom w:val="single" w:sz="4" w:space="0" w:color="auto"/>
              <w:right w:val="single" w:sz="4" w:space="0" w:color="auto"/>
            </w:tcBorders>
            <w:shd w:val="clear" w:color="auto" w:fill="auto"/>
            <w:noWrap/>
            <w:vAlign w:val="bottom"/>
            <w:hideMark/>
          </w:tcPr>
          <w:p w14:paraId="7F0D8DFE" w14:textId="471722D7" w:rsidR="00B86AFF" w:rsidRPr="00390CFE" w:rsidRDefault="00B86AFF" w:rsidP="00B86AFF">
            <w:pPr>
              <w:spacing w:line="240" w:lineRule="auto"/>
              <w:jc w:val="center"/>
              <w:rPr>
                <w:rFonts w:ascii="Times New Roman" w:hAnsi="Times New Roman"/>
                <w:color w:val="000000"/>
                <w:lang w:bidi="ar-SA"/>
              </w:rPr>
            </w:pPr>
            <w:r>
              <w:rPr>
                <w:rFonts w:ascii="Times New Roman" w:hAnsi="Times New Roman"/>
                <w:color w:val="000000"/>
                <w:lang w:bidi="ar-SA"/>
              </w:rPr>
              <w:t>7.00</w:t>
            </w:r>
          </w:p>
        </w:tc>
        <w:tc>
          <w:tcPr>
            <w:tcW w:w="900" w:type="dxa"/>
            <w:tcBorders>
              <w:top w:val="nil"/>
              <w:left w:val="nil"/>
              <w:bottom w:val="single" w:sz="4" w:space="0" w:color="auto"/>
              <w:right w:val="single" w:sz="4" w:space="0" w:color="auto"/>
            </w:tcBorders>
            <w:shd w:val="clear" w:color="auto" w:fill="auto"/>
            <w:noWrap/>
            <w:vAlign w:val="bottom"/>
            <w:hideMark/>
          </w:tcPr>
          <w:p w14:paraId="460D3C97" w14:textId="21FC3207" w:rsidR="00B86AFF" w:rsidRPr="00390CFE" w:rsidRDefault="00B86AFF" w:rsidP="00B86AFF">
            <w:pPr>
              <w:spacing w:line="240" w:lineRule="auto"/>
              <w:jc w:val="center"/>
              <w:rPr>
                <w:rFonts w:ascii="Times New Roman" w:hAnsi="Times New Roman"/>
                <w:color w:val="000000"/>
                <w:lang w:bidi="ar-SA"/>
              </w:rPr>
            </w:pPr>
            <w:r>
              <w:rPr>
                <w:rFonts w:ascii="Times New Roman" w:hAnsi="Times New Roman"/>
                <w:color w:val="000000"/>
                <w:lang w:bidi="ar-SA"/>
              </w:rPr>
              <w:t>7.75</w:t>
            </w:r>
          </w:p>
        </w:tc>
        <w:tc>
          <w:tcPr>
            <w:tcW w:w="990" w:type="dxa"/>
            <w:tcBorders>
              <w:top w:val="nil"/>
              <w:left w:val="nil"/>
              <w:bottom w:val="single" w:sz="4" w:space="0" w:color="auto"/>
              <w:right w:val="single" w:sz="4" w:space="0" w:color="auto"/>
            </w:tcBorders>
            <w:shd w:val="clear" w:color="auto" w:fill="auto"/>
            <w:noWrap/>
            <w:vAlign w:val="bottom"/>
            <w:hideMark/>
          </w:tcPr>
          <w:p w14:paraId="04DA3551" w14:textId="14809B1C" w:rsidR="00B86AFF" w:rsidRPr="00390CFE" w:rsidRDefault="00B86AFF" w:rsidP="00B86AFF">
            <w:pPr>
              <w:spacing w:line="240" w:lineRule="auto"/>
              <w:jc w:val="center"/>
              <w:rPr>
                <w:rFonts w:ascii="Times New Roman" w:hAnsi="Times New Roman"/>
                <w:color w:val="000000"/>
                <w:lang w:bidi="ar-SA"/>
              </w:rPr>
            </w:pPr>
            <w:r>
              <w:rPr>
                <w:rFonts w:ascii="Times New Roman" w:hAnsi="Times New Roman"/>
                <w:color w:val="000000"/>
                <w:lang w:bidi="ar-SA"/>
              </w:rPr>
              <w:t>7.75</w:t>
            </w:r>
          </w:p>
        </w:tc>
      </w:tr>
    </w:tbl>
    <w:p w14:paraId="5DF94A10" w14:textId="77777777" w:rsidR="00323E7C" w:rsidRDefault="00323E7C" w:rsidP="0039536F">
      <w:pPr>
        <w:spacing w:after="160"/>
        <w:ind w:firstLine="576"/>
      </w:pPr>
    </w:p>
    <w:p w14:paraId="10948105" w14:textId="37CA10F5" w:rsidR="0039536F" w:rsidRPr="00072FAC" w:rsidRDefault="0039536F" w:rsidP="0039536F">
      <w:pPr>
        <w:spacing w:after="160"/>
        <w:ind w:firstLine="576"/>
      </w:pPr>
      <w:r>
        <w:lastRenderedPageBreak/>
        <w:t>These mix designs required a reduced dosage of HRWR compared to previous iterations. Mixes A and B required the same amount of HRWR, though they resulted in different textures. Mix C required a further reduction in HRWR. The reduction of the HRWR did not require longer mi</w:t>
      </w:r>
      <w:r w:rsidR="00A608E2">
        <w:t xml:space="preserve">xing </w:t>
      </w:r>
      <w:r>
        <w:t xml:space="preserve">time in the small mixer, but it was anticipated that the large mixer might require additional time for the mix to “break” and to break up the clumps of cementitious material. </w:t>
      </w:r>
    </w:p>
    <w:p w14:paraId="2C265D7B" w14:textId="77777777" w:rsidR="0039536F" w:rsidRPr="00A94B31" w:rsidRDefault="0039536F" w:rsidP="00DF4B82">
      <w:pPr>
        <w:pStyle w:val="Heading2"/>
        <w:numPr>
          <w:ilvl w:val="1"/>
          <w:numId w:val="31"/>
        </w:numPr>
      </w:pPr>
      <w:bookmarkStart w:id="63" w:name="_Toc497315376"/>
      <w:r w:rsidRPr="00B24D30">
        <w:t>Effects of Heat Curing and Fiber Reinforcement</w:t>
      </w:r>
      <w:bookmarkEnd w:id="63"/>
    </w:p>
    <w:p w14:paraId="56DD0828" w14:textId="7A8724C2" w:rsidR="0039536F" w:rsidRDefault="0039536F" w:rsidP="0039536F">
      <w:pPr>
        <w:ind w:firstLine="720"/>
      </w:pPr>
      <w:r>
        <w:t xml:space="preserve">To study the effects of heat curing and fiber reinforcement, two sets of experiments were conducted. The first set of mixes established the efficacy of heat curing and the fibers as independent variables. The second set of mixes studied the combination of fiber reinforcement and heat curing.  </w:t>
      </w:r>
      <w:r w:rsidRPr="00881E5B">
        <w:t xml:space="preserve">To ensure that the </w:t>
      </w:r>
      <w:r>
        <w:t xml:space="preserve">differences in </w:t>
      </w:r>
      <w:r w:rsidRPr="00881E5B">
        <w:t>heat cured and fiber rein</w:t>
      </w:r>
      <w:r>
        <w:t>forced</w:t>
      </w:r>
      <w:r w:rsidRPr="00881E5B">
        <w:t xml:space="preserve"> specimens</w:t>
      </w:r>
      <w:r>
        <w:t xml:space="preserve"> would be independent of batching errors, large batches were mixed in the Mortarman mixer and multiple factors tested. The specimens were changed from mortar cubes to 3</w:t>
      </w:r>
      <w:r w:rsidR="00A608E2">
        <w:t xml:space="preserve"> in.</w:t>
      </w:r>
      <w:r>
        <w:t xml:space="preserve"> x 6 in. cylinders to accommodate the fibers. </w:t>
      </w:r>
      <w:r w:rsidR="00770191">
        <w:t>T</w:t>
      </w:r>
      <w:r>
        <w:t>he specimens were demolded at 12 hours and were moist cured.</w:t>
      </w:r>
      <w:r w:rsidR="00672DE8">
        <w:t xml:space="preserve"> Before testing, the end</w:t>
      </w:r>
      <w:r w:rsidR="00F5391B">
        <w:t xml:space="preserve">s of the </w:t>
      </w:r>
      <w:r w:rsidR="00672DE8">
        <w:t xml:space="preserve">cylinders were ground smooth </w:t>
      </w:r>
      <w:r w:rsidR="00F5391B">
        <w:t xml:space="preserve">with a machine </w:t>
      </w:r>
      <w:r w:rsidR="00672DE8">
        <w:t>to</w:t>
      </w:r>
      <w:r w:rsidR="00F5391B">
        <w:t xml:space="preserve"> ensure a consistent breaking surface</w:t>
      </w:r>
      <w:r w:rsidR="00D86DA2">
        <w:t>, according to ASTM C39.</w:t>
      </w:r>
      <w:r w:rsidR="00F5391B">
        <w:t xml:space="preserve"> </w:t>
      </w:r>
      <w:r w:rsidR="00103482">
        <w:t>Given the high strengths of th</w:t>
      </w:r>
      <w:r w:rsidR="00CC1EB2">
        <w:t xml:space="preserve">ese mixes, the loading rate of the cylinders was increased to 150 psi/s, which is standard for testing UHPC mixes. </w:t>
      </w:r>
    </w:p>
    <w:p w14:paraId="788EC384" w14:textId="1CC0D8E1" w:rsidR="0039536F" w:rsidRDefault="0039536F" w:rsidP="0039536F">
      <w:pPr>
        <w:ind w:firstLine="720"/>
      </w:pPr>
      <w:r>
        <w:t xml:space="preserve">In addition to readjusting the dosage of HRWR, adjustments from the previous mixing method had to be made to accommodate the large mixer and different specimen size. The dry constituents were not broken up as effectively by the Mortarman as the planetary mixer, as there was no high speed to add shear and break up the large </w:t>
      </w:r>
      <w:r>
        <w:lastRenderedPageBreak/>
        <w:t xml:space="preserve">particles. Clumps in the dry constituents had to be broken down manually before water was added. The last stage of mixing took 5 minutes in the Mortarman, given there was no “speed 2” to add shear in the </w:t>
      </w:r>
      <w:r w:rsidR="00A608E2">
        <w:t>larger</w:t>
      </w:r>
      <w:r>
        <w:t xml:space="preserve"> mixer. </w:t>
      </w:r>
    </w:p>
    <w:p w14:paraId="6935D6C6" w14:textId="77777777" w:rsidR="00D90278" w:rsidRPr="00D90278" w:rsidRDefault="00D90278" w:rsidP="00D90278">
      <w:pPr>
        <w:pStyle w:val="ListParagraph"/>
        <w:keepNext/>
        <w:numPr>
          <w:ilvl w:val="1"/>
          <w:numId w:val="12"/>
        </w:numPr>
        <w:spacing w:before="240"/>
        <w:contextualSpacing w:val="0"/>
        <w:outlineLvl w:val="1"/>
        <w:rPr>
          <w:rFonts w:asciiTheme="majorHAnsi" w:hAnsiTheme="majorHAnsi"/>
          <w:b/>
          <w:bCs/>
          <w:iCs/>
          <w:vanish/>
          <w:szCs w:val="28"/>
        </w:rPr>
      </w:pPr>
    </w:p>
    <w:p w14:paraId="516C2265" w14:textId="77777777" w:rsidR="00D90278" w:rsidRPr="00D90278" w:rsidRDefault="00D90278" w:rsidP="00D90278">
      <w:pPr>
        <w:pStyle w:val="ListParagraph"/>
        <w:keepNext/>
        <w:numPr>
          <w:ilvl w:val="1"/>
          <w:numId w:val="12"/>
        </w:numPr>
        <w:spacing w:before="240"/>
        <w:contextualSpacing w:val="0"/>
        <w:outlineLvl w:val="1"/>
        <w:rPr>
          <w:rFonts w:asciiTheme="majorHAnsi" w:hAnsiTheme="majorHAnsi"/>
          <w:b/>
          <w:bCs/>
          <w:iCs/>
          <w:vanish/>
          <w:szCs w:val="28"/>
        </w:rPr>
      </w:pPr>
    </w:p>
    <w:p w14:paraId="17EF88C1" w14:textId="517D5D2B" w:rsidR="0039536F" w:rsidRDefault="0039536F" w:rsidP="00D90278">
      <w:pPr>
        <w:pStyle w:val="Heading3"/>
      </w:pPr>
      <w:r>
        <w:t xml:space="preserve"> </w:t>
      </w:r>
      <w:bookmarkStart w:id="64" w:name="_Toc497315377"/>
      <w:r>
        <w:t>Fiber Reinforcement</w:t>
      </w:r>
      <w:bookmarkEnd w:id="64"/>
    </w:p>
    <w:p w14:paraId="5B5E19DF" w14:textId="018B1025" w:rsidR="0039536F" w:rsidRDefault="0039536F" w:rsidP="0039536F">
      <w:pPr>
        <w:ind w:firstLine="720"/>
      </w:pPr>
      <w:r>
        <w:t>Fiber reinforcement serves to replace traditional steel reinforcement in UHPC, and like traditional reinforcement, primarily serves to increase the tensile performance. The fibers are not intended to significantly increase the compressive strength, though there should be a small bump as the fibers produce some confinement in the concrete.  Fibers were added at a rate of 2% by volume, the upper bound of the most effective repla</w:t>
      </w:r>
      <w:r w:rsidR="00DC3823">
        <w:t>cement according to Graybeal (</w:t>
      </w:r>
      <w:r>
        <w:t>2013).</w:t>
      </w:r>
    </w:p>
    <w:p w14:paraId="44135DF9" w14:textId="5AF8EE30" w:rsidR="0039536F" w:rsidRDefault="0039536F" w:rsidP="00E77D45">
      <w:pPr>
        <w:ind w:firstLine="720"/>
      </w:pPr>
      <w:r>
        <w:t xml:space="preserve">Each of the mixes in the study required both concrete with and without fibers. The portion needing fibers was removed, and the appropriate amount of fibers was mixed in by hand before casting, as seen in the photographs in Figure 4.1 and Figure 4.2. </w:t>
      </w:r>
      <w:r w:rsidR="00E77D45">
        <w:rPr>
          <w:noProof/>
        </w:rPr>
        <mc:AlternateContent>
          <mc:Choice Requires="wpg">
            <w:drawing>
              <wp:inline distT="0" distB="0" distL="0" distR="0" wp14:anchorId="6DE7221B" wp14:editId="57146A35">
                <wp:extent cx="5372100" cy="2956877"/>
                <wp:effectExtent l="0" t="0" r="0" b="0"/>
                <wp:docPr id="127" name="Group 127"/>
                <wp:cNvGraphicFramePr/>
                <a:graphic xmlns:a="http://schemas.openxmlformats.org/drawingml/2006/main">
                  <a:graphicData uri="http://schemas.microsoft.com/office/word/2010/wordprocessingGroup">
                    <wpg:wgp>
                      <wpg:cNvGrpSpPr/>
                      <wpg:grpSpPr>
                        <a:xfrm>
                          <a:off x="0" y="0"/>
                          <a:ext cx="5372100" cy="2956877"/>
                          <a:chOff x="0" y="0"/>
                          <a:chExt cx="5372100" cy="2956877"/>
                        </a:xfrm>
                      </wpg:grpSpPr>
                      <pic:pic xmlns:pic="http://schemas.openxmlformats.org/drawingml/2006/picture">
                        <pic:nvPicPr>
                          <pic:cNvPr id="192" name="Picture 192" descr="C:\Users\Amy Crone\AppData\Local\Microsoft\Windows\INetCache\Content.Word\IMG_2595.jpg"/>
                          <pic:cNvPicPr>
                            <a:picLocks noChangeAspect="1"/>
                          </pic:cNvPicPr>
                        </pic:nvPicPr>
                        <pic:blipFill rotWithShape="1">
                          <a:blip r:embed="rId45" cstate="print">
                            <a:extLst>
                              <a:ext uri="{28A0092B-C50C-407E-A947-70E740481C1C}">
                                <a14:useLocalDpi xmlns:a14="http://schemas.microsoft.com/office/drawing/2010/main" val="0"/>
                              </a:ext>
                            </a:extLst>
                          </a:blip>
                          <a:srcRect l="5296" t="3853" r="14619" b="-886"/>
                          <a:stretch/>
                        </pic:blipFill>
                        <pic:spPr bwMode="auto">
                          <a:xfrm rot="5400000">
                            <a:off x="157480" y="128587"/>
                            <a:ext cx="2491740" cy="22631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3" name="Picture 193" descr="C:\Users\Amy Crone\AppData\Local\Microsoft\Windows\INetCache\Content.Word\IMG_2596.jpg"/>
                          <pic:cNvPicPr>
                            <a:picLocks noChangeAspect="1"/>
                          </pic:cNvPicPr>
                        </pic:nvPicPr>
                        <pic:blipFill rotWithShape="1">
                          <a:blip r:embed="rId46" cstate="print">
                            <a:extLst>
                              <a:ext uri="{28A0092B-C50C-407E-A947-70E740481C1C}">
                                <a14:useLocalDpi xmlns:a14="http://schemas.microsoft.com/office/drawing/2010/main" val="0"/>
                              </a:ext>
                            </a:extLst>
                          </a:blip>
                          <a:srcRect l="6832" r="7194"/>
                          <a:stretch/>
                        </pic:blipFill>
                        <pic:spPr bwMode="auto">
                          <a:xfrm rot="5400000">
                            <a:off x="2738120" y="159067"/>
                            <a:ext cx="2491740" cy="2173605"/>
                          </a:xfrm>
                          <a:prstGeom prst="rect">
                            <a:avLst/>
                          </a:prstGeom>
                          <a:noFill/>
                          <a:ln>
                            <a:noFill/>
                          </a:ln>
                          <a:extLst>
                            <a:ext uri="{53640926-AAD7-44D8-BBD7-CCE9431645EC}">
                              <a14:shadowObscured xmlns:a14="http://schemas.microsoft.com/office/drawing/2010/main"/>
                            </a:ext>
                          </a:extLst>
                        </pic:spPr>
                      </pic:pic>
                      <wps:wsp>
                        <wps:cNvPr id="194" name="Text Box 2"/>
                        <wps:cNvSpPr txBox="1">
                          <a:spLocks noChangeArrowheads="1"/>
                        </wps:cNvSpPr>
                        <wps:spPr bwMode="auto">
                          <a:xfrm>
                            <a:off x="2722880" y="2673667"/>
                            <a:ext cx="2649220" cy="283210"/>
                          </a:xfrm>
                          <a:prstGeom prst="rect">
                            <a:avLst/>
                          </a:prstGeom>
                          <a:noFill/>
                          <a:ln w="9525">
                            <a:noFill/>
                            <a:miter lim="800000"/>
                            <a:headEnd/>
                            <a:tailEnd/>
                          </a:ln>
                        </wps:spPr>
                        <wps:txbx>
                          <w:txbxContent>
                            <w:p w14:paraId="772884F4" w14:textId="77777777" w:rsidR="007B6543" w:rsidRPr="00E004D9" w:rsidRDefault="007B6543" w:rsidP="00E77D45">
                              <w:pPr>
                                <w:spacing w:line="240" w:lineRule="auto"/>
                                <w:jc w:val="center"/>
                                <w:rPr>
                                  <w:b/>
                                  <w:i/>
                                </w:rPr>
                              </w:pPr>
                              <w:r>
                                <w:rPr>
                                  <w:b/>
                                  <w:i/>
                                </w:rPr>
                                <w:t xml:space="preserve">Figure 4.2 </w:t>
                              </w:r>
                              <w:r w:rsidRPr="007D107A">
                                <w:rPr>
                                  <w:b/>
                                  <w:i/>
                                </w:rPr>
                                <w:t>Hand-Mixing</w:t>
                              </w:r>
                              <w:r>
                                <w:rPr>
                                  <w:b/>
                                  <w:i/>
                                </w:rPr>
                                <w:t xml:space="preserve"> Fibers</w:t>
                              </w:r>
                            </w:p>
                          </w:txbxContent>
                        </wps:txbx>
                        <wps:bodyPr rot="0" vert="horz" wrap="square" lIns="91440" tIns="45720" rIns="91440" bIns="45720" anchor="t" anchorCtr="0">
                          <a:noAutofit/>
                        </wps:bodyPr>
                      </wps:wsp>
                      <wps:wsp>
                        <wps:cNvPr id="195" name="Text Box 2"/>
                        <wps:cNvSpPr txBox="1">
                          <a:spLocks noChangeArrowheads="1"/>
                        </wps:cNvSpPr>
                        <wps:spPr bwMode="auto">
                          <a:xfrm>
                            <a:off x="0" y="2673667"/>
                            <a:ext cx="2782570" cy="283210"/>
                          </a:xfrm>
                          <a:prstGeom prst="rect">
                            <a:avLst/>
                          </a:prstGeom>
                          <a:noFill/>
                          <a:ln w="9525">
                            <a:noFill/>
                            <a:miter lim="800000"/>
                            <a:headEnd/>
                            <a:tailEnd/>
                          </a:ln>
                        </wps:spPr>
                        <wps:txbx>
                          <w:txbxContent>
                            <w:p w14:paraId="688171CF" w14:textId="77777777" w:rsidR="007B6543" w:rsidRPr="00E004D9" w:rsidRDefault="007B6543" w:rsidP="00E77D45">
                              <w:pPr>
                                <w:spacing w:line="240" w:lineRule="auto"/>
                                <w:jc w:val="center"/>
                                <w:rPr>
                                  <w:b/>
                                  <w:i/>
                                </w:rPr>
                              </w:pPr>
                              <w:r>
                                <w:rPr>
                                  <w:b/>
                                  <w:i/>
                                </w:rPr>
                                <w:t xml:space="preserve">Figure 4.1 Fibers Batched </w:t>
                              </w:r>
                            </w:p>
                          </w:txbxContent>
                        </wps:txbx>
                        <wps:bodyPr rot="0" vert="horz" wrap="square" lIns="91440" tIns="45720" rIns="91440" bIns="45720" anchor="t" anchorCtr="0">
                          <a:noAutofit/>
                        </wps:bodyPr>
                      </wps:wsp>
                    </wpg:wgp>
                  </a:graphicData>
                </a:graphic>
              </wp:inline>
            </w:drawing>
          </mc:Choice>
          <mc:Fallback>
            <w:pict>
              <v:group w14:anchorId="6DE7221B" id="Group 127" o:spid="_x0000_s1094" style="width:423pt;height:232.8pt;mso-position-horizontal-relative:char;mso-position-vertical-relative:line" coordsize="53721,295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">
                <v:shape id="Picture 192" o:spid="_x0000_s1095" type="#_x0000_t75" style="position:absolute;left:1574;top:1285;width:24918;height:2263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">
                  <v:imagedata r:id="rId47" o:title="IMG_2595" croptop="2525f" cropbottom="-581f" cropleft="3471f" cropright="9581f"/>
                </v:shape>
                <v:shape id="Picture 193" o:spid="_x0000_s1096" type="#_x0000_t75" style="position:absolute;left:27380;top:1591;width:24917;height:2173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">
                  <v:imagedata r:id="rId48" o:title="IMG_2596" cropleft="4477f" cropright="4715f"/>
                </v:shape>
                <v:shape id="_x0000_s1097" type="#_x0000_t202" style="position:absolute;left:27228;top:26736;width:26493;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" filled="f" stroked="f">
                  <v:textbox>
                    <w:txbxContent>
                      <w:p w14:paraId="772884F4" w14:textId="77777777" w:rsidR="007B6543" w:rsidRPr="00E004D9" w:rsidRDefault="007B6543" w:rsidP="00E77D45">
                        <w:pPr>
                          <w:spacing w:line="240" w:lineRule="auto"/>
                          <w:jc w:val="center"/>
                          <w:rPr>
                            <w:b/>
                            <w:i/>
                          </w:rPr>
                        </w:pPr>
                        <w:r>
                          <w:rPr>
                            <w:b/>
                            <w:i/>
                          </w:rPr>
                          <w:t xml:space="preserve">Figure 4.2 </w:t>
                        </w:r>
                        <w:r w:rsidRPr="007D107A">
                          <w:rPr>
                            <w:b/>
                            <w:i/>
                          </w:rPr>
                          <w:t>Hand-Mixing</w:t>
                        </w:r>
                        <w:r>
                          <w:rPr>
                            <w:b/>
                            <w:i/>
                          </w:rPr>
                          <w:t xml:space="preserve"> Fibers</w:t>
                        </w:r>
                      </w:p>
                    </w:txbxContent>
                  </v:textbox>
                </v:shape>
                <v:shape id="_x0000_s1098" type="#_x0000_t202" style="position:absolute;top:26736;width:27825;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" filled="f" stroked="f">
                  <v:textbox>
                    <w:txbxContent>
                      <w:p w14:paraId="688171CF" w14:textId="77777777" w:rsidR="007B6543" w:rsidRPr="00E004D9" w:rsidRDefault="007B6543" w:rsidP="00E77D45">
                        <w:pPr>
                          <w:spacing w:line="240" w:lineRule="auto"/>
                          <w:jc w:val="center"/>
                          <w:rPr>
                            <w:b/>
                            <w:i/>
                          </w:rPr>
                        </w:pPr>
                        <w:r>
                          <w:rPr>
                            <w:b/>
                            <w:i/>
                          </w:rPr>
                          <w:t xml:space="preserve">Figure 4.1 Fibers Batched </w:t>
                        </w:r>
                      </w:p>
                    </w:txbxContent>
                  </v:textbox>
                </v:shape>
                <w10:anchorlock/>
              </v:group>
            </w:pict>
          </mc:Fallback>
        </mc:AlternateContent>
      </w:r>
    </w:p>
    <w:p w14:paraId="3608EAC1" w14:textId="5AAEA157" w:rsidR="0039536F" w:rsidRDefault="0039536F" w:rsidP="0039536F">
      <w:pPr>
        <w:ind w:firstLine="720"/>
      </w:pPr>
      <w:r>
        <w:lastRenderedPageBreak/>
        <w:t>Two types of fiber reinforcement were tested. Both fibers were crimped, with dimensions of 0.18</w:t>
      </w:r>
      <w:r w:rsidR="00A608E2">
        <w:t xml:space="preserve"> in.</w:t>
      </w:r>
      <w:r>
        <w:t xml:space="preserve"> x 0.033</w:t>
      </w:r>
      <w:r w:rsidR="00A608E2">
        <w:t xml:space="preserve"> in. </w:t>
      </w:r>
      <w:r>
        <w:t xml:space="preserve">x 1 in. The fibers tested were carbon steel and Grade 430 </w:t>
      </w:r>
      <w:r w:rsidR="00A608E2">
        <w:t xml:space="preserve">stainless </w:t>
      </w:r>
      <w:r>
        <w:t>steel. The effect of these fibers on the compressi</w:t>
      </w:r>
      <w:r w:rsidR="00F5391B">
        <w:t>ve</w:t>
      </w:r>
      <w:r>
        <w:t xml:space="preserve"> strength is shown in Figure 4.3. </w:t>
      </w:r>
      <w:r>
        <w:rPr>
          <w:noProof/>
        </w:rPr>
        <w:drawing>
          <wp:inline distT="0" distB="0" distL="0" distR="0" wp14:anchorId="3105CA31" wp14:editId="360B5D68">
            <wp:extent cx="5394960" cy="2743200"/>
            <wp:effectExtent l="0" t="0" r="0" b="0"/>
            <wp:docPr id="294" name="Chart 294">
              <a:extLst xmlns:a="http://schemas.openxmlformats.org/drawingml/2006/main">
                <a:ext uri="{FF2B5EF4-FFF2-40B4-BE49-F238E27FC236}">
                  <a16:creationId xmlns:a16="http://schemas.microsoft.com/office/drawing/2014/main" id="{556B0F74-7685-4109-A651-86A5E783D2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Pr>
          <w:noProof/>
        </w:rPr>
        <mc:AlternateContent>
          <mc:Choice Requires="wps">
            <w:drawing>
              <wp:inline distT="0" distB="0" distL="0" distR="0" wp14:anchorId="6697B87A" wp14:editId="1DA9E7B9">
                <wp:extent cx="5394960" cy="283464"/>
                <wp:effectExtent l="0" t="0" r="0" b="2540"/>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83464"/>
                        </a:xfrm>
                        <a:prstGeom prst="rect">
                          <a:avLst/>
                        </a:prstGeom>
                        <a:noFill/>
                        <a:ln w="9525">
                          <a:noFill/>
                          <a:miter lim="800000"/>
                          <a:headEnd/>
                          <a:tailEnd/>
                        </a:ln>
                      </wps:spPr>
                      <wps:txbx>
                        <w:txbxContent>
                          <w:p w14:paraId="5AB5AB4B" w14:textId="4889734C" w:rsidR="007B6543" w:rsidRPr="00E004D9" w:rsidRDefault="007B6543" w:rsidP="0039536F">
                            <w:pPr>
                              <w:spacing w:line="240" w:lineRule="auto"/>
                              <w:jc w:val="center"/>
                              <w:rPr>
                                <w:b/>
                                <w:i/>
                              </w:rPr>
                            </w:pPr>
                            <w:r w:rsidRPr="00C706EC">
                              <w:rPr>
                                <w:b/>
                                <w:i/>
                              </w:rPr>
                              <w:t>Figure 4.3 Fiber-Reinforced Compressive</w:t>
                            </w:r>
                            <w:r>
                              <w:rPr>
                                <w:b/>
                                <w:i/>
                              </w:rPr>
                              <w:t xml:space="preserve"> Strength at 1 Day </w:t>
                            </w:r>
                          </w:p>
                        </w:txbxContent>
                      </wps:txbx>
                      <wps:bodyPr rot="0" vert="horz" wrap="square" lIns="91440" tIns="45720" rIns="91440" bIns="45720" anchor="t" anchorCtr="0">
                        <a:noAutofit/>
                      </wps:bodyPr>
                    </wps:wsp>
                  </a:graphicData>
                </a:graphic>
              </wp:inline>
            </w:drawing>
          </mc:Choice>
          <mc:Fallback>
            <w:pict>
              <v:shape w14:anchorId="6697B87A" id="_x0000_s1099" type="#_x0000_t202" style="width:424.8pt;height:2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" filled="f" stroked="f">
                <v:textbox>
                  <w:txbxContent>
                    <w:p w14:paraId="5AB5AB4B" w14:textId="4889734C" w:rsidR="007B6543" w:rsidRPr="00E004D9" w:rsidRDefault="007B6543" w:rsidP="0039536F">
                      <w:pPr>
                        <w:spacing w:line="240" w:lineRule="auto"/>
                        <w:jc w:val="center"/>
                        <w:rPr>
                          <w:b/>
                          <w:i/>
                        </w:rPr>
                      </w:pPr>
                      <w:r w:rsidRPr="00C706EC">
                        <w:rPr>
                          <w:b/>
                          <w:i/>
                        </w:rPr>
                        <w:t>Figure 4.3 Fiber-Reinforced Compressive</w:t>
                      </w:r>
                      <w:r>
                        <w:rPr>
                          <w:b/>
                          <w:i/>
                        </w:rPr>
                        <w:t xml:space="preserve"> Strength at 1 Day </w:t>
                      </w:r>
                    </w:p>
                  </w:txbxContent>
                </v:textbox>
                <w10:anchorlock/>
              </v:shape>
            </w:pict>
          </mc:Fallback>
        </mc:AlternateContent>
      </w:r>
    </w:p>
    <w:p w14:paraId="44D38803" w14:textId="34BEA6C6" w:rsidR="0039536F" w:rsidRDefault="0039536F" w:rsidP="00323E7C">
      <w:pPr>
        <w:ind w:firstLine="720"/>
      </w:pPr>
      <w:r>
        <w:t xml:space="preserve">These mixes do not show </w:t>
      </w:r>
      <w:r w:rsidR="00A608E2">
        <w:t xml:space="preserve">a </w:t>
      </w:r>
      <w:r>
        <w:t xml:space="preserve">significant strength increase due to the fibers or difference between the fibers at 1 day. Figure 4.4 shows that this conclusion holds for the compressive strength at 28 days. The specimens with fibers had less variation between specimens than the control.  </w:t>
      </w:r>
      <w:r>
        <w:rPr>
          <w:noProof/>
        </w:rPr>
        <w:lastRenderedPageBreak/>
        <w:drawing>
          <wp:inline distT="0" distB="0" distL="0" distR="0" wp14:anchorId="70931874" wp14:editId="49CDEEBB">
            <wp:extent cx="5394960" cy="2743200"/>
            <wp:effectExtent l="0" t="0" r="0" b="0"/>
            <wp:docPr id="295" name="Chart 295">
              <a:extLst xmlns:a="http://schemas.openxmlformats.org/drawingml/2006/main">
                <a:ext uri="{FF2B5EF4-FFF2-40B4-BE49-F238E27FC236}">
                  <a16:creationId xmlns:a16="http://schemas.microsoft.com/office/drawing/2014/main" id="{7A85C3F8-E1D6-4B24-BB3D-2DB9EFAE3E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Pr>
          <w:noProof/>
        </w:rPr>
        <mc:AlternateContent>
          <mc:Choice Requires="wps">
            <w:drawing>
              <wp:inline distT="0" distB="0" distL="0" distR="0" wp14:anchorId="5C0DB1E7" wp14:editId="7C462FCA">
                <wp:extent cx="5394960" cy="278130"/>
                <wp:effectExtent l="0" t="0" r="0" b="0"/>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8130"/>
                        </a:xfrm>
                        <a:prstGeom prst="rect">
                          <a:avLst/>
                        </a:prstGeom>
                        <a:noFill/>
                        <a:ln w="9525">
                          <a:noFill/>
                          <a:miter lim="800000"/>
                          <a:headEnd/>
                          <a:tailEnd/>
                        </a:ln>
                      </wps:spPr>
                      <wps:txbx>
                        <w:txbxContent>
                          <w:p w14:paraId="77DF84D4" w14:textId="48909F54" w:rsidR="007B6543" w:rsidRPr="00C706EC" w:rsidRDefault="007B6543" w:rsidP="0039536F">
                            <w:pPr>
                              <w:spacing w:line="240" w:lineRule="auto"/>
                              <w:jc w:val="center"/>
                              <w:rPr>
                                <w:b/>
                                <w:i/>
                              </w:rPr>
                            </w:pPr>
                            <w:r w:rsidRPr="00C706EC">
                              <w:rPr>
                                <w:b/>
                                <w:i/>
                              </w:rPr>
                              <w:t xml:space="preserve">Figure 4.4 Fiber-Reinforced Compressive Strength at 28 Days </w:t>
                            </w:r>
                          </w:p>
                        </w:txbxContent>
                      </wps:txbx>
                      <wps:bodyPr rot="0" vert="horz" wrap="square" lIns="91440" tIns="45720" rIns="91440" bIns="45720" anchor="t" anchorCtr="0">
                        <a:noAutofit/>
                      </wps:bodyPr>
                    </wps:wsp>
                  </a:graphicData>
                </a:graphic>
              </wp:inline>
            </w:drawing>
          </mc:Choice>
          <mc:Fallback>
            <w:pict>
              <v:shape w14:anchorId="5C0DB1E7" id="_x0000_s1100" type="#_x0000_t202" style="width:424.8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" filled="f" stroked="f">
                <v:textbox>
                  <w:txbxContent>
                    <w:p w14:paraId="77DF84D4" w14:textId="48909F54" w:rsidR="007B6543" w:rsidRPr="00C706EC" w:rsidRDefault="007B6543" w:rsidP="0039536F">
                      <w:pPr>
                        <w:spacing w:line="240" w:lineRule="auto"/>
                        <w:jc w:val="center"/>
                        <w:rPr>
                          <w:b/>
                          <w:i/>
                        </w:rPr>
                      </w:pPr>
                      <w:r w:rsidRPr="00C706EC">
                        <w:rPr>
                          <w:b/>
                          <w:i/>
                        </w:rPr>
                        <w:t xml:space="preserve">Figure 4.4 Fiber-Reinforced Compressive Strength at 28 Days </w:t>
                      </w:r>
                    </w:p>
                  </w:txbxContent>
                </v:textbox>
                <w10:anchorlock/>
              </v:shape>
            </w:pict>
          </mc:Fallback>
        </mc:AlternateContent>
      </w:r>
    </w:p>
    <w:p w14:paraId="06DC94D9" w14:textId="77777777" w:rsidR="009732B9" w:rsidRDefault="0039536F" w:rsidP="009732B9">
      <w:pPr>
        <w:ind w:firstLine="720"/>
        <w:rPr>
          <w:noProof/>
        </w:rPr>
      </w:pPr>
      <w:r>
        <w:t>While there is not a significant difference in compressive strengths, there is a large difference in the behavior at failure between the reinforced and unreinforced specimens, as shown in Figure 4.5 and Figure 4.6. The fiber reinforced specimens retain some continuity of shape upon failure whereas the non-fiber-reinforced specimens shattered.</w:t>
      </w:r>
      <w:r w:rsidR="009732B9" w:rsidRPr="009732B9">
        <w:rPr>
          <w:noProof/>
        </w:rPr>
        <w:t xml:space="preserve"> </w:t>
      </w:r>
    </w:p>
    <w:p w14:paraId="64C5A05E" w14:textId="77777777" w:rsidR="009732B9" w:rsidRDefault="009732B9" w:rsidP="009732B9">
      <w:pPr>
        <w:ind w:firstLine="720"/>
        <w:rPr>
          <w:b/>
          <w:i/>
        </w:rPr>
      </w:pPr>
    </w:p>
    <w:p w14:paraId="426E9D3B" w14:textId="77777777" w:rsidR="009732B9" w:rsidRDefault="009732B9" w:rsidP="009732B9">
      <w:pPr>
        <w:ind w:firstLine="720"/>
        <w:rPr>
          <w:b/>
          <w:i/>
        </w:rPr>
      </w:pPr>
    </w:p>
    <w:p w14:paraId="542A395A" w14:textId="77777777" w:rsidR="009732B9" w:rsidRDefault="009732B9" w:rsidP="009732B9">
      <w:pPr>
        <w:ind w:firstLine="720"/>
        <w:rPr>
          <w:b/>
          <w:i/>
        </w:rPr>
      </w:pPr>
    </w:p>
    <w:p w14:paraId="616AEA9B" w14:textId="77777777" w:rsidR="002E6B32" w:rsidRDefault="009732B9" w:rsidP="002E6B32">
      <w:pPr>
        <w:ind w:firstLine="720"/>
        <w:rPr>
          <w:b/>
          <w:i/>
        </w:rPr>
      </w:pPr>
      <w:r>
        <w:rPr>
          <w:noProof/>
        </w:rPr>
        <w:lastRenderedPageBreak/>
        <mc:AlternateContent>
          <mc:Choice Requires="wpg">
            <w:drawing>
              <wp:anchor distT="0" distB="0" distL="114300" distR="114300" simplePos="0" relativeHeight="251706368" behindDoc="0" locked="0" layoutInCell="1" allowOverlap="1" wp14:anchorId="703A9BFC" wp14:editId="4DA2E30D">
                <wp:simplePos x="0" y="0"/>
                <wp:positionH relativeFrom="column">
                  <wp:posOffset>88049</wp:posOffset>
                </wp:positionH>
                <wp:positionV relativeFrom="paragraph">
                  <wp:posOffset>114300</wp:posOffset>
                </wp:positionV>
                <wp:extent cx="5394960" cy="3378835"/>
                <wp:effectExtent l="0" t="0" r="0" b="0"/>
                <wp:wrapSquare wrapText="bothSides"/>
                <wp:docPr id="198" name="Group 198"/>
                <wp:cNvGraphicFramePr/>
                <a:graphic xmlns:a="http://schemas.openxmlformats.org/drawingml/2006/main">
                  <a:graphicData uri="http://schemas.microsoft.com/office/word/2010/wordprocessingGroup">
                    <wpg:wgp>
                      <wpg:cNvGrpSpPr/>
                      <wpg:grpSpPr>
                        <a:xfrm>
                          <a:off x="0" y="0"/>
                          <a:ext cx="5394960" cy="3378835"/>
                          <a:chOff x="0" y="-30"/>
                          <a:chExt cx="4948995" cy="3378939"/>
                        </a:xfrm>
                      </wpg:grpSpPr>
                      <pic:pic xmlns:pic="http://schemas.openxmlformats.org/drawingml/2006/picture">
                        <pic:nvPicPr>
                          <pic:cNvPr id="199" name="Picture 199" descr="C:\Users\Amy Crone\AppData\Local\Microsoft\Windows\INetCache\Content.Word\IMG_2555 (1).jpg"/>
                          <pic:cNvPicPr>
                            <a:picLocks noChangeAspect="1"/>
                          </pic:cNvPicPr>
                        </pic:nvPicPr>
                        <pic:blipFill rotWithShape="1">
                          <a:blip r:embed="rId51" cstate="print">
                            <a:extLst>
                              <a:ext uri="{28A0092B-C50C-407E-A947-70E740481C1C}">
                                <a14:useLocalDpi xmlns:a14="http://schemas.microsoft.com/office/drawing/2010/main" val="0"/>
                              </a:ext>
                            </a:extLst>
                          </a:blip>
                          <a:srcRect l="25509" t="17589" r="18103" b="19606"/>
                          <a:stretch/>
                        </pic:blipFill>
                        <pic:spPr bwMode="auto">
                          <a:xfrm rot="5400000">
                            <a:off x="-280990" y="327409"/>
                            <a:ext cx="2708910" cy="2065774"/>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0" name="Picture 200" descr="C:\Users\Amy Crone\AppData\Local\Microsoft\Windows\INetCache\Content.Word\IMG_2684.jpg"/>
                          <pic:cNvPicPr>
                            <a:picLocks noChangeAspect="1"/>
                          </pic:cNvPicPr>
                        </pic:nvPicPr>
                        <pic:blipFill rotWithShape="1">
                          <a:blip r:embed="rId52" cstate="print">
                            <a:extLst>
                              <a:ext uri="{28A0092B-C50C-407E-A947-70E740481C1C}">
                                <a14:useLocalDpi xmlns:a14="http://schemas.microsoft.com/office/drawing/2010/main" val="0"/>
                              </a:ext>
                            </a:extLst>
                          </a:blip>
                          <a:srcRect l="16773" t="19201" r="10573" b="11421"/>
                          <a:stretch/>
                        </pic:blipFill>
                        <pic:spPr bwMode="auto">
                          <a:xfrm rot="5400000">
                            <a:off x="2519470" y="490905"/>
                            <a:ext cx="2727325" cy="1745455"/>
                          </a:xfrm>
                          <a:prstGeom prst="rect">
                            <a:avLst/>
                          </a:prstGeom>
                          <a:noFill/>
                          <a:ln>
                            <a:noFill/>
                          </a:ln>
                          <a:extLst>
                            <a:ext uri="{53640926-AAD7-44D8-BBD7-CCE9431645EC}">
                              <a14:shadowObscured xmlns:a14="http://schemas.microsoft.com/office/drawing/2010/main"/>
                            </a:ext>
                          </a:extLst>
                        </pic:spPr>
                      </pic:pic>
                      <wps:wsp>
                        <wps:cNvPr id="211" name="Text Box 2"/>
                        <wps:cNvSpPr txBox="1">
                          <a:spLocks noChangeArrowheads="1"/>
                        </wps:cNvSpPr>
                        <wps:spPr bwMode="auto">
                          <a:xfrm>
                            <a:off x="0" y="2930305"/>
                            <a:ext cx="2416810" cy="436880"/>
                          </a:xfrm>
                          <a:prstGeom prst="rect">
                            <a:avLst/>
                          </a:prstGeom>
                          <a:noFill/>
                          <a:ln w="9525">
                            <a:noFill/>
                            <a:miter lim="800000"/>
                            <a:headEnd/>
                            <a:tailEnd/>
                          </a:ln>
                        </wps:spPr>
                        <wps:txbx>
                          <w:txbxContent>
                            <w:p w14:paraId="52068518" w14:textId="77777777" w:rsidR="007B6543" w:rsidRPr="00E004D9" w:rsidRDefault="007B6543" w:rsidP="009732B9">
                              <w:pPr>
                                <w:spacing w:line="240" w:lineRule="auto"/>
                                <w:jc w:val="center"/>
                                <w:rPr>
                                  <w:b/>
                                  <w:i/>
                                </w:rPr>
                              </w:pPr>
                              <w:r>
                                <w:rPr>
                                  <w:b/>
                                  <w:i/>
                                </w:rPr>
                                <w:t>Figure 4.5 Unreinforced Cylinder After Breaking</w:t>
                              </w:r>
                            </w:p>
                          </w:txbxContent>
                        </wps:txbx>
                        <wps:bodyPr rot="0" vert="horz" wrap="square" lIns="91440" tIns="45720" rIns="91440" bIns="45720" anchor="t" anchorCtr="0">
                          <a:noAutofit/>
                        </wps:bodyPr>
                      </wps:wsp>
                      <wps:wsp>
                        <wps:cNvPr id="220" name="Text Box 2"/>
                        <wps:cNvSpPr txBox="1">
                          <a:spLocks noChangeArrowheads="1"/>
                        </wps:cNvSpPr>
                        <wps:spPr bwMode="auto">
                          <a:xfrm>
                            <a:off x="2532185" y="2942029"/>
                            <a:ext cx="2416810" cy="436880"/>
                          </a:xfrm>
                          <a:prstGeom prst="rect">
                            <a:avLst/>
                          </a:prstGeom>
                          <a:noFill/>
                          <a:ln w="9525">
                            <a:noFill/>
                            <a:miter lim="800000"/>
                            <a:headEnd/>
                            <a:tailEnd/>
                          </a:ln>
                        </wps:spPr>
                        <wps:txbx>
                          <w:txbxContent>
                            <w:p w14:paraId="5F2CCF52" w14:textId="77777777" w:rsidR="007B6543" w:rsidRPr="00E004D9" w:rsidRDefault="007B6543" w:rsidP="009732B9">
                              <w:pPr>
                                <w:spacing w:line="240" w:lineRule="auto"/>
                                <w:jc w:val="center"/>
                                <w:rPr>
                                  <w:b/>
                                  <w:i/>
                                </w:rPr>
                              </w:pPr>
                              <w:r>
                                <w:rPr>
                                  <w:b/>
                                  <w:i/>
                                </w:rPr>
                                <w:t>Figure 4.6 Reinforced Cylinder After Breaking</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703A9BFC" id="Group 198" o:spid="_x0000_s1101" style="position:absolute;left:0;text-align:left;margin-left:6.95pt;margin-top:9pt;width:424.8pt;height:266.05pt;z-index:251706368;mso-position-horizontal-relative:text;mso-position-vertical-relative:text" coordorigin="" coordsize="49489,337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">
                <v:shape id="Picture 199" o:spid="_x0000_s1102" type="#_x0000_t75" style="position:absolute;left:-2811;top:3274;width:27089;height:2065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">
                  <v:imagedata r:id="rId53" o:title="IMG_2555 (1)" croptop="11527f" cropbottom="12849f" cropleft="16718f" cropright="11864f"/>
                </v:shape>
                <v:shape id="Picture 200" o:spid="_x0000_s1103" type="#_x0000_t75" style="position:absolute;left:25195;top:4909;width:27272;height:1745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">
                  <v:imagedata r:id="rId54" o:title="IMG_2684" croptop="12584f" cropbottom="7485f" cropleft="10992f" cropright="6929f"/>
                </v:shape>
                <v:shape id="_x0000_s1104" type="#_x0000_t202" style="position:absolute;top:29303;width:24168;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" filled="f" stroked="f">
                  <v:textbox>
                    <w:txbxContent>
                      <w:p w14:paraId="52068518" w14:textId="77777777" w:rsidR="007B6543" w:rsidRPr="00E004D9" w:rsidRDefault="007B6543" w:rsidP="009732B9">
                        <w:pPr>
                          <w:spacing w:line="240" w:lineRule="auto"/>
                          <w:jc w:val="center"/>
                          <w:rPr>
                            <w:b/>
                            <w:i/>
                          </w:rPr>
                        </w:pPr>
                        <w:r>
                          <w:rPr>
                            <w:b/>
                            <w:i/>
                          </w:rPr>
                          <w:t>Figure 4.5 Unreinforced Cylinder After Breaking</w:t>
                        </w:r>
                      </w:p>
                    </w:txbxContent>
                  </v:textbox>
                </v:shape>
                <v:shape id="_x0000_s1105" type="#_x0000_t202" style="position:absolute;left:25321;top:29420;width:24168;height:4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" filled="f" stroked="f">
                  <v:textbox>
                    <w:txbxContent>
                      <w:p w14:paraId="5F2CCF52" w14:textId="77777777" w:rsidR="007B6543" w:rsidRPr="00E004D9" w:rsidRDefault="007B6543" w:rsidP="009732B9">
                        <w:pPr>
                          <w:spacing w:line="240" w:lineRule="auto"/>
                          <w:jc w:val="center"/>
                          <w:rPr>
                            <w:b/>
                            <w:i/>
                          </w:rPr>
                        </w:pPr>
                        <w:r>
                          <w:rPr>
                            <w:b/>
                            <w:i/>
                          </w:rPr>
                          <w:t>Figure 4.6 Reinforced Cylinder After Breaking</w:t>
                        </w:r>
                      </w:p>
                    </w:txbxContent>
                  </v:textbox>
                </v:shape>
                <w10:wrap type="square"/>
              </v:group>
            </w:pict>
          </mc:Fallback>
        </mc:AlternateContent>
      </w:r>
    </w:p>
    <w:p w14:paraId="13669BAF" w14:textId="3C59F077" w:rsidR="0039536F" w:rsidRPr="002E6B32" w:rsidRDefault="0039536F" w:rsidP="002E6B32">
      <w:pPr>
        <w:ind w:firstLine="720"/>
        <w:rPr>
          <w:b/>
          <w:i/>
        </w:rPr>
      </w:pPr>
      <w:r>
        <w:t>The fibers appear to make a small (0% to 6%) contribution to the compressive strength at 1 day, but the l</w:t>
      </w:r>
      <w:r w:rsidRPr="00C706EC">
        <w:t xml:space="preserve">ack of correlation between any individual mix or type of fiber suggests there is not a strong </w:t>
      </w:r>
      <w:r w:rsidR="007301A1" w:rsidRPr="00C706EC">
        <w:t>relationship</w:t>
      </w:r>
      <w:r w:rsidRPr="00C706EC">
        <w:t>. The same lack of consistency in the data at 28 days suggests there is no long-term compressi</w:t>
      </w:r>
      <w:r w:rsidR="00F5391B">
        <w:t>ve strength</w:t>
      </w:r>
      <w:r w:rsidRPr="00C706EC">
        <w:t xml:space="preserve"> benefit</w:t>
      </w:r>
      <w:r>
        <w:t xml:space="preserve">. However, the fibers did prevent failures from exploding by producing confinement. </w:t>
      </w:r>
    </w:p>
    <w:p w14:paraId="626F3708" w14:textId="2D4F829A" w:rsidR="0039536F" w:rsidRDefault="0039536F" w:rsidP="006E19B5">
      <w:pPr>
        <w:pStyle w:val="Heading3"/>
      </w:pPr>
      <w:bookmarkStart w:id="65" w:name="_Toc497315378"/>
      <w:r>
        <w:t>Heat Curing</w:t>
      </w:r>
      <w:bookmarkEnd w:id="65"/>
      <w:r>
        <w:t xml:space="preserve">  </w:t>
      </w:r>
    </w:p>
    <w:p w14:paraId="5F9F1010" w14:textId="17A601EC" w:rsidR="0039536F" w:rsidRDefault="0039536F" w:rsidP="0039536F">
      <w:r>
        <w:tab/>
        <w:t>The application of heat serves to accelerate concrete curing. UHPC applications, including bridge joints, often require quick turnaround from casting to service. The target for this turnaround is typically 3 day</w:t>
      </w:r>
      <w:r w:rsidR="00CC1EB2">
        <w:t xml:space="preserve">s, so the heat cured specimens in this study were tested at this time frame. </w:t>
      </w:r>
      <w:r>
        <w:t xml:space="preserve">A related experiment conducted on UHPC joints indicated that the highest temperature held consistently at the center of the joint was </w:t>
      </w:r>
      <w:r>
        <w:lastRenderedPageBreak/>
        <w:t>180</w:t>
      </w:r>
      <w:r>
        <w:rPr>
          <w:rFonts w:ascii="Calibri" w:hAnsi="Calibri" w:cs="Calibri"/>
        </w:rPr>
        <w:t>°</w:t>
      </w:r>
      <w:r>
        <w:t>F (82</w:t>
      </w:r>
      <w:r>
        <w:rPr>
          <w:rFonts w:ascii="Calibri" w:hAnsi="Calibri" w:cs="Calibri"/>
        </w:rPr>
        <w:t>°</w:t>
      </w:r>
      <w:r>
        <w:t xml:space="preserve">C), so this was selected as the oven temperature, ensuring this experiment would be field applicable. </w:t>
      </w:r>
    </w:p>
    <w:p w14:paraId="74380DB3" w14:textId="2FF0CB66" w:rsidR="0039536F" w:rsidRDefault="0039536F" w:rsidP="0039536F">
      <w:r>
        <w:tab/>
        <w:t xml:space="preserve">While field joints would have applied heat immediately after the concrete had </w:t>
      </w:r>
      <w:r w:rsidR="00A608E2">
        <w:t>been poured</w:t>
      </w:r>
      <w:r>
        <w:t xml:space="preserve">, the laboratory required a slightly different curing method. The cylindrical specimens were kept covered until they could be demolded at 12 hours, when they were labeled and placed in the oven. To maintain high moisture in the oven, specimens were placed in tins which were filled ¾ full of water, and sealed in an oven bag. This setup is seen in Figure 4.7 and Figure 4.8.  Specimens were removed from the oven after 12, 36, and 48 hours of heat curing. The specimens were allowed to come to room temperature for 2 hours before </w:t>
      </w:r>
      <w:r w:rsidR="00D86DA2">
        <w:t>being placed in</w:t>
      </w:r>
      <w:r>
        <w:t xml:space="preserve"> curing tubs kept at 68</w:t>
      </w:r>
      <w:r>
        <w:rPr>
          <w:rFonts w:ascii="Calibri" w:hAnsi="Calibri" w:cs="Calibri"/>
        </w:rPr>
        <w:t>°</w:t>
      </w:r>
      <w:r>
        <w:t>F (20</w:t>
      </w:r>
      <w:r>
        <w:rPr>
          <w:rFonts w:ascii="Calibri" w:hAnsi="Calibri" w:cs="Calibri"/>
        </w:rPr>
        <w:t>°</w:t>
      </w:r>
      <w:r>
        <w:t xml:space="preserve">C). </w:t>
      </w:r>
      <w:r w:rsidR="00CC1EB2">
        <w:t xml:space="preserve">The specimens were tested at the same time, at 3 days. </w:t>
      </w:r>
    </w:p>
    <w:p w14:paraId="4C9EFF80" w14:textId="460094BC" w:rsidR="00744639" w:rsidRDefault="0039536F" w:rsidP="0039536F">
      <w:r>
        <w:rPr>
          <w:noProof/>
        </w:rPr>
        <mc:AlternateContent>
          <mc:Choice Requires="wpg">
            <w:drawing>
              <wp:inline distT="0" distB="0" distL="0" distR="0" wp14:anchorId="6E9B78AE" wp14:editId="574F6D9F">
                <wp:extent cx="5394960" cy="2927350"/>
                <wp:effectExtent l="0" t="0" r="0" b="6350"/>
                <wp:docPr id="221" name="Group 221"/>
                <wp:cNvGraphicFramePr/>
                <a:graphic xmlns:a="http://schemas.openxmlformats.org/drawingml/2006/main">
                  <a:graphicData uri="http://schemas.microsoft.com/office/word/2010/wordprocessingGroup">
                    <wpg:wgp>
                      <wpg:cNvGrpSpPr/>
                      <wpg:grpSpPr>
                        <a:xfrm>
                          <a:off x="0" y="0"/>
                          <a:ext cx="5394960" cy="2927350"/>
                          <a:chOff x="0" y="0"/>
                          <a:chExt cx="5474384" cy="2970823"/>
                        </a:xfrm>
                      </wpg:grpSpPr>
                      <pic:pic xmlns:pic="http://schemas.openxmlformats.org/drawingml/2006/picture">
                        <pic:nvPicPr>
                          <pic:cNvPr id="222" name="Picture 222"/>
                          <pic:cNvPicPr>
                            <a:picLocks noChangeAspect="1"/>
                          </pic:cNvPicPr>
                        </pic:nvPicPr>
                        <pic:blipFill rotWithShape="1">
                          <a:blip r:embed="rId55" cstate="print">
                            <a:extLst>
                              <a:ext uri="{28A0092B-C50C-407E-A947-70E740481C1C}">
                                <a14:useLocalDpi xmlns:a14="http://schemas.microsoft.com/office/drawing/2010/main" val="0"/>
                              </a:ext>
                            </a:extLst>
                          </a:blip>
                          <a:srcRect t="14033"/>
                          <a:stretch/>
                        </pic:blipFill>
                        <pic:spPr bwMode="auto">
                          <a:xfrm>
                            <a:off x="152400" y="0"/>
                            <a:ext cx="2156460" cy="24733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8" name="Picture 288"/>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2661138" y="175846"/>
                            <a:ext cx="2804160" cy="2103120"/>
                          </a:xfrm>
                          <a:prstGeom prst="rect">
                            <a:avLst/>
                          </a:prstGeom>
                        </pic:spPr>
                      </pic:pic>
                      <wps:wsp>
                        <wps:cNvPr id="289" name="Text Box 2"/>
                        <wps:cNvSpPr txBox="1">
                          <a:spLocks noChangeArrowheads="1"/>
                        </wps:cNvSpPr>
                        <wps:spPr bwMode="auto">
                          <a:xfrm>
                            <a:off x="0" y="2614246"/>
                            <a:ext cx="2594610" cy="285750"/>
                          </a:xfrm>
                          <a:prstGeom prst="rect">
                            <a:avLst/>
                          </a:prstGeom>
                          <a:noFill/>
                          <a:ln w="9525">
                            <a:noFill/>
                            <a:miter lim="800000"/>
                            <a:headEnd/>
                            <a:tailEnd/>
                          </a:ln>
                        </wps:spPr>
                        <wps:txbx>
                          <w:txbxContent>
                            <w:p w14:paraId="3329A5FA" w14:textId="77777777" w:rsidR="007B6543" w:rsidRPr="00E004D9" w:rsidRDefault="007B6543" w:rsidP="0039536F">
                              <w:pPr>
                                <w:spacing w:line="240" w:lineRule="auto"/>
                                <w:jc w:val="center"/>
                                <w:rPr>
                                  <w:b/>
                                  <w:i/>
                                </w:rPr>
                              </w:pPr>
                              <w:r>
                                <w:rPr>
                                  <w:b/>
                                  <w:i/>
                                </w:rPr>
                                <w:t>Figure 4.7 Cylinders in Oven Bag</w:t>
                              </w:r>
                            </w:p>
                          </w:txbxContent>
                        </wps:txbx>
                        <wps:bodyPr rot="0" vert="horz" wrap="square" lIns="91440" tIns="45720" rIns="91440" bIns="45720" anchor="t" anchorCtr="0">
                          <a:noAutofit/>
                        </wps:bodyPr>
                      </wps:wsp>
                      <wps:wsp>
                        <wps:cNvPr id="290" name="Text Box 2"/>
                        <wps:cNvSpPr txBox="1">
                          <a:spLocks noChangeArrowheads="1"/>
                        </wps:cNvSpPr>
                        <wps:spPr bwMode="auto">
                          <a:xfrm>
                            <a:off x="2719754" y="2602523"/>
                            <a:ext cx="2754630" cy="368300"/>
                          </a:xfrm>
                          <a:prstGeom prst="rect">
                            <a:avLst/>
                          </a:prstGeom>
                          <a:noFill/>
                          <a:ln w="9525">
                            <a:noFill/>
                            <a:miter lim="800000"/>
                            <a:headEnd/>
                            <a:tailEnd/>
                          </a:ln>
                        </wps:spPr>
                        <wps:txbx>
                          <w:txbxContent>
                            <w:p w14:paraId="77FC3725" w14:textId="77777777" w:rsidR="007B6543" w:rsidRPr="00E004D9" w:rsidRDefault="007B6543" w:rsidP="0039536F">
                              <w:pPr>
                                <w:spacing w:line="240" w:lineRule="auto"/>
                                <w:jc w:val="center"/>
                                <w:rPr>
                                  <w:b/>
                                  <w:i/>
                                </w:rPr>
                              </w:pPr>
                              <w:r>
                                <w:rPr>
                                  <w:b/>
                                  <w:i/>
                                </w:rPr>
                                <w:t>Figure 4.8 Specimens Heat Curing</w:t>
                              </w:r>
                            </w:p>
                          </w:txbxContent>
                        </wps:txbx>
                        <wps:bodyPr rot="0" vert="horz" wrap="square" lIns="91440" tIns="45720" rIns="91440" bIns="45720" anchor="t" anchorCtr="0">
                          <a:noAutofit/>
                        </wps:bodyPr>
                      </wps:wsp>
                    </wpg:wgp>
                  </a:graphicData>
                </a:graphic>
              </wp:inline>
            </w:drawing>
          </mc:Choice>
          <mc:Fallback>
            <w:pict>
              <v:group w14:anchorId="6E9B78AE" id="Group 221" o:spid="_x0000_s1106" style="width:424.8pt;height:230.5pt;mso-position-horizontal-relative:char;mso-position-vertical-relative:line" coordsize="54743,297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">
                <v:shape id="Picture 222" o:spid="_x0000_s1107" type="#_x0000_t75" style="position:absolute;left:1524;width:21564;height:24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">
                  <v:imagedata r:id="rId57" o:title="" croptop="9197f"/>
                </v:shape>
                <v:shape id="Picture 288" o:spid="_x0000_s1108" type="#_x0000_t75" style="position:absolute;left:26611;top:1758;width:28041;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">
                  <v:imagedata r:id="rId58" o:title=""/>
                </v:shape>
                <v:shape id="_x0000_s1109" type="#_x0000_t202" style="position:absolute;top:26142;width:2594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" filled="f" stroked="f">
                  <v:textbox>
                    <w:txbxContent>
                      <w:p w14:paraId="3329A5FA" w14:textId="77777777" w:rsidR="007B6543" w:rsidRPr="00E004D9" w:rsidRDefault="007B6543" w:rsidP="0039536F">
                        <w:pPr>
                          <w:spacing w:line="240" w:lineRule="auto"/>
                          <w:jc w:val="center"/>
                          <w:rPr>
                            <w:b/>
                            <w:i/>
                          </w:rPr>
                        </w:pPr>
                        <w:r>
                          <w:rPr>
                            <w:b/>
                            <w:i/>
                          </w:rPr>
                          <w:t>Figure 4.7 Cylinders in Oven Bag</w:t>
                        </w:r>
                      </w:p>
                    </w:txbxContent>
                  </v:textbox>
                </v:shape>
                <v:shape id="_x0000_s1110" type="#_x0000_t202" style="position:absolute;left:27197;top:26025;width:2754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" filled="f" stroked="f">
                  <v:textbox>
                    <w:txbxContent>
                      <w:p w14:paraId="77FC3725" w14:textId="77777777" w:rsidR="007B6543" w:rsidRPr="00E004D9" w:rsidRDefault="007B6543" w:rsidP="0039536F">
                        <w:pPr>
                          <w:spacing w:line="240" w:lineRule="auto"/>
                          <w:jc w:val="center"/>
                          <w:rPr>
                            <w:b/>
                            <w:i/>
                          </w:rPr>
                        </w:pPr>
                        <w:r>
                          <w:rPr>
                            <w:b/>
                            <w:i/>
                          </w:rPr>
                          <w:t>Figure 4.8 Specimens Heat Curing</w:t>
                        </w:r>
                      </w:p>
                    </w:txbxContent>
                  </v:textbox>
                </v:shape>
                <w10:anchorlock/>
              </v:group>
            </w:pict>
          </mc:Fallback>
        </mc:AlternateContent>
      </w:r>
    </w:p>
    <w:p w14:paraId="36D960D7" w14:textId="406FB4A4" w:rsidR="0039536F" w:rsidRDefault="0039536F" w:rsidP="0004287E">
      <w:pPr>
        <w:ind w:firstLine="720"/>
      </w:pPr>
      <w:r>
        <w:t xml:space="preserve">Heat curing made a considerable impact on the compressive strength of these specimens, as seen in Figure 4.9.  </w:t>
      </w:r>
      <w:r w:rsidR="00B6029D">
        <w:rPr>
          <w:noProof/>
        </w:rPr>
        <w:lastRenderedPageBreak/>
        <w:drawing>
          <wp:inline distT="0" distB="0" distL="0" distR="0" wp14:anchorId="21D8F8E4" wp14:editId="411D0D03">
            <wp:extent cx="5394960" cy="2743200"/>
            <wp:effectExtent l="0" t="0" r="0" b="0"/>
            <wp:docPr id="300" name="Chart 300">
              <a:extLst xmlns:a="http://schemas.openxmlformats.org/drawingml/2006/main">
                <a:ext uri="{FF2B5EF4-FFF2-40B4-BE49-F238E27FC236}">
                  <a16:creationId xmlns:a16="http://schemas.microsoft.com/office/drawing/2014/main" id="{55861CBA-B63E-494F-A33B-DD969ECB64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00B6029D">
        <w:rPr>
          <w:noProof/>
        </w:rPr>
        <mc:AlternateContent>
          <mc:Choice Requires="wps">
            <w:drawing>
              <wp:inline distT="0" distB="0" distL="0" distR="0" wp14:anchorId="55F8C5B1" wp14:editId="701C4F88">
                <wp:extent cx="5394960" cy="274320"/>
                <wp:effectExtent l="0" t="0" r="0" b="0"/>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473852D6" w14:textId="0B06B302" w:rsidR="007B6543" w:rsidRPr="00E004D9" w:rsidRDefault="007B6543" w:rsidP="00B6029D">
                            <w:pPr>
                              <w:spacing w:line="240" w:lineRule="auto"/>
                              <w:jc w:val="center"/>
                              <w:rPr>
                                <w:b/>
                                <w:i/>
                              </w:rPr>
                            </w:pPr>
                            <w:r w:rsidRPr="009B3904">
                              <w:rPr>
                                <w:b/>
                                <w:i/>
                              </w:rPr>
                              <w:t>Figure 4.9 Compressive Strength at 3 Days, Heat Cured</w:t>
                            </w:r>
                          </w:p>
                        </w:txbxContent>
                      </wps:txbx>
                      <wps:bodyPr rot="0" vert="horz" wrap="square" lIns="91440" tIns="45720" rIns="91440" bIns="45720" anchor="t" anchorCtr="0">
                        <a:noAutofit/>
                      </wps:bodyPr>
                    </wps:wsp>
                  </a:graphicData>
                </a:graphic>
              </wp:inline>
            </w:drawing>
          </mc:Choice>
          <mc:Fallback>
            <w:pict>
              <v:shape w14:anchorId="55F8C5B1" id="_x0000_s1111"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" filled="f" stroked="f">
                <v:textbox>
                  <w:txbxContent>
                    <w:p w14:paraId="473852D6" w14:textId="0B06B302" w:rsidR="007B6543" w:rsidRPr="00E004D9" w:rsidRDefault="007B6543" w:rsidP="00B6029D">
                      <w:pPr>
                        <w:spacing w:line="240" w:lineRule="auto"/>
                        <w:jc w:val="center"/>
                        <w:rPr>
                          <w:b/>
                          <w:i/>
                        </w:rPr>
                      </w:pPr>
                      <w:r w:rsidRPr="009B3904">
                        <w:rPr>
                          <w:b/>
                          <w:i/>
                        </w:rPr>
                        <w:t>Figure 4.9 Compressive Strength at 3 Days, Heat Cured</w:t>
                      </w:r>
                    </w:p>
                  </w:txbxContent>
                </v:textbox>
                <w10:anchorlock/>
              </v:shape>
            </w:pict>
          </mc:Fallback>
        </mc:AlternateContent>
      </w:r>
    </w:p>
    <w:p w14:paraId="4C64DC97" w14:textId="77777777" w:rsidR="0039536F" w:rsidRDefault="0039536F" w:rsidP="0039536F">
      <w:pPr>
        <w:ind w:firstLine="720"/>
      </w:pPr>
      <w:r>
        <w:t xml:space="preserve">The results for heat curing of the UHPC specimens is shown in Figure 4.9. There is nearly 50% improvement across each mix between the control and 12 hours of heat curing. The improvement between 12 hours, 36 hours, and 48 hours is not as dramatic, especially for the mixes where GGBFS is the primary SCM, Mixes B and C. There are only small differences between heat curing 12 and 48 hours for these mixes, and are not compellingly correlated. Both of these mixes had met or exceeded 28-day strengths after 12 hours of heat curing. The mix in which VCAS and fly ash were the primary SCMs, Mix A, saw a marked improvement between 12 and 36 hours. This mix took 36 hours of heat curing to exceed the compressive strength at 28 days. There was no discernable difference in the way the specimens failed. </w:t>
      </w:r>
    </w:p>
    <w:p w14:paraId="546F6771" w14:textId="77777777" w:rsidR="0039536F" w:rsidRDefault="0039536F" w:rsidP="006E19B5">
      <w:pPr>
        <w:pStyle w:val="Heading3"/>
        <w:numPr>
          <w:ilvl w:val="0"/>
          <w:numId w:val="0"/>
        </w:numPr>
        <w:ind w:left="720" w:hanging="720"/>
      </w:pPr>
      <w:bookmarkStart w:id="66" w:name="_Toc497315379"/>
      <w:r>
        <w:t>4.3.3 Heat Curing and Fiber Reinforcement</w:t>
      </w:r>
      <w:bookmarkEnd w:id="66"/>
    </w:p>
    <w:p w14:paraId="50E04B0B" w14:textId="77777777" w:rsidR="0039536F" w:rsidRDefault="0039536F" w:rsidP="0039536F">
      <w:pPr>
        <w:ind w:firstLine="720"/>
      </w:pPr>
      <w:r>
        <w:t xml:space="preserve">Given that the fiber-reinforced UHPC will be heat cured in the field, the combined effect of these elements must be studied. Fiber reinforcement is reported to work beneficially with heat curing, as the fibers promote more even heat dispersal. To </w:t>
      </w:r>
      <w:r>
        <w:lastRenderedPageBreak/>
        <w:t xml:space="preserve">reduce variables, only Gr. 420 steel fibers were used in this experiment. Figure 4.10 compares the effects of heat curing with and without fibers. </w:t>
      </w:r>
      <w:r>
        <w:rPr>
          <w:noProof/>
        </w:rPr>
        <w:drawing>
          <wp:inline distT="0" distB="0" distL="0" distR="0" wp14:anchorId="489FD837" wp14:editId="17955187">
            <wp:extent cx="5394960" cy="2743200"/>
            <wp:effectExtent l="0" t="0" r="0" b="0"/>
            <wp:docPr id="297" name="Chart 297">
              <a:extLst xmlns:a="http://schemas.openxmlformats.org/drawingml/2006/main">
                <a:ext uri="{FF2B5EF4-FFF2-40B4-BE49-F238E27FC236}">
                  <a16:creationId xmlns:a16="http://schemas.microsoft.com/office/drawing/2014/main" id="{88FDA49D-E861-4D79-8B43-C7BA71227A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Pr>
          <w:noProof/>
        </w:rPr>
        <mc:AlternateContent>
          <mc:Choice Requires="wps">
            <w:drawing>
              <wp:inline distT="0" distB="0" distL="0" distR="0" wp14:anchorId="4543656C" wp14:editId="4851552E">
                <wp:extent cx="5394960" cy="274320"/>
                <wp:effectExtent l="0" t="0" r="0" b="0"/>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0B9C147F" w14:textId="63E46BDB" w:rsidR="007B6543" w:rsidRPr="00E004D9" w:rsidRDefault="007B6543" w:rsidP="0039536F">
                            <w:pPr>
                              <w:spacing w:line="240" w:lineRule="auto"/>
                              <w:jc w:val="center"/>
                              <w:rPr>
                                <w:b/>
                                <w:i/>
                              </w:rPr>
                            </w:pPr>
                            <w:r w:rsidRPr="009B3904">
                              <w:rPr>
                                <w:b/>
                                <w:i/>
                              </w:rPr>
                              <w:t>Figure 4.10 Compressive Strength at 3 Days, Fiber-Reinforced and</w:t>
                            </w:r>
                            <w:r>
                              <w:rPr>
                                <w:b/>
                                <w:i/>
                              </w:rPr>
                              <w:t xml:space="preserve"> Heat Cured</w:t>
                            </w:r>
                          </w:p>
                        </w:txbxContent>
                      </wps:txbx>
                      <wps:bodyPr rot="0" vert="horz" wrap="square" lIns="91440" tIns="45720" rIns="91440" bIns="45720" anchor="t" anchorCtr="0">
                        <a:noAutofit/>
                      </wps:bodyPr>
                    </wps:wsp>
                  </a:graphicData>
                </a:graphic>
              </wp:inline>
            </w:drawing>
          </mc:Choice>
          <mc:Fallback>
            <w:pict>
              <v:shape w14:anchorId="4543656C" id="_x0000_s1112"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UYeaFw8CAAD8&#10;AwAADgAAAAAAAAAAAAAAAAAuAgAAZHJzL2Uyb0RvYy54bWxQSwECLQAUAAYACAAAACEA686QDtoA&#10;AAAEAQAADwAAAAAAAAAAAAAAAABpBAAAZHJzL2Rvd25yZXYueG1sUEsFBgAAAAAEAAQA8wAAAHAF&#10;AAAAAA==&#10;" filled="f" stroked="f">
                <v:textbox>
                  <w:txbxContent>
                    <w:p w14:paraId="0B9C147F" w14:textId="63E46BDB" w:rsidR="007B6543" w:rsidRPr="00E004D9" w:rsidRDefault="007B6543" w:rsidP="0039536F">
                      <w:pPr>
                        <w:spacing w:line="240" w:lineRule="auto"/>
                        <w:jc w:val="center"/>
                        <w:rPr>
                          <w:b/>
                          <w:i/>
                        </w:rPr>
                      </w:pPr>
                      <w:r w:rsidRPr="009B3904">
                        <w:rPr>
                          <w:b/>
                          <w:i/>
                        </w:rPr>
                        <w:t>Figure 4.10 Compressive Strength at 3 Days, Fiber-Reinforced and</w:t>
                      </w:r>
                      <w:r>
                        <w:rPr>
                          <w:b/>
                          <w:i/>
                        </w:rPr>
                        <w:t xml:space="preserve"> Heat Cured</w:t>
                      </w:r>
                    </w:p>
                  </w:txbxContent>
                </v:textbox>
                <w10:anchorlock/>
              </v:shape>
            </w:pict>
          </mc:Fallback>
        </mc:AlternateContent>
      </w:r>
    </w:p>
    <w:p w14:paraId="47ABBB8A" w14:textId="24785B0D" w:rsidR="0039536F" w:rsidRDefault="0039536F" w:rsidP="0039536F">
      <w:pPr>
        <w:ind w:firstLine="720"/>
      </w:pPr>
      <w:r>
        <w:t>The combination of fibers and heat curing led to marginal improvements in the compressi</w:t>
      </w:r>
      <w:r w:rsidR="00F5391B">
        <w:t xml:space="preserve">ve </w:t>
      </w:r>
      <w:r>
        <w:t xml:space="preserve">strength, as seen in Figure 4.10. Like the heat-cured specimens without fibers, Mix A required longer exposure to heat to make the gains in strength seen in Mix B and Mix C. Every mix exceeded the compressive strength without fibers after 36 hours. The specimens cured for 48 hours were weaker than the specimens cured for 36 hours. The reason for this phenomenon is unknown. It is unclear if the confinement effect of the fibers caused the increase in strength gain over the control, or if the fibers allowed the heat to penetrate more quickly and increase the effectiveness of the heat curing. This observation is further explored in Figure 4.11. </w:t>
      </w:r>
      <w:r w:rsidR="00AA1E70">
        <w:rPr>
          <w:noProof/>
        </w:rPr>
        <w:lastRenderedPageBreak/>
        <w:drawing>
          <wp:inline distT="0" distB="0" distL="0" distR="0" wp14:anchorId="7FF51D6C" wp14:editId="567AA71C">
            <wp:extent cx="5394960" cy="2743200"/>
            <wp:effectExtent l="0" t="0" r="0" b="0"/>
            <wp:docPr id="302" name="Chart 302">
              <a:extLst xmlns:a="http://schemas.openxmlformats.org/drawingml/2006/main">
                <a:ext uri="{FF2B5EF4-FFF2-40B4-BE49-F238E27FC236}">
                  <a16:creationId xmlns:a16="http://schemas.microsoft.com/office/drawing/2014/main" id="{340D38D9-2B66-4D08-A968-0CF0376DD1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Pr>
          <w:noProof/>
        </w:rPr>
        <mc:AlternateContent>
          <mc:Choice Requires="wps">
            <w:drawing>
              <wp:inline distT="0" distB="0" distL="0" distR="0" wp14:anchorId="17ECE365" wp14:editId="2092D576">
                <wp:extent cx="5394960" cy="508000"/>
                <wp:effectExtent l="0" t="0" r="0" b="6350"/>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508000"/>
                        </a:xfrm>
                        <a:prstGeom prst="rect">
                          <a:avLst/>
                        </a:prstGeom>
                        <a:noFill/>
                        <a:ln w="9525">
                          <a:noFill/>
                          <a:miter lim="800000"/>
                          <a:headEnd/>
                          <a:tailEnd/>
                        </a:ln>
                      </wps:spPr>
                      <wps:txbx>
                        <w:txbxContent>
                          <w:p w14:paraId="71244B8A" w14:textId="058EBD98" w:rsidR="007B6543" w:rsidRPr="00E004D9" w:rsidRDefault="007B6543" w:rsidP="0039536F">
                            <w:pPr>
                              <w:spacing w:line="240" w:lineRule="auto"/>
                              <w:jc w:val="center"/>
                              <w:rPr>
                                <w:b/>
                                <w:i/>
                              </w:rPr>
                            </w:pPr>
                            <w:r w:rsidRPr="00561E61">
                              <w:rPr>
                                <w:b/>
                                <w:i/>
                              </w:rPr>
                              <w:t>Figure 4.11 Compressive Strength at 3 Days, Heat Cured, Unreinforced and  Fiber</w:t>
                            </w:r>
                            <w:r>
                              <w:rPr>
                                <w:b/>
                                <w:i/>
                              </w:rPr>
                              <w:t>-Reinforced Specimens</w:t>
                            </w:r>
                          </w:p>
                        </w:txbxContent>
                      </wps:txbx>
                      <wps:bodyPr rot="0" vert="horz" wrap="square" lIns="91440" tIns="45720" rIns="91440" bIns="45720" anchor="t" anchorCtr="0">
                        <a:noAutofit/>
                      </wps:bodyPr>
                    </wps:wsp>
                  </a:graphicData>
                </a:graphic>
              </wp:inline>
            </w:drawing>
          </mc:Choice>
          <mc:Fallback>
            <w:pict>
              <v:shape w14:anchorId="17ECE365" id="_x0000_s1113" type="#_x0000_t202" style="width:424.8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" filled="f" stroked="f">
                <v:textbox>
                  <w:txbxContent>
                    <w:p w14:paraId="71244B8A" w14:textId="058EBD98" w:rsidR="007B6543" w:rsidRPr="00E004D9" w:rsidRDefault="007B6543" w:rsidP="0039536F">
                      <w:pPr>
                        <w:spacing w:line="240" w:lineRule="auto"/>
                        <w:jc w:val="center"/>
                        <w:rPr>
                          <w:b/>
                          <w:i/>
                        </w:rPr>
                      </w:pPr>
                      <w:r w:rsidRPr="00561E61">
                        <w:rPr>
                          <w:b/>
                          <w:i/>
                        </w:rPr>
                        <w:t>Figure 4.11 Compressive Strength at 3 Days, Heat Cured, Unreinforced and  Fiber</w:t>
                      </w:r>
                      <w:r>
                        <w:rPr>
                          <w:b/>
                          <w:i/>
                        </w:rPr>
                        <w:t>-Reinforced Specimens</w:t>
                      </w:r>
                    </w:p>
                  </w:txbxContent>
                </v:textbox>
                <w10:anchorlock/>
              </v:shape>
            </w:pict>
          </mc:Fallback>
        </mc:AlternateContent>
      </w:r>
    </w:p>
    <w:p w14:paraId="5C748226" w14:textId="282F0B49" w:rsidR="00AA1E70" w:rsidRDefault="0039536F" w:rsidP="00AA1E70">
      <w:pPr>
        <w:ind w:firstLine="720"/>
      </w:pPr>
      <w:r>
        <w:t>As shown in Figure 4.11, the fiber reinforced specimens outperformed the unreinforced specimens at all comparable heat curing levels, though by small increments (ex</w:t>
      </w:r>
      <w:r w:rsidR="00D86DA2">
        <w:t>cept</w:t>
      </w:r>
      <w:r>
        <w:t xml:space="preserve"> fiber reinforced Mix A at 36 hours, which</w:t>
      </w:r>
      <w:r w:rsidR="00D86DA2">
        <w:t xml:space="preserve"> specimens had anomalously low compressive strengths</w:t>
      </w:r>
      <w:r>
        <w:t xml:space="preserve">). As noted earlier, there was a more significant difference between the fiber reinforced and non-fiber-reinforced specimens at 36 and 48 hours than at 12 hours. </w:t>
      </w:r>
    </w:p>
    <w:p w14:paraId="03212DB6" w14:textId="77777777" w:rsidR="0039536F" w:rsidRDefault="0039536F" w:rsidP="00DF4B82">
      <w:pPr>
        <w:pStyle w:val="Heading2"/>
        <w:numPr>
          <w:ilvl w:val="1"/>
          <w:numId w:val="31"/>
        </w:numPr>
      </w:pPr>
      <w:bookmarkStart w:id="67" w:name="_Toc497315380"/>
      <w:r>
        <w:t>Heat Curing and Fiber-Reinforcement Study Summary</w:t>
      </w:r>
      <w:bookmarkEnd w:id="67"/>
    </w:p>
    <w:p w14:paraId="2AE35CDC" w14:textId="510543A4" w:rsidR="00FA1CDD" w:rsidRDefault="0039536F" w:rsidP="0039536F">
      <w:pPr>
        <w:ind w:firstLine="720"/>
      </w:pPr>
      <w:r>
        <w:t>Altogether</w:t>
      </w:r>
      <w:r w:rsidRPr="006A0E43">
        <w:t xml:space="preserve">, the combination of heat curing and fiber reinforcement was more beneficial than either factor independently. </w:t>
      </w:r>
      <w:r>
        <w:t>Heat curing at 180</w:t>
      </w:r>
      <w:r>
        <w:rPr>
          <w:rFonts w:ascii="Calibri" w:hAnsi="Calibri" w:cs="Calibri"/>
        </w:rPr>
        <w:t>°</w:t>
      </w:r>
      <w:r>
        <w:t xml:space="preserve">F for an </w:t>
      </w:r>
      <w:r w:rsidRPr="006A0E43">
        <w:t>excess of 12 hours i</w:t>
      </w:r>
      <w:r>
        <w:t>ncreased the acceleration of</w:t>
      </w:r>
      <w:r w:rsidRPr="006A0E43">
        <w:t xml:space="preserve"> curing such that the compressive strength at 3 days exceeded the c</w:t>
      </w:r>
      <w:r>
        <w:t xml:space="preserve">ompressive strength at 28 days. A majority of the strength gain occurs in the first 12 hours of heat curing, though there are additional gains at 36 hours. In this experiment, there were no gains observed from 36 to 48 hours. </w:t>
      </w:r>
      <w:r w:rsidRPr="006A0E43">
        <w:t xml:space="preserve">The fiber reinforcement </w:t>
      </w:r>
      <w:r w:rsidRPr="006A0E43">
        <w:lastRenderedPageBreak/>
        <w:t xml:space="preserve">did not pose significant advantages in compressive strength, but did </w:t>
      </w:r>
      <w:r>
        <w:t xml:space="preserve">prevent explosive failures. </w:t>
      </w:r>
      <w:r w:rsidRPr="006A0E43">
        <w:t>Ultimately, the gains with the combination of fiber-reinforcement and 36 hours of heat curing resulted in a mix exceeding 20 ksi at 3 days.</w:t>
      </w:r>
    </w:p>
    <w:p w14:paraId="5200C1B8" w14:textId="77777777" w:rsidR="00FA1CDD" w:rsidRDefault="00FA1CDD">
      <w:pPr>
        <w:spacing w:line="240" w:lineRule="auto"/>
      </w:pPr>
      <w:r>
        <w:br w:type="page"/>
      </w:r>
    </w:p>
    <w:p w14:paraId="0B088648" w14:textId="274052A4" w:rsidR="0039536F" w:rsidRDefault="007D1C27" w:rsidP="00645C27">
      <w:pPr>
        <w:pStyle w:val="Heading1"/>
      </w:pPr>
      <w:bookmarkStart w:id="68" w:name="_Toc497315381"/>
      <w:r>
        <w:lastRenderedPageBreak/>
        <w:t>Heat Curing and Fiber-Reinforcement Study</w:t>
      </w:r>
      <w:bookmarkEnd w:id="68"/>
    </w:p>
    <w:p w14:paraId="1D994F26" w14:textId="486E0C3E" w:rsidR="00D22560" w:rsidRPr="00765E72" w:rsidRDefault="00D22560" w:rsidP="00765E72">
      <w:pPr>
        <w:pStyle w:val="Heading2"/>
      </w:pPr>
      <w:bookmarkStart w:id="69" w:name="_Toc497315382"/>
      <w:r w:rsidRPr="00765E72">
        <w:t>Introduction</w:t>
      </w:r>
      <w:bookmarkEnd w:id="69"/>
    </w:p>
    <w:p w14:paraId="6EBEC6B0" w14:textId="0179DA9C" w:rsidR="00D17D90" w:rsidRDefault="00D17D90" w:rsidP="00D17D90">
      <w:pPr>
        <w:ind w:firstLine="720"/>
      </w:pPr>
      <w:r>
        <w:t xml:space="preserve">This section reports the results of non-compressive material property testing of the three mixes, A, B and C, that were chosen in Chapter 4. The MOR (modulus of rupture) was </w:t>
      </w:r>
      <w:r w:rsidR="00D86DA2">
        <w:t xml:space="preserve">tested </w:t>
      </w:r>
      <w:r>
        <w:t xml:space="preserve">both with and without fibers in order to compare the efficacy of the reinforcement fibers in tension. Additionally, MOE (modulus of elasticity) and abrasion tests were conducted on the concrete without fibers. These tests were conducted to further define the behavior of UHPC, given that compressive strength has been the only property studied in the development of these mixes. </w:t>
      </w:r>
    </w:p>
    <w:p w14:paraId="27D95363" w14:textId="4698FA4D" w:rsidR="00D17D90" w:rsidRDefault="00D17D90" w:rsidP="00765E72">
      <w:pPr>
        <w:pStyle w:val="Heading2"/>
      </w:pPr>
      <w:bookmarkStart w:id="70" w:name="_Hlk495780904"/>
      <w:r>
        <w:t xml:space="preserve"> </w:t>
      </w:r>
      <w:r>
        <w:tab/>
      </w:r>
      <w:bookmarkStart w:id="71" w:name="_Toc497315383"/>
      <w:r>
        <w:t>MOE Testing</w:t>
      </w:r>
      <w:bookmarkEnd w:id="71"/>
    </w:p>
    <w:p w14:paraId="5760C3C5" w14:textId="77777777" w:rsidR="00D17D90" w:rsidRDefault="00D17D90" w:rsidP="00D17D90">
      <w:pPr>
        <w:ind w:firstLine="720"/>
      </w:pPr>
      <w:r w:rsidRPr="00FC6B02">
        <w:t xml:space="preserve">The modulus of elasticity reflects the ability of a </w:t>
      </w:r>
      <w:r>
        <w:t>material to de</w:t>
      </w:r>
      <w:r w:rsidRPr="00FC6B02">
        <w:t>form elastical</w:t>
      </w:r>
      <w:r>
        <w:t xml:space="preserve">ly. </w:t>
      </w:r>
      <w:r w:rsidRPr="00FC6B02">
        <w:t xml:space="preserve">The modulus of elasticity was calculated </w:t>
      </w:r>
      <w:r>
        <w:t xml:space="preserve">for each mix </w:t>
      </w:r>
      <w:r w:rsidRPr="00FC6B02">
        <w:t xml:space="preserve">according to </w:t>
      </w:r>
      <w:r>
        <w:t xml:space="preserve">a modified </w:t>
      </w:r>
      <w:r w:rsidRPr="00FC6B02">
        <w:t xml:space="preserve">ASTM C469. </w:t>
      </w:r>
      <w:r>
        <w:t xml:space="preserve">The cylinders were loaded at a rate of 150 psi/s, to be consistent with the procedure in the rest of the study. The MOE testing apparatus is shown in Figure 5.1. </w:t>
      </w:r>
    </w:p>
    <w:p w14:paraId="36434F5C" w14:textId="77777777" w:rsidR="00D17D90" w:rsidRDefault="00D17D90" w:rsidP="00D17D90">
      <w:r>
        <w:rPr>
          <w:noProof/>
        </w:rPr>
        <w:lastRenderedPageBreak/>
        <mc:AlternateContent>
          <mc:Choice Requires="wpg">
            <w:drawing>
              <wp:inline distT="0" distB="0" distL="0" distR="0" wp14:anchorId="055BECEA" wp14:editId="687DD82A">
                <wp:extent cx="5394960" cy="3069771"/>
                <wp:effectExtent l="0" t="0" r="0" b="0"/>
                <wp:docPr id="7" name="Group 7"/>
                <wp:cNvGraphicFramePr/>
                <a:graphic xmlns:a="http://schemas.openxmlformats.org/drawingml/2006/main">
                  <a:graphicData uri="http://schemas.microsoft.com/office/word/2010/wordprocessingGroup">
                    <wpg:wgp>
                      <wpg:cNvGrpSpPr/>
                      <wpg:grpSpPr>
                        <a:xfrm>
                          <a:off x="0" y="0"/>
                          <a:ext cx="5394960" cy="3069771"/>
                          <a:chOff x="0" y="0"/>
                          <a:chExt cx="5394960" cy="3159760"/>
                        </a:xfrm>
                      </wpg:grpSpPr>
                      <wps:wsp>
                        <wps:cNvPr id="8" name="Text Box 2"/>
                        <wps:cNvSpPr txBox="1">
                          <a:spLocks noChangeArrowheads="1"/>
                        </wps:cNvSpPr>
                        <wps:spPr bwMode="auto">
                          <a:xfrm>
                            <a:off x="0" y="2885440"/>
                            <a:ext cx="5394960" cy="274320"/>
                          </a:xfrm>
                          <a:prstGeom prst="rect">
                            <a:avLst/>
                          </a:prstGeom>
                          <a:noFill/>
                          <a:ln w="9525">
                            <a:noFill/>
                            <a:miter lim="800000"/>
                            <a:headEnd/>
                            <a:tailEnd/>
                          </a:ln>
                        </wps:spPr>
                        <wps:txbx>
                          <w:txbxContent>
                            <w:p w14:paraId="7B4FD1CB" w14:textId="77777777" w:rsidR="007B6543" w:rsidRPr="00E004D9" w:rsidRDefault="007B6543" w:rsidP="00D17D90">
                              <w:pPr>
                                <w:jc w:val="center"/>
                                <w:rPr>
                                  <w:b/>
                                  <w:i/>
                                </w:rPr>
                              </w:pPr>
                              <w:r>
                                <w:rPr>
                                  <w:b/>
                                  <w:i/>
                                </w:rPr>
                                <w:t>Figure 5.1 MOE Test Setup</w:t>
                              </w:r>
                            </w:p>
                          </w:txbxContent>
                        </wps:txbx>
                        <wps:bodyPr rot="0" vert="horz" wrap="square" lIns="91440" tIns="45720" rIns="91440" bIns="45720" anchor="t" anchorCtr="0">
                          <a:noAutofit/>
                        </wps:bodyPr>
                      </wps:wsp>
                      <pic:pic xmlns:pic="http://schemas.openxmlformats.org/drawingml/2006/picture">
                        <pic:nvPicPr>
                          <pic:cNvPr id="9" name="Picture 9"/>
                          <pic:cNvPicPr>
                            <a:picLocks noChangeAspect="1"/>
                          </pic:cNvPicPr>
                        </pic:nvPicPr>
                        <pic:blipFill rotWithShape="1">
                          <a:blip r:embed="rId62">
                            <a:extLst>
                              <a:ext uri="{28A0092B-C50C-407E-A947-70E740481C1C}">
                                <a14:useLocalDpi xmlns:a14="http://schemas.microsoft.com/office/drawing/2010/main" val="0"/>
                              </a:ext>
                            </a:extLst>
                          </a:blip>
                          <a:srcRect b="2892"/>
                          <a:stretch/>
                        </pic:blipFill>
                        <pic:spPr bwMode="auto">
                          <a:xfrm>
                            <a:off x="1554480" y="0"/>
                            <a:ext cx="2287905" cy="281432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055BECEA" id="Group 7" o:spid="_x0000_s1114" style="width:424.8pt;height:241.7pt;mso-position-horizontal-relative:char;mso-position-vertical-relative:line" coordsize="53949,31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">
                <v:shape id="_x0000_s1115" type="#_x0000_t202" style="position:absolute;top:28854;width:53949;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7B4FD1CB" w14:textId="77777777" w:rsidR="007B6543" w:rsidRPr="00E004D9" w:rsidRDefault="007B6543" w:rsidP="00D17D90">
                        <w:pPr>
                          <w:jc w:val="center"/>
                          <w:rPr>
                            <w:b/>
                            <w:i/>
                          </w:rPr>
                        </w:pPr>
                        <w:r>
                          <w:rPr>
                            <w:b/>
                            <w:i/>
                          </w:rPr>
                          <w:t>Figure 5.1 MOE Test Setup</w:t>
                        </w:r>
                      </w:p>
                    </w:txbxContent>
                  </v:textbox>
                </v:shape>
                <v:shape id="Picture 9" o:spid="_x0000_s1116" type="#_x0000_t75" style="position:absolute;left:15544;width:22879;height:28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">
                  <v:imagedata r:id="rId63" o:title="" cropbottom="1895f"/>
                </v:shape>
                <w10:anchorlock/>
              </v:group>
            </w:pict>
          </mc:Fallback>
        </mc:AlternateContent>
      </w:r>
    </w:p>
    <w:p w14:paraId="4F483A63" w14:textId="357309C6" w:rsidR="00D17D90" w:rsidRDefault="00D17D90" w:rsidP="00D17D90">
      <w:pPr>
        <w:ind w:firstLine="720"/>
      </w:pPr>
      <w:r>
        <w:t>UHPC mixes typically have MOEs in the range of 6,000-10,000 ksi, and mixes with similar strengths and curing conditions to mixes A, B, and C, have MOEs close to 6,200 ksi (Graybeal</w:t>
      </w:r>
      <w:r w:rsidR="00C4722B">
        <w:t>,</w:t>
      </w:r>
      <w:r>
        <w:t xml:space="preserve"> 2006; Russel </w:t>
      </w:r>
      <w:r w:rsidR="00E84D0A">
        <w:t>and</w:t>
      </w:r>
      <w:r>
        <w:t xml:space="preserve"> Graybeal</w:t>
      </w:r>
      <w:r w:rsidR="00C4722B">
        <w:t>,</w:t>
      </w:r>
      <w:r>
        <w:t xml:space="preserve"> 2013). </w:t>
      </w:r>
    </w:p>
    <w:p w14:paraId="20F4CA20" w14:textId="6150409E" w:rsidR="00D17D90" w:rsidRDefault="00D17D90" w:rsidP="00D17D90">
      <w:pPr>
        <w:ind w:firstLine="720"/>
      </w:pPr>
      <w:r w:rsidRPr="009B12AA">
        <w:t>The modul</w:t>
      </w:r>
      <w:r>
        <w:t>i</w:t>
      </w:r>
      <w:r w:rsidRPr="009B12AA">
        <w:t xml:space="preserve"> of elasticity for mixes A, B and C derived experimentally were compared to the conventional equation relating compressi</w:t>
      </w:r>
      <w:r w:rsidR="00F5391B">
        <w:t>ve</w:t>
      </w:r>
      <w:r>
        <w:t xml:space="preserve"> strength to modulus of elasticity cited in the ACI 318 building code (2014), shown in Equation 5.1. </w:t>
      </w:r>
    </w:p>
    <w:p w14:paraId="69FADF26" w14:textId="77777777" w:rsidR="00D17D90" w:rsidRPr="009B12AA" w:rsidRDefault="007B6543" w:rsidP="00D17D90">
      <w:pPr>
        <w:jc w:val="right"/>
      </w:pPr>
      <m:oMath>
        <m:sSub>
          <m:sSubPr>
            <m:ctrlPr>
              <w:rPr>
                <w:rFonts w:ascii="Cambria Math" w:hAnsi="Cambria Math"/>
                <w:i/>
              </w:rPr>
            </m:ctrlPr>
          </m:sSubPr>
          <m:e>
            <m:r>
              <w:rPr>
                <w:rFonts w:ascii="Cambria Math" w:hAnsi="Cambria Math"/>
              </w:rPr>
              <m:t>E</m:t>
            </m:r>
          </m:e>
          <m:sub>
            <m:r>
              <w:rPr>
                <w:rFonts w:ascii="Cambria Math" w:hAnsi="Cambria Math"/>
              </w:rPr>
              <m:t>c</m:t>
            </m:r>
          </m:sub>
        </m:sSub>
        <m:r>
          <w:rPr>
            <w:rFonts w:ascii="Cambria Math" w:hAnsi="Cambria Math"/>
          </w:rPr>
          <m:t>=57,000</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f'</m:t>
                </m:r>
              </m:e>
              <m:sub>
                <m:r>
                  <w:rPr>
                    <w:rFonts w:ascii="Cambria Math" w:hAnsi="Cambria Math"/>
                  </w:rPr>
                  <m:t>c</m:t>
                </m:r>
              </m:sub>
            </m:sSub>
          </m:e>
        </m:rad>
      </m:oMath>
      <w:r w:rsidR="00D17D90" w:rsidRPr="009B12AA">
        <w:t xml:space="preserve"> </w:t>
      </w:r>
      <w:r w:rsidR="00D17D90" w:rsidRPr="009B12AA">
        <w:tab/>
      </w:r>
      <w:r w:rsidR="00D17D90" w:rsidRPr="009B12AA">
        <w:tab/>
      </w:r>
      <w:r w:rsidR="00D17D90" w:rsidRPr="009B12AA">
        <w:tab/>
      </w:r>
      <w:r w:rsidR="00D17D90" w:rsidRPr="009B12AA">
        <w:tab/>
        <w:t xml:space="preserve">(Eq. </w:t>
      </w:r>
      <w:r w:rsidR="00D17D90">
        <w:t>5.1</w:t>
      </w:r>
      <w:r w:rsidR="00D17D90" w:rsidRPr="009B12AA">
        <w:t>)</w:t>
      </w:r>
    </w:p>
    <w:p w14:paraId="584FB77A" w14:textId="6489FF28" w:rsidR="00D17D90" w:rsidRDefault="00D17D90" w:rsidP="00D17D90">
      <w:r>
        <w:t xml:space="preserve">This equation relates modulus of elasticity, </w:t>
      </w:r>
      <m:oMath>
        <m:sSub>
          <m:sSubPr>
            <m:ctrlPr>
              <w:rPr>
                <w:rFonts w:ascii="Cambria Math" w:hAnsi="Cambria Math"/>
                <w:i/>
              </w:rPr>
            </m:ctrlPr>
          </m:sSubPr>
          <m:e>
            <m:r>
              <w:rPr>
                <w:rFonts w:ascii="Cambria Math" w:hAnsi="Cambria Math"/>
              </w:rPr>
              <m:t>E</m:t>
            </m:r>
          </m:e>
          <m:sub>
            <m:r>
              <w:rPr>
                <w:rFonts w:ascii="Cambria Math" w:hAnsi="Cambria Math"/>
              </w:rPr>
              <m:t>c</m:t>
            </m:r>
          </m:sub>
        </m:sSub>
      </m:oMath>
      <w:r w:rsidR="00D86DA2">
        <w:t xml:space="preserve"> (psi),</w:t>
      </w:r>
      <w:r>
        <w:t xml:space="preserve"> to the square root of the concrete compressive strength, </w:t>
      </w:r>
      <m:oMath>
        <m:sSub>
          <m:sSubPr>
            <m:ctrlPr>
              <w:rPr>
                <w:rFonts w:ascii="Cambria Math" w:hAnsi="Cambria Math"/>
                <w:i/>
              </w:rPr>
            </m:ctrlPr>
          </m:sSubPr>
          <m:e>
            <m:r>
              <w:rPr>
                <w:rFonts w:ascii="Cambria Math" w:hAnsi="Cambria Math"/>
              </w:rPr>
              <m:t>f'</m:t>
            </m:r>
          </m:e>
          <m:sub>
            <m:r>
              <w:rPr>
                <w:rFonts w:ascii="Cambria Math" w:hAnsi="Cambria Math"/>
              </w:rPr>
              <m:t>c</m:t>
            </m:r>
          </m:sub>
        </m:sSub>
      </m:oMath>
      <w:r w:rsidR="00D86DA2">
        <w:t xml:space="preserve"> (psi)</w:t>
      </w:r>
      <w:r>
        <w:t>.</w:t>
      </w:r>
    </w:p>
    <w:p w14:paraId="053EBB22" w14:textId="697852A1" w:rsidR="00D17D90" w:rsidRDefault="00D17D90" w:rsidP="00D17D90">
      <w:pPr>
        <w:ind w:firstLine="720"/>
      </w:pPr>
      <w:r>
        <w:t xml:space="preserve">Because Equation 5.1 is known to overestimate the MOE of high strength concretes, Russel and Graybeal proposed a modified equation, Equation 5.2, for </w:t>
      </w:r>
      <m:oMath>
        <m:sSub>
          <m:sSubPr>
            <m:ctrlPr>
              <w:rPr>
                <w:rFonts w:ascii="Cambria Math" w:hAnsi="Cambria Math"/>
                <w:i/>
              </w:rPr>
            </m:ctrlPr>
          </m:sSubPr>
          <m:e>
            <m:r>
              <w:rPr>
                <w:rFonts w:ascii="Cambria Math" w:hAnsi="Cambria Math"/>
              </w:rPr>
              <m:t>f'</m:t>
            </m:r>
          </m:e>
          <m:sub>
            <m:r>
              <w:rPr>
                <w:rFonts w:ascii="Cambria Math" w:hAnsi="Cambria Math"/>
              </w:rPr>
              <m:t>c</m:t>
            </m:r>
          </m:sub>
        </m:sSub>
      </m:oMath>
      <w:r>
        <w:t xml:space="preserve"> </w:t>
      </w:r>
      <w:r w:rsidR="00D86DA2">
        <w:t xml:space="preserve">(psi) </w:t>
      </w:r>
      <w:r>
        <w:t>values between 4</w:t>
      </w:r>
      <w:r w:rsidR="00D86DA2">
        <w:t>,000</w:t>
      </w:r>
      <w:r>
        <w:t xml:space="preserve"> and 28</w:t>
      </w:r>
      <w:r w:rsidR="00D86DA2">
        <w:t>,00</w:t>
      </w:r>
      <w:r>
        <w:t xml:space="preserve">0 </w:t>
      </w:r>
      <w:r w:rsidR="00D86DA2">
        <w:t xml:space="preserve">psi, </w:t>
      </w:r>
      <w:r>
        <w:t>in the same terms (2013).</w:t>
      </w:r>
    </w:p>
    <w:p w14:paraId="529DCBD6" w14:textId="77777777" w:rsidR="00D17D90" w:rsidRDefault="007B6543" w:rsidP="00D17D90">
      <w:pPr>
        <w:jc w:val="right"/>
      </w:pPr>
      <m:oMath>
        <m:sSub>
          <m:sSubPr>
            <m:ctrlPr>
              <w:rPr>
                <w:rFonts w:ascii="Cambria Math" w:hAnsi="Cambria Math"/>
                <w:i/>
              </w:rPr>
            </m:ctrlPr>
          </m:sSubPr>
          <m:e>
            <m:r>
              <w:rPr>
                <w:rFonts w:ascii="Cambria Math" w:hAnsi="Cambria Math"/>
              </w:rPr>
              <m:t>E</m:t>
            </m:r>
          </m:e>
          <m:sub>
            <m:r>
              <w:rPr>
                <w:rFonts w:ascii="Cambria Math" w:hAnsi="Cambria Math"/>
              </w:rPr>
              <m:t>c</m:t>
            </m:r>
          </m:sub>
        </m:sSub>
        <m:r>
          <w:rPr>
            <w:rFonts w:ascii="Cambria Math" w:hAnsi="Cambria Math"/>
          </w:rPr>
          <m:t>=46,200</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f'</m:t>
                </m:r>
              </m:e>
              <m:sub>
                <m:r>
                  <w:rPr>
                    <w:rFonts w:ascii="Cambria Math" w:hAnsi="Cambria Math"/>
                  </w:rPr>
                  <m:t>c</m:t>
                </m:r>
              </m:sub>
            </m:sSub>
          </m:e>
        </m:rad>
      </m:oMath>
      <w:r w:rsidR="00D17D90" w:rsidRPr="009B12AA">
        <w:t xml:space="preserve"> </w:t>
      </w:r>
      <w:r w:rsidR="00D17D90" w:rsidRPr="009B12AA">
        <w:tab/>
      </w:r>
      <w:r w:rsidR="00D17D90" w:rsidRPr="009B12AA">
        <w:tab/>
      </w:r>
      <w:r w:rsidR="00D17D90" w:rsidRPr="009B12AA">
        <w:tab/>
      </w:r>
      <w:r w:rsidR="00D17D90" w:rsidRPr="009B12AA">
        <w:tab/>
        <w:t xml:space="preserve">(Eq. </w:t>
      </w:r>
      <w:r w:rsidR="00D17D90">
        <w:t>5.2</w:t>
      </w:r>
      <w:r w:rsidR="00D17D90" w:rsidRPr="009B12AA">
        <w:t>)</w:t>
      </w:r>
    </w:p>
    <w:p w14:paraId="0AA1AB56" w14:textId="0B8A8510" w:rsidR="00D17D90" w:rsidRPr="00FC6B02" w:rsidRDefault="00D17D90" w:rsidP="00D17D90">
      <w:r>
        <w:lastRenderedPageBreak/>
        <w:tab/>
        <w:t>The MOE of each mix, shown in Figure 5.2, was experimentally determined and compared to the anticipated performance of Equations 5.1 and 5.2</w:t>
      </w:r>
      <w:r>
        <w:rPr>
          <w:noProof/>
        </w:rPr>
        <w:drawing>
          <wp:inline distT="0" distB="0" distL="0" distR="0" wp14:anchorId="37C374B0" wp14:editId="2A152E2E">
            <wp:extent cx="5394960" cy="2743200"/>
            <wp:effectExtent l="0" t="0" r="0" b="0"/>
            <wp:docPr id="312" name="Chart 312">
              <a:extLst xmlns:a="http://schemas.openxmlformats.org/drawingml/2006/main">
                <a:ext uri="{FF2B5EF4-FFF2-40B4-BE49-F238E27FC236}">
                  <a16:creationId xmlns:a16="http://schemas.microsoft.com/office/drawing/2014/main" id="{58DBFCEC-32AE-49E4-8FB1-279588C2B0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7736A681" w14:textId="11127120" w:rsidR="00D17D90" w:rsidRDefault="00D17D90" w:rsidP="00D17D90">
      <w:r>
        <w:rPr>
          <w:noProof/>
        </w:rPr>
        <mc:AlternateContent>
          <mc:Choice Requires="wps">
            <w:drawing>
              <wp:inline distT="0" distB="0" distL="0" distR="0" wp14:anchorId="699EC81F" wp14:editId="2FF71FEF">
                <wp:extent cx="5394960" cy="274320"/>
                <wp:effectExtent l="0" t="0" r="0" b="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274320"/>
                        </a:xfrm>
                        <a:prstGeom prst="rect">
                          <a:avLst/>
                        </a:prstGeom>
                        <a:noFill/>
                        <a:ln w="9525">
                          <a:noFill/>
                          <a:miter lim="800000"/>
                          <a:headEnd/>
                          <a:tailEnd/>
                        </a:ln>
                      </wps:spPr>
                      <wps:txbx>
                        <w:txbxContent>
                          <w:p w14:paraId="16B4F7ED" w14:textId="77777777" w:rsidR="007B6543" w:rsidRPr="00E004D9" w:rsidRDefault="007B6543" w:rsidP="00D17D90">
                            <w:pPr>
                              <w:jc w:val="center"/>
                              <w:rPr>
                                <w:b/>
                                <w:i/>
                              </w:rPr>
                            </w:pPr>
                            <w:r>
                              <w:rPr>
                                <w:b/>
                                <w:i/>
                              </w:rPr>
                              <w:t>Figure 5.2 Modulus of Elasticity</w:t>
                            </w:r>
                          </w:p>
                        </w:txbxContent>
                      </wps:txbx>
                      <wps:bodyPr rot="0" vert="horz" wrap="square" lIns="91440" tIns="45720" rIns="91440" bIns="45720" anchor="t" anchorCtr="0">
                        <a:noAutofit/>
                      </wps:bodyPr>
                    </wps:wsp>
                  </a:graphicData>
                </a:graphic>
              </wp:inline>
            </w:drawing>
          </mc:Choice>
          <mc:Fallback>
            <w:pict>
              <v:shape w14:anchorId="699EC81F" id="_x0000_s1117" type="#_x0000_t202" style="width:424.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" filled="f" stroked="f">
                <v:textbox>
                  <w:txbxContent>
                    <w:p w14:paraId="16B4F7ED" w14:textId="77777777" w:rsidR="007B6543" w:rsidRPr="00E004D9" w:rsidRDefault="007B6543" w:rsidP="00D17D90">
                      <w:pPr>
                        <w:jc w:val="center"/>
                        <w:rPr>
                          <w:b/>
                          <w:i/>
                        </w:rPr>
                      </w:pPr>
                      <w:r>
                        <w:rPr>
                          <w:b/>
                          <w:i/>
                        </w:rPr>
                        <w:t>Figure 5.2 Modulus of Elasticity</w:t>
                      </w:r>
                    </w:p>
                  </w:txbxContent>
                </v:textbox>
                <w10:anchorlock/>
              </v:shape>
            </w:pict>
          </mc:Fallback>
        </mc:AlternateContent>
      </w:r>
    </w:p>
    <w:p w14:paraId="069E9FC6" w14:textId="619D4197" w:rsidR="00D17D90" w:rsidRDefault="00D17D90" w:rsidP="00D17D90">
      <w:r>
        <w:tab/>
        <w:t xml:space="preserve">Mixes A and C have similar MOEs, greater than 5,500 ksi. Mix B has a MOE about 7% lower, at about 5,300 ksi. Given that mixes B and C are more similar in composition, a correlation between specific constituents and MOE is unlikely. More specimens would be required to determine if the difference between these mixes are significant. The ACI </w:t>
      </w:r>
      <w:r w:rsidR="00004C54">
        <w:t xml:space="preserve">318-14 </w:t>
      </w:r>
      <w:r>
        <w:t xml:space="preserve">model produces a consistent overestimation of 20%. The model proposed by Russel and Graybeal, however, only differs from the actual values by 1%, which is excellent. </w:t>
      </w:r>
    </w:p>
    <w:p w14:paraId="0E641A9E" w14:textId="77777777" w:rsidR="00D17D90" w:rsidRDefault="00D17D90" w:rsidP="00D17D90">
      <w:r>
        <w:tab/>
        <w:t xml:space="preserve">Mix B has a MOE slightly lower than the other two mixes, though all have a MOE around 5,500 ksi. The typical ACI equation overestimates the MOE. This was expected, as the equation is known to be less accurate, the higher the compressive strength of the concrete. The equation proposed by Russel and Graybeal was very accurate, however, and could be confidently used in design. </w:t>
      </w:r>
    </w:p>
    <w:bookmarkEnd w:id="70"/>
    <w:p w14:paraId="315DCEE7" w14:textId="301EF8F6" w:rsidR="00D17D90" w:rsidRDefault="00D17D90" w:rsidP="00765E72">
      <w:pPr>
        <w:pStyle w:val="Heading2"/>
      </w:pPr>
      <w:r>
        <w:lastRenderedPageBreak/>
        <w:tab/>
      </w:r>
      <w:bookmarkStart w:id="72" w:name="_Toc497315384"/>
      <w:r>
        <w:t>Abrasion Testing</w:t>
      </w:r>
      <w:bookmarkEnd w:id="72"/>
    </w:p>
    <w:p w14:paraId="76D753E6" w14:textId="1CE55298" w:rsidR="00D17D90" w:rsidRDefault="00D17D90" w:rsidP="00D17D90">
      <w:pPr>
        <w:ind w:firstLine="576"/>
      </w:pPr>
      <w:r>
        <w:t>Abrasion tests serve to compare the resistance to wear of one sample to another. The standard of comparison for this study is Ducta</w:t>
      </w:r>
      <w:r w:rsidR="00372A72">
        <w:t>l®</w:t>
      </w:r>
      <w:r>
        <w:t xml:space="preserve">, a commercially available UHPC product. The abrasion tests in this study were conducted according to ASTM C944, slightly modified. UHPC has been noted to be resistant to abrasion, so the double-load of 44 pounds was applied normal to the testing surface (Graybeal, 2006). Additionally, the rotating cutter was spun at 230 rev/min </w:t>
      </w:r>
      <w:r w:rsidR="00882C67">
        <w:t>to</w:t>
      </w:r>
      <w:r>
        <w:t xml:space="preserve"> accommodate the Type KSD- 42H universal drilling machine that was available. The abrasion test setup is shown in Figure 5.3. </w:t>
      </w:r>
      <w:r>
        <w:rPr>
          <w:noProof/>
        </w:rPr>
        <mc:AlternateContent>
          <mc:Choice Requires="wpg">
            <w:drawing>
              <wp:inline distT="0" distB="0" distL="0" distR="0" wp14:anchorId="6BBDBDE7" wp14:editId="2ACABD0B">
                <wp:extent cx="5373370" cy="2971800"/>
                <wp:effectExtent l="0" t="0" r="0" b="0"/>
                <wp:docPr id="13" name="Group 13"/>
                <wp:cNvGraphicFramePr/>
                <a:graphic xmlns:a="http://schemas.openxmlformats.org/drawingml/2006/main">
                  <a:graphicData uri="http://schemas.microsoft.com/office/word/2010/wordprocessingGroup">
                    <wpg:wgp>
                      <wpg:cNvGrpSpPr/>
                      <wpg:grpSpPr>
                        <a:xfrm>
                          <a:off x="0" y="0"/>
                          <a:ext cx="5373370" cy="2971800"/>
                          <a:chOff x="0" y="0"/>
                          <a:chExt cx="5373370" cy="2783254"/>
                        </a:xfrm>
                      </wpg:grpSpPr>
                      <pic:pic xmlns:pic="http://schemas.openxmlformats.org/drawingml/2006/picture">
                        <pic:nvPicPr>
                          <pic:cNvPr id="14" name="Picture 14" descr="C:\Users\Amy Crone\AppData\Local\Microsoft\Windows\INetCache\Content.Word\IMG_2737.jpg"/>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5400000">
                            <a:off x="1524000" y="297180"/>
                            <a:ext cx="2349500" cy="1755140"/>
                          </a:xfrm>
                          <a:prstGeom prst="rect">
                            <a:avLst/>
                          </a:prstGeom>
                          <a:noFill/>
                          <a:ln>
                            <a:noFill/>
                          </a:ln>
                        </pic:spPr>
                      </pic:pic>
                      <wps:wsp>
                        <wps:cNvPr id="15" name="Text Box 2"/>
                        <wps:cNvSpPr txBox="1">
                          <a:spLocks noChangeArrowheads="1"/>
                        </wps:cNvSpPr>
                        <wps:spPr bwMode="auto">
                          <a:xfrm>
                            <a:off x="0" y="2508934"/>
                            <a:ext cx="5373370" cy="274320"/>
                          </a:xfrm>
                          <a:prstGeom prst="rect">
                            <a:avLst/>
                          </a:prstGeom>
                          <a:noFill/>
                          <a:ln w="9525">
                            <a:noFill/>
                            <a:miter lim="800000"/>
                            <a:headEnd/>
                            <a:tailEnd/>
                          </a:ln>
                        </wps:spPr>
                        <wps:txbx>
                          <w:txbxContent>
                            <w:p w14:paraId="5BDFDBF6" w14:textId="77777777" w:rsidR="007B6543" w:rsidRPr="00E004D9" w:rsidRDefault="007B6543" w:rsidP="00D17D90">
                              <w:pPr>
                                <w:spacing w:line="240" w:lineRule="auto"/>
                                <w:jc w:val="center"/>
                                <w:rPr>
                                  <w:b/>
                                  <w:i/>
                                </w:rPr>
                              </w:pPr>
                              <w:r>
                                <w:rPr>
                                  <w:b/>
                                  <w:i/>
                                </w:rPr>
                                <w:t>Figure 5.3 Abrasion Testing Setup</w:t>
                              </w:r>
                            </w:p>
                          </w:txbxContent>
                        </wps:txbx>
                        <wps:bodyPr rot="0" vert="horz" wrap="square" lIns="91440" tIns="45720" rIns="91440" bIns="45720" anchor="t" anchorCtr="0">
                          <a:noAutofit/>
                        </wps:bodyPr>
                      </wps:wsp>
                    </wpg:wgp>
                  </a:graphicData>
                </a:graphic>
              </wp:inline>
            </w:drawing>
          </mc:Choice>
          <mc:Fallback>
            <w:pict>
              <v:group w14:anchorId="6BBDBDE7" id="Group 13" o:spid="_x0000_s1118" style="width:423.1pt;height:234pt;mso-position-horizontal-relative:char;mso-position-vertical-relative:line" coordsize="53733,278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">
                <v:shape id="Picture 14" o:spid="_x0000_s1119" type="#_x0000_t75" style="position:absolute;left:15239;top:2972;width:23495;height:1755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">
                  <v:imagedata r:id="rId66" o:title="IMG_2737"/>
                </v:shape>
                <v:shape id="_x0000_s1120" type="#_x0000_t202" style="position:absolute;top:25089;width:5373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5BDFDBF6" w14:textId="77777777" w:rsidR="007B6543" w:rsidRPr="00E004D9" w:rsidRDefault="007B6543" w:rsidP="00D17D90">
                        <w:pPr>
                          <w:spacing w:line="240" w:lineRule="auto"/>
                          <w:jc w:val="center"/>
                          <w:rPr>
                            <w:b/>
                            <w:i/>
                          </w:rPr>
                        </w:pPr>
                        <w:r>
                          <w:rPr>
                            <w:b/>
                            <w:i/>
                          </w:rPr>
                          <w:t>Figure 5.3 Abrasion Testing Setup</w:t>
                        </w:r>
                      </w:p>
                    </w:txbxContent>
                  </v:textbox>
                </v:shape>
                <w10:anchorlock/>
              </v:group>
            </w:pict>
          </mc:Fallback>
        </mc:AlternateContent>
      </w:r>
    </w:p>
    <w:p w14:paraId="3DBA928B" w14:textId="54095455" w:rsidR="00D17D90" w:rsidRDefault="00D17D90" w:rsidP="00D17D90">
      <w:pPr>
        <w:ind w:firstLine="576"/>
      </w:pPr>
      <w:r>
        <w:t>Casting UHPC in-place typically results in a wood formwork casting surface, a troweled surface, or a ground surface. The baseline of comparison for this study, Ducta</w:t>
      </w:r>
      <w:r w:rsidR="00444B2E">
        <w:t>l®</w:t>
      </w:r>
      <w:r>
        <w:t xml:space="preserve">, is </w:t>
      </w:r>
      <w:r w:rsidR="00C47B35">
        <w:t xml:space="preserve">typically </w:t>
      </w:r>
      <w:r>
        <w:t xml:space="preserve">cast in place 0.25 in. over grade, and ground off to grade. Because broken specimens of mixes A, B, and C indicate that the bubbles in these mixes are evenly distributed, it was deemed unlikely that there is an advantage to grinding the surface of the mixes developed in this study. Because grinding is the most expensive </w:t>
      </w:r>
      <w:r>
        <w:lastRenderedPageBreak/>
        <w:t xml:space="preserve">option and it has not been determined necessary, the two surfaces of interest in this study are wood-cast surfaces and troweled surfaces. The wood-cast surface is a better evaluation of the abrasion resistance of the concrete, and the troweled surface is a better evaluation of how the roughness of the finished surface of each mix effects the abrasion resistance. The results of the abrasion resistance tests are shown in Figure 5.4. </w:t>
      </w:r>
      <w:r>
        <w:rPr>
          <w:noProof/>
        </w:rPr>
        <w:drawing>
          <wp:inline distT="0" distB="0" distL="0" distR="0" wp14:anchorId="3BD007F5" wp14:editId="3535D881">
            <wp:extent cx="5394960" cy="2560320"/>
            <wp:effectExtent l="0" t="0" r="0" b="0"/>
            <wp:docPr id="313" name="Chart 313">
              <a:extLst xmlns:a="http://schemas.openxmlformats.org/drawingml/2006/main">
                <a:ext uri="{FF2B5EF4-FFF2-40B4-BE49-F238E27FC236}">
                  <a16:creationId xmlns:a16="http://schemas.microsoft.com/office/drawing/2014/main" id="{6975CD85-75F4-4B32-A071-BAEC3FEF90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Pr>
          <w:noProof/>
        </w:rPr>
        <mc:AlternateContent>
          <mc:Choice Requires="wps">
            <w:drawing>
              <wp:inline distT="0" distB="0" distL="0" distR="0" wp14:anchorId="1CB2D7C6" wp14:editId="1E13E1ED">
                <wp:extent cx="5373370" cy="273685"/>
                <wp:effectExtent l="0" t="0" r="0" b="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3370" cy="273685"/>
                        </a:xfrm>
                        <a:prstGeom prst="rect">
                          <a:avLst/>
                        </a:prstGeom>
                        <a:noFill/>
                        <a:ln w="9525">
                          <a:noFill/>
                          <a:miter lim="800000"/>
                          <a:headEnd/>
                          <a:tailEnd/>
                        </a:ln>
                      </wps:spPr>
                      <wps:txbx>
                        <w:txbxContent>
                          <w:p w14:paraId="2A360BA0" w14:textId="77777777" w:rsidR="007B6543" w:rsidRPr="00E004D9" w:rsidRDefault="007B6543" w:rsidP="00D17D90">
                            <w:pPr>
                              <w:spacing w:line="240" w:lineRule="auto"/>
                              <w:jc w:val="center"/>
                              <w:rPr>
                                <w:b/>
                                <w:i/>
                              </w:rPr>
                            </w:pPr>
                            <w:r>
                              <w:rPr>
                                <w:b/>
                                <w:i/>
                              </w:rPr>
                              <w:t xml:space="preserve">Figure 5.4 Abrasion Resistance </w:t>
                            </w:r>
                          </w:p>
                        </w:txbxContent>
                      </wps:txbx>
                      <wps:bodyPr rot="0" vert="horz" wrap="square" lIns="91440" tIns="45720" rIns="91440" bIns="45720" anchor="t" anchorCtr="0">
                        <a:noAutofit/>
                      </wps:bodyPr>
                    </wps:wsp>
                  </a:graphicData>
                </a:graphic>
              </wp:inline>
            </w:drawing>
          </mc:Choice>
          <mc:Fallback>
            <w:pict>
              <v:shape w14:anchorId="1CB2D7C6" id="_x0000_s1121" type="#_x0000_t202" style="width:423.1pt;height:2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" filled="f" stroked="f">
                <v:textbox>
                  <w:txbxContent>
                    <w:p w14:paraId="2A360BA0" w14:textId="77777777" w:rsidR="007B6543" w:rsidRPr="00E004D9" w:rsidRDefault="007B6543" w:rsidP="00D17D90">
                      <w:pPr>
                        <w:spacing w:line="240" w:lineRule="auto"/>
                        <w:jc w:val="center"/>
                        <w:rPr>
                          <w:b/>
                          <w:i/>
                        </w:rPr>
                      </w:pPr>
                      <w:r>
                        <w:rPr>
                          <w:b/>
                          <w:i/>
                        </w:rPr>
                        <w:t xml:space="preserve">Figure 5.4 Abrasion Resistance </w:t>
                      </w:r>
                    </w:p>
                  </w:txbxContent>
                </v:textbox>
                <w10:anchorlock/>
              </v:shape>
            </w:pict>
          </mc:Fallback>
        </mc:AlternateContent>
      </w:r>
    </w:p>
    <w:p w14:paraId="3994BF3B" w14:textId="23BFE72B" w:rsidR="00D17D90" w:rsidRDefault="00D17D90" w:rsidP="00D17D90">
      <w:pPr>
        <w:ind w:firstLine="576"/>
      </w:pPr>
      <w:r>
        <w:t>The cast surface concrete provides a consistent comparison of the properties of the concrete. Mix A, with fly ash and VCAS™, has nearly half the abrasion resistance than the Mixes B and C, with GGBFS. The cast surface of Ducta</w:t>
      </w:r>
      <w:r w:rsidR="00444B2E">
        <w:t>l®</w:t>
      </w:r>
      <w:r>
        <w:t xml:space="preserve"> has nearly twice the abrasion resistance of the mixes formulated in this study. </w:t>
      </w:r>
    </w:p>
    <w:p w14:paraId="1A790105" w14:textId="78BA75C0" w:rsidR="00D17D90" w:rsidRDefault="00D17D90" w:rsidP="00D17D90">
      <w:pPr>
        <w:ind w:firstLine="720"/>
      </w:pPr>
      <w:r>
        <w:t xml:space="preserve">The troweled surface provides a comparison of the surface texture of the specimens, and how that surface </w:t>
      </w:r>
      <w:r w:rsidR="00C47B35">
        <w:t>a</w:t>
      </w:r>
      <w:r>
        <w:t>ffects the abrasion resistance. In this study, Ductal</w:t>
      </w:r>
      <w:r w:rsidR="00444B2E">
        <w:t xml:space="preserve">® </w:t>
      </w:r>
      <w:r>
        <w:t>had less abrasion resistance than the formulated mixes. The three formulated mixes had similar visual surface characteristics, and similar abrasion resistances compared to the Ducta</w:t>
      </w:r>
      <w:r w:rsidR="00444B2E">
        <w:t>l®</w:t>
      </w:r>
      <w:r>
        <w:t xml:space="preserve">. Mix B had less visual bubbles after abrasion, and had nearly twice the </w:t>
      </w:r>
      <w:r>
        <w:lastRenderedPageBreak/>
        <w:t xml:space="preserve">abrasion resistance as the other formulated mixes. To explain how the troweled surface is different from the cast surface, the surface textures were investigated. </w:t>
      </w:r>
    </w:p>
    <w:p w14:paraId="2F28D457" w14:textId="3481A214" w:rsidR="00D17D90" w:rsidRDefault="00D17D90" w:rsidP="00D17D90">
      <w:pPr>
        <w:ind w:firstLine="720"/>
      </w:pPr>
      <w:r>
        <w:t>Typical concrete would provide a consistent finish with a trowel, but the UHPC behaves differently. Trowels are only necessary with UHPC to screed off excess concrete, given the paste will flow and make an even, smooth surface. However, bubbles continue to rise to the surface, even after the bench taps used for consolidation.  The mixes formulated in this research, A, B, an C, had smooth surfaces that were slightly lumpy. The Ducta</w:t>
      </w:r>
      <w:r w:rsidR="00444B2E">
        <w:t>l®</w:t>
      </w:r>
      <w:r>
        <w:t>, however, had a rough, bubbly surface. This difference in surface texture between the Ductal</w:t>
      </w:r>
      <w:r w:rsidR="00444B2E">
        <w:t>®</w:t>
      </w:r>
      <w:r>
        <w:t xml:space="preserve"> and Mix C, which is representative of the formulated mixes, had a considerable impact on the abrasion resistance, as shown in </w:t>
      </w:r>
      <w:r>
        <w:rPr>
          <w:noProof/>
        </w:rPr>
        <mc:AlternateContent>
          <mc:Choice Requires="wps">
            <w:drawing>
              <wp:anchor distT="0" distB="0" distL="114300" distR="114300" simplePos="0" relativeHeight="251682816" behindDoc="0" locked="0" layoutInCell="1" allowOverlap="1" wp14:anchorId="3CFA6261" wp14:editId="7BCF043B">
                <wp:simplePos x="0" y="0"/>
                <wp:positionH relativeFrom="column">
                  <wp:posOffset>1530096</wp:posOffset>
                </wp:positionH>
                <wp:positionV relativeFrom="paragraph">
                  <wp:posOffset>1450848</wp:posOffset>
                </wp:positionV>
                <wp:extent cx="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1745AB5F" id="Straight Connector 17"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20.5pt,114.25pt" to="120.5pt,1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" strokecolor="#4a7ebb"/>
            </w:pict>
          </mc:Fallback>
        </mc:AlternateContent>
      </w:r>
      <w:r>
        <w:t>Figures 5.5 and 5.6.</w:t>
      </w:r>
      <w:r w:rsidRPr="00CF3D97">
        <w:rPr>
          <w:noProof/>
        </w:rPr>
        <w:t xml:space="preserve"> </w:t>
      </w:r>
      <w:r>
        <w:rPr>
          <w:noProof/>
        </w:rPr>
        <w:lastRenderedPageBreak/>
        <mc:AlternateContent>
          <mc:Choice Requires="wpg">
            <w:drawing>
              <wp:inline distT="0" distB="0" distL="0" distR="0" wp14:anchorId="5A3341A4" wp14:editId="4FE2420B">
                <wp:extent cx="5394960" cy="3823307"/>
                <wp:effectExtent l="0" t="0" r="0" b="6350"/>
                <wp:docPr id="18" name="Group 18"/>
                <wp:cNvGraphicFramePr/>
                <a:graphic xmlns:a="http://schemas.openxmlformats.org/drawingml/2006/main">
                  <a:graphicData uri="http://schemas.microsoft.com/office/word/2010/wordprocessingGroup">
                    <wpg:wgp>
                      <wpg:cNvGrpSpPr/>
                      <wpg:grpSpPr>
                        <a:xfrm>
                          <a:off x="0" y="0"/>
                          <a:ext cx="5394960" cy="3823307"/>
                          <a:chOff x="0" y="0"/>
                          <a:chExt cx="5394960" cy="3597285"/>
                        </a:xfrm>
                      </wpg:grpSpPr>
                      <wpg:grpSp>
                        <wpg:cNvPr id="19" name="Group 19"/>
                        <wpg:cNvGrpSpPr/>
                        <wpg:grpSpPr>
                          <a:xfrm>
                            <a:off x="0" y="0"/>
                            <a:ext cx="5394960" cy="3597285"/>
                            <a:chOff x="0" y="0"/>
                            <a:chExt cx="5394960" cy="3597285"/>
                          </a:xfrm>
                        </wpg:grpSpPr>
                        <wpg:grpSp>
                          <wpg:cNvPr id="20" name="Group 20"/>
                          <wpg:cNvGrpSpPr/>
                          <wpg:grpSpPr>
                            <a:xfrm>
                              <a:off x="0" y="0"/>
                              <a:ext cx="5394960" cy="3597285"/>
                              <a:chOff x="0" y="116445"/>
                              <a:chExt cx="5394960" cy="3598049"/>
                            </a:xfrm>
                          </wpg:grpSpPr>
                          <pic:pic xmlns:pic="http://schemas.openxmlformats.org/drawingml/2006/picture">
                            <pic:nvPicPr>
                              <pic:cNvPr id="21" name="Picture 21" descr="C:\Users\Amy Crone\AppData\Local\Microsoft\Windows\INetCache\Content.Word\IMG_2853.jpg"/>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5400000">
                                <a:off x="81630" y="495223"/>
                                <a:ext cx="3043555" cy="2286000"/>
                              </a:xfrm>
                              <a:prstGeom prst="rect">
                                <a:avLst/>
                              </a:prstGeom>
                              <a:noFill/>
                              <a:ln>
                                <a:noFill/>
                              </a:ln>
                            </pic:spPr>
                          </pic:pic>
                          <wps:wsp>
                            <wps:cNvPr id="22" name="Text Box 2"/>
                            <wps:cNvSpPr txBox="1">
                              <a:spLocks noChangeArrowheads="1"/>
                            </wps:cNvSpPr>
                            <wps:spPr bwMode="auto">
                              <a:xfrm>
                                <a:off x="0" y="3198178"/>
                                <a:ext cx="5394960" cy="516316"/>
                              </a:xfrm>
                              <a:prstGeom prst="rect">
                                <a:avLst/>
                              </a:prstGeom>
                              <a:noFill/>
                              <a:ln w="9525">
                                <a:noFill/>
                                <a:miter lim="800000"/>
                                <a:headEnd/>
                                <a:tailEnd/>
                              </a:ln>
                            </wps:spPr>
                            <wps:txbx>
                              <w:txbxContent>
                                <w:p w14:paraId="2C0DDAF3" w14:textId="62BB611B" w:rsidR="007B6543" w:rsidRDefault="007B6543" w:rsidP="00D17D90">
                                  <w:pPr>
                                    <w:spacing w:line="240" w:lineRule="auto"/>
                                    <w:jc w:val="center"/>
                                    <w:rPr>
                                      <w:b/>
                                      <w:i/>
                                    </w:rPr>
                                  </w:pPr>
                                  <w:r>
                                    <w:rPr>
                                      <w:b/>
                                      <w:i/>
                                    </w:rPr>
                                    <w:t xml:space="preserve">Figure 5.5 Abraded Ductal® Specimens </w:t>
                                  </w:r>
                                </w:p>
                                <w:p w14:paraId="2A95712C" w14:textId="12FA8494" w:rsidR="007B6543" w:rsidRPr="00E004D9" w:rsidRDefault="007B6543" w:rsidP="00D17D90">
                                  <w:pPr>
                                    <w:spacing w:line="240" w:lineRule="auto"/>
                                    <w:jc w:val="center"/>
                                    <w:rPr>
                                      <w:b/>
                                      <w:i/>
                                    </w:rPr>
                                  </w:pPr>
                                  <w:bookmarkStart w:id="73" w:name="_Hlk497241038"/>
                                  <w:bookmarkStart w:id="74" w:name="_Hlk497241039"/>
                                  <w:r>
                                    <w:rPr>
                                      <w:b/>
                                      <w:i/>
                                    </w:rPr>
                                    <w:t>(Troweled Surface Above, Cast Surface Below)</w:t>
                                  </w:r>
                                  <w:bookmarkEnd w:id="73"/>
                                  <w:bookmarkEnd w:id="74"/>
                                </w:p>
                              </w:txbxContent>
                            </wps:txbx>
                            <wps:bodyPr rot="0" vert="horz" wrap="square" lIns="91440" tIns="45720" rIns="91440" bIns="45720" anchor="t" anchorCtr="0">
                              <a:noAutofit/>
                            </wps:bodyPr>
                          </wps:wsp>
                        </wpg:grpSp>
                        <pic:pic xmlns:pic="http://schemas.openxmlformats.org/drawingml/2006/picture">
                          <pic:nvPicPr>
                            <pic:cNvPr id="23" name="Picture 23" descr="C:\Users\Amy Crone\AppData\Local\Microsoft\Windows\INetCache\Content.Word\IMG_2853.jpg"/>
                            <pic:cNvPicPr>
                              <a:picLocks noChangeAspect="1"/>
                            </pic:cNvPicPr>
                          </pic:nvPicPr>
                          <pic:blipFill rotWithShape="1">
                            <a:blip r:embed="rId69" cstate="print">
                              <a:extLst>
                                <a:ext uri="{28A0092B-C50C-407E-A947-70E740481C1C}">
                                  <a14:useLocalDpi xmlns:a14="http://schemas.microsoft.com/office/drawing/2010/main" val="0"/>
                                </a:ext>
                              </a:extLst>
                            </a:blip>
                            <a:srcRect l="21606" t="29059" r="58594" b="45918"/>
                            <a:stretch/>
                          </pic:blipFill>
                          <pic:spPr bwMode="auto">
                            <a:xfrm rot="5400000">
                              <a:off x="3200038" y="146230"/>
                              <a:ext cx="1407059" cy="1335941"/>
                            </a:xfrm>
                            <a:prstGeom prst="rect">
                              <a:avLst/>
                            </a:prstGeom>
                            <a:noFill/>
                            <a:ln w="41275">
                              <a:noFill/>
                            </a:ln>
                            <a:extLst>
                              <a:ext uri="{53640926-AAD7-44D8-BBD7-CCE9431645EC}">
                                <a14:shadowObscured xmlns:a14="http://schemas.microsoft.com/office/drawing/2010/main"/>
                              </a:ext>
                            </a:extLst>
                          </pic:spPr>
                        </pic:pic>
                        <wps:wsp>
                          <wps:cNvPr id="24" name="Rectangle 24"/>
                          <wps:cNvSpPr/>
                          <wps:spPr>
                            <a:xfrm>
                              <a:off x="1533237" y="762000"/>
                              <a:ext cx="456412" cy="457200"/>
                            </a:xfrm>
                            <a:prstGeom prst="rect">
                              <a:avLst/>
                            </a:prstGeom>
                            <a:noFill/>
                            <a:ln>
                              <a:solidFill>
                                <a:srgbClr val="FC4E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5" name="Group 25"/>
                        <wpg:cNvGrpSpPr/>
                        <wpg:grpSpPr>
                          <a:xfrm>
                            <a:off x="1603828" y="1647371"/>
                            <a:ext cx="2937510" cy="1377315"/>
                            <a:chOff x="0" y="0"/>
                            <a:chExt cx="2937510" cy="1377315"/>
                          </a:xfrm>
                        </wpg:grpSpPr>
                        <pic:pic xmlns:pic="http://schemas.openxmlformats.org/drawingml/2006/picture">
                          <pic:nvPicPr>
                            <pic:cNvPr id="26" name="Picture 26" descr="C:\Users\Amy Crone\AppData\Local\Microsoft\Windows\INetCache\Content.Word\IMG_2853.jpg"/>
                            <pic:cNvPicPr>
                              <a:picLocks noChangeAspect="1"/>
                            </pic:cNvPicPr>
                          </pic:nvPicPr>
                          <pic:blipFill rotWithShape="1">
                            <a:blip r:embed="rId70" cstate="print">
                              <a:extLst>
                                <a:ext uri="{28A0092B-C50C-407E-A947-70E740481C1C}">
                                  <a14:useLocalDpi xmlns:a14="http://schemas.microsoft.com/office/drawing/2010/main" val="0"/>
                                </a:ext>
                              </a:extLst>
                            </a:blip>
                            <a:srcRect l="73471" t="26696" r="8128" b="50223"/>
                            <a:stretch/>
                          </pic:blipFill>
                          <pic:spPr bwMode="auto">
                            <a:xfrm rot="5400000">
                              <a:off x="1600200" y="40005"/>
                              <a:ext cx="1377315" cy="1297305"/>
                            </a:xfrm>
                            <a:prstGeom prst="rect">
                              <a:avLst/>
                            </a:prstGeom>
                            <a:noFill/>
                            <a:ln>
                              <a:noFill/>
                            </a:ln>
                            <a:extLst>
                              <a:ext uri="{53640926-AAD7-44D8-BBD7-CCE9431645EC}">
                                <a14:shadowObscured xmlns:a14="http://schemas.microsoft.com/office/drawing/2010/main"/>
                              </a:ext>
                            </a:extLst>
                          </pic:spPr>
                        </pic:pic>
                        <wps:wsp>
                          <wps:cNvPr id="27" name="Rectangle 27"/>
                          <wps:cNvSpPr/>
                          <wps:spPr>
                            <a:xfrm>
                              <a:off x="0" y="573404"/>
                              <a:ext cx="456412" cy="457200"/>
                            </a:xfrm>
                            <a:prstGeom prst="rect">
                              <a:avLst/>
                            </a:prstGeom>
                            <a:noFill/>
                            <a:ln>
                              <a:solidFill>
                                <a:srgbClr val="FC4E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A3341A4" id="Group 18" o:spid="_x0000_s1122" style="width:424.8pt;height:301.05pt;mso-position-horizontal-relative:char;mso-position-vertical-relative:line" coordsize="53949,35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">
                <v:group id="Group 19" o:spid="_x0000_s1123" style="position:absolute;width:53949;height:35972" coordsize="53949,3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 20" o:spid="_x0000_s1124" style="position:absolute;width:53949;height:35972" coordorigin=",1164" coordsize="53949,35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Picture 21" o:spid="_x0000_s1125" type="#_x0000_t75" style="position:absolute;left:816;top:4952;width:30436;height:228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">
                      <v:imagedata r:id="rId71" o:title="IMG_2853"/>
                    </v:shape>
                    <v:shape id="_x0000_s1126" type="#_x0000_t202" style="position:absolute;top:31981;width:53949;height:5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2C0DDAF3" w14:textId="62BB611B" w:rsidR="007B6543" w:rsidRDefault="007B6543" w:rsidP="00D17D90">
                            <w:pPr>
                              <w:spacing w:line="240" w:lineRule="auto"/>
                              <w:jc w:val="center"/>
                              <w:rPr>
                                <w:b/>
                                <w:i/>
                              </w:rPr>
                            </w:pPr>
                            <w:r>
                              <w:rPr>
                                <w:b/>
                                <w:i/>
                              </w:rPr>
                              <w:t xml:space="preserve">Figure 5.5 Abraded Ductal® Specimens </w:t>
                            </w:r>
                          </w:p>
                          <w:p w14:paraId="2A95712C" w14:textId="12FA8494" w:rsidR="007B6543" w:rsidRPr="00E004D9" w:rsidRDefault="007B6543" w:rsidP="00D17D90">
                            <w:pPr>
                              <w:spacing w:line="240" w:lineRule="auto"/>
                              <w:jc w:val="center"/>
                              <w:rPr>
                                <w:b/>
                                <w:i/>
                              </w:rPr>
                            </w:pPr>
                            <w:bookmarkStart w:id="75" w:name="_Hlk497241038"/>
                            <w:bookmarkStart w:id="76" w:name="_Hlk497241039"/>
                            <w:r>
                              <w:rPr>
                                <w:b/>
                                <w:i/>
                              </w:rPr>
                              <w:t>(Troweled Surface Above, Cast Surface Below)</w:t>
                            </w:r>
                            <w:bookmarkEnd w:id="75"/>
                            <w:bookmarkEnd w:id="76"/>
                          </w:p>
                        </w:txbxContent>
                      </v:textbox>
                    </v:shape>
                  </v:group>
                  <v:shape id="Picture 23" o:spid="_x0000_s1127" type="#_x0000_t75" style="position:absolute;left:31999;top:1462;width:14071;height:133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" strokeweight="3.25pt">
                    <v:imagedata r:id="rId72" o:title="IMG_2853" croptop="19044f" cropbottom="30093f" cropleft="14160f" cropright="38400f"/>
                  </v:shape>
                  <v:rect id="Rectangle 24" o:spid="_x0000_s1128" style="position:absolute;left:15332;top:7620;width:456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" filled="f" strokecolor="#fc4ea9" strokeweight="2pt"/>
                </v:group>
                <v:group id="Group 25" o:spid="_x0000_s1129" style="position:absolute;left:16038;top:16473;width:29375;height:13773" coordsize="29375,1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Picture 26" o:spid="_x0000_s1130" type="#_x0000_t75" style="position:absolute;left:16002;top:400;width:13773;height:1297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">
                    <v:imagedata r:id="rId73" o:title="IMG_2853" croptop="17495f" cropbottom="32914f" cropleft="48150f" cropright="5327f"/>
                  </v:shape>
                  <v:rect id="Rectangle 27" o:spid="_x0000_s1131" style="position:absolute;top:5734;width:456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" filled="f" strokecolor="#fc4ea9" strokeweight="2pt"/>
                </v:group>
                <w10:anchorlock/>
              </v:group>
            </w:pict>
          </mc:Fallback>
        </mc:AlternateContent>
      </w:r>
      <w:r>
        <w:rPr>
          <w:noProof/>
        </w:rPr>
        <mc:AlternateContent>
          <mc:Choice Requires="wpg">
            <w:drawing>
              <wp:inline distT="0" distB="0" distL="0" distR="0" wp14:anchorId="2DF07E9D" wp14:editId="77B57A44">
                <wp:extent cx="5394960" cy="3679371"/>
                <wp:effectExtent l="0" t="0" r="0" b="0"/>
                <wp:docPr id="30" name="Group 30"/>
                <wp:cNvGraphicFramePr/>
                <a:graphic xmlns:a="http://schemas.openxmlformats.org/drawingml/2006/main">
                  <a:graphicData uri="http://schemas.microsoft.com/office/word/2010/wordprocessingGroup">
                    <wpg:wgp>
                      <wpg:cNvGrpSpPr/>
                      <wpg:grpSpPr>
                        <a:xfrm>
                          <a:off x="0" y="0"/>
                          <a:ext cx="5394960" cy="3679371"/>
                          <a:chOff x="0" y="0"/>
                          <a:chExt cx="5394960" cy="3734971"/>
                        </a:xfrm>
                      </wpg:grpSpPr>
                      <wpg:grpSp>
                        <wpg:cNvPr id="256" name="Group 256"/>
                        <wpg:cNvGrpSpPr/>
                        <wpg:grpSpPr>
                          <a:xfrm>
                            <a:off x="0" y="0"/>
                            <a:ext cx="5394960" cy="3734971"/>
                            <a:chOff x="0" y="0"/>
                            <a:chExt cx="5394960" cy="3734971"/>
                          </a:xfrm>
                        </wpg:grpSpPr>
                        <pic:pic xmlns:pic="http://schemas.openxmlformats.org/drawingml/2006/picture">
                          <pic:nvPicPr>
                            <pic:cNvPr id="257" name="Picture 257" descr="C:\Users\Amy Crone\AppData\Local\Microsoft\Windows\INetCache\Content.Word\IMG_2855.jpg"/>
                            <pic:cNvPicPr>
                              <a:picLocks noChangeAspect="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5400000">
                              <a:off x="79407" y="381000"/>
                              <a:ext cx="3048000" cy="2286000"/>
                            </a:xfrm>
                            <a:prstGeom prst="rect">
                              <a:avLst/>
                            </a:prstGeom>
                            <a:noFill/>
                            <a:ln>
                              <a:noFill/>
                            </a:ln>
                          </pic:spPr>
                        </pic:pic>
                        <wps:wsp>
                          <wps:cNvPr id="258" name="Text Box 2"/>
                          <wps:cNvSpPr txBox="1">
                            <a:spLocks noChangeArrowheads="1"/>
                          </wps:cNvSpPr>
                          <wps:spPr bwMode="auto">
                            <a:xfrm>
                              <a:off x="0" y="3200399"/>
                              <a:ext cx="5394960" cy="534572"/>
                            </a:xfrm>
                            <a:prstGeom prst="rect">
                              <a:avLst/>
                            </a:prstGeom>
                            <a:noFill/>
                            <a:ln w="9525">
                              <a:noFill/>
                              <a:miter lim="800000"/>
                              <a:headEnd/>
                              <a:tailEnd/>
                            </a:ln>
                          </wps:spPr>
                          <wps:txbx>
                            <w:txbxContent>
                              <w:p w14:paraId="659D23A5" w14:textId="2AFCAFF0" w:rsidR="007B6543" w:rsidRDefault="007B6543" w:rsidP="00D17D90">
                                <w:pPr>
                                  <w:spacing w:line="240" w:lineRule="auto"/>
                                  <w:jc w:val="center"/>
                                  <w:rPr>
                                    <w:b/>
                                    <w:i/>
                                  </w:rPr>
                                </w:pPr>
                                <w:r>
                                  <w:rPr>
                                    <w:b/>
                                    <w:i/>
                                  </w:rPr>
                                  <w:t xml:space="preserve">Figure 5.6 Abraded </w:t>
                                </w:r>
                                <w:r w:rsidRPr="00561E61">
                                  <w:rPr>
                                    <w:b/>
                                    <w:i/>
                                  </w:rPr>
                                  <w:t>Mix C Specimens</w:t>
                                </w:r>
                              </w:p>
                              <w:p w14:paraId="586D4CCD" w14:textId="21746D5D" w:rsidR="007B6543" w:rsidRPr="00E004D9" w:rsidRDefault="007B6543" w:rsidP="00D17D90">
                                <w:pPr>
                                  <w:spacing w:line="240" w:lineRule="auto"/>
                                  <w:jc w:val="center"/>
                                  <w:rPr>
                                    <w:b/>
                                    <w:i/>
                                  </w:rPr>
                                </w:pPr>
                                <w:r>
                                  <w:rPr>
                                    <w:b/>
                                    <w:i/>
                                  </w:rPr>
                                  <w:t>(Troweled Surface Above, Cast Surface Below)</w:t>
                                </w:r>
                              </w:p>
                              <w:p w14:paraId="742848D5" w14:textId="77777777" w:rsidR="007B6543" w:rsidRPr="00E004D9" w:rsidRDefault="007B6543" w:rsidP="00D17D90">
                                <w:pPr>
                                  <w:spacing w:line="240" w:lineRule="auto"/>
                                  <w:jc w:val="center"/>
                                  <w:rPr>
                                    <w:b/>
                                    <w:i/>
                                  </w:rPr>
                                </w:pPr>
                              </w:p>
                            </w:txbxContent>
                          </wps:txbx>
                          <wps:bodyPr rot="0" vert="horz" wrap="square" lIns="91440" tIns="45720" rIns="91440" bIns="45720" anchor="t" anchorCtr="0">
                            <a:noAutofit/>
                          </wps:bodyPr>
                        </wps:wsp>
                      </wpg:grpSp>
                      <pic:pic xmlns:pic="http://schemas.openxmlformats.org/drawingml/2006/picture">
                        <pic:nvPicPr>
                          <pic:cNvPr id="259" name="Picture 259" descr="C:\Users\Amy Crone\AppData\Local\Microsoft\Windows\INetCache\Content.Word\IMG_2855.jpg"/>
                          <pic:cNvPicPr>
                            <a:picLocks noChangeAspect="1"/>
                          </pic:cNvPicPr>
                        </pic:nvPicPr>
                        <pic:blipFill rotWithShape="1">
                          <a:blip r:embed="rId75" cstate="print">
                            <a:extLst>
                              <a:ext uri="{28A0092B-C50C-407E-A947-70E740481C1C}">
                                <a14:useLocalDpi xmlns:a14="http://schemas.microsoft.com/office/drawing/2010/main" val="0"/>
                              </a:ext>
                            </a:extLst>
                          </a:blip>
                          <a:srcRect l="25476" t="26962" r="54523" b="46032"/>
                          <a:stretch/>
                        </pic:blipFill>
                        <pic:spPr bwMode="auto">
                          <a:xfrm rot="5400000">
                            <a:off x="3222171" y="94343"/>
                            <a:ext cx="1323975" cy="13404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60" name="Picture 260" descr="C:\Users\Amy Crone\AppData\Local\Microsoft\Windows\INetCache\Content.Word\IMG_2855.jpg"/>
                          <pic:cNvPicPr>
                            <a:picLocks noChangeAspect="1"/>
                          </pic:cNvPicPr>
                        </pic:nvPicPr>
                        <pic:blipFill rotWithShape="1">
                          <a:blip r:embed="rId76" cstate="print">
                            <a:extLst>
                              <a:ext uri="{BEBA8EAE-BF5A-486C-A8C5-ECC9F3942E4B}">
                                <a14:imgProps xmlns:a14="http://schemas.microsoft.com/office/drawing/2010/main">
                                  <a14:imgLayer r:embed="rId77">
                                    <a14:imgEffect>
                                      <a14:saturation sat="66000"/>
                                    </a14:imgEffect>
                                  </a14:imgLayer>
                                </a14:imgProps>
                              </a:ext>
                              <a:ext uri="{28A0092B-C50C-407E-A947-70E740481C1C}">
                                <a14:useLocalDpi xmlns:a14="http://schemas.microsoft.com/office/drawing/2010/main" val="0"/>
                              </a:ext>
                            </a:extLst>
                          </a:blip>
                          <a:srcRect l="72857" t="22222" r="3572" b="46349"/>
                          <a:stretch/>
                        </pic:blipFill>
                        <pic:spPr bwMode="auto">
                          <a:xfrm rot="5400000">
                            <a:off x="3207657" y="1596572"/>
                            <a:ext cx="1372870" cy="1372870"/>
                          </a:xfrm>
                          <a:prstGeom prst="rect">
                            <a:avLst/>
                          </a:prstGeom>
                          <a:noFill/>
                          <a:ln>
                            <a:noFill/>
                          </a:ln>
                          <a:extLst>
                            <a:ext uri="{53640926-AAD7-44D8-BBD7-CCE9431645EC}">
                              <a14:shadowObscured xmlns:a14="http://schemas.microsoft.com/office/drawing/2010/main"/>
                            </a:ext>
                          </a:extLst>
                        </pic:spPr>
                      </pic:pic>
                      <wps:wsp>
                        <wps:cNvPr id="270" name="Rectangle 270"/>
                        <wps:cNvSpPr/>
                        <wps:spPr>
                          <a:xfrm>
                            <a:off x="1487714" y="791029"/>
                            <a:ext cx="456412" cy="457200"/>
                          </a:xfrm>
                          <a:prstGeom prst="rect">
                            <a:avLst/>
                          </a:prstGeom>
                          <a:noFill/>
                          <a:ln>
                            <a:solidFill>
                              <a:srgbClr val="FC4E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 name="Rectangle 271"/>
                        <wps:cNvSpPr/>
                        <wps:spPr>
                          <a:xfrm>
                            <a:off x="1567543" y="2278743"/>
                            <a:ext cx="456412" cy="457200"/>
                          </a:xfrm>
                          <a:prstGeom prst="rect">
                            <a:avLst/>
                          </a:prstGeom>
                          <a:noFill/>
                          <a:ln>
                            <a:solidFill>
                              <a:srgbClr val="FC4E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DF07E9D" id="Group 30" o:spid="_x0000_s1132" style="width:424.8pt;height:289.7pt;mso-position-horizontal-relative:char;mso-position-vertical-relative:line" coordsize="53949,3734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">
                <v:group id="Group 256" o:spid="_x0000_s1133" style="position:absolute;width:53949;height:37349" coordsize="53949,37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Picture 257" o:spid="_x0000_s1134" type="#_x0000_t75" style="position:absolute;left:794;top:3810;width:30480;height:228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">
                    <v:imagedata r:id="rId78" o:title="IMG_2855"/>
                  </v:shape>
                  <v:shape id="_x0000_s1135" type="#_x0000_t202" style="position:absolute;top:32003;width:53949;height:5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" filled="f" stroked="f">
                    <v:textbox>
                      <w:txbxContent>
                        <w:p w14:paraId="659D23A5" w14:textId="2AFCAFF0" w:rsidR="007B6543" w:rsidRDefault="007B6543" w:rsidP="00D17D90">
                          <w:pPr>
                            <w:spacing w:line="240" w:lineRule="auto"/>
                            <w:jc w:val="center"/>
                            <w:rPr>
                              <w:b/>
                              <w:i/>
                            </w:rPr>
                          </w:pPr>
                          <w:r>
                            <w:rPr>
                              <w:b/>
                              <w:i/>
                            </w:rPr>
                            <w:t xml:space="preserve">Figure 5.6 Abraded </w:t>
                          </w:r>
                          <w:r w:rsidRPr="00561E61">
                            <w:rPr>
                              <w:b/>
                              <w:i/>
                            </w:rPr>
                            <w:t>Mix C Specimens</w:t>
                          </w:r>
                        </w:p>
                        <w:p w14:paraId="586D4CCD" w14:textId="21746D5D" w:rsidR="007B6543" w:rsidRPr="00E004D9" w:rsidRDefault="007B6543" w:rsidP="00D17D90">
                          <w:pPr>
                            <w:spacing w:line="240" w:lineRule="auto"/>
                            <w:jc w:val="center"/>
                            <w:rPr>
                              <w:b/>
                              <w:i/>
                            </w:rPr>
                          </w:pPr>
                          <w:r>
                            <w:rPr>
                              <w:b/>
                              <w:i/>
                            </w:rPr>
                            <w:t>(Troweled Surface Above, Cast Surface Below)</w:t>
                          </w:r>
                        </w:p>
                        <w:p w14:paraId="742848D5" w14:textId="77777777" w:rsidR="007B6543" w:rsidRPr="00E004D9" w:rsidRDefault="007B6543" w:rsidP="00D17D90">
                          <w:pPr>
                            <w:spacing w:line="240" w:lineRule="auto"/>
                            <w:jc w:val="center"/>
                            <w:rPr>
                              <w:b/>
                              <w:i/>
                            </w:rPr>
                          </w:pPr>
                        </w:p>
                      </w:txbxContent>
                    </v:textbox>
                  </v:shape>
                </v:group>
                <v:shape id="Picture 259" o:spid="_x0000_s1136" type="#_x0000_t75" style="position:absolute;left:32222;top:942;width:13240;height:134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">
                  <v:imagedata r:id="rId79" o:title="IMG_2855" croptop="17670f" cropbottom="30168f" cropleft="16696f" cropright="35732f"/>
                </v:shape>
                <v:shape id="Picture 260" o:spid="_x0000_s1137" type="#_x0000_t75" style="position:absolute;left:32076;top:15965;width:13729;height:1372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">
                  <v:imagedata r:id="rId80" o:title="IMG_2855" croptop="14563f" cropbottom="30375f" cropleft="47748f" cropright="2341f"/>
                </v:shape>
                <v:rect id="Rectangle 270" o:spid="_x0000_s1138" style="position:absolute;left:14877;top:7910;width:456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" filled="f" strokecolor="#fc4ea9" strokeweight="2pt"/>
                <v:rect id="Rectangle 271" o:spid="_x0000_s1139" style="position:absolute;left:15675;top:22787;width:456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" filled="f" strokecolor="#fc4ea9" strokeweight="2pt"/>
                <w10:anchorlock/>
              </v:group>
            </w:pict>
          </mc:Fallback>
        </mc:AlternateContent>
      </w:r>
    </w:p>
    <w:p w14:paraId="4C66D7EF" w14:textId="1C34F3B5" w:rsidR="00D17D90" w:rsidRDefault="00D17D90" w:rsidP="00D17D90">
      <w:pPr>
        <w:tabs>
          <w:tab w:val="left" w:pos="3120"/>
        </w:tabs>
        <w:ind w:firstLine="576"/>
      </w:pPr>
      <w:r>
        <w:lastRenderedPageBreak/>
        <w:t>Visual inspection shows that the Ducta</w:t>
      </w:r>
      <w:r w:rsidR="00444B2E">
        <w:t>l®</w:t>
      </w:r>
      <w:r>
        <w:t xml:space="preserve"> surface has more post-consolidation bubbles than Mix C, and that this led to increased abrasion as the bubbles provided more surface area to abrade. However, the bubbles on the surficial crust of the Ductal</w:t>
      </w:r>
      <w:r w:rsidR="00444B2E">
        <w:t xml:space="preserve">® </w:t>
      </w:r>
      <w:r>
        <w:t>would be ground off, and the surface exposed would be the interior of the sample, so this surface is not representative of how the material would be used in the field.</w:t>
      </w:r>
    </w:p>
    <w:p w14:paraId="2076CCDC" w14:textId="77777777" w:rsidR="00D17D90" w:rsidRDefault="00D17D90" w:rsidP="00D17D90">
      <w:pPr>
        <w:tabs>
          <w:tab w:val="left" w:pos="3120"/>
        </w:tabs>
        <w:ind w:firstLine="576"/>
      </w:pPr>
      <w:r>
        <w:rPr>
          <w:noProof/>
        </w:rPr>
        <mc:AlternateContent>
          <mc:Choice Requires="wps">
            <w:drawing>
              <wp:anchor distT="0" distB="0" distL="114300" distR="114300" simplePos="0" relativeHeight="251683840" behindDoc="0" locked="0" layoutInCell="1" allowOverlap="1" wp14:anchorId="7CD4C42F" wp14:editId="1AC434B9">
                <wp:simplePos x="0" y="0"/>
                <wp:positionH relativeFrom="column">
                  <wp:posOffset>1253266</wp:posOffset>
                </wp:positionH>
                <wp:positionV relativeFrom="paragraph">
                  <wp:posOffset>1752600</wp:posOffset>
                </wp:positionV>
                <wp:extent cx="474308" cy="591446"/>
                <wp:effectExtent l="0" t="0" r="21590" b="18415"/>
                <wp:wrapNone/>
                <wp:docPr id="272" name="Rectangle 272"/>
                <wp:cNvGraphicFramePr/>
                <a:graphic xmlns:a="http://schemas.openxmlformats.org/drawingml/2006/main">
                  <a:graphicData uri="http://schemas.microsoft.com/office/word/2010/wordprocessingShape">
                    <wps:wsp>
                      <wps:cNvSpPr/>
                      <wps:spPr>
                        <a:xfrm>
                          <a:off x="0" y="0"/>
                          <a:ext cx="474308" cy="591446"/>
                        </a:xfrm>
                        <a:prstGeom prst="rect">
                          <a:avLst/>
                        </a:prstGeom>
                        <a:noFill/>
                        <a:ln>
                          <a:solidFill>
                            <a:srgbClr val="FC4E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7F5E4C" id="Rectangle 272" o:spid="_x0000_s1026" style="position:absolute;margin-left:98.7pt;margin-top:138pt;width:37.35pt;height:46.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" filled="f" strokecolor="#fc4ea9" strokeweight="2pt"/>
            </w:pict>
          </mc:Fallback>
        </mc:AlternateContent>
      </w:r>
      <w:r>
        <w:t>While the bubble warts occur less frequently on the formulated mixes, these mixes also show a discolored surficial crust that may indicate different properties, including abrasion resistance. This discoloration is shown in Figure 5.7.</w:t>
      </w:r>
      <w:r w:rsidRPr="00563E37">
        <w:rPr>
          <w:noProof/>
        </w:rPr>
        <w:t xml:space="preserve"> </w:t>
      </w:r>
      <w:r>
        <w:rPr>
          <w:noProof/>
        </w:rPr>
        <mc:AlternateContent>
          <mc:Choice Requires="wpg">
            <w:drawing>
              <wp:inline distT="0" distB="0" distL="0" distR="0" wp14:anchorId="3E225FC8" wp14:editId="47C15C9D">
                <wp:extent cx="5373370" cy="3120390"/>
                <wp:effectExtent l="0" t="0" r="0" b="3810"/>
                <wp:docPr id="273" name="Group 273"/>
                <wp:cNvGraphicFramePr/>
                <a:graphic xmlns:a="http://schemas.openxmlformats.org/drawingml/2006/main">
                  <a:graphicData uri="http://schemas.microsoft.com/office/word/2010/wordprocessingGroup">
                    <wpg:wgp>
                      <wpg:cNvGrpSpPr/>
                      <wpg:grpSpPr>
                        <a:xfrm>
                          <a:off x="0" y="0"/>
                          <a:ext cx="5373370" cy="3120390"/>
                          <a:chOff x="0" y="0"/>
                          <a:chExt cx="5373370" cy="3120390"/>
                        </a:xfrm>
                      </wpg:grpSpPr>
                      <wpg:grpSp>
                        <wpg:cNvPr id="274" name="Group 274"/>
                        <wpg:cNvGrpSpPr/>
                        <wpg:grpSpPr>
                          <a:xfrm>
                            <a:off x="2960914" y="7257"/>
                            <a:ext cx="1671320" cy="2724785"/>
                            <a:chOff x="0" y="0"/>
                            <a:chExt cx="1671320" cy="2724785"/>
                          </a:xfrm>
                        </wpg:grpSpPr>
                        <pic:pic xmlns:pic="http://schemas.openxmlformats.org/drawingml/2006/picture">
                          <pic:nvPicPr>
                            <pic:cNvPr id="275" name="Picture 275" descr="C:\Users\Amy Crone\AppData\Local\Microsoft\Windows\INetCache\Content.Word\IMG_2845.jpg"/>
                            <pic:cNvPicPr>
                              <a:picLocks noChangeAspect="1"/>
                            </pic:cNvPicPr>
                          </pic:nvPicPr>
                          <pic:blipFill rotWithShape="1">
                            <a:blip r:embed="rId81" cstate="print">
                              <a:extLst>
                                <a:ext uri="{28A0092B-C50C-407E-A947-70E740481C1C}">
                                  <a14:useLocalDpi xmlns:a14="http://schemas.microsoft.com/office/drawing/2010/main" val="0"/>
                                </a:ext>
                              </a:extLst>
                            </a:blip>
                            <a:srcRect l="36696" t="48598" r="32884" b="27380"/>
                            <a:stretch/>
                          </pic:blipFill>
                          <pic:spPr bwMode="auto">
                            <a:xfrm rot="5400000">
                              <a:off x="-526733" y="526733"/>
                              <a:ext cx="2724785" cy="1671320"/>
                            </a:xfrm>
                            <a:prstGeom prst="rect">
                              <a:avLst/>
                            </a:prstGeom>
                            <a:noFill/>
                            <a:ln>
                              <a:noFill/>
                            </a:ln>
                            <a:extLst>
                              <a:ext uri="{53640926-AAD7-44D8-BBD7-CCE9431645EC}">
                                <a14:shadowObscured xmlns:a14="http://schemas.microsoft.com/office/drawing/2010/main"/>
                              </a:ext>
                            </a:extLst>
                          </pic:spPr>
                        </pic:pic>
                        <wps:wsp>
                          <wps:cNvPr id="276" name="Straight Arrow Connector 276"/>
                          <wps:cNvCnPr/>
                          <wps:spPr>
                            <a:xfrm flipV="1">
                              <a:off x="143827" y="973773"/>
                              <a:ext cx="528320" cy="45719"/>
                            </a:xfrm>
                            <a:prstGeom prst="straightConnector1">
                              <a:avLst/>
                            </a:prstGeom>
                            <a:ln w="38100">
                              <a:solidFill>
                                <a:srgbClr val="FC4EA9"/>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7" name="Straight Arrow Connector 277"/>
                          <wps:cNvCnPr/>
                          <wps:spPr>
                            <a:xfrm flipH="1">
                              <a:off x="976947" y="1532573"/>
                              <a:ext cx="619760" cy="45719"/>
                            </a:xfrm>
                            <a:prstGeom prst="straightConnector1">
                              <a:avLst/>
                            </a:prstGeom>
                            <a:ln w="38100">
                              <a:solidFill>
                                <a:srgbClr val="FC4EA9"/>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78" name="Group 278"/>
                        <wpg:cNvGrpSpPr/>
                        <wpg:grpSpPr>
                          <a:xfrm>
                            <a:off x="0" y="0"/>
                            <a:ext cx="5373370" cy="3120390"/>
                            <a:chOff x="0" y="-94626"/>
                            <a:chExt cx="5373370" cy="3229421"/>
                          </a:xfrm>
                        </wpg:grpSpPr>
                        <pic:pic xmlns:pic="http://schemas.openxmlformats.org/drawingml/2006/picture">
                          <pic:nvPicPr>
                            <pic:cNvPr id="279" name="Picture 279" descr="C:\Users\Amy Crone\AppData\Local\Microsoft\Windows\INetCache\Content.Word\IMG_2845.jpg"/>
                            <pic:cNvPicPr>
                              <a:picLocks noChangeAspect="1"/>
                            </pic:cNvPicPr>
                          </pic:nvPicPr>
                          <pic:blipFill rotWithShape="1">
                            <a:blip r:embed="rId81" cstate="print">
                              <a:extLst>
                                <a:ext uri="{28A0092B-C50C-407E-A947-70E740481C1C}">
                                  <a14:useLocalDpi xmlns:a14="http://schemas.microsoft.com/office/drawing/2010/main" val="0"/>
                                </a:ext>
                              </a:extLst>
                            </a:blip>
                            <a:srcRect l="23698" t="36420" r="9489" b="7184"/>
                            <a:stretch/>
                          </pic:blipFill>
                          <pic:spPr bwMode="auto">
                            <a:xfrm rot="5400000">
                              <a:off x="3298" y="421823"/>
                              <a:ext cx="2819470" cy="1786572"/>
                            </a:xfrm>
                            <a:prstGeom prst="rect">
                              <a:avLst/>
                            </a:prstGeom>
                            <a:noFill/>
                            <a:ln>
                              <a:noFill/>
                            </a:ln>
                            <a:extLst>
                              <a:ext uri="{53640926-AAD7-44D8-BBD7-CCE9431645EC}">
                                <a14:shadowObscured xmlns:a14="http://schemas.microsoft.com/office/drawing/2010/main"/>
                              </a:ext>
                            </a:extLst>
                          </pic:spPr>
                        </pic:pic>
                        <wps:wsp>
                          <wps:cNvPr id="280" name="Text Box 2"/>
                          <wps:cNvSpPr txBox="1">
                            <a:spLocks noChangeArrowheads="1"/>
                          </wps:cNvSpPr>
                          <wps:spPr bwMode="auto">
                            <a:xfrm>
                              <a:off x="0" y="2861110"/>
                              <a:ext cx="5373370" cy="273685"/>
                            </a:xfrm>
                            <a:prstGeom prst="rect">
                              <a:avLst/>
                            </a:prstGeom>
                            <a:noFill/>
                            <a:ln w="9525">
                              <a:noFill/>
                              <a:miter lim="800000"/>
                              <a:headEnd/>
                              <a:tailEnd/>
                            </a:ln>
                          </wps:spPr>
                          <wps:txbx>
                            <w:txbxContent>
                              <w:p w14:paraId="4EA066FB" w14:textId="77777777" w:rsidR="007B6543" w:rsidRPr="00E004D9" w:rsidRDefault="007B6543" w:rsidP="00D17D90">
                                <w:pPr>
                                  <w:spacing w:line="240" w:lineRule="auto"/>
                                  <w:jc w:val="center"/>
                                  <w:rPr>
                                    <w:b/>
                                    <w:i/>
                                  </w:rPr>
                                </w:pPr>
                                <w:r>
                                  <w:rPr>
                                    <w:b/>
                                    <w:i/>
                                  </w:rPr>
                                  <w:t>Figure 5.7 Mix C Surficial Crust Discoloration</w:t>
                                </w:r>
                              </w:p>
                            </w:txbxContent>
                          </wps:txbx>
                          <wps:bodyPr rot="0" vert="horz" wrap="square" lIns="91440" tIns="45720" rIns="91440" bIns="45720" anchor="t" anchorCtr="0">
                            <a:noAutofit/>
                          </wps:bodyPr>
                        </wps:wsp>
                      </wpg:grpSp>
                    </wpg:wgp>
                  </a:graphicData>
                </a:graphic>
              </wp:inline>
            </w:drawing>
          </mc:Choice>
          <mc:Fallback>
            <w:pict>
              <v:group w14:anchorId="3E225FC8" id="Group 273" o:spid="_x0000_s1140" style="width:423.1pt;height:245.7pt;mso-position-horizontal-relative:char;mso-position-vertical-relative:line" coordsize="53733,312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">
                <v:group id="Group 274" o:spid="_x0000_s1141" style="position:absolute;left:29609;top:72;width:16713;height:27248" coordsize="16713,2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Picture 275" o:spid="_x0000_s1142" type="#_x0000_t75" style="position:absolute;left:-5267;top:5267;width:27247;height:1671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">
                    <v:imagedata r:id="rId82" o:title="IMG_2845" croptop="31849f" cropbottom="17944f" cropleft="24049f" cropright="21551f"/>
                  </v:shape>
                  <v:shapetype id="_x0000_t32" coordsize="21600,21600" o:spt="32" o:oned="t" path="m,l21600,21600e" filled="f">
                    <v:path arrowok="t" fillok="f" o:connecttype="none"/>
                    <o:lock v:ext="edit" shapetype="t"/>
                  </v:shapetype>
                  <v:shape id="Straight Arrow Connector 276" o:spid="_x0000_s1143" type="#_x0000_t32" style="position:absolute;left:1438;top:9737;width:5283;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" strokecolor="#fc4ea9" strokeweight="3pt">
                    <v:stroke endarrow="block"/>
                  </v:shape>
                  <v:shape id="Straight Arrow Connector 277" o:spid="_x0000_s1144" type="#_x0000_t32" style="position:absolute;left:9769;top:15325;width:6198;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" strokecolor="#fc4ea9" strokeweight="3pt">
                    <v:stroke endarrow="block"/>
                  </v:shape>
                </v:group>
                <v:group id="Group 278" o:spid="_x0000_s1145" style="position:absolute;width:53733;height:31203" coordorigin=",-946" coordsize="53733,32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Picture 279" o:spid="_x0000_s1146" type="#_x0000_t75" style="position:absolute;left:33;top:4218;width:28194;height:1786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">
                    <v:imagedata r:id="rId82" o:title="IMG_2845" croptop="23868f" cropbottom="4708f" cropleft="15531f" cropright="6219f"/>
                  </v:shape>
                  <v:shape id="_x0000_s1147" type="#_x0000_t202" style="position:absolute;top:28611;width:53733;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" filled="f" stroked="f">
                    <v:textbox>
                      <w:txbxContent>
                        <w:p w14:paraId="4EA066FB" w14:textId="77777777" w:rsidR="007B6543" w:rsidRPr="00E004D9" w:rsidRDefault="007B6543" w:rsidP="00D17D90">
                          <w:pPr>
                            <w:spacing w:line="240" w:lineRule="auto"/>
                            <w:jc w:val="center"/>
                            <w:rPr>
                              <w:b/>
                              <w:i/>
                            </w:rPr>
                          </w:pPr>
                          <w:r>
                            <w:rPr>
                              <w:b/>
                              <w:i/>
                            </w:rPr>
                            <w:t>Figure 5.7 Mix C Surficial Crust Discoloration</w:t>
                          </w:r>
                        </w:p>
                      </w:txbxContent>
                    </v:textbox>
                  </v:shape>
                </v:group>
                <w10:anchorlock/>
              </v:group>
            </w:pict>
          </mc:Fallback>
        </mc:AlternateContent>
      </w:r>
    </w:p>
    <w:p w14:paraId="089DD005" w14:textId="7BBC72DC" w:rsidR="00D17D90" w:rsidRDefault="00D17D90" w:rsidP="00D17D90">
      <w:pPr>
        <w:tabs>
          <w:tab w:val="left" w:pos="3120"/>
        </w:tabs>
        <w:ind w:firstLine="576"/>
      </w:pPr>
      <w:bookmarkStart w:id="77" w:name="_Hlk497171641"/>
      <w:r>
        <w:t>This study concluded that Ducta</w:t>
      </w:r>
      <w:r w:rsidR="00444B2E">
        <w:t xml:space="preserve">l® </w:t>
      </w:r>
      <w:r>
        <w:t>had superior abrasion properties compared to the formulated mixes. However, while Ductal</w:t>
      </w:r>
      <w:r w:rsidR="00444B2E">
        <w:t xml:space="preserve">® </w:t>
      </w:r>
      <w:r>
        <w:t xml:space="preserve">requires grinding off the surface, the formulated mixes may not require this expensive extra step, given the bubbles are evenly dispersed and the natural surface may have sufficient abrasion resistance. Additional study comparing the abrasion resistance of UHPC vs. typical pavement and </w:t>
      </w:r>
      <w:r>
        <w:lastRenderedPageBreak/>
        <w:t>non-proprietary UHPC vs. Ducta</w:t>
      </w:r>
      <w:r w:rsidR="00444B2E">
        <w:t>l®</w:t>
      </w:r>
      <w:r>
        <w:t xml:space="preserve"> is necessary to determine the comparative abrasion resistance of non-proprietary UHPC. </w:t>
      </w:r>
    </w:p>
    <w:bookmarkEnd w:id="77"/>
    <w:p w14:paraId="2941F6DB" w14:textId="1CFFD050" w:rsidR="00D17D90" w:rsidRDefault="00D17D90" w:rsidP="00765E72">
      <w:pPr>
        <w:pStyle w:val="Heading2"/>
      </w:pPr>
      <w:r>
        <w:t xml:space="preserve"> </w:t>
      </w:r>
      <w:r>
        <w:tab/>
      </w:r>
      <w:bookmarkStart w:id="78" w:name="_Toc497315385"/>
      <w:r>
        <w:t>MOR Testing</w:t>
      </w:r>
      <w:bookmarkEnd w:id="78"/>
    </w:p>
    <w:p w14:paraId="62A7FB62" w14:textId="30D5D405" w:rsidR="00D17D90" w:rsidRDefault="00D17D90" w:rsidP="00D17D90">
      <w:pPr>
        <w:ind w:firstLine="720"/>
      </w:pPr>
      <w:r>
        <w:t>The modulus of rupture</w:t>
      </w:r>
      <w:r w:rsidRPr="00FC6B02">
        <w:t xml:space="preserve"> reflects </w:t>
      </w:r>
      <w:r>
        <w:t xml:space="preserve">the ultimate stress of a </w:t>
      </w:r>
      <w:r w:rsidR="00C47B35">
        <w:t xml:space="preserve">concrete </w:t>
      </w:r>
      <w:r>
        <w:t xml:space="preserve">member in bending. Because concrete is much weaker in tension than compression, failure in flexure reflects the tensile strength. The MOR of the unreinforced concrete was determined according to ASTM C78, and the first-cracking MOR of the fiber-reinforced concrete was determined according to ASTM C1609, slightly modified. </w:t>
      </w:r>
    </w:p>
    <w:p w14:paraId="6163D7E9" w14:textId="77777777" w:rsidR="00D17D90" w:rsidRDefault="00D17D90" w:rsidP="00D17D90">
      <w:pPr>
        <w:ind w:firstLine="720"/>
      </w:pPr>
      <w:r>
        <w:t xml:space="preserve">The unreinforced specimens were downsized to 3 in. x 3 in. x 11 in., and loaded at the maximum allowable rate, 175 psi/min. The fiber-reinforced specimens were cast at the size recommended for mixes with fibers 1 in. long, 4 in x 4 in. x 14 in. In absence of the machinery required to enforce a constant deformation, a loading rate of 175 psi/min was applied. Both tests followed the setup in Figure 5.8. </w:t>
      </w:r>
      <w:r>
        <w:rPr>
          <w:noProof/>
        </w:rPr>
        <mc:AlternateContent>
          <mc:Choice Requires="wpg">
            <w:drawing>
              <wp:inline distT="0" distB="0" distL="0" distR="0" wp14:anchorId="600ACE85" wp14:editId="0F36B32F">
                <wp:extent cx="5373370" cy="2832100"/>
                <wp:effectExtent l="0" t="0" r="0" b="6350"/>
                <wp:docPr id="281" name="Group 281"/>
                <wp:cNvGraphicFramePr/>
                <a:graphic xmlns:a="http://schemas.openxmlformats.org/drawingml/2006/main">
                  <a:graphicData uri="http://schemas.microsoft.com/office/word/2010/wordprocessingGroup">
                    <wpg:wgp>
                      <wpg:cNvGrpSpPr/>
                      <wpg:grpSpPr>
                        <a:xfrm>
                          <a:off x="0" y="0"/>
                          <a:ext cx="5373370" cy="2832100"/>
                          <a:chOff x="0" y="0"/>
                          <a:chExt cx="5373370" cy="2612839"/>
                        </a:xfrm>
                      </wpg:grpSpPr>
                      <wpg:grpSp>
                        <wpg:cNvPr id="282" name="Group 98">
                          <a:extLst/>
                        </wpg:cNvPr>
                        <wpg:cNvGrpSpPr/>
                        <wpg:grpSpPr>
                          <a:xfrm>
                            <a:off x="1129553" y="0"/>
                            <a:ext cx="3157286" cy="2377283"/>
                            <a:chOff x="0" y="0"/>
                            <a:chExt cx="3157284" cy="2377285"/>
                          </a:xfrm>
                        </wpg:grpSpPr>
                        <wps:wsp>
                          <wps:cNvPr id="39" name="TextBox 39">
                            <a:extLst/>
                          </wps:cNvPr>
                          <wps:cNvSpPr txBox="1"/>
                          <wps:spPr>
                            <a:xfrm>
                              <a:off x="2590084" y="1877701"/>
                              <a:ext cx="361412" cy="256448"/>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C2E1EA3" w14:textId="77777777" w:rsidR="007B6543" w:rsidRDefault="007B6543" w:rsidP="00D17D90">
                                <w:pPr>
                                  <w:pStyle w:val="NormalWeb"/>
                                  <w:spacing w:before="0" w:beforeAutospacing="0" w:after="0" w:afterAutospacing="0"/>
                                </w:pPr>
                                <w:r>
                                  <w:rPr>
                                    <w:color w:val="000000" w:themeColor="dark1"/>
                                  </w:rPr>
                                  <w:t>1"</w:t>
                                </w:r>
                              </w:p>
                            </w:txbxContent>
                          </wps:txbx>
                          <wps:bodyPr wrap="square" rtlCol="0" anchor="t"/>
                        </wps:wsp>
                        <wpg:grpSp>
                          <wpg:cNvPr id="40" name="Group 40">
                            <a:extLst/>
                          </wpg:cNvPr>
                          <wpg:cNvGrpSpPr/>
                          <wpg:grpSpPr>
                            <a:xfrm>
                              <a:off x="0" y="0"/>
                              <a:ext cx="3157284" cy="2377285"/>
                              <a:chOff x="0" y="0"/>
                              <a:chExt cx="3153016" cy="2378762"/>
                            </a:xfrm>
                          </wpg:grpSpPr>
                          <wps:wsp>
                            <wps:cNvPr id="41" name="TextBox 42">
                              <a:extLst/>
                            </wps:cNvPr>
                            <wps:cNvSpPr txBox="1"/>
                            <wps:spPr>
                              <a:xfrm>
                                <a:off x="127014" y="1942115"/>
                                <a:ext cx="566488" cy="43263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BA5249C" w14:textId="77777777" w:rsidR="007B6543" w:rsidRDefault="007B6543" w:rsidP="00D17D90">
                                  <w:pPr>
                                    <w:pStyle w:val="NormalWeb"/>
                                    <w:spacing w:before="0" w:beforeAutospacing="0" w:after="0" w:afterAutospacing="0"/>
                                  </w:pPr>
                                  <w:r>
                                    <w:rPr>
                                      <w:color w:val="000000" w:themeColor="dark1"/>
                                    </w:rPr>
                                    <w:t>P/2</w:t>
                                  </w:r>
                                </w:p>
                              </w:txbxContent>
                            </wps:txbx>
                            <wps:bodyPr wrap="square" rtlCol="0" anchor="t"/>
                          </wps:wsp>
                          <wps:wsp>
                            <wps:cNvPr id="42" name="TextBox 40">
                              <a:extLst/>
                            </wps:cNvPr>
                            <wps:cNvSpPr txBox="1"/>
                            <wps:spPr>
                              <a:xfrm>
                                <a:off x="0" y="1881145"/>
                                <a:ext cx="358486" cy="256611"/>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FF5795F" w14:textId="77777777" w:rsidR="007B6543" w:rsidRDefault="007B6543" w:rsidP="00D17D90">
                                  <w:pPr>
                                    <w:pStyle w:val="NormalWeb"/>
                                    <w:spacing w:before="0" w:beforeAutospacing="0" w:after="0" w:afterAutospacing="0"/>
                                  </w:pPr>
                                  <w:r>
                                    <w:rPr>
                                      <w:color w:val="000000" w:themeColor="dark1"/>
                                    </w:rPr>
                                    <w:t>1"</w:t>
                                  </w:r>
                                </w:p>
                              </w:txbxContent>
                            </wps:txbx>
                            <wps:bodyPr wrap="square" rtlCol="0" anchor="t"/>
                          </wps:wsp>
                          <wps:wsp>
                            <wps:cNvPr id="43" name="Oval 43">
                              <a:extLst/>
                            </wps:cNvPr>
                            <wps:cNvSpPr/>
                            <wps:spPr>
                              <a:xfrm>
                                <a:off x="198652" y="1485166"/>
                                <a:ext cx="154204" cy="153188"/>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44" name="Straight Arrow Connector 44">
                              <a:extLst/>
                            </wps:cNvPr>
                            <wps:cNvCnPr/>
                            <wps:spPr>
                              <a:xfrm flipV="1">
                                <a:off x="271895" y="1668075"/>
                                <a:ext cx="0" cy="320040"/>
                              </a:xfrm>
                              <a:prstGeom prst="straightConnector1">
                                <a:avLst/>
                              </a:prstGeom>
                              <a:ln>
                                <a:solidFill>
                                  <a:sysClr val="windowText" lastClr="0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5" name="Straight Arrow Connector 45">
                              <a:extLst/>
                            </wps:cNvPr>
                            <wps:cNvCnPr/>
                            <wps:spPr>
                              <a:xfrm>
                                <a:off x="277990" y="1860694"/>
                                <a:ext cx="761348" cy="2071"/>
                              </a:xfrm>
                              <a:prstGeom prst="straightConnector1">
                                <a:avLst/>
                              </a:prstGeom>
                              <a:ln>
                                <a:solidFill>
                                  <a:sysClr val="windowText" lastClr="00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6" name="Straight Arrow Connector 46">
                              <a:extLst/>
                            </wps:cNvPr>
                            <wps:cNvCnPr/>
                            <wps:spPr>
                              <a:xfrm>
                                <a:off x="1044993" y="1863205"/>
                                <a:ext cx="761348" cy="2071"/>
                              </a:xfrm>
                              <a:prstGeom prst="straightConnector1">
                                <a:avLst/>
                              </a:prstGeom>
                              <a:ln>
                                <a:solidFill>
                                  <a:sysClr val="windowText" lastClr="00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7" name="Straight Arrow Connector 47">
                              <a:extLst/>
                            </wps:cNvPr>
                            <wps:cNvCnPr/>
                            <wps:spPr>
                              <a:xfrm>
                                <a:off x="1821979" y="1864188"/>
                                <a:ext cx="761348" cy="2071"/>
                              </a:xfrm>
                              <a:prstGeom prst="straightConnector1">
                                <a:avLst/>
                              </a:prstGeom>
                              <a:ln>
                                <a:solidFill>
                                  <a:sysClr val="windowText" lastClr="00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8" name="TextBox 33">
                              <a:extLst/>
                            </wps:cNvPr>
                            <wps:cNvSpPr txBox="1"/>
                            <wps:spPr>
                              <a:xfrm>
                                <a:off x="1307080" y="1873766"/>
                                <a:ext cx="252918" cy="249170"/>
                              </a:xfrm>
                              <a:prstGeom prst="rect">
                                <a:avLst/>
                              </a:prstGeom>
                              <a:solidFill>
                                <a:sysClr val="window" lastClr="FFFFFF"/>
                              </a:solidFill>
                              <a:ln w="9525" cmpd="sng">
                                <a:noFill/>
                              </a:ln>
                            </wps:spPr>
                            <wps:style>
                              <a:lnRef idx="0">
                                <a:scrgbClr r="0" g="0" b="0"/>
                              </a:lnRef>
                              <a:fillRef idx="0">
                                <a:scrgbClr r="0" g="0" b="0"/>
                              </a:fillRef>
                              <a:effectRef idx="0">
                                <a:scrgbClr r="0" g="0" b="0"/>
                              </a:effectRef>
                              <a:fontRef idx="minor">
                                <a:schemeClr val="dk1"/>
                              </a:fontRef>
                            </wps:style>
                            <wps:txbx>
                              <w:txbxContent>
                                <w:p w14:paraId="52015078" w14:textId="77777777" w:rsidR="007B6543" w:rsidRDefault="007B6543" w:rsidP="00D17D90">
                                  <w:pPr>
                                    <w:pStyle w:val="NormalWeb"/>
                                    <w:spacing w:before="0" w:beforeAutospacing="0" w:after="0" w:afterAutospacing="0"/>
                                  </w:pPr>
                                  <w:r>
                                    <w:rPr>
                                      <w:color w:val="000000" w:themeColor="dark1"/>
                                    </w:rPr>
                                    <w:t>d</w:t>
                                  </w:r>
                                </w:p>
                              </w:txbxContent>
                            </wps:txbx>
                            <wps:bodyPr wrap="square" rtlCol="0" anchor="t"/>
                          </wps:wsp>
                          <wps:wsp>
                            <wps:cNvPr id="49" name="TextBox 34">
                              <a:extLst/>
                            </wps:cNvPr>
                            <wps:cNvSpPr txBox="1"/>
                            <wps:spPr>
                              <a:xfrm>
                                <a:off x="532314" y="1870524"/>
                                <a:ext cx="252918" cy="249170"/>
                              </a:xfrm>
                              <a:prstGeom prst="rect">
                                <a:avLst/>
                              </a:prstGeom>
                              <a:solidFill>
                                <a:sysClr val="window" lastClr="FFFFFF"/>
                              </a:solidFill>
                              <a:ln w="9525" cmpd="sng">
                                <a:noFill/>
                              </a:ln>
                            </wps:spPr>
                            <wps:style>
                              <a:lnRef idx="0">
                                <a:scrgbClr r="0" g="0" b="0"/>
                              </a:lnRef>
                              <a:fillRef idx="0">
                                <a:scrgbClr r="0" g="0" b="0"/>
                              </a:fillRef>
                              <a:effectRef idx="0">
                                <a:scrgbClr r="0" g="0" b="0"/>
                              </a:effectRef>
                              <a:fontRef idx="minor">
                                <a:schemeClr val="dk1"/>
                              </a:fontRef>
                            </wps:style>
                            <wps:txbx>
                              <w:txbxContent>
                                <w:p w14:paraId="17483F7F" w14:textId="77777777" w:rsidR="007B6543" w:rsidRDefault="007B6543" w:rsidP="00D17D90">
                                  <w:pPr>
                                    <w:pStyle w:val="NormalWeb"/>
                                    <w:spacing w:before="0" w:beforeAutospacing="0" w:after="0" w:afterAutospacing="0"/>
                                  </w:pPr>
                                  <w:r>
                                    <w:rPr>
                                      <w:color w:val="000000" w:themeColor="dark1"/>
                                    </w:rPr>
                                    <w:t>d</w:t>
                                  </w:r>
                                </w:p>
                              </w:txbxContent>
                            </wps:txbx>
                            <wps:bodyPr wrap="square" rtlCol="0" anchor="t"/>
                          </wps:wsp>
                          <wps:wsp>
                            <wps:cNvPr id="50" name="TextBox 35">
                              <a:extLst/>
                            </wps:cNvPr>
                            <wps:cNvSpPr txBox="1"/>
                            <wps:spPr>
                              <a:xfrm>
                                <a:off x="2078604" y="1893222"/>
                                <a:ext cx="252918" cy="249170"/>
                              </a:xfrm>
                              <a:prstGeom prst="rect">
                                <a:avLst/>
                              </a:prstGeom>
                              <a:solidFill>
                                <a:sysClr val="window" lastClr="FFFFFF"/>
                              </a:solidFill>
                              <a:ln w="9525" cmpd="sng">
                                <a:noFill/>
                              </a:ln>
                            </wps:spPr>
                            <wps:style>
                              <a:lnRef idx="0">
                                <a:scrgbClr r="0" g="0" b="0"/>
                              </a:lnRef>
                              <a:fillRef idx="0">
                                <a:scrgbClr r="0" g="0" b="0"/>
                              </a:fillRef>
                              <a:effectRef idx="0">
                                <a:scrgbClr r="0" g="0" b="0"/>
                              </a:effectRef>
                              <a:fontRef idx="minor">
                                <a:schemeClr val="dk1"/>
                              </a:fontRef>
                            </wps:style>
                            <wps:txbx>
                              <w:txbxContent>
                                <w:p w14:paraId="49B84992" w14:textId="77777777" w:rsidR="007B6543" w:rsidRDefault="007B6543" w:rsidP="00D17D90">
                                  <w:pPr>
                                    <w:pStyle w:val="NormalWeb"/>
                                    <w:spacing w:before="0" w:beforeAutospacing="0" w:after="0" w:afterAutospacing="0"/>
                                  </w:pPr>
                                  <w:r>
                                    <w:rPr>
                                      <w:color w:val="000000" w:themeColor="dark1"/>
                                    </w:rPr>
                                    <w:t>d</w:t>
                                  </w:r>
                                </w:p>
                              </w:txbxContent>
                            </wps:txbx>
                            <wps:bodyPr wrap="square" rtlCol="0" anchor="t"/>
                          </wps:wsp>
                          <wps:wsp>
                            <wps:cNvPr id="51" name="Straight Arrow Connector 51">
                              <a:extLst/>
                            </wps:cNvPr>
                            <wps:cNvCnPr/>
                            <wps:spPr>
                              <a:xfrm>
                                <a:off x="16040" y="1865734"/>
                                <a:ext cx="237523" cy="597"/>
                              </a:xfrm>
                              <a:prstGeom prst="straightConnector1">
                                <a:avLst/>
                              </a:prstGeom>
                              <a:ln>
                                <a:solidFill>
                                  <a:sysClr val="windowText" lastClr="00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g:cNvPr id="52" name="Group 52">
                              <a:extLst/>
                            </wpg:cNvPr>
                            <wpg:cNvGrpSpPr/>
                            <wpg:grpSpPr>
                              <a:xfrm>
                                <a:off x="18802" y="0"/>
                                <a:ext cx="3134214" cy="2378762"/>
                                <a:chOff x="18802" y="0"/>
                                <a:chExt cx="3134214" cy="2378762"/>
                              </a:xfrm>
                            </wpg:grpSpPr>
                            <wps:wsp>
                              <wps:cNvPr id="53" name="Oval 53">
                                <a:extLst/>
                              </wps:cNvPr>
                              <wps:cNvSpPr/>
                              <wps:spPr>
                                <a:xfrm>
                                  <a:off x="2507967" y="1485169"/>
                                  <a:ext cx="154204" cy="153188"/>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54" name="Straight Arrow Connector 54">
                                <a:extLst/>
                              </wps:cNvPr>
                              <wps:cNvCnPr/>
                              <wps:spPr>
                                <a:xfrm flipV="1">
                                  <a:off x="2581707" y="1661378"/>
                                  <a:ext cx="0" cy="320040"/>
                                </a:xfrm>
                                <a:prstGeom prst="straightConnector1">
                                  <a:avLst/>
                                </a:prstGeom>
                                <a:ln>
                                  <a:solidFill>
                                    <a:sysClr val="windowText" lastClr="0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5" name="Straight Arrow Connector 55">
                                <a:extLst/>
                              </wps:cNvPr>
                              <wps:cNvCnPr/>
                              <wps:spPr>
                                <a:xfrm>
                                  <a:off x="2602511" y="1863441"/>
                                  <a:ext cx="240121" cy="597"/>
                                </a:xfrm>
                                <a:prstGeom prst="straightConnector1">
                                  <a:avLst/>
                                </a:prstGeom>
                                <a:ln>
                                  <a:solidFill>
                                    <a:sysClr val="windowText" lastClr="00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56" name="TextBox 44">
                                <a:extLst/>
                              </wps:cNvPr>
                              <wps:cNvSpPr txBox="1"/>
                              <wps:spPr>
                                <a:xfrm>
                                  <a:off x="2365389" y="1946127"/>
                                  <a:ext cx="409575" cy="43263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050FABA3" w14:textId="77777777" w:rsidR="007B6543" w:rsidRDefault="007B6543" w:rsidP="00D17D90">
                                    <w:pPr>
                                      <w:pStyle w:val="NormalWeb"/>
                                      <w:spacing w:before="0" w:beforeAutospacing="0" w:after="0" w:afterAutospacing="0"/>
                                    </w:pPr>
                                    <w:r>
                                      <w:rPr>
                                        <w:color w:val="000000" w:themeColor="dark1"/>
                                      </w:rPr>
                                      <w:t>P/2</w:t>
                                    </w:r>
                                  </w:p>
                                </w:txbxContent>
                              </wps:txbx>
                              <wps:bodyPr wrap="square" rtlCol="0" anchor="t"/>
                            </wps:wsp>
                            <wpg:grpSp>
                              <wpg:cNvPr id="57" name="Group 57">
                                <a:extLst/>
                              </wpg:cNvPr>
                              <wpg:cNvGrpSpPr/>
                              <wpg:grpSpPr>
                                <a:xfrm>
                                  <a:off x="18802" y="0"/>
                                  <a:ext cx="3134214" cy="1496049"/>
                                  <a:chOff x="18802" y="0"/>
                                  <a:chExt cx="3134214" cy="1496049"/>
                                </a:xfrm>
                              </wpg:grpSpPr>
                              <wps:wsp>
                                <wps:cNvPr id="58" name="Straight Arrow Connector 58">
                                  <a:extLst/>
                                </wps:cNvPr>
                                <wps:cNvCnPr/>
                                <wps:spPr>
                                  <a:xfrm rot="5400000">
                                    <a:off x="2591958" y="1109496"/>
                                    <a:ext cx="771035" cy="2071"/>
                                  </a:xfrm>
                                  <a:prstGeom prst="straightConnector1">
                                    <a:avLst/>
                                  </a:prstGeom>
                                  <a:ln>
                                    <a:solidFill>
                                      <a:sysClr val="windowText" lastClr="00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59" name="TextBox 36">
                                  <a:extLst/>
                                </wps:cNvPr>
                                <wps:cNvSpPr txBox="1"/>
                                <wps:spPr>
                                  <a:xfrm>
                                    <a:off x="2988610" y="950952"/>
                                    <a:ext cx="164406" cy="249170"/>
                                  </a:xfrm>
                                  <a:prstGeom prst="rect">
                                    <a:avLst/>
                                  </a:prstGeom>
                                  <a:solidFill>
                                    <a:sysClr val="window" lastClr="FFFFFF"/>
                                  </a:solidFill>
                                  <a:ln w="9525" cmpd="sng">
                                    <a:noFill/>
                                  </a:ln>
                                </wps:spPr>
                                <wps:style>
                                  <a:lnRef idx="0">
                                    <a:scrgbClr r="0" g="0" b="0"/>
                                  </a:lnRef>
                                  <a:fillRef idx="0">
                                    <a:scrgbClr r="0" g="0" b="0"/>
                                  </a:fillRef>
                                  <a:effectRef idx="0">
                                    <a:scrgbClr r="0" g="0" b="0"/>
                                  </a:effectRef>
                                  <a:fontRef idx="minor">
                                    <a:schemeClr val="dk1"/>
                                  </a:fontRef>
                                </wps:style>
                                <wps:txbx>
                                  <w:txbxContent>
                                    <w:p w14:paraId="1BEA2437" w14:textId="77777777" w:rsidR="007B6543" w:rsidRDefault="007B6543" w:rsidP="00D17D90">
                                      <w:pPr>
                                        <w:pStyle w:val="NormalWeb"/>
                                        <w:spacing w:before="0" w:beforeAutospacing="0" w:after="0" w:afterAutospacing="0"/>
                                      </w:pPr>
                                      <w:r>
                                        <w:rPr>
                                          <w:color w:val="000000" w:themeColor="dark1"/>
                                        </w:rPr>
                                        <w:t>d</w:t>
                                      </w:r>
                                    </w:p>
                                  </w:txbxContent>
                                </wps:txbx>
                                <wps:bodyPr wrap="square" rtlCol="0" anchor="t"/>
                              </wps:wsp>
                              <wpg:grpSp>
                                <wpg:cNvPr id="60" name="Group 60">
                                  <a:extLst/>
                                </wpg:cNvPr>
                                <wpg:cNvGrpSpPr/>
                                <wpg:grpSpPr>
                                  <a:xfrm>
                                    <a:off x="856583" y="0"/>
                                    <a:ext cx="1181102" cy="728214"/>
                                    <a:chOff x="856583" y="0"/>
                                    <a:chExt cx="1184032" cy="727115"/>
                                  </a:xfrm>
                                </wpg:grpSpPr>
                                <wps:wsp>
                                  <wps:cNvPr id="61" name="TextBox 45">
                                    <a:extLst/>
                                  </wps:cNvPr>
                                  <wps:cNvSpPr txBox="1"/>
                                  <wps:spPr>
                                    <a:xfrm>
                                      <a:off x="856583" y="5860"/>
                                      <a:ext cx="416169" cy="298939"/>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162E5BF" w14:textId="77777777" w:rsidR="007B6543" w:rsidRDefault="007B6543" w:rsidP="00D17D90">
                                        <w:pPr>
                                          <w:pStyle w:val="NormalWeb"/>
                                          <w:spacing w:before="0" w:beforeAutospacing="0" w:after="0" w:afterAutospacing="0"/>
                                        </w:pPr>
                                        <w:r>
                                          <w:rPr>
                                            <w:color w:val="000000" w:themeColor="dark1"/>
                                          </w:rPr>
                                          <w:t>P/2</w:t>
                                        </w:r>
                                      </w:p>
                                    </w:txbxContent>
                                  </wps:txbx>
                                  <wps:bodyPr wrap="square" rtlCol="0" anchor="t"/>
                                </wps:wsp>
                                <wpg:grpSp>
                                  <wpg:cNvPr id="62" name="Group 62">
                                    <a:extLst/>
                                  </wpg:cNvPr>
                                  <wpg:cNvGrpSpPr/>
                                  <wpg:grpSpPr>
                                    <a:xfrm>
                                      <a:off x="974105" y="0"/>
                                      <a:ext cx="1066510" cy="727115"/>
                                      <a:chOff x="974105" y="0"/>
                                      <a:chExt cx="1066510" cy="727115"/>
                                    </a:xfrm>
                                  </wpg:grpSpPr>
                                  <wps:wsp>
                                    <wps:cNvPr id="63" name="Oval 63">
                                      <a:extLst/>
                                    </wps:cNvPr>
                                    <wps:cNvSpPr/>
                                    <wps:spPr>
                                      <a:xfrm>
                                        <a:off x="974105" y="570340"/>
                                        <a:ext cx="154938" cy="153603"/>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64" name="Oval 64">
                                      <a:extLst/>
                                    </wps:cNvPr>
                                    <wps:cNvSpPr/>
                                    <wps:spPr>
                                      <a:xfrm>
                                        <a:off x="1743691" y="575332"/>
                                        <a:ext cx="154938" cy="151783"/>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65" name="Straight Arrow Connector 65">
                                      <a:extLst/>
                                    </wps:cNvPr>
                                    <wps:cNvCnPr/>
                                    <wps:spPr>
                                      <a:xfrm>
                                        <a:off x="1045866" y="234779"/>
                                        <a:ext cx="0" cy="320657"/>
                                      </a:xfrm>
                                      <a:prstGeom prst="straightConnector1">
                                        <a:avLst/>
                                      </a:prstGeom>
                                      <a:ln>
                                        <a:solidFill>
                                          <a:sysClr val="windowText" lastClr="0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 name="Straight Arrow Connector 66">
                                      <a:extLst/>
                                    </wps:cNvPr>
                                    <wps:cNvCnPr/>
                                    <wps:spPr>
                                      <a:xfrm>
                                        <a:off x="1822616" y="230757"/>
                                        <a:ext cx="0" cy="320040"/>
                                      </a:xfrm>
                                      <a:prstGeom prst="straightConnector1">
                                        <a:avLst/>
                                      </a:prstGeom>
                                      <a:ln>
                                        <a:solidFill>
                                          <a:sysClr val="windowText" lastClr="0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4" name="TextBox 46">
                                      <a:extLst/>
                                    </wps:cNvPr>
                                    <wps:cNvSpPr txBox="1"/>
                                    <wps:spPr>
                                      <a:xfrm>
                                        <a:off x="1630307" y="0"/>
                                        <a:ext cx="410308" cy="310662"/>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2D0F2E7" w14:textId="77777777" w:rsidR="007B6543" w:rsidRDefault="007B6543" w:rsidP="00D17D90">
                                          <w:pPr>
                                            <w:pStyle w:val="NormalWeb"/>
                                            <w:spacing w:before="0" w:beforeAutospacing="0" w:after="0" w:afterAutospacing="0"/>
                                          </w:pPr>
                                          <w:r>
                                            <w:rPr>
                                              <w:color w:val="000000" w:themeColor="dark1"/>
                                            </w:rPr>
                                            <w:t>P/2</w:t>
                                          </w:r>
                                        </w:p>
                                      </w:txbxContent>
                                    </wps:txbx>
                                    <wps:bodyPr wrap="square" rtlCol="0" anchor="t"/>
                                  </wps:wsp>
                                </wpg:grpSp>
                              </wpg:grpSp>
                              <wps:wsp>
                                <wps:cNvPr id="87" name="Rectangle 87">
                                  <a:extLst/>
                                </wps:cNvPr>
                                <wps:cNvSpPr/>
                                <wps:spPr>
                                  <a:xfrm>
                                    <a:off x="18802" y="727929"/>
                                    <a:ext cx="2824571" cy="748665"/>
                                  </a:xfrm>
                                  <a:prstGeom prst="rect">
                                    <a:avLst/>
                                  </a:prstGeom>
                                  <a:no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g:grpSp>
                          </wpg:grpSp>
                        </wpg:grpSp>
                      </wpg:grpSp>
                      <wps:wsp>
                        <wps:cNvPr id="90" name="Text Box 2"/>
                        <wps:cNvSpPr txBox="1">
                          <a:spLocks noChangeArrowheads="1"/>
                        </wps:cNvSpPr>
                        <wps:spPr bwMode="auto">
                          <a:xfrm>
                            <a:off x="0" y="2339789"/>
                            <a:ext cx="5373370" cy="273050"/>
                          </a:xfrm>
                          <a:prstGeom prst="rect">
                            <a:avLst/>
                          </a:prstGeom>
                          <a:noFill/>
                          <a:ln w="9525">
                            <a:noFill/>
                            <a:miter lim="800000"/>
                            <a:headEnd/>
                            <a:tailEnd/>
                          </a:ln>
                        </wps:spPr>
                        <wps:txbx>
                          <w:txbxContent>
                            <w:p w14:paraId="4EB2F6AC" w14:textId="77777777" w:rsidR="007B6543" w:rsidRPr="00E004D9" w:rsidRDefault="007B6543" w:rsidP="00D17D90">
                              <w:pPr>
                                <w:spacing w:line="240" w:lineRule="auto"/>
                                <w:jc w:val="center"/>
                                <w:rPr>
                                  <w:b/>
                                  <w:i/>
                                </w:rPr>
                              </w:pPr>
                              <w:r>
                                <w:rPr>
                                  <w:b/>
                                  <w:i/>
                                </w:rPr>
                                <w:t>Figure 5.8: MOR Testing Configuration</w:t>
                              </w:r>
                            </w:p>
                          </w:txbxContent>
                        </wps:txbx>
                        <wps:bodyPr rot="0" vert="horz" wrap="square" lIns="91440" tIns="45720" rIns="91440" bIns="45720" anchor="t" anchorCtr="0">
                          <a:noAutofit/>
                        </wps:bodyPr>
                      </wps:wsp>
                    </wpg:wgp>
                  </a:graphicData>
                </a:graphic>
              </wp:inline>
            </w:drawing>
          </mc:Choice>
          <mc:Fallback>
            <w:pict>
              <v:group w14:anchorId="600ACE85" id="Group 281" o:spid="_x0000_s1148" style="width:423.1pt;height:223pt;mso-position-horizontal-relative:char;mso-position-vertical-relative:line" coordsize="53733,26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">
                <v:group id="Group 98" o:spid="_x0000_s1149" style="position:absolute;left:11295;width:31573;height:23772" coordsize="31572,23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TextBox 39" o:spid="_x0000_s1150" type="#_x0000_t202" style="position:absolute;left:25900;top:18777;width:3614;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C2E1EA3" w14:textId="77777777" w:rsidR="007B6543" w:rsidRDefault="007B6543" w:rsidP="00D17D90">
                          <w:pPr>
                            <w:pStyle w:val="NormalWeb"/>
                            <w:spacing w:before="0" w:beforeAutospacing="0" w:after="0" w:afterAutospacing="0"/>
                          </w:pPr>
                          <w:r>
                            <w:rPr>
                              <w:color w:val="000000" w:themeColor="dark1"/>
                            </w:rPr>
                            <w:t>1"</w:t>
                          </w:r>
                        </w:p>
                      </w:txbxContent>
                    </v:textbox>
                  </v:shape>
                  <v:group id="Group 40" o:spid="_x0000_s1151" style="position:absolute;width:31572;height:23772" coordsize="31530,23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TextBox 42" o:spid="_x0000_s1152" type="#_x0000_t202" style="position:absolute;left:1270;top:19421;width:5665;height:4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2BA5249C" w14:textId="77777777" w:rsidR="007B6543" w:rsidRDefault="007B6543" w:rsidP="00D17D90">
                            <w:pPr>
                              <w:pStyle w:val="NormalWeb"/>
                              <w:spacing w:before="0" w:beforeAutospacing="0" w:after="0" w:afterAutospacing="0"/>
                            </w:pPr>
                            <w:r>
                              <w:rPr>
                                <w:color w:val="000000" w:themeColor="dark1"/>
                              </w:rPr>
                              <w:t>P/2</w:t>
                            </w:r>
                          </w:p>
                        </w:txbxContent>
                      </v:textbox>
                    </v:shape>
                    <v:shape id="TextBox 40" o:spid="_x0000_s1153" type="#_x0000_t202" style="position:absolute;top:18811;width:3584;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5FF5795F" w14:textId="77777777" w:rsidR="007B6543" w:rsidRDefault="007B6543" w:rsidP="00D17D90">
                            <w:pPr>
                              <w:pStyle w:val="NormalWeb"/>
                              <w:spacing w:before="0" w:beforeAutospacing="0" w:after="0" w:afterAutospacing="0"/>
                            </w:pPr>
                            <w:r>
                              <w:rPr>
                                <w:color w:val="000000" w:themeColor="dark1"/>
                              </w:rPr>
                              <w:t>1"</w:t>
                            </w:r>
                          </w:p>
                        </w:txbxContent>
                      </v:textbox>
                    </v:shape>
                    <v:oval id="Oval 43" o:spid="_x0000_s1154" style="position:absolute;left:1986;top:14851;width:1542;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" filled="f" strokecolor="black [3213]" strokeweight="2pt"/>
                    <v:shape id="Straight Arrow Connector 44" o:spid="_x0000_s1155" type="#_x0000_t32" style="position:absolute;left:2718;top:16680;width:0;height:32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" strokecolor="windowText">
                      <v:stroke endarrow="block"/>
                    </v:shape>
                    <v:shape id="Straight Arrow Connector 45" o:spid="_x0000_s1156" type="#_x0000_t32" style="position:absolute;left:2779;top:18606;width:7614;height: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" strokecolor="windowText">
                      <v:stroke startarrow="block" endarrow="block"/>
                    </v:shape>
                    <v:shape id="Straight Arrow Connector 46" o:spid="_x0000_s1157" type="#_x0000_t32" style="position:absolute;left:10449;top:18632;width:7614;height: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" strokecolor="windowText">
                      <v:stroke startarrow="block" endarrow="block"/>
                    </v:shape>
                    <v:shape id="Straight Arrow Connector 47" o:spid="_x0000_s1158" type="#_x0000_t32" style="position:absolute;left:18219;top:18641;width:7614;height: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" strokecolor="windowText">
                      <v:stroke startarrow="block" endarrow="block"/>
                    </v:shape>
                    <v:shape id="TextBox 33" o:spid="_x0000_s1159" type="#_x0000_t202" style="position:absolute;left:13070;top:18737;width:2529;height:2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" fillcolor="window" stroked="f">
                      <v:textbox>
                        <w:txbxContent>
                          <w:p w14:paraId="52015078" w14:textId="77777777" w:rsidR="007B6543" w:rsidRDefault="007B6543" w:rsidP="00D17D90">
                            <w:pPr>
                              <w:pStyle w:val="NormalWeb"/>
                              <w:spacing w:before="0" w:beforeAutospacing="0" w:after="0" w:afterAutospacing="0"/>
                            </w:pPr>
                            <w:r>
                              <w:rPr>
                                <w:color w:val="000000" w:themeColor="dark1"/>
                              </w:rPr>
                              <w:t>d</w:t>
                            </w:r>
                          </w:p>
                        </w:txbxContent>
                      </v:textbox>
                    </v:shape>
                    <v:shape id="TextBox 34" o:spid="_x0000_s1160" type="#_x0000_t202" style="position:absolute;left:5323;top:18705;width:2529;height:2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" fillcolor="window" stroked="f">
                      <v:textbox>
                        <w:txbxContent>
                          <w:p w14:paraId="17483F7F" w14:textId="77777777" w:rsidR="007B6543" w:rsidRDefault="007B6543" w:rsidP="00D17D90">
                            <w:pPr>
                              <w:pStyle w:val="NormalWeb"/>
                              <w:spacing w:before="0" w:beforeAutospacing="0" w:after="0" w:afterAutospacing="0"/>
                            </w:pPr>
                            <w:r>
                              <w:rPr>
                                <w:color w:val="000000" w:themeColor="dark1"/>
                              </w:rPr>
                              <w:t>d</w:t>
                            </w:r>
                          </w:p>
                        </w:txbxContent>
                      </v:textbox>
                    </v:shape>
                    <v:shape id="TextBox 35" o:spid="_x0000_s1161" type="#_x0000_t202" style="position:absolute;left:20786;top:18932;width:2529;height:2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" fillcolor="window" stroked="f">
                      <v:textbox>
                        <w:txbxContent>
                          <w:p w14:paraId="49B84992" w14:textId="77777777" w:rsidR="007B6543" w:rsidRDefault="007B6543" w:rsidP="00D17D90">
                            <w:pPr>
                              <w:pStyle w:val="NormalWeb"/>
                              <w:spacing w:before="0" w:beforeAutospacing="0" w:after="0" w:afterAutospacing="0"/>
                            </w:pPr>
                            <w:r>
                              <w:rPr>
                                <w:color w:val="000000" w:themeColor="dark1"/>
                              </w:rPr>
                              <w:t>d</w:t>
                            </w:r>
                          </w:p>
                        </w:txbxContent>
                      </v:textbox>
                    </v:shape>
                    <v:shape id="Straight Arrow Connector 51" o:spid="_x0000_s1162" type="#_x0000_t32" style="position:absolute;left:160;top:18657;width:237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" strokecolor="windowText">
                      <v:stroke startarrow="block" endarrow="block"/>
                    </v:shape>
                    <v:group id="Group 52" o:spid="_x0000_s1163" style="position:absolute;left:188;width:31342;height:23787" coordorigin="188" coordsize="31342,23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oval id="Oval 53" o:spid="_x0000_s1164" style="position:absolute;left:25079;top:14851;width:1542;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" filled="f" strokecolor="black [3213]" strokeweight="2pt"/>
                      <v:shape id="Straight Arrow Connector 54" o:spid="_x0000_s1165" type="#_x0000_t32" style="position:absolute;left:25817;top:16613;width:0;height:32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" strokecolor="windowText">
                        <v:stroke endarrow="block"/>
                      </v:shape>
                      <v:shape id="Straight Arrow Connector 55" o:spid="_x0000_s1166" type="#_x0000_t32" style="position:absolute;left:26025;top:18634;width:240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" strokecolor="windowText">
                        <v:stroke startarrow="block" endarrow="block"/>
                      </v:shape>
                      <v:shape id="TextBox 44" o:spid="_x0000_s1167" type="#_x0000_t202" style="position:absolute;left:23653;top:19461;width:4096;height:4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50FABA3" w14:textId="77777777" w:rsidR="007B6543" w:rsidRDefault="007B6543" w:rsidP="00D17D90">
                              <w:pPr>
                                <w:pStyle w:val="NormalWeb"/>
                                <w:spacing w:before="0" w:beforeAutospacing="0" w:after="0" w:afterAutospacing="0"/>
                              </w:pPr>
                              <w:r>
                                <w:rPr>
                                  <w:color w:val="000000" w:themeColor="dark1"/>
                                </w:rPr>
                                <w:t>P/2</w:t>
                              </w:r>
                            </w:p>
                          </w:txbxContent>
                        </v:textbox>
                      </v:shape>
                      <v:group id="Group 57" o:spid="_x0000_s1168" style="position:absolute;left:188;width:31342;height:14960" coordorigin="188" coordsize="31342,1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Straight Arrow Connector 58" o:spid="_x0000_s1169" type="#_x0000_t32" style="position:absolute;left:25920;top:11094;width:7710;height:2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" strokecolor="windowText">
                          <v:stroke startarrow="block" endarrow="block"/>
                        </v:shape>
                        <v:shape id="TextBox 36" o:spid="_x0000_s1170" type="#_x0000_t202" style="position:absolute;left:29886;top:9509;width:1644;height:2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" fillcolor="window" stroked="f">
                          <v:textbox>
                            <w:txbxContent>
                              <w:p w14:paraId="1BEA2437" w14:textId="77777777" w:rsidR="007B6543" w:rsidRDefault="007B6543" w:rsidP="00D17D90">
                                <w:pPr>
                                  <w:pStyle w:val="NormalWeb"/>
                                  <w:spacing w:before="0" w:beforeAutospacing="0" w:after="0" w:afterAutospacing="0"/>
                                </w:pPr>
                                <w:r>
                                  <w:rPr>
                                    <w:color w:val="000000" w:themeColor="dark1"/>
                                  </w:rPr>
                                  <w:t>d</w:t>
                                </w:r>
                              </w:p>
                            </w:txbxContent>
                          </v:textbox>
                        </v:shape>
                        <v:group id="Group 60" o:spid="_x0000_s1171" style="position:absolute;left:8565;width:11811;height:7282" coordorigin="8565" coordsize="11840,7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TextBox 45" o:spid="_x0000_s1172" type="#_x0000_t202" style="position:absolute;left:8565;top:58;width:4162;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3162E5BF" w14:textId="77777777" w:rsidR="007B6543" w:rsidRDefault="007B6543" w:rsidP="00D17D90">
                                  <w:pPr>
                                    <w:pStyle w:val="NormalWeb"/>
                                    <w:spacing w:before="0" w:beforeAutospacing="0" w:after="0" w:afterAutospacing="0"/>
                                  </w:pPr>
                                  <w:r>
                                    <w:rPr>
                                      <w:color w:val="000000" w:themeColor="dark1"/>
                                    </w:rPr>
                                    <w:t>P/2</w:t>
                                  </w:r>
                                </w:p>
                              </w:txbxContent>
                            </v:textbox>
                          </v:shape>
                          <v:group id="Group 62" o:spid="_x0000_s1173" style="position:absolute;left:9741;width:10665;height:7271" coordorigin="9741" coordsize="10665,7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oval id="Oval 63" o:spid="_x0000_s1174" style="position:absolute;left:9741;top:5703;width:1549;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" filled="f" strokecolor="black [3213]" strokeweight="2pt"/>
                            <v:oval id="Oval 64" o:spid="_x0000_s1175" style="position:absolute;left:17436;top:5753;width:1550;height:1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" filled="f" strokecolor="black [3213]" strokeweight="2pt"/>
                            <v:shape id="Straight Arrow Connector 65" o:spid="_x0000_s1176" type="#_x0000_t32" style="position:absolute;left:10458;top:2347;width:0;height:32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" strokecolor="windowText">
                              <v:stroke endarrow="block"/>
                            </v:shape>
                            <v:shape id="Straight Arrow Connector 66" o:spid="_x0000_s1177" type="#_x0000_t32" style="position:absolute;left:18226;top:2307;width:0;height:32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" strokecolor="windowText">
                              <v:stroke endarrow="block"/>
                            </v:shape>
                            <v:shape id="TextBox 46" o:spid="_x0000_s1178" type="#_x0000_t202" style="position:absolute;left:16303;width:4103;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42D0F2E7" w14:textId="77777777" w:rsidR="007B6543" w:rsidRDefault="007B6543" w:rsidP="00D17D90">
                                    <w:pPr>
                                      <w:pStyle w:val="NormalWeb"/>
                                      <w:spacing w:before="0" w:beforeAutospacing="0" w:after="0" w:afterAutospacing="0"/>
                                    </w:pPr>
                                    <w:r>
                                      <w:rPr>
                                        <w:color w:val="000000" w:themeColor="dark1"/>
                                      </w:rPr>
                                      <w:t>P/2</w:t>
                                    </w:r>
                                  </w:p>
                                </w:txbxContent>
                              </v:textbox>
                            </v:shape>
                          </v:group>
                        </v:group>
                        <v:rect id="Rectangle 87" o:spid="_x0000_s1179" style="position:absolute;left:188;top:7279;width:28245;height:7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" filled="f" strokecolor="windowText" strokeweight="2pt"/>
                      </v:group>
                    </v:group>
                  </v:group>
                </v:group>
                <v:shape id="_x0000_s1180" type="#_x0000_t202" style="position:absolute;top:23397;width:5373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" filled="f" stroked="f">
                  <v:textbox>
                    <w:txbxContent>
                      <w:p w14:paraId="4EB2F6AC" w14:textId="77777777" w:rsidR="007B6543" w:rsidRPr="00E004D9" w:rsidRDefault="007B6543" w:rsidP="00D17D90">
                        <w:pPr>
                          <w:spacing w:line="240" w:lineRule="auto"/>
                          <w:jc w:val="center"/>
                          <w:rPr>
                            <w:b/>
                            <w:i/>
                          </w:rPr>
                        </w:pPr>
                        <w:r>
                          <w:rPr>
                            <w:b/>
                            <w:i/>
                          </w:rPr>
                          <w:t>Figure 5.8: MOR Testing Configuration</w:t>
                        </w:r>
                      </w:p>
                    </w:txbxContent>
                  </v:textbox>
                </v:shape>
                <w10:anchorlock/>
              </v:group>
            </w:pict>
          </mc:Fallback>
        </mc:AlternateContent>
      </w:r>
    </w:p>
    <w:p w14:paraId="4E5EE268" w14:textId="5F39E9CE" w:rsidR="00D17D90" w:rsidRDefault="00D17D90" w:rsidP="00D17D90">
      <w:r>
        <w:lastRenderedPageBreak/>
        <w:tab/>
        <w:t>MOR testing with unreinforced UHPC is uncommon. Most MOR tests conducted assume fiber reinforcement, in order to characterize how UHPC would be used in the field. However, given the MOR of the unreinforced specimens will be the strength at the first crack, the results of the tests were anticipated to be similar in magnitude.</w:t>
      </w:r>
      <w:r w:rsidRPr="00836A79">
        <w:t xml:space="preserve"> </w:t>
      </w:r>
      <w:r>
        <w:t xml:space="preserve">Typical first-cracking strength for fiber-reinforced concrete is reported between 0.98 to 2.00 ksi (Aghdasi et al., 2016). Mixes with the typical steel fibers at 2% replacement are expected to perform at about 1.11 ksi, based on similar research (Aghdasi, et al., 2016). Russel and Graybeal found the first-cracking tensile strength to be 1.3 ksi for untreated specimens with a compressive strength of 18 ksi (2013). The results of </w:t>
      </w:r>
      <w:r w:rsidR="00C47B35">
        <w:t xml:space="preserve">these tests </w:t>
      </w:r>
      <w:r>
        <w:t>are shown in Figure 5.9.</w:t>
      </w:r>
      <w:r>
        <w:rPr>
          <w:noProof/>
        </w:rPr>
        <w:drawing>
          <wp:inline distT="0" distB="0" distL="0" distR="0" wp14:anchorId="6CBDE257" wp14:editId="4BA12070">
            <wp:extent cx="5394960" cy="2740184"/>
            <wp:effectExtent l="0" t="0" r="0" b="3175"/>
            <wp:docPr id="314" name="Chart 314">
              <a:extLst xmlns:a="http://schemas.openxmlformats.org/drawingml/2006/main">
                <a:ext uri="{FF2B5EF4-FFF2-40B4-BE49-F238E27FC236}">
                  <a16:creationId xmlns:a16="http://schemas.microsoft.com/office/drawing/2014/main" id="{DC95559B-DE7A-498D-944B-50BDDDFF5E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r>
        <w:rPr>
          <w:noProof/>
        </w:rPr>
        <mc:AlternateContent>
          <mc:Choice Requires="wps">
            <w:drawing>
              <wp:inline distT="0" distB="0" distL="0" distR="0" wp14:anchorId="7F6633D6" wp14:editId="0EDFA011">
                <wp:extent cx="5373370" cy="273653"/>
                <wp:effectExtent l="0" t="0" r="0" b="0"/>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3370" cy="273653"/>
                        </a:xfrm>
                        <a:prstGeom prst="rect">
                          <a:avLst/>
                        </a:prstGeom>
                        <a:noFill/>
                        <a:ln w="9525">
                          <a:noFill/>
                          <a:miter lim="800000"/>
                          <a:headEnd/>
                          <a:tailEnd/>
                        </a:ln>
                      </wps:spPr>
                      <wps:txbx>
                        <w:txbxContent>
                          <w:p w14:paraId="29A914D1" w14:textId="77777777" w:rsidR="007B6543" w:rsidRPr="00E004D9" w:rsidRDefault="007B6543" w:rsidP="00D17D90">
                            <w:pPr>
                              <w:spacing w:line="240" w:lineRule="auto"/>
                              <w:jc w:val="center"/>
                              <w:rPr>
                                <w:b/>
                                <w:i/>
                              </w:rPr>
                            </w:pPr>
                            <w:r>
                              <w:rPr>
                                <w:b/>
                                <w:i/>
                              </w:rPr>
                              <w:t>Figure 5.9 MOR of Unreinforced UHPC</w:t>
                            </w:r>
                          </w:p>
                        </w:txbxContent>
                      </wps:txbx>
                      <wps:bodyPr rot="0" vert="horz" wrap="square" lIns="91440" tIns="45720" rIns="91440" bIns="45720" anchor="t" anchorCtr="0">
                        <a:noAutofit/>
                      </wps:bodyPr>
                    </wps:wsp>
                  </a:graphicData>
                </a:graphic>
              </wp:inline>
            </w:drawing>
          </mc:Choice>
          <mc:Fallback>
            <w:pict>
              <v:shape w14:anchorId="7F6633D6" id="_x0000_s1181" type="#_x0000_t202" style="width:423.1pt;height:2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" filled="f" stroked="f">
                <v:textbox>
                  <w:txbxContent>
                    <w:p w14:paraId="29A914D1" w14:textId="77777777" w:rsidR="007B6543" w:rsidRPr="00E004D9" w:rsidRDefault="007B6543" w:rsidP="00D17D90">
                      <w:pPr>
                        <w:spacing w:line="240" w:lineRule="auto"/>
                        <w:jc w:val="center"/>
                        <w:rPr>
                          <w:b/>
                          <w:i/>
                        </w:rPr>
                      </w:pPr>
                      <w:r>
                        <w:rPr>
                          <w:b/>
                          <w:i/>
                        </w:rPr>
                        <w:t>Figure 5.9 MOR of Unreinforced UHPC</w:t>
                      </w:r>
                    </w:p>
                  </w:txbxContent>
                </v:textbox>
                <w10:anchorlock/>
              </v:shape>
            </w:pict>
          </mc:Fallback>
        </mc:AlternateContent>
      </w:r>
    </w:p>
    <w:p w14:paraId="292084AD" w14:textId="675BDE46" w:rsidR="00D17D90" w:rsidRDefault="00A078CA" w:rsidP="00D17D90">
      <w:r>
        <w:tab/>
        <w:t>Both the fiber-</w:t>
      </w:r>
      <w:r w:rsidR="00D17D90">
        <w:t xml:space="preserve">reinforced and unreinforced specimens exceeded the expected for specimens not heat cured compared to results in the literature (Aghdasi et al, 2016; Russel </w:t>
      </w:r>
      <w:r w:rsidR="00E84D0A">
        <w:t>and</w:t>
      </w:r>
      <w:r w:rsidR="00D17D90">
        <w:t xml:space="preserve"> Graybeal, 2013). The fiber-reinforced specimens of Mix A and Mix B have similar MOR values, around 2,000 psi, with Mix C performs slightly better around </w:t>
      </w:r>
      <w:r w:rsidR="00D17D90">
        <w:lastRenderedPageBreak/>
        <w:t xml:space="preserve">2,200 psi. The general trend is repeated for the unreinforced specimens, though the first cracking strength occurred at loads 1%, 5%, and 14% greater than their reinforced counterparts, respectively. </w:t>
      </w:r>
    </w:p>
    <w:p w14:paraId="5F8EB2F8" w14:textId="77777777" w:rsidR="00D17D90" w:rsidRDefault="00D17D90" w:rsidP="00D17D90">
      <w:r>
        <w:tab/>
        <w:t xml:space="preserve">The increase in the MOR of the unreinforced specimen may be a result of the different section properties, as UHPC has been shown to produce exaggerated size effects compared to typical concrete (Aghdasi et al., 2016). However, the difference could be related to the significantly different crack patterns of the reinforced and unreinforced specimens. Samples of the reinforced crack patterns are </w:t>
      </w:r>
      <w:r w:rsidRPr="00B07A5E">
        <w:t>shown in Figure 5.10 and Figure 5.11.</w:t>
      </w:r>
      <w:r>
        <w:t xml:space="preserve"> </w:t>
      </w:r>
      <w:r>
        <w:rPr>
          <w:noProof/>
        </w:rPr>
        <mc:AlternateContent>
          <mc:Choice Requires="wpg">
            <w:drawing>
              <wp:inline distT="0" distB="0" distL="0" distR="0" wp14:anchorId="340C6173" wp14:editId="5A03583C">
                <wp:extent cx="5394960" cy="2279389"/>
                <wp:effectExtent l="0" t="0" r="0" b="0"/>
                <wp:docPr id="296" name="Group 296"/>
                <wp:cNvGraphicFramePr/>
                <a:graphic xmlns:a="http://schemas.openxmlformats.org/drawingml/2006/main">
                  <a:graphicData uri="http://schemas.microsoft.com/office/word/2010/wordprocessingGroup">
                    <wpg:wgp>
                      <wpg:cNvGrpSpPr/>
                      <wpg:grpSpPr>
                        <a:xfrm>
                          <a:off x="0" y="0"/>
                          <a:ext cx="5394960" cy="2279389"/>
                          <a:chOff x="0" y="0"/>
                          <a:chExt cx="5394960" cy="2279915"/>
                        </a:xfrm>
                      </wpg:grpSpPr>
                      <wpg:grpSp>
                        <wpg:cNvPr id="298" name="Group 298"/>
                        <wpg:cNvGrpSpPr/>
                        <wpg:grpSpPr>
                          <a:xfrm>
                            <a:off x="0" y="0"/>
                            <a:ext cx="5370195" cy="1932940"/>
                            <a:chOff x="0" y="0"/>
                            <a:chExt cx="5370679" cy="1933486"/>
                          </a:xfrm>
                        </wpg:grpSpPr>
                        <pic:pic xmlns:pic="http://schemas.openxmlformats.org/drawingml/2006/picture">
                          <pic:nvPicPr>
                            <pic:cNvPr id="299" name="Picture 299" descr="C:\Users\Amy Crone\AppData\Local\Microsoft\Windows\INetCache\Content.Word\IMG_2875.jpg"/>
                            <pic:cNvPicPr>
                              <a:picLocks noChangeAspect="1"/>
                            </pic:cNvPicPr>
                          </pic:nvPicPr>
                          <pic:blipFill rotWithShape="1">
                            <a:blip r:embed="rId84" cstate="print">
                              <a:extLst>
                                <a:ext uri="{28A0092B-C50C-407E-A947-70E740481C1C}">
                                  <a14:useLocalDpi xmlns:a14="http://schemas.microsoft.com/office/drawing/2010/main" val="0"/>
                                </a:ext>
                              </a:extLst>
                            </a:blip>
                            <a:srcRect t="24197" r="4637" b="17400"/>
                            <a:stretch/>
                          </pic:blipFill>
                          <pic:spPr bwMode="auto">
                            <a:xfrm rot="10800000">
                              <a:off x="0" y="2451"/>
                              <a:ext cx="4206240" cy="19310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01" name="Picture 301" descr="C:\Users\Amy Crone\AppData\Local\Microsoft\Windows\INetCache\Content.Word\IMG_2878.jpg"/>
                            <pic:cNvPicPr>
                              <a:picLocks noChangeAspect="1"/>
                            </pic:cNvPicPr>
                          </pic:nvPicPr>
                          <pic:blipFill rotWithShape="1">
                            <a:blip r:embed="rId85" cstate="print">
                              <a:extLst>
                                <a:ext uri="{28A0092B-C50C-407E-A947-70E740481C1C}">
                                  <a14:useLocalDpi xmlns:a14="http://schemas.microsoft.com/office/drawing/2010/main" val="0"/>
                                </a:ext>
                              </a:extLst>
                            </a:blip>
                            <a:srcRect t="16828" r="12500" b="23506"/>
                            <a:stretch/>
                          </pic:blipFill>
                          <pic:spPr bwMode="auto">
                            <a:xfrm rot="5400000">
                              <a:off x="3910179" y="472440"/>
                              <a:ext cx="1932940" cy="988060"/>
                            </a:xfrm>
                            <a:prstGeom prst="rect">
                              <a:avLst/>
                            </a:prstGeom>
                            <a:noFill/>
                            <a:ln>
                              <a:noFill/>
                            </a:ln>
                            <a:extLst>
                              <a:ext uri="{53640926-AAD7-44D8-BBD7-CCE9431645EC}">
                                <a14:shadowObscured xmlns:a14="http://schemas.microsoft.com/office/drawing/2010/main"/>
                              </a:ext>
                            </a:extLst>
                          </pic:spPr>
                        </pic:pic>
                      </wpg:grpSp>
                      <wpg:grpSp>
                        <wpg:cNvPr id="303" name="Group 303"/>
                        <wpg:cNvGrpSpPr/>
                        <wpg:grpSpPr>
                          <a:xfrm>
                            <a:off x="0" y="1067865"/>
                            <a:ext cx="5394960" cy="1212050"/>
                            <a:chOff x="0" y="0"/>
                            <a:chExt cx="5394960" cy="1212050"/>
                          </a:xfrm>
                        </wpg:grpSpPr>
                        <wps:wsp>
                          <wps:cNvPr id="304" name="Rectangle 304"/>
                          <wps:cNvSpPr/>
                          <wps:spPr>
                            <a:xfrm>
                              <a:off x="2052604" y="0"/>
                              <a:ext cx="228600" cy="457200"/>
                            </a:xfrm>
                            <a:prstGeom prst="rect">
                              <a:avLst/>
                            </a:prstGeom>
                            <a:noFill/>
                            <a:ln>
                              <a:solidFill>
                                <a:srgbClr val="FC4E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Text Box 2"/>
                          <wps:cNvSpPr txBox="1">
                            <a:spLocks noChangeArrowheads="1"/>
                          </wps:cNvSpPr>
                          <wps:spPr bwMode="auto">
                            <a:xfrm>
                              <a:off x="0" y="939091"/>
                              <a:ext cx="5394960" cy="272959"/>
                            </a:xfrm>
                            <a:prstGeom prst="rect">
                              <a:avLst/>
                            </a:prstGeom>
                            <a:noFill/>
                            <a:ln w="9525">
                              <a:noFill/>
                              <a:miter lim="800000"/>
                              <a:headEnd/>
                              <a:tailEnd/>
                            </a:ln>
                          </wps:spPr>
                          <wps:txbx>
                            <w:txbxContent>
                              <w:p w14:paraId="797F1906" w14:textId="77777777" w:rsidR="007B6543" w:rsidRPr="00E004D9" w:rsidRDefault="007B6543" w:rsidP="00D17D90">
                                <w:pPr>
                                  <w:spacing w:line="240" w:lineRule="auto"/>
                                  <w:jc w:val="center"/>
                                  <w:rPr>
                                    <w:b/>
                                    <w:i/>
                                  </w:rPr>
                                </w:pPr>
                                <w:r>
                                  <w:rPr>
                                    <w:b/>
                                    <w:i/>
                                  </w:rPr>
                                  <w:t>Figure 5.10 Crack Pattern of Fiber-Reinforced MOR Specimen</w:t>
                                </w:r>
                              </w:p>
                            </w:txbxContent>
                          </wps:txbx>
                          <wps:bodyPr rot="0" vert="horz" wrap="square" lIns="91440" tIns="45720" rIns="91440" bIns="45720" anchor="t" anchorCtr="0">
                            <a:noAutofit/>
                          </wps:bodyPr>
                        </wps:wsp>
                      </wpg:grpSp>
                    </wpg:wgp>
                  </a:graphicData>
                </a:graphic>
              </wp:inline>
            </w:drawing>
          </mc:Choice>
          <mc:Fallback>
            <w:pict>
              <v:group w14:anchorId="340C6173" id="Group 296" o:spid="_x0000_s1182" style="width:424.8pt;height:179.5pt;mso-position-horizontal-relative:char;mso-position-vertical-relative:line" coordsize="53949,227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">
                <v:group id="Group 298" o:spid="_x0000_s1183" style="position:absolute;width:53701;height:19329" coordsize="53706,1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shape id="Picture 299" o:spid="_x0000_s1184" type="#_x0000_t75" style="position:absolute;top:24;width:42062;height:19310;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">
                    <v:imagedata r:id="rId86" o:title="IMG_2875" croptop="15858f" cropbottom="11403f" cropright="3039f"/>
                  </v:shape>
                  <v:shape id="Picture 301" o:spid="_x0000_s1185" type="#_x0000_t75" style="position:absolute;left:39101;top:4725;width:19329;height:988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">
                    <v:imagedata r:id="rId87" o:title="IMG_2878" croptop="11028f" cropbottom="15405f" cropright=".125"/>
                  </v:shape>
                </v:group>
                <v:group id="Group 303" o:spid="_x0000_s1186" style="position:absolute;top:10678;width:53949;height:12121" coordsize="53949,1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rect id="Rectangle 304" o:spid="_x0000_s1187" style="position:absolute;left:20526;width:228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" filled="f" strokecolor="#fc4ea9" strokeweight="2pt"/>
                  <v:shape id="_x0000_s1188" type="#_x0000_t202" style="position:absolute;top:9390;width:53949;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" filled="f" stroked="f">
                    <v:textbox>
                      <w:txbxContent>
                        <w:p w14:paraId="797F1906" w14:textId="77777777" w:rsidR="007B6543" w:rsidRPr="00E004D9" w:rsidRDefault="007B6543" w:rsidP="00D17D90">
                          <w:pPr>
                            <w:spacing w:line="240" w:lineRule="auto"/>
                            <w:jc w:val="center"/>
                            <w:rPr>
                              <w:b/>
                              <w:i/>
                            </w:rPr>
                          </w:pPr>
                          <w:r>
                            <w:rPr>
                              <w:b/>
                              <w:i/>
                            </w:rPr>
                            <w:t>Figure 5.10 Crack Pattern of Fiber-Reinforced MOR Specimen</w:t>
                          </w:r>
                        </w:p>
                      </w:txbxContent>
                    </v:textbox>
                  </v:shape>
                </v:group>
                <w10:anchorlock/>
              </v:group>
            </w:pict>
          </mc:Fallback>
        </mc:AlternateContent>
      </w:r>
    </w:p>
    <w:p w14:paraId="0074B0EF" w14:textId="72546902" w:rsidR="00D17D90" w:rsidRDefault="00D17D90" w:rsidP="00D17D90">
      <w:pPr>
        <w:ind w:firstLine="720"/>
      </w:pPr>
      <w:r w:rsidRPr="0042581F">
        <w:t xml:space="preserve">The </w:t>
      </w:r>
      <w:r w:rsidRPr="002025BA">
        <w:t>images in Figure 5.10 show the reinforced specimens</w:t>
      </w:r>
      <w:r>
        <w:t xml:space="preserve"> had cracked, but the crack was not wide enough to visibly show the fibers bridging. All three MOR specimens of Mix A </w:t>
      </w:r>
      <w:r w:rsidR="00C47B35">
        <w:t>had cracks that propagated through the bottom of the specimen through</w:t>
      </w:r>
      <w:r>
        <w:t xml:space="preserve"> the top of the specimen, though none of those cracks were wider than that shown in Figure 5.10. The height of the crack upward, about 2/3 up the specimen shown in Figure 5.10, was typical for the specimens of Mix B and Mix C. This may suggest </w:t>
      </w:r>
      <w:r>
        <w:lastRenderedPageBreak/>
        <w:t xml:space="preserve">that the mix with fly ash and VCAS™ did not bond with the fibers as well as the mixes with GGBFS. </w:t>
      </w:r>
    </w:p>
    <w:p w14:paraId="17B47653" w14:textId="77777777" w:rsidR="00D17D90" w:rsidRPr="002025BA" w:rsidRDefault="00D17D90" w:rsidP="00D17D90">
      <w:r>
        <w:rPr>
          <w:noProof/>
        </w:rPr>
        <mc:AlternateContent>
          <mc:Choice Requires="wpg">
            <w:drawing>
              <wp:inline distT="0" distB="0" distL="0" distR="0" wp14:anchorId="4D5CDF5F" wp14:editId="7EF216BA">
                <wp:extent cx="5394960" cy="2727325"/>
                <wp:effectExtent l="0" t="0" r="0" b="0"/>
                <wp:docPr id="306" name="Group 306"/>
                <wp:cNvGraphicFramePr/>
                <a:graphic xmlns:a="http://schemas.openxmlformats.org/drawingml/2006/main">
                  <a:graphicData uri="http://schemas.microsoft.com/office/word/2010/wordprocessingGroup">
                    <wpg:wgp>
                      <wpg:cNvGrpSpPr/>
                      <wpg:grpSpPr>
                        <a:xfrm>
                          <a:off x="0" y="0"/>
                          <a:ext cx="5394960" cy="2727325"/>
                          <a:chOff x="0" y="0"/>
                          <a:chExt cx="5394960" cy="2727807"/>
                        </a:xfrm>
                      </wpg:grpSpPr>
                      <pic:pic xmlns:pic="http://schemas.openxmlformats.org/drawingml/2006/picture">
                        <pic:nvPicPr>
                          <pic:cNvPr id="307" name="Picture 307" descr="C:\Users\Amy Crone\AppData\Local\Microsoft\Windows\INetCache\Content.Word\IMG_2872.jpg"/>
                          <pic:cNvPicPr>
                            <a:picLocks noChangeAspect="1"/>
                          </pic:cNvPicPr>
                        </pic:nvPicPr>
                        <pic:blipFill rotWithShape="1">
                          <a:blip r:embed="rId88" cstate="print">
                            <a:extLst>
                              <a:ext uri="{28A0092B-C50C-407E-A947-70E740481C1C}">
                                <a14:useLocalDpi xmlns:a14="http://schemas.microsoft.com/office/drawing/2010/main" val="0"/>
                              </a:ext>
                            </a:extLst>
                          </a:blip>
                          <a:srcRect l="22661" t="10703" r="38798" b="14375"/>
                          <a:stretch/>
                        </pic:blipFill>
                        <pic:spPr bwMode="auto">
                          <a:xfrm>
                            <a:off x="2065106" y="1117"/>
                            <a:ext cx="1601470" cy="2336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08" name="Picture 308" descr="C:\Users\Amy Crone\AppData\Local\Microsoft\Windows\INetCache\Content.Word\IMG_2871.jpg"/>
                          <pic:cNvPicPr>
                            <a:picLocks noChangeAspect="1"/>
                          </pic:cNvPicPr>
                        </pic:nvPicPr>
                        <pic:blipFill rotWithShape="1">
                          <a:blip r:embed="rId89" cstate="print">
                            <a:extLst>
                              <a:ext uri="{28A0092B-C50C-407E-A947-70E740481C1C}">
                                <a14:useLocalDpi xmlns:a14="http://schemas.microsoft.com/office/drawing/2010/main" val="0"/>
                              </a:ext>
                            </a:extLst>
                          </a:blip>
                          <a:srcRect l="5414" t="18948" r="17781" b="12563"/>
                          <a:stretch/>
                        </pic:blipFill>
                        <pic:spPr bwMode="auto">
                          <a:xfrm rot="5400000">
                            <a:off x="3436706" y="386398"/>
                            <a:ext cx="2333625" cy="1560830"/>
                          </a:xfrm>
                          <a:prstGeom prst="rect">
                            <a:avLst/>
                          </a:prstGeom>
                          <a:noFill/>
                          <a:ln>
                            <a:noFill/>
                          </a:ln>
                          <a:extLst>
                            <a:ext uri="{53640926-AAD7-44D8-BBD7-CCE9431645EC}">
                              <a14:shadowObscured xmlns:a14="http://schemas.microsoft.com/office/drawing/2010/main"/>
                            </a:ext>
                          </a:extLst>
                        </pic:spPr>
                      </pic:pic>
                      <wpg:grpSp>
                        <wpg:cNvPr id="309" name="Group 309"/>
                        <wpg:cNvGrpSpPr/>
                        <wpg:grpSpPr>
                          <a:xfrm>
                            <a:off x="0" y="1117"/>
                            <a:ext cx="5394960" cy="2726690"/>
                            <a:chOff x="0" y="-103725"/>
                            <a:chExt cx="5394960" cy="2729936"/>
                          </a:xfrm>
                        </wpg:grpSpPr>
                        <pic:pic xmlns:pic="http://schemas.openxmlformats.org/drawingml/2006/picture">
                          <pic:nvPicPr>
                            <pic:cNvPr id="310" name="Picture 310" descr="C:\Users\Amy Crone\AppData\Local\Microsoft\Windows\INetCache\Content.Word\IMG_2797.jpg"/>
                            <pic:cNvPicPr>
                              <a:picLocks noChangeAspect="1"/>
                            </pic:cNvPicPr>
                          </pic:nvPicPr>
                          <pic:blipFill rotWithShape="1">
                            <a:blip r:embed="rId90" cstate="print">
                              <a:extLst>
                                <a:ext uri="{28A0092B-C50C-407E-A947-70E740481C1C}">
                                  <a14:useLocalDpi xmlns:a14="http://schemas.microsoft.com/office/drawing/2010/main" val="0"/>
                                </a:ext>
                              </a:extLst>
                            </a:blip>
                            <a:srcRect l="2472" r="2724"/>
                            <a:stretch/>
                          </pic:blipFill>
                          <pic:spPr bwMode="auto">
                            <a:xfrm rot="5400000">
                              <a:off x="-244562" y="140837"/>
                              <a:ext cx="2339301" cy="1850178"/>
                            </a:xfrm>
                            <a:prstGeom prst="rect">
                              <a:avLst/>
                            </a:prstGeom>
                            <a:noFill/>
                            <a:ln>
                              <a:noFill/>
                            </a:ln>
                          </pic:spPr>
                        </pic:pic>
                        <wps:wsp>
                          <wps:cNvPr id="311" name="Text Box 2"/>
                          <wps:cNvSpPr txBox="1">
                            <a:spLocks noChangeArrowheads="1"/>
                          </wps:cNvSpPr>
                          <wps:spPr bwMode="auto">
                            <a:xfrm>
                              <a:off x="0" y="2353161"/>
                              <a:ext cx="5394960" cy="273050"/>
                            </a:xfrm>
                            <a:prstGeom prst="rect">
                              <a:avLst/>
                            </a:prstGeom>
                            <a:noFill/>
                            <a:ln w="9525">
                              <a:noFill/>
                              <a:miter lim="800000"/>
                              <a:headEnd/>
                              <a:tailEnd/>
                            </a:ln>
                          </wps:spPr>
                          <wps:txbx>
                            <w:txbxContent>
                              <w:p w14:paraId="6157C73D" w14:textId="77777777" w:rsidR="007B6543" w:rsidRPr="00E004D9" w:rsidRDefault="007B6543" w:rsidP="00D17D90">
                                <w:pPr>
                                  <w:spacing w:line="240" w:lineRule="auto"/>
                                  <w:jc w:val="center"/>
                                  <w:rPr>
                                    <w:b/>
                                    <w:i/>
                                  </w:rPr>
                                </w:pPr>
                                <w:r>
                                  <w:rPr>
                                    <w:b/>
                                    <w:i/>
                                  </w:rPr>
                                  <w:t>Figure 5.11 Crack Pattern of Unreinforced MOR Specimens</w:t>
                                </w:r>
                              </w:p>
                            </w:txbxContent>
                          </wps:txbx>
                          <wps:bodyPr rot="0" vert="horz" wrap="square" lIns="91440" tIns="45720" rIns="91440" bIns="45720" anchor="t" anchorCtr="0">
                            <a:noAutofit/>
                          </wps:bodyPr>
                        </wps:wsp>
                      </wpg:grpSp>
                    </wpg:wgp>
                  </a:graphicData>
                </a:graphic>
              </wp:inline>
            </w:drawing>
          </mc:Choice>
          <mc:Fallback>
            <w:pict>
              <v:group w14:anchorId="4D5CDF5F" id="Group 306" o:spid="_x0000_s1189" style="width:424.8pt;height:214.75pt;mso-position-horizontal-relative:char;mso-position-vertical-relative:line" coordsize="53949,272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">
                <v:shape id="Picture 307" o:spid="_x0000_s1190" type="#_x0000_t75" style="position:absolute;left:20651;top:11;width:16014;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">
                  <v:imagedata r:id="rId91" o:title="IMG_2872" croptop="7014f" cropbottom="9421f" cropleft="14851f" cropright="25427f"/>
                </v:shape>
                <v:shape id="Picture 308" o:spid="_x0000_s1191" type="#_x0000_t75" style="position:absolute;left:34367;top:3864;width:23336;height:1560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">
                  <v:imagedata r:id="rId92" o:title="IMG_2871" croptop="12418f" cropbottom="8233f" cropleft="3548f" cropright="11653f"/>
                </v:shape>
                <v:group id="Group 309" o:spid="_x0000_s1192" style="position:absolute;top:11;width:53949;height:27267" coordorigin=",-1037" coordsize="53949,27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shape id="Picture 310" o:spid="_x0000_s1193" type="#_x0000_t75" style="position:absolute;left:-2445;top:1408;width:23392;height:1850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">
                    <v:imagedata r:id="rId93" o:title="IMG_2797" cropleft="1620f" cropright="1785f"/>
                  </v:shape>
                  <v:shape id="_x0000_s1194" type="#_x0000_t202" style="position:absolute;top:23531;width:53949;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" filled="f" stroked="f">
                    <v:textbox>
                      <w:txbxContent>
                        <w:p w14:paraId="6157C73D" w14:textId="77777777" w:rsidR="007B6543" w:rsidRPr="00E004D9" w:rsidRDefault="007B6543" w:rsidP="00D17D90">
                          <w:pPr>
                            <w:spacing w:line="240" w:lineRule="auto"/>
                            <w:jc w:val="center"/>
                            <w:rPr>
                              <w:b/>
                              <w:i/>
                            </w:rPr>
                          </w:pPr>
                          <w:r>
                            <w:rPr>
                              <w:b/>
                              <w:i/>
                            </w:rPr>
                            <w:t>Figure 5.11 Crack Pattern of Unreinforced MOR Specimens</w:t>
                          </w:r>
                        </w:p>
                      </w:txbxContent>
                    </v:textbox>
                  </v:shape>
                </v:group>
                <w10:anchorlock/>
              </v:group>
            </w:pict>
          </mc:Fallback>
        </mc:AlternateContent>
      </w:r>
    </w:p>
    <w:p w14:paraId="012C1C28" w14:textId="77777777" w:rsidR="00D17D90" w:rsidRDefault="00D17D90" w:rsidP="00D17D90">
      <w:pPr>
        <w:ind w:firstLine="720"/>
      </w:pPr>
      <w:r w:rsidRPr="002025BA">
        <w:t>The image in Figure 5.11 show the atypical cracking pattern of the unreinforced specimens. Each of the nine specimens tested</w:t>
      </w:r>
      <w:r w:rsidRPr="0042581F">
        <w:t xml:space="preserve"> shows a similar pattern of </w:t>
      </w:r>
      <w:r>
        <w:t xml:space="preserve">an </w:t>
      </w:r>
      <w:r w:rsidRPr="0042581F">
        <w:t xml:space="preserve">arched crack. The crack begins vertically at the bottom surface where it begins to propagate. Gradually the entire cross-section of the specimen begins to curve, getting progressively steeper with no consistent direction, to an angle of nearly 45° an eighth of an inch from </w:t>
      </w:r>
      <w:r>
        <w:t xml:space="preserve">the </w:t>
      </w:r>
      <w:r w:rsidRPr="0042581F">
        <w:t>top of the specimen</w:t>
      </w:r>
      <w:r>
        <w:t>,</w:t>
      </w:r>
      <w:r w:rsidRPr="0042581F">
        <w:t xml:space="preserve"> where the crack sharply cuts</w:t>
      </w:r>
      <w:r>
        <w:t xml:space="preserve"> in</w:t>
      </w:r>
      <w:r w:rsidRPr="0042581F">
        <w:t xml:space="preserve"> the other direction. The “cut-back” point of the crack varies from a sixteenth inch to a quarter inch from the top surface of the specimen. The extended line of the crack indicates the concrete consumed more energy upon </w:t>
      </w:r>
      <w:r>
        <w:t>propagation</w:t>
      </w:r>
      <w:r w:rsidRPr="0042581F">
        <w:t xml:space="preserve"> than a typical straight-line crack. </w:t>
      </w:r>
    </w:p>
    <w:p w14:paraId="1440ECE2" w14:textId="77777777" w:rsidR="00D17D90" w:rsidRDefault="00D17D90" w:rsidP="00D17D90">
      <w:r>
        <w:tab/>
      </w:r>
      <w:bookmarkStart w:id="79" w:name="_Hlk497171496"/>
      <w:r>
        <w:t xml:space="preserve">Altogether, the MOR of the unreinforced and reinforced specimens exceeded the expectations based on previous research, with all exceeding 1.8 ksi, and Mixes B and Mixes C and exceeding 2.0 ksi. The MOR of the unreinforced specimens was </w:t>
      </w:r>
      <w:r>
        <w:lastRenderedPageBreak/>
        <w:t>consistently higher than the fiber-reinforced specimens. This may be due in part to the size effect, or the additional energy dissipated during cracking.</w:t>
      </w:r>
      <w:bookmarkEnd w:id="79"/>
    </w:p>
    <w:p w14:paraId="19CC5ABB" w14:textId="72A21305" w:rsidR="00D17D90" w:rsidRDefault="00D17D90" w:rsidP="00765E72">
      <w:pPr>
        <w:pStyle w:val="Heading2"/>
      </w:pPr>
      <w:r>
        <w:tab/>
      </w:r>
      <w:bookmarkStart w:id="80" w:name="_Toc497315386"/>
      <w:r>
        <w:t>Non-Compressive Testing Summary</w:t>
      </w:r>
      <w:bookmarkEnd w:id="80"/>
      <w:r>
        <w:t xml:space="preserve"> </w:t>
      </w:r>
    </w:p>
    <w:p w14:paraId="4FC17D3E" w14:textId="77777777" w:rsidR="00D17D90" w:rsidRDefault="00D17D90" w:rsidP="00D17D90">
      <w:pPr>
        <w:ind w:firstLine="576"/>
      </w:pPr>
      <w:r>
        <w:t xml:space="preserve">In this study, the mixes tested had MOE values of approximately 5,500 ksi, and Mix B had a slightly lower MOE than Mix A and Mix C. While the ACI equation (Equation 5.1) overestimates this value, the model proposed by Russel and Graybeal (Equation 5.2) was extremely accurate, within 1% of actual MOE values. </w:t>
      </w:r>
    </w:p>
    <w:p w14:paraId="4CEE8E09" w14:textId="4C7866C4" w:rsidR="00D17D90" w:rsidRDefault="00D17D90" w:rsidP="00D17D90">
      <w:pPr>
        <w:ind w:firstLine="576"/>
      </w:pPr>
      <w:r>
        <w:t>The abrasion resistance of Ductal</w:t>
      </w:r>
      <w:r w:rsidR="00444B2E">
        <w:t xml:space="preserve">® </w:t>
      </w:r>
      <w:r>
        <w:t xml:space="preserve">was found to be superior to that of the non-proprietary mixes on the cast surface. However, Mixes A, B, and C had </w:t>
      </w:r>
      <w:r w:rsidR="004F4D2A">
        <w:t xml:space="preserve">troweled </w:t>
      </w:r>
      <w:r>
        <w:t>surfaces with superior abrasion resistance to Ducta</w:t>
      </w:r>
      <w:r w:rsidR="00444B2E">
        <w:t>l®</w:t>
      </w:r>
      <w:r>
        <w:t xml:space="preserve">, because the surfaces were smoother. Further study is required to compare ground-smooth surfaces of these mixes. </w:t>
      </w:r>
    </w:p>
    <w:p w14:paraId="76CBD94A" w14:textId="0236E804" w:rsidR="00D17D90" w:rsidRDefault="00D17D90" w:rsidP="00D17D90">
      <w:pPr>
        <w:ind w:firstLine="576"/>
      </w:pPr>
      <w:r>
        <w:t xml:space="preserve">The MOR of unreinforced specimens was </w:t>
      </w:r>
      <w:r w:rsidR="00C37629">
        <w:t>greater or higher</w:t>
      </w:r>
      <w:r>
        <w:t xml:space="preserve"> than the MOR of the first crack of the reinforced specimens, likely due to a combination of the size effect and the increased fracture energy required to crack through the curved surface of the unreinforced specimens. Mixes A, B, and C increased in MOR in that order, with Mixes B and C exceeding a MOR strength of 2,000 psi. The MOR of all three developed mixes exceeded anticipated values based on a review of previous research studies.  </w:t>
      </w:r>
    </w:p>
    <w:p w14:paraId="0335DB27" w14:textId="77777777" w:rsidR="001C7064" w:rsidRDefault="001C7064">
      <w:pPr>
        <w:spacing w:line="240" w:lineRule="auto"/>
        <w:rPr>
          <w:rFonts w:asciiTheme="majorHAnsi" w:hAnsiTheme="majorHAnsi"/>
          <w:b/>
          <w:bCs/>
          <w:sz w:val="28"/>
          <w:szCs w:val="32"/>
        </w:rPr>
      </w:pPr>
      <w:r>
        <w:br w:type="page"/>
      </w:r>
    </w:p>
    <w:p w14:paraId="107E9096" w14:textId="42262DE2" w:rsidR="00D22560" w:rsidRDefault="00D22560" w:rsidP="00B76604">
      <w:pPr>
        <w:pStyle w:val="Heading1"/>
      </w:pPr>
      <w:bookmarkStart w:id="81" w:name="_Toc497315387"/>
      <w:r>
        <w:lastRenderedPageBreak/>
        <w:t>Findings, Conclusions, and Recommendations</w:t>
      </w:r>
      <w:bookmarkEnd w:id="81"/>
    </w:p>
    <w:p w14:paraId="4DBB0CD2" w14:textId="207F3FD6" w:rsidR="00E67704" w:rsidRPr="00E67704" w:rsidRDefault="00E67704" w:rsidP="009647F8">
      <w:pPr>
        <w:ind w:firstLine="432"/>
      </w:pPr>
      <w:r>
        <w:t>The followin</w:t>
      </w:r>
      <w:r w:rsidR="00E62735">
        <w:t>g chapter summarizes</w:t>
      </w:r>
      <w:r>
        <w:t xml:space="preserve"> the findings, conclusions, and recommendations </w:t>
      </w:r>
      <w:r w:rsidR="00585272">
        <w:t>from</w:t>
      </w:r>
      <w:r>
        <w:t xml:space="preserve"> this research</w:t>
      </w:r>
      <w:r w:rsidR="00585272">
        <w:t xml:space="preserve"> study</w:t>
      </w:r>
      <w:r>
        <w:t>.</w:t>
      </w:r>
      <w:r w:rsidR="00823759">
        <w:t xml:space="preserve"> </w:t>
      </w:r>
    </w:p>
    <w:p w14:paraId="48B230CC" w14:textId="53A803C2" w:rsidR="00913852" w:rsidRDefault="00913852" w:rsidP="00DF4B82">
      <w:pPr>
        <w:pStyle w:val="Heading2"/>
      </w:pPr>
      <w:bookmarkStart w:id="82" w:name="_Toc497315388"/>
      <w:r>
        <w:t>Findings</w:t>
      </w:r>
      <w:bookmarkEnd w:id="82"/>
    </w:p>
    <w:p w14:paraId="7B927652" w14:textId="628B97B6" w:rsidR="0043074B" w:rsidRDefault="0043074B" w:rsidP="0043074B">
      <w:pPr>
        <w:ind w:firstLine="432"/>
      </w:pPr>
      <w:r>
        <w:t xml:space="preserve">The following findings were observed </w:t>
      </w:r>
      <w:r w:rsidR="00882C67">
        <w:t xml:space="preserve">over </w:t>
      </w:r>
      <w:r>
        <w:t>the course of this study:</w:t>
      </w:r>
    </w:p>
    <w:p w14:paraId="3CD22CCA" w14:textId="77777777" w:rsidR="0043074B" w:rsidRDefault="0043074B" w:rsidP="0043074B">
      <w:pPr>
        <w:pStyle w:val="ListParagraph"/>
        <w:numPr>
          <w:ilvl w:val="0"/>
          <w:numId w:val="16"/>
        </w:numPr>
      </w:pPr>
      <w:r>
        <w:t>Variations in material between sources makes reproducing published non-proprietary mixes untenable.</w:t>
      </w:r>
    </w:p>
    <w:p w14:paraId="660D04BE" w14:textId="6282D44D" w:rsidR="0043074B" w:rsidRDefault="0043074B" w:rsidP="0043074B">
      <w:pPr>
        <w:pStyle w:val="ListParagraph"/>
        <w:numPr>
          <w:ilvl w:val="0"/>
          <w:numId w:val="16"/>
        </w:numPr>
      </w:pPr>
      <w:r>
        <w:t>The compressi</w:t>
      </w:r>
      <w:r w:rsidR="00F5391B">
        <w:t>ve</w:t>
      </w:r>
      <w:r>
        <w:t xml:space="preserve"> strength of UHPC could vary up to 18% from no consolidation to </w:t>
      </w:r>
      <w:r w:rsidR="000020C1">
        <w:t xml:space="preserve">high frequency </w:t>
      </w:r>
      <w:r>
        <w:t>consolidation</w:t>
      </w:r>
      <w:r w:rsidR="000020C1">
        <w:t xml:space="preserve"> for an extended period of time</w:t>
      </w:r>
      <w:r>
        <w:t>.</w:t>
      </w:r>
    </w:p>
    <w:p w14:paraId="1C7BD22E" w14:textId="77777777" w:rsidR="0043074B" w:rsidRDefault="0043074B" w:rsidP="0043074B">
      <w:pPr>
        <w:pStyle w:val="ListParagraph"/>
        <w:numPr>
          <w:ilvl w:val="0"/>
          <w:numId w:val="16"/>
        </w:numPr>
      </w:pPr>
      <w:r>
        <w:t>HRWR did not influence the mortar flow of a mix as much as a varying w/cm ratio.</w:t>
      </w:r>
    </w:p>
    <w:p w14:paraId="553AEA6E" w14:textId="77777777" w:rsidR="0043074B" w:rsidRDefault="0043074B" w:rsidP="0043074B">
      <w:pPr>
        <w:pStyle w:val="ListParagraph"/>
        <w:numPr>
          <w:ilvl w:val="0"/>
          <w:numId w:val="16"/>
        </w:numPr>
      </w:pPr>
      <w:r>
        <w:t>W/cm ratios less than 0.2 were untenable, as the amount of HRWR needed to compensate for the lack of mortar flow made the mixture sticky and unworkable.</w:t>
      </w:r>
    </w:p>
    <w:p w14:paraId="50404EE2" w14:textId="0268070B" w:rsidR="0043074B" w:rsidRDefault="00774EF5" w:rsidP="0043074B">
      <w:pPr>
        <w:pStyle w:val="ListParagraph"/>
        <w:numPr>
          <w:ilvl w:val="0"/>
          <w:numId w:val="16"/>
        </w:numPr>
      </w:pPr>
      <w:r>
        <w:t xml:space="preserve">Combinations </w:t>
      </w:r>
      <w:r w:rsidR="00D355A6">
        <w:t>of SCMs tha</w:t>
      </w:r>
      <w:r w:rsidR="000D4373">
        <w:t>t vary by only 5% ca</w:t>
      </w:r>
      <w:r w:rsidR="000020C1">
        <w:t>n</w:t>
      </w:r>
      <w:r w:rsidR="000D4373">
        <w:t xml:space="preserve"> produce mixes with dramatically different mortar flows and compressive strengths; similar mixes may not share similar properties</w:t>
      </w:r>
      <w:r w:rsidR="000020C1">
        <w:t xml:space="preserve">. </w:t>
      </w:r>
    </w:p>
    <w:p w14:paraId="4E1F1489" w14:textId="77777777" w:rsidR="0043074B" w:rsidRDefault="0043074B" w:rsidP="0043074B">
      <w:pPr>
        <w:pStyle w:val="ListParagraph"/>
        <w:numPr>
          <w:ilvl w:val="0"/>
          <w:numId w:val="16"/>
        </w:numPr>
      </w:pPr>
      <w:r>
        <w:t>The chemical compatibility of constituents was more significant than the physical (particle packing) compatibility.</w:t>
      </w:r>
    </w:p>
    <w:p w14:paraId="19639CD8" w14:textId="77777777" w:rsidR="0043074B" w:rsidRDefault="0043074B" w:rsidP="0043074B">
      <w:pPr>
        <w:pStyle w:val="ListParagraph"/>
        <w:numPr>
          <w:ilvl w:val="0"/>
          <w:numId w:val="16"/>
        </w:numPr>
      </w:pPr>
      <w:r>
        <w:t>A UHPC mix design cannot be determined with the exclusive application of the modified Andersen and Andreasen particle packing model.</w:t>
      </w:r>
    </w:p>
    <w:p w14:paraId="1D84D27A" w14:textId="6BFD8A26" w:rsidR="0043074B" w:rsidRDefault="0043074B" w:rsidP="0043074B">
      <w:pPr>
        <w:pStyle w:val="ListParagraph"/>
        <w:numPr>
          <w:ilvl w:val="0"/>
          <w:numId w:val="16"/>
        </w:numPr>
      </w:pPr>
      <w:r>
        <w:t xml:space="preserve">Particle packing </w:t>
      </w:r>
      <w:r w:rsidR="000020C1">
        <w:t xml:space="preserve">defined by the modified Andersen and Andreasen model </w:t>
      </w:r>
      <w:r>
        <w:t>does not affect mortar flow or compressive strength.</w:t>
      </w:r>
    </w:p>
    <w:p w14:paraId="0B8B5B27" w14:textId="78B594E1" w:rsidR="0043074B" w:rsidRDefault="0043074B" w:rsidP="0043074B">
      <w:pPr>
        <w:pStyle w:val="ListParagraph"/>
        <w:numPr>
          <w:ilvl w:val="0"/>
          <w:numId w:val="16"/>
        </w:numPr>
      </w:pPr>
      <w:r>
        <w:lastRenderedPageBreak/>
        <w:t>Mixes</w:t>
      </w:r>
      <w:r w:rsidR="000020C1">
        <w:t xml:space="preserve"> in this study</w:t>
      </w:r>
      <w:r>
        <w:t xml:space="preserve"> that do not meet 5 in. of mortar flow do not “break,” or slacken into flow.</w:t>
      </w:r>
    </w:p>
    <w:p w14:paraId="7C34AFEC" w14:textId="39AEE2BF" w:rsidR="0043074B" w:rsidRDefault="0043074B" w:rsidP="0043074B">
      <w:pPr>
        <w:pStyle w:val="ListParagraph"/>
        <w:numPr>
          <w:ilvl w:val="0"/>
          <w:numId w:val="16"/>
        </w:numPr>
      </w:pPr>
      <w:r>
        <w:t xml:space="preserve">There is no combination of Type I and Type III cements </w:t>
      </w:r>
      <w:r w:rsidR="000020C1">
        <w:t xml:space="preserve">in this study </w:t>
      </w:r>
      <w:r>
        <w:t>that provide</w:t>
      </w:r>
      <w:r w:rsidR="000020C1">
        <w:t>d</w:t>
      </w:r>
      <w:r>
        <w:t xml:space="preserve"> a strength advantage at 28 days.</w:t>
      </w:r>
    </w:p>
    <w:p w14:paraId="0C4DD8E3" w14:textId="77777777" w:rsidR="0043074B" w:rsidRDefault="0043074B" w:rsidP="0043074B">
      <w:pPr>
        <w:pStyle w:val="ListParagraph"/>
        <w:numPr>
          <w:ilvl w:val="0"/>
          <w:numId w:val="16"/>
        </w:numPr>
      </w:pPr>
      <w:r>
        <w:t>There was no general correlation between aggregate/cementitious materials ratios and compressive strength, because the ideal aggregate/cementitious material ratio changed per different mixes.</w:t>
      </w:r>
    </w:p>
    <w:p w14:paraId="21864286" w14:textId="77777777" w:rsidR="0043074B" w:rsidRDefault="0043074B" w:rsidP="0043074B">
      <w:pPr>
        <w:pStyle w:val="ListParagraph"/>
        <w:numPr>
          <w:ilvl w:val="0"/>
          <w:numId w:val="16"/>
        </w:numPr>
      </w:pPr>
      <w:r>
        <w:t>GGBFS mixes resulted in higher strength mixes when not combined with fly ash, and GGBFS mixes were stronger than fly ash mixes.</w:t>
      </w:r>
    </w:p>
    <w:p w14:paraId="36B2E227" w14:textId="77777777" w:rsidR="0043074B" w:rsidRDefault="0043074B" w:rsidP="0043074B">
      <w:pPr>
        <w:pStyle w:val="ListParagraph"/>
        <w:numPr>
          <w:ilvl w:val="0"/>
          <w:numId w:val="16"/>
        </w:numPr>
      </w:pPr>
      <w:r>
        <w:t>Manufactured ground silica did not lead to strength increases compared to sand.</w:t>
      </w:r>
    </w:p>
    <w:p w14:paraId="079AB2FC" w14:textId="77777777" w:rsidR="0043074B" w:rsidRDefault="0043074B" w:rsidP="0043074B">
      <w:pPr>
        <w:pStyle w:val="ListParagraph"/>
        <w:numPr>
          <w:ilvl w:val="0"/>
          <w:numId w:val="16"/>
        </w:numPr>
      </w:pPr>
      <w:r>
        <w:t>The strongest mixes have 40-50% cumulative SCM replacement, with 10- 12.5% silica fume.</w:t>
      </w:r>
    </w:p>
    <w:p w14:paraId="54D12598" w14:textId="3982A2B0" w:rsidR="0043074B" w:rsidRDefault="0043074B" w:rsidP="0043074B">
      <w:pPr>
        <w:pStyle w:val="ListParagraph"/>
        <w:numPr>
          <w:ilvl w:val="0"/>
          <w:numId w:val="16"/>
        </w:numPr>
      </w:pPr>
      <w:r>
        <w:t xml:space="preserve">Fibers </w:t>
      </w:r>
      <w:r w:rsidR="000020C1">
        <w:t xml:space="preserve">settled </w:t>
      </w:r>
      <w:r>
        <w:t xml:space="preserve">in mixes with mortar flows exceeding 8.25 in. </w:t>
      </w:r>
    </w:p>
    <w:p w14:paraId="769C0CF6" w14:textId="6F69DD08" w:rsidR="0043074B" w:rsidRDefault="0043074B" w:rsidP="0043074B">
      <w:pPr>
        <w:pStyle w:val="ListParagraph"/>
        <w:numPr>
          <w:ilvl w:val="0"/>
          <w:numId w:val="16"/>
        </w:numPr>
      </w:pPr>
      <w:r>
        <w:t>Fibers d</w:t>
      </w:r>
      <w:r w:rsidR="000020C1">
        <w:t>id</w:t>
      </w:r>
      <w:r>
        <w:t xml:space="preserve"> not increase the compressive strength of the concrete, but not prevent exploding failures.</w:t>
      </w:r>
    </w:p>
    <w:p w14:paraId="5BAA23EA" w14:textId="24F4ECFF" w:rsidR="0043074B" w:rsidRDefault="0043074B" w:rsidP="0043074B">
      <w:pPr>
        <w:pStyle w:val="ListParagraph"/>
        <w:numPr>
          <w:ilvl w:val="0"/>
          <w:numId w:val="16"/>
        </w:numPr>
      </w:pPr>
      <w:r>
        <w:t>Heat curing for 36 hours at 180</w:t>
      </w:r>
      <w:r>
        <w:rPr>
          <w:rFonts w:ascii="Calibri" w:hAnsi="Calibri" w:cs="Calibri"/>
        </w:rPr>
        <w:t>°</w:t>
      </w:r>
      <w:r>
        <w:t>F (82</w:t>
      </w:r>
      <w:r>
        <w:rPr>
          <w:rFonts w:ascii="Calibri" w:hAnsi="Calibri" w:cs="Calibri"/>
        </w:rPr>
        <w:t>°C</w:t>
      </w:r>
      <w:r>
        <w:t xml:space="preserve">) </w:t>
      </w:r>
      <w:r w:rsidR="000020C1">
        <w:t>produced</w:t>
      </w:r>
      <w:r>
        <w:t xml:space="preserve"> 28-day compressive strengths at 3 days.</w:t>
      </w:r>
    </w:p>
    <w:p w14:paraId="2930AD3D" w14:textId="0E0215E7" w:rsidR="0043074B" w:rsidRDefault="0043074B" w:rsidP="0043074B">
      <w:pPr>
        <w:pStyle w:val="ListParagraph"/>
        <w:numPr>
          <w:ilvl w:val="0"/>
          <w:numId w:val="16"/>
        </w:numPr>
      </w:pPr>
      <w:r>
        <w:t>A majority of the strength gain of heat curing occur</w:t>
      </w:r>
      <w:r w:rsidR="000020C1">
        <w:t>ed</w:t>
      </w:r>
      <w:r>
        <w:t xml:space="preserve"> in the first 12 hours for GGBFS mixes, and 36 hours for fly ash and VCAS™ mixes.</w:t>
      </w:r>
    </w:p>
    <w:p w14:paraId="4B72BFD9" w14:textId="77777777" w:rsidR="0043074B" w:rsidRDefault="0043074B" w:rsidP="0043074B">
      <w:pPr>
        <w:pStyle w:val="ListParagraph"/>
        <w:numPr>
          <w:ilvl w:val="0"/>
          <w:numId w:val="16"/>
        </w:numPr>
      </w:pPr>
      <w:r>
        <w:t>Fiber-reinforced heat cured specimens outperformed unreinforced heat cured specimens.</w:t>
      </w:r>
    </w:p>
    <w:p w14:paraId="0C36B4A3" w14:textId="77777777" w:rsidR="0043074B" w:rsidRDefault="0043074B" w:rsidP="0043074B">
      <w:pPr>
        <w:pStyle w:val="ListParagraph"/>
        <w:numPr>
          <w:ilvl w:val="0"/>
          <w:numId w:val="16"/>
        </w:numPr>
      </w:pPr>
      <w:r>
        <w:t>Formulated mixes have a MOE of approximately 5,500 ksi, which is accurately modeled by the Russel and Graybeal equation (2013).</w:t>
      </w:r>
    </w:p>
    <w:p w14:paraId="29BC8BA9" w14:textId="7DAE3683" w:rsidR="0043074B" w:rsidRDefault="0043074B" w:rsidP="0043074B">
      <w:pPr>
        <w:pStyle w:val="ListParagraph"/>
        <w:numPr>
          <w:ilvl w:val="0"/>
          <w:numId w:val="16"/>
        </w:numPr>
      </w:pPr>
      <w:r>
        <w:lastRenderedPageBreak/>
        <w:t>Ductal</w:t>
      </w:r>
      <w:r w:rsidR="00444B2E">
        <w:t xml:space="preserve">® </w:t>
      </w:r>
      <w:r>
        <w:t>had superior abrasion resistance compared to the formulated mixes on the cast surface.</w:t>
      </w:r>
    </w:p>
    <w:p w14:paraId="41469FF2" w14:textId="1077F5EA" w:rsidR="0043074B" w:rsidRDefault="0043074B" w:rsidP="0043074B">
      <w:pPr>
        <w:pStyle w:val="ListParagraph"/>
        <w:numPr>
          <w:ilvl w:val="0"/>
          <w:numId w:val="16"/>
        </w:numPr>
      </w:pPr>
      <w:r>
        <w:t>Formulated mixes have superior abrasion resistances compared to Ducta</w:t>
      </w:r>
      <w:r w:rsidR="00444B2E">
        <w:t>l®</w:t>
      </w:r>
      <w:r>
        <w:t xml:space="preserve"> on the troweled surface, due to their increased surface smoothness. </w:t>
      </w:r>
    </w:p>
    <w:p w14:paraId="4D72E0AD" w14:textId="77777777" w:rsidR="0043074B" w:rsidRDefault="0043074B" w:rsidP="0043074B">
      <w:pPr>
        <w:pStyle w:val="ListParagraph"/>
        <w:numPr>
          <w:ilvl w:val="0"/>
          <w:numId w:val="16"/>
        </w:numPr>
      </w:pPr>
      <w:r>
        <w:t>Each of the formulated mixes had unreinforced MOR values exceeding 2,000 psi.</w:t>
      </w:r>
    </w:p>
    <w:p w14:paraId="4B223DEA" w14:textId="77777777" w:rsidR="0043074B" w:rsidRDefault="0043074B" w:rsidP="0043074B">
      <w:pPr>
        <w:pStyle w:val="ListParagraph"/>
        <w:numPr>
          <w:ilvl w:val="0"/>
          <w:numId w:val="16"/>
        </w:numPr>
      </w:pPr>
      <w:r>
        <w:t>The first-cracking MOR of reinforced specimens is less than the MOR of the unreinforced specimens.</w:t>
      </w:r>
    </w:p>
    <w:p w14:paraId="7BAE1784" w14:textId="724E984E" w:rsidR="0043074B" w:rsidRPr="0052186A" w:rsidRDefault="0043074B" w:rsidP="0043074B">
      <w:pPr>
        <w:pStyle w:val="ListParagraph"/>
        <w:numPr>
          <w:ilvl w:val="0"/>
          <w:numId w:val="16"/>
        </w:numPr>
      </w:pPr>
      <w:r>
        <w:t>Curved surface crack patters of unreinforced flexure specimens absorb</w:t>
      </w:r>
      <w:r w:rsidR="000020C1">
        <w:t>ed</w:t>
      </w:r>
      <w:r>
        <w:t xml:space="preserve"> more energy upon cracking than typical concrete specimens.</w:t>
      </w:r>
    </w:p>
    <w:p w14:paraId="60C9172A" w14:textId="77777777" w:rsidR="0043074B" w:rsidRDefault="0043074B" w:rsidP="0043074B">
      <w:pPr>
        <w:pStyle w:val="Heading2"/>
      </w:pPr>
      <w:bookmarkStart w:id="83" w:name="_Toc497315389"/>
      <w:r>
        <w:t>Conclusions</w:t>
      </w:r>
      <w:bookmarkEnd w:id="83"/>
    </w:p>
    <w:p w14:paraId="1D8A9BF9" w14:textId="77777777" w:rsidR="0043074B" w:rsidRPr="0052186A" w:rsidRDefault="0043074B" w:rsidP="0043074B">
      <w:pPr>
        <w:ind w:firstLine="432"/>
      </w:pPr>
      <w:r>
        <w:t>Based on the previously outlined findings, the following conclusions were developed:</w:t>
      </w:r>
    </w:p>
    <w:p w14:paraId="698E60A4" w14:textId="216AC78F" w:rsidR="0043074B" w:rsidRDefault="0043074B" w:rsidP="0043074B">
      <w:pPr>
        <w:pStyle w:val="ListParagraph"/>
        <w:numPr>
          <w:ilvl w:val="0"/>
          <w:numId w:val="16"/>
        </w:numPr>
      </w:pPr>
      <w:r>
        <w:t>A proprietary mix design that met the FHWA definition of UHPC</w:t>
      </w:r>
      <w:r w:rsidR="00774EF5">
        <w:t xml:space="preserve"> – 21.7 ksi compressive strength, 0.72 post-cracking tensile strength, and </w:t>
      </w:r>
      <w:r>
        <w:t>mortar flow</w:t>
      </w:r>
      <w:r w:rsidR="00774EF5">
        <w:t xml:space="preserve"> exceeding 8 in.</w:t>
      </w:r>
      <w:r>
        <w:t xml:space="preserve"> was not achieved in this study.</w:t>
      </w:r>
    </w:p>
    <w:p w14:paraId="161E74D5" w14:textId="69BBF7A1" w:rsidR="0043074B" w:rsidRDefault="0043074B" w:rsidP="0043074B">
      <w:pPr>
        <w:pStyle w:val="ListParagraph"/>
        <w:numPr>
          <w:ilvl w:val="0"/>
          <w:numId w:val="16"/>
        </w:numPr>
      </w:pPr>
      <w:r>
        <w:t>Mix B</w:t>
      </w:r>
      <w:r w:rsidR="000D1F1B">
        <w:t xml:space="preserve"> (J3)</w:t>
      </w:r>
      <w:r>
        <w:t>, with 2% by volume Grade 430 steel fibers and 36 hours of heat curing at 180</w:t>
      </w:r>
      <w:r>
        <w:rPr>
          <w:rFonts w:ascii="Calibri" w:hAnsi="Calibri" w:cs="Calibri"/>
        </w:rPr>
        <w:t>°</w:t>
      </w:r>
      <w:r>
        <w:t>F (82</w:t>
      </w:r>
      <w:r>
        <w:rPr>
          <w:rFonts w:ascii="Calibri" w:hAnsi="Calibri" w:cs="Calibri"/>
        </w:rPr>
        <w:t>°</w:t>
      </w:r>
      <w:r>
        <w:t>C), achieved a compress</w:t>
      </w:r>
      <w:r w:rsidR="00F5391B">
        <w:t>ive</w:t>
      </w:r>
      <w:r>
        <w:t xml:space="preserve"> strength of 20 ksi in 3 days. </w:t>
      </w:r>
    </w:p>
    <w:p w14:paraId="2974CF85" w14:textId="77777777" w:rsidR="0043074B" w:rsidRPr="00270C69" w:rsidRDefault="0043074B" w:rsidP="0043074B">
      <w:pPr>
        <w:pStyle w:val="ListParagraph"/>
        <w:numPr>
          <w:ilvl w:val="0"/>
          <w:numId w:val="16"/>
        </w:numPr>
        <w:rPr>
          <w:b/>
          <w:sz w:val="28"/>
        </w:rPr>
      </w:pPr>
      <w:r>
        <w:t xml:space="preserve">There lacked any evidence that the modified Andersen and Andreasen model was useful in developing a UHPC mix design, given that there was no correlation between the particle packing of the mix and the mortar flow or compressive strength. </w:t>
      </w:r>
    </w:p>
    <w:p w14:paraId="0149E761" w14:textId="77777777" w:rsidR="0043074B" w:rsidRPr="004D65DB" w:rsidRDefault="0043074B" w:rsidP="0043074B">
      <w:pPr>
        <w:pStyle w:val="ListParagraph"/>
        <w:numPr>
          <w:ilvl w:val="0"/>
          <w:numId w:val="16"/>
        </w:numPr>
        <w:rPr>
          <w:b/>
          <w:sz w:val="28"/>
        </w:rPr>
      </w:pPr>
      <w:r>
        <w:lastRenderedPageBreak/>
        <w:t>Heat curing the concrete is vital to achieving the high early strength that is one of UHPC’s key advantages.</w:t>
      </w:r>
    </w:p>
    <w:p w14:paraId="0B3E2159" w14:textId="77777777" w:rsidR="0043074B" w:rsidRPr="00270C69" w:rsidRDefault="0043074B" w:rsidP="0043074B">
      <w:pPr>
        <w:pStyle w:val="ListParagraph"/>
        <w:numPr>
          <w:ilvl w:val="0"/>
          <w:numId w:val="16"/>
        </w:numPr>
        <w:rPr>
          <w:b/>
          <w:sz w:val="28"/>
        </w:rPr>
      </w:pPr>
      <w:r>
        <w:t xml:space="preserve">The optimal mix design for materials readily available in the State of Oklahoma uses 10% silica fume, 30-40% GGBFS, Type I cement, a w/cm ratio of 0.2, an aggregate/cementitious material ratio of 1.0 when the aggregate is washed, fine sand, and sufficient HRWR reducer to produce a mortar flow of 7-8 in. </w:t>
      </w:r>
    </w:p>
    <w:p w14:paraId="69921425" w14:textId="77777777" w:rsidR="0043074B" w:rsidRPr="00BB4055" w:rsidRDefault="0043074B" w:rsidP="0043074B">
      <w:pPr>
        <w:pStyle w:val="Heading2"/>
      </w:pPr>
      <w:bookmarkStart w:id="84" w:name="_Toc497315390"/>
      <w:r>
        <w:t>Recommendations</w:t>
      </w:r>
      <w:bookmarkEnd w:id="84"/>
    </w:p>
    <w:p w14:paraId="241BB95B" w14:textId="7DD57537" w:rsidR="0043074B" w:rsidRDefault="0043074B" w:rsidP="0043074B">
      <w:pPr>
        <w:ind w:firstLine="432"/>
      </w:pPr>
      <w:r>
        <w:t>The goal of this study was to create a non-proprietary UHPC mix design using materials available in the State of Oklahoma, as well as developing an effective mixing</w:t>
      </w:r>
      <w:r w:rsidR="000D1F1B">
        <w:t xml:space="preserve">, consolidation, and heat curing </w:t>
      </w:r>
      <w:r>
        <w:t xml:space="preserve">method. The findings and conclusions drawn from the research led to the following recommendations for future study: </w:t>
      </w:r>
    </w:p>
    <w:p w14:paraId="56A2950D" w14:textId="77777777" w:rsidR="0043074B" w:rsidRDefault="0043074B" w:rsidP="0043074B">
      <w:pPr>
        <w:pStyle w:val="ListParagraph"/>
        <w:numPr>
          <w:ilvl w:val="0"/>
          <w:numId w:val="17"/>
        </w:numPr>
      </w:pPr>
      <w:r>
        <w:t>Investigate the effect of temperature of heat curing and the effect of applying heat curing earlier in the setting process.</w:t>
      </w:r>
    </w:p>
    <w:p w14:paraId="363CE805" w14:textId="77777777" w:rsidR="0043074B" w:rsidRDefault="0043074B" w:rsidP="0043074B">
      <w:pPr>
        <w:pStyle w:val="ListParagraph"/>
        <w:numPr>
          <w:ilvl w:val="0"/>
          <w:numId w:val="17"/>
        </w:numPr>
      </w:pPr>
      <w:r>
        <w:t>Investigate the effect of heat curing on the tensile and durability properties.</w:t>
      </w:r>
    </w:p>
    <w:p w14:paraId="599DC88E" w14:textId="77777777" w:rsidR="0043074B" w:rsidRDefault="0043074B" w:rsidP="0043074B">
      <w:pPr>
        <w:pStyle w:val="ListParagraph"/>
        <w:numPr>
          <w:ilvl w:val="0"/>
          <w:numId w:val="17"/>
        </w:numPr>
      </w:pPr>
      <w:r>
        <w:t>Investigate long-term compressive strengths with and without heat curing.</w:t>
      </w:r>
    </w:p>
    <w:p w14:paraId="1523C708" w14:textId="77777777" w:rsidR="0043074B" w:rsidRDefault="0043074B" w:rsidP="0043074B">
      <w:pPr>
        <w:pStyle w:val="ListParagraph"/>
        <w:numPr>
          <w:ilvl w:val="0"/>
          <w:numId w:val="17"/>
        </w:numPr>
      </w:pPr>
      <w:r>
        <w:t>Investigate the necessity of grinding off the surface in-field.</w:t>
      </w:r>
    </w:p>
    <w:p w14:paraId="1A64BA6F" w14:textId="3917DAB9" w:rsidR="00270C69" w:rsidRDefault="00F33221">
      <w:pPr>
        <w:spacing w:line="240" w:lineRule="auto"/>
        <w:rPr>
          <w:b/>
          <w:sz w:val="28"/>
        </w:rPr>
      </w:pPr>
      <w:r>
        <w:rPr>
          <w:b/>
          <w:sz w:val="28"/>
        </w:rPr>
        <w:br w:type="page"/>
      </w:r>
    </w:p>
    <w:p w14:paraId="6955AF93" w14:textId="7FA17933" w:rsidR="00FA090C" w:rsidRPr="00FA090C" w:rsidRDefault="00FA090C" w:rsidP="002931EA">
      <w:pPr>
        <w:pStyle w:val="Heading1"/>
        <w:numPr>
          <w:ilvl w:val="0"/>
          <w:numId w:val="0"/>
        </w:numPr>
      </w:pPr>
      <w:bookmarkStart w:id="85" w:name="_Toc497315391"/>
      <w:r w:rsidRPr="00FA090C">
        <w:lastRenderedPageBreak/>
        <w:t>References</w:t>
      </w:r>
      <w:bookmarkEnd w:id="85"/>
    </w:p>
    <w:p w14:paraId="5A33E55B" w14:textId="77777777" w:rsidR="0083252B" w:rsidRDefault="0083252B" w:rsidP="0083252B">
      <w:pPr>
        <w:pStyle w:val="ListParagraph"/>
        <w:ind w:hanging="720"/>
        <w:rPr>
          <w:rFonts w:ascii="Times New Roman" w:hAnsi="Times New Roman"/>
          <w:lang w:bidi="ar-SA"/>
        </w:rPr>
      </w:pPr>
      <w:r>
        <w:rPr>
          <w:rFonts w:ascii="Times New Roman" w:hAnsi="Times New Roman"/>
        </w:rPr>
        <w:t xml:space="preserve">Aghdasi, Parham, Heid, Ashley E., Chao, Shin-Ho, "Developing Ultra-High-Performance Fiber-Reinforced Concrete for Large-Scale Structural Applications," ACI Materials Journal, Vol. 133, No. 5, Sep.-Oct. 2016, pp. 559-570. </w:t>
      </w:r>
    </w:p>
    <w:p w14:paraId="13F2C521" w14:textId="77777777" w:rsidR="0083252B" w:rsidRDefault="0083252B" w:rsidP="0083252B">
      <w:pPr>
        <w:pStyle w:val="ListParagraph"/>
        <w:ind w:hanging="720"/>
        <w:rPr>
          <w:rFonts w:ascii="Times New Roman" w:hAnsi="Times New Roman"/>
        </w:rPr>
      </w:pPr>
      <w:r>
        <w:rPr>
          <w:rFonts w:ascii="Times New Roman" w:hAnsi="Times New Roman"/>
        </w:rPr>
        <w:t>Alkaysi, Mouhammed, El-Tawil, Sherif, “Structural Response of Joints Made with Generic UHPC,” Structures Congress 2015, 2015, pp. 1435-1445.</w:t>
      </w:r>
    </w:p>
    <w:p w14:paraId="63813A22" w14:textId="77777777" w:rsidR="0083252B" w:rsidRDefault="0083252B" w:rsidP="0083252B">
      <w:pPr>
        <w:pStyle w:val="ListParagraph"/>
        <w:ind w:hanging="720"/>
        <w:rPr>
          <w:rFonts w:ascii="Times New Roman" w:hAnsi="Times New Roman"/>
        </w:rPr>
      </w:pPr>
      <w:r>
        <w:rPr>
          <w:rFonts w:ascii="Times New Roman" w:hAnsi="Times New Roman"/>
        </w:rPr>
        <w:t xml:space="preserve">Allena, Sriniva, Newston, Craig M., “Shrinkage of Fiber-Reinforced Ultrahigh Strength Concrete,” Journal of Materials in Civil Engineering, May 2012, pp. 612-615. </w:t>
      </w:r>
    </w:p>
    <w:p w14:paraId="6FA01E90" w14:textId="77777777" w:rsidR="0083252B" w:rsidRDefault="0083252B" w:rsidP="0083252B">
      <w:pPr>
        <w:pStyle w:val="ListParagraph"/>
        <w:ind w:hanging="720"/>
        <w:rPr>
          <w:rFonts w:ascii="Times New Roman" w:hAnsi="Times New Roman"/>
        </w:rPr>
      </w:pPr>
      <w:r>
        <w:rPr>
          <w:rFonts w:ascii="Times New Roman" w:hAnsi="Times New Roman"/>
        </w:rPr>
        <w:t xml:space="preserve">Alsalman, Ali, Canh, N. Dang, Hale, W. Micah, "Development of Ultra-high Performance Concrete with Locally Available Materials," Construction and Building Materials, Vol. 133, 2017, pp. 135-145. </w:t>
      </w:r>
    </w:p>
    <w:p w14:paraId="6CC16FF3" w14:textId="77777777" w:rsidR="0083252B" w:rsidRDefault="0083252B" w:rsidP="0083252B">
      <w:pPr>
        <w:pStyle w:val="ListParagraph"/>
        <w:ind w:hanging="720"/>
        <w:rPr>
          <w:rFonts w:ascii="Times New Roman" w:hAnsi="Times New Roman"/>
        </w:rPr>
      </w:pPr>
      <w:r>
        <w:rPr>
          <w:rFonts w:ascii="Times New Roman" w:hAnsi="Times New Roman"/>
        </w:rPr>
        <w:t xml:space="preserve">American Concrete Institute, “Field Reference Manual: Specification for Structural Concrete ACI 301-05,” Publication SP-15 (05), pp. 489. </w:t>
      </w:r>
    </w:p>
    <w:p w14:paraId="53F09E02" w14:textId="77777777" w:rsidR="0083252B" w:rsidRDefault="0083252B" w:rsidP="0083252B">
      <w:pPr>
        <w:pStyle w:val="ListParagraph"/>
        <w:ind w:hanging="720"/>
        <w:rPr>
          <w:rFonts w:ascii="Times New Roman" w:hAnsi="Times New Roman"/>
        </w:rPr>
      </w:pPr>
      <w:r>
        <w:rPr>
          <w:rFonts w:ascii="Times New Roman" w:hAnsi="Times New Roman"/>
        </w:rPr>
        <w:t>American Concrete Institute, “Cementitious Materials for Concrete,” ACI E3-13,” Aug. 2013, pp. 1-30.</w:t>
      </w:r>
    </w:p>
    <w:p w14:paraId="50EA9FBF" w14:textId="77777777" w:rsidR="0083252B" w:rsidRDefault="0083252B" w:rsidP="0083252B">
      <w:pPr>
        <w:pStyle w:val="ListParagraph"/>
        <w:ind w:hanging="720"/>
        <w:rPr>
          <w:rFonts w:ascii="Times New Roman" w:hAnsi="Times New Roman"/>
        </w:rPr>
      </w:pPr>
      <w:r>
        <w:rPr>
          <w:rFonts w:ascii="Times New Roman" w:hAnsi="Times New Roman"/>
        </w:rPr>
        <w:t xml:space="preserve">Andersen, J., Andreasen, A.H.M., “About the Relationships Between Grain and Gradation Gap in Products of Loose Grains (With A Few Experiments),” Colloid Magazine, Vol. 50 Ed. 3, 1930, pp. 217-228 (in German). </w:t>
      </w:r>
    </w:p>
    <w:p w14:paraId="53FF473D" w14:textId="77777777" w:rsidR="0083252B" w:rsidRDefault="0083252B" w:rsidP="0083252B">
      <w:pPr>
        <w:pStyle w:val="ListParagraph"/>
        <w:ind w:hanging="720"/>
        <w:rPr>
          <w:rFonts w:ascii="Times New Roman" w:hAnsi="Times New Roman"/>
        </w:rPr>
      </w:pPr>
      <w:r>
        <w:rPr>
          <w:rFonts w:ascii="Times New Roman" w:hAnsi="Times New Roman"/>
        </w:rPr>
        <w:t xml:space="preserve">Brouwers, H.J.H, Radix, H.J., “Self-Compacting Concrete: The Role of the Particle Size Distribution,” First International Symposium on Design, Performance, and Use of Self-Consolidation Concrete, 26-28 May 2005, pp. 109-118. </w:t>
      </w:r>
    </w:p>
    <w:p w14:paraId="035CDBBC" w14:textId="77777777" w:rsidR="0083252B" w:rsidRDefault="0083252B" w:rsidP="0083252B">
      <w:pPr>
        <w:pStyle w:val="ListParagraph"/>
        <w:ind w:hanging="720"/>
        <w:rPr>
          <w:rFonts w:ascii="Times New Roman" w:hAnsi="Times New Roman"/>
        </w:rPr>
      </w:pPr>
      <w:r>
        <w:rPr>
          <w:rFonts w:ascii="Times New Roman" w:hAnsi="Times New Roman"/>
        </w:rPr>
        <w:lastRenderedPageBreak/>
        <w:t xml:space="preserve">Fennis, Sonja, Walraven, Joost, “Using Particle Packing Technology for Sustainable Concrete Mixture Design,” HERON, Vol, 57 Ed. 2, 2012, pp. 73-102. </w:t>
      </w:r>
    </w:p>
    <w:p w14:paraId="1C667658" w14:textId="77777777" w:rsidR="0083252B" w:rsidRDefault="0083252B" w:rsidP="0083252B">
      <w:pPr>
        <w:pStyle w:val="ListParagraph"/>
        <w:ind w:hanging="720"/>
        <w:rPr>
          <w:rFonts w:ascii="Times New Roman" w:hAnsi="Times New Roman"/>
        </w:rPr>
      </w:pPr>
      <w:r>
        <w:rPr>
          <w:rFonts w:ascii="Times New Roman" w:hAnsi="Times New Roman"/>
        </w:rPr>
        <w:t>Funk, J.E., Dinger, D.R., “Predictive Process Control of Crowded Particulate Suspensions,” Applied to Ceramic Manufacturing, 1994.</w:t>
      </w:r>
    </w:p>
    <w:p w14:paraId="21D6C68B" w14:textId="77777777" w:rsidR="0083252B" w:rsidRDefault="0083252B" w:rsidP="0083252B">
      <w:pPr>
        <w:pStyle w:val="ListParagraph"/>
        <w:ind w:hanging="720"/>
        <w:rPr>
          <w:rFonts w:ascii="Times New Roman" w:hAnsi="Times New Roman"/>
        </w:rPr>
      </w:pPr>
      <w:r>
        <w:rPr>
          <w:rFonts w:ascii="Times New Roman" w:hAnsi="Times New Roman"/>
        </w:rPr>
        <w:t>Ghafari, Ehsan, Costa, Hugo, Julio, Eduardo, “Critical Review on Eco-Efficient Ultra-High Performance Concrete Enhanced with Nano-Materials,” Construction and Building Materials, Oct. 2015, pp. 201-208.</w:t>
      </w:r>
    </w:p>
    <w:p w14:paraId="478B7B4B" w14:textId="77777777" w:rsidR="0083252B" w:rsidRDefault="0083252B" w:rsidP="0083252B">
      <w:pPr>
        <w:pStyle w:val="ListParagraph"/>
        <w:ind w:hanging="720"/>
        <w:rPr>
          <w:rFonts w:ascii="Times New Roman" w:hAnsi="Times New Roman"/>
        </w:rPr>
      </w:pPr>
      <w:r>
        <w:rPr>
          <w:rFonts w:ascii="Times New Roman" w:hAnsi="Times New Roman"/>
        </w:rPr>
        <w:t xml:space="preserve">Graybeal, Ben, “Design and Construction of Field-Cast UHPC Connections,” FHWA-HRT-14-084, Oct. 2014, pp. 1-36. </w:t>
      </w:r>
    </w:p>
    <w:p w14:paraId="4D05B9F2" w14:textId="77777777" w:rsidR="0083252B" w:rsidRDefault="0083252B" w:rsidP="0083252B">
      <w:pPr>
        <w:pStyle w:val="ListParagraph"/>
        <w:ind w:hanging="720"/>
        <w:rPr>
          <w:rFonts w:ascii="Times New Roman" w:hAnsi="Times New Roman"/>
        </w:rPr>
      </w:pPr>
      <w:r>
        <w:rPr>
          <w:rFonts w:ascii="Times New Roman" w:hAnsi="Times New Roman"/>
        </w:rPr>
        <w:t xml:space="preserve">Graybeal, Ben, “Development of Non-Proprietary Ultra-High Performance Concrete for Use in the Highway Bridge Sector,” FHWA-HRT-13-100, Oct. 2013, pp. 1-8. </w:t>
      </w:r>
    </w:p>
    <w:p w14:paraId="6FBB609D" w14:textId="77777777" w:rsidR="0083252B" w:rsidRDefault="0083252B" w:rsidP="0083252B">
      <w:pPr>
        <w:pStyle w:val="ListParagraph"/>
        <w:ind w:hanging="720"/>
        <w:rPr>
          <w:rFonts w:ascii="Times New Roman" w:hAnsi="Times New Roman"/>
        </w:rPr>
      </w:pPr>
      <w:r>
        <w:rPr>
          <w:rFonts w:ascii="Times New Roman" w:hAnsi="Times New Roman"/>
        </w:rPr>
        <w:t xml:space="preserve">Graybeal, Benjamin, Tanesi, Jussara, “Durability of an Ultrahigh-Performance Concrete,” Journal of Materials in Civil Engineering, Oct. 2007, pp. 848-854. </w:t>
      </w:r>
    </w:p>
    <w:p w14:paraId="02764FDD" w14:textId="77777777" w:rsidR="0083252B" w:rsidRDefault="0083252B" w:rsidP="0083252B">
      <w:pPr>
        <w:pStyle w:val="ListParagraph"/>
        <w:ind w:hanging="720"/>
        <w:rPr>
          <w:rFonts w:ascii="Times New Roman" w:hAnsi="Times New Roman"/>
        </w:rPr>
      </w:pPr>
      <w:r>
        <w:rPr>
          <w:rFonts w:ascii="Times New Roman" w:hAnsi="Times New Roman"/>
        </w:rPr>
        <w:t xml:space="preserve">Graybeal, Ben, “Material Property Characterization of Ultra-High Performance Concrete,” FHWA-HRT-06-103, Aug. 2006, pp. 1-188. </w:t>
      </w:r>
    </w:p>
    <w:p w14:paraId="0FE28943" w14:textId="77777777" w:rsidR="0083252B" w:rsidRDefault="0083252B" w:rsidP="0083252B">
      <w:pPr>
        <w:pStyle w:val="ListParagraph"/>
        <w:ind w:hanging="720"/>
        <w:rPr>
          <w:rFonts w:ascii="Times New Roman" w:hAnsi="Times New Roman"/>
        </w:rPr>
      </w:pPr>
      <w:r>
        <w:rPr>
          <w:rFonts w:ascii="Times New Roman" w:hAnsi="Times New Roman"/>
        </w:rPr>
        <w:t xml:space="preserve">Graybeal, Ben, “Ultra-High Performance Concrete,” FHWA-HRT-11-038, 2011, pp. 1-8. </w:t>
      </w:r>
    </w:p>
    <w:p w14:paraId="3FB0A96C" w14:textId="77777777" w:rsidR="0083252B" w:rsidRDefault="0083252B" w:rsidP="0083252B">
      <w:pPr>
        <w:pStyle w:val="ListParagraph"/>
        <w:ind w:hanging="720"/>
        <w:rPr>
          <w:rFonts w:ascii="Times New Roman" w:hAnsi="Times New Roman"/>
        </w:rPr>
      </w:pPr>
      <w:r>
        <w:rPr>
          <w:rFonts w:ascii="Times New Roman" w:hAnsi="Times New Roman"/>
        </w:rPr>
        <w:t xml:space="preserve">Ibrahim, Ahmed, El-Chabib, Hassan, Eisa, Ahmed, “Ultrastrength Flowable Concrete Made with High Volumes of Supplementary Cementitious Materials,” Journal of Materials in Civil Engineering, Dec. 2013, pp. 1830-1839. </w:t>
      </w:r>
    </w:p>
    <w:p w14:paraId="77606FDF" w14:textId="77777777" w:rsidR="0083252B" w:rsidRDefault="0083252B" w:rsidP="0083252B">
      <w:pPr>
        <w:pStyle w:val="ListParagraph"/>
        <w:ind w:hanging="720"/>
        <w:rPr>
          <w:rFonts w:ascii="Times New Roman" w:hAnsi="Times New Roman"/>
        </w:rPr>
      </w:pPr>
      <w:r>
        <w:rPr>
          <w:rFonts w:ascii="Times New Roman" w:hAnsi="Times New Roman"/>
        </w:rPr>
        <w:t xml:space="preserve">Kim, Heeae, Koh, Taehoon, Pyo, Sukhoon, “Enhancing Flowability and Sustainability of Ultra-High Performance Concrete Incorporating High Replacement Levels of Industrial Slags,” Construction and Building Materials, July 2016, pp. 153-160. </w:t>
      </w:r>
    </w:p>
    <w:p w14:paraId="49B0A8EF" w14:textId="7669BC7C" w:rsidR="0083252B" w:rsidRDefault="0083252B" w:rsidP="0083252B">
      <w:pPr>
        <w:pStyle w:val="ListParagraph"/>
        <w:ind w:hanging="720"/>
        <w:rPr>
          <w:rFonts w:ascii="Times New Roman" w:hAnsi="Times New Roman"/>
        </w:rPr>
      </w:pPr>
      <w:r>
        <w:rPr>
          <w:rFonts w:ascii="Times New Roman" w:hAnsi="Times New Roman"/>
        </w:rPr>
        <w:lastRenderedPageBreak/>
        <w:t>Randlinski, M., Harris, N.J., Moncarz, P.D., “Sustainable Concrete: Impacts of Existing and Emerging Materials and Technologies on the Construction Industry,” AEI 2011, 2011, pp. 252-262.</w:t>
      </w:r>
    </w:p>
    <w:p w14:paraId="5170D376" w14:textId="24098FE3" w:rsidR="009D5506" w:rsidRPr="009D5506" w:rsidRDefault="009D5506" w:rsidP="009D5506">
      <w:pPr>
        <w:pStyle w:val="ListParagraph"/>
        <w:ind w:hanging="720"/>
        <w:rPr>
          <w:rFonts w:ascii="Times New Roman" w:hAnsi="Times New Roman"/>
        </w:rPr>
      </w:pPr>
      <w:r>
        <w:rPr>
          <w:rFonts w:ascii="Times New Roman" w:hAnsi="Times New Roman"/>
        </w:rPr>
        <w:t xml:space="preserve">Russel, Henry G., Graybeal, Ben, “Ultra-High Performance Concrete: A State-of-the-Art Report for the Bridge Community,” FHWA-HRT-13-060, June 2013, pp. 1-176. </w:t>
      </w:r>
    </w:p>
    <w:p w14:paraId="194DBA75" w14:textId="77777777" w:rsidR="0083252B" w:rsidRDefault="0083252B" w:rsidP="0083252B">
      <w:pPr>
        <w:pStyle w:val="ListParagraph"/>
        <w:ind w:hanging="720"/>
        <w:rPr>
          <w:rFonts w:ascii="Times New Roman" w:hAnsi="Times New Roman"/>
        </w:rPr>
      </w:pPr>
      <w:r>
        <w:rPr>
          <w:rFonts w:ascii="Times New Roman" w:hAnsi="Times New Roman"/>
        </w:rPr>
        <w:t>Sbia, Libya Ahmed, Peyvandi, Amirpasha, Lu, Jue, Abideen, Saqib, Weerasiti, Rankothge R., Balanchandra, Anagi M., Soroushian, Parviz, “Production Methods for Reliable Construction of Ultra-high-performance Concrete (UHPC) Structures," Materials and Structures, Vol. 50, No. 1, Aug. 2016, pp. 1-19.  </w:t>
      </w:r>
    </w:p>
    <w:p w14:paraId="55F6E7FB" w14:textId="77777777" w:rsidR="0083252B" w:rsidRDefault="0083252B" w:rsidP="0083252B">
      <w:pPr>
        <w:pStyle w:val="ListParagraph"/>
        <w:ind w:hanging="720"/>
        <w:rPr>
          <w:rFonts w:ascii="Times New Roman" w:hAnsi="Times New Roman"/>
        </w:rPr>
      </w:pPr>
      <w:r>
        <w:rPr>
          <w:rFonts w:ascii="Times New Roman" w:hAnsi="Times New Roman"/>
        </w:rPr>
        <w:t xml:space="preserve">“Supplementary Cementitious Materials: Best Practices for Concrete Pavements,” FHWA-HIF-16-001, Feb. 2016, pp. 1-7. </w:t>
      </w:r>
    </w:p>
    <w:p w14:paraId="7C2E5AFA" w14:textId="77777777" w:rsidR="0083252B" w:rsidRDefault="0083252B" w:rsidP="0083252B">
      <w:pPr>
        <w:pStyle w:val="ListParagraph"/>
        <w:ind w:hanging="720"/>
        <w:rPr>
          <w:rFonts w:ascii="Times New Roman" w:hAnsi="Times New Roman"/>
        </w:rPr>
      </w:pPr>
      <w:r>
        <w:rPr>
          <w:rFonts w:ascii="Times New Roman" w:hAnsi="Times New Roman"/>
        </w:rPr>
        <w:t>“VCAS™ White Pozzolans,” Vitro Minerals, www.vitrominerals.com</w:t>
      </w:r>
    </w:p>
    <w:p w14:paraId="19651E03" w14:textId="77777777" w:rsidR="0083252B" w:rsidRDefault="0083252B" w:rsidP="0083252B">
      <w:pPr>
        <w:pStyle w:val="ListParagraph"/>
        <w:ind w:hanging="720"/>
        <w:rPr>
          <w:rFonts w:ascii="Times New Roman" w:hAnsi="Times New Roman"/>
        </w:rPr>
      </w:pPr>
      <w:r>
        <w:rPr>
          <w:rFonts w:ascii="Times New Roman" w:hAnsi="Times New Roman"/>
        </w:rPr>
        <w:t xml:space="preserve">Van Dam, Thomas, “Supplementary Cementitious Materials and Blended Cements to Improve Sustainability of Concrete Pavements,” </w:t>
      </w:r>
      <w:r>
        <w:rPr>
          <w:rFonts w:ascii="Times New Roman" w:hAnsi="Times New Roman"/>
          <w:u w:val="single"/>
        </w:rPr>
        <w:t>National Concrete Pavement Technology Center</w:t>
      </w:r>
      <w:r>
        <w:rPr>
          <w:rFonts w:ascii="Times New Roman" w:hAnsi="Times New Roman"/>
        </w:rPr>
        <w:t xml:space="preserve">, Nov. 2013, pp. 1-8. </w:t>
      </w:r>
    </w:p>
    <w:p w14:paraId="573D0FDD" w14:textId="77777777" w:rsidR="0083252B" w:rsidRDefault="0083252B" w:rsidP="0083252B">
      <w:pPr>
        <w:pStyle w:val="ListParagraph"/>
        <w:ind w:hanging="720"/>
        <w:rPr>
          <w:rFonts w:ascii="Times New Roman" w:hAnsi="Times New Roman"/>
        </w:rPr>
      </w:pPr>
      <w:r>
        <w:rPr>
          <w:rFonts w:ascii="Times New Roman" w:hAnsi="Times New Roman"/>
        </w:rPr>
        <w:t xml:space="preserve">Yang, S.I., Millard, S.G., Soutsos, M. N., Barnett, S.J., Le, T.T., “Influence of Aggregate and Curing Regime on the Mechanical Properties of Ultra-High Performance Fiber Reinforced Concrete (UHPFRC),” </w:t>
      </w:r>
      <w:r>
        <w:rPr>
          <w:rFonts w:ascii="Times New Roman" w:hAnsi="Times New Roman"/>
          <w:u w:val="single"/>
        </w:rPr>
        <w:t>Construction and Building Materials</w:t>
      </w:r>
      <w:r>
        <w:rPr>
          <w:rFonts w:ascii="Times New Roman" w:hAnsi="Times New Roman"/>
        </w:rPr>
        <w:t xml:space="preserve">, Vol. 23, Mar. 2009, pp. 291-298. </w:t>
      </w:r>
    </w:p>
    <w:p w14:paraId="5C9662A8" w14:textId="77777777" w:rsidR="0083252B" w:rsidRDefault="0083252B" w:rsidP="0083252B">
      <w:pPr>
        <w:ind w:left="720" w:hanging="720"/>
        <w:rPr>
          <w:rFonts w:ascii="Times New Roman" w:eastAsia="Calibri" w:hAnsi="Times New Roman"/>
        </w:rPr>
      </w:pPr>
      <w:r>
        <w:rPr>
          <w:rFonts w:ascii="Times New Roman" w:eastAsia="Calibri" w:hAnsi="Times New Roman"/>
        </w:rPr>
        <w:t xml:space="preserve">Ye, Yinghua, Hu, Song, Daio, Bo, Yang, Songlin, Liu Zijian, "Mechanical Behavior of Ultra-High Performance Concrete Reinforced with Hybrid Different Shapes of Steel Fiber," CICTP (ASCE) 2012, 2012, pp. 3017-3028. </w:t>
      </w:r>
    </w:p>
    <w:p w14:paraId="1053AAEA" w14:textId="55EBC9CA" w:rsidR="0083252B" w:rsidRDefault="0083252B" w:rsidP="0083252B">
      <w:pPr>
        <w:pStyle w:val="ListParagraph"/>
        <w:ind w:hanging="720"/>
        <w:rPr>
          <w:rFonts w:ascii="Times New Roman" w:hAnsi="Times New Roman"/>
        </w:rPr>
      </w:pPr>
      <w:r>
        <w:rPr>
          <w:rFonts w:ascii="Times New Roman" w:hAnsi="Times New Roman"/>
        </w:rPr>
        <w:lastRenderedPageBreak/>
        <w:t xml:space="preserve">Yu, R., Spiesz, P., Brouwers, H.J.H., “Development of an Eco-Friendly Ultra-High Performance Concrete (UHPC) with Efficient Cement and Mineral Admixtures Uses,” </w:t>
      </w:r>
      <w:r>
        <w:rPr>
          <w:rFonts w:ascii="Times New Roman" w:hAnsi="Times New Roman"/>
          <w:u w:val="single"/>
        </w:rPr>
        <w:t>Cement and Composites</w:t>
      </w:r>
      <w:r>
        <w:rPr>
          <w:rFonts w:ascii="Times New Roman" w:hAnsi="Times New Roman"/>
        </w:rPr>
        <w:t xml:space="preserve">, Oct. 2015, pp. 383-394. </w:t>
      </w:r>
    </w:p>
    <w:p w14:paraId="0DBF222D" w14:textId="61590DA6" w:rsidR="004A3926" w:rsidRPr="0083252B" w:rsidRDefault="0083252B">
      <w:pPr>
        <w:spacing w:line="240" w:lineRule="auto"/>
        <w:rPr>
          <w:rFonts w:ascii="Times New Roman" w:hAnsi="Times New Roman"/>
        </w:rPr>
      </w:pPr>
      <w:r>
        <w:rPr>
          <w:rFonts w:ascii="Times New Roman" w:hAnsi="Times New Roman"/>
        </w:rPr>
        <w:br w:type="page"/>
      </w:r>
    </w:p>
    <w:p w14:paraId="39132E90" w14:textId="18C280B1" w:rsidR="004A3926" w:rsidRPr="00FA090C" w:rsidRDefault="004A3926" w:rsidP="004A3926">
      <w:pPr>
        <w:pStyle w:val="Heading1"/>
        <w:numPr>
          <w:ilvl w:val="0"/>
          <w:numId w:val="0"/>
        </w:numPr>
      </w:pPr>
      <w:bookmarkStart w:id="86" w:name="_Toc497315392"/>
      <w:r>
        <w:lastRenderedPageBreak/>
        <w:t>Appendix</w:t>
      </w:r>
      <w:bookmarkEnd w:id="86"/>
    </w:p>
    <w:p w14:paraId="2E2AACE3" w14:textId="6F14F878" w:rsidR="00DB76A8" w:rsidRDefault="00DB76A8" w:rsidP="00DB76A8">
      <w:pPr>
        <w:spacing w:line="240" w:lineRule="auto"/>
        <w:rPr>
          <w:rFonts w:cstheme="minorHAnsi"/>
          <w:bCs/>
          <w:color w:val="333333"/>
          <w:szCs w:val="21"/>
          <w:shd w:val="clear" w:color="auto" w:fill="FFFFFF"/>
        </w:rPr>
      </w:pPr>
    </w:p>
    <w:p w14:paraId="128D1034" w14:textId="12F4A5CF" w:rsidR="008A59F5" w:rsidRPr="00781345" w:rsidRDefault="008A59F5" w:rsidP="00C51C93">
      <w:pPr>
        <w:rPr>
          <w:rFonts w:cstheme="minorHAnsi"/>
          <w:bCs/>
          <w:szCs w:val="21"/>
          <w:shd w:val="clear" w:color="auto" w:fill="FFFFFF"/>
        </w:rPr>
        <w:sectPr w:rsidR="008A59F5" w:rsidRPr="00781345" w:rsidSect="00DA1971">
          <w:footerReference w:type="default" r:id="rId94"/>
          <w:pgSz w:w="12240" w:h="15840" w:code="1"/>
          <w:pgMar w:top="1440" w:right="1440" w:bottom="1440" w:left="2304" w:header="720" w:footer="720" w:gutter="0"/>
          <w:pgNumType w:start="1"/>
          <w:cols w:space="720"/>
          <w:docGrid w:linePitch="360"/>
        </w:sectPr>
      </w:pPr>
      <w:r w:rsidRPr="00781345">
        <w:rPr>
          <w:rFonts w:cstheme="minorHAnsi"/>
          <w:bCs/>
          <w:szCs w:val="21"/>
          <w:shd w:val="clear" w:color="auto" w:fill="FFFFFF"/>
        </w:rPr>
        <w:t xml:space="preserve">The following tables </w:t>
      </w:r>
      <w:r w:rsidR="00C51C93" w:rsidRPr="00781345">
        <w:rPr>
          <w:rFonts w:cstheme="minorHAnsi"/>
          <w:bCs/>
          <w:szCs w:val="21"/>
          <w:shd w:val="clear" w:color="auto" w:fill="FFFFFF"/>
        </w:rPr>
        <w:t xml:space="preserve">display the mix designs proportions, mortar flows, and compressive strengths of the iterations series outlined in Chapter 3. </w:t>
      </w:r>
    </w:p>
    <w:p w14:paraId="61AA8B55" w14:textId="476FE812" w:rsidR="00230921" w:rsidRDefault="005C4E93" w:rsidP="00DB76A8">
      <w:pPr>
        <w:spacing w:line="240" w:lineRule="auto"/>
        <w:rPr>
          <w:rFonts w:cstheme="minorHAnsi"/>
          <w:bCs/>
          <w:color w:val="333333"/>
          <w:szCs w:val="21"/>
          <w:shd w:val="clear" w:color="auto" w:fill="FFFFFF"/>
        </w:rPr>
      </w:pPr>
      <w:r>
        <w:rPr>
          <w:noProof/>
        </w:rPr>
        <w:lastRenderedPageBreak/>
        <mc:AlternateContent>
          <mc:Choice Requires="wps">
            <w:drawing>
              <wp:anchor distT="0" distB="0" distL="114300" distR="114300" simplePos="0" relativeHeight="251713536" behindDoc="0" locked="0" layoutInCell="1" allowOverlap="1" wp14:anchorId="1FC8B197" wp14:editId="19AA81EC">
                <wp:simplePos x="0" y="0"/>
                <wp:positionH relativeFrom="margin">
                  <wp:posOffset>-1601470</wp:posOffset>
                </wp:positionH>
                <wp:positionV relativeFrom="margin">
                  <wp:align>center</wp:align>
                </wp:positionV>
                <wp:extent cx="5624195" cy="436880"/>
                <wp:effectExtent l="2858" t="0" r="0" b="0"/>
                <wp:wrapSquare wrapText="bothSides"/>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3D27A85C" w14:textId="07A6154C" w:rsidR="007B6543" w:rsidRDefault="007B6543" w:rsidP="00C3128F">
                            <w:pPr>
                              <w:spacing w:line="240" w:lineRule="auto"/>
                              <w:jc w:val="center"/>
                              <w:rPr>
                                <w:b/>
                                <w:i/>
                              </w:rPr>
                            </w:pPr>
                            <w:r>
                              <w:rPr>
                                <w:b/>
                                <w:i/>
                              </w:rPr>
                              <w:t>Table A.1 Series A Mix Design Proportions and Results</w:t>
                            </w:r>
                          </w:p>
                          <w:p w14:paraId="3572AD5C" w14:textId="77777777" w:rsidR="007B6543" w:rsidRDefault="007B6543" w:rsidP="00C3128F">
                            <w:pPr>
                              <w:spacing w:line="240" w:lineRule="auto"/>
                              <w:jc w:val="center"/>
                              <w:rPr>
                                <w:b/>
                                <w:i/>
                              </w:rPr>
                            </w:pPr>
                          </w:p>
                          <w:p w14:paraId="0B717765" w14:textId="77777777" w:rsidR="007B6543" w:rsidRPr="00E004D9" w:rsidRDefault="007B6543" w:rsidP="00C3128F">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FC8B197" id="_x0000_s1195" type="#_x0000_t202" style="position:absolute;margin-left:-126.1pt;margin-top:0;width:442.85pt;height:34.4pt;rotation:-90;z-index:251713536;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" filled="f" stroked="f">
                <v:textbox>
                  <w:txbxContent>
                    <w:p w14:paraId="3D27A85C" w14:textId="07A6154C" w:rsidR="007B6543" w:rsidRDefault="007B6543" w:rsidP="00C3128F">
                      <w:pPr>
                        <w:spacing w:line="240" w:lineRule="auto"/>
                        <w:jc w:val="center"/>
                        <w:rPr>
                          <w:b/>
                          <w:i/>
                        </w:rPr>
                      </w:pPr>
                      <w:r>
                        <w:rPr>
                          <w:b/>
                          <w:i/>
                        </w:rPr>
                        <w:t>Table A.1 Series A Mix Design Proportions and Results</w:t>
                      </w:r>
                    </w:p>
                    <w:p w14:paraId="3572AD5C" w14:textId="77777777" w:rsidR="007B6543" w:rsidRDefault="007B6543" w:rsidP="00C3128F">
                      <w:pPr>
                        <w:spacing w:line="240" w:lineRule="auto"/>
                        <w:jc w:val="center"/>
                        <w:rPr>
                          <w:b/>
                          <w:i/>
                        </w:rPr>
                      </w:pPr>
                    </w:p>
                    <w:p w14:paraId="0B717765" w14:textId="77777777" w:rsidR="007B6543" w:rsidRPr="00E004D9" w:rsidRDefault="007B6543" w:rsidP="00C3128F">
                      <w:pPr>
                        <w:spacing w:line="240" w:lineRule="auto"/>
                        <w:jc w:val="center"/>
                        <w:rPr>
                          <w:b/>
                          <w:i/>
                        </w:rPr>
                      </w:pPr>
                    </w:p>
                  </w:txbxContent>
                </v:textbox>
                <w10:wrap type="square" anchorx="margin" anchory="margin"/>
              </v:shape>
            </w:pict>
          </mc:Fallback>
        </mc:AlternateContent>
      </w:r>
      <w:r w:rsidR="003545AC">
        <w:rPr>
          <w:noProof/>
        </w:rPr>
        <w:drawing>
          <wp:anchor distT="0" distB="0" distL="114300" distR="114300" simplePos="0" relativeHeight="251707392" behindDoc="0" locked="0" layoutInCell="1" allowOverlap="1" wp14:anchorId="1A20F108" wp14:editId="5A8B3922">
            <wp:simplePos x="0" y="0"/>
            <wp:positionH relativeFrom="margin">
              <wp:posOffset>-1092835</wp:posOffset>
            </wp:positionH>
            <wp:positionV relativeFrom="margin">
              <wp:align>center</wp:align>
            </wp:positionV>
            <wp:extent cx="7546340" cy="2617470"/>
            <wp:effectExtent l="6985" t="0" r="4445" b="4445"/>
            <wp:wrapTopAndBottom/>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rot="16200000">
                      <a:off x="0" y="0"/>
                      <a:ext cx="7546340" cy="2617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F89528" w14:textId="77777777" w:rsidR="00014EE8" w:rsidRDefault="00014EE8" w:rsidP="00DB76A8">
      <w:pPr>
        <w:spacing w:line="240" w:lineRule="auto"/>
        <w:rPr>
          <w:rFonts w:cstheme="minorHAnsi"/>
          <w:bCs/>
          <w:color w:val="333333"/>
          <w:szCs w:val="21"/>
          <w:shd w:val="clear" w:color="auto" w:fill="FFFFFF"/>
        </w:rPr>
      </w:pPr>
    </w:p>
    <w:p w14:paraId="2867678E" w14:textId="2B6A1879" w:rsidR="00014EE8" w:rsidRDefault="00014EE8" w:rsidP="00DB76A8">
      <w:pPr>
        <w:spacing w:line="240" w:lineRule="auto"/>
        <w:rPr>
          <w:rFonts w:cstheme="minorHAnsi"/>
          <w:bCs/>
          <w:color w:val="333333"/>
          <w:szCs w:val="21"/>
          <w:shd w:val="clear" w:color="auto" w:fill="FFFFFF"/>
        </w:rPr>
      </w:pPr>
    </w:p>
    <w:p w14:paraId="312D86BB" w14:textId="56AA5791" w:rsidR="00230921" w:rsidRDefault="00230921" w:rsidP="00DB76A8">
      <w:pPr>
        <w:spacing w:line="240" w:lineRule="auto"/>
        <w:rPr>
          <w:rFonts w:cstheme="minorHAnsi"/>
          <w:bCs/>
          <w:color w:val="333333"/>
          <w:szCs w:val="21"/>
          <w:shd w:val="clear" w:color="auto" w:fill="FFFFFF"/>
        </w:rPr>
      </w:pPr>
    </w:p>
    <w:p w14:paraId="5223C2E8" w14:textId="5550215E" w:rsidR="00230921" w:rsidRDefault="00230921" w:rsidP="00DB76A8">
      <w:pPr>
        <w:spacing w:line="240" w:lineRule="auto"/>
        <w:rPr>
          <w:rFonts w:cstheme="minorHAnsi"/>
          <w:bCs/>
          <w:color w:val="333333"/>
          <w:szCs w:val="21"/>
          <w:shd w:val="clear" w:color="auto" w:fill="FFFFFF"/>
        </w:rPr>
      </w:pPr>
    </w:p>
    <w:p w14:paraId="312F77F0" w14:textId="0CD4D9AE" w:rsidR="00230921" w:rsidRDefault="00230921" w:rsidP="00DB76A8">
      <w:pPr>
        <w:spacing w:line="240" w:lineRule="auto"/>
        <w:rPr>
          <w:rFonts w:cstheme="minorHAnsi"/>
          <w:bCs/>
          <w:color w:val="333333"/>
          <w:szCs w:val="21"/>
          <w:shd w:val="clear" w:color="auto" w:fill="FFFFFF"/>
        </w:rPr>
      </w:pPr>
    </w:p>
    <w:p w14:paraId="32E69391" w14:textId="6F6C61A2" w:rsidR="00230921" w:rsidRDefault="00230921" w:rsidP="00DB76A8">
      <w:pPr>
        <w:spacing w:line="240" w:lineRule="auto"/>
        <w:rPr>
          <w:rFonts w:cstheme="minorHAnsi"/>
          <w:bCs/>
          <w:color w:val="333333"/>
          <w:szCs w:val="21"/>
          <w:shd w:val="clear" w:color="auto" w:fill="FFFFFF"/>
        </w:rPr>
      </w:pPr>
    </w:p>
    <w:p w14:paraId="360AE0B9" w14:textId="0040110C" w:rsidR="00230921" w:rsidRDefault="00230921" w:rsidP="00DB76A8">
      <w:pPr>
        <w:spacing w:line="240" w:lineRule="auto"/>
        <w:rPr>
          <w:rFonts w:cstheme="minorHAnsi"/>
          <w:bCs/>
          <w:color w:val="333333"/>
          <w:szCs w:val="21"/>
          <w:shd w:val="clear" w:color="auto" w:fill="FFFFFF"/>
        </w:rPr>
      </w:pPr>
    </w:p>
    <w:p w14:paraId="2E19AFA6" w14:textId="6AE68BA0" w:rsidR="00230921" w:rsidRDefault="00230921" w:rsidP="00DB76A8">
      <w:pPr>
        <w:spacing w:line="240" w:lineRule="auto"/>
        <w:rPr>
          <w:rFonts w:cstheme="minorHAnsi"/>
          <w:bCs/>
          <w:color w:val="333333"/>
          <w:szCs w:val="21"/>
          <w:shd w:val="clear" w:color="auto" w:fill="FFFFFF"/>
        </w:rPr>
      </w:pPr>
    </w:p>
    <w:p w14:paraId="115C2F7E" w14:textId="5623554E" w:rsidR="00230921" w:rsidRDefault="00230921" w:rsidP="00DB76A8">
      <w:pPr>
        <w:spacing w:line="240" w:lineRule="auto"/>
        <w:rPr>
          <w:rFonts w:cstheme="minorHAnsi"/>
          <w:bCs/>
          <w:color w:val="333333"/>
          <w:szCs w:val="21"/>
          <w:shd w:val="clear" w:color="auto" w:fill="FFFFFF"/>
        </w:rPr>
      </w:pPr>
    </w:p>
    <w:p w14:paraId="28C5D7FC" w14:textId="77FECA17" w:rsidR="00230921" w:rsidRDefault="00230921" w:rsidP="00DB76A8">
      <w:pPr>
        <w:spacing w:line="240" w:lineRule="auto"/>
        <w:rPr>
          <w:rFonts w:cstheme="minorHAnsi"/>
          <w:bCs/>
          <w:color w:val="333333"/>
          <w:szCs w:val="21"/>
          <w:shd w:val="clear" w:color="auto" w:fill="FFFFFF"/>
        </w:rPr>
      </w:pPr>
    </w:p>
    <w:p w14:paraId="6C187EC1" w14:textId="5DAE9223" w:rsidR="00230921" w:rsidRDefault="00230921" w:rsidP="00DB76A8">
      <w:pPr>
        <w:spacing w:line="240" w:lineRule="auto"/>
        <w:rPr>
          <w:rFonts w:cstheme="minorHAnsi"/>
          <w:bCs/>
          <w:color w:val="333333"/>
          <w:szCs w:val="21"/>
          <w:shd w:val="clear" w:color="auto" w:fill="FFFFFF"/>
        </w:rPr>
      </w:pPr>
    </w:p>
    <w:p w14:paraId="079F6F17" w14:textId="5C5354CB" w:rsidR="00230921" w:rsidRDefault="00230921" w:rsidP="00DB76A8">
      <w:pPr>
        <w:spacing w:line="240" w:lineRule="auto"/>
        <w:rPr>
          <w:rFonts w:cstheme="minorHAnsi"/>
          <w:bCs/>
          <w:color w:val="333333"/>
          <w:szCs w:val="21"/>
          <w:shd w:val="clear" w:color="auto" w:fill="FFFFFF"/>
        </w:rPr>
      </w:pPr>
    </w:p>
    <w:p w14:paraId="7C387396" w14:textId="1CCFF3C9" w:rsidR="00230921" w:rsidRDefault="00230921" w:rsidP="006E6B1D">
      <w:pPr>
        <w:spacing w:line="240" w:lineRule="auto"/>
        <w:jc w:val="center"/>
        <w:rPr>
          <w:rFonts w:cstheme="minorHAnsi"/>
          <w:bCs/>
          <w:color w:val="333333"/>
          <w:szCs w:val="21"/>
          <w:shd w:val="clear" w:color="auto" w:fill="FFFFFF"/>
        </w:rPr>
      </w:pPr>
    </w:p>
    <w:p w14:paraId="17343A63" w14:textId="057C94AB" w:rsidR="00230921" w:rsidRDefault="00230921" w:rsidP="00DB76A8">
      <w:pPr>
        <w:spacing w:line="240" w:lineRule="auto"/>
        <w:rPr>
          <w:rFonts w:cstheme="minorHAnsi"/>
          <w:bCs/>
          <w:color w:val="333333"/>
          <w:szCs w:val="21"/>
          <w:shd w:val="clear" w:color="auto" w:fill="FFFFFF"/>
        </w:rPr>
      </w:pPr>
    </w:p>
    <w:p w14:paraId="1B50CD6B" w14:textId="42F8BE11" w:rsidR="00230921" w:rsidRDefault="003545AC" w:rsidP="00DB76A8">
      <w:pPr>
        <w:spacing w:line="240" w:lineRule="auto"/>
        <w:rPr>
          <w:rFonts w:cstheme="minorHAnsi"/>
          <w:bCs/>
          <w:color w:val="333333"/>
          <w:szCs w:val="21"/>
          <w:shd w:val="clear" w:color="auto" w:fill="FFFFFF"/>
        </w:rPr>
      </w:pPr>
      <w:r>
        <w:rPr>
          <w:rFonts w:cstheme="minorHAnsi"/>
          <w:bCs/>
          <w:noProof/>
          <w:color w:val="333333"/>
          <w:szCs w:val="21"/>
          <w:shd w:val="clear" w:color="auto" w:fill="FFFFFF"/>
        </w:rPr>
        <w:drawing>
          <wp:anchor distT="0" distB="0" distL="114300" distR="114300" simplePos="0" relativeHeight="251709440" behindDoc="0" locked="0" layoutInCell="1" allowOverlap="1" wp14:anchorId="3B376960" wp14:editId="747BA05B">
            <wp:simplePos x="0" y="0"/>
            <wp:positionH relativeFrom="margin">
              <wp:posOffset>-1084580</wp:posOffset>
            </wp:positionH>
            <wp:positionV relativeFrom="margin">
              <wp:align>center</wp:align>
            </wp:positionV>
            <wp:extent cx="7541895" cy="2649855"/>
            <wp:effectExtent l="7620" t="0" r="9525" b="9525"/>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rot="16200000">
                      <a:off x="0" y="0"/>
                      <a:ext cx="7541895" cy="2649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2D3B67" w14:textId="5B86DADD" w:rsidR="00230921" w:rsidRDefault="00230921" w:rsidP="00DB76A8">
      <w:pPr>
        <w:spacing w:line="240" w:lineRule="auto"/>
        <w:rPr>
          <w:rFonts w:cstheme="minorHAnsi"/>
          <w:bCs/>
          <w:color w:val="333333"/>
          <w:szCs w:val="21"/>
          <w:shd w:val="clear" w:color="auto" w:fill="FFFFFF"/>
        </w:rPr>
      </w:pPr>
    </w:p>
    <w:p w14:paraId="384CE890" w14:textId="2B6F3C96" w:rsidR="00230921" w:rsidRDefault="00230921" w:rsidP="00DB76A8">
      <w:pPr>
        <w:spacing w:line="240" w:lineRule="auto"/>
        <w:rPr>
          <w:rFonts w:cstheme="minorHAnsi"/>
          <w:bCs/>
          <w:color w:val="333333"/>
          <w:szCs w:val="21"/>
          <w:shd w:val="clear" w:color="auto" w:fill="FFFFFF"/>
        </w:rPr>
      </w:pPr>
    </w:p>
    <w:p w14:paraId="141C1662" w14:textId="3685B836" w:rsidR="00230921" w:rsidRDefault="00230921" w:rsidP="00DB76A8">
      <w:pPr>
        <w:spacing w:line="240" w:lineRule="auto"/>
        <w:rPr>
          <w:rFonts w:cstheme="minorHAnsi"/>
          <w:bCs/>
          <w:color w:val="333333"/>
          <w:szCs w:val="21"/>
          <w:shd w:val="clear" w:color="auto" w:fill="FFFFFF"/>
        </w:rPr>
      </w:pPr>
    </w:p>
    <w:p w14:paraId="30357A84" w14:textId="77777777" w:rsidR="00230921" w:rsidRDefault="00230921" w:rsidP="00DB76A8">
      <w:pPr>
        <w:spacing w:line="240" w:lineRule="auto"/>
        <w:rPr>
          <w:rFonts w:cstheme="minorHAnsi"/>
          <w:bCs/>
          <w:color w:val="333333"/>
          <w:szCs w:val="21"/>
          <w:shd w:val="clear" w:color="auto" w:fill="FFFFFF"/>
        </w:rPr>
      </w:pPr>
    </w:p>
    <w:p w14:paraId="504812EB" w14:textId="4F34CC83" w:rsidR="00230921" w:rsidRDefault="005C4E93" w:rsidP="00DB76A8">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11488" behindDoc="0" locked="0" layoutInCell="1" allowOverlap="1" wp14:anchorId="3F559624" wp14:editId="28521CA9">
                <wp:simplePos x="0" y="0"/>
                <wp:positionH relativeFrom="margin">
                  <wp:posOffset>-1612265</wp:posOffset>
                </wp:positionH>
                <wp:positionV relativeFrom="margin">
                  <wp:align>center</wp:align>
                </wp:positionV>
                <wp:extent cx="5624195" cy="436880"/>
                <wp:effectExtent l="2858" t="0" r="0" b="0"/>
                <wp:wrapSquare wrapText="bothSides"/>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1729BC4A" w14:textId="0949A849" w:rsidR="007B6543" w:rsidRDefault="007B6543" w:rsidP="00014EE8">
                            <w:pPr>
                              <w:spacing w:line="240" w:lineRule="auto"/>
                              <w:jc w:val="center"/>
                              <w:rPr>
                                <w:b/>
                                <w:i/>
                              </w:rPr>
                            </w:pPr>
                            <w:r>
                              <w:rPr>
                                <w:b/>
                                <w:i/>
                              </w:rPr>
                              <w:t>Table A.2 Series A Mix Design Proportions and Results</w:t>
                            </w:r>
                          </w:p>
                          <w:p w14:paraId="4EBC1900" w14:textId="77777777" w:rsidR="007B6543" w:rsidRDefault="007B6543" w:rsidP="00014EE8">
                            <w:pPr>
                              <w:spacing w:line="240" w:lineRule="auto"/>
                              <w:jc w:val="center"/>
                              <w:rPr>
                                <w:b/>
                                <w:i/>
                              </w:rPr>
                            </w:pPr>
                          </w:p>
                          <w:p w14:paraId="1B46B34C" w14:textId="77777777" w:rsidR="007B6543" w:rsidRPr="00E004D9" w:rsidRDefault="007B6543" w:rsidP="00014EE8">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F559624" id="_x0000_s1196" type="#_x0000_t202" style="position:absolute;margin-left:-126.95pt;margin-top:0;width:442.85pt;height:34.4pt;rotation:-90;z-index:251711488;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" filled="f" stroked="f">
                <v:textbox>
                  <w:txbxContent>
                    <w:p w14:paraId="1729BC4A" w14:textId="0949A849" w:rsidR="007B6543" w:rsidRDefault="007B6543" w:rsidP="00014EE8">
                      <w:pPr>
                        <w:spacing w:line="240" w:lineRule="auto"/>
                        <w:jc w:val="center"/>
                        <w:rPr>
                          <w:b/>
                          <w:i/>
                        </w:rPr>
                      </w:pPr>
                      <w:r>
                        <w:rPr>
                          <w:b/>
                          <w:i/>
                        </w:rPr>
                        <w:t>Table A.2 Series A Mix Design Proportions and Results</w:t>
                      </w:r>
                    </w:p>
                    <w:p w14:paraId="4EBC1900" w14:textId="77777777" w:rsidR="007B6543" w:rsidRDefault="007B6543" w:rsidP="00014EE8">
                      <w:pPr>
                        <w:spacing w:line="240" w:lineRule="auto"/>
                        <w:jc w:val="center"/>
                        <w:rPr>
                          <w:b/>
                          <w:i/>
                        </w:rPr>
                      </w:pPr>
                    </w:p>
                    <w:p w14:paraId="1B46B34C" w14:textId="77777777" w:rsidR="007B6543" w:rsidRPr="00E004D9" w:rsidRDefault="007B6543" w:rsidP="00014EE8">
                      <w:pPr>
                        <w:spacing w:line="240" w:lineRule="auto"/>
                        <w:jc w:val="center"/>
                        <w:rPr>
                          <w:b/>
                          <w:i/>
                        </w:rPr>
                      </w:pPr>
                    </w:p>
                  </w:txbxContent>
                </v:textbox>
                <w10:wrap type="square" anchorx="margin" anchory="margin"/>
              </v:shape>
            </w:pict>
          </mc:Fallback>
        </mc:AlternateContent>
      </w:r>
    </w:p>
    <w:p w14:paraId="19416D60" w14:textId="27825CF4" w:rsidR="00230921" w:rsidRDefault="00230921" w:rsidP="00DB76A8">
      <w:pPr>
        <w:spacing w:line="240" w:lineRule="auto"/>
        <w:rPr>
          <w:rFonts w:cstheme="minorHAnsi"/>
          <w:bCs/>
          <w:color w:val="333333"/>
          <w:szCs w:val="21"/>
          <w:shd w:val="clear" w:color="auto" w:fill="FFFFFF"/>
        </w:rPr>
      </w:pPr>
    </w:p>
    <w:p w14:paraId="54FE49C5" w14:textId="77777777" w:rsidR="00230921" w:rsidRDefault="00230921" w:rsidP="00DB76A8">
      <w:pPr>
        <w:spacing w:line="240" w:lineRule="auto"/>
        <w:rPr>
          <w:rFonts w:cstheme="minorHAnsi"/>
          <w:bCs/>
          <w:color w:val="333333"/>
          <w:szCs w:val="21"/>
          <w:shd w:val="clear" w:color="auto" w:fill="FFFFFF"/>
        </w:rPr>
      </w:pPr>
    </w:p>
    <w:p w14:paraId="1078BD2F" w14:textId="77777777" w:rsidR="00230921" w:rsidRDefault="00230921" w:rsidP="00DB76A8">
      <w:pPr>
        <w:spacing w:line="240" w:lineRule="auto"/>
        <w:rPr>
          <w:rFonts w:cstheme="minorHAnsi"/>
          <w:bCs/>
          <w:color w:val="333333"/>
          <w:szCs w:val="21"/>
          <w:shd w:val="clear" w:color="auto" w:fill="FFFFFF"/>
        </w:rPr>
      </w:pPr>
    </w:p>
    <w:p w14:paraId="66F6F878" w14:textId="77777777" w:rsidR="00230921" w:rsidRDefault="00230921" w:rsidP="00DB76A8">
      <w:pPr>
        <w:spacing w:line="240" w:lineRule="auto"/>
        <w:rPr>
          <w:rFonts w:cstheme="minorHAnsi"/>
          <w:bCs/>
          <w:color w:val="333333"/>
          <w:szCs w:val="21"/>
          <w:shd w:val="clear" w:color="auto" w:fill="FFFFFF"/>
        </w:rPr>
      </w:pPr>
    </w:p>
    <w:p w14:paraId="0CA02177" w14:textId="77777777" w:rsidR="00230921" w:rsidRDefault="00230921" w:rsidP="00DB76A8">
      <w:pPr>
        <w:spacing w:line="240" w:lineRule="auto"/>
        <w:rPr>
          <w:rFonts w:cstheme="minorHAnsi"/>
          <w:bCs/>
          <w:color w:val="333333"/>
          <w:szCs w:val="21"/>
          <w:shd w:val="clear" w:color="auto" w:fill="FFFFFF"/>
        </w:rPr>
      </w:pPr>
    </w:p>
    <w:p w14:paraId="6A9B77E5" w14:textId="77777777" w:rsidR="00230921" w:rsidRDefault="00230921" w:rsidP="00DB76A8">
      <w:pPr>
        <w:spacing w:line="240" w:lineRule="auto"/>
        <w:rPr>
          <w:rFonts w:cstheme="minorHAnsi"/>
          <w:bCs/>
          <w:color w:val="333333"/>
          <w:szCs w:val="21"/>
          <w:shd w:val="clear" w:color="auto" w:fill="FFFFFF"/>
        </w:rPr>
      </w:pPr>
    </w:p>
    <w:p w14:paraId="4A13B083" w14:textId="77777777" w:rsidR="00230921" w:rsidRDefault="00230921" w:rsidP="00DB76A8">
      <w:pPr>
        <w:spacing w:line="240" w:lineRule="auto"/>
        <w:rPr>
          <w:rFonts w:cstheme="minorHAnsi"/>
          <w:bCs/>
          <w:color w:val="333333"/>
          <w:szCs w:val="21"/>
          <w:shd w:val="clear" w:color="auto" w:fill="FFFFFF"/>
        </w:rPr>
      </w:pPr>
    </w:p>
    <w:p w14:paraId="0C62E8EB" w14:textId="06D593D2" w:rsidR="00230921" w:rsidRDefault="00230921" w:rsidP="00DB76A8">
      <w:pPr>
        <w:spacing w:line="240" w:lineRule="auto"/>
        <w:rPr>
          <w:rFonts w:cstheme="minorHAnsi"/>
          <w:bCs/>
          <w:color w:val="333333"/>
          <w:szCs w:val="21"/>
          <w:shd w:val="clear" w:color="auto" w:fill="FFFFFF"/>
        </w:rPr>
      </w:pPr>
    </w:p>
    <w:p w14:paraId="59DC0D01" w14:textId="77777777" w:rsidR="00230921" w:rsidRDefault="00230921" w:rsidP="00DB76A8">
      <w:pPr>
        <w:spacing w:line="240" w:lineRule="auto"/>
        <w:rPr>
          <w:rFonts w:cstheme="minorHAnsi"/>
          <w:bCs/>
          <w:color w:val="333333"/>
          <w:szCs w:val="21"/>
          <w:shd w:val="clear" w:color="auto" w:fill="FFFFFF"/>
        </w:rPr>
      </w:pPr>
    </w:p>
    <w:p w14:paraId="32C32996" w14:textId="77777777" w:rsidR="00230921" w:rsidRDefault="00230921" w:rsidP="00DB76A8">
      <w:pPr>
        <w:spacing w:line="240" w:lineRule="auto"/>
        <w:rPr>
          <w:rFonts w:cstheme="minorHAnsi"/>
          <w:bCs/>
          <w:color w:val="333333"/>
          <w:szCs w:val="21"/>
          <w:shd w:val="clear" w:color="auto" w:fill="FFFFFF"/>
        </w:rPr>
      </w:pPr>
    </w:p>
    <w:p w14:paraId="4EE796B5" w14:textId="77777777" w:rsidR="00230921" w:rsidRDefault="00230921" w:rsidP="00DB76A8">
      <w:pPr>
        <w:spacing w:line="240" w:lineRule="auto"/>
        <w:rPr>
          <w:rFonts w:cstheme="minorHAnsi"/>
          <w:bCs/>
          <w:color w:val="333333"/>
          <w:szCs w:val="21"/>
          <w:shd w:val="clear" w:color="auto" w:fill="FFFFFF"/>
        </w:rPr>
      </w:pPr>
    </w:p>
    <w:p w14:paraId="2AC12ABE" w14:textId="77777777" w:rsidR="00230921" w:rsidRDefault="00230921" w:rsidP="00DB76A8">
      <w:pPr>
        <w:spacing w:line="240" w:lineRule="auto"/>
        <w:rPr>
          <w:rFonts w:cstheme="minorHAnsi"/>
          <w:bCs/>
          <w:color w:val="333333"/>
          <w:szCs w:val="21"/>
          <w:shd w:val="clear" w:color="auto" w:fill="FFFFFF"/>
        </w:rPr>
      </w:pPr>
    </w:p>
    <w:p w14:paraId="0526D87F" w14:textId="77777777" w:rsidR="00230921" w:rsidRDefault="00230921" w:rsidP="00DB76A8">
      <w:pPr>
        <w:spacing w:line="240" w:lineRule="auto"/>
        <w:rPr>
          <w:rFonts w:cstheme="minorHAnsi"/>
          <w:bCs/>
          <w:color w:val="333333"/>
          <w:szCs w:val="21"/>
          <w:shd w:val="clear" w:color="auto" w:fill="FFFFFF"/>
        </w:rPr>
      </w:pPr>
    </w:p>
    <w:p w14:paraId="30502BFB" w14:textId="77777777" w:rsidR="00230921" w:rsidRDefault="00230921" w:rsidP="00DB76A8">
      <w:pPr>
        <w:spacing w:line="240" w:lineRule="auto"/>
        <w:rPr>
          <w:rFonts w:cstheme="minorHAnsi"/>
          <w:bCs/>
          <w:color w:val="333333"/>
          <w:szCs w:val="21"/>
          <w:shd w:val="clear" w:color="auto" w:fill="FFFFFF"/>
        </w:rPr>
      </w:pPr>
    </w:p>
    <w:p w14:paraId="4186B1BE" w14:textId="77777777" w:rsidR="00230921" w:rsidRDefault="00230921" w:rsidP="00DB76A8">
      <w:pPr>
        <w:spacing w:line="240" w:lineRule="auto"/>
        <w:rPr>
          <w:rFonts w:cstheme="minorHAnsi"/>
          <w:bCs/>
          <w:color w:val="333333"/>
          <w:szCs w:val="21"/>
          <w:shd w:val="clear" w:color="auto" w:fill="FFFFFF"/>
        </w:rPr>
      </w:pPr>
    </w:p>
    <w:p w14:paraId="474DB152" w14:textId="77777777" w:rsidR="00230921" w:rsidRDefault="00230921" w:rsidP="00DB76A8">
      <w:pPr>
        <w:spacing w:line="240" w:lineRule="auto"/>
        <w:rPr>
          <w:rFonts w:cstheme="minorHAnsi"/>
          <w:bCs/>
          <w:color w:val="333333"/>
          <w:szCs w:val="21"/>
          <w:shd w:val="clear" w:color="auto" w:fill="FFFFFF"/>
        </w:rPr>
      </w:pPr>
    </w:p>
    <w:p w14:paraId="1D28275B" w14:textId="77777777" w:rsidR="00230921" w:rsidRDefault="00230921" w:rsidP="00DB76A8">
      <w:pPr>
        <w:spacing w:line="240" w:lineRule="auto"/>
        <w:rPr>
          <w:rFonts w:cstheme="minorHAnsi"/>
          <w:bCs/>
          <w:color w:val="333333"/>
          <w:szCs w:val="21"/>
          <w:shd w:val="clear" w:color="auto" w:fill="FFFFFF"/>
        </w:rPr>
      </w:pPr>
    </w:p>
    <w:p w14:paraId="23C86EF4" w14:textId="77777777" w:rsidR="00230921" w:rsidRDefault="00230921" w:rsidP="00DB76A8">
      <w:pPr>
        <w:spacing w:line="240" w:lineRule="auto"/>
        <w:rPr>
          <w:rFonts w:cstheme="minorHAnsi"/>
          <w:bCs/>
          <w:color w:val="333333"/>
          <w:szCs w:val="21"/>
          <w:shd w:val="clear" w:color="auto" w:fill="FFFFFF"/>
        </w:rPr>
      </w:pPr>
    </w:p>
    <w:p w14:paraId="3A41FC0A" w14:textId="77777777" w:rsidR="00230921" w:rsidRDefault="00230921" w:rsidP="00DB76A8">
      <w:pPr>
        <w:spacing w:line="240" w:lineRule="auto"/>
        <w:rPr>
          <w:rFonts w:cstheme="minorHAnsi"/>
          <w:bCs/>
          <w:color w:val="333333"/>
          <w:szCs w:val="21"/>
          <w:shd w:val="clear" w:color="auto" w:fill="FFFFFF"/>
        </w:rPr>
      </w:pPr>
    </w:p>
    <w:p w14:paraId="7193F3B5" w14:textId="77777777" w:rsidR="00230921" w:rsidRDefault="00230921" w:rsidP="00DB76A8">
      <w:pPr>
        <w:spacing w:line="240" w:lineRule="auto"/>
        <w:rPr>
          <w:rFonts w:cstheme="minorHAnsi"/>
          <w:bCs/>
          <w:color w:val="333333"/>
          <w:szCs w:val="21"/>
          <w:shd w:val="clear" w:color="auto" w:fill="FFFFFF"/>
        </w:rPr>
      </w:pPr>
    </w:p>
    <w:p w14:paraId="089A59C8" w14:textId="77777777" w:rsidR="00230921" w:rsidRDefault="00230921" w:rsidP="00DB76A8">
      <w:pPr>
        <w:spacing w:line="240" w:lineRule="auto"/>
        <w:rPr>
          <w:rFonts w:cstheme="minorHAnsi"/>
          <w:bCs/>
          <w:color w:val="333333"/>
          <w:szCs w:val="21"/>
          <w:shd w:val="clear" w:color="auto" w:fill="FFFFFF"/>
        </w:rPr>
      </w:pPr>
    </w:p>
    <w:p w14:paraId="7050F667" w14:textId="77777777" w:rsidR="00230921" w:rsidRDefault="00230921" w:rsidP="00DB76A8">
      <w:pPr>
        <w:spacing w:line="240" w:lineRule="auto"/>
        <w:rPr>
          <w:rFonts w:cstheme="minorHAnsi"/>
          <w:bCs/>
          <w:color w:val="333333"/>
          <w:szCs w:val="21"/>
          <w:shd w:val="clear" w:color="auto" w:fill="FFFFFF"/>
        </w:rPr>
      </w:pPr>
    </w:p>
    <w:p w14:paraId="1F4F317F" w14:textId="77777777" w:rsidR="00230921" w:rsidRDefault="00230921" w:rsidP="00DB76A8">
      <w:pPr>
        <w:spacing w:line="240" w:lineRule="auto"/>
        <w:rPr>
          <w:rFonts w:cstheme="minorHAnsi"/>
          <w:bCs/>
          <w:color w:val="333333"/>
          <w:szCs w:val="21"/>
          <w:shd w:val="clear" w:color="auto" w:fill="FFFFFF"/>
        </w:rPr>
      </w:pPr>
    </w:p>
    <w:p w14:paraId="0C3356B6" w14:textId="77777777" w:rsidR="00230921" w:rsidRDefault="00230921" w:rsidP="00DB76A8">
      <w:pPr>
        <w:spacing w:line="240" w:lineRule="auto"/>
        <w:rPr>
          <w:rFonts w:cstheme="minorHAnsi"/>
          <w:bCs/>
          <w:color w:val="333333"/>
          <w:szCs w:val="21"/>
          <w:shd w:val="clear" w:color="auto" w:fill="FFFFFF"/>
        </w:rPr>
      </w:pPr>
    </w:p>
    <w:p w14:paraId="286F9302" w14:textId="77777777" w:rsidR="00230921" w:rsidRDefault="00230921" w:rsidP="00DB76A8">
      <w:pPr>
        <w:spacing w:line="240" w:lineRule="auto"/>
        <w:rPr>
          <w:rFonts w:cstheme="minorHAnsi"/>
          <w:bCs/>
          <w:color w:val="333333"/>
          <w:szCs w:val="21"/>
          <w:shd w:val="clear" w:color="auto" w:fill="FFFFFF"/>
        </w:rPr>
      </w:pPr>
    </w:p>
    <w:p w14:paraId="1F27207D" w14:textId="77777777" w:rsidR="00230921" w:rsidRDefault="00230921" w:rsidP="00DB76A8">
      <w:pPr>
        <w:spacing w:line="240" w:lineRule="auto"/>
        <w:rPr>
          <w:rFonts w:cstheme="minorHAnsi"/>
          <w:bCs/>
          <w:color w:val="333333"/>
          <w:szCs w:val="21"/>
          <w:shd w:val="clear" w:color="auto" w:fill="FFFFFF"/>
        </w:rPr>
      </w:pPr>
    </w:p>
    <w:p w14:paraId="15A17D2D" w14:textId="77777777" w:rsidR="00230921" w:rsidRDefault="00230921" w:rsidP="00DB76A8">
      <w:pPr>
        <w:spacing w:line="240" w:lineRule="auto"/>
        <w:rPr>
          <w:rFonts w:cstheme="minorHAnsi"/>
          <w:bCs/>
          <w:color w:val="333333"/>
          <w:szCs w:val="21"/>
          <w:shd w:val="clear" w:color="auto" w:fill="FFFFFF"/>
        </w:rPr>
      </w:pPr>
    </w:p>
    <w:p w14:paraId="47CD1F83" w14:textId="77777777" w:rsidR="00230921" w:rsidRDefault="00230921" w:rsidP="00DB76A8">
      <w:pPr>
        <w:spacing w:line="240" w:lineRule="auto"/>
        <w:rPr>
          <w:rFonts w:cstheme="minorHAnsi"/>
          <w:bCs/>
          <w:color w:val="333333"/>
          <w:szCs w:val="21"/>
          <w:shd w:val="clear" w:color="auto" w:fill="FFFFFF"/>
        </w:rPr>
      </w:pPr>
    </w:p>
    <w:p w14:paraId="244D26FB" w14:textId="77777777" w:rsidR="00230921" w:rsidRDefault="00230921" w:rsidP="00DB76A8">
      <w:pPr>
        <w:spacing w:line="240" w:lineRule="auto"/>
        <w:rPr>
          <w:rFonts w:cstheme="minorHAnsi"/>
          <w:bCs/>
          <w:color w:val="333333"/>
          <w:szCs w:val="21"/>
          <w:shd w:val="clear" w:color="auto" w:fill="FFFFFF"/>
        </w:rPr>
      </w:pPr>
    </w:p>
    <w:p w14:paraId="7C383706" w14:textId="77777777" w:rsidR="00230921" w:rsidRDefault="00230921" w:rsidP="00DB76A8">
      <w:pPr>
        <w:spacing w:line="240" w:lineRule="auto"/>
        <w:rPr>
          <w:rFonts w:cstheme="minorHAnsi"/>
          <w:bCs/>
          <w:color w:val="333333"/>
          <w:szCs w:val="21"/>
          <w:shd w:val="clear" w:color="auto" w:fill="FFFFFF"/>
        </w:rPr>
      </w:pPr>
    </w:p>
    <w:p w14:paraId="4C91650B" w14:textId="77777777" w:rsidR="00230921" w:rsidRDefault="00230921" w:rsidP="00DB76A8">
      <w:pPr>
        <w:spacing w:line="240" w:lineRule="auto"/>
        <w:rPr>
          <w:rFonts w:cstheme="minorHAnsi"/>
          <w:bCs/>
          <w:color w:val="333333"/>
          <w:szCs w:val="21"/>
          <w:shd w:val="clear" w:color="auto" w:fill="FFFFFF"/>
        </w:rPr>
      </w:pPr>
    </w:p>
    <w:p w14:paraId="19ADDBC7" w14:textId="77777777" w:rsidR="00230921" w:rsidRDefault="00230921" w:rsidP="00DB76A8">
      <w:pPr>
        <w:spacing w:line="240" w:lineRule="auto"/>
        <w:rPr>
          <w:rFonts w:cstheme="minorHAnsi"/>
          <w:bCs/>
          <w:color w:val="333333"/>
          <w:szCs w:val="21"/>
          <w:shd w:val="clear" w:color="auto" w:fill="FFFFFF"/>
        </w:rPr>
      </w:pPr>
    </w:p>
    <w:p w14:paraId="13BBF5A9" w14:textId="60186D0E" w:rsidR="00230921" w:rsidRDefault="00230921" w:rsidP="00DB76A8">
      <w:pPr>
        <w:spacing w:line="240" w:lineRule="auto"/>
        <w:rPr>
          <w:rFonts w:cstheme="minorHAnsi"/>
          <w:bCs/>
          <w:color w:val="333333"/>
          <w:szCs w:val="21"/>
          <w:shd w:val="clear" w:color="auto" w:fill="FFFFFF"/>
        </w:rPr>
      </w:pPr>
    </w:p>
    <w:p w14:paraId="1615F54A" w14:textId="6E1A2CF7" w:rsidR="00230921" w:rsidRDefault="00230921" w:rsidP="00DB76A8">
      <w:pPr>
        <w:spacing w:line="240" w:lineRule="auto"/>
        <w:rPr>
          <w:rFonts w:cstheme="minorHAnsi"/>
          <w:bCs/>
          <w:color w:val="333333"/>
          <w:szCs w:val="21"/>
          <w:shd w:val="clear" w:color="auto" w:fill="FFFFFF"/>
        </w:rPr>
      </w:pPr>
    </w:p>
    <w:p w14:paraId="22B54512" w14:textId="3AB06BB7" w:rsidR="00230921" w:rsidRDefault="00230921" w:rsidP="00DB76A8">
      <w:pPr>
        <w:spacing w:line="240" w:lineRule="auto"/>
        <w:rPr>
          <w:rFonts w:cstheme="minorHAnsi"/>
          <w:bCs/>
          <w:color w:val="333333"/>
          <w:szCs w:val="21"/>
          <w:shd w:val="clear" w:color="auto" w:fill="FFFFFF"/>
        </w:rPr>
      </w:pPr>
    </w:p>
    <w:p w14:paraId="16D11004" w14:textId="571A6F99" w:rsidR="00230921" w:rsidRDefault="00230921" w:rsidP="00DB76A8">
      <w:pPr>
        <w:spacing w:line="240" w:lineRule="auto"/>
        <w:rPr>
          <w:rFonts w:cstheme="minorHAnsi"/>
          <w:bCs/>
          <w:color w:val="333333"/>
          <w:szCs w:val="21"/>
          <w:shd w:val="clear" w:color="auto" w:fill="FFFFFF"/>
        </w:rPr>
      </w:pPr>
    </w:p>
    <w:p w14:paraId="06437592" w14:textId="008D0472" w:rsidR="00230921" w:rsidRDefault="00230921" w:rsidP="00DB76A8">
      <w:pPr>
        <w:spacing w:line="240" w:lineRule="auto"/>
        <w:rPr>
          <w:rFonts w:cstheme="minorHAnsi"/>
          <w:bCs/>
          <w:color w:val="333333"/>
          <w:szCs w:val="21"/>
          <w:shd w:val="clear" w:color="auto" w:fill="FFFFFF"/>
        </w:rPr>
      </w:pPr>
    </w:p>
    <w:p w14:paraId="23DD79D7" w14:textId="4C90F197" w:rsidR="00230921" w:rsidRDefault="00230921" w:rsidP="00DB76A8">
      <w:pPr>
        <w:spacing w:line="240" w:lineRule="auto"/>
        <w:rPr>
          <w:rFonts w:cstheme="minorHAnsi"/>
          <w:bCs/>
          <w:color w:val="333333"/>
          <w:szCs w:val="21"/>
          <w:shd w:val="clear" w:color="auto" w:fill="FFFFFF"/>
        </w:rPr>
      </w:pPr>
    </w:p>
    <w:p w14:paraId="4EC49BF4" w14:textId="6F911DF2" w:rsidR="00230921" w:rsidRDefault="003545AC" w:rsidP="00DB76A8">
      <w:pPr>
        <w:spacing w:line="240" w:lineRule="auto"/>
        <w:rPr>
          <w:rFonts w:cstheme="minorHAnsi"/>
          <w:bCs/>
          <w:color w:val="333333"/>
          <w:szCs w:val="21"/>
          <w:shd w:val="clear" w:color="auto" w:fill="FFFFFF"/>
        </w:rPr>
      </w:pPr>
      <w:r>
        <w:rPr>
          <w:noProof/>
        </w:rPr>
        <w:drawing>
          <wp:anchor distT="0" distB="0" distL="114300" distR="114300" simplePos="0" relativeHeight="251714560" behindDoc="0" locked="0" layoutInCell="1" allowOverlap="1" wp14:anchorId="2203D543" wp14:editId="0AAC4A1D">
            <wp:simplePos x="0" y="0"/>
            <wp:positionH relativeFrom="margin">
              <wp:posOffset>-1086485</wp:posOffset>
            </wp:positionH>
            <wp:positionV relativeFrom="margin">
              <wp:align>center</wp:align>
            </wp:positionV>
            <wp:extent cx="7531100" cy="2675890"/>
            <wp:effectExtent l="8255" t="0" r="1905" b="1905"/>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rot="16200000">
                      <a:off x="0" y="0"/>
                      <a:ext cx="7531100" cy="2675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06B554" w14:textId="1E878FBE" w:rsidR="00230921" w:rsidRDefault="00230921" w:rsidP="00DB76A8">
      <w:pPr>
        <w:spacing w:line="240" w:lineRule="auto"/>
        <w:rPr>
          <w:rFonts w:cstheme="minorHAnsi"/>
          <w:bCs/>
          <w:color w:val="333333"/>
          <w:szCs w:val="21"/>
          <w:shd w:val="clear" w:color="auto" w:fill="FFFFFF"/>
        </w:rPr>
      </w:pPr>
    </w:p>
    <w:p w14:paraId="433DCDA8" w14:textId="28B1E048" w:rsidR="00230921" w:rsidRDefault="00230921" w:rsidP="00DB76A8">
      <w:pPr>
        <w:spacing w:line="240" w:lineRule="auto"/>
        <w:rPr>
          <w:rFonts w:cstheme="minorHAnsi"/>
          <w:bCs/>
          <w:color w:val="333333"/>
          <w:szCs w:val="21"/>
          <w:shd w:val="clear" w:color="auto" w:fill="FFFFFF"/>
        </w:rPr>
      </w:pPr>
    </w:p>
    <w:p w14:paraId="7368679F" w14:textId="20929796" w:rsidR="00230921" w:rsidRDefault="00230921" w:rsidP="00DB76A8">
      <w:pPr>
        <w:spacing w:line="240" w:lineRule="auto"/>
        <w:rPr>
          <w:rFonts w:cstheme="minorHAnsi"/>
          <w:bCs/>
          <w:color w:val="333333"/>
          <w:szCs w:val="21"/>
          <w:shd w:val="clear" w:color="auto" w:fill="FFFFFF"/>
        </w:rPr>
      </w:pPr>
    </w:p>
    <w:p w14:paraId="2A29767D" w14:textId="7859216C" w:rsidR="00230921" w:rsidRDefault="00230921" w:rsidP="00DB76A8">
      <w:pPr>
        <w:spacing w:line="240" w:lineRule="auto"/>
        <w:rPr>
          <w:rFonts w:cstheme="minorHAnsi"/>
          <w:bCs/>
          <w:color w:val="333333"/>
          <w:szCs w:val="21"/>
          <w:shd w:val="clear" w:color="auto" w:fill="FFFFFF"/>
        </w:rPr>
      </w:pPr>
    </w:p>
    <w:p w14:paraId="0A4187C4" w14:textId="35AA9123" w:rsidR="00230921" w:rsidRDefault="00230921" w:rsidP="00DB76A8">
      <w:pPr>
        <w:spacing w:line="240" w:lineRule="auto"/>
        <w:rPr>
          <w:rFonts w:cstheme="minorHAnsi"/>
          <w:bCs/>
          <w:color w:val="333333"/>
          <w:szCs w:val="21"/>
          <w:shd w:val="clear" w:color="auto" w:fill="FFFFFF"/>
        </w:rPr>
      </w:pPr>
    </w:p>
    <w:p w14:paraId="569C847A" w14:textId="6B8EB538" w:rsidR="00230921" w:rsidRDefault="005C4E93" w:rsidP="00DB76A8">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16608" behindDoc="0" locked="0" layoutInCell="1" allowOverlap="1" wp14:anchorId="1F4B867F" wp14:editId="57022A38">
                <wp:simplePos x="0" y="0"/>
                <wp:positionH relativeFrom="margin">
                  <wp:posOffset>-1621790</wp:posOffset>
                </wp:positionH>
                <wp:positionV relativeFrom="margin">
                  <wp:align>center</wp:align>
                </wp:positionV>
                <wp:extent cx="5624195" cy="436880"/>
                <wp:effectExtent l="2858" t="0" r="0" b="0"/>
                <wp:wrapSquare wrapText="bothSides"/>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38E68A3F" w14:textId="3B946117" w:rsidR="007B6543" w:rsidRDefault="007B6543" w:rsidP="00C3128F">
                            <w:pPr>
                              <w:spacing w:line="240" w:lineRule="auto"/>
                              <w:jc w:val="center"/>
                              <w:rPr>
                                <w:b/>
                                <w:i/>
                              </w:rPr>
                            </w:pPr>
                            <w:r>
                              <w:rPr>
                                <w:b/>
                                <w:i/>
                              </w:rPr>
                              <w:t>Table A.3 Series B Mix Design Proportions and Results</w:t>
                            </w:r>
                          </w:p>
                          <w:p w14:paraId="7F525FAF" w14:textId="77777777" w:rsidR="007B6543" w:rsidRDefault="007B6543" w:rsidP="00C3128F">
                            <w:pPr>
                              <w:spacing w:line="240" w:lineRule="auto"/>
                              <w:jc w:val="center"/>
                              <w:rPr>
                                <w:b/>
                                <w:i/>
                              </w:rPr>
                            </w:pPr>
                          </w:p>
                          <w:p w14:paraId="162DC3BF" w14:textId="77777777" w:rsidR="007B6543" w:rsidRPr="00E004D9" w:rsidRDefault="007B6543" w:rsidP="00C3128F">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F4B867F" id="_x0000_s1197" type="#_x0000_t202" style="position:absolute;margin-left:-127.7pt;margin-top:0;width:442.85pt;height:34.4pt;rotation:-90;z-index:251716608;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" filled="f" stroked="f">
                <v:textbox>
                  <w:txbxContent>
                    <w:p w14:paraId="38E68A3F" w14:textId="3B946117" w:rsidR="007B6543" w:rsidRDefault="007B6543" w:rsidP="00C3128F">
                      <w:pPr>
                        <w:spacing w:line="240" w:lineRule="auto"/>
                        <w:jc w:val="center"/>
                        <w:rPr>
                          <w:b/>
                          <w:i/>
                        </w:rPr>
                      </w:pPr>
                      <w:r>
                        <w:rPr>
                          <w:b/>
                          <w:i/>
                        </w:rPr>
                        <w:t>Table A.3 Series B Mix Design Proportions and Results</w:t>
                      </w:r>
                    </w:p>
                    <w:p w14:paraId="7F525FAF" w14:textId="77777777" w:rsidR="007B6543" w:rsidRDefault="007B6543" w:rsidP="00C3128F">
                      <w:pPr>
                        <w:spacing w:line="240" w:lineRule="auto"/>
                        <w:jc w:val="center"/>
                        <w:rPr>
                          <w:b/>
                          <w:i/>
                        </w:rPr>
                      </w:pPr>
                    </w:p>
                    <w:p w14:paraId="162DC3BF" w14:textId="77777777" w:rsidR="007B6543" w:rsidRPr="00E004D9" w:rsidRDefault="007B6543" w:rsidP="00C3128F">
                      <w:pPr>
                        <w:spacing w:line="240" w:lineRule="auto"/>
                        <w:jc w:val="center"/>
                        <w:rPr>
                          <w:b/>
                          <w:i/>
                        </w:rPr>
                      </w:pPr>
                    </w:p>
                  </w:txbxContent>
                </v:textbox>
                <w10:wrap type="square" anchorx="margin" anchory="margin"/>
              </v:shape>
            </w:pict>
          </mc:Fallback>
        </mc:AlternateContent>
      </w:r>
    </w:p>
    <w:p w14:paraId="0F61D1E9" w14:textId="2F5A8FC9" w:rsidR="00230921" w:rsidRDefault="00230921" w:rsidP="00DB76A8">
      <w:pPr>
        <w:spacing w:line="240" w:lineRule="auto"/>
        <w:rPr>
          <w:rFonts w:cstheme="minorHAnsi"/>
          <w:bCs/>
          <w:color w:val="333333"/>
          <w:szCs w:val="21"/>
          <w:shd w:val="clear" w:color="auto" w:fill="FFFFFF"/>
        </w:rPr>
      </w:pPr>
    </w:p>
    <w:p w14:paraId="1849980F" w14:textId="67F7B549" w:rsidR="00230921" w:rsidRDefault="00230921" w:rsidP="00DB76A8">
      <w:pPr>
        <w:spacing w:line="240" w:lineRule="auto"/>
        <w:rPr>
          <w:rFonts w:cstheme="minorHAnsi"/>
          <w:bCs/>
          <w:color w:val="333333"/>
          <w:szCs w:val="21"/>
          <w:shd w:val="clear" w:color="auto" w:fill="FFFFFF"/>
        </w:rPr>
      </w:pPr>
    </w:p>
    <w:p w14:paraId="39CC3B4E" w14:textId="3AC396E1" w:rsidR="00230921" w:rsidRDefault="00230921" w:rsidP="00DB76A8">
      <w:pPr>
        <w:spacing w:line="240" w:lineRule="auto"/>
        <w:rPr>
          <w:rFonts w:cstheme="minorHAnsi"/>
          <w:bCs/>
          <w:color w:val="333333"/>
          <w:szCs w:val="21"/>
          <w:shd w:val="clear" w:color="auto" w:fill="FFFFFF"/>
        </w:rPr>
      </w:pPr>
    </w:p>
    <w:p w14:paraId="698FA405" w14:textId="5B261716" w:rsidR="00230921" w:rsidRDefault="00230921" w:rsidP="00DB76A8">
      <w:pPr>
        <w:spacing w:line="240" w:lineRule="auto"/>
        <w:rPr>
          <w:rFonts w:cstheme="minorHAnsi"/>
          <w:bCs/>
          <w:color w:val="333333"/>
          <w:szCs w:val="21"/>
          <w:shd w:val="clear" w:color="auto" w:fill="FFFFFF"/>
        </w:rPr>
      </w:pPr>
    </w:p>
    <w:p w14:paraId="2428F80B" w14:textId="2F4088E0" w:rsidR="00230921" w:rsidRDefault="00230921" w:rsidP="00DB76A8">
      <w:pPr>
        <w:spacing w:line="240" w:lineRule="auto"/>
        <w:rPr>
          <w:rFonts w:cstheme="minorHAnsi"/>
          <w:bCs/>
          <w:color w:val="333333"/>
          <w:szCs w:val="21"/>
          <w:shd w:val="clear" w:color="auto" w:fill="FFFFFF"/>
        </w:rPr>
      </w:pPr>
    </w:p>
    <w:p w14:paraId="23655A6A" w14:textId="039B9CB9" w:rsidR="00230921" w:rsidRDefault="00230921" w:rsidP="00DB76A8">
      <w:pPr>
        <w:spacing w:line="240" w:lineRule="auto"/>
        <w:rPr>
          <w:rFonts w:cstheme="minorHAnsi"/>
          <w:bCs/>
          <w:color w:val="333333"/>
          <w:szCs w:val="21"/>
          <w:shd w:val="clear" w:color="auto" w:fill="FFFFFF"/>
        </w:rPr>
      </w:pPr>
    </w:p>
    <w:p w14:paraId="4EBF4721" w14:textId="77777777" w:rsidR="00230921" w:rsidRDefault="00230921" w:rsidP="00DB76A8">
      <w:pPr>
        <w:spacing w:line="240" w:lineRule="auto"/>
        <w:rPr>
          <w:rFonts w:cstheme="minorHAnsi"/>
          <w:bCs/>
          <w:color w:val="333333"/>
          <w:szCs w:val="21"/>
          <w:shd w:val="clear" w:color="auto" w:fill="FFFFFF"/>
        </w:rPr>
      </w:pPr>
    </w:p>
    <w:p w14:paraId="216B6EDA" w14:textId="7EF28A6D" w:rsidR="00230921" w:rsidRDefault="00230921" w:rsidP="00DB76A8">
      <w:pPr>
        <w:spacing w:line="240" w:lineRule="auto"/>
        <w:rPr>
          <w:rFonts w:cstheme="minorHAnsi"/>
          <w:bCs/>
          <w:color w:val="333333"/>
          <w:szCs w:val="21"/>
          <w:shd w:val="clear" w:color="auto" w:fill="FFFFFF"/>
        </w:rPr>
      </w:pPr>
    </w:p>
    <w:p w14:paraId="363376D3" w14:textId="51E82883" w:rsidR="00230921" w:rsidRDefault="00230921" w:rsidP="00DB76A8">
      <w:pPr>
        <w:spacing w:line="240" w:lineRule="auto"/>
        <w:rPr>
          <w:rFonts w:cstheme="minorHAnsi"/>
          <w:bCs/>
          <w:color w:val="333333"/>
          <w:szCs w:val="21"/>
          <w:shd w:val="clear" w:color="auto" w:fill="FFFFFF"/>
        </w:rPr>
      </w:pPr>
    </w:p>
    <w:p w14:paraId="20A09604" w14:textId="77777777" w:rsidR="00230921" w:rsidRDefault="00230921" w:rsidP="00DB76A8">
      <w:pPr>
        <w:spacing w:line="240" w:lineRule="auto"/>
        <w:rPr>
          <w:rFonts w:cstheme="minorHAnsi"/>
          <w:bCs/>
          <w:color w:val="333333"/>
          <w:szCs w:val="21"/>
          <w:shd w:val="clear" w:color="auto" w:fill="FFFFFF"/>
        </w:rPr>
      </w:pPr>
    </w:p>
    <w:p w14:paraId="796724A7" w14:textId="77777777" w:rsidR="00230921" w:rsidRDefault="00230921" w:rsidP="00DB76A8">
      <w:pPr>
        <w:spacing w:line="240" w:lineRule="auto"/>
        <w:rPr>
          <w:rFonts w:cstheme="minorHAnsi"/>
          <w:bCs/>
          <w:color w:val="333333"/>
          <w:szCs w:val="21"/>
          <w:shd w:val="clear" w:color="auto" w:fill="FFFFFF"/>
        </w:rPr>
      </w:pPr>
    </w:p>
    <w:p w14:paraId="2E9E7017" w14:textId="173393CE" w:rsidR="00230921" w:rsidRDefault="00230921" w:rsidP="00DB76A8">
      <w:pPr>
        <w:spacing w:line="240" w:lineRule="auto"/>
        <w:rPr>
          <w:rFonts w:cstheme="minorHAnsi"/>
          <w:bCs/>
          <w:color w:val="333333"/>
          <w:szCs w:val="21"/>
          <w:shd w:val="clear" w:color="auto" w:fill="FFFFFF"/>
        </w:rPr>
      </w:pPr>
    </w:p>
    <w:p w14:paraId="35338445" w14:textId="790138C2" w:rsidR="00230921" w:rsidRDefault="00230921" w:rsidP="00DB76A8">
      <w:pPr>
        <w:spacing w:line="240" w:lineRule="auto"/>
        <w:rPr>
          <w:rFonts w:cstheme="minorHAnsi"/>
          <w:bCs/>
          <w:color w:val="333333"/>
          <w:szCs w:val="21"/>
          <w:shd w:val="clear" w:color="auto" w:fill="FFFFFF"/>
        </w:rPr>
      </w:pPr>
    </w:p>
    <w:p w14:paraId="55D9F5AA" w14:textId="0A7D664B" w:rsidR="00230921" w:rsidRDefault="00230921" w:rsidP="00DB76A8">
      <w:pPr>
        <w:spacing w:line="240" w:lineRule="auto"/>
        <w:rPr>
          <w:rFonts w:cstheme="minorHAnsi"/>
          <w:bCs/>
          <w:color w:val="333333"/>
          <w:szCs w:val="21"/>
          <w:shd w:val="clear" w:color="auto" w:fill="FFFFFF"/>
        </w:rPr>
      </w:pPr>
    </w:p>
    <w:p w14:paraId="225C8EEA" w14:textId="77777777" w:rsidR="00230921" w:rsidRDefault="00230921" w:rsidP="00DB76A8">
      <w:pPr>
        <w:spacing w:line="240" w:lineRule="auto"/>
        <w:rPr>
          <w:rFonts w:cstheme="minorHAnsi"/>
          <w:bCs/>
          <w:color w:val="333333"/>
          <w:szCs w:val="21"/>
          <w:shd w:val="clear" w:color="auto" w:fill="FFFFFF"/>
        </w:rPr>
      </w:pPr>
    </w:p>
    <w:p w14:paraId="7C37A07B" w14:textId="77777777" w:rsidR="00230921" w:rsidRDefault="00230921" w:rsidP="00DB76A8">
      <w:pPr>
        <w:spacing w:line="240" w:lineRule="auto"/>
        <w:rPr>
          <w:rFonts w:cstheme="minorHAnsi"/>
          <w:bCs/>
          <w:color w:val="333333"/>
          <w:szCs w:val="21"/>
          <w:shd w:val="clear" w:color="auto" w:fill="FFFFFF"/>
        </w:rPr>
      </w:pPr>
    </w:p>
    <w:p w14:paraId="2596FDAF" w14:textId="77777777" w:rsidR="00230921" w:rsidRDefault="00230921" w:rsidP="00DB76A8">
      <w:pPr>
        <w:spacing w:line="240" w:lineRule="auto"/>
        <w:rPr>
          <w:rFonts w:cstheme="minorHAnsi"/>
          <w:bCs/>
          <w:color w:val="333333"/>
          <w:szCs w:val="21"/>
          <w:shd w:val="clear" w:color="auto" w:fill="FFFFFF"/>
        </w:rPr>
      </w:pPr>
    </w:p>
    <w:p w14:paraId="33C693C0" w14:textId="77777777" w:rsidR="00230921" w:rsidRDefault="00230921" w:rsidP="00DB76A8">
      <w:pPr>
        <w:spacing w:line="240" w:lineRule="auto"/>
        <w:rPr>
          <w:rFonts w:cstheme="minorHAnsi"/>
          <w:bCs/>
          <w:color w:val="333333"/>
          <w:szCs w:val="21"/>
          <w:shd w:val="clear" w:color="auto" w:fill="FFFFFF"/>
        </w:rPr>
      </w:pPr>
    </w:p>
    <w:p w14:paraId="0A407A89" w14:textId="77777777" w:rsidR="00230921" w:rsidRDefault="00230921" w:rsidP="00DB76A8">
      <w:pPr>
        <w:spacing w:line="240" w:lineRule="auto"/>
        <w:rPr>
          <w:rFonts w:cstheme="minorHAnsi"/>
          <w:bCs/>
          <w:color w:val="333333"/>
          <w:szCs w:val="21"/>
          <w:shd w:val="clear" w:color="auto" w:fill="FFFFFF"/>
        </w:rPr>
      </w:pPr>
    </w:p>
    <w:p w14:paraId="44C2F3F5" w14:textId="77777777" w:rsidR="00230921" w:rsidRDefault="00230921" w:rsidP="00DB76A8">
      <w:pPr>
        <w:spacing w:line="240" w:lineRule="auto"/>
        <w:rPr>
          <w:rFonts w:cstheme="minorHAnsi"/>
          <w:bCs/>
          <w:color w:val="333333"/>
          <w:szCs w:val="21"/>
          <w:shd w:val="clear" w:color="auto" w:fill="FFFFFF"/>
        </w:rPr>
      </w:pPr>
    </w:p>
    <w:p w14:paraId="5953D443" w14:textId="77777777" w:rsidR="00230921" w:rsidRDefault="00230921" w:rsidP="00DB76A8">
      <w:pPr>
        <w:spacing w:line="240" w:lineRule="auto"/>
        <w:rPr>
          <w:rFonts w:cstheme="minorHAnsi"/>
          <w:bCs/>
          <w:color w:val="333333"/>
          <w:szCs w:val="21"/>
          <w:shd w:val="clear" w:color="auto" w:fill="FFFFFF"/>
        </w:rPr>
      </w:pPr>
    </w:p>
    <w:p w14:paraId="618609E4" w14:textId="77777777" w:rsidR="00230921" w:rsidRDefault="00230921" w:rsidP="00DB76A8">
      <w:pPr>
        <w:spacing w:line="240" w:lineRule="auto"/>
        <w:rPr>
          <w:rFonts w:cstheme="minorHAnsi"/>
          <w:bCs/>
          <w:color w:val="333333"/>
          <w:szCs w:val="21"/>
          <w:shd w:val="clear" w:color="auto" w:fill="FFFFFF"/>
        </w:rPr>
      </w:pPr>
    </w:p>
    <w:p w14:paraId="07D7C041" w14:textId="77777777" w:rsidR="00230921" w:rsidRDefault="00230921" w:rsidP="00DB76A8">
      <w:pPr>
        <w:spacing w:line="240" w:lineRule="auto"/>
        <w:rPr>
          <w:rFonts w:cstheme="minorHAnsi"/>
          <w:bCs/>
          <w:color w:val="333333"/>
          <w:szCs w:val="21"/>
          <w:shd w:val="clear" w:color="auto" w:fill="FFFFFF"/>
        </w:rPr>
      </w:pPr>
    </w:p>
    <w:p w14:paraId="09D0073A" w14:textId="77777777" w:rsidR="00230921" w:rsidRDefault="00230921" w:rsidP="00DB76A8">
      <w:pPr>
        <w:spacing w:line="240" w:lineRule="auto"/>
        <w:rPr>
          <w:rFonts w:cstheme="minorHAnsi"/>
          <w:bCs/>
          <w:color w:val="333333"/>
          <w:szCs w:val="21"/>
          <w:shd w:val="clear" w:color="auto" w:fill="FFFFFF"/>
        </w:rPr>
      </w:pPr>
    </w:p>
    <w:p w14:paraId="4E90DE8D" w14:textId="210D4F81" w:rsidR="00230921" w:rsidRDefault="00230921" w:rsidP="00DB76A8">
      <w:pPr>
        <w:spacing w:line="240" w:lineRule="auto"/>
        <w:rPr>
          <w:rFonts w:cstheme="minorHAnsi"/>
          <w:bCs/>
          <w:color w:val="333333"/>
          <w:szCs w:val="21"/>
          <w:shd w:val="clear" w:color="auto" w:fill="FFFFFF"/>
        </w:rPr>
      </w:pPr>
    </w:p>
    <w:p w14:paraId="768FCBA8" w14:textId="77777777" w:rsidR="00230921" w:rsidRDefault="00230921" w:rsidP="00DB76A8">
      <w:pPr>
        <w:spacing w:line="240" w:lineRule="auto"/>
        <w:rPr>
          <w:rFonts w:cstheme="minorHAnsi"/>
          <w:bCs/>
          <w:color w:val="333333"/>
          <w:szCs w:val="21"/>
          <w:shd w:val="clear" w:color="auto" w:fill="FFFFFF"/>
        </w:rPr>
      </w:pPr>
    </w:p>
    <w:p w14:paraId="61EEE3DD" w14:textId="77777777" w:rsidR="00230921" w:rsidRDefault="00230921" w:rsidP="00DB76A8">
      <w:pPr>
        <w:spacing w:line="240" w:lineRule="auto"/>
        <w:rPr>
          <w:rFonts w:cstheme="minorHAnsi"/>
          <w:bCs/>
          <w:color w:val="333333"/>
          <w:szCs w:val="21"/>
          <w:shd w:val="clear" w:color="auto" w:fill="FFFFFF"/>
        </w:rPr>
      </w:pPr>
    </w:p>
    <w:p w14:paraId="3D6E066B" w14:textId="77777777" w:rsidR="00230921" w:rsidRDefault="00230921" w:rsidP="00DB76A8">
      <w:pPr>
        <w:spacing w:line="240" w:lineRule="auto"/>
        <w:rPr>
          <w:rFonts w:cstheme="minorHAnsi"/>
          <w:bCs/>
          <w:color w:val="333333"/>
          <w:szCs w:val="21"/>
          <w:shd w:val="clear" w:color="auto" w:fill="FFFFFF"/>
        </w:rPr>
      </w:pPr>
    </w:p>
    <w:p w14:paraId="39787638" w14:textId="7B6F30FD" w:rsidR="00230921" w:rsidRDefault="00230921" w:rsidP="00DB76A8">
      <w:pPr>
        <w:spacing w:line="240" w:lineRule="auto"/>
        <w:rPr>
          <w:rFonts w:cstheme="minorHAnsi"/>
          <w:bCs/>
          <w:color w:val="333333"/>
          <w:szCs w:val="21"/>
          <w:shd w:val="clear" w:color="auto" w:fill="FFFFFF"/>
        </w:rPr>
      </w:pPr>
    </w:p>
    <w:p w14:paraId="35FE70FB" w14:textId="7EDDFF89" w:rsidR="00230921" w:rsidRDefault="00230921" w:rsidP="00DB76A8">
      <w:pPr>
        <w:spacing w:line="240" w:lineRule="auto"/>
        <w:rPr>
          <w:rFonts w:cstheme="minorHAnsi"/>
          <w:bCs/>
          <w:color w:val="333333"/>
          <w:szCs w:val="21"/>
          <w:shd w:val="clear" w:color="auto" w:fill="FFFFFF"/>
        </w:rPr>
      </w:pPr>
    </w:p>
    <w:p w14:paraId="7BF93001" w14:textId="1F2D0CA7" w:rsidR="00230921" w:rsidRDefault="00230921" w:rsidP="00DB76A8">
      <w:pPr>
        <w:spacing w:line="240" w:lineRule="auto"/>
        <w:rPr>
          <w:rFonts w:cstheme="minorHAnsi"/>
          <w:bCs/>
          <w:color w:val="333333"/>
          <w:szCs w:val="21"/>
          <w:shd w:val="clear" w:color="auto" w:fill="FFFFFF"/>
        </w:rPr>
      </w:pPr>
    </w:p>
    <w:p w14:paraId="7CC0EBFE" w14:textId="2F0C3B8C" w:rsidR="00230921" w:rsidRDefault="00230921" w:rsidP="00DB76A8">
      <w:pPr>
        <w:spacing w:line="240" w:lineRule="auto"/>
        <w:rPr>
          <w:rFonts w:cstheme="minorHAnsi"/>
          <w:bCs/>
          <w:color w:val="333333"/>
          <w:szCs w:val="21"/>
          <w:shd w:val="clear" w:color="auto" w:fill="FFFFFF"/>
        </w:rPr>
      </w:pPr>
    </w:p>
    <w:p w14:paraId="03C55A97" w14:textId="2B28FFE3" w:rsidR="00230921" w:rsidRDefault="00230921" w:rsidP="00DB76A8">
      <w:pPr>
        <w:spacing w:line="240" w:lineRule="auto"/>
        <w:rPr>
          <w:rFonts w:cstheme="minorHAnsi"/>
          <w:bCs/>
          <w:color w:val="333333"/>
          <w:szCs w:val="21"/>
          <w:shd w:val="clear" w:color="auto" w:fill="FFFFFF"/>
        </w:rPr>
      </w:pPr>
    </w:p>
    <w:p w14:paraId="54243AB9" w14:textId="5A1D3D10" w:rsidR="00230921" w:rsidRDefault="00230921" w:rsidP="00DB76A8">
      <w:pPr>
        <w:spacing w:line="240" w:lineRule="auto"/>
        <w:rPr>
          <w:rFonts w:cstheme="minorHAnsi"/>
          <w:bCs/>
          <w:color w:val="333333"/>
          <w:szCs w:val="21"/>
          <w:shd w:val="clear" w:color="auto" w:fill="FFFFFF"/>
        </w:rPr>
      </w:pPr>
    </w:p>
    <w:p w14:paraId="58097A95" w14:textId="2761552A" w:rsidR="00230921" w:rsidRDefault="00230921" w:rsidP="00DB76A8">
      <w:pPr>
        <w:spacing w:line="240" w:lineRule="auto"/>
        <w:rPr>
          <w:rFonts w:cstheme="minorHAnsi"/>
          <w:bCs/>
          <w:color w:val="333333"/>
          <w:szCs w:val="21"/>
          <w:shd w:val="clear" w:color="auto" w:fill="FFFFFF"/>
        </w:rPr>
      </w:pPr>
    </w:p>
    <w:p w14:paraId="6F279854" w14:textId="5C0CFFE0" w:rsidR="00A67058" w:rsidRDefault="003545AC" w:rsidP="00DB76A8">
      <w:pPr>
        <w:spacing w:line="240" w:lineRule="auto"/>
        <w:rPr>
          <w:rFonts w:cstheme="minorHAnsi"/>
          <w:bCs/>
          <w:color w:val="333333"/>
          <w:szCs w:val="21"/>
          <w:shd w:val="clear" w:color="auto" w:fill="FFFFFF"/>
        </w:rPr>
      </w:pPr>
      <w:r>
        <w:rPr>
          <w:noProof/>
        </w:rPr>
        <w:drawing>
          <wp:anchor distT="0" distB="0" distL="114300" distR="114300" simplePos="0" relativeHeight="251717632" behindDoc="0" locked="0" layoutInCell="1" allowOverlap="1" wp14:anchorId="5F3FF193" wp14:editId="38D9F918">
            <wp:simplePos x="0" y="0"/>
            <wp:positionH relativeFrom="margin">
              <wp:align>center</wp:align>
            </wp:positionH>
            <wp:positionV relativeFrom="margin">
              <wp:align>center</wp:align>
            </wp:positionV>
            <wp:extent cx="6602730" cy="3408680"/>
            <wp:effectExtent l="0" t="3175" r="4445" b="4445"/>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rot="16200000">
                      <a:off x="0" y="0"/>
                      <a:ext cx="6602730" cy="3408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150B4E" w14:textId="6FC8AC1D" w:rsidR="00A67058" w:rsidRDefault="00A67058" w:rsidP="00DB76A8">
      <w:pPr>
        <w:spacing w:line="240" w:lineRule="auto"/>
        <w:rPr>
          <w:rFonts w:cstheme="minorHAnsi"/>
          <w:bCs/>
          <w:color w:val="333333"/>
          <w:szCs w:val="21"/>
          <w:shd w:val="clear" w:color="auto" w:fill="FFFFFF"/>
        </w:rPr>
      </w:pPr>
    </w:p>
    <w:p w14:paraId="0D72BF45" w14:textId="1D272018" w:rsidR="00A67058" w:rsidRDefault="00A67058" w:rsidP="00DB76A8">
      <w:pPr>
        <w:spacing w:line="240" w:lineRule="auto"/>
        <w:rPr>
          <w:rFonts w:cstheme="minorHAnsi"/>
          <w:bCs/>
          <w:color w:val="333333"/>
          <w:szCs w:val="21"/>
          <w:shd w:val="clear" w:color="auto" w:fill="FFFFFF"/>
        </w:rPr>
      </w:pPr>
    </w:p>
    <w:p w14:paraId="5C63F015" w14:textId="6E6F82E0" w:rsidR="00A67058" w:rsidRDefault="00A67058" w:rsidP="00DB76A8">
      <w:pPr>
        <w:spacing w:line="240" w:lineRule="auto"/>
        <w:rPr>
          <w:rFonts w:cstheme="minorHAnsi"/>
          <w:bCs/>
          <w:color w:val="333333"/>
          <w:szCs w:val="21"/>
          <w:shd w:val="clear" w:color="auto" w:fill="FFFFFF"/>
        </w:rPr>
      </w:pPr>
    </w:p>
    <w:p w14:paraId="778E95D2" w14:textId="48EFDECE" w:rsidR="00A67058" w:rsidRDefault="00A67058" w:rsidP="00DB76A8">
      <w:pPr>
        <w:spacing w:line="240" w:lineRule="auto"/>
        <w:rPr>
          <w:rFonts w:cstheme="minorHAnsi"/>
          <w:bCs/>
          <w:color w:val="333333"/>
          <w:szCs w:val="21"/>
          <w:shd w:val="clear" w:color="auto" w:fill="FFFFFF"/>
        </w:rPr>
      </w:pPr>
    </w:p>
    <w:p w14:paraId="54CB1482" w14:textId="4775813E" w:rsidR="00A67058" w:rsidRDefault="00A67058" w:rsidP="00DB76A8">
      <w:pPr>
        <w:spacing w:line="240" w:lineRule="auto"/>
        <w:rPr>
          <w:rFonts w:cstheme="minorHAnsi"/>
          <w:bCs/>
          <w:color w:val="333333"/>
          <w:szCs w:val="21"/>
          <w:shd w:val="clear" w:color="auto" w:fill="FFFFFF"/>
        </w:rPr>
      </w:pPr>
    </w:p>
    <w:p w14:paraId="02A68A3A" w14:textId="0F5577F4" w:rsidR="00A67058" w:rsidRDefault="00A67058" w:rsidP="00DB76A8">
      <w:pPr>
        <w:spacing w:line="240" w:lineRule="auto"/>
        <w:rPr>
          <w:rFonts w:cstheme="minorHAnsi"/>
          <w:bCs/>
          <w:color w:val="333333"/>
          <w:szCs w:val="21"/>
          <w:shd w:val="clear" w:color="auto" w:fill="FFFFFF"/>
        </w:rPr>
      </w:pPr>
    </w:p>
    <w:p w14:paraId="478F88C5" w14:textId="16FBF611" w:rsidR="00A67058" w:rsidRDefault="00C3128F" w:rsidP="00DB76A8">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19680" behindDoc="0" locked="0" layoutInCell="1" allowOverlap="1" wp14:anchorId="73F185DA" wp14:editId="0C68B360">
                <wp:simplePos x="0" y="0"/>
                <wp:positionH relativeFrom="margin">
                  <wp:posOffset>-2018665</wp:posOffset>
                </wp:positionH>
                <wp:positionV relativeFrom="margin">
                  <wp:align>center</wp:align>
                </wp:positionV>
                <wp:extent cx="5624195" cy="436880"/>
                <wp:effectExtent l="2858" t="0" r="0" b="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4AEC9BCF" w14:textId="084BF8D4" w:rsidR="007B6543" w:rsidRDefault="007B6543" w:rsidP="00C3128F">
                            <w:pPr>
                              <w:spacing w:line="240" w:lineRule="auto"/>
                              <w:jc w:val="center"/>
                              <w:rPr>
                                <w:b/>
                                <w:i/>
                              </w:rPr>
                            </w:pPr>
                            <w:r>
                              <w:rPr>
                                <w:b/>
                                <w:i/>
                              </w:rPr>
                              <w:t>Table A.4 Series C Mix Design Proportions and Results</w:t>
                            </w:r>
                          </w:p>
                          <w:p w14:paraId="7222348E" w14:textId="77777777" w:rsidR="007B6543" w:rsidRDefault="007B6543" w:rsidP="00C3128F">
                            <w:pPr>
                              <w:spacing w:line="240" w:lineRule="auto"/>
                              <w:jc w:val="center"/>
                              <w:rPr>
                                <w:b/>
                                <w:i/>
                              </w:rPr>
                            </w:pPr>
                          </w:p>
                          <w:p w14:paraId="25471C0E" w14:textId="77777777" w:rsidR="007B6543" w:rsidRPr="00E004D9" w:rsidRDefault="007B6543" w:rsidP="00C3128F">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3F185DA" id="_x0000_s1198" type="#_x0000_t202" style="position:absolute;margin-left:-158.95pt;margin-top:0;width:442.85pt;height:34.4pt;rotation:-90;z-index:251719680;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" filled="f" stroked="f">
                <v:textbox>
                  <w:txbxContent>
                    <w:p w14:paraId="4AEC9BCF" w14:textId="084BF8D4" w:rsidR="007B6543" w:rsidRDefault="007B6543" w:rsidP="00C3128F">
                      <w:pPr>
                        <w:spacing w:line="240" w:lineRule="auto"/>
                        <w:jc w:val="center"/>
                        <w:rPr>
                          <w:b/>
                          <w:i/>
                        </w:rPr>
                      </w:pPr>
                      <w:r>
                        <w:rPr>
                          <w:b/>
                          <w:i/>
                        </w:rPr>
                        <w:t>Table A.4 Series C Mix Design Proportions and Results</w:t>
                      </w:r>
                    </w:p>
                    <w:p w14:paraId="7222348E" w14:textId="77777777" w:rsidR="007B6543" w:rsidRDefault="007B6543" w:rsidP="00C3128F">
                      <w:pPr>
                        <w:spacing w:line="240" w:lineRule="auto"/>
                        <w:jc w:val="center"/>
                        <w:rPr>
                          <w:b/>
                          <w:i/>
                        </w:rPr>
                      </w:pPr>
                    </w:p>
                    <w:p w14:paraId="25471C0E" w14:textId="77777777" w:rsidR="007B6543" w:rsidRPr="00E004D9" w:rsidRDefault="007B6543" w:rsidP="00C3128F">
                      <w:pPr>
                        <w:spacing w:line="240" w:lineRule="auto"/>
                        <w:jc w:val="center"/>
                        <w:rPr>
                          <w:b/>
                          <w:i/>
                        </w:rPr>
                      </w:pPr>
                    </w:p>
                  </w:txbxContent>
                </v:textbox>
                <w10:wrap type="square" anchorx="margin" anchory="margin"/>
              </v:shape>
            </w:pict>
          </mc:Fallback>
        </mc:AlternateContent>
      </w:r>
    </w:p>
    <w:p w14:paraId="4E370345" w14:textId="45092E64" w:rsidR="00A67058" w:rsidRDefault="00A67058" w:rsidP="00DB76A8">
      <w:pPr>
        <w:spacing w:line="240" w:lineRule="auto"/>
        <w:rPr>
          <w:rFonts w:cstheme="minorHAnsi"/>
          <w:bCs/>
          <w:color w:val="333333"/>
          <w:szCs w:val="21"/>
          <w:shd w:val="clear" w:color="auto" w:fill="FFFFFF"/>
        </w:rPr>
      </w:pPr>
    </w:p>
    <w:p w14:paraId="0C459204" w14:textId="43B59C25" w:rsidR="00A67058" w:rsidRDefault="00A67058" w:rsidP="00DB76A8">
      <w:pPr>
        <w:spacing w:line="240" w:lineRule="auto"/>
        <w:rPr>
          <w:rFonts w:cstheme="minorHAnsi"/>
          <w:bCs/>
          <w:color w:val="333333"/>
          <w:szCs w:val="21"/>
          <w:shd w:val="clear" w:color="auto" w:fill="FFFFFF"/>
        </w:rPr>
      </w:pPr>
    </w:p>
    <w:p w14:paraId="29341567" w14:textId="01588296" w:rsidR="00A67058" w:rsidRDefault="00A67058" w:rsidP="00DB76A8">
      <w:pPr>
        <w:spacing w:line="240" w:lineRule="auto"/>
        <w:rPr>
          <w:rFonts w:cstheme="minorHAnsi"/>
          <w:bCs/>
          <w:color w:val="333333"/>
          <w:szCs w:val="21"/>
          <w:shd w:val="clear" w:color="auto" w:fill="FFFFFF"/>
        </w:rPr>
      </w:pPr>
    </w:p>
    <w:p w14:paraId="3B967561" w14:textId="164DB21D" w:rsidR="00A67058" w:rsidRDefault="00A67058" w:rsidP="00DB76A8">
      <w:pPr>
        <w:spacing w:line="240" w:lineRule="auto"/>
        <w:rPr>
          <w:rFonts w:cstheme="minorHAnsi"/>
          <w:bCs/>
          <w:color w:val="333333"/>
          <w:szCs w:val="21"/>
          <w:shd w:val="clear" w:color="auto" w:fill="FFFFFF"/>
        </w:rPr>
      </w:pPr>
    </w:p>
    <w:p w14:paraId="3DB6B962" w14:textId="3462EAD1" w:rsidR="00A67058" w:rsidRDefault="00A67058" w:rsidP="00DB76A8">
      <w:pPr>
        <w:spacing w:line="240" w:lineRule="auto"/>
        <w:rPr>
          <w:rFonts w:cstheme="minorHAnsi"/>
          <w:bCs/>
          <w:color w:val="333333"/>
          <w:szCs w:val="21"/>
          <w:shd w:val="clear" w:color="auto" w:fill="FFFFFF"/>
        </w:rPr>
      </w:pPr>
    </w:p>
    <w:p w14:paraId="51D72B5E" w14:textId="4A7E3F07" w:rsidR="00A67058" w:rsidRDefault="00A67058" w:rsidP="00DB76A8">
      <w:pPr>
        <w:spacing w:line="240" w:lineRule="auto"/>
        <w:rPr>
          <w:rFonts w:cstheme="minorHAnsi"/>
          <w:bCs/>
          <w:color w:val="333333"/>
          <w:szCs w:val="21"/>
          <w:shd w:val="clear" w:color="auto" w:fill="FFFFFF"/>
        </w:rPr>
      </w:pPr>
    </w:p>
    <w:p w14:paraId="6844D212" w14:textId="349E50E5" w:rsidR="00A67058" w:rsidRDefault="00A67058" w:rsidP="00DB76A8">
      <w:pPr>
        <w:spacing w:line="240" w:lineRule="auto"/>
        <w:rPr>
          <w:rFonts w:cstheme="minorHAnsi"/>
          <w:bCs/>
          <w:color w:val="333333"/>
          <w:szCs w:val="21"/>
          <w:shd w:val="clear" w:color="auto" w:fill="FFFFFF"/>
        </w:rPr>
      </w:pPr>
    </w:p>
    <w:p w14:paraId="38922B72" w14:textId="248E5A68" w:rsidR="00A67058" w:rsidRDefault="00A67058" w:rsidP="00DB76A8">
      <w:pPr>
        <w:spacing w:line="240" w:lineRule="auto"/>
        <w:rPr>
          <w:rFonts w:cstheme="minorHAnsi"/>
          <w:bCs/>
          <w:color w:val="333333"/>
          <w:szCs w:val="21"/>
          <w:shd w:val="clear" w:color="auto" w:fill="FFFFFF"/>
        </w:rPr>
      </w:pPr>
    </w:p>
    <w:p w14:paraId="042F1EC7" w14:textId="35329E06" w:rsidR="00A67058" w:rsidRDefault="00A67058" w:rsidP="00DB76A8">
      <w:pPr>
        <w:spacing w:line="240" w:lineRule="auto"/>
        <w:rPr>
          <w:rFonts w:cstheme="minorHAnsi"/>
          <w:bCs/>
          <w:color w:val="333333"/>
          <w:szCs w:val="21"/>
          <w:shd w:val="clear" w:color="auto" w:fill="FFFFFF"/>
        </w:rPr>
      </w:pPr>
    </w:p>
    <w:p w14:paraId="71E51B9A" w14:textId="78747F2C" w:rsidR="00A67058" w:rsidRDefault="00A67058" w:rsidP="00DB76A8">
      <w:pPr>
        <w:spacing w:line="240" w:lineRule="auto"/>
        <w:rPr>
          <w:rFonts w:cstheme="minorHAnsi"/>
          <w:bCs/>
          <w:color w:val="333333"/>
          <w:szCs w:val="21"/>
          <w:shd w:val="clear" w:color="auto" w:fill="FFFFFF"/>
        </w:rPr>
      </w:pPr>
    </w:p>
    <w:p w14:paraId="283FAA8E" w14:textId="3105F01E" w:rsidR="00A67058" w:rsidRDefault="00A67058" w:rsidP="00DB76A8">
      <w:pPr>
        <w:spacing w:line="240" w:lineRule="auto"/>
        <w:rPr>
          <w:rFonts w:cstheme="minorHAnsi"/>
          <w:bCs/>
          <w:color w:val="333333"/>
          <w:szCs w:val="21"/>
          <w:shd w:val="clear" w:color="auto" w:fill="FFFFFF"/>
        </w:rPr>
      </w:pPr>
    </w:p>
    <w:p w14:paraId="4BD97D0C" w14:textId="2EE7D909" w:rsidR="00A67058" w:rsidRDefault="00A67058" w:rsidP="00DB76A8">
      <w:pPr>
        <w:spacing w:line="240" w:lineRule="auto"/>
        <w:rPr>
          <w:rFonts w:cstheme="minorHAnsi"/>
          <w:bCs/>
          <w:color w:val="333333"/>
          <w:szCs w:val="21"/>
          <w:shd w:val="clear" w:color="auto" w:fill="FFFFFF"/>
        </w:rPr>
      </w:pPr>
    </w:p>
    <w:p w14:paraId="0F7DF3A8" w14:textId="4E4629C6" w:rsidR="00A67058" w:rsidRDefault="00A67058" w:rsidP="00DB76A8">
      <w:pPr>
        <w:spacing w:line="240" w:lineRule="auto"/>
        <w:rPr>
          <w:rFonts w:cstheme="minorHAnsi"/>
          <w:bCs/>
          <w:color w:val="333333"/>
          <w:szCs w:val="21"/>
          <w:shd w:val="clear" w:color="auto" w:fill="FFFFFF"/>
        </w:rPr>
      </w:pPr>
    </w:p>
    <w:p w14:paraId="74BD5E8D" w14:textId="657DD4D0" w:rsidR="00A67058" w:rsidRDefault="00A67058" w:rsidP="00DB76A8">
      <w:pPr>
        <w:spacing w:line="240" w:lineRule="auto"/>
        <w:rPr>
          <w:rFonts w:cstheme="minorHAnsi"/>
          <w:bCs/>
          <w:color w:val="333333"/>
          <w:szCs w:val="21"/>
          <w:shd w:val="clear" w:color="auto" w:fill="FFFFFF"/>
        </w:rPr>
      </w:pPr>
    </w:p>
    <w:p w14:paraId="275A141E" w14:textId="43C1EAB9" w:rsidR="00A67058" w:rsidRDefault="00A67058" w:rsidP="00DB76A8">
      <w:pPr>
        <w:spacing w:line="240" w:lineRule="auto"/>
        <w:rPr>
          <w:rFonts w:cstheme="minorHAnsi"/>
          <w:bCs/>
          <w:color w:val="333333"/>
          <w:szCs w:val="21"/>
          <w:shd w:val="clear" w:color="auto" w:fill="FFFFFF"/>
        </w:rPr>
      </w:pPr>
    </w:p>
    <w:p w14:paraId="01569F64" w14:textId="35364308" w:rsidR="00A67058" w:rsidRDefault="00A67058" w:rsidP="00DB76A8">
      <w:pPr>
        <w:spacing w:line="240" w:lineRule="auto"/>
        <w:rPr>
          <w:rFonts w:cstheme="minorHAnsi"/>
          <w:bCs/>
          <w:color w:val="333333"/>
          <w:szCs w:val="21"/>
          <w:shd w:val="clear" w:color="auto" w:fill="FFFFFF"/>
        </w:rPr>
      </w:pPr>
    </w:p>
    <w:p w14:paraId="244F5ABE" w14:textId="1A23670E" w:rsidR="00A67058" w:rsidRDefault="00A67058" w:rsidP="00DB76A8">
      <w:pPr>
        <w:spacing w:line="240" w:lineRule="auto"/>
        <w:rPr>
          <w:rFonts w:cstheme="minorHAnsi"/>
          <w:bCs/>
          <w:color w:val="333333"/>
          <w:szCs w:val="21"/>
          <w:shd w:val="clear" w:color="auto" w:fill="FFFFFF"/>
        </w:rPr>
      </w:pPr>
    </w:p>
    <w:p w14:paraId="5B354499" w14:textId="704F877B" w:rsidR="00A67058" w:rsidRDefault="00A67058" w:rsidP="00DB76A8">
      <w:pPr>
        <w:spacing w:line="240" w:lineRule="auto"/>
        <w:rPr>
          <w:rFonts w:cstheme="minorHAnsi"/>
          <w:bCs/>
          <w:color w:val="333333"/>
          <w:szCs w:val="21"/>
          <w:shd w:val="clear" w:color="auto" w:fill="FFFFFF"/>
        </w:rPr>
      </w:pPr>
    </w:p>
    <w:p w14:paraId="360D7CE2" w14:textId="77777777" w:rsidR="00A67058" w:rsidRDefault="00A67058" w:rsidP="00DB76A8">
      <w:pPr>
        <w:spacing w:line="240" w:lineRule="auto"/>
        <w:rPr>
          <w:rFonts w:cstheme="minorHAnsi"/>
          <w:bCs/>
          <w:color w:val="333333"/>
          <w:szCs w:val="21"/>
          <w:shd w:val="clear" w:color="auto" w:fill="FFFFFF"/>
        </w:rPr>
      </w:pPr>
    </w:p>
    <w:p w14:paraId="3F1E3408" w14:textId="77777777" w:rsidR="00230921" w:rsidRDefault="00230921" w:rsidP="00DB76A8">
      <w:pPr>
        <w:spacing w:line="240" w:lineRule="auto"/>
        <w:rPr>
          <w:rFonts w:cstheme="minorHAnsi"/>
          <w:bCs/>
          <w:color w:val="333333"/>
          <w:szCs w:val="21"/>
          <w:shd w:val="clear" w:color="auto" w:fill="FFFFFF"/>
        </w:rPr>
      </w:pPr>
    </w:p>
    <w:p w14:paraId="216D6C61" w14:textId="77777777" w:rsidR="00230921" w:rsidRDefault="00230921" w:rsidP="00DB76A8">
      <w:pPr>
        <w:spacing w:line="240" w:lineRule="auto"/>
        <w:rPr>
          <w:rFonts w:cstheme="minorHAnsi"/>
          <w:bCs/>
          <w:color w:val="333333"/>
          <w:szCs w:val="21"/>
          <w:shd w:val="clear" w:color="auto" w:fill="FFFFFF"/>
        </w:rPr>
      </w:pPr>
    </w:p>
    <w:p w14:paraId="3B9A90CC" w14:textId="35DC5F4A" w:rsidR="00230921" w:rsidRDefault="00230921" w:rsidP="00DB76A8">
      <w:pPr>
        <w:spacing w:line="240" w:lineRule="auto"/>
        <w:rPr>
          <w:rFonts w:cstheme="minorHAnsi"/>
          <w:bCs/>
          <w:color w:val="333333"/>
          <w:szCs w:val="21"/>
          <w:shd w:val="clear" w:color="auto" w:fill="FFFFFF"/>
        </w:rPr>
      </w:pPr>
    </w:p>
    <w:p w14:paraId="35566628" w14:textId="77777777" w:rsidR="00230921" w:rsidRDefault="00230921" w:rsidP="00DB76A8">
      <w:pPr>
        <w:spacing w:line="240" w:lineRule="auto"/>
        <w:rPr>
          <w:rFonts w:cstheme="minorHAnsi"/>
          <w:bCs/>
          <w:color w:val="333333"/>
          <w:szCs w:val="21"/>
          <w:shd w:val="clear" w:color="auto" w:fill="FFFFFF"/>
        </w:rPr>
      </w:pPr>
    </w:p>
    <w:p w14:paraId="2C49A813" w14:textId="77777777" w:rsidR="00230921" w:rsidRDefault="00230921" w:rsidP="00DB76A8">
      <w:pPr>
        <w:spacing w:line="240" w:lineRule="auto"/>
        <w:rPr>
          <w:rFonts w:cstheme="minorHAnsi"/>
          <w:bCs/>
          <w:color w:val="333333"/>
          <w:szCs w:val="21"/>
          <w:shd w:val="clear" w:color="auto" w:fill="FFFFFF"/>
        </w:rPr>
      </w:pPr>
    </w:p>
    <w:p w14:paraId="438C8522" w14:textId="0929A8C9" w:rsidR="00230921" w:rsidRDefault="00230921" w:rsidP="00DB76A8">
      <w:pPr>
        <w:spacing w:line="240" w:lineRule="auto"/>
        <w:rPr>
          <w:rFonts w:cstheme="minorHAnsi"/>
          <w:bCs/>
          <w:color w:val="333333"/>
          <w:szCs w:val="21"/>
          <w:shd w:val="clear" w:color="auto" w:fill="FFFFFF"/>
        </w:rPr>
      </w:pPr>
    </w:p>
    <w:p w14:paraId="69104AEE" w14:textId="3225AEE1" w:rsidR="00230921" w:rsidRDefault="00230921" w:rsidP="00DB76A8">
      <w:pPr>
        <w:spacing w:line="240" w:lineRule="auto"/>
        <w:rPr>
          <w:rFonts w:cstheme="minorHAnsi"/>
          <w:bCs/>
          <w:color w:val="333333"/>
          <w:szCs w:val="21"/>
          <w:shd w:val="clear" w:color="auto" w:fill="FFFFFF"/>
        </w:rPr>
      </w:pPr>
    </w:p>
    <w:p w14:paraId="699CF807" w14:textId="5DDF633B" w:rsidR="00230921" w:rsidRDefault="00230921" w:rsidP="00DB76A8">
      <w:pPr>
        <w:spacing w:line="240" w:lineRule="auto"/>
        <w:rPr>
          <w:rFonts w:cstheme="minorHAnsi"/>
          <w:bCs/>
          <w:color w:val="333333"/>
          <w:szCs w:val="21"/>
          <w:shd w:val="clear" w:color="auto" w:fill="FFFFFF"/>
        </w:rPr>
      </w:pPr>
    </w:p>
    <w:p w14:paraId="5C7714CF" w14:textId="146C9542" w:rsidR="00A67058" w:rsidRDefault="00A67058" w:rsidP="00DB76A8">
      <w:pPr>
        <w:spacing w:line="240" w:lineRule="auto"/>
        <w:rPr>
          <w:rFonts w:cstheme="minorHAnsi"/>
          <w:bCs/>
          <w:color w:val="333333"/>
          <w:szCs w:val="21"/>
          <w:shd w:val="clear" w:color="auto" w:fill="FFFFFF"/>
        </w:rPr>
      </w:pPr>
    </w:p>
    <w:p w14:paraId="3F76B516" w14:textId="66DBDA0B" w:rsidR="00A67058" w:rsidRDefault="00A67058" w:rsidP="00DB76A8">
      <w:pPr>
        <w:spacing w:line="240" w:lineRule="auto"/>
        <w:rPr>
          <w:rFonts w:cstheme="minorHAnsi"/>
          <w:bCs/>
          <w:color w:val="333333"/>
          <w:szCs w:val="21"/>
          <w:shd w:val="clear" w:color="auto" w:fill="FFFFFF"/>
        </w:rPr>
      </w:pPr>
    </w:p>
    <w:p w14:paraId="2A718426" w14:textId="77777777" w:rsidR="00204931" w:rsidRDefault="00204931" w:rsidP="00DB76A8">
      <w:pPr>
        <w:spacing w:line="240" w:lineRule="auto"/>
        <w:rPr>
          <w:rFonts w:cstheme="minorHAnsi"/>
          <w:bCs/>
          <w:color w:val="333333"/>
          <w:szCs w:val="21"/>
          <w:shd w:val="clear" w:color="auto" w:fill="FFFFFF"/>
        </w:rPr>
      </w:pPr>
    </w:p>
    <w:p w14:paraId="5A982162" w14:textId="77777777" w:rsidR="00323E7C" w:rsidRDefault="00323E7C">
      <w:pPr>
        <w:spacing w:line="240" w:lineRule="auto"/>
        <w:rPr>
          <w:rFonts w:cstheme="minorHAnsi"/>
          <w:bCs/>
          <w:color w:val="333333"/>
          <w:szCs w:val="21"/>
          <w:shd w:val="clear" w:color="auto" w:fill="FFFFFF"/>
        </w:rPr>
      </w:pPr>
    </w:p>
    <w:p w14:paraId="1E850938" w14:textId="051CF93C" w:rsidR="00323E7C" w:rsidRDefault="00323E7C">
      <w:pPr>
        <w:spacing w:line="240" w:lineRule="auto"/>
        <w:rPr>
          <w:rFonts w:cstheme="minorHAnsi"/>
          <w:bCs/>
          <w:color w:val="333333"/>
          <w:szCs w:val="21"/>
          <w:shd w:val="clear" w:color="auto" w:fill="FFFFFF"/>
        </w:rPr>
      </w:pPr>
    </w:p>
    <w:p w14:paraId="4BEE1315" w14:textId="19459C2C" w:rsidR="00204931" w:rsidRDefault="003545AC">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24800" behindDoc="0" locked="0" layoutInCell="1" allowOverlap="1" wp14:anchorId="413F7702" wp14:editId="187A1285">
                <wp:simplePos x="0" y="0"/>
                <wp:positionH relativeFrom="margin">
                  <wp:posOffset>-1905635</wp:posOffset>
                </wp:positionH>
                <wp:positionV relativeFrom="margin">
                  <wp:align>center</wp:align>
                </wp:positionV>
                <wp:extent cx="5624195" cy="436880"/>
                <wp:effectExtent l="2858" t="0" r="0" b="0"/>
                <wp:wrapSquare wrapText="bothSides"/>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494BE2EE" w14:textId="23305C8F" w:rsidR="007B6543" w:rsidRDefault="007B6543" w:rsidP="003545AC">
                            <w:pPr>
                              <w:spacing w:line="240" w:lineRule="auto"/>
                              <w:jc w:val="center"/>
                              <w:rPr>
                                <w:b/>
                                <w:i/>
                              </w:rPr>
                            </w:pPr>
                            <w:r>
                              <w:rPr>
                                <w:b/>
                                <w:i/>
                              </w:rPr>
                              <w:t>Table A.5 Series C Mix Design Proportions and Results</w:t>
                            </w:r>
                          </w:p>
                          <w:p w14:paraId="7F4DA27E" w14:textId="77777777" w:rsidR="007B6543" w:rsidRDefault="007B6543" w:rsidP="003545AC">
                            <w:pPr>
                              <w:spacing w:line="240" w:lineRule="auto"/>
                              <w:jc w:val="center"/>
                              <w:rPr>
                                <w:b/>
                                <w:i/>
                              </w:rPr>
                            </w:pPr>
                          </w:p>
                          <w:p w14:paraId="605FBA67" w14:textId="77777777" w:rsidR="007B6543" w:rsidRPr="00E004D9" w:rsidRDefault="007B6543" w:rsidP="003545AC">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13F7702" id="_x0000_s1199" type="#_x0000_t202" style="position:absolute;margin-left:-150.05pt;margin-top:0;width:442.85pt;height:34.4pt;rotation:-90;z-index:251724800;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" filled="f" stroked="f">
                <v:textbox>
                  <w:txbxContent>
                    <w:p w14:paraId="494BE2EE" w14:textId="23305C8F" w:rsidR="007B6543" w:rsidRDefault="007B6543" w:rsidP="003545AC">
                      <w:pPr>
                        <w:spacing w:line="240" w:lineRule="auto"/>
                        <w:jc w:val="center"/>
                        <w:rPr>
                          <w:b/>
                          <w:i/>
                        </w:rPr>
                      </w:pPr>
                      <w:r>
                        <w:rPr>
                          <w:b/>
                          <w:i/>
                        </w:rPr>
                        <w:t>Table A.5 Series C Mix Design Proportions and Results</w:t>
                      </w:r>
                    </w:p>
                    <w:p w14:paraId="7F4DA27E" w14:textId="77777777" w:rsidR="007B6543" w:rsidRDefault="007B6543" w:rsidP="003545AC">
                      <w:pPr>
                        <w:spacing w:line="240" w:lineRule="auto"/>
                        <w:jc w:val="center"/>
                        <w:rPr>
                          <w:b/>
                          <w:i/>
                        </w:rPr>
                      </w:pPr>
                    </w:p>
                    <w:p w14:paraId="605FBA67" w14:textId="77777777" w:rsidR="007B6543" w:rsidRPr="00E004D9" w:rsidRDefault="007B6543" w:rsidP="003545AC">
                      <w:pPr>
                        <w:spacing w:line="240" w:lineRule="auto"/>
                        <w:jc w:val="center"/>
                        <w:rPr>
                          <w:b/>
                          <w:i/>
                        </w:rPr>
                      </w:pPr>
                    </w:p>
                  </w:txbxContent>
                </v:textbox>
                <w10:wrap type="square" anchorx="margin" anchory="margin"/>
              </v:shape>
            </w:pict>
          </mc:Fallback>
        </mc:AlternateContent>
      </w:r>
      <w:r w:rsidR="00204931">
        <w:rPr>
          <w:rFonts w:cstheme="minorHAnsi"/>
          <w:bCs/>
          <w:noProof/>
          <w:color w:val="333333"/>
          <w:szCs w:val="21"/>
          <w:shd w:val="clear" w:color="auto" w:fill="FFFFFF"/>
        </w:rPr>
        <w:drawing>
          <wp:anchor distT="0" distB="0" distL="114300" distR="114300" simplePos="0" relativeHeight="251720704" behindDoc="0" locked="0" layoutInCell="1" allowOverlap="1" wp14:anchorId="1BE5DE49" wp14:editId="1926ECF4">
            <wp:simplePos x="0" y="0"/>
            <wp:positionH relativeFrom="margin">
              <wp:align>center</wp:align>
            </wp:positionH>
            <wp:positionV relativeFrom="margin">
              <wp:align>center</wp:align>
            </wp:positionV>
            <wp:extent cx="6828790" cy="3229610"/>
            <wp:effectExtent l="8890" t="0" r="0" b="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rot="16200000">
                      <a:off x="0" y="0"/>
                      <a:ext cx="6828790" cy="3229610"/>
                    </a:xfrm>
                    <a:prstGeom prst="rect">
                      <a:avLst/>
                    </a:prstGeom>
                    <a:noFill/>
                    <a:ln>
                      <a:noFill/>
                    </a:ln>
                  </pic:spPr>
                </pic:pic>
              </a:graphicData>
            </a:graphic>
            <wp14:sizeRelH relativeFrom="page">
              <wp14:pctWidth>0</wp14:pctWidth>
            </wp14:sizeRelH>
            <wp14:sizeRelV relativeFrom="page">
              <wp14:pctHeight>0</wp14:pctHeight>
            </wp14:sizeRelV>
          </wp:anchor>
        </w:drawing>
      </w:r>
      <w:r w:rsidR="00204931">
        <w:rPr>
          <w:rFonts w:cstheme="minorHAnsi"/>
          <w:bCs/>
          <w:color w:val="333333"/>
          <w:szCs w:val="21"/>
          <w:shd w:val="clear" w:color="auto" w:fill="FFFFFF"/>
        </w:rPr>
        <w:br w:type="page"/>
      </w:r>
    </w:p>
    <w:p w14:paraId="7FB9544C" w14:textId="522520E4" w:rsidR="00323E7C" w:rsidRDefault="00323E7C">
      <w:pPr>
        <w:spacing w:line="240" w:lineRule="auto"/>
        <w:rPr>
          <w:rFonts w:cstheme="minorHAnsi"/>
          <w:bCs/>
          <w:color w:val="333333"/>
          <w:szCs w:val="21"/>
          <w:shd w:val="clear" w:color="auto" w:fill="FFFFFF"/>
        </w:rPr>
      </w:pPr>
    </w:p>
    <w:p w14:paraId="756B9E12" w14:textId="2FCA0E5E" w:rsidR="00323E7C" w:rsidRDefault="00323E7C">
      <w:pPr>
        <w:spacing w:line="240" w:lineRule="auto"/>
        <w:rPr>
          <w:rFonts w:cstheme="minorHAnsi"/>
          <w:bCs/>
          <w:color w:val="333333"/>
          <w:szCs w:val="21"/>
          <w:shd w:val="clear" w:color="auto" w:fill="FFFFFF"/>
        </w:rPr>
      </w:pPr>
    </w:p>
    <w:p w14:paraId="7595F31A" w14:textId="3F14EE6B" w:rsidR="00323E7C" w:rsidRDefault="00323E7C">
      <w:pPr>
        <w:spacing w:line="240" w:lineRule="auto"/>
        <w:rPr>
          <w:rFonts w:cstheme="minorHAnsi"/>
          <w:bCs/>
          <w:color w:val="333333"/>
          <w:szCs w:val="21"/>
          <w:shd w:val="clear" w:color="auto" w:fill="FFFFFF"/>
        </w:rPr>
      </w:pPr>
    </w:p>
    <w:p w14:paraId="210B4229" w14:textId="628D3BCF" w:rsidR="00323E7C" w:rsidRDefault="00323E7C">
      <w:pPr>
        <w:spacing w:line="240" w:lineRule="auto"/>
        <w:rPr>
          <w:rFonts w:cstheme="minorHAnsi"/>
          <w:bCs/>
          <w:color w:val="333333"/>
          <w:szCs w:val="21"/>
          <w:shd w:val="clear" w:color="auto" w:fill="FFFFFF"/>
        </w:rPr>
      </w:pPr>
    </w:p>
    <w:p w14:paraId="5F3C5FB8" w14:textId="7AF9F86B" w:rsidR="00323E7C" w:rsidRDefault="00323E7C">
      <w:pPr>
        <w:spacing w:line="240" w:lineRule="auto"/>
        <w:rPr>
          <w:rFonts w:cstheme="minorHAnsi"/>
          <w:bCs/>
          <w:color w:val="333333"/>
          <w:szCs w:val="21"/>
          <w:shd w:val="clear" w:color="auto" w:fill="FFFFFF"/>
        </w:rPr>
      </w:pPr>
    </w:p>
    <w:p w14:paraId="62BC1C80" w14:textId="4272022F" w:rsidR="00323E7C" w:rsidRDefault="00323E7C">
      <w:pPr>
        <w:spacing w:line="240" w:lineRule="auto"/>
        <w:rPr>
          <w:rFonts w:cstheme="minorHAnsi"/>
          <w:bCs/>
          <w:color w:val="333333"/>
          <w:szCs w:val="21"/>
          <w:shd w:val="clear" w:color="auto" w:fill="FFFFFF"/>
        </w:rPr>
      </w:pPr>
    </w:p>
    <w:p w14:paraId="2ACAAA87" w14:textId="07C0B853" w:rsidR="00323E7C" w:rsidRDefault="00323E7C">
      <w:pPr>
        <w:spacing w:line="240" w:lineRule="auto"/>
        <w:rPr>
          <w:rFonts w:cstheme="minorHAnsi"/>
          <w:bCs/>
          <w:color w:val="333333"/>
          <w:szCs w:val="21"/>
          <w:shd w:val="clear" w:color="auto" w:fill="FFFFFF"/>
        </w:rPr>
      </w:pPr>
    </w:p>
    <w:p w14:paraId="076C011A" w14:textId="0B5DB95B" w:rsidR="00323E7C" w:rsidRDefault="00323E7C">
      <w:pPr>
        <w:spacing w:line="240" w:lineRule="auto"/>
        <w:rPr>
          <w:rFonts w:cstheme="minorHAnsi"/>
          <w:bCs/>
          <w:color w:val="333333"/>
          <w:szCs w:val="21"/>
          <w:shd w:val="clear" w:color="auto" w:fill="FFFFFF"/>
        </w:rPr>
      </w:pPr>
    </w:p>
    <w:p w14:paraId="259C9D72" w14:textId="77777777" w:rsidR="00323E7C" w:rsidRDefault="00323E7C">
      <w:pPr>
        <w:spacing w:line="240" w:lineRule="auto"/>
        <w:rPr>
          <w:rFonts w:cstheme="minorHAnsi"/>
          <w:bCs/>
          <w:color w:val="333333"/>
          <w:szCs w:val="21"/>
          <w:shd w:val="clear" w:color="auto" w:fill="FFFFFF"/>
        </w:rPr>
      </w:pPr>
    </w:p>
    <w:p w14:paraId="3E359AC5" w14:textId="35B36872" w:rsidR="00204931" w:rsidRDefault="003545AC">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27872" behindDoc="0" locked="0" layoutInCell="1" allowOverlap="1" wp14:anchorId="3EBAAC04" wp14:editId="387E8DA1">
                <wp:simplePos x="0" y="0"/>
                <wp:positionH relativeFrom="margin">
                  <wp:posOffset>-2019935</wp:posOffset>
                </wp:positionH>
                <wp:positionV relativeFrom="margin">
                  <wp:align>center</wp:align>
                </wp:positionV>
                <wp:extent cx="5624195" cy="436880"/>
                <wp:effectExtent l="2858" t="0" r="0" b="0"/>
                <wp:wrapSquare wrapText="bothSides"/>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30B36360" w14:textId="56553979" w:rsidR="007B6543" w:rsidRDefault="007B6543" w:rsidP="003545AC">
                            <w:pPr>
                              <w:spacing w:line="240" w:lineRule="auto"/>
                              <w:jc w:val="center"/>
                              <w:rPr>
                                <w:b/>
                                <w:i/>
                              </w:rPr>
                            </w:pPr>
                            <w:r>
                              <w:rPr>
                                <w:b/>
                                <w:i/>
                              </w:rPr>
                              <w:t>Table A.6 Series C Mix Design Proportions and Results</w:t>
                            </w:r>
                          </w:p>
                          <w:p w14:paraId="6CF82A92" w14:textId="77777777" w:rsidR="007B6543" w:rsidRDefault="007B6543" w:rsidP="003545AC">
                            <w:pPr>
                              <w:spacing w:line="240" w:lineRule="auto"/>
                              <w:jc w:val="center"/>
                              <w:rPr>
                                <w:b/>
                                <w:i/>
                              </w:rPr>
                            </w:pPr>
                          </w:p>
                          <w:p w14:paraId="07862352" w14:textId="77777777" w:rsidR="007B6543" w:rsidRPr="00E004D9" w:rsidRDefault="007B6543" w:rsidP="003545AC">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EBAAC04" id="_x0000_s1200" type="#_x0000_t202" style="position:absolute;margin-left:-159.05pt;margin-top:0;width:442.85pt;height:34.4pt;rotation:-90;z-index:251727872;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" filled="f" stroked="f">
                <v:textbox>
                  <w:txbxContent>
                    <w:p w14:paraId="30B36360" w14:textId="56553979" w:rsidR="007B6543" w:rsidRDefault="007B6543" w:rsidP="003545AC">
                      <w:pPr>
                        <w:spacing w:line="240" w:lineRule="auto"/>
                        <w:jc w:val="center"/>
                        <w:rPr>
                          <w:b/>
                          <w:i/>
                        </w:rPr>
                      </w:pPr>
                      <w:r>
                        <w:rPr>
                          <w:b/>
                          <w:i/>
                        </w:rPr>
                        <w:t>Table A.6 Series C Mix Design Proportions and Results</w:t>
                      </w:r>
                    </w:p>
                    <w:p w14:paraId="6CF82A92" w14:textId="77777777" w:rsidR="007B6543" w:rsidRDefault="007B6543" w:rsidP="003545AC">
                      <w:pPr>
                        <w:spacing w:line="240" w:lineRule="auto"/>
                        <w:jc w:val="center"/>
                        <w:rPr>
                          <w:b/>
                          <w:i/>
                        </w:rPr>
                      </w:pPr>
                    </w:p>
                    <w:p w14:paraId="07862352" w14:textId="77777777" w:rsidR="007B6543" w:rsidRPr="00E004D9" w:rsidRDefault="007B6543" w:rsidP="003545AC">
                      <w:pPr>
                        <w:spacing w:line="240" w:lineRule="auto"/>
                        <w:jc w:val="center"/>
                        <w:rPr>
                          <w:b/>
                          <w:i/>
                        </w:rPr>
                      </w:pPr>
                    </w:p>
                  </w:txbxContent>
                </v:textbox>
                <w10:wrap type="square" anchorx="margin" anchory="margin"/>
              </v:shape>
            </w:pict>
          </mc:Fallback>
        </mc:AlternateContent>
      </w:r>
      <w:r>
        <w:rPr>
          <w:rFonts w:cstheme="minorHAnsi"/>
          <w:bCs/>
          <w:noProof/>
          <w:color w:val="333333"/>
          <w:szCs w:val="21"/>
          <w:shd w:val="clear" w:color="auto" w:fill="FFFFFF"/>
        </w:rPr>
        <w:drawing>
          <wp:anchor distT="0" distB="0" distL="114300" distR="114300" simplePos="0" relativeHeight="251725824" behindDoc="0" locked="0" layoutInCell="1" allowOverlap="1" wp14:anchorId="469E677A" wp14:editId="059512F4">
            <wp:simplePos x="0" y="0"/>
            <wp:positionH relativeFrom="margin">
              <wp:align>center</wp:align>
            </wp:positionH>
            <wp:positionV relativeFrom="margin">
              <wp:align>center</wp:align>
            </wp:positionV>
            <wp:extent cx="6858000" cy="3509645"/>
            <wp:effectExtent l="0" t="2223" r="0" b="0"/>
            <wp:wrapSquare wrapText="bothSides"/>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rot="16200000">
                      <a:off x="0" y="0"/>
                      <a:ext cx="6858000" cy="3509645"/>
                    </a:xfrm>
                    <a:prstGeom prst="rect">
                      <a:avLst/>
                    </a:prstGeom>
                    <a:noFill/>
                    <a:ln>
                      <a:noFill/>
                    </a:ln>
                  </pic:spPr>
                </pic:pic>
              </a:graphicData>
            </a:graphic>
            <wp14:sizeRelH relativeFrom="page">
              <wp14:pctWidth>0</wp14:pctWidth>
            </wp14:sizeRelH>
            <wp14:sizeRelV relativeFrom="page">
              <wp14:pctHeight>0</wp14:pctHeight>
            </wp14:sizeRelV>
          </wp:anchor>
        </w:drawing>
      </w:r>
      <w:r w:rsidR="00204931">
        <w:rPr>
          <w:rFonts w:cstheme="minorHAnsi"/>
          <w:bCs/>
          <w:color w:val="333333"/>
          <w:szCs w:val="21"/>
          <w:shd w:val="clear" w:color="auto" w:fill="FFFFFF"/>
        </w:rPr>
        <w:br w:type="page"/>
      </w:r>
    </w:p>
    <w:p w14:paraId="30290973" w14:textId="1818ADF8" w:rsidR="00204931" w:rsidRDefault="00204931">
      <w:pPr>
        <w:spacing w:line="240" w:lineRule="auto"/>
        <w:rPr>
          <w:rFonts w:cstheme="minorHAnsi"/>
          <w:bCs/>
          <w:color w:val="333333"/>
          <w:szCs w:val="21"/>
          <w:shd w:val="clear" w:color="auto" w:fill="FFFFFF"/>
        </w:rPr>
      </w:pPr>
    </w:p>
    <w:p w14:paraId="4A8D249E" w14:textId="6C69E1B8" w:rsidR="00A67058" w:rsidRDefault="00A67058" w:rsidP="00DB76A8">
      <w:pPr>
        <w:spacing w:line="240" w:lineRule="auto"/>
        <w:rPr>
          <w:rFonts w:cstheme="minorHAnsi"/>
          <w:bCs/>
          <w:color w:val="333333"/>
          <w:szCs w:val="21"/>
          <w:shd w:val="clear" w:color="auto" w:fill="FFFFFF"/>
        </w:rPr>
      </w:pPr>
    </w:p>
    <w:p w14:paraId="435F6BAB" w14:textId="1E462314" w:rsidR="003545AC" w:rsidRDefault="003545AC" w:rsidP="00DB76A8">
      <w:pPr>
        <w:spacing w:line="240" w:lineRule="auto"/>
        <w:rPr>
          <w:rFonts w:cstheme="minorHAnsi"/>
          <w:bCs/>
          <w:color w:val="333333"/>
          <w:szCs w:val="21"/>
          <w:shd w:val="clear" w:color="auto" w:fill="FFFFFF"/>
        </w:rPr>
      </w:pPr>
    </w:p>
    <w:p w14:paraId="03BC75A9" w14:textId="5FF31471" w:rsidR="003545AC" w:rsidRDefault="003545AC">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22752" behindDoc="0" locked="0" layoutInCell="1" allowOverlap="1" wp14:anchorId="5127A2A6" wp14:editId="7DE1F3DC">
                <wp:simplePos x="0" y="0"/>
                <wp:positionH relativeFrom="margin">
                  <wp:posOffset>-2019935</wp:posOffset>
                </wp:positionH>
                <wp:positionV relativeFrom="margin">
                  <wp:align>center</wp:align>
                </wp:positionV>
                <wp:extent cx="5624195" cy="436880"/>
                <wp:effectExtent l="2858" t="0" r="0" b="0"/>
                <wp:wrapSquare wrapText="bothSides"/>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5698E8E2" w14:textId="6B33E324" w:rsidR="007B6543" w:rsidRDefault="007B6543" w:rsidP="00C3128F">
                            <w:pPr>
                              <w:spacing w:line="240" w:lineRule="auto"/>
                              <w:jc w:val="center"/>
                              <w:rPr>
                                <w:b/>
                                <w:i/>
                              </w:rPr>
                            </w:pPr>
                            <w:r>
                              <w:rPr>
                                <w:b/>
                                <w:i/>
                              </w:rPr>
                              <w:t>Table A.7 Series D Mix Design Proportions and Results</w:t>
                            </w:r>
                          </w:p>
                          <w:p w14:paraId="432AF740" w14:textId="77777777" w:rsidR="007B6543" w:rsidRDefault="007B6543" w:rsidP="00C3128F">
                            <w:pPr>
                              <w:spacing w:line="240" w:lineRule="auto"/>
                              <w:jc w:val="center"/>
                              <w:rPr>
                                <w:b/>
                                <w:i/>
                              </w:rPr>
                            </w:pPr>
                          </w:p>
                          <w:p w14:paraId="625C2139" w14:textId="77777777" w:rsidR="007B6543" w:rsidRPr="00E004D9" w:rsidRDefault="007B6543" w:rsidP="00C3128F">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127A2A6" id="_x0000_s1201" type="#_x0000_t202" style="position:absolute;margin-left:-159.05pt;margin-top:0;width:442.85pt;height:34.4pt;rotation:-90;z-index:251722752;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" filled="f" stroked="f">
                <v:textbox>
                  <w:txbxContent>
                    <w:p w14:paraId="5698E8E2" w14:textId="6B33E324" w:rsidR="007B6543" w:rsidRDefault="007B6543" w:rsidP="00C3128F">
                      <w:pPr>
                        <w:spacing w:line="240" w:lineRule="auto"/>
                        <w:jc w:val="center"/>
                        <w:rPr>
                          <w:b/>
                          <w:i/>
                        </w:rPr>
                      </w:pPr>
                      <w:r>
                        <w:rPr>
                          <w:b/>
                          <w:i/>
                        </w:rPr>
                        <w:t>Table A.7 Series D Mix Design Proportions and Results</w:t>
                      </w:r>
                    </w:p>
                    <w:p w14:paraId="432AF740" w14:textId="77777777" w:rsidR="007B6543" w:rsidRDefault="007B6543" w:rsidP="00C3128F">
                      <w:pPr>
                        <w:spacing w:line="240" w:lineRule="auto"/>
                        <w:jc w:val="center"/>
                        <w:rPr>
                          <w:b/>
                          <w:i/>
                        </w:rPr>
                      </w:pPr>
                    </w:p>
                    <w:p w14:paraId="625C2139" w14:textId="77777777" w:rsidR="007B6543" w:rsidRPr="00E004D9" w:rsidRDefault="007B6543" w:rsidP="00C3128F">
                      <w:pPr>
                        <w:spacing w:line="240" w:lineRule="auto"/>
                        <w:jc w:val="center"/>
                        <w:rPr>
                          <w:b/>
                          <w:i/>
                        </w:rPr>
                      </w:pPr>
                    </w:p>
                  </w:txbxContent>
                </v:textbox>
                <w10:wrap type="square" anchorx="margin" anchory="margin"/>
              </v:shape>
            </w:pict>
          </mc:Fallback>
        </mc:AlternateContent>
      </w:r>
      <w:r>
        <w:rPr>
          <w:noProof/>
        </w:rPr>
        <w:drawing>
          <wp:anchor distT="0" distB="0" distL="114300" distR="114300" simplePos="0" relativeHeight="251728896" behindDoc="0" locked="0" layoutInCell="1" allowOverlap="1" wp14:anchorId="1B324BDA" wp14:editId="7B05DC4B">
            <wp:simplePos x="0" y="0"/>
            <wp:positionH relativeFrom="margin">
              <wp:align>center</wp:align>
            </wp:positionH>
            <wp:positionV relativeFrom="margin">
              <wp:align>center</wp:align>
            </wp:positionV>
            <wp:extent cx="6807200" cy="3515360"/>
            <wp:effectExtent l="7620" t="0" r="1270" b="1270"/>
            <wp:wrapSquare wrapText="bothSides"/>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rot="16200000">
                      <a:off x="0" y="0"/>
                      <a:ext cx="6807200" cy="3515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Cs/>
          <w:color w:val="333333"/>
          <w:szCs w:val="21"/>
          <w:shd w:val="clear" w:color="auto" w:fill="FFFFFF"/>
        </w:rPr>
        <w:br w:type="page"/>
      </w:r>
    </w:p>
    <w:p w14:paraId="2BB01C9B" w14:textId="77777777" w:rsidR="00A67058" w:rsidRDefault="00A67058" w:rsidP="00DB76A8">
      <w:pPr>
        <w:spacing w:line="240" w:lineRule="auto"/>
        <w:rPr>
          <w:rFonts w:cstheme="minorHAnsi"/>
          <w:bCs/>
          <w:color w:val="333333"/>
          <w:szCs w:val="21"/>
          <w:shd w:val="clear" w:color="auto" w:fill="FFFFFF"/>
        </w:rPr>
      </w:pPr>
    </w:p>
    <w:p w14:paraId="47285249" w14:textId="182397DC" w:rsidR="003545AC" w:rsidRDefault="003545AC" w:rsidP="00DB76A8">
      <w:pPr>
        <w:spacing w:line="240" w:lineRule="auto"/>
        <w:rPr>
          <w:rFonts w:cstheme="minorHAnsi"/>
          <w:bCs/>
          <w:color w:val="333333"/>
          <w:szCs w:val="21"/>
          <w:shd w:val="clear" w:color="auto" w:fill="FFFFFF"/>
        </w:rPr>
      </w:pPr>
    </w:p>
    <w:p w14:paraId="67E7B7F0" w14:textId="34B70F2D" w:rsidR="003545AC" w:rsidRDefault="003545AC" w:rsidP="00DB76A8">
      <w:pPr>
        <w:spacing w:line="240" w:lineRule="auto"/>
        <w:rPr>
          <w:rFonts w:cstheme="minorHAnsi"/>
          <w:bCs/>
          <w:color w:val="333333"/>
          <w:szCs w:val="21"/>
          <w:shd w:val="clear" w:color="auto" w:fill="FFFFFF"/>
        </w:rPr>
      </w:pPr>
    </w:p>
    <w:p w14:paraId="6DCE1021" w14:textId="021E7DCD" w:rsidR="003545AC" w:rsidRDefault="003545AC" w:rsidP="00DB76A8">
      <w:pPr>
        <w:spacing w:line="240" w:lineRule="auto"/>
        <w:rPr>
          <w:rFonts w:cstheme="minorHAnsi"/>
          <w:bCs/>
          <w:color w:val="333333"/>
          <w:szCs w:val="21"/>
          <w:shd w:val="clear" w:color="auto" w:fill="FFFFFF"/>
        </w:rPr>
      </w:pPr>
    </w:p>
    <w:p w14:paraId="66CCC7C2" w14:textId="77777777" w:rsidR="003545AC" w:rsidRDefault="003545AC" w:rsidP="00DB76A8">
      <w:pPr>
        <w:spacing w:line="240" w:lineRule="auto"/>
        <w:rPr>
          <w:rFonts w:cstheme="minorHAnsi"/>
          <w:bCs/>
          <w:color w:val="333333"/>
          <w:szCs w:val="21"/>
          <w:shd w:val="clear" w:color="auto" w:fill="FFFFFF"/>
        </w:rPr>
      </w:pPr>
    </w:p>
    <w:p w14:paraId="39BA380E" w14:textId="4729F659" w:rsidR="00A67058" w:rsidRDefault="00A67058" w:rsidP="00DB76A8">
      <w:pPr>
        <w:spacing w:line="240" w:lineRule="auto"/>
        <w:rPr>
          <w:rFonts w:cstheme="minorHAnsi"/>
          <w:bCs/>
          <w:color w:val="333333"/>
          <w:szCs w:val="21"/>
          <w:shd w:val="clear" w:color="auto" w:fill="FFFFFF"/>
        </w:rPr>
      </w:pPr>
    </w:p>
    <w:p w14:paraId="43E49F0B" w14:textId="581EF1FC" w:rsidR="00A67058" w:rsidRDefault="00A67058" w:rsidP="00DB76A8">
      <w:pPr>
        <w:spacing w:line="240" w:lineRule="auto"/>
        <w:rPr>
          <w:rFonts w:cstheme="minorHAnsi"/>
          <w:bCs/>
          <w:color w:val="333333"/>
          <w:szCs w:val="21"/>
          <w:shd w:val="clear" w:color="auto" w:fill="FFFFFF"/>
        </w:rPr>
      </w:pPr>
    </w:p>
    <w:p w14:paraId="0906FBEC" w14:textId="648DBEBD" w:rsidR="00A67058" w:rsidRDefault="00A67058" w:rsidP="00DB76A8">
      <w:pPr>
        <w:spacing w:line="240" w:lineRule="auto"/>
        <w:rPr>
          <w:rFonts w:cstheme="minorHAnsi"/>
          <w:bCs/>
          <w:color w:val="333333"/>
          <w:szCs w:val="21"/>
          <w:shd w:val="clear" w:color="auto" w:fill="FFFFFF"/>
        </w:rPr>
      </w:pPr>
    </w:p>
    <w:p w14:paraId="269BB5F1" w14:textId="7EC228D9" w:rsidR="00A67058" w:rsidRDefault="00A67058" w:rsidP="00DB76A8">
      <w:pPr>
        <w:spacing w:line="240" w:lineRule="auto"/>
        <w:rPr>
          <w:rFonts w:cstheme="minorHAnsi"/>
          <w:bCs/>
          <w:color w:val="333333"/>
          <w:szCs w:val="21"/>
          <w:shd w:val="clear" w:color="auto" w:fill="FFFFFF"/>
        </w:rPr>
      </w:pPr>
    </w:p>
    <w:p w14:paraId="3746D05D" w14:textId="6307CB47" w:rsidR="00A67058" w:rsidRPr="00A67058" w:rsidRDefault="00A67058" w:rsidP="00DB76A8">
      <w:pPr>
        <w:spacing w:line="240" w:lineRule="auto"/>
        <w:rPr>
          <w:rFonts w:cstheme="minorHAnsi"/>
          <w:bCs/>
          <w:color w:val="333333"/>
          <w:szCs w:val="21"/>
          <w:u w:val="single"/>
          <w:shd w:val="clear" w:color="auto" w:fill="FFFFFF"/>
        </w:rPr>
      </w:pPr>
    </w:p>
    <w:p w14:paraId="5E88EC31" w14:textId="29B12F1A" w:rsidR="00A67058" w:rsidRPr="00A67058" w:rsidRDefault="00A67058" w:rsidP="00DB76A8">
      <w:pPr>
        <w:spacing w:line="240" w:lineRule="auto"/>
        <w:rPr>
          <w:rFonts w:cstheme="minorHAnsi"/>
          <w:bCs/>
          <w:color w:val="333333"/>
          <w:szCs w:val="21"/>
          <w:u w:val="single"/>
          <w:shd w:val="clear" w:color="auto" w:fill="FFFFFF"/>
        </w:rPr>
      </w:pPr>
    </w:p>
    <w:p w14:paraId="5D78AB50" w14:textId="0EBAB8C1" w:rsidR="00A67058" w:rsidRPr="00A67058" w:rsidRDefault="00A67058" w:rsidP="00DB76A8">
      <w:pPr>
        <w:spacing w:line="240" w:lineRule="auto"/>
        <w:rPr>
          <w:rFonts w:cstheme="minorHAnsi"/>
          <w:bCs/>
          <w:color w:val="333333"/>
          <w:szCs w:val="21"/>
          <w:u w:val="single"/>
          <w:shd w:val="clear" w:color="auto" w:fill="FFFFFF"/>
        </w:rPr>
      </w:pPr>
    </w:p>
    <w:p w14:paraId="3CAC015E" w14:textId="2C4E8FF1" w:rsidR="00A67058" w:rsidRPr="00A67058" w:rsidRDefault="004637EC" w:rsidP="00DB76A8">
      <w:pPr>
        <w:spacing w:line="240" w:lineRule="auto"/>
        <w:rPr>
          <w:rFonts w:cstheme="minorHAnsi"/>
          <w:bCs/>
          <w:color w:val="333333"/>
          <w:szCs w:val="21"/>
          <w:u w:val="single"/>
          <w:shd w:val="clear" w:color="auto" w:fill="FFFFFF"/>
        </w:rPr>
      </w:pPr>
      <w:r>
        <w:rPr>
          <w:rFonts w:cstheme="minorHAnsi"/>
          <w:bCs/>
          <w:noProof/>
          <w:color w:val="333333"/>
          <w:szCs w:val="21"/>
          <w:shd w:val="clear" w:color="auto" w:fill="FFFFFF"/>
        </w:rPr>
        <w:drawing>
          <wp:anchor distT="0" distB="0" distL="114300" distR="114300" simplePos="0" relativeHeight="251729920" behindDoc="0" locked="0" layoutInCell="1" allowOverlap="1" wp14:anchorId="21CC0B40" wp14:editId="26EB2CA0">
            <wp:simplePos x="0" y="0"/>
            <wp:positionH relativeFrom="margin">
              <wp:align>center</wp:align>
            </wp:positionH>
            <wp:positionV relativeFrom="margin">
              <wp:align>center</wp:align>
            </wp:positionV>
            <wp:extent cx="6984365" cy="3294380"/>
            <wp:effectExtent l="0" t="2857" r="4127" b="4128"/>
            <wp:wrapSquare wrapText="bothSides"/>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rot="16200000">
                      <a:off x="0" y="0"/>
                      <a:ext cx="6984365" cy="3294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EEAFC8" w14:textId="1E764956" w:rsidR="00A67058" w:rsidRPr="00A67058" w:rsidRDefault="00A67058" w:rsidP="00DB76A8">
      <w:pPr>
        <w:spacing w:line="240" w:lineRule="auto"/>
        <w:rPr>
          <w:rFonts w:cstheme="minorHAnsi"/>
          <w:bCs/>
          <w:color w:val="333333"/>
          <w:szCs w:val="21"/>
          <w:u w:val="single"/>
          <w:shd w:val="clear" w:color="auto" w:fill="FFFFFF"/>
        </w:rPr>
      </w:pPr>
    </w:p>
    <w:p w14:paraId="1DF7E10D" w14:textId="17D1D223" w:rsidR="00A67058" w:rsidRPr="00A67058" w:rsidRDefault="00A67058" w:rsidP="00DB76A8">
      <w:pPr>
        <w:spacing w:line="240" w:lineRule="auto"/>
        <w:rPr>
          <w:rFonts w:cstheme="minorHAnsi"/>
          <w:bCs/>
          <w:color w:val="333333"/>
          <w:szCs w:val="21"/>
          <w:u w:val="single"/>
          <w:shd w:val="clear" w:color="auto" w:fill="FFFFFF"/>
        </w:rPr>
      </w:pPr>
    </w:p>
    <w:p w14:paraId="35BBA2D4" w14:textId="7F6B3891" w:rsidR="00A67058" w:rsidRPr="00A67058" w:rsidRDefault="00A67058" w:rsidP="00DB76A8">
      <w:pPr>
        <w:spacing w:line="240" w:lineRule="auto"/>
        <w:rPr>
          <w:rFonts w:cstheme="minorHAnsi"/>
          <w:bCs/>
          <w:color w:val="333333"/>
          <w:szCs w:val="21"/>
          <w:u w:val="single"/>
          <w:shd w:val="clear" w:color="auto" w:fill="FFFFFF"/>
        </w:rPr>
      </w:pPr>
    </w:p>
    <w:p w14:paraId="70CE91AC" w14:textId="4FAAA636" w:rsidR="00A67058" w:rsidRPr="00A67058" w:rsidRDefault="00A67058" w:rsidP="00DB76A8">
      <w:pPr>
        <w:spacing w:line="240" w:lineRule="auto"/>
        <w:rPr>
          <w:rFonts w:cstheme="minorHAnsi"/>
          <w:bCs/>
          <w:color w:val="333333"/>
          <w:szCs w:val="21"/>
          <w:u w:val="single"/>
          <w:shd w:val="clear" w:color="auto" w:fill="FFFFFF"/>
        </w:rPr>
      </w:pPr>
    </w:p>
    <w:p w14:paraId="3FC7A357" w14:textId="35B096DE" w:rsidR="00D74918" w:rsidRPr="00A67058" w:rsidRDefault="00D74918" w:rsidP="00DB76A8">
      <w:pPr>
        <w:spacing w:line="240" w:lineRule="auto"/>
        <w:rPr>
          <w:rFonts w:cstheme="minorHAnsi"/>
          <w:bCs/>
          <w:color w:val="333333"/>
          <w:szCs w:val="21"/>
          <w:u w:val="single"/>
          <w:shd w:val="clear" w:color="auto" w:fill="FFFFFF"/>
        </w:rPr>
      </w:pPr>
    </w:p>
    <w:p w14:paraId="41452DF7" w14:textId="1B284403" w:rsidR="00D74918" w:rsidRPr="00A67058" w:rsidRDefault="00D74918" w:rsidP="00DB76A8">
      <w:pPr>
        <w:spacing w:line="240" w:lineRule="auto"/>
        <w:rPr>
          <w:rFonts w:cstheme="minorHAnsi"/>
          <w:bCs/>
          <w:color w:val="333333"/>
          <w:szCs w:val="21"/>
          <w:u w:val="single"/>
          <w:shd w:val="clear" w:color="auto" w:fill="FFFFFF"/>
        </w:rPr>
      </w:pPr>
    </w:p>
    <w:p w14:paraId="72C5E55A" w14:textId="65C8DE01" w:rsidR="00D74918" w:rsidRPr="00A67058" w:rsidRDefault="00D74918" w:rsidP="00DB76A8">
      <w:pPr>
        <w:spacing w:line="240" w:lineRule="auto"/>
        <w:rPr>
          <w:rFonts w:cstheme="minorHAnsi"/>
          <w:bCs/>
          <w:color w:val="333333"/>
          <w:szCs w:val="21"/>
          <w:u w:val="single"/>
          <w:shd w:val="clear" w:color="auto" w:fill="FFFFFF"/>
        </w:rPr>
      </w:pPr>
    </w:p>
    <w:p w14:paraId="65F9BC28" w14:textId="3AE82250" w:rsidR="00D74918" w:rsidRPr="00A67058" w:rsidRDefault="004637EC" w:rsidP="00DB76A8">
      <w:pPr>
        <w:spacing w:line="240" w:lineRule="auto"/>
        <w:rPr>
          <w:rFonts w:cstheme="minorHAnsi"/>
          <w:bCs/>
          <w:color w:val="333333"/>
          <w:szCs w:val="21"/>
          <w:u w:val="single"/>
          <w:shd w:val="clear" w:color="auto" w:fill="FFFFFF"/>
        </w:rPr>
      </w:pPr>
      <w:r>
        <w:rPr>
          <w:noProof/>
        </w:rPr>
        <mc:AlternateContent>
          <mc:Choice Requires="wps">
            <w:drawing>
              <wp:anchor distT="0" distB="0" distL="114300" distR="114300" simplePos="0" relativeHeight="251731968" behindDoc="0" locked="0" layoutInCell="1" allowOverlap="1" wp14:anchorId="6159A32E" wp14:editId="5AB26EE5">
                <wp:simplePos x="0" y="0"/>
                <wp:positionH relativeFrom="margin">
                  <wp:posOffset>-1904365</wp:posOffset>
                </wp:positionH>
                <wp:positionV relativeFrom="margin">
                  <wp:align>center</wp:align>
                </wp:positionV>
                <wp:extent cx="5624195" cy="436880"/>
                <wp:effectExtent l="2858" t="0" r="0" b="0"/>
                <wp:wrapSquare wrapText="bothSides"/>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6BECF2E3" w14:textId="3A673813" w:rsidR="007B6543" w:rsidRDefault="007B6543" w:rsidP="004637EC">
                            <w:pPr>
                              <w:spacing w:line="240" w:lineRule="auto"/>
                              <w:jc w:val="center"/>
                              <w:rPr>
                                <w:b/>
                                <w:i/>
                              </w:rPr>
                            </w:pPr>
                            <w:r>
                              <w:rPr>
                                <w:b/>
                                <w:i/>
                              </w:rPr>
                              <w:t>Table A.8 Series D Mix Design Proportions and Results</w:t>
                            </w:r>
                          </w:p>
                          <w:p w14:paraId="7C2EEE37" w14:textId="77777777" w:rsidR="007B6543" w:rsidRDefault="007B6543" w:rsidP="004637EC">
                            <w:pPr>
                              <w:spacing w:line="240" w:lineRule="auto"/>
                              <w:jc w:val="center"/>
                              <w:rPr>
                                <w:b/>
                                <w:i/>
                              </w:rPr>
                            </w:pPr>
                          </w:p>
                          <w:p w14:paraId="2F75A8A5" w14:textId="77777777" w:rsidR="007B6543" w:rsidRPr="00E004D9" w:rsidRDefault="007B6543" w:rsidP="004637EC">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159A32E" id="_x0000_s1202" type="#_x0000_t202" style="position:absolute;margin-left:-149.95pt;margin-top:0;width:442.85pt;height:34.4pt;rotation:-90;z-index:251731968;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" filled="f" stroked="f">
                <v:textbox>
                  <w:txbxContent>
                    <w:p w14:paraId="6BECF2E3" w14:textId="3A673813" w:rsidR="007B6543" w:rsidRDefault="007B6543" w:rsidP="004637EC">
                      <w:pPr>
                        <w:spacing w:line="240" w:lineRule="auto"/>
                        <w:jc w:val="center"/>
                        <w:rPr>
                          <w:b/>
                          <w:i/>
                        </w:rPr>
                      </w:pPr>
                      <w:r>
                        <w:rPr>
                          <w:b/>
                          <w:i/>
                        </w:rPr>
                        <w:t>Table A.8 Series D Mix Design Proportions and Results</w:t>
                      </w:r>
                    </w:p>
                    <w:p w14:paraId="7C2EEE37" w14:textId="77777777" w:rsidR="007B6543" w:rsidRDefault="007B6543" w:rsidP="004637EC">
                      <w:pPr>
                        <w:spacing w:line="240" w:lineRule="auto"/>
                        <w:jc w:val="center"/>
                        <w:rPr>
                          <w:b/>
                          <w:i/>
                        </w:rPr>
                      </w:pPr>
                    </w:p>
                    <w:p w14:paraId="2F75A8A5" w14:textId="77777777" w:rsidR="007B6543" w:rsidRPr="00E004D9" w:rsidRDefault="007B6543" w:rsidP="004637EC">
                      <w:pPr>
                        <w:spacing w:line="240" w:lineRule="auto"/>
                        <w:jc w:val="center"/>
                        <w:rPr>
                          <w:b/>
                          <w:i/>
                        </w:rPr>
                      </w:pPr>
                    </w:p>
                  </w:txbxContent>
                </v:textbox>
                <w10:wrap type="square" anchorx="margin" anchory="margin"/>
              </v:shape>
            </w:pict>
          </mc:Fallback>
        </mc:AlternateContent>
      </w:r>
    </w:p>
    <w:p w14:paraId="74F62987" w14:textId="2B62DFAF" w:rsidR="00D74918" w:rsidRPr="00A67058" w:rsidRDefault="00D74918" w:rsidP="00DB76A8">
      <w:pPr>
        <w:spacing w:line="240" w:lineRule="auto"/>
        <w:rPr>
          <w:rFonts w:cstheme="minorHAnsi"/>
          <w:bCs/>
          <w:color w:val="333333"/>
          <w:szCs w:val="21"/>
          <w:u w:val="single"/>
          <w:shd w:val="clear" w:color="auto" w:fill="FFFFFF"/>
        </w:rPr>
      </w:pPr>
    </w:p>
    <w:p w14:paraId="0B2C19DD" w14:textId="22A16B44" w:rsidR="00D74918" w:rsidRPr="00A67058" w:rsidRDefault="00D74918" w:rsidP="00DB76A8">
      <w:pPr>
        <w:spacing w:line="240" w:lineRule="auto"/>
        <w:rPr>
          <w:rFonts w:cstheme="minorHAnsi"/>
          <w:bCs/>
          <w:color w:val="333333"/>
          <w:szCs w:val="21"/>
          <w:u w:val="single"/>
          <w:shd w:val="clear" w:color="auto" w:fill="FFFFFF"/>
        </w:rPr>
      </w:pPr>
    </w:p>
    <w:p w14:paraId="259CE6D9" w14:textId="7B62C604" w:rsidR="00D74918" w:rsidRPr="00A67058" w:rsidRDefault="00D74918" w:rsidP="00DB76A8">
      <w:pPr>
        <w:spacing w:line="240" w:lineRule="auto"/>
        <w:rPr>
          <w:rFonts w:cstheme="minorHAnsi"/>
          <w:bCs/>
          <w:color w:val="333333"/>
          <w:szCs w:val="21"/>
          <w:u w:val="single"/>
          <w:shd w:val="clear" w:color="auto" w:fill="FFFFFF"/>
        </w:rPr>
      </w:pPr>
    </w:p>
    <w:p w14:paraId="17538111" w14:textId="0970D36E" w:rsidR="00D74918" w:rsidRPr="00A67058" w:rsidRDefault="00D74918" w:rsidP="00DB76A8">
      <w:pPr>
        <w:spacing w:line="240" w:lineRule="auto"/>
        <w:rPr>
          <w:rFonts w:cstheme="minorHAnsi"/>
          <w:bCs/>
          <w:color w:val="333333"/>
          <w:szCs w:val="21"/>
          <w:u w:val="single"/>
          <w:shd w:val="clear" w:color="auto" w:fill="FFFFFF"/>
        </w:rPr>
      </w:pPr>
    </w:p>
    <w:p w14:paraId="486BCFFE" w14:textId="363E68CA" w:rsidR="00D74918" w:rsidRPr="00A67058" w:rsidRDefault="00D74918" w:rsidP="00DB76A8">
      <w:pPr>
        <w:spacing w:line="240" w:lineRule="auto"/>
        <w:rPr>
          <w:rFonts w:cstheme="minorHAnsi"/>
          <w:bCs/>
          <w:color w:val="333333"/>
          <w:szCs w:val="21"/>
          <w:u w:val="single"/>
          <w:shd w:val="clear" w:color="auto" w:fill="FFFFFF"/>
        </w:rPr>
      </w:pPr>
    </w:p>
    <w:p w14:paraId="1346D23F" w14:textId="05CDE876" w:rsidR="00D74918" w:rsidRPr="00A67058" w:rsidRDefault="00D74918" w:rsidP="00DB76A8">
      <w:pPr>
        <w:spacing w:line="240" w:lineRule="auto"/>
        <w:rPr>
          <w:rFonts w:cstheme="minorHAnsi"/>
          <w:bCs/>
          <w:color w:val="333333"/>
          <w:szCs w:val="21"/>
          <w:u w:val="single"/>
          <w:shd w:val="clear" w:color="auto" w:fill="FFFFFF"/>
        </w:rPr>
      </w:pPr>
    </w:p>
    <w:p w14:paraId="475BAD91" w14:textId="169F7294" w:rsidR="00D74918" w:rsidRPr="00A67058" w:rsidRDefault="00D74918" w:rsidP="00DB76A8">
      <w:pPr>
        <w:spacing w:line="240" w:lineRule="auto"/>
        <w:rPr>
          <w:rFonts w:cstheme="minorHAnsi"/>
          <w:bCs/>
          <w:color w:val="333333"/>
          <w:szCs w:val="21"/>
          <w:u w:val="single"/>
          <w:shd w:val="clear" w:color="auto" w:fill="FFFFFF"/>
        </w:rPr>
      </w:pPr>
    </w:p>
    <w:p w14:paraId="7DFB604B" w14:textId="4977051A" w:rsidR="00D74918" w:rsidRPr="00A67058" w:rsidRDefault="00D74918" w:rsidP="00DB76A8">
      <w:pPr>
        <w:spacing w:line="240" w:lineRule="auto"/>
        <w:rPr>
          <w:rFonts w:cstheme="minorHAnsi"/>
          <w:bCs/>
          <w:color w:val="333333"/>
          <w:szCs w:val="21"/>
          <w:u w:val="single"/>
          <w:shd w:val="clear" w:color="auto" w:fill="FFFFFF"/>
        </w:rPr>
      </w:pPr>
    </w:p>
    <w:p w14:paraId="760B96BA" w14:textId="1B0980EC" w:rsidR="00D74918" w:rsidRPr="00A67058" w:rsidRDefault="00D74918" w:rsidP="00DB76A8">
      <w:pPr>
        <w:spacing w:line="240" w:lineRule="auto"/>
        <w:rPr>
          <w:rFonts w:cstheme="minorHAnsi"/>
          <w:bCs/>
          <w:color w:val="333333"/>
          <w:szCs w:val="21"/>
          <w:u w:val="single"/>
          <w:shd w:val="clear" w:color="auto" w:fill="FFFFFF"/>
        </w:rPr>
      </w:pPr>
    </w:p>
    <w:p w14:paraId="56A39B8D" w14:textId="6F749A10" w:rsidR="00D74918" w:rsidRPr="00A67058" w:rsidRDefault="00D74918" w:rsidP="00DB76A8">
      <w:pPr>
        <w:spacing w:line="240" w:lineRule="auto"/>
        <w:rPr>
          <w:rFonts w:cstheme="minorHAnsi"/>
          <w:bCs/>
          <w:color w:val="333333"/>
          <w:szCs w:val="21"/>
          <w:u w:val="single"/>
          <w:shd w:val="clear" w:color="auto" w:fill="FFFFFF"/>
        </w:rPr>
      </w:pPr>
    </w:p>
    <w:p w14:paraId="67474235" w14:textId="7441E82C" w:rsidR="00D74918" w:rsidRPr="00A67058" w:rsidRDefault="00D74918" w:rsidP="00DB76A8">
      <w:pPr>
        <w:spacing w:line="240" w:lineRule="auto"/>
        <w:rPr>
          <w:rFonts w:cstheme="minorHAnsi"/>
          <w:bCs/>
          <w:color w:val="333333"/>
          <w:szCs w:val="21"/>
          <w:u w:val="single"/>
          <w:shd w:val="clear" w:color="auto" w:fill="FFFFFF"/>
        </w:rPr>
      </w:pPr>
    </w:p>
    <w:p w14:paraId="1F74CD4F" w14:textId="30B90986" w:rsidR="00D74918" w:rsidRPr="00A67058" w:rsidRDefault="00D74918" w:rsidP="00DB76A8">
      <w:pPr>
        <w:spacing w:line="240" w:lineRule="auto"/>
        <w:rPr>
          <w:rFonts w:cstheme="minorHAnsi"/>
          <w:bCs/>
          <w:color w:val="333333"/>
          <w:szCs w:val="21"/>
          <w:u w:val="single"/>
          <w:shd w:val="clear" w:color="auto" w:fill="FFFFFF"/>
        </w:rPr>
      </w:pPr>
    </w:p>
    <w:p w14:paraId="45AF2129" w14:textId="64711485" w:rsidR="00D74918" w:rsidRPr="00A67058" w:rsidRDefault="00D74918" w:rsidP="00DB76A8">
      <w:pPr>
        <w:spacing w:line="240" w:lineRule="auto"/>
        <w:rPr>
          <w:rFonts w:cstheme="minorHAnsi"/>
          <w:bCs/>
          <w:color w:val="333333"/>
          <w:szCs w:val="21"/>
          <w:u w:val="single"/>
          <w:shd w:val="clear" w:color="auto" w:fill="FFFFFF"/>
        </w:rPr>
      </w:pPr>
    </w:p>
    <w:p w14:paraId="612D25EE" w14:textId="14B858F4" w:rsidR="00D74918" w:rsidRPr="00A67058" w:rsidRDefault="00D74918" w:rsidP="00DB76A8">
      <w:pPr>
        <w:spacing w:line="240" w:lineRule="auto"/>
        <w:rPr>
          <w:rFonts w:cstheme="minorHAnsi"/>
          <w:bCs/>
          <w:color w:val="333333"/>
          <w:szCs w:val="21"/>
          <w:u w:val="single"/>
          <w:shd w:val="clear" w:color="auto" w:fill="FFFFFF"/>
        </w:rPr>
      </w:pPr>
    </w:p>
    <w:p w14:paraId="7F394089" w14:textId="3440A4E3" w:rsidR="00D74918" w:rsidRPr="00A67058" w:rsidRDefault="00D74918" w:rsidP="00DB76A8">
      <w:pPr>
        <w:spacing w:line="240" w:lineRule="auto"/>
        <w:rPr>
          <w:rFonts w:cstheme="minorHAnsi"/>
          <w:bCs/>
          <w:color w:val="333333"/>
          <w:szCs w:val="21"/>
          <w:u w:val="single"/>
          <w:shd w:val="clear" w:color="auto" w:fill="FFFFFF"/>
        </w:rPr>
      </w:pPr>
    </w:p>
    <w:p w14:paraId="2F025874" w14:textId="7ADED753" w:rsidR="00D74918" w:rsidRPr="00A67058" w:rsidRDefault="00D74918" w:rsidP="00DB76A8">
      <w:pPr>
        <w:spacing w:line="240" w:lineRule="auto"/>
        <w:rPr>
          <w:rFonts w:cstheme="minorHAnsi"/>
          <w:bCs/>
          <w:color w:val="333333"/>
          <w:szCs w:val="21"/>
          <w:u w:val="single"/>
          <w:shd w:val="clear" w:color="auto" w:fill="FFFFFF"/>
        </w:rPr>
      </w:pPr>
    </w:p>
    <w:p w14:paraId="51F796D1" w14:textId="6B4B742D" w:rsidR="00D74918" w:rsidRPr="00A67058" w:rsidRDefault="00D74918" w:rsidP="00DB76A8">
      <w:pPr>
        <w:spacing w:line="240" w:lineRule="auto"/>
        <w:rPr>
          <w:rFonts w:cstheme="minorHAnsi"/>
          <w:bCs/>
          <w:color w:val="333333"/>
          <w:szCs w:val="21"/>
          <w:u w:val="single"/>
          <w:shd w:val="clear" w:color="auto" w:fill="FFFFFF"/>
        </w:rPr>
      </w:pPr>
    </w:p>
    <w:p w14:paraId="48B4E03A" w14:textId="1C4FDA42" w:rsidR="00D74918" w:rsidRPr="00A67058" w:rsidRDefault="00D74918" w:rsidP="00DB76A8">
      <w:pPr>
        <w:spacing w:line="240" w:lineRule="auto"/>
        <w:rPr>
          <w:rFonts w:cstheme="minorHAnsi"/>
          <w:bCs/>
          <w:color w:val="333333"/>
          <w:szCs w:val="21"/>
          <w:u w:val="single"/>
          <w:shd w:val="clear" w:color="auto" w:fill="FFFFFF"/>
        </w:rPr>
      </w:pPr>
    </w:p>
    <w:p w14:paraId="3E74D67E" w14:textId="5D32CB7D" w:rsidR="00D74918" w:rsidRPr="00A67058" w:rsidRDefault="00D74918" w:rsidP="00DB76A8">
      <w:pPr>
        <w:spacing w:line="240" w:lineRule="auto"/>
        <w:rPr>
          <w:rFonts w:cstheme="minorHAnsi"/>
          <w:bCs/>
          <w:color w:val="333333"/>
          <w:szCs w:val="21"/>
          <w:u w:val="single"/>
          <w:shd w:val="clear" w:color="auto" w:fill="FFFFFF"/>
        </w:rPr>
      </w:pPr>
    </w:p>
    <w:p w14:paraId="00B564F6" w14:textId="1A7599BD" w:rsidR="00D74918" w:rsidRPr="00A67058" w:rsidRDefault="00D74918" w:rsidP="00DB76A8">
      <w:pPr>
        <w:spacing w:line="240" w:lineRule="auto"/>
        <w:rPr>
          <w:rFonts w:cstheme="minorHAnsi"/>
          <w:bCs/>
          <w:color w:val="333333"/>
          <w:szCs w:val="21"/>
          <w:u w:val="single"/>
          <w:shd w:val="clear" w:color="auto" w:fill="FFFFFF"/>
        </w:rPr>
      </w:pPr>
    </w:p>
    <w:p w14:paraId="2C97A4E1" w14:textId="7F17FBD6" w:rsidR="00D74918" w:rsidRPr="00A67058" w:rsidRDefault="00D74918" w:rsidP="00DB76A8">
      <w:pPr>
        <w:spacing w:line="240" w:lineRule="auto"/>
        <w:rPr>
          <w:rFonts w:cstheme="minorHAnsi"/>
          <w:bCs/>
          <w:color w:val="333333"/>
          <w:szCs w:val="21"/>
          <w:u w:val="single"/>
          <w:shd w:val="clear" w:color="auto" w:fill="FFFFFF"/>
        </w:rPr>
      </w:pPr>
    </w:p>
    <w:p w14:paraId="56252C90" w14:textId="468DA1C0" w:rsidR="00D74918" w:rsidRPr="00A67058" w:rsidRDefault="00D74918" w:rsidP="00DB76A8">
      <w:pPr>
        <w:spacing w:line="240" w:lineRule="auto"/>
        <w:rPr>
          <w:rFonts w:cstheme="minorHAnsi"/>
          <w:bCs/>
          <w:color w:val="333333"/>
          <w:szCs w:val="21"/>
          <w:u w:val="single"/>
          <w:shd w:val="clear" w:color="auto" w:fill="FFFFFF"/>
        </w:rPr>
      </w:pPr>
    </w:p>
    <w:p w14:paraId="42832CC6" w14:textId="63C09821" w:rsidR="00D74918" w:rsidRPr="00A67058" w:rsidRDefault="00D74918" w:rsidP="00DB76A8">
      <w:pPr>
        <w:spacing w:line="240" w:lineRule="auto"/>
        <w:rPr>
          <w:rFonts w:cstheme="minorHAnsi"/>
          <w:bCs/>
          <w:color w:val="333333"/>
          <w:szCs w:val="21"/>
          <w:u w:val="single"/>
          <w:shd w:val="clear" w:color="auto" w:fill="FFFFFF"/>
        </w:rPr>
      </w:pPr>
    </w:p>
    <w:p w14:paraId="6E991728" w14:textId="1B2FF748" w:rsidR="00D74918" w:rsidRPr="00A67058" w:rsidRDefault="00D74918" w:rsidP="00DB76A8">
      <w:pPr>
        <w:spacing w:line="240" w:lineRule="auto"/>
        <w:rPr>
          <w:rFonts w:cstheme="minorHAnsi"/>
          <w:bCs/>
          <w:color w:val="333333"/>
          <w:szCs w:val="21"/>
          <w:u w:val="single"/>
          <w:shd w:val="clear" w:color="auto" w:fill="FFFFFF"/>
        </w:rPr>
      </w:pPr>
    </w:p>
    <w:p w14:paraId="30F1A2AF" w14:textId="77777777" w:rsidR="00A67058" w:rsidRDefault="00A67058" w:rsidP="00DB76A8">
      <w:pPr>
        <w:spacing w:line="240" w:lineRule="auto"/>
        <w:rPr>
          <w:noProof/>
          <w:u w:val="single"/>
        </w:rPr>
      </w:pPr>
    </w:p>
    <w:p w14:paraId="7A4C83CB" w14:textId="77777777" w:rsidR="00A67058" w:rsidRDefault="00A67058" w:rsidP="00DB76A8">
      <w:pPr>
        <w:spacing w:line="240" w:lineRule="auto"/>
        <w:rPr>
          <w:noProof/>
          <w:u w:val="single"/>
        </w:rPr>
      </w:pPr>
    </w:p>
    <w:p w14:paraId="05FC616E" w14:textId="77777777" w:rsidR="00A67058" w:rsidRDefault="00A67058" w:rsidP="00DB76A8">
      <w:pPr>
        <w:spacing w:line="240" w:lineRule="auto"/>
        <w:rPr>
          <w:noProof/>
          <w:u w:val="single"/>
        </w:rPr>
      </w:pPr>
    </w:p>
    <w:p w14:paraId="4ECA12BA" w14:textId="77777777" w:rsidR="00A67058" w:rsidRDefault="00A67058" w:rsidP="00DB76A8">
      <w:pPr>
        <w:spacing w:line="240" w:lineRule="auto"/>
        <w:rPr>
          <w:noProof/>
          <w:u w:val="single"/>
        </w:rPr>
      </w:pPr>
    </w:p>
    <w:p w14:paraId="2917995A" w14:textId="4ECC48F0" w:rsidR="00323E7C" w:rsidRDefault="00323E7C" w:rsidP="00DB76A8">
      <w:pPr>
        <w:spacing w:line="240" w:lineRule="auto"/>
        <w:rPr>
          <w:noProof/>
          <w:u w:val="single"/>
        </w:rPr>
      </w:pPr>
    </w:p>
    <w:p w14:paraId="0E16FD27" w14:textId="6691B1CD" w:rsidR="00323E7C" w:rsidRDefault="00323E7C">
      <w:pPr>
        <w:spacing w:line="240" w:lineRule="auto"/>
        <w:rPr>
          <w:noProof/>
          <w:u w:val="single"/>
        </w:rPr>
      </w:pPr>
      <w:r>
        <w:rPr>
          <w:noProof/>
        </w:rPr>
        <mc:AlternateContent>
          <mc:Choice Requires="wps">
            <w:drawing>
              <wp:anchor distT="0" distB="0" distL="114300" distR="114300" simplePos="0" relativeHeight="251735040" behindDoc="0" locked="0" layoutInCell="1" allowOverlap="1" wp14:anchorId="2B1EBAA2" wp14:editId="4806C4C5">
                <wp:simplePos x="0" y="0"/>
                <wp:positionH relativeFrom="margin">
                  <wp:posOffset>-1447165</wp:posOffset>
                </wp:positionH>
                <wp:positionV relativeFrom="margin">
                  <wp:posOffset>3962400</wp:posOffset>
                </wp:positionV>
                <wp:extent cx="5624195" cy="436880"/>
                <wp:effectExtent l="2858" t="0" r="0" b="0"/>
                <wp:wrapSquare wrapText="bothSides"/>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4B321E1E" w14:textId="7B40D11D" w:rsidR="007B6543" w:rsidRDefault="007B6543" w:rsidP="0050628D">
                            <w:pPr>
                              <w:spacing w:line="240" w:lineRule="auto"/>
                              <w:jc w:val="center"/>
                              <w:rPr>
                                <w:b/>
                                <w:i/>
                              </w:rPr>
                            </w:pPr>
                            <w:r>
                              <w:rPr>
                                <w:b/>
                                <w:i/>
                              </w:rPr>
                              <w:t>Table A.9 Series E Mix Design Proportions and Results</w:t>
                            </w:r>
                          </w:p>
                          <w:p w14:paraId="5CBA3EA9" w14:textId="77777777" w:rsidR="007B6543" w:rsidRDefault="007B6543" w:rsidP="0050628D">
                            <w:pPr>
                              <w:spacing w:line="240" w:lineRule="auto"/>
                              <w:jc w:val="center"/>
                              <w:rPr>
                                <w:b/>
                                <w:i/>
                              </w:rPr>
                            </w:pPr>
                          </w:p>
                          <w:p w14:paraId="7002CA75" w14:textId="77777777" w:rsidR="007B6543" w:rsidRPr="00E004D9" w:rsidRDefault="007B6543" w:rsidP="0050628D">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B1EBAA2" id="_x0000_s1203" type="#_x0000_t202" style="position:absolute;margin-left:-113.95pt;margin-top:312pt;width:442.85pt;height:34.4pt;rotation:-90;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" filled="f" stroked="f">
                <v:textbox>
                  <w:txbxContent>
                    <w:p w14:paraId="4B321E1E" w14:textId="7B40D11D" w:rsidR="007B6543" w:rsidRDefault="007B6543" w:rsidP="0050628D">
                      <w:pPr>
                        <w:spacing w:line="240" w:lineRule="auto"/>
                        <w:jc w:val="center"/>
                        <w:rPr>
                          <w:b/>
                          <w:i/>
                        </w:rPr>
                      </w:pPr>
                      <w:r>
                        <w:rPr>
                          <w:b/>
                          <w:i/>
                        </w:rPr>
                        <w:t>Table A.9 Series E Mix Design Proportions and Results</w:t>
                      </w:r>
                    </w:p>
                    <w:p w14:paraId="5CBA3EA9" w14:textId="77777777" w:rsidR="007B6543" w:rsidRDefault="007B6543" w:rsidP="0050628D">
                      <w:pPr>
                        <w:spacing w:line="240" w:lineRule="auto"/>
                        <w:jc w:val="center"/>
                        <w:rPr>
                          <w:b/>
                          <w:i/>
                        </w:rPr>
                      </w:pPr>
                    </w:p>
                    <w:p w14:paraId="7002CA75" w14:textId="77777777" w:rsidR="007B6543" w:rsidRPr="00E004D9" w:rsidRDefault="007B6543" w:rsidP="0050628D">
                      <w:pPr>
                        <w:spacing w:line="240" w:lineRule="auto"/>
                        <w:jc w:val="center"/>
                        <w:rPr>
                          <w:b/>
                          <w:i/>
                        </w:rPr>
                      </w:pPr>
                    </w:p>
                  </w:txbxContent>
                </v:textbox>
                <w10:wrap type="square" anchorx="margin" anchory="margin"/>
              </v:shape>
            </w:pict>
          </mc:Fallback>
        </mc:AlternateContent>
      </w:r>
      <w:r>
        <w:rPr>
          <w:noProof/>
        </w:rPr>
        <w:drawing>
          <wp:anchor distT="0" distB="0" distL="114300" distR="114300" simplePos="0" relativeHeight="251732992" behindDoc="0" locked="0" layoutInCell="1" allowOverlap="1" wp14:anchorId="38AC3B50" wp14:editId="6AA092D3">
            <wp:simplePos x="0" y="0"/>
            <wp:positionH relativeFrom="margin">
              <wp:align>center</wp:align>
            </wp:positionH>
            <wp:positionV relativeFrom="margin">
              <wp:align>center</wp:align>
            </wp:positionV>
            <wp:extent cx="6903085" cy="2403475"/>
            <wp:effectExtent l="1905" t="0" r="0" b="0"/>
            <wp:wrapSquare wrapText="bothSides"/>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rot="16200000">
                      <a:off x="0" y="0"/>
                      <a:ext cx="6903085" cy="2403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u w:val="single"/>
        </w:rPr>
        <w:br w:type="page"/>
      </w:r>
    </w:p>
    <w:p w14:paraId="0FF54106" w14:textId="77777777" w:rsidR="00A67058" w:rsidRDefault="00A67058" w:rsidP="00DB76A8">
      <w:pPr>
        <w:spacing w:line="240" w:lineRule="auto"/>
        <w:rPr>
          <w:noProof/>
          <w:u w:val="single"/>
        </w:rPr>
      </w:pPr>
    </w:p>
    <w:p w14:paraId="4F84C7EC" w14:textId="77777777" w:rsidR="00A67058" w:rsidRDefault="00A67058" w:rsidP="00DB76A8">
      <w:pPr>
        <w:spacing w:line="240" w:lineRule="auto"/>
        <w:rPr>
          <w:noProof/>
          <w:u w:val="single"/>
        </w:rPr>
      </w:pPr>
    </w:p>
    <w:p w14:paraId="0FBE5AA0" w14:textId="77777777" w:rsidR="00A67058" w:rsidRDefault="00A67058" w:rsidP="00DB76A8">
      <w:pPr>
        <w:spacing w:line="240" w:lineRule="auto"/>
        <w:rPr>
          <w:noProof/>
          <w:u w:val="single"/>
        </w:rPr>
      </w:pPr>
    </w:p>
    <w:p w14:paraId="31CEA3A2" w14:textId="77777777" w:rsidR="00A67058" w:rsidRDefault="00A67058" w:rsidP="00DB76A8">
      <w:pPr>
        <w:spacing w:line="240" w:lineRule="auto"/>
        <w:rPr>
          <w:noProof/>
          <w:u w:val="single"/>
        </w:rPr>
      </w:pPr>
    </w:p>
    <w:p w14:paraId="5AD972F0" w14:textId="2FB9CA0D" w:rsidR="00A67058" w:rsidRDefault="00A67058" w:rsidP="00DB76A8">
      <w:pPr>
        <w:spacing w:line="240" w:lineRule="auto"/>
        <w:rPr>
          <w:noProof/>
          <w:u w:val="single"/>
        </w:rPr>
      </w:pPr>
    </w:p>
    <w:p w14:paraId="4A8DD3F0" w14:textId="21C3158C" w:rsidR="00A67058" w:rsidRDefault="00A67058" w:rsidP="00DB76A8">
      <w:pPr>
        <w:spacing w:line="240" w:lineRule="auto"/>
        <w:rPr>
          <w:noProof/>
          <w:u w:val="single"/>
        </w:rPr>
      </w:pPr>
    </w:p>
    <w:p w14:paraId="41E7208E" w14:textId="6D9DDFEB" w:rsidR="00A67058" w:rsidRDefault="00A67058" w:rsidP="00DB76A8">
      <w:pPr>
        <w:spacing w:line="240" w:lineRule="auto"/>
        <w:rPr>
          <w:noProof/>
          <w:u w:val="single"/>
        </w:rPr>
      </w:pPr>
    </w:p>
    <w:p w14:paraId="54C596E3" w14:textId="55631554" w:rsidR="00A67058" w:rsidRDefault="00A67058" w:rsidP="00DB76A8">
      <w:pPr>
        <w:spacing w:line="240" w:lineRule="auto"/>
        <w:rPr>
          <w:noProof/>
          <w:u w:val="single"/>
        </w:rPr>
      </w:pPr>
    </w:p>
    <w:p w14:paraId="637134B6" w14:textId="3266432F" w:rsidR="00A67058" w:rsidRDefault="00A67058" w:rsidP="00DB76A8">
      <w:pPr>
        <w:spacing w:line="240" w:lineRule="auto"/>
        <w:rPr>
          <w:noProof/>
          <w:u w:val="single"/>
        </w:rPr>
      </w:pPr>
    </w:p>
    <w:p w14:paraId="0FF0D28D" w14:textId="1B965983" w:rsidR="00A67058" w:rsidRDefault="00A67058" w:rsidP="00DB76A8">
      <w:pPr>
        <w:spacing w:line="240" w:lineRule="auto"/>
        <w:rPr>
          <w:noProof/>
          <w:u w:val="single"/>
        </w:rPr>
      </w:pPr>
    </w:p>
    <w:p w14:paraId="0899277E" w14:textId="3111D73E" w:rsidR="00A67058" w:rsidRDefault="00A67058" w:rsidP="00DB76A8">
      <w:pPr>
        <w:spacing w:line="240" w:lineRule="auto"/>
        <w:rPr>
          <w:noProof/>
          <w:u w:val="single"/>
        </w:rPr>
      </w:pPr>
    </w:p>
    <w:p w14:paraId="7BA23F1D" w14:textId="77777777" w:rsidR="00A67058" w:rsidRDefault="00A67058" w:rsidP="00DB76A8">
      <w:pPr>
        <w:spacing w:line="240" w:lineRule="auto"/>
        <w:rPr>
          <w:noProof/>
          <w:u w:val="single"/>
        </w:rPr>
      </w:pPr>
    </w:p>
    <w:p w14:paraId="3FD32B8B" w14:textId="77777777" w:rsidR="00A67058" w:rsidRDefault="00A67058" w:rsidP="00DB76A8">
      <w:pPr>
        <w:spacing w:line="240" w:lineRule="auto"/>
        <w:rPr>
          <w:noProof/>
          <w:u w:val="single"/>
        </w:rPr>
      </w:pPr>
    </w:p>
    <w:p w14:paraId="246C7ED2" w14:textId="53B717E8" w:rsidR="00A67058" w:rsidRDefault="00A67058" w:rsidP="00DB76A8">
      <w:pPr>
        <w:spacing w:line="240" w:lineRule="auto"/>
        <w:rPr>
          <w:noProof/>
          <w:u w:val="single"/>
        </w:rPr>
      </w:pPr>
    </w:p>
    <w:p w14:paraId="2AA92AC4" w14:textId="738B1B0F" w:rsidR="00A67058" w:rsidRDefault="00A67058" w:rsidP="00DB76A8">
      <w:pPr>
        <w:spacing w:line="240" w:lineRule="auto"/>
        <w:rPr>
          <w:noProof/>
          <w:u w:val="single"/>
        </w:rPr>
      </w:pPr>
    </w:p>
    <w:p w14:paraId="239AF022" w14:textId="60CE54A2" w:rsidR="00A67058" w:rsidRDefault="00A67058" w:rsidP="00DB76A8">
      <w:pPr>
        <w:spacing w:line="240" w:lineRule="auto"/>
        <w:rPr>
          <w:noProof/>
          <w:u w:val="single"/>
        </w:rPr>
      </w:pPr>
    </w:p>
    <w:p w14:paraId="4DF2E557" w14:textId="77777777" w:rsidR="00A67058" w:rsidRDefault="00A67058" w:rsidP="00DB76A8">
      <w:pPr>
        <w:spacing w:line="240" w:lineRule="auto"/>
        <w:rPr>
          <w:noProof/>
          <w:u w:val="single"/>
        </w:rPr>
      </w:pPr>
    </w:p>
    <w:p w14:paraId="762F7F4D" w14:textId="46A6A2F3" w:rsidR="00A67058" w:rsidRDefault="00A67058" w:rsidP="00DB76A8">
      <w:pPr>
        <w:spacing w:line="240" w:lineRule="auto"/>
        <w:rPr>
          <w:noProof/>
          <w:u w:val="single"/>
        </w:rPr>
      </w:pPr>
    </w:p>
    <w:p w14:paraId="0A23C631" w14:textId="77777777" w:rsidR="00A67058" w:rsidRDefault="00A67058" w:rsidP="00DB76A8">
      <w:pPr>
        <w:spacing w:line="240" w:lineRule="auto"/>
        <w:rPr>
          <w:noProof/>
          <w:u w:val="single"/>
        </w:rPr>
      </w:pPr>
    </w:p>
    <w:p w14:paraId="5A772D2E" w14:textId="54D0A5CB" w:rsidR="00A67058" w:rsidRDefault="00A67058" w:rsidP="00DB76A8">
      <w:pPr>
        <w:spacing w:line="240" w:lineRule="auto"/>
        <w:rPr>
          <w:noProof/>
          <w:u w:val="single"/>
        </w:rPr>
      </w:pPr>
    </w:p>
    <w:p w14:paraId="09CBF3F2" w14:textId="6EB2335E" w:rsidR="00A67058" w:rsidRDefault="00A67058" w:rsidP="00DB76A8">
      <w:pPr>
        <w:spacing w:line="240" w:lineRule="auto"/>
        <w:rPr>
          <w:noProof/>
          <w:u w:val="single"/>
        </w:rPr>
      </w:pPr>
    </w:p>
    <w:p w14:paraId="3C3828C6" w14:textId="456992C9" w:rsidR="00A67058" w:rsidRDefault="00323E7C" w:rsidP="00DB76A8">
      <w:pPr>
        <w:spacing w:line="240" w:lineRule="auto"/>
        <w:rPr>
          <w:noProof/>
          <w:u w:val="single"/>
        </w:rPr>
      </w:pPr>
      <w:r>
        <w:rPr>
          <w:noProof/>
        </w:rPr>
        <mc:AlternateContent>
          <mc:Choice Requires="wps">
            <w:drawing>
              <wp:anchor distT="0" distB="0" distL="114300" distR="114300" simplePos="0" relativeHeight="251738112" behindDoc="0" locked="0" layoutInCell="1" allowOverlap="1" wp14:anchorId="4B74E475" wp14:editId="23566B5A">
                <wp:simplePos x="0" y="0"/>
                <wp:positionH relativeFrom="margin">
                  <wp:posOffset>-1449705</wp:posOffset>
                </wp:positionH>
                <wp:positionV relativeFrom="margin">
                  <wp:align>center</wp:align>
                </wp:positionV>
                <wp:extent cx="5624195" cy="436880"/>
                <wp:effectExtent l="2858" t="0" r="0" b="0"/>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22DCD5E5" w14:textId="0C56D76C" w:rsidR="007B6543" w:rsidRDefault="007B6543" w:rsidP="00914174">
                            <w:pPr>
                              <w:spacing w:line="240" w:lineRule="auto"/>
                              <w:jc w:val="center"/>
                              <w:rPr>
                                <w:b/>
                                <w:i/>
                              </w:rPr>
                            </w:pPr>
                            <w:r>
                              <w:rPr>
                                <w:b/>
                                <w:i/>
                              </w:rPr>
                              <w:t>Table A.10 Series E Mix Design Proportions and Results</w:t>
                            </w:r>
                          </w:p>
                          <w:p w14:paraId="0D06799A" w14:textId="77777777" w:rsidR="007B6543" w:rsidRDefault="007B6543" w:rsidP="00914174">
                            <w:pPr>
                              <w:spacing w:line="240" w:lineRule="auto"/>
                              <w:jc w:val="center"/>
                              <w:rPr>
                                <w:b/>
                                <w:i/>
                              </w:rPr>
                            </w:pPr>
                          </w:p>
                          <w:p w14:paraId="4C73C064" w14:textId="77777777" w:rsidR="007B6543" w:rsidRPr="00E004D9" w:rsidRDefault="007B6543" w:rsidP="00914174">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B74E475" id="_x0000_s1204" type="#_x0000_t202" style="position:absolute;margin-left:-114.15pt;margin-top:0;width:442.85pt;height:34.4pt;rotation:-90;z-index:251738112;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" filled="f" stroked="f">
                <v:textbox>
                  <w:txbxContent>
                    <w:p w14:paraId="22DCD5E5" w14:textId="0C56D76C" w:rsidR="007B6543" w:rsidRDefault="007B6543" w:rsidP="00914174">
                      <w:pPr>
                        <w:spacing w:line="240" w:lineRule="auto"/>
                        <w:jc w:val="center"/>
                        <w:rPr>
                          <w:b/>
                          <w:i/>
                        </w:rPr>
                      </w:pPr>
                      <w:r>
                        <w:rPr>
                          <w:b/>
                          <w:i/>
                        </w:rPr>
                        <w:t>Table A.10 Series E Mix Design Proportions and Results</w:t>
                      </w:r>
                    </w:p>
                    <w:p w14:paraId="0D06799A" w14:textId="77777777" w:rsidR="007B6543" w:rsidRDefault="007B6543" w:rsidP="00914174">
                      <w:pPr>
                        <w:spacing w:line="240" w:lineRule="auto"/>
                        <w:jc w:val="center"/>
                        <w:rPr>
                          <w:b/>
                          <w:i/>
                        </w:rPr>
                      </w:pPr>
                    </w:p>
                    <w:p w14:paraId="4C73C064" w14:textId="77777777" w:rsidR="007B6543" w:rsidRPr="00E004D9" w:rsidRDefault="007B6543" w:rsidP="00914174">
                      <w:pPr>
                        <w:spacing w:line="240" w:lineRule="auto"/>
                        <w:jc w:val="center"/>
                        <w:rPr>
                          <w:b/>
                          <w:i/>
                        </w:rPr>
                      </w:pPr>
                    </w:p>
                  </w:txbxContent>
                </v:textbox>
                <w10:wrap type="square" anchorx="margin" anchory="margin"/>
              </v:shape>
            </w:pict>
          </mc:Fallback>
        </mc:AlternateContent>
      </w:r>
    </w:p>
    <w:p w14:paraId="1A2E44C6" w14:textId="736B8276" w:rsidR="00D74918" w:rsidRPr="00A67058" w:rsidRDefault="00D74918" w:rsidP="00DB76A8">
      <w:pPr>
        <w:spacing w:line="240" w:lineRule="auto"/>
        <w:rPr>
          <w:rFonts w:cstheme="minorHAnsi"/>
          <w:bCs/>
          <w:color w:val="333333"/>
          <w:szCs w:val="21"/>
          <w:u w:val="single"/>
          <w:shd w:val="clear" w:color="auto" w:fill="FFFFFF"/>
        </w:rPr>
      </w:pPr>
    </w:p>
    <w:p w14:paraId="6DD605EB" w14:textId="263C60D1" w:rsidR="00D74918" w:rsidRDefault="00D74918" w:rsidP="00DB76A8">
      <w:pPr>
        <w:spacing w:line="240" w:lineRule="auto"/>
        <w:rPr>
          <w:rFonts w:cstheme="minorHAnsi"/>
          <w:bCs/>
          <w:color w:val="333333"/>
          <w:szCs w:val="21"/>
          <w:shd w:val="clear" w:color="auto" w:fill="FFFFFF"/>
        </w:rPr>
      </w:pPr>
    </w:p>
    <w:p w14:paraId="755AF476" w14:textId="00BFC135" w:rsidR="00D74918" w:rsidRDefault="00D74918" w:rsidP="00DB76A8">
      <w:pPr>
        <w:spacing w:line="240" w:lineRule="auto"/>
        <w:rPr>
          <w:rFonts w:cstheme="minorHAnsi"/>
          <w:bCs/>
          <w:color w:val="333333"/>
          <w:szCs w:val="21"/>
          <w:shd w:val="clear" w:color="auto" w:fill="FFFFFF"/>
        </w:rPr>
      </w:pPr>
    </w:p>
    <w:p w14:paraId="5763CEEA" w14:textId="0A1120C7" w:rsidR="00D74918" w:rsidRDefault="00D74918" w:rsidP="00DB76A8">
      <w:pPr>
        <w:spacing w:line="240" w:lineRule="auto"/>
        <w:rPr>
          <w:rFonts w:cstheme="minorHAnsi"/>
          <w:bCs/>
          <w:color w:val="333333"/>
          <w:szCs w:val="21"/>
          <w:shd w:val="clear" w:color="auto" w:fill="FFFFFF"/>
        </w:rPr>
      </w:pPr>
    </w:p>
    <w:p w14:paraId="4E231776" w14:textId="70C0D51B" w:rsidR="00D74918" w:rsidRDefault="00D74918" w:rsidP="00DB76A8">
      <w:pPr>
        <w:spacing w:line="240" w:lineRule="auto"/>
        <w:rPr>
          <w:rFonts w:cstheme="minorHAnsi"/>
          <w:bCs/>
          <w:color w:val="333333"/>
          <w:szCs w:val="21"/>
          <w:shd w:val="clear" w:color="auto" w:fill="FFFFFF"/>
        </w:rPr>
      </w:pPr>
    </w:p>
    <w:p w14:paraId="5C1E130C" w14:textId="7F530AE2" w:rsidR="00D74918" w:rsidRDefault="00D74918" w:rsidP="00DB76A8">
      <w:pPr>
        <w:spacing w:line="240" w:lineRule="auto"/>
        <w:rPr>
          <w:rFonts w:cstheme="minorHAnsi"/>
          <w:bCs/>
          <w:color w:val="333333"/>
          <w:szCs w:val="21"/>
          <w:shd w:val="clear" w:color="auto" w:fill="FFFFFF"/>
        </w:rPr>
      </w:pPr>
    </w:p>
    <w:p w14:paraId="2FD578AA" w14:textId="267635D9" w:rsidR="00D74918" w:rsidRDefault="00D74918" w:rsidP="00DB76A8">
      <w:pPr>
        <w:spacing w:line="240" w:lineRule="auto"/>
        <w:rPr>
          <w:rFonts w:cstheme="minorHAnsi"/>
          <w:bCs/>
          <w:color w:val="333333"/>
          <w:szCs w:val="21"/>
          <w:shd w:val="clear" w:color="auto" w:fill="FFFFFF"/>
        </w:rPr>
      </w:pPr>
    </w:p>
    <w:p w14:paraId="1FFC84ED" w14:textId="1A060EDC" w:rsidR="00D74918" w:rsidRDefault="00D74918" w:rsidP="00DB76A8">
      <w:pPr>
        <w:spacing w:line="240" w:lineRule="auto"/>
        <w:rPr>
          <w:rFonts w:cstheme="minorHAnsi"/>
          <w:bCs/>
          <w:color w:val="333333"/>
          <w:szCs w:val="21"/>
          <w:shd w:val="clear" w:color="auto" w:fill="FFFFFF"/>
        </w:rPr>
      </w:pPr>
    </w:p>
    <w:p w14:paraId="7574C18B" w14:textId="163872B6" w:rsidR="00D74918" w:rsidRDefault="00D74918" w:rsidP="00DB76A8">
      <w:pPr>
        <w:spacing w:line="240" w:lineRule="auto"/>
        <w:rPr>
          <w:rFonts w:cstheme="minorHAnsi"/>
          <w:bCs/>
          <w:color w:val="333333"/>
          <w:szCs w:val="21"/>
          <w:shd w:val="clear" w:color="auto" w:fill="FFFFFF"/>
        </w:rPr>
      </w:pPr>
    </w:p>
    <w:p w14:paraId="0E9566BE" w14:textId="1FF3D683" w:rsidR="00D74918" w:rsidRDefault="00D74918" w:rsidP="00DB76A8">
      <w:pPr>
        <w:spacing w:line="240" w:lineRule="auto"/>
        <w:rPr>
          <w:rFonts w:cstheme="minorHAnsi"/>
          <w:bCs/>
          <w:color w:val="333333"/>
          <w:szCs w:val="21"/>
          <w:shd w:val="clear" w:color="auto" w:fill="FFFFFF"/>
        </w:rPr>
      </w:pPr>
    </w:p>
    <w:p w14:paraId="68791B61" w14:textId="0CBB6721" w:rsidR="00D74918" w:rsidRDefault="00D74918" w:rsidP="00DB76A8">
      <w:pPr>
        <w:spacing w:line="240" w:lineRule="auto"/>
        <w:rPr>
          <w:rFonts w:cstheme="minorHAnsi"/>
          <w:bCs/>
          <w:color w:val="333333"/>
          <w:szCs w:val="21"/>
          <w:shd w:val="clear" w:color="auto" w:fill="FFFFFF"/>
        </w:rPr>
      </w:pPr>
    </w:p>
    <w:p w14:paraId="0C70278C" w14:textId="56C3A765" w:rsidR="00D74918" w:rsidRDefault="00D74918" w:rsidP="00DB76A8">
      <w:pPr>
        <w:spacing w:line="240" w:lineRule="auto"/>
        <w:rPr>
          <w:rFonts w:cstheme="minorHAnsi"/>
          <w:bCs/>
          <w:color w:val="333333"/>
          <w:szCs w:val="21"/>
          <w:shd w:val="clear" w:color="auto" w:fill="FFFFFF"/>
        </w:rPr>
      </w:pPr>
    </w:p>
    <w:p w14:paraId="2AF9C43B" w14:textId="04CBEDC6" w:rsidR="00D74918" w:rsidRDefault="00D74918" w:rsidP="00DB76A8">
      <w:pPr>
        <w:spacing w:line="240" w:lineRule="auto"/>
        <w:rPr>
          <w:rFonts w:cstheme="minorHAnsi"/>
          <w:bCs/>
          <w:color w:val="333333"/>
          <w:szCs w:val="21"/>
          <w:shd w:val="clear" w:color="auto" w:fill="FFFFFF"/>
        </w:rPr>
      </w:pPr>
    </w:p>
    <w:p w14:paraId="1E6D6A3F" w14:textId="062D558E" w:rsidR="00D74918" w:rsidRDefault="00D74918" w:rsidP="00DB76A8">
      <w:pPr>
        <w:spacing w:line="240" w:lineRule="auto"/>
        <w:rPr>
          <w:rFonts w:cstheme="minorHAnsi"/>
          <w:bCs/>
          <w:color w:val="333333"/>
          <w:szCs w:val="21"/>
          <w:shd w:val="clear" w:color="auto" w:fill="FFFFFF"/>
        </w:rPr>
      </w:pPr>
    </w:p>
    <w:p w14:paraId="1437E355" w14:textId="05B333E5" w:rsidR="00D74918" w:rsidRDefault="00D74918" w:rsidP="00DB76A8">
      <w:pPr>
        <w:spacing w:line="240" w:lineRule="auto"/>
        <w:rPr>
          <w:rFonts w:cstheme="minorHAnsi"/>
          <w:bCs/>
          <w:color w:val="333333"/>
          <w:szCs w:val="21"/>
          <w:shd w:val="clear" w:color="auto" w:fill="FFFFFF"/>
        </w:rPr>
      </w:pPr>
    </w:p>
    <w:p w14:paraId="46DA8812" w14:textId="01C00BE0" w:rsidR="00D74918" w:rsidRDefault="00D74918" w:rsidP="00DB76A8">
      <w:pPr>
        <w:spacing w:line="240" w:lineRule="auto"/>
        <w:rPr>
          <w:rFonts w:cstheme="minorHAnsi"/>
          <w:bCs/>
          <w:color w:val="333333"/>
          <w:szCs w:val="21"/>
          <w:shd w:val="clear" w:color="auto" w:fill="FFFFFF"/>
        </w:rPr>
      </w:pPr>
    </w:p>
    <w:p w14:paraId="3F9438C3" w14:textId="7EB14BD9" w:rsidR="00914174" w:rsidRDefault="00914174" w:rsidP="00DB76A8">
      <w:pPr>
        <w:spacing w:line="240" w:lineRule="auto"/>
        <w:rPr>
          <w:rFonts w:cstheme="minorHAnsi"/>
          <w:bCs/>
          <w:color w:val="333333"/>
          <w:szCs w:val="21"/>
          <w:shd w:val="clear" w:color="auto" w:fill="FFFFFF"/>
        </w:rPr>
      </w:pPr>
    </w:p>
    <w:p w14:paraId="72B7B259" w14:textId="72069450" w:rsidR="00914174" w:rsidRDefault="00914174" w:rsidP="00DB76A8">
      <w:pPr>
        <w:spacing w:line="240" w:lineRule="auto"/>
        <w:rPr>
          <w:rFonts w:cstheme="minorHAnsi"/>
          <w:bCs/>
          <w:color w:val="333333"/>
          <w:szCs w:val="21"/>
          <w:shd w:val="clear" w:color="auto" w:fill="FFFFFF"/>
        </w:rPr>
      </w:pPr>
    </w:p>
    <w:p w14:paraId="0EDA71C6" w14:textId="0B3756F7" w:rsidR="00914174" w:rsidRDefault="00914174" w:rsidP="00DB76A8">
      <w:pPr>
        <w:spacing w:line="240" w:lineRule="auto"/>
        <w:rPr>
          <w:rFonts w:cstheme="minorHAnsi"/>
          <w:bCs/>
          <w:color w:val="333333"/>
          <w:szCs w:val="21"/>
          <w:shd w:val="clear" w:color="auto" w:fill="FFFFFF"/>
        </w:rPr>
      </w:pPr>
    </w:p>
    <w:p w14:paraId="650FF667" w14:textId="1906893E" w:rsidR="00914174" w:rsidRDefault="00914174" w:rsidP="00DB76A8">
      <w:pPr>
        <w:spacing w:line="240" w:lineRule="auto"/>
        <w:rPr>
          <w:rFonts w:cstheme="minorHAnsi"/>
          <w:bCs/>
          <w:color w:val="333333"/>
          <w:szCs w:val="21"/>
          <w:shd w:val="clear" w:color="auto" w:fill="FFFFFF"/>
        </w:rPr>
      </w:pPr>
    </w:p>
    <w:p w14:paraId="2ACBC865" w14:textId="333F22BF" w:rsidR="00914174" w:rsidRDefault="00914174">
      <w:pPr>
        <w:spacing w:line="240" w:lineRule="auto"/>
        <w:rPr>
          <w:rFonts w:cstheme="minorHAnsi"/>
          <w:bCs/>
          <w:color w:val="333333"/>
          <w:szCs w:val="21"/>
          <w:shd w:val="clear" w:color="auto" w:fill="FFFFFF"/>
        </w:rPr>
      </w:pPr>
      <w:r>
        <w:rPr>
          <w:rFonts w:cstheme="minorHAnsi"/>
          <w:bCs/>
          <w:noProof/>
          <w:color w:val="333333"/>
          <w:szCs w:val="21"/>
          <w:shd w:val="clear" w:color="auto" w:fill="FFFFFF"/>
        </w:rPr>
        <w:drawing>
          <wp:anchor distT="0" distB="0" distL="114300" distR="114300" simplePos="0" relativeHeight="251736064" behindDoc="0" locked="0" layoutInCell="1" allowOverlap="1" wp14:anchorId="6A92DBB4" wp14:editId="7BBC9E9D">
            <wp:simplePos x="0" y="0"/>
            <wp:positionH relativeFrom="margin">
              <wp:align>center</wp:align>
            </wp:positionH>
            <wp:positionV relativeFrom="margin">
              <wp:align>center</wp:align>
            </wp:positionV>
            <wp:extent cx="6232138" cy="2404872"/>
            <wp:effectExtent l="8572" t="0" r="6033" b="6032"/>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rot="16200000">
                      <a:off x="0" y="0"/>
                      <a:ext cx="6232138" cy="240487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Cs/>
          <w:color w:val="333333"/>
          <w:szCs w:val="21"/>
          <w:shd w:val="clear" w:color="auto" w:fill="FFFFFF"/>
        </w:rPr>
        <w:br w:type="page"/>
      </w:r>
    </w:p>
    <w:p w14:paraId="33AD4395" w14:textId="53EA60FB" w:rsidR="00914174" w:rsidRDefault="00914174" w:rsidP="00DB76A8">
      <w:pPr>
        <w:spacing w:line="240" w:lineRule="auto"/>
        <w:rPr>
          <w:rFonts w:cstheme="minorHAnsi"/>
          <w:bCs/>
          <w:color w:val="333333"/>
          <w:szCs w:val="21"/>
          <w:shd w:val="clear" w:color="auto" w:fill="FFFFFF"/>
        </w:rPr>
      </w:pPr>
    </w:p>
    <w:p w14:paraId="5FB7F043" w14:textId="221D69EB" w:rsidR="00914174" w:rsidRDefault="00914174" w:rsidP="00DB76A8">
      <w:pPr>
        <w:spacing w:line="240" w:lineRule="auto"/>
        <w:rPr>
          <w:rFonts w:cstheme="minorHAnsi"/>
          <w:bCs/>
          <w:color w:val="333333"/>
          <w:szCs w:val="21"/>
          <w:shd w:val="clear" w:color="auto" w:fill="FFFFFF"/>
        </w:rPr>
      </w:pPr>
    </w:p>
    <w:p w14:paraId="2949934A" w14:textId="0B95C732" w:rsidR="00914174" w:rsidRDefault="00914174" w:rsidP="00DB76A8">
      <w:pPr>
        <w:spacing w:line="240" w:lineRule="auto"/>
        <w:rPr>
          <w:rFonts w:cstheme="minorHAnsi"/>
          <w:bCs/>
          <w:color w:val="333333"/>
          <w:szCs w:val="21"/>
          <w:shd w:val="clear" w:color="auto" w:fill="FFFFFF"/>
        </w:rPr>
      </w:pPr>
    </w:p>
    <w:p w14:paraId="0C078A21" w14:textId="5ED7DFDD" w:rsidR="00914174" w:rsidRDefault="00914174" w:rsidP="00DB76A8">
      <w:pPr>
        <w:spacing w:line="240" w:lineRule="auto"/>
        <w:rPr>
          <w:rFonts w:cstheme="minorHAnsi"/>
          <w:bCs/>
          <w:color w:val="333333"/>
          <w:szCs w:val="21"/>
          <w:shd w:val="clear" w:color="auto" w:fill="FFFFFF"/>
        </w:rPr>
      </w:pPr>
    </w:p>
    <w:p w14:paraId="7FE53A38" w14:textId="13266FFE" w:rsidR="00D74918" w:rsidRDefault="00D74918" w:rsidP="00DB76A8">
      <w:pPr>
        <w:spacing w:line="240" w:lineRule="auto"/>
        <w:rPr>
          <w:rFonts w:cstheme="minorHAnsi"/>
          <w:bCs/>
          <w:color w:val="333333"/>
          <w:szCs w:val="21"/>
          <w:shd w:val="clear" w:color="auto" w:fill="FFFFFF"/>
        </w:rPr>
      </w:pPr>
    </w:p>
    <w:p w14:paraId="44A30E5B" w14:textId="12177451" w:rsidR="00D74918" w:rsidRDefault="00D74918" w:rsidP="00DB76A8">
      <w:pPr>
        <w:spacing w:line="240" w:lineRule="auto"/>
        <w:rPr>
          <w:rFonts w:cstheme="minorHAnsi"/>
          <w:bCs/>
          <w:color w:val="333333"/>
          <w:szCs w:val="21"/>
          <w:shd w:val="clear" w:color="auto" w:fill="FFFFFF"/>
        </w:rPr>
      </w:pPr>
    </w:p>
    <w:p w14:paraId="28D5F91B" w14:textId="6AD46495" w:rsidR="00D74918" w:rsidRDefault="00D74918" w:rsidP="00DB76A8">
      <w:pPr>
        <w:spacing w:line="240" w:lineRule="auto"/>
        <w:rPr>
          <w:rFonts w:cstheme="minorHAnsi"/>
          <w:bCs/>
          <w:color w:val="333333"/>
          <w:szCs w:val="21"/>
          <w:shd w:val="clear" w:color="auto" w:fill="FFFFFF"/>
        </w:rPr>
      </w:pPr>
    </w:p>
    <w:p w14:paraId="71238AF5" w14:textId="10DADBED" w:rsidR="00D74918" w:rsidRDefault="00D74918" w:rsidP="00DB76A8">
      <w:pPr>
        <w:spacing w:line="240" w:lineRule="auto"/>
        <w:rPr>
          <w:rFonts w:cstheme="minorHAnsi"/>
          <w:bCs/>
          <w:color w:val="333333"/>
          <w:szCs w:val="21"/>
          <w:shd w:val="clear" w:color="auto" w:fill="FFFFFF"/>
        </w:rPr>
      </w:pPr>
    </w:p>
    <w:p w14:paraId="68ABA744" w14:textId="4A6868EA" w:rsidR="00D74918" w:rsidRDefault="00D74918" w:rsidP="00DB76A8">
      <w:pPr>
        <w:spacing w:line="240" w:lineRule="auto"/>
        <w:rPr>
          <w:rFonts w:cstheme="minorHAnsi"/>
          <w:bCs/>
          <w:color w:val="333333"/>
          <w:szCs w:val="21"/>
          <w:shd w:val="clear" w:color="auto" w:fill="FFFFFF"/>
        </w:rPr>
      </w:pPr>
    </w:p>
    <w:p w14:paraId="419006EC" w14:textId="61976A6D" w:rsidR="00D74918" w:rsidRDefault="00BB6942" w:rsidP="00DB76A8">
      <w:pPr>
        <w:spacing w:line="240" w:lineRule="auto"/>
        <w:rPr>
          <w:rFonts w:cstheme="minorHAnsi"/>
          <w:bCs/>
          <w:color w:val="333333"/>
          <w:szCs w:val="21"/>
          <w:shd w:val="clear" w:color="auto" w:fill="FFFFFF"/>
        </w:rPr>
      </w:pPr>
      <w:r>
        <w:rPr>
          <w:rFonts w:cstheme="minorHAnsi"/>
          <w:bCs/>
          <w:noProof/>
          <w:color w:val="333333"/>
          <w:szCs w:val="21"/>
          <w:shd w:val="clear" w:color="auto" w:fill="FFFFFF"/>
        </w:rPr>
        <w:drawing>
          <wp:anchor distT="0" distB="0" distL="114300" distR="114300" simplePos="0" relativeHeight="251739136" behindDoc="0" locked="0" layoutInCell="1" allowOverlap="1" wp14:anchorId="036F5BFF" wp14:editId="79D6452E">
            <wp:simplePos x="0" y="0"/>
            <wp:positionH relativeFrom="margin">
              <wp:align>center</wp:align>
            </wp:positionH>
            <wp:positionV relativeFrom="margin">
              <wp:align>center</wp:align>
            </wp:positionV>
            <wp:extent cx="6777990" cy="3301365"/>
            <wp:effectExtent l="4762" t="0" r="8573" b="8572"/>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rot="16200000">
                      <a:off x="0" y="0"/>
                      <a:ext cx="6777990" cy="3301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EF3218" w14:textId="3C2143C9" w:rsidR="00D74918" w:rsidRDefault="00D74918" w:rsidP="00DB76A8">
      <w:pPr>
        <w:spacing w:line="240" w:lineRule="auto"/>
        <w:rPr>
          <w:rFonts w:cstheme="minorHAnsi"/>
          <w:bCs/>
          <w:color w:val="333333"/>
          <w:szCs w:val="21"/>
          <w:shd w:val="clear" w:color="auto" w:fill="FFFFFF"/>
        </w:rPr>
      </w:pPr>
    </w:p>
    <w:p w14:paraId="63323C13" w14:textId="5D0E87D2" w:rsidR="00D74918" w:rsidRDefault="00D74918" w:rsidP="00DB76A8">
      <w:pPr>
        <w:spacing w:line="240" w:lineRule="auto"/>
        <w:rPr>
          <w:rFonts w:cstheme="minorHAnsi"/>
          <w:bCs/>
          <w:color w:val="333333"/>
          <w:szCs w:val="21"/>
          <w:shd w:val="clear" w:color="auto" w:fill="FFFFFF"/>
        </w:rPr>
      </w:pPr>
    </w:p>
    <w:p w14:paraId="34D55A0B" w14:textId="6CC59383" w:rsidR="00D74918" w:rsidRDefault="00D74918" w:rsidP="00DB76A8">
      <w:pPr>
        <w:spacing w:line="240" w:lineRule="auto"/>
        <w:rPr>
          <w:rFonts w:cstheme="minorHAnsi"/>
          <w:bCs/>
          <w:color w:val="333333"/>
          <w:szCs w:val="21"/>
          <w:shd w:val="clear" w:color="auto" w:fill="FFFFFF"/>
        </w:rPr>
      </w:pPr>
    </w:p>
    <w:p w14:paraId="72B8FCA7" w14:textId="6D512DEC" w:rsidR="00D74918" w:rsidRDefault="00D74918" w:rsidP="00DB76A8">
      <w:pPr>
        <w:spacing w:line="240" w:lineRule="auto"/>
        <w:rPr>
          <w:rFonts w:cstheme="minorHAnsi"/>
          <w:bCs/>
          <w:color w:val="333333"/>
          <w:szCs w:val="21"/>
          <w:shd w:val="clear" w:color="auto" w:fill="FFFFFF"/>
        </w:rPr>
      </w:pPr>
    </w:p>
    <w:p w14:paraId="33B1D894" w14:textId="39413723" w:rsidR="00D74918" w:rsidRDefault="00D74918" w:rsidP="00DB76A8">
      <w:pPr>
        <w:spacing w:line="240" w:lineRule="auto"/>
        <w:rPr>
          <w:rFonts w:cstheme="minorHAnsi"/>
          <w:bCs/>
          <w:color w:val="333333"/>
          <w:szCs w:val="21"/>
          <w:shd w:val="clear" w:color="auto" w:fill="FFFFFF"/>
        </w:rPr>
      </w:pPr>
    </w:p>
    <w:p w14:paraId="15ED0A0A" w14:textId="6393C426" w:rsidR="00D74918" w:rsidRDefault="00D74918" w:rsidP="00DB76A8">
      <w:pPr>
        <w:spacing w:line="240" w:lineRule="auto"/>
        <w:rPr>
          <w:rFonts w:cstheme="minorHAnsi"/>
          <w:bCs/>
          <w:color w:val="333333"/>
          <w:szCs w:val="21"/>
          <w:shd w:val="clear" w:color="auto" w:fill="FFFFFF"/>
        </w:rPr>
      </w:pPr>
    </w:p>
    <w:p w14:paraId="17798100" w14:textId="1B79C398" w:rsidR="00D74918" w:rsidRDefault="00D74918" w:rsidP="00DB76A8">
      <w:pPr>
        <w:spacing w:line="240" w:lineRule="auto"/>
        <w:rPr>
          <w:rFonts w:cstheme="minorHAnsi"/>
          <w:bCs/>
          <w:color w:val="333333"/>
          <w:szCs w:val="21"/>
          <w:shd w:val="clear" w:color="auto" w:fill="FFFFFF"/>
        </w:rPr>
      </w:pPr>
    </w:p>
    <w:p w14:paraId="2951707E" w14:textId="63110290" w:rsidR="00D74918" w:rsidRDefault="00D74918" w:rsidP="00DB76A8">
      <w:pPr>
        <w:spacing w:line="240" w:lineRule="auto"/>
        <w:rPr>
          <w:rFonts w:cstheme="minorHAnsi"/>
          <w:bCs/>
          <w:color w:val="333333"/>
          <w:szCs w:val="21"/>
          <w:shd w:val="clear" w:color="auto" w:fill="FFFFFF"/>
        </w:rPr>
      </w:pPr>
    </w:p>
    <w:p w14:paraId="24563A75" w14:textId="40F96BBC" w:rsidR="00D74918" w:rsidRDefault="00D74918" w:rsidP="00DB76A8">
      <w:pPr>
        <w:spacing w:line="240" w:lineRule="auto"/>
        <w:rPr>
          <w:rFonts w:cstheme="minorHAnsi"/>
          <w:bCs/>
          <w:color w:val="333333"/>
          <w:szCs w:val="21"/>
          <w:shd w:val="clear" w:color="auto" w:fill="FFFFFF"/>
        </w:rPr>
      </w:pPr>
    </w:p>
    <w:p w14:paraId="3BA6D21B" w14:textId="2C0D195B" w:rsidR="00D74918" w:rsidRDefault="00D74918" w:rsidP="00DB76A8">
      <w:pPr>
        <w:spacing w:line="240" w:lineRule="auto"/>
        <w:rPr>
          <w:rFonts w:cstheme="minorHAnsi"/>
          <w:bCs/>
          <w:color w:val="333333"/>
          <w:szCs w:val="21"/>
          <w:shd w:val="clear" w:color="auto" w:fill="FFFFFF"/>
        </w:rPr>
      </w:pPr>
    </w:p>
    <w:p w14:paraId="114BAA1C" w14:textId="55564612" w:rsidR="00D74918" w:rsidRDefault="00D74918" w:rsidP="00DB76A8">
      <w:pPr>
        <w:spacing w:line="240" w:lineRule="auto"/>
        <w:rPr>
          <w:rFonts w:cstheme="minorHAnsi"/>
          <w:bCs/>
          <w:color w:val="333333"/>
          <w:szCs w:val="21"/>
          <w:shd w:val="clear" w:color="auto" w:fill="FFFFFF"/>
        </w:rPr>
      </w:pPr>
    </w:p>
    <w:p w14:paraId="69CAF488" w14:textId="38738EAF" w:rsidR="00D74918" w:rsidRDefault="00D74918" w:rsidP="00DB76A8">
      <w:pPr>
        <w:spacing w:line="240" w:lineRule="auto"/>
        <w:rPr>
          <w:rFonts w:cstheme="minorHAnsi"/>
          <w:bCs/>
          <w:color w:val="333333"/>
          <w:szCs w:val="21"/>
          <w:shd w:val="clear" w:color="auto" w:fill="FFFFFF"/>
        </w:rPr>
      </w:pPr>
    </w:p>
    <w:p w14:paraId="44359DA6" w14:textId="354193AB" w:rsidR="00D74918" w:rsidRDefault="00BB6942" w:rsidP="00DB76A8">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41184" behindDoc="0" locked="0" layoutInCell="1" allowOverlap="1" wp14:anchorId="220AE427" wp14:editId="0C3D94E3">
                <wp:simplePos x="0" y="0"/>
                <wp:positionH relativeFrom="margin">
                  <wp:posOffset>-1905635</wp:posOffset>
                </wp:positionH>
                <wp:positionV relativeFrom="margin">
                  <wp:align>center</wp:align>
                </wp:positionV>
                <wp:extent cx="5624195" cy="436880"/>
                <wp:effectExtent l="2858" t="0" r="0" b="0"/>
                <wp:wrapSquare wrapText="bothSides"/>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727512D0" w14:textId="7CD57338" w:rsidR="007B6543" w:rsidRDefault="007B6543" w:rsidP="00BB6942">
                            <w:pPr>
                              <w:spacing w:line="240" w:lineRule="auto"/>
                              <w:jc w:val="center"/>
                              <w:rPr>
                                <w:b/>
                                <w:i/>
                              </w:rPr>
                            </w:pPr>
                            <w:r>
                              <w:rPr>
                                <w:b/>
                                <w:i/>
                              </w:rPr>
                              <w:t>Table A.11 Series F Mix Design Proportions and Results</w:t>
                            </w:r>
                          </w:p>
                          <w:p w14:paraId="105FB911" w14:textId="77777777" w:rsidR="007B6543" w:rsidRDefault="007B6543" w:rsidP="00BB6942">
                            <w:pPr>
                              <w:spacing w:line="240" w:lineRule="auto"/>
                              <w:jc w:val="center"/>
                              <w:rPr>
                                <w:b/>
                                <w:i/>
                              </w:rPr>
                            </w:pPr>
                          </w:p>
                          <w:p w14:paraId="434B6C42" w14:textId="77777777" w:rsidR="007B6543" w:rsidRPr="00E004D9" w:rsidRDefault="007B6543" w:rsidP="00BB6942">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20AE427" id="_x0000_s1205" type="#_x0000_t202" style="position:absolute;margin-left:-150.05pt;margin-top:0;width:442.85pt;height:34.4pt;rotation:-90;z-index:251741184;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" filled="f" stroked="f">
                <v:textbox>
                  <w:txbxContent>
                    <w:p w14:paraId="727512D0" w14:textId="7CD57338" w:rsidR="007B6543" w:rsidRDefault="007B6543" w:rsidP="00BB6942">
                      <w:pPr>
                        <w:spacing w:line="240" w:lineRule="auto"/>
                        <w:jc w:val="center"/>
                        <w:rPr>
                          <w:b/>
                          <w:i/>
                        </w:rPr>
                      </w:pPr>
                      <w:r>
                        <w:rPr>
                          <w:b/>
                          <w:i/>
                        </w:rPr>
                        <w:t>Table A.11 Series F Mix Design Proportions and Results</w:t>
                      </w:r>
                    </w:p>
                    <w:p w14:paraId="105FB911" w14:textId="77777777" w:rsidR="007B6543" w:rsidRDefault="007B6543" w:rsidP="00BB6942">
                      <w:pPr>
                        <w:spacing w:line="240" w:lineRule="auto"/>
                        <w:jc w:val="center"/>
                        <w:rPr>
                          <w:b/>
                          <w:i/>
                        </w:rPr>
                      </w:pPr>
                    </w:p>
                    <w:p w14:paraId="434B6C42" w14:textId="77777777" w:rsidR="007B6543" w:rsidRPr="00E004D9" w:rsidRDefault="007B6543" w:rsidP="00BB6942">
                      <w:pPr>
                        <w:spacing w:line="240" w:lineRule="auto"/>
                        <w:jc w:val="center"/>
                        <w:rPr>
                          <w:b/>
                          <w:i/>
                        </w:rPr>
                      </w:pPr>
                    </w:p>
                  </w:txbxContent>
                </v:textbox>
                <w10:wrap type="square" anchorx="margin" anchory="margin"/>
              </v:shape>
            </w:pict>
          </mc:Fallback>
        </mc:AlternateContent>
      </w:r>
    </w:p>
    <w:p w14:paraId="0EB52B40" w14:textId="7E0F6966" w:rsidR="00D74918" w:rsidRDefault="00D74918" w:rsidP="00DB76A8">
      <w:pPr>
        <w:spacing w:line="240" w:lineRule="auto"/>
        <w:rPr>
          <w:rFonts w:cstheme="minorHAnsi"/>
          <w:bCs/>
          <w:color w:val="333333"/>
          <w:szCs w:val="21"/>
          <w:shd w:val="clear" w:color="auto" w:fill="FFFFFF"/>
        </w:rPr>
      </w:pPr>
    </w:p>
    <w:p w14:paraId="092DF32F" w14:textId="77CBB25C" w:rsidR="00D74918" w:rsidRDefault="00D74918" w:rsidP="00DB76A8">
      <w:pPr>
        <w:spacing w:line="240" w:lineRule="auto"/>
        <w:rPr>
          <w:rFonts w:cstheme="minorHAnsi"/>
          <w:bCs/>
          <w:color w:val="333333"/>
          <w:szCs w:val="21"/>
          <w:shd w:val="clear" w:color="auto" w:fill="FFFFFF"/>
        </w:rPr>
      </w:pPr>
    </w:p>
    <w:p w14:paraId="59C731B2" w14:textId="3B6C924B" w:rsidR="00D74918" w:rsidRDefault="00D74918" w:rsidP="00DB76A8">
      <w:pPr>
        <w:spacing w:line="240" w:lineRule="auto"/>
        <w:rPr>
          <w:rFonts w:cstheme="minorHAnsi"/>
          <w:bCs/>
          <w:color w:val="333333"/>
          <w:szCs w:val="21"/>
          <w:shd w:val="clear" w:color="auto" w:fill="FFFFFF"/>
        </w:rPr>
      </w:pPr>
    </w:p>
    <w:p w14:paraId="4F352B6D" w14:textId="10AB885B" w:rsidR="00D74918" w:rsidRDefault="00D74918" w:rsidP="00DB76A8">
      <w:pPr>
        <w:spacing w:line="240" w:lineRule="auto"/>
        <w:rPr>
          <w:rFonts w:cstheme="minorHAnsi"/>
          <w:bCs/>
          <w:color w:val="333333"/>
          <w:szCs w:val="21"/>
          <w:shd w:val="clear" w:color="auto" w:fill="FFFFFF"/>
        </w:rPr>
      </w:pPr>
    </w:p>
    <w:p w14:paraId="4D45539E" w14:textId="2931755F" w:rsidR="00D74918" w:rsidRDefault="00D74918" w:rsidP="00DB76A8">
      <w:pPr>
        <w:spacing w:line="240" w:lineRule="auto"/>
        <w:rPr>
          <w:rFonts w:cstheme="minorHAnsi"/>
          <w:bCs/>
          <w:color w:val="333333"/>
          <w:szCs w:val="21"/>
          <w:shd w:val="clear" w:color="auto" w:fill="FFFFFF"/>
        </w:rPr>
      </w:pPr>
    </w:p>
    <w:p w14:paraId="6970958D" w14:textId="51121A97" w:rsidR="00D74918" w:rsidRDefault="00D74918" w:rsidP="00DB76A8">
      <w:pPr>
        <w:spacing w:line="240" w:lineRule="auto"/>
        <w:rPr>
          <w:rFonts w:cstheme="minorHAnsi"/>
          <w:bCs/>
          <w:color w:val="333333"/>
          <w:szCs w:val="21"/>
          <w:shd w:val="clear" w:color="auto" w:fill="FFFFFF"/>
        </w:rPr>
      </w:pPr>
    </w:p>
    <w:p w14:paraId="3E92E2BB" w14:textId="174A8CB8" w:rsidR="00D74918" w:rsidRDefault="00D74918" w:rsidP="00DB76A8">
      <w:pPr>
        <w:spacing w:line="240" w:lineRule="auto"/>
        <w:rPr>
          <w:rFonts w:cstheme="minorHAnsi"/>
          <w:bCs/>
          <w:color w:val="333333"/>
          <w:szCs w:val="21"/>
          <w:shd w:val="clear" w:color="auto" w:fill="FFFFFF"/>
        </w:rPr>
      </w:pPr>
    </w:p>
    <w:p w14:paraId="276ABE7D" w14:textId="33815F51" w:rsidR="00D74918" w:rsidRDefault="00D74918" w:rsidP="00DB76A8">
      <w:pPr>
        <w:spacing w:line="240" w:lineRule="auto"/>
        <w:rPr>
          <w:rFonts w:cstheme="minorHAnsi"/>
          <w:bCs/>
          <w:color w:val="333333"/>
          <w:szCs w:val="21"/>
          <w:shd w:val="clear" w:color="auto" w:fill="FFFFFF"/>
        </w:rPr>
      </w:pPr>
    </w:p>
    <w:p w14:paraId="17591BF9" w14:textId="2A1A7586" w:rsidR="00D74918" w:rsidRDefault="00D74918" w:rsidP="00DB76A8">
      <w:pPr>
        <w:spacing w:line="240" w:lineRule="auto"/>
        <w:rPr>
          <w:rFonts w:cstheme="minorHAnsi"/>
          <w:bCs/>
          <w:color w:val="333333"/>
          <w:szCs w:val="21"/>
          <w:shd w:val="clear" w:color="auto" w:fill="FFFFFF"/>
        </w:rPr>
      </w:pPr>
    </w:p>
    <w:p w14:paraId="541B6879" w14:textId="54625B1D" w:rsidR="00D74918" w:rsidRDefault="00D74918" w:rsidP="00DB76A8">
      <w:pPr>
        <w:spacing w:line="240" w:lineRule="auto"/>
        <w:rPr>
          <w:rFonts w:cstheme="minorHAnsi"/>
          <w:bCs/>
          <w:color w:val="333333"/>
          <w:szCs w:val="21"/>
          <w:shd w:val="clear" w:color="auto" w:fill="FFFFFF"/>
        </w:rPr>
      </w:pPr>
    </w:p>
    <w:p w14:paraId="5C4E4498" w14:textId="6E0EBBF0" w:rsidR="00D74918" w:rsidRDefault="00D74918" w:rsidP="00DB76A8">
      <w:pPr>
        <w:spacing w:line="240" w:lineRule="auto"/>
        <w:rPr>
          <w:rFonts w:cstheme="minorHAnsi"/>
          <w:bCs/>
          <w:color w:val="333333"/>
          <w:szCs w:val="21"/>
          <w:shd w:val="clear" w:color="auto" w:fill="FFFFFF"/>
        </w:rPr>
      </w:pPr>
    </w:p>
    <w:p w14:paraId="464CCEF0" w14:textId="7504C3A7" w:rsidR="00D74918" w:rsidRDefault="00D74918" w:rsidP="00DB76A8">
      <w:pPr>
        <w:spacing w:line="240" w:lineRule="auto"/>
        <w:rPr>
          <w:rFonts w:cstheme="minorHAnsi"/>
          <w:bCs/>
          <w:color w:val="333333"/>
          <w:szCs w:val="21"/>
          <w:shd w:val="clear" w:color="auto" w:fill="FFFFFF"/>
        </w:rPr>
      </w:pPr>
    </w:p>
    <w:p w14:paraId="52D2E630" w14:textId="3471D0C6" w:rsidR="00D74918" w:rsidRDefault="00D74918" w:rsidP="00DB76A8">
      <w:pPr>
        <w:spacing w:line="240" w:lineRule="auto"/>
        <w:rPr>
          <w:rFonts w:cstheme="minorHAnsi"/>
          <w:bCs/>
          <w:color w:val="333333"/>
          <w:szCs w:val="21"/>
          <w:shd w:val="clear" w:color="auto" w:fill="FFFFFF"/>
        </w:rPr>
      </w:pPr>
    </w:p>
    <w:p w14:paraId="0D63061D" w14:textId="34EEA281" w:rsidR="00D74918" w:rsidRDefault="00D74918" w:rsidP="00DB76A8">
      <w:pPr>
        <w:spacing w:line="240" w:lineRule="auto"/>
        <w:rPr>
          <w:rFonts w:cstheme="minorHAnsi"/>
          <w:bCs/>
          <w:color w:val="333333"/>
          <w:szCs w:val="21"/>
          <w:shd w:val="clear" w:color="auto" w:fill="FFFFFF"/>
        </w:rPr>
      </w:pPr>
    </w:p>
    <w:p w14:paraId="41DD0674" w14:textId="22679A0B" w:rsidR="00D74918" w:rsidRDefault="00D74918" w:rsidP="00DB76A8">
      <w:pPr>
        <w:spacing w:line="240" w:lineRule="auto"/>
        <w:rPr>
          <w:rFonts w:cstheme="minorHAnsi"/>
          <w:bCs/>
          <w:color w:val="333333"/>
          <w:szCs w:val="21"/>
          <w:shd w:val="clear" w:color="auto" w:fill="FFFFFF"/>
        </w:rPr>
      </w:pPr>
    </w:p>
    <w:p w14:paraId="7B8D6A90" w14:textId="4AF383EF" w:rsidR="00D74918" w:rsidRDefault="00D74918" w:rsidP="00DB76A8">
      <w:pPr>
        <w:spacing w:line="240" w:lineRule="auto"/>
        <w:rPr>
          <w:rFonts w:cstheme="minorHAnsi"/>
          <w:bCs/>
          <w:color w:val="333333"/>
          <w:szCs w:val="21"/>
          <w:shd w:val="clear" w:color="auto" w:fill="FFFFFF"/>
        </w:rPr>
      </w:pPr>
    </w:p>
    <w:p w14:paraId="7B194123" w14:textId="53CE884A" w:rsidR="00D74918" w:rsidRDefault="00D74918" w:rsidP="00DB76A8">
      <w:pPr>
        <w:spacing w:line="240" w:lineRule="auto"/>
        <w:rPr>
          <w:rFonts w:cstheme="minorHAnsi"/>
          <w:bCs/>
          <w:color w:val="333333"/>
          <w:szCs w:val="21"/>
          <w:shd w:val="clear" w:color="auto" w:fill="FFFFFF"/>
        </w:rPr>
      </w:pPr>
    </w:p>
    <w:p w14:paraId="354F6B4E" w14:textId="70932ADC" w:rsidR="00D74918" w:rsidRDefault="00D74918" w:rsidP="00DB76A8">
      <w:pPr>
        <w:spacing w:line="240" w:lineRule="auto"/>
        <w:rPr>
          <w:rFonts w:cstheme="minorHAnsi"/>
          <w:bCs/>
          <w:color w:val="333333"/>
          <w:szCs w:val="21"/>
          <w:shd w:val="clear" w:color="auto" w:fill="FFFFFF"/>
        </w:rPr>
      </w:pPr>
    </w:p>
    <w:p w14:paraId="58E02990" w14:textId="045A4DAB" w:rsidR="00D74918" w:rsidRDefault="00D74918" w:rsidP="00DB76A8">
      <w:pPr>
        <w:spacing w:line="240" w:lineRule="auto"/>
        <w:rPr>
          <w:rFonts w:cstheme="minorHAnsi"/>
          <w:bCs/>
          <w:color w:val="333333"/>
          <w:szCs w:val="21"/>
          <w:shd w:val="clear" w:color="auto" w:fill="FFFFFF"/>
        </w:rPr>
      </w:pPr>
    </w:p>
    <w:p w14:paraId="176244CF" w14:textId="61E41D29" w:rsidR="00D74918" w:rsidRDefault="00D74918" w:rsidP="00DB76A8">
      <w:pPr>
        <w:spacing w:line="240" w:lineRule="auto"/>
        <w:rPr>
          <w:rFonts w:cstheme="minorHAnsi"/>
          <w:bCs/>
          <w:color w:val="333333"/>
          <w:szCs w:val="21"/>
          <w:shd w:val="clear" w:color="auto" w:fill="FFFFFF"/>
        </w:rPr>
      </w:pPr>
    </w:p>
    <w:p w14:paraId="073F8677" w14:textId="4B56150A" w:rsidR="00D74918" w:rsidRDefault="00D74918" w:rsidP="00DB76A8">
      <w:pPr>
        <w:spacing w:line="240" w:lineRule="auto"/>
        <w:rPr>
          <w:rFonts w:cstheme="minorHAnsi"/>
          <w:bCs/>
          <w:color w:val="333333"/>
          <w:szCs w:val="21"/>
          <w:shd w:val="clear" w:color="auto" w:fill="FFFFFF"/>
        </w:rPr>
      </w:pPr>
    </w:p>
    <w:p w14:paraId="5FEFD188" w14:textId="6A870A87" w:rsidR="00D74918" w:rsidRDefault="00D74918" w:rsidP="00DB76A8">
      <w:pPr>
        <w:spacing w:line="240" w:lineRule="auto"/>
        <w:rPr>
          <w:rFonts w:cstheme="minorHAnsi"/>
          <w:bCs/>
          <w:color w:val="333333"/>
          <w:szCs w:val="21"/>
          <w:shd w:val="clear" w:color="auto" w:fill="FFFFFF"/>
        </w:rPr>
      </w:pPr>
    </w:p>
    <w:p w14:paraId="7EBE46CE" w14:textId="4428B568" w:rsidR="00D74918" w:rsidRDefault="00D74918" w:rsidP="00DB76A8">
      <w:pPr>
        <w:spacing w:line="240" w:lineRule="auto"/>
        <w:rPr>
          <w:rFonts w:cstheme="minorHAnsi"/>
          <w:bCs/>
          <w:color w:val="333333"/>
          <w:szCs w:val="21"/>
          <w:shd w:val="clear" w:color="auto" w:fill="FFFFFF"/>
        </w:rPr>
      </w:pPr>
    </w:p>
    <w:p w14:paraId="4D74B896" w14:textId="147073BD" w:rsidR="00D74918" w:rsidRDefault="00D74918" w:rsidP="00DB76A8">
      <w:pPr>
        <w:spacing w:line="240" w:lineRule="auto"/>
        <w:rPr>
          <w:rFonts w:cstheme="minorHAnsi"/>
          <w:bCs/>
          <w:color w:val="333333"/>
          <w:szCs w:val="21"/>
          <w:shd w:val="clear" w:color="auto" w:fill="FFFFFF"/>
        </w:rPr>
      </w:pPr>
    </w:p>
    <w:p w14:paraId="3914DCB9" w14:textId="026BDB04" w:rsidR="00D74918" w:rsidRDefault="00D74918" w:rsidP="00DB76A8">
      <w:pPr>
        <w:spacing w:line="240" w:lineRule="auto"/>
        <w:rPr>
          <w:rFonts w:cstheme="minorHAnsi"/>
          <w:bCs/>
          <w:color w:val="333333"/>
          <w:szCs w:val="21"/>
          <w:shd w:val="clear" w:color="auto" w:fill="FFFFFF"/>
        </w:rPr>
      </w:pPr>
    </w:p>
    <w:p w14:paraId="2AB7B443" w14:textId="5CD550F3" w:rsidR="00D74918" w:rsidRDefault="00D74918" w:rsidP="00DB76A8">
      <w:pPr>
        <w:spacing w:line="240" w:lineRule="auto"/>
        <w:rPr>
          <w:rFonts w:cstheme="minorHAnsi"/>
          <w:bCs/>
          <w:color w:val="333333"/>
          <w:szCs w:val="21"/>
          <w:shd w:val="clear" w:color="auto" w:fill="FFFFFF"/>
        </w:rPr>
      </w:pPr>
    </w:p>
    <w:p w14:paraId="7E8F638C" w14:textId="182AEB79" w:rsidR="00D74918" w:rsidRDefault="00D74918" w:rsidP="00DB76A8">
      <w:pPr>
        <w:spacing w:line="240" w:lineRule="auto"/>
        <w:rPr>
          <w:rFonts w:cstheme="minorHAnsi"/>
          <w:bCs/>
          <w:color w:val="333333"/>
          <w:szCs w:val="21"/>
          <w:shd w:val="clear" w:color="auto" w:fill="FFFFFF"/>
        </w:rPr>
      </w:pPr>
    </w:p>
    <w:p w14:paraId="41983E8C" w14:textId="165E4C2C" w:rsidR="00D74918" w:rsidRDefault="00D74918" w:rsidP="00DB76A8">
      <w:pPr>
        <w:spacing w:line="240" w:lineRule="auto"/>
        <w:rPr>
          <w:rFonts w:cstheme="minorHAnsi"/>
          <w:bCs/>
          <w:color w:val="333333"/>
          <w:szCs w:val="21"/>
          <w:shd w:val="clear" w:color="auto" w:fill="FFFFFF"/>
        </w:rPr>
      </w:pPr>
    </w:p>
    <w:p w14:paraId="154A1650" w14:textId="1561F3D0" w:rsidR="00D74918" w:rsidRDefault="00D74918" w:rsidP="00DB76A8">
      <w:pPr>
        <w:spacing w:line="240" w:lineRule="auto"/>
        <w:rPr>
          <w:rFonts w:cstheme="minorHAnsi"/>
          <w:bCs/>
          <w:color w:val="333333"/>
          <w:szCs w:val="21"/>
          <w:shd w:val="clear" w:color="auto" w:fill="FFFFFF"/>
        </w:rPr>
      </w:pPr>
    </w:p>
    <w:p w14:paraId="399A28FC" w14:textId="0A9D8CFF" w:rsidR="00D74918" w:rsidRDefault="00D74918" w:rsidP="00DB76A8">
      <w:pPr>
        <w:spacing w:line="240" w:lineRule="auto"/>
        <w:rPr>
          <w:rFonts w:cstheme="minorHAnsi"/>
          <w:bCs/>
          <w:color w:val="333333"/>
          <w:szCs w:val="21"/>
          <w:shd w:val="clear" w:color="auto" w:fill="FFFFFF"/>
        </w:rPr>
      </w:pPr>
    </w:p>
    <w:p w14:paraId="3BEA30C6" w14:textId="098466CF" w:rsidR="00D74918" w:rsidRDefault="00D74918" w:rsidP="00DB76A8">
      <w:pPr>
        <w:spacing w:line="240" w:lineRule="auto"/>
        <w:rPr>
          <w:rFonts w:cstheme="minorHAnsi"/>
          <w:bCs/>
          <w:color w:val="333333"/>
          <w:szCs w:val="21"/>
          <w:shd w:val="clear" w:color="auto" w:fill="FFFFFF"/>
        </w:rPr>
      </w:pPr>
    </w:p>
    <w:p w14:paraId="1B16E2C9" w14:textId="48E4A029" w:rsidR="00D74918" w:rsidRDefault="008C5C93" w:rsidP="00DB76A8">
      <w:pPr>
        <w:spacing w:line="240" w:lineRule="auto"/>
        <w:rPr>
          <w:rFonts w:cstheme="minorHAnsi"/>
          <w:bCs/>
          <w:color w:val="333333"/>
          <w:szCs w:val="21"/>
          <w:shd w:val="clear" w:color="auto" w:fill="FFFFFF"/>
        </w:rPr>
      </w:pPr>
      <w:r>
        <w:rPr>
          <w:rFonts w:cstheme="minorHAnsi"/>
          <w:bCs/>
          <w:noProof/>
          <w:color w:val="333333"/>
          <w:szCs w:val="21"/>
          <w:shd w:val="clear" w:color="auto" w:fill="FFFFFF"/>
        </w:rPr>
        <w:drawing>
          <wp:anchor distT="0" distB="0" distL="114300" distR="114300" simplePos="0" relativeHeight="251742208" behindDoc="0" locked="0" layoutInCell="1" allowOverlap="1" wp14:anchorId="516D32C4" wp14:editId="29C0B452">
            <wp:simplePos x="0" y="0"/>
            <wp:positionH relativeFrom="margin">
              <wp:align>center</wp:align>
            </wp:positionH>
            <wp:positionV relativeFrom="margin">
              <wp:align>center</wp:align>
            </wp:positionV>
            <wp:extent cx="6988175" cy="3683000"/>
            <wp:effectExtent l="0" t="4762" r="0" b="0"/>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rot="16200000">
                      <a:off x="0" y="0"/>
                      <a:ext cx="6988175" cy="368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549196" w14:textId="3D9B973F" w:rsidR="00D74918" w:rsidRDefault="00D74918" w:rsidP="00DB76A8">
      <w:pPr>
        <w:spacing w:line="240" w:lineRule="auto"/>
        <w:rPr>
          <w:rFonts w:cstheme="minorHAnsi"/>
          <w:bCs/>
          <w:color w:val="333333"/>
          <w:szCs w:val="21"/>
          <w:shd w:val="clear" w:color="auto" w:fill="FFFFFF"/>
        </w:rPr>
      </w:pPr>
    </w:p>
    <w:p w14:paraId="2CF39912" w14:textId="40A71BF0" w:rsidR="00D74918" w:rsidRDefault="00D74918" w:rsidP="00DB76A8">
      <w:pPr>
        <w:spacing w:line="240" w:lineRule="auto"/>
        <w:rPr>
          <w:rFonts w:cstheme="minorHAnsi"/>
          <w:bCs/>
          <w:color w:val="333333"/>
          <w:szCs w:val="21"/>
          <w:shd w:val="clear" w:color="auto" w:fill="FFFFFF"/>
        </w:rPr>
      </w:pPr>
    </w:p>
    <w:p w14:paraId="65E78FD7" w14:textId="3E3A889A" w:rsidR="00D74918" w:rsidRDefault="00D74918" w:rsidP="00DB76A8">
      <w:pPr>
        <w:spacing w:line="240" w:lineRule="auto"/>
        <w:rPr>
          <w:rFonts w:cstheme="minorHAnsi"/>
          <w:bCs/>
          <w:color w:val="333333"/>
          <w:szCs w:val="21"/>
          <w:shd w:val="clear" w:color="auto" w:fill="FFFFFF"/>
        </w:rPr>
      </w:pPr>
    </w:p>
    <w:p w14:paraId="04864FDE" w14:textId="539183B9" w:rsidR="00D74918" w:rsidRDefault="00D74918" w:rsidP="00DB76A8">
      <w:pPr>
        <w:spacing w:line="240" w:lineRule="auto"/>
        <w:rPr>
          <w:rFonts w:cstheme="minorHAnsi"/>
          <w:bCs/>
          <w:color w:val="333333"/>
          <w:szCs w:val="21"/>
          <w:shd w:val="clear" w:color="auto" w:fill="FFFFFF"/>
        </w:rPr>
      </w:pPr>
    </w:p>
    <w:p w14:paraId="107743F9" w14:textId="64CB2CD4" w:rsidR="00D74918" w:rsidRDefault="00D74918" w:rsidP="00DB76A8">
      <w:pPr>
        <w:spacing w:line="240" w:lineRule="auto"/>
        <w:rPr>
          <w:rFonts w:cstheme="minorHAnsi"/>
          <w:bCs/>
          <w:color w:val="333333"/>
          <w:szCs w:val="21"/>
          <w:shd w:val="clear" w:color="auto" w:fill="FFFFFF"/>
        </w:rPr>
      </w:pPr>
    </w:p>
    <w:p w14:paraId="6183AD23" w14:textId="485F6C41" w:rsidR="00D74918" w:rsidRDefault="00D74918" w:rsidP="00DB76A8">
      <w:pPr>
        <w:spacing w:line="240" w:lineRule="auto"/>
        <w:rPr>
          <w:rFonts w:cstheme="minorHAnsi"/>
          <w:bCs/>
          <w:color w:val="333333"/>
          <w:szCs w:val="21"/>
          <w:shd w:val="clear" w:color="auto" w:fill="FFFFFF"/>
        </w:rPr>
      </w:pPr>
    </w:p>
    <w:p w14:paraId="0FC8CEF6" w14:textId="15A4099E" w:rsidR="00D74918" w:rsidRDefault="00D74918" w:rsidP="00DB76A8">
      <w:pPr>
        <w:spacing w:line="240" w:lineRule="auto"/>
        <w:rPr>
          <w:rFonts w:cstheme="minorHAnsi"/>
          <w:bCs/>
          <w:color w:val="333333"/>
          <w:szCs w:val="21"/>
          <w:shd w:val="clear" w:color="auto" w:fill="FFFFFF"/>
        </w:rPr>
      </w:pPr>
    </w:p>
    <w:p w14:paraId="2A6CB0CF" w14:textId="13D82C8B" w:rsidR="00D74918" w:rsidRDefault="00D74918" w:rsidP="00DB76A8">
      <w:pPr>
        <w:spacing w:line="240" w:lineRule="auto"/>
        <w:rPr>
          <w:rFonts w:cstheme="minorHAnsi"/>
          <w:bCs/>
          <w:color w:val="333333"/>
          <w:szCs w:val="21"/>
          <w:shd w:val="clear" w:color="auto" w:fill="FFFFFF"/>
        </w:rPr>
      </w:pPr>
    </w:p>
    <w:p w14:paraId="7A63991D" w14:textId="49F6903D" w:rsidR="00D74918" w:rsidRDefault="008C5C93" w:rsidP="00DB76A8">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44256" behindDoc="0" locked="0" layoutInCell="1" allowOverlap="1" wp14:anchorId="13086288" wp14:editId="4DBB72A4">
                <wp:simplePos x="0" y="0"/>
                <wp:positionH relativeFrom="margin">
                  <wp:posOffset>-2134235</wp:posOffset>
                </wp:positionH>
                <wp:positionV relativeFrom="margin">
                  <wp:align>center</wp:align>
                </wp:positionV>
                <wp:extent cx="5624195" cy="436880"/>
                <wp:effectExtent l="2858" t="0" r="0" b="0"/>
                <wp:wrapSquare wrapText="bothSides"/>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27D1AEB4" w14:textId="5A28699A" w:rsidR="007B6543" w:rsidRDefault="007B6543" w:rsidP="008C5C93">
                            <w:pPr>
                              <w:spacing w:line="240" w:lineRule="auto"/>
                              <w:jc w:val="center"/>
                              <w:rPr>
                                <w:b/>
                                <w:i/>
                              </w:rPr>
                            </w:pPr>
                            <w:r>
                              <w:rPr>
                                <w:b/>
                                <w:i/>
                              </w:rPr>
                              <w:t>Table A.12 Series F Mix Design Proportions and Results</w:t>
                            </w:r>
                          </w:p>
                          <w:p w14:paraId="3227EB1C" w14:textId="77777777" w:rsidR="007B6543" w:rsidRDefault="007B6543" w:rsidP="008C5C93">
                            <w:pPr>
                              <w:spacing w:line="240" w:lineRule="auto"/>
                              <w:jc w:val="center"/>
                              <w:rPr>
                                <w:b/>
                                <w:i/>
                              </w:rPr>
                            </w:pPr>
                          </w:p>
                          <w:p w14:paraId="40736218" w14:textId="77777777" w:rsidR="007B6543" w:rsidRPr="00E004D9" w:rsidRDefault="007B6543" w:rsidP="008C5C93">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3086288" id="_x0000_s1206" type="#_x0000_t202" style="position:absolute;margin-left:-168.05pt;margin-top:0;width:442.85pt;height:34.4pt;rotation:-90;z-index:251744256;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" filled="f" stroked="f">
                <v:textbox>
                  <w:txbxContent>
                    <w:p w14:paraId="27D1AEB4" w14:textId="5A28699A" w:rsidR="007B6543" w:rsidRDefault="007B6543" w:rsidP="008C5C93">
                      <w:pPr>
                        <w:spacing w:line="240" w:lineRule="auto"/>
                        <w:jc w:val="center"/>
                        <w:rPr>
                          <w:b/>
                          <w:i/>
                        </w:rPr>
                      </w:pPr>
                      <w:r>
                        <w:rPr>
                          <w:b/>
                          <w:i/>
                        </w:rPr>
                        <w:t>Table A.12 Series F Mix Design Proportions and Results</w:t>
                      </w:r>
                    </w:p>
                    <w:p w14:paraId="3227EB1C" w14:textId="77777777" w:rsidR="007B6543" w:rsidRDefault="007B6543" w:rsidP="008C5C93">
                      <w:pPr>
                        <w:spacing w:line="240" w:lineRule="auto"/>
                        <w:jc w:val="center"/>
                        <w:rPr>
                          <w:b/>
                          <w:i/>
                        </w:rPr>
                      </w:pPr>
                    </w:p>
                    <w:p w14:paraId="40736218" w14:textId="77777777" w:rsidR="007B6543" w:rsidRPr="00E004D9" w:rsidRDefault="007B6543" w:rsidP="008C5C93">
                      <w:pPr>
                        <w:spacing w:line="240" w:lineRule="auto"/>
                        <w:jc w:val="center"/>
                        <w:rPr>
                          <w:b/>
                          <w:i/>
                        </w:rPr>
                      </w:pPr>
                    </w:p>
                  </w:txbxContent>
                </v:textbox>
                <w10:wrap type="square" anchorx="margin" anchory="margin"/>
              </v:shape>
            </w:pict>
          </mc:Fallback>
        </mc:AlternateContent>
      </w:r>
    </w:p>
    <w:p w14:paraId="3E747302" w14:textId="2FC276F2" w:rsidR="00D74918" w:rsidRDefault="00D74918" w:rsidP="00DB76A8">
      <w:pPr>
        <w:spacing w:line="240" w:lineRule="auto"/>
        <w:rPr>
          <w:rFonts w:cstheme="minorHAnsi"/>
          <w:bCs/>
          <w:color w:val="333333"/>
          <w:szCs w:val="21"/>
          <w:shd w:val="clear" w:color="auto" w:fill="FFFFFF"/>
        </w:rPr>
      </w:pPr>
    </w:p>
    <w:p w14:paraId="6379284C" w14:textId="58A40CB1" w:rsidR="00D74918" w:rsidRDefault="00D74918" w:rsidP="00DB76A8">
      <w:pPr>
        <w:spacing w:line="240" w:lineRule="auto"/>
        <w:rPr>
          <w:rFonts w:cstheme="minorHAnsi"/>
          <w:bCs/>
          <w:color w:val="333333"/>
          <w:szCs w:val="21"/>
          <w:shd w:val="clear" w:color="auto" w:fill="FFFFFF"/>
        </w:rPr>
      </w:pPr>
    </w:p>
    <w:p w14:paraId="21B18287" w14:textId="772F957F" w:rsidR="00D74918" w:rsidRDefault="00D74918" w:rsidP="00DB76A8">
      <w:pPr>
        <w:spacing w:line="240" w:lineRule="auto"/>
        <w:rPr>
          <w:rFonts w:cstheme="minorHAnsi"/>
          <w:bCs/>
          <w:color w:val="333333"/>
          <w:szCs w:val="21"/>
          <w:shd w:val="clear" w:color="auto" w:fill="FFFFFF"/>
        </w:rPr>
      </w:pPr>
    </w:p>
    <w:p w14:paraId="77871ACD" w14:textId="263245C1" w:rsidR="00D74918" w:rsidRDefault="00D74918" w:rsidP="00DB76A8">
      <w:pPr>
        <w:spacing w:line="240" w:lineRule="auto"/>
        <w:rPr>
          <w:rFonts w:cstheme="minorHAnsi"/>
          <w:bCs/>
          <w:color w:val="333333"/>
          <w:szCs w:val="21"/>
          <w:shd w:val="clear" w:color="auto" w:fill="FFFFFF"/>
        </w:rPr>
      </w:pPr>
    </w:p>
    <w:p w14:paraId="7DFBFD4C" w14:textId="3B9CA72C" w:rsidR="00D74918" w:rsidRDefault="00D74918" w:rsidP="00DB76A8">
      <w:pPr>
        <w:spacing w:line="240" w:lineRule="auto"/>
        <w:rPr>
          <w:rFonts w:cstheme="minorHAnsi"/>
          <w:bCs/>
          <w:color w:val="333333"/>
          <w:szCs w:val="21"/>
          <w:shd w:val="clear" w:color="auto" w:fill="FFFFFF"/>
        </w:rPr>
      </w:pPr>
    </w:p>
    <w:p w14:paraId="03C614F6" w14:textId="1323688B" w:rsidR="00D74918" w:rsidRDefault="00D74918" w:rsidP="00DB76A8">
      <w:pPr>
        <w:spacing w:line="240" w:lineRule="auto"/>
        <w:rPr>
          <w:rFonts w:cstheme="minorHAnsi"/>
          <w:bCs/>
          <w:color w:val="333333"/>
          <w:szCs w:val="21"/>
          <w:shd w:val="clear" w:color="auto" w:fill="FFFFFF"/>
        </w:rPr>
      </w:pPr>
    </w:p>
    <w:p w14:paraId="506E6374" w14:textId="13793DC8" w:rsidR="00D74918" w:rsidRDefault="00D74918" w:rsidP="00DB76A8">
      <w:pPr>
        <w:spacing w:line="240" w:lineRule="auto"/>
        <w:rPr>
          <w:rFonts w:cstheme="minorHAnsi"/>
          <w:bCs/>
          <w:color w:val="333333"/>
          <w:szCs w:val="21"/>
          <w:shd w:val="clear" w:color="auto" w:fill="FFFFFF"/>
        </w:rPr>
      </w:pPr>
    </w:p>
    <w:p w14:paraId="7161546C" w14:textId="20C89BEC" w:rsidR="00D74918" w:rsidRDefault="00D74918" w:rsidP="00DB76A8">
      <w:pPr>
        <w:spacing w:line="240" w:lineRule="auto"/>
        <w:rPr>
          <w:rFonts w:cstheme="minorHAnsi"/>
          <w:bCs/>
          <w:color w:val="333333"/>
          <w:szCs w:val="21"/>
          <w:shd w:val="clear" w:color="auto" w:fill="FFFFFF"/>
        </w:rPr>
      </w:pPr>
    </w:p>
    <w:p w14:paraId="4B1267ED" w14:textId="5002D59C" w:rsidR="00D74918" w:rsidRDefault="00D74918" w:rsidP="00DB76A8">
      <w:pPr>
        <w:spacing w:line="240" w:lineRule="auto"/>
        <w:rPr>
          <w:rFonts w:cstheme="minorHAnsi"/>
          <w:bCs/>
          <w:color w:val="333333"/>
          <w:szCs w:val="21"/>
          <w:shd w:val="clear" w:color="auto" w:fill="FFFFFF"/>
        </w:rPr>
      </w:pPr>
    </w:p>
    <w:p w14:paraId="17C9978B" w14:textId="0808583E" w:rsidR="00D74918" w:rsidRDefault="00D74918" w:rsidP="00DB76A8">
      <w:pPr>
        <w:spacing w:line="240" w:lineRule="auto"/>
        <w:rPr>
          <w:rFonts w:cstheme="minorHAnsi"/>
          <w:bCs/>
          <w:color w:val="333333"/>
          <w:szCs w:val="21"/>
          <w:shd w:val="clear" w:color="auto" w:fill="FFFFFF"/>
        </w:rPr>
      </w:pPr>
    </w:p>
    <w:p w14:paraId="219F82B5" w14:textId="17351D06" w:rsidR="00D74918" w:rsidRDefault="00D74918" w:rsidP="00DB76A8">
      <w:pPr>
        <w:spacing w:line="240" w:lineRule="auto"/>
        <w:rPr>
          <w:rFonts w:cstheme="minorHAnsi"/>
          <w:bCs/>
          <w:color w:val="333333"/>
          <w:szCs w:val="21"/>
          <w:shd w:val="clear" w:color="auto" w:fill="FFFFFF"/>
        </w:rPr>
      </w:pPr>
    </w:p>
    <w:p w14:paraId="6BA72C18" w14:textId="5778EA87" w:rsidR="00D74918" w:rsidRDefault="00D74918" w:rsidP="00DB76A8">
      <w:pPr>
        <w:spacing w:line="240" w:lineRule="auto"/>
        <w:rPr>
          <w:rFonts w:cstheme="minorHAnsi"/>
          <w:bCs/>
          <w:color w:val="333333"/>
          <w:szCs w:val="21"/>
          <w:shd w:val="clear" w:color="auto" w:fill="FFFFFF"/>
        </w:rPr>
      </w:pPr>
    </w:p>
    <w:p w14:paraId="7F08E58F" w14:textId="53E03253" w:rsidR="00D74918" w:rsidRDefault="00D74918" w:rsidP="00DB76A8">
      <w:pPr>
        <w:spacing w:line="240" w:lineRule="auto"/>
        <w:rPr>
          <w:rFonts w:cstheme="minorHAnsi"/>
          <w:bCs/>
          <w:color w:val="333333"/>
          <w:szCs w:val="21"/>
          <w:shd w:val="clear" w:color="auto" w:fill="FFFFFF"/>
        </w:rPr>
      </w:pPr>
    </w:p>
    <w:p w14:paraId="1A45F47D" w14:textId="229C17A8" w:rsidR="00D74918" w:rsidRDefault="00D74918" w:rsidP="00DB76A8">
      <w:pPr>
        <w:spacing w:line="240" w:lineRule="auto"/>
        <w:rPr>
          <w:rFonts w:cstheme="minorHAnsi"/>
          <w:bCs/>
          <w:color w:val="333333"/>
          <w:szCs w:val="21"/>
          <w:shd w:val="clear" w:color="auto" w:fill="FFFFFF"/>
        </w:rPr>
      </w:pPr>
    </w:p>
    <w:p w14:paraId="59445EF2" w14:textId="61EC38DB" w:rsidR="00D74918" w:rsidRDefault="00D67A7F" w:rsidP="00D67A7F">
      <w:pPr>
        <w:tabs>
          <w:tab w:val="left" w:pos="3312"/>
        </w:tabs>
        <w:spacing w:line="240" w:lineRule="auto"/>
        <w:rPr>
          <w:rFonts w:cstheme="minorHAnsi"/>
          <w:bCs/>
          <w:color w:val="333333"/>
          <w:szCs w:val="21"/>
          <w:shd w:val="clear" w:color="auto" w:fill="FFFFFF"/>
        </w:rPr>
      </w:pPr>
      <w:r>
        <w:rPr>
          <w:rFonts w:cstheme="minorHAnsi"/>
          <w:bCs/>
          <w:color w:val="333333"/>
          <w:szCs w:val="21"/>
          <w:shd w:val="clear" w:color="auto" w:fill="FFFFFF"/>
        </w:rPr>
        <w:tab/>
      </w:r>
    </w:p>
    <w:p w14:paraId="209D5B2D" w14:textId="79820118" w:rsidR="00D74918" w:rsidRDefault="00D74918" w:rsidP="00DB76A8">
      <w:pPr>
        <w:spacing w:line="240" w:lineRule="auto"/>
        <w:rPr>
          <w:rFonts w:cstheme="minorHAnsi"/>
          <w:bCs/>
          <w:color w:val="333333"/>
          <w:szCs w:val="21"/>
          <w:shd w:val="clear" w:color="auto" w:fill="FFFFFF"/>
        </w:rPr>
      </w:pPr>
    </w:p>
    <w:p w14:paraId="6FDB17E3" w14:textId="5B438F41" w:rsidR="00D74918" w:rsidRDefault="00D74918" w:rsidP="00DB76A8">
      <w:pPr>
        <w:spacing w:line="240" w:lineRule="auto"/>
        <w:rPr>
          <w:rFonts w:cstheme="minorHAnsi"/>
          <w:bCs/>
          <w:color w:val="333333"/>
          <w:szCs w:val="21"/>
          <w:shd w:val="clear" w:color="auto" w:fill="FFFFFF"/>
        </w:rPr>
      </w:pPr>
    </w:p>
    <w:p w14:paraId="49DB9877" w14:textId="592193F9" w:rsidR="00D74918" w:rsidRDefault="00D74918" w:rsidP="00DB76A8">
      <w:pPr>
        <w:spacing w:line="240" w:lineRule="auto"/>
        <w:rPr>
          <w:rFonts w:cstheme="minorHAnsi"/>
          <w:bCs/>
          <w:color w:val="333333"/>
          <w:szCs w:val="21"/>
          <w:shd w:val="clear" w:color="auto" w:fill="FFFFFF"/>
        </w:rPr>
      </w:pPr>
    </w:p>
    <w:p w14:paraId="354FD179" w14:textId="6CFA1C10" w:rsidR="00D74918" w:rsidRDefault="00D74918" w:rsidP="00DB76A8">
      <w:pPr>
        <w:spacing w:line="240" w:lineRule="auto"/>
        <w:rPr>
          <w:rFonts w:cstheme="minorHAnsi"/>
          <w:bCs/>
          <w:color w:val="333333"/>
          <w:szCs w:val="21"/>
          <w:shd w:val="clear" w:color="auto" w:fill="FFFFFF"/>
        </w:rPr>
      </w:pPr>
    </w:p>
    <w:p w14:paraId="521370AC" w14:textId="33927999" w:rsidR="00D74918" w:rsidRDefault="00D74918" w:rsidP="00DB76A8">
      <w:pPr>
        <w:spacing w:line="240" w:lineRule="auto"/>
        <w:rPr>
          <w:rFonts w:cstheme="minorHAnsi"/>
          <w:bCs/>
          <w:color w:val="333333"/>
          <w:szCs w:val="21"/>
          <w:shd w:val="clear" w:color="auto" w:fill="FFFFFF"/>
        </w:rPr>
      </w:pPr>
    </w:p>
    <w:p w14:paraId="12207CE6" w14:textId="6096F815" w:rsidR="00D74918" w:rsidRDefault="00D74918" w:rsidP="00DB76A8">
      <w:pPr>
        <w:spacing w:line="240" w:lineRule="auto"/>
        <w:rPr>
          <w:rFonts w:cstheme="minorHAnsi"/>
          <w:bCs/>
          <w:color w:val="333333"/>
          <w:szCs w:val="21"/>
          <w:shd w:val="clear" w:color="auto" w:fill="FFFFFF"/>
        </w:rPr>
      </w:pPr>
    </w:p>
    <w:p w14:paraId="735866EA" w14:textId="48E273F7" w:rsidR="00D74918" w:rsidRDefault="00D74918" w:rsidP="00DB76A8">
      <w:pPr>
        <w:spacing w:line="240" w:lineRule="auto"/>
        <w:rPr>
          <w:rFonts w:cstheme="minorHAnsi"/>
          <w:bCs/>
          <w:color w:val="333333"/>
          <w:szCs w:val="21"/>
          <w:shd w:val="clear" w:color="auto" w:fill="FFFFFF"/>
        </w:rPr>
      </w:pPr>
    </w:p>
    <w:p w14:paraId="3287A23F" w14:textId="17AE864F" w:rsidR="00D74918" w:rsidRDefault="00D74918" w:rsidP="00DB76A8">
      <w:pPr>
        <w:spacing w:line="240" w:lineRule="auto"/>
        <w:rPr>
          <w:rFonts w:cstheme="minorHAnsi"/>
          <w:bCs/>
          <w:color w:val="333333"/>
          <w:szCs w:val="21"/>
          <w:shd w:val="clear" w:color="auto" w:fill="FFFFFF"/>
        </w:rPr>
      </w:pPr>
    </w:p>
    <w:p w14:paraId="65E2433F" w14:textId="02560D44" w:rsidR="00D74918" w:rsidRDefault="00D74918" w:rsidP="00DB76A8">
      <w:pPr>
        <w:spacing w:line="240" w:lineRule="auto"/>
        <w:rPr>
          <w:rFonts w:cstheme="minorHAnsi"/>
          <w:bCs/>
          <w:color w:val="333333"/>
          <w:szCs w:val="21"/>
          <w:shd w:val="clear" w:color="auto" w:fill="FFFFFF"/>
        </w:rPr>
      </w:pPr>
    </w:p>
    <w:p w14:paraId="35B7C655" w14:textId="1EAB5940" w:rsidR="00D74918" w:rsidRDefault="00D74918" w:rsidP="00DB76A8">
      <w:pPr>
        <w:spacing w:line="240" w:lineRule="auto"/>
        <w:rPr>
          <w:rFonts w:cstheme="minorHAnsi"/>
          <w:bCs/>
          <w:color w:val="333333"/>
          <w:szCs w:val="21"/>
          <w:shd w:val="clear" w:color="auto" w:fill="FFFFFF"/>
        </w:rPr>
      </w:pPr>
    </w:p>
    <w:p w14:paraId="3D3D4B12" w14:textId="120D1176" w:rsidR="00A67058" w:rsidRDefault="00A67058" w:rsidP="00DB76A8">
      <w:pPr>
        <w:spacing w:line="240" w:lineRule="auto"/>
        <w:rPr>
          <w:noProof/>
        </w:rPr>
      </w:pPr>
    </w:p>
    <w:p w14:paraId="3DA6F843" w14:textId="671D0F36" w:rsidR="00A67058" w:rsidRDefault="00A67058" w:rsidP="00DB76A8">
      <w:pPr>
        <w:spacing w:line="240" w:lineRule="auto"/>
        <w:rPr>
          <w:noProof/>
        </w:rPr>
      </w:pPr>
    </w:p>
    <w:p w14:paraId="07A8FCF8" w14:textId="24FD38CF" w:rsidR="00A67058" w:rsidRDefault="00A67058" w:rsidP="00DB76A8">
      <w:pPr>
        <w:spacing w:line="240" w:lineRule="auto"/>
        <w:rPr>
          <w:noProof/>
        </w:rPr>
      </w:pPr>
    </w:p>
    <w:p w14:paraId="3741577C" w14:textId="3281BB53" w:rsidR="00A67058" w:rsidRDefault="00A67058" w:rsidP="00DB76A8">
      <w:pPr>
        <w:spacing w:line="240" w:lineRule="auto"/>
        <w:rPr>
          <w:noProof/>
        </w:rPr>
      </w:pPr>
    </w:p>
    <w:p w14:paraId="02BFAEE5" w14:textId="56BAAA4F" w:rsidR="00A67058" w:rsidRDefault="00A67058" w:rsidP="00DB76A8">
      <w:pPr>
        <w:spacing w:line="240" w:lineRule="auto"/>
        <w:rPr>
          <w:noProof/>
        </w:rPr>
      </w:pPr>
    </w:p>
    <w:p w14:paraId="28338855" w14:textId="23353997" w:rsidR="00A67058" w:rsidRDefault="00A67058" w:rsidP="00DB76A8">
      <w:pPr>
        <w:spacing w:line="240" w:lineRule="auto"/>
        <w:rPr>
          <w:noProof/>
        </w:rPr>
      </w:pPr>
    </w:p>
    <w:p w14:paraId="09D4D782" w14:textId="51E47361" w:rsidR="00A67058" w:rsidRDefault="00A67058" w:rsidP="00DB76A8">
      <w:pPr>
        <w:spacing w:line="240" w:lineRule="auto"/>
        <w:rPr>
          <w:noProof/>
        </w:rPr>
      </w:pPr>
    </w:p>
    <w:p w14:paraId="1BC55476" w14:textId="327A6574" w:rsidR="00A67058" w:rsidRDefault="00A67058" w:rsidP="00DB76A8">
      <w:pPr>
        <w:spacing w:line="240" w:lineRule="auto"/>
        <w:rPr>
          <w:noProof/>
        </w:rPr>
      </w:pPr>
    </w:p>
    <w:p w14:paraId="44AAC74D" w14:textId="0AFC9654" w:rsidR="00A67058" w:rsidRDefault="00A67058" w:rsidP="00DB76A8">
      <w:pPr>
        <w:spacing w:line="240" w:lineRule="auto"/>
        <w:rPr>
          <w:noProof/>
        </w:rPr>
      </w:pPr>
    </w:p>
    <w:p w14:paraId="64C8AA5E" w14:textId="3F442847" w:rsidR="00A67058" w:rsidRDefault="00A67058" w:rsidP="00DB76A8">
      <w:pPr>
        <w:spacing w:line="240" w:lineRule="auto"/>
        <w:rPr>
          <w:noProof/>
        </w:rPr>
      </w:pPr>
    </w:p>
    <w:p w14:paraId="239517F1" w14:textId="2CC81494" w:rsidR="00A67058" w:rsidRDefault="00A67058" w:rsidP="00DB76A8">
      <w:pPr>
        <w:spacing w:line="240" w:lineRule="auto"/>
        <w:rPr>
          <w:noProof/>
        </w:rPr>
      </w:pPr>
    </w:p>
    <w:p w14:paraId="2983A74D" w14:textId="126D7CE4" w:rsidR="00A67058" w:rsidRDefault="00A67058" w:rsidP="00DB76A8">
      <w:pPr>
        <w:spacing w:line="240" w:lineRule="auto"/>
        <w:rPr>
          <w:noProof/>
        </w:rPr>
      </w:pPr>
    </w:p>
    <w:p w14:paraId="158A6189" w14:textId="77777777" w:rsidR="00A67058" w:rsidRDefault="00A67058" w:rsidP="00DB76A8">
      <w:pPr>
        <w:spacing w:line="240" w:lineRule="auto"/>
        <w:rPr>
          <w:noProof/>
        </w:rPr>
      </w:pPr>
    </w:p>
    <w:p w14:paraId="3DF4779F" w14:textId="1C4535AB" w:rsidR="00A67058" w:rsidRDefault="00A67058" w:rsidP="00DB76A8">
      <w:pPr>
        <w:spacing w:line="240" w:lineRule="auto"/>
        <w:rPr>
          <w:noProof/>
        </w:rPr>
      </w:pPr>
    </w:p>
    <w:p w14:paraId="1213AA21" w14:textId="0D0309BB" w:rsidR="00A67058" w:rsidRDefault="00A67058" w:rsidP="00DB76A8">
      <w:pPr>
        <w:spacing w:line="240" w:lineRule="auto"/>
        <w:rPr>
          <w:noProof/>
        </w:rPr>
      </w:pPr>
    </w:p>
    <w:p w14:paraId="76F26F68" w14:textId="1BD8D7E5" w:rsidR="00D74918" w:rsidRDefault="00D74918" w:rsidP="00DB76A8">
      <w:pPr>
        <w:spacing w:line="240" w:lineRule="auto"/>
        <w:rPr>
          <w:rFonts w:cstheme="minorHAnsi"/>
          <w:bCs/>
          <w:color w:val="333333"/>
          <w:szCs w:val="21"/>
          <w:shd w:val="clear" w:color="auto" w:fill="FFFFFF"/>
        </w:rPr>
      </w:pPr>
    </w:p>
    <w:p w14:paraId="6339D4B8" w14:textId="684C9BB7" w:rsidR="00D74918" w:rsidRDefault="00D74918" w:rsidP="00DB76A8">
      <w:pPr>
        <w:spacing w:line="240" w:lineRule="auto"/>
        <w:rPr>
          <w:rFonts w:cstheme="minorHAnsi"/>
          <w:bCs/>
          <w:color w:val="333333"/>
          <w:szCs w:val="21"/>
          <w:shd w:val="clear" w:color="auto" w:fill="FFFFFF"/>
        </w:rPr>
      </w:pPr>
    </w:p>
    <w:p w14:paraId="161B350D" w14:textId="3E16774E" w:rsidR="00D74918" w:rsidRDefault="00D84F60" w:rsidP="00DB76A8">
      <w:pPr>
        <w:spacing w:line="240" w:lineRule="auto"/>
        <w:rPr>
          <w:rFonts w:cstheme="minorHAnsi"/>
          <w:bCs/>
          <w:color w:val="333333"/>
          <w:szCs w:val="21"/>
          <w:shd w:val="clear" w:color="auto" w:fill="FFFFFF"/>
        </w:rPr>
      </w:pPr>
      <w:r>
        <w:rPr>
          <w:rFonts w:cstheme="minorHAnsi"/>
          <w:bCs/>
          <w:noProof/>
          <w:color w:val="333333"/>
          <w:szCs w:val="21"/>
          <w:shd w:val="clear" w:color="auto" w:fill="FFFFFF"/>
        </w:rPr>
        <w:drawing>
          <wp:anchor distT="0" distB="0" distL="114300" distR="114300" simplePos="0" relativeHeight="251745280" behindDoc="0" locked="0" layoutInCell="1" allowOverlap="1" wp14:anchorId="33BFFCC2" wp14:editId="3F81A311">
            <wp:simplePos x="0" y="0"/>
            <wp:positionH relativeFrom="margin">
              <wp:align>center</wp:align>
            </wp:positionH>
            <wp:positionV relativeFrom="margin">
              <wp:align>center</wp:align>
            </wp:positionV>
            <wp:extent cx="7890510" cy="2803525"/>
            <wp:effectExtent l="0" t="9208" r="6033" b="6032"/>
            <wp:wrapSquare wrapText="bothSides"/>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rot="16200000">
                      <a:off x="0" y="0"/>
                      <a:ext cx="7890510" cy="2803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64BEB" w14:textId="7C359BBF" w:rsidR="00D74918" w:rsidRDefault="00D74918" w:rsidP="00DB76A8">
      <w:pPr>
        <w:spacing w:line="240" w:lineRule="auto"/>
        <w:rPr>
          <w:rFonts w:cstheme="minorHAnsi"/>
          <w:bCs/>
          <w:color w:val="333333"/>
          <w:szCs w:val="21"/>
          <w:shd w:val="clear" w:color="auto" w:fill="FFFFFF"/>
        </w:rPr>
      </w:pPr>
    </w:p>
    <w:p w14:paraId="15D17456" w14:textId="6BAA453F" w:rsidR="00D74918" w:rsidRDefault="00D74918" w:rsidP="00DB76A8">
      <w:pPr>
        <w:spacing w:line="240" w:lineRule="auto"/>
        <w:rPr>
          <w:rFonts w:cstheme="minorHAnsi"/>
          <w:bCs/>
          <w:color w:val="333333"/>
          <w:szCs w:val="21"/>
          <w:shd w:val="clear" w:color="auto" w:fill="FFFFFF"/>
        </w:rPr>
      </w:pPr>
    </w:p>
    <w:p w14:paraId="5E49A4D2" w14:textId="2D12F54B" w:rsidR="00D74918" w:rsidRDefault="008C5C93" w:rsidP="00DB76A8">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47328" behindDoc="0" locked="0" layoutInCell="1" allowOverlap="1" wp14:anchorId="5F268769" wp14:editId="6DFBC952">
                <wp:simplePos x="0" y="0"/>
                <wp:positionH relativeFrom="margin">
                  <wp:posOffset>-1677035</wp:posOffset>
                </wp:positionH>
                <wp:positionV relativeFrom="margin">
                  <wp:align>center</wp:align>
                </wp:positionV>
                <wp:extent cx="5624195" cy="436880"/>
                <wp:effectExtent l="2858" t="0" r="0" b="0"/>
                <wp:wrapSquare wrapText="bothSides"/>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19FC62EB" w14:textId="78CE584C" w:rsidR="007B6543" w:rsidRDefault="007B6543" w:rsidP="008C5C93">
                            <w:pPr>
                              <w:spacing w:line="240" w:lineRule="auto"/>
                              <w:jc w:val="center"/>
                              <w:rPr>
                                <w:b/>
                                <w:i/>
                              </w:rPr>
                            </w:pPr>
                            <w:r>
                              <w:rPr>
                                <w:b/>
                                <w:i/>
                              </w:rPr>
                              <w:t>Table A.13 Series G Mix Design Proportions and Results</w:t>
                            </w:r>
                          </w:p>
                          <w:p w14:paraId="026B8AFF" w14:textId="77777777" w:rsidR="007B6543" w:rsidRDefault="007B6543" w:rsidP="008C5C93">
                            <w:pPr>
                              <w:spacing w:line="240" w:lineRule="auto"/>
                              <w:jc w:val="center"/>
                              <w:rPr>
                                <w:b/>
                                <w:i/>
                              </w:rPr>
                            </w:pPr>
                          </w:p>
                          <w:p w14:paraId="72BFFFE5" w14:textId="77777777" w:rsidR="007B6543" w:rsidRPr="00E004D9" w:rsidRDefault="007B6543" w:rsidP="008C5C93">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F268769" id="_x0000_s1207" type="#_x0000_t202" style="position:absolute;margin-left:-132.05pt;margin-top:0;width:442.85pt;height:34.4pt;rotation:-90;z-index:251747328;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" filled="f" stroked="f">
                <v:textbox>
                  <w:txbxContent>
                    <w:p w14:paraId="19FC62EB" w14:textId="78CE584C" w:rsidR="007B6543" w:rsidRDefault="007B6543" w:rsidP="008C5C93">
                      <w:pPr>
                        <w:spacing w:line="240" w:lineRule="auto"/>
                        <w:jc w:val="center"/>
                        <w:rPr>
                          <w:b/>
                          <w:i/>
                        </w:rPr>
                      </w:pPr>
                      <w:r>
                        <w:rPr>
                          <w:b/>
                          <w:i/>
                        </w:rPr>
                        <w:t>Table A.13 Series G Mix Design Proportions and Results</w:t>
                      </w:r>
                    </w:p>
                    <w:p w14:paraId="026B8AFF" w14:textId="77777777" w:rsidR="007B6543" w:rsidRDefault="007B6543" w:rsidP="008C5C93">
                      <w:pPr>
                        <w:spacing w:line="240" w:lineRule="auto"/>
                        <w:jc w:val="center"/>
                        <w:rPr>
                          <w:b/>
                          <w:i/>
                        </w:rPr>
                      </w:pPr>
                    </w:p>
                    <w:p w14:paraId="72BFFFE5" w14:textId="77777777" w:rsidR="007B6543" w:rsidRPr="00E004D9" w:rsidRDefault="007B6543" w:rsidP="008C5C93">
                      <w:pPr>
                        <w:spacing w:line="240" w:lineRule="auto"/>
                        <w:jc w:val="center"/>
                        <w:rPr>
                          <w:b/>
                          <w:i/>
                        </w:rPr>
                      </w:pPr>
                    </w:p>
                  </w:txbxContent>
                </v:textbox>
                <w10:wrap type="square" anchorx="margin" anchory="margin"/>
              </v:shape>
            </w:pict>
          </mc:Fallback>
        </mc:AlternateContent>
      </w:r>
    </w:p>
    <w:p w14:paraId="303DED82" w14:textId="44CEA94A" w:rsidR="00D74918" w:rsidRDefault="00D74918" w:rsidP="00DB76A8">
      <w:pPr>
        <w:spacing w:line="240" w:lineRule="auto"/>
        <w:rPr>
          <w:rFonts w:cstheme="minorHAnsi"/>
          <w:bCs/>
          <w:color w:val="333333"/>
          <w:szCs w:val="21"/>
          <w:shd w:val="clear" w:color="auto" w:fill="FFFFFF"/>
        </w:rPr>
      </w:pPr>
    </w:p>
    <w:p w14:paraId="04642100" w14:textId="0B74752B" w:rsidR="00D74918" w:rsidRDefault="00D74918" w:rsidP="00DB76A8">
      <w:pPr>
        <w:spacing w:line="240" w:lineRule="auto"/>
        <w:rPr>
          <w:rFonts w:cstheme="minorHAnsi"/>
          <w:bCs/>
          <w:color w:val="333333"/>
          <w:szCs w:val="21"/>
          <w:shd w:val="clear" w:color="auto" w:fill="FFFFFF"/>
        </w:rPr>
      </w:pPr>
    </w:p>
    <w:p w14:paraId="4CBDFD41" w14:textId="3333C263" w:rsidR="00D74918" w:rsidRDefault="00D74918" w:rsidP="00DB76A8">
      <w:pPr>
        <w:spacing w:line="240" w:lineRule="auto"/>
        <w:rPr>
          <w:rFonts w:cstheme="minorHAnsi"/>
          <w:bCs/>
          <w:color w:val="333333"/>
          <w:szCs w:val="21"/>
          <w:shd w:val="clear" w:color="auto" w:fill="FFFFFF"/>
        </w:rPr>
      </w:pPr>
    </w:p>
    <w:p w14:paraId="2E645F24" w14:textId="443EF3A9" w:rsidR="00D74918" w:rsidRDefault="00D74918" w:rsidP="00DB76A8">
      <w:pPr>
        <w:spacing w:line="240" w:lineRule="auto"/>
        <w:rPr>
          <w:rFonts w:cstheme="minorHAnsi"/>
          <w:bCs/>
          <w:color w:val="333333"/>
          <w:szCs w:val="21"/>
          <w:shd w:val="clear" w:color="auto" w:fill="FFFFFF"/>
        </w:rPr>
      </w:pPr>
    </w:p>
    <w:p w14:paraId="0432C022" w14:textId="1CD43AD6" w:rsidR="00D74918" w:rsidRDefault="00D74918" w:rsidP="00DB76A8">
      <w:pPr>
        <w:spacing w:line="240" w:lineRule="auto"/>
        <w:rPr>
          <w:rFonts w:cstheme="minorHAnsi"/>
          <w:bCs/>
          <w:color w:val="333333"/>
          <w:szCs w:val="21"/>
          <w:shd w:val="clear" w:color="auto" w:fill="FFFFFF"/>
        </w:rPr>
      </w:pPr>
    </w:p>
    <w:p w14:paraId="7B1F0BE4" w14:textId="104E9361" w:rsidR="00D74918" w:rsidRDefault="00D74918" w:rsidP="00DB76A8">
      <w:pPr>
        <w:spacing w:line="240" w:lineRule="auto"/>
        <w:rPr>
          <w:rFonts w:cstheme="minorHAnsi"/>
          <w:bCs/>
          <w:color w:val="333333"/>
          <w:szCs w:val="21"/>
          <w:shd w:val="clear" w:color="auto" w:fill="FFFFFF"/>
        </w:rPr>
      </w:pPr>
    </w:p>
    <w:p w14:paraId="670F4180" w14:textId="06962068" w:rsidR="00A67058" w:rsidRDefault="00A67058" w:rsidP="00DB76A8">
      <w:pPr>
        <w:spacing w:line="240" w:lineRule="auto"/>
        <w:rPr>
          <w:rFonts w:cstheme="minorHAnsi"/>
          <w:bCs/>
          <w:color w:val="333333"/>
          <w:szCs w:val="21"/>
          <w:shd w:val="clear" w:color="auto" w:fill="FFFFFF"/>
        </w:rPr>
      </w:pPr>
    </w:p>
    <w:p w14:paraId="4DC6B580" w14:textId="5360F14A" w:rsidR="00A67058" w:rsidRDefault="00A67058" w:rsidP="00DB76A8">
      <w:pPr>
        <w:spacing w:line="240" w:lineRule="auto"/>
        <w:rPr>
          <w:rFonts w:cstheme="minorHAnsi"/>
          <w:bCs/>
          <w:color w:val="333333"/>
          <w:szCs w:val="21"/>
          <w:shd w:val="clear" w:color="auto" w:fill="FFFFFF"/>
        </w:rPr>
      </w:pPr>
    </w:p>
    <w:p w14:paraId="09B1B2E2" w14:textId="7FECE0DB" w:rsidR="00A67058" w:rsidRDefault="00A67058" w:rsidP="00DB76A8">
      <w:pPr>
        <w:spacing w:line="240" w:lineRule="auto"/>
        <w:rPr>
          <w:rFonts w:cstheme="minorHAnsi"/>
          <w:bCs/>
          <w:color w:val="333333"/>
          <w:szCs w:val="21"/>
          <w:shd w:val="clear" w:color="auto" w:fill="FFFFFF"/>
        </w:rPr>
      </w:pPr>
    </w:p>
    <w:p w14:paraId="69A6FCF7" w14:textId="64D1E8C8" w:rsidR="00A67058" w:rsidRDefault="00A67058" w:rsidP="00DB76A8">
      <w:pPr>
        <w:spacing w:line="240" w:lineRule="auto"/>
        <w:rPr>
          <w:rFonts w:cstheme="minorHAnsi"/>
          <w:bCs/>
          <w:color w:val="333333"/>
          <w:szCs w:val="21"/>
          <w:shd w:val="clear" w:color="auto" w:fill="FFFFFF"/>
        </w:rPr>
      </w:pPr>
    </w:p>
    <w:p w14:paraId="1C1AACE2" w14:textId="67F77BE2" w:rsidR="00A67058" w:rsidRDefault="00A67058" w:rsidP="00DB76A8">
      <w:pPr>
        <w:spacing w:line="240" w:lineRule="auto"/>
        <w:rPr>
          <w:rFonts w:cstheme="minorHAnsi"/>
          <w:bCs/>
          <w:color w:val="333333"/>
          <w:szCs w:val="21"/>
          <w:shd w:val="clear" w:color="auto" w:fill="FFFFFF"/>
        </w:rPr>
      </w:pPr>
    </w:p>
    <w:p w14:paraId="4D0B32CA" w14:textId="5EEAB8F9" w:rsidR="00A67058" w:rsidRDefault="00A67058" w:rsidP="00DB76A8">
      <w:pPr>
        <w:spacing w:line="240" w:lineRule="auto"/>
        <w:rPr>
          <w:rFonts w:cstheme="minorHAnsi"/>
          <w:bCs/>
          <w:color w:val="333333"/>
          <w:szCs w:val="21"/>
          <w:shd w:val="clear" w:color="auto" w:fill="FFFFFF"/>
        </w:rPr>
      </w:pPr>
    </w:p>
    <w:p w14:paraId="47636C5F" w14:textId="126C77C8" w:rsidR="00A67058" w:rsidRDefault="00A67058" w:rsidP="00DB76A8">
      <w:pPr>
        <w:spacing w:line="240" w:lineRule="auto"/>
        <w:rPr>
          <w:rFonts w:cstheme="minorHAnsi"/>
          <w:bCs/>
          <w:color w:val="333333"/>
          <w:szCs w:val="21"/>
          <w:shd w:val="clear" w:color="auto" w:fill="FFFFFF"/>
        </w:rPr>
      </w:pPr>
    </w:p>
    <w:p w14:paraId="663BFE22" w14:textId="5DA647BE" w:rsidR="00A67058" w:rsidRDefault="00A67058" w:rsidP="00DB76A8">
      <w:pPr>
        <w:spacing w:line="240" w:lineRule="auto"/>
        <w:rPr>
          <w:rFonts w:cstheme="minorHAnsi"/>
          <w:bCs/>
          <w:color w:val="333333"/>
          <w:szCs w:val="21"/>
          <w:shd w:val="clear" w:color="auto" w:fill="FFFFFF"/>
        </w:rPr>
      </w:pPr>
    </w:p>
    <w:p w14:paraId="07A23B70" w14:textId="4B8168D9" w:rsidR="00A67058" w:rsidRDefault="00A67058" w:rsidP="00DB76A8">
      <w:pPr>
        <w:spacing w:line="240" w:lineRule="auto"/>
        <w:rPr>
          <w:rFonts w:cstheme="minorHAnsi"/>
          <w:bCs/>
          <w:color w:val="333333"/>
          <w:szCs w:val="21"/>
          <w:shd w:val="clear" w:color="auto" w:fill="FFFFFF"/>
        </w:rPr>
      </w:pPr>
    </w:p>
    <w:p w14:paraId="20E95004" w14:textId="1102AB7E" w:rsidR="00A67058" w:rsidRDefault="00A67058" w:rsidP="00DB76A8">
      <w:pPr>
        <w:spacing w:line="240" w:lineRule="auto"/>
        <w:rPr>
          <w:rFonts w:cstheme="minorHAnsi"/>
          <w:bCs/>
          <w:color w:val="333333"/>
          <w:szCs w:val="21"/>
          <w:shd w:val="clear" w:color="auto" w:fill="FFFFFF"/>
        </w:rPr>
      </w:pPr>
    </w:p>
    <w:p w14:paraId="6761E1B9" w14:textId="27525C54" w:rsidR="00A67058" w:rsidRDefault="00A67058" w:rsidP="00DB76A8">
      <w:pPr>
        <w:spacing w:line="240" w:lineRule="auto"/>
        <w:rPr>
          <w:rFonts w:cstheme="minorHAnsi"/>
          <w:bCs/>
          <w:color w:val="333333"/>
          <w:szCs w:val="21"/>
          <w:shd w:val="clear" w:color="auto" w:fill="FFFFFF"/>
        </w:rPr>
      </w:pPr>
    </w:p>
    <w:p w14:paraId="4BB1E3ED" w14:textId="52451859" w:rsidR="00A67058" w:rsidRDefault="00A67058" w:rsidP="00DB76A8">
      <w:pPr>
        <w:spacing w:line="240" w:lineRule="auto"/>
        <w:rPr>
          <w:rFonts w:cstheme="minorHAnsi"/>
          <w:bCs/>
          <w:color w:val="333333"/>
          <w:szCs w:val="21"/>
          <w:shd w:val="clear" w:color="auto" w:fill="FFFFFF"/>
        </w:rPr>
      </w:pPr>
    </w:p>
    <w:p w14:paraId="6015CF5F" w14:textId="54C086CA" w:rsidR="00A67058" w:rsidRDefault="00A67058" w:rsidP="00DB76A8">
      <w:pPr>
        <w:spacing w:line="240" w:lineRule="auto"/>
        <w:rPr>
          <w:rFonts w:cstheme="minorHAnsi"/>
          <w:bCs/>
          <w:color w:val="333333"/>
          <w:szCs w:val="21"/>
          <w:shd w:val="clear" w:color="auto" w:fill="FFFFFF"/>
        </w:rPr>
      </w:pPr>
    </w:p>
    <w:p w14:paraId="122F1DE3" w14:textId="7F10216F" w:rsidR="00A67058" w:rsidRDefault="00A67058" w:rsidP="00DB76A8">
      <w:pPr>
        <w:spacing w:line="240" w:lineRule="auto"/>
        <w:rPr>
          <w:rFonts w:cstheme="minorHAnsi"/>
          <w:bCs/>
          <w:color w:val="333333"/>
          <w:szCs w:val="21"/>
          <w:shd w:val="clear" w:color="auto" w:fill="FFFFFF"/>
        </w:rPr>
      </w:pPr>
    </w:p>
    <w:p w14:paraId="55533582" w14:textId="2D2E13A3" w:rsidR="00A67058" w:rsidRDefault="00A67058" w:rsidP="00DB76A8">
      <w:pPr>
        <w:spacing w:line="240" w:lineRule="auto"/>
        <w:rPr>
          <w:rFonts w:cstheme="minorHAnsi"/>
          <w:bCs/>
          <w:color w:val="333333"/>
          <w:szCs w:val="21"/>
          <w:shd w:val="clear" w:color="auto" w:fill="FFFFFF"/>
        </w:rPr>
      </w:pPr>
    </w:p>
    <w:p w14:paraId="3D97BA2E" w14:textId="3B40DAF9" w:rsidR="00A67058" w:rsidRDefault="00A67058" w:rsidP="00DB76A8">
      <w:pPr>
        <w:spacing w:line="240" w:lineRule="auto"/>
        <w:rPr>
          <w:rFonts w:cstheme="minorHAnsi"/>
          <w:bCs/>
          <w:color w:val="333333"/>
          <w:szCs w:val="21"/>
          <w:shd w:val="clear" w:color="auto" w:fill="FFFFFF"/>
        </w:rPr>
      </w:pPr>
    </w:p>
    <w:p w14:paraId="78E2665D" w14:textId="5339085D" w:rsidR="00A67058" w:rsidRDefault="00A67058" w:rsidP="00DB76A8">
      <w:pPr>
        <w:spacing w:line="240" w:lineRule="auto"/>
        <w:rPr>
          <w:rFonts w:cstheme="minorHAnsi"/>
          <w:bCs/>
          <w:color w:val="333333"/>
          <w:szCs w:val="21"/>
          <w:shd w:val="clear" w:color="auto" w:fill="FFFFFF"/>
        </w:rPr>
      </w:pPr>
    </w:p>
    <w:p w14:paraId="731B98B1" w14:textId="1B2A6633" w:rsidR="00A67058" w:rsidRDefault="00A67058" w:rsidP="00DB76A8">
      <w:pPr>
        <w:spacing w:line="240" w:lineRule="auto"/>
        <w:rPr>
          <w:rFonts w:cstheme="minorHAnsi"/>
          <w:bCs/>
          <w:color w:val="333333"/>
          <w:szCs w:val="21"/>
          <w:shd w:val="clear" w:color="auto" w:fill="FFFFFF"/>
        </w:rPr>
      </w:pPr>
    </w:p>
    <w:p w14:paraId="35FE3E78" w14:textId="1EA58E53" w:rsidR="00A67058" w:rsidRDefault="00A67058" w:rsidP="00DB76A8">
      <w:pPr>
        <w:spacing w:line="240" w:lineRule="auto"/>
        <w:rPr>
          <w:rFonts w:cstheme="minorHAnsi"/>
          <w:bCs/>
          <w:color w:val="333333"/>
          <w:szCs w:val="21"/>
          <w:shd w:val="clear" w:color="auto" w:fill="FFFFFF"/>
        </w:rPr>
      </w:pPr>
    </w:p>
    <w:p w14:paraId="5051B7AE" w14:textId="1D587A51" w:rsidR="00A67058" w:rsidRDefault="00A67058" w:rsidP="00DB76A8">
      <w:pPr>
        <w:spacing w:line="240" w:lineRule="auto"/>
        <w:rPr>
          <w:rFonts w:cstheme="minorHAnsi"/>
          <w:bCs/>
          <w:color w:val="333333"/>
          <w:szCs w:val="21"/>
          <w:shd w:val="clear" w:color="auto" w:fill="FFFFFF"/>
        </w:rPr>
      </w:pPr>
    </w:p>
    <w:p w14:paraId="66594778" w14:textId="770A3320" w:rsidR="00A67058" w:rsidRDefault="00A67058" w:rsidP="00DB76A8">
      <w:pPr>
        <w:spacing w:line="240" w:lineRule="auto"/>
        <w:rPr>
          <w:rFonts w:cstheme="minorHAnsi"/>
          <w:bCs/>
          <w:color w:val="333333"/>
          <w:szCs w:val="21"/>
          <w:shd w:val="clear" w:color="auto" w:fill="FFFFFF"/>
        </w:rPr>
      </w:pPr>
    </w:p>
    <w:p w14:paraId="5D585838" w14:textId="4BF54700" w:rsidR="00A67058" w:rsidRDefault="00A67058" w:rsidP="00DB76A8">
      <w:pPr>
        <w:spacing w:line="240" w:lineRule="auto"/>
        <w:rPr>
          <w:rFonts w:cstheme="minorHAnsi"/>
          <w:bCs/>
          <w:color w:val="333333"/>
          <w:szCs w:val="21"/>
          <w:shd w:val="clear" w:color="auto" w:fill="FFFFFF"/>
        </w:rPr>
      </w:pPr>
    </w:p>
    <w:p w14:paraId="1BB19FF9" w14:textId="16D9EDAE" w:rsidR="00A67058" w:rsidRDefault="00A67058" w:rsidP="00DB76A8">
      <w:pPr>
        <w:spacing w:line="240" w:lineRule="auto"/>
        <w:rPr>
          <w:rFonts w:cstheme="minorHAnsi"/>
          <w:bCs/>
          <w:color w:val="333333"/>
          <w:szCs w:val="21"/>
          <w:shd w:val="clear" w:color="auto" w:fill="FFFFFF"/>
        </w:rPr>
      </w:pPr>
    </w:p>
    <w:p w14:paraId="417FD918" w14:textId="5CAEF23E" w:rsidR="00A67058" w:rsidRDefault="00A67058" w:rsidP="00DB76A8">
      <w:pPr>
        <w:spacing w:line="240" w:lineRule="auto"/>
        <w:rPr>
          <w:rFonts w:cstheme="minorHAnsi"/>
          <w:bCs/>
          <w:color w:val="333333"/>
          <w:szCs w:val="21"/>
          <w:shd w:val="clear" w:color="auto" w:fill="FFFFFF"/>
        </w:rPr>
      </w:pPr>
    </w:p>
    <w:p w14:paraId="3E900EE3" w14:textId="2463F06F" w:rsidR="00A67058" w:rsidRDefault="00A67058" w:rsidP="00DB76A8">
      <w:pPr>
        <w:spacing w:line="240" w:lineRule="auto"/>
        <w:rPr>
          <w:rFonts w:cstheme="minorHAnsi"/>
          <w:bCs/>
          <w:color w:val="333333"/>
          <w:szCs w:val="21"/>
          <w:shd w:val="clear" w:color="auto" w:fill="FFFFFF"/>
        </w:rPr>
      </w:pPr>
    </w:p>
    <w:p w14:paraId="1C105D1D" w14:textId="7AD6DC82" w:rsidR="00A67058" w:rsidRDefault="00A67058" w:rsidP="00DB76A8">
      <w:pPr>
        <w:spacing w:line="240" w:lineRule="auto"/>
        <w:rPr>
          <w:rFonts w:cstheme="minorHAnsi"/>
          <w:bCs/>
          <w:color w:val="333333"/>
          <w:szCs w:val="21"/>
          <w:shd w:val="clear" w:color="auto" w:fill="FFFFFF"/>
        </w:rPr>
      </w:pPr>
    </w:p>
    <w:p w14:paraId="578C30E0" w14:textId="7D8F16BD" w:rsidR="00A67058" w:rsidRDefault="00A67058" w:rsidP="00DB76A8">
      <w:pPr>
        <w:spacing w:line="240" w:lineRule="auto"/>
        <w:rPr>
          <w:rFonts w:cstheme="minorHAnsi"/>
          <w:bCs/>
          <w:color w:val="333333"/>
          <w:szCs w:val="21"/>
          <w:shd w:val="clear" w:color="auto" w:fill="FFFFFF"/>
        </w:rPr>
      </w:pPr>
    </w:p>
    <w:p w14:paraId="74F5CFD9" w14:textId="0269EA32" w:rsidR="00A67058" w:rsidRDefault="00A67058" w:rsidP="00DB76A8">
      <w:pPr>
        <w:spacing w:line="240" w:lineRule="auto"/>
        <w:rPr>
          <w:rFonts w:cstheme="minorHAnsi"/>
          <w:bCs/>
          <w:color w:val="333333"/>
          <w:szCs w:val="21"/>
          <w:shd w:val="clear" w:color="auto" w:fill="FFFFFF"/>
        </w:rPr>
      </w:pPr>
    </w:p>
    <w:p w14:paraId="7CB4CE29" w14:textId="6A163B56" w:rsidR="00A67058" w:rsidRDefault="00A67058" w:rsidP="00DB76A8">
      <w:pPr>
        <w:spacing w:line="240" w:lineRule="auto"/>
        <w:rPr>
          <w:rFonts w:cstheme="minorHAnsi"/>
          <w:bCs/>
          <w:color w:val="333333"/>
          <w:szCs w:val="21"/>
          <w:shd w:val="clear" w:color="auto" w:fill="FFFFFF"/>
        </w:rPr>
      </w:pPr>
    </w:p>
    <w:p w14:paraId="68FBA700" w14:textId="63A8F148" w:rsidR="00A67058" w:rsidRDefault="00A67058" w:rsidP="00DB76A8">
      <w:pPr>
        <w:spacing w:line="240" w:lineRule="auto"/>
        <w:rPr>
          <w:rFonts w:cstheme="minorHAnsi"/>
          <w:bCs/>
          <w:color w:val="333333"/>
          <w:szCs w:val="21"/>
          <w:shd w:val="clear" w:color="auto" w:fill="FFFFFF"/>
        </w:rPr>
      </w:pPr>
    </w:p>
    <w:p w14:paraId="5F8AC118" w14:textId="25940A8C" w:rsidR="00A67058" w:rsidRDefault="00A67058" w:rsidP="00DB76A8">
      <w:pPr>
        <w:spacing w:line="240" w:lineRule="auto"/>
        <w:rPr>
          <w:rFonts w:cstheme="minorHAnsi"/>
          <w:bCs/>
          <w:color w:val="333333"/>
          <w:szCs w:val="21"/>
          <w:shd w:val="clear" w:color="auto" w:fill="FFFFFF"/>
        </w:rPr>
      </w:pPr>
    </w:p>
    <w:p w14:paraId="596FE0E1" w14:textId="23C79B48" w:rsidR="00A67058" w:rsidRDefault="00A67058" w:rsidP="00DB76A8">
      <w:pPr>
        <w:spacing w:line="240" w:lineRule="auto"/>
        <w:rPr>
          <w:rFonts w:cstheme="minorHAnsi"/>
          <w:bCs/>
          <w:color w:val="333333"/>
          <w:szCs w:val="21"/>
          <w:shd w:val="clear" w:color="auto" w:fill="FFFFFF"/>
        </w:rPr>
      </w:pPr>
    </w:p>
    <w:p w14:paraId="3B9CEE0D" w14:textId="54E05302" w:rsidR="00A67058" w:rsidRDefault="00A67058" w:rsidP="00DB76A8">
      <w:pPr>
        <w:spacing w:line="240" w:lineRule="auto"/>
        <w:rPr>
          <w:rFonts w:cstheme="minorHAnsi"/>
          <w:bCs/>
          <w:color w:val="333333"/>
          <w:szCs w:val="21"/>
          <w:shd w:val="clear" w:color="auto" w:fill="FFFFFF"/>
        </w:rPr>
      </w:pPr>
    </w:p>
    <w:p w14:paraId="3CDD5403" w14:textId="13DF085F" w:rsidR="00A67058" w:rsidRDefault="00A67058" w:rsidP="00DB76A8">
      <w:pPr>
        <w:spacing w:line="240" w:lineRule="auto"/>
        <w:rPr>
          <w:rFonts w:cstheme="minorHAnsi"/>
          <w:bCs/>
          <w:color w:val="333333"/>
          <w:szCs w:val="21"/>
          <w:shd w:val="clear" w:color="auto" w:fill="FFFFFF"/>
        </w:rPr>
      </w:pPr>
    </w:p>
    <w:p w14:paraId="6E50DEBA" w14:textId="7F04B220" w:rsidR="00A67058" w:rsidRDefault="00A67058" w:rsidP="00DB76A8">
      <w:pPr>
        <w:spacing w:line="240" w:lineRule="auto"/>
        <w:rPr>
          <w:rFonts w:cstheme="minorHAnsi"/>
          <w:bCs/>
          <w:color w:val="333333"/>
          <w:szCs w:val="21"/>
          <w:shd w:val="clear" w:color="auto" w:fill="FFFFFF"/>
        </w:rPr>
      </w:pPr>
    </w:p>
    <w:p w14:paraId="72328064" w14:textId="4DAD63C6" w:rsidR="00A67058" w:rsidRDefault="00A67058" w:rsidP="00DB76A8">
      <w:pPr>
        <w:spacing w:line="240" w:lineRule="auto"/>
        <w:rPr>
          <w:rFonts w:cstheme="minorHAnsi"/>
          <w:bCs/>
          <w:color w:val="333333"/>
          <w:szCs w:val="21"/>
          <w:shd w:val="clear" w:color="auto" w:fill="FFFFFF"/>
        </w:rPr>
      </w:pPr>
    </w:p>
    <w:p w14:paraId="02991AB0" w14:textId="59A6AB63" w:rsidR="00A67058" w:rsidRDefault="000E2DA9" w:rsidP="00DB76A8">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50400" behindDoc="0" locked="0" layoutInCell="1" allowOverlap="1" wp14:anchorId="452BB4C3" wp14:editId="1874624D">
                <wp:simplePos x="0" y="0"/>
                <wp:positionH relativeFrom="margin">
                  <wp:posOffset>-1675765</wp:posOffset>
                </wp:positionH>
                <wp:positionV relativeFrom="margin">
                  <wp:align>center</wp:align>
                </wp:positionV>
                <wp:extent cx="5624195" cy="436880"/>
                <wp:effectExtent l="2858" t="0" r="0" b="0"/>
                <wp:wrapSquare wrapText="bothSides"/>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1089F816" w14:textId="40335A3C" w:rsidR="007B6543" w:rsidRDefault="007B6543" w:rsidP="000E2DA9">
                            <w:pPr>
                              <w:spacing w:line="240" w:lineRule="auto"/>
                              <w:jc w:val="center"/>
                              <w:rPr>
                                <w:b/>
                                <w:i/>
                              </w:rPr>
                            </w:pPr>
                            <w:r>
                              <w:rPr>
                                <w:b/>
                                <w:i/>
                              </w:rPr>
                              <w:t>Table A.14 Series G Mix Design Proportions and Results</w:t>
                            </w:r>
                          </w:p>
                          <w:p w14:paraId="17FF2EA0" w14:textId="77777777" w:rsidR="007B6543" w:rsidRDefault="007B6543" w:rsidP="000E2DA9">
                            <w:pPr>
                              <w:spacing w:line="240" w:lineRule="auto"/>
                              <w:jc w:val="center"/>
                              <w:rPr>
                                <w:b/>
                                <w:i/>
                              </w:rPr>
                            </w:pPr>
                          </w:p>
                          <w:p w14:paraId="33AC604E" w14:textId="77777777" w:rsidR="007B6543" w:rsidRPr="00E004D9" w:rsidRDefault="007B6543" w:rsidP="000E2DA9">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52BB4C3" id="_x0000_s1208" type="#_x0000_t202" style="position:absolute;margin-left:-131.95pt;margin-top:0;width:442.85pt;height:34.4pt;rotation:-90;z-index:251750400;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" filled="f" stroked="f">
                <v:textbox>
                  <w:txbxContent>
                    <w:p w14:paraId="1089F816" w14:textId="40335A3C" w:rsidR="007B6543" w:rsidRDefault="007B6543" w:rsidP="000E2DA9">
                      <w:pPr>
                        <w:spacing w:line="240" w:lineRule="auto"/>
                        <w:jc w:val="center"/>
                        <w:rPr>
                          <w:b/>
                          <w:i/>
                        </w:rPr>
                      </w:pPr>
                      <w:r>
                        <w:rPr>
                          <w:b/>
                          <w:i/>
                        </w:rPr>
                        <w:t>Table A.14 Series G Mix Design Proportions and Results</w:t>
                      </w:r>
                    </w:p>
                    <w:p w14:paraId="17FF2EA0" w14:textId="77777777" w:rsidR="007B6543" w:rsidRDefault="007B6543" w:rsidP="000E2DA9">
                      <w:pPr>
                        <w:spacing w:line="240" w:lineRule="auto"/>
                        <w:jc w:val="center"/>
                        <w:rPr>
                          <w:b/>
                          <w:i/>
                        </w:rPr>
                      </w:pPr>
                    </w:p>
                    <w:p w14:paraId="33AC604E" w14:textId="77777777" w:rsidR="007B6543" w:rsidRPr="00E004D9" w:rsidRDefault="007B6543" w:rsidP="000E2DA9">
                      <w:pPr>
                        <w:spacing w:line="240" w:lineRule="auto"/>
                        <w:jc w:val="center"/>
                        <w:rPr>
                          <w:b/>
                          <w:i/>
                        </w:rPr>
                      </w:pPr>
                    </w:p>
                  </w:txbxContent>
                </v:textbox>
                <w10:wrap type="square" anchorx="margin" anchory="margin"/>
              </v:shape>
            </w:pict>
          </mc:Fallback>
        </mc:AlternateContent>
      </w:r>
    </w:p>
    <w:p w14:paraId="12B2D3E7" w14:textId="71EF3F69" w:rsidR="00A67058" w:rsidRDefault="00D84F60" w:rsidP="00DB76A8">
      <w:pPr>
        <w:spacing w:line="240" w:lineRule="auto"/>
        <w:rPr>
          <w:rFonts w:cstheme="minorHAnsi"/>
          <w:bCs/>
          <w:color w:val="333333"/>
          <w:szCs w:val="21"/>
          <w:shd w:val="clear" w:color="auto" w:fill="FFFFFF"/>
        </w:rPr>
      </w:pPr>
      <w:r>
        <w:rPr>
          <w:noProof/>
        </w:rPr>
        <w:drawing>
          <wp:anchor distT="0" distB="0" distL="114300" distR="114300" simplePos="0" relativeHeight="251748352" behindDoc="0" locked="0" layoutInCell="1" allowOverlap="1" wp14:anchorId="1ACB244B" wp14:editId="5B0425CF">
            <wp:simplePos x="0" y="0"/>
            <wp:positionH relativeFrom="margin">
              <wp:align>center</wp:align>
            </wp:positionH>
            <wp:positionV relativeFrom="margin">
              <wp:align>center</wp:align>
            </wp:positionV>
            <wp:extent cx="7534275" cy="2711450"/>
            <wp:effectExtent l="0" t="7937" r="1587" b="1588"/>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rot="16200000">
                      <a:off x="0" y="0"/>
                      <a:ext cx="7534275" cy="2711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FBC049" w14:textId="704A6660" w:rsidR="00A67058" w:rsidRDefault="00A67058" w:rsidP="00DB76A8">
      <w:pPr>
        <w:spacing w:line="240" w:lineRule="auto"/>
        <w:rPr>
          <w:rFonts w:cstheme="minorHAnsi"/>
          <w:bCs/>
          <w:color w:val="333333"/>
          <w:szCs w:val="21"/>
          <w:shd w:val="clear" w:color="auto" w:fill="FFFFFF"/>
        </w:rPr>
      </w:pPr>
    </w:p>
    <w:p w14:paraId="6623AFD3" w14:textId="115D7701" w:rsidR="00A67058" w:rsidRDefault="00A67058" w:rsidP="00DB76A8">
      <w:pPr>
        <w:spacing w:line="240" w:lineRule="auto"/>
        <w:rPr>
          <w:rFonts w:cstheme="minorHAnsi"/>
          <w:bCs/>
          <w:color w:val="333333"/>
          <w:szCs w:val="21"/>
          <w:shd w:val="clear" w:color="auto" w:fill="FFFFFF"/>
        </w:rPr>
      </w:pPr>
    </w:p>
    <w:p w14:paraId="6D39DF6B" w14:textId="769CEC9C" w:rsidR="00A67058" w:rsidRDefault="00A67058" w:rsidP="00DB76A8">
      <w:pPr>
        <w:spacing w:line="240" w:lineRule="auto"/>
        <w:rPr>
          <w:rFonts w:cstheme="minorHAnsi"/>
          <w:bCs/>
          <w:color w:val="333333"/>
          <w:szCs w:val="21"/>
          <w:shd w:val="clear" w:color="auto" w:fill="FFFFFF"/>
        </w:rPr>
      </w:pPr>
    </w:p>
    <w:p w14:paraId="50964EAA" w14:textId="255BB9AE" w:rsidR="00A67058" w:rsidRDefault="00A67058" w:rsidP="00DB76A8">
      <w:pPr>
        <w:spacing w:line="240" w:lineRule="auto"/>
        <w:rPr>
          <w:rFonts w:cstheme="minorHAnsi"/>
          <w:bCs/>
          <w:color w:val="333333"/>
          <w:szCs w:val="21"/>
          <w:shd w:val="clear" w:color="auto" w:fill="FFFFFF"/>
        </w:rPr>
      </w:pPr>
    </w:p>
    <w:p w14:paraId="63C2115E" w14:textId="11AA4666" w:rsidR="00A67058" w:rsidRDefault="00A67058" w:rsidP="00DB76A8">
      <w:pPr>
        <w:spacing w:line="240" w:lineRule="auto"/>
        <w:rPr>
          <w:rFonts w:cstheme="minorHAnsi"/>
          <w:bCs/>
          <w:color w:val="333333"/>
          <w:szCs w:val="21"/>
          <w:shd w:val="clear" w:color="auto" w:fill="FFFFFF"/>
        </w:rPr>
      </w:pPr>
    </w:p>
    <w:p w14:paraId="7C0ED2D3" w14:textId="3550669A" w:rsidR="00A67058" w:rsidRDefault="00A67058" w:rsidP="00DB76A8">
      <w:pPr>
        <w:spacing w:line="240" w:lineRule="auto"/>
        <w:rPr>
          <w:rFonts w:cstheme="minorHAnsi"/>
          <w:bCs/>
          <w:color w:val="333333"/>
          <w:szCs w:val="21"/>
          <w:shd w:val="clear" w:color="auto" w:fill="FFFFFF"/>
        </w:rPr>
      </w:pPr>
    </w:p>
    <w:p w14:paraId="06A4CB64" w14:textId="3B22B62A" w:rsidR="00A67058" w:rsidRDefault="00A67058" w:rsidP="00DB76A8">
      <w:pPr>
        <w:spacing w:line="240" w:lineRule="auto"/>
        <w:rPr>
          <w:rFonts w:cstheme="minorHAnsi"/>
          <w:bCs/>
          <w:color w:val="333333"/>
          <w:szCs w:val="21"/>
          <w:shd w:val="clear" w:color="auto" w:fill="FFFFFF"/>
        </w:rPr>
      </w:pPr>
    </w:p>
    <w:p w14:paraId="4F1A7EFC" w14:textId="15598EF2" w:rsidR="00A67058" w:rsidRDefault="00A67058" w:rsidP="00DB76A8">
      <w:pPr>
        <w:spacing w:line="240" w:lineRule="auto"/>
        <w:rPr>
          <w:rFonts w:cstheme="minorHAnsi"/>
          <w:bCs/>
          <w:color w:val="333333"/>
          <w:szCs w:val="21"/>
          <w:shd w:val="clear" w:color="auto" w:fill="FFFFFF"/>
        </w:rPr>
      </w:pPr>
    </w:p>
    <w:p w14:paraId="5D2252C2" w14:textId="0EF5254C" w:rsidR="00A67058" w:rsidRDefault="00A67058" w:rsidP="00DB76A8">
      <w:pPr>
        <w:spacing w:line="240" w:lineRule="auto"/>
        <w:rPr>
          <w:rFonts w:cstheme="minorHAnsi"/>
          <w:bCs/>
          <w:color w:val="333333"/>
          <w:szCs w:val="21"/>
          <w:shd w:val="clear" w:color="auto" w:fill="FFFFFF"/>
        </w:rPr>
      </w:pPr>
    </w:p>
    <w:p w14:paraId="5CB2C162" w14:textId="2E502C4A" w:rsidR="00A67058" w:rsidRDefault="00A67058" w:rsidP="00DB76A8">
      <w:pPr>
        <w:spacing w:line="240" w:lineRule="auto"/>
        <w:rPr>
          <w:rFonts w:cstheme="minorHAnsi"/>
          <w:bCs/>
          <w:color w:val="333333"/>
          <w:szCs w:val="21"/>
          <w:shd w:val="clear" w:color="auto" w:fill="FFFFFF"/>
        </w:rPr>
      </w:pPr>
    </w:p>
    <w:p w14:paraId="54BFD08C" w14:textId="61A986E3" w:rsidR="00A67058" w:rsidRDefault="00A67058" w:rsidP="00DB76A8">
      <w:pPr>
        <w:spacing w:line="240" w:lineRule="auto"/>
        <w:rPr>
          <w:rFonts w:cstheme="minorHAnsi"/>
          <w:bCs/>
          <w:color w:val="333333"/>
          <w:szCs w:val="21"/>
          <w:shd w:val="clear" w:color="auto" w:fill="FFFFFF"/>
        </w:rPr>
      </w:pPr>
    </w:p>
    <w:p w14:paraId="3363D101" w14:textId="1862972E" w:rsidR="00A67058" w:rsidRDefault="00A67058" w:rsidP="00DB76A8">
      <w:pPr>
        <w:spacing w:line="240" w:lineRule="auto"/>
        <w:rPr>
          <w:rFonts w:cstheme="minorHAnsi"/>
          <w:bCs/>
          <w:color w:val="333333"/>
          <w:szCs w:val="21"/>
          <w:shd w:val="clear" w:color="auto" w:fill="FFFFFF"/>
        </w:rPr>
      </w:pPr>
    </w:p>
    <w:p w14:paraId="194E8E2A" w14:textId="2876A872" w:rsidR="00A67058" w:rsidRDefault="00A67058" w:rsidP="00DB76A8">
      <w:pPr>
        <w:spacing w:line="240" w:lineRule="auto"/>
        <w:rPr>
          <w:rFonts w:cstheme="minorHAnsi"/>
          <w:bCs/>
          <w:color w:val="333333"/>
          <w:szCs w:val="21"/>
          <w:shd w:val="clear" w:color="auto" w:fill="FFFFFF"/>
        </w:rPr>
      </w:pPr>
    </w:p>
    <w:p w14:paraId="6B28D5AF" w14:textId="72993F3B" w:rsidR="00A67058" w:rsidRDefault="00A67058" w:rsidP="00DB76A8">
      <w:pPr>
        <w:spacing w:line="240" w:lineRule="auto"/>
        <w:rPr>
          <w:rFonts w:cstheme="minorHAnsi"/>
          <w:bCs/>
          <w:color w:val="333333"/>
          <w:szCs w:val="21"/>
          <w:shd w:val="clear" w:color="auto" w:fill="FFFFFF"/>
        </w:rPr>
      </w:pPr>
    </w:p>
    <w:p w14:paraId="7C1BB457" w14:textId="5E77F17C" w:rsidR="00A67058" w:rsidRDefault="00A67058" w:rsidP="00DB76A8">
      <w:pPr>
        <w:spacing w:line="240" w:lineRule="auto"/>
        <w:rPr>
          <w:rFonts w:cstheme="minorHAnsi"/>
          <w:bCs/>
          <w:color w:val="333333"/>
          <w:szCs w:val="21"/>
          <w:shd w:val="clear" w:color="auto" w:fill="FFFFFF"/>
        </w:rPr>
      </w:pPr>
    </w:p>
    <w:p w14:paraId="3A780D58" w14:textId="388E0FD4" w:rsidR="00A67058" w:rsidRDefault="00A67058" w:rsidP="00DB76A8">
      <w:pPr>
        <w:spacing w:line="240" w:lineRule="auto"/>
        <w:rPr>
          <w:rFonts w:cstheme="minorHAnsi"/>
          <w:bCs/>
          <w:color w:val="333333"/>
          <w:szCs w:val="21"/>
          <w:shd w:val="clear" w:color="auto" w:fill="FFFFFF"/>
        </w:rPr>
      </w:pPr>
    </w:p>
    <w:p w14:paraId="3D020890" w14:textId="79A89AE0" w:rsidR="00A67058" w:rsidRDefault="00A67058" w:rsidP="00DB76A8">
      <w:pPr>
        <w:spacing w:line="240" w:lineRule="auto"/>
        <w:rPr>
          <w:rFonts w:cstheme="minorHAnsi"/>
          <w:bCs/>
          <w:color w:val="333333"/>
          <w:szCs w:val="21"/>
          <w:shd w:val="clear" w:color="auto" w:fill="FFFFFF"/>
        </w:rPr>
      </w:pPr>
    </w:p>
    <w:p w14:paraId="544A836D" w14:textId="7E3B1B93" w:rsidR="00A67058" w:rsidRDefault="00A67058" w:rsidP="00DB76A8">
      <w:pPr>
        <w:spacing w:line="240" w:lineRule="auto"/>
        <w:rPr>
          <w:rFonts w:cstheme="minorHAnsi"/>
          <w:bCs/>
          <w:color w:val="333333"/>
          <w:szCs w:val="21"/>
          <w:shd w:val="clear" w:color="auto" w:fill="FFFFFF"/>
        </w:rPr>
      </w:pPr>
    </w:p>
    <w:p w14:paraId="3C9DD93A" w14:textId="122C1E20" w:rsidR="00A67058" w:rsidRDefault="00A67058" w:rsidP="00DB76A8">
      <w:pPr>
        <w:spacing w:line="240" w:lineRule="auto"/>
        <w:rPr>
          <w:rFonts w:cstheme="minorHAnsi"/>
          <w:bCs/>
          <w:color w:val="333333"/>
          <w:szCs w:val="21"/>
          <w:shd w:val="clear" w:color="auto" w:fill="FFFFFF"/>
        </w:rPr>
      </w:pPr>
    </w:p>
    <w:p w14:paraId="418C5AE9" w14:textId="184C2BE2" w:rsidR="00A67058" w:rsidRDefault="00A67058" w:rsidP="00DB76A8">
      <w:pPr>
        <w:spacing w:line="240" w:lineRule="auto"/>
        <w:rPr>
          <w:rFonts w:cstheme="minorHAnsi"/>
          <w:bCs/>
          <w:color w:val="333333"/>
          <w:szCs w:val="21"/>
          <w:shd w:val="clear" w:color="auto" w:fill="FFFFFF"/>
        </w:rPr>
      </w:pPr>
    </w:p>
    <w:p w14:paraId="3D3C47F5" w14:textId="6E20B1EE" w:rsidR="00A67058" w:rsidRDefault="00A67058" w:rsidP="00DB76A8">
      <w:pPr>
        <w:spacing w:line="240" w:lineRule="auto"/>
        <w:rPr>
          <w:rFonts w:cstheme="minorHAnsi"/>
          <w:bCs/>
          <w:color w:val="333333"/>
          <w:szCs w:val="21"/>
          <w:shd w:val="clear" w:color="auto" w:fill="FFFFFF"/>
        </w:rPr>
      </w:pPr>
    </w:p>
    <w:p w14:paraId="7756DD49" w14:textId="3B1EC72A" w:rsidR="00A67058" w:rsidRDefault="00A67058" w:rsidP="00DB76A8">
      <w:pPr>
        <w:spacing w:line="240" w:lineRule="auto"/>
        <w:rPr>
          <w:rFonts w:cstheme="minorHAnsi"/>
          <w:bCs/>
          <w:color w:val="333333"/>
          <w:szCs w:val="21"/>
          <w:shd w:val="clear" w:color="auto" w:fill="FFFFFF"/>
        </w:rPr>
      </w:pPr>
    </w:p>
    <w:p w14:paraId="26CB5F3D" w14:textId="0FD26937" w:rsidR="00A67058" w:rsidRDefault="00A67058" w:rsidP="00DB76A8">
      <w:pPr>
        <w:spacing w:line="240" w:lineRule="auto"/>
        <w:rPr>
          <w:rFonts w:cstheme="minorHAnsi"/>
          <w:bCs/>
          <w:color w:val="333333"/>
          <w:szCs w:val="21"/>
          <w:shd w:val="clear" w:color="auto" w:fill="FFFFFF"/>
        </w:rPr>
      </w:pPr>
    </w:p>
    <w:p w14:paraId="296BC205" w14:textId="020AB0EC" w:rsidR="00A67058" w:rsidRDefault="00A67058" w:rsidP="00DB76A8">
      <w:pPr>
        <w:spacing w:line="240" w:lineRule="auto"/>
        <w:rPr>
          <w:rFonts w:cstheme="minorHAnsi"/>
          <w:bCs/>
          <w:color w:val="333333"/>
          <w:szCs w:val="21"/>
          <w:shd w:val="clear" w:color="auto" w:fill="FFFFFF"/>
        </w:rPr>
      </w:pPr>
    </w:p>
    <w:p w14:paraId="6F320C12" w14:textId="33315A1B" w:rsidR="00A67058" w:rsidRDefault="00A67058" w:rsidP="00DB76A8">
      <w:pPr>
        <w:spacing w:line="240" w:lineRule="auto"/>
        <w:rPr>
          <w:rFonts w:cstheme="minorHAnsi"/>
          <w:bCs/>
          <w:color w:val="333333"/>
          <w:szCs w:val="21"/>
          <w:shd w:val="clear" w:color="auto" w:fill="FFFFFF"/>
        </w:rPr>
      </w:pPr>
    </w:p>
    <w:p w14:paraId="075A8658" w14:textId="130728C9" w:rsidR="00A67058" w:rsidRDefault="00A67058" w:rsidP="00DB76A8">
      <w:pPr>
        <w:spacing w:line="240" w:lineRule="auto"/>
        <w:rPr>
          <w:rFonts w:cstheme="minorHAnsi"/>
          <w:bCs/>
          <w:color w:val="333333"/>
          <w:szCs w:val="21"/>
          <w:shd w:val="clear" w:color="auto" w:fill="FFFFFF"/>
        </w:rPr>
      </w:pPr>
    </w:p>
    <w:p w14:paraId="14B4569A" w14:textId="3F7A369B" w:rsidR="00A67058" w:rsidRDefault="00A67058" w:rsidP="00DB76A8">
      <w:pPr>
        <w:spacing w:line="240" w:lineRule="auto"/>
        <w:rPr>
          <w:rFonts w:cstheme="minorHAnsi"/>
          <w:bCs/>
          <w:color w:val="333333"/>
          <w:szCs w:val="21"/>
          <w:shd w:val="clear" w:color="auto" w:fill="FFFFFF"/>
        </w:rPr>
      </w:pPr>
    </w:p>
    <w:p w14:paraId="4E8DA104" w14:textId="780F3D98" w:rsidR="00A67058" w:rsidRDefault="00A67058" w:rsidP="00DB76A8">
      <w:pPr>
        <w:spacing w:line="240" w:lineRule="auto"/>
        <w:rPr>
          <w:rFonts w:cstheme="minorHAnsi"/>
          <w:bCs/>
          <w:color w:val="333333"/>
          <w:szCs w:val="21"/>
          <w:shd w:val="clear" w:color="auto" w:fill="FFFFFF"/>
        </w:rPr>
      </w:pPr>
    </w:p>
    <w:p w14:paraId="7BBAE28E" w14:textId="3F043779" w:rsidR="00A67058" w:rsidRDefault="00A67058" w:rsidP="00DB76A8">
      <w:pPr>
        <w:spacing w:line="240" w:lineRule="auto"/>
        <w:rPr>
          <w:rFonts w:cstheme="minorHAnsi"/>
          <w:bCs/>
          <w:color w:val="333333"/>
          <w:szCs w:val="21"/>
          <w:shd w:val="clear" w:color="auto" w:fill="FFFFFF"/>
        </w:rPr>
      </w:pPr>
    </w:p>
    <w:p w14:paraId="1FD0F3F3" w14:textId="3210E18F" w:rsidR="00A67058" w:rsidRDefault="00A67058" w:rsidP="00DB76A8">
      <w:pPr>
        <w:spacing w:line="240" w:lineRule="auto"/>
        <w:rPr>
          <w:rFonts w:cstheme="minorHAnsi"/>
          <w:bCs/>
          <w:color w:val="333333"/>
          <w:szCs w:val="21"/>
          <w:shd w:val="clear" w:color="auto" w:fill="FFFFFF"/>
        </w:rPr>
      </w:pPr>
    </w:p>
    <w:p w14:paraId="4CA9FB6C" w14:textId="674C3EE9" w:rsidR="00A67058" w:rsidRDefault="00A67058" w:rsidP="00DB76A8">
      <w:pPr>
        <w:spacing w:line="240" w:lineRule="auto"/>
        <w:rPr>
          <w:rFonts w:cstheme="minorHAnsi"/>
          <w:bCs/>
          <w:color w:val="333333"/>
          <w:szCs w:val="21"/>
          <w:shd w:val="clear" w:color="auto" w:fill="FFFFFF"/>
        </w:rPr>
      </w:pPr>
    </w:p>
    <w:p w14:paraId="7316665B" w14:textId="27E6A517" w:rsidR="00A67058" w:rsidRDefault="00A67058" w:rsidP="00DB76A8">
      <w:pPr>
        <w:spacing w:line="240" w:lineRule="auto"/>
        <w:rPr>
          <w:rFonts w:cstheme="minorHAnsi"/>
          <w:bCs/>
          <w:color w:val="333333"/>
          <w:szCs w:val="21"/>
          <w:shd w:val="clear" w:color="auto" w:fill="FFFFFF"/>
        </w:rPr>
      </w:pPr>
    </w:p>
    <w:p w14:paraId="7144CDD7" w14:textId="637584C4" w:rsidR="00A67058" w:rsidRDefault="00A67058" w:rsidP="00DB76A8">
      <w:pPr>
        <w:spacing w:line="240" w:lineRule="auto"/>
        <w:rPr>
          <w:rFonts w:cstheme="minorHAnsi"/>
          <w:bCs/>
          <w:color w:val="333333"/>
          <w:szCs w:val="21"/>
          <w:shd w:val="clear" w:color="auto" w:fill="FFFFFF"/>
        </w:rPr>
      </w:pPr>
    </w:p>
    <w:p w14:paraId="35671DEA" w14:textId="5524D08A" w:rsidR="00A67058" w:rsidRDefault="00A67058" w:rsidP="00DB76A8">
      <w:pPr>
        <w:spacing w:line="240" w:lineRule="auto"/>
        <w:rPr>
          <w:rFonts w:cstheme="minorHAnsi"/>
          <w:bCs/>
          <w:color w:val="333333"/>
          <w:szCs w:val="21"/>
          <w:shd w:val="clear" w:color="auto" w:fill="FFFFFF"/>
        </w:rPr>
      </w:pPr>
    </w:p>
    <w:p w14:paraId="0CA4CBA2" w14:textId="4AFF1113" w:rsidR="00A67058" w:rsidRDefault="00A67058" w:rsidP="00DB76A8">
      <w:pPr>
        <w:spacing w:line="240" w:lineRule="auto"/>
        <w:rPr>
          <w:rFonts w:cstheme="minorHAnsi"/>
          <w:bCs/>
          <w:color w:val="333333"/>
          <w:szCs w:val="21"/>
          <w:shd w:val="clear" w:color="auto" w:fill="FFFFFF"/>
        </w:rPr>
      </w:pPr>
    </w:p>
    <w:p w14:paraId="398D4A74" w14:textId="760D32B9" w:rsidR="00A67058" w:rsidRDefault="003435A3" w:rsidP="00DB76A8">
      <w:pPr>
        <w:spacing w:line="240" w:lineRule="auto"/>
        <w:rPr>
          <w:rFonts w:cstheme="minorHAnsi"/>
          <w:bCs/>
          <w:color w:val="333333"/>
          <w:szCs w:val="21"/>
          <w:shd w:val="clear" w:color="auto" w:fill="FFFFFF"/>
        </w:rPr>
      </w:pPr>
      <w:r>
        <w:rPr>
          <w:rFonts w:cstheme="minorHAnsi"/>
          <w:bCs/>
          <w:noProof/>
          <w:color w:val="333333"/>
          <w:szCs w:val="21"/>
          <w:shd w:val="clear" w:color="auto" w:fill="FFFFFF"/>
        </w:rPr>
        <w:drawing>
          <wp:anchor distT="0" distB="0" distL="114300" distR="114300" simplePos="0" relativeHeight="251751424" behindDoc="0" locked="0" layoutInCell="1" allowOverlap="1" wp14:anchorId="582EC251" wp14:editId="4144FDA6">
            <wp:simplePos x="0" y="0"/>
            <wp:positionH relativeFrom="margin">
              <wp:align>center</wp:align>
            </wp:positionH>
            <wp:positionV relativeFrom="margin">
              <wp:align>center</wp:align>
            </wp:positionV>
            <wp:extent cx="7637780" cy="2557780"/>
            <wp:effectExtent l="6350" t="0" r="7620" b="7620"/>
            <wp:wrapSquare wrapText="bothSides"/>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rot="16200000">
                      <a:off x="0" y="0"/>
                      <a:ext cx="7637780" cy="2557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2D11D5" w14:textId="66EDD9F8" w:rsidR="00A67058" w:rsidRDefault="00A67058" w:rsidP="00DB76A8">
      <w:pPr>
        <w:spacing w:line="240" w:lineRule="auto"/>
        <w:rPr>
          <w:rFonts w:cstheme="minorHAnsi"/>
          <w:bCs/>
          <w:color w:val="333333"/>
          <w:szCs w:val="21"/>
          <w:shd w:val="clear" w:color="auto" w:fill="FFFFFF"/>
        </w:rPr>
      </w:pPr>
    </w:p>
    <w:p w14:paraId="0AC9A5D0" w14:textId="276B53F9" w:rsidR="00A67058" w:rsidRDefault="00A67058" w:rsidP="00DB76A8">
      <w:pPr>
        <w:spacing w:line="240" w:lineRule="auto"/>
        <w:rPr>
          <w:rFonts w:cstheme="minorHAnsi"/>
          <w:bCs/>
          <w:color w:val="333333"/>
          <w:szCs w:val="21"/>
          <w:shd w:val="clear" w:color="auto" w:fill="FFFFFF"/>
        </w:rPr>
      </w:pPr>
    </w:p>
    <w:p w14:paraId="025413D2" w14:textId="582BEB0A" w:rsidR="00A67058" w:rsidRDefault="00A67058" w:rsidP="00DB76A8">
      <w:pPr>
        <w:spacing w:line="240" w:lineRule="auto"/>
        <w:rPr>
          <w:rFonts w:cstheme="minorHAnsi"/>
          <w:bCs/>
          <w:color w:val="333333"/>
          <w:szCs w:val="21"/>
          <w:shd w:val="clear" w:color="auto" w:fill="FFFFFF"/>
        </w:rPr>
      </w:pPr>
    </w:p>
    <w:p w14:paraId="74FA9049" w14:textId="259D0125" w:rsidR="00A67058" w:rsidRDefault="00A67058" w:rsidP="00DB76A8">
      <w:pPr>
        <w:spacing w:line="240" w:lineRule="auto"/>
        <w:rPr>
          <w:rFonts w:cstheme="minorHAnsi"/>
          <w:bCs/>
          <w:color w:val="333333"/>
          <w:szCs w:val="21"/>
          <w:shd w:val="clear" w:color="auto" w:fill="FFFFFF"/>
        </w:rPr>
      </w:pPr>
    </w:p>
    <w:p w14:paraId="6045422C" w14:textId="057B6630" w:rsidR="00A67058" w:rsidRDefault="00A67058" w:rsidP="00DB76A8">
      <w:pPr>
        <w:spacing w:line="240" w:lineRule="auto"/>
        <w:rPr>
          <w:rFonts w:cstheme="minorHAnsi"/>
          <w:bCs/>
          <w:color w:val="333333"/>
          <w:szCs w:val="21"/>
          <w:shd w:val="clear" w:color="auto" w:fill="FFFFFF"/>
        </w:rPr>
      </w:pPr>
    </w:p>
    <w:p w14:paraId="71C6866D" w14:textId="29EBF7B6" w:rsidR="00A67058" w:rsidRDefault="003435A3" w:rsidP="00DB76A8">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53472" behindDoc="0" locked="0" layoutInCell="1" allowOverlap="1" wp14:anchorId="4E24DFCD" wp14:editId="73CD6374">
                <wp:simplePos x="0" y="0"/>
                <wp:positionH relativeFrom="margin">
                  <wp:posOffset>-1562735</wp:posOffset>
                </wp:positionH>
                <wp:positionV relativeFrom="margin">
                  <wp:align>center</wp:align>
                </wp:positionV>
                <wp:extent cx="5624195" cy="436880"/>
                <wp:effectExtent l="2858" t="0" r="0" b="0"/>
                <wp:wrapSquare wrapText="bothSides"/>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2C0E8907" w14:textId="2A1EFC60" w:rsidR="007B6543" w:rsidRDefault="007B6543" w:rsidP="003435A3">
                            <w:pPr>
                              <w:spacing w:line="240" w:lineRule="auto"/>
                              <w:jc w:val="center"/>
                              <w:rPr>
                                <w:b/>
                                <w:i/>
                              </w:rPr>
                            </w:pPr>
                            <w:r>
                              <w:rPr>
                                <w:b/>
                                <w:i/>
                              </w:rPr>
                              <w:t>Table A.15 Series G Mix Design Proportions and Results</w:t>
                            </w:r>
                          </w:p>
                          <w:p w14:paraId="44AB9C2C" w14:textId="77777777" w:rsidR="007B6543" w:rsidRDefault="007B6543" w:rsidP="003435A3">
                            <w:pPr>
                              <w:spacing w:line="240" w:lineRule="auto"/>
                              <w:jc w:val="center"/>
                              <w:rPr>
                                <w:b/>
                                <w:i/>
                              </w:rPr>
                            </w:pPr>
                          </w:p>
                          <w:p w14:paraId="06931A88" w14:textId="77777777" w:rsidR="007B6543" w:rsidRPr="00E004D9" w:rsidRDefault="007B6543" w:rsidP="003435A3">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E24DFCD" id="_x0000_s1209" type="#_x0000_t202" style="position:absolute;margin-left:-123.05pt;margin-top:0;width:442.85pt;height:34.4pt;rotation:-90;z-index:251753472;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" filled="f" stroked="f">
                <v:textbox>
                  <w:txbxContent>
                    <w:p w14:paraId="2C0E8907" w14:textId="2A1EFC60" w:rsidR="007B6543" w:rsidRDefault="007B6543" w:rsidP="003435A3">
                      <w:pPr>
                        <w:spacing w:line="240" w:lineRule="auto"/>
                        <w:jc w:val="center"/>
                        <w:rPr>
                          <w:b/>
                          <w:i/>
                        </w:rPr>
                      </w:pPr>
                      <w:r>
                        <w:rPr>
                          <w:b/>
                          <w:i/>
                        </w:rPr>
                        <w:t>Table A.15 Series G Mix Design Proportions and Results</w:t>
                      </w:r>
                    </w:p>
                    <w:p w14:paraId="44AB9C2C" w14:textId="77777777" w:rsidR="007B6543" w:rsidRDefault="007B6543" w:rsidP="003435A3">
                      <w:pPr>
                        <w:spacing w:line="240" w:lineRule="auto"/>
                        <w:jc w:val="center"/>
                        <w:rPr>
                          <w:b/>
                          <w:i/>
                        </w:rPr>
                      </w:pPr>
                    </w:p>
                    <w:p w14:paraId="06931A88" w14:textId="77777777" w:rsidR="007B6543" w:rsidRPr="00E004D9" w:rsidRDefault="007B6543" w:rsidP="003435A3">
                      <w:pPr>
                        <w:spacing w:line="240" w:lineRule="auto"/>
                        <w:jc w:val="center"/>
                        <w:rPr>
                          <w:b/>
                          <w:i/>
                        </w:rPr>
                      </w:pPr>
                    </w:p>
                  </w:txbxContent>
                </v:textbox>
                <w10:wrap type="square" anchorx="margin" anchory="margin"/>
              </v:shape>
            </w:pict>
          </mc:Fallback>
        </mc:AlternateContent>
      </w:r>
    </w:p>
    <w:p w14:paraId="58FC3AAB" w14:textId="701327D5" w:rsidR="00D74918" w:rsidRDefault="00D74918" w:rsidP="00DB76A8">
      <w:pPr>
        <w:spacing w:line="240" w:lineRule="auto"/>
        <w:rPr>
          <w:rFonts w:cstheme="minorHAnsi"/>
          <w:bCs/>
          <w:color w:val="333333"/>
          <w:szCs w:val="21"/>
          <w:shd w:val="clear" w:color="auto" w:fill="FFFFFF"/>
        </w:rPr>
      </w:pPr>
    </w:p>
    <w:p w14:paraId="2737411F" w14:textId="5A1026BF" w:rsidR="00D74918" w:rsidRDefault="00D74918" w:rsidP="00DB76A8">
      <w:pPr>
        <w:spacing w:line="240" w:lineRule="auto"/>
        <w:rPr>
          <w:rFonts w:cstheme="minorHAnsi"/>
          <w:bCs/>
          <w:color w:val="333333"/>
          <w:szCs w:val="21"/>
          <w:shd w:val="clear" w:color="auto" w:fill="FFFFFF"/>
        </w:rPr>
      </w:pPr>
    </w:p>
    <w:p w14:paraId="7ABB3129" w14:textId="703043BC" w:rsidR="00D74918" w:rsidRDefault="00D74918" w:rsidP="00DB76A8">
      <w:pPr>
        <w:spacing w:line="240" w:lineRule="auto"/>
        <w:rPr>
          <w:rFonts w:cstheme="minorHAnsi"/>
          <w:bCs/>
          <w:color w:val="333333"/>
          <w:szCs w:val="21"/>
          <w:shd w:val="clear" w:color="auto" w:fill="FFFFFF"/>
        </w:rPr>
      </w:pPr>
    </w:p>
    <w:p w14:paraId="45ECF86D" w14:textId="263FF83A" w:rsidR="00D74918" w:rsidRDefault="00D74918" w:rsidP="00DB76A8">
      <w:pPr>
        <w:spacing w:line="240" w:lineRule="auto"/>
        <w:rPr>
          <w:rFonts w:cstheme="minorHAnsi"/>
          <w:bCs/>
          <w:color w:val="333333"/>
          <w:szCs w:val="21"/>
          <w:shd w:val="clear" w:color="auto" w:fill="FFFFFF"/>
        </w:rPr>
      </w:pPr>
    </w:p>
    <w:p w14:paraId="513A5C22" w14:textId="6578532C" w:rsidR="00D74918" w:rsidRDefault="00D74918" w:rsidP="00DB76A8">
      <w:pPr>
        <w:spacing w:line="240" w:lineRule="auto"/>
        <w:rPr>
          <w:rFonts w:cstheme="minorHAnsi"/>
          <w:bCs/>
          <w:color w:val="333333"/>
          <w:szCs w:val="21"/>
          <w:shd w:val="clear" w:color="auto" w:fill="FFFFFF"/>
        </w:rPr>
      </w:pPr>
    </w:p>
    <w:p w14:paraId="2579DE3E" w14:textId="49F1DE7F" w:rsidR="00D74918" w:rsidRDefault="00D74918" w:rsidP="00DB76A8">
      <w:pPr>
        <w:spacing w:line="240" w:lineRule="auto"/>
        <w:rPr>
          <w:rFonts w:cstheme="minorHAnsi"/>
          <w:bCs/>
          <w:color w:val="333333"/>
          <w:szCs w:val="21"/>
          <w:shd w:val="clear" w:color="auto" w:fill="FFFFFF"/>
        </w:rPr>
      </w:pPr>
    </w:p>
    <w:p w14:paraId="01861DDC" w14:textId="08C7B072" w:rsidR="00D74918" w:rsidRDefault="00D74918" w:rsidP="00DB76A8">
      <w:pPr>
        <w:spacing w:line="240" w:lineRule="auto"/>
        <w:rPr>
          <w:rFonts w:cstheme="minorHAnsi"/>
          <w:bCs/>
          <w:color w:val="333333"/>
          <w:szCs w:val="21"/>
          <w:shd w:val="clear" w:color="auto" w:fill="FFFFFF"/>
        </w:rPr>
      </w:pPr>
    </w:p>
    <w:p w14:paraId="79F5DD7E" w14:textId="496B9AEE" w:rsidR="00D74918" w:rsidRDefault="00D74918" w:rsidP="00DB76A8">
      <w:pPr>
        <w:spacing w:line="240" w:lineRule="auto"/>
        <w:rPr>
          <w:rFonts w:cstheme="minorHAnsi"/>
          <w:bCs/>
          <w:color w:val="333333"/>
          <w:szCs w:val="21"/>
          <w:shd w:val="clear" w:color="auto" w:fill="FFFFFF"/>
        </w:rPr>
      </w:pPr>
    </w:p>
    <w:p w14:paraId="6368BFA1" w14:textId="743FC047" w:rsidR="00D74918" w:rsidRDefault="00D74918" w:rsidP="00DB76A8">
      <w:pPr>
        <w:spacing w:line="240" w:lineRule="auto"/>
        <w:rPr>
          <w:rFonts w:cstheme="minorHAnsi"/>
          <w:bCs/>
          <w:color w:val="333333"/>
          <w:szCs w:val="21"/>
          <w:shd w:val="clear" w:color="auto" w:fill="FFFFFF"/>
        </w:rPr>
      </w:pPr>
    </w:p>
    <w:p w14:paraId="7F12888D" w14:textId="73A0DDBA" w:rsidR="00D74918" w:rsidRDefault="00D74918" w:rsidP="00DB76A8">
      <w:pPr>
        <w:spacing w:line="240" w:lineRule="auto"/>
        <w:rPr>
          <w:rFonts w:cstheme="minorHAnsi"/>
          <w:bCs/>
          <w:color w:val="333333"/>
          <w:szCs w:val="21"/>
          <w:shd w:val="clear" w:color="auto" w:fill="FFFFFF"/>
        </w:rPr>
      </w:pPr>
    </w:p>
    <w:p w14:paraId="7D673090" w14:textId="37F5C33C" w:rsidR="00D74918" w:rsidRDefault="00D74918" w:rsidP="00DB76A8">
      <w:pPr>
        <w:spacing w:line="240" w:lineRule="auto"/>
        <w:rPr>
          <w:rFonts w:cstheme="minorHAnsi"/>
          <w:bCs/>
          <w:color w:val="333333"/>
          <w:szCs w:val="21"/>
          <w:shd w:val="clear" w:color="auto" w:fill="FFFFFF"/>
        </w:rPr>
      </w:pPr>
    </w:p>
    <w:p w14:paraId="6A4FB886" w14:textId="05235B35" w:rsidR="00D74918" w:rsidRDefault="00D74918" w:rsidP="00DB76A8">
      <w:pPr>
        <w:spacing w:line="240" w:lineRule="auto"/>
        <w:rPr>
          <w:rFonts w:cstheme="minorHAnsi"/>
          <w:bCs/>
          <w:color w:val="333333"/>
          <w:szCs w:val="21"/>
          <w:shd w:val="clear" w:color="auto" w:fill="FFFFFF"/>
        </w:rPr>
      </w:pPr>
    </w:p>
    <w:p w14:paraId="386EAC63" w14:textId="44217844" w:rsidR="00D74918" w:rsidRDefault="00D74918" w:rsidP="00DB76A8">
      <w:pPr>
        <w:spacing w:line="240" w:lineRule="auto"/>
        <w:rPr>
          <w:rFonts w:cstheme="minorHAnsi"/>
          <w:bCs/>
          <w:color w:val="333333"/>
          <w:szCs w:val="21"/>
          <w:shd w:val="clear" w:color="auto" w:fill="FFFFFF"/>
        </w:rPr>
      </w:pPr>
    </w:p>
    <w:p w14:paraId="530F9BCC" w14:textId="45DB6942" w:rsidR="00D74918" w:rsidRDefault="00D74918" w:rsidP="00DB76A8">
      <w:pPr>
        <w:spacing w:line="240" w:lineRule="auto"/>
        <w:rPr>
          <w:rFonts w:cstheme="minorHAnsi"/>
          <w:bCs/>
          <w:color w:val="333333"/>
          <w:szCs w:val="21"/>
          <w:shd w:val="clear" w:color="auto" w:fill="FFFFFF"/>
        </w:rPr>
      </w:pPr>
    </w:p>
    <w:p w14:paraId="405A24DE" w14:textId="16D4B927" w:rsidR="00340FB6" w:rsidRDefault="00340FB6" w:rsidP="00DB76A8">
      <w:pPr>
        <w:spacing w:line="240" w:lineRule="auto"/>
        <w:rPr>
          <w:noProof/>
        </w:rPr>
      </w:pPr>
    </w:p>
    <w:p w14:paraId="3F9922E3" w14:textId="77777777" w:rsidR="00340FB6" w:rsidRDefault="00340FB6" w:rsidP="00DB76A8">
      <w:pPr>
        <w:spacing w:line="240" w:lineRule="auto"/>
        <w:rPr>
          <w:noProof/>
        </w:rPr>
      </w:pPr>
    </w:p>
    <w:p w14:paraId="641D6EA4" w14:textId="77777777" w:rsidR="00340FB6" w:rsidRDefault="00340FB6" w:rsidP="00DB76A8">
      <w:pPr>
        <w:spacing w:line="240" w:lineRule="auto"/>
        <w:rPr>
          <w:noProof/>
        </w:rPr>
      </w:pPr>
    </w:p>
    <w:p w14:paraId="7FA69383" w14:textId="77777777" w:rsidR="00340FB6" w:rsidRDefault="00340FB6" w:rsidP="00DB76A8">
      <w:pPr>
        <w:spacing w:line="240" w:lineRule="auto"/>
        <w:rPr>
          <w:noProof/>
        </w:rPr>
      </w:pPr>
    </w:p>
    <w:p w14:paraId="1AE9E4E8" w14:textId="77777777" w:rsidR="00340FB6" w:rsidRDefault="00340FB6" w:rsidP="00DB76A8">
      <w:pPr>
        <w:spacing w:line="240" w:lineRule="auto"/>
        <w:rPr>
          <w:noProof/>
        </w:rPr>
      </w:pPr>
    </w:p>
    <w:p w14:paraId="59C3A16E" w14:textId="77777777" w:rsidR="00340FB6" w:rsidRDefault="00340FB6" w:rsidP="00DB76A8">
      <w:pPr>
        <w:spacing w:line="240" w:lineRule="auto"/>
        <w:rPr>
          <w:noProof/>
        </w:rPr>
      </w:pPr>
    </w:p>
    <w:p w14:paraId="3264AA1F" w14:textId="77777777" w:rsidR="00340FB6" w:rsidRDefault="00340FB6" w:rsidP="00DB76A8">
      <w:pPr>
        <w:spacing w:line="240" w:lineRule="auto"/>
        <w:rPr>
          <w:noProof/>
        </w:rPr>
      </w:pPr>
    </w:p>
    <w:p w14:paraId="056D2C89" w14:textId="77777777" w:rsidR="00340FB6" w:rsidRDefault="00340FB6" w:rsidP="00DB76A8">
      <w:pPr>
        <w:spacing w:line="240" w:lineRule="auto"/>
        <w:rPr>
          <w:noProof/>
        </w:rPr>
      </w:pPr>
    </w:p>
    <w:p w14:paraId="267C4DE1" w14:textId="77777777" w:rsidR="00340FB6" w:rsidRDefault="00340FB6" w:rsidP="00DB76A8">
      <w:pPr>
        <w:spacing w:line="240" w:lineRule="auto"/>
        <w:rPr>
          <w:noProof/>
        </w:rPr>
      </w:pPr>
    </w:p>
    <w:p w14:paraId="61D89A6C" w14:textId="77777777" w:rsidR="00340FB6" w:rsidRDefault="00340FB6" w:rsidP="00DB76A8">
      <w:pPr>
        <w:spacing w:line="240" w:lineRule="auto"/>
        <w:rPr>
          <w:noProof/>
        </w:rPr>
      </w:pPr>
    </w:p>
    <w:p w14:paraId="0B1254E6" w14:textId="77777777" w:rsidR="00340FB6" w:rsidRDefault="00340FB6" w:rsidP="00DB76A8">
      <w:pPr>
        <w:spacing w:line="240" w:lineRule="auto"/>
        <w:rPr>
          <w:noProof/>
        </w:rPr>
      </w:pPr>
    </w:p>
    <w:p w14:paraId="616988DC" w14:textId="77777777" w:rsidR="00340FB6" w:rsidRDefault="00340FB6" w:rsidP="00DB76A8">
      <w:pPr>
        <w:spacing w:line="240" w:lineRule="auto"/>
        <w:rPr>
          <w:noProof/>
        </w:rPr>
      </w:pPr>
    </w:p>
    <w:p w14:paraId="0E75BA26" w14:textId="77777777" w:rsidR="00340FB6" w:rsidRDefault="00340FB6" w:rsidP="00DB76A8">
      <w:pPr>
        <w:spacing w:line="240" w:lineRule="auto"/>
        <w:rPr>
          <w:noProof/>
        </w:rPr>
      </w:pPr>
    </w:p>
    <w:p w14:paraId="28649262" w14:textId="77777777" w:rsidR="00340FB6" w:rsidRDefault="00340FB6" w:rsidP="00DB76A8">
      <w:pPr>
        <w:spacing w:line="240" w:lineRule="auto"/>
        <w:rPr>
          <w:noProof/>
        </w:rPr>
      </w:pPr>
    </w:p>
    <w:p w14:paraId="1B499937" w14:textId="77777777" w:rsidR="00340FB6" w:rsidRDefault="00340FB6" w:rsidP="00DB76A8">
      <w:pPr>
        <w:spacing w:line="240" w:lineRule="auto"/>
        <w:rPr>
          <w:noProof/>
        </w:rPr>
      </w:pPr>
    </w:p>
    <w:p w14:paraId="5A1A5F3A" w14:textId="77777777" w:rsidR="00340FB6" w:rsidRDefault="00340FB6" w:rsidP="00DB76A8">
      <w:pPr>
        <w:spacing w:line="240" w:lineRule="auto"/>
        <w:rPr>
          <w:noProof/>
        </w:rPr>
      </w:pPr>
    </w:p>
    <w:p w14:paraId="3FBFA359" w14:textId="358AED79" w:rsidR="00340FB6" w:rsidRDefault="00340FB6" w:rsidP="00DB76A8">
      <w:pPr>
        <w:spacing w:line="240" w:lineRule="auto"/>
        <w:rPr>
          <w:noProof/>
        </w:rPr>
      </w:pPr>
    </w:p>
    <w:p w14:paraId="5E218C06" w14:textId="4B750F15" w:rsidR="00340FB6" w:rsidRDefault="00340FB6" w:rsidP="00DB76A8">
      <w:pPr>
        <w:spacing w:line="240" w:lineRule="auto"/>
        <w:rPr>
          <w:noProof/>
        </w:rPr>
      </w:pPr>
    </w:p>
    <w:p w14:paraId="0FF12A2D" w14:textId="60CFE2B2" w:rsidR="00340FB6" w:rsidRDefault="00340FB6" w:rsidP="00DB76A8">
      <w:pPr>
        <w:spacing w:line="240" w:lineRule="auto"/>
        <w:rPr>
          <w:noProof/>
        </w:rPr>
      </w:pPr>
    </w:p>
    <w:p w14:paraId="4F604155" w14:textId="5BB4B933" w:rsidR="00340FB6" w:rsidRDefault="00340FB6" w:rsidP="00DB76A8">
      <w:pPr>
        <w:spacing w:line="240" w:lineRule="auto"/>
        <w:rPr>
          <w:noProof/>
        </w:rPr>
      </w:pPr>
    </w:p>
    <w:p w14:paraId="391681B7" w14:textId="7F7B55DC" w:rsidR="00340FB6" w:rsidRDefault="00340FB6" w:rsidP="00DB76A8">
      <w:pPr>
        <w:spacing w:line="240" w:lineRule="auto"/>
        <w:rPr>
          <w:noProof/>
        </w:rPr>
      </w:pPr>
    </w:p>
    <w:p w14:paraId="6196AF68" w14:textId="0174E6F5" w:rsidR="00340FB6" w:rsidRDefault="00340FB6" w:rsidP="00DB76A8">
      <w:pPr>
        <w:spacing w:line="240" w:lineRule="auto"/>
        <w:rPr>
          <w:noProof/>
        </w:rPr>
      </w:pPr>
    </w:p>
    <w:p w14:paraId="4E28AA92" w14:textId="7CCCF8C7" w:rsidR="00340FB6" w:rsidRDefault="00C45936" w:rsidP="00DB76A8">
      <w:pPr>
        <w:spacing w:line="240" w:lineRule="auto"/>
        <w:rPr>
          <w:noProof/>
        </w:rPr>
      </w:pPr>
      <w:r>
        <w:rPr>
          <w:noProof/>
        </w:rPr>
        <w:drawing>
          <wp:anchor distT="0" distB="0" distL="114300" distR="114300" simplePos="0" relativeHeight="251754496" behindDoc="0" locked="0" layoutInCell="1" allowOverlap="1" wp14:anchorId="7DC66301" wp14:editId="4AC2588E">
            <wp:simplePos x="0" y="0"/>
            <wp:positionH relativeFrom="margin">
              <wp:align>center</wp:align>
            </wp:positionH>
            <wp:positionV relativeFrom="margin">
              <wp:align>center</wp:align>
            </wp:positionV>
            <wp:extent cx="7331710" cy="2974340"/>
            <wp:effectExtent l="6985" t="0" r="9525" b="9525"/>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rot="16200000">
                      <a:off x="0" y="0"/>
                      <a:ext cx="7331710" cy="2974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FD9A8" w14:textId="77777777" w:rsidR="00340FB6" w:rsidRDefault="00340FB6" w:rsidP="00DB76A8">
      <w:pPr>
        <w:spacing w:line="240" w:lineRule="auto"/>
        <w:rPr>
          <w:noProof/>
        </w:rPr>
      </w:pPr>
    </w:p>
    <w:p w14:paraId="3F39C74C" w14:textId="77777777" w:rsidR="00340FB6" w:rsidRDefault="00340FB6" w:rsidP="00DB76A8">
      <w:pPr>
        <w:spacing w:line="240" w:lineRule="auto"/>
        <w:rPr>
          <w:noProof/>
        </w:rPr>
      </w:pPr>
    </w:p>
    <w:p w14:paraId="6FED9813" w14:textId="77777777" w:rsidR="00340FB6" w:rsidRDefault="00340FB6" w:rsidP="00DB76A8">
      <w:pPr>
        <w:spacing w:line="240" w:lineRule="auto"/>
        <w:rPr>
          <w:noProof/>
        </w:rPr>
      </w:pPr>
    </w:p>
    <w:p w14:paraId="326B4007" w14:textId="77777777" w:rsidR="00340FB6" w:rsidRDefault="00340FB6" w:rsidP="00DB76A8">
      <w:pPr>
        <w:spacing w:line="240" w:lineRule="auto"/>
        <w:rPr>
          <w:noProof/>
        </w:rPr>
      </w:pPr>
    </w:p>
    <w:p w14:paraId="18DEBB6E" w14:textId="77777777" w:rsidR="00340FB6" w:rsidRDefault="00340FB6" w:rsidP="00DB76A8">
      <w:pPr>
        <w:spacing w:line="240" w:lineRule="auto"/>
        <w:rPr>
          <w:noProof/>
        </w:rPr>
      </w:pPr>
    </w:p>
    <w:p w14:paraId="4D041E6B" w14:textId="77777777" w:rsidR="00340FB6" w:rsidRDefault="00340FB6" w:rsidP="00DB76A8">
      <w:pPr>
        <w:spacing w:line="240" w:lineRule="auto"/>
        <w:rPr>
          <w:noProof/>
        </w:rPr>
      </w:pPr>
    </w:p>
    <w:p w14:paraId="69036E24" w14:textId="199F397C" w:rsidR="00340FB6" w:rsidRDefault="00C45936" w:rsidP="00DB76A8">
      <w:pPr>
        <w:spacing w:line="240" w:lineRule="auto"/>
        <w:rPr>
          <w:noProof/>
        </w:rPr>
      </w:pPr>
      <w:r>
        <w:rPr>
          <w:noProof/>
        </w:rPr>
        <mc:AlternateContent>
          <mc:Choice Requires="wps">
            <w:drawing>
              <wp:anchor distT="0" distB="0" distL="114300" distR="114300" simplePos="0" relativeHeight="251756544" behindDoc="0" locked="0" layoutInCell="1" allowOverlap="1" wp14:anchorId="47065553" wp14:editId="141C7618">
                <wp:simplePos x="0" y="0"/>
                <wp:positionH relativeFrom="margin">
                  <wp:posOffset>-1790065</wp:posOffset>
                </wp:positionH>
                <wp:positionV relativeFrom="margin">
                  <wp:align>center</wp:align>
                </wp:positionV>
                <wp:extent cx="5624195" cy="436880"/>
                <wp:effectExtent l="2858" t="0" r="0" b="0"/>
                <wp:wrapSquare wrapText="bothSides"/>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77CC9B0B" w14:textId="70620060" w:rsidR="007B6543" w:rsidRDefault="007B6543" w:rsidP="00C45936">
                            <w:pPr>
                              <w:spacing w:line="240" w:lineRule="auto"/>
                              <w:jc w:val="center"/>
                              <w:rPr>
                                <w:b/>
                                <w:i/>
                              </w:rPr>
                            </w:pPr>
                            <w:r>
                              <w:rPr>
                                <w:b/>
                                <w:i/>
                              </w:rPr>
                              <w:t>Table A.16 Series H Mix Design Proportions and Results</w:t>
                            </w:r>
                          </w:p>
                          <w:p w14:paraId="7F64E9BB" w14:textId="77777777" w:rsidR="007B6543" w:rsidRDefault="007B6543" w:rsidP="00C45936">
                            <w:pPr>
                              <w:spacing w:line="240" w:lineRule="auto"/>
                              <w:jc w:val="center"/>
                              <w:rPr>
                                <w:b/>
                                <w:i/>
                              </w:rPr>
                            </w:pPr>
                          </w:p>
                          <w:p w14:paraId="5D67AB22" w14:textId="77777777" w:rsidR="007B6543" w:rsidRPr="00E004D9" w:rsidRDefault="007B6543" w:rsidP="00C45936">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7065553" id="_x0000_s1210" type="#_x0000_t202" style="position:absolute;margin-left:-140.95pt;margin-top:0;width:442.85pt;height:34.4pt;rotation:-90;z-index:251756544;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" filled="f" stroked="f">
                <v:textbox>
                  <w:txbxContent>
                    <w:p w14:paraId="77CC9B0B" w14:textId="70620060" w:rsidR="007B6543" w:rsidRDefault="007B6543" w:rsidP="00C45936">
                      <w:pPr>
                        <w:spacing w:line="240" w:lineRule="auto"/>
                        <w:jc w:val="center"/>
                        <w:rPr>
                          <w:b/>
                          <w:i/>
                        </w:rPr>
                      </w:pPr>
                      <w:r>
                        <w:rPr>
                          <w:b/>
                          <w:i/>
                        </w:rPr>
                        <w:t>Table A.16 Series H Mix Design Proportions and Results</w:t>
                      </w:r>
                    </w:p>
                    <w:p w14:paraId="7F64E9BB" w14:textId="77777777" w:rsidR="007B6543" w:rsidRDefault="007B6543" w:rsidP="00C45936">
                      <w:pPr>
                        <w:spacing w:line="240" w:lineRule="auto"/>
                        <w:jc w:val="center"/>
                        <w:rPr>
                          <w:b/>
                          <w:i/>
                        </w:rPr>
                      </w:pPr>
                    </w:p>
                    <w:p w14:paraId="5D67AB22" w14:textId="77777777" w:rsidR="007B6543" w:rsidRPr="00E004D9" w:rsidRDefault="007B6543" w:rsidP="00C45936">
                      <w:pPr>
                        <w:spacing w:line="240" w:lineRule="auto"/>
                        <w:jc w:val="center"/>
                        <w:rPr>
                          <w:b/>
                          <w:i/>
                        </w:rPr>
                      </w:pPr>
                    </w:p>
                  </w:txbxContent>
                </v:textbox>
                <w10:wrap type="square" anchorx="margin" anchory="margin"/>
              </v:shape>
            </w:pict>
          </mc:Fallback>
        </mc:AlternateContent>
      </w:r>
    </w:p>
    <w:p w14:paraId="0D61E84A" w14:textId="25ED475C" w:rsidR="00D74918" w:rsidRDefault="00D74918" w:rsidP="00DB76A8">
      <w:pPr>
        <w:spacing w:line="240" w:lineRule="auto"/>
        <w:rPr>
          <w:rFonts w:cstheme="minorHAnsi"/>
          <w:bCs/>
          <w:color w:val="333333"/>
          <w:szCs w:val="21"/>
          <w:shd w:val="clear" w:color="auto" w:fill="FFFFFF"/>
        </w:rPr>
      </w:pPr>
    </w:p>
    <w:p w14:paraId="71066AD8" w14:textId="3A287608" w:rsidR="00D74918" w:rsidRDefault="00D74918" w:rsidP="00DB76A8">
      <w:pPr>
        <w:spacing w:line="240" w:lineRule="auto"/>
        <w:rPr>
          <w:rFonts w:cstheme="minorHAnsi"/>
          <w:bCs/>
          <w:color w:val="333333"/>
          <w:szCs w:val="21"/>
          <w:shd w:val="clear" w:color="auto" w:fill="FFFFFF"/>
        </w:rPr>
      </w:pPr>
    </w:p>
    <w:p w14:paraId="3D44D94A" w14:textId="774127C2" w:rsidR="00D74918" w:rsidRDefault="00D74918" w:rsidP="00DB76A8">
      <w:pPr>
        <w:spacing w:line="240" w:lineRule="auto"/>
        <w:rPr>
          <w:rFonts w:cstheme="minorHAnsi"/>
          <w:bCs/>
          <w:color w:val="333333"/>
          <w:szCs w:val="21"/>
          <w:shd w:val="clear" w:color="auto" w:fill="FFFFFF"/>
        </w:rPr>
      </w:pPr>
    </w:p>
    <w:p w14:paraId="67180270" w14:textId="37CFB5B1" w:rsidR="00D74918" w:rsidRDefault="00D74918" w:rsidP="00DB76A8">
      <w:pPr>
        <w:spacing w:line="240" w:lineRule="auto"/>
        <w:rPr>
          <w:rFonts w:cstheme="minorHAnsi"/>
          <w:bCs/>
          <w:color w:val="333333"/>
          <w:szCs w:val="21"/>
          <w:shd w:val="clear" w:color="auto" w:fill="FFFFFF"/>
        </w:rPr>
      </w:pPr>
    </w:p>
    <w:p w14:paraId="1A3BA172" w14:textId="76CAC098" w:rsidR="00D74918" w:rsidRDefault="00D74918" w:rsidP="00DB76A8">
      <w:pPr>
        <w:spacing w:line="240" w:lineRule="auto"/>
        <w:rPr>
          <w:rFonts w:cstheme="minorHAnsi"/>
          <w:bCs/>
          <w:color w:val="333333"/>
          <w:szCs w:val="21"/>
          <w:shd w:val="clear" w:color="auto" w:fill="FFFFFF"/>
        </w:rPr>
      </w:pPr>
    </w:p>
    <w:p w14:paraId="5B4B70A4" w14:textId="7CC364D6" w:rsidR="00D74918" w:rsidRDefault="00D74918" w:rsidP="00DB76A8">
      <w:pPr>
        <w:spacing w:line="240" w:lineRule="auto"/>
        <w:rPr>
          <w:rFonts w:cstheme="minorHAnsi"/>
          <w:bCs/>
          <w:color w:val="333333"/>
          <w:szCs w:val="21"/>
          <w:shd w:val="clear" w:color="auto" w:fill="FFFFFF"/>
        </w:rPr>
      </w:pPr>
    </w:p>
    <w:p w14:paraId="6F00523C" w14:textId="226F9A46" w:rsidR="00D74918" w:rsidRDefault="00D74918" w:rsidP="00DB76A8">
      <w:pPr>
        <w:spacing w:line="240" w:lineRule="auto"/>
        <w:rPr>
          <w:rFonts w:cstheme="minorHAnsi"/>
          <w:bCs/>
          <w:color w:val="333333"/>
          <w:szCs w:val="21"/>
          <w:shd w:val="clear" w:color="auto" w:fill="FFFFFF"/>
        </w:rPr>
      </w:pPr>
    </w:p>
    <w:p w14:paraId="2E7E43CD" w14:textId="58A512C6" w:rsidR="00D74918" w:rsidRDefault="00D74918" w:rsidP="00DB76A8">
      <w:pPr>
        <w:spacing w:line="240" w:lineRule="auto"/>
        <w:rPr>
          <w:rFonts w:cstheme="minorHAnsi"/>
          <w:bCs/>
          <w:color w:val="333333"/>
          <w:szCs w:val="21"/>
          <w:shd w:val="clear" w:color="auto" w:fill="FFFFFF"/>
        </w:rPr>
      </w:pPr>
    </w:p>
    <w:p w14:paraId="4FCE2A84" w14:textId="4F120F3C" w:rsidR="00D74918" w:rsidRDefault="00D74918" w:rsidP="00DB76A8">
      <w:pPr>
        <w:spacing w:line="240" w:lineRule="auto"/>
        <w:rPr>
          <w:rFonts w:cstheme="minorHAnsi"/>
          <w:bCs/>
          <w:color w:val="333333"/>
          <w:szCs w:val="21"/>
          <w:shd w:val="clear" w:color="auto" w:fill="FFFFFF"/>
        </w:rPr>
      </w:pPr>
    </w:p>
    <w:p w14:paraId="02DF5BB9" w14:textId="2559F451" w:rsidR="00D74918" w:rsidRDefault="00D74918" w:rsidP="00DB76A8">
      <w:pPr>
        <w:spacing w:line="240" w:lineRule="auto"/>
        <w:rPr>
          <w:rFonts w:cstheme="minorHAnsi"/>
          <w:bCs/>
          <w:color w:val="333333"/>
          <w:szCs w:val="21"/>
          <w:shd w:val="clear" w:color="auto" w:fill="FFFFFF"/>
        </w:rPr>
      </w:pPr>
    </w:p>
    <w:p w14:paraId="3DB1C491" w14:textId="4A05570A" w:rsidR="00D74918" w:rsidRDefault="00D74918" w:rsidP="00DB76A8">
      <w:pPr>
        <w:spacing w:line="240" w:lineRule="auto"/>
        <w:rPr>
          <w:rFonts w:cstheme="minorHAnsi"/>
          <w:bCs/>
          <w:color w:val="333333"/>
          <w:szCs w:val="21"/>
          <w:shd w:val="clear" w:color="auto" w:fill="FFFFFF"/>
        </w:rPr>
      </w:pPr>
    </w:p>
    <w:p w14:paraId="46583F43" w14:textId="7A391FB2" w:rsidR="00D74918" w:rsidRDefault="00D74918" w:rsidP="00DB76A8">
      <w:pPr>
        <w:spacing w:line="240" w:lineRule="auto"/>
        <w:rPr>
          <w:rFonts w:cstheme="minorHAnsi"/>
          <w:bCs/>
          <w:color w:val="333333"/>
          <w:szCs w:val="21"/>
          <w:shd w:val="clear" w:color="auto" w:fill="FFFFFF"/>
        </w:rPr>
      </w:pPr>
    </w:p>
    <w:p w14:paraId="7C81F6E8" w14:textId="01948B0A" w:rsidR="00D74918" w:rsidRDefault="00D74918" w:rsidP="00DB76A8">
      <w:pPr>
        <w:spacing w:line="240" w:lineRule="auto"/>
        <w:rPr>
          <w:rFonts w:cstheme="minorHAnsi"/>
          <w:bCs/>
          <w:color w:val="333333"/>
          <w:szCs w:val="21"/>
          <w:shd w:val="clear" w:color="auto" w:fill="FFFFFF"/>
        </w:rPr>
      </w:pPr>
    </w:p>
    <w:p w14:paraId="3AA6B9D4" w14:textId="37DFDCFD" w:rsidR="00D74918" w:rsidRDefault="00D74918" w:rsidP="00DB76A8">
      <w:pPr>
        <w:spacing w:line="240" w:lineRule="auto"/>
        <w:rPr>
          <w:rFonts w:cstheme="minorHAnsi"/>
          <w:bCs/>
          <w:color w:val="333333"/>
          <w:szCs w:val="21"/>
          <w:shd w:val="clear" w:color="auto" w:fill="FFFFFF"/>
        </w:rPr>
      </w:pPr>
    </w:p>
    <w:p w14:paraId="52F8D0D4" w14:textId="1F166552" w:rsidR="00D74918" w:rsidRDefault="00D74918" w:rsidP="00DB76A8">
      <w:pPr>
        <w:spacing w:line="240" w:lineRule="auto"/>
        <w:rPr>
          <w:rFonts w:cstheme="minorHAnsi"/>
          <w:bCs/>
          <w:color w:val="333333"/>
          <w:szCs w:val="21"/>
          <w:shd w:val="clear" w:color="auto" w:fill="FFFFFF"/>
        </w:rPr>
      </w:pPr>
    </w:p>
    <w:p w14:paraId="0EE906D7" w14:textId="5B239A95" w:rsidR="00D74918" w:rsidRDefault="00D74918" w:rsidP="00DB76A8">
      <w:pPr>
        <w:spacing w:line="240" w:lineRule="auto"/>
        <w:rPr>
          <w:rFonts w:cstheme="minorHAnsi"/>
          <w:bCs/>
          <w:color w:val="333333"/>
          <w:szCs w:val="21"/>
          <w:shd w:val="clear" w:color="auto" w:fill="FFFFFF"/>
        </w:rPr>
      </w:pPr>
    </w:p>
    <w:p w14:paraId="7FEE3B63" w14:textId="219593AD" w:rsidR="00D74918" w:rsidRDefault="00D74918" w:rsidP="00DB76A8">
      <w:pPr>
        <w:spacing w:line="240" w:lineRule="auto"/>
        <w:rPr>
          <w:rFonts w:cstheme="minorHAnsi"/>
          <w:bCs/>
          <w:color w:val="333333"/>
          <w:szCs w:val="21"/>
          <w:shd w:val="clear" w:color="auto" w:fill="FFFFFF"/>
        </w:rPr>
      </w:pPr>
    </w:p>
    <w:p w14:paraId="024F254C" w14:textId="18CBC706" w:rsidR="00D74918" w:rsidRDefault="00D74918" w:rsidP="00DB76A8">
      <w:pPr>
        <w:spacing w:line="240" w:lineRule="auto"/>
        <w:rPr>
          <w:rFonts w:cstheme="minorHAnsi"/>
          <w:bCs/>
          <w:color w:val="333333"/>
          <w:szCs w:val="21"/>
          <w:shd w:val="clear" w:color="auto" w:fill="FFFFFF"/>
        </w:rPr>
      </w:pPr>
    </w:p>
    <w:p w14:paraId="5C9EF045" w14:textId="6DC6EACD" w:rsidR="00D74918" w:rsidRDefault="00D74918" w:rsidP="00DB76A8">
      <w:pPr>
        <w:spacing w:line="240" w:lineRule="auto"/>
        <w:rPr>
          <w:rFonts w:cstheme="minorHAnsi"/>
          <w:bCs/>
          <w:color w:val="333333"/>
          <w:szCs w:val="21"/>
          <w:shd w:val="clear" w:color="auto" w:fill="FFFFFF"/>
        </w:rPr>
      </w:pPr>
    </w:p>
    <w:p w14:paraId="032AB0F0" w14:textId="019C0228" w:rsidR="00D74918" w:rsidRDefault="00D74918" w:rsidP="00DB76A8">
      <w:pPr>
        <w:spacing w:line="240" w:lineRule="auto"/>
        <w:rPr>
          <w:rFonts w:cstheme="minorHAnsi"/>
          <w:bCs/>
          <w:color w:val="333333"/>
          <w:szCs w:val="21"/>
          <w:shd w:val="clear" w:color="auto" w:fill="FFFFFF"/>
        </w:rPr>
      </w:pPr>
    </w:p>
    <w:p w14:paraId="5ECC1D9F" w14:textId="77777777" w:rsidR="00340FB6" w:rsidRDefault="00340FB6" w:rsidP="00DB76A8">
      <w:pPr>
        <w:spacing w:line="240" w:lineRule="auto"/>
        <w:rPr>
          <w:noProof/>
        </w:rPr>
      </w:pPr>
    </w:p>
    <w:p w14:paraId="07B04932" w14:textId="2202A24D" w:rsidR="00340FB6" w:rsidRDefault="00340FB6" w:rsidP="00DB76A8">
      <w:pPr>
        <w:spacing w:line="240" w:lineRule="auto"/>
        <w:rPr>
          <w:noProof/>
        </w:rPr>
      </w:pPr>
    </w:p>
    <w:p w14:paraId="2DE9313B" w14:textId="77777777" w:rsidR="00340FB6" w:rsidRDefault="00340FB6" w:rsidP="00DB76A8">
      <w:pPr>
        <w:spacing w:line="240" w:lineRule="auto"/>
        <w:rPr>
          <w:noProof/>
        </w:rPr>
      </w:pPr>
    </w:p>
    <w:p w14:paraId="200DAB6D" w14:textId="77777777" w:rsidR="00340FB6" w:rsidRDefault="00340FB6" w:rsidP="00DB76A8">
      <w:pPr>
        <w:spacing w:line="240" w:lineRule="auto"/>
        <w:rPr>
          <w:noProof/>
        </w:rPr>
      </w:pPr>
    </w:p>
    <w:p w14:paraId="6058F420" w14:textId="778D916B" w:rsidR="00340FB6" w:rsidRDefault="00340FB6" w:rsidP="00DB76A8">
      <w:pPr>
        <w:spacing w:line="240" w:lineRule="auto"/>
        <w:rPr>
          <w:noProof/>
        </w:rPr>
      </w:pPr>
    </w:p>
    <w:p w14:paraId="3A3B5F51" w14:textId="77777777" w:rsidR="00340FB6" w:rsidRDefault="00340FB6" w:rsidP="00DB76A8">
      <w:pPr>
        <w:spacing w:line="240" w:lineRule="auto"/>
        <w:rPr>
          <w:noProof/>
        </w:rPr>
      </w:pPr>
    </w:p>
    <w:p w14:paraId="544B03DE" w14:textId="77777777" w:rsidR="00340FB6" w:rsidRDefault="00340FB6" w:rsidP="00DB76A8">
      <w:pPr>
        <w:spacing w:line="240" w:lineRule="auto"/>
        <w:rPr>
          <w:noProof/>
        </w:rPr>
      </w:pPr>
    </w:p>
    <w:p w14:paraId="0D9B4053" w14:textId="5C26A451" w:rsidR="00340FB6" w:rsidRDefault="00340FB6" w:rsidP="00DB76A8">
      <w:pPr>
        <w:spacing w:line="240" w:lineRule="auto"/>
        <w:rPr>
          <w:noProof/>
        </w:rPr>
      </w:pPr>
    </w:p>
    <w:p w14:paraId="5D4CDDA4" w14:textId="77777777" w:rsidR="00340FB6" w:rsidRDefault="00340FB6" w:rsidP="00DB76A8">
      <w:pPr>
        <w:spacing w:line="240" w:lineRule="auto"/>
        <w:rPr>
          <w:noProof/>
        </w:rPr>
      </w:pPr>
    </w:p>
    <w:p w14:paraId="50C3367A" w14:textId="77777777" w:rsidR="00340FB6" w:rsidRDefault="00340FB6" w:rsidP="00DB76A8">
      <w:pPr>
        <w:spacing w:line="240" w:lineRule="auto"/>
        <w:rPr>
          <w:noProof/>
        </w:rPr>
      </w:pPr>
    </w:p>
    <w:p w14:paraId="10B6C9A0" w14:textId="3878A9F4" w:rsidR="00340FB6" w:rsidRDefault="00340FB6" w:rsidP="00DB76A8">
      <w:pPr>
        <w:spacing w:line="240" w:lineRule="auto"/>
        <w:rPr>
          <w:noProof/>
        </w:rPr>
      </w:pPr>
    </w:p>
    <w:p w14:paraId="5B794B8A" w14:textId="1EF54ABE" w:rsidR="00340FB6" w:rsidRDefault="00340FB6" w:rsidP="00DB76A8">
      <w:pPr>
        <w:spacing w:line="240" w:lineRule="auto"/>
        <w:rPr>
          <w:noProof/>
        </w:rPr>
      </w:pPr>
    </w:p>
    <w:p w14:paraId="4C32E6FD" w14:textId="77777777" w:rsidR="00340FB6" w:rsidRDefault="00340FB6" w:rsidP="00DB76A8">
      <w:pPr>
        <w:spacing w:line="240" w:lineRule="auto"/>
        <w:rPr>
          <w:noProof/>
        </w:rPr>
      </w:pPr>
    </w:p>
    <w:p w14:paraId="7E56D50C" w14:textId="77777777" w:rsidR="00340FB6" w:rsidRDefault="00340FB6" w:rsidP="00DB76A8">
      <w:pPr>
        <w:spacing w:line="240" w:lineRule="auto"/>
        <w:rPr>
          <w:noProof/>
        </w:rPr>
      </w:pPr>
    </w:p>
    <w:p w14:paraId="6CC35428" w14:textId="77777777" w:rsidR="00340FB6" w:rsidRDefault="00340FB6" w:rsidP="00DB76A8">
      <w:pPr>
        <w:spacing w:line="240" w:lineRule="auto"/>
        <w:rPr>
          <w:noProof/>
        </w:rPr>
      </w:pPr>
    </w:p>
    <w:p w14:paraId="76C123D9" w14:textId="77777777" w:rsidR="00340FB6" w:rsidRDefault="00340FB6" w:rsidP="00DB76A8">
      <w:pPr>
        <w:spacing w:line="240" w:lineRule="auto"/>
        <w:rPr>
          <w:noProof/>
        </w:rPr>
      </w:pPr>
    </w:p>
    <w:p w14:paraId="25F65A1A" w14:textId="1A0A4976" w:rsidR="00340FB6" w:rsidRDefault="00C45936" w:rsidP="00DB76A8">
      <w:pPr>
        <w:spacing w:line="240" w:lineRule="auto"/>
        <w:rPr>
          <w:noProof/>
        </w:rPr>
      </w:pPr>
      <w:r>
        <w:rPr>
          <w:noProof/>
        </w:rPr>
        <w:lastRenderedPageBreak/>
        <w:drawing>
          <wp:anchor distT="0" distB="0" distL="114300" distR="114300" simplePos="0" relativeHeight="251757568" behindDoc="0" locked="0" layoutInCell="1" allowOverlap="1" wp14:anchorId="72129CE3" wp14:editId="30D5776A">
            <wp:simplePos x="0" y="0"/>
            <wp:positionH relativeFrom="margin">
              <wp:align>center</wp:align>
            </wp:positionH>
            <wp:positionV relativeFrom="margin">
              <wp:align>center</wp:align>
            </wp:positionV>
            <wp:extent cx="6807200" cy="2921635"/>
            <wp:effectExtent l="0" t="318" r="0" b="0"/>
            <wp:wrapSquare wrapText="bothSides"/>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rot="16200000">
                      <a:off x="0" y="0"/>
                      <a:ext cx="6807200" cy="2921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151E8" w14:textId="4F2562C0" w:rsidR="00340FB6" w:rsidRDefault="00340FB6" w:rsidP="00DB76A8">
      <w:pPr>
        <w:spacing w:line="240" w:lineRule="auto"/>
        <w:rPr>
          <w:noProof/>
        </w:rPr>
      </w:pPr>
    </w:p>
    <w:p w14:paraId="08071B05" w14:textId="77777777" w:rsidR="00340FB6" w:rsidRDefault="00340FB6" w:rsidP="00DB76A8">
      <w:pPr>
        <w:spacing w:line="240" w:lineRule="auto"/>
        <w:rPr>
          <w:noProof/>
        </w:rPr>
      </w:pPr>
    </w:p>
    <w:p w14:paraId="3702A67E" w14:textId="5C2F34D2" w:rsidR="00340FB6" w:rsidRDefault="00340FB6" w:rsidP="00DB76A8">
      <w:pPr>
        <w:spacing w:line="240" w:lineRule="auto"/>
        <w:rPr>
          <w:noProof/>
        </w:rPr>
      </w:pPr>
    </w:p>
    <w:p w14:paraId="58E46178" w14:textId="2885ABAE" w:rsidR="00340FB6" w:rsidRDefault="00340FB6" w:rsidP="00DB76A8">
      <w:pPr>
        <w:spacing w:line="240" w:lineRule="auto"/>
        <w:rPr>
          <w:noProof/>
        </w:rPr>
      </w:pPr>
    </w:p>
    <w:p w14:paraId="590B58D3" w14:textId="35FD6B7A" w:rsidR="00D74918" w:rsidRDefault="00D74918" w:rsidP="00DB76A8">
      <w:pPr>
        <w:spacing w:line="240" w:lineRule="auto"/>
        <w:rPr>
          <w:rFonts w:cstheme="minorHAnsi"/>
          <w:bCs/>
          <w:color w:val="333333"/>
          <w:szCs w:val="21"/>
          <w:shd w:val="clear" w:color="auto" w:fill="FFFFFF"/>
        </w:rPr>
      </w:pPr>
    </w:p>
    <w:p w14:paraId="0313D9E4" w14:textId="23254A5F" w:rsidR="00D74918" w:rsidRDefault="00D74918" w:rsidP="00DB76A8">
      <w:pPr>
        <w:spacing w:line="240" w:lineRule="auto"/>
        <w:rPr>
          <w:rFonts w:cstheme="minorHAnsi"/>
          <w:bCs/>
          <w:color w:val="333333"/>
          <w:szCs w:val="21"/>
          <w:shd w:val="clear" w:color="auto" w:fill="FFFFFF"/>
        </w:rPr>
      </w:pPr>
    </w:p>
    <w:p w14:paraId="0555D484" w14:textId="56F8C86E" w:rsidR="00D74918" w:rsidRDefault="00D74918" w:rsidP="00DB76A8">
      <w:pPr>
        <w:spacing w:line="240" w:lineRule="auto"/>
        <w:rPr>
          <w:rFonts w:cstheme="minorHAnsi"/>
          <w:bCs/>
          <w:color w:val="333333"/>
          <w:szCs w:val="21"/>
          <w:shd w:val="clear" w:color="auto" w:fill="FFFFFF"/>
        </w:rPr>
      </w:pPr>
    </w:p>
    <w:p w14:paraId="615F054E" w14:textId="28115EC4" w:rsidR="00D74918" w:rsidRDefault="00D74918" w:rsidP="00DB76A8">
      <w:pPr>
        <w:spacing w:line="240" w:lineRule="auto"/>
        <w:rPr>
          <w:rFonts w:cstheme="minorHAnsi"/>
          <w:bCs/>
          <w:color w:val="333333"/>
          <w:szCs w:val="21"/>
          <w:shd w:val="clear" w:color="auto" w:fill="FFFFFF"/>
        </w:rPr>
      </w:pPr>
    </w:p>
    <w:p w14:paraId="1FB8455D" w14:textId="5D88E74C" w:rsidR="00D74918" w:rsidRDefault="00D74918" w:rsidP="00DB76A8">
      <w:pPr>
        <w:spacing w:line="240" w:lineRule="auto"/>
        <w:rPr>
          <w:rFonts w:cstheme="minorHAnsi"/>
          <w:bCs/>
          <w:color w:val="333333"/>
          <w:szCs w:val="21"/>
          <w:shd w:val="clear" w:color="auto" w:fill="FFFFFF"/>
        </w:rPr>
      </w:pPr>
    </w:p>
    <w:p w14:paraId="1F115F93" w14:textId="66AC6054" w:rsidR="00D74918" w:rsidRDefault="00D74918" w:rsidP="00DB76A8">
      <w:pPr>
        <w:spacing w:line="240" w:lineRule="auto"/>
        <w:rPr>
          <w:rFonts w:cstheme="minorHAnsi"/>
          <w:bCs/>
          <w:color w:val="333333"/>
          <w:szCs w:val="21"/>
          <w:shd w:val="clear" w:color="auto" w:fill="FFFFFF"/>
        </w:rPr>
      </w:pPr>
    </w:p>
    <w:p w14:paraId="1074F0FB" w14:textId="6943C8FE" w:rsidR="00D74918" w:rsidRDefault="00D74918" w:rsidP="00DB76A8">
      <w:pPr>
        <w:spacing w:line="240" w:lineRule="auto"/>
        <w:rPr>
          <w:rFonts w:cstheme="minorHAnsi"/>
          <w:bCs/>
          <w:color w:val="333333"/>
          <w:szCs w:val="21"/>
          <w:shd w:val="clear" w:color="auto" w:fill="FFFFFF"/>
        </w:rPr>
      </w:pPr>
    </w:p>
    <w:p w14:paraId="4E3AC173" w14:textId="171EE27E" w:rsidR="00230921" w:rsidRDefault="00230921" w:rsidP="00DB76A8">
      <w:pPr>
        <w:spacing w:line="240" w:lineRule="auto"/>
        <w:rPr>
          <w:rFonts w:cstheme="minorHAnsi"/>
          <w:bCs/>
          <w:color w:val="333333"/>
          <w:szCs w:val="21"/>
          <w:shd w:val="clear" w:color="auto" w:fill="FFFFFF"/>
        </w:rPr>
      </w:pPr>
    </w:p>
    <w:p w14:paraId="7EA1F4B7" w14:textId="77777777" w:rsidR="00230921" w:rsidRDefault="00230921" w:rsidP="00DB76A8">
      <w:pPr>
        <w:spacing w:line="240" w:lineRule="auto"/>
        <w:rPr>
          <w:rFonts w:cstheme="minorHAnsi"/>
          <w:bCs/>
          <w:color w:val="333333"/>
          <w:szCs w:val="21"/>
          <w:shd w:val="clear" w:color="auto" w:fill="FFFFFF"/>
        </w:rPr>
      </w:pPr>
    </w:p>
    <w:p w14:paraId="34C07609" w14:textId="4628E8B5" w:rsidR="00230921" w:rsidRDefault="00230921" w:rsidP="00DB76A8">
      <w:pPr>
        <w:spacing w:line="240" w:lineRule="auto"/>
        <w:rPr>
          <w:rFonts w:cstheme="minorHAnsi"/>
          <w:bCs/>
          <w:color w:val="333333"/>
          <w:szCs w:val="21"/>
          <w:shd w:val="clear" w:color="auto" w:fill="FFFFFF"/>
        </w:rPr>
      </w:pPr>
    </w:p>
    <w:p w14:paraId="4BED647F" w14:textId="77777777" w:rsidR="00340FB6" w:rsidRDefault="00340FB6" w:rsidP="00DB76A8">
      <w:pPr>
        <w:spacing w:line="240" w:lineRule="auto"/>
        <w:rPr>
          <w:noProof/>
        </w:rPr>
      </w:pPr>
    </w:p>
    <w:p w14:paraId="4D6CA36F" w14:textId="77777777" w:rsidR="00340FB6" w:rsidRDefault="00340FB6" w:rsidP="00DB76A8">
      <w:pPr>
        <w:spacing w:line="240" w:lineRule="auto"/>
        <w:rPr>
          <w:noProof/>
        </w:rPr>
      </w:pPr>
    </w:p>
    <w:p w14:paraId="39BAA80F" w14:textId="77777777" w:rsidR="00340FB6" w:rsidRDefault="00340FB6" w:rsidP="00DB76A8">
      <w:pPr>
        <w:spacing w:line="240" w:lineRule="auto"/>
        <w:rPr>
          <w:noProof/>
        </w:rPr>
      </w:pPr>
    </w:p>
    <w:p w14:paraId="31BC570C" w14:textId="77777777" w:rsidR="00340FB6" w:rsidRDefault="00340FB6" w:rsidP="00DB76A8">
      <w:pPr>
        <w:spacing w:line="240" w:lineRule="auto"/>
        <w:rPr>
          <w:noProof/>
        </w:rPr>
      </w:pPr>
    </w:p>
    <w:p w14:paraId="6D88F8CD" w14:textId="77777777" w:rsidR="00340FB6" w:rsidRDefault="00340FB6" w:rsidP="00DB76A8">
      <w:pPr>
        <w:spacing w:line="240" w:lineRule="auto"/>
        <w:rPr>
          <w:noProof/>
        </w:rPr>
      </w:pPr>
    </w:p>
    <w:p w14:paraId="2BE53B56" w14:textId="77777777" w:rsidR="00340FB6" w:rsidRDefault="00340FB6" w:rsidP="00DB76A8">
      <w:pPr>
        <w:spacing w:line="240" w:lineRule="auto"/>
        <w:rPr>
          <w:noProof/>
        </w:rPr>
      </w:pPr>
    </w:p>
    <w:p w14:paraId="6600C018" w14:textId="3D6D46C4" w:rsidR="00340FB6" w:rsidRDefault="00D84F60" w:rsidP="00DB76A8">
      <w:pPr>
        <w:spacing w:line="240" w:lineRule="auto"/>
        <w:rPr>
          <w:noProof/>
        </w:rPr>
      </w:pPr>
      <w:r>
        <w:rPr>
          <w:noProof/>
        </w:rPr>
        <mc:AlternateContent>
          <mc:Choice Requires="wps">
            <w:drawing>
              <wp:anchor distT="0" distB="0" distL="114300" distR="114300" simplePos="0" relativeHeight="251759616" behindDoc="0" locked="0" layoutInCell="1" allowOverlap="1" wp14:anchorId="0A3ED12E" wp14:editId="77BC3B55">
                <wp:simplePos x="0" y="0"/>
                <wp:positionH relativeFrom="margin">
                  <wp:posOffset>-1791335</wp:posOffset>
                </wp:positionH>
                <wp:positionV relativeFrom="margin">
                  <wp:posOffset>3895725</wp:posOffset>
                </wp:positionV>
                <wp:extent cx="5624195" cy="436880"/>
                <wp:effectExtent l="2858" t="0" r="0" b="0"/>
                <wp:wrapSquare wrapText="bothSides"/>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4B1A5F7B" w14:textId="7266909A" w:rsidR="007B6543" w:rsidRDefault="007B6543" w:rsidP="00C45936">
                            <w:pPr>
                              <w:spacing w:line="240" w:lineRule="auto"/>
                              <w:jc w:val="center"/>
                              <w:rPr>
                                <w:b/>
                                <w:i/>
                              </w:rPr>
                            </w:pPr>
                            <w:r>
                              <w:rPr>
                                <w:b/>
                                <w:i/>
                              </w:rPr>
                              <w:t>Table A.17 Series J Mix Design Proportions and Results</w:t>
                            </w:r>
                          </w:p>
                          <w:p w14:paraId="4DCDD3D7" w14:textId="77777777" w:rsidR="007B6543" w:rsidRDefault="007B6543" w:rsidP="00C45936">
                            <w:pPr>
                              <w:spacing w:line="240" w:lineRule="auto"/>
                              <w:jc w:val="center"/>
                              <w:rPr>
                                <w:b/>
                                <w:i/>
                              </w:rPr>
                            </w:pPr>
                          </w:p>
                          <w:p w14:paraId="6C44CDFF" w14:textId="77777777" w:rsidR="007B6543" w:rsidRPr="00E004D9" w:rsidRDefault="007B6543" w:rsidP="00C45936">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A3ED12E" id="_x0000_s1211" type="#_x0000_t202" style="position:absolute;margin-left:-141.05pt;margin-top:306.75pt;width:442.85pt;height:34.4pt;rotation:-90;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" filled="f" stroked="f">
                <v:textbox>
                  <w:txbxContent>
                    <w:p w14:paraId="4B1A5F7B" w14:textId="7266909A" w:rsidR="007B6543" w:rsidRDefault="007B6543" w:rsidP="00C45936">
                      <w:pPr>
                        <w:spacing w:line="240" w:lineRule="auto"/>
                        <w:jc w:val="center"/>
                        <w:rPr>
                          <w:b/>
                          <w:i/>
                        </w:rPr>
                      </w:pPr>
                      <w:r>
                        <w:rPr>
                          <w:b/>
                          <w:i/>
                        </w:rPr>
                        <w:t>Table A.17 Series J Mix Design Proportions and Results</w:t>
                      </w:r>
                    </w:p>
                    <w:p w14:paraId="4DCDD3D7" w14:textId="77777777" w:rsidR="007B6543" w:rsidRDefault="007B6543" w:rsidP="00C45936">
                      <w:pPr>
                        <w:spacing w:line="240" w:lineRule="auto"/>
                        <w:jc w:val="center"/>
                        <w:rPr>
                          <w:b/>
                          <w:i/>
                        </w:rPr>
                      </w:pPr>
                    </w:p>
                    <w:p w14:paraId="6C44CDFF" w14:textId="77777777" w:rsidR="007B6543" w:rsidRPr="00E004D9" w:rsidRDefault="007B6543" w:rsidP="00C45936">
                      <w:pPr>
                        <w:spacing w:line="240" w:lineRule="auto"/>
                        <w:jc w:val="center"/>
                        <w:rPr>
                          <w:b/>
                          <w:i/>
                        </w:rPr>
                      </w:pPr>
                    </w:p>
                  </w:txbxContent>
                </v:textbox>
                <w10:wrap type="square" anchorx="margin" anchory="margin"/>
              </v:shape>
            </w:pict>
          </mc:Fallback>
        </mc:AlternateContent>
      </w:r>
    </w:p>
    <w:p w14:paraId="0F293D3F" w14:textId="77777777" w:rsidR="00340FB6" w:rsidRDefault="00340FB6" w:rsidP="00DB76A8">
      <w:pPr>
        <w:spacing w:line="240" w:lineRule="auto"/>
        <w:rPr>
          <w:noProof/>
        </w:rPr>
      </w:pPr>
    </w:p>
    <w:p w14:paraId="4E1CFE0E" w14:textId="239FE208" w:rsidR="00340FB6" w:rsidRDefault="00340FB6" w:rsidP="00DB76A8">
      <w:pPr>
        <w:spacing w:line="240" w:lineRule="auto"/>
        <w:rPr>
          <w:noProof/>
        </w:rPr>
      </w:pPr>
    </w:p>
    <w:p w14:paraId="344C9DF7" w14:textId="77777777" w:rsidR="00340FB6" w:rsidRDefault="00340FB6" w:rsidP="00DB76A8">
      <w:pPr>
        <w:spacing w:line="240" w:lineRule="auto"/>
        <w:rPr>
          <w:noProof/>
        </w:rPr>
      </w:pPr>
    </w:p>
    <w:p w14:paraId="1E344293" w14:textId="77777777" w:rsidR="00340FB6" w:rsidRDefault="00340FB6" w:rsidP="00DB76A8">
      <w:pPr>
        <w:spacing w:line="240" w:lineRule="auto"/>
        <w:rPr>
          <w:noProof/>
        </w:rPr>
      </w:pPr>
    </w:p>
    <w:p w14:paraId="44A4CC40" w14:textId="77777777" w:rsidR="00340FB6" w:rsidRDefault="00340FB6" w:rsidP="00DB76A8">
      <w:pPr>
        <w:spacing w:line="240" w:lineRule="auto"/>
        <w:rPr>
          <w:noProof/>
        </w:rPr>
      </w:pPr>
    </w:p>
    <w:p w14:paraId="1F040478" w14:textId="77777777" w:rsidR="00340FB6" w:rsidRDefault="00340FB6" w:rsidP="00DB76A8">
      <w:pPr>
        <w:spacing w:line="240" w:lineRule="auto"/>
        <w:rPr>
          <w:noProof/>
        </w:rPr>
      </w:pPr>
    </w:p>
    <w:p w14:paraId="65F6C4C7" w14:textId="77777777" w:rsidR="00340FB6" w:rsidRDefault="00340FB6" w:rsidP="00DB76A8">
      <w:pPr>
        <w:spacing w:line="240" w:lineRule="auto"/>
        <w:rPr>
          <w:noProof/>
        </w:rPr>
      </w:pPr>
    </w:p>
    <w:p w14:paraId="118FB073" w14:textId="77777777" w:rsidR="00340FB6" w:rsidRDefault="00340FB6" w:rsidP="00DB76A8">
      <w:pPr>
        <w:spacing w:line="240" w:lineRule="auto"/>
        <w:rPr>
          <w:noProof/>
        </w:rPr>
      </w:pPr>
    </w:p>
    <w:p w14:paraId="146EAF9F" w14:textId="77777777" w:rsidR="00340FB6" w:rsidRDefault="00340FB6" w:rsidP="00DB76A8">
      <w:pPr>
        <w:spacing w:line="240" w:lineRule="auto"/>
        <w:rPr>
          <w:noProof/>
        </w:rPr>
      </w:pPr>
    </w:p>
    <w:p w14:paraId="0CB3D4F8" w14:textId="77777777" w:rsidR="00340FB6" w:rsidRDefault="00340FB6" w:rsidP="00DB76A8">
      <w:pPr>
        <w:spacing w:line="240" w:lineRule="auto"/>
        <w:rPr>
          <w:noProof/>
        </w:rPr>
      </w:pPr>
    </w:p>
    <w:p w14:paraId="61FAA89F" w14:textId="77777777" w:rsidR="00340FB6" w:rsidRDefault="00340FB6" w:rsidP="00DB76A8">
      <w:pPr>
        <w:spacing w:line="240" w:lineRule="auto"/>
        <w:rPr>
          <w:noProof/>
        </w:rPr>
      </w:pPr>
    </w:p>
    <w:p w14:paraId="01B4FA8C" w14:textId="77777777" w:rsidR="00340FB6" w:rsidRDefault="00340FB6" w:rsidP="00DB76A8">
      <w:pPr>
        <w:spacing w:line="240" w:lineRule="auto"/>
        <w:rPr>
          <w:noProof/>
        </w:rPr>
      </w:pPr>
    </w:p>
    <w:p w14:paraId="45844AB6" w14:textId="77777777" w:rsidR="00340FB6" w:rsidRDefault="00340FB6" w:rsidP="00DB76A8">
      <w:pPr>
        <w:spacing w:line="240" w:lineRule="auto"/>
        <w:rPr>
          <w:noProof/>
        </w:rPr>
      </w:pPr>
    </w:p>
    <w:p w14:paraId="4C9371AA" w14:textId="77777777" w:rsidR="00340FB6" w:rsidRDefault="00340FB6" w:rsidP="00DB76A8">
      <w:pPr>
        <w:spacing w:line="240" w:lineRule="auto"/>
        <w:rPr>
          <w:noProof/>
        </w:rPr>
      </w:pPr>
    </w:p>
    <w:p w14:paraId="04A15BBE" w14:textId="77777777" w:rsidR="00340FB6" w:rsidRDefault="00340FB6" w:rsidP="00DB76A8">
      <w:pPr>
        <w:spacing w:line="240" w:lineRule="auto"/>
        <w:rPr>
          <w:noProof/>
        </w:rPr>
      </w:pPr>
    </w:p>
    <w:p w14:paraId="2829F0C7" w14:textId="77777777" w:rsidR="00340FB6" w:rsidRDefault="00340FB6" w:rsidP="00DB76A8">
      <w:pPr>
        <w:spacing w:line="240" w:lineRule="auto"/>
        <w:rPr>
          <w:noProof/>
        </w:rPr>
      </w:pPr>
    </w:p>
    <w:p w14:paraId="1C894C2B" w14:textId="77777777" w:rsidR="00340FB6" w:rsidRDefault="00340FB6" w:rsidP="00DB76A8">
      <w:pPr>
        <w:spacing w:line="240" w:lineRule="auto"/>
        <w:rPr>
          <w:noProof/>
        </w:rPr>
      </w:pPr>
    </w:p>
    <w:p w14:paraId="3253B829" w14:textId="1C331FAE" w:rsidR="00340FB6" w:rsidRDefault="00340FB6" w:rsidP="00DB76A8">
      <w:pPr>
        <w:spacing w:line="240" w:lineRule="auto"/>
        <w:rPr>
          <w:noProof/>
        </w:rPr>
      </w:pPr>
    </w:p>
    <w:p w14:paraId="18DDD441" w14:textId="0139DFA3" w:rsidR="00340FB6" w:rsidRDefault="00340FB6" w:rsidP="00DB76A8">
      <w:pPr>
        <w:spacing w:line="240" w:lineRule="auto"/>
        <w:rPr>
          <w:noProof/>
        </w:rPr>
      </w:pPr>
    </w:p>
    <w:p w14:paraId="55665567" w14:textId="210416F9" w:rsidR="00340FB6" w:rsidRDefault="00340FB6" w:rsidP="00DB76A8">
      <w:pPr>
        <w:spacing w:line="240" w:lineRule="auto"/>
        <w:rPr>
          <w:noProof/>
        </w:rPr>
      </w:pPr>
    </w:p>
    <w:p w14:paraId="6CC0161F" w14:textId="77777777" w:rsidR="00340FB6" w:rsidRDefault="00340FB6" w:rsidP="00DB76A8">
      <w:pPr>
        <w:spacing w:line="240" w:lineRule="auto"/>
        <w:rPr>
          <w:noProof/>
        </w:rPr>
      </w:pPr>
    </w:p>
    <w:p w14:paraId="08EA2066" w14:textId="77777777" w:rsidR="00340FB6" w:rsidRDefault="00340FB6" w:rsidP="00DB76A8">
      <w:pPr>
        <w:spacing w:line="240" w:lineRule="auto"/>
        <w:rPr>
          <w:noProof/>
        </w:rPr>
      </w:pPr>
    </w:p>
    <w:p w14:paraId="14542E20" w14:textId="77777777" w:rsidR="00340FB6" w:rsidRDefault="00340FB6" w:rsidP="00DB76A8">
      <w:pPr>
        <w:spacing w:line="240" w:lineRule="auto"/>
        <w:rPr>
          <w:noProof/>
        </w:rPr>
      </w:pPr>
    </w:p>
    <w:p w14:paraId="3C94294A" w14:textId="77777777" w:rsidR="00340FB6" w:rsidRDefault="00340FB6" w:rsidP="00DB76A8">
      <w:pPr>
        <w:spacing w:line="240" w:lineRule="auto"/>
        <w:rPr>
          <w:noProof/>
        </w:rPr>
      </w:pPr>
    </w:p>
    <w:p w14:paraId="0BD5E9F4" w14:textId="77777777" w:rsidR="00340FB6" w:rsidRDefault="00340FB6" w:rsidP="00DB76A8">
      <w:pPr>
        <w:spacing w:line="240" w:lineRule="auto"/>
        <w:rPr>
          <w:noProof/>
        </w:rPr>
      </w:pPr>
    </w:p>
    <w:p w14:paraId="489C254F" w14:textId="77777777" w:rsidR="00340FB6" w:rsidRDefault="00340FB6" w:rsidP="00DB76A8">
      <w:pPr>
        <w:spacing w:line="240" w:lineRule="auto"/>
        <w:rPr>
          <w:noProof/>
        </w:rPr>
      </w:pPr>
    </w:p>
    <w:p w14:paraId="20B469DE" w14:textId="77777777" w:rsidR="00340FB6" w:rsidRDefault="00340FB6" w:rsidP="00DB76A8">
      <w:pPr>
        <w:spacing w:line="240" w:lineRule="auto"/>
        <w:rPr>
          <w:noProof/>
        </w:rPr>
      </w:pPr>
    </w:p>
    <w:p w14:paraId="43840555" w14:textId="77777777" w:rsidR="00340FB6" w:rsidRDefault="00340FB6" w:rsidP="00DB76A8">
      <w:pPr>
        <w:spacing w:line="240" w:lineRule="auto"/>
        <w:rPr>
          <w:noProof/>
        </w:rPr>
      </w:pPr>
    </w:p>
    <w:p w14:paraId="360FF460" w14:textId="77777777" w:rsidR="00340FB6" w:rsidRDefault="00340FB6" w:rsidP="00DB76A8">
      <w:pPr>
        <w:spacing w:line="240" w:lineRule="auto"/>
        <w:rPr>
          <w:noProof/>
        </w:rPr>
      </w:pPr>
    </w:p>
    <w:p w14:paraId="653F98B9" w14:textId="4F27B29E" w:rsidR="00230921" w:rsidRDefault="00230921" w:rsidP="00DB76A8">
      <w:pPr>
        <w:spacing w:line="240" w:lineRule="auto"/>
        <w:rPr>
          <w:rFonts w:cstheme="minorHAnsi"/>
          <w:bCs/>
          <w:color w:val="333333"/>
          <w:szCs w:val="21"/>
          <w:shd w:val="clear" w:color="auto" w:fill="FFFFFF"/>
        </w:rPr>
      </w:pPr>
    </w:p>
    <w:p w14:paraId="2755EB8A" w14:textId="2893C00E" w:rsidR="00230921" w:rsidRDefault="00230921" w:rsidP="00DB76A8">
      <w:pPr>
        <w:spacing w:line="240" w:lineRule="auto"/>
        <w:rPr>
          <w:rFonts w:cstheme="minorHAnsi"/>
          <w:bCs/>
          <w:color w:val="333333"/>
          <w:szCs w:val="21"/>
          <w:shd w:val="clear" w:color="auto" w:fill="FFFFFF"/>
        </w:rPr>
      </w:pPr>
    </w:p>
    <w:p w14:paraId="6F1C9C34" w14:textId="5D73A036" w:rsidR="00230921" w:rsidRDefault="00230921" w:rsidP="00DB76A8">
      <w:pPr>
        <w:spacing w:line="240" w:lineRule="auto"/>
        <w:rPr>
          <w:rFonts w:cstheme="minorHAnsi"/>
          <w:bCs/>
          <w:color w:val="333333"/>
          <w:szCs w:val="21"/>
          <w:shd w:val="clear" w:color="auto" w:fill="FFFFFF"/>
        </w:rPr>
      </w:pPr>
    </w:p>
    <w:p w14:paraId="470C2FDE" w14:textId="77777777" w:rsidR="00230921" w:rsidRDefault="00230921" w:rsidP="00DB76A8">
      <w:pPr>
        <w:spacing w:line="240" w:lineRule="auto"/>
        <w:rPr>
          <w:rFonts w:cstheme="minorHAnsi"/>
          <w:bCs/>
          <w:color w:val="333333"/>
          <w:szCs w:val="21"/>
          <w:shd w:val="clear" w:color="auto" w:fill="FFFFFF"/>
        </w:rPr>
      </w:pPr>
    </w:p>
    <w:p w14:paraId="39640768" w14:textId="1BC1CCC1" w:rsidR="00230921" w:rsidRDefault="00230921" w:rsidP="00DB76A8">
      <w:pPr>
        <w:spacing w:line="240" w:lineRule="auto"/>
        <w:rPr>
          <w:rFonts w:cstheme="minorHAnsi"/>
          <w:bCs/>
          <w:color w:val="333333"/>
          <w:szCs w:val="21"/>
          <w:shd w:val="clear" w:color="auto" w:fill="FFFFFF"/>
        </w:rPr>
      </w:pPr>
    </w:p>
    <w:p w14:paraId="0EC03B0C" w14:textId="77777777" w:rsidR="00230921" w:rsidRDefault="00230921" w:rsidP="00DB76A8">
      <w:pPr>
        <w:spacing w:line="240" w:lineRule="auto"/>
        <w:rPr>
          <w:rFonts w:cstheme="minorHAnsi"/>
          <w:bCs/>
          <w:color w:val="333333"/>
          <w:szCs w:val="21"/>
          <w:shd w:val="clear" w:color="auto" w:fill="FFFFFF"/>
        </w:rPr>
      </w:pPr>
    </w:p>
    <w:p w14:paraId="1D312835" w14:textId="77777777" w:rsidR="00230921" w:rsidRDefault="00230921" w:rsidP="00DB76A8">
      <w:pPr>
        <w:spacing w:line="240" w:lineRule="auto"/>
        <w:rPr>
          <w:rFonts w:cstheme="minorHAnsi"/>
          <w:bCs/>
          <w:color w:val="333333"/>
          <w:szCs w:val="21"/>
          <w:shd w:val="clear" w:color="auto" w:fill="FFFFFF"/>
        </w:rPr>
      </w:pPr>
    </w:p>
    <w:p w14:paraId="720133EC" w14:textId="473B9913" w:rsidR="00800D68" w:rsidRDefault="00D84F60" w:rsidP="00DB76A8">
      <w:pPr>
        <w:spacing w:line="240" w:lineRule="auto"/>
        <w:rPr>
          <w:rFonts w:cstheme="minorHAnsi"/>
          <w:bCs/>
          <w:color w:val="333333"/>
          <w:szCs w:val="21"/>
          <w:shd w:val="clear" w:color="auto" w:fill="FFFFFF"/>
        </w:rPr>
      </w:pPr>
      <w:r>
        <w:rPr>
          <w:noProof/>
        </w:rPr>
        <mc:AlternateContent>
          <mc:Choice Requires="wps">
            <w:drawing>
              <wp:anchor distT="0" distB="0" distL="114300" distR="114300" simplePos="0" relativeHeight="251762688" behindDoc="0" locked="0" layoutInCell="1" allowOverlap="1" wp14:anchorId="216D8EBF" wp14:editId="59D18858">
                <wp:simplePos x="0" y="0"/>
                <wp:positionH relativeFrom="margin">
                  <wp:posOffset>-1791335</wp:posOffset>
                </wp:positionH>
                <wp:positionV relativeFrom="margin">
                  <wp:align>center</wp:align>
                </wp:positionV>
                <wp:extent cx="5624195" cy="436880"/>
                <wp:effectExtent l="2858" t="0" r="0" b="0"/>
                <wp:wrapSquare wrapText="bothSides"/>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4195" cy="436880"/>
                        </a:xfrm>
                        <a:prstGeom prst="rect">
                          <a:avLst/>
                        </a:prstGeom>
                        <a:noFill/>
                        <a:ln w="9525">
                          <a:noFill/>
                          <a:miter lim="800000"/>
                          <a:headEnd/>
                          <a:tailEnd/>
                        </a:ln>
                      </wps:spPr>
                      <wps:txbx>
                        <w:txbxContent>
                          <w:p w14:paraId="57AC2EC2" w14:textId="34DEB50B" w:rsidR="007B6543" w:rsidRDefault="007B6543" w:rsidP="00C45936">
                            <w:pPr>
                              <w:spacing w:line="240" w:lineRule="auto"/>
                              <w:jc w:val="center"/>
                              <w:rPr>
                                <w:b/>
                                <w:i/>
                              </w:rPr>
                            </w:pPr>
                            <w:r>
                              <w:rPr>
                                <w:b/>
                                <w:i/>
                              </w:rPr>
                              <w:t>Table A.18 Series J Mix Design Proportions and Results</w:t>
                            </w:r>
                          </w:p>
                          <w:p w14:paraId="038AA1B8" w14:textId="77777777" w:rsidR="007B6543" w:rsidRDefault="007B6543" w:rsidP="00C45936">
                            <w:pPr>
                              <w:spacing w:line="240" w:lineRule="auto"/>
                              <w:jc w:val="center"/>
                              <w:rPr>
                                <w:b/>
                                <w:i/>
                              </w:rPr>
                            </w:pPr>
                          </w:p>
                          <w:p w14:paraId="786AD021" w14:textId="77777777" w:rsidR="007B6543" w:rsidRPr="00E004D9" w:rsidRDefault="007B6543" w:rsidP="00C45936">
                            <w:pPr>
                              <w:spacing w:line="240" w:lineRule="auto"/>
                              <w:jc w:val="center"/>
                              <w:rPr>
                                <w:b/>
                                <w: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16D8EBF" id="_x0000_s1212" type="#_x0000_t202" style="position:absolute;margin-left:-141.05pt;margin-top:0;width:442.85pt;height:34.4pt;rotation:-90;z-index:251762688;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" filled="f" stroked="f">
                <v:textbox>
                  <w:txbxContent>
                    <w:p w14:paraId="57AC2EC2" w14:textId="34DEB50B" w:rsidR="007B6543" w:rsidRDefault="007B6543" w:rsidP="00C45936">
                      <w:pPr>
                        <w:spacing w:line="240" w:lineRule="auto"/>
                        <w:jc w:val="center"/>
                        <w:rPr>
                          <w:b/>
                          <w:i/>
                        </w:rPr>
                      </w:pPr>
                      <w:r>
                        <w:rPr>
                          <w:b/>
                          <w:i/>
                        </w:rPr>
                        <w:t>Table A.18 Series J Mix Design Proportions and Results</w:t>
                      </w:r>
                    </w:p>
                    <w:p w14:paraId="038AA1B8" w14:textId="77777777" w:rsidR="007B6543" w:rsidRDefault="007B6543" w:rsidP="00C45936">
                      <w:pPr>
                        <w:spacing w:line="240" w:lineRule="auto"/>
                        <w:jc w:val="center"/>
                        <w:rPr>
                          <w:b/>
                          <w:i/>
                        </w:rPr>
                      </w:pPr>
                    </w:p>
                    <w:p w14:paraId="786AD021" w14:textId="77777777" w:rsidR="007B6543" w:rsidRPr="00E004D9" w:rsidRDefault="007B6543" w:rsidP="00C45936">
                      <w:pPr>
                        <w:spacing w:line="240" w:lineRule="auto"/>
                        <w:jc w:val="center"/>
                        <w:rPr>
                          <w:b/>
                          <w:i/>
                        </w:rPr>
                      </w:pPr>
                    </w:p>
                  </w:txbxContent>
                </v:textbox>
                <w10:wrap type="square" anchorx="margin" anchory="margin"/>
              </v:shape>
            </w:pict>
          </mc:Fallback>
        </mc:AlternateContent>
      </w:r>
      <w:r>
        <w:rPr>
          <w:noProof/>
        </w:rPr>
        <w:drawing>
          <wp:anchor distT="0" distB="0" distL="114300" distR="114300" simplePos="0" relativeHeight="251760640" behindDoc="0" locked="0" layoutInCell="1" allowOverlap="1" wp14:anchorId="7C5038C0" wp14:editId="535FE27B">
            <wp:simplePos x="0" y="0"/>
            <wp:positionH relativeFrom="margin">
              <wp:posOffset>-525780</wp:posOffset>
            </wp:positionH>
            <wp:positionV relativeFrom="margin">
              <wp:align>center</wp:align>
            </wp:positionV>
            <wp:extent cx="6587490" cy="3177540"/>
            <wp:effectExtent l="0" t="9525" r="0" b="0"/>
            <wp:wrapSquare wrapText="bothSides"/>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rot="16200000">
                      <a:off x="0" y="0"/>
                      <a:ext cx="6587490" cy="317754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00D68" w:rsidSect="00A67058">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59F92" w14:textId="77777777" w:rsidR="00B136A9" w:rsidRDefault="00B136A9" w:rsidP="008E1C26">
      <w:pPr>
        <w:spacing w:line="240" w:lineRule="auto"/>
      </w:pPr>
      <w:r>
        <w:separator/>
      </w:r>
    </w:p>
    <w:p w14:paraId="1AA75A37" w14:textId="77777777" w:rsidR="00B136A9" w:rsidRDefault="00B136A9"/>
  </w:endnote>
  <w:endnote w:type="continuationSeparator" w:id="0">
    <w:p w14:paraId="30379B94" w14:textId="77777777" w:rsidR="00B136A9" w:rsidRDefault="00B136A9" w:rsidP="008E1C26">
      <w:pPr>
        <w:spacing w:line="240" w:lineRule="auto"/>
      </w:pPr>
      <w:r>
        <w:continuationSeparator/>
      </w:r>
    </w:p>
    <w:p w14:paraId="6058587A" w14:textId="77777777" w:rsidR="00B136A9" w:rsidRDefault="00B136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0B4F2" w14:textId="5DA06A37" w:rsidR="007B6543" w:rsidRPr="006B5B0A" w:rsidRDefault="007B6543" w:rsidP="00B8453A">
    <w:pPr>
      <w:pStyle w:val="Footer"/>
      <w:jc w:val="center"/>
      <w:rPr>
        <w:rFonts w:eastAsiaTheme="minorHAnsi" w:cstheme="minorHAnsi"/>
        <w:noProof/>
        <w:lang w:bidi="ar-SA"/>
      </w:rPr>
    </w:pPr>
    <w:r w:rsidRPr="006B5B0A">
      <w:rPr>
        <w:rFonts w:eastAsiaTheme="minorHAnsi" w:cstheme="minorHAnsi"/>
        <w:noProof/>
        <w:lang w:bidi="ar-SA"/>
      </w:rPr>
      <w:fldChar w:fldCharType="begin"/>
    </w:r>
    <w:r w:rsidRPr="006B5B0A">
      <w:rPr>
        <w:rFonts w:eastAsiaTheme="minorHAnsi" w:cstheme="minorHAnsi"/>
        <w:noProof/>
        <w:lang w:bidi="ar-SA"/>
      </w:rPr>
      <w:instrText xml:space="preserve"> PAGE   \* MERGEFORMAT </w:instrText>
    </w:r>
    <w:r w:rsidRPr="006B5B0A">
      <w:rPr>
        <w:rFonts w:eastAsiaTheme="minorHAnsi" w:cstheme="minorHAnsi"/>
        <w:noProof/>
        <w:lang w:bidi="ar-SA"/>
      </w:rPr>
      <w:fldChar w:fldCharType="separate"/>
    </w:r>
    <w:r w:rsidR="007624B9">
      <w:rPr>
        <w:rFonts w:eastAsiaTheme="minorHAnsi" w:cstheme="minorHAnsi"/>
        <w:noProof/>
        <w:lang w:bidi="ar-SA"/>
      </w:rPr>
      <w:t>xii</w:t>
    </w:r>
    <w:r w:rsidRPr="006B5B0A">
      <w:rPr>
        <w:rFonts w:eastAsiaTheme="minorHAnsi" w:cstheme="minorHAnsi"/>
        <w:noProof/>
        <w:lang w:bidi="ar-S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E7289" w14:textId="6C0D6E6A" w:rsidR="007B6543" w:rsidRPr="006B5B0A" w:rsidRDefault="007B6543" w:rsidP="006B5B0A">
    <w:pPr>
      <w:pStyle w:val="Footer"/>
      <w:spacing w:line="240" w:lineRule="auto"/>
      <w:jc w:val="center"/>
      <w:rPr>
        <w:rFonts w:ascii="Times New Roman" w:eastAsiaTheme="minorHAnsi" w:hAnsi="Times New Roman" w:cs="Arial"/>
        <w:lang w:bidi="ar-SA"/>
      </w:rPr>
    </w:pPr>
    <w:r>
      <w:rPr>
        <w:noProof/>
      </w:rPr>
      <w:fldChar w:fldCharType="begin"/>
    </w:r>
    <w:r>
      <w:rPr>
        <w:noProof/>
      </w:rPr>
      <w:instrText xml:space="preserve"> PAGE   \* MERGEFORMAT </w:instrText>
    </w:r>
    <w:r>
      <w:rPr>
        <w:noProof/>
      </w:rPr>
      <w:fldChar w:fldCharType="separate"/>
    </w:r>
    <w:r w:rsidR="007624B9">
      <w:rPr>
        <w:noProof/>
      </w:rPr>
      <w:t>9</w:t>
    </w:r>
    <w:r>
      <w:rPr>
        <w:noProof/>
      </w:rPr>
      <w:fldChar w:fldCharType="end"/>
    </w:r>
  </w:p>
  <w:p w14:paraId="499BBF1A" w14:textId="77777777" w:rsidR="007B6543" w:rsidRPr="006B5B0A" w:rsidRDefault="007B6543" w:rsidP="006B5B0A">
    <w:pPr>
      <w:pStyle w:val="Footer"/>
      <w:spacing w:line="240" w:lineRule="auto"/>
      <w:jc w:val="center"/>
      <w:rPr>
        <w:rFonts w:ascii="Times New Roman" w:eastAsiaTheme="minorHAnsi" w:hAnsi="Times New Roman" w:cs="Arial"/>
        <w:lang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72976D" w14:textId="77777777" w:rsidR="00B136A9" w:rsidRDefault="00B136A9" w:rsidP="008E1C26">
      <w:pPr>
        <w:spacing w:line="240" w:lineRule="auto"/>
      </w:pPr>
      <w:r>
        <w:separator/>
      </w:r>
    </w:p>
    <w:p w14:paraId="3727F1B6" w14:textId="77777777" w:rsidR="00B136A9" w:rsidRDefault="00B136A9"/>
  </w:footnote>
  <w:footnote w:type="continuationSeparator" w:id="0">
    <w:p w14:paraId="06C4EEE5" w14:textId="77777777" w:rsidR="00B136A9" w:rsidRDefault="00B136A9" w:rsidP="008E1C26">
      <w:pPr>
        <w:spacing w:line="240" w:lineRule="auto"/>
      </w:pPr>
      <w:r>
        <w:continuationSeparator/>
      </w:r>
    </w:p>
    <w:p w14:paraId="4C0D8CE0" w14:textId="77777777" w:rsidR="00B136A9" w:rsidRDefault="00B136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6339"/>
    <w:multiLevelType w:val="multilevel"/>
    <w:tmpl w:val="0B261DA2"/>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C0E5A"/>
    <w:multiLevelType w:val="multilevel"/>
    <w:tmpl w:val="71986F3E"/>
    <w:lvl w:ilvl="0">
      <w:start w:val="1"/>
      <w:numFmt w:val="decimal"/>
      <w:lvlText w:val="%1."/>
      <w:lvlJc w:val="right"/>
      <w:pPr>
        <w:ind w:left="720" w:hanging="360"/>
      </w:pPr>
      <w:rPr>
        <w:rFonts w:hint="default"/>
      </w:rPr>
    </w:lvl>
    <w:lvl w:ilvl="1">
      <w:start w:val="3"/>
      <w:numFmt w:val="decimal"/>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3A3DA1"/>
    <w:multiLevelType w:val="multilevel"/>
    <w:tmpl w:val="71986F3E"/>
    <w:lvl w:ilvl="0">
      <w:start w:val="1"/>
      <w:numFmt w:val="decimal"/>
      <w:lvlText w:val="%1."/>
      <w:lvlJc w:val="right"/>
      <w:pPr>
        <w:ind w:left="720" w:hanging="360"/>
      </w:pPr>
      <w:rPr>
        <w:rFonts w:hint="default"/>
      </w:rPr>
    </w:lvl>
    <w:lvl w:ilvl="1">
      <w:start w:val="3"/>
      <w:numFmt w:val="decimal"/>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22414F"/>
    <w:multiLevelType w:val="multilevel"/>
    <w:tmpl w:val="484047C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194618"/>
    <w:multiLevelType w:val="multilevel"/>
    <w:tmpl w:val="484047C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120FD3"/>
    <w:multiLevelType w:val="multilevel"/>
    <w:tmpl w:val="C8EA2D7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FF62AF5"/>
    <w:multiLevelType w:val="hybridMultilevel"/>
    <w:tmpl w:val="5DB8C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356CD2"/>
    <w:multiLevelType w:val="hybridMultilevel"/>
    <w:tmpl w:val="9474B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D67F99"/>
    <w:multiLevelType w:val="hybridMultilevel"/>
    <w:tmpl w:val="EFB2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2D302E"/>
    <w:multiLevelType w:val="multilevel"/>
    <w:tmpl w:val="71986F3E"/>
    <w:lvl w:ilvl="0">
      <w:start w:val="1"/>
      <w:numFmt w:val="decimal"/>
      <w:lvlText w:val="%1."/>
      <w:lvlJc w:val="right"/>
      <w:pPr>
        <w:ind w:left="720" w:hanging="360"/>
      </w:pPr>
      <w:rPr>
        <w:rFonts w:hint="default"/>
      </w:rPr>
    </w:lvl>
    <w:lvl w:ilvl="1">
      <w:start w:val="3"/>
      <w:numFmt w:val="decimal"/>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3811EB"/>
    <w:multiLevelType w:val="hybridMultilevel"/>
    <w:tmpl w:val="7D384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139FE"/>
    <w:multiLevelType w:val="hybridMultilevel"/>
    <w:tmpl w:val="9A6E19B0"/>
    <w:lvl w:ilvl="0" w:tplc="764487A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85539"/>
    <w:multiLevelType w:val="multilevel"/>
    <w:tmpl w:val="3DD6B60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D02E8E"/>
    <w:multiLevelType w:val="hybridMultilevel"/>
    <w:tmpl w:val="593E1DBE"/>
    <w:lvl w:ilvl="0" w:tplc="F4783BC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2BB7DA1"/>
    <w:multiLevelType w:val="hybridMultilevel"/>
    <w:tmpl w:val="735E4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20710F"/>
    <w:multiLevelType w:val="multilevel"/>
    <w:tmpl w:val="A3E03CCC"/>
    <w:lvl w:ilvl="0">
      <w:start w:val="1"/>
      <w:numFmt w:val="decimal"/>
      <w:lvlText w:val="%1."/>
      <w:lvlJc w:val="right"/>
      <w:pPr>
        <w:ind w:left="720" w:hanging="360"/>
      </w:pPr>
      <w:rPr>
        <w:rFonts w:hint="default"/>
      </w:rPr>
    </w:lvl>
    <w:lvl w:ilvl="1">
      <w:start w:val="1"/>
      <w:numFmt w:val="decimal"/>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CC47C36"/>
    <w:multiLevelType w:val="hybridMultilevel"/>
    <w:tmpl w:val="89AC09AC"/>
    <w:lvl w:ilvl="0" w:tplc="70CEF264">
      <w:start w:val="1"/>
      <w:numFmt w:val="low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15:restartNumberingAfterBreak="0">
    <w:nsid w:val="72DA5597"/>
    <w:multiLevelType w:val="multilevel"/>
    <w:tmpl w:val="30CEBA9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9534331"/>
    <w:multiLevelType w:val="hybridMultilevel"/>
    <w:tmpl w:val="D73498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330953"/>
    <w:multiLevelType w:val="hybridMultilevel"/>
    <w:tmpl w:val="BE3EDD9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3A7B2C"/>
    <w:multiLevelType w:val="hybridMultilevel"/>
    <w:tmpl w:val="39049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
  </w:num>
  <w:num w:numId="3">
    <w:abstractNumId w:val="10"/>
  </w:num>
  <w:num w:numId="4">
    <w:abstractNumId w:val="16"/>
  </w:num>
  <w:num w:numId="5">
    <w:abstractNumId w:val="14"/>
  </w:num>
  <w:num w:numId="6">
    <w:abstractNumId w:val="18"/>
  </w:num>
  <w:num w:numId="7">
    <w:abstractNumId w:val="25"/>
  </w:num>
  <w:num w:numId="8">
    <w:abstractNumId w:val="11"/>
  </w:num>
  <w:num w:numId="9">
    <w:abstractNumId w:val="19"/>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3"/>
  </w:num>
  <w:num w:numId="14">
    <w:abstractNumId w:val="21"/>
  </w:num>
  <w:num w:numId="15">
    <w:abstractNumId w:val="13"/>
  </w:num>
  <w:num w:numId="16">
    <w:abstractNumId w:val="9"/>
  </w:num>
  <w:num w:numId="17">
    <w:abstractNumId w:val="28"/>
  </w:num>
  <w:num w:numId="18">
    <w:abstractNumId w:val="2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5"/>
  </w:num>
  <w:num w:numId="22">
    <w:abstractNumId w:val="20"/>
  </w:num>
  <w:num w:numId="23">
    <w:abstractNumId w:val="8"/>
  </w:num>
  <w:num w:numId="24">
    <w:abstractNumId w:val="24"/>
  </w:num>
  <w:num w:numId="25">
    <w:abstractNumId w:val="22"/>
  </w:num>
  <w:num w:numId="26">
    <w:abstractNumId w:val="12"/>
  </w:num>
  <w:num w:numId="27">
    <w:abstractNumId w:val="2"/>
  </w:num>
  <w:num w:numId="28">
    <w:abstractNumId w:val="4"/>
  </w:num>
  <w:num w:numId="29">
    <w:abstractNumId w:val="29"/>
  </w:num>
  <w:num w:numId="30">
    <w:abstractNumId w:val="7"/>
  </w:num>
  <w:num w:numId="31">
    <w:abstractNumId w:val="17"/>
  </w:num>
  <w:num w:numId="32">
    <w:abstractNumId w:val="0"/>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en-US" w:vendorID="64" w:dllVersion="0" w:nlCheck="1" w:checkStyle="0"/>
  <w:activeWritingStyle w:appName="MSWord" w:lang="en-US" w:vendorID="64" w:dllVersion="6" w:nlCheck="1" w:checkStyle="0"/>
  <w:activeWritingStyle w:appName="MSWord" w:lang="en-US" w:vendorID="64" w:dllVersion="4096"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60D"/>
    <w:rsid w:val="000020C1"/>
    <w:rsid w:val="00002D7E"/>
    <w:rsid w:val="00004C54"/>
    <w:rsid w:val="00005AA9"/>
    <w:rsid w:val="00010AAA"/>
    <w:rsid w:val="00011B3D"/>
    <w:rsid w:val="00012D8D"/>
    <w:rsid w:val="000140C1"/>
    <w:rsid w:val="000145B3"/>
    <w:rsid w:val="00014EE8"/>
    <w:rsid w:val="000151B1"/>
    <w:rsid w:val="00016AE9"/>
    <w:rsid w:val="00017A35"/>
    <w:rsid w:val="00020924"/>
    <w:rsid w:val="000213D0"/>
    <w:rsid w:val="00021C42"/>
    <w:rsid w:val="00024BD1"/>
    <w:rsid w:val="00025A12"/>
    <w:rsid w:val="00027FD2"/>
    <w:rsid w:val="0003204D"/>
    <w:rsid w:val="000338E0"/>
    <w:rsid w:val="00034697"/>
    <w:rsid w:val="00036319"/>
    <w:rsid w:val="000363E7"/>
    <w:rsid w:val="00041638"/>
    <w:rsid w:val="00042491"/>
    <w:rsid w:val="0004287E"/>
    <w:rsid w:val="00047A15"/>
    <w:rsid w:val="00047CC2"/>
    <w:rsid w:val="00052085"/>
    <w:rsid w:val="000532F8"/>
    <w:rsid w:val="00054EC4"/>
    <w:rsid w:val="000646DF"/>
    <w:rsid w:val="00065671"/>
    <w:rsid w:val="00065E4C"/>
    <w:rsid w:val="00066095"/>
    <w:rsid w:val="0006704C"/>
    <w:rsid w:val="00071BFC"/>
    <w:rsid w:val="0007333C"/>
    <w:rsid w:val="00074EDC"/>
    <w:rsid w:val="000757EB"/>
    <w:rsid w:val="000758D4"/>
    <w:rsid w:val="00076B36"/>
    <w:rsid w:val="00077F0A"/>
    <w:rsid w:val="0008176F"/>
    <w:rsid w:val="000831D5"/>
    <w:rsid w:val="000844F6"/>
    <w:rsid w:val="00085A91"/>
    <w:rsid w:val="000872B5"/>
    <w:rsid w:val="00090EC9"/>
    <w:rsid w:val="00092433"/>
    <w:rsid w:val="000962B3"/>
    <w:rsid w:val="00097B63"/>
    <w:rsid w:val="000A057C"/>
    <w:rsid w:val="000A12F7"/>
    <w:rsid w:val="000A2D0A"/>
    <w:rsid w:val="000A38B8"/>
    <w:rsid w:val="000A3E94"/>
    <w:rsid w:val="000A4C31"/>
    <w:rsid w:val="000A5BD4"/>
    <w:rsid w:val="000A6FD3"/>
    <w:rsid w:val="000B0E50"/>
    <w:rsid w:val="000B3697"/>
    <w:rsid w:val="000B3861"/>
    <w:rsid w:val="000B3A5F"/>
    <w:rsid w:val="000B3B6B"/>
    <w:rsid w:val="000B6F1D"/>
    <w:rsid w:val="000C0C99"/>
    <w:rsid w:val="000C18E6"/>
    <w:rsid w:val="000C24B8"/>
    <w:rsid w:val="000C29A5"/>
    <w:rsid w:val="000C32A5"/>
    <w:rsid w:val="000C3606"/>
    <w:rsid w:val="000C4209"/>
    <w:rsid w:val="000C6379"/>
    <w:rsid w:val="000C77D7"/>
    <w:rsid w:val="000D0CE4"/>
    <w:rsid w:val="000D1F1B"/>
    <w:rsid w:val="000D32E5"/>
    <w:rsid w:val="000D4373"/>
    <w:rsid w:val="000D6DD1"/>
    <w:rsid w:val="000E046A"/>
    <w:rsid w:val="000E0525"/>
    <w:rsid w:val="000E1B4A"/>
    <w:rsid w:val="000E2DA9"/>
    <w:rsid w:val="000E3169"/>
    <w:rsid w:val="000E4880"/>
    <w:rsid w:val="000E69D7"/>
    <w:rsid w:val="000E7288"/>
    <w:rsid w:val="000F0FDA"/>
    <w:rsid w:val="000F3EDC"/>
    <w:rsid w:val="000F5190"/>
    <w:rsid w:val="000F56FF"/>
    <w:rsid w:val="000F779F"/>
    <w:rsid w:val="00100231"/>
    <w:rsid w:val="001002C8"/>
    <w:rsid w:val="00101F77"/>
    <w:rsid w:val="00102150"/>
    <w:rsid w:val="00103482"/>
    <w:rsid w:val="00104484"/>
    <w:rsid w:val="00105BBB"/>
    <w:rsid w:val="00106C83"/>
    <w:rsid w:val="00111915"/>
    <w:rsid w:val="001128B1"/>
    <w:rsid w:val="00113E6A"/>
    <w:rsid w:val="001143F7"/>
    <w:rsid w:val="00121D4F"/>
    <w:rsid w:val="00122651"/>
    <w:rsid w:val="0012290B"/>
    <w:rsid w:val="00124EE4"/>
    <w:rsid w:val="00125184"/>
    <w:rsid w:val="00126471"/>
    <w:rsid w:val="001311E8"/>
    <w:rsid w:val="001315CA"/>
    <w:rsid w:val="00131CAE"/>
    <w:rsid w:val="001336BC"/>
    <w:rsid w:val="00135871"/>
    <w:rsid w:val="001402A5"/>
    <w:rsid w:val="00142960"/>
    <w:rsid w:val="00142A35"/>
    <w:rsid w:val="00143B29"/>
    <w:rsid w:val="001445B6"/>
    <w:rsid w:val="00144B35"/>
    <w:rsid w:val="00144C44"/>
    <w:rsid w:val="00146708"/>
    <w:rsid w:val="00147392"/>
    <w:rsid w:val="00151D64"/>
    <w:rsid w:val="00154C48"/>
    <w:rsid w:val="0015617D"/>
    <w:rsid w:val="00161E6D"/>
    <w:rsid w:val="001628AC"/>
    <w:rsid w:val="00165748"/>
    <w:rsid w:val="00165BBC"/>
    <w:rsid w:val="00165F8F"/>
    <w:rsid w:val="001665BB"/>
    <w:rsid w:val="00166E7A"/>
    <w:rsid w:val="00166F25"/>
    <w:rsid w:val="00167D1E"/>
    <w:rsid w:val="00172240"/>
    <w:rsid w:val="00174266"/>
    <w:rsid w:val="0017544A"/>
    <w:rsid w:val="001770F0"/>
    <w:rsid w:val="00177E36"/>
    <w:rsid w:val="00180026"/>
    <w:rsid w:val="00180428"/>
    <w:rsid w:val="00181A22"/>
    <w:rsid w:val="00181D5C"/>
    <w:rsid w:val="00184ADC"/>
    <w:rsid w:val="00185797"/>
    <w:rsid w:val="00187691"/>
    <w:rsid w:val="001910E0"/>
    <w:rsid w:val="00192E0F"/>
    <w:rsid w:val="00193B31"/>
    <w:rsid w:val="00194E9B"/>
    <w:rsid w:val="00196F6A"/>
    <w:rsid w:val="0019783D"/>
    <w:rsid w:val="001A26C0"/>
    <w:rsid w:val="001A46B2"/>
    <w:rsid w:val="001A5458"/>
    <w:rsid w:val="001A63B6"/>
    <w:rsid w:val="001A797F"/>
    <w:rsid w:val="001B0148"/>
    <w:rsid w:val="001B12EF"/>
    <w:rsid w:val="001B18F0"/>
    <w:rsid w:val="001B427D"/>
    <w:rsid w:val="001B47CB"/>
    <w:rsid w:val="001B5F2A"/>
    <w:rsid w:val="001B61B5"/>
    <w:rsid w:val="001B70EA"/>
    <w:rsid w:val="001B7911"/>
    <w:rsid w:val="001C2C91"/>
    <w:rsid w:val="001C3B63"/>
    <w:rsid w:val="001C7064"/>
    <w:rsid w:val="001C7F19"/>
    <w:rsid w:val="001D0A9D"/>
    <w:rsid w:val="001D0E77"/>
    <w:rsid w:val="001D147F"/>
    <w:rsid w:val="001D238E"/>
    <w:rsid w:val="001E2404"/>
    <w:rsid w:val="001E3098"/>
    <w:rsid w:val="001E3BCB"/>
    <w:rsid w:val="001E5E58"/>
    <w:rsid w:val="001E779B"/>
    <w:rsid w:val="001F1AE0"/>
    <w:rsid w:val="001F1C7A"/>
    <w:rsid w:val="001F3951"/>
    <w:rsid w:val="001F3D7D"/>
    <w:rsid w:val="001F6386"/>
    <w:rsid w:val="001F6695"/>
    <w:rsid w:val="001F7548"/>
    <w:rsid w:val="00200AE3"/>
    <w:rsid w:val="00203973"/>
    <w:rsid w:val="00204612"/>
    <w:rsid w:val="00204931"/>
    <w:rsid w:val="00204ED7"/>
    <w:rsid w:val="00205B95"/>
    <w:rsid w:val="002139BF"/>
    <w:rsid w:val="002147D8"/>
    <w:rsid w:val="0022042F"/>
    <w:rsid w:val="00220601"/>
    <w:rsid w:val="00221195"/>
    <w:rsid w:val="002213BE"/>
    <w:rsid w:val="00223622"/>
    <w:rsid w:val="00224AC9"/>
    <w:rsid w:val="00224EB3"/>
    <w:rsid w:val="002250D4"/>
    <w:rsid w:val="00225878"/>
    <w:rsid w:val="002269A9"/>
    <w:rsid w:val="00227238"/>
    <w:rsid w:val="00230921"/>
    <w:rsid w:val="00232666"/>
    <w:rsid w:val="0023375C"/>
    <w:rsid w:val="00233F3D"/>
    <w:rsid w:val="002419A4"/>
    <w:rsid w:val="002419FB"/>
    <w:rsid w:val="002453C6"/>
    <w:rsid w:val="00245A6D"/>
    <w:rsid w:val="0024654A"/>
    <w:rsid w:val="002470F0"/>
    <w:rsid w:val="00247387"/>
    <w:rsid w:val="00247CFD"/>
    <w:rsid w:val="00254BD5"/>
    <w:rsid w:val="00256269"/>
    <w:rsid w:val="00260F9A"/>
    <w:rsid w:val="002666B0"/>
    <w:rsid w:val="00266C93"/>
    <w:rsid w:val="002673A0"/>
    <w:rsid w:val="00270C69"/>
    <w:rsid w:val="0027106E"/>
    <w:rsid w:val="002712A7"/>
    <w:rsid w:val="00271DE9"/>
    <w:rsid w:val="00271ED6"/>
    <w:rsid w:val="00272429"/>
    <w:rsid w:val="00272CAD"/>
    <w:rsid w:val="00274DDB"/>
    <w:rsid w:val="002752E1"/>
    <w:rsid w:val="002766B2"/>
    <w:rsid w:val="00276FDA"/>
    <w:rsid w:val="00280BBA"/>
    <w:rsid w:val="002816BD"/>
    <w:rsid w:val="0028337F"/>
    <w:rsid w:val="0028514C"/>
    <w:rsid w:val="00287D66"/>
    <w:rsid w:val="00287DC7"/>
    <w:rsid w:val="002928EC"/>
    <w:rsid w:val="002931EA"/>
    <w:rsid w:val="00293D26"/>
    <w:rsid w:val="00297CAF"/>
    <w:rsid w:val="002A0ED2"/>
    <w:rsid w:val="002A138D"/>
    <w:rsid w:val="002A1B11"/>
    <w:rsid w:val="002A2226"/>
    <w:rsid w:val="002A4294"/>
    <w:rsid w:val="002A75DB"/>
    <w:rsid w:val="002B025B"/>
    <w:rsid w:val="002B0D78"/>
    <w:rsid w:val="002C0AB7"/>
    <w:rsid w:val="002C46F8"/>
    <w:rsid w:val="002C48ED"/>
    <w:rsid w:val="002C4D88"/>
    <w:rsid w:val="002C6A3F"/>
    <w:rsid w:val="002D08DA"/>
    <w:rsid w:val="002D6E20"/>
    <w:rsid w:val="002D7B47"/>
    <w:rsid w:val="002E0917"/>
    <w:rsid w:val="002E09D6"/>
    <w:rsid w:val="002E112C"/>
    <w:rsid w:val="002E157F"/>
    <w:rsid w:val="002E162A"/>
    <w:rsid w:val="002E25DA"/>
    <w:rsid w:val="002E2C75"/>
    <w:rsid w:val="002E307E"/>
    <w:rsid w:val="002E5362"/>
    <w:rsid w:val="002E6B32"/>
    <w:rsid w:val="002F140B"/>
    <w:rsid w:val="002F1C9B"/>
    <w:rsid w:val="002F3648"/>
    <w:rsid w:val="002F428A"/>
    <w:rsid w:val="002F46C6"/>
    <w:rsid w:val="002F4C17"/>
    <w:rsid w:val="002F7DC1"/>
    <w:rsid w:val="00300448"/>
    <w:rsid w:val="0030124B"/>
    <w:rsid w:val="00301392"/>
    <w:rsid w:val="00301A5F"/>
    <w:rsid w:val="00302807"/>
    <w:rsid w:val="00302930"/>
    <w:rsid w:val="0030635F"/>
    <w:rsid w:val="0030639F"/>
    <w:rsid w:val="00306CFD"/>
    <w:rsid w:val="00306FF7"/>
    <w:rsid w:val="0030767B"/>
    <w:rsid w:val="00314EC9"/>
    <w:rsid w:val="00314F3F"/>
    <w:rsid w:val="00316C9B"/>
    <w:rsid w:val="00317244"/>
    <w:rsid w:val="0032018F"/>
    <w:rsid w:val="003209F4"/>
    <w:rsid w:val="003218D0"/>
    <w:rsid w:val="00323E7C"/>
    <w:rsid w:val="003240AA"/>
    <w:rsid w:val="00326EF4"/>
    <w:rsid w:val="003319B9"/>
    <w:rsid w:val="00331AC3"/>
    <w:rsid w:val="003321CD"/>
    <w:rsid w:val="0033309F"/>
    <w:rsid w:val="00333DC6"/>
    <w:rsid w:val="00336EB0"/>
    <w:rsid w:val="0033762A"/>
    <w:rsid w:val="003407D9"/>
    <w:rsid w:val="00340FB6"/>
    <w:rsid w:val="00341C11"/>
    <w:rsid w:val="0034301F"/>
    <w:rsid w:val="003435A3"/>
    <w:rsid w:val="00343673"/>
    <w:rsid w:val="003450B1"/>
    <w:rsid w:val="003465DE"/>
    <w:rsid w:val="00346A13"/>
    <w:rsid w:val="00346F23"/>
    <w:rsid w:val="003477B8"/>
    <w:rsid w:val="00354071"/>
    <w:rsid w:val="003545AC"/>
    <w:rsid w:val="00354E7C"/>
    <w:rsid w:val="003615B7"/>
    <w:rsid w:val="003621F5"/>
    <w:rsid w:val="003635D6"/>
    <w:rsid w:val="00364A75"/>
    <w:rsid w:val="00367E7A"/>
    <w:rsid w:val="00370FE0"/>
    <w:rsid w:val="00371904"/>
    <w:rsid w:val="00371BD4"/>
    <w:rsid w:val="00372A72"/>
    <w:rsid w:val="003753BA"/>
    <w:rsid w:val="003757D5"/>
    <w:rsid w:val="003758F5"/>
    <w:rsid w:val="00380B01"/>
    <w:rsid w:val="0038189D"/>
    <w:rsid w:val="003848BE"/>
    <w:rsid w:val="00384A22"/>
    <w:rsid w:val="00384A73"/>
    <w:rsid w:val="00385E9D"/>
    <w:rsid w:val="00386E26"/>
    <w:rsid w:val="00390CFE"/>
    <w:rsid w:val="00393159"/>
    <w:rsid w:val="0039425E"/>
    <w:rsid w:val="003951D2"/>
    <w:rsid w:val="0039536F"/>
    <w:rsid w:val="00396207"/>
    <w:rsid w:val="0039770D"/>
    <w:rsid w:val="00397ACF"/>
    <w:rsid w:val="00397B24"/>
    <w:rsid w:val="003A060D"/>
    <w:rsid w:val="003A1488"/>
    <w:rsid w:val="003A295B"/>
    <w:rsid w:val="003A2E7B"/>
    <w:rsid w:val="003A3F92"/>
    <w:rsid w:val="003A7E6C"/>
    <w:rsid w:val="003B029F"/>
    <w:rsid w:val="003B1134"/>
    <w:rsid w:val="003B21E2"/>
    <w:rsid w:val="003B23F4"/>
    <w:rsid w:val="003B3CDE"/>
    <w:rsid w:val="003B3F8C"/>
    <w:rsid w:val="003B434E"/>
    <w:rsid w:val="003B5FAE"/>
    <w:rsid w:val="003B73A8"/>
    <w:rsid w:val="003B763D"/>
    <w:rsid w:val="003C0097"/>
    <w:rsid w:val="003C199A"/>
    <w:rsid w:val="003C2BF8"/>
    <w:rsid w:val="003C3F14"/>
    <w:rsid w:val="003C58AA"/>
    <w:rsid w:val="003C5EAC"/>
    <w:rsid w:val="003C6B34"/>
    <w:rsid w:val="003C799E"/>
    <w:rsid w:val="003D00C0"/>
    <w:rsid w:val="003D30E3"/>
    <w:rsid w:val="003D43D4"/>
    <w:rsid w:val="003D54E2"/>
    <w:rsid w:val="003E08B2"/>
    <w:rsid w:val="003E1AED"/>
    <w:rsid w:val="003E1D7B"/>
    <w:rsid w:val="003E22B5"/>
    <w:rsid w:val="003E4D33"/>
    <w:rsid w:val="003E7AE2"/>
    <w:rsid w:val="003E7C27"/>
    <w:rsid w:val="003F1757"/>
    <w:rsid w:val="003F26AA"/>
    <w:rsid w:val="003F3C33"/>
    <w:rsid w:val="003F4497"/>
    <w:rsid w:val="003F5822"/>
    <w:rsid w:val="0040109B"/>
    <w:rsid w:val="00403E3B"/>
    <w:rsid w:val="0040659C"/>
    <w:rsid w:val="00406997"/>
    <w:rsid w:val="00407B28"/>
    <w:rsid w:val="00411A1E"/>
    <w:rsid w:val="00415C8E"/>
    <w:rsid w:val="0041769D"/>
    <w:rsid w:val="00425327"/>
    <w:rsid w:val="0043074B"/>
    <w:rsid w:val="004345C5"/>
    <w:rsid w:val="00434AB3"/>
    <w:rsid w:val="00441D7C"/>
    <w:rsid w:val="004431F8"/>
    <w:rsid w:val="00444897"/>
    <w:rsid w:val="00444B2E"/>
    <w:rsid w:val="00444FEE"/>
    <w:rsid w:val="00446D77"/>
    <w:rsid w:val="0045002C"/>
    <w:rsid w:val="0045263B"/>
    <w:rsid w:val="00453313"/>
    <w:rsid w:val="00454F57"/>
    <w:rsid w:val="004551B8"/>
    <w:rsid w:val="004567FA"/>
    <w:rsid w:val="00456983"/>
    <w:rsid w:val="004573DB"/>
    <w:rsid w:val="004614F4"/>
    <w:rsid w:val="00461AA9"/>
    <w:rsid w:val="004637EC"/>
    <w:rsid w:val="00466148"/>
    <w:rsid w:val="00471230"/>
    <w:rsid w:val="00471B59"/>
    <w:rsid w:val="00472B7F"/>
    <w:rsid w:val="004734F4"/>
    <w:rsid w:val="00475EC0"/>
    <w:rsid w:val="004819C0"/>
    <w:rsid w:val="0048343D"/>
    <w:rsid w:val="00484D87"/>
    <w:rsid w:val="00486095"/>
    <w:rsid w:val="00486E5F"/>
    <w:rsid w:val="0048760B"/>
    <w:rsid w:val="0049243F"/>
    <w:rsid w:val="00496DD2"/>
    <w:rsid w:val="004A09BC"/>
    <w:rsid w:val="004A3296"/>
    <w:rsid w:val="004A3926"/>
    <w:rsid w:val="004B07C6"/>
    <w:rsid w:val="004B37F8"/>
    <w:rsid w:val="004B4595"/>
    <w:rsid w:val="004B55DC"/>
    <w:rsid w:val="004B60CD"/>
    <w:rsid w:val="004B6D69"/>
    <w:rsid w:val="004C22A6"/>
    <w:rsid w:val="004C31AA"/>
    <w:rsid w:val="004C3ADB"/>
    <w:rsid w:val="004C6DB9"/>
    <w:rsid w:val="004C7C0C"/>
    <w:rsid w:val="004D18A0"/>
    <w:rsid w:val="004D225D"/>
    <w:rsid w:val="004D481D"/>
    <w:rsid w:val="004D5A36"/>
    <w:rsid w:val="004D65DB"/>
    <w:rsid w:val="004D7478"/>
    <w:rsid w:val="004D7F5B"/>
    <w:rsid w:val="004E060B"/>
    <w:rsid w:val="004E15DD"/>
    <w:rsid w:val="004E5A15"/>
    <w:rsid w:val="004E6297"/>
    <w:rsid w:val="004E6C59"/>
    <w:rsid w:val="004F03A7"/>
    <w:rsid w:val="004F2AE9"/>
    <w:rsid w:val="004F43B8"/>
    <w:rsid w:val="004F4D2A"/>
    <w:rsid w:val="004F6E3D"/>
    <w:rsid w:val="004F6F3A"/>
    <w:rsid w:val="004F77D3"/>
    <w:rsid w:val="0050287D"/>
    <w:rsid w:val="00503850"/>
    <w:rsid w:val="0050628D"/>
    <w:rsid w:val="00510788"/>
    <w:rsid w:val="00514F6E"/>
    <w:rsid w:val="00515999"/>
    <w:rsid w:val="0051723F"/>
    <w:rsid w:val="005173D6"/>
    <w:rsid w:val="0052029B"/>
    <w:rsid w:val="005202C8"/>
    <w:rsid w:val="0052186A"/>
    <w:rsid w:val="0052325A"/>
    <w:rsid w:val="005236BB"/>
    <w:rsid w:val="00526C32"/>
    <w:rsid w:val="0053028C"/>
    <w:rsid w:val="00534152"/>
    <w:rsid w:val="005354E8"/>
    <w:rsid w:val="00535AC1"/>
    <w:rsid w:val="00537F44"/>
    <w:rsid w:val="0054267E"/>
    <w:rsid w:val="00543290"/>
    <w:rsid w:val="00544ABD"/>
    <w:rsid w:val="0054583E"/>
    <w:rsid w:val="00547382"/>
    <w:rsid w:val="0055245C"/>
    <w:rsid w:val="00552613"/>
    <w:rsid w:val="005547C7"/>
    <w:rsid w:val="00561E61"/>
    <w:rsid w:val="005647FC"/>
    <w:rsid w:val="0056588A"/>
    <w:rsid w:val="00565DD6"/>
    <w:rsid w:val="0056616C"/>
    <w:rsid w:val="00566C8C"/>
    <w:rsid w:val="00570966"/>
    <w:rsid w:val="00575328"/>
    <w:rsid w:val="0057775C"/>
    <w:rsid w:val="005807C0"/>
    <w:rsid w:val="00580F79"/>
    <w:rsid w:val="00581482"/>
    <w:rsid w:val="00582EBC"/>
    <w:rsid w:val="005838C9"/>
    <w:rsid w:val="0058478D"/>
    <w:rsid w:val="00585272"/>
    <w:rsid w:val="00585C3A"/>
    <w:rsid w:val="00586FB4"/>
    <w:rsid w:val="00587FA8"/>
    <w:rsid w:val="00591D27"/>
    <w:rsid w:val="00593D59"/>
    <w:rsid w:val="00594CD9"/>
    <w:rsid w:val="00596249"/>
    <w:rsid w:val="00596960"/>
    <w:rsid w:val="00596E7C"/>
    <w:rsid w:val="005A2B79"/>
    <w:rsid w:val="005B0105"/>
    <w:rsid w:val="005B0705"/>
    <w:rsid w:val="005B2C2B"/>
    <w:rsid w:val="005B4100"/>
    <w:rsid w:val="005B6269"/>
    <w:rsid w:val="005B69D1"/>
    <w:rsid w:val="005C2061"/>
    <w:rsid w:val="005C4DB9"/>
    <w:rsid w:val="005C4E93"/>
    <w:rsid w:val="005C61E4"/>
    <w:rsid w:val="005C666F"/>
    <w:rsid w:val="005C67D8"/>
    <w:rsid w:val="005C7324"/>
    <w:rsid w:val="005D02D2"/>
    <w:rsid w:val="005D26AD"/>
    <w:rsid w:val="005D382F"/>
    <w:rsid w:val="005E186C"/>
    <w:rsid w:val="005E652F"/>
    <w:rsid w:val="005E70B1"/>
    <w:rsid w:val="005F1107"/>
    <w:rsid w:val="005F661D"/>
    <w:rsid w:val="005F6B63"/>
    <w:rsid w:val="005F79EA"/>
    <w:rsid w:val="006009F3"/>
    <w:rsid w:val="00600B24"/>
    <w:rsid w:val="0060102E"/>
    <w:rsid w:val="0060202E"/>
    <w:rsid w:val="006057B4"/>
    <w:rsid w:val="00605BA3"/>
    <w:rsid w:val="00607227"/>
    <w:rsid w:val="006101D6"/>
    <w:rsid w:val="00611000"/>
    <w:rsid w:val="006131FB"/>
    <w:rsid w:val="00616A57"/>
    <w:rsid w:val="0061702E"/>
    <w:rsid w:val="00617BDB"/>
    <w:rsid w:val="00621531"/>
    <w:rsid w:val="00624B64"/>
    <w:rsid w:val="006264D3"/>
    <w:rsid w:val="006273C0"/>
    <w:rsid w:val="006273E2"/>
    <w:rsid w:val="00627E7D"/>
    <w:rsid w:val="006313B7"/>
    <w:rsid w:val="00633C74"/>
    <w:rsid w:val="00634EBF"/>
    <w:rsid w:val="00635B54"/>
    <w:rsid w:val="00637500"/>
    <w:rsid w:val="0064181B"/>
    <w:rsid w:val="00641DDA"/>
    <w:rsid w:val="006447EE"/>
    <w:rsid w:val="006459A1"/>
    <w:rsid w:val="00645A8F"/>
    <w:rsid w:val="00645C27"/>
    <w:rsid w:val="0065141F"/>
    <w:rsid w:val="00653AC8"/>
    <w:rsid w:val="00653C73"/>
    <w:rsid w:val="00656B27"/>
    <w:rsid w:val="00660B74"/>
    <w:rsid w:val="006613ED"/>
    <w:rsid w:val="00661C13"/>
    <w:rsid w:val="0066279D"/>
    <w:rsid w:val="00663922"/>
    <w:rsid w:val="0066429D"/>
    <w:rsid w:val="006653DF"/>
    <w:rsid w:val="00665EB6"/>
    <w:rsid w:val="00672DE8"/>
    <w:rsid w:val="00672F1A"/>
    <w:rsid w:val="0067300B"/>
    <w:rsid w:val="00675458"/>
    <w:rsid w:val="00682C69"/>
    <w:rsid w:val="00682E46"/>
    <w:rsid w:val="00685318"/>
    <w:rsid w:val="006861F1"/>
    <w:rsid w:val="006924ED"/>
    <w:rsid w:val="00693456"/>
    <w:rsid w:val="00693A0B"/>
    <w:rsid w:val="00694068"/>
    <w:rsid w:val="0069410D"/>
    <w:rsid w:val="0069415A"/>
    <w:rsid w:val="00695675"/>
    <w:rsid w:val="006A057C"/>
    <w:rsid w:val="006A16BA"/>
    <w:rsid w:val="006A2899"/>
    <w:rsid w:val="006A34F1"/>
    <w:rsid w:val="006A404C"/>
    <w:rsid w:val="006A6340"/>
    <w:rsid w:val="006B0A5A"/>
    <w:rsid w:val="006B0B02"/>
    <w:rsid w:val="006B1D41"/>
    <w:rsid w:val="006B3BA0"/>
    <w:rsid w:val="006B4CE5"/>
    <w:rsid w:val="006B5145"/>
    <w:rsid w:val="006B5B0A"/>
    <w:rsid w:val="006B5B31"/>
    <w:rsid w:val="006B5C7A"/>
    <w:rsid w:val="006B5CB3"/>
    <w:rsid w:val="006C003E"/>
    <w:rsid w:val="006C415F"/>
    <w:rsid w:val="006D11A5"/>
    <w:rsid w:val="006D1957"/>
    <w:rsid w:val="006D34D7"/>
    <w:rsid w:val="006E0384"/>
    <w:rsid w:val="006E19B5"/>
    <w:rsid w:val="006E3332"/>
    <w:rsid w:val="006E5770"/>
    <w:rsid w:val="006E6B1D"/>
    <w:rsid w:val="006E6EA5"/>
    <w:rsid w:val="006E6F47"/>
    <w:rsid w:val="006F10CE"/>
    <w:rsid w:val="006F223F"/>
    <w:rsid w:val="006F35D0"/>
    <w:rsid w:val="006F799C"/>
    <w:rsid w:val="006F7E97"/>
    <w:rsid w:val="0070017B"/>
    <w:rsid w:val="00702318"/>
    <w:rsid w:val="007041C8"/>
    <w:rsid w:val="00704E73"/>
    <w:rsid w:val="00705086"/>
    <w:rsid w:val="00706274"/>
    <w:rsid w:val="007122DC"/>
    <w:rsid w:val="00713423"/>
    <w:rsid w:val="007135ED"/>
    <w:rsid w:val="007138AC"/>
    <w:rsid w:val="007162FB"/>
    <w:rsid w:val="00723851"/>
    <w:rsid w:val="007268F0"/>
    <w:rsid w:val="00727149"/>
    <w:rsid w:val="007301A1"/>
    <w:rsid w:val="00730F0A"/>
    <w:rsid w:val="007315C3"/>
    <w:rsid w:val="007330A2"/>
    <w:rsid w:val="00735C29"/>
    <w:rsid w:val="007370F3"/>
    <w:rsid w:val="00737507"/>
    <w:rsid w:val="00742270"/>
    <w:rsid w:val="00742BE3"/>
    <w:rsid w:val="0074358F"/>
    <w:rsid w:val="00743611"/>
    <w:rsid w:val="00744639"/>
    <w:rsid w:val="00744915"/>
    <w:rsid w:val="00746E16"/>
    <w:rsid w:val="007478E4"/>
    <w:rsid w:val="00747F04"/>
    <w:rsid w:val="0075032E"/>
    <w:rsid w:val="007510EC"/>
    <w:rsid w:val="00752682"/>
    <w:rsid w:val="00752DB3"/>
    <w:rsid w:val="00753CB2"/>
    <w:rsid w:val="007559B1"/>
    <w:rsid w:val="007567CD"/>
    <w:rsid w:val="007579C0"/>
    <w:rsid w:val="0076108A"/>
    <w:rsid w:val="00761FDB"/>
    <w:rsid w:val="0076242C"/>
    <w:rsid w:val="007624B9"/>
    <w:rsid w:val="007630E9"/>
    <w:rsid w:val="00765E72"/>
    <w:rsid w:val="00767685"/>
    <w:rsid w:val="00767984"/>
    <w:rsid w:val="00770191"/>
    <w:rsid w:val="007739FB"/>
    <w:rsid w:val="00773C6B"/>
    <w:rsid w:val="00774EF5"/>
    <w:rsid w:val="00775701"/>
    <w:rsid w:val="00776CA7"/>
    <w:rsid w:val="007779BC"/>
    <w:rsid w:val="00777E64"/>
    <w:rsid w:val="00781345"/>
    <w:rsid w:val="0078492D"/>
    <w:rsid w:val="0078679A"/>
    <w:rsid w:val="007909BE"/>
    <w:rsid w:val="007944D5"/>
    <w:rsid w:val="0079483B"/>
    <w:rsid w:val="007A2631"/>
    <w:rsid w:val="007A2F36"/>
    <w:rsid w:val="007A3C32"/>
    <w:rsid w:val="007A4D8B"/>
    <w:rsid w:val="007A77F8"/>
    <w:rsid w:val="007B1000"/>
    <w:rsid w:val="007B3140"/>
    <w:rsid w:val="007B326D"/>
    <w:rsid w:val="007B3298"/>
    <w:rsid w:val="007B6543"/>
    <w:rsid w:val="007B67FF"/>
    <w:rsid w:val="007C3A3D"/>
    <w:rsid w:val="007C5CDF"/>
    <w:rsid w:val="007C6558"/>
    <w:rsid w:val="007D107A"/>
    <w:rsid w:val="007D1C27"/>
    <w:rsid w:val="007D2D6A"/>
    <w:rsid w:val="007D4405"/>
    <w:rsid w:val="007D4D85"/>
    <w:rsid w:val="007E110B"/>
    <w:rsid w:val="007E148B"/>
    <w:rsid w:val="007E2061"/>
    <w:rsid w:val="007E572D"/>
    <w:rsid w:val="007E5847"/>
    <w:rsid w:val="007E6987"/>
    <w:rsid w:val="007F2648"/>
    <w:rsid w:val="007F79A5"/>
    <w:rsid w:val="007F7A84"/>
    <w:rsid w:val="00800D68"/>
    <w:rsid w:val="008015F6"/>
    <w:rsid w:val="0080177D"/>
    <w:rsid w:val="00802925"/>
    <w:rsid w:val="00802D89"/>
    <w:rsid w:val="00803706"/>
    <w:rsid w:val="00803B03"/>
    <w:rsid w:val="00807782"/>
    <w:rsid w:val="00810AA1"/>
    <w:rsid w:val="00814759"/>
    <w:rsid w:val="008147DA"/>
    <w:rsid w:val="00816FDE"/>
    <w:rsid w:val="0082229C"/>
    <w:rsid w:val="00823759"/>
    <w:rsid w:val="00823D0A"/>
    <w:rsid w:val="00824D26"/>
    <w:rsid w:val="00825F9C"/>
    <w:rsid w:val="00830B2C"/>
    <w:rsid w:val="00831590"/>
    <w:rsid w:val="0083252B"/>
    <w:rsid w:val="00833D48"/>
    <w:rsid w:val="0083466A"/>
    <w:rsid w:val="00836609"/>
    <w:rsid w:val="0083775E"/>
    <w:rsid w:val="00840DDC"/>
    <w:rsid w:val="008411E0"/>
    <w:rsid w:val="00844477"/>
    <w:rsid w:val="0084489D"/>
    <w:rsid w:val="00844C16"/>
    <w:rsid w:val="00846A4E"/>
    <w:rsid w:val="00851C56"/>
    <w:rsid w:val="00851CDD"/>
    <w:rsid w:val="00853B37"/>
    <w:rsid w:val="00856E96"/>
    <w:rsid w:val="00862614"/>
    <w:rsid w:val="00862E8A"/>
    <w:rsid w:val="0086523C"/>
    <w:rsid w:val="00867E84"/>
    <w:rsid w:val="00870A8D"/>
    <w:rsid w:val="00872522"/>
    <w:rsid w:val="00872ACE"/>
    <w:rsid w:val="00874013"/>
    <w:rsid w:val="00875C4C"/>
    <w:rsid w:val="00882C67"/>
    <w:rsid w:val="008854CC"/>
    <w:rsid w:val="008878FF"/>
    <w:rsid w:val="008909DB"/>
    <w:rsid w:val="008942AF"/>
    <w:rsid w:val="00897DAF"/>
    <w:rsid w:val="008A1E67"/>
    <w:rsid w:val="008A1FC3"/>
    <w:rsid w:val="008A4233"/>
    <w:rsid w:val="008A4F22"/>
    <w:rsid w:val="008A59F5"/>
    <w:rsid w:val="008A6B5A"/>
    <w:rsid w:val="008B0B5F"/>
    <w:rsid w:val="008B3452"/>
    <w:rsid w:val="008B3CF4"/>
    <w:rsid w:val="008B7D98"/>
    <w:rsid w:val="008C0577"/>
    <w:rsid w:val="008C0C61"/>
    <w:rsid w:val="008C0CAC"/>
    <w:rsid w:val="008C2902"/>
    <w:rsid w:val="008C3AE5"/>
    <w:rsid w:val="008C5A39"/>
    <w:rsid w:val="008C5C93"/>
    <w:rsid w:val="008C6A80"/>
    <w:rsid w:val="008D1278"/>
    <w:rsid w:val="008D1F4F"/>
    <w:rsid w:val="008D2F35"/>
    <w:rsid w:val="008D572F"/>
    <w:rsid w:val="008D7AF3"/>
    <w:rsid w:val="008E1C26"/>
    <w:rsid w:val="008E1CF0"/>
    <w:rsid w:val="008E22E4"/>
    <w:rsid w:val="008E4505"/>
    <w:rsid w:val="008E565A"/>
    <w:rsid w:val="008E5D08"/>
    <w:rsid w:val="008E62F7"/>
    <w:rsid w:val="008F080C"/>
    <w:rsid w:val="008F1822"/>
    <w:rsid w:val="008F1AD6"/>
    <w:rsid w:val="008F5CBE"/>
    <w:rsid w:val="009050C3"/>
    <w:rsid w:val="009063EA"/>
    <w:rsid w:val="0091375E"/>
    <w:rsid w:val="00913852"/>
    <w:rsid w:val="00914174"/>
    <w:rsid w:val="0091443F"/>
    <w:rsid w:val="00917D6C"/>
    <w:rsid w:val="00921675"/>
    <w:rsid w:val="00921B05"/>
    <w:rsid w:val="009245C5"/>
    <w:rsid w:val="009252AD"/>
    <w:rsid w:val="00925663"/>
    <w:rsid w:val="00927233"/>
    <w:rsid w:val="00927E6B"/>
    <w:rsid w:val="00932CE1"/>
    <w:rsid w:val="00941CCD"/>
    <w:rsid w:val="00945C6C"/>
    <w:rsid w:val="009501BE"/>
    <w:rsid w:val="009522C3"/>
    <w:rsid w:val="00952306"/>
    <w:rsid w:val="009547B3"/>
    <w:rsid w:val="00957E41"/>
    <w:rsid w:val="0096046F"/>
    <w:rsid w:val="009647F8"/>
    <w:rsid w:val="009671ED"/>
    <w:rsid w:val="00967673"/>
    <w:rsid w:val="00970B27"/>
    <w:rsid w:val="0097142C"/>
    <w:rsid w:val="00971F04"/>
    <w:rsid w:val="00973171"/>
    <w:rsid w:val="009732B9"/>
    <w:rsid w:val="00975E69"/>
    <w:rsid w:val="00976CD4"/>
    <w:rsid w:val="00976DB1"/>
    <w:rsid w:val="00977CD6"/>
    <w:rsid w:val="0098008D"/>
    <w:rsid w:val="00981B1B"/>
    <w:rsid w:val="00986076"/>
    <w:rsid w:val="00987E80"/>
    <w:rsid w:val="00991B03"/>
    <w:rsid w:val="00992C28"/>
    <w:rsid w:val="00997CA3"/>
    <w:rsid w:val="00997E28"/>
    <w:rsid w:val="009A129B"/>
    <w:rsid w:val="009A225E"/>
    <w:rsid w:val="009A22EF"/>
    <w:rsid w:val="009A2A03"/>
    <w:rsid w:val="009A466F"/>
    <w:rsid w:val="009A6910"/>
    <w:rsid w:val="009B0C82"/>
    <w:rsid w:val="009B3904"/>
    <w:rsid w:val="009B49FC"/>
    <w:rsid w:val="009B54B8"/>
    <w:rsid w:val="009C0FB0"/>
    <w:rsid w:val="009C14A4"/>
    <w:rsid w:val="009C4B47"/>
    <w:rsid w:val="009C4FEF"/>
    <w:rsid w:val="009D1761"/>
    <w:rsid w:val="009D1D36"/>
    <w:rsid w:val="009D26B6"/>
    <w:rsid w:val="009D4E71"/>
    <w:rsid w:val="009D5506"/>
    <w:rsid w:val="009E13BA"/>
    <w:rsid w:val="009E2367"/>
    <w:rsid w:val="009E6784"/>
    <w:rsid w:val="009F1851"/>
    <w:rsid w:val="00A0094B"/>
    <w:rsid w:val="00A0145C"/>
    <w:rsid w:val="00A026C0"/>
    <w:rsid w:val="00A058AD"/>
    <w:rsid w:val="00A078CA"/>
    <w:rsid w:val="00A07FBA"/>
    <w:rsid w:val="00A10D76"/>
    <w:rsid w:val="00A10D87"/>
    <w:rsid w:val="00A11716"/>
    <w:rsid w:val="00A175D8"/>
    <w:rsid w:val="00A20EAC"/>
    <w:rsid w:val="00A234E6"/>
    <w:rsid w:val="00A24796"/>
    <w:rsid w:val="00A24CA3"/>
    <w:rsid w:val="00A306B7"/>
    <w:rsid w:val="00A32E33"/>
    <w:rsid w:val="00A35A3C"/>
    <w:rsid w:val="00A36FB7"/>
    <w:rsid w:val="00A409CA"/>
    <w:rsid w:val="00A41ABE"/>
    <w:rsid w:val="00A41FDC"/>
    <w:rsid w:val="00A42010"/>
    <w:rsid w:val="00A4430B"/>
    <w:rsid w:val="00A460F3"/>
    <w:rsid w:val="00A46F2E"/>
    <w:rsid w:val="00A474E9"/>
    <w:rsid w:val="00A50007"/>
    <w:rsid w:val="00A54ECA"/>
    <w:rsid w:val="00A5626C"/>
    <w:rsid w:val="00A57D2A"/>
    <w:rsid w:val="00A608E2"/>
    <w:rsid w:val="00A623E2"/>
    <w:rsid w:val="00A6248D"/>
    <w:rsid w:val="00A64333"/>
    <w:rsid w:val="00A6602F"/>
    <w:rsid w:val="00A67058"/>
    <w:rsid w:val="00A70D2E"/>
    <w:rsid w:val="00A7574E"/>
    <w:rsid w:val="00A76D67"/>
    <w:rsid w:val="00A773AA"/>
    <w:rsid w:val="00A77D3E"/>
    <w:rsid w:val="00A83976"/>
    <w:rsid w:val="00A85D36"/>
    <w:rsid w:val="00A90647"/>
    <w:rsid w:val="00A91512"/>
    <w:rsid w:val="00A92C04"/>
    <w:rsid w:val="00A95BA8"/>
    <w:rsid w:val="00A96143"/>
    <w:rsid w:val="00A968A7"/>
    <w:rsid w:val="00A9758D"/>
    <w:rsid w:val="00AA0B13"/>
    <w:rsid w:val="00AA1B3B"/>
    <w:rsid w:val="00AA1E70"/>
    <w:rsid w:val="00AA2224"/>
    <w:rsid w:val="00AA2BD9"/>
    <w:rsid w:val="00AA3E27"/>
    <w:rsid w:val="00AA4AED"/>
    <w:rsid w:val="00AA53A0"/>
    <w:rsid w:val="00AA73A8"/>
    <w:rsid w:val="00AA76E6"/>
    <w:rsid w:val="00AB7943"/>
    <w:rsid w:val="00AB7BE3"/>
    <w:rsid w:val="00AC2A8B"/>
    <w:rsid w:val="00AC5E50"/>
    <w:rsid w:val="00AC68BE"/>
    <w:rsid w:val="00AC7A25"/>
    <w:rsid w:val="00AC7BF4"/>
    <w:rsid w:val="00AD10DF"/>
    <w:rsid w:val="00AD1BB2"/>
    <w:rsid w:val="00AD5D9A"/>
    <w:rsid w:val="00AD5EE4"/>
    <w:rsid w:val="00AD7407"/>
    <w:rsid w:val="00AE3333"/>
    <w:rsid w:val="00AE3840"/>
    <w:rsid w:val="00AF0BB2"/>
    <w:rsid w:val="00AF35A5"/>
    <w:rsid w:val="00AF38FA"/>
    <w:rsid w:val="00AF6DE2"/>
    <w:rsid w:val="00AF7548"/>
    <w:rsid w:val="00AF7D14"/>
    <w:rsid w:val="00B0091D"/>
    <w:rsid w:val="00B04B8C"/>
    <w:rsid w:val="00B06090"/>
    <w:rsid w:val="00B0698E"/>
    <w:rsid w:val="00B10F2D"/>
    <w:rsid w:val="00B136A9"/>
    <w:rsid w:val="00B13AC0"/>
    <w:rsid w:val="00B17860"/>
    <w:rsid w:val="00B229A3"/>
    <w:rsid w:val="00B22BA6"/>
    <w:rsid w:val="00B242CA"/>
    <w:rsid w:val="00B259B7"/>
    <w:rsid w:val="00B26394"/>
    <w:rsid w:val="00B26902"/>
    <w:rsid w:val="00B27E4B"/>
    <w:rsid w:val="00B31F70"/>
    <w:rsid w:val="00B3306A"/>
    <w:rsid w:val="00B33607"/>
    <w:rsid w:val="00B36426"/>
    <w:rsid w:val="00B37775"/>
    <w:rsid w:val="00B37E62"/>
    <w:rsid w:val="00B37F56"/>
    <w:rsid w:val="00B406D5"/>
    <w:rsid w:val="00B500ED"/>
    <w:rsid w:val="00B552D8"/>
    <w:rsid w:val="00B55984"/>
    <w:rsid w:val="00B6029D"/>
    <w:rsid w:val="00B613E4"/>
    <w:rsid w:val="00B63478"/>
    <w:rsid w:val="00B63D78"/>
    <w:rsid w:val="00B64554"/>
    <w:rsid w:val="00B71E83"/>
    <w:rsid w:val="00B7246C"/>
    <w:rsid w:val="00B74829"/>
    <w:rsid w:val="00B76604"/>
    <w:rsid w:val="00B7685A"/>
    <w:rsid w:val="00B770AA"/>
    <w:rsid w:val="00B8354A"/>
    <w:rsid w:val="00B8453A"/>
    <w:rsid w:val="00B84E35"/>
    <w:rsid w:val="00B85F6C"/>
    <w:rsid w:val="00B86AFF"/>
    <w:rsid w:val="00B8731F"/>
    <w:rsid w:val="00B91E22"/>
    <w:rsid w:val="00B936B5"/>
    <w:rsid w:val="00B95EC0"/>
    <w:rsid w:val="00BA1A3A"/>
    <w:rsid w:val="00BA1B3B"/>
    <w:rsid w:val="00BA2809"/>
    <w:rsid w:val="00BA313D"/>
    <w:rsid w:val="00BA6EA1"/>
    <w:rsid w:val="00BB0F01"/>
    <w:rsid w:val="00BB1F9C"/>
    <w:rsid w:val="00BB2DDE"/>
    <w:rsid w:val="00BB3EC3"/>
    <w:rsid w:val="00BB3F72"/>
    <w:rsid w:val="00BB5FA1"/>
    <w:rsid w:val="00BB678C"/>
    <w:rsid w:val="00BB6942"/>
    <w:rsid w:val="00BB7A5F"/>
    <w:rsid w:val="00BC04A4"/>
    <w:rsid w:val="00BC27B4"/>
    <w:rsid w:val="00BC2A1B"/>
    <w:rsid w:val="00BC3542"/>
    <w:rsid w:val="00BC69BA"/>
    <w:rsid w:val="00BD1142"/>
    <w:rsid w:val="00BD19AB"/>
    <w:rsid w:val="00BD1A40"/>
    <w:rsid w:val="00BD1E5C"/>
    <w:rsid w:val="00BD2769"/>
    <w:rsid w:val="00BD45C8"/>
    <w:rsid w:val="00BD4A0D"/>
    <w:rsid w:val="00BD4C87"/>
    <w:rsid w:val="00BD6CA1"/>
    <w:rsid w:val="00BE161F"/>
    <w:rsid w:val="00BE34D9"/>
    <w:rsid w:val="00BE3896"/>
    <w:rsid w:val="00BE77F9"/>
    <w:rsid w:val="00BF0573"/>
    <w:rsid w:val="00BF13E1"/>
    <w:rsid w:val="00BF1A86"/>
    <w:rsid w:val="00BF4948"/>
    <w:rsid w:val="00BF644F"/>
    <w:rsid w:val="00BF6BA3"/>
    <w:rsid w:val="00BF6FB3"/>
    <w:rsid w:val="00BF73B4"/>
    <w:rsid w:val="00C01F3F"/>
    <w:rsid w:val="00C04155"/>
    <w:rsid w:val="00C046A2"/>
    <w:rsid w:val="00C120C3"/>
    <w:rsid w:val="00C16C66"/>
    <w:rsid w:val="00C220C7"/>
    <w:rsid w:val="00C27138"/>
    <w:rsid w:val="00C306AD"/>
    <w:rsid w:val="00C30CCE"/>
    <w:rsid w:val="00C3128F"/>
    <w:rsid w:val="00C31BD1"/>
    <w:rsid w:val="00C36530"/>
    <w:rsid w:val="00C367A7"/>
    <w:rsid w:val="00C36BD0"/>
    <w:rsid w:val="00C36E17"/>
    <w:rsid w:val="00C36EAD"/>
    <w:rsid w:val="00C3745C"/>
    <w:rsid w:val="00C37629"/>
    <w:rsid w:val="00C378FA"/>
    <w:rsid w:val="00C401B0"/>
    <w:rsid w:val="00C40246"/>
    <w:rsid w:val="00C4062A"/>
    <w:rsid w:val="00C415B7"/>
    <w:rsid w:val="00C4419E"/>
    <w:rsid w:val="00C4480F"/>
    <w:rsid w:val="00C45936"/>
    <w:rsid w:val="00C4648D"/>
    <w:rsid w:val="00C466BD"/>
    <w:rsid w:val="00C4722B"/>
    <w:rsid w:val="00C47B35"/>
    <w:rsid w:val="00C50B0B"/>
    <w:rsid w:val="00C51C93"/>
    <w:rsid w:val="00C55EE2"/>
    <w:rsid w:val="00C60729"/>
    <w:rsid w:val="00C62BF1"/>
    <w:rsid w:val="00C63C23"/>
    <w:rsid w:val="00C6572A"/>
    <w:rsid w:val="00C66EA6"/>
    <w:rsid w:val="00C706EC"/>
    <w:rsid w:val="00C74023"/>
    <w:rsid w:val="00C740A3"/>
    <w:rsid w:val="00C77DBB"/>
    <w:rsid w:val="00C81C08"/>
    <w:rsid w:val="00C8326D"/>
    <w:rsid w:val="00C8462B"/>
    <w:rsid w:val="00C879EB"/>
    <w:rsid w:val="00C91712"/>
    <w:rsid w:val="00C92079"/>
    <w:rsid w:val="00CA4F3B"/>
    <w:rsid w:val="00CA582E"/>
    <w:rsid w:val="00CB28A7"/>
    <w:rsid w:val="00CB3503"/>
    <w:rsid w:val="00CC1EB2"/>
    <w:rsid w:val="00CC44B1"/>
    <w:rsid w:val="00CC4C56"/>
    <w:rsid w:val="00CC7225"/>
    <w:rsid w:val="00CD063C"/>
    <w:rsid w:val="00CD0846"/>
    <w:rsid w:val="00CD09D9"/>
    <w:rsid w:val="00CD0BEB"/>
    <w:rsid w:val="00CD179B"/>
    <w:rsid w:val="00CE1629"/>
    <w:rsid w:val="00CE22EB"/>
    <w:rsid w:val="00CE2F5B"/>
    <w:rsid w:val="00CF0253"/>
    <w:rsid w:val="00CF3119"/>
    <w:rsid w:val="00CF391E"/>
    <w:rsid w:val="00CF44F1"/>
    <w:rsid w:val="00CF4E34"/>
    <w:rsid w:val="00CF5264"/>
    <w:rsid w:val="00CF6694"/>
    <w:rsid w:val="00CF6CB7"/>
    <w:rsid w:val="00CF7CF3"/>
    <w:rsid w:val="00D00CBC"/>
    <w:rsid w:val="00D02668"/>
    <w:rsid w:val="00D0310A"/>
    <w:rsid w:val="00D03961"/>
    <w:rsid w:val="00D0591A"/>
    <w:rsid w:val="00D07DF6"/>
    <w:rsid w:val="00D135DC"/>
    <w:rsid w:val="00D16341"/>
    <w:rsid w:val="00D17B3F"/>
    <w:rsid w:val="00D17D90"/>
    <w:rsid w:val="00D20B57"/>
    <w:rsid w:val="00D215D7"/>
    <w:rsid w:val="00D22560"/>
    <w:rsid w:val="00D22B97"/>
    <w:rsid w:val="00D23514"/>
    <w:rsid w:val="00D244C4"/>
    <w:rsid w:val="00D27DB1"/>
    <w:rsid w:val="00D308FB"/>
    <w:rsid w:val="00D32961"/>
    <w:rsid w:val="00D332B1"/>
    <w:rsid w:val="00D339C4"/>
    <w:rsid w:val="00D355A6"/>
    <w:rsid w:val="00D356C4"/>
    <w:rsid w:val="00D35A0F"/>
    <w:rsid w:val="00D36F88"/>
    <w:rsid w:val="00D375E4"/>
    <w:rsid w:val="00D406E4"/>
    <w:rsid w:val="00D417E2"/>
    <w:rsid w:val="00D418C5"/>
    <w:rsid w:val="00D41F99"/>
    <w:rsid w:val="00D444F8"/>
    <w:rsid w:val="00D47E86"/>
    <w:rsid w:val="00D5312F"/>
    <w:rsid w:val="00D54071"/>
    <w:rsid w:val="00D56C91"/>
    <w:rsid w:val="00D61CBC"/>
    <w:rsid w:val="00D64C0C"/>
    <w:rsid w:val="00D67323"/>
    <w:rsid w:val="00D67A7F"/>
    <w:rsid w:val="00D709E9"/>
    <w:rsid w:val="00D72088"/>
    <w:rsid w:val="00D7471A"/>
    <w:rsid w:val="00D74918"/>
    <w:rsid w:val="00D77771"/>
    <w:rsid w:val="00D800F7"/>
    <w:rsid w:val="00D830F9"/>
    <w:rsid w:val="00D8398F"/>
    <w:rsid w:val="00D84660"/>
    <w:rsid w:val="00D84A2C"/>
    <w:rsid w:val="00D84F60"/>
    <w:rsid w:val="00D86DA2"/>
    <w:rsid w:val="00D90278"/>
    <w:rsid w:val="00D95596"/>
    <w:rsid w:val="00D959E8"/>
    <w:rsid w:val="00DA0169"/>
    <w:rsid w:val="00DA052A"/>
    <w:rsid w:val="00DA10D5"/>
    <w:rsid w:val="00DA1971"/>
    <w:rsid w:val="00DA1F6B"/>
    <w:rsid w:val="00DA6218"/>
    <w:rsid w:val="00DA6FD1"/>
    <w:rsid w:val="00DB0421"/>
    <w:rsid w:val="00DB0D3C"/>
    <w:rsid w:val="00DB4F50"/>
    <w:rsid w:val="00DB6613"/>
    <w:rsid w:val="00DB664C"/>
    <w:rsid w:val="00DB76A8"/>
    <w:rsid w:val="00DB7BF3"/>
    <w:rsid w:val="00DC2F0E"/>
    <w:rsid w:val="00DC3823"/>
    <w:rsid w:val="00DC3BD7"/>
    <w:rsid w:val="00DC639A"/>
    <w:rsid w:val="00DD1637"/>
    <w:rsid w:val="00DD399A"/>
    <w:rsid w:val="00DD451F"/>
    <w:rsid w:val="00DE1472"/>
    <w:rsid w:val="00DE1EF7"/>
    <w:rsid w:val="00DE2250"/>
    <w:rsid w:val="00DE2483"/>
    <w:rsid w:val="00DE4A53"/>
    <w:rsid w:val="00DE50F8"/>
    <w:rsid w:val="00DF074F"/>
    <w:rsid w:val="00DF2343"/>
    <w:rsid w:val="00DF4B82"/>
    <w:rsid w:val="00DF7412"/>
    <w:rsid w:val="00E029F5"/>
    <w:rsid w:val="00E03025"/>
    <w:rsid w:val="00E04122"/>
    <w:rsid w:val="00E0433C"/>
    <w:rsid w:val="00E04C1A"/>
    <w:rsid w:val="00E0501B"/>
    <w:rsid w:val="00E13792"/>
    <w:rsid w:val="00E13AAD"/>
    <w:rsid w:val="00E143FC"/>
    <w:rsid w:val="00E1449F"/>
    <w:rsid w:val="00E2086D"/>
    <w:rsid w:val="00E20B9A"/>
    <w:rsid w:val="00E22BAD"/>
    <w:rsid w:val="00E23AEA"/>
    <w:rsid w:val="00E240BB"/>
    <w:rsid w:val="00E252B0"/>
    <w:rsid w:val="00E25970"/>
    <w:rsid w:val="00E25B66"/>
    <w:rsid w:val="00E25C36"/>
    <w:rsid w:val="00E262D3"/>
    <w:rsid w:val="00E2720F"/>
    <w:rsid w:val="00E304A7"/>
    <w:rsid w:val="00E331BE"/>
    <w:rsid w:val="00E3356D"/>
    <w:rsid w:val="00E3534A"/>
    <w:rsid w:val="00E433A6"/>
    <w:rsid w:val="00E44B2C"/>
    <w:rsid w:val="00E453E8"/>
    <w:rsid w:val="00E50319"/>
    <w:rsid w:val="00E5216D"/>
    <w:rsid w:val="00E529D1"/>
    <w:rsid w:val="00E53314"/>
    <w:rsid w:val="00E53D7E"/>
    <w:rsid w:val="00E54270"/>
    <w:rsid w:val="00E55279"/>
    <w:rsid w:val="00E55DD8"/>
    <w:rsid w:val="00E56548"/>
    <w:rsid w:val="00E569B2"/>
    <w:rsid w:val="00E57699"/>
    <w:rsid w:val="00E6062A"/>
    <w:rsid w:val="00E61FDE"/>
    <w:rsid w:val="00E621FD"/>
    <w:rsid w:val="00E62735"/>
    <w:rsid w:val="00E62DC2"/>
    <w:rsid w:val="00E6481C"/>
    <w:rsid w:val="00E67704"/>
    <w:rsid w:val="00E76ADE"/>
    <w:rsid w:val="00E76FDA"/>
    <w:rsid w:val="00E77477"/>
    <w:rsid w:val="00E77D45"/>
    <w:rsid w:val="00E82DF6"/>
    <w:rsid w:val="00E84635"/>
    <w:rsid w:val="00E84D0A"/>
    <w:rsid w:val="00E84EEB"/>
    <w:rsid w:val="00E915E0"/>
    <w:rsid w:val="00E9373D"/>
    <w:rsid w:val="00E948D0"/>
    <w:rsid w:val="00EA1356"/>
    <w:rsid w:val="00EA2652"/>
    <w:rsid w:val="00EA2981"/>
    <w:rsid w:val="00EA4C57"/>
    <w:rsid w:val="00EA71CE"/>
    <w:rsid w:val="00EA7E4F"/>
    <w:rsid w:val="00EB4C96"/>
    <w:rsid w:val="00EB4FEF"/>
    <w:rsid w:val="00EC0757"/>
    <w:rsid w:val="00EC07C5"/>
    <w:rsid w:val="00EC163D"/>
    <w:rsid w:val="00EC1850"/>
    <w:rsid w:val="00EC1992"/>
    <w:rsid w:val="00EC2C53"/>
    <w:rsid w:val="00EC4285"/>
    <w:rsid w:val="00EC5221"/>
    <w:rsid w:val="00EC6A62"/>
    <w:rsid w:val="00EC74D6"/>
    <w:rsid w:val="00ED0C49"/>
    <w:rsid w:val="00ED2973"/>
    <w:rsid w:val="00ED30A2"/>
    <w:rsid w:val="00ED4E21"/>
    <w:rsid w:val="00ED5422"/>
    <w:rsid w:val="00EE0C82"/>
    <w:rsid w:val="00EE3797"/>
    <w:rsid w:val="00EE427C"/>
    <w:rsid w:val="00EE4D01"/>
    <w:rsid w:val="00EF0743"/>
    <w:rsid w:val="00EF0FAA"/>
    <w:rsid w:val="00EF10C3"/>
    <w:rsid w:val="00EF4E80"/>
    <w:rsid w:val="00EF6DF0"/>
    <w:rsid w:val="00F0063B"/>
    <w:rsid w:val="00F031F8"/>
    <w:rsid w:val="00F061D4"/>
    <w:rsid w:val="00F06C37"/>
    <w:rsid w:val="00F06CDB"/>
    <w:rsid w:val="00F101D7"/>
    <w:rsid w:val="00F14EE3"/>
    <w:rsid w:val="00F151A5"/>
    <w:rsid w:val="00F1658F"/>
    <w:rsid w:val="00F202C5"/>
    <w:rsid w:val="00F23C28"/>
    <w:rsid w:val="00F27248"/>
    <w:rsid w:val="00F27727"/>
    <w:rsid w:val="00F312EB"/>
    <w:rsid w:val="00F31C75"/>
    <w:rsid w:val="00F33221"/>
    <w:rsid w:val="00F338E2"/>
    <w:rsid w:val="00F33A17"/>
    <w:rsid w:val="00F349E1"/>
    <w:rsid w:val="00F35D4C"/>
    <w:rsid w:val="00F36A8E"/>
    <w:rsid w:val="00F404A5"/>
    <w:rsid w:val="00F418B0"/>
    <w:rsid w:val="00F43938"/>
    <w:rsid w:val="00F455B0"/>
    <w:rsid w:val="00F46A49"/>
    <w:rsid w:val="00F5391B"/>
    <w:rsid w:val="00F53A6A"/>
    <w:rsid w:val="00F53BD8"/>
    <w:rsid w:val="00F54B86"/>
    <w:rsid w:val="00F6021C"/>
    <w:rsid w:val="00F60BFC"/>
    <w:rsid w:val="00F6445A"/>
    <w:rsid w:val="00F6486C"/>
    <w:rsid w:val="00F65C9A"/>
    <w:rsid w:val="00F66EDF"/>
    <w:rsid w:val="00F715FE"/>
    <w:rsid w:val="00F73962"/>
    <w:rsid w:val="00F75BBC"/>
    <w:rsid w:val="00F76D41"/>
    <w:rsid w:val="00F76DED"/>
    <w:rsid w:val="00F80E6F"/>
    <w:rsid w:val="00F8590D"/>
    <w:rsid w:val="00F8746F"/>
    <w:rsid w:val="00F91776"/>
    <w:rsid w:val="00F923D0"/>
    <w:rsid w:val="00F93DAD"/>
    <w:rsid w:val="00F9601E"/>
    <w:rsid w:val="00F9742A"/>
    <w:rsid w:val="00FA090C"/>
    <w:rsid w:val="00FA1CDD"/>
    <w:rsid w:val="00FA1CF2"/>
    <w:rsid w:val="00FA2425"/>
    <w:rsid w:val="00FA79AA"/>
    <w:rsid w:val="00FB1726"/>
    <w:rsid w:val="00FB1D14"/>
    <w:rsid w:val="00FB24D7"/>
    <w:rsid w:val="00FB525C"/>
    <w:rsid w:val="00FB7A7A"/>
    <w:rsid w:val="00FB7A7E"/>
    <w:rsid w:val="00FC02DD"/>
    <w:rsid w:val="00FC12A4"/>
    <w:rsid w:val="00FC283A"/>
    <w:rsid w:val="00FC2F19"/>
    <w:rsid w:val="00FC3839"/>
    <w:rsid w:val="00FC51E6"/>
    <w:rsid w:val="00FC5D6F"/>
    <w:rsid w:val="00FC659C"/>
    <w:rsid w:val="00FC6A58"/>
    <w:rsid w:val="00FC6C3A"/>
    <w:rsid w:val="00FD2B5E"/>
    <w:rsid w:val="00FD6896"/>
    <w:rsid w:val="00FD6D7C"/>
    <w:rsid w:val="00FE2D28"/>
    <w:rsid w:val="00FE36CB"/>
    <w:rsid w:val="00FE3762"/>
    <w:rsid w:val="00FE4929"/>
    <w:rsid w:val="00FE57CD"/>
    <w:rsid w:val="00FE6C3E"/>
    <w:rsid w:val="00FF3ABC"/>
    <w:rsid w:val="00FF6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3602A"/>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B76604"/>
    <w:pPr>
      <w:numPr>
        <w:numId w:val="12"/>
      </w:num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65E72"/>
    <w:pPr>
      <w:keepNext/>
      <w:numPr>
        <w:ilvl w:val="1"/>
        <w:numId w:val="12"/>
      </w:numPr>
      <w:spacing w:before="240"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6E19B5"/>
    <w:pPr>
      <w:keepNext/>
      <w:numPr>
        <w:ilvl w:val="2"/>
        <w:numId w:val="12"/>
      </w:numPr>
      <w:spacing w:before="120"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numPr>
        <w:ilvl w:val="3"/>
        <w:numId w:val="12"/>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numPr>
        <w:ilvl w:val="4"/>
        <w:numId w:val="12"/>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12"/>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12"/>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12"/>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12"/>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604"/>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65E7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6E19B5"/>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8854C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styleId="CommentReference">
    <w:name w:val="annotation reference"/>
    <w:basedOn w:val="DefaultParagraphFont"/>
    <w:uiPriority w:val="99"/>
    <w:semiHidden/>
    <w:unhideWhenUsed/>
    <w:rsid w:val="00872ACE"/>
    <w:rPr>
      <w:sz w:val="16"/>
      <w:szCs w:val="16"/>
    </w:rPr>
  </w:style>
  <w:style w:type="paragraph" w:styleId="CommentText">
    <w:name w:val="annotation text"/>
    <w:basedOn w:val="Normal"/>
    <w:link w:val="CommentTextChar"/>
    <w:uiPriority w:val="99"/>
    <w:semiHidden/>
    <w:unhideWhenUsed/>
    <w:rsid w:val="00872ACE"/>
    <w:pPr>
      <w:spacing w:line="240" w:lineRule="auto"/>
    </w:pPr>
    <w:rPr>
      <w:sz w:val="20"/>
      <w:szCs w:val="20"/>
    </w:rPr>
  </w:style>
  <w:style w:type="character" w:customStyle="1" w:styleId="CommentTextChar">
    <w:name w:val="Comment Text Char"/>
    <w:basedOn w:val="DefaultParagraphFont"/>
    <w:link w:val="CommentText"/>
    <w:uiPriority w:val="99"/>
    <w:semiHidden/>
    <w:rsid w:val="00872ACE"/>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872ACE"/>
    <w:rPr>
      <w:b/>
      <w:bCs/>
    </w:rPr>
  </w:style>
  <w:style w:type="character" w:customStyle="1" w:styleId="CommentSubjectChar">
    <w:name w:val="Comment Subject Char"/>
    <w:basedOn w:val="CommentTextChar"/>
    <w:link w:val="CommentSubject"/>
    <w:uiPriority w:val="99"/>
    <w:semiHidden/>
    <w:rsid w:val="00872ACE"/>
    <w:rPr>
      <w:rFonts w:asciiTheme="minorHAnsi" w:hAnsiTheme="minorHAnsi"/>
      <w:b/>
      <w:bCs/>
      <w:lang w:bidi="en-US"/>
    </w:rPr>
  </w:style>
  <w:style w:type="paragraph" w:styleId="Revision">
    <w:name w:val="Revision"/>
    <w:hidden/>
    <w:uiPriority w:val="99"/>
    <w:semiHidden/>
    <w:rsid w:val="00F36A8E"/>
    <w:rPr>
      <w:rFonts w:asciiTheme="minorHAnsi" w:hAnsiTheme="minorHAnsi"/>
      <w:sz w:val="24"/>
      <w:szCs w:val="24"/>
      <w:lang w:bidi="en-US"/>
    </w:rPr>
  </w:style>
  <w:style w:type="character" w:customStyle="1" w:styleId="apple-converted-space">
    <w:name w:val="apple-converted-space"/>
    <w:basedOn w:val="DefaultParagraphFont"/>
    <w:rsid w:val="00E56548"/>
  </w:style>
  <w:style w:type="character" w:styleId="Mention">
    <w:name w:val="Mention"/>
    <w:basedOn w:val="DefaultParagraphFont"/>
    <w:uiPriority w:val="99"/>
    <w:semiHidden/>
    <w:unhideWhenUsed/>
    <w:rsid w:val="00AC7A25"/>
    <w:rPr>
      <w:color w:val="2B579A"/>
      <w:shd w:val="clear" w:color="auto" w:fill="E6E6E6"/>
    </w:rPr>
  </w:style>
  <w:style w:type="character" w:styleId="UnresolvedMention">
    <w:name w:val="Unresolved Mention"/>
    <w:basedOn w:val="DefaultParagraphFont"/>
    <w:uiPriority w:val="99"/>
    <w:semiHidden/>
    <w:unhideWhenUsed/>
    <w:rsid w:val="008147DA"/>
    <w:rPr>
      <w:color w:val="808080"/>
      <w:shd w:val="clear" w:color="auto" w:fill="E6E6E6"/>
    </w:rPr>
  </w:style>
  <w:style w:type="paragraph" w:styleId="NormalWeb">
    <w:name w:val="Normal (Web)"/>
    <w:basedOn w:val="Normal"/>
    <w:uiPriority w:val="99"/>
    <w:semiHidden/>
    <w:unhideWhenUsed/>
    <w:rsid w:val="00C62BF1"/>
    <w:pPr>
      <w:spacing w:before="100" w:beforeAutospacing="1" w:after="100" w:afterAutospacing="1" w:line="240" w:lineRule="auto"/>
    </w:pPr>
    <w:rPr>
      <w:rFonts w:ascii="Times New Roman" w:eastAsiaTheme="minorEastAsia"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8547">
      <w:bodyDiv w:val="1"/>
      <w:marLeft w:val="0"/>
      <w:marRight w:val="0"/>
      <w:marTop w:val="0"/>
      <w:marBottom w:val="0"/>
      <w:divBdr>
        <w:top w:val="none" w:sz="0" w:space="0" w:color="auto"/>
        <w:left w:val="none" w:sz="0" w:space="0" w:color="auto"/>
        <w:bottom w:val="none" w:sz="0" w:space="0" w:color="auto"/>
        <w:right w:val="none" w:sz="0" w:space="0" w:color="auto"/>
      </w:divBdr>
    </w:div>
    <w:div w:id="10647420">
      <w:bodyDiv w:val="1"/>
      <w:marLeft w:val="0"/>
      <w:marRight w:val="0"/>
      <w:marTop w:val="0"/>
      <w:marBottom w:val="0"/>
      <w:divBdr>
        <w:top w:val="none" w:sz="0" w:space="0" w:color="auto"/>
        <w:left w:val="none" w:sz="0" w:space="0" w:color="auto"/>
        <w:bottom w:val="none" w:sz="0" w:space="0" w:color="auto"/>
        <w:right w:val="none" w:sz="0" w:space="0" w:color="auto"/>
      </w:divBdr>
    </w:div>
    <w:div w:id="15430714">
      <w:bodyDiv w:val="1"/>
      <w:marLeft w:val="0"/>
      <w:marRight w:val="0"/>
      <w:marTop w:val="0"/>
      <w:marBottom w:val="0"/>
      <w:divBdr>
        <w:top w:val="none" w:sz="0" w:space="0" w:color="auto"/>
        <w:left w:val="none" w:sz="0" w:space="0" w:color="auto"/>
        <w:bottom w:val="none" w:sz="0" w:space="0" w:color="auto"/>
        <w:right w:val="none" w:sz="0" w:space="0" w:color="auto"/>
      </w:divBdr>
    </w:div>
    <w:div w:id="16466516">
      <w:bodyDiv w:val="1"/>
      <w:marLeft w:val="0"/>
      <w:marRight w:val="0"/>
      <w:marTop w:val="0"/>
      <w:marBottom w:val="0"/>
      <w:divBdr>
        <w:top w:val="none" w:sz="0" w:space="0" w:color="auto"/>
        <w:left w:val="none" w:sz="0" w:space="0" w:color="auto"/>
        <w:bottom w:val="none" w:sz="0" w:space="0" w:color="auto"/>
        <w:right w:val="none" w:sz="0" w:space="0" w:color="auto"/>
      </w:divBdr>
    </w:div>
    <w:div w:id="18167181">
      <w:bodyDiv w:val="1"/>
      <w:marLeft w:val="0"/>
      <w:marRight w:val="0"/>
      <w:marTop w:val="0"/>
      <w:marBottom w:val="0"/>
      <w:divBdr>
        <w:top w:val="none" w:sz="0" w:space="0" w:color="auto"/>
        <w:left w:val="none" w:sz="0" w:space="0" w:color="auto"/>
        <w:bottom w:val="none" w:sz="0" w:space="0" w:color="auto"/>
        <w:right w:val="none" w:sz="0" w:space="0" w:color="auto"/>
      </w:divBdr>
    </w:div>
    <w:div w:id="18970342">
      <w:bodyDiv w:val="1"/>
      <w:marLeft w:val="0"/>
      <w:marRight w:val="0"/>
      <w:marTop w:val="0"/>
      <w:marBottom w:val="0"/>
      <w:divBdr>
        <w:top w:val="none" w:sz="0" w:space="0" w:color="auto"/>
        <w:left w:val="none" w:sz="0" w:space="0" w:color="auto"/>
        <w:bottom w:val="none" w:sz="0" w:space="0" w:color="auto"/>
        <w:right w:val="none" w:sz="0" w:space="0" w:color="auto"/>
      </w:divBdr>
    </w:div>
    <w:div w:id="27264587">
      <w:bodyDiv w:val="1"/>
      <w:marLeft w:val="0"/>
      <w:marRight w:val="0"/>
      <w:marTop w:val="0"/>
      <w:marBottom w:val="0"/>
      <w:divBdr>
        <w:top w:val="none" w:sz="0" w:space="0" w:color="auto"/>
        <w:left w:val="none" w:sz="0" w:space="0" w:color="auto"/>
        <w:bottom w:val="none" w:sz="0" w:space="0" w:color="auto"/>
        <w:right w:val="none" w:sz="0" w:space="0" w:color="auto"/>
      </w:divBdr>
    </w:div>
    <w:div w:id="29428131">
      <w:bodyDiv w:val="1"/>
      <w:marLeft w:val="0"/>
      <w:marRight w:val="0"/>
      <w:marTop w:val="0"/>
      <w:marBottom w:val="0"/>
      <w:divBdr>
        <w:top w:val="none" w:sz="0" w:space="0" w:color="auto"/>
        <w:left w:val="none" w:sz="0" w:space="0" w:color="auto"/>
        <w:bottom w:val="none" w:sz="0" w:space="0" w:color="auto"/>
        <w:right w:val="none" w:sz="0" w:space="0" w:color="auto"/>
      </w:divBdr>
    </w:div>
    <w:div w:id="33966966">
      <w:bodyDiv w:val="1"/>
      <w:marLeft w:val="0"/>
      <w:marRight w:val="0"/>
      <w:marTop w:val="0"/>
      <w:marBottom w:val="0"/>
      <w:divBdr>
        <w:top w:val="none" w:sz="0" w:space="0" w:color="auto"/>
        <w:left w:val="none" w:sz="0" w:space="0" w:color="auto"/>
        <w:bottom w:val="none" w:sz="0" w:space="0" w:color="auto"/>
        <w:right w:val="none" w:sz="0" w:space="0" w:color="auto"/>
      </w:divBdr>
    </w:div>
    <w:div w:id="39474934">
      <w:bodyDiv w:val="1"/>
      <w:marLeft w:val="0"/>
      <w:marRight w:val="0"/>
      <w:marTop w:val="0"/>
      <w:marBottom w:val="0"/>
      <w:divBdr>
        <w:top w:val="none" w:sz="0" w:space="0" w:color="auto"/>
        <w:left w:val="none" w:sz="0" w:space="0" w:color="auto"/>
        <w:bottom w:val="none" w:sz="0" w:space="0" w:color="auto"/>
        <w:right w:val="none" w:sz="0" w:space="0" w:color="auto"/>
      </w:divBdr>
    </w:div>
    <w:div w:id="47805513">
      <w:bodyDiv w:val="1"/>
      <w:marLeft w:val="0"/>
      <w:marRight w:val="0"/>
      <w:marTop w:val="0"/>
      <w:marBottom w:val="0"/>
      <w:divBdr>
        <w:top w:val="none" w:sz="0" w:space="0" w:color="auto"/>
        <w:left w:val="none" w:sz="0" w:space="0" w:color="auto"/>
        <w:bottom w:val="none" w:sz="0" w:space="0" w:color="auto"/>
        <w:right w:val="none" w:sz="0" w:space="0" w:color="auto"/>
      </w:divBdr>
    </w:div>
    <w:div w:id="49888739">
      <w:bodyDiv w:val="1"/>
      <w:marLeft w:val="0"/>
      <w:marRight w:val="0"/>
      <w:marTop w:val="0"/>
      <w:marBottom w:val="0"/>
      <w:divBdr>
        <w:top w:val="none" w:sz="0" w:space="0" w:color="auto"/>
        <w:left w:val="none" w:sz="0" w:space="0" w:color="auto"/>
        <w:bottom w:val="none" w:sz="0" w:space="0" w:color="auto"/>
        <w:right w:val="none" w:sz="0" w:space="0" w:color="auto"/>
      </w:divBdr>
    </w:div>
    <w:div w:id="63842272">
      <w:bodyDiv w:val="1"/>
      <w:marLeft w:val="0"/>
      <w:marRight w:val="0"/>
      <w:marTop w:val="0"/>
      <w:marBottom w:val="0"/>
      <w:divBdr>
        <w:top w:val="none" w:sz="0" w:space="0" w:color="auto"/>
        <w:left w:val="none" w:sz="0" w:space="0" w:color="auto"/>
        <w:bottom w:val="none" w:sz="0" w:space="0" w:color="auto"/>
        <w:right w:val="none" w:sz="0" w:space="0" w:color="auto"/>
      </w:divBdr>
    </w:div>
    <w:div w:id="66538763">
      <w:bodyDiv w:val="1"/>
      <w:marLeft w:val="0"/>
      <w:marRight w:val="0"/>
      <w:marTop w:val="0"/>
      <w:marBottom w:val="0"/>
      <w:divBdr>
        <w:top w:val="none" w:sz="0" w:space="0" w:color="auto"/>
        <w:left w:val="none" w:sz="0" w:space="0" w:color="auto"/>
        <w:bottom w:val="none" w:sz="0" w:space="0" w:color="auto"/>
        <w:right w:val="none" w:sz="0" w:space="0" w:color="auto"/>
      </w:divBdr>
    </w:div>
    <w:div w:id="75908079">
      <w:bodyDiv w:val="1"/>
      <w:marLeft w:val="0"/>
      <w:marRight w:val="0"/>
      <w:marTop w:val="0"/>
      <w:marBottom w:val="0"/>
      <w:divBdr>
        <w:top w:val="none" w:sz="0" w:space="0" w:color="auto"/>
        <w:left w:val="none" w:sz="0" w:space="0" w:color="auto"/>
        <w:bottom w:val="none" w:sz="0" w:space="0" w:color="auto"/>
        <w:right w:val="none" w:sz="0" w:space="0" w:color="auto"/>
      </w:divBdr>
    </w:div>
    <w:div w:id="79058921">
      <w:bodyDiv w:val="1"/>
      <w:marLeft w:val="0"/>
      <w:marRight w:val="0"/>
      <w:marTop w:val="0"/>
      <w:marBottom w:val="0"/>
      <w:divBdr>
        <w:top w:val="none" w:sz="0" w:space="0" w:color="auto"/>
        <w:left w:val="none" w:sz="0" w:space="0" w:color="auto"/>
        <w:bottom w:val="none" w:sz="0" w:space="0" w:color="auto"/>
        <w:right w:val="none" w:sz="0" w:space="0" w:color="auto"/>
      </w:divBdr>
    </w:div>
    <w:div w:id="79567569">
      <w:bodyDiv w:val="1"/>
      <w:marLeft w:val="0"/>
      <w:marRight w:val="0"/>
      <w:marTop w:val="0"/>
      <w:marBottom w:val="0"/>
      <w:divBdr>
        <w:top w:val="none" w:sz="0" w:space="0" w:color="auto"/>
        <w:left w:val="none" w:sz="0" w:space="0" w:color="auto"/>
        <w:bottom w:val="none" w:sz="0" w:space="0" w:color="auto"/>
        <w:right w:val="none" w:sz="0" w:space="0" w:color="auto"/>
      </w:divBdr>
    </w:div>
    <w:div w:id="88432890">
      <w:bodyDiv w:val="1"/>
      <w:marLeft w:val="0"/>
      <w:marRight w:val="0"/>
      <w:marTop w:val="0"/>
      <w:marBottom w:val="0"/>
      <w:divBdr>
        <w:top w:val="none" w:sz="0" w:space="0" w:color="auto"/>
        <w:left w:val="none" w:sz="0" w:space="0" w:color="auto"/>
        <w:bottom w:val="none" w:sz="0" w:space="0" w:color="auto"/>
        <w:right w:val="none" w:sz="0" w:space="0" w:color="auto"/>
      </w:divBdr>
    </w:div>
    <w:div w:id="89593559">
      <w:bodyDiv w:val="1"/>
      <w:marLeft w:val="0"/>
      <w:marRight w:val="0"/>
      <w:marTop w:val="0"/>
      <w:marBottom w:val="0"/>
      <w:divBdr>
        <w:top w:val="none" w:sz="0" w:space="0" w:color="auto"/>
        <w:left w:val="none" w:sz="0" w:space="0" w:color="auto"/>
        <w:bottom w:val="none" w:sz="0" w:space="0" w:color="auto"/>
        <w:right w:val="none" w:sz="0" w:space="0" w:color="auto"/>
      </w:divBdr>
    </w:div>
    <w:div w:id="90855533">
      <w:bodyDiv w:val="1"/>
      <w:marLeft w:val="0"/>
      <w:marRight w:val="0"/>
      <w:marTop w:val="0"/>
      <w:marBottom w:val="0"/>
      <w:divBdr>
        <w:top w:val="none" w:sz="0" w:space="0" w:color="auto"/>
        <w:left w:val="none" w:sz="0" w:space="0" w:color="auto"/>
        <w:bottom w:val="none" w:sz="0" w:space="0" w:color="auto"/>
        <w:right w:val="none" w:sz="0" w:space="0" w:color="auto"/>
      </w:divBdr>
    </w:div>
    <w:div w:id="95945470">
      <w:bodyDiv w:val="1"/>
      <w:marLeft w:val="0"/>
      <w:marRight w:val="0"/>
      <w:marTop w:val="0"/>
      <w:marBottom w:val="0"/>
      <w:divBdr>
        <w:top w:val="none" w:sz="0" w:space="0" w:color="auto"/>
        <w:left w:val="none" w:sz="0" w:space="0" w:color="auto"/>
        <w:bottom w:val="none" w:sz="0" w:space="0" w:color="auto"/>
        <w:right w:val="none" w:sz="0" w:space="0" w:color="auto"/>
      </w:divBdr>
    </w:div>
    <w:div w:id="97526099">
      <w:bodyDiv w:val="1"/>
      <w:marLeft w:val="0"/>
      <w:marRight w:val="0"/>
      <w:marTop w:val="0"/>
      <w:marBottom w:val="0"/>
      <w:divBdr>
        <w:top w:val="none" w:sz="0" w:space="0" w:color="auto"/>
        <w:left w:val="none" w:sz="0" w:space="0" w:color="auto"/>
        <w:bottom w:val="none" w:sz="0" w:space="0" w:color="auto"/>
        <w:right w:val="none" w:sz="0" w:space="0" w:color="auto"/>
      </w:divBdr>
    </w:div>
    <w:div w:id="97601322">
      <w:bodyDiv w:val="1"/>
      <w:marLeft w:val="0"/>
      <w:marRight w:val="0"/>
      <w:marTop w:val="0"/>
      <w:marBottom w:val="0"/>
      <w:divBdr>
        <w:top w:val="none" w:sz="0" w:space="0" w:color="auto"/>
        <w:left w:val="none" w:sz="0" w:space="0" w:color="auto"/>
        <w:bottom w:val="none" w:sz="0" w:space="0" w:color="auto"/>
        <w:right w:val="none" w:sz="0" w:space="0" w:color="auto"/>
      </w:divBdr>
    </w:div>
    <w:div w:id="102727207">
      <w:bodyDiv w:val="1"/>
      <w:marLeft w:val="0"/>
      <w:marRight w:val="0"/>
      <w:marTop w:val="0"/>
      <w:marBottom w:val="0"/>
      <w:divBdr>
        <w:top w:val="none" w:sz="0" w:space="0" w:color="auto"/>
        <w:left w:val="none" w:sz="0" w:space="0" w:color="auto"/>
        <w:bottom w:val="none" w:sz="0" w:space="0" w:color="auto"/>
        <w:right w:val="none" w:sz="0" w:space="0" w:color="auto"/>
      </w:divBdr>
    </w:div>
    <w:div w:id="109127731">
      <w:bodyDiv w:val="1"/>
      <w:marLeft w:val="0"/>
      <w:marRight w:val="0"/>
      <w:marTop w:val="0"/>
      <w:marBottom w:val="0"/>
      <w:divBdr>
        <w:top w:val="none" w:sz="0" w:space="0" w:color="auto"/>
        <w:left w:val="none" w:sz="0" w:space="0" w:color="auto"/>
        <w:bottom w:val="none" w:sz="0" w:space="0" w:color="auto"/>
        <w:right w:val="none" w:sz="0" w:space="0" w:color="auto"/>
      </w:divBdr>
    </w:div>
    <w:div w:id="114057544">
      <w:bodyDiv w:val="1"/>
      <w:marLeft w:val="0"/>
      <w:marRight w:val="0"/>
      <w:marTop w:val="0"/>
      <w:marBottom w:val="0"/>
      <w:divBdr>
        <w:top w:val="none" w:sz="0" w:space="0" w:color="auto"/>
        <w:left w:val="none" w:sz="0" w:space="0" w:color="auto"/>
        <w:bottom w:val="none" w:sz="0" w:space="0" w:color="auto"/>
        <w:right w:val="none" w:sz="0" w:space="0" w:color="auto"/>
      </w:divBdr>
    </w:div>
    <w:div w:id="117064778">
      <w:bodyDiv w:val="1"/>
      <w:marLeft w:val="0"/>
      <w:marRight w:val="0"/>
      <w:marTop w:val="0"/>
      <w:marBottom w:val="0"/>
      <w:divBdr>
        <w:top w:val="none" w:sz="0" w:space="0" w:color="auto"/>
        <w:left w:val="none" w:sz="0" w:space="0" w:color="auto"/>
        <w:bottom w:val="none" w:sz="0" w:space="0" w:color="auto"/>
        <w:right w:val="none" w:sz="0" w:space="0" w:color="auto"/>
      </w:divBdr>
    </w:div>
    <w:div w:id="129445733">
      <w:bodyDiv w:val="1"/>
      <w:marLeft w:val="0"/>
      <w:marRight w:val="0"/>
      <w:marTop w:val="0"/>
      <w:marBottom w:val="0"/>
      <w:divBdr>
        <w:top w:val="none" w:sz="0" w:space="0" w:color="auto"/>
        <w:left w:val="none" w:sz="0" w:space="0" w:color="auto"/>
        <w:bottom w:val="none" w:sz="0" w:space="0" w:color="auto"/>
        <w:right w:val="none" w:sz="0" w:space="0" w:color="auto"/>
      </w:divBdr>
    </w:div>
    <w:div w:id="130906907">
      <w:bodyDiv w:val="1"/>
      <w:marLeft w:val="0"/>
      <w:marRight w:val="0"/>
      <w:marTop w:val="0"/>
      <w:marBottom w:val="0"/>
      <w:divBdr>
        <w:top w:val="none" w:sz="0" w:space="0" w:color="auto"/>
        <w:left w:val="none" w:sz="0" w:space="0" w:color="auto"/>
        <w:bottom w:val="none" w:sz="0" w:space="0" w:color="auto"/>
        <w:right w:val="none" w:sz="0" w:space="0" w:color="auto"/>
      </w:divBdr>
    </w:div>
    <w:div w:id="134614813">
      <w:bodyDiv w:val="1"/>
      <w:marLeft w:val="0"/>
      <w:marRight w:val="0"/>
      <w:marTop w:val="0"/>
      <w:marBottom w:val="0"/>
      <w:divBdr>
        <w:top w:val="none" w:sz="0" w:space="0" w:color="auto"/>
        <w:left w:val="none" w:sz="0" w:space="0" w:color="auto"/>
        <w:bottom w:val="none" w:sz="0" w:space="0" w:color="auto"/>
        <w:right w:val="none" w:sz="0" w:space="0" w:color="auto"/>
      </w:divBdr>
    </w:div>
    <w:div w:id="142816930">
      <w:bodyDiv w:val="1"/>
      <w:marLeft w:val="0"/>
      <w:marRight w:val="0"/>
      <w:marTop w:val="0"/>
      <w:marBottom w:val="0"/>
      <w:divBdr>
        <w:top w:val="none" w:sz="0" w:space="0" w:color="auto"/>
        <w:left w:val="none" w:sz="0" w:space="0" w:color="auto"/>
        <w:bottom w:val="none" w:sz="0" w:space="0" w:color="auto"/>
        <w:right w:val="none" w:sz="0" w:space="0" w:color="auto"/>
      </w:divBdr>
    </w:div>
    <w:div w:id="146288196">
      <w:bodyDiv w:val="1"/>
      <w:marLeft w:val="0"/>
      <w:marRight w:val="0"/>
      <w:marTop w:val="0"/>
      <w:marBottom w:val="0"/>
      <w:divBdr>
        <w:top w:val="none" w:sz="0" w:space="0" w:color="auto"/>
        <w:left w:val="none" w:sz="0" w:space="0" w:color="auto"/>
        <w:bottom w:val="none" w:sz="0" w:space="0" w:color="auto"/>
        <w:right w:val="none" w:sz="0" w:space="0" w:color="auto"/>
      </w:divBdr>
    </w:div>
    <w:div w:id="153305061">
      <w:bodyDiv w:val="1"/>
      <w:marLeft w:val="0"/>
      <w:marRight w:val="0"/>
      <w:marTop w:val="0"/>
      <w:marBottom w:val="0"/>
      <w:divBdr>
        <w:top w:val="none" w:sz="0" w:space="0" w:color="auto"/>
        <w:left w:val="none" w:sz="0" w:space="0" w:color="auto"/>
        <w:bottom w:val="none" w:sz="0" w:space="0" w:color="auto"/>
        <w:right w:val="none" w:sz="0" w:space="0" w:color="auto"/>
      </w:divBdr>
    </w:div>
    <w:div w:id="155998475">
      <w:bodyDiv w:val="1"/>
      <w:marLeft w:val="0"/>
      <w:marRight w:val="0"/>
      <w:marTop w:val="0"/>
      <w:marBottom w:val="0"/>
      <w:divBdr>
        <w:top w:val="none" w:sz="0" w:space="0" w:color="auto"/>
        <w:left w:val="none" w:sz="0" w:space="0" w:color="auto"/>
        <w:bottom w:val="none" w:sz="0" w:space="0" w:color="auto"/>
        <w:right w:val="none" w:sz="0" w:space="0" w:color="auto"/>
      </w:divBdr>
    </w:div>
    <w:div w:id="157305549">
      <w:bodyDiv w:val="1"/>
      <w:marLeft w:val="0"/>
      <w:marRight w:val="0"/>
      <w:marTop w:val="0"/>
      <w:marBottom w:val="0"/>
      <w:divBdr>
        <w:top w:val="none" w:sz="0" w:space="0" w:color="auto"/>
        <w:left w:val="none" w:sz="0" w:space="0" w:color="auto"/>
        <w:bottom w:val="none" w:sz="0" w:space="0" w:color="auto"/>
        <w:right w:val="none" w:sz="0" w:space="0" w:color="auto"/>
      </w:divBdr>
    </w:div>
    <w:div w:id="157888907">
      <w:bodyDiv w:val="1"/>
      <w:marLeft w:val="0"/>
      <w:marRight w:val="0"/>
      <w:marTop w:val="0"/>
      <w:marBottom w:val="0"/>
      <w:divBdr>
        <w:top w:val="none" w:sz="0" w:space="0" w:color="auto"/>
        <w:left w:val="none" w:sz="0" w:space="0" w:color="auto"/>
        <w:bottom w:val="none" w:sz="0" w:space="0" w:color="auto"/>
        <w:right w:val="none" w:sz="0" w:space="0" w:color="auto"/>
      </w:divBdr>
    </w:div>
    <w:div w:id="171838357">
      <w:bodyDiv w:val="1"/>
      <w:marLeft w:val="0"/>
      <w:marRight w:val="0"/>
      <w:marTop w:val="0"/>
      <w:marBottom w:val="0"/>
      <w:divBdr>
        <w:top w:val="none" w:sz="0" w:space="0" w:color="auto"/>
        <w:left w:val="none" w:sz="0" w:space="0" w:color="auto"/>
        <w:bottom w:val="none" w:sz="0" w:space="0" w:color="auto"/>
        <w:right w:val="none" w:sz="0" w:space="0" w:color="auto"/>
      </w:divBdr>
    </w:div>
    <w:div w:id="174613582">
      <w:bodyDiv w:val="1"/>
      <w:marLeft w:val="0"/>
      <w:marRight w:val="0"/>
      <w:marTop w:val="0"/>
      <w:marBottom w:val="0"/>
      <w:divBdr>
        <w:top w:val="none" w:sz="0" w:space="0" w:color="auto"/>
        <w:left w:val="none" w:sz="0" w:space="0" w:color="auto"/>
        <w:bottom w:val="none" w:sz="0" w:space="0" w:color="auto"/>
        <w:right w:val="none" w:sz="0" w:space="0" w:color="auto"/>
      </w:divBdr>
    </w:div>
    <w:div w:id="174811759">
      <w:bodyDiv w:val="1"/>
      <w:marLeft w:val="0"/>
      <w:marRight w:val="0"/>
      <w:marTop w:val="0"/>
      <w:marBottom w:val="0"/>
      <w:divBdr>
        <w:top w:val="none" w:sz="0" w:space="0" w:color="auto"/>
        <w:left w:val="none" w:sz="0" w:space="0" w:color="auto"/>
        <w:bottom w:val="none" w:sz="0" w:space="0" w:color="auto"/>
        <w:right w:val="none" w:sz="0" w:space="0" w:color="auto"/>
      </w:divBdr>
    </w:div>
    <w:div w:id="184632362">
      <w:bodyDiv w:val="1"/>
      <w:marLeft w:val="0"/>
      <w:marRight w:val="0"/>
      <w:marTop w:val="0"/>
      <w:marBottom w:val="0"/>
      <w:divBdr>
        <w:top w:val="none" w:sz="0" w:space="0" w:color="auto"/>
        <w:left w:val="none" w:sz="0" w:space="0" w:color="auto"/>
        <w:bottom w:val="none" w:sz="0" w:space="0" w:color="auto"/>
        <w:right w:val="none" w:sz="0" w:space="0" w:color="auto"/>
      </w:divBdr>
    </w:div>
    <w:div w:id="209417019">
      <w:bodyDiv w:val="1"/>
      <w:marLeft w:val="0"/>
      <w:marRight w:val="0"/>
      <w:marTop w:val="0"/>
      <w:marBottom w:val="0"/>
      <w:divBdr>
        <w:top w:val="none" w:sz="0" w:space="0" w:color="auto"/>
        <w:left w:val="none" w:sz="0" w:space="0" w:color="auto"/>
        <w:bottom w:val="none" w:sz="0" w:space="0" w:color="auto"/>
        <w:right w:val="none" w:sz="0" w:space="0" w:color="auto"/>
      </w:divBdr>
    </w:div>
    <w:div w:id="215241118">
      <w:bodyDiv w:val="1"/>
      <w:marLeft w:val="0"/>
      <w:marRight w:val="0"/>
      <w:marTop w:val="0"/>
      <w:marBottom w:val="0"/>
      <w:divBdr>
        <w:top w:val="none" w:sz="0" w:space="0" w:color="auto"/>
        <w:left w:val="none" w:sz="0" w:space="0" w:color="auto"/>
        <w:bottom w:val="none" w:sz="0" w:space="0" w:color="auto"/>
        <w:right w:val="none" w:sz="0" w:space="0" w:color="auto"/>
      </w:divBdr>
    </w:div>
    <w:div w:id="227620280">
      <w:bodyDiv w:val="1"/>
      <w:marLeft w:val="0"/>
      <w:marRight w:val="0"/>
      <w:marTop w:val="0"/>
      <w:marBottom w:val="0"/>
      <w:divBdr>
        <w:top w:val="none" w:sz="0" w:space="0" w:color="auto"/>
        <w:left w:val="none" w:sz="0" w:space="0" w:color="auto"/>
        <w:bottom w:val="none" w:sz="0" w:space="0" w:color="auto"/>
        <w:right w:val="none" w:sz="0" w:space="0" w:color="auto"/>
      </w:divBdr>
    </w:div>
    <w:div w:id="242760963">
      <w:bodyDiv w:val="1"/>
      <w:marLeft w:val="0"/>
      <w:marRight w:val="0"/>
      <w:marTop w:val="0"/>
      <w:marBottom w:val="0"/>
      <w:divBdr>
        <w:top w:val="none" w:sz="0" w:space="0" w:color="auto"/>
        <w:left w:val="none" w:sz="0" w:space="0" w:color="auto"/>
        <w:bottom w:val="none" w:sz="0" w:space="0" w:color="auto"/>
        <w:right w:val="none" w:sz="0" w:space="0" w:color="auto"/>
      </w:divBdr>
    </w:div>
    <w:div w:id="247428219">
      <w:bodyDiv w:val="1"/>
      <w:marLeft w:val="0"/>
      <w:marRight w:val="0"/>
      <w:marTop w:val="0"/>
      <w:marBottom w:val="0"/>
      <w:divBdr>
        <w:top w:val="none" w:sz="0" w:space="0" w:color="auto"/>
        <w:left w:val="none" w:sz="0" w:space="0" w:color="auto"/>
        <w:bottom w:val="none" w:sz="0" w:space="0" w:color="auto"/>
        <w:right w:val="none" w:sz="0" w:space="0" w:color="auto"/>
      </w:divBdr>
    </w:div>
    <w:div w:id="255864152">
      <w:bodyDiv w:val="1"/>
      <w:marLeft w:val="0"/>
      <w:marRight w:val="0"/>
      <w:marTop w:val="0"/>
      <w:marBottom w:val="0"/>
      <w:divBdr>
        <w:top w:val="none" w:sz="0" w:space="0" w:color="auto"/>
        <w:left w:val="none" w:sz="0" w:space="0" w:color="auto"/>
        <w:bottom w:val="none" w:sz="0" w:space="0" w:color="auto"/>
        <w:right w:val="none" w:sz="0" w:space="0" w:color="auto"/>
      </w:divBdr>
    </w:div>
    <w:div w:id="260115115">
      <w:bodyDiv w:val="1"/>
      <w:marLeft w:val="0"/>
      <w:marRight w:val="0"/>
      <w:marTop w:val="0"/>
      <w:marBottom w:val="0"/>
      <w:divBdr>
        <w:top w:val="none" w:sz="0" w:space="0" w:color="auto"/>
        <w:left w:val="none" w:sz="0" w:space="0" w:color="auto"/>
        <w:bottom w:val="none" w:sz="0" w:space="0" w:color="auto"/>
        <w:right w:val="none" w:sz="0" w:space="0" w:color="auto"/>
      </w:divBdr>
    </w:div>
    <w:div w:id="263415464">
      <w:bodyDiv w:val="1"/>
      <w:marLeft w:val="0"/>
      <w:marRight w:val="0"/>
      <w:marTop w:val="0"/>
      <w:marBottom w:val="0"/>
      <w:divBdr>
        <w:top w:val="none" w:sz="0" w:space="0" w:color="auto"/>
        <w:left w:val="none" w:sz="0" w:space="0" w:color="auto"/>
        <w:bottom w:val="none" w:sz="0" w:space="0" w:color="auto"/>
        <w:right w:val="none" w:sz="0" w:space="0" w:color="auto"/>
      </w:divBdr>
    </w:div>
    <w:div w:id="272908514">
      <w:bodyDiv w:val="1"/>
      <w:marLeft w:val="0"/>
      <w:marRight w:val="0"/>
      <w:marTop w:val="0"/>
      <w:marBottom w:val="0"/>
      <w:divBdr>
        <w:top w:val="none" w:sz="0" w:space="0" w:color="auto"/>
        <w:left w:val="none" w:sz="0" w:space="0" w:color="auto"/>
        <w:bottom w:val="none" w:sz="0" w:space="0" w:color="auto"/>
        <w:right w:val="none" w:sz="0" w:space="0" w:color="auto"/>
      </w:divBdr>
    </w:div>
    <w:div w:id="287009650">
      <w:bodyDiv w:val="1"/>
      <w:marLeft w:val="0"/>
      <w:marRight w:val="0"/>
      <w:marTop w:val="0"/>
      <w:marBottom w:val="0"/>
      <w:divBdr>
        <w:top w:val="none" w:sz="0" w:space="0" w:color="auto"/>
        <w:left w:val="none" w:sz="0" w:space="0" w:color="auto"/>
        <w:bottom w:val="none" w:sz="0" w:space="0" w:color="auto"/>
        <w:right w:val="none" w:sz="0" w:space="0" w:color="auto"/>
      </w:divBdr>
    </w:div>
    <w:div w:id="291635696">
      <w:bodyDiv w:val="1"/>
      <w:marLeft w:val="0"/>
      <w:marRight w:val="0"/>
      <w:marTop w:val="0"/>
      <w:marBottom w:val="0"/>
      <w:divBdr>
        <w:top w:val="none" w:sz="0" w:space="0" w:color="auto"/>
        <w:left w:val="none" w:sz="0" w:space="0" w:color="auto"/>
        <w:bottom w:val="none" w:sz="0" w:space="0" w:color="auto"/>
        <w:right w:val="none" w:sz="0" w:space="0" w:color="auto"/>
      </w:divBdr>
    </w:div>
    <w:div w:id="299195768">
      <w:bodyDiv w:val="1"/>
      <w:marLeft w:val="0"/>
      <w:marRight w:val="0"/>
      <w:marTop w:val="0"/>
      <w:marBottom w:val="0"/>
      <w:divBdr>
        <w:top w:val="none" w:sz="0" w:space="0" w:color="auto"/>
        <w:left w:val="none" w:sz="0" w:space="0" w:color="auto"/>
        <w:bottom w:val="none" w:sz="0" w:space="0" w:color="auto"/>
        <w:right w:val="none" w:sz="0" w:space="0" w:color="auto"/>
      </w:divBdr>
    </w:div>
    <w:div w:id="304705121">
      <w:bodyDiv w:val="1"/>
      <w:marLeft w:val="0"/>
      <w:marRight w:val="0"/>
      <w:marTop w:val="0"/>
      <w:marBottom w:val="0"/>
      <w:divBdr>
        <w:top w:val="none" w:sz="0" w:space="0" w:color="auto"/>
        <w:left w:val="none" w:sz="0" w:space="0" w:color="auto"/>
        <w:bottom w:val="none" w:sz="0" w:space="0" w:color="auto"/>
        <w:right w:val="none" w:sz="0" w:space="0" w:color="auto"/>
      </w:divBdr>
    </w:div>
    <w:div w:id="318115455">
      <w:bodyDiv w:val="1"/>
      <w:marLeft w:val="0"/>
      <w:marRight w:val="0"/>
      <w:marTop w:val="0"/>
      <w:marBottom w:val="0"/>
      <w:divBdr>
        <w:top w:val="none" w:sz="0" w:space="0" w:color="auto"/>
        <w:left w:val="none" w:sz="0" w:space="0" w:color="auto"/>
        <w:bottom w:val="none" w:sz="0" w:space="0" w:color="auto"/>
        <w:right w:val="none" w:sz="0" w:space="0" w:color="auto"/>
      </w:divBdr>
    </w:div>
    <w:div w:id="360396440">
      <w:bodyDiv w:val="1"/>
      <w:marLeft w:val="0"/>
      <w:marRight w:val="0"/>
      <w:marTop w:val="0"/>
      <w:marBottom w:val="0"/>
      <w:divBdr>
        <w:top w:val="none" w:sz="0" w:space="0" w:color="auto"/>
        <w:left w:val="none" w:sz="0" w:space="0" w:color="auto"/>
        <w:bottom w:val="none" w:sz="0" w:space="0" w:color="auto"/>
        <w:right w:val="none" w:sz="0" w:space="0" w:color="auto"/>
      </w:divBdr>
    </w:div>
    <w:div w:id="379132455">
      <w:bodyDiv w:val="1"/>
      <w:marLeft w:val="0"/>
      <w:marRight w:val="0"/>
      <w:marTop w:val="0"/>
      <w:marBottom w:val="0"/>
      <w:divBdr>
        <w:top w:val="none" w:sz="0" w:space="0" w:color="auto"/>
        <w:left w:val="none" w:sz="0" w:space="0" w:color="auto"/>
        <w:bottom w:val="none" w:sz="0" w:space="0" w:color="auto"/>
        <w:right w:val="none" w:sz="0" w:space="0" w:color="auto"/>
      </w:divBdr>
    </w:div>
    <w:div w:id="412319522">
      <w:bodyDiv w:val="1"/>
      <w:marLeft w:val="0"/>
      <w:marRight w:val="0"/>
      <w:marTop w:val="0"/>
      <w:marBottom w:val="0"/>
      <w:divBdr>
        <w:top w:val="none" w:sz="0" w:space="0" w:color="auto"/>
        <w:left w:val="none" w:sz="0" w:space="0" w:color="auto"/>
        <w:bottom w:val="none" w:sz="0" w:space="0" w:color="auto"/>
        <w:right w:val="none" w:sz="0" w:space="0" w:color="auto"/>
      </w:divBdr>
    </w:div>
    <w:div w:id="412511315">
      <w:bodyDiv w:val="1"/>
      <w:marLeft w:val="0"/>
      <w:marRight w:val="0"/>
      <w:marTop w:val="0"/>
      <w:marBottom w:val="0"/>
      <w:divBdr>
        <w:top w:val="none" w:sz="0" w:space="0" w:color="auto"/>
        <w:left w:val="none" w:sz="0" w:space="0" w:color="auto"/>
        <w:bottom w:val="none" w:sz="0" w:space="0" w:color="auto"/>
        <w:right w:val="none" w:sz="0" w:space="0" w:color="auto"/>
      </w:divBdr>
    </w:div>
    <w:div w:id="413162727">
      <w:bodyDiv w:val="1"/>
      <w:marLeft w:val="0"/>
      <w:marRight w:val="0"/>
      <w:marTop w:val="0"/>
      <w:marBottom w:val="0"/>
      <w:divBdr>
        <w:top w:val="none" w:sz="0" w:space="0" w:color="auto"/>
        <w:left w:val="none" w:sz="0" w:space="0" w:color="auto"/>
        <w:bottom w:val="none" w:sz="0" w:space="0" w:color="auto"/>
        <w:right w:val="none" w:sz="0" w:space="0" w:color="auto"/>
      </w:divBdr>
    </w:div>
    <w:div w:id="418333699">
      <w:bodyDiv w:val="1"/>
      <w:marLeft w:val="0"/>
      <w:marRight w:val="0"/>
      <w:marTop w:val="0"/>
      <w:marBottom w:val="0"/>
      <w:divBdr>
        <w:top w:val="none" w:sz="0" w:space="0" w:color="auto"/>
        <w:left w:val="none" w:sz="0" w:space="0" w:color="auto"/>
        <w:bottom w:val="none" w:sz="0" w:space="0" w:color="auto"/>
        <w:right w:val="none" w:sz="0" w:space="0" w:color="auto"/>
      </w:divBdr>
    </w:div>
    <w:div w:id="424158570">
      <w:bodyDiv w:val="1"/>
      <w:marLeft w:val="0"/>
      <w:marRight w:val="0"/>
      <w:marTop w:val="0"/>
      <w:marBottom w:val="0"/>
      <w:divBdr>
        <w:top w:val="none" w:sz="0" w:space="0" w:color="auto"/>
        <w:left w:val="none" w:sz="0" w:space="0" w:color="auto"/>
        <w:bottom w:val="none" w:sz="0" w:space="0" w:color="auto"/>
        <w:right w:val="none" w:sz="0" w:space="0" w:color="auto"/>
      </w:divBdr>
    </w:div>
    <w:div w:id="439881284">
      <w:bodyDiv w:val="1"/>
      <w:marLeft w:val="0"/>
      <w:marRight w:val="0"/>
      <w:marTop w:val="0"/>
      <w:marBottom w:val="0"/>
      <w:divBdr>
        <w:top w:val="none" w:sz="0" w:space="0" w:color="auto"/>
        <w:left w:val="none" w:sz="0" w:space="0" w:color="auto"/>
        <w:bottom w:val="none" w:sz="0" w:space="0" w:color="auto"/>
        <w:right w:val="none" w:sz="0" w:space="0" w:color="auto"/>
      </w:divBdr>
    </w:div>
    <w:div w:id="460148984">
      <w:bodyDiv w:val="1"/>
      <w:marLeft w:val="0"/>
      <w:marRight w:val="0"/>
      <w:marTop w:val="0"/>
      <w:marBottom w:val="0"/>
      <w:divBdr>
        <w:top w:val="none" w:sz="0" w:space="0" w:color="auto"/>
        <w:left w:val="none" w:sz="0" w:space="0" w:color="auto"/>
        <w:bottom w:val="none" w:sz="0" w:space="0" w:color="auto"/>
        <w:right w:val="none" w:sz="0" w:space="0" w:color="auto"/>
      </w:divBdr>
    </w:div>
    <w:div w:id="477113193">
      <w:bodyDiv w:val="1"/>
      <w:marLeft w:val="0"/>
      <w:marRight w:val="0"/>
      <w:marTop w:val="0"/>
      <w:marBottom w:val="0"/>
      <w:divBdr>
        <w:top w:val="none" w:sz="0" w:space="0" w:color="auto"/>
        <w:left w:val="none" w:sz="0" w:space="0" w:color="auto"/>
        <w:bottom w:val="none" w:sz="0" w:space="0" w:color="auto"/>
        <w:right w:val="none" w:sz="0" w:space="0" w:color="auto"/>
      </w:divBdr>
    </w:div>
    <w:div w:id="480119170">
      <w:bodyDiv w:val="1"/>
      <w:marLeft w:val="0"/>
      <w:marRight w:val="0"/>
      <w:marTop w:val="0"/>
      <w:marBottom w:val="0"/>
      <w:divBdr>
        <w:top w:val="none" w:sz="0" w:space="0" w:color="auto"/>
        <w:left w:val="none" w:sz="0" w:space="0" w:color="auto"/>
        <w:bottom w:val="none" w:sz="0" w:space="0" w:color="auto"/>
        <w:right w:val="none" w:sz="0" w:space="0" w:color="auto"/>
      </w:divBdr>
    </w:div>
    <w:div w:id="505243699">
      <w:bodyDiv w:val="1"/>
      <w:marLeft w:val="0"/>
      <w:marRight w:val="0"/>
      <w:marTop w:val="0"/>
      <w:marBottom w:val="0"/>
      <w:divBdr>
        <w:top w:val="none" w:sz="0" w:space="0" w:color="auto"/>
        <w:left w:val="none" w:sz="0" w:space="0" w:color="auto"/>
        <w:bottom w:val="none" w:sz="0" w:space="0" w:color="auto"/>
        <w:right w:val="none" w:sz="0" w:space="0" w:color="auto"/>
      </w:divBdr>
    </w:div>
    <w:div w:id="526141913">
      <w:bodyDiv w:val="1"/>
      <w:marLeft w:val="0"/>
      <w:marRight w:val="0"/>
      <w:marTop w:val="0"/>
      <w:marBottom w:val="0"/>
      <w:divBdr>
        <w:top w:val="none" w:sz="0" w:space="0" w:color="auto"/>
        <w:left w:val="none" w:sz="0" w:space="0" w:color="auto"/>
        <w:bottom w:val="none" w:sz="0" w:space="0" w:color="auto"/>
        <w:right w:val="none" w:sz="0" w:space="0" w:color="auto"/>
      </w:divBdr>
    </w:div>
    <w:div w:id="530530366">
      <w:bodyDiv w:val="1"/>
      <w:marLeft w:val="0"/>
      <w:marRight w:val="0"/>
      <w:marTop w:val="0"/>
      <w:marBottom w:val="0"/>
      <w:divBdr>
        <w:top w:val="none" w:sz="0" w:space="0" w:color="auto"/>
        <w:left w:val="none" w:sz="0" w:space="0" w:color="auto"/>
        <w:bottom w:val="none" w:sz="0" w:space="0" w:color="auto"/>
        <w:right w:val="none" w:sz="0" w:space="0" w:color="auto"/>
      </w:divBdr>
    </w:div>
    <w:div w:id="542595975">
      <w:bodyDiv w:val="1"/>
      <w:marLeft w:val="0"/>
      <w:marRight w:val="0"/>
      <w:marTop w:val="0"/>
      <w:marBottom w:val="0"/>
      <w:divBdr>
        <w:top w:val="none" w:sz="0" w:space="0" w:color="auto"/>
        <w:left w:val="none" w:sz="0" w:space="0" w:color="auto"/>
        <w:bottom w:val="none" w:sz="0" w:space="0" w:color="auto"/>
        <w:right w:val="none" w:sz="0" w:space="0" w:color="auto"/>
      </w:divBdr>
    </w:div>
    <w:div w:id="551237898">
      <w:bodyDiv w:val="1"/>
      <w:marLeft w:val="0"/>
      <w:marRight w:val="0"/>
      <w:marTop w:val="0"/>
      <w:marBottom w:val="0"/>
      <w:divBdr>
        <w:top w:val="none" w:sz="0" w:space="0" w:color="auto"/>
        <w:left w:val="none" w:sz="0" w:space="0" w:color="auto"/>
        <w:bottom w:val="none" w:sz="0" w:space="0" w:color="auto"/>
        <w:right w:val="none" w:sz="0" w:space="0" w:color="auto"/>
      </w:divBdr>
    </w:div>
    <w:div w:id="555705429">
      <w:bodyDiv w:val="1"/>
      <w:marLeft w:val="0"/>
      <w:marRight w:val="0"/>
      <w:marTop w:val="0"/>
      <w:marBottom w:val="0"/>
      <w:divBdr>
        <w:top w:val="none" w:sz="0" w:space="0" w:color="auto"/>
        <w:left w:val="none" w:sz="0" w:space="0" w:color="auto"/>
        <w:bottom w:val="none" w:sz="0" w:space="0" w:color="auto"/>
        <w:right w:val="none" w:sz="0" w:space="0" w:color="auto"/>
      </w:divBdr>
    </w:div>
    <w:div w:id="560025990">
      <w:bodyDiv w:val="1"/>
      <w:marLeft w:val="0"/>
      <w:marRight w:val="0"/>
      <w:marTop w:val="0"/>
      <w:marBottom w:val="0"/>
      <w:divBdr>
        <w:top w:val="none" w:sz="0" w:space="0" w:color="auto"/>
        <w:left w:val="none" w:sz="0" w:space="0" w:color="auto"/>
        <w:bottom w:val="none" w:sz="0" w:space="0" w:color="auto"/>
        <w:right w:val="none" w:sz="0" w:space="0" w:color="auto"/>
      </w:divBdr>
    </w:div>
    <w:div w:id="581841601">
      <w:bodyDiv w:val="1"/>
      <w:marLeft w:val="0"/>
      <w:marRight w:val="0"/>
      <w:marTop w:val="0"/>
      <w:marBottom w:val="0"/>
      <w:divBdr>
        <w:top w:val="none" w:sz="0" w:space="0" w:color="auto"/>
        <w:left w:val="none" w:sz="0" w:space="0" w:color="auto"/>
        <w:bottom w:val="none" w:sz="0" w:space="0" w:color="auto"/>
        <w:right w:val="none" w:sz="0" w:space="0" w:color="auto"/>
      </w:divBdr>
    </w:div>
    <w:div w:id="594024539">
      <w:bodyDiv w:val="1"/>
      <w:marLeft w:val="0"/>
      <w:marRight w:val="0"/>
      <w:marTop w:val="0"/>
      <w:marBottom w:val="0"/>
      <w:divBdr>
        <w:top w:val="none" w:sz="0" w:space="0" w:color="auto"/>
        <w:left w:val="none" w:sz="0" w:space="0" w:color="auto"/>
        <w:bottom w:val="none" w:sz="0" w:space="0" w:color="auto"/>
        <w:right w:val="none" w:sz="0" w:space="0" w:color="auto"/>
      </w:divBdr>
    </w:div>
    <w:div w:id="603919565">
      <w:bodyDiv w:val="1"/>
      <w:marLeft w:val="0"/>
      <w:marRight w:val="0"/>
      <w:marTop w:val="0"/>
      <w:marBottom w:val="0"/>
      <w:divBdr>
        <w:top w:val="none" w:sz="0" w:space="0" w:color="auto"/>
        <w:left w:val="none" w:sz="0" w:space="0" w:color="auto"/>
        <w:bottom w:val="none" w:sz="0" w:space="0" w:color="auto"/>
        <w:right w:val="none" w:sz="0" w:space="0" w:color="auto"/>
      </w:divBdr>
    </w:div>
    <w:div w:id="610667033">
      <w:bodyDiv w:val="1"/>
      <w:marLeft w:val="0"/>
      <w:marRight w:val="0"/>
      <w:marTop w:val="0"/>
      <w:marBottom w:val="0"/>
      <w:divBdr>
        <w:top w:val="none" w:sz="0" w:space="0" w:color="auto"/>
        <w:left w:val="none" w:sz="0" w:space="0" w:color="auto"/>
        <w:bottom w:val="none" w:sz="0" w:space="0" w:color="auto"/>
        <w:right w:val="none" w:sz="0" w:space="0" w:color="auto"/>
      </w:divBdr>
    </w:div>
    <w:div w:id="615333498">
      <w:bodyDiv w:val="1"/>
      <w:marLeft w:val="0"/>
      <w:marRight w:val="0"/>
      <w:marTop w:val="0"/>
      <w:marBottom w:val="0"/>
      <w:divBdr>
        <w:top w:val="none" w:sz="0" w:space="0" w:color="auto"/>
        <w:left w:val="none" w:sz="0" w:space="0" w:color="auto"/>
        <w:bottom w:val="none" w:sz="0" w:space="0" w:color="auto"/>
        <w:right w:val="none" w:sz="0" w:space="0" w:color="auto"/>
      </w:divBdr>
    </w:div>
    <w:div w:id="617759594">
      <w:bodyDiv w:val="1"/>
      <w:marLeft w:val="0"/>
      <w:marRight w:val="0"/>
      <w:marTop w:val="0"/>
      <w:marBottom w:val="0"/>
      <w:divBdr>
        <w:top w:val="none" w:sz="0" w:space="0" w:color="auto"/>
        <w:left w:val="none" w:sz="0" w:space="0" w:color="auto"/>
        <w:bottom w:val="none" w:sz="0" w:space="0" w:color="auto"/>
        <w:right w:val="none" w:sz="0" w:space="0" w:color="auto"/>
      </w:divBdr>
    </w:div>
    <w:div w:id="618490050">
      <w:bodyDiv w:val="1"/>
      <w:marLeft w:val="0"/>
      <w:marRight w:val="0"/>
      <w:marTop w:val="0"/>
      <w:marBottom w:val="0"/>
      <w:divBdr>
        <w:top w:val="none" w:sz="0" w:space="0" w:color="auto"/>
        <w:left w:val="none" w:sz="0" w:space="0" w:color="auto"/>
        <w:bottom w:val="none" w:sz="0" w:space="0" w:color="auto"/>
        <w:right w:val="none" w:sz="0" w:space="0" w:color="auto"/>
      </w:divBdr>
    </w:div>
    <w:div w:id="633146250">
      <w:bodyDiv w:val="1"/>
      <w:marLeft w:val="0"/>
      <w:marRight w:val="0"/>
      <w:marTop w:val="0"/>
      <w:marBottom w:val="0"/>
      <w:divBdr>
        <w:top w:val="none" w:sz="0" w:space="0" w:color="auto"/>
        <w:left w:val="none" w:sz="0" w:space="0" w:color="auto"/>
        <w:bottom w:val="none" w:sz="0" w:space="0" w:color="auto"/>
        <w:right w:val="none" w:sz="0" w:space="0" w:color="auto"/>
      </w:divBdr>
    </w:div>
    <w:div w:id="656346472">
      <w:bodyDiv w:val="1"/>
      <w:marLeft w:val="0"/>
      <w:marRight w:val="0"/>
      <w:marTop w:val="0"/>
      <w:marBottom w:val="0"/>
      <w:divBdr>
        <w:top w:val="none" w:sz="0" w:space="0" w:color="auto"/>
        <w:left w:val="none" w:sz="0" w:space="0" w:color="auto"/>
        <w:bottom w:val="none" w:sz="0" w:space="0" w:color="auto"/>
        <w:right w:val="none" w:sz="0" w:space="0" w:color="auto"/>
      </w:divBdr>
    </w:div>
    <w:div w:id="663778111">
      <w:bodyDiv w:val="1"/>
      <w:marLeft w:val="0"/>
      <w:marRight w:val="0"/>
      <w:marTop w:val="0"/>
      <w:marBottom w:val="0"/>
      <w:divBdr>
        <w:top w:val="none" w:sz="0" w:space="0" w:color="auto"/>
        <w:left w:val="none" w:sz="0" w:space="0" w:color="auto"/>
        <w:bottom w:val="none" w:sz="0" w:space="0" w:color="auto"/>
        <w:right w:val="none" w:sz="0" w:space="0" w:color="auto"/>
      </w:divBdr>
    </w:div>
    <w:div w:id="678702482">
      <w:bodyDiv w:val="1"/>
      <w:marLeft w:val="0"/>
      <w:marRight w:val="0"/>
      <w:marTop w:val="0"/>
      <w:marBottom w:val="0"/>
      <w:divBdr>
        <w:top w:val="none" w:sz="0" w:space="0" w:color="auto"/>
        <w:left w:val="none" w:sz="0" w:space="0" w:color="auto"/>
        <w:bottom w:val="none" w:sz="0" w:space="0" w:color="auto"/>
        <w:right w:val="none" w:sz="0" w:space="0" w:color="auto"/>
      </w:divBdr>
    </w:div>
    <w:div w:id="679311953">
      <w:bodyDiv w:val="1"/>
      <w:marLeft w:val="0"/>
      <w:marRight w:val="0"/>
      <w:marTop w:val="0"/>
      <w:marBottom w:val="0"/>
      <w:divBdr>
        <w:top w:val="none" w:sz="0" w:space="0" w:color="auto"/>
        <w:left w:val="none" w:sz="0" w:space="0" w:color="auto"/>
        <w:bottom w:val="none" w:sz="0" w:space="0" w:color="auto"/>
        <w:right w:val="none" w:sz="0" w:space="0" w:color="auto"/>
      </w:divBdr>
    </w:div>
    <w:div w:id="719086288">
      <w:bodyDiv w:val="1"/>
      <w:marLeft w:val="0"/>
      <w:marRight w:val="0"/>
      <w:marTop w:val="0"/>
      <w:marBottom w:val="0"/>
      <w:divBdr>
        <w:top w:val="none" w:sz="0" w:space="0" w:color="auto"/>
        <w:left w:val="none" w:sz="0" w:space="0" w:color="auto"/>
        <w:bottom w:val="none" w:sz="0" w:space="0" w:color="auto"/>
        <w:right w:val="none" w:sz="0" w:space="0" w:color="auto"/>
      </w:divBdr>
    </w:div>
    <w:div w:id="726223613">
      <w:bodyDiv w:val="1"/>
      <w:marLeft w:val="0"/>
      <w:marRight w:val="0"/>
      <w:marTop w:val="0"/>
      <w:marBottom w:val="0"/>
      <w:divBdr>
        <w:top w:val="none" w:sz="0" w:space="0" w:color="auto"/>
        <w:left w:val="none" w:sz="0" w:space="0" w:color="auto"/>
        <w:bottom w:val="none" w:sz="0" w:space="0" w:color="auto"/>
        <w:right w:val="none" w:sz="0" w:space="0" w:color="auto"/>
      </w:divBdr>
    </w:div>
    <w:div w:id="733626498">
      <w:bodyDiv w:val="1"/>
      <w:marLeft w:val="0"/>
      <w:marRight w:val="0"/>
      <w:marTop w:val="0"/>
      <w:marBottom w:val="0"/>
      <w:divBdr>
        <w:top w:val="none" w:sz="0" w:space="0" w:color="auto"/>
        <w:left w:val="none" w:sz="0" w:space="0" w:color="auto"/>
        <w:bottom w:val="none" w:sz="0" w:space="0" w:color="auto"/>
        <w:right w:val="none" w:sz="0" w:space="0" w:color="auto"/>
      </w:divBdr>
    </w:div>
    <w:div w:id="738670241">
      <w:bodyDiv w:val="1"/>
      <w:marLeft w:val="0"/>
      <w:marRight w:val="0"/>
      <w:marTop w:val="0"/>
      <w:marBottom w:val="0"/>
      <w:divBdr>
        <w:top w:val="none" w:sz="0" w:space="0" w:color="auto"/>
        <w:left w:val="none" w:sz="0" w:space="0" w:color="auto"/>
        <w:bottom w:val="none" w:sz="0" w:space="0" w:color="auto"/>
        <w:right w:val="none" w:sz="0" w:space="0" w:color="auto"/>
      </w:divBdr>
    </w:div>
    <w:div w:id="751390072">
      <w:bodyDiv w:val="1"/>
      <w:marLeft w:val="0"/>
      <w:marRight w:val="0"/>
      <w:marTop w:val="0"/>
      <w:marBottom w:val="0"/>
      <w:divBdr>
        <w:top w:val="none" w:sz="0" w:space="0" w:color="auto"/>
        <w:left w:val="none" w:sz="0" w:space="0" w:color="auto"/>
        <w:bottom w:val="none" w:sz="0" w:space="0" w:color="auto"/>
        <w:right w:val="none" w:sz="0" w:space="0" w:color="auto"/>
      </w:divBdr>
    </w:div>
    <w:div w:id="754013279">
      <w:bodyDiv w:val="1"/>
      <w:marLeft w:val="0"/>
      <w:marRight w:val="0"/>
      <w:marTop w:val="0"/>
      <w:marBottom w:val="0"/>
      <w:divBdr>
        <w:top w:val="none" w:sz="0" w:space="0" w:color="auto"/>
        <w:left w:val="none" w:sz="0" w:space="0" w:color="auto"/>
        <w:bottom w:val="none" w:sz="0" w:space="0" w:color="auto"/>
        <w:right w:val="none" w:sz="0" w:space="0" w:color="auto"/>
      </w:divBdr>
    </w:div>
    <w:div w:id="758909753">
      <w:bodyDiv w:val="1"/>
      <w:marLeft w:val="0"/>
      <w:marRight w:val="0"/>
      <w:marTop w:val="0"/>
      <w:marBottom w:val="0"/>
      <w:divBdr>
        <w:top w:val="none" w:sz="0" w:space="0" w:color="auto"/>
        <w:left w:val="none" w:sz="0" w:space="0" w:color="auto"/>
        <w:bottom w:val="none" w:sz="0" w:space="0" w:color="auto"/>
        <w:right w:val="none" w:sz="0" w:space="0" w:color="auto"/>
      </w:divBdr>
    </w:div>
    <w:div w:id="763188704">
      <w:bodyDiv w:val="1"/>
      <w:marLeft w:val="0"/>
      <w:marRight w:val="0"/>
      <w:marTop w:val="0"/>
      <w:marBottom w:val="0"/>
      <w:divBdr>
        <w:top w:val="none" w:sz="0" w:space="0" w:color="auto"/>
        <w:left w:val="none" w:sz="0" w:space="0" w:color="auto"/>
        <w:bottom w:val="none" w:sz="0" w:space="0" w:color="auto"/>
        <w:right w:val="none" w:sz="0" w:space="0" w:color="auto"/>
      </w:divBdr>
    </w:div>
    <w:div w:id="770199470">
      <w:bodyDiv w:val="1"/>
      <w:marLeft w:val="0"/>
      <w:marRight w:val="0"/>
      <w:marTop w:val="0"/>
      <w:marBottom w:val="0"/>
      <w:divBdr>
        <w:top w:val="none" w:sz="0" w:space="0" w:color="auto"/>
        <w:left w:val="none" w:sz="0" w:space="0" w:color="auto"/>
        <w:bottom w:val="none" w:sz="0" w:space="0" w:color="auto"/>
        <w:right w:val="none" w:sz="0" w:space="0" w:color="auto"/>
      </w:divBdr>
    </w:div>
    <w:div w:id="771512438">
      <w:bodyDiv w:val="1"/>
      <w:marLeft w:val="0"/>
      <w:marRight w:val="0"/>
      <w:marTop w:val="0"/>
      <w:marBottom w:val="0"/>
      <w:divBdr>
        <w:top w:val="none" w:sz="0" w:space="0" w:color="auto"/>
        <w:left w:val="none" w:sz="0" w:space="0" w:color="auto"/>
        <w:bottom w:val="none" w:sz="0" w:space="0" w:color="auto"/>
        <w:right w:val="none" w:sz="0" w:space="0" w:color="auto"/>
      </w:divBdr>
    </w:div>
    <w:div w:id="775834954">
      <w:bodyDiv w:val="1"/>
      <w:marLeft w:val="0"/>
      <w:marRight w:val="0"/>
      <w:marTop w:val="0"/>
      <w:marBottom w:val="0"/>
      <w:divBdr>
        <w:top w:val="none" w:sz="0" w:space="0" w:color="auto"/>
        <w:left w:val="none" w:sz="0" w:space="0" w:color="auto"/>
        <w:bottom w:val="none" w:sz="0" w:space="0" w:color="auto"/>
        <w:right w:val="none" w:sz="0" w:space="0" w:color="auto"/>
      </w:divBdr>
    </w:div>
    <w:div w:id="783304699">
      <w:bodyDiv w:val="1"/>
      <w:marLeft w:val="0"/>
      <w:marRight w:val="0"/>
      <w:marTop w:val="0"/>
      <w:marBottom w:val="0"/>
      <w:divBdr>
        <w:top w:val="none" w:sz="0" w:space="0" w:color="auto"/>
        <w:left w:val="none" w:sz="0" w:space="0" w:color="auto"/>
        <w:bottom w:val="none" w:sz="0" w:space="0" w:color="auto"/>
        <w:right w:val="none" w:sz="0" w:space="0" w:color="auto"/>
      </w:divBdr>
    </w:div>
    <w:div w:id="786774883">
      <w:bodyDiv w:val="1"/>
      <w:marLeft w:val="0"/>
      <w:marRight w:val="0"/>
      <w:marTop w:val="0"/>
      <w:marBottom w:val="0"/>
      <w:divBdr>
        <w:top w:val="none" w:sz="0" w:space="0" w:color="auto"/>
        <w:left w:val="none" w:sz="0" w:space="0" w:color="auto"/>
        <w:bottom w:val="none" w:sz="0" w:space="0" w:color="auto"/>
        <w:right w:val="none" w:sz="0" w:space="0" w:color="auto"/>
      </w:divBdr>
    </w:div>
    <w:div w:id="792479234">
      <w:bodyDiv w:val="1"/>
      <w:marLeft w:val="0"/>
      <w:marRight w:val="0"/>
      <w:marTop w:val="0"/>
      <w:marBottom w:val="0"/>
      <w:divBdr>
        <w:top w:val="none" w:sz="0" w:space="0" w:color="auto"/>
        <w:left w:val="none" w:sz="0" w:space="0" w:color="auto"/>
        <w:bottom w:val="none" w:sz="0" w:space="0" w:color="auto"/>
        <w:right w:val="none" w:sz="0" w:space="0" w:color="auto"/>
      </w:divBdr>
    </w:div>
    <w:div w:id="821040340">
      <w:bodyDiv w:val="1"/>
      <w:marLeft w:val="0"/>
      <w:marRight w:val="0"/>
      <w:marTop w:val="0"/>
      <w:marBottom w:val="0"/>
      <w:divBdr>
        <w:top w:val="none" w:sz="0" w:space="0" w:color="auto"/>
        <w:left w:val="none" w:sz="0" w:space="0" w:color="auto"/>
        <w:bottom w:val="none" w:sz="0" w:space="0" w:color="auto"/>
        <w:right w:val="none" w:sz="0" w:space="0" w:color="auto"/>
      </w:divBdr>
    </w:div>
    <w:div w:id="835808189">
      <w:bodyDiv w:val="1"/>
      <w:marLeft w:val="0"/>
      <w:marRight w:val="0"/>
      <w:marTop w:val="0"/>
      <w:marBottom w:val="0"/>
      <w:divBdr>
        <w:top w:val="none" w:sz="0" w:space="0" w:color="auto"/>
        <w:left w:val="none" w:sz="0" w:space="0" w:color="auto"/>
        <w:bottom w:val="none" w:sz="0" w:space="0" w:color="auto"/>
        <w:right w:val="none" w:sz="0" w:space="0" w:color="auto"/>
      </w:divBdr>
    </w:div>
    <w:div w:id="842092242">
      <w:bodyDiv w:val="1"/>
      <w:marLeft w:val="0"/>
      <w:marRight w:val="0"/>
      <w:marTop w:val="0"/>
      <w:marBottom w:val="0"/>
      <w:divBdr>
        <w:top w:val="none" w:sz="0" w:space="0" w:color="auto"/>
        <w:left w:val="none" w:sz="0" w:space="0" w:color="auto"/>
        <w:bottom w:val="none" w:sz="0" w:space="0" w:color="auto"/>
        <w:right w:val="none" w:sz="0" w:space="0" w:color="auto"/>
      </w:divBdr>
    </w:div>
    <w:div w:id="868834437">
      <w:bodyDiv w:val="1"/>
      <w:marLeft w:val="0"/>
      <w:marRight w:val="0"/>
      <w:marTop w:val="0"/>
      <w:marBottom w:val="0"/>
      <w:divBdr>
        <w:top w:val="none" w:sz="0" w:space="0" w:color="auto"/>
        <w:left w:val="none" w:sz="0" w:space="0" w:color="auto"/>
        <w:bottom w:val="none" w:sz="0" w:space="0" w:color="auto"/>
        <w:right w:val="none" w:sz="0" w:space="0" w:color="auto"/>
      </w:divBdr>
    </w:div>
    <w:div w:id="872962369">
      <w:bodyDiv w:val="1"/>
      <w:marLeft w:val="0"/>
      <w:marRight w:val="0"/>
      <w:marTop w:val="0"/>
      <w:marBottom w:val="0"/>
      <w:divBdr>
        <w:top w:val="none" w:sz="0" w:space="0" w:color="auto"/>
        <w:left w:val="none" w:sz="0" w:space="0" w:color="auto"/>
        <w:bottom w:val="none" w:sz="0" w:space="0" w:color="auto"/>
        <w:right w:val="none" w:sz="0" w:space="0" w:color="auto"/>
      </w:divBdr>
    </w:div>
    <w:div w:id="901212994">
      <w:bodyDiv w:val="1"/>
      <w:marLeft w:val="0"/>
      <w:marRight w:val="0"/>
      <w:marTop w:val="0"/>
      <w:marBottom w:val="0"/>
      <w:divBdr>
        <w:top w:val="none" w:sz="0" w:space="0" w:color="auto"/>
        <w:left w:val="none" w:sz="0" w:space="0" w:color="auto"/>
        <w:bottom w:val="none" w:sz="0" w:space="0" w:color="auto"/>
        <w:right w:val="none" w:sz="0" w:space="0" w:color="auto"/>
      </w:divBdr>
    </w:div>
    <w:div w:id="907150316">
      <w:bodyDiv w:val="1"/>
      <w:marLeft w:val="0"/>
      <w:marRight w:val="0"/>
      <w:marTop w:val="0"/>
      <w:marBottom w:val="0"/>
      <w:divBdr>
        <w:top w:val="none" w:sz="0" w:space="0" w:color="auto"/>
        <w:left w:val="none" w:sz="0" w:space="0" w:color="auto"/>
        <w:bottom w:val="none" w:sz="0" w:space="0" w:color="auto"/>
        <w:right w:val="none" w:sz="0" w:space="0" w:color="auto"/>
      </w:divBdr>
    </w:div>
    <w:div w:id="932930420">
      <w:bodyDiv w:val="1"/>
      <w:marLeft w:val="0"/>
      <w:marRight w:val="0"/>
      <w:marTop w:val="0"/>
      <w:marBottom w:val="0"/>
      <w:divBdr>
        <w:top w:val="none" w:sz="0" w:space="0" w:color="auto"/>
        <w:left w:val="none" w:sz="0" w:space="0" w:color="auto"/>
        <w:bottom w:val="none" w:sz="0" w:space="0" w:color="auto"/>
        <w:right w:val="none" w:sz="0" w:space="0" w:color="auto"/>
      </w:divBdr>
    </w:div>
    <w:div w:id="935019214">
      <w:bodyDiv w:val="1"/>
      <w:marLeft w:val="0"/>
      <w:marRight w:val="0"/>
      <w:marTop w:val="0"/>
      <w:marBottom w:val="0"/>
      <w:divBdr>
        <w:top w:val="none" w:sz="0" w:space="0" w:color="auto"/>
        <w:left w:val="none" w:sz="0" w:space="0" w:color="auto"/>
        <w:bottom w:val="none" w:sz="0" w:space="0" w:color="auto"/>
        <w:right w:val="none" w:sz="0" w:space="0" w:color="auto"/>
      </w:divBdr>
    </w:div>
    <w:div w:id="939027263">
      <w:bodyDiv w:val="1"/>
      <w:marLeft w:val="0"/>
      <w:marRight w:val="0"/>
      <w:marTop w:val="0"/>
      <w:marBottom w:val="0"/>
      <w:divBdr>
        <w:top w:val="none" w:sz="0" w:space="0" w:color="auto"/>
        <w:left w:val="none" w:sz="0" w:space="0" w:color="auto"/>
        <w:bottom w:val="none" w:sz="0" w:space="0" w:color="auto"/>
        <w:right w:val="none" w:sz="0" w:space="0" w:color="auto"/>
      </w:divBdr>
    </w:div>
    <w:div w:id="945501417">
      <w:bodyDiv w:val="1"/>
      <w:marLeft w:val="0"/>
      <w:marRight w:val="0"/>
      <w:marTop w:val="0"/>
      <w:marBottom w:val="0"/>
      <w:divBdr>
        <w:top w:val="none" w:sz="0" w:space="0" w:color="auto"/>
        <w:left w:val="none" w:sz="0" w:space="0" w:color="auto"/>
        <w:bottom w:val="none" w:sz="0" w:space="0" w:color="auto"/>
        <w:right w:val="none" w:sz="0" w:space="0" w:color="auto"/>
      </w:divBdr>
    </w:div>
    <w:div w:id="949974363">
      <w:bodyDiv w:val="1"/>
      <w:marLeft w:val="0"/>
      <w:marRight w:val="0"/>
      <w:marTop w:val="0"/>
      <w:marBottom w:val="0"/>
      <w:divBdr>
        <w:top w:val="none" w:sz="0" w:space="0" w:color="auto"/>
        <w:left w:val="none" w:sz="0" w:space="0" w:color="auto"/>
        <w:bottom w:val="none" w:sz="0" w:space="0" w:color="auto"/>
        <w:right w:val="none" w:sz="0" w:space="0" w:color="auto"/>
      </w:divBdr>
    </w:div>
    <w:div w:id="959723221">
      <w:bodyDiv w:val="1"/>
      <w:marLeft w:val="0"/>
      <w:marRight w:val="0"/>
      <w:marTop w:val="0"/>
      <w:marBottom w:val="0"/>
      <w:divBdr>
        <w:top w:val="none" w:sz="0" w:space="0" w:color="auto"/>
        <w:left w:val="none" w:sz="0" w:space="0" w:color="auto"/>
        <w:bottom w:val="none" w:sz="0" w:space="0" w:color="auto"/>
        <w:right w:val="none" w:sz="0" w:space="0" w:color="auto"/>
      </w:divBdr>
    </w:div>
    <w:div w:id="973214465">
      <w:bodyDiv w:val="1"/>
      <w:marLeft w:val="0"/>
      <w:marRight w:val="0"/>
      <w:marTop w:val="0"/>
      <w:marBottom w:val="0"/>
      <w:divBdr>
        <w:top w:val="none" w:sz="0" w:space="0" w:color="auto"/>
        <w:left w:val="none" w:sz="0" w:space="0" w:color="auto"/>
        <w:bottom w:val="none" w:sz="0" w:space="0" w:color="auto"/>
        <w:right w:val="none" w:sz="0" w:space="0" w:color="auto"/>
      </w:divBdr>
    </w:div>
    <w:div w:id="975455020">
      <w:bodyDiv w:val="1"/>
      <w:marLeft w:val="0"/>
      <w:marRight w:val="0"/>
      <w:marTop w:val="0"/>
      <w:marBottom w:val="0"/>
      <w:divBdr>
        <w:top w:val="none" w:sz="0" w:space="0" w:color="auto"/>
        <w:left w:val="none" w:sz="0" w:space="0" w:color="auto"/>
        <w:bottom w:val="none" w:sz="0" w:space="0" w:color="auto"/>
        <w:right w:val="none" w:sz="0" w:space="0" w:color="auto"/>
      </w:divBdr>
    </w:div>
    <w:div w:id="997541893">
      <w:bodyDiv w:val="1"/>
      <w:marLeft w:val="0"/>
      <w:marRight w:val="0"/>
      <w:marTop w:val="0"/>
      <w:marBottom w:val="0"/>
      <w:divBdr>
        <w:top w:val="none" w:sz="0" w:space="0" w:color="auto"/>
        <w:left w:val="none" w:sz="0" w:space="0" w:color="auto"/>
        <w:bottom w:val="none" w:sz="0" w:space="0" w:color="auto"/>
        <w:right w:val="none" w:sz="0" w:space="0" w:color="auto"/>
      </w:divBdr>
    </w:div>
    <w:div w:id="1003900500">
      <w:bodyDiv w:val="1"/>
      <w:marLeft w:val="0"/>
      <w:marRight w:val="0"/>
      <w:marTop w:val="0"/>
      <w:marBottom w:val="0"/>
      <w:divBdr>
        <w:top w:val="none" w:sz="0" w:space="0" w:color="auto"/>
        <w:left w:val="none" w:sz="0" w:space="0" w:color="auto"/>
        <w:bottom w:val="none" w:sz="0" w:space="0" w:color="auto"/>
        <w:right w:val="none" w:sz="0" w:space="0" w:color="auto"/>
      </w:divBdr>
    </w:div>
    <w:div w:id="1016880655">
      <w:bodyDiv w:val="1"/>
      <w:marLeft w:val="0"/>
      <w:marRight w:val="0"/>
      <w:marTop w:val="0"/>
      <w:marBottom w:val="0"/>
      <w:divBdr>
        <w:top w:val="none" w:sz="0" w:space="0" w:color="auto"/>
        <w:left w:val="none" w:sz="0" w:space="0" w:color="auto"/>
        <w:bottom w:val="none" w:sz="0" w:space="0" w:color="auto"/>
        <w:right w:val="none" w:sz="0" w:space="0" w:color="auto"/>
      </w:divBdr>
    </w:div>
    <w:div w:id="1023481284">
      <w:bodyDiv w:val="1"/>
      <w:marLeft w:val="0"/>
      <w:marRight w:val="0"/>
      <w:marTop w:val="0"/>
      <w:marBottom w:val="0"/>
      <w:divBdr>
        <w:top w:val="none" w:sz="0" w:space="0" w:color="auto"/>
        <w:left w:val="none" w:sz="0" w:space="0" w:color="auto"/>
        <w:bottom w:val="none" w:sz="0" w:space="0" w:color="auto"/>
        <w:right w:val="none" w:sz="0" w:space="0" w:color="auto"/>
      </w:divBdr>
    </w:div>
    <w:div w:id="1056584565">
      <w:bodyDiv w:val="1"/>
      <w:marLeft w:val="0"/>
      <w:marRight w:val="0"/>
      <w:marTop w:val="0"/>
      <w:marBottom w:val="0"/>
      <w:divBdr>
        <w:top w:val="none" w:sz="0" w:space="0" w:color="auto"/>
        <w:left w:val="none" w:sz="0" w:space="0" w:color="auto"/>
        <w:bottom w:val="none" w:sz="0" w:space="0" w:color="auto"/>
        <w:right w:val="none" w:sz="0" w:space="0" w:color="auto"/>
      </w:divBdr>
    </w:div>
    <w:div w:id="1062866509">
      <w:bodyDiv w:val="1"/>
      <w:marLeft w:val="0"/>
      <w:marRight w:val="0"/>
      <w:marTop w:val="0"/>
      <w:marBottom w:val="0"/>
      <w:divBdr>
        <w:top w:val="none" w:sz="0" w:space="0" w:color="auto"/>
        <w:left w:val="none" w:sz="0" w:space="0" w:color="auto"/>
        <w:bottom w:val="none" w:sz="0" w:space="0" w:color="auto"/>
        <w:right w:val="none" w:sz="0" w:space="0" w:color="auto"/>
      </w:divBdr>
    </w:div>
    <w:div w:id="1063216092">
      <w:bodyDiv w:val="1"/>
      <w:marLeft w:val="0"/>
      <w:marRight w:val="0"/>
      <w:marTop w:val="0"/>
      <w:marBottom w:val="0"/>
      <w:divBdr>
        <w:top w:val="none" w:sz="0" w:space="0" w:color="auto"/>
        <w:left w:val="none" w:sz="0" w:space="0" w:color="auto"/>
        <w:bottom w:val="none" w:sz="0" w:space="0" w:color="auto"/>
        <w:right w:val="none" w:sz="0" w:space="0" w:color="auto"/>
      </w:divBdr>
    </w:div>
    <w:div w:id="1075199022">
      <w:bodyDiv w:val="1"/>
      <w:marLeft w:val="0"/>
      <w:marRight w:val="0"/>
      <w:marTop w:val="0"/>
      <w:marBottom w:val="0"/>
      <w:divBdr>
        <w:top w:val="none" w:sz="0" w:space="0" w:color="auto"/>
        <w:left w:val="none" w:sz="0" w:space="0" w:color="auto"/>
        <w:bottom w:val="none" w:sz="0" w:space="0" w:color="auto"/>
        <w:right w:val="none" w:sz="0" w:space="0" w:color="auto"/>
      </w:divBdr>
    </w:div>
    <w:div w:id="1092437051">
      <w:bodyDiv w:val="1"/>
      <w:marLeft w:val="0"/>
      <w:marRight w:val="0"/>
      <w:marTop w:val="0"/>
      <w:marBottom w:val="0"/>
      <w:divBdr>
        <w:top w:val="none" w:sz="0" w:space="0" w:color="auto"/>
        <w:left w:val="none" w:sz="0" w:space="0" w:color="auto"/>
        <w:bottom w:val="none" w:sz="0" w:space="0" w:color="auto"/>
        <w:right w:val="none" w:sz="0" w:space="0" w:color="auto"/>
      </w:divBdr>
    </w:div>
    <w:div w:id="1115174110">
      <w:bodyDiv w:val="1"/>
      <w:marLeft w:val="0"/>
      <w:marRight w:val="0"/>
      <w:marTop w:val="0"/>
      <w:marBottom w:val="0"/>
      <w:divBdr>
        <w:top w:val="none" w:sz="0" w:space="0" w:color="auto"/>
        <w:left w:val="none" w:sz="0" w:space="0" w:color="auto"/>
        <w:bottom w:val="none" w:sz="0" w:space="0" w:color="auto"/>
        <w:right w:val="none" w:sz="0" w:space="0" w:color="auto"/>
      </w:divBdr>
    </w:div>
    <w:div w:id="1117530419">
      <w:bodyDiv w:val="1"/>
      <w:marLeft w:val="0"/>
      <w:marRight w:val="0"/>
      <w:marTop w:val="0"/>
      <w:marBottom w:val="0"/>
      <w:divBdr>
        <w:top w:val="none" w:sz="0" w:space="0" w:color="auto"/>
        <w:left w:val="none" w:sz="0" w:space="0" w:color="auto"/>
        <w:bottom w:val="none" w:sz="0" w:space="0" w:color="auto"/>
        <w:right w:val="none" w:sz="0" w:space="0" w:color="auto"/>
      </w:divBdr>
    </w:div>
    <w:div w:id="1137063470">
      <w:bodyDiv w:val="1"/>
      <w:marLeft w:val="0"/>
      <w:marRight w:val="0"/>
      <w:marTop w:val="0"/>
      <w:marBottom w:val="0"/>
      <w:divBdr>
        <w:top w:val="none" w:sz="0" w:space="0" w:color="auto"/>
        <w:left w:val="none" w:sz="0" w:space="0" w:color="auto"/>
        <w:bottom w:val="none" w:sz="0" w:space="0" w:color="auto"/>
        <w:right w:val="none" w:sz="0" w:space="0" w:color="auto"/>
      </w:divBdr>
    </w:div>
    <w:div w:id="1144082925">
      <w:bodyDiv w:val="1"/>
      <w:marLeft w:val="0"/>
      <w:marRight w:val="0"/>
      <w:marTop w:val="0"/>
      <w:marBottom w:val="0"/>
      <w:divBdr>
        <w:top w:val="none" w:sz="0" w:space="0" w:color="auto"/>
        <w:left w:val="none" w:sz="0" w:space="0" w:color="auto"/>
        <w:bottom w:val="none" w:sz="0" w:space="0" w:color="auto"/>
        <w:right w:val="none" w:sz="0" w:space="0" w:color="auto"/>
      </w:divBdr>
    </w:div>
    <w:div w:id="1150712494">
      <w:bodyDiv w:val="1"/>
      <w:marLeft w:val="0"/>
      <w:marRight w:val="0"/>
      <w:marTop w:val="0"/>
      <w:marBottom w:val="0"/>
      <w:divBdr>
        <w:top w:val="none" w:sz="0" w:space="0" w:color="auto"/>
        <w:left w:val="none" w:sz="0" w:space="0" w:color="auto"/>
        <w:bottom w:val="none" w:sz="0" w:space="0" w:color="auto"/>
        <w:right w:val="none" w:sz="0" w:space="0" w:color="auto"/>
      </w:divBdr>
    </w:div>
    <w:div w:id="1153762257">
      <w:bodyDiv w:val="1"/>
      <w:marLeft w:val="0"/>
      <w:marRight w:val="0"/>
      <w:marTop w:val="0"/>
      <w:marBottom w:val="0"/>
      <w:divBdr>
        <w:top w:val="none" w:sz="0" w:space="0" w:color="auto"/>
        <w:left w:val="none" w:sz="0" w:space="0" w:color="auto"/>
        <w:bottom w:val="none" w:sz="0" w:space="0" w:color="auto"/>
        <w:right w:val="none" w:sz="0" w:space="0" w:color="auto"/>
      </w:divBdr>
    </w:div>
    <w:div w:id="1156452051">
      <w:bodyDiv w:val="1"/>
      <w:marLeft w:val="0"/>
      <w:marRight w:val="0"/>
      <w:marTop w:val="0"/>
      <w:marBottom w:val="0"/>
      <w:divBdr>
        <w:top w:val="none" w:sz="0" w:space="0" w:color="auto"/>
        <w:left w:val="none" w:sz="0" w:space="0" w:color="auto"/>
        <w:bottom w:val="none" w:sz="0" w:space="0" w:color="auto"/>
        <w:right w:val="none" w:sz="0" w:space="0" w:color="auto"/>
      </w:divBdr>
    </w:div>
    <w:div w:id="1165897428">
      <w:bodyDiv w:val="1"/>
      <w:marLeft w:val="0"/>
      <w:marRight w:val="0"/>
      <w:marTop w:val="0"/>
      <w:marBottom w:val="0"/>
      <w:divBdr>
        <w:top w:val="none" w:sz="0" w:space="0" w:color="auto"/>
        <w:left w:val="none" w:sz="0" w:space="0" w:color="auto"/>
        <w:bottom w:val="none" w:sz="0" w:space="0" w:color="auto"/>
        <w:right w:val="none" w:sz="0" w:space="0" w:color="auto"/>
      </w:divBdr>
    </w:div>
    <w:div w:id="1167598067">
      <w:bodyDiv w:val="1"/>
      <w:marLeft w:val="0"/>
      <w:marRight w:val="0"/>
      <w:marTop w:val="0"/>
      <w:marBottom w:val="0"/>
      <w:divBdr>
        <w:top w:val="none" w:sz="0" w:space="0" w:color="auto"/>
        <w:left w:val="none" w:sz="0" w:space="0" w:color="auto"/>
        <w:bottom w:val="none" w:sz="0" w:space="0" w:color="auto"/>
        <w:right w:val="none" w:sz="0" w:space="0" w:color="auto"/>
      </w:divBdr>
    </w:div>
    <w:div w:id="1180654573">
      <w:bodyDiv w:val="1"/>
      <w:marLeft w:val="0"/>
      <w:marRight w:val="0"/>
      <w:marTop w:val="0"/>
      <w:marBottom w:val="0"/>
      <w:divBdr>
        <w:top w:val="none" w:sz="0" w:space="0" w:color="auto"/>
        <w:left w:val="none" w:sz="0" w:space="0" w:color="auto"/>
        <w:bottom w:val="none" w:sz="0" w:space="0" w:color="auto"/>
        <w:right w:val="none" w:sz="0" w:space="0" w:color="auto"/>
      </w:divBdr>
    </w:div>
    <w:div w:id="1191265513">
      <w:bodyDiv w:val="1"/>
      <w:marLeft w:val="0"/>
      <w:marRight w:val="0"/>
      <w:marTop w:val="0"/>
      <w:marBottom w:val="0"/>
      <w:divBdr>
        <w:top w:val="none" w:sz="0" w:space="0" w:color="auto"/>
        <w:left w:val="none" w:sz="0" w:space="0" w:color="auto"/>
        <w:bottom w:val="none" w:sz="0" w:space="0" w:color="auto"/>
        <w:right w:val="none" w:sz="0" w:space="0" w:color="auto"/>
      </w:divBdr>
    </w:div>
    <w:div w:id="1193306073">
      <w:bodyDiv w:val="1"/>
      <w:marLeft w:val="0"/>
      <w:marRight w:val="0"/>
      <w:marTop w:val="0"/>
      <w:marBottom w:val="0"/>
      <w:divBdr>
        <w:top w:val="none" w:sz="0" w:space="0" w:color="auto"/>
        <w:left w:val="none" w:sz="0" w:space="0" w:color="auto"/>
        <w:bottom w:val="none" w:sz="0" w:space="0" w:color="auto"/>
        <w:right w:val="none" w:sz="0" w:space="0" w:color="auto"/>
      </w:divBdr>
    </w:div>
    <w:div w:id="1202132380">
      <w:bodyDiv w:val="1"/>
      <w:marLeft w:val="0"/>
      <w:marRight w:val="0"/>
      <w:marTop w:val="0"/>
      <w:marBottom w:val="0"/>
      <w:divBdr>
        <w:top w:val="none" w:sz="0" w:space="0" w:color="auto"/>
        <w:left w:val="none" w:sz="0" w:space="0" w:color="auto"/>
        <w:bottom w:val="none" w:sz="0" w:space="0" w:color="auto"/>
        <w:right w:val="none" w:sz="0" w:space="0" w:color="auto"/>
      </w:divBdr>
    </w:div>
    <w:div w:id="1204294446">
      <w:bodyDiv w:val="1"/>
      <w:marLeft w:val="0"/>
      <w:marRight w:val="0"/>
      <w:marTop w:val="0"/>
      <w:marBottom w:val="0"/>
      <w:divBdr>
        <w:top w:val="none" w:sz="0" w:space="0" w:color="auto"/>
        <w:left w:val="none" w:sz="0" w:space="0" w:color="auto"/>
        <w:bottom w:val="none" w:sz="0" w:space="0" w:color="auto"/>
        <w:right w:val="none" w:sz="0" w:space="0" w:color="auto"/>
      </w:divBdr>
    </w:div>
    <w:div w:id="1212764803">
      <w:bodyDiv w:val="1"/>
      <w:marLeft w:val="0"/>
      <w:marRight w:val="0"/>
      <w:marTop w:val="0"/>
      <w:marBottom w:val="0"/>
      <w:divBdr>
        <w:top w:val="none" w:sz="0" w:space="0" w:color="auto"/>
        <w:left w:val="none" w:sz="0" w:space="0" w:color="auto"/>
        <w:bottom w:val="none" w:sz="0" w:space="0" w:color="auto"/>
        <w:right w:val="none" w:sz="0" w:space="0" w:color="auto"/>
      </w:divBdr>
    </w:div>
    <w:div w:id="1230456326">
      <w:bodyDiv w:val="1"/>
      <w:marLeft w:val="0"/>
      <w:marRight w:val="0"/>
      <w:marTop w:val="0"/>
      <w:marBottom w:val="0"/>
      <w:divBdr>
        <w:top w:val="none" w:sz="0" w:space="0" w:color="auto"/>
        <w:left w:val="none" w:sz="0" w:space="0" w:color="auto"/>
        <w:bottom w:val="none" w:sz="0" w:space="0" w:color="auto"/>
        <w:right w:val="none" w:sz="0" w:space="0" w:color="auto"/>
      </w:divBdr>
    </w:div>
    <w:div w:id="1241671186">
      <w:bodyDiv w:val="1"/>
      <w:marLeft w:val="0"/>
      <w:marRight w:val="0"/>
      <w:marTop w:val="0"/>
      <w:marBottom w:val="0"/>
      <w:divBdr>
        <w:top w:val="none" w:sz="0" w:space="0" w:color="auto"/>
        <w:left w:val="none" w:sz="0" w:space="0" w:color="auto"/>
        <w:bottom w:val="none" w:sz="0" w:space="0" w:color="auto"/>
        <w:right w:val="none" w:sz="0" w:space="0" w:color="auto"/>
      </w:divBdr>
    </w:div>
    <w:div w:id="1250699033">
      <w:bodyDiv w:val="1"/>
      <w:marLeft w:val="0"/>
      <w:marRight w:val="0"/>
      <w:marTop w:val="0"/>
      <w:marBottom w:val="0"/>
      <w:divBdr>
        <w:top w:val="none" w:sz="0" w:space="0" w:color="auto"/>
        <w:left w:val="none" w:sz="0" w:space="0" w:color="auto"/>
        <w:bottom w:val="none" w:sz="0" w:space="0" w:color="auto"/>
        <w:right w:val="none" w:sz="0" w:space="0" w:color="auto"/>
      </w:divBdr>
    </w:div>
    <w:div w:id="1258439159">
      <w:bodyDiv w:val="1"/>
      <w:marLeft w:val="0"/>
      <w:marRight w:val="0"/>
      <w:marTop w:val="0"/>
      <w:marBottom w:val="0"/>
      <w:divBdr>
        <w:top w:val="none" w:sz="0" w:space="0" w:color="auto"/>
        <w:left w:val="none" w:sz="0" w:space="0" w:color="auto"/>
        <w:bottom w:val="none" w:sz="0" w:space="0" w:color="auto"/>
        <w:right w:val="none" w:sz="0" w:space="0" w:color="auto"/>
      </w:divBdr>
    </w:div>
    <w:div w:id="1274022112">
      <w:bodyDiv w:val="1"/>
      <w:marLeft w:val="0"/>
      <w:marRight w:val="0"/>
      <w:marTop w:val="0"/>
      <w:marBottom w:val="0"/>
      <w:divBdr>
        <w:top w:val="none" w:sz="0" w:space="0" w:color="auto"/>
        <w:left w:val="none" w:sz="0" w:space="0" w:color="auto"/>
        <w:bottom w:val="none" w:sz="0" w:space="0" w:color="auto"/>
        <w:right w:val="none" w:sz="0" w:space="0" w:color="auto"/>
      </w:divBdr>
    </w:div>
    <w:div w:id="1279992590">
      <w:bodyDiv w:val="1"/>
      <w:marLeft w:val="0"/>
      <w:marRight w:val="0"/>
      <w:marTop w:val="0"/>
      <w:marBottom w:val="0"/>
      <w:divBdr>
        <w:top w:val="none" w:sz="0" w:space="0" w:color="auto"/>
        <w:left w:val="none" w:sz="0" w:space="0" w:color="auto"/>
        <w:bottom w:val="none" w:sz="0" w:space="0" w:color="auto"/>
        <w:right w:val="none" w:sz="0" w:space="0" w:color="auto"/>
      </w:divBdr>
    </w:div>
    <w:div w:id="1290359793">
      <w:bodyDiv w:val="1"/>
      <w:marLeft w:val="0"/>
      <w:marRight w:val="0"/>
      <w:marTop w:val="0"/>
      <w:marBottom w:val="0"/>
      <w:divBdr>
        <w:top w:val="none" w:sz="0" w:space="0" w:color="auto"/>
        <w:left w:val="none" w:sz="0" w:space="0" w:color="auto"/>
        <w:bottom w:val="none" w:sz="0" w:space="0" w:color="auto"/>
        <w:right w:val="none" w:sz="0" w:space="0" w:color="auto"/>
      </w:divBdr>
    </w:div>
    <w:div w:id="1294864597">
      <w:bodyDiv w:val="1"/>
      <w:marLeft w:val="0"/>
      <w:marRight w:val="0"/>
      <w:marTop w:val="0"/>
      <w:marBottom w:val="0"/>
      <w:divBdr>
        <w:top w:val="none" w:sz="0" w:space="0" w:color="auto"/>
        <w:left w:val="none" w:sz="0" w:space="0" w:color="auto"/>
        <w:bottom w:val="none" w:sz="0" w:space="0" w:color="auto"/>
        <w:right w:val="none" w:sz="0" w:space="0" w:color="auto"/>
      </w:divBdr>
    </w:div>
    <w:div w:id="1297375905">
      <w:bodyDiv w:val="1"/>
      <w:marLeft w:val="0"/>
      <w:marRight w:val="0"/>
      <w:marTop w:val="0"/>
      <w:marBottom w:val="0"/>
      <w:divBdr>
        <w:top w:val="none" w:sz="0" w:space="0" w:color="auto"/>
        <w:left w:val="none" w:sz="0" w:space="0" w:color="auto"/>
        <w:bottom w:val="none" w:sz="0" w:space="0" w:color="auto"/>
        <w:right w:val="none" w:sz="0" w:space="0" w:color="auto"/>
      </w:divBdr>
    </w:div>
    <w:div w:id="1298753759">
      <w:bodyDiv w:val="1"/>
      <w:marLeft w:val="0"/>
      <w:marRight w:val="0"/>
      <w:marTop w:val="0"/>
      <w:marBottom w:val="0"/>
      <w:divBdr>
        <w:top w:val="none" w:sz="0" w:space="0" w:color="auto"/>
        <w:left w:val="none" w:sz="0" w:space="0" w:color="auto"/>
        <w:bottom w:val="none" w:sz="0" w:space="0" w:color="auto"/>
        <w:right w:val="none" w:sz="0" w:space="0" w:color="auto"/>
      </w:divBdr>
    </w:div>
    <w:div w:id="1300258275">
      <w:bodyDiv w:val="1"/>
      <w:marLeft w:val="0"/>
      <w:marRight w:val="0"/>
      <w:marTop w:val="0"/>
      <w:marBottom w:val="0"/>
      <w:divBdr>
        <w:top w:val="none" w:sz="0" w:space="0" w:color="auto"/>
        <w:left w:val="none" w:sz="0" w:space="0" w:color="auto"/>
        <w:bottom w:val="none" w:sz="0" w:space="0" w:color="auto"/>
        <w:right w:val="none" w:sz="0" w:space="0" w:color="auto"/>
      </w:divBdr>
    </w:div>
    <w:div w:id="1307858039">
      <w:bodyDiv w:val="1"/>
      <w:marLeft w:val="0"/>
      <w:marRight w:val="0"/>
      <w:marTop w:val="0"/>
      <w:marBottom w:val="0"/>
      <w:divBdr>
        <w:top w:val="none" w:sz="0" w:space="0" w:color="auto"/>
        <w:left w:val="none" w:sz="0" w:space="0" w:color="auto"/>
        <w:bottom w:val="none" w:sz="0" w:space="0" w:color="auto"/>
        <w:right w:val="none" w:sz="0" w:space="0" w:color="auto"/>
      </w:divBdr>
    </w:div>
    <w:div w:id="1311864183">
      <w:bodyDiv w:val="1"/>
      <w:marLeft w:val="0"/>
      <w:marRight w:val="0"/>
      <w:marTop w:val="0"/>
      <w:marBottom w:val="0"/>
      <w:divBdr>
        <w:top w:val="none" w:sz="0" w:space="0" w:color="auto"/>
        <w:left w:val="none" w:sz="0" w:space="0" w:color="auto"/>
        <w:bottom w:val="none" w:sz="0" w:space="0" w:color="auto"/>
        <w:right w:val="none" w:sz="0" w:space="0" w:color="auto"/>
      </w:divBdr>
    </w:div>
    <w:div w:id="1314676630">
      <w:bodyDiv w:val="1"/>
      <w:marLeft w:val="0"/>
      <w:marRight w:val="0"/>
      <w:marTop w:val="0"/>
      <w:marBottom w:val="0"/>
      <w:divBdr>
        <w:top w:val="none" w:sz="0" w:space="0" w:color="auto"/>
        <w:left w:val="none" w:sz="0" w:space="0" w:color="auto"/>
        <w:bottom w:val="none" w:sz="0" w:space="0" w:color="auto"/>
        <w:right w:val="none" w:sz="0" w:space="0" w:color="auto"/>
      </w:divBdr>
    </w:div>
    <w:div w:id="1327052645">
      <w:bodyDiv w:val="1"/>
      <w:marLeft w:val="0"/>
      <w:marRight w:val="0"/>
      <w:marTop w:val="0"/>
      <w:marBottom w:val="0"/>
      <w:divBdr>
        <w:top w:val="none" w:sz="0" w:space="0" w:color="auto"/>
        <w:left w:val="none" w:sz="0" w:space="0" w:color="auto"/>
        <w:bottom w:val="none" w:sz="0" w:space="0" w:color="auto"/>
        <w:right w:val="none" w:sz="0" w:space="0" w:color="auto"/>
      </w:divBdr>
    </w:div>
    <w:div w:id="1333796425">
      <w:bodyDiv w:val="1"/>
      <w:marLeft w:val="0"/>
      <w:marRight w:val="0"/>
      <w:marTop w:val="0"/>
      <w:marBottom w:val="0"/>
      <w:divBdr>
        <w:top w:val="none" w:sz="0" w:space="0" w:color="auto"/>
        <w:left w:val="none" w:sz="0" w:space="0" w:color="auto"/>
        <w:bottom w:val="none" w:sz="0" w:space="0" w:color="auto"/>
        <w:right w:val="none" w:sz="0" w:space="0" w:color="auto"/>
      </w:divBdr>
    </w:div>
    <w:div w:id="1337030194">
      <w:bodyDiv w:val="1"/>
      <w:marLeft w:val="0"/>
      <w:marRight w:val="0"/>
      <w:marTop w:val="0"/>
      <w:marBottom w:val="0"/>
      <w:divBdr>
        <w:top w:val="none" w:sz="0" w:space="0" w:color="auto"/>
        <w:left w:val="none" w:sz="0" w:space="0" w:color="auto"/>
        <w:bottom w:val="none" w:sz="0" w:space="0" w:color="auto"/>
        <w:right w:val="none" w:sz="0" w:space="0" w:color="auto"/>
      </w:divBdr>
    </w:div>
    <w:div w:id="1341422667">
      <w:bodyDiv w:val="1"/>
      <w:marLeft w:val="0"/>
      <w:marRight w:val="0"/>
      <w:marTop w:val="0"/>
      <w:marBottom w:val="0"/>
      <w:divBdr>
        <w:top w:val="none" w:sz="0" w:space="0" w:color="auto"/>
        <w:left w:val="none" w:sz="0" w:space="0" w:color="auto"/>
        <w:bottom w:val="none" w:sz="0" w:space="0" w:color="auto"/>
        <w:right w:val="none" w:sz="0" w:space="0" w:color="auto"/>
      </w:divBdr>
    </w:div>
    <w:div w:id="1343162387">
      <w:bodyDiv w:val="1"/>
      <w:marLeft w:val="0"/>
      <w:marRight w:val="0"/>
      <w:marTop w:val="0"/>
      <w:marBottom w:val="0"/>
      <w:divBdr>
        <w:top w:val="none" w:sz="0" w:space="0" w:color="auto"/>
        <w:left w:val="none" w:sz="0" w:space="0" w:color="auto"/>
        <w:bottom w:val="none" w:sz="0" w:space="0" w:color="auto"/>
        <w:right w:val="none" w:sz="0" w:space="0" w:color="auto"/>
      </w:divBdr>
    </w:div>
    <w:div w:id="1347290688">
      <w:bodyDiv w:val="1"/>
      <w:marLeft w:val="0"/>
      <w:marRight w:val="0"/>
      <w:marTop w:val="0"/>
      <w:marBottom w:val="0"/>
      <w:divBdr>
        <w:top w:val="none" w:sz="0" w:space="0" w:color="auto"/>
        <w:left w:val="none" w:sz="0" w:space="0" w:color="auto"/>
        <w:bottom w:val="none" w:sz="0" w:space="0" w:color="auto"/>
        <w:right w:val="none" w:sz="0" w:space="0" w:color="auto"/>
      </w:divBdr>
    </w:div>
    <w:div w:id="1357199674">
      <w:bodyDiv w:val="1"/>
      <w:marLeft w:val="0"/>
      <w:marRight w:val="0"/>
      <w:marTop w:val="0"/>
      <w:marBottom w:val="0"/>
      <w:divBdr>
        <w:top w:val="none" w:sz="0" w:space="0" w:color="auto"/>
        <w:left w:val="none" w:sz="0" w:space="0" w:color="auto"/>
        <w:bottom w:val="none" w:sz="0" w:space="0" w:color="auto"/>
        <w:right w:val="none" w:sz="0" w:space="0" w:color="auto"/>
      </w:divBdr>
    </w:div>
    <w:div w:id="1366834533">
      <w:bodyDiv w:val="1"/>
      <w:marLeft w:val="0"/>
      <w:marRight w:val="0"/>
      <w:marTop w:val="0"/>
      <w:marBottom w:val="0"/>
      <w:divBdr>
        <w:top w:val="none" w:sz="0" w:space="0" w:color="auto"/>
        <w:left w:val="none" w:sz="0" w:space="0" w:color="auto"/>
        <w:bottom w:val="none" w:sz="0" w:space="0" w:color="auto"/>
        <w:right w:val="none" w:sz="0" w:space="0" w:color="auto"/>
      </w:divBdr>
    </w:div>
    <w:div w:id="1385301002">
      <w:bodyDiv w:val="1"/>
      <w:marLeft w:val="0"/>
      <w:marRight w:val="0"/>
      <w:marTop w:val="0"/>
      <w:marBottom w:val="0"/>
      <w:divBdr>
        <w:top w:val="none" w:sz="0" w:space="0" w:color="auto"/>
        <w:left w:val="none" w:sz="0" w:space="0" w:color="auto"/>
        <w:bottom w:val="none" w:sz="0" w:space="0" w:color="auto"/>
        <w:right w:val="none" w:sz="0" w:space="0" w:color="auto"/>
      </w:divBdr>
    </w:div>
    <w:div w:id="1387532125">
      <w:bodyDiv w:val="1"/>
      <w:marLeft w:val="0"/>
      <w:marRight w:val="0"/>
      <w:marTop w:val="0"/>
      <w:marBottom w:val="0"/>
      <w:divBdr>
        <w:top w:val="none" w:sz="0" w:space="0" w:color="auto"/>
        <w:left w:val="none" w:sz="0" w:space="0" w:color="auto"/>
        <w:bottom w:val="none" w:sz="0" w:space="0" w:color="auto"/>
        <w:right w:val="none" w:sz="0" w:space="0" w:color="auto"/>
      </w:divBdr>
    </w:div>
    <w:div w:id="1390419560">
      <w:bodyDiv w:val="1"/>
      <w:marLeft w:val="0"/>
      <w:marRight w:val="0"/>
      <w:marTop w:val="0"/>
      <w:marBottom w:val="0"/>
      <w:divBdr>
        <w:top w:val="none" w:sz="0" w:space="0" w:color="auto"/>
        <w:left w:val="none" w:sz="0" w:space="0" w:color="auto"/>
        <w:bottom w:val="none" w:sz="0" w:space="0" w:color="auto"/>
        <w:right w:val="none" w:sz="0" w:space="0" w:color="auto"/>
      </w:divBdr>
    </w:div>
    <w:div w:id="1404793861">
      <w:bodyDiv w:val="1"/>
      <w:marLeft w:val="0"/>
      <w:marRight w:val="0"/>
      <w:marTop w:val="0"/>
      <w:marBottom w:val="0"/>
      <w:divBdr>
        <w:top w:val="none" w:sz="0" w:space="0" w:color="auto"/>
        <w:left w:val="none" w:sz="0" w:space="0" w:color="auto"/>
        <w:bottom w:val="none" w:sz="0" w:space="0" w:color="auto"/>
        <w:right w:val="none" w:sz="0" w:space="0" w:color="auto"/>
      </w:divBdr>
    </w:div>
    <w:div w:id="1430856056">
      <w:bodyDiv w:val="1"/>
      <w:marLeft w:val="0"/>
      <w:marRight w:val="0"/>
      <w:marTop w:val="0"/>
      <w:marBottom w:val="0"/>
      <w:divBdr>
        <w:top w:val="none" w:sz="0" w:space="0" w:color="auto"/>
        <w:left w:val="none" w:sz="0" w:space="0" w:color="auto"/>
        <w:bottom w:val="none" w:sz="0" w:space="0" w:color="auto"/>
        <w:right w:val="none" w:sz="0" w:space="0" w:color="auto"/>
      </w:divBdr>
    </w:div>
    <w:div w:id="1456023689">
      <w:bodyDiv w:val="1"/>
      <w:marLeft w:val="0"/>
      <w:marRight w:val="0"/>
      <w:marTop w:val="0"/>
      <w:marBottom w:val="0"/>
      <w:divBdr>
        <w:top w:val="none" w:sz="0" w:space="0" w:color="auto"/>
        <w:left w:val="none" w:sz="0" w:space="0" w:color="auto"/>
        <w:bottom w:val="none" w:sz="0" w:space="0" w:color="auto"/>
        <w:right w:val="none" w:sz="0" w:space="0" w:color="auto"/>
      </w:divBdr>
    </w:div>
    <w:div w:id="1457217507">
      <w:bodyDiv w:val="1"/>
      <w:marLeft w:val="0"/>
      <w:marRight w:val="0"/>
      <w:marTop w:val="0"/>
      <w:marBottom w:val="0"/>
      <w:divBdr>
        <w:top w:val="none" w:sz="0" w:space="0" w:color="auto"/>
        <w:left w:val="none" w:sz="0" w:space="0" w:color="auto"/>
        <w:bottom w:val="none" w:sz="0" w:space="0" w:color="auto"/>
        <w:right w:val="none" w:sz="0" w:space="0" w:color="auto"/>
      </w:divBdr>
    </w:div>
    <w:div w:id="1462915543">
      <w:bodyDiv w:val="1"/>
      <w:marLeft w:val="0"/>
      <w:marRight w:val="0"/>
      <w:marTop w:val="0"/>
      <w:marBottom w:val="0"/>
      <w:divBdr>
        <w:top w:val="none" w:sz="0" w:space="0" w:color="auto"/>
        <w:left w:val="none" w:sz="0" w:space="0" w:color="auto"/>
        <w:bottom w:val="none" w:sz="0" w:space="0" w:color="auto"/>
        <w:right w:val="none" w:sz="0" w:space="0" w:color="auto"/>
      </w:divBdr>
    </w:div>
    <w:div w:id="1467358810">
      <w:bodyDiv w:val="1"/>
      <w:marLeft w:val="0"/>
      <w:marRight w:val="0"/>
      <w:marTop w:val="0"/>
      <w:marBottom w:val="0"/>
      <w:divBdr>
        <w:top w:val="none" w:sz="0" w:space="0" w:color="auto"/>
        <w:left w:val="none" w:sz="0" w:space="0" w:color="auto"/>
        <w:bottom w:val="none" w:sz="0" w:space="0" w:color="auto"/>
        <w:right w:val="none" w:sz="0" w:space="0" w:color="auto"/>
      </w:divBdr>
    </w:div>
    <w:div w:id="1470708290">
      <w:bodyDiv w:val="1"/>
      <w:marLeft w:val="0"/>
      <w:marRight w:val="0"/>
      <w:marTop w:val="0"/>
      <w:marBottom w:val="0"/>
      <w:divBdr>
        <w:top w:val="none" w:sz="0" w:space="0" w:color="auto"/>
        <w:left w:val="none" w:sz="0" w:space="0" w:color="auto"/>
        <w:bottom w:val="none" w:sz="0" w:space="0" w:color="auto"/>
        <w:right w:val="none" w:sz="0" w:space="0" w:color="auto"/>
      </w:divBdr>
    </w:div>
    <w:div w:id="1473518176">
      <w:bodyDiv w:val="1"/>
      <w:marLeft w:val="0"/>
      <w:marRight w:val="0"/>
      <w:marTop w:val="0"/>
      <w:marBottom w:val="0"/>
      <w:divBdr>
        <w:top w:val="none" w:sz="0" w:space="0" w:color="auto"/>
        <w:left w:val="none" w:sz="0" w:space="0" w:color="auto"/>
        <w:bottom w:val="none" w:sz="0" w:space="0" w:color="auto"/>
        <w:right w:val="none" w:sz="0" w:space="0" w:color="auto"/>
      </w:divBdr>
    </w:div>
    <w:div w:id="1474711943">
      <w:bodyDiv w:val="1"/>
      <w:marLeft w:val="0"/>
      <w:marRight w:val="0"/>
      <w:marTop w:val="0"/>
      <w:marBottom w:val="0"/>
      <w:divBdr>
        <w:top w:val="none" w:sz="0" w:space="0" w:color="auto"/>
        <w:left w:val="none" w:sz="0" w:space="0" w:color="auto"/>
        <w:bottom w:val="none" w:sz="0" w:space="0" w:color="auto"/>
        <w:right w:val="none" w:sz="0" w:space="0" w:color="auto"/>
      </w:divBdr>
    </w:div>
    <w:div w:id="1477843520">
      <w:bodyDiv w:val="1"/>
      <w:marLeft w:val="0"/>
      <w:marRight w:val="0"/>
      <w:marTop w:val="0"/>
      <w:marBottom w:val="0"/>
      <w:divBdr>
        <w:top w:val="none" w:sz="0" w:space="0" w:color="auto"/>
        <w:left w:val="none" w:sz="0" w:space="0" w:color="auto"/>
        <w:bottom w:val="none" w:sz="0" w:space="0" w:color="auto"/>
        <w:right w:val="none" w:sz="0" w:space="0" w:color="auto"/>
      </w:divBdr>
    </w:div>
    <w:div w:id="1478452796">
      <w:bodyDiv w:val="1"/>
      <w:marLeft w:val="0"/>
      <w:marRight w:val="0"/>
      <w:marTop w:val="0"/>
      <w:marBottom w:val="0"/>
      <w:divBdr>
        <w:top w:val="none" w:sz="0" w:space="0" w:color="auto"/>
        <w:left w:val="none" w:sz="0" w:space="0" w:color="auto"/>
        <w:bottom w:val="none" w:sz="0" w:space="0" w:color="auto"/>
        <w:right w:val="none" w:sz="0" w:space="0" w:color="auto"/>
      </w:divBdr>
    </w:div>
    <w:div w:id="1481532427">
      <w:bodyDiv w:val="1"/>
      <w:marLeft w:val="0"/>
      <w:marRight w:val="0"/>
      <w:marTop w:val="0"/>
      <w:marBottom w:val="0"/>
      <w:divBdr>
        <w:top w:val="none" w:sz="0" w:space="0" w:color="auto"/>
        <w:left w:val="none" w:sz="0" w:space="0" w:color="auto"/>
        <w:bottom w:val="none" w:sz="0" w:space="0" w:color="auto"/>
        <w:right w:val="none" w:sz="0" w:space="0" w:color="auto"/>
      </w:divBdr>
    </w:div>
    <w:div w:id="1483036974">
      <w:bodyDiv w:val="1"/>
      <w:marLeft w:val="0"/>
      <w:marRight w:val="0"/>
      <w:marTop w:val="0"/>
      <w:marBottom w:val="0"/>
      <w:divBdr>
        <w:top w:val="none" w:sz="0" w:space="0" w:color="auto"/>
        <w:left w:val="none" w:sz="0" w:space="0" w:color="auto"/>
        <w:bottom w:val="none" w:sz="0" w:space="0" w:color="auto"/>
        <w:right w:val="none" w:sz="0" w:space="0" w:color="auto"/>
      </w:divBdr>
    </w:div>
    <w:div w:id="1486048403">
      <w:bodyDiv w:val="1"/>
      <w:marLeft w:val="0"/>
      <w:marRight w:val="0"/>
      <w:marTop w:val="0"/>
      <w:marBottom w:val="0"/>
      <w:divBdr>
        <w:top w:val="none" w:sz="0" w:space="0" w:color="auto"/>
        <w:left w:val="none" w:sz="0" w:space="0" w:color="auto"/>
        <w:bottom w:val="none" w:sz="0" w:space="0" w:color="auto"/>
        <w:right w:val="none" w:sz="0" w:space="0" w:color="auto"/>
      </w:divBdr>
    </w:div>
    <w:div w:id="1502114928">
      <w:bodyDiv w:val="1"/>
      <w:marLeft w:val="0"/>
      <w:marRight w:val="0"/>
      <w:marTop w:val="0"/>
      <w:marBottom w:val="0"/>
      <w:divBdr>
        <w:top w:val="none" w:sz="0" w:space="0" w:color="auto"/>
        <w:left w:val="none" w:sz="0" w:space="0" w:color="auto"/>
        <w:bottom w:val="none" w:sz="0" w:space="0" w:color="auto"/>
        <w:right w:val="none" w:sz="0" w:space="0" w:color="auto"/>
      </w:divBdr>
    </w:div>
    <w:div w:id="1502694931">
      <w:bodyDiv w:val="1"/>
      <w:marLeft w:val="0"/>
      <w:marRight w:val="0"/>
      <w:marTop w:val="0"/>
      <w:marBottom w:val="0"/>
      <w:divBdr>
        <w:top w:val="none" w:sz="0" w:space="0" w:color="auto"/>
        <w:left w:val="none" w:sz="0" w:space="0" w:color="auto"/>
        <w:bottom w:val="none" w:sz="0" w:space="0" w:color="auto"/>
        <w:right w:val="none" w:sz="0" w:space="0" w:color="auto"/>
      </w:divBdr>
    </w:div>
    <w:div w:id="1523668208">
      <w:bodyDiv w:val="1"/>
      <w:marLeft w:val="0"/>
      <w:marRight w:val="0"/>
      <w:marTop w:val="0"/>
      <w:marBottom w:val="0"/>
      <w:divBdr>
        <w:top w:val="none" w:sz="0" w:space="0" w:color="auto"/>
        <w:left w:val="none" w:sz="0" w:space="0" w:color="auto"/>
        <w:bottom w:val="none" w:sz="0" w:space="0" w:color="auto"/>
        <w:right w:val="none" w:sz="0" w:space="0" w:color="auto"/>
      </w:divBdr>
    </w:div>
    <w:div w:id="1531647025">
      <w:bodyDiv w:val="1"/>
      <w:marLeft w:val="0"/>
      <w:marRight w:val="0"/>
      <w:marTop w:val="0"/>
      <w:marBottom w:val="0"/>
      <w:divBdr>
        <w:top w:val="none" w:sz="0" w:space="0" w:color="auto"/>
        <w:left w:val="none" w:sz="0" w:space="0" w:color="auto"/>
        <w:bottom w:val="none" w:sz="0" w:space="0" w:color="auto"/>
        <w:right w:val="none" w:sz="0" w:space="0" w:color="auto"/>
      </w:divBdr>
    </w:div>
    <w:div w:id="1534878946">
      <w:bodyDiv w:val="1"/>
      <w:marLeft w:val="0"/>
      <w:marRight w:val="0"/>
      <w:marTop w:val="0"/>
      <w:marBottom w:val="0"/>
      <w:divBdr>
        <w:top w:val="none" w:sz="0" w:space="0" w:color="auto"/>
        <w:left w:val="none" w:sz="0" w:space="0" w:color="auto"/>
        <w:bottom w:val="none" w:sz="0" w:space="0" w:color="auto"/>
        <w:right w:val="none" w:sz="0" w:space="0" w:color="auto"/>
      </w:divBdr>
    </w:div>
    <w:div w:id="1541941302">
      <w:bodyDiv w:val="1"/>
      <w:marLeft w:val="0"/>
      <w:marRight w:val="0"/>
      <w:marTop w:val="0"/>
      <w:marBottom w:val="0"/>
      <w:divBdr>
        <w:top w:val="none" w:sz="0" w:space="0" w:color="auto"/>
        <w:left w:val="none" w:sz="0" w:space="0" w:color="auto"/>
        <w:bottom w:val="none" w:sz="0" w:space="0" w:color="auto"/>
        <w:right w:val="none" w:sz="0" w:space="0" w:color="auto"/>
      </w:divBdr>
    </w:div>
    <w:div w:id="1546794988">
      <w:bodyDiv w:val="1"/>
      <w:marLeft w:val="0"/>
      <w:marRight w:val="0"/>
      <w:marTop w:val="0"/>
      <w:marBottom w:val="0"/>
      <w:divBdr>
        <w:top w:val="none" w:sz="0" w:space="0" w:color="auto"/>
        <w:left w:val="none" w:sz="0" w:space="0" w:color="auto"/>
        <w:bottom w:val="none" w:sz="0" w:space="0" w:color="auto"/>
        <w:right w:val="none" w:sz="0" w:space="0" w:color="auto"/>
      </w:divBdr>
    </w:div>
    <w:div w:id="1551302863">
      <w:bodyDiv w:val="1"/>
      <w:marLeft w:val="0"/>
      <w:marRight w:val="0"/>
      <w:marTop w:val="0"/>
      <w:marBottom w:val="0"/>
      <w:divBdr>
        <w:top w:val="none" w:sz="0" w:space="0" w:color="auto"/>
        <w:left w:val="none" w:sz="0" w:space="0" w:color="auto"/>
        <w:bottom w:val="none" w:sz="0" w:space="0" w:color="auto"/>
        <w:right w:val="none" w:sz="0" w:space="0" w:color="auto"/>
      </w:divBdr>
    </w:div>
    <w:div w:id="1556047727">
      <w:bodyDiv w:val="1"/>
      <w:marLeft w:val="0"/>
      <w:marRight w:val="0"/>
      <w:marTop w:val="0"/>
      <w:marBottom w:val="0"/>
      <w:divBdr>
        <w:top w:val="none" w:sz="0" w:space="0" w:color="auto"/>
        <w:left w:val="none" w:sz="0" w:space="0" w:color="auto"/>
        <w:bottom w:val="none" w:sz="0" w:space="0" w:color="auto"/>
        <w:right w:val="none" w:sz="0" w:space="0" w:color="auto"/>
      </w:divBdr>
    </w:div>
    <w:div w:id="1563717720">
      <w:bodyDiv w:val="1"/>
      <w:marLeft w:val="0"/>
      <w:marRight w:val="0"/>
      <w:marTop w:val="0"/>
      <w:marBottom w:val="0"/>
      <w:divBdr>
        <w:top w:val="none" w:sz="0" w:space="0" w:color="auto"/>
        <w:left w:val="none" w:sz="0" w:space="0" w:color="auto"/>
        <w:bottom w:val="none" w:sz="0" w:space="0" w:color="auto"/>
        <w:right w:val="none" w:sz="0" w:space="0" w:color="auto"/>
      </w:divBdr>
    </w:div>
    <w:div w:id="1583219903">
      <w:bodyDiv w:val="1"/>
      <w:marLeft w:val="0"/>
      <w:marRight w:val="0"/>
      <w:marTop w:val="0"/>
      <w:marBottom w:val="0"/>
      <w:divBdr>
        <w:top w:val="none" w:sz="0" w:space="0" w:color="auto"/>
        <w:left w:val="none" w:sz="0" w:space="0" w:color="auto"/>
        <w:bottom w:val="none" w:sz="0" w:space="0" w:color="auto"/>
        <w:right w:val="none" w:sz="0" w:space="0" w:color="auto"/>
      </w:divBdr>
    </w:div>
    <w:div w:id="1585453577">
      <w:bodyDiv w:val="1"/>
      <w:marLeft w:val="0"/>
      <w:marRight w:val="0"/>
      <w:marTop w:val="0"/>
      <w:marBottom w:val="0"/>
      <w:divBdr>
        <w:top w:val="none" w:sz="0" w:space="0" w:color="auto"/>
        <w:left w:val="none" w:sz="0" w:space="0" w:color="auto"/>
        <w:bottom w:val="none" w:sz="0" w:space="0" w:color="auto"/>
        <w:right w:val="none" w:sz="0" w:space="0" w:color="auto"/>
      </w:divBdr>
    </w:div>
    <w:div w:id="1590037655">
      <w:bodyDiv w:val="1"/>
      <w:marLeft w:val="0"/>
      <w:marRight w:val="0"/>
      <w:marTop w:val="0"/>
      <w:marBottom w:val="0"/>
      <w:divBdr>
        <w:top w:val="none" w:sz="0" w:space="0" w:color="auto"/>
        <w:left w:val="none" w:sz="0" w:space="0" w:color="auto"/>
        <w:bottom w:val="none" w:sz="0" w:space="0" w:color="auto"/>
        <w:right w:val="none" w:sz="0" w:space="0" w:color="auto"/>
      </w:divBdr>
    </w:div>
    <w:div w:id="1598833598">
      <w:bodyDiv w:val="1"/>
      <w:marLeft w:val="0"/>
      <w:marRight w:val="0"/>
      <w:marTop w:val="0"/>
      <w:marBottom w:val="0"/>
      <w:divBdr>
        <w:top w:val="none" w:sz="0" w:space="0" w:color="auto"/>
        <w:left w:val="none" w:sz="0" w:space="0" w:color="auto"/>
        <w:bottom w:val="none" w:sz="0" w:space="0" w:color="auto"/>
        <w:right w:val="none" w:sz="0" w:space="0" w:color="auto"/>
      </w:divBdr>
    </w:div>
    <w:div w:id="1614752380">
      <w:bodyDiv w:val="1"/>
      <w:marLeft w:val="0"/>
      <w:marRight w:val="0"/>
      <w:marTop w:val="0"/>
      <w:marBottom w:val="0"/>
      <w:divBdr>
        <w:top w:val="none" w:sz="0" w:space="0" w:color="auto"/>
        <w:left w:val="none" w:sz="0" w:space="0" w:color="auto"/>
        <w:bottom w:val="none" w:sz="0" w:space="0" w:color="auto"/>
        <w:right w:val="none" w:sz="0" w:space="0" w:color="auto"/>
      </w:divBdr>
    </w:div>
    <w:div w:id="1616016679">
      <w:bodyDiv w:val="1"/>
      <w:marLeft w:val="0"/>
      <w:marRight w:val="0"/>
      <w:marTop w:val="0"/>
      <w:marBottom w:val="0"/>
      <w:divBdr>
        <w:top w:val="none" w:sz="0" w:space="0" w:color="auto"/>
        <w:left w:val="none" w:sz="0" w:space="0" w:color="auto"/>
        <w:bottom w:val="none" w:sz="0" w:space="0" w:color="auto"/>
        <w:right w:val="none" w:sz="0" w:space="0" w:color="auto"/>
      </w:divBdr>
    </w:div>
    <w:div w:id="1624188517">
      <w:bodyDiv w:val="1"/>
      <w:marLeft w:val="0"/>
      <w:marRight w:val="0"/>
      <w:marTop w:val="0"/>
      <w:marBottom w:val="0"/>
      <w:divBdr>
        <w:top w:val="none" w:sz="0" w:space="0" w:color="auto"/>
        <w:left w:val="none" w:sz="0" w:space="0" w:color="auto"/>
        <w:bottom w:val="none" w:sz="0" w:space="0" w:color="auto"/>
        <w:right w:val="none" w:sz="0" w:space="0" w:color="auto"/>
      </w:divBdr>
    </w:div>
    <w:div w:id="1631353154">
      <w:bodyDiv w:val="1"/>
      <w:marLeft w:val="0"/>
      <w:marRight w:val="0"/>
      <w:marTop w:val="0"/>
      <w:marBottom w:val="0"/>
      <w:divBdr>
        <w:top w:val="none" w:sz="0" w:space="0" w:color="auto"/>
        <w:left w:val="none" w:sz="0" w:space="0" w:color="auto"/>
        <w:bottom w:val="none" w:sz="0" w:space="0" w:color="auto"/>
        <w:right w:val="none" w:sz="0" w:space="0" w:color="auto"/>
      </w:divBdr>
    </w:div>
    <w:div w:id="1635478387">
      <w:bodyDiv w:val="1"/>
      <w:marLeft w:val="0"/>
      <w:marRight w:val="0"/>
      <w:marTop w:val="0"/>
      <w:marBottom w:val="0"/>
      <w:divBdr>
        <w:top w:val="none" w:sz="0" w:space="0" w:color="auto"/>
        <w:left w:val="none" w:sz="0" w:space="0" w:color="auto"/>
        <w:bottom w:val="none" w:sz="0" w:space="0" w:color="auto"/>
        <w:right w:val="none" w:sz="0" w:space="0" w:color="auto"/>
      </w:divBdr>
    </w:div>
    <w:div w:id="1636330377">
      <w:bodyDiv w:val="1"/>
      <w:marLeft w:val="0"/>
      <w:marRight w:val="0"/>
      <w:marTop w:val="0"/>
      <w:marBottom w:val="0"/>
      <w:divBdr>
        <w:top w:val="none" w:sz="0" w:space="0" w:color="auto"/>
        <w:left w:val="none" w:sz="0" w:space="0" w:color="auto"/>
        <w:bottom w:val="none" w:sz="0" w:space="0" w:color="auto"/>
        <w:right w:val="none" w:sz="0" w:space="0" w:color="auto"/>
      </w:divBdr>
    </w:div>
    <w:div w:id="1638297182">
      <w:bodyDiv w:val="1"/>
      <w:marLeft w:val="0"/>
      <w:marRight w:val="0"/>
      <w:marTop w:val="0"/>
      <w:marBottom w:val="0"/>
      <w:divBdr>
        <w:top w:val="none" w:sz="0" w:space="0" w:color="auto"/>
        <w:left w:val="none" w:sz="0" w:space="0" w:color="auto"/>
        <w:bottom w:val="none" w:sz="0" w:space="0" w:color="auto"/>
        <w:right w:val="none" w:sz="0" w:space="0" w:color="auto"/>
      </w:divBdr>
    </w:div>
    <w:div w:id="1666131769">
      <w:bodyDiv w:val="1"/>
      <w:marLeft w:val="0"/>
      <w:marRight w:val="0"/>
      <w:marTop w:val="0"/>
      <w:marBottom w:val="0"/>
      <w:divBdr>
        <w:top w:val="none" w:sz="0" w:space="0" w:color="auto"/>
        <w:left w:val="none" w:sz="0" w:space="0" w:color="auto"/>
        <w:bottom w:val="none" w:sz="0" w:space="0" w:color="auto"/>
        <w:right w:val="none" w:sz="0" w:space="0" w:color="auto"/>
      </w:divBdr>
    </w:div>
    <w:div w:id="1671714349">
      <w:bodyDiv w:val="1"/>
      <w:marLeft w:val="0"/>
      <w:marRight w:val="0"/>
      <w:marTop w:val="0"/>
      <w:marBottom w:val="0"/>
      <w:divBdr>
        <w:top w:val="none" w:sz="0" w:space="0" w:color="auto"/>
        <w:left w:val="none" w:sz="0" w:space="0" w:color="auto"/>
        <w:bottom w:val="none" w:sz="0" w:space="0" w:color="auto"/>
        <w:right w:val="none" w:sz="0" w:space="0" w:color="auto"/>
      </w:divBdr>
    </w:div>
    <w:div w:id="1677656949">
      <w:bodyDiv w:val="1"/>
      <w:marLeft w:val="0"/>
      <w:marRight w:val="0"/>
      <w:marTop w:val="0"/>
      <w:marBottom w:val="0"/>
      <w:divBdr>
        <w:top w:val="none" w:sz="0" w:space="0" w:color="auto"/>
        <w:left w:val="none" w:sz="0" w:space="0" w:color="auto"/>
        <w:bottom w:val="none" w:sz="0" w:space="0" w:color="auto"/>
        <w:right w:val="none" w:sz="0" w:space="0" w:color="auto"/>
      </w:divBdr>
    </w:div>
    <w:div w:id="1677999269">
      <w:bodyDiv w:val="1"/>
      <w:marLeft w:val="0"/>
      <w:marRight w:val="0"/>
      <w:marTop w:val="0"/>
      <w:marBottom w:val="0"/>
      <w:divBdr>
        <w:top w:val="none" w:sz="0" w:space="0" w:color="auto"/>
        <w:left w:val="none" w:sz="0" w:space="0" w:color="auto"/>
        <w:bottom w:val="none" w:sz="0" w:space="0" w:color="auto"/>
        <w:right w:val="none" w:sz="0" w:space="0" w:color="auto"/>
      </w:divBdr>
    </w:div>
    <w:div w:id="1681471814">
      <w:bodyDiv w:val="1"/>
      <w:marLeft w:val="0"/>
      <w:marRight w:val="0"/>
      <w:marTop w:val="0"/>
      <w:marBottom w:val="0"/>
      <w:divBdr>
        <w:top w:val="none" w:sz="0" w:space="0" w:color="auto"/>
        <w:left w:val="none" w:sz="0" w:space="0" w:color="auto"/>
        <w:bottom w:val="none" w:sz="0" w:space="0" w:color="auto"/>
        <w:right w:val="none" w:sz="0" w:space="0" w:color="auto"/>
      </w:divBdr>
    </w:div>
    <w:div w:id="1690139325">
      <w:bodyDiv w:val="1"/>
      <w:marLeft w:val="0"/>
      <w:marRight w:val="0"/>
      <w:marTop w:val="0"/>
      <w:marBottom w:val="0"/>
      <w:divBdr>
        <w:top w:val="none" w:sz="0" w:space="0" w:color="auto"/>
        <w:left w:val="none" w:sz="0" w:space="0" w:color="auto"/>
        <w:bottom w:val="none" w:sz="0" w:space="0" w:color="auto"/>
        <w:right w:val="none" w:sz="0" w:space="0" w:color="auto"/>
      </w:divBdr>
    </w:div>
    <w:div w:id="1698038885">
      <w:bodyDiv w:val="1"/>
      <w:marLeft w:val="0"/>
      <w:marRight w:val="0"/>
      <w:marTop w:val="0"/>
      <w:marBottom w:val="0"/>
      <w:divBdr>
        <w:top w:val="none" w:sz="0" w:space="0" w:color="auto"/>
        <w:left w:val="none" w:sz="0" w:space="0" w:color="auto"/>
        <w:bottom w:val="none" w:sz="0" w:space="0" w:color="auto"/>
        <w:right w:val="none" w:sz="0" w:space="0" w:color="auto"/>
      </w:divBdr>
    </w:div>
    <w:div w:id="1726021883">
      <w:bodyDiv w:val="1"/>
      <w:marLeft w:val="0"/>
      <w:marRight w:val="0"/>
      <w:marTop w:val="0"/>
      <w:marBottom w:val="0"/>
      <w:divBdr>
        <w:top w:val="none" w:sz="0" w:space="0" w:color="auto"/>
        <w:left w:val="none" w:sz="0" w:space="0" w:color="auto"/>
        <w:bottom w:val="none" w:sz="0" w:space="0" w:color="auto"/>
        <w:right w:val="none" w:sz="0" w:space="0" w:color="auto"/>
      </w:divBdr>
    </w:div>
    <w:div w:id="1740248778">
      <w:bodyDiv w:val="1"/>
      <w:marLeft w:val="0"/>
      <w:marRight w:val="0"/>
      <w:marTop w:val="0"/>
      <w:marBottom w:val="0"/>
      <w:divBdr>
        <w:top w:val="none" w:sz="0" w:space="0" w:color="auto"/>
        <w:left w:val="none" w:sz="0" w:space="0" w:color="auto"/>
        <w:bottom w:val="none" w:sz="0" w:space="0" w:color="auto"/>
        <w:right w:val="none" w:sz="0" w:space="0" w:color="auto"/>
      </w:divBdr>
    </w:div>
    <w:div w:id="1745830524">
      <w:bodyDiv w:val="1"/>
      <w:marLeft w:val="0"/>
      <w:marRight w:val="0"/>
      <w:marTop w:val="0"/>
      <w:marBottom w:val="0"/>
      <w:divBdr>
        <w:top w:val="none" w:sz="0" w:space="0" w:color="auto"/>
        <w:left w:val="none" w:sz="0" w:space="0" w:color="auto"/>
        <w:bottom w:val="none" w:sz="0" w:space="0" w:color="auto"/>
        <w:right w:val="none" w:sz="0" w:space="0" w:color="auto"/>
      </w:divBdr>
    </w:div>
    <w:div w:id="1746219578">
      <w:bodyDiv w:val="1"/>
      <w:marLeft w:val="0"/>
      <w:marRight w:val="0"/>
      <w:marTop w:val="0"/>
      <w:marBottom w:val="0"/>
      <w:divBdr>
        <w:top w:val="none" w:sz="0" w:space="0" w:color="auto"/>
        <w:left w:val="none" w:sz="0" w:space="0" w:color="auto"/>
        <w:bottom w:val="none" w:sz="0" w:space="0" w:color="auto"/>
        <w:right w:val="none" w:sz="0" w:space="0" w:color="auto"/>
      </w:divBdr>
    </w:div>
    <w:div w:id="1757633119">
      <w:bodyDiv w:val="1"/>
      <w:marLeft w:val="0"/>
      <w:marRight w:val="0"/>
      <w:marTop w:val="0"/>
      <w:marBottom w:val="0"/>
      <w:divBdr>
        <w:top w:val="none" w:sz="0" w:space="0" w:color="auto"/>
        <w:left w:val="none" w:sz="0" w:space="0" w:color="auto"/>
        <w:bottom w:val="none" w:sz="0" w:space="0" w:color="auto"/>
        <w:right w:val="none" w:sz="0" w:space="0" w:color="auto"/>
      </w:divBdr>
    </w:div>
    <w:div w:id="1758362062">
      <w:bodyDiv w:val="1"/>
      <w:marLeft w:val="0"/>
      <w:marRight w:val="0"/>
      <w:marTop w:val="0"/>
      <w:marBottom w:val="0"/>
      <w:divBdr>
        <w:top w:val="none" w:sz="0" w:space="0" w:color="auto"/>
        <w:left w:val="none" w:sz="0" w:space="0" w:color="auto"/>
        <w:bottom w:val="none" w:sz="0" w:space="0" w:color="auto"/>
        <w:right w:val="none" w:sz="0" w:space="0" w:color="auto"/>
      </w:divBdr>
    </w:div>
    <w:div w:id="1760131492">
      <w:bodyDiv w:val="1"/>
      <w:marLeft w:val="0"/>
      <w:marRight w:val="0"/>
      <w:marTop w:val="0"/>
      <w:marBottom w:val="0"/>
      <w:divBdr>
        <w:top w:val="none" w:sz="0" w:space="0" w:color="auto"/>
        <w:left w:val="none" w:sz="0" w:space="0" w:color="auto"/>
        <w:bottom w:val="none" w:sz="0" w:space="0" w:color="auto"/>
        <w:right w:val="none" w:sz="0" w:space="0" w:color="auto"/>
      </w:divBdr>
    </w:div>
    <w:div w:id="1766611812">
      <w:bodyDiv w:val="1"/>
      <w:marLeft w:val="0"/>
      <w:marRight w:val="0"/>
      <w:marTop w:val="0"/>
      <w:marBottom w:val="0"/>
      <w:divBdr>
        <w:top w:val="none" w:sz="0" w:space="0" w:color="auto"/>
        <w:left w:val="none" w:sz="0" w:space="0" w:color="auto"/>
        <w:bottom w:val="none" w:sz="0" w:space="0" w:color="auto"/>
        <w:right w:val="none" w:sz="0" w:space="0" w:color="auto"/>
      </w:divBdr>
    </w:div>
    <w:div w:id="1768115280">
      <w:bodyDiv w:val="1"/>
      <w:marLeft w:val="0"/>
      <w:marRight w:val="0"/>
      <w:marTop w:val="0"/>
      <w:marBottom w:val="0"/>
      <w:divBdr>
        <w:top w:val="none" w:sz="0" w:space="0" w:color="auto"/>
        <w:left w:val="none" w:sz="0" w:space="0" w:color="auto"/>
        <w:bottom w:val="none" w:sz="0" w:space="0" w:color="auto"/>
        <w:right w:val="none" w:sz="0" w:space="0" w:color="auto"/>
      </w:divBdr>
    </w:div>
    <w:div w:id="1768236557">
      <w:bodyDiv w:val="1"/>
      <w:marLeft w:val="0"/>
      <w:marRight w:val="0"/>
      <w:marTop w:val="0"/>
      <w:marBottom w:val="0"/>
      <w:divBdr>
        <w:top w:val="none" w:sz="0" w:space="0" w:color="auto"/>
        <w:left w:val="none" w:sz="0" w:space="0" w:color="auto"/>
        <w:bottom w:val="none" w:sz="0" w:space="0" w:color="auto"/>
        <w:right w:val="none" w:sz="0" w:space="0" w:color="auto"/>
      </w:divBdr>
    </w:div>
    <w:div w:id="1782411392">
      <w:bodyDiv w:val="1"/>
      <w:marLeft w:val="0"/>
      <w:marRight w:val="0"/>
      <w:marTop w:val="0"/>
      <w:marBottom w:val="0"/>
      <w:divBdr>
        <w:top w:val="none" w:sz="0" w:space="0" w:color="auto"/>
        <w:left w:val="none" w:sz="0" w:space="0" w:color="auto"/>
        <w:bottom w:val="none" w:sz="0" w:space="0" w:color="auto"/>
        <w:right w:val="none" w:sz="0" w:space="0" w:color="auto"/>
      </w:divBdr>
    </w:div>
    <w:div w:id="1796827839">
      <w:bodyDiv w:val="1"/>
      <w:marLeft w:val="0"/>
      <w:marRight w:val="0"/>
      <w:marTop w:val="0"/>
      <w:marBottom w:val="0"/>
      <w:divBdr>
        <w:top w:val="none" w:sz="0" w:space="0" w:color="auto"/>
        <w:left w:val="none" w:sz="0" w:space="0" w:color="auto"/>
        <w:bottom w:val="none" w:sz="0" w:space="0" w:color="auto"/>
        <w:right w:val="none" w:sz="0" w:space="0" w:color="auto"/>
      </w:divBdr>
    </w:div>
    <w:div w:id="1806701965">
      <w:bodyDiv w:val="1"/>
      <w:marLeft w:val="0"/>
      <w:marRight w:val="0"/>
      <w:marTop w:val="0"/>
      <w:marBottom w:val="0"/>
      <w:divBdr>
        <w:top w:val="none" w:sz="0" w:space="0" w:color="auto"/>
        <w:left w:val="none" w:sz="0" w:space="0" w:color="auto"/>
        <w:bottom w:val="none" w:sz="0" w:space="0" w:color="auto"/>
        <w:right w:val="none" w:sz="0" w:space="0" w:color="auto"/>
      </w:divBdr>
    </w:div>
    <w:div w:id="1812867256">
      <w:bodyDiv w:val="1"/>
      <w:marLeft w:val="0"/>
      <w:marRight w:val="0"/>
      <w:marTop w:val="0"/>
      <w:marBottom w:val="0"/>
      <w:divBdr>
        <w:top w:val="none" w:sz="0" w:space="0" w:color="auto"/>
        <w:left w:val="none" w:sz="0" w:space="0" w:color="auto"/>
        <w:bottom w:val="none" w:sz="0" w:space="0" w:color="auto"/>
        <w:right w:val="none" w:sz="0" w:space="0" w:color="auto"/>
      </w:divBdr>
    </w:div>
    <w:div w:id="1830249874">
      <w:bodyDiv w:val="1"/>
      <w:marLeft w:val="0"/>
      <w:marRight w:val="0"/>
      <w:marTop w:val="0"/>
      <w:marBottom w:val="0"/>
      <w:divBdr>
        <w:top w:val="none" w:sz="0" w:space="0" w:color="auto"/>
        <w:left w:val="none" w:sz="0" w:space="0" w:color="auto"/>
        <w:bottom w:val="none" w:sz="0" w:space="0" w:color="auto"/>
        <w:right w:val="none" w:sz="0" w:space="0" w:color="auto"/>
      </w:divBdr>
    </w:div>
    <w:div w:id="1862476261">
      <w:bodyDiv w:val="1"/>
      <w:marLeft w:val="0"/>
      <w:marRight w:val="0"/>
      <w:marTop w:val="0"/>
      <w:marBottom w:val="0"/>
      <w:divBdr>
        <w:top w:val="none" w:sz="0" w:space="0" w:color="auto"/>
        <w:left w:val="none" w:sz="0" w:space="0" w:color="auto"/>
        <w:bottom w:val="none" w:sz="0" w:space="0" w:color="auto"/>
        <w:right w:val="none" w:sz="0" w:space="0" w:color="auto"/>
      </w:divBdr>
    </w:div>
    <w:div w:id="1869295790">
      <w:bodyDiv w:val="1"/>
      <w:marLeft w:val="0"/>
      <w:marRight w:val="0"/>
      <w:marTop w:val="0"/>
      <w:marBottom w:val="0"/>
      <w:divBdr>
        <w:top w:val="none" w:sz="0" w:space="0" w:color="auto"/>
        <w:left w:val="none" w:sz="0" w:space="0" w:color="auto"/>
        <w:bottom w:val="none" w:sz="0" w:space="0" w:color="auto"/>
        <w:right w:val="none" w:sz="0" w:space="0" w:color="auto"/>
      </w:divBdr>
    </w:div>
    <w:div w:id="1870869531">
      <w:bodyDiv w:val="1"/>
      <w:marLeft w:val="0"/>
      <w:marRight w:val="0"/>
      <w:marTop w:val="0"/>
      <w:marBottom w:val="0"/>
      <w:divBdr>
        <w:top w:val="none" w:sz="0" w:space="0" w:color="auto"/>
        <w:left w:val="none" w:sz="0" w:space="0" w:color="auto"/>
        <w:bottom w:val="none" w:sz="0" w:space="0" w:color="auto"/>
        <w:right w:val="none" w:sz="0" w:space="0" w:color="auto"/>
      </w:divBdr>
    </w:div>
    <w:div w:id="1899969816">
      <w:bodyDiv w:val="1"/>
      <w:marLeft w:val="0"/>
      <w:marRight w:val="0"/>
      <w:marTop w:val="0"/>
      <w:marBottom w:val="0"/>
      <w:divBdr>
        <w:top w:val="none" w:sz="0" w:space="0" w:color="auto"/>
        <w:left w:val="none" w:sz="0" w:space="0" w:color="auto"/>
        <w:bottom w:val="none" w:sz="0" w:space="0" w:color="auto"/>
        <w:right w:val="none" w:sz="0" w:space="0" w:color="auto"/>
      </w:divBdr>
    </w:div>
    <w:div w:id="1920750323">
      <w:bodyDiv w:val="1"/>
      <w:marLeft w:val="0"/>
      <w:marRight w:val="0"/>
      <w:marTop w:val="0"/>
      <w:marBottom w:val="0"/>
      <w:divBdr>
        <w:top w:val="none" w:sz="0" w:space="0" w:color="auto"/>
        <w:left w:val="none" w:sz="0" w:space="0" w:color="auto"/>
        <w:bottom w:val="none" w:sz="0" w:space="0" w:color="auto"/>
        <w:right w:val="none" w:sz="0" w:space="0" w:color="auto"/>
      </w:divBdr>
    </w:div>
    <w:div w:id="1925608916">
      <w:bodyDiv w:val="1"/>
      <w:marLeft w:val="0"/>
      <w:marRight w:val="0"/>
      <w:marTop w:val="0"/>
      <w:marBottom w:val="0"/>
      <w:divBdr>
        <w:top w:val="none" w:sz="0" w:space="0" w:color="auto"/>
        <w:left w:val="none" w:sz="0" w:space="0" w:color="auto"/>
        <w:bottom w:val="none" w:sz="0" w:space="0" w:color="auto"/>
        <w:right w:val="none" w:sz="0" w:space="0" w:color="auto"/>
      </w:divBdr>
    </w:div>
    <w:div w:id="1931156328">
      <w:bodyDiv w:val="1"/>
      <w:marLeft w:val="0"/>
      <w:marRight w:val="0"/>
      <w:marTop w:val="0"/>
      <w:marBottom w:val="0"/>
      <w:divBdr>
        <w:top w:val="none" w:sz="0" w:space="0" w:color="auto"/>
        <w:left w:val="none" w:sz="0" w:space="0" w:color="auto"/>
        <w:bottom w:val="none" w:sz="0" w:space="0" w:color="auto"/>
        <w:right w:val="none" w:sz="0" w:space="0" w:color="auto"/>
      </w:divBdr>
    </w:div>
    <w:div w:id="1931542809">
      <w:bodyDiv w:val="1"/>
      <w:marLeft w:val="0"/>
      <w:marRight w:val="0"/>
      <w:marTop w:val="0"/>
      <w:marBottom w:val="0"/>
      <w:divBdr>
        <w:top w:val="none" w:sz="0" w:space="0" w:color="auto"/>
        <w:left w:val="none" w:sz="0" w:space="0" w:color="auto"/>
        <w:bottom w:val="none" w:sz="0" w:space="0" w:color="auto"/>
        <w:right w:val="none" w:sz="0" w:space="0" w:color="auto"/>
      </w:divBdr>
    </w:div>
    <w:div w:id="1938126567">
      <w:bodyDiv w:val="1"/>
      <w:marLeft w:val="0"/>
      <w:marRight w:val="0"/>
      <w:marTop w:val="0"/>
      <w:marBottom w:val="0"/>
      <w:divBdr>
        <w:top w:val="none" w:sz="0" w:space="0" w:color="auto"/>
        <w:left w:val="none" w:sz="0" w:space="0" w:color="auto"/>
        <w:bottom w:val="none" w:sz="0" w:space="0" w:color="auto"/>
        <w:right w:val="none" w:sz="0" w:space="0" w:color="auto"/>
      </w:divBdr>
    </w:div>
    <w:div w:id="1948534922">
      <w:bodyDiv w:val="1"/>
      <w:marLeft w:val="0"/>
      <w:marRight w:val="0"/>
      <w:marTop w:val="0"/>
      <w:marBottom w:val="0"/>
      <w:divBdr>
        <w:top w:val="none" w:sz="0" w:space="0" w:color="auto"/>
        <w:left w:val="none" w:sz="0" w:space="0" w:color="auto"/>
        <w:bottom w:val="none" w:sz="0" w:space="0" w:color="auto"/>
        <w:right w:val="none" w:sz="0" w:space="0" w:color="auto"/>
      </w:divBdr>
    </w:div>
    <w:div w:id="1952930525">
      <w:bodyDiv w:val="1"/>
      <w:marLeft w:val="0"/>
      <w:marRight w:val="0"/>
      <w:marTop w:val="0"/>
      <w:marBottom w:val="0"/>
      <w:divBdr>
        <w:top w:val="none" w:sz="0" w:space="0" w:color="auto"/>
        <w:left w:val="none" w:sz="0" w:space="0" w:color="auto"/>
        <w:bottom w:val="none" w:sz="0" w:space="0" w:color="auto"/>
        <w:right w:val="none" w:sz="0" w:space="0" w:color="auto"/>
      </w:divBdr>
    </w:div>
    <w:div w:id="1960645408">
      <w:bodyDiv w:val="1"/>
      <w:marLeft w:val="0"/>
      <w:marRight w:val="0"/>
      <w:marTop w:val="0"/>
      <w:marBottom w:val="0"/>
      <w:divBdr>
        <w:top w:val="none" w:sz="0" w:space="0" w:color="auto"/>
        <w:left w:val="none" w:sz="0" w:space="0" w:color="auto"/>
        <w:bottom w:val="none" w:sz="0" w:space="0" w:color="auto"/>
        <w:right w:val="none" w:sz="0" w:space="0" w:color="auto"/>
      </w:divBdr>
    </w:div>
    <w:div w:id="1993678366">
      <w:bodyDiv w:val="1"/>
      <w:marLeft w:val="0"/>
      <w:marRight w:val="0"/>
      <w:marTop w:val="0"/>
      <w:marBottom w:val="0"/>
      <w:divBdr>
        <w:top w:val="none" w:sz="0" w:space="0" w:color="auto"/>
        <w:left w:val="none" w:sz="0" w:space="0" w:color="auto"/>
        <w:bottom w:val="none" w:sz="0" w:space="0" w:color="auto"/>
        <w:right w:val="none" w:sz="0" w:space="0" w:color="auto"/>
      </w:divBdr>
    </w:div>
    <w:div w:id="1994065185">
      <w:bodyDiv w:val="1"/>
      <w:marLeft w:val="0"/>
      <w:marRight w:val="0"/>
      <w:marTop w:val="0"/>
      <w:marBottom w:val="0"/>
      <w:divBdr>
        <w:top w:val="none" w:sz="0" w:space="0" w:color="auto"/>
        <w:left w:val="none" w:sz="0" w:space="0" w:color="auto"/>
        <w:bottom w:val="none" w:sz="0" w:space="0" w:color="auto"/>
        <w:right w:val="none" w:sz="0" w:space="0" w:color="auto"/>
      </w:divBdr>
    </w:div>
    <w:div w:id="1995255391">
      <w:bodyDiv w:val="1"/>
      <w:marLeft w:val="0"/>
      <w:marRight w:val="0"/>
      <w:marTop w:val="0"/>
      <w:marBottom w:val="0"/>
      <w:divBdr>
        <w:top w:val="none" w:sz="0" w:space="0" w:color="auto"/>
        <w:left w:val="none" w:sz="0" w:space="0" w:color="auto"/>
        <w:bottom w:val="none" w:sz="0" w:space="0" w:color="auto"/>
        <w:right w:val="none" w:sz="0" w:space="0" w:color="auto"/>
      </w:divBdr>
    </w:div>
    <w:div w:id="1995335774">
      <w:bodyDiv w:val="1"/>
      <w:marLeft w:val="0"/>
      <w:marRight w:val="0"/>
      <w:marTop w:val="0"/>
      <w:marBottom w:val="0"/>
      <w:divBdr>
        <w:top w:val="none" w:sz="0" w:space="0" w:color="auto"/>
        <w:left w:val="none" w:sz="0" w:space="0" w:color="auto"/>
        <w:bottom w:val="none" w:sz="0" w:space="0" w:color="auto"/>
        <w:right w:val="none" w:sz="0" w:space="0" w:color="auto"/>
      </w:divBdr>
    </w:div>
    <w:div w:id="2006544676">
      <w:bodyDiv w:val="1"/>
      <w:marLeft w:val="0"/>
      <w:marRight w:val="0"/>
      <w:marTop w:val="0"/>
      <w:marBottom w:val="0"/>
      <w:divBdr>
        <w:top w:val="none" w:sz="0" w:space="0" w:color="auto"/>
        <w:left w:val="none" w:sz="0" w:space="0" w:color="auto"/>
        <w:bottom w:val="none" w:sz="0" w:space="0" w:color="auto"/>
        <w:right w:val="none" w:sz="0" w:space="0" w:color="auto"/>
      </w:divBdr>
    </w:div>
    <w:div w:id="2015953485">
      <w:bodyDiv w:val="1"/>
      <w:marLeft w:val="0"/>
      <w:marRight w:val="0"/>
      <w:marTop w:val="0"/>
      <w:marBottom w:val="0"/>
      <w:divBdr>
        <w:top w:val="none" w:sz="0" w:space="0" w:color="auto"/>
        <w:left w:val="none" w:sz="0" w:space="0" w:color="auto"/>
        <w:bottom w:val="none" w:sz="0" w:space="0" w:color="auto"/>
        <w:right w:val="none" w:sz="0" w:space="0" w:color="auto"/>
      </w:divBdr>
    </w:div>
    <w:div w:id="2019649735">
      <w:bodyDiv w:val="1"/>
      <w:marLeft w:val="0"/>
      <w:marRight w:val="0"/>
      <w:marTop w:val="0"/>
      <w:marBottom w:val="0"/>
      <w:divBdr>
        <w:top w:val="none" w:sz="0" w:space="0" w:color="auto"/>
        <w:left w:val="none" w:sz="0" w:space="0" w:color="auto"/>
        <w:bottom w:val="none" w:sz="0" w:space="0" w:color="auto"/>
        <w:right w:val="none" w:sz="0" w:space="0" w:color="auto"/>
      </w:divBdr>
    </w:div>
    <w:div w:id="2027317901">
      <w:bodyDiv w:val="1"/>
      <w:marLeft w:val="0"/>
      <w:marRight w:val="0"/>
      <w:marTop w:val="0"/>
      <w:marBottom w:val="0"/>
      <w:divBdr>
        <w:top w:val="none" w:sz="0" w:space="0" w:color="auto"/>
        <w:left w:val="none" w:sz="0" w:space="0" w:color="auto"/>
        <w:bottom w:val="none" w:sz="0" w:space="0" w:color="auto"/>
        <w:right w:val="none" w:sz="0" w:space="0" w:color="auto"/>
      </w:divBdr>
    </w:div>
    <w:div w:id="2038460927">
      <w:bodyDiv w:val="1"/>
      <w:marLeft w:val="0"/>
      <w:marRight w:val="0"/>
      <w:marTop w:val="0"/>
      <w:marBottom w:val="0"/>
      <w:divBdr>
        <w:top w:val="none" w:sz="0" w:space="0" w:color="auto"/>
        <w:left w:val="none" w:sz="0" w:space="0" w:color="auto"/>
        <w:bottom w:val="none" w:sz="0" w:space="0" w:color="auto"/>
        <w:right w:val="none" w:sz="0" w:space="0" w:color="auto"/>
      </w:divBdr>
    </w:div>
    <w:div w:id="2045522285">
      <w:bodyDiv w:val="1"/>
      <w:marLeft w:val="0"/>
      <w:marRight w:val="0"/>
      <w:marTop w:val="0"/>
      <w:marBottom w:val="0"/>
      <w:divBdr>
        <w:top w:val="none" w:sz="0" w:space="0" w:color="auto"/>
        <w:left w:val="none" w:sz="0" w:space="0" w:color="auto"/>
        <w:bottom w:val="none" w:sz="0" w:space="0" w:color="auto"/>
        <w:right w:val="none" w:sz="0" w:space="0" w:color="auto"/>
      </w:divBdr>
    </w:div>
    <w:div w:id="2062166477">
      <w:bodyDiv w:val="1"/>
      <w:marLeft w:val="0"/>
      <w:marRight w:val="0"/>
      <w:marTop w:val="0"/>
      <w:marBottom w:val="0"/>
      <w:divBdr>
        <w:top w:val="none" w:sz="0" w:space="0" w:color="auto"/>
        <w:left w:val="none" w:sz="0" w:space="0" w:color="auto"/>
        <w:bottom w:val="none" w:sz="0" w:space="0" w:color="auto"/>
        <w:right w:val="none" w:sz="0" w:space="0" w:color="auto"/>
      </w:divBdr>
    </w:div>
    <w:div w:id="2087921032">
      <w:bodyDiv w:val="1"/>
      <w:marLeft w:val="0"/>
      <w:marRight w:val="0"/>
      <w:marTop w:val="0"/>
      <w:marBottom w:val="0"/>
      <w:divBdr>
        <w:top w:val="none" w:sz="0" w:space="0" w:color="auto"/>
        <w:left w:val="none" w:sz="0" w:space="0" w:color="auto"/>
        <w:bottom w:val="none" w:sz="0" w:space="0" w:color="auto"/>
        <w:right w:val="none" w:sz="0" w:space="0" w:color="auto"/>
      </w:divBdr>
    </w:div>
    <w:div w:id="2099863147">
      <w:bodyDiv w:val="1"/>
      <w:marLeft w:val="0"/>
      <w:marRight w:val="0"/>
      <w:marTop w:val="0"/>
      <w:marBottom w:val="0"/>
      <w:divBdr>
        <w:top w:val="none" w:sz="0" w:space="0" w:color="auto"/>
        <w:left w:val="none" w:sz="0" w:space="0" w:color="auto"/>
        <w:bottom w:val="none" w:sz="0" w:space="0" w:color="auto"/>
        <w:right w:val="none" w:sz="0" w:space="0" w:color="auto"/>
      </w:divBdr>
    </w:div>
    <w:div w:id="2109305215">
      <w:bodyDiv w:val="1"/>
      <w:marLeft w:val="0"/>
      <w:marRight w:val="0"/>
      <w:marTop w:val="0"/>
      <w:marBottom w:val="0"/>
      <w:divBdr>
        <w:top w:val="none" w:sz="0" w:space="0" w:color="auto"/>
        <w:left w:val="none" w:sz="0" w:space="0" w:color="auto"/>
        <w:bottom w:val="none" w:sz="0" w:space="0" w:color="auto"/>
        <w:right w:val="none" w:sz="0" w:space="0" w:color="auto"/>
      </w:divBdr>
    </w:div>
    <w:div w:id="2109689969">
      <w:bodyDiv w:val="1"/>
      <w:marLeft w:val="0"/>
      <w:marRight w:val="0"/>
      <w:marTop w:val="0"/>
      <w:marBottom w:val="0"/>
      <w:divBdr>
        <w:top w:val="none" w:sz="0" w:space="0" w:color="auto"/>
        <w:left w:val="none" w:sz="0" w:space="0" w:color="auto"/>
        <w:bottom w:val="none" w:sz="0" w:space="0" w:color="auto"/>
        <w:right w:val="none" w:sz="0" w:space="0" w:color="auto"/>
      </w:divBdr>
    </w:div>
    <w:div w:id="2110001010">
      <w:bodyDiv w:val="1"/>
      <w:marLeft w:val="0"/>
      <w:marRight w:val="0"/>
      <w:marTop w:val="0"/>
      <w:marBottom w:val="0"/>
      <w:divBdr>
        <w:top w:val="none" w:sz="0" w:space="0" w:color="auto"/>
        <w:left w:val="none" w:sz="0" w:space="0" w:color="auto"/>
        <w:bottom w:val="none" w:sz="0" w:space="0" w:color="auto"/>
        <w:right w:val="none" w:sz="0" w:space="0" w:color="auto"/>
      </w:divBdr>
    </w:div>
    <w:div w:id="2114477310">
      <w:bodyDiv w:val="1"/>
      <w:marLeft w:val="0"/>
      <w:marRight w:val="0"/>
      <w:marTop w:val="0"/>
      <w:marBottom w:val="0"/>
      <w:divBdr>
        <w:top w:val="none" w:sz="0" w:space="0" w:color="auto"/>
        <w:left w:val="none" w:sz="0" w:space="0" w:color="auto"/>
        <w:bottom w:val="none" w:sz="0" w:space="0" w:color="auto"/>
        <w:right w:val="none" w:sz="0" w:space="0" w:color="auto"/>
      </w:divBdr>
    </w:div>
    <w:div w:id="2128573831">
      <w:bodyDiv w:val="1"/>
      <w:marLeft w:val="0"/>
      <w:marRight w:val="0"/>
      <w:marTop w:val="0"/>
      <w:marBottom w:val="0"/>
      <w:divBdr>
        <w:top w:val="none" w:sz="0" w:space="0" w:color="auto"/>
        <w:left w:val="none" w:sz="0" w:space="0" w:color="auto"/>
        <w:bottom w:val="none" w:sz="0" w:space="0" w:color="auto"/>
        <w:right w:val="none" w:sz="0" w:space="0" w:color="auto"/>
      </w:divBdr>
    </w:div>
    <w:div w:id="2130737116">
      <w:bodyDiv w:val="1"/>
      <w:marLeft w:val="0"/>
      <w:marRight w:val="0"/>
      <w:marTop w:val="0"/>
      <w:marBottom w:val="0"/>
      <w:divBdr>
        <w:top w:val="none" w:sz="0" w:space="0" w:color="auto"/>
        <w:left w:val="none" w:sz="0" w:space="0" w:color="auto"/>
        <w:bottom w:val="none" w:sz="0" w:space="0" w:color="auto"/>
        <w:right w:val="none" w:sz="0" w:space="0" w:color="auto"/>
      </w:divBdr>
    </w:div>
    <w:div w:id="2138061271">
      <w:bodyDiv w:val="1"/>
      <w:marLeft w:val="0"/>
      <w:marRight w:val="0"/>
      <w:marTop w:val="0"/>
      <w:marBottom w:val="0"/>
      <w:divBdr>
        <w:top w:val="none" w:sz="0" w:space="0" w:color="auto"/>
        <w:left w:val="none" w:sz="0" w:space="0" w:color="auto"/>
        <w:bottom w:val="none" w:sz="0" w:space="0" w:color="auto"/>
        <w:right w:val="none" w:sz="0" w:space="0" w:color="auto"/>
      </w:divBdr>
    </w:div>
    <w:div w:id="2145654482">
      <w:bodyDiv w:val="1"/>
      <w:marLeft w:val="0"/>
      <w:marRight w:val="0"/>
      <w:marTop w:val="0"/>
      <w:marBottom w:val="0"/>
      <w:divBdr>
        <w:top w:val="none" w:sz="0" w:space="0" w:color="auto"/>
        <w:left w:val="none" w:sz="0" w:space="0" w:color="auto"/>
        <w:bottom w:val="none" w:sz="0" w:space="0" w:color="auto"/>
        <w:right w:val="none" w:sz="0" w:space="0" w:color="auto"/>
      </w:divBdr>
      <w:divsChild>
        <w:div w:id="204299019">
          <w:marLeft w:val="0"/>
          <w:marRight w:val="0"/>
          <w:marTop w:val="0"/>
          <w:marBottom w:val="0"/>
          <w:divBdr>
            <w:top w:val="none" w:sz="0" w:space="0" w:color="auto"/>
            <w:left w:val="none" w:sz="0" w:space="0" w:color="auto"/>
            <w:bottom w:val="none" w:sz="0" w:space="0" w:color="auto"/>
            <w:right w:val="none" w:sz="0" w:space="0" w:color="auto"/>
          </w:divBdr>
        </w:div>
        <w:div w:id="1258906893">
          <w:marLeft w:val="0"/>
          <w:marRight w:val="0"/>
          <w:marTop w:val="0"/>
          <w:marBottom w:val="0"/>
          <w:divBdr>
            <w:top w:val="none" w:sz="0" w:space="0" w:color="auto"/>
            <w:left w:val="none" w:sz="0" w:space="0" w:color="auto"/>
            <w:bottom w:val="none" w:sz="0" w:space="0" w:color="auto"/>
            <w:right w:val="none" w:sz="0" w:space="0" w:color="auto"/>
          </w:divBdr>
        </w:div>
        <w:div w:id="942107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21" Type="http://schemas.openxmlformats.org/officeDocument/2006/relationships/image" Target="media/image9.jpeg"/><Relationship Id="rId42" Type="http://schemas.openxmlformats.org/officeDocument/2006/relationships/chart" Target="charts/chart19.xml"/><Relationship Id="rId47" Type="http://schemas.openxmlformats.org/officeDocument/2006/relationships/image" Target="media/image20.jpeg"/><Relationship Id="rId63" Type="http://schemas.openxmlformats.org/officeDocument/2006/relationships/image" Target="media/image31.png"/><Relationship Id="rId68" Type="http://schemas.openxmlformats.org/officeDocument/2006/relationships/image" Target="media/image34.jpeg"/><Relationship Id="rId84" Type="http://schemas.openxmlformats.org/officeDocument/2006/relationships/image" Target="media/image48.jpeg"/><Relationship Id="rId89" Type="http://schemas.openxmlformats.org/officeDocument/2006/relationships/image" Target="media/image53.jpeg"/><Relationship Id="rId112" Type="http://schemas.openxmlformats.org/officeDocument/2006/relationships/image" Target="media/image75.jpeg"/><Relationship Id="rId16" Type="http://schemas.openxmlformats.org/officeDocument/2006/relationships/image" Target="media/image6.jpeg"/><Relationship Id="rId107" Type="http://schemas.openxmlformats.org/officeDocument/2006/relationships/image" Target="media/image70.jpeg"/><Relationship Id="rId11" Type="http://schemas.openxmlformats.org/officeDocument/2006/relationships/image" Target="media/image2.jpeg"/><Relationship Id="rId24" Type="http://schemas.openxmlformats.org/officeDocument/2006/relationships/image" Target="media/image12.jpeg"/><Relationship Id="rId32" Type="http://schemas.openxmlformats.org/officeDocument/2006/relationships/image" Target="media/image17.png"/><Relationship Id="rId37" Type="http://schemas.openxmlformats.org/officeDocument/2006/relationships/chart" Target="charts/chart14.xml"/><Relationship Id="rId40" Type="http://schemas.openxmlformats.org/officeDocument/2006/relationships/chart" Target="charts/chart17.xml"/><Relationship Id="rId45" Type="http://schemas.openxmlformats.org/officeDocument/2006/relationships/image" Target="media/image18.jpeg"/><Relationship Id="rId53" Type="http://schemas.openxmlformats.org/officeDocument/2006/relationships/image" Target="media/image24.jpeg"/><Relationship Id="rId58" Type="http://schemas.openxmlformats.org/officeDocument/2006/relationships/image" Target="media/image29.jpeg"/><Relationship Id="rId66" Type="http://schemas.openxmlformats.org/officeDocument/2006/relationships/image" Target="media/image33.jpeg"/><Relationship Id="rId74" Type="http://schemas.openxmlformats.org/officeDocument/2006/relationships/image" Target="media/image40.jpeg"/><Relationship Id="rId79" Type="http://schemas.openxmlformats.org/officeDocument/2006/relationships/image" Target="media/image44.jpeg"/><Relationship Id="rId87" Type="http://schemas.openxmlformats.org/officeDocument/2006/relationships/image" Target="media/image51.jpeg"/><Relationship Id="rId102" Type="http://schemas.openxmlformats.org/officeDocument/2006/relationships/image" Target="media/image65.jpeg"/><Relationship Id="rId110" Type="http://schemas.openxmlformats.org/officeDocument/2006/relationships/image" Target="media/image73.jpeg"/><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hart" Target="charts/chart26.xml"/><Relationship Id="rId82" Type="http://schemas.openxmlformats.org/officeDocument/2006/relationships/image" Target="media/image47.jpeg"/><Relationship Id="rId90" Type="http://schemas.openxmlformats.org/officeDocument/2006/relationships/image" Target="media/image54.jpeg"/><Relationship Id="rId95" Type="http://schemas.openxmlformats.org/officeDocument/2006/relationships/image" Target="media/image58.jpeg"/><Relationship Id="rId19" Type="http://schemas.openxmlformats.org/officeDocument/2006/relationships/image" Target="media/image8.jpeg"/><Relationship Id="rId14" Type="http://schemas.openxmlformats.org/officeDocument/2006/relationships/chart" Target="charts/chart2.xml"/><Relationship Id="rId22" Type="http://schemas.openxmlformats.org/officeDocument/2006/relationships/image" Target="media/image10.jpeg"/><Relationship Id="rId27" Type="http://schemas.openxmlformats.org/officeDocument/2006/relationships/chart" Target="charts/chart8.xml"/><Relationship Id="rId30" Type="http://schemas.openxmlformats.org/officeDocument/2006/relationships/image" Target="media/image15.png"/><Relationship Id="rId35" Type="http://schemas.openxmlformats.org/officeDocument/2006/relationships/chart" Target="charts/chart12.xml"/><Relationship Id="rId43" Type="http://schemas.openxmlformats.org/officeDocument/2006/relationships/chart" Target="charts/chart20.xml"/><Relationship Id="rId48" Type="http://schemas.openxmlformats.org/officeDocument/2006/relationships/image" Target="media/image21.jpeg"/><Relationship Id="rId56" Type="http://schemas.openxmlformats.org/officeDocument/2006/relationships/image" Target="media/image27.jpeg"/><Relationship Id="rId64" Type="http://schemas.openxmlformats.org/officeDocument/2006/relationships/chart" Target="charts/chart27.xml"/><Relationship Id="rId69" Type="http://schemas.openxmlformats.org/officeDocument/2006/relationships/image" Target="media/image35.jpeg"/><Relationship Id="rId77" Type="http://schemas.microsoft.com/office/2007/relationships/hdphoto" Target="media/hdphoto1.wdp"/><Relationship Id="rId100" Type="http://schemas.openxmlformats.org/officeDocument/2006/relationships/image" Target="media/image63.jpeg"/><Relationship Id="rId105" Type="http://schemas.openxmlformats.org/officeDocument/2006/relationships/image" Target="media/image68.jpeg"/><Relationship Id="rId113"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22.jpeg"/><Relationship Id="rId72" Type="http://schemas.openxmlformats.org/officeDocument/2006/relationships/image" Target="media/image38.jpeg"/><Relationship Id="rId80" Type="http://schemas.openxmlformats.org/officeDocument/2006/relationships/image" Target="media/image45.png"/><Relationship Id="rId85" Type="http://schemas.openxmlformats.org/officeDocument/2006/relationships/image" Target="media/image49.jpeg"/><Relationship Id="rId93" Type="http://schemas.openxmlformats.org/officeDocument/2006/relationships/image" Target="media/image57.jpeg"/><Relationship Id="rId98" Type="http://schemas.openxmlformats.org/officeDocument/2006/relationships/image" Target="media/image6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chart" Target="charts/chart6.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image" Target="media/image19.jpeg"/><Relationship Id="rId59" Type="http://schemas.openxmlformats.org/officeDocument/2006/relationships/chart" Target="charts/chart24.xml"/><Relationship Id="rId67" Type="http://schemas.openxmlformats.org/officeDocument/2006/relationships/chart" Target="charts/chart28.xml"/><Relationship Id="rId103" Type="http://schemas.openxmlformats.org/officeDocument/2006/relationships/image" Target="media/image66.jpeg"/><Relationship Id="rId108" Type="http://schemas.openxmlformats.org/officeDocument/2006/relationships/image" Target="media/image71.jpeg"/><Relationship Id="rId20" Type="http://schemas.openxmlformats.org/officeDocument/2006/relationships/chart" Target="charts/chart5.xml"/><Relationship Id="rId41" Type="http://schemas.openxmlformats.org/officeDocument/2006/relationships/chart" Target="charts/chart18.xml"/><Relationship Id="rId54" Type="http://schemas.openxmlformats.org/officeDocument/2006/relationships/image" Target="media/image25.jpeg"/><Relationship Id="rId62" Type="http://schemas.openxmlformats.org/officeDocument/2006/relationships/image" Target="media/image30.pn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chart" Target="charts/chart29.xml"/><Relationship Id="rId88" Type="http://schemas.openxmlformats.org/officeDocument/2006/relationships/image" Target="media/image52.jpeg"/><Relationship Id="rId91" Type="http://schemas.openxmlformats.org/officeDocument/2006/relationships/image" Target="media/image55.jpeg"/><Relationship Id="rId96" Type="http://schemas.openxmlformats.org/officeDocument/2006/relationships/image" Target="media/image59.jpeg"/><Relationship Id="rId111" Type="http://schemas.openxmlformats.org/officeDocument/2006/relationships/image" Target="media/image7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image" Target="media/image11.jpeg"/><Relationship Id="rId28" Type="http://schemas.openxmlformats.org/officeDocument/2006/relationships/chart" Target="charts/chart9.xml"/><Relationship Id="rId36" Type="http://schemas.openxmlformats.org/officeDocument/2006/relationships/chart" Target="charts/chart13.xml"/><Relationship Id="rId49" Type="http://schemas.openxmlformats.org/officeDocument/2006/relationships/chart" Target="charts/chart22.xml"/><Relationship Id="rId57" Type="http://schemas.openxmlformats.org/officeDocument/2006/relationships/image" Target="media/image28.jpeg"/><Relationship Id="rId106" Type="http://schemas.openxmlformats.org/officeDocument/2006/relationships/image" Target="media/image69.jpeg"/><Relationship Id="rId114" Type="http://schemas.openxmlformats.org/officeDocument/2006/relationships/glossaryDocument" Target="glossary/document.xml"/><Relationship Id="rId10" Type="http://schemas.openxmlformats.org/officeDocument/2006/relationships/image" Target="media/image1.jpeg"/><Relationship Id="rId31" Type="http://schemas.openxmlformats.org/officeDocument/2006/relationships/image" Target="media/image16.png"/><Relationship Id="rId44" Type="http://schemas.openxmlformats.org/officeDocument/2006/relationships/chart" Target="charts/chart21.xml"/><Relationship Id="rId52" Type="http://schemas.openxmlformats.org/officeDocument/2006/relationships/image" Target="media/image23.jpeg"/><Relationship Id="rId60" Type="http://schemas.openxmlformats.org/officeDocument/2006/relationships/chart" Target="charts/chart25.xml"/><Relationship Id="rId65" Type="http://schemas.openxmlformats.org/officeDocument/2006/relationships/image" Target="media/image32.jpeg"/><Relationship Id="rId73" Type="http://schemas.openxmlformats.org/officeDocument/2006/relationships/image" Target="media/image39.jpeg"/><Relationship Id="rId78" Type="http://schemas.openxmlformats.org/officeDocument/2006/relationships/image" Target="media/image43.jpeg"/><Relationship Id="rId81" Type="http://schemas.openxmlformats.org/officeDocument/2006/relationships/image" Target="media/image46.jpeg"/><Relationship Id="rId86" Type="http://schemas.openxmlformats.org/officeDocument/2006/relationships/image" Target="media/image50.jpeg"/><Relationship Id="rId94" Type="http://schemas.openxmlformats.org/officeDocument/2006/relationships/footer" Target="footer2.xml"/><Relationship Id="rId99" Type="http://schemas.openxmlformats.org/officeDocument/2006/relationships/image" Target="media/image62.jpeg"/><Relationship Id="rId101" Type="http://schemas.openxmlformats.org/officeDocument/2006/relationships/image" Target="media/image64.jpeg"/><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image" Target="media/image4.jpeg"/><Relationship Id="rId18" Type="http://schemas.openxmlformats.org/officeDocument/2006/relationships/chart" Target="charts/chart4.xml"/><Relationship Id="rId39" Type="http://schemas.openxmlformats.org/officeDocument/2006/relationships/chart" Target="charts/chart16.xml"/><Relationship Id="rId109" Type="http://schemas.openxmlformats.org/officeDocument/2006/relationships/image" Target="media/image72.jpeg"/><Relationship Id="rId34" Type="http://schemas.openxmlformats.org/officeDocument/2006/relationships/chart" Target="charts/chart11.xml"/><Relationship Id="rId50" Type="http://schemas.openxmlformats.org/officeDocument/2006/relationships/chart" Target="charts/chart23.xml"/><Relationship Id="rId55" Type="http://schemas.openxmlformats.org/officeDocument/2006/relationships/image" Target="media/image26.jpeg"/><Relationship Id="rId76" Type="http://schemas.openxmlformats.org/officeDocument/2006/relationships/image" Target="media/image42.png"/><Relationship Id="rId97" Type="http://schemas.openxmlformats.org/officeDocument/2006/relationships/image" Target="media/image60.jpeg"/><Relationship Id="rId104" Type="http://schemas.openxmlformats.org/officeDocument/2006/relationships/image" Target="media/image67.jpeg"/><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6.jpeg"/><Relationship Id="rId2" Type="http://schemas.openxmlformats.org/officeDocument/2006/relationships/numbering" Target="numbering.xml"/><Relationship Id="rId29" Type="http://schemas.openxmlformats.org/officeDocument/2006/relationships/image" Target="media/image1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1.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Amy%20Crone\Dropbox\Amy's%20Research\Research\Thesis\Graphs%20and%20Tables%20for%20Thesis.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2.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Amy%20Crone\Dropbox\Amy's%20Research\Research\Thesis\Graphs%20and%20Tables%20for%20Thesis.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Amy%20Crone\Dropbox\Amy's%20Research\Research\Thesis\Graphs%20and%20Tables%20for%20Thesis.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Amy%20Crone\Dropbox\Amy's%20Research\Research\Thesis\Graphs%20and%20Tables%20for%20Thesis.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Amy%20Crone\Dropbox\Amy's%20Research\Research\Thesis\Graphs%20and%20Tables%20for%20Thesis.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3.xml"/><Relationship Id="rId1" Type="http://schemas.microsoft.com/office/2011/relationships/chartStyle" Target="style13.xml"/><Relationship Id="rId5" Type="http://schemas.openxmlformats.org/officeDocument/2006/relationships/chartUserShapes" Target="../drawings/drawing3.xml"/><Relationship Id="rId4" Type="http://schemas.openxmlformats.org/officeDocument/2006/relationships/oleObject" Target="file:///C:\Users\Amy%20Crone\Dropbox\Amy's%20Research\Research\Thesis\Graphs%20and%20Tables%20for%20Thesis.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Amy%20Crone\Dropbox\Amy's%20Research\Research\Thesis\Graphs%20and%20Tables%20for%20Thesis.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C:\Users\Amy%20Crone\Dropbox\Amy's%20Research\Research\Thesis\Graphs%20and%20Tables%20for%20Thesis.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Amy%20Crone\Dropbox\Amy's%20Research\Research\Thesis\Graphs%20and%20Tables%20for%20Thesis.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Amy%20Crone\Dropbox\Amy's%20Research\Research\Thesis\Graphs%20and%20Tables%20for%20Thesis.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file:///C:\Users\Amy%20Crone\Dropbox\Amy's%20Research\Research\Thesis\Graphs%20and%20Tables%20for%20Thesis.xlsx"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C:\Users\Amy%20Crone\Dropbox\Amy's%20Research\Research\Thesis\Graphs%20and%20Tables%20for%20Thesis.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C:\Users\Amy%20Crone\Dropbox\Amy's%20Research\Research\Thesis\Graphs%20and%20Tables%20for%20Thesis.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C:\Users\Amy%20Crone\Dropbox\Amy's%20Research\Research\Thesis\Graphs%20and%20Tables%20for%20Thesis.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2.xml"/><Relationship Id="rId1" Type="http://schemas.microsoft.com/office/2011/relationships/chartStyle" Target="style22.xml"/><Relationship Id="rId5" Type="http://schemas.openxmlformats.org/officeDocument/2006/relationships/chartUserShapes" Target="../drawings/drawing4.xml"/><Relationship Id="rId4" Type="http://schemas.openxmlformats.org/officeDocument/2006/relationships/package" Target="../embeddings/Microsoft_Excel_Worksheet7.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3.xml"/><Relationship Id="rId1" Type="http://schemas.microsoft.com/office/2011/relationships/chartStyle" Target="style23.xml"/><Relationship Id="rId5" Type="http://schemas.openxmlformats.org/officeDocument/2006/relationships/chartUserShapes" Target="../drawings/drawing5.xml"/><Relationship Id="rId4" Type="http://schemas.openxmlformats.org/officeDocument/2006/relationships/package" Target="../embeddings/Microsoft_Excel_Worksheet8.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9.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10.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6.xml"/><Relationship Id="rId1" Type="http://schemas.microsoft.com/office/2011/relationships/chartStyle" Target="style26.xml"/><Relationship Id="rId5" Type="http://schemas.openxmlformats.org/officeDocument/2006/relationships/chartUserShapes" Target="../drawings/drawing6.xml"/><Relationship Id="rId4" Type="http://schemas.openxmlformats.org/officeDocument/2006/relationships/package" Target="../embeddings/Microsoft_Excel_Worksheet11.xlsx"/></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328670763994521"/>
          <c:y val="4.9196099622495292E-2"/>
          <c:w val="0.83188106933059602"/>
          <c:h val="0.61331644188040846"/>
        </c:manualLayout>
      </c:layout>
      <c:scatterChart>
        <c:scatterStyle val="lineMarker"/>
        <c:varyColors val="0"/>
        <c:ser>
          <c:idx val="0"/>
          <c:order val="0"/>
          <c:tx>
            <c:strRef>
              <c:f>'PP Dolese'!$C$2</c:f>
              <c:strCache>
                <c:ptCount val="1"/>
                <c:pt idx="0">
                  <c:v>Type I Cement</c:v>
                </c:pt>
              </c:strCache>
            </c:strRef>
          </c:tx>
          <c:spPr>
            <a:ln w="19050" cap="rnd">
              <a:solidFill>
                <a:srgbClr val="C00000"/>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Dolese'!$C$3:$C$95</c:f>
              <c:numCache>
                <c:formatCode>General</c:formatCode>
                <c:ptCount val="93"/>
                <c:pt idx="0">
                  <c:v>100</c:v>
                </c:pt>
                <c:pt idx="1">
                  <c:v>99.714200000000005</c:v>
                </c:pt>
                <c:pt idx="2">
                  <c:v>99.206999999999994</c:v>
                </c:pt>
                <c:pt idx="3">
                  <c:v>98.467600000000004</c:v>
                </c:pt>
                <c:pt idx="4">
                  <c:v>97.432500000000005</c:v>
                </c:pt>
                <c:pt idx="5">
                  <c:v>96.175700000000006</c:v>
                </c:pt>
                <c:pt idx="6">
                  <c:v>94.751599999999996</c:v>
                </c:pt>
                <c:pt idx="7">
                  <c:v>93.203199999999995</c:v>
                </c:pt>
                <c:pt idx="8">
                  <c:v>91.560500000000005</c:v>
                </c:pt>
                <c:pt idx="9">
                  <c:v>89.878799999999998</c:v>
                </c:pt>
                <c:pt idx="10">
                  <c:v>88.219099999999997</c:v>
                </c:pt>
                <c:pt idx="11">
                  <c:v>86.629599999999996</c:v>
                </c:pt>
                <c:pt idx="12">
                  <c:v>85.143699999999995</c:v>
                </c:pt>
                <c:pt idx="13">
                  <c:v>83.777199999999993</c:v>
                </c:pt>
                <c:pt idx="14">
                  <c:v>82.547899999999998</c:v>
                </c:pt>
                <c:pt idx="15">
                  <c:v>81.4559</c:v>
                </c:pt>
                <c:pt idx="16">
                  <c:v>80.487799999999993</c:v>
                </c:pt>
                <c:pt idx="17">
                  <c:v>79.610100000000003</c:v>
                </c:pt>
                <c:pt idx="18">
                  <c:v>78.788600000000002</c:v>
                </c:pt>
                <c:pt idx="19">
                  <c:v>77.986599999999996</c:v>
                </c:pt>
                <c:pt idx="20">
                  <c:v>77.167199999999994</c:v>
                </c:pt>
                <c:pt idx="21">
                  <c:v>76.290800000000004</c:v>
                </c:pt>
                <c:pt idx="22">
                  <c:v>75.318700000000007</c:v>
                </c:pt>
                <c:pt idx="23">
                  <c:v>74.219300000000004</c:v>
                </c:pt>
                <c:pt idx="24">
                  <c:v>72.969899999999996</c:v>
                </c:pt>
                <c:pt idx="25">
                  <c:v>71.559399999999997</c:v>
                </c:pt>
                <c:pt idx="26">
                  <c:v>69.983199999999997</c:v>
                </c:pt>
                <c:pt idx="27">
                  <c:v>68.245400000000004</c:v>
                </c:pt>
                <c:pt idx="28">
                  <c:v>66.358099999999993</c:v>
                </c:pt>
                <c:pt idx="29">
                  <c:v>64.340999999999994</c:v>
                </c:pt>
                <c:pt idx="30">
                  <c:v>62.214799999999997</c:v>
                </c:pt>
                <c:pt idx="31">
                  <c:v>59.996200000000002</c:v>
                </c:pt>
                <c:pt idx="32">
                  <c:v>57.695399999999999</c:v>
                </c:pt>
                <c:pt idx="33">
                  <c:v>55.3172</c:v>
                </c:pt>
                <c:pt idx="34">
                  <c:v>52.8643</c:v>
                </c:pt>
                <c:pt idx="35">
                  <c:v>50.335000000000001</c:v>
                </c:pt>
                <c:pt idx="36">
                  <c:v>47.721299999999999</c:v>
                </c:pt>
                <c:pt idx="37">
                  <c:v>45.008299999999998</c:v>
                </c:pt>
                <c:pt idx="38">
                  <c:v>42.179900000000004</c:v>
                </c:pt>
                <c:pt idx="39">
                  <c:v>39.2301</c:v>
                </c:pt>
                <c:pt idx="40">
                  <c:v>36.168500000000002</c:v>
                </c:pt>
                <c:pt idx="41">
                  <c:v>33.014899999999997</c:v>
                </c:pt>
                <c:pt idx="42">
                  <c:v>29.783100000000001</c:v>
                </c:pt>
                <c:pt idx="43">
                  <c:v>26.468299999999999</c:v>
                </c:pt>
                <c:pt idx="44">
                  <c:v>23.053799999999999</c:v>
                </c:pt>
                <c:pt idx="45">
                  <c:v>19.537099999999999</c:v>
                </c:pt>
                <c:pt idx="46">
                  <c:v>15.963100000000001</c:v>
                </c:pt>
                <c:pt idx="47">
                  <c:v>12.4445</c:v>
                </c:pt>
                <c:pt idx="48">
                  <c:v>9.1498799999999996</c:v>
                </c:pt>
                <c:pt idx="49">
                  <c:v>6.2623100000000003</c:v>
                </c:pt>
                <c:pt idx="50">
                  <c:v>3.9254899999999999</c:v>
                </c:pt>
                <c:pt idx="51">
                  <c:v>2.2028300000000001</c:v>
                </c:pt>
                <c:pt idx="52">
                  <c:v>1.06511</c:v>
                </c:pt>
                <c:pt idx="53">
                  <c:v>0.41130499999999998</c:v>
                </c:pt>
                <c:pt idx="54">
                  <c:v>0.11339200000000001</c:v>
                </c:pt>
                <c:pt idx="55">
                  <c:v>1.7271499999999999E-2</c:v>
                </c:pt>
                <c:pt idx="56">
                  <c:v>1.1057199999999999E-3</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0-B564-48B4-B51D-0F0773EE739E}"/>
            </c:ext>
          </c:extLst>
        </c:ser>
        <c:ser>
          <c:idx val="1"/>
          <c:order val="1"/>
          <c:tx>
            <c:strRef>
              <c:f>'PP Dolese'!$D$2</c:f>
              <c:strCache>
                <c:ptCount val="1"/>
                <c:pt idx="0">
                  <c:v>Type III Cement</c:v>
                </c:pt>
              </c:strCache>
            </c:strRef>
          </c:tx>
          <c:spPr>
            <a:ln w="19050" cap="rnd">
              <a:solidFill>
                <a:srgbClr val="7030A0"/>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Dolese'!$D$3:$D$95</c:f>
              <c:numCache>
                <c:formatCode>General</c:formatCode>
                <c:ptCount val="93"/>
                <c:pt idx="0">
                  <c:v>100</c:v>
                </c:pt>
                <c:pt idx="1">
                  <c:v>99.56</c:v>
                </c:pt>
                <c:pt idx="2">
                  <c:v>98.780100000000004</c:v>
                </c:pt>
                <c:pt idx="3">
                  <c:v>97.646500000000003</c:v>
                </c:pt>
                <c:pt idx="4">
                  <c:v>96.064300000000003</c:v>
                </c:pt>
                <c:pt idx="5">
                  <c:v>94.149500000000003</c:v>
                </c:pt>
                <c:pt idx="6">
                  <c:v>91.990300000000005</c:v>
                </c:pt>
                <c:pt idx="7">
                  <c:v>89.657399999999996</c:v>
                </c:pt>
                <c:pt idx="8">
                  <c:v>87.200699999999998</c:v>
                </c:pt>
                <c:pt idx="9">
                  <c:v>84.7059</c:v>
                </c:pt>
                <c:pt idx="10">
                  <c:v>82.2684</c:v>
                </c:pt>
                <c:pt idx="11">
                  <c:v>79.962299999999999</c:v>
                </c:pt>
                <c:pt idx="12">
                  <c:v>77.837299999999999</c:v>
                </c:pt>
                <c:pt idx="13">
                  <c:v>75.912800000000004</c:v>
                </c:pt>
                <c:pt idx="14">
                  <c:v>74.208600000000004</c:v>
                </c:pt>
                <c:pt idx="15">
                  <c:v>72.718299999999999</c:v>
                </c:pt>
                <c:pt idx="16">
                  <c:v>71.415099999999995</c:v>
                </c:pt>
                <c:pt idx="17">
                  <c:v>70.243499999999997</c:v>
                </c:pt>
                <c:pt idx="18">
                  <c:v>69.1464</c:v>
                </c:pt>
                <c:pt idx="19">
                  <c:v>68.065700000000007</c:v>
                </c:pt>
                <c:pt idx="20">
                  <c:v>66.945599999999999</c:v>
                </c:pt>
                <c:pt idx="21">
                  <c:v>65.731300000000005</c:v>
                </c:pt>
                <c:pt idx="22">
                  <c:v>64.371600000000001</c:v>
                </c:pt>
                <c:pt idx="23">
                  <c:v>62.828200000000002</c:v>
                </c:pt>
                <c:pt idx="24">
                  <c:v>61.076700000000002</c:v>
                </c:pt>
                <c:pt idx="25">
                  <c:v>59.112000000000002</c:v>
                </c:pt>
                <c:pt idx="26">
                  <c:v>56.940800000000003</c:v>
                </c:pt>
                <c:pt idx="27">
                  <c:v>54.584200000000003</c:v>
                </c:pt>
                <c:pt idx="28">
                  <c:v>52.073999999999998</c:v>
                </c:pt>
                <c:pt idx="29">
                  <c:v>49.45</c:v>
                </c:pt>
                <c:pt idx="30">
                  <c:v>46.749699999999997</c:v>
                </c:pt>
                <c:pt idx="31">
                  <c:v>44.001199999999997</c:v>
                </c:pt>
                <c:pt idx="32">
                  <c:v>41.221499999999999</c:v>
                </c:pt>
                <c:pt idx="33">
                  <c:v>38.416899999999998</c:v>
                </c:pt>
                <c:pt idx="34">
                  <c:v>35.585900000000002</c:v>
                </c:pt>
                <c:pt idx="35">
                  <c:v>32.718000000000004</c:v>
                </c:pt>
                <c:pt idx="36">
                  <c:v>29.7973</c:v>
                </c:pt>
                <c:pt idx="37">
                  <c:v>26.811</c:v>
                </c:pt>
                <c:pt idx="38">
                  <c:v>23.763999999999999</c:v>
                </c:pt>
                <c:pt idx="39">
                  <c:v>20.692499999999999</c:v>
                </c:pt>
                <c:pt idx="40">
                  <c:v>17.6632</c:v>
                </c:pt>
                <c:pt idx="41">
                  <c:v>14.7582</c:v>
                </c:pt>
                <c:pt idx="42">
                  <c:v>12.051500000000001</c:v>
                </c:pt>
                <c:pt idx="43">
                  <c:v>9.59314</c:v>
                </c:pt>
                <c:pt idx="44">
                  <c:v>7.4085900000000002</c:v>
                </c:pt>
                <c:pt idx="45">
                  <c:v>5.50929</c:v>
                </c:pt>
                <c:pt idx="46">
                  <c:v>3.9047499999999999</c:v>
                </c:pt>
                <c:pt idx="47">
                  <c:v>2.6044900000000002</c:v>
                </c:pt>
                <c:pt idx="48">
                  <c:v>1.6104000000000001</c:v>
                </c:pt>
                <c:pt idx="49">
                  <c:v>0.90655699999999995</c:v>
                </c:pt>
                <c:pt idx="50">
                  <c:v>0.453764</c:v>
                </c:pt>
                <c:pt idx="51">
                  <c:v>0.19461800000000001</c:v>
                </c:pt>
                <c:pt idx="52">
                  <c:v>6.6761200000000007E-2</c:v>
                </c:pt>
                <c:pt idx="53">
                  <c:v>1.6397100000000001E-2</c:v>
                </c:pt>
                <c:pt idx="54">
                  <c:v>2.26757E-3</c:v>
                </c:pt>
                <c:pt idx="55">
                  <c:v>1.28668E-4</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1-B564-48B4-B51D-0F0773EE739E}"/>
            </c:ext>
          </c:extLst>
        </c:ser>
        <c:ser>
          <c:idx val="2"/>
          <c:order val="2"/>
          <c:tx>
            <c:strRef>
              <c:f>'PP Dolese'!$E$2</c:f>
              <c:strCache>
                <c:ptCount val="1"/>
                <c:pt idx="0">
                  <c:v>Ground Granulated Blast Furnace Slag</c:v>
                </c:pt>
              </c:strCache>
            </c:strRef>
          </c:tx>
          <c:spPr>
            <a:ln w="19050" cap="rnd">
              <a:solidFill>
                <a:schemeClr val="accent3"/>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Dolese'!$E$3:$E$94</c:f>
              <c:numCache>
                <c:formatCode>General</c:formatCode>
                <c:ptCount val="92"/>
                <c:pt idx="0">
                  <c:v>100</c:v>
                </c:pt>
                <c:pt idx="1">
                  <c:v>99.746300000000005</c:v>
                </c:pt>
                <c:pt idx="2">
                  <c:v>99.2958</c:v>
                </c:pt>
                <c:pt idx="3">
                  <c:v>98.639200000000002</c:v>
                </c:pt>
                <c:pt idx="4">
                  <c:v>97.719700000000003</c:v>
                </c:pt>
                <c:pt idx="5">
                  <c:v>96.602599999999995</c:v>
                </c:pt>
                <c:pt idx="6">
                  <c:v>95.335300000000004</c:v>
                </c:pt>
                <c:pt idx="7">
                  <c:v>93.954999999999998</c:v>
                </c:pt>
                <c:pt idx="8">
                  <c:v>92.486900000000006</c:v>
                </c:pt>
                <c:pt idx="9">
                  <c:v>90.9786</c:v>
                </c:pt>
                <c:pt idx="10">
                  <c:v>89.481800000000007</c:v>
                </c:pt>
                <c:pt idx="11">
                  <c:v>88.036500000000004</c:v>
                </c:pt>
                <c:pt idx="12">
                  <c:v>86.668800000000005</c:v>
                </c:pt>
                <c:pt idx="13">
                  <c:v>85.389200000000002</c:v>
                </c:pt>
                <c:pt idx="14">
                  <c:v>84.209299999999999</c:v>
                </c:pt>
                <c:pt idx="15">
                  <c:v>83.125699999999995</c:v>
                </c:pt>
                <c:pt idx="16">
                  <c:v>82.123400000000004</c:v>
                </c:pt>
                <c:pt idx="17">
                  <c:v>81.1691</c:v>
                </c:pt>
                <c:pt idx="18">
                  <c:v>80.229299999999995</c:v>
                </c:pt>
                <c:pt idx="19">
                  <c:v>79.268500000000003</c:v>
                </c:pt>
                <c:pt idx="20">
                  <c:v>78.251000000000005</c:v>
                </c:pt>
                <c:pt idx="21">
                  <c:v>77.138999999999996</c:v>
                </c:pt>
                <c:pt idx="22">
                  <c:v>75.895899999999997</c:v>
                </c:pt>
                <c:pt idx="23">
                  <c:v>74.491900000000001</c:v>
                </c:pt>
                <c:pt idx="24">
                  <c:v>72.905199999999994</c:v>
                </c:pt>
                <c:pt idx="25">
                  <c:v>71.124499999999998</c:v>
                </c:pt>
                <c:pt idx="26">
                  <c:v>69.143900000000002</c:v>
                </c:pt>
                <c:pt idx="27">
                  <c:v>66.965000000000003</c:v>
                </c:pt>
                <c:pt idx="28">
                  <c:v>64.596599999999995</c:v>
                </c:pt>
                <c:pt idx="29">
                  <c:v>62.054000000000002</c:v>
                </c:pt>
                <c:pt idx="30">
                  <c:v>59.3538</c:v>
                </c:pt>
                <c:pt idx="31">
                  <c:v>56.509</c:v>
                </c:pt>
                <c:pt idx="32">
                  <c:v>53.527999999999999</c:v>
                </c:pt>
                <c:pt idx="33">
                  <c:v>50.416400000000003</c:v>
                </c:pt>
                <c:pt idx="34">
                  <c:v>47.1798</c:v>
                </c:pt>
                <c:pt idx="35">
                  <c:v>43.823099999999997</c:v>
                </c:pt>
                <c:pt idx="36">
                  <c:v>40.351100000000002</c:v>
                </c:pt>
                <c:pt idx="37">
                  <c:v>36.770899999999997</c:v>
                </c:pt>
                <c:pt idx="38">
                  <c:v>33.101100000000002</c:v>
                </c:pt>
                <c:pt idx="39">
                  <c:v>29.3842</c:v>
                </c:pt>
                <c:pt idx="40">
                  <c:v>25.689299999999999</c:v>
                </c:pt>
                <c:pt idx="41">
                  <c:v>22.101600000000001</c:v>
                </c:pt>
                <c:pt idx="42">
                  <c:v>18.6996</c:v>
                </c:pt>
                <c:pt idx="43">
                  <c:v>15.5357</c:v>
                </c:pt>
                <c:pt idx="44">
                  <c:v>12.633800000000001</c:v>
                </c:pt>
                <c:pt idx="45">
                  <c:v>10.003299999999999</c:v>
                </c:pt>
                <c:pt idx="46">
                  <c:v>7.65984</c:v>
                </c:pt>
                <c:pt idx="47">
                  <c:v>5.6371599999999997</c:v>
                </c:pt>
                <c:pt idx="48">
                  <c:v>3.9805700000000002</c:v>
                </c:pt>
                <c:pt idx="49">
                  <c:v>2.7248999999999999</c:v>
                </c:pt>
                <c:pt idx="50">
                  <c:v>1.8691800000000001</c:v>
                </c:pt>
                <c:pt idx="51">
                  <c:v>1.35982</c:v>
                </c:pt>
                <c:pt idx="52">
                  <c:v>1.0906199999999999</c:v>
                </c:pt>
                <c:pt idx="53">
                  <c:v>0.94495499999999999</c:v>
                </c:pt>
                <c:pt idx="54">
                  <c:v>0.835063</c:v>
                </c:pt>
                <c:pt idx="55">
                  <c:v>0.70908499999999997</c:v>
                </c:pt>
                <c:pt idx="56">
                  <c:v>0.54508800000000002</c:v>
                </c:pt>
                <c:pt idx="57">
                  <c:v>0.35826000000000002</c:v>
                </c:pt>
                <c:pt idx="58">
                  <c:v>0.18939</c:v>
                </c:pt>
                <c:pt idx="59">
                  <c:v>7.3975600000000002E-2</c:v>
                </c:pt>
                <c:pt idx="60">
                  <c:v>1.8610499999999999E-2</c:v>
                </c:pt>
                <c:pt idx="61">
                  <c:v>2.4269299999999999E-3</c:v>
                </c:pt>
                <c:pt idx="62" formatCode="0.00E+00">
                  <c:v>9.7899999999999994E-5</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numCache>
            </c:numRef>
          </c:yVal>
          <c:smooth val="0"/>
          <c:extLst>
            <c:ext xmlns:c16="http://schemas.microsoft.com/office/drawing/2014/chart" uri="{C3380CC4-5D6E-409C-BE32-E72D297353CC}">
              <c16:uniqueId val="{00000002-B564-48B4-B51D-0F0773EE739E}"/>
            </c:ext>
          </c:extLst>
        </c:ser>
        <c:ser>
          <c:idx val="3"/>
          <c:order val="3"/>
          <c:tx>
            <c:strRef>
              <c:f>'PP Dolese'!$F$2</c:f>
              <c:strCache>
                <c:ptCount val="1"/>
                <c:pt idx="0">
                  <c:v>VCAS ™</c:v>
                </c:pt>
              </c:strCache>
            </c:strRef>
          </c:tx>
          <c:spPr>
            <a:ln w="19050" cap="rnd">
              <a:solidFill>
                <a:srgbClr val="FFFF00"/>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Dolese'!$F$3:$F$95</c:f>
              <c:numCache>
                <c:formatCode>General</c:formatCode>
                <c:ptCount val="93"/>
                <c:pt idx="0">
                  <c:v>100</c:v>
                </c:pt>
                <c:pt idx="1">
                  <c:v>99.754300000000001</c:v>
                </c:pt>
                <c:pt idx="2">
                  <c:v>99.3185</c:v>
                </c:pt>
                <c:pt idx="3">
                  <c:v>98.683599999999998</c:v>
                </c:pt>
                <c:pt idx="4">
                  <c:v>97.794899999999998</c:v>
                </c:pt>
                <c:pt idx="5">
                  <c:v>96.7149</c:v>
                </c:pt>
                <c:pt idx="6">
                  <c:v>95.49</c:v>
                </c:pt>
                <c:pt idx="7">
                  <c:v>94.156499999999994</c:v>
                </c:pt>
                <c:pt idx="8">
                  <c:v>92.738900000000001</c:v>
                </c:pt>
                <c:pt idx="9">
                  <c:v>91.282499999999999</c:v>
                </c:pt>
                <c:pt idx="10">
                  <c:v>89.837100000000007</c:v>
                </c:pt>
                <c:pt idx="11">
                  <c:v>88.441500000000005</c:v>
                </c:pt>
                <c:pt idx="12">
                  <c:v>87.121099999999998</c:v>
                </c:pt>
                <c:pt idx="13">
                  <c:v>85.885900000000007</c:v>
                </c:pt>
                <c:pt idx="14">
                  <c:v>84.747200000000007</c:v>
                </c:pt>
                <c:pt idx="15">
                  <c:v>83.702299999999994</c:v>
                </c:pt>
                <c:pt idx="16">
                  <c:v>82.738200000000006</c:v>
                </c:pt>
                <c:pt idx="17">
                  <c:v>81.825299999999999</c:v>
                </c:pt>
                <c:pt idx="18">
                  <c:v>80.933700000000002</c:v>
                </c:pt>
                <c:pt idx="19">
                  <c:v>80.033000000000001</c:v>
                </c:pt>
                <c:pt idx="20">
                  <c:v>79.093400000000003</c:v>
                </c:pt>
                <c:pt idx="21">
                  <c:v>78.084800000000001</c:v>
                </c:pt>
                <c:pt idx="22">
                  <c:v>76.978999999999999</c:v>
                </c:pt>
                <c:pt idx="23">
                  <c:v>75.755099999999999</c:v>
                </c:pt>
                <c:pt idx="24">
                  <c:v>74.399900000000002</c:v>
                </c:pt>
                <c:pt idx="25">
                  <c:v>72.910600000000002</c:v>
                </c:pt>
                <c:pt idx="26">
                  <c:v>71.289699999999996</c:v>
                </c:pt>
                <c:pt idx="27">
                  <c:v>69.546999999999997</c:v>
                </c:pt>
                <c:pt idx="28">
                  <c:v>67.697900000000004</c:v>
                </c:pt>
                <c:pt idx="29">
                  <c:v>65.763000000000005</c:v>
                </c:pt>
                <c:pt idx="30">
                  <c:v>63.762300000000003</c:v>
                </c:pt>
                <c:pt idx="31">
                  <c:v>61.710099999999997</c:v>
                </c:pt>
                <c:pt idx="32">
                  <c:v>59.614199999999997</c:v>
                </c:pt>
                <c:pt idx="33">
                  <c:v>57.476300000000002</c:v>
                </c:pt>
                <c:pt idx="34">
                  <c:v>55.295099999999998</c:v>
                </c:pt>
                <c:pt idx="35">
                  <c:v>53.064999999999998</c:v>
                </c:pt>
                <c:pt idx="36">
                  <c:v>50.776000000000003</c:v>
                </c:pt>
                <c:pt idx="37">
                  <c:v>48.415799999999997</c:v>
                </c:pt>
                <c:pt idx="38">
                  <c:v>45.978499999999997</c:v>
                </c:pt>
                <c:pt idx="39">
                  <c:v>43.474499999999999</c:v>
                </c:pt>
                <c:pt idx="40">
                  <c:v>40.932200000000002</c:v>
                </c:pt>
                <c:pt idx="41">
                  <c:v>38.386600000000001</c:v>
                </c:pt>
                <c:pt idx="42">
                  <c:v>35.856000000000002</c:v>
                </c:pt>
                <c:pt idx="43">
                  <c:v>33.323500000000003</c:v>
                </c:pt>
                <c:pt idx="44">
                  <c:v>30.7377</c:v>
                </c:pt>
                <c:pt idx="45">
                  <c:v>28.034600000000001</c:v>
                </c:pt>
                <c:pt idx="46">
                  <c:v>25.1708</c:v>
                </c:pt>
                <c:pt idx="47">
                  <c:v>22.153400000000001</c:v>
                </c:pt>
                <c:pt idx="48">
                  <c:v>19.049399999999999</c:v>
                </c:pt>
                <c:pt idx="49">
                  <c:v>15.9694</c:v>
                </c:pt>
                <c:pt idx="50">
                  <c:v>13.0358</c:v>
                </c:pt>
                <c:pt idx="51">
                  <c:v>10.3531</c:v>
                </c:pt>
                <c:pt idx="52">
                  <c:v>7.9923500000000001</c:v>
                </c:pt>
                <c:pt idx="53">
                  <c:v>5.9915399999999996</c:v>
                </c:pt>
                <c:pt idx="54">
                  <c:v>4.36381</c:v>
                </c:pt>
                <c:pt idx="55">
                  <c:v>3.10399</c:v>
                </c:pt>
                <c:pt idx="56">
                  <c:v>2.1888899999999998</c:v>
                </c:pt>
                <c:pt idx="57">
                  <c:v>1.57528</c:v>
                </c:pt>
                <c:pt idx="58">
                  <c:v>1.19906</c:v>
                </c:pt>
                <c:pt idx="59">
                  <c:v>0.98461399999999999</c:v>
                </c:pt>
                <c:pt idx="60">
                  <c:v>0.86290199999999995</c:v>
                </c:pt>
                <c:pt idx="61">
                  <c:v>0.78200400000000003</c:v>
                </c:pt>
                <c:pt idx="62">
                  <c:v>0.71055999999999997</c:v>
                </c:pt>
                <c:pt idx="63">
                  <c:v>0.62819499999999995</c:v>
                </c:pt>
                <c:pt idx="64">
                  <c:v>0.52383999999999997</c:v>
                </c:pt>
                <c:pt idx="65">
                  <c:v>0.39710000000000001</c:v>
                </c:pt>
                <c:pt idx="66">
                  <c:v>0.25949800000000001</c:v>
                </c:pt>
                <c:pt idx="67">
                  <c:v>0.13363900000000001</c:v>
                </c:pt>
                <c:pt idx="68">
                  <c:v>4.8242199999999999E-2</c:v>
                </c:pt>
                <c:pt idx="69">
                  <c:v>9.2674100000000002E-3</c:v>
                </c:pt>
                <c:pt idx="70">
                  <c:v>7.8486500000000004E-4</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3-B564-48B4-B51D-0F0773EE739E}"/>
            </c:ext>
          </c:extLst>
        </c:ser>
        <c:ser>
          <c:idx val="4"/>
          <c:order val="4"/>
          <c:tx>
            <c:strRef>
              <c:f>'PP Dolese'!$G$2</c:f>
              <c:strCache>
                <c:ptCount val="1"/>
                <c:pt idx="0">
                  <c:v>Class C Fly Ash</c:v>
                </c:pt>
              </c:strCache>
            </c:strRef>
          </c:tx>
          <c:spPr>
            <a:ln w="19050" cap="rnd">
              <a:solidFill>
                <a:srgbClr val="26E2D9"/>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Dolese'!$G$3:$G$95</c:f>
              <c:numCache>
                <c:formatCode>General</c:formatCode>
                <c:ptCount val="93"/>
                <c:pt idx="0">
                  <c:v>100</c:v>
                </c:pt>
                <c:pt idx="1">
                  <c:v>99.677099999999996</c:v>
                </c:pt>
                <c:pt idx="2">
                  <c:v>99.104699999999994</c:v>
                </c:pt>
                <c:pt idx="3">
                  <c:v>98.274000000000001</c:v>
                </c:pt>
                <c:pt idx="4">
                  <c:v>97.117699999999999</c:v>
                </c:pt>
                <c:pt idx="5">
                  <c:v>95.7239</c:v>
                </c:pt>
                <c:pt idx="6">
                  <c:v>94.160200000000003</c:v>
                </c:pt>
                <c:pt idx="7">
                  <c:v>92.480900000000005</c:v>
                </c:pt>
                <c:pt idx="8">
                  <c:v>90.725300000000004</c:v>
                </c:pt>
                <c:pt idx="9">
                  <c:v>88.958799999999997</c:v>
                </c:pt>
                <c:pt idx="10">
                  <c:v>87.253200000000007</c:v>
                </c:pt>
                <c:pt idx="11">
                  <c:v>85.662800000000004</c:v>
                </c:pt>
                <c:pt idx="12">
                  <c:v>84.222200000000001</c:v>
                </c:pt>
                <c:pt idx="13">
                  <c:v>82.942599999999999</c:v>
                </c:pt>
                <c:pt idx="14">
                  <c:v>81.834400000000002</c:v>
                </c:pt>
                <c:pt idx="15">
                  <c:v>80.887100000000004</c:v>
                </c:pt>
                <c:pt idx="16">
                  <c:v>80.073899999999995</c:v>
                </c:pt>
                <c:pt idx="17">
                  <c:v>79.347399999999993</c:v>
                </c:pt>
                <c:pt idx="18">
                  <c:v>78.66</c:v>
                </c:pt>
                <c:pt idx="19">
                  <c:v>77.964200000000005</c:v>
                </c:pt>
                <c:pt idx="20">
                  <c:v>77.2149</c:v>
                </c:pt>
                <c:pt idx="21">
                  <c:v>76.368600000000001</c:v>
                </c:pt>
                <c:pt idx="22">
                  <c:v>75.385400000000004</c:v>
                </c:pt>
                <c:pt idx="23">
                  <c:v>74.237300000000005</c:v>
                </c:pt>
                <c:pt idx="24">
                  <c:v>72.908699999999996</c:v>
                </c:pt>
                <c:pt idx="25">
                  <c:v>71.399799999999999</c:v>
                </c:pt>
                <c:pt idx="26">
                  <c:v>69.720500000000001</c:v>
                </c:pt>
                <c:pt idx="27">
                  <c:v>67.892300000000006</c:v>
                </c:pt>
                <c:pt idx="28">
                  <c:v>65.946700000000007</c:v>
                </c:pt>
                <c:pt idx="29">
                  <c:v>63.922400000000003</c:v>
                </c:pt>
                <c:pt idx="30">
                  <c:v>61.856900000000003</c:v>
                </c:pt>
                <c:pt idx="31">
                  <c:v>59.779200000000003</c:v>
                </c:pt>
                <c:pt idx="32">
                  <c:v>57.708799999999997</c:v>
                </c:pt>
                <c:pt idx="33">
                  <c:v>55.657899999999998</c:v>
                </c:pt>
                <c:pt idx="34">
                  <c:v>53.632599999999996</c:v>
                </c:pt>
                <c:pt idx="35">
                  <c:v>51.629300000000001</c:v>
                </c:pt>
                <c:pt idx="36">
                  <c:v>49.631100000000004</c:v>
                </c:pt>
                <c:pt idx="37">
                  <c:v>47.611800000000002</c:v>
                </c:pt>
                <c:pt idx="38">
                  <c:v>45.551499999999997</c:v>
                </c:pt>
                <c:pt idx="39">
                  <c:v>43.4544</c:v>
                </c:pt>
                <c:pt idx="40">
                  <c:v>41.354500000000002</c:v>
                </c:pt>
                <c:pt idx="41">
                  <c:v>39.296700000000001</c:v>
                </c:pt>
                <c:pt idx="42">
                  <c:v>37.303400000000003</c:v>
                </c:pt>
                <c:pt idx="43">
                  <c:v>35.3538</c:v>
                </c:pt>
                <c:pt idx="44">
                  <c:v>33.3919</c:v>
                </c:pt>
                <c:pt idx="45">
                  <c:v>31.3597</c:v>
                </c:pt>
                <c:pt idx="46">
                  <c:v>29.238</c:v>
                </c:pt>
                <c:pt idx="47">
                  <c:v>27.067799999999998</c:v>
                </c:pt>
                <c:pt idx="48">
                  <c:v>24.935700000000001</c:v>
                </c:pt>
                <c:pt idx="49">
                  <c:v>22.925999999999998</c:v>
                </c:pt>
                <c:pt idx="50">
                  <c:v>21.072099999999999</c:v>
                </c:pt>
                <c:pt idx="51">
                  <c:v>19.3399</c:v>
                </c:pt>
                <c:pt idx="52">
                  <c:v>17.654199999999999</c:v>
                </c:pt>
                <c:pt idx="53">
                  <c:v>15.9472</c:v>
                </c:pt>
                <c:pt idx="54">
                  <c:v>14.211399999999999</c:v>
                </c:pt>
                <c:pt idx="55">
                  <c:v>12.5228</c:v>
                </c:pt>
                <c:pt idx="56">
                  <c:v>11.010300000000001</c:v>
                </c:pt>
                <c:pt idx="57">
                  <c:v>9.7711100000000002</c:v>
                </c:pt>
                <c:pt idx="58">
                  <c:v>8.7918900000000004</c:v>
                </c:pt>
                <c:pt idx="59">
                  <c:v>7.9499500000000003</c:v>
                </c:pt>
                <c:pt idx="60">
                  <c:v>7.07782</c:v>
                </c:pt>
                <c:pt idx="61">
                  <c:v>6.0353300000000001</c:v>
                </c:pt>
                <c:pt idx="62">
                  <c:v>4.7900200000000002</c:v>
                </c:pt>
                <c:pt idx="63">
                  <c:v>3.4669099999999999</c:v>
                </c:pt>
                <c:pt idx="64">
                  <c:v>2.2797000000000001</c:v>
                </c:pt>
                <c:pt idx="65">
                  <c:v>1.3833500000000001</c:v>
                </c:pt>
                <c:pt idx="66">
                  <c:v>0.80206599999999995</c:v>
                </c:pt>
                <c:pt idx="67">
                  <c:v>0.45206499999999999</c:v>
                </c:pt>
                <c:pt idx="68">
                  <c:v>0.23819299999999999</c:v>
                </c:pt>
                <c:pt idx="69">
                  <c:v>0.104092</c:v>
                </c:pt>
                <c:pt idx="70">
                  <c:v>3.0877399999999999E-2</c:v>
                </c:pt>
                <c:pt idx="71">
                  <c:v>4.8350399999999997E-3</c:v>
                </c:pt>
                <c:pt idx="72">
                  <c:v>2.1984399999999999E-4</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4-B564-48B4-B51D-0F0773EE739E}"/>
            </c:ext>
          </c:extLst>
        </c:ser>
        <c:ser>
          <c:idx val="5"/>
          <c:order val="5"/>
          <c:tx>
            <c:strRef>
              <c:f>'PP Dolese'!$H$2</c:f>
              <c:strCache>
                <c:ptCount val="1"/>
                <c:pt idx="0">
                  <c:v>Silica Fume</c:v>
                </c:pt>
              </c:strCache>
            </c:strRef>
          </c:tx>
          <c:spPr>
            <a:ln w="19050" cap="rnd">
              <a:solidFill>
                <a:srgbClr val="FC4EA9"/>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Dolese'!$H$3:$H$95</c:f>
              <c:numCache>
                <c:formatCode>General</c:formatCode>
                <c:ptCount val="93"/>
                <c:pt idx="0">
                  <c:v>100</c:v>
                </c:pt>
                <c:pt idx="1">
                  <c:v>99.894199999999998</c:v>
                </c:pt>
                <c:pt idx="2">
                  <c:v>99.7059</c:v>
                </c:pt>
                <c:pt idx="3">
                  <c:v>99.429599999999994</c:v>
                </c:pt>
                <c:pt idx="4">
                  <c:v>99.039100000000005</c:v>
                </c:pt>
                <c:pt idx="5">
                  <c:v>98.559299999999993</c:v>
                </c:pt>
                <c:pt idx="6">
                  <c:v>98.006299999999996</c:v>
                </c:pt>
                <c:pt idx="7">
                  <c:v>97.392700000000005</c:v>
                </c:pt>
                <c:pt idx="8">
                  <c:v>96.7256</c:v>
                </c:pt>
                <c:pt idx="9">
                  <c:v>96.023099999999999</c:v>
                </c:pt>
                <c:pt idx="10">
                  <c:v>95.304599999999994</c:v>
                </c:pt>
                <c:pt idx="11">
                  <c:v>94.585800000000006</c:v>
                </c:pt>
                <c:pt idx="12">
                  <c:v>93.878799999999998</c:v>
                </c:pt>
                <c:pt idx="13">
                  <c:v>93.191100000000006</c:v>
                </c:pt>
                <c:pt idx="14">
                  <c:v>92.531700000000001</c:v>
                </c:pt>
                <c:pt idx="15">
                  <c:v>91.904399999999995</c:v>
                </c:pt>
                <c:pt idx="16">
                  <c:v>91.308899999999994</c:v>
                </c:pt>
                <c:pt idx="17">
                  <c:v>90.736999999999995</c:v>
                </c:pt>
                <c:pt idx="18">
                  <c:v>90.180800000000005</c:v>
                </c:pt>
                <c:pt idx="19">
                  <c:v>89.630099999999999</c:v>
                </c:pt>
                <c:pt idx="20">
                  <c:v>89.073099999999997</c:v>
                </c:pt>
                <c:pt idx="21">
                  <c:v>88.494500000000002</c:v>
                </c:pt>
                <c:pt idx="22">
                  <c:v>87.878100000000003</c:v>
                </c:pt>
                <c:pt idx="23">
                  <c:v>87.208200000000005</c:v>
                </c:pt>
                <c:pt idx="24">
                  <c:v>86.470200000000006</c:v>
                </c:pt>
                <c:pt idx="25">
                  <c:v>85.650899999999993</c:v>
                </c:pt>
                <c:pt idx="26">
                  <c:v>84.737300000000005</c:v>
                </c:pt>
                <c:pt idx="27">
                  <c:v>83.7179</c:v>
                </c:pt>
                <c:pt idx="28">
                  <c:v>82.582700000000003</c:v>
                </c:pt>
                <c:pt idx="29">
                  <c:v>81.324100000000001</c:v>
                </c:pt>
                <c:pt idx="30">
                  <c:v>79.9345</c:v>
                </c:pt>
                <c:pt idx="31">
                  <c:v>78.406000000000006</c:v>
                </c:pt>
                <c:pt idx="32">
                  <c:v>76.729500000000002</c:v>
                </c:pt>
                <c:pt idx="33">
                  <c:v>74.894900000000007</c:v>
                </c:pt>
                <c:pt idx="34">
                  <c:v>72.891599999999997</c:v>
                </c:pt>
                <c:pt idx="35">
                  <c:v>70.707400000000007</c:v>
                </c:pt>
                <c:pt idx="36">
                  <c:v>68.329499999999996</c:v>
                </c:pt>
                <c:pt idx="37">
                  <c:v>65.745999999999995</c:v>
                </c:pt>
                <c:pt idx="38">
                  <c:v>62.948900000000002</c:v>
                </c:pt>
                <c:pt idx="39">
                  <c:v>59.938000000000002</c:v>
                </c:pt>
                <c:pt idx="40">
                  <c:v>56.722799999999999</c:v>
                </c:pt>
                <c:pt idx="41">
                  <c:v>53.321399999999997</c:v>
                </c:pt>
                <c:pt idx="42">
                  <c:v>49.758200000000002</c:v>
                </c:pt>
                <c:pt idx="43">
                  <c:v>46.060899999999997</c:v>
                </c:pt>
                <c:pt idx="44">
                  <c:v>42.261899999999997</c:v>
                </c:pt>
                <c:pt idx="45">
                  <c:v>38.4024</c:v>
                </c:pt>
                <c:pt idx="46">
                  <c:v>34.536799999999999</c:v>
                </c:pt>
                <c:pt idx="47">
                  <c:v>30.732800000000001</c:v>
                </c:pt>
                <c:pt idx="48">
                  <c:v>27.066400000000002</c:v>
                </c:pt>
                <c:pt idx="49">
                  <c:v>23.613</c:v>
                </c:pt>
                <c:pt idx="50">
                  <c:v>20.438800000000001</c:v>
                </c:pt>
                <c:pt idx="51">
                  <c:v>17.595099999999999</c:v>
                </c:pt>
                <c:pt idx="52">
                  <c:v>15.117100000000001</c:v>
                </c:pt>
                <c:pt idx="53">
                  <c:v>13.0214</c:v>
                </c:pt>
                <c:pt idx="54">
                  <c:v>11.303100000000001</c:v>
                </c:pt>
                <c:pt idx="55">
                  <c:v>9.9308399999999999</c:v>
                </c:pt>
                <c:pt idx="56">
                  <c:v>8.8467900000000004</c:v>
                </c:pt>
                <c:pt idx="57">
                  <c:v>7.9740799999999998</c:v>
                </c:pt>
                <c:pt idx="58">
                  <c:v>7.2317900000000002</c:v>
                </c:pt>
                <c:pt idx="59">
                  <c:v>6.5510400000000004</c:v>
                </c:pt>
                <c:pt idx="60">
                  <c:v>5.8883299999999998</c:v>
                </c:pt>
                <c:pt idx="61">
                  <c:v>5.2374000000000001</c:v>
                </c:pt>
                <c:pt idx="62">
                  <c:v>4.6335600000000001</c:v>
                </c:pt>
                <c:pt idx="63">
                  <c:v>4.1368999999999998</c:v>
                </c:pt>
                <c:pt idx="64">
                  <c:v>3.7936899999999998</c:v>
                </c:pt>
                <c:pt idx="65">
                  <c:v>3.5814400000000002</c:v>
                </c:pt>
                <c:pt idx="66">
                  <c:v>3.4258999999999999</c:v>
                </c:pt>
                <c:pt idx="67">
                  <c:v>3.2337899999999999</c:v>
                </c:pt>
                <c:pt idx="68">
                  <c:v>2.90462</c:v>
                </c:pt>
                <c:pt idx="69">
                  <c:v>2.3755500000000001</c:v>
                </c:pt>
                <c:pt idx="70">
                  <c:v>1.69411</c:v>
                </c:pt>
                <c:pt idx="71">
                  <c:v>1.00508</c:v>
                </c:pt>
                <c:pt idx="72">
                  <c:v>0.458285</c:v>
                </c:pt>
                <c:pt idx="73">
                  <c:v>0.14382700000000001</c:v>
                </c:pt>
                <c:pt idx="74">
                  <c:v>2.41706E-2</c:v>
                </c:pt>
                <c:pt idx="75">
                  <c:v>1.6813100000000001E-3</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5-B564-48B4-B51D-0F0773EE739E}"/>
            </c:ext>
          </c:extLst>
        </c:ser>
        <c:ser>
          <c:idx val="6"/>
          <c:order val="6"/>
          <c:tx>
            <c:strRef>
              <c:f>'PP Dolese'!$I$2</c:f>
              <c:strCache>
                <c:ptCount val="1"/>
                <c:pt idx="0">
                  <c:v>Masonry Sand</c:v>
                </c:pt>
              </c:strCache>
            </c:strRef>
          </c:tx>
          <c:spPr>
            <a:ln w="19050" cap="rnd">
              <a:solidFill>
                <a:schemeClr val="accent1">
                  <a:lumMod val="60000"/>
                </a:schemeClr>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Dolese'!$I$3:$I$95</c:f>
              <c:numCache>
                <c:formatCode>General</c:formatCode>
                <c:ptCount val="93"/>
                <c:pt idx="0">
                  <c:v>100</c:v>
                </c:pt>
                <c:pt idx="1">
                  <c:v>100</c:v>
                </c:pt>
                <c:pt idx="2">
                  <c:v>100</c:v>
                </c:pt>
                <c:pt idx="3">
                  <c:v>100</c:v>
                </c:pt>
                <c:pt idx="4">
                  <c:v>99.999499999999998</c:v>
                </c:pt>
                <c:pt idx="5">
                  <c:v>99.993300000000005</c:v>
                </c:pt>
                <c:pt idx="6">
                  <c:v>99.974400000000003</c:v>
                </c:pt>
                <c:pt idx="7">
                  <c:v>99.943799999999996</c:v>
                </c:pt>
                <c:pt idx="8">
                  <c:v>99.903700000000001</c:v>
                </c:pt>
                <c:pt idx="9">
                  <c:v>99.8566</c:v>
                </c:pt>
                <c:pt idx="10">
                  <c:v>99.805400000000006</c:v>
                </c:pt>
                <c:pt idx="11">
                  <c:v>99.752799999999993</c:v>
                </c:pt>
                <c:pt idx="12">
                  <c:v>99.701899999999995</c:v>
                </c:pt>
                <c:pt idx="13">
                  <c:v>99.654799999999994</c:v>
                </c:pt>
                <c:pt idx="14">
                  <c:v>99.613399999999999</c:v>
                </c:pt>
                <c:pt idx="15">
                  <c:v>99.578500000000005</c:v>
                </c:pt>
                <c:pt idx="16">
                  <c:v>99.5505</c:v>
                </c:pt>
                <c:pt idx="17">
                  <c:v>99.528800000000004</c:v>
                </c:pt>
                <c:pt idx="18">
                  <c:v>99.512299999999996</c:v>
                </c:pt>
                <c:pt idx="19">
                  <c:v>99.499600000000001</c:v>
                </c:pt>
                <c:pt idx="20">
                  <c:v>99.488900000000001</c:v>
                </c:pt>
                <c:pt idx="21">
                  <c:v>99.478300000000004</c:v>
                </c:pt>
                <c:pt idx="22">
                  <c:v>99.466200000000001</c:v>
                </c:pt>
                <c:pt idx="23">
                  <c:v>99.450900000000004</c:v>
                </c:pt>
                <c:pt idx="24">
                  <c:v>99.431299999999993</c:v>
                </c:pt>
                <c:pt idx="25">
                  <c:v>99.406400000000005</c:v>
                </c:pt>
                <c:pt idx="26">
                  <c:v>99.375600000000006</c:v>
                </c:pt>
                <c:pt idx="27">
                  <c:v>99.338999999999999</c:v>
                </c:pt>
                <c:pt idx="28">
                  <c:v>99.296599999999998</c:v>
                </c:pt>
                <c:pt idx="29">
                  <c:v>99.248900000000006</c:v>
                </c:pt>
                <c:pt idx="30">
                  <c:v>99.196100000000001</c:v>
                </c:pt>
                <c:pt idx="31">
                  <c:v>99.138800000000003</c:v>
                </c:pt>
                <c:pt idx="32">
                  <c:v>99.077200000000005</c:v>
                </c:pt>
                <c:pt idx="33">
                  <c:v>99.011399999999995</c:v>
                </c:pt>
                <c:pt idx="34">
                  <c:v>98.941400000000002</c:v>
                </c:pt>
                <c:pt idx="35">
                  <c:v>98.867099999999994</c:v>
                </c:pt>
                <c:pt idx="36">
                  <c:v>98.7881</c:v>
                </c:pt>
                <c:pt idx="37">
                  <c:v>98.704300000000003</c:v>
                </c:pt>
                <c:pt idx="38">
                  <c:v>98.615499999999997</c:v>
                </c:pt>
                <c:pt idx="39">
                  <c:v>98.522099999999995</c:v>
                </c:pt>
                <c:pt idx="40">
                  <c:v>98.424599999999998</c:v>
                </c:pt>
                <c:pt idx="41">
                  <c:v>98.323800000000006</c:v>
                </c:pt>
                <c:pt idx="42">
                  <c:v>98.220699999999994</c:v>
                </c:pt>
                <c:pt idx="43">
                  <c:v>98.115899999999996</c:v>
                </c:pt>
                <c:pt idx="44">
                  <c:v>98.009600000000006</c:v>
                </c:pt>
                <c:pt idx="45">
                  <c:v>97.901499999999999</c:v>
                </c:pt>
                <c:pt idx="46">
                  <c:v>97.791499999999999</c:v>
                </c:pt>
                <c:pt idx="47">
                  <c:v>97.680099999999996</c:v>
                </c:pt>
                <c:pt idx="48">
                  <c:v>97.568600000000004</c:v>
                </c:pt>
                <c:pt idx="49">
                  <c:v>97.458299999999994</c:v>
                </c:pt>
                <c:pt idx="50">
                  <c:v>97.349599999999995</c:v>
                </c:pt>
                <c:pt idx="51">
                  <c:v>97.242800000000003</c:v>
                </c:pt>
                <c:pt idx="52">
                  <c:v>97.138199999999998</c:v>
                </c:pt>
                <c:pt idx="53">
                  <c:v>97.035499999999999</c:v>
                </c:pt>
                <c:pt idx="54">
                  <c:v>96.930999999999997</c:v>
                </c:pt>
                <c:pt idx="55">
                  <c:v>96.813800000000001</c:v>
                </c:pt>
                <c:pt idx="56">
                  <c:v>96.663600000000002</c:v>
                </c:pt>
                <c:pt idx="57">
                  <c:v>96.448800000000006</c:v>
                </c:pt>
                <c:pt idx="58">
                  <c:v>96.122200000000007</c:v>
                </c:pt>
                <c:pt idx="59">
                  <c:v>95.613900000000001</c:v>
                </c:pt>
                <c:pt idx="60">
                  <c:v>94.817099999999996</c:v>
                </c:pt>
                <c:pt idx="61">
                  <c:v>93.571799999999996</c:v>
                </c:pt>
                <c:pt idx="62">
                  <c:v>91.655100000000004</c:v>
                </c:pt>
                <c:pt idx="63">
                  <c:v>88.787700000000001</c:v>
                </c:pt>
                <c:pt idx="64">
                  <c:v>84.674300000000002</c:v>
                </c:pt>
                <c:pt idx="65">
                  <c:v>79.086399999999998</c:v>
                </c:pt>
                <c:pt idx="66">
                  <c:v>71.965000000000003</c:v>
                </c:pt>
                <c:pt idx="67">
                  <c:v>63.498399999999997</c:v>
                </c:pt>
                <c:pt idx="68">
                  <c:v>54.127800000000001</c:v>
                </c:pt>
                <c:pt idx="69">
                  <c:v>44.4636</c:v>
                </c:pt>
                <c:pt idx="70">
                  <c:v>35.142800000000001</c:v>
                </c:pt>
                <c:pt idx="71">
                  <c:v>26.689</c:v>
                </c:pt>
                <c:pt idx="72">
                  <c:v>19.4298</c:v>
                </c:pt>
                <c:pt idx="73">
                  <c:v>13.4932</c:v>
                </c:pt>
                <c:pt idx="74">
                  <c:v>8.8615200000000005</c:v>
                </c:pt>
                <c:pt idx="75">
                  <c:v>5.4301899999999996</c:v>
                </c:pt>
                <c:pt idx="76">
                  <c:v>3.0454599999999998</c:v>
                </c:pt>
                <c:pt idx="77">
                  <c:v>1.5212600000000001</c:v>
                </c:pt>
                <c:pt idx="78">
                  <c:v>0.65452399999999999</c:v>
                </c:pt>
                <c:pt idx="79">
                  <c:v>0.241679</c:v>
                </c:pt>
                <c:pt idx="80">
                  <c:v>8.4856100000000004E-2</c:v>
                </c:pt>
                <c:pt idx="81">
                  <c:v>2.86609E-2</c:v>
                </c:pt>
                <c:pt idx="82">
                  <c:v>5.9059000000000004E-3</c:v>
                </c:pt>
                <c:pt idx="83">
                  <c:v>2.8473700000000002E-4</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6-B564-48B4-B51D-0F0773EE739E}"/>
            </c:ext>
          </c:extLst>
        </c:ser>
        <c:dLbls>
          <c:showLegendKey val="0"/>
          <c:showVal val="0"/>
          <c:showCatName val="0"/>
          <c:showSerName val="0"/>
          <c:showPercent val="0"/>
          <c:showBubbleSize val="0"/>
        </c:dLbls>
        <c:axId val="-1344151328"/>
        <c:axId val="-1344150784"/>
      </c:scatterChart>
      <c:valAx>
        <c:axId val="-1344151328"/>
        <c:scaling>
          <c:logBase val="10"/>
          <c:orientation val="minMax"/>
          <c:max val="1000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Particle</a:t>
                </a:r>
                <a:r>
                  <a:rPr lang="en-US" sz="1200" baseline="0">
                    <a:solidFill>
                      <a:schemeClr val="tx1"/>
                    </a:solidFill>
                    <a:latin typeface="Times New Roman" panose="02020603050405020304" pitchFamily="18" charset="0"/>
                    <a:cs typeface="Times New Roman" panose="02020603050405020304" pitchFamily="18" charset="0"/>
                  </a:rPr>
                  <a:t> Size (Micrometer</a:t>
                </a:r>
                <a:r>
                  <a:rPr lang="en-US" baseline="0"/>
                  <a:t>)</a:t>
                </a:r>
                <a:endParaRPr lang="en-US"/>
              </a:p>
            </c:rich>
          </c:tx>
          <c:layout>
            <c:manualLayout>
              <c:xMode val="edge"/>
              <c:yMode val="edge"/>
              <c:x val="0.3390951925500838"/>
              <c:y val="0.7252095839505210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t" anchorCtr="0"/>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44150784"/>
        <c:crosses val="max"/>
        <c:crossBetween val="midCat"/>
      </c:valAx>
      <c:valAx>
        <c:axId val="-1344150784"/>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Percent</a:t>
                </a:r>
                <a:r>
                  <a:rPr lang="en-US" sz="1200" baseline="0">
                    <a:solidFill>
                      <a:schemeClr val="tx1"/>
                    </a:solidFill>
                    <a:latin typeface="Times New Roman" panose="02020603050405020304" pitchFamily="18" charset="0"/>
                    <a:cs typeface="Times New Roman" panose="02020603050405020304" pitchFamily="18" charset="0"/>
                  </a:rPr>
                  <a:t> Passing</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44151328"/>
        <c:crosses val="autoZero"/>
        <c:crossBetween val="midCat"/>
        <c:majorUnit val="10"/>
        <c:minorUnit val="2"/>
      </c:valAx>
      <c:spPr>
        <a:noFill/>
        <a:ln>
          <a:solidFill>
            <a:sysClr val="window" lastClr="FFFFFF">
              <a:lumMod val="75000"/>
            </a:sysClr>
          </a:solidFill>
        </a:ln>
        <a:effectLst/>
      </c:spPr>
    </c:plotArea>
    <c:legend>
      <c:legendPos val="b"/>
      <c:layout>
        <c:manualLayout>
          <c:xMode val="edge"/>
          <c:yMode val="edge"/>
          <c:x val="8.2193009772083575E-2"/>
          <c:y val="0.77034942250255867"/>
          <c:w val="0.9178070245385459"/>
          <c:h val="0.20826026720134785"/>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'Series A'!$B$17</c:f>
              <c:strCache>
                <c:ptCount val="1"/>
                <c:pt idx="0">
                  <c:v>1-Day Breaks</c:v>
                </c:pt>
              </c:strCache>
            </c:strRef>
          </c:tx>
          <c:spPr>
            <a:solidFill>
              <a:schemeClr val="accent1"/>
            </a:solidFill>
            <a:ln>
              <a:noFill/>
            </a:ln>
            <a:effectLst/>
          </c:spPr>
          <c:invertIfNegative val="0"/>
          <c:cat>
            <c:strRef>
              <c:f>'Series A'!$C$1:$E$1</c:f>
              <c:strCache>
                <c:ptCount val="3"/>
                <c:pt idx="0">
                  <c:v>A2 (Q)</c:v>
                </c:pt>
                <c:pt idx="1">
                  <c:v>A3 (NE)</c:v>
                </c:pt>
                <c:pt idx="2">
                  <c:v>A4 (Floyd)</c:v>
                </c:pt>
              </c:strCache>
            </c:strRef>
          </c:cat>
          <c:val>
            <c:numRef>
              <c:f>'Series A'!$C$17:$E$17</c:f>
              <c:numCache>
                <c:formatCode>General</c:formatCode>
                <c:ptCount val="3"/>
                <c:pt idx="0">
                  <c:v>6039.0625</c:v>
                </c:pt>
                <c:pt idx="1">
                  <c:v>6618.125</c:v>
                </c:pt>
                <c:pt idx="2">
                  <c:v>8903.4375</c:v>
                </c:pt>
              </c:numCache>
            </c:numRef>
          </c:val>
          <c:extLst>
            <c:ext xmlns:c16="http://schemas.microsoft.com/office/drawing/2014/chart" uri="{C3380CC4-5D6E-409C-BE32-E72D297353CC}">
              <c16:uniqueId val="{00000000-70C1-4FD0-9D23-FD8215A33905}"/>
            </c:ext>
          </c:extLst>
        </c:ser>
        <c:ser>
          <c:idx val="1"/>
          <c:order val="1"/>
          <c:tx>
            <c:strRef>
              <c:f>'Series A'!$B$18</c:f>
              <c:strCache>
                <c:ptCount val="1"/>
                <c:pt idx="0">
                  <c:v>3-Day Breaks</c:v>
                </c:pt>
              </c:strCache>
            </c:strRef>
          </c:tx>
          <c:spPr>
            <a:solidFill>
              <a:srgbClr val="FC4EA9"/>
            </a:solidFill>
            <a:ln>
              <a:noFill/>
            </a:ln>
            <a:effectLst/>
          </c:spPr>
          <c:invertIfNegative val="0"/>
          <c:cat>
            <c:strRef>
              <c:f>'Series A'!$C$1:$E$1</c:f>
              <c:strCache>
                <c:ptCount val="3"/>
                <c:pt idx="0">
                  <c:v>A2 (Q)</c:v>
                </c:pt>
                <c:pt idx="1">
                  <c:v>A3 (NE)</c:v>
                </c:pt>
                <c:pt idx="2">
                  <c:v>A4 (Floyd)</c:v>
                </c:pt>
              </c:strCache>
            </c:strRef>
          </c:cat>
          <c:val>
            <c:numRef>
              <c:f>'Series A'!$C$18:$E$18</c:f>
              <c:numCache>
                <c:formatCode>General</c:formatCode>
                <c:ptCount val="3"/>
                <c:pt idx="0">
                  <c:v>3555</c:v>
                </c:pt>
                <c:pt idx="1">
                  <c:v>1496.25</c:v>
                </c:pt>
                <c:pt idx="2">
                  <c:v>2394.375</c:v>
                </c:pt>
              </c:numCache>
            </c:numRef>
          </c:val>
          <c:extLst>
            <c:ext xmlns:c16="http://schemas.microsoft.com/office/drawing/2014/chart" uri="{C3380CC4-5D6E-409C-BE32-E72D297353CC}">
              <c16:uniqueId val="{00000001-70C1-4FD0-9D23-FD8215A33905}"/>
            </c:ext>
          </c:extLst>
        </c:ser>
        <c:ser>
          <c:idx val="2"/>
          <c:order val="2"/>
          <c:tx>
            <c:strRef>
              <c:f>'Series A'!$B$19</c:f>
              <c:strCache>
                <c:ptCount val="1"/>
                <c:pt idx="0">
                  <c:v>7-Day Breaks</c:v>
                </c:pt>
              </c:strCache>
            </c:strRef>
          </c:tx>
          <c:spPr>
            <a:solidFill>
              <a:srgbClr val="26E2D9"/>
            </a:solidFill>
            <a:ln>
              <a:noFill/>
            </a:ln>
            <a:effectLst/>
          </c:spPr>
          <c:invertIfNegative val="0"/>
          <c:cat>
            <c:strRef>
              <c:f>'Series A'!$C$1:$E$1</c:f>
              <c:strCache>
                <c:ptCount val="3"/>
                <c:pt idx="0">
                  <c:v>A2 (Q)</c:v>
                </c:pt>
                <c:pt idx="1">
                  <c:v>A3 (NE)</c:v>
                </c:pt>
                <c:pt idx="2">
                  <c:v>A4 (Floyd)</c:v>
                </c:pt>
              </c:strCache>
            </c:strRef>
          </c:cat>
          <c:val>
            <c:numRef>
              <c:f>'Series A'!$C$19:$E$19</c:f>
              <c:numCache>
                <c:formatCode>General</c:formatCode>
                <c:ptCount val="3"/>
                <c:pt idx="0">
                  <c:v>420</c:v>
                </c:pt>
                <c:pt idx="1">
                  <c:v>1514.6875</c:v>
                </c:pt>
                <c:pt idx="2">
                  <c:v>152.8125</c:v>
                </c:pt>
              </c:numCache>
            </c:numRef>
          </c:val>
          <c:extLst>
            <c:ext xmlns:c16="http://schemas.microsoft.com/office/drawing/2014/chart" uri="{C3380CC4-5D6E-409C-BE32-E72D297353CC}">
              <c16:uniqueId val="{00000002-70C1-4FD0-9D23-FD8215A33905}"/>
            </c:ext>
          </c:extLst>
        </c:ser>
        <c:dLbls>
          <c:showLegendKey val="0"/>
          <c:showVal val="0"/>
          <c:showCatName val="0"/>
          <c:showSerName val="0"/>
          <c:showPercent val="0"/>
          <c:showBubbleSize val="0"/>
        </c:dLbls>
        <c:gapWidth val="150"/>
        <c:overlap val="100"/>
        <c:axId val="517956976"/>
        <c:axId val="517959928"/>
      </c:barChart>
      <c:catAx>
        <c:axId val="517956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7959928"/>
        <c:crosses val="autoZero"/>
        <c:auto val="1"/>
        <c:lblAlgn val="ctr"/>
        <c:lblOffset val="100"/>
        <c:noMultiLvlLbl val="0"/>
      </c:catAx>
      <c:valAx>
        <c:axId val="517959928"/>
        <c:scaling>
          <c:orientation val="minMax"/>
          <c:max val="12000"/>
          <c:min val="6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Cpmrpession</a:t>
                </a:r>
                <a:r>
                  <a:rPr lang="en-US" sz="1200" baseline="0">
                    <a:solidFill>
                      <a:schemeClr val="tx1"/>
                    </a:solidFill>
                    <a:latin typeface="Times New Roman" panose="02020603050405020304" pitchFamily="18" charset="0"/>
                    <a:cs typeface="Times New Roman" panose="02020603050405020304" pitchFamily="18" charset="0"/>
                  </a:rPr>
                  <a:t> Sterngth (psi)</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17956976"/>
        <c:crosses val="autoZero"/>
        <c:crossBetween val="between"/>
      </c:valAx>
      <c:spPr>
        <a:noFill/>
        <a:ln>
          <a:solidFill>
            <a:srgbClr val="D9D9D9"/>
          </a:solidFill>
        </a:ln>
        <a:effectLst/>
      </c:spPr>
    </c:plotArea>
    <c:legend>
      <c:legendPos val="b"/>
      <c:layout>
        <c:manualLayout>
          <c:xMode val="edge"/>
          <c:yMode val="edge"/>
          <c:x val="0.1376559411555037"/>
          <c:y val="0.87943264985400682"/>
          <c:w val="0.72468791516801145"/>
          <c:h val="8.830185118309853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070603674540682"/>
          <c:y val="7.3429099370877382E-2"/>
          <c:w val="0.81367664690061903"/>
          <c:h val="0.71716491870051502"/>
        </c:manualLayout>
      </c:layout>
      <c:barChart>
        <c:barDir val="col"/>
        <c:grouping val="clustered"/>
        <c:varyColors val="0"/>
        <c:ser>
          <c:idx val="0"/>
          <c:order val="0"/>
          <c:spPr>
            <a:solidFill>
              <a:schemeClr val="accent1"/>
            </a:solidFill>
            <a:ln>
              <a:noFill/>
            </a:ln>
            <a:effectLst/>
          </c:spPr>
          <c:invertIfNegative val="0"/>
          <c:cat>
            <c:strLit>
              <c:ptCount val="5"/>
              <c:pt idx="0">
                <c:v>HRWR</c:v>
              </c:pt>
              <c:pt idx="1">
                <c:v>w/cm ratio</c:v>
              </c:pt>
              <c:pt idx="2">
                <c:v>agg/cm</c:v>
              </c:pt>
              <c:pt idx="3">
                <c:v>fly ash</c:v>
              </c:pt>
              <c:pt idx="4">
                <c:v>cement/cm</c:v>
              </c:pt>
            </c:strLit>
          </c:cat>
          <c:val>
            <c:numRef>
              <c:f>('Series A'!$F$15,'Series A'!$I$15,'Series A'!$L$15,'Series A'!$O$15,'Series A'!$R$15)</c:f>
              <c:numCache>
                <c:formatCode>General</c:formatCode>
                <c:ptCount val="5"/>
                <c:pt idx="0">
                  <c:v>9871.25</c:v>
                </c:pt>
                <c:pt idx="1">
                  <c:v>10168.125</c:v>
                </c:pt>
                <c:pt idx="2">
                  <c:v>9906.5625</c:v>
                </c:pt>
                <c:pt idx="3">
                  <c:v>10737.5</c:v>
                </c:pt>
                <c:pt idx="4">
                  <c:v>10870.3125</c:v>
                </c:pt>
              </c:numCache>
            </c:numRef>
          </c:val>
          <c:extLst>
            <c:ext xmlns:c16="http://schemas.microsoft.com/office/drawing/2014/chart" uri="{C3380CC4-5D6E-409C-BE32-E72D297353CC}">
              <c16:uniqueId val="{00000000-1295-4125-A545-771D79A5FE33}"/>
            </c:ext>
          </c:extLst>
        </c:ser>
        <c:ser>
          <c:idx val="1"/>
          <c:order val="1"/>
          <c:spPr>
            <a:solidFill>
              <a:srgbClr val="FC4EA9"/>
            </a:solidFill>
            <a:ln>
              <a:noFill/>
            </a:ln>
            <a:effectLst/>
          </c:spPr>
          <c:invertIfNegative val="0"/>
          <c:cat>
            <c:strLit>
              <c:ptCount val="5"/>
              <c:pt idx="0">
                <c:v>HRWR</c:v>
              </c:pt>
              <c:pt idx="1">
                <c:v>w/cm ratio</c:v>
              </c:pt>
              <c:pt idx="2">
                <c:v>agg/cm</c:v>
              </c:pt>
              <c:pt idx="3">
                <c:v>fly ash</c:v>
              </c:pt>
              <c:pt idx="4">
                <c:v>cement/cm</c:v>
              </c:pt>
            </c:strLit>
          </c:cat>
          <c:val>
            <c:numRef>
              <c:f>('Series A'!$G$15,'Series A'!$J$15,'Series A'!$M$15,'Series A'!$P$15,'Series A'!$S$15)</c:f>
              <c:numCache>
                <c:formatCode>General</c:formatCode>
                <c:ptCount val="5"/>
                <c:pt idx="0">
                  <c:v>9824.375</c:v>
                </c:pt>
                <c:pt idx="1">
                  <c:v>11116.25</c:v>
                </c:pt>
                <c:pt idx="2">
                  <c:v>10560.9375</c:v>
                </c:pt>
                <c:pt idx="3">
                  <c:v>10247.083333333334</c:v>
                </c:pt>
                <c:pt idx="4">
                  <c:v>10570</c:v>
                </c:pt>
              </c:numCache>
            </c:numRef>
          </c:val>
          <c:extLst>
            <c:ext xmlns:c16="http://schemas.microsoft.com/office/drawing/2014/chart" uri="{C3380CC4-5D6E-409C-BE32-E72D297353CC}">
              <c16:uniqueId val="{00000001-1295-4125-A545-771D79A5FE33}"/>
            </c:ext>
          </c:extLst>
        </c:ser>
        <c:ser>
          <c:idx val="2"/>
          <c:order val="2"/>
          <c:spPr>
            <a:solidFill>
              <a:srgbClr val="26E2D9"/>
            </a:solidFill>
            <a:ln>
              <a:noFill/>
            </a:ln>
            <a:effectLst/>
          </c:spPr>
          <c:invertIfNegative val="0"/>
          <c:cat>
            <c:strLit>
              <c:ptCount val="5"/>
              <c:pt idx="0">
                <c:v>HRWR</c:v>
              </c:pt>
              <c:pt idx="1">
                <c:v>w/cm ratio</c:v>
              </c:pt>
              <c:pt idx="2">
                <c:v>agg/cm</c:v>
              </c:pt>
              <c:pt idx="3">
                <c:v>fly ash</c:v>
              </c:pt>
              <c:pt idx="4">
                <c:v>cement/cm</c:v>
              </c:pt>
            </c:strLit>
          </c:cat>
          <c:val>
            <c:numRef>
              <c:f>('Series A'!$H$15,'Series A'!$K$15,'Series A'!$N$15,'Series A'!$Q$15,'Series A'!$T$15)</c:f>
              <c:numCache>
                <c:formatCode>General</c:formatCode>
                <c:ptCount val="5"/>
                <c:pt idx="0">
                  <c:v>9388.75</c:v>
                </c:pt>
                <c:pt idx="1">
                  <c:v>10496.875</c:v>
                </c:pt>
                <c:pt idx="2">
                  <c:v>10060.3125</c:v>
                </c:pt>
                <c:pt idx="3">
                  <c:v>10286.875</c:v>
                </c:pt>
                <c:pt idx="4">
                  <c:v>11629.6875</c:v>
                </c:pt>
              </c:numCache>
            </c:numRef>
          </c:val>
          <c:extLst>
            <c:ext xmlns:c16="http://schemas.microsoft.com/office/drawing/2014/chart" uri="{C3380CC4-5D6E-409C-BE32-E72D297353CC}">
              <c16:uniqueId val="{00000002-1295-4125-A545-771D79A5FE33}"/>
            </c:ext>
          </c:extLst>
        </c:ser>
        <c:dLbls>
          <c:showLegendKey val="0"/>
          <c:showVal val="0"/>
          <c:showCatName val="0"/>
          <c:showSerName val="0"/>
          <c:showPercent val="0"/>
          <c:showBubbleSize val="0"/>
        </c:dLbls>
        <c:gapWidth val="150"/>
        <c:axId val="619242232"/>
        <c:axId val="619242560"/>
      </c:barChart>
      <c:catAx>
        <c:axId val="6192422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Varied</a:t>
                </a:r>
                <a:r>
                  <a:rPr lang="en-US" sz="1200" baseline="0">
                    <a:solidFill>
                      <a:schemeClr val="tx1"/>
                    </a:solidFill>
                    <a:latin typeface="Times New Roman" panose="02020603050405020304" pitchFamily="18" charset="0"/>
                    <a:cs typeface="Times New Roman" panose="02020603050405020304" pitchFamily="18" charset="0"/>
                  </a:rPr>
                  <a:t> Property</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45029746281714783"/>
              <c:y val="0.9211116206705898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19242560"/>
        <c:crosses val="autoZero"/>
        <c:auto val="1"/>
        <c:lblAlgn val="ctr"/>
        <c:lblOffset val="300"/>
        <c:tickMarkSkip val="1"/>
        <c:noMultiLvlLbl val="0"/>
      </c:catAx>
      <c:valAx>
        <c:axId val="619242560"/>
        <c:scaling>
          <c:orientation val="minMax"/>
          <c:min val="9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Compressive</a:t>
                </a:r>
                <a:r>
                  <a:rPr lang="en-US" sz="1200" baseline="0">
                    <a:solidFill>
                      <a:schemeClr val="tx1"/>
                    </a:solidFill>
                    <a:latin typeface="Times New Roman" panose="02020603050405020304" pitchFamily="18" charset="0"/>
                    <a:cs typeface="Times New Roman" panose="02020603050405020304" pitchFamily="18" charset="0"/>
                  </a:rPr>
                  <a:t> Strength </a:t>
                </a:r>
                <a:r>
                  <a:rPr lang="en-US" sz="1200">
                    <a:solidFill>
                      <a:schemeClr val="tx1"/>
                    </a:solidFill>
                    <a:latin typeface="Times New Roman" panose="02020603050405020304" pitchFamily="18" charset="0"/>
                    <a:cs typeface="Times New Roman" panose="02020603050405020304" pitchFamily="18" charset="0"/>
                  </a:rPr>
                  <a:t>(psi)</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192422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63466430122161"/>
          <c:y val="9.5814624411617991E-2"/>
          <c:w val="0.75544244286577777"/>
          <c:h val="0.61071957947405342"/>
        </c:manualLayout>
      </c:layout>
      <c:scatterChart>
        <c:scatterStyle val="lineMarker"/>
        <c:varyColors val="0"/>
        <c:ser>
          <c:idx val="0"/>
          <c:order val="0"/>
          <c:tx>
            <c:v>A18 Low Frequency</c:v>
          </c:tx>
          <c:spPr>
            <a:ln w="19050" cap="rnd">
              <a:solidFill>
                <a:srgbClr val="26E2D9"/>
              </a:solidFill>
              <a:round/>
            </a:ln>
            <a:effectLst/>
          </c:spPr>
          <c:marker>
            <c:symbol val="triangle"/>
            <c:size val="7"/>
            <c:spPr>
              <a:solidFill>
                <a:srgbClr val="26E2D9"/>
              </a:solidFill>
              <a:ln w="9525">
                <a:solidFill>
                  <a:srgbClr val="26E2D9"/>
                </a:solidFill>
              </a:ln>
              <a:effectLst/>
            </c:spPr>
          </c:marker>
          <c:xVal>
            <c:numRef>
              <c:f>Systems!$A$3:$A$8</c:f>
              <c:numCache>
                <c:formatCode>General</c:formatCode>
                <c:ptCount val="6"/>
                <c:pt idx="0">
                  <c:v>0</c:v>
                </c:pt>
                <c:pt idx="1">
                  <c:v>0.5</c:v>
                </c:pt>
                <c:pt idx="2">
                  <c:v>1</c:v>
                </c:pt>
                <c:pt idx="3">
                  <c:v>3</c:v>
                </c:pt>
                <c:pt idx="4">
                  <c:v>5</c:v>
                </c:pt>
                <c:pt idx="5">
                  <c:v>10</c:v>
                </c:pt>
              </c:numCache>
            </c:numRef>
          </c:xVal>
          <c:yVal>
            <c:numRef>
              <c:f>Systems!$F$3:$F$8</c:f>
              <c:numCache>
                <c:formatCode>General</c:formatCode>
                <c:ptCount val="6"/>
                <c:pt idx="0">
                  <c:v>8225.8333333333339</c:v>
                </c:pt>
                <c:pt idx="1">
                  <c:v>8115.625</c:v>
                </c:pt>
                <c:pt idx="2">
                  <c:v>8548.75</c:v>
                </c:pt>
                <c:pt idx="3">
                  <c:v>8755</c:v>
                </c:pt>
                <c:pt idx="4">
                  <c:v>9091.6666666666661</c:v>
                </c:pt>
                <c:pt idx="5">
                  <c:v>9383.3333333333339</c:v>
                </c:pt>
              </c:numCache>
            </c:numRef>
          </c:yVal>
          <c:smooth val="0"/>
          <c:extLst>
            <c:ext xmlns:c16="http://schemas.microsoft.com/office/drawing/2014/chart" uri="{C3380CC4-5D6E-409C-BE32-E72D297353CC}">
              <c16:uniqueId val="{00000000-6DBB-4E18-9ADB-EF83A6B480AE}"/>
            </c:ext>
          </c:extLst>
        </c:ser>
        <c:ser>
          <c:idx val="1"/>
          <c:order val="1"/>
          <c:tx>
            <c:v>Tapped Bench</c:v>
          </c:tx>
          <c:spPr>
            <a:ln w="19050" cap="rnd">
              <a:solidFill>
                <a:sysClr val="windowText" lastClr="000000"/>
              </a:solidFill>
              <a:round/>
            </a:ln>
            <a:effectLst/>
          </c:spPr>
          <c:marker>
            <c:symbol val="x"/>
            <c:size val="6"/>
            <c:spPr>
              <a:solidFill>
                <a:sysClr val="windowText" lastClr="000000"/>
              </a:solidFill>
              <a:ln w="9525">
                <a:solidFill>
                  <a:sysClr val="windowText" lastClr="000000"/>
                </a:solidFill>
              </a:ln>
              <a:effectLst/>
            </c:spPr>
          </c:marker>
          <c:xVal>
            <c:numLit>
              <c:formatCode>General</c:formatCode>
              <c:ptCount val="1"/>
              <c:pt idx="0">
                <c:v>8</c:v>
              </c:pt>
            </c:numLit>
          </c:xVal>
          <c:yVal>
            <c:numRef>
              <c:f>Systems!$F$2</c:f>
              <c:numCache>
                <c:formatCode>General</c:formatCode>
                <c:ptCount val="1"/>
                <c:pt idx="0">
                  <c:v>9278.75</c:v>
                </c:pt>
              </c:numCache>
            </c:numRef>
          </c:yVal>
          <c:smooth val="0"/>
          <c:extLst>
            <c:ext xmlns:c16="http://schemas.microsoft.com/office/drawing/2014/chart" uri="{C3380CC4-5D6E-409C-BE32-E72D297353CC}">
              <c16:uniqueId val="{00000001-6DBB-4E18-9ADB-EF83A6B480AE}"/>
            </c:ext>
          </c:extLst>
        </c:ser>
        <c:ser>
          <c:idx val="2"/>
          <c:order val="2"/>
          <c:tx>
            <c:v>A18 High Frequency</c:v>
          </c:tx>
          <c:spPr>
            <a:ln w="19050" cap="rnd">
              <a:solidFill>
                <a:srgbClr val="FC4EA9"/>
              </a:solidFill>
              <a:round/>
            </a:ln>
            <a:effectLst/>
          </c:spPr>
          <c:marker>
            <c:symbol val="circle"/>
            <c:size val="5"/>
            <c:spPr>
              <a:solidFill>
                <a:srgbClr val="FC4EA9"/>
              </a:solidFill>
              <a:ln w="9525">
                <a:solidFill>
                  <a:srgbClr val="FC4EA9"/>
                </a:solidFill>
              </a:ln>
              <a:effectLst/>
            </c:spPr>
          </c:marker>
          <c:xVal>
            <c:numRef>
              <c:f>Systems!$A$10:$A$15</c:f>
              <c:numCache>
                <c:formatCode>General</c:formatCode>
                <c:ptCount val="6"/>
                <c:pt idx="0">
                  <c:v>0</c:v>
                </c:pt>
                <c:pt idx="1">
                  <c:v>0.5</c:v>
                </c:pt>
                <c:pt idx="2">
                  <c:v>1</c:v>
                </c:pt>
                <c:pt idx="3">
                  <c:v>2</c:v>
                </c:pt>
                <c:pt idx="4">
                  <c:v>3</c:v>
                </c:pt>
                <c:pt idx="5">
                  <c:v>5</c:v>
                </c:pt>
              </c:numCache>
            </c:numRef>
          </c:xVal>
          <c:yVal>
            <c:numRef>
              <c:f>Systems!$F$10:$F$15</c:f>
              <c:numCache>
                <c:formatCode>General</c:formatCode>
                <c:ptCount val="6"/>
                <c:pt idx="0">
                  <c:v>8927.9166666666661</c:v>
                </c:pt>
                <c:pt idx="1">
                  <c:v>9947.5</c:v>
                </c:pt>
                <c:pt idx="2">
                  <c:v>9911.25</c:v>
                </c:pt>
                <c:pt idx="3">
                  <c:v>10427.083333333334</c:v>
                </c:pt>
                <c:pt idx="4">
                  <c:v>10300.833333333334</c:v>
                </c:pt>
                <c:pt idx="5">
                  <c:v>10952.5</c:v>
                </c:pt>
              </c:numCache>
            </c:numRef>
          </c:yVal>
          <c:smooth val="0"/>
          <c:extLst>
            <c:ext xmlns:c16="http://schemas.microsoft.com/office/drawing/2014/chart" uri="{C3380CC4-5D6E-409C-BE32-E72D297353CC}">
              <c16:uniqueId val="{00000002-6DBB-4E18-9ADB-EF83A6B480AE}"/>
            </c:ext>
          </c:extLst>
        </c:ser>
        <c:dLbls>
          <c:showLegendKey val="0"/>
          <c:showVal val="0"/>
          <c:showCatName val="0"/>
          <c:showSerName val="0"/>
          <c:showPercent val="0"/>
          <c:showBubbleSize val="0"/>
        </c:dLbls>
        <c:axId val="-1814384240"/>
        <c:axId val="-1814388592"/>
      </c:scatterChart>
      <c:valAx>
        <c:axId val="-1814384240"/>
        <c:scaling>
          <c:orientation val="minMax"/>
        </c:scaling>
        <c:delete val="0"/>
        <c:axPos val="b"/>
        <c:majorGridlines>
          <c:spPr>
            <a:ln w="9525" cap="flat" cmpd="sng" algn="ctr">
              <a:solidFill>
                <a:srgbClr val="D9D9D9"/>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Minutes</a:t>
                </a:r>
                <a:r>
                  <a:rPr lang="en-US" sz="1200" baseline="0">
                    <a:solidFill>
                      <a:schemeClr val="tx1"/>
                    </a:solidFill>
                    <a:latin typeface="Times New Roman" panose="02020603050405020304" pitchFamily="18" charset="0"/>
                    <a:cs typeface="Times New Roman" panose="02020603050405020304" pitchFamily="18" charset="0"/>
                  </a:rPr>
                  <a:t> on the Vibration Table</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28355007065019"/>
              <c:y val="0.8082058957506345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14388592"/>
        <c:crosses val="autoZero"/>
        <c:crossBetween val="midCat"/>
      </c:valAx>
      <c:valAx>
        <c:axId val="-1814388592"/>
        <c:scaling>
          <c:orientation val="minMax"/>
          <c:max val="11000"/>
          <c:min val="8000"/>
        </c:scaling>
        <c:delete val="0"/>
        <c:axPos val="l"/>
        <c:majorGridlines>
          <c:spPr>
            <a:ln w="9525" cap="flat" cmpd="sng" algn="ctr">
              <a:solidFill>
                <a:srgbClr val="D9D9D9"/>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Compressive</a:t>
                </a:r>
                <a:r>
                  <a:rPr lang="en-US" sz="1200" baseline="0">
                    <a:solidFill>
                      <a:schemeClr val="tx1"/>
                    </a:solidFill>
                    <a:latin typeface="Times New Roman" panose="02020603050405020304" pitchFamily="18" charset="0"/>
                    <a:cs typeface="Times New Roman" panose="02020603050405020304" pitchFamily="18" charset="0"/>
                  </a:rPr>
                  <a:t> Strength (psi)</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2.7843348498092512E-2"/>
              <c:y val="0.1274101712895644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1814384240"/>
        <c:crosses val="autoZero"/>
        <c:crossBetween val="midCat"/>
      </c:valAx>
      <c:spPr>
        <a:noFill/>
        <a:ln>
          <a:noFill/>
        </a:ln>
        <a:effectLst/>
      </c:spPr>
    </c:plotArea>
    <c:legend>
      <c:legendPos val="b"/>
      <c:layout>
        <c:manualLayout>
          <c:xMode val="edge"/>
          <c:yMode val="edge"/>
          <c:x val="1.4327047094502735E-2"/>
          <c:y val="0.89547587039424947"/>
          <c:w val="0.97969869112145769"/>
          <c:h val="7.7472262909874898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856791338582675"/>
          <c:y val="5.1759259259259262E-2"/>
          <c:w val="0.68282097550306209"/>
          <c:h val="0.59058697208303512"/>
        </c:manualLayout>
      </c:layout>
      <c:barChart>
        <c:barDir val="bar"/>
        <c:grouping val="clustered"/>
        <c:varyColors val="0"/>
        <c:ser>
          <c:idx val="0"/>
          <c:order val="0"/>
          <c:tx>
            <c:v>Compressive Strength</c:v>
          </c:tx>
          <c:spPr>
            <a:solidFill>
              <a:srgbClr val="26E2D9"/>
            </a:solidFill>
            <a:ln>
              <a:noFill/>
            </a:ln>
            <a:effectLst/>
          </c:spPr>
          <c:invertIfNegative val="0"/>
          <c:cat>
            <c:strRef>
              <c:f>Systems!$A$22:$A$24</c:f>
              <c:strCache>
                <c:ptCount val="3"/>
                <c:pt idx="0">
                  <c:v>Side scratched</c:v>
                </c:pt>
                <c:pt idx="1">
                  <c:v>Edges Scratched</c:v>
                </c:pt>
                <c:pt idx="2">
                  <c:v>Pallet Knife Cleared</c:v>
                </c:pt>
              </c:strCache>
            </c:strRef>
          </c:cat>
          <c:val>
            <c:numRef>
              <c:f>Systems!$F$22:$F$24</c:f>
              <c:numCache>
                <c:formatCode>General</c:formatCode>
                <c:ptCount val="3"/>
                <c:pt idx="0">
                  <c:v>8469.5833333333339</c:v>
                </c:pt>
                <c:pt idx="1">
                  <c:v>8916.6666666666661</c:v>
                </c:pt>
                <c:pt idx="2">
                  <c:v>9298.75</c:v>
                </c:pt>
              </c:numCache>
            </c:numRef>
          </c:val>
          <c:extLst>
            <c:ext xmlns:c16="http://schemas.microsoft.com/office/drawing/2014/chart" uri="{C3380CC4-5D6E-409C-BE32-E72D297353CC}">
              <c16:uniqueId val="{00000000-D5DA-4D1C-93E3-138338ABB4A4}"/>
            </c:ext>
          </c:extLst>
        </c:ser>
        <c:ser>
          <c:idx val="1"/>
          <c:order val="1"/>
          <c:tx>
            <c:v>Standard Deviation in Strength</c:v>
          </c:tx>
          <c:spPr>
            <a:solidFill>
              <a:srgbClr val="FC4EA9"/>
            </a:solidFill>
            <a:ln>
              <a:noFill/>
            </a:ln>
            <a:effectLst/>
          </c:spPr>
          <c:invertIfNegative val="0"/>
          <c:cat>
            <c:strRef>
              <c:f>Systems!$A$22:$A$24</c:f>
              <c:strCache>
                <c:ptCount val="3"/>
                <c:pt idx="0">
                  <c:v>Side scratched</c:v>
                </c:pt>
                <c:pt idx="1">
                  <c:v>Edges Scratched</c:v>
                </c:pt>
                <c:pt idx="2">
                  <c:v>Pallet Knife Cleared</c:v>
                </c:pt>
              </c:strCache>
            </c:strRef>
          </c:cat>
          <c:val>
            <c:numRef>
              <c:f>Systems!$H$22:$H$24</c:f>
              <c:numCache>
                <c:formatCode>General</c:formatCode>
                <c:ptCount val="3"/>
                <c:pt idx="0">
                  <c:v>406.21987067760892</c:v>
                </c:pt>
                <c:pt idx="1">
                  <c:v>449.73140132009166</c:v>
                </c:pt>
                <c:pt idx="2">
                  <c:v>150.50436040194981</c:v>
                </c:pt>
              </c:numCache>
            </c:numRef>
          </c:val>
          <c:extLst>
            <c:ext xmlns:c16="http://schemas.microsoft.com/office/drawing/2014/chart" uri="{C3380CC4-5D6E-409C-BE32-E72D297353CC}">
              <c16:uniqueId val="{00000001-D5DA-4D1C-93E3-138338ABB4A4}"/>
            </c:ext>
          </c:extLst>
        </c:ser>
        <c:dLbls>
          <c:showLegendKey val="0"/>
          <c:showVal val="0"/>
          <c:showCatName val="0"/>
          <c:showSerName val="0"/>
          <c:showPercent val="0"/>
          <c:showBubbleSize val="0"/>
        </c:dLbls>
        <c:gapWidth val="182"/>
        <c:axId val="763495984"/>
        <c:axId val="763497624"/>
      </c:barChart>
      <c:catAx>
        <c:axId val="763495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63497624"/>
        <c:crosses val="autoZero"/>
        <c:auto val="1"/>
        <c:lblAlgn val="ctr"/>
        <c:lblOffset val="100"/>
        <c:noMultiLvlLbl val="0"/>
      </c:catAx>
      <c:valAx>
        <c:axId val="7634976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Compressive</a:t>
                </a:r>
                <a:r>
                  <a:rPr lang="en-US" sz="1200" baseline="0">
                    <a:solidFill>
                      <a:schemeClr val="tx1"/>
                    </a:solidFill>
                    <a:latin typeface="Times New Roman" panose="02020603050405020304" pitchFamily="18" charset="0"/>
                    <a:cs typeface="Times New Roman" panose="02020603050405020304" pitchFamily="18" charset="0"/>
                  </a:rPr>
                  <a:t> Strength (psi)</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46874690142898806"/>
              <c:y val="0.7641616956971287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63495984"/>
        <c:crosses val="autoZero"/>
        <c:crossBetween val="between"/>
      </c:valAx>
      <c:spPr>
        <a:noFill/>
        <a:ln>
          <a:solidFill>
            <a:schemeClr val="bg1">
              <a:lumMod val="65000"/>
            </a:schemeClr>
          </a:solidFill>
        </a:ln>
        <a:effectLst/>
      </c:spPr>
    </c:plotArea>
    <c:legend>
      <c:legendPos val="b"/>
      <c:layout>
        <c:manualLayout>
          <c:xMode val="edge"/>
          <c:yMode val="edge"/>
          <c:x val="0.14858778069407991"/>
          <c:y val="0.87754036427264792"/>
          <c:w val="0.7083799212598425"/>
          <c:h val="7.8125546806649182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363883805968552"/>
          <c:y val="8.4604697432092937E-2"/>
          <c:w val="0.79498254269142288"/>
          <c:h val="0.60352627763071376"/>
        </c:manualLayout>
      </c:layout>
      <c:scatterChart>
        <c:scatterStyle val="lineMarker"/>
        <c:varyColors val="0"/>
        <c:ser>
          <c:idx val="0"/>
          <c:order val="0"/>
          <c:spPr>
            <a:ln w="25400" cap="rnd">
              <a:noFill/>
              <a:round/>
            </a:ln>
            <a:effectLst/>
          </c:spPr>
          <c:marker>
            <c:symbol val="circle"/>
            <c:size val="10"/>
            <c:spPr>
              <a:solidFill>
                <a:srgbClr val="FC4EA9"/>
              </a:solidFill>
              <a:ln w="9525">
                <a:solidFill>
                  <a:schemeClr val="tx1"/>
                </a:solidFill>
              </a:ln>
              <a:effectLst/>
            </c:spPr>
          </c:marker>
          <c:dPt>
            <c:idx val="0"/>
            <c:marker>
              <c:symbol val="circle"/>
              <c:size val="20"/>
              <c:spPr>
                <a:solidFill>
                  <a:srgbClr val="FC4EA9"/>
                </a:solidFill>
                <a:ln w="9525">
                  <a:solidFill>
                    <a:schemeClr val="tx1"/>
                  </a:solidFill>
                </a:ln>
                <a:effectLst/>
              </c:spPr>
            </c:marker>
            <c:bubble3D val="0"/>
            <c:extLst>
              <c:ext xmlns:c16="http://schemas.microsoft.com/office/drawing/2014/chart" uri="{C3380CC4-5D6E-409C-BE32-E72D297353CC}">
                <c16:uniqueId val="{00000000-5C12-49A4-93F6-BAC2E588AEDE}"/>
              </c:ext>
            </c:extLst>
          </c:dPt>
          <c:dPt>
            <c:idx val="1"/>
            <c:marker>
              <c:symbol val="circle"/>
              <c:size val="20"/>
              <c:spPr>
                <a:solidFill>
                  <a:srgbClr val="FC4EA9"/>
                </a:solidFill>
                <a:ln w="9525">
                  <a:solidFill>
                    <a:schemeClr val="tx1"/>
                  </a:solidFill>
                </a:ln>
                <a:effectLst/>
              </c:spPr>
            </c:marker>
            <c:bubble3D val="0"/>
            <c:extLst>
              <c:ext xmlns:c16="http://schemas.microsoft.com/office/drawing/2014/chart" uri="{C3380CC4-5D6E-409C-BE32-E72D297353CC}">
                <c16:uniqueId val="{00000001-5C12-49A4-93F6-BAC2E588AEDE}"/>
              </c:ext>
            </c:extLst>
          </c:dPt>
          <c:dPt>
            <c:idx val="2"/>
            <c:marker>
              <c:symbol val="circle"/>
              <c:size val="20"/>
              <c:spPr>
                <a:solidFill>
                  <a:srgbClr val="FC4EA9"/>
                </a:solidFill>
                <a:ln w="9525">
                  <a:solidFill>
                    <a:schemeClr val="tx1"/>
                  </a:solidFill>
                </a:ln>
                <a:effectLst/>
              </c:spPr>
            </c:marker>
            <c:bubble3D val="0"/>
            <c:extLst>
              <c:ext xmlns:c16="http://schemas.microsoft.com/office/drawing/2014/chart" uri="{C3380CC4-5D6E-409C-BE32-E72D297353CC}">
                <c16:uniqueId val="{00000002-5C12-49A4-93F6-BAC2E588AEDE}"/>
              </c:ext>
            </c:extLst>
          </c:dPt>
          <c:dPt>
            <c:idx val="3"/>
            <c:marker>
              <c:symbol val="circle"/>
              <c:size val="12"/>
              <c:spPr>
                <a:solidFill>
                  <a:srgbClr val="FC4EA9"/>
                </a:solidFill>
                <a:ln w="9525">
                  <a:solidFill>
                    <a:schemeClr val="tx1"/>
                  </a:solidFill>
                </a:ln>
                <a:effectLst/>
              </c:spPr>
            </c:marker>
            <c:bubble3D val="0"/>
            <c:extLst>
              <c:ext xmlns:c16="http://schemas.microsoft.com/office/drawing/2014/chart" uri="{C3380CC4-5D6E-409C-BE32-E72D297353CC}">
                <c16:uniqueId val="{00000003-5C12-49A4-93F6-BAC2E588AEDE}"/>
              </c:ext>
            </c:extLst>
          </c:dPt>
          <c:dPt>
            <c:idx val="4"/>
            <c:marker>
              <c:symbol val="circle"/>
              <c:size val="9"/>
              <c:spPr>
                <a:solidFill>
                  <a:srgbClr val="FC4EA9"/>
                </a:solidFill>
                <a:ln w="9525">
                  <a:solidFill>
                    <a:schemeClr val="tx1"/>
                  </a:solidFill>
                </a:ln>
                <a:effectLst/>
              </c:spPr>
            </c:marker>
            <c:bubble3D val="0"/>
            <c:extLst>
              <c:ext xmlns:c16="http://schemas.microsoft.com/office/drawing/2014/chart" uri="{C3380CC4-5D6E-409C-BE32-E72D297353CC}">
                <c16:uniqueId val="{00000004-5C12-49A4-93F6-BAC2E588AEDE}"/>
              </c:ext>
            </c:extLst>
          </c:dPt>
          <c:dPt>
            <c:idx val="5"/>
            <c:marker>
              <c:symbol val="circle"/>
              <c:size val="4"/>
              <c:spPr>
                <a:solidFill>
                  <a:srgbClr val="FC4EA9"/>
                </a:solidFill>
                <a:ln w="9525">
                  <a:solidFill>
                    <a:schemeClr val="tx1"/>
                  </a:solidFill>
                </a:ln>
                <a:effectLst/>
              </c:spPr>
            </c:marker>
            <c:bubble3D val="0"/>
            <c:extLst>
              <c:ext xmlns:c16="http://schemas.microsoft.com/office/drawing/2014/chart" uri="{C3380CC4-5D6E-409C-BE32-E72D297353CC}">
                <c16:uniqueId val="{00000005-5C12-49A4-93F6-BAC2E588AEDE}"/>
              </c:ext>
            </c:extLst>
          </c:dPt>
          <c:dPt>
            <c:idx val="6"/>
            <c:marker>
              <c:symbol val="circle"/>
              <c:size val="20"/>
              <c:spPr>
                <a:solidFill>
                  <a:srgbClr val="FC4EA9"/>
                </a:solidFill>
                <a:ln w="9525">
                  <a:solidFill>
                    <a:schemeClr val="tx1"/>
                  </a:solidFill>
                </a:ln>
                <a:effectLst/>
              </c:spPr>
            </c:marker>
            <c:bubble3D val="0"/>
            <c:extLst>
              <c:ext xmlns:c16="http://schemas.microsoft.com/office/drawing/2014/chart" uri="{C3380CC4-5D6E-409C-BE32-E72D297353CC}">
                <c16:uniqueId val="{00000006-5C12-49A4-93F6-BAC2E588AEDE}"/>
              </c:ext>
            </c:extLst>
          </c:dPt>
          <c:dPt>
            <c:idx val="7"/>
            <c:marker>
              <c:symbol val="circle"/>
              <c:size val="25"/>
              <c:spPr>
                <a:solidFill>
                  <a:srgbClr val="FC4EA9"/>
                </a:solidFill>
                <a:ln w="9525">
                  <a:solidFill>
                    <a:schemeClr val="tx1"/>
                  </a:solidFill>
                </a:ln>
                <a:effectLst/>
              </c:spPr>
            </c:marker>
            <c:bubble3D val="0"/>
            <c:extLst>
              <c:ext xmlns:c16="http://schemas.microsoft.com/office/drawing/2014/chart" uri="{C3380CC4-5D6E-409C-BE32-E72D297353CC}">
                <c16:uniqueId val="{00000007-5C12-49A4-93F6-BAC2E588AEDE}"/>
              </c:ext>
            </c:extLst>
          </c:dPt>
          <c:dPt>
            <c:idx val="8"/>
            <c:marker>
              <c:symbol val="circle"/>
              <c:size val="30"/>
              <c:spPr>
                <a:solidFill>
                  <a:srgbClr val="FC4EA9"/>
                </a:solidFill>
                <a:ln w="9525">
                  <a:solidFill>
                    <a:schemeClr val="tx1"/>
                  </a:solidFill>
                </a:ln>
                <a:effectLst/>
              </c:spPr>
            </c:marker>
            <c:bubble3D val="0"/>
            <c:extLst>
              <c:ext xmlns:c16="http://schemas.microsoft.com/office/drawing/2014/chart" uri="{C3380CC4-5D6E-409C-BE32-E72D297353CC}">
                <c16:uniqueId val="{00000008-5C12-49A4-93F6-BAC2E588AEDE}"/>
              </c:ext>
            </c:extLst>
          </c:dPt>
          <c:xVal>
            <c:numRef>
              <c:f>'Series B'!$B$14:$J$14</c:f>
              <c:numCache>
                <c:formatCode>General</c:formatCode>
                <c:ptCount val="9"/>
                <c:pt idx="0">
                  <c:v>8.0416666666666661</c:v>
                </c:pt>
                <c:pt idx="1">
                  <c:v>7.666666666666667</c:v>
                </c:pt>
                <c:pt idx="2">
                  <c:v>6.458333333333333</c:v>
                </c:pt>
                <c:pt idx="3">
                  <c:v>9.75</c:v>
                </c:pt>
                <c:pt idx="4">
                  <c:v>8.625</c:v>
                </c:pt>
                <c:pt idx="5">
                  <c:v>7.1583333333333341</c:v>
                </c:pt>
                <c:pt idx="6">
                  <c:v>7.541666666666667</c:v>
                </c:pt>
                <c:pt idx="7">
                  <c:v>6.791666666666667</c:v>
                </c:pt>
                <c:pt idx="8">
                  <c:v>7.666666666666667</c:v>
                </c:pt>
              </c:numCache>
            </c:numRef>
          </c:xVal>
          <c:yVal>
            <c:numRef>
              <c:f>'Series B'!$B$11:$J$11</c:f>
              <c:numCache>
                <c:formatCode>General</c:formatCode>
                <c:ptCount val="9"/>
                <c:pt idx="0">
                  <c:v>0.20000000000000007</c:v>
                </c:pt>
                <c:pt idx="1">
                  <c:v>0.19</c:v>
                </c:pt>
                <c:pt idx="2">
                  <c:v>0.18</c:v>
                </c:pt>
                <c:pt idx="3">
                  <c:v>0.23</c:v>
                </c:pt>
                <c:pt idx="4">
                  <c:v>0.23</c:v>
                </c:pt>
                <c:pt idx="5">
                  <c:v>0.23</c:v>
                </c:pt>
                <c:pt idx="6">
                  <c:v>0.19</c:v>
                </c:pt>
                <c:pt idx="7">
                  <c:v>0.19</c:v>
                </c:pt>
                <c:pt idx="8">
                  <c:v>0.19</c:v>
                </c:pt>
              </c:numCache>
            </c:numRef>
          </c:yVal>
          <c:smooth val="0"/>
          <c:extLst>
            <c:ext xmlns:c16="http://schemas.microsoft.com/office/drawing/2014/chart" uri="{C3380CC4-5D6E-409C-BE32-E72D297353CC}">
              <c16:uniqueId val="{00000009-5C12-49A4-93F6-BAC2E588AEDE}"/>
            </c:ext>
          </c:extLst>
        </c:ser>
        <c:dLbls>
          <c:showLegendKey val="0"/>
          <c:showVal val="0"/>
          <c:showCatName val="0"/>
          <c:showSerName val="0"/>
          <c:showPercent val="0"/>
          <c:showBubbleSize val="0"/>
        </c:dLbls>
        <c:axId val="560977800"/>
        <c:axId val="560986984"/>
      </c:scatterChart>
      <c:valAx>
        <c:axId val="560977800"/>
        <c:scaling>
          <c:orientation val="minMax"/>
          <c:min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Mortar Flow (in)</a:t>
                </a:r>
              </a:p>
            </c:rich>
          </c:tx>
          <c:layout>
            <c:manualLayout>
              <c:xMode val="edge"/>
              <c:yMode val="edge"/>
              <c:x val="0.45053880874008112"/>
              <c:y val="0.7643880113657716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60986984"/>
        <c:crosses val="autoZero"/>
        <c:crossBetween val="midCat"/>
      </c:valAx>
      <c:valAx>
        <c:axId val="560986984"/>
        <c:scaling>
          <c:orientation val="minMax"/>
          <c:min val="0.1500000000000000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Water/Cement</a:t>
                </a:r>
                <a:r>
                  <a:rPr lang="en-US" sz="1200" baseline="0">
                    <a:solidFill>
                      <a:schemeClr val="tx1"/>
                    </a:solidFill>
                    <a:latin typeface="Times New Roman" panose="02020603050405020304" pitchFamily="18" charset="0"/>
                    <a:cs typeface="Times New Roman" panose="02020603050405020304" pitchFamily="18" charset="0"/>
                  </a:rPr>
                  <a:t> Ratio</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60977800"/>
        <c:crosses val="autoZero"/>
        <c:crossBetween val="midCat"/>
      </c:valAx>
      <c:spPr>
        <a:noFill/>
        <a:ln>
          <a:noFill/>
        </a:ln>
        <a:effectLst/>
      </c:spPr>
    </c:plotArea>
    <c:legend>
      <c:legendPos val="b"/>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015048118985127"/>
          <c:y val="9.0293474239050708E-2"/>
          <c:w val="0.78094824373805127"/>
          <c:h val="0.59573128379562612"/>
        </c:manualLayout>
      </c:layout>
      <c:scatterChart>
        <c:scatterStyle val="lineMarker"/>
        <c:varyColors val="0"/>
        <c:ser>
          <c:idx val="0"/>
          <c:order val="0"/>
          <c:tx>
            <c:v>1-Day Strength</c:v>
          </c:tx>
          <c:spPr>
            <a:ln w="25400" cap="rnd">
              <a:noFill/>
              <a:round/>
            </a:ln>
            <a:effectLst/>
          </c:spPr>
          <c:marker>
            <c:symbol val="circle"/>
            <c:size val="5"/>
            <c:spPr>
              <a:solidFill>
                <a:srgbClr val="FC4EA9"/>
              </a:solidFill>
              <a:ln w="9525">
                <a:solidFill>
                  <a:srgbClr val="FC4EA9"/>
                </a:solidFill>
              </a:ln>
              <a:effectLst/>
            </c:spPr>
          </c:marker>
          <c:dPt>
            <c:idx val="3"/>
            <c:marker>
              <c:symbol val="x"/>
              <c:size val="5"/>
              <c:spPr>
                <a:solidFill>
                  <a:srgbClr val="FC4EA9"/>
                </a:solidFill>
                <a:ln w="9525">
                  <a:solidFill>
                    <a:srgbClr val="FC4EA9"/>
                  </a:solidFill>
                </a:ln>
                <a:effectLst/>
              </c:spPr>
            </c:marker>
            <c:bubble3D val="0"/>
            <c:extLst>
              <c:ext xmlns:c16="http://schemas.microsoft.com/office/drawing/2014/chart" uri="{C3380CC4-5D6E-409C-BE32-E72D297353CC}">
                <c16:uniqueId val="{00000000-5169-448A-82A1-DB86F0592B6F}"/>
              </c:ext>
            </c:extLst>
          </c:dPt>
          <c:dPt>
            <c:idx val="4"/>
            <c:marker>
              <c:symbol val="x"/>
              <c:size val="5"/>
              <c:spPr>
                <a:solidFill>
                  <a:srgbClr val="FC4EA9"/>
                </a:solidFill>
                <a:ln w="9525">
                  <a:solidFill>
                    <a:srgbClr val="FC4EA9"/>
                  </a:solidFill>
                </a:ln>
                <a:effectLst/>
              </c:spPr>
            </c:marker>
            <c:bubble3D val="0"/>
            <c:extLst>
              <c:ext xmlns:c16="http://schemas.microsoft.com/office/drawing/2014/chart" uri="{C3380CC4-5D6E-409C-BE32-E72D297353CC}">
                <c16:uniqueId val="{00000001-5169-448A-82A1-DB86F0592B6F}"/>
              </c:ext>
            </c:extLst>
          </c:dPt>
          <c:dPt>
            <c:idx val="5"/>
            <c:marker>
              <c:symbol val="x"/>
              <c:size val="5"/>
              <c:spPr>
                <a:solidFill>
                  <a:srgbClr val="FC4EA9"/>
                </a:solidFill>
                <a:ln w="9525">
                  <a:solidFill>
                    <a:srgbClr val="FC4EA9"/>
                  </a:solidFill>
                </a:ln>
                <a:effectLst/>
              </c:spPr>
            </c:marker>
            <c:bubble3D val="0"/>
            <c:extLst>
              <c:ext xmlns:c16="http://schemas.microsoft.com/office/drawing/2014/chart" uri="{C3380CC4-5D6E-409C-BE32-E72D297353CC}">
                <c16:uniqueId val="{00000002-5169-448A-82A1-DB86F0592B6F}"/>
              </c:ext>
            </c:extLst>
          </c:dPt>
          <c:dPt>
            <c:idx val="6"/>
            <c:marker>
              <c:symbol val="triangle"/>
              <c:size val="5"/>
              <c:spPr>
                <a:solidFill>
                  <a:srgbClr val="FC4EA9"/>
                </a:solidFill>
                <a:ln w="9525">
                  <a:solidFill>
                    <a:schemeClr val="tx1"/>
                  </a:solidFill>
                </a:ln>
                <a:effectLst/>
              </c:spPr>
            </c:marker>
            <c:bubble3D val="0"/>
            <c:extLst>
              <c:ext xmlns:c16="http://schemas.microsoft.com/office/drawing/2014/chart" uri="{C3380CC4-5D6E-409C-BE32-E72D297353CC}">
                <c16:uniqueId val="{00000003-5169-448A-82A1-DB86F0592B6F}"/>
              </c:ext>
            </c:extLst>
          </c:dPt>
          <c:dPt>
            <c:idx val="7"/>
            <c:marker>
              <c:symbol val="triangle"/>
              <c:size val="5"/>
              <c:spPr>
                <a:solidFill>
                  <a:srgbClr val="FC4EA9"/>
                </a:solidFill>
                <a:ln w="9525">
                  <a:solidFill>
                    <a:schemeClr val="tx1"/>
                  </a:solidFill>
                </a:ln>
                <a:effectLst/>
              </c:spPr>
            </c:marker>
            <c:bubble3D val="0"/>
            <c:extLst>
              <c:ext xmlns:c16="http://schemas.microsoft.com/office/drawing/2014/chart" uri="{C3380CC4-5D6E-409C-BE32-E72D297353CC}">
                <c16:uniqueId val="{00000004-5169-448A-82A1-DB86F0592B6F}"/>
              </c:ext>
            </c:extLst>
          </c:dPt>
          <c:dPt>
            <c:idx val="8"/>
            <c:marker>
              <c:symbol val="triangle"/>
              <c:size val="5"/>
              <c:spPr>
                <a:solidFill>
                  <a:srgbClr val="FC4EA9"/>
                </a:solidFill>
                <a:ln w="9525">
                  <a:solidFill>
                    <a:schemeClr val="tx1"/>
                  </a:solidFill>
                </a:ln>
                <a:effectLst/>
              </c:spPr>
            </c:marker>
            <c:bubble3D val="0"/>
            <c:extLst>
              <c:ext xmlns:c16="http://schemas.microsoft.com/office/drawing/2014/chart" uri="{C3380CC4-5D6E-409C-BE32-E72D297353CC}">
                <c16:uniqueId val="{00000005-5169-448A-82A1-DB86F0592B6F}"/>
              </c:ext>
            </c:extLst>
          </c:dPt>
          <c:xVal>
            <c:numRef>
              <c:f>'Series B'!$B$14:$J$14</c:f>
              <c:numCache>
                <c:formatCode>General</c:formatCode>
                <c:ptCount val="9"/>
                <c:pt idx="0">
                  <c:v>8.0416666666666661</c:v>
                </c:pt>
                <c:pt idx="1">
                  <c:v>7.666666666666667</c:v>
                </c:pt>
                <c:pt idx="2">
                  <c:v>6.458333333333333</c:v>
                </c:pt>
                <c:pt idx="3">
                  <c:v>9.75</c:v>
                </c:pt>
                <c:pt idx="4">
                  <c:v>8.625</c:v>
                </c:pt>
                <c:pt idx="5">
                  <c:v>7.1583333333333341</c:v>
                </c:pt>
                <c:pt idx="6">
                  <c:v>7.541666666666667</c:v>
                </c:pt>
                <c:pt idx="7">
                  <c:v>6.791666666666667</c:v>
                </c:pt>
                <c:pt idx="8">
                  <c:v>7.666666666666667</c:v>
                </c:pt>
              </c:numCache>
            </c:numRef>
          </c:xVal>
          <c:yVal>
            <c:numRef>
              <c:f>'Series B'!$B$15:$J$15</c:f>
              <c:numCache>
                <c:formatCode>General</c:formatCode>
                <c:ptCount val="9"/>
                <c:pt idx="0">
                  <c:v>9331.875</c:v>
                </c:pt>
                <c:pt idx="1">
                  <c:v>9969.6875</c:v>
                </c:pt>
                <c:pt idx="2">
                  <c:v>9858.4375</c:v>
                </c:pt>
                <c:pt idx="3">
                  <c:v>9141.25</c:v>
                </c:pt>
                <c:pt idx="4">
                  <c:v>9083.75</c:v>
                </c:pt>
                <c:pt idx="5">
                  <c:v>9464.6875</c:v>
                </c:pt>
                <c:pt idx="6">
                  <c:v>10545.625</c:v>
                </c:pt>
                <c:pt idx="7">
                  <c:v>10551.5625</c:v>
                </c:pt>
                <c:pt idx="8">
                  <c:v>10106.5625</c:v>
                </c:pt>
              </c:numCache>
            </c:numRef>
          </c:yVal>
          <c:smooth val="0"/>
          <c:extLst>
            <c:ext xmlns:c16="http://schemas.microsoft.com/office/drawing/2014/chart" uri="{C3380CC4-5D6E-409C-BE32-E72D297353CC}">
              <c16:uniqueId val="{00000006-5169-448A-82A1-DB86F0592B6F}"/>
            </c:ext>
          </c:extLst>
        </c:ser>
        <c:ser>
          <c:idx val="1"/>
          <c:order val="1"/>
          <c:tx>
            <c:v>7-day Strength</c:v>
          </c:tx>
          <c:spPr>
            <a:ln w="25400" cap="rnd">
              <a:noFill/>
              <a:round/>
            </a:ln>
            <a:effectLst/>
          </c:spPr>
          <c:marker>
            <c:symbol val="circle"/>
            <c:size val="5"/>
            <c:spPr>
              <a:solidFill>
                <a:srgbClr val="26E2D9"/>
              </a:solidFill>
              <a:ln w="9525">
                <a:solidFill>
                  <a:srgbClr val="26E2D9"/>
                </a:solidFill>
              </a:ln>
              <a:effectLst/>
            </c:spPr>
          </c:marker>
          <c:dPt>
            <c:idx val="3"/>
            <c:marker>
              <c:symbol val="x"/>
              <c:size val="5"/>
              <c:spPr>
                <a:solidFill>
                  <a:srgbClr val="26E2D9"/>
                </a:solidFill>
                <a:ln w="9525">
                  <a:solidFill>
                    <a:srgbClr val="26E2D9"/>
                  </a:solidFill>
                </a:ln>
                <a:effectLst/>
              </c:spPr>
            </c:marker>
            <c:bubble3D val="0"/>
            <c:extLst>
              <c:ext xmlns:c16="http://schemas.microsoft.com/office/drawing/2014/chart" uri="{C3380CC4-5D6E-409C-BE32-E72D297353CC}">
                <c16:uniqueId val="{00000007-5169-448A-82A1-DB86F0592B6F}"/>
              </c:ext>
            </c:extLst>
          </c:dPt>
          <c:dPt>
            <c:idx val="4"/>
            <c:marker>
              <c:symbol val="x"/>
              <c:size val="5"/>
              <c:spPr>
                <a:solidFill>
                  <a:srgbClr val="26E2D9"/>
                </a:solidFill>
                <a:ln w="9525">
                  <a:solidFill>
                    <a:srgbClr val="26E2D9"/>
                  </a:solidFill>
                </a:ln>
                <a:effectLst/>
              </c:spPr>
            </c:marker>
            <c:bubble3D val="0"/>
            <c:extLst>
              <c:ext xmlns:c16="http://schemas.microsoft.com/office/drawing/2014/chart" uri="{C3380CC4-5D6E-409C-BE32-E72D297353CC}">
                <c16:uniqueId val="{00000008-5169-448A-82A1-DB86F0592B6F}"/>
              </c:ext>
            </c:extLst>
          </c:dPt>
          <c:dPt>
            <c:idx val="5"/>
            <c:marker>
              <c:symbol val="x"/>
              <c:size val="5"/>
              <c:spPr>
                <a:solidFill>
                  <a:srgbClr val="26E2D9"/>
                </a:solidFill>
                <a:ln w="9525">
                  <a:solidFill>
                    <a:srgbClr val="26E2D9"/>
                  </a:solidFill>
                </a:ln>
                <a:effectLst/>
              </c:spPr>
            </c:marker>
            <c:bubble3D val="0"/>
            <c:extLst>
              <c:ext xmlns:c16="http://schemas.microsoft.com/office/drawing/2014/chart" uri="{C3380CC4-5D6E-409C-BE32-E72D297353CC}">
                <c16:uniqueId val="{00000009-5169-448A-82A1-DB86F0592B6F}"/>
              </c:ext>
            </c:extLst>
          </c:dPt>
          <c:dPt>
            <c:idx val="6"/>
            <c:marker>
              <c:symbol val="triangle"/>
              <c:size val="5"/>
              <c:spPr>
                <a:solidFill>
                  <a:srgbClr val="26E2D9"/>
                </a:solidFill>
                <a:ln w="9525">
                  <a:solidFill>
                    <a:schemeClr val="tx1"/>
                  </a:solidFill>
                </a:ln>
                <a:effectLst/>
              </c:spPr>
            </c:marker>
            <c:bubble3D val="0"/>
            <c:extLst>
              <c:ext xmlns:c16="http://schemas.microsoft.com/office/drawing/2014/chart" uri="{C3380CC4-5D6E-409C-BE32-E72D297353CC}">
                <c16:uniqueId val="{0000000A-5169-448A-82A1-DB86F0592B6F}"/>
              </c:ext>
            </c:extLst>
          </c:dPt>
          <c:dPt>
            <c:idx val="7"/>
            <c:marker>
              <c:symbol val="triangle"/>
              <c:size val="5"/>
              <c:spPr>
                <a:solidFill>
                  <a:srgbClr val="26E2D9"/>
                </a:solidFill>
                <a:ln w="9525">
                  <a:solidFill>
                    <a:schemeClr val="tx1"/>
                  </a:solidFill>
                </a:ln>
                <a:effectLst/>
              </c:spPr>
            </c:marker>
            <c:bubble3D val="0"/>
            <c:extLst>
              <c:ext xmlns:c16="http://schemas.microsoft.com/office/drawing/2014/chart" uri="{C3380CC4-5D6E-409C-BE32-E72D297353CC}">
                <c16:uniqueId val="{0000000B-5169-448A-82A1-DB86F0592B6F}"/>
              </c:ext>
            </c:extLst>
          </c:dPt>
          <c:dPt>
            <c:idx val="8"/>
            <c:marker>
              <c:symbol val="triangle"/>
              <c:size val="5"/>
              <c:spPr>
                <a:solidFill>
                  <a:srgbClr val="26E2D9"/>
                </a:solidFill>
                <a:ln w="9525">
                  <a:solidFill>
                    <a:schemeClr val="tx1"/>
                  </a:solidFill>
                </a:ln>
                <a:effectLst/>
              </c:spPr>
            </c:marker>
            <c:bubble3D val="0"/>
            <c:extLst>
              <c:ext xmlns:c16="http://schemas.microsoft.com/office/drawing/2014/chart" uri="{C3380CC4-5D6E-409C-BE32-E72D297353CC}">
                <c16:uniqueId val="{0000000C-5169-448A-82A1-DB86F0592B6F}"/>
              </c:ext>
            </c:extLst>
          </c:dPt>
          <c:trendline>
            <c:spPr>
              <a:ln w="19050" cap="rnd">
                <a:solidFill>
                  <a:srgbClr val="26E2D9"/>
                </a:solidFill>
                <a:prstDash val="sysDot"/>
              </a:ln>
              <a:effectLst/>
            </c:spPr>
            <c:trendlineType val="linear"/>
            <c:forward val="2"/>
            <c:dispRSqr val="1"/>
            <c:dispEq val="0"/>
            <c:trendlineLbl>
              <c:layout>
                <c:manualLayout>
                  <c:x val="-0.30901600753295666"/>
                  <c:y val="-0.2876849225256570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'Series B'!$B$14:$J$14</c:f>
              <c:numCache>
                <c:formatCode>General</c:formatCode>
                <c:ptCount val="9"/>
                <c:pt idx="0">
                  <c:v>8.0416666666666661</c:v>
                </c:pt>
                <c:pt idx="1">
                  <c:v>7.666666666666667</c:v>
                </c:pt>
                <c:pt idx="2">
                  <c:v>6.458333333333333</c:v>
                </c:pt>
                <c:pt idx="3">
                  <c:v>9.75</c:v>
                </c:pt>
                <c:pt idx="4">
                  <c:v>8.625</c:v>
                </c:pt>
                <c:pt idx="5">
                  <c:v>7.1583333333333341</c:v>
                </c:pt>
                <c:pt idx="6">
                  <c:v>7.541666666666667</c:v>
                </c:pt>
                <c:pt idx="7">
                  <c:v>6.791666666666667</c:v>
                </c:pt>
                <c:pt idx="8">
                  <c:v>7.666666666666667</c:v>
                </c:pt>
              </c:numCache>
            </c:numRef>
          </c:xVal>
          <c:yVal>
            <c:numRef>
              <c:f>'Series B'!$B$17:$J$17</c:f>
              <c:numCache>
                <c:formatCode>General</c:formatCode>
                <c:ptCount val="9"/>
                <c:pt idx="0">
                  <c:v>11883.75</c:v>
                </c:pt>
                <c:pt idx="1">
                  <c:v>11082.8125</c:v>
                </c:pt>
                <c:pt idx="2">
                  <c:v>11939.0625</c:v>
                </c:pt>
                <c:pt idx="3">
                  <c:v>10258.75</c:v>
                </c:pt>
                <c:pt idx="4">
                  <c:v>10288.75</c:v>
                </c:pt>
                <c:pt idx="5">
                  <c:v>10955</c:v>
                </c:pt>
                <c:pt idx="6">
                  <c:v>11433.125</c:v>
                </c:pt>
                <c:pt idx="7">
                  <c:v>11780.9375</c:v>
                </c:pt>
                <c:pt idx="8">
                  <c:v>11816.25</c:v>
                </c:pt>
              </c:numCache>
            </c:numRef>
          </c:yVal>
          <c:smooth val="0"/>
          <c:extLst>
            <c:ext xmlns:c16="http://schemas.microsoft.com/office/drawing/2014/chart" uri="{C3380CC4-5D6E-409C-BE32-E72D297353CC}">
              <c16:uniqueId val="{0000000E-5169-448A-82A1-DB86F0592B6F}"/>
            </c:ext>
          </c:extLst>
        </c:ser>
        <c:dLbls>
          <c:showLegendKey val="0"/>
          <c:showVal val="0"/>
          <c:showCatName val="0"/>
          <c:showSerName val="0"/>
          <c:showPercent val="0"/>
          <c:showBubbleSize val="0"/>
        </c:dLbls>
        <c:axId val="560977800"/>
        <c:axId val="560986984"/>
      </c:scatterChart>
      <c:valAx>
        <c:axId val="560977800"/>
        <c:scaling>
          <c:orientation val="minMax"/>
          <c:max val="10"/>
          <c:min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Mortar Flow</a:t>
                </a:r>
              </a:p>
            </c:rich>
          </c:tx>
          <c:layout>
            <c:manualLayout>
              <c:xMode val="edge"/>
              <c:yMode val="edge"/>
              <c:x val="0.47053346456692924"/>
              <c:y val="0.7537899412523284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60986984"/>
        <c:crosses val="autoZero"/>
        <c:crossBetween val="midCat"/>
      </c:valAx>
      <c:valAx>
        <c:axId val="560986984"/>
        <c:scaling>
          <c:orientation val="minMax"/>
          <c:max val="12000"/>
          <c:min val="9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Compressive Strength (psi)</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60977800"/>
        <c:crosses val="autoZero"/>
        <c:crossBetween val="midCat"/>
      </c:valAx>
      <c:spPr>
        <a:noFill/>
        <a:ln>
          <a:noFill/>
        </a:ln>
        <a:effectLst/>
      </c:spPr>
    </c:plotArea>
    <c:legend>
      <c:legendPos val="b"/>
      <c:layout>
        <c:manualLayout>
          <c:xMode val="edge"/>
          <c:yMode val="edge"/>
          <c:x val="2.8479785658273069E-2"/>
          <c:y val="0.82758056787573431"/>
          <c:w val="0.92364129483814505"/>
          <c:h val="0.1408657066160861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'Series C'!$B$19</c:f>
              <c:strCache>
                <c:ptCount val="1"/>
                <c:pt idx="0">
                  <c:v>1-Day Breaks</c:v>
                </c:pt>
              </c:strCache>
            </c:strRef>
          </c:tx>
          <c:spPr>
            <a:solidFill>
              <a:srgbClr val="0070C0"/>
            </a:solidFill>
            <a:ln>
              <a:noFill/>
            </a:ln>
            <a:effectLst/>
          </c:spPr>
          <c:invertIfNegative val="0"/>
          <c:cat>
            <c:strRef>
              <c:f>'Series C'!$C$2:$Z$2</c:f>
              <c:strCache>
                <c:ptCount val="24"/>
                <c:pt idx="0">
                  <c:v>C1</c:v>
                </c:pt>
                <c:pt idx="1">
                  <c:v>C2</c:v>
                </c:pt>
                <c:pt idx="2">
                  <c:v>C3</c:v>
                </c:pt>
                <c:pt idx="3">
                  <c:v>C4</c:v>
                </c:pt>
                <c:pt idx="4">
                  <c:v>C5</c:v>
                </c:pt>
                <c:pt idx="5">
                  <c:v>C6</c:v>
                </c:pt>
                <c:pt idx="6">
                  <c:v>C7</c:v>
                </c:pt>
                <c:pt idx="7">
                  <c:v>C8</c:v>
                </c:pt>
                <c:pt idx="8">
                  <c:v>C9</c:v>
                </c:pt>
                <c:pt idx="9">
                  <c:v>C10</c:v>
                </c:pt>
                <c:pt idx="10">
                  <c:v>C11</c:v>
                </c:pt>
                <c:pt idx="11">
                  <c:v>C12</c:v>
                </c:pt>
                <c:pt idx="12">
                  <c:v>C13</c:v>
                </c:pt>
                <c:pt idx="13">
                  <c:v>C14</c:v>
                </c:pt>
                <c:pt idx="14">
                  <c:v>C15</c:v>
                </c:pt>
                <c:pt idx="15">
                  <c:v>C16</c:v>
                </c:pt>
                <c:pt idx="16">
                  <c:v>C17</c:v>
                </c:pt>
                <c:pt idx="17">
                  <c:v>C18</c:v>
                </c:pt>
                <c:pt idx="18">
                  <c:v>C19</c:v>
                </c:pt>
                <c:pt idx="19">
                  <c:v>C20</c:v>
                </c:pt>
                <c:pt idx="20">
                  <c:v>C21</c:v>
                </c:pt>
                <c:pt idx="21">
                  <c:v>C22</c:v>
                </c:pt>
                <c:pt idx="22">
                  <c:v>C23</c:v>
                </c:pt>
                <c:pt idx="23">
                  <c:v>C24</c:v>
                </c:pt>
              </c:strCache>
            </c:strRef>
          </c:cat>
          <c:val>
            <c:numRef>
              <c:f>'Series C'!$C$19:$Z$19</c:f>
              <c:numCache>
                <c:formatCode>General</c:formatCode>
                <c:ptCount val="24"/>
                <c:pt idx="0">
                  <c:v>12150</c:v>
                </c:pt>
                <c:pt idx="1">
                  <c:v>12163.75</c:v>
                </c:pt>
                <c:pt idx="2">
                  <c:v>11757.5</c:v>
                </c:pt>
                <c:pt idx="3">
                  <c:v>10654.6875</c:v>
                </c:pt>
                <c:pt idx="4">
                  <c:v>10810.9375</c:v>
                </c:pt>
                <c:pt idx="5">
                  <c:v>10122.1875</c:v>
                </c:pt>
                <c:pt idx="6">
                  <c:v>11092.5</c:v>
                </c:pt>
                <c:pt idx="7">
                  <c:v>10396.25</c:v>
                </c:pt>
                <c:pt idx="8">
                  <c:v>9722.5</c:v>
                </c:pt>
                <c:pt idx="9">
                  <c:v>9395.3125</c:v>
                </c:pt>
                <c:pt idx="10">
                  <c:v>9544.0625</c:v>
                </c:pt>
                <c:pt idx="11">
                  <c:v>8822.1875</c:v>
                </c:pt>
                <c:pt idx="12">
                  <c:v>9483.4375</c:v>
                </c:pt>
                <c:pt idx="13">
                  <c:v>9598.75</c:v>
                </c:pt>
                <c:pt idx="14">
                  <c:v>9214.0625</c:v>
                </c:pt>
                <c:pt idx="16">
                  <c:v>10270.3125</c:v>
                </c:pt>
                <c:pt idx="19">
                  <c:v>10194.0625</c:v>
                </c:pt>
                <c:pt idx="20">
                  <c:v>9238.75</c:v>
                </c:pt>
                <c:pt idx="21">
                  <c:v>11609.0625</c:v>
                </c:pt>
                <c:pt idx="22">
                  <c:v>10688.125</c:v>
                </c:pt>
                <c:pt idx="23">
                  <c:v>10760.9375</c:v>
                </c:pt>
              </c:numCache>
            </c:numRef>
          </c:val>
          <c:extLst>
            <c:ext xmlns:c16="http://schemas.microsoft.com/office/drawing/2014/chart" uri="{C3380CC4-5D6E-409C-BE32-E72D297353CC}">
              <c16:uniqueId val="{00000000-D428-440C-9B09-E1ABA4FCB70B}"/>
            </c:ext>
          </c:extLst>
        </c:ser>
        <c:ser>
          <c:idx val="1"/>
          <c:order val="1"/>
          <c:tx>
            <c:strRef>
              <c:f>'Series C'!$B$20</c:f>
              <c:strCache>
                <c:ptCount val="1"/>
                <c:pt idx="0">
                  <c:v>7-Day Breaks</c:v>
                </c:pt>
              </c:strCache>
            </c:strRef>
          </c:tx>
          <c:spPr>
            <a:solidFill>
              <a:srgbClr val="FC4EA9"/>
            </a:solidFill>
            <a:ln>
              <a:noFill/>
            </a:ln>
            <a:effectLst/>
          </c:spPr>
          <c:invertIfNegative val="0"/>
          <c:cat>
            <c:strRef>
              <c:f>'Series C'!$C$2:$Z$2</c:f>
              <c:strCache>
                <c:ptCount val="24"/>
                <c:pt idx="0">
                  <c:v>C1</c:v>
                </c:pt>
                <c:pt idx="1">
                  <c:v>C2</c:v>
                </c:pt>
                <c:pt idx="2">
                  <c:v>C3</c:v>
                </c:pt>
                <c:pt idx="3">
                  <c:v>C4</c:v>
                </c:pt>
                <c:pt idx="4">
                  <c:v>C5</c:v>
                </c:pt>
                <c:pt idx="5">
                  <c:v>C6</c:v>
                </c:pt>
                <c:pt idx="6">
                  <c:v>C7</c:v>
                </c:pt>
                <c:pt idx="7">
                  <c:v>C8</c:v>
                </c:pt>
                <c:pt idx="8">
                  <c:v>C9</c:v>
                </c:pt>
                <c:pt idx="9">
                  <c:v>C10</c:v>
                </c:pt>
                <c:pt idx="10">
                  <c:v>C11</c:v>
                </c:pt>
                <c:pt idx="11">
                  <c:v>C12</c:v>
                </c:pt>
                <c:pt idx="12">
                  <c:v>C13</c:v>
                </c:pt>
                <c:pt idx="13">
                  <c:v>C14</c:v>
                </c:pt>
                <c:pt idx="14">
                  <c:v>C15</c:v>
                </c:pt>
                <c:pt idx="15">
                  <c:v>C16</c:v>
                </c:pt>
                <c:pt idx="16">
                  <c:v>C17</c:v>
                </c:pt>
                <c:pt idx="17">
                  <c:v>C18</c:v>
                </c:pt>
                <c:pt idx="18">
                  <c:v>C19</c:v>
                </c:pt>
                <c:pt idx="19">
                  <c:v>C20</c:v>
                </c:pt>
                <c:pt idx="20">
                  <c:v>C21</c:v>
                </c:pt>
                <c:pt idx="21">
                  <c:v>C22</c:v>
                </c:pt>
                <c:pt idx="22">
                  <c:v>C23</c:v>
                </c:pt>
                <c:pt idx="23">
                  <c:v>C24</c:v>
                </c:pt>
              </c:strCache>
            </c:strRef>
          </c:cat>
          <c:val>
            <c:numRef>
              <c:f>'Series C'!$C$20:$Z$20</c:f>
              <c:numCache>
                <c:formatCode>General</c:formatCode>
                <c:ptCount val="24"/>
                <c:pt idx="6">
                  <c:v>831.5625</c:v>
                </c:pt>
                <c:pt idx="7">
                  <c:v>1111.25</c:v>
                </c:pt>
                <c:pt idx="8">
                  <c:v>2227.1875</c:v>
                </c:pt>
                <c:pt idx="9">
                  <c:v>1394.6875</c:v>
                </c:pt>
                <c:pt idx="10">
                  <c:v>1504.375</c:v>
                </c:pt>
                <c:pt idx="11">
                  <c:v>2746.5625</c:v>
                </c:pt>
                <c:pt idx="12">
                  <c:v>2152.5</c:v>
                </c:pt>
                <c:pt idx="13">
                  <c:v>1921.875</c:v>
                </c:pt>
                <c:pt idx="14">
                  <c:v>1442.8125</c:v>
                </c:pt>
                <c:pt idx="15">
                  <c:v>11824.375</c:v>
                </c:pt>
                <c:pt idx="16">
                  <c:v>2295</c:v>
                </c:pt>
                <c:pt idx="17">
                  <c:v>11688.4375</c:v>
                </c:pt>
                <c:pt idx="18">
                  <c:v>12352.1875</c:v>
                </c:pt>
                <c:pt idx="19">
                  <c:v>2425.3125</c:v>
                </c:pt>
                <c:pt idx="20">
                  <c:v>2106.5625</c:v>
                </c:pt>
                <c:pt idx="21">
                  <c:v>698.4375</c:v>
                </c:pt>
                <c:pt idx="22">
                  <c:v>1182.5</c:v>
                </c:pt>
                <c:pt idx="23">
                  <c:v>848.4375</c:v>
                </c:pt>
              </c:numCache>
            </c:numRef>
          </c:val>
          <c:extLst>
            <c:ext xmlns:c16="http://schemas.microsoft.com/office/drawing/2014/chart" uri="{C3380CC4-5D6E-409C-BE32-E72D297353CC}">
              <c16:uniqueId val="{00000001-D428-440C-9B09-E1ABA4FCB70B}"/>
            </c:ext>
          </c:extLst>
        </c:ser>
        <c:ser>
          <c:idx val="2"/>
          <c:order val="2"/>
          <c:tx>
            <c:strRef>
              <c:f>'Series C'!$B$21</c:f>
              <c:strCache>
                <c:ptCount val="1"/>
                <c:pt idx="0">
                  <c:v>28-Day Breaks</c:v>
                </c:pt>
              </c:strCache>
            </c:strRef>
          </c:tx>
          <c:spPr>
            <a:solidFill>
              <a:srgbClr val="26E2D9"/>
            </a:solidFill>
            <a:ln>
              <a:noFill/>
            </a:ln>
            <a:effectLst/>
          </c:spPr>
          <c:invertIfNegative val="0"/>
          <c:cat>
            <c:strRef>
              <c:f>'Series C'!$C$2:$Z$2</c:f>
              <c:strCache>
                <c:ptCount val="24"/>
                <c:pt idx="0">
                  <c:v>C1</c:v>
                </c:pt>
                <c:pt idx="1">
                  <c:v>C2</c:v>
                </c:pt>
                <c:pt idx="2">
                  <c:v>C3</c:v>
                </c:pt>
                <c:pt idx="3">
                  <c:v>C4</c:v>
                </c:pt>
                <c:pt idx="4">
                  <c:v>C5</c:v>
                </c:pt>
                <c:pt idx="5">
                  <c:v>C6</c:v>
                </c:pt>
                <c:pt idx="6">
                  <c:v>C7</c:v>
                </c:pt>
                <c:pt idx="7">
                  <c:v>C8</c:v>
                </c:pt>
                <c:pt idx="8">
                  <c:v>C9</c:v>
                </c:pt>
                <c:pt idx="9">
                  <c:v>C10</c:v>
                </c:pt>
                <c:pt idx="10">
                  <c:v>C11</c:v>
                </c:pt>
                <c:pt idx="11">
                  <c:v>C12</c:v>
                </c:pt>
                <c:pt idx="12">
                  <c:v>C13</c:v>
                </c:pt>
                <c:pt idx="13">
                  <c:v>C14</c:v>
                </c:pt>
                <c:pt idx="14">
                  <c:v>C15</c:v>
                </c:pt>
                <c:pt idx="15">
                  <c:v>C16</c:v>
                </c:pt>
                <c:pt idx="16">
                  <c:v>C17</c:v>
                </c:pt>
                <c:pt idx="17">
                  <c:v>C18</c:v>
                </c:pt>
                <c:pt idx="18">
                  <c:v>C19</c:v>
                </c:pt>
                <c:pt idx="19">
                  <c:v>C20</c:v>
                </c:pt>
                <c:pt idx="20">
                  <c:v>C21</c:v>
                </c:pt>
                <c:pt idx="21">
                  <c:v>C22</c:v>
                </c:pt>
                <c:pt idx="22">
                  <c:v>C23</c:v>
                </c:pt>
                <c:pt idx="23">
                  <c:v>C24</c:v>
                </c:pt>
              </c:strCache>
            </c:strRef>
          </c:cat>
          <c:val>
            <c:numRef>
              <c:f>'Series C'!$C$21:$Z$21</c:f>
              <c:numCache>
                <c:formatCode>General</c:formatCode>
                <c:ptCount val="24"/>
                <c:pt idx="0">
                  <c:v>2469.1666666666661</c:v>
                </c:pt>
                <c:pt idx="6">
                  <c:v>1181.7708333333339</c:v>
                </c:pt>
                <c:pt idx="7">
                  <c:v>1475.8333333333339</c:v>
                </c:pt>
                <c:pt idx="9">
                  <c:v>1624.1666666666661</c:v>
                </c:pt>
                <c:pt idx="10">
                  <c:v>1608.2291666666661</c:v>
                </c:pt>
                <c:pt idx="13">
                  <c:v>2463.125</c:v>
                </c:pt>
                <c:pt idx="14">
                  <c:v>4245.2083333333339</c:v>
                </c:pt>
                <c:pt idx="15">
                  <c:v>2089.6875</c:v>
                </c:pt>
                <c:pt idx="16">
                  <c:v>2242.8125</c:v>
                </c:pt>
                <c:pt idx="17">
                  <c:v>2123.125</c:v>
                </c:pt>
                <c:pt idx="18">
                  <c:v>1541.5625</c:v>
                </c:pt>
                <c:pt idx="19">
                  <c:v>1926.25</c:v>
                </c:pt>
                <c:pt idx="20">
                  <c:v>1998.4375</c:v>
                </c:pt>
                <c:pt idx="21">
                  <c:v>-378.75</c:v>
                </c:pt>
                <c:pt idx="22">
                  <c:v>1235.625</c:v>
                </c:pt>
                <c:pt idx="23">
                  <c:v>2273.125</c:v>
                </c:pt>
              </c:numCache>
            </c:numRef>
          </c:val>
          <c:extLst>
            <c:ext xmlns:c16="http://schemas.microsoft.com/office/drawing/2014/chart" uri="{C3380CC4-5D6E-409C-BE32-E72D297353CC}">
              <c16:uniqueId val="{00000002-D428-440C-9B09-E1ABA4FCB70B}"/>
            </c:ext>
          </c:extLst>
        </c:ser>
        <c:dLbls>
          <c:showLegendKey val="0"/>
          <c:showVal val="0"/>
          <c:showCatName val="0"/>
          <c:showSerName val="0"/>
          <c:showPercent val="0"/>
          <c:showBubbleSize val="0"/>
        </c:dLbls>
        <c:gapWidth val="150"/>
        <c:overlap val="100"/>
        <c:axId val="608240040"/>
        <c:axId val="608245288"/>
      </c:barChart>
      <c:catAx>
        <c:axId val="608240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8245288"/>
        <c:crosses val="autoZero"/>
        <c:auto val="1"/>
        <c:lblAlgn val="ctr"/>
        <c:lblOffset val="100"/>
        <c:noMultiLvlLbl val="0"/>
      </c:catAx>
      <c:valAx>
        <c:axId val="608245288"/>
        <c:scaling>
          <c:orientation val="minMax"/>
          <c:max val="16000"/>
          <c:min val="6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Compressive</a:t>
                </a:r>
                <a:r>
                  <a:rPr lang="en-US" sz="1200" baseline="0">
                    <a:solidFill>
                      <a:schemeClr val="tx1"/>
                    </a:solidFill>
                    <a:latin typeface="Times New Roman" panose="02020603050405020304" pitchFamily="18" charset="0"/>
                    <a:cs typeface="Times New Roman" panose="02020603050405020304" pitchFamily="18" charset="0"/>
                  </a:rPr>
                  <a:t> Strength (psi)</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8240040"/>
        <c:crosses val="autoZero"/>
        <c:crossBetween val="between"/>
      </c:valAx>
      <c:spPr>
        <a:noFill/>
        <a:ln>
          <a:solidFill>
            <a:srgbClr val="D9D9D9"/>
          </a:solidFill>
        </a:ln>
        <a:effectLst/>
      </c:spPr>
    </c:plotArea>
    <c:legend>
      <c:legendPos val="b"/>
      <c:layout>
        <c:manualLayout>
          <c:xMode val="edge"/>
          <c:yMode val="edge"/>
          <c:x val="0.12110804899387577"/>
          <c:y val="0.87152969375410749"/>
          <c:w val="0.80266294838145225"/>
          <c:h val="9.157603601989496E-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328670763994521"/>
          <c:y val="5.7706152559560124E-2"/>
          <c:w val="0.83188106933059602"/>
          <c:h val="0.57122251214199404"/>
        </c:manualLayout>
      </c:layout>
      <c:scatterChart>
        <c:scatterStyle val="lineMarker"/>
        <c:varyColors val="0"/>
        <c:ser>
          <c:idx val="8"/>
          <c:order val="0"/>
          <c:tx>
            <c:v>Optimal Curve</c:v>
          </c:tx>
          <c:spPr>
            <a:ln w="47625" cap="rnd">
              <a:solidFill>
                <a:schemeClr val="tx1"/>
              </a:solidFill>
              <a:round/>
            </a:ln>
            <a:effectLst/>
          </c:spPr>
          <c:marker>
            <c:symbol val="none"/>
          </c:marker>
          <c:xVal>
            <c:numRef>
              <c:f>Optimization!$A$14:$A$106</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Optimization!$J$14:$J$106</c:f>
              <c:numCache>
                <c:formatCode>General</c:formatCode>
                <c:ptCount val="93"/>
                <c:pt idx="0">
                  <c:v>125.61462909792971</c:v>
                </c:pt>
                <c:pt idx="1">
                  <c:v>122.51833704728661</c:v>
                </c:pt>
                <c:pt idx="2">
                  <c:v>119.48773078789223</c:v>
                </c:pt>
                <c:pt idx="3">
                  <c:v>116.52146181351605</c:v>
                </c:pt>
                <c:pt idx="4">
                  <c:v>113.6180964517643</c:v>
                </c:pt>
                <c:pt idx="5">
                  <c:v>110.7763389569856</c:v>
                </c:pt>
                <c:pt idx="6">
                  <c:v>107.99508061875049</c:v>
                </c:pt>
                <c:pt idx="7">
                  <c:v>105.27260417112676</c:v>
                </c:pt>
                <c:pt idx="8">
                  <c:v>102.60801805301567</c:v>
                </c:pt>
                <c:pt idx="9">
                  <c:v>100</c:v>
                </c:pt>
                <c:pt idx="10">
                  <c:v>97.447328574227612</c:v>
                </c:pt>
                <c:pt idx="11">
                  <c:v>94.948820197578783</c:v>
                </c:pt>
                <c:pt idx="12">
                  <c:v>92.503367479613402</c:v>
                </c:pt>
                <c:pt idx="13">
                  <c:v>90.109800839406489</c:v>
                </c:pt>
                <c:pt idx="14">
                  <c:v>87.767029366648046</c:v>
                </c:pt>
                <c:pt idx="15">
                  <c:v>85.473984838917744</c:v>
                </c:pt>
                <c:pt idx="16">
                  <c:v>83.229621126114012</c:v>
                </c:pt>
                <c:pt idx="17">
                  <c:v>81.032893374181569</c:v>
                </c:pt>
                <c:pt idx="18">
                  <c:v>78.882830589702039</c:v>
                </c:pt>
                <c:pt idx="19">
                  <c:v>76.778360554214046</c:v>
                </c:pt>
                <c:pt idx="20">
                  <c:v>74.718527129129413</c:v>
                </c:pt>
                <c:pt idx="21">
                  <c:v>72.702417675620467</c:v>
                </c:pt>
                <c:pt idx="22">
                  <c:v>70.729112830328404</c:v>
                </c:pt>
                <c:pt idx="23">
                  <c:v>68.797769417218973</c:v>
                </c:pt>
                <c:pt idx="24">
                  <c:v>66.907349485668703</c:v>
                </c:pt>
                <c:pt idx="25">
                  <c:v>65.057015039710436</c:v>
                </c:pt>
                <c:pt idx="26">
                  <c:v>63.246049495613278</c:v>
                </c:pt>
                <c:pt idx="27">
                  <c:v>61.473361551162483</c:v>
                </c:pt>
                <c:pt idx="28">
                  <c:v>59.738497917979949</c:v>
                </c:pt>
                <c:pt idx="29">
                  <c:v>58.040298784958921</c:v>
                </c:pt>
                <c:pt idx="30">
                  <c:v>56.378211550880465</c:v>
                </c:pt>
                <c:pt idx="31">
                  <c:v>54.751441453775584</c:v>
                </c:pt>
                <c:pt idx="32">
                  <c:v>53.159159377596808</c:v>
                </c:pt>
                <c:pt idx="33">
                  <c:v>51.600596341107483</c:v>
                </c:pt>
                <c:pt idx="34">
                  <c:v>50.075189451923222</c:v>
                </c:pt>
                <c:pt idx="35">
                  <c:v>48.582132695080091</c:v>
                </c:pt>
                <c:pt idx="36">
                  <c:v>47.120788444762951</c:v>
                </c:pt>
                <c:pt idx="37">
                  <c:v>45.690455278518371</c:v>
                </c:pt>
                <c:pt idx="38">
                  <c:v>44.290468231383372</c:v>
                </c:pt>
                <c:pt idx="39">
                  <c:v>42.920200154137163</c:v>
                </c:pt>
                <c:pt idx="40">
                  <c:v>41.579019633816912</c:v>
                </c:pt>
                <c:pt idx="41">
                  <c:v>40.266311710207766</c:v>
                </c:pt>
                <c:pt idx="42">
                  <c:v>38.981463469033208</c:v>
                </c:pt>
                <c:pt idx="43">
                  <c:v>37.723868230388589</c:v>
                </c:pt>
                <c:pt idx="44">
                  <c:v>36.493000374356846</c:v>
                </c:pt>
                <c:pt idx="45">
                  <c:v>35.288215587187295</c:v>
                </c:pt>
                <c:pt idx="46">
                  <c:v>34.109038793021753</c:v>
                </c:pt>
                <c:pt idx="47">
                  <c:v>32.95484564129346</c:v>
                </c:pt>
                <c:pt idx="48">
                  <c:v>31.825168269528515</c:v>
                </c:pt>
                <c:pt idx="49">
                  <c:v>30.719461998005613</c:v>
                </c:pt>
                <c:pt idx="50">
                  <c:v>29.637231953852911</c:v>
                </c:pt>
                <c:pt idx="51">
                  <c:v>28.578018290172754</c:v>
                </c:pt>
                <c:pt idx="52">
                  <c:v>27.541221367305418</c:v>
                </c:pt>
                <c:pt idx="53">
                  <c:v>26.526441513348615</c:v>
                </c:pt>
                <c:pt idx="54">
                  <c:v>25.533244367044077</c:v>
                </c:pt>
                <c:pt idx="55">
                  <c:v>24.561057194921094</c:v>
                </c:pt>
                <c:pt idx="56">
                  <c:v>23.609576369920337</c:v>
                </c:pt>
                <c:pt idx="57">
                  <c:v>22.678244259109288</c:v>
                </c:pt>
                <c:pt idx="58">
                  <c:v>21.76668298972962</c:v>
                </c:pt>
                <c:pt idx="59">
                  <c:v>20.874477505015275</c:v>
                </c:pt>
                <c:pt idx="60">
                  <c:v>20.001200402300178</c:v>
                </c:pt>
                <c:pt idx="61">
                  <c:v>19.146471151788496</c:v>
                </c:pt>
                <c:pt idx="62">
                  <c:v>18.30987743905257</c:v>
                </c:pt>
                <c:pt idx="63">
                  <c:v>17.491036312059869</c:v>
                </c:pt>
                <c:pt idx="64">
                  <c:v>16.689579048785056</c:v>
                </c:pt>
                <c:pt idx="65">
                  <c:v>15.905138044113167</c:v>
                </c:pt>
                <c:pt idx="66">
                  <c:v>15.13733952760977</c:v>
                </c:pt>
                <c:pt idx="67">
                  <c:v>14.385828053029909</c:v>
                </c:pt>
                <c:pt idx="68">
                  <c:v>13.650274200247761</c:v>
                </c:pt>
                <c:pt idx="69">
                  <c:v>12.930330496186546</c:v>
                </c:pt>
                <c:pt idx="70">
                  <c:v>12.22568759817038</c:v>
                </c:pt>
                <c:pt idx="71">
                  <c:v>11.535959032073592</c:v>
                </c:pt>
                <c:pt idx="72">
                  <c:v>10.860919239812407</c:v>
                </c:pt>
                <c:pt idx="73">
                  <c:v>10.200182459581473</c:v>
                </c:pt>
                <c:pt idx="74">
                  <c:v>9.55346928920744</c:v>
                </c:pt>
                <c:pt idx="75">
                  <c:v>8.920451473629722</c:v>
                </c:pt>
                <c:pt idx="76">
                  <c:v>8.3009065172321144</c:v>
                </c:pt>
                <c:pt idx="77">
                  <c:v>7.6945175332632756</c:v>
                </c:pt>
                <c:pt idx="78">
                  <c:v>7.100978863468085</c:v>
                </c:pt>
                <c:pt idx="79">
                  <c:v>6.520054823201586</c:v>
                </c:pt>
                <c:pt idx="80">
                  <c:v>5.9514488432445241</c:v>
                </c:pt>
                <c:pt idx="81">
                  <c:v>5.3948854607483989</c:v>
                </c:pt>
                <c:pt idx="82">
                  <c:v>4.8501813483267648</c:v>
                </c:pt>
                <c:pt idx="83">
                  <c:v>4.3170161520531067</c:v>
                </c:pt>
                <c:pt idx="84">
                  <c:v>3.7951694449478506</c:v>
                </c:pt>
                <c:pt idx="85">
                  <c:v>3.2843978317698177</c:v>
                </c:pt>
                <c:pt idx="86">
                  <c:v>2.7844702199180547</c:v>
                </c:pt>
                <c:pt idx="87">
                  <c:v>2.295156191537016</c:v>
                </c:pt>
                <c:pt idx="88">
                  <c:v>1.8162228153310176</c:v>
                </c:pt>
                <c:pt idx="89">
                  <c:v>1.3474461693177531</c:v>
                </c:pt>
                <c:pt idx="90">
                  <c:v>0.88863518577214573</c:v>
                </c:pt>
                <c:pt idx="91">
                  <c:v>0.43954597646680743</c:v>
                </c:pt>
                <c:pt idx="92">
                  <c:v>0</c:v>
                </c:pt>
              </c:numCache>
            </c:numRef>
          </c:yVal>
          <c:smooth val="0"/>
          <c:extLst>
            <c:ext xmlns:c16="http://schemas.microsoft.com/office/drawing/2014/chart" uri="{C3380CC4-5D6E-409C-BE32-E72D297353CC}">
              <c16:uniqueId val="{00000000-37C4-4FFD-BB48-C6BF74203C18}"/>
            </c:ext>
          </c:extLst>
        </c:ser>
        <c:ser>
          <c:idx val="0"/>
          <c:order val="1"/>
          <c:tx>
            <c:strRef>
              <c:f>'PP Dolese'!$C$2</c:f>
              <c:strCache>
                <c:ptCount val="1"/>
                <c:pt idx="0">
                  <c:v>Type I Cement</c:v>
                </c:pt>
              </c:strCache>
            </c:strRef>
          </c:tx>
          <c:spPr>
            <a:ln w="19050" cap="rnd">
              <a:solidFill>
                <a:srgbClr val="C00000"/>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Dolese'!$C$3:$C$95</c:f>
              <c:numCache>
                <c:formatCode>General</c:formatCode>
                <c:ptCount val="93"/>
                <c:pt idx="0">
                  <c:v>100</c:v>
                </c:pt>
                <c:pt idx="1">
                  <c:v>99.714200000000005</c:v>
                </c:pt>
                <c:pt idx="2">
                  <c:v>99.206999999999994</c:v>
                </c:pt>
                <c:pt idx="3">
                  <c:v>98.467600000000004</c:v>
                </c:pt>
                <c:pt idx="4">
                  <c:v>97.432500000000005</c:v>
                </c:pt>
                <c:pt idx="5">
                  <c:v>96.175700000000006</c:v>
                </c:pt>
                <c:pt idx="6">
                  <c:v>94.751599999999996</c:v>
                </c:pt>
                <c:pt idx="7">
                  <c:v>93.203199999999995</c:v>
                </c:pt>
                <c:pt idx="8">
                  <c:v>91.560500000000005</c:v>
                </c:pt>
                <c:pt idx="9">
                  <c:v>89.878799999999998</c:v>
                </c:pt>
                <c:pt idx="10">
                  <c:v>88.219099999999997</c:v>
                </c:pt>
                <c:pt idx="11">
                  <c:v>86.629599999999996</c:v>
                </c:pt>
                <c:pt idx="12">
                  <c:v>85.143699999999995</c:v>
                </c:pt>
                <c:pt idx="13">
                  <c:v>83.777199999999993</c:v>
                </c:pt>
                <c:pt idx="14">
                  <c:v>82.547899999999998</c:v>
                </c:pt>
                <c:pt idx="15">
                  <c:v>81.4559</c:v>
                </c:pt>
                <c:pt idx="16">
                  <c:v>80.487799999999993</c:v>
                </c:pt>
                <c:pt idx="17">
                  <c:v>79.610100000000003</c:v>
                </c:pt>
                <c:pt idx="18">
                  <c:v>78.788600000000002</c:v>
                </c:pt>
                <c:pt idx="19">
                  <c:v>77.986599999999996</c:v>
                </c:pt>
                <c:pt idx="20">
                  <c:v>77.167199999999994</c:v>
                </c:pt>
                <c:pt idx="21">
                  <c:v>76.290800000000004</c:v>
                </c:pt>
                <c:pt idx="22">
                  <c:v>75.318700000000007</c:v>
                </c:pt>
                <c:pt idx="23">
                  <c:v>74.219300000000004</c:v>
                </c:pt>
                <c:pt idx="24">
                  <c:v>72.969899999999996</c:v>
                </c:pt>
                <c:pt idx="25">
                  <c:v>71.559399999999997</c:v>
                </c:pt>
                <c:pt idx="26">
                  <c:v>69.983199999999997</c:v>
                </c:pt>
                <c:pt idx="27">
                  <c:v>68.245400000000004</c:v>
                </c:pt>
                <c:pt idx="28">
                  <c:v>66.358099999999993</c:v>
                </c:pt>
                <c:pt idx="29">
                  <c:v>64.340999999999994</c:v>
                </c:pt>
                <c:pt idx="30">
                  <c:v>62.214799999999997</c:v>
                </c:pt>
                <c:pt idx="31">
                  <c:v>59.996200000000002</c:v>
                </c:pt>
                <c:pt idx="32">
                  <c:v>57.695399999999999</c:v>
                </c:pt>
                <c:pt idx="33">
                  <c:v>55.3172</c:v>
                </c:pt>
                <c:pt idx="34">
                  <c:v>52.8643</c:v>
                </c:pt>
                <c:pt idx="35">
                  <c:v>50.335000000000001</c:v>
                </c:pt>
                <c:pt idx="36">
                  <c:v>47.721299999999999</c:v>
                </c:pt>
                <c:pt idx="37">
                  <c:v>45.008299999999998</c:v>
                </c:pt>
                <c:pt idx="38">
                  <c:v>42.179900000000004</c:v>
                </c:pt>
                <c:pt idx="39">
                  <c:v>39.2301</c:v>
                </c:pt>
                <c:pt idx="40">
                  <c:v>36.168500000000002</c:v>
                </c:pt>
                <c:pt idx="41">
                  <c:v>33.014899999999997</c:v>
                </c:pt>
                <c:pt idx="42">
                  <c:v>29.783100000000001</c:v>
                </c:pt>
                <c:pt idx="43">
                  <c:v>26.468299999999999</c:v>
                </c:pt>
                <c:pt idx="44">
                  <c:v>23.053799999999999</c:v>
                </c:pt>
                <c:pt idx="45">
                  <c:v>19.537099999999999</c:v>
                </c:pt>
                <c:pt idx="46">
                  <c:v>15.963100000000001</c:v>
                </c:pt>
                <c:pt idx="47">
                  <c:v>12.4445</c:v>
                </c:pt>
                <c:pt idx="48">
                  <c:v>9.1498799999999996</c:v>
                </c:pt>
                <c:pt idx="49">
                  <c:v>6.2623100000000003</c:v>
                </c:pt>
                <c:pt idx="50">
                  <c:v>3.9254899999999999</c:v>
                </c:pt>
                <c:pt idx="51">
                  <c:v>2.2028300000000001</c:v>
                </c:pt>
                <c:pt idx="52">
                  <c:v>1.06511</c:v>
                </c:pt>
                <c:pt idx="53">
                  <c:v>0.41130499999999998</c:v>
                </c:pt>
                <c:pt idx="54">
                  <c:v>0.11339200000000001</c:v>
                </c:pt>
                <c:pt idx="55">
                  <c:v>1.7271499999999999E-2</c:v>
                </c:pt>
                <c:pt idx="56">
                  <c:v>1.1057199999999999E-3</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1-37C4-4FFD-BB48-C6BF74203C18}"/>
            </c:ext>
          </c:extLst>
        </c:ser>
        <c:ser>
          <c:idx val="1"/>
          <c:order val="2"/>
          <c:tx>
            <c:strRef>
              <c:f>'PP Dolese'!$D$2</c:f>
              <c:strCache>
                <c:ptCount val="1"/>
                <c:pt idx="0">
                  <c:v>Type III Cement</c:v>
                </c:pt>
              </c:strCache>
            </c:strRef>
          </c:tx>
          <c:spPr>
            <a:ln w="19050" cap="rnd">
              <a:solidFill>
                <a:srgbClr val="7030A0"/>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Dolese'!$D$3:$D$95</c:f>
              <c:numCache>
                <c:formatCode>General</c:formatCode>
                <c:ptCount val="93"/>
                <c:pt idx="0">
                  <c:v>100</c:v>
                </c:pt>
                <c:pt idx="1">
                  <c:v>99.56</c:v>
                </c:pt>
                <c:pt idx="2">
                  <c:v>98.780100000000004</c:v>
                </c:pt>
                <c:pt idx="3">
                  <c:v>97.646500000000003</c:v>
                </c:pt>
                <c:pt idx="4">
                  <c:v>96.064300000000003</c:v>
                </c:pt>
                <c:pt idx="5">
                  <c:v>94.149500000000003</c:v>
                </c:pt>
                <c:pt idx="6">
                  <c:v>91.990300000000005</c:v>
                </c:pt>
                <c:pt idx="7">
                  <c:v>89.657399999999996</c:v>
                </c:pt>
                <c:pt idx="8">
                  <c:v>87.200699999999998</c:v>
                </c:pt>
                <c:pt idx="9">
                  <c:v>84.7059</c:v>
                </c:pt>
                <c:pt idx="10">
                  <c:v>82.2684</c:v>
                </c:pt>
                <c:pt idx="11">
                  <c:v>79.962299999999999</c:v>
                </c:pt>
                <c:pt idx="12">
                  <c:v>77.837299999999999</c:v>
                </c:pt>
                <c:pt idx="13">
                  <c:v>75.912800000000004</c:v>
                </c:pt>
                <c:pt idx="14">
                  <c:v>74.208600000000004</c:v>
                </c:pt>
                <c:pt idx="15">
                  <c:v>72.718299999999999</c:v>
                </c:pt>
                <c:pt idx="16">
                  <c:v>71.415099999999995</c:v>
                </c:pt>
                <c:pt idx="17">
                  <c:v>70.243499999999997</c:v>
                </c:pt>
                <c:pt idx="18">
                  <c:v>69.1464</c:v>
                </c:pt>
                <c:pt idx="19">
                  <c:v>68.065700000000007</c:v>
                </c:pt>
                <c:pt idx="20">
                  <c:v>66.945599999999999</c:v>
                </c:pt>
                <c:pt idx="21">
                  <c:v>65.731300000000005</c:v>
                </c:pt>
                <c:pt idx="22">
                  <c:v>64.371600000000001</c:v>
                </c:pt>
                <c:pt idx="23">
                  <c:v>62.828200000000002</c:v>
                </c:pt>
                <c:pt idx="24">
                  <c:v>61.076700000000002</c:v>
                </c:pt>
                <c:pt idx="25">
                  <c:v>59.112000000000002</c:v>
                </c:pt>
                <c:pt idx="26">
                  <c:v>56.940800000000003</c:v>
                </c:pt>
                <c:pt idx="27">
                  <c:v>54.584200000000003</c:v>
                </c:pt>
                <c:pt idx="28">
                  <c:v>52.073999999999998</c:v>
                </c:pt>
                <c:pt idx="29">
                  <c:v>49.45</c:v>
                </c:pt>
                <c:pt idx="30">
                  <c:v>46.749699999999997</c:v>
                </c:pt>
                <c:pt idx="31">
                  <c:v>44.001199999999997</c:v>
                </c:pt>
                <c:pt idx="32">
                  <c:v>41.221499999999999</c:v>
                </c:pt>
                <c:pt idx="33">
                  <c:v>38.416899999999998</c:v>
                </c:pt>
                <c:pt idx="34">
                  <c:v>35.585900000000002</c:v>
                </c:pt>
                <c:pt idx="35">
                  <c:v>32.718000000000004</c:v>
                </c:pt>
                <c:pt idx="36">
                  <c:v>29.7973</c:v>
                </c:pt>
                <c:pt idx="37">
                  <c:v>26.811</c:v>
                </c:pt>
                <c:pt idx="38">
                  <c:v>23.763999999999999</c:v>
                </c:pt>
                <c:pt idx="39">
                  <c:v>20.692499999999999</c:v>
                </c:pt>
                <c:pt idx="40">
                  <c:v>17.6632</c:v>
                </c:pt>
                <c:pt idx="41">
                  <c:v>14.7582</c:v>
                </c:pt>
                <c:pt idx="42">
                  <c:v>12.051500000000001</c:v>
                </c:pt>
                <c:pt idx="43">
                  <c:v>9.59314</c:v>
                </c:pt>
                <c:pt idx="44">
                  <c:v>7.4085900000000002</c:v>
                </c:pt>
                <c:pt idx="45">
                  <c:v>5.50929</c:v>
                </c:pt>
                <c:pt idx="46">
                  <c:v>3.9047499999999999</c:v>
                </c:pt>
                <c:pt idx="47">
                  <c:v>2.6044900000000002</c:v>
                </c:pt>
                <c:pt idx="48">
                  <c:v>1.6104000000000001</c:v>
                </c:pt>
                <c:pt idx="49">
                  <c:v>0.90655699999999995</c:v>
                </c:pt>
                <c:pt idx="50">
                  <c:v>0.453764</c:v>
                </c:pt>
                <c:pt idx="51">
                  <c:v>0.19461800000000001</c:v>
                </c:pt>
                <c:pt idx="52">
                  <c:v>6.6761200000000007E-2</c:v>
                </c:pt>
                <c:pt idx="53">
                  <c:v>1.6397100000000001E-2</c:v>
                </c:pt>
                <c:pt idx="54">
                  <c:v>2.26757E-3</c:v>
                </c:pt>
                <c:pt idx="55">
                  <c:v>1.28668E-4</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2-37C4-4FFD-BB48-C6BF74203C18}"/>
            </c:ext>
          </c:extLst>
        </c:ser>
        <c:ser>
          <c:idx val="2"/>
          <c:order val="3"/>
          <c:tx>
            <c:strRef>
              <c:f>'PP Dolese'!$E$2</c:f>
              <c:strCache>
                <c:ptCount val="1"/>
                <c:pt idx="0">
                  <c:v>Ground Granulated Blast Furnace Slag</c:v>
                </c:pt>
              </c:strCache>
            </c:strRef>
          </c:tx>
          <c:spPr>
            <a:ln w="19050" cap="rnd">
              <a:solidFill>
                <a:schemeClr val="accent3"/>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Dolese'!$E$3:$E$94</c:f>
              <c:numCache>
                <c:formatCode>General</c:formatCode>
                <c:ptCount val="92"/>
                <c:pt idx="0">
                  <c:v>100</c:v>
                </c:pt>
                <c:pt idx="1">
                  <c:v>99.746300000000005</c:v>
                </c:pt>
                <c:pt idx="2">
                  <c:v>99.2958</c:v>
                </c:pt>
                <c:pt idx="3">
                  <c:v>98.639200000000002</c:v>
                </c:pt>
                <c:pt idx="4">
                  <c:v>97.719700000000003</c:v>
                </c:pt>
                <c:pt idx="5">
                  <c:v>96.602599999999995</c:v>
                </c:pt>
                <c:pt idx="6">
                  <c:v>95.335300000000004</c:v>
                </c:pt>
                <c:pt idx="7">
                  <c:v>93.954999999999998</c:v>
                </c:pt>
                <c:pt idx="8">
                  <c:v>92.486900000000006</c:v>
                </c:pt>
                <c:pt idx="9">
                  <c:v>90.9786</c:v>
                </c:pt>
                <c:pt idx="10">
                  <c:v>89.481800000000007</c:v>
                </c:pt>
                <c:pt idx="11">
                  <c:v>88.036500000000004</c:v>
                </c:pt>
                <c:pt idx="12">
                  <c:v>86.668800000000005</c:v>
                </c:pt>
                <c:pt idx="13">
                  <c:v>85.389200000000002</c:v>
                </c:pt>
                <c:pt idx="14">
                  <c:v>84.209299999999999</c:v>
                </c:pt>
                <c:pt idx="15">
                  <c:v>83.125699999999995</c:v>
                </c:pt>
                <c:pt idx="16">
                  <c:v>82.123400000000004</c:v>
                </c:pt>
                <c:pt idx="17">
                  <c:v>81.1691</c:v>
                </c:pt>
                <c:pt idx="18">
                  <c:v>80.229299999999995</c:v>
                </c:pt>
                <c:pt idx="19">
                  <c:v>79.268500000000003</c:v>
                </c:pt>
                <c:pt idx="20">
                  <c:v>78.251000000000005</c:v>
                </c:pt>
                <c:pt idx="21">
                  <c:v>77.138999999999996</c:v>
                </c:pt>
                <c:pt idx="22">
                  <c:v>75.895899999999997</c:v>
                </c:pt>
                <c:pt idx="23">
                  <c:v>74.491900000000001</c:v>
                </c:pt>
                <c:pt idx="24">
                  <c:v>72.905199999999994</c:v>
                </c:pt>
                <c:pt idx="25">
                  <c:v>71.124499999999998</c:v>
                </c:pt>
                <c:pt idx="26">
                  <c:v>69.143900000000002</c:v>
                </c:pt>
                <c:pt idx="27">
                  <c:v>66.965000000000003</c:v>
                </c:pt>
                <c:pt idx="28">
                  <c:v>64.596599999999995</c:v>
                </c:pt>
                <c:pt idx="29">
                  <c:v>62.054000000000002</c:v>
                </c:pt>
                <c:pt idx="30">
                  <c:v>59.3538</c:v>
                </c:pt>
                <c:pt idx="31">
                  <c:v>56.509</c:v>
                </c:pt>
                <c:pt idx="32">
                  <c:v>53.527999999999999</c:v>
                </c:pt>
                <c:pt idx="33">
                  <c:v>50.416400000000003</c:v>
                </c:pt>
                <c:pt idx="34">
                  <c:v>47.1798</c:v>
                </c:pt>
                <c:pt idx="35">
                  <c:v>43.823099999999997</c:v>
                </c:pt>
                <c:pt idx="36">
                  <c:v>40.351100000000002</c:v>
                </c:pt>
                <c:pt idx="37">
                  <c:v>36.770899999999997</c:v>
                </c:pt>
                <c:pt idx="38">
                  <c:v>33.101100000000002</c:v>
                </c:pt>
                <c:pt idx="39">
                  <c:v>29.3842</c:v>
                </c:pt>
                <c:pt idx="40">
                  <c:v>25.689299999999999</c:v>
                </c:pt>
                <c:pt idx="41">
                  <c:v>22.101600000000001</c:v>
                </c:pt>
                <c:pt idx="42">
                  <c:v>18.6996</c:v>
                </c:pt>
                <c:pt idx="43">
                  <c:v>15.5357</c:v>
                </c:pt>
                <c:pt idx="44">
                  <c:v>12.633800000000001</c:v>
                </c:pt>
                <c:pt idx="45">
                  <c:v>10.003299999999999</c:v>
                </c:pt>
                <c:pt idx="46">
                  <c:v>7.65984</c:v>
                </c:pt>
                <c:pt idx="47">
                  <c:v>5.6371599999999997</c:v>
                </c:pt>
                <c:pt idx="48">
                  <c:v>3.9805700000000002</c:v>
                </c:pt>
                <c:pt idx="49">
                  <c:v>2.7248999999999999</c:v>
                </c:pt>
                <c:pt idx="50">
                  <c:v>1.8691800000000001</c:v>
                </c:pt>
                <c:pt idx="51">
                  <c:v>1.35982</c:v>
                </c:pt>
                <c:pt idx="52">
                  <c:v>1.0906199999999999</c:v>
                </c:pt>
                <c:pt idx="53">
                  <c:v>0.94495499999999999</c:v>
                </c:pt>
                <c:pt idx="54">
                  <c:v>0.835063</c:v>
                </c:pt>
                <c:pt idx="55">
                  <c:v>0.70908499999999997</c:v>
                </c:pt>
                <c:pt idx="56">
                  <c:v>0.54508800000000002</c:v>
                </c:pt>
                <c:pt idx="57">
                  <c:v>0.35826000000000002</c:v>
                </c:pt>
                <c:pt idx="58">
                  <c:v>0.18939</c:v>
                </c:pt>
                <c:pt idx="59">
                  <c:v>7.3975600000000002E-2</c:v>
                </c:pt>
                <c:pt idx="60">
                  <c:v>1.8610499999999999E-2</c:v>
                </c:pt>
                <c:pt idx="61">
                  <c:v>2.4269299999999999E-3</c:v>
                </c:pt>
                <c:pt idx="62" formatCode="0.00E+00">
                  <c:v>9.7899999999999994E-5</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numCache>
            </c:numRef>
          </c:yVal>
          <c:smooth val="0"/>
          <c:extLst>
            <c:ext xmlns:c16="http://schemas.microsoft.com/office/drawing/2014/chart" uri="{C3380CC4-5D6E-409C-BE32-E72D297353CC}">
              <c16:uniqueId val="{00000003-37C4-4FFD-BB48-C6BF74203C18}"/>
            </c:ext>
          </c:extLst>
        </c:ser>
        <c:ser>
          <c:idx val="3"/>
          <c:order val="4"/>
          <c:tx>
            <c:strRef>
              <c:f>'PP Dolese'!$F$2</c:f>
              <c:strCache>
                <c:ptCount val="1"/>
                <c:pt idx="0">
                  <c:v>VCAS ™</c:v>
                </c:pt>
              </c:strCache>
            </c:strRef>
          </c:tx>
          <c:spPr>
            <a:ln w="19050" cap="rnd">
              <a:solidFill>
                <a:srgbClr val="FFFF00"/>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Dolese'!$F$3:$F$95</c:f>
              <c:numCache>
                <c:formatCode>General</c:formatCode>
                <c:ptCount val="93"/>
                <c:pt idx="0">
                  <c:v>100</c:v>
                </c:pt>
                <c:pt idx="1">
                  <c:v>99.754300000000001</c:v>
                </c:pt>
                <c:pt idx="2">
                  <c:v>99.3185</c:v>
                </c:pt>
                <c:pt idx="3">
                  <c:v>98.683599999999998</c:v>
                </c:pt>
                <c:pt idx="4">
                  <c:v>97.794899999999998</c:v>
                </c:pt>
                <c:pt idx="5">
                  <c:v>96.7149</c:v>
                </c:pt>
                <c:pt idx="6">
                  <c:v>95.49</c:v>
                </c:pt>
                <c:pt idx="7">
                  <c:v>94.156499999999994</c:v>
                </c:pt>
                <c:pt idx="8">
                  <c:v>92.738900000000001</c:v>
                </c:pt>
                <c:pt idx="9">
                  <c:v>91.282499999999999</c:v>
                </c:pt>
                <c:pt idx="10">
                  <c:v>89.837100000000007</c:v>
                </c:pt>
                <c:pt idx="11">
                  <c:v>88.441500000000005</c:v>
                </c:pt>
                <c:pt idx="12">
                  <c:v>87.121099999999998</c:v>
                </c:pt>
                <c:pt idx="13">
                  <c:v>85.885900000000007</c:v>
                </c:pt>
                <c:pt idx="14">
                  <c:v>84.747200000000007</c:v>
                </c:pt>
                <c:pt idx="15">
                  <c:v>83.702299999999994</c:v>
                </c:pt>
                <c:pt idx="16">
                  <c:v>82.738200000000006</c:v>
                </c:pt>
                <c:pt idx="17">
                  <c:v>81.825299999999999</c:v>
                </c:pt>
                <c:pt idx="18">
                  <c:v>80.933700000000002</c:v>
                </c:pt>
                <c:pt idx="19">
                  <c:v>80.033000000000001</c:v>
                </c:pt>
                <c:pt idx="20">
                  <c:v>79.093400000000003</c:v>
                </c:pt>
                <c:pt idx="21">
                  <c:v>78.084800000000001</c:v>
                </c:pt>
                <c:pt idx="22">
                  <c:v>76.978999999999999</c:v>
                </c:pt>
                <c:pt idx="23">
                  <c:v>75.755099999999999</c:v>
                </c:pt>
                <c:pt idx="24">
                  <c:v>74.399900000000002</c:v>
                </c:pt>
                <c:pt idx="25">
                  <c:v>72.910600000000002</c:v>
                </c:pt>
                <c:pt idx="26">
                  <c:v>71.289699999999996</c:v>
                </c:pt>
                <c:pt idx="27">
                  <c:v>69.546999999999997</c:v>
                </c:pt>
                <c:pt idx="28">
                  <c:v>67.697900000000004</c:v>
                </c:pt>
                <c:pt idx="29">
                  <c:v>65.763000000000005</c:v>
                </c:pt>
                <c:pt idx="30">
                  <c:v>63.762300000000003</c:v>
                </c:pt>
                <c:pt idx="31">
                  <c:v>61.710099999999997</c:v>
                </c:pt>
                <c:pt idx="32">
                  <c:v>59.614199999999997</c:v>
                </c:pt>
                <c:pt idx="33">
                  <c:v>57.476300000000002</c:v>
                </c:pt>
                <c:pt idx="34">
                  <c:v>55.295099999999998</c:v>
                </c:pt>
                <c:pt idx="35">
                  <c:v>53.064999999999998</c:v>
                </c:pt>
                <c:pt idx="36">
                  <c:v>50.776000000000003</c:v>
                </c:pt>
                <c:pt idx="37">
                  <c:v>48.415799999999997</c:v>
                </c:pt>
                <c:pt idx="38">
                  <c:v>45.978499999999997</c:v>
                </c:pt>
                <c:pt idx="39">
                  <c:v>43.474499999999999</c:v>
                </c:pt>
                <c:pt idx="40">
                  <c:v>40.932200000000002</c:v>
                </c:pt>
                <c:pt idx="41">
                  <c:v>38.386600000000001</c:v>
                </c:pt>
                <c:pt idx="42">
                  <c:v>35.856000000000002</c:v>
                </c:pt>
                <c:pt idx="43">
                  <c:v>33.323500000000003</c:v>
                </c:pt>
                <c:pt idx="44">
                  <c:v>30.7377</c:v>
                </c:pt>
                <c:pt idx="45">
                  <c:v>28.034600000000001</c:v>
                </c:pt>
                <c:pt idx="46">
                  <c:v>25.1708</c:v>
                </c:pt>
                <c:pt idx="47">
                  <c:v>22.153400000000001</c:v>
                </c:pt>
                <c:pt idx="48">
                  <c:v>19.049399999999999</c:v>
                </c:pt>
                <c:pt idx="49">
                  <c:v>15.9694</c:v>
                </c:pt>
                <c:pt idx="50">
                  <c:v>13.0358</c:v>
                </c:pt>
                <c:pt idx="51">
                  <c:v>10.3531</c:v>
                </c:pt>
                <c:pt idx="52">
                  <c:v>7.9923500000000001</c:v>
                </c:pt>
                <c:pt idx="53">
                  <c:v>5.9915399999999996</c:v>
                </c:pt>
                <c:pt idx="54">
                  <c:v>4.36381</c:v>
                </c:pt>
                <c:pt idx="55">
                  <c:v>3.10399</c:v>
                </c:pt>
                <c:pt idx="56">
                  <c:v>2.1888899999999998</c:v>
                </c:pt>
                <c:pt idx="57">
                  <c:v>1.57528</c:v>
                </c:pt>
                <c:pt idx="58">
                  <c:v>1.19906</c:v>
                </c:pt>
                <c:pt idx="59">
                  <c:v>0.98461399999999999</c:v>
                </c:pt>
                <c:pt idx="60">
                  <c:v>0.86290199999999995</c:v>
                </c:pt>
                <c:pt idx="61">
                  <c:v>0.78200400000000003</c:v>
                </c:pt>
                <c:pt idx="62">
                  <c:v>0.71055999999999997</c:v>
                </c:pt>
                <c:pt idx="63">
                  <c:v>0.62819499999999995</c:v>
                </c:pt>
                <c:pt idx="64">
                  <c:v>0.52383999999999997</c:v>
                </c:pt>
                <c:pt idx="65">
                  <c:v>0.39710000000000001</c:v>
                </c:pt>
                <c:pt idx="66">
                  <c:v>0.25949800000000001</c:v>
                </c:pt>
                <c:pt idx="67">
                  <c:v>0.13363900000000001</c:v>
                </c:pt>
                <c:pt idx="68">
                  <c:v>4.8242199999999999E-2</c:v>
                </c:pt>
                <c:pt idx="69">
                  <c:v>9.2674100000000002E-3</c:v>
                </c:pt>
                <c:pt idx="70">
                  <c:v>7.8486500000000004E-4</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4-37C4-4FFD-BB48-C6BF74203C18}"/>
            </c:ext>
          </c:extLst>
        </c:ser>
        <c:ser>
          <c:idx val="4"/>
          <c:order val="5"/>
          <c:tx>
            <c:strRef>
              <c:f>'PP Dolese'!$G$2</c:f>
              <c:strCache>
                <c:ptCount val="1"/>
                <c:pt idx="0">
                  <c:v>Class C Fly Ash</c:v>
                </c:pt>
              </c:strCache>
            </c:strRef>
          </c:tx>
          <c:spPr>
            <a:ln w="19050" cap="rnd">
              <a:solidFill>
                <a:srgbClr val="26E2D9"/>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Dolese'!$G$3:$G$95</c:f>
              <c:numCache>
                <c:formatCode>General</c:formatCode>
                <c:ptCount val="93"/>
                <c:pt idx="0">
                  <c:v>100</c:v>
                </c:pt>
                <c:pt idx="1">
                  <c:v>99.677099999999996</c:v>
                </c:pt>
                <c:pt idx="2">
                  <c:v>99.104699999999994</c:v>
                </c:pt>
                <c:pt idx="3">
                  <c:v>98.274000000000001</c:v>
                </c:pt>
                <c:pt idx="4">
                  <c:v>97.117699999999999</c:v>
                </c:pt>
                <c:pt idx="5">
                  <c:v>95.7239</c:v>
                </c:pt>
                <c:pt idx="6">
                  <c:v>94.160200000000003</c:v>
                </c:pt>
                <c:pt idx="7">
                  <c:v>92.480900000000005</c:v>
                </c:pt>
                <c:pt idx="8">
                  <c:v>90.725300000000004</c:v>
                </c:pt>
                <c:pt idx="9">
                  <c:v>88.958799999999997</c:v>
                </c:pt>
                <c:pt idx="10">
                  <c:v>87.253200000000007</c:v>
                </c:pt>
                <c:pt idx="11">
                  <c:v>85.662800000000004</c:v>
                </c:pt>
                <c:pt idx="12">
                  <c:v>84.222200000000001</c:v>
                </c:pt>
                <c:pt idx="13">
                  <c:v>82.942599999999999</c:v>
                </c:pt>
                <c:pt idx="14">
                  <c:v>81.834400000000002</c:v>
                </c:pt>
                <c:pt idx="15">
                  <c:v>80.887100000000004</c:v>
                </c:pt>
                <c:pt idx="16">
                  <c:v>80.073899999999995</c:v>
                </c:pt>
                <c:pt idx="17">
                  <c:v>79.347399999999993</c:v>
                </c:pt>
                <c:pt idx="18">
                  <c:v>78.66</c:v>
                </c:pt>
                <c:pt idx="19">
                  <c:v>77.964200000000005</c:v>
                </c:pt>
                <c:pt idx="20">
                  <c:v>77.2149</c:v>
                </c:pt>
                <c:pt idx="21">
                  <c:v>76.368600000000001</c:v>
                </c:pt>
                <c:pt idx="22">
                  <c:v>75.385400000000004</c:v>
                </c:pt>
                <c:pt idx="23">
                  <c:v>74.237300000000005</c:v>
                </c:pt>
                <c:pt idx="24">
                  <c:v>72.908699999999996</c:v>
                </c:pt>
                <c:pt idx="25">
                  <c:v>71.399799999999999</c:v>
                </c:pt>
                <c:pt idx="26">
                  <c:v>69.720500000000001</c:v>
                </c:pt>
                <c:pt idx="27">
                  <c:v>67.892300000000006</c:v>
                </c:pt>
                <c:pt idx="28">
                  <c:v>65.946700000000007</c:v>
                </c:pt>
                <c:pt idx="29">
                  <c:v>63.922400000000003</c:v>
                </c:pt>
                <c:pt idx="30">
                  <c:v>61.856900000000003</c:v>
                </c:pt>
                <c:pt idx="31">
                  <c:v>59.779200000000003</c:v>
                </c:pt>
                <c:pt idx="32">
                  <c:v>57.708799999999997</c:v>
                </c:pt>
                <c:pt idx="33">
                  <c:v>55.657899999999998</c:v>
                </c:pt>
                <c:pt idx="34">
                  <c:v>53.632599999999996</c:v>
                </c:pt>
                <c:pt idx="35">
                  <c:v>51.629300000000001</c:v>
                </c:pt>
                <c:pt idx="36">
                  <c:v>49.631100000000004</c:v>
                </c:pt>
                <c:pt idx="37">
                  <c:v>47.611800000000002</c:v>
                </c:pt>
                <c:pt idx="38">
                  <c:v>45.551499999999997</c:v>
                </c:pt>
                <c:pt idx="39">
                  <c:v>43.4544</c:v>
                </c:pt>
                <c:pt idx="40">
                  <c:v>41.354500000000002</c:v>
                </c:pt>
                <c:pt idx="41">
                  <c:v>39.296700000000001</c:v>
                </c:pt>
                <c:pt idx="42">
                  <c:v>37.303400000000003</c:v>
                </c:pt>
                <c:pt idx="43">
                  <c:v>35.3538</c:v>
                </c:pt>
                <c:pt idx="44">
                  <c:v>33.3919</c:v>
                </c:pt>
                <c:pt idx="45">
                  <c:v>31.3597</c:v>
                </c:pt>
                <c:pt idx="46">
                  <c:v>29.238</c:v>
                </c:pt>
                <c:pt idx="47">
                  <c:v>27.067799999999998</c:v>
                </c:pt>
                <c:pt idx="48">
                  <c:v>24.935700000000001</c:v>
                </c:pt>
                <c:pt idx="49">
                  <c:v>22.925999999999998</c:v>
                </c:pt>
                <c:pt idx="50">
                  <c:v>21.072099999999999</c:v>
                </c:pt>
                <c:pt idx="51">
                  <c:v>19.3399</c:v>
                </c:pt>
                <c:pt idx="52">
                  <c:v>17.654199999999999</c:v>
                </c:pt>
                <c:pt idx="53">
                  <c:v>15.9472</c:v>
                </c:pt>
                <c:pt idx="54">
                  <c:v>14.211399999999999</c:v>
                </c:pt>
                <c:pt idx="55">
                  <c:v>12.5228</c:v>
                </c:pt>
                <c:pt idx="56">
                  <c:v>11.010300000000001</c:v>
                </c:pt>
                <c:pt idx="57">
                  <c:v>9.7711100000000002</c:v>
                </c:pt>
                <c:pt idx="58">
                  <c:v>8.7918900000000004</c:v>
                </c:pt>
                <c:pt idx="59">
                  <c:v>7.9499500000000003</c:v>
                </c:pt>
                <c:pt idx="60">
                  <c:v>7.07782</c:v>
                </c:pt>
                <c:pt idx="61">
                  <c:v>6.0353300000000001</c:v>
                </c:pt>
                <c:pt idx="62">
                  <c:v>4.7900200000000002</c:v>
                </c:pt>
                <c:pt idx="63">
                  <c:v>3.4669099999999999</c:v>
                </c:pt>
                <c:pt idx="64">
                  <c:v>2.2797000000000001</c:v>
                </c:pt>
                <c:pt idx="65">
                  <c:v>1.3833500000000001</c:v>
                </c:pt>
                <c:pt idx="66">
                  <c:v>0.80206599999999995</c:v>
                </c:pt>
                <c:pt idx="67">
                  <c:v>0.45206499999999999</c:v>
                </c:pt>
                <c:pt idx="68">
                  <c:v>0.23819299999999999</c:v>
                </c:pt>
                <c:pt idx="69">
                  <c:v>0.104092</c:v>
                </c:pt>
                <c:pt idx="70">
                  <c:v>3.0877399999999999E-2</c:v>
                </c:pt>
                <c:pt idx="71">
                  <c:v>4.8350399999999997E-3</c:v>
                </c:pt>
                <c:pt idx="72">
                  <c:v>2.1984399999999999E-4</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5-37C4-4FFD-BB48-C6BF74203C18}"/>
            </c:ext>
          </c:extLst>
        </c:ser>
        <c:ser>
          <c:idx val="5"/>
          <c:order val="6"/>
          <c:tx>
            <c:strRef>
              <c:f>'PP Dolese'!$H$2</c:f>
              <c:strCache>
                <c:ptCount val="1"/>
                <c:pt idx="0">
                  <c:v>Silica Fume</c:v>
                </c:pt>
              </c:strCache>
            </c:strRef>
          </c:tx>
          <c:spPr>
            <a:ln w="19050" cap="rnd">
              <a:solidFill>
                <a:srgbClr val="FC4EA9"/>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Dolese'!$H$3:$H$95</c:f>
              <c:numCache>
                <c:formatCode>General</c:formatCode>
                <c:ptCount val="93"/>
                <c:pt idx="0">
                  <c:v>100</c:v>
                </c:pt>
                <c:pt idx="1">
                  <c:v>99.894199999999998</c:v>
                </c:pt>
                <c:pt idx="2">
                  <c:v>99.7059</c:v>
                </c:pt>
                <c:pt idx="3">
                  <c:v>99.429599999999994</c:v>
                </c:pt>
                <c:pt idx="4">
                  <c:v>99.039100000000005</c:v>
                </c:pt>
                <c:pt idx="5">
                  <c:v>98.559299999999993</c:v>
                </c:pt>
                <c:pt idx="6">
                  <c:v>98.006299999999996</c:v>
                </c:pt>
                <c:pt idx="7">
                  <c:v>97.392700000000005</c:v>
                </c:pt>
                <c:pt idx="8">
                  <c:v>96.7256</c:v>
                </c:pt>
                <c:pt idx="9">
                  <c:v>96.023099999999999</c:v>
                </c:pt>
                <c:pt idx="10">
                  <c:v>95.304599999999994</c:v>
                </c:pt>
                <c:pt idx="11">
                  <c:v>94.585800000000006</c:v>
                </c:pt>
                <c:pt idx="12">
                  <c:v>93.878799999999998</c:v>
                </c:pt>
                <c:pt idx="13">
                  <c:v>93.191100000000006</c:v>
                </c:pt>
                <c:pt idx="14">
                  <c:v>92.531700000000001</c:v>
                </c:pt>
                <c:pt idx="15">
                  <c:v>91.904399999999995</c:v>
                </c:pt>
                <c:pt idx="16">
                  <c:v>91.308899999999994</c:v>
                </c:pt>
                <c:pt idx="17">
                  <c:v>90.736999999999995</c:v>
                </c:pt>
                <c:pt idx="18">
                  <c:v>90.180800000000005</c:v>
                </c:pt>
                <c:pt idx="19">
                  <c:v>89.630099999999999</c:v>
                </c:pt>
                <c:pt idx="20">
                  <c:v>89.073099999999997</c:v>
                </c:pt>
                <c:pt idx="21">
                  <c:v>88.494500000000002</c:v>
                </c:pt>
                <c:pt idx="22">
                  <c:v>87.878100000000003</c:v>
                </c:pt>
                <c:pt idx="23">
                  <c:v>87.208200000000005</c:v>
                </c:pt>
                <c:pt idx="24">
                  <c:v>86.470200000000006</c:v>
                </c:pt>
                <c:pt idx="25">
                  <c:v>85.650899999999993</c:v>
                </c:pt>
                <c:pt idx="26">
                  <c:v>84.737300000000005</c:v>
                </c:pt>
                <c:pt idx="27">
                  <c:v>83.7179</c:v>
                </c:pt>
                <c:pt idx="28">
                  <c:v>82.582700000000003</c:v>
                </c:pt>
                <c:pt idx="29">
                  <c:v>81.324100000000001</c:v>
                </c:pt>
                <c:pt idx="30">
                  <c:v>79.9345</c:v>
                </c:pt>
                <c:pt idx="31">
                  <c:v>78.406000000000006</c:v>
                </c:pt>
                <c:pt idx="32">
                  <c:v>76.729500000000002</c:v>
                </c:pt>
                <c:pt idx="33">
                  <c:v>74.894900000000007</c:v>
                </c:pt>
                <c:pt idx="34">
                  <c:v>72.891599999999997</c:v>
                </c:pt>
                <c:pt idx="35">
                  <c:v>70.707400000000007</c:v>
                </c:pt>
                <c:pt idx="36">
                  <c:v>68.329499999999996</c:v>
                </c:pt>
                <c:pt idx="37">
                  <c:v>65.745999999999995</c:v>
                </c:pt>
                <c:pt idx="38">
                  <c:v>62.948900000000002</c:v>
                </c:pt>
                <c:pt idx="39">
                  <c:v>59.938000000000002</c:v>
                </c:pt>
                <c:pt idx="40">
                  <c:v>56.722799999999999</c:v>
                </c:pt>
                <c:pt idx="41">
                  <c:v>53.321399999999997</c:v>
                </c:pt>
                <c:pt idx="42">
                  <c:v>49.758200000000002</c:v>
                </c:pt>
                <c:pt idx="43">
                  <c:v>46.060899999999997</c:v>
                </c:pt>
                <c:pt idx="44">
                  <c:v>42.261899999999997</c:v>
                </c:pt>
                <c:pt idx="45">
                  <c:v>38.4024</c:v>
                </c:pt>
                <c:pt idx="46">
                  <c:v>34.536799999999999</c:v>
                </c:pt>
                <c:pt idx="47">
                  <c:v>30.732800000000001</c:v>
                </c:pt>
                <c:pt idx="48">
                  <c:v>27.066400000000002</c:v>
                </c:pt>
                <c:pt idx="49">
                  <c:v>23.613</c:v>
                </c:pt>
                <c:pt idx="50">
                  <c:v>20.438800000000001</c:v>
                </c:pt>
                <c:pt idx="51">
                  <c:v>17.595099999999999</c:v>
                </c:pt>
                <c:pt idx="52">
                  <c:v>15.117100000000001</c:v>
                </c:pt>
                <c:pt idx="53">
                  <c:v>13.0214</c:v>
                </c:pt>
                <c:pt idx="54">
                  <c:v>11.303100000000001</c:v>
                </c:pt>
                <c:pt idx="55">
                  <c:v>9.9308399999999999</c:v>
                </c:pt>
                <c:pt idx="56">
                  <c:v>8.8467900000000004</c:v>
                </c:pt>
                <c:pt idx="57">
                  <c:v>7.9740799999999998</c:v>
                </c:pt>
                <c:pt idx="58">
                  <c:v>7.2317900000000002</c:v>
                </c:pt>
                <c:pt idx="59">
                  <c:v>6.5510400000000004</c:v>
                </c:pt>
                <c:pt idx="60">
                  <c:v>5.8883299999999998</c:v>
                </c:pt>
                <c:pt idx="61">
                  <c:v>5.2374000000000001</c:v>
                </c:pt>
                <c:pt idx="62">
                  <c:v>4.6335600000000001</c:v>
                </c:pt>
                <c:pt idx="63">
                  <c:v>4.1368999999999998</c:v>
                </c:pt>
                <c:pt idx="64">
                  <c:v>3.7936899999999998</c:v>
                </c:pt>
                <c:pt idx="65">
                  <c:v>3.5814400000000002</c:v>
                </c:pt>
                <c:pt idx="66">
                  <c:v>3.4258999999999999</c:v>
                </c:pt>
                <c:pt idx="67">
                  <c:v>3.2337899999999999</c:v>
                </c:pt>
                <c:pt idx="68">
                  <c:v>2.90462</c:v>
                </c:pt>
                <c:pt idx="69">
                  <c:v>2.3755500000000001</c:v>
                </c:pt>
                <c:pt idx="70">
                  <c:v>1.69411</c:v>
                </c:pt>
                <c:pt idx="71">
                  <c:v>1.00508</c:v>
                </c:pt>
                <c:pt idx="72">
                  <c:v>0.458285</c:v>
                </c:pt>
                <c:pt idx="73">
                  <c:v>0.14382700000000001</c:v>
                </c:pt>
                <c:pt idx="74">
                  <c:v>2.41706E-2</c:v>
                </c:pt>
                <c:pt idx="75">
                  <c:v>1.6813100000000001E-3</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6-37C4-4FFD-BB48-C6BF74203C18}"/>
            </c:ext>
          </c:extLst>
        </c:ser>
        <c:ser>
          <c:idx val="6"/>
          <c:order val="7"/>
          <c:tx>
            <c:strRef>
              <c:f>'PP Dolese'!$I$2</c:f>
              <c:strCache>
                <c:ptCount val="1"/>
                <c:pt idx="0">
                  <c:v>Masonry Sand</c:v>
                </c:pt>
              </c:strCache>
            </c:strRef>
          </c:tx>
          <c:spPr>
            <a:ln w="19050" cap="rnd">
              <a:solidFill>
                <a:schemeClr val="accent1">
                  <a:lumMod val="60000"/>
                </a:schemeClr>
              </a:solidFill>
              <a:round/>
            </a:ln>
            <a:effectLst/>
          </c:spPr>
          <c:marker>
            <c:symbol val="none"/>
          </c:marker>
          <c:xVal>
            <c:numRef>
              <c:f>'PP Dolese'!$A$3:$A$95</c:f>
              <c:numCache>
                <c:formatCode>General</c:formatCode>
                <c:ptCount val="93"/>
                <c:pt idx="0">
                  <c:v>2000</c:v>
                </c:pt>
                <c:pt idx="1">
                  <c:v>1821.89</c:v>
                </c:pt>
                <c:pt idx="2">
                  <c:v>1659.64</c:v>
                </c:pt>
                <c:pt idx="3">
                  <c:v>1511.84</c:v>
                </c:pt>
                <c:pt idx="4">
                  <c:v>1377.2</c:v>
                </c:pt>
                <c:pt idx="5">
                  <c:v>1254.55</c:v>
                </c:pt>
                <c:pt idx="6">
                  <c:v>1142.83</c:v>
                </c:pt>
                <c:pt idx="7">
                  <c:v>1041.05</c:v>
                </c:pt>
                <c:pt idx="8">
                  <c:v>948.33799999999997</c:v>
                </c:pt>
                <c:pt idx="9">
                  <c:v>863.88300000000004</c:v>
                </c:pt>
                <c:pt idx="10">
                  <c:v>786.94899999999996</c:v>
                </c:pt>
                <c:pt idx="11">
                  <c:v>716.86599999999999</c:v>
                </c:pt>
                <c:pt idx="12">
                  <c:v>653.02499999999998</c:v>
                </c:pt>
                <c:pt idx="13">
                  <c:v>594.86900000000003</c:v>
                </c:pt>
                <c:pt idx="14">
                  <c:v>541.89200000000005</c:v>
                </c:pt>
                <c:pt idx="15">
                  <c:v>493.63299999999998</c:v>
                </c:pt>
                <c:pt idx="16">
                  <c:v>449.67200000000003</c:v>
                </c:pt>
                <c:pt idx="17">
                  <c:v>409.62599999999998</c:v>
                </c:pt>
                <c:pt idx="18">
                  <c:v>373.14699999999999</c:v>
                </c:pt>
                <c:pt idx="19">
                  <c:v>339.916</c:v>
                </c:pt>
                <c:pt idx="20">
                  <c:v>309.64400000000001</c:v>
                </c:pt>
                <c:pt idx="21">
                  <c:v>282.06799999999998</c:v>
                </c:pt>
                <c:pt idx="22">
                  <c:v>256.94799999999998</c:v>
                </c:pt>
                <c:pt idx="23">
                  <c:v>234.066</c:v>
                </c:pt>
                <c:pt idx="24">
                  <c:v>213.221</c:v>
                </c:pt>
                <c:pt idx="25">
                  <c:v>194.232</c:v>
                </c:pt>
                <c:pt idx="26">
                  <c:v>176.935</c:v>
                </c:pt>
                <c:pt idx="27">
                  <c:v>161.17699999999999</c:v>
                </c:pt>
                <c:pt idx="28">
                  <c:v>146.82400000000001</c:v>
                </c:pt>
                <c:pt idx="29">
                  <c:v>133.74799999999999</c:v>
                </c:pt>
                <c:pt idx="30">
                  <c:v>121.837</c:v>
                </c:pt>
                <c:pt idx="31">
                  <c:v>110.98699999999999</c:v>
                </c:pt>
                <c:pt idx="32">
                  <c:v>101.10299999999999</c:v>
                </c:pt>
                <c:pt idx="33">
                  <c:v>92.098799999999997</c:v>
                </c:pt>
                <c:pt idx="34">
                  <c:v>83.896900000000002</c:v>
                </c:pt>
                <c:pt idx="35">
                  <c:v>76.425299999999993</c:v>
                </c:pt>
                <c:pt idx="36">
                  <c:v>69.619200000000006</c:v>
                </c:pt>
                <c:pt idx="37">
                  <c:v>63.419199999999996</c:v>
                </c:pt>
                <c:pt idx="38">
                  <c:v>57.771299999999997</c:v>
                </c:pt>
                <c:pt idx="39">
                  <c:v>52.626399999999997</c:v>
                </c:pt>
                <c:pt idx="40">
                  <c:v>47.939700000000002</c:v>
                </c:pt>
                <c:pt idx="41">
                  <c:v>43.670400000000001</c:v>
                </c:pt>
                <c:pt idx="42">
                  <c:v>39.781300000000002</c:v>
                </c:pt>
                <c:pt idx="43">
                  <c:v>36.238500000000002</c:v>
                </c:pt>
                <c:pt idx="44">
                  <c:v>33.011299999999999</c:v>
                </c:pt>
                <c:pt idx="45">
                  <c:v>30.071400000000001</c:v>
                </c:pt>
                <c:pt idx="46">
                  <c:v>27.3934</c:v>
                </c:pt>
                <c:pt idx="47">
                  <c:v>24.953800000000001</c:v>
                </c:pt>
                <c:pt idx="48">
                  <c:v>22.7315</c:v>
                </c:pt>
                <c:pt idx="49">
                  <c:v>20.707100000000001</c:v>
                </c:pt>
                <c:pt idx="50">
                  <c:v>18.863</c:v>
                </c:pt>
                <c:pt idx="51">
                  <c:v>17.183199999999999</c:v>
                </c:pt>
                <c:pt idx="52">
                  <c:v>15.652900000000001</c:v>
                </c:pt>
                <c:pt idx="53">
                  <c:v>14.258900000000001</c:v>
                </c:pt>
                <c:pt idx="54">
                  <c:v>12.989100000000001</c:v>
                </c:pt>
                <c:pt idx="55">
                  <c:v>11.8323</c:v>
                </c:pt>
                <c:pt idx="56">
                  <c:v>10.778600000000001</c:v>
                </c:pt>
                <c:pt idx="57">
                  <c:v>9.8186900000000001</c:v>
                </c:pt>
                <c:pt idx="58">
                  <c:v>8.9442699999999995</c:v>
                </c:pt>
                <c:pt idx="59">
                  <c:v>8.1477299999999993</c:v>
                </c:pt>
                <c:pt idx="60">
                  <c:v>7.4221199999999996</c:v>
                </c:pt>
                <c:pt idx="61">
                  <c:v>6.7611400000000001</c:v>
                </c:pt>
                <c:pt idx="62">
                  <c:v>6.1590199999999999</c:v>
                </c:pt>
                <c:pt idx="63">
                  <c:v>5.6105200000000002</c:v>
                </c:pt>
                <c:pt idx="64">
                  <c:v>5.1108700000000002</c:v>
                </c:pt>
                <c:pt idx="65">
                  <c:v>4.6557199999999996</c:v>
                </c:pt>
                <c:pt idx="66">
                  <c:v>4.2411000000000003</c:v>
                </c:pt>
                <c:pt idx="67">
                  <c:v>3.8633999999999999</c:v>
                </c:pt>
                <c:pt idx="68">
                  <c:v>3.5193400000000001</c:v>
                </c:pt>
                <c:pt idx="69">
                  <c:v>3.2059199999999999</c:v>
                </c:pt>
                <c:pt idx="70">
                  <c:v>2.92042</c:v>
                </c:pt>
                <c:pt idx="71">
                  <c:v>2.6603300000000001</c:v>
                </c:pt>
                <c:pt idx="72">
                  <c:v>2.4234200000000001</c:v>
                </c:pt>
                <c:pt idx="73">
                  <c:v>2.2075999999999998</c:v>
                </c:pt>
                <c:pt idx="74">
                  <c:v>2.0110000000000001</c:v>
                </c:pt>
                <c:pt idx="75">
                  <c:v>1.8319000000000001</c:v>
                </c:pt>
                <c:pt idx="76">
                  <c:v>1.66876</c:v>
                </c:pt>
                <c:pt idx="77">
                  <c:v>1.5201499999999999</c:v>
                </c:pt>
                <c:pt idx="78">
                  <c:v>1.3847700000000001</c:v>
                </c:pt>
                <c:pt idx="79">
                  <c:v>1.26145</c:v>
                </c:pt>
                <c:pt idx="80">
                  <c:v>1.1491100000000001</c:v>
                </c:pt>
                <c:pt idx="81">
                  <c:v>1.04677</c:v>
                </c:pt>
                <c:pt idx="82">
                  <c:v>0.95355199999999996</c:v>
                </c:pt>
                <c:pt idx="83">
                  <c:v>0.86863199999999996</c:v>
                </c:pt>
                <c:pt idx="84">
                  <c:v>0.79127499999999995</c:v>
                </c:pt>
                <c:pt idx="85">
                  <c:v>0.72080699999999998</c:v>
                </c:pt>
                <c:pt idx="86">
                  <c:v>0.65661499999999995</c:v>
                </c:pt>
                <c:pt idx="87">
                  <c:v>0.59814000000000001</c:v>
                </c:pt>
                <c:pt idx="88">
                  <c:v>0.54487200000000002</c:v>
                </c:pt>
                <c:pt idx="89">
                  <c:v>0.49634699999999998</c:v>
                </c:pt>
                <c:pt idx="90">
                  <c:v>0.45214500000000002</c:v>
                </c:pt>
                <c:pt idx="91">
                  <c:v>0.41187800000000002</c:v>
                </c:pt>
                <c:pt idx="92">
                  <c:v>0.37519799999999998</c:v>
                </c:pt>
              </c:numCache>
            </c:numRef>
          </c:xVal>
          <c:yVal>
            <c:numRef>
              <c:f>'PP Dolese'!$I$3:$I$95</c:f>
              <c:numCache>
                <c:formatCode>General</c:formatCode>
                <c:ptCount val="93"/>
                <c:pt idx="0">
                  <c:v>100</c:v>
                </c:pt>
                <c:pt idx="1">
                  <c:v>100</c:v>
                </c:pt>
                <c:pt idx="2">
                  <c:v>100</c:v>
                </c:pt>
                <c:pt idx="3">
                  <c:v>100</c:v>
                </c:pt>
                <c:pt idx="4">
                  <c:v>99.999499999999998</c:v>
                </c:pt>
                <c:pt idx="5">
                  <c:v>99.993300000000005</c:v>
                </c:pt>
                <c:pt idx="6">
                  <c:v>99.974400000000003</c:v>
                </c:pt>
                <c:pt idx="7">
                  <c:v>99.943799999999996</c:v>
                </c:pt>
                <c:pt idx="8">
                  <c:v>99.903700000000001</c:v>
                </c:pt>
                <c:pt idx="9">
                  <c:v>99.8566</c:v>
                </c:pt>
                <c:pt idx="10">
                  <c:v>99.805400000000006</c:v>
                </c:pt>
                <c:pt idx="11">
                  <c:v>99.752799999999993</c:v>
                </c:pt>
                <c:pt idx="12">
                  <c:v>99.701899999999995</c:v>
                </c:pt>
                <c:pt idx="13">
                  <c:v>99.654799999999994</c:v>
                </c:pt>
                <c:pt idx="14">
                  <c:v>99.613399999999999</c:v>
                </c:pt>
                <c:pt idx="15">
                  <c:v>99.578500000000005</c:v>
                </c:pt>
                <c:pt idx="16">
                  <c:v>99.5505</c:v>
                </c:pt>
                <c:pt idx="17">
                  <c:v>99.528800000000004</c:v>
                </c:pt>
                <c:pt idx="18">
                  <c:v>99.512299999999996</c:v>
                </c:pt>
                <c:pt idx="19">
                  <c:v>99.499600000000001</c:v>
                </c:pt>
                <c:pt idx="20">
                  <c:v>99.488900000000001</c:v>
                </c:pt>
                <c:pt idx="21">
                  <c:v>99.478300000000004</c:v>
                </c:pt>
                <c:pt idx="22">
                  <c:v>99.466200000000001</c:v>
                </c:pt>
                <c:pt idx="23">
                  <c:v>99.450900000000004</c:v>
                </c:pt>
                <c:pt idx="24">
                  <c:v>99.431299999999993</c:v>
                </c:pt>
                <c:pt idx="25">
                  <c:v>99.406400000000005</c:v>
                </c:pt>
                <c:pt idx="26">
                  <c:v>99.375600000000006</c:v>
                </c:pt>
                <c:pt idx="27">
                  <c:v>99.338999999999999</c:v>
                </c:pt>
                <c:pt idx="28">
                  <c:v>99.296599999999998</c:v>
                </c:pt>
                <c:pt idx="29">
                  <c:v>99.248900000000006</c:v>
                </c:pt>
                <c:pt idx="30">
                  <c:v>99.196100000000001</c:v>
                </c:pt>
                <c:pt idx="31">
                  <c:v>99.138800000000003</c:v>
                </c:pt>
                <c:pt idx="32">
                  <c:v>99.077200000000005</c:v>
                </c:pt>
                <c:pt idx="33">
                  <c:v>99.011399999999995</c:v>
                </c:pt>
                <c:pt idx="34">
                  <c:v>98.941400000000002</c:v>
                </c:pt>
                <c:pt idx="35">
                  <c:v>98.867099999999994</c:v>
                </c:pt>
                <c:pt idx="36">
                  <c:v>98.7881</c:v>
                </c:pt>
                <c:pt idx="37">
                  <c:v>98.704300000000003</c:v>
                </c:pt>
                <c:pt idx="38">
                  <c:v>98.615499999999997</c:v>
                </c:pt>
                <c:pt idx="39">
                  <c:v>98.522099999999995</c:v>
                </c:pt>
                <c:pt idx="40">
                  <c:v>98.424599999999998</c:v>
                </c:pt>
                <c:pt idx="41">
                  <c:v>98.323800000000006</c:v>
                </c:pt>
                <c:pt idx="42">
                  <c:v>98.220699999999994</c:v>
                </c:pt>
                <c:pt idx="43">
                  <c:v>98.115899999999996</c:v>
                </c:pt>
                <c:pt idx="44">
                  <c:v>98.009600000000006</c:v>
                </c:pt>
                <c:pt idx="45">
                  <c:v>97.901499999999999</c:v>
                </c:pt>
                <c:pt idx="46">
                  <c:v>97.791499999999999</c:v>
                </c:pt>
                <c:pt idx="47">
                  <c:v>97.680099999999996</c:v>
                </c:pt>
                <c:pt idx="48">
                  <c:v>97.568600000000004</c:v>
                </c:pt>
                <c:pt idx="49">
                  <c:v>97.458299999999994</c:v>
                </c:pt>
                <c:pt idx="50">
                  <c:v>97.349599999999995</c:v>
                </c:pt>
                <c:pt idx="51">
                  <c:v>97.242800000000003</c:v>
                </c:pt>
                <c:pt idx="52">
                  <c:v>97.138199999999998</c:v>
                </c:pt>
                <c:pt idx="53">
                  <c:v>97.035499999999999</c:v>
                </c:pt>
                <c:pt idx="54">
                  <c:v>96.930999999999997</c:v>
                </c:pt>
                <c:pt idx="55">
                  <c:v>96.813800000000001</c:v>
                </c:pt>
                <c:pt idx="56">
                  <c:v>96.663600000000002</c:v>
                </c:pt>
                <c:pt idx="57">
                  <c:v>96.448800000000006</c:v>
                </c:pt>
                <c:pt idx="58">
                  <c:v>96.122200000000007</c:v>
                </c:pt>
                <c:pt idx="59">
                  <c:v>95.613900000000001</c:v>
                </c:pt>
                <c:pt idx="60">
                  <c:v>94.817099999999996</c:v>
                </c:pt>
                <c:pt idx="61">
                  <c:v>93.571799999999996</c:v>
                </c:pt>
                <c:pt idx="62">
                  <c:v>91.655100000000004</c:v>
                </c:pt>
                <c:pt idx="63">
                  <c:v>88.787700000000001</c:v>
                </c:pt>
                <c:pt idx="64">
                  <c:v>84.674300000000002</c:v>
                </c:pt>
                <c:pt idx="65">
                  <c:v>79.086399999999998</c:v>
                </c:pt>
                <c:pt idx="66">
                  <c:v>71.965000000000003</c:v>
                </c:pt>
                <c:pt idx="67">
                  <c:v>63.498399999999997</c:v>
                </c:pt>
                <c:pt idx="68">
                  <c:v>54.127800000000001</c:v>
                </c:pt>
                <c:pt idx="69">
                  <c:v>44.4636</c:v>
                </c:pt>
                <c:pt idx="70">
                  <c:v>35.142800000000001</c:v>
                </c:pt>
                <c:pt idx="71">
                  <c:v>26.689</c:v>
                </c:pt>
                <c:pt idx="72">
                  <c:v>19.4298</c:v>
                </c:pt>
                <c:pt idx="73">
                  <c:v>13.4932</c:v>
                </c:pt>
                <c:pt idx="74">
                  <c:v>8.8615200000000005</c:v>
                </c:pt>
                <c:pt idx="75">
                  <c:v>5.4301899999999996</c:v>
                </c:pt>
                <c:pt idx="76">
                  <c:v>3.0454599999999998</c:v>
                </c:pt>
                <c:pt idx="77">
                  <c:v>1.5212600000000001</c:v>
                </c:pt>
                <c:pt idx="78">
                  <c:v>0.65452399999999999</c:v>
                </c:pt>
                <c:pt idx="79">
                  <c:v>0.241679</c:v>
                </c:pt>
                <c:pt idx="80">
                  <c:v>8.4856100000000004E-2</c:v>
                </c:pt>
                <c:pt idx="81">
                  <c:v>2.86609E-2</c:v>
                </c:pt>
                <c:pt idx="82">
                  <c:v>5.9059000000000004E-3</c:v>
                </c:pt>
                <c:pt idx="83">
                  <c:v>2.8473700000000002E-4</c:v>
                </c:pt>
                <c:pt idx="84">
                  <c:v>0</c:v>
                </c:pt>
                <c:pt idx="85">
                  <c:v>0</c:v>
                </c:pt>
                <c:pt idx="86">
                  <c:v>0</c:v>
                </c:pt>
                <c:pt idx="87">
                  <c:v>0</c:v>
                </c:pt>
                <c:pt idx="88">
                  <c:v>0</c:v>
                </c:pt>
                <c:pt idx="89">
                  <c:v>0</c:v>
                </c:pt>
                <c:pt idx="90">
                  <c:v>0</c:v>
                </c:pt>
                <c:pt idx="91">
                  <c:v>0</c:v>
                </c:pt>
                <c:pt idx="92">
                  <c:v>0</c:v>
                </c:pt>
              </c:numCache>
            </c:numRef>
          </c:yVal>
          <c:smooth val="0"/>
          <c:extLst>
            <c:ext xmlns:c16="http://schemas.microsoft.com/office/drawing/2014/chart" uri="{C3380CC4-5D6E-409C-BE32-E72D297353CC}">
              <c16:uniqueId val="{00000007-37C4-4FFD-BB48-C6BF74203C18}"/>
            </c:ext>
          </c:extLst>
        </c:ser>
        <c:dLbls>
          <c:showLegendKey val="0"/>
          <c:showVal val="0"/>
          <c:showCatName val="0"/>
          <c:showSerName val="0"/>
          <c:showPercent val="0"/>
          <c:showBubbleSize val="0"/>
        </c:dLbls>
        <c:axId val="-1344151328"/>
        <c:axId val="-1344150784"/>
      </c:scatterChart>
      <c:valAx>
        <c:axId val="-1344151328"/>
        <c:scaling>
          <c:logBase val="10"/>
          <c:orientation val="minMax"/>
          <c:max val="1000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Particle</a:t>
                </a:r>
                <a:r>
                  <a:rPr lang="en-US" sz="1200" baseline="0">
                    <a:solidFill>
                      <a:schemeClr val="tx1"/>
                    </a:solidFill>
                    <a:latin typeface="Times New Roman" panose="02020603050405020304" pitchFamily="18" charset="0"/>
                    <a:cs typeface="Times New Roman" panose="02020603050405020304" pitchFamily="18" charset="0"/>
                  </a:rPr>
                  <a:t> Size (Micrometer</a:t>
                </a:r>
                <a:r>
                  <a:rPr lang="en-US" baseline="0"/>
                  <a:t>)</a:t>
                </a:r>
                <a:endParaRPr lang="en-US"/>
              </a:p>
            </c:rich>
          </c:tx>
          <c:layout>
            <c:manualLayout>
              <c:xMode val="edge"/>
              <c:yMode val="edge"/>
              <c:x val="0.35557353529961294"/>
              <c:y val="0.70988616159050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t" anchorCtr="0"/>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44150784"/>
        <c:crosses val="max"/>
        <c:crossBetween val="midCat"/>
      </c:valAx>
      <c:valAx>
        <c:axId val="-1344150784"/>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Percent</a:t>
                </a:r>
                <a:r>
                  <a:rPr lang="en-US" sz="1200" baseline="0">
                    <a:solidFill>
                      <a:schemeClr val="tx1"/>
                    </a:solidFill>
                    <a:latin typeface="Times New Roman" panose="02020603050405020304" pitchFamily="18" charset="0"/>
                    <a:cs typeface="Times New Roman" panose="02020603050405020304" pitchFamily="18" charset="0"/>
                  </a:rPr>
                  <a:t> Passing</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44151328"/>
        <c:crosses val="autoZero"/>
        <c:crossBetween val="midCat"/>
        <c:majorUnit val="10"/>
        <c:minorUnit val="2"/>
      </c:valAx>
      <c:spPr>
        <a:noFill/>
        <a:ln>
          <a:solidFill>
            <a:sysClr val="window" lastClr="FFFFFF">
              <a:lumMod val="75000"/>
            </a:sysClr>
          </a:solidFill>
        </a:ln>
        <a:effectLst/>
      </c:spPr>
    </c:plotArea>
    <c:legend>
      <c:legendPos val="b"/>
      <c:layout>
        <c:manualLayout>
          <c:xMode val="edge"/>
          <c:yMode val="edge"/>
          <c:x val="6.8068715986772846E-2"/>
          <c:y val="0.79149606299212594"/>
          <c:w val="0.9178070245385459"/>
          <c:h val="0.181323841369143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'Series D'!$E$2:$R$2</c:f>
              <c:numCache>
                <c:formatCode>General</c:formatCode>
                <c:ptCount val="14"/>
                <c:pt idx="0">
                  <c:v>2.6725165981956169</c:v>
                </c:pt>
                <c:pt idx="1">
                  <c:v>2.6661647439962528</c:v>
                </c:pt>
                <c:pt idx="2">
                  <c:v>2.6704200552161073</c:v>
                </c:pt>
                <c:pt idx="3">
                  <c:v>2.6539678681540533</c:v>
                </c:pt>
                <c:pt idx="4">
                  <c:v>2.6470824002579074</c:v>
                </c:pt>
                <c:pt idx="5">
                  <c:v>2.6531271304864679</c:v>
                </c:pt>
                <c:pt idx="6">
                  <c:v>2.6361413296736416</c:v>
                </c:pt>
                <c:pt idx="7">
                  <c:v>2.6287222480795323</c:v>
                </c:pt>
                <c:pt idx="8">
                  <c:v>3.4259068019619505</c:v>
                </c:pt>
                <c:pt idx="9">
                  <c:v>3.2503666244336813</c:v>
                </c:pt>
                <c:pt idx="10">
                  <c:v>3.0900972970445921</c:v>
                </c:pt>
                <c:pt idx="11">
                  <c:v>4.1754136124749124</c:v>
                </c:pt>
                <c:pt idx="12">
                  <c:v>3.8648574382978049</c:v>
                </c:pt>
                <c:pt idx="13">
                  <c:v>3.3995073095923267</c:v>
                </c:pt>
              </c:numCache>
            </c:numRef>
          </c:xVal>
          <c:yVal>
            <c:numRef>
              <c:f>'Series D'!$E$13:$R$13</c:f>
              <c:numCache>
                <c:formatCode>General</c:formatCode>
                <c:ptCount val="14"/>
                <c:pt idx="0">
                  <c:v>5.5</c:v>
                </c:pt>
                <c:pt idx="1">
                  <c:v>4.9416666666666664</c:v>
                </c:pt>
                <c:pt idx="2">
                  <c:v>7.041666666666667</c:v>
                </c:pt>
                <c:pt idx="3">
                  <c:v>6.1083333333333334</c:v>
                </c:pt>
                <c:pt idx="4">
                  <c:v>6.833333333333333</c:v>
                </c:pt>
                <c:pt idx="5">
                  <c:v>10</c:v>
                </c:pt>
                <c:pt idx="6">
                  <c:v>7.5</c:v>
                </c:pt>
                <c:pt idx="7">
                  <c:v>5.916666666666667</c:v>
                </c:pt>
                <c:pt idx="8">
                  <c:v>8.6666666666666661</c:v>
                </c:pt>
                <c:pt idx="9">
                  <c:v>8.1083333333333325</c:v>
                </c:pt>
                <c:pt idx="10">
                  <c:v>8.5250000000000004</c:v>
                </c:pt>
                <c:pt idx="11">
                  <c:v>8.6916666666666664</c:v>
                </c:pt>
                <c:pt idx="12">
                  <c:v>8.25</c:v>
                </c:pt>
                <c:pt idx="13">
                  <c:v>5.833333333333333</c:v>
                </c:pt>
              </c:numCache>
            </c:numRef>
          </c:yVal>
          <c:smooth val="0"/>
          <c:extLst>
            <c:ext xmlns:c16="http://schemas.microsoft.com/office/drawing/2014/chart" uri="{C3380CC4-5D6E-409C-BE32-E72D297353CC}">
              <c16:uniqueId val="{00000001-0788-4959-BB4B-0F8DAD90E85C}"/>
            </c:ext>
          </c:extLst>
        </c:ser>
        <c:dLbls>
          <c:showLegendKey val="0"/>
          <c:showVal val="0"/>
          <c:showCatName val="0"/>
          <c:showSerName val="0"/>
          <c:showPercent val="0"/>
          <c:showBubbleSize val="0"/>
        </c:dLbls>
        <c:axId val="493466216"/>
        <c:axId val="493462280"/>
      </c:scatterChart>
      <c:valAx>
        <c:axId val="493466216"/>
        <c:scaling>
          <c:orientation val="minMax"/>
          <c:max val="4.5"/>
          <c:min val="2.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RSS (Error</a:t>
                </a:r>
                <a:r>
                  <a:rPr lang="en-US" sz="1200" baseline="0">
                    <a:solidFill>
                      <a:schemeClr val="tx1"/>
                    </a:solidFill>
                    <a:latin typeface="Times New Roman" panose="02020603050405020304" pitchFamily="18" charset="0"/>
                    <a:cs typeface="Times New Roman" panose="02020603050405020304" pitchFamily="18" charset="0"/>
                  </a:rPr>
                  <a:t> from Ideal Particle Packing Curve)</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93462280"/>
        <c:crosses val="autoZero"/>
        <c:crossBetween val="midCat"/>
      </c:valAx>
      <c:valAx>
        <c:axId val="493462280"/>
        <c:scaling>
          <c:orientation val="minMax"/>
          <c:max val="10"/>
          <c:min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Mortar Flow</a:t>
                </a:r>
                <a:r>
                  <a:rPr lang="en-US" sz="1200" baseline="0">
                    <a:solidFill>
                      <a:schemeClr val="tx1"/>
                    </a:solidFill>
                    <a:latin typeface="Times New Roman" panose="02020603050405020304" pitchFamily="18" charset="0"/>
                    <a:cs typeface="Times New Roman" panose="02020603050405020304" pitchFamily="18" charset="0"/>
                  </a:rPr>
                  <a:t> (in)</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9346621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'Series D'!$E$2:$R$2</c:f>
              <c:numCache>
                <c:formatCode>General</c:formatCode>
                <c:ptCount val="14"/>
                <c:pt idx="0">
                  <c:v>2.6725165981956169</c:v>
                </c:pt>
                <c:pt idx="1">
                  <c:v>2.6661647439962528</c:v>
                </c:pt>
                <c:pt idx="2">
                  <c:v>2.6704200552161073</c:v>
                </c:pt>
                <c:pt idx="3">
                  <c:v>2.6539678681540533</c:v>
                </c:pt>
                <c:pt idx="4">
                  <c:v>2.6470824002579074</c:v>
                </c:pt>
                <c:pt idx="5">
                  <c:v>2.6531271304864679</c:v>
                </c:pt>
                <c:pt idx="6">
                  <c:v>2.6361413296736416</c:v>
                </c:pt>
                <c:pt idx="7">
                  <c:v>2.6287222480795323</c:v>
                </c:pt>
                <c:pt idx="8">
                  <c:v>3.4259068019619505</c:v>
                </c:pt>
                <c:pt idx="9">
                  <c:v>3.2503666244336813</c:v>
                </c:pt>
                <c:pt idx="10">
                  <c:v>3.0900972970445921</c:v>
                </c:pt>
                <c:pt idx="11">
                  <c:v>4.1754136124749124</c:v>
                </c:pt>
                <c:pt idx="12">
                  <c:v>3.8648574382978049</c:v>
                </c:pt>
                <c:pt idx="13">
                  <c:v>3.3995073095923267</c:v>
                </c:pt>
              </c:numCache>
            </c:numRef>
          </c:xVal>
          <c:yVal>
            <c:numRef>
              <c:f>'Series D'!$E$17:$R$17</c:f>
              <c:numCache>
                <c:formatCode>General</c:formatCode>
                <c:ptCount val="14"/>
                <c:pt idx="0">
                  <c:v>12634.0625</c:v>
                </c:pt>
                <c:pt idx="1">
                  <c:v>12963.75</c:v>
                </c:pt>
                <c:pt idx="2">
                  <c:v>13060.9375</c:v>
                </c:pt>
                <c:pt idx="3">
                  <c:v>13125.833333333334</c:v>
                </c:pt>
                <c:pt idx="4">
                  <c:v>13061.875</c:v>
                </c:pt>
                <c:pt idx="5">
                  <c:v>15842.8125</c:v>
                </c:pt>
                <c:pt idx="6">
                  <c:v>12726.25</c:v>
                </c:pt>
                <c:pt idx="7">
                  <c:v>11759.0625</c:v>
                </c:pt>
                <c:pt idx="8">
                  <c:v>13247.8125</c:v>
                </c:pt>
                <c:pt idx="9">
                  <c:v>13498.75</c:v>
                </c:pt>
                <c:pt idx="10">
                  <c:v>14868.75</c:v>
                </c:pt>
                <c:pt idx="11">
                  <c:v>14133.125</c:v>
                </c:pt>
                <c:pt idx="12">
                  <c:v>13649.6875</c:v>
                </c:pt>
                <c:pt idx="13">
                  <c:v>14095.9375</c:v>
                </c:pt>
              </c:numCache>
            </c:numRef>
          </c:yVal>
          <c:smooth val="0"/>
          <c:extLst>
            <c:ext xmlns:c16="http://schemas.microsoft.com/office/drawing/2014/chart" uri="{C3380CC4-5D6E-409C-BE32-E72D297353CC}">
              <c16:uniqueId val="{00000001-76E3-42AF-8F02-5FB9487967F2}"/>
            </c:ext>
          </c:extLst>
        </c:ser>
        <c:dLbls>
          <c:showLegendKey val="0"/>
          <c:showVal val="0"/>
          <c:showCatName val="0"/>
          <c:showSerName val="0"/>
          <c:showPercent val="0"/>
          <c:showBubbleSize val="0"/>
        </c:dLbls>
        <c:axId val="493466216"/>
        <c:axId val="493462280"/>
      </c:scatterChart>
      <c:valAx>
        <c:axId val="493466216"/>
        <c:scaling>
          <c:orientation val="minMax"/>
          <c:min val="2.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RSS (Error</a:t>
                </a:r>
                <a:r>
                  <a:rPr lang="en-US" sz="1200" baseline="0">
                    <a:solidFill>
                      <a:schemeClr val="tx1"/>
                    </a:solidFill>
                    <a:latin typeface="Times New Roman" panose="02020603050405020304" pitchFamily="18" charset="0"/>
                    <a:cs typeface="Times New Roman" panose="02020603050405020304" pitchFamily="18" charset="0"/>
                  </a:rPr>
                  <a:t> from Ideal Particle Packing Curve)</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25146645442467841"/>
              <c:y val="0.878680359444534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93462280"/>
        <c:crosses val="autoZero"/>
        <c:crossBetween val="midCat"/>
      </c:valAx>
      <c:valAx>
        <c:axId val="493462280"/>
        <c:scaling>
          <c:orientation val="minMax"/>
          <c:max val="16000"/>
          <c:min val="11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Compressive</a:t>
                </a:r>
                <a:r>
                  <a:rPr lang="en-US" sz="1200" baseline="0">
                    <a:solidFill>
                      <a:schemeClr val="tx1"/>
                    </a:solidFill>
                    <a:latin typeface="Times New Roman" panose="02020603050405020304" pitchFamily="18" charset="0"/>
                    <a:cs typeface="Times New Roman" panose="02020603050405020304" pitchFamily="18" charset="0"/>
                  </a:rPr>
                  <a:t> Strength (psi))</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1.9444444444444445E-2"/>
              <c:y val="0.173817867387674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9346621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'Series D'!$A$19</c:f>
              <c:strCache>
                <c:ptCount val="1"/>
                <c:pt idx="0">
                  <c:v>1-Day Breaks</c:v>
                </c:pt>
              </c:strCache>
            </c:strRef>
          </c:tx>
          <c:spPr>
            <a:solidFill>
              <a:srgbClr val="0070C0"/>
            </a:solidFill>
            <a:ln>
              <a:noFill/>
            </a:ln>
            <a:effectLst/>
          </c:spPr>
          <c:invertIfNegative val="0"/>
          <c:cat>
            <c:strRef>
              <c:f>'Series D'!$B$1:$R$1</c:f>
              <c:strCache>
                <c:ptCount val="17"/>
                <c:pt idx="0">
                  <c:v>D1</c:v>
                </c:pt>
                <c:pt idx="1">
                  <c:v>D2</c:v>
                </c:pt>
                <c:pt idx="2">
                  <c:v>D3</c:v>
                </c:pt>
                <c:pt idx="3">
                  <c:v>D4</c:v>
                </c:pt>
                <c:pt idx="4">
                  <c:v>D5</c:v>
                </c:pt>
                <c:pt idx="5">
                  <c:v>D6</c:v>
                </c:pt>
                <c:pt idx="6">
                  <c:v>D7</c:v>
                </c:pt>
                <c:pt idx="7">
                  <c:v>D8</c:v>
                </c:pt>
                <c:pt idx="8">
                  <c:v>D9</c:v>
                </c:pt>
                <c:pt idx="9">
                  <c:v>D10</c:v>
                </c:pt>
                <c:pt idx="10">
                  <c:v>D11</c:v>
                </c:pt>
                <c:pt idx="11">
                  <c:v>D12</c:v>
                </c:pt>
                <c:pt idx="12">
                  <c:v>D13</c:v>
                </c:pt>
                <c:pt idx="13">
                  <c:v>D14</c:v>
                </c:pt>
                <c:pt idx="14">
                  <c:v>D15</c:v>
                </c:pt>
                <c:pt idx="15">
                  <c:v>D16</c:v>
                </c:pt>
                <c:pt idx="16">
                  <c:v>D17</c:v>
                </c:pt>
              </c:strCache>
            </c:strRef>
          </c:cat>
          <c:val>
            <c:numRef>
              <c:f>'Series D'!$B$19:$R$19</c:f>
              <c:numCache>
                <c:formatCode>General</c:formatCode>
                <c:ptCount val="17"/>
                <c:pt idx="0">
                  <c:v>0</c:v>
                </c:pt>
                <c:pt idx="1">
                  <c:v>0</c:v>
                </c:pt>
                <c:pt idx="2">
                  <c:v>0</c:v>
                </c:pt>
                <c:pt idx="3">
                  <c:v>6655.9375</c:v>
                </c:pt>
                <c:pt idx="4">
                  <c:v>6648.75</c:v>
                </c:pt>
                <c:pt idx="5">
                  <c:v>6184.375</c:v>
                </c:pt>
                <c:pt idx="6">
                  <c:v>7467.5</c:v>
                </c:pt>
                <c:pt idx="7">
                  <c:v>6185</c:v>
                </c:pt>
                <c:pt idx="8">
                  <c:v>6164.6875</c:v>
                </c:pt>
                <c:pt idx="9">
                  <c:v>6537.1875</c:v>
                </c:pt>
                <c:pt idx="10">
                  <c:v>6158.75</c:v>
                </c:pt>
                <c:pt idx="11">
                  <c:v>8284.0625</c:v>
                </c:pt>
                <c:pt idx="12">
                  <c:v>7420.625</c:v>
                </c:pt>
                <c:pt idx="13">
                  <c:v>8651.5625</c:v>
                </c:pt>
                <c:pt idx="14">
                  <c:v>9976.875</c:v>
                </c:pt>
                <c:pt idx="15">
                  <c:v>10790.9375</c:v>
                </c:pt>
                <c:pt idx="16">
                  <c:v>9130.3125</c:v>
                </c:pt>
              </c:numCache>
            </c:numRef>
          </c:val>
          <c:extLst>
            <c:ext xmlns:c16="http://schemas.microsoft.com/office/drawing/2014/chart" uri="{C3380CC4-5D6E-409C-BE32-E72D297353CC}">
              <c16:uniqueId val="{00000000-E78E-454F-93FD-7EADCBCE3D01}"/>
            </c:ext>
          </c:extLst>
        </c:ser>
        <c:ser>
          <c:idx val="1"/>
          <c:order val="1"/>
          <c:tx>
            <c:strRef>
              <c:f>'Series D'!$A$20</c:f>
              <c:strCache>
                <c:ptCount val="1"/>
                <c:pt idx="0">
                  <c:v>7-Day Breaks</c:v>
                </c:pt>
              </c:strCache>
            </c:strRef>
          </c:tx>
          <c:spPr>
            <a:solidFill>
              <a:srgbClr val="FC4EA9"/>
            </a:solidFill>
            <a:ln>
              <a:noFill/>
            </a:ln>
            <a:effectLst/>
          </c:spPr>
          <c:invertIfNegative val="0"/>
          <c:cat>
            <c:strRef>
              <c:f>'Series D'!$B$1:$R$1</c:f>
              <c:strCache>
                <c:ptCount val="17"/>
                <c:pt idx="0">
                  <c:v>D1</c:v>
                </c:pt>
                <c:pt idx="1">
                  <c:v>D2</c:v>
                </c:pt>
                <c:pt idx="2">
                  <c:v>D3</c:v>
                </c:pt>
                <c:pt idx="3">
                  <c:v>D4</c:v>
                </c:pt>
                <c:pt idx="4">
                  <c:v>D5</c:v>
                </c:pt>
                <c:pt idx="5">
                  <c:v>D6</c:v>
                </c:pt>
                <c:pt idx="6">
                  <c:v>D7</c:v>
                </c:pt>
                <c:pt idx="7">
                  <c:v>D8</c:v>
                </c:pt>
                <c:pt idx="8">
                  <c:v>D9</c:v>
                </c:pt>
                <c:pt idx="9">
                  <c:v>D10</c:v>
                </c:pt>
                <c:pt idx="10">
                  <c:v>D11</c:v>
                </c:pt>
                <c:pt idx="11">
                  <c:v>D12</c:v>
                </c:pt>
                <c:pt idx="12">
                  <c:v>D13</c:v>
                </c:pt>
                <c:pt idx="13">
                  <c:v>D14</c:v>
                </c:pt>
                <c:pt idx="14">
                  <c:v>D15</c:v>
                </c:pt>
                <c:pt idx="15">
                  <c:v>D16</c:v>
                </c:pt>
                <c:pt idx="16">
                  <c:v>D17</c:v>
                </c:pt>
              </c:strCache>
            </c:strRef>
          </c:cat>
          <c:val>
            <c:numRef>
              <c:f>'Series D'!$B$20:$R$20</c:f>
              <c:numCache>
                <c:formatCode>General</c:formatCode>
                <c:ptCount val="17"/>
                <c:pt idx="0">
                  <c:v>4260.625</c:v>
                </c:pt>
                <c:pt idx="1">
                  <c:v>3577.5</c:v>
                </c:pt>
                <c:pt idx="2">
                  <c:v>3491.875</c:v>
                </c:pt>
                <c:pt idx="3">
                  <c:v>3557.1875</c:v>
                </c:pt>
                <c:pt idx="4">
                  <c:v>3969.1666666666661</c:v>
                </c:pt>
                <c:pt idx="5">
                  <c:v>5176.4583333333339</c:v>
                </c:pt>
                <c:pt idx="6">
                  <c:v>2970.9375</c:v>
                </c:pt>
                <c:pt idx="7">
                  <c:v>4880.8333333333339</c:v>
                </c:pt>
                <c:pt idx="8">
                  <c:v>5090</c:v>
                </c:pt>
                <c:pt idx="9">
                  <c:v>3565.7291666666661</c:v>
                </c:pt>
                <c:pt idx="10">
                  <c:v>1313.125</c:v>
                </c:pt>
                <c:pt idx="11">
                  <c:v>3398.125</c:v>
                </c:pt>
                <c:pt idx="12">
                  <c:v>3430.3125</c:v>
                </c:pt>
                <c:pt idx="13">
                  <c:v>2100.625</c:v>
                </c:pt>
                <c:pt idx="14">
                  <c:v>2021.875</c:v>
                </c:pt>
                <c:pt idx="15">
                  <c:v>1509.0625</c:v>
                </c:pt>
                <c:pt idx="16">
                  <c:v>2338.4375</c:v>
                </c:pt>
              </c:numCache>
            </c:numRef>
          </c:val>
          <c:extLst>
            <c:ext xmlns:c16="http://schemas.microsoft.com/office/drawing/2014/chart" uri="{C3380CC4-5D6E-409C-BE32-E72D297353CC}">
              <c16:uniqueId val="{00000001-E78E-454F-93FD-7EADCBCE3D01}"/>
            </c:ext>
          </c:extLst>
        </c:ser>
        <c:ser>
          <c:idx val="2"/>
          <c:order val="2"/>
          <c:tx>
            <c:strRef>
              <c:f>'Series C'!$B$21</c:f>
              <c:strCache>
                <c:ptCount val="1"/>
                <c:pt idx="0">
                  <c:v>28-Day Breaks</c:v>
                </c:pt>
              </c:strCache>
            </c:strRef>
          </c:tx>
          <c:spPr>
            <a:solidFill>
              <a:srgbClr val="26E2D9"/>
            </a:solidFill>
            <a:ln>
              <a:noFill/>
            </a:ln>
            <a:effectLst/>
          </c:spPr>
          <c:invertIfNegative val="0"/>
          <c:cat>
            <c:strRef>
              <c:f>'Series D'!$B$1:$R$1</c:f>
              <c:strCache>
                <c:ptCount val="17"/>
                <c:pt idx="0">
                  <c:v>D1</c:v>
                </c:pt>
                <c:pt idx="1">
                  <c:v>D2</c:v>
                </c:pt>
                <c:pt idx="2">
                  <c:v>D3</c:v>
                </c:pt>
                <c:pt idx="3">
                  <c:v>D4</c:v>
                </c:pt>
                <c:pt idx="4">
                  <c:v>D5</c:v>
                </c:pt>
                <c:pt idx="5">
                  <c:v>D6</c:v>
                </c:pt>
                <c:pt idx="6">
                  <c:v>D7</c:v>
                </c:pt>
                <c:pt idx="7">
                  <c:v>D8</c:v>
                </c:pt>
                <c:pt idx="8">
                  <c:v>D9</c:v>
                </c:pt>
                <c:pt idx="9">
                  <c:v>D10</c:v>
                </c:pt>
                <c:pt idx="10">
                  <c:v>D11</c:v>
                </c:pt>
                <c:pt idx="11">
                  <c:v>D12</c:v>
                </c:pt>
                <c:pt idx="12">
                  <c:v>D13</c:v>
                </c:pt>
                <c:pt idx="13">
                  <c:v>D14</c:v>
                </c:pt>
                <c:pt idx="14">
                  <c:v>D15</c:v>
                </c:pt>
                <c:pt idx="15">
                  <c:v>D16</c:v>
                </c:pt>
                <c:pt idx="16">
                  <c:v>D17</c:v>
                </c:pt>
              </c:strCache>
            </c:strRef>
          </c:cat>
          <c:val>
            <c:numRef>
              <c:f>'Series D'!$B$21:$R$21</c:f>
              <c:numCache>
                <c:formatCode>General</c:formatCode>
                <c:ptCount val="17"/>
                <c:pt idx="0">
                  <c:v>1483.958333333333</c:v>
                </c:pt>
                <c:pt idx="1">
                  <c:v>1897.083333333333</c:v>
                </c:pt>
                <c:pt idx="2">
                  <c:v>1789.6875</c:v>
                </c:pt>
                <c:pt idx="3">
                  <c:v>2420.9375</c:v>
                </c:pt>
                <c:pt idx="4">
                  <c:v>2345.8333333333339</c:v>
                </c:pt>
                <c:pt idx="5">
                  <c:v>1700.1041666666661</c:v>
                </c:pt>
                <c:pt idx="6">
                  <c:v>2687.3958333333339</c:v>
                </c:pt>
                <c:pt idx="7">
                  <c:v>1996.0416666666661</c:v>
                </c:pt>
                <c:pt idx="8">
                  <c:v>4588.125</c:v>
                </c:pt>
                <c:pt idx="9">
                  <c:v>2623.3333333333339</c:v>
                </c:pt>
                <c:pt idx="10">
                  <c:v>4287.1875</c:v>
                </c:pt>
                <c:pt idx="11">
                  <c:v>1565.625</c:v>
                </c:pt>
                <c:pt idx="12">
                  <c:v>2647.8125</c:v>
                </c:pt>
                <c:pt idx="13">
                  <c:v>4116.5625</c:v>
                </c:pt>
                <c:pt idx="14">
                  <c:v>2134.375</c:v>
                </c:pt>
                <c:pt idx="15">
                  <c:v>1349.6875</c:v>
                </c:pt>
                <c:pt idx="16">
                  <c:v>2627.1875</c:v>
                </c:pt>
              </c:numCache>
            </c:numRef>
          </c:val>
          <c:extLst>
            <c:ext xmlns:c16="http://schemas.microsoft.com/office/drawing/2014/chart" uri="{C3380CC4-5D6E-409C-BE32-E72D297353CC}">
              <c16:uniqueId val="{00000002-E78E-454F-93FD-7EADCBCE3D01}"/>
            </c:ext>
          </c:extLst>
        </c:ser>
        <c:dLbls>
          <c:showLegendKey val="0"/>
          <c:showVal val="0"/>
          <c:showCatName val="0"/>
          <c:showSerName val="0"/>
          <c:showPercent val="0"/>
          <c:showBubbleSize val="0"/>
        </c:dLbls>
        <c:gapWidth val="150"/>
        <c:overlap val="100"/>
        <c:axId val="608240040"/>
        <c:axId val="608245288"/>
      </c:barChart>
      <c:catAx>
        <c:axId val="608240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8245288"/>
        <c:crosses val="autoZero"/>
        <c:auto val="1"/>
        <c:lblAlgn val="ctr"/>
        <c:lblOffset val="100"/>
        <c:noMultiLvlLbl val="0"/>
      </c:catAx>
      <c:valAx>
        <c:axId val="608245288"/>
        <c:scaling>
          <c:orientation val="minMax"/>
          <c:max val="16000"/>
          <c:min val="5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Compressive</a:t>
                </a:r>
                <a:r>
                  <a:rPr lang="en-US" sz="1200" baseline="0">
                    <a:solidFill>
                      <a:schemeClr val="tx1"/>
                    </a:solidFill>
                    <a:latin typeface="Times New Roman" panose="02020603050405020304" pitchFamily="18" charset="0"/>
                    <a:cs typeface="Times New Roman" panose="02020603050405020304" pitchFamily="18" charset="0"/>
                  </a:rPr>
                  <a:t> Strength (psi)</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08240040"/>
        <c:crosses val="autoZero"/>
        <c:crossBetween val="between"/>
      </c:valAx>
      <c:spPr>
        <a:noFill/>
        <a:ln>
          <a:solidFill>
            <a:srgbClr val="D9D9D9"/>
          </a:solidFill>
        </a:ln>
        <a:effectLst/>
      </c:spPr>
    </c:plotArea>
    <c:legend>
      <c:legendPos val="b"/>
      <c:layout>
        <c:manualLayout>
          <c:xMode val="edge"/>
          <c:yMode val="edge"/>
          <c:x val="0.12110804899387577"/>
          <c:y val="0.87152969375410749"/>
          <c:w val="0.68022283761140023"/>
          <c:h val="8.9102728438015019E-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56327160493827"/>
          <c:y val="5.3283181743668452E-2"/>
          <c:w val="0.80835905349794246"/>
          <c:h val="0.77288465059935507"/>
        </c:manualLayout>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dPt>
            <c:idx val="6"/>
            <c:marker>
              <c:symbol val="circle"/>
              <c:size val="5"/>
              <c:spPr>
                <a:solidFill>
                  <a:srgbClr val="FC4EA9"/>
                </a:solidFill>
                <a:ln w="9525">
                  <a:noFill/>
                </a:ln>
                <a:effectLst/>
              </c:spPr>
            </c:marker>
            <c:bubble3D val="0"/>
            <c:spPr>
              <a:ln w="25400" cap="rnd">
                <a:noFill/>
                <a:round/>
              </a:ln>
              <a:effectLst/>
            </c:spPr>
            <c:extLst>
              <c:ext xmlns:c16="http://schemas.microsoft.com/office/drawing/2014/chart" uri="{C3380CC4-5D6E-409C-BE32-E72D297353CC}">
                <c16:uniqueId val="{00000001-2111-4F65-9109-8622D9EE4393}"/>
              </c:ext>
            </c:extLst>
          </c:dPt>
          <c:trendline>
            <c:spPr>
              <a:ln w="19050" cap="rnd">
                <a:solidFill>
                  <a:schemeClr val="accent1"/>
                </a:solidFill>
                <a:prstDash val="sysDot"/>
              </a:ln>
              <a:effectLst/>
            </c:spPr>
            <c:trendlineType val="linear"/>
            <c:dispRSqr val="1"/>
            <c:dispEq val="0"/>
            <c:trendlineLbl>
              <c:layout>
                <c:manualLayout>
                  <c:x val="4.4050372940670551E-3"/>
                  <c:y val="0.1418142141937110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'Series E'!$B$7:$P$7</c:f>
              <c:numCache>
                <c:formatCode>General</c:formatCode>
                <c:ptCount val="15"/>
                <c:pt idx="0">
                  <c:v>1</c:v>
                </c:pt>
                <c:pt idx="1">
                  <c:v>0.9</c:v>
                </c:pt>
                <c:pt idx="2">
                  <c:v>0.85000000000000009</c:v>
                </c:pt>
                <c:pt idx="3">
                  <c:v>0.8</c:v>
                </c:pt>
                <c:pt idx="4">
                  <c:v>0.74999999999999989</c:v>
                </c:pt>
                <c:pt idx="5">
                  <c:v>0.70000000000000007</c:v>
                </c:pt>
                <c:pt idx="6">
                  <c:v>0.64999999999999991</c:v>
                </c:pt>
                <c:pt idx="7">
                  <c:v>0.6</c:v>
                </c:pt>
                <c:pt idx="8">
                  <c:v>0.55000000000000004</c:v>
                </c:pt>
                <c:pt idx="9">
                  <c:v>0.5</c:v>
                </c:pt>
                <c:pt idx="10">
                  <c:v>0.4</c:v>
                </c:pt>
                <c:pt idx="11">
                  <c:v>0.29999999999999993</c:v>
                </c:pt>
                <c:pt idx="12">
                  <c:v>0.2</c:v>
                </c:pt>
                <c:pt idx="13">
                  <c:v>0.10000000000000002</c:v>
                </c:pt>
                <c:pt idx="14">
                  <c:v>0</c:v>
                </c:pt>
              </c:numCache>
            </c:numRef>
          </c:xVal>
          <c:yVal>
            <c:numRef>
              <c:f>'Series E'!$B$11:$P$11</c:f>
              <c:numCache>
                <c:formatCode>General</c:formatCode>
                <c:ptCount val="15"/>
                <c:pt idx="0">
                  <c:v>9.75</c:v>
                </c:pt>
                <c:pt idx="1">
                  <c:v>9.5</c:v>
                </c:pt>
                <c:pt idx="2">
                  <c:v>9</c:v>
                </c:pt>
                <c:pt idx="3">
                  <c:v>8.9166666666666661</c:v>
                </c:pt>
                <c:pt idx="4">
                  <c:v>8.7750000000000004</c:v>
                </c:pt>
                <c:pt idx="5">
                  <c:v>8.7166666666666668</c:v>
                </c:pt>
                <c:pt idx="7">
                  <c:v>7.583333333333333</c:v>
                </c:pt>
                <c:pt idx="8">
                  <c:v>7.916666666666667</c:v>
                </c:pt>
                <c:pt idx="9">
                  <c:v>7.166666666666667</c:v>
                </c:pt>
                <c:pt idx="10">
                  <c:v>5.333333333333333</c:v>
                </c:pt>
                <c:pt idx="11">
                  <c:v>5.833333333333333</c:v>
                </c:pt>
                <c:pt idx="12">
                  <c:v>5.666666666666667</c:v>
                </c:pt>
                <c:pt idx="13">
                  <c:v>5.75</c:v>
                </c:pt>
                <c:pt idx="14">
                  <c:v>4.916666666666667</c:v>
                </c:pt>
              </c:numCache>
            </c:numRef>
          </c:yVal>
          <c:smooth val="0"/>
          <c:extLst>
            <c:ext xmlns:c16="http://schemas.microsoft.com/office/drawing/2014/chart" uri="{C3380CC4-5D6E-409C-BE32-E72D297353CC}">
              <c16:uniqueId val="{00000003-2111-4F65-9109-8622D9EE4393}"/>
            </c:ext>
          </c:extLst>
        </c:ser>
        <c:dLbls>
          <c:showLegendKey val="0"/>
          <c:showVal val="0"/>
          <c:showCatName val="0"/>
          <c:showSerName val="0"/>
          <c:showPercent val="0"/>
          <c:showBubbleSize val="0"/>
        </c:dLbls>
        <c:axId val="542334928"/>
        <c:axId val="542333944"/>
      </c:scatterChart>
      <c:valAx>
        <c:axId val="542334928"/>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Portion</a:t>
                </a:r>
                <a:r>
                  <a:rPr lang="en-US" sz="1200" baseline="0">
                    <a:solidFill>
                      <a:schemeClr val="tx1"/>
                    </a:solidFill>
                    <a:latin typeface="Times New Roman" panose="02020603050405020304" pitchFamily="18" charset="0"/>
                    <a:cs typeface="Times New Roman" panose="02020603050405020304" pitchFamily="18" charset="0"/>
                  </a:rPr>
                  <a:t> of Type I Cement</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36681828966294466"/>
              <c:y val="0.923245601679038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42333944"/>
        <c:crosses val="autoZero"/>
        <c:crossBetween val="midCat"/>
      </c:valAx>
      <c:valAx>
        <c:axId val="542333944"/>
        <c:scaling>
          <c:orientation val="minMax"/>
          <c:max val="10"/>
          <c:min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Mortar Flow</a:t>
                </a:r>
                <a:r>
                  <a:rPr lang="en-US" sz="1200" baseline="0">
                    <a:solidFill>
                      <a:schemeClr val="tx1"/>
                    </a:solidFill>
                    <a:latin typeface="Times New Roman" panose="02020603050405020304" pitchFamily="18" charset="0"/>
                    <a:cs typeface="Times New Roman" panose="02020603050405020304" pitchFamily="18" charset="0"/>
                  </a:rPr>
                  <a:t> (in)</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42334928"/>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55796150481189"/>
          <c:y val="6.7322744574567162E-2"/>
          <c:w val="0.81244203849518815"/>
          <c:h val="0.68502475987240419"/>
        </c:manualLayout>
      </c:layout>
      <c:scatterChart>
        <c:scatterStyle val="lineMarker"/>
        <c:varyColors val="0"/>
        <c:ser>
          <c:idx val="0"/>
          <c:order val="0"/>
          <c:tx>
            <c:v>7-Day Compressive Strength</c:v>
          </c:tx>
          <c:spPr>
            <a:ln w="25400" cap="rnd">
              <a:noFill/>
              <a:round/>
            </a:ln>
            <a:effectLst/>
          </c:spPr>
          <c:marker>
            <c:symbol val="circle"/>
            <c:size val="5"/>
            <c:spPr>
              <a:solidFill>
                <a:srgbClr val="FC4EA9"/>
              </a:solidFill>
              <a:ln w="9525">
                <a:solidFill>
                  <a:srgbClr val="FC4EA9"/>
                </a:solidFill>
              </a:ln>
              <a:effectLst/>
            </c:spPr>
          </c:marker>
          <c:xVal>
            <c:numRef>
              <c:f>'Series E'!$B$7:$P$7</c:f>
              <c:numCache>
                <c:formatCode>General</c:formatCode>
                <c:ptCount val="15"/>
                <c:pt idx="0">
                  <c:v>1</c:v>
                </c:pt>
                <c:pt idx="1">
                  <c:v>0.9</c:v>
                </c:pt>
                <c:pt idx="2">
                  <c:v>0.85000000000000009</c:v>
                </c:pt>
                <c:pt idx="3">
                  <c:v>0.8</c:v>
                </c:pt>
                <c:pt idx="4">
                  <c:v>0.74999999999999989</c:v>
                </c:pt>
                <c:pt idx="5">
                  <c:v>0.70000000000000007</c:v>
                </c:pt>
                <c:pt idx="6">
                  <c:v>0.64999999999999991</c:v>
                </c:pt>
                <c:pt idx="7">
                  <c:v>0.6</c:v>
                </c:pt>
                <c:pt idx="8">
                  <c:v>0.55000000000000004</c:v>
                </c:pt>
                <c:pt idx="9">
                  <c:v>0.5</c:v>
                </c:pt>
                <c:pt idx="10">
                  <c:v>0.4</c:v>
                </c:pt>
                <c:pt idx="11">
                  <c:v>0.29999999999999993</c:v>
                </c:pt>
                <c:pt idx="12">
                  <c:v>0.2</c:v>
                </c:pt>
                <c:pt idx="13">
                  <c:v>0.10000000000000002</c:v>
                </c:pt>
                <c:pt idx="14">
                  <c:v>0</c:v>
                </c:pt>
              </c:numCache>
            </c:numRef>
          </c:xVal>
          <c:yVal>
            <c:numRef>
              <c:f>'Series E'!$B$12:$P$12</c:f>
              <c:numCache>
                <c:formatCode>General</c:formatCode>
                <c:ptCount val="15"/>
                <c:pt idx="0">
                  <c:v>8436.6666666666661</c:v>
                </c:pt>
                <c:pt idx="1">
                  <c:v>8267.5</c:v>
                </c:pt>
                <c:pt idx="2">
                  <c:v>8752.5</c:v>
                </c:pt>
                <c:pt idx="3">
                  <c:v>8800.4166666666661</c:v>
                </c:pt>
                <c:pt idx="4">
                  <c:v>8819.1666666666661</c:v>
                </c:pt>
                <c:pt idx="5">
                  <c:v>8862.5</c:v>
                </c:pt>
                <c:pt idx="6">
                  <c:v>9254.5833333333339</c:v>
                </c:pt>
                <c:pt idx="7">
                  <c:v>9144.1666666666661</c:v>
                </c:pt>
                <c:pt idx="8">
                  <c:v>9178.3333333333339</c:v>
                </c:pt>
                <c:pt idx="9">
                  <c:v>9801.6666666666661</c:v>
                </c:pt>
                <c:pt idx="10">
                  <c:v>9387.5</c:v>
                </c:pt>
                <c:pt idx="11">
                  <c:v>10597.5</c:v>
                </c:pt>
                <c:pt idx="12">
                  <c:v>10592.916666666666</c:v>
                </c:pt>
                <c:pt idx="13">
                  <c:v>10767.916666666666</c:v>
                </c:pt>
                <c:pt idx="14">
                  <c:v>10000.416666666666</c:v>
                </c:pt>
              </c:numCache>
            </c:numRef>
          </c:yVal>
          <c:smooth val="0"/>
          <c:extLst>
            <c:ext xmlns:c16="http://schemas.microsoft.com/office/drawing/2014/chart" uri="{C3380CC4-5D6E-409C-BE32-E72D297353CC}">
              <c16:uniqueId val="{00000000-D261-4930-9C27-7A1F15021692}"/>
            </c:ext>
          </c:extLst>
        </c:ser>
        <c:ser>
          <c:idx val="1"/>
          <c:order val="1"/>
          <c:tx>
            <c:v>28-Day Compressive Strength</c:v>
          </c:tx>
          <c:spPr>
            <a:ln w="25400" cap="rnd">
              <a:noFill/>
              <a:round/>
            </a:ln>
            <a:effectLst/>
          </c:spPr>
          <c:marker>
            <c:symbol val="circle"/>
            <c:size val="5"/>
            <c:spPr>
              <a:solidFill>
                <a:srgbClr val="26E2D9"/>
              </a:solidFill>
              <a:ln w="9525">
                <a:solidFill>
                  <a:srgbClr val="26E2D9"/>
                </a:solidFill>
              </a:ln>
              <a:effectLst/>
            </c:spPr>
          </c:marker>
          <c:xVal>
            <c:numRef>
              <c:f>'Series E'!$B$7:$P$7</c:f>
              <c:numCache>
                <c:formatCode>General</c:formatCode>
                <c:ptCount val="15"/>
                <c:pt idx="0">
                  <c:v>1</c:v>
                </c:pt>
                <c:pt idx="1">
                  <c:v>0.9</c:v>
                </c:pt>
                <c:pt idx="2">
                  <c:v>0.85000000000000009</c:v>
                </c:pt>
                <c:pt idx="3">
                  <c:v>0.8</c:v>
                </c:pt>
                <c:pt idx="4">
                  <c:v>0.74999999999999989</c:v>
                </c:pt>
                <c:pt idx="5">
                  <c:v>0.70000000000000007</c:v>
                </c:pt>
                <c:pt idx="6">
                  <c:v>0.64999999999999991</c:v>
                </c:pt>
                <c:pt idx="7">
                  <c:v>0.6</c:v>
                </c:pt>
                <c:pt idx="8">
                  <c:v>0.55000000000000004</c:v>
                </c:pt>
                <c:pt idx="9">
                  <c:v>0.5</c:v>
                </c:pt>
                <c:pt idx="10">
                  <c:v>0.4</c:v>
                </c:pt>
                <c:pt idx="11">
                  <c:v>0.29999999999999993</c:v>
                </c:pt>
                <c:pt idx="12">
                  <c:v>0.2</c:v>
                </c:pt>
                <c:pt idx="13">
                  <c:v>0.10000000000000002</c:v>
                </c:pt>
                <c:pt idx="14">
                  <c:v>0</c:v>
                </c:pt>
              </c:numCache>
            </c:numRef>
          </c:xVal>
          <c:yVal>
            <c:numRef>
              <c:f>'Series E'!$B$14:$P$14</c:f>
              <c:numCache>
                <c:formatCode>General</c:formatCode>
                <c:ptCount val="15"/>
                <c:pt idx="0">
                  <c:v>13199.583333333334</c:v>
                </c:pt>
                <c:pt idx="1">
                  <c:v>11865</c:v>
                </c:pt>
                <c:pt idx="2">
                  <c:v>11540</c:v>
                </c:pt>
                <c:pt idx="3">
                  <c:v>11713.333333333334</c:v>
                </c:pt>
                <c:pt idx="4">
                  <c:v>11855.833333333334</c:v>
                </c:pt>
                <c:pt idx="5">
                  <c:v>11543.75</c:v>
                </c:pt>
                <c:pt idx="6">
                  <c:v>11856.25</c:v>
                </c:pt>
                <c:pt idx="7">
                  <c:v>11482.5</c:v>
                </c:pt>
                <c:pt idx="8">
                  <c:v>11649.583333333334</c:v>
                </c:pt>
                <c:pt idx="9">
                  <c:v>11488.75</c:v>
                </c:pt>
                <c:pt idx="10">
                  <c:v>11479.583333333334</c:v>
                </c:pt>
                <c:pt idx="11">
                  <c:v>11437.916666666666</c:v>
                </c:pt>
                <c:pt idx="12">
                  <c:v>11595</c:v>
                </c:pt>
                <c:pt idx="13">
                  <c:v>11928.75</c:v>
                </c:pt>
                <c:pt idx="14">
                  <c:v>10549.166666666666</c:v>
                </c:pt>
              </c:numCache>
            </c:numRef>
          </c:yVal>
          <c:smooth val="0"/>
          <c:extLst>
            <c:ext xmlns:c16="http://schemas.microsoft.com/office/drawing/2014/chart" uri="{C3380CC4-5D6E-409C-BE32-E72D297353CC}">
              <c16:uniqueId val="{00000001-D261-4930-9C27-7A1F15021692}"/>
            </c:ext>
          </c:extLst>
        </c:ser>
        <c:dLbls>
          <c:showLegendKey val="0"/>
          <c:showVal val="0"/>
          <c:showCatName val="0"/>
          <c:showSerName val="0"/>
          <c:showPercent val="0"/>
          <c:showBubbleSize val="0"/>
        </c:dLbls>
        <c:axId val="542334928"/>
        <c:axId val="542333944"/>
      </c:scatterChart>
      <c:valAx>
        <c:axId val="542334928"/>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Portion of Type I Cement</a:t>
                </a:r>
              </a:p>
            </c:rich>
          </c:tx>
          <c:layout>
            <c:manualLayout>
              <c:xMode val="edge"/>
              <c:yMode val="edge"/>
              <c:x val="0.38761679790026249"/>
              <c:y val="0.8377771795470534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42333944"/>
        <c:crosses val="autoZero"/>
        <c:crossBetween val="midCat"/>
      </c:valAx>
      <c:valAx>
        <c:axId val="542333944"/>
        <c:scaling>
          <c:orientation val="minMax"/>
          <c:min val="6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Compressive Strength (psi</a:t>
                </a:r>
                <a:r>
                  <a:rPr lang="en-US"/>
                  <a:t>)</a:t>
                </a:r>
              </a:p>
            </c:rich>
          </c:tx>
          <c:layout>
            <c:manualLayout>
              <c:xMode val="edge"/>
              <c:yMode val="edge"/>
              <c:x val="3.5688794109069708E-2"/>
              <c:y val="5.6077513785615152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42334928"/>
        <c:crosses val="autoZero"/>
        <c:crossBetween val="midCat"/>
      </c:valAx>
      <c:spPr>
        <a:noFill/>
        <a:ln>
          <a:noFill/>
        </a:ln>
        <a:effectLst/>
      </c:spPr>
    </c:plotArea>
    <c:legend>
      <c:legendPos val="b"/>
      <c:layout>
        <c:manualLayout>
          <c:xMode val="edge"/>
          <c:yMode val="edge"/>
          <c:x val="7.5487751531058619E-2"/>
          <c:y val="0.91742990661155677"/>
          <c:w val="0.86569116360454945"/>
          <c:h val="7.8125546806649182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617932017757039"/>
          <c:y val="2.8053585761762929E-2"/>
          <c:w val="0.80138240821749129"/>
          <c:h val="0.72251258714817346"/>
        </c:manualLayout>
      </c:layout>
      <c:scatterChart>
        <c:scatterStyle val="lineMarker"/>
        <c:varyColors val="0"/>
        <c:ser>
          <c:idx val="0"/>
          <c:order val="0"/>
          <c:tx>
            <c:v>C15</c:v>
          </c:tx>
          <c:spPr>
            <a:ln w="25400" cap="rnd">
              <a:noFill/>
              <a:round/>
            </a:ln>
            <a:effectLst/>
          </c:spPr>
          <c:marker>
            <c:symbol val="squar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numFmt formatCode="General" sourceLinked="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('Series F'!$C$10,'Series F'!$G$10,'Series F'!$K$10,'Series F'!$O$10)</c:f>
              <c:numCache>
                <c:formatCode>0.00</c:formatCode>
                <c:ptCount val="4"/>
                <c:pt idx="0">
                  <c:v>1</c:v>
                </c:pt>
                <c:pt idx="1">
                  <c:v>0.9</c:v>
                </c:pt>
                <c:pt idx="2">
                  <c:v>0.8</c:v>
                </c:pt>
                <c:pt idx="3">
                  <c:v>1.1000000000000001</c:v>
                </c:pt>
              </c:numCache>
            </c:numRef>
          </c:xVal>
          <c:yVal>
            <c:numRef>
              <c:f>('Series F'!$C$12,'Series F'!$G$12,'Series F'!$K$12,'Series F'!$O$12)</c:f>
              <c:numCache>
                <c:formatCode>General</c:formatCode>
                <c:ptCount val="4"/>
                <c:pt idx="0">
                  <c:v>5.916666666666667</c:v>
                </c:pt>
                <c:pt idx="1">
                  <c:v>7</c:v>
                </c:pt>
                <c:pt idx="2">
                  <c:v>7.75</c:v>
                </c:pt>
                <c:pt idx="3">
                  <c:v>6</c:v>
                </c:pt>
              </c:numCache>
            </c:numRef>
          </c:yVal>
          <c:smooth val="0"/>
          <c:extLst>
            <c:ext xmlns:c16="http://schemas.microsoft.com/office/drawing/2014/chart" uri="{C3380CC4-5D6E-409C-BE32-E72D297353CC}">
              <c16:uniqueId val="{00000001-7BC2-4823-AE44-90DDDBEDF060}"/>
            </c:ext>
          </c:extLst>
        </c:ser>
        <c:ser>
          <c:idx val="1"/>
          <c:order val="1"/>
          <c:tx>
            <c:v>D9</c:v>
          </c:tx>
          <c:spPr>
            <a:ln w="25400" cap="rnd">
              <a:noFill/>
              <a:round/>
            </a:ln>
            <a:effectLst/>
          </c:spPr>
          <c:marker>
            <c:symbol val="circle"/>
            <c:size val="5"/>
            <c:spPr>
              <a:solidFill>
                <a:srgbClr val="26E2D9"/>
              </a:solidFill>
              <a:ln w="9525">
                <a:solidFill>
                  <a:srgbClr val="26E2D9"/>
                </a:solidFill>
              </a:ln>
              <a:effectLst/>
            </c:spPr>
          </c:marker>
          <c:trendline>
            <c:spPr>
              <a:ln w="19050" cap="rnd">
                <a:solidFill>
                  <a:srgbClr val="26E2D9"/>
                </a:solidFill>
                <a:prstDash val="sysDot"/>
              </a:ln>
              <a:effectLst/>
            </c:spPr>
            <c:trendlineType val="linear"/>
            <c:dispRSqr val="1"/>
            <c:dispEq val="0"/>
            <c:trendlineLbl>
              <c:layout>
                <c:manualLayout>
                  <c:x val="6.9582239720034997E-3"/>
                  <c:y val="-1.6245839570309062E-2"/>
                </c:manualLayout>
              </c:layout>
              <c:numFmt formatCode="General" sourceLinked="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('Series F'!$B$10,'Series F'!$F$10,'Series F'!$J$10,'Series F'!$N$10)</c:f>
              <c:numCache>
                <c:formatCode>0.00</c:formatCode>
                <c:ptCount val="4"/>
                <c:pt idx="0">
                  <c:v>1</c:v>
                </c:pt>
                <c:pt idx="1">
                  <c:v>0.9</c:v>
                </c:pt>
                <c:pt idx="2">
                  <c:v>0.8</c:v>
                </c:pt>
                <c:pt idx="3">
                  <c:v>1.1000000000000001</c:v>
                </c:pt>
              </c:numCache>
            </c:numRef>
          </c:xVal>
          <c:yVal>
            <c:numRef>
              <c:f>('Series F'!$B$12,'Series F'!$F$12,'Series F'!$J$12,'Series F'!$N$12)</c:f>
              <c:numCache>
                <c:formatCode>General</c:formatCode>
                <c:ptCount val="4"/>
                <c:pt idx="0">
                  <c:v>8.6666666666666661</c:v>
                </c:pt>
                <c:pt idx="1">
                  <c:v>9.75</c:v>
                </c:pt>
                <c:pt idx="2">
                  <c:v>9.75</c:v>
                </c:pt>
                <c:pt idx="3">
                  <c:v>8</c:v>
                </c:pt>
              </c:numCache>
            </c:numRef>
          </c:yVal>
          <c:smooth val="0"/>
          <c:extLst>
            <c:ext xmlns:c16="http://schemas.microsoft.com/office/drawing/2014/chart" uri="{C3380CC4-5D6E-409C-BE32-E72D297353CC}">
              <c16:uniqueId val="{00000003-7BC2-4823-AE44-90DDDBEDF060}"/>
            </c:ext>
          </c:extLst>
        </c:ser>
        <c:ser>
          <c:idx val="2"/>
          <c:order val="2"/>
          <c:tx>
            <c:v>D14</c:v>
          </c:tx>
          <c:spPr>
            <a:ln w="25400" cap="rnd">
              <a:noFill/>
              <a:round/>
            </a:ln>
            <a:effectLst/>
          </c:spPr>
          <c:marker>
            <c:symbol val="triangle"/>
            <c:size val="5"/>
            <c:spPr>
              <a:solidFill>
                <a:srgbClr val="7030A0"/>
              </a:solidFill>
              <a:ln w="9525">
                <a:solidFill>
                  <a:srgbClr val="7030A0"/>
                </a:solidFill>
              </a:ln>
              <a:effectLst/>
            </c:spPr>
          </c:marker>
          <c:trendline>
            <c:spPr>
              <a:ln w="19050" cap="rnd">
                <a:solidFill>
                  <a:schemeClr val="accent3"/>
                </a:solidFill>
                <a:prstDash val="sysDot"/>
              </a:ln>
              <a:effectLst/>
            </c:spPr>
            <c:trendlineType val="linear"/>
            <c:dispRSqr val="1"/>
            <c:dispEq val="0"/>
            <c:trendlineLbl>
              <c:layout>
                <c:manualLayout>
                  <c:x val="3.7497812773403323E-3"/>
                  <c:y val="-3.5197323236770273E-2"/>
                </c:manualLayout>
              </c:layout>
              <c:numFmt formatCode="General" sourceLinked="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('Series F'!$D$10,'Series F'!$H$10,'Series F'!$L$10,'Series F'!$P$10)</c:f>
              <c:numCache>
                <c:formatCode>0.00</c:formatCode>
                <c:ptCount val="4"/>
                <c:pt idx="0">
                  <c:v>1</c:v>
                </c:pt>
                <c:pt idx="1">
                  <c:v>0.9</c:v>
                </c:pt>
                <c:pt idx="2">
                  <c:v>0.8</c:v>
                </c:pt>
                <c:pt idx="3">
                  <c:v>1.1000000000000001</c:v>
                </c:pt>
              </c:numCache>
            </c:numRef>
          </c:xVal>
          <c:yVal>
            <c:numRef>
              <c:f>('Series F'!$D$12,'Series F'!$H$12,'Series F'!$L$12,'Series F'!$P$12)</c:f>
              <c:numCache>
                <c:formatCode>General</c:formatCode>
                <c:ptCount val="4"/>
                <c:pt idx="0">
                  <c:v>7.083333333333333</c:v>
                </c:pt>
                <c:pt idx="1">
                  <c:v>8.0833333333333339</c:v>
                </c:pt>
                <c:pt idx="2">
                  <c:v>9.1666666666666661</c:v>
                </c:pt>
                <c:pt idx="3">
                  <c:v>6.583333333333333</c:v>
                </c:pt>
              </c:numCache>
            </c:numRef>
          </c:yVal>
          <c:smooth val="0"/>
          <c:extLst>
            <c:ext xmlns:c16="http://schemas.microsoft.com/office/drawing/2014/chart" uri="{C3380CC4-5D6E-409C-BE32-E72D297353CC}">
              <c16:uniqueId val="{00000005-7BC2-4823-AE44-90DDDBEDF060}"/>
            </c:ext>
          </c:extLst>
        </c:ser>
        <c:ser>
          <c:idx val="3"/>
          <c:order val="3"/>
          <c:tx>
            <c:v>C17</c:v>
          </c:tx>
          <c:spPr>
            <a:ln w="25400" cap="rnd">
              <a:noFill/>
              <a:round/>
            </a:ln>
            <a:effectLst/>
          </c:spPr>
          <c:marker>
            <c:symbol val="circle"/>
            <c:size val="5"/>
            <c:spPr>
              <a:solidFill>
                <a:srgbClr val="FC4EA9"/>
              </a:solidFill>
              <a:ln w="9525">
                <a:solidFill>
                  <a:srgbClr val="FC4EA9"/>
                </a:solidFill>
              </a:ln>
              <a:effectLst/>
            </c:spPr>
          </c:marker>
          <c:xVal>
            <c:numRef>
              <c:f>('Series F'!$E$10,'Series F'!$I$10,'Series F'!$M$10,'Series F'!$Q$10)</c:f>
              <c:numCache>
                <c:formatCode>0.00</c:formatCode>
                <c:ptCount val="4"/>
                <c:pt idx="0">
                  <c:v>1</c:v>
                </c:pt>
                <c:pt idx="1">
                  <c:v>0.9</c:v>
                </c:pt>
                <c:pt idx="2">
                  <c:v>0.8</c:v>
                </c:pt>
                <c:pt idx="3">
                  <c:v>1.1000000000000001</c:v>
                </c:pt>
              </c:numCache>
            </c:numRef>
          </c:xVal>
          <c:yVal>
            <c:numRef>
              <c:f>('Series F'!$E$12,'Series F'!$I$12,'Series F'!$M$12,'Series F'!$Q$12)</c:f>
              <c:numCache>
                <c:formatCode>General</c:formatCode>
                <c:ptCount val="4"/>
                <c:pt idx="0">
                  <c:v>10</c:v>
                </c:pt>
                <c:pt idx="1">
                  <c:v>10</c:v>
                </c:pt>
                <c:pt idx="2">
                  <c:v>10</c:v>
                </c:pt>
                <c:pt idx="3">
                  <c:v>9</c:v>
                </c:pt>
              </c:numCache>
            </c:numRef>
          </c:yVal>
          <c:smooth val="0"/>
          <c:extLst>
            <c:ext xmlns:c16="http://schemas.microsoft.com/office/drawing/2014/chart" uri="{C3380CC4-5D6E-409C-BE32-E72D297353CC}">
              <c16:uniqueId val="{00000006-7BC2-4823-AE44-90DDDBEDF060}"/>
            </c:ext>
          </c:extLst>
        </c:ser>
        <c:dLbls>
          <c:showLegendKey val="0"/>
          <c:showVal val="0"/>
          <c:showCatName val="0"/>
          <c:showSerName val="0"/>
          <c:showPercent val="0"/>
          <c:showBubbleSize val="0"/>
        </c:dLbls>
        <c:axId val="600046456"/>
        <c:axId val="600054000"/>
      </c:scatterChart>
      <c:valAx>
        <c:axId val="600046456"/>
        <c:scaling>
          <c:orientation val="minMax"/>
          <c:max val="1.1000000000000001"/>
          <c:min val="0.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rPr>
                  <a:t>Cementitous Material/ Aggregate Ratio</a:t>
                </a:r>
              </a:p>
            </c:rich>
          </c:tx>
          <c:layout>
            <c:manualLayout>
              <c:xMode val="edge"/>
              <c:yMode val="edge"/>
              <c:x val="0.27127668416447942"/>
              <c:y val="0.84190719380117984"/>
            </c:manualLayout>
          </c:layout>
          <c:overlay val="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0054000"/>
        <c:crosses val="autoZero"/>
        <c:crossBetween val="midCat"/>
      </c:valAx>
      <c:valAx>
        <c:axId val="600054000"/>
        <c:scaling>
          <c:orientation val="minMax"/>
          <c:max val="10"/>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aseline="0">
                    <a:solidFill>
                      <a:schemeClr val="tx1"/>
                    </a:solidFill>
                    <a:latin typeface="Times New Roman" panose="02020603050405020304" pitchFamily="18" charset="0"/>
                    <a:cs typeface="Times New Roman" panose="02020603050405020304" pitchFamily="18" charset="0"/>
                  </a:rPr>
                  <a:t>Mortar Flow (in)</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3.1511592300962378E-2"/>
              <c:y val="0.2790955357929030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0046456"/>
        <c:crosses val="autoZero"/>
        <c:crossBetween val="midCat"/>
      </c:valAx>
      <c:spPr>
        <a:noFill/>
        <a:ln>
          <a:noFill/>
        </a:ln>
        <a:effectLst/>
      </c:spPr>
    </c:plotArea>
    <c:legend>
      <c:legendPos val="b"/>
      <c:legendEntry>
        <c:idx val="4"/>
        <c:delete val="1"/>
      </c:legendEntry>
      <c:legendEntry>
        <c:idx val="5"/>
        <c:delete val="1"/>
      </c:legendEntry>
      <c:legendEntry>
        <c:idx val="6"/>
        <c:delete val="1"/>
      </c:legendEntry>
      <c:layout>
        <c:manualLayout>
          <c:xMode val="edge"/>
          <c:yMode val="edge"/>
          <c:x val="0.29469291338582676"/>
          <c:y val="0.91431011710839127"/>
          <c:w val="0.41061417322834642"/>
          <c:h val="8.568988289160869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348384692654158"/>
          <c:y val="7.8079543695682957E-2"/>
          <c:w val="0.7940778814685201"/>
          <c:h val="0.67248708650850542"/>
        </c:manualLayout>
      </c:layout>
      <c:scatterChart>
        <c:scatterStyle val="lineMarker"/>
        <c:varyColors val="0"/>
        <c:ser>
          <c:idx val="0"/>
          <c:order val="0"/>
          <c:tx>
            <c:v>C15</c:v>
          </c:tx>
          <c:spPr>
            <a:ln w="25400" cap="rnd">
              <a:noFill/>
              <a:round/>
            </a:ln>
            <a:effectLst/>
          </c:spPr>
          <c:marker>
            <c:symbol val="square"/>
            <c:size val="5"/>
            <c:spPr>
              <a:solidFill>
                <a:schemeClr val="accent1"/>
              </a:solidFill>
              <a:ln w="9525">
                <a:solidFill>
                  <a:schemeClr val="accent1"/>
                </a:solidFill>
              </a:ln>
              <a:effectLst/>
            </c:spPr>
          </c:marker>
          <c:xVal>
            <c:numRef>
              <c:f>('Series F'!$C$10,'Series F'!$G$10,'Series F'!$K$10,'Series F'!$O$10)</c:f>
              <c:numCache>
                <c:formatCode>0.00</c:formatCode>
                <c:ptCount val="4"/>
                <c:pt idx="0">
                  <c:v>1</c:v>
                </c:pt>
                <c:pt idx="1">
                  <c:v>0.9</c:v>
                </c:pt>
                <c:pt idx="2">
                  <c:v>0.8</c:v>
                </c:pt>
                <c:pt idx="3">
                  <c:v>1.1000000000000001</c:v>
                </c:pt>
              </c:numCache>
            </c:numRef>
          </c:xVal>
          <c:yVal>
            <c:numRef>
              <c:f>('Series F'!$C$15,'Series F'!$G$15,'Series F'!$K$15,'Series F'!$O$15)</c:f>
              <c:numCache>
                <c:formatCode>General</c:formatCode>
                <c:ptCount val="4"/>
                <c:pt idx="0">
                  <c:v>11986.25</c:v>
                </c:pt>
                <c:pt idx="1">
                  <c:v>12639.375</c:v>
                </c:pt>
                <c:pt idx="2">
                  <c:v>12787.8125</c:v>
                </c:pt>
                <c:pt idx="3">
                  <c:v>13514.6875</c:v>
                </c:pt>
              </c:numCache>
            </c:numRef>
          </c:yVal>
          <c:smooth val="0"/>
          <c:extLst>
            <c:ext xmlns:c16="http://schemas.microsoft.com/office/drawing/2014/chart" uri="{C3380CC4-5D6E-409C-BE32-E72D297353CC}">
              <c16:uniqueId val="{00000000-2D2D-4BF0-AC4C-0985880D3579}"/>
            </c:ext>
          </c:extLst>
        </c:ser>
        <c:ser>
          <c:idx val="1"/>
          <c:order val="1"/>
          <c:tx>
            <c:v>D9</c:v>
          </c:tx>
          <c:spPr>
            <a:ln w="25400" cap="rnd">
              <a:noFill/>
              <a:round/>
            </a:ln>
            <a:effectLst/>
          </c:spPr>
          <c:marker>
            <c:symbol val="circle"/>
            <c:size val="5"/>
            <c:spPr>
              <a:solidFill>
                <a:srgbClr val="26E2D9"/>
              </a:solidFill>
              <a:ln w="9525">
                <a:solidFill>
                  <a:srgbClr val="26E2D9"/>
                </a:solidFill>
              </a:ln>
              <a:effectLst/>
            </c:spPr>
          </c:marker>
          <c:xVal>
            <c:numRef>
              <c:f>('Series F'!$B$10,'Series F'!$F$10,'Series F'!$J$10,'Series F'!$N$10)</c:f>
              <c:numCache>
                <c:formatCode>0.00</c:formatCode>
                <c:ptCount val="4"/>
                <c:pt idx="0">
                  <c:v>1</c:v>
                </c:pt>
                <c:pt idx="1">
                  <c:v>0.9</c:v>
                </c:pt>
                <c:pt idx="2">
                  <c:v>0.8</c:v>
                </c:pt>
                <c:pt idx="3">
                  <c:v>1.1000000000000001</c:v>
                </c:pt>
              </c:numCache>
            </c:numRef>
          </c:xVal>
          <c:yVal>
            <c:numRef>
              <c:f>('Series F'!$B$15,'Series F'!$F$15,'Series F'!$J$15,'Series F'!$N$15)</c:f>
              <c:numCache>
                <c:formatCode>General</c:formatCode>
                <c:ptCount val="4"/>
                <c:pt idx="0">
                  <c:v>12172.8125</c:v>
                </c:pt>
                <c:pt idx="1">
                  <c:v>13537.8125</c:v>
                </c:pt>
                <c:pt idx="2">
                  <c:v>13628.125</c:v>
                </c:pt>
                <c:pt idx="3">
                  <c:v>13602.5</c:v>
                </c:pt>
              </c:numCache>
            </c:numRef>
          </c:yVal>
          <c:smooth val="0"/>
          <c:extLst>
            <c:ext xmlns:c16="http://schemas.microsoft.com/office/drawing/2014/chart" uri="{C3380CC4-5D6E-409C-BE32-E72D297353CC}">
              <c16:uniqueId val="{00000001-2D2D-4BF0-AC4C-0985880D3579}"/>
            </c:ext>
          </c:extLst>
        </c:ser>
        <c:ser>
          <c:idx val="2"/>
          <c:order val="2"/>
          <c:tx>
            <c:v>D14</c:v>
          </c:tx>
          <c:spPr>
            <a:ln w="25400" cap="rnd">
              <a:noFill/>
              <a:round/>
            </a:ln>
            <a:effectLst/>
          </c:spPr>
          <c:marker>
            <c:symbol val="triangle"/>
            <c:size val="5"/>
            <c:spPr>
              <a:solidFill>
                <a:srgbClr val="7030A0"/>
              </a:solidFill>
              <a:ln w="9525">
                <a:solidFill>
                  <a:srgbClr val="7030A0"/>
                </a:solidFill>
              </a:ln>
              <a:effectLst/>
            </c:spPr>
          </c:marker>
          <c:xVal>
            <c:numRef>
              <c:f>('Series F'!$D$10,'Series F'!$H$10,'Series F'!$L$10,'Series F'!$P$10)</c:f>
              <c:numCache>
                <c:formatCode>0.00</c:formatCode>
                <c:ptCount val="4"/>
                <c:pt idx="0">
                  <c:v>1</c:v>
                </c:pt>
                <c:pt idx="1">
                  <c:v>0.9</c:v>
                </c:pt>
                <c:pt idx="2">
                  <c:v>0.8</c:v>
                </c:pt>
                <c:pt idx="3">
                  <c:v>1.1000000000000001</c:v>
                </c:pt>
              </c:numCache>
            </c:numRef>
          </c:xVal>
          <c:yVal>
            <c:numRef>
              <c:f>('Series F'!$D$15,'Series F'!$H$15,'Series F'!$L$15,'Series F'!$P$15)</c:f>
              <c:numCache>
                <c:formatCode>General</c:formatCode>
                <c:ptCount val="4"/>
                <c:pt idx="0">
                  <c:v>13073.75</c:v>
                </c:pt>
                <c:pt idx="1">
                  <c:v>13088.125</c:v>
                </c:pt>
                <c:pt idx="2">
                  <c:v>13114.6875</c:v>
                </c:pt>
                <c:pt idx="3">
                  <c:v>14414.0625</c:v>
                </c:pt>
              </c:numCache>
            </c:numRef>
          </c:yVal>
          <c:smooth val="0"/>
          <c:extLst>
            <c:ext xmlns:c16="http://schemas.microsoft.com/office/drawing/2014/chart" uri="{C3380CC4-5D6E-409C-BE32-E72D297353CC}">
              <c16:uniqueId val="{00000002-2D2D-4BF0-AC4C-0985880D3579}"/>
            </c:ext>
          </c:extLst>
        </c:ser>
        <c:ser>
          <c:idx val="3"/>
          <c:order val="3"/>
          <c:tx>
            <c:v>C17</c:v>
          </c:tx>
          <c:spPr>
            <a:ln w="25400" cap="rnd">
              <a:noFill/>
              <a:round/>
            </a:ln>
            <a:effectLst/>
          </c:spPr>
          <c:marker>
            <c:symbol val="circle"/>
            <c:size val="5"/>
            <c:spPr>
              <a:solidFill>
                <a:srgbClr val="FC4EA9"/>
              </a:solidFill>
              <a:ln w="9525">
                <a:solidFill>
                  <a:srgbClr val="FC4EA9"/>
                </a:solidFill>
              </a:ln>
              <a:effectLst/>
            </c:spPr>
          </c:marker>
          <c:xVal>
            <c:numRef>
              <c:f>('Series F'!$E$10,'Series F'!$I$10,'Series F'!$M$10,'Series F'!$Q$10)</c:f>
              <c:numCache>
                <c:formatCode>0.00</c:formatCode>
                <c:ptCount val="4"/>
                <c:pt idx="0">
                  <c:v>1</c:v>
                </c:pt>
                <c:pt idx="1">
                  <c:v>0.9</c:v>
                </c:pt>
                <c:pt idx="2">
                  <c:v>0.8</c:v>
                </c:pt>
                <c:pt idx="3">
                  <c:v>1.1000000000000001</c:v>
                </c:pt>
              </c:numCache>
            </c:numRef>
          </c:xVal>
          <c:yVal>
            <c:numRef>
              <c:f>('Series F'!$E$15,'Series F'!$I$15,'Series F'!$M$15,'Series F'!$Q$15)</c:f>
              <c:numCache>
                <c:formatCode>General</c:formatCode>
                <c:ptCount val="4"/>
                <c:pt idx="0">
                  <c:v>12582.8125</c:v>
                </c:pt>
                <c:pt idx="1">
                  <c:v>13893.4375</c:v>
                </c:pt>
                <c:pt idx="2">
                  <c:v>13282.5</c:v>
                </c:pt>
                <c:pt idx="3">
                  <c:v>12431.25</c:v>
                </c:pt>
              </c:numCache>
            </c:numRef>
          </c:yVal>
          <c:smooth val="0"/>
          <c:extLst>
            <c:ext xmlns:c16="http://schemas.microsoft.com/office/drawing/2014/chart" uri="{C3380CC4-5D6E-409C-BE32-E72D297353CC}">
              <c16:uniqueId val="{00000003-2D2D-4BF0-AC4C-0985880D3579}"/>
            </c:ext>
          </c:extLst>
        </c:ser>
        <c:dLbls>
          <c:showLegendKey val="0"/>
          <c:showVal val="0"/>
          <c:showCatName val="0"/>
          <c:showSerName val="0"/>
          <c:showPercent val="0"/>
          <c:showBubbleSize val="0"/>
        </c:dLbls>
        <c:axId val="600046456"/>
        <c:axId val="600054000"/>
      </c:scatterChart>
      <c:valAx>
        <c:axId val="600046456"/>
        <c:scaling>
          <c:orientation val="minMax"/>
          <c:max val="1.1000000000000001"/>
          <c:min val="0.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rPr>
                  <a:t>Cementitous Material/ Aggregate Ratio</a:t>
                </a:r>
              </a:p>
            </c:rich>
          </c:tx>
          <c:layout>
            <c:manualLayout>
              <c:xMode val="edge"/>
              <c:yMode val="edge"/>
              <c:x val="0.27297162536886277"/>
              <c:y val="0.83743412670431105"/>
            </c:manualLayout>
          </c:layout>
          <c:overlay val="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0054000"/>
        <c:crosses val="autoZero"/>
        <c:crossBetween val="midCat"/>
      </c:valAx>
      <c:valAx>
        <c:axId val="600054000"/>
        <c:scaling>
          <c:orientation val="minMax"/>
          <c:min val="119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Compressive Strength</a:t>
                </a:r>
                <a:r>
                  <a:rPr lang="en-US" sz="1200" baseline="0">
                    <a:solidFill>
                      <a:schemeClr val="tx1"/>
                    </a:solidFill>
                    <a:latin typeface="Times New Roman" panose="02020603050405020304" pitchFamily="18" charset="0"/>
                    <a:cs typeface="Times New Roman" panose="02020603050405020304" pitchFamily="18" charset="0"/>
                  </a:rPr>
                  <a:t> (psi)</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9.5603674540682411E-4"/>
              <c:y val="0.1985814515392866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lgn="ctr" rtl="0">
              <a:defRPr lang="en-US"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0046456"/>
        <c:crosses val="autoZero"/>
        <c:crossBetween val="midCat"/>
      </c:valAx>
      <c:spPr>
        <a:noFill/>
        <a:ln>
          <a:noFill/>
        </a:ln>
        <a:effectLst/>
      </c:spPr>
    </c:plotArea>
    <c:legend>
      <c:legendPos val="b"/>
      <c:layout>
        <c:manualLayout>
          <c:xMode val="edge"/>
          <c:yMode val="edge"/>
          <c:x val="0.23810629921259843"/>
          <c:y val="0.92179441281179397"/>
          <c:w val="0.58767629046369207"/>
          <c:h val="7.8016280784931585E-2"/>
        </c:manualLayout>
      </c:layout>
      <c:overlay val="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48381452318461"/>
          <c:y val="4.2796841652887746E-2"/>
          <c:w val="0.8269518972165516"/>
          <c:h val="0.6573856228193492"/>
        </c:manualLayout>
      </c:layout>
      <c:scatterChart>
        <c:scatterStyle val="lineMarker"/>
        <c:varyColors val="0"/>
        <c:ser>
          <c:idx val="1"/>
          <c:order val="0"/>
          <c:tx>
            <c:v>GGBFS</c:v>
          </c:tx>
          <c:spPr>
            <a:ln w="25400" cap="rnd">
              <a:noFill/>
              <a:round/>
            </a:ln>
            <a:effectLst/>
          </c:spPr>
          <c:marker>
            <c:symbol val="circle"/>
            <c:size val="5"/>
            <c:spPr>
              <a:solidFill>
                <a:srgbClr val="FC4EA9"/>
              </a:solidFill>
              <a:ln w="9525">
                <a:solidFill>
                  <a:srgbClr val="FC4EA9"/>
                </a:solidFill>
              </a:ln>
              <a:effectLst/>
            </c:spPr>
          </c:marker>
          <c:trendline>
            <c:spPr>
              <a:ln w="19050" cap="rnd">
                <a:solidFill>
                  <a:srgbClr val="FC4EA9"/>
                </a:solidFill>
                <a:prstDash val="dash"/>
              </a:ln>
              <a:effectLst/>
            </c:spPr>
            <c:trendlineType val="linear"/>
            <c:dispRSqr val="1"/>
            <c:dispEq val="0"/>
            <c:trendlineLbl>
              <c:layout>
                <c:manualLayout>
                  <c:x val="3.2000218722659665E-2"/>
                  <c:y val="8.0578360451079536E-2"/>
                </c:manualLayout>
              </c:layout>
              <c:numFmt formatCode="General" sourceLinked="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'Series G'!$C$7:$AH$7</c:f>
              <c:numCache>
                <c:formatCode>General</c:formatCode>
                <c:ptCount val="32"/>
                <c:pt idx="0">
                  <c:v>0.10000000000000002</c:v>
                </c:pt>
                <c:pt idx="1">
                  <c:v>0.2</c:v>
                </c:pt>
                <c:pt idx="2">
                  <c:v>0.29999999999999993</c:v>
                </c:pt>
                <c:pt idx="3">
                  <c:v>0.4</c:v>
                </c:pt>
                <c:pt idx="4">
                  <c:v>0.1</c:v>
                </c:pt>
                <c:pt idx="5">
                  <c:v>0.20000000000000007</c:v>
                </c:pt>
                <c:pt idx="6">
                  <c:v>0.3</c:v>
                </c:pt>
                <c:pt idx="7">
                  <c:v>0.4</c:v>
                </c:pt>
                <c:pt idx="8">
                  <c:v>0.10000000000000002</c:v>
                </c:pt>
                <c:pt idx="9">
                  <c:v>0.2</c:v>
                </c:pt>
                <c:pt idx="10">
                  <c:v>0.3</c:v>
                </c:pt>
                <c:pt idx="11">
                  <c:v>0.40000000000000008</c:v>
                </c:pt>
                <c:pt idx="12">
                  <c:v>0.10000000000000003</c:v>
                </c:pt>
                <c:pt idx="13">
                  <c:v>0.20000000000000004</c:v>
                </c:pt>
                <c:pt idx="14">
                  <c:v>0.3</c:v>
                </c:pt>
                <c:pt idx="15">
                  <c:v>0.40000000000000013</c:v>
                </c:pt>
                <c:pt idx="16">
                  <c:v>0.1</c:v>
                </c:pt>
                <c:pt idx="17">
                  <c:v>0.10000000000000002</c:v>
                </c:pt>
                <c:pt idx="18">
                  <c:v>0.10000000000000003</c:v>
                </c:pt>
                <c:pt idx="19">
                  <c:v>0.1</c:v>
                </c:pt>
                <c:pt idx="20">
                  <c:v>0.19999999999999998</c:v>
                </c:pt>
                <c:pt idx="21">
                  <c:v>0.2</c:v>
                </c:pt>
                <c:pt idx="22">
                  <c:v>0.20000000000000007</c:v>
                </c:pt>
                <c:pt idx="23">
                  <c:v>0.20000000000000004</c:v>
                </c:pt>
                <c:pt idx="24">
                  <c:v>0.3</c:v>
                </c:pt>
                <c:pt idx="25">
                  <c:v>0.3</c:v>
                </c:pt>
                <c:pt idx="26">
                  <c:v>0.3</c:v>
                </c:pt>
                <c:pt idx="27">
                  <c:v>0.3</c:v>
                </c:pt>
                <c:pt idx="28">
                  <c:v>0.4</c:v>
                </c:pt>
                <c:pt idx="29">
                  <c:v>0.4</c:v>
                </c:pt>
                <c:pt idx="30">
                  <c:v>0.40000000000000013</c:v>
                </c:pt>
                <c:pt idx="31">
                  <c:v>0.4</c:v>
                </c:pt>
              </c:numCache>
            </c:numRef>
          </c:xVal>
          <c:yVal>
            <c:numRef>
              <c:f>'Series G'!$C$12:$AH$12</c:f>
              <c:numCache>
                <c:formatCode>General</c:formatCode>
                <c:ptCount val="32"/>
                <c:pt idx="0">
                  <c:v>6.75</c:v>
                </c:pt>
                <c:pt idx="1">
                  <c:v>8.125</c:v>
                </c:pt>
                <c:pt idx="2">
                  <c:v>9.75</c:v>
                </c:pt>
                <c:pt idx="3">
                  <c:v>10</c:v>
                </c:pt>
                <c:pt idx="4">
                  <c:v>5.5249999999999995</c:v>
                </c:pt>
                <c:pt idx="5">
                  <c:v>6.833333333333333</c:v>
                </c:pt>
                <c:pt idx="6">
                  <c:v>7.5</c:v>
                </c:pt>
                <c:pt idx="7">
                  <c:v>9.75</c:v>
                </c:pt>
                <c:pt idx="8">
                  <c:v>5.916666666666667</c:v>
                </c:pt>
                <c:pt idx="9">
                  <c:v>6</c:v>
                </c:pt>
                <c:pt idx="10">
                  <c:v>7.5</c:v>
                </c:pt>
                <c:pt idx="11">
                  <c:v>6.833333333333333</c:v>
                </c:pt>
                <c:pt idx="12">
                  <c:v>5.041666666666667</c:v>
                </c:pt>
                <c:pt idx="13">
                  <c:v>5.6083333333333334</c:v>
                </c:pt>
                <c:pt idx="14">
                  <c:v>5.3</c:v>
                </c:pt>
                <c:pt idx="15">
                  <c:v>6.3833333333333329</c:v>
                </c:pt>
                <c:pt idx="16">
                  <c:v>6.666666666666667</c:v>
                </c:pt>
                <c:pt idx="17">
                  <c:v>7.5</c:v>
                </c:pt>
                <c:pt idx="18">
                  <c:v>7.416666666666667</c:v>
                </c:pt>
                <c:pt idx="19">
                  <c:v>8.5</c:v>
                </c:pt>
                <c:pt idx="20">
                  <c:v>8</c:v>
                </c:pt>
                <c:pt idx="21">
                  <c:v>9.1666666666666661</c:v>
                </c:pt>
                <c:pt idx="22">
                  <c:v>7.833333333333333</c:v>
                </c:pt>
                <c:pt idx="23">
                  <c:v>9.5833333333333339</c:v>
                </c:pt>
                <c:pt idx="24">
                  <c:v>7.5</c:v>
                </c:pt>
                <c:pt idx="26">
                  <c:v>8.9166666666666661</c:v>
                </c:pt>
                <c:pt idx="27">
                  <c:v>8.9166666666666661</c:v>
                </c:pt>
                <c:pt idx="28">
                  <c:v>9.25</c:v>
                </c:pt>
                <c:pt idx="29">
                  <c:v>9.75</c:v>
                </c:pt>
                <c:pt idx="30">
                  <c:v>9.75</c:v>
                </c:pt>
                <c:pt idx="31">
                  <c:v>10.25</c:v>
                </c:pt>
              </c:numCache>
            </c:numRef>
          </c:yVal>
          <c:smooth val="0"/>
          <c:extLst>
            <c:ext xmlns:c16="http://schemas.microsoft.com/office/drawing/2014/chart" uri="{C3380CC4-5D6E-409C-BE32-E72D297353CC}">
              <c16:uniqueId val="{00000001-AB09-45EB-A45F-6E776B2DFCEB}"/>
            </c:ext>
          </c:extLst>
        </c:ser>
        <c:ser>
          <c:idx val="2"/>
          <c:order val="1"/>
          <c:tx>
            <c:v>Type I Cement</c:v>
          </c:tx>
          <c:spPr>
            <a:ln w="25400" cap="rnd">
              <a:noFill/>
              <a:round/>
            </a:ln>
            <a:effectLst/>
          </c:spPr>
          <c:marker>
            <c:symbol val="circle"/>
            <c:size val="5"/>
            <c:spPr>
              <a:solidFill>
                <a:srgbClr val="26E2D9"/>
              </a:solidFill>
              <a:ln w="9525">
                <a:solidFill>
                  <a:srgbClr val="26E2D9"/>
                </a:solidFill>
              </a:ln>
              <a:effectLst/>
            </c:spPr>
          </c:marker>
          <c:trendline>
            <c:spPr>
              <a:ln w="19050" cap="rnd">
                <a:solidFill>
                  <a:srgbClr val="26E2D9"/>
                </a:solidFill>
                <a:prstDash val="solid"/>
              </a:ln>
              <a:effectLst/>
            </c:spPr>
            <c:trendlineType val="linear"/>
            <c:dispRSqr val="1"/>
            <c:dispEq val="0"/>
            <c:trendlineLbl>
              <c:layout>
                <c:manualLayout>
                  <c:x val="-1.3331146106736658E-3"/>
                  <c:y val="-1.5571463676689261E-2"/>
                </c:manualLayout>
              </c:layout>
              <c:numFmt formatCode="General" sourceLinked="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'Series G'!$S$8:$AH$8</c:f>
              <c:numCache>
                <c:formatCode>General</c:formatCode>
                <c:ptCount val="16"/>
                <c:pt idx="0">
                  <c:v>0.1</c:v>
                </c:pt>
                <c:pt idx="1">
                  <c:v>0.20000000000000004</c:v>
                </c:pt>
                <c:pt idx="2">
                  <c:v>0.3</c:v>
                </c:pt>
                <c:pt idx="3">
                  <c:v>0.4</c:v>
                </c:pt>
                <c:pt idx="4">
                  <c:v>9.9999999999999992E-2</c:v>
                </c:pt>
                <c:pt idx="5">
                  <c:v>0.2</c:v>
                </c:pt>
                <c:pt idx="6">
                  <c:v>0.3</c:v>
                </c:pt>
                <c:pt idx="7">
                  <c:v>0.40000000000000008</c:v>
                </c:pt>
                <c:pt idx="8">
                  <c:v>0.10000000000000002</c:v>
                </c:pt>
                <c:pt idx="9">
                  <c:v>0.20000000000000007</c:v>
                </c:pt>
                <c:pt idx="10">
                  <c:v>0.3</c:v>
                </c:pt>
                <c:pt idx="11">
                  <c:v>0.40000000000000008</c:v>
                </c:pt>
                <c:pt idx="12">
                  <c:v>0.1</c:v>
                </c:pt>
                <c:pt idx="13">
                  <c:v>0.2</c:v>
                </c:pt>
                <c:pt idx="14">
                  <c:v>0.3</c:v>
                </c:pt>
                <c:pt idx="15">
                  <c:v>0.4</c:v>
                </c:pt>
              </c:numCache>
            </c:numRef>
          </c:xVal>
          <c:yVal>
            <c:numRef>
              <c:f>'Series G'!$S$12:$AH$12</c:f>
              <c:numCache>
                <c:formatCode>General</c:formatCode>
                <c:ptCount val="16"/>
                <c:pt idx="0">
                  <c:v>6.666666666666667</c:v>
                </c:pt>
                <c:pt idx="1">
                  <c:v>7.5</c:v>
                </c:pt>
                <c:pt idx="2">
                  <c:v>7.416666666666667</c:v>
                </c:pt>
                <c:pt idx="3">
                  <c:v>8.5</c:v>
                </c:pt>
                <c:pt idx="4">
                  <c:v>8</c:v>
                </c:pt>
                <c:pt idx="5">
                  <c:v>9.1666666666666661</c:v>
                </c:pt>
                <c:pt idx="6">
                  <c:v>7.833333333333333</c:v>
                </c:pt>
                <c:pt idx="7">
                  <c:v>9.5833333333333339</c:v>
                </c:pt>
                <c:pt idx="8">
                  <c:v>7.5</c:v>
                </c:pt>
                <c:pt idx="10">
                  <c:v>8.9166666666666661</c:v>
                </c:pt>
                <c:pt idx="11">
                  <c:v>8.9166666666666661</c:v>
                </c:pt>
                <c:pt idx="12">
                  <c:v>9.25</c:v>
                </c:pt>
                <c:pt idx="13">
                  <c:v>9.75</c:v>
                </c:pt>
                <c:pt idx="14">
                  <c:v>9.75</c:v>
                </c:pt>
                <c:pt idx="15">
                  <c:v>10.25</c:v>
                </c:pt>
              </c:numCache>
            </c:numRef>
          </c:yVal>
          <c:smooth val="0"/>
          <c:extLst>
            <c:ext xmlns:c16="http://schemas.microsoft.com/office/drawing/2014/chart" uri="{C3380CC4-5D6E-409C-BE32-E72D297353CC}">
              <c16:uniqueId val="{00000003-AB09-45EB-A45F-6E776B2DFCEB}"/>
            </c:ext>
          </c:extLst>
        </c:ser>
        <c:ser>
          <c:idx val="0"/>
          <c:order val="2"/>
          <c:tx>
            <c:v>Silica Fume</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lgDash"/>
              </a:ln>
              <a:effectLst/>
            </c:spPr>
            <c:trendlineType val="linear"/>
            <c:dispRSqr val="1"/>
            <c:dispEq val="0"/>
            <c:trendlineLbl>
              <c:layout>
                <c:manualLayout>
                  <c:x val="0.18850131233595802"/>
                  <c:y val="-1.4349595610458702E-4"/>
                </c:manualLayout>
              </c:layout>
              <c:numFmt formatCode="General" sourceLinked="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'Series G'!$C$4:$AH$4</c:f>
              <c:numCache>
                <c:formatCode>General</c:formatCode>
                <c:ptCount val="32"/>
                <c:pt idx="0">
                  <c:v>5.000000000000001E-2</c:v>
                </c:pt>
                <c:pt idx="1">
                  <c:v>0.05</c:v>
                </c:pt>
                <c:pt idx="2">
                  <c:v>0.05</c:v>
                </c:pt>
                <c:pt idx="3">
                  <c:v>0.05</c:v>
                </c:pt>
                <c:pt idx="4">
                  <c:v>0.1</c:v>
                </c:pt>
                <c:pt idx="5">
                  <c:v>0.10000000000000003</c:v>
                </c:pt>
                <c:pt idx="6">
                  <c:v>0.10000000000000003</c:v>
                </c:pt>
                <c:pt idx="7">
                  <c:v>0.1</c:v>
                </c:pt>
                <c:pt idx="8">
                  <c:v>0.15</c:v>
                </c:pt>
                <c:pt idx="9">
                  <c:v>0.14999999999999997</c:v>
                </c:pt>
                <c:pt idx="10">
                  <c:v>0.15</c:v>
                </c:pt>
                <c:pt idx="11">
                  <c:v>0.15</c:v>
                </c:pt>
                <c:pt idx="12">
                  <c:v>0.20000000000000007</c:v>
                </c:pt>
                <c:pt idx="13">
                  <c:v>0.20000000000000004</c:v>
                </c:pt>
                <c:pt idx="14">
                  <c:v>0.20000000000000007</c:v>
                </c:pt>
                <c:pt idx="15">
                  <c:v>0.20000000000000007</c:v>
                </c:pt>
                <c:pt idx="16">
                  <c:v>0.05</c:v>
                </c:pt>
                <c:pt idx="17">
                  <c:v>5.000000000000001E-2</c:v>
                </c:pt>
                <c:pt idx="18">
                  <c:v>5.0000000000000017E-2</c:v>
                </c:pt>
                <c:pt idx="19">
                  <c:v>0.05</c:v>
                </c:pt>
                <c:pt idx="20">
                  <c:v>4.9999999999999996E-2</c:v>
                </c:pt>
                <c:pt idx="21">
                  <c:v>0.05</c:v>
                </c:pt>
                <c:pt idx="22">
                  <c:v>5.0000000000000017E-2</c:v>
                </c:pt>
                <c:pt idx="23">
                  <c:v>5.000000000000001E-2</c:v>
                </c:pt>
                <c:pt idx="24">
                  <c:v>0.10000000000000002</c:v>
                </c:pt>
                <c:pt idx="25">
                  <c:v>0.10000000000000003</c:v>
                </c:pt>
                <c:pt idx="26">
                  <c:v>0.10000000000000003</c:v>
                </c:pt>
                <c:pt idx="27">
                  <c:v>0.10000000000000002</c:v>
                </c:pt>
                <c:pt idx="28">
                  <c:v>0.1</c:v>
                </c:pt>
                <c:pt idx="29">
                  <c:v>0.1</c:v>
                </c:pt>
                <c:pt idx="30">
                  <c:v>0.10000000000000003</c:v>
                </c:pt>
                <c:pt idx="31">
                  <c:v>0.1</c:v>
                </c:pt>
              </c:numCache>
            </c:numRef>
          </c:xVal>
          <c:yVal>
            <c:numRef>
              <c:f>'Series G'!$C$12:$AE$12</c:f>
              <c:numCache>
                <c:formatCode>General</c:formatCode>
                <c:ptCount val="29"/>
                <c:pt idx="0">
                  <c:v>6.75</c:v>
                </c:pt>
                <c:pt idx="1">
                  <c:v>8.125</c:v>
                </c:pt>
                <c:pt idx="2">
                  <c:v>9.75</c:v>
                </c:pt>
                <c:pt idx="3">
                  <c:v>10</c:v>
                </c:pt>
                <c:pt idx="4">
                  <c:v>5.5249999999999995</c:v>
                </c:pt>
                <c:pt idx="5">
                  <c:v>6.833333333333333</c:v>
                </c:pt>
                <c:pt idx="6">
                  <c:v>7.5</c:v>
                </c:pt>
                <c:pt idx="7">
                  <c:v>9.75</c:v>
                </c:pt>
                <c:pt idx="8">
                  <c:v>5.916666666666667</c:v>
                </c:pt>
                <c:pt idx="9">
                  <c:v>6</c:v>
                </c:pt>
                <c:pt idx="10">
                  <c:v>7.5</c:v>
                </c:pt>
                <c:pt idx="11">
                  <c:v>6.833333333333333</c:v>
                </c:pt>
                <c:pt idx="12">
                  <c:v>5.041666666666667</c:v>
                </c:pt>
                <c:pt idx="13">
                  <c:v>5.6083333333333334</c:v>
                </c:pt>
                <c:pt idx="14">
                  <c:v>5.3</c:v>
                </c:pt>
                <c:pt idx="15">
                  <c:v>6.3833333333333329</c:v>
                </c:pt>
                <c:pt idx="16">
                  <c:v>6.666666666666667</c:v>
                </c:pt>
                <c:pt idx="17">
                  <c:v>7.5</c:v>
                </c:pt>
                <c:pt idx="18">
                  <c:v>7.416666666666667</c:v>
                </c:pt>
                <c:pt idx="19">
                  <c:v>8.5</c:v>
                </c:pt>
                <c:pt idx="20">
                  <c:v>8</c:v>
                </c:pt>
                <c:pt idx="21">
                  <c:v>9.1666666666666661</c:v>
                </c:pt>
                <c:pt idx="22">
                  <c:v>7.833333333333333</c:v>
                </c:pt>
                <c:pt idx="23">
                  <c:v>9.5833333333333339</c:v>
                </c:pt>
                <c:pt idx="24">
                  <c:v>7.5</c:v>
                </c:pt>
                <c:pt idx="26">
                  <c:v>8.9166666666666661</c:v>
                </c:pt>
                <c:pt idx="27">
                  <c:v>8.9166666666666661</c:v>
                </c:pt>
                <c:pt idx="28">
                  <c:v>9.25</c:v>
                </c:pt>
              </c:numCache>
            </c:numRef>
          </c:yVal>
          <c:smooth val="0"/>
          <c:extLst>
            <c:ext xmlns:c16="http://schemas.microsoft.com/office/drawing/2014/chart" uri="{C3380CC4-5D6E-409C-BE32-E72D297353CC}">
              <c16:uniqueId val="{00000005-AB09-45EB-A45F-6E776B2DFCEB}"/>
            </c:ext>
          </c:extLst>
        </c:ser>
        <c:dLbls>
          <c:showLegendKey val="0"/>
          <c:showVal val="0"/>
          <c:showCatName val="0"/>
          <c:showSerName val="0"/>
          <c:showPercent val="0"/>
          <c:showBubbleSize val="0"/>
        </c:dLbls>
        <c:axId val="475838744"/>
        <c:axId val="475839072"/>
      </c:scatterChart>
      <c:valAx>
        <c:axId val="4758387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Portion</a:t>
                </a:r>
                <a:r>
                  <a:rPr lang="en-US" sz="1200" baseline="0">
                    <a:solidFill>
                      <a:schemeClr val="tx1"/>
                    </a:solidFill>
                    <a:latin typeface="Times New Roman" panose="02020603050405020304" pitchFamily="18" charset="0"/>
                    <a:cs typeface="Times New Roman" panose="02020603050405020304" pitchFamily="18" charset="0"/>
                  </a:rPr>
                  <a:t> of SCM: Total Cementitious Material</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25097739371561606"/>
              <c:y val="0.8068723794672060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5839072"/>
        <c:crosses val="autoZero"/>
        <c:crossBetween val="midCat"/>
      </c:valAx>
      <c:valAx>
        <c:axId val="475839072"/>
        <c:scaling>
          <c:orientation val="minMax"/>
          <c:max val="10"/>
          <c:min val="5"/>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Mortar</a:t>
                </a:r>
                <a:r>
                  <a:rPr lang="en-US" sz="1200" baseline="0">
                    <a:solidFill>
                      <a:schemeClr val="tx1"/>
                    </a:solidFill>
                    <a:latin typeface="Times New Roman" panose="02020603050405020304" pitchFamily="18" charset="0"/>
                    <a:cs typeface="Times New Roman" panose="02020603050405020304" pitchFamily="18" charset="0"/>
                  </a:rPr>
                  <a:t> Flow (in)</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lgn="ctr" rtl="0">
              <a:defRPr lang="en-US"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5838744"/>
        <c:crosses val="autoZero"/>
        <c:crossBetween val="midCat"/>
        <c:minorUnit val="0.5"/>
      </c:valAx>
      <c:spPr>
        <a:noFill/>
        <a:ln>
          <a:noFill/>
        </a:ln>
        <a:effectLst/>
      </c:spPr>
    </c:plotArea>
    <c:legend>
      <c:legendPos val="b"/>
      <c:legendEntry>
        <c:idx val="3"/>
        <c:delete val="1"/>
      </c:legendEntry>
      <c:legendEntry>
        <c:idx val="4"/>
        <c:delete val="1"/>
      </c:legendEntry>
      <c:legendEntry>
        <c:idx val="5"/>
        <c:delete val="1"/>
      </c:legendEntry>
      <c:layout>
        <c:manualLayout>
          <c:xMode val="edge"/>
          <c:yMode val="edge"/>
          <c:x val="3.552686210833815E-2"/>
          <c:y val="0.85133273480067551"/>
          <c:w val="0.92894619422572178"/>
          <c:h val="0.14459714084734249"/>
        </c:manualLayout>
      </c:layout>
      <c:overlay val="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626162470431938"/>
          <c:y val="6.121737673632608E-2"/>
          <c:w val="0.79901615307345841"/>
          <c:h val="0.66197017925950741"/>
        </c:manualLayout>
      </c:layout>
      <c:scatterChart>
        <c:scatterStyle val="lineMarker"/>
        <c:varyColors val="0"/>
        <c:ser>
          <c:idx val="0"/>
          <c:order val="0"/>
          <c:tx>
            <c:v>Silica Fume</c:v>
          </c:tx>
          <c:spPr>
            <a:ln w="25400" cap="rnd">
              <a:noFill/>
              <a:round/>
            </a:ln>
            <a:effectLst/>
          </c:spPr>
          <c:marker>
            <c:symbol val="circle"/>
            <c:size val="5"/>
            <c:spPr>
              <a:solidFill>
                <a:schemeClr val="accent1"/>
              </a:solidFill>
              <a:ln w="9525">
                <a:solidFill>
                  <a:srgbClr val="0070C0"/>
                </a:solidFill>
              </a:ln>
              <a:effectLst/>
            </c:spPr>
          </c:marker>
          <c:xVal>
            <c:numRef>
              <c:f>'Series G'!$C$4:$AH$4</c:f>
              <c:numCache>
                <c:formatCode>General</c:formatCode>
                <c:ptCount val="32"/>
                <c:pt idx="0">
                  <c:v>5.000000000000001E-2</c:v>
                </c:pt>
                <c:pt idx="1">
                  <c:v>0.05</c:v>
                </c:pt>
                <c:pt idx="2">
                  <c:v>0.05</c:v>
                </c:pt>
                <c:pt idx="3">
                  <c:v>0.05</c:v>
                </c:pt>
                <c:pt idx="4">
                  <c:v>0.1</c:v>
                </c:pt>
                <c:pt idx="5">
                  <c:v>0.10000000000000003</c:v>
                </c:pt>
                <c:pt idx="6">
                  <c:v>0.10000000000000003</c:v>
                </c:pt>
                <c:pt idx="7">
                  <c:v>0.1</c:v>
                </c:pt>
                <c:pt idx="8">
                  <c:v>0.15</c:v>
                </c:pt>
                <c:pt idx="9">
                  <c:v>0.14999999999999997</c:v>
                </c:pt>
                <c:pt idx="10">
                  <c:v>0.15</c:v>
                </c:pt>
                <c:pt idx="11">
                  <c:v>0.15</c:v>
                </c:pt>
                <c:pt idx="12">
                  <c:v>0.20000000000000007</c:v>
                </c:pt>
                <c:pt idx="13">
                  <c:v>0.20000000000000004</c:v>
                </c:pt>
                <c:pt idx="14">
                  <c:v>0.20000000000000007</c:v>
                </c:pt>
                <c:pt idx="15">
                  <c:v>0.20000000000000007</c:v>
                </c:pt>
                <c:pt idx="16">
                  <c:v>0.05</c:v>
                </c:pt>
                <c:pt idx="17">
                  <c:v>5.000000000000001E-2</c:v>
                </c:pt>
                <c:pt idx="18">
                  <c:v>5.0000000000000017E-2</c:v>
                </c:pt>
                <c:pt idx="19">
                  <c:v>0.05</c:v>
                </c:pt>
                <c:pt idx="20">
                  <c:v>4.9999999999999996E-2</c:v>
                </c:pt>
                <c:pt idx="21">
                  <c:v>0.05</c:v>
                </c:pt>
                <c:pt idx="22">
                  <c:v>5.0000000000000017E-2</c:v>
                </c:pt>
                <c:pt idx="23">
                  <c:v>5.000000000000001E-2</c:v>
                </c:pt>
                <c:pt idx="24">
                  <c:v>0.10000000000000002</c:v>
                </c:pt>
                <c:pt idx="25">
                  <c:v>0.10000000000000003</c:v>
                </c:pt>
                <c:pt idx="26">
                  <c:v>0.10000000000000003</c:v>
                </c:pt>
                <c:pt idx="27">
                  <c:v>0.10000000000000002</c:v>
                </c:pt>
                <c:pt idx="28">
                  <c:v>0.1</c:v>
                </c:pt>
                <c:pt idx="29">
                  <c:v>0.1</c:v>
                </c:pt>
                <c:pt idx="30">
                  <c:v>0.10000000000000003</c:v>
                </c:pt>
                <c:pt idx="31">
                  <c:v>0.1</c:v>
                </c:pt>
              </c:numCache>
            </c:numRef>
          </c:xVal>
          <c:yVal>
            <c:numRef>
              <c:f>'Series G'!$C$15:$AH$15</c:f>
              <c:numCache>
                <c:formatCode>General</c:formatCode>
                <c:ptCount val="32"/>
                <c:pt idx="0">
                  <c:v>13829.375</c:v>
                </c:pt>
                <c:pt idx="1">
                  <c:v>13508.125</c:v>
                </c:pt>
                <c:pt idx="2">
                  <c:v>12830.9375</c:v>
                </c:pt>
                <c:pt idx="3">
                  <c:v>13158.4375</c:v>
                </c:pt>
                <c:pt idx="4">
                  <c:v>13085.3125</c:v>
                </c:pt>
                <c:pt idx="5">
                  <c:v>10853.75</c:v>
                </c:pt>
                <c:pt idx="6">
                  <c:v>12975.625</c:v>
                </c:pt>
                <c:pt idx="7">
                  <c:v>12930.1875</c:v>
                </c:pt>
                <c:pt idx="8">
                  <c:v>12959.6875</c:v>
                </c:pt>
                <c:pt idx="9">
                  <c:v>12788.4375</c:v>
                </c:pt>
                <c:pt idx="10">
                  <c:v>12424.6875</c:v>
                </c:pt>
                <c:pt idx="11">
                  <c:v>13227.1875</c:v>
                </c:pt>
                <c:pt idx="12">
                  <c:v>11484.375</c:v>
                </c:pt>
                <c:pt idx="13">
                  <c:v>12361.25</c:v>
                </c:pt>
                <c:pt idx="14">
                  <c:v>11874.0625</c:v>
                </c:pt>
                <c:pt idx="15">
                  <c:v>12610.9375</c:v>
                </c:pt>
                <c:pt idx="16">
                  <c:v>10620.625</c:v>
                </c:pt>
                <c:pt idx="17">
                  <c:v>14038.125</c:v>
                </c:pt>
                <c:pt idx="18">
                  <c:v>13662.1875</c:v>
                </c:pt>
                <c:pt idx="19">
                  <c:v>13244.0625</c:v>
                </c:pt>
                <c:pt idx="20">
                  <c:v>12542.1875</c:v>
                </c:pt>
                <c:pt idx="21">
                  <c:v>12186.25</c:v>
                </c:pt>
                <c:pt idx="22">
                  <c:v>12549.6875</c:v>
                </c:pt>
                <c:pt idx="23">
                  <c:v>12768.75</c:v>
                </c:pt>
                <c:pt idx="24">
                  <c:v>12343.125</c:v>
                </c:pt>
                <c:pt idx="26">
                  <c:v>13624.6875</c:v>
                </c:pt>
                <c:pt idx="27">
                  <c:v>12797.8125</c:v>
                </c:pt>
                <c:pt idx="28">
                  <c:v>12973.125</c:v>
                </c:pt>
                <c:pt idx="29">
                  <c:v>13948.4375</c:v>
                </c:pt>
                <c:pt idx="30">
                  <c:v>13373.125</c:v>
                </c:pt>
                <c:pt idx="31">
                  <c:v>13928.75</c:v>
                </c:pt>
              </c:numCache>
            </c:numRef>
          </c:yVal>
          <c:smooth val="0"/>
          <c:extLst>
            <c:ext xmlns:c16="http://schemas.microsoft.com/office/drawing/2014/chart" uri="{C3380CC4-5D6E-409C-BE32-E72D297353CC}">
              <c16:uniqueId val="{00000000-7499-4E15-88C9-8260BED5DCDD}"/>
            </c:ext>
          </c:extLst>
        </c:ser>
        <c:ser>
          <c:idx val="1"/>
          <c:order val="1"/>
          <c:tx>
            <c:v>GGBFS</c:v>
          </c:tx>
          <c:spPr>
            <a:ln w="25400" cap="rnd">
              <a:noFill/>
              <a:round/>
            </a:ln>
            <a:effectLst/>
          </c:spPr>
          <c:marker>
            <c:symbol val="circle"/>
            <c:size val="5"/>
            <c:spPr>
              <a:solidFill>
                <a:srgbClr val="FC4EA9"/>
              </a:solidFill>
              <a:ln w="9525">
                <a:solidFill>
                  <a:srgbClr val="FC4EA9"/>
                </a:solidFill>
              </a:ln>
              <a:effectLst/>
            </c:spPr>
          </c:marker>
          <c:xVal>
            <c:numRef>
              <c:f>'Series G'!$C$7:$AH$7</c:f>
              <c:numCache>
                <c:formatCode>General</c:formatCode>
                <c:ptCount val="32"/>
                <c:pt idx="0">
                  <c:v>0.10000000000000002</c:v>
                </c:pt>
                <c:pt idx="1">
                  <c:v>0.2</c:v>
                </c:pt>
                <c:pt idx="2">
                  <c:v>0.29999999999999993</c:v>
                </c:pt>
                <c:pt idx="3">
                  <c:v>0.4</c:v>
                </c:pt>
                <c:pt idx="4">
                  <c:v>0.1</c:v>
                </c:pt>
                <c:pt idx="5">
                  <c:v>0.20000000000000007</c:v>
                </c:pt>
                <c:pt idx="6">
                  <c:v>0.3</c:v>
                </c:pt>
                <c:pt idx="7">
                  <c:v>0.4</c:v>
                </c:pt>
                <c:pt idx="8">
                  <c:v>0.10000000000000002</c:v>
                </c:pt>
                <c:pt idx="9">
                  <c:v>0.2</c:v>
                </c:pt>
                <c:pt idx="10">
                  <c:v>0.3</c:v>
                </c:pt>
                <c:pt idx="11">
                  <c:v>0.40000000000000008</c:v>
                </c:pt>
                <c:pt idx="12">
                  <c:v>0.10000000000000003</c:v>
                </c:pt>
                <c:pt idx="13">
                  <c:v>0.20000000000000004</c:v>
                </c:pt>
                <c:pt idx="14">
                  <c:v>0.3</c:v>
                </c:pt>
                <c:pt idx="15">
                  <c:v>0.40000000000000013</c:v>
                </c:pt>
                <c:pt idx="16">
                  <c:v>0.1</c:v>
                </c:pt>
                <c:pt idx="17">
                  <c:v>0.10000000000000002</c:v>
                </c:pt>
                <c:pt idx="18">
                  <c:v>0.10000000000000003</c:v>
                </c:pt>
                <c:pt idx="19">
                  <c:v>0.1</c:v>
                </c:pt>
                <c:pt idx="20">
                  <c:v>0.19999999999999998</c:v>
                </c:pt>
                <c:pt idx="21">
                  <c:v>0.2</c:v>
                </c:pt>
                <c:pt idx="22">
                  <c:v>0.20000000000000007</c:v>
                </c:pt>
                <c:pt idx="23">
                  <c:v>0.20000000000000004</c:v>
                </c:pt>
                <c:pt idx="24">
                  <c:v>0.3</c:v>
                </c:pt>
                <c:pt idx="25">
                  <c:v>0.3</c:v>
                </c:pt>
                <c:pt idx="26">
                  <c:v>0.3</c:v>
                </c:pt>
                <c:pt idx="27">
                  <c:v>0.3</c:v>
                </c:pt>
                <c:pt idx="28">
                  <c:v>0.4</c:v>
                </c:pt>
                <c:pt idx="29">
                  <c:v>0.4</c:v>
                </c:pt>
                <c:pt idx="30">
                  <c:v>0.40000000000000013</c:v>
                </c:pt>
                <c:pt idx="31">
                  <c:v>0.4</c:v>
                </c:pt>
              </c:numCache>
            </c:numRef>
          </c:xVal>
          <c:yVal>
            <c:numRef>
              <c:f>'Series G'!$C$15:$AH$15</c:f>
              <c:numCache>
                <c:formatCode>General</c:formatCode>
                <c:ptCount val="32"/>
                <c:pt idx="0">
                  <c:v>13829.375</c:v>
                </c:pt>
                <c:pt idx="1">
                  <c:v>13508.125</c:v>
                </c:pt>
                <c:pt idx="2">
                  <c:v>12830.9375</c:v>
                </c:pt>
                <c:pt idx="3">
                  <c:v>13158.4375</c:v>
                </c:pt>
                <c:pt idx="4">
                  <c:v>13085.3125</c:v>
                </c:pt>
                <c:pt idx="5">
                  <c:v>10853.75</c:v>
                </c:pt>
                <c:pt idx="6">
                  <c:v>12975.625</c:v>
                </c:pt>
                <c:pt idx="7">
                  <c:v>12930.1875</c:v>
                </c:pt>
                <c:pt idx="8">
                  <c:v>12959.6875</c:v>
                </c:pt>
                <c:pt idx="9">
                  <c:v>12788.4375</c:v>
                </c:pt>
                <c:pt idx="10">
                  <c:v>12424.6875</c:v>
                </c:pt>
                <c:pt idx="11">
                  <c:v>13227.1875</c:v>
                </c:pt>
                <c:pt idx="12">
                  <c:v>11484.375</c:v>
                </c:pt>
                <c:pt idx="13">
                  <c:v>12361.25</c:v>
                </c:pt>
                <c:pt idx="14">
                  <c:v>11874.0625</c:v>
                </c:pt>
                <c:pt idx="15">
                  <c:v>12610.9375</c:v>
                </c:pt>
                <c:pt idx="16">
                  <c:v>10620.625</c:v>
                </c:pt>
                <c:pt idx="17">
                  <c:v>14038.125</c:v>
                </c:pt>
                <c:pt idx="18">
                  <c:v>13662.1875</c:v>
                </c:pt>
                <c:pt idx="19">
                  <c:v>13244.0625</c:v>
                </c:pt>
                <c:pt idx="20">
                  <c:v>12542.1875</c:v>
                </c:pt>
                <c:pt idx="21">
                  <c:v>12186.25</c:v>
                </c:pt>
                <c:pt idx="22">
                  <c:v>12549.6875</c:v>
                </c:pt>
                <c:pt idx="23">
                  <c:v>12768.75</c:v>
                </c:pt>
                <c:pt idx="24">
                  <c:v>12343.125</c:v>
                </c:pt>
                <c:pt idx="26">
                  <c:v>13624.6875</c:v>
                </c:pt>
                <c:pt idx="27">
                  <c:v>12797.8125</c:v>
                </c:pt>
                <c:pt idx="28">
                  <c:v>12973.125</c:v>
                </c:pt>
                <c:pt idx="29">
                  <c:v>13948.4375</c:v>
                </c:pt>
                <c:pt idx="30">
                  <c:v>13373.125</c:v>
                </c:pt>
                <c:pt idx="31">
                  <c:v>13928.75</c:v>
                </c:pt>
              </c:numCache>
            </c:numRef>
          </c:yVal>
          <c:smooth val="0"/>
          <c:extLst>
            <c:ext xmlns:c16="http://schemas.microsoft.com/office/drawing/2014/chart" uri="{C3380CC4-5D6E-409C-BE32-E72D297353CC}">
              <c16:uniqueId val="{00000001-7499-4E15-88C9-8260BED5DCDD}"/>
            </c:ext>
          </c:extLst>
        </c:ser>
        <c:ser>
          <c:idx val="2"/>
          <c:order val="2"/>
          <c:tx>
            <c:v>Type I Cement</c:v>
          </c:tx>
          <c:spPr>
            <a:ln w="25400" cap="rnd">
              <a:noFill/>
              <a:round/>
            </a:ln>
            <a:effectLst/>
          </c:spPr>
          <c:marker>
            <c:symbol val="circle"/>
            <c:size val="5"/>
            <c:spPr>
              <a:solidFill>
                <a:srgbClr val="26E2D9"/>
              </a:solidFill>
              <a:ln w="9525">
                <a:solidFill>
                  <a:srgbClr val="26E2D9"/>
                </a:solidFill>
              </a:ln>
              <a:effectLst/>
            </c:spPr>
          </c:marker>
          <c:xVal>
            <c:numRef>
              <c:f>'Series G'!$S$8:$AH$8</c:f>
              <c:numCache>
                <c:formatCode>General</c:formatCode>
                <c:ptCount val="16"/>
                <c:pt idx="0">
                  <c:v>0.1</c:v>
                </c:pt>
                <c:pt idx="1">
                  <c:v>0.20000000000000004</c:v>
                </c:pt>
                <c:pt idx="2">
                  <c:v>0.3</c:v>
                </c:pt>
                <c:pt idx="3">
                  <c:v>0.4</c:v>
                </c:pt>
                <c:pt idx="4">
                  <c:v>9.9999999999999992E-2</c:v>
                </c:pt>
                <c:pt idx="5">
                  <c:v>0.2</c:v>
                </c:pt>
                <c:pt idx="6">
                  <c:v>0.3</c:v>
                </c:pt>
                <c:pt idx="7">
                  <c:v>0.40000000000000008</c:v>
                </c:pt>
                <c:pt idx="8">
                  <c:v>0.10000000000000002</c:v>
                </c:pt>
                <c:pt idx="9">
                  <c:v>0.20000000000000007</c:v>
                </c:pt>
                <c:pt idx="10">
                  <c:v>0.3</c:v>
                </c:pt>
                <c:pt idx="11">
                  <c:v>0.40000000000000008</c:v>
                </c:pt>
                <c:pt idx="12">
                  <c:v>0.1</c:v>
                </c:pt>
                <c:pt idx="13">
                  <c:v>0.2</c:v>
                </c:pt>
                <c:pt idx="14">
                  <c:v>0.3</c:v>
                </c:pt>
                <c:pt idx="15">
                  <c:v>0.4</c:v>
                </c:pt>
              </c:numCache>
            </c:numRef>
          </c:xVal>
          <c:yVal>
            <c:numRef>
              <c:f>'Series G'!$S$15:$AH$15</c:f>
              <c:numCache>
                <c:formatCode>General</c:formatCode>
                <c:ptCount val="16"/>
                <c:pt idx="0">
                  <c:v>10620.625</c:v>
                </c:pt>
                <c:pt idx="1">
                  <c:v>14038.125</c:v>
                </c:pt>
                <c:pt idx="2">
                  <c:v>13662.1875</c:v>
                </c:pt>
                <c:pt idx="3">
                  <c:v>13244.0625</c:v>
                </c:pt>
                <c:pt idx="4">
                  <c:v>12542.1875</c:v>
                </c:pt>
                <c:pt idx="5">
                  <c:v>12186.25</c:v>
                </c:pt>
                <c:pt idx="6">
                  <c:v>12549.6875</c:v>
                </c:pt>
                <c:pt idx="7">
                  <c:v>12768.75</c:v>
                </c:pt>
                <c:pt idx="8">
                  <c:v>12343.125</c:v>
                </c:pt>
                <c:pt idx="10">
                  <c:v>13624.6875</c:v>
                </c:pt>
                <c:pt idx="11">
                  <c:v>12797.8125</c:v>
                </c:pt>
                <c:pt idx="12">
                  <c:v>12973.125</c:v>
                </c:pt>
                <c:pt idx="13">
                  <c:v>13948.4375</c:v>
                </c:pt>
                <c:pt idx="14">
                  <c:v>13373.125</c:v>
                </c:pt>
                <c:pt idx="15">
                  <c:v>13928.75</c:v>
                </c:pt>
              </c:numCache>
            </c:numRef>
          </c:yVal>
          <c:smooth val="0"/>
          <c:extLst>
            <c:ext xmlns:c16="http://schemas.microsoft.com/office/drawing/2014/chart" uri="{C3380CC4-5D6E-409C-BE32-E72D297353CC}">
              <c16:uniqueId val="{00000002-7499-4E15-88C9-8260BED5DCDD}"/>
            </c:ext>
          </c:extLst>
        </c:ser>
        <c:dLbls>
          <c:showLegendKey val="0"/>
          <c:showVal val="0"/>
          <c:showCatName val="0"/>
          <c:showSerName val="0"/>
          <c:showPercent val="0"/>
          <c:showBubbleSize val="0"/>
        </c:dLbls>
        <c:axId val="475838744"/>
        <c:axId val="475839072"/>
      </c:scatterChart>
      <c:valAx>
        <c:axId val="475838744"/>
        <c:scaling>
          <c:orientation val="minMax"/>
          <c:max val="0.4"/>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rPr>
                  <a:t>Portion of SCM: Total Cementitious Material</a:t>
                </a:r>
              </a:p>
            </c:rich>
          </c:tx>
          <c:layout>
            <c:manualLayout>
              <c:xMode val="edge"/>
              <c:yMode val="edge"/>
              <c:x val="0.27136636855578239"/>
              <c:y val="0.82920050696715641"/>
            </c:manualLayout>
          </c:layout>
          <c:overlay val="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5839072"/>
        <c:crosses val="autoZero"/>
        <c:crossBetween val="midCat"/>
      </c:valAx>
      <c:valAx>
        <c:axId val="475839072"/>
        <c:scaling>
          <c:orientation val="minMax"/>
          <c:min val="10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rPr>
                  <a:t>Compressive Strength (psi)</a:t>
                </a:r>
              </a:p>
            </c:rich>
          </c:tx>
          <c:layout>
            <c:manualLayout>
              <c:xMode val="edge"/>
              <c:yMode val="edge"/>
              <c:x val="9.2893700787401584E-3"/>
              <c:y val="0.11672446650019247"/>
            </c:manualLayout>
          </c:layout>
          <c:overlay val="0"/>
          <c:spPr>
            <a:noFill/>
            <a:ln>
              <a:noFill/>
            </a:ln>
            <a:effectLst/>
          </c:spPr>
          <c:txPr>
            <a:bodyPr rot="-540000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75838744"/>
        <c:crosses val="autoZero"/>
        <c:crossBetween val="midCat"/>
      </c:valAx>
      <c:spPr>
        <a:noFill/>
        <a:ln>
          <a:noFill/>
        </a:ln>
        <a:effectLst/>
      </c:spPr>
    </c:plotArea>
    <c:legend>
      <c:legendPos val="b"/>
      <c:layout>
        <c:manualLayout>
          <c:xMode val="edge"/>
          <c:yMode val="edge"/>
          <c:x val="4.6432187874663813E-2"/>
          <c:y val="0.90611929752999187"/>
          <c:w val="0.91783508311461071"/>
          <c:h val="9.3759059488516761E-2"/>
        </c:manualLayout>
      </c:layout>
      <c:overlay val="0"/>
      <c:spPr>
        <a:noFill/>
        <a:ln>
          <a:noFill/>
        </a:ln>
        <a:effectLst/>
      </c:spPr>
      <c:txPr>
        <a:bodyPr rot="0" spcFirstLastPara="1" vertOverflow="ellipsis" vert="horz" wrap="square" anchor="ctr" anchorCtr="1"/>
        <a:lstStyle/>
        <a:p>
          <a:pPr algn="ctr" rtl="0">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'Series G'!$B$17</c:f>
              <c:strCache>
                <c:ptCount val="1"/>
                <c:pt idx="0">
                  <c:v>1-Day Breaks</c:v>
                </c:pt>
              </c:strCache>
            </c:strRef>
          </c:tx>
          <c:spPr>
            <a:solidFill>
              <a:srgbClr val="0070C0"/>
            </a:solidFill>
            <a:ln>
              <a:noFill/>
            </a:ln>
            <a:effectLst/>
          </c:spPr>
          <c:invertIfNegative val="0"/>
          <c:cat>
            <c:strRef>
              <c:f>'Series G'!$C$1:$AH$1</c:f>
              <c:strCache>
                <c:ptCount val="32"/>
                <c:pt idx="0">
                  <c:v>G1</c:v>
                </c:pt>
                <c:pt idx="1">
                  <c:v>G2</c:v>
                </c:pt>
                <c:pt idx="2">
                  <c:v>G3</c:v>
                </c:pt>
                <c:pt idx="3">
                  <c:v>G4</c:v>
                </c:pt>
                <c:pt idx="4">
                  <c:v>G5</c:v>
                </c:pt>
                <c:pt idx="5">
                  <c:v>G6</c:v>
                </c:pt>
                <c:pt idx="6">
                  <c:v>G7</c:v>
                </c:pt>
                <c:pt idx="7">
                  <c:v>G8</c:v>
                </c:pt>
                <c:pt idx="8">
                  <c:v>G9</c:v>
                </c:pt>
                <c:pt idx="9">
                  <c:v>G10</c:v>
                </c:pt>
                <c:pt idx="10">
                  <c:v>G11</c:v>
                </c:pt>
                <c:pt idx="11">
                  <c:v>G12</c:v>
                </c:pt>
                <c:pt idx="12">
                  <c:v>G13</c:v>
                </c:pt>
                <c:pt idx="13">
                  <c:v>G14</c:v>
                </c:pt>
                <c:pt idx="14">
                  <c:v>G15</c:v>
                </c:pt>
                <c:pt idx="15">
                  <c:v>G16</c:v>
                </c:pt>
                <c:pt idx="16">
                  <c:v>G17</c:v>
                </c:pt>
                <c:pt idx="17">
                  <c:v>G18</c:v>
                </c:pt>
                <c:pt idx="18">
                  <c:v>G19</c:v>
                </c:pt>
                <c:pt idx="19">
                  <c:v>G20</c:v>
                </c:pt>
                <c:pt idx="20">
                  <c:v>G21</c:v>
                </c:pt>
                <c:pt idx="21">
                  <c:v>G22</c:v>
                </c:pt>
                <c:pt idx="22">
                  <c:v>G23</c:v>
                </c:pt>
                <c:pt idx="23">
                  <c:v>G24</c:v>
                </c:pt>
                <c:pt idx="24">
                  <c:v>G25</c:v>
                </c:pt>
                <c:pt idx="25">
                  <c:v>G26</c:v>
                </c:pt>
                <c:pt idx="26">
                  <c:v>G27</c:v>
                </c:pt>
                <c:pt idx="27">
                  <c:v>G28</c:v>
                </c:pt>
                <c:pt idx="28">
                  <c:v>G29</c:v>
                </c:pt>
                <c:pt idx="29">
                  <c:v>G30</c:v>
                </c:pt>
                <c:pt idx="30">
                  <c:v>G31</c:v>
                </c:pt>
                <c:pt idx="31">
                  <c:v>G32</c:v>
                </c:pt>
              </c:strCache>
            </c:strRef>
          </c:cat>
          <c:val>
            <c:numRef>
              <c:f>'Series G'!$C$17:$AH$17</c:f>
              <c:numCache>
                <c:formatCode>General</c:formatCode>
                <c:ptCount val="32"/>
                <c:pt idx="0">
                  <c:v>11658.125</c:v>
                </c:pt>
                <c:pt idx="1">
                  <c:v>10257.1875</c:v>
                </c:pt>
                <c:pt idx="2">
                  <c:v>8929.375</c:v>
                </c:pt>
                <c:pt idx="3">
                  <c:v>8450.9375</c:v>
                </c:pt>
                <c:pt idx="4">
                  <c:v>10158.75</c:v>
                </c:pt>
                <c:pt idx="5">
                  <c:v>10118.4375</c:v>
                </c:pt>
                <c:pt idx="6">
                  <c:v>9347.5</c:v>
                </c:pt>
                <c:pt idx="7">
                  <c:v>7842.5</c:v>
                </c:pt>
                <c:pt idx="8">
                  <c:v>9384.6875</c:v>
                </c:pt>
                <c:pt idx="9">
                  <c:v>9385.3125</c:v>
                </c:pt>
                <c:pt idx="10">
                  <c:v>8228.4375</c:v>
                </c:pt>
                <c:pt idx="11">
                  <c:v>6691.25</c:v>
                </c:pt>
                <c:pt idx="12">
                  <c:v>9603.125</c:v>
                </c:pt>
                <c:pt idx="13">
                  <c:v>9062.1875</c:v>
                </c:pt>
                <c:pt idx="14">
                  <c:v>7783.4375</c:v>
                </c:pt>
                <c:pt idx="15">
                  <c:v>6893.3125</c:v>
                </c:pt>
                <c:pt idx="16">
                  <c:v>11110.3125</c:v>
                </c:pt>
                <c:pt idx="17">
                  <c:v>11029.375</c:v>
                </c:pt>
                <c:pt idx="18">
                  <c:v>10767.1875</c:v>
                </c:pt>
                <c:pt idx="19">
                  <c:v>9310.9375</c:v>
                </c:pt>
                <c:pt idx="20">
                  <c:v>8970.3125</c:v>
                </c:pt>
                <c:pt idx="21">
                  <c:v>9175.625</c:v>
                </c:pt>
                <c:pt idx="22">
                  <c:v>8849.6875</c:v>
                </c:pt>
                <c:pt idx="23">
                  <c:v>8686.25</c:v>
                </c:pt>
                <c:pt idx="24">
                  <c:v>8509.375</c:v>
                </c:pt>
                <c:pt idx="25">
                  <c:v>0</c:v>
                </c:pt>
                <c:pt idx="26">
                  <c:v>7924.0625</c:v>
                </c:pt>
                <c:pt idx="27">
                  <c:v>6823.4375</c:v>
                </c:pt>
                <c:pt idx="28">
                  <c:v>7508.125</c:v>
                </c:pt>
                <c:pt idx="29">
                  <c:v>6956.5625</c:v>
                </c:pt>
                <c:pt idx="30">
                  <c:v>6337.8125</c:v>
                </c:pt>
                <c:pt idx="31">
                  <c:v>5761.25</c:v>
                </c:pt>
              </c:numCache>
            </c:numRef>
          </c:val>
          <c:extLst>
            <c:ext xmlns:c16="http://schemas.microsoft.com/office/drawing/2014/chart" uri="{C3380CC4-5D6E-409C-BE32-E72D297353CC}">
              <c16:uniqueId val="{00000000-607F-4AC0-AAD4-8A08587887BA}"/>
            </c:ext>
          </c:extLst>
        </c:ser>
        <c:ser>
          <c:idx val="1"/>
          <c:order val="1"/>
          <c:tx>
            <c:strRef>
              <c:f>'Series G'!$B$18</c:f>
              <c:strCache>
                <c:ptCount val="1"/>
                <c:pt idx="0">
                  <c:v>7-Day Breaks</c:v>
                </c:pt>
              </c:strCache>
            </c:strRef>
          </c:tx>
          <c:spPr>
            <a:solidFill>
              <a:srgbClr val="FC4EA9"/>
            </a:solidFill>
            <a:ln>
              <a:noFill/>
            </a:ln>
            <a:effectLst/>
          </c:spPr>
          <c:invertIfNegative val="0"/>
          <c:cat>
            <c:strRef>
              <c:f>'Series G'!$C$1:$AH$1</c:f>
              <c:strCache>
                <c:ptCount val="32"/>
                <c:pt idx="0">
                  <c:v>G1</c:v>
                </c:pt>
                <c:pt idx="1">
                  <c:v>G2</c:v>
                </c:pt>
                <c:pt idx="2">
                  <c:v>G3</c:v>
                </c:pt>
                <c:pt idx="3">
                  <c:v>G4</c:v>
                </c:pt>
                <c:pt idx="4">
                  <c:v>G5</c:v>
                </c:pt>
                <c:pt idx="5">
                  <c:v>G6</c:v>
                </c:pt>
                <c:pt idx="6">
                  <c:v>G7</c:v>
                </c:pt>
                <c:pt idx="7">
                  <c:v>G8</c:v>
                </c:pt>
                <c:pt idx="8">
                  <c:v>G9</c:v>
                </c:pt>
                <c:pt idx="9">
                  <c:v>G10</c:v>
                </c:pt>
                <c:pt idx="10">
                  <c:v>G11</c:v>
                </c:pt>
                <c:pt idx="11">
                  <c:v>G12</c:v>
                </c:pt>
                <c:pt idx="12">
                  <c:v>G13</c:v>
                </c:pt>
                <c:pt idx="13">
                  <c:v>G14</c:v>
                </c:pt>
                <c:pt idx="14">
                  <c:v>G15</c:v>
                </c:pt>
                <c:pt idx="15">
                  <c:v>G16</c:v>
                </c:pt>
                <c:pt idx="16">
                  <c:v>G17</c:v>
                </c:pt>
                <c:pt idx="17">
                  <c:v>G18</c:v>
                </c:pt>
                <c:pt idx="18">
                  <c:v>G19</c:v>
                </c:pt>
                <c:pt idx="19">
                  <c:v>G20</c:v>
                </c:pt>
                <c:pt idx="20">
                  <c:v>G21</c:v>
                </c:pt>
                <c:pt idx="21">
                  <c:v>G22</c:v>
                </c:pt>
                <c:pt idx="22">
                  <c:v>G23</c:v>
                </c:pt>
                <c:pt idx="23">
                  <c:v>G24</c:v>
                </c:pt>
                <c:pt idx="24">
                  <c:v>G25</c:v>
                </c:pt>
                <c:pt idx="25">
                  <c:v>G26</c:v>
                </c:pt>
                <c:pt idx="26">
                  <c:v>G27</c:v>
                </c:pt>
                <c:pt idx="27">
                  <c:v>G28</c:v>
                </c:pt>
                <c:pt idx="28">
                  <c:v>G29</c:v>
                </c:pt>
                <c:pt idx="29">
                  <c:v>G30</c:v>
                </c:pt>
                <c:pt idx="30">
                  <c:v>G31</c:v>
                </c:pt>
                <c:pt idx="31">
                  <c:v>G32</c:v>
                </c:pt>
              </c:strCache>
            </c:strRef>
          </c:cat>
          <c:val>
            <c:numRef>
              <c:f>'Series G'!$C$18:$AH$18</c:f>
              <c:numCache>
                <c:formatCode>General</c:formatCode>
                <c:ptCount val="32"/>
                <c:pt idx="0">
                  <c:v>705.625</c:v>
                </c:pt>
                <c:pt idx="1">
                  <c:v>2295</c:v>
                </c:pt>
                <c:pt idx="2">
                  <c:v>2321.25</c:v>
                </c:pt>
                <c:pt idx="3">
                  <c:v>3683.125</c:v>
                </c:pt>
                <c:pt idx="4">
                  <c:v>1827.5</c:v>
                </c:pt>
                <c:pt idx="5">
                  <c:v>1824.0625</c:v>
                </c:pt>
                <c:pt idx="6">
                  <c:v>1682.8125</c:v>
                </c:pt>
                <c:pt idx="7">
                  <c:v>3611.25</c:v>
                </c:pt>
                <c:pt idx="8">
                  <c:v>1112.1875</c:v>
                </c:pt>
                <c:pt idx="9">
                  <c:v>1813.75</c:v>
                </c:pt>
                <c:pt idx="10">
                  <c:v>3317.8125</c:v>
                </c:pt>
                <c:pt idx="11">
                  <c:v>3797.8125</c:v>
                </c:pt>
                <c:pt idx="12">
                  <c:v>544.0625</c:v>
                </c:pt>
                <c:pt idx="13">
                  <c:v>1589.375</c:v>
                </c:pt>
                <c:pt idx="14">
                  <c:v>2515.625</c:v>
                </c:pt>
                <c:pt idx="15">
                  <c:v>3121.0625</c:v>
                </c:pt>
                <c:pt idx="16">
                  <c:v>1724.6875</c:v>
                </c:pt>
                <c:pt idx="17">
                  <c:v>2305.9375</c:v>
                </c:pt>
                <c:pt idx="18">
                  <c:v>1691.875</c:v>
                </c:pt>
                <c:pt idx="19">
                  <c:v>2750</c:v>
                </c:pt>
                <c:pt idx="20">
                  <c:v>2222.1875</c:v>
                </c:pt>
                <c:pt idx="21">
                  <c:v>1189.6875</c:v>
                </c:pt>
                <c:pt idx="22">
                  <c:v>2175.9375</c:v>
                </c:pt>
                <c:pt idx="23">
                  <c:v>2949.5833333333339</c:v>
                </c:pt>
                <c:pt idx="24">
                  <c:v>2348.75</c:v>
                </c:pt>
                <c:pt idx="25">
                  <c:v>0</c:v>
                </c:pt>
                <c:pt idx="26">
                  <c:v>3798.4375</c:v>
                </c:pt>
                <c:pt idx="27">
                  <c:v>4185</c:v>
                </c:pt>
                <c:pt idx="28">
                  <c:v>4101.5625</c:v>
                </c:pt>
                <c:pt idx="29">
                  <c:v>4865.625</c:v>
                </c:pt>
                <c:pt idx="30">
                  <c:v>4908.75</c:v>
                </c:pt>
                <c:pt idx="31">
                  <c:v>5860.625</c:v>
                </c:pt>
              </c:numCache>
            </c:numRef>
          </c:val>
          <c:extLst>
            <c:ext xmlns:c16="http://schemas.microsoft.com/office/drawing/2014/chart" uri="{C3380CC4-5D6E-409C-BE32-E72D297353CC}">
              <c16:uniqueId val="{00000001-607F-4AC0-AAD4-8A08587887BA}"/>
            </c:ext>
          </c:extLst>
        </c:ser>
        <c:ser>
          <c:idx val="2"/>
          <c:order val="2"/>
          <c:tx>
            <c:strRef>
              <c:f>'Series G'!$B$19</c:f>
              <c:strCache>
                <c:ptCount val="1"/>
                <c:pt idx="0">
                  <c:v>28-Day Breaks</c:v>
                </c:pt>
              </c:strCache>
            </c:strRef>
          </c:tx>
          <c:spPr>
            <a:solidFill>
              <a:srgbClr val="26E2D9"/>
            </a:solidFill>
            <a:ln>
              <a:noFill/>
            </a:ln>
            <a:effectLst/>
          </c:spPr>
          <c:invertIfNegative val="0"/>
          <c:cat>
            <c:strRef>
              <c:f>'Series G'!$C$1:$AH$1</c:f>
              <c:strCache>
                <c:ptCount val="32"/>
                <c:pt idx="0">
                  <c:v>G1</c:v>
                </c:pt>
                <c:pt idx="1">
                  <c:v>G2</c:v>
                </c:pt>
                <c:pt idx="2">
                  <c:v>G3</c:v>
                </c:pt>
                <c:pt idx="3">
                  <c:v>G4</c:v>
                </c:pt>
                <c:pt idx="4">
                  <c:v>G5</c:v>
                </c:pt>
                <c:pt idx="5">
                  <c:v>G6</c:v>
                </c:pt>
                <c:pt idx="6">
                  <c:v>G7</c:v>
                </c:pt>
                <c:pt idx="7">
                  <c:v>G8</c:v>
                </c:pt>
                <c:pt idx="8">
                  <c:v>G9</c:v>
                </c:pt>
                <c:pt idx="9">
                  <c:v>G10</c:v>
                </c:pt>
                <c:pt idx="10">
                  <c:v>G11</c:v>
                </c:pt>
                <c:pt idx="11">
                  <c:v>G12</c:v>
                </c:pt>
                <c:pt idx="12">
                  <c:v>G13</c:v>
                </c:pt>
                <c:pt idx="13">
                  <c:v>G14</c:v>
                </c:pt>
                <c:pt idx="14">
                  <c:v>G15</c:v>
                </c:pt>
                <c:pt idx="15">
                  <c:v>G16</c:v>
                </c:pt>
                <c:pt idx="16">
                  <c:v>G17</c:v>
                </c:pt>
                <c:pt idx="17">
                  <c:v>G18</c:v>
                </c:pt>
                <c:pt idx="18">
                  <c:v>G19</c:v>
                </c:pt>
                <c:pt idx="19">
                  <c:v>G20</c:v>
                </c:pt>
                <c:pt idx="20">
                  <c:v>G21</c:v>
                </c:pt>
                <c:pt idx="21">
                  <c:v>G22</c:v>
                </c:pt>
                <c:pt idx="22">
                  <c:v>G23</c:v>
                </c:pt>
                <c:pt idx="23">
                  <c:v>G24</c:v>
                </c:pt>
                <c:pt idx="24">
                  <c:v>G25</c:v>
                </c:pt>
                <c:pt idx="25">
                  <c:v>G26</c:v>
                </c:pt>
                <c:pt idx="26">
                  <c:v>G27</c:v>
                </c:pt>
                <c:pt idx="27">
                  <c:v>G28</c:v>
                </c:pt>
                <c:pt idx="28">
                  <c:v>G29</c:v>
                </c:pt>
                <c:pt idx="29">
                  <c:v>G30</c:v>
                </c:pt>
                <c:pt idx="30">
                  <c:v>G31</c:v>
                </c:pt>
                <c:pt idx="31">
                  <c:v>G32</c:v>
                </c:pt>
              </c:strCache>
            </c:strRef>
          </c:cat>
          <c:val>
            <c:numRef>
              <c:f>'Series G'!$C$19:$AH$19</c:f>
              <c:numCache>
                <c:formatCode>General</c:formatCode>
                <c:ptCount val="32"/>
                <c:pt idx="0">
                  <c:v>1465.625</c:v>
                </c:pt>
                <c:pt idx="1">
                  <c:v>955.9375</c:v>
                </c:pt>
                <c:pt idx="2">
                  <c:v>1580.3125</c:v>
                </c:pt>
                <c:pt idx="3">
                  <c:v>1024.375</c:v>
                </c:pt>
                <c:pt idx="4">
                  <c:v>1099.0625</c:v>
                </c:pt>
                <c:pt idx="5">
                  <c:v>-1088.75</c:v>
                </c:pt>
                <c:pt idx="6">
                  <c:v>1945.3125</c:v>
                </c:pt>
                <c:pt idx="7">
                  <c:v>1476.4375</c:v>
                </c:pt>
                <c:pt idx="8">
                  <c:v>2462.8125</c:v>
                </c:pt>
                <c:pt idx="9">
                  <c:v>1589.375</c:v>
                </c:pt>
                <c:pt idx="10">
                  <c:v>878.4375</c:v>
                </c:pt>
                <c:pt idx="11">
                  <c:v>2738.125</c:v>
                </c:pt>
                <c:pt idx="12">
                  <c:v>1337.1875</c:v>
                </c:pt>
                <c:pt idx="13">
                  <c:v>1709.6875</c:v>
                </c:pt>
                <c:pt idx="14">
                  <c:v>1575</c:v>
                </c:pt>
                <c:pt idx="15">
                  <c:v>2596.5625</c:v>
                </c:pt>
                <c:pt idx="16">
                  <c:v>-2214.375</c:v>
                </c:pt>
                <c:pt idx="17">
                  <c:v>702.8125</c:v>
                </c:pt>
                <c:pt idx="18">
                  <c:v>1203.125</c:v>
                </c:pt>
                <c:pt idx="19">
                  <c:v>1183.125</c:v>
                </c:pt>
                <c:pt idx="20">
                  <c:v>1349.6875</c:v>
                </c:pt>
                <c:pt idx="21">
                  <c:v>1820.9375</c:v>
                </c:pt>
                <c:pt idx="22">
                  <c:v>1524.0625</c:v>
                </c:pt>
                <c:pt idx="23">
                  <c:v>1132.9166666666661</c:v>
                </c:pt>
                <c:pt idx="24">
                  <c:v>1485</c:v>
                </c:pt>
                <c:pt idx="25">
                  <c:v>0</c:v>
                </c:pt>
                <c:pt idx="26">
                  <c:v>1902.1875</c:v>
                </c:pt>
                <c:pt idx="27">
                  <c:v>1789.375</c:v>
                </c:pt>
                <c:pt idx="28">
                  <c:v>1363.4375</c:v>
                </c:pt>
                <c:pt idx="29">
                  <c:v>2126.25</c:v>
                </c:pt>
                <c:pt idx="30">
                  <c:v>2126.5625</c:v>
                </c:pt>
                <c:pt idx="31">
                  <c:v>2306.875</c:v>
                </c:pt>
              </c:numCache>
            </c:numRef>
          </c:val>
          <c:extLst>
            <c:ext xmlns:c16="http://schemas.microsoft.com/office/drawing/2014/chart" uri="{C3380CC4-5D6E-409C-BE32-E72D297353CC}">
              <c16:uniqueId val="{00000002-607F-4AC0-AAD4-8A08587887BA}"/>
            </c:ext>
          </c:extLst>
        </c:ser>
        <c:dLbls>
          <c:showLegendKey val="0"/>
          <c:showVal val="0"/>
          <c:showCatName val="0"/>
          <c:showSerName val="0"/>
          <c:showPercent val="0"/>
          <c:showBubbleSize val="0"/>
        </c:dLbls>
        <c:gapWidth val="150"/>
        <c:overlap val="100"/>
        <c:axId val="608240040"/>
        <c:axId val="608245288"/>
      </c:barChart>
      <c:catAx>
        <c:axId val="608240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8245288"/>
        <c:crosses val="autoZero"/>
        <c:auto val="1"/>
        <c:lblAlgn val="ctr"/>
        <c:lblOffset val="100"/>
        <c:noMultiLvlLbl val="0"/>
      </c:catAx>
      <c:valAx>
        <c:axId val="608245288"/>
        <c:scaling>
          <c:orientation val="minMax"/>
          <c:max val="16000"/>
          <c:min val="6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Compressive</a:t>
                </a:r>
                <a:r>
                  <a:rPr lang="en-US" sz="1200" baseline="0">
                    <a:solidFill>
                      <a:schemeClr val="tx1"/>
                    </a:solidFill>
                    <a:latin typeface="Times New Roman" panose="02020603050405020304" pitchFamily="18" charset="0"/>
                    <a:cs typeface="Times New Roman" panose="02020603050405020304" pitchFamily="18" charset="0"/>
                  </a:rPr>
                  <a:t> Strength (psi)</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8240040"/>
        <c:crosses val="autoZero"/>
        <c:crossBetween val="between"/>
      </c:valAx>
      <c:spPr>
        <a:noFill/>
        <a:ln>
          <a:solidFill>
            <a:srgbClr val="D9D9D9"/>
          </a:solidFill>
        </a:ln>
        <a:effectLst/>
      </c:spPr>
    </c:plotArea>
    <c:legend>
      <c:legendPos val="b"/>
      <c:layout>
        <c:manualLayout>
          <c:xMode val="edge"/>
          <c:yMode val="edge"/>
          <c:x val="0.12110803416522087"/>
          <c:y val="0.90499867291869429"/>
          <c:w val="0.80266294838145225"/>
          <c:h val="2.9419792523543927E-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'Series H'!$A$20</c:f>
              <c:strCache>
                <c:ptCount val="1"/>
                <c:pt idx="0">
                  <c:v>1-Day Breaks</c:v>
                </c:pt>
              </c:strCache>
            </c:strRef>
          </c:tx>
          <c:spPr>
            <a:solidFill>
              <a:srgbClr val="0070C0"/>
            </a:solidFill>
            <a:ln>
              <a:noFill/>
            </a:ln>
            <a:effectLst/>
          </c:spPr>
          <c:invertIfNegative val="0"/>
          <c:cat>
            <c:strRef>
              <c:f>'Series H'!$B$1:$J$1</c:f>
              <c:strCache>
                <c:ptCount val="9"/>
                <c:pt idx="0">
                  <c:v>H1</c:v>
                </c:pt>
                <c:pt idx="1">
                  <c:v>H2</c:v>
                </c:pt>
                <c:pt idx="2">
                  <c:v>H3</c:v>
                </c:pt>
                <c:pt idx="3">
                  <c:v>H4</c:v>
                </c:pt>
                <c:pt idx="4">
                  <c:v>H5</c:v>
                </c:pt>
                <c:pt idx="5">
                  <c:v>H6</c:v>
                </c:pt>
                <c:pt idx="6">
                  <c:v>H7</c:v>
                </c:pt>
                <c:pt idx="7">
                  <c:v>H8</c:v>
                </c:pt>
                <c:pt idx="8">
                  <c:v>H9</c:v>
                </c:pt>
              </c:strCache>
            </c:strRef>
          </c:cat>
          <c:val>
            <c:numRef>
              <c:f>'Series H'!$B$20:$J$20</c:f>
              <c:numCache>
                <c:formatCode>General</c:formatCode>
                <c:ptCount val="9"/>
                <c:pt idx="0">
                  <c:v>7380</c:v>
                </c:pt>
                <c:pt idx="1">
                  <c:v>5836.25</c:v>
                </c:pt>
                <c:pt idx="2">
                  <c:v>6475.3125</c:v>
                </c:pt>
                <c:pt idx="3">
                  <c:v>7440</c:v>
                </c:pt>
                <c:pt idx="4">
                  <c:v>6756.875</c:v>
                </c:pt>
                <c:pt idx="5">
                  <c:v>6972.5</c:v>
                </c:pt>
                <c:pt idx="6">
                  <c:v>6584.6875</c:v>
                </c:pt>
                <c:pt idx="7">
                  <c:v>6298.75</c:v>
                </c:pt>
                <c:pt idx="8">
                  <c:v>6440.3125</c:v>
                </c:pt>
              </c:numCache>
            </c:numRef>
          </c:val>
          <c:extLst>
            <c:ext xmlns:c16="http://schemas.microsoft.com/office/drawing/2014/chart" uri="{C3380CC4-5D6E-409C-BE32-E72D297353CC}">
              <c16:uniqueId val="{00000000-A014-4802-AC8A-FE79FFA4FE08}"/>
            </c:ext>
          </c:extLst>
        </c:ser>
        <c:ser>
          <c:idx val="1"/>
          <c:order val="1"/>
          <c:tx>
            <c:strRef>
              <c:f>'Series H'!$A$21</c:f>
              <c:strCache>
                <c:ptCount val="1"/>
                <c:pt idx="0">
                  <c:v>7-Day Breaks</c:v>
                </c:pt>
              </c:strCache>
            </c:strRef>
          </c:tx>
          <c:spPr>
            <a:solidFill>
              <a:srgbClr val="FC4EA9"/>
            </a:solidFill>
            <a:ln>
              <a:noFill/>
            </a:ln>
            <a:effectLst/>
          </c:spPr>
          <c:invertIfNegative val="0"/>
          <c:cat>
            <c:strRef>
              <c:f>'Series H'!$B$1:$J$1</c:f>
              <c:strCache>
                <c:ptCount val="9"/>
                <c:pt idx="0">
                  <c:v>H1</c:v>
                </c:pt>
                <c:pt idx="1">
                  <c:v>H2</c:v>
                </c:pt>
                <c:pt idx="2">
                  <c:v>H3</c:v>
                </c:pt>
                <c:pt idx="3">
                  <c:v>H4</c:v>
                </c:pt>
                <c:pt idx="4">
                  <c:v>H5</c:v>
                </c:pt>
                <c:pt idx="5">
                  <c:v>H6</c:v>
                </c:pt>
                <c:pt idx="6">
                  <c:v>H7</c:v>
                </c:pt>
                <c:pt idx="7">
                  <c:v>H8</c:v>
                </c:pt>
                <c:pt idx="8">
                  <c:v>H9</c:v>
                </c:pt>
              </c:strCache>
            </c:strRef>
          </c:cat>
          <c:val>
            <c:numRef>
              <c:f>'Series H'!$B$21:$J$21</c:f>
              <c:numCache>
                <c:formatCode>General</c:formatCode>
                <c:ptCount val="9"/>
                <c:pt idx="0">
                  <c:v>4225.9375</c:v>
                </c:pt>
                <c:pt idx="1">
                  <c:v>4490.625</c:v>
                </c:pt>
                <c:pt idx="2">
                  <c:v>4387.8125</c:v>
                </c:pt>
                <c:pt idx="3">
                  <c:v>1106.25</c:v>
                </c:pt>
                <c:pt idx="4">
                  <c:v>3672.8125</c:v>
                </c:pt>
                <c:pt idx="5">
                  <c:v>3405.9375</c:v>
                </c:pt>
                <c:pt idx="6">
                  <c:v>4047.8125</c:v>
                </c:pt>
                <c:pt idx="7">
                  <c:v>4209.0625</c:v>
                </c:pt>
                <c:pt idx="8">
                  <c:v>3812.8125</c:v>
                </c:pt>
              </c:numCache>
            </c:numRef>
          </c:val>
          <c:extLst>
            <c:ext xmlns:c16="http://schemas.microsoft.com/office/drawing/2014/chart" uri="{C3380CC4-5D6E-409C-BE32-E72D297353CC}">
              <c16:uniqueId val="{00000001-A014-4802-AC8A-FE79FFA4FE08}"/>
            </c:ext>
          </c:extLst>
        </c:ser>
        <c:ser>
          <c:idx val="2"/>
          <c:order val="2"/>
          <c:tx>
            <c:strRef>
              <c:f>'Series H'!$A$22</c:f>
              <c:strCache>
                <c:ptCount val="1"/>
                <c:pt idx="0">
                  <c:v>28-Day Breaks</c:v>
                </c:pt>
              </c:strCache>
            </c:strRef>
          </c:tx>
          <c:spPr>
            <a:solidFill>
              <a:srgbClr val="26E2D9"/>
            </a:solidFill>
            <a:ln>
              <a:noFill/>
            </a:ln>
            <a:effectLst/>
          </c:spPr>
          <c:invertIfNegative val="0"/>
          <c:cat>
            <c:strRef>
              <c:f>'Series H'!$B$1:$J$1</c:f>
              <c:strCache>
                <c:ptCount val="9"/>
                <c:pt idx="0">
                  <c:v>H1</c:v>
                </c:pt>
                <c:pt idx="1">
                  <c:v>H2</c:v>
                </c:pt>
                <c:pt idx="2">
                  <c:v>H3</c:v>
                </c:pt>
                <c:pt idx="3">
                  <c:v>H4</c:v>
                </c:pt>
                <c:pt idx="4">
                  <c:v>H5</c:v>
                </c:pt>
                <c:pt idx="5">
                  <c:v>H6</c:v>
                </c:pt>
                <c:pt idx="6">
                  <c:v>H7</c:v>
                </c:pt>
                <c:pt idx="7">
                  <c:v>H8</c:v>
                </c:pt>
                <c:pt idx="8">
                  <c:v>H9</c:v>
                </c:pt>
              </c:strCache>
            </c:strRef>
          </c:cat>
          <c:val>
            <c:numRef>
              <c:f>'Series H'!$B$22:$J$22</c:f>
              <c:numCache>
                <c:formatCode>General</c:formatCode>
                <c:ptCount val="9"/>
                <c:pt idx="0">
                  <c:v>2547.8125</c:v>
                </c:pt>
                <c:pt idx="1">
                  <c:v>1242.1875</c:v>
                </c:pt>
                <c:pt idx="2">
                  <c:v>1617.1875</c:v>
                </c:pt>
                <c:pt idx="3">
                  <c:v>5748.75</c:v>
                </c:pt>
                <c:pt idx="4">
                  <c:v>2060.9375</c:v>
                </c:pt>
                <c:pt idx="5">
                  <c:v>2952.5</c:v>
                </c:pt>
                <c:pt idx="6">
                  <c:v>2781.5625</c:v>
                </c:pt>
                <c:pt idx="7">
                  <c:v>2642.5</c:v>
                </c:pt>
                <c:pt idx="8">
                  <c:v>2309.375</c:v>
                </c:pt>
              </c:numCache>
            </c:numRef>
          </c:val>
          <c:extLst>
            <c:ext xmlns:c16="http://schemas.microsoft.com/office/drawing/2014/chart" uri="{C3380CC4-5D6E-409C-BE32-E72D297353CC}">
              <c16:uniqueId val="{00000002-A014-4802-AC8A-FE79FFA4FE08}"/>
            </c:ext>
          </c:extLst>
        </c:ser>
        <c:dLbls>
          <c:showLegendKey val="0"/>
          <c:showVal val="0"/>
          <c:showCatName val="0"/>
          <c:showSerName val="0"/>
          <c:showPercent val="0"/>
          <c:showBubbleSize val="0"/>
        </c:dLbls>
        <c:gapWidth val="150"/>
        <c:overlap val="100"/>
        <c:axId val="608240040"/>
        <c:axId val="608245288"/>
      </c:barChart>
      <c:catAx>
        <c:axId val="608240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8245288"/>
        <c:crosses val="autoZero"/>
        <c:auto val="1"/>
        <c:lblAlgn val="ctr"/>
        <c:lblOffset val="100"/>
        <c:noMultiLvlLbl val="0"/>
      </c:catAx>
      <c:valAx>
        <c:axId val="608245288"/>
        <c:scaling>
          <c:orientation val="minMax"/>
          <c:max val="16000"/>
          <c:min val="6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Compressive</a:t>
                </a:r>
                <a:r>
                  <a:rPr lang="en-US" sz="1200" baseline="0">
                    <a:solidFill>
                      <a:schemeClr val="tx1"/>
                    </a:solidFill>
                    <a:latin typeface="Times New Roman" panose="02020603050405020304" pitchFamily="18" charset="0"/>
                    <a:cs typeface="Times New Roman" panose="02020603050405020304" pitchFamily="18" charset="0"/>
                  </a:rPr>
                  <a:t> Strength (psi)</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8240040"/>
        <c:crosses val="autoZero"/>
        <c:crossBetween val="between"/>
      </c:valAx>
      <c:spPr>
        <a:noFill/>
        <a:ln>
          <a:solidFill>
            <a:srgbClr val="D9D9D9"/>
          </a:solidFill>
        </a:ln>
        <a:effectLst/>
      </c:spPr>
    </c:plotArea>
    <c:legend>
      <c:legendPos val="b"/>
      <c:layout>
        <c:manualLayout>
          <c:xMode val="edge"/>
          <c:yMode val="edge"/>
          <c:x val="0.19733705161854767"/>
          <c:y val="0.90842386035716371"/>
          <c:w val="0.80266294838145225"/>
          <c:h val="9.157603601989496E-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'Series J'!$A$17</c:f>
              <c:strCache>
                <c:ptCount val="1"/>
                <c:pt idx="0">
                  <c:v>1-Day Breaks</c:v>
                </c:pt>
              </c:strCache>
            </c:strRef>
          </c:tx>
          <c:spPr>
            <a:solidFill>
              <a:schemeClr val="accent1"/>
            </a:solidFill>
            <a:ln>
              <a:noFill/>
            </a:ln>
            <a:effectLst/>
          </c:spPr>
          <c:invertIfNegative val="0"/>
          <c:cat>
            <c:strRef>
              <c:f>'Series J'!$B$1:$N$1</c:f>
              <c:strCache>
                <c:ptCount val="13"/>
                <c:pt idx="0">
                  <c:v>J1</c:v>
                </c:pt>
                <c:pt idx="1">
                  <c:v>J2</c:v>
                </c:pt>
                <c:pt idx="2">
                  <c:v>J3</c:v>
                </c:pt>
                <c:pt idx="3">
                  <c:v>J4</c:v>
                </c:pt>
                <c:pt idx="4">
                  <c:v>J5</c:v>
                </c:pt>
                <c:pt idx="5">
                  <c:v>J6</c:v>
                </c:pt>
                <c:pt idx="6">
                  <c:v>J7</c:v>
                </c:pt>
                <c:pt idx="7">
                  <c:v>J8</c:v>
                </c:pt>
                <c:pt idx="8">
                  <c:v>J9</c:v>
                </c:pt>
                <c:pt idx="9">
                  <c:v>J10</c:v>
                </c:pt>
                <c:pt idx="10">
                  <c:v>J11</c:v>
                </c:pt>
                <c:pt idx="11">
                  <c:v>J12</c:v>
                </c:pt>
                <c:pt idx="12">
                  <c:v>J13</c:v>
                </c:pt>
              </c:strCache>
            </c:strRef>
          </c:cat>
          <c:val>
            <c:numRef>
              <c:f>'Series J'!$B$17:$N$17</c:f>
              <c:numCache>
                <c:formatCode>General</c:formatCode>
                <c:ptCount val="13"/>
                <c:pt idx="0">
                  <c:v>5840</c:v>
                </c:pt>
                <c:pt idx="1">
                  <c:v>7026.5625</c:v>
                </c:pt>
                <c:pt idx="2">
                  <c:v>6011.25</c:v>
                </c:pt>
                <c:pt idx="3">
                  <c:v>5326.25</c:v>
                </c:pt>
                <c:pt idx="4">
                  <c:v>8869.375</c:v>
                </c:pt>
                <c:pt idx="5">
                  <c:v>9230.9375</c:v>
                </c:pt>
                <c:pt idx="6">
                  <c:v>8849.0625</c:v>
                </c:pt>
                <c:pt idx="7">
                  <c:v>6083.125</c:v>
                </c:pt>
                <c:pt idx="8">
                  <c:v>8810.625</c:v>
                </c:pt>
                <c:pt idx="9">
                  <c:v>5754.375</c:v>
                </c:pt>
                <c:pt idx="10">
                  <c:v>6113.4375</c:v>
                </c:pt>
                <c:pt idx="11">
                  <c:v>6737.5</c:v>
                </c:pt>
                <c:pt idx="12">
                  <c:v>8359.6875</c:v>
                </c:pt>
              </c:numCache>
            </c:numRef>
          </c:val>
          <c:extLst>
            <c:ext xmlns:c16="http://schemas.microsoft.com/office/drawing/2014/chart" uri="{C3380CC4-5D6E-409C-BE32-E72D297353CC}">
              <c16:uniqueId val="{00000000-A32E-4FAB-AF05-3F2C08312B6D}"/>
            </c:ext>
          </c:extLst>
        </c:ser>
        <c:ser>
          <c:idx val="1"/>
          <c:order val="1"/>
          <c:tx>
            <c:strRef>
              <c:f>'Series J'!$A$18</c:f>
              <c:strCache>
                <c:ptCount val="1"/>
                <c:pt idx="0">
                  <c:v>7-Day Breaks</c:v>
                </c:pt>
              </c:strCache>
            </c:strRef>
          </c:tx>
          <c:spPr>
            <a:solidFill>
              <a:srgbClr val="FC4EA9"/>
            </a:solidFill>
            <a:ln>
              <a:noFill/>
            </a:ln>
            <a:effectLst/>
          </c:spPr>
          <c:invertIfNegative val="0"/>
          <c:cat>
            <c:strRef>
              <c:f>'Series J'!$B$1:$N$1</c:f>
              <c:strCache>
                <c:ptCount val="13"/>
                <c:pt idx="0">
                  <c:v>J1</c:v>
                </c:pt>
                <c:pt idx="1">
                  <c:v>J2</c:v>
                </c:pt>
                <c:pt idx="2">
                  <c:v>J3</c:v>
                </c:pt>
                <c:pt idx="3">
                  <c:v>J4</c:v>
                </c:pt>
                <c:pt idx="4">
                  <c:v>J5</c:v>
                </c:pt>
                <c:pt idx="5">
                  <c:v>J6</c:v>
                </c:pt>
                <c:pt idx="6">
                  <c:v>J7</c:v>
                </c:pt>
                <c:pt idx="7">
                  <c:v>J8</c:v>
                </c:pt>
                <c:pt idx="8">
                  <c:v>J9</c:v>
                </c:pt>
                <c:pt idx="9">
                  <c:v>J10</c:v>
                </c:pt>
                <c:pt idx="10">
                  <c:v>J11</c:v>
                </c:pt>
                <c:pt idx="11">
                  <c:v>J12</c:v>
                </c:pt>
                <c:pt idx="12">
                  <c:v>J13</c:v>
                </c:pt>
              </c:strCache>
            </c:strRef>
          </c:cat>
          <c:val>
            <c:numRef>
              <c:f>'Series J'!$B$18:$N$18</c:f>
              <c:numCache>
                <c:formatCode>General</c:formatCode>
                <c:ptCount val="13"/>
                <c:pt idx="0">
                  <c:v>5677.1875</c:v>
                </c:pt>
                <c:pt idx="1">
                  <c:v>4781.875</c:v>
                </c:pt>
                <c:pt idx="2">
                  <c:v>6119.6875</c:v>
                </c:pt>
                <c:pt idx="3">
                  <c:v>6809.375</c:v>
                </c:pt>
                <c:pt idx="4">
                  <c:v>1691.25</c:v>
                </c:pt>
                <c:pt idx="5">
                  <c:v>1505.9375</c:v>
                </c:pt>
                <c:pt idx="6">
                  <c:v>2920.3125</c:v>
                </c:pt>
                <c:pt idx="7">
                  <c:v>6433.125</c:v>
                </c:pt>
                <c:pt idx="8">
                  <c:v>3251.5625</c:v>
                </c:pt>
                <c:pt idx="9">
                  <c:v>5293.125</c:v>
                </c:pt>
                <c:pt idx="10">
                  <c:v>5768.4375</c:v>
                </c:pt>
                <c:pt idx="11">
                  <c:v>3090</c:v>
                </c:pt>
                <c:pt idx="12">
                  <c:v>1733.4375</c:v>
                </c:pt>
              </c:numCache>
            </c:numRef>
          </c:val>
          <c:extLst>
            <c:ext xmlns:c16="http://schemas.microsoft.com/office/drawing/2014/chart" uri="{C3380CC4-5D6E-409C-BE32-E72D297353CC}">
              <c16:uniqueId val="{00000001-A32E-4FAB-AF05-3F2C08312B6D}"/>
            </c:ext>
          </c:extLst>
        </c:ser>
        <c:ser>
          <c:idx val="2"/>
          <c:order val="2"/>
          <c:tx>
            <c:strRef>
              <c:f>'Series J'!$A$19</c:f>
              <c:strCache>
                <c:ptCount val="1"/>
                <c:pt idx="0">
                  <c:v>28-Day Breaks</c:v>
                </c:pt>
              </c:strCache>
            </c:strRef>
          </c:tx>
          <c:spPr>
            <a:solidFill>
              <a:srgbClr val="26E2D9"/>
            </a:solidFill>
            <a:ln>
              <a:noFill/>
            </a:ln>
            <a:effectLst/>
          </c:spPr>
          <c:invertIfNegative val="0"/>
          <c:cat>
            <c:strRef>
              <c:f>'Series J'!$B$1:$N$1</c:f>
              <c:strCache>
                <c:ptCount val="13"/>
                <c:pt idx="0">
                  <c:v>J1</c:v>
                </c:pt>
                <c:pt idx="1">
                  <c:v>J2</c:v>
                </c:pt>
                <c:pt idx="2">
                  <c:v>J3</c:v>
                </c:pt>
                <c:pt idx="3">
                  <c:v>J4</c:v>
                </c:pt>
                <c:pt idx="4">
                  <c:v>J5</c:v>
                </c:pt>
                <c:pt idx="5">
                  <c:v>J6</c:v>
                </c:pt>
                <c:pt idx="6">
                  <c:v>J7</c:v>
                </c:pt>
                <c:pt idx="7">
                  <c:v>J8</c:v>
                </c:pt>
                <c:pt idx="8">
                  <c:v>J9</c:v>
                </c:pt>
                <c:pt idx="9">
                  <c:v>J10</c:v>
                </c:pt>
                <c:pt idx="10">
                  <c:v>J11</c:v>
                </c:pt>
                <c:pt idx="11">
                  <c:v>J12</c:v>
                </c:pt>
                <c:pt idx="12">
                  <c:v>J13</c:v>
                </c:pt>
              </c:strCache>
            </c:strRef>
          </c:cat>
          <c:val>
            <c:numRef>
              <c:f>'Series J'!$B$19:$N$19</c:f>
              <c:numCache>
                <c:formatCode>General</c:formatCode>
                <c:ptCount val="13"/>
                <c:pt idx="0">
                  <c:v>1755.625</c:v>
                </c:pt>
                <c:pt idx="1">
                  <c:v>1739.6875</c:v>
                </c:pt>
                <c:pt idx="2">
                  <c:v>2705.9375</c:v>
                </c:pt>
                <c:pt idx="3">
                  <c:v>2838.75</c:v>
                </c:pt>
                <c:pt idx="4">
                  <c:v>835.625</c:v>
                </c:pt>
                <c:pt idx="5">
                  <c:v>1253.75</c:v>
                </c:pt>
                <c:pt idx="6">
                  <c:v>2145.9375</c:v>
                </c:pt>
                <c:pt idx="7">
                  <c:v>1514.375</c:v>
                </c:pt>
                <c:pt idx="8">
                  <c:v>1385</c:v>
                </c:pt>
                <c:pt idx="9">
                  <c:v>2425.9375</c:v>
                </c:pt>
                <c:pt idx="10">
                  <c:v>2361.25</c:v>
                </c:pt>
                <c:pt idx="11">
                  <c:v>2429.6875</c:v>
                </c:pt>
                <c:pt idx="12">
                  <c:v>4678.4375</c:v>
                </c:pt>
              </c:numCache>
            </c:numRef>
          </c:val>
          <c:extLst>
            <c:ext xmlns:c16="http://schemas.microsoft.com/office/drawing/2014/chart" uri="{C3380CC4-5D6E-409C-BE32-E72D297353CC}">
              <c16:uniqueId val="{00000002-A32E-4FAB-AF05-3F2C08312B6D}"/>
            </c:ext>
          </c:extLst>
        </c:ser>
        <c:dLbls>
          <c:showLegendKey val="0"/>
          <c:showVal val="0"/>
          <c:showCatName val="0"/>
          <c:showSerName val="0"/>
          <c:showPercent val="0"/>
          <c:showBubbleSize val="0"/>
        </c:dLbls>
        <c:gapWidth val="150"/>
        <c:overlap val="100"/>
        <c:axId val="608240040"/>
        <c:axId val="608245288"/>
      </c:barChart>
      <c:catAx>
        <c:axId val="608240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8245288"/>
        <c:crosses val="autoZero"/>
        <c:auto val="1"/>
        <c:lblAlgn val="ctr"/>
        <c:lblOffset val="100"/>
        <c:noMultiLvlLbl val="0"/>
      </c:catAx>
      <c:valAx>
        <c:axId val="608245288"/>
        <c:scaling>
          <c:orientation val="minMax"/>
          <c:max val="16000"/>
          <c:min val="5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Compressive</a:t>
                </a:r>
                <a:r>
                  <a:rPr lang="en-US" sz="1200" baseline="0">
                    <a:solidFill>
                      <a:schemeClr val="tx1"/>
                    </a:solidFill>
                    <a:latin typeface="Times New Roman" panose="02020603050405020304" pitchFamily="18" charset="0"/>
                    <a:cs typeface="Times New Roman" panose="02020603050405020304" pitchFamily="18" charset="0"/>
                  </a:rPr>
                  <a:t> Strength (psi)</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8240040"/>
        <c:crosses val="autoZero"/>
        <c:crossBetween val="between"/>
      </c:valAx>
      <c:spPr>
        <a:noFill/>
        <a:ln>
          <a:solidFill>
            <a:srgbClr val="D9D9D9"/>
          </a:solidFill>
        </a:ln>
        <a:effectLst/>
      </c:spPr>
    </c:plotArea>
    <c:legend>
      <c:legendPos val="b"/>
      <c:layout>
        <c:manualLayout>
          <c:xMode val="edge"/>
          <c:yMode val="edge"/>
          <c:x val="0.12110804899387577"/>
          <c:y val="0.87152969375410749"/>
          <c:w val="0.80266294838145225"/>
          <c:h val="9.157603601989496E-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810194552194889"/>
          <c:y val="8.1057960589203629E-2"/>
          <c:w val="0.8193205016039663"/>
          <c:h val="0.73004864788355528"/>
        </c:manualLayout>
      </c:layout>
      <c:barChart>
        <c:barDir val="col"/>
        <c:grouping val="clustered"/>
        <c:varyColors val="0"/>
        <c:ser>
          <c:idx val="0"/>
          <c:order val="0"/>
          <c:tx>
            <c:strRef>
              <c:f>'Series K'!$A$4</c:f>
              <c:strCache>
                <c:ptCount val="1"/>
                <c:pt idx="0">
                  <c:v>A</c:v>
                </c:pt>
              </c:strCache>
            </c:strRef>
          </c:tx>
          <c:spPr>
            <a:solidFill>
              <a:srgbClr val="0070C0"/>
            </a:solidFill>
            <a:ln>
              <a:noFill/>
            </a:ln>
            <a:effectLst/>
          </c:spPr>
          <c:invertIfNegative val="0"/>
          <c:cat>
            <c:strRef>
              <c:f>'Series K'!$B$2:$D$2</c:f>
              <c:strCache>
                <c:ptCount val="3"/>
                <c:pt idx="0">
                  <c:v>Control</c:v>
                </c:pt>
                <c:pt idx="1">
                  <c:v>430 Gr. Steel Fibers</c:v>
                </c:pt>
                <c:pt idx="2">
                  <c:v>Carbon Steel Fibers</c:v>
                </c:pt>
              </c:strCache>
            </c:strRef>
          </c:cat>
          <c:val>
            <c:numRef>
              <c:f>'Series K'!$B$4:$D$4</c:f>
              <c:numCache>
                <c:formatCode>0</c:formatCode>
                <c:ptCount val="3"/>
                <c:pt idx="0">
                  <c:v>7596.9016362127868</c:v>
                </c:pt>
                <c:pt idx="1">
                  <c:v>7482.0742920857447</c:v>
                </c:pt>
                <c:pt idx="2">
                  <c:v>7643.9171853276366</c:v>
                </c:pt>
              </c:numCache>
            </c:numRef>
          </c:val>
          <c:extLst>
            <c:ext xmlns:c16="http://schemas.microsoft.com/office/drawing/2014/chart" uri="{C3380CC4-5D6E-409C-BE32-E72D297353CC}">
              <c16:uniqueId val="{00000000-9888-48B1-87A2-DB946C76FA3A}"/>
            </c:ext>
          </c:extLst>
        </c:ser>
        <c:ser>
          <c:idx val="1"/>
          <c:order val="1"/>
          <c:tx>
            <c:strRef>
              <c:f>'Series K'!$A$10</c:f>
              <c:strCache>
                <c:ptCount val="1"/>
                <c:pt idx="0">
                  <c:v>B</c:v>
                </c:pt>
              </c:strCache>
            </c:strRef>
          </c:tx>
          <c:spPr>
            <a:solidFill>
              <a:srgbClr val="FC4EA9"/>
            </a:solidFill>
            <a:ln>
              <a:noFill/>
            </a:ln>
            <a:effectLst/>
          </c:spPr>
          <c:invertIfNegative val="0"/>
          <c:cat>
            <c:strRef>
              <c:f>'Series K'!$B$2:$D$2</c:f>
              <c:strCache>
                <c:ptCount val="3"/>
                <c:pt idx="0">
                  <c:v>Control</c:v>
                </c:pt>
                <c:pt idx="1">
                  <c:v>430 Gr. Steel Fibers</c:v>
                </c:pt>
                <c:pt idx="2">
                  <c:v>Carbon Steel Fibers</c:v>
                </c:pt>
              </c:strCache>
            </c:strRef>
          </c:cat>
          <c:val>
            <c:numRef>
              <c:f>'Series K'!$B$10:$D$10</c:f>
              <c:numCache>
                <c:formatCode>0</c:formatCode>
                <c:ptCount val="3"/>
                <c:pt idx="0">
                  <c:v>6824.9412159418753</c:v>
                </c:pt>
                <c:pt idx="1">
                  <c:v>7241.384861110625</c:v>
                </c:pt>
                <c:pt idx="2">
                  <c:v>7372.009806996417</c:v>
                </c:pt>
              </c:numCache>
            </c:numRef>
          </c:val>
          <c:extLst>
            <c:ext xmlns:c16="http://schemas.microsoft.com/office/drawing/2014/chart" uri="{C3380CC4-5D6E-409C-BE32-E72D297353CC}">
              <c16:uniqueId val="{00000001-9888-48B1-87A2-DB946C76FA3A}"/>
            </c:ext>
          </c:extLst>
        </c:ser>
        <c:ser>
          <c:idx val="2"/>
          <c:order val="2"/>
          <c:tx>
            <c:strRef>
              <c:f>'Series K'!$A$16</c:f>
              <c:strCache>
                <c:ptCount val="1"/>
                <c:pt idx="0">
                  <c:v>C</c:v>
                </c:pt>
              </c:strCache>
            </c:strRef>
          </c:tx>
          <c:spPr>
            <a:solidFill>
              <a:srgbClr val="26E2D9"/>
            </a:solidFill>
            <a:ln>
              <a:noFill/>
            </a:ln>
            <a:effectLst/>
          </c:spPr>
          <c:invertIfNegative val="0"/>
          <c:cat>
            <c:strRef>
              <c:f>'Series K'!$B$2:$D$2</c:f>
              <c:strCache>
                <c:ptCount val="3"/>
                <c:pt idx="0">
                  <c:v>Control</c:v>
                </c:pt>
                <c:pt idx="1">
                  <c:v>430 Gr. Steel Fibers</c:v>
                </c:pt>
                <c:pt idx="2">
                  <c:v>Carbon Steel Fibers</c:v>
                </c:pt>
              </c:strCache>
            </c:strRef>
          </c:cat>
          <c:val>
            <c:numRef>
              <c:f>'Series K'!$B$16:$D$16</c:f>
              <c:numCache>
                <c:formatCode>0</c:formatCode>
                <c:ptCount val="3"/>
                <c:pt idx="0">
                  <c:v>7034.6013276415988</c:v>
                </c:pt>
                <c:pt idx="1">
                  <c:v>7245.5818359062323</c:v>
                </c:pt>
                <c:pt idx="2">
                  <c:v>7241.8564313123779</c:v>
                </c:pt>
              </c:numCache>
            </c:numRef>
          </c:val>
          <c:extLst>
            <c:ext xmlns:c16="http://schemas.microsoft.com/office/drawing/2014/chart" uri="{C3380CC4-5D6E-409C-BE32-E72D297353CC}">
              <c16:uniqueId val="{00000002-9888-48B1-87A2-DB946C76FA3A}"/>
            </c:ext>
          </c:extLst>
        </c:ser>
        <c:dLbls>
          <c:showLegendKey val="0"/>
          <c:showVal val="0"/>
          <c:showCatName val="0"/>
          <c:showSerName val="0"/>
          <c:showPercent val="0"/>
          <c:showBubbleSize val="0"/>
        </c:dLbls>
        <c:gapWidth val="219"/>
        <c:overlap val="-27"/>
        <c:axId val="381181384"/>
        <c:axId val="381179416"/>
      </c:barChart>
      <c:catAx>
        <c:axId val="381181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79416"/>
        <c:crosses val="autoZero"/>
        <c:auto val="1"/>
        <c:lblAlgn val="ctr"/>
        <c:lblOffset val="100"/>
        <c:noMultiLvlLbl val="0"/>
      </c:catAx>
      <c:valAx>
        <c:axId val="381179416"/>
        <c:scaling>
          <c:orientation val="minMax"/>
          <c:max val="7700"/>
          <c:min val="6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Compressive Strength (psi)</a:t>
                </a:r>
              </a:p>
            </c:rich>
          </c:tx>
          <c:overlay val="0"/>
          <c:spPr>
            <a:noFill/>
            <a:ln>
              <a:noFill/>
            </a:ln>
            <a:effectLst/>
          </c:spPr>
          <c:txPr>
            <a:bodyPr rot="-5400000" spcFirstLastPara="1" vertOverflow="ellipsis" vert="horz" wrap="square" anchor="ctr" anchorCtr="1"/>
            <a:lstStyle/>
            <a:p>
              <a:pPr algn="ctr" rtl="0">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81384"/>
        <c:crosses val="autoZero"/>
        <c:crossBetween val="between"/>
      </c:valAx>
      <c:spPr>
        <a:noFill/>
        <a:ln>
          <a:solidFill>
            <a:sysClr val="window" lastClr="FFFFFF">
              <a:lumMod val="75000"/>
            </a:sysClr>
          </a:solidFill>
        </a:ln>
        <a:effectLst/>
      </c:spPr>
    </c:plotArea>
    <c:legend>
      <c:legendPos val="b"/>
      <c:layout>
        <c:manualLayout>
          <c:xMode val="edge"/>
          <c:yMode val="edge"/>
          <c:x val="0.2591806056022658"/>
          <c:y val="0.89626735589349038"/>
          <c:w val="0.58220338983050846"/>
          <c:h val="8.3906124218217845E-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810194552194889"/>
          <c:y val="6.419041145036726E-2"/>
          <c:w val="0.8171845574387947"/>
          <c:h val="0.75534998772635431"/>
        </c:manualLayout>
      </c:layout>
      <c:barChart>
        <c:barDir val="col"/>
        <c:grouping val="clustered"/>
        <c:varyColors val="0"/>
        <c:ser>
          <c:idx val="0"/>
          <c:order val="0"/>
          <c:tx>
            <c:strRef>
              <c:f>'heat-fibers'!$A$4</c:f>
              <c:strCache>
                <c:ptCount val="1"/>
                <c:pt idx="0">
                  <c:v>A</c:v>
                </c:pt>
              </c:strCache>
            </c:strRef>
          </c:tx>
          <c:spPr>
            <a:solidFill>
              <a:srgbClr val="0070C0"/>
            </a:solidFill>
            <a:ln>
              <a:solidFill>
                <a:srgbClr val="0070C0"/>
              </a:solidFill>
            </a:ln>
            <a:effectLst/>
          </c:spPr>
          <c:invertIfNegative val="0"/>
          <c:cat>
            <c:strRef>
              <c:f>'heat-fibers'!$B$2:$D$2</c:f>
              <c:strCache>
                <c:ptCount val="3"/>
                <c:pt idx="0">
                  <c:v>Control</c:v>
                </c:pt>
                <c:pt idx="1">
                  <c:v>430 Gr. Steel Fibers</c:v>
                </c:pt>
                <c:pt idx="2">
                  <c:v>Carbon Steel Fibers</c:v>
                </c:pt>
              </c:strCache>
            </c:strRef>
          </c:cat>
          <c:val>
            <c:numRef>
              <c:f>'heat-fibers'!$I$4:$K$4</c:f>
              <c:numCache>
                <c:formatCode>0</c:formatCode>
                <c:ptCount val="3"/>
                <c:pt idx="0">
                  <c:v>17555.75694194965</c:v>
                </c:pt>
                <c:pt idx="1">
                  <c:v>16472.748816601958</c:v>
                </c:pt>
                <c:pt idx="2">
                  <c:v>16779.83533198401</c:v>
                </c:pt>
              </c:numCache>
            </c:numRef>
          </c:val>
          <c:extLst>
            <c:ext xmlns:c16="http://schemas.microsoft.com/office/drawing/2014/chart" uri="{C3380CC4-5D6E-409C-BE32-E72D297353CC}">
              <c16:uniqueId val="{00000000-41F6-4E5D-A0E3-E4AF169E0D97}"/>
            </c:ext>
          </c:extLst>
        </c:ser>
        <c:ser>
          <c:idx val="1"/>
          <c:order val="1"/>
          <c:tx>
            <c:strRef>
              <c:f>'heat-fibers'!$A$10</c:f>
              <c:strCache>
                <c:ptCount val="1"/>
                <c:pt idx="0">
                  <c:v>B</c:v>
                </c:pt>
              </c:strCache>
            </c:strRef>
          </c:tx>
          <c:spPr>
            <a:solidFill>
              <a:srgbClr val="FC4EA9"/>
            </a:solidFill>
            <a:ln>
              <a:noFill/>
            </a:ln>
            <a:effectLst/>
          </c:spPr>
          <c:invertIfNegative val="0"/>
          <c:cat>
            <c:strRef>
              <c:f>'heat-fibers'!$B$2:$D$2</c:f>
              <c:strCache>
                <c:ptCount val="3"/>
                <c:pt idx="0">
                  <c:v>Control</c:v>
                </c:pt>
                <c:pt idx="1">
                  <c:v>430 Gr. Steel Fibers</c:v>
                </c:pt>
                <c:pt idx="2">
                  <c:v>Carbon Steel Fibers</c:v>
                </c:pt>
              </c:strCache>
            </c:strRef>
          </c:cat>
          <c:val>
            <c:numRef>
              <c:f>'heat-fibers'!$I$10:$K$10</c:f>
              <c:numCache>
                <c:formatCode>0</c:formatCode>
                <c:ptCount val="3"/>
                <c:pt idx="0">
                  <c:v>16450.585017119531</c:v>
                </c:pt>
                <c:pt idx="1">
                  <c:v>16031.783520942012</c:v>
                </c:pt>
                <c:pt idx="2">
                  <c:v>17516.09788798216</c:v>
                </c:pt>
              </c:numCache>
            </c:numRef>
          </c:val>
          <c:extLst>
            <c:ext xmlns:c16="http://schemas.microsoft.com/office/drawing/2014/chart" uri="{C3380CC4-5D6E-409C-BE32-E72D297353CC}">
              <c16:uniqueId val="{00000001-41F6-4E5D-A0E3-E4AF169E0D97}"/>
            </c:ext>
          </c:extLst>
        </c:ser>
        <c:ser>
          <c:idx val="2"/>
          <c:order val="2"/>
          <c:tx>
            <c:strRef>
              <c:f>'heat-fibers'!$A$16</c:f>
              <c:strCache>
                <c:ptCount val="1"/>
                <c:pt idx="0">
                  <c:v>C</c:v>
                </c:pt>
              </c:strCache>
            </c:strRef>
          </c:tx>
          <c:spPr>
            <a:solidFill>
              <a:srgbClr val="26E2D9"/>
            </a:solidFill>
            <a:ln>
              <a:noFill/>
            </a:ln>
            <a:effectLst/>
          </c:spPr>
          <c:invertIfNegative val="0"/>
          <c:cat>
            <c:strRef>
              <c:f>'heat-fibers'!$B$2:$D$2</c:f>
              <c:strCache>
                <c:ptCount val="3"/>
                <c:pt idx="0">
                  <c:v>Control</c:v>
                </c:pt>
                <c:pt idx="1">
                  <c:v>430 Gr. Steel Fibers</c:v>
                </c:pt>
                <c:pt idx="2">
                  <c:v>Carbon Steel Fibers</c:v>
                </c:pt>
              </c:strCache>
            </c:strRef>
          </c:cat>
          <c:val>
            <c:numRef>
              <c:f>'heat-fibers'!$I$16:$K$16</c:f>
              <c:numCache>
                <c:formatCode>0</c:formatCode>
                <c:ptCount val="3"/>
                <c:pt idx="0">
                  <c:v>16926.069251547851</c:v>
                </c:pt>
                <c:pt idx="1">
                  <c:v>16114.119678168219</c:v>
                </c:pt>
                <c:pt idx="2">
                  <c:v>17803.048355749324</c:v>
                </c:pt>
              </c:numCache>
            </c:numRef>
          </c:val>
          <c:extLst>
            <c:ext xmlns:c16="http://schemas.microsoft.com/office/drawing/2014/chart" uri="{C3380CC4-5D6E-409C-BE32-E72D297353CC}">
              <c16:uniqueId val="{00000002-41F6-4E5D-A0E3-E4AF169E0D97}"/>
            </c:ext>
          </c:extLst>
        </c:ser>
        <c:dLbls>
          <c:showLegendKey val="0"/>
          <c:showVal val="0"/>
          <c:showCatName val="0"/>
          <c:showSerName val="0"/>
          <c:showPercent val="0"/>
          <c:showBubbleSize val="0"/>
        </c:dLbls>
        <c:gapWidth val="219"/>
        <c:overlap val="-27"/>
        <c:axId val="381181384"/>
        <c:axId val="381179416"/>
      </c:barChart>
      <c:catAx>
        <c:axId val="381181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79416"/>
        <c:crosses val="autoZero"/>
        <c:auto val="1"/>
        <c:lblAlgn val="ctr"/>
        <c:lblOffset val="100"/>
        <c:noMultiLvlLbl val="0"/>
      </c:catAx>
      <c:valAx>
        <c:axId val="381179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Compressive Strength (psi)</a:t>
                </a:r>
              </a:p>
            </c:rich>
          </c:tx>
          <c:overlay val="0"/>
          <c:spPr>
            <a:noFill/>
            <a:ln>
              <a:noFill/>
            </a:ln>
            <a:effectLst/>
          </c:spPr>
          <c:txPr>
            <a:bodyPr rot="-5400000" spcFirstLastPara="1" vertOverflow="ellipsis" vert="horz" wrap="square" anchor="ctr" anchorCtr="1"/>
            <a:lstStyle/>
            <a:p>
              <a:pPr algn="ctr" rtl="0">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81384"/>
        <c:crosses val="autoZero"/>
        <c:crossBetween val="between"/>
      </c:valAx>
      <c:spPr>
        <a:noFill/>
        <a:ln>
          <a:solidFill>
            <a:sysClr val="window" lastClr="FFFFFF">
              <a:lumMod val="85000"/>
            </a:sysClr>
          </a:solidFill>
        </a:ln>
        <a:effectLst/>
      </c:spPr>
    </c:plotArea>
    <c:legend>
      <c:legendPos val="b"/>
      <c:layout>
        <c:manualLayout>
          <c:xMode val="edge"/>
          <c:yMode val="edge"/>
          <c:x val="0.22879595029434879"/>
          <c:y val="0.91519439566457073"/>
          <c:w val="0.60574387947269304"/>
          <c:h val="8.3906124218217845E-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18046357615894"/>
          <c:y val="5.4008317453468999E-2"/>
          <c:w val="0.77784216335540823"/>
          <c:h val="0.70773219557600964"/>
        </c:manualLayout>
      </c:layout>
      <c:barChart>
        <c:barDir val="col"/>
        <c:grouping val="clustered"/>
        <c:varyColors val="0"/>
        <c:ser>
          <c:idx val="0"/>
          <c:order val="0"/>
          <c:tx>
            <c:strRef>
              <c:f>'heat-fibers'!$A$4</c:f>
              <c:strCache>
                <c:ptCount val="1"/>
                <c:pt idx="0">
                  <c:v>A</c:v>
                </c:pt>
              </c:strCache>
            </c:strRef>
          </c:tx>
          <c:spPr>
            <a:solidFill>
              <a:srgbClr val="0070C0"/>
            </a:solidFill>
            <a:ln>
              <a:noFill/>
            </a:ln>
            <a:effectLst/>
          </c:spPr>
          <c:invertIfNegative val="0"/>
          <c:cat>
            <c:strRef>
              <c:f>'heat-fibers'!$E$2:$I$2</c:f>
              <c:strCache>
                <c:ptCount val="5"/>
                <c:pt idx="0">
                  <c:v>Control,                                 No Heat</c:v>
                </c:pt>
                <c:pt idx="1">
                  <c:v>12 Hours,                                  No Fibers</c:v>
                </c:pt>
                <c:pt idx="2">
                  <c:v>36 Hours,                          No Fibers</c:v>
                </c:pt>
                <c:pt idx="3">
                  <c:v>48 Hours,                       No Fibers</c:v>
                </c:pt>
                <c:pt idx="4">
                  <c:v>Control,                                                28 Days</c:v>
                </c:pt>
              </c:strCache>
            </c:strRef>
          </c:cat>
          <c:val>
            <c:numRef>
              <c:f>'heat-fibers'!$E$4:$I$4</c:f>
              <c:numCache>
                <c:formatCode>0</c:formatCode>
                <c:ptCount val="5"/>
                <c:pt idx="0">
                  <c:v>10833.995286151499</c:v>
                </c:pt>
                <c:pt idx="1">
                  <c:v>16418.659714460802</c:v>
                </c:pt>
                <c:pt idx="2">
                  <c:v>18073.965436656861</c:v>
                </c:pt>
                <c:pt idx="3">
                  <c:v>18041.096993594627</c:v>
                </c:pt>
                <c:pt idx="4">
                  <c:v>17555.75694194965</c:v>
                </c:pt>
              </c:numCache>
            </c:numRef>
          </c:val>
          <c:extLst>
            <c:ext xmlns:c16="http://schemas.microsoft.com/office/drawing/2014/chart" uri="{C3380CC4-5D6E-409C-BE32-E72D297353CC}">
              <c16:uniqueId val="{00000000-AA0F-4F66-AF98-0E2D66522FF0}"/>
            </c:ext>
          </c:extLst>
        </c:ser>
        <c:ser>
          <c:idx val="1"/>
          <c:order val="1"/>
          <c:tx>
            <c:strRef>
              <c:f>'heat-fibers'!$A$10</c:f>
              <c:strCache>
                <c:ptCount val="1"/>
                <c:pt idx="0">
                  <c:v>B</c:v>
                </c:pt>
              </c:strCache>
            </c:strRef>
          </c:tx>
          <c:spPr>
            <a:solidFill>
              <a:srgbClr val="FC4EA9"/>
            </a:solidFill>
            <a:ln>
              <a:noFill/>
            </a:ln>
            <a:effectLst/>
          </c:spPr>
          <c:invertIfNegative val="0"/>
          <c:cat>
            <c:strRef>
              <c:f>'heat-fibers'!$E$2:$I$2</c:f>
              <c:strCache>
                <c:ptCount val="5"/>
                <c:pt idx="0">
                  <c:v>Control,                                 No Heat</c:v>
                </c:pt>
                <c:pt idx="1">
                  <c:v>12 Hours,                                  No Fibers</c:v>
                </c:pt>
                <c:pt idx="2">
                  <c:v>36 Hours,                          No Fibers</c:v>
                </c:pt>
                <c:pt idx="3">
                  <c:v>48 Hours,                       No Fibers</c:v>
                </c:pt>
                <c:pt idx="4">
                  <c:v>Control,                                                28 Days</c:v>
                </c:pt>
              </c:strCache>
            </c:strRef>
          </c:cat>
          <c:val>
            <c:numRef>
              <c:f>'heat-fibers'!$E$10:$I$10</c:f>
              <c:numCache>
                <c:formatCode>0</c:formatCode>
                <c:ptCount val="5"/>
                <c:pt idx="0">
                  <c:v>11522.34630965147</c:v>
                </c:pt>
                <c:pt idx="1">
                  <c:v>16345.84927531002</c:v>
                </c:pt>
                <c:pt idx="2">
                  <c:v>17006.141871805637</c:v>
                </c:pt>
                <c:pt idx="3">
                  <c:v>16708.109504297263</c:v>
                </c:pt>
                <c:pt idx="4">
                  <c:v>16450.585017119531</c:v>
                </c:pt>
              </c:numCache>
            </c:numRef>
          </c:val>
          <c:extLst>
            <c:ext xmlns:c16="http://schemas.microsoft.com/office/drawing/2014/chart" uri="{C3380CC4-5D6E-409C-BE32-E72D297353CC}">
              <c16:uniqueId val="{00000001-AA0F-4F66-AF98-0E2D66522FF0}"/>
            </c:ext>
          </c:extLst>
        </c:ser>
        <c:ser>
          <c:idx val="2"/>
          <c:order val="2"/>
          <c:tx>
            <c:strRef>
              <c:f>'heat-fibers'!$A$16</c:f>
              <c:strCache>
                <c:ptCount val="1"/>
                <c:pt idx="0">
                  <c:v>C</c:v>
                </c:pt>
              </c:strCache>
            </c:strRef>
          </c:tx>
          <c:spPr>
            <a:solidFill>
              <a:srgbClr val="26E2D9"/>
            </a:solidFill>
            <a:ln>
              <a:noFill/>
            </a:ln>
            <a:effectLst/>
          </c:spPr>
          <c:invertIfNegative val="0"/>
          <c:cat>
            <c:strRef>
              <c:f>'heat-fibers'!$E$2:$I$2</c:f>
              <c:strCache>
                <c:ptCount val="5"/>
                <c:pt idx="0">
                  <c:v>Control,                                 No Heat</c:v>
                </c:pt>
                <c:pt idx="1">
                  <c:v>12 Hours,                                  No Fibers</c:v>
                </c:pt>
                <c:pt idx="2">
                  <c:v>36 Hours,                          No Fibers</c:v>
                </c:pt>
                <c:pt idx="3">
                  <c:v>48 Hours,                       No Fibers</c:v>
                </c:pt>
                <c:pt idx="4">
                  <c:v>Control,                                                28 Days</c:v>
                </c:pt>
              </c:strCache>
            </c:strRef>
          </c:cat>
          <c:val>
            <c:numRef>
              <c:f>'heat-fibers'!$E$16:$I$16</c:f>
              <c:numCache>
                <c:formatCode>0</c:formatCode>
                <c:ptCount val="5"/>
                <c:pt idx="0">
                  <c:v>11690.979813798616</c:v>
                </c:pt>
                <c:pt idx="1">
                  <c:v>17179.066664788745</c:v>
                </c:pt>
                <c:pt idx="2">
                  <c:v>17061.221271370479</c:v>
                </c:pt>
                <c:pt idx="3">
                  <c:v>17473.845197905022</c:v>
                </c:pt>
                <c:pt idx="4">
                  <c:v>16926.069251547851</c:v>
                </c:pt>
              </c:numCache>
            </c:numRef>
          </c:val>
          <c:extLst>
            <c:ext xmlns:c16="http://schemas.microsoft.com/office/drawing/2014/chart" uri="{C3380CC4-5D6E-409C-BE32-E72D297353CC}">
              <c16:uniqueId val="{00000002-AA0F-4F66-AF98-0E2D66522FF0}"/>
            </c:ext>
          </c:extLst>
        </c:ser>
        <c:dLbls>
          <c:showLegendKey val="0"/>
          <c:showVal val="0"/>
          <c:showCatName val="0"/>
          <c:showSerName val="0"/>
          <c:showPercent val="0"/>
          <c:showBubbleSize val="0"/>
        </c:dLbls>
        <c:gapWidth val="219"/>
        <c:overlap val="-27"/>
        <c:axId val="381181384"/>
        <c:axId val="381179416"/>
      </c:barChart>
      <c:catAx>
        <c:axId val="381181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79416"/>
        <c:crosses val="autoZero"/>
        <c:auto val="1"/>
        <c:lblAlgn val="ctr"/>
        <c:lblOffset val="100"/>
        <c:noMultiLvlLbl val="0"/>
      </c:catAx>
      <c:valAx>
        <c:axId val="381179416"/>
        <c:scaling>
          <c:orientation val="minMax"/>
          <c:min val="1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Compressive</a:t>
                </a:r>
                <a:r>
                  <a:rPr lang="en-US" sz="1200" baseline="0">
                    <a:solidFill>
                      <a:sysClr val="windowText" lastClr="000000"/>
                    </a:solidFill>
                    <a:latin typeface="Times New Roman" panose="02020603050405020304" pitchFamily="18" charset="0"/>
                    <a:cs typeface="Times New Roman" panose="02020603050405020304" pitchFamily="18" charset="0"/>
                  </a:rPr>
                  <a:t> Strength (psi)</a:t>
                </a:r>
                <a:endParaRPr lang="en-US"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759381898454746E-2"/>
              <c:y val="9.6092821031422276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81384"/>
        <c:crosses val="autoZero"/>
        <c:crossBetween val="between"/>
      </c:valAx>
      <c:spPr>
        <a:noFill/>
        <a:ln>
          <a:solidFill>
            <a:sysClr val="window" lastClr="FFFFFF">
              <a:lumMod val="75000"/>
            </a:sysClr>
          </a:solidFill>
        </a:ln>
        <a:effectLst/>
      </c:spPr>
    </c:plotArea>
    <c:legend>
      <c:legendPos val="b"/>
      <c:layout>
        <c:manualLayout>
          <c:xMode val="edge"/>
          <c:yMode val="edge"/>
          <c:x val="0.40357372546974679"/>
          <c:y val="0.89969778121540034"/>
          <c:w val="0.26459647842032991"/>
          <c:h val="9.082055237052859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904525386313467"/>
          <c:y val="6.0702165210609331E-2"/>
          <c:w val="0.78060154525386316"/>
          <c:h val="0.72988465879584474"/>
        </c:manualLayout>
      </c:layout>
      <c:barChart>
        <c:barDir val="col"/>
        <c:grouping val="clustered"/>
        <c:varyColors val="0"/>
        <c:ser>
          <c:idx val="0"/>
          <c:order val="0"/>
          <c:tx>
            <c:strRef>
              <c:f>'heat-fibers'!$A$4</c:f>
              <c:strCache>
                <c:ptCount val="1"/>
                <c:pt idx="0">
                  <c:v>A</c:v>
                </c:pt>
              </c:strCache>
            </c:strRef>
          </c:tx>
          <c:spPr>
            <a:solidFill>
              <a:srgbClr val="0070C0"/>
            </a:solidFill>
            <a:ln>
              <a:noFill/>
            </a:ln>
            <a:effectLst/>
          </c:spPr>
          <c:invertIfNegative val="0"/>
          <c:cat>
            <c:strRef>
              <c:f>'heat-fibers'!$L$2:$O$2</c:f>
              <c:strCache>
                <c:ptCount val="4"/>
                <c:pt idx="0">
                  <c:v>No Fibers,                              12 hrs</c:v>
                </c:pt>
                <c:pt idx="1">
                  <c:v>12 hours, fibers</c:v>
                </c:pt>
                <c:pt idx="2">
                  <c:v>36 hours, fibers</c:v>
                </c:pt>
                <c:pt idx="3">
                  <c:v>48 hours, fibers</c:v>
                </c:pt>
              </c:strCache>
            </c:strRef>
          </c:cat>
          <c:val>
            <c:numRef>
              <c:f>('heat-fibers'!$F$4,'heat-fibers'!$M$4:$O$4)</c:f>
              <c:numCache>
                <c:formatCode>0</c:formatCode>
                <c:ptCount val="4"/>
                <c:pt idx="0">
                  <c:v>16418.659714460802</c:v>
                </c:pt>
                <c:pt idx="1">
                  <c:v>16450.679331159881</c:v>
                </c:pt>
                <c:pt idx="2">
                  <c:v>18274.382772402212</c:v>
                </c:pt>
                <c:pt idx="3">
                  <c:v>17662.1431794653</c:v>
                </c:pt>
              </c:numCache>
            </c:numRef>
          </c:val>
          <c:extLst>
            <c:ext xmlns:c16="http://schemas.microsoft.com/office/drawing/2014/chart" uri="{C3380CC4-5D6E-409C-BE32-E72D297353CC}">
              <c16:uniqueId val="{00000000-C507-46B1-AFDE-920D101E911B}"/>
            </c:ext>
          </c:extLst>
        </c:ser>
        <c:ser>
          <c:idx val="1"/>
          <c:order val="1"/>
          <c:tx>
            <c:strRef>
              <c:f>'heat-fibers'!$A$10</c:f>
              <c:strCache>
                <c:ptCount val="1"/>
                <c:pt idx="0">
                  <c:v>B</c:v>
                </c:pt>
              </c:strCache>
            </c:strRef>
          </c:tx>
          <c:spPr>
            <a:solidFill>
              <a:srgbClr val="FC4EA9"/>
            </a:solidFill>
            <a:ln>
              <a:noFill/>
            </a:ln>
            <a:effectLst/>
          </c:spPr>
          <c:invertIfNegative val="0"/>
          <c:cat>
            <c:strRef>
              <c:f>'heat-fibers'!$L$2:$O$2</c:f>
              <c:strCache>
                <c:ptCount val="4"/>
                <c:pt idx="0">
                  <c:v>No Fibers,                              12 hrs</c:v>
                </c:pt>
                <c:pt idx="1">
                  <c:v>12 hours, fibers</c:v>
                </c:pt>
                <c:pt idx="2">
                  <c:v>36 hours, fibers</c:v>
                </c:pt>
                <c:pt idx="3">
                  <c:v>48 hours, fibers</c:v>
                </c:pt>
              </c:strCache>
            </c:strRef>
          </c:cat>
          <c:val>
            <c:numRef>
              <c:f>('heat-fibers'!$F$10,'heat-fibers'!$M$10:$O$10)</c:f>
              <c:numCache>
                <c:formatCode>0</c:formatCode>
                <c:ptCount val="4"/>
                <c:pt idx="0">
                  <c:v>16345.84927531002</c:v>
                </c:pt>
                <c:pt idx="1">
                  <c:v>18281.173383307465</c:v>
                </c:pt>
                <c:pt idx="2">
                  <c:v>20357.685609709992</c:v>
                </c:pt>
                <c:pt idx="3">
                  <c:v>19726.771836783631</c:v>
                </c:pt>
              </c:numCache>
            </c:numRef>
          </c:val>
          <c:extLst>
            <c:ext xmlns:c16="http://schemas.microsoft.com/office/drawing/2014/chart" uri="{C3380CC4-5D6E-409C-BE32-E72D297353CC}">
              <c16:uniqueId val="{00000001-C507-46B1-AFDE-920D101E911B}"/>
            </c:ext>
          </c:extLst>
        </c:ser>
        <c:ser>
          <c:idx val="2"/>
          <c:order val="2"/>
          <c:tx>
            <c:strRef>
              <c:f>'heat-fibers'!$A$16</c:f>
              <c:strCache>
                <c:ptCount val="1"/>
                <c:pt idx="0">
                  <c:v>C</c:v>
                </c:pt>
              </c:strCache>
            </c:strRef>
          </c:tx>
          <c:spPr>
            <a:solidFill>
              <a:srgbClr val="26E2D9"/>
            </a:solidFill>
            <a:ln>
              <a:noFill/>
            </a:ln>
            <a:effectLst/>
          </c:spPr>
          <c:invertIfNegative val="0"/>
          <c:cat>
            <c:strRef>
              <c:f>'heat-fibers'!$L$2:$O$2</c:f>
              <c:strCache>
                <c:ptCount val="4"/>
                <c:pt idx="0">
                  <c:v>No Fibers,                              12 hrs</c:v>
                </c:pt>
                <c:pt idx="1">
                  <c:v>12 hours, fibers</c:v>
                </c:pt>
                <c:pt idx="2">
                  <c:v>36 hours, fibers</c:v>
                </c:pt>
                <c:pt idx="3">
                  <c:v>48 hours, fibers</c:v>
                </c:pt>
              </c:strCache>
            </c:strRef>
          </c:cat>
          <c:val>
            <c:numRef>
              <c:f>('heat-fibers'!$F$16,'heat-fibers'!$M$16:$O$16)</c:f>
              <c:numCache>
                <c:formatCode>0</c:formatCode>
                <c:ptCount val="4"/>
                <c:pt idx="0">
                  <c:v>17179.066664788745</c:v>
                </c:pt>
                <c:pt idx="1">
                  <c:v>17737.924510887129</c:v>
                </c:pt>
                <c:pt idx="2">
                  <c:v>19181.730997596627</c:v>
                </c:pt>
                <c:pt idx="3">
                  <c:v>18326.72706479688</c:v>
                </c:pt>
              </c:numCache>
            </c:numRef>
          </c:val>
          <c:extLst>
            <c:ext xmlns:c16="http://schemas.microsoft.com/office/drawing/2014/chart" uri="{C3380CC4-5D6E-409C-BE32-E72D297353CC}">
              <c16:uniqueId val="{00000002-C507-46B1-AFDE-920D101E911B}"/>
            </c:ext>
          </c:extLst>
        </c:ser>
        <c:dLbls>
          <c:showLegendKey val="0"/>
          <c:showVal val="0"/>
          <c:showCatName val="0"/>
          <c:showSerName val="0"/>
          <c:showPercent val="0"/>
          <c:showBubbleSize val="0"/>
        </c:dLbls>
        <c:gapWidth val="219"/>
        <c:overlap val="-27"/>
        <c:axId val="381181384"/>
        <c:axId val="381179416"/>
      </c:barChart>
      <c:catAx>
        <c:axId val="381181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rtl="0">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79416"/>
        <c:crosses val="autoZero"/>
        <c:auto val="1"/>
        <c:lblAlgn val="ctr"/>
        <c:lblOffset val="100"/>
        <c:noMultiLvlLbl val="0"/>
      </c:catAx>
      <c:valAx>
        <c:axId val="381179416"/>
        <c:scaling>
          <c:orientation val="minMax"/>
          <c:max val="21000"/>
          <c:min val="1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Compressive Strength (psi)</a:t>
                </a:r>
              </a:p>
            </c:rich>
          </c:tx>
          <c:layout>
            <c:manualLayout>
              <c:xMode val="edge"/>
              <c:yMode val="edge"/>
              <c:x val="3.0353200883002206E-2"/>
              <c:y val="0.16957964915453891"/>
            </c:manualLayout>
          </c:layout>
          <c:overlay val="0"/>
          <c:spPr>
            <a:noFill/>
            <a:ln>
              <a:noFill/>
            </a:ln>
            <a:effectLst/>
          </c:spPr>
          <c:txPr>
            <a:bodyPr rot="-54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81384"/>
        <c:crosses val="autoZero"/>
        <c:crossBetween val="between"/>
      </c:valAx>
      <c:spPr>
        <a:noFill/>
        <a:ln>
          <a:solidFill>
            <a:sysClr val="window" lastClr="FFFFFF">
              <a:lumMod val="75000"/>
            </a:sysClr>
          </a:solidFill>
        </a:ln>
        <a:effectLst/>
      </c:spPr>
    </c:plotArea>
    <c:legend>
      <c:legendPos val="b"/>
      <c:layout>
        <c:manualLayout>
          <c:xMode val="edge"/>
          <c:yMode val="edge"/>
          <c:x val="0.49450357370582915"/>
          <c:y val="0.90675548009650409"/>
          <c:w val="0.1710681821551967"/>
          <c:h val="9.3244519903495873E-2"/>
        </c:manualLayout>
      </c:layout>
      <c:overlay val="0"/>
      <c:spPr>
        <a:noFill/>
        <a:ln>
          <a:noFill/>
        </a:ln>
        <a:effectLst/>
      </c:spPr>
      <c:txPr>
        <a:bodyPr rot="0" spcFirstLastPara="1" vertOverflow="ellipsis" vert="horz" wrap="square" anchor="ctr" anchorCtr="1"/>
        <a:lstStyle/>
        <a:p>
          <a:pPr algn="ctr" rtl="0">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'heat-fibers'!$A$4</c:f>
              <c:strCache>
                <c:ptCount val="1"/>
                <c:pt idx="0">
                  <c:v>A</c:v>
                </c:pt>
              </c:strCache>
            </c:strRef>
          </c:tx>
          <c:spPr>
            <a:solidFill>
              <a:srgbClr val="0070C0"/>
            </a:solidFill>
            <a:ln>
              <a:noFill/>
            </a:ln>
            <a:effectLst/>
          </c:spPr>
          <c:invertIfNegative val="0"/>
          <c:cat>
            <c:numRef>
              <c:f>('heat-fibers'!$F$3:$H$3,'heat-fibers'!$M$3:$O$3)</c:f>
              <c:numCache>
                <c:formatCode>General</c:formatCode>
                <c:ptCount val="6"/>
                <c:pt idx="0">
                  <c:v>12</c:v>
                </c:pt>
                <c:pt idx="1">
                  <c:v>36</c:v>
                </c:pt>
                <c:pt idx="2">
                  <c:v>48</c:v>
                </c:pt>
                <c:pt idx="3">
                  <c:v>12</c:v>
                </c:pt>
                <c:pt idx="4">
                  <c:v>36</c:v>
                </c:pt>
                <c:pt idx="5">
                  <c:v>48</c:v>
                </c:pt>
              </c:numCache>
            </c:numRef>
          </c:cat>
          <c:val>
            <c:numRef>
              <c:f>('heat-fibers'!$F$4:$H$4,'heat-fibers'!$M$4:$O$4)</c:f>
              <c:numCache>
                <c:formatCode>0</c:formatCode>
                <c:ptCount val="6"/>
                <c:pt idx="0">
                  <c:v>16418.659714460802</c:v>
                </c:pt>
                <c:pt idx="1">
                  <c:v>18073.965436656861</c:v>
                </c:pt>
                <c:pt idx="2">
                  <c:v>18041.096993594627</c:v>
                </c:pt>
                <c:pt idx="3">
                  <c:v>16450.679331159881</c:v>
                </c:pt>
                <c:pt idx="4">
                  <c:v>18274.382772402212</c:v>
                </c:pt>
                <c:pt idx="5">
                  <c:v>17662.1431794653</c:v>
                </c:pt>
              </c:numCache>
            </c:numRef>
          </c:val>
          <c:extLst>
            <c:ext xmlns:c16="http://schemas.microsoft.com/office/drawing/2014/chart" uri="{C3380CC4-5D6E-409C-BE32-E72D297353CC}">
              <c16:uniqueId val="{00000000-F7C3-4662-8903-C890809514B8}"/>
            </c:ext>
          </c:extLst>
        </c:ser>
        <c:ser>
          <c:idx val="1"/>
          <c:order val="1"/>
          <c:tx>
            <c:strRef>
              <c:f>'heat-fibers'!$A$10</c:f>
              <c:strCache>
                <c:ptCount val="1"/>
                <c:pt idx="0">
                  <c:v>B</c:v>
                </c:pt>
              </c:strCache>
            </c:strRef>
          </c:tx>
          <c:spPr>
            <a:solidFill>
              <a:srgbClr val="FC4EA9"/>
            </a:solidFill>
            <a:ln>
              <a:noFill/>
            </a:ln>
            <a:effectLst/>
          </c:spPr>
          <c:invertIfNegative val="0"/>
          <c:cat>
            <c:numRef>
              <c:f>('heat-fibers'!$F$3:$H$3,'heat-fibers'!$M$3:$O$3)</c:f>
              <c:numCache>
                <c:formatCode>General</c:formatCode>
                <c:ptCount val="6"/>
                <c:pt idx="0">
                  <c:v>12</c:v>
                </c:pt>
                <c:pt idx="1">
                  <c:v>36</c:v>
                </c:pt>
                <c:pt idx="2">
                  <c:v>48</c:v>
                </c:pt>
                <c:pt idx="3">
                  <c:v>12</c:v>
                </c:pt>
                <c:pt idx="4">
                  <c:v>36</c:v>
                </c:pt>
                <c:pt idx="5">
                  <c:v>48</c:v>
                </c:pt>
              </c:numCache>
            </c:numRef>
          </c:cat>
          <c:val>
            <c:numRef>
              <c:f>('heat-fibers'!$F$10:$H$10,'heat-fibers'!$M$10:$O$10)</c:f>
              <c:numCache>
                <c:formatCode>0</c:formatCode>
                <c:ptCount val="6"/>
                <c:pt idx="0">
                  <c:v>16345.84927531002</c:v>
                </c:pt>
                <c:pt idx="1">
                  <c:v>17006.141871805637</c:v>
                </c:pt>
                <c:pt idx="2">
                  <c:v>16708.109504297263</c:v>
                </c:pt>
                <c:pt idx="3">
                  <c:v>18281.173383307465</c:v>
                </c:pt>
                <c:pt idx="4">
                  <c:v>20357.685609709992</c:v>
                </c:pt>
                <c:pt idx="5">
                  <c:v>19726.771836783631</c:v>
                </c:pt>
              </c:numCache>
            </c:numRef>
          </c:val>
          <c:extLst>
            <c:ext xmlns:c16="http://schemas.microsoft.com/office/drawing/2014/chart" uri="{C3380CC4-5D6E-409C-BE32-E72D297353CC}">
              <c16:uniqueId val="{00000001-F7C3-4662-8903-C890809514B8}"/>
            </c:ext>
          </c:extLst>
        </c:ser>
        <c:ser>
          <c:idx val="2"/>
          <c:order val="2"/>
          <c:tx>
            <c:strRef>
              <c:f>'heat-fibers'!$A$16</c:f>
              <c:strCache>
                <c:ptCount val="1"/>
                <c:pt idx="0">
                  <c:v>C</c:v>
                </c:pt>
              </c:strCache>
            </c:strRef>
          </c:tx>
          <c:spPr>
            <a:solidFill>
              <a:srgbClr val="26E2D9"/>
            </a:solidFill>
            <a:ln>
              <a:noFill/>
            </a:ln>
            <a:effectLst/>
          </c:spPr>
          <c:invertIfNegative val="0"/>
          <c:cat>
            <c:numRef>
              <c:f>('heat-fibers'!$F$3:$H$3,'heat-fibers'!$M$3:$O$3)</c:f>
              <c:numCache>
                <c:formatCode>General</c:formatCode>
                <c:ptCount val="6"/>
                <c:pt idx="0">
                  <c:v>12</c:v>
                </c:pt>
                <c:pt idx="1">
                  <c:v>36</c:v>
                </c:pt>
                <c:pt idx="2">
                  <c:v>48</c:v>
                </c:pt>
                <c:pt idx="3">
                  <c:v>12</c:v>
                </c:pt>
                <c:pt idx="4">
                  <c:v>36</c:v>
                </c:pt>
                <c:pt idx="5">
                  <c:v>48</c:v>
                </c:pt>
              </c:numCache>
            </c:numRef>
          </c:cat>
          <c:val>
            <c:numRef>
              <c:f>('heat-fibers'!$F$16:$H$16,'heat-fibers'!$M$16:$O$16)</c:f>
              <c:numCache>
                <c:formatCode>0</c:formatCode>
                <c:ptCount val="6"/>
                <c:pt idx="0">
                  <c:v>17179.066664788745</c:v>
                </c:pt>
                <c:pt idx="1">
                  <c:v>17061.221271370479</c:v>
                </c:pt>
                <c:pt idx="2">
                  <c:v>17473.845197905022</c:v>
                </c:pt>
                <c:pt idx="3">
                  <c:v>17737.924510887129</c:v>
                </c:pt>
                <c:pt idx="4">
                  <c:v>19181.730997596627</c:v>
                </c:pt>
                <c:pt idx="5">
                  <c:v>18326.72706479688</c:v>
                </c:pt>
              </c:numCache>
            </c:numRef>
          </c:val>
          <c:extLst>
            <c:ext xmlns:c16="http://schemas.microsoft.com/office/drawing/2014/chart" uri="{C3380CC4-5D6E-409C-BE32-E72D297353CC}">
              <c16:uniqueId val="{00000002-F7C3-4662-8903-C890809514B8}"/>
            </c:ext>
          </c:extLst>
        </c:ser>
        <c:dLbls>
          <c:showLegendKey val="0"/>
          <c:showVal val="0"/>
          <c:showCatName val="0"/>
          <c:showSerName val="0"/>
          <c:showPercent val="0"/>
          <c:showBubbleSize val="0"/>
        </c:dLbls>
        <c:gapWidth val="219"/>
        <c:overlap val="-27"/>
        <c:axId val="381181384"/>
        <c:axId val="381179416"/>
      </c:barChart>
      <c:catAx>
        <c:axId val="381181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Hours of Heat Cure</a:t>
                </a:r>
                <a:r>
                  <a:rPr lang="en-US" sz="1200" baseline="0">
                    <a:solidFill>
                      <a:sysClr val="windowText" lastClr="000000"/>
                    </a:solidFill>
                    <a:latin typeface="Times New Roman" panose="02020603050405020304" pitchFamily="18" charset="0"/>
                    <a:cs typeface="Times New Roman" panose="02020603050405020304" pitchFamily="18" charset="0"/>
                  </a:rPr>
                  <a:t> at 180°</a:t>
                </a:r>
                <a:r>
                  <a:rPr lang="en-US" sz="1200">
                    <a:solidFill>
                      <a:sysClr val="windowText" lastClr="000000"/>
                    </a:solidFill>
                    <a:latin typeface="Times New Roman" panose="02020603050405020304" pitchFamily="18" charset="0"/>
                    <a:cs typeface="Times New Roman" panose="02020603050405020304" pitchFamily="18" charset="0"/>
                  </a:rPr>
                  <a:t> F</a:t>
                </a:r>
              </a:p>
            </c:rich>
          </c:tx>
          <c:layout>
            <c:manualLayout>
              <c:xMode val="edge"/>
              <c:yMode val="edge"/>
              <c:x val="0.36803942939335976"/>
              <c:y val="0.8383095274472612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79416"/>
        <c:crosses val="autoZero"/>
        <c:auto val="1"/>
        <c:lblAlgn val="ctr"/>
        <c:lblOffset val="100"/>
        <c:noMultiLvlLbl val="0"/>
      </c:catAx>
      <c:valAx>
        <c:axId val="381179416"/>
        <c:scaling>
          <c:orientation val="minMax"/>
          <c:max val="21000"/>
          <c:min val="1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Compressive</a:t>
                </a:r>
                <a:r>
                  <a:rPr lang="en-US" sz="1200" baseline="0">
                    <a:solidFill>
                      <a:sysClr val="windowText" lastClr="000000"/>
                    </a:solidFill>
                    <a:latin typeface="Times New Roman" panose="02020603050405020304" pitchFamily="18" charset="0"/>
                    <a:cs typeface="Times New Roman" panose="02020603050405020304" pitchFamily="18" charset="0"/>
                  </a:rPr>
                  <a:t> Strength (psi)</a:t>
                </a:r>
                <a:endParaRPr lang="en-US"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759381898454746E-2"/>
              <c:y val="9.6092821031422276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81181384"/>
        <c:crosses val="autoZero"/>
        <c:crossBetween val="between"/>
      </c:valAx>
      <c:spPr>
        <a:noFill/>
        <a:ln>
          <a:solidFill>
            <a:sysClr val="window" lastClr="FFFFFF">
              <a:lumMod val="75000"/>
            </a:sysClr>
          </a:solidFill>
        </a:ln>
        <a:effectLst/>
      </c:spPr>
    </c:plotArea>
    <c:legend>
      <c:legendPos val="b"/>
      <c:layout>
        <c:manualLayout>
          <c:xMode val="edge"/>
          <c:yMode val="edge"/>
          <c:x val="0.42287679685734647"/>
          <c:y val="0.91025973982422692"/>
          <c:w val="0.32256870209104649"/>
          <c:h val="8.027607113940266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 5'!$C$33</c:f>
              <c:strCache>
                <c:ptCount val="1"/>
                <c:pt idx="0">
                  <c:v>Experimental MOE</c:v>
                </c:pt>
              </c:strCache>
            </c:strRef>
          </c:tx>
          <c:spPr>
            <a:solidFill>
              <a:srgbClr val="26E2D9"/>
            </a:solidFill>
            <a:ln>
              <a:noFill/>
            </a:ln>
            <a:effectLst/>
          </c:spPr>
          <c:invertIfNegative val="0"/>
          <c:cat>
            <c:strRef>
              <c:f>'Ch. 5'!$B$34:$B$36</c:f>
              <c:strCache>
                <c:ptCount val="3"/>
                <c:pt idx="0">
                  <c:v>A</c:v>
                </c:pt>
                <c:pt idx="1">
                  <c:v>B</c:v>
                </c:pt>
                <c:pt idx="2">
                  <c:v>C</c:v>
                </c:pt>
              </c:strCache>
            </c:strRef>
          </c:cat>
          <c:val>
            <c:numRef>
              <c:f>'Ch. 5'!$C$34:$C$36</c:f>
              <c:numCache>
                <c:formatCode>General</c:formatCode>
                <c:ptCount val="3"/>
                <c:pt idx="0">
                  <c:v>5586.35657794295</c:v>
                </c:pt>
                <c:pt idx="1">
                  <c:v>5266.4153936336597</c:v>
                </c:pt>
                <c:pt idx="2">
                  <c:v>5695.86004346967</c:v>
                </c:pt>
              </c:numCache>
            </c:numRef>
          </c:val>
          <c:extLst>
            <c:ext xmlns:c16="http://schemas.microsoft.com/office/drawing/2014/chart" uri="{C3380CC4-5D6E-409C-BE32-E72D297353CC}">
              <c16:uniqueId val="{00000000-C3BB-4A81-88BD-A72D4A1E3F6E}"/>
            </c:ext>
          </c:extLst>
        </c:ser>
        <c:ser>
          <c:idx val="1"/>
          <c:order val="1"/>
          <c:tx>
            <c:strRef>
              <c:f>'Ch. 5'!$D$33</c:f>
              <c:strCache>
                <c:ptCount val="1"/>
                <c:pt idx="0">
                  <c:v>ACI 8.5.1</c:v>
                </c:pt>
              </c:strCache>
            </c:strRef>
          </c:tx>
          <c:spPr>
            <a:solidFill>
              <a:srgbClr val="FC4EA9"/>
            </a:solidFill>
            <a:ln>
              <a:noFill/>
            </a:ln>
            <a:effectLst/>
          </c:spPr>
          <c:invertIfNegative val="0"/>
          <c:cat>
            <c:strRef>
              <c:f>'Ch. 5'!$B$34:$B$36</c:f>
              <c:strCache>
                <c:ptCount val="3"/>
                <c:pt idx="0">
                  <c:v>A</c:v>
                </c:pt>
                <c:pt idx="1">
                  <c:v>B</c:v>
                </c:pt>
                <c:pt idx="2">
                  <c:v>C</c:v>
                </c:pt>
              </c:strCache>
            </c:strRef>
          </c:cat>
          <c:val>
            <c:numRef>
              <c:f>'Ch. 5'!$D$21:$D$23</c:f>
              <c:numCache>
                <c:formatCode>General</c:formatCode>
                <c:ptCount val="3"/>
                <c:pt idx="0">
                  <c:v>6822.3159137313178</c:v>
                </c:pt>
                <c:pt idx="1">
                  <c:v>6892.1044898755745</c:v>
                </c:pt>
                <c:pt idx="2">
                  <c:v>7078.8785901404635</c:v>
                </c:pt>
              </c:numCache>
            </c:numRef>
          </c:val>
          <c:extLst>
            <c:ext xmlns:c16="http://schemas.microsoft.com/office/drawing/2014/chart" uri="{C3380CC4-5D6E-409C-BE32-E72D297353CC}">
              <c16:uniqueId val="{00000001-C3BB-4A81-88BD-A72D4A1E3F6E}"/>
            </c:ext>
          </c:extLst>
        </c:ser>
        <c:ser>
          <c:idx val="2"/>
          <c:order val="2"/>
          <c:tx>
            <c:strRef>
              <c:f>'Ch. 5'!$E$33</c:f>
              <c:strCache>
                <c:ptCount val="1"/>
                <c:pt idx="0">
                  <c:v>Russel &amp; Graybeal 2013</c:v>
                </c:pt>
              </c:strCache>
            </c:strRef>
          </c:tx>
          <c:spPr>
            <a:solidFill>
              <a:srgbClr val="0070C0"/>
            </a:solidFill>
            <a:ln>
              <a:noFill/>
            </a:ln>
            <a:effectLst/>
          </c:spPr>
          <c:invertIfNegative val="0"/>
          <c:cat>
            <c:strRef>
              <c:f>'Ch. 5'!$B$34:$B$36</c:f>
              <c:strCache>
                <c:ptCount val="3"/>
                <c:pt idx="0">
                  <c:v>A</c:v>
                </c:pt>
                <c:pt idx="1">
                  <c:v>B</c:v>
                </c:pt>
                <c:pt idx="2">
                  <c:v>C</c:v>
                </c:pt>
              </c:strCache>
            </c:strRef>
          </c:cat>
          <c:val>
            <c:numRef>
              <c:f>'Ch. 5'!$G$21:$G$23</c:f>
              <c:numCache>
                <c:formatCode>General</c:formatCode>
                <c:ptCount val="3"/>
                <c:pt idx="0">
                  <c:v>5529.6665827085426</c:v>
                </c:pt>
                <c:pt idx="1">
                  <c:v>5586.2320602149393</c:v>
                </c:pt>
                <c:pt idx="2">
                  <c:v>5737.6173835875334</c:v>
                </c:pt>
              </c:numCache>
            </c:numRef>
          </c:val>
          <c:extLst>
            <c:ext xmlns:c16="http://schemas.microsoft.com/office/drawing/2014/chart" uri="{C3380CC4-5D6E-409C-BE32-E72D297353CC}">
              <c16:uniqueId val="{00000002-C3BB-4A81-88BD-A72D4A1E3F6E}"/>
            </c:ext>
          </c:extLst>
        </c:ser>
        <c:dLbls>
          <c:showLegendKey val="0"/>
          <c:showVal val="0"/>
          <c:showCatName val="0"/>
          <c:showSerName val="0"/>
          <c:showPercent val="0"/>
          <c:showBubbleSize val="0"/>
        </c:dLbls>
        <c:gapWidth val="219"/>
        <c:overlap val="-27"/>
        <c:axId val="409899712"/>
        <c:axId val="409895120"/>
      </c:barChart>
      <c:catAx>
        <c:axId val="40989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9895120"/>
        <c:crosses val="autoZero"/>
        <c:auto val="1"/>
        <c:lblAlgn val="ctr"/>
        <c:lblOffset val="100"/>
        <c:noMultiLvlLbl val="0"/>
      </c:catAx>
      <c:valAx>
        <c:axId val="409895120"/>
        <c:scaling>
          <c:orientation val="minMax"/>
          <c:max val="75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MOE (ksi)</a:t>
                </a:r>
              </a:p>
            </c:rich>
          </c:tx>
          <c:overlay val="0"/>
          <c:spPr>
            <a:noFill/>
            <a:ln>
              <a:noFill/>
            </a:ln>
            <a:effectLst/>
          </c:spPr>
          <c:txPr>
            <a:bodyPr rot="-5400000" spcFirstLastPara="1" vertOverflow="ellipsis" vert="horz" wrap="square" anchor="ctr" anchorCtr="1"/>
            <a:lstStyle/>
            <a:p>
              <a:pPr algn="ctr" rtl="0">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9899712"/>
        <c:crosses val="autoZero"/>
        <c:crossBetween val="between"/>
      </c:valAx>
      <c:spPr>
        <a:noFill/>
        <a:ln>
          <a:solidFill>
            <a:schemeClr val="bg1">
              <a:lumMod val="75000"/>
            </a:schemeClr>
          </a:solidFill>
        </a:ln>
        <a:effectLst/>
      </c:spPr>
    </c:plotArea>
    <c:legend>
      <c:legendPos val="b"/>
      <c:layout>
        <c:manualLayout>
          <c:xMode val="edge"/>
          <c:yMode val="edge"/>
          <c:x val="8.8888888888888892E-2"/>
          <c:y val="0.87368231098654658"/>
          <c:w val="0.9"/>
          <c:h val="8.089184342102726E-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597231490131531"/>
          <c:y val="5.3912219305920092E-2"/>
          <c:w val="0.80813314649228174"/>
          <c:h val="0.74202719451735211"/>
        </c:manualLayout>
      </c:layout>
      <c:barChart>
        <c:barDir val="col"/>
        <c:grouping val="clustered"/>
        <c:varyColors val="0"/>
        <c:ser>
          <c:idx val="0"/>
          <c:order val="0"/>
          <c:tx>
            <c:strRef>
              <c:f>'Ch. 5'!$B$12:$C$12</c:f>
              <c:strCache>
                <c:ptCount val="1"/>
                <c:pt idx="0">
                  <c:v>Cast Surface</c:v>
                </c:pt>
              </c:strCache>
            </c:strRef>
          </c:tx>
          <c:spPr>
            <a:solidFill>
              <a:srgbClr val="26E2D9"/>
            </a:solidFill>
            <a:ln>
              <a:noFill/>
            </a:ln>
            <a:effectLst/>
          </c:spPr>
          <c:invertIfNegative val="0"/>
          <c:cat>
            <c:strRef>
              <c:f>'Ch. 5'!$A$14:$A$17</c:f>
              <c:strCache>
                <c:ptCount val="4"/>
                <c:pt idx="0">
                  <c:v>A</c:v>
                </c:pt>
                <c:pt idx="1">
                  <c:v>B</c:v>
                </c:pt>
                <c:pt idx="2">
                  <c:v>C</c:v>
                </c:pt>
                <c:pt idx="3">
                  <c:v>Ductal</c:v>
                </c:pt>
              </c:strCache>
            </c:strRef>
          </c:cat>
          <c:val>
            <c:numRef>
              <c:f>'Ch. 5'!$C$14:$C$17</c:f>
              <c:numCache>
                <c:formatCode>0.00%</c:formatCode>
                <c:ptCount val="4"/>
                <c:pt idx="0">
                  <c:v>3.8300000000000001E-3</c:v>
                </c:pt>
                <c:pt idx="1">
                  <c:v>1.8761783724843242E-3</c:v>
                </c:pt>
                <c:pt idx="2">
                  <c:v>1.8672081733297301E-3</c:v>
                </c:pt>
                <c:pt idx="3" formatCode="0.0000%">
                  <c:v>6.9473746485108922E-4</c:v>
                </c:pt>
              </c:numCache>
            </c:numRef>
          </c:val>
          <c:extLst>
            <c:ext xmlns:c16="http://schemas.microsoft.com/office/drawing/2014/chart" uri="{C3380CC4-5D6E-409C-BE32-E72D297353CC}">
              <c16:uniqueId val="{00000000-0A32-4E6B-B8CA-62BC0B248BF6}"/>
            </c:ext>
          </c:extLst>
        </c:ser>
        <c:ser>
          <c:idx val="1"/>
          <c:order val="1"/>
          <c:tx>
            <c:strRef>
              <c:f>'Ch. 5'!$D$12:$E$12</c:f>
              <c:strCache>
                <c:ptCount val="1"/>
                <c:pt idx="0">
                  <c:v>Trowled Finish</c:v>
                </c:pt>
              </c:strCache>
            </c:strRef>
          </c:tx>
          <c:spPr>
            <a:solidFill>
              <a:srgbClr val="FC4EA9"/>
            </a:solidFill>
            <a:ln>
              <a:noFill/>
            </a:ln>
            <a:effectLst/>
          </c:spPr>
          <c:invertIfNegative val="0"/>
          <c:cat>
            <c:strRef>
              <c:f>'Ch. 5'!$A$14:$A$17</c:f>
              <c:strCache>
                <c:ptCount val="4"/>
                <c:pt idx="0">
                  <c:v>A</c:v>
                </c:pt>
                <c:pt idx="1">
                  <c:v>B</c:v>
                </c:pt>
                <c:pt idx="2">
                  <c:v>C</c:v>
                </c:pt>
                <c:pt idx="3">
                  <c:v>Ductal</c:v>
                </c:pt>
              </c:strCache>
            </c:strRef>
          </c:cat>
          <c:val>
            <c:numRef>
              <c:f>'Ch. 5'!$E$14:$E$17</c:f>
              <c:numCache>
                <c:formatCode>0.00%</c:formatCode>
                <c:ptCount val="4"/>
                <c:pt idx="0">
                  <c:v>2.0988173770960321E-3</c:v>
                </c:pt>
                <c:pt idx="1">
                  <c:v>9.9152691939132062E-4</c:v>
                </c:pt>
                <c:pt idx="2">
                  <c:v>2.0768396267612454E-3</c:v>
                </c:pt>
                <c:pt idx="3" formatCode="0.0000%">
                  <c:v>5.4046550410284918E-3</c:v>
                </c:pt>
              </c:numCache>
            </c:numRef>
          </c:val>
          <c:extLst>
            <c:ext xmlns:c16="http://schemas.microsoft.com/office/drawing/2014/chart" uri="{C3380CC4-5D6E-409C-BE32-E72D297353CC}">
              <c16:uniqueId val="{00000001-0A32-4E6B-B8CA-62BC0B248BF6}"/>
            </c:ext>
          </c:extLst>
        </c:ser>
        <c:dLbls>
          <c:showLegendKey val="0"/>
          <c:showVal val="0"/>
          <c:showCatName val="0"/>
          <c:showSerName val="0"/>
          <c:showPercent val="0"/>
          <c:showBubbleSize val="0"/>
        </c:dLbls>
        <c:gapWidth val="219"/>
        <c:overlap val="-27"/>
        <c:axId val="458308176"/>
        <c:axId val="458308504"/>
      </c:barChart>
      <c:catAx>
        <c:axId val="458308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8308504"/>
        <c:crosses val="autoZero"/>
        <c:auto val="1"/>
        <c:lblAlgn val="ctr"/>
        <c:lblOffset val="100"/>
        <c:noMultiLvlLbl val="0"/>
      </c:catAx>
      <c:valAx>
        <c:axId val="458308504"/>
        <c:scaling>
          <c:orientation val="minMax"/>
          <c:max val="6.0000000000000019E-3"/>
          <c:min val="0"/>
        </c:scaling>
        <c:delete val="0"/>
        <c:axPos val="l"/>
        <c:majorGridlines>
          <c:spPr>
            <a:ln w="9525" cap="flat" cmpd="sng" algn="ctr">
              <a:solidFill>
                <a:schemeClr val="bg1">
                  <a:lumMod val="6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Mass Loss (%</a:t>
                </a:r>
                <a:r>
                  <a:rPr lang="en-US" sz="1200" baseline="0">
                    <a:solidFill>
                      <a:sysClr val="windowText" lastClr="000000"/>
                    </a:solidFill>
                    <a:latin typeface="Times New Roman" panose="02020603050405020304" pitchFamily="18" charset="0"/>
                    <a:cs typeface="Times New Roman" panose="02020603050405020304" pitchFamily="18" charset="0"/>
                  </a:rPr>
                  <a:t>)</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8308176"/>
        <c:crosses val="autoZero"/>
        <c:crossBetween val="between"/>
      </c:valAx>
      <c:spPr>
        <a:noFill/>
        <a:ln w="12700">
          <a:solidFill>
            <a:schemeClr val="bg1">
              <a:lumMod val="75000"/>
            </a:schemeClr>
          </a:solidFill>
        </a:ln>
        <a:effectLst/>
      </c:spPr>
    </c:plotArea>
    <c:legend>
      <c:legendPos val="b"/>
      <c:layout>
        <c:manualLayout>
          <c:xMode val="edge"/>
          <c:yMode val="edge"/>
          <c:x val="0.26004567225706954"/>
          <c:y val="0.9113097841936425"/>
          <c:w val="0.47990865548586087"/>
          <c:h val="8.8690215806357539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'Ch. 5'!$A$2:$D$2</c:f>
              <c:strCache>
                <c:ptCount val="1"/>
                <c:pt idx="0">
                  <c:v>Fiber-Reinforced MOR (psi)</c:v>
                </c:pt>
              </c:strCache>
            </c:strRef>
          </c:tx>
          <c:spPr>
            <a:solidFill>
              <a:srgbClr val="26E2D9"/>
            </a:solidFill>
            <a:ln>
              <a:noFill/>
            </a:ln>
            <a:effectLst/>
          </c:spPr>
          <c:invertIfNegative val="0"/>
          <c:cat>
            <c:strRef>
              <c:f>'Ch. 5'!$A$3:$A$5</c:f>
              <c:strCache>
                <c:ptCount val="3"/>
                <c:pt idx="0">
                  <c:v>A</c:v>
                </c:pt>
                <c:pt idx="1">
                  <c:v>B</c:v>
                </c:pt>
                <c:pt idx="2">
                  <c:v>C</c:v>
                </c:pt>
              </c:strCache>
            </c:strRef>
          </c:cat>
          <c:val>
            <c:numRef>
              <c:f>'Ch. 5'!$E$3:$E$5</c:f>
              <c:numCache>
                <c:formatCode>General</c:formatCode>
                <c:ptCount val="3"/>
                <c:pt idx="0">
                  <c:v>1960.904308390297</c:v>
                </c:pt>
                <c:pt idx="1">
                  <c:v>2035.5335966301811</c:v>
                </c:pt>
                <c:pt idx="2">
                  <c:v>2191.9184494605083</c:v>
                </c:pt>
              </c:numCache>
            </c:numRef>
          </c:val>
          <c:extLst>
            <c:ext xmlns:c16="http://schemas.microsoft.com/office/drawing/2014/chart" uri="{C3380CC4-5D6E-409C-BE32-E72D297353CC}">
              <c16:uniqueId val="{00000000-5CC3-495A-ACDE-AC906EF942BE}"/>
            </c:ext>
          </c:extLst>
        </c:ser>
        <c:ser>
          <c:idx val="1"/>
          <c:order val="1"/>
          <c:tx>
            <c:strRef>
              <c:f>'Ch. 5'!$A$6:$D$6</c:f>
              <c:strCache>
                <c:ptCount val="1"/>
                <c:pt idx="0">
                  <c:v>MOR (psi)</c:v>
                </c:pt>
              </c:strCache>
            </c:strRef>
          </c:tx>
          <c:spPr>
            <a:solidFill>
              <a:srgbClr val="FC4EA9"/>
            </a:solidFill>
            <a:ln>
              <a:noFill/>
            </a:ln>
            <a:effectLst/>
          </c:spPr>
          <c:invertIfNegative val="0"/>
          <c:cat>
            <c:strRef>
              <c:f>'Ch. 5'!$A$3:$A$5</c:f>
              <c:strCache>
                <c:ptCount val="3"/>
                <c:pt idx="0">
                  <c:v>A</c:v>
                </c:pt>
                <c:pt idx="1">
                  <c:v>B</c:v>
                </c:pt>
                <c:pt idx="2">
                  <c:v>C</c:v>
                </c:pt>
              </c:strCache>
            </c:strRef>
          </c:cat>
          <c:val>
            <c:numRef>
              <c:f>'Ch. 5'!$E$7:$E$9</c:f>
              <c:numCache>
                <c:formatCode>General</c:formatCode>
                <c:ptCount val="3"/>
                <c:pt idx="0">
                  <c:v>2013.3379370634848</c:v>
                </c:pt>
                <c:pt idx="1">
                  <c:v>2102.4156590331745</c:v>
                </c:pt>
                <c:pt idx="2">
                  <c:v>2365.1984621831521</c:v>
                </c:pt>
              </c:numCache>
            </c:numRef>
          </c:val>
          <c:extLst>
            <c:ext xmlns:c16="http://schemas.microsoft.com/office/drawing/2014/chart" uri="{C3380CC4-5D6E-409C-BE32-E72D297353CC}">
              <c16:uniqueId val="{00000001-5CC3-495A-ACDE-AC906EF942BE}"/>
            </c:ext>
          </c:extLst>
        </c:ser>
        <c:dLbls>
          <c:showLegendKey val="0"/>
          <c:showVal val="0"/>
          <c:showCatName val="0"/>
          <c:showSerName val="0"/>
          <c:showPercent val="0"/>
          <c:showBubbleSize val="0"/>
        </c:dLbls>
        <c:gapWidth val="219"/>
        <c:overlap val="-27"/>
        <c:axId val="458308176"/>
        <c:axId val="458308504"/>
      </c:barChart>
      <c:catAx>
        <c:axId val="458308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8308504"/>
        <c:crosses val="autoZero"/>
        <c:auto val="1"/>
        <c:lblAlgn val="ctr"/>
        <c:lblOffset val="100"/>
        <c:noMultiLvlLbl val="0"/>
      </c:catAx>
      <c:valAx>
        <c:axId val="458308504"/>
        <c:scaling>
          <c:orientation val="minMax"/>
          <c:max val="2500"/>
          <c:min val="1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MOR</a:t>
                </a:r>
                <a:r>
                  <a:rPr lang="en-US" sz="1200" baseline="0">
                    <a:solidFill>
                      <a:sysClr val="windowText" lastClr="000000"/>
                    </a:solidFill>
                    <a:latin typeface="Times New Roman" panose="02020603050405020304" pitchFamily="18" charset="0"/>
                    <a:cs typeface="Times New Roman" panose="02020603050405020304" pitchFamily="18" charset="0"/>
                  </a:rPr>
                  <a:t> (psi)</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8308176"/>
        <c:crosses val="autoZero"/>
        <c:crossBetween val="between"/>
      </c:valAx>
      <c:spPr>
        <a:noFill/>
        <a:ln>
          <a:solidFill>
            <a:schemeClr val="bg1">
              <a:lumMod val="75000"/>
            </a:schemeClr>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5.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13.png"/></Relationships>
</file>

<file path=word/drawings/drawing1.xml><?xml version="1.0" encoding="utf-8"?>
<c:userShapes xmlns:c="http://schemas.openxmlformats.org/drawingml/2006/chart">
  <cdr:relSizeAnchor xmlns:cdr="http://schemas.openxmlformats.org/drawingml/2006/chartDrawing">
    <cdr:from>
      <cdr:x>0.15186</cdr:x>
      <cdr:y>0.76735</cdr:y>
    </cdr:from>
    <cdr:to>
      <cdr:x>1</cdr:x>
      <cdr:y>0.92547</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819279" y="2113767"/>
          <a:ext cx="4575681" cy="43555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0.04659</cdr:x>
      <cdr:y>0.82168</cdr:y>
    </cdr:from>
    <cdr:to>
      <cdr:x>0.88588</cdr:x>
      <cdr:y>0.9786</cdr:y>
    </cdr:to>
    <cdr:grpSp>
      <cdr:nvGrpSpPr>
        <cdr:cNvPr id="2" name="Group 1">
          <a:extLst xmlns:a="http://schemas.openxmlformats.org/drawingml/2006/main">
            <a:ext uri="{FF2B5EF4-FFF2-40B4-BE49-F238E27FC236}">
              <a16:creationId xmlns:a16="http://schemas.microsoft.com/office/drawing/2014/main" id="{A6AB5646-C27B-410E-A313-09F9C069C2B9}"/>
            </a:ext>
          </a:extLst>
        </cdr:cNvPr>
        <cdr:cNvGrpSpPr/>
      </cdr:nvGrpSpPr>
      <cdr:grpSpPr>
        <a:xfrm xmlns:a="http://schemas.openxmlformats.org/drawingml/2006/main">
          <a:off x="251362" y="2531608"/>
          <a:ext cx="4527906" cy="483476"/>
          <a:chOff x="17682" y="1"/>
          <a:chExt cx="4527906" cy="490240"/>
        </a:xfrm>
      </cdr:grpSpPr>
      <cdr:grpSp>
        <cdr:nvGrpSpPr>
          <cdr:cNvPr id="3" name="Group 2">
            <a:extLst xmlns:a="http://schemas.openxmlformats.org/drawingml/2006/main">
              <a:ext uri="{FF2B5EF4-FFF2-40B4-BE49-F238E27FC236}">
                <a16:creationId xmlns:a16="http://schemas.microsoft.com/office/drawing/2014/main" id="{4E9B7D6F-C5D7-4A0E-B09B-6B80B6936784}"/>
              </a:ext>
            </a:extLst>
          </cdr:cNvPr>
          <cdr:cNvGrpSpPr/>
        </cdr:nvGrpSpPr>
        <cdr:grpSpPr>
          <a:xfrm xmlns:a="http://schemas.openxmlformats.org/drawingml/2006/main">
            <a:off x="17682" y="1"/>
            <a:ext cx="4527906" cy="490240"/>
            <a:chOff x="17682" y="1"/>
            <a:chExt cx="4527906" cy="483478"/>
          </a:xfrm>
        </cdr:grpSpPr>
        <cdr:sp macro="" textlink="">
          <cdr:nvSpPr>
            <cdr:cNvPr id="12" name="TextBox 3">
              <a:extLst xmlns:a="http://schemas.openxmlformats.org/drawingml/2006/main">
                <a:ext uri="{FF2B5EF4-FFF2-40B4-BE49-F238E27FC236}">
                  <a16:creationId xmlns:a16="http://schemas.microsoft.com/office/drawing/2014/main" id="{4A6007B5-1CE3-4019-BBED-CEEC269B1D18}"/>
                </a:ext>
              </a:extLst>
            </cdr:cNvPr>
            <cdr:cNvSpPr txBox="1"/>
          </cdr:nvSpPr>
          <cdr:spPr>
            <a:xfrm xmlns:a="http://schemas.openxmlformats.org/drawingml/2006/main">
              <a:off x="17682" y="1"/>
              <a:ext cx="4527906" cy="483478"/>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200" baseline="0">
                  <a:latin typeface="Times New Roman" panose="02020603050405020304" pitchFamily="18" charset="0"/>
                  <a:cs typeface="Times New Roman" panose="02020603050405020304" pitchFamily="18" charset="0"/>
                </a:rPr>
                <a:t>   1-Day Strength      7-Day Strength         </a:t>
              </a:r>
            </a:p>
            <a:p xmlns:a="http://schemas.openxmlformats.org/drawingml/2006/main">
              <a:r>
                <a:rPr lang="en-US" sz="1200" baseline="0">
                  <a:latin typeface="Times New Roman" panose="02020603050405020304" pitchFamily="18" charset="0"/>
                  <a:cs typeface="Times New Roman" panose="02020603050405020304" pitchFamily="18" charset="0"/>
                </a:rPr>
                <a:t>    B1, B2, B3                   B4, B5, B6                    B7, B8, B9</a:t>
              </a:r>
            </a:p>
          </cdr:txBody>
        </cdr:sp>
        <cdr:pic>
          <cdr:nvPicPr>
            <cdr:cNvPr id="13" name="Picture 12">
              <a:extLst xmlns:a="http://schemas.openxmlformats.org/drawingml/2006/main">
                <a:ext uri="{FF2B5EF4-FFF2-40B4-BE49-F238E27FC236}">
                  <a16:creationId xmlns:a16="http://schemas.microsoft.com/office/drawing/2014/main" id="{B679B27D-8625-4B30-AABC-21952FF5466C}"/>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t="1" r="2218" b="14466"/>
            <a:stretch xmlns:a="http://schemas.openxmlformats.org/drawingml/2006/main"/>
          </cdr:blipFill>
          <cdr:spPr>
            <a:xfrm xmlns:a="http://schemas.openxmlformats.org/drawingml/2006/main">
              <a:off x="2380566" y="46647"/>
              <a:ext cx="1886605" cy="186393"/>
            </a:xfrm>
            <a:prstGeom xmlns:a="http://schemas.openxmlformats.org/drawingml/2006/main" prst="rect">
              <a:avLst/>
            </a:prstGeom>
            <a:ln xmlns:a="http://schemas.openxmlformats.org/drawingml/2006/main">
              <a:noFill/>
            </a:ln>
          </cdr:spPr>
        </cdr:pic>
      </cdr:grpSp>
      <cdr:sp macro="" textlink="">
        <cdr:nvSpPr>
          <cdr:cNvPr id="4" name="Oval 3">
            <a:extLst xmlns:a="http://schemas.openxmlformats.org/drawingml/2006/main">
              <a:ext uri="{FF2B5EF4-FFF2-40B4-BE49-F238E27FC236}">
                <a16:creationId xmlns:a16="http://schemas.microsoft.com/office/drawing/2014/main" id="{4D250476-4A2D-4E70-9EE5-D99B71E3E74D}"/>
              </a:ext>
            </a:extLst>
          </cdr:cNvPr>
          <cdr:cNvSpPr/>
        </cdr:nvSpPr>
        <cdr:spPr>
          <a:xfrm xmlns:a="http://schemas.openxmlformats.org/drawingml/2006/main">
            <a:off x="76778" y="101450"/>
            <a:ext cx="73573" cy="69274"/>
          </a:xfrm>
          <a:prstGeom xmlns:a="http://schemas.openxmlformats.org/drawingml/2006/main" prst="ellipse">
            <a:avLst/>
          </a:prstGeom>
          <a:solidFill xmlns:a="http://schemas.openxmlformats.org/drawingml/2006/main">
            <a:srgbClr val="FC4EA9"/>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sp macro="" textlink="">
        <cdr:nvSpPr>
          <cdr:cNvPr id="5" name="Oval 4">
            <a:extLst xmlns:a="http://schemas.openxmlformats.org/drawingml/2006/main">
              <a:ext uri="{FF2B5EF4-FFF2-40B4-BE49-F238E27FC236}">
                <a16:creationId xmlns:a16="http://schemas.microsoft.com/office/drawing/2014/main" id="{158B863C-8937-4A95-BBEF-0406EFDA5272}"/>
              </a:ext>
            </a:extLst>
          </cdr:cNvPr>
          <cdr:cNvSpPr/>
        </cdr:nvSpPr>
        <cdr:spPr>
          <a:xfrm xmlns:a="http://schemas.openxmlformats.org/drawingml/2006/main">
            <a:off x="52927" y="282420"/>
            <a:ext cx="73573" cy="69274"/>
          </a:xfrm>
          <a:prstGeom xmlns:a="http://schemas.openxmlformats.org/drawingml/2006/main" prst="ellipse">
            <a:avLst/>
          </a:prstGeom>
          <a:solidFill xmlns:a="http://schemas.openxmlformats.org/drawingml/2006/main">
            <a:srgbClr val="FC4EA9"/>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sp macro="" textlink="">
        <cdr:nvSpPr>
          <cdr:cNvPr id="6" name="Oval 5">
            <a:extLst xmlns:a="http://schemas.openxmlformats.org/drawingml/2006/main">
              <a:ext uri="{FF2B5EF4-FFF2-40B4-BE49-F238E27FC236}">
                <a16:creationId xmlns:a16="http://schemas.microsoft.com/office/drawing/2014/main" id="{A081D170-ACBE-4D23-9E99-3B8CBF471D52}"/>
              </a:ext>
            </a:extLst>
          </cdr:cNvPr>
          <cdr:cNvSpPr/>
        </cdr:nvSpPr>
        <cdr:spPr>
          <a:xfrm xmlns:a="http://schemas.openxmlformats.org/drawingml/2006/main">
            <a:off x="1261617" y="101245"/>
            <a:ext cx="73573" cy="69274"/>
          </a:xfrm>
          <a:prstGeom xmlns:a="http://schemas.openxmlformats.org/drawingml/2006/main" prst="ellipse">
            <a:avLst/>
          </a:prstGeom>
          <a:solidFill xmlns:a="http://schemas.openxmlformats.org/drawingml/2006/main">
            <a:srgbClr val="26E2D9"/>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sp macro="" textlink="">
        <cdr:nvSpPr>
          <cdr:cNvPr id="7" name="Oval 6">
            <a:extLst xmlns:a="http://schemas.openxmlformats.org/drawingml/2006/main">
              <a:ext uri="{FF2B5EF4-FFF2-40B4-BE49-F238E27FC236}">
                <a16:creationId xmlns:a16="http://schemas.microsoft.com/office/drawing/2014/main" id="{B177420F-E6EE-4966-A89C-EB745DC057FF}"/>
              </a:ext>
            </a:extLst>
          </cdr:cNvPr>
          <cdr:cNvSpPr/>
        </cdr:nvSpPr>
        <cdr:spPr>
          <a:xfrm xmlns:a="http://schemas.openxmlformats.org/drawingml/2006/main">
            <a:off x="152775" y="282421"/>
            <a:ext cx="73573" cy="69274"/>
          </a:xfrm>
          <a:prstGeom xmlns:a="http://schemas.openxmlformats.org/drawingml/2006/main" prst="ellipse">
            <a:avLst/>
          </a:prstGeom>
          <a:solidFill xmlns:a="http://schemas.openxmlformats.org/drawingml/2006/main">
            <a:srgbClr val="26E2D9"/>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sp macro="" textlink="">
        <cdr:nvSpPr>
          <cdr:cNvPr id="8" name="Rectangle 7">
            <a:extLst xmlns:a="http://schemas.openxmlformats.org/drawingml/2006/main">
              <a:ext uri="{FF2B5EF4-FFF2-40B4-BE49-F238E27FC236}">
                <a16:creationId xmlns:a16="http://schemas.microsoft.com/office/drawing/2014/main" id="{2DD7E327-658C-4C52-B509-86CE278D9A7D}"/>
              </a:ext>
            </a:extLst>
          </cdr:cNvPr>
          <cdr:cNvSpPr/>
        </cdr:nvSpPr>
        <cdr:spPr>
          <a:xfrm xmlns:a="http://schemas.openxmlformats.org/drawingml/2006/main">
            <a:off x="1553482" y="282625"/>
            <a:ext cx="63062" cy="63944"/>
          </a:xfrm>
          <a:prstGeom xmlns:a="http://schemas.openxmlformats.org/drawingml/2006/main" prst="rect">
            <a:avLst/>
          </a:prstGeom>
          <a:solidFill xmlns:a="http://schemas.openxmlformats.org/drawingml/2006/main">
            <a:srgbClr val="26E2D9"/>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sp macro="" textlink="">
        <cdr:nvSpPr>
          <cdr:cNvPr id="9" name="Rectangle 8">
            <a:extLst xmlns:a="http://schemas.openxmlformats.org/drawingml/2006/main">
              <a:ext uri="{FF2B5EF4-FFF2-40B4-BE49-F238E27FC236}">
                <a16:creationId xmlns:a16="http://schemas.microsoft.com/office/drawing/2014/main" id="{D3F8887C-AA72-4DB1-9CB3-E945ED0AD060}"/>
              </a:ext>
            </a:extLst>
          </cdr:cNvPr>
          <cdr:cNvSpPr/>
        </cdr:nvSpPr>
        <cdr:spPr>
          <a:xfrm xmlns:a="http://schemas.openxmlformats.org/drawingml/2006/main">
            <a:off x="1450804" y="282421"/>
            <a:ext cx="63062" cy="63944"/>
          </a:xfrm>
          <a:prstGeom xmlns:a="http://schemas.openxmlformats.org/drawingml/2006/main" prst="rect">
            <a:avLst/>
          </a:prstGeom>
          <a:solidFill xmlns:a="http://schemas.openxmlformats.org/drawingml/2006/main">
            <a:srgbClr val="FC4EA9"/>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sp macro="" textlink="">
        <cdr:nvSpPr>
          <cdr:cNvPr id="10" name="Isosceles Triangle 9">
            <a:extLst xmlns:a="http://schemas.openxmlformats.org/drawingml/2006/main">
              <a:ext uri="{FF2B5EF4-FFF2-40B4-BE49-F238E27FC236}">
                <a16:creationId xmlns:a16="http://schemas.microsoft.com/office/drawing/2014/main" id="{11B77ECB-FA2D-466D-92B4-706177B6928C}"/>
              </a:ext>
            </a:extLst>
          </cdr:cNvPr>
          <cdr:cNvSpPr/>
        </cdr:nvSpPr>
        <cdr:spPr>
          <a:xfrm xmlns:a="http://schemas.openxmlformats.org/drawingml/2006/main">
            <a:off x="2898806" y="287954"/>
            <a:ext cx="63062" cy="69273"/>
          </a:xfrm>
          <a:prstGeom xmlns:a="http://schemas.openxmlformats.org/drawingml/2006/main" prst="triangle">
            <a:avLst/>
          </a:prstGeom>
          <a:solidFill xmlns:a="http://schemas.openxmlformats.org/drawingml/2006/main">
            <a:srgbClr val="FC4EA9"/>
          </a:solidFill>
          <a:ln xmlns:a="http://schemas.openxmlformats.org/drawingml/2006/main">
            <a:solidFill>
              <a:sysClr val="windowText" lastClr="0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sp macro="" textlink="">
        <cdr:nvSpPr>
          <cdr:cNvPr id="11" name="Isosceles Triangle 10">
            <a:extLst xmlns:a="http://schemas.openxmlformats.org/drawingml/2006/main">
              <a:ext uri="{FF2B5EF4-FFF2-40B4-BE49-F238E27FC236}">
                <a16:creationId xmlns:a16="http://schemas.microsoft.com/office/drawing/2014/main" id="{300858A7-6F6B-41B6-812F-8BDE30CA5861}"/>
              </a:ext>
            </a:extLst>
          </cdr:cNvPr>
          <cdr:cNvSpPr/>
        </cdr:nvSpPr>
        <cdr:spPr>
          <a:xfrm xmlns:a="http://schemas.openxmlformats.org/drawingml/2006/main">
            <a:off x="3016845" y="287749"/>
            <a:ext cx="63062" cy="69273"/>
          </a:xfrm>
          <a:prstGeom xmlns:a="http://schemas.openxmlformats.org/drawingml/2006/main" prst="triangle">
            <a:avLst/>
          </a:prstGeom>
          <a:solidFill xmlns:a="http://schemas.openxmlformats.org/drawingml/2006/main">
            <a:srgbClr val="26E2D9"/>
          </a:solidFill>
          <a:ln xmlns:a="http://schemas.openxmlformats.org/drawingml/2006/main">
            <a:solidFill>
              <a:sysClr val="windowText" lastClr="0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solidFill>
                <a:sysClr val="windowText" lastClr="000000"/>
              </a:solidFill>
            </a:endParaRPr>
          </a:p>
        </cdr:txBody>
      </cdr:sp>
    </cdr:grpSp>
  </cdr:relSizeAnchor>
</c:userShapes>
</file>

<file path=word/drawings/drawing3.xml><?xml version="1.0" encoding="utf-8"?>
<c:userShapes xmlns:c="http://schemas.openxmlformats.org/drawingml/2006/chart">
  <cdr:relSizeAnchor xmlns:cdr="http://schemas.openxmlformats.org/drawingml/2006/chartDrawing">
    <cdr:from>
      <cdr:x>0.51271</cdr:x>
      <cdr:y>0.60171</cdr:y>
    </cdr:from>
    <cdr:to>
      <cdr:x>0.64831</cdr:x>
      <cdr:y>0.74466</cdr:y>
    </cdr:to>
    <cdr:grpSp>
      <cdr:nvGrpSpPr>
        <cdr:cNvPr id="4" name="Group 3">
          <a:extLst xmlns:a="http://schemas.openxmlformats.org/drawingml/2006/main">
            <a:ext uri="{FF2B5EF4-FFF2-40B4-BE49-F238E27FC236}">
              <a16:creationId xmlns:a16="http://schemas.microsoft.com/office/drawing/2014/main" id="{71ACE550-2E7F-4E75-9C8E-9C689964FAE4}"/>
            </a:ext>
          </a:extLst>
        </cdr:cNvPr>
        <cdr:cNvGrpSpPr/>
      </cdr:nvGrpSpPr>
      <cdr:grpSpPr>
        <a:xfrm xmlns:a="http://schemas.openxmlformats.org/drawingml/2006/main">
          <a:off x="2766060" y="1411050"/>
          <a:ext cx="731520" cy="335214"/>
          <a:chOff x="2766060" y="1394459"/>
          <a:chExt cx="731520" cy="331249"/>
        </a:xfrm>
      </cdr:grpSpPr>
      <cdr:sp macro="" textlink="">
        <cdr:nvSpPr>
          <cdr:cNvPr id="2" name="Oval 1">
            <a:extLst xmlns:a="http://schemas.openxmlformats.org/drawingml/2006/main">
              <a:ext uri="{FF2B5EF4-FFF2-40B4-BE49-F238E27FC236}">
                <a16:creationId xmlns:a16="http://schemas.microsoft.com/office/drawing/2014/main" id="{B7824C83-184C-4600-8D67-D159FDD20849}"/>
              </a:ext>
            </a:extLst>
          </cdr:cNvPr>
          <cdr:cNvSpPr/>
        </cdr:nvSpPr>
        <cdr:spPr>
          <a:xfrm xmlns:a="http://schemas.openxmlformats.org/drawingml/2006/main">
            <a:off x="3046241" y="1652556"/>
            <a:ext cx="73152" cy="73152"/>
          </a:xfrm>
          <a:prstGeom xmlns:a="http://schemas.openxmlformats.org/drawingml/2006/main" prst="ellipse">
            <a:avLst/>
          </a:prstGeom>
          <a:solidFill xmlns:a="http://schemas.openxmlformats.org/drawingml/2006/main">
            <a:srgbClr val="FC4EA9"/>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sp macro="" textlink="">
        <cdr:nvSpPr>
          <cdr:cNvPr id="3" name="TextBox 2">
            <a:extLst xmlns:a="http://schemas.openxmlformats.org/drawingml/2006/main">
              <a:ext uri="{FF2B5EF4-FFF2-40B4-BE49-F238E27FC236}">
                <a16:creationId xmlns:a16="http://schemas.microsoft.com/office/drawing/2014/main" id="{3E274056-6F91-44F8-B4DB-F89E8DF116F2}"/>
              </a:ext>
            </a:extLst>
          </cdr:cNvPr>
          <cdr:cNvSpPr txBox="1"/>
        </cdr:nvSpPr>
        <cdr:spPr>
          <a:xfrm xmlns:a="http://schemas.openxmlformats.org/drawingml/2006/main">
            <a:off x="2766060" y="1394459"/>
            <a:ext cx="731520" cy="243840"/>
          </a:xfrm>
          <a:prstGeom xmlns:a="http://schemas.openxmlformats.org/drawingml/2006/main" prst="rect">
            <a:avLst/>
          </a:prstGeom>
          <a:noFill xmlns:a="http://schemas.openxmlformats.org/drawingml/2006/main"/>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Outlier</a:t>
            </a:r>
          </a:p>
        </cdr:txBody>
      </cdr:sp>
    </cdr:grpSp>
  </cdr:relSizeAnchor>
</c:userShapes>
</file>

<file path=word/drawings/drawing4.xml><?xml version="1.0" encoding="utf-8"?>
<c:userShapes xmlns:c="http://schemas.openxmlformats.org/drawingml/2006/chart">
  <cdr:relSizeAnchor xmlns:cdr="http://schemas.openxmlformats.org/drawingml/2006/chartDrawing">
    <cdr:from>
      <cdr:x>0.57866</cdr:x>
      <cdr:y>0.33477</cdr:y>
    </cdr:from>
    <cdr:to>
      <cdr:x>0.69582</cdr:x>
      <cdr:y>0.46876</cdr:y>
    </cdr:to>
    <cdr:sp macro="" textlink="">
      <cdr:nvSpPr>
        <cdr:cNvPr id="3" name="TextBox 4">
          <a:extLst xmlns:a="http://schemas.openxmlformats.org/drawingml/2006/main">
            <a:ext uri="{FF2B5EF4-FFF2-40B4-BE49-F238E27FC236}">
              <a16:creationId xmlns:a16="http://schemas.microsoft.com/office/drawing/2014/main" id="{4CB5CE37-605C-4895-86D0-26EC949294D8}"/>
            </a:ext>
          </a:extLst>
        </cdr:cNvPr>
        <cdr:cNvSpPr txBox="1"/>
      </cdr:nvSpPr>
      <cdr:spPr>
        <a:xfrm xmlns:a="http://schemas.openxmlformats.org/drawingml/2006/main">
          <a:off x="2694127" y="877528"/>
          <a:ext cx="545484" cy="3512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sz="1100">
            <a:solidFill>
              <a:sysClr val="windowText" lastClr="000000"/>
            </a:solidFill>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0.57866</cdr:x>
      <cdr:y>0.33477</cdr:y>
    </cdr:from>
    <cdr:to>
      <cdr:x>0.69582</cdr:x>
      <cdr:y>0.46876</cdr:y>
    </cdr:to>
    <cdr:sp macro="" textlink="">
      <cdr:nvSpPr>
        <cdr:cNvPr id="3" name="TextBox 4">
          <a:extLst xmlns:a="http://schemas.openxmlformats.org/drawingml/2006/main">
            <a:ext uri="{FF2B5EF4-FFF2-40B4-BE49-F238E27FC236}">
              <a16:creationId xmlns:a16="http://schemas.microsoft.com/office/drawing/2014/main" id="{4CB5CE37-605C-4895-86D0-26EC949294D8}"/>
            </a:ext>
          </a:extLst>
        </cdr:cNvPr>
        <cdr:cNvSpPr txBox="1"/>
      </cdr:nvSpPr>
      <cdr:spPr>
        <a:xfrm xmlns:a="http://schemas.openxmlformats.org/drawingml/2006/main">
          <a:off x="2694127" y="877528"/>
          <a:ext cx="545484" cy="3512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sz="1100">
            <a:solidFill>
              <a:sysClr val="windowText" lastClr="000000"/>
            </a:solidFill>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0.1682</cdr:x>
      <cdr:y>0.76736</cdr:y>
    </cdr:from>
    <cdr:to>
      <cdr:x>0.97485</cdr:x>
      <cdr:y>0.8379</cdr:y>
    </cdr:to>
    <cdr:grpSp>
      <cdr:nvGrpSpPr>
        <cdr:cNvPr id="4" name="Group 3"/>
        <cdr:cNvGrpSpPr/>
      </cdr:nvGrpSpPr>
      <cdr:grpSpPr>
        <a:xfrm xmlns:a="http://schemas.openxmlformats.org/drawingml/2006/main">
          <a:off x="907415" y="2105031"/>
          <a:ext cx="4351845" cy="193488"/>
          <a:chOff x="874889" y="2032002"/>
          <a:chExt cx="4351869" cy="189296"/>
        </a:xfrm>
      </cdr:grpSpPr>
      <cdr:sp macro="" textlink="">
        <cdr:nvSpPr>
          <cdr:cNvPr id="2" name="TextBox 1">
            <a:extLst xmlns:a="http://schemas.openxmlformats.org/drawingml/2006/main">
              <a:ext uri="{FF2B5EF4-FFF2-40B4-BE49-F238E27FC236}">
                <a16:creationId xmlns:a16="http://schemas.microsoft.com/office/drawing/2014/main" id="{47D4FFC9-F9E4-4474-985E-9A907E907720}"/>
              </a:ext>
            </a:extLst>
          </cdr:cNvPr>
          <cdr:cNvSpPr txBox="1"/>
        </cdr:nvSpPr>
        <cdr:spPr>
          <a:xfrm xmlns:a="http://schemas.openxmlformats.org/drawingml/2006/main">
            <a:off x="874889" y="2032664"/>
            <a:ext cx="2228891" cy="188634"/>
          </a:xfrm>
          <a:prstGeom xmlns:a="http://schemas.openxmlformats.org/drawingml/2006/main" prst="rect">
            <a:avLst/>
          </a:prstGeom>
          <a:noFill xmlns:a="http://schemas.openxmlformats.org/drawingml/2006/main"/>
          <a:ln xmlns:a="http://schemas.openxmlformats.org/drawingml/2006/main" w="9525" cmpd="sng">
            <a:solidFill>
              <a:sysClr val="windowText" lastClr="000000"/>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a:latin typeface="Times New Roman" panose="02020603050405020304" pitchFamily="18" charset="0"/>
                <a:cs typeface="Times New Roman" panose="02020603050405020304" pitchFamily="18" charset="0"/>
              </a:rPr>
              <a:t>No Fibers</a:t>
            </a:r>
          </a:p>
        </cdr:txBody>
      </cdr:sp>
      <cdr:sp macro="" textlink="">
        <cdr:nvSpPr>
          <cdr:cNvPr id="3" name="TextBox 8">
            <a:extLst xmlns:a="http://schemas.openxmlformats.org/drawingml/2006/main">
              <a:ext uri="{FF2B5EF4-FFF2-40B4-BE49-F238E27FC236}">
                <a16:creationId xmlns:a16="http://schemas.microsoft.com/office/drawing/2014/main" id="{756C1976-C544-4723-9DD2-3F795E7AF5C1}"/>
              </a:ext>
            </a:extLst>
          </cdr:cNvPr>
          <cdr:cNvSpPr txBox="1"/>
        </cdr:nvSpPr>
        <cdr:spPr>
          <a:xfrm xmlns:a="http://schemas.openxmlformats.org/drawingml/2006/main">
            <a:off x="3103409" y="2032002"/>
            <a:ext cx="2123349" cy="186367"/>
          </a:xfrm>
          <a:prstGeom xmlns:a="http://schemas.openxmlformats.org/drawingml/2006/main" prst="rect">
            <a:avLst/>
          </a:prstGeom>
          <a:noFill xmlns:a="http://schemas.openxmlformats.org/drawingml/2006/main"/>
          <a:ln xmlns:a="http://schemas.openxmlformats.org/drawingml/2006/main" w="9525" cmpd="sng">
            <a:solidFill>
              <a:sysClr val="windowText" lastClr="000000"/>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a:latin typeface="Times New Roman" panose="02020603050405020304" pitchFamily="18" charset="0"/>
                <a:cs typeface="Times New Roman" panose="02020603050405020304" pitchFamily="18" charset="0"/>
              </a:rPr>
              <a:t> Fibers</a:t>
            </a:r>
          </a:p>
        </cdr:txBody>
      </cdr:sp>
    </cdr:grp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7050CDE1AD8347B792FF2FC176851FE1"/>
        <w:category>
          <w:name w:val="General"/>
          <w:gallery w:val="placeholder"/>
        </w:category>
        <w:types>
          <w:type w:val="bbPlcHdr"/>
        </w:types>
        <w:behaviors>
          <w:behavior w:val="content"/>
        </w:behaviors>
        <w:guid w:val="{05D6CDB1-2076-4E50-9471-C2D8177A6C72}"/>
      </w:docPartPr>
      <w:docPartBody>
        <w:p w:rsidR="00CF1283" w:rsidRDefault="00CF1283" w:rsidP="00CF1283">
          <w:pPr>
            <w:pStyle w:val="7050CDE1AD8347B792FF2FC176851FE1"/>
          </w:pPr>
          <w:r w:rsidRPr="001F1C68">
            <w:rPr>
              <w:rStyle w:val="PlaceholderText"/>
            </w:rPr>
            <w:t>Click here to enter text.</w:t>
          </w:r>
        </w:p>
      </w:docPartBody>
    </w:docPart>
    <w:docPart>
      <w:docPartPr>
        <w:name w:val="6D0A03A194B1464F9B83EB502CE7A3D9"/>
        <w:category>
          <w:name w:val="General"/>
          <w:gallery w:val="placeholder"/>
        </w:category>
        <w:types>
          <w:type w:val="bbPlcHdr"/>
        </w:types>
        <w:behaviors>
          <w:behavior w:val="content"/>
        </w:behaviors>
        <w:guid w:val="{17B27A4E-DA91-469D-AF0A-61F61B98F08C}"/>
      </w:docPartPr>
      <w:docPartBody>
        <w:p w:rsidR="00501D1E" w:rsidRDefault="00501D1E" w:rsidP="00501D1E">
          <w:pPr>
            <w:pStyle w:val="6D0A03A194B1464F9B83EB502CE7A3D9"/>
          </w:pPr>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036E9"/>
    <w:rsid w:val="00014EB1"/>
    <w:rsid w:val="00026B1C"/>
    <w:rsid w:val="000326CF"/>
    <w:rsid w:val="00045235"/>
    <w:rsid w:val="000563DE"/>
    <w:rsid w:val="00063D21"/>
    <w:rsid w:val="00067897"/>
    <w:rsid w:val="000710E8"/>
    <w:rsid w:val="000B12E8"/>
    <w:rsid w:val="000C2AF1"/>
    <w:rsid w:val="000D092E"/>
    <w:rsid w:val="000D4B9C"/>
    <w:rsid w:val="000D78EB"/>
    <w:rsid w:val="000F120C"/>
    <w:rsid w:val="00151A9E"/>
    <w:rsid w:val="001525AB"/>
    <w:rsid w:val="0015727A"/>
    <w:rsid w:val="0016441E"/>
    <w:rsid w:val="001726C9"/>
    <w:rsid w:val="001924A2"/>
    <w:rsid w:val="001D26AE"/>
    <w:rsid w:val="001F1822"/>
    <w:rsid w:val="002443CD"/>
    <w:rsid w:val="00263FD0"/>
    <w:rsid w:val="00273EDD"/>
    <w:rsid w:val="002C374D"/>
    <w:rsid w:val="002C6DAC"/>
    <w:rsid w:val="002E6730"/>
    <w:rsid w:val="002F2904"/>
    <w:rsid w:val="00303490"/>
    <w:rsid w:val="003153C5"/>
    <w:rsid w:val="00327900"/>
    <w:rsid w:val="003500D5"/>
    <w:rsid w:val="00363FDA"/>
    <w:rsid w:val="003A1869"/>
    <w:rsid w:val="003E06D6"/>
    <w:rsid w:val="004167D9"/>
    <w:rsid w:val="00436090"/>
    <w:rsid w:val="00441857"/>
    <w:rsid w:val="00444100"/>
    <w:rsid w:val="004727A5"/>
    <w:rsid w:val="0048261F"/>
    <w:rsid w:val="004A0FC4"/>
    <w:rsid w:val="004A5030"/>
    <w:rsid w:val="004D112B"/>
    <w:rsid w:val="004D1895"/>
    <w:rsid w:val="004F10EE"/>
    <w:rsid w:val="004F4520"/>
    <w:rsid w:val="00501D1E"/>
    <w:rsid w:val="005030DA"/>
    <w:rsid w:val="0053599A"/>
    <w:rsid w:val="005815CC"/>
    <w:rsid w:val="00586E5D"/>
    <w:rsid w:val="00595C75"/>
    <w:rsid w:val="005A29C0"/>
    <w:rsid w:val="005C08FC"/>
    <w:rsid w:val="005C6A89"/>
    <w:rsid w:val="005E3365"/>
    <w:rsid w:val="00617A9D"/>
    <w:rsid w:val="00622F06"/>
    <w:rsid w:val="006A3CD1"/>
    <w:rsid w:val="006E6A15"/>
    <w:rsid w:val="006E714A"/>
    <w:rsid w:val="006F6E46"/>
    <w:rsid w:val="00705E0C"/>
    <w:rsid w:val="00713126"/>
    <w:rsid w:val="00724AD6"/>
    <w:rsid w:val="007332C0"/>
    <w:rsid w:val="00735734"/>
    <w:rsid w:val="0078499D"/>
    <w:rsid w:val="00790BDB"/>
    <w:rsid w:val="00791721"/>
    <w:rsid w:val="00796C09"/>
    <w:rsid w:val="007D11E5"/>
    <w:rsid w:val="007D6E80"/>
    <w:rsid w:val="007E3F9E"/>
    <w:rsid w:val="007E6FDD"/>
    <w:rsid w:val="0086030F"/>
    <w:rsid w:val="008809FC"/>
    <w:rsid w:val="00881EB7"/>
    <w:rsid w:val="00890953"/>
    <w:rsid w:val="00896E9E"/>
    <w:rsid w:val="008A7B0B"/>
    <w:rsid w:val="008B7CFD"/>
    <w:rsid w:val="008C0287"/>
    <w:rsid w:val="008C35C3"/>
    <w:rsid w:val="008C3FC6"/>
    <w:rsid w:val="008C532B"/>
    <w:rsid w:val="008D1845"/>
    <w:rsid w:val="008F1102"/>
    <w:rsid w:val="00903D47"/>
    <w:rsid w:val="0091342B"/>
    <w:rsid w:val="00926E59"/>
    <w:rsid w:val="00933893"/>
    <w:rsid w:val="00943536"/>
    <w:rsid w:val="009802CF"/>
    <w:rsid w:val="0098120A"/>
    <w:rsid w:val="0099133A"/>
    <w:rsid w:val="009949F2"/>
    <w:rsid w:val="009A4341"/>
    <w:rsid w:val="009A7815"/>
    <w:rsid w:val="009D4AD2"/>
    <w:rsid w:val="009D5D8C"/>
    <w:rsid w:val="009E287B"/>
    <w:rsid w:val="00A248E5"/>
    <w:rsid w:val="00A25DEB"/>
    <w:rsid w:val="00A27AD5"/>
    <w:rsid w:val="00A4381C"/>
    <w:rsid w:val="00A62CF3"/>
    <w:rsid w:val="00A67065"/>
    <w:rsid w:val="00A81195"/>
    <w:rsid w:val="00A8232E"/>
    <w:rsid w:val="00AA7E24"/>
    <w:rsid w:val="00AB02FD"/>
    <w:rsid w:val="00AC13C5"/>
    <w:rsid w:val="00AC1B97"/>
    <w:rsid w:val="00AD7AA9"/>
    <w:rsid w:val="00AE5659"/>
    <w:rsid w:val="00AF39C6"/>
    <w:rsid w:val="00AF78DC"/>
    <w:rsid w:val="00B004E0"/>
    <w:rsid w:val="00B12DA6"/>
    <w:rsid w:val="00B27086"/>
    <w:rsid w:val="00B35211"/>
    <w:rsid w:val="00B914BE"/>
    <w:rsid w:val="00B95ECE"/>
    <w:rsid w:val="00BC3073"/>
    <w:rsid w:val="00C166DD"/>
    <w:rsid w:val="00C303D2"/>
    <w:rsid w:val="00C328E2"/>
    <w:rsid w:val="00C37875"/>
    <w:rsid w:val="00C95809"/>
    <w:rsid w:val="00CA0B80"/>
    <w:rsid w:val="00CD4957"/>
    <w:rsid w:val="00CE2640"/>
    <w:rsid w:val="00CF1283"/>
    <w:rsid w:val="00D02921"/>
    <w:rsid w:val="00D229DC"/>
    <w:rsid w:val="00D50185"/>
    <w:rsid w:val="00D62E23"/>
    <w:rsid w:val="00D7031E"/>
    <w:rsid w:val="00D703A7"/>
    <w:rsid w:val="00D74C3A"/>
    <w:rsid w:val="00D93555"/>
    <w:rsid w:val="00DF6F79"/>
    <w:rsid w:val="00E114F5"/>
    <w:rsid w:val="00E2447D"/>
    <w:rsid w:val="00E27563"/>
    <w:rsid w:val="00E5448F"/>
    <w:rsid w:val="00E637F6"/>
    <w:rsid w:val="00E72458"/>
    <w:rsid w:val="00E8505E"/>
    <w:rsid w:val="00E94CE4"/>
    <w:rsid w:val="00EC7591"/>
    <w:rsid w:val="00ED577D"/>
    <w:rsid w:val="00EF13DA"/>
    <w:rsid w:val="00EF541A"/>
    <w:rsid w:val="00F11EAE"/>
    <w:rsid w:val="00F17CD5"/>
    <w:rsid w:val="00F81B94"/>
    <w:rsid w:val="00F84CF6"/>
    <w:rsid w:val="00FC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1D1E"/>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8CD5245B49F74FF38B86C8D270274743">
    <w:name w:val="8CD5245B49F74FF38B86C8D270274743"/>
    <w:rsid w:val="003500D5"/>
    <w:pPr>
      <w:spacing w:after="160" w:line="259" w:lineRule="auto"/>
    </w:pPr>
  </w:style>
  <w:style w:type="paragraph" w:customStyle="1" w:styleId="D6261B2A10FE4EB9BD7B0A0C2179DAA9">
    <w:name w:val="D6261B2A10FE4EB9BD7B0A0C2179DAA9"/>
    <w:rsid w:val="00AC13C5"/>
    <w:pPr>
      <w:spacing w:after="160" w:line="259" w:lineRule="auto"/>
    </w:pPr>
  </w:style>
  <w:style w:type="paragraph" w:customStyle="1" w:styleId="7050CDE1AD8347B792FF2FC176851FE1">
    <w:name w:val="7050CDE1AD8347B792FF2FC176851FE1"/>
    <w:rsid w:val="00CF1283"/>
    <w:pPr>
      <w:spacing w:after="160" w:line="259" w:lineRule="auto"/>
    </w:pPr>
  </w:style>
  <w:style w:type="paragraph" w:customStyle="1" w:styleId="6D0A03A194B1464F9B83EB502CE7A3D9">
    <w:name w:val="6D0A03A194B1464F9B83EB502CE7A3D9"/>
    <w:rsid w:val="00501D1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6CED7-E934-4889-8522-3740D3901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Pages>
  <Words>19360</Words>
  <Characters>110356</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129458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McDaniel, Amy S.</cp:lastModifiedBy>
  <cp:revision>32</cp:revision>
  <cp:lastPrinted>2017-12-03T22:40:00Z</cp:lastPrinted>
  <dcterms:created xsi:type="dcterms:W3CDTF">2017-12-03T22:08:00Z</dcterms:created>
  <dcterms:modified xsi:type="dcterms:W3CDTF">2017-12-06T04:22:00Z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641658516</vt:i4>
  </property>
</Properties>
</file>