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caps/>
        </w:rPr>
        <w:id w:val="30091833"/>
        <w:lock w:val="contentLocked"/>
        <w:placeholder>
          <w:docPart w:val="A81F602006EA4C16A9F3206BB0D96450"/>
        </w:placeholder>
        <w:group/>
      </w:sdt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Content>
        <w:p w:rsidR="0008176F" w:rsidRPr="0008176F" w:rsidRDefault="00084A4D" w:rsidP="0008176F">
          <w:pPr>
            <w:pStyle w:val="NoSpacing"/>
            <w:spacing w:line="480" w:lineRule="auto"/>
            <w:jc w:val="center"/>
            <w:rPr>
              <w:caps/>
            </w:rPr>
          </w:pPr>
          <w:r>
            <w:rPr>
              <w:rFonts w:hint="eastAsia"/>
              <w:caps/>
              <w:lang w:eastAsia="zh-CN"/>
            </w:rPr>
            <w:t>COMPREHENSIVE PERFORMANCE EVALUATION and optimization of high throughput scanning microscopy for metaphase chromosome imaging</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5C6103" w:rsidP="0008176F">
      <w:pPr>
        <w:pStyle w:val="NoSpacing"/>
        <w:jc w:val="center"/>
        <w:rPr>
          <w:caps/>
        </w:rPr>
      </w:pPr>
      <w:sdt>
        <w:sdtPr>
          <w:rPr>
            <w:caps/>
          </w:rPr>
          <w:id w:val="11707817"/>
          <w:lock w:val="contentLocked"/>
          <w:placeholder>
            <w:docPart w:val="A81F602006EA4C16A9F3206BB0D96450"/>
          </w:placeholder>
          <w:group/>
        </w:sdt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084A4D">
            <w:rPr>
              <w:caps/>
            </w:rPr>
            <w:t>Dissertation</w:t>
          </w:r>
        </w:sdtContent>
      </w:sdt>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rsidR="00746E16" w:rsidRDefault="00084A4D"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Content>
        <w:p w:rsidR="00746E16" w:rsidRDefault="00084A4D" w:rsidP="00746E16">
          <w:pPr>
            <w:pStyle w:val="NoSpacing"/>
            <w:jc w:val="center"/>
            <w:rPr>
              <w:caps/>
            </w:rPr>
          </w:pPr>
          <w:r>
            <w:rPr>
              <w:rFonts w:hint="eastAsia"/>
              <w:caps/>
              <w:lang w:eastAsia="zh-CN"/>
            </w:rPr>
            <w:t>YUCHEN QIU</w:t>
          </w:r>
        </w:p>
      </w:sdtContent>
    </w:sdt>
    <w:sdt>
      <w:sdtPr>
        <w:id w:val="30091838"/>
        <w:lock w:val="contentLocked"/>
        <w:placeholder>
          <w:docPart w:val="A81F602006EA4C16A9F3206BB0D96450"/>
        </w:placeholder>
        <w:group/>
      </w:sdtPr>
      <w:sdtContent>
        <w:p w:rsidR="00730F0A" w:rsidRDefault="00746E16" w:rsidP="00746E16">
          <w:pPr>
            <w:pStyle w:val="NoSpacing"/>
            <w:jc w:val="center"/>
          </w:pPr>
          <w:r>
            <w:t xml:space="preserve"> </w:t>
          </w:r>
          <w:r w:rsidR="00730F0A">
            <w:t>Norman, Oklahoma</w:t>
          </w:r>
        </w:p>
      </w:sdtContent>
    </w:sdt>
    <w:p w:rsidR="00730F0A" w:rsidRDefault="005C6103" w:rsidP="009A524C">
      <w:pPr>
        <w:pStyle w:val="NoSpacing"/>
        <w:jc w:val="center"/>
      </w:pPr>
      <w:sdt>
        <w:sdtPr>
          <w:alias w:val="Click to enter the year you are depositing the thesis"/>
          <w:tag w:val="Click to enter the year you are depositing the thesis"/>
          <w:id w:val="30091842"/>
          <w:placeholder>
            <w:docPart w:val="A81F602006EA4C16A9F3206BB0D96450"/>
          </w:placeholder>
        </w:sdtPr>
        <w:sdtContent>
          <w:r w:rsidR="00084A4D">
            <w:rPr>
              <w:rFonts w:hint="eastAsia"/>
              <w:lang w:eastAsia="zh-CN"/>
            </w:rPr>
            <w:t>2013</w:t>
          </w:r>
        </w:sdtContent>
      </w:sdt>
      <w:r w:rsidR="00730F0A">
        <w:br w:type="page"/>
      </w:r>
    </w:p>
    <w:p w:rsidR="00730F0A" w:rsidRDefault="00730F0A" w:rsidP="00730F0A">
      <w:pPr>
        <w:pStyle w:val="NoSpacing"/>
        <w:jc w:val="center"/>
      </w:pPr>
    </w:p>
    <w:p w:rsidR="00F93475" w:rsidRDefault="00F93475" w:rsidP="00730F0A">
      <w:pPr>
        <w:pStyle w:val="NoSpacing"/>
        <w:jc w:val="center"/>
      </w:pPr>
    </w:p>
    <w:p w:rsidR="00F93475" w:rsidRDefault="00F93475" w:rsidP="00730F0A">
      <w:pPr>
        <w:pStyle w:val="NoSpacing"/>
        <w:jc w:val="center"/>
      </w:pPr>
    </w:p>
    <w:p w:rsidR="00730F0A" w:rsidRDefault="00730F0A" w:rsidP="00730F0A">
      <w:pPr>
        <w:pStyle w:val="NoSpacing"/>
        <w:jc w:val="center"/>
      </w:pPr>
    </w:p>
    <w:p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Content>
        <w:sdt>
          <w:sdtPr>
            <w:rPr>
              <w:caps/>
            </w:rPr>
            <w:alias w:val="Click to enter dissertation title"/>
            <w:tag w:val="Click to enter dissertation title"/>
            <w:id w:val="-1598334931"/>
            <w:placeholder>
              <w:docPart w:val="9E9CFCF5FB7D4E8BB3ED92C4BA871B97"/>
            </w:placeholder>
          </w:sdtPr>
          <w:sdtContent>
            <w:p w:rsidR="00730F0A" w:rsidRPr="00730F0A" w:rsidRDefault="00523851" w:rsidP="00523851">
              <w:pPr>
                <w:pStyle w:val="NoSpacing"/>
                <w:jc w:val="center"/>
                <w:rPr>
                  <w:caps/>
                </w:rPr>
              </w:pPr>
              <w:r>
                <w:rPr>
                  <w:rFonts w:hint="eastAsia"/>
                  <w:caps/>
                  <w:lang w:eastAsia="zh-CN"/>
                </w:rPr>
                <w:t>COMPREHENSIVE PERFORMANCE EVALUATION and optimization of high throughput scanning microscopy for metaphase chromosome imaging</w:t>
              </w:r>
            </w:p>
          </w:sdtContent>
        </w:sdt>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5C6103" w:rsidP="00730F0A">
      <w:pPr>
        <w:pStyle w:val="NoSpacing"/>
        <w:jc w:val="center"/>
        <w:rPr>
          <w:caps/>
        </w:rPr>
      </w:pPr>
      <w:sdt>
        <w:sdtPr>
          <w:rPr>
            <w:caps/>
          </w:rPr>
          <w:id w:val="11707828"/>
          <w:lock w:val="contentLocked"/>
          <w:placeholder>
            <w:docPart w:val="A81F602006EA4C16A9F3206BB0D96450"/>
          </w:placeholder>
          <w:group/>
        </w:sdt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523851">
            <w:rPr>
              <w:caps/>
            </w:rPr>
            <w:t>Dissertation</w:t>
          </w:r>
        </w:sdtContent>
      </w:sdt>
      <w:sdt>
        <w:sdtPr>
          <w:rPr>
            <w:caps/>
          </w:rPr>
          <w:id w:val="11707829"/>
          <w:lock w:val="contentLocked"/>
          <w:placeholder>
            <w:docPart w:val="A81F602006EA4C16A9F3206BB0D96450"/>
          </w:placeholder>
          <w:group/>
        </w:sdt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rsidR="00746E16" w:rsidRDefault="00523851" w:rsidP="00746E16">
          <w:pPr>
            <w:pStyle w:val="NoSpacing"/>
            <w:jc w:val="center"/>
            <w:rPr>
              <w:caps/>
            </w:rPr>
          </w:pPr>
          <w:r>
            <w:rPr>
              <w:caps/>
            </w:rPr>
            <w:t>School of Electrical and Computer Engineering</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rPr>
          <w:lang w:eastAsia="zh-CN"/>
        </w:rPr>
      </w:pPr>
    </w:p>
    <w:p w:rsidR="005200D5" w:rsidRDefault="005200D5" w:rsidP="00730F0A">
      <w:pPr>
        <w:pStyle w:val="NoSpacing"/>
        <w:jc w:val="center"/>
        <w:rPr>
          <w:lang w:eastAsia="zh-CN"/>
        </w:rPr>
      </w:pPr>
    </w:p>
    <w:p w:rsidR="005200D5" w:rsidRDefault="005200D5" w:rsidP="00730F0A">
      <w:pPr>
        <w:pStyle w:val="NoSpacing"/>
        <w:jc w:val="center"/>
        <w:rPr>
          <w:lang w:eastAsia="zh-CN"/>
        </w:rPr>
      </w:pPr>
    </w:p>
    <w:p w:rsidR="005200D5" w:rsidRDefault="005200D5" w:rsidP="00730F0A">
      <w:pPr>
        <w:pStyle w:val="NoSpacing"/>
        <w:jc w:val="center"/>
        <w:rPr>
          <w:lang w:eastAsia="zh-CN"/>
        </w:rPr>
      </w:pPr>
    </w:p>
    <w:p w:rsidR="005200D5" w:rsidRDefault="005200D5" w:rsidP="00730F0A">
      <w:pPr>
        <w:pStyle w:val="NoSpacing"/>
        <w:jc w:val="center"/>
        <w:rPr>
          <w:lang w:eastAsia="zh-CN"/>
        </w:rPr>
      </w:pPr>
    </w:p>
    <w:p w:rsidR="00730F0A" w:rsidRDefault="00730F0A"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5C6103" w:rsidP="00730F0A">
      <w:pPr>
        <w:pStyle w:val="NoSpacing"/>
        <w:jc w:val="right"/>
      </w:pPr>
      <w:sdt>
        <w:sdtPr>
          <w:id w:val="2462164"/>
          <w:lock w:val="contentLocked"/>
          <w:placeholder>
            <w:docPart w:val="A81F602006EA4C16A9F3206BB0D96450"/>
          </w:placeholder>
          <w:group/>
        </w:sdtPr>
        <w:sdtContent>
          <w:sdt>
            <w:sdtPr>
              <w:id w:val="11707793"/>
              <w:lock w:val="contentLocked"/>
              <w:placeholder>
                <w:docPart w:val="A81F602006EA4C16A9F3206BB0D96450"/>
              </w:placeholder>
              <w:group/>
            </w:sdt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Content>
          <w:r w:rsidR="00084A4D">
            <w:rPr>
              <w:rFonts w:hint="eastAsia"/>
              <w:lang w:eastAsia="zh-CN"/>
            </w:rPr>
            <w:t>Hong Liu</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5C6103"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Content>
          <w:r w:rsidR="00084A4D">
            <w:t>Dr.</w:t>
          </w:r>
        </w:sdtContent>
      </w:sdt>
      <w:r w:rsidR="00730F0A">
        <w:t xml:space="preserve"> </w:t>
      </w:r>
      <w:sdt>
        <w:sdtPr>
          <w:alias w:val="Click to enter 2nd member name"/>
          <w:tag w:val="2nd member"/>
          <w:id w:val="30091850"/>
          <w:lock w:val="sdtLocked"/>
          <w:placeholder>
            <w:docPart w:val="4E747200787E4E0C91EFDA8465C0B418"/>
          </w:placeholder>
        </w:sdtPr>
        <w:sdtContent>
          <w:r w:rsidR="00084A4D">
            <w:rPr>
              <w:rFonts w:hint="eastAsia"/>
              <w:lang w:eastAsia="zh-CN"/>
            </w:rPr>
            <w:t>Shibo Li</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5C6103"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Content>
          <w:r w:rsidR="00084A4D">
            <w:t>Dr.</w:t>
          </w:r>
        </w:sdtContent>
      </w:sdt>
      <w:r w:rsidR="00746E16">
        <w:t xml:space="preserve"> </w:t>
      </w:r>
      <w:sdt>
        <w:sdtPr>
          <w:alias w:val="Click to enter 3rd member name"/>
          <w:tag w:val="3rd member"/>
          <w:id w:val="30091852"/>
          <w:lock w:val="sdtLocked"/>
          <w:placeholder>
            <w:docPart w:val="91E92CC32A8647FC976FCB879BC11161"/>
          </w:placeholder>
        </w:sdtPr>
        <w:sdtContent>
          <w:r w:rsidR="00084A4D">
            <w:rPr>
              <w:rFonts w:hint="eastAsia"/>
              <w:lang w:eastAsia="zh-CN"/>
            </w:rPr>
            <w:t>Lei Ding</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5C6103"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Content>
          <w:r w:rsidR="00084A4D">
            <w:t>Dr.</w:t>
          </w:r>
        </w:sdtContent>
      </w:sdt>
      <w:r w:rsidR="00730F0A">
        <w:t xml:space="preserve"> </w:t>
      </w:r>
      <w:sdt>
        <w:sdtPr>
          <w:alias w:val="Click to enter 4th member name"/>
          <w:tag w:val="4th member"/>
          <w:id w:val="30091855"/>
          <w:lock w:val="sdtLocked"/>
          <w:placeholder>
            <w:docPart w:val="CDE79C69F22A480D9D131BF115AF9F60"/>
          </w:placeholder>
        </w:sdtPr>
        <w:sdtContent>
          <w:r w:rsidR="00084A4D">
            <w:rPr>
              <w:rFonts w:hint="eastAsia"/>
              <w:lang w:eastAsia="zh-CN"/>
            </w:rPr>
            <w:t>Monte Tull</w:t>
          </w:r>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5C6103"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Content>
          <w:r w:rsidR="00084A4D">
            <w:t>Dr.</w:t>
          </w:r>
        </w:sdtContent>
      </w:sdt>
      <w:r w:rsidR="00FF0F0F">
        <w:t xml:space="preserve"> </w:t>
      </w:r>
      <w:sdt>
        <w:sdtPr>
          <w:alias w:val="Click to enter 5th member name"/>
          <w:tag w:val="5th member"/>
          <w:id w:val="11707804"/>
          <w:lock w:val="sdtLocked"/>
          <w:placeholder>
            <w:docPart w:val="7EC8D7C93170496D8C44606F111D3434"/>
          </w:placeholder>
        </w:sdtPr>
        <w:sdtContent>
          <w:r w:rsidR="00084A4D">
            <w:rPr>
              <w:rFonts w:hint="eastAsia"/>
              <w:lang w:eastAsia="zh-CN"/>
            </w:rPr>
            <w:t>Jizhong Zhou</w:t>
          </w:r>
        </w:sdtContent>
      </w:sdt>
    </w:p>
    <w:p w:rsidR="00730F0A" w:rsidRDefault="00730F0A" w:rsidP="005200D5">
      <w:pPr>
        <w:pStyle w:val="NoSpacing"/>
        <w:rPr>
          <w:lang w:eastAsia="zh-CN"/>
        </w:rPr>
      </w:pPr>
    </w:p>
    <w:p w:rsidR="005200D5" w:rsidRDefault="005200D5" w:rsidP="005200D5">
      <w:pPr>
        <w:pStyle w:val="NoSpacing"/>
        <w:rPr>
          <w:lang w:eastAsia="zh-CN"/>
        </w:rPr>
      </w:pPr>
    </w:p>
    <w:p w:rsidR="005200D5" w:rsidRDefault="005200D5" w:rsidP="005200D5">
      <w:pPr>
        <w:pStyle w:val="NoSpacing"/>
        <w:rPr>
          <w:lang w:eastAsia="zh-CN"/>
        </w:rP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5C6103" w:rsidP="00730F0A">
      <w:pPr>
        <w:pStyle w:val="NoSpacing"/>
        <w:jc w:val="center"/>
      </w:pPr>
      <w:sdt>
        <w:sdtPr>
          <w:id w:val="30091877"/>
          <w:lock w:val="contentLocked"/>
          <w:placeholder>
            <w:docPart w:val="A81F602006EA4C16A9F3206BB0D96450"/>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084A4D">
            <w:rPr>
              <w:rFonts w:hint="eastAsia"/>
              <w:caps/>
              <w:lang w:eastAsia="zh-CN"/>
            </w:rPr>
            <w:t>YUCHEN QIU</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Content>
          <w:r w:rsidR="00084A4D">
            <w:rPr>
              <w:rFonts w:hint="eastAsia"/>
              <w:lang w:eastAsia="zh-CN"/>
            </w:rPr>
            <w:t>2013</w:t>
          </w:r>
        </w:sdtContent>
      </w:sdt>
    </w:p>
    <w:p w:rsidR="00730F0A" w:rsidRDefault="00730F0A" w:rsidP="00730F0A">
      <w:pPr>
        <w:pStyle w:val="NoSpacing"/>
        <w:jc w:val="center"/>
      </w:pPr>
      <w:r>
        <w:t>All Rights Reserved.</w:t>
      </w:r>
    </w:p>
    <w:p w:rsidR="008E1C26" w:rsidRDefault="006F10CE" w:rsidP="00C7650B">
      <w:pPr>
        <w:jc w:val="center"/>
        <w:rPr>
          <w:lang w:eastAsia="zh-CN"/>
        </w:rPr>
        <w:sectPr w:rsidR="008E1C26" w:rsidSect="00A118CE">
          <w:pgSz w:w="12240" w:h="15840" w:code="1"/>
          <w:pgMar w:top="1440" w:right="1440" w:bottom="1440" w:left="2304" w:header="720" w:footer="720" w:gutter="0"/>
          <w:cols w:space="720"/>
          <w:docGrid w:linePitch="360"/>
        </w:sectPr>
      </w:pPr>
      <w:r>
        <w:br w:type="page"/>
      </w:r>
      <w:r w:rsidR="00D128EB">
        <w:rPr>
          <w:rFonts w:hint="eastAsia"/>
          <w:lang w:eastAsia="zh-CN"/>
        </w:rPr>
        <w:lastRenderedPageBreak/>
        <w:t xml:space="preserve">To </w:t>
      </w:r>
      <w:r w:rsidR="00C7650B">
        <w:rPr>
          <w:rFonts w:hint="eastAsia"/>
          <w:lang w:eastAsia="zh-CN"/>
        </w:rPr>
        <w:t>my parents</w:t>
      </w:r>
    </w:p>
    <w:p w:rsidR="002602F8" w:rsidRDefault="00775701" w:rsidP="00153329">
      <w:pPr>
        <w:pStyle w:val="Heading1"/>
        <w:rPr>
          <w:lang w:eastAsia="zh-CN"/>
        </w:rPr>
      </w:pPr>
      <w:bookmarkStart w:id="0" w:name="_Toc310579464"/>
      <w:bookmarkStart w:id="1" w:name="_Toc371071513"/>
      <w:r>
        <w:lastRenderedPageBreak/>
        <w:t>Acknowledgements</w:t>
      </w:r>
      <w:bookmarkEnd w:id="0"/>
      <w:bookmarkEnd w:id="1"/>
    </w:p>
    <w:p w:rsidR="00884E2F" w:rsidRDefault="00884E2F" w:rsidP="002602F8">
      <w:pPr>
        <w:ind w:firstLine="720"/>
        <w:jc w:val="both"/>
        <w:rPr>
          <w:lang w:eastAsia="zh-CN"/>
        </w:rPr>
      </w:pPr>
      <w:r w:rsidRPr="00884E2F">
        <w:rPr>
          <w:lang w:eastAsia="zh-CN"/>
        </w:rPr>
        <w:t>The author would like to express his sincere gratitude to his advisor, Dr. Hong Liu, who has provided the author such an inc</w:t>
      </w:r>
      <w:r w:rsidR="00AB1146">
        <w:rPr>
          <w:lang w:eastAsia="zh-CN"/>
        </w:rPr>
        <w:t xml:space="preserve">redible opportunity to perform </w:t>
      </w:r>
      <w:r w:rsidRPr="00884E2F">
        <w:rPr>
          <w:lang w:eastAsia="zh-CN"/>
        </w:rPr>
        <w:t xml:space="preserve">his encouraging research. The author has benefited tremendously from his tireless mentoring and vast knowledge. </w:t>
      </w:r>
    </w:p>
    <w:p w:rsidR="00884E2F" w:rsidRDefault="00884E2F" w:rsidP="002602F8">
      <w:pPr>
        <w:ind w:firstLine="720"/>
        <w:jc w:val="both"/>
        <w:rPr>
          <w:lang w:eastAsia="zh-CN"/>
        </w:rPr>
      </w:pPr>
      <w:r w:rsidRPr="00884E2F">
        <w:rPr>
          <w:lang w:eastAsia="zh-CN"/>
        </w:rPr>
        <w:t>The author gratef</w:t>
      </w:r>
      <w:r w:rsidR="001543FC">
        <w:rPr>
          <w:lang w:eastAsia="zh-CN"/>
        </w:rPr>
        <w:t>ully acknowledges Dr. Bin Zheng</w:t>
      </w:r>
      <w:r w:rsidR="001543FC">
        <w:rPr>
          <w:rFonts w:hint="eastAsia"/>
          <w:lang w:eastAsia="zh-CN"/>
        </w:rPr>
        <w:t xml:space="preserve"> </w:t>
      </w:r>
      <w:r w:rsidRPr="00884E2F">
        <w:rPr>
          <w:lang w:eastAsia="zh-CN"/>
        </w:rPr>
        <w:t>and Dr. Shibo Li (Health Sciences Center, University of Oklahoma), for their continued support of the author’s research.</w:t>
      </w:r>
    </w:p>
    <w:p w:rsidR="00884E2F" w:rsidRPr="00884E2F" w:rsidRDefault="00884E2F" w:rsidP="002602F8">
      <w:pPr>
        <w:ind w:firstLine="720"/>
        <w:jc w:val="both"/>
        <w:rPr>
          <w:lang w:eastAsia="zh-CN"/>
        </w:rPr>
      </w:pPr>
      <w:r w:rsidRPr="00884E2F">
        <w:rPr>
          <w:lang w:eastAsia="zh-CN"/>
        </w:rPr>
        <w:t xml:space="preserve">The author also gratefully acknowledges </w:t>
      </w:r>
      <w:r>
        <w:rPr>
          <w:rFonts w:hint="eastAsia"/>
          <w:lang w:eastAsia="zh-CN"/>
        </w:rPr>
        <w:t xml:space="preserve">all </w:t>
      </w:r>
      <w:r w:rsidR="001543FC">
        <w:rPr>
          <w:rFonts w:hint="eastAsia"/>
          <w:lang w:eastAsia="zh-CN"/>
        </w:rPr>
        <w:t>his</w:t>
      </w:r>
      <w:r>
        <w:rPr>
          <w:rFonts w:hint="eastAsia"/>
          <w:lang w:eastAsia="zh-CN"/>
        </w:rPr>
        <w:t xml:space="preserve"> </w:t>
      </w:r>
      <w:r>
        <w:rPr>
          <w:lang w:eastAsia="zh-CN"/>
        </w:rPr>
        <w:t>committee</w:t>
      </w:r>
      <w:r>
        <w:rPr>
          <w:rFonts w:hint="eastAsia"/>
          <w:lang w:eastAsia="zh-CN"/>
        </w:rPr>
        <w:t xml:space="preserve"> members: </w:t>
      </w:r>
      <w:r w:rsidRPr="00884E2F">
        <w:rPr>
          <w:lang w:eastAsia="zh-CN"/>
        </w:rPr>
        <w:t xml:space="preserve">Dr. </w:t>
      </w:r>
      <w:r>
        <w:rPr>
          <w:rFonts w:hint="eastAsia"/>
          <w:lang w:eastAsia="zh-CN"/>
        </w:rPr>
        <w:t>Lei D</w:t>
      </w:r>
      <w:r>
        <w:rPr>
          <w:lang w:eastAsia="zh-CN"/>
        </w:rPr>
        <w:t>i</w:t>
      </w:r>
      <w:r>
        <w:rPr>
          <w:rFonts w:hint="eastAsia"/>
          <w:lang w:eastAsia="zh-CN"/>
        </w:rPr>
        <w:t>ng, Dr. Mo</w:t>
      </w:r>
      <w:r w:rsidR="000B03AA">
        <w:rPr>
          <w:rFonts w:hint="eastAsia"/>
          <w:lang w:eastAsia="zh-CN"/>
        </w:rPr>
        <w:t xml:space="preserve">nte Tull, and Dr. Jizhong Zhou, </w:t>
      </w:r>
      <w:r>
        <w:rPr>
          <w:rFonts w:hint="eastAsia"/>
          <w:lang w:eastAsia="zh-CN"/>
        </w:rPr>
        <w:t>for their time and efforts serving in author</w:t>
      </w:r>
      <w:r>
        <w:rPr>
          <w:lang w:eastAsia="zh-CN"/>
        </w:rPr>
        <w:t>’</w:t>
      </w:r>
      <w:r>
        <w:rPr>
          <w:rFonts w:hint="eastAsia"/>
          <w:lang w:eastAsia="zh-CN"/>
        </w:rPr>
        <w:t>s Ph.</w:t>
      </w:r>
      <w:r w:rsidR="00B32C7B">
        <w:rPr>
          <w:rFonts w:hint="eastAsia"/>
          <w:lang w:eastAsia="zh-CN"/>
        </w:rPr>
        <w:t>D.</w:t>
      </w:r>
      <w:r>
        <w:rPr>
          <w:rFonts w:hint="eastAsia"/>
          <w:lang w:eastAsia="zh-CN"/>
        </w:rPr>
        <w:t xml:space="preserve"> </w:t>
      </w:r>
      <w:r w:rsidR="00B32C7B">
        <w:rPr>
          <w:rFonts w:hint="eastAsia"/>
          <w:lang w:eastAsia="zh-CN"/>
        </w:rPr>
        <w:t>program</w:t>
      </w:r>
      <w:r>
        <w:rPr>
          <w:rFonts w:hint="eastAsia"/>
          <w:lang w:eastAsia="zh-CN"/>
        </w:rPr>
        <w:t xml:space="preserve"> committee. </w:t>
      </w:r>
      <w:r w:rsidRPr="00884E2F">
        <w:rPr>
          <w:lang w:eastAsia="zh-CN"/>
        </w:rPr>
        <w:t xml:space="preserve"> </w:t>
      </w:r>
    </w:p>
    <w:p w:rsidR="00884E2F" w:rsidRDefault="00884E2F" w:rsidP="002602F8">
      <w:pPr>
        <w:ind w:firstLine="720"/>
        <w:jc w:val="both"/>
        <w:rPr>
          <w:lang w:eastAsia="zh-CN"/>
        </w:rPr>
      </w:pPr>
      <w:r w:rsidRPr="00884E2F">
        <w:rPr>
          <w:lang w:eastAsia="zh-CN"/>
        </w:rPr>
        <w:t xml:space="preserve">The author also greatly appreciates the help from the members of the research group: Molly Donovan Wong, Yuhua Li, </w:t>
      </w:r>
      <w:proofErr w:type="spellStart"/>
      <w:r w:rsidRPr="00884E2F">
        <w:rPr>
          <w:lang w:eastAsia="zh-CN"/>
        </w:rPr>
        <w:t>Xiaodong</w:t>
      </w:r>
      <w:proofErr w:type="spellEnd"/>
      <w:r w:rsidRPr="00884E2F">
        <w:rPr>
          <w:lang w:eastAsia="zh-CN"/>
        </w:rPr>
        <w:t xml:space="preserve"> Chen, Da Zhang, Xingwei Wang, Zheng Li,</w:t>
      </w:r>
      <w:r>
        <w:rPr>
          <w:rFonts w:hint="eastAsia"/>
          <w:lang w:eastAsia="zh-CN"/>
        </w:rPr>
        <w:t xml:space="preserve"> </w:t>
      </w:r>
      <w:r w:rsidRPr="00884E2F">
        <w:rPr>
          <w:lang w:eastAsia="zh-CN"/>
        </w:rPr>
        <w:t>Di Wu,</w:t>
      </w:r>
      <w:r>
        <w:rPr>
          <w:rFonts w:hint="eastAsia"/>
          <w:lang w:eastAsia="zh-CN"/>
        </w:rPr>
        <w:t xml:space="preserve"> Liqiang Ren</w:t>
      </w:r>
      <w:r w:rsidR="001543FC">
        <w:rPr>
          <w:rFonts w:hint="eastAsia"/>
          <w:lang w:eastAsia="zh-CN"/>
        </w:rPr>
        <w:t>,</w:t>
      </w:r>
      <w:r w:rsidR="00871C68">
        <w:rPr>
          <w:rFonts w:hint="eastAsia"/>
          <w:lang w:eastAsia="zh-CN"/>
        </w:rPr>
        <w:t xml:space="preserve"> </w:t>
      </w:r>
      <w:proofErr w:type="spellStart"/>
      <w:r w:rsidR="00871C68">
        <w:rPr>
          <w:rFonts w:hint="eastAsia"/>
          <w:lang w:eastAsia="zh-CN"/>
        </w:rPr>
        <w:t>Jie</w:t>
      </w:r>
      <w:proofErr w:type="spellEnd"/>
      <w:r w:rsidR="00871C68">
        <w:rPr>
          <w:rFonts w:hint="eastAsia"/>
          <w:lang w:eastAsia="zh-CN"/>
        </w:rPr>
        <w:t xml:space="preserve"> Song</w:t>
      </w:r>
      <w:r w:rsidR="001543FC">
        <w:rPr>
          <w:rFonts w:hint="eastAsia"/>
          <w:lang w:eastAsia="zh-CN"/>
        </w:rPr>
        <w:t xml:space="preserve">, and </w:t>
      </w:r>
      <w:r w:rsidR="001543FC" w:rsidRPr="001543FC">
        <w:rPr>
          <w:lang w:eastAsia="zh-CN"/>
        </w:rPr>
        <w:t>Muhammad U</w:t>
      </w:r>
      <w:r w:rsidR="001543FC">
        <w:rPr>
          <w:rFonts w:hint="eastAsia"/>
          <w:lang w:eastAsia="zh-CN"/>
        </w:rPr>
        <w:t>.</w:t>
      </w:r>
      <w:r w:rsidR="001543FC" w:rsidRPr="001543FC">
        <w:rPr>
          <w:rFonts w:hint="eastAsia"/>
          <w:lang w:eastAsia="zh-CN"/>
        </w:rPr>
        <w:t xml:space="preserve"> </w:t>
      </w:r>
      <w:proofErr w:type="spellStart"/>
      <w:r w:rsidR="001543FC">
        <w:rPr>
          <w:rFonts w:hint="eastAsia"/>
          <w:lang w:eastAsia="zh-CN"/>
        </w:rPr>
        <w:t>Ghani</w:t>
      </w:r>
      <w:proofErr w:type="spellEnd"/>
      <w:r>
        <w:rPr>
          <w:rFonts w:hint="eastAsia"/>
          <w:lang w:eastAsia="zh-CN"/>
        </w:rPr>
        <w:t>.</w:t>
      </w:r>
    </w:p>
    <w:p w:rsidR="00884E2F" w:rsidRPr="00884E2F" w:rsidRDefault="00884E2F" w:rsidP="00884E2F">
      <w:pPr>
        <w:jc w:val="both"/>
        <w:rPr>
          <w:lang w:eastAsia="zh-CN"/>
        </w:rPr>
      </w:pPr>
      <w:r>
        <w:rPr>
          <w:rFonts w:hint="eastAsia"/>
          <w:lang w:eastAsia="zh-CN"/>
        </w:rPr>
        <w:tab/>
      </w:r>
    </w:p>
    <w:p w:rsidR="004A7222" w:rsidRPr="00884E2F" w:rsidRDefault="00775701" w:rsidP="00153329">
      <w:pPr>
        <w:pStyle w:val="Title"/>
        <w:rPr>
          <w:rFonts w:asciiTheme="minorHAnsi" w:hAnsiTheme="minorHAnsi"/>
          <w:lang w:eastAsia="zh-CN"/>
        </w:rPr>
      </w:pPr>
      <w:r>
        <w:br w:type="page"/>
      </w:r>
      <w:r>
        <w:lastRenderedPageBreak/>
        <w:t xml:space="preserve">Table of </w:t>
      </w:r>
      <w:r w:rsidRPr="00775701">
        <w:t>Contents</w:t>
      </w:r>
    </w:p>
    <w:p w:rsidR="00193B7F" w:rsidRDefault="005C6103">
      <w:pPr>
        <w:pStyle w:val="TOC1"/>
        <w:rPr>
          <w:rFonts w:cstheme="minorBidi"/>
          <w:noProof/>
          <w:sz w:val="22"/>
          <w:szCs w:val="22"/>
          <w:lang w:eastAsia="zh-CN" w:bidi="ar-SA"/>
        </w:rPr>
      </w:pPr>
      <w:r>
        <w:fldChar w:fldCharType="begin"/>
      </w:r>
      <w:r w:rsidR="000F56FF">
        <w:instrText xml:space="preserve"> TOC \o "3-3" \h \z \t "Heading 1,1,Heading 2,2,Chapter,1" </w:instrText>
      </w:r>
      <w:r>
        <w:fldChar w:fldCharType="separate"/>
      </w:r>
      <w:hyperlink w:anchor="_Toc371071513" w:history="1">
        <w:r w:rsidR="00193B7F" w:rsidRPr="00383D7F">
          <w:rPr>
            <w:rStyle w:val="Hyperlink"/>
            <w:noProof/>
          </w:rPr>
          <w:t>Acknowledgements</w:t>
        </w:r>
        <w:r w:rsidR="00193B7F">
          <w:rPr>
            <w:noProof/>
            <w:webHidden/>
          </w:rPr>
          <w:tab/>
        </w:r>
        <w:r>
          <w:rPr>
            <w:noProof/>
            <w:webHidden/>
          </w:rPr>
          <w:fldChar w:fldCharType="begin"/>
        </w:r>
        <w:r w:rsidR="00193B7F">
          <w:rPr>
            <w:noProof/>
            <w:webHidden/>
          </w:rPr>
          <w:instrText xml:space="preserve"> PAGEREF _Toc371071513 \h </w:instrText>
        </w:r>
        <w:r>
          <w:rPr>
            <w:noProof/>
            <w:webHidden/>
          </w:rPr>
        </w:r>
        <w:r>
          <w:rPr>
            <w:noProof/>
            <w:webHidden/>
          </w:rPr>
          <w:fldChar w:fldCharType="separate"/>
        </w:r>
        <w:r w:rsidR="00193B7F">
          <w:rPr>
            <w:noProof/>
            <w:webHidden/>
          </w:rPr>
          <w:t>iv</w:t>
        </w:r>
        <w:r>
          <w:rPr>
            <w:noProof/>
            <w:webHidden/>
          </w:rPr>
          <w:fldChar w:fldCharType="end"/>
        </w:r>
      </w:hyperlink>
    </w:p>
    <w:p w:rsidR="00193B7F" w:rsidRDefault="005C6103">
      <w:pPr>
        <w:pStyle w:val="TOC1"/>
        <w:rPr>
          <w:rFonts w:cstheme="minorBidi"/>
          <w:noProof/>
          <w:sz w:val="22"/>
          <w:szCs w:val="22"/>
          <w:lang w:eastAsia="zh-CN" w:bidi="ar-SA"/>
        </w:rPr>
      </w:pPr>
      <w:hyperlink w:anchor="_Toc371071514" w:history="1">
        <w:r w:rsidR="00193B7F" w:rsidRPr="00383D7F">
          <w:rPr>
            <w:rStyle w:val="Hyperlink"/>
            <w:noProof/>
          </w:rPr>
          <w:t>List of Tables</w:t>
        </w:r>
        <w:r w:rsidR="00193B7F">
          <w:rPr>
            <w:noProof/>
            <w:webHidden/>
          </w:rPr>
          <w:tab/>
        </w:r>
        <w:r>
          <w:rPr>
            <w:noProof/>
            <w:webHidden/>
          </w:rPr>
          <w:fldChar w:fldCharType="begin"/>
        </w:r>
        <w:r w:rsidR="00193B7F">
          <w:rPr>
            <w:noProof/>
            <w:webHidden/>
          </w:rPr>
          <w:instrText xml:space="preserve"> PAGEREF _Toc371071514 \h </w:instrText>
        </w:r>
        <w:r>
          <w:rPr>
            <w:noProof/>
            <w:webHidden/>
          </w:rPr>
        </w:r>
        <w:r>
          <w:rPr>
            <w:noProof/>
            <w:webHidden/>
          </w:rPr>
          <w:fldChar w:fldCharType="separate"/>
        </w:r>
        <w:r w:rsidR="00193B7F">
          <w:rPr>
            <w:noProof/>
            <w:webHidden/>
          </w:rPr>
          <w:t>ix</w:t>
        </w:r>
        <w:r>
          <w:rPr>
            <w:noProof/>
            <w:webHidden/>
          </w:rPr>
          <w:fldChar w:fldCharType="end"/>
        </w:r>
      </w:hyperlink>
    </w:p>
    <w:p w:rsidR="00193B7F" w:rsidRDefault="005C6103">
      <w:pPr>
        <w:pStyle w:val="TOC1"/>
        <w:rPr>
          <w:rFonts w:cstheme="minorBidi"/>
          <w:noProof/>
          <w:sz w:val="22"/>
          <w:szCs w:val="22"/>
          <w:lang w:eastAsia="zh-CN" w:bidi="ar-SA"/>
        </w:rPr>
      </w:pPr>
      <w:hyperlink w:anchor="_Toc371071515" w:history="1">
        <w:r w:rsidR="00193B7F" w:rsidRPr="00383D7F">
          <w:rPr>
            <w:rStyle w:val="Hyperlink"/>
            <w:noProof/>
          </w:rPr>
          <w:t>List of Figures</w:t>
        </w:r>
        <w:r w:rsidR="00193B7F">
          <w:rPr>
            <w:noProof/>
            <w:webHidden/>
          </w:rPr>
          <w:tab/>
        </w:r>
        <w:r>
          <w:rPr>
            <w:noProof/>
            <w:webHidden/>
          </w:rPr>
          <w:fldChar w:fldCharType="begin"/>
        </w:r>
        <w:r w:rsidR="00193B7F">
          <w:rPr>
            <w:noProof/>
            <w:webHidden/>
          </w:rPr>
          <w:instrText xml:space="preserve"> PAGEREF _Toc371071515 \h </w:instrText>
        </w:r>
        <w:r>
          <w:rPr>
            <w:noProof/>
            <w:webHidden/>
          </w:rPr>
        </w:r>
        <w:r>
          <w:rPr>
            <w:noProof/>
            <w:webHidden/>
          </w:rPr>
          <w:fldChar w:fldCharType="separate"/>
        </w:r>
        <w:r w:rsidR="00193B7F">
          <w:rPr>
            <w:noProof/>
            <w:webHidden/>
          </w:rPr>
          <w:t>x</w:t>
        </w:r>
        <w:r>
          <w:rPr>
            <w:noProof/>
            <w:webHidden/>
          </w:rPr>
          <w:fldChar w:fldCharType="end"/>
        </w:r>
      </w:hyperlink>
    </w:p>
    <w:p w:rsidR="00193B7F" w:rsidRDefault="005C6103">
      <w:pPr>
        <w:pStyle w:val="TOC1"/>
        <w:rPr>
          <w:rFonts w:cstheme="minorBidi"/>
          <w:noProof/>
          <w:sz w:val="22"/>
          <w:szCs w:val="22"/>
          <w:lang w:eastAsia="zh-CN" w:bidi="ar-SA"/>
        </w:rPr>
      </w:pPr>
      <w:hyperlink w:anchor="_Toc371071516" w:history="1">
        <w:r w:rsidR="00193B7F" w:rsidRPr="00383D7F">
          <w:rPr>
            <w:rStyle w:val="Hyperlink"/>
            <w:noProof/>
          </w:rPr>
          <w:t>Abstract</w:t>
        </w:r>
        <w:r w:rsidR="00193B7F">
          <w:rPr>
            <w:noProof/>
            <w:webHidden/>
          </w:rPr>
          <w:tab/>
        </w:r>
        <w:r>
          <w:rPr>
            <w:noProof/>
            <w:webHidden/>
          </w:rPr>
          <w:fldChar w:fldCharType="begin"/>
        </w:r>
        <w:r w:rsidR="00193B7F">
          <w:rPr>
            <w:noProof/>
            <w:webHidden/>
          </w:rPr>
          <w:instrText xml:space="preserve"> PAGEREF _Toc371071516 \h </w:instrText>
        </w:r>
        <w:r>
          <w:rPr>
            <w:noProof/>
            <w:webHidden/>
          </w:rPr>
        </w:r>
        <w:r>
          <w:rPr>
            <w:noProof/>
            <w:webHidden/>
          </w:rPr>
          <w:fldChar w:fldCharType="separate"/>
        </w:r>
        <w:r w:rsidR="00193B7F">
          <w:rPr>
            <w:noProof/>
            <w:webHidden/>
          </w:rPr>
          <w:t>xiii</w:t>
        </w:r>
        <w:r>
          <w:rPr>
            <w:noProof/>
            <w:webHidden/>
          </w:rPr>
          <w:fldChar w:fldCharType="end"/>
        </w:r>
      </w:hyperlink>
    </w:p>
    <w:p w:rsidR="00193B7F" w:rsidRDefault="005C6103">
      <w:pPr>
        <w:pStyle w:val="TOC1"/>
        <w:rPr>
          <w:rFonts w:cstheme="minorBidi"/>
          <w:noProof/>
          <w:sz w:val="22"/>
          <w:szCs w:val="22"/>
          <w:lang w:eastAsia="zh-CN" w:bidi="ar-SA"/>
        </w:rPr>
      </w:pPr>
      <w:hyperlink w:anchor="_Toc371071517" w:history="1">
        <w:r w:rsidR="00193B7F" w:rsidRPr="00383D7F">
          <w:rPr>
            <w:rStyle w:val="Hyperlink"/>
            <w:noProof/>
          </w:rPr>
          <w:t>Chapter 1: Introduction</w:t>
        </w:r>
        <w:r w:rsidR="00193B7F">
          <w:rPr>
            <w:noProof/>
            <w:webHidden/>
          </w:rPr>
          <w:tab/>
        </w:r>
        <w:r>
          <w:rPr>
            <w:noProof/>
            <w:webHidden/>
          </w:rPr>
          <w:fldChar w:fldCharType="begin"/>
        </w:r>
        <w:r w:rsidR="00193B7F">
          <w:rPr>
            <w:noProof/>
            <w:webHidden/>
          </w:rPr>
          <w:instrText xml:space="preserve"> PAGEREF _Toc371071517 \h </w:instrText>
        </w:r>
        <w:r>
          <w:rPr>
            <w:noProof/>
            <w:webHidden/>
          </w:rPr>
        </w:r>
        <w:r>
          <w:rPr>
            <w:noProof/>
            <w:webHidden/>
          </w:rPr>
          <w:fldChar w:fldCharType="separate"/>
        </w:r>
        <w:r w:rsidR="00193B7F">
          <w:rPr>
            <w:noProof/>
            <w:webHidden/>
          </w:rPr>
          <w:t>1</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18" w:history="1">
        <w:r w:rsidR="00193B7F" w:rsidRPr="00383D7F">
          <w:rPr>
            <w:rStyle w:val="Hyperlink"/>
            <w:noProof/>
          </w:rPr>
          <w:t>1.1 Objective</w:t>
        </w:r>
        <w:r w:rsidR="00193B7F">
          <w:rPr>
            <w:noProof/>
            <w:webHidden/>
          </w:rPr>
          <w:tab/>
        </w:r>
        <w:r>
          <w:rPr>
            <w:noProof/>
            <w:webHidden/>
          </w:rPr>
          <w:fldChar w:fldCharType="begin"/>
        </w:r>
        <w:r w:rsidR="00193B7F">
          <w:rPr>
            <w:noProof/>
            <w:webHidden/>
          </w:rPr>
          <w:instrText xml:space="preserve"> PAGEREF _Toc371071518 \h </w:instrText>
        </w:r>
        <w:r>
          <w:rPr>
            <w:noProof/>
            <w:webHidden/>
          </w:rPr>
        </w:r>
        <w:r>
          <w:rPr>
            <w:noProof/>
            <w:webHidden/>
          </w:rPr>
          <w:fldChar w:fldCharType="separate"/>
        </w:r>
        <w:r w:rsidR="00193B7F">
          <w:rPr>
            <w:noProof/>
            <w:webHidden/>
          </w:rPr>
          <w:t>1</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19" w:history="1">
        <w:r w:rsidR="00193B7F" w:rsidRPr="00383D7F">
          <w:rPr>
            <w:rStyle w:val="Hyperlink"/>
            <w:noProof/>
          </w:rPr>
          <w:t>1.2 Dissertation organization</w:t>
        </w:r>
        <w:r w:rsidR="00193B7F">
          <w:rPr>
            <w:noProof/>
            <w:webHidden/>
          </w:rPr>
          <w:tab/>
        </w:r>
        <w:r>
          <w:rPr>
            <w:noProof/>
            <w:webHidden/>
          </w:rPr>
          <w:fldChar w:fldCharType="begin"/>
        </w:r>
        <w:r w:rsidR="00193B7F">
          <w:rPr>
            <w:noProof/>
            <w:webHidden/>
          </w:rPr>
          <w:instrText xml:space="preserve"> PAGEREF _Toc371071519 \h </w:instrText>
        </w:r>
        <w:r>
          <w:rPr>
            <w:noProof/>
            <w:webHidden/>
          </w:rPr>
        </w:r>
        <w:r>
          <w:rPr>
            <w:noProof/>
            <w:webHidden/>
          </w:rPr>
          <w:fldChar w:fldCharType="separate"/>
        </w:r>
        <w:r w:rsidR="00193B7F">
          <w:rPr>
            <w:noProof/>
            <w:webHidden/>
          </w:rPr>
          <w:t>1</w:t>
        </w:r>
        <w:r>
          <w:rPr>
            <w:noProof/>
            <w:webHidden/>
          </w:rPr>
          <w:fldChar w:fldCharType="end"/>
        </w:r>
      </w:hyperlink>
    </w:p>
    <w:p w:rsidR="00193B7F" w:rsidRDefault="005C6103">
      <w:pPr>
        <w:pStyle w:val="TOC1"/>
        <w:rPr>
          <w:rFonts w:cstheme="minorBidi"/>
          <w:noProof/>
          <w:sz w:val="22"/>
          <w:szCs w:val="22"/>
          <w:lang w:eastAsia="zh-CN" w:bidi="ar-SA"/>
        </w:rPr>
      </w:pPr>
      <w:hyperlink w:anchor="_Toc371071520" w:history="1">
        <w:r w:rsidR="00193B7F" w:rsidRPr="00383D7F">
          <w:rPr>
            <w:rStyle w:val="Hyperlink"/>
            <w:noProof/>
          </w:rPr>
          <w:t xml:space="preserve">Chapter </w:t>
        </w:r>
        <w:r w:rsidR="00193B7F" w:rsidRPr="00383D7F">
          <w:rPr>
            <w:rStyle w:val="Hyperlink"/>
            <w:noProof/>
            <w:lang w:eastAsia="zh-CN"/>
          </w:rPr>
          <w:t>2</w:t>
        </w:r>
        <w:r w:rsidR="00193B7F" w:rsidRPr="00383D7F">
          <w:rPr>
            <w:rStyle w:val="Hyperlink"/>
            <w:noProof/>
          </w:rPr>
          <w:t xml:space="preserve">: </w:t>
        </w:r>
        <w:r w:rsidR="00193B7F" w:rsidRPr="00383D7F">
          <w:rPr>
            <w:rStyle w:val="Hyperlink"/>
            <w:noProof/>
            <w:lang w:eastAsia="zh-CN"/>
          </w:rPr>
          <w:t>Background</w:t>
        </w:r>
        <w:r w:rsidR="00193B7F">
          <w:rPr>
            <w:noProof/>
            <w:webHidden/>
          </w:rPr>
          <w:tab/>
        </w:r>
        <w:r>
          <w:rPr>
            <w:noProof/>
            <w:webHidden/>
          </w:rPr>
          <w:fldChar w:fldCharType="begin"/>
        </w:r>
        <w:r w:rsidR="00193B7F">
          <w:rPr>
            <w:noProof/>
            <w:webHidden/>
          </w:rPr>
          <w:instrText xml:space="preserve"> PAGEREF _Toc371071520 \h </w:instrText>
        </w:r>
        <w:r>
          <w:rPr>
            <w:noProof/>
            <w:webHidden/>
          </w:rPr>
        </w:r>
        <w:r>
          <w:rPr>
            <w:noProof/>
            <w:webHidden/>
          </w:rPr>
          <w:fldChar w:fldCharType="separate"/>
        </w:r>
        <w:r w:rsidR="00193B7F">
          <w:rPr>
            <w:noProof/>
            <w:webHidden/>
          </w:rPr>
          <w:t>5</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21" w:history="1">
        <w:r w:rsidR="00193B7F" w:rsidRPr="00383D7F">
          <w:rPr>
            <w:rStyle w:val="Hyperlink"/>
            <w:noProof/>
          </w:rPr>
          <w:t>2.1 Human chromosomes: Extraction and karyotyping</w:t>
        </w:r>
        <w:r w:rsidR="00193B7F">
          <w:rPr>
            <w:noProof/>
            <w:webHidden/>
          </w:rPr>
          <w:tab/>
        </w:r>
        <w:r>
          <w:rPr>
            <w:noProof/>
            <w:webHidden/>
          </w:rPr>
          <w:fldChar w:fldCharType="begin"/>
        </w:r>
        <w:r w:rsidR="00193B7F">
          <w:rPr>
            <w:noProof/>
            <w:webHidden/>
          </w:rPr>
          <w:instrText xml:space="preserve"> PAGEREF _Toc371071521 \h </w:instrText>
        </w:r>
        <w:r>
          <w:rPr>
            <w:noProof/>
            <w:webHidden/>
          </w:rPr>
        </w:r>
        <w:r>
          <w:rPr>
            <w:noProof/>
            <w:webHidden/>
          </w:rPr>
          <w:fldChar w:fldCharType="separate"/>
        </w:r>
        <w:r w:rsidR="00193B7F">
          <w:rPr>
            <w:noProof/>
            <w:webHidden/>
          </w:rPr>
          <w:t>5</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22" w:history="1">
        <w:r w:rsidR="00193B7F" w:rsidRPr="00383D7F">
          <w:rPr>
            <w:rStyle w:val="Hyperlink"/>
            <w:noProof/>
          </w:rPr>
          <w:t>2.2 Human chromosomes: Indentifying the pathologically analyzable metaphase chromosomes</w:t>
        </w:r>
        <w:r w:rsidR="00193B7F">
          <w:rPr>
            <w:noProof/>
            <w:webHidden/>
          </w:rPr>
          <w:tab/>
        </w:r>
        <w:r>
          <w:rPr>
            <w:noProof/>
            <w:webHidden/>
          </w:rPr>
          <w:fldChar w:fldCharType="begin"/>
        </w:r>
        <w:r w:rsidR="00193B7F">
          <w:rPr>
            <w:noProof/>
            <w:webHidden/>
          </w:rPr>
          <w:instrText xml:space="preserve"> PAGEREF _Toc371071522 \h </w:instrText>
        </w:r>
        <w:r>
          <w:rPr>
            <w:noProof/>
            <w:webHidden/>
          </w:rPr>
        </w:r>
        <w:r>
          <w:rPr>
            <w:noProof/>
            <w:webHidden/>
          </w:rPr>
          <w:fldChar w:fldCharType="separate"/>
        </w:r>
        <w:r w:rsidR="00193B7F">
          <w:rPr>
            <w:noProof/>
            <w:webHidden/>
          </w:rPr>
          <w:t>7</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23" w:history="1">
        <w:r w:rsidR="00193B7F" w:rsidRPr="00383D7F">
          <w:rPr>
            <w:rStyle w:val="Hyperlink"/>
            <w:noProof/>
          </w:rPr>
          <w:t>2.3 Human chromosomes: Chromosome abnormalities</w:t>
        </w:r>
        <w:r w:rsidR="00193B7F">
          <w:rPr>
            <w:noProof/>
            <w:webHidden/>
          </w:rPr>
          <w:tab/>
        </w:r>
        <w:r>
          <w:rPr>
            <w:noProof/>
            <w:webHidden/>
          </w:rPr>
          <w:fldChar w:fldCharType="begin"/>
        </w:r>
        <w:r w:rsidR="00193B7F">
          <w:rPr>
            <w:noProof/>
            <w:webHidden/>
          </w:rPr>
          <w:instrText xml:space="preserve"> PAGEREF _Toc371071523 \h </w:instrText>
        </w:r>
        <w:r>
          <w:rPr>
            <w:noProof/>
            <w:webHidden/>
          </w:rPr>
        </w:r>
        <w:r>
          <w:rPr>
            <w:noProof/>
            <w:webHidden/>
          </w:rPr>
          <w:fldChar w:fldCharType="separate"/>
        </w:r>
        <w:r w:rsidR="00193B7F">
          <w:rPr>
            <w:noProof/>
            <w:webHidden/>
          </w:rPr>
          <w:t>8</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24" w:history="1">
        <w:r w:rsidR="00193B7F" w:rsidRPr="00383D7F">
          <w:rPr>
            <w:rStyle w:val="Hyperlink"/>
            <w:noProof/>
          </w:rPr>
          <w:t>2.4 The fluorescent in situ hybridization (FISH) technique</w:t>
        </w:r>
        <w:r w:rsidR="00193B7F">
          <w:rPr>
            <w:noProof/>
            <w:webHidden/>
          </w:rPr>
          <w:tab/>
        </w:r>
        <w:r>
          <w:rPr>
            <w:noProof/>
            <w:webHidden/>
          </w:rPr>
          <w:fldChar w:fldCharType="begin"/>
        </w:r>
        <w:r w:rsidR="00193B7F">
          <w:rPr>
            <w:noProof/>
            <w:webHidden/>
          </w:rPr>
          <w:instrText xml:space="preserve"> PAGEREF _Toc371071524 \h </w:instrText>
        </w:r>
        <w:r>
          <w:rPr>
            <w:noProof/>
            <w:webHidden/>
          </w:rPr>
        </w:r>
        <w:r>
          <w:rPr>
            <w:noProof/>
            <w:webHidden/>
          </w:rPr>
          <w:fldChar w:fldCharType="separate"/>
        </w:r>
        <w:r w:rsidR="00193B7F">
          <w:rPr>
            <w:noProof/>
            <w:webHidden/>
          </w:rPr>
          <w:t>10</w:t>
        </w:r>
        <w:r>
          <w:rPr>
            <w:noProof/>
            <w:webHidden/>
          </w:rPr>
          <w:fldChar w:fldCharType="end"/>
        </w:r>
      </w:hyperlink>
    </w:p>
    <w:p w:rsidR="00193B7F" w:rsidRDefault="005C6103">
      <w:pPr>
        <w:pStyle w:val="TOC1"/>
        <w:rPr>
          <w:rFonts w:cstheme="minorBidi"/>
          <w:noProof/>
          <w:sz w:val="22"/>
          <w:szCs w:val="22"/>
          <w:lang w:eastAsia="zh-CN" w:bidi="ar-SA"/>
        </w:rPr>
      </w:pPr>
      <w:hyperlink w:anchor="_Toc371071525" w:history="1">
        <w:r w:rsidR="00193B7F" w:rsidRPr="00383D7F">
          <w:rPr>
            <w:rStyle w:val="Hyperlink"/>
            <w:noProof/>
          </w:rPr>
          <w:t xml:space="preserve">Chapter </w:t>
        </w:r>
        <w:r w:rsidR="00193B7F" w:rsidRPr="00383D7F">
          <w:rPr>
            <w:rStyle w:val="Hyperlink"/>
            <w:noProof/>
            <w:lang w:eastAsia="zh-CN"/>
          </w:rPr>
          <w:t>3</w:t>
        </w:r>
        <w:r w:rsidR="00193B7F" w:rsidRPr="00383D7F">
          <w:rPr>
            <w:rStyle w:val="Hyperlink"/>
            <w:noProof/>
          </w:rPr>
          <w:t xml:space="preserve">: </w:t>
        </w:r>
        <w:r w:rsidR="00193B7F" w:rsidRPr="00383D7F">
          <w:rPr>
            <w:rStyle w:val="Hyperlink"/>
            <w:noProof/>
            <w:lang w:eastAsia="zh-CN"/>
          </w:rPr>
          <w:t>The motivation of investigating the high throughput scanning</w:t>
        </w:r>
        <w:r w:rsidR="00193B7F">
          <w:rPr>
            <w:noProof/>
            <w:webHidden/>
          </w:rPr>
          <w:tab/>
        </w:r>
        <w:r>
          <w:rPr>
            <w:noProof/>
            <w:webHidden/>
          </w:rPr>
          <w:fldChar w:fldCharType="begin"/>
        </w:r>
        <w:r w:rsidR="00193B7F">
          <w:rPr>
            <w:noProof/>
            <w:webHidden/>
          </w:rPr>
          <w:instrText xml:space="preserve"> PAGEREF _Toc371071525 \h </w:instrText>
        </w:r>
        <w:r>
          <w:rPr>
            <w:noProof/>
            <w:webHidden/>
          </w:rPr>
        </w:r>
        <w:r>
          <w:rPr>
            <w:noProof/>
            <w:webHidden/>
          </w:rPr>
          <w:fldChar w:fldCharType="separate"/>
        </w:r>
        <w:r w:rsidR="00193B7F">
          <w:rPr>
            <w:noProof/>
            <w:webHidden/>
          </w:rPr>
          <w:t>12</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26" w:history="1">
        <w:r w:rsidR="00193B7F" w:rsidRPr="00383D7F">
          <w:rPr>
            <w:rStyle w:val="Hyperlink"/>
            <w:noProof/>
          </w:rPr>
          <w:t>3.1 Why do we need to develop automatic scanning microscopy?</w:t>
        </w:r>
        <w:r w:rsidR="00193B7F">
          <w:rPr>
            <w:noProof/>
            <w:webHidden/>
          </w:rPr>
          <w:tab/>
        </w:r>
        <w:r>
          <w:rPr>
            <w:noProof/>
            <w:webHidden/>
          </w:rPr>
          <w:fldChar w:fldCharType="begin"/>
        </w:r>
        <w:r w:rsidR="00193B7F">
          <w:rPr>
            <w:noProof/>
            <w:webHidden/>
          </w:rPr>
          <w:instrText xml:space="preserve"> PAGEREF _Toc371071526 \h </w:instrText>
        </w:r>
        <w:r>
          <w:rPr>
            <w:noProof/>
            <w:webHidden/>
          </w:rPr>
        </w:r>
        <w:r>
          <w:rPr>
            <w:noProof/>
            <w:webHidden/>
          </w:rPr>
          <w:fldChar w:fldCharType="separate"/>
        </w:r>
        <w:r w:rsidR="00193B7F">
          <w:rPr>
            <w:noProof/>
            <w:webHidden/>
          </w:rPr>
          <w:t>12</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27" w:history="1">
        <w:r w:rsidR="00193B7F" w:rsidRPr="00383D7F">
          <w:rPr>
            <w:rStyle w:val="Hyperlink"/>
            <w:noProof/>
          </w:rPr>
          <w:t>3.2 Introduction to automatic scanning microscopy: Literature review</w:t>
        </w:r>
        <w:r w:rsidR="00193B7F">
          <w:rPr>
            <w:noProof/>
            <w:webHidden/>
          </w:rPr>
          <w:tab/>
        </w:r>
        <w:r>
          <w:rPr>
            <w:noProof/>
            <w:webHidden/>
          </w:rPr>
          <w:fldChar w:fldCharType="begin"/>
        </w:r>
        <w:r w:rsidR="00193B7F">
          <w:rPr>
            <w:noProof/>
            <w:webHidden/>
          </w:rPr>
          <w:instrText xml:space="preserve"> PAGEREF _Toc371071527 \h </w:instrText>
        </w:r>
        <w:r>
          <w:rPr>
            <w:noProof/>
            <w:webHidden/>
          </w:rPr>
        </w:r>
        <w:r>
          <w:rPr>
            <w:noProof/>
            <w:webHidden/>
          </w:rPr>
          <w:fldChar w:fldCharType="separate"/>
        </w:r>
        <w:r w:rsidR="00193B7F">
          <w:rPr>
            <w:noProof/>
            <w:webHidden/>
          </w:rPr>
          <w:t>13</w:t>
        </w:r>
        <w:r>
          <w:rPr>
            <w:noProof/>
            <w:webHidden/>
          </w:rPr>
          <w:fldChar w:fldCharType="end"/>
        </w:r>
      </w:hyperlink>
    </w:p>
    <w:p w:rsidR="00193B7F" w:rsidRDefault="005C6103">
      <w:pPr>
        <w:pStyle w:val="TOC3"/>
        <w:tabs>
          <w:tab w:val="right" w:leader="dot" w:pos="8486"/>
        </w:tabs>
        <w:rPr>
          <w:rFonts w:cstheme="minorBidi"/>
          <w:noProof/>
          <w:sz w:val="22"/>
          <w:szCs w:val="22"/>
          <w:lang w:eastAsia="zh-CN" w:bidi="ar-SA"/>
        </w:rPr>
      </w:pPr>
      <w:hyperlink w:anchor="_Toc371071528" w:history="1">
        <w:r w:rsidR="00193B7F" w:rsidRPr="00383D7F">
          <w:rPr>
            <w:rStyle w:val="Hyperlink"/>
            <w:noProof/>
          </w:rPr>
          <w:t>3.2.1 The automatic scanning microscopy for metaphase chromosome screening and karyotyping</w:t>
        </w:r>
        <w:r w:rsidR="00193B7F">
          <w:rPr>
            <w:noProof/>
            <w:webHidden/>
          </w:rPr>
          <w:tab/>
        </w:r>
        <w:r>
          <w:rPr>
            <w:noProof/>
            <w:webHidden/>
          </w:rPr>
          <w:fldChar w:fldCharType="begin"/>
        </w:r>
        <w:r w:rsidR="00193B7F">
          <w:rPr>
            <w:noProof/>
            <w:webHidden/>
          </w:rPr>
          <w:instrText xml:space="preserve"> PAGEREF _Toc371071528 \h </w:instrText>
        </w:r>
        <w:r>
          <w:rPr>
            <w:noProof/>
            <w:webHidden/>
          </w:rPr>
        </w:r>
        <w:r>
          <w:rPr>
            <w:noProof/>
            <w:webHidden/>
          </w:rPr>
          <w:fldChar w:fldCharType="separate"/>
        </w:r>
        <w:r w:rsidR="00193B7F">
          <w:rPr>
            <w:noProof/>
            <w:webHidden/>
          </w:rPr>
          <w:t>13</w:t>
        </w:r>
        <w:r>
          <w:rPr>
            <w:noProof/>
            <w:webHidden/>
          </w:rPr>
          <w:fldChar w:fldCharType="end"/>
        </w:r>
      </w:hyperlink>
    </w:p>
    <w:p w:rsidR="00193B7F" w:rsidRDefault="005C6103">
      <w:pPr>
        <w:pStyle w:val="TOC3"/>
        <w:tabs>
          <w:tab w:val="right" w:leader="dot" w:pos="8486"/>
        </w:tabs>
        <w:rPr>
          <w:rFonts w:cstheme="minorBidi"/>
          <w:noProof/>
          <w:sz w:val="22"/>
          <w:szCs w:val="22"/>
          <w:lang w:eastAsia="zh-CN" w:bidi="ar-SA"/>
        </w:rPr>
      </w:pPr>
      <w:hyperlink w:anchor="_Toc371071529" w:history="1">
        <w:r w:rsidR="00193B7F" w:rsidRPr="00383D7F">
          <w:rPr>
            <w:rStyle w:val="Hyperlink"/>
            <w:noProof/>
          </w:rPr>
          <w:t>3.2.2 The automatic scanning microscopy for FISH screening</w:t>
        </w:r>
        <w:r w:rsidR="00193B7F">
          <w:rPr>
            <w:noProof/>
            <w:webHidden/>
          </w:rPr>
          <w:tab/>
        </w:r>
        <w:r>
          <w:rPr>
            <w:noProof/>
            <w:webHidden/>
          </w:rPr>
          <w:fldChar w:fldCharType="begin"/>
        </w:r>
        <w:r w:rsidR="00193B7F">
          <w:rPr>
            <w:noProof/>
            <w:webHidden/>
          </w:rPr>
          <w:instrText xml:space="preserve"> PAGEREF _Toc371071529 \h </w:instrText>
        </w:r>
        <w:r>
          <w:rPr>
            <w:noProof/>
            <w:webHidden/>
          </w:rPr>
        </w:r>
        <w:r>
          <w:rPr>
            <w:noProof/>
            <w:webHidden/>
          </w:rPr>
          <w:fldChar w:fldCharType="separate"/>
        </w:r>
        <w:r w:rsidR="00193B7F">
          <w:rPr>
            <w:noProof/>
            <w:webHidden/>
          </w:rPr>
          <w:t>15</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30" w:history="1">
        <w:r w:rsidR="00193B7F" w:rsidRPr="00383D7F">
          <w:rPr>
            <w:rStyle w:val="Hyperlink"/>
            <w:noProof/>
          </w:rPr>
          <w:t>3.3 High throughput scanning microscopy: Concept and practice</w:t>
        </w:r>
        <w:r w:rsidR="00193B7F">
          <w:rPr>
            <w:noProof/>
            <w:webHidden/>
          </w:rPr>
          <w:tab/>
        </w:r>
        <w:r>
          <w:rPr>
            <w:noProof/>
            <w:webHidden/>
          </w:rPr>
          <w:fldChar w:fldCharType="begin"/>
        </w:r>
        <w:r w:rsidR="00193B7F">
          <w:rPr>
            <w:noProof/>
            <w:webHidden/>
          </w:rPr>
          <w:instrText xml:space="preserve"> PAGEREF _Toc371071530 \h </w:instrText>
        </w:r>
        <w:r>
          <w:rPr>
            <w:noProof/>
            <w:webHidden/>
          </w:rPr>
        </w:r>
        <w:r>
          <w:rPr>
            <w:noProof/>
            <w:webHidden/>
          </w:rPr>
          <w:fldChar w:fldCharType="separate"/>
        </w:r>
        <w:r w:rsidR="00193B7F">
          <w:rPr>
            <w:noProof/>
            <w:webHidden/>
          </w:rPr>
          <w:t>17</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31" w:history="1">
        <w:r w:rsidR="00193B7F" w:rsidRPr="00383D7F">
          <w:rPr>
            <w:rStyle w:val="Hyperlink"/>
            <w:noProof/>
          </w:rPr>
          <w:t>3.4 Technical challenges of the current prototype</w:t>
        </w:r>
        <w:r w:rsidR="00193B7F">
          <w:rPr>
            <w:noProof/>
            <w:webHidden/>
          </w:rPr>
          <w:tab/>
        </w:r>
        <w:r>
          <w:rPr>
            <w:noProof/>
            <w:webHidden/>
          </w:rPr>
          <w:fldChar w:fldCharType="begin"/>
        </w:r>
        <w:r w:rsidR="00193B7F">
          <w:rPr>
            <w:noProof/>
            <w:webHidden/>
          </w:rPr>
          <w:instrText xml:space="preserve"> PAGEREF _Toc371071531 \h </w:instrText>
        </w:r>
        <w:r>
          <w:rPr>
            <w:noProof/>
            <w:webHidden/>
          </w:rPr>
        </w:r>
        <w:r>
          <w:rPr>
            <w:noProof/>
            <w:webHidden/>
          </w:rPr>
          <w:fldChar w:fldCharType="separate"/>
        </w:r>
        <w:r w:rsidR="00193B7F">
          <w:rPr>
            <w:noProof/>
            <w:webHidden/>
          </w:rPr>
          <w:t>22</w:t>
        </w:r>
        <w:r>
          <w:rPr>
            <w:noProof/>
            <w:webHidden/>
          </w:rPr>
          <w:fldChar w:fldCharType="end"/>
        </w:r>
      </w:hyperlink>
    </w:p>
    <w:p w:rsidR="00193B7F" w:rsidRDefault="005C6103">
      <w:pPr>
        <w:pStyle w:val="TOC1"/>
        <w:rPr>
          <w:rFonts w:cstheme="minorBidi"/>
          <w:noProof/>
          <w:sz w:val="22"/>
          <w:szCs w:val="22"/>
          <w:lang w:eastAsia="zh-CN" w:bidi="ar-SA"/>
        </w:rPr>
      </w:pPr>
      <w:hyperlink w:anchor="_Toc371071532" w:history="1">
        <w:r w:rsidR="00193B7F" w:rsidRPr="00383D7F">
          <w:rPr>
            <w:rStyle w:val="Hyperlink"/>
            <w:noProof/>
          </w:rPr>
          <w:t xml:space="preserve">Chapter </w:t>
        </w:r>
        <w:r w:rsidR="00193B7F" w:rsidRPr="00383D7F">
          <w:rPr>
            <w:rStyle w:val="Hyperlink"/>
            <w:noProof/>
            <w:lang w:eastAsia="zh-CN"/>
          </w:rPr>
          <w:t>4</w:t>
        </w:r>
        <w:r w:rsidR="00193B7F" w:rsidRPr="00383D7F">
          <w:rPr>
            <w:rStyle w:val="Hyperlink"/>
            <w:noProof/>
          </w:rPr>
          <w:t>: The feasibility of the automatic detection of analyzable metaphase chromosomes</w:t>
        </w:r>
        <w:r w:rsidR="00193B7F">
          <w:rPr>
            <w:noProof/>
            <w:webHidden/>
          </w:rPr>
          <w:tab/>
        </w:r>
        <w:r>
          <w:rPr>
            <w:noProof/>
            <w:webHidden/>
          </w:rPr>
          <w:fldChar w:fldCharType="begin"/>
        </w:r>
        <w:r w:rsidR="00193B7F">
          <w:rPr>
            <w:noProof/>
            <w:webHidden/>
          </w:rPr>
          <w:instrText xml:space="preserve"> PAGEREF _Toc371071532 \h </w:instrText>
        </w:r>
        <w:r>
          <w:rPr>
            <w:noProof/>
            <w:webHidden/>
          </w:rPr>
        </w:r>
        <w:r>
          <w:rPr>
            <w:noProof/>
            <w:webHidden/>
          </w:rPr>
          <w:fldChar w:fldCharType="separate"/>
        </w:r>
        <w:r w:rsidR="00193B7F">
          <w:rPr>
            <w:noProof/>
            <w:webHidden/>
          </w:rPr>
          <w:t>23</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33" w:history="1">
        <w:r w:rsidR="00193B7F" w:rsidRPr="00383D7F">
          <w:rPr>
            <w:rStyle w:val="Hyperlink"/>
            <w:noProof/>
          </w:rPr>
          <w:t>4.1 Background</w:t>
        </w:r>
        <w:r w:rsidR="00193B7F">
          <w:rPr>
            <w:noProof/>
            <w:webHidden/>
          </w:rPr>
          <w:tab/>
        </w:r>
        <w:r>
          <w:rPr>
            <w:noProof/>
            <w:webHidden/>
          </w:rPr>
          <w:fldChar w:fldCharType="begin"/>
        </w:r>
        <w:r w:rsidR="00193B7F">
          <w:rPr>
            <w:noProof/>
            <w:webHidden/>
          </w:rPr>
          <w:instrText xml:space="preserve"> PAGEREF _Toc371071533 \h </w:instrText>
        </w:r>
        <w:r>
          <w:rPr>
            <w:noProof/>
            <w:webHidden/>
          </w:rPr>
        </w:r>
        <w:r>
          <w:rPr>
            <w:noProof/>
            <w:webHidden/>
          </w:rPr>
          <w:fldChar w:fldCharType="separate"/>
        </w:r>
        <w:r w:rsidR="00193B7F">
          <w:rPr>
            <w:noProof/>
            <w:webHidden/>
          </w:rPr>
          <w:t>23</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34" w:history="1">
        <w:r w:rsidR="00193B7F" w:rsidRPr="00383D7F">
          <w:rPr>
            <w:rStyle w:val="Hyperlink"/>
            <w:noProof/>
          </w:rPr>
          <w:t>4.2 Experimental methods</w:t>
        </w:r>
        <w:r w:rsidR="00193B7F">
          <w:rPr>
            <w:noProof/>
            <w:webHidden/>
          </w:rPr>
          <w:tab/>
        </w:r>
        <w:r>
          <w:rPr>
            <w:noProof/>
            <w:webHidden/>
          </w:rPr>
          <w:fldChar w:fldCharType="begin"/>
        </w:r>
        <w:r w:rsidR="00193B7F">
          <w:rPr>
            <w:noProof/>
            <w:webHidden/>
          </w:rPr>
          <w:instrText xml:space="preserve"> PAGEREF _Toc371071534 \h </w:instrText>
        </w:r>
        <w:r>
          <w:rPr>
            <w:noProof/>
            <w:webHidden/>
          </w:rPr>
        </w:r>
        <w:r>
          <w:rPr>
            <w:noProof/>
            <w:webHidden/>
          </w:rPr>
          <w:fldChar w:fldCharType="separate"/>
        </w:r>
        <w:r w:rsidR="00193B7F">
          <w:rPr>
            <w:noProof/>
            <w:webHidden/>
          </w:rPr>
          <w:t>23</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35" w:history="1">
        <w:r w:rsidR="00193B7F" w:rsidRPr="00383D7F">
          <w:rPr>
            <w:rStyle w:val="Hyperlink"/>
            <w:noProof/>
          </w:rPr>
          <w:t>4.3 Experimental results</w:t>
        </w:r>
        <w:r w:rsidR="00193B7F">
          <w:rPr>
            <w:noProof/>
            <w:webHidden/>
          </w:rPr>
          <w:tab/>
        </w:r>
        <w:r>
          <w:rPr>
            <w:noProof/>
            <w:webHidden/>
          </w:rPr>
          <w:fldChar w:fldCharType="begin"/>
        </w:r>
        <w:r w:rsidR="00193B7F">
          <w:rPr>
            <w:noProof/>
            <w:webHidden/>
          </w:rPr>
          <w:instrText xml:space="preserve"> PAGEREF _Toc371071535 \h </w:instrText>
        </w:r>
        <w:r>
          <w:rPr>
            <w:noProof/>
            <w:webHidden/>
          </w:rPr>
        </w:r>
        <w:r>
          <w:rPr>
            <w:noProof/>
            <w:webHidden/>
          </w:rPr>
          <w:fldChar w:fldCharType="separate"/>
        </w:r>
        <w:r w:rsidR="00193B7F">
          <w:rPr>
            <w:noProof/>
            <w:webHidden/>
          </w:rPr>
          <w:t>26</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36" w:history="1">
        <w:r w:rsidR="00193B7F" w:rsidRPr="00383D7F">
          <w:rPr>
            <w:rStyle w:val="Hyperlink"/>
            <w:noProof/>
          </w:rPr>
          <w:t>4.4 Discussion</w:t>
        </w:r>
        <w:r w:rsidR="00193B7F">
          <w:rPr>
            <w:noProof/>
            <w:webHidden/>
          </w:rPr>
          <w:tab/>
        </w:r>
        <w:r>
          <w:rPr>
            <w:noProof/>
            <w:webHidden/>
          </w:rPr>
          <w:fldChar w:fldCharType="begin"/>
        </w:r>
        <w:r w:rsidR="00193B7F">
          <w:rPr>
            <w:noProof/>
            <w:webHidden/>
          </w:rPr>
          <w:instrText xml:space="preserve"> PAGEREF _Toc371071536 \h </w:instrText>
        </w:r>
        <w:r>
          <w:rPr>
            <w:noProof/>
            <w:webHidden/>
          </w:rPr>
        </w:r>
        <w:r>
          <w:rPr>
            <w:noProof/>
            <w:webHidden/>
          </w:rPr>
          <w:fldChar w:fldCharType="separate"/>
        </w:r>
        <w:r w:rsidR="00193B7F">
          <w:rPr>
            <w:noProof/>
            <w:webHidden/>
          </w:rPr>
          <w:t>30</w:t>
        </w:r>
        <w:r>
          <w:rPr>
            <w:noProof/>
            <w:webHidden/>
          </w:rPr>
          <w:fldChar w:fldCharType="end"/>
        </w:r>
      </w:hyperlink>
    </w:p>
    <w:p w:rsidR="00193B7F" w:rsidRDefault="005C6103">
      <w:pPr>
        <w:pStyle w:val="TOC1"/>
        <w:rPr>
          <w:rFonts w:cstheme="minorBidi"/>
          <w:noProof/>
          <w:sz w:val="22"/>
          <w:szCs w:val="22"/>
          <w:lang w:eastAsia="zh-CN" w:bidi="ar-SA"/>
        </w:rPr>
      </w:pPr>
      <w:hyperlink w:anchor="_Toc371071537" w:history="1">
        <w:r w:rsidR="00193B7F" w:rsidRPr="00383D7F">
          <w:rPr>
            <w:rStyle w:val="Hyperlink"/>
            <w:noProof/>
          </w:rPr>
          <w:t xml:space="preserve">Chapter </w:t>
        </w:r>
        <w:r w:rsidR="00193B7F" w:rsidRPr="00383D7F">
          <w:rPr>
            <w:rStyle w:val="Hyperlink"/>
            <w:noProof/>
            <w:lang w:eastAsia="zh-CN"/>
          </w:rPr>
          <w:t>5</w:t>
        </w:r>
        <w:r w:rsidR="00193B7F" w:rsidRPr="00383D7F">
          <w:rPr>
            <w:rStyle w:val="Hyperlink"/>
            <w:noProof/>
          </w:rPr>
          <w:t xml:space="preserve">: </w:t>
        </w:r>
        <w:r w:rsidR="00193B7F" w:rsidRPr="00383D7F">
          <w:rPr>
            <w:rStyle w:val="Hyperlink"/>
            <w:noProof/>
            <w:lang w:eastAsia="zh-CN"/>
          </w:rPr>
          <w:t>Impact of the optical</w:t>
        </w:r>
        <w:r w:rsidR="00193B7F" w:rsidRPr="00383D7F">
          <w:rPr>
            <w:rStyle w:val="Hyperlink"/>
            <w:noProof/>
          </w:rPr>
          <w:t xml:space="preserve"> </w:t>
        </w:r>
        <w:r w:rsidR="00193B7F" w:rsidRPr="00383D7F">
          <w:rPr>
            <w:rStyle w:val="Hyperlink"/>
            <w:noProof/>
            <w:lang w:eastAsia="zh-CN"/>
          </w:rPr>
          <w:t>depth of field</w:t>
        </w:r>
        <w:r w:rsidR="00193B7F" w:rsidRPr="00383D7F">
          <w:rPr>
            <w:rStyle w:val="Hyperlink"/>
            <w:noProof/>
          </w:rPr>
          <w:t xml:space="preserve"> on cytogenetic image qualit</w:t>
        </w:r>
        <w:r w:rsidR="00193B7F" w:rsidRPr="00383D7F">
          <w:rPr>
            <w:rStyle w:val="Hyperlink"/>
            <w:noProof/>
            <w:lang w:eastAsia="zh-CN"/>
          </w:rPr>
          <w:t>y</w:t>
        </w:r>
        <w:r w:rsidR="00193B7F">
          <w:rPr>
            <w:noProof/>
            <w:webHidden/>
          </w:rPr>
          <w:tab/>
        </w:r>
        <w:r>
          <w:rPr>
            <w:noProof/>
            <w:webHidden/>
          </w:rPr>
          <w:fldChar w:fldCharType="begin"/>
        </w:r>
        <w:r w:rsidR="00193B7F">
          <w:rPr>
            <w:noProof/>
            <w:webHidden/>
          </w:rPr>
          <w:instrText xml:space="preserve"> PAGEREF _Toc371071537 \h </w:instrText>
        </w:r>
        <w:r>
          <w:rPr>
            <w:noProof/>
            <w:webHidden/>
          </w:rPr>
        </w:r>
        <w:r>
          <w:rPr>
            <w:noProof/>
            <w:webHidden/>
          </w:rPr>
          <w:fldChar w:fldCharType="separate"/>
        </w:r>
        <w:r w:rsidR="00193B7F">
          <w:rPr>
            <w:noProof/>
            <w:webHidden/>
          </w:rPr>
          <w:t>32</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38" w:history="1">
        <w:r w:rsidR="00193B7F" w:rsidRPr="00383D7F">
          <w:rPr>
            <w:rStyle w:val="Hyperlink"/>
            <w:noProof/>
          </w:rPr>
          <w:t>5.1 Background</w:t>
        </w:r>
        <w:r w:rsidR="00193B7F">
          <w:rPr>
            <w:noProof/>
            <w:webHidden/>
          </w:rPr>
          <w:tab/>
        </w:r>
        <w:r>
          <w:rPr>
            <w:noProof/>
            <w:webHidden/>
          </w:rPr>
          <w:fldChar w:fldCharType="begin"/>
        </w:r>
        <w:r w:rsidR="00193B7F">
          <w:rPr>
            <w:noProof/>
            <w:webHidden/>
          </w:rPr>
          <w:instrText xml:space="preserve"> PAGEREF _Toc371071538 \h </w:instrText>
        </w:r>
        <w:r>
          <w:rPr>
            <w:noProof/>
            <w:webHidden/>
          </w:rPr>
        </w:r>
        <w:r>
          <w:rPr>
            <w:noProof/>
            <w:webHidden/>
          </w:rPr>
          <w:fldChar w:fldCharType="separate"/>
        </w:r>
        <w:r w:rsidR="00193B7F">
          <w:rPr>
            <w:noProof/>
            <w:webHidden/>
          </w:rPr>
          <w:t>32</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39" w:history="1">
        <w:r w:rsidR="00193B7F" w:rsidRPr="00383D7F">
          <w:rPr>
            <w:rStyle w:val="Hyperlink"/>
            <w:noProof/>
          </w:rPr>
          <w:t>5.2 Optical depth of field (DOF): Definition and calculation</w:t>
        </w:r>
        <w:r w:rsidR="00193B7F">
          <w:rPr>
            <w:noProof/>
            <w:webHidden/>
          </w:rPr>
          <w:tab/>
        </w:r>
        <w:r>
          <w:rPr>
            <w:noProof/>
            <w:webHidden/>
          </w:rPr>
          <w:fldChar w:fldCharType="begin"/>
        </w:r>
        <w:r w:rsidR="00193B7F">
          <w:rPr>
            <w:noProof/>
            <w:webHidden/>
          </w:rPr>
          <w:instrText xml:space="preserve"> PAGEREF _Toc371071539 \h </w:instrText>
        </w:r>
        <w:r>
          <w:rPr>
            <w:noProof/>
            <w:webHidden/>
          </w:rPr>
        </w:r>
        <w:r>
          <w:rPr>
            <w:noProof/>
            <w:webHidden/>
          </w:rPr>
          <w:fldChar w:fldCharType="separate"/>
        </w:r>
        <w:r w:rsidR="00193B7F">
          <w:rPr>
            <w:noProof/>
            <w:webHidden/>
          </w:rPr>
          <w:t>33</w:t>
        </w:r>
        <w:r>
          <w:rPr>
            <w:noProof/>
            <w:webHidden/>
          </w:rPr>
          <w:fldChar w:fldCharType="end"/>
        </w:r>
      </w:hyperlink>
    </w:p>
    <w:p w:rsidR="00193B7F" w:rsidRDefault="005C6103">
      <w:pPr>
        <w:pStyle w:val="TOC3"/>
        <w:tabs>
          <w:tab w:val="right" w:leader="dot" w:pos="8486"/>
        </w:tabs>
        <w:rPr>
          <w:rFonts w:cstheme="minorBidi"/>
          <w:noProof/>
          <w:sz w:val="22"/>
          <w:szCs w:val="22"/>
          <w:lang w:eastAsia="zh-CN" w:bidi="ar-SA"/>
        </w:rPr>
      </w:pPr>
      <w:hyperlink w:anchor="_Toc371071540" w:history="1">
        <w:r w:rsidR="00193B7F" w:rsidRPr="00383D7F">
          <w:rPr>
            <w:rStyle w:val="Hyperlink"/>
            <w:noProof/>
          </w:rPr>
          <w:t>5.2.1 Geometric DOF</w:t>
        </w:r>
        <w:r w:rsidR="00193B7F">
          <w:rPr>
            <w:noProof/>
            <w:webHidden/>
          </w:rPr>
          <w:tab/>
        </w:r>
        <w:r>
          <w:rPr>
            <w:noProof/>
            <w:webHidden/>
          </w:rPr>
          <w:fldChar w:fldCharType="begin"/>
        </w:r>
        <w:r w:rsidR="00193B7F">
          <w:rPr>
            <w:noProof/>
            <w:webHidden/>
          </w:rPr>
          <w:instrText xml:space="preserve"> PAGEREF _Toc371071540 \h </w:instrText>
        </w:r>
        <w:r>
          <w:rPr>
            <w:noProof/>
            <w:webHidden/>
          </w:rPr>
        </w:r>
        <w:r>
          <w:rPr>
            <w:noProof/>
            <w:webHidden/>
          </w:rPr>
          <w:fldChar w:fldCharType="separate"/>
        </w:r>
        <w:r w:rsidR="00193B7F">
          <w:rPr>
            <w:noProof/>
            <w:webHidden/>
          </w:rPr>
          <w:t>33</w:t>
        </w:r>
        <w:r>
          <w:rPr>
            <w:noProof/>
            <w:webHidden/>
          </w:rPr>
          <w:fldChar w:fldCharType="end"/>
        </w:r>
      </w:hyperlink>
    </w:p>
    <w:p w:rsidR="00193B7F" w:rsidRDefault="005C6103">
      <w:pPr>
        <w:pStyle w:val="TOC3"/>
        <w:tabs>
          <w:tab w:val="right" w:leader="dot" w:pos="8486"/>
        </w:tabs>
        <w:rPr>
          <w:rFonts w:cstheme="minorBidi"/>
          <w:noProof/>
          <w:sz w:val="22"/>
          <w:szCs w:val="22"/>
          <w:lang w:eastAsia="zh-CN" w:bidi="ar-SA"/>
        </w:rPr>
      </w:pPr>
      <w:hyperlink w:anchor="_Toc371071541" w:history="1">
        <w:r w:rsidR="00193B7F" w:rsidRPr="00383D7F">
          <w:rPr>
            <w:rStyle w:val="Hyperlink"/>
            <w:noProof/>
          </w:rPr>
          <w:t>5.2.2 Diffractive DOF</w:t>
        </w:r>
        <w:r w:rsidR="00193B7F">
          <w:rPr>
            <w:noProof/>
            <w:webHidden/>
          </w:rPr>
          <w:tab/>
        </w:r>
        <w:r>
          <w:rPr>
            <w:noProof/>
            <w:webHidden/>
          </w:rPr>
          <w:fldChar w:fldCharType="begin"/>
        </w:r>
        <w:r w:rsidR="00193B7F">
          <w:rPr>
            <w:noProof/>
            <w:webHidden/>
          </w:rPr>
          <w:instrText xml:space="preserve"> PAGEREF _Toc371071541 \h </w:instrText>
        </w:r>
        <w:r>
          <w:rPr>
            <w:noProof/>
            <w:webHidden/>
          </w:rPr>
        </w:r>
        <w:r>
          <w:rPr>
            <w:noProof/>
            <w:webHidden/>
          </w:rPr>
          <w:fldChar w:fldCharType="separate"/>
        </w:r>
        <w:r w:rsidR="00193B7F">
          <w:rPr>
            <w:noProof/>
            <w:webHidden/>
          </w:rPr>
          <w:t>35</w:t>
        </w:r>
        <w:r>
          <w:rPr>
            <w:noProof/>
            <w:webHidden/>
          </w:rPr>
          <w:fldChar w:fldCharType="end"/>
        </w:r>
      </w:hyperlink>
    </w:p>
    <w:p w:rsidR="00193B7F" w:rsidRDefault="005C6103">
      <w:pPr>
        <w:pStyle w:val="TOC3"/>
        <w:tabs>
          <w:tab w:val="right" w:leader="dot" w:pos="8486"/>
        </w:tabs>
        <w:rPr>
          <w:rFonts w:cstheme="minorBidi"/>
          <w:noProof/>
          <w:sz w:val="22"/>
          <w:szCs w:val="22"/>
          <w:lang w:eastAsia="zh-CN" w:bidi="ar-SA"/>
        </w:rPr>
      </w:pPr>
      <w:hyperlink w:anchor="_Toc371071542" w:history="1">
        <w:r w:rsidR="00193B7F" w:rsidRPr="00383D7F">
          <w:rPr>
            <w:rStyle w:val="Hyperlink"/>
            <w:noProof/>
          </w:rPr>
          <w:t>5.2.3 The total DOF of the optical system</w:t>
        </w:r>
        <w:r w:rsidR="00193B7F">
          <w:rPr>
            <w:noProof/>
            <w:webHidden/>
          </w:rPr>
          <w:tab/>
        </w:r>
        <w:r>
          <w:rPr>
            <w:noProof/>
            <w:webHidden/>
          </w:rPr>
          <w:fldChar w:fldCharType="begin"/>
        </w:r>
        <w:r w:rsidR="00193B7F">
          <w:rPr>
            <w:noProof/>
            <w:webHidden/>
          </w:rPr>
          <w:instrText xml:space="preserve"> PAGEREF _Toc371071542 \h </w:instrText>
        </w:r>
        <w:r>
          <w:rPr>
            <w:noProof/>
            <w:webHidden/>
          </w:rPr>
        </w:r>
        <w:r>
          <w:rPr>
            <w:noProof/>
            <w:webHidden/>
          </w:rPr>
          <w:fldChar w:fldCharType="separate"/>
        </w:r>
        <w:r w:rsidR="00193B7F">
          <w:rPr>
            <w:noProof/>
            <w:webHidden/>
          </w:rPr>
          <w:t>35</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43" w:history="1">
        <w:r w:rsidR="00193B7F" w:rsidRPr="00383D7F">
          <w:rPr>
            <w:rStyle w:val="Hyperlink"/>
            <w:noProof/>
          </w:rPr>
          <w:t>5.3 DOF measurements</w:t>
        </w:r>
        <w:r w:rsidR="00193B7F">
          <w:rPr>
            <w:noProof/>
            <w:webHidden/>
          </w:rPr>
          <w:tab/>
        </w:r>
        <w:r>
          <w:rPr>
            <w:noProof/>
            <w:webHidden/>
          </w:rPr>
          <w:fldChar w:fldCharType="begin"/>
        </w:r>
        <w:r w:rsidR="00193B7F">
          <w:rPr>
            <w:noProof/>
            <w:webHidden/>
          </w:rPr>
          <w:instrText xml:space="preserve"> PAGEREF _Toc371071543 \h </w:instrText>
        </w:r>
        <w:r>
          <w:rPr>
            <w:noProof/>
            <w:webHidden/>
          </w:rPr>
        </w:r>
        <w:r>
          <w:rPr>
            <w:noProof/>
            <w:webHidden/>
          </w:rPr>
          <w:fldChar w:fldCharType="separate"/>
        </w:r>
        <w:r w:rsidR="00193B7F">
          <w:rPr>
            <w:noProof/>
            <w:webHidden/>
          </w:rPr>
          <w:t>35</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44" w:history="1">
        <w:r w:rsidR="00193B7F" w:rsidRPr="00383D7F">
          <w:rPr>
            <w:rStyle w:val="Hyperlink"/>
            <w:noProof/>
          </w:rPr>
          <w:t>5.4 R</w:t>
        </w:r>
        <w:r w:rsidR="00193B7F" w:rsidRPr="00383D7F">
          <w:rPr>
            <w:rStyle w:val="Hyperlink"/>
            <w:rFonts w:ascii="Times New Roman" w:hAnsi="Times New Roman"/>
            <w:noProof/>
          </w:rPr>
          <w:t>esults</w:t>
        </w:r>
        <w:r w:rsidR="00193B7F">
          <w:rPr>
            <w:noProof/>
            <w:webHidden/>
          </w:rPr>
          <w:tab/>
        </w:r>
        <w:r>
          <w:rPr>
            <w:noProof/>
            <w:webHidden/>
          </w:rPr>
          <w:fldChar w:fldCharType="begin"/>
        </w:r>
        <w:r w:rsidR="00193B7F">
          <w:rPr>
            <w:noProof/>
            <w:webHidden/>
          </w:rPr>
          <w:instrText xml:space="preserve"> PAGEREF _Toc371071544 \h </w:instrText>
        </w:r>
        <w:r>
          <w:rPr>
            <w:noProof/>
            <w:webHidden/>
          </w:rPr>
        </w:r>
        <w:r>
          <w:rPr>
            <w:noProof/>
            <w:webHidden/>
          </w:rPr>
          <w:fldChar w:fldCharType="separate"/>
        </w:r>
        <w:r w:rsidR="00193B7F">
          <w:rPr>
            <w:noProof/>
            <w:webHidden/>
          </w:rPr>
          <w:t>38</w:t>
        </w:r>
        <w:r>
          <w:rPr>
            <w:noProof/>
            <w:webHidden/>
          </w:rPr>
          <w:fldChar w:fldCharType="end"/>
        </w:r>
      </w:hyperlink>
    </w:p>
    <w:p w:rsidR="00193B7F" w:rsidRDefault="005C6103">
      <w:pPr>
        <w:pStyle w:val="TOC3"/>
        <w:tabs>
          <w:tab w:val="right" w:leader="dot" w:pos="8486"/>
        </w:tabs>
        <w:rPr>
          <w:rFonts w:cstheme="minorBidi"/>
          <w:noProof/>
          <w:sz w:val="22"/>
          <w:szCs w:val="22"/>
          <w:lang w:eastAsia="zh-CN" w:bidi="ar-SA"/>
        </w:rPr>
      </w:pPr>
      <w:hyperlink w:anchor="_Toc371071545" w:history="1">
        <w:r w:rsidR="00193B7F" w:rsidRPr="00383D7F">
          <w:rPr>
            <w:rStyle w:val="Hyperlink"/>
            <w:noProof/>
          </w:rPr>
          <w:t>5.4.1 DOF theoretical results</w:t>
        </w:r>
        <w:r w:rsidR="00193B7F">
          <w:rPr>
            <w:noProof/>
            <w:webHidden/>
          </w:rPr>
          <w:tab/>
        </w:r>
        <w:r>
          <w:rPr>
            <w:noProof/>
            <w:webHidden/>
          </w:rPr>
          <w:fldChar w:fldCharType="begin"/>
        </w:r>
        <w:r w:rsidR="00193B7F">
          <w:rPr>
            <w:noProof/>
            <w:webHidden/>
          </w:rPr>
          <w:instrText xml:space="preserve"> PAGEREF _Toc371071545 \h </w:instrText>
        </w:r>
        <w:r>
          <w:rPr>
            <w:noProof/>
            <w:webHidden/>
          </w:rPr>
        </w:r>
        <w:r>
          <w:rPr>
            <w:noProof/>
            <w:webHidden/>
          </w:rPr>
          <w:fldChar w:fldCharType="separate"/>
        </w:r>
        <w:r w:rsidR="00193B7F">
          <w:rPr>
            <w:noProof/>
            <w:webHidden/>
          </w:rPr>
          <w:t>38</w:t>
        </w:r>
        <w:r>
          <w:rPr>
            <w:noProof/>
            <w:webHidden/>
          </w:rPr>
          <w:fldChar w:fldCharType="end"/>
        </w:r>
      </w:hyperlink>
    </w:p>
    <w:p w:rsidR="00193B7F" w:rsidRDefault="005C6103">
      <w:pPr>
        <w:pStyle w:val="TOC3"/>
        <w:tabs>
          <w:tab w:val="right" w:leader="dot" w:pos="8486"/>
        </w:tabs>
        <w:rPr>
          <w:rFonts w:cstheme="minorBidi"/>
          <w:noProof/>
          <w:sz w:val="22"/>
          <w:szCs w:val="22"/>
          <w:lang w:eastAsia="zh-CN" w:bidi="ar-SA"/>
        </w:rPr>
      </w:pPr>
      <w:hyperlink w:anchor="_Toc371071546" w:history="1">
        <w:r w:rsidR="00193B7F" w:rsidRPr="00383D7F">
          <w:rPr>
            <w:rStyle w:val="Hyperlink"/>
            <w:noProof/>
          </w:rPr>
          <w:t>5.4.2 DOF experimental results</w:t>
        </w:r>
        <w:r w:rsidR="00193B7F">
          <w:rPr>
            <w:noProof/>
            <w:webHidden/>
          </w:rPr>
          <w:tab/>
        </w:r>
        <w:r>
          <w:rPr>
            <w:noProof/>
            <w:webHidden/>
          </w:rPr>
          <w:fldChar w:fldCharType="begin"/>
        </w:r>
        <w:r w:rsidR="00193B7F">
          <w:rPr>
            <w:noProof/>
            <w:webHidden/>
          </w:rPr>
          <w:instrText xml:space="preserve"> PAGEREF _Toc371071546 \h </w:instrText>
        </w:r>
        <w:r>
          <w:rPr>
            <w:noProof/>
            <w:webHidden/>
          </w:rPr>
        </w:r>
        <w:r>
          <w:rPr>
            <w:noProof/>
            <w:webHidden/>
          </w:rPr>
          <w:fldChar w:fldCharType="separate"/>
        </w:r>
        <w:r w:rsidR="00193B7F">
          <w:rPr>
            <w:noProof/>
            <w:webHidden/>
          </w:rPr>
          <w:t>38</w:t>
        </w:r>
        <w:r>
          <w:rPr>
            <w:noProof/>
            <w:webHidden/>
          </w:rPr>
          <w:fldChar w:fldCharType="end"/>
        </w:r>
      </w:hyperlink>
    </w:p>
    <w:p w:rsidR="00193B7F" w:rsidRDefault="005C6103">
      <w:pPr>
        <w:pStyle w:val="TOC3"/>
        <w:tabs>
          <w:tab w:val="right" w:leader="dot" w:pos="8486"/>
        </w:tabs>
        <w:rPr>
          <w:rFonts w:cstheme="minorBidi"/>
          <w:noProof/>
          <w:sz w:val="22"/>
          <w:szCs w:val="22"/>
          <w:lang w:eastAsia="zh-CN" w:bidi="ar-SA"/>
        </w:rPr>
      </w:pPr>
      <w:hyperlink w:anchor="_Toc371071547" w:history="1">
        <w:r w:rsidR="00193B7F" w:rsidRPr="00383D7F">
          <w:rPr>
            <w:rStyle w:val="Hyperlink"/>
            <w:noProof/>
          </w:rPr>
          <w:t>5.4.3 DOF impact on diagnosis of clinical cytogenetic images</w:t>
        </w:r>
        <w:r w:rsidR="00193B7F">
          <w:rPr>
            <w:noProof/>
            <w:webHidden/>
          </w:rPr>
          <w:tab/>
        </w:r>
        <w:r>
          <w:rPr>
            <w:noProof/>
            <w:webHidden/>
          </w:rPr>
          <w:fldChar w:fldCharType="begin"/>
        </w:r>
        <w:r w:rsidR="00193B7F">
          <w:rPr>
            <w:noProof/>
            <w:webHidden/>
          </w:rPr>
          <w:instrText xml:space="preserve"> PAGEREF _Toc371071547 \h </w:instrText>
        </w:r>
        <w:r>
          <w:rPr>
            <w:noProof/>
            <w:webHidden/>
          </w:rPr>
        </w:r>
        <w:r>
          <w:rPr>
            <w:noProof/>
            <w:webHidden/>
          </w:rPr>
          <w:fldChar w:fldCharType="separate"/>
        </w:r>
        <w:r w:rsidR="00193B7F">
          <w:rPr>
            <w:noProof/>
            <w:webHidden/>
          </w:rPr>
          <w:t>40</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48" w:history="1">
        <w:r w:rsidR="00193B7F" w:rsidRPr="00383D7F">
          <w:rPr>
            <w:rStyle w:val="Hyperlink"/>
            <w:noProof/>
          </w:rPr>
          <w:t>5.5 Discussion</w:t>
        </w:r>
        <w:r w:rsidR="00193B7F">
          <w:rPr>
            <w:noProof/>
            <w:webHidden/>
          </w:rPr>
          <w:tab/>
        </w:r>
        <w:r>
          <w:rPr>
            <w:noProof/>
            <w:webHidden/>
          </w:rPr>
          <w:fldChar w:fldCharType="begin"/>
        </w:r>
        <w:r w:rsidR="00193B7F">
          <w:rPr>
            <w:noProof/>
            <w:webHidden/>
          </w:rPr>
          <w:instrText xml:space="preserve"> PAGEREF _Toc371071548 \h </w:instrText>
        </w:r>
        <w:r>
          <w:rPr>
            <w:noProof/>
            <w:webHidden/>
          </w:rPr>
        </w:r>
        <w:r>
          <w:rPr>
            <w:noProof/>
            <w:webHidden/>
          </w:rPr>
          <w:fldChar w:fldCharType="separate"/>
        </w:r>
        <w:r w:rsidR="00193B7F">
          <w:rPr>
            <w:noProof/>
            <w:webHidden/>
          </w:rPr>
          <w:t>50</w:t>
        </w:r>
        <w:r>
          <w:rPr>
            <w:noProof/>
            <w:webHidden/>
          </w:rPr>
          <w:fldChar w:fldCharType="end"/>
        </w:r>
      </w:hyperlink>
    </w:p>
    <w:p w:rsidR="00193B7F" w:rsidRDefault="005C6103">
      <w:pPr>
        <w:pStyle w:val="TOC1"/>
        <w:rPr>
          <w:rFonts w:cstheme="minorBidi"/>
          <w:noProof/>
          <w:sz w:val="22"/>
          <w:szCs w:val="22"/>
          <w:lang w:eastAsia="zh-CN" w:bidi="ar-SA"/>
        </w:rPr>
      </w:pPr>
      <w:hyperlink w:anchor="_Toc371071549" w:history="1">
        <w:r w:rsidR="00193B7F" w:rsidRPr="00383D7F">
          <w:rPr>
            <w:rStyle w:val="Hyperlink"/>
            <w:noProof/>
          </w:rPr>
          <w:t xml:space="preserve">Chapter </w:t>
        </w:r>
        <w:r w:rsidR="00193B7F" w:rsidRPr="00383D7F">
          <w:rPr>
            <w:rStyle w:val="Hyperlink"/>
            <w:noProof/>
            <w:lang w:eastAsia="zh-CN"/>
          </w:rPr>
          <w:t>6</w:t>
        </w:r>
        <w:r w:rsidR="00193B7F" w:rsidRPr="00383D7F">
          <w:rPr>
            <w:rStyle w:val="Hyperlink"/>
            <w:noProof/>
          </w:rPr>
          <w:t>: Evaluations of auto-focusing methods</w:t>
        </w:r>
        <w:r w:rsidR="00193B7F">
          <w:rPr>
            <w:noProof/>
            <w:webHidden/>
          </w:rPr>
          <w:tab/>
        </w:r>
        <w:r>
          <w:rPr>
            <w:noProof/>
            <w:webHidden/>
          </w:rPr>
          <w:fldChar w:fldCharType="begin"/>
        </w:r>
        <w:r w:rsidR="00193B7F">
          <w:rPr>
            <w:noProof/>
            <w:webHidden/>
          </w:rPr>
          <w:instrText xml:space="preserve"> PAGEREF _Toc371071549 \h </w:instrText>
        </w:r>
        <w:r>
          <w:rPr>
            <w:noProof/>
            <w:webHidden/>
          </w:rPr>
        </w:r>
        <w:r>
          <w:rPr>
            <w:noProof/>
            <w:webHidden/>
          </w:rPr>
          <w:fldChar w:fldCharType="separate"/>
        </w:r>
        <w:r w:rsidR="00193B7F">
          <w:rPr>
            <w:noProof/>
            <w:webHidden/>
          </w:rPr>
          <w:t>53</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50" w:history="1">
        <w:r w:rsidR="00193B7F" w:rsidRPr="00383D7F">
          <w:rPr>
            <w:rStyle w:val="Hyperlink"/>
            <w:noProof/>
          </w:rPr>
          <w:t>6.1 Background</w:t>
        </w:r>
        <w:r w:rsidR="00193B7F">
          <w:rPr>
            <w:noProof/>
            <w:webHidden/>
          </w:rPr>
          <w:tab/>
        </w:r>
        <w:r>
          <w:rPr>
            <w:noProof/>
            <w:webHidden/>
          </w:rPr>
          <w:fldChar w:fldCharType="begin"/>
        </w:r>
        <w:r w:rsidR="00193B7F">
          <w:rPr>
            <w:noProof/>
            <w:webHidden/>
          </w:rPr>
          <w:instrText xml:space="preserve"> PAGEREF _Toc371071550 \h </w:instrText>
        </w:r>
        <w:r>
          <w:rPr>
            <w:noProof/>
            <w:webHidden/>
          </w:rPr>
        </w:r>
        <w:r>
          <w:rPr>
            <w:noProof/>
            <w:webHidden/>
          </w:rPr>
          <w:fldChar w:fldCharType="separate"/>
        </w:r>
        <w:r w:rsidR="00193B7F">
          <w:rPr>
            <w:noProof/>
            <w:webHidden/>
          </w:rPr>
          <w:t>53</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51" w:history="1">
        <w:r w:rsidR="00193B7F" w:rsidRPr="00383D7F">
          <w:rPr>
            <w:rStyle w:val="Hyperlink"/>
            <w:noProof/>
          </w:rPr>
          <w:t>6.2 Auto-focusing functions: Definition and introduction</w:t>
        </w:r>
        <w:r w:rsidR="00193B7F">
          <w:rPr>
            <w:noProof/>
            <w:webHidden/>
          </w:rPr>
          <w:tab/>
        </w:r>
        <w:r>
          <w:rPr>
            <w:noProof/>
            <w:webHidden/>
          </w:rPr>
          <w:fldChar w:fldCharType="begin"/>
        </w:r>
        <w:r w:rsidR="00193B7F">
          <w:rPr>
            <w:noProof/>
            <w:webHidden/>
          </w:rPr>
          <w:instrText xml:space="preserve"> PAGEREF _Toc371071551 \h </w:instrText>
        </w:r>
        <w:r>
          <w:rPr>
            <w:noProof/>
            <w:webHidden/>
          </w:rPr>
        </w:r>
        <w:r>
          <w:rPr>
            <w:noProof/>
            <w:webHidden/>
          </w:rPr>
          <w:fldChar w:fldCharType="separate"/>
        </w:r>
        <w:r w:rsidR="00193B7F">
          <w:rPr>
            <w:noProof/>
            <w:webHidden/>
          </w:rPr>
          <w:t>54</w:t>
        </w:r>
        <w:r>
          <w:rPr>
            <w:noProof/>
            <w:webHidden/>
          </w:rPr>
          <w:fldChar w:fldCharType="end"/>
        </w:r>
      </w:hyperlink>
    </w:p>
    <w:p w:rsidR="00193B7F" w:rsidRDefault="005C6103">
      <w:pPr>
        <w:pStyle w:val="TOC3"/>
        <w:tabs>
          <w:tab w:val="right" w:leader="dot" w:pos="8486"/>
        </w:tabs>
        <w:rPr>
          <w:rFonts w:cstheme="minorBidi"/>
          <w:noProof/>
          <w:sz w:val="22"/>
          <w:szCs w:val="22"/>
          <w:lang w:eastAsia="zh-CN" w:bidi="ar-SA"/>
        </w:rPr>
      </w:pPr>
      <w:hyperlink w:anchor="_Toc371071552" w:history="1">
        <w:r w:rsidR="00193B7F" w:rsidRPr="00383D7F">
          <w:rPr>
            <w:rStyle w:val="Hyperlink"/>
            <w:noProof/>
          </w:rPr>
          <w:t>6.2.1 The definition of the auto-focusing function</w:t>
        </w:r>
        <w:r w:rsidR="00193B7F">
          <w:rPr>
            <w:noProof/>
            <w:webHidden/>
          </w:rPr>
          <w:tab/>
        </w:r>
        <w:r>
          <w:rPr>
            <w:noProof/>
            <w:webHidden/>
          </w:rPr>
          <w:fldChar w:fldCharType="begin"/>
        </w:r>
        <w:r w:rsidR="00193B7F">
          <w:rPr>
            <w:noProof/>
            <w:webHidden/>
          </w:rPr>
          <w:instrText xml:space="preserve"> PAGEREF _Toc371071552 \h </w:instrText>
        </w:r>
        <w:r>
          <w:rPr>
            <w:noProof/>
            <w:webHidden/>
          </w:rPr>
        </w:r>
        <w:r>
          <w:rPr>
            <w:noProof/>
            <w:webHidden/>
          </w:rPr>
          <w:fldChar w:fldCharType="separate"/>
        </w:r>
        <w:r w:rsidR="00193B7F">
          <w:rPr>
            <w:noProof/>
            <w:webHidden/>
          </w:rPr>
          <w:t>54</w:t>
        </w:r>
        <w:r>
          <w:rPr>
            <w:noProof/>
            <w:webHidden/>
          </w:rPr>
          <w:fldChar w:fldCharType="end"/>
        </w:r>
      </w:hyperlink>
    </w:p>
    <w:p w:rsidR="00193B7F" w:rsidRDefault="005C6103">
      <w:pPr>
        <w:pStyle w:val="TOC3"/>
        <w:tabs>
          <w:tab w:val="right" w:leader="dot" w:pos="8486"/>
        </w:tabs>
        <w:rPr>
          <w:rFonts w:cstheme="minorBidi"/>
          <w:noProof/>
          <w:sz w:val="22"/>
          <w:szCs w:val="22"/>
          <w:lang w:eastAsia="zh-CN" w:bidi="ar-SA"/>
        </w:rPr>
      </w:pPr>
      <w:hyperlink w:anchor="_Toc371071553" w:history="1">
        <w:r w:rsidR="00193B7F" w:rsidRPr="00383D7F">
          <w:rPr>
            <w:rStyle w:val="Hyperlink"/>
            <w:noProof/>
          </w:rPr>
          <w:t>6.2.2 Auto-focusing functions:</w:t>
        </w:r>
        <w:r w:rsidR="00193B7F" w:rsidRPr="00383D7F">
          <w:rPr>
            <w:rStyle w:val="Hyperlink"/>
            <w:rFonts w:ascii="Times New Roman" w:hAnsi="Times New Roman"/>
            <w:noProof/>
          </w:rPr>
          <w:t xml:space="preserve"> Brenner gradient</w:t>
        </w:r>
        <w:r w:rsidR="00193B7F">
          <w:rPr>
            <w:noProof/>
            <w:webHidden/>
          </w:rPr>
          <w:tab/>
        </w:r>
        <w:r>
          <w:rPr>
            <w:noProof/>
            <w:webHidden/>
          </w:rPr>
          <w:fldChar w:fldCharType="begin"/>
        </w:r>
        <w:r w:rsidR="00193B7F">
          <w:rPr>
            <w:noProof/>
            <w:webHidden/>
          </w:rPr>
          <w:instrText xml:space="preserve"> PAGEREF _Toc371071553 \h </w:instrText>
        </w:r>
        <w:r>
          <w:rPr>
            <w:noProof/>
            <w:webHidden/>
          </w:rPr>
        </w:r>
        <w:r>
          <w:rPr>
            <w:noProof/>
            <w:webHidden/>
          </w:rPr>
          <w:fldChar w:fldCharType="separate"/>
        </w:r>
        <w:r w:rsidR="00193B7F">
          <w:rPr>
            <w:noProof/>
            <w:webHidden/>
          </w:rPr>
          <w:t>55</w:t>
        </w:r>
        <w:r>
          <w:rPr>
            <w:noProof/>
            <w:webHidden/>
          </w:rPr>
          <w:fldChar w:fldCharType="end"/>
        </w:r>
      </w:hyperlink>
    </w:p>
    <w:p w:rsidR="00193B7F" w:rsidRDefault="005C6103">
      <w:pPr>
        <w:pStyle w:val="TOC3"/>
        <w:tabs>
          <w:tab w:val="right" w:leader="dot" w:pos="8486"/>
        </w:tabs>
        <w:rPr>
          <w:rFonts w:cstheme="minorBidi"/>
          <w:noProof/>
          <w:sz w:val="22"/>
          <w:szCs w:val="22"/>
          <w:lang w:eastAsia="zh-CN" w:bidi="ar-SA"/>
        </w:rPr>
      </w:pPr>
      <w:hyperlink w:anchor="_Toc371071554" w:history="1">
        <w:r w:rsidR="00193B7F" w:rsidRPr="00383D7F">
          <w:rPr>
            <w:rStyle w:val="Hyperlink"/>
            <w:noProof/>
          </w:rPr>
          <w:t>6.2.3 Auto-focusing functions:</w:t>
        </w:r>
        <w:r w:rsidR="00193B7F" w:rsidRPr="00383D7F">
          <w:rPr>
            <w:rStyle w:val="Hyperlink"/>
            <w:rFonts w:ascii="Times New Roman" w:hAnsi="Times New Roman"/>
            <w:noProof/>
          </w:rPr>
          <w:t xml:space="preserve"> Histogram range</w:t>
        </w:r>
        <w:r w:rsidR="00193B7F">
          <w:rPr>
            <w:noProof/>
            <w:webHidden/>
          </w:rPr>
          <w:tab/>
        </w:r>
        <w:r>
          <w:rPr>
            <w:noProof/>
            <w:webHidden/>
          </w:rPr>
          <w:fldChar w:fldCharType="begin"/>
        </w:r>
        <w:r w:rsidR="00193B7F">
          <w:rPr>
            <w:noProof/>
            <w:webHidden/>
          </w:rPr>
          <w:instrText xml:space="preserve"> PAGEREF _Toc371071554 \h </w:instrText>
        </w:r>
        <w:r>
          <w:rPr>
            <w:noProof/>
            <w:webHidden/>
          </w:rPr>
        </w:r>
        <w:r>
          <w:rPr>
            <w:noProof/>
            <w:webHidden/>
          </w:rPr>
          <w:fldChar w:fldCharType="separate"/>
        </w:r>
        <w:r w:rsidR="00193B7F">
          <w:rPr>
            <w:noProof/>
            <w:webHidden/>
          </w:rPr>
          <w:t>56</w:t>
        </w:r>
        <w:r>
          <w:rPr>
            <w:noProof/>
            <w:webHidden/>
          </w:rPr>
          <w:fldChar w:fldCharType="end"/>
        </w:r>
      </w:hyperlink>
    </w:p>
    <w:p w:rsidR="00193B7F" w:rsidRDefault="005C6103">
      <w:pPr>
        <w:pStyle w:val="TOC3"/>
        <w:tabs>
          <w:tab w:val="right" w:leader="dot" w:pos="8486"/>
        </w:tabs>
        <w:rPr>
          <w:rFonts w:cstheme="minorBidi"/>
          <w:noProof/>
          <w:sz w:val="22"/>
          <w:szCs w:val="22"/>
          <w:lang w:eastAsia="zh-CN" w:bidi="ar-SA"/>
        </w:rPr>
      </w:pPr>
      <w:hyperlink w:anchor="_Toc371071555" w:history="1">
        <w:r w:rsidR="00193B7F" w:rsidRPr="00383D7F">
          <w:rPr>
            <w:rStyle w:val="Hyperlink"/>
            <w:noProof/>
          </w:rPr>
          <w:t>6.2.4 Auto-focusing functions:</w:t>
        </w:r>
        <w:r w:rsidR="00193B7F" w:rsidRPr="00383D7F">
          <w:rPr>
            <w:rStyle w:val="Hyperlink"/>
            <w:rFonts w:ascii="Times New Roman" w:hAnsi="Times New Roman"/>
            <w:noProof/>
          </w:rPr>
          <w:t xml:space="preserve"> Threshold pixel counting</w:t>
        </w:r>
        <w:r w:rsidR="00193B7F">
          <w:rPr>
            <w:noProof/>
            <w:webHidden/>
          </w:rPr>
          <w:tab/>
        </w:r>
        <w:r>
          <w:rPr>
            <w:noProof/>
            <w:webHidden/>
          </w:rPr>
          <w:fldChar w:fldCharType="begin"/>
        </w:r>
        <w:r w:rsidR="00193B7F">
          <w:rPr>
            <w:noProof/>
            <w:webHidden/>
          </w:rPr>
          <w:instrText xml:space="preserve"> PAGEREF _Toc371071555 \h </w:instrText>
        </w:r>
        <w:r>
          <w:rPr>
            <w:noProof/>
            <w:webHidden/>
          </w:rPr>
        </w:r>
        <w:r>
          <w:rPr>
            <w:noProof/>
            <w:webHidden/>
          </w:rPr>
          <w:fldChar w:fldCharType="separate"/>
        </w:r>
        <w:r w:rsidR="00193B7F">
          <w:rPr>
            <w:noProof/>
            <w:webHidden/>
          </w:rPr>
          <w:t>57</w:t>
        </w:r>
        <w:r>
          <w:rPr>
            <w:noProof/>
            <w:webHidden/>
          </w:rPr>
          <w:fldChar w:fldCharType="end"/>
        </w:r>
      </w:hyperlink>
    </w:p>
    <w:p w:rsidR="00193B7F" w:rsidRDefault="005C6103">
      <w:pPr>
        <w:pStyle w:val="TOC3"/>
        <w:tabs>
          <w:tab w:val="right" w:leader="dot" w:pos="8486"/>
        </w:tabs>
        <w:rPr>
          <w:rFonts w:cstheme="minorBidi"/>
          <w:noProof/>
          <w:sz w:val="22"/>
          <w:szCs w:val="22"/>
          <w:lang w:eastAsia="zh-CN" w:bidi="ar-SA"/>
        </w:rPr>
      </w:pPr>
      <w:hyperlink w:anchor="_Toc371071556" w:history="1">
        <w:r w:rsidR="00193B7F" w:rsidRPr="00383D7F">
          <w:rPr>
            <w:rStyle w:val="Hyperlink"/>
            <w:noProof/>
          </w:rPr>
          <w:t>6.2.5 Auto-focusing functions:</w:t>
        </w:r>
        <w:r w:rsidR="00193B7F" w:rsidRPr="00383D7F">
          <w:rPr>
            <w:rStyle w:val="Hyperlink"/>
            <w:rFonts w:ascii="Times New Roman" w:hAnsi="Times New Roman"/>
            <w:noProof/>
          </w:rPr>
          <w:t xml:space="preserve"> Vollath F5</w:t>
        </w:r>
        <w:r w:rsidR="00193B7F">
          <w:rPr>
            <w:noProof/>
            <w:webHidden/>
          </w:rPr>
          <w:tab/>
        </w:r>
        <w:r>
          <w:rPr>
            <w:noProof/>
            <w:webHidden/>
          </w:rPr>
          <w:fldChar w:fldCharType="begin"/>
        </w:r>
        <w:r w:rsidR="00193B7F">
          <w:rPr>
            <w:noProof/>
            <w:webHidden/>
          </w:rPr>
          <w:instrText xml:space="preserve"> PAGEREF _Toc371071556 \h </w:instrText>
        </w:r>
        <w:r>
          <w:rPr>
            <w:noProof/>
            <w:webHidden/>
          </w:rPr>
        </w:r>
        <w:r>
          <w:rPr>
            <w:noProof/>
            <w:webHidden/>
          </w:rPr>
          <w:fldChar w:fldCharType="separate"/>
        </w:r>
        <w:r w:rsidR="00193B7F">
          <w:rPr>
            <w:noProof/>
            <w:webHidden/>
          </w:rPr>
          <w:t>58</w:t>
        </w:r>
        <w:r>
          <w:rPr>
            <w:noProof/>
            <w:webHidden/>
          </w:rPr>
          <w:fldChar w:fldCharType="end"/>
        </w:r>
      </w:hyperlink>
    </w:p>
    <w:p w:rsidR="00193B7F" w:rsidRDefault="005C6103">
      <w:pPr>
        <w:pStyle w:val="TOC3"/>
        <w:tabs>
          <w:tab w:val="right" w:leader="dot" w:pos="8486"/>
        </w:tabs>
        <w:rPr>
          <w:rFonts w:cstheme="minorBidi"/>
          <w:noProof/>
          <w:sz w:val="22"/>
          <w:szCs w:val="22"/>
          <w:lang w:eastAsia="zh-CN" w:bidi="ar-SA"/>
        </w:rPr>
      </w:pPr>
      <w:hyperlink w:anchor="_Toc371071557" w:history="1">
        <w:r w:rsidR="00193B7F" w:rsidRPr="00383D7F">
          <w:rPr>
            <w:rStyle w:val="Hyperlink"/>
            <w:noProof/>
          </w:rPr>
          <w:t>6.2.6 Auto-focusing functions:</w:t>
        </w:r>
        <w:r w:rsidR="00193B7F" w:rsidRPr="00383D7F">
          <w:rPr>
            <w:rStyle w:val="Hyperlink"/>
            <w:rFonts w:ascii="Times New Roman" w:hAnsi="Times New Roman"/>
            <w:noProof/>
          </w:rPr>
          <w:t xml:space="preserve"> Image variance</w:t>
        </w:r>
        <w:r w:rsidR="00193B7F">
          <w:rPr>
            <w:noProof/>
            <w:webHidden/>
          </w:rPr>
          <w:tab/>
        </w:r>
        <w:r>
          <w:rPr>
            <w:noProof/>
            <w:webHidden/>
          </w:rPr>
          <w:fldChar w:fldCharType="begin"/>
        </w:r>
        <w:r w:rsidR="00193B7F">
          <w:rPr>
            <w:noProof/>
            <w:webHidden/>
          </w:rPr>
          <w:instrText xml:space="preserve"> PAGEREF _Toc371071557 \h </w:instrText>
        </w:r>
        <w:r>
          <w:rPr>
            <w:noProof/>
            <w:webHidden/>
          </w:rPr>
        </w:r>
        <w:r>
          <w:rPr>
            <w:noProof/>
            <w:webHidden/>
          </w:rPr>
          <w:fldChar w:fldCharType="separate"/>
        </w:r>
        <w:r w:rsidR="00193B7F">
          <w:rPr>
            <w:noProof/>
            <w:webHidden/>
          </w:rPr>
          <w:t>59</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58" w:history="1">
        <w:r w:rsidR="00193B7F" w:rsidRPr="00383D7F">
          <w:rPr>
            <w:rStyle w:val="Hyperlink"/>
            <w:noProof/>
          </w:rPr>
          <w:t>6.3 Experimental methods</w:t>
        </w:r>
        <w:r w:rsidR="00193B7F">
          <w:rPr>
            <w:noProof/>
            <w:webHidden/>
          </w:rPr>
          <w:tab/>
        </w:r>
        <w:r>
          <w:rPr>
            <w:noProof/>
            <w:webHidden/>
          </w:rPr>
          <w:fldChar w:fldCharType="begin"/>
        </w:r>
        <w:r w:rsidR="00193B7F">
          <w:rPr>
            <w:noProof/>
            <w:webHidden/>
          </w:rPr>
          <w:instrText xml:space="preserve"> PAGEREF _Toc371071558 \h </w:instrText>
        </w:r>
        <w:r>
          <w:rPr>
            <w:noProof/>
            <w:webHidden/>
          </w:rPr>
        </w:r>
        <w:r>
          <w:rPr>
            <w:noProof/>
            <w:webHidden/>
          </w:rPr>
          <w:fldChar w:fldCharType="separate"/>
        </w:r>
        <w:r w:rsidR="00193B7F">
          <w:rPr>
            <w:noProof/>
            <w:webHidden/>
          </w:rPr>
          <w:t>59</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59" w:history="1">
        <w:r w:rsidR="00193B7F" w:rsidRPr="00383D7F">
          <w:rPr>
            <w:rStyle w:val="Hyperlink"/>
            <w:noProof/>
          </w:rPr>
          <w:t>6.4 Experimental results</w:t>
        </w:r>
        <w:r w:rsidR="00193B7F">
          <w:rPr>
            <w:noProof/>
            <w:webHidden/>
          </w:rPr>
          <w:tab/>
        </w:r>
        <w:r>
          <w:rPr>
            <w:noProof/>
            <w:webHidden/>
          </w:rPr>
          <w:fldChar w:fldCharType="begin"/>
        </w:r>
        <w:r w:rsidR="00193B7F">
          <w:rPr>
            <w:noProof/>
            <w:webHidden/>
          </w:rPr>
          <w:instrText xml:space="preserve"> PAGEREF _Toc371071559 \h </w:instrText>
        </w:r>
        <w:r>
          <w:rPr>
            <w:noProof/>
            <w:webHidden/>
          </w:rPr>
        </w:r>
        <w:r>
          <w:rPr>
            <w:noProof/>
            <w:webHidden/>
          </w:rPr>
          <w:fldChar w:fldCharType="separate"/>
        </w:r>
        <w:r w:rsidR="00193B7F">
          <w:rPr>
            <w:noProof/>
            <w:webHidden/>
          </w:rPr>
          <w:t>63</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60" w:history="1">
        <w:r w:rsidR="00193B7F" w:rsidRPr="00383D7F">
          <w:rPr>
            <w:rStyle w:val="Hyperlink"/>
            <w:noProof/>
          </w:rPr>
          <w:t>6.5 Discussion</w:t>
        </w:r>
        <w:r w:rsidR="00193B7F">
          <w:rPr>
            <w:noProof/>
            <w:webHidden/>
          </w:rPr>
          <w:tab/>
        </w:r>
        <w:r>
          <w:rPr>
            <w:noProof/>
            <w:webHidden/>
          </w:rPr>
          <w:fldChar w:fldCharType="begin"/>
        </w:r>
        <w:r w:rsidR="00193B7F">
          <w:rPr>
            <w:noProof/>
            <w:webHidden/>
          </w:rPr>
          <w:instrText xml:space="preserve"> PAGEREF _Toc371071560 \h </w:instrText>
        </w:r>
        <w:r>
          <w:rPr>
            <w:noProof/>
            <w:webHidden/>
          </w:rPr>
        </w:r>
        <w:r>
          <w:rPr>
            <w:noProof/>
            <w:webHidden/>
          </w:rPr>
          <w:fldChar w:fldCharType="separate"/>
        </w:r>
        <w:r w:rsidR="00193B7F">
          <w:rPr>
            <w:noProof/>
            <w:webHidden/>
          </w:rPr>
          <w:t>67</w:t>
        </w:r>
        <w:r>
          <w:rPr>
            <w:noProof/>
            <w:webHidden/>
          </w:rPr>
          <w:fldChar w:fldCharType="end"/>
        </w:r>
      </w:hyperlink>
    </w:p>
    <w:p w:rsidR="00193B7F" w:rsidRDefault="005C6103">
      <w:pPr>
        <w:pStyle w:val="TOC1"/>
        <w:rPr>
          <w:rFonts w:cstheme="minorBidi"/>
          <w:noProof/>
          <w:sz w:val="22"/>
          <w:szCs w:val="22"/>
          <w:lang w:eastAsia="zh-CN" w:bidi="ar-SA"/>
        </w:rPr>
      </w:pPr>
      <w:hyperlink w:anchor="_Toc371071561" w:history="1">
        <w:r w:rsidR="00193B7F" w:rsidRPr="00383D7F">
          <w:rPr>
            <w:rStyle w:val="Hyperlink"/>
            <w:noProof/>
          </w:rPr>
          <w:t xml:space="preserve">Chapter </w:t>
        </w:r>
        <w:r w:rsidR="00193B7F" w:rsidRPr="00383D7F">
          <w:rPr>
            <w:rStyle w:val="Hyperlink"/>
            <w:noProof/>
            <w:lang w:eastAsia="zh-CN"/>
          </w:rPr>
          <w:t>7</w:t>
        </w:r>
        <w:r w:rsidR="00193B7F" w:rsidRPr="00383D7F">
          <w:rPr>
            <w:rStyle w:val="Hyperlink"/>
            <w:noProof/>
          </w:rPr>
          <w:t>: Objective evaluation of the microscopic image sharpness</w:t>
        </w:r>
        <w:r w:rsidR="00193B7F">
          <w:rPr>
            <w:noProof/>
            <w:webHidden/>
          </w:rPr>
          <w:tab/>
        </w:r>
        <w:r>
          <w:rPr>
            <w:noProof/>
            <w:webHidden/>
          </w:rPr>
          <w:fldChar w:fldCharType="begin"/>
        </w:r>
        <w:r w:rsidR="00193B7F">
          <w:rPr>
            <w:noProof/>
            <w:webHidden/>
          </w:rPr>
          <w:instrText xml:space="preserve"> PAGEREF _Toc371071561 \h </w:instrText>
        </w:r>
        <w:r>
          <w:rPr>
            <w:noProof/>
            <w:webHidden/>
          </w:rPr>
        </w:r>
        <w:r>
          <w:rPr>
            <w:noProof/>
            <w:webHidden/>
          </w:rPr>
          <w:fldChar w:fldCharType="separate"/>
        </w:r>
        <w:r w:rsidR="00193B7F">
          <w:rPr>
            <w:noProof/>
            <w:webHidden/>
          </w:rPr>
          <w:t>70</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62" w:history="1">
        <w:r w:rsidR="00193B7F" w:rsidRPr="00383D7F">
          <w:rPr>
            <w:rStyle w:val="Hyperlink"/>
            <w:noProof/>
          </w:rPr>
          <w:t>7.1 Background</w:t>
        </w:r>
        <w:r w:rsidR="00193B7F">
          <w:rPr>
            <w:noProof/>
            <w:webHidden/>
          </w:rPr>
          <w:tab/>
        </w:r>
        <w:r>
          <w:rPr>
            <w:noProof/>
            <w:webHidden/>
          </w:rPr>
          <w:fldChar w:fldCharType="begin"/>
        </w:r>
        <w:r w:rsidR="00193B7F">
          <w:rPr>
            <w:noProof/>
            <w:webHidden/>
          </w:rPr>
          <w:instrText xml:space="preserve"> PAGEREF _Toc371071562 \h </w:instrText>
        </w:r>
        <w:r>
          <w:rPr>
            <w:noProof/>
            <w:webHidden/>
          </w:rPr>
        </w:r>
        <w:r>
          <w:rPr>
            <w:noProof/>
            <w:webHidden/>
          </w:rPr>
          <w:fldChar w:fldCharType="separate"/>
        </w:r>
        <w:r w:rsidR="00193B7F">
          <w:rPr>
            <w:noProof/>
            <w:webHidden/>
          </w:rPr>
          <w:t>70</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63" w:history="1">
        <w:r w:rsidR="00193B7F" w:rsidRPr="00383D7F">
          <w:rPr>
            <w:rStyle w:val="Hyperlink"/>
            <w:noProof/>
          </w:rPr>
          <w:t>7.2 Experimental methods</w:t>
        </w:r>
        <w:r w:rsidR="00193B7F">
          <w:rPr>
            <w:noProof/>
            <w:webHidden/>
          </w:rPr>
          <w:tab/>
        </w:r>
        <w:r>
          <w:rPr>
            <w:noProof/>
            <w:webHidden/>
          </w:rPr>
          <w:fldChar w:fldCharType="begin"/>
        </w:r>
        <w:r w:rsidR="00193B7F">
          <w:rPr>
            <w:noProof/>
            <w:webHidden/>
          </w:rPr>
          <w:instrText xml:space="preserve"> PAGEREF _Toc371071563 \h </w:instrText>
        </w:r>
        <w:r>
          <w:rPr>
            <w:noProof/>
            <w:webHidden/>
          </w:rPr>
        </w:r>
        <w:r>
          <w:rPr>
            <w:noProof/>
            <w:webHidden/>
          </w:rPr>
          <w:fldChar w:fldCharType="separate"/>
        </w:r>
        <w:r w:rsidR="00193B7F">
          <w:rPr>
            <w:noProof/>
            <w:webHidden/>
          </w:rPr>
          <w:t>70</w:t>
        </w:r>
        <w:r>
          <w:rPr>
            <w:noProof/>
            <w:webHidden/>
          </w:rPr>
          <w:fldChar w:fldCharType="end"/>
        </w:r>
      </w:hyperlink>
    </w:p>
    <w:p w:rsidR="00193B7F" w:rsidRDefault="005C6103">
      <w:pPr>
        <w:pStyle w:val="TOC3"/>
        <w:tabs>
          <w:tab w:val="right" w:leader="dot" w:pos="8486"/>
        </w:tabs>
        <w:rPr>
          <w:rFonts w:cstheme="minorBidi"/>
          <w:noProof/>
          <w:sz w:val="22"/>
          <w:szCs w:val="22"/>
          <w:lang w:eastAsia="zh-CN" w:bidi="ar-SA"/>
        </w:rPr>
      </w:pPr>
      <w:hyperlink w:anchor="_Toc371071564" w:history="1">
        <w:r w:rsidR="00193B7F" w:rsidRPr="00383D7F">
          <w:rPr>
            <w:rStyle w:val="Hyperlink"/>
            <w:noProof/>
          </w:rPr>
          <w:t>7.2.1 Objective sharpness evaluation of the microscopic images for standard resolution target</w:t>
        </w:r>
        <w:r w:rsidR="00193B7F">
          <w:rPr>
            <w:noProof/>
            <w:webHidden/>
          </w:rPr>
          <w:tab/>
        </w:r>
        <w:r>
          <w:rPr>
            <w:noProof/>
            <w:webHidden/>
          </w:rPr>
          <w:fldChar w:fldCharType="begin"/>
        </w:r>
        <w:r w:rsidR="00193B7F">
          <w:rPr>
            <w:noProof/>
            <w:webHidden/>
          </w:rPr>
          <w:instrText xml:space="preserve"> PAGEREF _Toc371071564 \h </w:instrText>
        </w:r>
        <w:r>
          <w:rPr>
            <w:noProof/>
            <w:webHidden/>
          </w:rPr>
        </w:r>
        <w:r>
          <w:rPr>
            <w:noProof/>
            <w:webHidden/>
          </w:rPr>
          <w:fldChar w:fldCharType="separate"/>
        </w:r>
        <w:r w:rsidR="00193B7F">
          <w:rPr>
            <w:noProof/>
            <w:webHidden/>
          </w:rPr>
          <w:t>70</w:t>
        </w:r>
        <w:r>
          <w:rPr>
            <w:noProof/>
            <w:webHidden/>
          </w:rPr>
          <w:fldChar w:fldCharType="end"/>
        </w:r>
      </w:hyperlink>
    </w:p>
    <w:p w:rsidR="00193B7F" w:rsidRDefault="005C6103">
      <w:pPr>
        <w:pStyle w:val="TOC3"/>
        <w:tabs>
          <w:tab w:val="right" w:leader="dot" w:pos="8486"/>
        </w:tabs>
        <w:rPr>
          <w:rFonts w:cstheme="minorBidi"/>
          <w:noProof/>
          <w:sz w:val="22"/>
          <w:szCs w:val="22"/>
          <w:lang w:eastAsia="zh-CN" w:bidi="ar-SA"/>
        </w:rPr>
      </w:pPr>
      <w:hyperlink w:anchor="_Toc371071565" w:history="1">
        <w:r w:rsidR="00193B7F" w:rsidRPr="00383D7F">
          <w:rPr>
            <w:rStyle w:val="Hyperlink"/>
            <w:noProof/>
          </w:rPr>
          <w:t>7.2.2 Objective sharpness evaluation of the microscopic images for metaphase chromosomes</w:t>
        </w:r>
        <w:r w:rsidR="00193B7F">
          <w:rPr>
            <w:noProof/>
            <w:webHidden/>
          </w:rPr>
          <w:tab/>
        </w:r>
        <w:r>
          <w:rPr>
            <w:noProof/>
            <w:webHidden/>
          </w:rPr>
          <w:fldChar w:fldCharType="begin"/>
        </w:r>
        <w:r w:rsidR="00193B7F">
          <w:rPr>
            <w:noProof/>
            <w:webHidden/>
          </w:rPr>
          <w:instrText xml:space="preserve"> PAGEREF _Toc371071565 \h </w:instrText>
        </w:r>
        <w:r>
          <w:rPr>
            <w:noProof/>
            <w:webHidden/>
          </w:rPr>
        </w:r>
        <w:r>
          <w:rPr>
            <w:noProof/>
            <w:webHidden/>
          </w:rPr>
          <w:fldChar w:fldCharType="separate"/>
        </w:r>
        <w:r w:rsidR="00193B7F">
          <w:rPr>
            <w:noProof/>
            <w:webHidden/>
          </w:rPr>
          <w:t>73</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66" w:history="1">
        <w:r w:rsidR="00193B7F" w:rsidRPr="00383D7F">
          <w:rPr>
            <w:rStyle w:val="Hyperlink"/>
            <w:noProof/>
          </w:rPr>
          <w:t>7.3 Experimental results</w:t>
        </w:r>
        <w:r w:rsidR="00193B7F">
          <w:rPr>
            <w:noProof/>
            <w:webHidden/>
          </w:rPr>
          <w:tab/>
        </w:r>
        <w:r>
          <w:rPr>
            <w:noProof/>
            <w:webHidden/>
          </w:rPr>
          <w:fldChar w:fldCharType="begin"/>
        </w:r>
        <w:r w:rsidR="00193B7F">
          <w:rPr>
            <w:noProof/>
            <w:webHidden/>
          </w:rPr>
          <w:instrText xml:space="preserve"> PAGEREF _Toc371071566 \h </w:instrText>
        </w:r>
        <w:r>
          <w:rPr>
            <w:noProof/>
            <w:webHidden/>
          </w:rPr>
        </w:r>
        <w:r>
          <w:rPr>
            <w:noProof/>
            <w:webHidden/>
          </w:rPr>
          <w:fldChar w:fldCharType="separate"/>
        </w:r>
        <w:r w:rsidR="00193B7F">
          <w:rPr>
            <w:noProof/>
            <w:webHidden/>
          </w:rPr>
          <w:t>73</w:t>
        </w:r>
        <w:r>
          <w:rPr>
            <w:noProof/>
            <w:webHidden/>
          </w:rPr>
          <w:fldChar w:fldCharType="end"/>
        </w:r>
      </w:hyperlink>
    </w:p>
    <w:p w:rsidR="00193B7F" w:rsidRDefault="005C6103">
      <w:pPr>
        <w:pStyle w:val="TOC3"/>
        <w:tabs>
          <w:tab w:val="right" w:leader="dot" w:pos="8486"/>
        </w:tabs>
        <w:rPr>
          <w:rFonts w:cstheme="minorBidi"/>
          <w:noProof/>
          <w:sz w:val="22"/>
          <w:szCs w:val="22"/>
          <w:lang w:eastAsia="zh-CN" w:bidi="ar-SA"/>
        </w:rPr>
      </w:pPr>
      <w:hyperlink w:anchor="_Toc371071567" w:history="1">
        <w:r w:rsidR="00193B7F" w:rsidRPr="00383D7F">
          <w:rPr>
            <w:rStyle w:val="Hyperlink"/>
            <w:noProof/>
          </w:rPr>
          <w:t>7.3.1 Results of objective evaluation for standard resolution target</w:t>
        </w:r>
        <w:r w:rsidR="00193B7F">
          <w:rPr>
            <w:noProof/>
            <w:webHidden/>
          </w:rPr>
          <w:tab/>
        </w:r>
        <w:r>
          <w:rPr>
            <w:noProof/>
            <w:webHidden/>
          </w:rPr>
          <w:fldChar w:fldCharType="begin"/>
        </w:r>
        <w:r w:rsidR="00193B7F">
          <w:rPr>
            <w:noProof/>
            <w:webHidden/>
          </w:rPr>
          <w:instrText xml:space="preserve"> PAGEREF _Toc371071567 \h </w:instrText>
        </w:r>
        <w:r>
          <w:rPr>
            <w:noProof/>
            <w:webHidden/>
          </w:rPr>
        </w:r>
        <w:r>
          <w:rPr>
            <w:noProof/>
            <w:webHidden/>
          </w:rPr>
          <w:fldChar w:fldCharType="separate"/>
        </w:r>
        <w:r w:rsidR="00193B7F">
          <w:rPr>
            <w:noProof/>
            <w:webHidden/>
          </w:rPr>
          <w:t>73</w:t>
        </w:r>
        <w:r>
          <w:rPr>
            <w:noProof/>
            <w:webHidden/>
          </w:rPr>
          <w:fldChar w:fldCharType="end"/>
        </w:r>
      </w:hyperlink>
    </w:p>
    <w:p w:rsidR="00193B7F" w:rsidRDefault="005C6103">
      <w:pPr>
        <w:pStyle w:val="TOC3"/>
        <w:tabs>
          <w:tab w:val="right" w:leader="dot" w:pos="8486"/>
        </w:tabs>
        <w:rPr>
          <w:rFonts w:cstheme="minorBidi"/>
          <w:noProof/>
          <w:sz w:val="22"/>
          <w:szCs w:val="22"/>
          <w:lang w:eastAsia="zh-CN" w:bidi="ar-SA"/>
        </w:rPr>
      </w:pPr>
      <w:hyperlink w:anchor="_Toc371071568" w:history="1">
        <w:r w:rsidR="00193B7F" w:rsidRPr="00383D7F">
          <w:rPr>
            <w:rStyle w:val="Hyperlink"/>
            <w:noProof/>
          </w:rPr>
          <w:t>7.3.2 Results of objective evaluation for metaphase chromosomes</w:t>
        </w:r>
        <w:r w:rsidR="00193B7F">
          <w:rPr>
            <w:noProof/>
            <w:webHidden/>
          </w:rPr>
          <w:tab/>
        </w:r>
        <w:r>
          <w:rPr>
            <w:noProof/>
            <w:webHidden/>
          </w:rPr>
          <w:fldChar w:fldCharType="begin"/>
        </w:r>
        <w:r w:rsidR="00193B7F">
          <w:rPr>
            <w:noProof/>
            <w:webHidden/>
          </w:rPr>
          <w:instrText xml:space="preserve"> PAGEREF _Toc371071568 \h </w:instrText>
        </w:r>
        <w:r>
          <w:rPr>
            <w:noProof/>
            <w:webHidden/>
          </w:rPr>
        </w:r>
        <w:r>
          <w:rPr>
            <w:noProof/>
            <w:webHidden/>
          </w:rPr>
          <w:fldChar w:fldCharType="separate"/>
        </w:r>
        <w:r w:rsidR="00193B7F">
          <w:rPr>
            <w:noProof/>
            <w:webHidden/>
          </w:rPr>
          <w:t>74</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69" w:history="1">
        <w:r w:rsidR="00193B7F" w:rsidRPr="00383D7F">
          <w:rPr>
            <w:rStyle w:val="Hyperlink"/>
            <w:noProof/>
          </w:rPr>
          <w:t>7.4 Discussion</w:t>
        </w:r>
        <w:r w:rsidR="00193B7F">
          <w:rPr>
            <w:noProof/>
            <w:webHidden/>
          </w:rPr>
          <w:tab/>
        </w:r>
        <w:r>
          <w:rPr>
            <w:noProof/>
            <w:webHidden/>
          </w:rPr>
          <w:fldChar w:fldCharType="begin"/>
        </w:r>
        <w:r w:rsidR="00193B7F">
          <w:rPr>
            <w:noProof/>
            <w:webHidden/>
          </w:rPr>
          <w:instrText xml:space="preserve"> PAGEREF _Toc371071569 \h </w:instrText>
        </w:r>
        <w:r>
          <w:rPr>
            <w:noProof/>
            <w:webHidden/>
          </w:rPr>
        </w:r>
        <w:r>
          <w:rPr>
            <w:noProof/>
            <w:webHidden/>
          </w:rPr>
          <w:fldChar w:fldCharType="separate"/>
        </w:r>
        <w:r w:rsidR="00193B7F">
          <w:rPr>
            <w:noProof/>
            <w:webHidden/>
          </w:rPr>
          <w:t>76</w:t>
        </w:r>
        <w:r>
          <w:rPr>
            <w:noProof/>
            <w:webHidden/>
          </w:rPr>
          <w:fldChar w:fldCharType="end"/>
        </w:r>
      </w:hyperlink>
    </w:p>
    <w:p w:rsidR="00193B7F" w:rsidRDefault="005C6103">
      <w:pPr>
        <w:pStyle w:val="TOC1"/>
        <w:rPr>
          <w:rFonts w:cstheme="minorBidi"/>
          <w:noProof/>
          <w:sz w:val="22"/>
          <w:szCs w:val="22"/>
          <w:lang w:eastAsia="zh-CN" w:bidi="ar-SA"/>
        </w:rPr>
      </w:pPr>
      <w:hyperlink w:anchor="_Toc371071570" w:history="1">
        <w:r w:rsidR="00193B7F" w:rsidRPr="00383D7F">
          <w:rPr>
            <w:rStyle w:val="Hyperlink"/>
            <w:noProof/>
          </w:rPr>
          <w:t xml:space="preserve">Chapter </w:t>
        </w:r>
        <w:r w:rsidR="00193B7F" w:rsidRPr="00383D7F">
          <w:rPr>
            <w:rStyle w:val="Hyperlink"/>
            <w:noProof/>
            <w:lang w:eastAsia="zh-CN"/>
          </w:rPr>
          <w:t>8</w:t>
        </w:r>
        <w:r w:rsidR="00193B7F" w:rsidRPr="00383D7F">
          <w:rPr>
            <w:rStyle w:val="Hyperlink"/>
            <w:noProof/>
          </w:rPr>
          <w:t xml:space="preserve">: </w:t>
        </w:r>
        <w:r w:rsidR="00193B7F" w:rsidRPr="00383D7F">
          <w:rPr>
            <w:rStyle w:val="Hyperlink"/>
            <w:noProof/>
            <w:lang w:eastAsia="zh-CN"/>
          </w:rPr>
          <w:t>An initial study of an automatic scanning method</w:t>
        </w:r>
        <w:r w:rsidR="00193B7F">
          <w:rPr>
            <w:noProof/>
            <w:webHidden/>
          </w:rPr>
          <w:tab/>
        </w:r>
        <w:r>
          <w:rPr>
            <w:noProof/>
            <w:webHidden/>
          </w:rPr>
          <w:fldChar w:fldCharType="begin"/>
        </w:r>
        <w:r w:rsidR="00193B7F">
          <w:rPr>
            <w:noProof/>
            <w:webHidden/>
          </w:rPr>
          <w:instrText xml:space="preserve"> PAGEREF _Toc371071570 \h </w:instrText>
        </w:r>
        <w:r>
          <w:rPr>
            <w:noProof/>
            <w:webHidden/>
          </w:rPr>
        </w:r>
        <w:r>
          <w:rPr>
            <w:noProof/>
            <w:webHidden/>
          </w:rPr>
          <w:fldChar w:fldCharType="separate"/>
        </w:r>
        <w:r w:rsidR="00193B7F">
          <w:rPr>
            <w:noProof/>
            <w:webHidden/>
          </w:rPr>
          <w:t>77</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71" w:history="1">
        <w:r w:rsidR="00193B7F" w:rsidRPr="00383D7F">
          <w:rPr>
            <w:rStyle w:val="Hyperlink"/>
            <w:noProof/>
          </w:rPr>
          <w:t>8.1 Background</w:t>
        </w:r>
        <w:r w:rsidR="00193B7F">
          <w:rPr>
            <w:noProof/>
            <w:webHidden/>
          </w:rPr>
          <w:tab/>
        </w:r>
        <w:r>
          <w:rPr>
            <w:noProof/>
            <w:webHidden/>
          </w:rPr>
          <w:fldChar w:fldCharType="begin"/>
        </w:r>
        <w:r w:rsidR="00193B7F">
          <w:rPr>
            <w:noProof/>
            <w:webHidden/>
          </w:rPr>
          <w:instrText xml:space="preserve"> PAGEREF _Toc371071571 \h </w:instrText>
        </w:r>
        <w:r>
          <w:rPr>
            <w:noProof/>
            <w:webHidden/>
          </w:rPr>
        </w:r>
        <w:r>
          <w:rPr>
            <w:noProof/>
            <w:webHidden/>
          </w:rPr>
          <w:fldChar w:fldCharType="separate"/>
        </w:r>
        <w:r w:rsidR="00193B7F">
          <w:rPr>
            <w:noProof/>
            <w:webHidden/>
          </w:rPr>
          <w:t>77</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72" w:history="1">
        <w:r w:rsidR="00193B7F" w:rsidRPr="00383D7F">
          <w:rPr>
            <w:rStyle w:val="Hyperlink"/>
            <w:noProof/>
          </w:rPr>
          <w:t>8.2 Experimental methods</w:t>
        </w:r>
        <w:r w:rsidR="00193B7F">
          <w:rPr>
            <w:noProof/>
            <w:webHidden/>
          </w:rPr>
          <w:tab/>
        </w:r>
        <w:r>
          <w:rPr>
            <w:noProof/>
            <w:webHidden/>
          </w:rPr>
          <w:fldChar w:fldCharType="begin"/>
        </w:r>
        <w:r w:rsidR="00193B7F">
          <w:rPr>
            <w:noProof/>
            <w:webHidden/>
          </w:rPr>
          <w:instrText xml:space="preserve"> PAGEREF _Toc371071572 \h </w:instrText>
        </w:r>
        <w:r>
          <w:rPr>
            <w:noProof/>
            <w:webHidden/>
          </w:rPr>
        </w:r>
        <w:r>
          <w:rPr>
            <w:noProof/>
            <w:webHidden/>
          </w:rPr>
          <w:fldChar w:fldCharType="separate"/>
        </w:r>
        <w:r w:rsidR="00193B7F">
          <w:rPr>
            <w:noProof/>
            <w:webHidden/>
          </w:rPr>
          <w:t>77</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73" w:history="1">
        <w:r w:rsidR="00193B7F" w:rsidRPr="00383D7F">
          <w:rPr>
            <w:rStyle w:val="Hyperlink"/>
            <w:noProof/>
          </w:rPr>
          <w:t>8.3 Experimental results</w:t>
        </w:r>
        <w:r w:rsidR="00193B7F">
          <w:rPr>
            <w:noProof/>
            <w:webHidden/>
          </w:rPr>
          <w:tab/>
        </w:r>
        <w:r>
          <w:rPr>
            <w:noProof/>
            <w:webHidden/>
          </w:rPr>
          <w:fldChar w:fldCharType="begin"/>
        </w:r>
        <w:r w:rsidR="00193B7F">
          <w:rPr>
            <w:noProof/>
            <w:webHidden/>
          </w:rPr>
          <w:instrText xml:space="preserve"> PAGEREF _Toc371071573 \h </w:instrText>
        </w:r>
        <w:r>
          <w:rPr>
            <w:noProof/>
            <w:webHidden/>
          </w:rPr>
        </w:r>
        <w:r>
          <w:rPr>
            <w:noProof/>
            <w:webHidden/>
          </w:rPr>
          <w:fldChar w:fldCharType="separate"/>
        </w:r>
        <w:r w:rsidR="00193B7F">
          <w:rPr>
            <w:noProof/>
            <w:webHidden/>
          </w:rPr>
          <w:t>80</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74" w:history="1">
        <w:r w:rsidR="00193B7F" w:rsidRPr="00383D7F">
          <w:rPr>
            <w:rStyle w:val="Hyperlink"/>
            <w:noProof/>
          </w:rPr>
          <w:t>8.4 Discussion</w:t>
        </w:r>
        <w:r w:rsidR="00193B7F">
          <w:rPr>
            <w:noProof/>
            <w:webHidden/>
          </w:rPr>
          <w:tab/>
        </w:r>
        <w:r>
          <w:rPr>
            <w:noProof/>
            <w:webHidden/>
          </w:rPr>
          <w:fldChar w:fldCharType="begin"/>
        </w:r>
        <w:r w:rsidR="00193B7F">
          <w:rPr>
            <w:noProof/>
            <w:webHidden/>
          </w:rPr>
          <w:instrText xml:space="preserve"> PAGEREF _Toc371071574 \h </w:instrText>
        </w:r>
        <w:r>
          <w:rPr>
            <w:noProof/>
            <w:webHidden/>
          </w:rPr>
        </w:r>
        <w:r>
          <w:rPr>
            <w:noProof/>
            <w:webHidden/>
          </w:rPr>
          <w:fldChar w:fldCharType="separate"/>
        </w:r>
        <w:r w:rsidR="00193B7F">
          <w:rPr>
            <w:noProof/>
            <w:webHidden/>
          </w:rPr>
          <w:t>82</w:t>
        </w:r>
        <w:r>
          <w:rPr>
            <w:noProof/>
            <w:webHidden/>
          </w:rPr>
          <w:fldChar w:fldCharType="end"/>
        </w:r>
      </w:hyperlink>
    </w:p>
    <w:p w:rsidR="00193B7F" w:rsidRDefault="005C6103">
      <w:pPr>
        <w:pStyle w:val="TOC1"/>
        <w:rPr>
          <w:rFonts w:cstheme="minorBidi"/>
          <w:noProof/>
          <w:sz w:val="22"/>
          <w:szCs w:val="22"/>
          <w:lang w:eastAsia="zh-CN" w:bidi="ar-SA"/>
        </w:rPr>
      </w:pPr>
      <w:hyperlink w:anchor="_Toc371071575" w:history="1">
        <w:r w:rsidR="00193B7F" w:rsidRPr="00383D7F">
          <w:rPr>
            <w:rStyle w:val="Hyperlink"/>
            <w:noProof/>
          </w:rPr>
          <w:t xml:space="preserve">Chapter </w:t>
        </w:r>
        <w:r w:rsidR="00193B7F" w:rsidRPr="00383D7F">
          <w:rPr>
            <w:rStyle w:val="Hyperlink"/>
            <w:noProof/>
            <w:lang w:eastAsia="zh-CN"/>
          </w:rPr>
          <w:t>9</w:t>
        </w:r>
        <w:r w:rsidR="00193B7F" w:rsidRPr="00383D7F">
          <w:rPr>
            <w:rStyle w:val="Hyperlink"/>
            <w:noProof/>
          </w:rPr>
          <w:t>: Feature selection for the automated detection of metaphase chromosomes: Performance comparison using a receiver operating characteristic (ROC) method</w:t>
        </w:r>
        <w:r w:rsidR="00193B7F">
          <w:rPr>
            <w:noProof/>
            <w:webHidden/>
          </w:rPr>
          <w:tab/>
        </w:r>
        <w:r>
          <w:rPr>
            <w:noProof/>
            <w:webHidden/>
          </w:rPr>
          <w:fldChar w:fldCharType="begin"/>
        </w:r>
        <w:r w:rsidR="00193B7F">
          <w:rPr>
            <w:noProof/>
            <w:webHidden/>
          </w:rPr>
          <w:instrText xml:space="preserve"> PAGEREF _Toc371071575 \h </w:instrText>
        </w:r>
        <w:r>
          <w:rPr>
            <w:noProof/>
            <w:webHidden/>
          </w:rPr>
        </w:r>
        <w:r>
          <w:rPr>
            <w:noProof/>
            <w:webHidden/>
          </w:rPr>
          <w:fldChar w:fldCharType="separate"/>
        </w:r>
        <w:r w:rsidR="00193B7F">
          <w:rPr>
            <w:noProof/>
            <w:webHidden/>
          </w:rPr>
          <w:t>84</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76" w:history="1">
        <w:r w:rsidR="00193B7F" w:rsidRPr="00383D7F">
          <w:rPr>
            <w:rStyle w:val="Hyperlink"/>
            <w:noProof/>
          </w:rPr>
          <w:t>9.1 Background</w:t>
        </w:r>
        <w:r w:rsidR="00193B7F">
          <w:rPr>
            <w:noProof/>
            <w:webHidden/>
          </w:rPr>
          <w:tab/>
        </w:r>
        <w:r>
          <w:rPr>
            <w:noProof/>
            <w:webHidden/>
          </w:rPr>
          <w:fldChar w:fldCharType="begin"/>
        </w:r>
        <w:r w:rsidR="00193B7F">
          <w:rPr>
            <w:noProof/>
            <w:webHidden/>
          </w:rPr>
          <w:instrText xml:space="preserve"> PAGEREF _Toc371071576 \h </w:instrText>
        </w:r>
        <w:r>
          <w:rPr>
            <w:noProof/>
            <w:webHidden/>
          </w:rPr>
        </w:r>
        <w:r>
          <w:rPr>
            <w:noProof/>
            <w:webHidden/>
          </w:rPr>
          <w:fldChar w:fldCharType="separate"/>
        </w:r>
        <w:r w:rsidR="00193B7F">
          <w:rPr>
            <w:noProof/>
            <w:webHidden/>
          </w:rPr>
          <w:t>84</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77" w:history="1">
        <w:r w:rsidR="00193B7F" w:rsidRPr="00383D7F">
          <w:rPr>
            <w:rStyle w:val="Hyperlink"/>
            <w:noProof/>
          </w:rPr>
          <w:t>9.2 Receiver operating characteristic (ROC) curve: Basic concepts</w:t>
        </w:r>
        <w:r w:rsidR="00193B7F">
          <w:rPr>
            <w:noProof/>
            <w:webHidden/>
          </w:rPr>
          <w:tab/>
        </w:r>
        <w:r>
          <w:rPr>
            <w:noProof/>
            <w:webHidden/>
          </w:rPr>
          <w:fldChar w:fldCharType="begin"/>
        </w:r>
        <w:r w:rsidR="00193B7F">
          <w:rPr>
            <w:noProof/>
            <w:webHidden/>
          </w:rPr>
          <w:instrText xml:space="preserve"> PAGEREF _Toc371071577 \h </w:instrText>
        </w:r>
        <w:r>
          <w:rPr>
            <w:noProof/>
            <w:webHidden/>
          </w:rPr>
        </w:r>
        <w:r>
          <w:rPr>
            <w:noProof/>
            <w:webHidden/>
          </w:rPr>
          <w:fldChar w:fldCharType="separate"/>
        </w:r>
        <w:r w:rsidR="00193B7F">
          <w:rPr>
            <w:noProof/>
            <w:webHidden/>
          </w:rPr>
          <w:t>85</w:t>
        </w:r>
        <w:r>
          <w:rPr>
            <w:noProof/>
            <w:webHidden/>
          </w:rPr>
          <w:fldChar w:fldCharType="end"/>
        </w:r>
      </w:hyperlink>
    </w:p>
    <w:p w:rsidR="00193B7F" w:rsidRDefault="005C6103">
      <w:pPr>
        <w:pStyle w:val="TOC3"/>
        <w:tabs>
          <w:tab w:val="right" w:leader="dot" w:pos="8486"/>
        </w:tabs>
        <w:rPr>
          <w:rFonts w:cstheme="minorBidi"/>
          <w:noProof/>
          <w:sz w:val="22"/>
          <w:szCs w:val="22"/>
          <w:lang w:eastAsia="zh-CN" w:bidi="ar-SA"/>
        </w:rPr>
      </w:pPr>
      <w:hyperlink w:anchor="_Toc371071578" w:history="1">
        <w:r w:rsidR="00193B7F" w:rsidRPr="00383D7F">
          <w:rPr>
            <w:rStyle w:val="Hyperlink"/>
            <w:noProof/>
          </w:rPr>
          <w:t>9.2.1 ROC curve: Four categories in the diagnosis</w:t>
        </w:r>
        <w:r w:rsidR="00193B7F">
          <w:rPr>
            <w:noProof/>
            <w:webHidden/>
          </w:rPr>
          <w:tab/>
        </w:r>
        <w:r>
          <w:rPr>
            <w:noProof/>
            <w:webHidden/>
          </w:rPr>
          <w:fldChar w:fldCharType="begin"/>
        </w:r>
        <w:r w:rsidR="00193B7F">
          <w:rPr>
            <w:noProof/>
            <w:webHidden/>
          </w:rPr>
          <w:instrText xml:space="preserve"> PAGEREF _Toc371071578 \h </w:instrText>
        </w:r>
        <w:r>
          <w:rPr>
            <w:noProof/>
            <w:webHidden/>
          </w:rPr>
        </w:r>
        <w:r>
          <w:rPr>
            <w:noProof/>
            <w:webHidden/>
          </w:rPr>
          <w:fldChar w:fldCharType="separate"/>
        </w:r>
        <w:r w:rsidR="00193B7F">
          <w:rPr>
            <w:noProof/>
            <w:webHidden/>
          </w:rPr>
          <w:t>85</w:t>
        </w:r>
        <w:r>
          <w:rPr>
            <w:noProof/>
            <w:webHidden/>
          </w:rPr>
          <w:fldChar w:fldCharType="end"/>
        </w:r>
      </w:hyperlink>
    </w:p>
    <w:p w:rsidR="00193B7F" w:rsidRDefault="005C6103">
      <w:pPr>
        <w:pStyle w:val="TOC3"/>
        <w:tabs>
          <w:tab w:val="right" w:leader="dot" w:pos="8486"/>
        </w:tabs>
        <w:rPr>
          <w:rFonts w:cstheme="minorBidi"/>
          <w:noProof/>
          <w:sz w:val="22"/>
          <w:szCs w:val="22"/>
          <w:lang w:eastAsia="zh-CN" w:bidi="ar-SA"/>
        </w:rPr>
      </w:pPr>
      <w:hyperlink w:anchor="_Toc371071579" w:history="1">
        <w:r w:rsidR="00193B7F" w:rsidRPr="00383D7F">
          <w:rPr>
            <w:rStyle w:val="Hyperlink"/>
            <w:noProof/>
          </w:rPr>
          <w:t>9.2.2 ROC curve: Definition</w:t>
        </w:r>
        <w:r w:rsidR="00193B7F">
          <w:rPr>
            <w:noProof/>
            <w:webHidden/>
          </w:rPr>
          <w:tab/>
        </w:r>
        <w:r>
          <w:rPr>
            <w:noProof/>
            <w:webHidden/>
          </w:rPr>
          <w:fldChar w:fldCharType="begin"/>
        </w:r>
        <w:r w:rsidR="00193B7F">
          <w:rPr>
            <w:noProof/>
            <w:webHidden/>
          </w:rPr>
          <w:instrText xml:space="preserve"> PAGEREF _Toc371071579 \h </w:instrText>
        </w:r>
        <w:r>
          <w:rPr>
            <w:noProof/>
            <w:webHidden/>
          </w:rPr>
        </w:r>
        <w:r>
          <w:rPr>
            <w:noProof/>
            <w:webHidden/>
          </w:rPr>
          <w:fldChar w:fldCharType="separate"/>
        </w:r>
        <w:r w:rsidR="00193B7F">
          <w:rPr>
            <w:noProof/>
            <w:webHidden/>
          </w:rPr>
          <w:t>87</w:t>
        </w:r>
        <w:r>
          <w:rPr>
            <w:noProof/>
            <w:webHidden/>
          </w:rPr>
          <w:fldChar w:fldCharType="end"/>
        </w:r>
      </w:hyperlink>
    </w:p>
    <w:p w:rsidR="00193B7F" w:rsidRDefault="005C6103">
      <w:pPr>
        <w:pStyle w:val="TOC3"/>
        <w:tabs>
          <w:tab w:val="right" w:leader="dot" w:pos="8486"/>
        </w:tabs>
        <w:rPr>
          <w:rFonts w:cstheme="minorBidi"/>
          <w:noProof/>
          <w:sz w:val="22"/>
          <w:szCs w:val="22"/>
          <w:lang w:eastAsia="zh-CN" w:bidi="ar-SA"/>
        </w:rPr>
      </w:pPr>
      <w:hyperlink w:anchor="_Toc371071580" w:history="1">
        <w:r w:rsidR="00193B7F" w:rsidRPr="00383D7F">
          <w:rPr>
            <w:rStyle w:val="Hyperlink"/>
            <w:noProof/>
          </w:rPr>
          <w:t>9.2.3 ROC curve: Models and estimation</w:t>
        </w:r>
        <w:r w:rsidR="00193B7F">
          <w:rPr>
            <w:noProof/>
            <w:webHidden/>
          </w:rPr>
          <w:tab/>
        </w:r>
        <w:r>
          <w:rPr>
            <w:noProof/>
            <w:webHidden/>
          </w:rPr>
          <w:fldChar w:fldCharType="begin"/>
        </w:r>
        <w:r w:rsidR="00193B7F">
          <w:rPr>
            <w:noProof/>
            <w:webHidden/>
          </w:rPr>
          <w:instrText xml:space="preserve"> PAGEREF _Toc371071580 \h </w:instrText>
        </w:r>
        <w:r>
          <w:rPr>
            <w:noProof/>
            <w:webHidden/>
          </w:rPr>
        </w:r>
        <w:r>
          <w:rPr>
            <w:noProof/>
            <w:webHidden/>
          </w:rPr>
          <w:fldChar w:fldCharType="separate"/>
        </w:r>
        <w:r w:rsidR="00193B7F">
          <w:rPr>
            <w:noProof/>
            <w:webHidden/>
          </w:rPr>
          <w:t>89</w:t>
        </w:r>
        <w:r>
          <w:rPr>
            <w:noProof/>
            <w:webHidden/>
          </w:rPr>
          <w:fldChar w:fldCharType="end"/>
        </w:r>
      </w:hyperlink>
    </w:p>
    <w:p w:rsidR="00193B7F" w:rsidRDefault="005C6103">
      <w:pPr>
        <w:pStyle w:val="TOC3"/>
        <w:tabs>
          <w:tab w:val="right" w:leader="dot" w:pos="8486"/>
        </w:tabs>
        <w:rPr>
          <w:rFonts w:cstheme="minorBidi"/>
          <w:noProof/>
          <w:sz w:val="22"/>
          <w:szCs w:val="22"/>
          <w:lang w:eastAsia="zh-CN" w:bidi="ar-SA"/>
        </w:rPr>
      </w:pPr>
      <w:hyperlink w:anchor="_Toc371071581" w:history="1">
        <w:r w:rsidR="00193B7F" w:rsidRPr="00383D7F">
          <w:rPr>
            <w:rStyle w:val="Hyperlink"/>
            <w:noProof/>
          </w:rPr>
          <w:t>9.2.4 Performance evaluation using ROC curve</w:t>
        </w:r>
        <w:r w:rsidR="00193B7F">
          <w:rPr>
            <w:noProof/>
            <w:webHidden/>
          </w:rPr>
          <w:tab/>
        </w:r>
        <w:r>
          <w:rPr>
            <w:noProof/>
            <w:webHidden/>
          </w:rPr>
          <w:fldChar w:fldCharType="begin"/>
        </w:r>
        <w:r w:rsidR="00193B7F">
          <w:rPr>
            <w:noProof/>
            <w:webHidden/>
          </w:rPr>
          <w:instrText xml:space="preserve"> PAGEREF _Toc371071581 \h </w:instrText>
        </w:r>
        <w:r>
          <w:rPr>
            <w:noProof/>
            <w:webHidden/>
          </w:rPr>
        </w:r>
        <w:r>
          <w:rPr>
            <w:noProof/>
            <w:webHidden/>
          </w:rPr>
          <w:fldChar w:fldCharType="separate"/>
        </w:r>
        <w:r w:rsidR="00193B7F">
          <w:rPr>
            <w:noProof/>
            <w:webHidden/>
          </w:rPr>
          <w:t>93</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82" w:history="1">
        <w:r w:rsidR="00193B7F" w:rsidRPr="00383D7F">
          <w:rPr>
            <w:rStyle w:val="Hyperlink"/>
            <w:noProof/>
          </w:rPr>
          <w:t>9.3 Experimental materials and methods</w:t>
        </w:r>
        <w:r w:rsidR="00193B7F">
          <w:rPr>
            <w:noProof/>
            <w:webHidden/>
          </w:rPr>
          <w:tab/>
        </w:r>
        <w:r>
          <w:rPr>
            <w:noProof/>
            <w:webHidden/>
          </w:rPr>
          <w:fldChar w:fldCharType="begin"/>
        </w:r>
        <w:r w:rsidR="00193B7F">
          <w:rPr>
            <w:noProof/>
            <w:webHidden/>
          </w:rPr>
          <w:instrText xml:space="preserve"> PAGEREF _Toc371071582 \h </w:instrText>
        </w:r>
        <w:r>
          <w:rPr>
            <w:noProof/>
            <w:webHidden/>
          </w:rPr>
        </w:r>
        <w:r>
          <w:rPr>
            <w:noProof/>
            <w:webHidden/>
          </w:rPr>
          <w:fldChar w:fldCharType="separate"/>
        </w:r>
        <w:r w:rsidR="00193B7F">
          <w:rPr>
            <w:noProof/>
            <w:webHidden/>
          </w:rPr>
          <w:t>95</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83" w:history="1">
        <w:r w:rsidR="00193B7F" w:rsidRPr="00383D7F">
          <w:rPr>
            <w:rStyle w:val="Hyperlink"/>
            <w:noProof/>
          </w:rPr>
          <w:t>9.4 Experimental results</w:t>
        </w:r>
        <w:r w:rsidR="00193B7F">
          <w:rPr>
            <w:noProof/>
            <w:webHidden/>
          </w:rPr>
          <w:tab/>
        </w:r>
        <w:r>
          <w:rPr>
            <w:noProof/>
            <w:webHidden/>
          </w:rPr>
          <w:fldChar w:fldCharType="begin"/>
        </w:r>
        <w:r w:rsidR="00193B7F">
          <w:rPr>
            <w:noProof/>
            <w:webHidden/>
          </w:rPr>
          <w:instrText xml:space="preserve"> PAGEREF _Toc371071583 \h </w:instrText>
        </w:r>
        <w:r>
          <w:rPr>
            <w:noProof/>
            <w:webHidden/>
          </w:rPr>
        </w:r>
        <w:r>
          <w:rPr>
            <w:noProof/>
            <w:webHidden/>
          </w:rPr>
          <w:fldChar w:fldCharType="separate"/>
        </w:r>
        <w:r w:rsidR="00193B7F">
          <w:rPr>
            <w:noProof/>
            <w:webHidden/>
          </w:rPr>
          <w:t>98</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84" w:history="1">
        <w:r w:rsidR="00193B7F" w:rsidRPr="00383D7F">
          <w:rPr>
            <w:rStyle w:val="Hyperlink"/>
            <w:noProof/>
          </w:rPr>
          <w:t>9.5 Discussion</w:t>
        </w:r>
        <w:r w:rsidR="00193B7F">
          <w:rPr>
            <w:noProof/>
            <w:webHidden/>
          </w:rPr>
          <w:tab/>
        </w:r>
        <w:r>
          <w:rPr>
            <w:noProof/>
            <w:webHidden/>
          </w:rPr>
          <w:fldChar w:fldCharType="begin"/>
        </w:r>
        <w:r w:rsidR="00193B7F">
          <w:rPr>
            <w:noProof/>
            <w:webHidden/>
          </w:rPr>
          <w:instrText xml:space="preserve"> PAGEREF _Toc371071584 \h </w:instrText>
        </w:r>
        <w:r>
          <w:rPr>
            <w:noProof/>
            <w:webHidden/>
          </w:rPr>
        </w:r>
        <w:r>
          <w:rPr>
            <w:noProof/>
            <w:webHidden/>
          </w:rPr>
          <w:fldChar w:fldCharType="separate"/>
        </w:r>
        <w:r w:rsidR="00193B7F">
          <w:rPr>
            <w:noProof/>
            <w:webHidden/>
          </w:rPr>
          <w:t>104</w:t>
        </w:r>
        <w:r>
          <w:rPr>
            <w:noProof/>
            <w:webHidden/>
          </w:rPr>
          <w:fldChar w:fldCharType="end"/>
        </w:r>
      </w:hyperlink>
    </w:p>
    <w:p w:rsidR="00193B7F" w:rsidRDefault="005C6103">
      <w:pPr>
        <w:pStyle w:val="TOC1"/>
        <w:rPr>
          <w:rFonts w:cstheme="minorBidi"/>
          <w:noProof/>
          <w:sz w:val="22"/>
          <w:szCs w:val="22"/>
          <w:lang w:eastAsia="zh-CN" w:bidi="ar-SA"/>
        </w:rPr>
      </w:pPr>
      <w:hyperlink w:anchor="_Toc371071585" w:history="1">
        <w:r w:rsidR="00193B7F" w:rsidRPr="00383D7F">
          <w:rPr>
            <w:rStyle w:val="Hyperlink"/>
            <w:noProof/>
          </w:rPr>
          <w:t xml:space="preserve">Chapter </w:t>
        </w:r>
        <w:r w:rsidR="00193B7F" w:rsidRPr="00383D7F">
          <w:rPr>
            <w:rStyle w:val="Hyperlink"/>
            <w:noProof/>
            <w:lang w:eastAsia="zh-CN"/>
          </w:rPr>
          <w:t>10</w:t>
        </w:r>
        <w:r w:rsidR="00193B7F" w:rsidRPr="00383D7F">
          <w:rPr>
            <w:rStyle w:val="Hyperlink"/>
            <w:noProof/>
          </w:rPr>
          <w:t xml:space="preserve">: </w:t>
        </w:r>
        <w:r w:rsidR="00193B7F" w:rsidRPr="00383D7F">
          <w:rPr>
            <w:rStyle w:val="Hyperlink"/>
            <w:noProof/>
            <w:lang w:eastAsia="zh-CN"/>
          </w:rPr>
          <w:t>Conclusion and discussion</w:t>
        </w:r>
        <w:r w:rsidR="00193B7F">
          <w:rPr>
            <w:noProof/>
            <w:webHidden/>
          </w:rPr>
          <w:tab/>
        </w:r>
        <w:r>
          <w:rPr>
            <w:noProof/>
            <w:webHidden/>
          </w:rPr>
          <w:fldChar w:fldCharType="begin"/>
        </w:r>
        <w:r w:rsidR="00193B7F">
          <w:rPr>
            <w:noProof/>
            <w:webHidden/>
          </w:rPr>
          <w:instrText xml:space="preserve"> PAGEREF _Toc371071585 \h </w:instrText>
        </w:r>
        <w:r>
          <w:rPr>
            <w:noProof/>
            <w:webHidden/>
          </w:rPr>
        </w:r>
        <w:r>
          <w:rPr>
            <w:noProof/>
            <w:webHidden/>
          </w:rPr>
          <w:fldChar w:fldCharType="separate"/>
        </w:r>
        <w:r w:rsidR="00193B7F">
          <w:rPr>
            <w:noProof/>
            <w:webHidden/>
          </w:rPr>
          <w:t>106</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86" w:history="1">
        <w:r w:rsidR="00193B7F" w:rsidRPr="00383D7F">
          <w:rPr>
            <w:rStyle w:val="Hyperlink"/>
            <w:noProof/>
          </w:rPr>
          <w:t>10.1 Summary</w:t>
        </w:r>
        <w:r w:rsidR="00193B7F">
          <w:rPr>
            <w:noProof/>
            <w:webHidden/>
          </w:rPr>
          <w:tab/>
        </w:r>
        <w:r>
          <w:rPr>
            <w:noProof/>
            <w:webHidden/>
          </w:rPr>
          <w:fldChar w:fldCharType="begin"/>
        </w:r>
        <w:r w:rsidR="00193B7F">
          <w:rPr>
            <w:noProof/>
            <w:webHidden/>
          </w:rPr>
          <w:instrText xml:space="preserve"> PAGEREF _Toc371071586 \h </w:instrText>
        </w:r>
        <w:r>
          <w:rPr>
            <w:noProof/>
            <w:webHidden/>
          </w:rPr>
        </w:r>
        <w:r>
          <w:rPr>
            <w:noProof/>
            <w:webHidden/>
          </w:rPr>
          <w:fldChar w:fldCharType="separate"/>
        </w:r>
        <w:r w:rsidR="00193B7F">
          <w:rPr>
            <w:noProof/>
            <w:webHidden/>
          </w:rPr>
          <w:t>106</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87" w:history="1">
        <w:r w:rsidR="00193B7F" w:rsidRPr="00383D7F">
          <w:rPr>
            <w:rStyle w:val="Hyperlink"/>
            <w:noProof/>
          </w:rPr>
          <w:t>10.2 Original contributions</w:t>
        </w:r>
        <w:r w:rsidR="00193B7F">
          <w:rPr>
            <w:noProof/>
            <w:webHidden/>
          </w:rPr>
          <w:tab/>
        </w:r>
        <w:r>
          <w:rPr>
            <w:noProof/>
            <w:webHidden/>
          </w:rPr>
          <w:fldChar w:fldCharType="begin"/>
        </w:r>
        <w:r w:rsidR="00193B7F">
          <w:rPr>
            <w:noProof/>
            <w:webHidden/>
          </w:rPr>
          <w:instrText xml:space="preserve"> PAGEREF _Toc371071587 \h </w:instrText>
        </w:r>
        <w:r>
          <w:rPr>
            <w:noProof/>
            <w:webHidden/>
          </w:rPr>
        </w:r>
        <w:r>
          <w:rPr>
            <w:noProof/>
            <w:webHidden/>
          </w:rPr>
          <w:fldChar w:fldCharType="separate"/>
        </w:r>
        <w:r w:rsidR="00193B7F">
          <w:rPr>
            <w:noProof/>
            <w:webHidden/>
          </w:rPr>
          <w:t>108</w:t>
        </w:r>
        <w:r>
          <w:rPr>
            <w:noProof/>
            <w:webHidden/>
          </w:rPr>
          <w:fldChar w:fldCharType="end"/>
        </w:r>
      </w:hyperlink>
    </w:p>
    <w:p w:rsidR="00193B7F" w:rsidRDefault="005C6103">
      <w:pPr>
        <w:pStyle w:val="TOC2"/>
        <w:tabs>
          <w:tab w:val="right" w:leader="dot" w:pos="8486"/>
        </w:tabs>
        <w:rPr>
          <w:rFonts w:cstheme="minorBidi"/>
          <w:noProof/>
          <w:sz w:val="22"/>
          <w:szCs w:val="22"/>
          <w:lang w:eastAsia="zh-CN" w:bidi="ar-SA"/>
        </w:rPr>
      </w:pPr>
      <w:hyperlink w:anchor="_Toc371071588" w:history="1">
        <w:r w:rsidR="00193B7F" w:rsidRPr="00383D7F">
          <w:rPr>
            <w:rStyle w:val="Hyperlink"/>
            <w:noProof/>
          </w:rPr>
          <w:t>10.3 Discussion and future study</w:t>
        </w:r>
        <w:r w:rsidR="00193B7F">
          <w:rPr>
            <w:noProof/>
            <w:webHidden/>
          </w:rPr>
          <w:tab/>
        </w:r>
        <w:r>
          <w:rPr>
            <w:noProof/>
            <w:webHidden/>
          </w:rPr>
          <w:fldChar w:fldCharType="begin"/>
        </w:r>
        <w:r w:rsidR="00193B7F">
          <w:rPr>
            <w:noProof/>
            <w:webHidden/>
          </w:rPr>
          <w:instrText xml:space="preserve"> PAGEREF _Toc371071588 \h </w:instrText>
        </w:r>
        <w:r>
          <w:rPr>
            <w:noProof/>
            <w:webHidden/>
          </w:rPr>
        </w:r>
        <w:r>
          <w:rPr>
            <w:noProof/>
            <w:webHidden/>
          </w:rPr>
          <w:fldChar w:fldCharType="separate"/>
        </w:r>
        <w:r w:rsidR="00193B7F">
          <w:rPr>
            <w:noProof/>
            <w:webHidden/>
          </w:rPr>
          <w:t>109</w:t>
        </w:r>
        <w:r>
          <w:rPr>
            <w:noProof/>
            <w:webHidden/>
          </w:rPr>
          <w:fldChar w:fldCharType="end"/>
        </w:r>
      </w:hyperlink>
    </w:p>
    <w:p w:rsidR="00193B7F" w:rsidRDefault="005C6103">
      <w:pPr>
        <w:pStyle w:val="TOC1"/>
        <w:rPr>
          <w:rFonts w:cstheme="minorBidi"/>
          <w:noProof/>
          <w:sz w:val="22"/>
          <w:szCs w:val="22"/>
          <w:lang w:eastAsia="zh-CN" w:bidi="ar-SA"/>
        </w:rPr>
      </w:pPr>
      <w:hyperlink w:anchor="_Toc371071589" w:history="1">
        <w:r w:rsidR="00193B7F" w:rsidRPr="00383D7F">
          <w:rPr>
            <w:rStyle w:val="Hyperlink"/>
            <w:noProof/>
          </w:rPr>
          <w:t>References</w:t>
        </w:r>
        <w:r w:rsidR="00193B7F">
          <w:rPr>
            <w:noProof/>
            <w:webHidden/>
          </w:rPr>
          <w:tab/>
        </w:r>
        <w:r>
          <w:rPr>
            <w:noProof/>
            <w:webHidden/>
          </w:rPr>
          <w:fldChar w:fldCharType="begin"/>
        </w:r>
        <w:r w:rsidR="00193B7F">
          <w:rPr>
            <w:noProof/>
            <w:webHidden/>
          </w:rPr>
          <w:instrText xml:space="preserve"> PAGEREF _Toc371071589 \h </w:instrText>
        </w:r>
        <w:r>
          <w:rPr>
            <w:noProof/>
            <w:webHidden/>
          </w:rPr>
        </w:r>
        <w:r>
          <w:rPr>
            <w:noProof/>
            <w:webHidden/>
          </w:rPr>
          <w:fldChar w:fldCharType="separate"/>
        </w:r>
        <w:r w:rsidR="00193B7F">
          <w:rPr>
            <w:noProof/>
            <w:webHidden/>
          </w:rPr>
          <w:t>112</w:t>
        </w:r>
        <w:r>
          <w:rPr>
            <w:noProof/>
            <w:webHidden/>
          </w:rPr>
          <w:fldChar w:fldCharType="end"/>
        </w:r>
      </w:hyperlink>
    </w:p>
    <w:p w:rsidR="00DA1971" w:rsidRDefault="005C6103" w:rsidP="00DA1971">
      <w:r>
        <w:fldChar w:fldCharType="end"/>
      </w:r>
      <w:r w:rsidR="00C92079">
        <w:t xml:space="preserve"> </w:t>
      </w:r>
    </w:p>
    <w:p w:rsidR="004A7222" w:rsidRDefault="00DA1971" w:rsidP="00153329">
      <w:pPr>
        <w:pStyle w:val="Heading1"/>
        <w:rPr>
          <w:lang w:eastAsia="zh-CN"/>
        </w:rPr>
      </w:pPr>
      <w:r>
        <w:br w:type="page"/>
      </w:r>
      <w:bookmarkStart w:id="2" w:name="_Toc310579465"/>
      <w:bookmarkStart w:id="3" w:name="_Toc371071514"/>
      <w:r>
        <w:lastRenderedPageBreak/>
        <w:t>List of Tables</w:t>
      </w:r>
      <w:bookmarkEnd w:id="2"/>
      <w:bookmarkEnd w:id="3"/>
    </w:p>
    <w:p w:rsidR="00406B02" w:rsidRDefault="005C6103">
      <w:pPr>
        <w:pStyle w:val="TableofFigures"/>
        <w:tabs>
          <w:tab w:val="right" w:leader="dot" w:pos="8486"/>
        </w:tabs>
        <w:rPr>
          <w:rFonts w:cstheme="minorBidi"/>
          <w:noProof/>
          <w:sz w:val="22"/>
          <w:szCs w:val="22"/>
          <w:lang w:eastAsia="zh-CN" w:bidi="ar-SA"/>
        </w:rPr>
      </w:pPr>
      <w:r>
        <w:fldChar w:fldCharType="begin"/>
      </w:r>
      <w:r w:rsidR="00CC7E26">
        <w:instrText xml:space="preserve"> TOC \h \z \c "Table" </w:instrText>
      </w:r>
      <w:r>
        <w:fldChar w:fldCharType="separate"/>
      </w:r>
      <w:hyperlink w:anchor="_Toc371071168" w:history="1">
        <w:r w:rsidR="00406B02" w:rsidRPr="003A7631">
          <w:rPr>
            <w:rStyle w:val="Hyperlink"/>
            <w:b/>
            <w:noProof/>
          </w:rPr>
          <w:t>Table 1</w:t>
        </w:r>
        <w:r w:rsidR="00406B02" w:rsidRPr="003A7631">
          <w:rPr>
            <w:rStyle w:val="Hyperlink"/>
            <w:noProof/>
            <w:lang w:eastAsia="zh-CN"/>
          </w:rPr>
          <w:t>:</w:t>
        </w:r>
        <w:r w:rsidR="00406B02" w:rsidRPr="003A7631">
          <w:rPr>
            <w:rStyle w:val="Hyperlink"/>
            <w:noProof/>
          </w:rPr>
          <w:t xml:space="preserve"> Comparison between the numbers of visually selected analyzable cells using microscopes and the automated scanning system with CAD</w:t>
        </w:r>
        <w:r w:rsidR="00406B02">
          <w:rPr>
            <w:noProof/>
            <w:webHidden/>
          </w:rPr>
          <w:tab/>
        </w:r>
        <w:r>
          <w:rPr>
            <w:noProof/>
            <w:webHidden/>
          </w:rPr>
          <w:fldChar w:fldCharType="begin"/>
        </w:r>
        <w:r w:rsidR="00406B02">
          <w:rPr>
            <w:noProof/>
            <w:webHidden/>
          </w:rPr>
          <w:instrText xml:space="preserve"> PAGEREF _Toc371071168 \h </w:instrText>
        </w:r>
        <w:r>
          <w:rPr>
            <w:noProof/>
            <w:webHidden/>
          </w:rPr>
        </w:r>
        <w:r>
          <w:rPr>
            <w:noProof/>
            <w:webHidden/>
          </w:rPr>
          <w:fldChar w:fldCharType="separate"/>
        </w:r>
        <w:r w:rsidR="00406B02">
          <w:rPr>
            <w:noProof/>
            <w:webHidden/>
          </w:rPr>
          <w:t>29</w:t>
        </w:r>
        <w:r>
          <w:rPr>
            <w:noProof/>
            <w:webHidden/>
          </w:rPr>
          <w:fldChar w:fldCharType="end"/>
        </w:r>
      </w:hyperlink>
    </w:p>
    <w:p w:rsidR="00406B02" w:rsidRDefault="005C6103">
      <w:pPr>
        <w:pStyle w:val="TableofFigures"/>
        <w:tabs>
          <w:tab w:val="right" w:leader="dot" w:pos="8486"/>
        </w:tabs>
        <w:rPr>
          <w:rFonts w:cstheme="minorBidi"/>
          <w:noProof/>
          <w:sz w:val="22"/>
          <w:szCs w:val="22"/>
          <w:lang w:eastAsia="zh-CN" w:bidi="ar-SA"/>
        </w:rPr>
      </w:pPr>
      <w:hyperlink w:anchor="_Toc371071169" w:history="1">
        <w:r w:rsidR="00406B02" w:rsidRPr="003A7631">
          <w:rPr>
            <w:rStyle w:val="Hyperlink"/>
            <w:b/>
            <w:noProof/>
          </w:rPr>
          <w:t>Table 2</w:t>
        </w:r>
        <w:r w:rsidR="00406B02" w:rsidRPr="003A7631">
          <w:rPr>
            <w:rStyle w:val="Hyperlink"/>
            <w:b/>
            <w:noProof/>
            <w:lang w:eastAsia="zh-CN"/>
          </w:rPr>
          <w:t>:</w:t>
        </w:r>
        <w:r w:rsidR="00406B02" w:rsidRPr="003A7631">
          <w:rPr>
            <w:rStyle w:val="Hyperlink"/>
            <w:b/>
            <w:noProof/>
          </w:rPr>
          <w:t xml:space="preserve"> </w:t>
        </w:r>
        <w:r w:rsidR="00406B02" w:rsidRPr="003A7631">
          <w:rPr>
            <w:rStyle w:val="Hyperlink"/>
            <w:noProof/>
          </w:rPr>
          <w:t>The depth of field of our microscopic scanning system equipped with two different objective lense</w:t>
        </w:r>
        <w:r w:rsidR="00406B02" w:rsidRPr="003A7631">
          <w:rPr>
            <w:rStyle w:val="Hyperlink"/>
            <w:noProof/>
            <w:lang w:eastAsia="zh-CN"/>
          </w:rPr>
          <w:t>s</w:t>
        </w:r>
        <w:r w:rsidR="00406B02">
          <w:rPr>
            <w:noProof/>
            <w:webHidden/>
          </w:rPr>
          <w:tab/>
        </w:r>
        <w:r>
          <w:rPr>
            <w:noProof/>
            <w:webHidden/>
          </w:rPr>
          <w:fldChar w:fldCharType="begin"/>
        </w:r>
        <w:r w:rsidR="00406B02">
          <w:rPr>
            <w:noProof/>
            <w:webHidden/>
          </w:rPr>
          <w:instrText xml:space="preserve"> PAGEREF _Toc371071169 \h </w:instrText>
        </w:r>
        <w:r>
          <w:rPr>
            <w:noProof/>
            <w:webHidden/>
          </w:rPr>
        </w:r>
        <w:r>
          <w:rPr>
            <w:noProof/>
            <w:webHidden/>
          </w:rPr>
          <w:fldChar w:fldCharType="separate"/>
        </w:r>
        <w:r w:rsidR="00406B02">
          <w:rPr>
            <w:noProof/>
            <w:webHidden/>
          </w:rPr>
          <w:t>38</w:t>
        </w:r>
        <w:r>
          <w:rPr>
            <w:noProof/>
            <w:webHidden/>
          </w:rPr>
          <w:fldChar w:fldCharType="end"/>
        </w:r>
      </w:hyperlink>
    </w:p>
    <w:p w:rsidR="00406B02" w:rsidRDefault="005C6103">
      <w:pPr>
        <w:pStyle w:val="TableofFigures"/>
        <w:tabs>
          <w:tab w:val="right" w:leader="dot" w:pos="8486"/>
        </w:tabs>
        <w:rPr>
          <w:rFonts w:cstheme="minorBidi"/>
          <w:noProof/>
          <w:sz w:val="22"/>
          <w:szCs w:val="22"/>
          <w:lang w:eastAsia="zh-CN" w:bidi="ar-SA"/>
        </w:rPr>
      </w:pPr>
      <w:hyperlink w:anchor="_Toc371071170" w:history="1">
        <w:r w:rsidR="00406B02" w:rsidRPr="003A7631">
          <w:rPr>
            <w:rStyle w:val="Hyperlink"/>
            <w:b/>
            <w:noProof/>
          </w:rPr>
          <w:t>Table 3</w:t>
        </w:r>
        <w:r w:rsidR="00406B02" w:rsidRPr="003A7631">
          <w:rPr>
            <w:rStyle w:val="Hyperlink"/>
            <w:rFonts w:ascii="Times New Roman" w:hAnsi="Times New Roman"/>
            <w:b/>
            <w:noProof/>
            <w:lang w:eastAsia="zh-CN"/>
          </w:rPr>
          <w:t>:</w:t>
        </w:r>
        <w:r w:rsidR="00406B02" w:rsidRPr="003A7631">
          <w:rPr>
            <w:rStyle w:val="Hyperlink"/>
            <w:rFonts w:ascii="Times New Roman" w:hAnsi="Times New Roman"/>
            <w:noProof/>
            <w:lang w:eastAsia="zh-CN"/>
          </w:rPr>
          <w:t xml:space="preserve"> </w:t>
        </w:r>
        <w:r w:rsidR="00406B02" w:rsidRPr="003A7631">
          <w:rPr>
            <w:rStyle w:val="Hyperlink"/>
            <w:rFonts w:ascii="Times New Roman" w:hAnsi="Times New Roman"/>
            <w:noProof/>
          </w:rPr>
          <w:t>Results of the evaluation of auto</w:t>
        </w:r>
        <w:r w:rsidR="00406B02" w:rsidRPr="003A7631">
          <w:rPr>
            <w:rStyle w:val="Hyperlink"/>
            <w:rFonts w:ascii="Times New Roman" w:hAnsi="Times New Roman"/>
            <w:noProof/>
            <w:lang w:eastAsia="zh-CN"/>
          </w:rPr>
          <w:t>-</w:t>
        </w:r>
        <w:r w:rsidR="00406B02" w:rsidRPr="003A7631">
          <w:rPr>
            <w:rStyle w:val="Hyperlink"/>
            <w:rFonts w:ascii="Times New Roman" w:hAnsi="Times New Roman"/>
            <w:noProof/>
          </w:rPr>
          <w:t>focus</w:t>
        </w:r>
        <w:r w:rsidR="00406B02" w:rsidRPr="003A7631">
          <w:rPr>
            <w:rStyle w:val="Hyperlink"/>
            <w:rFonts w:ascii="Times New Roman" w:hAnsi="Times New Roman"/>
            <w:noProof/>
            <w:lang w:eastAsia="zh-CN"/>
          </w:rPr>
          <w:t>ing</w:t>
        </w:r>
        <w:r w:rsidR="00406B02" w:rsidRPr="003A7631">
          <w:rPr>
            <w:rStyle w:val="Hyperlink"/>
            <w:rFonts w:ascii="Times New Roman" w:hAnsi="Times New Roman"/>
            <w:noProof/>
          </w:rPr>
          <w:t xml:space="preserve"> functions for bone marrow specimen</w:t>
        </w:r>
        <w:r w:rsidR="00406B02">
          <w:rPr>
            <w:noProof/>
            <w:webHidden/>
          </w:rPr>
          <w:tab/>
        </w:r>
        <w:r>
          <w:rPr>
            <w:noProof/>
            <w:webHidden/>
          </w:rPr>
          <w:fldChar w:fldCharType="begin"/>
        </w:r>
        <w:r w:rsidR="00406B02">
          <w:rPr>
            <w:noProof/>
            <w:webHidden/>
          </w:rPr>
          <w:instrText xml:space="preserve"> PAGEREF _Toc371071170 \h </w:instrText>
        </w:r>
        <w:r>
          <w:rPr>
            <w:noProof/>
            <w:webHidden/>
          </w:rPr>
        </w:r>
        <w:r>
          <w:rPr>
            <w:noProof/>
            <w:webHidden/>
          </w:rPr>
          <w:fldChar w:fldCharType="separate"/>
        </w:r>
        <w:r w:rsidR="00406B02">
          <w:rPr>
            <w:noProof/>
            <w:webHidden/>
          </w:rPr>
          <w:t>66</w:t>
        </w:r>
        <w:r>
          <w:rPr>
            <w:noProof/>
            <w:webHidden/>
          </w:rPr>
          <w:fldChar w:fldCharType="end"/>
        </w:r>
      </w:hyperlink>
    </w:p>
    <w:p w:rsidR="00406B02" w:rsidRDefault="005C6103">
      <w:pPr>
        <w:pStyle w:val="TableofFigures"/>
        <w:tabs>
          <w:tab w:val="right" w:leader="dot" w:pos="8486"/>
        </w:tabs>
        <w:rPr>
          <w:rFonts w:cstheme="minorBidi"/>
          <w:noProof/>
          <w:sz w:val="22"/>
          <w:szCs w:val="22"/>
          <w:lang w:eastAsia="zh-CN" w:bidi="ar-SA"/>
        </w:rPr>
      </w:pPr>
      <w:hyperlink w:anchor="_Toc371071171" w:history="1">
        <w:r w:rsidR="00406B02" w:rsidRPr="003A7631">
          <w:rPr>
            <w:rStyle w:val="Hyperlink"/>
            <w:b/>
            <w:noProof/>
          </w:rPr>
          <w:t>Table 4</w:t>
        </w:r>
        <w:r w:rsidR="00406B02" w:rsidRPr="003A7631">
          <w:rPr>
            <w:rStyle w:val="Hyperlink"/>
            <w:rFonts w:ascii="Times New Roman" w:hAnsi="Times New Roman"/>
            <w:b/>
            <w:noProof/>
            <w:lang w:eastAsia="zh-CN"/>
          </w:rPr>
          <w:t>:</w:t>
        </w:r>
        <w:r w:rsidR="00406B02" w:rsidRPr="003A7631">
          <w:rPr>
            <w:rStyle w:val="Hyperlink"/>
            <w:rFonts w:ascii="Times New Roman" w:hAnsi="Times New Roman"/>
            <w:noProof/>
          </w:rPr>
          <w:t xml:space="preserve"> Results of the evaluation of auto</w:t>
        </w:r>
        <w:r w:rsidR="00406B02" w:rsidRPr="003A7631">
          <w:rPr>
            <w:rStyle w:val="Hyperlink"/>
            <w:rFonts w:ascii="Times New Roman" w:hAnsi="Times New Roman"/>
            <w:noProof/>
            <w:lang w:eastAsia="zh-CN"/>
          </w:rPr>
          <w:t>-</w:t>
        </w:r>
        <w:r w:rsidR="00406B02" w:rsidRPr="003A7631">
          <w:rPr>
            <w:rStyle w:val="Hyperlink"/>
            <w:rFonts w:ascii="Times New Roman" w:hAnsi="Times New Roman"/>
            <w:noProof/>
          </w:rPr>
          <w:t>focus</w:t>
        </w:r>
        <w:r w:rsidR="00406B02" w:rsidRPr="003A7631">
          <w:rPr>
            <w:rStyle w:val="Hyperlink"/>
            <w:rFonts w:ascii="Times New Roman" w:hAnsi="Times New Roman"/>
            <w:noProof/>
            <w:lang w:eastAsia="zh-CN"/>
          </w:rPr>
          <w:t>ing</w:t>
        </w:r>
        <w:r w:rsidR="00406B02" w:rsidRPr="003A7631">
          <w:rPr>
            <w:rStyle w:val="Hyperlink"/>
            <w:rFonts w:ascii="Times New Roman" w:hAnsi="Times New Roman"/>
            <w:noProof/>
          </w:rPr>
          <w:t xml:space="preserve"> functions for blood specimen</w:t>
        </w:r>
        <w:r w:rsidR="00406B02">
          <w:rPr>
            <w:noProof/>
            <w:webHidden/>
          </w:rPr>
          <w:tab/>
        </w:r>
        <w:r>
          <w:rPr>
            <w:noProof/>
            <w:webHidden/>
          </w:rPr>
          <w:fldChar w:fldCharType="begin"/>
        </w:r>
        <w:r w:rsidR="00406B02">
          <w:rPr>
            <w:noProof/>
            <w:webHidden/>
          </w:rPr>
          <w:instrText xml:space="preserve"> PAGEREF _Toc371071171 \h </w:instrText>
        </w:r>
        <w:r>
          <w:rPr>
            <w:noProof/>
            <w:webHidden/>
          </w:rPr>
        </w:r>
        <w:r>
          <w:rPr>
            <w:noProof/>
            <w:webHidden/>
          </w:rPr>
          <w:fldChar w:fldCharType="separate"/>
        </w:r>
        <w:r w:rsidR="00406B02">
          <w:rPr>
            <w:noProof/>
            <w:webHidden/>
          </w:rPr>
          <w:t>66</w:t>
        </w:r>
        <w:r>
          <w:rPr>
            <w:noProof/>
            <w:webHidden/>
          </w:rPr>
          <w:fldChar w:fldCharType="end"/>
        </w:r>
      </w:hyperlink>
    </w:p>
    <w:p w:rsidR="00406B02" w:rsidRDefault="005C6103">
      <w:pPr>
        <w:pStyle w:val="TableofFigures"/>
        <w:tabs>
          <w:tab w:val="right" w:leader="dot" w:pos="8486"/>
        </w:tabs>
        <w:rPr>
          <w:rFonts w:cstheme="minorBidi"/>
          <w:noProof/>
          <w:sz w:val="22"/>
          <w:szCs w:val="22"/>
          <w:lang w:eastAsia="zh-CN" w:bidi="ar-SA"/>
        </w:rPr>
      </w:pPr>
      <w:hyperlink w:anchor="_Toc371071172" w:history="1">
        <w:r w:rsidR="00406B02" w:rsidRPr="003A7631">
          <w:rPr>
            <w:rStyle w:val="Hyperlink"/>
            <w:b/>
            <w:noProof/>
          </w:rPr>
          <w:t>Table 5</w:t>
        </w:r>
        <w:r w:rsidR="00406B02" w:rsidRPr="003A7631">
          <w:rPr>
            <w:rStyle w:val="Hyperlink"/>
            <w:b/>
            <w:noProof/>
            <w:lang w:eastAsia="zh-CN"/>
          </w:rPr>
          <w:t xml:space="preserve">: </w:t>
        </w:r>
        <w:r w:rsidR="00406B02" w:rsidRPr="003A7631">
          <w:rPr>
            <w:rStyle w:val="Hyperlink"/>
            <w:noProof/>
          </w:rPr>
          <w:t>Comparison between the automatic screening using different sampling schemes</w:t>
        </w:r>
        <w:r w:rsidR="00406B02">
          <w:rPr>
            <w:noProof/>
            <w:webHidden/>
          </w:rPr>
          <w:tab/>
        </w:r>
        <w:r>
          <w:rPr>
            <w:noProof/>
            <w:webHidden/>
          </w:rPr>
          <w:fldChar w:fldCharType="begin"/>
        </w:r>
        <w:r w:rsidR="00406B02">
          <w:rPr>
            <w:noProof/>
            <w:webHidden/>
          </w:rPr>
          <w:instrText xml:space="preserve"> PAGEREF _Toc371071172 \h </w:instrText>
        </w:r>
        <w:r>
          <w:rPr>
            <w:noProof/>
            <w:webHidden/>
          </w:rPr>
        </w:r>
        <w:r>
          <w:rPr>
            <w:noProof/>
            <w:webHidden/>
          </w:rPr>
          <w:fldChar w:fldCharType="separate"/>
        </w:r>
        <w:r w:rsidR="00406B02">
          <w:rPr>
            <w:noProof/>
            <w:webHidden/>
          </w:rPr>
          <w:t>81</w:t>
        </w:r>
        <w:r>
          <w:rPr>
            <w:noProof/>
            <w:webHidden/>
          </w:rPr>
          <w:fldChar w:fldCharType="end"/>
        </w:r>
      </w:hyperlink>
    </w:p>
    <w:p w:rsidR="00406B02" w:rsidRDefault="005C6103">
      <w:pPr>
        <w:pStyle w:val="TableofFigures"/>
        <w:tabs>
          <w:tab w:val="right" w:leader="dot" w:pos="8486"/>
        </w:tabs>
        <w:rPr>
          <w:rFonts w:cstheme="minorBidi"/>
          <w:noProof/>
          <w:sz w:val="22"/>
          <w:szCs w:val="22"/>
          <w:lang w:eastAsia="zh-CN" w:bidi="ar-SA"/>
        </w:rPr>
      </w:pPr>
      <w:hyperlink w:anchor="_Toc371071173" w:history="1">
        <w:r w:rsidR="00406B02" w:rsidRPr="003A7631">
          <w:rPr>
            <w:rStyle w:val="Hyperlink"/>
            <w:b/>
            <w:noProof/>
          </w:rPr>
          <w:t>Table 6</w:t>
        </w:r>
        <w:r w:rsidR="00406B02" w:rsidRPr="003A7631">
          <w:rPr>
            <w:rStyle w:val="Hyperlink"/>
            <w:rFonts w:ascii="Times New Roman" w:hAnsi="Times New Roman"/>
            <w:noProof/>
            <w:lang w:eastAsia="zh-CN"/>
          </w:rPr>
          <w:t xml:space="preserve">: The </w:t>
        </w:r>
        <w:r w:rsidR="00406B02" w:rsidRPr="003A7631">
          <w:rPr>
            <w:rStyle w:val="Hyperlink"/>
            <w:noProof/>
            <w:lang w:eastAsia="zh-CN"/>
          </w:rPr>
          <w:t>radiologists’ diagnostic results of 100 patients</w:t>
        </w:r>
        <w:r w:rsidR="00406B02">
          <w:rPr>
            <w:noProof/>
            <w:webHidden/>
          </w:rPr>
          <w:tab/>
        </w:r>
        <w:r>
          <w:rPr>
            <w:noProof/>
            <w:webHidden/>
          </w:rPr>
          <w:fldChar w:fldCharType="begin"/>
        </w:r>
        <w:r w:rsidR="00406B02">
          <w:rPr>
            <w:noProof/>
            <w:webHidden/>
          </w:rPr>
          <w:instrText xml:space="preserve"> PAGEREF _Toc371071173 \h </w:instrText>
        </w:r>
        <w:r>
          <w:rPr>
            <w:noProof/>
            <w:webHidden/>
          </w:rPr>
        </w:r>
        <w:r>
          <w:rPr>
            <w:noProof/>
            <w:webHidden/>
          </w:rPr>
          <w:fldChar w:fldCharType="separate"/>
        </w:r>
        <w:r w:rsidR="00406B02">
          <w:rPr>
            <w:noProof/>
            <w:webHidden/>
          </w:rPr>
          <w:t>88</w:t>
        </w:r>
        <w:r>
          <w:rPr>
            <w:noProof/>
            <w:webHidden/>
          </w:rPr>
          <w:fldChar w:fldCharType="end"/>
        </w:r>
      </w:hyperlink>
    </w:p>
    <w:p w:rsidR="00406B02" w:rsidRDefault="005C6103">
      <w:pPr>
        <w:pStyle w:val="TableofFigures"/>
        <w:tabs>
          <w:tab w:val="right" w:leader="dot" w:pos="8486"/>
        </w:tabs>
        <w:rPr>
          <w:rFonts w:cstheme="minorBidi"/>
          <w:noProof/>
          <w:sz w:val="22"/>
          <w:szCs w:val="22"/>
          <w:lang w:eastAsia="zh-CN" w:bidi="ar-SA"/>
        </w:rPr>
      </w:pPr>
      <w:hyperlink w:anchor="_Toc371071174" w:history="1">
        <w:r w:rsidR="00406B02" w:rsidRPr="003A7631">
          <w:rPr>
            <w:rStyle w:val="Hyperlink"/>
            <w:b/>
            <w:noProof/>
          </w:rPr>
          <w:t>Table 7</w:t>
        </w:r>
        <w:r w:rsidR="00406B02" w:rsidRPr="003A7631">
          <w:rPr>
            <w:rStyle w:val="Hyperlink"/>
            <w:rFonts w:ascii="Times New Roman" w:hAnsi="Times New Roman"/>
            <w:noProof/>
            <w:lang w:eastAsia="zh-CN"/>
          </w:rPr>
          <w:t xml:space="preserve">: The calculated sensitivity and specificity of the </w:t>
        </w:r>
        <w:r w:rsidR="00406B02" w:rsidRPr="003A7631">
          <w:rPr>
            <w:rStyle w:val="Hyperlink"/>
            <w:noProof/>
            <w:lang w:eastAsia="zh-CN"/>
          </w:rPr>
          <w:t>radiologists’ diagnostic results</w:t>
        </w:r>
        <w:r w:rsidR="00406B02">
          <w:rPr>
            <w:noProof/>
            <w:webHidden/>
          </w:rPr>
          <w:tab/>
        </w:r>
        <w:r>
          <w:rPr>
            <w:noProof/>
            <w:webHidden/>
          </w:rPr>
          <w:fldChar w:fldCharType="begin"/>
        </w:r>
        <w:r w:rsidR="00406B02">
          <w:rPr>
            <w:noProof/>
            <w:webHidden/>
          </w:rPr>
          <w:instrText xml:space="preserve"> PAGEREF _Toc371071174 \h </w:instrText>
        </w:r>
        <w:r>
          <w:rPr>
            <w:noProof/>
            <w:webHidden/>
          </w:rPr>
        </w:r>
        <w:r>
          <w:rPr>
            <w:noProof/>
            <w:webHidden/>
          </w:rPr>
          <w:fldChar w:fldCharType="separate"/>
        </w:r>
        <w:r w:rsidR="00406B02">
          <w:rPr>
            <w:noProof/>
            <w:webHidden/>
          </w:rPr>
          <w:t>89</w:t>
        </w:r>
        <w:r>
          <w:rPr>
            <w:noProof/>
            <w:webHidden/>
          </w:rPr>
          <w:fldChar w:fldCharType="end"/>
        </w:r>
      </w:hyperlink>
    </w:p>
    <w:p w:rsidR="00406B02" w:rsidRDefault="005C6103">
      <w:pPr>
        <w:pStyle w:val="TableofFigures"/>
        <w:tabs>
          <w:tab w:val="right" w:leader="dot" w:pos="8486"/>
        </w:tabs>
        <w:rPr>
          <w:rFonts w:cstheme="minorBidi"/>
          <w:noProof/>
          <w:sz w:val="22"/>
          <w:szCs w:val="22"/>
          <w:lang w:eastAsia="zh-CN" w:bidi="ar-SA"/>
        </w:rPr>
      </w:pPr>
      <w:hyperlink w:anchor="_Toc371071175" w:history="1">
        <w:r w:rsidR="00406B02" w:rsidRPr="003A7631">
          <w:rPr>
            <w:rStyle w:val="Hyperlink"/>
            <w:b/>
            <w:noProof/>
          </w:rPr>
          <w:t>Table 8</w:t>
        </w:r>
        <w:r w:rsidR="00406B02" w:rsidRPr="003A7631">
          <w:rPr>
            <w:rStyle w:val="Hyperlink"/>
            <w:b/>
            <w:noProof/>
            <w:lang w:eastAsia="zh-CN"/>
          </w:rPr>
          <w:t xml:space="preserve">: </w:t>
        </w:r>
        <w:r w:rsidR="00406B02" w:rsidRPr="003A7631">
          <w:rPr>
            <w:rStyle w:val="Hyperlink"/>
            <w:rFonts w:ascii="Times New Roman" w:hAnsi="Times New Roman"/>
            <w:noProof/>
          </w:rPr>
          <w:t>The estimated p-value of the difference significance between the features</w:t>
        </w:r>
        <w:r w:rsidR="00406B02">
          <w:rPr>
            <w:noProof/>
            <w:webHidden/>
          </w:rPr>
          <w:tab/>
        </w:r>
        <w:r>
          <w:rPr>
            <w:noProof/>
            <w:webHidden/>
          </w:rPr>
          <w:fldChar w:fldCharType="begin"/>
        </w:r>
        <w:r w:rsidR="00406B02">
          <w:rPr>
            <w:noProof/>
            <w:webHidden/>
          </w:rPr>
          <w:instrText xml:space="preserve"> PAGEREF _Toc371071175 \h </w:instrText>
        </w:r>
        <w:r>
          <w:rPr>
            <w:noProof/>
            <w:webHidden/>
          </w:rPr>
        </w:r>
        <w:r>
          <w:rPr>
            <w:noProof/>
            <w:webHidden/>
          </w:rPr>
          <w:fldChar w:fldCharType="separate"/>
        </w:r>
        <w:r w:rsidR="00406B02">
          <w:rPr>
            <w:noProof/>
            <w:webHidden/>
          </w:rPr>
          <w:t>103</w:t>
        </w:r>
        <w:r>
          <w:rPr>
            <w:noProof/>
            <w:webHidden/>
          </w:rPr>
          <w:fldChar w:fldCharType="end"/>
        </w:r>
      </w:hyperlink>
    </w:p>
    <w:p w:rsidR="00406B02" w:rsidRDefault="005C6103">
      <w:pPr>
        <w:pStyle w:val="TableofFigures"/>
        <w:tabs>
          <w:tab w:val="right" w:leader="dot" w:pos="8486"/>
        </w:tabs>
        <w:rPr>
          <w:rFonts w:cstheme="minorBidi"/>
          <w:noProof/>
          <w:sz w:val="22"/>
          <w:szCs w:val="22"/>
          <w:lang w:eastAsia="zh-CN" w:bidi="ar-SA"/>
        </w:rPr>
      </w:pPr>
      <w:hyperlink w:anchor="_Toc371071176" w:history="1">
        <w:r w:rsidR="00406B02" w:rsidRPr="003A7631">
          <w:rPr>
            <w:rStyle w:val="Hyperlink"/>
            <w:b/>
            <w:noProof/>
          </w:rPr>
          <w:t>Table 9</w:t>
        </w:r>
        <w:r w:rsidR="00406B02" w:rsidRPr="003A7631">
          <w:rPr>
            <w:rStyle w:val="Hyperlink"/>
            <w:b/>
            <w:noProof/>
            <w:lang w:eastAsia="zh-CN"/>
          </w:rPr>
          <w:t xml:space="preserve">: </w:t>
        </w:r>
        <w:r w:rsidR="00406B02" w:rsidRPr="003A7631">
          <w:rPr>
            <w:rStyle w:val="Hyperlink"/>
            <w:rFonts w:ascii="Times New Roman" w:hAnsi="Times New Roman"/>
            <w:noProof/>
          </w:rPr>
          <w:t>The estimated correlation coefficient</w:t>
        </w:r>
        <w:r w:rsidR="00406B02" w:rsidRPr="003A7631">
          <w:rPr>
            <w:rStyle w:val="Hyperlink"/>
            <w:rFonts w:ascii="Times New Roman" w:hAnsi="Times New Roman"/>
            <w:noProof/>
            <w:lang w:eastAsia="zh-CN"/>
          </w:rPr>
          <w:t>s</w:t>
        </w:r>
        <w:r w:rsidR="00406B02" w:rsidRPr="003A7631">
          <w:rPr>
            <w:rStyle w:val="Hyperlink"/>
            <w:rFonts w:ascii="Times New Roman" w:hAnsi="Times New Roman"/>
            <w:noProof/>
          </w:rPr>
          <w:t xml:space="preserve"> among different features</w:t>
        </w:r>
        <w:r w:rsidR="00406B02">
          <w:rPr>
            <w:noProof/>
            <w:webHidden/>
          </w:rPr>
          <w:tab/>
        </w:r>
        <w:r>
          <w:rPr>
            <w:noProof/>
            <w:webHidden/>
          </w:rPr>
          <w:fldChar w:fldCharType="begin"/>
        </w:r>
        <w:r w:rsidR="00406B02">
          <w:rPr>
            <w:noProof/>
            <w:webHidden/>
          </w:rPr>
          <w:instrText xml:space="preserve"> PAGEREF _Toc371071176 \h </w:instrText>
        </w:r>
        <w:r>
          <w:rPr>
            <w:noProof/>
            <w:webHidden/>
          </w:rPr>
        </w:r>
        <w:r>
          <w:rPr>
            <w:noProof/>
            <w:webHidden/>
          </w:rPr>
          <w:fldChar w:fldCharType="separate"/>
        </w:r>
        <w:r w:rsidR="00406B02">
          <w:rPr>
            <w:noProof/>
            <w:webHidden/>
          </w:rPr>
          <w:t>104</w:t>
        </w:r>
        <w:r>
          <w:rPr>
            <w:noProof/>
            <w:webHidden/>
          </w:rPr>
          <w:fldChar w:fldCharType="end"/>
        </w:r>
      </w:hyperlink>
    </w:p>
    <w:p w:rsidR="00DE1EF7" w:rsidRDefault="005C6103" w:rsidP="00DE1EF7">
      <w:r>
        <w:fldChar w:fldCharType="end"/>
      </w:r>
    </w:p>
    <w:p w:rsidR="004A7222" w:rsidRPr="00EE3EDB" w:rsidRDefault="00DA1971" w:rsidP="00153329">
      <w:pPr>
        <w:pStyle w:val="Heading1"/>
        <w:rPr>
          <w:lang w:eastAsia="zh-CN"/>
        </w:rPr>
      </w:pPr>
      <w:r>
        <w:br w:type="page"/>
      </w:r>
      <w:bookmarkStart w:id="4" w:name="_Toc310579466"/>
      <w:bookmarkStart w:id="5" w:name="_Toc371071515"/>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Content>
          <w:r w:rsidR="001B12EF">
            <w:t>List of Figures</w:t>
          </w:r>
        </w:sdtContent>
      </w:sdt>
      <w:bookmarkEnd w:id="4"/>
      <w:bookmarkEnd w:id="5"/>
    </w:p>
    <w:p w:rsidR="00173202" w:rsidRDefault="005C6103">
      <w:pPr>
        <w:pStyle w:val="TableofFigures"/>
        <w:tabs>
          <w:tab w:val="right" w:leader="dot" w:pos="8486"/>
        </w:tabs>
        <w:rPr>
          <w:rFonts w:cstheme="minorBidi"/>
          <w:noProof/>
          <w:sz w:val="22"/>
          <w:szCs w:val="22"/>
          <w:lang w:eastAsia="zh-CN" w:bidi="ar-SA"/>
        </w:rPr>
      </w:pPr>
      <w:r w:rsidRPr="005C6103">
        <w:fldChar w:fldCharType="begin"/>
      </w:r>
      <w:r w:rsidR="00CC7E26">
        <w:instrText xml:space="preserve"> TOC \h \z \c "Figure" </w:instrText>
      </w:r>
      <w:r w:rsidRPr="005C6103">
        <w:fldChar w:fldCharType="separate"/>
      </w:r>
      <w:hyperlink w:anchor="_Toc371067484" w:history="1">
        <w:r w:rsidR="00173202" w:rsidRPr="00777725">
          <w:rPr>
            <w:rStyle w:val="Hyperlink"/>
            <w:b/>
            <w:noProof/>
          </w:rPr>
          <w:t>Figure 1</w:t>
        </w:r>
        <w:r w:rsidR="00173202" w:rsidRPr="00777725">
          <w:rPr>
            <w:rStyle w:val="Hyperlink"/>
            <w:b/>
            <w:noProof/>
            <w:lang w:eastAsia="zh-CN"/>
          </w:rPr>
          <w:t>:</w:t>
        </w:r>
        <w:r w:rsidR="00173202" w:rsidRPr="00777725">
          <w:rPr>
            <w:rStyle w:val="Hyperlink"/>
            <w:b/>
            <w:noProof/>
          </w:rPr>
          <w:t xml:space="preserve"> </w:t>
        </w:r>
        <w:r w:rsidR="00173202" w:rsidRPr="00777725">
          <w:rPr>
            <w:rStyle w:val="Hyperlink"/>
            <w:noProof/>
          </w:rPr>
          <w:t>The microscopic images of</w:t>
        </w:r>
        <w:r w:rsidR="00173202" w:rsidRPr="00777725">
          <w:rPr>
            <w:rStyle w:val="Hyperlink"/>
            <w:noProof/>
            <w:lang w:eastAsia="zh-CN"/>
          </w:rPr>
          <w:t xml:space="preserve"> chromosomes</w:t>
        </w:r>
        <w:r w:rsidR="00173202">
          <w:rPr>
            <w:noProof/>
            <w:webHidden/>
          </w:rPr>
          <w:tab/>
        </w:r>
        <w:r>
          <w:rPr>
            <w:noProof/>
            <w:webHidden/>
          </w:rPr>
          <w:fldChar w:fldCharType="begin"/>
        </w:r>
        <w:r w:rsidR="00173202">
          <w:rPr>
            <w:noProof/>
            <w:webHidden/>
          </w:rPr>
          <w:instrText xml:space="preserve"> PAGEREF _Toc371067484 \h </w:instrText>
        </w:r>
        <w:r>
          <w:rPr>
            <w:noProof/>
            <w:webHidden/>
          </w:rPr>
        </w:r>
        <w:r>
          <w:rPr>
            <w:noProof/>
            <w:webHidden/>
          </w:rPr>
          <w:fldChar w:fldCharType="separate"/>
        </w:r>
        <w:r w:rsidR="00173202">
          <w:rPr>
            <w:noProof/>
            <w:webHidden/>
          </w:rPr>
          <w:t>6</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485" w:history="1">
        <w:r w:rsidR="00173202" w:rsidRPr="00777725">
          <w:rPr>
            <w:rStyle w:val="Hyperlink"/>
            <w:b/>
            <w:noProof/>
          </w:rPr>
          <w:t>Figure 2</w:t>
        </w:r>
        <w:r w:rsidR="00173202" w:rsidRPr="00777725">
          <w:rPr>
            <w:rStyle w:val="Hyperlink"/>
            <w:b/>
            <w:noProof/>
            <w:lang w:eastAsia="zh-CN"/>
          </w:rPr>
          <w:t>:</w:t>
        </w:r>
        <w:r w:rsidR="00173202" w:rsidRPr="00777725">
          <w:rPr>
            <w:rStyle w:val="Hyperlink"/>
            <w:b/>
            <w:noProof/>
          </w:rPr>
          <w:t xml:space="preserve"> </w:t>
        </w:r>
        <w:r w:rsidR="00173202" w:rsidRPr="00777725">
          <w:rPr>
            <w:rStyle w:val="Hyperlink"/>
            <w:noProof/>
          </w:rPr>
          <w:t xml:space="preserve">The microscopic images of </w:t>
        </w:r>
        <w:r w:rsidR="00173202" w:rsidRPr="00777725">
          <w:rPr>
            <w:rStyle w:val="Hyperlink"/>
            <w:noProof/>
            <w:lang w:eastAsia="zh-CN"/>
          </w:rPr>
          <w:t>a metaphase bone marrow cells before (a) and after (b) karyotyping</w:t>
        </w:r>
        <w:r w:rsidR="00173202">
          <w:rPr>
            <w:noProof/>
            <w:webHidden/>
          </w:rPr>
          <w:tab/>
        </w:r>
        <w:r>
          <w:rPr>
            <w:noProof/>
            <w:webHidden/>
          </w:rPr>
          <w:fldChar w:fldCharType="begin"/>
        </w:r>
        <w:r w:rsidR="00173202">
          <w:rPr>
            <w:noProof/>
            <w:webHidden/>
          </w:rPr>
          <w:instrText xml:space="preserve"> PAGEREF _Toc371067485 \h </w:instrText>
        </w:r>
        <w:r>
          <w:rPr>
            <w:noProof/>
            <w:webHidden/>
          </w:rPr>
        </w:r>
        <w:r>
          <w:rPr>
            <w:noProof/>
            <w:webHidden/>
          </w:rPr>
          <w:fldChar w:fldCharType="separate"/>
        </w:r>
        <w:r w:rsidR="00173202">
          <w:rPr>
            <w:noProof/>
            <w:webHidden/>
          </w:rPr>
          <w:t>7</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486" w:history="1">
        <w:r w:rsidR="00173202" w:rsidRPr="00777725">
          <w:rPr>
            <w:rStyle w:val="Hyperlink"/>
            <w:b/>
            <w:noProof/>
          </w:rPr>
          <w:t>Figure 3</w:t>
        </w:r>
        <w:r w:rsidR="00173202" w:rsidRPr="00777725">
          <w:rPr>
            <w:rStyle w:val="Hyperlink"/>
            <w:b/>
            <w:noProof/>
            <w:lang w:eastAsia="zh-CN"/>
          </w:rPr>
          <w:t>:</w:t>
        </w:r>
        <w:r w:rsidR="00173202" w:rsidRPr="00777725">
          <w:rPr>
            <w:rStyle w:val="Hyperlink"/>
            <w:b/>
            <w:noProof/>
          </w:rPr>
          <w:t xml:space="preserve"> </w:t>
        </w:r>
        <w:r w:rsidR="00173202" w:rsidRPr="00777725">
          <w:rPr>
            <w:rStyle w:val="Hyperlink"/>
            <w:noProof/>
          </w:rPr>
          <w:t xml:space="preserve">The microscopic images of </w:t>
        </w:r>
        <w:r w:rsidR="00173202" w:rsidRPr="00777725">
          <w:rPr>
            <w:rStyle w:val="Hyperlink"/>
            <w:noProof/>
            <w:lang w:eastAsia="zh-CN"/>
          </w:rPr>
          <w:t>pathologically meaningless chromosomes</w:t>
        </w:r>
        <w:r w:rsidR="00173202">
          <w:rPr>
            <w:noProof/>
            <w:webHidden/>
          </w:rPr>
          <w:tab/>
        </w:r>
        <w:r>
          <w:rPr>
            <w:noProof/>
            <w:webHidden/>
          </w:rPr>
          <w:fldChar w:fldCharType="begin"/>
        </w:r>
        <w:r w:rsidR="00173202">
          <w:rPr>
            <w:noProof/>
            <w:webHidden/>
          </w:rPr>
          <w:instrText xml:space="preserve"> PAGEREF _Toc371067486 \h </w:instrText>
        </w:r>
        <w:r>
          <w:rPr>
            <w:noProof/>
            <w:webHidden/>
          </w:rPr>
        </w:r>
        <w:r>
          <w:rPr>
            <w:noProof/>
            <w:webHidden/>
          </w:rPr>
          <w:fldChar w:fldCharType="separate"/>
        </w:r>
        <w:r w:rsidR="00173202">
          <w:rPr>
            <w:noProof/>
            <w:webHidden/>
          </w:rPr>
          <w:t>8</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487" w:history="1">
        <w:r w:rsidR="00173202" w:rsidRPr="00777725">
          <w:rPr>
            <w:rStyle w:val="Hyperlink"/>
            <w:b/>
            <w:noProof/>
          </w:rPr>
          <w:t>Figure 4</w:t>
        </w:r>
        <w:r w:rsidR="00173202" w:rsidRPr="00777725">
          <w:rPr>
            <w:rStyle w:val="Hyperlink"/>
            <w:b/>
            <w:noProof/>
            <w:lang w:eastAsia="zh-CN"/>
          </w:rPr>
          <w:t>:</w:t>
        </w:r>
        <w:r w:rsidR="00173202" w:rsidRPr="00777725">
          <w:rPr>
            <w:rStyle w:val="Hyperlink"/>
            <w:b/>
            <w:noProof/>
          </w:rPr>
          <w:t xml:space="preserve"> </w:t>
        </w:r>
        <w:r w:rsidR="00173202" w:rsidRPr="00777725">
          <w:rPr>
            <w:rStyle w:val="Hyperlink"/>
            <w:noProof/>
          </w:rPr>
          <w:t>Th</w:t>
        </w:r>
        <w:r w:rsidR="00173202" w:rsidRPr="00777725">
          <w:rPr>
            <w:rStyle w:val="Hyperlink"/>
            <w:noProof/>
            <w:lang w:eastAsia="zh-CN"/>
          </w:rPr>
          <w:t>ree examples of chromosome abnormities</w:t>
        </w:r>
        <w:r w:rsidR="00173202">
          <w:rPr>
            <w:noProof/>
            <w:webHidden/>
          </w:rPr>
          <w:tab/>
        </w:r>
        <w:r>
          <w:rPr>
            <w:noProof/>
            <w:webHidden/>
          </w:rPr>
          <w:fldChar w:fldCharType="begin"/>
        </w:r>
        <w:r w:rsidR="00173202">
          <w:rPr>
            <w:noProof/>
            <w:webHidden/>
          </w:rPr>
          <w:instrText xml:space="preserve"> PAGEREF _Toc371067487 \h </w:instrText>
        </w:r>
        <w:r>
          <w:rPr>
            <w:noProof/>
            <w:webHidden/>
          </w:rPr>
        </w:r>
        <w:r>
          <w:rPr>
            <w:noProof/>
            <w:webHidden/>
          </w:rPr>
          <w:fldChar w:fldCharType="separate"/>
        </w:r>
        <w:r w:rsidR="00173202">
          <w:rPr>
            <w:noProof/>
            <w:webHidden/>
          </w:rPr>
          <w:t>9</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488" w:history="1">
        <w:r w:rsidR="00173202" w:rsidRPr="00777725">
          <w:rPr>
            <w:rStyle w:val="Hyperlink"/>
            <w:b/>
            <w:noProof/>
          </w:rPr>
          <w:t>Figure 5</w:t>
        </w:r>
        <w:r w:rsidR="00173202" w:rsidRPr="00777725">
          <w:rPr>
            <w:rStyle w:val="Hyperlink"/>
            <w:b/>
            <w:noProof/>
            <w:lang w:eastAsia="zh-CN"/>
          </w:rPr>
          <w:t>:</w:t>
        </w:r>
        <w:r w:rsidR="00173202" w:rsidRPr="00777725">
          <w:rPr>
            <w:rStyle w:val="Hyperlink"/>
            <w:b/>
            <w:noProof/>
          </w:rPr>
          <w:t xml:space="preserve"> </w:t>
        </w:r>
        <w:r w:rsidR="00173202" w:rsidRPr="00777725">
          <w:rPr>
            <w:rStyle w:val="Hyperlink"/>
            <w:noProof/>
            <w:lang w:eastAsia="zh-CN"/>
          </w:rPr>
          <w:t>A</w:t>
        </w:r>
        <w:r w:rsidR="00173202" w:rsidRPr="00777725">
          <w:rPr>
            <w:rStyle w:val="Hyperlink"/>
            <w:noProof/>
          </w:rPr>
          <w:t xml:space="preserve"> microscopic image of </w:t>
        </w:r>
        <w:r w:rsidR="00173202" w:rsidRPr="00777725">
          <w:rPr>
            <w:rStyle w:val="Hyperlink"/>
            <w:noProof/>
            <w:lang w:eastAsia="zh-CN"/>
          </w:rPr>
          <w:t>an interphase cell processed by FISH technique</w:t>
        </w:r>
        <w:r w:rsidR="00173202">
          <w:rPr>
            <w:noProof/>
            <w:webHidden/>
          </w:rPr>
          <w:tab/>
        </w:r>
        <w:r>
          <w:rPr>
            <w:noProof/>
            <w:webHidden/>
          </w:rPr>
          <w:fldChar w:fldCharType="begin"/>
        </w:r>
        <w:r w:rsidR="00173202">
          <w:rPr>
            <w:noProof/>
            <w:webHidden/>
          </w:rPr>
          <w:instrText xml:space="preserve"> PAGEREF _Toc371067488 \h </w:instrText>
        </w:r>
        <w:r>
          <w:rPr>
            <w:noProof/>
            <w:webHidden/>
          </w:rPr>
        </w:r>
        <w:r>
          <w:rPr>
            <w:noProof/>
            <w:webHidden/>
          </w:rPr>
          <w:fldChar w:fldCharType="separate"/>
        </w:r>
        <w:r w:rsidR="00173202">
          <w:rPr>
            <w:noProof/>
            <w:webHidden/>
          </w:rPr>
          <w:t>11</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489" w:history="1">
        <w:r w:rsidR="00173202" w:rsidRPr="00777725">
          <w:rPr>
            <w:rStyle w:val="Hyperlink"/>
            <w:b/>
            <w:noProof/>
          </w:rPr>
          <w:t>Figure 6</w:t>
        </w:r>
        <w:r w:rsidR="00173202" w:rsidRPr="00777725">
          <w:rPr>
            <w:rStyle w:val="Hyperlink"/>
            <w:b/>
            <w:noProof/>
            <w:lang w:eastAsia="zh-CN"/>
          </w:rPr>
          <w:t>:</w:t>
        </w:r>
        <w:r w:rsidR="00173202" w:rsidRPr="00777725">
          <w:rPr>
            <w:rStyle w:val="Hyperlink"/>
            <w:b/>
            <w:noProof/>
          </w:rPr>
          <w:t xml:space="preserve"> </w:t>
        </w:r>
        <w:r w:rsidR="00173202" w:rsidRPr="00777725">
          <w:rPr>
            <w:rStyle w:val="Hyperlink"/>
            <w:noProof/>
          </w:rPr>
          <w:t xml:space="preserve">The microscopic images of </w:t>
        </w:r>
        <w:r w:rsidR="00173202" w:rsidRPr="00777725">
          <w:rPr>
            <w:rStyle w:val="Hyperlink"/>
            <w:noProof/>
            <w:lang w:eastAsia="zh-CN"/>
          </w:rPr>
          <w:t>a clinically analyzable metaphase cell</w:t>
        </w:r>
        <w:r w:rsidR="00173202">
          <w:rPr>
            <w:noProof/>
            <w:webHidden/>
          </w:rPr>
          <w:tab/>
        </w:r>
        <w:r>
          <w:rPr>
            <w:noProof/>
            <w:webHidden/>
          </w:rPr>
          <w:fldChar w:fldCharType="begin"/>
        </w:r>
        <w:r w:rsidR="00173202">
          <w:rPr>
            <w:noProof/>
            <w:webHidden/>
          </w:rPr>
          <w:instrText xml:space="preserve"> PAGEREF _Toc371067489 \h </w:instrText>
        </w:r>
        <w:r>
          <w:rPr>
            <w:noProof/>
            <w:webHidden/>
          </w:rPr>
        </w:r>
        <w:r>
          <w:rPr>
            <w:noProof/>
            <w:webHidden/>
          </w:rPr>
          <w:fldChar w:fldCharType="separate"/>
        </w:r>
        <w:r w:rsidR="00173202">
          <w:rPr>
            <w:noProof/>
            <w:webHidden/>
          </w:rPr>
          <w:t>14</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490" w:history="1">
        <w:r w:rsidR="00173202" w:rsidRPr="00777725">
          <w:rPr>
            <w:rStyle w:val="Hyperlink"/>
            <w:b/>
            <w:noProof/>
          </w:rPr>
          <w:t>Figure 7</w:t>
        </w:r>
        <w:r w:rsidR="00173202" w:rsidRPr="00777725">
          <w:rPr>
            <w:rStyle w:val="Hyperlink"/>
            <w:b/>
            <w:noProof/>
            <w:lang w:eastAsia="zh-CN"/>
          </w:rPr>
          <w:t xml:space="preserve">: </w:t>
        </w:r>
        <w:r w:rsidR="00173202" w:rsidRPr="00777725">
          <w:rPr>
            <w:rStyle w:val="Hyperlink"/>
            <w:noProof/>
            <w:lang w:eastAsia="zh-CN"/>
          </w:rPr>
          <w:t>A demonstration of the motion blur</w:t>
        </w:r>
        <w:r w:rsidR="00173202">
          <w:rPr>
            <w:noProof/>
            <w:webHidden/>
          </w:rPr>
          <w:tab/>
        </w:r>
        <w:r>
          <w:rPr>
            <w:noProof/>
            <w:webHidden/>
          </w:rPr>
          <w:fldChar w:fldCharType="begin"/>
        </w:r>
        <w:r w:rsidR="00173202">
          <w:rPr>
            <w:noProof/>
            <w:webHidden/>
          </w:rPr>
          <w:instrText xml:space="preserve"> PAGEREF _Toc371067490 \h </w:instrText>
        </w:r>
        <w:r>
          <w:rPr>
            <w:noProof/>
            <w:webHidden/>
          </w:rPr>
        </w:r>
        <w:r>
          <w:rPr>
            <w:noProof/>
            <w:webHidden/>
          </w:rPr>
          <w:fldChar w:fldCharType="separate"/>
        </w:r>
        <w:r w:rsidR="00173202">
          <w:rPr>
            <w:noProof/>
            <w:webHidden/>
          </w:rPr>
          <w:t>18</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491" w:history="1">
        <w:r w:rsidR="00173202" w:rsidRPr="00777725">
          <w:rPr>
            <w:rStyle w:val="Hyperlink"/>
            <w:b/>
            <w:noProof/>
          </w:rPr>
          <w:t>Figure</w:t>
        </w:r>
        <w:r w:rsidR="00173202" w:rsidRPr="00777725">
          <w:rPr>
            <w:rStyle w:val="Hyperlink"/>
            <w:b/>
            <w:noProof/>
            <w:lang w:eastAsia="zh-CN"/>
          </w:rPr>
          <w:t xml:space="preserve"> </w:t>
        </w:r>
        <w:r w:rsidR="00173202" w:rsidRPr="00777725">
          <w:rPr>
            <w:rStyle w:val="Hyperlink"/>
            <w:b/>
            <w:noProof/>
          </w:rPr>
          <w:t>8</w:t>
        </w:r>
        <w:r w:rsidR="00173202" w:rsidRPr="00777725">
          <w:rPr>
            <w:rStyle w:val="Hyperlink"/>
            <w:b/>
            <w:noProof/>
            <w:lang w:eastAsia="zh-CN"/>
          </w:rPr>
          <w:t xml:space="preserve">: </w:t>
        </w:r>
        <w:r w:rsidR="00173202" w:rsidRPr="00777725">
          <w:rPr>
            <w:rStyle w:val="Hyperlink"/>
            <w:noProof/>
            <w:lang w:eastAsia="zh-CN"/>
          </w:rPr>
          <w:t>A demonstration of the time delay integration</w:t>
        </w:r>
        <w:r w:rsidR="00173202">
          <w:rPr>
            <w:noProof/>
            <w:webHidden/>
          </w:rPr>
          <w:tab/>
        </w:r>
        <w:r>
          <w:rPr>
            <w:noProof/>
            <w:webHidden/>
          </w:rPr>
          <w:fldChar w:fldCharType="begin"/>
        </w:r>
        <w:r w:rsidR="00173202">
          <w:rPr>
            <w:noProof/>
            <w:webHidden/>
          </w:rPr>
          <w:instrText xml:space="preserve"> PAGEREF _Toc371067491 \h </w:instrText>
        </w:r>
        <w:r>
          <w:rPr>
            <w:noProof/>
            <w:webHidden/>
          </w:rPr>
        </w:r>
        <w:r>
          <w:rPr>
            <w:noProof/>
            <w:webHidden/>
          </w:rPr>
          <w:fldChar w:fldCharType="separate"/>
        </w:r>
        <w:r w:rsidR="00173202">
          <w:rPr>
            <w:noProof/>
            <w:webHidden/>
          </w:rPr>
          <w:t>18</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492" w:history="1">
        <w:r w:rsidR="00173202" w:rsidRPr="00777725">
          <w:rPr>
            <w:rStyle w:val="Hyperlink"/>
            <w:b/>
            <w:noProof/>
          </w:rPr>
          <w:t>Figure</w:t>
        </w:r>
        <w:r w:rsidR="00173202" w:rsidRPr="00777725">
          <w:rPr>
            <w:rStyle w:val="Hyperlink"/>
            <w:b/>
            <w:noProof/>
            <w:lang w:eastAsia="zh-CN"/>
          </w:rPr>
          <w:t xml:space="preserve"> </w:t>
        </w:r>
        <w:r w:rsidR="00173202" w:rsidRPr="00777725">
          <w:rPr>
            <w:rStyle w:val="Hyperlink"/>
            <w:b/>
            <w:noProof/>
          </w:rPr>
          <w:t>9</w:t>
        </w:r>
        <w:r w:rsidR="00173202" w:rsidRPr="00777725">
          <w:rPr>
            <w:rStyle w:val="Hyperlink"/>
            <w:b/>
            <w:noProof/>
            <w:lang w:eastAsia="zh-CN"/>
          </w:rPr>
          <w:t xml:space="preserve">: </w:t>
        </w:r>
        <w:r w:rsidR="00173202" w:rsidRPr="00777725">
          <w:rPr>
            <w:rStyle w:val="Hyperlink"/>
            <w:noProof/>
            <w:lang w:eastAsia="zh-CN"/>
          </w:rPr>
          <w:t>A demonstration of the synchronization blur</w:t>
        </w:r>
        <w:r w:rsidR="00173202">
          <w:rPr>
            <w:noProof/>
            <w:webHidden/>
          </w:rPr>
          <w:tab/>
        </w:r>
        <w:r>
          <w:rPr>
            <w:noProof/>
            <w:webHidden/>
          </w:rPr>
          <w:fldChar w:fldCharType="begin"/>
        </w:r>
        <w:r w:rsidR="00173202">
          <w:rPr>
            <w:noProof/>
            <w:webHidden/>
          </w:rPr>
          <w:instrText xml:space="preserve"> PAGEREF _Toc371067492 \h </w:instrText>
        </w:r>
        <w:r>
          <w:rPr>
            <w:noProof/>
            <w:webHidden/>
          </w:rPr>
        </w:r>
        <w:r>
          <w:rPr>
            <w:noProof/>
            <w:webHidden/>
          </w:rPr>
          <w:fldChar w:fldCharType="separate"/>
        </w:r>
        <w:r w:rsidR="00173202">
          <w:rPr>
            <w:noProof/>
            <w:webHidden/>
          </w:rPr>
          <w:t>20</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493" w:history="1">
        <w:r w:rsidR="00173202" w:rsidRPr="00777725">
          <w:rPr>
            <w:rStyle w:val="Hyperlink"/>
            <w:b/>
            <w:noProof/>
          </w:rPr>
          <w:t>Figure 10</w:t>
        </w:r>
        <w:r w:rsidR="00173202" w:rsidRPr="00777725">
          <w:rPr>
            <w:rStyle w:val="Hyperlink"/>
            <w:b/>
            <w:noProof/>
            <w:lang w:eastAsia="zh-CN"/>
          </w:rPr>
          <w:t>:</w:t>
        </w:r>
        <w:r w:rsidR="00173202" w:rsidRPr="00777725">
          <w:rPr>
            <w:rStyle w:val="Hyperlink"/>
            <w:b/>
            <w:noProof/>
          </w:rPr>
          <w:t xml:space="preserve"> </w:t>
        </w:r>
        <w:r w:rsidR="00173202" w:rsidRPr="00777725">
          <w:rPr>
            <w:rStyle w:val="Hyperlink"/>
            <w:noProof/>
          </w:rPr>
          <w:t xml:space="preserve">The scanned images of </w:t>
        </w:r>
        <w:r w:rsidR="00173202" w:rsidRPr="00777725">
          <w:rPr>
            <w:rStyle w:val="Hyperlink"/>
            <w:noProof/>
            <w:lang w:eastAsia="zh-CN"/>
          </w:rPr>
          <w:t xml:space="preserve">an </w:t>
        </w:r>
        <w:r w:rsidR="00173202" w:rsidRPr="00777725">
          <w:rPr>
            <w:rStyle w:val="Hyperlink"/>
            <w:noProof/>
          </w:rPr>
          <w:t>USAF</w:t>
        </w:r>
        <w:r w:rsidR="00173202" w:rsidRPr="00777725">
          <w:rPr>
            <w:rStyle w:val="Hyperlink"/>
            <w:noProof/>
            <w:lang w:eastAsia="zh-CN"/>
          </w:rPr>
          <w:t>1951</w:t>
        </w:r>
        <w:r w:rsidR="00173202" w:rsidRPr="00777725">
          <w:rPr>
            <w:rStyle w:val="Hyperlink"/>
            <w:noProof/>
          </w:rPr>
          <w:t xml:space="preserve"> resolution target</w:t>
        </w:r>
        <w:r w:rsidR="00173202">
          <w:rPr>
            <w:noProof/>
            <w:webHidden/>
          </w:rPr>
          <w:tab/>
        </w:r>
        <w:r>
          <w:rPr>
            <w:noProof/>
            <w:webHidden/>
          </w:rPr>
          <w:fldChar w:fldCharType="begin"/>
        </w:r>
        <w:r w:rsidR="00173202">
          <w:rPr>
            <w:noProof/>
            <w:webHidden/>
          </w:rPr>
          <w:instrText xml:space="preserve"> PAGEREF _Toc371067493 \h </w:instrText>
        </w:r>
        <w:r>
          <w:rPr>
            <w:noProof/>
            <w:webHidden/>
          </w:rPr>
        </w:r>
        <w:r>
          <w:rPr>
            <w:noProof/>
            <w:webHidden/>
          </w:rPr>
          <w:fldChar w:fldCharType="separate"/>
        </w:r>
        <w:r w:rsidR="00173202">
          <w:rPr>
            <w:noProof/>
            <w:webHidden/>
          </w:rPr>
          <w:t>21</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494" w:history="1">
        <w:r w:rsidR="00173202" w:rsidRPr="00777725">
          <w:rPr>
            <w:rStyle w:val="Hyperlink"/>
            <w:b/>
            <w:noProof/>
          </w:rPr>
          <w:t>Figure 11</w:t>
        </w:r>
        <w:r w:rsidR="00173202" w:rsidRPr="00777725">
          <w:rPr>
            <w:rStyle w:val="Hyperlink"/>
            <w:b/>
            <w:noProof/>
            <w:lang w:eastAsia="zh-CN"/>
          </w:rPr>
          <w:t xml:space="preserve">: </w:t>
        </w:r>
        <w:r w:rsidR="00173202" w:rsidRPr="00777725">
          <w:rPr>
            <w:rStyle w:val="Hyperlink"/>
            <w:noProof/>
          </w:rPr>
          <w:t xml:space="preserve">The </w:t>
        </w:r>
        <w:r w:rsidR="00173202" w:rsidRPr="00777725">
          <w:rPr>
            <w:rStyle w:val="Hyperlink"/>
            <w:noProof/>
            <w:lang w:eastAsia="zh-CN"/>
          </w:rPr>
          <w:t>microscopic</w:t>
        </w:r>
        <w:r w:rsidR="00173202" w:rsidRPr="00777725">
          <w:rPr>
            <w:rStyle w:val="Hyperlink"/>
            <w:noProof/>
          </w:rPr>
          <w:t xml:space="preserve"> images of metaphase chromosomes</w:t>
        </w:r>
        <w:r w:rsidR="00173202" w:rsidRPr="00777725">
          <w:rPr>
            <w:rStyle w:val="Hyperlink"/>
            <w:noProof/>
            <w:lang w:eastAsia="zh-CN"/>
          </w:rPr>
          <w:t xml:space="preserve"> obtained by</w:t>
        </w:r>
        <w:r w:rsidR="00173202" w:rsidRPr="00777725">
          <w:rPr>
            <w:rStyle w:val="Hyperlink"/>
            <w:noProof/>
          </w:rPr>
          <w:t xml:space="preserve"> </w:t>
        </w:r>
        <w:r w:rsidR="00173202" w:rsidRPr="00777725">
          <w:rPr>
            <w:rStyle w:val="Hyperlink"/>
            <w:noProof/>
            <w:lang w:eastAsia="zh-CN"/>
          </w:rPr>
          <w:t>a</w:t>
        </w:r>
        <w:r w:rsidR="00173202" w:rsidRPr="00777725">
          <w:rPr>
            <w:rStyle w:val="Hyperlink"/>
            <w:noProof/>
          </w:rPr>
          <w:t xml:space="preserve"> TDI camera under </w:t>
        </w:r>
        <w:r w:rsidR="00173202" w:rsidRPr="00777725">
          <w:rPr>
            <w:rStyle w:val="Hyperlink"/>
            <w:noProof/>
            <w:lang w:eastAsia="zh-CN"/>
          </w:rPr>
          <w:t xml:space="preserve">a </w:t>
        </w:r>
        <w:r w:rsidR="00173202" w:rsidRPr="00777725">
          <w:rPr>
            <w:rStyle w:val="Hyperlink"/>
            <w:noProof/>
          </w:rPr>
          <w:t>100× (oil, N.A. = 1.25) objective lens</w:t>
        </w:r>
        <w:r w:rsidR="00173202">
          <w:rPr>
            <w:noProof/>
            <w:webHidden/>
          </w:rPr>
          <w:tab/>
        </w:r>
        <w:r>
          <w:rPr>
            <w:noProof/>
            <w:webHidden/>
          </w:rPr>
          <w:fldChar w:fldCharType="begin"/>
        </w:r>
        <w:r w:rsidR="00173202">
          <w:rPr>
            <w:noProof/>
            <w:webHidden/>
          </w:rPr>
          <w:instrText xml:space="preserve"> PAGEREF _Toc371067494 \h </w:instrText>
        </w:r>
        <w:r>
          <w:rPr>
            <w:noProof/>
            <w:webHidden/>
          </w:rPr>
        </w:r>
        <w:r>
          <w:rPr>
            <w:noProof/>
            <w:webHidden/>
          </w:rPr>
          <w:fldChar w:fldCharType="separate"/>
        </w:r>
        <w:r w:rsidR="00173202">
          <w:rPr>
            <w:noProof/>
            <w:webHidden/>
          </w:rPr>
          <w:t>21</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495" w:history="1">
        <w:r w:rsidR="00173202" w:rsidRPr="00777725">
          <w:rPr>
            <w:rStyle w:val="Hyperlink"/>
            <w:b/>
            <w:noProof/>
          </w:rPr>
          <w:t>Figure 12</w:t>
        </w:r>
        <w:r w:rsidR="00173202" w:rsidRPr="00777725">
          <w:rPr>
            <w:rStyle w:val="Hyperlink"/>
            <w:b/>
            <w:noProof/>
            <w:lang w:eastAsia="zh-CN"/>
          </w:rPr>
          <w:t>:</w:t>
        </w:r>
        <w:r w:rsidR="00173202" w:rsidRPr="00777725">
          <w:rPr>
            <w:rStyle w:val="Hyperlink"/>
            <w:b/>
            <w:noProof/>
          </w:rPr>
          <w:t xml:space="preserve"> </w:t>
        </w:r>
        <w:r w:rsidR="00173202" w:rsidRPr="00777725">
          <w:rPr>
            <w:rStyle w:val="Hyperlink"/>
            <w:noProof/>
            <w:lang w:eastAsia="zh-CN"/>
          </w:rPr>
          <w:t>T</w:t>
        </w:r>
        <w:r w:rsidR="00173202" w:rsidRPr="00777725">
          <w:rPr>
            <w:rStyle w:val="Hyperlink"/>
            <w:noProof/>
          </w:rPr>
          <w:t xml:space="preserve">he flow chart of the </w:t>
        </w:r>
        <w:r w:rsidR="00173202" w:rsidRPr="00777725">
          <w:rPr>
            <w:rStyle w:val="Hyperlink"/>
            <w:noProof/>
            <w:lang w:eastAsia="zh-CN"/>
          </w:rPr>
          <w:t>CAD scheme</w:t>
        </w:r>
        <w:r w:rsidR="00173202" w:rsidRPr="00777725">
          <w:rPr>
            <w:rStyle w:val="Hyperlink"/>
            <w:noProof/>
          </w:rPr>
          <w:t xml:space="preserve"> program</w:t>
        </w:r>
        <w:r w:rsidR="00173202" w:rsidRPr="00777725">
          <w:rPr>
            <w:rStyle w:val="Hyperlink"/>
            <w:noProof/>
            <w:lang w:eastAsia="zh-CN"/>
          </w:rPr>
          <w:t xml:space="preserve"> </w:t>
        </w:r>
        <w:r w:rsidR="00173202" w:rsidRPr="00777725">
          <w:rPr>
            <w:rStyle w:val="Hyperlink"/>
            <w:noProof/>
          </w:rPr>
          <w:t>[29]</w:t>
        </w:r>
        <w:r w:rsidR="00173202">
          <w:rPr>
            <w:noProof/>
            <w:webHidden/>
          </w:rPr>
          <w:tab/>
        </w:r>
        <w:r>
          <w:rPr>
            <w:noProof/>
            <w:webHidden/>
          </w:rPr>
          <w:fldChar w:fldCharType="begin"/>
        </w:r>
        <w:r w:rsidR="00173202">
          <w:rPr>
            <w:noProof/>
            <w:webHidden/>
          </w:rPr>
          <w:instrText xml:space="preserve"> PAGEREF _Toc371067495 \h </w:instrText>
        </w:r>
        <w:r>
          <w:rPr>
            <w:noProof/>
            <w:webHidden/>
          </w:rPr>
        </w:r>
        <w:r>
          <w:rPr>
            <w:noProof/>
            <w:webHidden/>
          </w:rPr>
          <w:fldChar w:fldCharType="separate"/>
        </w:r>
        <w:r w:rsidR="00173202">
          <w:rPr>
            <w:noProof/>
            <w:webHidden/>
          </w:rPr>
          <w:t>25</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496" w:history="1">
        <w:r w:rsidR="00173202" w:rsidRPr="00777725">
          <w:rPr>
            <w:rStyle w:val="Hyperlink"/>
            <w:b/>
            <w:noProof/>
          </w:rPr>
          <w:t>Figure 13</w:t>
        </w:r>
        <w:r w:rsidR="00173202" w:rsidRPr="00777725">
          <w:rPr>
            <w:rStyle w:val="Hyperlink"/>
            <w:b/>
            <w:noProof/>
            <w:lang w:eastAsia="zh-CN"/>
          </w:rPr>
          <w:t xml:space="preserve">: </w:t>
        </w:r>
        <w:r w:rsidR="00173202" w:rsidRPr="00777725">
          <w:rPr>
            <w:rStyle w:val="Hyperlink"/>
            <w:noProof/>
          </w:rPr>
          <w:t>Digital microscopic images of an analyzable cell</w:t>
        </w:r>
        <w:r w:rsidR="00173202">
          <w:rPr>
            <w:noProof/>
            <w:webHidden/>
          </w:rPr>
          <w:tab/>
        </w:r>
        <w:r>
          <w:rPr>
            <w:noProof/>
            <w:webHidden/>
          </w:rPr>
          <w:fldChar w:fldCharType="begin"/>
        </w:r>
        <w:r w:rsidR="00173202">
          <w:rPr>
            <w:noProof/>
            <w:webHidden/>
          </w:rPr>
          <w:instrText xml:space="preserve"> PAGEREF _Toc371067496 \h </w:instrText>
        </w:r>
        <w:r>
          <w:rPr>
            <w:noProof/>
            <w:webHidden/>
          </w:rPr>
        </w:r>
        <w:r>
          <w:rPr>
            <w:noProof/>
            <w:webHidden/>
          </w:rPr>
          <w:fldChar w:fldCharType="separate"/>
        </w:r>
        <w:r w:rsidR="00173202">
          <w:rPr>
            <w:noProof/>
            <w:webHidden/>
          </w:rPr>
          <w:t>27</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497" w:history="1">
        <w:r w:rsidR="00173202" w:rsidRPr="00777725">
          <w:rPr>
            <w:rStyle w:val="Hyperlink"/>
            <w:b/>
            <w:noProof/>
          </w:rPr>
          <w:t>Figure 14</w:t>
        </w:r>
        <w:r w:rsidR="00173202" w:rsidRPr="00777725">
          <w:rPr>
            <w:rStyle w:val="Hyperlink"/>
            <w:b/>
            <w:noProof/>
            <w:lang w:eastAsia="zh-CN"/>
          </w:rPr>
          <w:t xml:space="preserve">: </w:t>
        </w:r>
        <w:r w:rsidR="00173202" w:rsidRPr="00777725">
          <w:rPr>
            <w:rStyle w:val="Hyperlink"/>
            <w:noProof/>
          </w:rPr>
          <w:t>An example of image contrast and sharpness deterioration</w:t>
        </w:r>
        <w:r w:rsidR="00173202" w:rsidRPr="00777725">
          <w:rPr>
            <w:rStyle w:val="Hyperlink"/>
            <w:noProof/>
            <w:lang w:eastAsia="zh-CN"/>
          </w:rPr>
          <w:t xml:space="preserve"> due to the off-focusing effect</w:t>
        </w:r>
        <w:r w:rsidR="00173202">
          <w:rPr>
            <w:noProof/>
            <w:webHidden/>
          </w:rPr>
          <w:tab/>
        </w:r>
        <w:r>
          <w:rPr>
            <w:noProof/>
            <w:webHidden/>
          </w:rPr>
          <w:fldChar w:fldCharType="begin"/>
        </w:r>
        <w:r w:rsidR="00173202">
          <w:rPr>
            <w:noProof/>
            <w:webHidden/>
          </w:rPr>
          <w:instrText xml:space="preserve"> PAGEREF _Toc371067497 \h </w:instrText>
        </w:r>
        <w:r>
          <w:rPr>
            <w:noProof/>
            <w:webHidden/>
          </w:rPr>
        </w:r>
        <w:r>
          <w:rPr>
            <w:noProof/>
            <w:webHidden/>
          </w:rPr>
          <w:fldChar w:fldCharType="separate"/>
        </w:r>
        <w:r w:rsidR="00173202">
          <w:rPr>
            <w:noProof/>
            <w:webHidden/>
          </w:rPr>
          <w:t>27</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498" w:history="1">
        <w:r w:rsidR="00173202" w:rsidRPr="00777725">
          <w:rPr>
            <w:rStyle w:val="Hyperlink"/>
            <w:b/>
            <w:noProof/>
          </w:rPr>
          <w:t>Figure 15</w:t>
        </w:r>
        <w:r w:rsidR="00173202" w:rsidRPr="00777725">
          <w:rPr>
            <w:rStyle w:val="Hyperlink"/>
            <w:b/>
            <w:noProof/>
            <w:lang w:eastAsia="zh-CN"/>
          </w:rPr>
          <w:t xml:space="preserve">: </w:t>
        </w:r>
        <w:r w:rsidR="00173202" w:rsidRPr="00777725">
          <w:rPr>
            <w:rStyle w:val="Hyperlink"/>
            <w:rFonts w:eastAsia="Arial Unicode MS"/>
            <w:noProof/>
            <w:lang w:eastAsia="zh-CN"/>
          </w:rPr>
          <w:t>T</w:t>
        </w:r>
        <w:r w:rsidR="00173202" w:rsidRPr="00777725">
          <w:rPr>
            <w:rStyle w:val="Hyperlink"/>
            <w:rFonts w:eastAsia="Arial Unicode MS"/>
            <w:noProof/>
          </w:rPr>
          <w:t>he demonstration of geometric</w:t>
        </w:r>
        <w:r w:rsidR="00173202" w:rsidRPr="00777725">
          <w:rPr>
            <w:rStyle w:val="Hyperlink"/>
            <w:rFonts w:eastAsia="Arial Unicode MS"/>
            <w:noProof/>
            <w:lang w:eastAsia="zh-CN"/>
          </w:rPr>
          <w:t xml:space="preserve"> </w:t>
        </w:r>
        <w:r w:rsidR="00173202" w:rsidRPr="00777725">
          <w:rPr>
            <w:rStyle w:val="Hyperlink"/>
            <w:rFonts w:eastAsia="Arial Unicode MS"/>
            <w:noProof/>
          </w:rPr>
          <w:t>DOF</w:t>
        </w:r>
        <w:r w:rsidR="00173202">
          <w:rPr>
            <w:noProof/>
            <w:webHidden/>
          </w:rPr>
          <w:tab/>
        </w:r>
        <w:r>
          <w:rPr>
            <w:noProof/>
            <w:webHidden/>
          </w:rPr>
          <w:fldChar w:fldCharType="begin"/>
        </w:r>
        <w:r w:rsidR="00173202">
          <w:rPr>
            <w:noProof/>
            <w:webHidden/>
          </w:rPr>
          <w:instrText xml:space="preserve"> PAGEREF _Toc371067498 \h </w:instrText>
        </w:r>
        <w:r>
          <w:rPr>
            <w:noProof/>
            <w:webHidden/>
          </w:rPr>
        </w:r>
        <w:r>
          <w:rPr>
            <w:noProof/>
            <w:webHidden/>
          </w:rPr>
          <w:fldChar w:fldCharType="separate"/>
        </w:r>
        <w:r w:rsidR="00173202">
          <w:rPr>
            <w:noProof/>
            <w:webHidden/>
          </w:rPr>
          <w:t>33</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499" w:history="1">
        <w:r w:rsidR="00173202" w:rsidRPr="00777725">
          <w:rPr>
            <w:rStyle w:val="Hyperlink"/>
            <w:b/>
            <w:noProof/>
          </w:rPr>
          <w:t>Figure 16</w:t>
        </w:r>
        <w:r w:rsidR="00173202" w:rsidRPr="00777725">
          <w:rPr>
            <w:rStyle w:val="Hyperlink"/>
            <w:b/>
            <w:noProof/>
            <w:lang w:eastAsia="zh-CN"/>
          </w:rPr>
          <w:t xml:space="preserve">: </w:t>
        </w:r>
        <w:r w:rsidR="00173202" w:rsidRPr="00777725">
          <w:rPr>
            <w:rStyle w:val="Hyperlink"/>
            <w:noProof/>
          </w:rPr>
          <w:t>Sample images of an USAF 1951 standard resolution target</w:t>
        </w:r>
        <w:r w:rsidR="00173202">
          <w:rPr>
            <w:noProof/>
            <w:webHidden/>
          </w:rPr>
          <w:tab/>
        </w:r>
        <w:r>
          <w:rPr>
            <w:noProof/>
            <w:webHidden/>
          </w:rPr>
          <w:fldChar w:fldCharType="begin"/>
        </w:r>
        <w:r w:rsidR="00173202">
          <w:rPr>
            <w:noProof/>
            <w:webHidden/>
          </w:rPr>
          <w:instrText xml:space="preserve"> PAGEREF _Toc371067499 \h </w:instrText>
        </w:r>
        <w:r>
          <w:rPr>
            <w:noProof/>
            <w:webHidden/>
          </w:rPr>
        </w:r>
        <w:r>
          <w:rPr>
            <w:noProof/>
            <w:webHidden/>
          </w:rPr>
          <w:fldChar w:fldCharType="separate"/>
        </w:r>
        <w:r w:rsidR="00173202">
          <w:rPr>
            <w:noProof/>
            <w:webHidden/>
          </w:rPr>
          <w:t>39</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00" w:history="1">
        <w:r w:rsidR="00173202" w:rsidRPr="00777725">
          <w:rPr>
            <w:rStyle w:val="Hyperlink"/>
            <w:b/>
            <w:noProof/>
          </w:rPr>
          <w:t>Figure 17</w:t>
        </w:r>
        <w:r w:rsidR="00173202" w:rsidRPr="00777725">
          <w:rPr>
            <w:rStyle w:val="Hyperlink"/>
            <w:b/>
            <w:noProof/>
            <w:lang w:eastAsia="zh-CN"/>
          </w:rPr>
          <w:t>:</w:t>
        </w:r>
        <w:r w:rsidR="00173202" w:rsidRPr="00777725">
          <w:rPr>
            <w:rStyle w:val="Hyperlink"/>
            <w:noProof/>
          </w:rPr>
          <w:t xml:space="preserve"> The </w:t>
        </w:r>
        <w:r w:rsidR="00173202" w:rsidRPr="00777725">
          <w:rPr>
            <w:rStyle w:val="Hyperlink"/>
            <w:noProof/>
            <w:lang w:eastAsia="zh-CN"/>
          </w:rPr>
          <w:t>MTF curve</w:t>
        </w:r>
        <w:r w:rsidR="00173202" w:rsidRPr="00777725">
          <w:rPr>
            <w:rStyle w:val="Hyperlink"/>
            <w:noProof/>
          </w:rPr>
          <w:t xml:space="preserve"> measured</w:t>
        </w:r>
        <w:r w:rsidR="00173202" w:rsidRPr="00777725">
          <w:rPr>
            <w:rStyle w:val="Hyperlink"/>
            <w:noProof/>
            <w:lang w:eastAsia="zh-CN"/>
          </w:rPr>
          <w:t xml:space="preserve"> for the tested microscope</w:t>
        </w:r>
        <w:r w:rsidR="00173202" w:rsidRPr="00777725">
          <w:rPr>
            <w:rStyle w:val="Hyperlink"/>
            <w:noProof/>
          </w:rPr>
          <w:t xml:space="preserve"> </w:t>
        </w:r>
        <w:r w:rsidR="00173202" w:rsidRPr="00777725">
          <w:rPr>
            <w:rStyle w:val="Hyperlink"/>
            <w:noProof/>
            <w:lang w:eastAsia="zh-CN"/>
          </w:rPr>
          <w:t>us</w:t>
        </w:r>
        <w:r w:rsidR="00173202" w:rsidRPr="00777725">
          <w:rPr>
            <w:rStyle w:val="Hyperlink"/>
            <w:noProof/>
          </w:rPr>
          <w:t>ing (a)</w:t>
        </w:r>
        <w:r w:rsidR="00173202" w:rsidRPr="00777725">
          <w:rPr>
            <w:rStyle w:val="Hyperlink"/>
            <w:noProof/>
            <w:lang w:eastAsia="zh-CN"/>
          </w:rPr>
          <w:t xml:space="preserve"> </w:t>
        </w:r>
        <w:r w:rsidR="00173202" w:rsidRPr="00777725">
          <w:rPr>
            <w:rStyle w:val="Hyperlink"/>
            <w:noProof/>
          </w:rPr>
          <w:t>60× (</w:t>
        </w:r>
        <w:r w:rsidR="00173202" w:rsidRPr="00777725">
          <w:rPr>
            <w:rStyle w:val="Hyperlink"/>
            <w:noProof/>
            <w:lang w:eastAsia="zh-CN"/>
          </w:rPr>
          <w:t xml:space="preserve">dry, </w:t>
        </w:r>
        <w:r w:rsidR="00173202" w:rsidRPr="00777725">
          <w:rPr>
            <w:rStyle w:val="Hyperlink"/>
            <w:noProof/>
          </w:rPr>
          <w:t>N.A.</w:t>
        </w:r>
        <w:r w:rsidR="00173202" w:rsidRPr="00777725">
          <w:rPr>
            <w:rStyle w:val="Hyperlink"/>
            <w:noProof/>
            <w:lang w:eastAsia="zh-CN"/>
          </w:rPr>
          <w:t xml:space="preserve"> </w:t>
        </w:r>
        <w:r w:rsidR="00173202" w:rsidRPr="00777725">
          <w:rPr>
            <w:rStyle w:val="Hyperlink"/>
            <w:noProof/>
          </w:rPr>
          <w:t>=</w:t>
        </w:r>
        <w:r w:rsidR="00173202" w:rsidRPr="00777725">
          <w:rPr>
            <w:rStyle w:val="Hyperlink"/>
            <w:noProof/>
            <w:lang w:eastAsia="zh-CN"/>
          </w:rPr>
          <w:t xml:space="preserve"> 0.95)</w:t>
        </w:r>
        <w:r w:rsidR="00173202" w:rsidRPr="00777725">
          <w:rPr>
            <w:rStyle w:val="Hyperlink"/>
            <w:noProof/>
          </w:rPr>
          <w:t xml:space="preserve"> objective lens and (b)</w:t>
        </w:r>
        <w:r w:rsidR="00173202" w:rsidRPr="00777725">
          <w:rPr>
            <w:rStyle w:val="Hyperlink"/>
            <w:noProof/>
            <w:lang w:eastAsia="zh-CN"/>
          </w:rPr>
          <w:t xml:space="preserve"> </w:t>
        </w:r>
        <w:r w:rsidR="00173202" w:rsidRPr="00777725">
          <w:rPr>
            <w:rStyle w:val="Hyperlink"/>
            <w:noProof/>
          </w:rPr>
          <w:t>100× (</w:t>
        </w:r>
        <w:r w:rsidR="00173202" w:rsidRPr="00777725">
          <w:rPr>
            <w:rStyle w:val="Hyperlink"/>
            <w:noProof/>
            <w:lang w:eastAsia="zh-CN"/>
          </w:rPr>
          <w:t xml:space="preserve">oil, </w:t>
        </w:r>
        <w:r w:rsidR="00173202" w:rsidRPr="00777725">
          <w:rPr>
            <w:rStyle w:val="Hyperlink"/>
            <w:noProof/>
          </w:rPr>
          <w:t>N.A.</w:t>
        </w:r>
        <w:r w:rsidR="00173202" w:rsidRPr="00777725">
          <w:rPr>
            <w:rStyle w:val="Hyperlink"/>
            <w:noProof/>
            <w:lang w:eastAsia="zh-CN"/>
          </w:rPr>
          <w:t xml:space="preserve"> </w:t>
        </w:r>
        <w:r w:rsidR="00173202" w:rsidRPr="00777725">
          <w:rPr>
            <w:rStyle w:val="Hyperlink"/>
            <w:noProof/>
          </w:rPr>
          <w:t>=</w:t>
        </w:r>
        <w:r w:rsidR="00173202" w:rsidRPr="00777725">
          <w:rPr>
            <w:rStyle w:val="Hyperlink"/>
            <w:noProof/>
            <w:lang w:eastAsia="zh-CN"/>
          </w:rPr>
          <w:t xml:space="preserve"> 1.25</w:t>
        </w:r>
        <w:r w:rsidR="00173202" w:rsidRPr="00777725">
          <w:rPr>
            <w:rStyle w:val="Hyperlink"/>
            <w:noProof/>
          </w:rPr>
          <w:t>) objective lens</w:t>
        </w:r>
        <w:r w:rsidR="00173202">
          <w:rPr>
            <w:noProof/>
            <w:webHidden/>
          </w:rPr>
          <w:tab/>
        </w:r>
        <w:r>
          <w:rPr>
            <w:noProof/>
            <w:webHidden/>
          </w:rPr>
          <w:fldChar w:fldCharType="begin"/>
        </w:r>
        <w:r w:rsidR="00173202">
          <w:rPr>
            <w:noProof/>
            <w:webHidden/>
          </w:rPr>
          <w:instrText xml:space="preserve"> PAGEREF _Toc371067500 \h </w:instrText>
        </w:r>
        <w:r>
          <w:rPr>
            <w:noProof/>
            <w:webHidden/>
          </w:rPr>
        </w:r>
        <w:r>
          <w:rPr>
            <w:noProof/>
            <w:webHidden/>
          </w:rPr>
          <w:fldChar w:fldCharType="separate"/>
        </w:r>
        <w:r w:rsidR="00173202">
          <w:rPr>
            <w:noProof/>
            <w:webHidden/>
          </w:rPr>
          <w:t>39</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01" w:history="1">
        <w:r w:rsidR="00173202" w:rsidRPr="00777725">
          <w:rPr>
            <w:rStyle w:val="Hyperlink"/>
            <w:b/>
            <w:noProof/>
          </w:rPr>
          <w:t>Figure 18</w:t>
        </w:r>
        <w:r w:rsidR="00173202" w:rsidRPr="00777725">
          <w:rPr>
            <w:rStyle w:val="Hyperlink"/>
            <w:b/>
            <w:noProof/>
            <w:lang w:eastAsia="zh-CN"/>
          </w:rPr>
          <w:t>:</w:t>
        </w:r>
        <w:r w:rsidR="00173202" w:rsidRPr="00777725">
          <w:rPr>
            <w:rStyle w:val="Hyperlink"/>
            <w:noProof/>
          </w:rPr>
          <w:t xml:space="preserve"> The </w:t>
        </w:r>
        <w:r w:rsidR="00173202" w:rsidRPr="00777725">
          <w:rPr>
            <w:rStyle w:val="Hyperlink"/>
            <w:noProof/>
            <w:lang w:eastAsia="zh-CN"/>
          </w:rPr>
          <w:t xml:space="preserve">measured </w:t>
        </w:r>
        <w:r w:rsidR="00173202" w:rsidRPr="00777725">
          <w:rPr>
            <w:rStyle w:val="Hyperlink"/>
            <w:noProof/>
          </w:rPr>
          <w:t>“half-maximum” contrast values</w:t>
        </w:r>
        <w:r w:rsidR="00173202" w:rsidRPr="00777725">
          <w:rPr>
            <w:rStyle w:val="Hyperlink"/>
            <w:noProof/>
            <w:lang w:eastAsia="zh-CN"/>
          </w:rPr>
          <w:t xml:space="preserve"> versus focusing positions for the investigated microscopes</w:t>
        </w:r>
        <w:r w:rsidR="00173202" w:rsidRPr="00777725">
          <w:rPr>
            <w:rStyle w:val="Hyperlink"/>
            <w:noProof/>
          </w:rPr>
          <w:t xml:space="preserve"> when using (a)</w:t>
        </w:r>
        <w:r w:rsidR="00173202" w:rsidRPr="00777725">
          <w:rPr>
            <w:rStyle w:val="Hyperlink"/>
            <w:noProof/>
            <w:lang w:eastAsia="zh-CN"/>
          </w:rPr>
          <w:t xml:space="preserve"> </w:t>
        </w:r>
        <w:r w:rsidR="00173202" w:rsidRPr="00777725">
          <w:rPr>
            <w:rStyle w:val="Hyperlink"/>
            <w:noProof/>
          </w:rPr>
          <w:t>60× (</w:t>
        </w:r>
        <w:r w:rsidR="00173202" w:rsidRPr="00777725">
          <w:rPr>
            <w:rStyle w:val="Hyperlink"/>
            <w:noProof/>
            <w:lang w:eastAsia="zh-CN"/>
          </w:rPr>
          <w:t xml:space="preserve">dry, </w:t>
        </w:r>
        <w:r w:rsidR="00173202" w:rsidRPr="00777725">
          <w:rPr>
            <w:rStyle w:val="Hyperlink"/>
            <w:noProof/>
          </w:rPr>
          <w:t>N.A.</w:t>
        </w:r>
        <w:r w:rsidR="00173202" w:rsidRPr="00777725">
          <w:rPr>
            <w:rStyle w:val="Hyperlink"/>
            <w:noProof/>
            <w:lang w:eastAsia="zh-CN"/>
          </w:rPr>
          <w:t xml:space="preserve"> </w:t>
        </w:r>
        <w:r w:rsidR="00173202" w:rsidRPr="00777725">
          <w:rPr>
            <w:rStyle w:val="Hyperlink"/>
            <w:noProof/>
          </w:rPr>
          <w:t>=</w:t>
        </w:r>
        <w:r w:rsidR="00173202" w:rsidRPr="00777725">
          <w:rPr>
            <w:rStyle w:val="Hyperlink"/>
            <w:noProof/>
            <w:lang w:eastAsia="zh-CN"/>
          </w:rPr>
          <w:t xml:space="preserve"> 0.95</w:t>
        </w:r>
        <w:r w:rsidR="00173202" w:rsidRPr="00777725">
          <w:rPr>
            <w:rStyle w:val="Hyperlink"/>
            <w:noProof/>
          </w:rPr>
          <w:t>) objective lens and (b)</w:t>
        </w:r>
        <w:r w:rsidR="00173202" w:rsidRPr="00777725">
          <w:rPr>
            <w:rStyle w:val="Hyperlink"/>
            <w:noProof/>
            <w:lang w:eastAsia="zh-CN"/>
          </w:rPr>
          <w:t xml:space="preserve"> </w:t>
        </w:r>
        <w:r w:rsidR="00173202" w:rsidRPr="00777725">
          <w:rPr>
            <w:rStyle w:val="Hyperlink"/>
            <w:noProof/>
          </w:rPr>
          <w:t>100× (</w:t>
        </w:r>
        <w:r w:rsidR="00173202" w:rsidRPr="00777725">
          <w:rPr>
            <w:rStyle w:val="Hyperlink"/>
            <w:noProof/>
            <w:lang w:eastAsia="zh-CN"/>
          </w:rPr>
          <w:t xml:space="preserve">oil, </w:t>
        </w:r>
        <w:r w:rsidR="00173202" w:rsidRPr="00777725">
          <w:rPr>
            <w:rStyle w:val="Hyperlink"/>
            <w:noProof/>
          </w:rPr>
          <w:t>N.A.</w:t>
        </w:r>
        <w:r w:rsidR="00173202" w:rsidRPr="00777725">
          <w:rPr>
            <w:rStyle w:val="Hyperlink"/>
            <w:noProof/>
            <w:lang w:eastAsia="zh-CN"/>
          </w:rPr>
          <w:t xml:space="preserve"> </w:t>
        </w:r>
        <w:r w:rsidR="00173202" w:rsidRPr="00777725">
          <w:rPr>
            <w:rStyle w:val="Hyperlink"/>
            <w:noProof/>
          </w:rPr>
          <w:t>=</w:t>
        </w:r>
        <w:r w:rsidR="00173202" w:rsidRPr="00777725">
          <w:rPr>
            <w:rStyle w:val="Hyperlink"/>
            <w:noProof/>
            <w:lang w:eastAsia="zh-CN"/>
          </w:rPr>
          <w:t xml:space="preserve"> 1.25</w:t>
        </w:r>
        <w:r w:rsidR="00173202" w:rsidRPr="00777725">
          <w:rPr>
            <w:rStyle w:val="Hyperlink"/>
            <w:noProof/>
          </w:rPr>
          <w:t>) objective lens</w:t>
        </w:r>
        <w:r w:rsidR="00173202">
          <w:rPr>
            <w:noProof/>
            <w:webHidden/>
          </w:rPr>
          <w:tab/>
        </w:r>
        <w:r>
          <w:rPr>
            <w:noProof/>
            <w:webHidden/>
          </w:rPr>
          <w:fldChar w:fldCharType="begin"/>
        </w:r>
        <w:r w:rsidR="00173202">
          <w:rPr>
            <w:noProof/>
            <w:webHidden/>
          </w:rPr>
          <w:instrText xml:space="preserve"> PAGEREF _Toc371067501 \h </w:instrText>
        </w:r>
        <w:r>
          <w:rPr>
            <w:noProof/>
            <w:webHidden/>
          </w:rPr>
        </w:r>
        <w:r>
          <w:rPr>
            <w:noProof/>
            <w:webHidden/>
          </w:rPr>
          <w:fldChar w:fldCharType="separate"/>
        </w:r>
        <w:r w:rsidR="00173202">
          <w:rPr>
            <w:noProof/>
            <w:webHidden/>
          </w:rPr>
          <w:t>40</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02" w:history="1">
        <w:r w:rsidR="00173202" w:rsidRPr="00777725">
          <w:rPr>
            <w:rStyle w:val="Hyperlink"/>
            <w:b/>
            <w:noProof/>
          </w:rPr>
          <w:t>Figure 19</w:t>
        </w:r>
        <w:r w:rsidR="00173202" w:rsidRPr="00777725">
          <w:rPr>
            <w:rStyle w:val="Hyperlink"/>
            <w:b/>
            <w:noProof/>
            <w:lang w:eastAsia="zh-CN"/>
          </w:rPr>
          <w:t>:</w:t>
        </w:r>
        <w:r w:rsidR="00173202" w:rsidRPr="00777725">
          <w:rPr>
            <w:rStyle w:val="Hyperlink"/>
            <w:b/>
            <w:noProof/>
          </w:rPr>
          <w:t xml:space="preserve"> </w:t>
        </w:r>
        <w:r w:rsidR="00173202" w:rsidRPr="00777725">
          <w:rPr>
            <w:rStyle w:val="Hyperlink"/>
            <w:noProof/>
          </w:rPr>
          <w:t>Microscopic images</w:t>
        </w:r>
        <w:r w:rsidR="00173202" w:rsidRPr="00777725">
          <w:rPr>
            <w:rStyle w:val="Hyperlink"/>
            <w:noProof/>
            <w:lang w:eastAsia="zh-CN"/>
          </w:rPr>
          <w:t xml:space="preserve"> (</w:t>
        </w:r>
        <w:r w:rsidR="00173202" w:rsidRPr="00777725">
          <w:rPr>
            <w:rStyle w:val="Hyperlink"/>
            <w:noProof/>
          </w:rPr>
          <w:t>60×</w:t>
        </w:r>
        <w:r w:rsidR="00173202" w:rsidRPr="00777725">
          <w:rPr>
            <w:rStyle w:val="Hyperlink"/>
            <w:noProof/>
            <w:lang w:eastAsia="zh-CN"/>
          </w:rPr>
          <w:t>)</w:t>
        </w:r>
        <w:r w:rsidR="00173202" w:rsidRPr="00777725">
          <w:rPr>
            <w:rStyle w:val="Hyperlink"/>
            <w:noProof/>
          </w:rPr>
          <w:t xml:space="preserve"> of a clinically analyzable cell contained in a bone marrow sample</w:t>
        </w:r>
        <w:r w:rsidR="00173202">
          <w:rPr>
            <w:noProof/>
            <w:webHidden/>
          </w:rPr>
          <w:tab/>
        </w:r>
        <w:r>
          <w:rPr>
            <w:noProof/>
            <w:webHidden/>
          </w:rPr>
          <w:fldChar w:fldCharType="begin"/>
        </w:r>
        <w:r w:rsidR="00173202">
          <w:rPr>
            <w:noProof/>
            <w:webHidden/>
          </w:rPr>
          <w:instrText xml:space="preserve"> PAGEREF _Toc371067502 \h </w:instrText>
        </w:r>
        <w:r>
          <w:rPr>
            <w:noProof/>
            <w:webHidden/>
          </w:rPr>
        </w:r>
        <w:r>
          <w:rPr>
            <w:noProof/>
            <w:webHidden/>
          </w:rPr>
          <w:fldChar w:fldCharType="separate"/>
        </w:r>
        <w:r w:rsidR="00173202">
          <w:rPr>
            <w:noProof/>
            <w:webHidden/>
          </w:rPr>
          <w:t>43</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03" w:history="1">
        <w:r w:rsidR="00173202" w:rsidRPr="00777725">
          <w:rPr>
            <w:rStyle w:val="Hyperlink"/>
            <w:b/>
            <w:noProof/>
          </w:rPr>
          <w:t>Figure 20</w:t>
        </w:r>
        <w:r w:rsidR="00173202" w:rsidRPr="00777725">
          <w:rPr>
            <w:rStyle w:val="Hyperlink"/>
            <w:b/>
            <w:noProof/>
            <w:lang w:eastAsia="zh-CN"/>
          </w:rPr>
          <w:t>:</w:t>
        </w:r>
        <w:r w:rsidR="00173202" w:rsidRPr="00777725">
          <w:rPr>
            <w:rStyle w:val="Hyperlink"/>
            <w:noProof/>
          </w:rPr>
          <w:t xml:space="preserve"> Microscopic images</w:t>
        </w:r>
        <w:r w:rsidR="00173202" w:rsidRPr="00777725">
          <w:rPr>
            <w:rStyle w:val="Hyperlink"/>
            <w:noProof/>
            <w:lang w:eastAsia="zh-CN"/>
          </w:rPr>
          <w:t xml:space="preserve"> (</w:t>
        </w:r>
        <w:r w:rsidR="00173202" w:rsidRPr="00777725">
          <w:rPr>
            <w:rStyle w:val="Hyperlink"/>
            <w:noProof/>
          </w:rPr>
          <w:t>60×</w:t>
        </w:r>
        <w:r w:rsidR="00173202" w:rsidRPr="00777725">
          <w:rPr>
            <w:rStyle w:val="Hyperlink"/>
            <w:noProof/>
            <w:lang w:eastAsia="zh-CN"/>
          </w:rPr>
          <w:t>)</w:t>
        </w:r>
        <w:r w:rsidR="00173202" w:rsidRPr="00777725">
          <w:rPr>
            <w:rStyle w:val="Hyperlink"/>
            <w:noProof/>
          </w:rPr>
          <w:t xml:space="preserve"> of a clinically analyzable cell contained in a b</w:t>
        </w:r>
        <w:r w:rsidR="00173202" w:rsidRPr="00777725">
          <w:rPr>
            <w:rStyle w:val="Hyperlink"/>
            <w:noProof/>
            <w:lang w:eastAsia="zh-CN"/>
          </w:rPr>
          <w:t>lood</w:t>
        </w:r>
        <w:r w:rsidR="00173202" w:rsidRPr="00777725">
          <w:rPr>
            <w:rStyle w:val="Hyperlink"/>
            <w:noProof/>
          </w:rPr>
          <w:t xml:space="preserve"> sample</w:t>
        </w:r>
        <w:r w:rsidR="00173202">
          <w:rPr>
            <w:noProof/>
            <w:webHidden/>
          </w:rPr>
          <w:tab/>
        </w:r>
        <w:r>
          <w:rPr>
            <w:noProof/>
            <w:webHidden/>
          </w:rPr>
          <w:fldChar w:fldCharType="begin"/>
        </w:r>
        <w:r w:rsidR="00173202">
          <w:rPr>
            <w:noProof/>
            <w:webHidden/>
          </w:rPr>
          <w:instrText xml:space="preserve"> PAGEREF _Toc371067503 \h </w:instrText>
        </w:r>
        <w:r>
          <w:rPr>
            <w:noProof/>
            <w:webHidden/>
          </w:rPr>
        </w:r>
        <w:r>
          <w:rPr>
            <w:noProof/>
            <w:webHidden/>
          </w:rPr>
          <w:fldChar w:fldCharType="separate"/>
        </w:r>
        <w:r w:rsidR="00173202">
          <w:rPr>
            <w:noProof/>
            <w:webHidden/>
          </w:rPr>
          <w:t>44</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04" w:history="1">
        <w:r w:rsidR="00173202" w:rsidRPr="00777725">
          <w:rPr>
            <w:rStyle w:val="Hyperlink"/>
            <w:b/>
            <w:noProof/>
          </w:rPr>
          <w:t>Figure 21</w:t>
        </w:r>
        <w:r w:rsidR="00173202" w:rsidRPr="00777725">
          <w:rPr>
            <w:rStyle w:val="Hyperlink"/>
            <w:b/>
            <w:noProof/>
            <w:lang w:eastAsia="zh-CN"/>
          </w:rPr>
          <w:t>:</w:t>
        </w:r>
        <w:r w:rsidR="00173202" w:rsidRPr="00777725">
          <w:rPr>
            <w:rStyle w:val="Hyperlink"/>
            <w:noProof/>
          </w:rPr>
          <w:t xml:space="preserve"> Microscopic images</w:t>
        </w:r>
        <w:r w:rsidR="00173202" w:rsidRPr="00777725">
          <w:rPr>
            <w:rStyle w:val="Hyperlink"/>
            <w:noProof/>
            <w:lang w:eastAsia="zh-CN"/>
          </w:rPr>
          <w:t xml:space="preserve"> (</w:t>
        </w:r>
        <w:r w:rsidR="00173202" w:rsidRPr="00777725">
          <w:rPr>
            <w:rStyle w:val="Hyperlink"/>
            <w:noProof/>
          </w:rPr>
          <w:t>60×</w:t>
        </w:r>
        <w:r w:rsidR="00173202" w:rsidRPr="00777725">
          <w:rPr>
            <w:rStyle w:val="Hyperlink"/>
            <w:noProof/>
            <w:lang w:eastAsia="zh-CN"/>
          </w:rPr>
          <w:t>)</w:t>
        </w:r>
        <w:r w:rsidR="00173202" w:rsidRPr="00777725">
          <w:rPr>
            <w:rStyle w:val="Hyperlink"/>
            <w:noProof/>
          </w:rPr>
          <w:t xml:space="preserve"> of a clinically analyzable cell contained in a </w:t>
        </w:r>
        <w:r w:rsidR="00173202" w:rsidRPr="00777725">
          <w:rPr>
            <w:rStyle w:val="Hyperlink"/>
            <w:noProof/>
            <w:lang w:eastAsia="zh-CN"/>
          </w:rPr>
          <w:t>POC</w:t>
        </w:r>
        <w:r w:rsidR="00173202" w:rsidRPr="00777725">
          <w:rPr>
            <w:rStyle w:val="Hyperlink"/>
            <w:noProof/>
          </w:rPr>
          <w:t xml:space="preserve"> sample</w:t>
        </w:r>
        <w:r w:rsidR="00173202">
          <w:rPr>
            <w:noProof/>
            <w:webHidden/>
          </w:rPr>
          <w:tab/>
        </w:r>
        <w:r>
          <w:rPr>
            <w:noProof/>
            <w:webHidden/>
          </w:rPr>
          <w:fldChar w:fldCharType="begin"/>
        </w:r>
        <w:r w:rsidR="00173202">
          <w:rPr>
            <w:noProof/>
            <w:webHidden/>
          </w:rPr>
          <w:instrText xml:space="preserve"> PAGEREF _Toc371067504 \h </w:instrText>
        </w:r>
        <w:r>
          <w:rPr>
            <w:noProof/>
            <w:webHidden/>
          </w:rPr>
        </w:r>
        <w:r>
          <w:rPr>
            <w:noProof/>
            <w:webHidden/>
          </w:rPr>
          <w:fldChar w:fldCharType="separate"/>
        </w:r>
        <w:r w:rsidR="00173202">
          <w:rPr>
            <w:noProof/>
            <w:webHidden/>
          </w:rPr>
          <w:t>45</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05" w:history="1">
        <w:r w:rsidR="00173202" w:rsidRPr="00777725">
          <w:rPr>
            <w:rStyle w:val="Hyperlink"/>
            <w:b/>
            <w:noProof/>
          </w:rPr>
          <w:t>Figure 22</w:t>
        </w:r>
        <w:r w:rsidR="00173202" w:rsidRPr="00777725">
          <w:rPr>
            <w:rStyle w:val="Hyperlink"/>
            <w:b/>
            <w:noProof/>
            <w:lang w:eastAsia="zh-CN"/>
          </w:rPr>
          <w:t>:</w:t>
        </w:r>
        <w:r w:rsidR="00173202" w:rsidRPr="00777725">
          <w:rPr>
            <w:rStyle w:val="Hyperlink"/>
            <w:noProof/>
          </w:rPr>
          <w:t xml:space="preserve"> Microscopic images</w:t>
        </w:r>
        <w:r w:rsidR="00173202" w:rsidRPr="00777725">
          <w:rPr>
            <w:rStyle w:val="Hyperlink"/>
            <w:noProof/>
            <w:lang w:eastAsia="zh-CN"/>
          </w:rPr>
          <w:t xml:space="preserve"> (10</w:t>
        </w:r>
        <w:r w:rsidR="00173202" w:rsidRPr="00777725">
          <w:rPr>
            <w:rStyle w:val="Hyperlink"/>
            <w:noProof/>
          </w:rPr>
          <w:t>0×</w:t>
        </w:r>
        <w:r w:rsidR="00173202" w:rsidRPr="00777725">
          <w:rPr>
            <w:rStyle w:val="Hyperlink"/>
            <w:noProof/>
            <w:lang w:eastAsia="zh-CN"/>
          </w:rPr>
          <w:t>)</w:t>
        </w:r>
        <w:r w:rsidR="00173202" w:rsidRPr="00777725">
          <w:rPr>
            <w:rStyle w:val="Hyperlink"/>
            <w:noProof/>
          </w:rPr>
          <w:t xml:space="preserve"> of a clinically analyzable cell contained in a bone m</w:t>
        </w:r>
        <w:r w:rsidR="00173202" w:rsidRPr="00777725">
          <w:rPr>
            <w:rStyle w:val="Hyperlink"/>
            <w:noProof/>
            <w:lang w:eastAsia="zh-CN"/>
          </w:rPr>
          <w:t>a</w:t>
        </w:r>
        <w:r w:rsidR="00173202" w:rsidRPr="00777725">
          <w:rPr>
            <w:rStyle w:val="Hyperlink"/>
            <w:noProof/>
          </w:rPr>
          <w:t>rrow sample</w:t>
        </w:r>
        <w:r w:rsidR="00173202">
          <w:rPr>
            <w:noProof/>
            <w:webHidden/>
          </w:rPr>
          <w:tab/>
        </w:r>
        <w:r>
          <w:rPr>
            <w:noProof/>
            <w:webHidden/>
          </w:rPr>
          <w:fldChar w:fldCharType="begin"/>
        </w:r>
        <w:r w:rsidR="00173202">
          <w:rPr>
            <w:noProof/>
            <w:webHidden/>
          </w:rPr>
          <w:instrText xml:space="preserve"> PAGEREF _Toc371067505 \h </w:instrText>
        </w:r>
        <w:r>
          <w:rPr>
            <w:noProof/>
            <w:webHidden/>
          </w:rPr>
        </w:r>
        <w:r>
          <w:rPr>
            <w:noProof/>
            <w:webHidden/>
          </w:rPr>
          <w:fldChar w:fldCharType="separate"/>
        </w:r>
        <w:r w:rsidR="00173202">
          <w:rPr>
            <w:noProof/>
            <w:webHidden/>
          </w:rPr>
          <w:t>46</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06" w:history="1">
        <w:r w:rsidR="00173202" w:rsidRPr="00777725">
          <w:rPr>
            <w:rStyle w:val="Hyperlink"/>
            <w:b/>
            <w:noProof/>
          </w:rPr>
          <w:t>Figure 23</w:t>
        </w:r>
        <w:r w:rsidR="00173202" w:rsidRPr="00777725">
          <w:rPr>
            <w:rStyle w:val="Hyperlink"/>
            <w:b/>
            <w:noProof/>
            <w:lang w:eastAsia="zh-CN"/>
          </w:rPr>
          <w:t>:</w:t>
        </w:r>
        <w:r w:rsidR="00173202" w:rsidRPr="00777725">
          <w:rPr>
            <w:rStyle w:val="Hyperlink"/>
            <w:noProof/>
          </w:rPr>
          <w:t xml:space="preserve"> Microscopic images</w:t>
        </w:r>
        <w:r w:rsidR="00173202" w:rsidRPr="00777725">
          <w:rPr>
            <w:rStyle w:val="Hyperlink"/>
            <w:noProof/>
            <w:lang w:eastAsia="zh-CN"/>
          </w:rPr>
          <w:t xml:space="preserve"> (10</w:t>
        </w:r>
        <w:r w:rsidR="00173202" w:rsidRPr="00777725">
          <w:rPr>
            <w:rStyle w:val="Hyperlink"/>
            <w:noProof/>
          </w:rPr>
          <w:t>0×</w:t>
        </w:r>
        <w:r w:rsidR="00173202" w:rsidRPr="00777725">
          <w:rPr>
            <w:rStyle w:val="Hyperlink"/>
            <w:noProof/>
            <w:lang w:eastAsia="zh-CN"/>
          </w:rPr>
          <w:t>)</w:t>
        </w:r>
        <w:r w:rsidR="00173202" w:rsidRPr="00777725">
          <w:rPr>
            <w:rStyle w:val="Hyperlink"/>
            <w:noProof/>
          </w:rPr>
          <w:t xml:space="preserve"> of a clinically analyzable cell contained in a blood sample</w:t>
        </w:r>
        <w:r w:rsidR="00173202">
          <w:rPr>
            <w:noProof/>
            <w:webHidden/>
          </w:rPr>
          <w:tab/>
        </w:r>
        <w:r>
          <w:rPr>
            <w:noProof/>
            <w:webHidden/>
          </w:rPr>
          <w:fldChar w:fldCharType="begin"/>
        </w:r>
        <w:r w:rsidR="00173202">
          <w:rPr>
            <w:noProof/>
            <w:webHidden/>
          </w:rPr>
          <w:instrText xml:space="preserve"> PAGEREF _Toc371067506 \h </w:instrText>
        </w:r>
        <w:r>
          <w:rPr>
            <w:noProof/>
            <w:webHidden/>
          </w:rPr>
        </w:r>
        <w:r>
          <w:rPr>
            <w:noProof/>
            <w:webHidden/>
          </w:rPr>
          <w:fldChar w:fldCharType="separate"/>
        </w:r>
        <w:r w:rsidR="00173202">
          <w:rPr>
            <w:noProof/>
            <w:webHidden/>
          </w:rPr>
          <w:t>47</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07" w:history="1">
        <w:r w:rsidR="00173202" w:rsidRPr="00777725">
          <w:rPr>
            <w:rStyle w:val="Hyperlink"/>
            <w:b/>
            <w:noProof/>
          </w:rPr>
          <w:t>Figure 24</w:t>
        </w:r>
        <w:r w:rsidR="00173202" w:rsidRPr="00777725">
          <w:rPr>
            <w:rStyle w:val="Hyperlink"/>
            <w:noProof/>
            <w:lang w:eastAsia="zh-CN"/>
          </w:rPr>
          <w:t>:</w:t>
        </w:r>
        <w:r w:rsidR="00173202" w:rsidRPr="00777725">
          <w:rPr>
            <w:rStyle w:val="Hyperlink"/>
            <w:noProof/>
          </w:rPr>
          <w:t xml:space="preserve"> Microscopic images</w:t>
        </w:r>
        <w:r w:rsidR="00173202" w:rsidRPr="00777725">
          <w:rPr>
            <w:rStyle w:val="Hyperlink"/>
            <w:noProof/>
            <w:lang w:eastAsia="zh-CN"/>
          </w:rPr>
          <w:t xml:space="preserve"> (100</w:t>
        </w:r>
        <w:r w:rsidR="00173202" w:rsidRPr="00777725">
          <w:rPr>
            <w:rStyle w:val="Hyperlink"/>
            <w:noProof/>
          </w:rPr>
          <w:t>×</w:t>
        </w:r>
        <w:r w:rsidR="00173202" w:rsidRPr="00777725">
          <w:rPr>
            <w:rStyle w:val="Hyperlink"/>
            <w:noProof/>
            <w:lang w:eastAsia="zh-CN"/>
          </w:rPr>
          <w:t>)</w:t>
        </w:r>
        <w:r w:rsidR="00173202" w:rsidRPr="00777725">
          <w:rPr>
            <w:rStyle w:val="Hyperlink"/>
            <w:noProof/>
          </w:rPr>
          <w:t xml:space="preserve"> of a clinically analyzable cell contained in a POC sample</w:t>
        </w:r>
        <w:r w:rsidR="00173202">
          <w:rPr>
            <w:noProof/>
            <w:webHidden/>
          </w:rPr>
          <w:tab/>
        </w:r>
        <w:r>
          <w:rPr>
            <w:noProof/>
            <w:webHidden/>
          </w:rPr>
          <w:fldChar w:fldCharType="begin"/>
        </w:r>
        <w:r w:rsidR="00173202">
          <w:rPr>
            <w:noProof/>
            <w:webHidden/>
          </w:rPr>
          <w:instrText xml:space="preserve"> PAGEREF _Toc371067507 \h </w:instrText>
        </w:r>
        <w:r>
          <w:rPr>
            <w:noProof/>
            <w:webHidden/>
          </w:rPr>
        </w:r>
        <w:r>
          <w:rPr>
            <w:noProof/>
            <w:webHidden/>
          </w:rPr>
          <w:fldChar w:fldCharType="separate"/>
        </w:r>
        <w:r w:rsidR="00173202">
          <w:rPr>
            <w:noProof/>
            <w:webHidden/>
          </w:rPr>
          <w:t>48</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08" w:history="1">
        <w:r w:rsidR="00173202" w:rsidRPr="00777725">
          <w:rPr>
            <w:rStyle w:val="Hyperlink"/>
            <w:b/>
            <w:noProof/>
          </w:rPr>
          <w:t>Figure 25</w:t>
        </w:r>
        <w:r w:rsidR="00173202" w:rsidRPr="00777725">
          <w:rPr>
            <w:rStyle w:val="Hyperlink"/>
            <w:b/>
            <w:noProof/>
            <w:lang w:eastAsia="zh-CN"/>
          </w:rPr>
          <w:t>:</w:t>
        </w:r>
        <w:r w:rsidR="00173202" w:rsidRPr="00777725">
          <w:rPr>
            <w:rStyle w:val="Hyperlink"/>
            <w:noProof/>
          </w:rPr>
          <w:t xml:space="preserve"> Microscopic images</w:t>
        </w:r>
        <w:r w:rsidR="00173202" w:rsidRPr="00777725">
          <w:rPr>
            <w:rStyle w:val="Hyperlink"/>
            <w:noProof/>
            <w:lang w:eastAsia="zh-CN"/>
          </w:rPr>
          <w:t xml:space="preserve"> (10</w:t>
        </w:r>
        <w:r w:rsidR="00173202" w:rsidRPr="00777725">
          <w:rPr>
            <w:rStyle w:val="Hyperlink"/>
            <w:noProof/>
          </w:rPr>
          <w:t>0×</w:t>
        </w:r>
        <w:r w:rsidR="00173202" w:rsidRPr="00777725">
          <w:rPr>
            <w:rStyle w:val="Hyperlink"/>
            <w:noProof/>
            <w:lang w:eastAsia="zh-CN"/>
          </w:rPr>
          <w:t>)</w:t>
        </w:r>
        <w:r w:rsidR="00173202" w:rsidRPr="00777725">
          <w:rPr>
            <w:rStyle w:val="Hyperlink"/>
            <w:noProof/>
          </w:rPr>
          <w:t xml:space="preserve"> of a clinically analyzable cell contained in </w:t>
        </w:r>
        <w:r w:rsidR="00173202" w:rsidRPr="00777725">
          <w:rPr>
            <w:rStyle w:val="Hyperlink"/>
            <w:noProof/>
            <w:lang w:eastAsia="zh-CN"/>
          </w:rPr>
          <w:t>an amniotic fluid</w:t>
        </w:r>
        <w:r w:rsidR="00173202" w:rsidRPr="00777725">
          <w:rPr>
            <w:rStyle w:val="Hyperlink"/>
            <w:noProof/>
          </w:rPr>
          <w:t xml:space="preserve"> sample</w:t>
        </w:r>
        <w:r w:rsidR="00173202">
          <w:rPr>
            <w:noProof/>
            <w:webHidden/>
          </w:rPr>
          <w:tab/>
        </w:r>
        <w:r>
          <w:rPr>
            <w:noProof/>
            <w:webHidden/>
          </w:rPr>
          <w:fldChar w:fldCharType="begin"/>
        </w:r>
        <w:r w:rsidR="00173202">
          <w:rPr>
            <w:noProof/>
            <w:webHidden/>
          </w:rPr>
          <w:instrText xml:space="preserve"> PAGEREF _Toc371067508 \h </w:instrText>
        </w:r>
        <w:r>
          <w:rPr>
            <w:noProof/>
            <w:webHidden/>
          </w:rPr>
        </w:r>
        <w:r>
          <w:rPr>
            <w:noProof/>
            <w:webHidden/>
          </w:rPr>
          <w:fldChar w:fldCharType="separate"/>
        </w:r>
        <w:r w:rsidR="00173202">
          <w:rPr>
            <w:noProof/>
            <w:webHidden/>
          </w:rPr>
          <w:t>49</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09" w:history="1">
        <w:r w:rsidR="00173202" w:rsidRPr="00777725">
          <w:rPr>
            <w:rStyle w:val="Hyperlink"/>
            <w:b/>
            <w:noProof/>
          </w:rPr>
          <w:t>Figure 26</w:t>
        </w:r>
        <w:r w:rsidR="00173202" w:rsidRPr="00777725">
          <w:rPr>
            <w:rStyle w:val="Hyperlink"/>
            <w:b/>
            <w:noProof/>
            <w:lang w:eastAsia="zh-CN"/>
          </w:rPr>
          <w:t>:</w:t>
        </w:r>
        <w:r w:rsidR="00173202" w:rsidRPr="00777725">
          <w:rPr>
            <w:rStyle w:val="Hyperlink"/>
            <w:noProof/>
          </w:rPr>
          <w:t xml:space="preserve"> Microscopic fluorescent in situ hybridization (FISH) images of a clinically analyzable </w:t>
        </w:r>
        <w:r w:rsidR="00173202" w:rsidRPr="00777725">
          <w:rPr>
            <w:rStyle w:val="Hyperlink"/>
            <w:noProof/>
            <w:lang w:eastAsia="zh-CN"/>
          </w:rPr>
          <w:t xml:space="preserve">interphase </w:t>
        </w:r>
        <w:r w:rsidR="00173202" w:rsidRPr="00777725">
          <w:rPr>
            <w:rStyle w:val="Hyperlink"/>
            <w:noProof/>
          </w:rPr>
          <w:t xml:space="preserve">cell contained in </w:t>
        </w:r>
        <w:r w:rsidR="00173202" w:rsidRPr="00777725">
          <w:rPr>
            <w:rStyle w:val="Hyperlink"/>
            <w:noProof/>
            <w:lang w:eastAsia="zh-CN"/>
          </w:rPr>
          <w:t>a POC</w:t>
        </w:r>
        <w:r w:rsidR="00173202" w:rsidRPr="00777725">
          <w:rPr>
            <w:rStyle w:val="Hyperlink"/>
            <w:noProof/>
          </w:rPr>
          <w:t xml:space="preserve"> sample</w:t>
        </w:r>
        <w:r w:rsidR="00173202" w:rsidRPr="00777725">
          <w:rPr>
            <w:rStyle w:val="Hyperlink"/>
            <w:noProof/>
            <w:lang w:eastAsia="zh-CN"/>
          </w:rPr>
          <w:t>.</w:t>
        </w:r>
        <w:r w:rsidR="00173202">
          <w:rPr>
            <w:noProof/>
            <w:webHidden/>
          </w:rPr>
          <w:tab/>
        </w:r>
        <w:r>
          <w:rPr>
            <w:noProof/>
            <w:webHidden/>
          </w:rPr>
          <w:fldChar w:fldCharType="begin"/>
        </w:r>
        <w:r w:rsidR="00173202">
          <w:rPr>
            <w:noProof/>
            <w:webHidden/>
          </w:rPr>
          <w:instrText xml:space="preserve"> PAGEREF _Toc371067509 \h </w:instrText>
        </w:r>
        <w:r>
          <w:rPr>
            <w:noProof/>
            <w:webHidden/>
          </w:rPr>
        </w:r>
        <w:r>
          <w:rPr>
            <w:noProof/>
            <w:webHidden/>
          </w:rPr>
          <w:fldChar w:fldCharType="separate"/>
        </w:r>
        <w:r w:rsidR="00173202">
          <w:rPr>
            <w:noProof/>
            <w:webHidden/>
          </w:rPr>
          <w:t>50</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10" w:history="1">
        <w:r w:rsidR="00173202" w:rsidRPr="00777725">
          <w:rPr>
            <w:rStyle w:val="Hyperlink"/>
            <w:b/>
            <w:noProof/>
          </w:rPr>
          <w:t>Figure 27</w:t>
        </w:r>
        <w:r w:rsidR="00173202" w:rsidRPr="00777725">
          <w:rPr>
            <w:rStyle w:val="Hyperlink"/>
            <w:noProof/>
            <w:lang w:eastAsia="zh-CN"/>
          </w:rPr>
          <w:t xml:space="preserve">: </w:t>
        </w:r>
        <w:r w:rsidR="00173202" w:rsidRPr="00777725">
          <w:rPr>
            <w:rStyle w:val="Hyperlink"/>
            <w:noProof/>
          </w:rPr>
          <w:t xml:space="preserve">Microscopic </w:t>
        </w:r>
        <w:r w:rsidR="00173202" w:rsidRPr="00777725">
          <w:rPr>
            <w:rStyle w:val="Hyperlink"/>
            <w:noProof/>
            <w:lang w:eastAsia="zh-CN"/>
          </w:rPr>
          <w:t>images of a USAF1951 standard resolution target</w:t>
        </w:r>
        <w:r w:rsidR="00173202">
          <w:rPr>
            <w:noProof/>
            <w:webHidden/>
          </w:rPr>
          <w:tab/>
        </w:r>
        <w:r>
          <w:rPr>
            <w:noProof/>
            <w:webHidden/>
          </w:rPr>
          <w:fldChar w:fldCharType="begin"/>
        </w:r>
        <w:r w:rsidR="00173202">
          <w:rPr>
            <w:noProof/>
            <w:webHidden/>
          </w:rPr>
          <w:instrText xml:space="preserve"> PAGEREF _Toc371067510 \h </w:instrText>
        </w:r>
        <w:r>
          <w:rPr>
            <w:noProof/>
            <w:webHidden/>
          </w:rPr>
        </w:r>
        <w:r>
          <w:rPr>
            <w:noProof/>
            <w:webHidden/>
          </w:rPr>
          <w:fldChar w:fldCharType="separate"/>
        </w:r>
        <w:r w:rsidR="00173202">
          <w:rPr>
            <w:noProof/>
            <w:webHidden/>
          </w:rPr>
          <w:t>54</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11" w:history="1">
        <w:r w:rsidR="00173202" w:rsidRPr="00777725">
          <w:rPr>
            <w:rStyle w:val="Hyperlink"/>
            <w:b/>
            <w:noProof/>
          </w:rPr>
          <w:t>Figure 28</w:t>
        </w:r>
        <w:r w:rsidR="00173202" w:rsidRPr="00777725">
          <w:rPr>
            <w:rStyle w:val="Hyperlink"/>
            <w:b/>
            <w:noProof/>
            <w:lang w:eastAsia="zh-CN"/>
          </w:rPr>
          <w:t>:</w:t>
        </w:r>
        <w:r w:rsidR="00173202" w:rsidRPr="00777725">
          <w:rPr>
            <w:rStyle w:val="Hyperlink"/>
            <w:noProof/>
            <w:lang w:eastAsia="zh-CN"/>
          </w:rPr>
          <w:t xml:space="preserve"> The microscopic images of the 456 lp/mm pattern of the USAF1951 standard resolution target.</w:t>
        </w:r>
        <w:r w:rsidR="00173202">
          <w:rPr>
            <w:noProof/>
            <w:webHidden/>
          </w:rPr>
          <w:tab/>
        </w:r>
        <w:r>
          <w:rPr>
            <w:noProof/>
            <w:webHidden/>
          </w:rPr>
          <w:fldChar w:fldCharType="begin"/>
        </w:r>
        <w:r w:rsidR="00173202">
          <w:rPr>
            <w:noProof/>
            <w:webHidden/>
          </w:rPr>
          <w:instrText xml:space="preserve"> PAGEREF _Toc371067511 \h </w:instrText>
        </w:r>
        <w:r>
          <w:rPr>
            <w:noProof/>
            <w:webHidden/>
          </w:rPr>
        </w:r>
        <w:r>
          <w:rPr>
            <w:noProof/>
            <w:webHidden/>
          </w:rPr>
          <w:fldChar w:fldCharType="separate"/>
        </w:r>
        <w:r w:rsidR="00173202">
          <w:rPr>
            <w:noProof/>
            <w:webHidden/>
          </w:rPr>
          <w:t>56</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12" w:history="1">
        <w:r w:rsidR="00173202" w:rsidRPr="00777725">
          <w:rPr>
            <w:rStyle w:val="Hyperlink"/>
            <w:b/>
            <w:noProof/>
          </w:rPr>
          <w:t>Figure 29</w:t>
        </w:r>
        <w:r w:rsidR="00173202" w:rsidRPr="00777725">
          <w:rPr>
            <w:rStyle w:val="Hyperlink"/>
            <w:b/>
            <w:noProof/>
            <w:lang w:eastAsia="zh-CN"/>
          </w:rPr>
          <w:t>:</w:t>
        </w:r>
        <w:r w:rsidR="00173202" w:rsidRPr="00777725">
          <w:rPr>
            <w:rStyle w:val="Hyperlink"/>
            <w:noProof/>
            <w:lang w:eastAsia="zh-CN"/>
          </w:rPr>
          <w:t xml:space="preserve"> The histogram of the 456 lp/mm pattern of the USAF1951 standard resolution target.</w:t>
        </w:r>
        <w:r w:rsidR="00173202">
          <w:rPr>
            <w:noProof/>
            <w:webHidden/>
          </w:rPr>
          <w:tab/>
        </w:r>
        <w:r>
          <w:rPr>
            <w:noProof/>
            <w:webHidden/>
          </w:rPr>
          <w:fldChar w:fldCharType="begin"/>
        </w:r>
        <w:r w:rsidR="00173202">
          <w:rPr>
            <w:noProof/>
            <w:webHidden/>
          </w:rPr>
          <w:instrText xml:space="preserve"> PAGEREF _Toc371067512 \h </w:instrText>
        </w:r>
        <w:r>
          <w:rPr>
            <w:noProof/>
            <w:webHidden/>
          </w:rPr>
        </w:r>
        <w:r>
          <w:rPr>
            <w:noProof/>
            <w:webHidden/>
          </w:rPr>
          <w:fldChar w:fldCharType="separate"/>
        </w:r>
        <w:r w:rsidR="00173202">
          <w:rPr>
            <w:noProof/>
            <w:webHidden/>
          </w:rPr>
          <w:t>57</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13" w:history="1">
        <w:r w:rsidR="00173202" w:rsidRPr="00777725">
          <w:rPr>
            <w:rStyle w:val="Hyperlink"/>
            <w:b/>
            <w:noProof/>
          </w:rPr>
          <w:t>Figure 30</w:t>
        </w:r>
        <w:r w:rsidR="00173202" w:rsidRPr="00777725">
          <w:rPr>
            <w:rStyle w:val="Hyperlink"/>
            <w:noProof/>
            <w:lang w:eastAsia="zh-CN"/>
          </w:rPr>
          <w:t>:</w:t>
        </w:r>
        <w:r w:rsidR="00173202" w:rsidRPr="00777725">
          <w:rPr>
            <w:rStyle w:val="Hyperlink"/>
            <w:rFonts w:ascii="Times New Roman" w:hAnsi="Times New Roman"/>
            <w:noProof/>
          </w:rPr>
          <w:t xml:space="preserve"> Examples of an ideal focus curve (a) and a failed focus curve (b)</w:t>
        </w:r>
        <w:r w:rsidR="00173202">
          <w:rPr>
            <w:noProof/>
            <w:webHidden/>
          </w:rPr>
          <w:tab/>
        </w:r>
        <w:r>
          <w:rPr>
            <w:noProof/>
            <w:webHidden/>
          </w:rPr>
          <w:fldChar w:fldCharType="begin"/>
        </w:r>
        <w:r w:rsidR="00173202">
          <w:rPr>
            <w:noProof/>
            <w:webHidden/>
          </w:rPr>
          <w:instrText xml:space="preserve"> PAGEREF _Toc371067513 \h </w:instrText>
        </w:r>
        <w:r>
          <w:rPr>
            <w:noProof/>
            <w:webHidden/>
          </w:rPr>
        </w:r>
        <w:r>
          <w:rPr>
            <w:noProof/>
            <w:webHidden/>
          </w:rPr>
          <w:fldChar w:fldCharType="separate"/>
        </w:r>
        <w:r w:rsidR="00173202">
          <w:rPr>
            <w:noProof/>
            <w:webHidden/>
          </w:rPr>
          <w:t>62</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14" w:history="1">
        <w:r w:rsidR="00173202" w:rsidRPr="00777725">
          <w:rPr>
            <w:rStyle w:val="Hyperlink"/>
            <w:b/>
            <w:noProof/>
          </w:rPr>
          <w:t>Figure 31</w:t>
        </w:r>
        <w:r w:rsidR="00173202" w:rsidRPr="00777725">
          <w:rPr>
            <w:rStyle w:val="Hyperlink"/>
            <w:b/>
            <w:noProof/>
            <w:lang w:eastAsia="zh-CN"/>
          </w:rPr>
          <w:t>:</w:t>
        </w:r>
        <w:r w:rsidR="00173202" w:rsidRPr="00777725">
          <w:rPr>
            <w:rStyle w:val="Hyperlink"/>
            <w:rFonts w:ascii="Times New Roman" w:hAnsi="Times New Roman"/>
            <w:noProof/>
          </w:rPr>
          <w:t xml:space="preserve"> An example of auto</w:t>
        </w:r>
        <w:r w:rsidR="00173202" w:rsidRPr="00777725">
          <w:rPr>
            <w:rStyle w:val="Hyperlink"/>
            <w:rFonts w:ascii="Times New Roman" w:hAnsi="Times New Roman"/>
            <w:noProof/>
            <w:lang w:eastAsia="zh-CN"/>
          </w:rPr>
          <w:t>-</w:t>
        </w:r>
        <w:r w:rsidR="00173202" w:rsidRPr="00777725">
          <w:rPr>
            <w:rStyle w:val="Hyperlink"/>
            <w:rFonts w:ascii="Times New Roman" w:hAnsi="Times New Roman"/>
            <w:noProof/>
          </w:rPr>
          <w:t>focus</w:t>
        </w:r>
        <w:r w:rsidR="00173202" w:rsidRPr="00777725">
          <w:rPr>
            <w:rStyle w:val="Hyperlink"/>
            <w:rFonts w:ascii="Times New Roman" w:hAnsi="Times New Roman"/>
            <w:noProof/>
            <w:lang w:eastAsia="zh-CN"/>
          </w:rPr>
          <w:t>ing</w:t>
        </w:r>
        <w:r w:rsidR="00173202" w:rsidRPr="00777725">
          <w:rPr>
            <w:rStyle w:val="Hyperlink"/>
            <w:rFonts w:ascii="Times New Roman" w:hAnsi="Times New Roman"/>
            <w:noProof/>
          </w:rPr>
          <w:t xml:space="preserve"> functions performed on micorsopic images of a pathlogical cell acquried from bone marrow sample</w:t>
        </w:r>
        <w:r w:rsidR="00173202">
          <w:rPr>
            <w:noProof/>
            <w:webHidden/>
          </w:rPr>
          <w:tab/>
        </w:r>
        <w:r>
          <w:rPr>
            <w:noProof/>
            <w:webHidden/>
          </w:rPr>
          <w:fldChar w:fldCharType="begin"/>
        </w:r>
        <w:r w:rsidR="00173202">
          <w:rPr>
            <w:noProof/>
            <w:webHidden/>
          </w:rPr>
          <w:instrText xml:space="preserve"> PAGEREF _Toc371067514 \h </w:instrText>
        </w:r>
        <w:r>
          <w:rPr>
            <w:noProof/>
            <w:webHidden/>
          </w:rPr>
        </w:r>
        <w:r>
          <w:rPr>
            <w:noProof/>
            <w:webHidden/>
          </w:rPr>
          <w:fldChar w:fldCharType="separate"/>
        </w:r>
        <w:r w:rsidR="00173202">
          <w:rPr>
            <w:noProof/>
            <w:webHidden/>
          </w:rPr>
          <w:t>66</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15" w:history="1">
        <w:r w:rsidR="00173202" w:rsidRPr="00777725">
          <w:rPr>
            <w:rStyle w:val="Hyperlink"/>
            <w:b/>
            <w:noProof/>
          </w:rPr>
          <w:t>Figure 32</w:t>
        </w:r>
        <w:r w:rsidR="00173202" w:rsidRPr="00777725">
          <w:rPr>
            <w:rStyle w:val="Hyperlink"/>
            <w:noProof/>
            <w:lang w:eastAsia="zh-CN"/>
          </w:rPr>
          <w:t>: Sharpness curve and some partial images of a resolution target obtained at different scanning speeds</w:t>
        </w:r>
        <w:r w:rsidR="00173202">
          <w:rPr>
            <w:noProof/>
            <w:webHidden/>
          </w:rPr>
          <w:tab/>
        </w:r>
        <w:r>
          <w:rPr>
            <w:noProof/>
            <w:webHidden/>
          </w:rPr>
          <w:fldChar w:fldCharType="begin"/>
        </w:r>
        <w:r w:rsidR="00173202">
          <w:rPr>
            <w:noProof/>
            <w:webHidden/>
          </w:rPr>
          <w:instrText xml:space="preserve"> PAGEREF _Toc371067515 \h </w:instrText>
        </w:r>
        <w:r>
          <w:rPr>
            <w:noProof/>
            <w:webHidden/>
          </w:rPr>
        </w:r>
        <w:r>
          <w:rPr>
            <w:noProof/>
            <w:webHidden/>
          </w:rPr>
          <w:fldChar w:fldCharType="separate"/>
        </w:r>
        <w:r w:rsidR="00173202">
          <w:rPr>
            <w:noProof/>
            <w:webHidden/>
          </w:rPr>
          <w:t>74</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16" w:history="1">
        <w:r w:rsidR="00173202" w:rsidRPr="00777725">
          <w:rPr>
            <w:rStyle w:val="Hyperlink"/>
            <w:b/>
            <w:noProof/>
          </w:rPr>
          <w:t>Figure 33:</w:t>
        </w:r>
        <w:r w:rsidR="00173202" w:rsidRPr="00777725">
          <w:rPr>
            <w:rStyle w:val="Hyperlink"/>
            <w:noProof/>
          </w:rPr>
          <w:t xml:space="preserve"> </w:t>
        </w:r>
        <w:r w:rsidR="00173202" w:rsidRPr="00777725">
          <w:rPr>
            <w:rStyle w:val="Hyperlink"/>
            <w:noProof/>
            <w:lang w:eastAsia="zh-CN"/>
          </w:rPr>
          <w:t>Sharpness curve and some images of a metaphase chromosome obtained at different scanning speeds</w:t>
        </w:r>
        <w:r w:rsidR="00173202">
          <w:rPr>
            <w:noProof/>
            <w:webHidden/>
          </w:rPr>
          <w:tab/>
        </w:r>
        <w:r>
          <w:rPr>
            <w:noProof/>
            <w:webHidden/>
          </w:rPr>
          <w:fldChar w:fldCharType="begin"/>
        </w:r>
        <w:r w:rsidR="00173202">
          <w:rPr>
            <w:noProof/>
            <w:webHidden/>
          </w:rPr>
          <w:instrText xml:space="preserve"> PAGEREF _Toc371067516 \h </w:instrText>
        </w:r>
        <w:r>
          <w:rPr>
            <w:noProof/>
            <w:webHidden/>
          </w:rPr>
        </w:r>
        <w:r>
          <w:rPr>
            <w:noProof/>
            <w:webHidden/>
          </w:rPr>
          <w:fldChar w:fldCharType="separate"/>
        </w:r>
        <w:r w:rsidR="00173202">
          <w:rPr>
            <w:noProof/>
            <w:webHidden/>
          </w:rPr>
          <w:t>75</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17" w:history="1">
        <w:r w:rsidR="00173202" w:rsidRPr="00777725">
          <w:rPr>
            <w:rStyle w:val="Hyperlink"/>
            <w:b/>
            <w:noProof/>
          </w:rPr>
          <w:t>Figure 34</w:t>
        </w:r>
        <w:r w:rsidR="00173202" w:rsidRPr="00777725">
          <w:rPr>
            <w:rStyle w:val="Hyperlink"/>
            <w:noProof/>
          </w:rPr>
          <w:t>: 3×3 scanning scheme</w:t>
        </w:r>
        <w:r w:rsidR="00173202">
          <w:rPr>
            <w:noProof/>
            <w:webHidden/>
          </w:rPr>
          <w:tab/>
        </w:r>
        <w:r>
          <w:rPr>
            <w:noProof/>
            <w:webHidden/>
          </w:rPr>
          <w:fldChar w:fldCharType="begin"/>
        </w:r>
        <w:r w:rsidR="00173202">
          <w:rPr>
            <w:noProof/>
            <w:webHidden/>
          </w:rPr>
          <w:instrText xml:space="preserve"> PAGEREF _Toc371067517 \h </w:instrText>
        </w:r>
        <w:r>
          <w:rPr>
            <w:noProof/>
            <w:webHidden/>
          </w:rPr>
        </w:r>
        <w:r>
          <w:rPr>
            <w:noProof/>
            <w:webHidden/>
          </w:rPr>
          <w:fldChar w:fldCharType="separate"/>
        </w:r>
        <w:r w:rsidR="00173202">
          <w:rPr>
            <w:noProof/>
            <w:webHidden/>
          </w:rPr>
          <w:t>78</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18" w:history="1">
        <w:r w:rsidR="00173202" w:rsidRPr="00777725">
          <w:rPr>
            <w:rStyle w:val="Hyperlink"/>
            <w:rFonts w:eastAsia="AdvEPSTIM"/>
            <w:noProof/>
            <w:lang w:eastAsia="zh-CN"/>
          </w:rPr>
          <w:t>Figure 35: Microscopic images of a clinically analyzable cell contained in a blood sample, captured by (a) 3×2, (b) 3×3 sampling scheme, respectively</w:t>
        </w:r>
        <w:r w:rsidR="00173202">
          <w:rPr>
            <w:noProof/>
            <w:webHidden/>
          </w:rPr>
          <w:tab/>
        </w:r>
        <w:r>
          <w:rPr>
            <w:noProof/>
            <w:webHidden/>
          </w:rPr>
          <w:fldChar w:fldCharType="begin"/>
        </w:r>
        <w:r w:rsidR="00173202">
          <w:rPr>
            <w:noProof/>
            <w:webHidden/>
          </w:rPr>
          <w:instrText xml:space="preserve"> PAGEREF _Toc371067518 \h </w:instrText>
        </w:r>
        <w:r>
          <w:rPr>
            <w:noProof/>
            <w:webHidden/>
          </w:rPr>
        </w:r>
        <w:r>
          <w:rPr>
            <w:noProof/>
            <w:webHidden/>
          </w:rPr>
          <w:fldChar w:fldCharType="separate"/>
        </w:r>
        <w:r w:rsidR="00173202">
          <w:rPr>
            <w:noProof/>
            <w:webHidden/>
          </w:rPr>
          <w:t>82</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19" w:history="1">
        <w:r w:rsidR="00173202" w:rsidRPr="00777725">
          <w:rPr>
            <w:rStyle w:val="Hyperlink"/>
            <w:b/>
            <w:noProof/>
            <w:lang w:eastAsia="zh-CN"/>
          </w:rPr>
          <w:t xml:space="preserve">Figure </w:t>
        </w:r>
        <w:r w:rsidR="00173202" w:rsidRPr="00777725">
          <w:rPr>
            <w:rStyle w:val="Hyperlink"/>
            <w:b/>
            <w:noProof/>
          </w:rPr>
          <w:t>36</w:t>
        </w:r>
        <w:r w:rsidR="00173202" w:rsidRPr="00777725">
          <w:rPr>
            <w:rStyle w:val="Hyperlink"/>
            <w:b/>
            <w:noProof/>
            <w:lang w:eastAsia="zh-CN"/>
          </w:rPr>
          <w:t>:</w:t>
        </w:r>
        <w:r w:rsidR="00173202" w:rsidRPr="00777725">
          <w:rPr>
            <w:rStyle w:val="Hyperlink"/>
            <w:noProof/>
            <w:lang w:eastAsia="zh-CN"/>
          </w:rPr>
          <w:t xml:space="preserve"> The confusion matrix of the diagnosis [127]</w:t>
        </w:r>
        <w:r w:rsidR="00173202">
          <w:rPr>
            <w:noProof/>
            <w:webHidden/>
          </w:rPr>
          <w:tab/>
        </w:r>
        <w:r>
          <w:rPr>
            <w:noProof/>
            <w:webHidden/>
          </w:rPr>
          <w:fldChar w:fldCharType="begin"/>
        </w:r>
        <w:r w:rsidR="00173202">
          <w:rPr>
            <w:noProof/>
            <w:webHidden/>
          </w:rPr>
          <w:instrText xml:space="preserve"> PAGEREF _Toc371067519 \h </w:instrText>
        </w:r>
        <w:r>
          <w:rPr>
            <w:noProof/>
            <w:webHidden/>
          </w:rPr>
        </w:r>
        <w:r>
          <w:rPr>
            <w:noProof/>
            <w:webHidden/>
          </w:rPr>
          <w:fldChar w:fldCharType="separate"/>
        </w:r>
        <w:r w:rsidR="00173202">
          <w:rPr>
            <w:noProof/>
            <w:webHidden/>
          </w:rPr>
          <w:t>86</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20" w:history="1">
        <w:r w:rsidR="00173202" w:rsidRPr="00777725">
          <w:rPr>
            <w:rStyle w:val="Hyperlink"/>
            <w:b/>
            <w:noProof/>
          </w:rPr>
          <w:t>Figure 37</w:t>
        </w:r>
        <w:r w:rsidR="00173202" w:rsidRPr="00777725">
          <w:rPr>
            <w:rStyle w:val="Hyperlink"/>
            <w:b/>
            <w:noProof/>
            <w:lang w:eastAsia="zh-CN"/>
          </w:rPr>
          <w:t>:</w:t>
        </w:r>
        <w:r w:rsidR="00173202" w:rsidRPr="00777725">
          <w:rPr>
            <w:rStyle w:val="Hyperlink"/>
            <w:noProof/>
            <w:lang w:eastAsia="zh-CN"/>
          </w:rPr>
          <w:t xml:space="preserve"> The empirical ROC curve of the above example</w:t>
        </w:r>
        <w:r w:rsidR="00173202">
          <w:rPr>
            <w:noProof/>
            <w:webHidden/>
          </w:rPr>
          <w:tab/>
        </w:r>
        <w:r>
          <w:rPr>
            <w:noProof/>
            <w:webHidden/>
          </w:rPr>
          <w:fldChar w:fldCharType="begin"/>
        </w:r>
        <w:r w:rsidR="00173202">
          <w:rPr>
            <w:noProof/>
            <w:webHidden/>
          </w:rPr>
          <w:instrText xml:space="preserve"> PAGEREF _Toc371067520 \h </w:instrText>
        </w:r>
        <w:r>
          <w:rPr>
            <w:noProof/>
            <w:webHidden/>
          </w:rPr>
        </w:r>
        <w:r>
          <w:rPr>
            <w:noProof/>
            <w:webHidden/>
          </w:rPr>
          <w:fldChar w:fldCharType="separate"/>
        </w:r>
        <w:r w:rsidR="00173202">
          <w:rPr>
            <w:noProof/>
            <w:webHidden/>
          </w:rPr>
          <w:t>89</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21" w:history="1">
        <w:r w:rsidR="00173202" w:rsidRPr="00777725">
          <w:rPr>
            <w:rStyle w:val="Hyperlink"/>
            <w:b/>
            <w:noProof/>
          </w:rPr>
          <w:t>Figure 38</w:t>
        </w:r>
        <w:r w:rsidR="00173202" w:rsidRPr="00777725">
          <w:rPr>
            <w:rStyle w:val="Hyperlink"/>
            <w:b/>
            <w:noProof/>
            <w:lang w:eastAsia="zh-CN"/>
          </w:rPr>
          <w:t>:</w:t>
        </w:r>
        <w:r w:rsidR="00173202" w:rsidRPr="00777725">
          <w:rPr>
            <w:rStyle w:val="Hyperlink"/>
            <w:noProof/>
            <w:lang w:eastAsia="zh-CN"/>
          </w:rPr>
          <w:t xml:space="preserve"> </w:t>
        </w:r>
        <w:r w:rsidR="00173202" w:rsidRPr="00777725">
          <w:rPr>
            <w:rStyle w:val="Hyperlink"/>
            <w:rFonts w:ascii="Times New Roman" w:hAnsi="Times New Roman"/>
            <w:noProof/>
          </w:rPr>
          <w:t>The demonstration of the binomial modal for the ROC curve</w:t>
        </w:r>
        <w:r w:rsidR="00173202" w:rsidRPr="00777725">
          <w:rPr>
            <w:rStyle w:val="Hyperlink"/>
            <w:rFonts w:ascii="Times New Roman" w:hAnsi="Times New Roman"/>
            <w:noProof/>
            <w:lang w:eastAsia="zh-CN"/>
          </w:rPr>
          <w:t xml:space="preserve"> [127]</w:t>
        </w:r>
        <w:r w:rsidR="00173202">
          <w:rPr>
            <w:noProof/>
            <w:webHidden/>
          </w:rPr>
          <w:tab/>
        </w:r>
        <w:r>
          <w:rPr>
            <w:noProof/>
            <w:webHidden/>
          </w:rPr>
          <w:fldChar w:fldCharType="begin"/>
        </w:r>
        <w:r w:rsidR="00173202">
          <w:rPr>
            <w:noProof/>
            <w:webHidden/>
          </w:rPr>
          <w:instrText xml:space="preserve"> PAGEREF _Toc371067521 \h </w:instrText>
        </w:r>
        <w:r>
          <w:rPr>
            <w:noProof/>
            <w:webHidden/>
          </w:rPr>
        </w:r>
        <w:r>
          <w:rPr>
            <w:noProof/>
            <w:webHidden/>
          </w:rPr>
          <w:fldChar w:fldCharType="separate"/>
        </w:r>
        <w:r w:rsidR="00173202">
          <w:rPr>
            <w:noProof/>
            <w:webHidden/>
          </w:rPr>
          <w:t>90</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22" w:history="1">
        <w:r w:rsidR="00173202" w:rsidRPr="00777725">
          <w:rPr>
            <w:rStyle w:val="Hyperlink"/>
            <w:b/>
            <w:noProof/>
          </w:rPr>
          <w:t>Figure 39</w:t>
        </w:r>
        <w:r w:rsidR="00173202" w:rsidRPr="00777725">
          <w:rPr>
            <w:rStyle w:val="Hyperlink"/>
            <w:b/>
            <w:noProof/>
            <w:lang w:eastAsia="zh-CN"/>
          </w:rPr>
          <w:t>:</w:t>
        </w:r>
        <w:r w:rsidR="00173202" w:rsidRPr="00777725">
          <w:rPr>
            <w:rStyle w:val="Hyperlink"/>
            <w:noProof/>
            <w:lang w:eastAsia="zh-CN"/>
          </w:rPr>
          <w:t xml:space="preserve"> The estimated ROC curve of the example in </w:t>
        </w:r>
        <w:r w:rsidR="00173202" w:rsidRPr="00777725">
          <w:rPr>
            <w:rStyle w:val="Hyperlink"/>
            <w:i/>
            <w:noProof/>
            <w:lang w:eastAsia="zh-CN"/>
          </w:rPr>
          <w:t>Section 9.2.2</w:t>
        </w:r>
        <w:r w:rsidR="00173202">
          <w:rPr>
            <w:noProof/>
            <w:webHidden/>
          </w:rPr>
          <w:tab/>
        </w:r>
        <w:r>
          <w:rPr>
            <w:noProof/>
            <w:webHidden/>
          </w:rPr>
          <w:fldChar w:fldCharType="begin"/>
        </w:r>
        <w:r w:rsidR="00173202">
          <w:rPr>
            <w:noProof/>
            <w:webHidden/>
          </w:rPr>
          <w:instrText xml:space="preserve"> PAGEREF _Toc371067522 \h </w:instrText>
        </w:r>
        <w:r>
          <w:rPr>
            <w:noProof/>
            <w:webHidden/>
          </w:rPr>
        </w:r>
        <w:r>
          <w:rPr>
            <w:noProof/>
            <w:webHidden/>
          </w:rPr>
          <w:fldChar w:fldCharType="separate"/>
        </w:r>
        <w:r w:rsidR="00173202">
          <w:rPr>
            <w:noProof/>
            <w:webHidden/>
          </w:rPr>
          <w:t>93</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23" w:history="1">
        <w:r w:rsidR="00173202" w:rsidRPr="00777725">
          <w:rPr>
            <w:rStyle w:val="Hyperlink"/>
            <w:b/>
            <w:noProof/>
          </w:rPr>
          <w:t>Figure 40</w:t>
        </w:r>
        <w:r w:rsidR="00173202" w:rsidRPr="00777725">
          <w:rPr>
            <w:rStyle w:val="Hyperlink"/>
            <w:b/>
            <w:noProof/>
            <w:lang w:eastAsia="zh-CN"/>
          </w:rPr>
          <w:t>:</w:t>
        </w:r>
        <w:r w:rsidR="00173202" w:rsidRPr="00777725">
          <w:rPr>
            <w:rStyle w:val="Hyperlink"/>
            <w:noProof/>
            <w:lang w:eastAsia="zh-CN"/>
          </w:rPr>
          <w:t xml:space="preserve"> Four different ROC curves</w:t>
        </w:r>
        <w:r w:rsidR="00173202">
          <w:rPr>
            <w:noProof/>
            <w:webHidden/>
          </w:rPr>
          <w:tab/>
        </w:r>
        <w:r>
          <w:rPr>
            <w:noProof/>
            <w:webHidden/>
          </w:rPr>
          <w:fldChar w:fldCharType="begin"/>
        </w:r>
        <w:r w:rsidR="00173202">
          <w:rPr>
            <w:noProof/>
            <w:webHidden/>
          </w:rPr>
          <w:instrText xml:space="preserve"> PAGEREF _Toc371067523 \h </w:instrText>
        </w:r>
        <w:r>
          <w:rPr>
            <w:noProof/>
            <w:webHidden/>
          </w:rPr>
        </w:r>
        <w:r>
          <w:rPr>
            <w:noProof/>
            <w:webHidden/>
          </w:rPr>
          <w:fldChar w:fldCharType="separate"/>
        </w:r>
        <w:r w:rsidR="00173202">
          <w:rPr>
            <w:noProof/>
            <w:webHidden/>
          </w:rPr>
          <w:t>93</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24" w:history="1">
        <w:r w:rsidR="00173202" w:rsidRPr="00777725">
          <w:rPr>
            <w:rStyle w:val="Hyperlink"/>
            <w:b/>
            <w:noProof/>
          </w:rPr>
          <w:t>Figure 41</w:t>
        </w:r>
        <w:r w:rsidR="00173202" w:rsidRPr="00777725">
          <w:rPr>
            <w:rStyle w:val="Hyperlink"/>
            <w:b/>
            <w:noProof/>
            <w:lang w:eastAsia="zh-CN"/>
          </w:rPr>
          <w:t>:</w:t>
        </w:r>
        <w:r w:rsidR="00173202" w:rsidRPr="00777725">
          <w:rPr>
            <w:rStyle w:val="Hyperlink"/>
            <w:noProof/>
            <w:lang w:eastAsia="zh-CN"/>
          </w:rPr>
          <w:t xml:space="preserve"> A comparison between two different ROC curves with similar AUC</w:t>
        </w:r>
        <w:r w:rsidR="00173202">
          <w:rPr>
            <w:noProof/>
            <w:webHidden/>
          </w:rPr>
          <w:tab/>
        </w:r>
        <w:r>
          <w:rPr>
            <w:noProof/>
            <w:webHidden/>
          </w:rPr>
          <w:fldChar w:fldCharType="begin"/>
        </w:r>
        <w:r w:rsidR="00173202">
          <w:rPr>
            <w:noProof/>
            <w:webHidden/>
          </w:rPr>
          <w:instrText xml:space="preserve"> PAGEREF _Toc371067524 \h </w:instrText>
        </w:r>
        <w:r>
          <w:rPr>
            <w:noProof/>
            <w:webHidden/>
          </w:rPr>
        </w:r>
        <w:r>
          <w:rPr>
            <w:noProof/>
            <w:webHidden/>
          </w:rPr>
          <w:fldChar w:fldCharType="separate"/>
        </w:r>
        <w:r w:rsidR="00173202">
          <w:rPr>
            <w:noProof/>
            <w:webHidden/>
          </w:rPr>
          <w:t>94</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25" w:history="1">
        <w:r w:rsidR="00173202" w:rsidRPr="00777725">
          <w:rPr>
            <w:rStyle w:val="Hyperlink"/>
            <w:b/>
            <w:noProof/>
          </w:rPr>
          <w:t>Figure 42</w:t>
        </w:r>
        <w:r w:rsidR="00173202" w:rsidRPr="00777725">
          <w:rPr>
            <w:rStyle w:val="Hyperlink"/>
            <w:b/>
            <w:noProof/>
            <w:lang w:eastAsia="zh-CN"/>
          </w:rPr>
          <w:t>:</w:t>
        </w:r>
        <w:r w:rsidR="00173202" w:rsidRPr="00777725">
          <w:rPr>
            <w:rStyle w:val="Hyperlink"/>
            <w:rFonts w:ascii="Times New Roman" w:hAnsi="Times New Roman"/>
            <w:noProof/>
          </w:rPr>
          <w:t xml:space="preserve"> </w:t>
        </w:r>
        <w:r w:rsidR="00173202" w:rsidRPr="00777725">
          <w:rPr>
            <w:rStyle w:val="Hyperlink"/>
            <w:rFonts w:ascii="Times New Roman" w:hAnsi="Times New Roman"/>
            <w:noProof/>
            <w:lang w:eastAsia="zh-CN"/>
          </w:rPr>
          <w:t>Three e</w:t>
        </w:r>
        <w:r w:rsidR="00173202" w:rsidRPr="00777725">
          <w:rPr>
            <w:rStyle w:val="Hyperlink"/>
            <w:rFonts w:ascii="Times New Roman" w:hAnsi="Times New Roman"/>
            <w:noProof/>
          </w:rPr>
          <w:t>xamples of the microscopic images capitured by the high throughput scanner</w:t>
        </w:r>
        <w:r w:rsidR="00173202">
          <w:rPr>
            <w:noProof/>
            <w:webHidden/>
          </w:rPr>
          <w:tab/>
        </w:r>
        <w:r>
          <w:rPr>
            <w:noProof/>
            <w:webHidden/>
          </w:rPr>
          <w:fldChar w:fldCharType="begin"/>
        </w:r>
        <w:r w:rsidR="00173202">
          <w:rPr>
            <w:noProof/>
            <w:webHidden/>
          </w:rPr>
          <w:instrText xml:space="preserve"> PAGEREF _Toc371067525 \h </w:instrText>
        </w:r>
        <w:r>
          <w:rPr>
            <w:noProof/>
            <w:webHidden/>
          </w:rPr>
        </w:r>
        <w:r>
          <w:rPr>
            <w:noProof/>
            <w:webHidden/>
          </w:rPr>
          <w:fldChar w:fldCharType="separate"/>
        </w:r>
        <w:r w:rsidR="00173202">
          <w:rPr>
            <w:noProof/>
            <w:webHidden/>
          </w:rPr>
          <w:t>99</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26" w:history="1">
        <w:r w:rsidR="00173202" w:rsidRPr="00777725">
          <w:rPr>
            <w:rStyle w:val="Hyperlink"/>
            <w:b/>
            <w:noProof/>
          </w:rPr>
          <w:t>Figure 43</w:t>
        </w:r>
        <w:r w:rsidR="00173202" w:rsidRPr="00777725">
          <w:rPr>
            <w:rStyle w:val="Hyperlink"/>
            <w:b/>
            <w:noProof/>
            <w:lang w:eastAsia="zh-CN"/>
          </w:rPr>
          <w:t>:</w:t>
        </w:r>
        <w:r w:rsidR="00173202" w:rsidRPr="00777725">
          <w:rPr>
            <w:rStyle w:val="Hyperlink"/>
            <w:rFonts w:ascii="Times New Roman" w:hAnsi="Times New Roman"/>
            <w:noProof/>
          </w:rPr>
          <w:t xml:space="preserve"> The feature scatter diagram of </w:t>
        </w:r>
        <w:r w:rsidR="00173202" w:rsidRPr="00777725">
          <w:rPr>
            <w:rStyle w:val="Hyperlink"/>
            <w:rFonts w:ascii="Times New Roman" w:hAnsi="Times New Roman"/>
            <w:noProof/>
            <w:lang w:eastAsia="zh-CN"/>
          </w:rPr>
          <w:t xml:space="preserve">the </w:t>
        </w:r>
        <w:r w:rsidR="00173202" w:rsidRPr="00777725">
          <w:rPr>
            <w:rStyle w:val="Hyperlink"/>
            <w:rFonts w:ascii="Times New Roman" w:hAnsi="Times New Roman"/>
            <w:noProof/>
          </w:rPr>
          <w:t>dataset</w:t>
        </w:r>
        <w:r w:rsidR="00173202">
          <w:rPr>
            <w:noProof/>
            <w:webHidden/>
          </w:rPr>
          <w:tab/>
        </w:r>
        <w:r>
          <w:rPr>
            <w:noProof/>
            <w:webHidden/>
          </w:rPr>
          <w:fldChar w:fldCharType="begin"/>
        </w:r>
        <w:r w:rsidR="00173202">
          <w:rPr>
            <w:noProof/>
            <w:webHidden/>
          </w:rPr>
          <w:instrText xml:space="preserve"> PAGEREF _Toc371067526 \h </w:instrText>
        </w:r>
        <w:r>
          <w:rPr>
            <w:noProof/>
            <w:webHidden/>
          </w:rPr>
        </w:r>
        <w:r>
          <w:rPr>
            <w:noProof/>
            <w:webHidden/>
          </w:rPr>
          <w:fldChar w:fldCharType="separate"/>
        </w:r>
        <w:r w:rsidR="00173202">
          <w:rPr>
            <w:noProof/>
            <w:webHidden/>
          </w:rPr>
          <w:t>100</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27" w:history="1">
        <w:r w:rsidR="00173202" w:rsidRPr="00777725">
          <w:rPr>
            <w:rStyle w:val="Hyperlink"/>
            <w:b/>
            <w:noProof/>
          </w:rPr>
          <w:t>Figure 44</w:t>
        </w:r>
        <w:r w:rsidR="00173202" w:rsidRPr="00777725">
          <w:rPr>
            <w:rStyle w:val="Hyperlink"/>
            <w:b/>
            <w:noProof/>
            <w:lang w:eastAsia="zh-CN"/>
          </w:rPr>
          <w:t>:</w:t>
        </w:r>
        <w:r w:rsidR="00173202" w:rsidRPr="00777725">
          <w:rPr>
            <w:rStyle w:val="Hyperlink"/>
            <w:rFonts w:ascii="Times New Roman" w:hAnsi="Times New Roman"/>
            <w:noProof/>
          </w:rPr>
          <w:t xml:space="preserve"> The estimated ROC curve for different extracted features</w:t>
        </w:r>
        <w:r w:rsidR="00173202">
          <w:rPr>
            <w:noProof/>
            <w:webHidden/>
          </w:rPr>
          <w:tab/>
        </w:r>
        <w:r>
          <w:rPr>
            <w:noProof/>
            <w:webHidden/>
          </w:rPr>
          <w:fldChar w:fldCharType="begin"/>
        </w:r>
        <w:r w:rsidR="00173202">
          <w:rPr>
            <w:noProof/>
            <w:webHidden/>
          </w:rPr>
          <w:instrText xml:space="preserve"> PAGEREF _Toc371067527 \h </w:instrText>
        </w:r>
        <w:r>
          <w:rPr>
            <w:noProof/>
            <w:webHidden/>
          </w:rPr>
        </w:r>
        <w:r>
          <w:rPr>
            <w:noProof/>
            <w:webHidden/>
          </w:rPr>
          <w:fldChar w:fldCharType="separate"/>
        </w:r>
        <w:r w:rsidR="00173202">
          <w:rPr>
            <w:noProof/>
            <w:webHidden/>
          </w:rPr>
          <w:t>101</w:t>
        </w:r>
        <w:r>
          <w:rPr>
            <w:noProof/>
            <w:webHidden/>
          </w:rPr>
          <w:fldChar w:fldCharType="end"/>
        </w:r>
      </w:hyperlink>
    </w:p>
    <w:p w:rsidR="00173202" w:rsidRDefault="005C6103">
      <w:pPr>
        <w:pStyle w:val="TableofFigures"/>
        <w:tabs>
          <w:tab w:val="right" w:leader="dot" w:pos="8486"/>
        </w:tabs>
        <w:rPr>
          <w:rFonts w:cstheme="minorBidi"/>
          <w:noProof/>
          <w:sz w:val="22"/>
          <w:szCs w:val="22"/>
          <w:lang w:eastAsia="zh-CN" w:bidi="ar-SA"/>
        </w:rPr>
      </w:pPr>
      <w:hyperlink w:anchor="_Toc371067528" w:history="1">
        <w:r w:rsidR="00173202" w:rsidRPr="00777725">
          <w:rPr>
            <w:rStyle w:val="Hyperlink"/>
            <w:b/>
            <w:noProof/>
          </w:rPr>
          <w:t>Figure 45</w:t>
        </w:r>
        <w:r w:rsidR="00173202" w:rsidRPr="00777725">
          <w:rPr>
            <w:rStyle w:val="Hyperlink"/>
            <w:b/>
            <w:noProof/>
            <w:lang w:eastAsia="zh-CN"/>
          </w:rPr>
          <w:t>:</w:t>
        </w:r>
        <w:r w:rsidR="00173202" w:rsidRPr="00777725">
          <w:rPr>
            <w:rStyle w:val="Hyperlink"/>
            <w:rFonts w:ascii="Times New Roman" w:hAnsi="Times New Roman"/>
            <w:noProof/>
          </w:rPr>
          <w:t xml:space="preserve"> The ROC of the standard deviation of different features</w:t>
        </w:r>
        <w:r w:rsidR="00173202">
          <w:rPr>
            <w:noProof/>
            <w:webHidden/>
          </w:rPr>
          <w:tab/>
        </w:r>
        <w:r>
          <w:rPr>
            <w:noProof/>
            <w:webHidden/>
          </w:rPr>
          <w:fldChar w:fldCharType="begin"/>
        </w:r>
        <w:r w:rsidR="00173202">
          <w:rPr>
            <w:noProof/>
            <w:webHidden/>
          </w:rPr>
          <w:instrText xml:space="preserve"> PAGEREF _Toc371067528 \h </w:instrText>
        </w:r>
        <w:r>
          <w:rPr>
            <w:noProof/>
            <w:webHidden/>
          </w:rPr>
        </w:r>
        <w:r>
          <w:rPr>
            <w:noProof/>
            <w:webHidden/>
          </w:rPr>
          <w:fldChar w:fldCharType="separate"/>
        </w:r>
        <w:r w:rsidR="00173202">
          <w:rPr>
            <w:noProof/>
            <w:webHidden/>
          </w:rPr>
          <w:t>102</w:t>
        </w:r>
        <w:r>
          <w:rPr>
            <w:noProof/>
            <w:webHidden/>
          </w:rPr>
          <w:fldChar w:fldCharType="end"/>
        </w:r>
      </w:hyperlink>
    </w:p>
    <w:p w:rsidR="00084A4D" w:rsidRDefault="005C6103" w:rsidP="00153329">
      <w:pPr>
        <w:pStyle w:val="Heading1"/>
        <w:rPr>
          <w:lang w:eastAsia="zh-CN"/>
        </w:rPr>
      </w:pPr>
      <w:r>
        <w:fldChar w:fldCharType="end"/>
      </w:r>
      <w:r w:rsidR="00DA1971">
        <w:br w:type="page"/>
      </w:r>
      <w:bookmarkStart w:id="6" w:name="_Toc310579467"/>
      <w:bookmarkStart w:id="7" w:name="_Toc371071516"/>
      <w:r w:rsidR="00DA1971">
        <w:lastRenderedPageBreak/>
        <w:t>Abstract</w:t>
      </w:r>
      <w:bookmarkEnd w:id="6"/>
      <w:bookmarkEnd w:id="7"/>
    </w:p>
    <w:p w:rsidR="00084A4D" w:rsidRDefault="00084A4D" w:rsidP="00573D9A">
      <w:pPr>
        <w:ind w:firstLine="720"/>
        <w:jc w:val="both"/>
        <w:rPr>
          <w:lang w:eastAsia="zh-CN"/>
        </w:rPr>
      </w:pPr>
      <w:r>
        <w:rPr>
          <w:lang w:eastAsia="zh-CN"/>
        </w:rPr>
        <w:t>Specimen scanning is a critically impor</w:t>
      </w:r>
      <w:r w:rsidR="007B3789">
        <w:rPr>
          <w:lang w:eastAsia="zh-CN"/>
        </w:rPr>
        <w:t>tant tool for</w:t>
      </w:r>
      <w:r>
        <w:rPr>
          <w:lang w:eastAsia="zh-CN"/>
        </w:rPr>
        <w:t xml:space="preserve"> diagnosing the genetic diseases in today’s hospital. In order to </w:t>
      </w:r>
      <w:r w:rsidR="00CA1D92">
        <w:rPr>
          <w:rFonts w:hint="eastAsia"/>
          <w:lang w:eastAsia="zh-CN"/>
        </w:rPr>
        <w:t>reduce</w:t>
      </w:r>
      <w:r>
        <w:rPr>
          <w:lang w:eastAsia="zh-CN"/>
        </w:rPr>
        <w:t xml:space="preserve"> the clinician’s </w:t>
      </w:r>
      <w:r w:rsidR="00CA1D92">
        <w:rPr>
          <w:lang w:eastAsia="zh-CN"/>
        </w:rPr>
        <w:t>work</w:t>
      </w:r>
      <w:r w:rsidR="00CA1D92">
        <w:rPr>
          <w:rFonts w:hint="eastAsia"/>
          <w:lang w:eastAsia="zh-CN"/>
        </w:rPr>
        <w:t xml:space="preserve"> load,</w:t>
      </w:r>
      <w:r>
        <w:rPr>
          <w:lang w:eastAsia="zh-CN"/>
        </w:rPr>
        <w:t xml:space="preserve"> many investigations have been conducted on developing automatic sample screening techniques in the last twenty years. However, the currently commercialized scanners can only accomplish the low magnification sample screen</w:t>
      </w:r>
      <w:r w:rsidR="00CA1D92">
        <w:rPr>
          <w:rFonts w:hint="eastAsia"/>
          <w:lang w:eastAsia="zh-CN"/>
        </w:rPr>
        <w:t>ing</w:t>
      </w:r>
      <w:r>
        <w:rPr>
          <w:lang w:eastAsia="zh-CN"/>
        </w:rPr>
        <w:t xml:space="preserve"> (i.e.  </w:t>
      </w:r>
      <w:proofErr w:type="gramStart"/>
      <w:r w:rsidR="00CA1D92">
        <w:rPr>
          <w:rFonts w:hint="eastAsia"/>
          <w:lang w:eastAsia="zh-CN"/>
        </w:rPr>
        <w:t>u</w:t>
      </w:r>
      <w:r>
        <w:rPr>
          <w:lang w:eastAsia="zh-CN"/>
        </w:rPr>
        <w:t>nder</w:t>
      </w:r>
      <w:proofErr w:type="gramEnd"/>
      <w:r>
        <w:rPr>
          <w:lang w:eastAsia="zh-CN"/>
        </w:rPr>
        <w:t xml:space="preserve"> 10× objective lens), and still require clinicians’ manual operation for the </w:t>
      </w:r>
      <w:r w:rsidR="00EC79DC">
        <w:rPr>
          <w:rFonts w:hint="eastAsia"/>
          <w:lang w:eastAsia="zh-CN"/>
        </w:rPr>
        <w:t>high</w:t>
      </w:r>
      <w:r>
        <w:rPr>
          <w:lang w:eastAsia="zh-CN"/>
        </w:rPr>
        <w:t xml:space="preserve"> magnification image acquisition and confirmation (i.e</w:t>
      </w:r>
      <w:r w:rsidR="002C063B">
        <w:rPr>
          <w:rFonts w:hint="eastAsia"/>
          <w:lang w:eastAsia="zh-CN"/>
        </w:rPr>
        <w:t>.</w:t>
      </w:r>
      <w:r>
        <w:rPr>
          <w:lang w:eastAsia="zh-CN"/>
        </w:rPr>
        <w:t xml:space="preserve"> </w:t>
      </w:r>
      <w:r w:rsidR="002C063B">
        <w:rPr>
          <w:lang w:eastAsia="zh-CN"/>
        </w:rPr>
        <w:t>under</w:t>
      </w:r>
      <w:r>
        <w:rPr>
          <w:lang w:eastAsia="zh-CN"/>
        </w:rPr>
        <w:t xml:space="preserve"> 100× objective lens). Therefore, a new high throughput scanning method is recently proposed to continuously scan the specimen and select the clinically analyzable cells. In the medical imaging lab, University of Oklahoma, a prototype</w:t>
      </w:r>
      <w:r w:rsidR="00575184">
        <w:rPr>
          <w:lang w:eastAsia="zh-CN"/>
        </w:rPr>
        <w:t xml:space="preserve"> of high throughput </w:t>
      </w:r>
      <w:r>
        <w:rPr>
          <w:lang w:eastAsia="zh-CN"/>
        </w:rPr>
        <w:t xml:space="preserve">scanning microscopy is built based on the time delay integration (TDI) line scanning detector. </w:t>
      </w:r>
    </w:p>
    <w:p w:rsidR="00084A4D" w:rsidRDefault="00084A4D" w:rsidP="00573D9A">
      <w:pPr>
        <w:ind w:firstLine="720"/>
        <w:jc w:val="both"/>
        <w:rPr>
          <w:lang w:eastAsia="zh-CN"/>
        </w:rPr>
      </w:pPr>
      <w:r>
        <w:rPr>
          <w:lang w:eastAsia="zh-CN"/>
        </w:rPr>
        <w:t xml:space="preserve">This new scanning method, however, raises several technical challenges for evaluating and optimizing </w:t>
      </w:r>
      <w:r w:rsidR="005F59AB">
        <w:rPr>
          <w:rFonts w:hint="eastAsia"/>
          <w:lang w:eastAsia="zh-CN"/>
        </w:rPr>
        <w:t>the</w:t>
      </w:r>
      <w:r>
        <w:rPr>
          <w:lang w:eastAsia="zh-CN"/>
        </w:rPr>
        <w:t xml:space="preserve"> performance. First, we need </w:t>
      </w:r>
      <w:r w:rsidR="00D65484">
        <w:rPr>
          <w:rFonts w:hint="eastAsia"/>
          <w:lang w:eastAsia="zh-CN"/>
        </w:rPr>
        <w:t xml:space="preserve">to use </w:t>
      </w:r>
      <w:r w:rsidR="00D65484">
        <w:rPr>
          <w:lang w:eastAsia="zh-CN"/>
        </w:rPr>
        <w:t xml:space="preserve">the clinical samples </w:t>
      </w:r>
      <w:r>
        <w:rPr>
          <w:lang w:eastAsia="zh-CN"/>
        </w:rPr>
        <w:t>to compare this new prototype with the conve</w:t>
      </w:r>
      <w:r w:rsidR="00D65484">
        <w:rPr>
          <w:lang w:eastAsia="zh-CN"/>
        </w:rPr>
        <w:t>ntional two-step scanners</w:t>
      </w:r>
      <w:r>
        <w:rPr>
          <w:lang w:eastAsia="zh-CN"/>
        </w:rPr>
        <w:t xml:space="preserve">. Second, </w:t>
      </w:r>
      <w:r w:rsidR="005F59AB">
        <w:rPr>
          <w:rFonts w:hint="eastAsia"/>
          <w:lang w:eastAsia="zh-CN"/>
        </w:rPr>
        <w:t xml:space="preserve">the system DOF </w:t>
      </w:r>
      <w:r w:rsidR="005F59AB">
        <w:rPr>
          <w:lang w:eastAsia="zh-CN"/>
        </w:rPr>
        <w:t>should</w:t>
      </w:r>
      <w:r w:rsidR="005F59AB">
        <w:rPr>
          <w:rFonts w:hint="eastAsia"/>
          <w:lang w:eastAsia="zh-CN"/>
        </w:rPr>
        <w:t xml:space="preserve"> be i</w:t>
      </w:r>
      <w:r w:rsidR="005F59AB">
        <w:rPr>
          <w:lang w:eastAsia="zh-CN"/>
        </w:rPr>
        <w:t>nvestigat</w:t>
      </w:r>
      <w:r w:rsidR="005F59AB">
        <w:rPr>
          <w:rFonts w:hint="eastAsia"/>
          <w:lang w:eastAsia="zh-CN"/>
        </w:rPr>
        <w:t>ed to</w:t>
      </w:r>
      <w:r w:rsidR="005F59AB">
        <w:rPr>
          <w:lang w:eastAsia="zh-CN"/>
        </w:rPr>
        <w:t xml:space="preserve"> </w:t>
      </w:r>
      <w:r w:rsidR="005F59AB">
        <w:rPr>
          <w:rFonts w:hint="eastAsia"/>
          <w:lang w:eastAsia="zh-CN"/>
        </w:rPr>
        <w:t>assess the impact</w:t>
      </w:r>
      <w:r>
        <w:rPr>
          <w:lang w:eastAsia="zh-CN"/>
        </w:rPr>
        <w:t xml:space="preserve"> on clinically analyzable metaphase chromosomes. Further, in order to achieve the optimal results, </w:t>
      </w:r>
      <w:r w:rsidR="009B3F0F">
        <w:rPr>
          <w:rFonts w:hint="eastAsia"/>
          <w:lang w:eastAsia="zh-CN"/>
        </w:rPr>
        <w:t xml:space="preserve">we should carefully assess and select </w:t>
      </w:r>
      <w:r w:rsidR="009B3F0F">
        <w:rPr>
          <w:lang w:eastAsia="zh-CN"/>
        </w:rPr>
        <w:t>the auto</w:t>
      </w:r>
      <w:r w:rsidR="00D525D3">
        <w:rPr>
          <w:rFonts w:hint="eastAsia"/>
          <w:lang w:eastAsia="zh-CN"/>
        </w:rPr>
        <w:t>-</w:t>
      </w:r>
      <w:r w:rsidR="009B3F0F">
        <w:rPr>
          <w:lang w:eastAsia="zh-CN"/>
        </w:rPr>
        <w:t>focus</w:t>
      </w:r>
      <w:r w:rsidR="00D525D3">
        <w:rPr>
          <w:rFonts w:hint="eastAsia"/>
          <w:lang w:eastAsia="zh-CN"/>
        </w:rPr>
        <w:t>ing</w:t>
      </w:r>
      <w:r w:rsidR="009B3F0F">
        <w:rPr>
          <w:lang w:eastAsia="zh-CN"/>
        </w:rPr>
        <w:t xml:space="preserve"> methods </w:t>
      </w:r>
      <w:r>
        <w:rPr>
          <w:lang w:eastAsia="zh-CN"/>
        </w:rPr>
        <w:t>for th</w:t>
      </w:r>
      <w:r w:rsidR="00EE163C">
        <w:rPr>
          <w:rFonts w:hint="eastAsia"/>
          <w:lang w:eastAsia="zh-CN"/>
        </w:rPr>
        <w:t>e high throughput</w:t>
      </w:r>
      <w:r w:rsidR="00EE163C">
        <w:rPr>
          <w:lang w:eastAsia="zh-CN"/>
        </w:rPr>
        <w:t xml:space="preserve"> s</w:t>
      </w:r>
      <w:r w:rsidR="00EE163C">
        <w:rPr>
          <w:rFonts w:hint="eastAsia"/>
          <w:lang w:eastAsia="zh-CN"/>
        </w:rPr>
        <w:t>canning</w:t>
      </w:r>
      <w:r>
        <w:rPr>
          <w:lang w:eastAsia="zh-CN"/>
        </w:rPr>
        <w:t xml:space="preserve"> system. Third,</w:t>
      </w:r>
      <w:r w:rsidR="005F59AB">
        <w:rPr>
          <w:rFonts w:hint="eastAsia"/>
          <w:lang w:eastAsia="zh-CN"/>
        </w:rPr>
        <w:t xml:space="preserve"> </w:t>
      </w:r>
      <w:r w:rsidR="009B3F0F">
        <w:rPr>
          <w:rFonts w:hint="eastAsia"/>
          <w:lang w:eastAsia="zh-CN"/>
        </w:rPr>
        <w:t xml:space="preserve">we need to optimize </w:t>
      </w:r>
      <w:r w:rsidR="005F59AB">
        <w:rPr>
          <w:lang w:eastAsia="zh-CN"/>
        </w:rPr>
        <w:t>the scanning scheme</w:t>
      </w:r>
      <w:r>
        <w:rPr>
          <w:lang w:eastAsia="zh-CN"/>
        </w:rPr>
        <w:t xml:space="preserve"> by </w:t>
      </w:r>
      <w:r w:rsidR="00CA1D92">
        <w:rPr>
          <w:rFonts w:hint="eastAsia"/>
          <w:lang w:eastAsia="zh-CN"/>
        </w:rPr>
        <w:t>finding</w:t>
      </w:r>
      <w:r>
        <w:rPr>
          <w:lang w:eastAsia="zh-CN"/>
        </w:rPr>
        <w:t xml:space="preserve"> the optimal trade-off between the image quality and efficiency. Finally, </w:t>
      </w:r>
      <w:r w:rsidR="009B3F0F">
        <w:rPr>
          <w:rFonts w:hint="eastAsia"/>
          <w:lang w:eastAsia="zh-CN"/>
        </w:rPr>
        <w:t>a</w:t>
      </w:r>
      <w:r>
        <w:rPr>
          <w:lang w:eastAsia="zh-CN"/>
        </w:rPr>
        <w:t>nalyz</w:t>
      </w:r>
      <w:r w:rsidR="008E0A84">
        <w:rPr>
          <w:rFonts w:hint="eastAsia"/>
          <w:lang w:eastAsia="zh-CN"/>
        </w:rPr>
        <w:t>ing</w:t>
      </w:r>
      <w:r>
        <w:rPr>
          <w:lang w:eastAsia="zh-CN"/>
        </w:rPr>
        <w:t xml:space="preserve"> the performance of the various image features</w:t>
      </w:r>
      <w:r w:rsidR="008E0A84">
        <w:rPr>
          <w:rFonts w:hint="eastAsia"/>
          <w:lang w:eastAsia="zh-CN"/>
        </w:rPr>
        <w:t xml:space="preserve"> </w:t>
      </w:r>
      <w:r w:rsidR="008E0A84">
        <w:rPr>
          <w:lang w:eastAsia="zh-CN"/>
        </w:rPr>
        <w:t xml:space="preserve">is meaningful </w:t>
      </w:r>
      <w:r>
        <w:rPr>
          <w:lang w:eastAsia="zh-CN"/>
        </w:rPr>
        <w:t xml:space="preserve">for </w:t>
      </w:r>
      <w:r w:rsidR="008E0A84">
        <w:rPr>
          <w:rFonts w:hint="eastAsia"/>
          <w:lang w:eastAsia="zh-CN"/>
        </w:rPr>
        <w:t xml:space="preserve">improving the performance of </w:t>
      </w:r>
      <w:r>
        <w:rPr>
          <w:lang w:eastAsia="zh-CN"/>
        </w:rPr>
        <w:t>the computer aided detecti</w:t>
      </w:r>
      <w:r w:rsidR="0062128E">
        <w:rPr>
          <w:rFonts w:hint="eastAsia"/>
          <w:lang w:eastAsia="zh-CN"/>
        </w:rPr>
        <w:t>on</w:t>
      </w:r>
      <w:r w:rsidR="00CA1D92">
        <w:rPr>
          <w:rFonts w:hint="eastAsia"/>
          <w:lang w:eastAsia="zh-CN"/>
        </w:rPr>
        <w:t xml:space="preserve"> (CAD)</w:t>
      </w:r>
      <w:r w:rsidR="008B68BE">
        <w:rPr>
          <w:lang w:eastAsia="zh-CN"/>
        </w:rPr>
        <w:t xml:space="preserve"> scheme</w:t>
      </w:r>
      <w:r w:rsidR="008B68BE">
        <w:rPr>
          <w:rFonts w:hint="eastAsia"/>
          <w:lang w:eastAsia="zh-CN"/>
        </w:rPr>
        <w:t xml:space="preserve"> </w:t>
      </w:r>
      <w:r>
        <w:rPr>
          <w:lang w:eastAsia="zh-CN"/>
        </w:rPr>
        <w:t xml:space="preserve">under the high throughput scanning condition.  </w:t>
      </w:r>
    </w:p>
    <w:p w:rsidR="00084A4D" w:rsidRDefault="00084A4D" w:rsidP="00573D9A">
      <w:pPr>
        <w:ind w:firstLine="720"/>
        <w:jc w:val="both"/>
        <w:rPr>
          <w:lang w:eastAsia="zh-CN"/>
        </w:rPr>
      </w:pPr>
      <w:r>
        <w:rPr>
          <w:lang w:eastAsia="zh-CN"/>
        </w:rPr>
        <w:lastRenderedPageBreak/>
        <w:t>The purpose of this dissertation is to comprehensively evaluate the performance of the high throughput</w:t>
      </w:r>
      <w:r w:rsidR="003B46BC">
        <w:rPr>
          <w:rFonts w:hint="eastAsia"/>
          <w:lang w:eastAsia="zh-CN"/>
        </w:rPr>
        <w:t xml:space="preserve"> scanning</w:t>
      </w:r>
      <w:r>
        <w:rPr>
          <w:lang w:eastAsia="zh-CN"/>
        </w:rPr>
        <w:t xml:space="preserve"> prototype. The first technical challenge </w:t>
      </w:r>
      <w:r w:rsidR="00760828">
        <w:rPr>
          <w:rFonts w:hint="eastAsia"/>
          <w:lang w:eastAsia="zh-CN"/>
        </w:rPr>
        <w:t>wa</w:t>
      </w:r>
      <w:r>
        <w:rPr>
          <w:lang w:eastAsia="zh-CN"/>
        </w:rPr>
        <w:t xml:space="preserve">s solved by the first investigation, which utilized a </w:t>
      </w:r>
      <w:r w:rsidR="004A6D90">
        <w:rPr>
          <w:rFonts w:hint="eastAsia"/>
          <w:lang w:eastAsia="zh-CN"/>
        </w:rPr>
        <w:t>number</w:t>
      </w:r>
      <w:r>
        <w:rPr>
          <w:lang w:eastAsia="zh-CN"/>
        </w:rPr>
        <w:t xml:space="preserve"> of 9 slides from five patients to compare the detecting performance of the high throughput scanning prototype. The second and third studies </w:t>
      </w:r>
      <w:r w:rsidR="006F3485">
        <w:rPr>
          <w:rFonts w:hint="eastAsia"/>
          <w:lang w:eastAsia="zh-CN"/>
        </w:rPr>
        <w:t>were</w:t>
      </w:r>
      <w:r>
        <w:rPr>
          <w:lang w:eastAsia="zh-CN"/>
        </w:rPr>
        <w:t xml:space="preserve"> performed for the second technical challenge. In the second study, we first theoretically computed the DOF of our prototype and </w:t>
      </w:r>
      <w:r w:rsidR="0011346F">
        <w:rPr>
          <w:lang w:eastAsia="zh-CN"/>
        </w:rPr>
        <w:t>then experimentally measured</w:t>
      </w:r>
      <w:r w:rsidR="00AE7899">
        <w:rPr>
          <w:lang w:eastAsia="zh-CN"/>
        </w:rPr>
        <w:t xml:space="preserve"> </w:t>
      </w:r>
      <w:r w:rsidR="00AE7899">
        <w:rPr>
          <w:rFonts w:hint="eastAsia"/>
          <w:lang w:eastAsia="zh-CN"/>
        </w:rPr>
        <w:t>the</w:t>
      </w:r>
      <w:r>
        <w:rPr>
          <w:lang w:eastAsia="zh-CN"/>
        </w:rPr>
        <w:t xml:space="preserve"> system DOF. After that, the DOF impact was analyzed using cytogenetic images from different pathological specimens, under the condition of two objective lenses of 60× (dry, N.A. = 0.95) and 100× (oil, N.A. = 1.25). In the third study, five auto</w:t>
      </w:r>
      <w:r w:rsidR="00D525D3">
        <w:rPr>
          <w:rFonts w:hint="eastAsia"/>
          <w:lang w:eastAsia="zh-CN"/>
        </w:rPr>
        <w:t>-</w:t>
      </w:r>
      <w:r>
        <w:rPr>
          <w:lang w:eastAsia="zh-CN"/>
        </w:rPr>
        <w:t>focus</w:t>
      </w:r>
      <w:r w:rsidR="00D525D3">
        <w:rPr>
          <w:rFonts w:hint="eastAsia"/>
          <w:lang w:eastAsia="zh-CN"/>
        </w:rPr>
        <w:t>ing</w:t>
      </w:r>
      <w:r>
        <w:rPr>
          <w:lang w:eastAsia="zh-CN"/>
        </w:rPr>
        <w:t xml:space="preserve"> functions were investigated using metaphase chromosome images. The performance of these different functions was compared using four widely accepted criteria. The </w:t>
      </w:r>
      <w:r w:rsidR="0011346F">
        <w:rPr>
          <w:lang w:eastAsia="zh-CN"/>
        </w:rPr>
        <w:t>fourth</w:t>
      </w:r>
      <w:r>
        <w:rPr>
          <w:lang w:eastAsia="zh-CN"/>
        </w:rPr>
        <w:t xml:space="preserve"> and fifth investigations </w:t>
      </w:r>
      <w:r w:rsidR="00CA1D92">
        <w:rPr>
          <w:rFonts w:hint="eastAsia"/>
          <w:lang w:eastAsia="zh-CN"/>
        </w:rPr>
        <w:t>were</w:t>
      </w:r>
      <w:r>
        <w:rPr>
          <w:lang w:eastAsia="zh-CN"/>
        </w:rPr>
        <w:t xml:space="preserve"> designed for the third technical challenge. The fo</w:t>
      </w:r>
      <w:r w:rsidR="00470185">
        <w:rPr>
          <w:rFonts w:hint="eastAsia"/>
          <w:lang w:eastAsia="zh-CN"/>
        </w:rPr>
        <w:t>u</w:t>
      </w:r>
      <w:r>
        <w:rPr>
          <w:lang w:eastAsia="zh-CN"/>
        </w:rPr>
        <w:t>rth study objectively assess</w:t>
      </w:r>
      <w:r w:rsidR="00CA1D92">
        <w:rPr>
          <w:rFonts w:hint="eastAsia"/>
          <w:lang w:eastAsia="zh-CN"/>
        </w:rPr>
        <w:t>ed</w:t>
      </w:r>
      <w:r>
        <w:rPr>
          <w:lang w:eastAsia="zh-CN"/>
        </w:rPr>
        <w:t xml:space="preserve"> chromosome band sharpness by a gradient sharpness function. The sharpness of the images </w:t>
      </w:r>
      <w:r w:rsidR="00C0076E">
        <w:rPr>
          <w:rFonts w:hint="eastAsia"/>
          <w:lang w:eastAsia="zh-CN"/>
        </w:rPr>
        <w:t>captured from</w:t>
      </w:r>
      <w:r>
        <w:rPr>
          <w:lang w:eastAsia="zh-CN"/>
        </w:rPr>
        <w:t xml:space="preserve"> standard resolution target and several pathological chromosomes w</w:t>
      </w:r>
      <w:r w:rsidR="00F21747">
        <w:rPr>
          <w:rFonts w:hint="eastAsia"/>
          <w:lang w:eastAsia="zh-CN"/>
        </w:rPr>
        <w:t>as</w:t>
      </w:r>
      <w:r>
        <w:rPr>
          <w:lang w:eastAsia="zh-CN"/>
        </w:rPr>
        <w:t xml:space="preserve"> objectively evaluated by the gradient </w:t>
      </w:r>
      <w:r w:rsidR="00EE163C">
        <w:rPr>
          <w:lang w:eastAsia="zh-CN"/>
        </w:rPr>
        <w:t>sharpness function</w:t>
      </w:r>
      <w:r>
        <w:rPr>
          <w:lang w:eastAsia="zh-CN"/>
        </w:rPr>
        <w:t xml:space="preserve">. The fifth study presented a new slide scanning scheme, which only </w:t>
      </w:r>
      <w:r w:rsidR="00F21747">
        <w:rPr>
          <w:rFonts w:hint="eastAsia"/>
          <w:lang w:eastAsia="zh-CN"/>
        </w:rPr>
        <w:t>applies the auto-focusing operations</w:t>
      </w:r>
      <w:r>
        <w:rPr>
          <w:lang w:eastAsia="zh-CN"/>
        </w:rPr>
        <w:t xml:space="preserve"> on limited locations. The focusing position was adjusted very quickly by linear interpolation for the other locations. </w:t>
      </w:r>
      <w:r w:rsidR="0011346F">
        <w:rPr>
          <w:lang w:eastAsia="zh-CN"/>
        </w:rPr>
        <w:t xml:space="preserve">The sixth study </w:t>
      </w:r>
      <w:r w:rsidR="00760828">
        <w:rPr>
          <w:rFonts w:hint="eastAsia"/>
          <w:lang w:eastAsia="zh-CN"/>
        </w:rPr>
        <w:t>wa</w:t>
      </w:r>
      <w:r w:rsidR="008221F8">
        <w:rPr>
          <w:rFonts w:hint="eastAsia"/>
          <w:lang w:eastAsia="zh-CN"/>
        </w:rPr>
        <w:t xml:space="preserve">s </w:t>
      </w:r>
      <w:r w:rsidR="0011346F">
        <w:rPr>
          <w:lang w:eastAsia="zh-CN"/>
        </w:rPr>
        <w:t>aim</w:t>
      </w:r>
      <w:r w:rsidR="00CA1D92">
        <w:rPr>
          <w:rFonts w:hint="eastAsia"/>
          <w:lang w:eastAsia="zh-CN"/>
        </w:rPr>
        <w:t>ed</w:t>
      </w:r>
      <w:r w:rsidR="0011346F">
        <w:rPr>
          <w:lang w:eastAsia="zh-CN"/>
        </w:rPr>
        <w:t xml:space="preserve"> for the</w:t>
      </w:r>
      <w:r>
        <w:rPr>
          <w:lang w:eastAsia="zh-CN"/>
        </w:rPr>
        <w:t xml:space="preserve"> fo</w:t>
      </w:r>
      <w:r w:rsidR="008221F8">
        <w:rPr>
          <w:rFonts w:hint="eastAsia"/>
          <w:lang w:eastAsia="zh-CN"/>
        </w:rPr>
        <w:t>u</w:t>
      </w:r>
      <w:r w:rsidR="00EE163C">
        <w:rPr>
          <w:lang w:eastAsia="zh-CN"/>
        </w:rPr>
        <w:t>rth technical challenge. Th</w:t>
      </w:r>
      <w:r w:rsidR="00EE163C">
        <w:rPr>
          <w:rFonts w:hint="eastAsia"/>
          <w:lang w:eastAsia="zh-CN"/>
        </w:rPr>
        <w:t>e</w:t>
      </w:r>
      <w:r>
        <w:rPr>
          <w:lang w:eastAsia="zh-CN"/>
        </w:rPr>
        <w:t xml:space="preserve"> study investigate</w:t>
      </w:r>
      <w:r w:rsidR="00CA1D92">
        <w:rPr>
          <w:rFonts w:hint="eastAsia"/>
          <w:lang w:eastAsia="zh-CN"/>
        </w:rPr>
        <w:t>d</w:t>
      </w:r>
      <w:r>
        <w:rPr>
          <w:lang w:eastAsia="zh-CN"/>
        </w:rPr>
        <w:t xml:space="preserve"> 9 different feature extraction methods for the CAD modules applied </w:t>
      </w:r>
      <w:r w:rsidR="008221F8">
        <w:rPr>
          <w:rFonts w:hint="eastAsia"/>
          <w:lang w:eastAsia="zh-CN"/>
        </w:rPr>
        <w:t>o</w:t>
      </w:r>
      <w:r>
        <w:rPr>
          <w:lang w:eastAsia="zh-CN"/>
        </w:rPr>
        <w:t xml:space="preserve">n our high throughput scanning prototype. A certain amount of images were first acquired from 200 bone marrow cells. Then the tested features were performed on these images and the images containing clinically meaningful chromosomes were selected using each </w:t>
      </w:r>
      <w:r>
        <w:rPr>
          <w:lang w:eastAsia="zh-CN"/>
        </w:rPr>
        <w:lastRenderedPageBreak/>
        <w:t>feature individually. The identifying accuracy of each feature was evaluated using the receiv</w:t>
      </w:r>
      <w:r w:rsidR="0062128E">
        <w:rPr>
          <w:rFonts w:hint="eastAsia"/>
          <w:lang w:eastAsia="zh-CN"/>
        </w:rPr>
        <w:t>er</w:t>
      </w:r>
      <w:r>
        <w:rPr>
          <w:lang w:eastAsia="zh-CN"/>
        </w:rPr>
        <w:t xml:space="preserve"> operating characteristic</w:t>
      </w:r>
      <w:r w:rsidR="008221F8">
        <w:rPr>
          <w:rFonts w:hint="eastAsia"/>
          <w:lang w:eastAsia="zh-CN"/>
        </w:rPr>
        <w:t xml:space="preserve"> (ROC)</w:t>
      </w:r>
      <w:r>
        <w:rPr>
          <w:lang w:eastAsia="zh-CN"/>
        </w:rPr>
        <w:t xml:space="preserve"> method. </w:t>
      </w:r>
    </w:p>
    <w:p w:rsidR="00084A4D" w:rsidRDefault="00084A4D" w:rsidP="00573D9A">
      <w:pPr>
        <w:ind w:firstLine="720"/>
        <w:jc w:val="both"/>
        <w:rPr>
          <w:lang w:eastAsia="zh-CN"/>
        </w:rPr>
      </w:pPr>
      <w:r>
        <w:rPr>
          <w:lang w:eastAsia="zh-CN"/>
        </w:rPr>
        <w:t xml:space="preserve">In this dissertation, we have the following results. First, in most cases, </w:t>
      </w:r>
      <w:r w:rsidR="00AE7899">
        <w:rPr>
          <w:rFonts w:hint="eastAsia"/>
          <w:lang w:eastAsia="zh-CN"/>
        </w:rPr>
        <w:t>we</w:t>
      </w:r>
      <w:r>
        <w:rPr>
          <w:lang w:eastAsia="zh-CN"/>
        </w:rPr>
        <w:t xml:space="preserve"> demonstrated that the high throughput scanning can select more diagnostic images depicting clinically analyzable metaphase chromosomes. These selected images were acquired with adequate spatial resolution for the following clinical interpretation. Second, our results showed that, for the commonly used pathological specimens, the metaphase chromosome band patterns are clinically recognizable when these chromosomes were obtained </w:t>
      </w:r>
      <w:r w:rsidR="008221F8">
        <w:rPr>
          <w:rFonts w:hint="eastAsia"/>
          <w:lang w:eastAsia="zh-CN"/>
        </w:rPr>
        <w:t xml:space="preserve">within </w:t>
      </w:r>
      <w:r>
        <w:rPr>
          <w:lang w:eastAsia="zh-CN"/>
        </w:rPr>
        <w:t xml:space="preserve">1.5 or 1.0 </w:t>
      </w:r>
      <w:proofErr w:type="spellStart"/>
      <w:r>
        <w:rPr>
          <w:lang w:eastAsia="zh-CN"/>
        </w:rPr>
        <w:t>μm</w:t>
      </w:r>
      <w:proofErr w:type="spellEnd"/>
      <w:r>
        <w:rPr>
          <w:lang w:eastAsia="zh-CN"/>
        </w:rPr>
        <w:t xml:space="preserve"> away from the focal plane, under the condition of applying the two 60× or 100× objective lenses, respectively. In addition, when scanning bone marrow and blood samples, the Brenner gradient and threshold pixel counting methods can achieve the optimal performance, respectively. Third, we illustrated that the optimal scanning </w:t>
      </w:r>
      <w:r w:rsidR="008221F8">
        <w:rPr>
          <w:lang w:eastAsia="zh-CN"/>
        </w:rPr>
        <w:t>speed</w:t>
      </w:r>
      <w:r w:rsidR="00CB0D7B">
        <w:rPr>
          <w:rFonts w:hint="eastAsia"/>
          <w:lang w:eastAsia="zh-CN"/>
        </w:rPr>
        <w:t xml:space="preserve"> of clinical samples</w:t>
      </w:r>
      <w:r w:rsidR="008221F8">
        <w:rPr>
          <w:lang w:eastAsia="zh-CN"/>
        </w:rPr>
        <w:t xml:space="preserve"> is 0.8 mm/s, for which</w:t>
      </w:r>
      <w:r>
        <w:rPr>
          <w:lang w:eastAsia="zh-CN"/>
        </w:rPr>
        <w:t xml:space="preserve"> the captured image sharpness is optimized. When scanning the blood sample slide with an auto-focusing distance of 6.9 mm, the prototype obtained a</w:t>
      </w:r>
      <w:r w:rsidR="00CA1D92">
        <w:rPr>
          <w:rFonts w:hint="eastAsia"/>
          <w:lang w:eastAsia="zh-CN"/>
        </w:rPr>
        <w:t>n</w:t>
      </w:r>
      <w:r>
        <w:rPr>
          <w:lang w:eastAsia="zh-CN"/>
        </w:rPr>
        <w:t xml:space="preserve"> adequate number of analyzable metaphase cells. More useful cells can be captured by increasing the auto-focusing operations, which may be n</w:t>
      </w:r>
      <w:r w:rsidR="00CA1D92">
        <w:rPr>
          <w:lang w:eastAsia="zh-CN"/>
        </w:rPr>
        <w:t xml:space="preserve">eeded for the high accuracy </w:t>
      </w:r>
      <w:r w:rsidR="00CA1D92">
        <w:rPr>
          <w:rFonts w:hint="eastAsia"/>
          <w:lang w:eastAsia="zh-CN"/>
        </w:rPr>
        <w:t>diagnos</w:t>
      </w:r>
      <w:r w:rsidR="002E4A8F">
        <w:rPr>
          <w:rFonts w:hint="eastAsia"/>
          <w:lang w:eastAsia="zh-CN"/>
        </w:rPr>
        <w:t>i</w:t>
      </w:r>
      <w:r>
        <w:rPr>
          <w:lang w:eastAsia="zh-CN"/>
        </w:rPr>
        <w:t>s. Finally, we found tha</w:t>
      </w:r>
      <w:r w:rsidR="00B840B1">
        <w:rPr>
          <w:lang w:eastAsia="zh-CN"/>
        </w:rPr>
        <w:t xml:space="preserve">t the optimal feature </w:t>
      </w:r>
      <w:r w:rsidR="00D1142F">
        <w:rPr>
          <w:rFonts w:hint="eastAsia"/>
          <w:lang w:eastAsia="zh-CN"/>
        </w:rPr>
        <w:t>for</w:t>
      </w:r>
      <w:r w:rsidR="00B840B1">
        <w:rPr>
          <w:lang w:eastAsia="zh-CN"/>
        </w:rPr>
        <w:t xml:space="preserve"> the on</w:t>
      </w:r>
      <w:r>
        <w:rPr>
          <w:lang w:eastAsia="zh-CN"/>
        </w:rPr>
        <w:t>line CAD scheme is the number of the labeled</w:t>
      </w:r>
      <w:r w:rsidR="00B840B1">
        <w:rPr>
          <w:lang w:eastAsia="zh-CN"/>
        </w:rPr>
        <w:t xml:space="preserve"> regions. When applying the off</w:t>
      </w:r>
      <w:r>
        <w:rPr>
          <w:lang w:eastAsia="zh-CN"/>
        </w:rPr>
        <w:t xml:space="preserve">line CAD scheme, the satisfactory results can be achieved by combining four different features including the number of the labeled regions, average region area, average region pixel value, and the </w:t>
      </w:r>
      <w:r w:rsidR="00185B90">
        <w:rPr>
          <w:rFonts w:hint="eastAsia"/>
          <w:lang w:eastAsia="zh-CN"/>
        </w:rPr>
        <w:t xml:space="preserve">standard </w:t>
      </w:r>
      <w:r>
        <w:rPr>
          <w:lang w:eastAsia="zh-CN"/>
        </w:rPr>
        <w:t>deviation of the either region circularity or distance.</w:t>
      </w:r>
    </w:p>
    <w:p w:rsidR="00084A4D" w:rsidRDefault="00EE163C" w:rsidP="00573D9A">
      <w:pPr>
        <w:ind w:firstLine="720"/>
        <w:jc w:val="both"/>
        <w:rPr>
          <w:lang w:eastAsia="zh-CN"/>
        </w:rPr>
      </w:pPr>
      <w:r>
        <w:rPr>
          <w:lang w:eastAsia="zh-CN"/>
        </w:rPr>
        <w:lastRenderedPageBreak/>
        <w:t>Although th</w:t>
      </w:r>
      <w:r>
        <w:rPr>
          <w:rFonts w:hint="eastAsia"/>
          <w:lang w:eastAsia="zh-CN"/>
        </w:rPr>
        <w:t>ese</w:t>
      </w:r>
      <w:r w:rsidR="00084A4D">
        <w:rPr>
          <w:lang w:eastAsia="zh-CN"/>
        </w:rPr>
        <w:t xml:space="preserve"> inv</w:t>
      </w:r>
      <w:r>
        <w:rPr>
          <w:lang w:eastAsia="zh-CN"/>
        </w:rPr>
        <w:t>estigations</w:t>
      </w:r>
      <w:r w:rsidR="00084A4D">
        <w:rPr>
          <w:lang w:eastAsia="zh-CN"/>
        </w:rPr>
        <w:t xml:space="preserve"> are encouraging, there exist several limitations. First, the number of the specimens is limited in most of the</w:t>
      </w:r>
      <w:r>
        <w:rPr>
          <w:lang w:eastAsia="zh-CN"/>
        </w:rPr>
        <w:t xml:space="preserve"> assessment</w:t>
      </w:r>
      <w:r>
        <w:rPr>
          <w:rFonts w:hint="eastAsia"/>
          <w:lang w:eastAsia="zh-CN"/>
        </w:rPr>
        <w:t>s</w:t>
      </w:r>
      <w:r w:rsidR="00084A4D">
        <w:rPr>
          <w:lang w:eastAsia="zh-CN"/>
        </w:rPr>
        <w:t>. Second, some important impacts, such as the DOF of human eye and the sample thickness, are not considered. Third, more recently proposed algorithms and image features are not used for the evaluation. Therefore, several further studies are planned, which may provide more meaning</w:t>
      </w:r>
      <w:r w:rsidR="00B840B1">
        <w:rPr>
          <w:rFonts w:hint="eastAsia"/>
          <w:lang w:eastAsia="zh-CN"/>
        </w:rPr>
        <w:t>ful</w:t>
      </w:r>
      <w:r w:rsidR="00084A4D">
        <w:rPr>
          <w:lang w:eastAsia="zh-CN"/>
        </w:rPr>
        <w:t xml:space="preserve"> information for improving </w:t>
      </w:r>
      <w:r>
        <w:rPr>
          <w:rFonts w:hint="eastAsia"/>
          <w:lang w:eastAsia="zh-CN"/>
        </w:rPr>
        <w:t>the scanning efficiency and image quality</w:t>
      </w:r>
      <w:r w:rsidR="00AE7899">
        <w:rPr>
          <w:lang w:eastAsia="zh-CN"/>
        </w:rPr>
        <w:t xml:space="preserve">. In summary, </w:t>
      </w:r>
      <w:r w:rsidR="00AE7899">
        <w:rPr>
          <w:rFonts w:hint="eastAsia"/>
          <w:lang w:eastAsia="zh-CN"/>
        </w:rPr>
        <w:t>we</w:t>
      </w:r>
      <w:r w:rsidR="00AE7899">
        <w:rPr>
          <w:lang w:eastAsia="zh-CN"/>
        </w:rPr>
        <w:t xml:space="preserve"> believe</w:t>
      </w:r>
      <w:r w:rsidR="00084A4D">
        <w:rPr>
          <w:lang w:eastAsia="zh-CN"/>
        </w:rPr>
        <w:t xml:space="preserve"> that the high throughput scanning may be extensively applied for diagnosing genetic diseases in the future.</w:t>
      </w:r>
    </w:p>
    <w:p w:rsidR="00CB0D7B" w:rsidRDefault="00CB0D7B" w:rsidP="00CB0D7B">
      <w:pPr>
        <w:jc w:val="both"/>
        <w:rPr>
          <w:b/>
          <w:lang w:eastAsia="zh-CN"/>
        </w:rPr>
      </w:pPr>
    </w:p>
    <w:p w:rsidR="009A524C" w:rsidRDefault="00CB0D7B" w:rsidP="00CB0D7B">
      <w:pPr>
        <w:jc w:val="both"/>
        <w:rPr>
          <w:lang w:eastAsia="zh-CN"/>
        </w:rPr>
      </w:pPr>
      <w:r>
        <w:rPr>
          <w:rFonts w:hint="eastAsia"/>
          <w:b/>
          <w:lang w:eastAsia="zh-CN"/>
        </w:rPr>
        <w:t xml:space="preserve">Keywords: </w:t>
      </w:r>
      <w:r w:rsidR="00470185" w:rsidRPr="00470185">
        <w:rPr>
          <w:rFonts w:hint="eastAsia"/>
          <w:lang w:eastAsia="zh-CN"/>
        </w:rPr>
        <w:t>Met</w:t>
      </w:r>
      <w:r w:rsidR="00470185">
        <w:rPr>
          <w:rFonts w:hint="eastAsia"/>
          <w:lang w:eastAsia="zh-CN"/>
        </w:rPr>
        <w:t xml:space="preserve">aphase </w:t>
      </w:r>
      <w:r w:rsidR="00470185">
        <w:rPr>
          <w:lang w:eastAsia="zh-CN"/>
        </w:rPr>
        <w:t>chromosome</w:t>
      </w:r>
      <w:r w:rsidR="00470185">
        <w:rPr>
          <w:rFonts w:hint="eastAsia"/>
          <w:lang w:eastAsia="zh-CN"/>
        </w:rPr>
        <w:t xml:space="preserve"> imaging, high throughput scanning, computer aided detection</w:t>
      </w:r>
      <w:r>
        <w:rPr>
          <w:rFonts w:hint="eastAsia"/>
          <w:lang w:eastAsia="zh-CN"/>
        </w:rPr>
        <w:t xml:space="preserve"> (CAD) </w:t>
      </w:r>
      <w:r w:rsidR="00470185">
        <w:rPr>
          <w:rFonts w:hint="eastAsia"/>
          <w:lang w:eastAsia="zh-CN"/>
        </w:rPr>
        <w:t xml:space="preserve">, </w:t>
      </w:r>
      <w:r w:rsidR="00DE7247">
        <w:rPr>
          <w:rFonts w:hint="eastAsia"/>
          <w:lang w:eastAsia="zh-CN"/>
        </w:rPr>
        <w:t>performance evaluation and optimization, depth of field (DOF), cytogenetic image quality, digital pathol</w:t>
      </w:r>
      <w:r>
        <w:rPr>
          <w:rFonts w:hint="eastAsia"/>
          <w:lang w:eastAsia="zh-CN"/>
        </w:rPr>
        <w:t xml:space="preserve">ogy, automatic scanning method, </w:t>
      </w:r>
      <w:r w:rsidR="00DE7247">
        <w:rPr>
          <w:rFonts w:hint="eastAsia"/>
          <w:lang w:eastAsia="zh-CN"/>
        </w:rPr>
        <w:t>sampling scheme, auto</w:t>
      </w:r>
      <w:r w:rsidR="00D525D3">
        <w:rPr>
          <w:rFonts w:hint="eastAsia"/>
          <w:lang w:eastAsia="zh-CN"/>
        </w:rPr>
        <w:t>-</w:t>
      </w:r>
      <w:r w:rsidR="00DE7247">
        <w:rPr>
          <w:rFonts w:hint="eastAsia"/>
          <w:lang w:eastAsia="zh-CN"/>
        </w:rPr>
        <w:t>focus</w:t>
      </w:r>
      <w:r w:rsidR="00D525D3">
        <w:rPr>
          <w:rFonts w:hint="eastAsia"/>
          <w:lang w:eastAsia="zh-CN"/>
        </w:rPr>
        <w:t>ing</w:t>
      </w:r>
      <w:r w:rsidR="00DE7247">
        <w:rPr>
          <w:rFonts w:hint="eastAsia"/>
          <w:lang w:eastAsia="zh-CN"/>
        </w:rPr>
        <w:t xml:space="preserve"> technique, image s</w:t>
      </w:r>
      <w:r>
        <w:rPr>
          <w:rFonts w:hint="eastAsia"/>
          <w:lang w:eastAsia="zh-CN"/>
        </w:rPr>
        <w:t>harpness, objective evaluation, chromosome feature extraction</w:t>
      </w:r>
    </w:p>
    <w:p w:rsidR="00CB0D7B" w:rsidRDefault="00CB0D7B" w:rsidP="00CB0D7B">
      <w:pPr>
        <w:jc w:val="both"/>
        <w:rPr>
          <w:lang w:eastAsia="zh-CN"/>
        </w:rPr>
      </w:pPr>
    </w:p>
    <w:p w:rsidR="00CB0D7B" w:rsidRDefault="00CB0D7B" w:rsidP="00CB0D7B">
      <w:pPr>
        <w:jc w:val="both"/>
        <w:rPr>
          <w:lang w:eastAsia="zh-CN"/>
        </w:rPr>
      </w:pPr>
    </w:p>
    <w:p w:rsidR="00CB0D7B" w:rsidRPr="00CB0D7B" w:rsidRDefault="00CB0D7B" w:rsidP="00CB0D7B">
      <w:pPr>
        <w:jc w:val="both"/>
        <w:rPr>
          <w:b/>
          <w:lang w:eastAsia="zh-CN"/>
        </w:rPr>
        <w:sectPr w:rsidR="00CB0D7B" w:rsidRPr="00CB0D7B" w:rsidSect="009A524C">
          <w:footerReference w:type="default" r:id="rId8"/>
          <w:pgSz w:w="12240" w:h="15840" w:code="1"/>
          <w:pgMar w:top="1440" w:right="1440" w:bottom="1440" w:left="2304" w:header="720" w:footer="720" w:gutter="0"/>
          <w:pgNumType w:fmt="lowerRoman" w:start="4"/>
          <w:cols w:space="720"/>
          <w:docGrid w:linePitch="360"/>
        </w:sectPr>
      </w:pPr>
    </w:p>
    <w:p w:rsidR="00DA1971" w:rsidRPr="00486D99" w:rsidRDefault="00DA1971" w:rsidP="00153329">
      <w:pPr>
        <w:pStyle w:val="Heading1"/>
        <w:rPr>
          <w:lang w:eastAsia="zh-CN"/>
        </w:rPr>
      </w:pPr>
      <w:bookmarkStart w:id="8" w:name="_Toc310579468"/>
      <w:bookmarkStart w:id="9" w:name="_Toc371071517"/>
      <w:r w:rsidRPr="00486D99">
        <w:lastRenderedPageBreak/>
        <w:t xml:space="preserve">Chapter </w:t>
      </w:r>
      <w:r w:rsidR="00111915" w:rsidRPr="00486D99">
        <w:t>1</w:t>
      </w:r>
      <w:r w:rsidR="009245C5" w:rsidRPr="00486D99">
        <w:t xml:space="preserve">: </w:t>
      </w:r>
      <w:r w:rsidRPr="00486D99">
        <w:t>Introduction</w:t>
      </w:r>
      <w:bookmarkEnd w:id="8"/>
      <w:bookmarkEnd w:id="9"/>
    </w:p>
    <w:p w:rsidR="00B26394" w:rsidRDefault="00A221C3" w:rsidP="00C84B06">
      <w:pPr>
        <w:pStyle w:val="Heading2"/>
      </w:pPr>
      <w:bookmarkStart w:id="10" w:name="_Toc371071518"/>
      <w:r>
        <w:rPr>
          <w:rFonts w:hint="eastAsia"/>
        </w:rPr>
        <w:t>1.1 Objective</w:t>
      </w:r>
      <w:bookmarkEnd w:id="10"/>
    </w:p>
    <w:p w:rsidR="00A221C3" w:rsidRDefault="0058527A" w:rsidP="00573D9A">
      <w:pPr>
        <w:ind w:firstLine="720"/>
        <w:jc w:val="both"/>
        <w:rPr>
          <w:lang w:eastAsia="zh-CN"/>
        </w:rPr>
      </w:pPr>
      <w:r>
        <w:rPr>
          <w:rFonts w:hint="eastAsia"/>
          <w:lang w:eastAsia="zh-CN"/>
        </w:rPr>
        <w:t>S</w:t>
      </w:r>
      <w:r>
        <w:rPr>
          <w:lang w:eastAsia="zh-CN"/>
        </w:rPr>
        <w:t>pecimen</w:t>
      </w:r>
      <w:r>
        <w:rPr>
          <w:rFonts w:hint="eastAsia"/>
          <w:lang w:eastAsia="zh-CN"/>
        </w:rPr>
        <w:t xml:space="preserve"> scanning is an effective tool for the diagnosis of genetic diseases such as </w:t>
      </w:r>
      <w:r>
        <w:rPr>
          <w:lang w:eastAsia="zh-CN"/>
        </w:rPr>
        <w:t>leukemia</w:t>
      </w:r>
      <w:r w:rsidR="00937AE2">
        <w:rPr>
          <w:rFonts w:hint="eastAsia"/>
          <w:lang w:eastAsia="zh-CN"/>
        </w:rPr>
        <w:t xml:space="preserve"> </w:t>
      </w:r>
      <w:r w:rsidR="005C6103">
        <w:rPr>
          <w:lang w:eastAsia="zh-CN"/>
        </w:rPr>
        <w:fldChar w:fldCharType="begin">
          <w:fldData xml:space="preserve">PEVuZE5vdGU+PENpdGU+PEF1dGhvcj5UamlvPC9BdXRob3I+PFllYXI+MTk1NjwvWWVhcj48UmVj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</w:fldData>
        </w:fldChar>
      </w:r>
      <w:r w:rsidR="00937AE2">
        <w:rPr>
          <w:lang w:eastAsia="zh-CN"/>
        </w:rPr>
        <w:instrText xml:space="preserve"> ADDIN EN.CITE </w:instrText>
      </w:r>
      <w:r w:rsidR="005C6103">
        <w:rPr>
          <w:lang w:eastAsia="zh-CN"/>
        </w:rPr>
        <w:fldChar w:fldCharType="begin">
          <w:fldData xml:space="preserve">PEVuZE5vdGU+PENpdGU+PEF1dGhvcj5UamlvPC9BdXRob3I+PFllYXI+MTk1NjwvWWVhcj48UmVj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</w:fldData>
        </w:fldChar>
      </w:r>
      <w:r w:rsidR="00937AE2">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937AE2">
        <w:rPr>
          <w:noProof/>
          <w:lang w:eastAsia="zh-CN"/>
        </w:rPr>
        <w:t>[</w:t>
      </w:r>
      <w:hyperlink w:anchor="_ENREF_1" w:tooltip="Tjio, 1956 #291" w:history="1">
        <w:r w:rsidR="00B1799C">
          <w:rPr>
            <w:noProof/>
            <w:lang w:eastAsia="zh-CN"/>
          </w:rPr>
          <w:t>1-3</w:t>
        </w:r>
      </w:hyperlink>
      <w:r w:rsidR="00937AE2">
        <w:rPr>
          <w:noProof/>
          <w:lang w:eastAsia="zh-CN"/>
        </w:rPr>
        <w:t>]</w:t>
      </w:r>
      <w:r w:rsidR="005C6103">
        <w:rPr>
          <w:lang w:eastAsia="zh-CN"/>
        </w:rPr>
        <w:fldChar w:fldCharType="end"/>
      </w:r>
      <w:r>
        <w:rPr>
          <w:rFonts w:hint="eastAsia"/>
          <w:lang w:eastAsia="zh-CN"/>
        </w:rPr>
        <w:t xml:space="preserve">. Traditionally, </w:t>
      </w:r>
      <w:r w:rsidR="00AE7899">
        <w:rPr>
          <w:rFonts w:hint="eastAsia"/>
          <w:lang w:eastAsia="zh-CN"/>
        </w:rPr>
        <w:t>the scanning</w:t>
      </w:r>
      <w:r w:rsidR="00BA48B0">
        <w:rPr>
          <w:rFonts w:hint="eastAsia"/>
          <w:lang w:eastAsia="zh-CN"/>
        </w:rPr>
        <w:t xml:space="preserve"> is accomplished manually by</w:t>
      </w:r>
      <w:r>
        <w:rPr>
          <w:rFonts w:hint="eastAsia"/>
          <w:lang w:eastAsia="zh-CN"/>
        </w:rPr>
        <w:t xml:space="preserve"> clinicians, which is tedious and inefficient. Although many research efforts have been devoted to the development of automatic sample screening in the last twenty years</w:t>
      </w:r>
      <w:r w:rsidR="00937AE2">
        <w:rPr>
          <w:rFonts w:hint="eastAsia"/>
          <w:lang w:eastAsia="zh-CN"/>
        </w:rPr>
        <w:t xml:space="preserve"> </w:t>
      </w:r>
      <w:r w:rsidR="005C6103">
        <w:rPr>
          <w:lang w:eastAsia="zh-CN"/>
        </w:rPr>
        <w:fldChar w:fldCharType="begin"/>
      </w:r>
      <w:r w:rsidR="00937AE2">
        <w:rPr>
          <w:lang w:eastAsia="zh-CN"/>
        </w:rPr>
        <w:instrText xml:space="preserve"> ADDIN EN.CITE &lt;EndNote&gt;&lt;Cite&gt;&lt;Author&gt;Wang&lt;/Author&gt;&lt;Year&gt;2005&lt;/Year&gt;&lt;RecNum&gt;587&lt;/RecNum&gt;&lt;DisplayText&gt;[4]&lt;/DisplayText&gt;&lt;record&gt;&lt;rec-number&gt;587&lt;/rec-number&gt;&lt;foreign-keys&gt;&lt;key app="EN" db-id="aptwdv903w0rd8ezpxpxp2eqtsrs29ftdt05"&gt;587&lt;/key&gt;&lt;/foreign-keys&gt;&lt;ref-type name="Journal Article"&gt;17&lt;/ref-type&gt;&lt;contributors&gt;&lt;authors&gt;&lt;author&gt;Wang, X.W.,&lt;/author&gt;&lt;author&gt;Zheng, B.,&lt;/author&gt;&lt;author&gt;Wood, M.,&lt;/author&gt;&lt;author&gt;Li, S.B.,&lt;/author&gt;&lt;author&gt;Chen, W.,&lt;/author&gt;&lt;author&gt;Liu, H.,&lt;/author&gt;&lt;/authors&gt;&lt;/contributors&gt;&lt;auth-address&gt;Univ Oklahoma, Ctr Bioengn, Oklahoma City, OK USA. Univ Oklahoma, Sch Elect &amp;amp; Comp Engn, Oklahoma City, OK USA. Univ Pittsburgh, Med Ctr, Dept Radiol, Pittsburgh, PA USA. Univ Oklahoma, Med Ctr, Dept Pediat, Oklahoma City, OK USA. Univ Cent Oklahoma, Dept Phys &amp;amp; Engn, Edmond, OK USA.&amp;#xD;Liu, H, Univ Oklahoma, Ctr Bioengn, Oklahoma City, OK USA.&amp;#xD;liu@ou.edu&lt;/auth-address&gt;&lt;titles&gt;&lt;title&gt;Development and evaluation of automated systems for detection and classification of banded chromosomes: current status and future perspectives&lt;/title&gt;&lt;secondary-title&gt;Journal of Physics D: Applied Physics&lt;/secondary-title&gt;&lt;alt-title&gt;J. Phys. D-Appl. Phys.&lt;/alt-title&gt;&lt;/titles&gt;&lt;alt-periodical&gt;&lt;full-title&gt;Journal of Physics D-Applied Physics&lt;/full-title&gt;&lt;abbr-1&gt;J. Phys. D-Appl. Phys.&lt;/abbr-1&gt;&lt;/alt-periodical&gt;&lt;pages&gt;2536-2542&lt;/pages&gt;&lt;volume&gt;38&lt;/volume&gt;&lt;number&gt;15&lt;/number&gt;&lt;keywords&gt;&lt;keyword&gt;IMAGE-ENHANCEMENT&lt;/keyword&gt;&lt;keyword&gt;NEURAL-NETWORKS&lt;/keyword&gt;&lt;keyword&gt;IDENTIFICATION&lt;/keyword&gt;&lt;keyword&gt;LEUKEMIA&lt;/keyword&gt;&lt;keyword&gt;SPREADS&lt;/keyword&gt;&lt;keyword&gt;NUCLEI&lt;/keyword&gt;&lt;/keywords&gt;&lt;dates&gt;&lt;year&gt;2005&lt;/year&gt;&lt;pub-dates&gt;&lt;date&gt;Aug&lt;/date&gt;&lt;/pub-dates&gt;&lt;/dates&gt;&lt;isbn&gt;0022-3727&lt;/isbn&gt;&lt;accession-num&gt;ISI:000231406800004&lt;/accession-num&gt;&lt;work-type&gt;Article&lt;/work-type&gt;&lt;urls&gt;&lt;related-urls&gt;&lt;url&gt;&amp;lt;Go to ISI&amp;gt;://000231406800004&lt;/url&gt;&lt;/related-urls&gt;&lt;/urls&gt;&lt;electronic-resource-num&gt;10.1088/0022-3727/38/15/003&lt;/electronic-resource-num&gt;&lt;language&gt;English&lt;/language&gt;&lt;/record&gt;&lt;/Cite&gt;&lt;/EndNote&gt;</w:instrText>
      </w:r>
      <w:r w:rsidR="005C6103">
        <w:rPr>
          <w:lang w:eastAsia="zh-CN"/>
        </w:rPr>
        <w:fldChar w:fldCharType="separate"/>
      </w:r>
      <w:r w:rsidR="00937AE2">
        <w:rPr>
          <w:noProof/>
          <w:lang w:eastAsia="zh-CN"/>
        </w:rPr>
        <w:t>[</w:t>
      </w:r>
      <w:hyperlink w:anchor="_ENREF_4" w:tooltip="Wang, 2005 #301" w:history="1">
        <w:r w:rsidR="00B1799C">
          <w:rPr>
            <w:noProof/>
            <w:lang w:eastAsia="zh-CN"/>
          </w:rPr>
          <w:t>4</w:t>
        </w:r>
      </w:hyperlink>
      <w:r w:rsidR="00937AE2">
        <w:rPr>
          <w:noProof/>
          <w:lang w:eastAsia="zh-CN"/>
        </w:rPr>
        <w:t>]</w:t>
      </w:r>
      <w:r w:rsidR="005C6103">
        <w:rPr>
          <w:lang w:eastAsia="zh-CN"/>
        </w:rPr>
        <w:fldChar w:fldCharType="end"/>
      </w:r>
      <w:r>
        <w:rPr>
          <w:rFonts w:hint="eastAsia"/>
          <w:lang w:eastAsia="zh-CN"/>
        </w:rPr>
        <w:t>, the currently commercialized image scanner</w:t>
      </w:r>
      <w:r w:rsidR="00E23325">
        <w:rPr>
          <w:rFonts w:hint="eastAsia"/>
          <w:lang w:eastAsia="zh-CN"/>
        </w:rPr>
        <w:t>s</w:t>
      </w:r>
      <w:r>
        <w:rPr>
          <w:rFonts w:hint="eastAsia"/>
          <w:lang w:eastAsia="zh-CN"/>
        </w:rPr>
        <w:t xml:space="preserve"> still </w:t>
      </w:r>
      <w:r w:rsidR="00E23325">
        <w:rPr>
          <w:rFonts w:hint="eastAsia"/>
          <w:lang w:eastAsia="zh-CN"/>
        </w:rPr>
        <w:t>require two step scanning (10</w:t>
      </w:r>
      <w:r w:rsidR="00E23325">
        <w:rPr>
          <w:rFonts w:cstheme="minorHAnsi"/>
          <w:lang w:eastAsia="zh-CN"/>
        </w:rPr>
        <w:t>×</w:t>
      </w:r>
      <w:r w:rsidR="00E23325">
        <w:rPr>
          <w:rFonts w:hint="eastAsia"/>
          <w:lang w:eastAsia="zh-CN"/>
        </w:rPr>
        <w:t xml:space="preserve"> screening and 100</w:t>
      </w:r>
      <w:r w:rsidR="00E23325">
        <w:rPr>
          <w:rFonts w:cstheme="minorHAnsi"/>
          <w:lang w:eastAsia="zh-CN"/>
        </w:rPr>
        <w:t>×</w:t>
      </w:r>
      <w:r w:rsidR="00E23325">
        <w:rPr>
          <w:rFonts w:cstheme="minorHAnsi" w:hint="eastAsia"/>
          <w:lang w:eastAsia="zh-CN"/>
        </w:rPr>
        <w:t xml:space="preserve"> image acquisition) </w:t>
      </w:r>
      <w:r w:rsidR="00E23325">
        <w:rPr>
          <w:rFonts w:hint="eastAsia"/>
          <w:lang w:eastAsia="zh-CN"/>
        </w:rPr>
        <w:t xml:space="preserve">and </w:t>
      </w:r>
      <w:r>
        <w:rPr>
          <w:rFonts w:hint="eastAsia"/>
          <w:lang w:eastAsia="zh-CN"/>
        </w:rPr>
        <w:t>need clinicians</w:t>
      </w:r>
      <w:r>
        <w:rPr>
          <w:lang w:eastAsia="zh-CN"/>
        </w:rPr>
        <w:t>’</w:t>
      </w:r>
      <w:r>
        <w:rPr>
          <w:rFonts w:hint="eastAsia"/>
          <w:lang w:eastAsia="zh-CN"/>
        </w:rPr>
        <w:t xml:space="preserve"> manual </w:t>
      </w:r>
      <w:r>
        <w:rPr>
          <w:lang w:eastAsia="zh-CN"/>
        </w:rPr>
        <w:t>operation</w:t>
      </w:r>
      <w:r w:rsidR="00937AE2">
        <w:rPr>
          <w:rFonts w:hint="eastAsia"/>
          <w:lang w:eastAsia="zh-CN"/>
        </w:rPr>
        <w:t xml:space="preserve"> </w:t>
      </w:r>
      <w:r w:rsidR="005C6103">
        <w:rPr>
          <w:lang w:eastAsia="zh-CN"/>
        </w:rPr>
        <w:fldChar w:fldCharType="begin">
          <w:fldData xml:space="preserve">PEVuZE5vdGU+PENpdGU+PEF1dGhvcj5QaXBlcjwvQXV0aG9yPjxZZWFyPjE5ODA8L1llYXI+PFJl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</w:fldData>
        </w:fldChar>
      </w:r>
      <w:r w:rsidR="00937AE2">
        <w:rPr>
          <w:lang w:eastAsia="zh-CN"/>
        </w:rPr>
        <w:instrText xml:space="preserve"> ADDIN EN.CITE </w:instrText>
      </w:r>
      <w:r w:rsidR="005C6103">
        <w:rPr>
          <w:lang w:eastAsia="zh-CN"/>
        </w:rPr>
        <w:fldChar w:fldCharType="begin">
          <w:fldData xml:space="preserve">PEVuZE5vdGU+PENpdGU+PEF1dGhvcj5QaXBlcjwvQXV0aG9yPjxZZWFyPjE5ODA8L1llYXI+PFJl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</w:fldData>
        </w:fldChar>
      </w:r>
      <w:r w:rsidR="00937AE2">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937AE2">
        <w:rPr>
          <w:noProof/>
          <w:lang w:eastAsia="zh-CN"/>
        </w:rPr>
        <w:t>[</w:t>
      </w:r>
      <w:hyperlink w:anchor="_ENREF_5" w:tooltip="Piper, 1980 #294" w:history="1">
        <w:r w:rsidR="00B1799C">
          <w:rPr>
            <w:noProof/>
            <w:lang w:eastAsia="zh-CN"/>
          </w:rPr>
          <w:t>5</w:t>
        </w:r>
      </w:hyperlink>
      <w:r w:rsidR="00937AE2">
        <w:rPr>
          <w:noProof/>
          <w:lang w:eastAsia="zh-CN"/>
        </w:rPr>
        <w:t xml:space="preserve">, </w:t>
      </w:r>
      <w:hyperlink w:anchor="_ENREF_6" w:tooltip="Truong, 2004 #295" w:history="1">
        <w:r w:rsidR="00B1799C">
          <w:rPr>
            <w:noProof/>
            <w:lang w:eastAsia="zh-CN"/>
          </w:rPr>
          <w:t>6</w:t>
        </w:r>
      </w:hyperlink>
      <w:r w:rsidR="00937AE2">
        <w:rPr>
          <w:noProof/>
          <w:lang w:eastAsia="zh-CN"/>
        </w:rPr>
        <w:t>]</w:t>
      </w:r>
      <w:r w:rsidR="005C6103">
        <w:rPr>
          <w:lang w:eastAsia="zh-CN"/>
        </w:rPr>
        <w:fldChar w:fldCharType="end"/>
      </w:r>
      <w:r>
        <w:rPr>
          <w:rFonts w:hint="eastAsia"/>
          <w:lang w:eastAsia="zh-CN"/>
        </w:rPr>
        <w:t xml:space="preserve">. </w:t>
      </w:r>
      <w:r w:rsidR="00681AE1">
        <w:rPr>
          <w:rFonts w:hint="eastAsia"/>
          <w:lang w:eastAsia="zh-CN"/>
        </w:rPr>
        <w:t>In order to improve the current</w:t>
      </w:r>
      <w:r w:rsidR="00E23325">
        <w:rPr>
          <w:rFonts w:hint="eastAsia"/>
          <w:lang w:eastAsia="zh-CN"/>
        </w:rPr>
        <w:t xml:space="preserve"> </w:t>
      </w:r>
      <w:r w:rsidR="00486D99">
        <w:rPr>
          <w:rFonts w:hint="eastAsia"/>
          <w:lang w:eastAsia="zh-CN"/>
        </w:rPr>
        <w:t>method</w:t>
      </w:r>
      <w:r w:rsidR="00E23325">
        <w:rPr>
          <w:rFonts w:hint="eastAsia"/>
          <w:lang w:eastAsia="zh-CN"/>
        </w:rPr>
        <w:t xml:space="preserve">, </w:t>
      </w:r>
      <w:r w:rsidR="002F50F8">
        <w:rPr>
          <w:rFonts w:hint="eastAsia"/>
          <w:lang w:eastAsia="zh-CN"/>
        </w:rPr>
        <w:t>a new technique, h</w:t>
      </w:r>
      <w:r w:rsidR="00A221C3">
        <w:rPr>
          <w:rFonts w:hint="eastAsia"/>
          <w:lang w:eastAsia="zh-CN"/>
        </w:rPr>
        <w:t>igh throughput scan</w:t>
      </w:r>
      <w:r w:rsidR="00E23325">
        <w:rPr>
          <w:rFonts w:hint="eastAsia"/>
          <w:lang w:eastAsia="zh-CN"/>
        </w:rPr>
        <w:t>ning microscopy</w:t>
      </w:r>
      <w:r w:rsidR="002F50F8">
        <w:rPr>
          <w:rFonts w:hint="eastAsia"/>
          <w:lang w:eastAsia="zh-CN"/>
        </w:rPr>
        <w:t>,</w:t>
      </w:r>
      <w:r w:rsidR="00E23325">
        <w:rPr>
          <w:rFonts w:hint="eastAsia"/>
          <w:lang w:eastAsia="zh-CN"/>
        </w:rPr>
        <w:t xml:space="preserve"> </w:t>
      </w:r>
      <w:r w:rsidR="00CA1D92">
        <w:rPr>
          <w:rFonts w:hint="eastAsia"/>
          <w:lang w:eastAsia="zh-CN"/>
        </w:rPr>
        <w:t>wa</w:t>
      </w:r>
      <w:r w:rsidR="00E23325">
        <w:rPr>
          <w:rFonts w:hint="eastAsia"/>
          <w:lang w:eastAsia="zh-CN"/>
        </w:rPr>
        <w:t>s recently proposed</w:t>
      </w:r>
      <w:r w:rsidR="00A221C3">
        <w:rPr>
          <w:rFonts w:hint="eastAsia"/>
          <w:lang w:eastAsia="zh-CN"/>
        </w:rPr>
        <w:t>, which</w:t>
      </w:r>
      <w:r w:rsidR="00E23325">
        <w:rPr>
          <w:rFonts w:hint="eastAsia"/>
          <w:lang w:eastAsia="zh-CN"/>
        </w:rPr>
        <w:t xml:space="preserve"> is able to continuously scan the specimen and </w:t>
      </w:r>
      <w:r w:rsidR="002F50F8">
        <w:rPr>
          <w:rFonts w:hint="eastAsia"/>
          <w:lang w:eastAsia="zh-CN"/>
        </w:rPr>
        <w:t xml:space="preserve">select the clinically analyzable cells. </w:t>
      </w:r>
      <w:r w:rsidR="00486D99">
        <w:rPr>
          <w:rFonts w:hint="eastAsia"/>
          <w:lang w:eastAsia="zh-CN"/>
        </w:rPr>
        <w:t>In addition, t</w:t>
      </w:r>
      <w:r w:rsidR="002F50F8">
        <w:rPr>
          <w:rFonts w:hint="eastAsia"/>
          <w:lang w:eastAsia="zh-CN"/>
        </w:rPr>
        <w:t xml:space="preserve">he obtained images have enough </w:t>
      </w:r>
      <w:r w:rsidR="002F50F8">
        <w:rPr>
          <w:lang w:eastAsia="zh-CN"/>
        </w:rPr>
        <w:t>resolving</w:t>
      </w:r>
      <w:r w:rsidR="002F50F8">
        <w:rPr>
          <w:rFonts w:hint="eastAsia"/>
          <w:lang w:eastAsia="zh-CN"/>
        </w:rPr>
        <w:t xml:space="preserve"> power for the clinical </w:t>
      </w:r>
      <w:r w:rsidR="00E23325">
        <w:rPr>
          <w:rFonts w:hint="eastAsia"/>
          <w:lang w:eastAsia="zh-CN"/>
        </w:rPr>
        <w:t>diagnosis.</w:t>
      </w:r>
      <w:r w:rsidR="00A221C3">
        <w:rPr>
          <w:rFonts w:hint="eastAsia"/>
          <w:lang w:eastAsia="zh-CN"/>
        </w:rPr>
        <w:t xml:space="preserve"> </w:t>
      </w:r>
      <w:r w:rsidR="00E23325">
        <w:rPr>
          <w:rFonts w:hint="eastAsia"/>
          <w:lang w:eastAsia="zh-CN"/>
        </w:rPr>
        <w:t xml:space="preserve">In the medical imaging lab, University of Oklahoma, </w:t>
      </w:r>
      <w:r>
        <w:rPr>
          <w:rFonts w:hint="eastAsia"/>
          <w:lang w:eastAsia="zh-CN"/>
        </w:rPr>
        <w:t xml:space="preserve">a new </w:t>
      </w:r>
      <w:r w:rsidR="00A221C3">
        <w:rPr>
          <w:rFonts w:hint="eastAsia"/>
          <w:lang w:eastAsia="zh-CN"/>
        </w:rPr>
        <w:t xml:space="preserve">prototype of high </w:t>
      </w:r>
      <w:r w:rsidR="00A221C3">
        <w:rPr>
          <w:lang w:eastAsia="zh-CN"/>
        </w:rPr>
        <w:t>throughput</w:t>
      </w:r>
      <w:r w:rsidR="00A221C3">
        <w:rPr>
          <w:rFonts w:hint="eastAsia"/>
          <w:lang w:eastAsia="zh-CN"/>
        </w:rPr>
        <w:t xml:space="preserve"> microscopic scanning </w:t>
      </w:r>
      <w:r w:rsidR="002F50F8">
        <w:rPr>
          <w:rFonts w:hint="eastAsia"/>
          <w:lang w:eastAsia="zh-CN"/>
        </w:rPr>
        <w:t>microscopy</w:t>
      </w:r>
      <w:r>
        <w:rPr>
          <w:rFonts w:hint="eastAsia"/>
          <w:lang w:eastAsia="zh-CN"/>
        </w:rPr>
        <w:t xml:space="preserve"> </w:t>
      </w:r>
      <w:r w:rsidR="00A221C3">
        <w:rPr>
          <w:rFonts w:hint="eastAsia"/>
          <w:lang w:eastAsia="zh-CN"/>
        </w:rPr>
        <w:t>is developed</w:t>
      </w:r>
      <w:r w:rsidR="00E23325">
        <w:rPr>
          <w:rFonts w:hint="eastAsia"/>
          <w:lang w:eastAsia="zh-CN"/>
        </w:rPr>
        <w:t>, which is based on the time delay integration (T</w:t>
      </w:r>
      <w:r w:rsidR="00E23325" w:rsidRPr="00390B53">
        <w:rPr>
          <w:rFonts w:hint="eastAsia"/>
        </w:rPr>
        <w:t>DI</w:t>
      </w:r>
      <w:r w:rsidR="00E23325">
        <w:rPr>
          <w:rFonts w:hint="eastAsia"/>
          <w:lang w:eastAsia="zh-CN"/>
        </w:rPr>
        <w:t>)</w:t>
      </w:r>
      <w:r w:rsidR="00E23325">
        <w:rPr>
          <w:rFonts w:hint="eastAsia"/>
        </w:rPr>
        <w:t xml:space="preserve"> line scanning camera</w:t>
      </w:r>
      <w:r w:rsidR="00E23325">
        <w:rPr>
          <w:rFonts w:hint="eastAsia"/>
          <w:lang w:eastAsia="zh-CN"/>
        </w:rPr>
        <w:t>.</w:t>
      </w:r>
      <w:r>
        <w:rPr>
          <w:rFonts w:hint="eastAsia"/>
          <w:lang w:eastAsia="zh-CN"/>
        </w:rPr>
        <w:t xml:space="preserve"> </w:t>
      </w:r>
      <w:r w:rsidR="00EE163C">
        <w:rPr>
          <w:rFonts w:hint="eastAsia"/>
          <w:lang w:eastAsia="zh-CN"/>
        </w:rPr>
        <w:t>H</w:t>
      </w:r>
      <w:r w:rsidR="00A221C3">
        <w:rPr>
          <w:rFonts w:hint="eastAsia"/>
          <w:lang w:eastAsia="zh-CN"/>
        </w:rPr>
        <w:t xml:space="preserve">owever, there are several </w:t>
      </w:r>
      <w:r w:rsidR="00A221C3">
        <w:rPr>
          <w:lang w:eastAsia="zh-CN"/>
        </w:rPr>
        <w:t>technical</w:t>
      </w:r>
      <w:r w:rsidR="00A221C3">
        <w:rPr>
          <w:rFonts w:hint="eastAsia"/>
          <w:lang w:eastAsia="zh-CN"/>
        </w:rPr>
        <w:t xml:space="preserve"> challenges</w:t>
      </w:r>
      <w:r w:rsidR="00E23325">
        <w:rPr>
          <w:rFonts w:hint="eastAsia"/>
          <w:lang w:eastAsia="zh-CN"/>
        </w:rPr>
        <w:t xml:space="preserve"> for t</w:t>
      </w:r>
      <w:r w:rsidR="00681AE1">
        <w:rPr>
          <w:rFonts w:hint="eastAsia"/>
          <w:lang w:eastAsia="zh-CN"/>
        </w:rPr>
        <w:t>he assessing and optimizing the</w:t>
      </w:r>
      <w:r w:rsidR="00E23325">
        <w:rPr>
          <w:rFonts w:hint="eastAsia"/>
          <w:lang w:eastAsia="zh-CN"/>
        </w:rPr>
        <w:t xml:space="preserve"> new prototype</w:t>
      </w:r>
      <w:r w:rsidR="00A221C3">
        <w:rPr>
          <w:rFonts w:hint="eastAsia"/>
          <w:lang w:eastAsia="zh-CN"/>
        </w:rPr>
        <w:t xml:space="preserve">. </w:t>
      </w:r>
      <w:r w:rsidR="00E23325">
        <w:rPr>
          <w:rFonts w:hint="eastAsia"/>
          <w:lang w:eastAsia="zh-CN"/>
        </w:rPr>
        <w:t xml:space="preserve">The objective of this </w:t>
      </w:r>
      <w:r w:rsidR="00E23325">
        <w:rPr>
          <w:lang w:eastAsia="zh-CN"/>
        </w:rPr>
        <w:t>dissertation</w:t>
      </w:r>
      <w:r w:rsidR="00E23325">
        <w:rPr>
          <w:rFonts w:hint="eastAsia"/>
          <w:lang w:eastAsia="zh-CN"/>
        </w:rPr>
        <w:t xml:space="preserve"> is </w:t>
      </w:r>
      <w:r w:rsidR="00681AE1">
        <w:rPr>
          <w:rFonts w:hint="eastAsia"/>
          <w:lang w:eastAsia="zh-CN"/>
        </w:rPr>
        <w:t>to comprehensively evaluate the prototype and optimize the</w:t>
      </w:r>
      <w:r w:rsidR="00E23325">
        <w:rPr>
          <w:rFonts w:hint="eastAsia"/>
          <w:lang w:eastAsia="zh-CN"/>
        </w:rPr>
        <w:t xml:space="preserve"> performance.</w:t>
      </w:r>
    </w:p>
    <w:p w:rsidR="00E23325" w:rsidRDefault="00E23325" w:rsidP="00C84B06">
      <w:pPr>
        <w:pStyle w:val="Heading2"/>
      </w:pPr>
      <w:bookmarkStart w:id="11" w:name="_Toc371071519"/>
      <w:r>
        <w:rPr>
          <w:rFonts w:hint="eastAsia"/>
        </w:rPr>
        <w:t xml:space="preserve">1.2 </w:t>
      </w:r>
      <w:r w:rsidR="00486D99">
        <w:rPr>
          <w:rFonts w:hint="eastAsia"/>
        </w:rPr>
        <w:t>Dissertation o</w:t>
      </w:r>
      <w:r w:rsidR="002F50F8">
        <w:t>rganization</w:t>
      </w:r>
      <w:bookmarkEnd w:id="11"/>
    </w:p>
    <w:p w:rsidR="002F50F8" w:rsidRDefault="00A221C3" w:rsidP="00A221C3">
      <w:pPr>
        <w:ind w:firstLine="720"/>
        <w:jc w:val="both"/>
        <w:rPr>
          <w:lang w:eastAsia="zh-CN"/>
        </w:rPr>
      </w:pPr>
      <w:r>
        <w:rPr>
          <w:rFonts w:hint="eastAsia"/>
          <w:lang w:eastAsia="zh-CN"/>
        </w:rPr>
        <w:t xml:space="preserve">This dissertation is composed of </w:t>
      </w:r>
      <w:r w:rsidR="00486D99">
        <w:rPr>
          <w:rFonts w:hint="eastAsia"/>
          <w:lang w:eastAsia="zh-CN"/>
        </w:rPr>
        <w:t>10</w:t>
      </w:r>
      <w:r w:rsidR="002F50F8">
        <w:rPr>
          <w:rFonts w:hint="eastAsia"/>
          <w:lang w:eastAsia="zh-CN"/>
        </w:rPr>
        <w:t xml:space="preserve"> chapters. </w:t>
      </w:r>
      <w:r w:rsidR="002F50F8">
        <w:rPr>
          <w:lang w:eastAsia="zh-CN"/>
        </w:rPr>
        <w:t>B</w:t>
      </w:r>
      <w:r w:rsidR="002F50F8">
        <w:rPr>
          <w:rFonts w:hint="eastAsia"/>
          <w:lang w:eastAsia="zh-CN"/>
        </w:rPr>
        <w:t xml:space="preserve">esides the </w:t>
      </w:r>
      <w:r w:rsidR="00B60104">
        <w:rPr>
          <w:rFonts w:hint="eastAsia"/>
          <w:lang w:eastAsia="zh-CN"/>
        </w:rPr>
        <w:t>c</w:t>
      </w:r>
      <w:r w:rsidR="002F50F8">
        <w:rPr>
          <w:rFonts w:hint="eastAsia"/>
          <w:lang w:eastAsia="zh-CN"/>
        </w:rPr>
        <w:t xml:space="preserve">hapter 1, </w:t>
      </w:r>
      <w:r w:rsidR="00486D99">
        <w:rPr>
          <w:rFonts w:hint="eastAsia"/>
          <w:lang w:eastAsia="zh-CN"/>
        </w:rPr>
        <w:t>the other 9 chapters</w:t>
      </w:r>
      <w:r w:rsidR="002F50F8">
        <w:rPr>
          <w:rFonts w:hint="eastAsia"/>
          <w:lang w:eastAsia="zh-CN"/>
        </w:rPr>
        <w:t xml:space="preserve"> are </w:t>
      </w:r>
      <w:r w:rsidR="002F50F8">
        <w:rPr>
          <w:lang w:eastAsia="zh-CN"/>
        </w:rPr>
        <w:t>organized</w:t>
      </w:r>
      <w:r w:rsidR="002F50F8">
        <w:rPr>
          <w:rFonts w:hint="eastAsia"/>
          <w:lang w:eastAsia="zh-CN"/>
        </w:rPr>
        <w:t xml:space="preserve"> as follows:</w:t>
      </w:r>
    </w:p>
    <w:p w:rsidR="00274177" w:rsidRDefault="00274177" w:rsidP="00A221C3">
      <w:pPr>
        <w:ind w:firstLine="720"/>
        <w:jc w:val="both"/>
        <w:rPr>
          <w:lang w:eastAsia="zh-CN"/>
        </w:rPr>
      </w:pPr>
      <w:r>
        <w:rPr>
          <w:rFonts w:hint="eastAsia"/>
          <w:lang w:eastAsia="zh-CN"/>
        </w:rPr>
        <w:t xml:space="preserve">Chapter 2 briefly presents the </w:t>
      </w:r>
      <w:r>
        <w:rPr>
          <w:lang w:eastAsia="zh-CN"/>
        </w:rPr>
        <w:t>background</w:t>
      </w:r>
      <w:r>
        <w:rPr>
          <w:rFonts w:hint="eastAsia"/>
          <w:lang w:eastAsia="zh-CN"/>
        </w:rPr>
        <w:t xml:space="preserve"> of the entire dissertation. It consists of 4 sections. Section 1 introduces the basic concepts about the </w:t>
      </w:r>
      <w:r>
        <w:rPr>
          <w:lang w:eastAsia="zh-CN"/>
        </w:rPr>
        <w:t>chromosome</w:t>
      </w:r>
      <w:r>
        <w:rPr>
          <w:rFonts w:hint="eastAsia"/>
          <w:lang w:eastAsia="zh-CN"/>
        </w:rPr>
        <w:t xml:space="preserve"> diagnosis, including the chromosome sample preparation and </w:t>
      </w:r>
      <w:proofErr w:type="spellStart"/>
      <w:r>
        <w:rPr>
          <w:rFonts w:hint="eastAsia"/>
          <w:lang w:eastAsia="zh-CN"/>
        </w:rPr>
        <w:t>k</w:t>
      </w:r>
      <w:r w:rsidRPr="00274177">
        <w:rPr>
          <w:lang w:eastAsia="zh-CN"/>
        </w:rPr>
        <w:t>aryotyping</w:t>
      </w:r>
      <w:proofErr w:type="spellEnd"/>
      <w:r>
        <w:rPr>
          <w:rFonts w:hint="eastAsia"/>
          <w:lang w:eastAsia="zh-CN"/>
        </w:rPr>
        <w:t xml:space="preserve">. Section 2 explains why </w:t>
      </w:r>
      <w:r w:rsidR="00681AE1">
        <w:rPr>
          <w:rFonts w:hint="eastAsia"/>
          <w:lang w:eastAsia="zh-CN"/>
        </w:rPr>
        <w:lastRenderedPageBreak/>
        <w:t>we need</w:t>
      </w:r>
      <w:r>
        <w:rPr>
          <w:rFonts w:hint="eastAsia"/>
          <w:lang w:eastAsia="zh-CN"/>
        </w:rPr>
        <w:t xml:space="preserve"> to </w:t>
      </w:r>
      <w:r>
        <w:rPr>
          <w:lang w:eastAsia="zh-CN"/>
        </w:rPr>
        <w:t>scan</w:t>
      </w:r>
      <w:r>
        <w:rPr>
          <w:rFonts w:hint="eastAsia"/>
          <w:lang w:eastAsia="zh-CN"/>
        </w:rPr>
        <w:t xml:space="preserve"> and identify the analyzable metaphase chromosomes. Section 3 is a brief </w:t>
      </w:r>
      <w:r>
        <w:rPr>
          <w:lang w:eastAsia="zh-CN"/>
        </w:rPr>
        <w:t>introduction</w:t>
      </w:r>
      <w:r>
        <w:rPr>
          <w:rFonts w:hint="eastAsia"/>
          <w:lang w:eastAsia="zh-CN"/>
        </w:rPr>
        <w:t xml:space="preserve"> of</w:t>
      </w:r>
      <w:r w:rsidR="00735DF3">
        <w:rPr>
          <w:rFonts w:hint="eastAsia"/>
          <w:lang w:eastAsia="zh-CN"/>
        </w:rPr>
        <w:t xml:space="preserve"> chromosome abnormalities and the</w:t>
      </w:r>
      <w:r>
        <w:rPr>
          <w:rFonts w:hint="eastAsia"/>
          <w:lang w:eastAsia="zh-CN"/>
        </w:rPr>
        <w:t xml:space="preserve"> related diseases. Section 4 discusses the concepts of </w:t>
      </w:r>
      <w:r w:rsidRPr="00274177">
        <w:rPr>
          <w:lang w:eastAsia="zh-CN"/>
        </w:rPr>
        <w:t>fluorescent in situ hybridization technique</w:t>
      </w:r>
      <w:r>
        <w:rPr>
          <w:rFonts w:hint="eastAsia"/>
          <w:lang w:eastAsia="zh-CN"/>
        </w:rPr>
        <w:t xml:space="preserve"> (FISH) method.  </w:t>
      </w:r>
    </w:p>
    <w:p w:rsidR="00274177" w:rsidRDefault="00274177" w:rsidP="00A221C3">
      <w:pPr>
        <w:ind w:firstLine="720"/>
        <w:jc w:val="both"/>
        <w:rPr>
          <w:lang w:eastAsia="zh-CN"/>
        </w:rPr>
      </w:pPr>
      <w:r>
        <w:rPr>
          <w:rFonts w:hint="eastAsia"/>
          <w:lang w:eastAsia="zh-CN"/>
        </w:rPr>
        <w:t>C</w:t>
      </w:r>
      <w:r>
        <w:rPr>
          <w:lang w:eastAsia="zh-CN"/>
        </w:rPr>
        <w:t>h</w:t>
      </w:r>
      <w:r>
        <w:rPr>
          <w:rFonts w:hint="eastAsia"/>
          <w:lang w:eastAsia="zh-CN"/>
        </w:rPr>
        <w:t xml:space="preserve">apter </w:t>
      </w:r>
      <w:r w:rsidR="00876179">
        <w:rPr>
          <w:rFonts w:hint="eastAsia"/>
          <w:lang w:eastAsia="zh-CN"/>
        </w:rPr>
        <w:t xml:space="preserve">3 explains the motivation of why high throughput scanning method is </w:t>
      </w:r>
      <w:r w:rsidR="00486D99">
        <w:rPr>
          <w:rFonts w:hint="eastAsia"/>
          <w:lang w:eastAsia="zh-CN"/>
        </w:rPr>
        <w:t>propos</w:t>
      </w:r>
      <w:r w:rsidR="00876179">
        <w:rPr>
          <w:rFonts w:hint="eastAsia"/>
          <w:lang w:eastAsia="zh-CN"/>
        </w:rPr>
        <w:t>ed</w:t>
      </w:r>
      <w:r>
        <w:rPr>
          <w:rFonts w:hint="eastAsia"/>
          <w:lang w:eastAsia="zh-CN"/>
        </w:rPr>
        <w:t>.</w:t>
      </w:r>
      <w:r w:rsidR="00876179">
        <w:rPr>
          <w:rFonts w:hint="eastAsia"/>
          <w:lang w:eastAsia="zh-CN"/>
        </w:rPr>
        <w:t xml:space="preserve"> </w:t>
      </w:r>
      <w:r w:rsidR="00681AE1">
        <w:rPr>
          <w:rFonts w:hint="eastAsia"/>
          <w:lang w:eastAsia="zh-CN"/>
        </w:rPr>
        <w:t>Section 1 first discusses the relationship between the genetic diseases and chromosome abnormalities. Section 2 then</w:t>
      </w:r>
      <w:r>
        <w:rPr>
          <w:rFonts w:hint="eastAsia"/>
          <w:lang w:eastAsia="zh-CN"/>
        </w:rPr>
        <w:t xml:space="preserve"> summarize</w:t>
      </w:r>
      <w:r w:rsidR="00876179">
        <w:rPr>
          <w:rFonts w:hint="eastAsia"/>
          <w:lang w:eastAsia="zh-CN"/>
        </w:rPr>
        <w:t>s</w:t>
      </w:r>
      <w:r>
        <w:rPr>
          <w:rFonts w:hint="eastAsia"/>
          <w:lang w:eastAsia="zh-CN"/>
        </w:rPr>
        <w:t xml:space="preserve"> the recent </w:t>
      </w:r>
      <w:r>
        <w:rPr>
          <w:lang w:eastAsia="zh-CN"/>
        </w:rPr>
        <w:t>research</w:t>
      </w:r>
      <w:r>
        <w:rPr>
          <w:rFonts w:hint="eastAsia"/>
          <w:lang w:eastAsia="zh-CN"/>
        </w:rPr>
        <w:t xml:space="preserve"> </w:t>
      </w:r>
      <w:r>
        <w:rPr>
          <w:lang w:eastAsia="zh-CN"/>
        </w:rPr>
        <w:t>progress</w:t>
      </w:r>
      <w:r>
        <w:rPr>
          <w:rFonts w:hint="eastAsia"/>
          <w:lang w:eastAsia="zh-CN"/>
        </w:rPr>
        <w:t xml:space="preserve"> of the automatic specimen scanning based on the </w:t>
      </w:r>
      <w:r w:rsidR="00876179">
        <w:rPr>
          <w:rFonts w:hint="eastAsia"/>
          <w:lang w:eastAsia="zh-CN"/>
        </w:rPr>
        <w:t xml:space="preserve">transmitted light or </w:t>
      </w:r>
      <w:r w:rsidR="00876179">
        <w:rPr>
          <w:lang w:eastAsia="zh-CN"/>
        </w:rPr>
        <w:t>florescent</w:t>
      </w:r>
      <w:r w:rsidR="00876179">
        <w:rPr>
          <w:rFonts w:hint="eastAsia"/>
          <w:lang w:eastAsia="zh-CN"/>
        </w:rPr>
        <w:t xml:space="preserve"> microscopic scanners, respectively. </w:t>
      </w:r>
      <w:r w:rsidR="00681AE1">
        <w:rPr>
          <w:rFonts w:hint="eastAsia"/>
          <w:lang w:eastAsia="zh-CN"/>
        </w:rPr>
        <w:t>After that,</w:t>
      </w:r>
      <w:r w:rsidR="00876179">
        <w:rPr>
          <w:rFonts w:hint="eastAsia"/>
          <w:lang w:eastAsia="zh-CN"/>
        </w:rPr>
        <w:t xml:space="preserve"> </w:t>
      </w:r>
      <w:r w:rsidR="00681AE1">
        <w:rPr>
          <w:rFonts w:hint="eastAsia"/>
          <w:lang w:eastAsia="zh-CN"/>
        </w:rPr>
        <w:t>section 3</w:t>
      </w:r>
      <w:r w:rsidR="00876179">
        <w:rPr>
          <w:rFonts w:hint="eastAsia"/>
          <w:lang w:eastAsia="zh-CN"/>
        </w:rPr>
        <w:t xml:space="preserve"> presents the </w:t>
      </w:r>
      <w:r w:rsidR="00876179">
        <w:rPr>
          <w:lang w:eastAsia="zh-CN"/>
        </w:rPr>
        <w:t>architecture</w:t>
      </w:r>
      <w:r w:rsidR="00876179">
        <w:rPr>
          <w:rFonts w:hint="eastAsia"/>
          <w:lang w:eastAsia="zh-CN"/>
        </w:rPr>
        <w:t xml:space="preserve"> of the high throughput scanning prototype developed in our lab. Finally </w:t>
      </w:r>
      <w:r w:rsidR="00681AE1">
        <w:rPr>
          <w:rFonts w:hint="eastAsia"/>
          <w:lang w:eastAsia="zh-CN"/>
        </w:rPr>
        <w:t xml:space="preserve">section 4 </w:t>
      </w:r>
      <w:r w:rsidR="00876179">
        <w:rPr>
          <w:rFonts w:hint="eastAsia"/>
          <w:lang w:eastAsia="zh-CN"/>
        </w:rPr>
        <w:t xml:space="preserve">discusses the technical challenges of the high throughput scanning microscopy.  </w:t>
      </w:r>
      <w:r>
        <w:rPr>
          <w:rFonts w:hint="eastAsia"/>
          <w:lang w:eastAsia="zh-CN"/>
        </w:rPr>
        <w:t xml:space="preserve">   </w:t>
      </w:r>
    </w:p>
    <w:p w:rsidR="00EE400E" w:rsidRDefault="0019528D" w:rsidP="00A221C3">
      <w:pPr>
        <w:ind w:firstLine="720"/>
        <w:jc w:val="both"/>
        <w:rPr>
          <w:lang w:eastAsia="zh-CN"/>
        </w:rPr>
      </w:pPr>
      <w:r>
        <w:rPr>
          <w:rFonts w:hint="eastAsia"/>
          <w:lang w:eastAsia="zh-CN"/>
        </w:rPr>
        <w:t xml:space="preserve">Chapter </w:t>
      </w:r>
      <w:r w:rsidR="00822623">
        <w:rPr>
          <w:rFonts w:hint="eastAsia"/>
          <w:lang w:eastAsia="zh-CN"/>
        </w:rPr>
        <w:t>4</w:t>
      </w:r>
      <w:r w:rsidR="00EE400E">
        <w:rPr>
          <w:rFonts w:hint="eastAsia"/>
          <w:lang w:eastAsia="zh-CN"/>
        </w:rPr>
        <w:t xml:space="preserve"> is a </w:t>
      </w:r>
      <w:r w:rsidR="00EE400E">
        <w:rPr>
          <w:lang w:eastAsia="zh-CN"/>
        </w:rPr>
        <w:t>prelim</w:t>
      </w:r>
      <w:r w:rsidR="00EE400E">
        <w:rPr>
          <w:rFonts w:hint="eastAsia"/>
          <w:lang w:eastAsia="zh-CN"/>
        </w:rPr>
        <w:t xml:space="preserve">inary </w:t>
      </w:r>
      <w:r w:rsidR="00EE400E">
        <w:rPr>
          <w:lang w:eastAsia="zh-CN"/>
        </w:rPr>
        <w:t>performance</w:t>
      </w:r>
      <w:r w:rsidR="00EE400E">
        <w:rPr>
          <w:rFonts w:hint="eastAsia"/>
          <w:lang w:eastAsia="zh-CN"/>
        </w:rPr>
        <w:t xml:space="preserve"> comparison between </w:t>
      </w:r>
      <w:r w:rsidR="003C2A75">
        <w:rPr>
          <w:rFonts w:hint="eastAsia"/>
          <w:lang w:eastAsia="zh-CN"/>
        </w:rPr>
        <w:t xml:space="preserve">high </w:t>
      </w:r>
      <w:r w:rsidR="00EE400E">
        <w:rPr>
          <w:rFonts w:hint="eastAsia"/>
          <w:lang w:eastAsia="zh-CN"/>
        </w:rPr>
        <w:t>throughput scanning prototype and the conventional scanners</w:t>
      </w:r>
      <w:r w:rsidR="00937AE2">
        <w:rPr>
          <w:rFonts w:hint="eastAsia"/>
          <w:lang w:eastAsia="zh-CN"/>
        </w:rPr>
        <w:t xml:space="preserve"> </w:t>
      </w:r>
      <w:r w:rsidR="005C6103">
        <w:rPr>
          <w:lang w:eastAsia="zh-CN"/>
        </w:rPr>
        <w:fldChar w:fldCharType="begin"/>
      </w:r>
      <w:r w:rsidR="00937AE2">
        <w:rPr>
          <w:lang w:eastAsia="zh-CN"/>
        </w:rPr>
        <w:instrText xml:space="preserve"> ADDIN EN.CITE &lt;EndNote&gt;&lt;Cite&gt;&lt;Author&gt;Qiu&lt;/Author&gt;&lt;Year&gt;2010&lt;/Year&gt;&lt;RecNum&gt;328&lt;/RecNum&gt;&lt;DisplayText&gt;[7]&lt;/DisplayText&gt;&lt;record&gt;&lt;rec-number&gt;328&lt;/rec-number&gt;&lt;foreign-keys&gt;&lt;key app="EN" db-id="aptwdv903w0rd8ezpxpxp2eqtsrs29ftdt05"&gt;328&lt;/key&gt;&lt;/foreign-keys&gt;&lt;ref-type name="Conference Proceedings"&gt;10&lt;/ref-type&gt;&lt;contributors&gt;&lt;authors&gt;&lt;author&gt;Qiu, Y.C.&lt;/author&gt;&lt;author&gt;Wang, X.W.&lt;/author&gt;&lt;author&gt;Chen, X.D.&lt;/author&gt;&lt;author&gt;Li, Y.H.&lt;/author&gt;&lt;author&gt;Liu, H.&lt;/author&gt;&lt;author&gt;Li, S.B.&lt;/author&gt;&lt;author&gt;Zheng, B. &lt;/author&gt;&lt;/authors&gt;&lt;/contributors&gt;&lt;titles&gt;&lt;title&gt;Automated Detection of Analyzable Metaphase Chromosome Cells Depicted on Scanned Digital Microscopic Images&lt;/title&gt;&lt;secondary-title&gt;Proc. SPIE&lt;/secondary-title&gt;&lt;/titles&gt;&lt;periodical&gt;&lt;full-title&gt;Proc. SPIE&lt;/full-title&gt;&lt;/periodical&gt;&lt;pages&gt;7627181-9&lt;/pages&gt;&lt;volume&gt;7627&lt;/volume&gt;&lt;dates&gt;&lt;year&gt;2010&lt;/year&gt;&lt;/dates&gt;&lt;urls&gt;&lt;/urls&gt;&lt;/record&gt;&lt;/Cite&gt;&lt;/EndNote&gt;</w:instrText>
      </w:r>
      <w:r w:rsidR="005C6103">
        <w:rPr>
          <w:lang w:eastAsia="zh-CN"/>
        </w:rPr>
        <w:fldChar w:fldCharType="separate"/>
      </w:r>
      <w:r w:rsidR="00937AE2">
        <w:rPr>
          <w:noProof/>
          <w:lang w:eastAsia="zh-CN"/>
        </w:rPr>
        <w:t>[</w:t>
      </w:r>
      <w:hyperlink w:anchor="_ENREF_7" w:tooltip="Qiu, 2010 #328" w:history="1">
        <w:r w:rsidR="00B1799C">
          <w:rPr>
            <w:noProof/>
            <w:lang w:eastAsia="zh-CN"/>
          </w:rPr>
          <w:t>7</w:t>
        </w:r>
      </w:hyperlink>
      <w:r w:rsidR="00937AE2">
        <w:rPr>
          <w:noProof/>
          <w:lang w:eastAsia="zh-CN"/>
        </w:rPr>
        <w:t>]</w:t>
      </w:r>
      <w:r w:rsidR="005C6103">
        <w:rPr>
          <w:lang w:eastAsia="zh-CN"/>
        </w:rPr>
        <w:fldChar w:fldCharType="end"/>
      </w:r>
      <w:r w:rsidR="00EE400E">
        <w:rPr>
          <w:rFonts w:hint="eastAsia"/>
          <w:lang w:eastAsia="zh-CN"/>
        </w:rPr>
        <w:t>. A</w:t>
      </w:r>
      <w:r w:rsidR="00A221C3" w:rsidRPr="00390B53">
        <w:rPr>
          <w:rFonts w:hint="eastAsia"/>
        </w:rPr>
        <w:t xml:space="preserve"> total of </w:t>
      </w:r>
      <w:r w:rsidR="00A221C3">
        <w:rPr>
          <w:rFonts w:hint="eastAsia"/>
          <w:lang w:eastAsia="zh-CN"/>
        </w:rPr>
        <w:t>9</w:t>
      </w:r>
      <w:r w:rsidR="00A221C3" w:rsidRPr="00390B53">
        <w:rPr>
          <w:rFonts w:hint="eastAsia"/>
        </w:rPr>
        <w:t xml:space="preserve"> slides </w:t>
      </w:r>
      <w:r w:rsidR="00A221C3">
        <w:rPr>
          <w:rFonts w:hint="eastAsia"/>
          <w:lang w:eastAsia="zh-CN"/>
        </w:rPr>
        <w:t xml:space="preserve">obtained </w:t>
      </w:r>
      <w:r w:rsidR="00A221C3">
        <w:rPr>
          <w:rFonts w:hint="eastAsia"/>
        </w:rPr>
        <w:t>from five patients</w:t>
      </w:r>
      <w:r w:rsidR="00EE400E">
        <w:rPr>
          <w:lang w:eastAsia="zh-CN"/>
        </w:rPr>
        <w:t>’</w:t>
      </w:r>
      <w:r w:rsidR="00EE400E">
        <w:rPr>
          <w:rFonts w:hint="eastAsia"/>
          <w:lang w:eastAsia="zh-CN"/>
        </w:rPr>
        <w:t xml:space="preserve"> blood and bone marrow sample were scanned by both of the two scanning machines. The system performance was evaluated by comparing the number of the clinically meaningful metaphase chromosomes selected by each scanner. </w:t>
      </w:r>
      <w:r w:rsidR="00A221C3">
        <w:rPr>
          <w:rFonts w:hint="eastAsia"/>
        </w:rPr>
        <w:t xml:space="preserve"> </w:t>
      </w:r>
    </w:p>
    <w:p w:rsidR="00822623" w:rsidRDefault="00822623" w:rsidP="00A221C3">
      <w:pPr>
        <w:ind w:firstLine="720"/>
        <w:jc w:val="both"/>
        <w:rPr>
          <w:lang w:eastAsia="zh-CN"/>
        </w:rPr>
      </w:pPr>
      <w:r>
        <w:rPr>
          <w:rFonts w:hint="eastAsia"/>
          <w:lang w:eastAsia="zh-CN"/>
        </w:rPr>
        <w:t>Chapter 5 investigates the off-focusing tolerance of the clinically analyzable metaphase chromosomes acquired from several different types of pathological samples</w:t>
      </w:r>
      <w:r w:rsidR="00410041">
        <w:rPr>
          <w:rFonts w:hint="eastAsia"/>
          <w:lang w:eastAsia="zh-CN"/>
        </w:rPr>
        <w:t xml:space="preserve"> </w:t>
      </w:r>
      <w:r w:rsidR="005C6103">
        <w:rPr>
          <w:lang w:eastAsia="zh-CN"/>
        </w:rPr>
        <w:fldChar w:fldCharType="begin">
          <w:fldData xml:space="preserve">PEVuZE5vdGU+PENpdGU+PEF1dGhvcj5RaXU8L0F1dGhvcj48WWVhcj4yMDExPC9ZZWFyPjxSZWNO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</w:fldData>
        </w:fldChar>
      </w:r>
      <w:r w:rsidR="00410041">
        <w:rPr>
          <w:lang w:eastAsia="zh-CN"/>
        </w:rPr>
        <w:instrText xml:space="preserve"> ADDIN EN.CITE </w:instrText>
      </w:r>
      <w:r w:rsidR="005C6103">
        <w:rPr>
          <w:lang w:eastAsia="zh-CN"/>
        </w:rPr>
        <w:fldChar w:fldCharType="begin">
          <w:fldData xml:space="preserve">PEVuZE5vdGU+PENpdGU+PEF1dGhvcj5RaXU8L0F1dGhvcj48WWVhcj4yMDExPC9ZZWFyPjxSZWNO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</w:fldData>
        </w:fldChar>
      </w:r>
      <w:r w:rsidR="00410041">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410041">
        <w:rPr>
          <w:noProof/>
          <w:lang w:eastAsia="zh-CN"/>
        </w:rPr>
        <w:t>[</w:t>
      </w:r>
      <w:hyperlink w:anchor="_ENREF_8" w:tooltip="Qiu, 2011 #528" w:history="1">
        <w:r w:rsidR="00B1799C">
          <w:rPr>
            <w:noProof/>
            <w:lang w:eastAsia="zh-CN"/>
          </w:rPr>
          <w:t>8</w:t>
        </w:r>
      </w:hyperlink>
      <w:r w:rsidR="00410041">
        <w:rPr>
          <w:noProof/>
          <w:lang w:eastAsia="zh-CN"/>
        </w:rPr>
        <w:t xml:space="preserve">, </w:t>
      </w:r>
      <w:hyperlink w:anchor="_ENREF_9" w:tooltip="Qiu, 2012 #545" w:history="1">
        <w:r w:rsidR="00B1799C">
          <w:rPr>
            <w:noProof/>
            <w:lang w:eastAsia="zh-CN"/>
          </w:rPr>
          <w:t>9</w:t>
        </w:r>
      </w:hyperlink>
      <w:r w:rsidR="00410041">
        <w:rPr>
          <w:noProof/>
          <w:lang w:eastAsia="zh-CN"/>
        </w:rPr>
        <w:t>]</w:t>
      </w:r>
      <w:r w:rsidR="005C6103">
        <w:rPr>
          <w:lang w:eastAsia="zh-CN"/>
        </w:rPr>
        <w:fldChar w:fldCharType="end"/>
      </w:r>
      <w:r>
        <w:rPr>
          <w:rFonts w:hint="eastAsia"/>
          <w:lang w:eastAsia="zh-CN"/>
        </w:rPr>
        <w:t>. In this chapter</w:t>
      </w:r>
      <w:r w:rsidR="00A221C3" w:rsidRPr="00F90431">
        <w:rPr>
          <w:lang w:eastAsia="zh-CN"/>
        </w:rPr>
        <w:t xml:space="preserve">, </w:t>
      </w:r>
      <w:r>
        <w:rPr>
          <w:rFonts w:hint="eastAsia"/>
          <w:lang w:eastAsia="zh-CN"/>
        </w:rPr>
        <w:t>the optical</w:t>
      </w:r>
      <w:r w:rsidR="00A221C3" w:rsidRPr="00F90431">
        <w:rPr>
          <w:lang w:eastAsia="zh-CN"/>
        </w:rPr>
        <w:t xml:space="preserve"> </w:t>
      </w:r>
      <w:r>
        <w:rPr>
          <w:rFonts w:hint="eastAsia"/>
          <w:lang w:eastAsia="zh-CN"/>
        </w:rPr>
        <w:t>depth of focus (</w:t>
      </w:r>
      <w:r w:rsidR="00A221C3" w:rsidRPr="00F90431">
        <w:rPr>
          <w:lang w:eastAsia="zh-CN"/>
        </w:rPr>
        <w:t>DOF</w:t>
      </w:r>
      <w:r>
        <w:rPr>
          <w:rFonts w:hint="eastAsia"/>
          <w:lang w:eastAsia="zh-CN"/>
        </w:rPr>
        <w:t>) was first computed by</w:t>
      </w:r>
      <w:r w:rsidR="00A221C3" w:rsidRPr="00F90431">
        <w:rPr>
          <w:lang w:eastAsia="zh-CN"/>
        </w:rPr>
        <w:t xml:space="preserve"> a well-recognized theoretic model</w:t>
      </w:r>
      <w:r>
        <w:rPr>
          <w:rFonts w:hint="eastAsia"/>
          <w:lang w:eastAsia="zh-CN"/>
        </w:rPr>
        <w:t xml:space="preserve">, and </w:t>
      </w:r>
      <w:r w:rsidR="00A221C3" w:rsidRPr="00F90431">
        <w:rPr>
          <w:lang w:eastAsia="zh-CN"/>
        </w:rPr>
        <w:t>then</w:t>
      </w:r>
      <w:r w:rsidR="00681AE1">
        <w:rPr>
          <w:rFonts w:hint="eastAsia"/>
          <w:lang w:eastAsia="zh-CN"/>
        </w:rPr>
        <w:t xml:space="preserve"> the DOF</w:t>
      </w:r>
      <w:r>
        <w:rPr>
          <w:rFonts w:hint="eastAsia"/>
          <w:lang w:eastAsia="zh-CN"/>
        </w:rPr>
        <w:t xml:space="preserve"> was</w:t>
      </w:r>
      <w:r w:rsidR="00A221C3" w:rsidRPr="00F90431">
        <w:rPr>
          <w:lang w:eastAsia="zh-CN"/>
        </w:rPr>
        <w:t xml:space="preserve"> measure</w:t>
      </w:r>
      <w:r w:rsidR="00C7541B">
        <w:rPr>
          <w:lang w:eastAsia="zh-CN"/>
        </w:rPr>
        <w:t>d</w:t>
      </w:r>
      <w:r w:rsidR="00A221C3" w:rsidRPr="00F90431">
        <w:rPr>
          <w:lang w:eastAsia="zh-CN"/>
        </w:rPr>
        <w:t xml:space="preserve"> using a standard </w:t>
      </w:r>
      <w:r w:rsidR="00486D99">
        <w:rPr>
          <w:rFonts w:hint="eastAsia"/>
          <w:lang w:eastAsia="zh-CN"/>
        </w:rPr>
        <w:t>USAF1951 resolution</w:t>
      </w:r>
      <w:r w:rsidR="00A221C3" w:rsidRPr="00F90431">
        <w:rPr>
          <w:lang w:eastAsia="zh-CN"/>
        </w:rPr>
        <w:t xml:space="preserve"> target.</w:t>
      </w:r>
      <w:r>
        <w:rPr>
          <w:rFonts w:hint="eastAsia"/>
          <w:lang w:eastAsia="zh-CN"/>
        </w:rPr>
        <w:t xml:space="preserve"> After that, the </w:t>
      </w:r>
      <w:r w:rsidRPr="00F90431">
        <w:rPr>
          <w:lang w:eastAsia="zh-CN"/>
        </w:rPr>
        <w:t>DOF</w:t>
      </w:r>
      <w:r>
        <w:rPr>
          <w:rFonts w:hint="eastAsia"/>
          <w:lang w:eastAsia="zh-CN"/>
        </w:rPr>
        <w:t xml:space="preserve"> impact on the </w:t>
      </w:r>
      <w:r>
        <w:rPr>
          <w:lang w:eastAsia="zh-CN"/>
        </w:rPr>
        <w:t>chromosomes</w:t>
      </w:r>
      <w:r>
        <w:rPr>
          <w:rFonts w:hint="eastAsia"/>
          <w:lang w:eastAsia="zh-CN"/>
        </w:rPr>
        <w:t xml:space="preserve"> w</w:t>
      </w:r>
      <w:r w:rsidR="00C7541B">
        <w:rPr>
          <w:rFonts w:hint="eastAsia"/>
          <w:lang w:eastAsia="zh-CN"/>
        </w:rPr>
        <w:t>as</w:t>
      </w:r>
      <w:r>
        <w:rPr>
          <w:rFonts w:hint="eastAsia"/>
          <w:lang w:eastAsia="zh-CN"/>
        </w:rPr>
        <w:t xml:space="preserve"> subjectively assesse</w:t>
      </w:r>
      <w:r w:rsidR="00C7541B">
        <w:rPr>
          <w:rFonts w:hint="eastAsia"/>
          <w:lang w:eastAsia="zh-CN"/>
        </w:rPr>
        <w:t>d by comparing the band pattern sharpness</w:t>
      </w:r>
      <w:r>
        <w:rPr>
          <w:rFonts w:hint="eastAsia"/>
          <w:lang w:eastAsia="zh-CN"/>
        </w:rPr>
        <w:t xml:space="preserve"> of the</w:t>
      </w:r>
      <w:r w:rsidR="00A221C3" w:rsidRPr="00F90431">
        <w:rPr>
          <w:lang w:eastAsia="zh-CN"/>
        </w:rPr>
        <w:t xml:space="preserve"> cytogenetic images</w:t>
      </w:r>
      <w:r>
        <w:rPr>
          <w:rFonts w:hint="eastAsia"/>
          <w:lang w:eastAsia="zh-CN"/>
        </w:rPr>
        <w:t xml:space="preserve"> which are captured inside o</w:t>
      </w:r>
      <w:r w:rsidR="001853FE">
        <w:rPr>
          <w:rFonts w:hint="eastAsia"/>
          <w:lang w:eastAsia="zh-CN"/>
        </w:rPr>
        <w:t xml:space="preserve">r outside the system DOF range. </w:t>
      </w:r>
      <w:r w:rsidR="00EE163C">
        <w:rPr>
          <w:rFonts w:hint="eastAsia"/>
          <w:lang w:eastAsia="zh-CN"/>
        </w:rPr>
        <w:t>The</w:t>
      </w:r>
      <w:r>
        <w:rPr>
          <w:rFonts w:hint="eastAsia"/>
          <w:lang w:eastAsia="zh-CN"/>
        </w:rPr>
        <w:t xml:space="preserve"> assessment was </w:t>
      </w:r>
      <w:r>
        <w:rPr>
          <w:rFonts w:hint="eastAsia"/>
          <w:lang w:eastAsia="zh-CN"/>
        </w:rPr>
        <w:lastRenderedPageBreak/>
        <w:t>conducted under</w:t>
      </w:r>
      <w:r w:rsidR="00A221C3" w:rsidRPr="00F90431">
        <w:rPr>
          <w:lang w:eastAsia="zh-CN"/>
        </w:rPr>
        <w:t xml:space="preserve"> two objective lenses of 60× (dry, N.A. = 0.95) and 100× (oil, N.A. = 1.25). </w:t>
      </w:r>
    </w:p>
    <w:p w:rsidR="00A221C3" w:rsidRPr="002B2F7B" w:rsidRDefault="002251D1" w:rsidP="00A221C3">
      <w:pPr>
        <w:ind w:firstLine="720"/>
        <w:jc w:val="both"/>
        <w:rPr>
          <w:lang w:eastAsia="zh-CN"/>
        </w:rPr>
      </w:pPr>
      <w:r>
        <w:rPr>
          <w:rFonts w:ascii="Times New Roman" w:hAnsi="Times New Roman" w:hint="eastAsia"/>
          <w:lang w:eastAsia="zh-CN"/>
        </w:rPr>
        <w:t>C</w:t>
      </w:r>
      <w:r w:rsidR="00822623">
        <w:rPr>
          <w:rFonts w:ascii="Times New Roman" w:hAnsi="Times New Roman" w:hint="eastAsia"/>
          <w:lang w:eastAsia="zh-CN"/>
        </w:rPr>
        <w:t>hapter 6</w:t>
      </w:r>
      <w:r>
        <w:rPr>
          <w:rFonts w:ascii="Times New Roman" w:hAnsi="Times New Roman" w:hint="eastAsia"/>
          <w:lang w:eastAsia="zh-CN"/>
        </w:rPr>
        <w:t xml:space="preserve"> tests and compares</w:t>
      </w:r>
      <w:r w:rsidR="00A221C3" w:rsidRPr="001F18AA">
        <w:rPr>
          <w:rFonts w:ascii="Times New Roman" w:hAnsi="Times New Roman"/>
        </w:rPr>
        <w:t xml:space="preserve"> five auto</w:t>
      </w:r>
      <w:r w:rsidR="00D525D3">
        <w:rPr>
          <w:rFonts w:ascii="Times New Roman" w:hAnsi="Times New Roman" w:hint="eastAsia"/>
          <w:lang w:eastAsia="zh-CN"/>
        </w:rPr>
        <w:t>-</w:t>
      </w:r>
      <w:r w:rsidR="00A221C3" w:rsidRPr="001F18AA">
        <w:rPr>
          <w:rFonts w:ascii="Times New Roman" w:hAnsi="Times New Roman"/>
        </w:rPr>
        <w:t>focus</w:t>
      </w:r>
      <w:r w:rsidR="00D525D3">
        <w:rPr>
          <w:rFonts w:ascii="Times New Roman" w:hAnsi="Times New Roman" w:hint="eastAsia"/>
          <w:lang w:eastAsia="zh-CN"/>
        </w:rPr>
        <w:t>ing</w:t>
      </w:r>
      <w:r w:rsidR="00A221C3" w:rsidRPr="001F18AA">
        <w:rPr>
          <w:rFonts w:ascii="Times New Roman" w:hAnsi="Times New Roman"/>
        </w:rPr>
        <w:t xml:space="preserve"> functions </w:t>
      </w:r>
      <w:r w:rsidR="005C6103">
        <w:rPr>
          <w:rFonts w:ascii="Times New Roman" w:hAnsi="Times New Roman"/>
          <w:lang w:eastAsia="zh-CN"/>
        </w:rPr>
        <w:fldChar w:fldCharType="begin"/>
      </w:r>
      <w:r w:rsidR="00410041">
        <w:rPr>
          <w:rFonts w:ascii="Times New Roman" w:hAnsi="Times New Roman"/>
          <w:lang w:eastAsia="zh-CN"/>
        </w:rPr>
        <w:instrText xml:space="preserve"> ADDIN EN.CITE &lt;EndNote&gt;&lt;Cite&gt;&lt;Author&gt;Qiu&lt;/Author&gt;&lt;Year&gt;2013&lt;/Year&gt;&lt;RecNum&gt;693&lt;/RecNum&gt;&lt;DisplayText&gt;[10]&lt;/DisplayText&gt;&lt;record&gt;&lt;rec-number&gt;693&lt;/rec-number&gt;&lt;foreign-keys&gt;&lt;key app="EN" db-id="aptwdv903w0rd8ezpxpxp2eqtsrs29ftdt05"&gt;693&lt;/key&gt;&lt;/foreign-keys&gt;&lt;ref-type name="Journal Article"&gt;17&lt;/ref-type&gt;&lt;contributors&gt;&lt;authors&gt;&lt;author&gt;Qiu, Y. C.&lt;/author&gt;&lt;author&gt;Chen, X. D.&lt;/author&gt;&lt;author&gt;Li, Y. H.&lt;/author&gt;&lt;author&gt;Chen, W. R.&lt;/author&gt;&lt;author&gt;Zheng, B.&lt;/author&gt;&lt;author&gt;Li, S. B.&lt;/author&gt;&lt;author&gt;Liu, H.&lt;/author&gt;&lt;/authors&gt;&lt;/contributors&gt;&lt;titles&gt;&lt;title&gt;Evaluations of auto-focusing methods under a microscopic imaging modality for metaphase chromosome image analysis&lt;/title&gt;&lt;secondary-title&gt;Analytical Cellular Pathology&lt;/secondary-title&gt;&lt;/titles&gt;&lt;periodical&gt;&lt;full-title&gt;Analytical Cellular Pathology&lt;/full-title&gt;&lt;abbr-1&gt;Anal. Cell. Pathol.&lt;/abbr-1&gt;&lt;/periodical&gt;&lt;pages&gt;37-44&lt;/pages&gt;&lt;volume&gt;36&lt;/volume&gt;&lt;number&gt;1-2&lt;/number&gt;&lt;dates&gt;&lt;year&gt;2013&lt;/year&gt;&lt;/dates&gt;&lt;isbn&gt;2210-7177&lt;/isbn&gt;&lt;accession-num&gt;WOS:000319962600004&lt;/accession-num&gt;&lt;urls&gt;&lt;related-urls&gt;&lt;url&gt;&amp;lt;Go to ISI&amp;gt;://WOS:000319962600004&lt;/url&gt;&lt;/related-urls&gt;&lt;/urls&gt;&lt;electronic-resource-num&gt;10.3233/acp-130077&lt;/electronic-resource-num&gt;&lt;/record&gt;&lt;/Cite&gt;&lt;/EndNote&gt;</w:instrText>
      </w:r>
      <w:r w:rsidR="005C6103">
        <w:rPr>
          <w:rFonts w:ascii="Times New Roman" w:hAnsi="Times New Roman"/>
          <w:lang w:eastAsia="zh-CN"/>
        </w:rPr>
        <w:fldChar w:fldCharType="separate"/>
      </w:r>
      <w:r w:rsidR="00410041">
        <w:rPr>
          <w:rFonts w:ascii="Times New Roman" w:hAnsi="Times New Roman"/>
          <w:noProof/>
          <w:lang w:eastAsia="zh-CN"/>
        </w:rPr>
        <w:t>[</w:t>
      </w:r>
      <w:hyperlink w:anchor="_ENREF_10" w:tooltip="Qiu, 2013 #693" w:history="1">
        <w:r w:rsidR="00B1799C">
          <w:rPr>
            <w:rFonts w:ascii="Times New Roman" w:hAnsi="Times New Roman"/>
            <w:noProof/>
            <w:lang w:eastAsia="zh-CN"/>
          </w:rPr>
          <w:t>10</w:t>
        </w:r>
      </w:hyperlink>
      <w:r w:rsidR="00410041">
        <w:rPr>
          <w:rFonts w:ascii="Times New Roman" w:hAnsi="Times New Roman"/>
          <w:noProof/>
          <w:lang w:eastAsia="zh-CN"/>
        </w:rPr>
        <w:t>]</w:t>
      </w:r>
      <w:r w:rsidR="005C6103">
        <w:rPr>
          <w:rFonts w:ascii="Times New Roman" w:hAnsi="Times New Roman"/>
          <w:lang w:eastAsia="zh-CN"/>
        </w:rPr>
        <w:fldChar w:fldCharType="end"/>
      </w:r>
      <w:r w:rsidR="00822623">
        <w:rPr>
          <w:rFonts w:ascii="Times New Roman" w:hAnsi="Times New Roman" w:hint="eastAsia"/>
          <w:lang w:eastAsia="zh-CN"/>
        </w:rPr>
        <w:t>. The five tested auto</w:t>
      </w:r>
      <w:r w:rsidR="00D525D3">
        <w:rPr>
          <w:rFonts w:ascii="Times New Roman" w:hAnsi="Times New Roman" w:hint="eastAsia"/>
          <w:lang w:eastAsia="zh-CN"/>
        </w:rPr>
        <w:t>-</w:t>
      </w:r>
      <w:r w:rsidR="00822623">
        <w:rPr>
          <w:rFonts w:ascii="Times New Roman" w:hAnsi="Times New Roman" w:hint="eastAsia"/>
          <w:lang w:eastAsia="zh-CN"/>
        </w:rPr>
        <w:t>focus</w:t>
      </w:r>
      <w:r w:rsidR="00D525D3">
        <w:rPr>
          <w:rFonts w:ascii="Times New Roman" w:hAnsi="Times New Roman" w:hint="eastAsia"/>
          <w:lang w:eastAsia="zh-CN"/>
        </w:rPr>
        <w:t>ing</w:t>
      </w:r>
      <w:r w:rsidR="00822623">
        <w:rPr>
          <w:rFonts w:ascii="Times New Roman" w:hAnsi="Times New Roman" w:hint="eastAsia"/>
          <w:lang w:eastAsia="zh-CN"/>
        </w:rPr>
        <w:t xml:space="preserve"> functions wer</w:t>
      </w:r>
      <w:r w:rsidR="00EE163C">
        <w:rPr>
          <w:rFonts w:ascii="Times New Roman" w:hAnsi="Times New Roman" w:hint="eastAsia"/>
          <w:lang w:eastAsia="zh-CN"/>
        </w:rPr>
        <w:t>e first detailed</w:t>
      </w:r>
      <w:r w:rsidR="00822623">
        <w:rPr>
          <w:rFonts w:ascii="Times New Roman" w:hAnsi="Times New Roman" w:hint="eastAsia"/>
          <w:lang w:eastAsia="zh-CN"/>
        </w:rPr>
        <w:t>. Then a certain amount of images were obtained from</w:t>
      </w:r>
      <w:r w:rsidR="00A221C3" w:rsidRPr="001F18AA">
        <w:rPr>
          <w:rFonts w:ascii="Times New Roman" w:hAnsi="Times New Roman"/>
        </w:rPr>
        <w:t xml:space="preserve"> bone marrow and blood specimens.</w:t>
      </w:r>
      <w:r w:rsidR="00822623">
        <w:rPr>
          <w:rFonts w:ascii="Times New Roman" w:hAnsi="Times New Roman" w:hint="eastAsia"/>
          <w:lang w:eastAsia="zh-CN"/>
        </w:rPr>
        <w:t xml:space="preserve"> The five tested auto</w:t>
      </w:r>
      <w:r w:rsidR="00D525D3">
        <w:rPr>
          <w:rFonts w:ascii="Times New Roman" w:hAnsi="Times New Roman" w:hint="eastAsia"/>
          <w:lang w:eastAsia="zh-CN"/>
        </w:rPr>
        <w:t>-</w:t>
      </w:r>
      <w:r w:rsidR="00822623">
        <w:rPr>
          <w:rFonts w:ascii="Times New Roman" w:hAnsi="Times New Roman" w:hint="eastAsia"/>
          <w:lang w:eastAsia="zh-CN"/>
        </w:rPr>
        <w:t>focus</w:t>
      </w:r>
      <w:r w:rsidR="00D525D3">
        <w:rPr>
          <w:rFonts w:ascii="Times New Roman" w:hAnsi="Times New Roman" w:hint="eastAsia"/>
          <w:lang w:eastAsia="zh-CN"/>
        </w:rPr>
        <w:t>ing</w:t>
      </w:r>
      <w:r w:rsidR="00822623">
        <w:rPr>
          <w:rFonts w:ascii="Times New Roman" w:hAnsi="Times New Roman" w:hint="eastAsia"/>
          <w:lang w:eastAsia="zh-CN"/>
        </w:rPr>
        <w:t xml:space="preserve"> functions were applied on these images, and their performance was assessed by four different widely accepted criteria.</w:t>
      </w:r>
      <w:r w:rsidR="00AE5B4A">
        <w:rPr>
          <w:rFonts w:ascii="Times New Roman" w:hAnsi="Times New Roman" w:hint="eastAsia"/>
          <w:lang w:eastAsia="zh-CN"/>
        </w:rPr>
        <w:t xml:space="preserve"> The</w:t>
      </w:r>
      <w:r w:rsidR="00D100CD">
        <w:rPr>
          <w:rFonts w:ascii="Times New Roman" w:hAnsi="Times New Roman" w:hint="eastAsia"/>
          <w:lang w:eastAsia="zh-CN"/>
        </w:rPr>
        <w:t xml:space="preserve"> optimal functions were finally suggested for each specimen, respectively</w:t>
      </w:r>
      <w:r w:rsidR="00A221C3">
        <w:rPr>
          <w:rFonts w:ascii="Times New Roman" w:hAnsi="Times New Roman" w:hint="eastAsia"/>
          <w:lang w:eastAsia="zh-CN"/>
        </w:rPr>
        <w:t>.</w:t>
      </w:r>
      <w:r w:rsidR="00A221C3" w:rsidRPr="001F18AA">
        <w:rPr>
          <w:rFonts w:ascii="Times New Roman" w:hAnsi="Times New Roman"/>
        </w:rPr>
        <w:t xml:space="preserve"> </w:t>
      </w:r>
    </w:p>
    <w:p w:rsidR="00517CBE" w:rsidRDefault="006452A0" w:rsidP="00A221C3">
      <w:pPr>
        <w:ind w:firstLine="720"/>
        <w:jc w:val="both"/>
        <w:rPr>
          <w:lang w:eastAsia="zh-CN"/>
        </w:rPr>
      </w:pPr>
      <w:r>
        <w:rPr>
          <w:rFonts w:hint="eastAsia"/>
          <w:lang w:eastAsia="zh-CN"/>
        </w:rPr>
        <w:t xml:space="preserve">Chapter 7 </w:t>
      </w:r>
      <w:r w:rsidR="00F6717F">
        <w:rPr>
          <w:rFonts w:hint="eastAsia"/>
          <w:lang w:eastAsia="zh-CN"/>
        </w:rPr>
        <w:t>objectively assess</w:t>
      </w:r>
      <w:r>
        <w:rPr>
          <w:rFonts w:hint="eastAsia"/>
          <w:lang w:eastAsia="zh-CN"/>
        </w:rPr>
        <w:t>es</w:t>
      </w:r>
      <w:r w:rsidR="00F6717F">
        <w:rPr>
          <w:rFonts w:hint="eastAsia"/>
          <w:lang w:eastAsia="zh-CN"/>
        </w:rPr>
        <w:t xml:space="preserve"> </w:t>
      </w:r>
      <w:r w:rsidR="00F6717F" w:rsidRPr="004818FC">
        <w:rPr>
          <w:rFonts w:hint="eastAsia"/>
          <w:lang w:eastAsia="zh-CN"/>
        </w:rPr>
        <w:t xml:space="preserve">the </w:t>
      </w:r>
      <w:r w:rsidR="00F6717F" w:rsidRPr="004818FC">
        <w:rPr>
          <w:lang w:eastAsia="zh-CN"/>
        </w:rPr>
        <w:t>chromosome</w:t>
      </w:r>
      <w:r w:rsidR="00F6717F" w:rsidRPr="004818FC">
        <w:rPr>
          <w:rFonts w:hint="eastAsia"/>
          <w:lang w:eastAsia="zh-CN"/>
        </w:rPr>
        <w:t xml:space="preserve"> band sharpness</w:t>
      </w:r>
      <w:r w:rsidR="00DD348C">
        <w:rPr>
          <w:rFonts w:hint="eastAsia"/>
          <w:lang w:eastAsia="zh-CN"/>
        </w:rPr>
        <w:t xml:space="preserve"> </w:t>
      </w:r>
      <w:r w:rsidR="005C6103">
        <w:rPr>
          <w:lang w:eastAsia="zh-CN"/>
        </w:rPr>
        <w:fldChar w:fldCharType="begin"/>
      </w:r>
      <w:r w:rsidR="00410041">
        <w:rPr>
          <w:lang w:eastAsia="zh-CN"/>
        </w:rPr>
        <w:instrText xml:space="preserve"> ADDIN EN.CITE &lt;EndNote&gt;&lt;Cite&gt;&lt;Author&gt;Qiu&lt;/Author&gt;&lt;Year&gt;2013&lt;/Year&gt;&lt;RecNum&gt;692&lt;/RecNum&gt;&lt;DisplayText&gt;[11]&lt;/DisplayText&gt;&lt;record&gt;&lt;rec-number&gt;692&lt;/rec-number&gt;&lt;foreign-keys&gt;&lt;key app="EN" db-id="aptwdv903w0rd8ezpxpxp2eqtsrs29ftdt05"&gt;692&lt;/key&gt;&lt;/foreign-keys&gt;&lt;ref-type name="Conference Proceedings"&gt;10&lt;/ref-type&gt;&lt;contributors&gt;&lt;authors&gt;&lt;author&gt;Qiu, Yuchen&lt;/author&gt;&lt;author&gt;Li, Yuhua&lt;/author&gt;&lt;author&gt;Ren, Liqiang&lt;/author&gt;&lt;author&gt;Chen, Wei R.&lt;/author&gt;&lt;author&gt;Zheng, Bin&lt;/author&gt;&lt;author&gt;Li, Shibo&lt;/author&gt;&lt;author&gt;Liu, Hong&lt;/author&gt;&lt;/authors&gt;&lt;/contributors&gt;&lt;titles&gt;&lt;title&gt;Objective evaluation of the microscopic image sharpness for diagnostic metaphase chromosomes&lt;/title&gt;&lt;/titles&gt;&lt;pages&gt;85820I-85820I-5&lt;/pages&gt;&lt;volume&gt;8582&lt;/volume&gt;&lt;dates&gt;&lt;year&gt;2013&lt;/year&gt;&lt;/dates&gt;&lt;work-type&gt;doi: 10.1117/12.2001533&lt;/work-type&gt;&lt;urls&gt;&lt;related-urls&gt;&lt;url&gt;http://dx.doi.org/10.1117/12.2001533&lt;/url&gt;&lt;/related-urls&gt;&lt;/urls&gt;&lt;/record&gt;&lt;/Cite&gt;&lt;/EndNote&gt;</w:instrText>
      </w:r>
      <w:r w:rsidR="005C6103">
        <w:rPr>
          <w:lang w:eastAsia="zh-CN"/>
        </w:rPr>
        <w:fldChar w:fldCharType="separate"/>
      </w:r>
      <w:r w:rsidR="00410041">
        <w:rPr>
          <w:noProof/>
          <w:lang w:eastAsia="zh-CN"/>
        </w:rPr>
        <w:t>[</w:t>
      </w:r>
      <w:hyperlink w:anchor="_ENREF_11" w:tooltip="Qiu, 2013 #692" w:history="1">
        <w:r w:rsidR="00B1799C">
          <w:rPr>
            <w:noProof/>
            <w:lang w:eastAsia="zh-CN"/>
          </w:rPr>
          <w:t>11</w:t>
        </w:r>
      </w:hyperlink>
      <w:r w:rsidR="00410041">
        <w:rPr>
          <w:noProof/>
          <w:lang w:eastAsia="zh-CN"/>
        </w:rPr>
        <w:t>]</w:t>
      </w:r>
      <w:r w:rsidR="005C6103">
        <w:rPr>
          <w:lang w:eastAsia="zh-CN"/>
        </w:rPr>
        <w:fldChar w:fldCharType="end"/>
      </w:r>
      <w:r w:rsidR="00A221C3">
        <w:rPr>
          <w:rFonts w:hint="eastAsia"/>
          <w:lang w:eastAsia="zh-CN"/>
        </w:rPr>
        <w:t xml:space="preserve">. </w:t>
      </w:r>
      <w:r w:rsidR="00A221C3" w:rsidRPr="004818FC">
        <w:rPr>
          <w:rFonts w:hint="eastAsia"/>
          <w:lang w:eastAsia="zh-CN"/>
        </w:rPr>
        <w:t xml:space="preserve">The standard resolution target and several pathological chromosomes </w:t>
      </w:r>
      <w:r w:rsidR="00A221C3">
        <w:rPr>
          <w:rFonts w:hint="eastAsia"/>
          <w:lang w:eastAsia="zh-CN"/>
        </w:rPr>
        <w:t>were</w:t>
      </w:r>
      <w:r w:rsidR="00A221C3" w:rsidRPr="004818FC">
        <w:rPr>
          <w:rFonts w:hint="eastAsia"/>
          <w:lang w:eastAsia="zh-CN"/>
        </w:rPr>
        <w:t xml:space="preserve"> </w:t>
      </w:r>
      <w:r w:rsidR="00517CBE">
        <w:rPr>
          <w:rFonts w:hint="eastAsia"/>
          <w:lang w:eastAsia="zh-CN"/>
        </w:rPr>
        <w:t xml:space="preserve">first </w:t>
      </w:r>
      <w:r w:rsidR="00A221C3" w:rsidRPr="004818FC">
        <w:rPr>
          <w:rFonts w:hint="eastAsia"/>
          <w:lang w:eastAsia="zh-CN"/>
        </w:rPr>
        <w:t xml:space="preserve">imaged at different scanning speeds, and the </w:t>
      </w:r>
      <w:r w:rsidR="00517CBE">
        <w:rPr>
          <w:rFonts w:hint="eastAsia"/>
          <w:lang w:eastAsia="zh-CN"/>
        </w:rPr>
        <w:t xml:space="preserve">sharpness </w:t>
      </w:r>
      <w:r w:rsidR="003C2A75">
        <w:rPr>
          <w:rFonts w:hint="eastAsia"/>
          <w:lang w:eastAsia="zh-CN"/>
        </w:rPr>
        <w:t>wa</w:t>
      </w:r>
      <w:r w:rsidR="00517CBE">
        <w:rPr>
          <w:rFonts w:hint="eastAsia"/>
          <w:lang w:eastAsia="zh-CN"/>
        </w:rPr>
        <w:t>s objectively assess</w:t>
      </w:r>
      <w:r w:rsidR="00A221C3" w:rsidRPr="004818FC">
        <w:rPr>
          <w:rFonts w:hint="eastAsia"/>
          <w:lang w:eastAsia="zh-CN"/>
        </w:rPr>
        <w:t xml:space="preserve">ed by the gradient sharpness </w:t>
      </w:r>
      <w:r w:rsidR="00A221C3" w:rsidRPr="004818FC">
        <w:rPr>
          <w:lang w:eastAsia="zh-CN"/>
        </w:rPr>
        <w:t xml:space="preserve">function. </w:t>
      </w:r>
      <w:r w:rsidR="00517CBE">
        <w:rPr>
          <w:rFonts w:hint="eastAsia"/>
          <w:lang w:eastAsia="zh-CN"/>
        </w:rPr>
        <w:t xml:space="preserve">According to the computed sharpness, the optimal scanning speeding </w:t>
      </w:r>
      <w:r w:rsidR="003C2A75">
        <w:rPr>
          <w:rFonts w:hint="eastAsia"/>
          <w:lang w:eastAsia="zh-CN"/>
        </w:rPr>
        <w:t>wa</w:t>
      </w:r>
      <w:r w:rsidR="00517CBE">
        <w:rPr>
          <w:rFonts w:hint="eastAsia"/>
          <w:lang w:eastAsia="zh-CN"/>
        </w:rPr>
        <w:t>s suggested for the chromosome screening.</w:t>
      </w:r>
    </w:p>
    <w:p w:rsidR="00A221C3" w:rsidRPr="004818FC" w:rsidRDefault="00517CBE" w:rsidP="00A221C3">
      <w:pPr>
        <w:ind w:firstLine="720"/>
        <w:jc w:val="both"/>
        <w:rPr>
          <w:lang w:eastAsia="zh-CN"/>
        </w:rPr>
      </w:pPr>
      <w:r>
        <w:rPr>
          <w:rFonts w:hint="eastAsia"/>
          <w:lang w:eastAsia="zh-CN"/>
        </w:rPr>
        <w:t>Chapter 8</w:t>
      </w:r>
      <w:r w:rsidR="00A221C3">
        <w:rPr>
          <w:rFonts w:hint="eastAsia"/>
          <w:lang w:eastAsia="zh-CN"/>
        </w:rPr>
        <w:t xml:space="preserve"> analyze</w:t>
      </w:r>
      <w:r w:rsidR="003C2A75">
        <w:rPr>
          <w:rFonts w:hint="eastAsia"/>
          <w:lang w:eastAsia="zh-CN"/>
        </w:rPr>
        <w:t>s</w:t>
      </w:r>
      <w:r w:rsidR="00A221C3">
        <w:rPr>
          <w:rFonts w:hint="eastAsia"/>
          <w:lang w:eastAsia="zh-CN"/>
        </w:rPr>
        <w:t xml:space="preserve"> </w:t>
      </w:r>
      <w:r w:rsidR="00A221C3" w:rsidRPr="00DA2A12">
        <w:rPr>
          <w:rFonts w:hint="eastAsia"/>
          <w:lang w:eastAsia="zh-CN"/>
        </w:rPr>
        <w:t xml:space="preserve">a </w:t>
      </w:r>
      <w:r w:rsidR="00A221C3" w:rsidRPr="00DA2A12">
        <w:rPr>
          <w:lang w:eastAsia="zh-CN"/>
        </w:rPr>
        <w:t>sampling-focusing m</w:t>
      </w:r>
      <w:r w:rsidR="00A221C3">
        <w:rPr>
          <w:rFonts w:hint="eastAsia"/>
          <w:lang w:eastAsia="zh-CN"/>
        </w:rPr>
        <w:t>ethod,</w:t>
      </w:r>
      <w:r w:rsidR="00A221C3" w:rsidRPr="00DA2A12">
        <w:rPr>
          <w:rFonts w:hint="eastAsia"/>
          <w:lang w:eastAsia="zh-CN"/>
        </w:rPr>
        <w:t xml:space="preserve"> </w:t>
      </w:r>
      <w:r w:rsidR="00A221C3" w:rsidRPr="00DA2A12">
        <w:rPr>
          <w:lang w:eastAsia="zh-CN"/>
        </w:rPr>
        <w:t>which</w:t>
      </w:r>
      <w:r w:rsidR="00A221C3">
        <w:rPr>
          <w:rFonts w:hint="eastAsia"/>
          <w:lang w:eastAsia="zh-CN"/>
        </w:rPr>
        <w:t xml:space="preserve"> only applie</w:t>
      </w:r>
      <w:r w:rsidR="003C2A75">
        <w:rPr>
          <w:rFonts w:hint="eastAsia"/>
          <w:lang w:eastAsia="zh-CN"/>
        </w:rPr>
        <w:t>s</w:t>
      </w:r>
      <w:r w:rsidR="00A221C3" w:rsidRPr="00DA2A12">
        <w:rPr>
          <w:rFonts w:hint="eastAsia"/>
          <w:lang w:eastAsia="zh-CN"/>
        </w:rPr>
        <w:t xml:space="preserve"> the auto-focusing operations on a limited number of locations of the imaging field</w:t>
      </w:r>
      <w:r w:rsidR="00410041">
        <w:rPr>
          <w:rFonts w:hint="eastAsia"/>
          <w:lang w:eastAsia="zh-CN"/>
        </w:rPr>
        <w:t xml:space="preserve"> </w:t>
      </w:r>
      <w:r w:rsidR="005C6103">
        <w:rPr>
          <w:lang w:eastAsia="zh-CN"/>
        </w:rPr>
        <w:fldChar w:fldCharType="begin"/>
      </w:r>
      <w:r w:rsidR="00410041">
        <w:rPr>
          <w:lang w:eastAsia="zh-CN"/>
        </w:rPr>
        <w:instrText xml:space="preserve"> ADDIN EN.CITE &lt;EndNote&gt;&lt;Cite&gt;&lt;Author&gt;Qiu&lt;/Author&gt;&lt;Year&gt;2012&lt;/Year&gt;&lt;RecNum&gt;551&lt;/RecNum&gt;&lt;DisplayText&gt;[12]&lt;/DisplayText&gt;&lt;record&gt;&lt;rec-number&gt;551&lt;/rec-number&gt;&lt;foreign-keys&gt;&lt;key app="EN" db-id="aptwdv903w0rd8ezpxpxp2eqtsrs29ftdt05"&gt;551&lt;/key&gt;&lt;/foreign-keys&gt;&lt;ref-type name="Conference Proceedings"&gt;10&lt;/ref-type&gt;&lt;contributors&gt;&lt;authors&gt;&lt;author&gt;Qiu, Y.C&lt;/author&gt;&lt;author&gt;Chen, X.D&lt;/author&gt;&lt;author&gt;Li, Z&lt;/author&gt;&lt;author&gt;Li, Y.H &lt;/author&gt;&lt;author&gt;Chen, W. R. &lt;/author&gt;&lt;author&gt;Zheng, Bin &lt;/author&gt;&lt;author&gt;Li, S.B&lt;/author&gt;&lt;author&gt;Liu, H&lt;/author&gt;&lt;/authors&gt;&lt;/contributors&gt;&lt;titles&gt;&lt;title&gt;An Automatic Scanning Method for High Throughput Microscopic System to Facilitate Medical Genetic Diagnosis: An Initial Study&lt;/title&gt;&lt;secondary-title&gt;Proc. of SPIE&lt;/secondary-title&gt;&lt;/titles&gt;&lt;periodical&gt;&lt;full-title&gt;Proc. of SPIE&lt;/full-title&gt;&lt;/periodical&gt;&lt;pages&gt;82240E1-5&lt;/pages&gt;&lt;volume&gt;8224&lt;/volume&gt;&lt;dates&gt;&lt;year&gt;2012&lt;/year&gt;&lt;/dates&gt;&lt;urls&gt;&lt;/urls&gt;&lt;/record&gt;&lt;/Cite&gt;&lt;/EndNote&gt;</w:instrText>
      </w:r>
      <w:r w:rsidR="005C6103">
        <w:rPr>
          <w:lang w:eastAsia="zh-CN"/>
        </w:rPr>
        <w:fldChar w:fldCharType="separate"/>
      </w:r>
      <w:r w:rsidR="00410041">
        <w:rPr>
          <w:noProof/>
          <w:lang w:eastAsia="zh-CN"/>
        </w:rPr>
        <w:t>[</w:t>
      </w:r>
      <w:hyperlink w:anchor="_ENREF_12" w:tooltip="Qiu, 2012 #551" w:history="1">
        <w:r w:rsidR="00B1799C">
          <w:rPr>
            <w:noProof/>
            <w:lang w:eastAsia="zh-CN"/>
          </w:rPr>
          <w:t>12</w:t>
        </w:r>
      </w:hyperlink>
      <w:r w:rsidR="00410041">
        <w:rPr>
          <w:noProof/>
          <w:lang w:eastAsia="zh-CN"/>
        </w:rPr>
        <w:t>]</w:t>
      </w:r>
      <w:r w:rsidR="005C6103">
        <w:rPr>
          <w:lang w:eastAsia="zh-CN"/>
        </w:rPr>
        <w:fldChar w:fldCharType="end"/>
      </w:r>
      <w:r w:rsidR="00A221C3" w:rsidRPr="00DA2A12">
        <w:rPr>
          <w:rFonts w:hint="eastAsia"/>
          <w:lang w:eastAsia="zh-CN"/>
        </w:rPr>
        <w:t>. For the rest of the imaging field, the focusing position is adjusted very quickly through linear interpolation.</w:t>
      </w:r>
      <w:r w:rsidR="00A221C3" w:rsidRPr="00DA2A12">
        <w:rPr>
          <w:lang w:eastAsia="zh-CN"/>
        </w:rPr>
        <w:t xml:space="preserve"> </w:t>
      </w:r>
      <w:r>
        <w:rPr>
          <w:rFonts w:hint="eastAsia"/>
          <w:lang w:eastAsia="zh-CN"/>
        </w:rPr>
        <w:t>Using different samplin</w:t>
      </w:r>
      <w:r w:rsidR="00EE163C">
        <w:rPr>
          <w:rFonts w:hint="eastAsia"/>
          <w:lang w:eastAsia="zh-CN"/>
        </w:rPr>
        <w:t>g schemes, the investigated method was evaluat</w:t>
      </w:r>
      <w:r>
        <w:rPr>
          <w:rFonts w:hint="eastAsia"/>
          <w:lang w:eastAsia="zh-CN"/>
        </w:rPr>
        <w:t xml:space="preserve">ed on scanning a certain area of blood specimens. The </w:t>
      </w:r>
      <w:r>
        <w:rPr>
          <w:lang w:eastAsia="zh-CN"/>
        </w:rPr>
        <w:t>number</w:t>
      </w:r>
      <w:r>
        <w:rPr>
          <w:rFonts w:hint="eastAsia"/>
          <w:lang w:eastAsia="zh-CN"/>
        </w:rPr>
        <w:t xml:space="preserve">s of the selected analyzable </w:t>
      </w:r>
      <w:r>
        <w:rPr>
          <w:lang w:eastAsia="zh-CN"/>
        </w:rPr>
        <w:t>chromosomes</w:t>
      </w:r>
      <w:r>
        <w:rPr>
          <w:rFonts w:hint="eastAsia"/>
          <w:lang w:eastAsia="zh-CN"/>
        </w:rPr>
        <w:t xml:space="preserve"> </w:t>
      </w:r>
      <w:r w:rsidR="003C2A75">
        <w:rPr>
          <w:rFonts w:hint="eastAsia"/>
          <w:lang w:eastAsia="zh-CN"/>
        </w:rPr>
        <w:t>were</w:t>
      </w:r>
      <w:r>
        <w:rPr>
          <w:rFonts w:hint="eastAsia"/>
          <w:lang w:eastAsia="zh-CN"/>
        </w:rPr>
        <w:t xml:space="preserve"> summarized for comparison. </w:t>
      </w:r>
    </w:p>
    <w:p w:rsidR="00A221C3" w:rsidRDefault="00C7121E" w:rsidP="00A221C3">
      <w:pPr>
        <w:ind w:firstLine="720"/>
        <w:contextualSpacing/>
        <w:jc w:val="both"/>
        <w:rPr>
          <w:rFonts w:ascii="Times New Roman" w:hAnsi="Times New Roman"/>
          <w:lang w:eastAsia="zh-CN"/>
        </w:rPr>
      </w:pPr>
      <w:r>
        <w:rPr>
          <w:rFonts w:ascii="Times New Roman" w:hAnsi="Times New Roman" w:hint="eastAsia"/>
          <w:lang w:eastAsia="zh-CN"/>
        </w:rPr>
        <w:t>Chapter 9 utilize</w:t>
      </w:r>
      <w:r w:rsidR="009B1119">
        <w:rPr>
          <w:rFonts w:ascii="Times New Roman" w:hAnsi="Times New Roman" w:hint="eastAsia"/>
          <w:lang w:eastAsia="zh-CN"/>
        </w:rPr>
        <w:t>s</w:t>
      </w:r>
      <w:r>
        <w:rPr>
          <w:rFonts w:ascii="Times New Roman" w:hAnsi="Times New Roman" w:hint="eastAsia"/>
          <w:lang w:eastAsia="zh-CN"/>
        </w:rPr>
        <w:t xml:space="preserve"> the receiv</w:t>
      </w:r>
      <w:r w:rsidR="00BA48B0">
        <w:rPr>
          <w:rFonts w:ascii="Times New Roman" w:hAnsi="Times New Roman" w:hint="eastAsia"/>
          <w:lang w:eastAsia="zh-CN"/>
        </w:rPr>
        <w:t>er</w:t>
      </w:r>
      <w:r>
        <w:rPr>
          <w:rFonts w:ascii="Times New Roman" w:hAnsi="Times New Roman" w:hint="eastAsia"/>
          <w:lang w:eastAsia="zh-CN"/>
        </w:rPr>
        <w:t xml:space="preserve"> operating characteristic</w:t>
      </w:r>
      <w:r w:rsidR="0019528D">
        <w:rPr>
          <w:rFonts w:ascii="Times New Roman" w:hAnsi="Times New Roman" w:hint="eastAsia"/>
          <w:lang w:eastAsia="zh-CN"/>
        </w:rPr>
        <w:t xml:space="preserve"> (ROC)</w:t>
      </w:r>
      <w:r>
        <w:rPr>
          <w:rFonts w:ascii="Times New Roman" w:hAnsi="Times New Roman" w:hint="eastAsia"/>
          <w:lang w:eastAsia="zh-CN"/>
        </w:rPr>
        <w:t xml:space="preserve"> method to select the optimal feature for the analyzable metaphase </w:t>
      </w:r>
      <w:r w:rsidR="001853FE">
        <w:rPr>
          <w:rFonts w:ascii="Times New Roman" w:hAnsi="Times New Roman" w:hint="eastAsia"/>
          <w:lang w:eastAsia="zh-CN"/>
        </w:rPr>
        <w:t xml:space="preserve">chromosome </w:t>
      </w:r>
      <w:r>
        <w:rPr>
          <w:rFonts w:ascii="Times New Roman" w:hAnsi="Times New Roman" w:hint="eastAsia"/>
          <w:lang w:eastAsia="zh-CN"/>
        </w:rPr>
        <w:t>selection. In this chapter, the ROC curve was first briefly explained. Next,</w:t>
      </w:r>
      <w:r>
        <w:rPr>
          <w:rFonts w:ascii="Times New Roman" w:hAnsi="Times New Roman" w:hint="eastAsia"/>
        </w:rPr>
        <w:t xml:space="preserve"> </w:t>
      </w:r>
      <w:r>
        <w:rPr>
          <w:rFonts w:ascii="Times New Roman" w:hAnsi="Times New Roman" w:hint="eastAsia"/>
          <w:lang w:eastAsia="zh-CN"/>
        </w:rPr>
        <w:t>a</w:t>
      </w:r>
      <w:r w:rsidR="00A221C3">
        <w:rPr>
          <w:rFonts w:ascii="Times New Roman" w:hAnsi="Times New Roman" w:hint="eastAsia"/>
        </w:rPr>
        <w:t xml:space="preserve"> number of 200 bone marrow cells including 67 clinically meaningful chromosomes were acquired</w:t>
      </w:r>
      <w:r>
        <w:rPr>
          <w:rFonts w:ascii="Times New Roman" w:hAnsi="Times New Roman" w:hint="eastAsia"/>
          <w:lang w:eastAsia="zh-CN"/>
        </w:rPr>
        <w:t xml:space="preserve"> </w:t>
      </w:r>
      <w:r>
        <w:rPr>
          <w:rFonts w:ascii="Times New Roman" w:hAnsi="Times New Roman"/>
          <w:lang w:eastAsia="zh-CN"/>
        </w:rPr>
        <w:t>under</w:t>
      </w:r>
      <w:r>
        <w:rPr>
          <w:rFonts w:ascii="Times New Roman" w:hAnsi="Times New Roman" w:hint="eastAsia"/>
          <w:lang w:eastAsia="zh-CN"/>
        </w:rPr>
        <w:t xml:space="preserve"> the high </w:t>
      </w:r>
      <w:r>
        <w:rPr>
          <w:rFonts w:ascii="Times New Roman" w:hAnsi="Times New Roman" w:hint="eastAsia"/>
          <w:lang w:eastAsia="zh-CN"/>
        </w:rPr>
        <w:lastRenderedPageBreak/>
        <w:t xml:space="preserve">throughput scanning prototype. </w:t>
      </w:r>
      <w:r w:rsidR="00A221C3">
        <w:rPr>
          <w:rFonts w:ascii="Times New Roman" w:hAnsi="Times New Roman"/>
        </w:rPr>
        <w:t>A</w:t>
      </w:r>
      <w:r w:rsidR="00A221C3">
        <w:rPr>
          <w:rFonts w:ascii="Times New Roman" w:hAnsi="Times New Roman" w:hint="eastAsia"/>
        </w:rPr>
        <w:t xml:space="preserve">fter that, </w:t>
      </w:r>
      <w:r>
        <w:rPr>
          <w:rFonts w:ascii="Times New Roman" w:hAnsi="Times New Roman" w:hint="eastAsia"/>
          <w:lang w:eastAsia="zh-CN"/>
        </w:rPr>
        <w:t xml:space="preserve">a number of 9 image features were individually applied on </w:t>
      </w:r>
      <w:r w:rsidR="00A221C3">
        <w:rPr>
          <w:rFonts w:ascii="Times New Roman" w:hAnsi="Times New Roman" w:hint="eastAsia"/>
        </w:rPr>
        <w:t>the</w:t>
      </w:r>
      <w:r>
        <w:rPr>
          <w:rFonts w:ascii="Times New Roman" w:hAnsi="Times New Roman" w:hint="eastAsia"/>
          <w:lang w:eastAsia="zh-CN"/>
        </w:rPr>
        <w:t>se obtained</w:t>
      </w:r>
      <w:r w:rsidR="00A221C3">
        <w:rPr>
          <w:rFonts w:ascii="Times New Roman" w:hAnsi="Times New Roman" w:hint="eastAsia"/>
        </w:rPr>
        <w:t xml:space="preserve"> images</w:t>
      </w:r>
      <w:r>
        <w:rPr>
          <w:rFonts w:ascii="Times New Roman" w:hAnsi="Times New Roman" w:hint="eastAsia"/>
          <w:lang w:eastAsia="zh-CN"/>
        </w:rPr>
        <w:t>, to group the</w:t>
      </w:r>
      <w:r>
        <w:rPr>
          <w:rFonts w:ascii="Times New Roman" w:hAnsi="Times New Roman" w:hint="eastAsia"/>
        </w:rPr>
        <w:t xml:space="preserve"> </w:t>
      </w:r>
      <w:r w:rsidR="00A221C3">
        <w:rPr>
          <w:rFonts w:ascii="Times New Roman" w:hAnsi="Times New Roman" w:hint="eastAsia"/>
        </w:rPr>
        <w:t>analyzable</w:t>
      </w:r>
      <w:r>
        <w:rPr>
          <w:rFonts w:ascii="Times New Roman" w:hAnsi="Times New Roman" w:hint="eastAsia"/>
          <w:lang w:eastAsia="zh-CN"/>
        </w:rPr>
        <w:t xml:space="preserve"> images from the others.</w:t>
      </w:r>
      <w:r w:rsidR="00A221C3">
        <w:rPr>
          <w:rFonts w:ascii="Times New Roman" w:hAnsi="Times New Roman" w:hint="eastAsia"/>
        </w:rPr>
        <w:t xml:space="preserve"> The classification performance of each feature was assessed by the ROC curve. </w:t>
      </w:r>
      <w:r>
        <w:rPr>
          <w:rFonts w:ascii="Times New Roman" w:hAnsi="Times New Roman" w:hint="eastAsia"/>
          <w:lang w:eastAsia="zh-CN"/>
        </w:rPr>
        <w:t>Finally, the optimal features were suggested for the first on-line and second off-line CAD schemes, respectively.</w:t>
      </w:r>
    </w:p>
    <w:p w:rsidR="00FD26B2" w:rsidRDefault="006452A0" w:rsidP="00A221C3">
      <w:pPr>
        <w:ind w:firstLine="720"/>
        <w:contextualSpacing/>
        <w:jc w:val="both"/>
        <w:rPr>
          <w:rFonts w:ascii="Times New Roman" w:hAnsi="Times New Roman"/>
          <w:lang w:eastAsia="zh-CN"/>
        </w:rPr>
      </w:pPr>
      <w:r>
        <w:rPr>
          <w:rFonts w:ascii="Times New Roman" w:hAnsi="Times New Roman" w:hint="eastAsia"/>
          <w:lang w:eastAsia="zh-CN"/>
        </w:rPr>
        <w:t xml:space="preserve">Chapter 10 summarizes the entire dissertation and suggests </w:t>
      </w:r>
      <w:r w:rsidR="00FD26B2">
        <w:rPr>
          <w:rFonts w:ascii="Times New Roman" w:hAnsi="Times New Roman" w:hint="eastAsia"/>
          <w:lang w:eastAsia="zh-CN"/>
        </w:rPr>
        <w:t>t</w:t>
      </w:r>
      <w:r>
        <w:rPr>
          <w:rFonts w:ascii="Times New Roman" w:hAnsi="Times New Roman" w:hint="eastAsia"/>
          <w:lang w:eastAsia="zh-CN"/>
        </w:rPr>
        <w:t>he future studies.</w:t>
      </w:r>
    </w:p>
    <w:p w:rsidR="00C87810" w:rsidRDefault="00C87810" w:rsidP="00153329">
      <w:pPr>
        <w:pStyle w:val="Heading1"/>
        <w:rPr>
          <w:lang w:eastAsia="zh-CN"/>
        </w:rPr>
      </w:pPr>
    </w:p>
    <w:p w:rsidR="00C87810" w:rsidRDefault="00C87810" w:rsidP="00153329">
      <w:pPr>
        <w:pStyle w:val="Heading1"/>
        <w:rPr>
          <w:lang w:eastAsia="zh-CN"/>
        </w:rPr>
      </w:pPr>
    </w:p>
    <w:p w:rsidR="00C87810" w:rsidRDefault="00C87810" w:rsidP="00153329">
      <w:pPr>
        <w:pStyle w:val="Heading1"/>
        <w:rPr>
          <w:lang w:eastAsia="zh-CN"/>
        </w:rPr>
      </w:pPr>
    </w:p>
    <w:p w:rsidR="00C87810" w:rsidRDefault="00C87810" w:rsidP="00153329">
      <w:pPr>
        <w:pStyle w:val="Heading1"/>
        <w:rPr>
          <w:lang w:eastAsia="zh-CN"/>
        </w:rPr>
      </w:pPr>
    </w:p>
    <w:p w:rsidR="00C87810" w:rsidRDefault="00C87810" w:rsidP="00153329">
      <w:pPr>
        <w:pStyle w:val="Heading1"/>
        <w:rPr>
          <w:lang w:eastAsia="zh-CN"/>
        </w:rPr>
      </w:pPr>
    </w:p>
    <w:p w:rsidR="00C87810" w:rsidRDefault="00C87810" w:rsidP="00153329">
      <w:pPr>
        <w:pStyle w:val="Heading1"/>
        <w:rPr>
          <w:lang w:eastAsia="zh-CN"/>
        </w:rPr>
      </w:pPr>
    </w:p>
    <w:p w:rsidR="00C87810" w:rsidRDefault="00C87810" w:rsidP="00153329">
      <w:pPr>
        <w:pStyle w:val="Heading1"/>
        <w:rPr>
          <w:lang w:eastAsia="zh-CN"/>
        </w:rPr>
      </w:pPr>
    </w:p>
    <w:p w:rsidR="00876179" w:rsidRDefault="00876179" w:rsidP="00876179">
      <w:pPr>
        <w:rPr>
          <w:lang w:eastAsia="zh-CN"/>
        </w:rPr>
      </w:pPr>
    </w:p>
    <w:p w:rsidR="00876179" w:rsidRDefault="00876179" w:rsidP="00876179">
      <w:pPr>
        <w:rPr>
          <w:lang w:eastAsia="zh-CN"/>
        </w:rPr>
      </w:pPr>
    </w:p>
    <w:p w:rsidR="00876179" w:rsidRDefault="00876179" w:rsidP="00876179">
      <w:pPr>
        <w:rPr>
          <w:lang w:eastAsia="zh-CN"/>
        </w:rPr>
      </w:pPr>
    </w:p>
    <w:p w:rsidR="00876179" w:rsidRDefault="00876179" w:rsidP="00876179">
      <w:pPr>
        <w:rPr>
          <w:lang w:eastAsia="zh-CN"/>
        </w:rPr>
      </w:pPr>
    </w:p>
    <w:p w:rsidR="00876179" w:rsidRDefault="00876179" w:rsidP="00876179">
      <w:pPr>
        <w:rPr>
          <w:lang w:eastAsia="zh-CN"/>
        </w:rPr>
      </w:pPr>
    </w:p>
    <w:p w:rsidR="00876179" w:rsidRDefault="00876179" w:rsidP="00876179">
      <w:pPr>
        <w:rPr>
          <w:lang w:eastAsia="zh-CN"/>
        </w:rPr>
      </w:pPr>
    </w:p>
    <w:p w:rsidR="00876179" w:rsidRDefault="00876179" w:rsidP="00876179">
      <w:pPr>
        <w:rPr>
          <w:lang w:eastAsia="zh-CN"/>
        </w:rPr>
      </w:pPr>
    </w:p>
    <w:p w:rsidR="00876179" w:rsidRDefault="00876179" w:rsidP="00876179">
      <w:pPr>
        <w:rPr>
          <w:lang w:eastAsia="zh-CN"/>
        </w:rPr>
      </w:pPr>
    </w:p>
    <w:p w:rsidR="007C5467" w:rsidRDefault="007C5467" w:rsidP="00876179">
      <w:pPr>
        <w:rPr>
          <w:lang w:eastAsia="zh-CN"/>
        </w:rPr>
      </w:pPr>
    </w:p>
    <w:p w:rsidR="00C87810" w:rsidRDefault="00C87810" w:rsidP="009B1119">
      <w:pPr>
        <w:pStyle w:val="Heading1"/>
        <w:jc w:val="left"/>
        <w:rPr>
          <w:lang w:eastAsia="zh-CN"/>
        </w:rPr>
      </w:pPr>
    </w:p>
    <w:p w:rsidR="00536673" w:rsidRPr="000F56FF" w:rsidRDefault="00536673" w:rsidP="00153329">
      <w:pPr>
        <w:pStyle w:val="Heading1"/>
        <w:rPr>
          <w:lang w:eastAsia="zh-CN"/>
        </w:rPr>
      </w:pPr>
      <w:bookmarkStart w:id="12" w:name="_Toc371071520"/>
      <w:r w:rsidRPr="000F56FF">
        <w:lastRenderedPageBreak/>
        <w:t xml:space="preserve">Chapter </w:t>
      </w:r>
      <w:r>
        <w:rPr>
          <w:rFonts w:hint="eastAsia"/>
          <w:lang w:eastAsia="zh-CN"/>
        </w:rPr>
        <w:t>2</w:t>
      </w:r>
      <w:r>
        <w:t xml:space="preserve">: </w:t>
      </w:r>
      <w:r>
        <w:rPr>
          <w:rFonts w:hint="eastAsia"/>
          <w:lang w:eastAsia="zh-CN"/>
        </w:rPr>
        <w:t>Background</w:t>
      </w:r>
      <w:bookmarkEnd w:id="12"/>
    </w:p>
    <w:p w:rsidR="00536673" w:rsidRDefault="00536673" w:rsidP="00C84B06">
      <w:pPr>
        <w:pStyle w:val="Heading2"/>
      </w:pPr>
      <w:bookmarkStart w:id="13" w:name="_Toc371071521"/>
      <w:r>
        <w:rPr>
          <w:rFonts w:hint="eastAsia"/>
        </w:rPr>
        <w:t xml:space="preserve">2.1 Human chromosomes: </w:t>
      </w:r>
      <w:r w:rsidR="00BB51F4">
        <w:rPr>
          <w:rFonts w:hint="eastAsia"/>
        </w:rPr>
        <w:t xml:space="preserve">Extraction and </w:t>
      </w:r>
      <w:proofErr w:type="spellStart"/>
      <w:r w:rsidR="00D66E69">
        <w:rPr>
          <w:rFonts w:hint="eastAsia"/>
        </w:rPr>
        <w:t>k</w:t>
      </w:r>
      <w:r w:rsidR="00BB51F4">
        <w:rPr>
          <w:rFonts w:hint="eastAsia"/>
        </w:rPr>
        <w:t>aryotyping</w:t>
      </w:r>
      <w:bookmarkEnd w:id="13"/>
      <w:proofErr w:type="spellEnd"/>
    </w:p>
    <w:p w:rsidR="00B6096F" w:rsidRDefault="00C32024" w:rsidP="00B57EC7">
      <w:pPr>
        <w:ind w:firstLine="720"/>
        <w:jc w:val="both"/>
        <w:rPr>
          <w:lang w:eastAsia="zh-CN"/>
        </w:rPr>
      </w:pPr>
      <w:r w:rsidRPr="00735DF3">
        <w:rPr>
          <w:rFonts w:hint="eastAsia"/>
          <w:lang w:eastAsia="zh-CN"/>
        </w:rPr>
        <w:t xml:space="preserve">Chromosome </w:t>
      </w:r>
      <w:r w:rsidR="001458A5" w:rsidRPr="00735DF3">
        <w:rPr>
          <w:rFonts w:hint="eastAsia"/>
          <w:lang w:eastAsia="zh-CN"/>
        </w:rPr>
        <w:t>is a</w:t>
      </w:r>
      <w:r w:rsidR="001458A5" w:rsidRPr="00140381">
        <w:rPr>
          <w:rFonts w:hint="eastAsia"/>
          <w:lang w:eastAsia="zh-CN"/>
        </w:rPr>
        <w:t xml:space="preserve"> </w:t>
      </w:r>
      <w:r w:rsidR="00735DF3">
        <w:rPr>
          <w:rFonts w:hint="eastAsia"/>
          <w:lang w:eastAsia="zh-CN"/>
        </w:rPr>
        <w:t xml:space="preserve">specially </w:t>
      </w:r>
      <w:r w:rsidR="00D66E69">
        <w:rPr>
          <w:lang w:eastAsia="zh-CN"/>
        </w:rPr>
        <w:t>organized</w:t>
      </w:r>
      <w:r w:rsidR="00E5380D">
        <w:rPr>
          <w:rFonts w:hint="eastAsia"/>
          <w:lang w:eastAsia="zh-CN"/>
        </w:rPr>
        <w:t xml:space="preserve"> biological</w:t>
      </w:r>
      <w:r w:rsidR="008F460D">
        <w:rPr>
          <w:rFonts w:hint="eastAsia"/>
          <w:lang w:eastAsia="zh-CN"/>
        </w:rPr>
        <w:t xml:space="preserve"> structure</w:t>
      </w:r>
      <w:r w:rsidR="00E5380D">
        <w:rPr>
          <w:rFonts w:hint="eastAsia"/>
          <w:lang w:eastAsia="zh-CN"/>
        </w:rPr>
        <w:t xml:space="preserve"> in the cell nucleus</w:t>
      </w:r>
      <w:r w:rsidR="008F460D">
        <w:rPr>
          <w:rFonts w:hint="eastAsia"/>
          <w:lang w:eastAsia="zh-CN"/>
        </w:rPr>
        <w:t xml:space="preserve"> which carries heredity materials</w:t>
      </w:r>
      <w:r w:rsidR="001458A5" w:rsidRPr="00140381">
        <w:rPr>
          <w:rFonts w:hint="eastAsia"/>
          <w:lang w:eastAsia="zh-CN"/>
        </w:rPr>
        <w:t xml:space="preserve"> </w:t>
      </w:r>
      <w:r w:rsidR="00E5380D">
        <w:rPr>
          <w:rFonts w:hint="eastAsia"/>
          <w:lang w:eastAsia="zh-CN"/>
        </w:rPr>
        <w:t>including</w:t>
      </w:r>
      <w:r w:rsidR="001458A5" w:rsidRPr="00140381">
        <w:rPr>
          <w:rFonts w:hint="eastAsia"/>
          <w:lang w:eastAsia="zh-CN"/>
        </w:rPr>
        <w:t xml:space="preserve"> </w:t>
      </w:r>
      <w:r w:rsidR="00140381" w:rsidRPr="00140381">
        <w:rPr>
          <w:lang w:eastAsia="zh-CN"/>
        </w:rPr>
        <w:t>Deoxyribonucleic acid (DNA)</w:t>
      </w:r>
      <w:r w:rsidR="00140381" w:rsidRPr="00140381">
        <w:rPr>
          <w:rFonts w:hint="eastAsia"/>
          <w:lang w:eastAsia="zh-CN"/>
        </w:rPr>
        <w:t xml:space="preserve">, </w:t>
      </w:r>
      <w:r w:rsidR="00140381" w:rsidRPr="00140381">
        <w:rPr>
          <w:lang w:eastAsia="zh-CN"/>
        </w:rPr>
        <w:t>Ribonucleic acid (RNA)</w:t>
      </w:r>
      <w:r w:rsidR="001458A5" w:rsidRPr="00140381">
        <w:rPr>
          <w:rFonts w:hint="eastAsia"/>
          <w:lang w:eastAsia="zh-CN"/>
        </w:rPr>
        <w:t xml:space="preserve">, and </w:t>
      </w:r>
      <w:r w:rsidR="00140381" w:rsidRPr="00140381">
        <w:rPr>
          <w:rFonts w:hint="eastAsia"/>
          <w:lang w:eastAsia="zh-CN"/>
        </w:rPr>
        <w:t xml:space="preserve">some </w:t>
      </w:r>
      <w:r w:rsidR="00140381" w:rsidRPr="00573D9A">
        <w:rPr>
          <w:rFonts w:hint="eastAsia"/>
          <w:color w:val="000000" w:themeColor="text1"/>
          <w:lang w:eastAsia="zh-CN"/>
        </w:rPr>
        <w:t xml:space="preserve">other special </w:t>
      </w:r>
      <w:r w:rsidR="001458A5" w:rsidRPr="00573D9A">
        <w:rPr>
          <w:rFonts w:hint="eastAsia"/>
          <w:color w:val="000000" w:themeColor="text1"/>
          <w:lang w:eastAsia="zh-CN"/>
        </w:rPr>
        <w:t>proteins</w:t>
      </w:r>
      <w:r w:rsidR="00E5380D" w:rsidRPr="00573D9A">
        <w:rPr>
          <w:rFonts w:hint="eastAsia"/>
          <w:color w:val="000000" w:themeColor="text1"/>
          <w:lang w:eastAsia="zh-CN"/>
        </w:rPr>
        <w:t xml:space="preserve"> </w:t>
      </w:r>
      <w:r w:rsidR="005C6103" w:rsidRPr="00573D9A">
        <w:rPr>
          <w:color w:val="000000" w:themeColor="text1"/>
          <w:lang w:eastAsia="zh-CN"/>
        </w:rPr>
        <w:fldChar w:fldCharType="begin"/>
      </w:r>
      <w:r w:rsidR="002B4715">
        <w:rPr>
          <w:color w:val="000000" w:themeColor="text1"/>
          <w:lang w:eastAsia="zh-CN"/>
        </w:rPr>
        <w:instrText xml:space="preserve"> ADDIN EN.CITE &lt;EndNote&gt;&lt;Cite&gt;&lt;Author&gt;Rosenberg&lt;/Author&gt;&lt;Year&gt;2012&lt;/Year&gt;&lt;RecNum&gt;694&lt;/RecNum&gt;&lt;DisplayText&gt;[13]&lt;/DisplayText&gt;&lt;record&gt;&lt;rec-number&gt;694&lt;/rec-number&gt;&lt;foreign-keys&gt;&lt;key app="EN" db-id="aptwdv903w0rd8ezpxpxp2eqtsrs29ftdt05"&gt;694&lt;/key&gt;&lt;/foreign-keys&gt;&lt;ref-type name="Book"&gt;6&lt;/ref-type&gt;&lt;contributors&gt;&lt;authors&gt;&lt;author&gt;&lt;style face="normal" font="default" size="100%"&gt;Rosenberg&lt;/style&gt;&lt;style face="normal" font="default" charset="134" size="100%"&gt;,&lt;/style&gt;&lt;style face="normal" font="default" size="100%"&gt;L. E.&lt;/style&gt;&lt;/author&gt;&lt;author&gt;Rosenberg, D. D&lt;/author&gt;&lt;/authors&gt;&lt;/contributors&gt;&lt;titles&gt;&lt;title&gt;Human Genes and Genomes&lt;/title&gt;&lt;/titles&gt;&lt;edition&gt;1&lt;/edition&gt;&lt;section&gt;27&lt;/section&gt;&lt;dates&gt;&lt;year&gt;2012&lt;/year&gt;&lt;/dates&gt;&lt;pub-location&gt;San Diego, CA&lt;/pub-location&gt;&lt;publisher&gt;Academic Press&lt;/publisher&gt;&lt;urls&gt;&lt;/urls&gt;&lt;/record&gt;&lt;/Cite&gt;&lt;Cite&gt;&lt;Author&gt;Rosenberg&lt;/Author&gt;&lt;Year&gt;2012&lt;/Year&gt;&lt;RecNum&gt;694&lt;/RecNum&gt;&lt;record&gt;&lt;rec-number&gt;694&lt;/rec-number&gt;&lt;foreign-keys&gt;&lt;key app="EN" db-id="aptwdv903w0rd8ezpxpxp2eqtsrs29ftdt05"&gt;694&lt;/key&gt;&lt;/foreign-keys&gt;&lt;ref-type name="Book"&gt;6&lt;/ref-type&gt;&lt;contributors&gt;&lt;authors&gt;&lt;author&gt;&lt;style face="normal" font="default" size="100%"&gt;Rosenberg&lt;/style&gt;&lt;style face="normal" font="default" charset="134" size="100%"&gt;,&lt;/style&gt;&lt;style face="normal" font="default" size="100%"&gt;L. E.&lt;/style&gt;&lt;/author&gt;&lt;author&gt;Rosenberg, D. D&lt;/author&gt;&lt;/authors&gt;&lt;/contributors&gt;&lt;titles&gt;&lt;title&gt;Human Genes and Genomes&lt;/title&gt;&lt;/titles&gt;&lt;edition&gt;1&lt;/edition&gt;&lt;section&gt;27&lt;/section&gt;&lt;dates&gt;&lt;year&gt;2012&lt;/year&gt;&lt;/dates&gt;&lt;pub-location&gt;San Diego, CA&lt;/pub-location&gt;&lt;publisher&gt;Academic Press&lt;/publisher&gt;&lt;urls&gt;&lt;/urls&gt;&lt;/record&gt;&lt;/Cite&gt;&lt;/EndNote&gt;</w:instrText>
      </w:r>
      <w:r w:rsidR="005C6103" w:rsidRPr="00573D9A">
        <w:rPr>
          <w:color w:val="000000" w:themeColor="text1"/>
          <w:lang w:eastAsia="zh-CN"/>
        </w:rPr>
        <w:fldChar w:fldCharType="separate"/>
      </w:r>
      <w:r w:rsidR="002B4715">
        <w:rPr>
          <w:noProof/>
          <w:color w:val="000000" w:themeColor="text1"/>
          <w:lang w:eastAsia="zh-CN"/>
        </w:rPr>
        <w:t>[</w:t>
      </w:r>
      <w:hyperlink w:anchor="_ENREF_13" w:tooltip="Rosenberg, 2012 #694" w:history="1">
        <w:r w:rsidR="00B1799C">
          <w:rPr>
            <w:noProof/>
            <w:color w:val="000000" w:themeColor="text1"/>
            <w:lang w:eastAsia="zh-CN"/>
          </w:rPr>
          <w:t>13</w:t>
        </w:r>
      </w:hyperlink>
      <w:r w:rsidR="002B4715">
        <w:rPr>
          <w:noProof/>
          <w:color w:val="000000" w:themeColor="text1"/>
          <w:lang w:eastAsia="zh-CN"/>
        </w:rPr>
        <w:t>]</w:t>
      </w:r>
      <w:r w:rsidR="005C6103" w:rsidRPr="00573D9A">
        <w:rPr>
          <w:color w:val="000000" w:themeColor="text1"/>
          <w:lang w:eastAsia="zh-CN"/>
        </w:rPr>
        <w:fldChar w:fldCharType="end"/>
      </w:r>
      <w:r w:rsidR="00C312E7" w:rsidRPr="00573D9A">
        <w:rPr>
          <w:rFonts w:hint="eastAsia"/>
          <w:color w:val="000000" w:themeColor="text1"/>
          <w:lang w:eastAsia="zh-CN"/>
        </w:rPr>
        <w:t>.</w:t>
      </w:r>
      <w:r w:rsidR="00C312E7">
        <w:rPr>
          <w:rFonts w:hint="eastAsia"/>
          <w:lang w:eastAsia="zh-CN"/>
        </w:rPr>
        <w:t xml:space="preserve"> </w:t>
      </w:r>
      <w:r w:rsidR="00414F7D">
        <w:rPr>
          <w:rFonts w:hint="eastAsia"/>
          <w:lang w:eastAsia="zh-CN"/>
        </w:rPr>
        <w:t xml:space="preserve">In the clinical application, </w:t>
      </w:r>
      <w:r w:rsidR="00414F7D">
        <w:rPr>
          <w:lang w:eastAsia="zh-CN"/>
        </w:rPr>
        <w:t>physicians</w:t>
      </w:r>
      <w:r w:rsidR="00414F7D">
        <w:rPr>
          <w:rFonts w:hint="eastAsia"/>
          <w:lang w:eastAsia="zh-CN"/>
        </w:rPr>
        <w:t xml:space="preserve"> are interested in the number and morphology of the human </w:t>
      </w:r>
      <w:r w:rsidR="00414F7D">
        <w:rPr>
          <w:lang w:eastAsia="zh-CN"/>
        </w:rPr>
        <w:t>chromosomes</w:t>
      </w:r>
      <w:r w:rsidR="00414F7D">
        <w:rPr>
          <w:rFonts w:hint="eastAsia"/>
          <w:lang w:eastAsia="zh-CN"/>
        </w:rPr>
        <w:t xml:space="preserve">. </w:t>
      </w:r>
      <w:r w:rsidR="007019A1">
        <w:rPr>
          <w:rFonts w:hint="eastAsia"/>
          <w:lang w:eastAsia="zh-CN"/>
        </w:rPr>
        <w:t>T</w:t>
      </w:r>
      <w:r w:rsidR="00414F7D">
        <w:rPr>
          <w:rFonts w:hint="eastAsia"/>
          <w:lang w:eastAsia="zh-CN"/>
        </w:rPr>
        <w:t>he chromosome number</w:t>
      </w:r>
      <w:r w:rsidR="007019A1">
        <w:rPr>
          <w:rFonts w:hint="eastAsia"/>
          <w:lang w:eastAsia="zh-CN"/>
        </w:rPr>
        <w:t xml:space="preserve">s </w:t>
      </w:r>
      <w:r w:rsidR="00414F7D">
        <w:rPr>
          <w:rFonts w:hint="eastAsia"/>
          <w:lang w:eastAsia="zh-CN"/>
        </w:rPr>
        <w:t>are different for a variety of organisms</w:t>
      </w:r>
      <w:r w:rsidR="007019A1">
        <w:rPr>
          <w:rFonts w:hint="eastAsia"/>
          <w:lang w:eastAsia="zh-CN"/>
        </w:rPr>
        <w:t xml:space="preserve">. The number of </w:t>
      </w:r>
      <w:r w:rsidR="00414F7D">
        <w:rPr>
          <w:rFonts w:hint="eastAsia"/>
          <w:lang w:eastAsia="zh-CN"/>
        </w:rPr>
        <w:t>the human chromo</w:t>
      </w:r>
      <w:r w:rsidR="007019A1">
        <w:rPr>
          <w:rFonts w:hint="eastAsia"/>
          <w:lang w:eastAsia="zh-CN"/>
        </w:rPr>
        <w:t xml:space="preserve">somes was first discovered by </w:t>
      </w:r>
      <w:proofErr w:type="spellStart"/>
      <w:r w:rsidR="007019A1">
        <w:rPr>
          <w:rFonts w:hint="eastAsia"/>
          <w:lang w:eastAsia="zh-CN"/>
        </w:rPr>
        <w:t>Tjio</w:t>
      </w:r>
      <w:proofErr w:type="spellEnd"/>
      <w:r w:rsidR="007019A1">
        <w:rPr>
          <w:rFonts w:hint="eastAsia"/>
          <w:lang w:eastAsia="zh-CN"/>
        </w:rPr>
        <w:t xml:space="preserve"> and </w:t>
      </w:r>
      <w:proofErr w:type="spellStart"/>
      <w:r w:rsidR="007019A1">
        <w:rPr>
          <w:rFonts w:hint="eastAsia"/>
          <w:lang w:eastAsia="zh-CN"/>
        </w:rPr>
        <w:t>Levan</w:t>
      </w:r>
      <w:proofErr w:type="spellEnd"/>
      <w:r w:rsidR="007019A1">
        <w:rPr>
          <w:rFonts w:hint="eastAsia"/>
          <w:lang w:eastAsia="zh-CN"/>
        </w:rPr>
        <w:t xml:space="preserve"> in 1956, which illustrated that each normal human cell contains 46 chromosomes, including 44 </w:t>
      </w:r>
      <w:proofErr w:type="spellStart"/>
      <w:r w:rsidR="007019A1">
        <w:rPr>
          <w:rFonts w:hint="eastAsia"/>
          <w:lang w:eastAsia="zh-CN"/>
        </w:rPr>
        <w:t>autosomes</w:t>
      </w:r>
      <w:proofErr w:type="spellEnd"/>
      <w:r w:rsidR="007019A1">
        <w:rPr>
          <w:rFonts w:hint="eastAsia"/>
          <w:lang w:eastAsia="zh-CN"/>
        </w:rPr>
        <w:t xml:space="preserve"> and 2 </w:t>
      </w:r>
      <w:proofErr w:type="spellStart"/>
      <w:r w:rsidR="007019A1">
        <w:rPr>
          <w:rFonts w:hint="eastAsia"/>
          <w:lang w:eastAsia="zh-CN"/>
        </w:rPr>
        <w:t>allosomes</w:t>
      </w:r>
      <w:proofErr w:type="spellEnd"/>
      <w:r w:rsidR="00E5380D">
        <w:rPr>
          <w:rFonts w:hint="eastAsia"/>
          <w:lang w:eastAsia="zh-CN"/>
        </w:rPr>
        <w:t xml:space="preserve"> </w:t>
      </w:r>
      <w:r w:rsidR="005C6103">
        <w:rPr>
          <w:lang w:eastAsia="zh-CN"/>
        </w:rPr>
        <w:fldChar w:fldCharType="begin"/>
      </w:r>
      <w:r w:rsidR="00937AE2">
        <w:rPr>
          <w:lang w:eastAsia="zh-CN"/>
        </w:rPr>
        <w:instrText xml:space="preserve"> ADDIN EN.CITE &lt;EndNote&gt;&lt;Cite&gt;&lt;Author&gt;Tjio&lt;/Author&gt;&lt;Year&gt;1956&lt;/Year&gt;&lt;RecNum&gt;291&lt;/RecNum&gt;&lt;DisplayText&gt;[1]&lt;/DisplayText&gt;&lt;record&gt;&lt;rec-number&gt;291&lt;/rec-number&gt;&lt;foreign-keys&gt;&lt;key app="EN" db-id="aptwdv903w0rd8ezpxpxp2eqtsrs29ftdt05"&gt;291&lt;/key&gt;&lt;/foreign-keys&gt;&lt;ref-type name="Journal Article"&gt;17&lt;/ref-type&gt;&lt;contributors&gt;&lt;authors&gt;&lt;author&gt;Tjio, J. H.&lt;/author&gt;&lt;author&gt;Levan, A.&lt;/author&gt;&lt;/authors&gt;&lt;/contributors&gt;&lt;titles&gt;&lt;title&gt;THE CHROMOSOME NUMBER OF MAN&lt;/title&gt;&lt;secondary-title&gt;Hereditas&lt;/secondary-title&gt;&lt;alt-title&gt;Hereditas&lt;/alt-title&gt;&lt;/titles&gt;&lt;periodical&gt;&lt;full-title&gt;Hereditas&lt;/full-title&gt;&lt;abbr-1&gt;Hereditas&lt;/abbr-1&gt;&lt;/periodical&gt;&lt;alt-periodical&gt;&lt;full-title&gt;Hereditas&lt;/full-title&gt;&lt;abbr-1&gt;Hereditas&lt;/abbr-1&gt;&lt;/alt-periodical&gt;&lt;pages&gt;1-6&lt;/pages&gt;&lt;volume&gt;42&lt;/volume&gt;&lt;number&gt;1-2&lt;/number&gt;&lt;dates&gt;&lt;year&gt;1956&lt;/year&gt;&lt;/dates&gt;&lt;isbn&gt;0018-0661&lt;/isbn&gt;&lt;accession-num&gt;ISI:A1956XF29000001&lt;/accession-num&gt;&lt;work-type&gt;Article&lt;/work-type&gt;&lt;urls&gt;&lt;related-urls&gt;&lt;url&gt;&amp;lt;Go to ISI&amp;gt;://A1956XF29000001&lt;/url&gt;&lt;/related-urls&gt;&lt;/urls&gt;&lt;language&gt;English&lt;/language&gt;&lt;/record&gt;&lt;/Cite&gt;&lt;/EndNote&gt;</w:instrText>
      </w:r>
      <w:r w:rsidR="005C6103">
        <w:rPr>
          <w:lang w:eastAsia="zh-CN"/>
        </w:rPr>
        <w:fldChar w:fldCharType="separate"/>
      </w:r>
      <w:r w:rsidR="00937AE2">
        <w:rPr>
          <w:noProof/>
          <w:lang w:eastAsia="zh-CN"/>
        </w:rPr>
        <w:t>[</w:t>
      </w:r>
      <w:hyperlink w:anchor="_ENREF_1" w:tooltip="Tjio, 1956 #291" w:history="1">
        <w:r w:rsidR="00B1799C">
          <w:rPr>
            <w:noProof/>
            <w:lang w:eastAsia="zh-CN"/>
          </w:rPr>
          <w:t>1</w:t>
        </w:r>
      </w:hyperlink>
      <w:r w:rsidR="00937AE2">
        <w:rPr>
          <w:noProof/>
          <w:lang w:eastAsia="zh-CN"/>
        </w:rPr>
        <w:t>]</w:t>
      </w:r>
      <w:r w:rsidR="005C6103">
        <w:rPr>
          <w:lang w:eastAsia="zh-CN"/>
        </w:rPr>
        <w:fldChar w:fldCharType="end"/>
      </w:r>
      <w:r w:rsidR="007019A1">
        <w:rPr>
          <w:rFonts w:hint="eastAsia"/>
          <w:lang w:eastAsia="zh-CN"/>
        </w:rPr>
        <w:t xml:space="preserve">. </w:t>
      </w:r>
      <w:r w:rsidR="00C312E7">
        <w:rPr>
          <w:rFonts w:hint="eastAsia"/>
          <w:lang w:eastAsia="zh-CN"/>
        </w:rPr>
        <w:t xml:space="preserve">The chromosomes </w:t>
      </w:r>
      <w:r w:rsidR="00140381">
        <w:rPr>
          <w:lang w:eastAsia="zh-CN"/>
        </w:rPr>
        <w:t>morphology</w:t>
      </w:r>
      <w:r w:rsidR="00C312E7">
        <w:rPr>
          <w:rFonts w:hint="eastAsia"/>
          <w:lang w:eastAsia="zh-CN"/>
        </w:rPr>
        <w:t xml:space="preserve"> varies</w:t>
      </w:r>
      <w:r w:rsidR="00140381">
        <w:rPr>
          <w:rFonts w:hint="eastAsia"/>
          <w:lang w:eastAsia="zh-CN"/>
        </w:rPr>
        <w:t xml:space="preserve"> in the </w:t>
      </w:r>
      <w:r w:rsidR="00C312E7">
        <w:rPr>
          <w:rFonts w:hint="eastAsia"/>
          <w:lang w:eastAsia="zh-CN"/>
        </w:rPr>
        <w:t xml:space="preserve">different stages of the </w:t>
      </w:r>
      <w:r w:rsidR="00140381">
        <w:rPr>
          <w:rFonts w:hint="eastAsia"/>
          <w:lang w:eastAsia="zh-CN"/>
        </w:rPr>
        <w:t xml:space="preserve">cell division. In the </w:t>
      </w:r>
      <w:proofErr w:type="spellStart"/>
      <w:r w:rsidR="00140381">
        <w:rPr>
          <w:rFonts w:hint="eastAsia"/>
          <w:lang w:eastAsia="zh-CN"/>
        </w:rPr>
        <w:t>interphase</w:t>
      </w:r>
      <w:proofErr w:type="spellEnd"/>
      <w:r w:rsidR="00140381">
        <w:rPr>
          <w:rFonts w:hint="eastAsia"/>
          <w:lang w:eastAsia="zh-CN"/>
        </w:rPr>
        <w:t xml:space="preserve"> stage, chromosomes </w:t>
      </w:r>
      <w:r w:rsidR="00C312E7">
        <w:rPr>
          <w:rFonts w:hint="eastAsia"/>
          <w:lang w:eastAsia="zh-CN"/>
        </w:rPr>
        <w:t xml:space="preserve">are </w:t>
      </w:r>
      <w:r w:rsidR="00140381">
        <w:rPr>
          <w:rFonts w:hint="eastAsia"/>
          <w:lang w:eastAsia="zh-CN"/>
        </w:rPr>
        <w:t xml:space="preserve">inside the </w:t>
      </w:r>
      <w:r w:rsidR="00C312E7">
        <w:rPr>
          <w:rFonts w:hint="eastAsia"/>
          <w:lang w:eastAsia="zh-CN"/>
        </w:rPr>
        <w:t xml:space="preserve">cell </w:t>
      </w:r>
      <w:r w:rsidR="00140381">
        <w:rPr>
          <w:lang w:eastAsia="zh-CN"/>
        </w:rPr>
        <w:t>nucleus</w:t>
      </w:r>
      <w:r w:rsidR="00C312E7">
        <w:rPr>
          <w:rFonts w:hint="eastAsia"/>
          <w:lang w:eastAsia="zh-CN"/>
        </w:rPr>
        <w:t xml:space="preserve"> for DNA duplication, as demonstrated in </w:t>
      </w:r>
      <w:r w:rsidR="007972CD">
        <w:rPr>
          <w:rFonts w:hint="eastAsia"/>
          <w:lang w:eastAsia="zh-CN"/>
        </w:rPr>
        <w:t>Fig 1</w:t>
      </w:r>
      <w:r w:rsidR="00C312E7">
        <w:rPr>
          <w:rFonts w:hint="eastAsia"/>
          <w:lang w:eastAsia="zh-CN"/>
        </w:rPr>
        <w:t xml:space="preserve"> (a). </w:t>
      </w:r>
      <w:r w:rsidR="00140381">
        <w:rPr>
          <w:rFonts w:hint="eastAsia"/>
          <w:lang w:eastAsia="zh-CN"/>
        </w:rPr>
        <w:t xml:space="preserve"> In the mitosis stage, the </w:t>
      </w:r>
      <w:r w:rsidR="00140381">
        <w:rPr>
          <w:lang w:eastAsia="zh-CN"/>
        </w:rPr>
        <w:t>chromosomes</w:t>
      </w:r>
      <w:r w:rsidR="00140381">
        <w:rPr>
          <w:rFonts w:hint="eastAsia"/>
          <w:lang w:eastAsia="zh-CN"/>
        </w:rPr>
        <w:t xml:space="preserve"> </w:t>
      </w:r>
      <w:r w:rsidR="008F460D">
        <w:rPr>
          <w:rFonts w:hint="eastAsia"/>
          <w:lang w:eastAsia="zh-CN"/>
        </w:rPr>
        <w:t>are</w:t>
      </w:r>
      <w:r w:rsidR="00140381">
        <w:rPr>
          <w:rFonts w:hint="eastAsia"/>
          <w:lang w:eastAsia="zh-CN"/>
        </w:rPr>
        <w:t xml:space="preserve"> divide</w:t>
      </w:r>
      <w:r w:rsidR="008F460D">
        <w:rPr>
          <w:rFonts w:hint="eastAsia"/>
          <w:lang w:eastAsia="zh-CN"/>
        </w:rPr>
        <w:t>d</w:t>
      </w:r>
      <w:r w:rsidR="00140381">
        <w:rPr>
          <w:rFonts w:hint="eastAsia"/>
          <w:lang w:eastAsia="zh-CN"/>
        </w:rPr>
        <w:t xml:space="preserve"> into two </w:t>
      </w:r>
      <w:r w:rsidR="00B6096F">
        <w:rPr>
          <w:rFonts w:hint="eastAsia"/>
          <w:lang w:eastAsia="zh-CN"/>
        </w:rPr>
        <w:t>identical parts for the two individual daughter cells.</w:t>
      </w:r>
      <w:r w:rsidR="008F460D">
        <w:rPr>
          <w:rFonts w:hint="eastAsia"/>
          <w:lang w:eastAsia="zh-CN"/>
        </w:rPr>
        <w:t xml:space="preserve"> </w:t>
      </w:r>
      <w:r w:rsidR="00EE163C">
        <w:rPr>
          <w:rFonts w:hint="eastAsia"/>
          <w:lang w:eastAsia="zh-CN"/>
        </w:rPr>
        <w:t xml:space="preserve"> The mitosis</w:t>
      </w:r>
      <w:r w:rsidR="00B6096F">
        <w:rPr>
          <w:rFonts w:hint="eastAsia"/>
          <w:lang w:eastAsia="zh-CN"/>
        </w:rPr>
        <w:t xml:space="preserve"> stage can be further</w:t>
      </w:r>
      <w:r w:rsidR="00E5380D">
        <w:rPr>
          <w:rFonts w:hint="eastAsia"/>
          <w:lang w:eastAsia="zh-CN"/>
        </w:rPr>
        <w:t xml:space="preserve"> classified into </w:t>
      </w:r>
      <w:r w:rsidR="00C25379">
        <w:rPr>
          <w:rFonts w:hint="eastAsia"/>
          <w:lang w:eastAsia="zh-CN"/>
        </w:rPr>
        <w:t>several</w:t>
      </w:r>
      <w:r w:rsidR="004C07F5">
        <w:rPr>
          <w:rFonts w:hint="eastAsia"/>
          <w:lang w:eastAsia="zh-CN"/>
        </w:rPr>
        <w:t xml:space="preserve"> steps</w:t>
      </w:r>
      <w:r w:rsidR="00C25379">
        <w:rPr>
          <w:rFonts w:hint="eastAsia"/>
          <w:lang w:eastAsia="zh-CN"/>
        </w:rPr>
        <w:t>, among which the middle step</w:t>
      </w:r>
      <w:r w:rsidR="004C07F5">
        <w:rPr>
          <w:rFonts w:hint="eastAsia"/>
          <w:lang w:eastAsia="zh-CN"/>
        </w:rPr>
        <w:t xml:space="preserve"> is called metaphase. In </w:t>
      </w:r>
      <w:r w:rsidR="00C25379">
        <w:rPr>
          <w:rFonts w:hint="eastAsia"/>
          <w:lang w:eastAsia="zh-CN"/>
        </w:rPr>
        <w:t>metaphase</w:t>
      </w:r>
      <w:r w:rsidR="004C07F5">
        <w:rPr>
          <w:rFonts w:hint="eastAsia"/>
          <w:lang w:eastAsia="zh-CN"/>
        </w:rPr>
        <w:t xml:space="preserve"> step, two identical parts of one chromosome </w:t>
      </w:r>
      <w:r w:rsidR="00414F7D">
        <w:rPr>
          <w:rFonts w:hint="eastAsia"/>
          <w:lang w:eastAsia="zh-CN"/>
        </w:rPr>
        <w:t xml:space="preserve">are attached at the </w:t>
      </w:r>
      <w:proofErr w:type="spellStart"/>
      <w:r w:rsidR="00414F7D">
        <w:rPr>
          <w:rFonts w:hint="eastAsia"/>
          <w:lang w:eastAsia="zh-CN"/>
        </w:rPr>
        <w:t>centromere</w:t>
      </w:r>
      <w:proofErr w:type="spellEnd"/>
      <w:r w:rsidR="00414F7D">
        <w:rPr>
          <w:rFonts w:hint="eastAsia"/>
          <w:lang w:eastAsia="zh-CN"/>
        </w:rPr>
        <w:t>, and these chromosomes are highly condensed and coiled</w:t>
      </w:r>
      <w:r w:rsidR="007019A1">
        <w:rPr>
          <w:rFonts w:hint="eastAsia"/>
          <w:lang w:eastAsia="zh-CN"/>
        </w:rPr>
        <w:t>, as shown in Fig 1 (b)</w:t>
      </w:r>
      <w:r w:rsidR="00414F7D">
        <w:rPr>
          <w:rFonts w:hint="eastAsia"/>
          <w:lang w:eastAsia="zh-CN"/>
        </w:rPr>
        <w:t xml:space="preserve">. </w:t>
      </w:r>
      <w:r w:rsidR="00414F7D">
        <w:rPr>
          <w:lang w:eastAsia="zh-CN"/>
        </w:rPr>
        <w:t>C</w:t>
      </w:r>
      <w:r w:rsidR="00414F7D">
        <w:rPr>
          <w:rFonts w:hint="eastAsia"/>
          <w:lang w:eastAsia="zh-CN"/>
        </w:rPr>
        <w:t xml:space="preserve">omparing to the other steps, the metaphase </w:t>
      </w:r>
      <w:r w:rsidR="00414F7D">
        <w:rPr>
          <w:lang w:eastAsia="zh-CN"/>
        </w:rPr>
        <w:t>chromosomes</w:t>
      </w:r>
      <w:r w:rsidR="00414F7D">
        <w:rPr>
          <w:rFonts w:hint="eastAsia"/>
          <w:lang w:eastAsia="zh-CN"/>
        </w:rPr>
        <w:t xml:space="preserve"> have the best morphology, thus they are most suitable for the clinical diagnosis.</w:t>
      </w:r>
    </w:p>
    <w:p w:rsidR="00300E2A" w:rsidRDefault="00300E2A" w:rsidP="00300E2A">
      <w:pPr>
        <w:ind w:firstLine="720"/>
        <w:jc w:val="both"/>
        <w:rPr>
          <w:lang w:eastAsia="zh-CN"/>
        </w:rPr>
      </w:pPr>
      <w:r>
        <w:rPr>
          <w:rFonts w:hint="eastAsia"/>
          <w:lang w:eastAsia="zh-CN"/>
        </w:rPr>
        <w:t xml:space="preserve">In the clinical application, the metaphase chromosomes are obtained from different kinds of patient samples, including bone marrow, </w:t>
      </w:r>
      <w:r w:rsidRPr="009728C5">
        <w:rPr>
          <w:lang w:eastAsia="zh-CN"/>
        </w:rPr>
        <w:t>peripheral blood</w:t>
      </w:r>
      <w:r>
        <w:rPr>
          <w:rFonts w:hint="eastAsia"/>
          <w:lang w:eastAsia="zh-CN"/>
        </w:rPr>
        <w:t xml:space="preserve">, product of conception, amniotic fluid etc. The chromosome </w:t>
      </w:r>
      <w:r>
        <w:rPr>
          <w:lang w:eastAsia="zh-CN"/>
        </w:rPr>
        <w:t>extracting</w:t>
      </w:r>
      <w:r>
        <w:rPr>
          <w:rFonts w:hint="eastAsia"/>
          <w:lang w:eastAsia="zh-CN"/>
        </w:rPr>
        <w:t xml:space="preserve"> procedure is composed of three steps: </w:t>
      </w:r>
      <w:r w:rsidRPr="001D3C01">
        <w:rPr>
          <w:lang w:eastAsia="zh-CN"/>
        </w:rPr>
        <w:t>incubation</w:t>
      </w:r>
      <w:r>
        <w:rPr>
          <w:rFonts w:hint="eastAsia"/>
          <w:lang w:eastAsia="zh-CN"/>
        </w:rPr>
        <w:t xml:space="preserve">, </w:t>
      </w:r>
      <w:r>
        <w:rPr>
          <w:lang w:eastAsia="zh-CN"/>
        </w:rPr>
        <w:t>fixation</w:t>
      </w:r>
      <w:r>
        <w:rPr>
          <w:rFonts w:hint="eastAsia"/>
          <w:lang w:eastAsia="zh-CN"/>
        </w:rPr>
        <w:t>, and spreading.</w:t>
      </w:r>
      <w:r w:rsidRPr="001D3C01">
        <w:rPr>
          <w:lang w:eastAsia="zh-CN"/>
        </w:rPr>
        <w:t xml:space="preserve"> </w:t>
      </w:r>
      <w:r>
        <w:rPr>
          <w:rFonts w:hint="eastAsia"/>
          <w:lang w:eastAsia="zh-CN"/>
        </w:rPr>
        <w:t>These obtained samples are first incubate</w:t>
      </w:r>
      <w:r w:rsidR="00EE163C">
        <w:rPr>
          <w:rFonts w:hint="eastAsia"/>
          <w:lang w:eastAsia="zh-CN"/>
        </w:rPr>
        <w:t xml:space="preserve">d for several days, during which </w:t>
      </w:r>
      <w:proofErr w:type="spellStart"/>
      <w:r w:rsidR="00EE163C">
        <w:rPr>
          <w:rFonts w:hint="eastAsia"/>
          <w:lang w:eastAsia="zh-CN"/>
        </w:rPr>
        <w:t>p</w:t>
      </w:r>
      <w:r w:rsidRPr="009728C5">
        <w:rPr>
          <w:lang w:eastAsia="zh-CN"/>
        </w:rPr>
        <w:t>hytoagglutinin</w:t>
      </w:r>
      <w:proofErr w:type="spellEnd"/>
      <w:r>
        <w:rPr>
          <w:rFonts w:hint="eastAsia"/>
          <w:lang w:eastAsia="zh-CN"/>
        </w:rPr>
        <w:t xml:space="preserve"> is applied to increase the cell </w:t>
      </w:r>
      <w:r>
        <w:rPr>
          <w:rFonts w:hint="eastAsia"/>
          <w:lang w:eastAsia="zh-CN"/>
        </w:rPr>
        <w:lastRenderedPageBreak/>
        <w:t xml:space="preserve">reproduction. At the end of the incubation, the cell division is inhibited by </w:t>
      </w:r>
      <w:r>
        <w:rPr>
          <w:lang w:eastAsia="zh-CN"/>
        </w:rPr>
        <w:t>colchicines</w:t>
      </w:r>
      <w:r>
        <w:rPr>
          <w:rFonts w:hint="eastAsia"/>
          <w:lang w:eastAsia="zh-CN"/>
        </w:rPr>
        <w:t xml:space="preserve">, to maximize the number of the useful </w:t>
      </w:r>
      <w:r>
        <w:rPr>
          <w:lang w:eastAsia="zh-CN"/>
        </w:rPr>
        <w:t>metaphase</w:t>
      </w:r>
      <w:r>
        <w:rPr>
          <w:rFonts w:hint="eastAsia"/>
          <w:lang w:eastAsia="zh-CN"/>
        </w:rPr>
        <w:t xml:space="preserve"> chromosomes. Then, using the mixture of </w:t>
      </w:r>
      <w:proofErr w:type="spellStart"/>
      <w:r w:rsidRPr="002B4344">
        <w:rPr>
          <w:lang w:eastAsia="zh-CN"/>
        </w:rPr>
        <w:t>carbinol</w:t>
      </w:r>
      <w:proofErr w:type="spellEnd"/>
      <w:r>
        <w:rPr>
          <w:rFonts w:hint="eastAsia"/>
          <w:lang w:eastAsia="zh-CN"/>
        </w:rPr>
        <w:t xml:space="preserve"> and </w:t>
      </w:r>
      <w:r w:rsidRPr="002B4344">
        <w:rPr>
          <w:lang w:eastAsia="zh-CN"/>
        </w:rPr>
        <w:t>glacial acetic acid</w:t>
      </w:r>
      <w:r>
        <w:rPr>
          <w:rFonts w:hint="eastAsia"/>
          <w:lang w:eastAsia="zh-CN"/>
        </w:rPr>
        <w:t xml:space="preserve">, the cells are fixed at one stage of the cell cycle. The fixed chromosomes </w:t>
      </w:r>
      <w:r w:rsidR="007C5467">
        <w:rPr>
          <w:rFonts w:hint="eastAsia"/>
          <w:lang w:eastAsia="zh-CN"/>
        </w:rPr>
        <w:t xml:space="preserve">are </w:t>
      </w:r>
      <w:r>
        <w:rPr>
          <w:rFonts w:hint="eastAsia"/>
          <w:lang w:eastAsia="zh-CN"/>
        </w:rPr>
        <w:t xml:space="preserve">finally </w:t>
      </w:r>
      <w:proofErr w:type="spellStart"/>
      <w:r>
        <w:rPr>
          <w:rFonts w:hint="eastAsia"/>
          <w:lang w:eastAsia="zh-CN"/>
        </w:rPr>
        <w:t>spread</w:t>
      </w:r>
      <w:r w:rsidR="007C5467">
        <w:rPr>
          <w:rFonts w:hint="eastAsia"/>
          <w:lang w:eastAsia="zh-CN"/>
        </w:rPr>
        <w:t>ed</w:t>
      </w:r>
      <w:proofErr w:type="spellEnd"/>
      <w:r>
        <w:rPr>
          <w:rFonts w:hint="eastAsia"/>
          <w:lang w:eastAsia="zh-CN"/>
        </w:rPr>
        <w:t xml:space="preserve"> on the microscopic slides for the purpose of following observation.  </w:t>
      </w:r>
    </w:p>
    <w:p w:rsidR="00300E2A" w:rsidRDefault="00300E2A" w:rsidP="00300E2A">
      <w:pPr>
        <w:ind w:firstLine="720"/>
        <w:jc w:val="both"/>
        <w:rPr>
          <w:lang w:eastAsia="zh-CN"/>
        </w:rPr>
      </w:pPr>
      <w:r>
        <w:rPr>
          <w:rFonts w:hint="eastAsia"/>
          <w:lang w:eastAsia="zh-CN"/>
        </w:rPr>
        <w:t>Before staining, the chromosomes are transparent and cannot be observed under the transmitted microscope. The clinically distinguishable chromosome segments are defined as the chromosome band patterns, which are accomplished by the banding techniques. Among different banding methods, the G-banding technique is used in all the experiments d</w:t>
      </w:r>
      <w:r w:rsidR="00CB0B77">
        <w:rPr>
          <w:rFonts w:hint="eastAsia"/>
          <w:lang w:eastAsia="zh-CN"/>
        </w:rPr>
        <w:t>iscussed in this dissertation. T</w:t>
      </w:r>
      <w:r w:rsidR="00EE163C">
        <w:rPr>
          <w:rFonts w:hint="eastAsia"/>
          <w:lang w:eastAsia="zh-CN"/>
        </w:rPr>
        <w:t>he G-banding technique</w:t>
      </w:r>
      <w:r w:rsidR="007C5467">
        <w:rPr>
          <w:rFonts w:hint="eastAsia"/>
          <w:lang w:eastAsia="zh-CN"/>
        </w:rPr>
        <w:t xml:space="preserve"> utilizes</w:t>
      </w:r>
      <w:r w:rsidR="00CB0B77">
        <w:rPr>
          <w:rFonts w:hint="eastAsia"/>
          <w:lang w:eastAsia="zh-CN"/>
        </w:rPr>
        <w:t xml:space="preserve"> the </w:t>
      </w:r>
      <w:proofErr w:type="spellStart"/>
      <w:r w:rsidR="00CB0B77">
        <w:rPr>
          <w:rFonts w:hint="eastAsia"/>
          <w:lang w:eastAsia="zh-CN"/>
        </w:rPr>
        <w:t>Giemsa</w:t>
      </w:r>
      <w:proofErr w:type="spellEnd"/>
      <w:r w:rsidR="00CB0B77">
        <w:rPr>
          <w:rFonts w:hint="eastAsia"/>
          <w:lang w:eastAsia="zh-CN"/>
        </w:rPr>
        <w:t xml:space="preserve"> dye to stain the investigated</w:t>
      </w:r>
      <w:r>
        <w:rPr>
          <w:rFonts w:hint="eastAsia"/>
          <w:lang w:eastAsia="zh-CN"/>
        </w:rPr>
        <w:t xml:space="preserve"> chromosomes</w:t>
      </w:r>
      <w:r w:rsidR="00CB0B77">
        <w:rPr>
          <w:rFonts w:hint="eastAsia"/>
          <w:lang w:eastAsia="zh-CN"/>
        </w:rPr>
        <w:t>,</w:t>
      </w:r>
      <w:r>
        <w:rPr>
          <w:rFonts w:hint="eastAsia"/>
          <w:lang w:eastAsia="zh-CN"/>
        </w:rPr>
        <w:t xml:space="preserve"> </w:t>
      </w:r>
      <w:r w:rsidR="00CB0B77">
        <w:rPr>
          <w:rFonts w:hint="eastAsia"/>
          <w:lang w:eastAsia="zh-CN"/>
        </w:rPr>
        <w:t>which</w:t>
      </w:r>
      <w:r>
        <w:rPr>
          <w:rFonts w:hint="eastAsia"/>
          <w:lang w:eastAsia="zh-CN"/>
        </w:rPr>
        <w:t xml:space="preserve"> are composed of alternating bright and dark segments, as demonstrated in Fig 2. </w:t>
      </w:r>
    </w:p>
    <w:p w:rsidR="00C246B9" w:rsidRDefault="00AE6492" w:rsidP="00AE6492">
      <w:pPr>
        <w:jc w:val="both"/>
        <w:rPr>
          <w:noProof/>
          <w:lang w:eastAsia="zh-CN" w:bidi="ar-SA"/>
        </w:rPr>
      </w:pPr>
      <w:r>
        <w:rPr>
          <w:rFonts w:hint="eastAsia"/>
          <w:lang w:eastAsia="zh-CN"/>
        </w:rPr>
        <w:t xml:space="preserve">               </w:t>
      </w:r>
      <w:r w:rsidR="000C67A5">
        <w:rPr>
          <w:rFonts w:hint="eastAsia"/>
          <w:lang w:eastAsia="zh-CN"/>
        </w:rPr>
        <w:t xml:space="preserve"> </w:t>
      </w:r>
      <w:r w:rsidR="00140381">
        <w:rPr>
          <w:rFonts w:hint="eastAsia"/>
          <w:lang w:eastAsia="zh-CN"/>
        </w:rPr>
        <w:t xml:space="preserve">  </w:t>
      </w:r>
      <w:r w:rsidR="000C67A5">
        <w:rPr>
          <w:noProof/>
          <w:lang w:eastAsia="zh-CN" w:bidi="ar-SA"/>
        </w:rPr>
        <w:drawing>
          <wp:inline distT="0" distB="0" distL="0" distR="0">
            <wp:extent cx="2013204" cy="2011680"/>
            <wp:effectExtent l="19050" t="0" r="6096" b="0"/>
            <wp:docPr id="31" name="Picture 1" descr="interpha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interphase.tif"/>
                    <pic:cNvPicPr>
                      <a:picLocks noChangeAspect="1"/>
                    </pic:cNvPicPr>
                  </pic:nvPicPr>
                  <pic:blipFill>
                    <a:blip r:embed="rId9" cstate="print">
                      <a:lum bright="-20000"/>
                    </a:blip>
                    <a:stretch>
                      <a:fillRect/>
                    </a:stretch>
                  </pic:blipFill>
                  <pic:spPr>
                    <a:xfrm>
                      <a:off x="0" y="0"/>
                      <a:ext cx="2013204" cy="2011680"/>
                    </a:xfrm>
                    <a:prstGeom prst="rect">
                      <a:avLst/>
                    </a:prstGeom>
                  </pic:spPr>
                </pic:pic>
              </a:graphicData>
            </a:graphic>
          </wp:inline>
        </w:drawing>
      </w:r>
      <w:r w:rsidR="000C67A5">
        <w:rPr>
          <w:rFonts w:hint="eastAsia"/>
          <w:noProof/>
          <w:lang w:eastAsia="zh-CN" w:bidi="ar-SA"/>
        </w:rPr>
        <w:t xml:space="preserve">       </w:t>
      </w:r>
      <w:r w:rsidR="000C67A5">
        <w:rPr>
          <w:noProof/>
          <w:lang w:eastAsia="zh-CN" w:bidi="ar-SA"/>
        </w:rPr>
        <w:drawing>
          <wp:inline distT="0" distB="0" distL="0" distR="0">
            <wp:extent cx="2013335" cy="2011680"/>
            <wp:effectExtent l="19050" t="0" r="5965" b="0"/>
            <wp:docPr id="32" name="Picture 2" descr="Image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Image2.tif"/>
                    <pic:cNvPicPr>
                      <a:picLocks noChangeAspect="1"/>
                    </pic:cNvPicPr>
                  </pic:nvPicPr>
                  <pic:blipFill>
                    <a:blip r:embed="rId10" cstate="print">
                      <a:lum bright="-20000"/>
                    </a:blip>
                    <a:stretch>
                      <a:fillRect/>
                    </a:stretch>
                  </pic:blipFill>
                  <pic:spPr>
                    <a:xfrm>
                      <a:off x="0" y="0"/>
                      <a:ext cx="2013335" cy="2011680"/>
                    </a:xfrm>
                    <a:prstGeom prst="rect">
                      <a:avLst/>
                    </a:prstGeom>
                  </pic:spPr>
                </pic:pic>
              </a:graphicData>
            </a:graphic>
          </wp:inline>
        </w:drawing>
      </w:r>
    </w:p>
    <w:p w:rsidR="00070296" w:rsidRDefault="00AE6492" w:rsidP="00F95E8A">
      <w:pPr>
        <w:spacing w:line="240" w:lineRule="auto"/>
        <w:ind w:firstLine="720"/>
        <w:rPr>
          <w:noProof/>
          <w:lang w:eastAsia="zh-CN" w:bidi="ar-SA"/>
        </w:rPr>
      </w:pPr>
      <w:r>
        <w:rPr>
          <w:rFonts w:hint="eastAsia"/>
          <w:noProof/>
          <w:lang w:eastAsia="zh-CN" w:bidi="ar-SA"/>
        </w:rPr>
        <w:t xml:space="preserve">                              </w:t>
      </w:r>
      <w:r w:rsidR="00070296">
        <w:rPr>
          <w:rFonts w:hint="eastAsia"/>
          <w:noProof/>
          <w:lang w:eastAsia="zh-CN" w:bidi="ar-SA"/>
        </w:rPr>
        <w:t>(a)                                                    (b)</w:t>
      </w:r>
    </w:p>
    <w:p w:rsidR="00F95E8A" w:rsidRPr="00F95E8A" w:rsidRDefault="00F95E8A" w:rsidP="00F95E8A">
      <w:pPr>
        <w:spacing w:line="240" w:lineRule="auto"/>
        <w:ind w:firstLine="720"/>
        <w:rPr>
          <w:noProof/>
          <w:sz w:val="16"/>
          <w:szCs w:val="16"/>
          <w:lang w:eastAsia="zh-CN" w:bidi="ar-SA"/>
        </w:rPr>
      </w:pPr>
    </w:p>
    <w:p w:rsidR="007972CD" w:rsidRDefault="00070296" w:rsidP="00AE6492">
      <w:pPr>
        <w:jc w:val="center"/>
        <w:rPr>
          <w:lang w:eastAsia="zh-CN"/>
        </w:rPr>
      </w:pPr>
      <w:bookmarkStart w:id="14" w:name="_Ref363999878"/>
      <w:bookmarkStart w:id="15" w:name="_Toc371067484"/>
      <w:r w:rsidRPr="006A45E9">
        <w:rPr>
          <w:b/>
        </w:rPr>
        <w:t xml:space="preserve">Figure </w:t>
      </w:r>
      <w:r w:rsidR="005C6103" w:rsidRPr="006A45E9">
        <w:rPr>
          <w:b/>
        </w:rPr>
        <w:fldChar w:fldCharType="begin"/>
      </w:r>
      <w:r w:rsidRPr="006A45E9">
        <w:rPr>
          <w:b/>
        </w:rPr>
        <w:instrText xml:space="preserve"> SEQ Figure \* ARABIC </w:instrText>
      </w:r>
      <w:r w:rsidR="005C6103" w:rsidRPr="006A45E9">
        <w:rPr>
          <w:b/>
        </w:rPr>
        <w:fldChar w:fldCharType="separate"/>
      </w:r>
      <w:r w:rsidR="003E1169">
        <w:rPr>
          <w:b/>
          <w:noProof/>
        </w:rPr>
        <w:t>1</w:t>
      </w:r>
      <w:r w:rsidR="005C6103" w:rsidRPr="006A45E9">
        <w:rPr>
          <w:b/>
        </w:rPr>
        <w:fldChar w:fldCharType="end"/>
      </w:r>
      <w:r w:rsidR="007972CD">
        <w:rPr>
          <w:rFonts w:hint="eastAsia"/>
          <w:b/>
          <w:lang w:eastAsia="zh-CN"/>
        </w:rPr>
        <w:t>:</w:t>
      </w:r>
      <w:r w:rsidRPr="006A45E9">
        <w:rPr>
          <w:b/>
        </w:rPr>
        <w:t xml:space="preserve"> </w:t>
      </w:r>
      <w:r w:rsidRPr="00300E2A">
        <w:t>The microscopic images of</w:t>
      </w:r>
      <w:r w:rsidR="007972CD">
        <w:rPr>
          <w:rFonts w:hint="eastAsia"/>
          <w:lang w:eastAsia="zh-CN"/>
        </w:rPr>
        <w:t xml:space="preserve"> chromosomes</w:t>
      </w:r>
      <w:bookmarkEnd w:id="14"/>
      <w:bookmarkEnd w:id="15"/>
    </w:p>
    <w:p w:rsidR="00070296" w:rsidRDefault="007972CD" w:rsidP="007972CD">
      <w:pPr>
        <w:jc w:val="both"/>
        <w:rPr>
          <w:lang w:eastAsia="zh-CN"/>
        </w:rPr>
      </w:pPr>
      <w:r w:rsidRPr="00300E2A">
        <w:rPr>
          <w:rFonts w:hint="eastAsia"/>
          <w:lang w:eastAsia="zh-CN"/>
        </w:rPr>
        <w:t>(a)</w:t>
      </w:r>
      <w:r w:rsidR="00701B2F">
        <w:rPr>
          <w:rFonts w:hint="eastAsia"/>
          <w:lang w:eastAsia="zh-CN"/>
        </w:rPr>
        <w:t>:</w:t>
      </w:r>
      <w:r w:rsidRPr="00300E2A">
        <w:rPr>
          <w:rFonts w:hint="eastAsia"/>
          <w:lang w:eastAsia="zh-CN"/>
        </w:rPr>
        <w:t xml:space="preserve"> </w:t>
      </w:r>
      <w:r>
        <w:t>The microscopic image</w:t>
      </w:r>
      <w:r>
        <w:rPr>
          <w:rFonts w:hint="eastAsia"/>
          <w:lang w:eastAsia="zh-CN"/>
        </w:rPr>
        <w:t xml:space="preserve"> of an</w:t>
      </w:r>
      <w:r w:rsidR="00070296" w:rsidRPr="00300E2A">
        <w:t xml:space="preserve"> </w:t>
      </w:r>
      <w:proofErr w:type="spellStart"/>
      <w:r w:rsidR="00070296" w:rsidRPr="00300E2A">
        <w:rPr>
          <w:rFonts w:hint="eastAsia"/>
          <w:lang w:eastAsia="zh-CN"/>
        </w:rPr>
        <w:t>interphase</w:t>
      </w:r>
      <w:proofErr w:type="spellEnd"/>
      <w:r>
        <w:rPr>
          <w:rFonts w:hint="eastAsia"/>
          <w:lang w:eastAsia="zh-CN"/>
        </w:rPr>
        <w:t xml:space="preserve"> chromosomes</w:t>
      </w:r>
      <w:r w:rsidR="00070296" w:rsidRPr="00300E2A">
        <w:rPr>
          <w:rFonts w:hint="eastAsia"/>
          <w:lang w:eastAsia="zh-CN"/>
        </w:rPr>
        <w:t xml:space="preserve"> </w:t>
      </w:r>
      <w:r w:rsidR="00300E2A" w:rsidRPr="00300E2A">
        <w:t>(b)</w:t>
      </w:r>
      <w:r w:rsidR="00701B2F">
        <w:rPr>
          <w:rFonts w:hint="eastAsia"/>
          <w:lang w:eastAsia="zh-CN"/>
        </w:rPr>
        <w:t>:</w:t>
      </w:r>
      <w:r w:rsidR="00300E2A" w:rsidRPr="00300E2A">
        <w:rPr>
          <w:rFonts w:hint="eastAsia"/>
          <w:lang w:eastAsia="zh-CN"/>
        </w:rPr>
        <w:t xml:space="preserve"> </w:t>
      </w:r>
      <w:r>
        <w:t>The microscopic image</w:t>
      </w:r>
      <w:r>
        <w:rPr>
          <w:rFonts w:hint="eastAsia"/>
          <w:lang w:eastAsia="zh-CN"/>
        </w:rPr>
        <w:t xml:space="preserve"> of a meta</w:t>
      </w:r>
      <w:r w:rsidRPr="00300E2A">
        <w:rPr>
          <w:rFonts w:hint="eastAsia"/>
          <w:lang w:eastAsia="zh-CN"/>
        </w:rPr>
        <w:t>phase</w:t>
      </w:r>
      <w:r>
        <w:rPr>
          <w:rFonts w:hint="eastAsia"/>
          <w:lang w:eastAsia="zh-CN"/>
        </w:rPr>
        <w:t xml:space="preserve"> chromosomes</w:t>
      </w:r>
    </w:p>
    <w:p w:rsidR="002B4344" w:rsidRPr="002B4344" w:rsidRDefault="00211CD8" w:rsidP="00B57EC7">
      <w:pPr>
        <w:ind w:firstLine="720"/>
        <w:jc w:val="both"/>
        <w:rPr>
          <w:lang w:eastAsia="zh-CN"/>
        </w:rPr>
      </w:pPr>
      <w:r>
        <w:rPr>
          <w:rFonts w:hint="eastAsia"/>
          <w:lang w:eastAsia="zh-CN"/>
        </w:rPr>
        <w:lastRenderedPageBreak/>
        <w:t>The 46</w:t>
      </w:r>
      <w:r w:rsidR="009A214A">
        <w:rPr>
          <w:rFonts w:hint="eastAsia"/>
          <w:lang w:eastAsia="zh-CN"/>
        </w:rPr>
        <w:t xml:space="preserve"> </w:t>
      </w:r>
      <w:r>
        <w:rPr>
          <w:rFonts w:hint="eastAsia"/>
          <w:lang w:eastAsia="zh-CN"/>
        </w:rPr>
        <w:t>chromo</w:t>
      </w:r>
      <w:r w:rsidR="009A214A">
        <w:rPr>
          <w:rFonts w:hint="eastAsia"/>
          <w:lang w:eastAsia="zh-CN"/>
        </w:rPr>
        <w:t xml:space="preserve">somes </w:t>
      </w:r>
      <w:r>
        <w:rPr>
          <w:rFonts w:hint="eastAsia"/>
          <w:lang w:eastAsia="zh-CN"/>
        </w:rPr>
        <w:t>can be grouped into 23</w:t>
      </w:r>
      <w:r w:rsidR="009A214A">
        <w:rPr>
          <w:rFonts w:hint="eastAsia"/>
          <w:lang w:eastAsia="zh-CN"/>
        </w:rPr>
        <w:t xml:space="preserve"> pairs, each</w:t>
      </w:r>
      <w:r w:rsidR="00283722">
        <w:rPr>
          <w:rFonts w:hint="eastAsia"/>
          <w:lang w:eastAsia="zh-CN"/>
        </w:rPr>
        <w:t xml:space="preserve"> of</w:t>
      </w:r>
      <w:r w:rsidR="009A214A">
        <w:rPr>
          <w:rFonts w:hint="eastAsia"/>
          <w:lang w:eastAsia="zh-CN"/>
        </w:rPr>
        <w:t xml:space="preserve"> which</w:t>
      </w:r>
      <w:r w:rsidR="00283722">
        <w:rPr>
          <w:rFonts w:hint="eastAsia"/>
          <w:lang w:eastAsia="zh-CN"/>
        </w:rPr>
        <w:t xml:space="preserve"> contains a unique band pattern. Since all the chromosomes are randomly distributed on the captured images, </w:t>
      </w:r>
      <w:r w:rsidR="003153EC">
        <w:rPr>
          <w:rFonts w:hint="eastAsia"/>
          <w:lang w:eastAsia="zh-CN"/>
        </w:rPr>
        <w:t>we need</w:t>
      </w:r>
      <w:r w:rsidR="00E16413">
        <w:rPr>
          <w:rFonts w:hint="eastAsia"/>
          <w:lang w:eastAsia="zh-CN"/>
        </w:rPr>
        <w:t xml:space="preserve"> to organize</w:t>
      </w:r>
      <w:r>
        <w:rPr>
          <w:rFonts w:hint="eastAsia"/>
          <w:lang w:eastAsia="zh-CN"/>
        </w:rPr>
        <w:t xml:space="preserve"> them with a standard order, which is defined as chrom</w:t>
      </w:r>
      <w:r w:rsidR="003153EC">
        <w:rPr>
          <w:rFonts w:hint="eastAsia"/>
          <w:lang w:eastAsia="zh-CN"/>
        </w:rPr>
        <w:t xml:space="preserve">osome </w:t>
      </w:r>
      <w:proofErr w:type="spellStart"/>
      <w:r w:rsidR="003153EC">
        <w:rPr>
          <w:rFonts w:hint="eastAsia"/>
          <w:lang w:eastAsia="zh-CN"/>
        </w:rPr>
        <w:t>karyotyping</w:t>
      </w:r>
      <w:proofErr w:type="spellEnd"/>
      <w:r w:rsidR="003153EC">
        <w:rPr>
          <w:rFonts w:hint="eastAsia"/>
          <w:lang w:eastAsia="zh-CN"/>
        </w:rPr>
        <w:t>. As</w:t>
      </w:r>
      <w:r>
        <w:rPr>
          <w:rFonts w:hint="eastAsia"/>
          <w:lang w:eastAsia="zh-CN"/>
        </w:rPr>
        <w:t xml:space="preserve"> illustra</w:t>
      </w:r>
      <w:r w:rsidR="003153EC">
        <w:rPr>
          <w:rFonts w:hint="eastAsia"/>
          <w:lang w:eastAsia="zh-CN"/>
        </w:rPr>
        <w:t>ted in Fig 2 (b)</w:t>
      </w:r>
      <w:r>
        <w:rPr>
          <w:rFonts w:hint="eastAsia"/>
          <w:lang w:eastAsia="zh-CN"/>
        </w:rPr>
        <w:t xml:space="preserve">, </w:t>
      </w:r>
      <w:r w:rsidR="003153EC">
        <w:rPr>
          <w:rFonts w:hint="eastAsia"/>
          <w:lang w:eastAsia="zh-CN"/>
        </w:rPr>
        <w:t>each pair of the chromosomes is</w:t>
      </w:r>
      <w:r>
        <w:rPr>
          <w:rFonts w:hint="eastAsia"/>
          <w:lang w:eastAsia="zh-CN"/>
        </w:rPr>
        <w:t xml:space="preserve"> recognized </w:t>
      </w:r>
      <w:r w:rsidR="0081545E">
        <w:rPr>
          <w:rFonts w:hint="eastAsia"/>
          <w:lang w:eastAsia="zh-CN"/>
        </w:rPr>
        <w:t>from</w:t>
      </w:r>
      <w:r w:rsidR="007972CD">
        <w:rPr>
          <w:rFonts w:hint="eastAsia"/>
          <w:lang w:eastAsia="zh-CN"/>
        </w:rPr>
        <w:t xml:space="preserve"> Fig 2</w:t>
      </w:r>
      <w:r w:rsidR="0081545E">
        <w:rPr>
          <w:rFonts w:hint="eastAsia"/>
          <w:lang w:eastAsia="zh-CN"/>
        </w:rPr>
        <w:t xml:space="preserve"> (a), </w:t>
      </w:r>
      <w:r>
        <w:rPr>
          <w:rFonts w:hint="eastAsia"/>
          <w:lang w:eastAsia="zh-CN"/>
        </w:rPr>
        <w:t xml:space="preserve">by </w:t>
      </w:r>
      <w:r w:rsidR="0081545E">
        <w:rPr>
          <w:rFonts w:hint="eastAsia"/>
          <w:lang w:eastAsia="zh-CN"/>
        </w:rPr>
        <w:t xml:space="preserve">comparing </w:t>
      </w:r>
      <w:r w:rsidR="003153EC">
        <w:rPr>
          <w:rFonts w:hint="eastAsia"/>
          <w:lang w:eastAsia="zh-CN"/>
        </w:rPr>
        <w:t>the</w:t>
      </w:r>
      <w:r>
        <w:rPr>
          <w:rFonts w:hint="eastAsia"/>
          <w:lang w:eastAsia="zh-CN"/>
        </w:rPr>
        <w:t xml:space="preserve"> unique band pattern</w:t>
      </w:r>
      <w:r w:rsidR="0081545E">
        <w:rPr>
          <w:rFonts w:hint="eastAsia"/>
          <w:lang w:eastAsia="zh-CN"/>
        </w:rPr>
        <w:t xml:space="preserve"> with a standard layout</w:t>
      </w:r>
      <w:r>
        <w:rPr>
          <w:rFonts w:hint="eastAsia"/>
          <w:lang w:eastAsia="zh-CN"/>
        </w:rPr>
        <w:t>.</w:t>
      </w:r>
      <w:r w:rsidR="00D66E69">
        <w:rPr>
          <w:rFonts w:hint="eastAsia"/>
          <w:lang w:eastAsia="zh-CN"/>
        </w:rPr>
        <w:t xml:space="preserve"> The </w:t>
      </w:r>
      <w:proofErr w:type="spellStart"/>
      <w:r w:rsidR="00D66E69">
        <w:rPr>
          <w:rFonts w:hint="eastAsia"/>
          <w:lang w:eastAsia="zh-CN"/>
        </w:rPr>
        <w:t>karyotyped</w:t>
      </w:r>
      <w:proofErr w:type="spellEnd"/>
      <w:r w:rsidR="0081545E">
        <w:rPr>
          <w:rFonts w:hint="eastAsia"/>
          <w:lang w:eastAsia="zh-CN"/>
        </w:rPr>
        <w:t xml:space="preserve"> results are ordered with decreasing length.</w:t>
      </w:r>
      <w:r w:rsidR="00283722">
        <w:rPr>
          <w:rFonts w:hint="eastAsia"/>
          <w:lang w:eastAsia="zh-CN"/>
        </w:rPr>
        <w:t xml:space="preserve"> </w:t>
      </w:r>
    </w:p>
    <w:p w:rsidR="009A214A" w:rsidRDefault="002B4715" w:rsidP="009A214A">
      <w:pPr>
        <w:pStyle w:val="SPIEbodytext"/>
        <w:spacing w:after="0"/>
        <w:ind w:firstLine="720"/>
        <w:rPr>
          <w:noProof/>
          <w:sz w:val="24"/>
          <w:lang w:eastAsia="zh-CN"/>
        </w:rPr>
      </w:pPr>
      <w:r>
        <w:rPr>
          <w:rFonts w:hint="eastAsia"/>
          <w:noProof/>
          <w:sz w:val="24"/>
          <w:lang w:eastAsia="zh-CN"/>
        </w:rPr>
        <w:drawing>
          <wp:inline distT="0" distB="0" distL="0" distR="0">
            <wp:extent cx="1735633" cy="1737360"/>
            <wp:effectExtent l="19050" t="0" r="0" b="0"/>
            <wp:docPr id="13" name="Picture 12" descr="090501GM-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0501GM-13.tif"/>
                    <pic:cNvPicPr/>
                  </pic:nvPicPr>
                  <pic:blipFill>
                    <a:blip r:embed="rId11" cstate="print"/>
                    <a:stretch>
                      <a:fillRect/>
                    </a:stretch>
                  </pic:blipFill>
                  <pic:spPr>
                    <a:xfrm>
                      <a:off x="0" y="0"/>
                      <a:ext cx="1735633" cy="1737360"/>
                    </a:xfrm>
                    <a:prstGeom prst="rect">
                      <a:avLst/>
                    </a:prstGeom>
                  </pic:spPr>
                </pic:pic>
              </a:graphicData>
            </a:graphic>
          </wp:inline>
        </w:drawing>
      </w:r>
      <w:r w:rsidR="009A214A">
        <w:rPr>
          <w:rFonts w:hint="eastAsia"/>
          <w:noProof/>
          <w:sz w:val="24"/>
          <w:lang w:eastAsia="zh-CN"/>
        </w:rPr>
        <w:drawing>
          <wp:inline distT="0" distB="0" distL="0" distR="0">
            <wp:extent cx="2640486" cy="1737360"/>
            <wp:effectExtent l="19050" t="0" r="7464" b="0"/>
            <wp:docPr id="52" name="Picture 7" descr="090501GM-13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0501GM-13K.tif"/>
                    <pic:cNvPicPr/>
                  </pic:nvPicPr>
                  <pic:blipFill>
                    <a:blip r:embed="rId12" cstate="print"/>
                    <a:stretch>
                      <a:fillRect/>
                    </a:stretch>
                  </pic:blipFill>
                  <pic:spPr>
                    <a:xfrm>
                      <a:off x="0" y="0"/>
                      <a:ext cx="2640486" cy="1737360"/>
                    </a:xfrm>
                    <a:prstGeom prst="rect">
                      <a:avLst/>
                    </a:prstGeom>
                  </pic:spPr>
                </pic:pic>
              </a:graphicData>
            </a:graphic>
          </wp:inline>
        </w:drawing>
      </w:r>
      <w:r w:rsidR="009A214A">
        <w:rPr>
          <w:rFonts w:hint="eastAsia"/>
          <w:noProof/>
          <w:sz w:val="24"/>
          <w:lang w:eastAsia="zh-CN"/>
        </w:rPr>
        <w:t xml:space="preserve"> </w:t>
      </w:r>
    </w:p>
    <w:p w:rsidR="009A214A" w:rsidRDefault="009A214A" w:rsidP="009A214A">
      <w:pPr>
        <w:pStyle w:val="SPIEbodytext"/>
        <w:spacing w:after="0"/>
        <w:ind w:left="720"/>
        <w:rPr>
          <w:noProof/>
          <w:sz w:val="24"/>
          <w:lang w:eastAsia="zh-CN"/>
        </w:rPr>
      </w:pPr>
      <w:r w:rsidRPr="00EA67EA">
        <w:rPr>
          <w:rFonts w:hint="eastAsia"/>
          <w:noProof/>
          <w:szCs w:val="20"/>
          <w:lang w:eastAsia="zh-CN"/>
        </w:rPr>
        <w:t xml:space="preserve">           </w:t>
      </w:r>
      <w:r>
        <w:rPr>
          <w:rFonts w:hint="eastAsia"/>
          <w:noProof/>
          <w:szCs w:val="20"/>
          <w:lang w:eastAsia="zh-CN"/>
        </w:rPr>
        <w:tab/>
      </w:r>
      <w:r>
        <w:rPr>
          <w:rFonts w:hint="eastAsia"/>
          <w:noProof/>
          <w:szCs w:val="20"/>
          <w:lang w:eastAsia="zh-CN"/>
        </w:rPr>
        <w:tab/>
      </w:r>
      <w:r w:rsidRPr="009A214A">
        <w:rPr>
          <w:rFonts w:hint="eastAsia"/>
          <w:noProof/>
          <w:sz w:val="24"/>
          <w:lang w:eastAsia="zh-CN"/>
        </w:rPr>
        <w:t>(a)</w:t>
      </w:r>
      <w:r w:rsidRPr="009A214A">
        <w:rPr>
          <w:rFonts w:hint="eastAsia"/>
          <w:noProof/>
          <w:sz w:val="24"/>
          <w:lang w:eastAsia="zh-CN"/>
        </w:rPr>
        <w:tab/>
      </w:r>
      <w:r w:rsidRPr="009A214A">
        <w:rPr>
          <w:rFonts w:hint="eastAsia"/>
          <w:noProof/>
          <w:sz w:val="24"/>
          <w:lang w:eastAsia="zh-CN"/>
        </w:rPr>
        <w:tab/>
      </w:r>
      <w:r w:rsidRPr="009A214A">
        <w:rPr>
          <w:rFonts w:hint="eastAsia"/>
          <w:noProof/>
          <w:sz w:val="24"/>
          <w:lang w:eastAsia="zh-CN"/>
        </w:rPr>
        <w:tab/>
      </w:r>
      <w:r w:rsidRPr="009A214A">
        <w:rPr>
          <w:rFonts w:hint="eastAsia"/>
          <w:noProof/>
          <w:sz w:val="24"/>
          <w:lang w:eastAsia="zh-CN"/>
        </w:rPr>
        <w:tab/>
        <w:t xml:space="preserve">         (b)</w:t>
      </w:r>
    </w:p>
    <w:p w:rsidR="00F95E8A" w:rsidRPr="00F95E8A" w:rsidRDefault="00F95E8A" w:rsidP="009A214A">
      <w:pPr>
        <w:pStyle w:val="SPIEbodytext"/>
        <w:spacing w:after="0"/>
        <w:ind w:left="720"/>
        <w:rPr>
          <w:noProof/>
          <w:sz w:val="16"/>
          <w:szCs w:val="16"/>
          <w:lang w:eastAsia="zh-CN"/>
        </w:rPr>
      </w:pPr>
    </w:p>
    <w:p w:rsidR="008E3CD2" w:rsidRDefault="00436CEC" w:rsidP="00D66E69">
      <w:pPr>
        <w:jc w:val="both"/>
        <w:rPr>
          <w:lang w:eastAsia="zh-CN"/>
        </w:rPr>
      </w:pPr>
      <w:bookmarkStart w:id="16" w:name="_Toc371067485"/>
      <w:r w:rsidRPr="006A45E9">
        <w:rPr>
          <w:b/>
        </w:rPr>
        <w:t xml:space="preserve">Figure </w:t>
      </w:r>
      <w:r w:rsidR="005C6103" w:rsidRPr="006A45E9">
        <w:rPr>
          <w:b/>
        </w:rPr>
        <w:fldChar w:fldCharType="begin"/>
      </w:r>
      <w:r w:rsidRPr="006A45E9">
        <w:rPr>
          <w:b/>
        </w:rPr>
        <w:instrText xml:space="preserve"> SEQ Figure \* ARABIC </w:instrText>
      </w:r>
      <w:r w:rsidR="005C6103" w:rsidRPr="006A45E9">
        <w:rPr>
          <w:b/>
        </w:rPr>
        <w:fldChar w:fldCharType="separate"/>
      </w:r>
      <w:r w:rsidR="003E1169">
        <w:rPr>
          <w:b/>
          <w:noProof/>
        </w:rPr>
        <w:t>2</w:t>
      </w:r>
      <w:r w:rsidR="005C6103" w:rsidRPr="006A45E9">
        <w:rPr>
          <w:b/>
        </w:rPr>
        <w:fldChar w:fldCharType="end"/>
      </w:r>
      <w:r w:rsidR="007F3ED7">
        <w:rPr>
          <w:rFonts w:hint="eastAsia"/>
          <w:b/>
          <w:lang w:eastAsia="zh-CN"/>
        </w:rPr>
        <w:t>:</w:t>
      </w:r>
      <w:r w:rsidRPr="006A45E9">
        <w:rPr>
          <w:b/>
        </w:rPr>
        <w:t xml:space="preserve"> </w:t>
      </w:r>
      <w:r w:rsidRPr="007F3ED7">
        <w:t xml:space="preserve">The microscopic images of </w:t>
      </w:r>
      <w:r w:rsidR="009A214A" w:rsidRPr="007F3ED7">
        <w:rPr>
          <w:rFonts w:hint="eastAsia"/>
          <w:lang w:eastAsia="zh-CN"/>
        </w:rPr>
        <w:t xml:space="preserve">a </w:t>
      </w:r>
      <w:r w:rsidR="009A214A" w:rsidRPr="007F3ED7">
        <w:rPr>
          <w:lang w:eastAsia="zh-CN"/>
        </w:rPr>
        <w:t>metaphase</w:t>
      </w:r>
      <w:r w:rsidR="009A214A" w:rsidRPr="007F3ED7">
        <w:rPr>
          <w:rFonts w:hint="eastAsia"/>
          <w:lang w:eastAsia="zh-CN"/>
        </w:rPr>
        <w:t xml:space="preserve"> bone marrow cells before (a) and after (b) </w:t>
      </w:r>
      <w:proofErr w:type="spellStart"/>
      <w:r w:rsidR="009A214A" w:rsidRPr="007F3ED7">
        <w:rPr>
          <w:rFonts w:hint="eastAsia"/>
          <w:lang w:eastAsia="zh-CN"/>
        </w:rPr>
        <w:t>karyotyping</w:t>
      </w:r>
      <w:bookmarkEnd w:id="16"/>
      <w:proofErr w:type="spellEnd"/>
      <w:r w:rsidR="00EE1A15">
        <w:rPr>
          <w:rFonts w:hint="eastAsia"/>
          <w:lang w:eastAsia="zh-CN"/>
        </w:rPr>
        <w:t xml:space="preserve"> </w:t>
      </w:r>
    </w:p>
    <w:p w:rsidR="00FC58E7" w:rsidRPr="00532D95" w:rsidRDefault="00EE1A15" w:rsidP="00D66E69">
      <w:pPr>
        <w:jc w:val="both"/>
        <w:rPr>
          <w:b/>
          <w:lang w:eastAsia="zh-CN"/>
        </w:rPr>
      </w:pPr>
      <w:r>
        <w:rPr>
          <w:rFonts w:hint="eastAsia"/>
          <w:lang w:eastAsia="zh-CN"/>
        </w:rPr>
        <w:t>(</w:t>
      </w:r>
      <w:r w:rsidRPr="00EE1A15">
        <w:rPr>
          <w:lang w:eastAsia="zh-CN"/>
        </w:rPr>
        <w:t>Courtesy</w:t>
      </w:r>
      <w:r>
        <w:rPr>
          <w:rFonts w:hint="eastAsia"/>
          <w:lang w:eastAsia="zh-CN"/>
        </w:rPr>
        <w:t xml:space="preserve"> Genetics Lab, University of Oklahoma Health Sciences Center)</w:t>
      </w:r>
    </w:p>
    <w:p w:rsidR="00BB51F4" w:rsidRDefault="00BB51F4" w:rsidP="00C84B06">
      <w:pPr>
        <w:pStyle w:val="Heading2"/>
      </w:pPr>
      <w:bookmarkStart w:id="17" w:name="_Toc371071522"/>
      <w:r>
        <w:rPr>
          <w:rFonts w:hint="eastAsia"/>
        </w:rPr>
        <w:t>2.2 Human chromosomes: Indentifying the pathologically analyzable metaphase chromosomes</w:t>
      </w:r>
      <w:bookmarkEnd w:id="17"/>
      <w:r>
        <w:rPr>
          <w:rFonts w:hint="eastAsia"/>
        </w:rPr>
        <w:t xml:space="preserve"> </w:t>
      </w:r>
    </w:p>
    <w:p w:rsidR="00532D95" w:rsidRDefault="00FC58E7" w:rsidP="00B57EC7">
      <w:pPr>
        <w:ind w:firstLine="720"/>
        <w:jc w:val="both"/>
        <w:rPr>
          <w:lang w:eastAsia="zh-CN"/>
        </w:rPr>
      </w:pPr>
      <w:r>
        <w:rPr>
          <w:rFonts w:hint="eastAsia"/>
          <w:lang w:eastAsia="zh-CN"/>
        </w:rPr>
        <w:t xml:space="preserve">As mentioned before, only metaphase chromosomes are suitable for the clinical investigation. However, metaphase chromosomes are not all analyzable for the diagnostic purpose. Due to the reasons of the clinical sample preparation and processing, some metaphase chromosomes </w:t>
      </w:r>
      <w:r w:rsidR="001A6DAC">
        <w:rPr>
          <w:rFonts w:hint="eastAsia"/>
          <w:lang w:eastAsia="zh-CN"/>
        </w:rPr>
        <w:t>a</w:t>
      </w:r>
      <w:r w:rsidR="00532D95">
        <w:rPr>
          <w:rFonts w:hint="eastAsia"/>
          <w:lang w:eastAsia="zh-CN"/>
        </w:rPr>
        <w:t>re overlapped with each other, and s</w:t>
      </w:r>
      <w:r w:rsidR="001A6DAC">
        <w:rPr>
          <w:rFonts w:hint="eastAsia"/>
          <w:lang w:eastAsia="zh-CN"/>
        </w:rPr>
        <w:t xml:space="preserve">ome chromosomes are too close </w:t>
      </w:r>
      <w:r w:rsidR="00532D95">
        <w:rPr>
          <w:rFonts w:hint="eastAsia"/>
          <w:lang w:eastAsia="zh-CN"/>
        </w:rPr>
        <w:t>to be</w:t>
      </w:r>
      <w:r w:rsidR="001A6DAC">
        <w:rPr>
          <w:rFonts w:hint="eastAsia"/>
          <w:lang w:eastAsia="zh-CN"/>
        </w:rPr>
        <w:t xml:space="preserve"> distinguish</w:t>
      </w:r>
      <w:r w:rsidR="00532D95">
        <w:rPr>
          <w:rFonts w:hint="eastAsia"/>
          <w:lang w:eastAsia="zh-CN"/>
        </w:rPr>
        <w:t xml:space="preserve">ed </w:t>
      </w:r>
      <w:r w:rsidR="001A6DAC">
        <w:rPr>
          <w:rFonts w:hint="eastAsia"/>
          <w:lang w:eastAsia="zh-CN"/>
        </w:rPr>
        <w:t>under the microscope</w:t>
      </w:r>
      <w:r w:rsidR="00532D95">
        <w:rPr>
          <w:rFonts w:hint="eastAsia"/>
          <w:lang w:eastAsia="zh-CN"/>
        </w:rPr>
        <w:t xml:space="preserve">, as demonstrated in Fig </w:t>
      </w:r>
      <w:r w:rsidR="007972CD">
        <w:rPr>
          <w:rFonts w:hint="eastAsia"/>
          <w:lang w:eastAsia="zh-CN"/>
        </w:rPr>
        <w:t>3</w:t>
      </w:r>
      <w:r w:rsidR="00532D95">
        <w:rPr>
          <w:rFonts w:hint="eastAsia"/>
          <w:lang w:eastAsia="zh-CN"/>
        </w:rPr>
        <w:t xml:space="preserve"> (a) and (b)</w:t>
      </w:r>
      <w:r w:rsidR="001A6DAC">
        <w:rPr>
          <w:rFonts w:hint="eastAsia"/>
          <w:lang w:eastAsia="zh-CN"/>
        </w:rPr>
        <w:t xml:space="preserve">. These cells are defined as clinically un-analyzable </w:t>
      </w:r>
      <w:r w:rsidR="001A6DAC">
        <w:rPr>
          <w:lang w:eastAsia="zh-CN"/>
        </w:rPr>
        <w:t>metaphase</w:t>
      </w:r>
      <w:r w:rsidR="001A6DAC">
        <w:rPr>
          <w:rFonts w:hint="eastAsia"/>
          <w:lang w:eastAsia="zh-CN"/>
        </w:rPr>
        <w:t xml:space="preserve"> chromosomes. </w:t>
      </w:r>
    </w:p>
    <w:p w:rsidR="001A6DAC" w:rsidRPr="00FC58E7" w:rsidRDefault="00532D95" w:rsidP="00B57EC7">
      <w:pPr>
        <w:ind w:firstLine="720"/>
        <w:jc w:val="both"/>
        <w:rPr>
          <w:lang w:eastAsia="zh-CN"/>
        </w:rPr>
      </w:pPr>
      <w:r>
        <w:rPr>
          <w:rFonts w:hint="eastAsia"/>
          <w:lang w:eastAsia="zh-CN"/>
        </w:rPr>
        <w:lastRenderedPageBreak/>
        <w:t>C</w:t>
      </w:r>
      <w:r w:rsidR="001A6DAC">
        <w:rPr>
          <w:rFonts w:hint="eastAsia"/>
          <w:lang w:eastAsia="zh-CN"/>
        </w:rPr>
        <w:t xml:space="preserve">linicians need to screen and detect the clinically </w:t>
      </w:r>
      <w:r w:rsidR="001A6DAC">
        <w:rPr>
          <w:lang w:eastAsia="zh-CN"/>
        </w:rPr>
        <w:t>meaning</w:t>
      </w:r>
      <w:r w:rsidR="001A6DAC">
        <w:rPr>
          <w:rFonts w:hint="eastAsia"/>
          <w:lang w:eastAsia="zh-CN"/>
        </w:rPr>
        <w:t xml:space="preserve">ful chromosomes </w:t>
      </w:r>
      <w:r w:rsidR="001A6DAC">
        <w:rPr>
          <w:lang w:eastAsia="zh-CN"/>
        </w:rPr>
        <w:t>before</w:t>
      </w:r>
      <w:r w:rsidR="001A6DAC">
        <w:rPr>
          <w:rFonts w:hint="eastAsia"/>
          <w:lang w:eastAsia="zh-CN"/>
        </w:rPr>
        <w:t xml:space="preserve"> the </w:t>
      </w:r>
      <w:proofErr w:type="spellStart"/>
      <w:r w:rsidR="001A6DAC">
        <w:rPr>
          <w:rFonts w:hint="eastAsia"/>
          <w:lang w:eastAsia="zh-CN"/>
        </w:rPr>
        <w:t>karyotyping</w:t>
      </w:r>
      <w:proofErr w:type="spellEnd"/>
      <w:r w:rsidR="001A6DAC">
        <w:rPr>
          <w:rFonts w:hint="eastAsia"/>
          <w:lang w:eastAsia="zh-CN"/>
        </w:rPr>
        <w:t>.</w:t>
      </w:r>
      <w:r>
        <w:rPr>
          <w:rFonts w:hint="eastAsia"/>
          <w:lang w:eastAsia="zh-CN"/>
        </w:rPr>
        <w:t xml:space="preserve"> </w:t>
      </w:r>
      <w:r w:rsidR="001A6DAC">
        <w:rPr>
          <w:rFonts w:hint="eastAsia"/>
          <w:lang w:eastAsia="zh-CN"/>
        </w:rPr>
        <w:t xml:space="preserve">Since </w:t>
      </w:r>
      <w:r w:rsidR="001A6DAC">
        <w:rPr>
          <w:lang w:eastAsia="zh-CN"/>
        </w:rPr>
        <w:t>metaphase</w:t>
      </w:r>
      <w:r w:rsidR="001A6DAC">
        <w:rPr>
          <w:rFonts w:hint="eastAsia"/>
          <w:lang w:eastAsia="zh-CN"/>
        </w:rPr>
        <w:t xml:space="preserve"> chromosomes only account for </w:t>
      </w:r>
      <w:r w:rsidR="001A6DAC">
        <w:rPr>
          <w:lang w:eastAsia="zh-CN"/>
        </w:rPr>
        <w:t>approximately</w:t>
      </w:r>
      <w:r w:rsidR="001A6DAC">
        <w:rPr>
          <w:rFonts w:hint="eastAsia"/>
          <w:lang w:eastAsia="zh-CN"/>
        </w:rPr>
        <w:t xml:space="preserve"> 4% of all the cells depicted on </w:t>
      </w:r>
      <w:r w:rsidR="001A6DAC">
        <w:rPr>
          <w:lang w:eastAsia="zh-CN"/>
        </w:rPr>
        <w:t>the</w:t>
      </w:r>
      <w:r w:rsidR="001A6DAC">
        <w:rPr>
          <w:rFonts w:hint="eastAsia"/>
          <w:lang w:eastAsia="zh-CN"/>
        </w:rPr>
        <w:t xml:space="preserve"> clinical slide and only part of the metaphase cells are pathologically </w:t>
      </w:r>
      <w:r w:rsidR="001A6DAC">
        <w:rPr>
          <w:lang w:eastAsia="zh-CN"/>
        </w:rPr>
        <w:t>analyzable</w:t>
      </w:r>
      <w:r w:rsidR="001A6DAC">
        <w:rPr>
          <w:rFonts w:hint="eastAsia"/>
          <w:lang w:eastAsia="zh-CN"/>
        </w:rPr>
        <w:t xml:space="preserve">, clinician need to scan 3-5 slides to identify a certain amount of analyzable chromosomes, which is labor intensive and time consuming. </w:t>
      </w:r>
    </w:p>
    <w:p w:rsidR="00CA0451" w:rsidRDefault="00CA0451" w:rsidP="009A214A">
      <w:pPr>
        <w:ind w:left="720"/>
        <w:rPr>
          <w:noProof/>
          <w:lang w:eastAsia="zh-CN" w:bidi="ar-SA"/>
        </w:rPr>
      </w:pPr>
      <w:r>
        <w:rPr>
          <w:rFonts w:hint="eastAsia"/>
          <w:noProof/>
          <w:lang w:eastAsia="zh-CN" w:bidi="ar-SA"/>
        </w:rPr>
        <w:drawing>
          <wp:inline distT="0" distB="0" distL="0" distR="0">
            <wp:extent cx="2012326" cy="2011680"/>
            <wp:effectExtent l="19050" t="0" r="6974" b="0"/>
            <wp:docPr id="55" name="Picture 54" descr="43cu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ut.tif"/>
                    <pic:cNvPicPr/>
                  </pic:nvPicPr>
                  <pic:blipFill>
                    <a:blip r:embed="rId13" cstate="print"/>
                    <a:stretch>
                      <a:fillRect/>
                    </a:stretch>
                  </pic:blipFill>
                  <pic:spPr>
                    <a:xfrm>
                      <a:off x="0" y="0"/>
                      <a:ext cx="2012326" cy="2011680"/>
                    </a:xfrm>
                    <a:prstGeom prst="rect">
                      <a:avLst/>
                    </a:prstGeom>
                  </pic:spPr>
                </pic:pic>
              </a:graphicData>
            </a:graphic>
          </wp:inline>
        </w:drawing>
      </w:r>
      <w:r>
        <w:rPr>
          <w:rFonts w:hint="eastAsia"/>
          <w:noProof/>
          <w:lang w:eastAsia="zh-CN" w:bidi="ar-SA"/>
        </w:rPr>
        <w:t xml:space="preserve">         </w:t>
      </w:r>
      <w:r>
        <w:rPr>
          <w:rFonts w:hint="eastAsia"/>
          <w:noProof/>
          <w:lang w:eastAsia="zh-CN" w:bidi="ar-SA"/>
        </w:rPr>
        <w:drawing>
          <wp:inline distT="0" distB="0" distL="0" distR="0">
            <wp:extent cx="2012325" cy="2011680"/>
            <wp:effectExtent l="19050" t="0" r="6975" b="0"/>
            <wp:docPr id="59" name="Picture 58" descr="196cu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6cut.tif"/>
                    <pic:cNvPicPr/>
                  </pic:nvPicPr>
                  <pic:blipFill>
                    <a:blip r:embed="rId14" cstate="print"/>
                    <a:stretch>
                      <a:fillRect/>
                    </a:stretch>
                  </pic:blipFill>
                  <pic:spPr>
                    <a:xfrm>
                      <a:off x="0" y="0"/>
                      <a:ext cx="2012325" cy="2011680"/>
                    </a:xfrm>
                    <a:prstGeom prst="rect">
                      <a:avLst/>
                    </a:prstGeom>
                  </pic:spPr>
                </pic:pic>
              </a:graphicData>
            </a:graphic>
          </wp:inline>
        </w:drawing>
      </w:r>
    </w:p>
    <w:p w:rsidR="00BB2936" w:rsidRDefault="00BB2936" w:rsidP="00F95E8A">
      <w:pPr>
        <w:spacing w:line="240" w:lineRule="auto"/>
        <w:ind w:left="1440" w:firstLine="720"/>
        <w:rPr>
          <w:noProof/>
          <w:lang w:eastAsia="zh-CN" w:bidi="ar-SA"/>
        </w:rPr>
      </w:pPr>
      <w:r>
        <w:rPr>
          <w:rFonts w:hint="eastAsia"/>
          <w:noProof/>
          <w:lang w:eastAsia="zh-CN" w:bidi="ar-SA"/>
        </w:rPr>
        <w:t>(</w:t>
      </w:r>
      <w:r w:rsidR="00532D95">
        <w:rPr>
          <w:rFonts w:hint="eastAsia"/>
          <w:noProof/>
          <w:lang w:eastAsia="zh-CN" w:bidi="ar-SA"/>
        </w:rPr>
        <w:t>a</w:t>
      </w:r>
      <w:r>
        <w:rPr>
          <w:rFonts w:hint="eastAsia"/>
          <w:noProof/>
          <w:lang w:eastAsia="zh-CN" w:bidi="ar-SA"/>
        </w:rPr>
        <w:t>)</w:t>
      </w:r>
      <w:r>
        <w:rPr>
          <w:rFonts w:hint="eastAsia"/>
          <w:noProof/>
          <w:lang w:eastAsia="zh-CN" w:bidi="ar-SA"/>
        </w:rPr>
        <w:tab/>
      </w:r>
      <w:r>
        <w:rPr>
          <w:rFonts w:hint="eastAsia"/>
          <w:noProof/>
          <w:lang w:eastAsia="zh-CN" w:bidi="ar-SA"/>
        </w:rPr>
        <w:tab/>
      </w:r>
      <w:r>
        <w:rPr>
          <w:rFonts w:hint="eastAsia"/>
          <w:noProof/>
          <w:lang w:eastAsia="zh-CN" w:bidi="ar-SA"/>
        </w:rPr>
        <w:tab/>
      </w:r>
      <w:r>
        <w:rPr>
          <w:rFonts w:hint="eastAsia"/>
          <w:noProof/>
          <w:lang w:eastAsia="zh-CN" w:bidi="ar-SA"/>
        </w:rPr>
        <w:tab/>
      </w:r>
      <w:r>
        <w:rPr>
          <w:rFonts w:hint="eastAsia"/>
          <w:noProof/>
          <w:lang w:eastAsia="zh-CN" w:bidi="ar-SA"/>
        </w:rPr>
        <w:tab/>
        <w:t>(</w:t>
      </w:r>
      <w:r w:rsidR="00532D95">
        <w:rPr>
          <w:rFonts w:hint="eastAsia"/>
          <w:noProof/>
          <w:lang w:eastAsia="zh-CN" w:bidi="ar-SA"/>
        </w:rPr>
        <w:t>b</w:t>
      </w:r>
      <w:r>
        <w:rPr>
          <w:rFonts w:hint="eastAsia"/>
          <w:noProof/>
          <w:lang w:eastAsia="zh-CN" w:bidi="ar-SA"/>
        </w:rPr>
        <w:t>)</w:t>
      </w:r>
    </w:p>
    <w:p w:rsidR="00F95E8A" w:rsidRPr="00F95E8A" w:rsidRDefault="00F95E8A" w:rsidP="00F95E8A">
      <w:pPr>
        <w:spacing w:line="240" w:lineRule="auto"/>
        <w:ind w:left="1440" w:firstLine="720"/>
        <w:rPr>
          <w:noProof/>
          <w:sz w:val="16"/>
          <w:szCs w:val="16"/>
          <w:lang w:eastAsia="zh-CN" w:bidi="ar-SA"/>
        </w:rPr>
      </w:pPr>
    </w:p>
    <w:p w:rsidR="007972CD" w:rsidRDefault="00BB2936" w:rsidP="007972CD">
      <w:pPr>
        <w:jc w:val="center"/>
        <w:rPr>
          <w:lang w:eastAsia="zh-CN"/>
        </w:rPr>
      </w:pPr>
      <w:bookmarkStart w:id="18" w:name="_Toc371067486"/>
      <w:r w:rsidRPr="006A45E9">
        <w:rPr>
          <w:b/>
        </w:rPr>
        <w:t xml:space="preserve">Figure </w:t>
      </w:r>
      <w:r w:rsidR="005C6103" w:rsidRPr="006A45E9">
        <w:rPr>
          <w:b/>
        </w:rPr>
        <w:fldChar w:fldCharType="begin"/>
      </w:r>
      <w:r w:rsidRPr="006A45E9">
        <w:rPr>
          <w:b/>
        </w:rPr>
        <w:instrText xml:space="preserve"> SEQ Figure \* ARABIC </w:instrText>
      </w:r>
      <w:r w:rsidR="005C6103" w:rsidRPr="006A45E9">
        <w:rPr>
          <w:b/>
        </w:rPr>
        <w:fldChar w:fldCharType="separate"/>
      </w:r>
      <w:r w:rsidR="003E1169">
        <w:rPr>
          <w:b/>
          <w:noProof/>
        </w:rPr>
        <w:t>3</w:t>
      </w:r>
      <w:r w:rsidR="005C6103" w:rsidRPr="006A45E9">
        <w:rPr>
          <w:b/>
        </w:rPr>
        <w:fldChar w:fldCharType="end"/>
      </w:r>
      <w:r w:rsidR="007F3ED7">
        <w:rPr>
          <w:rFonts w:hint="eastAsia"/>
          <w:b/>
          <w:lang w:eastAsia="zh-CN"/>
        </w:rPr>
        <w:t>:</w:t>
      </w:r>
      <w:r w:rsidRPr="006A45E9">
        <w:rPr>
          <w:b/>
        </w:rPr>
        <w:t xml:space="preserve"> </w:t>
      </w:r>
      <w:r w:rsidRPr="007F3ED7">
        <w:t xml:space="preserve">The microscopic images of </w:t>
      </w:r>
      <w:r w:rsidRPr="007F3ED7">
        <w:rPr>
          <w:rFonts w:hint="eastAsia"/>
          <w:lang w:eastAsia="zh-CN"/>
        </w:rPr>
        <w:t>pathologically meaningless chromosomes</w:t>
      </w:r>
      <w:bookmarkEnd w:id="18"/>
    </w:p>
    <w:p w:rsidR="00BB2936" w:rsidRPr="007F3ED7" w:rsidRDefault="007972CD" w:rsidP="007F3ED7">
      <w:pPr>
        <w:jc w:val="both"/>
        <w:rPr>
          <w:b/>
          <w:lang w:eastAsia="zh-CN"/>
        </w:rPr>
      </w:pPr>
      <w:r>
        <w:rPr>
          <w:rFonts w:hint="eastAsia"/>
          <w:noProof/>
          <w:lang w:eastAsia="zh-CN" w:bidi="ar-SA"/>
        </w:rPr>
        <w:t xml:space="preserve">(a): </w:t>
      </w:r>
      <w:r w:rsidR="00BB2936" w:rsidRPr="007F3ED7">
        <w:rPr>
          <w:rFonts w:hint="eastAsia"/>
          <w:lang w:eastAsia="zh-CN"/>
        </w:rPr>
        <w:t xml:space="preserve">Two many </w:t>
      </w:r>
      <w:r w:rsidR="00BB2936" w:rsidRPr="007F3ED7">
        <w:rPr>
          <w:lang w:eastAsia="zh-CN"/>
        </w:rPr>
        <w:t>metaphase</w:t>
      </w:r>
      <w:r w:rsidR="00BB2936" w:rsidRPr="007F3ED7">
        <w:rPr>
          <w:rFonts w:hint="eastAsia"/>
          <w:lang w:eastAsia="zh-CN"/>
        </w:rPr>
        <w:t xml:space="preserve"> chromosomes </w:t>
      </w:r>
      <w:r w:rsidR="00BB2936" w:rsidRPr="007F3ED7">
        <w:rPr>
          <w:lang w:eastAsia="zh-CN"/>
        </w:rPr>
        <w:t>aggregated</w:t>
      </w:r>
      <w:r w:rsidR="00BB2936" w:rsidRPr="007F3ED7">
        <w:rPr>
          <w:rFonts w:hint="eastAsia"/>
          <w:lang w:eastAsia="zh-CN"/>
        </w:rPr>
        <w:t xml:space="preserve"> together </w:t>
      </w:r>
      <w:r>
        <w:rPr>
          <w:rFonts w:hint="eastAsia"/>
          <w:noProof/>
          <w:lang w:eastAsia="zh-CN" w:bidi="ar-SA"/>
        </w:rPr>
        <w:t>(b):</w:t>
      </w:r>
      <w:r w:rsidR="00BB2936" w:rsidRPr="007F3ED7">
        <w:rPr>
          <w:rFonts w:hint="eastAsia"/>
          <w:lang w:eastAsia="zh-CN"/>
        </w:rPr>
        <w:t xml:space="preserve"> metaphase chromosomes from two cells.</w:t>
      </w:r>
      <w:r w:rsidR="00EE1A15">
        <w:rPr>
          <w:rFonts w:hint="eastAsia"/>
          <w:lang w:eastAsia="zh-CN"/>
        </w:rPr>
        <w:t xml:space="preserve"> </w:t>
      </w:r>
    </w:p>
    <w:p w:rsidR="00436CEC" w:rsidRDefault="00436CEC" w:rsidP="00C84B06">
      <w:pPr>
        <w:pStyle w:val="Heading2"/>
      </w:pPr>
      <w:bookmarkStart w:id="19" w:name="_Toc371071523"/>
      <w:r>
        <w:rPr>
          <w:rFonts w:hint="eastAsia"/>
        </w:rPr>
        <w:t>2.3 Human chromosomes: Chromosome abnormalit</w:t>
      </w:r>
      <w:r w:rsidR="002F54CA">
        <w:rPr>
          <w:rFonts w:hint="eastAsia"/>
        </w:rPr>
        <w:t>ies</w:t>
      </w:r>
      <w:bookmarkEnd w:id="19"/>
    </w:p>
    <w:p w:rsidR="007656CC" w:rsidRDefault="00436CEC" w:rsidP="00B57EC7">
      <w:pPr>
        <w:ind w:firstLine="720"/>
        <w:jc w:val="both"/>
        <w:rPr>
          <w:lang w:eastAsia="zh-CN"/>
        </w:rPr>
      </w:pPr>
      <w:r>
        <w:rPr>
          <w:rFonts w:hint="eastAsia"/>
          <w:lang w:eastAsia="zh-CN"/>
        </w:rPr>
        <w:t xml:space="preserve">Since </w:t>
      </w:r>
      <w:r w:rsidRPr="00436CEC">
        <w:rPr>
          <w:lang w:eastAsia="zh-CN"/>
        </w:rPr>
        <w:t>Philadelphia translocation t(9;22)(q34;q11)</w:t>
      </w:r>
      <w:r>
        <w:rPr>
          <w:rFonts w:hint="eastAsia"/>
          <w:lang w:eastAsia="zh-CN"/>
        </w:rPr>
        <w:t xml:space="preserve"> was first discovered by  Novell and Hungerford in 1959, chromosome abnormalities have been proved to be consistent with genetic related diseases</w:t>
      </w:r>
      <w:r w:rsidR="00532D95">
        <w:rPr>
          <w:rFonts w:hint="eastAsia"/>
          <w:lang w:eastAsia="zh-CN"/>
        </w:rPr>
        <w:t xml:space="preserve"> </w:t>
      </w:r>
      <w:r w:rsidR="005C6103">
        <w:rPr>
          <w:lang w:eastAsia="zh-CN"/>
        </w:rPr>
        <w:fldChar w:fldCharType="begin"/>
      </w:r>
      <w:r w:rsidR="00E5380D">
        <w:rPr>
          <w:lang w:eastAsia="zh-CN"/>
        </w:rPr>
        <w:instrText xml:space="preserve"> ADDIN EN.CITE &lt;EndNote&gt;&lt;Cite&gt;&lt;Author&gt;Nowell&lt;/Author&gt;&lt;Year&gt;1960&lt;/Year&gt;&lt;RecNum&gt;293&lt;/RecNum&gt;&lt;DisplayText&gt;[3]&lt;/DisplayText&gt;&lt;record&gt;&lt;rec-number&gt;293&lt;/rec-number&gt;&lt;foreign-keys&gt;&lt;key app="EN" db-id="aptwdv903w0rd8ezpxpxp2eqtsrs29ftdt05"&gt;293&lt;/key&gt;&lt;/foreign-keys&gt;&lt;ref-type name="Journal Article"&gt;17&lt;/ref-type&gt;&lt;contributors&gt;&lt;authors&gt;&lt;author&gt;Nowell, P. C.&lt;/author&gt;&lt;author&gt;Hungerford, D. A.&lt;/author&gt;&lt;/authors&gt;&lt;/contributors&gt;&lt;titles&gt;&lt;title&gt;Minute chromosome in human chronic granulocytic leukemia &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1497-1497&lt;/pages&gt;&lt;volume&gt;132&lt;/volume&gt;&lt;number&gt;3438&lt;/number&gt;&lt;dates&gt;&lt;year&gt;1960&lt;/year&gt;&lt;/dates&gt;&lt;isbn&gt;0036-8075&lt;/isbn&gt;&lt;accession-num&gt;ISI:A1960ZQ34900054&lt;/accession-num&gt;&lt;work-type&gt;Meeting Abstract&lt;/work-type&gt;&lt;urls&gt;&lt;related-urls&gt;&lt;url&gt;&amp;lt;Go to ISI&amp;gt;://A1960ZQ34900054&lt;/url&gt;&lt;/related-urls&gt;&lt;/urls&gt;&lt;language&gt;English&lt;/language&gt;&lt;/record&gt;&lt;/Cite&gt;&lt;/EndNote&gt;</w:instrText>
      </w:r>
      <w:r w:rsidR="005C6103">
        <w:rPr>
          <w:lang w:eastAsia="zh-CN"/>
        </w:rPr>
        <w:fldChar w:fldCharType="separate"/>
      </w:r>
      <w:r w:rsidR="00E5380D">
        <w:rPr>
          <w:noProof/>
          <w:lang w:eastAsia="zh-CN"/>
        </w:rPr>
        <w:t>[</w:t>
      </w:r>
      <w:hyperlink w:anchor="_ENREF_3" w:tooltip="Nowell, 1960 #293" w:history="1">
        <w:r w:rsidR="00B1799C">
          <w:rPr>
            <w:noProof/>
            <w:lang w:eastAsia="zh-CN"/>
          </w:rPr>
          <w:t>3</w:t>
        </w:r>
      </w:hyperlink>
      <w:r w:rsidR="00E5380D">
        <w:rPr>
          <w:noProof/>
          <w:lang w:eastAsia="zh-CN"/>
        </w:rPr>
        <w:t>]</w:t>
      </w:r>
      <w:r w:rsidR="005C6103">
        <w:rPr>
          <w:lang w:eastAsia="zh-CN"/>
        </w:rPr>
        <w:fldChar w:fldCharType="end"/>
      </w:r>
      <w:r>
        <w:rPr>
          <w:rFonts w:hint="eastAsia"/>
          <w:lang w:eastAsia="zh-CN"/>
        </w:rPr>
        <w:t xml:space="preserve">. </w:t>
      </w:r>
      <w:r w:rsidR="00083467">
        <w:rPr>
          <w:lang w:eastAsia="zh-CN"/>
        </w:rPr>
        <w:t>C</w:t>
      </w:r>
      <w:r w:rsidR="00083467">
        <w:rPr>
          <w:rFonts w:hint="eastAsia"/>
          <w:lang w:eastAsia="zh-CN"/>
        </w:rPr>
        <w:t xml:space="preserve">hromosome abnormalities can be classified into structure </w:t>
      </w:r>
      <w:r w:rsidR="00083467">
        <w:rPr>
          <w:lang w:eastAsia="zh-CN"/>
        </w:rPr>
        <w:t>abnormality</w:t>
      </w:r>
      <w:r w:rsidR="00083467">
        <w:rPr>
          <w:rFonts w:hint="eastAsia"/>
          <w:lang w:eastAsia="zh-CN"/>
        </w:rPr>
        <w:t xml:space="preserve"> and number abnormality. The </w:t>
      </w:r>
      <w:r w:rsidR="00083467" w:rsidRPr="00436CEC">
        <w:rPr>
          <w:lang w:eastAsia="zh-CN"/>
        </w:rPr>
        <w:t>Philadelphia translocation</w:t>
      </w:r>
      <w:r w:rsidR="00083467">
        <w:rPr>
          <w:rFonts w:hint="eastAsia"/>
          <w:lang w:eastAsia="zh-CN"/>
        </w:rPr>
        <w:t xml:space="preserve"> is a typical example of structure </w:t>
      </w:r>
      <w:r w:rsidR="00083467">
        <w:rPr>
          <w:lang w:eastAsia="zh-CN"/>
        </w:rPr>
        <w:t>abnormality</w:t>
      </w:r>
      <w:r w:rsidR="00532D95">
        <w:rPr>
          <w:rFonts w:hint="eastAsia"/>
          <w:lang w:eastAsia="zh-CN"/>
        </w:rPr>
        <w:t>, which</w:t>
      </w:r>
      <w:r w:rsidR="00083467">
        <w:rPr>
          <w:rFonts w:hint="eastAsia"/>
          <w:lang w:eastAsia="zh-CN"/>
        </w:rPr>
        <w:t xml:space="preserve"> is </w:t>
      </w:r>
      <w:r w:rsidR="00083467" w:rsidRPr="001C25E5">
        <w:rPr>
          <w:rFonts w:hint="eastAsia"/>
        </w:rPr>
        <w:t xml:space="preserve">a </w:t>
      </w:r>
      <w:r w:rsidR="00083467" w:rsidRPr="001C25E5">
        <w:t xml:space="preserve">reciprocal translocation between </w:t>
      </w:r>
      <w:r w:rsidR="00083467" w:rsidRPr="001C25E5">
        <w:rPr>
          <w:rFonts w:hint="eastAsia"/>
        </w:rPr>
        <w:t xml:space="preserve">9th and 22nd </w:t>
      </w:r>
      <w:r w:rsidR="00083467" w:rsidRPr="001C25E5">
        <w:t>chromosom</w:t>
      </w:r>
      <w:r w:rsidR="00083467">
        <w:rPr>
          <w:rFonts w:hint="eastAsia"/>
        </w:rPr>
        <w:t>e</w:t>
      </w:r>
      <w:r w:rsidR="00083467">
        <w:rPr>
          <w:rFonts w:hint="eastAsia"/>
          <w:lang w:eastAsia="zh-CN"/>
        </w:rPr>
        <w:t>. On t</w:t>
      </w:r>
      <w:r w:rsidR="00532D95">
        <w:rPr>
          <w:rFonts w:hint="eastAsia"/>
          <w:lang w:eastAsia="zh-CN"/>
        </w:rPr>
        <w:t xml:space="preserve">he </w:t>
      </w:r>
      <w:proofErr w:type="spellStart"/>
      <w:r w:rsidR="00532D95">
        <w:rPr>
          <w:rFonts w:hint="eastAsia"/>
          <w:lang w:eastAsia="zh-CN"/>
        </w:rPr>
        <w:t>karyotyped</w:t>
      </w:r>
      <w:proofErr w:type="spellEnd"/>
      <w:r w:rsidR="00532D95">
        <w:rPr>
          <w:rFonts w:hint="eastAsia"/>
          <w:lang w:eastAsia="zh-CN"/>
        </w:rPr>
        <w:t xml:space="preserve"> image Fig </w:t>
      </w:r>
      <w:r w:rsidR="002F54CA">
        <w:rPr>
          <w:rFonts w:hint="eastAsia"/>
          <w:lang w:eastAsia="zh-CN"/>
        </w:rPr>
        <w:t>4</w:t>
      </w:r>
      <w:r w:rsidR="00532D95">
        <w:rPr>
          <w:rFonts w:hint="eastAsia"/>
          <w:lang w:eastAsia="zh-CN"/>
        </w:rPr>
        <w:t xml:space="preserve">, </w:t>
      </w:r>
      <w:r w:rsidR="00083467">
        <w:rPr>
          <w:rFonts w:hint="eastAsia"/>
          <w:lang w:eastAsia="zh-CN"/>
        </w:rPr>
        <w:t xml:space="preserve">the 9th chromosome is longer and 22th chromosome is shorter than the normal case. In </w:t>
      </w:r>
      <w:r w:rsidR="00083467">
        <w:rPr>
          <w:lang w:eastAsia="zh-CN"/>
        </w:rPr>
        <w:lastRenderedPageBreak/>
        <w:t>addition</w:t>
      </w:r>
      <w:r w:rsidR="00083467">
        <w:rPr>
          <w:rFonts w:hint="eastAsia"/>
          <w:lang w:eastAsia="zh-CN"/>
        </w:rPr>
        <w:t>, their band patterns are also different. Chromosome number change is defined as the number deletion (</w:t>
      </w:r>
      <w:proofErr w:type="spellStart"/>
      <w:r w:rsidR="00083467">
        <w:rPr>
          <w:rFonts w:hint="eastAsia"/>
          <w:lang w:eastAsia="zh-CN"/>
        </w:rPr>
        <w:t>monosomy</w:t>
      </w:r>
      <w:proofErr w:type="spellEnd"/>
      <w:r w:rsidR="00083467">
        <w:rPr>
          <w:rFonts w:hint="eastAsia"/>
          <w:lang w:eastAsia="zh-CN"/>
        </w:rPr>
        <w:t>) or redundancy</w:t>
      </w:r>
      <w:r w:rsidR="002F54CA">
        <w:rPr>
          <w:rFonts w:hint="eastAsia"/>
          <w:lang w:eastAsia="zh-CN"/>
        </w:rPr>
        <w:t xml:space="preserve"> </w:t>
      </w:r>
      <w:r w:rsidR="00083467">
        <w:rPr>
          <w:rFonts w:hint="eastAsia"/>
          <w:lang w:eastAsia="zh-CN"/>
        </w:rPr>
        <w:t>(</w:t>
      </w:r>
      <w:proofErr w:type="spellStart"/>
      <w:r w:rsidR="00083467">
        <w:rPr>
          <w:rFonts w:hint="eastAsia"/>
          <w:lang w:eastAsia="zh-CN"/>
        </w:rPr>
        <w:t>trisomy</w:t>
      </w:r>
      <w:proofErr w:type="spellEnd"/>
      <w:r w:rsidR="00083467">
        <w:rPr>
          <w:rFonts w:hint="eastAsia"/>
          <w:lang w:eastAsia="zh-CN"/>
        </w:rPr>
        <w:t xml:space="preserve">). For example, 21 </w:t>
      </w:r>
      <w:proofErr w:type="spellStart"/>
      <w:r w:rsidR="00083467">
        <w:rPr>
          <w:rFonts w:hint="eastAsia"/>
          <w:lang w:eastAsia="zh-CN"/>
        </w:rPr>
        <w:t>trisomy</w:t>
      </w:r>
      <w:proofErr w:type="spellEnd"/>
      <w:r w:rsidR="00083467">
        <w:rPr>
          <w:rFonts w:hint="eastAsia"/>
          <w:lang w:eastAsia="zh-CN"/>
        </w:rPr>
        <w:t xml:space="preserve"> is a sensitive indicator of </w:t>
      </w:r>
      <w:proofErr w:type="gramStart"/>
      <w:r w:rsidR="00083467">
        <w:rPr>
          <w:rFonts w:hint="eastAsia"/>
          <w:lang w:eastAsia="zh-CN"/>
        </w:rPr>
        <w:t>Down</w:t>
      </w:r>
      <w:r w:rsidR="00083467">
        <w:rPr>
          <w:lang w:eastAsia="zh-CN"/>
        </w:rPr>
        <w:t>’</w:t>
      </w:r>
      <w:r w:rsidR="00083467">
        <w:rPr>
          <w:rFonts w:hint="eastAsia"/>
          <w:lang w:eastAsia="zh-CN"/>
        </w:rPr>
        <w:t>s Syndrome</w:t>
      </w:r>
      <w:proofErr w:type="gramEnd"/>
      <w:r w:rsidR="00083467">
        <w:rPr>
          <w:rFonts w:hint="eastAsia"/>
          <w:lang w:eastAsia="zh-CN"/>
        </w:rPr>
        <w:t xml:space="preserve">, which has an extra 21st chromosome, as illustrated in Fig </w:t>
      </w:r>
      <w:r w:rsidR="002F54CA">
        <w:rPr>
          <w:rFonts w:hint="eastAsia"/>
          <w:lang w:eastAsia="zh-CN"/>
        </w:rPr>
        <w:t>4</w:t>
      </w:r>
      <w:r w:rsidR="00F63662">
        <w:rPr>
          <w:rFonts w:hint="eastAsia"/>
          <w:lang w:eastAsia="zh-CN"/>
        </w:rPr>
        <w:t xml:space="preserve"> </w:t>
      </w:r>
      <w:r w:rsidR="005E0FD9">
        <w:rPr>
          <w:rFonts w:hint="eastAsia"/>
          <w:lang w:eastAsia="zh-CN"/>
        </w:rPr>
        <w:t>(</w:t>
      </w:r>
      <w:r w:rsidR="002F54CA">
        <w:rPr>
          <w:rFonts w:hint="eastAsia"/>
          <w:lang w:eastAsia="zh-CN"/>
        </w:rPr>
        <w:t>b</w:t>
      </w:r>
      <w:r w:rsidR="005E0FD9">
        <w:rPr>
          <w:rFonts w:hint="eastAsia"/>
          <w:lang w:eastAsia="zh-CN"/>
        </w:rPr>
        <w:t xml:space="preserve">). In Fig </w:t>
      </w:r>
      <w:r w:rsidR="00F63662">
        <w:rPr>
          <w:rFonts w:hint="eastAsia"/>
          <w:lang w:eastAsia="zh-CN"/>
        </w:rPr>
        <w:t xml:space="preserve">4 </w:t>
      </w:r>
      <w:r w:rsidR="005E0FD9">
        <w:rPr>
          <w:rFonts w:hint="eastAsia"/>
          <w:lang w:eastAsia="zh-CN"/>
        </w:rPr>
        <w:t>(</w:t>
      </w:r>
      <w:r w:rsidR="00F63662">
        <w:rPr>
          <w:rFonts w:hint="eastAsia"/>
          <w:lang w:eastAsia="zh-CN"/>
        </w:rPr>
        <w:t>c</w:t>
      </w:r>
      <w:r w:rsidR="005E0FD9">
        <w:rPr>
          <w:rFonts w:hint="eastAsia"/>
          <w:lang w:eastAsia="zh-CN"/>
        </w:rPr>
        <w:t>), however, has only one chromosome in 16th, 18th, and 22th chromosome, which is associated with a specific leukemia</w:t>
      </w:r>
      <w:r w:rsidR="007656CC">
        <w:rPr>
          <w:rFonts w:hint="eastAsia"/>
          <w:lang w:eastAsia="zh-CN"/>
        </w:rPr>
        <w:t>.</w:t>
      </w:r>
    </w:p>
    <w:p w:rsidR="00436CEC" w:rsidRDefault="001E2373" w:rsidP="007656CC">
      <w:pPr>
        <w:ind w:firstLine="720"/>
        <w:jc w:val="center"/>
        <w:rPr>
          <w:lang w:eastAsia="zh-CN"/>
        </w:rPr>
      </w:pPr>
      <w:r>
        <w:rPr>
          <w:rFonts w:hint="eastAsia"/>
          <w:noProof/>
          <w:lang w:eastAsia="zh-CN" w:bidi="ar-SA"/>
        </w:rPr>
        <w:drawing>
          <wp:inline distT="0" distB="0" distL="0" distR="0">
            <wp:extent cx="2117481" cy="1554480"/>
            <wp:effectExtent l="19050" t="0" r="0" b="0"/>
            <wp:docPr id="20" name="Picture 19" descr="Fig4(a)OUHS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a)OUHSC.tif"/>
                    <pic:cNvPicPr/>
                  </pic:nvPicPr>
                  <pic:blipFill>
                    <a:blip r:embed="rId15" cstate="print"/>
                    <a:stretch>
                      <a:fillRect/>
                    </a:stretch>
                  </pic:blipFill>
                  <pic:spPr>
                    <a:xfrm>
                      <a:off x="0" y="0"/>
                      <a:ext cx="2117481" cy="1554480"/>
                    </a:xfrm>
                    <a:prstGeom prst="rect">
                      <a:avLst/>
                    </a:prstGeom>
                  </pic:spPr>
                </pic:pic>
              </a:graphicData>
            </a:graphic>
          </wp:inline>
        </w:drawing>
      </w:r>
    </w:p>
    <w:p w:rsidR="007656CC" w:rsidRDefault="007656CC" w:rsidP="007656CC">
      <w:pPr>
        <w:ind w:firstLine="720"/>
        <w:jc w:val="center"/>
        <w:rPr>
          <w:lang w:eastAsia="zh-CN"/>
        </w:rPr>
      </w:pPr>
      <w:r>
        <w:rPr>
          <w:rFonts w:hint="eastAsia"/>
          <w:lang w:eastAsia="zh-CN"/>
        </w:rPr>
        <w:t>(a)</w:t>
      </w:r>
    </w:p>
    <w:p w:rsidR="00083467" w:rsidRDefault="001E2373" w:rsidP="002F54CA">
      <w:pPr>
        <w:rPr>
          <w:noProof/>
          <w:lang w:eastAsia="zh-CN" w:bidi="ar-SA"/>
        </w:rPr>
      </w:pPr>
      <w:r>
        <w:rPr>
          <w:rFonts w:hint="eastAsia"/>
          <w:noProof/>
          <w:lang w:eastAsia="zh-CN" w:bidi="ar-SA"/>
        </w:rPr>
        <w:t xml:space="preserve">        </w:t>
      </w:r>
      <w:r w:rsidR="002F54CA">
        <w:rPr>
          <w:rFonts w:hint="eastAsia"/>
          <w:noProof/>
          <w:lang w:eastAsia="zh-CN" w:bidi="ar-SA"/>
        </w:rPr>
        <w:t xml:space="preserve">    </w:t>
      </w:r>
      <w:r>
        <w:rPr>
          <w:noProof/>
          <w:lang w:eastAsia="zh-CN" w:bidi="ar-SA"/>
        </w:rPr>
        <w:drawing>
          <wp:inline distT="0" distB="0" distL="0" distR="0">
            <wp:extent cx="2338598" cy="1554480"/>
            <wp:effectExtent l="19050" t="0" r="4552" b="0"/>
            <wp:docPr id="21" name="Picture 20" descr="Fig4(b)OUHSC-SPIE20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b)OUHSC-SPIE2010-1.tif"/>
                    <pic:cNvPicPr/>
                  </pic:nvPicPr>
                  <pic:blipFill>
                    <a:blip r:embed="rId16" cstate="print"/>
                    <a:stretch>
                      <a:fillRect/>
                    </a:stretch>
                  </pic:blipFill>
                  <pic:spPr>
                    <a:xfrm>
                      <a:off x="0" y="0"/>
                      <a:ext cx="2338598" cy="1554480"/>
                    </a:xfrm>
                    <a:prstGeom prst="rect">
                      <a:avLst/>
                    </a:prstGeom>
                  </pic:spPr>
                </pic:pic>
              </a:graphicData>
            </a:graphic>
          </wp:inline>
        </w:drawing>
      </w:r>
      <w:r>
        <w:rPr>
          <w:rFonts w:hint="eastAsia"/>
          <w:noProof/>
          <w:lang w:eastAsia="zh-CN" w:bidi="ar-SA"/>
        </w:rPr>
        <w:t xml:space="preserve"> </w:t>
      </w:r>
      <w:r>
        <w:rPr>
          <w:noProof/>
          <w:lang w:eastAsia="zh-CN" w:bidi="ar-SA"/>
        </w:rPr>
        <w:drawing>
          <wp:inline distT="0" distB="0" distL="0" distR="0">
            <wp:extent cx="2314025" cy="1554480"/>
            <wp:effectExtent l="19050" t="0" r="0" b="0"/>
            <wp:docPr id="22" name="Picture 21" descr="Fig4(c)OUHSC-SPIE20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c)OUHSC-SPIE2010-1.tif"/>
                    <pic:cNvPicPr/>
                  </pic:nvPicPr>
                  <pic:blipFill>
                    <a:blip r:embed="rId17" cstate="print"/>
                    <a:stretch>
                      <a:fillRect/>
                    </a:stretch>
                  </pic:blipFill>
                  <pic:spPr>
                    <a:xfrm>
                      <a:off x="0" y="0"/>
                      <a:ext cx="2314025" cy="1554480"/>
                    </a:xfrm>
                    <a:prstGeom prst="rect">
                      <a:avLst/>
                    </a:prstGeom>
                  </pic:spPr>
                </pic:pic>
              </a:graphicData>
            </a:graphic>
          </wp:inline>
        </w:drawing>
      </w:r>
    </w:p>
    <w:p w:rsidR="00F63662" w:rsidRDefault="00F63662" w:rsidP="00F95E8A">
      <w:pPr>
        <w:spacing w:line="240" w:lineRule="auto"/>
        <w:jc w:val="center"/>
        <w:rPr>
          <w:noProof/>
          <w:lang w:eastAsia="zh-CN" w:bidi="ar-SA"/>
        </w:rPr>
      </w:pPr>
      <w:r>
        <w:rPr>
          <w:rFonts w:hint="eastAsia"/>
          <w:noProof/>
          <w:lang w:eastAsia="zh-CN" w:bidi="ar-SA"/>
        </w:rPr>
        <w:t xml:space="preserve">       (b)                                                          (c)</w:t>
      </w:r>
    </w:p>
    <w:p w:rsidR="00F95E8A" w:rsidRPr="00F95E8A" w:rsidRDefault="00F95E8A" w:rsidP="00F95E8A">
      <w:pPr>
        <w:spacing w:line="240" w:lineRule="auto"/>
        <w:jc w:val="center"/>
        <w:rPr>
          <w:sz w:val="16"/>
          <w:szCs w:val="16"/>
          <w:lang w:eastAsia="zh-CN"/>
        </w:rPr>
      </w:pPr>
    </w:p>
    <w:p w:rsidR="00E05996" w:rsidRDefault="00083467" w:rsidP="00E05996">
      <w:pPr>
        <w:jc w:val="center"/>
        <w:rPr>
          <w:lang w:eastAsia="zh-CN"/>
        </w:rPr>
      </w:pPr>
      <w:bookmarkStart w:id="20" w:name="_Toc371067487"/>
      <w:r w:rsidRPr="006A45E9">
        <w:rPr>
          <w:b/>
        </w:rPr>
        <w:t xml:space="preserve">Figure </w:t>
      </w:r>
      <w:r w:rsidR="005C6103" w:rsidRPr="006A45E9">
        <w:rPr>
          <w:b/>
        </w:rPr>
        <w:fldChar w:fldCharType="begin"/>
      </w:r>
      <w:r w:rsidRPr="006A45E9">
        <w:rPr>
          <w:b/>
        </w:rPr>
        <w:instrText xml:space="preserve"> SEQ Figure \* ARABIC </w:instrText>
      </w:r>
      <w:r w:rsidR="005C6103" w:rsidRPr="006A45E9">
        <w:rPr>
          <w:b/>
        </w:rPr>
        <w:fldChar w:fldCharType="separate"/>
      </w:r>
      <w:r w:rsidR="003E1169">
        <w:rPr>
          <w:b/>
          <w:noProof/>
        </w:rPr>
        <w:t>4</w:t>
      </w:r>
      <w:r w:rsidR="005C6103" w:rsidRPr="006A45E9">
        <w:rPr>
          <w:b/>
        </w:rPr>
        <w:fldChar w:fldCharType="end"/>
      </w:r>
      <w:r w:rsidR="007F3ED7">
        <w:rPr>
          <w:rFonts w:hint="eastAsia"/>
          <w:b/>
          <w:lang w:eastAsia="zh-CN"/>
        </w:rPr>
        <w:t>:</w:t>
      </w:r>
      <w:r w:rsidR="002F54CA">
        <w:rPr>
          <w:b/>
        </w:rPr>
        <w:t xml:space="preserve"> </w:t>
      </w:r>
      <w:r w:rsidR="002F54CA" w:rsidRPr="007F3ED7">
        <w:t>Th</w:t>
      </w:r>
      <w:r w:rsidR="002F54CA" w:rsidRPr="007F3ED7">
        <w:rPr>
          <w:rFonts w:hint="eastAsia"/>
          <w:lang w:eastAsia="zh-CN"/>
        </w:rPr>
        <w:t xml:space="preserve">ree examples of chromosome </w:t>
      </w:r>
      <w:r w:rsidR="00E05996" w:rsidRPr="007F3ED7">
        <w:rPr>
          <w:lang w:eastAsia="zh-CN"/>
        </w:rPr>
        <w:t>abnormities</w:t>
      </w:r>
      <w:bookmarkEnd w:id="20"/>
    </w:p>
    <w:p w:rsidR="00083467" w:rsidRPr="00EE1A15" w:rsidRDefault="002F54CA" w:rsidP="00EE1A15">
      <w:pPr>
        <w:jc w:val="both"/>
        <w:rPr>
          <w:b/>
          <w:lang w:eastAsia="zh-CN"/>
        </w:rPr>
      </w:pPr>
      <w:r w:rsidRPr="007F3ED7">
        <w:rPr>
          <w:rFonts w:hint="eastAsia"/>
          <w:lang w:eastAsia="zh-CN"/>
        </w:rPr>
        <w:t>(</w:t>
      </w:r>
      <w:proofErr w:type="gramStart"/>
      <w:r w:rsidRPr="007F3ED7">
        <w:rPr>
          <w:rFonts w:hint="eastAsia"/>
          <w:lang w:eastAsia="zh-CN"/>
        </w:rPr>
        <w:t>a</w:t>
      </w:r>
      <w:proofErr w:type="gramEnd"/>
      <w:r w:rsidRPr="007F3ED7">
        <w:rPr>
          <w:rFonts w:hint="eastAsia"/>
          <w:lang w:eastAsia="zh-CN"/>
        </w:rPr>
        <w:t>)</w:t>
      </w:r>
      <w:r w:rsidR="00E05996">
        <w:rPr>
          <w:rFonts w:hint="eastAsia"/>
          <w:lang w:eastAsia="zh-CN"/>
        </w:rPr>
        <w:t>:</w:t>
      </w:r>
      <w:r w:rsidRPr="007F3ED7">
        <w:rPr>
          <w:rFonts w:hint="eastAsia"/>
          <w:lang w:eastAsia="zh-CN"/>
        </w:rPr>
        <w:t xml:space="preserve"> </w:t>
      </w:r>
      <w:r w:rsidRPr="007F3ED7">
        <w:rPr>
          <w:lang w:eastAsia="zh-CN"/>
        </w:rPr>
        <w:t>Philadelphia translocation</w:t>
      </w:r>
      <w:r w:rsidRPr="007F3ED7">
        <w:rPr>
          <w:rFonts w:hint="eastAsia"/>
          <w:lang w:eastAsia="zh-CN"/>
        </w:rPr>
        <w:t xml:space="preserve"> </w:t>
      </w:r>
      <w:r w:rsidR="00E05996">
        <w:rPr>
          <w:rFonts w:hint="eastAsia"/>
          <w:lang w:eastAsia="zh-CN"/>
        </w:rPr>
        <w:t xml:space="preserve"> </w:t>
      </w:r>
      <w:r w:rsidRPr="007F3ED7">
        <w:rPr>
          <w:rFonts w:hint="eastAsia"/>
          <w:lang w:eastAsia="zh-CN"/>
        </w:rPr>
        <w:t>(b)</w:t>
      </w:r>
      <w:r w:rsidR="00E05996">
        <w:rPr>
          <w:rFonts w:hint="eastAsia"/>
          <w:lang w:eastAsia="zh-CN"/>
        </w:rPr>
        <w:t>:</w:t>
      </w:r>
      <w:r w:rsidRPr="007F3ED7">
        <w:rPr>
          <w:rFonts w:hint="eastAsia"/>
          <w:lang w:eastAsia="zh-CN"/>
        </w:rPr>
        <w:t xml:space="preserve"> 21 </w:t>
      </w:r>
      <w:proofErr w:type="spellStart"/>
      <w:r w:rsidRPr="007F3ED7">
        <w:rPr>
          <w:rFonts w:hint="eastAsia"/>
          <w:lang w:eastAsia="zh-CN"/>
        </w:rPr>
        <w:t>trisomy</w:t>
      </w:r>
      <w:proofErr w:type="spellEnd"/>
      <w:r w:rsidRPr="007F3ED7">
        <w:rPr>
          <w:rFonts w:hint="eastAsia"/>
          <w:lang w:eastAsia="zh-CN"/>
        </w:rPr>
        <w:t xml:space="preserve"> </w:t>
      </w:r>
      <w:r w:rsidR="00E05996">
        <w:rPr>
          <w:rFonts w:hint="eastAsia"/>
          <w:lang w:eastAsia="zh-CN"/>
        </w:rPr>
        <w:t xml:space="preserve"> </w:t>
      </w:r>
      <w:r w:rsidRPr="007F3ED7">
        <w:rPr>
          <w:rFonts w:hint="eastAsia"/>
          <w:lang w:eastAsia="zh-CN"/>
        </w:rPr>
        <w:t>(c)</w:t>
      </w:r>
      <w:r w:rsidR="00E05996">
        <w:rPr>
          <w:rFonts w:hint="eastAsia"/>
          <w:lang w:eastAsia="zh-CN"/>
        </w:rPr>
        <w:t>:</w:t>
      </w:r>
      <w:r w:rsidRPr="007F3ED7">
        <w:rPr>
          <w:rFonts w:hint="eastAsia"/>
          <w:lang w:eastAsia="zh-CN"/>
        </w:rPr>
        <w:t xml:space="preserve"> </w:t>
      </w:r>
      <w:r w:rsidRPr="007F3ED7">
        <w:rPr>
          <w:lang w:eastAsia="zh-CN"/>
        </w:rPr>
        <w:t xml:space="preserve">16th, 18th, and 22th </w:t>
      </w:r>
      <w:proofErr w:type="spellStart"/>
      <w:r w:rsidRPr="007F3ED7">
        <w:rPr>
          <w:rFonts w:hint="eastAsia"/>
          <w:lang w:eastAsia="zh-CN"/>
        </w:rPr>
        <w:t>monosomy</w:t>
      </w:r>
      <w:proofErr w:type="spellEnd"/>
      <w:r w:rsidR="00EE1A15">
        <w:rPr>
          <w:rFonts w:hint="eastAsia"/>
          <w:lang w:eastAsia="zh-CN"/>
        </w:rPr>
        <w:t xml:space="preserve"> (</w:t>
      </w:r>
      <w:r w:rsidR="00EE1A15" w:rsidRPr="00EE1A15">
        <w:rPr>
          <w:lang w:eastAsia="zh-CN"/>
        </w:rPr>
        <w:t>Courtesy</w:t>
      </w:r>
      <w:r w:rsidR="00EE1A15">
        <w:rPr>
          <w:rFonts w:hint="eastAsia"/>
          <w:lang w:eastAsia="zh-CN"/>
        </w:rPr>
        <w:t xml:space="preserve"> Genetics Lab, University of Oklahoma Health Sciences Center)</w:t>
      </w:r>
    </w:p>
    <w:p w:rsidR="00631EAC" w:rsidRDefault="007D6795" w:rsidP="00B57EC7">
      <w:pPr>
        <w:ind w:firstLine="720"/>
        <w:jc w:val="both"/>
        <w:rPr>
          <w:lang w:eastAsia="zh-CN"/>
        </w:rPr>
      </w:pPr>
      <w:r>
        <w:rPr>
          <w:rFonts w:hint="eastAsia"/>
          <w:lang w:eastAsia="zh-CN"/>
        </w:rPr>
        <w:t xml:space="preserve">In hospital, </w:t>
      </w:r>
      <w:r>
        <w:rPr>
          <w:lang w:eastAsia="zh-CN"/>
        </w:rPr>
        <w:t>physicians</w:t>
      </w:r>
      <w:r>
        <w:rPr>
          <w:rFonts w:hint="eastAsia"/>
          <w:lang w:eastAsia="zh-CN"/>
        </w:rPr>
        <w:t xml:space="preserve"> have different standards for various samples. For the bone marrow sample, clinicians need to image and </w:t>
      </w:r>
      <w:proofErr w:type="spellStart"/>
      <w:r>
        <w:rPr>
          <w:rFonts w:hint="eastAsia"/>
          <w:lang w:eastAsia="zh-CN"/>
        </w:rPr>
        <w:t>karyotype</w:t>
      </w:r>
      <w:proofErr w:type="spellEnd"/>
      <w:r>
        <w:rPr>
          <w:rFonts w:hint="eastAsia"/>
          <w:lang w:eastAsia="zh-CN"/>
        </w:rPr>
        <w:t xml:space="preserve"> at least 20 analyzable </w:t>
      </w:r>
      <w:r>
        <w:rPr>
          <w:lang w:eastAsia="zh-CN"/>
        </w:rPr>
        <w:t>metaphase</w:t>
      </w:r>
      <w:r>
        <w:rPr>
          <w:rFonts w:hint="eastAsia"/>
          <w:lang w:eastAsia="zh-CN"/>
        </w:rPr>
        <w:t xml:space="preserve"> chromosomes for each case. Since the heterogeneous case might contain both normal and abnormal chromosome band patterns, the case will be diagnosed as </w:t>
      </w:r>
      <w:r>
        <w:rPr>
          <w:rFonts w:hint="eastAsia"/>
          <w:lang w:eastAsia="zh-CN"/>
        </w:rPr>
        <w:lastRenderedPageBreak/>
        <w:t xml:space="preserve">positive if chromosome abnormalities (number or structure) are </w:t>
      </w:r>
      <w:r w:rsidR="002F54CA">
        <w:rPr>
          <w:rFonts w:hint="eastAsia"/>
          <w:lang w:eastAsia="zh-CN"/>
        </w:rPr>
        <w:t>identified</w:t>
      </w:r>
      <w:r>
        <w:rPr>
          <w:rFonts w:hint="eastAsia"/>
          <w:lang w:eastAsia="zh-CN"/>
        </w:rPr>
        <w:t xml:space="preserve"> in three or more cells. For the </w:t>
      </w:r>
      <w:r w:rsidRPr="009728C5">
        <w:rPr>
          <w:lang w:eastAsia="zh-CN"/>
        </w:rPr>
        <w:t>peripheral blood</w:t>
      </w:r>
      <w:r>
        <w:rPr>
          <w:rFonts w:hint="eastAsia"/>
          <w:lang w:eastAsia="zh-CN"/>
        </w:rPr>
        <w:t xml:space="preserve"> sample, </w:t>
      </w:r>
      <w:r>
        <w:rPr>
          <w:lang w:eastAsia="zh-CN"/>
        </w:rPr>
        <w:t>clinicians</w:t>
      </w:r>
      <w:r>
        <w:rPr>
          <w:rFonts w:hint="eastAsia"/>
          <w:lang w:eastAsia="zh-CN"/>
        </w:rPr>
        <w:t xml:space="preserve"> need to find 20 analyzable chromosomes. </w:t>
      </w:r>
      <w:r w:rsidR="002F54CA">
        <w:rPr>
          <w:rFonts w:hint="eastAsia"/>
          <w:lang w:eastAsia="zh-CN"/>
        </w:rPr>
        <w:t>Among these detected chromosomes, 17</w:t>
      </w:r>
      <w:r>
        <w:rPr>
          <w:rFonts w:hint="eastAsia"/>
          <w:lang w:eastAsia="zh-CN"/>
        </w:rPr>
        <w:t xml:space="preserve"> cells are examined by countin</w:t>
      </w:r>
      <w:r w:rsidR="002F54CA">
        <w:rPr>
          <w:rFonts w:hint="eastAsia"/>
          <w:lang w:eastAsia="zh-CN"/>
        </w:rPr>
        <w:t>g the number of the chromosomes, while t</w:t>
      </w:r>
      <w:r>
        <w:rPr>
          <w:rFonts w:hint="eastAsia"/>
          <w:lang w:eastAsia="zh-CN"/>
        </w:rPr>
        <w:t xml:space="preserve">he other three cells are </w:t>
      </w:r>
      <w:proofErr w:type="spellStart"/>
      <w:r>
        <w:rPr>
          <w:rFonts w:hint="eastAsia"/>
          <w:lang w:eastAsia="zh-CN"/>
        </w:rPr>
        <w:t>karyotyped</w:t>
      </w:r>
      <w:proofErr w:type="spellEnd"/>
      <w:r>
        <w:rPr>
          <w:rFonts w:hint="eastAsia"/>
          <w:lang w:eastAsia="zh-CN"/>
        </w:rPr>
        <w:t xml:space="preserve"> to analyze both the number and structure abnormalities.</w:t>
      </w:r>
    </w:p>
    <w:p w:rsidR="00631EAC" w:rsidRDefault="00631EAC" w:rsidP="00C84B06">
      <w:pPr>
        <w:pStyle w:val="Heading2"/>
      </w:pPr>
      <w:bookmarkStart w:id="21" w:name="_Toc371071524"/>
      <w:r>
        <w:rPr>
          <w:rFonts w:hint="eastAsia"/>
        </w:rPr>
        <w:t xml:space="preserve">2.4 </w:t>
      </w:r>
      <w:r w:rsidR="005F5E85">
        <w:rPr>
          <w:rFonts w:hint="eastAsia"/>
        </w:rPr>
        <w:t xml:space="preserve">The fluorescent in situ </w:t>
      </w:r>
      <w:r w:rsidR="005F5E85">
        <w:t>hybridization</w:t>
      </w:r>
      <w:r w:rsidR="00AB156A">
        <w:rPr>
          <w:rFonts w:hint="eastAsia"/>
        </w:rPr>
        <w:t xml:space="preserve"> (FISH)</w:t>
      </w:r>
      <w:r w:rsidR="005F5E85">
        <w:rPr>
          <w:rFonts w:hint="eastAsia"/>
        </w:rPr>
        <w:t xml:space="preserve"> technique</w:t>
      </w:r>
      <w:bookmarkEnd w:id="21"/>
    </w:p>
    <w:p w:rsidR="005F5E85" w:rsidRDefault="005F5E85" w:rsidP="00B57EC7">
      <w:pPr>
        <w:ind w:firstLine="720"/>
        <w:jc w:val="both"/>
        <w:rPr>
          <w:lang w:eastAsia="zh-CN"/>
        </w:rPr>
      </w:pPr>
      <w:r>
        <w:rPr>
          <w:rFonts w:hint="eastAsia"/>
          <w:lang w:eastAsia="zh-CN"/>
        </w:rPr>
        <w:t>T</w:t>
      </w:r>
      <w:r>
        <w:rPr>
          <w:lang w:eastAsia="zh-CN"/>
        </w:rPr>
        <w:t xml:space="preserve">he method of </w:t>
      </w:r>
      <w:r w:rsidR="00E16413">
        <w:rPr>
          <w:rFonts w:hint="eastAsia"/>
          <w:lang w:eastAsia="zh-CN"/>
        </w:rPr>
        <w:t>f</w:t>
      </w:r>
      <w:r w:rsidR="00E16413">
        <w:rPr>
          <w:lang w:eastAsia="zh-CN"/>
        </w:rPr>
        <w:t xml:space="preserve">luorescent </w:t>
      </w:r>
      <w:r w:rsidR="00E16413">
        <w:rPr>
          <w:rFonts w:hint="eastAsia"/>
          <w:lang w:eastAsia="zh-CN"/>
        </w:rPr>
        <w:t>i</w:t>
      </w:r>
      <w:r w:rsidR="00E16413">
        <w:rPr>
          <w:lang w:eastAsia="zh-CN"/>
        </w:rPr>
        <w:t xml:space="preserve">n </w:t>
      </w:r>
      <w:r w:rsidR="00E16413">
        <w:rPr>
          <w:rFonts w:hint="eastAsia"/>
          <w:lang w:eastAsia="zh-CN"/>
        </w:rPr>
        <w:t>s</w:t>
      </w:r>
      <w:r w:rsidR="00E16413">
        <w:rPr>
          <w:lang w:eastAsia="zh-CN"/>
        </w:rPr>
        <w:t xml:space="preserve">itu </w:t>
      </w:r>
      <w:r w:rsidR="00E16413">
        <w:rPr>
          <w:rFonts w:hint="eastAsia"/>
          <w:lang w:eastAsia="zh-CN"/>
        </w:rPr>
        <w:t>h</w:t>
      </w:r>
      <w:r>
        <w:rPr>
          <w:lang w:eastAsia="zh-CN"/>
        </w:rPr>
        <w:t>ybridization (FISH)</w:t>
      </w:r>
      <w:r>
        <w:rPr>
          <w:rFonts w:hint="eastAsia"/>
          <w:lang w:eastAsia="zh-CN"/>
        </w:rPr>
        <w:t xml:space="preserve"> </w:t>
      </w:r>
      <w:r w:rsidR="005C6103">
        <w:fldChar w:fldCharType="begin">
          <w:fldData xml:space="preserve">PEVuZE5vdGU+PENpdGU+PEF1dGhvcj5EZWxvbmc8L0F1dGhvcj48WWVhcj4xOTg5PC9ZZWFyPjxS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</w:fldData>
        </w:fldChar>
      </w:r>
      <w:r w:rsidR="002B4715">
        <w:instrText xml:space="preserve"> ADDIN EN.CITE </w:instrText>
      </w:r>
      <w:r w:rsidR="005C6103">
        <w:fldChar w:fldCharType="begin">
          <w:fldData xml:space="preserve">PEVuZE5vdGU+PENpdGU+PEF1dGhvcj5EZWxvbmc8L0F1dGhvcj48WWVhcj4xOTg5PC9ZZWFyPjxS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</w:fldData>
        </w:fldChar>
      </w:r>
      <w:r w:rsidR="002B4715">
        <w:instrText xml:space="preserve"> ADDIN EN.CITE.DATA </w:instrText>
      </w:r>
      <w:r w:rsidR="005C6103">
        <w:fldChar w:fldCharType="end"/>
      </w:r>
      <w:r w:rsidR="005C6103">
        <w:fldChar w:fldCharType="separate"/>
      </w:r>
      <w:r w:rsidR="002B4715">
        <w:rPr>
          <w:noProof/>
        </w:rPr>
        <w:t>[</w:t>
      </w:r>
      <w:hyperlink w:anchor="_ENREF_14" w:tooltip="Delong, 1989 #141" w:history="1">
        <w:r w:rsidR="00B1799C">
          <w:rPr>
            <w:noProof/>
          </w:rPr>
          <w:t>14</w:t>
        </w:r>
      </w:hyperlink>
      <w:r w:rsidR="002B4715">
        <w:rPr>
          <w:noProof/>
        </w:rPr>
        <w:t xml:space="preserve">, </w:t>
      </w:r>
      <w:hyperlink w:anchor="_ENREF_15" w:tooltip="Amann, 1990 #142" w:history="1">
        <w:r w:rsidR="00B1799C">
          <w:rPr>
            <w:noProof/>
          </w:rPr>
          <w:t>15</w:t>
        </w:r>
      </w:hyperlink>
      <w:r w:rsidR="002B4715">
        <w:rPr>
          <w:noProof/>
        </w:rPr>
        <w:t>]</w:t>
      </w:r>
      <w:r w:rsidR="005C6103">
        <w:fldChar w:fldCharType="end"/>
      </w:r>
      <w:r>
        <w:rPr>
          <w:lang w:eastAsia="zh-CN"/>
        </w:rPr>
        <w:t xml:space="preserve"> has been widely used in </w:t>
      </w:r>
      <w:r w:rsidR="00272781">
        <w:rPr>
          <w:rFonts w:hint="eastAsia"/>
          <w:lang w:eastAsia="zh-CN"/>
        </w:rPr>
        <w:t xml:space="preserve">the </w:t>
      </w:r>
      <w:r>
        <w:rPr>
          <w:lang w:eastAsia="zh-CN"/>
        </w:rPr>
        <w:t xml:space="preserve">detection of gene abnormality for medical applications </w:t>
      </w:r>
      <w:r>
        <w:rPr>
          <w:rFonts w:hint="eastAsia"/>
          <w:lang w:eastAsia="zh-CN"/>
        </w:rPr>
        <w:t xml:space="preserve">such as </w:t>
      </w:r>
      <w:r>
        <w:rPr>
          <w:lang w:eastAsia="zh-CN"/>
        </w:rPr>
        <w:t xml:space="preserve">prenatal </w:t>
      </w:r>
      <w:proofErr w:type="spellStart"/>
      <w:r>
        <w:rPr>
          <w:lang w:eastAsia="zh-CN"/>
        </w:rPr>
        <w:t>aneuploidy</w:t>
      </w:r>
      <w:proofErr w:type="spellEnd"/>
      <w:r w:rsidR="00272781">
        <w:rPr>
          <w:rFonts w:hint="eastAsia"/>
          <w:lang w:eastAsia="zh-CN"/>
        </w:rPr>
        <w:t xml:space="preserve"> </w:t>
      </w:r>
      <w:r w:rsidR="005C6103">
        <w:fldChar w:fldCharType="begin"/>
      </w:r>
      <w:r w:rsidR="002B4715">
        <w:instrText xml:space="preserve"> ADDIN EN.CITE &lt;EndNote&gt;&lt;Cite&gt;&lt;Author&gt;Philip&lt;/Author&gt;&lt;Year&gt;1994&lt;/Year&gt;&lt;RecNum&gt;139&lt;/RecNum&gt;&lt;DisplayText&gt;[16]&lt;/DisplayText&gt;&lt;record&gt;&lt;rec-number&gt;139&lt;/rec-number&gt;&lt;foreign-keys&gt;&lt;key app="EN" db-id="aptwdv903w0rd8ezpxpxp2eqtsrs29ftdt05"&gt;139&lt;/key&gt;&lt;/foreign-keys&gt;&lt;ref-type name="Journal Article"&gt;17&lt;/ref-type&gt;&lt;contributors&gt;&lt;authors&gt;&lt;author&gt;Philip, J.&lt;/author&gt;&lt;author&gt;Bryndorf, T.&lt;/author&gt;&lt;author&gt;Christensen, B.&lt;/author&gt;&lt;/authors&gt;&lt;/contributors&gt;&lt;auth-address&gt;PHILIP, J, UNIV COPENHAGEN,RIGSHOSP,DEPT OBSTET &amp;amp; GYNAECOL,CHROMOSOME LAB,CLIN GENET SECT,COPENHAGEN,DENMARK.&lt;/auth-address&gt;&lt;titles&gt;&lt;title&gt;Prenatal aneuploidy detection in interphase cells by fluorescent in-situ hybridization &lt;/title&gt;&lt;secondary-title&gt;Prenatal Diagnosis&lt;/secondary-title&gt;&lt;alt-title&gt;Prenat. Diagn.&lt;/alt-title&gt;&lt;/titles&gt;&lt;periodical&gt;&lt;full-title&gt;Prenatal Diagnosis&lt;/full-title&gt;&lt;abbr-1&gt;Prenat. Diagn.&lt;/abbr-1&gt;&lt;/periodical&gt;&lt;alt-periodical&gt;&lt;full-title&gt;Prenatal Diagnosis&lt;/full-title&gt;&lt;abbr-1&gt;Prenat. Diagn.&lt;/abbr-1&gt;&lt;/alt-periodical&gt;&lt;pages&gt;1203-1215&lt;/pages&gt;&lt;volume&gt;14&lt;/volume&gt;&lt;number&gt;13&lt;/number&gt;&lt;keywords&gt;&lt;keyword&gt;PRENATAL DIAGNOSIS&lt;/keyword&gt;&lt;keyword&gt;INTERPHASE CELLS&lt;/keyword&gt;&lt;keyword&gt;IN SITU HYBRIDIZATION&lt;/keyword&gt;&lt;keyword&gt;FLUORESCENCE&lt;/keyword&gt;&lt;keyword&gt;ANEUPLOIDY&lt;/keyword&gt;&lt;keyword&gt;FETAL CELLS&lt;/keyword&gt;&lt;keyword&gt;INTERPHASE CYTOGENETICS&lt;/keyword&gt;&lt;keyword&gt;INSITU HYBRIDIZATION&lt;/keyword&gt;&lt;keyword&gt;UNCULTURED AMNIOCYTES&lt;/keyword&gt;&lt;keyword&gt;RAPID DETECTION&lt;/keyword&gt;&lt;keyword&gt;CHROMOSOME-ABERRATIONS&lt;/keyword&gt;&lt;keyword&gt;MATERNAL BLOOD&lt;/keyword&gt;&lt;keyword&gt;DOWNS-SYNDROME&lt;/keyword&gt;&lt;keyword&gt;SATELLITE DNA&lt;/keyword&gt;&lt;keyword&gt;FETAL CELLS&lt;/keyword&gt;&lt;keyword&gt;DIAGNOSIS&lt;/keyword&gt;&lt;keyword&gt;PROBES&lt;/keyword&gt;&lt;/keywords&gt;&lt;dates&gt;&lt;year&gt;1994&lt;/year&gt;&lt;pub-dates&gt;&lt;date&gt;Dec&lt;/date&gt;&lt;/pub-dates&gt;&lt;/dates&gt;&lt;isbn&gt;0197-3851&lt;/isbn&gt;&lt;accession-num&gt;ISI:A1994QE99300004&lt;/accession-num&gt;&lt;work-type&gt;Article&lt;/work-type&gt;&lt;urls&gt;&lt;related-urls&gt;&lt;url&gt;&amp;lt;Go to ISI&amp;gt;://A1994QE99300004&lt;/url&gt;&lt;/related-urls&gt;&lt;/urls&gt;&lt;language&gt;English&lt;/language&gt;&lt;/record&gt;&lt;/Cite&gt;&lt;/EndNote&gt;</w:instrText>
      </w:r>
      <w:r w:rsidR="005C6103">
        <w:fldChar w:fldCharType="separate"/>
      </w:r>
      <w:r w:rsidR="002B4715">
        <w:rPr>
          <w:noProof/>
        </w:rPr>
        <w:t>[</w:t>
      </w:r>
      <w:hyperlink w:anchor="_ENREF_16" w:tooltip="Philip, 1994 #139" w:history="1">
        <w:r w:rsidR="00B1799C">
          <w:rPr>
            <w:noProof/>
          </w:rPr>
          <w:t>16</w:t>
        </w:r>
      </w:hyperlink>
      <w:r w:rsidR="002B4715">
        <w:rPr>
          <w:noProof/>
        </w:rPr>
        <w:t>]</w:t>
      </w:r>
      <w:r w:rsidR="005C6103">
        <w:fldChar w:fldCharType="end"/>
      </w:r>
      <w:r>
        <w:rPr>
          <w:lang w:eastAsia="zh-CN"/>
        </w:rPr>
        <w:t xml:space="preserve"> </w:t>
      </w:r>
      <w:r>
        <w:rPr>
          <w:rFonts w:hint="eastAsia"/>
          <w:lang w:eastAsia="zh-CN"/>
        </w:rPr>
        <w:t xml:space="preserve">and </w:t>
      </w:r>
      <w:r w:rsidR="00E16413">
        <w:rPr>
          <w:rFonts w:hint="eastAsia"/>
          <w:lang w:eastAsia="zh-CN"/>
        </w:rPr>
        <w:t>c</w:t>
      </w:r>
      <w:r w:rsidR="00E16413">
        <w:rPr>
          <w:lang w:eastAsia="zh-CN"/>
        </w:rPr>
        <w:t xml:space="preserve">hronic </w:t>
      </w:r>
      <w:r w:rsidR="00E16413">
        <w:rPr>
          <w:rFonts w:hint="eastAsia"/>
          <w:lang w:eastAsia="zh-CN"/>
        </w:rPr>
        <w:t>my</w:t>
      </w:r>
      <w:r w:rsidR="00E16413">
        <w:rPr>
          <w:lang w:eastAsia="zh-CN"/>
        </w:rPr>
        <w:t xml:space="preserve">eloid </w:t>
      </w:r>
      <w:r w:rsidR="00E16413">
        <w:rPr>
          <w:rFonts w:hint="eastAsia"/>
          <w:lang w:eastAsia="zh-CN"/>
        </w:rPr>
        <w:t>l</w:t>
      </w:r>
      <w:r>
        <w:rPr>
          <w:lang w:eastAsia="zh-CN"/>
        </w:rPr>
        <w:t>eukemia (CML)</w:t>
      </w:r>
      <w:r w:rsidRPr="005F5E85">
        <w:t xml:space="preserve"> </w:t>
      </w:r>
      <w:r w:rsidR="005C6103">
        <w:fldChar w:fldCharType="begin">
          <w:fldData xml:space="preserve">PEVuZE5vdGU+PENpdGU+PEF1dGhvcj5MYW5kc3Ryb208L0F1dGhvcj48WWVhcj4yMDA2PC9ZZWFy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</w:fldData>
        </w:fldChar>
      </w:r>
      <w:r w:rsidR="002B4715">
        <w:instrText xml:space="preserve"> ADDIN EN.CITE </w:instrText>
      </w:r>
      <w:r w:rsidR="005C6103">
        <w:fldChar w:fldCharType="begin">
          <w:fldData xml:space="preserve">PEVuZE5vdGU+PENpdGU+PEF1dGhvcj5MYW5kc3Ryb208L0F1dGhvcj48WWVhcj4yMDA2PC9ZZWFy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</w:fldData>
        </w:fldChar>
      </w:r>
      <w:r w:rsidR="002B4715">
        <w:instrText xml:space="preserve"> ADDIN EN.CITE.DATA </w:instrText>
      </w:r>
      <w:r w:rsidR="005C6103">
        <w:fldChar w:fldCharType="end"/>
      </w:r>
      <w:r w:rsidR="005C6103">
        <w:fldChar w:fldCharType="separate"/>
      </w:r>
      <w:r w:rsidR="002B4715">
        <w:rPr>
          <w:noProof/>
        </w:rPr>
        <w:t>[</w:t>
      </w:r>
      <w:hyperlink w:anchor="_ENREF_17" w:tooltip="Landstrom, 2006 #140" w:history="1">
        <w:r w:rsidR="00B1799C">
          <w:rPr>
            <w:noProof/>
          </w:rPr>
          <w:t>17</w:t>
        </w:r>
      </w:hyperlink>
      <w:r w:rsidR="002B4715">
        <w:rPr>
          <w:noProof/>
        </w:rPr>
        <w:t>]</w:t>
      </w:r>
      <w:r w:rsidR="005C6103">
        <w:fldChar w:fldCharType="end"/>
      </w:r>
      <w:r>
        <w:rPr>
          <w:rFonts w:hint="eastAsia"/>
          <w:lang w:eastAsia="zh-CN"/>
        </w:rPr>
        <w:t xml:space="preserve">. Similarly, the </w:t>
      </w:r>
      <w:r>
        <w:rPr>
          <w:lang w:eastAsia="zh-CN"/>
        </w:rPr>
        <w:t xml:space="preserve">FISH </w:t>
      </w:r>
      <w:r w:rsidR="00272781">
        <w:rPr>
          <w:rFonts w:hint="eastAsia"/>
          <w:lang w:eastAsia="zh-CN"/>
        </w:rPr>
        <w:t xml:space="preserve">sample preparing </w:t>
      </w:r>
      <w:r>
        <w:rPr>
          <w:lang w:eastAsia="zh-CN"/>
        </w:rPr>
        <w:t>procedure</w:t>
      </w:r>
      <w:r>
        <w:rPr>
          <w:rFonts w:hint="eastAsia"/>
          <w:lang w:eastAsia="zh-CN"/>
        </w:rPr>
        <w:t xml:space="preserve"> also</w:t>
      </w:r>
      <w:r>
        <w:rPr>
          <w:lang w:eastAsia="zh-CN"/>
        </w:rPr>
        <w:t xml:space="preserve"> includes cell incubation</w:t>
      </w:r>
      <w:r w:rsidR="00272781">
        <w:rPr>
          <w:rFonts w:hint="eastAsia"/>
          <w:lang w:eastAsia="zh-CN"/>
        </w:rPr>
        <w:t>, fixation and spreading</w:t>
      </w:r>
      <w:r>
        <w:rPr>
          <w:lang w:eastAsia="zh-CN"/>
        </w:rPr>
        <w:t xml:space="preserve"> </w:t>
      </w:r>
      <w:r w:rsidR="005C6103">
        <w:fldChar w:fldCharType="begin"/>
      </w:r>
      <w:r w:rsidR="002B4715">
        <w:instrText xml:space="preserve"> ADDIN EN.CITE &lt;EndNote&gt;&lt;Cite&gt;&lt;Author&gt;Amann&lt;/Author&gt;&lt;Year&gt;2008&lt;/Year&gt;&lt;RecNum&gt;137&lt;/RecNum&gt;&lt;DisplayText&gt;[18]&lt;/DisplayText&gt;&lt;record&gt;&lt;rec-number&gt;137&lt;/rec-number&gt;&lt;foreign-keys&gt;&lt;key app="EN" db-id="aptwdv903w0rd8ezpxpxp2eqtsrs29ftdt05"&gt;137&lt;/key&gt;&lt;/foreign-keys&gt;&lt;ref-type name="Journal Article"&gt;17&lt;/ref-type&gt;&lt;contributors&gt;&lt;authors&gt;&lt;author&gt;Amann, R.&lt;/author&gt;&lt;author&gt;Fuchs, B. M.&lt;/author&gt;&lt;/authors&gt;&lt;/contributors&gt;&lt;auth-address&gt;[Amann, Rudolf; Fuchs, Bernhard M.] Max Planck Inst Marine Microbiol, Dept Mol Ecol, D-28359 Bremen, Germany.&amp;#xD;Amann, R, Max Planck Inst Marine Microbiol, Dept Mol Ecol, Celsiusstr 1, D-28359 Bremen, Germany.&amp;#xD;ramann@mpi-bremen.de bfuchs@mpi-bremen.de&lt;/auth-address&gt;&lt;titles&gt;&lt;title&gt;Single-cell identification in microbial communities by improved fluorescence in situ hybridization techniques&lt;/title&gt;&lt;secondary-title&gt;Nature Reviews Microbiology&lt;/secondary-title&gt;&lt;alt-title&gt;Nat. Rev. Microbiol.&lt;/alt-title&gt;&lt;/titles&gt;&lt;periodical&gt;&lt;full-title&gt;Nature Reviews Microbiology&lt;/full-title&gt;&lt;abbr-1&gt;Nat. Rev. Microbiol.&lt;/abbr-1&gt;&lt;/periodical&gt;&lt;alt-periodical&gt;&lt;full-title&gt;Nature Reviews Microbiology&lt;/full-title&gt;&lt;abbr-1&gt;Nat. Rev. Microbiol.&lt;/abbr-1&gt;&lt;/alt-periodical&gt;&lt;pages&gt;339-348&lt;/pages&gt;&lt;volume&gt;6&lt;/volume&gt;&lt;number&gt;5&lt;/number&gt;&lt;keywords&gt;&lt;keyword&gt;16S RIBOSOMAL-RNA&lt;/keyword&gt;&lt;keyword&gt;TARGETED OLIGONUCLEOTIDE PROBES&lt;/keyword&gt;&lt;keyword&gt;ROLLING-CIRCLE&lt;/keyword&gt;&lt;keyword&gt;AMPLIFICATION&lt;/keyword&gt;&lt;keyword&gt;ANAEROBIC AMMONIUM OXIDATION&lt;/keyword&gt;&lt;keyword&gt;MOSBY MUD VOLCANO&lt;/keyword&gt;&lt;keyword&gt;ESCHERICHIA-COLI&lt;/keyword&gt;&lt;keyword&gt;BACTERIAL-CELLS&lt;/keyword&gt;&lt;keyword&gt;LABELED OLIGONUCLEOTIDE&lt;/keyword&gt;&lt;keyword&gt;NORTH-SEA&lt;/keyword&gt;&lt;keyword&gt;POLYNUCLEOTIDE PROBES&lt;/keyword&gt;&lt;/keywords&gt;&lt;dates&gt;&lt;year&gt;2008&lt;/year&gt;&lt;pub-dates&gt;&lt;date&gt;May&lt;/date&gt;&lt;/pub-dates&gt;&lt;/dates&gt;&lt;isbn&gt;1740-1526&lt;/isbn&gt;&lt;accession-num&gt;ISI:000255099100010&lt;/accession-num&gt;&lt;work-type&gt;Review&lt;/work-type&gt;&lt;urls&gt;&lt;related-urls&gt;&lt;url&gt;&amp;lt;Go to ISI&amp;gt;://000255099100010&lt;/url&gt;&lt;/related-urls&gt;&lt;/urls&gt;&lt;electronic-resource-num&gt;10.1038/nrmicro1888&lt;/electronic-resource-num&gt;&lt;language&gt;English&lt;/language&gt;&lt;/record&gt;&lt;/Cite&gt;&lt;/EndNote&gt;</w:instrText>
      </w:r>
      <w:r w:rsidR="005C6103">
        <w:fldChar w:fldCharType="separate"/>
      </w:r>
      <w:r w:rsidR="002B4715">
        <w:rPr>
          <w:noProof/>
        </w:rPr>
        <w:t>[</w:t>
      </w:r>
      <w:hyperlink w:anchor="_ENREF_18" w:tooltip="Amann, 2008 #137" w:history="1">
        <w:r w:rsidR="00B1799C">
          <w:rPr>
            <w:noProof/>
          </w:rPr>
          <w:t>18</w:t>
        </w:r>
      </w:hyperlink>
      <w:r w:rsidR="002B4715">
        <w:rPr>
          <w:noProof/>
        </w:rPr>
        <w:t>]</w:t>
      </w:r>
      <w:r w:rsidR="005C6103">
        <w:fldChar w:fldCharType="end"/>
      </w:r>
      <w:r>
        <w:rPr>
          <w:lang w:eastAsia="zh-CN"/>
        </w:rPr>
        <w:t>.</w:t>
      </w:r>
      <w:r w:rsidR="007C5467">
        <w:rPr>
          <w:rFonts w:hint="eastAsia"/>
          <w:lang w:eastAsia="zh-CN"/>
        </w:rPr>
        <w:t xml:space="preserve"> After the cell</w:t>
      </w:r>
      <w:r>
        <w:rPr>
          <w:rFonts w:hint="eastAsia"/>
          <w:lang w:eastAsia="zh-CN"/>
        </w:rPr>
        <w:t xml:space="preserve"> </w:t>
      </w:r>
      <w:r w:rsidR="00272781">
        <w:rPr>
          <w:rFonts w:hint="eastAsia"/>
          <w:lang w:eastAsia="zh-CN"/>
        </w:rPr>
        <w:t>spreading</w:t>
      </w:r>
      <w:r>
        <w:rPr>
          <w:rFonts w:hint="eastAsia"/>
          <w:lang w:eastAsia="zh-CN"/>
        </w:rPr>
        <w:t>,</w:t>
      </w:r>
      <w:r>
        <w:rPr>
          <w:lang w:eastAsia="zh-CN"/>
        </w:rPr>
        <w:t xml:space="preserve"> the fluorescent</w:t>
      </w:r>
      <w:r>
        <w:rPr>
          <w:rFonts w:hint="eastAsia"/>
          <w:lang w:eastAsia="zh-CN"/>
        </w:rPr>
        <w:t xml:space="preserve"> biomarkers </w:t>
      </w:r>
      <w:r>
        <w:rPr>
          <w:lang w:eastAsia="zh-CN"/>
        </w:rPr>
        <w:t>are added</w:t>
      </w:r>
      <w:r>
        <w:rPr>
          <w:rFonts w:hint="eastAsia"/>
          <w:lang w:eastAsia="zh-CN"/>
        </w:rPr>
        <w:t>, which</w:t>
      </w:r>
      <w:r>
        <w:rPr>
          <w:lang w:eastAsia="zh-CN"/>
        </w:rPr>
        <w:t xml:space="preserve"> diffuse into the cell</w:t>
      </w:r>
      <w:r>
        <w:rPr>
          <w:rFonts w:hint="eastAsia"/>
          <w:lang w:eastAsia="zh-CN"/>
        </w:rPr>
        <w:t xml:space="preserve"> and </w:t>
      </w:r>
      <w:r w:rsidR="00800061">
        <w:rPr>
          <w:rFonts w:hint="eastAsia"/>
          <w:lang w:eastAsia="zh-CN"/>
        </w:rPr>
        <w:t>finally attach</w:t>
      </w:r>
      <w:r>
        <w:rPr>
          <w:rFonts w:hint="eastAsia"/>
          <w:lang w:eastAsia="zh-CN"/>
        </w:rPr>
        <w:t xml:space="preserve"> the </w:t>
      </w:r>
      <w:proofErr w:type="spellStart"/>
      <w:r>
        <w:rPr>
          <w:rFonts w:hint="eastAsia"/>
          <w:lang w:eastAsia="zh-CN"/>
        </w:rPr>
        <w:t>centromere</w:t>
      </w:r>
      <w:proofErr w:type="spellEnd"/>
      <w:r>
        <w:rPr>
          <w:rFonts w:hint="eastAsia"/>
          <w:lang w:eastAsia="zh-CN"/>
        </w:rPr>
        <w:t xml:space="preserve"> of the interested chromosomes</w:t>
      </w:r>
      <w:r>
        <w:rPr>
          <w:lang w:eastAsia="zh-CN"/>
        </w:rPr>
        <w:t>.</w:t>
      </w:r>
      <w:r>
        <w:rPr>
          <w:rFonts w:hint="eastAsia"/>
          <w:lang w:eastAsia="zh-CN"/>
        </w:rPr>
        <w:t xml:space="preserve"> </w:t>
      </w:r>
      <w:r w:rsidR="00D851C3">
        <w:rPr>
          <w:rFonts w:hint="eastAsia"/>
          <w:lang w:eastAsia="zh-CN"/>
        </w:rPr>
        <w:t xml:space="preserve">Under the fluorescent microscope, the investigated chromosomes can be </w:t>
      </w:r>
      <w:r w:rsidR="00D851C3">
        <w:rPr>
          <w:lang w:eastAsia="zh-CN"/>
        </w:rPr>
        <w:t>observed</w:t>
      </w:r>
      <w:r w:rsidR="00D851C3">
        <w:rPr>
          <w:rFonts w:hint="eastAsia"/>
          <w:lang w:eastAsia="zh-CN"/>
        </w:rPr>
        <w:t xml:space="preserve"> as circular dots with different colors. </w:t>
      </w:r>
      <w:r>
        <w:rPr>
          <w:rFonts w:hint="eastAsia"/>
          <w:lang w:eastAsia="zh-CN"/>
        </w:rPr>
        <w:t>Fig</w:t>
      </w:r>
      <w:r w:rsidR="00800061">
        <w:rPr>
          <w:rFonts w:hint="eastAsia"/>
          <w:lang w:eastAsia="zh-CN"/>
        </w:rPr>
        <w:t xml:space="preserve"> 5</w:t>
      </w:r>
      <w:r>
        <w:rPr>
          <w:rFonts w:hint="eastAsia"/>
          <w:lang w:eastAsia="zh-CN"/>
        </w:rPr>
        <w:t xml:space="preserve"> is a</w:t>
      </w:r>
      <w:r w:rsidR="00D851C3">
        <w:rPr>
          <w:rFonts w:hint="eastAsia"/>
          <w:lang w:eastAsia="zh-CN"/>
        </w:rPr>
        <w:t>n</w:t>
      </w:r>
      <w:r>
        <w:rPr>
          <w:rFonts w:hint="eastAsia"/>
          <w:lang w:eastAsia="zh-CN"/>
        </w:rPr>
        <w:t xml:space="preserve"> example of the</w:t>
      </w:r>
      <w:r w:rsidR="00D851C3">
        <w:rPr>
          <w:rFonts w:hint="eastAsia"/>
          <w:lang w:eastAsia="zh-CN"/>
        </w:rPr>
        <w:t xml:space="preserve"> FISH image.</w:t>
      </w:r>
      <w:r>
        <w:rPr>
          <w:rFonts w:hint="eastAsia"/>
          <w:lang w:eastAsia="zh-CN"/>
        </w:rPr>
        <w:t xml:space="preserve"> </w:t>
      </w:r>
      <w:r w:rsidR="00D851C3">
        <w:rPr>
          <w:rFonts w:hint="eastAsia"/>
          <w:lang w:eastAsia="zh-CN"/>
        </w:rPr>
        <w:t xml:space="preserve">13rd and 21st chromosomes are indicated by the </w:t>
      </w:r>
      <w:proofErr w:type="spellStart"/>
      <w:r w:rsidR="00D851C3">
        <w:rPr>
          <w:lang w:eastAsia="zh-CN"/>
        </w:rPr>
        <w:t>centromeric</w:t>
      </w:r>
      <w:proofErr w:type="spellEnd"/>
      <w:r w:rsidR="00D851C3">
        <w:rPr>
          <w:lang w:eastAsia="zh-CN"/>
        </w:rPr>
        <w:t xml:space="preserve"> CEP</w:t>
      </w:r>
      <w:r w:rsidR="00465624">
        <w:rPr>
          <w:lang w:eastAsia="zh-CN"/>
        </w:rPr>
        <w:t xml:space="preserve">X </w:t>
      </w:r>
      <w:r w:rsidR="00465624">
        <w:rPr>
          <w:rFonts w:hint="eastAsia"/>
          <w:lang w:eastAsia="zh-CN"/>
        </w:rPr>
        <w:t>(</w:t>
      </w:r>
      <w:r w:rsidR="00D851C3">
        <w:rPr>
          <w:lang w:eastAsia="zh-CN"/>
        </w:rPr>
        <w:t>DXZ1</w:t>
      </w:r>
      <w:r w:rsidR="00465624">
        <w:rPr>
          <w:rFonts w:hint="eastAsia"/>
          <w:lang w:eastAsia="zh-CN"/>
        </w:rPr>
        <w:t xml:space="preserve">) and </w:t>
      </w:r>
      <w:r w:rsidR="00465624">
        <w:rPr>
          <w:lang w:eastAsia="zh-CN"/>
        </w:rPr>
        <w:t>CEP</w:t>
      </w:r>
      <w:r w:rsidR="00465624">
        <w:rPr>
          <w:rFonts w:hint="eastAsia"/>
          <w:lang w:eastAsia="zh-CN"/>
        </w:rPr>
        <w:t xml:space="preserve"> </w:t>
      </w:r>
      <w:r w:rsidR="00465624">
        <w:rPr>
          <w:lang w:eastAsia="zh-CN"/>
        </w:rPr>
        <w:t>3</w:t>
      </w:r>
      <w:r w:rsidR="00465624">
        <w:rPr>
          <w:rFonts w:hint="eastAsia"/>
          <w:lang w:eastAsia="zh-CN"/>
        </w:rPr>
        <w:t xml:space="preserve"> (</w:t>
      </w:r>
      <w:r w:rsidR="00465624">
        <w:rPr>
          <w:lang w:eastAsia="zh-CN"/>
        </w:rPr>
        <w:t>D3Z1</w:t>
      </w:r>
      <w:r w:rsidR="00465624">
        <w:rPr>
          <w:rFonts w:hint="eastAsia"/>
          <w:lang w:eastAsia="zh-CN"/>
        </w:rPr>
        <w:t xml:space="preserve">) </w:t>
      </w:r>
      <w:r w:rsidR="00465624">
        <w:rPr>
          <w:lang w:eastAsia="zh-CN"/>
        </w:rPr>
        <w:t>spectrum</w:t>
      </w:r>
      <w:r w:rsidR="00D851C3">
        <w:rPr>
          <w:lang w:eastAsia="zh-CN"/>
        </w:rPr>
        <w:t xml:space="preserve"> probe</w:t>
      </w:r>
      <w:r w:rsidR="00465624">
        <w:rPr>
          <w:rFonts w:hint="eastAsia"/>
          <w:lang w:eastAsia="zh-CN"/>
        </w:rPr>
        <w:t>, which appear as green and red dots, respectively</w:t>
      </w:r>
      <w:r w:rsidR="00852FD0">
        <w:rPr>
          <w:rFonts w:hint="eastAsia"/>
          <w:lang w:eastAsia="zh-CN"/>
        </w:rPr>
        <w:t xml:space="preserve"> </w:t>
      </w:r>
      <w:r w:rsidR="005C6103">
        <w:rPr>
          <w:lang w:eastAsia="zh-CN"/>
        </w:rPr>
        <w:fldChar w:fldCharType="begin">
          <w:fldData xml:space="preserve">PEVuZE5vdGU+PENpdGU+PEF1dGhvcj5XYW5nPC9BdXRob3I+PFllYXI+MjAwOTwvWWVhcj48UmVj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==
</w:fldData>
        </w:fldChar>
      </w:r>
      <w:r w:rsidR="002B4715">
        <w:rPr>
          <w:lang w:eastAsia="zh-CN"/>
        </w:rPr>
        <w:instrText xml:space="preserve"> ADDIN EN.CITE </w:instrText>
      </w:r>
      <w:r w:rsidR="005C6103">
        <w:rPr>
          <w:lang w:eastAsia="zh-CN"/>
        </w:rPr>
        <w:fldChar w:fldCharType="begin">
          <w:fldData xml:space="preserve">PEVuZE5vdGU+PENpdGU+PEF1dGhvcj5XYW5nPC9BdXRob3I+PFllYXI+MjAwOTwvWWVhcj48UmVj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==
</w:fldData>
        </w:fldChar>
      </w:r>
      <w:r w:rsidR="002B4715">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2B4715">
        <w:rPr>
          <w:noProof/>
          <w:lang w:eastAsia="zh-CN"/>
        </w:rPr>
        <w:t>[</w:t>
      </w:r>
      <w:hyperlink w:anchor="_ENREF_19" w:tooltip="Wang, 2009 #602" w:history="1">
        <w:r w:rsidR="00B1799C">
          <w:rPr>
            <w:noProof/>
            <w:lang w:eastAsia="zh-CN"/>
          </w:rPr>
          <w:t>19</w:t>
        </w:r>
      </w:hyperlink>
      <w:r w:rsidR="002B4715">
        <w:rPr>
          <w:noProof/>
          <w:lang w:eastAsia="zh-CN"/>
        </w:rPr>
        <w:t>]</w:t>
      </w:r>
      <w:r w:rsidR="005C6103">
        <w:rPr>
          <w:lang w:eastAsia="zh-CN"/>
        </w:rPr>
        <w:fldChar w:fldCharType="end"/>
      </w:r>
      <w:r w:rsidR="00465624">
        <w:rPr>
          <w:rFonts w:hint="eastAsia"/>
          <w:lang w:eastAsia="zh-CN"/>
        </w:rPr>
        <w:t xml:space="preserve">. The blue background of the entire cell nucleus </w:t>
      </w:r>
      <w:r w:rsidR="00701B2F">
        <w:rPr>
          <w:rFonts w:hint="eastAsia"/>
          <w:lang w:eastAsia="zh-CN"/>
        </w:rPr>
        <w:t>is</w:t>
      </w:r>
      <w:r w:rsidR="00465624">
        <w:rPr>
          <w:rFonts w:hint="eastAsia"/>
          <w:lang w:eastAsia="zh-CN"/>
        </w:rPr>
        <w:t xml:space="preserve"> stained by the DAPI.</w:t>
      </w:r>
      <w:r w:rsidR="0060456B">
        <w:rPr>
          <w:rFonts w:hint="eastAsia"/>
          <w:lang w:eastAsia="zh-CN"/>
        </w:rPr>
        <w:t xml:space="preserve"> The chromosome </w:t>
      </w:r>
      <w:r w:rsidR="0060456B">
        <w:rPr>
          <w:lang w:eastAsia="zh-CN"/>
        </w:rPr>
        <w:t>abnormally</w:t>
      </w:r>
      <w:r w:rsidR="0060456B">
        <w:rPr>
          <w:rFonts w:hint="eastAsia"/>
          <w:lang w:eastAsia="zh-CN"/>
        </w:rPr>
        <w:t xml:space="preserve"> is investigated by counting the number </w:t>
      </w:r>
      <w:r w:rsidR="0060456B">
        <w:rPr>
          <w:lang w:eastAsia="zh-CN"/>
        </w:rPr>
        <w:t>of the</w:t>
      </w:r>
      <w:r w:rsidR="0060456B">
        <w:rPr>
          <w:rFonts w:hint="eastAsia"/>
          <w:lang w:eastAsia="zh-CN"/>
        </w:rPr>
        <w:t xml:space="preserve"> dots. </w:t>
      </w:r>
      <w:r w:rsidR="0060456B">
        <w:rPr>
          <w:lang w:eastAsia="zh-CN"/>
        </w:rPr>
        <w:t>C</w:t>
      </w:r>
      <w:r w:rsidR="0060456B">
        <w:rPr>
          <w:rFonts w:hint="eastAsia"/>
          <w:lang w:eastAsia="zh-CN"/>
        </w:rPr>
        <w:t>linicians need to check at least 50 cells for each case.</w:t>
      </w:r>
    </w:p>
    <w:p w:rsidR="00652995" w:rsidRDefault="00652995" w:rsidP="00B57EC7">
      <w:pPr>
        <w:pStyle w:val="SPIEbodytext"/>
        <w:spacing w:after="0"/>
        <w:ind w:firstLine="720"/>
        <w:jc w:val="center"/>
        <w:rPr>
          <w:noProof/>
          <w:sz w:val="24"/>
          <w:lang w:eastAsia="zh-CN"/>
        </w:rPr>
      </w:pPr>
    </w:p>
    <w:p w:rsidR="00033B63" w:rsidRDefault="00033B63" w:rsidP="00652995">
      <w:pPr>
        <w:pStyle w:val="SPIEbodytext"/>
        <w:spacing w:after="0"/>
        <w:ind w:firstLine="720"/>
        <w:jc w:val="center"/>
        <w:rPr>
          <w:noProof/>
          <w:sz w:val="24"/>
          <w:lang w:eastAsia="zh-CN"/>
        </w:rPr>
      </w:pPr>
    </w:p>
    <w:p w:rsidR="00033B63" w:rsidRDefault="00D851C3" w:rsidP="00F95E8A">
      <w:pPr>
        <w:pStyle w:val="SPIEbodytext"/>
        <w:spacing w:after="0"/>
        <w:ind w:firstLine="720"/>
        <w:jc w:val="center"/>
        <w:rPr>
          <w:noProof/>
          <w:sz w:val="24"/>
          <w:lang w:eastAsia="zh-CN"/>
        </w:rPr>
      </w:pPr>
      <w:r>
        <w:rPr>
          <w:noProof/>
          <w:sz w:val="24"/>
          <w:lang w:eastAsia="zh-CN"/>
        </w:rPr>
        <w:lastRenderedPageBreak/>
        <w:drawing>
          <wp:inline distT="0" distB="0" distL="0" distR="0">
            <wp:extent cx="1739005" cy="1737360"/>
            <wp:effectExtent l="19050" t="0" r="0" b="0"/>
            <wp:docPr id="40" name="Picture 1" descr="FISH-090078FB-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090078FB-1.tif"/>
                    <pic:cNvPicPr/>
                  </pic:nvPicPr>
                  <pic:blipFill>
                    <a:blip r:embed="rId18" cstate="print"/>
                    <a:stretch>
                      <a:fillRect/>
                    </a:stretch>
                  </pic:blipFill>
                  <pic:spPr>
                    <a:xfrm>
                      <a:off x="0" y="0"/>
                      <a:ext cx="1739005" cy="1737360"/>
                    </a:xfrm>
                    <a:prstGeom prst="rect">
                      <a:avLst/>
                    </a:prstGeom>
                  </pic:spPr>
                </pic:pic>
              </a:graphicData>
            </a:graphic>
          </wp:inline>
        </w:drawing>
      </w:r>
    </w:p>
    <w:p w:rsidR="00F95E8A" w:rsidRPr="00F95E8A" w:rsidRDefault="00F95E8A" w:rsidP="00F95E8A">
      <w:pPr>
        <w:pStyle w:val="SPIEbodytext"/>
        <w:spacing w:after="0"/>
        <w:ind w:firstLine="720"/>
        <w:jc w:val="center"/>
        <w:rPr>
          <w:noProof/>
          <w:sz w:val="16"/>
          <w:szCs w:val="16"/>
          <w:lang w:eastAsia="zh-CN"/>
        </w:rPr>
      </w:pPr>
    </w:p>
    <w:p w:rsidR="008E3CD2" w:rsidRDefault="00D851C3" w:rsidP="00D47AB0">
      <w:pPr>
        <w:jc w:val="center"/>
        <w:rPr>
          <w:lang w:eastAsia="zh-CN"/>
        </w:rPr>
      </w:pPr>
      <w:bookmarkStart w:id="22" w:name="_Toc371067488"/>
      <w:r w:rsidRPr="006A45E9">
        <w:rPr>
          <w:b/>
        </w:rPr>
        <w:t xml:space="preserve">Figure </w:t>
      </w:r>
      <w:r w:rsidR="005C6103" w:rsidRPr="006A45E9">
        <w:rPr>
          <w:b/>
        </w:rPr>
        <w:fldChar w:fldCharType="begin"/>
      </w:r>
      <w:r w:rsidRPr="006A45E9">
        <w:rPr>
          <w:b/>
        </w:rPr>
        <w:instrText xml:space="preserve"> SEQ Figure \* ARABIC </w:instrText>
      </w:r>
      <w:r w:rsidR="005C6103" w:rsidRPr="006A45E9">
        <w:rPr>
          <w:b/>
        </w:rPr>
        <w:fldChar w:fldCharType="separate"/>
      </w:r>
      <w:r w:rsidR="003E1169">
        <w:rPr>
          <w:b/>
          <w:noProof/>
        </w:rPr>
        <w:t>5</w:t>
      </w:r>
      <w:r w:rsidR="005C6103" w:rsidRPr="006A45E9">
        <w:rPr>
          <w:b/>
        </w:rPr>
        <w:fldChar w:fldCharType="end"/>
      </w:r>
      <w:r w:rsidR="007F3ED7">
        <w:rPr>
          <w:rFonts w:hint="eastAsia"/>
          <w:b/>
          <w:lang w:eastAsia="zh-CN"/>
        </w:rPr>
        <w:t>:</w:t>
      </w:r>
      <w:r w:rsidRPr="006A45E9">
        <w:rPr>
          <w:b/>
        </w:rPr>
        <w:t xml:space="preserve"> </w:t>
      </w:r>
      <w:r w:rsidR="00852FD0">
        <w:rPr>
          <w:rFonts w:hint="eastAsia"/>
          <w:lang w:eastAsia="zh-CN"/>
        </w:rPr>
        <w:t>A</w:t>
      </w:r>
      <w:r w:rsidR="00852FD0">
        <w:t xml:space="preserve"> microscopic image</w:t>
      </w:r>
      <w:r w:rsidRPr="007F3ED7">
        <w:t xml:space="preserve"> of </w:t>
      </w:r>
      <w:r w:rsidR="00B57EC7" w:rsidRPr="007F3ED7">
        <w:rPr>
          <w:rFonts w:hint="eastAsia"/>
          <w:lang w:eastAsia="zh-CN"/>
        </w:rPr>
        <w:t>a</w:t>
      </w:r>
      <w:r w:rsidR="00E05996">
        <w:rPr>
          <w:rFonts w:hint="eastAsia"/>
          <w:lang w:eastAsia="zh-CN"/>
        </w:rPr>
        <w:t>n</w:t>
      </w:r>
      <w:r w:rsidR="00B57EC7" w:rsidRPr="007F3ED7">
        <w:rPr>
          <w:rFonts w:hint="eastAsia"/>
          <w:lang w:eastAsia="zh-CN"/>
        </w:rPr>
        <w:t xml:space="preserve"> </w:t>
      </w:r>
      <w:proofErr w:type="spellStart"/>
      <w:r w:rsidR="00B57EC7" w:rsidRPr="007F3ED7">
        <w:rPr>
          <w:rFonts w:hint="eastAsia"/>
          <w:lang w:eastAsia="zh-CN"/>
        </w:rPr>
        <w:t>interphase</w:t>
      </w:r>
      <w:proofErr w:type="spellEnd"/>
      <w:r w:rsidR="00B57EC7" w:rsidRPr="007F3ED7">
        <w:rPr>
          <w:rFonts w:hint="eastAsia"/>
          <w:lang w:eastAsia="zh-CN"/>
        </w:rPr>
        <w:t xml:space="preserve"> cell processed by FISH technique</w:t>
      </w:r>
      <w:bookmarkEnd w:id="22"/>
    </w:p>
    <w:p w:rsidR="00EE1A15" w:rsidRPr="00532D95" w:rsidRDefault="00EE1A15" w:rsidP="00EE1A15">
      <w:pPr>
        <w:jc w:val="both"/>
        <w:rPr>
          <w:b/>
          <w:lang w:eastAsia="zh-CN"/>
        </w:rPr>
      </w:pPr>
      <w:r>
        <w:rPr>
          <w:rFonts w:hint="eastAsia"/>
          <w:lang w:eastAsia="zh-CN"/>
        </w:rPr>
        <w:t>(</w:t>
      </w:r>
      <w:r w:rsidRPr="00EE1A15">
        <w:rPr>
          <w:lang w:eastAsia="zh-CN"/>
        </w:rPr>
        <w:t>Courtesy</w:t>
      </w:r>
      <w:r>
        <w:rPr>
          <w:rFonts w:hint="eastAsia"/>
          <w:lang w:eastAsia="zh-CN"/>
        </w:rPr>
        <w:t xml:space="preserve"> Genetics Lab, University of Oklahoma Health Sciences Center)</w:t>
      </w:r>
    </w:p>
    <w:p w:rsidR="002B4344" w:rsidRPr="007F3ED7" w:rsidRDefault="002B4344" w:rsidP="00E05996">
      <w:pPr>
        <w:jc w:val="center"/>
        <w:rPr>
          <w:lang w:eastAsia="zh-CN"/>
        </w:rPr>
      </w:pPr>
    </w:p>
    <w:p w:rsidR="00876179" w:rsidRDefault="00876179" w:rsidP="001A6DAC">
      <w:pPr>
        <w:ind w:left="1440"/>
        <w:rPr>
          <w:b/>
          <w:lang w:eastAsia="zh-CN"/>
        </w:rPr>
      </w:pPr>
    </w:p>
    <w:p w:rsidR="00876179" w:rsidRDefault="00876179" w:rsidP="001A6DAC">
      <w:pPr>
        <w:ind w:left="1440"/>
        <w:rPr>
          <w:b/>
          <w:lang w:eastAsia="zh-CN"/>
        </w:rPr>
      </w:pPr>
    </w:p>
    <w:p w:rsidR="00876179" w:rsidRDefault="00876179" w:rsidP="007F3ED7">
      <w:pPr>
        <w:rPr>
          <w:b/>
          <w:lang w:eastAsia="zh-CN"/>
        </w:rPr>
      </w:pPr>
    </w:p>
    <w:p w:rsidR="007656CC" w:rsidRDefault="007656CC" w:rsidP="007F3ED7">
      <w:pPr>
        <w:rPr>
          <w:b/>
          <w:lang w:eastAsia="zh-CN"/>
        </w:rPr>
      </w:pPr>
    </w:p>
    <w:p w:rsidR="007656CC" w:rsidRDefault="007656CC" w:rsidP="007F3ED7">
      <w:pPr>
        <w:rPr>
          <w:b/>
          <w:lang w:eastAsia="zh-CN"/>
        </w:rPr>
      </w:pPr>
    </w:p>
    <w:p w:rsidR="007656CC" w:rsidRDefault="007656CC" w:rsidP="007F3ED7">
      <w:pPr>
        <w:rPr>
          <w:b/>
          <w:lang w:eastAsia="zh-CN"/>
        </w:rPr>
      </w:pPr>
    </w:p>
    <w:p w:rsidR="007656CC" w:rsidRDefault="007656CC" w:rsidP="007F3ED7">
      <w:pPr>
        <w:rPr>
          <w:b/>
          <w:lang w:eastAsia="zh-CN"/>
        </w:rPr>
      </w:pPr>
    </w:p>
    <w:p w:rsidR="007656CC" w:rsidRDefault="007656CC" w:rsidP="007F3ED7">
      <w:pPr>
        <w:rPr>
          <w:b/>
          <w:lang w:eastAsia="zh-CN"/>
        </w:rPr>
      </w:pPr>
    </w:p>
    <w:p w:rsidR="007656CC" w:rsidRDefault="007656CC" w:rsidP="007F3ED7">
      <w:pPr>
        <w:rPr>
          <w:b/>
          <w:lang w:eastAsia="zh-CN"/>
        </w:rPr>
      </w:pPr>
    </w:p>
    <w:p w:rsidR="007656CC" w:rsidRDefault="007656CC" w:rsidP="007F3ED7">
      <w:pPr>
        <w:rPr>
          <w:b/>
          <w:lang w:eastAsia="zh-CN"/>
        </w:rPr>
      </w:pPr>
    </w:p>
    <w:p w:rsidR="007656CC" w:rsidRDefault="007656CC" w:rsidP="007F3ED7">
      <w:pPr>
        <w:rPr>
          <w:b/>
          <w:lang w:eastAsia="zh-CN"/>
        </w:rPr>
      </w:pPr>
    </w:p>
    <w:p w:rsidR="007656CC" w:rsidRDefault="007656CC" w:rsidP="007F3ED7">
      <w:pPr>
        <w:rPr>
          <w:b/>
          <w:lang w:eastAsia="zh-CN"/>
        </w:rPr>
      </w:pPr>
    </w:p>
    <w:p w:rsidR="007656CC" w:rsidRDefault="007656CC" w:rsidP="007F3ED7">
      <w:pPr>
        <w:rPr>
          <w:b/>
          <w:lang w:eastAsia="zh-CN"/>
        </w:rPr>
      </w:pPr>
    </w:p>
    <w:p w:rsidR="007656CC" w:rsidRDefault="007656CC" w:rsidP="007F3ED7">
      <w:pPr>
        <w:rPr>
          <w:b/>
          <w:lang w:eastAsia="zh-CN"/>
        </w:rPr>
      </w:pPr>
    </w:p>
    <w:p w:rsidR="007656CC" w:rsidRPr="001A6DAC" w:rsidRDefault="007656CC" w:rsidP="007F3ED7">
      <w:pPr>
        <w:rPr>
          <w:b/>
          <w:lang w:eastAsia="zh-CN"/>
        </w:rPr>
      </w:pPr>
    </w:p>
    <w:p w:rsidR="00C87810" w:rsidRPr="000F56FF" w:rsidRDefault="00C87810" w:rsidP="00153329">
      <w:pPr>
        <w:pStyle w:val="Heading1"/>
        <w:rPr>
          <w:lang w:eastAsia="zh-CN"/>
        </w:rPr>
      </w:pPr>
      <w:bookmarkStart w:id="23" w:name="_Toc371071525"/>
      <w:r w:rsidRPr="000F56FF">
        <w:lastRenderedPageBreak/>
        <w:t xml:space="preserve">Chapter </w:t>
      </w:r>
      <w:r w:rsidR="00C42401">
        <w:rPr>
          <w:rFonts w:hint="eastAsia"/>
          <w:lang w:eastAsia="zh-CN"/>
        </w:rPr>
        <w:t>3</w:t>
      </w:r>
      <w:r w:rsidRPr="000F56FF">
        <w:t xml:space="preserve">: </w:t>
      </w:r>
      <w:r w:rsidR="001674C9">
        <w:rPr>
          <w:rFonts w:hint="eastAsia"/>
          <w:lang w:eastAsia="zh-CN"/>
        </w:rPr>
        <w:t>The motivation of investigating the high throughput scanning</w:t>
      </w:r>
      <w:bookmarkEnd w:id="23"/>
      <w:r w:rsidR="001674C9">
        <w:rPr>
          <w:rFonts w:hint="eastAsia"/>
          <w:lang w:eastAsia="zh-CN"/>
        </w:rPr>
        <w:t xml:space="preserve"> </w:t>
      </w:r>
    </w:p>
    <w:p w:rsidR="00FB3116" w:rsidRDefault="00FB3116" w:rsidP="00C84B06">
      <w:pPr>
        <w:pStyle w:val="Heading2"/>
      </w:pPr>
      <w:bookmarkStart w:id="24" w:name="_Toc371071526"/>
      <w:r>
        <w:rPr>
          <w:rFonts w:hint="eastAsia"/>
        </w:rPr>
        <w:t>3.1 Why do we need to develop automatic scanning microscopy?</w:t>
      </w:r>
      <w:bookmarkEnd w:id="24"/>
    </w:p>
    <w:p w:rsidR="000F26C2" w:rsidRDefault="000F26C2" w:rsidP="00D66E69">
      <w:pPr>
        <w:pStyle w:val="BlockQuotation"/>
        <w:spacing w:after="0" w:line="480" w:lineRule="auto"/>
        <w:ind w:left="0" w:firstLine="720"/>
        <w:jc w:val="both"/>
        <w:rPr>
          <w:lang w:eastAsia="zh-CN"/>
        </w:rPr>
      </w:pPr>
      <w:r w:rsidRPr="00EA1923">
        <w:t>Pathological examination of clinical specimens provides a ground-truth of disease diagnosis. In clinical practice, consistent chromosome abnormalities have been proved to be associated with some serious diseases</w:t>
      </w:r>
      <w:r>
        <w:t xml:space="preserve"> </w:t>
      </w:r>
      <w:r w:rsidR="005C6103">
        <w:fldChar w:fldCharType="begin">
          <w:fldData xml:space="preserve">PEVuZE5vdGU+PENpdGU+PEF1dGhvcj5UamlvPC9BdXRob3I+PFllYXI+MTk1NjwvWWVhcj48UmVj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</w:fldData>
        </w:fldChar>
      </w:r>
      <w:r w:rsidR="002B4715">
        <w:instrText xml:space="preserve"> ADDIN EN.CITE </w:instrText>
      </w:r>
      <w:r w:rsidR="005C6103">
        <w:fldChar w:fldCharType="begin">
          <w:fldData xml:space="preserve">PEVuZE5vdGU+PENpdGU+PEF1dGhvcj5UamlvPC9BdXRob3I+PFllYXI+MTk1NjwvWWVhcj48UmVj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</w:fldData>
        </w:fldChar>
      </w:r>
      <w:r w:rsidR="002B4715">
        <w:instrText xml:space="preserve"> ADDIN EN.CITE.DATA </w:instrText>
      </w:r>
      <w:r w:rsidR="005C6103">
        <w:fldChar w:fldCharType="end"/>
      </w:r>
      <w:r w:rsidR="005C6103">
        <w:fldChar w:fldCharType="separate"/>
      </w:r>
      <w:r w:rsidR="002B4715">
        <w:rPr>
          <w:noProof/>
        </w:rPr>
        <w:t>[</w:t>
      </w:r>
      <w:hyperlink w:anchor="_ENREF_1" w:tooltip="Tjio, 1956 #291" w:history="1">
        <w:r w:rsidR="00B1799C">
          <w:rPr>
            <w:noProof/>
          </w:rPr>
          <w:t>1-3</w:t>
        </w:r>
      </w:hyperlink>
      <w:r w:rsidR="002B4715">
        <w:rPr>
          <w:noProof/>
        </w:rPr>
        <w:t xml:space="preserve">, </w:t>
      </w:r>
      <w:hyperlink w:anchor="_ENREF_6" w:tooltip="Truong, 2004 #295" w:history="1">
        <w:r w:rsidR="00B1799C">
          <w:rPr>
            <w:noProof/>
          </w:rPr>
          <w:t>6</w:t>
        </w:r>
      </w:hyperlink>
      <w:r w:rsidR="002B4715">
        <w:rPr>
          <w:noProof/>
        </w:rPr>
        <w:t xml:space="preserve">, </w:t>
      </w:r>
      <w:hyperlink w:anchor="_ENREF_20" w:tooltip="Hampton, 1996 #374" w:history="1">
        <w:r w:rsidR="00B1799C">
          <w:rPr>
            <w:noProof/>
          </w:rPr>
          <w:t>20</w:t>
        </w:r>
      </w:hyperlink>
      <w:r w:rsidR="002B4715">
        <w:rPr>
          <w:noProof/>
        </w:rPr>
        <w:t xml:space="preserve">, </w:t>
      </w:r>
      <w:hyperlink w:anchor="_ENREF_21" w:tooltip="Kajtar, 2006 #7" w:history="1">
        <w:r w:rsidR="00B1799C">
          <w:rPr>
            <w:noProof/>
          </w:rPr>
          <w:t>21</w:t>
        </w:r>
      </w:hyperlink>
      <w:r w:rsidR="002B4715">
        <w:rPr>
          <w:noProof/>
        </w:rPr>
        <w:t>]</w:t>
      </w:r>
      <w:r w:rsidR="005C6103">
        <w:fldChar w:fldCharType="end"/>
      </w:r>
      <w:r>
        <w:rPr>
          <w:rFonts w:hint="eastAsia"/>
          <w:lang w:eastAsia="zh-CN"/>
        </w:rPr>
        <w:t>.</w:t>
      </w:r>
      <w:r w:rsidRPr="00EA1923">
        <w:t xml:space="preserve"> </w:t>
      </w:r>
      <w:r w:rsidRPr="00EA1923">
        <w:rPr>
          <w:lang w:eastAsia="zh-CN"/>
        </w:rPr>
        <w:t xml:space="preserve">Furthermore, pathological chromosome analysis helps to categorize patients into different clinical groups of various cancer or disease prognoses, for which oncologists could evaluate cancer prognosis and select more </w:t>
      </w:r>
      <w:r>
        <w:rPr>
          <w:lang w:eastAsia="zh-CN"/>
        </w:rPr>
        <w:t xml:space="preserve">effective treatment procedures </w:t>
      </w:r>
      <w:r w:rsidR="005C6103">
        <w:rPr>
          <w:lang w:eastAsia="zh-CN"/>
        </w:rPr>
        <w:fldChar w:fldCharType="begin"/>
      </w:r>
      <w:r w:rsidR="002B4715">
        <w:rPr>
          <w:lang w:eastAsia="zh-CN"/>
        </w:rPr>
        <w:instrText xml:space="preserve"> ADDIN EN.CITE &lt;EndNote&gt;&lt;Cite&gt;&lt;Author&gt;Lebeau&lt;/Author&gt;&lt;Year&gt;1984&lt;/Year&gt;&lt;RecNum&gt;576&lt;/RecNum&gt;&lt;DisplayText&gt;[22]&lt;/DisplayText&gt;&lt;record&gt;&lt;rec-number&gt;576&lt;/rec-number&gt;&lt;foreign-keys&gt;&lt;key app="EN" db-id="aptwdv903w0rd8ezpxpxp2eqtsrs29ftdt05"&gt;576&lt;/key&gt;&lt;/foreign-keys&gt;&lt;ref-type name="Journal Article"&gt;17&lt;/ref-type&gt;&lt;contributors&gt;&lt;authors&gt;&lt;author&gt;Lebeau, M. M.&lt;/author&gt;&lt;author&gt;Rowley, J. D.&lt;/author&gt;&lt;/authors&gt;&lt;/contributors&gt;&lt;auth-address&gt;LEBEAU, MM (reprint author), UNIV CHICAGO,DEPT MED,CHICAGO,IL 60637, USA.&lt;/auth-address&gt;&lt;titles&gt;&lt;title&gt;RECURRING CHROMOSOMAL-ABNORMALITIES IN LEUKEMIA AND LYMPHOMA&lt;/title&gt;&lt;secondary-title&gt;Cancer Surveys&lt;/secondary-title&gt;&lt;alt-title&gt;Cancer Surv.&lt;/alt-title&gt;&lt;/titles&gt;&lt;periodical&gt;&lt;full-title&gt;Cancer Surveys&lt;/full-title&gt;&lt;abbr-1&gt;Cancer Surv.&lt;/abbr-1&gt;&lt;/periodical&gt;&lt;alt-periodical&gt;&lt;full-title&gt;Cancer Surveys&lt;/full-title&gt;&lt;abbr-1&gt;Cancer Surv.&lt;/abbr-1&gt;&lt;/alt-periodical&gt;&lt;pages&gt;371-394&lt;/pages&gt;&lt;volume&gt;3&lt;/volume&gt;&lt;number&gt;3&lt;/number&gt;&lt;dates&gt;&lt;year&gt;1984&lt;/year&gt;&lt;/dates&gt;&lt;isbn&gt;0261-2429&lt;/isbn&gt;&lt;accession-num&gt;WOS:A1984AGH3000003&lt;/accession-num&gt;&lt;work-type&gt;Article&lt;/work-type&gt;&lt;urls&gt;&lt;related-urls&gt;&lt;url&gt;&amp;lt;Go to ISI&amp;gt;://WOS:A1984AGH3000003&lt;/url&gt;&lt;/related-urls&gt;&lt;/urls&gt;&lt;language&gt;English&lt;/language&gt;&lt;/record&gt;&lt;/Cite&gt;&lt;/EndNote&gt;</w:instrText>
      </w:r>
      <w:r w:rsidR="005C6103">
        <w:rPr>
          <w:lang w:eastAsia="zh-CN"/>
        </w:rPr>
        <w:fldChar w:fldCharType="separate"/>
      </w:r>
      <w:r w:rsidR="002B4715">
        <w:rPr>
          <w:noProof/>
          <w:lang w:eastAsia="zh-CN"/>
        </w:rPr>
        <w:t>[</w:t>
      </w:r>
      <w:hyperlink w:anchor="_ENREF_22" w:tooltip="Lebeau, 1984 #576" w:history="1">
        <w:r w:rsidR="00B1799C">
          <w:rPr>
            <w:noProof/>
            <w:lang w:eastAsia="zh-CN"/>
          </w:rPr>
          <w:t>22</w:t>
        </w:r>
      </w:hyperlink>
      <w:r w:rsidR="002B4715">
        <w:rPr>
          <w:noProof/>
          <w:lang w:eastAsia="zh-CN"/>
        </w:rPr>
        <w:t>]</w:t>
      </w:r>
      <w:r w:rsidR="005C6103">
        <w:rPr>
          <w:lang w:eastAsia="zh-CN"/>
        </w:rPr>
        <w:fldChar w:fldCharType="end"/>
      </w:r>
      <w:r>
        <w:rPr>
          <w:lang w:eastAsia="zh-CN"/>
        </w:rPr>
        <w:t>.</w:t>
      </w:r>
    </w:p>
    <w:p w:rsidR="000F26C2" w:rsidRDefault="000F26C2" w:rsidP="00852FD0">
      <w:pPr>
        <w:ind w:firstLine="720"/>
        <w:jc w:val="both"/>
        <w:rPr>
          <w:lang w:eastAsia="zh-CN"/>
        </w:rPr>
      </w:pPr>
      <w:r>
        <w:rPr>
          <w:lang w:eastAsia="zh-CN"/>
        </w:rPr>
        <w:t xml:space="preserve">For the chromosome analysis, </w:t>
      </w:r>
      <w:proofErr w:type="spellStart"/>
      <w:r>
        <w:rPr>
          <w:lang w:eastAsia="zh-CN"/>
        </w:rPr>
        <w:t>karyotyping</w:t>
      </w:r>
      <w:proofErr w:type="spellEnd"/>
      <w:r>
        <w:rPr>
          <w:lang w:eastAsia="zh-CN"/>
        </w:rPr>
        <w:t xml:space="preserve"> and fluorescence in situ hybridization (FISH) are the standard technique</w:t>
      </w:r>
      <w:r w:rsidR="00496FC1">
        <w:rPr>
          <w:rFonts w:hint="eastAsia"/>
          <w:lang w:eastAsia="zh-CN"/>
        </w:rPr>
        <w:t>s</w:t>
      </w:r>
      <w:r>
        <w:rPr>
          <w:lang w:eastAsia="zh-CN"/>
        </w:rPr>
        <w:t xml:space="preserve"> in today’s hospital </w:t>
      </w:r>
      <w:r w:rsidR="005C6103">
        <w:rPr>
          <w:lang w:eastAsia="zh-CN"/>
        </w:rPr>
        <w:fldChar w:fldCharType="begin">
          <w:fldData xml:space="preserve">PEVuZE5vdGU+PENpdGU+PEF1dGhvcj5IYXJuZGVuIEQuRy48L0F1dGhvcj48WWVhcj4xOTg1PC9Z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</w:fldData>
        </w:fldChar>
      </w:r>
      <w:r w:rsidR="002B4715">
        <w:rPr>
          <w:lang w:eastAsia="zh-CN"/>
        </w:rPr>
        <w:instrText xml:space="preserve"> ADDIN EN.CITE </w:instrText>
      </w:r>
      <w:r w:rsidR="005C6103">
        <w:rPr>
          <w:lang w:eastAsia="zh-CN"/>
        </w:rPr>
        <w:fldChar w:fldCharType="begin">
          <w:fldData xml:space="preserve">PEVuZE5vdGU+PENpdGU+PEF1dGhvcj5IYXJuZGVuIEQuRy48L0F1dGhvcj48WWVhcj4xOTg1PC9Z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</w:fldData>
        </w:fldChar>
      </w:r>
      <w:r w:rsidR="002B4715">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2B4715">
        <w:rPr>
          <w:noProof/>
          <w:lang w:eastAsia="zh-CN"/>
        </w:rPr>
        <w:t>[</w:t>
      </w:r>
      <w:hyperlink w:anchor="_ENREF_23" w:tooltip="Harnden D.G., 1985 #546" w:history="1">
        <w:r w:rsidR="00B1799C">
          <w:rPr>
            <w:noProof/>
            <w:lang w:eastAsia="zh-CN"/>
          </w:rPr>
          <w:t>23</w:t>
        </w:r>
      </w:hyperlink>
      <w:r w:rsidR="002B4715">
        <w:rPr>
          <w:noProof/>
          <w:lang w:eastAsia="zh-CN"/>
        </w:rPr>
        <w:t xml:space="preserve">, </w:t>
      </w:r>
      <w:hyperlink w:anchor="_ENREF_24" w:tooltip="Mian, 1999 #571" w:history="1">
        <w:r w:rsidR="00B1799C">
          <w:rPr>
            <w:noProof/>
            <w:lang w:eastAsia="zh-CN"/>
          </w:rPr>
          <w:t>24</w:t>
        </w:r>
      </w:hyperlink>
      <w:r w:rsidR="002B4715">
        <w:rPr>
          <w:noProof/>
          <w:lang w:eastAsia="zh-CN"/>
        </w:rPr>
        <w:t>]</w:t>
      </w:r>
      <w:r w:rsidR="005C6103">
        <w:rPr>
          <w:lang w:eastAsia="zh-CN"/>
        </w:rPr>
        <w:fldChar w:fldCharType="end"/>
      </w:r>
      <w:r>
        <w:rPr>
          <w:lang w:eastAsia="zh-CN"/>
        </w:rPr>
        <w:t xml:space="preserve">. </w:t>
      </w:r>
      <w:proofErr w:type="spellStart"/>
      <w:r>
        <w:rPr>
          <w:lang w:eastAsia="zh-CN"/>
        </w:rPr>
        <w:t>Karyotyping</w:t>
      </w:r>
      <w:proofErr w:type="spellEnd"/>
      <w:r>
        <w:rPr>
          <w:lang w:eastAsia="zh-CN"/>
        </w:rPr>
        <w:t xml:space="preserve"> is </w:t>
      </w:r>
      <w:r w:rsidR="00A50E3B">
        <w:rPr>
          <w:rFonts w:hint="eastAsia"/>
          <w:lang w:eastAsia="zh-CN"/>
        </w:rPr>
        <w:t>only suitable for the</w:t>
      </w:r>
      <w:r>
        <w:rPr>
          <w:lang w:eastAsia="zh-CN"/>
        </w:rPr>
        <w:t xml:space="preserve"> analyzable metaphase chromosomes </w:t>
      </w:r>
      <w:r w:rsidR="005C6103">
        <w:rPr>
          <w:lang w:eastAsia="zh-CN"/>
        </w:rPr>
        <w:fldChar w:fldCharType="begin"/>
      </w:r>
      <w:r w:rsidR="002B4715">
        <w:rPr>
          <w:lang w:eastAsia="zh-CN"/>
        </w:rPr>
        <w:instrText xml:space="preserve"> ADDIN EN.CITE &lt;EndNote&gt;&lt;Cite&gt;&lt;Author&gt;Harnden D.G.&lt;/Author&gt;&lt;Year&gt;1985&lt;/Year&gt;&lt;RecNum&gt;546&lt;/RecNum&gt;&lt;DisplayText&gt;[23]&lt;/DisplayText&gt;&lt;record&gt;&lt;rec-number&gt;546&lt;/rec-number&gt;&lt;foreign-keys&gt;&lt;key app="EN" db-id="aptwdv903w0rd8ezpxpxp2eqtsrs29ftdt05"&gt;546&lt;/key&gt;&lt;/foreign-keys&gt;&lt;ref-type name="Edited Book"&gt;28&lt;/ref-type&gt;&lt;contributors&gt;&lt;authors&gt;&lt;author&gt;Harnden D.G., Klinger H.P., Jensen J.T., Kaelbling M. &lt;/author&gt;&lt;/authors&gt;&lt;/contributors&gt;&lt;titles&gt;&lt;title&gt; An international system for human cytogenetic nomenclature(ISCN1985): Report of the standing committee on human cytogenetic nomenclature&lt;/title&gt;&lt;/titles&gt;&lt;dates&gt;&lt;year&gt;&lt;style face="normal" font="default" charset="134" size="100%"&gt;1985&lt;/style&gt;&lt;/year&gt;&lt;/dates&gt;&lt;pub-location&gt;Basel, Switzerland&lt;/pub-location&gt;&lt;publisher&gt;KAEGER&lt;/publisher&gt;&lt;urls&gt;&lt;/urls&gt;&lt;/record&gt;&lt;/Cite&gt;&lt;/EndNote&gt;</w:instrText>
      </w:r>
      <w:r w:rsidR="005C6103">
        <w:rPr>
          <w:lang w:eastAsia="zh-CN"/>
        </w:rPr>
        <w:fldChar w:fldCharType="separate"/>
      </w:r>
      <w:r w:rsidR="002B4715">
        <w:rPr>
          <w:noProof/>
          <w:lang w:eastAsia="zh-CN"/>
        </w:rPr>
        <w:t>[</w:t>
      </w:r>
      <w:hyperlink w:anchor="_ENREF_23" w:tooltip="Harnden D.G., 1985 #546" w:history="1">
        <w:r w:rsidR="00B1799C">
          <w:rPr>
            <w:noProof/>
            <w:lang w:eastAsia="zh-CN"/>
          </w:rPr>
          <w:t>23</w:t>
        </w:r>
      </w:hyperlink>
      <w:r w:rsidR="002B4715">
        <w:rPr>
          <w:noProof/>
          <w:lang w:eastAsia="zh-CN"/>
        </w:rPr>
        <w:t>]</w:t>
      </w:r>
      <w:r w:rsidR="005C6103">
        <w:rPr>
          <w:lang w:eastAsia="zh-CN"/>
        </w:rPr>
        <w:fldChar w:fldCharType="end"/>
      </w:r>
      <w:r>
        <w:rPr>
          <w:lang w:eastAsia="zh-CN"/>
        </w:rPr>
        <w:t xml:space="preserve">. </w:t>
      </w:r>
      <w:r w:rsidR="008E434A">
        <w:rPr>
          <w:rFonts w:hint="eastAsia"/>
          <w:lang w:eastAsia="zh-CN"/>
        </w:rPr>
        <w:t>F</w:t>
      </w:r>
      <w:r>
        <w:rPr>
          <w:lang w:eastAsia="zh-CN"/>
        </w:rPr>
        <w:t xml:space="preserve">or each </w:t>
      </w:r>
      <w:r w:rsidR="00496FC1">
        <w:rPr>
          <w:rFonts w:hint="eastAsia"/>
          <w:lang w:eastAsia="zh-CN"/>
        </w:rPr>
        <w:t xml:space="preserve">indentified chromosome of the </w:t>
      </w:r>
      <w:r w:rsidR="008E434A">
        <w:rPr>
          <w:rFonts w:hint="eastAsia"/>
          <w:lang w:eastAsia="zh-CN"/>
        </w:rPr>
        <w:t xml:space="preserve">interested </w:t>
      </w:r>
      <w:r>
        <w:rPr>
          <w:lang w:eastAsia="zh-CN"/>
        </w:rPr>
        <w:t>cell,</w:t>
      </w:r>
      <w:r w:rsidR="00496FC1">
        <w:rPr>
          <w:rFonts w:hint="eastAsia"/>
          <w:lang w:eastAsia="zh-CN"/>
        </w:rPr>
        <w:t xml:space="preserve"> it is </w:t>
      </w:r>
      <w:r w:rsidR="00A50E3B">
        <w:rPr>
          <w:rFonts w:hint="eastAsia"/>
          <w:lang w:eastAsia="zh-CN"/>
        </w:rPr>
        <w:t xml:space="preserve">compared </w:t>
      </w:r>
      <w:r w:rsidR="00A50E3B">
        <w:rPr>
          <w:lang w:eastAsia="zh-CN"/>
        </w:rPr>
        <w:t>with the standard chromosome</w:t>
      </w:r>
      <w:r w:rsidR="00A50E3B">
        <w:rPr>
          <w:rFonts w:hint="eastAsia"/>
          <w:lang w:eastAsia="zh-CN"/>
        </w:rPr>
        <w:t xml:space="preserve"> band patterns, to </w:t>
      </w:r>
      <w:r w:rsidR="00496FC1">
        <w:rPr>
          <w:rFonts w:hint="eastAsia"/>
          <w:lang w:eastAsia="zh-CN"/>
        </w:rPr>
        <w:t xml:space="preserve">determine the chromosome </w:t>
      </w:r>
      <w:r w:rsidR="00852FD0">
        <w:rPr>
          <w:rFonts w:hint="eastAsia"/>
          <w:lang w:eastAsia="zh-CN"/>
        </w:rPr>
        <w:t xml:space="preserve">abnormalities on </w:t>
      </w:r>
      <w:r w:rsidR="00496FC1">
        <w:rPr>
          <w:rFonts w:hint="eastAsia"/>
          <w:lang w:eastAsia="zh-CN"/>
        </w:rPr>
        <w:t>number</w:t>
      </w:r>
      <w:r w:rsidR="00852FD0">
        <w:rPr>
          <w:rFonts w:hint="eastAsia"/>
          <w:lang w:eastAsia="zh-CN"/>
        </w:rPr>
        <w:t xml:space="preserve"> or </w:t>
      </w:r>
      <w:r w:rsidR="00852FD0">
        <w:rPr>
          <w:lang w:eastAsia="zh-CN"/>
        </w:rPr>
        <w:t>morphology</w:t>
      </w:r>
      <w:r w:rsidR="00496FC1">
        <w:rPr>
          <w:rFonts w:hint="eastAsia"/>
          <w:lang w:eastAsia="zh-CN"/>
        </w:rPr>
        <w:t>. All these chromosomes are arranged in pair and order</w:t>
      </w:r>
      <w:r w:rsidR="00C425CD">
        <w:rPr>
          <w:rFonts w:hint="eastAsia"/>
          <w:lang w:eastAsia="zh-CN"/>
        </w:rPr>
        <w:t>ed</w:t>
      </w:r>
      <w:r w:rsidR="00496FC1">
        <w:rPr>
          <w:rFonts w:hint="eastAsia"/>
          <w:lang w:eastAsia="zh-CN"/>
        </w:rPr>
        <w:t xml:space="preserve"> with decreasing length on the finally </w:t>
      </w:r>
      <w:proofErr w:type="spellStart"/>
      <w:r w:rsidR="00496FC1">
        <w:rPr>
          <w:rFonts w:hint="eastAsia"/>
          <w:lang w:eastAsia="zh-CN"/>
        </w:rPr>
        <w:t>karyotyped</w:t>
      </w:r>
      <w:proofErr w:type="spellEnd"/>
      <w:r w:rsidR="00496FC1">
        <w:rPr>
          <w:rFonts w:hint="eastAsia"/>
          <w:lang w:eastAsia="zh-CN"/>
        </w:rPr>
        <w:t xml:space="preserve"> result. </w:t>
      </w:r>
      <w:r>
        <w:rPr>
          <w:lang w:eastAsia="zh-CN"/>
        </w:rPr>
        <w:t xml:space="preserve">FISH technique </w:t>
      </w:r>
      <w:r w:rsidR="00D62007">
        <w:rPr>
          <w:rFonts w:hint="eastAsia"/>
          <w:lang w:eastAsia="zh-CN"/>
        </w:rPr>
        <w:t>is</w:t>
      </w:r>
      <w:r w:rsidR="00496FC1">
        <w:rPr>
          <w:rFonts w:hint="eastAsia"/>
          <w:lang w:eastAsia="zh-CN"/>
        </w:rPr>
        <w:t xml:space="preserve"> suitable</w:t>
      </w:r>
      <w:r>
        <w:rPr>
          <w:lang w:eastAsia="zh-CN"/>
        </w:rPr>
        <w:t xml:space="preserve"> for both metaphase and </w:t>
      </w:r>
      <w:proofErr w:type="spellStart"/>
      <w:r>
        <w:rPr>
          <w:lang w:eastAsia="zh-CN"/>
        </w:rPr>
        <w:t>interphase</w:t>
      </w:r>
      <w:proofErr w:type="spellEnd"/>
      <w:r>
        <w:rPr>
          <w:lang w:eastAsia="zh-CN"/>
        </w:rPr>
        <w:t xml:space="preserve"> chromosomes. The interested DNA segments are </w:t>
      </w:r>
      <w:r w:rsidR="00496FC1">
        <w:rPr>
          <w:rFonts w:hint="eastAsia"/>
          <w:lang w:eastAsia="zh-CN"/>
        </w:rPr>
        <w:t>attached</w:t>
      </w:r>
      <w:r>
        <w:rPr>
          <w:lang w:eastAsia="zh-CN"/>
        </w:rPr>
        <w:t xml:space="preserve"> with fluorescent biomarkers, which can be observed as colored dots under the fluorescent microscope </w:t>
      </w:r>
      <w:r w:rsidR="005C6103">
        <w:rPr>
          <w:lang w:eastAsia="zh-CN"/>
        </w:rPr>
        <w:fldChar w:fldCharType="begin">
          <w:fldData xml:space="preserve">PEVuZE5vdGU+PENpdGU+PEF1dGhvcj5NaWFuPC9BdXRob3I+PFllYXI+MTk5OTwvWWVhcj48UmVj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</w:fldData>
        </w:fldChar>
      </w:r>
      <w:r w:rsidR="002B4715">
        <w:rPr>
          <w:lang w:eastAsia="zh-CN"/>
        </w:rPr>
        <w:instrText xml:space="preserve"> ADDIN EN.CITE </w:instrText>
      </w:r>
      <w:r w:rsidR="005C6103">
        <w:rPr>
          <w:lang w:eastAsia="zh-CN"/>
        </w:rPr>
        <w:fldChar w:fldCharType="begin">
          <w:fldData xml:space="preserve">PEVuZE5vdGU+PENpdGU+PEF1dGhvcj5NaWFuPC9BdXRob3I+PFllYXI+MTk5OTwvWWVhcj48UmVj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</w:fldData>
        </w:fldChar>
      </w:r>
      <w:r w:rsidR="002B4715">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2B4715">
        <w:rPr>
          <w:noProof/>
          <w:lang w:eastAsia="zh-CN"/>
        </w:rPr>
        <w:t>[</w:t>
      </w:r>
      <w:hyperlink w:anchor="_ENREF_24" w:tooltip="Mian, 1999 #571" w:history="1">
        <w:r w:rsidR="00B1799C">
          <w:rPr>
            <w:noProof/>
            <w:lang w:eastAsia="zh-CN"/>
          </w:rPr>
          <w:t>24</w:t>
        </w:r>
      </w:hyperlink>
      <w:r w:rsidR="002B4715">
        <w:rPr>
          <w:noProof/>
          <w:lang w:eastAsia="zh-CN"/>
        </w:rPr>
        <w:t>]</w:t>
      </w:r>
      <w:r w:rsidR="005C6103">
        <w:rPr>
          <w:lang w:eastAsia="zh-CN"/>
        </w:rPr>
        <w:fldChar w:fldCharType="end"/>
      </w:r>
      <w:r>
        <w:rPr>
          <w:lang w:eastAsia="zh-CN"/>
        </w:rPr>
        <w:t>. Clinicians can identify the abnormalities by counting the number or estimating the size of the dots.</w:t>
      </w:r>
    </w:p>
    <w:p w:rsidR="00CA11E6" w:rsidRDefault="00CA11E6" w:rsidP="00852FD0">
      <w:pPr>
        <w:ind w:firstLine="720"/>
        <w:jc w:val="both"/>
        <w:rPr>
          <w:lang w:eastAsia="zh-CN"/>
        </w:rPr>
      </w:pPr>
      <w:r>
        <w:rPr>
          <w:lang w:eastAsia="zh-CN"/>
        </w:rPr>
        <w:t xml:space="preserve">Traditionally, </w:t>
      </w:r>
      <w:proofErr w:type="spellStart"/>
      <w:r>
        <w:rPr>
          <w:lang w:eastAsia="zh-CN"/>
        </w:rPr>
        <w:t>karyotyping</w:t>
      </w:r>
      <w:proofErr w:type="spellEnd"/>
      <w:r>
        <w:rPr>
          <w:lang w:eastAsia="zh-CN"/>
        </w:rPr>
        <w:t xml:space="preserve"> or FISH analysis are accomplished manu</w:t>
      </w:r>
      <w:r w:rsidR="009976E2">
        <w:rPr>
          <w:lang w:eastAsia="zh-CN"/>
        </w:rPr>
        <w:t xml:space="preserve">ally in the hospital. However, </w:t>
      </w:r>
      <w:r w:rsidR="009976E2">
        <w:rPr>
          <w:rFonts w:hint="eastAsia"/>
          <w:lang w:eastAsia="zh-CN"/>
        </w:rPr>
        <w:t>the visual searching and identification</w:t>
      </w:r>
      <w:r>
        <w:rPr>
          <w:lang w:eastAsia="zh-CN"/>
        </w:rPr>
        <w:t xml:space="preserve"> is very labor intensive. In addition, the inter-observer variability during the chromosome selection may produce </w:t>
      </w:r>
      <w:r>
        <w:rPr>
          <w:lang w:eastAsia="zh-CN"/>
        </w:rPr>
        <w:lastRenderedPageBreak/>
        <w:t xml:space="preserve">inconsistent results. Therefore, the development of automatic scanning microscopy has received extensive research interest since 1980’s </w:t>
      </w:r>
      <w:r w:rsidR="005C6103">
        <w:rPr>
          <w:lang w:eastAsia="zh-CN"/>
        </w:rPr>
        <w:fldChar w:fldCharType="begin">
          <w:fldData xml:space="preserve">PEVuZE5vdGU+PENpdGU+PEF1dGhvcj5WYW4gVmxpZXQ8L0F1dGhvcj48WWVhcj4xOTkwPC9ZZWFy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</w:fldData>
        </w:fldChar>
      </w:r>
      <w:r w:rsidR="002B4715">
        <w:rPr>
          <w:lang w:eastAsia="zh-CN"/>
        </w:rPr>
        <w:instrText xml:space="preserve"> ADDIN EN.CITE </w:instrText>
      </w:r>
      <w:r w:rsidR="005C6103">
        <w:rPr>
          <w:lang w:eastAsia="zh-CN"/>
        </w:rPr>
        <w:fldChar w:fldCharType="begin">
          <w:fldData xml:space="preserve">PEVuZE5vdGU+PENpdGU+PEF1dGhvcj5WYW4gVmxpZXQ8L0F1dGhvcj48WWVhcj4xOTkwPC9ZZWFy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</w:fldData>
        </w:fldChar>
      </w:r>
      <w:r w:rsidR="002B4715">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2B4715">
        <w:rPr>
          <w:noProof/>
          <w:lang w:eastAsia="zh-CN"/>
        </w:rPr>
        <w:t>[</w:t>
      </w:r>
      <w:hyperlink w:anchor="_ENREF_4" w:tooltip="Wang, 2005 #301" w:history="1">
        <w:r w:rsidR="00B1799C">
          <w:rPr>
            <w:noProof/>
            <w:lang w:eastAsia="zh-CN"/>
          </w:rPr>
          <w:t>4</w:t>
        </w:r>
      </w:hyperlink>
      <w:r w:rsidR="002B4715">
        <w:rPr>
          <w:noProof/>
          <w:lang w:eastAsia="zh-CN"/>
        </w:rPr>
        <w:t xml:space="preserve">, </w:t>
      </w:r>
      <w:hyperlink w:anchor="_ENREF_25" w:tooltip="Van Vliet, 1990 #541" w:history="1">
        <w:r w:rsidR="00B1799C">
          <w:rPr>
            <w:noProof/>
            <w:lang w:eastAsia="zh-CN"/>
          </w:rPr>
          <w:t>25-31</w:t>
        </w:r>
      </w:hyperlink>
      <w:r w:rsidR="002B4715">
        <w:rPr>
          <w:noProof/>
          <w:lang w:eastAsia="zh-CN"/>
        </w:rPr>
        <w:t>]</w:t>
      </w:r>
      <w:r w:rsidR="005C6103">
        <w:rPr>
          <w:lang w:eastAsia="zh-CN"/>
        </w:rPr>
        <w:fldChar w:fldCharType="end"/>
      </w:r>
      <w:r>
        <w:rPr>
          <w:lang w:eastAsia="zh-CN"/>
        </w:rPr>
        <w:t>.</w:t>
      </w:r>
    </w:p>
    <w:p w:rsidR="00C87810" w:rsidRDefault="00C87810" w:rsidP="00C84B06">
      <w:pPr>
        <w:pStyle w:val="Heading2"/>
      </w:pPr>
      <w:r>
        <w:t xml:space="preserve"> </w:t>
      </w:r>
      <w:bookmarkStart w:id="25" w:name="_Toc371071527"/>
      <w:r w:rsidR="00FB3116">
        <w:rPr>
          <w:rFonts w:hint="eastAsia"/>
        </w:rPr>
        <w:t>3</w:t>
      </w:r>
      <w:r>
        <w:rPr>
          <w:rFonts w:hint="eastAsia"/>
        </w:rPr>
        <w:t>.</w:t>
      </w:r>
      <w:r w:rsidR="00CA11E6">
        <w:rPr>
          <w:rFonts w:hint="eastAsia"/>
        </w:rPr>
        <w:t>2</w:t>
      </w:r>
      <w:r>
        <w:rPr>
          <w:rFonts w:hint="eastAsia"/>
        </w:rPr>
        <w:t xml:space="preserve"> </w:t>
      </w:r>
      <w:r w:rsidR="00207483">
        <w:rPr>
          <w:rFonts w:hint="eastAsia"/>
        </w:rPr>
        <w:t>Introduction to automatic scanning microscopy: Literature review</w:t>
      </w:r>
      <w:bookmarkEnd w:id="25"/>
    </w:p>
    <w:p w:rsidR="00880AA4" w:rsidRPr="00880AA4" w:rsidRDefault="00FB3116" w:rsidP="005E74ED">
      <w:pPr>
        <w:pStyle w:val="Heading3"/>
      </w:pPr>
      <w:bookmarkStart w:id="26" w:name="_Toc371071528"/>
      <w:r>
        <w:rPr>
          <w:rFonts w:hint="eastAsia"/>
        </w:rPr>
        <w:t>3</w:t>
      </w:r>
      <w:r w:rsidR="00880AA4">
        <w:rPr>
          <w:rFonts w:hint="eastAsia"/>
        </w:rPr>
        <w:t xml:space="preserve">.2.1 The automatic scanning microscopy for metaphase chromosome screening and </w:t>
      </w:r>
      <w:proofErr w:type="spellStart"/>
      <w:r w:rsidR="00880AA4">
        <w:rPr>
          <w:rFonts w:hint="eastAsia"/>
        </w:rPr>
        <w:t>karyotyping</w:t>
      </w:r>
      <w:bookmarkEnd w:id="26"/>
      <w:proofErr w:type="spellEnd"/>
      <w:r w:rsidR="00880AA4">
        <w:rPr>
          <w:rFonts w:hint="eastAsia"/>
        </w:rPr>
        <w:t xml:space="preserve"> </w:t>
      </w:r>
    </w:p>
    <w:p w:rsidR="00EA1923" w:rsidRDefault="00EA1923" w:rsidP="00852FD0">
      <w:pPr>
        <w:ind w:firstLine="720"/>
        <w:jc w:val="both"/>
        <w:rPr>
          <w:lang w:eastAsia="zh-CN"/>
        </w:rPr>
      </w:pPr>
      <w:r>
        <w:rPr>
          <w:lang w:eastAsia="zh-CN"/>
        </w:rPr>
        <w:t>The automatic scanning mic</w:t>
      </w:r>
      <w:r w:rsidR="00B258DB">
        <w:rPr>
          <w:lang w:eastAsia="zh-CN"/>
        </w:rPr>
        <w:t xml:space="preserve">roscopy can be divided into </w:t>
      </w:r>
      <w:r w:rsidR="00B258DB">
        <w:rPr>
          <w:rFonts w:hint="eastAsia"/>
          <w:lang w:eastAsia="zh-CN"/>
        </w:rPr>
        <w:t>three</w:t>
      </w:r>
      <w:r>
        <w:rPr>
          <w:lang w:eastAsia="zh-CN"/>
        </w:rPr>
        <w:t xml:space="preserve"> basic steps: 1) image ac</w:t>
      </w:r>
      <w:r w:rsidR="00B258DB">
        <w:rPr>
          <w:lang w:eastAsia="zh-CN"/>
        </w:rPr>
        <w:t xml:space="preserve">quisition; 2) </w:t>
      </w:r>
      <w:r w:rsidR="00BB3FD5">
        <w:rPr>
          <w:rFonts w:hint="eastAsia"/>
          <w:lang w:eastAsia="zh-CN"/>
        </w:rPr>
        <w:t>image separation;</w:t>
      </w:r>
      <w:r w:rsidR="00B258DB">
        <w:rPr>
          <w:lang w:eastAsia="zh-CN"/>
        </w:rPr>
        <w:t xml:space="preserve"> </w:t>
      </w:r>
      <w:r w:rsidR="00B258DB">
        <w:rPr>
          <w:rFonts w:hint="eastAsia"/>
          <w:lang w:eastAsia="zh-CN"/>
        </w:rPr>
        <w:t>3</w:t>
      </w:r>
      <w:r>
        <w:rPr>
          <w:lang w:eastAsia="zh-CN"/>
        </w:rPr>
        <w:t>) feature extraction and classification</w:t>
      </w:r>
      <w:r w:rsidR="001D751C">
        <w:rPr>
          <w:lang w:eastAsia="zh-CN"/>
        </w:rPr>
        <w:t xml:space="preserve"> </w:t>
      </w:r>
      <w:r w:rsidR="005C6103">
        <w:rPr>
          <w:lang w:eastAsia="zh-CN"/>
        </w:rPr>
        <w:fldChar w:fldCharType="begin"/>
      </w:r>
      <w:r w:rsidR="00937AE2">
        <w:rPr>
          <w:lang w:eastAsia="zh-CN"/>
        </w:rPr>
        <w:instrText xml:space="preserve"> ADDIN EN.CITE &lt;EndNote&gt;&lt;Cite&gt;&lt;Author&gt;Wang&lt;/Author&gt;&lt;Year&gt;2005&lt;/Year&gt;&lt;RecNum&gt;301&lt;/RecNum&gt;&lt;DisplayText&gt;[4]&lt;/DisplayText&gt;&lt;record&gt;&lt;rec-number&gt;301&lt;/rec-number&gt;&lt;foreign-keys&gt;&lt;key app="EN" db-id="aptwdv903w0rd8ezpxpxp2eqtsrs29ftdt05"&gt;301&lt;/key&gt;&lt;/foreign-keys&gt;&lt;ref-type name="Journal Article"&gt;17&lt;/ref-type&gt;&lt;contributors&gt;&lt;authors&gt;&lt;author&gt;Wang, X.W.,&lt;/author&gt;&lt;author&gt;Zheng, B.,&lt;/author&gt;&lt;author&gt;Wood, M.,&lt;/author&gt;&lt;author&gt;Li, S.B.,&lt;/author&gt;&lt;author&gt;Chen, W.,&lt;/author&gt;&lt;author&gt;Liu, H.,&lt;/author&gt;&lt;/authors&gt;&lt;/contributors&gt;&lt;auth-address&gt;Univ Oklahoma, Ctr Bioengn, Oklahoma City, OK USA. Univ Oklahoma, Sch Elect &amp;amp; Comp Engn, Oklahoma City, OK USA. Univ Pittsburgh, Med Ctr, Dept Radiol, Pittsburgh, PA USA. Univ Oklahoma, Med Ctr, Dept Pediat, Oklahoma City, OK USA. Univ Cent Oklahoma, Dept Phys &amp;amp; Engn, Edmond, OK USA.&amp;#xD;Liu, H, Univ Oklahoma, Ctr Bioengn, Oklahoma City, OK USA.&amp;#xD;liu@ou.edu&lt;/auth-address&gt;&lt;titles&gt;&lt;title&gt;Development and evaluation of automated systems for detection and classification of banded chromosomes: current status and future perspectives&lt;/title&gt;&lt;secondary-title&gt;Journal of Physics D: Applied Physics&lt;/secondary-title&gt;&lt;alt-title&gt;J. Phys. D-Appl. Phys.&lt;/alt-title&gt;&lt;/titles&gt;&lt;alt-periodical&gt;&lt;full-title&gt;Journal of Physics D-Applied Physics&lt;/full-title&gt;&lt;abbr-1&gt;J. Phys. D-Appl. Phys.&lt;/abbr-1&gt;&lt;/alt-periodical&gt;&lt;pages&gt;2536-2542&lt;/pages&gt;&lt;volume&gt;38&lt;/volume&gt;&lt;number&gt;15&lt;/number&gt;&lt;keywords&gt;&lt;keyword&gt;IMAGE-ENHANCEMENT&lt;/keyword&gt;&lt;keyword&gt;NEURAL-NETWORKS&lt;/keyword&gt;&lt;keyword&gt;IDENTIFICATION&lt;/keyword&gt;&lt;keyword&gt;LEUKEMIA&lt;/keyword&gt;&lt;keyword&gt;SPREADS&lt;/keyword&gt;&lt;keyword&gt;NUCLEI&lt;/keyword&gt;&lt;/keywords&gt;&lt;dates&gt;&lt;year&gt;2005&lt;/year&gt;&lt;pub-dates&gt;&lt;date&gt;Aug&lt;/date&gt;&lt;/pub-dates&gt;&lt;/dates&gt;&lt;isbn&gt;0022-3727&lt;/isbn&gt;&lt;accession-num&gt;ISI:000231406800004&lt;/accession-num&gt;&lt;work-type&gt;Article&lt;/work-type&gt;&lt;urls&gt;&lt;related-urls&gt;&lt;url&gt;&amp;lt;Go to ISI&amp;gt;://000231406800004&lt;/url&gt;&lt;/related-urls&gt;&lt;/urls&gt;&lt;electronic-resource-num&gt;10.1088/0022-3727/38/15/003&lt;/electronic-resource-num&gt;&lt;language&gt;English&lt;/language&gt;&lt;/record&gt;&lt;/Cite&gt;&lt;/EndNote&gt;</w:instrText>
      </w:r>
      <w:r w:rsidR="005C6103">
        <w:rPr>
          <w:lang w:eastAsia="zh-CN"/>
        </w:rPr>
        <w:fldChar w:fldCharType="separate"/>
      </w:r>
      <w:r w:rsidR="00937AE2">
        <w:rPr>
          <w:noProof/>
          <w:lang w:eastAsia="zh-CN"/>
        </w:rPr>
        <w:t>[</w:t>
      </w:r>
      <w:hyperlink w:anchor="_ENREF_4" w:tooltip="Wang, 2005 #301" w:history="1">
        <w:r w:rsidR="00B1799C">
          <w:rPr>
            <w:noProof/>
            <w:lang w:eastAsia="zh-CN"/>
          </w:rPr>
          <w:t>4</w:t>
        </w:r>
      </w:hyperlink>
      <w:r w:rsidR="00937AE2">
        <w:rPr>
          <w:noProof/>
          <w:lang w:eastAsia="zh-CN"/>
        </w:rPr>
        <w:t>]</w:t>
      </w:r>
      <w:r w:rsidR="005C6103">
        <w:rPr>
          <w:lang w:eastAsia="zh-CN"/>
        </w:rPr>
        <w:fldChar w:fldCharType="end"/>
      </w:r>
      <w:r w:rsidR="001D751C">
        <w:rPr>
          <w:lang w:eastAsia="zh-CN"/>
        </w:rPr>
        <w:t>.</w:t>
      </w:r>
      <w:r>
        <w:rPr>
          <w:lang w:eastAsia="zh-CN"/>
        </w:rPr>
        <w:t xml:space="preserve"> In order to find a desirable number (20</w:t>
      </w:r>
      <w:r w:rsidR="00D62007">
        <w:rPr>
          <w:rFonts w:hint="eastAsia"/>
          <w:lang w:eastAsia="zh-CN"/>
        </w:rPr>
        <w:t>-30</w:t>
      </w:r>
      <w:r>
        <w:rPr>
          <w:lang w:eastAsia="zh-CN"/>
        </w:rPr>
        <w:t xml:space="preserve">) of analyzable metaphase chromosome cells for each patient, </w:t>
      </w:r>
      <w:r w:rsidR="00D62007">
        <w:rPr>
          <w:rFonts w:hint="eastAsia"/>
          <w:lang w:eastAsia="zh-CN"/>
        </w:rPr>
        <w:t>the machine</w:t>
      </w:r>
      <w:r>
        <w:rPr>
          <w:lang w:eastAsia="zh-CN"/>
        </w:rPr>
        <w:t xml:space="preserve"> need</w:t>
      </w:r>
      <w:r w:rsidR="00D62007">
        <w:rPr>
          <w:rFonts w:hint="eastAsia"/>
          <w:lang w:eastAsia="zh-CN"/>
        </w:rPr>
        <w:t>s</w:t>
      </w:r>
      <w:r w:rsidR="00D62007">
        <w:rPr>
          <w:lang w:eastAsia="zh-CN"/>
        </w:rPr>
        <w:t xml:space="preserve"> to </w:t>
      </w:r>
      <w:r w:rsidR="00D62007">
        <w:rPr>
          <w:rFonts w:hint="eastAsia"/>
          <w:lang w:eastAsia="zh-CN"/>
        </w:rPr>
        <w:t>scan</w:t>
      </w:r>
      <w:r>
        <w:rPr>
          <w:lang w:eastAsia="zh-CN"/>
        </w:rPr>
        <w:t xml:space="preserve"> 3 to 5 sample slides for one patient (in particular for the bone marrow specimens). The current commercialized image scanning systems (i.e., </w:t>
      </w:r>
      <w:proofErr w:type="spellStart"/>
      <w:r>
        <w:rPr>
          <w:lang w:eastAsia="zh-CN"/>
        </w:rPr>
        <w:t>MetaSystems</w:t>
      </w:r>
      <w:proofErr w:type="spellEnd"/>
      <w:r>
        <w:rPr>
          <w:lang w:eastAsia="zh-CN"/>
        </w:rPr>
        <w:t xml:space="preserve">, </w:t>
      </w:r>
      <w:proofErr w:type="spellStart"/>
      <w:r>
        <w:rPr>
          <w:lang w:eastAsia="zh-CN"/>
        </w:rPr>
        <w:t>Altlussheim</w:t>
      </w:r>
      <w:proofErr w:type="spellEnd"/>
      <w:r>
        <w:rPr>
          <w:lang w:eastAsia="zh-CN"/>
        </w:rPr>
        <w:t>, Germany</w:t>
      </w:r>
      <w:r w:rsidR="00FA3D32">
        <w:rPr>
          <w:rFonts w:hint="eastAsia"/>
          <w:lang w:eastAsia="zh-CN"/>
        </w:rPr>
        <w:t xml:space="preserve"> </w:t>
      </w:r>
      <w:r w:rsidR="005C6103">
        <w:rPr>
          <w:lang w:eastAsia="zh-CN"/>
        </w:rPr>
        <w:fldChar w:fldCharType="begin"/>
      </w:r>
      <w:r w:rsidR="00FA3D32">
        <w:rPr>
          <w:lang w:eastAsia="zh-CN"/>
        </w:rPr>
        <w:instrText xml:space="preserve"> ADDIN EN.CITE &lt;EndNote&gt;&lt;Cite&gt;&lt;Author&gt;Kajtar&lt;/Author&gt;&lt;Year&gt;2006&lt;/Year&gt;&lt;RecNum&gt;7&lt;/RecNum&gt;&lt;DisplayText&gt;[21]&lt;/DisplayText&gt;&lt;record&gt;&lt;rec-number&gt;7&lt;/rec-number&gt;&lt;foreign-keys&gt;&lt;key app="EN" db-id="aptwdv903w0rd8ezpxpxp2eqtsrs29ftdt05"&gt;7&lt;/key&gt;&lt;/foreign-keys&gt;&lt;ref-type name="Journal Article"&gt;17&lt;/ref-type&gt;&lt;contributors&gt;&lt;authors&gt;&lt;author&gt;Kajtar, B.&lt;/author&gt;&lt;author&gt;Mehes, G.&lt;/author&gt;&lt;author&gt;Lorch, T.&lt;/author&gt;&lt;author&gt;Deak, L.&lt;/author&gt;&lt;author&gt;Kneifne, M.&lt;/author&gt;&lt;author&gt;Alpar, D.&lt;/author&gt;&lt;author&gt;Pajor, L.&lt;/author&gt;&lt;/authors&gt;&lt;/contributors&gt;&lt;titles&gt;&lt;title&gt;Automated fluorescent in situ hybridization (FISH) analysis of t(9;22)(q34;q11) in interphase nuclei&lt;/title&gt;&lt;secondary-title&gt;Cytometry Part A&lt;/secondary-title&gt;&lt;/titles&gt;&lt;periodical&gt;&lt;full-title&gt;Cytometry Part A&lt;/full-title&gt;&lt;/periodical&gt;&lt;pages&gt;506-514&lt;/pages&gt;&lt;volume&gt;69A&lt;/volume&gt;&lt;number&gt;6&lt;/number&gt;&lt;dates&gt;&lt;year&gt;2006&lt;/year&gt;&lt;/dates&gt;&lt;isbn&gt;1552-4922&lt;/isbn&gt;&lt;accession-num&gt;WOS:000238046200004&lt;/accession-num&gt;&lt;urls&gt;&lt;related-urls&gt;&lt;url&gt;&amp;lt;Go to ISI&amp;gt;://WOS:000238046200004&lt;/url&gt;&lt;/related-urls&gt;&lt;/urls&gt;&lt;electronic-resource-num&gt;10.1002/cyto.a.20260&lt;/electronic-resource-num&gt;&lt;/record&gt;&lt;/Cite&gt;&lt;/EndNote&gt;</w:instrText>
      </w:r>
      <w:r w:rsidR="005C6103">
        <w:rPr>
          <w:lang w:eastAsia="zh-CN"/>
        </w:rPr>
        <w:fldChar w:fldCharType="separate"/>
      </w:r>
      <w:r w:rsidR="00FA3D32">
        <w:rPr>
          <w:noProof/>
          <w:lang w:eastAsia="zh-CN"/>
        </w:rPr>
        <w:t>[</w:t>
      </w:r>
      <w:hyperlink w:anchor="_ENREF_21" w:tooltip="Kajtar, 2006 #7" w:history="1">
        <w:r w:rsidR="00B1799C">
          <w:rPr>
            <w:noProof/>
            <w:lang w:eastAsia="zh-CN"/>
          </w:rPr>
          <w:t>21</w:t>
        </w:r>
      </w:hyperlink>
      <w:r w:rsidR="00FA3D32">
        <w:rPr>
          <w:noProof/>
          <w:lang w:eastAsia="zh-CN"/>
        </w:rPr>
        <w:t>]</w:t>
      </w:r>
      <w:r w:rsidR="005C6103">
        <w:rPr>
          <w:lang w:eastAsia="zh-CN"/>
        </w:rPr>
        <w:fldChar w:fldCharType="end"/>
      </w:r>
      <w:r>
        <w:rPr>
          <w:lang w:eastAsia="zh-CN"/>
        </w:rPr>
        <w:t xml:space="preserve">) are semi-automatic, which screens the specimen under 10× or 20× objective lenses with </w:t>
      </w:r>
      <w:r w:rsidR="004F7795">
        <w:rPr>
          <w:lang w:eastAsia="zh-CN"/>
        </w:rPr>
        <w:t>low numerical aperture (N.A.)</w:t>
      </w:r>
      <w:r w:rsidR="00B90BFB">
        <w:rPr>
          <w:rFonts w:hint="eastAsia"/>
          <w:lang w:eastAsia="zh-CN"/>
        </w:rPr>
        <w:t>, as illustrated in Fig 6 (a)</w:t>
      </w:r>
      <w:r w:rsidR="004F7795">
        <w:rPr>
          <w:lang w:eastAsia="zh-CN"/>
        </w:rPr>
        <w:t xml:space="preserve">. </w:t>
      </w:r>
      <w:r>
        <w:rPr>
          <w:lang w:eastAsia="zh-CN"/>
        </w:rPr>
        <w:t xml:space="preserve">Since these lenses cannot obtain images with adequate spatial resolution for the </w:t>
      </w:r>
      <w:proofErr w:type="spellStart"/>
      <w:r>
        <w:rPr>
          <w:lang w:eastAsia="zh-CN"/>
        </w:rPr>
        <w:t>karyotyping</w:t>
      </w:r>
      <w:proofErr w:type="spellEnd"/>
      <w:r>
        <w:rPr>
          <w:lang w:eastAsia="zh-CN"/>
        </w:rPr>
        <w:t>, clinicians need to manually move the slide to the identified location and acquire the image under a high magnification objective lens.</w:t>
      </w:r>
      <w:r w:rsidR="00B90BFB">
        <w:rPr>
          <w:rFonts w:hint="eastAsia"/>
          <w:lang w:eastAsia="zh-CN"/>
        </w:rPr>
        <w:t xml:space="preserve"> An example is demonstrated in Fig 6 (b).</w:t>
      </w:r>
    </w:p>
    <w:p w:rsidR="00FB3116" w:rsidRPr="00EA1923" w:rsidRDefault="00FB3116" w:rsidP="00926F0D">
      <w:pPr>
        <w:ind w:firstLine="720"/>
        <w:jc w:val="both"/>
        <w:rPr>
          <w:lang w:eastAsia="zh-CN"/>
        </w:rPr>
      </w:pPr>
      <w:r w:rsidRPr="002A2865">
        <w:rPr>
          <w:lang w:eastAsia="zh-CN"/>
        </w:rPr>
        <w:t xml:space="preserve">After the images are obtained, </w:t>
      </w:r>
      <w:r w:rsidR="00BB3FD5">
        <w:rPr>
          <w:lang w:eastAsia="zh-CN"/>
        </w:rPr>
        <w:t xml:space="preserve">the interested chromosomes are separated from the background, for the following feature extraction and classification. </w:t>
      </w:r>
      <w:r w:rsidR="00A50C4A">
        <w:rPr>
          <w:rFonts w:hint="eastAsia"/>
          <w:lang w:eastAsia="zh-CN"/>
        </w:rPr>
        <w:t>Before the segmentation, a low pass filter is applied to suppress the noise and remove the small size debris</w:t>
      </w:r>
      <w:r w:rsidR="00AC6370">
        <w:rPr>
          <w:rFonts w:hint="eastAsia"/>
          <w:lang w:eastAsia="zh-CN"/>
        </w:rPr>
        <w:t xml:space="preserve"> </w:t>
      </w:r>
      <w:r w:rsidR="005C6103">
        <w:rPr>
          <w:lang w:eastAsia="zh-CN"/>
        </w:rPr>
        <w:fldChar w:fldCharType="begin"/>
      </w:r>
      <w:r w:rsidR="00255E5C">
        <w:rPr>
          <w:lang w:eastAsia="zh-CN"/>
        </w:rPr>
        <w:instrText xml:space="preserve"> ADDIN EN.CITE &lt;EndNote&gt;&lt;Cite&gt;&lt;Author&gt;Weeks&lt;/Author&gt;&lt;Year&gt;1993&lt;/Year&gt;&lt;RecNum&gt;552&lt;/RecNum&gt;&lt;DisplayText&gt;[32]&lt;/DisplayText&gt;&lt;record&gt;&lt;rec-number&gt;552&lt;/rec-number&gt;&lt;foreign-keys&gt;&lt;key app="EN" db-id="aptwdv903w0rd8ezpxpxp2eqtsrs29ftdt05"&gt;552&lt;/key&gt;&lt;/foreign-keys&gt;&lt;ref-type name="Journal Article"&gt;17&lt;/ref-type&gt;&lt;contributors&gt;&lt;authors&gt;&lt;author&gt;Weeks, A. R.&lt;/author&gt;&lt;author&gt;Myler, H. R.&lt;/author&gt;&lt;author&gt;Wenaas, H. G.&lt;/author&gt;&lt;/authors&gt;&lt;/contributors&gt;&lt;auth-address&gt;MARTIN MARIETTA AEROSP INC,CTR ELECTR SYST,ORLANDO,FL 32862.&amp;#xD;WEEKS, AR (reprint author), UNIV CENT FLORIDA,DEPT ELECT &amp;amp; COMP ENGN,ORLANDO,FL 32816, USA.&lt;/auth-address&gt;&lt;titles&gt;&lt;title&gt;COMPUTER-GENERATED NOISE IMAGES FOR THE EVALUATION OF IMAGE-PROCESSING ALGORITHMS&lt;/title&gt;&lt;secondary-title&gt;Optical Engineering&lt;/secondary-title&gt;&lt;alt-title&gt;Opt. Eng.&lt;/alt-title&gt;&lt;/titles&gt;&lt;periodical&gt;&lt;full-title&gt;Optical Engineering&lt;/full-title&gt;&lt;abbr-1&gt;Opt. Eng.&lt;/abbr-1&gt;&lt;/periodical&gt;&lt;alt-periodical&gt;&lt;full-title&gt;Optical Engineering&lt;/full-title&gt;&lt;abbr-1&gt;Opt. Eng.&lt;/abbr-1&gt;&lt;/alt-periodical&gt;&lt;pages&gt;982-992&lt;/pages&gt;&lt;volume&gt;32&lt;/volume&gt;&lt;number&gt;5&lt;/number&gt;&lt;keywords&gt;&lt;keyword&gt;2-dimensional noise synthesis&lt;/keyword&gt;&lt;keyword&gt;noise images&lt;/keyword&gt;&lt;keyword&gt;correlated noise&lt;/keyword&gt;&lt;keyword&gt;simulation&lt;/keyword&gt;&lt;keyword&gt;statistics&lt;/keyword&gt;&lt;/keywords&gt;&lt;dates&gt;&lt;year&gt;1993&lt;/year&gt;&lt;pub-dates&gt;&lt;date&gt;May&lt;/date&gt;&lt;/pub-dates&gt;&lt;/dates&gt;&lt;isbn&gt;0091-3286&lt;/isbn&gt;&lt;accession-num&gt;WOS:A1993LA94000011&lt;/accession-num&gt;&lt;work-type&gt;Article&lt;/work-type&gt;&lt;urls&gt;&lt;related-urls&gt;&lt;url&gt;&amp;lt;Go to ISI&amp;gt;://WOS:A1993LA94000011&lt;/url&gt;&lt;/related-urls&gt;&lt;/urls&gt;&lt;electronic-resource-num&gt;10.1117/12.130267&lt;/electronic-resource-num&gt;&lt;language&gt;English&lt;/language&gt;&lt;/record&gt;&lt;/Cite&gt;&lt;/EndNote&gt;</w:instrText>
      </w:r>
      <w:r w:rsidR="005C6103">
        <w:rPr>
          <w:lang w:eastAsia="zh-CN"/>
        </w:rPr>
        <w:fldChar w:fldCharType="separate"/>
      </w:r>
      <w:r w:rsidR="00255E5C">
        <w:rPr>
          <w:noProof/>
          <w:lang w:eastAsia="zh-CN"/>
        </w:rPr>
        <w:t>[</w:t>
      </w:r>
      <w:hyperlink w:anchor="_ENREF_32" w:tooltip="Weeks, 1993 #552" w:history="1">
        <w:r w:rsidR="00B1799C">
          <w:rPr>
            <w:noProof/>
            <w:lang w:eastAsia="zh-CN"/>
          </w:rPr>
          <w:t>32</w:t>
        </w:r>
      </w:hyperlink>
      <w:r w:rsidR="00255E5C">
        <w:rPr>
          <w:noProof/>
          <w:lang w:eastAsia="zh-CN"/>
        </w:rPr>
        <w:t>]</w:t>
      </w:r>
      <w:r w:rsidR="005C6103">
        <w:rPr>
          <w:lang w:eastAsia="zh-CN"/>
        </w:rPr>
        <w:fldChar w:fldCharType="end"/>
      </w:r>
      <w:r w:rsidR="00A50C4A">
        <w:rPr>
          <w:rFonts w:hint="eastAsia"/>
          <w:lang w:eastAsia="zh-CN"/>
        </w:rPr>
        <w:t xml:space="preserve">. </w:t>
      </w:r>
      <w:r w:rsidR="00255E5C">
        <w:rPr>
          <w:rFonts w:hint="eastAsia"/>
          <w:lang w:eastAsia="zh-CN"/>
        </w:rPr>
        <w:t xml:space="preserve">The chromosome separation is composed of two steps. First, the </w:t>
      </w:r>
      <w:r w:rsidR="00255E5C">
        <w:rPr>
          <w:lang w:eastAsia="zh-CN"/>
        </w:rPr>
        <w:t>separated</w:t>
      </w:r>
      <w:r w:rsidR="00255E5C">
        <w:rPr>
          <w:rFonts w:hint="eastAsia"/>
          <w:lang w:eastAsia="zh-CN"/>
        </w:rPr>
        <w:t xml:space="preserve"> or clustered chromosomes are segmented from the </w:t>
      </w:r>
      <w:r w:rsidR="00255E5C">
        <w:rPr>
          <w:lang w:eastAsia="zh-CN"/>
        </w:rPr>
        <w:t>background</w:t>
      </w:r>
      <w:r w:rsidR="00255E5C">
        <w:rPr>
          <w:rFonts w:hint="eastAsia"/>
          <w:lang w:eastAsia="zh-CN"/>
        </w:rPr>
        <w:t xml:space="preserve"> by setting an intensity threshold. Among the different threshold methods, the adaptive threshold </w:t>
      </w:r>
      <w:r w:rsidR="005C6103">
        <w:rPr>
          <w:lang w:eastAsia="zh-CN"/>
        </w:rPr>
        <w:fldChar w:fldCharType="begin"/>
      </w:r>
      <w:r w:rsidR="00255E5C">
        <w:rPr>
          <w:lang w:eastAsia="zh-CN"/>
        </w:rPr>
        <w:instrText xml:space="preserve"> ADDIN EN.CITE &lt;EndNote&gt;&lt;Cite&gt;&lt;Author&gt;Grisan&lt;/Author&gt;&lt;Year&gt;2009&lt;/Year&gt;&lt;RecNum&gt;709&lt;/RecNum&gt;&lt;DisplayText&gt;[33]&lt;/DisplayText&gt;&lt;record&gt;&lt;rec-number&gt;709&lt;/rec-number&gt;&lt;foreign-keys&gt;&lt;key app="EN" db-id="aptwdv903w0rd8ezpxpxp2eqtsrs29ftdt05"&gt;709&lt;/key&gt;&lt;/foreign-keys&gt;&lt;ref-type name="Journal Article"&gt;17&lt;/ref-type&gt;&lt;contributors&gt;&lt;authors&gt;&lt;author&gt;Grisan, E.&lt;/author&gt;&lt;author&gt;Poletti, E.&lt;/author&gt;&lt;author&gt;Ruggeri, A.&lt;/author&gt;&lt;/authors&gt;&lt;/contributors&gt;&lt;titles&gt;&lt;title&gt;Automatic Segmentation and Disentangling of Chromosomes in Q-Band Prometaphase Images&lt;/title&gt;&lt;secondary-title&gt;Ieee Transactions on Information Technology in Biomedicine&lt;/secondary-title&gt;&lt;/titles&gt;&lt;periodical&gt;&lt;full-title&gt;Ieee Transactions on Information Technology in Biomedicine&lt;/full-title&gt;&lt;abbr-1&gt;IEEE T. Inf. Technol. Biomed.&lt;/abbr-1&gt;&lt;/periodical&gt;&lt;pages&gt;575-581&lt;/pages&gt;&lt;volume&gt;13&lt;/volume&gt;&lt;number&gt;4&lt;/number&gt;&lt;dates&gt;&lt;year&gt;2009&lt;/year&gt;&lt;pub-dates&gt;&lt;date&gt;Jul&lt;/date&gt;&lt;/pub-dates&gt;&lt;/dates&gt;&lt;isbn&gt;1089-7771&lt;/isbn&gt;&lt;accession-num&gt;WOS:000267835800021&lt;/accession-num&gt;&lt;urls&gt;&lt;related-urls&gt;&lt;url&gt;&amp;lt;Go to ISI&amp;gt;://WOS:000267835800021&lt;/url&gt;&lt;/related-urls&gt;&lt;/urls&gt;&lt;electronic-resource-num&gt;10.1109/titb.2009.2014464&lt;/electronic-resource-num&gt;&lt;/record&gt;&lt;/Cite&gt;&lt;/EndNote&gt;</w:instrText>
      </w:r>
      <w:r w:rsidR="005C6103">
        <w:rPr>
          <w:lang w:eastAsia="zh-CN"/>
        </w:rPr>
        <w:fldChar w:fldCharType="separate"/>
      </w:r>
      <w:r w:rsidR="00255E5C">
        <w:rPr>
          <w:noProof/>
          <w:lang w:eastAsia="zh-CN"/>
        </w:rPr>
        <w:t>[</w:t>
      </w:r>
      <w:hyperlink w:anchor="_ENREF_33" w:tooltip="Grisan, 2009 #709" w:history="1">
        <w:r w:rsidR="00B1799C">
          <w:rPr>
            <w:noProof/>
            <w:lang w:eastAsia="zh-CN"/>
          </w:rPr>
          <w:t>33</w:t>
        </w:r>
      </w:hyperlink>
      <w:r w:rsidR="00255E5C">
        <w:rPr>
          <w:noProof/>
          <w:lang w:eastAsia="zh-CN"/>
        </w:rPr>
        <w:t>]</w:t>
      </w:r>
      <w:r w:rsidR="005C6103">
        <w:rPr>
          <w:lang w:eastAsia="zh-CN"/>
        </w:rPr>
        <w:fldChar w:fldCharType="end"/>
      </w:r>
      <w:r w:rsidR="00255E5C">
        <w:rPr>
          <w:rFonts w:hint="eastAsia"/>
          <w:lang w:eastAsia="zh-CN"/>
        </w:rPr>
        <w:t xml:space="preserve"> and region based level set</w:t>
      </w:r>
      <w:r w:rsidR="00926F0D">
        <w:rPr>
          <w:rFonts w:hint="eastAsia"/>
          <w:lang w:eastAsia="zh-CN"/>
        </w:rPr>
        <w:t xml:space="preserve"> </w:t>
      </w:r>
      <w:r w:rsidR="005C6103">
        <w:rPr>
          <w:lang w:eastAsia="zh-CN"/>
        </w:rPr>
        <w:fldChar w:fldCharType="begin"/>
      </w:r>
      <w:r w:rsidR="00255E5C">
        <w:rPr>
          <w:lang w:eastAsia="zh-CN"/>
        </w:rPr>
        <w:instrText xml:space="preserve"> ADDIN EN.CITE &lt;EndNote&gt;&lt;Cite&gt;&lt;Author&gt;Li&lt;/Author&gt;&lt;Year&gt;2008&lt;/Year&gt;&lt;RecNum&gt;715&lt;/RecNum&gt;&lt;DisplayText&gt;[34]&lt;/DisplayText&gt;&lt;record&gt;&lt;rec-number&gt;715&lt;/rec-number&gt;&lt;foreign-keys&gt;&lt;key app="EN" db-id="aptwdv903w0rd8ezpxpxp2eqtsrs29ftdt05"&gt;715&lt;/key&gt;&lt;/foreign-keys&gt;&lt;ref-type name="Journal Article"&gt;17&lt;/ref-type&gt;&lt;contributors&gt;&lt;authors&gt;&lt;author&gt;Li, C. M.&lt;/author&gt;&lt;author&gt;Kao, C. Y.&lt;/author&gt;&lt;author&gt;Gore, J. C.&lt;/author&gt;&lt;author&gt;Ding, Z. H.&lt;/author&gt;&lt;/authors&gt;&lt;/contributors&gt;&lt;titles&gt;&lt;title&gt;Minimization of region-scalable fitting energy for image segmentation&lt;/title&gt;&lt;secondary-title&gt;Ieee Transactions on Image Processing&lt;/secondary-title&gt;&lt;/titles&gt;&lt;periodical&gt;&lt;full-title&gt;Ieee Transactions on Image Processing&lt;/full-title&gt;&lt;abbr-1&gt;IEEE Trans. Image Process.&lt;/abbr-1&gt;&lt;/periodical&gt;&lt;pages&gt;1940-1949&lt;/pages&gt;&lt;volume&gt;17&lt;/volume&gt;&lt;number&gt;10&lt;/number&gt;&lt;dates&gt;&lt;year&gt;2008&lt;/year&gt;&lt;pub-dates&gt;&lt;date&gt;Oct&lt;/date&gt;&lt;/pub-dates&gt;&lt;/dates&gt;&lt;isbn&gt;1057-7149&lt;/isbn&gt;&lt;accession-num&gt;WOS:000259372100017&lt;/accession-num&gt;&lt;urls&gt;&lt;related-urls&gt;&lt;url&gt;&amp;lt;Go to ISI&amp;gt;://WOS:000259372100017&lt;/url&gt;&lt;/related-urls&gt;&lt;/urls&gt;&lt;electronic-resource-num&gt;10.1109/tip.2008.2002304&lt;/electronic-resource-num&gt;&lt;/record&gt;&lt;/Cite&gt;&lt;/EndNote&gt;</w:instrText>
      </w:r>
      <w:r w:rsidR="005C6103">
        <w:rPr>
          <w:lang w:eastAsia="zh-CN"/>
        </w:rPr>
        <w:fldChar w:fldCharType="separate"/>
      </w:r>
      <w:r w:rsidR="00255E5C">
        <w:rPr>
          <w:noProof/>
          <w:lang w:eastAsia="zh-CN"/>
        </w:rPr>
        <w:t>[</w:t>
      </w:r>
      <w:hyperlink w:anchor="_ENREF_34" w:tooltip="Li, 2008 #715" w:history="1">
        <w:r w:rsidR="00B1799C">
          <w:rPr>
            <w:noProof/>
            <w:lang w:eastAsia="zh-CN"/>
          </w:rPr>
          <w:t>34</w:t>
        </w:r>
      </w:hyperlink>
      <w:r w:rsidR="00255E5C">
        <w:rPr>
          <w:noProof/>
          <w:lang w:eastAsia="zh-CN"/>
        </w:rPr>
        <w:t>]</w:t>
      </w:r>
      <w:r w:rsidR="005C6103">
        <w:rPr>
          <w:lang w:eastAsia="zh-CN"/>
        </w:rPr>
        <w:fldChar w:fldCharType="end"/>
      </w:r>
      <w:r w:rsidR="00255E5C">
        <w:rPr>
          <w:rFonts w:hint="eastAsia"/>
          <w:lang w:eastAsia="zh-CN"/>
        </w:rPr>
        <w:t xml:space="preserve"> are considered as the best methods </w:t>
      </w:r>
      <w:r w:rsidR="005C6103">
        <w:rPr>
          <w:lang w:eastAsia="zh-CN"/>
        </w:rPr>
        <w:fldChar w:fldCharType="begin"/>
      </w:r>
      <w:r w:rsidR="00255E5C">
        <w:rPr>
          <w:lang w:eastAsia="zh-CN"/>
        </w:rPr>
        <w:instrText xml:space="preserve"> ADDIN EN.CITE &lt;EndNote&gt;&lt;Cite&gt;&lt;Author&gt;Poletti&lt;/Author&gt;&lt;Year&gt;2012&lt;/Year&gt;&lt;RecNum&gt;702&lt;/RecNum&gt;&lt;DisplayText&gt;[35]&lt;/DisplayText&gt;&lt;record&gt;&lt;rec-number&gt;702&lt;/rec-number&gt;&lt;foreign-keys&gt;&lt;key app="EN" db-id="aptwdv903w0rd8ezpxpxp2eqtsrs29ftdt05"&gt;702&lt;/key&gt;&lt;/foreign-keys&gt;&lt;ref-type name="Journal Article"&gt;17&lt;/ref-type&gt;&lt;contributors&gt;&lt;authors&gt;&lt;author&gt;Poletti, E.&lt;/author&gt;&lt;author&gt;Zappelli, F.&lt;/author&gt;&lt;author&gt;Ruggeri, A.&lt;/author&gt;&lt;author&gt;Grisan, E.&lt;/author&gt;&lt;/authors&gt;&lt;/contributors&gt;&lt;titles&gt;&lt;title&gt;A review of thresholding strategies applied to human chromosome segmentation&lt;/title&gt;&lt;secondary-title&gt;Computer Methods and Programs in Biomedicine&lt;/secondary-title&gt;&lt;/titles&gt;&lt;periodical&gt;&lt;full-title&gt;Computer Methods and Programs in Biomedicine&lt;/full-title&gt;&lt;abbr-1&gt;Comput. Meth. Programs Biomed.&lt;/abbr-1&gt;&lt;/periodical&gt;&lt;pages&gt;679-688&lt;/pages&gt;&lt;volume&gt;108&lt;/volume&gt;&lt;number&gt;2&lt;/number&gt;&lt;dates&gt;&lt;year&gt;2012&lt;/year&gt;&lt;pub-dates&gt;&lt;date&gt;Nov&lt;/date&gt;&lt;/pub-dates&gt;&lt;/dates&gt;&lt;isbn&gt;0169-2607&lt;/isbn&gt;&lt;accession-num&gt;WOS:000310828200021&lt;/accession-num&gt;&lt;urls&gt;&lt;related-urls&gt;&lt;url&gt;&amp;lt;Go to ISI&amp;gt;://WOS:000310828200021&lt;/url&gt;&lt;/related-urls&gt;&lt;/urls&gt;&lt;electronic-resource-num&gt;10.1016/j.cmpb.2011.12.003&lt;/electronic-resource-num&gt;&lt;/record&gt;&lt;/Cite&gt;&lt;/EndNote&gt;</w:instrText>
      </w:r>
      <w:r w:rsidR="005C6103">
        <w:rPr>
          <w:lang w:eastAsia="zh-CN"/>
        </w:rPr>
        <w:fldChar w:fldCharType="separate"/>
      </w:r>
      <w:r w:rsidR="00255E5C">
        <w:rPr>
          <w:noProof/>
          <w:lang w:eastAsia="zh-CN"/>
        </w:rPr>
        <w:t>[</w:t>
      </w:r>
      <w:hyperlink w:anchor="_ENREF_35" w:tooltip="Poletti, 2012 #702" w:history="1">
        <w:r w:rsidR="00B1799C">
          <w:rPr>
            <w:noProof/>
            <w:lang w:eastAsia="zh-CN"/>
          </w:rPr>
          <w:t>35</w:t>
        </w:r>
      </w:hyperlink>
      <w:r w:rsidR="00255E5C">
        <w:rPr>
          <w:noProof/>
          <w:lang w:eastAsia="zh-CN"/>
        </w:rPr>
        <w:t>]</w:t>
      </w:r>
      <w:r w:rsidR="005C6103">
        <w:rPr>
          <w:lang w:eastAsia="zh-CN"/>
        </w:rPr>
        <w:fldChar w:fldCharType="end"/>
      </w:r>
      <w:r w:rsidR="00255E5C">
        <w:rPr>
          <w:rFonts w:hint="eastAsia"/>
          <w:lang w:eastAsia="zh-CN"/>
        </w:rPr>
        <w:t xml:space="preserve">. </w:t>
      </w:r>
      <w:r w:rsidR="00AC6370">
        <w:rPr>
          <w:rFonts w:hint="eastAsia"/>
          <w:lang w:eastAsia="zh-CN"/>
        </w:rPr>
        <w:t xml:space="preserve">Then, the </w:t>
      </w:r>
      <w:r w:rsidR="00AC6370">
        <w:rPr>
          <w:rFonts w:hint="eastAsia"/>
          <w:lang w:eastAsia="zh-CN"/>
        </w:rPr>
        <w:lastRenderedPageBreak/>
        <w:t xml:space="preserve">clustered </w:t>
      </w:r>
      <w:r w:rsidR="00AC6370">
        <w:rPr>
          <w:lang w:eastAsia="zh-CN"/>
        </w:rPr>
        <w:t>chromosomes</w:t>
      </w:r>
      <w:r w:rsidR="00AC6370">
        <w:rPr>
          <w:rFonts w:hint="eastAsia"/>
          <w:lang w:eastAsia="zh-CN"/>
        </w:rPr>
        <w:t xml:space="preserve"> are disentangled as individual entities. </w:t>
      </w:r>
      <w:r w:rsidR="00E022D9">
        <w:rPr>
          <w:rFonts w:hint="eastAsia"/>
          <w:lang w:eastAsia="zh-CN"/>
        </w:rPr>
        <w:t>The early</w:t>
      </w:r>
      <w:r w:rsidR="00AC6370">
        <w:rPr>
          <w:rFonts w:hint="eastAsia"/>
          <w:lang w:eastAsia="zh-CN"/>
        </w:rPr>
        <w:t xml:space="preserve"> disentangling</w:t>
      </w:r>
      <w:r w:rsidR="00E022D9">
        <w:rPr>
          <w:rFonts w:hint="eastAsia"/>
          <w:lang w:eastAsia="zh-CN"/>
        </w:rPr>
        <w:t xml:space="preserve"> methods, such as shape reasoning </w:t>
      </w:r>
      <w:r w:rsidR="005C6103">
        <w:rPr>
          <w:lang w:eastAsia="zh-CN"/>
        </w:rPr>
        <w:fldChar w:fldCharType="begin"/>
      </w:r>
      <w:r w:rsidR="00E022D9">
        <w:rPr>
          <w:lang w:eastAsia="zh-CN"/>
        </w:rPr>
        <w:instrText xml:space="preserve"> ADDIN EN.CITE &lt;EndNote&gt;&lt;Cite&gt;&lt;Author&gt;Ji&lt;/Author&gt;&lt;Year&gt;1994&lt;/Year&gt;&lt;RecNum&gt;713&lt;/RecNum&gt;&lt;DisplayText&gt;[36]&lt;/DisplayText&gt;&lt;record&gt;&lt;rec-number&gt;713&lt;/rec-number&gt;&lt;foreign-keys&gt;&lt;key app="EN" db-id="aptwdv903w0rd8ezpxpxp2eqtsrs29ftdt05"&gt;713&lt;/key&gt;&lt;/foreign-keys&gt;&lt;ref-type name="Journal Article"&gt;17&lt;/ref-type&gt;&lt;contributors&gt;&lt;authors&gt;&lt;author&gt;Ji, L.&lt;/author&gt;&lt;/authors&gt;&lt;/contributors&gt;&lt;titles&gt;&lt;title&gt;FULLY-AUTOMATIC CHROMOSOME SEGMENTATION&lt;/title&gt;&lt;secondary-title&gt;Cytometry&lt;/secondary-title&gt;&lt;/titles&gt;&lt;periodical&gt;&lt;full-title&gt;Cytometry&lt;/full-title&gt;&lt;abbr-1&gt;Cytometry&lt;/abbr-1&gt;&lt;/periodical&gt;&lt;pages&gt;196-208&lt;/pages&gt;&lt;volume&gt;17&lt;/volume&gt;&lt;number&gt;3&lt;/number&gt;&lt;dates&gt;&lt;year&gt;1994&lt;/year&gt;&lt;pub-dates&gt;&lt;date&gt;Nov&lt;/date&gt;&lt;/pub-dates&gt;&lt;/dates&gt;&lt;isbn&gt;0196-4763&lt;/isbn&gt;&lt;accession-num&gt;WOS:A1994PN66400002&lt;/accession-num&gt;&lt;urls&gt;&lt;related-urls&gt;&lt;url&gt;&amp;lt;Go to ISI&amp;gt;://WOS:A1994PN66400002&lt;/url&gt;&lt;/related-urls&gt;&lt;/urls&gt;&lt;electronic-resource-num&gt;10.1002/cyto.990170303&lt;/electronic-resource-num&gt;&lt;/record&gt;&lt;/Cite&gt;&lt;/EndNote&gt;</w:instrText>
      </w:r>
      <w:r w:rsidR="005C6103">
        <w:rPr>
          <w:lang w:eastAsia="zh-CN"/>
        </w:rPr>
        <w:fldChar w:fldCharType="separate"/>
      </w:r>
      <w:r w:rsidR="00E022D9">
        <w:rPr>
          <w:noProof/>
          <w:lang w:eastAsia="zh-CN"/>
        </w:rPr>
        <w:t>[</w:t>
      </w:r>
      <w:hyperlink w:anchor="_ENREF_36" w:tooltip="Ji, 1994 #713" w:history="1">
        <w:r w:rsidR="00B1799C">
          <w:rPr>
            <w:noProof/>
            <w:lang w:eastAsia="zh-CN"/>
          </w:rPr>
          <w:t>36</w:t>
        </w:r>
      </w:hyperlink>
      <w:r w:rsidR="00E022D9">
        <w:rPr>
          <w:noProof/>
          <w:lang w:eastAsia="zh-CN"/>
        </w:rPr>
        <w:t>]</w:t>
      </w:r>
      <w:r w:rsidR="005C6103">
        <w:rPr>
          <w:lang w:eastAsia="zh-CN"/>
        </w:rPr>
        <w:fldChar w:fldCharType="end"/>
      </w:r>
      <w:r w:rsidR="00E022D9">
        <w:rPr>
          <w:rFonts w:hint="eastAsia"/>
          <w:lang w:eastAsia="zh-CN"/>
        </w:rPr>
        <w:t xml:space="preserve"> or geometric contour separation </w:t>
      </w:r>
      <w:r w:rsidR="005C6103">
        <w:rPr>
          <w:lang w:eastAsia="zh-CN"/>
        </w:rPr>
        <w:fldChar w:fldCharType="begin"/>
      </w:r>
      <w:r w:rsidR="00E022D9">
        <w:rPr>
          <w:lang w:eastAsia="zh-CN"/>
        </w:rPr>
        <w:instrText xml:space="preserve"> ADDIN EN.CITE &lt;EndNote&gt;&lt;Cite&gt;&lt;Author&gt;Agam&lt;/Author&gt;&lt;Year&gt;1997&lt;/Year&gt;&lt;RecNum&gt;714&lt;/RecNum&gt;&lt;DisplayText&gt;[37]&lt;/DisplayText&gt;&lt;record&gt;&lt;rec-number&gt;714&lt;/rec-number&gt;&lt;foreign-keys&gt;&lt;key app="EN" db-id="aptwdv903w0rd8ezpxpxp2eqtsrs29ftdt05"&gt;714&lt;/key&gt;&lt;/foreign-keys&gt;&lt;ref-type name="Journal Article"&gt;17&lt;/ref-type&gt;&lt;contributors&gt;&lt;authors&gt;&lt;author&gt;Agam, G.&lt;/author&gt;&lt;author&gt;Dinstein, I.&lt;/author&gt;&lt;/authors&gt;&lt;/contributors&gt;&lt;titles&gt;&lt;title&gt;Geometric separation of partially overlapping nonrigid objects applied to automatic chromosome classification&lt;/title&gt;&lt;secondary-title&gt;Ieee Transactions on Pattern Analysis and Machine Intelligence&lt;/secondary-title&gt;&lt;/titles&gt;&lt;periodical&gt;&lt;full-title&gt;Ieee Transactions on Pattern Analysis and Machine Intelligence&lt;/full-title&gt;&lt;abbr-1&gt;IEEE Trans. Pattern Anal. Mach. Intell.&lt;/abbr-1&gt;&lt;/periodical&gt;&lt;pages&gt;1212-1222&lt;/pages&gt;&lt;volume&gt;19&lt;/volume&gt;&lt;number&gt;11&lt;/number&gt;&lt;dates&gt;&lt;year&gt;1997&lt;/year&gt;&lt;pub-dates&gt;&lt;date&gt;Nov&lt;/date&gt;&lt;/pub-dates&gt;&lt;/dates&gt;&lt;isbn&gt;0162-8828&lt;/isbn&gt;&lt;accession-num&gt;WOS:A1997YG58500003&lt;/accession-num&gt;&lt;urls&gt;&lt;related-urls&gt;&lt;url&gt;&amp;lt;Go to ISI&amp;gt;://WOS:A1997YG58500003&lt;/url&gt;&lt;/related-urls&gt;&lt;/urls&gt;&lt;electronic-resource-num&gt;10.1109/34.632981&lt;/electronic-resource-num&gt;&lt;/record&gt;&lt;/Cite&gt;&lt;/EndNote&gt;</w:instrText>
      </w:r>
      <w:r w:rsidR="005C6103">
        <w:rPr>
          <w:lang w:eastAsia="zh-CN"/>
        </w:rPr>
        <w:fldChar w:fldCharType="separate"/>
      </w:r>
      <w:r w:rsidR="00E022D9">
        <w:rPr>
          <w:noProof/>
          <w:lang w:eastAsia="zh-CN"/>
        </w:rPr>
        <w:t>[</w:t>
      </w:r>
      <w:hyperlink w:anchor="_ENREF_37" w:tooltip="Agam, 1997 #714" w:history="1">
        <w:r w:rsidR="00B1799C">
          <w:rPr>
            <w:noProof/>
            <w:lang w:eastAsia="zh-CN"/>
          </w:rPr>
          <w:t>37</w:t>
        </w:r>
      </w:hyperlink>
      <w:r w:rsidR="00E022D9">
        <w:rPr>
          <w:noProof/>
          <w:lang w:eastAsia="zh-CN"/>
        </w:rPr>
        <w:t>]</w:t>
      </w:r>
      <w:r w:rsidR="005C6103">
        <w:rPr>
          <w:lang w:eastAsia="zh-CN"/>
        </w:rPr>
        <w:fldChar w:fldCharType="end"/>
      </w:r>
      <w:r w:rsidR="00E022D9">
        <w:rPr>
          <w:rFonts w:hint="eastAsia"/>
          <w:lang w:eastAsia="zh-CN"/>
        </w:rPr>
        <w:t>, are only effective for the slightly overlapped</w:t>
      </w:r>
      <w:r w:rsidR="00931137">
        <w:rPr>
          <w:rFonts w:hint="eastAsia"/>
          <w:lang w:eastAsia="zh-CN"/>
        </w:rPr>
        <w:t xml:space="preserve"> </w:t>
      </w:r>
      <w:r w:rsidR="00E022D9">
        <w:rPr>
          <w:rFonts w:hint="eastAsia"/>
          <w:lang w:eastAsia="zh-CN"/>
        </w:rPr>
        <w:t xml:space="preserve">chromosomes </w:t>
      </w:r>
      <w:r w:rsidR="005C6103">
        <w:rPr>
          <w:lang w:eastAsia="zh-CN"/>
        </w:rPr>
        <w:fldChar w:fldCharType="begin"/>
      </w:r>
      <w:r w:rsidR="00E022D9">
        <w:rPr>
          <w:lang w:eastAsia="zh-CN"/>
        </w:rPr>
        <w:instrText xml:space="preserve"> ADDIN EN.CITE &lt;EndNote&gt;&lt;Cite&gt;&lt;Author&gt;Garcia&lt;/Author&gt;&lt;Year&gt;2003&lt;/Year&gt;&lt;RecNum&gt;698&lt;/RecNum&gt;&lt;DisplayText&gt;[38]&lt;/DisplayText&gt;&lt;record&gt;&lt;rec-number&gt;698&lt;/rec-number&gt;&lt;foreign-keys&gt;&lt;key app="EN" db-id="aptwdv903w0rd8ezpxpxp2eqtsrs29ftdt05"&gt;698&lt;/key&gt;&lt;/foreign-keys&gt;&lt;ref-type name="Journal Article"&gt;17&lt;/ref-type&gt;&lt;contributors&gt;&lt;authors&gt;&lt;author&gt;Garcia, C. U.&lt;/author&gt;&lt;author&gt;Rubio, A. B.&lt;/author&gt;&lt;author&gt;Perez, F. A.&lt;/author&gt;&lt;author&gt;Hernandez, F. S.&lt;/author&gt;&lt;/authors&gt;&lt;/contributors&gt;&lt;titles&gt;&lt;title&gt;A curvature-based multiresolution automatic karyotyping system&lt;/title&gt;&lt;secondary-title&gt;Machine Vision and Applications&lt;/secondary-title&gt;&lt;/titles&gt;&lt;periodical&gt;&lt;full-title&gt;Machine Vision and Applications&lt;/full-title&gt;&lt;abbr-1&gt;Mach. Vis. Appl.&lt;/abbr-1&gt;&lt;/periodical&gt;&lt;pages&gt;145-156&lt;/pages&gt;&lt;volume&gt;14&lt;/volume&gt;&lt;number&gt;3&lt;/number&gt;&lt;dates&gt;&lt;year&gt;2003&lt;/year&gt;&lt;pub-dates&gt;&lt;date&gt;Jul&lt;/date&gt;&lt;/pub-dates&gt;&lt;/dates&gt;&lt;isbn&gt;0932-8092&lt;/isbn&gt;&lt;accession-num&gt;WOS:000184102600002&lt;/accession-num&gt;&lt;urls&gt;&lt;related-urls&gt;&lt;url&gt;&amp;lt;Go to ISI&amp;gt;://WOS:000184102600002&lt;/url&gt;&lt;/related-urls&gt;&lt;/urls&gt;&lt;electronic-resource-num&gt;10.1007/s00138-002-0076-z&lt;/electronic-resource-num&gt;&lt;/record&gt;&lt;/Cite&gt;&lt;/EndNote&gt;</w:instrText>
      </w:r>
      <w:r w:rsidR="005C6103">
        <w:rPr>
          <w:lang w:eastAsia="zh-CN"/>
        </w:rPr>
        <w:fldChar w:fldCharType="separate"/>
      </w:r>
      <w:r w:rsidR="00E022D9">
        <w:rPr>
          <w:noProof/>
          <w:lang w:eastAsia="zh-CN"/>
        </w:rPr>
        <w:t>[</w:t>
      </w:r>
      <w:hyperlink w:anchor="_ENREF_38" w:tooltip="Garcia, 2003 #698" w:history="1">
        <w:r w:rsidR="00B1799C">
          <w:rPr>
            <w:noProof/>
            <w:lang w:eastAsia="zh-CN"/>
          </w:rPr>
          <w:t>38</w:t>
        </w:r>
      </w:hyperlink>
      <w:r w:rsidR="00E022D9">
        <w:rPr>
          <w:noProof/>
          <w:lang w:eastAsia="zh-CN"/>
        </w:rPr>
        <w:t>]</w:t>
      </w:r>
      <w:r w:rsidR="005C6103">
        <w:rPr>
          <w:lang w:eastAsia="zh-CN"/>
        </w:rPr>
        <w:fldChar w:fldCharType="end"/>
      </w:r>
      <w:r w:rsidR="00E022D9">
        <w:rPr>
          <w:rFonts w:hint="eastAsia"/>
          <w:lang w:eastAsia="zh-CN"/>
        </w:rPr>
        <w:t xml:space="preserve">. The method can be improved by using </w:t>
      </w:r>
      <w:r w:rsidR="00CF51FF">
        <w:rPr>
          <w:lang w:eastAsia="zh-CN"/>
        </w:rPr>
        <w:t>chromosome</w:t>
      </w:r>
      <w:r w:rsidR="00CF51FF">
        <w:rPr>
          <w:rFonts w:hint="eastAsia"/>
          <w:lang w:eastAsia="zh-CN"/>
        </w:rPr>
        <w:t xml:space="preserve"> feature </w:t>
      </w:r>
      <w:r w:rsidR="005C6103">
        <w:rPr>
          <w:lang w:eastAsia="zh-CN"/>
        </w:rPr>
        <w:fldChar w:fldCharType="begin"/>
      </w:r>
      <w:r w:rsidR="00CF51FF">
        <w:rPr>
          <w:lang w:eastAsia="zh-CN"/>
        </w:rPr>
        <w:instrText xml:space="preserve"> ADDIN EN.CITE &lt;EndNote&gt;&lt;Cite&gt;&lt;Author&gt;Charters&lt;/Author&gt;&lt;Year&gt;1999&lt;/Year&gt;&lt;RecNum&gt;708&lt;/RecNum&gt;&lt;DisplayText&gt;[39]&lt;/DisplayText&gt;&lt;record&gt;&lt;rec-number&gt;708&lt;/rec-number&gt;&lt;foreign-keys&gt;&lt;key app="EN" db-id="aptwdv903w0rd8ezpxpxp2eqtsrs29ftdt05"&gt;708&lt;/key&gt;&lt;/foreign-keys&gt;&lt;ref-type name="Journal Article"&gt;17&lt;/ref-type&gt;&lt;contributors&gt;&lt;authors&gt;&lt;author&gt;Charters, G. C.&lt;/author&gt;&lt;author&gt;Graham, J.&lt;/author&gt;&lt;/authors&gt;&lt;/contributors&gt;&lt;titles&gt;&lt;title&gt;Trainable grey-level models for disentangling overlapping chromosomes&lt;/title&gt;&lt;secondary-title&gt;Pattern Recognition&lt;/secondary-title&gt;&lt;/titles&gt;&lt;periodical&gt;&lt;full-title&gt;Pattern Recognition&lt;/full-title&gt;&lt;abbr-1&gt;Pattern Recognit.&lt;/abbr-1&gt;&lt;/periodical&gt;&lt;pages&gt;1335-1349&lt;/pages&gt;&lt;volume&gt;32&lt;/volume&gt;&lt;number&gt;8&lt;/number&gt;&lt;dates&gt;&lt;year&gt;1999&lt;/year&gt;&lt;pub-dates&gt;&lt;date&gt;Aug&lt;/date&gt;&lt;/pub-dates&gt;&lt;/dates&gt;&lt;isbn&gt;0031-3203&lt;/isbn&gt;&lt;accession-num&gt;WOS:000081233000003&lt;/accession-num&gt;&lt;urls&gt;&lt;related-urls&gt;&lt;url&gt;&amp;lt;Go to ISI&amp;gt;://WOS:000081233000003&lt;/url&gt;&lt;/related-urls&gt;&lt;/urls&gt;&lt;electronic-resource-num&gt;10.1016/s0031-3203(98)00171-x&lt;/electronic-resource-num&gt;&lt;/record&gt;&lt;/Cite&gt;&lt;/EndNote&gt;</w:instrText>
      </w:r>
      <w:r w:rsidR="005C6103">
        <w:rPr>
          <w:lang w:eastAsia="zh-CN"/>
        </w:rPr>
        <w:fldChar w:fldCharType="separate"/>
      </w:r>
      <w:r w:rsidR="00CF51FF">
        <w:rPr>
          <w:noProof/>
          <w:lang w:eastAsia="zh-CN"/>
        </w:rPr>
        <w:t>[</w:t>
      </w:r>
      <w:hyperlink w:anchor="_ENREF_39" w:tooltip="Charters, 1999 #708" w:history="1">
        <w:r w:rsidR="00B1799C">
          <w:rPr>
            <w:noProof/>
            <w:lang w:eastAsia="zh-CN"/>
          </w:rPr>
          <w:t>39</w:t>
        </w:r>
      </w:hyperlink>
      <w:r w:rsidR="00CF51FF">
        <w:rPr>
          <w:noProof/>
          <w:lang w:eastAsia="zh-CN"/>
        </w:rPr>
        <w:t>]</w:t>
      </w:r>
      <w:r w:rsidR="005C6103">
        <w:rPr>
          <w:lang w:eastAsia="zh-CN"/>
        </w:rPr>
        <w:fldChar w:fldCharType="end"/>
      </w:r>
      <w:r w:rsidR="00CF51FF">
        <w:rPr>
          <w:rFonts w:hint="eastAsia"/>
          <w:lang w:eastAsia="zh-CN"/>
        </w:rPr>
        <w:t xml:space="preserve"> and classification evidence </w:t>
      </w:r>
      <w:r w:rsidR="005C6103">
        <w:rPr>
          <w:lang w:eastAsia="zh-CN"/>
        </w:rPr>
        <w:fldChar w:fldCharType="begin"/>
      </w:r>
      <w:r w:rsidR="00CF51FF">
        <w:rPr>
          <w:lang w:eastAsia="zh-CN"/>
        </w:rPr>
        <w:instrText xml:space="preserve"> ADDIN EN.CITE &lt;EndNote&gt;&lt;Cite&gt;&lt;Author&gt;Charters&lt;/Author&gt;&lt;Year&gt;2002&lt;/Year&gt;&lt;RecNum&gt;712&lt;/RecNum&gt;&lt;DisplayText&gt;[40]&lt;/DisplayText&gt;&lt;record&gt;&lt;rec-number&gt;712&lt;/rec-number&gt;&lt;foreign-keys&gt;&lt;key app="EN" db-id="aptwdv903w0rd8ezpxpxp2eqtsrs29ftdt05"&gt;712&lt;/key&gt;&lt;/foreign-keys&gt;&lt;ref-type name="Journal Article"&gt;17&lt;/ref-type&gt;&lt;contributors&gt;&lt;authors&gt;&lt;author&gt;Charters, G. C.&lt;/author&gt;&lt;author&gt;Graham, J.&lt;/author&gt;&lt;/authors&gt;&lt;/contributors&gt;&lt;titles&gt;&lt;title&gt;Disentangling chromosome overlaps by combining trainable shape models with classification evidence&lt;/title&gt;&lt;secondary-title&gt;Ieee Transactions on Signal Processing&lt;/secondary-title&gt;&lt;/titles&gt;&lt;periodical&gt;&lt;full-title&gt;Ieee Transactions on Signal Processing&lt;/full-title&gt;&lt;abbr-1&gt;IEEE Trans. Signal Process.&lt;/abbr-1&gt;&lt;/periodical&gt;&lt;pages&gt;2080-2085&lt;/pages&gt;&lt;volume&gt;50&lt;/volume&gt;&lt;number&gt;8&lt;/number&gt;&lt;dates&gt;&lt;year&gt;2002&lt;/year&gt;&lt;pub-dates&gt;&lt;date&gt;Aug&lt;/date&gt;&lt;/pub-dates&gt;&lt;/dates&gt;&lt;isbn&gt;1053-587X&lt;/isbn&gt;&lt;accession-num&gt;WOS:000177023100027&lt;/accession-num&gt;&lt;urls&gt;&lt;related-urls&gt;&lt;url&gt;&amp;lt;Go to ISI&amp;gt;://WOS:000177023100027&lt;/url&gt;&lt;/related-urls&gt;&lt;/urls&gt;&lt;electronic-resource-num&gt;10.1109/tsp.2002.800421&lt;/electronic-resource-num&gt;&lt;/record&gt;&lt;/Cite&gt;&lt;/EndNote&gt;</w:instrText>
      </w:r>
      <w:r w:rsidR="005C6103">
        <w:rPr>
          <w:lang w:eastAsia="zh-CN"/>
        </w:rPr>
        <w:fldChar w:fldCharType="separate"/>
      </w:r>
      <w:r w:rsidR="00CF51FF">
        <w:rPr>
          <w:noProof/>
          <w:lang w:eastAsia="zh-CN"/>
        </w:rPr>
        <w:t>[</w:t>
      </w:r>
      <w:hyperlink w:anchor="_ENREF_40" w:tooltip="Charters, 2002 #712" w:history="1">
        <w:r w:rsidR="00B1799C">
          <w:rPr>
            <w:noProof/>
            <w:lang w:eastAsia="zh-CN"/>
          </w:rPr>
          <w:t>40</w:t>
        </w:r>
      </w:hyperlink>
      <w:r w:rsidR="00CF51FF">
        <w:rPr>
          <w:noProof/>
          <w:lang w:eastAsia="zh-CN"/>
        </w:rPr>
        <w:t>]</w:t>
      </w:r>
      <w:r w:rsidR="005C6103">
        <w:rPr>
          <w:lang w:eastAsia="zh-CN"/>
        </w:rPr>
        <w:fldChar w:fldCharType="end"/>
      </w:r>
      <w:r w:rsidR="00CF51FF">
        <w:rPr>
          <w:rFonts w:hint="eastAsia"/>
          <w:lang w:eastAsia="zh-CN"/>
        </w:rPr>
        <w:t>.</w:t>
      </w:r>
      <w:r w:rsidR="00BB3FD5">
        <w:rPr>
          <w:rFonts w:hint="eastAsia"/>
          <w:lang w:eastAsia="zh-CN"/>
        </w:rPr>
        <w:t xml:space="preserve"> </w:t>
      </w:r>
      <w:r w:rsidR="00931137">
        <w:rPr>
          <w:rFonts w:hint="eastAsia"/>
          <w:lang w:eastAsia="zh-CN"/>
        </w:rPr>
        <w:t xml:space="preserve">Recently, a more accurate method employs global text and variant analysis </w:t>
      </w:r>
      <w:r w:rsidR="005C6103">
        <w:rPr>
          <w:lang w:eastAsia="zh-CN"/>
        </w:rPr>
        <w:fldChar w:fldCharType="begin"/>
      </w:r>
      <w:r w:rsidR="00931137">
        <w:rPr>
          <w:lang w:eastAsia="zh-CN"/>
        </w:rPr>
        <w:instrText xml:space="preserve"> ADDIN EN.CITE &lt;EndNote&gt;&lt;Cite&gt;&lt;Author&gt;Ritter&lt;/Author&gt;&lt;Year&gt;2008&lt;/Year&gt;&lt;RecNum&gt;710&lt;/RecNum&gt;&lt;DisplayText&gt;[41]&lt;/DisplayText&gt;&lt;record&gt;&lt;rec-number&gt;710&lt;/rec-number&gt;&lt;foreign-keys&gt;&lt;key app="EN" db-id="aptwdv903w0rd8ezpxpxp2eqtsrs29ftdt05"&gt;710&lt;/key&gt;&lt;/foreign-keys&gt;&lt;ref-type name="Journal Article"&gt;17&lt;/ref-type&gt;&lt;contributors&gt;&lt;authors&gt;&lt;author&gt;Ritter, G.&lt;/author&gt;&lt;author&gt;Gao, L.&lt;/author&gt;&lt;/authors&gt;&lt;/contributors&gt;&lt;titles&gt;&lt;title&gt;Automatic segmentation of metaphase cells based on global context and variant analysis&lt;/title&gt;&lt;secondary-title&gt;Pattern Recognition&lt;/secondary-title&gt;&lt;/titles&gt;&lt;periodical&gt;&lt;full-title&gt;Pattern Recognition&lt;/full-title&gt;&lt;abbr-1&gt;Pattern Recognit.&lt;/abbr-1&gt;&lt;/periodical&gt;&lt;pages&gt;38-55&lt;/pages&gt;&lt;volume&gt;41&lt;/volume&gt;&lt;number&gt;1&lt;/number&gt;&lt;dates&gt;&lt;year&gt;2008&lt;/year&gt;&lt;pub-dates&gt;&lt;date&gt;Jan&lt;/date&gt;&lt;/pub-dates&gt;&lt;/dates&gt;&lt;isbn&gt;0031-3203&lt;/isbn&gt;&lt;accession-num&gt;WOS:000250028700003&lt;/accession-num&gt;&lt;urls&gt;&lt;related-urls&gt;&lt;url&gt;&amp;lt;Go to ISI&amp;gt;://WOS:000250028700003&lt;/url&gt;&lt;/related-urls&gt;&lt;/urls&gt;&lt;electronic-resource-num&gt;10.1016/j.patcog.2007.05.013&lt;/electronic-resource-num&gt;&lt;/record&gt;&lt;/Cite&gt;&lt;/EndNote&gt;</w:instrText>
      </w:r>
      <w:r w:rsidR="005C6103">
        <w:rPr>
          <w:lang w:eastAsia="zh-CN"/>
        </w:rPr>
        <w:fldChar w:fldCharType="separate"/>
      </w:r>
      <w:r w:rsidR="00931137">
        <w:rPr>
          <w:noProof/>
          <w:lang w:eastAsia="zh-CN"/>
        </w:rPr>
        <w:t>[</w:t>
      </w:r>
      <w:hyperlink w:anchor="_ENREF_41" w:tooltip="Ritter, 2008 #710" w:history="1">
        <w:r w:rsidR="00B1799C">
          <w:rPr>
            <w:noProof/>
            <w:lang w:eastAsia="zh-CN"/>
          </w:rPr>
          <w:t>41</w:t>
        </w:r>
      </w:hyperlink>
      <w:r w:rsidR="00931137">
        <w:rPr>
          <w:noProof/>
          <w:lang w:eastAsia="zh-CN"/>
        </w:rPr>
        <w:t>]</w:t>
      </w:r>
      <w:r w:rsidR="005C6103">
        <w:rPr>
          <w:lang w:eastAsia="zh-CN"/>
        </w:rPr>
        <w:fldChar w:fldCharType="end"/>
      </w:r>
      <w:r w:rsidR="005E0A05">
        <w:rPr>
          <w:rFonts w:hint="eastAsia"/>
          <w:lang w:eastAsia="zh-CN"/>
        </w:rPr>
        <w:t>, but the accuracy decreases</w:t>
      </w:r>
      <w:r w:rsidR="00931137">
        <w:rPr>
          <w:rFonts w:hint="eastAsia"/>
          <w:lang w:eastAsia="zh-CN"/>
        </w:rPr>
        <w:t xml:space="preserve"> when the image quality is deteriorated. Another recently reporte</w:t>
      </w:r>
      <w:r w:rsidR="00AC6370">
        <w:rPr>
          <w:rFonts w:hint="eastAsia"/>
          <w:lang w:eastAsia="zh-CN"/>
        </w:rPr>
        <w:t>d method is based on the tree of</w:t>
      </w:r>
      <w:r w:rsidR="00931137">
        <w:rPr>
          <w:rFonts w:hint="eastAsia"/>
          <w:lang w:eastAsia="zh-CN"/>
        </w:rPr>
        <w:t xml:space="preserve"> choices, which is able to achieve an accuracy of 90%</w:t>
      </w:r>
      <w:r w:rsidR="00AC6370">
        <w:rPr>
          <w:rFonts w:hint="eastAsia"/>
          <w:lang w:eastAsia="zh-CN"/>
        </w:rPr>
        <w:t xml:space="preserve"> </w:t>
      </w:r>
      <w:r w:rsidR="005C6103">
        <w:rPr>
          <w:lang w:eastAsia="zh-CN"/>
        </w:rPr>
        <w:fldChar w:fldCharType="begin"/>
      </w:r>
      <w:r w:rsidR="00931137">
        <w:rPr>
          <w:lang w:eastAsia="zh-CN"/>
        </w:rPr>
        <w:instrText xml:space="preserve"> ADDIN EN.CITE &lt;EndNote&gt;&lt;Cite&gt;&lt;Author&gt;Grisan&lt;/Author&gt;&lt;Year&gt;2009&lt;/Year&gt;&lt;RecNum&gt;709&lt;/RecNum&gt;&lt;DisplayText&gt;[33]&lt;/DisplayText&gt;&lt;record&gt;&lt;rec-number&gt;709&lt;/rec-number&gt;&lt;foreign-keys&gt;&lt;key app="EN" db-id="aptwdv903w0rd8ezpxpxp2eqtsrs29ftdt05"&gt;709&lt;/key&gt;&lt;/foreign-keys&gt;&lt;ref-type name="Journal Article"&gt;17&lt;/ref-type&gt;&lt;contributors&gt;&lt;authors&gt;&lt;author&gt;Grisan, E.&lt;/author&gt;&lt;author&gt;Poletti, E.&lt;/author&gt;&lt;author&gt;Ruggeri, A.&lt;/author&gt;&lt;/authors&gt;&lt;/contributors&gt;&lt;titles&gt;&lt;title&gt;Automatic Segmentation and Disentangling of Chromosomes in Q-Band Prometaphase Images&lt;/title&gt;&lt;secondary-title&gt;Ieee Transactions on Information Technology in Biomedicine&lt;/secondary-title&gt;&lt;/titles&gt;&lt;periodical&gt;&lt;full-title&gt;Ieee Transactions on Information Technology in Biomedicine&lt;/full-title&gt;&lt;abbr-1&gt;IEEE T. Inf. Technol. Biomed.&lt;/abbr-1&gt;&lt;/periodical&gt;&lt;pages&gt;575-581&lt;/pages&gt;&lt;volume&gt;13&lt;/volume&gt;&lt;number&gt;4&lt;/number&gt;&lt;dates&gt;&lt;year&gt;2009&lt;/year&gt;&lt;pub-dates&gt;&lt;date&gt;Jul&lt;/date&gt;&lt;/pub-dates&gt;&lt;/dates&gt;&lt;isbn&gt;1089-7771&lt;/isbn&gt;&lt;accession-num&gt;WOS:000267835800021&lt;/accession-num&gt;&lt;urls&gt;&lt;related-urls&gt;&lt;url&gt;&amp;lt;Go to ISI&amp;gt;://WOS:000267835800021&lt;/url&gt;&lt;/related-urls&gt;&lt;/urls&gt;&lt;electronic-resource-num&gt;10.1109/titb.2009.2014464&lt;/electronic-resource-num&gt;&lt;/record&gt;&lt;/Cite&gt;&lt;/EndNote&gt;</w:instrText>
      </w:r>
      <w:r w:rsidR="005C6103">
        <w:rPr>
          <w:lang w:eastAsia="zh-CN"/>
        </w:rPr>
        <w:fldChar w:fldCharType="separate"/>
      </w:r>
      <w:r w:rsidR="00931137">
        <w:rPr>
          <w:noProof/>
          <w:lang w:eastAsia="zh-CN"/>
        </w:rPr>
        <w:t>[</w:t>
      </w:r>
      <w:hyperlink w:anchor="_ENREF_33" w:tooltip="Grisan, 2009 #709" w:history="1">
        <w:r w:rsidR="00B1799C">
          <w:rPr>
            <w:noProof/>
            <w:lang w:eastAsia="zh-CN"/>
          </w:rPr>
          <w:t>33</w:t>
        </w:r>
      </w:hyperlink>
      <w:r w:rsidR="00931137">
        <w:rPr>
          <w:noProof/>
          <w:lang w:eastAsia="zh-CN"/>
        </w:rPr>
        <w:t>]</w:t>
      </w:r>
      <w:r w:rsidR="005C6103">
        <w:rPr>
          <w:lang w:eastAsia="zh-CN"/>
        </w:rPr>
        <w:fldChar w:fldCharType="end"/>
      </w:r>
      <w:r w:rsidR="00931137">
        <w:rPr>
          <w:rFonts w:hint="eastAsia"/>
          <w:lang w:eastAsia="zh-CN"/>
        </w:rPr>
        <w:t>. However, the dataset only contains 162 chromosome images</w:t>
      </w:r>
      <w:r w:rsidR="00AC6370">
        <w:rPr>
          <w:rFonts w:hint="eastAsia"/>
          <w:lang w:eastAsia="zh-CN"/>
        </w:rPr>
        <w:t xml:space="preserve"> </w:t>
      </w:r>
      <w:r w:rsidR="005C6103">
        <w:rPr>
          <w:lang w:eastAsia="zh-CN"/>
        </w:rPr>
        <w:fldChar w:fldCharType="begin"/>
      </w:r>
      <w:r w:rsidR="00931137">
        <w:rPr>
          <w:lang w:eastAsia="zh-CN"/>
        </w:rPr>
        <w:instrText xml:space="preserve"> ADDIN EN.CITE &lt;EndNote&gt;&lt;Cite&gt;&lt;Author&gt;Grisan&lt;/Author&gt;&lt;Year&gt;2009&lt;/Year&gt;&lt;RecNum&gt;709&lt;/RecNum&gt;&lt;DisplayText&gt;[33]&lt;/DisplayText&gt;&lt;record&gt;&lt;rec-number&gt;709&lt;/rec-number&gt;&lt;foreign-keys&gt;&lt;key app="EN" db-id="aptwdv903w0rd8ezpxpxp2eqtsrs29ftdt05"&gt;709&lt;/key&gt;&lt;/foreign-keys&gt;&lt;ref-type name="Journal Article"&gt;17&lt;/ref-type&gt;&lt;contributors&gt;&lt;authors&gt;&lt;author&gt;Grisan, E.&lt;/author&gt;&lt;author&gt;Poletti, E.&lt;/author&gt;&lt;author&gt;Ruggeri, A.&lt;/author&gt;&lt;/authors&gt;&lt;/contributors&gt;&lt;titles&gt;&lt;title&gt;Automatic Segmentation and Disentangling of Chromosomes in Q-Band Prometaphase Images&lt;/title&gt;&lt;secondary-title&gt;Ieee Transactions on Information Technology in Biomedicine&lt;/secondary-title&gt;&lt;/titles&gt;&lt;periodical&gt;&lt;full-title&gt;Ieee Transactions on Information Technology in Biomedicine&lt;/full-title&gt;&lt;abbr-1&gt;IEEE T. Inf. Technol. Biomed.&lt;/abbr-1&gt;&lt;/periodical&gt;&lt;pages&gt;575-581&lt;/pages&gt;&lt;volume&gt;13&lt;/volume&gt;&lt;number&gt;4&lt;/number&gt;&lt;dates&gt;&lt;year&gt;2009&lt;/year&gt;&lt;pub-dates&gt;&lt;date&gt;Jul&lt;/date&gt;&lt;/pub-dates&gt;&lt;/dates&gt;&lt;isbn&gt;1089-7771&lt;/isbn&gt;&lt;accession-num&gt;WOS:000267835800021&lt;/accession-num&gt;&lt;urls&gt;&lt;related-urls&gt;&lt;url&gt;&amp;lt;Go to ISI&amp;gt;://WOS:000267835800021&lt;/url&gt;&lt;/related-urls&gt;&lt;/urls&gt;&lt;electronic-resource-num&gt;10.1109/titb.2009.2014464&lt;/electronic-resource-num&gt;&lt;/record&gt;&lt;/Cite&gt;&lt;/EndNote&gt;</w:instrText>
      </w:r>
      <w:r w:rsidR="005C6103">
        <w:rPr>
          <w:lang w:eastAsia="zh-CN"/>
        </w:rPr>
        <w:fldChar w:fldCharType="separate"/>
      </w:r>
      <w:r w:rsidR="00931137">
        <w:rPr>
          <w:noProof/>
          <w:lang w:eastAsia="zh-CN"/>
        </w:rPr>
        <w:t>[</w:t>
      </w:r>
      <w:hyperlink w:anchor="_ENREF_33" w:tooltip="Grisan, 2009 #709" w:history="1">
        <w:r w:rsidR="00B1799C">
          <w:rPr>
            <w:noProof/>
            <w:lang w:eastAsia="zh-CN"/>
          </w:rPr>
          <w:t>33</w:t>
        </w:r>
      </w:hyperlink>
      <w:r w:rsidR="00931137">
        <w:rPr>
          <w:noProof/>
          <w:lang w:eastAsia="zh-CN"/>
        </w:rPr>
        <w:t>]</w:t>
      </w:r>
      <w:r w:rsidR="005C6103">
        <w:rPr>
          <w:lang w:eastAsia="zh-CN"/>
        </w:rPr>
        <w:fldChar w:fldCharType="end"/>
      </w:r>
      <w:r w:rsidR="00931137">
        <w:rPr>
          <w:rFonts w:hint="eastAsia"/>
          <w:lang w:eastAsia="zh-CN"/>
        </w:rPr>
        <w:t>.  In general, although the automatic segment</w:t>
      </w:r>
      <w:r w:rsidR="00926F0D">
        <w:rPr>
          <w:rFonts w:hint="eastAsia"/>
          <w:lang w:eastAsia="zh-CN"/>
        </w:rPr>
        <w:t xml:space="preserve">ation and disentangle techniques are significantly improved in the last several years, they are still not satisfactory for clinical practice. </w:t>
      </w:r>
      <w:r w:rsidR="00BB3FD5">
        <w:rPr>
          <w:lang w:eastAsia="zh-CN"/>
        </w:rPr>
        <w:t>The current commercialized scanning systems require clinician’s intervention to correct the segmentation</w:t>
      </w:r>
      <w:r w:rsidR="00BB3FD5">
        <w:rPr>
          <w:rFonts w:hint="eastAsia"/>
          <w:lang w:eastAsia="zh-CN"/>
        </w:rPr>
        <w:t xml:space="preserve"> </w:t>
      </w:r>
      <w:r w:rsidR="005C6103">
        <w:rPr>
          <w:lang w:eastAsia="zh-CN"/>
        </w:rPr>
        <w:fldChar w:fldCharType="begin"/>
      </w:r>
      <w:r w:rsidR="00BB3FD5">
        <w:rPr>
          <w:lang w:eastAsia="zh-CN"/>
        </w:rPr>
        <w:instrText xml:space="preserve"> ADDIN EN.CITE &lt;EndNote&gt;&lt;Cite&gt;&lt;Author&gt;Wang&lt;/Author&gt;&lt;Year&gt;2005&lt;/Year&gt;&lt;RecNum&gt;587&lt;/RecNum&gt;&lt;DisplayText&gt;[4]&lt;/DisplayText&gt;&lt;record&gt;&lt;rec-number&gt;587&lt;/rec-number&gt;&lt;foreign-keys&gt;&lt;key app="EN" db-id="aptwdv903w0rd8ezpxpxp2eqtsrs29ftdt05"&gt;587&lt;/key&gt;&lt;/foreign-keys&gt;&lt;ref-type name="Journal Article"&gt;17&lt;/ref-type&gt;&lt;contributors&gt;&lt;authors&gt;&lt;author&gt;Wang, X.W.,&lt;/author&gt;&lt;author&gt;Zheng, B.,&lt;/author&gt;&lt;author&gt;Wood, M.,&lt;/author&gt;&lt;author&gt;Li, S.B.,&lt;/author&gt;&lt;author&gt;Chen, W.,&lt;/author&gt;&lt;author&gt;Liu, H.,&lt;/author&gt;&lt;/authors&gt;&lt;/contributors&gt;&lt;auth-address&gt;Univ Oklahoma, Ctr Bioengn, Oklahoma City, OK USA. Univ Oklahoma, Sch Elect &amp;amp; Comp Engn, Oklahoma City, OK USA. Univ Pittsburgh, Med Ctr, Dept Radiol, Pittsburgh, PA USA. Univ Oklahoma, Med Ctr, Dept Pediat, Oklahoma City, OK USA. Univ Cent Oklahoma, Dept Phys &amp;amp; Engn, Edmond, OK USA.&amp;#xD;Liu, H, Univ Oklahoma, Ctr Bioengn, Oklahoma City, OK USA.&amp;#xD;liu@ou.edu&lt;/auth-address&gt;&lt;titles&gt;&lt;title&gt;Development and evaluation of automated systems for detection and classification of banded chromosomes: current status and future perspectives&lt;/title&gt;&lt;secondary-title&gt;Journal of Physics D: Applied Physics&lt;/secondary-title&gt;&lt;alt-title&gt;J. Phys. D-Appl. Phys.&lt;/alt-title&gt;&lt;/titles&gt;&lt;alt-periodical&gt;&lt;full-title&gt;Journal of Physics D-Applied Physics&lt;/full-title&gt;&lt;abbr-1&gt;J. Phys. D-Appl. Phys.&lt;/abbr-1&gt;&lt;/alt-periodical&gt;&lt;pages&gt;2536-2542&lt;/pages&gt;&lt;volume&gt;38&lt;/volume&gt;&lt;number&gt;15&lt;/number&gt;&lt;keywords&gt;&lt;keyword&gt;IMAGE-ENHANCEMENT&lt;/keyword&gt;&lt;keyword&gt;NEURAL-NETWORKS&lt;/keyword&gt;&lt;keyword&gt;IDENTIFICATION&lt;/keyword&gt;&lt;keyword&gt;LEUKEMIA&lt;/keyword&gt;&lt;keyword&gt;SPREADS&lt;/keyword&gt;&lt;keyword&gt;NUCLEI&lt;/keyword&gt;&lt;/keywords&gt;&lt;dates&gt;&lt;year&gt;2005&lt;/year&gt;&lt;pub-dates&gt;&lt;date&gt;Aug&lt;/date&gt;&lt;/pub-dates&gt;&lt;/dates&gt;&lt;isbn&gt;0022-3727&lt;/isbn&gt;&lt;accession-num&gt;ISI:000231406800004&lt;/accession-num&gt;&lt;work-type&gt;Article&lt;/work-type&gt;&lt;urls&gt;&lt;related-urls&gt;&lt;url&gt;&amp;lt;Go to ISI&amp;gt;://000231406800004&lt;/url&gt;&lt;/related-urls&gt;&lt;/urls&gt;&lt;electronic-resource-num&gt;10.1088/0022-3727/38/15/003&lt;/electronic-resource-num&gt;&lt;language&gt;English&lt;/language&gt;&lt;/record&gt;&lt;/Cite&gt;&lt;/EndNote&gt;</w:instrText>
      </w:r>
      <w:r w:rsidR="005C6103">
        <w:rPr>
          <w:lang w:eastAsia="zh-CN"/>
        </w:rPr>
        <w:fldChar w:fldCharType="separate"/>
      </w:r>
      <w:r w:rsidR="00BB3FD5">
        <w:rPr>
          <w:noProof/>
          <w:lang w:eastAsia="zh-CN"/>
        </w:rPr>
        <w:t>[</w:t>
      </w:r>
      <w:hyperlink w:anchor="_ENREF_4" w:tooltip="Wang, 2005 #301" w:history="1">
        <w:r w:rsidR="00B1799C">
          <w:rPr>
            <w:noProof/>
            <w:lang w:eastAsia="zh-CN"/>
          </w:rPr>
          <w:t>4</w:t>
        </w:r>
      </w:hyperlink>
      <w:r w:rsidR="00BB3FD5">
        <w:rPr>
          <w:noProof/>
          <w:lang w:eastAsia="zh-CN"/>
        </w:rPr>
        <w:t>]</w:t>
      </w:r>
      <w:r w:rsidR="005C6103">
        <w:rPr>
          <w:lang w:eastAsia="zh-CN"/>
        </w:rPr>
        <w:fldChar w:fldCharType="end"/>
      </w:r>
      <w:r w:rsidR="00BB3FD5">
        <w:rPr>
          <w:lang w:eastAsia="zh-CN"/>
        </w:rPr>
        <w:t xml:space="preserve">. </w:t>
      </w:r>
    </w:p>
    <w:p w:rsidR="00EA1923" w:rsidRDefault="006639D0" w:rsidP="004F7795">
      <w:pPr>
        <w:pStyle w:val="SPIEbodytext"/>
        <w:spacing w:after="0"/>
        <w:jc w:val="center"/>
        <w:rPr>
          <w:noProof/>
          <w:lang w:eastAsia="zh-CN"/>
        </w:rPr>
      </w:pPr>
      <w:r>
        <w:rPr>
          <w:rFonts w:hint="eastAsia"/>
          <w:noProof/>
          <w:lang w:eastAsia="zh-CN"/>
        </w:rPr>
        <w:t xml:space="preserve">         </w:t>
      </w:r>
      <w:r w:rsidR="004F7795">
        <w:rPr>
          <w:rFonts w:hint="eastAsia"/>
          <w:noProof/>
          <w:lang w:eastAsia="zh-CN"/>
        </w:rPr>
        <w:drawing>
          <wp:inline distT="0" distB="0" distL="0" distR="0">
            <wp:extent cx="1828800" cy="1828800"/>
            <wp:effectExtent l="19050" t="0" r="0" b="0"/>
            <wp:docPr id="62" name="Picture 61" descr="Image4-10x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10x2.tif"/>
                    <pic:cNvPicPr/>
                  </pic:nvPicPr>
                  <pic:blipFill>
                    <a:blip r:embed="rId19" cstate="print"/>
                    <a:stretch>
                      <a:fillRect/>
                    </a:stretch>
                  </pic:blipFill>
                  <pic:spPr>
                    <a:xfrm>
                      <a:off x="0" y="0"/>
                      <a:ext cx="1828800" cy="1828800"/>
                    </a:xfrm>
                    <a:prstGeom prst="rect">
                      <a:avLst/>
                    </a:prstGeom>
                  </pic:spPr>
                </pic:pic>
              </a:graphicData>
            </a:graphic>
          </wp:inline>
        </w:drawing>
      </w:r>
      <w:r w:rsidR="004F7795">
        <w:rPr>
          <w:rFonts w:hint="eastAsia"/>
          <w:noProof/>
          <w:lang w:eastAsia="zh-CN"/>
        </w:rPr>
        <w:t xml:space="preserve">           </w:t>
      </w:r>
      <w:r>
        <w:rPr>
          <w:rFonts w:hint="eastAsia"/>
          <w:noProof/>
          <w:lang w:eastAsia="zh-CN"/>
        </w:rPr>
        <w:t xml:space="preserve">     </w:t>
      </w:r>
      <w:r w:rsidR="004F7795">
        <w:rPr>
          <w:rFonts w:hint="eastAsia"/>
          <w:noProof/>
          <w:lang w:eastAsia="zh-CN"/>
        </w:rPr>
        <w:t xml:space="preserve">    </w:t>
      </w:r>
      <w:r w:rsidR="004F7795">
        <w:rPr>
          <w:noProof/>
          <w:lang w:eastAsia="zh-CN"/>
        </w:rPr>
        <w:drawing>
          <wp:inline distT="0" distB="0" distL="0" distR="0">
            <wp:extent cx="1828800" cy="1828800"/>
            <wp:effectExtent l="19050" t="0" r="0" b="0"/>
            <wp:docPr id="61" name="Picture 60" descr="Image4-100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100x.tif"/>
                    <pic:cNvPicPr/>
                  </pic:nvPicPr>
                  <pic:blipFill>
                    <a:blip r:embed="rId20" cstate="print"/>
                    <a:stretch>
                      <a:fillRect/>
                    </a:stretch>
                  </pic:blipFill>
                  <pic:spPr>
                    <a:xfrm>
                      <a:off x="0" y="0"/>
                      <a:ext cx="1828800" cy="1828800"/>
                    </a:xfrm>
                    <a:prstGeom prst="rect">
                      <a:avLst/>
                    </a:prstGeom>
                  </pic:spPr>
                </pic:pic>
              </a:graphicData>
            </a:graphic>
          </wp:inline>
        </w:drawing>
      </w:r>
    </w:p>
    <w:p w:rsidR="004F7795" w:rsidRDefault="004F7795" w:rsidP="004F7795">
      <w:pPr>
        <w:pStyle w:val="SPIEbodytext"/>
        <w:spacing w:after="0"/>
        <w:jc w:val="center"/>
        <w:rPr>
          <w:lang w:eastAsia="zh-CN"/>
        </w:rPr>
      </w:pPr>
    </w:p>
    <w:p w:rsidR="002A2865" w:rsidRDefault="004F7795" w:rsidP="00F95E8A">
      <w:pPr>
        <w:spacing w:line="240" w:lineRule="auto"/>
        <w:ind w:left="1440" w:right="1080"/>
        <w:jc w:val="both"/>
        <w:rPr>
          <w:lang w:eastAsia="zh-CN"/>
        </w:rPr>
      </w:pPr>
      <w:r>
        <w:rPr>
          <w:rFonts w:hint="eastAsia"/>
          <w:lang w:eastAsia="zh-CN"/>
        </w:rPr>
        <w:t xml:space="preserve">              (a)                                                                 (</w:t>
      </w:r>
      <w:proofErr w:type="gramStart"/>
      <w:r>
        <w:rPr>
          <w:rFonts w:hint="eastAsia"/>
          <w:lang w:eastAsia="zh-CN"/>
        </w:rPr>
        <w:t>b</w:t>
      </w:r>
      <w:proofErr w:type="gramEnd"/>
      <w:r>
        <w:rPr>
          <w:rFonts w:hint="eastAsia"/>
          <w:lang w:eastAsia="zh-CN"/>
        </w:rPr>
        <w:t>)</w:t>
      </w:r>
    </w:p>
    <w:p w:rsidR="00F95E8A" w:rsidRPr="00F95E8A" w:rsidRDefault="00F95E8A" w:rsidP="00F95E8A">
      <w:pPr>
        <w:spacing w:line="240" w:lineRule="auto"/>
        <w:ind w:left="1440" w:right="1080"/>
        <w:jc w:val="both"/>
        <w:rPr>
          <w:sz w:val="16"/>
          <w:szCs w:val="16"/>
          <w:lang w:eastAsia="zh-CN"/>
        </w:rPr>
      </w:pPr>
    </w:p>
    <w:p w:rsidR="00E05996" w:rsidRDefault="004F7795" w:rsidP="00E05996">
      <w:pPr>
        <w:jc w:val="center"/>
        <w:rPr>
          <w:lang w:eastAsia="zh-CN"/>
        </w:rPr>
      </w:pPr>
      <w:bookmarkStart w:id="27" w:name="_Toc371067489"/>
      <w:r w:rsidRPr="006A45E9">
        <w:rPr>
          <w:b/>
        </w:rPr>
        <w:t xml:space="preserve">Figure </w:t>
      </w:r>
      <w:r w:rsidR="005C6103" w:rsidRPr="006A45E9">
        <w:rPr>
          <w:b/>
        </w:rPr>
        <w:fldChar w:fldCharType="begin"/>
      </w:r>
      <w:r w:rsidRPr="006A45E9">
        <w:rPr>
          <w:b/>
        </w:rPr>
        <w:instrText xml:space="preserve"> SEQ Figure \* ARABIC </w:instrText>
      </w:r>
      <w:r w:rsidR="005C6103" w:rsidRPr="006A45E9">
        <w:rPr>
          <w:b/>
        </w:rPr>
        <w:fldChar w:fldCharType="separate"/>
      </w:r>
      <w:r w:rsidR="003E1169">
        <w:rPr>
          <w:b/>
          <w:noProof/>
        </w:rPr>
        <w:t>6</w:t>
      </w:r>
      <w:r w:rsidR="005C6103" w:rsidRPr="006A45E9">
        <w:rPr>
          <w:b/>
        </w:rPr>
        <w:fldChar w:fldCharType="end"/>
      </w:r>
      <w:r w:rsidR="00FB3116">
        <w:rPr>
          <w:rFonts w:hint="eastAsia"/>
          <w:b/>
          <w:lang w:eastAsia="zh-CN"/>
        </w:rPr>
        <w:t>:</w:t>
      </w:r>
      <w:r w:rsidRPr="006A45E9">
        <w:rPr>
          <w:b/>
        </w:rPr>
        <w:t xml:space="preserve"> </w:t>
      </w:r>
      <w:r w:rsidRPr="00FB3116">
        <w:t xml:space="preserve">The microscopic images of </w:t>
      </w:r>
      <w:r w:rsidRPr="00FB3116">
        <w:rPr>
          <w:rFonts w:hint="eastAsia"/>
          <w:lang w:eastAsia="zh-CN"/>
        </w:rPr>
        <w:t xml:space="preserve">a clinically </w:t>
      </w:r>
      <w:r w:rsidRPr="00FB3116">
        <w:rPr>
          <w:lang w:eastAsia="zh-CN"/>
        </w:rPr>
        <w:t>analyzable</w:t>
      </w:r>
      <w:r w:rsidRPr="00FB3116">
        <w:rPr>
          <w:rFonts w:hint="eastAsia"/>
          <w:lang w:eastAsia="zh-CN"/>
        </w:rPr>
        <w:t xml:space="preserve"> </w:t>
      </w:r>
      <w:r w:rsidRPr="00FB3116">
        <w:rPr>
          <w:lang w:eastAsia="zh-CN"/>
        </w:rPr>
        <w:t>metaphase</w:t>
      </w:r>
      <w:r w:rsidRPr="00FB3116">
        <w:rPr>
          <w:rFonts w:hint="eastAsia"/>
          <w:lang w:eastAsia="zh-CN"/>
        </w:rPr>
        <w:t xml:space="preserve"> cell</w:t>
      </w:r>
      <w:bookmarkEnd w:id="27"/>
    </w:p>
    <w:p w:rsidR="00156E82" w:rsidRPr="004F7795" w:rsidRDefault="00E05996" w:rsidP="00FB3116">
      <w:pPr>
        <w:jc w:val="both"/>
        <w:rPr>
          <w:b/>
          <w:lang w:eastAsia="zh-CN"/>
        </w:rPr>
      </w:pPr>
      <w:r w:rsidRPr="00FB3116">
        <w:rPr>
          <w:rFonts w:hint="eastAsia"/>
          <w:lang w:eastAsia="zh-CN"/>
        </w:rPr>
        <w:t>(</w:t>
      </w:r>
      <w:proofErr w:type="gramStart"/>
      <w:r w:rsidRPr="00FB3116">
        <w:rPr>
          <w:rFonts w:hint="eastAsia"/>
          <w:lang w:eastAsia="zh-CN"/>
        </w:rPr>
        <w:t>a</w:t>
      </w:r>
      <w:proofErr w:type="gramEnd"/>
      <w:r w:rsidRPr="00FB3116">
        <w:rPr>
          <w:rFonts w:hint="eastAsia"/>
          <w:lang w:eastAsia="zh-CN"/>
        </w:rPr>
        <w:t>)</w:t>
      </w:r>
      <w:r w:rsidR="00AC1215">
        <w:rPr>
          <w:rFonts w:hint="eastAsia"/>
          <w:lang w:eastAsia="zh-CN"/>
        </w:rPr>
        <w:t>:</w:t>
      </w:r>
      <w:r w:rsidR="004F7795" w:rsidRPr="00FB3116">
        <w:rPr>
          <w:rFonts w:hint="eastAsia"/>
          <w:lang w:eastAsia="zh-CN"/>
        </w:rPr>
        <w:t xml:space="preserve"> </w:t>
      </w:r>
      <w:r w:rsidR="00AC1215">
        <w:rPr>
          <w:rFonts w:hint="eastAsia"/>
          <w:lang w:eastAsia="zh-CN"/>
        </w:rPr>
        <w:t xml:space="preserve">The cell was </w:t>
      </w:r>
      <w:r w:rsidR="004F7795" w:rsidRPr="00FB3116">
        <w:rPr>
          <w:rFonts w:hint="eastAsia"/>
          <w:lang w:eastAsia="zh-CN"/>
        </w:rPr>
        <w:t xml:space="preserve">captured </w:t>
      </w:r>
      <w:r w:rsidR="004F7795" w:rsidRPr="00FB3116">
        <w:rPr>
          <w:rFonts w:hint="eastAsia"/>
        </w:rPr>
        <w:t xml:space="preserve">under </w:t>
      </w:r>
      <w:r w:rsidR="004F7795" w:rsidRPr="00FB3116">
        <w:t>10</w:t>
      </w:r>
      <w:r w:rsidR="004F7795" w:rsidRPr="00FB3116">
        <w:rPr>
          <w:rFonts w:hint="eastAsia"/>
        </w:rPr>
        <w:sym w:font="Symbol" w:char="00B4"/>
      </w:r>
      <w:r w:rsidR="00FB3116">
        <w:rPr>
          <w:rFonts w:hint="eastAsia"/>
          <w:lang w:eastAsia="zh-CN"/>
        </w:rPr>
        <w:t xml:space="preserve"> (</w:t>
      </w:r>
      <w:r w:rsidR="004F7795" w:rsidRPr="00FB3116">
        <w:rPr>
          <w:rFonts w:hint="eastAsia"/>
          <w:lang w:eastAsia="zh-CN"/>
        </w:rPr>
        <w:t>N.A. = 0.25)</w:t>
      </w:r>
      <w:r w:rsidR="004F7795" w:rsidRPr="00FB3116">
        <w:rPr>
          <w:rFonts w:hint="eastAsia"/>
        </w:rPr>
        <w:t xml:space="preserve"> </w:t>
      </w:r>
      <w:r w:rsidR="00AC1215">
        <w:rPr>
          <w:rFonts w:hint="eastAsia"/>
          <w:lang w:eastAsia="zh-CN"/>
        </w:rPr>
        <w:t xml:space="preserve">objective lens </w:t>
      </w:r>
      <w:r w:rsidR="00FB3116" w:rsidRPr="00FB3116">
        <w:rPr>
          <w:rFonts w:hint="eastAsia"/>
          <w:lang w:eastAsia="zh-CN"/>
        </w:rPr>
        <w:t>(b)</w:t>
      </w:r>
      <w:r w:rsidR="00AC1215">
        <w:rPr>
          <w:rFonts w:hint="eastAsia"/>
          <w:lang w:eastAsia="zh-CN"/>
        </w:rPr>
        <w:t xml:space="preserve">: The cell was </w:t>
      </w:r>
      <w:r w:rsidR="004F7795" w:rsidRPr="00FB3116">
        <w:rPr>
          <w:rFonts w:hint="eastAsia"/>
          <w:lang w:eastAsia="zh-CN"/>
        </w:rPr>
        <w:t>100</w:t>
      </w:r>
      <w:r w:rsidR="004F7795" w:rsidRPr="00FB3116">
        <w:rPr>
          <w:rFonts w:hint="eastAsia"/>
        </w:rPr>
        <w:sym w:font="Symbol" w:char="00B4"/>
      </w:r>
      <w:r w:rsidR="004F7795" w:rsidRPr="00FB3116">
        <w:rPr>
          <w:rFonts w:hint="eastAsia"/>
          <w:lang w:eastAsia="zh-CN"/>
        </w:rPr>
        <w:t xml:space="preserve"> (N.A. = 1.25) objective lens</w:t>
      </w:r>
      <w:r w:rsidR="004F7795">
        <w:rPr>
          <w:rFonts w:hint="eastAsia"/>
          <w:b/>
          <w:lang w:eastAsia="zh-CN"/>
        </w:rPr>
        <w:t xml:space="preserve"> </w:t>
      </w:r>
    </w:p>
    <w:p w:rsidR="002A2865" w:rsidRDefault="002A2865" w:rsidP="00852FD0">
      <w:pPr>
        <w:ind w:firstLine="720"/>
        <w:jc w:val="both"/>
        <w:rPr>
          <w:lang w:eastAsia="zh-CN"/>
        </w:rPr>
      </w:pPr>
      <w:r>
        <w:rPr>
          <w:lang w:eastAsia="zh-CN"/>
        </w:rPr>
        <w:t>The feature extraction and classification is the final step of the entire procedure</w:t>
      </w:r>
      <w:r w:rsidR="00456664">
        <w:rPr>
          <w:rFonts w:hint="eastAsia"/>
          <w:lang w:eastAsia="zh-CN"/>
        </w:rPr>
        <w:t xml:space="preserve"> </w:t>
      </w:r>
      <w:r w:rsidR="005C6103">
        <w:rPr>
          <w:lang w:eastAsia="zh-CN"/>
        </w:rPr>
        <w:fldChar w:fldCharType="begin">
          <w:fldData xml:space="preserve">PEVuZE5vdGU+PENpdGU+PEF1dGhvcj5XYW5nPC9BdXRob3I+PFllYXI+MjAwNTwvWWVhcj48UmVj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=
</w:fldData>
        </w:fldChar>
      </w:r>
      <w:r w:rsidR="00BF7A7E">
        <w:rPr>
          <w:lang w:eastAsia="zh-CN"/>
        </w:rPr>
        <w:instrText xml:space="preserve"> ADDIN EN.CITE </w:instrText>
      </w:r>
      <w:r w:rsidR="005C6103">
        <w:rPr>
          <w:lang w:eastAsia="zh-CN"/>
        </w:rPr>
        <w:fldChar w:fldCharType="begin">
          <w:fldData xml:space="preserve">PEVuZE5vdGU+PENpdGU+PEF1dGhvcj5XYW5nPC9BdXRob3I+PFllYXI+MjAwNTwvWWVhcj48UmVj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=
</w:fldData>
        </w:fldChar>
      </w:r>
      <w:r w:rsidR="00BF7A7E">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BF7A7E">
        <w:rPr>
          <w:noProof/>
          <w:lang w:eastAsia="zh-CN"/>
        </w:rPr>
        <w:t>[</w:t>
      </w:r>
      <w:hyperlink w:anchor="_ENREF_4" w:tooltip="Wang, 2005 #301" w:history="1">
        <w:r w:rsidR="00B1799C">
          <w:rPr>
            <w:noProof/>
            <w:lang w:eastAsia="zh-CN"/>
          </w:rPr>
          <w:t>4</w:t>
        </w:r>
      </w:hyperlink>
      <w:r w:rsidR="00BF7A7E">
        <w:rPr>
          <w:noProof/>
          <w:lang w:eastAsia="zh-CN"/>
        </w:rPr>
        <w:t xml:space="preserve">, </w:t>
      </w:r>
      <w:hyperlink w:anchor="_ENREF_42" w:tooltip="Carothers, 1994 #558" w:history="1">
        <w:r w:rsidR="00B1799C">
          <w:rPr>
            <w:noProof/>
            <w:lang w:eastAsia="zh-CN"/>
          </w:rPr>
          <w:t>42</w:t>
        </w:r>
      </w:hyperlink>
      <w:r w:rsidR="00BF7A7E">
        <w:rPr>
          <w:noProof/>
          <w:lang w:eastAsia="zh-CN"/>
        </w:rPr>
        <w:t>]</w:t>
      </w:r>
      <w:r w:rsidR="005C6103">
        <w:rPr>
          <w:lang w:eastAsia="zh-CN"/>
        </w:rPr>
        <w:fldChar w:fldCharType="end"/>
      </w:r>
      <w:r>
        <w:rPr>
          <w:lang w:eastAsia="zh-CN"/>
        </w:rPr>
        <w:t>. The common chromosome feature</w:t>
      </w:r>
      <w:r w:rsidR="001C40A4">
        <w:rPr>
          <w:rFonts w:hint="eastAsia"/>
          <w:lang w:eastAsia="zh-CN"/>
        </w:rPr>
        <w:t>s</w:t>
      </w:r>
      <w:r w:rsidR="00BF7A7E">
        <w:rPr>
          <w:lang w:eastAsia="zh-CN"/>
        </w:rPr>
        <w:t xml:space="preserve"> </w:t>
      </w:r>
      <w:r w:rsidR="00BF7A7E">
        <w:rPr>
          <w:rFonts w:hint="eastAsia"/>
          <w:lang w:eastAsia="zh-CN"/>
        </w:rPr>
        <w:t>include</w:t>
      </w:r>
      <w:r w:rsidR="00E7573E">
        <w:rPr>
          <w:rFonts w:hint="eastAsia"/>
          <w:lang w:eastAsia="zh-CN"/>
        </w:rPr>
        <w:t xml:space="preserve"> </w:t>
      </w:r>
      <w:r>
        <w:rPr>
          <w:lang w:eastAsia="zh-CN"/>
        </w:rPr>
        <w:t>relative length</w:t>
      </w:r>
      <w:r w:rsidR="00DE3DFB">
        <w:rPr>
          <w:lang w:eastAsia="zh-CN"/>
        </w:rPr>
        <w:t xml:space="preserve"> </w:t>
      </w:r>
      <w:r w:rsidR="005C6103">
        <w:rPr>
          <w:lang w:eastAsia="zh-CN"/>
        </w:rPr>
        <w:fldChar w:fldCharType="begin">
          <w:fldData xml:space="preserve">PEVuZE5vdGU+PENpdGU+PEF1dGhvcj5TdGFubGV5PC9BdXRob3I+PFllYXI+MTk5ODwvWWVhcj48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</w:fldData>
        </w:fldChar>
      </w:r>
      <w:r w:rsidR="00BF7A7E">
        <w:rPr>
          <w:lang w:eastAsia="zh-CN"/>
        </w:rPr>
        <w:instrText xml:space="preserve"> ADDIN EN.CITE </w:instrText>
      </w:r>
      <w:r w:rsidR="005C6103">
        <w:rPr>
          <w:lang w:eastAsia="zh-CN"/>
        </w:rPr>
        <w:fldChar w:fldCharType="begin">
          <w:fldData xml:space="preserve">PEVuZE5vdGU+PENpdGU+PEF1dGhvcj5TdGFubGV5PC9BdXRob3I+PFllYXI+MTk5ODwvWWVhcj48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</w:fldData>
        </w:fldChar>
      </w:r>
      <w:r w:rsidR="00BF7A7E">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BF7A7E">
        <w:rPr>
          <w:noProof/>
          <w:lang w:eastAsia="zh-CN"/>
        </w:rPr>
        <w:t>[</w:t>
      </w:r>
      <w:hyperlink w:anchor="_ENREF_43" w:tooltip="Stanley, 1998 #561" w:history="1">
        <w:r w:rsidR="00B1799C">
          <w:rPr>
            <w:noProof/>
            <w:lang w:eastAsia="zh-CN"/>
          </w:rPr>
          <w:t>43-45</w:t>
        </w:r>
      </w:hyperlink>
      <w:r w:rsidR="00BF7A7E">
        <w:rPr>
          <w:noProof/>
          <w:lang w:eastAsia="zh-CN"/>
        </w:rPr>
        <w:t>]</w:t>
      </w:r>
      <w:r w:rsidR="005C6103">
        <w:rPr>
          <w:lang w:eastAsia="zh-CN"/>
        </w:rPr>
        <w:fldChar w:fldCharType="end"/>
      </w:r>
      <w:r w:rsidR="00DE3DFB">
        <w:rPr>
          <w:lang w:eastAsia="zh-CN"/>
        </w:rPr>
        <w:t>,</w:t>
      </w:r>
      <w:r>
        <w:rPr>
          <w:lang w:eastAsia="zh-CN"/>
        </w:rPr>
        <w:t xml:space="preserve"> </w:t>
      </w:r>
      <w:proofErr w:type="spellStart"/>
      <w:r>
        <w:rPr>
          <w:lang w:eastAsia="zh-CN"/>
        </w:rPr>
        <w:t>centrometric</w:t>
      </w:r>
      <w:proofErr w:type="spellEnd"/>
      <w:r>
        <w:rPr>
          <w:lang w:eastAsia="zh-CN"/>
        </w:rPr>
        <w:t xml:space="preserve"> </w:t>
      </w:r>
      <w:r>
        <w:rPr>
          <w:lang w:eastAsia="zh-CN"/>
        </w:rPr>
        <w:lastRenderedPageBreak/>
        <w:t>index</w:t>
      </w:r>
      <w:r w:rsidR="003F2529">
        <w:rPr>
          <w:rFonts w:hint="eastAsia"/>
          <w:lang w:eastAsia="zh-CN"/>
        </w:rPr>
        <w:t xml:space="preserve"> </w:t>
      </w:r>
      <w:r w:rsidR="005C6103">
        <w:rPr>
          <w:lang w:eastAsia="zh-CN"/>
        </w:rPr>
        <w:fldChar w:fldCharType="begin">
          <w:fldData xml:space="preserve">PEVuZE5vdGU+PENpdGU+PEF1dGhvcj5TdGFubGV5PC9BdXRob3I+PFllYXI+MTk5ODwvWWVhcj48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</w:fldData>
        </w:fldChar>
      </w:r>
      <w:r w:rsidR="00BF7A7E">
        <w:rPr>
          <w:lang w:eastAsia="zh-CN"/>
        </w:rPr>
        <w:instrText xml:space="preserve"> ADDIN EN.CITE </w:instrText>
      </w:r>
      <w:r w:rsidR="005C6103">
        <w:rPr>
          <w:lang w:eastAsia="zh-CN"/>
        </w:rPr>
        <w:fldChar w:fldCharType="begin">
          <w:fldData xml:space="preserve">PEVuZE5vdGU+PENpdGU+PEF1dGhvcj5TdGFubGV5PC9BdXRob3I+PFllYXI+MTk5ODwvWWVhcj48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</w:fldData>
        </w:fldChar>
      </w:r>
      <w:r w:rsidR="00BF7A7E">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BF7A7E">
        <w:rPr>
          <w:noProof/>
          <w:lang w:eastAsia="zh-CN"/>
        </w:rPr>
        <w:t>[</w:t>
      </w:r>
      <w:hyperlink w:anchor="_ENREF_43" w:tooltip="Stanley, 1998 #561" w:history="1">
        <w:r w:rsidR="00B1799C">
          <w:rPr>
            <w:noProof/>
            <w:lang w:eastAsia="zh-CN"/>
          </w:rPr>
          <w:t>43-45</w:t>
        </w:r>
      </w:hyperlink>
      <w:r w:rsidR="00BF7A7E">
        <w:rPr>
          <w:noProof/>
          <w:lang w:eastAsia="zh-CN"/>
        </w:rPr>
        <w:t>]</w:t>
      </w:r>
      <w:r w:rsidR="005C6103">
        <w:rPr>
          <w:lang w:eastAsia="zh-CN"/>
        </w:rPr>
        <w:fldChar w:fldCharType="end"/>
      </w:r>
      <w:r w:rsidR="00DE3DFB">
        <w:rPr>
          <w:lang w:eastAsia="zh-CN"/>
        </w:rPr>
        <w:t>,</w:t>
      </w:r>
      <w:r>
        <w:rPr>
          <w:lang w:eastAsia="zh-CN"/>
        </w:rPr>
        <w:t xml:space="preserve"> band</w:t>
      </w:r>
      <w:r w:rsidR="00D660DB">
        <w:rPr>
          <w:rFonts w:hint="eastAsia"/>
          <w:lang w:eastAsia="zh-CN"/>
        </w:rPr>
        <w:t xml:space="preserve"> pattern</w:t>
      </w:r>
      <w:r>
        <w:rPr>
          <w:lang w:eastAsia="zh-CN"/>
        </w:rPr>
        <w:t xml:space="preserve"> density profile</w:t>
      </w:r>
      <w:r w:rsidR="00DE3DFB">
        <w:rPr>
          <w:lang w:eastAsia="zh-CN"/>
        </w:rPr>
        <w:t xml:space="preserve"> </w:t>
      </w:r>
      <w:r w:rsidR="005C6103">
        <w:rPr>
          <w:lang w:eastAsia="zh-CN"/>
        </w:rPr>
        <w:fldChar w:fldCharType="begin">
          <w:fldData xml:space="preserve">PEVuZE5vdGU+PENpdGU+PEF1dGhvcj5QaXBlcjwvQXV0aG9yPjxZZWFyPjE5ODk8L1llYXI+PFJl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</w:fldData>
        </w:fldChar>
      </w:r>
      <w:r w:rsidR="00BF7A7E">
        <w:rPr>
          <w:lang w:eastAsia="zh-CN"/>
        </w:rPr>
        <w:instrText xml:space="preserve"> ADDIN EN.CITE </w:instrText>
      </w:r>
      <w:r w:rsidR="005C6103">
        <w:rPr>
          <w:lang w:eastAsia="zh-CN"/>
        </w:rPr>
        <w:fldChar w:fldCharType="begin">
          <w:fldData xml:space="preserve">PEVuZE5vdGU+PENpdGU+PEF1dGhvcj5QaXBlcjwvQXV0aG9yPjxZZWFyPjE5ODk8L1llYXI+PFJl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</w:fldData>
        </w:fldChar>
      </w:r>
      <w:r w:rsidR="00BF7A7E">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BF7A7E">
        <w:rPr>
          <w:noProof/>
          <w:lang w:eastAsia="zh-CN"/>
        </w:rPr>
        <w:t>[</w:t>
      </w:r>
      <w:hyperlink w:anchor="_ENREF_44" w:tooltip="Ryu, 2001 #309" w:history="1">
        <w:r w:rsidR="00B1799C">
          <w:rPr>
            <w:noProof/>
            <w:lang w:eastAsia="zh-CN"/>
          </w:rPr>
          <w:t>44-46</w:t>
        </w:r>
      </w:hyperlink>
      <w:r w:rsidR="00BF7A7E">
        <w:rPr>
          <w:noProof/>
          <w:lang w:eastAsia="zh-CN"/>
        </w:rPr>
        <w:t>]</w:t>
      </w:r>
      <w:r w:rsidR="005C6103">
        <w:rPr>
          <w:lang w:eastAsia="zh-CN"/>
        </w:rPr>
        <w:fldChar w:fldCharType="end"/>
      </w:r>
      <w:r w:rsidR="00DE3DFB">
        <w:rPr>
          <w:lang w:eastAsia="zh-CN"/>
        </w:rPr>
        <w:t>,</w:t>
      </w:r>
      <w:r>
        <w:rPr>
          <w:lang w:eastAsia="zh-CN"/>
        </w:rPr>
        <w:t xml:space="preserve"> local energy</w:t>
      </w:r>
      <w:r w:rsidR="00DE3DFB">
        <w:rPr>
          <w:lang w:eastAsia="zh-CN"/>
        </w:rPr>
        <w:t xml:space="preserve"> </w:t>
      </w:r>
      <w:r w:rsidR="005C6103">
        <w:rPr>
          <w:lang w:eastAsia="zh-CN"/>
        </w:rPr>
        <w:fldChar w:fldCharType="begin"/>
      </w:r>
      <w:r w:rsidR="00BF7A7E">
        <w:rPr>
          <w:lang w:eastAsia="zh-CN"/>
        </w:rPr>
        <w:instrText xml:space="preserve"> ADDIN EN.CITE &lt;EndNote&gt;&lt;Cite&gt;&lt;Author&gt;Morrone&lt;/Author&gt;&lt;Year&gt;1988&lt;/Year&gt;&lt;RecNum&gt;564&lt;/RecNum&gt;&lt;DisplayText&gt;[47]&lt;/DisplayText&gt;&lt;record&gt;&lt;rec-number&gt;564&lt;/rec-number&gt;&lt;foreign-keys&gt;&lt;key app="EN" db-id="aptwdv903w0rd8ezpxpxp2eqtsrs29ftdt05"&gt;564&lt;/key&gt;&lt;/foreign-keys&gt;&lt;ref-type name="Journal Article"&gt;17&lt;/ref-type&gt;&lt;contributors&gt;&lt;authors&gt;&lt;author&gt;Morrone, M. C.&lt;/author&gt;&lt;author&gt;Burr, D. C.&lt;/author&gt;&lt;/authors&gt;&lt;/contributors&gt;&lt;auth-address&gt;UNIV WESTERN AUSTRALIA, DEPT PSYCHOL, NEDLANDS, WA 6009, AUSTRALIA.&lt;/auth-address&gt;&lt;titles&gt;&lt;title&gt;Feature Detection in Human Vision: A Phase-Dependent Energy Model&lt;/title&gt;&lt;secondary-title&gt;Proceedings of the Royal Society B:Biological Sciences&lt;/secondary-title&gt;&lt;alt-title&gt;Proc. R. Soc. B-Biol. Sci.&lt;/alt-title&gt;&lt;/titles&gt;&lt;alt-periodical&gt;&lt;full-title&gt;Proceedings of the Royal Society B-Biological Sciences&lt;/full-title&gt;&lt;abbr-1&gt;Proc. R. Soc. B-Biol. Sci.&lt;/abbr-1&gt;&lt;/alt-periodical&gt;&lt;pages&gt;221-245&lt;/pages&gt;&lt;volume&gt;235&lt;/volume&gt;&lt;number&gt;1280&lt;/number&gt;&lt;dates&gt;&lt;year&gt;1988&lt;/year&gt;&lt;pub-dates&gt;&lt;date&gt;Dec&lt;/date&gt;&lt;/pub-dates&gt;&lt;/dates&gt;&lt;isbn&gt;0962-8452&lt;/isbn&gt;&lt;accession-num&gt;WOS:A1988R623300002&lt;/accession-num&gt;&lt;work-type&gt;Article&lt;/work-type&gt;&lt;urls&gt;&lt;related-urls&gt;&lt;url&gt;&amp;lt;Go to ISI&amp;gt;://WOS:A1988R623300002&lt;/url&gt;&lt;/related-urls&gt;&lt;/urls&gt;&lt;electronic-resource-num&gt;10.1098/rspb.1988.0073&lt;/electronic-resource-num&gt;&lt;language&gt;English&lt;/language&gt;&lt;/record&gt;&lt;/Cite&gt;&lt;/EndNote&gt;</w:instrText>
      </w:r>
      <w:r w:rsidR="005C6103">
        <w:rPr>
          <w:lang w:eastAsia="zh-CN"/>
        </w:rPr>
        <w:fldChar w:fldCharType="separate"/>
      </w:r>
      <w:r w:rsidR="00BF7A7E">
        <w:rPr>
          <w:noProof/>
          <w:lang w:eastAsia="zh-CN"/>
        </w:rPr>
        <w:t>[</w:t>
      </w:r>
      <w:hyperlink w:anchor="_ENREF_47" w:tooltip="Morrone, 1988 #564" w:history="1">
        <w:r w:rsidR="00B1799C">
          <w:rPr>
            <w:noProof/>
            <w:lang w:eastAsia="zh-CN"/>
          </w:rPr>
          <w:t>47</w:t>
        </w:r>
      </w:hyperlink>
      <w:r w:rsidR="00BF7A7E">
        <w:rPr>
          <w:noProof/>
          <w:lang w:eastAsia="zh-CN"/>
        </w:rPr>
        <w:t>]</w:t>
      </w:r>
      <w:r w:rsidR="005C6103">
        <w:rPr>
          <w:lang w:eastAsia="zh-CN"/>
        </w:rPr>
        <w:fldChar w:fldCharType="end"/>
      </w:r>
      <w:r w:rsidR="00BF7A7E">
        <w:rPr>
          <w:rFonts w:hint="eastAsia"/>
          <w:lang w:eastAsia="zh-CN"/>
        </w:rPr>
        <w:t xml:space="preserve">, </w:t>
      </w:r>
      <w:r w:rsidR="004B0C3B">
        <w:rPr>
          <w:rFonts w:hint="eastAsia"/>
          <w:lang w:eastAsia="zh-CN"/>
        </w:rPr>
        <w:t xml:space="preserve">multi-resolution curvature </w:t>
      </w:r>
      <w:r w:rsidR="005C6103">
        <w:rPr>
          <w:lang w:eastAsia="zh-CN"/>
        </w:rPr>
        <w:fldChar w:fldCharType="begin"/>
      </w:r>
      <w:r w:rsidR="004B0C3B">
        <w:rPr>
          <w:lang w:eastAsia="zh-CN"/>
        </w:rPr>
        <w:instrText xml:space="preserve"> ADDIN EN.CITE &lt;EndNote&gt;&lt;Cite&gt;&lt;Author&gt;Garcia&lt;/Author&gt;&lt;Year&gt;2003&lt;/Year&gt;&lt;RecNum&gt;698&lt;/RecNum&gt;&lt;DisplayText&gt;[38]&lt;/DisplayText&gt;&lt;record&gt;&lt;rec-number&gt;698&lt;/rec-number&gt;&lt;foreign-keys&gt;&lt;key app="EN" db-id="aptwdv903w0rd8ezpxpxp2eqtsrs29ftdt05"&gt;698&lt;/key&gt;&lt;/foreign-keys&gt;&lt;ref-type name="Journal Article"&gt;17&lt;/ref-type&gt;&lt;contributors&gt;&lt;authors&gt;&lt;author&gt;Garcia, C. U.&lt;/author&gt;&lt;author&gt;Rubio, A. B.&lt;/author&gt;&lt;author&gt;Perez, F. A.&lt;/author&gt;&lt;author&gt;Hernandez, F. S.&lt;/author&gt;&lt;/authors&gt;&lt;/contributors&gt;&lt;titles&gt;&lt;title&gt;A curvature-based multiresolution automatic karyotyping system&lt;/title&gt;&lt;secondary-title&gt;Machine Vision and Applications&lt;/secondary-title&gt;&lt;/titles&gt;&lt;periodical&gt;&lt;full-title&gt;Machine Vision and Applications&lt;/full-title&gt;&lt;abbr-1&gt;Mach. Vis. Appl.&lt;/abbr-1&gt;&lt;/periodical&gt;&lt;pages&gt;145-156&lt;/pages&gt;&lt;volume&gt;14&lt;/volume&gt;&lt;number&gt;3&lt;/number&gt;&lt;dates&gt;&lt;year&gt;2003&lt;/year&gt;&lt;pub-dates&gt;&lt;date&gt;Jul&lt;/date&gt;&lt;/pub-dates&gt;&lt;/dates&gt;&lt;isbn&gt;0932-8092&lt;/isbn&gt;&lt;accession-num&gt;WOS:000184102600002&lt;/accession-num&gt;&lt;urls&gt;&lt;related-urls&gt;&lt;url&gt;&amp;lt;Go to ISI&amp;gt;://WOS:000184102600002&lt;/url&gt;&lt;/related-urls&gt;&lt;/urls&gt;&lt;electronic-resource-num&gt;10.1007/s00138-002-0076-z&lt;/electronic-resource-num&gt;&lt;/record&gt;&lt;/Cite&gt;&lt;/EndNote&gt;</w:instrText>
      </w:r>
      <w:r w:rsidR="005C6103">
        <w:rPr>
          <w:lang w:eastAsia="zh-CN"/>
        </w:rPr>
        <w:fldChar w:fldCharType="separate"/>
      </w:r>
      <w:r w:rsidR="004B0C3B">
        <w:rPr>
          <w:noProof/>
          <w:lang w:eastAsia="zh-CN"/>
        </w:rPr>
        <w:t>[</w:t>
      </w:r>
      <w:hyperlink w:anchor="_ENREF_38" w:tooltip="Garcia, 2003 #698" w:history="1">
        <w:r w:rsidR="00B1799C">
          <w:rPr>
            <w:noProof/>
            <w:lang w:eastAsia="zh-CN"/>
          </w:rPr>
          <w:t>38</w:t>
        </w:r>
      </w:hyperlink>
      <w:r w:rsidR="004B0C3B">
        <w:rPr>
          <w:noProof/>
          <w:lang w:eastAsia="zh-CN"/>
        </w:rPr>
        <w:t>]</w:t>
      </w:r>
      <w:r w:rsidR="005C6103">
        <w:rPr>
          <w:lang w:eastAsia="zh-CN"/>
        </w:rPr>
        <w:fldChar w:fldCharType="end"/>
      </w:r>
      <w:r w:rsidR="004B0C3B">
        <w:rPr>
          <w:rFonts w:hint="eastAsia"/>
          <w:lang w:eastAsia="zh-CN"/>
        </w:rPr>
        <w:t xml:space="preserve">, </w:t>
      </w:r>
      <w:r w:rsidR="00182B2D">
        <w:rPr>
          <w:rFonts w:hint="eastAsia"/>
          <w:lang w:eastAsia="zh-CN"/>
        </w:rPr>
        <w:t xml:space="preserve"> DNA index </w:t>
      </w:r>
      <w:r w:rsidR="005C6103">
        <w:rPr>
          <w:lang w:eastAsia="zh-CN"/>
        </w:rPr>
        <w:fldChar w:fldCharType="begin">
          <w:fldData xml:space="preserve">PEVuZE5vdGU+PENpdGU+PEF1dGhvcj5XYW5nPC9BdXRob3I+PFllYXI+MjAwNjwvWWVhcj48UmVj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</w:fldData>
        </w:fldChar>
      </w:r>
      <w:r w:rsidR="002B4715">
        <w:rPr>
          <w:lang w:eastAsia="zh-CN"/>
        </w:rPr>
        <w:instrText xml:space="preserve"> ADDIN EN.CITE </w:instrText>
      </w:r>
      <w:r w:rsidR="005C6103">
        <w:rPr>
          <w:lang w:eastAsia="zh-CN"/>
        </w:rPr>
        <w:fldChar w:fldCharType="begin">
          <w:fldData xml:space="preserve">PEVuZE5vdGU+PENpdGU+PEF1dGhvcj5XYW5nPC9BdXRob3I+PFllYXI+MjAwNjwvWWVhcj48UmVj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</w:fldData>
        </w:fldChar>
      </w:r>
      <w:r w:rsidR="002B4715">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2B4715">
        <w:rPr>
          <w:noProof/>
          <w:lang w:eastAsia="zh-CN"/>
        </w:rPr>
        <w:t>[</w:t>
      </w:r>
      <w:hyperlink w:anchor="_ENREF_28" w:tooltip="Wang, 2006 #289" w:history="1">
        <w:r w:rsidR="00B1799C">
          <w:rPr>
            <w:noProof/>
            <w:lang w:eastAsia="zh-CN"/>
          </w:rPr>
          <w:t>28</w:t>
        </w:r>
      </w:hyperlink>
      <w:r w:rsidR="002B4715">
        <w:rPr>
          <w:noProof/>
          <w:lang w:eastAsia="zh-CN"/>
        </w:rPr>
        <w:t>]</w:t>
      </w:r>
      <w:r w:rsidR="005C6103">
        <w:rPr>
          <w:lang w:eastAsia="zh-CN"/>
        </w:rPr>
        <w:fldChar w:fldCharType="end"/>
      </w:r>
      <w:r w:rsidR="00BF7A7E">
        <w:rPr>
          <w:rFonts w:hint="eastAsia"/>
          <w:lang w:eastAsia="zh-CN"/>
        </w:rPr>
        <w:t>, and gradient profile</w:t>
      </w:r>
      <w:r w:rsidR="003F2529">
        <w:rPr>
          <w:rFonts w:hint="eastAsia"/>
          <w:lang w:eastAsia="zh-CN"/>
        </w:rPr>
        <w:t xml:space="preserve"> </w:t>
      </w:r>
      <w:r w:rsidR="005C6103">
        <w:rPr>
          <w:lang w:eastAsia="zh-CN"/>
        </w:rPr>
        <w:fldChar w:fldCharType="begin"/>
      </w:r>
      <w:r w:rsidR="00BF7A7E">
        <w:rPr>
          <w:lang w:eastAsia="zh-CN"/>
        </w:rPr>
        <w:instrText xml:space="preserve"> ADDIN EN.CITE &lt;EndNote&gt;&lt;Cite&gt;&lt;Author&gt;Feng&lt;/Author&gt;&lt;Year&gt;2012&lt;/Year&gt;&lt;RecNum&gt;697&lt;/RecNum&gt;&lt;DisplayText&gt;[48]&lt;/DisplayText&gt;&lt;record&gt;&lt;rec-number&gt;697&lt;/rec-number&gt;&lt;foreign-keys&gt;&lt;key app="EN" db-id="aptwdv903w0rd8ezpxpxp2eqtsrs29ftdt05"&gt;697&lt;/key&gt;&lt;/foreign-keys&gt;&lt;ref-type name="Journal Article"&gt;17&lt;/ref-type&gt;&lt;contributors&gt;&lt;authors&gt;&lt;author&gt;Feng, X. W.&lt;/author&gt;&lt;author&gt;Cong, P. S.&lt;/author&gt;&lt;author&gt;Zhu, Z. L.&lt;/author&gt;&lt;author&gt;Du, X. Y.&lt;/author&gt;&lt;/authors&gt;&lt;/contributors&gt;&lt;titles&gt;&lt;title&gt;Automated pairing of human chromosomes applying gradient profile and similarity matching algorithm&lt;/title&gt;&lt;secondary-title&gt;Chemometrics and Intelligent Laboratory Systems&lt;/secondary-title&gt;&lt;/titles&gt;&lt;periodical&gt;&lt;full-title&gt;Chemometrics and Intelligent Laboratory Systems&lt;/full-title&gt;&lt;/periodical&gt;&lt;pages&gt;46-52&lt;/pages&gt;&lt;volume&gt;111&lt;/volume&gt;&lt;number&gt;1&lt;/number&gt;&lt;dates&gt;&lt;year&gt;2012&lt;/year&gt;&lt;pub-dates&gt;&lt;date&gt;Feb&lt;/date&gt;&lt;/pub-dates&gt;&lt;/dates&gt;&lt;isbn&gt;0169-7439&lt;/isbn&gt;&lt;accession-num&gt;WOS:000301210200006&lt;/accession-num&gt;&lt;urls&gt;&lt;related-urls&gt;&lt;url&gt;&amp;lt;Go to ISI&amp;gt;://WOS:000301210200006&lt;/url&gt;&lt;/related-urls&gt;&lt;/urls&gt;&lt;electronic-resource-num&gt;10.1016/j.chemolab.2011.11.009&lt;/electronic-resource-num&gt;&lt;/record&gt;&lt;/Cite&gt;&lt;/EndNote&gt;</w:instrText>
      </w:r>
      <w:r w:rsidR="005C6103">
        <w:rPr>
          <w:lang w:eastAsia="zh-CN"/>
        </w:rPr>
        <w:fldChar w:fldCharType="separate"/>
      </w:r>
      <w:r w:rsidR="00BF7A7E">
        <w:rPr>
          <w:noProof/>
          <w:lang w:eastAsia="zh-CN"/>
        </w:rPr>
        <w:t>[</w:t>
      </w:r>
      <w:hyperlink w:anchor="_ENREF_48" w:tooltip="Feng, 2012 #697" w:history="1">
        <w:r w:rsidR="00B1799C">
          <w:rPr>
            <w:noProof/>
            <w:lang w:eastAsia="zh-CN"/>
          </w:rPr>
          <w:t>48</w:t>
        </w:r>
      </w:hyperlink>
      <w:r w:rsidR="00BF7A7E">
        <w:rPr>
          <w:noProof/>
          <w:lang w:eastAsia="zh-CN"/>
        </w:rPr>
        <w:t>]</w:t>
      </w:r>
      <w:r w:rsidR="005C6103">
        <w:rPr>
          <w:lang w:eastAsia="zh-CN"/>
        </w:rPr>
        <w:fldChar w:fldCharType="end"/>
      </w:r>
      <w:r w:rsidR="00DE3DFB">
        <w:rPr>
          <w:lang w:eastAsia="zh-CN"/>
        </w:rPr>
        <w:t>.</w:t>
      </w:r>
      <w:r w:rsidR="00A863F8">
        <w:rPr>
          <w:rFonts w:hint="eastAsia"/>
          <w:lang w:eastAsia="zh-CN"/>
        </w:rPr>
        <w:t xml:space="preserve"> Most of the above features are related to the chromosome </w:t>
      </w:r>
      <w:proofErr w:type="spellStart"/>
      <w:r w:rsidR="00A863F8">
        <w:rPr>
          <w:rFonts w:hint="eastAsia"/>
          <w:lang w:eastAsia="zh-CN"/>
        </w:rPr>
        <w:t>centromere</w:t>
      </w:r>
      <w:proofErr w:type="spellEnd"/>
      <w:r w:rsidR="00A863F8">
        <w:rPr>
          <w:rFonts w:hint="eastAsia"/>
          <w:lang w:eastAsia="zh-CN"/>
        </w:rPr>
        <w:t>, thus some researchers investigate</w:t>
      </w:r>
      <w:r w:rsidR="00AC6370">
        <w:rPr>
          <w:rFonts w:hint="eastAsia"/>
          <w:lang w:eastAsia="zh-CN"/>
        </w:rPr>
        <w:t>d</w:t>
      </w:r>
      <w:r w:rsidR="00A863F8">
        <w:rPr>
          <w:rFonts w:hint="eastAsia"/>
          <w:lang w:eastAsia="zh-CN"/>
        </w:rPr>
        <w:t xml:space="preserve"> the</w:t>
      </w:r>
      <w:r w:rsidR="004B0C3B">
        <w:rPr>
          <w:rFonts w:hint="eastAsia"/>
          <w:lang w:eastAsia="zh-CN"/>
        </w:rPr>
        <w:t xml:space="preserve"> algorithms of identifying and </w:t>
      </w:r>
      <w:r w:rsidR="00A863F8">
        <w:rPr>
          <w:rFonts w:hint="eastAsia"/>
          <w:lang w:eastAsia="zh-CN"/>
        </w:rPr>
        <w:t xml:space="preserve">locating the </w:t>
      </w:r>
      <w:proofErr w:type="spellStart"/>
      <w:r w:rsidR="00A863F8">
        <w:rPr>
          <w:rFonts w:hint="eastAsia"/>
          <w:lang w:eastAsia="zh-CN"/>
        </w:rPr>
        <w:t>centromeres</w:t>
      </w:r>
      <w:proofErr w:type="spellEnd"/>
      <w:r w:rsidR="00A863F8">
        <w:rPr>
          <w:rFonts w:hint="eastAsia"/>
          <w:lang w:eastAsia="zh-CN"/>
        </w:rPr>
        <w:t xml:space="preserve"> depicted on </w:t>
      </w:r>
      <w:r w:rsidR="00A863F8">
        <w:rPr>
          <w:lang w:eastAsia="zh-CN"/>
        </w:rPr>
        <w:t>the</w:t>
      </w:r>
      <w:r w:rsidR="00A863F8">
        <w:rPr>
          <w:rFonts w:hint="eastAsia"/>
          <w:lang w:eastAsia="zh-CN"/>
        </w:rPr>
        <w:t xml:space="preserve"> captured images </w:t>
      </w:r>
      <w:r w:rsidR="005C6103">
        <w:rPr>
          <w:lang w:eastAsia="zh-CN"/>
        </w:rPr>
        <w:fldChar w:fldCharType="begin">
          <w:fldData xml:space="preserve">PEVuZE5vdGU+PENpdGU+PEF1dGhvcj5XYW5nPC9BdXRob3I+PFllYXI+MjAwODwvWWVhcj48UmVj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</w:fldData>
        </w:fldChar>
      </w:r>
      <w:r w:rsidR="00A863F8">
        <w:rPr>
          <w:lang w:eastAsia="zh-CN"/>
        </w:rPr>
        <w:instrText xml:space="preserve"> ADDIN EN.CITE </w:instrText>
      </w:r>
      <w:r w:rsidR="005C6103">
        <w:rPr>
          <w:lang w:eastAsia="zh-CN"/>
        </w:rPr>
        <w:fldChar w:fldCharType="begin">
          <w:fldData xml:space="preserve">PEVuZE5vdGU+PENpdGU+PEF1dGhvcj5XYW5nPC9BdXRob3I+PFllYXI+MjAwODwvWWVhcj48UmVj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</w:fldData>
        </w:fldChar>
      </w:r>
      <w:r w:rsidR="00A863F8">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A863F8">
        <w:rPr>
          <w:noProof/>
          <w:lang w:eastAsia="zh-CN"/>
        </w:rPr>
        <w:t>[</w:t>
      </w:r>
      <w:hyperlink w:anchor="_ENREF_49" w:tooltip="Wang, 2008 #259" w:history="1">
        <w:r w:rsidR="00B1799C">
          <w:rPr>
            <w:noProof/>
            <w:lang w:eastAsia="zh-CN"/>
          </w:rPr>
          <w:t>49</w:t>
        </w:r>
      </w:hyperlink>
      <w:r w:rsidR="00A863F8">
        <w:rPr>
          <w:noProof/>
          <w:lang w:eastAsia="zh-CN"/>
        </w:rPr>
        <w:t xml:space="preserve">, </w:t>
      </w:r>
      <w:hyperlink w:anchor="_ENREF_50" w:tooltip="Arachchige, 2013 #700" w:history="1">
        <w:r w:rsidR="00B1799C">
          <w:rPr>
            <w:noProof/>
            <w:lang w:eastAsia="zh-CN"/>
          </w:rPr>
          <w:t>50</w:t>
        </w:r>
      </w:hyperlink>
      <w:r w:rsidR="00A863F8">
        <w:rPr>
          <w:noProof/>
          <w:lang w:eastAsia="zh-CN"/>
        </w:rPr>
        <w:t>]</w:t>
      </w:r>
      <w:r w:rsidR="005C6103">
        <w:rPr>
          <w:lang w:eastAsia="zh-CN"/>
        </w:rPr>
        <w:fldChar w:fldCharType="end"/>
      </w:r>
      <w:r w:rsidR="00A863F8">
        <w:rPr>
          <w:rFonts w:hint="eastAsia"/>
          <w:lang w:eastAsia="zh-CN"/>
        </w:rPr>
        <w:t xml:space="preserve">. The classifying accuracy can be improved by </w:t>
      </w:r>
      <w:r w:rsidR="00986821">
        <w:rPr>
          <w:rFonts w:hint="eastAsia"/>
          <w:lang w:eastAsia="zh-CN"/>
        </w:rPr>
        <w:t>using machine learning tools to combine the advantages of different features</w:t>
      </w:r>
      <w:r w:rsidR="00986821">
        <w:rPr>
          <w:lang w:eastAsia="zh-CN"/>
        </w:rPr>
        <w:t xml:space="preserve"> </w:t>
      </w:r>
      <w:r w:rsidR="005C6103">
        <w:rPr>
          <w:lang w:eastAsia="zh-CN"/>
        </w:rPr>
        <w:fldChar w:fldCharType="begin">
          <w:fldData xml:space="preserve">PEVuZE5vdGU+PENpdGU+PEF1dGhvcj5XYW5nPC9BdXRob3I+PFllYXI+MjAwOTwvWWVhcj48UmVj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==
</w:fldData>
        </w:fldChar>
      </w:r>
      <w:r w:rsidR="00986821">
        <w:rPr>
          <w:lang w:eastAsia="zh-CN"/>
        </w:rPr>
        <w:instrText xml:space="preserve"> ADDIN EN.CITE </w:instrText>
      </w:r>
      <w:r w:rsidR="005C6103">
        <w:rPr>
          <w:lang w:eastAsia="zh-CN"/>
        </w:rPr>
        <w:fldChar w:fldCharType="begin">
          <w:fldData xml:space="preserve">PEVuZE5vdGU+PENpdGU+PEF1dGhvcj5XYW5nPC9BdXRob3I+PFllYXI+MjAwOTwvWWVhcj48UmVj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==
</w:fldData>
        </w:fldChar>
      </w:r>
      <w:r w:rsidR="00986821">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986821">
        <w:rPr>
          <w:noProof/>
          <w:lang w:eastAsia="zh-CN"/>
        </w:rPr>
        <w:t>[</w:t>
      </w:r>
      <w:hyperlink w:anchor="_ENREF_28" w:tooltip="Wang, 2006 #289" w:history="1">
        <w:r w:rsidR="00B1799C">
          <w:rPr>
            <w:noProof/>
            <w:lang w:eastAsia="zh-CN"/>
          </w:rPr>
          <w:t>28</w:t>
        </w:r>
      </w:hyperlink>
      <w:r w:rsidR="00986821">
        <w:rPr>
          <w:noProof/>
          <w:lang w:eastAsia="zh-CN"/>
        </w:rPr>
        <w:t xml:space="preserve">, </w:t>
      </w:r>
      <w:hyperlink w:anchor="_ENREF_30" w:tooltip="Wang, 2009 #550" w:history="1">
        <w:r w:rsidR="00B1799C">
          <w:rPr>
            <w:noProof/>
            <w:lang w:eastAsia="zh-CN"/>
          </w:rPr>
          <w:t>30</w:t>
        </w:r>
      </w:hyperlink>
      <w:r w:rsidR="00986821">
        <w:rPr>
          <w:noProof/>
          <w:lang w:eastAsia="zh-CN"/>
        </w:rPr>
        <w:t xml:space="preserve">, </w:t>
      </w:r>
      <w:hyperlink w:anchor="_ENREF_51" w:tooltip="Wang, 2010 #600" w:history="1">
        <w:r w:rsidR="00B1799C">
          <w:rPr>
            <w:noProof/>
            <w:lang w:eastAsia="zh-CN"/>
          </w:rPr>
          <w:t>51</w:t>
        </w:r>
      </w:hyperlink>
      <w:r w:rsidR="00986821">
        <w:rPr>
          <w:noProof/>
          <w:lang w:eastAsia="zh-CN"/>
        </w:rPr>
        <w:t>]</w:t>
      </w:r>
      <w:r w:rsidR="005C6103">
        <w:rPr>
          <w:lang w:eastAsia="zh-CN"/>
        </w:rPr>
        <w:fldChar w:fldCharType="end"/>
      </w:r>
      <w:r w:rsidR="00A863F8">
        <w:rPr>
          <w:rFonts w:hint="eastAsia"/>
          <w:lang w:eastAsia="zh-CN"/>
        </w:rPr>
        <w:t xml:space="preserve">. </w:t>
      </w:r>
      <w:r w:rsidR="005F3ED5">
        <w:rPr>
          <w:rFonts w:hint="eastAsia"/>
          <w:lang w:eastAsia="zh-CN"/>
        </w:rPr>
        <w:t xml:space="preserve"> </w:t>
      </w:r>
      <w:r w:rsidR="00950C84">
        <w:rPr>
          <w:rFonts w:hint="eastAsia"/>
          <w:lang w:eastAsia="zh-CN"/>
        </w:rPr>
        <w:t>S</w:t>
      </w:r>
      <w:r w:rsidR="00950C84">
        <w:rPr>
          <w:lang w:eastAsia="zh-CN"/>
        </w:rPr>
        <w:t>o</w:t>
      </w:r>
      <w:r w:rsidR="00950C84">
        <w:rPr>
          <w:rFonts w:hint="eastAsia"/>
          <w:lang w:eastAsia="zh-CN"/>
        </w:rPr>
        <w:t xml:space="preserve">me typical </w:t>
      </w:r>
      <w:r w:rsidR="00950C84">
        <w:rPr>
          <w:lang w:eastAsia="zh-CN"/>
        </w:rPr>
        <w:t>classifiers</w:t>
      </w:r>
      <w:r w:rsidR="00950C84">
        <w:rPr>
          <w:rFonts w:hint="eastAsia"/>
          <w:lang w:eastAsia="zh-CN"/>
        </w:rPr>
        <w:t xml:space="preserve"> are </w:t>
      </w:r>
      <w:r w:rsidR="00950C84">
        <w:rPr>
          <w:lang w:eastAsia="zh-CN"/>
        </w:rPr>
        <w:t>Hopfield networks</w:t>
      </w:r>
      <w:r w:rsidR="00EB1934">
        <w:rPr>
          <w:rFonts w:hint="eastAsia"/>
          <w:lang w:eastAsia="zh-CN"/>
        </w:rPr>
        <w:t xml:space="preserve"> </w:t>
      </w:r>
      <w:r w:rsidR="005C6103">
        <w:rPr>
          <w:lang w:eastAsia="zh-CN"/>
        </w:rPr>
        <w:fldChar w:fldCharType="begin"/>
      </w:r>
      <w:r w:rsidR="009C33D8">
        <w:rPr>
          <w:lang w:eastAsia="zh-CN"/>
        </w:rPr>
        <w:instrText xml:space="preserve"> ADDIN EN.CITE &lt;EndNote&gt;&lt;Cite&gt;&lt;Author&gt;Ruan&lt;/Author&gt;&lt;Year&gt;2000&lt;/Year&gt;&lt;RecNum&gt;563&lt;/RecNum&gt;&lt;DisplayText&gt;[52]&lt;/DisplayText&gt;&lt;record&gt;&lt;rec-number&gt;563&lt;/rec-number&gt;&lt;foreign-keys&gt;&lt;key app="EN" db-id="aptwdv903w0rd8ezpxpxp2eqtsrs29ftdt05"&gt;563&lt;/key&gt;&lt;/foreign-keys&gt;&lt;ref-type name="Conference Proceedings"&gt;10&lt;/ref-type&gt;&lt;contributors&gt;&lt;authors&gt;&lt;author&gt;&lt;style face="normal" font="default" size="100%"&gt;Ruan,  X&lt;/style&gt;&lt;style face="normal" font="default" charset="134" size="100%"&gt;;&lt;/style&gt;&lt;/author&gt;&lt;/authors&gt;&lt;/contributors&gt;&lt;titles&gt;&lt;title&gt;A classifier with the fuzzy Hopfield network for human chromosomes&lt;/title&gt;&lt;secondary-title&gt;Proceedings of the 3rd World Congress on Intelligent Control and Automation&lt;/secondary-title&gt;&lt;/titles&gt;&lt;pages&gt;1159-1164&lt;/pages&gt;&lt;volume&gt;&lt;style face="normal" font="default" charset="134" size="100%"&gt;2&lt;/style&gt;&lt;/volume&gt;&lt;dates&gt;&lt;year&gt;&lt;style face="normal" font="default" charset="134" size="100%"&gt;2000&lt;/style&gt;&lt;/year&gt;&lt;/dates&gt;&lt;urls&gt;&lt;/urls&gt;&lt;/record&gt;&lt;/Cite&gt;&lt;/EndNote&gt;</w:instrText>
      </w:r>
      <w:r w:rsidR="005C6103">
        <w:rPr>
          <w:lang w:eastAsia="zh-CN"/>
        </w:rPr>
        <w:fldChar w:fldCharType="separate"/>
      </w:r>
      <w:r w:rsidR="009C33D8">
        <w:rPr>
          <w:noProof/>
          <w:lang w:eastAsia="zh-CN"/>
        </w:rPr>
        <w:t>[</w:t>
      </w:r>
      <w:hyperlink w:anchor="_ENREF_52" w:tooltip="Ruan, 2000 #563" w:history="1">
        <w:r w:rsidR="00B1799C">
          <w:rPr>
            <w:noProof/>
            <w:lang w:eastAsia="zh-CN"/>
          </w:rPr>
          <w:t>52</w:t>
        </w:r>
      </w:hyperlink>
      <w:r w:rsidR="009C33D8">
        <w:rPr>
          <w:noProof/>
          <w:lang w:eastAsia="zh-CN"/>
        </w:rPr>
        <w:t>]</w:t>
      </w:r>
      <w:r w:rsidR="005C6103">
        <w:rPr>
          <w:lang w:eastAsia="zh-CN"/>
        </w:rPr>
        <w:fldChar w:fldCharType="end"/>
      </w:r>
      <w:r w:rsidR="00950C84">
        <w:rPr>
          <w:lang w:eastAsia="zh-CN"/>
        </w:rPr>
        <w:t xml:space="preserve"> or multilayer perception networks</w:t>
      </w:r>
      <w:r w:rsidR="00EB1934">
        <w:rPr>
          <w:rFonts w:hint="eastAsia"/>
          <w:lang w:eastAsia="zh-CN"/>
        </w:rPr>
        <w:t xml:space="preserve"> </w:t>
      </w:r>
      <w:r w:rsidR="005C6103">
        <w:rPr>
          <w:lang w:eastAsia="zh-CN"/>
        </w:rPr>
        <w:fldChar w:fldCharType="begin">
          <w:fldData xml:space="preserve">PEVuZE5vdGU+PENpdGU+PEF1dGhvcj5DaG88L0F1dGhvcj48WWVhcj4yMDAwPC9ZZWFyPjxSZWNO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</w:fldData>
        </w:fldChar>
      </w:r>
      <w:r w:rsidR="009C33D8">
        <w:rPr>
          <w:lang w:eastAsia="zh-CN"/>
        </w:rPr>
        <w:instrText xml:space="preserve"> ADDIN EN.CITE </w:instrText>
      </w:r>
      <w:r w:rsidR="005C6103">
        <w:rPr>
          <w:lang w:eastAsia="zh-CN"/>
        </w:rPr>
        <w:fldChar w:fldCharType="begin">
          <w:fldData xml:space="preserve">PEVuZE5vdGU+PENpdGU+PEF1dGhvcj5DaG88L0F1dGhvcj48WWVhcj4yMDAwPC9ZZWFyPjxSZWNO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</w:fldData>
        </w:fldChar>
      </w:r>
      <w:r w:rsidR="009C33D8">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9C33D8">
        <w:rPr>
          <w:noProof/>
          <w:lang w:eastAsia="zh-CN"/>
        </w:rPr>
        <w:t>[</w:t>
      </w:r>
      <w:hyperlink w:anchor="_ENREF_28" w:tooltip="Wang, 2006 #289" w:history="1">
        <w:r w:rsidR="00B1799C">
          <w:rPr>
            <w:noProof/>
            <w:lang w:eastAsia="zh-CN"/>
          </w:rPr>
          <w:t>28</w:t>
        </w:r>
      </w:hyperlink>
      <w:r w:rsidR="009C33D8">
        <w:rPr>
          <w:noProof/>
          <w:lang w:eastAsia="zh-CN"/>
        </w:rPr>
        <w:t xml:space="preserve">, </w:t>
      </w:r>
      <w:hyperlink w:anchor="_ENREF_30" w:tooltip="Wang, 2009 #550" w:history="1">
        <w:r w:rsidR="00B1799C">
          <w:rPr>
            <w:noProof/>
            <w:lang w:eastAsia="zh-CN"/>
          </w:rPr>
          <w:t>30</w:t>
        </w:r>
      </w:hyperlink>
      <w:r w:rsidR="009C33D8">
        <w:rPr>
          <w:noProof/>
          <w:lang w:eastAsia="zh-CN"/>
        </w:rPr>
        <w:t xml:space="preserve">, </w:t>
      </w:r>
      <w:hyperlink w:anchor="_ENREF_45" w:tooltip="Cho, 2000 #716" w:history="1">
        <w:r w:rsidR="00B1799C">
          <w:rPr>
            <w:noProof/>
            <w:lang w:eastAsia="zh-CN"/>
          </w:rPr>
          <w:t>45</w:t>
        </w:r>
      </w:hyperlink>
      <w:r w:rsidR="009C33D8">
        <w:rPr>
          <w:noProof/>
          <w:lang w:eastAsia="zh-CN"/>
        </w:rPr>
        <w:t xml:space="preserve">, </w:t>
      </w:r>
      <w:hyperlink w:anchor="_ENREF_51" w:tooltip="Wang, 2010 #600" w:history="1">
        <w:r w:rsidR="00B1799C">
          <w:rPr>
            <w:noProof/>
            <w:lang w:eastAsia="zh-CN"/>
          </w:rPr>
          <w:t>51</w:t>
        </w:r>
      </w:hyperlink>
      <w:r w:rsidR="009C33D8">
        <w:rPr>
          <w:noProof/>
          <w:lang w:eastAsia="zh-CN"/>
        </w:rPr>
        <w:t xml:space="preserve">, </w:t>
      </w:r>
      <w:hyperlink w:anchor="_ENREF_53" w:tooltip="Moradi, 2006 #704" w:history="1">
        <w:r w:rsidR="00B1799C">
          <w:rPr>
            <w:noProof/>
            <w:lang w:eastAsia="zh-CN"/>
          </w:rPr>
          <w:t>53</w:t>
        </w:r>
      </w:hyperlink>
      <w:r w:rsidR="009C33D8">
        <w:rPr>
          <w:noProof/>
          <w:lang w:eastAsia="zh-CN"/>
        </w:rPr>
        <w:t>]</w:t>
      </w:r>
      <w:r w:rsidR="005C6103">
        <w:rPr>
          <w:lang w:eastAsia="zh-CN"/>
        </w:rPr>
        <w:fldChar w:fldCharType="end"/>
      </w:r>
      <w:r w:rsidR="00FF6D92">
        <w:rPr>
          <w:rFonts w:hint="eastAsia"/>
          <w:lang w:eastAsia="zh-CN"/>
        </w:rPr>
        <w:t xml:space="preserve">, support vector machine </w:t>
      </w:r>
      <w:r w:rsidR="005C6103">
        <w:rPr>
          <w:lang w:eastAsia="zh-CN"/>
        </w:rPr>
        <w:fldChar w:fldCharType="begin"/>
      </w:r>
      <w:r w:rsidR="00FF6D92">
        <w:rPr>
          <w:lang w:eastAsia="zh-CN"/>
        </w:rPr>
        <w:instrText xml:space="preserve"> ADDIN EN.CITE &lt;EndNote&gt;&lt;Cite&gt;&lt;Author&gt;Kou&lt;/Author&gt;&lt;Year&gt;2002&lt;/Year&gt;&lt;RecNum&gt;717&lt;/RecNum&gt;&lt;DisplayText&gt;[54]&lt;/DisplayText&gt;&lt;record&gt;&lt;rec-number&gt;717&lt;/rec-number&gt;&lt;foreign-keys&gt;&lt;key app="EN" db-id="aptwdv903w0rd8ezpxpxp2eqtsrs29ftdt05"&gt;717&lt;/key&gt;&lt;/foreign-keys&gt;&lt;ref-type name="Journal Article"&gt;17&lt;/ref-type&gt;&lt;contributors&gt;&lt;authors&gt;&lt;author&gt;Kou, Z. Z.&lt;/author&gt;&lt;author&gt;Ji, L.&lt;/author&gt;&lt;author&gt;Zhang, X. G.&lt;/author&gt;&lt;/authors&gt;&lt;/contributors&gt;&lt;titles&gt;&lt;title&gt;Karyotyping of comparative genomic hybridization human metaphases by using support vector machines&lt;/title&gt;&lt;secondary-title&gt;Cytometry&lt;/secondary-title&gt;&lt;/titles&gt;&lt;periodical&gt;&lt;full-title&gt;Cytometry&lt;/full-title&gt;&lt;abbr-1&gt;Cytometry&lt;/abbr-1&gt;&lt;/periodical&gt;&lt;pages&gt;17-23&lt;/pages&gt;&lt;volume&gt;47&lt;/volume&gt;&lt;number&gt;1&lt;/number&gt;&lt;dates&gt;&lt;year&gt;2002&lt;/year&gt;&lt;pub-dates&gt;&lt;date&gt;Jan 1&lt;/date&gt;&lt;/pub-dates&gt;&lt;/dates&gt;&lt;isbn&gt;0196-4763&lt;/isbn&gt;&lt;accession-num&gt;WOS:000173019800003&lt;/accession-num&gt;&lt;urls&gt;&lt;related-urls&gt;&lt;url&gt;&amp;lt;Go to ISI&amp;gt;://WOS:000173019800003&lt;/url&gt;&lt;/related-urls&gt;&lt;/urls&gt;&lt;electronic-resource-num&gt;10.1002/cyto.10027&lt;/electronic-resource-num&gt;&lt;/record&gt;&lt;/Cite&gt;&lt;/EndNote&gt;</w:instrText>
      </w:r>
      <w:r w:rsidR="005C6103">
        <w:rPr>
          <w:lang w:eastAsia="zh-CN"/>
        </w:rPr>
        <w:fldChar w:fldCharType="separate"/>
      </w:r>
      <w:r w:rsidR="00FF6D92">
        <w:rPr>
          <w:noProof/>
          <w:lang w:eastAsia="zh-CN"/>
        </w:rPr>
        <w:t>[</w:t>
      </w:r>
      <w:hyperlink w:anchor="_ENREF_54" w:tooltip="Kou, 2002 #717" w:history="1">
        <w:r w:rsidR="00B1799C">
          <w:rPr>
            <w:noProof/>
            <w:lang w:eastAsia="zh-CN"/>
          </w:rPr>
          <w:t>54</w:t>
        </w:r>
      </w:hyperlink>
      <w:r w:rsidR="00FF6D92">
        <w:rPr>
          <w:noProof/>
          <w:lang w:eastAsia="zh-CN"/>
        </w:rPr>
        <w:t>]</w:t>
      </w:r>
      <w:r w:rsidR="005C6103">
        <w:rPr>
          <w:lang w:eastAsia="zh-CN"/>
        </w:rPr>
        <w:fldChar w:fldCharType="end"/>
      </w:r>
      <w:r w:rsidR="00FF6D92">
        <w:rPr>
          <w:rFonts w:hint="eastAsia"/>
          <w:lang w:eastAsia="zh-CN"/>
        </w:rPr>
        <w:t xml:space="preserve">, and fuzzy rule based </w:t>
      </w:r>
      <w:r w:rsidR="00FF6D92">
        <w:rPr>
          <w:lang w:eastAsia="zh-CN"/>
        </w:rPr>
        <w:t xml:space="preserve">expert system </w:t>
      </w:r>
      <w:r w:rsidR="005C6103">
        <w:rPr>
          <w:lang w:eastAsia="zh-CN"/>
        </w:rPr>
        <w:fldChar w:fldCharType="begin"/>
      </w:r>
      <w:r w:rsidR="00FF6D92">
        <w:rPr>
          <w:lang w:eastAsia="zh-CN"/>
        </w:rPr>
        <w:instrText xml:space="preserve"> ADDIN EN.CITE &lt;EndNote&gt;&lt;Cite&gt;&lt;Author&gt;Sjahputera&lt;/Author&gt;&lt;Year&gt;1999&lt;/Year&gt;&lt;RecNum&gt;569&lt;/RecNum&gt;&lt;DisplayText&gt;[55]&lt;/DisplayText&gt;&lt;record&gt;&lt;rec-number&gt;569&lt;/rec-number&gt;&lt;foreign-keys&gt;&lt;key app="EN" db-id="aptwdv903w0rd8ezpxpxp2eqtsrs29ftdt05"&gt;569&lt;/key&gt;&lt;/foreign-keys&gt;&lt;ref-type name="Conference Proceedings"&gt;10&lt;/ref-type&gt;&lt;contributors&gt;&lt;authors&gt;&lt;author&gt;Sjahputera, O.&lt;/author&gt;&lt;author&gt;Keller, J. M.&lt;/author&gt;&lt;/authors&gt;&lt;/contributors&gt;&lt;titles&gt;&lt;title&gt;Evolution of a fuzzy rule-based system for automatic chromosome recognition&lt;/title&gt;&lt;secondary-title&gt;IEEE International Fuzzy Systems Conference Proceedings&lt;/secondary-title&gt;&lt;alt-title&gt;Fuzzy Systems Conference Proceedings, 1999. FUZZ-IEEE &amp;apos;99. 1999 IEEE International&lt;/alt-title&gt;&lt;/titles&gt;&lt;pages&gt;129-134&lt;/pages&gt;&lt;volume&gt;1&lt;/volume&gt;&lt;keywords&gt;&lt;keyword&gt;biology computing&lt;/keyword&gt;&lt;keyword&gt;cancer&lt;/keyword&gt;&lt;keyword&gt;cellular biophysics&lt;/keyword&gt;&lt;keyword&gt;diseases&lt;/keyword&gt;&lt;keyword&gt;feature extraction&lt;/keyword&gt;&lt;keyword&gt;fuzzy systems&lt;/keyword&gt;&lt;keyword&gt;genetics&lt;/keyword&gt;&lt;keyword&gt;image recognition&lt;/keyword&gt;&lt;keyword&gt;knowledge based systems&lt;/keyword&gt;&lt;keyword&gt;medical image processing&lt;/keyword&gt;&lt;keyword&gt;automatic chromosome recognition&lt;/keyword&gt;&lt;keyword&gt;fuzzy logic-based approach&lt;/keyword&gt;&lt;keyword&gt;fuzzy rule-based system&lt;/keyword&gt;&lt;keyword&gt;karyotyping&lt;/keyword&gt;&lt;keyword&gt;labor-intensive activity&lt;/keyword&gt;&lt;keyword&gt;medical image analysis&lt;/keyword&gt;&lt;keyword&gt;metaphase spread&lt;/keyword&gt;&lt;/keywords&gt;&lt;dates&gt;&lt;year&gt;1999&lt;/year&gt;&lt;pub-dates&gt;&lt;date&gt;22-25 Aug. 1999&lt;/date&gt;&lt;/pub-dates&gt;&lt;/dates&gt;&lt;isbn&gt;1098-7584&lt;/isbn&gt;&lt;urls&gt;&lt;/urls&gt;&lt;electronic-resource-num&gt;10.1109/fuzzy.1999.793219&lt;/electronic-resource-num&gt;&lt;/record&gt;&lt;/Cite&gt;&lt;/EndNote&gt;</w:instrText>
      </w:r>
      <w:r w:rsidR="005C6103">
        <w:rPr>
          <w:lang w:eastAsia="zh-CN"/>
        </w:rPr>
        <w:fldChar w:fldCharType="separate"/>
      </w:r>
      <w:r w:rsidR="00FF6D92">
        <w:rPr>
          <w:noProof/>
          <w:lang w:eastAsia="zh-CN"/>
        </w:rPr>
        <w:t>[</w:t>
      </w:r>
      <w:hyperlink w:anchor="_ENREF_55" w:tooltip="Sjahputera, 1999 #569" w:history="1">
        <w:r w:rsidR="00B1799C">
          <w:rPr>
            <w:noProof/>
            <w:lang w:eastAsia="zh-CN"/>
          </w:rPr>
          <w:t>55</w:t>
        </w:r>
      </w:hyperlink>
      <w:r w:rsidR="00FF6D92">
        <w:rPr>
          <w:noProof/>
          <w:lang w:eastAsia="zh-CN"/>
        </w:rPr>
        <w:t>]</w:t>
      </w:r>
      <w:r w:rsidR="005C6103">
        <w:rPr>
          <w:lang w:eastAsia="zh-CN"/>
        </w:rPr>
        <w:fldChar w:fldCharType="end"/>
      </w:r>
      <w:r w:rsidR="00FF6D92">
        <w:rPr>
          <w:rFonts w:hint="eastAsia"/>
          <w:lang w:eastAsia="zh-CN"/>
        </w:rPr>
        <w:t xml:space="preserve">. Among these machine learning tools, </w:t>
      </w:r>
      <w:r w:rsidR="00FF6D92">
        <w:rPr>
          <w:lang w:eastAsia="zh-CN"/>
        </w:rPr>
        <w:t>multilayer perception networks</w:t>
      </w:r>
      <w:r w:rsidR="005E0A05">
        <w:rPr>
          <w:rFonts w:hint="eastAsia"/>
          <w:lang w:eastAsia="zh-CN"/>
        </w:rPr>
        <w:t xml:space="preserve"> (MPN)</w:t>
      </w:r>
      <w:r w:rsidR="00FF6D92">
        <w:rPr>
          <w:rFonts w:hint="eastAsia"/>
          <w:lang w:eastAsia="zh-CN"/>
        </w:rPr>
        <w:t xml:space="preserve"> are most popular</w:t>
      </w:r>
      <w:r w:rsidR="005E0A05">
        <w:rPr>
          <w:rFonts w:hint="eastAsia"/>
          <w:lang w:eastAsia="zh-CN"/>
        </w:rPr>
        <w:t xml:space="preserve">ly used, as the MPN has </w:t>
      </w:r>
      <w:r w:rsidR="00FF6D92">
        <w:rPr>
          <w:rFonts w:hint="eastAsia"/>
          <w:lang w:eastAsia="zh-CN"/>
        </w:rPr>
        <w:t xml:space="preserve">relatively low complexity and </w:t>
      </w:r>
      <w:r w:rsidR="00AC6370">
        <w:rPr>
          <w:rFonts w:hint="eastAsia"/>
          <w:lang w:eastAsia="zh-CN"/>
        </w:rPr>
        <w:t xml:space="preserve">satisfied classifying accuracy. </w:t>
      </w:r>
      <w:r w:rsidR="002F313E">
        <w:rPr>
          <w:rFonts w:hint="eastAsia"/>
          <w:lang w:eastAsia="zh-CN"/>
        </w:rPr>
        <w:t xml:space="preserve">Another interesting topic is the selection of the chromosome features. Although the optimal combination of the above features are suggested in some publications </w:t>
      </w:r>
      <w:r w:rsidR="005C6103">
        <w:rPr>
          <w:lang w:eastAsia="zh-CN"/>
        </w:rPr>
        <w:fldChar w:fldCharType="begin"/>
      </w:r>
      <w:r w:rsidR="009C33D8">
        <w:rPr>
          <w:lang w:eastAsia="zh-CN"/>
        </w:rPr>
        <w:instrText xml:space="preserve"> ADDIN EN.CITE &lt;EndNote&gt;&lt;Cite&gt;&lt;Author&gt;Moradi&lt;/Author&gt;&lt;Year&gt;2006&lt;/Year&gt;&lt;RecNum&gt;704&lt;/RecNum&gt;&lt;DisplayText&gt;[53]&lt;/DisplayText&gt;&lt;record&gt;&lt;rec-number&gt;704&lt;/rec-number&gt;&lt;foreign-keys&gt;&lt;key app="EN" db-id="aptwdv903w0rd8ezpxpxp2eqtsrs29ftdt05"&gt;704&lt;/key&gt;&lt;/foreign-keys&gt;&lt;ref-type name="Journal Article"&gt;17&lt;/ref-type&gt;&lt;contributors&gt;&lt;authors&gt;&lt;author&gt;Moradi, M.&lt;/author&gt;&lt;author&gt;Setarehdan, S. K.&lt;/author&gt;&lt;/authors&gt;&lt;/contributors&gt;&lt;titles&gt;&lt;title&gt;New features for automatic classification of human chromosomes: A feasibility study&lt;/title&gt;&lt;secondary-title&gt;Pattern Recognition Letters&lt;/secondary-title&gt;&lt;/titles&gt;&lt;periodical&gt;&lt;full-title&gt;Pattern Recognition Letters&lt;/full-title&gt;&lt;abbr-1&gt;Pattern Recognit. Lett.&lt;/abbr-1&gt;&lt;/periodical&gt;&lt;pages&gt;19-28&lt;/pages&gt;&lt;volume&gt;27&lt;/volume&gt;&lt;number&gt;1&lt;/number&gt;&lt;dates&gt;&lt;year&gt;2006&lt;/year&gt;&lt;pub-dates&gt;&lt;date&gt;Jan&lt;/date&gt;&lt;/pub-dates&gt;&lt;/dates&gt;&lt;isbn&gt;0167-8655&lt;/isbn&gt;&lt;accession-num&gt;WOS:000233606400003&lt;/accession-num&gt;&lt;urls&gt;&lt;related-urls&gt;&lt;url&gt;&amp;lt;Go to ISI&amp;gt;://WOS:000233606400003&lt;/url&gt;&lt;/related-urls&gt;&lt;/urls&gt;&lt;electronic-resource-num&gt;10.1016/j.patrec.2005.06.011&lt;/electronic-resource-num&gt;&lt;/record&gt;&lt;/Cite&gt;&lt;/EndNote&gt;</w:instrText>
      </w:r>
      <w:r w:rsidR="005C6103">
        <w:rPr>
          <w:lang w:eastAsia="zh-CN"/>
        </w:rPr>
        <w:fldChar w:fldCharType="separate"/>
      </w:r>
      <w:r w:rsidR="009C33D8">
        <w:rPr>
          <w:noProof/>
          <w:lang w:eastAsia="zh-CN"/>
        </w:rPr>
        <w:t>[</w:t>
      </w:r>
      <w:hyperlink w:anchor="_ENREF_53" w:tooltip="Moradi, 2006 #704" w:history="1">
        <w:r w:rsidR="00B1799C">
          <w:rPr>
            <w:noProof/>
            <w:lang w:eastAsia="zh-CN"/>
          </w:rPr>
          <w:t>53</w:t>
        </w:r>
      </w:hyperlink>
      <w:r w:rsidR="009C33D8">
        <w:rPr>
          <w:noProof/>
          <w:lang w:eastAsia="zh-CN"/>
        </w:rPr>
        <w:t>]</w:t>
      </w:r>
      <w:r w:rsidR="005C6103">
        <w:rPr>
          <w:lang w:eastAsia="zh-CN"/>
        </w:rPr>
        <w:fldChar w:fldCharType="end"/>
      </w:r>
      <w:r w:rsidR="002F313E">
        <w:rPr>
          <w:rFonts w:hint="eastAsia"/>
          <w:lang w:eastAsia="zh-CN"/>
        </w:rPr>
        <w:t>, feature selection are still highly dependent on the specific clinical application.</w:t>
      </w:r>
    </w:p>
    <w:p w:rsidR="007D3B1A" w:rsidRDefault="00FB3116" w:rsidP="005E74ED">
      <w:pPr>
        <w:pStyle w:val="Heading3"/>
      </w:pPr>
      <w:bookmarkStart w:id="28" w:name="_Toc371071529"/>
      <w:r>
        <w:rPr>
          <w:rFonts w:hint="eastAsia"/>
        </w:rPr>
        <w:t>3</w:t>
      </w:r>
      <w:r w:rsidR="007D3B1A">
        <w:rPr>
          <w:rFonts w:hint="eastAsia"/>
        </w:rPr>
        <w:t>.2.2 The automatic scanning microscopy for FISH screening</w:t>
      </w:r>
      <w:bookmarkEnd w:id="28"/>
    </w:p>
    <w:p w:rsidR="00AA781C" w:rsidRDefault="00DE3DFB" w:rsidP="00852FD0">
      <w:pPr>
        <w:ind w:firstLine="720"/>
        <w:jc w:val="both"/>
        <w:rPr>
          <w:lang w:eastAsia="zh-CN"/>
        </w:rPr>
      </w:pPr>
      <w:r>
        <w:rPr>
          <w:rFonts w:hint="eastAsia"/>
          <w:lang w:eastAsia="zh-CN"/>
        </w:rPr>
        <w:t>Similarly, the scanning microscopy for FISH analysis is also divided into four steps. The FISH images are acquired from 2 dimensional (2D)</w:t>
      </w:r>
      <w:r w:rsidR="00C425CD">
        <w:rPr>
          <w:rFonts w:hint="eastAsia"/>
          <w:lang w:eastAsia="zh-CN"/>
        </w:rPr>
        <w:t xml:space="preserve"> or 3 dimensional (3D) </w:t>
      </w:r>
      <w:r>
        <w:rPr>
          <w:rFonts w:hint="eastAsia"/>
          <w:lang w:eastAsia="zh-CN"/>
        </w:rPr>
        <w:t xml:space="preserve"> </w:t>
      </w:r>
      <w:r>
        <w:rPr>
          <w:lang w:eastAsia="zh-CN"/>
        </w:rPr>
        <w:t>fluorescence</w:t>
      </w:r>
      <w:r>
        <w:rPr>
          <w:rFonts w:hint="eastAsia"/>
          <w:lang w:eastAsia="zh-CN"/>
        </w:rPr>
        <w:t xml:space="preserve"> </w:t>
      </w:r>
      <w:r>
        <w:rPr>
          <w:lang w:eastAsia="zh-CN"/>
        </w:rPr>
        <w:t>microscopes</w:t>
      </w:r>
      <w:r w:rsidR="00C425CD">
        <w:rPr>
          <w:rFonts w:hint="eastAsia"/>
          <w:lang w:eastAsia="zh-CN"/>
        </w:rPr>
        <w:t xml:space="preserve"> </w:t>
      </w:r>
      <w:r w:rsidR="005C6103">
        <w:rPr>
          <w:lang w:eastAsia="zh-CN"/>
        </w:rPr>
        <w:fldChar w:fldCharType="begin"/>
      </w:r>
      <w:r w:rsidR="00C37514">
        <w:rPr>
          <w:lang w:eastAsia="zh-CN"/>
        </w:rPr>
        <w:instrText xml:space="preserve"> ADDIN EN.CITE &lt;EndNote&gt;&lt;Cite&gt;&lt;Author&gt;Bass&lt;/Author&gt;&lt;Year&gt;2010&lt;/Year&gt;&lt;RecNum&gt;447&lt;/RecNum&gt;&lt;DisplayText&gt;[56]&lt;/DisplayText&gt;&lt;record&gt;&lt;rec-number&gt;447&lt;/rec-number&gt;&lt;foreign-keys&gt;&lt;key app="EN" db-id="aptwdv903w0rd8ezpxpxp2eqtsrs29ftdt05"&gt;447&lt;/key&gt;&lt;/foreign-keys&gt;&lt;ref-type name="Edited Book"&gt;28&lt;/ref-type&gt;&lt;contributors&gt;&lt;authors&gt;&lt;author&gt;Bass, M.&lt;/author&gt;&lt;/authors&gt;&lt;/contributors&gt;&lt;titles&gt;&lt;title&gt;Chapter 28, Handbook of Optics&lt;/title&gt;&lt;/titles&gt;&lt;pages&gt;&lt;style face="normal" font="default" charset="134" size="100%"&gt;28.18-23&lt;/style&gt;&lt;/pages&gt;&lt;volume&gt;1&lt;/volume&gt;&lt;edition&gt;3&lt;/edition&gt;&lt;dates&gt;&lt;year&gt;2010&lt;/year&gt;&lt;/dates&gt;&lt;pub-location&gt;New York&lt;/pub-location&gt;&lt;publisher&gt;McGraw-Hill Companies&lt;/publisher&gt;&lt;urls&gt;&lt;/urls&gt;&lt;/record&gt;&lt;/Cite&gt;&lt;/EndNote&gt;</w:instrText>
      </w:r>
      <w:r w:rsidR="005C6103">
        <w:rPr>
          <w:lang w:eastAsia="zh-CN"/>
        </w:rPr>
        <w:fldChar w:fldCharType="separate"/>
      </w:r>
      <w:r w:rsidR="00FF6D92">
        <w:rPr>
          <w:noProof/>
          <w:lang w:eastAsia="zh-CN"/>
        </w:rPr>
        <w:t>[</w:t>
      </w:r>
      <w:hyperlink w:anchor="_ENREF_56" w:tooltip="Bass, 2010 #447" w:history="1">
        <w:r w:rsidR="00B1799C">
          <w:rPr>
            <w:noProof/>
            <w:lang w:eastAsia="zh-CN"/>
          </w:rPr>
          <w:t>56</w:t>
        </w:r>
      </w:hyperlink>
      <w:r w:rsidR="00FF6D92">
        <w:rPr>
          <w:noProof/>
          <w:lang w:eastAsia="zh-CN"/>
        </w:rPr>
        <w:t>]</w:t>
      </w:r>
      <w:r w:rsidR="005C6103">
        <w:rPr>
          <w:lang w:eastAsia="zh-CN"/>
        </w:rPr>
        <w:fldChar w:fldCharType="end"/>
      </w:r>
      <w:r w:rsidR="00C425CD">
        <w:rPr>
          <w:rFonts w:hint="eastAsia"/>
          <w:lang w:eastAsia="zh-CN"/>
        </w:rPr>
        <w:t>.</w:t>
      </w:r>
      <w:r>
        <w:rPr>
          <w:rFonts w:hint="eastAsia"/>
          <w:lang w:eastAsia="zh-CN"/>
        </w:rPr>
        <w:t xml:space="preserve"> </w:t>
      </w:r>
      <w:r w:rsidR="007D3B1A">
        <w:rPr>
          <w:rFonts w:hint="eastAsia"/>
          <w:lang w:eastAsia="zh-CN"/>
        </w:rPr>
        <w:t xml:space="preserve">The first 2D FISH scanning system was proposed by </w:t>
      </w:r>
      <w:proofErr w:type="spellStart"/>
      <w:r w:rsidR="007D3B1A">
        <w:rPr>
          <w:rFonts w:hint="eastAsia"/>
          <w:lang w:eastAsia="zh-CN"/>
        </w:rPr>
        <w:t>Netten</w:t>
      </w:r>
      <w:proofErr w:type="spellEnd"/>
      <w:r w:rsidR="007D3B1A">
        <w:rPr>
          <w:rFonts w:hint="eastAsia"/>
          <w:lang w:eastAsia="zh-CN"/>
        </w:rPr>
        <w:t xml:space="preserve"> in 1997 </w:t>
      </w:r>
      <w:r w:rsidR="005C6103">
        <w:rPr>
          <w:lang w:eastAsia="zh-CN"/>
        </w:rPr>
        <w:fldChar w:fldCharType="begin"/>
      </w:r>
      <w:r w:rsidR="00FF6D92">
        <w:rPr>
          <w:lang w:eastAsia="zh-CN"/>
        </w:rPr>
        <w:instrText xml:space="preserve"> ADDIN EN.CITE &lt;EndNote&gt;&lt;Cite&gt;&lt;Author&gt;Netten&lt;/Author&gt;&lt;Year&gt;1997&lt;/Year&gt;&lt;RecNum&gt;30&lt;/RecNum&gt;&lt;DisplayText&gt;[57]&lt;/DisplayText&gt;&lt;record&gt;&lt;rec-number&gt;30&lt;/rec-number&gt;&lt;foreign-keys&gt;&lt;key app="EN" db-id="aptwdv903w0rd8ezpxpxp2eqtsrs29ftdt05"&gt;30&lt;/key&gt;&lt;/foreign-keys&gt;&lt;ref-type name="Journal Article"&gt;17&lt;/ref-type&gt;&lt;contributors&gt;&lt;authors&gt;&lt;author&gt;Netten, H. ,Young, I. T., vanVliet, L. J. ,Tanke, H. J. ,Vroljik, H. ,Sloos, W. C. R.&lt;/author&gt;&lt;/authors&gt;&lt;/contributors&gt;&lt;auth-address&gt;DELFT UNIV TECHNOL,FAC APPL PHYS,NL-2628 CJ DELFT,NETHERLANDS. LEIDEN UNIV,LAB CYTOCHEM &amp;amp; CYTOMETRY,NL-2333 AL LEIDEN,NETHERLANDS.&lt;/auth-address&gt;&lt;titles&gt;&lt;title&gt;FISH and chips: Automation of fluorescent dot counting in interphase cell nuclei&lt;/title&gt;&lt;secondary-title&gt;Cytometry&lt;/secondary-title&gt;&lt;alt-title&gt;Cytometry&lt;/alt-title&gt;&lt;/titles&gt;&lt;periodical&gt;&lt;full-title&gt;Cytometry&lt;/full-title&gt;&lt;abbr-1&gt;Cytometry&lt;/abbr-1&gt;&lt;/periodical&gt;&lt;alt-periodical&gt;&lt;full-title&gt;Cytometry&lt;/full-title&gt;&lt;abbr-1&gt;Cytometry&lt;/abbr-1&gt;&lt;/alt-periodical&gt;&lt;pages&gt;1-10&lt;/pages&gt;&lt;volume&gt;28&lt;/volume&gt;&lt;number&gt;1&lt;/number&gt;&lt;keywords&gt;&lt;keyword&gt;fluorescence microscopy&lt;/keyword&gt;&lt;keyword&gt;in situ hybridization&lt;/keyword&gt;&lt;keyword&gt;dot counting&lt;/keyword&gt;&lt;keyword&gt;chromosome enumeration&lt;/keyword&gt;&lt;keyword&gt;image analysis&lt;/keyword&gt;&lt;keyword&gt;INSITU HYBRIDIZATION&lt;/keyword&gt;&lt;keyword&gt;SITU HYBRIDIZATION&lt;/keyword&gt;&lt;keyword&gt;ABERRATIONS&lt;/keyword&gt;&lt;/keywords&gt;&lt;dates&gt;&lt;year&gt;1997&lt;/year&gt;&lt;pub-dates&gt;&lt;date&gt;May&lt;/date&gt;&lt;/pub-dates&gt;&lt;/dates&gt;&lt;isbn&gt;0196-4763&lt;/isbn&gt;&lt;accession-num&gt;ISI:A1997WW92400001&lt;/accession-num&gt;&lt;work-type&gt;Article&lt;/work-type&gt;&lt;urls&gt;&lt;related-urls&gt;&lt;url&gt;&amp;lt;Go to ISI&amp;gt;://A1997WW92400001&lt;/url&gt;&lt;/related-urls&gt;&lt;/urls&gt;&lt;language&gt;English&lt;/language&gt;&lt;/record&gt;&lt;/Cite&gt;&lt;/EndNote&gt;</w:instrText>
      </w:r>
      <w:r w:rsidR="005C6103">
        <w:rPr>
          <w:lang w:eastAsia="zh-CN"/>
        </w:rPr>
        <w:fldChar w:fldCharType="separate"/>
      </w:r>
      <w:r w:rsidR="00FF6D92">
        <w:rPr>
          <w:noProof/>
          <w:lang w:eastAsia="zh-CN"/>
        </w:rPr>
        <w:t>[</w:t>
      </w:r>
      <w:hyperlink w:anchor="_ENREF_57" w:tooltip="Netten, 1997 #30" w:history="1">
        <w:r w:rsidR="00B1799C">
          <w:rPr>
            <w:noProof/>
            <w:lang w:eastAsia="zh-CN"/>
          </w:rPr>
          <w:t>57</w:t>
        </w:r>
      </w:hyperlink>
      <w:r w:rsidR="00FF6D92">
        <w:rPr>
          <w:noProof/>
          <w:lang w:eastAsia="zh-CN"/>
        </w:rPr>
        <w:t>]</w:t>
      </w:r>
      <w:r w:rsidR="005C6103">
        <w:rPr>
          <w:lang w:eastAsia="zh-CN"/>
        </w:rPr>
        <w:fldChar w:fldCharType="end"/>
      </w:r>
      <w:r w:rsidR="00CB0B77">
        <w:rPr>
          <w:rFonts w:hint="eastAsia"/>
          <w:lang w:eastAsia="zh-CN"/>
        </w:rPr>
        <w:t xml:space="preserve">. The </w:t>
      </w:r>
      <w:proofErr w:type="spellStart"/>
      <w:r w:rsidR="00CB0B77">
        <w:rPr>
          <w:rFonts w:hint="eastAsia"/>
          <w:lang w:eastAsia="zh-CN"/>
        </w:rPr>
        <w:t>Netten</w:t>
      </w:r>
      <w:r w:rsidR="00CB0B77">
        <w:rPr>
          <w:lang w:eastAsia="zh-CN"/>
        </w:rPr>
        <w:t>’</w:t>
      </w:r>
      <w:r w:rsidR="00CB0B77">
        <w:rPr>
          <w:rFonts w:hint="eastAsia"/>
          <w:lang w:eastAsia="zh-CN"/>
        </w:rPr>
        <w:t>s</w:t>
      </w:r>
      <w:proofErr w:type="spellEnd"/>
      <w:r w:rsidR="007D3B1A">
        <w:rPr>
          <w:rFonts w:hint="eastAsia"/>
          <w:lang w:eastAsia="zh-CN"/>
        </w:rPr>
        <w:t xml:space="preserve"> system can </w:t>
      </w:r>
      <w:r w:rsidR="009422F3">
        <w:rPr>
          <w:rFonts w:hint="eastAsia"/>
          <w:lang w:eastAsia="zh-CN"/>
        </w:rPr>
        <w:t xml:space="preserve">capture the </w:t>
      </w:r>
      <w:r w:rsidR="009422F3">
        <w:rPr>
          <w:lang w:eastAsia="zh-CN"/>
        </w:rPr>
        <w:t>fluorescent</w:t>
      </w:r>
      <w:r w:rsidR="009422F3">
        <w:rPr>
          <w:rFonts w:hint="eastAsia"/>
          <w:lang w:eastAsia="zh-CN"/>
        </w:rPr>
        <w:t xml:space="preserve"> images of two different bio-markers (one backgro</w:t>
      </w:r>
      <w:r w:rsidR="006653E7">
        <w:rPr>
          <w:rFonts w:hint="eastAsia"/>
          <w:lang w:eastAsia="zh-CN"/>
        </w:rPr>
        <w:t>und marker and one FISH marker).</w:t>
      </w:r>
      <w:r w:rsidR="009422F3">
        <w:rPr>
          <w:rFonts w:hint="eastAsia"/>
          <w:lang w:eastAsia="zh-CN"/>
        </w:rPr>
        <w:t xml:space="preserve"> </w:t>
      </w:r>
      <w:r w:rsidR="00FB356C">
        <w:rPr>
          <w:rFonts w:hint="eastAsia"/>
          <w:lang w:eastAsia="zh-CN"/>
        </w:rPr>
        <w:t>For each acquired image, t</w:t>
      </w:r>
      <w:r w:rsidR="00AA781C">
        <w:rPr>
          <w:rFonts w:hint="eastAsia"/>
          <w:lang w:eastAsia="zh-CN"/>
        </w:rPr>
        <w:t xml:space="preserve">he region of interest (ROI) depicting interested </w:t>
      </w:r>
      <w:proofErr w:type="spellStart"/>
      <w:r w:rsidR="00AA781C">
        <w:rPr>
          <w:rFonts w:hint="eastAsia"/>
          <w:lang w:eastAsia="zh-CN"/>
        </w:rPr>
        <w:t>interphase</w:t>
      </w:r>
      <w:proofErr w:type="spellEnd"/>
      <w:r w:rsidR="00AA781C">
        <w:rPr>
          <w:rFonts w:hint="eastAsia"/>
          <w:lang w:eastAsia="zh-CN"/>
        </w:rPr>
        <w:t xml:space="preserve"> cells are</w:t>
      </w:r>
      <w:r w:rsidR="00FB356C">
        <w:rPr>
          <w:rFonts w:hint="eastAsia"/>
          <w:lang w:eastAsia="zh-CN"/>
        </w:rPr>
        <w:t xml:space="preserve"> first</w:t>
      </w:r>
      <w:r w:rsidR="00AA781C">
        <w:rPr>
          <w:rFonts w:hint="eastAsia"/>
          <w:lang w:eastAsia="zh-CN"/>
        </w:rPr>
        <w:t xml:space="preserve"> determined by </w:t>
      </w:r>
      <w:r w:rsidR="00AA781C">
        <w:rPr>
          <w:rFonts w:hint="eastAsia"/>
        </w:rPr>
        <w:t xml:space="preserve">an automatically-chosen constant threshold </w:t>
      </w:r>
      <w:r w:rsidR="00AA781C">
        <w:t>algorithm</w:t>
      </w:r>
      <w:r w:rsidR="00AA781C">
        <w:rPr>
          <w:rFonts w:hint="eastAsia"/>
          <w:lang w:eastAsia="zh-CN"/>
        </w:rPr>
        <w:t xml:space="preserve"> </w:t>
      </w:r>
      <w:r w:rsidR="005C6103">
        <w:fldChar w:fldCharType="begin"/>
      </w:r>
      <w:r w:rsidR="00FF6D92">
        <w:instrText xml:space="preserve"> ADDIN EN.CITE &lt;EndNote&gt;&lt;Cite&gt;&lt;Author&gt;Zack&lt;/Author&gt;&lt;Year&gt;1976&lt;/Year&gt;&lt;RecNum&gt;128&lt;/RecNum&gt;&lt;DisplayText&gt;[58]&lt;/DisplayText&gt;&lt;record&gt;&lt;rec-number&gt;128&lt;/rec-number&gt;&lt;foreign-keys&gt;&lt;key app="EN" db-id="aptwdv903w0rd8ezpxpxp2eqtsrs29ftdt05"&gt;128&lt;/key&gt;&lt;/foreign-keys&gt;&lt;ref-type name="Journal Article"&gt;17&lt;/ref-type&gt;&lt;contributors&gt;&lt;authors&gt;&lt;author&gt;Zack, G. W.&lt;/author&gt;&lt;author&gt;Spriet, J. A.&lt;/author&gt;&lt;author&gt;Latt, S. A.&lt;/author&gt;&lt;author&gt;Granlund, G. H.&lt;/author&gt;&lt;author&gt;Young, I. T.&lt;/author&gt;&lt;/authors&gt;&lt;/contributors&gt;&lt;titles&gt;&lt;title&gt;Automatic detection and localization of sister chromatid exchanges &lt;/title&gt;&lt;secondary-title&gt;Journal of Histochemistry &amp;amp; Cytochemistry&lt;/secondary-title&gt;&lt;/titles&gt;&lt;periodical&gt;&lt;full-title&gt;Journal of Histochemistry &amp;amp; Cytochemistry&lt;/full-title&gt;&lt;abbr-1&gt;J. Histochem. Cytochem.&lt;/abbr-1&gt;&lt;/periodical&gt;&lt;pages&gt;168-177&lt;/pages&gt;&lt;volume&gt;24&lt;/volume&gt;&lt;number&gt;1&lt;/number&gt;&lt;dates&gt;&lt;year&gt;1976&lt;/year&gt;&lt;/dates&gt;&lt;isbn&gt;0022-1554&lt;/isbn&gt;&lt;accession-num&gt;WOS:A1976BH69000022&lt;/accession-num&gt;&lt;urls&gt;&lt;related-urls&gt;&lt;url&gt;&amp;lt;Go to ISI&amp;gt;://WOS:A1976BH69000022&lt;/url&gt;&lt;/related-urls&gt;&lt;/urls&gt;&lt;/record&gt;&lt;/Cite&gt;&lt;/EndNote&gt;</w:instrText>
      </w:r>
      <w:r w:rsidR="005C6103">
        <w:fldChar w:fldCharType="separate"/>
      </w:r>
      <w:r w:rsidR="00FF6D92">
        <w:rPr>
          <w:noProof/>
        </w:rPr>
        <w:t>[</w:t>
      </w:r>
      <w:hyperlink w:anchor="_ENREF_58" w:tooltip="Zack, 1976 #128" w:history="1">
        <w:r w:rsidR="00B1799C">
          <w:rPr>
            <w:noProof/>
          </w:rPr>
          <w:t>58</w:t>
        </w:r>
      </w:hyperlink>
      <w:r w:rsidR="00FF6D92">
        <w:rPr>
          <w:noProof/>
        </w:rPr>
        <w:t>]</w:t>
      </w:r>
      <w:r w:rsidR="005C6103">
        <w:fldChar w:fldCharType="end"/>
      </w:r>
      <w:r w:rsidR="00AA781C">
        <w:rPr>
          <w:rFonts w:hint="eastAsia"/>
          <w:lang w:eastAsia="zh-CN"/>
        </w:rPr>
        <w:t xml:space="preserve">, </w:t>
      </w:r>
      <w:r w:rsidR="009422F3">
        <w:rPr>
          <w:rFonts w:hint="eastAsia"/>
          <w:lang w:eastAsia="zh-CN"/>
        </w:rPr>
        <w:t xml:space="preserve">and </w:t>
      </w:r>
      <w:r w:rsidR="00AA781C">
        <w:rPr>
          <w:rFonts w:hint="eastAsia"/>
          <w:lang w:eastAsia="zh-CN"/>
        </w:rPr>
        <w:t xml:space="preserve">the </w:t>
      </w:r>
      <w:proofErr w:type="spellStart"/>
      <w:r w:rsidR="00AA781C">
        <w:rPr>
          <w:rFonts w:hint="eastAsia"/>
          <w:lang w:eastAsia="zh-CN"/>
        </w:rPr>
        <w:t>interphase</w:t>
      </w:r>
      <w:proofErr w:type="spellEnd"/>
      <w:r w:rsidR="00AA781C">
        <w:rPr>
          <w:rFonts w:hint="eastAsia"/>
          <w:lang w:eastAsia="zh-CN"/>
        </w:rPr>
        <w:t xml:space="preserve"> cells are </w:t>
      </w:r>
      <w:r w:rsidR="00FB356C">
        <w:rPr>
          <w:rFonts w:hint="eastAsia"/>
          <w:lang w:eastAsia="zh-CN"/>
        </w:rPr>
        <w:t xml:space="preserve">then </w:t>
      </w:r>
      <w:r w:rsidR="00AA781C">
        <w:rPr>
          <w:rFonts w:hint="eastAsia"/>
          <w:lang w:eastAsia="zh-CN"/>
        </w:rPr>
        <w:t xml:space="preserve">separated from the ROI </w:t>
      </w:r>
      <w:r w:rsidR="00AA781C">
        <w:rPr>
          <w:lang w:eastAsia="zh-CN"/>
        </w:rPr>
        <w:t>background</w:t>
      </w:r>
      <w:r w:rsidR="00AA781C">
        <w:rPr>
          <w:rFonts w:hint="eastAsia"/>
          <w:lang w:eastAsia="zh-CN"/>
        </w:rPr>
        <w:t xml:space="preserve"> using </w:t>
      </w:r>
      <w:proofErr w:type="spellStart"/>
      <w:r w:rsidR="00AA781C">
        <w:rPr>
          <w:rFonts w:hint="eastAsia"/>
        </w:rPr>
        <w:t>isodata</w:t>
      </w:r>
      <w:proofErr w:type="spellEnd"/>
      <w:r w:rsidR="00AA781C">
        <w:rPr>
          <w:rFonts w:hint="eastAsia"/>
        </w:rPr>
        <w:t xml:space="preserve"> threshold approach</w:t>
      </w:r>
      <w:r w:rsidR="006F2A33">
        <w:rPr>
          <w:rFonts w:hint="eastAsia"/>
          <w:lang w:eastAsia="zh-CN"/>
        </w:rPr>
        <w:t xml:space="preserve"> </w:t>
      </w:r>
      <w:r w:rsidR="005C6103">
        <w:fldChar w:fldCharType="begin"/>
      </w:r>
      <w:r w:rsidR="00FF6D92">
        <w:instrText xml:space="preserve"> ADDIN EN.CITE &lt;EndNote&gt;&lt;Cite&gt;&lt;Author&gt;Ridler&lt;/Author&gt;&lt;Year&gt;1978&lt;/Year&gt;&lt;RecNum&gt;92&lt;/RecNum&gt;&lt;DisplayText&gt;[59]&lt;/DisplayText&gt;&lt;record&gt;&lt;rec-number&gt;92&lt;/rec-number&gt;&lt;foreign-keys&gt;&lt;key app="EN" db-id="aptwdv903w0rd8ezpxpxp2eqtsrs29ftdt05"&gt;92&lt;/key&gt;&lt;/foreign-keys&gt;&lt;ref-type name="Journal Article"&gt;17&lt;/ref-type&gt;&lt;contributors&gt;&lt;authors&gt;&lt;author&gt;Ridler, T. W. ,Calvard, S.&lt;/author&gt;&lt;/authors&gt;&lt;/contributors&gt;&lt;auth-address&gt;RIDLER, TW, ROYAL AIRCRAFT ESTAB,FARNBOROUGH GU14 6TD,HAMPSHIRE,ENGLAND.&lt;/auth-address&gt;&lt;titles&gt;&lt;title&gt;Picture thresholding using an iterative selection method&lt;/title&gt;&lt;secondary-title&gt;Ieee Transactions on Systems Man and Cybernetics&lt;/secondary-title&gt;&lt;alt-title&gt;IEEE Trans. Syst. Man Cybern.&lt;/alt-title&gt;&lt;/titles&gt;&lt;periodical&gt;&lt;full-title&gt;Ieee Transactions on Systems Man and Cybernetics&lt;/full-title&gt;&lt;abbr-1&gt;IEEE Trans. Syst. Man Cybern.&lt;/abbr-1&gt;&lt;/periodical&gt;&lt;alt-periodical&gt;&lt;full-title&gt;Ieee Transactions on Systems Man and Cybernetics&lt;/full-title&gt;&lt;abbr-1&gt;IEEE Trans. Syst. Man Cybern.&lt;/abbr-1&gt;&lt;/alt-periodical&gt;&lt;pages&gt;630-632&lt;/pages&gt;&lt;volume&gt;8&lt;/volume&gt;&lt;number&gt;8&lt;/number&gt;&lt;dates&gt;&lt;year&gt;1978&lt;/year&gt;&lt;/dates&gt;&lt;isbn&gt;0018-9472&lt;/isbn&gt;&lt;accession-num&gt;ISI:A1978FJ91600005&lt;/accession-num&gt;&lt;work-type&gt;Letter&lt;/work-type&gt;&lt;urls&gt;&lt;related-urls&gt;&lt;url&gt;&amp;lt;Go to ISI&amp;gt;://A1978FJ91600005&lt;/url&gt;&lt;/related-urls&gt;&lt;/urls&gt;&lt;language&gt;English&lt;/language&gt;&lt;/record&gt;&lt;/Cite&gt;&lt;/EndNote&gt;</w:instrText>
      </w:r>
      <w:r w:rsidR="005C6103">
        <w:fldChar w:fldCharType="separate"/>
      </w:r>
      <w:r w:rsidR="00FF6D92">
        <w:rPr>
          <w:noProof/>
        </w:rPr>
        <w:t>[</w:t>
      </w:r>
      <w:hyperlink w:anchor="_ENREF_59" w:tooltip="Ridler, 1978 #92" w:history="1">
        <w:r w:rsidR="00B1799C">
          <w:rPr>
            <w:noProof/>
          </w:rPr>
          <w:t>59</w:t>
        </w:r>
      </w:hyperlink>
      <w:r w:rsidR="00FF6D92">
        <w:rPr>
          <w:noProof/>
        </w:rPr>
        <w:t>]</w:t>
      </w:r>
      <w:r w:rsidR="005C6103">
        <w:fldChar w:fldCharType="end"/>
      </w:r>
      <w:r w:rsidR="00FB356C">
        <w:rPr>
          <w:rFonts w:hint="eastAsia"/>
          <w:lang w:eastAsia="zh-CN"/>
        </w:rPr>
        <w:t xml:space="preserve">. </w:t>
      </w:r>
      <w:r w:rsidR="00AA781C">
        <w:rPr>
          <w:rFonts w:hint="eastAsia"/>
          <w:lang w:eastAsia="zh-CN"/>
        </w:rPr>
        <w:t xml:space="preserve">The FISH dots are finally segmented by a combined method of </w:t>
      </w:r>
      <w:proofErr w:type="spellStart"/>
      <w:r w:rsidR="00AA781C">
        <w:rPr>
          <w:rFonts w:hint="eastAsia"/>
          <w:lang w:eastAsia="zh-CN"/>
        </w:rPr>
        <w:t>TopHat</w:t>
      </w:r>
      <w:proofErr w:type="spellEnd"/>
      <w:r w:rsidR="00AA781C">
        <w:rPr>
          <w:rFonts w:hint="eastAsia"/>
          <w:lang w:eastAsia="zh-CN"/>
        </w:rPr>
        <w:t xml:space="preserve"> </w:t>
      </w:r>
      <w:r w:rsidR="00AA781C">
        <w:rPr>
          <w:rFonts w:hint="eastAsia"/>
          <w:lang w:eastAsia="zh-CN"/>
        </w:rPr>
        <w:lastRenderedPageBreak/>
        <w:t xml:space="preserve">transform </w:t>
      </w:r>
      <w:r w:rsidR="005C6103">
        <w:rPr>
          <w:lang w:eastAsia="zh-CN"/>
        </w:rPr>
        <w:fldChar w:fldCharType="begin"/>
      </w:r>
      <w:r w:rsidR="00FF6D92">
        <w:rPr>
          <w:lang w:eastAsia="zh-CN"/>
        </w:rPr>
        <w:instrText xml:space="preserve"> ADDIN EN.CITE &lt;EndNote&gt;&lt;Cite&gt;&lt;Author&gt;Meyer&lt;/Author&gt;&lt;Year&gt;1979&lt;/Year&gt;&lt;RecNum&gt;91&lt;/RecNum&gt;&lt;DisplayText&gt;[60]&lt;/DisplayText&gt;&lt;record&gt;&lt;rec-number&gt;91&lt;/rec-number&gt;&lt;foreign-keys&gt;&lt;key app="EN" db-id="aptwdv903w0rd8ezpxpxp2eqtsrs29ftdt05"&gt;91&lt;/key&gt;&lt;/foreign-keys&gt;&lt;ref-type name="Journal Article"&gt;17&lt;/ref-type&gt;&lt;contributors&gt;&lt;authors&gt;&lt;author&gt;Meyer, F.&lt;/author&gt;&lt;/authors&gt;&lt;/contributors&gt;&lt;auth-address&gt;MEYER, F, ECOLE MINES PARIS,CTR MORPHOL MATH,F-77305 FONTAINEBLEAU,FRANCE.&lt;/auth-address&gt;&lt;titles&gt;&lt;title&gt;Iterative image transformations for an automatic screening of cervical smears &lt;/title&gt;&lt;secondary-title&gt;Journal of Histochemistry &amp;amp; Cytochemistry&lt;/secondary-title&gt;&lt;alt-title&gt;J. Histochem. Cytochem.&lt;/alt-title&gt;&lt;/titles&gt;&lt;periodical&gt;&lt;full-title&gt;Journal of Histochemistry &amp;amp; Cytochemistry&lt;/full-title&gt;&lt;abbr-1&gt;J. Histochem. Cytochem.&lt;/abbr-1&gt;&lt;/periodical&gt;&lt;alt-periodical&gt;&lt;full-title&gt;Journal of Histochemistry &amp;amp; Cytochemistry&lt;/full-title&gt;&lt;abbr-1&gt;J. Histochem. Cytochem.&lt;/abbr-1&gt;&lt;/alt-periodical&gt;&lt;pages&gt;128-135&lt;/pages&gt;&lt;volume&gt;27&lt;/volume&gt;&lt;number&gt;1&lt;/number&gt;&lt;dates&gt;&lt;year&gt;1979&lt;/year&gt;&lt;/dates&gt;&lt;isbn&gt;0022-1554&lt;/isbn&gt;&lt;accession-num&gt;ISI:A1979GK94400021&lt;/accession-num&gt;&lt;work-type&gt;Article&lt;/work-type&gt;&lt;urls&gt;&lt;related-urls&gt;&lt;url&gt;&amp;lt;Go to ISI&amp;gt;://A1979GK94400021&lt;/url&gt;&lt;/related-urls&gt;&lt;/urls&gt;&lt;language&gt;English&lt;/language&gt;&lt;/record&gt;&lt;/Cite&gt;&lt;/EndNote&gt;</w:instrText>
      </w:r>
      <w:r w:rsidR="005C6103">
        <w:rPr>
          <w:lang w:eastAsia="zh-CN"/>
        </w:rPr>
        <w:fldChar w:fldCharType="separate"/>
      </w:r>
      <w:r w:rsidR="00FF6D92">
        <w:rPr>
          <w:noProof/>
          <w:lang w:eastAsia="zh-CN"/>
        </w:rPr>
        <w:t>[</w:t>
      </w:r>
      <w:hyperlink w:anchor="_ENREF_60" w:tooltip="Meyer, 1979 #91" w:history="1">
        <w:r w:rsidR="00B1799C">
          <w:rPr>
            <w:noProof/>
            <w:lang w:eastAsia="zh-CN"/>
          </w:rPr>
          <w:t>60</w:t>
        </w:r>
      </w:hyperlink>
      <w:r w:rsidR="00FF6D92">
        <w:rPr>
          <w:noProof/>
          <w:lang w:eastAsia="zh-CN"/>
        </w:rPr>
        <w:t>]</w:t>
      </w:r>
      <w:r w:rsidR="005C6103">
        <w:rPr>
          <w:lang w:eastAsia="zh-CN"/>
        </w:rPr>
        <w:fldChar w:fldCharType="end"/>
      </w:r>
      <w:r w:rsidR="00AA781C">
        <w:rPr>
          <w:rFonts w:hint="eastAsia"/>
          <w:lang w:eastAsia="zh-CN"/>
        </w:rPr>
        <w:t xml:space="preserve"> and non-linear </w:t>
      </w:r>
      <w:proofErr w:type="spellStart"/>
      <w:r w:rsidR="00AA781C">
        <w:rPr>
          <w:rFonts w:hint="eastAsia"/>
          <w:lang w:eastAsia="zh-CN"/>
        </w:rPr>
        <w:t>Lapla</w:t>
      </w:r>
      <w:r w:rsidR="00FB356C">
        <w:rPr>
          <w:rFonts w:hint="eastAsia"/>
          <w:lang w:eastAsia="zh-CN"/>
        </w:rPr>
        <w:t>cian</w:t>
      </w:r>
      <w:proofErr w:type="spellEnd"/>
      <w:r w:rsidR="00FB356C">
        <w:rPr>
          <w:rFonts w:hint="eastAsia"/>
          <w:lang w:eastAsia="zh-CN"/>
        </w:rPr>
        <w:t xml:space="preserve"> operator edge detecting al</w:t>
      </w:r>
      <w:r w:rsidR="00AA781C">
        <w:rPr>
          <w:rFonts w:hint="eastAsia"/>
          <w:lang w:eastAsia="zh-CN"/>
        </w:rPr>
        <w:t xml:space="preserve">gorithm </w:t>
      </w:r>
      <w:r w:rsidR="005C6103">
        <w:rPr>
          <w:lang w:eastAsia="zh-CN"/>
        </w:rPr>
        <w:fldChar w:fldCharType="begin"/>
      </w:r>
      <w:r w:rsidR="00FF6D92">
        <w:rPr>
          <w:lang w:eastAsia="zh-CN"/>
        </w:rPr>
        <w:instrText xml:space="preserve"> ADDIN EN.CITE &lt;EndNote&gt;&lt;Cite&gt;&lt;Author&gt;Vliet&lt;/Author&gt;&lt;Year&gt;1989&lt;/Year&gt;&lt;RecNum&gt;93&lt;/RecNum&gt;&lt;DisplayText&gt;[61]&lt;/DisplayText&gt;&lt;record&gt;&lt;rec-number&gt;93&lt;/rec-number&gt;&lt;foreign-keys&gt;&lt;key app="EN" db-id="aptwdv903w0rd8ezpxpxp2eqtsrs29ftdt05"&gt;93&lt;/key&gt;&lt;/foreign-keys&gt;&lt;ref-type name="Journal Article"&gt;17&lt;/ref-type&gt;&lt;contributors&gt;&lt;authors&gt;&lt;author&gt;L. J. van Vliet&lt;/author&gt;&lt;author&gt;I. T. Young&lt;/author&gt;&lt;author&gt;G. L. Beckers&lt;/author&gt;&lt;/authors&gt;&lt;/contributors&gt;&lt;titles&gt;&lt;title&gt;A nonlinear laplace operator as edge detector in noisy images&lt;/title&gt;&lt;secondary-title&gt;Comput. Vision Graph. Image Process.&lt;/secondary-title&gt;&lt;/titles&gt;&lt;periodical&gt;&lt;full-title&gt;Comput. Vision Graph. Image Process.&lt;/full-title&gt;&lt;/periodical&gt;&lt;pages&gt;167-195&lt;/pages&gt;&lt;volume&gt;45&lt;/volume&gt;&lt;number&gt;2&lt;/number&gt;&lt;dates&gt;&lt;year&gt;1989&lt;/year&gt;&lt;/dates&gt;&lt;isbn&gt;0734-189X&lt;/isbn&gt;&lt;urls&gt;&lt;/urls&gt;&lt;electronic-resource-num&gt;http://dx.doi.org/10.1016/0734-189X(89)90131-X&lt;/electronic-resource-num&gt;&lt;/record&gt;&lt;/Cite&gt;&lt;/EndNote&gt;</w:instrText>
      </w:r>
      <w:r w:rsidR="005C6103">
        <w:rPr>
          <w:lang w:eastAsia="zh-CN"/>
        </w:rPr>
        <w:fldChar w:fldCharType="separate"/>
      </w:r>
      <w:r w:rsidR="00FF6D92">
        <w:rPr>
          <w:noProof/>
          <w:lang w:eastAsia="zh-CN"/>
        </w:rPr>
        <w:t>[</w:t>
      </w:r>
      <w:hyperlink w:anchor="_ENREF_61" w:tooltip="Vliet, 1989 #93" w:history="1">
        <w:r w:rsidR="00B1799C">
          <w:rPr>
            <w:noProof/>
            <w:lang w:eastAsia="zh-CN"/>
          </w:rPr>
          <w:t>61</w:t>
        </w:r>
      </w:hyperlink>
      <w:r w:rsidR="00FF6D92">
        <w:rPr>
          <w:noProof/>
          <w:lang w:eastAsia="zh-CN"/>
        </w:rPr>
        <w:t>]</w:t>
      </w:r>
      <w:r w:rsidR="005C6103">
        <w:rPr>
          <w:lang w:eastAsia="zh-CN"/>
        </w:rPr>
        <w:fldChar w:fldCharType="end"/>
      </w:r>
      <w:r w:rsidR="00AA781C">
        <w:rPr>
          <w:rFonts w:hint="eastAsia"/>
          <w:lang w:eastAsia="zh-CN"/>
        </w:rPr>
        <w:t xml:space="preserve">. The </w:t>
      </w:r>
      <w:r w:rsidR="00AA781C">
        <w:rPr>
          <w:lang w:eastAsia="zh-CN"/>
        </w:rPr>
        <w:t>segmented</w:t>
      </w:r>
      <w:r w:rsidR="00AA781C">
        <w:rPr>
          <w:rFonts w:hint="eastAsia"/>
          <w:lang w:eastAsia="zh-CN"/>
        </w:rPr>
        <w:t xml:space="preserve"> regions with proper size and relative intensity are considered as FISH dots and the number of the dots </w:t>
      </w:r>
      <w:r w:rsidR="00701840">
        <w:rPr>
          <w:rFonts w:hint="eastAsia"/>
          <w:lang w:eastAsia="zh-CN"/>
        </w:rPr>
        <w:t xml:space="preserve">of each </w:t>
      </w:r>
      <w:proofErr w:type="spellStart"/>
      <w:r w:rsidR="00701840">
        <w:rPr>
          <w:rFonts w:hint="eastAsia"/>
          <w:lang w:eastAsia="zh-CN"/>
        </w:rPr>
        <w:t>interphase</w:t>
      </w:r>
      <w:proofErr w:type="spellEnd"/>
      <w:r w:rsidR="00701840">
        <w:rPr>
          <w:rFonts w:hint="eastAsia"/>
          <w:lang w:eastAsia="zh-CN"/>
        </w:rPr>
        <w:t xml:space="preserve"> cells is</w:t>
      </w:r>
      <w:r w:rsidR="00AA781C">
        <w:rPr>
          <w:rFonts w:hint="eastAsia"/>
          <w:lang w:eastAsia="zh-CN"/>
        </w:rPr>
        <w:t xml:space="preserve"> calculated as the final result.</w:t>
      </w:r>
      <w:r w:rsidR="003E7D00">
        <w:rPr>
          <w:rFonts w:hint="eastAsia"/>
          <w:lang w:eastAsia="zh-CN"/>
        </w:rPr>
        <w:t xml:space="preserve"> </w:t>
      </w:r>
      <w:r w:rsidR="00CB0B77">
        <w:rPr>
          <w:rFonts w:hint="eastAsia"/>
          <w:lang w:eastAsia="zh-CN"/>
        </w:rPr>
        <w:t xml:space="preserve">The </w:t>
      </w:r>
      <w:proofErr w:type="spellStart"/>
      <w:r w:rsidR="00CB0B77">
        <w:rPr>
          <w:rFonts w:hint="eastAsia"/>
          <w:lang w:eastAsia="zh-CN"/>
        </w:rPr>
        <w:t>Netten</w:t>
      </w:r>
      <w:r w:rsidR="00CB0B77">
        <w:rPr>
          <w:lang w:eastAsia="zh-CN"/>
        </w:rPr>
        <w:t>’</w:t>
      </w:r>
      <w:r w:rsidR="00CB0B77">
        <w:rPr>
          <w:rFonts w:hint="eastAsia"/>
          <w:lang w:eastAsia="zh-CN"/>
        </w:rPr>
        <w:t>s</w:t>
      </w:r>
      <w:proofErr w:type="spellEnd"/>
      <w:r w:rsidR="003E7D00">
        <w:rPr>
          <w:rFonts w:hint="eastAsia"/>
          <w:lang w:eastAsia="zh-CN"/>
        </w:rPr>
        <w:t xml:space="preserve"> prototype achieves an accuracy of 89%, which is comparable to the manual dot enumeration </w:t>
      </w:r>
      <w:r w:rsidR="005C6103">
        <w:fldChar w:fldCharType="begin"/>
      </w:r>
      <w:r w:rsidR="00FF6D92">
        <w:instrText xml:space="preserve"> ADDIN EN.CITE &lt;EndNote&gt;&lt;Cite&gt;&lt;Author&gt;Netten&lt;/Author&gt;&lt;Year&gt;1997&lt;/Year&gt;&lt;RecNum&gt;30&lt;/RecNum&gt;&lt;DisplayText&gt;[57]&lt;/DisplayText&gt;&lt;record&gt;&lt;rec-number&gt;30&lt;/rec-number&gt;&lt;foreign-keys&gt;&lt;key app="EN" db-id="aptwdv903w0rd8ezpxpxp2eqtsrs29ftdt05"&gt;30&lt;/key&gt;&lt;/foreign-keys&gt;&lt;ref-type name="Journal Article"&gt;17&lt;/ref-type&gt;&lt;contributors&gt;&lt;authors&gt;&lt;author&gt;Netten, H. ,Young, I. T., vanVliet, L. J. ,Tanke, H. J. ,Vroljik, H. ,Sloos, W. C. R.&lt;/author&gt;&lt;/authors&gt;&lt;/contributors&gt;&lt;auth-address&gt;DELFT UNIV TECHNOL,FAC APPL PHYS,NL-2628 CJ DELFT,NETHERLANDS. LEIDEN UNIV,LAB CYTOCHEM &amp;amp; CYTOMETRY,NL-2333 AL LEIDEN,NETHERLANDS.&lt;/auth-address&gt;&lt;titles&gt;&lt;title&gt;FISH and chips: Automation of fluorescent dot counting in interphase cell nuclei&lt;/title&gt;&lt;secondary-title&gt;Cytometry&lt;/secondary-title&gt;&lt;alt-title&gt;Cytometry&lt;/alt-title&gt;&lt;/titles&gt;&lt;periodical&gt;&lt;full-title&gt;Cytometry&lt;/full-title&gt;&lt;abbr-1&gt;Cytometry&lt;/abbr-1&gt;&lt;/periodical&gt;&lt;alt-periodical&gt;&lt;full-title&gt;Cytometry&lt;/full-title&gt;&lt;abbr-1&gt;Cytometry&lt;/abbr-1&gt;&lt;/alt-periodical&gt;&lt;pages&gt;1-10&lt;/pages&gt;&lt;volume&gt;28&lt;/volume&gt;&lt;number&gt;1&lt;/number&gt;&lt;keywords&gt;&lt;keyword&gt;fluorescence microscopy&lt;/keyword&gt;&lt;keyword&gt;in situ hybridization&lt;/keyword&gt;&lt;keyword&gt;dot counting&lt;/keyword&gt;&lt;keyword&gt;chromosome enumeration&lt;/keyword&gt;&lt;keyword&gt;image analysis&lt;/keyword&gt;&lt;keyword&gt;INSITU HYBRIDIZATION&lt;/keyword&gt;&lt;keyword&gt;SITU HYBRIDIZATION&lt;/keyword&gt;&lt;keyword&gt;ABERRATIONS&lt;/keyword&gt;&lt;/keywords&gt;&lt;dates&gt;&lt;year&gt;1997&lt;/year&gt;&lt;pub-dates&gt;&lt;date&gt;May&lt;/date&gt;&lt;/pub-dates&gt;&lt;/dates&gt;&lt;isbn&gt;0196-4763&lt;/isbn&gt;&lt;accession-num&gt;ISI:A1997WW92400001&lt;/accession-num&gt;&lt;work-type&gt;Article&lt;/work-type&gt;&lt;urls&gt;&lt;related-urls&gt;&lt;url&gt;&amp;lt;Go to ISI&amp;gt;://A1997WW92400001&lt;/url&gt;&lt;/related-urls&gt;&lt;/urls&gt;&lt;language&gt;English&lt;/language&gt;&lt;/record&gt;&lt;/Cite&gt;&lt;/EndNote&gt;</w:instrText>
      </w:r>
      <w:r w:rsidR="005C6103">
        <w:fldChar w:fldCharType="separate"/>
      </w:r>
      <w:r w:rsidR="00FF6D92">
        <w:rPr>
          <w:noProof/>
        </w:rPr>
        <w:t>[</w:t>
      </w:r>
      <w:hyperlink w:anchor="_ENREF_57" w:tooltip="Netten, 1997 #30" w:history="1">
        <w:r w:rsidR="00B1799C">
          <w:rPr>
            <w:noProof/>
          </w:rPr>
          <w:t>57</w:t>
        </w:r>
      </w:hyperlink>
      <w:r w:rsidR="00FF6D92">
        <w:rPr>
          <w:noProof/>
        </w:rPr>
        <w:t>]</w:t>
      </w:r>
      <w:r w:rsidR="005C6103">
        <w:fldChar w:fldCharType="end"/>
      </w:r>
      <w:r w:rsidR="003E7D00">
        <w:rPr>
          <w:rFonts w:hint="eastAsia"/>
          <w:lang w:eastAsia="zh-CN"/>
        </w:rPr>
        <w:t>.</w:t>
      </w:r>
    </w:p>
    <w:p w:rsidR="00E55936" w:rsidRDefault="00AA781C" w:rsidP="00852FD0">
      <w:pPr>
        <w:ind w:firstLine="720"/>
        <w:jc w:val="both"/>
        <w:rPr>
          <w:lang w:eastAsia="zh-CN"/>
        </w:rPr>
      </w:pPr>
      <w:r>
        <w:rPr>
          <w:rFonts w:hint="eastAsia"/>
          <w:lang w:eastAsia="zh-CN"/>
        </w:rPr>
        <w:t xml:space="preserve"> </w:t>
      </w:r>
      <w:r w:rsidR="003E7D00">
        <w:rPr>
          <w:rFonts w:hint="eastAsia"/>
          <w:lang w:eastAsia="zh-CN"/>
        </w:rPr>
        <w:t xml:space="preserve">Although the test result </w:t>
      </w:r>
      <w:r w:rsidR="00701840">
        <w:rPr>
          <w:rFonts w:hint="eastAsia"/>
          <w:lang w:eastAsia="zh-CN"/>
        </w:rPr>
        <w:t>was</w:t>
      </w:r>
      <w:r w:rsidR="003E7D00">
        <w:rPr>
          <w:rFonts w:hint="eastAsia"/>
          <w:lang w:eastAsia="zh-CN"/>
        </w:rPr>
        <w:t xml:space="preserve"> encouraging,</w:t>
      </w:r>
      <w:r w:rsidR="00701840">
        <w:rPr>
          <w:rFonts w:hint="eastAsia"/>
          <w:lang w:eastAsia="zh-CN"/>
        </w:rPr>
        <w:t xml:space="preserve"> a </w:t>
      </w:r>
      <w:r w:rsidR="00FB356C">
        <w:rPr>
          <w:lang w:eastAsia="zh-CN"/>
        </w:rPr>
        <w:t>seri</w:t>
      </w:r>
      <w:r w:rsidR="00FB356C">
        <w:rPr>
          <w:rFonts w:hint="eastAsia"/>
          <w:lang w:eastAsia="zh-CN"/>
        </w:rPr>
        <w:t>e</w:t>
      </w:r>
      <w:r w:rsidR="00701840">
        <w:rPr>
          <w:lang w:eastAsia="zh-CN"/>
        </w:rPr>
        <w:t>s</w:t>
      </w:r>
      <w:r w:rsidR="00701840">
        <w:rPr>
          <w:rFonts w:hint="eastAsia"/>
          <w:lang w:eastAsia="zh-CN"/>
        </w:rPr>
        <w:t xml:space="preserve"> of new scanners</w:t>
      </w:r>
      <w:r w:rsidR="003E7D00">
        <w:rPr>
          <w:rFonts w:hint="eastAsia"/>
          <w:lang w:eastAsia="zh-CN"/>
        </w:rPr>
        <w:t xml:space="preserve"> were proposed to further improve the </w:t>
      </w:r>
      <w:proofErr w:type="spellStart"/>
      <w:r w:rsidR="003E7D00">
        <w:rPr>
          <w:rFonts w:hint="eastAsia"/>
          <w:lang w:eastAsia="zh-CN"/>
        </w:rPr>
        <w:t>Netten</w:t>
      </w:r>
      <w:r w:rsidR="003E7D00">
        <w:rPr>
          <w:lang w:eastAsia="zh-CN"/>
        </w:rPr>
        <w:t>’</w:t>
      </w:r>
      <w:r w:rsidR="003E7D00">
        <w:rPr>
          <w:rFonts w:hint="eastAsia"/>
          <w:lang w:eastAsia="zh-CN"/>
        </w:rPr>
        <w:t>s</w:t>
      </w:r>
      <w:proofErr w:type="spellEnd"/>
      <w:r w:rsidR="003E7D00">
        <w:rPr>
          <w:rFonts w:hint="eastAsia"/>
          <w:lang w:eastAsia="zh-CN"/>
        </w:rPr>
        <w:t xml:space="preserve"> FISH scanning prototype</w:t>
      </w:r>
      <w:r w:rsidR="00701840">
        <w:rPr>
          <w:rFonts w:hint="eastAsia"/>
          <w:lang w:eastAsia="zh-CN"/>
        </w:rPr>
        <w:t xml:space="preserve">. </w:t>
      </w:r>
      <w:r w:rsidR="003E7D00">
        <w:rPr>
          <w:rFonts w:hint="eastAsia"/>
          <w:lang w:eastAsia="zh-CN"/>
        </w:rPr>
        <w:t xml:space="preserve"> </w:t>
      </w:r>
      <w:r w:rsidR="00E55936">
        <w:rPr>
          <w:rFonts w:hint="eastAsia"/>
          <w:lang w:eastAsia="zh-CN"/>
        </w:rPr>
        <w:t xml:space="preserve">Since several FISH biomarkers are applied in many clinical diagnosis, </w:t>
      </w:r>
      <w:r w:rsidR="003E7D00" w:rsidRPr="00F56B19">
        <w:t>de Solórzano</w:t>
      </w:r>
      <w:r w:rsidR="00015AAC">
        <w:rPr>
          <w:rFonts w:hint="eastAsia"/>
          <w:lang w:eastAsia="zh-CN"/>
        </w:rPr>
        <w:t xml:space="preserve"> </w:t>
      </w:r>
      <w:r w:rsidR="005C6103">
        <w:fldChar w:fldCharType="begin"/>
      </w:r>
      <w:r w:rsidR="00FF6D92">
        <w:instrText xml:space="preserve"> ADDIN EN.CITE &lt;EndNote&gt;&lt;Cite&gt;&lt;Author&gt;de Solorzano&lt;/Author&gt;&lt;Year&gt;1998&lt;/Year&gt;&lt;RecNum&gt;98&lt;/RecNum&gt;&lt;DisplayText&gt;[62]&lt;/DisplayText&gt;&lt;record&gt;&lt;rec-number&gt;98&lt;/rec-number&gt;&lt;foreign-keys&gt;&lt;key app="EN" db-id="aptwdv903w0rd8ezpxpxp2eqtsrs29ftdt05"&gt;98&lt;/key&gt;&lt;/foreign-keys&gt;&lt;ref-type name="Journal Article"&gt;17&lt;/ref-type&gt;&lt;contributors&gt;&lt;authors&gt;&lt;author&gt;de Solorzano, C. O.&lt;/author&gt;&lt;author&gt;Santos, A.&lt;/author&gt;&lt;author&gt;Vallcorba, I.&lt;/author&gt;&lt;author&gt;Garcia-Sagredo, J. M.&lt;/author&gt;&lt;author&gt;del Pozo, F.&lt;/author&gt;&lt;/authors&gt;&lt;/contributors&gt;&lt;auth-address&gt;Univ Politecn Madrid, Grp Bioingn &amp;amp; Telemed, Madrid, Spain. Hosp Ramon y Cajal, Serv Genet, E-28034 Madrid, Spain.&amp;#xD;de Solorzano, CO, Univ Calif Berkeley, Lawrence Berkeley Lab, Mailstop 74-157,1 Cyclotron Rd, Berkeley, CA 94720 USA.&lt;/auth-address&gt;&lt;titles&gt;&lt;title&gt;Automated FISH spot counting in interphase nuclei: Statistical validation and data correction&lt;/title&gt;&lt;secondary-title&gt;Cytometry&lt;/secondary-title&gt;&lt;alt-title&gt;Cytometry&lt;/alt-title&gt;&lt;/titles&gt;&lt;periodical&gt;&lt;full-title&gt;Cytometry&lt;/full-title&gt;&lt;abbr-1&gt;Cytometry&lt;/abbr-1&gt;&lt;/periodical&gt;&lt;alt-periodical&gt;&lt;full-title&gt;Cytometry&lt;/full-title&gt;&lt;abbr-1&gt;Cytometry&lt;/abbr-1&gt;&lt;/alt-periodical&gt;&lt;pages&gt;93-99&lt;/pages&gt;&lt;volume&gt;31&lt;/volume&gt;&lt;number&gt;2&lt;/number&gt;&lt;keywords&gt;&lt;keyword&gt;fluorescence in situ hybridization&lt;/keyword&gt;&lt;keyword&gt;interphase nucleus&lt;/keyword&gt;&lt;keyword&gt;optical&lt;/keyword&gt;&lt;keyword&gt;microscopy&lt;/keyword&gt;&lt;keyword&gt;confusion matrix&lt;/keyword&gt;&lt;keyword&gt;proportion estimation&lt;/keyword&gt;&lt;keyword&gt;hypothesis testing&lt;/keyword&gt;&lt;keyword&gt;INSITU HYBRIDIZATION&lt;/keyword&gt;&lt;keyword&gt;CYTOGENETICS&lt;/keyword&gt;&lt;keyword&gt;LEUKEMIA&lt;/keyword&gt;&lt;keyword&gt;TUMORS&lt;/keyword&gt;&lt;keyword&gt;CELLS&lt;/keyword&gt;&lt;/keywords&gt;&lt;dates&gt;&lt;year&gt;1998&lt;/year&gt;&lt;pub-dates&gt;&lt;date&gt;Feb&lt;/date&gt;&lt;/pub-dates&gt;&lt;/dates&gt;&lt;isbn&gt;0196-4763&lt;/isbn&gt;&lt;accession-num&gt;ISI:000071801600004&lt;/accession-num&gt;&lt;work-type&gt;Article&lt;/work-type&gt;&lt;urls&gt;&lt;related-urls&gt;&lt;url&gt;&amp;lt;Go to ISI&amp;gt;://000071801600004&lt;/url&gt;&lt;/related-urls&gt;&lt;/urls&gt;&lt;language&gt;English&lt;/language&gt;&lt;/record&gt;&lt;/Cite&gt;&lt;/EndNote&gt;</w:instrText>
      </w:r>
      <w:r w:rsidR="005C6103">
        <w:fldChar w:fldCharType="separate"/>
      </w:r>
      <w:r w:rsidR="00FF6D92">
        <w:rPr>
          <w:noProof/>
        </w:rPr>
        <w:t>[</w:t>
      </w:r>
      <w:hyperlink w:anchor="_ENREF_62" w:tooltip="de Solorzano, 1998 #98" w:history="1">
        <w:r w:rsidR="00B1799C">
          <w:rPr>
            <w:noProof/>
          </w:rPr>
          <w:t>62</w:t>
        </w:r>
      </w:hyperlink>
      <w:r w:rsidR="00FF6D92">
        <w:rPr>
          <w:noProof/>
        </w:rPr>
        <w:t>]</w:t>
      </w:r>
      <w:r w:rsidR="005C6103">
        <w:fldChar w:fldCharType="end"/>
      </w:r>
      <w:r w:rsidR="003E7D00">
        <w:rPr>
          <w:rFonts w:hint="eastAsia"/>
        </w:rPr>
        <w:t xml:space="preserve"> </w:t>
      </w:r>
      <w:r w:rsidR="003E7D00">
        <w:rPr>
          <w:rFonts w:hint="eastAsia"/>
          <w:lang w:eastAsia="zh-CN"/>
        </w:rPr>
        <w:t>reported a new scanner which is able to</w:t>
      </w:r>
      <w:r w:rsidR="00701840">
        <w:rPr>
          <w:rFonts w:hint="eastAsia"/>
          <w:lang w:eastAsia="zh-CN"/>
        </w:rPr>
        <w:t xml:space="preserve"> screen and identif</w:t>
      </w:r>
      <w:r w:rsidR="003E7D00">
        <w:rPr>
          <w:rFonts w:hint="eastAsia"/>
          <w:lang w:eastAsia="zh-CN"/>
        </w:rPr>
        <w:t>y the FISH emitting images from</w:t>
      </w:r>
      <w:r w:rsidR="00701840">
        <w:rPr>
          <w:rFonts w:hint="eastAsia"/>
          <w:lang w:eastAsia="zh-CN"/>
        </w:rPr>
        <w:t xml:space="preserve"> two FISH  markers. </w:t>
      </w:r>
      <w:r w:rsidR="003E7D00">
        <w:rPr>
          <w:rFonts w:hint="eastAsia"/>
          <w:lang w:eastAsia="zh-CN"/>
        </w:rPr>
        <w:t>Besides</w:t>
      </w:r>
      <w:r w:rsidR="00FB356C">
        <w:rPr>
          <w:rFonts w:hint="eastAsia"/>
          <w:lang w:eastAsia="zh-CN"/>
        </w:rPr>
        <w:t xml:space="preserve"> the</w:t>
      </w:r>
      <w:r w:rsidR="003E7D00">
        <w:rPr>
          <w:rFonts w:hint="eastAsia"/>
          <w:lang w:eastAsia="zh-CN"/>
        </w:rPr>
        <w:t xml:space="preserve"> dot number,</w:t>
      </w:r>
      <w:r w:rsidR="00FB356C">
        <w:rPr>
          <w:rFonts w:hint="eastAsia"/>
          <w:lang w:eastAsia="zh-CN"/>
        </w:rPr>
        <w:t xml:space="preserve"> the recently proposed scanners also applied </w:t>
      </w:r>
      <w:r w:rsidR="003E7D00">
        <w:rPr>
          <w:rFonts w:hint="eastAsia"/>
          <w:lang w:eastAsia="zh-CN"/>
        </w:rPr>
        <w:t xml:space="preserve"> the ratio of green and red dots</w:t>
      </w:r>
      <w:r w:rsidR="009C33D8">
        <w:rPr>
          <w:rFonts w:hint="eastAsia"/>
          <w:lang w:eastAsia="zh-CN"/>
        </w:rPr>
        <w:t xml:space="preserve"> </w:t>
      </w:r>
      <w:r w:rsidR="005C6103">
        <w:fldChar w:fldCharType="begin">
          <w:fldData xml:space="preserve">PEVuZE5vdGU+PENpdGU+PEF1dGhvcj5SYWltb25kbzwvQXV0aG9yPjxZZWFyPjIwMDU8L1llYXI+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</w:fldData>
        </w:fldChar>
      </w:r>
      <w:r w:rsidR="00FF6D92">
        <w:instrText xml:space="preserve"> ADDIN EN.CITE </w:instrText>
      </w:r>
      <w:r w:rsidR="005C6103">
        <w:fldChar w:fldCharType="begin">
          <w:fldData xml:space="preserve">PEVuZE5vdGU+PENpdGU+PEF1dGhvcj5SYWltb25kbzwvQXV0aG9yPjxZZWFyPjIwMDU8L1llYXI+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</w:fldData>
        </w:fldChar>
      </w:r>
      <w:r w:rsidR="00FF6D92">
        <w:instrText xml:space="preserve"> ADDIN EN.CITE.DATA </w:instrText>
      </w:r>
      <w:r w:rsidR="005C6103">
        <w:fldChar w:fldCharType="end"/>
      </w:r>
      <w:r w:rsidR="005C6103">
        <w:fldChar w:fldCharType="separate"/>
      </w:r>
      <w:r w:rsidR="00FF6D92">
        <w:rPr>
          <w:noProof/>
        </w:rPr>
        <w:t>[</w:t>
      </w:r>
      <w:hyperlink w:anchor="_ENREF_63" w:tooltip="Raimondo, 2005 #26" w:history="1">
        <w:r w:rsidR="00B1799C">
          <w:rPr>
            <w:noProof/>
          </w:rPr>
          <w:t>63</w:t>
        </w:r>
      </w:hyperlink>
      <w:r w:rsidR="00FF6D92">
        <w:rPr>
          <w:noProof/>
        </w:rPr>
        <w:t>]</w:t>
      </w:r>
      <w:r w:rsidR="005C6103">
        <w:fldChar w:fldCharType="end"/>
      </w:r>
      <w:r w:rsidR="003E7D00">
        <w:rPr>
          <w:rFonts w:hint="eastAsia"/>
          <w:lang w:eastAsia="zh-CN"/>
        </w:rPr>
        <w:t xml:space="preserve">, </w:t>
      </w:r>
      <w:r w:rsidR="008575E3">
        <w:rPr>
          <w:rFonts w:hint="eastAsia"/>
          <w:lang w:eastAsia="zh-CN"/>
        </w:rPr>
        <w:t>telomere length</w:t>
      </w:r>
      <w:r w:rsidR="009C33D8">
        <w:rPr>
          <w:rFonts w:hint="eastAsia"/>
          <w:lang w:eastAsia="zh-CN"/>
        </w:rPr>
        <w:t xml:space="preserve"> </w:t>
      </w:r>
      <w:r w:rsidR="005C6103">
        <w:fldChar w:fldCharType="begin">
          <w:fldData xml:space="preserve">PEVuZE5vdGU+PENpdGU+PEF1dGhvcj5PJmFwb3M7U3VsbGl2YW48L0F1dGhvcj48WWVhcj4yMDA0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</w:fldData>
        </w:fldChar>
      </w:r>
      <w:r w:rsidR="00FF6D92">
        <w:instrText xml:space="preserve"> ADDIN EN.CITE </w:instrText>
      </w:r>
      <w:r w:rsidR="005C6103">
        <w:fldChar w:fldCharType="begin">
          <w:fldData xml:space="preserve">PEVuZE5vdGU+PENpdGU+PEF1dGhvcj5PJmFwb3M7U3VsbGl2YW48L0F1dGhvcj48WWVhcj4yMDA0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</w:fldData>
        </w:fldChar>
      </w:r>
      <w:r w:rsidR="00FF6D92">
        <w:instrText xml:space="preserve"> ADDIN EN.CITE.DATA </w:instrText>
      </w:r>
      <w:r w:rsidR="005C6103">
        <w:fldChar w:fldCharType="end"/>
      </w:r>
      <w:r w:rsidR="005C6103">
        <w:fldChar w:fldCharType="separate"/>
      </w:r>
      <w:r w:rsidR="00FF6D92">
        <w:rPr>
          <w:noProof/>
        </w:rPr>
        <w:t>[</w:t>
      </w:r>
      <w:hyperlink w:anchor="_ENREF_64" w:tooltip="O'Sullivan, 2004 #121" w:history="1">
        <w:r w:rsidR="00B1799C">
          <w:rPr>
            <w:noProof/>
          </w:rPr>
          <w:t>64</w:t>
        </w:r>
      </w:hyperlink>
      <w:r w:rsidR="00FF6D92">
        <w:rPr>
          <w:noProof/>
        </w:rPr>
        <w:t>]</w:t>
      </w:r>
      <w:r w:rsidR="005C6103">
        <w:fldChar w:fldCharType="end"/>
      </w:r>
      <w:r w:rsidR="008575E3">
        <w:rPr>
          <w:rFonts w:hint="eastAsia"/>
          <w:lang w:eastAsia="zh-CN"/>
        </w:rPr>
        <w:t>, translocation detection</w:t>
      </w:r>
      <w:r w:rsidR="009C33D8">
        <w:rPr>
          <w:rFonts w:hint="eastAsia"/>
          <w:lang w:eastAsia="zh-CN"/>
        </w:rPr>
        <w:t xml:space="preserve"> </w:t>
      </w:r>
      <w:r w:rsidR="005C6103">
        <w:fldChar w:fldCharType="begin"/>
      </w:r>
      <w:r w:rsidR="002B4715">
        <w:instrText xml:space="preserve"> ADDIN EN.CITE &lt;EndNote&gt;&lt;Cite&gt;&lt;Author&gt;Kajtar&lt;/Author&gt;&lt;Year&gt;2006&lt;/Year&gt;&lt;RecNum&gt;7&lt;/RecNum&gt;&lt;DisplayText&gt;[21]&lt;/DisplayText&gt;&lt;record&gt;&lt;rec-number&gt;7&lt;/rec-number&gt;&lt;foreign-keys&gt;&lt;key app="EN" db-id="aptwdv903w0rd8ezpxpxp2eqtsrs29ftdt05"&gt;7&lt;/key&gt;&lt;/foreign-keys&gt;&lt;ref-type name="Journal Article"&gt;17&lt;/ref-type&gt;&lt;contributors&gt;&lt;authors&gt;&lt;author&gt;Kajtar, B.&lt;/author&gt;&lt;author&gt;Mehes, G.&lt;/author&gt;&lt;author&gt;Lorch, T.&lt;/author&gt;&lt;author&gt;Deak, L.&lt;/author&gt;&lt;author&gt;Kneifne, M.&lt;/author&gt;&lt;author&gt;Alpar, D.&lt;/author&gt;&lt;author&gt;Pajor, L.&lt;/author&gt;&lt;/authors&gt;&lt;/contributors&gt;&lt;titles&gt;&lt;title&gt;Automated fluorescent in situ hybridization (FISH) analysis of t(9;22)(q34;q11) in interphase nuclei&lt;/title&gt;&lt;secondary-title&gt;Cytometry Part A&lt;/secondary-title&gt;&lt;/titles&gt;&lt;periodical&gt;&lt;full-title&gt;Cytometry Part A&lt;/full-title&gt;&lt;/periodical&gt;&lt;pages&gt;506-514&lt;/pages&gt;&lt;volume&gt;69A&lt;/volume&gt;&lt;number&gt;6&lt;/number&gt;&lt;dates&gt;&lt;year&gt;2006&lt;/year&gt;&lt;/dates&gt;&lt;isbn&gt;1552-4922&lt;/isbn&gt;&lt;accession-num&gt;WOS:000238046200004&lt;/accession-num&gt;&lt;urls&gt;&lt;related-urls&gt;&lt;url&gt;&amp;lt;Go to ISI&amp;gt;://WOS:000238046200004&lt;/url&gt;&lt;/related-urls&gt;&lt;/urls&gt;&lt;electronic-resource-num&gt;10.1002/cyto.a.20260&lt;/electronic-resource-num&gt;&lt;/record&gt;&lt;/Cite&gt;&lt;/EndNote&gt;</w:instrText>
      </w:r>
      <w:r w:rsidR="005C6103">
        <w:fldChar w:fldCharType="separate"/>
      </w:r>
      <w:r w:rsidR="002B4715">
        <w:rPr>
          <w:noProof/>
        </w:rPr>
        <w:t>[</w:t>
      </w:r>
      <w:hyperlink w:anchor="_ENREF_21" w:tooltip="Kajtar, 2006 #7" w:history="1">
        <w:r w:rsidR="00B1799C">
          <w:rPr>
            <w:noProof/>
          </w:rPr>
          <w:t>21</w:t>
        </w:r>
      </w:hyperlink>
      <w:r w:rsidR="002B4715">
        <w:rPr>
          <w:noProof/>
        </w:rPr>
        <w:t>]</w:t>
      </w:r>
      <w:r w:rsidR="005C6103">
        <w:fldChar w:fldCharType="end"/>
      </w:r>
      <w:r w:rsidR="00FB356C">
        <w:rPr>
          <w:rFonts w:hint="eastAsia"/>
          <w:lang w:eastAsia="zh-CN"/>
        </w:rPr>
        <w:t xml:space="preserve"> for the diagnosis</w:t>
      </w:r>
      <w:r w:rsidR="008575E3">
        <w:rPr>
          <w:rFonts w:hint="eastAsia"/>
          <w:lang w:eastAsia="zh-CN"/>
        </w:rPr>
        <w:t>. In addition, some pre-processing algorithms</w:t>
      </w:r>
      <w:r w:rsidR="0030746A">
        <w:rPr>
          <w:rFonts w:hint="eastAsia"/>
          <w:lang w:eastAsia="zh-CN"/>
        </w:rPr>
        <w:t xml:space="preserve">, such as </w:t>
      </w:r>
      <w:r w:rsidR="008575E3">
        <w:rPr>
          <w:rFonts w:hint="eastAsia"/>
          <w:lang w:eastAsia="zh-CN"/>
        </w:rPr>
        <w:t>CCD response recovery</w:t>
      </w:r>
      <w:r w:rsidR="009C33D8">
        <w:rPr>
          <w:rFonts w:hint="eastAsia"/>
          <w:lang w:eastAsia="zh-CN"/>
        </w:rPr>
        <w:t xml:space="preserve"> </w:t>
      </w:r>
      <w:r w:rsidR="005C6103">
        <w:fldChar w:fldCharType="begin">
          <w:fldData xml:space="preserve">PEVuZE5vdGU+PENpdGU+PEF1dGhvcj5TaGFoPC9BdXRob3I+PFllYXI+MjAwNzwvWWVhcj48UmVj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</w:fldData>
        </w:fldChar>
      </w:r>
      <w:r w:rsidR="00FF6D92">
        <w:instrText xml:space="preserve"> ADDIN EN.CITE </w:instrText>
      </w:r>
      <w:r w:rsidR="005C6103">
        <w:fldChar w:fldCharType="begin">
          <w:fldData xml:space="preserve">PEVuZE5vdGU+PENpdGU+PEF1dGhvcj5TaGFoPC9BdXRob3I+PFllYXI+MjAwNzwvWWVhcj48UmVj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</w:fldData>
        </w:fldChar>
      </w:r>
      <w:r w:rsidR="00FF6D92">
        <w:instrText xml:space="preserve"> ADDIN EN.CITE.DATA </w:instrText>
      </w:r>
      <w:r w:rsidR="005C6103">
        <w:fldChar w:fldCharType="end"/>
      </w:r>
      <w:r w:rsidR="005C6103">
        <w:fldChar w:fldCharType="separate"/>
      </w:r>
      <w:r w:rsidR="00FF6D92">
        <w:rPr>
          <w:noProof/>
        </w:rPr>
        <w:t>[</w:t>
      </w:r>
      <w:hyperlink w:anchor="_ENREF_65" w:tooltip="Shah, 2007 #20" w:history="1">
        <w:r w:rsidR="00B1799C">
          <w:rPr>
            <w:noProof/>
          </w:rPr>
          <w:t>65</w:t>
        </w:r>
      </w:hyperlink>
      <w:r w:rsidR="00FF6D92">
        <w:rPr>
          <w:noProof/>
        </w:rPr>
        <w:t xml:space="preserve">, </w:t>
      </w:r>
      <w:hyperlink w:anchor="_ENREF_66" w:tooltip="Meylan, 2006 #23" w:history="1">
        <w:r w:rsidR="00B1799C">
          <w:rPr>
            <w:noProof/>
          </w:rPr>
          <w:t>66</w:t>
        </w:r>
      </w:hyperlink>
      <w:r w:rsidR="00FF6D92">
        <w:rPr>
          <w:noProof/>
        </w:rPr>
        <w:t>]</w:t>
      </w:r>
      <w:r w:rsidR="005C6103">
        <w:fldChar w:fldCharType="end"/>
      </w:r>
      <w:r w:rsidR="008575E3">
        <w:rPr>
          <w:rFonts w:hint="eastAsia"/>
          <w:lang w:eastAsia="zh-CN"/>
        </w:rPr>
        <w:t>, contrast enhancement</w:t>
      </w:r>
      <w:r w:rsidR="009C33D8">
        <w:rPr>
          <w:rFonts w:hint="eastAsia"/>
          <w:lang w:eastAsia="zh-CN"/>
        </w:rPr>
        <w:t xml:space="preserve"> </w:t>
      </w:r>
      <w:r w:rsidR="005C6103">
        <w:fldChar w:fldCharType="begin">
          <w:fldData xml:space="preserve">PEVuZE5vdGU+PENpdGU+PEF1dGhvcj5TaGFoPC9BdXRob3I+PFllYXI+MjAwNzwvWWVhcj48UmVj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</w:fldData>
        </w:fldChar>
      </w:r>
      <w:r w:rsidR="00FF6D92">
        <w:instrText xml:space="preserve"> ADDIN EN.CITE </w:instrText>
      </w:r>
      <w:r w:rsidR="005C6103">
        <w:fldChar w:fldCharType="begin">
          <w:fldData xml:space="preserve">PEVuZE5vdGU+PENpdGU+PEF1dGhvcj5TaGFoPC9BdXRob3I+PFllYXI+MjAwNzwvWWVhcj48UmVj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</w:fldData>
        </w:fldChar>
      </w:r>
      <w:r w:rsidR="00FF6D92">
        <w:instrText xml:space="preserve"> ADDIN EN.CITE.DATA </w:instrText>
      </w:r>
      <w:r w:rsidR="005C6103">
        <w:fldChar w:fldCharType="end"/>
      </w:r>
      <w:r w:rsidR="005C6103">
        <w:fldChar w:fldCharType="separate"/>
      </w:r>
      <w:r w:rsidR="00FF6D92">
        <w:rPr>
          <w:noProof/>
        </w:rPr>
        <w:t>[</w:t>
      </w:r>
      <w:hyperlink w:anchor="_ENREF_65" w:tooltip="Shah, 2007 #20" w:history="1">
        <w:r w:rsidR="00B1799C">
          <w:rPr>
            <w:noProof/>
          </w:rPr>
          <w:t>65</w:t>
        </w:r>
      </w:hyperlink>
      <w:r w:rsidR="00FF6D92">
        <w:rPr>
          <w:noProof/>
        </w:rPr>
        <w:t xml:space="preserve">, </w:t>
      </w:r>
      <w:hyperlink w:anchor="_ENREF_66" w:tooltip="Meylan, 2006 #23" w:history="1">
        <w:r w:rsidR="00B1799C">
          <w:rPr>
            <w:noProof/>
          </w:rPr>
          <w:t>66</w:t>
        </w:r>
      </w:hyperlink>
      <w:r w:rsidR="00FF6D92">
        <w:rPr>
          <w:noProof/>
        </w:rPr>
        <w:t>]</w:t>
      </w:r>
      <w:r w:rsidR="005C6103">
        <w:fldChar w:fldCharType="end"/>
      </w:r>
      <w:r w:rsidR="008575E3">
        <w:rPr>
          <w:rFonts w:hint="eastAsia"/>
          <w:lang w:eastAsia="zh-CN"/>
        </w:rPr>
        <w:t xml:space="preserve">, and systematic error correction </w:t>
      </w:r>
      <w:r w:rsidR="005C6103">
        <w:fldChar w:fldCharType="begin">
          <w:fldData xml:space="preserve">PEVuZE5vdGU+PENpdGU+PEF1dGhvcj5LYWp0YXI8L0F1dGhvcj48WWVhcj4yMDA2PC9ZZWFyPjxS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</w:fldData>
        </w:fldChar>
      </w:r>
      <w:r w:rsidR="00FF6D92">
        <w:instrText xml:space="preserve"> ADDIN EN.CITE </w:instrText>
      </w:r>
      <w:r w:rsidR="005C6103">
        <w:fldChar w:fldCharType="begin">
          <w:fldData xml:space="preserve">PEVuZE5vdGU+PENpdGU+PEF1dGhvcj5LYWp0YXI8L0F1dGhvcj48WWVhcj4yMDA2PC9ZZWFyPjxS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</w:fldData>
        </w:fldChar>
      </w:r>
      <w:r w:rsidR="00FF6D92">
        <w:instrText xml:space="preserve"> ADDIN EN.CITE.DATA </w:instrText>
      </w:r>
      <w:r w:rsidR="005C6103">
        <w:fldChar w:fldCharType="end"/>
      </w:r>
      <w:r w:rsidR="005C6103">
        <w:fldChar w:fldCharType="separate"/>
      </w:r>
      <w:r w:rsidR="00FF6D92">
        <w:rPr>
          <w:noProof/>
        </w:rPr>
        <w:t>[</w:t>
      </w:r>
      <w:hyperlink w:anchor="_ENREF_21" w:tooltip="Kajtar, 2006 #7" w:history="1">
        <w:r w:rsidR="00B1799C">
          <w:rPr>
            <w:noProof/>
          </w:rPr>
          <w:t>21</w:t>
        </w:r>
      </w:hyperlink>
      <w:r w:rsidR="00FF6D92">
        <w:rPr>
          <w:noProof/>
        </w:rPr>
        <w:t xml:space="preserve">, </w:t>
      </w:r>
      <w:hyperlink w:anchor="_ENREF_62" w:tooltip="de Solorzano, 1998 #98" w:history="1">
        <w:r w:rsidR="00B1799C">
          <w:rPr>
            <w:noProof/>
          </w:rPr>
          <w:t>62</w:t>
        </w:r>
      </w:hyperlink>
      <w:r w:rsidR="00FF6D92">
        <w:rPr>
          <w:noProof/>
        </w:rPr>
        <w:t>]</w:t>
      </w:r>
      <w:r w:rsidR="005C6103">
        <w:fldChar w:fldCharType="end"/>
      </w:r>
      <w:r w:rsidR="008575E3">
        <w:rPr>
          <w:rFonts w:hint="eastAsia"/>
          <w:lang w:eastAsia="zh-CN"/>
        </w:rPr>
        <w:t xml:space="preserve">, were also utilized on the FISH scanners, to improve the detecting accuracy. </w:t>
      </w:r>
    </w:p>
    <w:p w:rsidR="00F0580B" w:rsidRDefault="00DE3DFB" w:rsidP="00852FD0">
      <w:pPr>
        <w:ind w:firstLine="720"/>
        <w:jc w:val="both"/>
        <w:rPr>
          <w:lang w:eastAsia="zh-CN"/>
        </w:rPr>
      </w:pPr>
      <w:r>
        <w:rPr>
          <w:rFonts w:hint="eastAsia"/>
          <w:lang w:eastAsia="zh-CN"/>
        </w:rPr>
        <w:t>Due to the large sample thickness of the FISH cells, the interested DNA segments may be located differently in depth, but observed as overlapped dots under the 2D the fluorescence microscopes</w:t>
      </w:r>
      <w:r w:rsidR="009C33D8">
        <w:rPr>
          <w:rFonts w:hint="eastAsia"/>
          <w:lang w:eastAsia="zh-CN"/>
        </w:rPr>
        <w:t xml:space="preserve"> </w:t>
      </w:r>
      <w:r w:rsidR="005C6103">
        <w:rPr>
          <w:lang w:eastAsia="zh-CN"/>
        </w:rPr>
        <w:fldChar w:fldCharType="begin">
          <w:fldData xml:space="preserve">PEVuZE5vdGU+PENpdGU+PEF1dGhvcj5MaTwvQXV0aG9yPjxZZWFyPjIwMTI8L1llYXI+PFJlY051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</w:fldData>
        </w:fldChar>
      </w:r>
      <w:r w:rsidR="00FF6D92">
        <w:rPr>
          <w:lang w:eastAsia="zh-CN"/>
        </w:rPr>
        <w:instrText xml:space="preserve"> ADDIN EN.CITE </w:instrText>
      </w:r>
      <w:r w:rsidR="005C6103">
        <w:rPr>
          <w:lang w:eastAsia="zh-CN"/>
        </w:rPr>
        <w:fldChar w:fldCharType="begin">
          <w:fldData xml:space="preserve">PEVuZE5vdGU+PENpdGU+PEF1dGhvcj5MaTwvQXV0aG9yPjxZZWFyPjIwMTI8L1llYXI+PFJlY051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</w:fldData>
        </w:fldChar>
      </w:r>
      <w:r w:rsidR="00FF6D92">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FF6D92">
        <w:rPr>
          <w:noProof/>
          <w:lang w:eastAsia="zh-CN"/>
        </w:rPr>
        <w:t>[</w:t>
      </w:r>
      <w:hyperlink w:anchor="_ENREF_67" w:tooltip="Li, 2012 #573" w:history="1">
        <w:r w:rsidR="00B1799C">
          <w:rPr>
            <w:noProof/>
            <w:lang w:eastAsia="zh-CN"/>
          </w:rPr>
          <w:t>67</w:t>
        </w:r>
      </w:hyperlink>
      <w:r w:rsidR="00FF6D92">
        <w:rPr>
          <w:noProof/>
          <w:lang w:eastAsia="zh-CN"/>
        </w:rPr>
        <w:t>]</w:t>
      </w:r>
      <w:r w:rsidR="005C6103">
        <w:rPr>
          <w:lang w:eastAsia="zh-CN"/>
        </w:rPr>
        <w:fldChar w:fldCharType="end"/>
      </w:r>
      <w:r w:rsidR="0030746A">
        <w:rPr>
          <w:rFonts w:hint="eastAsia"/>
          <w:lang w:eastAsia="zh-CN"/>
        </w:rPr>
        <w:t>.</w:t>
      </w:r>
      <w:r w:rsidR="00766D69">
        <w:rPr>
          <w:rFonts w:hint="eastAsia"/>
          <w:lang w:eastAsia="zh-CN"/>
        </w:rPr>
        <w:t xml:space="preserve"> </w:t>
      </w:r>
      <w:r>
        <w:rPr>
          <w:rFonts w:hint="eastAsia"/>
          <w:lang w:eastAsia="zh-CN"/>
        </w:rPr>
        <w:t xml:space="preserve">These overlapped signals can be easily </w:t>
      </w:r>
      <w:r>
        <w:rPr>
          <w:lang w:eastAsia="zh-CN"/>
        </w:rPr>
        <w:t>distinguished</w:t>
      </w:r>
      <w:r>
        <w:rPr>
          <w:rFonts w:hint="eastAsia"/>
          <w:lang w:eastAsia="zh-CN"/>
        </w:rPr>
        <w:t xml:space="preserve"> by 3D </w:t>
      </w:r>
      <w:proofErr w:type="spellStart"/>
      <w:r>
        <w:rPr>
          <w:rFonts w:hint="eastAsia"/>
          <w:lang w:eastAsia="zh-CN"/>
        </w:rPr>
        <w:t>confocal</w:t>
      </w:r>
      <w:proofErr w:type="spellEnd"/>
      <w:r>
        <w:rPr>
          <w:rFonts w:hint="eastAsia"/>
          <w:lang w:eastAsia="zh-CN"/>
        </w:rPr>
        <w:t xml:space="preserve"> microscopes</w:t>
      </w:r>
      <w:r w:rsidR="006B5FC4">
        <w:rPr>
          <w:rFonts w:hint="eastAsia"/>
          <w:lang w:eastAsia="zh-CN"/>
        </w:rPr>
        <w:t xml:space="preserve"> </w:t>
      </w:r>
      <w:r w:rsidR="005C6103">
        <w:rPr>
          <w:lang w:eastAsia="zh-CN"/>
        </w:rPr>
        <w:fldChar w:fldCharType="begin">
          <w:fldData xml:space="preserve">PEVuZE5vdGU+PENpdGU+PEF1dGhvcj5MaTwvQXV0aG9yPjxZZWFyPjIwMTI8L1llYXI+PFJlY051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</w:fldData>
        </w:fldChar>
      </w:r>
      <w:r w:rsidR="00FF6D92">
        <w:rPr>
          <w:lang w:eastAsia="zh-CN"/>
        </w:rPr>
        <w:instrText xml:space="preserve"> ADDIN EN.CITE </w:instrText>
      </w:r>
      <w:r w:rsidR="005C6103">
        <w:rPr>
          <w:lang w:eastAsia="zh-CN"/>
        </w:rPr>
        <w:fldChar w:fldCharType="begin">
          <w:fldData xml:space="preserve">PEVuZE5vdGU+PENpdGU+PEF1dGhvcj5MaTwvQXV0aG9yPjxZZWFyPjIwMTI8L1llYXI+PFJlY051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</w:fldData>
        </w:fldChar>
      </w:r>
      <w:r w:rsidR="00FF6D92">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FF6D92">
        <w:rPr>
          <w:noProof/>
          <w:lang w:eastAsia="zh-CN"/>
        </w:rPr>
        <w:t>[</w:t>
      </w:r>
      <w:hyperlink w:anchor="_ENREF_67" w:tooltip="Li, 2012 #573" w:history="1">
        <w:r w:rsidR="00B1799C">
          <w:rPr>
            <w:noProof/>
            <w:lang w:eastAsia="zh-CN"/>
          </w:rPr>
          <w:t>67</w:t>
        </w:r>
      </w:hyperlink>
      <w:r w:rsidR="00FF6D92">
        <w:rPr>
          <w:noProof/>
          <w:lang w:eastAsia="zh-CN"/>
        </w:rPr>
        <w:t>]</w:t>
      </w:r>
      <w:r w:rsidR="005C6103">
        <w:rPr>
          <w:lang w:eastAsia="zh-CN"/>
        </w:rPr>
        <w:fldChar w:fldCharType="end"/>
      </w:r>
      <w:r w:rsidR="00236D9A">
        <w:rPr>
          <w:rFonts w:hint="eastAsia"/>
          <w:lang w:eastAsia="zh-CN"/>
        </w:rPr>
        <w:t xml:space="preserve">, and the distance of the different FISH dots can be computed more accurately </w:t>
      </w:r>
      <w:r w:rsidR="005C6103">
        <w:fldChar w:fldCharType="begin">
          <w:fldData xml:space="preserve">PEVuZE5vdGU+PENpdGU+PEF1dGhvcj5HdWU8L0F1dGhvcj48WWVhcj4yMDA1PC9ZZWFyPjxSZWNO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</w:fldData>
        </w:fldChar>
      </w:r>
      <w:r w:rsidR="009C33D8">
        <w:instrText xml:space="preserve"> ADDIN EN.CITE </w:instrText>
      </w:r>
      <w:r w:rsidR="005C6103">
        <w:fldChar w:fldCharType="begin">
          <w:fldData xml:space="preserve">PEVuZE5vdGU+PENpdGU+PEF1dGhvcj5HdWU8L0F1dGhvcj48WWVhcj4yMDA1PC9ZZWFyPjxSZWNO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</w:fldData>
        </w:fldChar>
      </w:r>
      <w:r w:rsidR="009C33D8">
        <w:instrText xml:space="preserve"> ADDIN EN.CITE.DATA </w:instrText>
      </w:r>
      <w:r w:rsidR="005C6103">
        <w:fldChar w:fldCharType="end"/>
      </w:r>
      <w:r w:rsidR="005C6103">
        <w:fldChar w:fldCharType="separate"/>
      </w:r>
      <w:r w:rsidR="009C33D8">
        <w:rPr>
          <w:noProof/>
        </w:rPr>
        <w:t>[</w:t>
      </w:r>
      <w:hyperlink w:anchor="_ENREF_68" w:tooltip="Gue, 2005 #8" w:history="1">
        <w:r w:rsidR="00B1799C">
          <w:rPr>
            <w:noProof/>
          </w:rPr>
          <w:t>68</w:t>
        </w:r>
      </w:hyperlink>
      <w:r w:rsidR="009C33D8">
        <w:rPr>
          <w:noProof/>
        </w:rPr>
        <w:t xml:space="preserve">, </w:t>
      </w:r>
      <w:hyperlink w:anchor="_ENREF_69" w:tooltip="Chawla, 2004 #120" w:history="1">
        <w:r w:rsidR="00B1799C">
          <w:rPr>
            <w:noProof/>
          </w:rPr>
          <w:t>69</w:t>
        </w:r>
      </w:hyperlink>
      <w:r w:rsidR="009C33D8">
        <w:rPr>
          <w:noProof/>
        </w:rPr>
        <w:t>]</w:t>
      </w:r>
      <w:r w:rsidR="005C6103">
        <w:fldChar w:fldCharType="end"/>
      </w:r>
      <w:r>
        <w:rPr>
          <w:rFonts w:hint="eastAsia"/>
          <w:lang w:eastAsia="zh-CN"/>
        </w:rPr>
        <w:t xml:space="preserve">. </w:t>
      </w:r>
      <w:r w:rsidR="00F0580B">
        <w:rPr>
          <w:rFonts w:hint="eastAsia"/>
          <w:lang w:eastAsia="zh-CN"/>
        </w:rPr>
        <w:t xml:space="preserve">Besides the </w:t>
      </w:r>
      <w:proofErr w:type="spellStart"/>
      <w:r w:rsidR="00F0580B">
        <w:rPr>
          <w:rFonts w:hint="eastAsia"/>
          <w:lang w:eastAsia="zh-CN"/>
        </w:rPr>
        <w:t>confocal</w:t>
      </w:r>
      <w:proofErr w:type="spellEnd"/>
      <w:r w:rsidR="00F0580B">
        <w:rPr>
          <w:rFonts w:hint="eastAsia"/>
          <w:lang w:eastAsia="zh-CN"/>
        </w:rPr>
        <w:t xml:space="preserve"> microscopes, </w:t>
      </w:r>
      <w:r w:rsidR="006B5FC4">
        <w:rPr>
          <w:rFonts w:hint="eastAsia"/>
          <w:lang w:eastAsia="zh-CN"/>
        </w:rPr>
        <w:t>3</w:t>
      </w:r>
      <w:r w:rsidR="005449EE">
        <w:rPr>
          <w:rFonts w:hint="eastAsia"/>
          <w:lang w:eastAsia="zh-CN"/>
        </w:rPr>
        <w:t>D FISH scanner can</w:t>
      </w:r>
      <w:r w:rsidR="00F0580B">
        <w:rPr>
          <w:rFonts w:hint="eastAsia"/>
          <w:lang w:eastAsia="zh-CN"/>
        </w:rPr>
        <w:t xml:space="preserve"> also </w:t>
      </w:r>
      <w:r w:rsidR="00236D9A">
        <w:rPr>
          <w:rFonts w:hint="eastAsia"/>
          <w:lang w:eastAsia="zh-CN"/>
        </w:rPr>
        <w:t xml:space="preserve">be </w:t>
      </w:r>
      <w:r w:rsidR="00F0580B">
        <w:rPr>
          <w:rFonts w:hint="eastAsia"/>
          <w:lang w:eastAsia="zh-CN"/>
        </w:rPr>
        <w:t xml:space="preserve">implemented by the regular 2D </w:t>
      </w:r>
      <w:r w:rsidR="00F0580B">
        <w:rPr>
          <w:lang w:eastAsia="zh-CN"/>
        </w:rPr>
        <w:t>fluorescent</w:t>
      </w:r>
      <w:r w:rsidR="00F0580B">
        <w:rPr>
          <w:rFonts w:hint="eastAsia"/>
          <w:lang w:eastAsia="zh-CN"/>
        </w:rPr>
        <w:t xml:space="preserve"> microscope </w:t>
      </w:r>
      <w:r w:rsidR="005C6103">
        <w:fldChar w:fldCharType="begin">
          <w:fldData xml:space="preserve">PEVuZE5vdGU+PENpdGU+PEF1dGhvcj5Lb3p1YmVrPC9BdXRob3I+PFllYXI+MTk5OTwvWWVhcj48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</w:fldData>
        </w:fldChar>
      </w:r>
      <w:r w:rsidR="00FF6D92">
        <w:instrText xml:space="preserve"> ADDIN EN.CITE </w:instrText>
      </w:r>
      <w:r w:rsidR="005C6103">
        <w:fldChar w:fldCharType="begin">
          <w:fldData xml:space="preserve">PEVuZE5vdGU+PENpdGU+PEF1dGhvcj5Lb3p1YmVrPC9BdXRob3I+PFllYXI+MTk5OTwvWWVhcj48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</w:fldData>
        </w:fldChar>
      </w:r>
      <w:r w:rsidR="00FF6D92">
        <w:instrText xml:space="preserve"> ADDIN EN.CITE.DATA </w:instrText>
      </w:r>
      <w:r w:rsidR="005C6103">
        <w:fldChar w:fldCharType="end"/>
      </w:r>
      <w:r w:rsidR="005C6103">
        <w:fldChar w:fldCharType="separate"/>
      </w:r>
      <w:r w:rsidR="00FF6D92">
        <w:rPr>
          <w:noProof/>
        </w:rPr>
        <w:t>[</w:t>
      </w:r>
      <w:hyperlink w:anchor="_ENREF_70" w:tooltip="Kozubek, 1999 #99" w:history="1">
        <w:r w:rsidR="00B1799C">
          <w:rPr>
            <w:noProof/>
          </w:rPr>
          <w:t>70</w:t>
        </w:r>
      </w:hyperlink>
      <w:r w:rsidR="00FF6D92">
        <w:rPr>
          <w:noProof/>
        </w:rPr>
        <w:t>]</w:t>
      </w:r>
      <w:r w:rsidR="005C6103">
        <w:fldChar w:fldCharType="end"/>
      </w:r>
      <w:r w:rsidR="00CB0B77">
        <w:rPr>
          <w:rFonts w:hint="eastAsia"/>
          <w:lang w:eastAsia="zh-CN"/>
        </w:rPr>
        <w:t>, which</w:t>
      </w:r>
      <w:r w:rsidR="00236D9A">
        <w:rPr>
          <w:rFonts w:hint="eastAsia"/>
          <w:lang w:eastAsia="zh-CN"/>
        </w:rPr>
        <w:t xml:space="preserve"> </w:t>
      </w:r>
      <w:r w:rsidR="00236D9A">
        <w:rPr>
          <w:lang w:eastAsia="zh-CN"/>
        </w:rPr>
        <w:t>sequentially</w:t>
      </w:r>
      <w:r w:rsidR="00236D9A">
        <w:rPr>
          <w:rFonts w:hint="eastAsia"/>
          <w:lang w:eastAsia="zh-CN"/>
        </w:rPr>
        <w:t xml:space="preserve"> obtains a stack of FISH images </w:t>
      </w:r>
      <w:r w:rsidR="00F0580B">
        <w:rPr>
          <w:rFonts w:hint="eastAsia"/>
          <w:lang w:eastAsia="zh-CN"/>
        </w:rPr>
        <w:t>at different focusing positions</w:t>
      </w:r>
      <w:r w:rsidR="00236D9A">
        <w:rPr>
          <w:rFonts w:hint="eastAsia"/>
          <w:lang w:eastAsia="zh-CN"/>
        </w:rPr>
        <w:t xml:space="preserve"> to create the 3D </w:t>
      </w:r>
      <w:r w:rsidR="00F0580B">
        <w:rPr>
          <w:rFonts w:hint="eastAsia"/>
          <w:lang w:eastAsia="zh-CN"/>
        </w:rPr>
        <w:t>FISH images</w:t>
      </w:r>
      <w:r w:rsidR="00236D9A">
        <w:rPr>
          <w:rFonts w:hint="eastAsia"/>
          <w:lang w:eastAsia="zh-CN"/>
        </w:rPr>
        <w:t xml:space="preserve"> </w:t>
      </w:r>
      <w:r w:rsidR="005C6103">
        <w:fldChar w:fldCharType="begin">
          <w:fldData xml:space="preserve">PEVuZE5vdGU+PENpdGU+PEF1dGhvcj5Lb3p1YmVrPC9BdXRob3I+PFllYXI+MTk5OTwvWWVhcj48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</w:fldData>
        </w:fldChar>
      </w:r>
      <w:r w:rsidR="00FF6D92">
        <w:instrText xml:space="preserve"> ADDIN EN.CITE </w:instrText>
      </w:r>
      <w:r w:rsidR="005C6103">
        <w:fldChar w:fldCharType="begin">
          <w:fldData xml:space="preserve">PEVuZE5vdGU+PENpdGU+PEF1dGhvcj5Lb3p1YmVrPC9BdXRob3I+PFllYXI+MTk5OTwvWWVhcj48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</w:fldData>
        </w:fldChar>
      </w:r>
      <w:r w:rsidR="00FF6D92">
        <w:instrText xml:space="preserve"> ADDIN EN.CITE.DATA </w:instrText>
      </w:r>
      <w:r w:rsidR="005C6103">
        <w:fldChar w:fldCharType="end"/>
      </w:r>
      <w:r w:rsidR="005C6103">
        <w:fldChar w:fldCharType="separate"/>
      </w:r>
      <w:r w:rsidR="00FF6D92">
        <w:rPr>
          <w:noProof/>
        </w:rPr>
        <w:t>[</w:t>
      </w:r>
      <w:hyperlink w:anchor="_ENREF_70" w:tooltip="Kozubek, 1999 #99" w:history="1">
        <w:r w:rsidR="00B1799C">
          <w:rPr>
            <w:noProof/>
          </w:rPr>
          <w:t>70</w:t>
        </w:r>
      </w:hyperlink>
      <w:r w:rsidR="00FF6D92">
        <w:rPr>
          <w:noProof/>
        </w:rPr>
        <w:t>]</w:t>
      </w:r>
      <w:r w:rsidR="005C6103">
        <w:fldChar w:fldCharType="end"/>
      </w:r>
      <w:r w:rsidR="00236D9A">
        <w:rPr>
          <w:rFonts w:hint="eastAsia"/>
          <w:lang w:eastAsia="zh-CN"/>
        </w:rPr>
        <w:t xml:space="preserve">. </w:t>
      </w:r>
    </w:p>
    <w:p w:rsidR="00DE3DFB" w:rsidRPr="001C25E5" w:rsidRDefault="00DE3DFB" w:rsidP="00852FD0">
      <w:pPr>
        <w:ind w:firstLine="720"/>
        <w:jc w:val="both"/>
        <w:rPr>
          <w:lang w:eastAsia="zh-CN"/>
        </w:rPr>
      </w:pPr>
      <w:r>
        <w:rPr>
          <w:rFonts w:hint="eastAsia"/>
          <w:lang w:eastAsia="zh-CN"/>
        </w:rPr>
        <w:lastRenderedPageBreak/>
        <w:t xml:space="preserve">Different from the </w:t>
      </w:r>
      <w:proofErr w:type="spellStart"/>
      <w:r>
        <w:rPr>
          <w:rFonts w:hint="eastAsia"/>
          <w:lang w:eastAsia="zh-CN"/>
        </w:rPr>
        <w:t>karyotyping</w:t>
      </w:r>
      <w:proofErr w:type="spellEnd"/>
      <w:r>
        <w:rPr>
          <w:rFonts w:hint="eastAsia"/>
          <w:lang w:eastAsia="zh-CN"/>
        </w:rPr>
        <w:t xml:space="preserve"> CAD, the mostly widely used features for the FISH dots are contrast, intensity, </w:t>
      </w:r>
      <w:r w:rsidR="006B5FC4">
        <w:rPr>
          <w:rFonts w:hint="eastAsia"/>
          <w:lang w:eastAsia="zh-CN"/>
        </w:rPr>
        <w:t>size</w:t>
      </w:r>
      <w:r>
        <w:rPr>
          <w:rFonts w:hint="eastAsia"/>
          <w:lang w:eastAsia="zh-CN"/>
        </w:rPr>
        <w:t xml:space="preserve">, texture, </w:t>
      </w:r>
      <w:r>
        <w:rPr>
          <w:lang w:eastAsia="zh-CN"/>
        </w:rPr>
        <w:t>eccentricity</w:t>
      </w:r>
      <w:r>
        <w:rPr>
          <w:rFonts w:hint="eastAsia"/>
          <w:lang w:eastAsia="zh-CN"/>
        </w:rPr>
        <w:t>, etc</w:t>
      </w:r>
      <w:r w:rsidR="00211634">
        <w:rPr>
          <w:rFonts w:hint="eastAsia"/>
          <w:lang w:eastAsia="zh-CN"/>
        </w:rPr>
        <w:t xml:space="preserve"> </w:t>
      </w:r>
      <w:r w:rsidR="005C6103">
        <w:rPr>
          <w:lang w:eastAsia="zh-CN"/>
        </w:rPr>
        <w:fldChar w:fldCharType="begin">
          <w:fldData xml:space="preserve">PEVuZE5vdGU+PENpdGU+PEF1dGhvcj5LYWp0YXI8L0F1dGhvcj48WWVhcj4yMDA2PC9ZZWFyPjxS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</w:fldData>
        </w:fldChar>
      </w:r>
      <w:r w:rsidR="00FF6D92">
        <w:rPr>
          <w:lang w:eastAsia="zh-CN"/>
        </w:rPr>
        <w:instrText xml:space="preserve"> ADDIN EN.CITE </w:instrText>
      </w:r>
      <w:r w:rsidR="005C6103">
        <w:rPr>
          <w:lang w:eastAsia="zh-CN"/>
        </w:rPr>
        <w:fldChar w:fldCharType="begin">
          <w:fldData xml:space="preserve">PEVuZE5vdGU+PENpdGU+PEF1dGhvcj5LYWp0YXI8L0F1dGhvcj48WWVhcj4yMDA2PC9ZZWFyPjxS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</w:fldData>
        </w:fldChar>
      </w:r>
      <w:r w:rsidR="00FF6D92">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FF6D92">
        <w:rPr>
          <w:noProof/>
          <w:lang w:eastAsia="zh-CN"/>
        </w:rPr>
        <w:t>[</w:t>
      </w:r>
      <w:hyperlink w:anchor="_ENREF_21" w:tooltip="Kajtar, 2006 #7" w:history="1">
        <w:r w:rsidR="00B1799C">
          <w:rPr>
            <w:noProof/>
            <w:lang w:eastAsia="zh-CN"/>
          </w:rPr>
          <w:t>21</w:t>
        </w:r>
      </w:hyperlink>
      <w:r w:rsidR="00FF6D92">
        <w:rPr>
          <w:noProof/>
          <w:lang w:eastAsia="zh-CN"/>
        </w:rPr>
        <w:t xml:space="preserve">, </w:t>
      </w:r>
      <w:hyperlink w:anchor="_ENREF_71" w:tooltip="Lerner, 2001 #102" w:history="1">
        <w:r w:rsidR="00B1799C">
          <w:rPr>
            <w:noProof/>
            <w:lang w:eastAsia="zh-CN"/>
          </w:rPr>
          <w:t>71</w:t>
        </w:r>
      </w:hyperlink>
      <w:r w:rsidR="00FF6D92">
        <w:rPr>
          <w:noProof/>
          <w:lang w:eastAsia="zh-CN"/>
        </w:rPr>
        <w:t>]</w:t>
      </w:r>
      <w:r w:rsidR="005C6103">
        <w:rPr>
          <w:lang w:eastAsia="zh-CN"/>
        </w:rPr>
        <w:fldChar w:fldCharType="end"/>
      </w:r>
      <w:r w:rsidR="00211634">
        <w:rPr>
          <w:rFonts w:hint="eastAsia"/>
          <w:lang w:eastAsia="zh-CN"/>
        </w:rPr>
        <w:t>.</w:t>
      </w:r>
      <w:r>
        <w:rPr>
          <w:rFonts w:hint="eastAsia"/>
          <w:lang w:eastAsia="zh-CN"/>
        </w:rPr>
        <w:t xml:space="preserve"> Besides the ANN, several other classifiers, such as Fuzzy ARTMAP</w:t>
      </w:r>
      <w:r w:rsidR="00211634">
        <w:rPr>
          <w:rFonts w:hint="eastAsia"/>
          <w:lang w:eastAsia="zh-CN"/>
        </w:rPr>
        <w:t xml:space="preserve"> </w:t>
      </w:r>
      <w:r w:rsidR="005C6103">
        <w:rPr>
          <w:lang w:eastAsia="zh-CN"/>
        </w:rPr>
        <w:fldChar w:fldCharType="begin">
          <w:fldData xml:space="preserve">PEVuZE5vdGU+PENpdGU+PEF1dGhvcj5DYXJwZW50ZXI8L0F1dGhvcj48WWVhcj4xOTkxPC9ZZWFy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</w:fldData>
        </w:fldChar>
      </w:r>
      <w:r w:rsidR="00FF6D92">
        <w:rPr>
          <w:lang w:eastAsia="zh-CN"/>
        </w:rPr>
        <w:instrText xml:space="preserve"> ADDIN EN.CITE </w:instrText>
      </w:r>
      <w:r w:rsidR="005C6103">
        <w:rPr>
          <w:lang w:eastAsia="zh-CN"/>
        </w:rPr>
        <w:fldChar w:fldCharType="begin">
          <w:fldData xml:space="preserve">PEVuZE5vdGU+PENpdGU+PEF1dGhvcj5DYXJwZW50ZXI8L0F1dGhvcj48WWVhcj4xOTkxPC9ZZWFy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</w:fldData>
        </w:fldChar>
      </w:r>
      <w:r w:rsidR="00FF6D92">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FF6D92">
        <w:rPr>
          <w:noProof/>
          <w:lang w:eastAsia="zh-CN"/>
        </w:rPr>
        <w:t>[</w:t>
      </w:r>
      <w:hyperlink w:anchor="_ENREF_72" w:tooltip="Carpenter, 1991 #574" w:history="1">
        <w:r w:rsidR="00B1799C">
          <w:rPr>
            <w:noProof/>
            <w:lang w:eastAsia="zh-CN"/>
          </w:rPr>
          <w:t>72</w:t>
        </w:r>
      </w:hyperlink>
      <w:r w:rsidR="00FF6D92">
        <w:rPr>
          <w:noProof/>
          <w:lang w:eastAsia="zh-CN"/>
        </w:rPr>
        <w:t xml:space="preserve">, </w:t>
      </w:r>
      <w:hyperlink w:anchor="_ENREF_73" w:tooltip="Vigdor, 2006 #117" w:history="1">
        <w:r w:rsidR="00B1799C">
          <w:rPr>
            <w:noProof/>
            <w:lang w:eastAsia="zh-CN"/>
          </w:rPr>
          <w:t>73</w:t>
        </w:r>
      </w:hyperlink>
      <w:r w:rsidR="00FF6D92">
        <w:rPr>
          <w:noProof/>
          <w:lang w:eastAsia="zh-CN"/>
        </w:rPr>
        <w:t>]</w:t>
      </w:r>
      <w:r w:rsidR="005C6103">
        <w:rPr>
          <w:lang w:eastAsia="zh-CN"/>
        </w:rPr>
        <w:fldChar w:fldCharType="end"/>
      </w:r>
      <w:r w:rsidR="00211634">
        <w:rPr>
          <w:rFonts w:hint="eastAsia"/>
          <w:lang w:eastAsia="zh-CN"/>
        </w:rPr>
        <w:t>,</w:t>
      </w:r>
      <w:r>
        <w:rPr>
          <w:rFonts w:hint="eastAsia"/>
          <w:lang w:eastAsia="zh-CN"/>
        </w:rPr>
        <w:t xml:space="preserve"> support vector machine</w:t>
      </w:r>
      <w:r w:rsidR="00211634">
        <w:rPr>
          <w:rFonts w:hint="eastAsia"/>
          <w:lang w:eastAsia="zh-CN"/>
        </w:rPr>
        <w:t xml:space="preserve"> </w:t>
      </w:r>
      <w:r w:rsidR="005C6103">
        <w:rPr>
          <w:lang w:eastAsia="zh-CN"/>
        </w:rPr>
        <w:fldChar w:fldCharType="begin"/>
      </w:r>
      <w:r w:rsidR="00FF6D92">
        <w:rPr>
          <w:lang w:eastAsia="zh-CN"/>
        </w:rPr>
        <w:instrText xml:space="preserve"> ADDIN EN.CITE &lt;EndNote&gt;&lt;Cite&gt;&lt;Author&gt;David&lt;/Author&gt;&lt;Year&gt;2005&lt;/Year&gt;&lt;RecNum&gt;103&lt;/RecNum&gt;&lt;DisplayText&gt;[74]&lt;/DisplayText&gt;&lt;record&gt;&lt;rec-number&gt;103&lt;/rec-number&gt;&lt;foreign-keys&gt;&lt;key app="EN" db-id="aptwdv903w0rd8ezpxpxp2eqtsrs29ftdt05"&gt;103&lt;/key&gt;&lt;/foreign-keys&gt;&lt;ref-type name="Journal Article"&gt;17&lt;/ref-type&gt;&lt;contributors&gt;&lt;authors&gt;&lt;author&gt;David, A.&lt;/author&gt;&lt;author&gt;Lerner, B.&lt;/author&gt;&lt;/authors&gt;&lt;/contributors&gt;&lt;auth-address&gt;Ben Gurion Univ Negev, Pattern Anal &amp;amp; Machine Learning Lab, Dept Elect &amp;amp; Comp Engn, IL-84105 Beer Sheva, Israel.&amp;#xD;Lerner, B, Ben Gurion Univ Negev, Pattern Anal &amp;amp; Machine Learning Lab, Dept Elect &amp;amp; Comp Engn, POB 653, IL-84105 Beer Sheva, Israel.&amp;#xD;davidami@ee.bgu.ac.il boaz@ee.bgu.ac.il&lt;/auth-address&gt;&lt;titles&gt;&lt;title&gt;Support vector machine-based image classification for genetic syndrome diagnosis&lt;/title&gt;&lt;secondary-title&gt;Pattern Recognition Letters&lt;/secondary-title&gt;&lt;alt-title&gt;Pattern Recognit. Lett.&lt;/alt-title&gt;&lt;/titles&gt;&lt;periodical&gt;&lt;full-title&gt;Pattern Recognition Letters&lt;/full-title&gt;&lt;abbr-1&gt;Pattern Recognit. Lett.&lt;/abbr-1&gt;&lt;/periodical&gt;&lt;alt-periodical&gt;&lt;full-title&gt;Pattern Recognition Letters&lt;/full-title&gt;&lt;abbr-1&gt;Pattern Recognit. Lett.&lt;/abbr-1&gt;&lt;/alt-periodical&gt;&lt;pages&gt;1029-1038&lt;/pages&gt;&lt;volume&gt;26&lt;/volume&gt;&lt;number&gt;8&lt;/number&gt;&lt;keywords&gt;&lt;keyword&gt;support vector machine (SVM)&lt;/keyword&gt;&lt;keyword&gt;multiclass classification by error&lt;/keyword&gt;&lt;keyword&gt;correcting output code (ECOC)&lt;/keyword&gt;&lt;keyword&gt;rejection&lt;/keyword&gt;&lt;keyword&gt;fluorescence in situ&lt;/keyword&gt;&lt;keyword&gt;hybridization (FISH)&lt;/keyword&gt;&lt;keyword&gt;genetics&lt;/keyword&gt;&lt;keyword&gt;IN-SITU HYBRIDIZATION&lt;/keyword&gt;&lt;/keywords&gt;&lt;dates&gt;&lt;year&gt;2005&lt;/year&gt;&lt;pub-dates&gt;&lt;date&gt;Jun&lt;/date&gt;&lt;/pub-dates&gt;&lt;/dates&gt;&lt;isbn&gt;0167-8655&lt;/isbn&gt;&lt;accession-num&gt;ISI:000229130900001&lt;/accession-num&gt;&lt;work-type&gt;Article&lt;/work-type&gt;&lt;urls&gt;&lt;related-urls&gt;&lt;url&gt;&amp;lt;Go to ISI&amp;gt;://000229130900001&lt;/url&gt;&lt;/related-urls&gt;&lt;/urls&gt;&lt;electronic-resource-num&gt;10.1016/j.patrec.2004.09.048&lt;/electronic-resource-num&gt;&lt;language&gt;English&lt;/language&gt;&lt;/record&gt;&lt;/Cite&gt;&lt;/EndNote&gt;</w:instrText>
      </w:r>
      <w:r w:rsidR="005C6103">
        <w:rPr>
          <w:lang w:eastAsia="zh-CN"/>
        </w:rPr>
        <w:fldChar w:fldCharType="separate"/>
      </w:r>
      <w:r w:rsidR="00FF6D92">
        <w:rPr>
          <w:noProof/>
          <w:lang w:eastAsia="zh-CN"/>
        </w:rPr>
        <w:t>[</w:t>
      </w:r>
      <w:hyperlink w:anchor="_ENREF_74" w:tooltip="David, 2005 #103" w:history="1">
        <w:r w:rsidR="00B1799C">
          <w:rPr>
            <w:noProof/>
            <w:lang w:eastAsia="zh-CN"/>
          </w:rPr>
          <w:t>74</w:t>
        </w:r>
      </w:hyperlink>
      <w:r w:rsidR="00FF6D92">
        <w:rPr>
          <w:noProof/>
          <w:lang w:eastAsia="zh-CN"/>
        </w:rPr>
        <w:t>]</w:t>
      </w:r>
      <w:r w:rsidR="005C6103">
        <w:rPr>
          <w:lang w:eastAsia="zh-CN"/>
        </w:rPr>
        <w:fldChar w:fldCharType="end"/>
      </w:r>
      <w:r w:rsidR="00211634">
        <w:rPr>
          <w:rFonts w:hint="eastAsia"/>
          <w:lang w:eastAsia="zh-CN"/>
        </w:rPr>
        <w:t>,</w:t>
      </w:r>
      <w:r>
        <w:rPr>
          <w:rFonts w:hint="eastAsia"/>
          <w:lang w:eastAsia="zh-CN"/>
        </w:rPr>
        <w:t xml:space="preserve"> native Bayesian classifier (NBC)</w:t>
      </w:r>
      <w:r w:rsidR="00211634">
        <w:rPr>
          <w:rFonts w:hint="eastAsia"/>
          <w:lang w:eastAsia="zh-CN"/>
        </w:rPr>
        <w:t xml:space="preserve"> </w:t>
      </w:r>
      <w:r w:rsidR="005C6103">
        <w:rPr>
          <w:lang w:eastAsia="zh-CN"/>
        </w:rPr>
        <w:fldChar w:fldCharType="begin"/>
      </w:r>
      <w:r w:rsidR="00FF6D92">
        <w:rPr>
          <w:lang w:eastAsia="zh-CN"/>
        </w:rPr>
        <w:instrText xml:space="preserve"> ADDIN EN.CITE &lt;EndNote&gt;&lt;Cite&gt;&lt;Author&gt;Lerner&lt;/Author&gt;&lt;Year&gt;2004&lt;/Year&gt;&lt;RecNum&gt;118&lt;/RecNum&gt;&lt;DisplayText&gt;[75]&lt;/DisplayText&gt;&lt;record&gt;&lt;rec-number&gt;118&lt;/rec-number&gt;&lt;foreign-keys&gt;&lt;key app="EN" db-id="aptwdv903w0rd8ezpxpxp2eqtsrs29ftdt05"&gt;118&lt;/key&gt;&lt;/foreign-keys&gt;&lt;ref-type name="Journal Article"&gt;17&lt;/ref-type&gt;&lt;contributors&gt;&lt;authors&gt;&lt;author&gt;Lerner, B.&lt;/author&gt;&lt;/authors&gt;&lt;/contributors&gt;&lt;titles&gt;&lt;title&gt;Bayesian fluorescence in situ hybridisation signal classification&lt;/title&gt;&lt;secondary-title&gt;Artificial Intelligence in Medicine&lt;/secondary-title&gt;&lt;/titles&gt;&lt;periodical&gt;&lt;full-title&gt;Artificial Intelligence in Medicine&lt;/full-title&gt;&lt;/periodical&gt;&lt;pages&gt;301-316&lt;/pages&gt;&lt;volume&gt;30&lt;/volume&gt;&lt;number&gt;3&lt;/number&gt;&lt;keywords&gt;&lt;keyword&gt;Bayesian network&lt;/keyword&gt;&lt;keyword&gt;density estimation&lt;/keyword&gt;&lt;keyword&gt;fluorescence in situ&lt;/keyword&gt;&lt;keyword&gt;hybridisation (FISH)&lt;/keyword&gt;&lt;keyword&gt;Gaussian mixture model&lt;/keyword&gt;&lt;keyword&gt;naive Bayesian&lt;/keyword&gt;&lt;keyword&gt;classifier&lt;/keyword&gt;&lt;keyword&gt;signal classification&lt;/keyword&gt;&lt;/keywords&gt;&lt;dates&gt;&lt;year&gt;2004&lt;/year&gt;&lt;/dates&gt;&lt;accession-num&gt;ISI:000220681400006&lt;/accession-num&gt;&lt;urls&gt;&lt;related-urls&gt;&lt;url&gt;&amp;lt;Go to ISI&amp;gt;://000220681400006&lt;/url&gt;&lt;/related-urls&gt;&lt;/urls&gt;&lt;electronic-resource-num&gt;10.1016/j.artmed.2003.11.005&lt;/electronic-resource-num&gt;&lt;language&gt;English&lt;/language&gt;&lt;/record&gt;&lt;/Cite&gt;&lt;/EndNote&gt;</w:instrText>
      </w:r>
      <w:r w:rsidR="005C6103">
        <w:rPr>
          <w:lang w:eastAsia="zh-CN"/>
        </w:rPr>
        <w:fldChar w:fldCharType="separate"/>
      </w:r>
      <w:r w:rsidR="00FF6D92">
        <w:rPr>
          <w:noProof/>
          <w:lang w:eastAsia="zh-CN"/>
        </w:rPr>
        <w:t>[</w:t>
      </w:r>
      <w:hyperlink w:anchor="_ENREF_75" w:tooltip="Lerner, 2004 #118" w:history="1">
        <w:r w:rsidR="00B1799C">
          <w:rPr>
            <w:noProof/>
            <w:lang w:eastAsia="zh-CN"/>
          </w:rPr>
          <w:t>75</w:t>
        </w:r>
      </w:hyperlink>
      <w:r w:rsidR="00FF6D92">
        <w:rPr>
          <w:noProof/>
          <w:lang w:eastAsia="zh-CN"/>
        </w:rPr>
        <w:t>]</w:t>
      </w:r>
      <w:r w:rsidR="005C6103">
        <w:rPr>
          <w:lang w:eastAsia="zh-CN"/>
        </w:rPr>
        <w:fldChar w:fldCharType="end"/>
      </w:r>
      <w:r w:rsidR="00211634">
        <w:rPr>
          <w:rFonts w:hint="eastAsia"/>
          <w:lang w:eastAsia="zh-CN"/>
        </w:rPr>
        <w:t>,</w:t>
      </w:r>
      <w:r>
        <w:rPr>
          <w:rFonts w:hint="eastAsia"/>
          <w:lang w:eastAsia="zh-CN"/>
        </w:rPr>
        <w:t xml:space="preserve"> are also applied, which are able to achieve a classifying accuracy up to 87.1%</w:t>
      </w:r>
      <w:r w:rsidR="00211634">
        <w:rPr>
          <w:rFonts w:hint="eastAsia"/>
          <w:lang w:eastAsia="zh-CN"/>
        </w:rPr>
        <w:t xml:space="preserve"> </w:t>
      </w:r>
      <w:r w:rsidR="005C6103">
        <w:rPr>
          <w:lang w:eastAsia="zh-CN"/>
        </w:rPr>
        <w:fldChar w:fldCharType="begin">
          <w:fldData xml:space="preserve">PEVuZE5vdGU+PENpdGU+PEF1dGhvcj5WaWdkb3I8L0F1dGhvcj48WWVhcj4yMDA2PC9ZZWFyPjxS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</w:fldData>
        </w:fldChar>
      </w:r>
      <w:r w:rsidR="00FF6D92">
        <w:rPr>
          <w:lang w:eastAsia="zh-CN"/>
        </w:rPr>
        <w:instrText xml:space="preserve"> ADDIN EN.CITE </w:instrText>
      </w:r>
      <w:r w:rsidR="005C6103">
        <w:rPr>
          <w:lang w:eastAsia="zh-CN"/>
        </w:rPr>
        <w:fldChar w:fldCharType="begin">
          <w:fldData xml:space="preserve">PEVuZE5vdGU+PENpdGU+PEF1dGhvcj5WaWdkb3I8L0F1dGhvcj48WWVhcj4yMDA2PC9ZZWFyPjxS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</w:fldData>
        </w:fldChar>
      </w:r>
      <w:r w:rsidR="00FF6D92">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FF6D92">
        <w:rPr>
          <w:noProof/>
          <w:lang w:eastAsia="zh-CN"/>
        </w:rPr>
        <w:t>[</w:t>
      </w:r>
      <w:hyperlink w:anchor="_ENREF_73" w:tooltip="Vigdor, 2006 #117" w:history="1">
        <w:r w:rsidR="00B1799C">
          <w:rPr>
            <w:noProof/>
            <w:lang w:eastAsia="zh-CN"/>
          </w:rPr>
          <w:t>73</w:t>
        </w:r>
      </w:hyperlink>
      <w:r w:rsidR="00FF6D92">
        <w:rPr>
          <w:noProof/>
          <w:lang w:eastAsia="zh-CN"/>
        </w:rPr>
        <w:t>]</w:t>
      </w:r>
      <w:r w:rsidR="005C6103">
        <w:rPr>
          <w:lang w:eastAsia="zh-CN"/>
        </w:rPr>
        <w:fldChar w:fldCharType="end"/>
      </w:r>
      <w:r w:rsidR="00211634">
        <w:rPr>
          <w:rFonts w:hint="eastAsia"/>
          <w:lang w:eastAsia="zh-CN"/>
        </w:rPr>
        <w:t>.</w:t>
      </w:r>
    </w:p>
    <w:p w:rsidR="00C87810" w:rsidRDefault="00FB3116" w:rsidP="00C84B06">
      <w:pPr>
        <w:pStyle w:val="Heading2"/>
      </w:pPr>
      <w:bookmarkStart w:id="29" w:name="_Toc371071530"/>
      <w:r>
        <w:rPr>
          <w:rFonts w:hint="eastAsia"/>
        </w:rPr>
        <w:t>3</w:t>
      </w:r>
      <w:r w:rsidR="00E22908">
        <w:t>.</w:t>
      </w:r>
      <w:r>
        <w:rPr>
          <w:rFonts w:hint="eastAsia"/>
        </w:rPr>
        <w:t>3</w:t>
      </w:r>
      <w:r w:rsidR="00E22908">
        <w:t xml:space="preserve"> </w:t>
      </w:r>
      <w:r w:rsidR="00E22908" w:rsidRPr="00E22908">
        <w:t>High throughput scanning microscopy: Concept and practice</w:t>
      </w:r>
      <w:bookmarkEnd w:id="29"/>
    </w:p>
    <w:p w:rsidR="00643219" w:rsidRDefault="009A6853" w:rsidP="00852FD0">
      <w:pPr>
        <w:pStyle w:val="BlockQuotation"/>
        <w:spacing w:after="0" w:line="480" w:lineRule="auto"/>
        <w:ind w:left="0" w:firstLine="720"/>
        <w:jc w:val="both"/>
        <w:rPr>
          <w:lang w:eastAsia="zh-CN"/>
        </w:rPr>
      </w:pPr>
      <w:r w:rsidRPr="009A6853">
        <w:t>Our research group has developed and tested a fully-automated microscopic scanning system based on a time-delay integration (TDI) scanning concept</w:t>
      </w:r>
      <w:r w:rsidR="006639D0">
        <w:rPr>
          <w:rFonts w:hint="eastAsia"/>
          <w:lang w:eastAsia="zh-CN"/>
        </w:rPr>
        <w:t xml:space="preserve"> </w:t>
      </w:r>
      <w:r w:rsidR="005C6103">
        <w:rPr>
          <w:lang w:eastAsia="zh-CN"/>
        </w:rPr>
        <w:fldChar w:fldCharType="begin"/>
      </w:r>
      <w:r w:rsidR="00FF6D92">
        <w:rPr>
          <w:lang w:eastAsia="zh-CN"/>
        </w:rPr>
        <w:instrText xml:space="preserve"> ADDIN EN.CITE &lt;EndNote&gt;&lt;Cite&gt;&lt;Author&gt;Wong&lt;/Author&gt;&lt;Year&gt;1992&lt;/Year&gt;&lt;RecNum&gt;695&lt;/RecNum&gt;&lt;DisplayText&gt;[76]&lt;/DisplayText&gt;&lt;record&gt;&lt;rec-number&gt;695&lt;/rec-number&gt;&lt;foreign-keys&gt;&lt;key app="EN" db-id="aptwdv903w0rd8ezpxpxp2eqtsrs29ftdt05"&gt;695&lt;/key&gt;&lt;/foreign-keys&gt;&lt;ref-type name="Journal Article"&gt;17&lt;/ref-type&gt;&lt;contributors&gt;&lt;authors&gt;&lt;author&gt;Wong, H. S.&lt;/author&gt;&lt;author&gt;Yao, Y. L.&lt;/author&gt;&lt;author&gt;Schlig, E. S.&lt;/author&gt;&lt;/authors&gt;&lt;/contributors&gt;&lt;titles&gt;&lt;title&gt;TDI CHARGE-COUPLED-DEVICES - DESIGN AND APPLICATIONS&lt;/title&gt;&lt;secondary-title&gt;Ibm Journal of Research and Development&lt;/secondary-title&gt;&lt;/titles&gt;&lt;periodical&gt;&lt;full-title&gt;Ibm Journal of Research and Development&lt;/full-title&gt;&lt;/periodical&gt;&lt;pages&gt;83-106&lt;/pages&gt;&lt;volume&gt;36&lt;/volume&gt;&lt;number&gt;1&lt;/number&gt;&lt;dates&gt;&lt;year&gt;1992&lt;/year&gt;&lt;pub-dates&gt;&lt;date&gt;Jan&lt;/date&gt;&lt;/pub-dates&gt;&lt;/dates&gt;&lt;isbn&gt;0018-8646&lt;/isbn&gt;&lt;accession-num&gt;WOS:A1992JD82500010&lt;/accession-num&gt;&lt;urls&gt;&lt;related-urls&gt;&lt;url&gt;&amp;lt;Go to ISI&amp;gt;://WOS:A1992JD82500010&lt;/url&gt;&lt;/related-urls&gt;&lt;/urls&gt;&lt;/record&gt;&lt;/Cite&gt;&lt;/EndNote&gt;</w:instrText>
      </w:r>
      <w:r w:rsidR="005C6103">
        <w:rPr>
          <w:lang w:eastAsia="zh-CN"/>
        </w:rPr>
        <w:fldChar w:fldCharType="separate"/>
      </w:r>
      <w:r w:rsidR="00FF6D92">
        <w:rPr>
          <w:noProof/>
          <w:lang w:eastAsia="zh-CN"/>
        </w:rPr>
        <w:t>[</w:t>
      </w:r>
      <w:hyperlink w:anchor="_ENREF_76" w:tooltip="Wong, 1992 #695" w:history="1">
        <w:r w:rsidR="00B1799C">
          <w:rPr>
            <w:noProof/>
            <w:lang w:eastAsia="zh-CN"/>
          </w:rPr>
          <w:t>76</w:t>
        </w:r>
      </w:hyperlink>
      <w:r w:rsidR="00FF6D92">
        <w:rPr>
          <w:noProof/>
          <w:lang w:eastAsia="zh-CN"/>
        </w:rPr>
        <w:t>]</w:t>
      </w:r>
      <w:r w:rsidR="005C6103">
        <w:rPr>
          <w:lang w:eastAsia="zh-CN"/>
        </w:rPr>
        <w:fldChar w:fldCharType="end"/>
      </w:r>
      <w:r w:rsidRPr="009A6853">
        <w:t xml:space="preserve">. The scanner </w:t>
      </w:r>
      <w:r w:rsidR="00C75A6A">
        <w:rPr>
          <w:rFonts w:hint="eastAsia"/>
          <w:lang w:eastAsia="zh-CN"/>
        </w:rPr>
        <w:t>wa</w:t>
      </w:r>
      <w:r w:rsidRPr="009A6853">
        <w:t xml:space="preserve">s built based on a commercially available microscope (Eclipse 50i, Nikon Instruments, </w:t>
      </w:r>
      <w:proofErr w:type="gramStart"/>
      <w:r w:rsidRPr="009A6853">
        <w:t>Tokyo</w:t>
      </w:r>
      <w:proofErr w:type="gramEnd"/>
      <w:r w:rsidRPr="009A6853">
        <w:t xml:space="preserve">, Japan). The system includes a Time Delay Integration (TDI) CCD image detector (Piranha HS-40-04k40, </w:t>
      </w:r>
      <w:proofErr w:type="spellStart"/>
      <w:r w:rsidRPr="009A6853">
        <w:t>Dalsa</w:t>
      </w:r>
      <w:proofErr w:type="spellEnd"/>
      <w:r w:rsidRPr="009A6853">
        <w:t xml:space="preserve"> Company, Canada) and a motorized scanning stage (99S000, </w:t>
      </w:r>
      <w:proofErr w:type="spellStart"/>
      <w:r w:rsidRPr="009A6853">
        <w:t>Ludl</w:t>
      </w:r>
      <w:proofErr w:type="spellEnd"/>
      <w:r w:rsidRPr="009A6853">
        <w:t xml:space="preserve"> Electronic Products Ltd, U.S.A.). </w:t>
      </w:r>
    </w:p>
    <w:p w:rsidR="003D7434" w:rsidRDefault="00D9634E" w:rsidP="00852FD0">
      <w:pPr>
        <w:pStyle w:val="BlockQuotation"/>
        <w:spacing w:after="0" w:line="480" w:lineRule="auto"/>
        <w:ind w:left="0" w:firstLine="720"/>
        <w:jc w:val="both"/>
        <w:rPr>
          <w:lang w:eastAsia="zh-CN"/>
        </w:rPr>
      </w:pPr>
      <w:r>
        <w:rPr>
          <w:rFonts w:hint="eastAsia"/>
          <w:lang w:eastAsia="zh-CN"/>
        </w:rPr>
        <w:t>Different from the pr</w:t>
      </w:r>
      <w:r w:rsidR="00CB0B77">
        <w:rPr>
          <w:rFonts w:hint="eastAsia"/>
          <w:lang w:eastAsia="zh-CN"/>
        </w:rPr>
        <w:t>eviously reported scanners, the</w:t>
      </w:r>
      <w:r>
        <w:rPr>
          <w:rFonts w:hint="eastAsia"/>
          <w:lang w:eastAsia="zh-CN"/>
        </w:rPr>
        <w:t xml:space="preserve"> high throughput prototype is able to scan the image continuously when the stage is moving. The continuous scanning is accomplished by the </w:t>
      </w:r>
      <w:r w:rsidRPr="009A6853">
        <w:t>Time Delay Integration (TDI) CCD image detector</w:t>
      </w:r>
      <w:r>
        <w:rPr>
          <w:rFonts w:hint="eastAsia"/>
          <w:lang w:eastAsia="zh-CN"/>
        </w:rPr>
        <w:t xml:space="preserve">. The principle of the TDI camera is demonstrated by a </w:t>
      </w:r>
      <w:r>
        <w:rPr>
          <w:lang w:eastAsia="zh-CN"/>
        </w:rPr>
        <w:t>simplified</w:t>
      </w:r>
      <w:r w:rsidR="0031063F">
        <w:rPr>
          <w:rFonts w:hint="eastAsia"/>
          <w:lang w:eastAsia="zh-CN"/>
        </w:rPr>
        <w:t xml:space="preserve"> detector with 9 pixels</w:t>
      </w:r>
      <w:r>
        <w:rPr>
          <w:rFonts w:hint="eastAsia"/>
          <w:lang w:eastAsia="zh-CN"/>
        </w:rPr>
        <w:t xml:space="preserve">. </w:t>
      </w:r>
      <w:r w:rsidR="00C75A6A">
        <w:rPr>
          <w:rFonts w:hint="eastAsia"/>
          <w:lang w:eastAsia="zh-CN"/>
        </w:rPr>
        <w:t xml:space="preserve">As </w:t>
      </w:r>
      <w:r w:rsidR="00C75A6A">
        <w:rPr>
          <w:lang w:eastAsia="zh-CN"/>
        </w:rPr>
        <w:t>demonstrated</w:t>
      </w:r>
      <w:r w:rsidR="00C75A6A">
        <w:rPr>
          <w:rFonts w:hint="eastAsia"/>
          <w:lang w:eastAsia="zh-CN"/>
        </w:rPr>
        <w:t xml:space="preserve"> in Fig 7 (a), </w:t>
      </w:r>
      <w:r w:rsidR="003D7434">
        <w:rPr>
          <w:rFonts w:hint="eastAsia"/>
          <w:lang w:eastAsia="zh-CN"/>
        </w:rPr>
        <w:t>a small</w:t>
      </w:r>
      <w:r w:rsidR="00CB0B77">
        <w:rPr>
          <w:rFonts w:hint="eastAsia"/>
          <w:lang w:eastAsia="zh-CN"/>
        </w:rPr>
        <w:t xml:space="preserve"> object will be obtained by the</w:t>
      </w:r>
      <w:r w:rsidR="003D7434">
        <w:rPr>
          <w:rFonts w:hint="eastAsia"/>
          <w:lang w:eastAsia="zh-CN"/>
        </w:rPr>
        <w:t xml:space="preserve"> detector, for which the image exactly matches the size of one detector pixel</w:t>
      </w:r>
      <w:r w:rsidR="00C75A6A">
        <w:rPr>
          <w:rFonts w:hint="eastAsia"/>
          <w:lang w:eastAsia="zh-CN"/>
        </w:rPr>
        <w:t>.</w:t>
      </w:r>
      <w:r w:rsidR="003D7434">
        <w:rPr>
          <w:rFonts w:hint="eastAsia"/>
          <w:lang w:eastAsia="zh-CN"/>
        </w:rPr>
        <w:t xml:space="preserve"> If the object is moving</w:t>
      </w:r>
      <w:r>
        <w:rPr>
          <w:rFonts w:hint="eastAsia"/>
          <w:lang w:eastAsia="zh-CN"/>
        </w:rPr>
        <w:t xml:space="preserve">, the obtained image will be blurred </w:t>
      </w:r>
      <w:r w:rsidR="003D7434">
        <w:rPr>
          <w:rFonts w:hint="eastAsia"/>
          <w:lang w:eastAsia="zh-CN"/>
        </w:rPr>
        <w:t>under the same exposure time</w:t>
      </w:r>
      <w:r>
        <w:rPr>
          <w:rFonts w:hint="eastAsia"/>
          <w:lang w:eastAsia="zh-CN"/>
        </w:rPr>
        <w:t xml:space="preserve">, </w:t>
      </w:r>
      <w:r w:rsidR="00CB0B77">
        <w:rPr>
          <w:rFonts w:hint="eastAsia"/>
          <w:lang w:eastAsia="zh-CN"/>
        </w:rPr>
        <w:t xml:space="preserve">which is defined as motion blur. An example is </w:t>
      </w:r>
      <w:r>
        <w:rPr>
          <w:rFonts w:hint="eastAsia"/>
          <w:lang w:eastAsia="zh-CN"/>
        </w:rPr>
        <w:t>illustrated in Fig 7</w:t>
      </w:r>
      <w:r w:rsidR="003D7434">
        <w:rPr>
          <w:rFonts w:hint="eastAsia"/>
          <w:lang w:eastAsia="zh-CN"/>
        </w:rPr>
        <w:t xml:space="preserve"> (b)</w:t>
      </w:r>
      <w:r w:rsidR="00CB0B77">
        <w:rPr>
          <w:rFonts w:hint="eastAsia"/>
          <w:lang w:eastAsia="zh-CN"/>
        </w:rPr>
        <w:t xml:space="preserve">. </w:t>
      </w:r>
      <w:r>
        <w:rPr>
          <w:rFonts w:hint="eastAsia"/>
          <w:lang w:eastAsia="zh-CN"/>
        </w:rPr>
        <w:t>In order to overcome the motion blur, t</w:t>
      </w:r>
      <w:r>
        <w:t xml:space="preserve">he </w:t>
      </w:r>
      <w:r>
        <w:rPr>
          <w:rFonts w:hint="eastAsia"/>
          <w:lang w:eastAsia="zh-CN"/>
        </w:rPr>
        <w:t>TDI</w:t>
      </w:r>
      <w:r w:rsidR="009A6853" w:rsidRPr="009A6853">
        <w:t xml:space="preserve"> detector</w:t>
      </w:r>
      <w:r>
        <w:rPr>
          <w:rFonts w:hint="eastAsia"/>
          <w:lang w:eastAsia="zh-CN"/>
        </w:rPr>
        <w:t xml:space="preserve"> divides the long exposure into three </w:t>
      </w:r>
      <w:r w:rsidR="003D7434">
        <w:rPr>
          <w:rFonts w:hint="eastAsia"/>
          <w:lang w:eastAsia="zh-CN"/>
        </w:rPr>
        <w:t xml:space="preserve">short exposures, each of which can acquire the object within one camera pixel. Thus the images are not blurred, but the signal to noise radio (SNR) will decrease as the exposure time declines. The SNR can </w:t>
      </w:r>
      <w:r w:rsidR="003D7434">
        <w:rPr>
          <w:rFonts w:hint="eastAsia"/>
          <w:lang w:eastAsia="zh-CN"/>
        </w:rPr>
        <w:lastRenderedPageBreak/>
        <w:t>be enhanced by adding these three images properly, to finally create a high SNR image without motion blur</w:t>
      </w:r>
      <w:r w:rsidR="00C75A6A">
        <w:rPr>
          <w:rFonts w:hint="eastAsia"/>
          <w:lang w:eastAsia="zh-CN"/>
        </w:rPr>
        <w:t>, as shown in Fig</w:t>
      </w:r>
      <w:r w:rsidR="0031063F">
        <w:rPr>
          <w:rFonts w:hint="eastAsia"/>
          <w:lang w:eastAsia="zh-CN"/>
        </w:rPr>
        <w:t xml:space="preserve"> 8</w:t>
      </w:r>
      <w:r w:rsidR="00C75A6A">
        <w:rPr>
          <w:rFonts w:hint="eastAsia"/>
          <w:lang w:eastAsia="zh-CN"/>
        </w:rPr>
        <w:t xml:space="preserve"> (d)</w:t>
      </w:r>
      <w:r w:rsidR="003D7434">
        <w:rPr>
          <w:rFonts w:hint="eastAsia"/>
          <w:lang w:eastAsia="zh-CN"/>
        </w:rPr>
        <w:t>.</w:t>
      </w:r>
    </w:p>
    <w:p w:rsidR="003D7434" w:rsidRDefault="003D7434" w:rsidP="003D7434">
      <w:pPr>
        <w:pStyle w:val="BlockQuotation"/>
        <w:spacing w:line="480" w:lineRule="auto"/>
        <w:ind w:left="0" w:firstLine="720"/>
        <w:jc w:val="both"/>
        <w:rPr>
          <w:noProof/>
          <w:lang w:eastAsia="zh-CN" w:bidi="ar-SA"/>
        </w:rPr>
      </w:pPr>
      <w:r>
        <w:rPr>
          <w:rFonts w:hint="eastAsia"/>
          <w:noProof/>
          <w:lang w:eastAsia="zh-CN" w:bidi="ar-SA"/>
        </w:rPr>
        <w:drawing>
          <wp:inline distT="0" distB="0" distL="0" distR="0">
            <wp:extent cx="2033601" cy="1371600"/>
            <wp:effectExtent l="19050" t="0" r="4749" b="0"/>
            <wp:docPr id="103" name="Picture 52" descr="Pictur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tif"/>
                    <pic:cNvPicPr/>
                  </pic:nvPicPr>
                  <pic:blipFill>
                    <a:blip r:embed="rId21" cstate="print"/>
                    <a:stretch>
                      <a:fillRect/>
                    </a:stretch>
                  </pic:blipFill>
                  <pic:spPr>
                    <a:xfrm>
                      <a:off x="0" y="0"/>
                      <a:ext cx="2033601" cy="1371600"/>
                    </a:xfrm>
                    <a:prstGeom prst="rect">
                      <a:avLst/>
                    </a:prstGeom>
                  </pic:spPr>
                </pic:pic>
              </a:graphicData>
            </a:graphic>
          </wp:inline>
        </w:drawing>
      </w:r>
      <w:r>
        <w:rPr>
          <w:rFonts w:hint="eastAsia"/>
          <w:noProof/>
          <w:lang w:eastAsia="zh-CN" w:bidi="ar-SA"/>
        </w:rPr>
        <w:t xml:space="preserve">    </w:t>
      </w:r>
      <w:r>
        <w:rPr>
          <w:rFonts w:hint="eastAsia"/>
          <w:noProof/>
          <w:lang w:eastAsia="zh-CN" w:bidi="ar-SA"/>
        </w:rPr>
        <w:drawing>
          <wp:inline distT="0" distB="0" distL="0" distR="0">
            <wp:extent cx="2217769" cy="1371600"/>
            <wp:effectExtent l="0" t="0" r="0" b="0"/>
            <wp:docPr id="104" name="Picture 59" descr="Picture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tif"/>
                    <pic:cNvPicPr/>
                  </pic:nvPicPr>
                  <pic:blipFill>
                    <a:blip r:embed="rId22" cstate="print"/>
                    <a:stretch>
                      <a:fillRect/>
                    </a:stretch>
                  </pic:blipFill>
                  <pic:spPr>
                    <a:xfrm>
                      <a:off x="0" y="0"/>
                      <a:ext cx="2217769" cy="1371600"/>
                    </a:xfrm>
                    <a:prstGeom prst="rect">
                      <a:avLst/>
                    </a:prstGeom>
                  </pic:spPr>
                </pic:pic>
              </a:graphicData>
            </a:graphic>
          </wp:inline>
        </w:drawing>
      </w:r>
    </w:p>
    <w:p w:rsidR="003D7434" w:rsidRDefault="003D7434" w:rsidP="00F95E8A">
      <w:pPr>
        <w:spacing w:line="240" w:lineRule="auto"/>
        <w:ind w:left="720" w:firstLine="720"/>
        <w:rPr>
          <w:lang w:eastAsia="zh-CN" w:bidi="ar-SA"/>
        </w:rPr>
      </w:pPr>
      <w:r>
        <w:rPr>
          <w:rFonts w:hint="eastAsia"/>
          <w:lang w:eastAsia="zh-CN" w:bidi="ar-SA"/>
        </w:rPr>
        <w:t xml:space="preserve">         (a)                                                           (</w:t>
      </w:r>
      <w:proofErr w:type="gramStart"/>
      <w:r>
        <w:rPr>
          <w:rFonts w:hint="eastAsia"/>
          <w:lang w:eastAsia="zh-CN" w:bidi="ar-SA"/>
        </w:rPr>
        <w:t>b</w:t>
      </w:r>
      <w:proofErr w:type="gramEnd"/>
      <w:r>
        <w:rPr>
          <w:rFonts w:hint="eastAsia"/>
          <w:lang w:eastAsia="zh-CN" w:bidi="ar-SA"/>
        </w:rPr>
        <w:t>)</w:t>
      </w:r>
    </w:p>
    <w:p w:rsidR="00F95E8A" w:rsidRPr="00F95E8A" w:rsidRDefault="00F95E8A" w:rsidP="00F95E8A">
      <w:pPr>
        <w:spacing w:line="240" w:lineRule="auto"/>
        <w:ind w:left="720" w:firstLine="720"/>
        <w:rPr>
          <w:sz w:val="16"/>
          <w:szCs w:val="16"/>
          <w:lang w:eastAsia="zh-CN" w:bidi="ar-SA"/>
        </w:rPr>
      </w:pPr>
    </w:p>
    <w:p w:rsidR="0031063F" w:rsidRDefault="003D7434" w:rsidP="0031063F">
      <w:pPr>
        <w:pStyle w:val="BlockQuotation"/>
        <w:spacing w:after="0" w:line="480" w:lineRule="auto"/>
        <w:ind w:left="0"/>
        <w:jc w:val="center"/>
        <w:rPr>
          <w:lang w:eastAsia="zh-CN"/>
        </w:rPr>
      </w:pPr>
      <w:bookmarkStart w:id="30" w:name="_Toc371067490"/>
      <w:r w:rsidRPr="006A45E9">
        <w:rPr>
          <w:b/>
        </w:rPr>
        <w:t xml:space="preserve">Figure </w:t>
      </w:r>
      <w:r w:rsidR="005C6103" w:rsidRPr="006A45E9">
        <w:rPr>
          <w:b/>
        </w:rPr>
        <w:fldChar w:fldCharType="begin"/>
      </w:r>
      <w:r w:rsidRPr="006A45E9">
        <w:rPr>
          <w:b/>
        </w:rPr>
        <w:instrText xml:space="preserve"> SEQ Figure \* ARABIC </w:instrText>
      </w:r>
      <w:r w:rsidR="005C6103" w:rsidRPr="006A45E9">
        <w:rPr>
          <w:b/>
        </w:rPr>
        <w:fldChar w:fldCharType="separate"/>
      </w:r>
      <w:r w:rsidR="003E1169">
        <w:rPr>
          <w:b/>
          <w:noProof/>
        </w:rPr>
        <w:t>7</w:t>
      </w:r>
      <w:r w:rsidR="005C6103" w:rsidRPr="006A45E9">
        <w:rPr>
          <w:b/>
        </w:rPr>
        <w:fldChar w:fldCharType="end"/>
      </w:r>
      <w:r w:rsidR="00615647">
        <w:rPr>
          <w:rFonts w:hint="eastAsia"/>
          <w:b/>
          <w:lang w:eastAsia="zh-CN"/>
        </w:rPr>
        <w:t>:</w:t>
      </w:r>
      <w:r>
        <w:rPr>
          <w:rFonts w:hint="eastAsia"/>
          <w:b/>
          <w:lang w:eastAsia="zh-CN"/>
        </w:rPr>
        <w:t xml:space="preserve"> </w:t>
      </w:r>
      <w:r w:rsidRPr="00615647">
        <w:rPr>
          <w:rFonts w:hint="eastAsia"/>
          <w:lang w:eastAsia="zh-CN"/>
        </w:rPr>
        <w:t>A demonstration of the motion blur</w:t>
      </w:r>
      <w:bookmarkEnd w:id="30"/>
    </w:p>
    <w:p w:rsidR="001E30CF" w:rsidRPr="00615647" w:rsidRDefault="003D7434" w:rsidP="00852FD0">
      <w:pPr>
        <w:pStyle w:val="BlockQuotation"/>
        <w:spacing w:after="0" w:line="480" w:lineRule="auto"/>
        <w:ind w:left="0"/>
        <w:jc w:val="both"/>
        <w:rPr>
          <w:lang w:eastAsia="zh-CN"/>
        </w:rPr>
      </w:pPr>
      <w:r w:rsidRPr="00615647">
        <w:rPr>
          <w:rFonts w:hint="eastAsia"/>
          <w:lang w:eastAsia="zh-CN"/>
        </w:rPr>
        <w:t>(a)</w:t>
      </w:r>
      <w:r w:rsidR="0031063F">
        <w:rPr>
          <w:rFonts w:hint="eastAsia"/>
          <w:lang w:eastAsia="zh-CN"/>
        </w:rPr>
        <w:t>: A</w:t>
      </w:r>
      <w:r w:rsidRPr="00615647">
        <w:rPr>
          <w:rFonts w:hint="eastAsia"/>
          <w:lang w:eastAsia="zh-CN"/>
        </w:rPr>
        <w:t xml:space="preserve"> </w:t>
      </w:r>
      <w:r w:rsidRPr="00211634">
        <w:rPr>
          <w:rFonts w:hint="eastAsia"/>
          <w:color w:val="000000" w:themeColor="text1"/>
          <w:lang w:eastAsia="zh-CN"/>
        </w:rPr>
        <w:t>still</w:t>
      </w:r>
      <w:r w:rsidR="00615647" w:rsidRPr="00211634">
        <w:rPr>
          <w:rFonts w:hint="eastAsia"/>
          <w:color w:val="000000" w:themeColor="text1"/>
          <w:lang w:eastAsia="zh-CN"/>
        </w:rPr>
        <w:t xml:space="preserve"> o</w:t>
      </w:r>
      <w:r w:rsidR="00615647">
        <w:rPr>
          <w:rFonts w:hint="eastAsia"/>
          <w:lang w:eastAsia="zh-CN"/>
        </w:rPr>
        <w:t>bject</w:t>
      </w:r>
      <w:r w:rsidRPr="00615647">
        <w:rPr>
          <w:rFonts w:hint="eastAsia"/>
          <w:lang w:eastAsia="zh-CN"/>
        </w:rPr>
        <w:t xml:space="preserve"> is captured</w:t>
      </w:r>
      <w:r w:rsidR="00281D44">
        <w:rPr>
          <w:rFonts w:hint="eastAsia"/>
          <w:lang w:eastAsia="zh-CN"/>
        </w:rPr>
        <w:t>.</w:t>
      </w:r>
      <w:r w:rsidRPr="00615647">
        <w:rPr>
          <w:rFonts w:hint="eastAsia"/>
          <w:lang w:eastAsia="zh-CN"/>
        </w:rPr>
        <w:t xml:space="preserve"> (b)</w:t>
      </w:r>
      <w:r w:rsidR="0031063F">
        <w:rPr>
          <w:rFonts w:hint="eastAsia"/>
          <w:lang w:eastAsia="zh-CN"/>
        </w:rPr>
        <w:t>: T</w:t>
      </w:r>
      <w:r w:rsidRPr="00615647">
        <w:rPr>
          <w:rFonts w:hint="eastAsia"/>
          <w:lang w:eastAsia="zh-CN"/>
        </w:rPr>
        <w:t>he image is obtained when the object is moving</w:t>
      </w:r>
      <w:r w:rsidR="00281D44">
        <w:rPr>
          <w:rFonts w:hint="eastAsia"/>
          <w:lang w:eastAsia="zh-CN"/>
        </w:rPr>
        <w:t>.</w:t>
      </w:r>
    </w:p>
    <w:p w:rsidR="00E450F5" w:rsidRDefault="00E450F5" w:rsidP="00E450F5">
      <w:pPr>
        <w:pStyle w:val="BlockQuotation"/>
        <w:spacing w:line="480" w:lineRule="auto"/>
        <w:ind w:left="0"/>
        <w:jc w:val="both"/>
        <w:rPr>
          <w:noProof/>
          <w:lang w:eastAsia="zh-CN" w:bidi="ar-SA"/>
        </w:rPr>
      </w:pPr>
      <w:r>
        <w:rPr>
          <w:rFonts w:hint="eastAsia"/>
          <w:noProof/>
          <w:lang w:eastAsia="zh-CN" w:bidi="ar-SA"/>
        </w:rPr>
        <w:drawing>
          <wp:inline distT="0" distB="0" distL="0" distR="0">
            <wp:extent cx="1609344" cy="1094509"/>
            <wp:effectExtent l="19050" t="0" r="0" b="0"/>
            <wp:docPr id="105" name="Picture 94" descr="Picture3.t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3.tif"/>
                    <pic:cNvPicPr/>
                  </pic:nvPicPr>
                  <pic:blipFill>
                    <a:blip r:embed="rId23" cstate="print"/>
                    <a:stretch>
                      <a:fillRect/>
                    </a:stretch>
                  </pic:blipFill>
                  <pic:spPr>
                    <a:xfrm>
                      <a:off x="0" y="0"/>
                      <a:ext cx="1609344" cy="1094509"/>
                    </a:xfrm>
                    <a:prstGeom prst="rect">
                      <a:avLst/>
                    </a:prstGeom>
                  </pic:spPr>
                </pic:pic>
              </a:graphicData>
            </a:graphic>
          </wp:inline>
        </w:drawing>
      </w:r>
      <w:r>
        <w:rPr>
          <w:rFonts w:hint="eastAsia"/>
          <w:lang w:eastAsia="zh-CN"/>
        </w:rPr>
        <w:t xml:space="preserve">     </w:t>
      </w:r>
      <w:r>
        <w:rPr>
          <w:rFonts w:hint="eastAsia"/>
          <w:noProof/>
          <w:lang w:eastAsia="zh-CN" w:bidi="ar-SA"/>
        </w:rPr>
        <w:drawing>
          <wp:inline distT="0" distB="0" distL="0" distR="0">
            <wp:extent cx="1610503" cy="1097280"/>
            <wp:effectExtent l="19050" t="0" r="8747" b="0"/>
            <wp:docPr id="106" name="Picture 92" descr="Picture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4.tif"/>
                    <pic:cNvPicPr/>
                  </pic:nvPicPr>
                  <pic:blipFill>
                    <a:blip r:embed="rId24" cstate="print"/>
                    <a:stretch>
                      <a:fillRect/>
                    </a:stretch>
                  </pic:blipFill>
                  <pic:spPr>
                    <a:xfrm>
                      <a:off x="0" y="0"/>
                      <a:ext cx="1610503" cy="1097280"/>
                    </a:xfrm>
                    <a:prstGeom prst="rect">
                      <a:avLst/>
                    </a:prstGeom>
                  </pic:spPr>
                </pic:pic>
              </a:graphicData>
            </a:graphic>
          </wp:inline>
        </w:drawing>
      </w:r>
      <w:r>
        <w:rPr>
          <w:rFonts w:hint="eastAsia"/>
          <w:noProof/>
          <w:lang w:eastAsia="zh-CN" w:bidi="ar-SA"/>
        </w:rPr>
        <w:t xml:space="preserve">  </w:t>
      </w:r>
      <w:r>
        <w:rPr>
          <w:rFonts w:hint="eastAsia"/>
          <w:lang w:eastAsia="zh-CN"/>
        </w:rPr>
        <w:t xml:space="preserve">  </w:t>
      </w:r>
      <w:r>
        <w:rPr>
          <w:rFonts w:hint="eastAsia"/>
          <w:noProof/>
          <w:lang w:eastAsia="zh-CN" w:bidi="ar-SA"/>
        </w:rPr>
        <w:t xml:space="preserve">  </w:t>
      </w:r>
      <w:r>
        <w:rPr>
          <w:rFonts w:hint="eastAsia"/>
          <w:noProof/>
          <w:lang w:eastAsia="zh-CN" w:bidi="ar-SA"/>
        </w:rPr>
        <w:drawing>
          <wp:inline distT="0" distB="0" distL="0" distR="0">
            <wp:extent cx="1610503" cy="1097280"/>
            <wp:effectExtent l="19050" t="0" r="8747" b="0"/>
            <wp:docPr id="107" name="Picture 95" descr="Picture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5.tif"/>
                    <pic:cNvPicPr/>
                  </pic:nvPicPr>
                  <pic:blipFill>
                    <a:blip r:embed="rId25" cstate="print"/>
                    <a:stretch>
                      <a:fillRect/>
                    </a:stretch>
                  </pic:blipFill>
                  <pic:spPr>
                    <a:xfrm>
                      <a:off x="0" y="0"/>
                      <a:ext cx="1610503" cy="1097280"/>
                    </a:xfrm>
                    <a:prstGeom prst="rect">
                      <a:avLst/>
                    </a:prstGeom>
                  </pic:spPr>
                </pic:pic>
              </a:graphicData>
            </a:graphic>
          </wp:inline>
        </w:drawing>
      </w:r>
    </w:p>
    <w:p w:rsidR="00E450F5" w:rsidRPr="008F77C8" w:rsidRDefault="00E450F5" w:rsidP="00E450F5">
      <w:pPr>
        <w:rPr>
          <w:lang w:eastAsia="zh-CN" w:bidi="ar-SA"/>
        </w:rPr>
      </w:pPr>
      <w:r>
        <w:rPr>
          <w:rFonts w:hint="eastAsia"/>
          <w:lang w:eastAsia="zh-CN" w:bidi="ar-SA"/>
        </w:rPr>
        <w:t xml:space="preserve">                (a)                                             </w:t>
      </w:r>
      <w:proofErr w:type="gramStart"/>
      <w:r>
        <w:rPr>
          <w:rFonts w:hint="eastAsia"/>
          <w:lang w:eastAsia="zh-CN" w:bidi="ar-SA"/>
        </w:rPr>
        <w:t xml:space="preserve">(b)         </w:t>
      </w:r>
      <w:r w:rsidR="00615647">
        <w:rPr>
          <w:rFonts w:hint="eastAsia"/>
          <w:lang w:eastAsia="zh-CN" w:bidi="ar-SA"/>
        </w:rPr>
        <w:t xml:space="preserve"> </w:t>
      </w:r>
      <w:r w:rsidR="00421E32">
        <w:rPr>
          <w:rFonts w:hint="eastAsia"/>
          <w:lang w:eastAsia="zh-CN" w:bidi="ar-SA"/>
        </w:rPr>
        <w:t xml:space="preserve"> </w:t>
      </w:r>
      <w:r>
        <w:rPr>
          <w:rFonts w:hint="eastAsia"/>
          <w:lang w:eastAsia="zh-CN" w:bidi="ar-SA"/>
        </w:rPr>
        <w:t xml:space="preserve">                      </w:t>
      </w:r>
      <w:r w:rsidR="00615647">
        <w:rPr>
          <w:rFonts w:hint="eastAsia"/>
          <w:lang w:eastAsia="zh-CN" w:bidi="ar-SA"/>
        </w:rPr>
        <w:t xml:space="preserve"> </w:t>
      </w:r>
      <w:r>
        <w:rPr>
          <w:rFonts w:hint="eastAsia"/>
          <w:lang w:eastAsia="zh-CN" w:bidi="ar-SA"/>
        </w:rPr>
        <w:t xml:space="preserve">            (c)</w:t>
      </w:r>
      <w:proofErr w:type="gramEnd"/>
    </w:p>
    <w:p w:rsidR="00E450F5" w:rsidRDefault="00E450F5" w:rsidP="00E450F5">
      <w:pPr>
        <w:jc w:val="center"/>
        <w:rPr>
          <w:lang w:eastAsia="zh-CN"/>
        </w:rPr>
      </w:pPr>
      <w:r>
        <w:rPr>
          <w:rFonts w:hint="eastAsia"/>
          <w:noProof/>
          <w:lang w:eastAsia="zh-CN" w:bidi="ar-SA"/>
        </w:rPr>
        <w:drawing>
          <wp:inline distT="0" distB="0" distL="0" distR="0">
            <wp:extent cx="3566160" cy="1043419"/>
            <wp:effectExtent l="19050" t="0" r="0" b="0"/>
            <wp:docPr id="108" name="Picture 90" descr="Picture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6.tif"/>
                    <pic:cNvPicPr/>
                  </pic:nvPicPr>
                  <pic:blipFill>
                    <a:blip r:embed="rId26" cstate="print"/>
                    <a:stretch>
                      <a:fillRect/>
                    </a:stretch>
                  </pic:blipFill>
                  <pic:spPr>
                    <a:xfrm>
                      <a:off x="0" y="0"/>
                      <a:ext cx="3566160" cy="1043419"/>
                    </a:xfrm>
                    <a:prstGeom prst="rect">
                      <a:avLst/>
                    </a:prstGeom>
                  </pic:spPr>
                </pic:pic>
              </a:graphicData>
            </a:graphic>
          </wp:inline>
        </w:drawing>
      </w:r>
    </w:p>
    <w:p w:rsidR="00E450F5" w:rsidRDefault="00E450F5" w:rsidP="00D5764F">
      <w:pPr>
        <w:spacing w:line="240" w:lineRule="auto"/>
        <w:jc w:val="center"/>
        <w:rPr>
          <w:lang w:eastAsia="zh-CN"/>
        </w:rPr>
      </w:pPr>
      <w:r>
        <w:rPr>
          <w:rFonts w:hint="eastAsia"/>
          <w:lang w:eastAsia="zh-CN"/>
        </w:rPr>
        <w:t>(d)</w:t>
      </w:r>
    </w:p>
    <w:p w:rsidR="00D5764F" w:rsidRPr="00D5764F" w:rsidRDefault="00D5764F" w:rsidP="00D5764F">
      <w:pPr>
        <w:spacing w:line="240" w:lineRule="auto"/>
        <w:jc w:val="center"/>
        <w:rPr>
          <w:sz w:val="16"/>
          <w:szCs w:val="16"/>
          <w:lang w:eastAsia="zh-CN"/>
        </w:rPr>
      </w:pPr>
    </w:p>
    <w:p w:rsidR="00844BFE" w:rsidRDefault="00E450F5" w:rsidP="00844BFE">
      <w:pPr>
        <w:pStyle w:val="BlockQuotation"/>
        <w:spacing w:after="0" w:line="480" w:lineRule="auto"/>
        <w:ind w:left="0"/>
        <w:contextualSpacing/>
        <w:jc w:val="center"/>
        <w:rPr>
          <w:lang w:eastAsia="zh-CN"/>
        </w:rPr>
      </w:pPr>
      <w:bookmarkStart w:id="31" w:name="_Toc371067491"/>
      <w:r w:rsidRPr="006A45E9">
        <w:rPr>
          <w:b/>
        </w:rPr>
        <w:t>Figure</w:t>
      </w:r>
      <w:r>
        <w:rPr>
          <w:rFonts w:hint="eastAsia"/>
          <w:b/>
          <w:lang w:eastAsia="zh-CN"/>
        </w:rPr>
        <w:t xml:space="preserve"> </w:t>
      </w:r>
      <w:r w:rsidR="005C6103" w:rsidRPr="006A45E9">
        <w:rPr>
          <w:b/>
        </w:rPr>
        <w:fldChar w:fldCharType="begin"/>
      </w:r>
      <w:r w:rsidRPr="006A45E9">
        <w:rPr>
          <w:b/>
        </w:rPr>
        <w:instrText xml:space="preserve"> SEQ Figure \* ARABIC </w:instrText>
      </w:r>
      <w:r w:rsidR="005C6103" w:rsidRPr="006A45E9">
        <w:rPr>
          <w:b/>
        </w:rPr>
        <w:fldChar w:fldCharType="separate"/>
      </w:r>
      <w:r w:rsidR="003E1169">
        <w:rPr>
          <w:b/>
          <w:noProof/>
        </w:rPr>
        <w:t>8</w:t>
      </w:r>
      <w:r w:rsidR="005C6103" w:rsidRPr="006A45E9">
        <w:rPr>
          <w:b/>
        </w:rPr>
        <w:fldChar w:fldCharType="end"/>
      </w:r>
      <w:r w:rsidR="00615647">
        <w:rPr>
          <w:rFonts w:hint="eastAsia"/>
          <w:b/>
          <w:lang w:eastAsia="zh-CN"/>
        </w:rPr>
        <w:t>:</w:t>
      </w:r>
      <w:r>
        <w:rPr>
          <w:rFonts w:hint="eastAsia"/>
          <w:b/>
          <w:lang w:eastAsia="zh-CN"/>
        </w:rPr>
        <w:t xml:space="preserve"> </w:t>
      </w:r>
      <w:r w:rsidRPr="00615647">
        <w:rPr>
          <w:rFonts w:hint="eastAsia"/>
          <w:lang w:eastAsia="zh-CN"/>
        </w:rPr>
        <w:t>A demonstration of the time delay integration</w:t>
      </w:r>
      <w:bookmarkEnd w:id="31"/>
    </w:p>
    <w:p w:rsidR="00615647" w:rsidRDefault="00E450F5" w:rsidP="00852FD0">
      <w:pPr>
        <w:pStyle w:val="BlockQuotation"/>
        <w:spacing w:after="0" w:line="480" w:lineRule="auto"/>
        <w:ind w:left="0"/>
        <w:jc w:val="both"/>
        <w:rPr>
          <w:lang w:eastAsia="zh-CN"/>
        </w:rPr>
      </w:pPr>
      <w:r w:rsidRPr="00615647">
        <w:rPr>
          <w:rFonts w:hint="eastAsia"/>
          <w:lang w:eastAsia="zh-CN"/>
        </w:rPr>
        <w:t xml:space="preserve">The object </w:t>
      </w:r>
      <w:r w:rsidR="00211634">
        <w:rPr>
          <w:rFonts w:hint="eastAsia"/>
          <w:lang w:eastAsia="zh-CN"/>
        </w:rPr>
        <w:t>i</w:t>
      </w:r>
      <w:r w:rsidRPr="00615647">
        <w:rPr>
          <w:rFonts w:hint="eastAsia"/>
          <w:lang w:eastAsia="zh-CN"/>
        </w:rPr>
        <w:t>s captured in first (a) second (</w:t>
      </w:r>
      <w:r w:rsidR="00C75A6A" w:rsidRPr="00615647">
        <w:rPr>
          <w:rFonts w:hint="eastAsia"/>
          <w:lang w:eastAsia="zh-CN"/>
        </w:rPr>
        <w:t>b) and third (c) short exposure</w:t>
      </w:r>
      <w:r w:rsidRPr="00615647">
        <w:rPr>
          <w:rFonts w:hint="eastAsia"/>
          <w:lang w:eastAsia="zh-CN"/>
        </w:rPr>
        <w:t>. (d)</w:t>
      </w:r>
      <w:r w:rsidR="00852FD0">
        <w:rPr>
          <w:rFonts w:hint="eastAsia"/>
          <w:lang w:eastAsia="zh-CN"/>
        </w:rPr>
        <w:t>:</w:t>
      </w:r>
      <w:r w:rsidRPr="00615647">
        <w:rPr>
          <w:rFonts w:hint="eastAsia"/>
          <w:lang w:eastAsia="zh-CN"/>
        </w:rPr>
        <w:t xml:space="preserve"> The final images </w:t>
      </w:r>
      <w:r w:rsidR="00211634">
        <w:rPr>
          <w:rFonts w:hint="eastAsia"/>
          <w:lang w:eastAsia="zh-CN"/>
        </w:rPr>
        <w:t>are</w:t>
      </w:r>
      <w:r w:rsidRPr="00615647">
        <w:rPr>
          <w:rFonts w:hint="eastAsia"/>
          <w:lang w:eastAsia="zh-CN"/>
        </w:rPr>
        <w:t xml:space="preserve"> accomplished by add these three images properly.</w:t>
      </w:r>
    </w:p>
    <w:p w:rsidR="004C2808" w:rsidRDefault="00CB0B77" w:rsidP="00852FD0">
      <w:pPr>
        <w:pStyle w:val="BlockQuotation"/>
        <w:spacing w:after="0" w:line="480" w:lineRule="auto"/>
        <w:ind w:left="0" w:firstLine="720"/>
        <w:jc w:val="both"/>
        <w:rPr>
          <w:lang w:eastAsia="zh-CN"/>
        </w:rPr>
      </w:pPr>
      <w:r>
        <w:rPr>
          <w:rFonts w:hint="eastAsia"/>
          <w:lang w:eastAsia="zh-CN"/>
        </w:rPr>
        <w:lastRenderedPageBreak/>
        <w:t>In the high throughput scanning</w:t>
      </w:r>
      <w:r w:rsidR="004C2808">
        <w:rPr>
          <w:rFonts w:hint="eastAsia"/>
          <w:lang w:eastAsia="zh-CN"/>
        </w:rPr>
        <w:t xml:space="preserve"> prototype, the CCD detector </w:t>
      </w:r>
      <w:r w:rsidR="004C2808" w:rsidRPr="009A6853">
        <w:t>is made of a TDI chip that includes 4096 active photo-elements in the horizontal direction (X-direction). In the vertical direction (Y-direction) of the TDI detector, the signal are added and averaged by shifting the signal charges. For our specific detector, there are 96 pixels in the vertical direction (Y-direction). The output signal is given by:</w:t>
      </w:r>
    </w:p>
    <w:p w:rsidR="004C2808" w:rsidRPr="001C25E5" w:rsidRDefault="004C2808" w:rsidP="00852FD0">
      <w:pPr>
        <w:jc w:val="both"/>
        <w:rPr>
          <w:rFonts w:ascii="Times New Roman" w:hAnsi="Times New Roman"/>
        </w:rPr>
      </w:pPr>
      <w:r>
        <w:rPr>
          <w:rFonts w:ascii="Times New Roman" w:hAnsi="Times New Roman" w:hint="eastAsia"/>
          <w:lang w:eastAsia="zh-CN"/>
        </w:rPr>
        <w:t xml:space="preserve">                                                            </w:t>
      </w:r>
      <w:r w:rsidRPr="004C2808">
        <w:rPr>
          <w:rFonts w:ascii="TimesNewRoman" w:hAnsi="TimesNewRoman" w:cs="TimesNewRoman"/>
          <w:position w:val="-30"/>
          <w:lang w:eastAsia="zh-CN"/>
        </w:rPr>
        <w:object w:dxaOrig="999"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1pt;height:38.75pt" o:ole="">
            <v:imagedata r:id="rId27" o:title=""/>
          </v:shape>
          <o:OLEObject Type="Embed" ProgID="Equation.DSMT4" ShapeID="_x0000_i1025" DrawAspect="Content" ObjectID="_1444818735" r:id="rId28"/>
        </w:object>
      </w:r>
      <w:r>
        <w:rPr>
          <w:rFonts w:ascii="Times New Roman" w:hAnsi="Times New Roman" w:hint="eastAsia"/>
          <w:lang w:eastAsia="zh-CN"/>
        </w:rPr>
        <w:t xml:space="preserve">        </w:t>
      </w:r>
      <w:r w:rsidRPr="001C25E5">
        <w:rPr>
          <w:rFonts w:ascii="Times New Roman" w:hAnsi="Times New Roman" w:hint="eastAsia"/>
        </w:rPr>
        <w:t xml:space="preserve">     </w:t>
      </w:r>
      <w:r>
        <w:rPr>
          <w:rFonts w:ascii="Times New Roman" w:hAnsi="Times New Roman" w:hint="eastAsia"/>
        </w:rPr>
        <w:t xml:space="preserve">     </w:t>
      </w:r>
      <w:r w:rsidR="0070027D">
        <w:rPr>
          <w:rFonts w:ascii="Times New Roman" w:hAnsi="Times New Roman" w:hint="eastAsia"/>
        </w:rPr>
        <w:t xml:space="preserve"> </w:t>
      </w:r>
      <w:r w:rsidR="0070027D">
        <w:rPr>
          <w:rFonts w:ascii="Times New Roman" w:hAnsi="Times New Roman" w:hint="eastAsia"/>
        </w:rPr>
        <w:tab/>
        <w:t xml:space="preserve">       </w:t>
      </w:r>
      <w:r w:rsidR="0070027D">
        <w:rPr>
          <w:rFonts w:ascii="Times New Roman" w:hAnsi="Times New Roman" w:hint="eastAsia"/>
        </w:rPr>
        <w:tab/>
        <w:t xml:space="preserve">      </w:t>
      </w:r>
      <w:r>
        <w:rPr>
          <w:rFonts w:ascii="Times New Roman" w:hAnsi="Times New Roman"/>
        </w:rPr>
        <w:t xml:space="preserve">    </w:t>
      </w:r>
      <w:r>
        <w:rPr>
          <w:rFonts w:ascii="Times New Roman" w:hAnsi="Times New Roman" w:hint="eastAsia"/>
          <w:lang w:eastAsia="zh-CN"/>
        </w:rPr>
        <w:t xml:space="preserve">  </w:t>
      </w:r>
      <w:r>
        <w:rPr>
          <w:rFonts w:ascii="Times New Roman" w:hAnsi="Times New Roman"/>
        </w:rPr>
        <w:t xml:space="preserve"> </w:t>
      </w:r>
      <w:r w:rsidRPr="001C25E5">
        <w:rPr>
          <w:rFonts w:ascii="Times New Roman" w:hAnsi="Times New Roman" w:hint="eastAsia"/>
        </w:rPr>
        <w:t>(</w:t>
      </w:r>
      <w:r>
        <w:rPr>
          <w:rFonts w:ascii="Times New Roman" w:hAnsi="Times New Roman" w:hint="eastAsia"/>
          <w:lang w:eastAsia="zh-CN"/>
        </w:rPr>
        <w:t>3-</w:t>
      </w:r>
      <w:r w:rsidRPr="001C25E5">
        <w:rPr>
          <w:rFonts w:ascii="Times New Roman" w:hAnsi="Times New Roman" w:hint="eastAsia"/>
        </w:rPr>
        <w:t>1)</w:t>
      </w:r>
    </w:p>
    <w:p w:rsidR="004C2808" w:rsidRDefault="004C2808" w:rsidP="00852FD0">
      <w:pPr>
        <w:pStyle w:val="SPIEbodytext"/>
        <w:spacing w:after="0" w:line="480" w:lineRule="auto"/>
        <w:rPr>
          <w:rFonts w:asciiTheme="minorHAnsi" w:hAnsiTheme="minorHAnsi"/>
          <w:sz w:val="24"/>
          <w:lang w:eastAsia="zh-CN" w:bidi="en-US"/>
        </w:rPr>
      </w:pPr>
      <w:proofErr w:type="gramStart"/>
      <w:r w:rsidRPr="009A6853">
        <w:rPr>
          <w:rFonts w:asciiTheme="minorHAnsi" w:hAnsiTheme="minorHAnsi" w:hint="eastAsia"/>
          <w:sz w:val="24"/>
          <w:lang w:bidi="en-US"/>
        </w:rPr>
        <w:t>w</w:t>
      </w:r>
      <w:r w:rsidRPr="009A6853">
        <w:rPr>
          <w:rFonts w:asciiTheme="minorHAnsi" w:hAnsiTheme="minorHAnsi"/>
          <w:sz w:val="24"/>
          <w:lang w:bidi="en-US"/>
        </w:rPr>
        <w:t>here</w:t>
      </w:r>
      <w:proofErr w:type="gramEnd"/>
      <w:r w:rsidRPr="009A6853">
        <w:rPr>
          <w:rFonts w:asciiTheme="minorHAnsi" w:hAnsiTheme="minorHAnsi" w:hint="eastAsia"/>
          <w:sz w:val="24"/>
          <w:lang w:bidi="en-US"/>
        </w:rPr>
        <w:t xml:space="preserve"> </w:t>
      </w:r>
      <w:proofErr w:type="spellStart"/>
      <w:r w:rsidRPr="009A6853">
        <w:rPr>
          <w:rFonts w:asciiTheme="minorHAnsi" w:hAnsiTheme="minorHAnsi" w:hint="eastAsia"/>
          <w:sz w:val="24"/>
          <w:lang w:bidi="en-US"/>
        </w:rPr>
        <w:t>n</w:t>
      </w:r>
      <w:r w:rsidRPr="00C75A6A">
        <w:rPr>
          <w:rFonts w:asciiTheme="minorHAnsi" w:hAnsiTheme="minorHAnsi"/>
          <w:sz w:val="16"/>
          <w:lang w:bidi="en-US"/>
        </w:rPr>
        <w:t>sig</w:t>
      </w:r>
      <w:proofErr w:type="spellEnd"/>
      <w:r w:rsidRPr="009A6853">
        <w:rPr>
          <w:rFonts w:asciiTheme="minorHAnsi" w:hAnsiTheme="minorHAnsi"/>
          <w:sz w:val="24"/>
          <w:lang w:bidi="en-US"/>
        </w:rPr>
        <w:t xml:space="preserve"> is the output signal, and </w:t>
      </w:r>
      <w:proofErr w:type="spellStart"/>
      <w:r w:rsidRPr="009A6853">
        <w:rPr>
          <w:rFonts w:asciiTheme="minorHAnsi" w:hAnsiTheme="minorHAnsi" w:hint="eastAsia"/>
          <w:sz w:val="24"/>
          <w:lang w:bidi="en-US"/>
        </w:rPr>
        <w:t>n</w:t>
      </w:r>
      <w:r w:rsidRPr="00C75A6A">
        <w:rPr>
          <w:rFonts w:asciiTheme="minorHAnsi" w:hAnsiTheme="minorHAnsi" w:hint="eastAsia"/>
          <w:sz w:val="16"/>
          <w:lang w:bidi="en-US"/>
        </w:rPr>
        <w:t>i</w:t>
      </w:r>
      <w:proofErr w:type="spellEnd"/>
      <w:r w:rsidRPr="009A6853">
        <w:rPr>
          <w:rFonts w:asciiTheme="minorHAnsi" w:hAnsiTheme="minorHAnsi" w:hint="eastAsia"/>
          <w:sz w:val="24"/>
          <w:lang w:bidi="en-US"/>
        </w:rPr>
        <w:t xml:space="preserve"> </w:t>
      </w:r>
      <w:r w:rsidRPr="009A6853">
        <w:rPr>
          <w:rFonts w:asciiTheme="minorHAnsi" w:hAnsiTheme="minorHAnsi"/>
          <w:sz w:val="24"/>
          <w:lang w:bidi="en-US"/>
        </w:rPr>
        <w:t>is the signal collected by each pixel in the vertical direction</w:t>
      </w:r>
      <w:r w:rsidRPr="009A6853">
        <w:rPr>
          <w:rFonts w:asciiTheme="minorHAnsi" w:hAnsiTheme="minorHAnsi" w:hint="eastAsia"/>
          <w:sz w:val="24"/>
          <w:lang w:bidi="en-US"/>
        </w:rPr>
        <w:t xml:space="preserve"> </w:t>
      </w:r>
      <w:r w:rsidRPr="009A6853">
        <w:rPr>
          <w:rFonts w:asciiTheme="minorHAnsi" w:hAnsiTheme="minorHAnsi"/>
          <w:sz w:val="24"/>
          <w:lang w:bidi="en-US"/>
        </w:rPr>
        <w:t xml:space="preserve">(Y-direction). </w:t>
      </w:r>
    </w:p>
    <w:p w:rsidR="004C2808" w:rsidRPr="00E450F5" w:rsidRDefault="004C2808" w:rsidP="00852FD0">
      <w:pPr>
        <w:pStyle w:val="SPIEbodytext"/>
        <w:spacing w:after="0" w:line="480" w:lineRule="auto"/>
        <w:ind w:firstLine="720"/>
        <w:rPr>
          <w:rFonts w:asciiTheme="minorHAnsi" w:hAnsiTheme="minorHAnsi"/>
          <w:sz w:val="24"/>
          <w:lang w:eastAsia="zh-CN" w:bidi="en-US"/>
        </w:rPr>
      </w:pPr>
      <w:r>
        <w:rPr>
          <w:rFonts w:asciiTheme="minorHAnsi" w:hAnsiTheme="minorHAnsi" w:hint="eastAsia"/>
          <w:sz w:val="24"/>
          <w:lang w:eastAsia="zh-CN" w:bidi="en-US"/>
        </w:rPr>
        <w:t xml:space="preserve">In the continuous scanning, the stage and the TDI </w:t>
      </w:r>
      <w:r>
        <w:rPr>
          <w:rFonts w:asciiTheme="minorHAnsi" w:hAnsiTheme="minorHAnsi"/>
          <w:sz w:val="24"/>
          <w:lang w:eastAsia="zh-CN" w:bidi="en-US"/>
        </w:rPr>
        <w:t>camera</w:t>
      </w:r>
      <w:r>
        <w:rPr>
          <w:rFonts w:asciiTheme="minorHAnsi" w:hAnsiTheme="minorHAnsi" w:hint="eastAsia"/>
          <w:sz w:val="24"/>
          <w:lang w:eastAsia="zh-CN" w:bidi="en-US"/>
        </w:rPr>
        <w:t xml:space="preserve"> </w:t>
      </w:r>
      <w:r w:rsidR="0072588D">
        <w:rPr>
          <w:rFonts w:asciiTheme="minorHAnsi" w:hAnsiTheme="minorHAnsi" w:hint="eastAsia"/>
          <w:sz w:val="24"/>
          <w:lang w:eastAsia="zh-CN" w:bidi="en-US"/>
        </w:rPr>
        <w:t>should be synchronized. In order words,</w:t>
      </w:r>
      <w:r>
        <w:rPr>
          <w:rFonts w:asciiTheme="minorHAnsi" w:hAnsiTheme="minorHAnsi" w:hint="eastAsia"/>
          <w:sz w:val="24"/>
          <w:lang w:eastAsia="zh-CN" w:bidi="en-US"/>
        </w:rPr>
        <w:t xml:space="preserve"> the image of the object must be acquired within exactly one detector pixel during the exposure. If the object is imaged partially in one pixel and partially in another pixel, the final image will also be blurred after the integration,</w:t>
      </w:r>
      <w:r w:rsidR="00CB0B77">
        <w:rPr>
          <w:rFonts w:asciiTheme="minorHAnsi" w:hAnsiTheme="minorHAnsi" w:hint="eastAsia"/>
          <w:sz w:val="24"/>
          <w:lang w:eastAsia="zh-CN" w:bidi="en-US"/>
        </w:rPr>
        <w:t xml:space="preserve"> which is defined as synchronization blur. An example is</w:t>
      </w:r>
      <w:r>
        <w:rPr>
          <w:rFonts w:asciiTheme="minorHAnsi" w:hAnsiTheme="minorHAnsi" w:hint="eastAsia"/>
          <w:sz w:val="24"/>
          <w:lang w:eastAsia="zh-CN" w:bidi="en-US"/>
        </w:rPr>
        <w:t xml:space="preserve"> as demonstrated in Fig 9 (d). </w:t>
      </w:r>
      <w:r w:rsidR="00CB0B77">
        <w:rPr>
          <w:rFonts w:asciiTheme="minorHAnsi" w:hAnsiTheme="minorHAnsi" w:hint="eastAsia"/>
          <w:sz w:val="24"/>
          <w:lang w:eastAsia="zh-CN" w:bidi="en-US"/>
        </w:rPr>
        <w:t xml:space="preserve">In order to avoid the synchronization blur, </w:t>
      </w:r>
      <w:r>
        <w:rPr>
          <w:rFonts w:asciiTheme="minorHAnsi" w:hAnsiTheme="minorHAnsi" w:hint="eastAsia"/>
          <w:sz w:val="24"/>
          <w:lang w:eastAsia="zh-CN" w:bidi="en-US"/>
        </w:rPr>
        <w:t xml:space="preserve">the speed of the stage and the sampling rate of the TDI camera must be matched, </w:t>
      </w:r>
      <w:r w:rsidR="00CB0B77">
        <w:rPr>
          <w:rFonts w:asciiTheme="minorHAnsi" w:hAnsiTheme="minorHAnsi" w:hint="eastAsia"/>
          <w:sz w:val="24"/>
          <w:lang w:eastAsia="zh-CN" w:bidi="en-US"/>
        </w:rPr>
        <w:t xml:space="preserve">which </w:t>
      </w:r>
      <w:r>
        <w:rPr>
          <w:rFonts w:asciiTheme="minorHAnsi" w:hAnsiTheme="minorHAnsi" w:hint="eastAsia"/>
          <w:sz w:val="24"/>
          <w:lang w:eastAsia="zh-CN" w:bidi="en-US"/>
        </w:rPr>
        <w:t xml:space="preserve">is determined by the following </w:t>
      </w:r>
      <w:r>
        <w:rPr>
          <w:rFonts w:asciiTheme="minorHAnsi" w:hAnsiTheme="minorHAnsi"/>
          <w:sz w:val="24"/>
          <w:lang w:eastAsia="zh-CN" w:bidi="en-US"/>
        </w:rPr>
        <w:t>formula</w:t>
      </w:r>
      <w:r>
        <w:rPr>
          <w:rFonts w:asciiTheme="minorHAnsi" w:hAnsiTheme="minorHAnsi" w:hint="eastAsia"/>
          <w:sz w:val="24"/>
          <w:lang w:eastAsia="zh-CN" w:bidi="en-US"/>
        </w:rPr>
        <w:t xml:space="preserve"> </w:t>
      </w:r>
      <w:r w:rsidR="005C6103" w:rsidRPr="00331D9D">
        <w:rPr>
          <w:sz w:val="24"/>
          <w:lang w:eastAsia="zh-CN"/>
        </w:rPr>
        <w:fldChar w:fldCharType="begin"/>
      </w:r>
      <w:r w:rsidR="00FF6D92">
        <w:rPr>
          <w:sz w:val="24"/>
          <w:lang w:eastAsia="zh-CN"/>
        </w:rPr>
        <w:instrText xml:space="preserve"> ADDIN EN.CITE &lt;EndNote&gt;&lt;Cite&gt;&lt;Author&gt;Baykal&lt;/Author&gt;&lt;Year&gt;2004&lt;/Year&gt;&lt;RecNum&gt;577&lt;/RecNum&gt;&lt;DisplayText&gt;[77]&lt;/DisplayText&gt;&lt;record&gt;&lt;rec-number&gt;577&lt;/rec-number&gt;&lt;foreign-keys&gt;&lt;key app="EN" db-id="aptwdv903w0rd8ezpxpxp2eqtsrs29ftdt05"&gt;577&lt;/key&gt;&lt;/foreign-keys&gt;&lt;ref-type name="Journal Article"&gt;17&lt;/ref-type&gt;&lt;contributors&gt;&lt;authors&gt;&lt;author&gt;Baykal, I. C.&lt;/author&gt;&lt;author&gt;Jullien, G. A.&lt;/author&gt;&lt;/authors&gt;&lt;/contributors&gt;&lt;auth-address&gt;Univ Calgary, Dept Elect &amp;amp; Comp Engn, ATIPS Labs, Calgary, AB, Canada.&amp;#xD;Baykal, IC (reprint author), Univ Calgary, Dept Elect &amp;amp; Comp Engn, ATIPS Labs, Calgary, AB, Canada.&amp;#xD;baykal@atips.ca&lt;/auth-address&gt;&lt;titles&gt;&lt;title&gt;Self-synchronization of time delay and integration cameras&lt;/title&gt;&lt;secondary-title&gt;Journal of Electronic Imaging&lt;/secondary-title&gt;&lt;alt-title&gt;J. Electron. Imaging&lt;/alt-title&gt;&lt;/titles&gt;&lt;periodical&gt;&lt;full-title&gt;Journal of Electronic Imaging&lt;/full-title&gt;&lt;abbr-1&gt;J. Electron. Imaging&lt;/abbr-1&gt;&lt;/periodical&gt;&lt;alt-periodical&gt;&lt;full-title&gt;Journal of Electronic Imaging&lt;/full-title&gt;&lt;abbr-1&gt;J. Electron. Imaging&lt;/abbr-1&gt;&lt;/alt-periodical&gt;&lt;pages&gt;680-687&lt;/pages&gt;&lt;volume&gt;13&lt;/volume&gt;&lt;number&gt;4&lt;/number&gt;&lt;dates&gt;&lt;year&gt;2004&lt;/year&gt;&lt;pub-dates&gt;&lt;date&gt;Oct&lt;/date&gt;&lt;/pub-dates&gt;&lt;/dates&gt;&lt;isbn&gt;1017-9909&lt;/isbn&gt;&lt;accession-num&gt;WOS:000224678400002&lt;/accession-num&gt;&lt;work-type&gt;Article&lt;/work-type&gt;&lt;urls&gt;&lt;related-urls&gt;&lt;url&gt;&amp;lt;Go to ISI&amp;gt;://WOS:000224678400002&lt;/url&gt;&lt;/related-urls&gt;&lt;/urls&gt;&lt;electronic-resource-num&gt;10.1117/1.1789134&lt;/electronic-resource-num&gt;&lt;language&gt;English&lt;/language&gt;&lt;/record&gt;&lt;/Cite&gt;&lt;/EndNote&gt;</w:instrText>
      </w:r>
      <w:r w:rsidR="005C6103" w:rsidRPr="00331D9D">
        <w:rPr>
          <w:sz w:val="24"/>
          <w:lang w:eastAsia="zh-CN"/>
        </w:rPr>
        <w:fldChar w:fldCharType="separate"/>
      </w:r>
      <w:r w:rsidR="00FF6D92">
        <w:rPr>
          <w:noProof/>
          <w:sz w:val="24"/>
          <w:lang w:eastAsia="zh-CN"/>
        </w:rPr>
        <w:t>[</w:t>
      </w:r>
      <w:hyperlink w:anchor="_ENREF_77" w:tooltip="Baykal, 2004 #577" w:history="1">
        <w:r w:rsidR="00B1799C">
          <w:rPr>
            <w:noProof/>
            <w:sz w:val="24"/>
            <w:lang w:eastAsia="zh-CN"/>
          </w:rPr>
          <w:t>77</w:t>
        </w:r>
      </w:hyperlink>
      <w:r w:rsidR="00FF6D92">
        <w:rPr>
          <w:noProof/>
          <w:sz w:val="24"/>
          <w:lang w:eastAsia="zh-CN"/>
        </w:rPr>
        <w:t>]</w:t>
      </w:r>
      <w:r w:rsidR="005C6103" w:rsidRPr="00331D9D">
        <w:rPr>
          <w:sz w:val="24"/>
          <w:lang w:eastAsia="zh-CN"/>
        </w:rPr>
        <w:fldChar w:fldCharType="end"/>
      </w:r>
      <w:r>
        <w:rPr>
          <w:rFonts w:hint="eastAsia"/>
          <w:sz w:val="24"/>
          <w:lang w:eastAsia="zh-CN"/>
        </w:rPr>
        <w:t>:</w:t>
      </w:r>
      <w:r w:rsidRPr="00331D9D">
        <w:rPr>
          <w:rFonts w:hint="eastAsia"/>
          <w:sz w:val="24"/>
          <w:lang w:eastAsia="zh-CN"/>
        </w:rPr>
        <w:t xml:space="preserve">                                        </w:t>
      </w:r>
    </w:p>
    <w:p w:rsidR="004C2808" w:rsidRPr="00C75A6A" w:rsidRDefault="004C2808" w:rsidP="0070027D">
      <w:pPr>
        <w:pStyle w:val="SPIEbodytext"/>
        <w:spacing w:after="0" w:line="480" w:lineRule="auto"/>
        <w:rPr>
          <w:sz w:val="24"/>
          <w:lang w:eastAsia="zh-CN"/>
        </w:rPr>
      </w:pPr>
      <w:r>
        <w:rPr>
          <w:rFonts w:ascii="TimesNewRoman" w:hAnsi="TimesNewRoman" w:cs="TimesNewRoman" w:hint="eastAsia"/>
          <w:sz w:val="24"/>
          <w:lang w:eastAsia="zh-CN"/>
        </w:rPr>
        <w:t xml:space="preserve">                                                </w:t>
      </w:r>
      <w:r w:rsidR="00173202">
        <w:rPr>
          <w:rFonts w:ascii="TimesNewRoman" w:hAnsi="TimesNewRoman" w:cs="TimesNewRoman" w:hint="eastAsia"/>
          <w:sz w:val="24"/>
          <w:lang w:eastAsia="zh-CN"/>
        </w:rPr>
        <w:t xml:space="preserve">        </w:t>
      </w:r>
      <w:r w:rsidR="0070027D">
        <w:rPr>
          <w:rFonts w:ascii="TimesNewRoman" w:hAnsi="TimesNewRoman" w:cs="TimesNewRoman" w:hint="eastAsia"/>
          <w:sz w:val="24"/>
          <w:lang w:eastAsia="zh-CN"/>
        </w:rPr>
        <w:t xml:space="preserve">    </w:t>
      </w:r>
      <w:r>
        <w:rPr>
          <w:rFonts w:ascii="TimesNewRoman" w:hAnsi="TimesNewRoman" w:cs="TimesNewRoman" w:hint="eastAsia"/>
          <w:sz w:val="24"/>
          <w:lang w:eastAsia="zh-CN"/>
        </w:rPr>
        <w:t xml:space="preserve"> </w:t>
      </w:r>
      <w:r w:rsidR="009B2D2F" w:rsidRPr="00C75A6A">
        <w:rPr>
          <w:rFonts w:ascii="TimesNewRoman" w:hAnsi="TimesNewRoman" w:cs="TimesNewRoman"/>
          <w:position w:val="-20"/>
          <w:sz w:val="24"/>
          <w:lang w:eastAsia="zh-CN"/>
        </w:rPr>
        <w:object w:dxaOrig="940" w:dyaOrig="520">
          <v:shape id="_x0000_i1026" type="#_x0000_t75" style="width:54.55pt;height:29.45pt;mso-position-vertical:absolute" o:ole="">
            <v:imagedata r:id="rId29" o:title=""/>
          </v:shape>
          <o:OLEObject Type="Embed" ProgID="Equation.DSMT4" ShapeID="_x0000_i1026" DrawAspect="Content" ObjectID="_1444818736" r:id="rId30"/>
        </w:object>
      </w:r>
      <w:r w:rsidRPr="00C75A6A">
        <w:rPr>
          <w:rFonts w:hint="eastAsia"/>
          <w:sz w:val="24"/>
          <w:lang w:eastAsia="zh-CN"/>
        </w:rPr>
        <w:t xml:space="preserve"> </w:t>
      </w:r>
      <w:r w:rsidRPr="00756D75">
        <w:rPr>
          <w:rFonts w:hint="eastAsia"/>
          <w:szCs w:val="20"/>
          <w:lang w:eastAsia="zh-CN"/>
        </w:rPr>
        <w:t xml:space="preserve"> </w:t>
      </w:r>
      <w:r w:rsidRPr="00756D75">
        <w:rPr>
          <w:szCs w:val="20"/>
          <w:lang w:eastAsia="zh-CN"/>
        </w:rPr>
        <w:t xml:space="preserve">      </w:t>
      </w:r>
      <w:r w:rsidR="0070027D">
        <w:rPr>
          <w:rFonts w:hint="eastAsia"/>
          <w:szCs w:val="20"/>
          <w:lang w:eastAsia="zh-CN"/>
        </w:rPr>
        <w:t xml:space="preserve">     </w:t>
      </w:r>
      <w:r w:rsidRPr="00756D75">
        <w:rPr>
          <w:szCs w:val="20"/>
          <w:lang w:eastAsia="zh-CN"/>
        </w:rPr>
        <w:t xml:space="preserve">  </w:t>
      </w:r>
      <w:r>
        <w:rPr>
          <w:rFonts w:hint="eastAsia"/>
          <w:szCs w:val="20"/>
          <w:lang w:eastAsia="zh-CN"/>
        </w:rPr>
        <w:t xml:space="preserve">  </w:t>
      </w:r>
      <w:r w:rsidRPr="00756D75">
        <w:rPr>
          <w:szCs w:val="20"/>
          <w:lang w:eastAsia="zh-CN"/>
        </w:rPr>
        <w:t xml:space="preserve">    </w:t>
      </w:r>
      <w:r w:rsidRPr="00756D75">
        <w:rPr>
          <w:rFonts w:hint="eastAsia"/>
          <w:szCs w:val="20"/>
          <w:lang w:eastAsia="zh-CN"/>
        </w:rPr>
        <w:t xml:space="preserve">      </w:t>
      </w:r>
      <w:r>
        <w:rPr>
          <w:rFonts w:hint="eastAsia"/>
          <w:szCs w:val="20"/>
          <w:lang w:eastAsia="zh-CN"/>
        </w:rPr>
        <w:t xml:space="preserve">        </w:t>
      </w:r>
      <w:r w:rsidR="0070027D">
        <w:rPr>
          <w:rFonts w:hint="eastAsia"/>
          <w:szCs w:val="20"/>
          <w:lang w:eastAsia="zh-CN"/>
        </w:rPr>
        <w:t xml:space="preserve"> </w:t>
      </w:r>
      <w:r>
        <w:rPr>
          <w:rFonts w:hint="eastAsia"/>
          <w:szCs w:val="20"/>
          <w:lang w:eastAsia="zh-CN"/>
        </w:rPr>
        <w:t xml:space="preserve">          </w:t>
      </w:r>
      <w:r w:rsidR="009B2D2F">
        <w:rPr>
          <w:rFonts w:hint="eastAsia"/>
          <w:szCs w:val="20"/>
          <w:lang w:eastAsia="zh-CN"/>
        </w:rPr>
        <w:t xml:space="preserve">      </w:t>
      </w:r>
      <w:r w:rsidR="0070027D">
        <w:rPr>
          <w:rFonts w:hint="eastAsia"/>
          <w:szCs w:val="20"/>
          <w:lang w:eastAsia="zh-CN"/>
        </w:rPr>
        <w:t xml:space="preserve">             </w:t>
      </w:r>
      <w:r w:rsidRPr="00C75A6A">
        <w:rPr>
          <w:rFonts w:hint="eastAsia"/>
          <w:sz w:val="24"/>
          <w:lang w:eastAsia="zh-CN"/>
        </w:rPr>
        <w:t>(</w:t>
      </w:r>
      <w:r>
        <w:rPr>
          <w:rFonts w:hint="eastAsia"/>
          <w:sz w:val="24"/>
          <w:lang w:eastAsia="zh-CN"/>
        </w:rPr>
        <w:t>3-2</w:t>
      </w:r>
      <w:r w:rsidRPr="00C75A6A">
        <w:rPr>
          <w:rFonts w:hint="eastAsia"/>
          <w:sz w:val="24"/>
          <w:lang w:eastAsia="zh-CN"/>
        </w:rPr>
        <w:t>)</w:t>
      </w:r>
    </w:p>
    <w:p w:rsidR="004C2808" w:rsidRDefault="004C2808" w:rsidP="00852FD0">
      <w:pPr>
        <w:pStyle w:val="SPIEbodytext"/>
        <w:spacing w:after="0" w:line="480" w:lineRule="auto"/>
        <w:ind w:firstLine="720"/>
        <w:rPr>
          <w:sz w:val="24"/>
          <w:lang w:eastAsia="zh-CN"/>
        </w:rPr>
      </w:pPr>
      <w:r w:rsidRPr="00331D9D">
        <w:rPr>
          <w:sz w:val="24"/>
          <w:lang w:eastAsia="zh-CN"/>
        </w:rPr>
        <w:t>In the formula,</w:t>
      </w:r>
      <w:r w:rsidRPr="00331D9D">
        <w:rPr>
          <w:rFonts w:hint="eastAsia"/>
          <w:sz w:val="24"/>
          <w:lang w:eastAsia="zh-CN"/>
        </w:rPr>
        <w:t xml:space="preserve"> T is the exposure time</w:t>
      </w:r>
      <w:r w:rsidRPr="00331D9D">
        <w:rPr>
          <w:sz w:val="24"/>
          <w:lang w:eastAsia="zh-CN"/>
        </w:rPr>
        <w:t>.</w:t>
      </w:r>
      <w:r w:rsidRPr="00331D9D">
        <w:rPr>
          <w:rFonts w:hint="eastAsia"/>
          <w:sz w:val="24"/>
          <w:lang w:eastAsia="zh-CN"/>
        </w:rPr>
        <w:t xml:space="preserve"> V is the scanning speed</w:t>
      </w:r>
      <w:r w:rsidRPr="00331D9D">
        <w:rPr>
          <w:sz w:val="24"/>
          <w:lang w:eastAsia="zh-CN"/>
        </w:rPr>
        <w:t>.</w:t>
      </w:r>
      <w:r w:rsidRPr="00331D9D">
        <w:rPr>
          <w:rFonts w:hint="eastAsia"/>
          <w:sz w:val="24"/>
          <w:lang w:eastAsia="zh-CN"/>
        </w:rPr>
        <w:t xml:space="preserve"> M is the system magnification (i.e. the magnification of the objective lens)</w:t>
      </w:r>
      <w:r w:rsidRPr="00331D9D">
        <w:rPr>
          <w:sz w:val="24"/>
          <w:lang w:eastAsia="zh-CN"/>
        </w:rPr>
        <w:t>,</w:t>
      </w:r>
      <w:r w:rsidRPr="00331D9D">
        <w:rPr>
          <w:rFonts w:hint="eastAsia"/>
          <w:sz w:val="24"/>
          <w:lang w:eastAsia="zh-CN"/>
        </w:rPr>
        <w:t xml:space="preserve"> and p is the pixel size of the detector, which is 0.007mm for our scanning prototype. </w:t>
      </w:r>
    </w:p>
    <w:p w:rsidR="00852FD0" w:rsidRDefault="00852FD0" w:rsidP="00F65473">
      <w:pPr>
        <w:pStyle w:val="SPIEbodytext"/>
        <w:spacing w:after="0" w:line="480" w:lineRule="auto"/>
        <w:ind w:firstLine="720"/>
        <w:rPr>
          <w:noProof/>
          <w:lang w:eastAsia="zh-CN"/>
        </w:rPr>
      </w:pPr>
      <w:r w:rsidRPr="001C25E5">
        <w:rPr>
          <w:rFonts w:hint="eastAsia"/>
          <w:sz w:val="24"/>
          <w:lang w:eastAsia="zh-CN"/>
        </w:rPr>
        <w:t>O</w:t>
      </w:r>
      <w:r w:rsidRPr="001C25E5">
        <w:rPr>
          <w:sz w:val="24"/>
        </w:rPr>
        <w:t xml:space="preserve">ur TDI scanning prototype system </w:t>
      </w:r>
      <w:r w:rsidRPr="001C25E5">
        <w:rPr>
          <w:rFonts w:hint="eastAsia"/>
          <w:sz w:val="24"/>
          <w:lang w:eastAsia="zh-CN"/>
        </w:rPr>
        <w:t xml:space="preserve">has the </w:t>
      </w:r>
      <w:r w:rsidRPr="001C25E5">
        <w:rPr>
          <w:sz w:val="24"/>
        </w:rPr>
        <w:t>capab</w:t>
      </w:r>
      <w:r w:rsidRPr="001C25E5">
        <w:rPr>
          <w:rFonts w:hint="eastAsia"/>
          <w:sz w:val="24"/>
          <w:lang w:eastAsia="zh-CN"/>
        </w:rPr>
        <w:t>ility</w:t>
      </w:r>
      <w:r w:rsidRPr="001C25E5">
        <w:rPr>
          <w:sz w:val="24"/>
        </w:rPr>
        <w:t xml:space="preserve"> of scanning a complete slide of 40mm</w:t>
      </w:r>
      <w:r w:rsidRPr="001C25E5">
        <w:rPr>
          <w:rFonts w:hint="eastAsia"/>
          <w:sz w:val="24"/>
        </w:rPr>
        <w:t xml:space="preserve"> </w:t>
      </w:r>
      <w:r w:rsidRPr="001C25E5">
        <w:rPr>
          <w:sz w:val="24"/>
        </w:rPr>
        <w:t xml:space="preserve">× 20mm (0-40mm in X-direction, and 0-20 mm in Y-direction) under various optical magnification levels. </w:t>
      </w:r>
      <w:r>
        <w:rPr>
          <w:rFonts w:hint="eastAsia"/>
          <w:sz w:val="24"/>
          <w:lang w:eastAsia="zh-CN"/>
        </w:rPr>
        <w:t xml:space="preserve">As demonstrated in Fig 10 </w:t>
      </w:r>
      <w:r w:rsidRPr="001C25E5">
        <w:rPr>
          <w:rFonts w:hint="eastAsia"/>
          <w:sz w:val="24"/>
          <w:lang w:eastAsia="zh-CN"/>
        </w:rPr>
        <w:t xml:space="preserve">(a) and (b), the </w:t>
      </w:r>
      <w:r w:rsidRPr="001C25E5">
        <w:rPr>
          <w:sz w:val="24"/>
        </w:rPr>
        <w:lastRenderedPageBreak/>
        <w:t xml:space="preserve">USAF1951 </w:t>
      </w:r>
      <w:r w:rsidRPr="001C25E5">
        <w:rPr>
          <w:rFonts w:hint="eastAsia"/>
          <w:sz w:val="24"/>
        </w:rPr>
        <w:t>r</w:t>
      </w:r>
      <w:r w:rsidRPr="001C25E5">
        <w:rPr>
          <w:sz w:val="24"/>
        </w:rPr>
        <w:t xml:space="preserve">esolution </w:t>
      </w:r>
      <w:r w:rsidRPr="001C25E5">
        <w:rPr>
          <w:rFonts w:hint="eastAsia"/>
          <w:sz w:val="24"/>
        </w:rPr>
        <w:t xml:space="preserve">target </w:t>
      </w:r>
      <w:r w:rsidRPr="001C25E5">
        <w:rPr>
          <w:sz w:val="24"/>
        </w:rPr>
        <w:t xml:space="preserve">(USAF1951, Edmund Optics, </w:t>
      </w:r>
      <w:r w:rsidRPr="00EB1934">
        <w:rPr>
          <w:rStyle w:val="trans"/>
          <w:sz w:val="24"/>
        </w:rPr>
        <w:t>New Jersey</w:t>
      </w:r>
      <w:r w:rsidRPr="001C25E5">
        <w:rPr>
          <w:rStyle w:val="trans"/>
        </w:rPr>
        <w:t xml:space="preserve">, </w:t>
      </w:r>
      <w:r w:rsidRPr="001C25E5">
        <w:rPr>
          <w:sz w:val="24"/>
        </w:rPr>
        <w:t>U.S.A.)</w:t>
      </w:r>
      <w:r w:rsidRPr="001C25E5">
        <w:rPr>
          <w:rFonts w:hint="eastAsia"/>
          <w:sz w:val="24"/>
          <w:lang w:eastAsia="zh-CN"/>
        </w:rPr>
        <w:t xml:space="preserve"> is obtaine</w:t>
      </w:r>
      <w:r w:rsidRPr="001C25E5">
        <w:rPr>
          <w:sz w:val="24"/>
        </w:rPr>
        <w:t>d at 12.28mm/sec under 10×</w:t>
      </w:r>
      <w:r w:rsidRPr="001C25E5">
        <w:rPr>
          <w:rFonts w:hint="eastAsia"/>
          <w:sz w:val="24"/>
          <w:lang w:eastAsia="zh-CN"/>
        </w:rPr>
        <w:t xml:space="preserve"> (</w:t>
      </w:r>
      <w:r w:rsidRPr="001C25E5">
        <w:rPr>
          <w:sz w:val="24"/>
        </w:rPr>
        <w:t>dry, N.A. =  0.</w:t>
      </w:r>
      <w:r w:rsidRPr="001C25E5">
        <w:rPr>
          <w:rFonts w:hint="eastAsia"/>
          <w:sz w:val="24"/>
          <w:lang w:eastAsia="zh-CN"/>
        </w:rPr>
        <w:t xml:space="preserve">25), and </w:t>
      </w:r>
      <w:r w:rsidRPr="001C25E5">
        <w:rPr>
          <w:sz w:val="24"/>
        </w:rPr>
        <w:t>at 2.4mm/sec</w:t>
      </w:r>
      <w:r w:rsidRPr="001C25E5">
        <w:rPr>
          <w:rFonts w:hint="eastAsia"/>
          <w:sz w:val="24"/>
          <w:lang w:eastAsia="zh-CN"/>
        </w:rPr>
        <w:t xml:space="preserve"> </w:t>
      </w:r>
      <w:r w:rsidRPr="001C25E5">
        <w:rPr>
          <w:sz w:val="24"/>
        </w:rPr>
        <w:t>under 40×</w:t>
      </w:r>
      <w:r w:rsidRPr="001C25E5">
        <w:rPr>
          <w:rFonts w:hint="eastAsia"/>
          <w:sz w:val="24"/>
          <w:lang w:eastAsia="zh-CN"/>
        </w:rPr>
        <w:t xml:space="preserve"> (</w:t>
      </w:r>
      <w:r w:rsidRPr="001C25E5">
        <w:rPr>
          <w:sz w:val="24"/>
        </w:rPr>
        <w:t>dry, N.A. =  0.</w:t>
      </w:r>
      <w:r w:rsidRPr="001C25E5">
        <w:rPr>
          <w:rFonts w:hint="eastAsia"/>
          <w:sz w:val="24"/>
          <w:lang w:eastAsia="zh-CN"/>
        </w:rPr>
        <w:t>75)</w:t>
      </w:r>
      <w:r w:rsidRPr="001C25E5">
        <w:rPr>
          <w:sz w:val="24"/>
        </w:rPr>
        <w:t>, respectively.</w:t>
      </w:r>
      <w:r w:rsidRPr="001C25E5">
        <w:rPr>
          <w:rFonts w:hint="eastAsia"/>
          <w:sz w:val="24"/>
          <w:lang w:eastAsia="zh-CN"/>
        </w:rPr>
        <w:t xml:space="preserve"> In</w:t>
      </w:r>
      <w:r w:rsidRPr="001C25E5">
        <w:rPr>
          <w:sz w:val="24"/>
        </w:rPr>
        <w:t xml:space="preserve"> Fig</w:t>
      </w:r>
      <w:r>
        <w:rPr>
          <w:rFonts w:hint="eastAsia"/>
          <w:sz w:val="24"/>
          <w:lang w:eastAsia="zh-CN"/>
        </w:rPr>
        <w:t xml:space="preserve"> 11</w:t>
      </w:r>
      <w:r w:rsidRPr="001C25E5">
        <w:rPr>
          <w:rFonts w:hint="eastAsia"/>
          <w:sz w:val="24"/>
          <w:lang w:eastAsia="zh-CN"/>
        </w:rPr>
        <w:t>,</w:t>
      </w:r>
      <w:r w:rsidRPr="001C25E5">
        <w:rPr>
          <w:sz w:val="24"/>
        </w:rPr>
        <w:t xml:space="preserve"> metaphase chromosome </w:t>
      </w:r>
      <w:r w:rsidRPr="001C25E5">
        <w:rPr>
          <w:rFonts w:hint="eastAsia"/>
          <w:sz w:val="24"/>
          <w:lang w:eastAsia="zh-CN"/>
        </w:rPr>
        <w:t xml:space="preserve">cells are </w:t>
      </w:r>
      <w:r w:rsidRPr="001C25E5">
        <w:rPr>
          <w:sz w:val="24"/>
        </w:rPr>
        <w:t>image</w:t>
      </w:r>
      <w:r w:rsidRPr="001C25E5">
        <w:rPr>
          <w:rFonts w:hint="eastAsia"/>
          <w:sz w:val="24"/>
          <w:lang w:eastAsia="zh-CN"/>
        </w:rPr>
        <w:t>d</w:t>
      </w:r>
      <w:r w:rsidRPr="001C25E5">
        <w:rPr>
          <w:sz w:val="24"/>
        </w:rPr>
        <w:t xml:space="preserve"> using a 100×</w:t>
      </w:r>
      <w:r w:rsidRPr="001C25E5">
        <w:rPr>
          <w:rFonts w:hint="eastAsia"/>
          <w:sz w:val="24"/>
          <w:lang w:eastAsia="zh-CN"/>
        </w:rPr>
        <w:t xml:space="preserve"> (</w:t>
      </w:r>
      <w:r w:rsidRPr="001C25E5">
        <w:rPr>
          <w:bCs/>
          <w:sz w:val="24"/>
        </w:rPr>
        <w:t>oil</w:t>
      </w:r>
      <w:r w:rsidRPr="001C25E5">
        <w:rPr>
          <w:rFonts w:hint="eastAsia"/>
          <w:bCs/>
          <w:sz w:val="24"/>
          <w:lang w:eastAsia="zh-CN"/>
        </w:rPr>
        <w:t xml:space="preserve">, </w:t>
      </w:r>
      <w:r>
        <w:rPr>
          <w:sz w:val="24"/>
        </w:rPr>
        <w:t xml:space="preserve">N.A. = </w:t>
      </w:r>
      <w:r w:rsidRPr="001C25E5">
        <w:rPr>
          <w:rFonts w:hint="eastAsia"/>
          <w:sz w:val="24"/>
          <w:lang w:eastAsia="zh-CN"/>
        </w:rPr>
        <w:t>1.25)</w:t>
      </w:r>
      <w:r w:rsidRPr="001C25E5">
        <w:rPr>
          <w:bCs/>
          <w:sz w:val="24"/>
        </w:rPr>
        <w:t xml:space="preserve"> objective lens, with two scanning speeds (</w:t>
      </w:r>
      <w:r w:rsidRPr="001C25E5">
        <w:rPr>
          <w:sz w:val="24"/>
        </w:rPr>
        <w:t xml:space="preserve">0.6mm/s and 1.2mm/s). As compared </w:t>
      </w:r>
      <w:r w:rsidRPr="001C25E5">
        <w:rPr>
          <w:rFonts w:hint="eastAsia"/>
          <w:sz w:val="24"/>
        </w:rPr>
        <w:t>to</w:t>
      </w:r>
      <w:r w:rsidRPr="001C25E5">
        <w:rPr>
          <w:sz w:val="24"/>
        </w:rPr>
        <w:t xml:space="preserve"> the current digital microscopes equipped with 2-D (CCD) detectors, </w:t>
      </w:r>
      <w:r w:rsidRPr="001C25E5">
        <w:rPr>
          <w:rFonts w:hint="eastAsia"/>
          <w:sz w:val="24"/>
          <w:lang w:eastAsia="zh-CN"/>
        </w:rPr>
        <w:t>t</w:t>
      </w:r>
      <w:r w:rsidRPr="001C25E5">
        <w:rPr>
          <w:sz w:val="24"/>
          <w:lang w:eastAsia="zh-CN"/>
        </w:rPr>
        <w:t>h</w:t>
      </w:r>
      <w:r w:rsidR="00310022">
        <w:rPr>
          <w:rFonts w:hint="eastAsia"/>
          <w:sz w:val="24"/>
          <w:lang w:eastAsia="zh-CN"/>
        </w:rPr>
        <w:t>e new TDI scanning</w:t>
      </w:r>
      <w:r w:rsidRPr="001C25E5">
        <w:rPr>
          <w:sz w:val="24"/>
          <w:lang w:eastAsia="zh-CN"/>
        </w:rPr>
        <w:t xml:space="preserve"> system </w:t>
      </w:r>
      <w:r w:rsidRPr="001C25E5">
        <w:rPr>
          <w:rFonts w:hint="eastAsia"/>
          <w:sz w:val="24"/>
          <w:lang w:eastAsia="zh-CN"/>
        </w:rPr>
        <w:t>has the potential</w:t>
      </w:r>
      <w:r w:rsidRPr="001C25E5">
        <w:rPr>
          <w:sz w:val="24"/>
          <w:lang w:eastAsia="zh-CN"/>
        </w:rPr>
        <w:t xml:space="preserve"> to </w:t>
      </w:r>
      <w:r w:rsidRPr="001C25E5">
        <w:rPr>
          <w:rFonts w:hint="eastAsia"/>
          <w:sz w:val="24"/>
          <w:lang w:eastAsia="zh-CN"/>
        </w:rPr>
        <w:t xml:space="preserve">directly </w:t>
      </w:r>
      <w:r w:rsidRPr="001C25E5">
        <w:rPr>
          <w:sz w:val="24"/>
          <w:lang w:eastAsia="zh-CN"/>
        </w:rPr>
        <w:t>scan a</w:t>
      </w:r>
      <w:r w:rsidRPr="001C25E5">
        <w:rPr>
          <w:rFonts w:hint="eastAsia"/>
          <w:sz w:val="24"/>
          <w:lang w:eastAsia="zh-CN"/>
        </w:rPr>
        <w:t>n</w:t>
      </w:r>
      <w:r w:rsidRPr="001C25E5">
        <w:rPr>
          <w:sz w:val="24"/>
          <w:lang w:eastAsia="zh-CN"/>
        </w:rPr>
        <w:t xml:space="preserve"> </w:t>
      </w:r>
      <w:r w:rsidRPr="001C25E5">
        <w:rPr>
          <w:rFonts w:hint="eastAsia"/>
          <w:sz w:val="24"/>
          <w:lang w:eastAsia="zh-CN"/>
        </w:rPr>
        <w:t>entire</w:t>
      </w:r>
      <w:r w:rsidRPr="001C25E5">
        <w:rPr>
          <w:sz w:val="24"/>
          <w:lang w:eastAsia="zh-CN"/>
        </w:rPr>
        <w:t xml:space="preserve"> specimen under</w:t>
      </w:r>
      <w:r w:rsidRPr="001C25E5">
        <w:rPr>
          <w:rFonts w:hint="eastAsia"/>
          <w:sz w:val="24"/>
          <w:lang w:eastAsia="zh-CN"/>
        </w:rPr>
        <w:t xml:space="preserve"> a</w:t>
      </w:r>
      <w:r w:rsidRPr="001C25E5">
        <w:rPr>
          <w:sz w:val="24"/>
          <w:lang w:eastAsia="zh-CN"/>
        </w:rPr>
        <w:t xml:space="preserve"> high magnification objective lens (</w:t>
      </w:r>
      <w:r w:rsidRPr="001C25E5">
        <w:rPr>
          <w:rFonts w:hint="eastAsia"/>
          <w:sz w:val="24"/>
          <w:lang w:eastAsia="zh-CN"/>
        </w:rPr>
        <w:t>i.e. 100</w:t>
      </w:r>
      <w:r w:rsidRPr="001C25E5">
        <w:rPr>
          <w:sz w:val="24"/>
        </w:rPr>
        <w:t>×</w:t>
      </w:r>
      <w:r w:rsidRPr="001C25E5">
        <w:rPr>
          <w:rFonts w:hint="eastAsia"/>
          <w:sz w:val="24"/>
          <w:lang w:eastAsia="zh-CN"/>
        </w:rPr>
        <w:t xml:space="preserve"> oil immersion objective lens</w:t>
      </w:r>
      <w:r w:rsidRPr="001C25E5">
        <w:rPr>
          <w:sz w:val="24"/>
          <w:lang w:eastAsia="zh-CN"/>
        </w:rPr>
        <w:t xml:space="preserve">). Thus, the </w:t>
      </w:r>
      <w:r w:rsidRPr="001C25E5">
        <w:rPr>
          <w:rFonts w:hint="eastAsia"/>
          <w:sz w:val="24"/>
          <w:lang w:eastAsia="zh-CN"/>
        </w:rPr>
        <w:t xml:space="preserve">acquired </w:t>
      </w:r>
      <w:r w:rsidRPr="001C25E5">
        <w:rPr>
          <w:sz w:val="24"/>
          <w:lang w:eastAsia="zh-CN"/>
        </w:rPr>
        <w:t xml:space="preserve">images can be directly used for the diagnostic purpose. </w:t>
      </w:r>
      <w:r w:rsidRPr="001C25E5">
        <w:rPr>
          <w:rFonts w:hint="eastAsia"/>
          <w:noProof/>
        </w:rPr>
        <w:t xml:space="preserve"> </w:t>
      </w:r>
      <w:r>
        <w:rPr>
          <w:noProof/>
        </w:rPr>
        <w:t xml:space="preserve">    </w:t>
      </w:r>
      <w:r w:rsidRPr="001C25E5">
        <w:rPr>
          <w:rFonts w:hint="eastAsia"/>
          <w:noProof/>
        </w:rPr>
        <w:t xml:space="preserve">     </w:t>
      </w:r>
    </w:p>
    <w:p w:rsidR="00F65473" w:rsidRPr="00F65473" w:rsidRDefault="00F65473" w:rsidP="00F65473">
      <w:pPr>
        <w:pStyle w:val="SPIEbodytext"/>
        <w:spacing w:after="0" w:line="480" w:lineRule="auto"/>
        <w:ind w:firstLine="720"/>
        <w:rPr>
          <w:noProof/>
          <w:lang w:eastAsia="zh-CN"/>
        </w:rPr>
      </w:pPr>
    </w:p>
    <w:p w:rsidR="00BD3E0E" w:rsidRDefault="00BD3E0E" w:rsidP="00146C6D">
      <w:pPr>
        <w:jc w:val="center"/>
        <w:rPr>
          <w:noProof/>
          <w:lang w:eastAsia="zh-CN" w:bidi="ar-SA"/>
        </w:rPr>
      </w:pPr>
      <w:r>
        <w:rPr>
          <w:rFonts w:hint="eastAsia"/>
          <w:noProof/>
          <w:lang w:eastAsia="zh-CN" w:bidi="ar-SA"/>
        </w:rPr>
        <w:drawing>
          <wp:inline distT="0" distB="0" distL="0" distR="0">
            <wp:extent cx="1600200" cy="1094509"/>
            <wp:effectExtent l="19050" t="0" r="0" b="0"/>
            <wp:docPr id="97" name="Picture 96" descr="Picture7.t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7.tif"/>
                    <pic:cNvPicPr/>
                  </pic:nvPicPr>
                  <pic:blipFill>
                    <a:blip r:embed="rId31" cstate="print"/>
                    <a:stretch>
                      <a:fillRect/>
                    </a:stretch>
                  </pic:blipFill>
                  <pic:spPr>
                    <a:xfrm>
                      <a:off x="0" y="0"/>
                      <a:ext cx="1600200" cy="1094509"/>
                    </a:xfrm>
                    <a:prstGeom prst="rect">
                      <a:avLst/>
                    </a:prstGeom>
                  </pic:spPr>
                </pic:pic>
              </a:graphicData>
            </a:graphic>
          </wp:inline>
        </w:drawing>
      </w:r>
      <w:r w:rsidR="001E30CF">
        <w:rPr>
          <w:rFonts w:hint="eastAsia"/>
          <w:noProof/>
          <w:lang w:eastAsia="zh-CN" w:bidi="ar-SA"/>
        </w:rPr>
        <w:t xml:space="preserve">     </w:t>
      </w:r>
      <w:r w:rsidR="00116EB8">
        <w:rPr>
          <w:rFonts w:hint="eastAsia"/>
          <w:noProof/>
          <w:lang w:eastAsia="zh-CN" w:bidi="ar-SA"/>
        </w:rPr>
        <w:drawing>
          <wp:inline distT="0" distB="0" distL="0" distR="0">
            <wp:extent cx="1600200" cy="1094509"/>
            <wp:effectExtent l="19050" t="0" r="0" b="0"/>
            <wp:docPr id="101" name="Picture 100" descr="Picture8.t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8.tif"/>
                    <pic:cNvPicPr/>
                  </pic:nvPicPr>
                  <pic:blipFill>
                    <a:blip r:embed="rId32" cstate="print"/>
                    <a:stretch>
                      <a:fillRect/>
                    </a:stretch>
                  </pic:blipFill>
                  <pic:spPr>
                    <a:xfrm>
                      <a:off x="0" y="0"/>
                      <a:ext cx="1600200" cy="1094509"/>
                    </a:xfrm>
                    <a:prstGeom prst="rect">
                      <a:avLst/>
                    </a:prstGeom>
                  </pic:spPr>
                </pic:pic>
              </a:graphicData>
            </a:graphic>
          </wp:inline>
        </w:drawing>
      </w:r>
      <w:r w:rsidR="001E30CF">
        <w:rPr>
          <w:rFonts w:hint="eastAsia"/>
          <w:noProof/>
          <w:lang w:eastAsia="zh-CN" w:bidi="ar-SA"/>
        </w:rPr>
        <w:t xml:space="preserve">       </w:t>
      </w:r>
      <w:r w:rsidR="00116EB8">
        <w:rPr>
          <w:rFonts w:hint="eastAsia"/>
          <w:noProof/>
          <w:lang w:eastAsia="zh-CN" w:bidi="ar-SA"/>
        </w:rPr>
        <w:drawing>
          <wp:inline distT="0" distB="0" distL="0" distR="0">
            <wp:extent cx="1600200" cy="1094509"/>
            <wp:effectExtent l="19050" t="0" r="0" b="0"/>
            <wp:docPr id="100" name="Picture 99" descr="Picture9.t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9.tif"/>
                    <pic:cNvPicPr/>
                  </pic:nvPicPr>
                  <pic:blipFill>
                    <a:blip r:embed="rId33" cstate="print"/>
                    <a:stretch>
                      <a:fillRect/>
                    </a:stretch>
                  </pic:blipFill>
                  <pic:spPr>
                    <a:xfrm>
                      <a:off x="0" y="0"/>
                      <a:ext cx="1600200" cy="1094509"/>
                    </a:xfrm>
                    <a:prstGeom prst="rect">
                      <a:avLst/>
                    </a:prstGeom>
                  </pic:spPr>
                </pic:pic>
              </a:graphicData>
            </a:graphic>
          </wp:inline>
        </w:drawing>
      </w:r>
    </w:p>
    <w:p w:rsidR="001E30CF" w:rsidRDefault="001E30CF" w:rsidP="001E30CF">
      <w:pPr>
        <w:rPr>
          <w:lang w:eastAsia="zh-CN" w:bidi="ar-SA"/>
        </w:rPr>
      </w:pPr>
      <w:r>
        <w:rPr>
          <w:rFonts w:hint="eastAsia"/>
          <w:lang w:eastAsia="zh-CN" w:bidi="ar-SA"/>
        </w:rPr>
        <w:t xml:space="preserve">                  (a)                                           </w:t>
      </w:r>
      <w:proofErr w:type="gramStart"/>
      <w:r>
        <w:rPr>
          <w:rFonts w:hint="eastAsia"/>
          <w:lang w:eastAsia="zh-CN" w:bidi="ar-SA"/>
        </w:rPr>
        <w:t>(b)                                             (c)</w:t>
      </w:r>
      <w:proofErr w:type="gramEnd"/>
    </w:p>
    <w:p w:rsidR="00116EB8" w:rsidRDefault="008F77C8" w:rsidP="00146C6D">
      <w:pPr>
        <w:jc w:val="center"/>
        <w:rPr>
          <w:lang w:eastAsia="zh-CN"/>
        </w:rPr>
      </w:pPr>
      <w:r>
        <w:rPr>
          <w:rFonts w:hint="eastAsia"/>
          <w:noProof/>
          <w:lang w:eastAsia="zh-CN" w:bidi="ar-SA"/>
        </w:rPr>
        <w:drawing>
          <wp:inline distT="0" distB="0" distL="0" distR="0">
            <wp:extent cx="3578425" cy="1042416"/>
            <wp:effectExtent l="19050" t="0" r="2975" b="0"/>
            <wp:docPr id="102" name="Picture 101" descr="Picture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0.tif"/>
                    <pic:cNvPicPr/>
                  </pic:nvPicPr>
                  <pic:blipFill>
                    <a:blip r:embed="rId34" cstate="print"/>
                    <a:stretch>
                      <a:fillRect/>
                    </a:stretch>
                  </pic:blipFill>
                  <pic:spPr>
                    <a:xfrm>
                      <a:off x="0" y="0"/>
                      <a:ext cx="3578425" cy="1042416"/>
                    </a:xfrm>
                    <a:prstGeom prst="rect">
                      <a:avLst/>
                    </a:prstGeom>
                  </pic:spPr>
                </pic:pic>
              </a:graphicData>
            </a:graphic>
          </wp:inline>
        </w:drawing>
      </w:r>
    </w:p>
    <w:p w:rsidR="00116EB8" w:rsidRDefault="001E30CF" w:rsidP="00D5764F">
      <w:pPr>
        <w:spacing w:line="240" w:lineRule="auto"/>
        <w:jc w:val="center"/>
        <w:rPr>
          <w:lang w:eastAsia="zh-CN"/>
        </w:rPr>
      </w:pPr>
      <w:r>
        <w:rPr>
          <w:rFonts w:hint="eastAsia"/>
          <w:lang w:eastAsia="zh-CN"/>
        </w:rPr>
        <w:t>(d)</w:t>
      </w:r>
    </w:p>
    <w:p w:rsidR="00D5764F" w:rsidRPr="00D5764F" w:rsidRDefault="00D5764F" w:rsidP="00D5764F">
      <w:pPr>
        <w:spacing w:line="240" w:lineRule="auto"/>
        <w:jc w:val="center"/>
        <w:rPr>
          <w:sz w:val="16"/>
          <w:szCs w:val="16"/>
          <w:lang w:eastAsia="zh-CN"/>
        </w:rPr>
      </w:pPr>
    </w:p>
    <w:p w:rsidR="00844BFE" w:rsidRDefault="001E30CF" w:rsidP="00844BFE">
      <w:pPr>
        <w:pStyle w:val="BlockQuotation"/>
        <w:spacing w:after="0" w:line="480" w:lineRule="auto"/>
        <w:ind w:left="0"/>
        <w:jc w:val="center"/>
        <w:rPr>
          <w:lang w:eastAsia="zh-CN"/>
        </w:rPr>
      </w:pPr>
      <w:bookmarkStart w:id="32" w:name="_Toc371067492"/>
      <w:r w:rsidRPr="006A45E9">
        <w:rPr>
          <w:b/>
        </w:rPr>
        <w:t>Figure</w:t>
      </w:r>
      <w:r>
        <w:rPr>
          <w:rFonts w:hint="eastAsia"/>
          <w:b/>
          <w:lang w:eastAsia="zh-CN"/>
        </w:rPr>
        <w:t xml:space="preserve"> </w:t>
      </w:r>
      <w:r w:rsidR="005C6103" w:rsidRPr="006A45E9">
        <w:rPr>
          <w:b/>
        </w:rPr>
        <w:fldChar w:fldCharType="begin"/>
      </w:r>
      <w:r w:rsidRPr="006A45E9">
        <w:rPr>
          <w:b/>
        </w:rPr>
        <w:instrText xml:space="preserve"> SEQ Figure \* ARABIC </w:instrText>
      </w:r>
      <w:r w:rsidR="005C6103" w:rsidRPr="006A45E9">
        <w:rPr>
          <w:b/>
        </w:rPr>
        <w:fldChar w:fldCharType="separate"/>
      </w:r>
      <w:r w:rsidR="003E1169">
        <w:rPr>
          <w:b/>
          <w:noProof/>
        </w:rPr>
        <w:t>9</w:t>
      </w:r>
      <w:r w:rsidR="005C6103" w:rsidRPr="006A45E9">
        <w:rPr>
          <w:b/>
        </w:rPr>
        <w:fldChar w:fldCharType="end"/>
      </w:r>
      <w:r w:rsidR="00615647">
        <w:rPr>
          <w:rFonts w:hint="eastAsia"/>
          <w:b/>
          <w:lang w:eastAsia="zh-CN"/>
        </w:rPr>
        <w:t>:</w:t>
      </w:r>
      <w:r>
        <w:rPr>
          <w:rFonts w:hint="eastAsia"/>
          <w:b/>
          <w:lang w:eastAsia="zh-CN"/>
        </w:rPr>
        <w:t xml:space="preserve"> </w:t>
      </w:r>
      <w:r w:rsidRPr="00615647">
        <w:rPr>
          <w:rFonts w:hint="eastAsia"/>
          <w:lang w:eastAsia="zh-CN"/>
        </w:rPr>
        <w:t xml:space="preserve">A demonstration of the </w:t>
      </w:r>
      <w:r w:rsidR="00206D43" w:rsidRPr="00615647">
        <w:rPr>
          <w:rFonts w:hint="eastAsia"/>
          <w:lang w:eastAsia="zh-CN"/>
        </w:rPr>
        <w:t>synchronization blur</w:t>
      </w:r>
      <w:bookmarkEnd w:id="32"/>
    </w:p>
    <w:p w:rsidR="001E30CF" w:rsidRPr="00615647" w:rsidRDefault="00206D43" w:rsidP="00615647">
      <w:pPr>
        <w:pStyle w:val="BlockQuotation"/>
        <w:spacing w:line="480" w:lineRule="auto"/>
        <w:ind w:left="0"/>
        <w:jc w:val="both"/>
        <w:rPr>
          <w:lang w:eastAsia="zh-CN"/>
        </w:rPr>
      </w:pPr>
      <w:r w:rsidRPr="00615647">
        <w:rPr>
          <w:rFonts w:hint="eastAsia"/>
          <w:lang w:eastAsia="zh-CN"/>
        </w:rPr>
        <w:t>(a)</w:t>
      </w:r>
      <w:r w:rsidR="00844BFE">
        <w:rPr>
          <w:rFonts w:hint="eastAsia"/>
          <w:lang w:eastAsia="zh-CN"/>
        </w:rPr>
        <w:t>:</w:t>
      </w:r>
      <w:r w:rsidRPr="00615647">
        <w:rPr>
          <w:rFonts w:hint="eastAsia"/>
          <w:lang w:eastAsia="zh-CN"/>
        </w:rPr>
        <w:t xml:space="preserve"> </w:t>
      </w:r>
      <w:r w:rsidR="001E30CF" w:rsidRPr="00615647">
        <w:rPr>
          <w:rFonts w:hint="eastAsia"/>
          <w:lang w:eastAsia="zh-CN"/>
        </w:rPr>
        <w:t xml:space="preserve">The object is captured in first </w:t>
      </w:r>
      <w:r w:rsidRPr="00615647">
        <w:rPr>
          <w:rFonts w:hint="eastAsia"/>
          <w:lang w:eastAsia="zh-CN"/>
        </w:rPr>
        <w:t>exposure</w:t>
      </w:r>
      <w:r w:rsidR="00C75A6A" w:rsidRPr="00615647">
        <w:rPr>
          <w:rFonts w:hint="eastAsia"/>
          <w:lang w:eastAsia="zh-CN"/>
        </w:rPr>
        <w:t>.</w:t>
      </w:r>
      <w:r w:rsidRPr="00615647">
        <w:rPr>
          <w:rFonts w:hint="eastAsia"/>
          <w:lang w:eastAsia="zh-CN"/>
        </w:rPr>
        <w:t xml:space="preserve"> (b) </w:t>
      </w:r>
      <w:r w:rsidR="00C75A6A" w:rsidRPr="00615647">
        <w:rPr>
          <w:rFonts w:hint="eastAsia"/>
          <w:lang w:eastAsia="zh-CN"/>
        </w:rPr>
        <w:t>I</w:t>
      </w:r>
      <w:r w:rsidRPr="00615647">
        <w:rPr>
          <w:rFonts w:hint="eastAsia"/>
          <w:lang w:eastAsia="zh-CN"/>
        </w:rPr>
        <w:t>n the second exposure, the object is acquired in synchronized state.</w:t>
      </w:r>
      <w:r w:rsidR="00844BFE">
        <w:rPr>
          <w:rFonts w:hint="eastAsia"/>
          <w:lang w:eastAsia="zh-CN"/>
        </w:rPr>
        <w:t xml:space="preserve"> (c):</w:t>
      </w:r>
      <w:r w:rsidR="00844BFE" w:rsidRPr="00844BFE">
        <w:rPr>
          <w:rFonts w:hint="eastAsia"/>
          <w:lang w:eastAsia="zh-CN"/>
        </w:rPr>
        <w:t xml:space="preserve"> </w:t>
      </w:r>
      <w:r w:rsidR="00844BFE" w:rsidRPr="00615647">
        <w:rPr>
          <w:rFonts w:hint="eastAsia"/>
          <w:lang w:eastAsia="zh-CN"/>
        </w:rPr>
        <w:t xml:space="preserve">In the second exposure, the object is acquired in unsynchronized </w:t>
      </w:r>
      <w:r w:rsidR="00844BFE">
        <w:rPr>
          <w:rFonts w:hint="eastAsia"/>
          <w:lang w:eastAsia="zh-CN"/>
        </w:rPr>
        <w:t>state.</w:t>
      </w:r>
      <w:r w:rsidRPr="00615647">
        <w:rPr>
          <w:rFonts w:hint="eastAsia"/>
          <w:lang w:eastAsia="zh-CN"/>
        </w:rPr>
        <w:t xml:space="preserve"> (d)</w:t>
      </w:r>
      <w:r w:rsidR="00844BFE">
        <w:rPr>
          <w:rFonts w:hint="eastAsia"/>
          <w:lang w:eastAsia="zh-CN"/>
        </w:rPr>
        <w:t>:</w:t>
      </w:r>
      <w:r w:rsidRPr="00615647">
        <w:rPr>
          <w:rFonts w:hint="eastAsia"/>
          <w:lang w:eastAsia="zh-CN"/>
        </w:rPr>
        <w:t xml:space="preserve"> If the system is not synchronized, the finally obtained image will be blurred.</w:t>
      </w:r>
    </w:p>
    <w:p w:rsidR="009A6853" w:rsidRPr="001C25E5" w:rsidRDefault="009A6853" w:rsidP="00156E82">
      <w:pPr>
        <w:spacing w:after="60"/>
        <w:ind w:firstLine="720"/>
        <w:jc w:val="center"/>
        <w:rPr>
          <w:noProof/>
        </w:rPr>
      </w:pPr>
      <w:r w:rsidRPr="001C25E5">
        <w:rPr>
          <w:noProof/>
          <w:lang w:eastAsia="zh-CN" w:bidi="ar-SA"/>
        </w:rPr>
        <w:lastRenderedPageBreak/>
        <w:drawing>
          <wp:inline distT="0" distB="0" distL="0" distR="0">
            <wp:extent cx="1647998" cy="1645920"/>
            <wp:effectExtent l="19050" t="0" r="9352"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srcRect/>
                    <a:stretch>
                      <a:fillRect/>
                    </a:stretch>
                  </pic:blipFill>
                  <pic:spPr bwMode="auto">
                    <a:xfrm>
                      <a:off x="0" y="0"/>
                      <a:ext cx="1647998" cy="1645920"/>
                    </a:xfrm>
                    <a:prstGeom prst="rect">
                      <a:avLst/>
                    </a:prstGeom>
                    <a:noFill/>
                    <a:ln w="9525">
                      <a:noFill/>
                      <a:miter lim="800000"/>
                      <a:headEnd/>
                      <a:tailEnd/>
                    </a:ln>
                  </pic:spPr>
                </pic:pic>
              </a:graphicData>
            </a:graphic>
          </wp:inline>
        </w:drawing>
      </w:r>
      <w:r w:rsidRPr="001C25E5">
        <w:rPr>
          <w:noProof/>
        </w:rPr>
        <w:t xml:space="preserve"> </w:t>
      </w:r>
      <w:r w:rsidRPr="001C25E5">
        <w:rPr>
          <w:rFonts w:hint="eastAsia"/>
          <w:noProof/>
        </w:rPr>
        <w:t xml:space="preserve">       </w:t>
      </w:r>
      <w:r w:rsidRPr="001C25E5">
        <w:rPr>
          <w:noProof/>
          <w:lang w:eastAsia="zh-CN" w:bidi="ar-SA"/>
        </w:rPr>
        <w:drawing>
          <wp:inline distT="0" distB="0" distL="0" distR="0">
            <wp:extent cx="1830532" cy="1645920"/>
            <wp:effectExtent l="19050" t="0" r="0" b="0"/>
            <wp:docPr id="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srcRect/>
                    <a:stretch>
                      <a:fillRect/>
                    </a:stretch>
                  </pic:blipFill>
                  <pic:spPr bwMode="auto">
                    <a:xfrm>
                      <a:off x="0" y="0"/>
                      <a:ext cx="1830532" cy="1645920"/>
                    </a:xfrm>
                    <a:prstGeom prst="rect">
                      <a:avLst/>
                    </a:prstGeom>
                    <a:noFill/>
                    <a:ln w="9525">
                      <a:noFill/>
                      <a:miter lim="800000"/>
                      <a:headEnd/>
                      <a:tailEnd/>
                    </a:ln>
                  </pic:spPr>
                </pic:pic>
              </a:graphicData>
            </a:graphic>
          </wp:inline>
        </w:drawing>
      </w:r>
    </w:p>
    <w:p w:rsidR="009A6853" w:rsidRDefault="009A6853" w:rsidP="00D5764F">
      <w:pPr>
        <w:spacing w:after="60" w:line="240" w:lineRule="auto"/>
        <w:ind w:left="720" w:firstLine="720"/>
        <w:rPr>
          <w:rFonts w:ascii="Times New Roman" w:hAnsi="Times New Roman"/>
          <w:noProof/>
          <w:lang w:eastAsia="zh-CN"/>
        </w:rPr>
      </w:pPr>
      <w:r w:rsidRPr="002D47E2">
        <w:rPr>
          <w:rFonts w:ascii="Times New Roman" w:hAnsi="Times New Roman" w:hint="eastAsia"/>
          <w:noProof/>
        </w:rPr>
        <w:t xml:space="preserve">    </w:t>
      </w:r>
      <w:r w:rsidR="002D47E2">
        <w:rPr>
          <w:rFonts w:ascii="Times New Roman" w:hAnsi="Times New Roman"/>
          <w:noProof/>
        </w:rPr>
        <w:t xml:space="preserve">   </w:t>
      </w:r>
      <w:r w:rsidR="00156E82">
        <w:rPr>
          <w:rFonts w:ascii="Times New Roman" w:hAnsi="Times New Roman"/>
          <w:noProof/>
        </w:rPr>
        <w:t xml:space="preserve">               </w:t>
      </w:r>
      <w:r w:rsidRPr="002D47E2">
        <w:rPr>
          <w:rFonts w:ascii="Times New Roman" w:hAnsi="Times New Roman"/>
          <w:noProof/>
        </w:rPr>
        <w:t>(a)</w:t>
      </w:r>
      <w:r w:rsidRPr="002D47E2">
        <w:rPr>
          <w:rFonts w:ascii="Times New Roman" w:hAnsi="Times New Roman"/>
          <w:noProof/>
        </w:rPr>
        <w:tab/>
      </w:r>
      <w:r w:rsidR="002D47E2">
        <w:rPr>
          <w:rFonts w:ascii="Times New Roman" w:hAnsi="Times New Roman" w:hint="eastAsia"/>
          <w:noProof/>
        </w:rPr>
        <w:t xml:space="preserve">                     </w:t>
      </w:r>
      <w:r w:rsidRPr="002D47E2">
        <w:rPr>
          <w:rFonts w:ascii="Times New Roman" w:hAnsi="Times New Roman" w:hint="eastAsia"/>
          <w:noProof/>
        </w:rPr>
        <w:t xml:space="preserve"> </w:t>
      </w:r>
      <w:r w:rsidRPr="002D47E2">
        <w:rPr>
          <w:rFonts w:ascii="Times New Roman" w:hAnsi="Times New Roman"/>
          <w:noProof/>
        </w:rPr>
        <w:tab/>
      </w:r>
      <w:r w:rsidRPr="002D47E2">
        <w:rPr>
          <w:rFonts w:ascii="Times New Roman" w:hAnsi="Times New Roman" w:hint="eastAsia"/>
          <w:noProof/>
        </w:rPr>
        <w:t xml:space="preserve">               </w:t>
      </w:r>
      <w:r w:rsidR="00156E82">
        <w:rPr>
          <w:rFonts w:ascii="Times New Roman" w:hAnsi="Times New Roman"/>
          <w:noProof/>
        </w:rPr>
        <w:t xml:space="preserve">     </w:t>
      </w:r>
      <w:r w:rsidRPr="002D47E2">
        <w:rPr>
          <w:rFonts w:ascii="Times New Roman" w:hAnsi="Times New Roman"/>
          <w:noProof/>
        </w:rPr>
        <w:t>(b)</w:t>
      </w:r>
    </w:p>
    <w:p w:rsidR="00D5764F" w:rsidRPr="00D5764F" w:rsidRDefault="00D5764F" w:rsidP="00D5764F">
      <w:pPr>
        <w:spacing w:after="60" w:line="240" w:lineRule="auto"/>
        <w:ind w:left="720" w:firstLine="720"/>
        <w:rPr>
          <w:rFonts w:ascii="Times New Roman" w:hAnsi="Times New Roman"/>
          <w:noProof/>
          <w:sz w:val="16"/>
          <w:szCs w:val="16"/>
          <w:lang w:eastAsia="zh-CN"/>
        </w:rPr>
      </w:pPr>
    </w:p>
    <w:p w:rsidR="00AB156A" w:rsidRDefault="00E73B26" w:rsidP="009B70EF">
      <w:pPr>
        <w:jc w:val="center"/>
        <w:rPr>
          <w:lang w:eastAsia="zh-CN"/>
        </w:rPr>
      </w:pPr>
      <w:bookmarkStart w:id="33" w:name="_Toc371067493"/>
      <w:r w:rsidRPr="006A45E9">
        <w:rPr>
          <w:b/>
        </w:rPr>
        <w:t xml:space="preserve">Figure </w:t>
      </w:r>
      <w:r w:rsidR="005C6103" w:rsidRPr="006A45E9">
        <w:rPr>
          <w:b/>
        </w:rPr>
        <w:fldChar w:fldCharType="begin"/>
      </w:r>
      <w:r w:rsidRPr="006A45E9">
        <w:rPr>
          <w:b/>
        </w:rPr>
        <w:instrText xml:space="preserve"> SEQ Figure \* ARABIC </w:instrText>
      </w:r>
      <w:r w:rsidR="005C6103" w:rsidRPr="006A45E9">
        <w:rPr>
          <w:b/>
        </w:rPr>
        <w:fldChar w:fldCharType="separate"/>
      </w:r>
      <w:r w:rsidR="003E1169">
        <w:rPr>
          <w:b/>
          <w:noProof/>
        </w:rPr>
        <w:t>10</w:t>
      </w:r>
      <w:r w:rsidR="005C6103" w:rsidRPr="006A45E9">
        <w:rPr>
          <w:b/>
        </w:rPr>
        <w:fldChar w:fldCharType="end"/>
      </w:r>
      <w:r w:rsidR="00615647">
        <w:rPr>
          <w:rFonts w:hint="eastAsia"/>
          <w:b/>
          <w:lang w:eastAsia="zh-CN"/>
        </w:rPr>
        <w:t>:</w:t>
      </w:r>
      <w:r w:rsidRPr="006A45E9">
        <w:rPr>
          <w:b/>
        </w:rPr>
        <w:t xml:space="preserve"> </w:t>
      </w:r>
      <w:r w:rsidR="00D517F2" w:rsidRPr="00615647">
        <w:t xml:space="preserve">The scanned images of </w:t>
      </w:r>
      <w:r w:rsidR="00D01359">
        <w:rPr>
          <w:rFonts w:hint="eastAsia"/>
          <w:lang w:eastAsia="zh-CN"/>
        </w:rPr>
        <w:t>a</w:t>
      </w:r>
      <w:r w:rsidR="008B5323">
        <w:rPr>
          <w:rFonts w:hint="eastAsia"/>
          <w:lang w:eastAsia="zh-CN"/>
        </w:rPr>
        <w:t>n</w:t>
      </w:r>
      <w:r w:rsidR="00D01359">
        <w:rPr>
          <w:rFonts w:hint="eastAsia"/>
          <w:lang w:eastAsia="zh-CN"/>
        </w:rPr>
        <w:t xml:space="preserve"> </w:t>
      </w:r>
      <w:r w:rsidR="00D517F2" w:rsidRPr="00615647">
        <w:t>USAF</w:t>
      </w:r>
      <w:r w:rsidR="00AB156A">
        <w:rPr>
          <w:rFonts w:hint="eastAsia"/>
          <w:lang w:eastAsia="zh-CN"/>
        </w:rPr>
        <w:t>1951</w:t>
      </w:r>
      <w:r w:rsidR="00D517F2" w:rsidRPr="00615647">
        <w:t xml:space="preserve"> resolution target</w:t>
      </w:r>
      <w:bookmarkEnd w:id="33"/>
    </w:p>
    <w:p w:rsidR="00615647" w:rsidRDefault="002D47E2" w:rsidP="00615647">
      <w:pPr>
        <w:jc w:val="both"/>
        <w:rPr>
          <w:lang w:eastAsia="zh-CN"/>
        </w:rPr>
      </w:pPr>
      <w:r w:rsidRPr="002D47E2">
        <w:rPr>
          <w:lang w:eastAsia="zh-CN"/>
        </w:rPr>
        <w:t xml:space="preserve">The images </w:t>
      </w:r>
      <w:r w:rsidR="00211634">
        <w:rPr>
          <w:rFonts w:hint="eastAsia"/>
          <w:lang w:eastAsia="zh-CN"/>
        </w:rPr>
        <w:t>were</w:t>
      </w:r>
      <w:r w:rsidRPr="002D47E2">
        <w:rPr>
          <w:lang w:eastAsia="zh-CN"/>
        </w:rPr>
        <w:t xml:space="preserve"> captured with TDI cam</w:t>
      </w:r>
      <w:r w:rsidR="00847F8E">
        <w:rPr>
          <w:lang w:eastAsia="zh-CN"/>
        </w:rPr>
        <w:t xml:space="preserve">era under (a) 10× (dry, N.A. = </w:t>
      </w:r>
      <w:r w:rsidRPr="002D47E2">
        <w:rPr>
          <w:lang w:eastAsia="zh-CN"/>
        </w:rPr>
        <w:t>0.25), 12.28</w:t>
      </w:r>
      <w:r w:rsidR="00847F8E">
        <w:rPr>
          <w:rFonts w:hint="eastAsia"/>
          <w:lang w:eastAsia="zh-CN"/>
        </w:rPr>
        <w:t xml:space="preserve"> </w:t>
      </w:r>
      <w:r w:rsidRPr="002D47E2">
        <w:rPr>
          <w:lang w:eastAsia="zh-CN"/>
        </w:rPr>
        <w:t xml:space="preserve">mm/sec stage moving speed, and TDI synchronization frequency of </w:t>
      </w:r>
      <w:proofErr w:type="gramStart"/>
      <w:r w:rsidR="00015AAC">
        <w:rPr>
          <w:rFonts w:hint="eastAsia"/>
          <w:lang w:eastAsia="zh-CN"/>
        </w:rPr>
        <w:t>1</w:t>
      </w:r>
      <w:r w:rsidRPr="002D47E2">
        <w:rPr>
          <w:lang w:eastAsia="zh-CN"/>
        </w:rPr>
        <w:t>7.7</w:t>
      </w:r>
      <w:r w:rsidR="00852FD0">
        <w:rPr>
          <w:lang w:eastAsia="zh-CN"/>
        </w:rPr>
        <w:t>5KHz</w:t>
      </w:r>
      <w:proofErr w:type="gramEnd"/>
      <w:r w:rsidR="00852FD0">
        <w:rPr>
          <w:lang w:eastAsia="zh-CN"/>
        </w:rPr>
        <w:t xml:space="preserve">, and (b) 40× (dry, N.A. = </w:t>
      </w:r>
      <w:r w:rsidR="00015AAC">
        <w:rPr>
          <w:lang w:eastAsia="zh-CN"/>
        </w:rPr>
        <w:t>0.75)</w:t>
      </w:r>
      <w:r w:rsidR="00847F8E">
        <w:rPr>
          <w:lang w:eastAsia="zh-CN"/>
        </w:rPr>
        <w:t>, 2.4mm/sec stage moving speed</w:t>
      </w:r>
      <w:r w:rsidR="00847F8E">
        <w:rPr>
          <w:rFonts w:hint="eastAsia"/>
          <w:lang w:eastAsia="zh-CN"/>
        </w:rPr>
        <w:t xml:space="preserve">. </w:t>
      </w:r>
      <w:r w:rsidR="00847F8E">
        <w:rPr>
          <w:lang w:eastAsia="zh-CN"/>
        </w:rPr>
        <w:t xml:space="preserve">TDI synchronization frequency </w:t>
      </w:r>
      <w:r w:rsidR="00847F8E">
        <w:rPr>
          <w:rFonts w:hint="eastAsia"/>
          <w:lang w:eastAsia="zh-CN"/>
        </w:rPr>
        <w:t>is</w:t>
      </w:r>
      <w:r w:rsidRPr="002D47E2">
        <w:rPr>
          <w:lang w:eastAsia="zh-CN"/>
        </w:rPr>
        <w:t xml:space="preserve"> 14.4 kHz.</w:t>
      </w:r>
    </w:p>
    <w:p w:rsidR="00400AFC" w:rsidRPr="001C25E5" w:rsidRDefault="00925B93" w:rsidP="00400AFC">
      <w:pPr>
        <w:spacing w:after="60"/>
        <w:ind w:right="576"/>
        <w:jc w:val="center"/>
      </w:pPr>
      <w:r>
        <w:rPr>
          <w:rFonts w:hint="eastAsia"/>
          <w:noProof/>
          <w:lang w:eastAsia="zh-CN"/>
        </w:rPr>
        <w:t xml:space="preserve">            </w:t>
      </w:r>
      <w:r w:rsidR="00400AFC" w:rsidRPr="001C25E5">
        <w:rPr>
          <w:noProof/>
          <w:lang w:eastAsia="zh-CN" w:bidi="ar-SA"/>
        </w:rPr>
        <w:drawing>
          <wp:inline distT="0" distB="0" distL="0" distR="0">
            <wp:extent cx="1647479" cy="1645920"/>
            <wp:effectExtent l="19050" t="0" r="0" b="0"/>
            <wp:docPr id="1" name="Picture 16" descr="Fig-C-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g-C-4-a"/>
                    <pic:cNvPicPr>
                      <a:picLocks noChangeAspect="1" noChangeArrowheads="1"/>
                    </pic:cNvPicPr>
                  </pic:nvPicPr>
                  <pic:blipFill>
                    <a:blip r:embed="rId37" cstate="print"/>
                    <a:srcRect/>
                    <a:stretch>
                      <a:fillRect/>
                    </a:stretch>
                  </pic:blipFill>
                  <pic:spPr bwMode="auto">
                    <a:xfrm>
                      <a:off x="0" y="0"/>
                      <a:ext cx="1647479" cy="1645920"/>
                    </a:xfrm>
                    <a:prstGeom prst="rect">
                      <a:avLst/>
                    </a:prstGeom>
                    <a:noFill/>
                    <a:ln w="9525">
                      <a:noFill/>
                      <a:miter lim="800000"/>
                      <a:headEnd/>
                      <a:tailEnd/>
                    </a:ln>
                  </pic:spPr>
                </pic:pic>
              </a:graphicData>
            </a:graphic>
          </wp:inline>
        </w:drawing>
      </w:r>
      <w:r w:rsidR="00400AFC" w:rsidRPr="001C25E5">
        <w:rPr>
          <w:rFonts w:hint="eastAsia"/>
          <w:noProof/>
        </w:rPr>
        <w:t xml:space="preserve">   </w:t>
      </w:r>
      <w:r w:rsidR="00400AFC">
        <w:rPr>
          <w:rFonts w:hint="eastAsia"/>
          <w:noProof/>
          <w:lang w:eastAsia="zh-CN"/>
        </w:rPr>
        <w:t xml:space="preserve">     </w:t>
      </w:r>
      <w:r w:rsidR="00400AFC" w:rsidRPr="001C25E5">
        <w:rPr>
          <w:rFonts w:hint="eastAsia"/>
          <w:noProof/>
        </w:rPr>
        <w:t xml:space="preserve">  </w:t>
      </w:r>
      <w:r w:rsidR="00400AFC" w:rsidRPr="001C25E5">
        <w:rPr>
          <w:noProof/>
          <w:lang w:eastAsia="zh-CN" w:bidi="ar-SA"/>
        </w:rPr>
        <w:drawing>
          <wp:inline distT="0" distB="0" distL="0" distR="0">
            <wp:extent cx="1647479" cy="1645920"/>
            <wp:effectExtent l="19050" t="0" r="0" b="0"/>
            <wp:docPr id="2" name="Picture 17" descr="Fig-C-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g-C-4-b"/>
                    <pic:cNvPicPr>
                      <a:picLocks noChangeAspect="1" noChangeArrowheads="1"/>
                    </pic:cNvPicPr>
                  </pic:nvPicPr>
                  <pic:blipFill>
                    <a:blip r:embed="rId38" cstate="print"/>
                    <a:srcRect/>
                    <a:stretch>
                      <a:fillRect/>
                    </a:stretch>
                  </pic:blipFill>
                  <pic:spPr bwMode="auto">
                    <a:xfrm>
                      <a:off x="0" y="0"/>
                      <a:ext cx="1647479" cy="1645920"/>
                    </a:xfrm>
                    <a:prstGeom prst="rect">
                      <a:avLst/>
                    </a:prstGeom>
                    <a:noFill/>
                    <a:ln w="9525">
                      <a:noFill/>
                      <a:miter lim="800000"/>
                      <a:headEnd/>
                      <a:tailEnd/>
                    </a:ln>
                  </pic:spPr>
                </pic:pic>
              </a:graphicData>
            </a:graphic>
          </wp:inline>
        </w:drawing>
      </w:r>
    </w:p>
    <w:p w:rsidR="00400AFC" w:rsidRDefault="00400AFC" w:rsidP="00D5764F">
      <w:pPr>
        <w:spacing w:after="60" w:line="240" w:lineRule="auto"/>
        <w:ind w:left="1440" w:firstLine="720"/>
        <w:rPr>
          <w:rFonts w:ascii="Times New Roman" w:hAnsi="Times New Roman"/>
          <w:lang w:eastAsia="zh-CN"/>
        </w:rPr>
      </w:pPr>
      <w:r>
        <w:rPr>
          <w:rFonts w:ascii="Times New Roman" w:hAnsi="Times New Roman"/>
        </w:rPr>
        <w:t xml:space="preserve">    </w:t>
      </w:r>
      <w:r w:rsidRPr="002D47E2">
        <w:rPr>
          <w:rFonts w:ascii="Times New Roman" w:hAnsi="Times New Roman" w:hint="eastAsia"/>
        </w:rPr>
        <w:t xml:space="preserve">   </w:t>
      </w:r>
      <w:r w:rsidRPr="002D47E2">
        <w:rPr>
          <w:rFonts w:ascii="Times New Roman" w:hAnsi="Times New Roman"/>
        </w:rPr>
        <w:t>(a)</w:t>
      </w:r>
      <w:r>
        <w:rPr>
          <w:rFonts w:ascii="Times New Roman" w:hAnsi="Times New Roman" w:hint="eastAsia"/>
        </w:rPr>
        <w:t xml:space="preserve">                      </w:t>
      </w:r>
      <w:r w:rsidRPr="002D47E2">
        <w:rPr>
          <w:rFonts w:ascii="Times New Roman" w:hAnsi="Times New Roman" w:hint="eastAsia"/>
        </w:rPr>
        <w:t xml:space="preserve">       </w:t>
      </w:r>
      <w:r w:rsidRPr="002D47E2">
        <w:rPr>
          <w:rFonts w:ascii="Times New Roman" w:hAnsi="Times New Roman"/>
        </w:rPr>
        <w:tab/>
      </w:r>
      <w:r>
        <w:rPr>
          <w:rFonts w:ascii="Times New Roman" w:hAnsi="Times New Roman" w:hint="eastAsia"/>
        </w:rPr>
        <w:t xml:space="preserve">    </w:t>
      </w:r>
      <w:r>
        <w:rPr>
          <w:rFonts w:ascii="Times New Roman" w:hAnsi="Times New Roman"/>
        </w:rPr>
        <w:t xml:space="preserve"> </w:t>
      </w:r>
      <w:r>
        <w:rPr>
          <w:rFonts w:ascii="Times New Roman" w:hAnsi="Times New Roman" w:hint="eastAsia"/>
        </w:rPr>
        <w:t xml:space="preserve">     </w:t>
      </w:r>
      <w:r w:rsidRPr="002D47E2">
        <w:rPr>
          <w:rFonts w:ascii="Times New Roman" w:hAnsi="Times New Roman"/>
        </w:rPr>
        <w:t xml:space="preserve"> (</w:t>
      </w:r>
      <w:proofErr w:type="gramStart"/>
      <w:r w:rsidRPr="002D47E2">
        <w:rPr>
          <w:rFonts w:ascii="Times New Roman" w:hAnsi="Times New Roman"/>
        </w:rPr>
        <w:t>b</w:t>
      </w:r>
      <w:proofErr w:type="gramEnd"/>
      <w:r w:rsidRPr="002D47E2">
        <w:rPr>
          <w:rFonts w:ascii="Times New Roman" w:hAnsi="Times New Roman"/>
        </w:rPr>
        <w:t>)</w:t>
      </w:r>
    </w:p>
    <w:p w:rsidR="00D5764F" w:rsidRPr="00D5764F" w:rsidRDefault="00D5764F" w:rsidP="00D5764F">
      <w:pPr>
        <w:spacing w:after="60" w:line="240" w:lineRule="auto"/>
        <w:ind w:left="1440" w:firstLine="720"/>
        <w:rPr>
          <w:rFonts w:ascii="Times New Roman" w:hAnsi="Times New Roman"/>
          <w:sz w:val="16"/>
          <w:szCs w:val="16"/>
          <w:lang w:eastAsia="zh-CN"/>
        </w:rPr>
      </w:pPr>
    </w:p>
    <w:p w:rsidR="00400AFC" w:rsidRDefault="00400AFC" w:rsidP="00615647">
      <w:pPr>
        <w:jc w:val="both"/>
        <w:rPr>
          <w:lang w:eastAsia="zh-CN"/>
        </w:rPr>
      </w:pPr>
      <w:bookmarkStart w:id="34" w:name="_Toc371067494"/>
      <w:r w:rsidRPr="00281E38">
        <w:rPr>
          <w:b/>
        </w:rPr>
        <w:t xml:space="preserve">Figure </w:t>
      </w:r>
      <w:r w:rsidR="005C6103" w:rsidRPr="00281E38">
        <w:rPr>
          <w:b/>
        </w:rPr>
        <w:fldChar w:fldCharType="begin"/>
      </w:r>
      <w:r w:rsidRPr="00281E38">
        <w:rPr>
          <w:b/>
        </w:rPr>
        <w:instrText xml:space="preserve"> SEQ Figure \* ARABIC </w:instrText>
      </w:r>
      <w:r w:rsidR="005C6103" w:rsidRPr="00281E38">
        <w:rPr>
          <w:b/>
        </w:rPr>
        <w:fldChar w:fldCharType="separate"/>
      </w:r>
      <w:r w:rsidR="003E1169">
        <w:rPr>
          <w:b/>
          <w:noProof/>
        </w:rPr>
        <w:t>11</w:t>
      </w:r>
      <w:r w:rsidR="005C6103" w:rsidRPr="00281E38">
        <w:rPr>
          <w:b/>
        </w:rPr>
        <w:fldChar w:fldCharType="end"/>
      </w:r>
      <w:r>
        <w:rPr>
          <w:rFonts w:hint="eastAsia"/>
          <w:b/>
          <w:lang w:eastAsia="zh-CN"/>
        </w:rPr>
        <w:t>:</w:t>
      </w:r>
      <w:r w:rsidR="002928CD">
        <w:rPr>
          <w:rFonts w:hint="eastAsia"/>
          <w:b/>
          <w:lang w:eastAsia="zh-CN"/>
        </w:rPr>
        <w:t xml:space="preserve"> </w:t>
      </w:r>
      <w:r w:rsidR="0073002D">
        <w:t xml:space="preserve">The </w:t>
      </w:r>
      <w:r w:rsidR="0073002D">
        <w:rPr>
          <w:rFonts w:hint="eastAsia"/>
          <w:lang w:eastAsia="zh-CN"/>
        </w:rPr>
        <w:t>microscopic</w:t>
      </w:r>
      <w:r w:rsidRPr="00615647">
        <w:t xml:space="preserve"> images of metaphase chromosomes</w:t>
      </w:r>
      <w:r w:rsidR="0073002D">
        <w:rPr>
          <w:rFonts w:hint="eastAsia"/>
          <w:lang w:eastAsia="zh-CN"/>
        </w:rPr>
        <w:t xml:space="preserve"> obtained by</w:t>
      </w:r>
      <w:r w:rsidRPr="00615647">
        <w:t xml:space="preserve"> </w:t>
      </w:r>
      <w:r w:rsidR="0073002D">
        <w:rPr>
          <w:rFonts w:hint="eastAsia"/>
          <w:lang w:eastAsia="zh-CN"/>
        </w:rPr>
        <w:t>a</w:t>
      </w:r>
      <w:r w:rsidRPr="00615647">
        <w:t xml:space="preserve"> TDI camera under </w:t>
      </w:r>
      <w:r w:rsidR="009A504D">
        <w:rPr>
          <w:rFonts w:hint="eastAsia"/>
          <w:lang w:eastAsia="zh-CN"/>
        </w:rPr>
        <w:t xml:space="preserve">a </w:t>
      </w:r>
      <w:r w:rsidRPr="00615647">
        <w:t>100× (oil, N.A. = 1.25) objective lens</w:t>
      </w:r>
      <w:bookmarkEnd w:id="34"/>
    </w:p>
    <w:p w:rsidR="00400AFC" w:rsidRDefault="00400AFC" w:rsidP="00615647">
      <w:pPr>
        <w:jc w:val="both"/>
        <w:rPr>
          <w:lang w:eastAsia="zh-CN"/>
        </w:rPr>
      </w:pPr>
      <w:r w:rsidRPr="00615647">
        <w:rPr>
          <w:rFonts w:hint="eastAsia"/>
          <w:lang w:eastAsia="zh-CN"/>
        </w:rPr>
        <w:t xml:space="preserve"> </w:t>
      </w:r>
      <w:r w:rsidRPr="00615647">
        <w:rPr>
          <w:lang w:eastAsia="zh-CN"/>
        </w:rPr>
        <w:t xml:space="preserve">They </w:t>
      </w:r>
      <w:r w:rsidR="00211634">
        <w:rPr>
          <w:rFonts w:hint="eastAsia"/>
          <w:lang w:eastAsia="zh-CN"/>
        </w:rPr>
        <w:t>were</w:t>
      </w:r>
      <w:r w:rsidRPr="00615647">
        <w:rPr>
          <w:lang w:eastAsia="zh-CN"/>
        </w:rPr>
        <w:t xml:space="preserve"> obtained under (a) 0.6mm/sec stage scanning speed and TDI synchronization frequency of 11.25 kHz, and (b) 1.2mm/sec stage scanning speed and TDI synchronization frequency of 22.5 kHz.</w:t>
      </w:r>
    </w:p>
    <w:p w:rsidR="00A626CB" w:rsidRDefault="00084A4D" w:rsidP="00C84B06">
      <w:pPr>
        <w:pStyle w:val="Heading2"/>
      </w:pPr>
      <w:bookmarkStart w:id="35" w:name="_Toc371071531"/>
      <w:r>
        <w:rPr>
          <w:rFonts w:hint="eastAsia"/>
        </w:rPr>
        <w:lastRenderedPageBreak/>
        <w:t>3</w:t>
      </w:r>
      <w:r w:rsidR="00156E82">
        <w:t>.</w:t>
      </w:r>
      <w:r w:rsidR="00AB1146">
        <w:rPr>
          <w:rFonts w:hint="eastAsia"/>
        </w:rPr>
        <w:t>4</w:t>
      </w:r>
      <w:r w:rsidR="00156E82">
        <w:t xml:space="preserve"> </w:t>
      </w:r>
      <w:r w:rsidR="00156E82" w:rsidRPr="00156E82">
        <w:t>Technical challenges of the current pr</w:t>
      </w:r>
      <w:r w:rsidR="00AB1146">
        <w:rPr>
          <w:rFonts w:hint="eastAsia"/>
        </w:rPr>
        <w:t>ototype</w:t>
      </w:r>
      <w:bookmarkEnd w:id="35"/>
    </w:p>
    <w:p w:rsidR="005B29B3" w:rsidRDefault="00156E82" w:rsidP="005B29B3">
      <w:pPr>
        <w:ind w:firstLine="720"/>
        <w:jc w:val="both"/>
        <w:rPr>
          <w:lang w:eastAsia="zh-CN"/>
        </w:rPr>
      </w:pPr>
      <w:r w:rsidRPr="00156E82">
        <w:rPr>
          <w:bCs/>
        </w:rPr>
        <w:t>Th</w:t>
      </w:r>
      <w:r w:rsidRPr="00156E82">
        <w:rPr>
          <w:rFonts w:hint="eastAsia"/>
          <w:bCs/>
        </w:rPr>
        <w:t>e</w:t>
      </w:r>
      <w:r w:rsidRPr="00156E82">
        <w:rPr>
          <w:bCs/>
        </w:rPr>
        <w:t xml:space="preserve"> automated high-resolution image scanner </w:t>
      </w:r>
      <w:r w:rsidRPr="00156E82">
        <w:rPr>
          <w:rFonts w:hint="eastAsia"/>
          <w:bCs/>
        </w:rPr>
        <w:t xml:space="preserve">raises several technical </w:t>
      </w:r>
      <w:r w:rsidRPr="00156E82">
        <w:rPr>
          <w:bCs/>
        </w:rPr>
        <w:t>challenges</w:t>
      </w:r>
      <w:r w:rsidRPr="00156E82">
        <w:rPr>
          <w:rFonts w:hint="eastAsia"/>
          <w:bCs/>
        </w:rPr>
        <w:t xml:space="preserve">. </w:t>
      </w:r>
      <w:r w:rsidR="005B29B3">
        <w:rPr>
          <w:rFonts w:hint="eastAsia"/>
          <w:lang w:eastAsia="zh-CN"/>
        </w:rPr>
        <w:t>F</w:t>
      </w:r>
      <w:r w:rsidR="005B29B3">
        <w:rPr>
          <w:lang w:eastAsia="zh-CN"/>
        </w:rPr>
        <w:t>i</w:t>
      </w:r>
      <w:r w:rsidR="005B29B3">
        <w:rPr>
          <w:rFonts w:hint="eastAsia"/>
          <w:lang w:eastAsia="zh-CN"/>
        </w:rPr>
        <w:t xml:space="preserve">rst, the performance of </w:t>
      </w:r>
      <w:r w:rsidR="00310022">
        <w:rPr>
          <w:rFonts w:hint="eastAsia"/>
          <w:lang w:eastAsia="zh-CN"/>
        </w:rPr>
        <w:t>the automated scanner</w:t>
      </w:r>
      <w:r w:rsidR="005B29B3">
        <w:rPr>
          <w:rFonts w:hint="eastAsia"/>
          <w:lang w:eastAsia="zh-CN"/>
        </w:rPr>
        <w:t xml:space="preserve"> needs to be compared with the traditional two-step scanners. Second, in order to keep </w:t>
      </w:r>
      <w:r w:rsidR="005B29B3">
        <w:rPr>
          <w:lang w:eastAsia="zh-CN"/>
        </w:rPr>
        <w:t>the pathologic specimen in focu</w:t>
      </w:r>
      <w:r w:rsidR="005B29B3">
        <w:rPr>
          <w:rFonts w:hint="eastAsia"/>
          <w:lang w:eastAsia="zh-CN"/>
        </w:rPr>
        <w:t xml:space="preserve">s </w:t>
      </w:r>
      <w:r w:rsidR="005B29B3">
        <w:rPr>
          <w:lang w:eastAsia="zh-CN"/>
        </w:rPr>
        <w:t>during the image scanning</w:t>
      </w:r>
      <w:r w:rsidR="0072588D">
        <w:rPr>
          <w:rFonts w:hint="eastAsia"/>
          <w:lang w:eastAsia="zh-CN"/>
        </w:rPr>
        <w:t>, we need</w:t>
      </w:r>
      <w:r w:rsidR="005B29B3">
        <w:rPr>
          <w:rFonts w:hint="eastAsia"/>
          <w:lang w:eastAsia="zh-CN"/>
        </w:rPr>
        <w:t xml:space="preserve"> to investigate the tolerance level of </w:t>
      </w:r>
      <w:r w:rsidR="005B29B3">
        <w:rPr>
          <w:lang w:eastAsia="zh-CN"/>
        </w:rPr>
        <w:t xml:space="preserve">tolerance level of </w:t>
      </w:r>
      <w:r w:rsidR="005B29B3">
        <w:rPr>
          <w:rFonts w:hint="eastAsia"/>
          <w:lang w:eastAsia="zh-CN"/>
        </w:rPr>
        <w:t xml:space="preserve">the </w:t>
      </w:r>
      <w:r w:rsidR="005B29B3">
        <w:rPr>
          <w:lang w:eastAsia="zh-CN"/>
        </w:rPr>
        <w:t xml:space="preserve">off-focusing in </w:t>
      </w:r>
      <w:r w:rsidR="005B29B3">
        <w:rPr>
          <w:rFonts w:hint="eastAsia"/>
          <w:lang w:eastAsia="zh-CN"/>
        </w:rPr>
        <w:t xml:space="preserve">clinically analyzable </w:t>
      </w:r>
      <w:r w:rsidR="005B29B3">
        <w:rPr>
          <w:lang w:eastAsia="zh-CN"/>
        </w:rPr>
        <w:t>metaphase</w:t>
      </w:r>
      <w:r w:rsidR="005B29B3">
        <w:rPr>
          <w:rFonts w:hint="eastAsia"/>
          <w:lang w:eastAsia="zh-CN"/>
        </w:rPr>
        <w:t xml:space="preserve"> chromosomes. Furthermore, during the scanning, the focusing position of the specimen is </w:t>
      </w:r>
      <w:r w:rsidR="005B29B3">
        <w:rPr>
          <w:lang w:eastAsia="zh-CN"/>
        </w:rPr>
        <w:t>maintained</w:t>
      </w:r>
      <w:r w:rsidR="005B29B3">
        <w:rPr>
          <w:rFonts w:hint="eastAsia"/>
          <w:lang w:eastAsia="zh-CN"/>
        </w:rPr>
        <w:t xml:space="preserve"> by applying the auto</w:t>
      </w:r>
      <w:r w:rsidR="00D525D3">
        <w:rPr>
          <w:rFonts w:hint="eastAsia"/>
          <w:lang w:eastAsia="zh-CN"/>
        </w:rPr>
        <w:t>-</w:t>
      </w:r>
      <w:r w:rsidR="005B29B3">
        <w:rPr>
          <w:rFonts w:hint="eastAsia"/>
          <w:lang w:eastAsia="zh-CN"/>
        </w:rPr>
        <w:t>focus</w:t>
      </w:r>
      <w:r w:rsidR="00D525D3">
        <w:rPr>
          <w:rFonts w:hint="eastAsia"/>
          <w:lang w:eastAsia="zh-CN"/>
        </w:rPr>
        <w:t>ing</w:t>
      </w:r>
      <w:r w:rsidR="005B29B3">
        <w:rPr>
          <w:rFonts w:hint="eastAsia"/>
          <w:lang w:eastAsia="zh-CN"/>
        </w:rPr>
        <w:t xml:space="preserve"> technique. But the</w:t>
      </w:r>
      <w:r w:rsidR="005B29B3" w:rsidRPr="001E6E33">
        <w:rPr>
          <w:lang w:eastAsia="zh-CN"/>
        </w:rPr>
        <w:t xml:space="preserve"> performa</w:t>
      </w:r>
      <w:r w:rsidR="005B29B3">
        <w:rPr>
          <w:lang w:eastAsia="zh-CN"/>
        </w:rPr>
        <w:t>nce of auto</w:t>
      </w:r>
      <w:r w:rsidR="00D525D3">
        <w:rPr>
          <w:rFonts w:hint="eastAsia"/>
          <w:lang w:eastAsia="zh-CN"/>
        </w:rPr>
        <w:t>-</w:t>
      </w:r>
      <w:r w:rsidR="005B29B3">
        <w:rPr>
          <w:lang w:eastAsia="zh-CN"/>
        </w:rPr>
        <w:t>focus</w:t>
      </w:r>
      <w:r w:rsidR="00D525D3">
        <w:rPr>
          <w:rFonts w:hint="eastAsia"/>
          <w:lang w:eastAsia="zh-CN"/>
        </w:rPr>
        <w:t>ing</w:t>
      </w:r>
      <w:r w:rsidR="005B29B3">
        <w:rPr>
          <w:lang w:eastAsia="zh-CN"/>
        </w:rPr>
        <w:t xml:space="preserve"> </w:t>
      </w:r>
      <w:r w:rsidR="005B29B3">
        <w:rPr>
          <w:rFonts w:hint="eastAsia"/>
          <w:lang w:eastAsia="zh-CN"/>
        </w:rPr>
        <w:t>method</w:t>
      </w:r>
      <w:r w:rsidR="005B29B3">
        <w:rPr>
          <w:lang w:eastAsia="zh-CN"/>
        </w:rPr>
        <w:t xml:space="preserve">s </w:t>
      </w:r>
      <w:r w:rsidR="005B29B3">
        <w:rPr>
          <w:rFonts w:hint="eastAsia"/>
          <w:lang w:eastAsia="zh-CN"/>
        </w:rPr>
        <w:t>are application oriented, which</w:t>
      </w:r>
      <w:r w:rsidR="005B29B3">
        <w:rPr>
          <w:lang w:eastAsia="zh-CN"/>
        </w:rPr>
        <w:t xml:space="preserve"> must be carefully </w:t>
      </w:r>
      <w:r w:rsidR="005B29B3">
        <w:rPr>
          <w:rFonts w:hint="eastAsia"/>
          <w:lang w:eastAsia="zh-CN"/>
        </w:rPr>
        <w:t>assessed</w:t>
      </w:r>
      <w:r w:rsidR="005B29B3" w:rsidRPr="001E6E33">
        <w:rPr>
          <w:lang w:eastAsia="zh-CN"/>
        </w:rPr>
        <w:t xml:space="preserve"> to ach</w:t>
      </w:r>
      <w:r w:rsidR="0072588D">
        <w:rPr>
          <w:lang w:eastAsia="zh-CN"/>
        </w:rPr>
        <w:t>ieve the satisfactory</w:t>
      </w:r>
      <w:r w:rsidR="005B29B3" w:rsidRPr="001E6E33">
        <w:rPr>
          <w:lang w:eastAsia="zh-CN"/>
        </w:rPr>
        <w:t xml:space="preserve"> results.</w:t>
      </w:r>
      <w:r w:rsidR="0072588D">
        <w:rPr>
          <w:rFonts w:hint="eastAsia"/>
          <w:lang w:eastAsia="zh-CN"/>
        </w:rPr>
        <w:t xml:space="preserve"> Third, auto-focusing operations are</w:t>
      </w:r>
      <w:r w:rsidR="005B29B3">
        <w:rPr>
          <w:rFonts w:hint="eastAsia"/>
          <w:lang w:eastAsia="zh-CN"/>
        </w:rPr>
        <w:t xml:space="preserve"> very time consuming</w:t>
      </w:r>
      <w:r w:rsidR="0072588D">
        <w:rPr>
          <w:rFonts w:hint="eastAsia"/>
          <w:lang w:eastAsia="zh-CN"/>
        </w:rPr>
        <w:t>, especially when they are repeatedly applied</w:t>
      </w:r>
      <w:r w:rsidR="00EA61FE">
        <w:rPr>
          <w:rFonts w:hint="eastAsia"/>
          <w:lang w:eastAsia="zh-CN"/>
        </w:rPr>
        <w:t xml:space="preserve"> </w:t>
      </w:r>
      <w:r w:rsidR="005B29B3">
        <w:rPr>
          <w:rFonts w:hint="eastAsia"/>
          <w:lang w:eastAsia="zh-CN"/>
        </w:rPr>
        <w:t xml:space="preserve">during the scanning. Thus </w:t>
      </w:r>
      <w:r w:rsidR="0072588D">
        <w:rPr>
          <w:rFonts w:hint="eastAsia"/>
          <w:lang w:eastAsia="zh-CN"/>
        </w:rPr>
        <w:t>the optimal scanning scheme should also be</w:t>
      </w:r>
      <w:r w:rsidR="005B29B3">
        <w:rPr>
          <w:rFonts w:hint="eastAsia"/>
          <w:lang w:eastAsia="zh-CN"/>
        </w:rPr>
        <w:t xml:space="preserve"> examine</w:t>
      </w:r>
      <w:r w:rsidR="0072588D">
        <w:rPr>
          <w:rFonts w:hint="eastAsia"/>
          <w:lang w:eastAsia="zh-CN"/>
        </w:rPr>
        <w:t>d</w:t>
      </w:r>
      <w:r w:rsidR="005B29B3">
        <w:rPr>
          <w:rFonts w:hint="eastAsia"/>
          <w:lang w:eastAsia="zh-CN"/>
        </w:rPr>
        <w:t xml:space="preserve"> to balance the </w:t>
      </w:r>
      <w:r w:rsidR="0072588D">
        <w:rPr>
          <w:rFonts w:hint="eastAsia"/>
          <w:lang w:eastAsia="zh-CN"/>
        </w:rPr>
        <w:t>efficiency and image quality</w:t>
      </w:r>
      <w:r w:rsidR="005B29B3">
        <w:rPr>
          <w:rFonts w:hint="eastAsia"/>
          <w:lang w:eastAsia="zh-CN"/>
        </w:rPr>
        <w:t xml:space="preserve">. In addition, </w:t>
      </w:r>
      <w:r w:rsidR="00EA61FE">
        <w:rPr>
          <w:rFonts w:hint="eastAsia"/>
          <w:lang w:eastAsia="zh-CN"/>
        </w:rPr>
        <w:t xml:space="preserve">we need to carefully select </w:t>
      </w:r>
      <w:r w:rsidR="005B29B3">
        <w:rPr>
          <w:rFonts w:hint="eastAsia"/>
          <w:lang w:eastAsia="zh-CN"/>
        </w:rPr>
        <w:t>the scanning sp</w:t>
      </w:r>
      <w:r w:rsidR="00EA61FE">
        <w:rPr>
          <w:rFonts w:hint="eastAsia"/>
          <w:lang w:eastAsia="zh-CN"/>
        </w:rPr>
        <w:t>eed</w:t>
      </w:r>
      <w:r w:rsidR="005B29B3">
        <w:rPr>
          <w:rFonts w:hint="eastAsia"/>
          <w:lang w:eastAsia="zh-CN"/>
        </w:rPr>
        <w:t xml:space="preserve">, as </w:t>
      </w:r>
      <w:r w:rsidR="005B29B3" w:rsidRPr="00684FA3">
        <w:rPr>
          <w:lang w:eastAsia="zh-CN"/>
        </w:rPr>
        <w:t>sharpness of the obtained</w:t>
      </w:r>
      <w:r w:rsidR="005B29B3">
        <w:rPr>
          <w:lang w:eastAsia="zh-CN"/>
        </w:rPr>
        <w:t xml:space="preserve"> images </w:t>
      </w:r>
      <w:r w:rsidR="005B29B3">
        <w:rPr>
          <w:rFonts w:hint="eastAsia"/>
          <w:lang w:eastAsia="zh-CN"/>
        </w:rPr>
        <w:t>might</w:t>
      </w:r>
      <w:r w:rsidR="005B29B3">
        <w:rPr>
          <w:lang w:eastAsia="zh-CN"/>
        </w:rPr>
        <w:t xml:space="preserve"> be deteriorated</w:t>
      </w:r>
      <w:r w:rsidR="005B29B3">
        <w:rPr>
          <w:rFonts w:hint="eastAsia"/>
          <w:lang w:eastAsia="zh-CN"/>
        </w:rPr>
        <w:t xml:space="preserve"> due to </w:t>
      </w:r>
      <w:r w:rsidR="005B29B3" w:rsidRPr="00684FA3">
        <w:rPr>
          <w:lang w:eastAsia="zh-CN"/>
        </w:rPr>
        <w:t>the short exposure, scanning blur, and the stage random vibrations.</w:t>
      </w:r>
      <w:r w:rsidR="005B29B3">
        <w:rPr>
          <w:rFonts w:hint="eastAsia"/>
          <w:lang w:eastAsia="zh-CN"/>
        </w:rPr>
        <w:t xml:space="preserve"> Finally, in the development of t</w:t>
      </w:r>
      <w:r w:rsidR="005B29B3" w:rsidRPr="00712B98">
        <w:rPr>
          <w:lang w:eastAsia="zh-CN"/>
        </w:rPr>
        <w:t>he CAD scheme</w:t>
      </w:r>
      <w:r w:rsidR="005B29B3">
        <w:rPr>
          <w:rFonts w:hint="eastAsia"/>
          <w:lang w:eastAsia="zh-CN"/>
        </w:rPr>
        <w:t>,</w:t>
      </w:r>
      <w:r w:rsidR="005B29B3" w:rsidRPr="00712B98">
        <w:rPr>
          <w:lang w:eastAsia="zh-CN"/>
        </w:rPr>
        <w:t xml:space="preserve"> selecting optimal and robust feature set is </w:t>
      </w:r>
      <w:r w:rsidR="005B29B3">
        <w:rPr>
          <w:rFonts w:hint="eastAsia"/>
          <w:lang w:eastAsia="zh-CN"/>
        </w:rPr>
        <w:t xml:space="preserve">a </w:t>
      </w:r>
      <w:r w:rsidR="005B29B3" w:rsidRPr="00712B98">
        <w:rPr>
          <w:lang w:eastAsia="zh-CN"/>
        </w:rPr>
        <w:t xml:space="preserve">critically </w:t>
      </w:r>
      <w:r w:rsidR="005B29B3">
        <w:rPr>
          <w:rFonts w:hint="eastAsia"/>
          <w:lang w:eastAsia="zh-CN"/>
        </w:rPr>
        <w:t>step</w:t>
      </w:r>
      <w:r w:rsidR="00EA61FE">
        <w:rPr>
          <w:lang w:eastAsia="zh-CN"/>
        </w:rPr>
        <w:t xml:space="preserve">, as </w:t>
      </w:r>
      <w:r w:rsidR="00EA61FE">
        <w:rPr>
          <w:rFonts w:hint="eastAsia"/>
          <w:lang w:eastAsia="zh-CN"/>
        </w:rPr>
        <w:t>the image features</w:t>
      </w:r>
      <w:r w:rsidR="005B29B3" w:rsidRPr="00712B98">
        <w:rPr>
          <w:lang w:eastAsia="zh-CN"/>
        </w:rPr>
        <w:t xml:space="preserve"> </w:t>
      </w:r>
      <w:r w:rsidR="005B29B3">
        <w:rPr>
          <w:rFonts w:hint="eastAsia"/>
          <w:lang w:eastAsia="zh-CN"/>
        </w:rPr>
        <w:t xml:space="preserve">may </w:t>
      </w:r>
      <w:r w:rsidR="005B29B3" w:rsidRPr="00712B98">
        <w:rPr>
          <w:lang w:eastAsia="zh-CN"/>
        </w:rPr>
        <w:t>direc</w:t>
      </w:r>
      <w:r w:rsidR="005B29B3">
        <w:rPr>
          <w:lang w:eastAsia="zh-CN"/>
        </w:rPr>
        <w:t xml:space="preserve">tly determine the final </w:t>
      </w:r>
      <w:r w:rsidR="005B29B3">
        <w:rPr>
          <w:rFonts w:hint="eastAsia"/>
          <w:lang w:eastAsia="zh-CN"/>
        </w:rPr>
        <w:t>performance</w:t>
      </w:r>
      <w:r w:rsidR="005B29B3" w:rsidRPr="00712B98">
        <w:rPr>
          <w:lang w:eastAsia="zh-CN"/>
        </w:rPr>
        <w:t xml:space="preserve"> of the entire scheme</w:t>
      </w:r>
      <w:r w:rsidR="005B29B3">
        <w:rPr>
          <w:rFonts w:hint="eastAsia"/>
          <w:lang w:eastAsia="zh-CN"/>
        </w:rPr>
        <w:t xml:space="preserve">. Since </w:t>
      </w:r>
      <w:r w:rsidR="005B29B3" w:rsidRPr="00712B98">
        <w:rPr>
          <w:lang w:eastAsia="zh-CN"/>
        </w:rPr>
        <w:t xml:space="preserve">the effectiveness of </w:t>
      </w:r>
      <w:r w:rsidR="005B29B3">
        <w:rPr>
          <w:rFonts w:hint="eastAsia"/>
          <w:lang w:eastAsia="zh-CN"/>
        </w:rPr>
        <w:t xml:space="preserve">the </w:t>
      </w:r>
      <w:r w:rsidR="005B29B3" w:rsidRPr="00712B98">
        <w:rPr>
          <w:lang w:eastAsia="zh-CN"/>
        </w:rPr>
        <w:t>feature</w:t>
      </w:r>
      <w:r w:rsidR="005B29B3">
        <w:rPr>
          <w:rFonts w:hint="eastAsia"/>
          <w:lang w:eastAsia="zh-CN"/>
        </w:rPr>
        <w:t>s varies according to different applications,</w:t>
      </w:r>
      <w:r w:rsidR="00EA61FE">
        <w:rPr>
          <w:lang w:eastAsia="zh-CN"/>
        </w:rPr>
        <w:t xml:space="preserve"> </w:t>
      </w:r>
      <w:r w:rsidR="00EA61FE">
        <w:rPr>
          <w:rFonts w:hint="eastAsia"/>
          <w:lang w:eastAsia="zh-CN"/>
        </w:rPr>
        <w:t>we should</w:t>
      </w:r>
      <w:r w:rsidR="005B29B3">
        <w:rPr>
          <w:rFonts w:hint="eastAsia"/>
          <w:lang w:eastAsia="zh-CN"/>
        </w:rPr>
        <w:t xml:space="preserve"> assess</w:t>
      </w:r>
      <w:r w:rsidR="005B29B3">
        <w:rPr>
          <w:lang w:eastAsia="zh-CN"/>
        </w:rPr>
        <w:t xml:space="preserve"> </w:t>
      </w:r>
      <w:r w:rsidR="005B29B3">
        <w:rPr>
          <w:rFonts w:hint="eastAsia"/>
          <w:lang w:eastAsia="zh-CN"/>
        </w:rPr>
        <w:t>the classification accuracy of</w:t>
      </w:r>
      <w:r w:rsidR="005B29B3" w:rsidRPr="00712B98">
        <w:rPr>
          <w:lang w:eastAsia="zh-CN"/>
        </w:rPr>
        <w:t xml:space="preserve"> these features under the high throughput scanning condition.  </w:t>
      </w:r>
    </w:p>
    <w:p w:rsidR="00156E82" w:rsidRDefault="00156E82" w:rsidP="00153329">
      <w:pPr>
        <w:pStyle w:val="Heading1"/>
        <w:rPr>
          <w:lang w:eastAsia="zh-CN"/>
        </w:rPr>
      </w:pPr>
    </w:p>
    <w:p w:rsidR="00E9094D" w:rsidRDefault="00E9094D" w:rsidP="00E9094D">
      <w:pPr>
        <w:rPr>
          <w:lang w:eastAsia="zh-CN"/>
        </w:rPr>
      </w:pPr>
    </w:p>
    <w:p w:rsidR="00E9094D" w:rsidRPr="00E9094D" w:rsidRDefault="00E9094D" w:rsidP="00E9094D">
      <w:pPr>
        <w:rPr>
          <w:lang w:eastAsia="zh-CN"/>
        </w:rPr>
      </w:pPr>
    </w:p>
    <w:p w:rsidR="0015722F" w:rsidRDefault="0015722F" w:rsidP="00153329">
      <w:pPr>
        <w:pStyle w:val="Heading1"/>
      </w:pPr>
      <w:bookmarkStart w:id="36" w:name="_Toc371071532"/>
      <w:r w:rsidRPr="000F56FF">
        <w:lastRenderedPageBreak/>
        <w:t xml:space="preserve">Chapter </w:t>
      </w:r>
      <w:r w:rsidR="006B2885">
        <w:rPr>
          <w:rFonts w:hint="eastAsia"/>
          <w:lang w:eastAsia="zh-CN"/>
        </w:rPr>
        <w:t>4</w:t>
      </w:r>
      <w:r>
        <w:t xml:space="preserve">: </w:t>
      </w:r>
      <w:r w:rsidRPr="001C25E5">
        <w:rPr>
          <w:rFonts w:hint="eastAsia"/>
        </w:rPr>
        <w:t>The feasibility of the automatic detection of analyzable metaphase chromosomes</w:t>
      </w:r>
      <w:bookmarkEnd w:id="36"/>
      <w:r w:rsidRPr="00FE07C0">
        <w:t xml:space="preserve"> </w:t>
      </w:r>
    </w:p>
    <w:p w:rsidR="00E34D61" w:rsidRDefault="006B2885" w:rsidP="00C84B06">
      <w:pPr>
        <w:pStyle w:val="Heading2"/>
      </w:pPr>
      <w:bookmarkStart w:id="37" w:name="_Toc371071533"/>
      <w:r>
        <w:rPr>
          <w:rFonts w:hint="eastAsia"/>
        </w:rPr>
        <w:t>4</w:t>
      </w:r>
      <w:r w:rsidR="00E34D61">
        <w:rPr>
          <w:rFonts w:hint="eastAsia"/>
        </w:rPr>
        <w:t xml:space="preserve">.1 </w:t>
      </w:r>
      <w:r w:rsidR="00E74736">
        <w:rPr>
          <w:rFonts w:hint="eastAsia"/>
        </w:rPr>
        <w:t>Background</w:t>
      </w:r>
      <w:bookmarkEnd w:id="37"/>
      <w:r w:rsidR="00E34D61">
        <w:rPr>
          <w:rFonts w:hint="eastAsia"/>
        </w:rPr>
        <w:t xml:space="preserve"> </w:t>
      </w:r>
    </w:p>
    <w:p w:rsidR="00F03B9C" w:rsidRPr="00F03B9C" w:rsidRDefault="00F03B9C" w:rsidP="00F03B9C">
      <w:pPr>
        <w:pStyle w:val="SPIEbodytext"/>
        <w:spacing w:after="0" w:line="480" w:lineRule="auto"/>
        <w:ind w:firstLine="720"/>
        <w:rPr>
          <w:sz w:val="24"/>
          <w:lang w:eastAsia="zh-CN"/>
        </w:rPr>
      </w:pPr>
      <w:r w:rsidRPr="001C25E5">
        <w:rPr>
          <w:rFonts w:hint="eastAsia"/>
          <w:sz w:val="24"/>
          <w:lang w:eastAsia="zh-CN"/>
        </w:rPr>
        <w:t>During the scanning process, the high throughput</w:t>
      </w:r>
      <w:r w:rsidRPr="001C25E5">
        <w:rPr>
          <w:sz w:val="24"/>
        </w:rPr>
        <w:t xml:space="preserve"> microscopic scanner </w:t>
      </w:r>
      <w:r w:rsidRPr="001C25E5">
        <w:rPr>
          <w:rFonts w:hint="eastAsia"/>
          <w:sz w:val="24"/>
          <w:lang w:eastAsia="zh-CN"/>
        </w:rPr>
        <w:t>generates a large number of images with</w:t>
      </w:r>
      <w:r w:rsidRPr="001C25E5">
        <w:rPr>
          <w:sz w:val="24"/>
        </w:rPr>
        <w:t xml:space="preserve"> high resol</w:t>
      </w:r>
      <w:r w:rsidRPr="001C25E5">
        <w:rPr>
          <w:rFonts w:hint="eastAsia"/>
          <w:sz w:val="24"/>
          <w:lang w:eastAsia="zh-CN"/>
        </w:rPr>
        <w:t>ving power.</w:t>
      </w:r>
      <w:r w:rsidRPr="001C25E5">
        <w:rPr>
          <w:sz w:val="24"/>
        </w:rPr>
        <w:t xml:space="preserve"> </w:t>
      </w:r>
      <w:r w:rsidRPr="001C25E5">
        <w:rPr>
          <w:rFonts w:hint="eastAsia"/>
          <w:sz w:val="24"/>
          <w:lang w:eastAsia="zh-CN"/>
        </w:rPr>
        <w:t>However, o</w:t>
      </w:r>
      <w:r w:rsidRPr="001C25E5">
        <w:rPr>
          <w:sz w:val="24"/>
        </w:rPr>
        <w:t>nly a few regions of interest (ROI) contain analyzable metaphase chromosome</w:t>
      </w:r>
      <w:r w:rsidRPr="001C25E5">
        <w:rPr>
          <w:rFonts w:hint="eastAsia"/>
          <w:sz w:val="24"/>
          <w:lang w:eastAsia="zh-CN"/>
        </w:rPr>
        <w:t>s</w:t>
      </w:r>
      <w:r w:rsidRPr="001C25E5">
        <w:rPr>
          <w:sz w:val="24"/>
        </w:rPr>
        <w:t xml:space="preserve">. </w:t>
      </w:r>
      <w:r w:rsidRPr="001C25E5">
        <w:rPr>
          <w:rFonts w:hint="eastAsia"/>
          <w:sz w:val="24"/>
          <w:lang w:eastAsia="zh-CN"/>
        </w:rPr>
        <w:t xml:space="preserve">Therefore, a </w:t>
      </w:r>
      <w:r>
        <w:rPr>
          <w:rFonts w:hint="eastAsia"/>
          <w:sz w:val="24"/>
          <w:lang w:eastAsia="zh-CN"/>
        </w:rPr>
        <w:t>c</w:t>
      </w:r>
      <w:r w:rsidRPr="001C25E5">
        <w:rPr>
          <w:rFonts w:hint="eastAsia"/>
          <w:sz w:val="24"/>
          <w:lang w:eastAsia="zh-CN"/>
        </w:rPr>
        <w:t xml:space="preserve">omputer </w:t>
      </w:r>
      <w:r>
        <w:rPr>
          <w:rFonts w:hint="eastAsia"/>
          <w:sz w:val="24"/>
          <w:lang w:eastAsia="zh-CN"/>
        </w:rPr>
        <w:t>a</w:t>
      </w:r>
      <w:r w:rsidRPr="001C25E5">
        <w:rPr>
          <w:rFonts w:hint="eastAsia"/>
          <w:sz w:val="24"/>
          <w:lang w:eastAsia="zh-CN"/>
        </w:rPr>
        <w:t xml:space="preserve">ided </w:t>
      </w:r>
      <w:r>
        <w:rPr>
          <w:rFonts w:hint="eastAsia"/>
          <w:sz w:val="24"/>
          <w:lang w:eastAsia="zh-CN"/>
        </w:rPr>
        <w:t>d</w:t>
      </w:r>
      <w:r w:rsidRPr="001C25E5">
        <w:rPr>
          <w:rFonts w:hint="eastAsia"/>
          <w:sz w:val="24"/>
          <w:lang w:eastAsia="zh-CN"/>
        </w:rPr>
        <w:t xml:space="preserve">etection (CAD) scheme is necessary to </w:t>
      </w:r>
      <w:r w:rsidRPr="001C25E5">
        <w:rPr>
          <w:sz w:val="24"/>
        </w:rPr>
        <w:t>automatically</w:t>
      </w:r>
      <w:r w:rsidRPr="001C25E5">
        <w:rPr>
          <w:rFonts w:hint="eastAsia"/>
          <w:sz w:val="24"/>
          <w:lang w:eastAsia="zh-CN"/>
        </w:rPr>
        <w:t xml:space="preserve"> i</w:t>
      </w:r>
      <w:r w:rsidRPr="001C25E5">
        <w:rPr>
          <w:sz w:val="24"/>
        </w:rPr>
        <w:t>dentify ROIs depict</w:t>
      </w:r>
      <w:r w:rsidRPr="001C25E5">
        <w:rPr>
          <w:rFonts w:hint="eastAsia"/>
          <w:sz w:val="24"/>
          <w:lang w:eastAsia="zh-CN"/>
        </w:rPr>
        <w:t>ing</w:t>
      </w:r>
      <w:r w:rsidRPr="001C25E5">
        <w:rPr>
          <w:sz w:val="24"/>
        </w:rPr>
        <w:t xml:space="preserve"> analyzable metaphase chromosomes</w:t>
      </w:r>
      <w:r w:rsidR="009B70EF">
        <w:rPr>
          <w:rFonts w:hint="eastAsia"/>
          <w:sz w:val="24"/>
          <w:lang w:eastAsia="zh-CN"/>
        </w:rPr>
        <w:t xml:space="preserve"> </w:t>
      </w:r>
      <w:r w:rsidR="005C6103" w:rsidRPr="001C25E5">
        <w:rPr>
          <w:sz w:val="24"/>
        </w:rPr>
        <w:fldChar w:fldCharType="begin">
          <w:fldData xml:space="preserve">PEVuZE5vdGU+PENpdGU+PEF1dGhvcj5XYW5nPC9BdXRob3I+PFllYXI+MjAwODwvWWVhcj48UmVj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</w:fldData>
        </w:fldChar>
      </w:r>
      <w:r w:rsidR="00FF6D92">
        <w:rPr>
          <w:sz w:val="24"/>
        </w:rPr>
        <w:instrText xml:space="preserve"> ADDIN EN.CITE </w:instrText>
      </w:r>
      <w:r w:rsidR="005C6103">
        <w:rPr>
          <w:sz w:val="24"/>
        </w:rPr>
        <w:fldChar w:fldCharType="begin">
          <w:fldData xml:space="preserve">PEVuZE5vdGU+PENpdGU+PEF1dGhvcj5XYW5nPC9BdXRob3I+PFllYXI+MjAwODwvWWVhcj48UmVj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</w:fldData>
        </w:fldChar>
      </w:r>
      <w:r w:rsidR="00FF6D92">
        <w:rPr>
          <w:sz w:val="24"/>
        </w:rPr>
        <w:instrText xml:space="preserve"> ADDIN EN.CITE.DATA </w:instrText>
      </w:r>
      <w:r w:rsidR="005C6103">
        <w:rPr>
          <w:sz w:val="24"/>
        </w:rPr>
      </w:r>
      <w:r w:rsidR="005C6103">
        <w:rPr>
          <w:sz w:val="24"/>
        </w:rPr>
        <w:fldChar w:fldCharType="end"/>
      </w:r>
      <w:r w:rsidR="005C6103" w:rsidRPr="001C25E5">
        <w:rPr>
          <w:sz w:val="24"/>
        </w:rPr>
      </w:r>
      <w:r w:rsidR="005C6103" w:rsidRPr="001C25E5">
        <w:rPr>
          <w:sz w:val="24"/>
        </w:rPr>
        <w:fldChar w:fldCharType="separate"/>
      </w:r>
      <w:r w:rsidR="00FF6D92">
        <w:rPr>
          <w:noProof/>
          <w:sz w:val="24"/>
        </w:rPr>
        <w:t>[</w:t>
      </w:r>
      <w:hyperlink w:anchor="_ENREF_28" w:tooltip="Wang, 2006 #289" w:history="1">
        <w:r w:rsidR="00B1799C">
          <w:rPr>
            <w:noProof/>
            <w:sz w:val="24"/>
          </w:rPr>
          <w:t>28-30</w:t>
        </w:r>
      </w:hyperlink>
      <w:r w:rsidR="00FF6D92">
        <w:rPr>
          <w:noProof/>
          <w:sz w:val="24"/>
        </w:rPr>
        <w:t xml:space="preserve">, </w:t>
      </w:r>
      <w:hyperlink w:anchor="_ENREF_78" w:tooltip="Wang, 2008 #585" w:history="1">
        <w:r w:rsidR="00B1799C">
          <w:rPr>
            <w:noProof/>
            <w:sz w:val="24"/>
          </w:rPr>
          <w:t>78</w:t>
        </w:r>
      </w:hyperlink>
      <w:r w:rsidR="00FF6D92">
        <w:rPr>
          <w:noProof/>
          <w:sz w:val="24"/>
        </w:rPr>
        <w:t>]</w:t>
      </w:r>
      <w:r w:rsidR="005C6103" w:rsidRPr="001C25E5">
        <w:rPr>
          <w:sz w:val="24"/>
        </w:rPr>
        <w:fldChar w:fldCharType="end"/>
      </w:r>
      <w:r w:rsidR="009B70EF">
        <w:rPr>
          <w:rFonts w:hint="eastAsia"/>
          <w:sz w:val="24"/>
          <w:lang w:eastAsia="zh-CN"/>
        </w:rPr>
        <w:t>.</w:t>
      </w:r>
    </w:p>
    <w:p w:rsidR="0015722F" w:rsidRDefault="006B2885" w:rsidP="00C84B06">
      <w:pPr>
        <w:pStyle w:val="Heading2"/>
      </w:pPr>
      <w:bookmarkStart w:id="38" w:name="_Toc371071534"/>
      <w:r>
        <w:rPr>
          <w:rFonts w:hint="eastAsia"/>
        </w:rPr>
        <w:t>4</w:t>
      </w:r>
      <w:r w:rsidR="00F03B9C">
        <w:rPr>
          <w:rFonts w:hint="eastAsia"/>
        </w:rPr>
        <w:t>.</w:t>
      </w:r>
      <w:r w:rsidR="00616C2C">
        <w:rPr>
          <w:rFonts w:hint="eastAsia"/>
        </w:rPr>
        <w:t>2 E</w:t>
      </w:r>
      <w:r w:rsidR="00E34D61">
        <w:rPr>
          <w:rFonts w:hint="eastAsia"/>
        </w:rPr>
        <w:t>xperimental methods</w:t>
      </w:r>
      <w:bookmarkEnd w:id="38"/>
      <w:r w:rsidR="00F03B9C">
        <w:rPr>
          <w:rFonts w:hint="eastAsia"/>
        </w:rPr>
        <w:t xml:space="preserve"> </w:t>
      </w:r>
    </w:p>
    <w:p w:rsidR="00E34D61" w:rsidRPr="00E34D61" w:rsidRDefault="00E34D61" w:rsidP="00E34D61">
      <w:pPr>
        <w:pStyle w:val="SPIEbodytext"/>
        <w:spacing w:after="0" w:line="480" w:lineRule="auto"/>
        <w:ind w:firstLine="720"/>
        <w:rPr>
          <w:sz w:val="24"/>
          <w:lang w:eastAsia="zh-CN"/>
        </w:rPr>
      </w:pPr>
      <w:r w:rsidRPr="001C25E5">
        <w:rPr>
          <w:sz w:val="24"/>
        </w:rPr>
        <w:t>In this study</w:t>
      </w:r>
      <w:r w:rsidRPr="001C25E5">
        <w:rPr>
          <w:sz w:val="24"/>
          <w:lang w:eastAsia="zh-CN"/>
        </w:rPr>
        <w:t>,</w:t>
      </w:r>
      <w:r w:rsidRPr="001C25E5">
        <w:rPr>
          <w:sz w:val="24"/>
        </w:rPr>
        <w:t xml:space="preserve"> </w:t>
      </w:r>
      <w:r>
        <w:rPr>
          <w:sz w:val="24"/>
          <w:lang w:eastAsia="zh-CN"/>
        </w:rPr>
        <w:t>we investigate</w:t>
      </w:r>
      <w:r w:rsidR="000F2BE7">
        <w:rPr>
          <w:rFonts w:hint="eastAsia"/>
          <w:sz w:val="24"/>
          <w:lang w:eastAsia="zh-CN"/>
        </w:rPr>
        <w:t>d</w:t>
      </w:r>
      <w:r w:rsidRPr="001C25E5">
        <w:rPr>
          <w:sz w:val="24"/>
          <w:lang w:eastAsia="zh-CN"/>
        </w:rPr>
        <w:t xml:space="preserve"> </w:t>
      </w:r>
      <w:r w:rsidRPr="001C25E5">
        <w:rPr>
          <w:sz w:val="24"/>
        </w:rPr>
        <w:t>the feasibility of integrat</w:t>
      </w:r>
      <w:r w:rsidRPr="001C25E5">
        <w:rPr>
          <w:sz w:val="24"/>
          <w:lang w:eastAsia="zh-CN"/>
        </w:rPr>
        <w:t>ing the</w:t>
      </w:r>
      <w:r w:rsidRPr="001C25E5">
        <w:rPr>
          <w:sz w:val="24"/>
        </w:rPr>
        <w:t xml:space="preserve"> high</w:t>
      </w:r>
      <w:r w:rsidRPr="001C25E5">
        <w:rPr>
          <w:sz w:val="24"/>
          <w:lang w:eastAsia="zh-CN"/>
        </w:rPr>
        <w:t xml:space="preserve"> throughput</w:t>
      </w:r>
      <w:r w:rsidRPr="001C25E5">
        <w:rPr>
          <w:sz w:val="24"/>
        </w:rPr>
        <w:t xml:space="preserve"> image scann</w:t>
      </w:r>
      <w:r w:rsidRPr="001C25E5">
        <w:rPr>
          <w:sz w:val="24"/>
          <w:lang w:eastAsia="zh-CN"/>
        </w:rPr>
        <w:t>er</w:t>
      </w:r>
      <w:r w:rsidRPr="001C25E5">
        <w:rPr>
          <w:sz w:val="24"/>
        </w:rPr>
        <w:t xml:space="preserve"> and </w:t>
      </w:r>
      <w:r w:rsidRPr="001C25E5">
        <w:rPr>
          <w:sz w:val="24"/>
          <w:lang w:eastAsia="zh-CN"/>
        </w:rPr>
        <w:t>the CAD scheme</w:t>
      </w:r>
      <w:r w:rsidRPr="001C25E5">
        <w:rPr>
          <w:sz w:val="24"/>
        </w:rPr>
        <w:t>.</w:t>
      </w:r>
      <w:r>
        <w:rPr>
          <w:rFonts w:hint="eastAsia"/>
          <w:sz w:val="24"/>
          <w:lang w:eastAsia="zh-CN"/>
        </w:rPr>
        <w:t xml:space="preserve"> </w:t>
      </w:r>
      <w:r w:rsidRPr="001C25E5">
        <w:rPr>
          <w:sz w:val="24"/>
          <w:lang w:eastAsia="zh-CN"/>
        </w:rPr>
        <w:t>D</w:t>
      </w:r>
      <w:r w:rsidRPr="001C25E5">
        <w:rPr>
          <w:rFonts w:hint="eastAsia"/>
          <w:sz w:val="24"/>
          <w:lang w:eastAsia="zh-CN"/>
        </w:rPr>
        <w:t>uring the investigation,</w:t>
      </w:r>
      <w:r w:rsidRPr="001C25E5">
        <w:rPr>
          <w:sz w:val="24"/>
          <w:lang w:eastAsia="zh-CN"/>
        </w:rPr>
        <w:t xml:space="preserve"> a number of </w:t>
      </w:r>
      <w:r w:rsidR="00421533">
        <w:rPr>
          <w:rFonts w:hint="eastAsia"/>
          <w:sz w:val="24"/>
          <w:lang w:eastAsia="zh-CN"/>
        </w:rPr>
        <w:t>9</w:t>
      </w:r>
      <w:r w:rsidRPr="001C25E5">
        <w:rPr>
          <w:sz w:val="24"/>
          <w:lang w:eastAsia="zh-CN"/>
        </w:rPr>
        <w:t xml:space="preserve"> specimens </w:t>
      </w:r>
      <w:r w:rsidR="000F2BE7">
        <w:rPr>
          <w:rFonts w:hint="eastAsia"/>
          <w:sz w:val="24"/>
          <w:lang w:eastAsia="zh-CN"/>
        </w:rPr>
        <w:t>were</w:t>
      </w:r>
      <w:r w:rsidRPr="001C25E5">
        <w:rPr>
          <w:sz w:val="24"/>
          <w:lang w:eastAsia="zh-CN"/>
        </w:rPr>
        <w:t xml:space="preserve"> </w:t>
      </w:r>
      <w:r w:rsidRPr="001C25E5">
        <w:rPr>
          <w:rFonts w:hint="eastAsia"/>
          <w:sz w:val="24"/>
          <w:lang w:eastAsia="zh-CN"/>
        </w:rPr>
        <w:t xml:space="preserve">first </w:t>
      </w:r>
      <w:r w:rsidRPr="001C25E5">
        <w:rPr>
          <w:sz w:val="24"/>
          <w:lang w:eastAsia="zh-CN"/>
        </w:rPr>
        <w:t xml:space="preserve">selected by the </w:t>
      </w:r>
      <w:r w:rsidRPr="001C25E5">
        <w:rPr>
          <w:sz w:val="24"/>
        </w:rPr>
        <w:t>experienced c</w:t>
      </w:r>
      <w:r w:rsidRPr="001C25E5">
        <w:rPr>
          <w:sz w:val="24"/>
          <w:lang w:eastAsia="zh-CN"/>
        </w:rPr>
        <w:t xml:space="preserve">linicians. </w:t>
      </w:r>
      <w:r w:rsidR="00421533">
        <w:rPr>
          <w:rFonts w:hint="eastAsia"/>
          <w:sz w:val="24"/>
          <w:lang w:eastAsia="zh-CN"/>
        </w:rPr>
        <w:t xml:space="preserve">Among these specimens, 6 </w:t>
      </w:r>
      <w:r w:rsidR="000E0CA8">
        <w:rPr>
          <w:rFonts w:hint="eastAsia"/>
          <w:sz w:val="24"/>
          <w:lang w:eastAsia="zh-CN"/>
        </w:rPr>
        <w:t>were</w:t>
      </w:r>
      <w:r w:rsidRPr="001C25E5">
        <w:rPr>
          <w:sz w:val="24"/>
        </w:rPr>
        <w:t xml:space="preserve"> </w:t>
      </w:r>
      <w:r w:rsidRPr="001C25E5">
        <w:rPr>
          <w:rFonts w:hint="eastAsia"/>
          <w:sz w:val="24"/>
          <w:lang w:eastAsia="zh-CN"/>
        </w:rPr>
        <w:t>acquir</w:t>
      </w:r>
      <w:r w:rsidRPr="001C25E5">
        <w:rPr>
          <w:sz w:val="24"/>
        </w:rPr>
        <w:t xml:space="preserve">ed from </w:t>
      </w:r>
      <w:r w:rsidRPr="001C25E5">
        <w:rPr>
          <w:rFonts w:hint="eastAsia"/>
          <w:sz w:val="24"/>
          <w:lang w:eastAsia="zh-CN"/>
        </w:rPr>
        <w:t>the blood samples,</w:t>
      </w:r>
      <w:r w:rsidR="00421533">
        <w:rPr>
          <w:rFonts w:hint="eastAsia"/>
          <w:sz w:val="24"/>
          <w:lang w:eastAsia="zh-CN"/>
        </w:rPr>
        <w:t xml:space="preserve"> and the others are from the bone marrow samples. These specimens were</w:t>
      </w:r>
      <w:r w:rsidRPr="001C25E5">
        <w:rPr>
          <w:sz w:val="24"/>
        </w:rPr>
        <w:t xml:space="preserve"> processed using the standard </w:t>
      </w:r>
      <w:r w:rsidRPr="001C25E5">
        <w:rPr>
          <w:rFonts w:hint="eastAsia"/>
          <w:sz w:val="24"/>
          <w:lang w:eastAsia="zh-CN"/>
        </w:rPr>
        <w:t xml:space="preserve">methods. For each specimen, the </w:t>
      </w:r>
      <w:r w:rsidRPr="001C25E5">
        <w:rPr>
          <w:sz w:val="24"/>
        </w:rPr>
        <w:t>analyzable metaphase chromosome</w:t>
      </w:r>
      <w:r w:rsidRPr="001C25E5">
        <w:rPr>
          <w:rFonts w:hint="eastAsia"/>
          <w:sz w:val="24"/>
          <w:lang w:eastAsia="zh-CN"/>
        </w:rPr>
        <w:t>s</w:t>
      </w:r>
      <w:r w:rsidRPr="001C25E5">
        <w:rPr>
          <w:sz w:val="24"/>
        </w:rPr>
        <w:t xml:space="preserve"> </w:t>
      </w:r>
      <w:r w:rsidR="000E0CA8">
        <w:rPr>
          <w:rFonts w:hint="eastAsia"/>
          <w:sz w:val="24"/>
          <w:lang w:eastAsia="zh-CN"/>
        </w:rPr>
        <w:t>were</w:t>
      </w:r>
      <w:r w:rsidRPr="001C25E5">
        <w:rPr>
          <w:sz w:val="24"/>
        </w:rPr>
        <w:t xml:space="preserve"> visually select</w:t>
      </w:r>
      <w:r w:rsidRPr="001C25E5">
        <w:rPr>
          <w:rFonts w:hint="eastAsia"/>
          <w:sz w:val="24"/>
          <w:lang w:eastAsia="zh-CN"/>
        </w:rPr>
        <w:t>ed</w:t>
      </w:r>
      <w:r w:rsidRPr="001C25E5">
        <w:rPr>
          <w:sz w:val="24"/>
        </w:rPr>
        <w:t xml:space="preserve"> under the same condition of routine clinical practice. </w:t>
      </w:r>
    </w:p>
    <w:p w:rsidR="00E34D61" w:rsidRDefault="00E34D61" w:rsidP="00E34D61">
      <w:pPr>
        <w:pStyle w:val="SPIEbodytext"/>
        <w:spacing w:after="0" w:line="480" w:lineRule="auto"/>
        <w:ind w:firstLine="720"/>
        <w:rPr>
          <w:sz w:val="24"/>
          <w:lang w:eastAsia="zh-CN"/>
        </w:rPr>
      </w:pPr>
      <w:r w:rsidRPr="001C25E5">
        <w:rPr>
          <w:rFonts w:hint="eastAsia"/>
          <w:sz w:val="24"/>
          <w:lang w:eastAsia="zh-CN"/>
        </w:rPr>
        <w:t>T</w:t>
      </w:r>
      <w:r w:rsidRPr="001C25E5">
        <w:rPr>
          <w:sz w:val="24"/>
        </w:rPr>
        <w:t>hese</w:t>
      </w:r>
      <w:r w:rsidRPr="001C25E5">
        <w:rPr>
          <w:rFonts w:hint="eastAsia"/>
          <w:sz w:val="24"/>
          <w:lang w:eastAsia="zh-CN"/>
        </w:rPr>
        <w:t xml:space="preserve"> selected</w:t>
      </w:r>
      <w:r w:rsidRPr="001C25E5">
        <w:rPr>
          <w:sz w:val="24"/>
        </w:rPr>
        <w:t xml:space="preserve"> specimens </w:t>
      </w:r>
      <w:r w:rsidR="000E0CA8">
        <w:rPr>
          <w:rFonts w:hint="eastAsia"/>
          <w:sz w:val="24"/>
          <w:lang w:eastAsia="zh-CN"/>
        </w:rPr>
        <w:t>were</w:t>
      </w:r>
      <w:r w:rsidRPr="001C25E5">
        <w:rPr>
          <w:rFonts w:hint="eastAsia"/>
          <w:sz w:val="24"/>
          <w:lang w:eastAsia="zh-CN"/>
        </w:rPr>
        <w:t xml:space="preserve"> then scanned </w:t>
      </w:r>
      <w:r w:rsidRPr="001C25E5">
        <w:rPr>
          <w:sz w:val="24"/>
        </w:rPr>
        <w:t xml:space="preserve">using </w:t>
      </w:r>
      <w:r w:rsidRPr="001C25E5">
        <w:rPr>
          <w:rFonts w:hint="eastAsia"/>
          <w:sz w:val="24"/>
          <w:lang w:eastAsia="zh-CN"/>
        </w:rPr>
        <w:t>the high throughput</w:t>
      </w:r>
      <w:r w:rsidRPr="001C25E5">
        <w:rPr>
          <w:sz w:val="24"/>
        </w:rPr>
        <w:t xml:space="preserve"> image scanner. </w:t>
      </w:r>
      <w:r w:rsidRPr="001C25E5">
        <w:rPr>
          <w:sz w:val="24"/>
          <w:lang w:eastAsia="zh-CN"/>
        </w:rPr>
        <w:t>D</w:t>
      </w:r>
      <w:r w:rsidRPr="001C25E5">
        <w:rPr>
          <w:rFonts w:hint="eastAsia"/>
          <w:sz w:val="24"/>
          <w:lang w:eastAsia="zh-CN"/>
        </w:rPr>
        <w:t>uring the scanning</w:t>
      </w:r>
      <w:r w:rsidRPr="001C25E5">
        <w:rPr>
          <w:sz w:val="24"/>
        </w:rPr>
        <w:t xml:space="preserve">, the CAD scheme </w:t>
      </w:r>
      <w:r w:rsidR="000E0CA8">
        <w:rPr>
          <w:rFonts w:hint="eastAsia"/>
          <w:sz w:val="24"/>
          <w:lang w:eastAsia="zh-CN"/>
        </w:rPr>
        <w:t>was</w:t>
      </w:r>
      <w:r w:rsidRPr="001C25E5">
        <w:rPr>
          <w:sz w:val="24"/>
        </w:rPr>
        <w:t xml:space="preserve"> applied to detect and identify ROIs that may contain analyzable</w:t>
      </w:r>
      <w:r w:rsidRPr="001C25E5">
        <w:rPr>
          <w:rFonts w:hint="eastAsia"/>
          <w:sz w:val="24"/>
          <w:lang w:eastAsia="zh-CN"/>
        </w:rPr>
        <w:t xml:space="preserve"> chromosomes. </w:t>
      </w:r>
      <w:r w:rsidRPr="001C25E5">
        <w:rPr>
          <w:sz w:val="24"/>
        </w:rPr>
        <w:t xml:space="preserve">To </w:t>
      </w:r>
      <w:r w:rsidRPr="001C25E5">
        <w:rPr>
          <w:rFonts w:hint="eastAsia"/>
          <w:sz w:val="24"/>
          <w:lang w:eastAsia="zh-CN"/>
        </w:rPr>
        <w:t>improve the efficiency,</w:t>
      </w:r>
      <w:r w:rsidRPr="001C25E5">
        <w:rPr>
          <w:sz w:val="24"/>
        </w:rPr>
        <w:t xml:space="preserve"> the CAD scheme</w:t>
      </w:r>
      <w:r w:rsidRPr="001C25E5">
        <w:rPr>
          <w:rFonts w:hint="eastAsia"/>
          <w:sz w:val="24"/>
          <w:lang w:eastAsia="zh-CN"/>
        </w:rPr>
        <w:t xml:space="preserve"> is</w:t>
      </w:r>
      <w:r w:rsidRPr="001C25E5">
        <w:rPr>
          <w:sz w:val="24"/>
        </w:rPr>
        <w:t xml:space="preserve"> divided into two processing modules</w:t>
      </w:r>
      <w:r w:rsidRPr="001C25E5">
        <w:rPr>
          <w:rFonts w:hint="eastAsia"/>
          <w:sz w:val="24"/>
          <w:lang w:eastAsia="zh-CN"/>
        </w:rPr>
        <w:t>:</w:t>
      </w:r>
      <w:r w:rsidRPr="001C25E5">
        <w:rPr>
          <w:sz w:val="24"/>
        </w:rPr>
        <w:t xml:space="preserve"> the on-line </w:t>
      </w:r>
      <w:r w:rsidRPr="001C25E5">
        <w:rPr>
          <w:rFonts w:hint="eastAsia"/>
          <w:sz w:val="24"/>
          <w:lang w:eastAsia="zh-CN"/>
        </w:rPr>
        <w:t xml:space="preserve">and off-line </w:t>
      </w:r>
      <w:r w:rsidRPr="001C25E5">
        <w:rPr>
          <w:sz w:val="24"/>
        </w:rPr>
        <w:t>processing module</w:t>
      </w:r>
      <w:r w:rsidRPr="001C25E5">
        <w:rPr>
          <w:rFonts w:hint="eastAsia"/>
          <w:sz w:val="24"/>
          <w:lang w:eastAsia="zh-CN"/>
        </w:rPr>
        <w:t>s</w:t>
      </w:r>
      <w:r w:rsidRPr="001C25E5">
        <w:rPr>
          <w:sz w:val="24"/>
        </w:rPr>
        <w:t>. The on-line module quickly follows the scanning processing to detect and save ROIs contain</w:t>
      </w:r>
      <w:r w:rsidRPr="001C25E5">
        <w:rPr>
          <w:rFonts w:hint="eastAsia"/>
          <w:sz w:val="24"/>
          <w:lang w:eastAsia="zh-CN"/>
        </w:rPr>
        <w:t>ing</w:t>
      </w:r>
      <w:r w:rsidRPr="001C25E5">
        <w:rPr>
          <w:sz w:val="24"/>
        </w:rPr>
        <w:t xml:space="preserve"> suspicious</w:t>
      </w:r>
      <w:r w:rsidRPr="001C25E5">
        <w:rPr>
          <w:rFonts w:hint="eastAsia"/>
          <w:sz w:val="24"/>
          <w:lang w:eastAsia="zh-CN"/>
        </w:rPr>
        <w:t>ly analyzable</w:t>
      </w:r>
      <w:r w:rsidRPr="001C25E5">
        <w:rPr>
          <w:sz w:val="24"/>
        </w:rPr>
        <w:t xml:space="preserve"> </w:t>
      </w:r>
      <w:r w:rsidRPr="001C25E5">
        <w:rPr>
          <w:rFonts w:hint="eastAsia"/>
          <w:sz w:val="24"/>
          <w:lang w:eastAsia="zh-CN"/>
        </w:rPr>
        <w:t>chromosomes</w:t>
      </w:r>
      <w:r w:rsidRPr="001C25E5">
        <w:rPr>
          <w:sz w:val="24"/>
        </w:rPr>
        <w:t xml:space="preserve">. </w:t>
      </w:r>
      <w:r w:rsidRPr="001C25E5">
        <w:rPr>
          <w:sz w:val="24"/>
          <w:lang w:eastAsia="zh-CN"/>
        </w:rPr>
        <w:t>A</w:t>
      </w:r>
      <w:r w:rsidRPr="001C25E5">
        <w:rPr>
          <w:rFonts w:hint="eastAsia"/>
          <w:sz w:val="24"/>
          <w:lang w:eastAsia="zh-CN"/>
        </w:rPr>
        <w:t>fter the scanning is finished, t</w:t>
      </w:r>
      <w:r w:rsidRPr="001C25E5">
        <w:rPr>
          <w:sz w:val="24"/>
        </w:rPr>
        <w:t xml:space="preserve">he </w:t>
      </w:r>
      <w:r w:rsidRPr="001C25E5">
        <w:rPr>
          <w:sz w:val="24"/>
        </w:rPr>
        <w:lastRenderedPageBreak/>
        <w:t xml:space="preserve">off-line CAD module </w:t>
      </w:r>
      <w:r w:rsidRPr="001C25E5">
        <w:rPr>
          <w:rFonts w:hint="eastAsia"/>
          <w:sz w:val="24"/>
          <w:lang w:eastAsia="zh-CN"/>
        </w:rPr>
        <w:t>i</w:t>
      </w:r>
      <w:r w:rsidRPr="001C25E5">
        <w:rPr>
          <w:sz w:val="24"/>
        </w:rPr>
        <w:t xml:space="preserve">s </w:t>
      </w:r>
      <w:r w:rsidRPr="001C25E5">
        <w:rPr>
          <w:rFonts w:hint="eastAsia"/>
          <w:sz w:val="24"/>
          <w:lang w:eastAsia="zh-CN"/>
        </w:rPr>
        <w:t>us</w:t>
      </w:r>
      <w:r w:rsidRPr="001C25E5">
        <w:rPr>
          <w:sz w:val="24"/>
        </w:rPr>
        <w:t xml:space="preserve">ed to process each saved image section to further detect </w:t>
      </w:r>
      <w:r w:rsidRPr="001C25E5">
        <w:rPr>
          <w:rFonts w:hint="eastAsia"/>
          <w:sz w:val="24"/>
          <w:lang w:eastAsia="zh-CN"/>
        </w:rPr>
        <w:t>the analyzable</w:t>
      </w:r>
      <w:r w:rsidRPr="001C25E5">
        <w:rPr>
          <w:sz w:val="24"/>
        </w:rPr>
        <w:t xml:space="preserve"> ROIs. </w:t>
      </w:r>
    </w:p>
    <w:p w:rsidR="00E34D61" w:rsidRPr="00AA1940" w:rsidRDefault="00E34D61" w:rsidP="00AA1940">
      <w:pPr>
        <w:pStyle w:val="SPIEbodytext"/>
        <w:spacing w:after="0" w:line="480" w:lineRule="auto"/>
        <w:ind w:firstLine="720"/>
        <w:rPr>
          <w:sz w:val="24"/>
          <w:lang w:eastAsia="zh-CN"/>
        </w:rPr>
      </w:pPr>
      <w:r>
        <w:rPr>
          <w:rFonts w:hint="eastAsia"/>
          <w:sz w:val="24"/>
          <w:lang w:eastAsia="zh-CN"/>
        </w:rPr>
        <w:t xml:space="preserve">The flowchart of both on-line and off-line CAD schemes </w:t>
      </w:r>
      <w:r w:rsidR="00A4220A">
        <w:rPr>
          <w:rFonts w:hint="eastAsia"/>
          <w:sz w:val="24"/>
          <w:lang w:eastAsia="zh-CN"/>
        </w:rPr>
        <w:t>is</w:t>
      </w:r>
      <w:r>
        <w:rPr>
          <w:rFonts w:hint="eastAsia"/>
          <w:sz w:val="24"/>
          <w:lang w:eastAsia="zh-CN"/>
        </w:rPr>
        <w:t xml:space="preserve"> illustrated in </w:t>
      </w:r>
      <w:r w:rsidRPr="000D357C">
        <w:rPr>
          <w:rFonts w:hint="eastAsia"/>
          <w:color w:val="000000" w:themeColor="text1"/>
          <w:sz w:val="24"/>
          <w:lang w:eastAsia="zh-CN"/>
        </w:rPr>
        <w:t xml:space="preserve">Fig </w:t>
      </w:r>
      <w:r w:rsidR="005B29B3" w:rsidRPr="000D357C">
        <w:rPr>
          <w:rFonts w:hint="eastAsia"/>
          <w:color w:val="000000" w:themeColor="text1"/>
          <w:sz w:val="24"/>
          <w:lang w:eastAsia="zh-CN"/>
        </w:rPr>
        <w:t>1</w:t>
      </w:r>
      <w:r w:rsidR="00A4220A" w:rsidRPr="000D357C">
        <w:rPr>
          <w:rFonts w:hint="eastAsia"/>
          <w:color w:val="000000" w:themeColor="text1"/>
          <w:sz w:val="24"/>
          <w:lang w:eastAsia="zh-CN"/>
        </w:rPr>
        <w:t>2</w:t>
      </w:r>
      <w:r w:rsidR="005B29B3" w:rsidRPr="000D357C">
        <w:rPr>
          <w:rFonts w:hint="eastAsia"/>
          <w:color w:val="000000" w:themeColor="text1"/>
          <w:sz w:val="24"/>
          <w:lang w:eastAsia="zh-CN"/>
        </w:rPr>
        <w:t>.</w:t>
      </w:r>
      <w:r>
        <w:rPr>
          <w:rFonts w:hint="eastAsia"/>
          <w:sz w:val="24"/>
          <w:lang w:eastAsia="zh-CN"/>
        </w:rPr>
        <w:t xml:space="preserve"> These schemes are composed of 4 different steps. </w:t>
      </w:r>
      <w:r w:rsidRPr="001C25E5">
        <w:rPr>
          <w:rFonts w:hint="eastAsia"/>
          <w:sz w:val="24"/>
          <w:lang w:eastAsia="zh-CN"/>
        </w:rPr>
        <w:t xml:space="preserve">The </w:t>
      </w:r>
      <w:r w:rsidRPr="001C25E5">
        <w:rPr>
          <w:sz w:val="24"/>
          <w:lang w:eastAsia="zh-CN"/>
        </w:rPr>
        <w:t>suspicious</w:t>
      </w:r>
      <w:r w:rsidRPr="001C25E5">
        <w:rPr>
          <w:rFonts w:hint="eastAsia"/>
          <w:sz w:val="24"/>
          <w:lang w:eastAsia="zh-CN"/>
        </w:rPr>
        <w:t xml:space="preserve"> chromosome region is first separated and labeled, using</w:t>
      </w:r>
      <w:r w:rsidRPr="001C25E5">
        <w:rPr>
          <w:sz w:val="24"/>
        </w:rPr>
        <w:t xml:space="preserve"> a region growth and labeling algorithm</w:t>
      </w:r>
      <w:r w:rsidRPr="001C25E5">
        <w:rPr>
          <w:rFonts w:hint="eastAsia"/>
          <w:sz w:val="24"/>
          <w:lang w:eastAsia="zh-CN"/>
        </w:rPr>
        <w:t>. Then, a</w:t>
      </w:r>
      <w:r w:rsidRPr="001C25E5">
        <w:rPr>
          <w:sz w:val="24"/>
        </w:rPr>
        <w:t xml:space="preserve"> set of rules </w:t>
      </w:r>
      <w:r w:rsidRPr="001C25E5">
        <w:rPr>
          <w:rFonts w:hint="eastAsia"/>
          <w:sz w:val="24"/>
          <w:lang w:eastAsia="zh-CN"/>
        </w:rPr>
        <w:t xml:space="preserve">based on </w:t>
      </w:r>
      <w:r w:rsidRPr="001C25E5">
        <w:rPr>
          <w:sz w:val="24"/>
        </w:rPr>
        <w:t xml:space="preserve">size and circularity </w:t>
      </w:r>
      <w:r w:rsidRPr="001C25E5">
        <w:rPr>
          <w:rFonts w:hint="eastAsia"/>
          <w:sz w:val="24"/>
          <w:lang w:eastAsia="zh-CN"/>
        </w:rPr>
        <w:t>are applied to</w:t>
      </w:r>
      <w:r w:rsidRPr="001C25E5">
        <w:rPr>
          <w:sz w:val="24"/>
        </w:rPr>
        <w:t xml:space="preserve"> </w:t>
      </w:r>
      <w:r w:rsidRPr="001C25E5">
        <w:rPr>
          <w:rFonts w:hint="eastAsia"/>
          <w:sz w:val="24"/>
          <w:lang w:eastAsia="zh-CN"/>
        </w:rPr>
        <w:t>discard</w:t>
      </w:r>
      <w:r w:rsidRPr="001C25E5">
        <w:rPr>
          <w:sz w:val="24"/>
        </w:rPr>
        <w:t xml:space="preserve"> </w:t>
      </w:r>
      <w:r w:rsidRPr="001C25E5">
        <w:rPr>
          <w:rFonts w:hint="eastAsia"/>
          <w:sz w:val="24"/>
          <w:lang w:eastAsia="zh-CN"/>
        </w:rPr>
        <w:t xml:space="preserve">the labeled regions under or above the </w:t>
      </w:r>
      <w:r w:rsidRPr="001C25E5">
        <w:rPr>
          <w:sz w:val="24"/>
          <w:lang w:eastAsia="zh-CN"/>
        </w:rPr>
        <w:t>previously</w:t>
      </w:r>
      <w:r w:rsidRPr="001C25E5">
        <w:rPr>
          <w:rFonts w:hint="eastAsia"/>
          <w:sz w:val="24"/>
          <w:lang w:eastAsia="zh-CN"/>
        </w:rPr>
        <w:t xml:space="preserve"> determined threshold</w:t>
      </w:r>
      <w:r w:rsidRPr="001C25E5">
        <w:rPr>
          <w:sz w:val="24"/>
        </w:rPr>
        <w:t xml:space="preserve">. </w:t>
      </w:r>
      <w:r w:rsidRPr="001C25E5">
        <w:rPr>
          <w:rFonts w:hint="eastAsia"/>
          <w:sz w:val="24"/>
          <w:lang w:eastAsia="zh-CN"/>
        </w:rPr>
        <w:t>After that, several</w:t>
      </w:r>
      <w:r w:rsidRPr="001C25E5">
        <w:rPr>
          <w:sz w:val="24"/>
        </w:rPr>
        <w:t xml:space="preserve"> image features</w:t>
      </w:r>
      <w:r w:rsidRPr="001C25E5">
        <w:rPr>
          <w:rFonts w:hint="eastAsia"/>
          <w:sz w:val="24"/>
          <w:lang w:eastAsia="zh-CN"/>
        </w:rPr>
        <w:t xml:space="preserve"> are computed on the remained regions,</w:t>
      </w:r>
      <w:r w:rsidRPr="001C25E5">
        <w:rPr>
          <w:sz w:val="24"/>
        </w:rPr>
        <w:t xml:space="preserve"> </w:t>
      </w:r>
      <w:r w:rsidR="00AA1940">
        <w:rPr>
          <w:rFonts w:hint="eastAsia"/>
          <w:sz w:val="24"/>
          <w:lang w:eastAsia="zh-CN"/>
        </w:rPr>
        <w:t xml:space="preserve">which are </w:t>
      </w:r>
      <w:r w:rsidR="00AA1940" w:rsidRPr="00AA1940">
        <w:rPr>
          <w:rFonts w:hint="eastAsia"/>
          <w:sz w:val="24"/>
          <w:lang w:eastAsia="zh-CN"/>
        </w:rPr>
        <w:t xml:space="preserve">detailed as follows </w:t>
      </w:r>
      <w:r w:rsidR="005C6103" w:rsidRPr="00AA1940">
        <w:rPr>
          <w:sz w:val="24"/>
        </w:rPr>
        <w:fldChar w:fldCharType="begin">
          <w:fldData xml:space="preserve">PEVuZE5vdGU+PENpdGU+PEF1dGhvcj5XYW5nPC9BdXRob3I+PFllYXI+MjAwNjwvWWVhcj48UmVj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</w:fldData>
        </w:fldChar>
      </w:r>
      <w:r w:rsidR="002B4715">
        <w:rPr>
          <w:sz w:val="24"/>
        </w:rPr>
        <w:instrText xml:space="preserve"> ADDIN EN.CITE </w:instrText>
      </w:r>
      <w:r w:rsidR="005C6103">
        <w:rPr>
          <w:sz w:val="24"/>
        </w:rPr>
        <w:fldChar w:fldCharType="begin">
          <w:fldData xml:space="preserve">PEVuZE5vdGU+PENpdGU+PEF1dGhvcj5XYW5nPC9BdXRob3I+PFllYXI+MjAwNjwvWWVhcj48UmVj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</w:fldData>
        </w:fldChar>
      </w:r>
      <w:r w:rsidR="002B4715">
        <w:rPr>
          <w:sz w:val="24"/>
        </w:rPr>
        <w:instrText xml:space="preserve"> ADDIN EN.CITE.DATA </w:instrText>
      </w:r>
      <w:r w:rsidR="005C6103">
        <w:rPr>
          <w:sz w:val="24"/>
        </w:rPr>
      </w:r>
      <w:r w:rsidR="005C6103">
        <w:rPr>
          <w:sz w:val="24"/>
        </w:rPr>
        <w:fldChar w:fldCharType="end"/>
      </w:r>
      <w:r w:rsidR="005C6103" w:rsidRPr="00AA1940">
        <w:rPr>
          <w:sz w:val="24"/>
        </w:rPr>
      </w:r>
      <w:r w:rsidR="005C6103" w:rsidRPr="00AA1940">
        <w:rPr>
          <w:sz w:val="24"/>
        </w:rPr>
        <w:fldChar w:fldCharType="separate"/>
      </w:r>
      <w:r w:rsidR="002B4715">
        <w:rPr>
          <w:noProof/>
          <w:sz w:val="24"/>
        </w:rPr>
        <w:t>[</w:t>
      </w:r>
      <w:hyperlink w:anchor="_ENREF_28" w:tooltip="Wang, 2006 #289" w:history="1">
        <w:r w:rsidR="00B1799C">
          <w:rPr>
            <w:noProof/>
            <w:sz w:val="24"/>
          </w:rPr>
          <w:t>28</w:t>
        </w:r>
      </w:hyperlink>
      <w:r w:rsidR="002B4715">
        <w:rPr>
          <w:noProof/>
          <w:sz w:val="24"/>
        </w:rPr>
        <w:t xml:space="preserve">, </w:t>
      </w:r>
      <w:hyperlink w:anchor="_ENREF_29" w:tooltip="Wang, 2008 #584" w:history="1">
        <w:r w:rsidR="00B1799C">
          <w:rPr>
            <w:noProof/>
            <w:sz w:val="24"/>
          </w:rPr>
          <w:t>29</w:t>
        </w:r>
      </w:hyperlink>
      <w:r w:rsidR="002B4715">
        <w:rPr>
          <w:noProof/>
          <w:sz w:val="24"/>
        </w:rPr>
        <w:t>]</w:t>
      </w:r>
      <w:r w:rsidR="005C6103" w:rsidRPr="00AA1940">
        <w:rPr>
          <w:sz w:val="24"/>
        </w:rPr>
        <w:fldChar w:fldCharType="end"/>
      </w:r>
      <w:r w:rsidR="00AA1940" w:rsidRPr="00AA1940">
        <w:rPr>
          <w:rFonts w:hint="eastAsia"/>
          <w:sz w:val="24"/>
          <w:lang w:eastAsia="zh-CN"/>
        </w:rPr>
        <w:t>:</w:t>
      </w:r>
      <w:r>
        <w:rPr>
          <w:rFonts w:hint="eastAsia"/>
        </w:rPr>
        <w:t xml:space="preserve"> </w:t>
      </w:r>
    </w:p>
    <w:p w:rsidR="00E34D61" w:rsidRDefault="00E34D61" w:rsidP="00E34D61">
      <w:pPr>
        <w:ind w:firstLine="720"/>
        <w:contextualSpacing/>
        <w:jc w:val="both"/>
        <w:rPr>
          <w:rFonts w:ascii="Times New Roman" w:hAnsi="Times New Roman"/>
        </w:rPr>
      </w:pPr>
      <w:r>
        <w:rPr>
          <w:rFonts w:ascii="Times New Roman" w:hAnsi="Times New Roman" w:hint="eastAsia"/>
        </w:rPr>
        <w:t xml:space="preserve">1) Number </w:t>
      </w:r>
      <w:r w:rsidR="000E0CA8">
        <w:rPr>
          <w:rFonts w:ascii="Times New Roman" w:hAnsi="Times New Roman" w:hint="eastAsia"/>
        </w:rPr>
        <w:t>of the labeled regions</w:t>
      </w:r>
      <w:r w:rsidR="000E0CA8">
        <w:rPr>
          <w:rFonts w:ascii="Times New Roman" w:hAnsi="Times New Roman" w:hint="eastAsia"/>
          <w:lang w:eastAsia="zh-CN"/>
        </w:rPr>
        <w:t xml:space="preserve"> </w:t>
      </w:r>
      <w:r w:rsidR="005C6103">
        <w:rPr>
          <w:rFonts w:ascii="Times New Roman" w:hAnsi="Times New Roman"/>
        </w:rPr>
        <w:fldChar w:fldCharType="begin">
          <w:fldData xml:space="preserve">PEVuZE5vdGU+PENpdGU+PEF1dGhvcj5XYW5nPC9BdXRob3I+PFllYXI+MjAwODwvWWVhcj48UmVj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</w:fldData>
        </w:fldChar>
      </w:r>
      <w:r w:rsidR="002B4715">
        <w:rPr>
          <w:rFonts w:ascii="Times New Roman" w:hAnsi="Times New Roman"/>
        </w:rPr>
        <w:instrText xml:space="preserve"> ADDIN EN.CITE </w:instrText>
      </w:r>
      <w:r w:rsidR="005C6103">
        <w:rPr>
          <w:rFonts w:ascii="Times New Roman" w:hAnsi="Times New Roman"/>
        </w:rPr>
        <w:fldChar w:fldCharType="begin">
          <w:fldData xml:space="preserve">PEVuZE5vdGU+PENpdGU+PEF1dGhvcj5XYW5nPC9BdXRob3I+PFllYXI+MjAwODwvWWVhcj48UmVj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</w:fldData>
        </w:fldChar>
      </w:r>
      <w:r w:rsidR="002B4715">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Pr>
          <w:rFonts w:ascii="Times New Roman" w:hAnsi="Times New Roman"/>
        </w:rPr>
      </w:r>
      <w:r w:rsidR="005C6103">
        <w:rPr>
          <w:rFonts w:ascii="Times New Roman" w:hAnsi="Times New Roman"/>
        </w:rPr>
        <w:fldChar w:fldCharType="separate"/>
      </w:r>
      <w:r w:rsidR="002B4715">
        <w:rPr>
          <w:rFonts w:ascii="Times New Roman" w:hAnsi="Times New Roman"/>
          <w:noProof/>
        </w:rPr>
        <w:t>[</w:t>
      </w:r>
      <w:hyperlink w:anchor="_ENREF_29" w:tooltip="Wang, 2008 #584" w:history="1">
        <w:r w:rsidR="00B1799C">
          <w:rPr>
            <w:rFonts w:ascii="Times New Roman" w:hAnsi="Times New Roman"/>
            <w:noProof/>
          </w:rPr>
          <w:t>29</w:t>
        </w:r>
      </w:hyperlink>
      <w:r w:rsidR="002B4715">
        <w:rPr>
          <w:rFonts w:ascii="Times New Roman" w:hAnsi="Times New Roman"/>
          <w:noProof/>
        </w:rPr>
        <w:t>]</w:t>
      </w:r>
      <w:r w:rsidR="005C6103">
        <w:rPr>
          <w:rFonts w:ascii="Times New Roman" w:hAnsi="Times New Roman"/>
        </w:rPr>
        <w:fldChar w:fldCharType="end"/>
      </w:r>
      <w:r w:rsidR="00F61501">
        <w:rPr>
          <w:rFonts w:ascii="Times New Roman" w:hAnsi="Times New Roman" w:hint="eastAsia"/>
          <w:lang w:eastAsia="zh-CN"/>
        </w:rPr>
        <w:t>: This feature</w:t>
      </w:r>
      <w:r w:rsidR="000E0CA8">
        <w:rPr>
          <w:rFonts w:ascii="Times New Roman" w:hAnsi="Times New Roman" w:hint="eastAsia"/>
          <w:lang w:eastAsia="zh-CN"/>
        </w:rPr>
        <w:t xml:space="preserve"> is defined as the number of the isolated </w:t>
      </w:r>
      <w:r w:rsidR="000E0CA8">
        <w:rPr>
          <w:rFonts w:ascii="Times New Roman" w:hAnsi="Times New Roman"/>
          <w:lang w:eastAsia="zh-CN"/>
        </w:rPr>
        <w:t>“</w:t>
      </w:r>
      <w:r w:rsidR="000E0CA8">
        <w:rPr>
          <w:rFonts w:ascii="Times New Roman" w:hAnsi="Times New Roman" w:hint="eastAsia"/>
          <w:lang w:eastAsia="zh-CN"/>
        </w:rPr>
        <w:t>chromosomes</w:t>
      </w:r>
      <w:r w:rsidR="000E0CA8">
        <w:rPr>
          <w:rFonts w:ascii="Times New Roman" w:hAnsi="Times New Roman"/>
          <w:lang w:eastAsia="zh-CN"/>
        </w:rPr>
        <w:t>”</w:t>
      </w:r>
      <w:r w:rsidR="000E0CA8">
        <w:rPr>
          <w:rFonts w:ascii="Times New Roman" w:hAnsi="Times New Roman" w:hint="eastAsia"/>
          <w:lang w:eastAsia="zh-CN"/>
        </w:rPr>
        <w:t xml:space="preserve"> depicted on the entire image.</w:t>
      </w:r>
      <w:r w:rsidRPr="00D27993">
        <w:rPr>
          <w:rFonts w:ascii="Times New Roman" w:hAnsi="Times New Roman" w:hint="eastAsia"/>
        </w:rPr>
        <w:t xml:space="preserve"> </w:t>
      </w:r>
    </w:p>
    <w:p w:rsidR="00E34D61" w:rsidRDefault="00E34D61" w:rsidP="000E0CA8">
      <w:pPr>
        <w:ind w:firstLine="720"/>
        <w:contextualSpacing/>
        <w:jc w:val="both"/>
        <w:rPr>
          <w:rFonts w:ascii="Times New Roman" w:hAnsi="Times New Roman"/>
          <w:lang w:eastAsia="zh-CN"/>
        </w:rPr>
      </w:pPr>
      <w:r>
        <w:rPr>
          <w:rFonts w:ascii="Times New Roman" w:hAnsi="Times New Roman" w:hint="eastAsia"/>
        </w:rPr>
        <w:t>2) Average intensity of each labeled region</w:t>
      </w:r>
      <w:r w:rsidR="000E0CA8">
        <w:rPr>
          <w:rFonts w:ascii="Times New Roman" w:hAnsi="Times New Roman" w:hint="eastAsia"/>
          <w:lang w:eastAsia="zh-CN"/>
        </w:rPr>
        <w:t xml:space="preserve"> </w:t>
      </w:r>
      <w:r w:rsidR="005C6103">
        <w:rPr>
          <w:rFonts w:ascii="Times New Roman" w:hAnsi="Times New Roman"/>
        </w:rPr>
        <w:fldChar w:fldCharType="begin"/>
      </w:r>
      <w:r w:rsidR="00FF6D92">
        <w:rPr>
          <w:rFonts w:ascii="Times New Roman" w:hAnsi="Times New Roman"/>
        </w:rPr>
        <w:instrText xml:space="preserve"> ADDIN EN.CITE &lt;EndNote&gt;&lt;Cite&gt;&lt;Author&gt;Gonzalez&lt;/Author&gt;&lt;Year&gt;2002&lt;/Year&gt;&lt;RecNum&gt;132&lt;/RecNum&gt;&lt;DisplayText&gt;[79]&lt;/DisplayText&gt;&lt;record&gt;&lt;rec-number&gt;132&lt;/rec-number&gt;&lt;foreign-keys&gt;&lt;key app="EN" db-id="aptwdv903w0rd8ezpxpxp2eqtsrs29ftdt05"&gt;132&lt;/key&gt;&lt;/foreign-keys&gt;&lt;ref-type name="Edited Book"&gt;28&lt;/ref-type&gt;&lt;contributors&gt;&lt;authors&gt;&lt;author&gt;Gonzalez, R. C., &lt;/author&gt;&lt;author&gt;Woods, R. E.,&lt;/author&gt;&lt;/authors&gt;&lt;/contributors&gt;&lt;titles&gt;&lt;title&gt;Digital Image Processing&lt;/title&gt;&lt;/titles&gt;&lt;edition&gt;3&lt;/edition&gt;&lt;dates&gt;&lt;year&gt;2002&lt;/year&gt;&lt;/dates&gt;&lt;pub-location&gt;Upper Saddle River, NJ&lt;/pub-location&gt;&lt;publisher&gt;Prentice Hall&lt;/publisher&gt;&lt;urls&gt;&lt;/urls&gt;&lt;/record&gt;&lt;/Cite&gt;&lt;/EndNote&gt;</w:instrText>
      </w:r>
      <w:r w:rsidR="005C6103">
        <w:rPr>
          <w:rFonts w:ascii="Times New Roman" w:hAnsi="Times New Roman"/>
        </w:rPr>
        <w:fldChar w:fldCharType="separate"/>
      </w:r>
      <w:r w:rsidR="00FF6D92">
        <w:rPr>
          <w:rFonts w:ascii="Times New Roman" w:hAnsi="Times New Roman"/>
          <w:noProof/>
        </w:rPr>
        <w:t>[</w:t>
      </w:r>
      <w:hyperlink w:anchor="_ENREF_79" w:tooltip="Gonzalez, 2002 #132" w:history="1">
        <w:r w:rsidR="00B1799C">
          <w:rPr>
            <w:rFonts w:ascii="Times New Roman" w:hAnsi="Times New Roman"/>
            <w:noProof/>
          </w:rPr>
          <w:t>79</w:t>
        </w:r>
      </w:hyperlink>
      <w:r w:rsidR="00FF6D92">
        <w:rPr>
          <w:rFonts w:ascii="Times New Roman" w:hAnsi="Times New Roman"/>
          <w:noProof/>
        </w:rPr>
        <w:t>]</w:t>
      </w:r>
      <w:r w:rsidR="005C6103">
        <w:rPr>
          <w:rFonts w:ascii="Times New Roman" w:hAnsi="Times New Roman"/>
        </w:rPr>
        <w:fldChar w:fldCharType="end"/>
      </w:r>
      <w:r w:rsidR="000E0CA8">
        <w:rPr>
          <w:rFonts w:ascii="Times New Roman" w:hAnsi="Times New Roman" w:hint="eastAsia"/>
          <w:lang w:eastAsia="zh-CN"/>
        </w:rPr>
        <w:t xml:space="preserve">: This feature is </w:t>
      </w:r>
      <w:r w:rsidR="000E0CA8">
        <w:rPr>
          <w:rFonts w:ascii="Times New Roman" w:hAnsi="Times New Roman" w:hint="eastAsia"/>
        </w:rPr>
        <w:t>the average</w:t>
      </w:r>
      <w:r w:rsidR="000E0CA8">
        <w:rPr>
          <w:rFonts w:ascii="Times New Roman" w:hAnsi="Times New Roman" w:hint="eastAsia"/>
          <w:lang w:eastAsia="zh-CN"/>
        </w:rPr>
        <w:t xml:space="preserve"> value of the </w:t>
      </w:r>
      <w:r w:rsidR="000E0CA8">
        <w:rPr>
          <w:rFonts w:ascii="Times New Roman" w:hAnsi="Times New Roman" w:hint="eastAsia"/>
        </w:rPr>
        <w:t>pi</w:t>
      </w:r>
      <w:r w:rsidR="008264E3">
        <w:rPr>
          <w:rFonts w:ascii="Times New Roman" w:hAnsi="Times New Roman" w:hint="eastAsia"/>
        </w:rPr>
        <w:t xml:space="preserve">xel intensity for </w:t>
      </w:r>
      <w:r w:rsidR="008264E3">
        <w:rPr>
          <w:rFonts w:ascii="Times New Roman" w:hAnsi="Times New Roman" w:hint="eastAsia"/>
          <w:lang w:eastAsia="zh-CN"/>
        </w:rPr>
        <w:t>each</w:t>
      </w:r>
      <w:r w:rsidR="008264E3">
        <w:rPr>
          <w:rFonts w:ascii="Times New Roman" w:hAnsi="Times New Roman" w:hint="eastAsia"/>
        </w:rPr>
        <w:t xml:space="preserve"> </w:t>
      </w:r>
      <w:r w:rsidR="008264E3">
        <w:rPr>
          <w:rFonts w:ascii="Times New Roman" w:hAnsi="Times New Roman" w:hint="eastAsia"/>
          <w:lang w:eastAsia="zh-CN"/>
        </w:rPr>
        <w:t>separate</w:t>
      </w:r>
      <w:r w:rsidR="000E0CA8">
        <w:rPr>
          <w:rFonts w:ascii="Times New Roman" w:hAnsi="Times New Roman" w:hint="eastAsia"/>
        </w:rPr>
        <w:t xml:space="preserve">d </w:t>
      </w:r>
      <w:r w:rsidR="000E0CA8">
        <w:rPr>
          <w:rFonts w:ascii="Times New Roman" w:hAnsi="Times New Roman"/>
        </w:rPr>
        <w:t>“</w:t>
      </w:r>
      <w:r w:rsidR="000E0CA8">
        <w:rPr>
          <w:rFonts w:ascii="Times New Roman" w:hAnsi="Times New Roman" w:hint="eastAsia"/>
        </w:rPr>
        <w:t>chromosomes</w:t>
      </w:r>
      <w:r w:rsidR="000E0CA8">
        <w:rPr>
          <w:rFonts w:ascii="Times New Roman" w:hAnsi="Times New Roman"/>
        </w:rPr>
        <w:t>”</w:t>
      </w:r>
      <w:r w:rsidR="000E0CA8">
        <w:rPr>
          <w:rFonts w:ascii="Times New Roman" w:hAnsi="Times New Roman" w:hint="eastAsia"/>
        </w:rPr>
        <w:t xml:space="preserve"> </w:t>
      </w:r>
      <w:r w:rsidR="008264E3">
        <w:rPr>
          <w:rFonts w:ascii="Times New Roman" w:hAnsi="Times New Roman" w:hint="eastAsia"/>
          <w:lang w:eastAsia="zh-CN"/>
        </w:rPr>
        <w:t xml:space="preserve">contained </w:t>
      </w:r>
      <w:r w:rsidR="000E0CA8">
        <w:rPr>
          <w:rFonts w:ascii="Times New Roman" w:hAnsi="Times New Roman" w:hint="eastAsia"/>
        </w:rPr>
        <w:t>on the</w:t>
      </w:r>
      <w:r w:rsidR="008264E3">
        <w:rPr>
          <w:rFonts w:ascii="Times New Roman" w:hAnsi="Times New Roman" w:hint="eastAsia"/>
          <w:lang w:eastAsia="zh-CN"/>
        </w:rPr>
        <w:t xml:space="preserve"> </w:t>
      </w:r>
      <w:proofErr w:type="spellStart"/>
      <w:r w:rsidR="008264E3">
        <w:rPr>
          <w:rFonts w:ascii="Times New Roman" w:hAnsi="Times New Roman" w:hint="eastAsia"/>
          <w:lang w:eastAsia="zh-CN"/>
        </w:rPr>
        <w:t>obtianed</w:t>
      </w:r>
      <w:proofErr w:type="spellEnd"/>
      <w:r w:rsidR="000E0CA8">
        <w:rPr>
          <w:rFonts w:ascii="Times New Roman" w:hAnsi="Times New Roman" w:hint="eastAsia"/>
        </w:rPr>
        <w:t xml:space="preserve"> image. </w:t>
      </w:r>
    </w:p>
    <w:p w:rsidR="00E34D61" w:rsidRDefault="00E34D61" w:rsidP="00E34D61">
      <w:pPr>
        <w:ind w:firstLine="720"/>
        <w:contextualSpacing/>
        <w:jc w:val="both"/>
        <w:rPr>
          <w:rFonts w:ascii="Times New Roman" w:hAnsi="Times New Roman"/>
        </w:rPr>
      </w:pPr>
      <w:r>
        <w:rPr>
          <w:rFonts w:ascii="Times New Roman" w:hAnsi="Times New Roman" w:hint="eastAsia"/>
        </w:rPr>
        <w:t>3)</w:t>
      </w:r>
      <w:r w:rsidR="00F61501">
        <w:rPr>
          <w:rFonts w:ascii="Times New Roman" w:hAnsi="Times New Roman" w:hint="eastAsia"/>
        </w:rPr>
        <w:t xml:space="preserve"> Area of each labeled region</w:t>
      </w:r>
      <w:r w:rsidR="00C94188">
        <w:rPr>
          <w:rFonts w:ascii="Times New Roman" w:hAnsi="Times New Roman" w:hint="eastAsia"/>
          <w:lang w:eastAsia="zh-CN"/>
        </w:rPr>
        <w:t xml:space="preserve"> </w:t>
      </w:r>
      <w:r w:rsidR="005C6103">
        <w:rPr>
          <w:rFonts w:ascii="Times New Roman" w:hAnsi="Times New Roman"/>
          <w:lang w:eastAsia="zh-CN"/>
        </w:rPr>
        <w:fldChar w:fldCharType="begin">
          <w:fldData xml:space="preserve">PEVuZE5vdGU+PENpdGU+PEF1dGhvcj5XYW5nPC9BdXRob3I+PFllYXI+MjAwODwvWWVhcj48UmVj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</w:fldData>
        </w:fldChar>
      </w:r>
      <w:r w:rsidR="00C94188">
        <w:rPr>
          <w:rFonts w:ascii="Times New Roman" w:hAnsi="Times New Roman"/>
          <w:lang w:eastAsia="zh-CN"/>
        </w:rPr>
        <w:instrText xml:space="preserve"> ADDIN EN.CITE </w:instrText>
      </w:r>
      <w:r w:rsidR="005C6103">
        <w:rPr>
          <w:rFonts w:ascii="Times New Roman" w:hAnsi="Times New Roman"/>
          <w:lang w:eastAsia="zh-CN"/>
        </w:rPr>
        <w:fldChar w:fldCharType="begin">
          <w:fldData xml:space="preserve">PEVuZE5vdGU+PENpdGU+PEF1dGhvcj5XYW5nPC9BdXRob3I+PFllYXI+MjAwODwvWWVhcj48UmVj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</w:fldData>
        </w:fldChar>
      </w:r>
      <w:r w:rsidR="00C94188">
        <w:rPr>
          <w:rFonts w:ascii="Times New Roman" w:hAnsi="Times New Roman"/>
          <w:lang w:eastAsia="zh-CN"/>
        </w:rPr>
        <w:instrText xml:space="preserve"> ADDIN EN.CITE.DATA </w:instrText>
      </w:r>
      <w:r w:rsidR="005C6103">
        <w:rPr>
          <w:rFonts w:ascii="Times New Roman" w:hAnsi="Times New Roman"/>
          <w:lang w:eastAsia="zh-CN"/>
        </w:rPr>
      </w:r>
      <w:r w:rsidR="005C6103">
        <w:rPr>
          <w:rFonts w:ascii="Times New Roman" w:hAnsi="Times New Roman"/>
          <w:lang w:eastAsia="zh-CN"/>
        </w:rPr>
        <w:fldChar w:fldCharType="end"/>
      </w:r>
      <w:r w:rsidR="005C6103">
        <w:rPr>
          <w:rFonts w:ascii="Times New Roman" w:hAnsi="Times New Roman"/>
          <w:lang w:eastAsia="zh-CN"/>
        </w:rPr>
      </w:r>
      <w:r w:rsidR="005C6103">
        <w:rPr>
          <w:rFonts w:ascii="Times New Roman" w:hAnsi="Times New Roman"/>
          <w:lang w:eastAsia="zh-CN"/>
        </w:rPr>
        <w:fldChar w:fldCharType="separate"/>
      </w:r>
      <w:r w:rsidR="00C94188">
        <w:rPr>
          <w:rFonts w:ascii="Times New Roman" w:hAnsi="Times New Roman"/>
          <w:noProof/>
          <w:lang w:eastAsia="zh-CN"/>
        </w:rPr>
        <w:t>[</w:t>
      </w:r>
      <w:hyperlink w:anchor="_ENREF_29" w:tooltip="Wang, 2008 #584" w:history="1">
        <w:r w:rsidR="00B1799C">
          <w:rPr>
            <w:rFonts w:ascii="Times New Roman" w:hAnsi="Times New Roman"/>
            <w:noProof/>
            <w:lang w:eastAsia="zh-CN"/>
          </w:rPr>
          <w:t>29</w:t>
        </w:r>
      </w:hyperlink>
      <w:r w:rsidR="00C94188">
        <w:rPr>
          <w:rFonts w:ascii="Times New Roman" w:hAnsi="Times New Roman"/>
          <w:noProof/>
          <w:lang w:eastAsia="zh-CN"/>
        </w:rPr>
        <w:t>]</w:t>
      </w:r>
      <w:r w:rsidR="005C6103">
        <w:rPr>
          <w:rFonts w:ascii="Times New Roman" w:hAnsi="Times New Roman"/>
          <w:lang w:eastAsia="zh-CN"/>
        </w:rPr>
        <w:fldChar w:fldCharType="end"/>
      </w:r>
      <w:r w:rsidR="00F61501">
        <w:rPr>
          <w:rFonts w:ascii="Times New Roman" w:hAnsi="Times New Roman" w:hint="eastAsia"/>
        </w:rPr>
        <w:t xml:space="preserve">: </w:t>
      </w:r>
      <w:r w:rsidR="00F61501">
        <w:rPr>
          <w:rFonts w:ascii="Times New Roman" w:hAnsi="Times New Roman" w:hint="eastAsia"/>
          <w:lang w:eastAsia="zh-CN"/>
        </w:rPr>
        <w:t>It</w:t>
      </w:r>
      <w:r>
        <w:rPr>
          <w:rFonts w:ascii="Times New Roman" w:hAnsi="Times New Roman" w:hint="eastAsia"/>
        </w:rPr>
        <w:t xml:space="preserve"> is computed by counting the number of the pixels</w:t>
      </w:r>
      <w:r w:rsidR="000E0CA8">
        <w:rPr>
          <w:rFonts w:ascii="Times New Roman" w:hAnsi="Times New Roman" w:hint="eastAsia"/>
          <w:lang w:eastAsia="zh-CN"/>
        </w:rPr>
        <w:t xml:space="preserve"> </w:t>
      </w:r>
      <w:r w:rsidR="008264E3">
        <w:rPr>
          <w:rFonts w:ascii="Times New Roman" w:hAnsi="Times New Roman" w:hint="eastAsia"/>
          <w:lang w:eastAsia="zh-CN"/>
        </w:rPr>
        <w:t xml:space="preserve">for each labeled </w:t>
      </w:r>
      <w:r w:rsidR="008264E3">
        <w:rPr>
          <w:rFonts w:ascii="Times New Roman" w:hAnsi="Times New Roman"/>
          <w:lang w:eastAsia="zh-CN"/>
        </w:rPr>
        <w:t>“</w:t>
      </w:r>
      <w:r w:rsidR="008264E3">
        <w:rPr>
          <w:rFonts w:ascii="Times New Roman" w:hAnsi="Times New Roman" w:hint="eastAsia"/>
          <w:lang w:eastAsia="zh-CN"/>
        </w:rPr>
        <w:t>chromosome</w:t>
      </w:r>
      <w:r w:rsidR="008264E3">
        <w:rPr>
          <w:rFonts w:ascii="Times New Roman" w:hAnsi="Times New Roman"/>
          <w:lang w:eastAsia="zh-CN"/>
        </w:rPr>
        <w:t>”</w:t>
      </w:r>
      <w:r w:rsidR="008264E3">
        <w:rPr>
          <w:rFonts w:ascii="Times New Roman" w:hAnsi="Times New Roman" w:hint="eastAsia"/>
          <w:lang w:eastAsia="zh-CN"/>
        </w:rPr>
        <w:t xml:space="preserve"> </w:t>
      </w:r>
      <w:r w:rsidR="008264E3">
        <w:rPr>
          <w:rFonts w:ascii="Times New Roman" w:hAnsi="Times New Roman" w:hint="eastAsia"/>
        </w:rPr>
        <w:t xml:space="preserve">contained in the </w:t>
      </w:r>
      <w:r w:rsidR="008264E3">
        <w:rPr>
          <w:rFonts w:ascii="Times New Roman" w:hAnsi="Times New Roman" w:hint="eastAsia"/>
          <w:lang w:eastAsia="zh-CN"/>
        </w:rPr>
        <w:t>image</w:t>
      </w:r>
      <w:r>
        <w:rPr>
          <w:rFonts w:ascii="Times New Roman" w:hAnsi="Times New Roman" w:hint="eastAsia"/>
        </w:rPr>
        <w:t>.</w:t>
      </w:r>
    </w:p>
    <w:p w:rsidR="00E34D61" w:rsidRPr="00D27993" w:rsidRDefault="00E34D61" w:rsidP="00E34D61">
      <w:pPr>
        <w:ind w:firstLine="720"/>
        <w:contextualSpacing/>
        <w:jc w:val="both"/>
        <w:rPr>
          <w:rFonts w:ascii="Times New Roman" w:hAnsi="Times New Roman"/>
        </w:rPr>
      </w:pPr>
      <w:r>
        <w:rPr>
          <w:rFonts w:ascii="Times New Roman" w:hAnsi="Times New Roman" w:hint="eastAsia"/>
        </w:rPr>
        <w:t>4) Circularity of each region</w:t>
      </w:r>
      <w:r w:rsidR="000E0CA8">
        <w:rPr>
          <w:rFonts w:ascii="Times New Roman" w:hAnsi="Times New Roman" w:hint="eastAsia"/>
          <w:lang w:eastAsia="zh-CN"/>
        </w:rPr>
        <w:t xml:space="preserve"> </w:t>
      </w:r>
      <w:r w:rsidR="005C6103">
        <w:rPr>
          <w:rFonts w:ascii="Times New Roman" w:hAnsi="Times New Roman"/>
        </w:rPr>
        <w:fldChar w:fldCharType="begin"/>
      </w:r>
      <w:r w:rsidR="00FF6D92">
        <w:rPr>
          <w:rFonts w:ascii="Times New Roman" w:hAnsi="Times New Roman"/>
        </w:rPr>
        <w:instrText xml:space="preserve"> ADDIN EN.CITE &lt;EndNote&gt;&lt;Cite&gt;&lt;Author&gt;Zheng&lt;/Author&gt;&lt;Year&gt;2006&lt;/Year&gt;&lt;RecNum&gt;619&lt;/RecNum&gt;&lt;DisplayText&gt;[80]&lt;/DisplayText&gt;&lt;record&gt;&lt;rec-number&gt;619&lt;/rec-number&gt;&lt;foreign-keys&gt;&lt;key app="EN" db-id="aptwdv903w0rd8ezpxpxp2eqtsrs29ftdt05"&gt;619&lt;/key&gt;&lt;/foreign-keys&gt;&lt;ref-type name="Journal Article"&gt;17&lt;/ref-type&gt;&lt;contributors&gt;&lt;authors&gt;&lt;author&gt;Zheng, B.&lt;/author&gt;&lt;author&gt;Lu, A.&lt;/author&gt;&lt;author&gt;Hardesty, L. A.&lt;/author&gt;&lt;author&gt;Sumkin, J. H.&lt;/author&gt;&lt;author&gt;Hakim, C. M.&lt;/author&gt;&lt;author&gt;Ganott, M. A.&lt;/author&gt;&lt;author&gt;Gur, D.&lt;/author&gt;&lt;/authors&gt;&lt;/contributors&gt;&lt;auth-address&gt;Univ Pittsburgh, Dept Radiol, Pittsburgh, PA 15213 USA.&amp;#xD;Zheng, B (reprint author), Univ Pittsburgh, Dept Radiol, Pittsburgh, PA 15213 USA.&amp;#xD;zhengb@upmc.edu&lt;/auth-address&gt;&lt;titles&gt;&lt;title&gt;A method to improve visual similarity of breast masses for an interactive computer-aided diagnosis environment&lt;/title&gt;&lt;secondary-title&gt;Medical Physics&lt;/secondary-title&gt;&lt;alt-title&gt;Med. Phys.&lt;/alt-title&gt;&lt;/titles&gt;&lt;periodical&gt;&lt;full-title&gt;Medical Physics&lt;/full-title&gt;&lt;/periodical&gt;&lt;pages&gt;111-117&lt;/pages&gt;&lt;volume&gt;33&lt;/volume&gt;&lt;number&gt;1&lt;/number&gt;&lt;keywords&gt;&lt;keyword&gt;computer-aided detection&lt;/keyword&gt;&lt;keyword&gt;interactive computer-aided diagnosis&lt;/keyword&gt;&lt;keyword&gt;mammography&lt;/keyword&gt;&lt;keyword&gt;mass spiculation&lt;/keyword&gt;&lt;keyword&gt;visual similarity&lt;/keyword&gt;&lt;keyword&gt;assisted detection schemes&lt;/keyword&gt;&lt;keyword&gt;mammographic masses&lt;/keyword&gt;&lt;keyword&gt;screening mammography&lt;/keyword&gt;&lt;keyword&gt;digitized mammograms&lt;/keyword&gt;&lt;keyword&gt;detection system&lt;/keyword&gt;&lt;keyword&gt;similar images&lt;/keyword&gt;&lt;keyword&gt;cancer&lt;/keyword&gt;&lt;keyword&gt;reproducibility&lt;/keyword&gt;&lt;keyword&gt;lesions&lt;/keyword&gt;&lt;keyword&gt;cad&lt;/keyword&gt;&lt;/keywords&gt;&lt;dates&gt;&lt;year&gt;2006&lt;/year&gt;&lt;pub-dates&gt;&lt;date&gt;Jan&lt;/date&gt;&lt;/pub-dates&gt;&lt;/dates&gt;&lt;isbn&gt;0094-2405&lt;/isbn&gt;&lt;accession-num&gt;WOS:000234772100015&lt;/accession-num&gt;&lt;work-type&gt;Article&lt;/work-type&gt;&lt;urls&gt;&lt;related-urls&gt;&lt;url&gt;&amp;lt;Go to ISI&amp;gt;://WOS:000234772100015&lt;/url&gt;&lt;/related-urls&gt;&lt;/urls&gt;&lt;electronic-resource-num&gt;10.1118/1.2143139&lt;/electronic-resource-num&gt;&lt;language&gt;English&lt;/language&gt;&lt;/record&gt;&lt;/Cite&gt;&lt;/EndNote&gt;</w:instrText>
      </w:r>
      <w:r w:rsidR="005C6103">
        <w:rPr>
          <w:rFonts w:ascii="Times New Roman" w:hAnsi="Times New Roman"/>
        </w:rPr>
        <w:fldChar w:fldCharType="separate"/>
      </w:r>
      <w:r w:rsidR="00FF6D92">
        <w:rPr>
          <w:rFonts w:ascii="Times New Roman" w:hAnsi="Times New Roman"/>
          <w:noProof/>
        </w:rPr>
        <w:t>[</w:t>
      </w:r>
      <w:hyperlink w:anchor="_ENREF_80" w:tooltip="Zheng, 2006 #619" w:history="1">
        <w:r w:rsidR="00B1799C">
          <w:rPr>
            <w:rFonts w:ascii="Times New Roman" w:hAnsi="Times New Roman"/>
            <w:noProof/>
          </w:rPr>
          <w:t>80</w:t>
        </w:r>
      </w:hyperlink>
      <w:r w:rsidR="00FF6D92">
        <w:rPr>
          <w:rFonts w:ascii="Times New Roman" w:hAnsi="Times New Roman"/>
          <w:noProof/>
        </w:rPr>
        <w:t>]</w:t>
      </w:r>
      <w:r w:rsidR="005C6103">
        <w:rPr>
          <w:rFonts w:ascii="Times New Roman" w:hAnsi="Times New Roman"/>
        </w:rPr>
        <w:fldChar w:fldCharType="end"/>
      </w:r>
      <w:r>
        <w:rPr>
          <w:rFonts w:ascii="Times New Roman" w:hAnsi="Times New Roman" w:hint="eastAsia"/>
        </w:rPr>
        <w:t xml:space="preserve">:  In this feature, the </w:t>
      </w:r>
      <w:r w:rsidR="00B54F6B">
        <w:rPr>
          <w:rFonts w:ascii="Times New Roman" w:hAnsi="Times New Roman" w:hint="eastAsia"/>
          <w:lang w:eastAsia="zh-CN"/>
        </w:rPr>
        <w:t xml:space="preserve">gravity </w:t>
      </w:r>
      <w:r>
        <w:rPr>
          <w:rFonts w:ascii="Times New Roman" w:hAnsi="Times New Roman" w:hint="eastAsia"/>
        </w:rPr>
        <w:t xml:space="preserve">center of </w:t>
      </w:r>
      <w:r w:rsidR="00B54F6B">
        <w:rPr>
          <w:rFonts w:ascii="Times New Roman" w:hAnsi="Times New Roman" w:hint="eastAsia"/>
          <w:lang w:eastAsia="zh-CN"/>
        </w:rPr>
        <w:t xml:space="preserve"> each labeled </w:t>
      </w:r>
      <w:r w:rsidR="00B54F6B">
        <w:rPr>
          <w:rFonts w:ascii="Times New Roman" w:hAnsi="Times New Roman"/>
          <w:lang w:eastAsia="zh-CN"/>
        </w:rPr>
        <w:t>“</w:t>
      </w:r>
      <w:r w:rsidR="00B54F6B">
        <w:rPr>
          <w:rFonts w:ascii="Times New Roman" w:hAnsi="Times New Roman" w:hint="eastAsia"/>
          <w:lang w:eastAsia="zh-CN"/>
        </w:rPr>
        <w:t>chromosome</w:t>
      </w:r>
      <w:r w:rsidR="00B54F6B">
        <w:rPr>
          <w:rFonts w:ascii="Times New Roman" w:hAnsi="Times New Roman"/>
          <w:lang w:eastAsia="zh-CN"/>
        </w:rPr>
        <w:t>”</w:t>
      </w:r>
      <w:r w:rsidR="00B54F6B">
        <w:rPr>
          <w:rFonts w:ascii="Times New Roman" w:hAnsi="Times New Roman" w:hint="eastAsia"/>
          <w:lang w:eastAsia="zh-CN"/>
        </w:rPr>
        <w:t xml:space="preserve"> is</w:t>
      </w:r>
      <w:r>
        <w:rPr>
          <w:rFonts w:ascii="Times New Roman" w:hAnsi="Times New Roman" w:hint="eastAsia"/>
        </w:rPr>
        <w:t xml:space="preserve"> first determined. </w:t>
      </w:r>
      <w:r w:rsidR="00120B84">
        <w:rPr>
          <w:rFonts w:ascii="Times New Roman" w:hAnsi="Times New Roman" w:hint="eastAsia"/>
          <w:lang w:eastAsia="zh-CN"/>
        </w:rPr>
        <w:t>Next</w:t>
      </w:r>
      <w:r>
        <w:rPr>
          <w:rFonts w:ascii="Times New Roman" w:hAnsi="Times New Roman" w:hint="eastAsia"/>
        </w:rPr>
        <w:t xml:space="preserve">, </w:t>
      </w:r>
      <w:r w:rsidR="00B54F6B">
        <w:rPr>
          <w:rFonts w:ascii="Times New Roman" w:hAnsi="Times New Roman" w:hint="eastAsia"/>
          <w:lang w:eastAsia="zh-CN"/>
        </w:rPr>
        <w:t xml:space="preserve">the CAD creates </w:t>
      </w:r>
      <w:r w:rsidR="00B54F6B">
        <w:rPr>
          <w:rFonts w:ascii="Times New Roman" w:hAnsi="Times New Roman" w:hint="eastAsia"/>
        </w:rPr>
        <w:t>a circle</w:t>
      </w:r>
      <w:r w:rsidR="00B54F6B">
        <w:rPr>
          <w:rFonts w:ascii="Times New Roman" w:hAnsi="Times New Roman" w:hint="eastAsia"/>
          <w:lang w:eastAsia="zh-CN"/>
        </w:rPr>
        <w:t xml:space="preserve"> with the same size as</w:t>
      </w:r>
      <w:r>
        <w:rPr>
          <w:rFonts w:ascii="Times New Roman" w:hAnsi="Times New Roman" w:hint="eastAsia"/>
        </w:rPr>
        <w:t xml:space="preserve"> the labeled region. </w:t>
      </w:r>
      <w:r w:rsidR="00120B84">
        <w:rPr>
          <w:rFonts w:ascii="Times New Roman" w:hAnsi="Times New Roman" w:hint="eastAsia"/>
          <w:lang w:eastAsia="zh-CN"/>
        </w:rPr>
        <w:t>T</w:t>
      </w:r>
      <w:r w:rsidR="00120B84">
        <w:rPr>
          <w:rFonts w:ascii="Times New Roman" w:hAnsi="Times New Roman"/>
          <w:lang w:eastAsia="zh-CN"/>
        </w:rPr>
        <w:t>h</w:t>
      </w:r>
      <w:r w:rsidR="00120B84">
        <w:rPr>
          <w:rFonts w:ascii="Times New Roman" w:hAnsi="Times New Roman" w:hint="eastAsia"/>
          <w:lang w:eastAsia="zh-CN"/>
        </w:rPr>
        <w:t xml:space="preserve">en, the method estimates the size of labeled region which is </w:t>
      </w:r>
      <w:r w:rsidR="00120B84">
        <w:rPr>
          <w:rFonts w:ascii="Times New Roman" w:hAnsi="Times New Roman"/>
        </w:rPr>
        <w:t>overlapped</w:t>
      </w:r>
      <w:r w:rsidR="00120B84">
        <w:rPr>
          <w:rFonts w:ascii="Times New Roman" w:hAnsi="Times New Roman" w:hint="eastAsia"/>
        </w:rPr>
        <w:t xml:space="preserve"> </w:t>
      </w:r>
      <w:r w:rsidR="00120B84">
        <w:rPr>
          <w:rFonts w:ascii="Times New Roman" w:hAnsi="Times New Roman" w:hint="eastAsia"/>
          <w:lang w:eastAsia="zh-CN"/>
        </w:rPr>
        <w:t>size</w:t>
      </w:r>
      <w:r w:rsidR="00120B84">
        <w:rPr>
          <w:rFonts w:ascii="Times New Roman" w:hAnsi="Times New Roman" w:hint="eastAsia"/>
        </w:rPr>
        <w:t xml:space="preserve"> </w:t>
      </w:r>
      <w:r w:rsidR="00120B84">
        <w:rPr>
          <w:rFonts w:ascii="Times New Roman" w:hAnsi="Times New Roman" w:hint="eastAsia"/>
          <w:lang w:eastAsia="zh-CN"/>
        </w:rPr>
        <w:t xml:space="preserve">with </w:t>
      </w:r>
      <w:r w:rsidR="00120B84">
        <w:rPr>
          <w:rFonts w:ascii="Times New Roman" w:hAnsi="Times New Roman" w:hint="eastAsia"/>
        </w:rPr>
        <w:t>the equivalent circle</w:t>
      </w:r>
      <w:r w:rsidR="00120B84">
        <w:rPr>
          <w:rFonts w:ascii="Times New Roman" w:hAnsi="Times New Roman" w:hint="eastAsia"/>
          <w:lang w:eastAsia="zh-CN"/>
        </w:rPr>
        <w:t>. T</w:t>
      </w:r>
      <w:r w:rsidR="00120B84">
        <w:rPr>
          <w:rFonts w:ascii="Times New Roman" w:hAnsi="Times New Roman" w:hint="eastAsia"/>
        </w:rPr>
        <w:t xml:space="preserve">he ratio between the overlapped </w:t>
      </w:r>
      <w:r w:rsidR="00120B84">
        <w:rPr>
          <w:rFonts w:ascii="Times New Roman" w:hAnsi="Times New Roman" w:hint="eastAsia"/>
          <w:lang w:eastAsia="zh-CN"/>
        </w:rPr>
        <w:t>size</w:t>
      </w:r>
      <w:r w:rsidR="00120B84">
        <w:rPr>
          <w:rFonts w:ascii="Times New Roman" w:hAnsi="Times New Roman" w:hint="eastAsia"/>
        </w:rPr>
        <w:t xml:space="preserve"> (</w:t>
      </w:r>
      <w:proofErr w:type="spellStart"/>
      <w:r w:rsidR="00120B84">
        <w:rPr>
          <w:rFonts w:ascii="Times New Roman" w:hAnsi="Times New Roman" w:hint="eastAsia"/>
        </w:rPr>
        <w:t>A</w:t>
      </w:r>
      <w:r w:rsidR="00120B84">
        <w:rPr>
          <w:rFonts w:ascii="Times New Roman" w:hAnsi="Times New Roman" w:hint="eastAsia"/>
          <w:vertAlign w:val="subscript"/>
        </w:rPr>
        <w:t>o</w:t>
      </w:r>
      <w:proofErr w:type="spellEnd"/>
      <w:r w:rsidR="00120B84">
        <w:rPr>
          <w:rFonts w:ascii="Times New Roman" w:hAnsi="Times New Roman" w:hint="eastAsia"/>
        </w:rPr>
        <w:t xml:space="preserve">) and entire </w:t>
      </w:r>
      <w:r w:rsidR="00120B84">
        <w:rPr>
          <w:rFonts w:ascii="Times New Roman" w:hAnsi="Times New Roman" w:hint="eastAsia"/>
          <w:lang w:eastAsia="zh-CN"/>
        </w:rPr>
        <w:t xml:space="preserve">size of the </w:t>
      </w:r>
      <w:r w:rsidR="00120B84">
        <w:rPr>
          <w:rFonts w:ascii="Times New Roman" w:hAnsi="Times New Roman" w:hint="eastAsia"/>
        </w:rPr>
        <w:t>region (A)</w:t>
      </w:r>
      <w:r>
        <w:rPr>
          <w:rFonts w:ascii="Times New Roman" w:hAnsi="Times New Roman" w:hint="eastAsia"/>
        </w:rPr>
        <w:t xml:space="preserve"> is defined as</w:t>
      </w:r>
      <w:r w:rsidR="00120B84">
        <w:rPr>
          <w:rFonts w:ascii="Times New Roman" w:hAnsi="Times New Roman" w:hint="eastAsia"/>
          <w:lang w:eastAsia="zh-CN"/>
        </w:rPr>
        <w:t xml:space="preserve"> the region circular</w:t>
      </w:r>
      <w:r w:rsidR="00A6307C">
        <w:rPr>
          <w:rFonts w:ascii="Times New Roman" w:hAnsi="Times New Roman" w:hint="eastAsia"/>
          <w:lang w:eastAsia="zh-CN"/>
        </w:rPr>
        <w:t>i</w:t>
      </w:r>
      <w:r w:rsidR="00120B84">
        <w:rPr>
          <w:rFonts w:ascii="Times New Roman" w:hAnsi="Times New Roman" w:hint="eastAsia"/>
          <w:lang w:eastAsia="zh-CN"/>
        </w:rPr>
        <w:t>ty</w:t>
      </w:r>
      <w:r>
        <w:rPr>
          <w:rFonts w:ascii="Times New Roman" w:hAnsi="Times New Roman" w:hint="eastAsia"/>
        </w:rPr>
        <w:t>:</w:t>
      </w:r>
      <w:r w:rsidRPr="00D27993">
        <w:rPr>
          <w:rFonts w:ascii="Times New Roman" w:hAnsi="Times New Roman" w:hint="eastAsia"/>
        </w:rPr>
        <w:t xml:space="preserve"> </w:t>
      </w:r>
      <w:proofErr w:type="spellStart"/>
      <w:r>
        <w:rPr>
          <w:rFonts w:ascii="Times New Roman" w:hAnsi="Times New Roman" w:hint="eastAsia"/>
        </w:rPr>
        <w:t>A</w:t>
      </w:r>
      <w:r>
        <w:rPr>
          <w:rFonts w:ascii="Times New Roman" w:hAnsi="Times New Roman" w:hint="eastAsia"/>
          <w:vertAlign w:val="subscript"/>
        </w:rPr>
        <w:t>o</w:t>
      </w:r>
      <w:proofErr w:type="spellEnd"/>
      <w:r>
        <w:rPr>
          <w:rFonts w:ascii="Times New Roman" w:hAnsi="Times New Roman" w:hint="eastAsia"/>
        </w:rPr>
        <w:t xml:space="preserve"> / A.</w:t>
      </w:r>
      <w:r>
        <w:rPr>
          <w:rFonts w:ascii="Times New Roman" w:hAnsi="Times New Roman" w:hint="eastAsia"/>
        </w:rPr>
        <w:tab/>
      </w:r>
    </w:p>
    <w:p w:rsidR="002C766B" w:rsidRPr="005B29B3" w:rsidRDefault="00E34D61" w:rsidP="002C766B">
      <w:pPr>
        <w:contextualSpacing/>
        <w:jc w:val="both"/>
        <w:rPr>
          <w:rFonts w:ascii="Times New Roman" w:hAnsi="Times New Roman"/>
          <w:lang w:eastAsia="zh-CN"/>
        </w:rPr>
      </w:pPr>
      <w:r>
        <w:rPr>
          <w:rFonts w:ascii="Times New Roman" w:hAnsi="Times New Roman" w:hint="eastAsia"/>
        </w:rPr>
        <w:tab/>
        <w:t>5) The radial length to the center</w:t>
      </w:r>
      <w:r w:rsidR="000E0CA8">
        <w:rPr>
          <w:rFonts w:ascii="Times New Roman" w:hAnsi="Times New Roman" w:hint="eastAsia"/>
          <w:lang w:eastAsia="zh-CN"/>
        </w:rPr>
        <w:t xml:space="preserve"> </w:t>
      </w:r>
      <w:r w:rsidR="005C6103">
        <w:rPr>
          <w:rFonts w:ascii="Times New Roman" w:hAnsi="Times New Roman"/>
        </w:rPr>
        <w:fldChar w:fldCharType="begin">
          <w:fldData xml:space="preserve">PEVuZE5vdGU+PENpdGU+PEF1dGhvcj5XYW5nPC9BdXRob3I+PFllYXI+MjAwODwvWWVhcj48UmVj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</w:fldData>
        </w:fldChar>
      </w:r>
      <w:r w:rsidR="002B4715">
        <w:rPr>
          <w:rFonts w:ascii="Times New Roman" w:hAnsi="Times New Roman"/>
        </w:rPr>
        <w:instrText xml:space="preserve"> ADDIN EN.CITE </w:instrText>
      </w:r>
      <w:r w:rsidR="005C6103">
        <w:rPr>
          <w:rFonts w:ascii="Times New Roman" w:hAnsi="Times New Roman"/>
        </w:rPr>
        <w:fldChar w:fldCharType="begin">
          <w:fldData xml:space="preserve">PEVuZE5vdGU+PENpdGU+PEF1dGhvcj5XYW5nPC9BdXRob3I+PFllYXI+MjAwODwvWWVhcj48UmVj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</w:fldData>
        </w:fldChar>
      </w:r>
      <w:r w:rsidR="002B4715">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Pr>
          <w:rFonts w:ascii="Times New Roman" w:hAnsi="Times New Roman"/>
        </w:rPr>
      </w:r>
      <w:r w:rsidR="005C6103">
        <w:rPr>
          <w:rFonts w:ascii="Times New Roman" w:hAnsi="Times New Roman"/>
        </w:rPr>
        <w:fldChar w:fldCharType="separate"/>
      </w:r>
      <w:r w:rsidR="002B4715">
        <w:rPr>
          <w:rFonts w:ascii="Times New Roman" w:hAnsi="Times New Roman"/>
          <w:noProof/>
        </w:rPr>
        <w:t>[</w:t>
      </w:r>
      <w:hyperlink w:anchor="_ENREF_29" w:tooltip="Wang, 2008 #584" w:history="1">
        <w:r w:rsidR="00B1799C">
          <w:rPr>
            <w:rFonts w:ascii="Times New Roman" w:hAnsi="Times New Roman"/>
            <w:noProof/>
          </w:rPr>
          <w:t>29</w:t>
        </w:r>
      </w:hyperlink>
      <w:r w:rsidR="002B4715">
        <w:rPr>
          <w:rFonts w:ascii="Times New Roman" w:hAnsi="Times New Roman"/>
          <w:noProof/>
        </w:rPr>
        <w:t>]</w:t>
      </w:r>
      <w:r w:rsidR="005C6103">
        <w:rPr>
          <w:rFonts w:ascii="Times New Roman" w:hAnsi="Times New Roman"/>
        </w:rPr>
        <w:fldChar w:fldCharType="end"/>
      </w:r>
      <w:r>
        <w:rPr>
          <w:rFonts w:ascii="Times New Roman" w:hAnsi="Times New Roman" w:hint="eastAsia"/>
        </w:rPr>
        <w:t>: For this feature, the global gravity center (</w:t>
      </w:r>
      <w:proofErr w:type="spellStart"/>
      <w:proofErr w:type="gramStart"/>
      <w:r>
        <w:rPr>
          <w:rFonts w:ascii="Times New Roman" w:hAnsi="Times New Roman" w:hint="eastAsia"/>
        </w:rPr>
        <w:t>x</w:t>
      </w:r>
      <w:r>
        <w:rPr>
          <w:rFonts w:ascii="Times New Roman" w:hAnsi="Times New Roman" w:hint="eastAsia"/>
          <w:vertAlign w:val="subscript"/>
        </w:rPr>
        <w:t>g</w:t>
      </w:r>
      <w:proofErr w:type="spellEnd"/>
      <w:r>
        <w:rPr>
          <w:rFonts w:ascii="Times New Roman" w:hAnsi="Times New Roman" w:hint="eastAsia"/>
          <w:vertAlign w:val="subscript"/>
        </w:rPr>
        <w:t xml:space="preserve"> </w:t>
      </w:r>
      <w:r>
        <w:rPr>
          <w:rFonts w:ascii="Times New Roman" w:hAnsi="Times New Roman" w:hint="eastAsia"/>
        </w:rPr>
        <w:t>,</w:t>
      </w:r>
      <w:proofErr w:type="gramEnd"/>
      <w:r>
        <w:rPr>
          <w:rFonts w:ascii="Times New Roman" w:hAnsi="Times New Roman" w:hint="eastAsia"/>
        </w:rPr>
        <w:t xml:space="preserve"> </w:t>
      </w:r>
      <w:proofErr w:type="spellStart"/>
      <w:r>
        <w:rPr>
          <w:rFonts w:ascii="Times New Roman" w:hAnsi="Times New Roman" w:hint="eastAsia"/>
        </w:rPr>
        <w:t>y</w:t>
      </w:r>
      <w:r w:rsidRPr="00794898">
        <w:rPr>
          <w:rFonts w:ascii="Times New Roman" w:hAnsi="Times New Roman" w:hint="eastAsia"/>
          <w:vertAlign w:val="subscript"/>
        </w:rPr>
        <w:t>g</w:t>
      </w:r>
      <w:proofErr w:type="spellEnd"/>
      <w:r>
        <w:rPr>
          <w:rFonts w:ascii="Times New Roman" w:hAnsi="Times New Roman" w:hint="eastAsia"/>
        </w:rPr>
        <w:t>)</w:t>
      </w:r>
      <w:r>
        <w:rPr>
          <w:rFonts w:ascii="Times New Roman" w:hAnsi="Times New Roman" w:hint="eastAsia"/>
          <w:vertAlign w:val="subscript"/>
        </w:rPr>
        <w:t xml:space="preserve"> </w:t>
      </w:r>
      <w:r>
        <w:rPr>
          <w:rFonts w:ascii="Times New Roman" w:hAnsi="Times New Roman" w:hint="eastAsia"/>
        </w:rPr>
        <w:t xml:space="preserve">of all the labeled regions is calculated. </w:t>
      </w:r>
      <w:r w:rsidR="0049067D">
        <w:rPr>
          <w:rFonts w:ascii="Times New Roman" w:hAnsi="Times New Roman" w:hint="eastAsia"/>
          <w:lang w:eastAsia="zh-CN"/>
        </w:rPr>
        <w:t xml:space="preserve">Then the method </w:t>
      </w:r>
      <w:r w:rsidR="0049067D">
        <w:rPr>
          <w:rFonts w:ascii="Times New Roman" w:hAnsi="Times New Roman"/>
          <w:lang w:eastAsia="zh-CN"/>
        </w:rPr>
        <w:t>determines</w:t>
      </w:r>
      <w:r w:rsidR="0049067D">
        <w:rPr>
          <w:rFonts w:ascii="Times New Roman" w:hAnsi="Times New Roman" w:hint="eastAsia"/>
          <w:lang w:eastAsia="zh-CN"/>
        </w:rPr>
        <w:t xml:space="preserve"> the </w:t>
      </w:r>
      <w:r w:rsidR="0049067D">
        <w:rPr>
          <w:rFonts w:ascii="Times New Roman" w:hAnsi="Times New Roman" w:hint="eastAsia"/>
        </w:rPr>
        <w:t xml:space="preserve">distance </w:t>
      </w:r>
      <w:r w:rsidR="0049067D">
        <w:rPr>
          <w:rFonts w:ascii="Times New Roman" w:hAnsi="Times New Roman" w:hint="eastAsia"/>
        </w:rPr>
        <w:lastRenderedPageBreak/>
        <w:t>between the gravity center (x, y)</w:t>
      </w:r>
      <w:r w:rsidR="0049067D">
        <w:rPr>
          <w:rFonts w:ascii="Times New Roman" w:hAnsi="Times New Roman" w:hint="eastAsia"/>
          <w:vertAlign w:val="subscript"/>
        </w:rPr>
        <w:t xml:space="preserve"> </w:t>
      </w:r>
      <w:r w:rsidR="0049067D">
        <w:rPr>
          <w:rFonts w:ascii="Times New Roman" w:hAnsi="Times New Roman" w:hint="eastAsia"/>
        </w:rPr>
        <w:t>of each label region and global gravity center (</w:t>
      </w:r>
      <w:proofErr w:type="spellStart"/>
      <w:proofErr w:type="gramStart"/>
      <w:r w:rsidR="0049067D">
        <w:rPr>
          <w:rFonts w:ascii="Times New Roman" w:hAnsi="Times New Roman" w:hint="eastAsia"/>
        </w:rPr>
        <w:t>x</w:t>
      </w:r>
      <w:r w:rsidR="0049067D">
        <w:rPr>
          <w:rFonts w:ascii="Times New Roman" w:hAnsi="Times New Roman" w:hint="eastAsia"/>
          <w:vertAlign w:val="subscript"/>
        </w:rPr>
        <w:t>g</w:t>
      </w:r>
      <w:proofErr w:type="spellEnd"/>
      <w:r w:rsidR="0049067D">
        <w:rPr>
          <w:rFonts w:ascii="Times New Roman" w:hAnsi="Times New Roman" w:hint="eastAsia"/>
          <w:vertAlign w:val="subscript"/>
        </w:rPr>
        <w:t xml:space="preserve"> </w:t>
      </w:r>
      <w:r w:rsidR="0049067D">
        <w:rPr>
          <w:rFonts w:ascii="Times New Roman" w:hAnsi="Times New Roman" w:hint="eastAsia"/>
        </w:rPr>
        <w:t>,</w:t>
      </w:r>
      <w:proofErr w:type="gramEnd"/>
      <w:r w:rsidR="0049067D">
        <w:rPr>
          <w:rFonts w:ascii="Times New Roman" w:hAnsi="Times New Roman" w:hint="eastAsia"/>
        </w:rPr>
        <w:t xml:space="preserve"> </w:t>
      </w:r>
      <w:proofErr w:type="spellStart"/>
      <w:r w:rsidR="0049067D">
        <w:rPr>
          <w:rFonts w:ascii="Times New Roman" w:hAnsi="Times New Roman" w:hint="eastAsia"/>
        </w:rPr>
        <w:t>y</w:t>
      </w:r>
      <w:r w:rsidR="0049067D" w:rsidRPr="00794898">
        <w:rPr>
          <w:rFonts w:ascii="Times New Roman" w:hAnsi="Times New Roman" w:hint="eastAsia"/>
          <w:vertAlign w:val="subscript"/>
        </w:rPr>
        <w:t>g</w:t>
      </w:r>
      <w:proofErr w:type="spellEnd"/>
      <w:r w:rsidR="0049067D">
        <w:rPr>
          <w:rFonts w:ascii="Times New Roman" w:hAnsi="Times New Roman" w:hint="eastAsia"/>
        </w:rPr>
        <w:t>).</w:t>
      </w:r>
      <w:r w:rsidR="0049067D">
        <w:rPr>
          <w:rFonts w:ascii="Times New Roman" w:hAnsi="Times New Roman" w:hint="eastAsia"/>
          <w:lang w:eastAsia="zh-CN"/>
        </w:rPr>
        <w:t xml:space="preserve">, </w:t>
      </w:r>
      <w:r w:rsidR="0049067D">
        <w:rPr>
          <w:rFonts w:ascii="Times New Roman" w:hAnsi="Times New Roman"/>
          <w:lang w:eastAsia="zh-CN"/>
        </w:rPr>
        <w:t>which</w:t>
      </w:r>
      <w:r w:rsidR="0049067D">
        <w:rPr>
          <w:rFonts w:ascii="Times New Roman" w:hAnsi="Times New Roman" w:hint="eastAsia"/>
          <w:lang w:eastAsia="zh-CN"/>
        </w:rPr>
        <w:t xml:space="preserve"> is </w:t>
      </w:r>
      <w:r>
        <w:rPr>
          <w:rFonts w:ascii="Times New Roman" w:hAnsi="Times New Roman" w:hint="eastAsia"/>
        </w:rPr>
        <w:t xml:space="preserve">defined as the </w:t>
      </w:r>
      <w:r w:rsidR="0049067D">
        <w:rPr>
          <w:rFonts w:ascii="Times New Roman" w:hAnsi="Times New Roman" w:hint="eastAsia"/>
        </w:rPr>
        <w:t>radial length to the center</w:t>
      </w:r>
      <w:r w:rsidR="0049067D">
        <w:rPr>
          <w:rFonts w:ascii="Times New Roman" w:hAnsi="Times New Roman" w:hint="eastAsia"/>
          <w:lang w:eastAsia="zh-CN"/>
        </w:rPr>
        <w:t>.</w:t>
      </w:r>
    </w:p>
    <w:p w:rsidR="00D5764F" w:rsidRDefault="002C766B" w:rsidP="00D5764F">
      <w:pPr>
        <w:jc w:val="center"/>
        <w:rPr>
          <w:lang w:eastAsia="zh-CN"/>
        </w:rPr>
      </w:pPr>
      <w:r>
        <w:rPr>
          <w:noProof/>
          <w:lang w:eastAsia="zh-CN" w:bidi="ar-SA"/>
        </w:rPr>
        <w:drawing>
          <wp:inline distT="0" distB="0" distL="0" distR="0">
            <wp:extent cx="3193089" cy="3054096"/>
            <wp:effectExtent l="19050" t="0" r="0" b="0"/>
            <wp:docPr id="29" name="Picture 28" descr="Fig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2.tif"/>
                    <pic:cNvPicPr/>
                  </pic:nvPicPr>
                  <pic:blipFill>
                    <a:blip r:embed="rId39" cstate="print"/>
                    <a:stretch>
                      <a:fillRect/>
                    </a:stretch>
                  </pic:blipFill>
                  <pic:spPr>
                    <a:xfrm>
                      <a:off x="0" y="0"/>
                      <a:ext cx="3193089" cy="3054096"/>
                    </a:xfrm>
                    <a:prstGeom prst="rect">
                      <a:avLst/>
                    </a:prstGeom>
                  </pic:spPr>
                </pic:pic>
              </a:graphicData>
            </a:graphic>
          </wp:inline>
        </w:drawing>
      </w:r>
    </w:p>
    <w:p w:rsidR="00390B53" w:rsidRPr="005B29B3" w:rsidRDefault="00E34D61" w:rsidP="00390B53">
      <w:pPr>
        <w:jc w:val="center"/>
        <w:rPr>
          <w:sz w:val="20"/>
          <w:szCs w:val="20"/>
          <w:lang w:eastAsia="zh-CN"/>
        </w:rPr>
      </w:pPr>
      <w:bookmarkStart w:id="39" w:name="_Toc371067495"/>
      <w:r w:rsidRPr="00281E38">
        <w:rPr>
          <w:b/>
        </w:rPr>
        <w:t xml:space="preserve">Figure </w:t>
      </w:r>
      <w:r w:rsidR="005C6103" w:rsidRPr="00281E38">
        <w:rPr>
          <w:b/>
        </w:rPr>
        <w:fldChar w:fldCharType="begin"/>
      </w:r>
      <w:r w:rsidRPr="00281E38">
        <w:rPr>
          <w:b/>
        </w:rPr>
        <w:instrText xml:space="preserve"> SEQ Figure \* ARABIC </w:instrText>
      </w:r>
      <w:r w:rsidR="005C6103" w:rsidRPr="00281E38">
        <w:rPr>
          <w:b/>
        </w:rPr>
        <w:fldChar w:fldCharType="separate"/>
      </w:r>
      <w:r w:rsidR="003E1169">
        <w:rPr>
          <w:b/>
          <w:noProof/>
        </w:rPr>
        <w:t>12</w:t>
      </w:r>
      <w:r w:rsidR="005C6103" w:rsidRPr="00281E38">
        <w:rPr>
          <w:b/>
        </w:rPr>
        <w:fldChar w:fldCharType="end"/>
      </w:r>
      <w:r w:rsidR="005B29B3">
        <w:rPr>
          <w:rFonts w:hint="eastAsia"/>
          <w:b/>
          <w:lang w:eastAsia="zh-CN"/>
        </w:rPr>
        <w:t>:</w:t>
      </w:r>
      <w:r w:rsidR="005B29B3">
        <w:rPr>
          <w:b/>
        </w:rPr>
        <w:t xml:space="preserve"> </w:t>
      </w:r>
      <w:r w:rsidRPr="005B29B3">
        <w:rPr>
          <w:rFonts w:hint="eastAsia"/>
          <w:lang w:eastAsia="zh-CN"/>
        </w:rPr>
        <w:t>T</w:t>
      </w:r>
      <w:r w:rsidR="005B29B3" w:rsidRPr="005B29B3">
        <w:rPr>
          <w:rFonts w:hint="eastAsia"/>
        </w:rPr>
        <w:t xml:space="preserve">he flow chart of the </w:t>
      </w:r>
      <w:r w:rsidR="005B29B3" w:rsidRPr="005B29B3">
        <w:rPr>
          <w:rFonts w:hint="eastAsia"/>
          <w:lang w:eastAsia="zh-CN"/>
        </w:rPr>
        <w:t>CAD scheme</w:t>
      </w:r>
      <w:r w:rsidR="00390B53" w:rsidRPr="005B29B3">
        <w:rPr>
          <w:rFonts w:hint="eastAsia"/>
        </w:rPr>
        <w:t xml:space="preserve"> program</w:t>
      </w:r>
      <w:r w:rsidR="005B29B3">
        <w:rPr>
          <w:rFonts w:hint="eastAsia"/>
          <w:lang w:eastAsia="zh-CN"/>
        </w:rPr>
        <w:t xml:space="preserve"> </w:t>
      </w:r>
      <w:r w:rsidR="005C6103" w:rsidRPr="005B29B3">
        <w:fldChar w:fldCharType="begin">
          <w:fldData xml:space="preserve">PEVuZE5vdGU+PENpdGU+PEF1dGhvcj5XYW5nPC9BdXRob3I+PFllYXI+MjAwODwvWWVhcj48UmVj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</w:fldData>
        </w:fldChar>
      </w:r>
      <w:r w:rsidR="002B4715">
        <w:instrText xml:space="preserve"> ADDIN EN.CITE </w:instrText>
      </w:r>
      <w:r w:rsidR="005C6103">
        <w:fldChar w:fldCharType="begin">
          <w:fldData xml:space="preserve">PEVuZE5vdGU+PENpdGU+PEF1dGhvcj5XYW5nPC9BdXRob3I+PFllYXI+MjAwODwvWWVhcj48UmVj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</w:fldData>
        </w:fldChar>
      </w:r>
      <w:r w:rsidR="002B4715">
        <w:instrText xml:space="preserve"> ADDIN EN.CITE.DATA </w:instrText>
      </w:r>
      <w:r w:rsidR="005C6103">
        <w:fldChar w:fldCharType="end"/>
      </w:r>
      <w:r w:rsidR="005C6103" w:rsidRPr="005B29B3">
        <w:fldChar w:fldCharType="separate"/>
      </w:r>
      <w:r w:rsidR="002B4715">
        <w:rPr>
          <w:noProof/>
        </w:rPr>
        <w:t>[</w:t>
      </w:r>
      <w:hyperlink w:anchor="_ENREF_29" w:tooltip="Wang, 2008 #584" w:history="1">
        <w:r w:rsidR="00B1799C">
          <w:rPr>
            <w:noProof/>
          </w:rPr>
          <w:t>29</w:t>
        </w:r>
      </w:hyperlink>
      <w:r w:rsidR="002B4715">
        <w:rPr>
          <w:noProof/>
        </w:rPr>
        <w:t>]</w:t>
      </w:r>
      <w:bookmarkEnd w:id="39"/>
      <w:r w:rsidR="005C6103" w:rsidRPr="005B29B3">
        <w:fldChar w:fldCharType="end"/>
      </w:r>
    </w:p>
    <w:p w:rsidR="00257DD2" w:rsidRDefault="00257DD2" w:rsidP="0015722F">
      <w:pPr>
        <w:pStyle w:val="SPIEbodytext"/>
        <w:spacing w:after="0" w:line="480" w:lineRule="auto"/>
        <w:ind w:firstLine="720"/>
        <w:rPr>
          <w:sz w:val="24"/>
          <w:lang w:eastAsia="zh-CN"/>
        </w:rPr>
      </w:pPr>
      <w:r>
        <w:rPr>
          <w:rFonts w:hint="eastAsia"/>
          <w:sz w:val="24"/>
          <w:lang w:eastAsia="zh-CN"/>
        </w:rPr>
        <w:t>The offline CAD scheme extracts all of the above five features. For the online CAD scheme, onl</w:t>
      </w:r>
      <w:r w:rsidR="000E0CA8">
        <w:rPr>
          <w:rFonts w:hint="eastAsia"/>
          <w:sz w:val="24"/>
          <w:lang w:eastAsia="zh-CN"/>
        </w:rPr>
        <w:t>y first three features are used</w:t>
      </w:r>
      <w:r>
        <w:rPr>
          <w:rFonts w:hint="eastAsia"/>
          <w:sz w:val="24"/>
          <w:lang w:eastAsia="zh-CN"/>
        </w:rPr>
        <w:t xml:space="preserve"> to improve the algorithm efficiency. </w:t>
      </w:r>
    </w:p>
    <w:p w:rsidR="00390B53" w:rsidRDefault="00AA1940" w:rsidP="0015722F">
      <w:pPr>
        <w:pStyle w:val="SPIEbodytext"/>
        <w:spacing w:after="0" w:line="480" w:lineRule="auto"/>
        <w:ind w:firstLine="720"/>
        <w:rPr>
          <w:sz w:val="24"/>
          <w:lang w:eastAsia="zh-CN"/>
        </w:rPr>
      </w:pPr>
      <w:r>
        <w:rPr>
          <w:rFonts w:hint="eastAsia"/>
          <w:sz w:val="24"/>
          <w:lang w:eastAsia="zh-CN"/>
        </w:rPr>
        <w:t>In the fo</w:t>
      </w:r>
      <w:r w:rsidR="009B70EF">
        <w:rPr>
          <w:rFonts w:hint="eastAsia"/>
          <w:sz w:val="24"/>
          <w:lang w:eastAsia="zh-CN"/>
        </w:rPr>
        <w:t>u</w:t>
      </w:r>
      <w:r>
        <w:rPr>
          <w:rFonts w:hint="eastAsia"/>
          <w:sz w:val="24"/>
          <w:lang w:eastAsia="zh-CN"/>
        </w:rPr>
        <w:t>rth step,</w:t>
      </w:r>
      <w:r w:rsidRPr="00AA1940">
        <w:rPr>
          <w:rFonts w:hint="eastAsia"/>
          <w:sz w:val="24"/>
          <w:lang w:eastAsia="zh-CN"/>
        </w:rPr>
        <w:t xml:space="preserve"> </w:t>
      </w:r>
      <w:r w:rsidR="007E51BE">
        <w:rPr>
          <w:rFonts w:hint="eastAsia"/>
          <w:sz w:val="24"/>
          <w:lang w:eastAsia="zh-CN"/>
        </w:rPr>
        <w:t xml:space="preserve">based on </w:t>
      </w:r>
      <w:r w:rsidR="007E51BE" w:rsidRPr="001C25E5">
        <w:rPr>
          <w:rFonts w:hint="eastAsia"/>
          <w:sz w:val="24"/>
          <w:lang w:eastAsia="zh-CN"/>
        </w:rPr>
        <w:t>the</w:t>
      </w:r>
      <w:r w:rsidR="007E51BE">
        <w:rPr>
          <w:rFonts w:hint="eastAsia"/>
          <w:sz w:val="24"/>
          <w:lang w:eastAsia="zh-CN"/>
        </w:rPr>
        <w:t>se</w:t>
      </w:r>
      <w:r w:rsidR="007E51BE" w:rsidRPr="001C25E5">
        <w:rPr>
          <w:rFonts w:hint="eastAsia"/>
          <w:sz w:val="24"/>
          <w:lang w:eastAsia="zh-CN"/>
        </w:rPr>
        <w:t xml:space="preserve"> calculated features</w:t>
      </w:r>
      <w:r w:rsidR="007E51BE">
        <w:rPr>
          <w:rFonts w:hint="eastAsia"/>
          <w:sz w:val="24"/>
          <w:lang w:eastAsia="zh-CN"/>
        </w:rPr>
        <w:t xml:space="preserve">, </w:t>
      </w:r>
      <w:r w:rsidRPr="001C25E5">
        <w:rPr>
          <w:rFonts w:hint="eastAsia"/>
          <w:sz w:val="24"/>
          <w:lang w:eastAsia="zh-CN"/>
        </w:rPr>
        <w:t>t</w:t>
      </w:r>
      <w:r w:rsidRPr="001C25E5">
        <w:rPr>
          <w:sz w:val="24"/>
        </w:rPr>
        <w:t>he scheme identif</w:t>
      </w:r>
      <w:r w:rsidRPr="001C25E5">
        <w:rPr>
          <w:sz w:val="24"/>
          <w:lang w:eastAsia="zh-CN"/>
        </w:rPr>
        <w:t>ie</w:t>
      </w:r>
      <w:r w:rsidRPr="001C25E5">
        <w:rPr>
          <w:rFonts w:hint="eastAsia"/>
          <w:sz w:val="24"/>
          <w:lang w:eastAsia="zh-CN"/>
        </w:rPr>
        <w:t>s</w:t>
      </w:r>
      <w:r w:rsidRPr="001C25E5">
        <w:rPr>
          <w:sz w:val="24"/>
        </w:rPr>
        <w:t xml:space="preserve"> </w:t>
      </w:r>
      <w:r w:rsidRPr="001C25E5">
        <w:rPr>
          <w:rFonts w:hint="eastAsia"/>
          <w:sz w:val="24"/>
          <w:lang w:eastAsia="zh-CN"/>
        </w:rPr>
        <w:t>the</w:t>
      </w:r>
      <w:r w:rsidRPr="001C25E5">
        <w:rPr>
          <w:sz w:val="24"/>
        </w:rPr>
        <w:t xml:space="preserve"> analyzable metaphase chromosomes</w:t>
      </w:r>
      <w:r w:rsidR="007E51BE">
        <w:rPr>
          <w:rFonts w:hint="eastAsia"/>
          <w:sz w:val="24"/>
          <w:lang w:eastAsia="zh-CN"/>
        </w:rPr>
        <w:t xml:space="preserve">. </w:t>
      </w:r>
      <w:r>
        <w:rPr>
          <w:rFonts w:hint="eastAsia"/>
          <w:sz w:val="24"/>
          <w:lang w:eastAsia="zh-CN"/>
        </w:rPr>
        <w:t xml:space="preserve">For each feature, </w:t>
      </w:r>
      <w:r w:rsidR="00257DD2">
        <w:rPr>
          <w:rFonts w:hint="eastAsia"/>
          <w:sz w:val="24"/>
          <w:lang w:eastAsia="zh-CN"/>
        </w:rPr>
        <w:t>a range</w:t>
      </w:r>
      <w:r w:rsidR="007E51BE">
        <w:rPr>
          <w:rFonts w:hint="eastAsia"/>
          <w:sz w:val="24"/>
          <w:lang w:eastAsia="zh-CN"/>
        </w:rPr>
        <w:t xml:space="preserve"> </w:t>
      </w:r>
      <w:r w:rsidR="00352DDD">
        <w:rPr>
          <w:rFonts w:hint="eastAsia"/>
          <w:sz w:val="24"/>
          <w:lang w:eastAsia="zh-CN"/>
        </w:rPr>
        <w:t>wa</w:t>
      </w:r>
      <w:r w:rsidR="00257DD2">
        <w:rPr>
          <w:rFonts w:hint="eastAsia"/>
          <w:sz w:val="24"/>
          <w:lang w:eastAsia="zh-CN"/>
        </w:rPr>
        <w:t xml:space="preserve">s </w:t>
      </w:r>
      <w:r w:rsidR="00421533">
        <w:rPr>
          <w:rFonts w:hint="eastAsia"/>
          <w:sz w:val="24"/>
          <w:lang w:eastAsia="zh-CN"/>
        </w:rPr>
        <w:t>first determined based on the clinician</w:t>
      </w:r>
      <w:r w:rsidR="00421533">
        <w:rPr>
          <w:sz w:val="24"/>
          <w:lang w:eastAsia="zh-CN"/>
        </w:rPr>
        <w:t>’</w:t>
      </w:r>
      <w:r w:rsidR="00421533">
        <w:rPr>
          <w:rFonts w:hint="eastAsia"/>
          <w:sz w:val="24"/>
          <w:lang w:eastAsia="zh-CN"/>
        </w:rPr>
        <w:t>s experience, within which the image will be consider as analyzable chromosome</w:t>
      </w:r>
      <w:r w:rsidR="00257DD2">
        <w:rPr>
          <w:rFonts w:hint="eastAsia"/>
          <w:sz w:val="24"/>
          <w:lang w:eastAsia="zh-CN"/>
        </w:rPr>
        <w:t>. T</w:t>
      </w:r>
      <w:r>
        <w:rPr>
          <w:rFonts w:hint="eastAsia"/>
          <w:sz w:val="24"/>
          <w:lang w:eastAsia="zh-CN"/>
        </w:rPr>
        <w:t>he captured image will be discarded if</w:t>
      </w:r>
      <w:r w:rsidR="00257DD2">
        <w:rPr>
          <w:rFonts w:hint="eastAsia"/>
          <w:sz w:val="24"/>
          <w:lang w:eastAsia="zh-CN"/>
        </w:rPr>
        <w:t xml:space="preserve"> the any</w:t>
      </w:r>
      <w:r w:rsidR="007E51BE">
        <w:rPr>
          <w:rFonts w:hint="eastAsia"/>
          <w:sz w:val="24"/>
          <w:lang w:eastAsia="zh-CN"/>
        </w:rPr>
        <w:t xml:space="preserve"> one of the</w:t>
      </w:r>
      <w:r w:rsidR="00257DD2">
        <w:rPr>
          <w:rFonts w:hint="eastAsia"/>
          <w:sz w:val="24"/>
          <w:lang w:eastAsia="zh-CN"/>
        </w:rPr>
        <w:t xml:space="preserve"> calculated features are outside the pre-determined range.</w:t>
      </w:r>
      <w:r>
        <w:rPr>
          <w:rFonts w:hint="eastAsia"/>
          <w:sz w:val="24"/>
          <w:lang w:eastAsia="zh-CN"/>
        </w:rPr>
        <w:t xml:space="preserve"> </w:t>
      </w:r>
      <w:r w:rsidRPr="001C25E5">
        <w:rPr>
          <w:rFonts w:hint="eastAsia"/>
          <w:sz w:val="24"/>
          <w:lang w:eastAsia="zh-CN"/>
        </w:rPr>
        <w:t>T</w:t>
      </w:r>
      <w:r w:rsidRPr="001C25E5">
        <w:rPr>
          <w:sz w:val="24"/>
        </w:rPr>
        <w:t xml:space="preserve">he selected </w:t>
      </w:r>
      <w:r w:rsidRPr="001C25E5">
        <w:rPr>
          <w:rFonts w:hint="eastAsia"/>
          <w:sz w:val="24"/>
          <w:lang w:eastAsia="zh-CN"/>
        </w:rPr>
        <w:t>results are visually confirm</w:t>
      </w:r>
      <w:r w:rsidRPr="001C25E5">
        <w:rPr>
          <w:sz w:val="24"/>
        </w:rPr>
        <w:t>e</w:t>
      </w:r>
      <w:r w:rsidRPr="001C25E5">
        <w:rPr>
          <w:rFonts w:hint="eastAsia"/>
          <w:sz w:val="24"/>
          <w:lang w:eastAsia="zh-CN"/>
        </w:rPr>
        <w:t>d by</w:t>
      </w:r>
      <w:r w:rsidRPr="001C25E5">
        <w:rPr>
          <w:sz w:val="24"/>
        </w:rPr>
        <w:t xml:space="preserve"> a panel of three </w:t>
      </w:r>
      <w:r w:rsidRPr="001C25E5">
        <w:rPr>
          <w:rFonts w:hint="eastAsia"/>
          <w:sz w:val="24"/>
          <w:lang w:eastAsia="zh-CN"/>
        </w:rPr>
        <w:t xml:space="preserve">clinicians independently, </w:t>
      </w:r>
      <w:r w:rsidR="00421533">
        <w:rPr>
          <w:rFonts w:hint="eastAsia"/>
          <w:sz w:val="24"/>
          <w:lang w:eastAsia="zh-CN"/>
        </w:rPr>
        <w:t>to detect and discard</w:t>
      </w:r>
      <w:r w:rsidRPr="001C25E5">
        <w:rPr>
          <w:rFonts w:hint="eastAsia"/>
          <w:sz w:val="24"/>
          <w:lang w:eastAsia="zh-CN"/>
        </w:rPr>
        <w:t xml:space="preserve"> the </w:t>
      </w:r>
      <w:r w:rsidRPr="001C25E5">
        <w:rPr>
          <w:sz w:val="24"/>
        </w:rPr>
        <w:t>false-positive</w:t>
      </w:r>
      <w:r w:rsidRPr="001C25E5">
        <w:rPr>
          <w:rFonts w:hint="eastAsia"/>
          <w:sz w:val="24"/>
          <w:lang w:eastAsia="zh-CN"/>
        </w:rPr>
        <w:t xml:space="preserve"> chromosomes.</w:t>
      </w:r>
    </w:p>
    <w:p w:rsidR="0021785C" w:rsidRDefault="006B2885" w:rsidP="00C84B06">
      <w:pPr>
        <w:pStyle w:val="Heading2"/>
      </w:pPr>
      <w:bookmarkStart w:id="40" w:name="_Toc371071535"/>
      <w:r>
        <w:rPr>
          <w:rFonts w:hint="eastAsia"/>
        </w:rPr>
        <w:lastRenderedPageBreak/>
        <w:t>4</w:t>
      </w:r>
      <w:r w:rsidR="0015722F">
        <w:rPr>
          <w:rFonts w:hint="eastAsia"/>
        </w:rPr>
        <w:t>.</w:t>
      </w:r>
      <w:r w:rsidR="007E51BE">
        <w:rPr>
          <w:rFonts w:hint="eastAsia"/>
        </w:rPr>
        <w:t>3</w:t>
      </w:r>
      <w:r w:rsidR="0015722F">
        <w:rPr>
          <w:rFonts w:hint="eastAsia"/>
        </w:rPr>
        <w:t xml:space="preserve"> Experimental results</w:t>
      </w:r>
      <w:bookmarkEnd w:id="40"/>
    </w:p>
    <w:p w:rsidR="00A0009B" w:rsidRDefault="0021785C" w:rsidP="00A0009B">
      <w:pPr>
        <w:ind w:firstLineChars="300" w:firstLine="720"/>
        <w:jc w:val="both"/>
        <w:rPr>
          <w:lang w:eastAsia="zh-CN"/>
        </w:rPr>
      </w:pPr>
      <w:r>
        <w:rPr>
          <w:rFonts w:hint="eastAsia"/>
          <w:lang w:eastAsia="zh-CN"/>
        </w:rPr>
        <w:t>Figure 1</w:t>
      </w:r>
      <w:r w:rsidR="00A4220A">
        <w:rPr>
          <w:rFonts w:hint="eastAsia"/>
          <w:lang w:eastAsia="zh-CN"/>
        </w:rPr>
        <w:t>3</w:t>
      </w:r>
      <w:r>
        <w:rPr>
          <w:rFonts w:hint="eastAsia"/>
          <w:lang w:eastAsia="zh-CN"/>
        </w:rPr>
        <w:t>-14 shows several analyzable chromosomes</w:t>
      </w:r>
      <w:r w:rsidR="00F07A13">
        <w:rPr>
          <w:rFonts w:hint="eastAsia"/>
          <w:lang w:eastAsia="zh-CN"/>
        </w:rPr>
        <w:t xml:space="preserve"> </w:t>
      </w:r>
      <w:r>
        <w:rPr>
          <w:lang w:eastAsia="zh-CN"/>
        </w:rPr>
        <w:t>acquired</w:t>
      </w:r>
      <w:r>
        <w:rPr>
          <w:rFonts w:hint="eastAsia"/>
          <w:lang w:eastAsia="zh-CN"/>
        </w:rPr>
        <w:t xml:space="preserve"> by both area scanning and TDI line scanning detectors. </w:t>
      </w:r>
      <w:r w:rsidR="00A4220A">
        <w:rPr>
          <w:rFonts w:hint="eastAsia"/>
        </w:rPr>
        <w:t>Fig</w:t>
      </w:r>
      <w:r w:rsidR="00F07A13">
        <w:rPr>
          <w:rFonts w:hint="eastAsia"/>
        </w:rPr>
        <w:t xml:space="preserve"> 1</w:t>
      </w:r>
      <w:r w:rsidR="00A4220A">
        <w:rPr>
          <w:rFonts w:hint="eastAsia"/>
          <w:lang w:eastAsia="zh-CN"/>
        </w:rPr>
        <w:t xml:space="preserve">3 </w:t>
      </w:r>
      <w:r w:rsidR="00F07A13">
        <w:rPr>
          <w:rFonts w:hint="eastAsia"/>
        </w:rPr>
        <w:t>(a)</w:t>
      </w:r>
      <w:r w:rsidR="00F07A13">
        <w:rPr>
          <w:rFonts w:hint="eastAsia"/>
          <w:lang w:eastAsia="zh-CN"/>
        </w:rPr>
        <w:t xml:space="preserve"> </w:t>
      </w:r>
      <w:r w:rsidR="00211634">
        <w:rPr>
          <w:rFonts w:hint="eastAsia"/>
          <w:lang w:eastAsia="zh-CN"/>
        </w:rPr>
        <w:t>wa</w:t>
      </w:r>
      <w:r w:rsidR="00F07A13">
        <w:rPr>
          <w:rFonts w:hint="eastAsia"/>
          <w:lang w:eastAsia="zh-CN"/>
        </w:rPr>
        <w:t>s acquired by the area scanning camera</w:t>
      </w:r>
      <w:r w:rsidR="00A0009B" w:rsidRPr="00390B53">
        <w:rPr>
          <w:rFonts w:hint="eastAsia"/>
        </w:rPr>
        <w:t>,</w:t>
      </w:r>
      <w:r w:rsidR="00F07A13">
        <w:rPr>
          <w:rFonts w:hint="eastAsia"/>
          <w:lang w:eastAsia="zh-CN"/>
        </w:rPr>
        <w:t xml:space="preserve"> which</w:t>
      </w:r>
      <w:r w:rsidR="00A0009B" w:rsidRPr="00390B53">
        <w:rPr>
          <w:rFonts w:hint="eastAsia"/>
        </w:rPr>
        <w:t xml:space="preserve"> </w:t>
      </w:r>
      <w:r w:rsidR="00A0009B" w:rsidRPr="00390B53">
        <w:t xml:space="preserve">shows clear chromosomal </w:t>
      </w:r>
      <w:r w:rsidR="00A0009B" w:rsidRPr="00390B53">
        <w:rPr>
          <w:rFonts w:hint="eastAsia"/>
        </w:rPr>
        <w:t>band patterns</w:t>
      </w:r>
      <w:r w:rsidR="00A0009B" w:rsidRPr="00390B53">
        <w:t xml:space="preserve"> with high contrast</w:t>
      </w:r>
      <w:r w:rsidR="00A4220A">
        <w:rPr>
          <w:rFonts w:hint="eastAsia"/>
        </w:rPr>
        <w:t>. Fig</w:t>
      </w:r>
      <w:r w:rsidR="00F07A13">
        <w:rPr>
          <w:rFonts w:hint="eastAsia"/>
        </w:rPr>
        <w:t xml:space="preserve"> 1</w:t>
      </w:r>
      <w:r w:rsidR="00A4220A">
        <w:rPr>
          <w:rFonts w:hint="eastAsia"/>
          <w:lang w:eastAsia="zh-CN"/>
        </w:rPr>
        <w:t xml:space="preserve">3 </w:t>
      </w:r>
      <w:r w:rsidR="00F07A13">
        <w:rPr>
          <w:rFonts w:hint="eastAsia"/>
        </w:rPr>
        <w:t>(b)</w:t>
      </w:r>
      <w:r w:rsidR="00F07A13">
        <w:rPr>
          <w:rFonts w:hint="eastAsia"/>
          <w:lang w:eastAsia="zh-CN"/>
        </w:rPr>
        <w:t xml:space="preserve">, however, </w:t>
      </w:r>
      <w:r w:rsidR="00211634">
        <w:rPr>
          <w:rFonts w:hint="eastAsia"/>
          <w:lang w:eastAsia="zh-CN"/>
        </w:rPr>
        <w:t>wa</w:t>
      </w:r>
      <w:r w:rsidR="00F07A13">
        <w:rPr>
          <w:rFonts w:hint="eastAsia"/>
          <w:lang w:eastAsia="zh-CN"/>
        </w:rPr>
        <w:t xml:space="preserve">s </w:t>
      </w:r>
      <w:r w:rsidR="00B132B8">
        <w:rPr>
          <w:rFonts w:hint="eastAsia"/>
          <w:lang w:eastAsia="zh-CN"/>
        </w:rPr>
        <w:t xml:space="preserve">captured by the TDI detector. </w:t>
      </w:r>
      <w:r w:rsidR="00B132B8">
        <w:rPr>
          <w:rFonts w:hint="eastAsia"/>
        </w:rPr>
        <w:t>Fig 1</w:t>
      </w:r>
      <w:r w:rsidR="00B132B8">
        <w:rPr>
          <w:rFonts w:hint="eastAsia"/>
          <w:lang w:eastAsia="zh-CN"/>
        </w:rPr>
        <w:t xml:space="preserve">3 </w:t>
      </w:r>
      <w:r w:rsidR="00B132B8">
        <w:rPr>
          <w:rFonts w:hint="eastAsia"/>
        </w:rPr>
        <w:t>(b)</w:t>
      </w:r>
      <w:r w:rsidR="00F07A13">
        <w:rPr>
          <w:rFonts w:hint="eastAsia"/>
        </w:rPr>
        <w:t xml:space="preserve"> </w:t>
      </w:r>
      <w:r w:rsidR="00B132B8">
        <w:rPr>
          <w:rFonts w:hint="eastAsia"/>
          <w:lang w:eastAsia="zh-CN"/>
        </w:rPr>
        <w:t>demonstrates</w:t>
      </w:r>
      <w:r w:rsidR="00A0009B" w:rsidRPr="00390B53">
        <w:t xml:space="preserve"> clear chromosomal band pattern</w:t>
      </w:r>
      <w:r w:rsidR="00A0009B" w:rsidRPr="00390B53">
        <w:rPr>
          <w:rFonts w:hint="eastAsia"/>
        </w:rPr>
        <w:t xml:space="preserve">s that are </w:t>
      </w:r>
      <w:r w:rsidR="00A0009B" w:rsidRPr="00390B53">
        <w:t xml:space="preserve">adequate for clinical interpretation, </w:t>
      </w:r>
      <w:r w:rsidR="00A0009B" w:rsidRPr="00390B53">
        <w:rPr>
          <w:rFonts w:hint="eastAsia"/>
        </w:rPr>
        <w:t>although they provide</w:t>
      </w:r>
      <w:r w:rsidR="00A0009B" w:rsidRPr="00390B53">
        <w:t xml:space="preserve"> less contrast as compared </w:t>
      </w:r>
      <w:r w:rsidR="00A0009B" w:rsidRPr="00390B53">
        <w:rPr>
          <w:rFonts w:hint="eastAsia"/>
        </w:rPr>
        <w:t>to</w:t>
      </w:r>
      <w:r w:rsidR="00A0009B" w:rsidRPr="00390B53">
        <w:t xml:space="preserve"> the image in </w:t>
      </w:r>
      <w:r w:rsidR="00A4220A">
        <w:rPr>
          <w:rFonts w:hint="eastAsia"/>
        </w:rPr>
        <w:t>Fig</w:t>
      </w:r>
      <w:r w:rsidR="00A0009B" w:rsidRPr="00390B53">
        <w:rPr>
          <w:rFonts w:hint="eastAsia"/>
        </w:rPr>
        <w:t xml:space="preserve"> 1</w:t>
      </w:r>
      <w:r w:rsidR="00A4220A">
        <w:rPr>
          <w:rFonts w:hint="eastAsia"/>
          <w:lang w:eastAsia="zh-CN"/>
        </w:rPr>
        <w:t xml:space="preserve">3 </w:t>
      </w:r>
      <w:r w:rsidR="00A0009B" w:rsidRPr="00390B53">
        <w:rPr>
          <w:rFonts w:hint="eastAsia"/>
        </w:rPr>
        <w:t>(a</w:t>
      </w:r>
      <w:r w:rsidR="00A0009B" w:rsidRPr="00390B53">
        <w:t xml:space="preserve">). The relatively low contrast may be attributed </w:t>
      </w:r>
      <w:r w:rsidR="00A0009B" w:rsidRPr="00390B53">
        <w:rPr>
          <w:rFonts w:hint="eastAsia"/>
        </w:rPr>
        <w:t>to</w:t>
      </w:r>
      <w:r w:rsidR="00A0009B" w:rsidRPr="00390B53">
        <w:t xml:space="preserve"> multiple factors including TDI noise. </w:t>
      </w:r>
      <w:r w:rsidR="00A0009B" w:rsidRPr="00390B53">
        <w:rPr>
          <w:rFonts w:hint="eastAsia"/>
        </w:rPr>
        <w:t>E</w:t>
      </w:r>
      <w:r w:rsidR="00A0009B" w:rsidRPr="00390B53">
        <w:t xml:space="preserve">xperimental results demonstrate the potential of </w:t>
      </w:r>
      <w:r w:rsidR="00A0009B" w:rsidRPr="00390B53">
        <w:rPr>
          <w:rFonts w:hint="eastAsia"/>
        </w:rPr>
        <w:t xml:space="preserve">the </w:t>
      </w:r>
      <w:r w:rsidR="00A0009B" w:rsidRPr="00390B53">
        <w:t xml:space="preserve">high speed TDI scanning, online processing technique for clinical applications.  </w:t>
      </w:r>
    </w:p>
    <w:p w:rsidR="00F07A13" w:rsidRPr="00390B53" w:rsidRDefault="00A0009B" w:rsidP="001E6D70">
      <w:pPr>
        <w:ind w:firstLineChars="100" w:firstLine="240"/>
        <w:jc w:val="both"/>
        <w:rPr>
          <w:lang w:eastAsia="zh-CN"/>
        </w:rPr>
      </w:pPr>
      <w:r w:rsidRPr="00390B53">
        <w:rPr>
          <w:rFonts w:hint="eastAsia"/>
        </w:rPr>
        <w:tab/>
        <w:t xml:space="preserve">The image contrast and sharpness will decrease more significantly if </w:t>
      </w:r>
      <w:r w:rsidR="001E6D70">
        <w:rPr>
          <w:rFonts w:hint="eastAsia"/>
        </w:rPr>
        <w:t xml:space="preserve">the cell chromosomal band </w:t>
      </w:r>
      <w:r w:rsidR="001E6D70">
        <w:rPr>
          <w:rFonts w:hint="eastAsia"/>
          <w:lang w:eastAsia="zh-CN"/>
        </w:rPr>
        <w:t xml:space="preserve">patterns </w:t>
      </w:r>
      <w:r w:rsidR="001E6D70">
        <w:rPr>
          <w:lang w:eastAsia="zh-CN"/>
        </w:rPr>
        <w:t>deteriorate</w:t>
      </w:r>
      <w:r w:rsidR="001E6D70">
        <w:rPr>
          <w:rFonts w:hint="eastAsia"/>
          <w:lang w:eastAsia="zh-CN"/>
        </w:rPr>
        <w:t>, as demonstrated in Fig 14. T</w:t>
      </w:r>
      <w:r w:rsidR="00C94188">
        <w:rPr>
          <w:rFonts w:hint="eastAsia"/>
        </w:rPr>
        <w:t xml:space="preserve">he </w:t>
      </w:r>
      <w:r w:rsidR="00C94188">
        <w:rPr>
          <w:rFonts w:hint="eastAsia"/>
          <w:lang w:eastAsia="zh-CN"/>
        </w:rPr>
        <w:t>image</w:t>
      </w:r>
      <w:r w:rsidRPr="00390B53">
        <w:rPr>
          <w:rFonts w:hint="eastAsia"/>
        </w:rPr>
        <w:t xml:space="preserve"> acquired manually</w:t>
      </w:r>
      <w:r w:rsidR="001E6D70">
        <w:rPr>
          <w:rFonts w:hint="eastAsia"/>
          <w:lang w:eastAsia="zh-CN"/>
        </w:rPr>
        <w:t xml:space="preserve"> in </w:t>
      </w:r>
      <w:r w:rsidR="00A4220A">
        <w:rPr>
          <w:rFonts w:hint="eastAsia"/>
          <w:lang w:eastAsia="zh-CN"/>
        </w:rPr>
        <w:t xml:space="preserve">Fig 14 </w:t>
      </w:r>
      <w:r w:rsidR="001E6D70">
        <w:rPr>
          <w:rFonts w:hint="eastAsia"/>
          <w:lang w:eastAsia="zh-CN"/>
        </w:rPr>
        <w:t xml:space="preserve">(a) </w:t>
      </w:r>
      <w:r w:rsidR="00C94188">
        <w:rPr>
          <w:rFonts w:hint="eastAsia"/>
          <w:lang w:eastAsia="zh-CN"/>
        </w:rPr>
        <w:t>depicts</w:t>
      </w:r>
      <w:r w:rsidRPr="00390B53">
        <w:rPr>
          <w:rFonts w:hint="eastAsia"/>
        </w:rPr>
        <w:t xml:space="preserve"> very clear </w:t>
      </w:r>
      <w:r w:rsidRPr="00390B53">
        <w:t xml:space="preserve">chromosomal </w:t>
      </w:r>
      <w:r w:rsidRPr="00390B53">
        <w:rPr>
          <w:rFonts w:hint="eastAsia"/>
        </w:rPr>
        <w:t>band patterns</w:t>
      </w:r>
      <w:r w:rsidRPr="00390B53">
        <w:t xml:space="preserve"> </w:t>
      </w:r>
      <w:r w:rsidRPr="00390B53">
        <w:rPr>
          <w:rFonts w:hint="eastAsia"/>
        </w:rPr>
        <w:t xml:space="preserve">with </w:t>
      </w:r>
      <w:r w:rsidRPr="00390B53">
        <w:t>high contrast</w:t>
      </w:r>
      <w:r w:rsidRPr="00390B53">
        <w:rPr>
          <w:rFonts w:hint="eastAsia"/>
        </w:rPr>
        <w:t>. However, the</w:t>
      </w:r>
      <w:r w:rsidRPr="00390B53">
        <w:t xml:space="preserve"> </w:t>
      </w:r>
      <w:r w:rsidRPr="00390B53">
        <w:rPr>
          <w:rFonts w:hint="eastAsia"/>
        </w:rPr>
        <w:t>auto-captured result in</w:t>
      </w:r>
      <w:r w:rsidRPr="00390B53">
        <w:t xml:space="preserve"> Fig.</w:t>
      </w:r>
      <w:r w:rsidRPr="00390B53">
        <w:rPr>
          <w:rFonts w:hint="eastAsia"/>
        </w:rPr>
        <w:t xml:space="preserve"> </w:t>
      </w:r>
      <w:r w:rsidR="00DD348C">
        <w:rPr>
          <w:rFonts w:hint="eastAsia"/>
          <w:lang w:eastAsia="zh-CN"/>
        </w:rPr>
        <w:t xml:space="preserve">14 </w:t>
      </w:r>
      <w:r w:rsidRPr="00390B53">
        <w:t>(</w:t>
      </w:r>
      <w:r w:rsidRPr="00390B53">
        <w:rPr>
          <w:rFonts w:hint="eastAsia"/>
        </w:rPr>
        <w:t xml:space="preserve">b) </w:t>
      </w:r>
      <w:r w:rsidRPr="00390B53">
        <w:t>shows</w:t>
      </w:r>
      <w:r w:rsidRPr="00390B53">
        <w:rPr>
          <w:rFonts w:hint="eastAsia"/>
        </w:rPr>
        <w:t xml:space="preserve"> fuzzy</w:t>
      </w:r>
      <w:r w:rsidRPr="00390B53">
        <w:t xml:space="preserve"> chromosomal band pattern</w:t>
      </w:r>
      <w:r w:rsidRPr="00390B53">
        <w:rPr>
          <w:rFonts w:hint="eastAsia"/>
        </w:rPr>
        <w:t xml:space="preserve">s which do not meet the requirement for </w:t>
      </w:r>
      <w:r w:rsidRPr="00390B53">
        <w:t xml:space="preserve">clinical interpretation. </w:t>
      </w:r>
      <w:r w:rsidR="00F07A13" w:rsidRPr="00390B53">
        <w:rPr>
          <w:rFonts w:hint="eastAsia"/>
        </w:rPr>
        <w:t>Generally, the sharpness and contrast of the auto-</w:t>
      </w:r>
      <w:r w:rsidR="00F07A13" w:rsidRPr="00390B53">
        <w:t>captured</w:t>
      </w:r>
      <w:r w:rsidR="00F07A13" w:rsidRPr="00390B53">
        <w:rPr>
          <w:rFonts w:hint="eastAsia"/>
        </w:rPr>
        <w:t xml:space="preserve"> image by the TDI line scanning camera is inferior to the manual-captured image by the area camera, but in most situations, the auto-captured results are acceptable for clinicians.</w:t>
      </w:r>
    </w:p>
    <w:p w:rsidR="00F07A13" w:rsidRPr="00390B53" w:rsidRDefault="00F07A13" w:rsidP="00A0009B">
      <w:pPr>
        <w:ind w:firstLineChars="100" w:firstLine="240"/>
        <w:jc w:val="both"/>
        <w:rPr>
          <w:lang w:eastAsia="zh-CN"/>
        </w:rPr>
      </w:pPr>
    </w:p>
    <w:p w:rsidR="00A0009B" w:rsidRDefault="00A0009B" w:rsidP="00A0009B">
      <w:pPr>
        <w:ind w:firstLineChars="100" w:firstLine="240"/>
        <w:rPr>
          <w:lang w:eastAsia="zh-CN"/>
        </w:rPr>
      </w:pPr>
    </w:p>
    <w:p w:rsidR="00A0009B" w:rsidRPr="00421B3F" w:rsidRDefault="00A0009B" w:rsidP="00A0009B">
      <w:pPr>
        <w:ind w:firstLineChars="100" w:firstLine="280"/>
      </w:pPr>
      <w:r>
        <w:rPr>
          <w:rFonts w:hint="eastAsia"/>
          <w:noProof/>
          <w:sz w:val="28"/>
          <w:szCs w:val="28"/>
          <w:lang w:eastAsia="zh-CN" w:bidi="ar-SA"/>
        </w:rPr>
        <w:lastRenderedPageBreak/>
        <w:drawing>
          <wp:inline distT="0" distB="0" distL="0" distR="0">
            <wp:extent cx="2403475" cy="2188845"/>
            <wp:effectExtent l="19050" t="0" r="0" b="0"/>
            <wp:docPr id="3" name="Picture 22" descr="Fig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g1a"/>
                    <pic:cNvPicPr>
                      <a:picLocks noChangeAspect="1" noChangeArrowheads="1"/>
                    </pic:cNvPicPr>
                  </pic:nvPicPr>
                  <pic:blipFill>
                    <a:blip r:embed="rId40" cstate="print"/>
                    <a:srcRect/>
                    <a:stretch>
                      <a:fillRect/>
                    </a:stretch>
                  </pic:blipFill>
                  <pic:spPr bwMode="auto">
                    <a:xfrm>
                      <a:off x="0" y="0"/>
                      <a:ext cx="2403475" cy="2188845"/>
                    </a:xfrm>
                    <a:prstGeom prst="rect">
                      <a:avLst/>
                    </a:prstGeom>
                    <a:noFill/>
                    <a:ln w="9525">
                      <a:noFill/>
                      <a:miter lim="800000"/>
                      <a:headEnd/>
                      <a:tailEnd/>
                    </a:ln>
                  </pic:spPr>
                </pic:pic>
              </a:graphicData>
            </a:graphic>
          </wp:inline>
        </w:drawing>
      </w:r>
      <w:r w:rsidR="00BF285B">
        <w:rPr>
          <w:rFonts w:hint="eastAsia"/>
          <w:noProof/>
          <w:sz w:val="28"/>
          <w:szCs w:val="28"/>
          <w:lang w:eastAsia="zh-CN" w:bidi="ar-SA"/>
        </w:rPr>
        <w:t xml:space="preserve">     </w:t>
      </w:r>
      <w:r>
        <w:rPr>
          <w:rFonts w:hint="eastAsia"/>
          <w:noProof/>
          <w:sz w:val="28"/>
          <w:szCs w:val="28"/>
          <w:lang w:eastAsia="zh-CN" w:bidi="ar-SA"/>
        </w:rPr>
        <w:drawing>
          <wp:inline distT="0" distB="0" distL="0" distR="0">
            <wp:extent cx="2341245" cy="2209800"/>
            <wp:effectExtent l="19050" t="0" r="1905" b="0"/>
            <wp:docPr id="4" name="Picture 23" descr="Fig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g1b"/>
                    <pic:cNvPicPr>
                      <a:picLocks noChangeAspect="1" noChangeArrowheads="1"/>
                    </pic:cNvPicPr>
                  </pic:nvPicPr>
                  <pic:blipFill>
                    <a:blip r:embed="rId41" cstate="print"/>
                    <a:srcRect/>
                    <a:stretch>
                      <a:fillRect/>
                    </a:stretch>
                  </pic:blipFill>
                  <pic:spPr bwMode="auto">
                    <a:xfrm>
                      <a:off x="0" y="0"/>
                      <a:ext cx="2341245" cy="2209800"/>
                    </a:xfrm>
                    <a:prstGeom prst="rect">
                      <a:avLst/>
                    </a:prstGeom>
                    <a:noFill/>
                    <a:ln w="9525">
                      <a:noFill/>
                      <a:miter lim="800000"/>
                      <a:headEnd/>
                      <a:tailEnd/>
                    </a:ln>
                  </pic:spPr>
                </pic:pic>
              </a:graphicData>
            </a:graphic>
          </wp:inline>
        </w:drawing>
      </w:r>
    </w:p>
    <w:p w:rsidR="00A0009B" w:rsidRDefault="00A0009B" w:rsidP="00D5764F">
      <w:pPr>
        <w:spacing w:line="240" w:lineRule="auto"/>
        <w:ind w:firstLineChars="1000" w:firstLine="2400"/>
        <w:rPr>
          <w:lang w:eastAsia="zh-CN"/>
        </w:rPr>
      </w:pPr>
      <w:r w:rsidRPr="00BF285B">
        <w:rPr>
          <w:rFonts w:hint="eastAsia"/>
        </w:rPr>
        <w:t xml:space="preserve">(a)                 </w:t>
      </w:r>
      <w:r w:rsidR="00BF285B">
        <w:rPr>
          <w:rFonts w:hint="eastAsia"/>
          <w:lang w:eastAsia="zh-CN"/>
        </w:rPr>
        <w:t xml:space="preserve">                      </w:t>
      </w:r>
      <w:r w:rsidRPr="00BF285B">
        <w:rPr>
          <w:rFonts w:hint="eastAsia"/>
        </w:rPr>
        <w:t xml:space="preserve">                 (</w:t>
      </w:r>
      <w:proofErr w:type="gramStart"/>
      <w:r w:rsidRPr="00BF285B">
        <w:rPr>
          <w:rFonts w:hint="eastAsia"/>
        </w:rPr>
        <w:t>b</w:t>
      </w:r>
      <w:proofErr w:type="gramEnd"/>
      <w:r w:rsidRPr="00BF285B">
        <w:rPr>
          <w:rFonts w:hint="eastAsia"/>
        </w:rPr>
        <w:t>)</w:t>
      </w:r>
    </w:p>
    <w:p w:rsidR="00D5764F" w:rsidRPr="00D5764F" w:rsidRDefault="00D5764F" w:rsidP="00D5764F">
      <w:pPr>
        <w:spacing w:line="240" w:lineRule="auto"/>
        <w:ind w:firstLineChars="1000" w:firstLine="1600"/>
        <w:rPr>
          <w:sz w:val="16"/>
          <w:szCs w:val="16"/>
          <w:lang w:eastAsia="zh-CN"/>
        </w:rPr>
      </w:pPr>
    </w:p>
    <w:p w:rsidR="00A4220A" w:rsidRDefault="0021785C" w:rsidP="00A4220A">
      <w:pPr>
        <w:jc w:val="center"/>
        <w:rPr>
          <w:lang w:eastAsia="zh-CN"/>
        </w:rPr>
      </w:pPr>
      <w:bookmarkStart w:id="41" w:name="_Toc371067496"/>
      <w:r w:rsidRPr="0021785C">
        <w:rPr>
          <w:b/>
        </w:rPr>
        <w:t xml:space="preserve">Figure </w:t>
      </w:r>
      <w:r w:rsidR="005C6103" w:rsidRPr="0021785C">
        <w:rPr>
          <w:b/>
        </w:rPr>
        <w:fldChar w:fldCharType="begin"/>
      </w:r>
      <w:r w:rsidRPr="0021785C">
        <w:rPr>
          <w:b/>
        </w:rPr>
        <w:instrText xml:space="preserve"> SEQ Figure \* ARABIC </w:instrText>
      </w:r>
      <w:r w:rsidR="005C6103" w:rsidRPr="0021785C">
        <w:rPr>
          <w:b/>
        </w:rPr>
        <w:fldChar w:fldCharType="separate"/>
      </w:r>
      <w:r w:rsidR="003E1169">
        <w:rPr>
          <w:b/>
          <w:noProof/>
        </w:rPr>
        <w:t>13</w:t>
      </w:r>
      <w:r w:rsidR="005C6103" w:rsidRPr="0021785C">
        <w:rPr>
          <w:b/>
        </w:rPr>
        <w:fldChar w:fldCharType="end"/>
      </w:r>
      <w:r w:rsidR="005B29B3">
        <w:rPr>
          <w:rFonts w:hint="eastAsia"/>
          <w:b/>
          <w:lang w:eastAsia="zh-CN"/>
        </w:rPr>
        <w:t>:</w:t>
      </w:r>
      <w:r w:rsidRPr="0021785C">
        <w:rPr>
          <w:rFonts w:hint="eastAsia"/>
          <w:b/>
          <w:lang w:eastAsia="zh-CN"/>
        </w:rPr>
        <w:t xml:space="preserve"> </w:t>
      </w:r>
      <w:r w:rsidR="00A0009B" w:rsidRPr="0021785C">
        <w:rPr>
          <w:rFonts w:hint="eastAsia"/>
        </w:rPr>
        <w:t>Digital m</w:t>
      </w:r>
      <w:r w:rsidR="00A0009B" w:rsidRPr="0021785C">
        <w:t>icroscopic image</w:t>
      </w:r>
      <w:r w:rsidR="00A0009B" w:rsidRPr="0021785C">
        <w:rPr>
          <w:rFonts w:hint="eastAsia"/>
        </w:rPr>
        <w:t>s</w:t>
      </w:r>
      <w:r w:rsidR="00A0009B" w:rsidRPr="0021785C">
        <w:t xml:space="preserve"> of an</w:t>
      </w:r>
      <w:r w:rsidR="00A0009B" w:rsidRPr="0021785C">
        <w:rPr>
          <w:rFonts w:hint="eastAsia"/>
        </w:rPr>
        <w:t xml:space="preserve"> analyzable cell</w:t>
      </w:r>
      <w:bookmarkEnd w:id="41"/>
    </w:p>
    <w:p w:rsidR="00E27540" w:rsidRPr="005B29B3" w:rsidRDefault="00A0009B" w:rsidP="005B29B3">
      <w:pPr>
        <w:jc w:val="both"/>
        <w:rPr>
          <w:lang w:eastAsia="zh-CN"/>
        </w:rPr>
      </w:pPr>
      <w:r w:rsidRPr="0021785C">
        <w:rPr>
          <w:rFonts w:hint="eastAsia"/>
        </w:rPr>
        <w:t xml:space="preserve"> (a)</w:t>
      </w:r>
      <w:r w:rsidR="00A4220A">
        <w:rPr>
          <w:rFonts w:hint="eastAsia"/>
          <w:lang w:eastAsia="zh-CN"/>
        </w:rPr>
        <w:t>: The cell</w:t>
      </w:r>
      <w:r w:rsidRPr="0021785C">
        <w:rPr>
          <w:rFonts w:hint="eastAsia"/>
        </w:rPr>
        <w:t xml:space="preserve"> is acquired manually </w:t>
      </w:r>
      <w:r w:rsidRPr="0021785C">
        <w:t xml:space="preserve">from a bone morrow slide, </w:t>
      </w:r>
      <w:r w:rsidRPr="0021785C">
        <w:rPr>
          <w:rFonts w:hint="eastAsia"/>
        </w:rPr>
        <w:t>by</w:t>
      </w:r>
      <w:r w:rsidRPr="0021785C">
        <w:t xml:space="preserve"> an</w:t>
      </w:r>
      <w:r w:rsidRPr="0021785C">
        <w:rPr>
          <w:rFonts w:hint="eastAsia"/>
        </w:rPr>
        <w:t xml:space="preserve"> area</w:t>
      </w:r>
      <w:r w:rsidR="00C94188">
        <w:rPr>
          <w:rFonts w:hint="eastAsia"/>
          <w:lang w:eastAsia="zh-CN"/>
        </w:rPr>
        <w:t xml:space="preserve"> scanning</w:t>
      </w:r>
      <w:r w:rsidRPr="0021785C">
        <w:rPr>
          <w:rFonts w:hint="eastAsia"/>
        </w:rPr>
        <w:t xml:space="preserve"> camera with </w:t>
      </w:r>
      <w:r w:rsidRPr="0021785C">
        <w:t xml:space="preserve">a </w:t>
      </w:r>
      <w:r w:rsidRPr="0021785C">
        <w:rPr>
          <w:rFonts w:hint="eastAsia"/>
        </w:rPr>
        <w:t>100</w:t>
      </w:r>
      <w:r w:rsidRPr="0021785C">
        <w:t>×</w:t>
      </w:r>
      <w:r w:rsidRPr="0021785C">
        <w:rPr>
          <w:rFonts w:hint="eastAsia"/>
        </w:rPr>
        <w:t xml:space="preserve"> </w:t>
      </w:r>
      <w:r w:rsidRPr="0021785C">
        <w:t>objective</w:t>
      </w:r>
      <w:r w:rsidR="00A4220A">
        <w:rPr>
          <w:rFonts w:hint="eastAsia"/>
          <w:lang w:eastAsia="zh-CN"/>
        </w:rPr>
        <w:t>.</w:t>
      </w:r>
      <w:r w:rsidRPr="0021785C">
        <w:rPr>
          <w:rFonts w:hint="eastAsia"/>
        </w:rPr>
        <w:t xml:space="preserve"> (b)</w:t>
      </w:r>
      <w:r w:rsidR="00A4220A">
        <w:rPr>
          <w:rFonts w:hint="eastAsia"/>
          <w:lang w:eastAsia="zh-CN"/>
        </w:rPr>
        <w:t>: The cell</w:t>
      </w:r>
      <w:r w:rsidRPr="0021785C">
        <w:rPr>
          <w:rFonts w:hint="eastAsia"/>
        </w:rPr>
        <w:t xml:space="preserve"> is acquired from the same slide, </w:t>
      </w:r>
      <w:r w:rsidRPr="0021785C">
        <w:t>b</w:t>
      </w:r>
      <w:r w:rsidRPr="0021785C">
        <w:rPr>
          <w:rFonts w:hint="eastAsia"/>
        </w:rPr>
        <w:t xml:space="preserve">y a TDI line scanning camera with </w:t>
      </w:r>
      <w:r w:rsidRPr="0021785C">
        <w:t xml:space="preserve">a </w:t>
      </w:r>
      <w:r w:rsidRPr="0021785C">
        <w:rPr>
          <w:rFonts w:hint="eastAsia"/>
        </w:rPr>
        <w:t>100</w:t>
      </w:r>
      <w:r w:rsidRPr="0021785C">
        <w:t>×</w:t>
      </w:r>
      <w:r w:rsidRPr="0021785C">
        <w:rPr>
          <w:rFonts w:hint="eastAsia"/>
        </w:rPr>
        <w:t xml:space="preserve"> </w:t>
      </w:r>
      <w:r w:rsidRPr="0021785C">
        <w:t>objective</w:t>
      </w:r>
      <w:r w:rsidRPr="0021785C">
        <w:rPr>
          <w:rFonts w:hint="eastAsia"/>
        </w:rPr>
        <w:t xml:space="preserve">. </w:t>
      </w:r>
    </w:p>
    <w:p w:rsidR="00A0009B" w:rsidRPr="00070114" w:rsidRDefault="00A0009B" w:rsidP="0021785C">
      <w:pPr>
        <w:ind w:leftChars="-376" w:left="-902" w:firstLineChars="500" w:firstLine="1200"/>
        <w:jc w:val="center"/>
      </w:pPr>
      <w:r>
        <w:rPr>
          <w:rFonts w:hint="eastAsia"/>
          <w:noProof/>
          <w:lang w:eastAsia="zh-CN" w:bidi="ar-SA"/>
        </w:rPr>
        <w:drawing>
          <wp:inline distT="0" distB="0" distL="0" distR="0">
            <wp:extent cx="1974215" cy="1974215"/>
            <wp:effectExtent l="19050" t="0" r="6985" b="0"/>
            <wp:docPr id="54" name="Picture 26" descr="Fig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g3a"/>
                    <pic:cNvPicPr>
                      <a:picLocks noChangeAspect="1" noChangeArrowheads="1"/>
                    </pic:cNvPicPr>
                  </pic:nvPicPr>
                  <pic:blipFill>
                    <a:blip r:embed="rId42" cstate="print"/>
                    <a:srcRect/>
                    <a:stretch>
                      <a:fillRect/>
                    </a:stretch>
                  </pic:blipFill>
                  <pic:spPr bwMode="auto">
                    <a:xfrm>
                      <a:off x="0" y="0"/>
                      <a:ext cx="1974215" cy="1974215"/>
                    </a:xfrm>
                    <a:prstGeom prst="rect">
                      <a:avLst/>
                    </a:prstGeom>
                    <a:noFill/>
                    <a:ln w="9525">
                      <a:noFill/>
                      <a:miter lim="800000"/>
                      <a:headEnd/>
                      <a:tailEnd/>
                    </a:ln>
                  </pic:spPr>
                </pic:pic>
              </a:graphicData>
            </a:graphic>
          </wp:inline>
        </w:drawing>
      </w:r>
      <w:r w:rsidR="00BF285B">
        <w:rPr>
          <w:rFonts w:hint="eastAsia"/>
          <w:noProof/>
          <w:lang w:eastAsia="zh-CN" w:bidi="ar-SA"/>
        </w:rPr>
        <w:t xml:space="preserve">        </w:t>
      </w:r>
      <w:r>
        <w:rPr>
          <w:rFonts w:hint="eastAsia"/>
          <w:noProof/>
          <w:lang w:eastAsia="zh-CN" w:bidi="ar-SA"/>
        </w:rPr>
        <w:drawing>
          <wp:inline distT="0" distB="0" distL="0" distR="0">
            <wp:extent cx="2078355" cy="2078355"/>
            <wp:effectExtent l="19050" t="0" r="0" b="0"/>
            <wp:docPr id="60" name="Picture 27" descr="Fig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ig3b"/>
                    <pic:cNvPicPr>
                      <a:picLocks noChangeAspect="1" noChangeArrowheads="1"/>
                    </pic:cNvPicPr>
                  </pic:nvPicPr>
                  <pic:blipFill>
                    <a:blip r:embed="rId43" cstate="print"/>
                    <a:srcRect/>
                    <a:stretch>
                      <a:fillRect/>
                    </a:stretch>
                  </pic:blipFill>
                  <pic:spPr bwMode="auto">
                    <a:xfrm>
                      <a:off x="0" y="0"/>
                      <a:ext cx="2078355" cy="2078355"/>
                    </a:xfrm>
                    <a:prstGeom prst="rect">
                      <a:avLst/>
                    </a:prstGeom>
                    <a:noFill/>
                    <a:ln w="9525">
                      <a:noFill/>
                      <a:miter lim="800000"/>
                      <a:headEnd/>
                      <a:tailEnd/>
                    </a:ln>
                  </pic:spPr>
                </pic:pic>
              </a:graphicData>
            </a:graphic>
          </wp:inline>
        </w:drawing>
      </w:r>
    </w:p>
    <w:p w:rsidR="00A0009B" w:rsidRDefault="00BF285B" w:rsidP="00D5764F">
      <w:pPr>
        <w:spacing w:line="240" w:lineRule="auto"/>
        <w:ind w:firstLineChars="800" w:firstLine="1920"/>
        <w:rPr>
          <w:lang w:eastAsia="zh-CN"/>
        </w:rPr>
      </w:pPr>
      <w:r>
        <w:rPr>
          <w:rFonts w:hint="eastAsia"/>
          <w:lang w:eastAsia="zh-CN"/>
        </w:rPr>
        <w:t xml:space="preserve"> </w:t>
      </w:r>
      <w:r w:rsidR="00173202">
        <w:rPr>
          <w:rFonts w:hint="eastAsia"/>
          <w:lang w:eastAsia="zh-CN"/>
        </w:rPr>
        <w:t xml:space="preserve"> </w:t>
      </w:r>
      <w:r>
        <w:rPr>
          <w:rFonts w:hint="eastAsia"/>
          <w:lang w:eastAsia="zh-CN"/>
        </w:rPr>
        <w:t xml:space="preserve">   </w:t>
      </w:r>
      <w:r w:rsidR="0021785C" w:rsidRPr="00BF285B">
        <w:rPr>
          <w:rFonts w:hint="eastAsia"/>
          <w:lang w:eastAsia="zh-CN"/>
        </w:rPr>
        <w:t xml:space="preserve"> </w:t>
      </w:r>
      <w:r w:rsidR="00A0009B" w:rsidRPr="00BF285B">
        <w:rPr>
          <w:rFonts w:hint="eastAsia"/>
        </w:rPr>
        <w:t xml:space="preserve">(a)             </w:t>
      </w:r>
      <w:r w:rsidR="0021785C" w:rsidRPr="00BF285B">
        <w:rPr>
          <w:rFonts w:hint="eastAsia"/>
          <w:lang w:eastAsia="zh-CN"/>
        </w:rPr>
        <w:t xml:space="preserve">    </w:t>
      </w:r>
      <w:r w:rsidR="00A0009B" w:rsidRPr="00BF285B">
        <w:rPr>
          <w:rFonts w:hint="eastAsia"/>
        </w:rPr>
        <w:t xml:space="preserve"> </w:t>
      </w:r>
      <w:r>
        <w:rPr>
          <w:rFonts w:hint="eastAsia"/>
          <w:lang w:eastAsia="zh-CN"/>
        </w:rPr>
        <w:t xml:space="preserve"> </w:t>
      </w:r>
      <w:r w:rsidR="00A0009B" w:rsidRPr="00BF285B">
        <w:rPr>
          <w:rFonts w:hint="eastAsia"/>
        </w:rPr>
        <w:t xml:space="preserve">           </w:t>
      </w:r>
      <w:r w:rsidR="0021785C" w:rsidRPr="00BF285B">
        <w:rPr>
          <w:rFonts w:hint="eastAsia"/>
          <w:lang w:eastAsia="zh-CN"/>
        </w:rPr>
        <w:t xml:space="preserve">              </w:t>
      </w:r>
      <w:r w:rsidR="00A0009B" w:rsidRPr="00BF285B">
        <w:rPr>
          <w:rFonts w:hint="eastAsia"/>
        </w:rPr>
        <w:t xml:space="preserve">              (</w:t>
      </w:r>
      <w:proofErr w:type="gramStart"/>
      <w:r w:rsidR="00A0009B" w:rsidRPr="00BF285B">
        <w:rPr>
          <w:rFonts w:hint="eastAsia"/>
        </w:rPr>
        <w:t>b</w:t>
      </w:r>
      <w:proofErr w:type="gramEnd"/>
      <w:r w:rsidR="00A0009B" w:rsidRPr="00BF285B">
        <w:rPr>
          <w:rFonts w:hint="eastAsia"/>
        </w:rPr>
        <w:t>)</w:t>
      </w:r>
    </w:p>
    <w:p w:rsidR="00D5764F" w:rsidRPr="00D5764F" w:rsidRDefault="00D5764F" w:rsidP="00D5764F">
      <w:pPr>
        <w:spacing w:line="240" w:lineRule="auto"/>
        <w:ind w:firstLineChars="800" w:firstLine="1280"/>
        <w:rPr>
          <w:sz w:val="16"/>
          <w:szCs w:val="16"/>
          <w:lang w:eastAsia="zh-CN"/>
        </w:rPr>
      </w:pPr>
    </w:p>
    <w:p w:rsidR="00281D44" w:rsidRDefault="0021785C" w:rsidP="00A4220A">
      <w:pPr>
        <w:jc w:val="both"/>
        <w:rPr>
          <w:lang w:eastAsia="zh-CN"/>
        </w:rPr>
      </w:pPr>
      <w:bookmarkStart w:id="42" w:name="_Toc371067497"/>
      <w:r w:rsidRPr="0021785C">
        <w:rPr>
          <w:b/>
        </w:rPr>
        <w:t xml:space="preserve">Figure </w:t>
      </w:r>
      <w:r w:rsidR="005C6103" w:rsidRPr="0021785C">
        <w:rPr>
          <w:b/>
        </w:rPr>
        <w:fldChar w:fldCharType="begin"/>
      </w:r>
      <w:r w:rsidRPr="0021785C">
        <w:rPr>
          <w:b/>
        </w:rPr>
        <w:instrText xml:space="preserve"> SEQ Figure \* ARABIC </w:instrText>
      </w:r>
      <w:r w:rsidR="005C6103" w:rsidRPr="0021785C">
        <w:rPr>
          <w:b/>
        </w:rPr>
        <w:fldChar w:fldCharType="separate"/>
      </w:r>
      <w:r w:rsidR="003E1169">
        <w:rPr>
          <w:b/>
          <w:noProof/>
        </w:rPr>
        <w:t>14</w:t>
      </w:r>
      <w:r w:rsidR="005C6103" w:rsidRPr="0021785C">
        <w:rPr>
          <w:b/>
        </w:rPr>
        <w:fldChar w:fldCharType="end"/>
      </w:r>
      <w:r w:rsidR="00BF285B">
        <w:rPr>
          <w:rFonts w:hint="eastAsia"/>
          <w:b/>
          <w:lang w:eastAsia="zh-CN"/>
        </w:rPr>
        <w:t>:</w:t>
      </w:r>
      <w:r w:rsidRPr="0021785C">
        <w:rPr>
          <w:rFonts w:hint="eastAsia"/>
          <w:b/>
          <w:lang w:eastAsia="zh-CN"/>
        </w:rPr>
        <w:t xml:space="preserve"> </w:t>
      </w:r>
      <w:r w:rsidR="00A0009B" w:rsidRPr="0021785C">
        <w:rPr>
          <w:rFonts w:hint="eastAsia"/>
        </w:rPr>
        <w:t>An example of image contrast and sharpness deterioration</w:t>
      </w:r>
      <w:r w:rsidR="00A4220A">
        <w:rPr>
          <w:rFonts w:hint="eastAsia"/>
          <w:lang w:eastAsia="zh-CN"/>
        </w:rPr>
        <w:t xml:space="preserve"> due to the off-focusing effect</w:t>
      </w:r>
      <w:bookmarkEnd w:id="42"/>
      <w:r w:rsidR="000D357C">
        <w:rPr>
          <w:rFonts w:hint="eastAsia"/>
          <w:lang w:eastAsia="zh-CN"/>
        </w:rPr>
        <w:t xml:space="preserve"> </w:t>
      </w:r>
    </w:p>
    <w:p w:rsidR="00A0009B" w:rsidRDefault="00A0009B" w:rsidP="00A4220A">
      <w:pPr>
        <w:jc w:val="both"/>
        <w:rPr>
          <w:lang w:eastAsia="zh-CN"/>
        </w:rPr>
      </w:pPr>
      <w:r w:rsidRPr="0021785C">
        <w:rPr>
          <w:rFonts w:hint="eastAsia"/>
        </w:rPr>
        <w:lastRenderedPageBreak/>
        <w:t>(</w:t>
      </w:r>
      <w:proofErr w:type="gramStart"/>
      <w:r w:rsidRPr="0021785C">
        <w:rPr>
          <w:rFonts w:hint="eastAsia"/>
        </w:rPr>
        <w:t>a</w:t>
      </w:r>
      <w:proofErr w:type="gramEnd"/>
      <w:r w:rsidRPr="0021785C">
        <w:rPr>
          <w:rFonts w:hint="eastAsia"/>
        </w:rPr>
        <w:t>)</w:t>
      </w:r>
      <w:r w:rsidR="00A4220A">
        <w:rPr>
          <w:rFonts w:hint="eastAsia"/>
          <w:lang w:eastAsia="zh-CN"/>
        </w:rPr>
        <w:t xml:space="preserve">: </w:t>
      </w:r>
      <w:r w:rsidRPr="0021785C">
        <w:rPr>
          <w:rFonts w:hint="eastAsia"/>
        </w:rPr>
        <w:t xml:space="preserve"> Digital m</w:t>
      </w:r>
      <w:r w:rsidRPr="0021785C">
        <w:t>icroscopic image</w:t>
      </w:r>
      <w:r w:rsidRPr="0021785C">
        <w:rPr>
          <w:rFonts w:hint="eastAsia"/>
        </w:rPr>
        <w:t xml:space="preserve"> </w:t>
      </w:r>
      <w:r w:rsidRPr="0021785C">
        <w:t>of an</w:t>
      </w:r>
      <w:r w:rsidRPr="0021785C">
        <w:rPr>
          <w:rFonts w:hint="eastAsia"/>
        </w:rPr>
        <w:t xml:space="preserve"> analyzable cell which is acquired manually </w:t>
      </w:r>
      <w:r w:rsidRPr="0021785C">
        <w:t xml:space="preserve">from a bone morrow slide, </w:t>
      </w:r>
      <w:r w:rsidRPr="0021785C">
        <w:rPr>
          <w:rFonts w:hint="eastAsia"/>
        </w:rPr>
        <w:t>by</w:t>
      </w:r>
      <w:r w:rsidRPr="0021785C">
        <w:t xml:space="preserve"> an</w:t>
      </w:r>
      <w:r w:rsidRPr="0021785C">
        <w:rPr>
          <w:rFonts w:hint="eastAsia"/>
        </w:rPr>
        <w:t xml:space="preserve"> area</w:t>
      </w:r>
      <w:r w:rsidR="00C94188">
        <w:rPr>
          <w:rFonts w:hint="eastAsia"/>
          <w:lang w:eastAsia="zh-CN"/>
        </w:rPr>
        <w:t xml:space="preserve"> scanning</w:t>
      </w:r>
      <w:r w:rsidRPr="0021785C">
        <w:rPr>
          <w:rFonts w:hint="eastAsia"/>
        </w:rPr>
        <w:t xml:space="preserve"> camera with </w:t>
      </w:r>
      <w:r w:rsidRPr="0021785C">
        <w:t xml:space="preserve">a </w:t>
      </w:r>
      <w:r w:rsidRPr="0021785C">
        <w:rPr>
          <w:rFonts w:hint="eastAsia"/>
        </w:rPr>
        <w:t>100</w:t>
      </w:r>
      <w:r w:rsidRPr="0021785C">
        <w:t>×</w:t>
      </w:r>
      <w:r w:rsidRPr="0021785C">
        <w:rPr>
          <w:rFonts w:hint="eastAsia"/>
        </w:rPr>
        <w:t xml:space="preserve"> </w:t>
      </w:r>
      <w:r w:rsidRPr="0021785C">
        <w:t>objective</w:t>
      </w:r>
      <w:r w:rsidRPr="0021785C">
        <w:rPr>
          <w:rFonts w:hint="eastAsia"/>
        </w:rPr>
        <w:t xml:space="preserve">. (b) Image of the same cell acquired </w:t>
      </w:r>
      <w:r w:rsidRPr="0021785C">
        <w:t>b</w:t>
      </w:r>
      <w:r w:rsidRPr="0021785C">
        <w:rPr>
          <w:rFonts w:hint="eastAsia"/>
        </w:rPr>
        <w:t xml:space="preserve">y a TDI line scanning camera with </w:t>
      </w:r>
      <w:r w:rsidRPr="0021785C">
        <w:t xml:space="preserve">a </w:t>
      </w:r>
      <w:r w:rsidRPr="0021785C">
        <w:rPr>
          <w:rFonts w:hint="eastAsia"/>
        </w:rPr>
        <w:t>100</w:t>
      </w:r>
      <w:r w:rsidRPr="0021785C">
        <w:t>×</w:t>
      </w:r>
      <w:r w:rsidRPr="0021785C">
        <w:rPr>
          <w:rFonts w:hint="eastAsia"/>
        </w:rPr>
        <w:t xml:space="preserve"> </w:t>
      </w:r>
      <w:r w:rsidRPr="0021785C">
        <w:t>objective</w:t>
      </w:r>
      <w:r w:rsidRPr="0021785C">
        <w:rPr>
          <w:rFonts w:hint="eastAsia"/>
        </w:rPr>
        <w:t xml:space="preserve">. </w:t>
      </w:r>
    </w:p>
    <w:p w:rsidR="00A0009B" w:rsidRDefault="0015722F" w:rsidP="00257DD2">
      <w:pPr>
        <w:pStyle w:val="SPIEbodytext"/>
        <w:spacing w:after="0" w:line="480" w:lineRule="auto"/>
        <w:ind w:firstLine="720"/>
        <w:rPr>
          <w:sz w:val="24"/>
          <w:lang w:eastAsia="zh-CN"/>
        </w:rPr>
      </w:pPr>
      <w:r w:rsidRPr="001C25E5">
        <w:rPr>
          <w:rFonts w:hint="eastAsia"/>
          <w:sz w:val="24"/>
        </w:rPr>
        <w:t xml:space="preserve">The </w:t>
      </w:r>
      <w:r w:rsidRPr="001C25E5">
        <w:rPr>
          <w:sz w:val="24"/>
        </w:rPr>
        <w:t>experimental results</w:t>
      </w:r>
      <w:r w:rsidRPr="001C25E5">
        <w:rPr>
          <w:rFonts w:hint="eastAsia"/>
          <w:sz w:val="24"/>
        </w:rPr>
        <w:t xml:space="preserve"> of blood specimens</w:t>
      </w:r>
      <w:r w:rsidRPr="001C25E5">
        <w:rPr>
          <w:sz w:val="24"/>
        </w:rPr>
        <w:t xml:space="preserve"> </w:t>
      </w:r>
      <w:r w:rsidRPr="001C25E5">
        <w:rPr>
          <w:rFonts w:hint="eastAsia"/>
          <w:sz w:val="24"/>
        </w:rPr>
        <w:t xml:space="preserve">are </w:t>
      </w:r>
      <w:r w:rsidRPr="001C25E5">
        <w:rPr>
          <w:sz w:val="24"/>
        </w:rPr>
        <w:t>demonstrated</w:t>
      </w:r>
      <w:r w:rsidRPr="001C25E5">
        <w:rPr>
          <w:rFonts w:hint="eastAsia"/>
          <w:sz w:val="24"/>
        </w:rPr>
        <w:t xml:space="preserve"> in </w:t>
      </w:r>
      <w:r w:rsidRPr="001C25E5">
        <w:rPr>
          <w:sz w:val="24"/>
        </w:rPr>
        <w:t>Table 1</w:t>
      </w:r>
      <w:r w:rsidRPr="001C25E5">
        <w:rPr>
          <w:rFonts w:hint="eastAsia"/>
          <w:sz w:val="24"/>
        </w:rPr>
        <w:t xml:space="preserve">. </w:t>
      </w:r>
      <w:r w:rsidRPr="001C25E5">
        <w:rPr>
          <w:sz w:val="24"/>
        </w:rPr>
        <w:t xml:space="preserve">The </w:t>
      </w:r>
      <w:r w:rsidRPr="001C25E5">
        <w:rPr>
          <w:rFonts w:hint="eastAsia"/>
          <w:sz w:val="24"/>
        </w:rPr>
        <w:t>clinician</w:t>
      </w:r>
      <w:r w:rsidRPr="001C25E5">
        <w:rPr>
          <w:sz w:val="24"/>
        </w:rPr>
        <w:t xml:space="preserve">s initially selected </w:t>
      </w:r>
      <w:r w:rsidRPr="001C25E5">
        <w:rPr>
          <w:rFonts w:hint="eastAsia"/>
          <w:sz w:val="24"/>
        </w:rPr>
        <w:t>3</w:t>
      </w:r>
      <w:r w:rsidRPr="001C25E5">
        <w:rPr>
          <w:sz w:val="24"/>
        </w:rPr>
        <w:t xml:space="preserve"> to </w:t>
      </w:r>
      <w:r w:rsidRPr="001C25E5">
        <w:rPr>
          <w:rFonts w:hint="eastAsia"/>
          <w:sz w:val="24"/>
        </w:rPr>
        <w:t>4</w:t>
      </w:r>
      <w:r w:rsidRPr="001C25E5">
        <w:rPr>
          <w:sz w:val="24"/>
        </w:rPr>
        <w:t xml:space="preserve"> analyzable metaphase cells in these six specimen slides for their diagnostic purpose. </w:t>
      </w:r>
      <w:r w:rsidRPr="001C25E5">
        <w:rPr>
          <w:rFonts w:hint="eastAsia"/>
          <w:sz w:val="24"/>
        </w:rPr>
        <w:t>However, a</w:t>
      </w:r>
      <w:r w:rsidRPr="001C25E5">
        <w:rPr>
          <w:sz w:val="24"/>
        </w:rPr>
        <w:t xml:space="preserve"> large number of image frames </w:t>
      </w:r>
      <w:r w:rsidR="00211634">
        <w:rPr>
          <w:rFonts w:hint="eastAsia"/>
          <w:sz w:val="24"/>
          <w:lang w:eastAsia="zh-CN"/>
        </w:rPr>
        <w:t>were</w:t>
      </w:r>
      <w:r w:rsidRPr="001C25E5">
        <w:rPr>
          <w:sz w:val="24"/>
        </w:rPr>
        <w:t xml:space="preserve"> </w:t>
      </w:r>
      <w:r w:rsidRPr="001C25E5">
        <w:rPr>
          <w:rFonts w:hint="eastAsia"/>
          <w:sz w:val="24"/>
        </w:rPr>
        <w:t xml:space="preserve">captured </w:t>
      </w:r>
      <w:r w:rsidRPr="001C25E5">
        <w:rPr>
          <w:sz w:val="24"/>
        </w:rPr>
        <w:t>(ranging from 518 to 3696 with an average of 1954 frames</w:t>
      </w:r>
      <w:r w:rsidRPr="001C25E5">
        <w:rPr>
          <w:rFonts w:hint="eastAsia"/>
          <w:sz w:val="24"/>
        </w:rPr>
        <w:t xml:space="preserve"> </w:t>
      </w:r>
      <w:r w:rsidRPr="001C25E5">
        <w:rPr>
          <w:sz w:val="24"/>
        </w:rPr>
        <w:t>in each specimen)</w:t>
      </w:r>
      <w:r w:rsidRPr="001C25E5">
        <w:rPr>
          <w:rFonts w:hint="eastAsia"/>
          <w:sz w:val="24"/>
        </w:rPr>
        <w:t xml:space="preserve"> </w:t>
      </w:r>
      <w:r w:rsidRPr="001C25E5">
        <w:rPr>
          <w:sz w:val="24"/>
        </w:rPr>
        <w:t xml:space="preserve">when </w:t>
      </w:r>
      <w:r w:rsidRPr="001C25E5">
        <w:rPr>
          <w:rFonts w:hint="eastAsia"/>
          <w:sz w:val="24"/>
        </w:rPr>
        <w:t>scanning</w:t>
      </w:r>
      <w:r w:rsidRPr="001C25E5">
        <w:rPr>
          <w:sz w:val="24"/>
        </w:rPr>
        <w:t xml:space="preserve"> and </w:t>
      </w:r>
      <w:r w:rsidRPr="001C25E5">
        <w:rPr>
          <w:rFonts w:hint="eastAsia"/>
          <w:sz w:val="24"/>
        </w:rPr>
        <w:t xml:space="preserve">applying the online </w:t>
      </w:r>
      <w:r w:rsidRPr="001C25E5">
        <w:rPr>
          <w:sz w:val="24"/>
        </w:rPr>
        <w:t xml:space="preserve">CAD scheme to </w:t>
      </w:r>
      <w:r w:rsidRPr="001C25E5">
        <w:rPr>
          <w:rFonts w:hint="eastAsia"/>
          <w:sz w:val="24"/>
        </w:rPr>
        <w:t xml:space="preserve">the </w:t>
      </w:r>
      <w:r w:rsidRPr="001C25E5">
        <w:rPr>
          <w:sz w:val="24"/>
        </w:rPr>
        <w:t xml:space="preserve">six blood specimens. </w:t>
      </w:r>
      <w:r w:rsidRPr="001C25E5">
        <w:rPr>
          <w:rFonts w:hint="eastAsia"/>
          <w:sz w:val="24"/>
        </w:rPr>
        <w:t>The large number of the on</w:t>
      </w:r>
      <w:r w:rsidRPr="001C25E5">
        <w:rPr>
          <w:sz w:val="24"/>
        </w:rPr>
        <w:t>-</w:t>
      </w:r>
      <w:r w:rsidRPr="001C25E5">
        <w:rPr>
          <w:rFonts w:hint="eastAsia"/>
          <w:sz w:val="24"/>
        </w:rPr>
        <w:t>line results can be attributed to the low specificity of the on</w:t>
      </w:r>
      <w:r w:rsidRPr="001C25E5">
        <w:rPr>
          <w:sz w:val="24"/>
        </w:rPr>
        <w:t>-</w:t>
      </w:r>
      <w:r w:rsidRPr="001C25E5">
        <w:rPr>
          <w:rFonts w:hint="eastAsia"/>
          <w:sz w:val="24"/>
        </w:rPr>
        <w:t xml:space="preserve">line CAD scheme. Real time scanning requires the high efficiency and high sensitivity of the on-line CAD, </w:t>
      </w:r>
      <w:r w:rsidRPr="001C25E5">
        <w:rPr>
          <w:rFonts w:hint="eastAsia"/>
          <w:sz w:val="24"/>
          <w:lang w:eastAsia="zh-CN"/>
        </w:rPr>
        <w:t xml:space="preserve">but this </w:t>
      </w:r>
      <w:r w:rsidRPr="001C25E5">
        <w:rPr>
          <w:sz w:val="24"/>
          <w:lang w:eastAsia="zh-CN"/>
        </w:rPr>
        <w:t>occurs</w:t>
      </w:r>
      <w:r w:rsidRPr="001C25E5">
        <w:rPr>
          <w:rFonts w:hint="eastAsia"/>
          <w:sz w:val="24"/>
          <w:lang w:eastAsia="zh-CN"/>
        </w:rPr>
        <w:t xml:space="preserve"> at</w:t>
      </w:r>
      <w:r w:rsidRPr="001C25E5">
        <w:rPr>
          <w:rFonts w:hint="eastAsia"/>
          <w:sz w:val="24"/>
        </w:rPr>
        <w:t xml:space="preserve"> the cost of low specificity. After applying the off-line CAD scheme on the scanned results,</w:t>
      </w:r>
      <w:r w:rsidRPr="001C25E5">
        <w:rPr>
          <w:sz w:val="24"/>
        </w:rPr>
        <w:t xml:space="preserve"> the c</w:t>
      </w:r>
      <w:r w:rsidRPr="001C25E5">
        <w:rPr>
          <w:rFonts w:hint="eastAsia"/>
          <w:sz w:val="24"/>
        </w:rPr>
        <w:t>linician</w:t>
      </w:r>
      <w:r w:rsidRPr="001C25E5">
        <w:rPr>
          <w:sz w:val="24"/>
        </w:rPr>
        <w:t xml:space="preserve">s finally confirmed that </w:t>
      </w:r>
      <w:r>
        <w:rPr>
          <w:rFonts w:hint="eastAsia"/>
          <w:sz w:val="24"/>
          <w:lang w:eastAsia="zh-CN"/>
        </w:rPr>
        <w:t>2</w:t>
      </w:r>
      <w:r w:rsidRPr="001C25E5">
        <w:rPr>
          <w:sz w:val="24"/>
        </w:rPr>
        <w:t xml:space="preserve"> to </w:t>
      </w:r>
      <w:r w:rsidRPr="001C25E5">
        <w:rPr>
          <w:rFonts w:hint="eastAsia"/>
          <w:sz w:val="24"/>
        </w:rPr>
        <w:t>46</w:t>
      </w:r>
      <w:r w:rsidRPr="001C25E5">
        <w:rPr>
          <w:sz w:val="24"/>
        </w:rPr>
        <w:t xml:space="preserve"> ROIs </w:t>
      </w:r>
      <w:r w:rsidRPr="001C25E5">
        <w:rPr>
          <w:rFonts w:hint="eastAsia"/>
          <w:sz w:val="24"/>
        </w:rPr>
        <w:t xml:space="preserve">depicting analyzable </w:t>
      </w:r>
      <w:r w:rsidRPr="001C25E5">
        <w:rPr>
          <w:sz w:val="24"/>
        </w:rPr>
        <w:t xml:space="preserve">metaphase chromosome cells </w:t>
      </w:r>
      <w:r w:rsidRPr="001C25E5">
        <w:rPr>
          <w:rFonts w:hint="eastAsia"/>
          <w:sz w:val="24"/>
        </w:rPr>
        <w:t>for</w:t>
      </w:r>
      <w:r w:rsidRPr="001C25E5">
        <w:rPr>
          <w:sz w:val="24"/>
        </w:rPr>
        <w:t xml:space="preserve"> the </w:t>
      </w:r>
      <w:r w:rsidRPr="001C25E5">
        <w:rPr>
          <w:rFonts w:hint="eastAsia"/>
          <w:sz w:val="24"/>
        </w:rPr>
        <w:t>diagnosis</w:t>
      </w:r>
      <w:r w:rsidRPr="001C25E5">
        <w:rPr>
          <w:sz w:val="24"/>
        </w:rPr>
        <w:t xml:space="preserve">. </w:t>
      </w:r>
      <w:r w:rsidRPr="001C25E5">
        <w:rPr>
          <w:rFonts w:hint="eastAsia"/>
          <w:sz w:val="24"/>
        </w:rPr>
        <w:t>Th</w:t>
      </w:r>
      <w:r w:rsidRPr="001C25E5">
        <w:rPr>
          <w:rFonts w:hint="eastAsia"/>
          <w:sz w:val="24"/>
          <w:lang w:eastAsia="zh-CN"/>
        </w:rPr>
        <w:t>ese</w:t>
      </w:r>
      <w:r w:rsidRPr="001C25E5">
        <w:rPr>
          <w:rFonts w:hint="eastAsia"/>
          <w:sz w:val="24"/>
        </w:rPr>
        <w:t xml:space="preserve"> result</w:t>
      </w:r>
      <w:r w:rsidRPr="001C25E5">
        <w:rPr>
          <w:rFonts w:hint="eastAsia"/>
          <w:sz w:val="24"/>
          <w:lang w:eastAsia="zh-CN"/>
        </w:rPr>
        <w:t>s</w:t>
      </w:r>
      <w:r w:rsidRPr="001C25E5">
        <w:rPr>
          <w:rFonts w:hint="eastAsia"/>
          <w:sz w:val="24"/>
        </w:rPr>
        <w:t xml:space="preserve"> </w:t>
      </w:r>
      <w:r w:rsidRPr="001C25E5">
        <w:rPr>
          <w:rFonts w:hint="eastAsia"/>
          <w:sz w:val="24"/>
          <w:lang w:eastAsia="zh-CN"/>
        </w:rPr>
        <w:t>reveal</w:t>
      </w:r>
      <w:r w:rsidRPr="001C25E5">
        <w:rPr>
          <w:rFonts w:hint="eastAsia"/>
          <w:sz w:val="24"/>
        </w:rPr>
        <w:t xml:space="preserve"> that our scanning system can select more analyzable cells in five out of six blood specimens. </w:t>
      </w:r>
    </w:p>
    <w:p w:rsidR="00A0009B" w:rsidRDefault="00A0009B" w:rsidP="00230D72">
      <w:pPr>
        <w:ind w:firstLine="720"/>
        <w:jc w:val="both"/>
        <w:rPr>
          <w:lang w:eastAsia="zh-CN"/>
        </w:rPr>
      </w:pPr>
      <w:r w:rsidRPr="00886F3E">
        <w:t>Analyzing bone marrow specimens is typically more difficult than an</w:t>
      </w:r>
      <w:r w:rsidR="00310022">
        <w:t>alyzing blood specimens. In th</w:t>
      </w:r>
      <w:r w:rsidR="00310022">
        <w:rPr>
          <w:rFonts w:hint="eastAsia"/>
          <w:lang w:eastAsia="zh-CN"/>
        </w:rPr>
        <w:t>e</w:t>
      </w:r>
      <w:r w:rsidRPr="00886F3E">
        <w:t xml:space="preserve"> experiment, the </w:t>
      </w:r>
      <w:r w:rsidR="009C33D8">
        <w:rPr>
          <w:rFonts w:hint="eastAsia"/>
          <w:lang w:eastAsia="zh-CN"/>
        </w:rPr>
        <w:t>clinicians</w:t>
      </w:r>
      <w:r w:rsidRPr="00886F3E">
        <w:t xml:space="preserve"> initially selected 10, 9, 10 analyzable cells from three bone marrow specimens. After conducting the automated scanning on these slides, the offline CAD s</w:t>
      </w:r>
      <w:r w:rsidR="00230D72">
        <w:rPr>
          <w:rFonts w:hint="eastAsia"/>
          <w:lang w:eastAsia="zh-CN"/>
        </w:rPr>
        <w:t>c</w:t>
      </w:r>
      <w:r w:rsidRPr="00886F3E">
        <w:t xml:space="preserve">heme ultimately selected 80, 73, 20 ROIs with “analyzable </w:t>
      </w:r>
      <w:r w:rsidR="009C33D8">
        <w:t xml:space="preserve">cells”. Finally, </w:t>
      </w:r>
      <w:r w:rsidR="009C33D8">
        <w:rPr>
          <w:rFonts w:hint="eastAsia"/>
          <w:lang w:eastAsia="zh-CN"/>
        </w:rPr>
        <w:t>clinicians</w:t>
      </w:r>
      <w:r w:rsidRPr="00886F3E">
        <w:t xml:space="preserve"> conf</w:t>
      </w:r>
      <w:r w:rsidR="004F30E1">
        <w:t>irmed 50, 22, 9 analyzable ROIs</w:t>
      </w:r>
      <w:r w:rsidR="004F30E1">
        <w:rPr>
          <w:rFonts w:hint="eastAsia"/>
          <w:lang w:eastAsia="zh-CN"/>
        </w:rPr>
        <w:t xml:space="preserve">. Among these results, </w:t>
      </w:r>
      <w:r w:rsidRPr="00886F3E">
        <w:t xml:space="preserve">9, 7, and 5 ROIs </w:t>
      </w:r>
      <w:r w:rsidR="004F30E1">
        <w:rPr>
          <w:rFonts w:hint="eastAsia"/>
          <w:lang w:eastAsia="zh-CN"/>
        </w:rPr>
        <w:t xml:space="preserve">are </w:t>
      </w:r>
      <w:r w:rsidRPr="00886F3E">
        <w:t>matched with t</w:t>
      </w:r>
      <w:r w:rsidR="004F30E1">
        <w:t>he initially visual select</w:t>
      </w:r>
      <w:r w:rsidR="004F30E1">
        <w:rPr>
          <w:rFonts w:hint="eastAsia"/>
          <w:lang w:eastAsia="zh-CN"/>
        </w:rPr>
        <w:t>ion,</w:t>
      </w:r>
      <w:r w:rsidRPr="00886F3E">
        <w:t xml:space="preserve"> and</w:t>
      </w:r>
      <w:r w:rsidR="00A32872">
        <w:t xml:space="preserve"> </w:t>
      </w:r>
      <w:r w:rsidR="004F30E1">
        <w:t>41, 15 and 4 analyzable ROIs</w:t>
      </w:r>
      <w:r w:rsidR="004F30E1">
        <w:rPr>
          <w:rFonts w:hint="eastAsia"/>
          <w:lang w:eastAsia="zh-CN"/>
        </w:rPr>
        <w:t xml:space="preserve"> are</w:t>
      </w:r>
      <w:r w:rsidR="004F30E1">
        <w:t xml:space="preserve"> </w:t>
      </w:r>
      <w:r w:rsidRPr="00886F3E">
        <w:t xml:space="preserve">missed in visual searching. On the other hand, the scheme selected 30, 51, and 11 ROIs in which the </w:t>
      </w:r>
      <w:r w:rsidR="009C33D8">
        <w:rPr>
          <w:rFonts w:hint="eastAsia"/>
          <w:lang w:eastAsia="zh-CN"/>
        </w:rPr>
        <w:t>clinicians</w:t>
      </w:r>
      <w:r w:rsidRPr="00886F3E">
        <w:t xml:space="preserve"> considered as un-analyzable cells, </w:t>
      </w:r>
      <w:r w:rsidRPr="00886F3E">
        <w:lastRenderedPageBreak/>
        <w:t>which is larger than the corresponding results of blood specimens. The relatively high false-positive cell numbers can be attributed into multiple factors including image quality degradation by using TDI scanner as compared to the still-acquired images. In general, although the further improvement on CAD performance in reducing “false-positive” selection is needed in our future studies, experimental results demonstrate the potential of high speed TDI scanning and CAD pre-screening for clinical applications.</w:t>
      </w:r>
    </w:p>
    <w:p w:rsidR="00D5764F" w:rsidRDefault="0015722F" w:rsidP="00A32872">
      <w:pPr>
        <w:pStyle w:val="SPIEbodytext"/>
        <w:spacing w:after="0" w:line="480" w:lineRule="auto"/>
        <w:ind w:firstLine="720"/>
        <w:rPr>
          <w:sz w:val="24"/>
          <w:lang w:eastAsia="zh-CN"/>
        </w:rPr>
      </w:pPr>
      <w:r w:rsidRPr="001C25E5">
        <w:rPr>
          <w:sz w:val="24"/>
        </w:rPr>
        <w:t xml:space="preserve">Factually, </w:t>
      </w:r>
      <w:r w:rsidRPr="001C25E5">
        <w:rPr>
          <w:rFonts w:hint="eastAsia"/>
          <w:sz w:val="24"/>
        </w:rPr>
        <w:t>clinicians</w:t>
      </w:r>
      <w:r w:rsidRPr="001C25E5">
        <w:rPr>
          <w:sz w:val="24"/>
        </w:rPr>
        <w:t xml:space="preserve"> can also find </w:t>
      </w:r>
      <w:r w:rsidRPr="001C25E5">
        <w:rPr>
          <w:rFonts w:hint="eastAsia"/>
          <w:sz w:val="24"/>
        </w:rPr>
        <w:t xml:space="preserve">as </w:t>
      </w:r>
      <w:r w:rsidRPr="001C25E5">
        <w:rPr>
          <w:sz w:val="24"/>
        </w:rPr>
        <w:t>many analyzable cells</w:t>
      </w:r>
      <w:r w:rsidRPr="001C25E5">
        <w:rPr>
          <w:rFonts w:hint="eastAsia"/>
          <w:sz w:val="24"/>
        </w:rPr>
        <w:t xml:space="preserve"> as CAD scheme does</w:t>
      </w:r>
      <w:r w:rsidRPr="001C25E5">
        <w:rPr>
          <w:sz w:val="24"/>
        </w:rPr>
        <w:t xml:space="preserve">. </w:t>
      </w:r>
      <w:r w:rsidRPr="001C25E5">
        <w:rPr>
          <w:rFonts w:hint="eastAsia"/>
          <w:sz w:val="24"/>
        </w:rPr>
        <w:t>However, d</w:t>
      </w:r>
      <w:r w:rsidRPr="001C25E5">
        <w:rPr>
          <w:sz w:val="24"/>
        </w:rPr>
        <w:t xml:space="preserve">ue to the time and cost restriction, they </w:t>
      </w:r>
      <w:r w:rsidRPr="001C25E5">
        <w:rPr>
          <w:rFonts w:hint="eastAsia"/>
          <w:sz w:val="24"/>
          <w:lang w:eastAsia="zh-CN"/>
        </w:rPr>
        <w:t>usually</w:t>
      </w:r>
      <w:r w:rsidRPr="001C25E5">
        <w:rPr>
          <w:sz w:val="24"/>
        </w:rPr>
        <w:t xml:space="preserve"> find </w:t>
      </w:r>
      <w:r w:rsidRPr="001C25E5">
        <w:rPr>
          <w:rFonts w:hint="eastAsia"/>
          <w:sz w:val="24"/>
          <w:lang w:eastAsia="zh-CN"/>
        </w:rPr>
        <w:t xml:space="preserve">only </w:t>
      </w:r>
      <w:r w:rsidRPr="001C25E5">
        <w:rPr>
          <w:sz w:val="24"/>
        </w:rPr>
        <w:t xml:space="preserve">about </w:t>
      </w:r>
      <w:r w:rsidRPr="001C25E5">
        <w:rPr>
          <w:rFonts w:hint="eastAsia"/>
          <w:sz w:val="24"/>
        </w:rPr>
        <w:t>3 to 5</w:t>
      </w:r>
      <w:r w:rsidRPr="001C25E5">
        <w:rPr>
          <w:sz w:val="24"/>
        </w:rPr>
        <w:t xml:space="preserve"> analyzable metaphase cells </w:t>
      </w:r>
      <w:r w:rsidRPr="001C25E5">
        <w:rPr>
          <w:rFonts w:hint="eastAsia"/>
          <w:sz w:val="24"/>
          <w:lang w:eastAsia="zh-CN"/>
        </w:rPr>
        <w:t>per</w:t>
      </w:r>
      <w:r w:rsidRPr="001C25E5">
        <w:rPr>
          <w:sz w:val="24"/>
        </w:rPr>
        <w:t xml:space="preserve"> slide, although </w:t>
      </w:r>
      <w:r w:rsidRPr="001C25E5">
        <w:rPr>
          <w:rFonts w:hint="eastAsia"/>
          <w:sz w:val="24"/>
          <w:lang w:eastAsia="zh-CN"/>
        </w:rPr>
        <w:t xml:space="preserve">obtaining </w:t>
      </w:r>
      <w:r w:rsidRPr="001C25E5">
        <w:rPr>
          <w:sz w:val="24"/>
        </w:rPr>
        <w:t xml:space="preserve">more analyzable metaphase cells can significantly improve the accuracy of the diagnosis. </w:t>
      </w:r>
      <w:r w:rsidRPr="001C25E5">
        <w:rPr>
          <w:rFonts w:hint="eastAsia"/>
          <w:sz w:val="24"/>
        </w:rPr>
        <w:t>Using</w:t>
      </w:r>
      <w:r w:rsidR="00310022">
        <w:rPr>
          <w:sz w:val="24"/>
        </w:rPr>
        <w:t xml:space="preserve"> high speed TDI scanning, th</w:t>
      </w:r>
      <w:r w:rsidR="00310022">
        <w:rPr>
          <w:rFonts w:hint="eastAsia"/>
          <w:sz w:val="24"/>
          <w:lang w:eastAsia="zh-CN"/>
        </w:rPr>
        <w:t>e</w:t>
      </w:r>
      <w:r w:rsidRPr="001C25E5">
        <w:rPr>
          <w:sz w:val="24"/>
        </w:rPr>
        <w:t xml:space="preserve"> </w:t>
      </w:r>
      <w:r w:rsidRPr="001C25E5">
        <w:rPr>
          <w:rFonts w:hint="eastAsia"/>
          <w:sz w:val="24"/>
        </w:rPr>
        <w:t>tested</w:t>
      </w:r>
      <w:r w:rsidRPr="001C25E5">
        <w:rPr>
          <w:sz w:val="24"/>
        </w:rPr>
        <w:t xml:space="preserve"> system can provide more </w:t>
      </w:r>
      <w:r w:rsidRPr="001C25E5">
        <w:rPr>
          <w:rFonts w:hint="eastAsia"/>
          <w:sz w:val="24"/>
        </w:rPr>
        <w:t>analyzable</w:t>
      </w:r>
      <w:r w:rsidRPr="001C25E5">
        <w:rPr>
          <w:sz w:val="24"/>
        </w:rPr>
        <w:t xml:space="preserve"> images for clinicians</w:t>
      </w:r>
      <w:r w:rsidRPr="001C25E5">
        <w:rPr>
          <w:rFonts w:hint="eastAsia"/>
          <w:sz w:val="24"/>
        </w:rPr>
        <w:t>,</w:t>
      </w:r>
      <w:r w:rsidRPr="001C25E5">
        <w:rPr>
          <w:sz w:val="24"/>
        </w:rPr>
        <w:t xml:space="preserve"> to enhance their diagnostic accuracy with no additional </w:t>
      </w:r>
      <w:r w:rsidRPr="001C25E5">
        <w:rPr>
          <w:rFonts w:hint="eastAsia"/>
          <w:sz w:val="24"/>
        </w:rPr>
        <w:t>cost</w:t>
      </w:r>
      <w:r w:rsidRPr="001C25E5">
        <w:rPr>
          <w:sz w:val="24"/>
        </w:rPr>
        <w:t>s.</w:t>
      </w:r>
      <w:r w:rsidR="00310022">
        <w:rPr>
          <w:sz w:val="24"/>
        </w:rPr>
        <w:t xml:space="preserve"> The results of th</w:t>
      </w:r>
      <w:r w:rsidR="00310022">
        <w:rPr>
          <w:rFonts w:hint="eastAsia"/>
          <w:sz w:val="24"/>
          <w:lang w:eastAsia="zh-CN"/>
        </w:rPr>
        <w:t>e</w:t>
      </w:r>
      <w:r w:rsidR="00310022">
        <w:rPr>
          <w:sz w:val="24"/>
        </w:rPr>
        <w:t xml:space="preserve"> experiment </w:t>
      </w:r>
      <w:r w:rsidR="00310022">
        <w:rPr>
          <w:rFonts w:hint="eastAsia"/>
          <w:sz w:val="24"/>
          <w:lang w:eastAsia="zh-CN"/>
        </w:rPr>
        <w:t>reveal</w:t>
      </w:r>
      <w:r w:rsidR="00310022">
        <w:rPr>
          <w:sz w:val="24"/>
        </w:rPr>
        <w:t xml:space="preserve"> that th</w:t>
      </w:r>
      <w:r w:rsidR="00310022">
        <w:rPr>
          <w:rFonts w:hint="eastAsia"/>
          <w:sz w:val="24"/>
          <w:lang w:eastAsia="zh-CN"/>
        </w:rPr>
        <w:t>e</w:t>
      </w:r>
      <w:r w:rsidRPr="001C25E5">
        <w:rPr>
          <w:sz w:val="24"/>
        </w:rPr>
        <w:t xml:space="preserve"> </w:t>
      </w:r>
      <w:r w:rsidR="00310022">
        <w:rPr>
          <w:rFonts w:hint="eastAsia"/>
          <w:sz w:val="24"/>
          <w:lang w:eastAsia="zh-CN"/>
        </w:rPr>
        <w:t>automated</w:t>
      </w:r>
      <w:r w:rsidRPr="001C25E5">
        <w:rPr>
          <w:sz w:val="24"/>
        </w:rPr>
        <w:t xml:space="preserve"> scanning system could </w:t>
      </w:r>
      <w:r w:rsidR="00310022">
        <w:rPr>
          <w:rFonts w:hint="eastAsia"/>
          <w:sz w:val="24"/>
        </w:rPr>
        <w:t>help clinicians to</w:t>
      </w:r>
      <w:r w:rsidRPr="001C25E5">
        <w:rPr>
          <w:sz w:val="24"/>
        </w:rPr>
        <w:t xml:space="preserve"> achieve</w:t>
      </w:r>
      <w:r w:rsidRPr="001C25E5">
        <w:rPr>
          <w:rFonts w:hint="eastAsia"/>
          <w:sz w:val="24"/>
        </w:rPr>
        <w:t xml:space="preserve"> more accurate diagnosis</w:t>
      </w:r>
      <w:r w:rsidRPr="001C25E5">
        <w:rPr>
          <w:sz w:val="24"/>
        </w:rPr>
        <w:t xml:space="preserve"> while avoiding the tediously visual searching process under the microscopes.</w:t>
      </w:r>
    </w:p>
    <w:p w:rsidR="00A32872" w:rsidRPr="00715551" w:rsidRDefault="00A32872" w:rsidP="00A32872">
      <w:pPr>
        <w:pStyle w:val="SPIEbodytext"/>
        <w:spacing w:after="0" w:line="480" w:lineRule="auto"/>
        <w:ind w:firstLine="720"/>
        <w:rPr>
          <w:sz w:val="24"/>
          <w:lang w:eastAsia="zh-CN"/>
        </w:rPr>
      </w:pPr>
    </w:p>
    <w:p w:rsidR="0015722F" w:rsidRPr="00DF73E1" w:rsidRDefault="0015722F" w:rsidP="007F79AC">
      <w:pPr>
        <w:pStyle w:val="SPIEbodytext"/>
        <w:rPr>
          <w:sz w:val="24"/>
          <w:lang w:eastAsia="zh-CN"/>
        </w:rPr>
      </w:pPr>
      <w:bookmarkStart w:id="43" w:name="_Toc371071168"/>
      <w:r w:rsidRPr="00DF73E1">
        <w:rPr>
          <w:b/>
          <w:sz w:val="24"/>
        </w:rPr>
        <w:t xml:space="preserve">Table </w:t>
      </w:r>
      <w:r w:rsidR="005C6103" w:rsidRPr="00DF73E1">
        <w:rPr>
          <w:b/>
          <w:sz w:val="24"/>
        </w:rPr>
        <w:fldChar w:fldCharType="begin"/>
      </w:r>
      <w:r w:rsidRPr="00DF73E1">
        <w:rPr>
          <w:b/>
          <w:sz w:val="24"/>
        </w:rPr>
        <w:instrText xml:space="preserve"> SEQ Table \* ARABIC </w:instrText>
      </w:r>
      <w:r w:rsidR="005C6103" w:rsidRPr="00DF73E1">
        <w:rPr>
          <w:b/>
          <w:sz w:val="24"/>
        </w:rPr>
        <w:fldChar w:fldCharType="separate"/>
      </w:r>
      <w:r w:rsidR="003E1169">
        <w:rPr>
          <w:b/>
          <w:noProof/>
          <w:sz w:val="24"/>
        </w:rPr>
        <w:t>1</w:t>
      </w:r>
      <w:r w:rsidR="005C6103" w:rsidRPr="00DF73E1">
        <w:rPr>
          <w:b/>
          <w:sz w:val="24"/>
        </w:rPr>
        <w:fldChar w:fldCharType="end"/>
      </w:r>
      <w:r w:rsidR="00BF285B">
        <w:rPr>
          <w:rFonts w:hint="eastAsia"/>
          <w:sz w:val="24"/>
          <w:lang w:eastAsia="zh-CN"/>
        </w:rPr>
        <w:t>:</w:t>
      </w:r>
      <w:r w:rsidRPr="00DF73E1">
        <w:rPr>
          <w:sz w:val="24"/>
        </w:rPr>
        <w:t xml:space="preserve"> Comparison between the numbers of visually selected analyzable cells using microscopes and the automated scanning system with CAD</w:t>
      </w:r>
      <w:bookmarkEnd w:id="43"/>
    </w:p>
    <w:tbl>
      <w:tblPr>
        <w:tblW w:w="0" w:type="auto"/>
        <w:tblInd w:w="198" w:type="dxa"/>
        <w:tblBorders>
          <w:top w:val="single" w:sz="18" w:space="0" w:color="000000"/>
          <w:bottom w:val="single" w:sz="12" w:space="0" w:color="000000"/>
          <w:insideH w:val="single" w:sz="4" w:space="0" w:color="000000"/>
        </w:tblBorders>
        <w:tblLook w:val="04A0"/>
      </w:tblPr>
      <w:tblGrid>
        <w:gridCol w:w="1626"/>
        <w:gridCol w:w="1622"/>
        <w:gridCol w:w="1736"/>
        <w:gridCol w:w="1736"/>
        <w:gridCol w:w="1794"/>
      </w:tblGrid>
      <w:tr w:rsidR="0015722F" w:rsidRPr="001C25E5" w:rsidTr="0015722F">
        <w:tc>
          <w:tcPr>
            <w:tcW w:w="1800" w:type="dxa"/>
          </w:tcPr>
          <w:p w:rsidR="0015722F" w:rsidRPr="00310022" w:rsidRDefault="0015722F" w:rsidP="00BF285B">
            <w:pPr>
              <w:pStyle w:val="SPIEbodytext"/>
              <w:jc w:val="center"/>
              <w:rPr>
                <w:szCs w:val="20"/>
              </w:rPr>
            </w:pPr>
            <w:r w:rsidRPr="00310022">
              <w:rPr>
                <w:szCs w:val="20"/>
              </w:rPr>
              <w:t>Blood Specimen</w:t>
            </w:r>
          </w:p>
        </w:tc>
        <w:tc>
          <w:tcPr>
            <w:tcW w:w="1800" w:type="dxa"/>
          </w:tcPr>
          <w:p w:rsidR="0015722F" w:rsidRPr="00310022" w:rsidRDefault="0015722F" w:rsidP="00BF285B">
            <w:pPr>
              <w:pStyle w:val="SPIEbodytext"/>
              <w:jc w:val="center"/>
              <w:rPr>
                <w:szCs w:val="20"/>
              </w:rPr>
            </w:pPr>
            <w:r w:rsidRPr="00310022">
              <w:rPr>
                <w:szCs w:val="20"/>
              </w:rPr>
              <w:t>Cells selected in initially visual searching</w:t>
            </w:r>
          </w:p>
        </w:tc>
        <w:tc>
          <w:tcPr>
            <w:tcW w:w="1980" w:type="dxa"/>
          </w:tcPr>
          <w:p w:rsidR="0015722F" w:rsidRPr="00310022" w:rsidRDefault="0015722F" w:rsidP="00BF285B">
            <w:pPr>
              <w:pStyle w:val="SPIEbodytext"/>
              <w:jc w:val="center"/>
              <w:rPr>
                <w:szCs w:val="20"/>
              </w:rPr>
            </w:pPr>
            <w:r w:rsidRPr="00310022">
              <w:rPr>
                <w:rFonts w:eastAsia="SimSun"/>
                <w:szCs w:val="20"/>
                <w:lang w:eastAsia="zh-CN"/>
              </w:rPr>
              <w:t>Cells selected by o</w:t>
            </w:r>
            <w:r w:rsidRPr="00310022">
              <w:rPr>
                <w:rFonts w:eastAsia="SimSun" w:hint="eastAsia"/>
                <w:szCs w:val="20"/>
                <w:lang w:eastAsia="zh-CN"/>
              </w:rPr>
              <w:t>n</w:t>
            </w:r>
            <w:r w:rsidRPr="00310022">
              <w:rPr>
                <w:rFonts w:eastAsia="SimSun"/>
                <w:szCs w:val="20"/>
                <w:lang w:eastAsia="zh-CN"/>
              </w:rPr>
              <w:t>-</w:t>
            </w:r>
            <w:r w:rsidRPr="00310022">
              <w:rPr>
                <w:rFonts w:eastAsia="SimSun" w:hint="eastAsia"/>
                <w:szCs w:val="20"/>
                <w:lang w:eastAsia="zh-CN"/>
              </w:rPr>
              <w:t>line CAD module</w:t>
            </w:r>
          </w:p>
        </w:tc>
        <w:tc>
          <w:tcPr>
            <w:tcW w:w="1980" w:type="dxa"/>
          </w:tcPr>
          <w:p w:rsidR="0015722F" w:rsidRPr="00310022" w:rsidRDefault="0015722F" w:rsidP="00BF285B">
            <w:pPr>
              <w:pStyle w:val="SPIEbodytext"/>
              <w:jc w:val="center"/>
              <w:rPr>
                <w:szCs w:val="20"/>
              </w:rPr>
            </w:pPr>
            <w:r w:rsidRPr="00310022">
              <w:rPr>
                <w:rFonts w:eastAsia="SimSun"/>
                <w:szCs w:val="20"/>
                <w:lang w:eastAsia="zh-CN"/>
              </w:rPr>
              <w:t>Cells selected by o</w:t>
            </w:r>
            <w:r w:rsidRPr="00310022">
              <w:rPr>
                <w:rFonts w:eastAsia="SimSun" w:hint="eastAsia"/>
                <w:szCs w:val="20"/>
                <w:lang w:eastAsia="zh-CN"/>
              </w:rPr>
              <w:t>ff</w:t>
            </w:r>
            <w:r w:rsidRPr="00310022">
              <w:rPr>
                <w:rFonts w:eastAsia="SimSun"/>
                <w:szCs w:val="20"/>
                <w:lang w:eastAsia="zh-CN"/>
              </w:rPr>
              <w:t>-</w:t>
            </w:r>
            <w:r w:rsidRPr="00310022">
              <w:rPr>
                <w:rFonts w:eastAsia="SimSun" w:hint="eastAsia"/>
                <w:szCs w:val="20"/>
                <w:lang w:eastAsia="zh-CN"/>
              </w:rPr>
              <w:t>line CAD module</w:t>
            </w:r>
          </w:p>
        </w:tc>
        <w:tc>
          <w:tcPr>
            <w:tcW w:w="1980" w:type="dxa"/>
          </w:tcPr>
          <w:p w:rsidR="0015722F" w:rsidRPr="00310022" w:rsidRDefault="0015722F" w:rsidP="00BF285B">
            <w:pPr>
              <w:pStyle w:val="SPIEbodytext"/>
              <w:jc w:val="center"/>
              <w:rPr>
                <w:szCs w:val="20"/>
              </w:rPr>
            </w:pPr>
            <w:r w:rsidRPr="00310022">
              <w:rPr>
                <w:rFonts w:eastAsia="SimSun"/>
                <w:szCs w:val="20"/>
                <w:lang w:eastAsia="zh-CN"/>
              </w:rPr>
              <w:t xml:space="preserve">Analyzable cells visually confirmed among </w:t>
            </w:r>
            <w:r w:rsidRPr="00310022">
              <w:rPr>
                <w:rFonts w:eastAsia="SimSun" w:hint="eastAsia"/>
                <w:szCs w:val="20"/>
                <w:lang w:eastAsia="zh-CN"/>
              </w:rPr>
              <w:t>CAD</w:t>
            </w:r>
            <w:r w:rsidRPr="00310022">
              <w:rPr>
                <w:rFonts w:eastAsia="SimSun"/>
                <w:szCs w:val="20"/>
                <w:lang w:eastAsia="zh-CN"/>
              </w:rPr>
              <w:t>-</w:t>
            </w:r>
            <w:r w:rsidRPr="00310022">
              <w:rPr>
                <w:rFonts w:eastAsia="SimSun" w:hint="eastAsia"/>
                <w:szCs w:val="20"/>
                <w:lang w:eastAsia="zh-CN"/>
              </w:rPr>
              <w:t xml:space="preserve">selected </w:t>
            </w:r>
            <w:r w:rsidRPr="00310022">
              <w:rPr>
                <w:szCs w:val="20"/>
              </w:rPr>
              <w:t xml:space="preserve"> </w:t>
            </w:r>
            <w:r w:rsidRPr="00310022">
              <w:rPr>
                <w:rFonts w:eastAsia="SimSun" w:hint="eastAsia"/>
                <w:szCs w:val="20"/>
                <w:lang w:eastAsia="zh-CN"/>
              </w:rPr>
              <w:t>cell</w:t>
            </w:r>
            <w:r w:rsidRPr="00310022">
              <w:rPr>
                <w:szCs w:val="20"/>
              </w:rPr>
              <w:t>s</w:t>
            </w:r>
          </w:p>
        </w:tc>
      </w:tr>
      <w:tr w:rsidR="0015722F" w:rsidRPr="001C25E5" w:rsidTr="0015722F">
        <w:tc>
          <w:tcPr>
            <w:tcW w:w="1800" w:type="dxa"/>
          </w:tcPr>
          <w:p w:rsidR="0015722F" w:rsidRPr="00310022" w:rsidRDefault="0015722F" w:rsidP="00BF285B">
            <w:pPr>
              <w:pStyle w:val="SPIEbodytext"/>
              <w:spacing w:after="0"/>
              <w:jc w:val="center"/>
              <w:rPr>
                <w:szCs w:val="20"/>
              </w:rPr>
            </w:pPr>
            <w:r w:rsidRPr="00310022">
              <w:rPr>
                <w:szCs w:val="20"/>
              </w:rPr>
              <w:t>1</w:t>
            </w:r>
          </w:p>
        </w:tc>
        <w:tc>
          <w:tcPr>
            <w:tcW w:w="1800" w:type="dxa"/>
          </w:tcPr>
          <w:p w:rsidR="0015722F" w:rsidRPr="00310022" w:rsidRDefault="0015722F" w:rsidP="00BF285B">
            <w:pPr>
              <w:pStyle w:val="SPIEbodytext"/>
              <w:spacing w:after="0"/>
              <w:jc w:val="center"/>
              <w:rPr>
                <w:szCs w:val="20"/>
              </w:rPr>
            </w:pPr>
            <w:r w:rsidRPr="00310022">
              <w:rPr>
                <w:rFonts w:eastAsia="SimSun"/>
                <w:szCs w:val="20"/>
                <w:lang w:eastAsia="zh-CN"/>
              </w:rPr>
              <w:t>3</w:t>
            </w:r>
          </w:p>
        </w:tc>
        <w:tc>
          <w:tcPr>
            <w:tcW w:w="1980" w:type="dxa"/>
          </w:tcPr>
          <w:p w:rsidR="0015722F" w:rsidRPr="00310022" w:rsidRDefault="0015722F" w:rsidP="00BF285B">
            <w:pPr>
              <w:pStyle w:val="SPIEbodytext"/>
              <w:spacing w:after="0"/>
              <w:jc w:val="center"/>
              <w:rPr>
                <w:szCs w:val="20"/>
              </w:rPr>
            </w:pPr>
            <w:r w:rsidRPr="00310022">
              <w:rPr>
                <w:szCs w:val="20"/>
              </w:rPr>
              <w:t>1262</w:t>
            </w:r>
          </w:p>
        </w:tc>
        <w:tc>
          <w:tcPr>
            <w:tcW w:w="1980" w:type="dxa"/>
          </w:tcPr>
          <w:p w:rsidR="0015722F" w:rsidRPr="00310022" w:rsidRDefault="0015722F" w:rsidP="00BF285B">
            <w:pPr>
              <w:pStyle w:val="SPIEbodytext"/>
              <w:spacing w:after="0"/>
              <w:jc w:val="center"/>
              <w:rPr>
                <w:rFonts w:eastAsia="SimSun"/>
                <w:szCs w:val="20"/>
                <w:lang w:eastAsia="zh-CN"/>
              </w:rPr>
            </w:pPr>
            <w:r w:rsidRPr="00310022">
              <w:rPr>
                <w:rFonts w:eastAsia="SimSun" w:hint="eastAsia"/>
                <w:szCs w:val="20"/>
                <w:lang w:eastAsia="zh-CN"/>
              </w:rPr>
              <w:t>33</w:t>
            </w:r>
          </w:p>
        </w:tc>
        <w:tc>
          <w:tcPr>
            <w:tcW w:w="1980" w:type="dxa"/>
          </w:tcPr>
          <w:p w:rsidR="0015722F" w:rsidRPr="00310022" w:rsidRDefault="0015722F" w:rsidP="00BF285B">
            <w:pPr>
              <w:pStyle w:val="SPIEbodytext"/>
              <w:spacing w:after="0"/>
              <w:jc w:val="center"/>
              <w:rPr>
                <w:szCs w:val="20"/>
              </w:rPr>
            </w:pPr>
            <w:r w:rsidRPr="00310022">
              <w:rPr>
                <w:rFonts w:eastAsia="SimSun"/>
                <w:szCs w:val="20"/>
                <w:lang w:eastAsia="zh-CN"/>
              </w:rPr>
              <w:t>28</w:t>
            </w:r>
          </w:p>
        </w:tc>
      </w:tr>
      <w:tr w:rsidR="0015722F" w:rsidRPr="001C25E5" w:rsidTr="0015722F">
        <w:tc>
          <w:tcPr>
            <w:tcW w:w="1800" w:type="dxa"/>
          </w:tcPr>
          <w:p w:rsidR="0015722F" w:rsidRPr="00310022" w:rsidRDefault="0015722F" w:rsidP="00BF285B">
            <w:pPr>
              <w:pStyle w:val="SPIEbodytext"/>
              <w:spacing w:after="0"/>
              <w:jc w:val="center"/>
              <w:rPr>
                <w:szCs w:val="20"/>
              </w:rPr>
            </w:pPr>
            <w:r w:rsidRPr="00310022">
              <w:rPr>
                <w:szCs w:val="20"/>
              </w:rPr>
              <w:t>2</w:t>
            </w:r>
          </w:p>
        </w:tc>
        <w:tc>
          <w:tcPr>
            <w:tcW w:w="1800" w:type="dxa"/>
          </w:tcPr>
          <w:p w:rsidR="0015722F" w:rsidRPr="00310022" w:rsidRDefault="0015722F" w:rsidP="00BF285B">
            <w:pPr>
              <w:pStyle w:val="SPIEbodytext"/>
              <w:spacing w:after="0"/>
              <w:jc w:val="center"/>
              <w:rPr>
                <w:szCs w:val="20"/>
              </w:rPr>
            </w:pPr>
            <w:r w:rsidRPr="00310022">
              <w:rPr>
                <w:szCs w:val="20"/>
              </w:rPr>
              <w:t>3</w:t>
            </w:r>
          </w:p>
        </w:tc>
        <w:tc>
          <w:tcPr>
            <w:tcW w:w="1980" w:type="dxa"/>
          </w:tcPr>
          <w:p w:rsidR="0015722F" w:rsidRPr="00310022" w:rsidRDefault="0015722F" w:rsidP="00BF285B">
            <w:pPr>
              <w:pStyle w:val="SPIEbodytext"/>
              <w:spacing w:after="0"/>
              <w:jc w:val="center"/>
              <w:rPr>
                <w:szCs w:val="20"/>
              </w:rPr>
            </w:pPr>
            <w:r w:rsidRPr="00310022">
              <w:rPr>
                <w:szCs w:val="20"/>
              </w:rPr>
              <w:t>3696</w:t>
            </w:r>
          </w:p>
        </w:tc>
        <w:tc>
          <w:tcPr>
            <w:tcW w:w="1980" w:type="dxa"/>
          </w:tcPr>
          <w:p w:rsidR="0015722F" w:rsidRPr="00310022" w:rsidRDefault="0015722F" w:rsidP="00BF285B">
            <w:pPr>
              <w:pStyle w:val="SPIEbodytext"/>
              <w:spacing w:after="0"/>
              <w:jc w:val="center"/>
              <w:rPr>
                <w:rFonts w:eastAsia="SimSun"/>
                <w:szCs w:val="20"/>
                <w:lang w:eastAsia="zh-CN"/>
              </w:rPr>
            </w:pPr>
            <w:r w:rsidRPr="00310022">
              <w:rPr>
                <w:rFonts w:eastAsia="SimSun" w:hint="eastAsia"/>
                <w:szCs w:val="20"/>
                <w:lang w:eastAsia="zh-CN"/>
              </w:rPr>
              <w:t>50</w:t>
            </w:r>
          </w:p>
        </w:tc>
        <w:tc>
          <w:tcPr>
            <w:tcW w:w="1980" w:type="dxa"/>
          </w:tcPr>
          <w:p w:rsidR="0015722F" w:rsidRPr="00310022" w:rsidRDefault="0015722F" w:rsidP="00BF285B">
            <w:pPr>
              <w:pStyle w:val="SPIEbodytext"/>
              <w:spacing w:after="0"/>
              <w:jc w:val="center"/>
              <w:rPr>
                <w:szCs w:val="20"/>
              </w:rPr>
            </w:pPr>
            <w:r w:rsidRPr="00310022">
              <w:rPr>
                <w:rFonts w:eastAsia="SimSun"/>
                <w:szCs w:val="20"/>
                <w:lang w:eastAsia="zh-CN"/>
              </w:rPr>
              <w:t>46</w:t>
            </w:r>
          </w:p>
        </w:tc>
      </w:tr>
      <w:tr w:rsidR="0015722F" w:rsidRPr="001C25E5" w:rsidTr="0015722F">
        <w:tc>
          <w:tcPr>
            <w:tcW w:w="1800" w:type="dxa"/>
          </w:tcPr>
          <w:p w:rsidR="0015722F" w:rsidRPr="00310022" w:rsidRDefault="0015722F" w:rsidP="00BF285B">
            <w:pPr>
              <w:pStyle w:val="SPIEbodytext"/>
              <w:spacing w:after="0"/>
              <w:jc w:val="center"/>
              <w:rPr>
                <w:szCs w:val="20"/>
              </w:rPr>
            </w:pPr>
            <w:r w:rsidRPr="00310022">
              <w:rPr>
                <w:szCs w:val="20"/>
              </w:rPr>
              <w:t>3</w:t>
            </w:r>
          </w:p>
        </w:tc>
        <w:tc>
          <w:tcPr>
            <w:tcW w:w="1800" w:type="dxa"/>
          </w:tcPr>
          <w:p w:rsidR="0015722F" w:rsidRPr="00310022" w:rsidRDefault="0015722F" w:rsidP="00BF285B">
            <w:pPr>
              <w:pStyle w:val="SPIEbodytext"/>
              <w:spacing w:after="0"/>
              <w:jc w:val="center"/>
              <w:rPr>
                <w:szCs w:val="20"/>
              </w:rPr>
            </w:pPr>
            <w:r w:rsidRPr="00310022">
              <w:rPr>
                <w:rFonts w:eastAsia="SimSun"/>
                <w:szCs w:val="20"/>
                <w:lang w:eastAsia="zh-CN"/>
              </w:rPr>
              <w:t>3</w:t>
            </w:r>
          </w:p>
        </w:tc>
        <w:tc>
          <w:tcPr>
            <w:tcW w:w="1980" w:type="dxa"/>
          </w:tcPr>
          <w:p w:rsidR="0015722F" w:rsidRPr="00310022" w:rsidRDefault="0015722F" w:rsidP="00BF285B">
            <w:pPr>
              <w:pStyle w:val="SPIEbodytext"/>
              <w:spacing w:after="0"/>
              <w:jc w:val="center"/>
              <w:rPr>
                <w:szCs w:val="20"/>
              </w:rPr>
            </w:pPr>
            <w:r w:rsidRPr="00310022">
              <w:rPr>
                <w:szCs w:val="20"/>
              </w:rPr>
              <w:t>16</w:t>
            </w:r>
            <w:r w:rsidRPr="00310022">
              <w:rPr>
                <w:rFonts w:eastAsia="SimSun"/>
                <w:szCs w:val="20"/>
                <w:lang w:eastAsia="zh-CN"/>
              </w:rPr>
              <w:t>1</w:t>
            </w:r>
            <w:r w:rsidRPr="00310022">
              <w:rPr>
                <w:szCs w:val="20"/>
              </w:rPr>
              <w:t>8</w:t>
            </w:r>
          </w:p>
        </w:tc>
        <w:tc>
          <w:tcPr>
            <w:tcW w:w="1980" w:type="dxa"/>
          </w:tcPr>
          <w:p w:rsidR="0015722F" w:rsidRPr="00310022" w:rsidRDefault="0015722F" w:rsidP="00BF285B">
            <w:pPr>
              <w:pStyle w:val="SPIEbodytext"/>
              <w:spacing w:after="0"/>
              <w:jc w:val="center"/>
              <w:rPr>
                <w:rFonts w:eastAsia="SimSun"/>
                <w:szCs w:val="20"/>
                <w:lang w:eastAsia="zh-CN"/>
              </w:rPr>
            </w:pPr>
            <w:r w:rsidRPr="00310022">
              <w:rPr>
                <w:rFonts w:eastAsia="SimSun" w:hint="eastAsia"/>
                <w:szCs w:val="20"/>
                <w:lang w:eastAsia="zh-CN"/>
              </w:rPr>
              <w:t>39</w:t>
            </w:r>
          </w:p>
        </w:tc>
        <w:tc>
          <w:tcPr>
            <w:tcW w:w="1980" w:type="dxa"/>
          </w:tcPr>
          <w:p w:rsidR="0015722F" w:rsidRPr="00310022" w:rsidRDefault="0015722F" w:rsidP="00BF285B">
            <w:pPr>
              <w:pStyle w:val="SPIEbodytext"/>
              <w:spacing w:after="0"/>
              <w:jc w:val="center"/>
              <w:rPr>
                <w:rFonts w:eastAsia="SimSun"/>
                <w:szCs w:val="20"/>
                <w:lang w:eastAsia="zh-CN"/>
              </w:rPr>
            </w:pPr>
            <w:r w:rsidRPr="00310022">
              <w:rPr>
                <w:rFonts w:eastAsia="SimSun" w:hint="eastAsia"/>
                <w:szCs w:val="20"/>
                <w:lang w:eastAsia="zh-CN"/>
              </w:rPr>
              <w:t>32</w:t>
            </w:r>
          </w:p>
        </w:tc>
      </w:tr>
      <w:tr w:rsidR="0015722F" w:rsidRPr="001C25E5" w:rsidTr="0015722F">
        <w:tc>
          <w:tcPr>
            <w:tcW w:w="1800" w:type="dxa"/>
          </w:tcPr>
          <w:p w:rsidR="0015722F" w:rsidRPr="00310022" w:rsidRDefault="0015722F" w:rsidP="00BF285B">
            <w:pPr>
              <w:pStyle w:val="SPIEbodytext"/>
              <w:spacing w:after="0"/>
              <w:jc w:val="center"/>
              <w:rPr>
                <w:szCs w:val="20"/>
              </w:rPr>
            </w:pPr>
            <w:r w:rsidRPr="00310022">
              <w:rPr>
                <w:szCs w:val="20"/>
              </w:rPr>
              <w:t>4</w:t>
            </w:r>
          </w:p>
        </w:tc>
        <w:tc>
          <w:tcPr>
            <w:tcW w:w="1800" w:type="dxa"/>
          </w:tcPr>
          <w:p w:rsidR="0015722F" w:rsidRPr="00310022" w:rsidRDefault="0015722F" w:rsidP="00BF285B">
            <w:pPr>
              <w:pStyle w:val="SPIEbodytext"/>
              <w:spacing w:after="0"/>
              <w:jc w:val="center"/>
              <w:rPr>
                <w:rFonts w:eastAsia="SimSun"/>
                <w:szCs w:val="20"/>
                <w:lang w:eastAsia="zh-CN"/>
              </w:rPr>
            </w:pPr>
            <w:r w:rsidRPr="00310022">
              <w:rPr>
                <w:szCs w:val="20"/>
              </w:rPr>
              <w:t>4</w:t>
            </w:r>
          </w:p>
        </w:tc>
        <w:tc>
          <w:tcPr>
            <w:tcW w:w="1980" w:type="dxa"/>
          </w:tcPr>
          <w:p w:rsidR="0015722F" w:rsidRPr="00310022" w:rsidRDefault="0015722F" w:rsidP="00BF285B">
            <w:pPr>
              <w:pStyle w:val="SPIEbodytext"/>
              <w:spacing w:after="0"/>
              <w:jc w:val="center"/>
              <w:rPr>
                <w:rFonts w:eastAsia="SimSun"/>
                <w:szCs w:val="20"/>
                <w:lang w:eastAsia="zh-CN"/>
              </w:rPr>
            </w:pPr>
            <w:r w:rsidRPr="00310022">
              <w:rPr>
                <w:szCs w:val="20"/>
              </w:rPr>
              <w:t>258</w:t>
            </w:r>
            <w:r w:rsidRPr="00310022">
              <w:rPr>
                <w:rFonts w:eastAsia="SimSun" w:hint="eastAsia"/>
                <w:szCs w:val="20"/>
                <w:lang w:eastAsia="zh-CN"/>
              </w:rPr>
              <w:t>3</w:t>
            </w:r>
          </w:p>
        </w:tc>
        <w:tc>
          <w:tcPr>
            <w:tcW w:w="1980" w:type="dxa"/>
          </w:tcPr>
          <w:p w:rsidR="0015722F" w:rsidRPr="00310022" w:rsidRDefault="0015722F" w:rsidP="00BF285B">
            <w:pPr>
              <w:pStyle w:val="SPIEbodytext"/>
              <w:spacing w:after="0"/>
              <w:jc w:val="center"/>
              <w:rPr>
                <w:rFonts w:eastAsia="SimSun"/>
                <w:szCs w:val="20"/>
                <w:lang w:eastAsia="zh-CN"/>
              </w:rPr>
            </w:pPr>
            <w:r w:rsidRPr="00310022">
              <w:rPr>
                <w:rFonts w:eastAsia="SimSun" w:hint="eastAsia"/>
                <w:szCs w:val="20"/>
                <w:lang w:eastAsia="zh-CN"/>
              </w:rPr>
              <w:t>10</w:t>
            </w:r>
          </w:p>
        </w:tc>
        <w:tc>
          <w:tcPr>
            <w:tcW w:w="1980" w:type="dxa"/>
          </w:tcPr>
          <w:p w:rsidR="0015722F" w:rsidRPr="00310022" w:rsidRDefault="0015722F" w:rsidP="00BF285B">
            <w:pPr>
              <w:pStyle w:val="SPIEbodytext"/>
              <w:spacing w:after="0"/>
              <w:jc w:val="center"/>
              <w:rPr>
                <w:rFonts w:eastAsia="SimSun"/>
                <w:szCs w:val="20"/>
                <w:lang w:eastAsia="zh-CN"/>
              </w:rPr>
            </w:pPr>
            <w:r w:rsidRPr="00310022">
              <w:rPr>
                <w:rFonts w:eastAsia="SimSun" w:hint="eastAsia"/>
                <w:szCs w:val="20"/>
                <w:lang w:eastAsia="zh-CN"/>
              </w:rPr>
              <w:t>9</w:t>
            </w:r>
          </w:p>
        </w:tc>
      </w:tr>
      <w:tr w:rsidR="0015722F" w:rsidRPr="001C25E5" w:rsidTr="0015722F">
        <w:tc>
          <w:tcPr>
            <w:tcW w:w="1800" w:type="dxa"/>
          </w:tcPr>
          <w:p w:rsidR="0015722F" w:rsidRPr="00310022" w:rsidRDefault="0015722F" w:rsidP="00BF285B">
            <w:pPr>
              <w:pStyle w:val="SPIEbodytext"/>
              <w:spacing w:after="0"/>
              <w:jc w:val="center"/>
              <w:rPr>
                <w:szCs w:val="20"/>
              </w:rPr>
            </w:pPr>
            <w:r w:rsidRPr="00310022">
              <w:rPr>
                <w:szCs w:val="20"/>
              </w:rPr>
              <w:t>5</w:t>
            </w:r>
          </w:p>
        </w:tc>
        <w:tc>
          <w:tcPr>
            <w:tcW w:w="1800" w:type="dxa"/>
          </w:tcPr>
          <w:p w:rsidR="0015722F" w:rsidRPr="00310022" w:rsidRDefault="0015722F" w:rsidP="00BF285B">
            <w:pPr>
              <w:pStyle w:val="SPIEbodytext"/>
              <w:spacing w:after="0"/>
              <w:jc w:val="center"/>
              <w:rPr>
                <w:szCs w:val="20"/>
              </w:rPr>
            </w:pPr>
            <w:r w:rsidRPr="00310022">
              <w:rPr>
                <w:szCs w:val="20"/>
              </w:rPr>
              <w:t>3</w:t>
            </w:r>
          </w:p>
        </w:tc>
        <w:tc>
          <w:tcPr>
            <w:tcW w:w="1980" w:type="dxa"/>
          </w:tcPr>
          <w:p w:rsidR="0015722F" w:rsidRPr="00310022" w:rsidRDefault="0015722F" w:rsidP="00BF285B">
            <w:pPr>
              <w:pStyle w:val="SPIEbodytext"/>
              <w:spacing w:after="0"/>
              <w:jc w:val="center"/>
              <w:rPr>
                <w:szCs w:val="20"/>
              </w:rPr>
            </w:pPr>
            <w:r w:rsidRPr="00310022">
              <w:rPr>
                <w:szCs w:val="20"/>
              </w:rPr>
              <w:t>518</w:t>
            </w:r>
          </w:p>
        </w:tc>
        <w:tc>
          <w:tcPr>
            <w:tcW w:w="1980" w:type="dxa"/>
          </w:tcPr>
          <w:p w:rsidR="0015722F" w:rsidRPr="00310022" w:rsidRDefault="0015722F" w:rsidP="00BF285B">
            <w:pPr>
              <w:pStyle w:val="SPIEbodytext"/>
              <w:spacing w:after="0"/>
              <w:jc w:val="center"/>
              <w:rPr>
                <w:rFonts w:eastAsia="SimSun"/>
                <w:szCs w:val="20"/>
                <w:lang w:eastAsia="zh-CN"/>
              </w:rPr>
            </w:pPr>
            <w:r w:rsidRPr="00310022">
              <w:rPr>
                <w:rFonts w:eastAsia="SimSun" w:hint="eastAsia"/>
                <w:szCs w:val="20"/>
                <w:lang w:eastAsia="zh-CN"/>
              </w:rPr>
              <w:t>34</w:t>
            </w:r>
          </w:p>
        </w:tc>
        <w:tc>
          <w:tcPr>
            <w:tcW w:w="1980" w:type="dxa"/>
          </w:tcPr>
          <w:p w:rsidR="0015722F" w:rsidRPr="00310022" w:rsidRDefault="0015722F" w:rsidP="00BF285B">
            <w:pPr>
              <w:pStyle w:val="SPIEbodytext"/>
              <w:spacing w:after="0"/>
              <w:jc w:val="center"/>
              <w:rPr>
                <w:rFonts w:eastAsia="SimSun"/>
                <w:szCs w:val="20"/>
                <w:lang w:eastAsia="zh-CN"/>
              </w:rPr>
            </w:pPr>
            <w:r w:rsidRPr="00310022">
              <w:rPr>
                <w:rFonts w:eastAsia="SimSun" w:hint="eastAsia"/>
                <w:szCs w:val="20"/>
                <w:lang w:eastAsia="zh-CN"/>
              </w:rPr>
              <w:t>19</w:t>
            </w:r>
          </w:p>
        </w:tc>
      </w:tr>
      <w:tr w:rsidR="0015722F" w:rsidRPr="001C25E5" w:rsidTr="0015722F">
        <w:tc>
          <w:tcPr>
            <w:tcW w:w="1800" w:type="dxa"/>
          </w:tcPr>
          <w:p w:rsidR="0015722F" w:rsidRPr="00310022" w:rsidRDefault="0015722F" w:rsidP="00BF285B">
            <w:pPr>
              <w:pStyle w:val="SPIEbodytext"/>
              <w:spacing w:after="0"/>
              <w:jc w:val="center"/>
              <w:rPr>
                <w:szCs w:val="20"/>
              </w:rPr>
            </w:pPr>
            <w:r w:rsidRPr="00310022">
              <w:rPr>
                <w:szCs w:val="20"/>
              </w:rPr>
              <w:t>6</w:t>
            </w:r>
          </w:p>
        </w:tc>
        <w:tc>
          <w:tcPr>
            <w:tcW w:w="1800" w:type="dxa"/>
          </w:tcPr>
          <w:p w:rsidR="0015722F" w:rsidRPr="00310022" w:rsidRDefault="0015722F" w:rsidP="00BF285B">
            <w:pPr>
              <w:pStyle w:val="SPIEbodytext"/>
              <w:spacing w:after="0"/>
              <w:jc w:val="center"/>
              <w:rPr>
                <w:rFonts w:eastAsia="SimSun"/>
                <w:szCs w:val="20"/>
                <w:lang w:eastAsia="zh-CN"/>
              </w:rPr>
            </w:pPr>
            <w:r w:rsidRPr="00310022">
              <w:rPr>
                <w:rFonts w:eastAsia="SimSun" w:hint="eastAsia"/>
                <w:szCs w:val="20"/>
                <w:lang w:eastAsia="zh-CN"/>
              </w:rPr>
              <w:t>3</w:t>
            </w:r>
          </w:p>
        </w:tc>
        <w:tc>
          <w:tcPr>
            <w:tcW w:w="1980" w:type="dxa"/>
          </w:tcPr>
          <w:p w:rsidR="0015722F" w:rsidRPr="00310022" w:rsidRDefault="0015722F" w:rsidP="00BF285B">
            <w:pPr>
              <w:pStyle w:val="SPIEbodytext"/>
              <w:spacing w:after="0"/>
              <w:jc w:val="center"/>
              <w:rPr>
                <w:szCs w:val="20"/>
              </w:rPr>
            </w:pPr>
            <w:r w:rsidRPr="00310022">
              <w:rPr>
                <w:szCs w:val="20"/>
              </w:rPr>
              <w:t>2046</w:t>
            </w:r>
          </w:p>
        </w:tc>
        <w:tc>
          <w:tcPr>
            <w:tcW w:w="1980" w:type="dxa"/>
          </w:tcPr>
          <w:p w:rsidR="0015722F" w:rsidRPr="00310022" w:rsidRDefault="0015722F" w:rsidP="00BF285B">
            <w:pPr>
              <w:pStyle w:val="SPIEbodytext"/>
              <w:spacing w:after="0"/>
              <w:jc w:val="center"/>
              <w:rPr>
                <w:rFonts w:eastAsia="SimSun"/>
                <w:szCs w:val="20"/>
                <w:lang w:eastAsia="zh-CN"/>
              </w:rPr>
            </w:pPr>
            <w:r w:rsidRPr="00310022">
              <w:rPr>
                <w:rFonts w:eastAsia="SimSun" w:hint="eastAsia"/>
                <w:szCs w:val="20"/>
                <w:lang w:eastAsia="zh-CN"/>
              </w:rPr>
              <w:t>4</w:t>
            </w:r>
          </w:p>
        </w:tc>
        <w:tc>
          <w:tcPr>
            <w:tcW w:w="1980" w:type="dxa"/>
          </w:tcPr>
          <w:p w:rsidR="0015722F" w:rsidRPr="00310022" w:rsidRDefault="0015722F" w:rsidP="00BF285B">
            <w:pPr>
              <w:pStyle w:val="SPIEbodytext"/>
              <w:spacing w:after="0"/>
              <w:jc w:val="center"/>
              <w:rPr>
                <w:rFonts w:eastAsia="SimSun"/>
                <w:szCs w:val="20"/>
                <w:lang w:eastAsia="zh-CN"/>
              </w:rPr>
            </w:pPr>
            <w:r w:rsidRPr="00310022">
              <w:rPr>
                <w:rFonts w:eastAsia="SimSun" w:hint="eastAsia"/>
                <w:szCs w:val="20"/>
                <w:lang w:eastAsia="zh-CN"/>
              </w:rPr>
              <w:t>2</w:t>
            </w:r>
          </w:p>
        </w:tc>
      </w:tr>
    </w:tbl>
    <w:p w:rsidR="0015722F" w:rsidRDefault="006B2885" w:rsidP="00C84B06">
      <w:pPr>
        <w:pStyle w:val="Heading2"/>
      </w:pPr>
      <w:bookmarkStart w:id="44" w:name="_Toc371071536"/>
      <w:r>
        <w:rPr>
          <w:rFonts w:hint="eastAsia"/>
        </w:rPr>
        <w:lastRenderedPageBreak/>
        <w:t>4</w:t>
      </w:r>
      <w:r w:rsidR="0015722F">
        <w:rPr>
          <w:rFonts w:hint="eastAsia"/>
        </w:rPr>
        <w:t>.</w:t>
      </w:r>
      <w:r w:rsidR="00230D72">
        <w:rPr>
          <w:rFonts w:hint="eastAsia"/>
        </w:rPr>
        <w:t>4</w:t>
      </w:r>
      <w:r w:rsidR="0015722F">
        <w:rPr>
          <w:rFonts w:hint="eastAsia"/>
        </w:rPr>
        <w:t xml:space="preserve"> </w:t>
      </w:r>
      <w:r w:rsidR="00D67CDC">
        <w:rPr>
          <w:rFonts w:hint="eastAsia"/>
        </w:rPr>
        <w:t>Discussion</w:t>
      </w:r>
      <w:bookmarkEnd w:id="44"/>
    </w:p>
    <w:p w:rsidR="00390B53" w:rsidRPr="00390B53" w:rsidRDefault="00BF285B" w:rsidP="00FB733F">
      <w:pPr>
        <w:ind w:firstLine="720"/>
        <w:jc w:val="both"/>
      </w:pPr>
      <w:r>
        <w:rPr>
          <w:rFonts w:hint="eastAsia"/>
          <w:lang w:eastAsia="zh-CN"/>
        </w:rPr>
        <w:t xml:space="preserve">High throughput scanning microscopy is an important technique for the diagnosis of genetic diseases. However, there is no investigation on the performance </w:t>
      </w:r>
      <w:r w:rsidR="00310022">
        <w:rPr>
          <w:rFonts w:hint="eastAsia"/>
          <w:lang w:eastAsia="zh-CN"/>
        </w:rPr>
        <w:t>comparison between the</w:t>
      </w:r>
      <w:r>
        <w:rPr>
          <w:rFonts w:hint="eastAsia"/>
          <w:lang w:eastAsia="zh-CN"/>
        </w:rPr>
        <w:t xml:space="preserve"> new scanning method and the conventional scanners. </w:t>
      </w:r>
      <w:r w:rsidR="00390B53" w:rsidRPr="00390B53">
        <w:rPr>
          <w:rFonts w:hint="eastAsia"/>
        </w:rPr>
        <w:t xml:space="preserve">In this paper, </w:t>
      </w:r>
      <w:r w:rsidR="00ED0BDD">
        <w:rPr>
          <w:rFonts w:hint="eastAsia"/>
          <w:lang w:eastAsia="zh-CN"/>
        </w:rPr>
        <w:t>a</w:t>
      </w:r>
      <w:r w:rsidR="00A46D1B" w:rsidRPr="00390B53">
        <w:rPr>
          <w:rFonts w:hint="eastAsia"/>
        </w:rPr>
        <w:t xml:space="preserve"> total of </w:t>
      </w:r>
      <w:r w:rsidR="00A46D1B">
        <w:rPr>
          <w:rFonts w:hint="eastAsia"/>
          <w:lang w:eastAsia="zh-CN"/>
        </w:rPr>
        <w:t>9</w:t>
      </w:r>
      <w:r w:rsidR="00A46D1B" w:rsidRPr="00390B53">
        <w:rPr>
          <w:rFonts w:hint="eastAsia"/>
        </w:rPr>
        <w:t xml:space="preserve"> slides from five patients were used </w:t>
      </w:r>
      <w:r w:rsidR="00A46D1B">
        <w:rPr>
          <w:rFonts w:hint="eastAsia"/>
        </w:rPr>
        <w:t>to test the system performance.</w:t>
      </w:r>
      <w:r w:rsidR="00A46D1B">
        <w:rPr>
          <w:rFonts w:hint="eastAsia"/>
          <w:lang w:eastAsia="zh-CN"/>
        </w:rPr>
        <w:t xml:space="preserve"> During </w:t>
      </w:r>
      <w:r w:rsidR="00A46D1B">
        <w:rPr>
          <w:lang w:eastAsia="zh-CN"/>
        </w:rPr>
        <w:t>the</w:t>
      </w:r>
      <w:r w:rsidR="00A46D1B">
        <w:rPr>
          <w:rFonts w:hint="eastAsia"/>
          <w:lang w:eastAsia="zh-CN"/>
        </w:rPr>
        <w:t xml:space="preserve"> scanning, a</w:t>
      </w:r>
      <w:r w:rsidR="00390B53" w:rsidRPr="00390B53">
        <w:rPr>
          <w:rFonts w:hint="eastAsia"/>
        </w:rPr>
        <w:t xml:space="preserve">n online program </w:t>
      </w:r>
      <w:r w:rsidR="009C5F7C">
        <w:rPr>
          <w:rFonts w:hint="eastAsia"/>
          <w:lang w:eastAsia="zh-CN"/>
        </w:rPr>
        <w:t>wa</w:t>
      </w:r>
      <w:r w:rsidR="00390B53" w:rsidRPr="00390B53">
        <w:rPr>
          <w:rFonts w:hint="eastAsia"/>
        </w:rPr>
        <w:t xml:space="preserve">s used to determine whether the acquired image to be saved. Due to the high specificity caused by the strict time and sensitivity requirement of the online program, an offline program </w:t>
      </w:r>
      <w:r w:rsidR="009C5F7C">
        <w:rPr>
          <w:rFonts w:hint="eastAsia"/>
          <w:lang w:eastAsia="zh-CN"/>
        </w:rPr>
        <w:t>wa</w:t>
      </w:r>
      <w:r w:rsidR="00390B53" w:rsidRPr="00390B53">
        <w:rPr>
          <w:rFonts w:hint="eastAsia"/>
        </w:rPr>
        <w:t xml:space="preserve">s necessary to further select the analyzable metaphase cells within the online results from the scanning process. </w:t>
      </w:r>
      <w:r w:rsidR="00FB733F">
        <w:rPr>
          <w:rFonts w:hint="eastAsia"/>
          <w:lang w:eastAsia="zh-CN"/>
        </w:rPr>
        <w:t>T</w:t>
      </w:r>
      <w:r w:rsidR="00310022">
        <w:rPr>
          <w:rFonts w:hint="eastAsia"/>
        </w:rPr>
        <w:t>he results demonstrate that the investigated</w:t>
      </w:r>
      <w:r w:rsidR="00390B53" w:rsidRPr="00390B53">
        <w:rPr>
          <w:rFonts w:hint="eastAsia"/>
        </w:rPr>
        <w:t xml:space="preserve"> system can identify more analyzable </w:t>
      </w:r>
      <w:r w:rsidR="00390B53" w:rsidRPr="00390B53">
        <w:t>metaphase</w:t>
      </w:r>
      <w:r w:rsidR="00390B53" w:rsidRPr="00390B53">
        <w:rPr>
          <w:rFonts w:hint="eastAsia"/>
        </w:rPr>
        <w:t xml:space="preserve"> cells than clinicians do in six out of the seven slides. These cells </w:t>
      </w:r>
      <w:r w:rsidR="009C5F7C">
        <w:rPr>
          <w:rFonts w:hint="eastAsia"/>
          <w:lang w:eastAsia="zh-CN"/>
        </w:rPr>
        <w:t>are</w:t>
      </w:r>
      <w:r w:rsidR="00390B53" w:rsidRPr="00390B53">
        <w:rPr>
          <w:rFonts w:hint="eastAsia"/>
        </w:rPr>
        <w:t xml:space="preserve"> presented with acceptable specificity and </w:t>
      </w:r>
      <w:r w:rsidR="00390B53" w:rsidRPr="00390B53">
        <w:t>adequate</w:t>
      </w:r>
      <w:r w:rsidR="00390B53" w:rsidRPr="00390B53">
        <w:rPr>
          <w:rFonts w:hint="eastAsia"/>
        </w:rPr>
        <w:t xml:space="preserve"> contrast and sharpness for further </w:t>
      </w:r>
      <w:r w:rsidR="00390B53" w:rsidRPr="00390B53">
        <w:t>interpretation</w:t>
      </w:r>
      <w:r w:rsidR="00390B53" w:rsidRPr="00390B53">
        <w:rPr>
          <w:rFonts w:hint="eastAsia"/>
        </w:rPr>
        <w:t>.</w:t>
      </w:r>
    </w:p>
    <w:p w:rsidR="00390B53" w:rsidRPr="00390B53" w:rsidRDefault="00390B53" w:rsidP="00FB733F">
      <w:pPr>
        <w:ind w:firstLine="720"/>
        <w:jc w:val="both"/>
      </w:pPr>
      <w:r w:rsidRPr="00390B53">
        <w:rPr>
          <w:rFonts w:hint="eastAsia"/>
        </w:rPr>
        <w:t>As compared</w:t>
      </w:r>
      <w:r w:rsidR="00B132B8">
        <w:rPr>
          <w:rFonts w:hint="eastAsia"/>
        </w:rPr>
        <w:t xml:space="preserve"> to the traditional method, th</w:t>
      </w:r>
      <w:r w:rsidR="00B132B8">
        <w:rPr>
          <w:rFonts w:hint="eastAsia"/>
          <w:lang w:eastAsia="zh-CN"/>
        </w:rPr>
        <w:t xml:space="preserve">e </w:t>
      </w:r>
      <w:r w:rsidR="001A56DE">
        <w:rPr>
          <w:rFonts w:hint="eastAsia"/>
          <w:lang w:eastAsia="zh-CN"/>
        </w:rPr>
        <w:t xml:space="preserve">new </w:t>
      </w:r>
      <w:r w:rsidR="00B132B8">
        <w:rPr>
          <w:rFonts w:hint="eastAsia"/>
          <w:lang w:eastAsia="zh-CN"/>
        </w:rPr>
        <w:t>high throughput scanning</w:t>
      </w:r>
      <w:r w:rsidRPr="00390B53">
        <w:rPr>
          <w:rFonts w:hint="eastAsia"/>
        </w:rPr>
        <w:t xml:space="preserve"> system has two p</w:t>
      </w:r>
      <w:r w:rsidR="00B132B8">
        <w:rPr>
          <w:rFonts w:hint="eastAsia"/>
        </w:rPr>
        <w:t>rincipal advantages. First, th</w:t>
      </w:r>
      <w:r w:rsidR="00B132B8">
        <w:rPr>
          <w:rFonts w:hint="eastAsia"/>
          <w:lang w:eastAsia="zh-CN"/>
        </w:rPr>
        <w:t>e new</w:t>
      </w:r>
      <w:r w:rsidRPr="00390B53">
        <w:rPr>
          <w:rFonts w:hint="eastAsia"/>
        </w:rPr>
        <w:t xml:space="preserve"> system can offer the high resolution images directly for clinicians or the  computer aided processing, while the </w:t>
      </w:r>
      <w:r w:rsidR="00A46D1B">
        <w:rPr>
          <w:rFonts w:hint="eastAsia"/>
          <w:lang w:eastAsia="zh-CN"/>
        </w:rPr>
        <w:t>conventional scanner</w:t>
      </w:r>
      <w:r w:rsidR="00A46D1B">
        <w:rPr>
          <w:rFonts w:hint="eastAsia"/>
        </w:rPr>
        <w:t xml:space="preserve"> only provide</w:t>
      </w:r>
      <w:r w:rsidRPr="00390B53">
        <w:rPr>
          <w:rFonts w:hint="eastAsia"/>
        </w:rPr>
        <w:t xml:space="preserve"> the location of the possible ana</w:t>
      </w:r>
      <w:r w:rsidR="00A46D1B">
        <w:rPr>
          <w:rFonts w:hint="eastAsia"/>
        </w:rPr>
        <w:t>lyzable metaphase cells</w:t>
      </w:r>
      <w:r w:rsidRPr="00390B53">
        <w:rPr>
          <w:rFonts w:hint="eastAsia"/>
        </w:rPr>
        <w:t xml:space="preserve">, requiring clinicians to recapture and confirm the image </w:t>
      </w:r>
      <w:r w:rsidRPr="00390B53">
        <w:t>in high resolution</w:t>
      </w:r>
      <w:r w:rsidR="00A46D1B">
        <w:rPr>
          <w:rFonts w:hint="eastAsia"/>
          <w:lang w:eastAsia="zh-CN"/>
        </w:rPr>
        <w:t xml:space="preserve"> </w:t>
      </w:r>
      <w:r w:rsidR="005C6103" w:rsidRPr="00390B53">
        <w:fldChar w:fldCharType="begin"/>
      </w:r>
      <w:r w:rsidR="002B4715">
        <w:instrText xml:space="preserve"> ADDIN EN.CITE &lt;EndNote&gt;&lt;Cite&gt;&lt;Author&gt;Cosio&lt;/Author&gt;&lt;Year&gt;2001&lt;/Year&gt;&lt;RecNum&gt;314&lt;/RecNum&gt;&lt;DisplayText&gt;[27]&lt;/DisplayText&gt;&lt;record&gt;&lt;rec-number&gt;314&lt;/rec-number&gt;&lt;foreign-keys&gt;&lt;key app="EN" db-id="aptwdv903w0rd8ezpxpxp2eqtsrs29ftdt05"&gt;314&lt;/key&gt;&lt;/foreign-keys&gt;&lt;ref-type name="Journal Article"&gt;17&lt;/ref-type&gt;&lt;contributors&gt;&lt;authors&gt;&lt;author&gt;Cosio, F. A.&lt;/author&gt;&lt;author&gt;Vega, L.&lt;/author&gt;&lt;author&gt;Becerra, A. H.&lt;/author&gt;&lt;author&gt;Melendez, R. P.&lt;/author&gt;&lt;author&gt;Corkidi, G.&lt;/author&gt;&lt;/authors&gt;&lt;/contributors&gt;&lt;auth-address&gt;Univ Nacl Autonoma Mexico, Ctr Instrumentos, Cuernavaca, Morelos, Mexico. Univ Nacl Autonoma Mexico, Inst Biotecnol, Cuernavaca, Morelos, Mexico.&amp;#xD;Cosio, FA, Univ Nacl Autonoma Mexico, Ctr Instrumentos, Cuernavaca, Morelos, Mexico.&amp;#xD;arambula@aleph.cinstrum.unam.mx&lt;/auth-address&gt;&lt;titles&gt;&lt;title&gt;Automatic identification of metaphase spreads and nuclei using neural networks&lt;/title&gt;&lt;secondary-title&gt;Medical &amp;amp; Biological Engineering &amp;amp; Computing&lt;/secondary-title&gt;&lt;alt-title&gt;Med. Biol. Eng. Comput.&lt;/alt-title&gt;&lt;/titles&gt;&lt;periodical&gt;&lt;full-title&gt;Medical &amp;amp; Biological Engineering &amp;amp; Computing&lt;/full-title&gt;&lt;abbr-1&gt;Med. Biol. Eng. Comput.&lt;/abbr-1&gt;&lt;/periodical&gt;&lt;alt-periodical&gt;&lt;full-title&gt;Medical &amp;amp; Biological Engineering &amp;amp; Computing&lt;/full-title&gt;&lt;abbr-1&gt;Med. Biol. Eng. Comput.&lt;/abbr-1&gt;&lt;/alt-periodical&gt;&lt;pages&gt;391-396&lt;/pages&gt;&lt;volume&gt;39&lt;/volume&gt;&lt;number&gt;3&lt;/number&gt;&lt;keywords&gt;&lt;keyword&gt;metaphase finder&lt;/keyword&gt;&lt;keyword&gt;automatic metaphase counting&lt;/keyword&gt;&lt;keyword&gt;mitotic index&lt;/keyword&gt;&lt;keyword&gt;neural&lt;/keyword&gt;&lt;keyword&gt;network classifier&lt;/keyword&gt;&lt;keyword&gt;FINDER&lt;/keyword&gt;&lt;/keywords&gt;&lt;dates&gt;&lt;year&gt;2001&lt;/year&gt;&lt;pub-dates&gt;&lt;date&gt;May&lt;/date&gt;&lt;/pub-dates&gt;&lt;/dates&gt;&lt;isbn&gt;0140-0118&lt;/isbn&gt;&lt;accession-num&gt;ISI:000169732400018&lt;/accession-num&gt;&lt;work-type&gt;Article&lt;/work-type&gt;&lt;urls&gt;&lt;related-urls&gt;&lt;url&gt;&amp;lt;Go to ISI&amp;gt;://000169732400018&lt;/url&gt;&lt;/related-urls&gt;&lt;/urls&gt;&lt;language&gt;English&lt;/language&gt;&lt;/record&gt;&lt;/Cite&gt;&lt;/EndNote&gt;</w:instrText>
      </w:r>
      <w:r w:rsidR="005C6103" w:rsidRPr="00390B53">
        <w:fldChar w:fldCharType="separate"/>
      </w:r>
      <w:r w:rsidR="002B4715">
        <w:rPr>
          <w:noProof/>
        </w:rPr>
        <w:t>[</w:t>
      </w:r>
      <w:hyperlink w:anchor="_ENREF_27" w:tooltip="Cosio, 2001 #314" w:history="1">
        <w:r w:rsidR="00B1799C">
          <w:rPr>
            <w:noProof/>
          </w:rPr>
          <w:t>27</w:t>
        </w:r>
      </w:hyperlink>
      <w:r w:rsidR="002B4715">
        <w:rPr>
          <w:noProof/>
        </w:rPr>
        <w:t>]</w:t>
      </w:r>
      <w:r w:rsidR="005C6103" w:rsidRPr="00390B53">
        <w:fldChar w:fldCharType="end"/>
      </w:r>
      <w:r w:rsidR="00FB733F">
        <w:rPr>
          <w:rFonts w:hint="eastAsia"/>
        </w:rPr>
        <w:t>. Second</w:t>
      </w:r>
      <w:r w:rsidR="001A56DE">
        <w:rPr>
          <w:rFonts w:hint="eastAsia"/>
        </w:rPr>
        <w:t>, th</w:t>
      </w:r>
      <w:r w:rsidR="001A56DE">
        <w:rPr>
          <w:rFonts w:hint="eastAsia"/>
          <w:lang w:eastAsia="zh-CN"/>
        </w:rPr>
        <w:t>e</w:t>
      </w:r>
      <w:r w:rsidRPr="00390B53">
        <w:rPr>
          <w:rFonts w:hint="eastAsia"/>
        </w:rPr>
        <w:t xml:space="preserve"> new system has the potential high efficiency of the slide scanning. Due to the superior TDI line scanning mechanism, </w:t>
      </w:r>
      <w:r w:rsidR="00B132B8">
        <w:rPr>
          <w:rFonts w:hint="eastAsia"/>
          <w:lang w:eastAsia="zh-CN"/>
        </w:rPr>
        <w:t>the high throughput scanning</w:t>
      </w:r>
      <w:r w:rsidR="00B132B8" w:rsidRPr="00390B53">
        <w:rPr>
          <w:rFonts w:hint="eastAsia"/>
        </w:rPr>
        <w:t xml:space="preserve"> system</w:t>
      </w:r>
      <w:r w:rsidRPr="00390B53">
        <w:rPr>
          <w:rFonts w:hint="eastAsia"/>
        </w:rPr>
        <w:t xml:space="preserve"> can acquire the images when the stage is moving, while the </w:t>
      </w:r>
      <w:r w:rsidR="00A46D1B">
        <w:rPr>
          <w:rFonts w:hint="eastAsia"/>
          <w:lang w:eastAsia="zh-CN"/>
        </w:rPr>
        <w:t>conventional scanner</w:t>
      </w:r>
      <w:r w:rsidRPr="00390B53">
        <w:rPr>
          <w:rFonts w:hint="eastAsia"/>
        </w:rPr>
        <w:t xml:space="preserve"> must capture the image when the stage is stationary to avoid serious </w:t>
      </w:r>
      <w:r w:rsidR="00A46D1B">
        <w:rPr>
          <w:rFonts w:hint="eastAsia"/>
          <w:lang w:eastAsia="zh-CN"/>
        </w:rPr>
        <w:t xml:space="preserve">image </w:t>
      </w:r>
      <w:r w:rsidR="00A46D1B">
        <w:rPr>
          <w:rFonts w:hint="eastAsia"/>
        </w:rPr>
        <w:t>blurring</w:t>
      </w:r>
      <w:r w:rsidRPr="00390B53">
        <w:rPr>
          <w:rFonts w:hint="eastAsia"/>
        </w:rPr>
        <w:t xml:space="preserve">. </w:t>
      </w:r>
      <w:r w:rsidR="00230D72">
        <w:rPr>
          <w:rFonts w:hint="eastAsia"/>
          <w:lang w:eastAsia="zh-CN"/>
        </w:rPr>
        <w:t>T</w:t>
      </w:r>
      <w:r w:rsidRPr="00390B53">
        <w:rPr>
          <w:rFonts w:hint="eastAsia"/>
        </w:rPr>
        <w:t xml:space="preserve">he highly efficient TDI line scanning </w:t>
      </w:r>
      <w:r w:rsidR="00230D72">
        <w:rPr>
          <w:rFonts w:hint="eastAsia"/>
          <w:lang w:eastAsia="zh-CN"/>
        </w:rPr>
        <w:t>may</w:t>
      </w:r>
      <w:r w:rsidRPr="00390B53">
        <w:rPr>
          <w:rFonts w:hint="eastAsia"/>
        </w:rPr>
        <w:t xml:space="preserve"> provide more analyzable metaphase cells f</w:t>
      </w:r>
      <w:r w:rsidR="00B132B8">
        <w:rPr>
          <w:rFonts w:hint="eastAsia"/>
        </w:rPr>
        <w:t>or clinicians with no additiona</w:t>
      </w:r>
      <w:r w:rsidR="00B132B8">
        <w:rPr>
          <w:rFonts w:hint="eastAsia"/>
          <w:lang w:eastAsia="zh-CN"/>
        </w:rPr>
        <w:t xml:space="preserve">l </w:t>
      </w:r>
      <w:r w:rsidRPr="00390B53">
        <w:rPr>
          <w:rFonts w:hint="eastAsia"/>
        </w:rPr>
        <w:lastRenderedPageBreak/>
        <w:t>workload, which can substantially enhance t</w:t>
      </w:r>
      <w:r w:rsidR="00B132B8">
        <w:rPr>
          <w:rFonts w:hint="eastAsia"/>
        </w:rPr>
        <w:t xml:space="preserve">he diagnosis accuracy because </w:t>
      </w:r>
      <w:r w:rsidR="00B132B8">
        <w:rPr>
          <w:rFonts w:hint="eastAsia"/>
          <w:lang w:eastAsia="zh-CN"/>
        </w:rPr>
        <w:t>the accuracy</w:t>
      </w:r>
      <w:r w:rsidRPr="00390B53">
        <w:rPr>
          <w:rFonts w:hint="eastAsia"/>
        </w:rPr>
        <w:t xml:space="preserve"> is strongly related to the number of analyzable </w:t>
      </w:r>
      <w:r w:rsidRPr="00390B53">
        <w:t>metaphase</w:t>
      </w:r>
      <w:r w:rsidRPr="00390B53">
        <w:rPr>
          <w:rFonts w:hint="eastAsia"/>
        </w:rPr>
        <w:t xml:space="preserve"> cells. </w:t>
      </w:r>
    </w:p>
    <w:p w:rsidR="00390B53" w:rsidRPr="00390B53" w:rsidRDefault="00390B53" w:rsidP="00FB733F">
      <w:pPr>
        <w:ind w:firstLineChars="300" w:firstLine="720"/>
        <w:jc w:val="both"/>
        <w:rPr>
          <w:lang w:eastAsia="zh-CN"/>
        </w:rPr>
      </w:pPr>
      <w:r w:rsidRPr="00390B53">
        <w:rPr>
          <w:rFonts w:hint="eastAsia"/>
        </w:rPr>
        <w:t xml:space="preserve">Although the initial testing of the system provides an encouraging result, </w:t>
      </w:r>
      <w:r w:rsidR="001A56DE">
        <w:rPr>
          <w:rFonts w:hint="eastAsia"/>
          <w:lang w:eastAsia="zh-CN"/>
        </w:rPr>
        <w:t xml:space="preserve">this </w:t>
      </w:r>
      <w:r w:rsidR="00230D72">
        <w:rPr>
          <w:rFonts w:hint="eastAsia"/>
          <w:lang w:eastAsia="zh-CN"/>
        </w:rPr>
        <w:t>study</w:t>
      </w:r>
      <w:r w:rsidR="001A56DE">
        <w:rPr>
          <w:rFonts w:hint="eastAsia"/>
          <w:lang w:eastAsia="zh-CN"/>
        </w:rPr>
        <w:t xml:space="preserve"> is </w:t>
      </w:r>
      <w:r w:rsidR="001A56DE">
        <w:rPr>
          <w:lang w:eastAsia="zh-CN"/>
        </w:rPr>
        <w:t>preliminary</w:t>
      </w:r>
      <w:r w:rsidR="00230D72">
        <w:rPr>
          <w:rFonts w:hint="eastAsia"/>
          <w:lang w:eastAsia="zh-CN"/>
        </w:rPr>
        <w:t>. The number of the specimens is limited, and the CAD scheme shoul</w:t>
      </w:r>
      <w:r w:rsidR="00A46D1B">
        <w:rPr>
          <w:rFonts w:hint="eastAsia"/>
          <w:lang w:eastAsia="zh-CN"/>
        </w:rPr>
        <w:t xml:space="preserve">d be improved </w:t>
      </w:r>
      <w:r w:rsidR="00230D72">
        <w:rPr>
          <w:rFonts w:hint="eastAsia"/>
          <w:lang w:eastAsia="zh-CN"/>
        </w:rPr>
        <w:t xml:space="preserve">to increase the detecting accuracy for the bone marrow </w:t>
      </w:r>
      <w:r w:rsidR="00230D72">
        <w:rPr>
          <w:lang w:eastAsia="zh-CN"/>
        </w:rPr>
        <w:t>analyzable</w:t>
      </w:r>
      <w:r w:rsidR="00230D72">
        <w:rPr>
          <w:rFonts w:hint="eastAsia"/>
          <w:lang w:eastAsia="zh-CN"/>
        </w:rPr>
        <w:t xml:space="preserve"> </w:t>
      </w:r>
      <w:r w:rsidR="00230D72">
        <w:rPr>
          <w:lang w:eastAsia="zh-CN"/>
        </w:rPr>
        <w:t>chromosomes</w:t>
      </w:r>
      <w:r w:rsidR="00230D72">
        <w:rPr>
          <w:rFonts w:hint="eastAsia"/>
          <w:lang w:eastAsia="zh-CN"/>
        </w:rPr>
        <w:t>. In spite of these limitations</w:t>
      </w:r>
      <w:r w:rsidR="00A46D1B">
        <w:rPr>
          <w:rFonts w:hint="eastAsia"/>
        </w:rPr>
        <w:t xml:space="preserve">, we believe that </w:t>
      </w:r>
      <w:r w:rsidR="00310022">
        <w:rPr>
          <w:rFonts w:hint="eastAsia"/>
          <w:lang w:eastAsia="zh-CN"/>
        </w:rPr>
        <w:t xml:space="preserve">the high throughput scanning </w:t>
      </w:r>
      <w:r w:rsidR="00A46D1B">
        <w:rPr>
          <w:rFonts w:hint="eastAsia"/>
          <w:lang w:eastAsia="zh-CN"/>
        </w:rPr>
        <w:t>technique may be meaning</w:t>
      </w:r>
      <w:r w:rsidR="00BA48B0">
        <w:rPr>
          <w:rFonts w:hint="eastAsia"/>
          <w:lang w:eastAsia="zh-CN"/>
        </w:rPr>
        <w:t>ful for improving the diagnostic</w:t>
      </w:r>
      <w:r w:rsidR="00A46D1B">
        <w:rPr>
          <w:rFonts w:hint="eastAsia"/>
          <w:lang w:eastAsia="zh-CN"/>
        </w:rPr>
        <w:t xml:space="preserve"> accuracy in the future. </w:t>
      </w:r>
    </w:p>
    <w:p w:rsidR="0015722F" w:rsidRPr="00DF73E1" w:rsidRDefault="0015722F" w:rsidP="0015722F">
      <w:pPr>
        <w:rPr>
          <w:lang w:eastAsia="zh-CN"/>
        </w:rPr>
      </w:pPr>
    </w:p>
    <w:p w:rsidR="0015722F" w:rsidRDefault="0015722F" w:rsidP="0015722F">
      <w:pPr>
        <w:pStyle w:val="SPIEbodytext"/>
        <w:spacing w:after="0" w:line="480" w:lineRule="auto"/>
        <w:ind w:left="720" w:firstLine="720"/>
        <w:rPr>
          <w:sz w:val="24"/>
          <w:lang w:eastAsia="zh-CN"/>
        </w:rPr>
      </w:pPr>
    </w:p>
    <w:p w:rsidR="0015722F" w:rsidRDefault="0015722F" w:rsidP="0015722F">
      <w:pPr>
        <w:pStyle w:val="SPIEbodytext"/>
        <w:spacing w:after="0" w:line="480" w:lineRule="auto"/>
        <w:ind w:left="720" w:firstLine="720"/>
        <w:rPr>
          <w:sz w:val="24"/>
          <w:lang w:eastAsia="zh-CN"/>
        </w:rPr>
      </w:pPr>
    </w:p>
    <w:p w:rsidR="0015722F" w:rsidRDefault="0015722F" w:rsidP="0015722F">
      <w:pPr>
        <w:pStyle w:val="SPIEbodytext"/>
        <w:spacing w:after="0" w:line="480" w:lineRule="auto"/>
        <w:ind w:left="720" w:firstLine="720"/>
        <w:rPr>
          <w:sz w:val="24"/>
          <w:lang w:eastAsia="zh-CN"/>
        </w:rPr>
      </w:pPr>
    </w:p>
    <w:p w:rsidR="0015722F" w:rsidRDefault="0015722F" w:rsidP="0015722F">
      <w:pPr>
        <w:pStyle w:val="SPIEbodytext"/>
        <w:spacing w:after="0" w:line="480" w:lineRule="auto"/>
        <w:ind w:left="720" w:firstLine="720"/>
        <w:rPr>
          <w:sz w:val="24"/>
          <w:lang w:eastAsia="zh-CN"/>
        </w:rPr>
      </w:pPr>
    </w:p>
    <w:p w:rsidR="0015722F" w:rsidRDefault="0015722F" w:rsidP="0015722F">
      <w:pPr>
        <w:pStyle w:val="SPIEbodytext"/>
        <w:spacing w:after="0" w:line="480" w:lineRule="auto"/>
        <w:ind w:left="720" w:firstLine="720"/>
        <w:rPr>
          <w:sz w:val="24"/>
          <w:lang w:eastAsia="zh-CN"/>
        </w:rPr>
      </w:pPr>
    </w:p>
    <w:p w:rsidR="0015722F" w:rsidRDefault="0015722F" w:rsidP="0015722F">
      <w:pPr>
        <w:pStyle w:val="SPIEbodytext"/>
        <w:spacing w:after="0" w:line="480" w:lineRule="auto"/>
        <w:ind w:left="720" w:firstLine="720"/>
        <w:rPr>
          <w:sz w:val="24"/>
          <w:lang w:eastAsia="zh-CN"/>
        </w:rPr>
      </w:pPr>
    </w:p>
    <w:p w:rsidR="0015722F" w:rsidRDefault="0015722F" w:rsidP="0015722F">
      <w:pPr>
        <w:pStyle w:val="SPIEbodytext"/>
        <w:spacing w:after="0" w:line="480" w:lineRule="auto"/>
        <w:ind w:left="720" w:firstLine="720"/>
        <w:rPr>
          <w:sz w:val="24"/>
          <w:lang w:eastAsia="zh-CN"/>
        </w:rPr>
      </w:pPr>
    </w:p>
    <w:p w:rsidR="0015722F" w:rsidRDefault="0015722F" w:rsidP="0015722F">
      <w:pPr>
        <w:pStyle w:val="SPIEbodytext"/>
        <w:spacing w:after="0" w:line="480" w:lineRule="auto"/>
        <w:ind w:left="720" w:firstLine="720"/>
        <w:rPr>
          <w:sz w:val="24"/>
          <w:lang w:eastAsia="zh-CN"/>
        </w:rPr>
      </w:pPr>
    </w:p>
    <w:p w:rsidR="0015722F" w:rsidRDefault="0015722F" w:rsidP="0015722F">
      <w:pPr>
        <w:pStyle w:val="SPIEbodytext"/>
        <w:spacing w:after="0" w:line="480" w:lineRule="auto"/>
        <w:ind w:left="720" w:firstLine="720"/>
        <w:rPr>
          <w:sz w:val="24"/>
          <w:lang w:eastAsia="zh-CN"/>
        </w:rPr>
      </w:pPr>
    </w:p>
    <w:p w:rsidR="0015722F" w:rsidRDefault="0015722F" w:rsidP="0015722F">
      <w:pPr>
        <w:pStyle w:val="SPIEbodytext"/>
        <w:spacing w:after="0" w:line="480" w:lineRule="auto"/>
        <w:ind w:left="720" w:firstLine="720"/>
        <w:rPr>
          <w:sz w:val="24"/>
          <w:lang w:eastAsia="zh-CN"/>
        </w:rPr>
      </w:pPr>
    </w:p>
    <w:p w:rsidR="0015722F" w:rsidRDefault="0015722F" w:rsidP="0015722F">
      <w:pPr>
        <w:pStyle w:val="SPIEbodytext"/>
        <w:spacing w:after="0" w:line="480" w:lineRule="auto"/>
        <w:ind w:left="720" w:firstLine="720"/>
        <w:rPr>
          <w:sz w:val="24"/>
          <w:lang w:eastAsia="zh-CN"/>
        </w:rPr>
      </w:pPr>
    </w:p>
    <w:p w:rsidR="0015722F" w:rsidRDefault="0015722F" w:rsidP="0015722F">
      <w:pPr>
        <w:pStyle w:val="SPIEbodytext"/>
        <w:spacing w:after="0" w:line="480" w:lineRule="auto"/>
        <w:ind w:left="720" w:firstLine="720"/>
        <w:rPr>
          <w:sz w:val="24"/>
          <w:lang w:eastAsia="zh-CN"/>
        </w:rPr>
      </w:pPr>
    </w:p>
    <w:p w:rsidR="0015722F" w:rsidRDefault="0015722F" w:rsidP="0015722F">
      <w:pPr>
        <w:pStyle w:val="SPIEbodytext"/>
        <w:spacing w:after="0" w:line="480" w:lineRule="auto"/>
        <w:ind w:left="720" w:firstLine="720"/>
        <w:rPr>
          <w:sz w:val="24"/>
          <w:lang w:eastAsia="zh-CN"/>
        </w:rPr>
      </w:pPr>
    </w:p>
    <w:p w:rsidR="006B2885" w:rsidRDefault="006B2885" w:rsidP="005C0C08">
      <w:pPr>
        <w:pStyle w:val="Heading1"/>
        <w:jc w:val="left"/>
        <w:rPr>
          <w:lang w:eastAsia="zh-CN"/>
        </w:rPr>
      </w:pPr>
    </w:p>
    <w:p w:rsidR="007D1F40" w:rsidRPr="000F56FF" w:rsidRDefault="007D1F40" w:rsidP="00153329">
      <w:pPr>
        <w:pStyle w:val="Heading1"/>
        <w:rPr>
          <w:lang w:eastAsia="zh-CN"/>
        </w:rPr>
      </w:pPr>
      <w:bookmarkStart w:id="45" w:name="_Toc371071537"/>
      <w:r w:rsidRPr="000F56FF">
        <w:lastRenderedPageBreak/>
        <w:t xml:space="preserve">Chapter </w:t>
      </w:r>
      <w:r>
        <w:rPr>
          <w:rFonts w:hint="eastAsia"/>
          <w:lang w:eastAsia="zh-CN"/>
        </w:rPr>
        <w:t>5</w:t>
      </w:r>
      <w:r>
        <w:t xml:space="preserve">: </w:t>
      </w:r>
      <w:r w:rsidR="00A1315D">
        <w:rPr>
          <w:rFonts w:hint="eastAsia"/>
          <w:lang w:eastAsia="zh-CN"/>
        </w:rPr>
        <w:t>Impact of the</w:t>
      </w:r>
      <w:r w:rsidR="00193B7F">
        <w:rPr>
          <w:rFonts w:hint="eastAsia"/>
          <w:lang w:eastAsia="zh-CN"/>
        </w:rPr>
        <w:t xml:space="preserve"> optical</w:t>
      </w:r>
      <w:r w:rsidR="00A1315D">
        <w:t xml:space="preserve"> </w:t>
      </w:r>
      <w:r w:rsidR="00A1315D">
        <w:rPr>
          <w:rFonts w:hint="eastAsia"/>
          <w:lang w:eastAsia="zh-CN"/>
        </w:rPr>
        <w:t>depth of field</w:t>
      </w:r>
      <w:r w:rsidR="00A1315D">
        <w:t xml:space="preserve"> on</w:t>
      </w:r>
      <w:r w:rsidRPr="00A67A02">
        <w:t xml:space="preserve"> cytogenetic image qualit</w:t>
      </w:r>
      <w:r w:rsidR="00A1315D">
        <w:rPr>
          <w:rFonts w:hint="eastAsia"/>
          <w:lang w:eastAsia="zh-CN"/>
        </w:rPr>
        <w:t>y</w:t>
      </w:r>
      <w:bookmarkEnd w:id="45"/>
    </w:p>
    <w:p w:rsidR="007D1F40" w:rsidRDefault="007D1F40" w:rsidP="00C84B06">
      <w:pPr>
        <w:pStyle w:val="Heading2"/>
      </w:pPr>
      <w:r>
        <w:t xml:space="preserve"> </w:t>
      </w:r>
      <w:bookmarkStart w:id="46" w:name="_Toc371071538"/>
      <w:r>
        <w:rPr>
          <w:rFonts w:hint="eastAsia"/>
        </w:rPr>
        <w:t>5</w:t>
      </w:r>
      <w:r>
        <w:t xml:space="preserve">.1 </w:t>
      </w:r>
      <w:r w:rsidR="00693017">
        <w:rPr>
          <w:rFonts w:hint="eastAsia"/>
        </w:rPr>
        <w:t>Background</w:t>
      </w:r>
      <w:bookmarkEnd w:id="46"/>
      <w:r>
        <w:t xml:space="preserve"> </w:t>
      </w:r>
    </w:p>
    <w:p w:rsidR="007D1F40" w:rsidRDefault="007D1F40" w:rsidP="007D1F40">
      <w:pPr>
        <w:ind w:firstLine="720"/>
        <w:jc w:val="both"/>
        <w:rPr>
          <w:lang w:eastAsia="zh-CN"/>
        </w:rPr>
      </w:pPr>
      <w:r>
        <w:rPr>
          <w:lang w:eastAsia="zh-CN"/>
        </w:rPr>
        <w:t>In digital pathology, high throughput digital microscopic image scanning is a fundamental technique for the diagnosis of various diseases</w:t>
      </w:r>
      <w:r w:rsidR="00257A3A">
        <w:rPr>
          <w:rFonts w:hint="eastAsia"/>
          <w:lang w:eastAsia="zh-CN"/>
        </w:rPr>
        <w:t xml:space="preserve"> </w:t>
      </w:r>
      <w:r w:rsidR="005C6103">
        <w:rPr>
          <w:lang w:eastAsia="zh-CN"/>
        </w:rPr>
        <w:fldChar w:fldCharType="begin">
          <w:fldData xml:space="preserve">PEVuZE5vdGU+PENpdGU+PEF1dGhvcj5UamlvPC9BdXRob3I+PFllYXI+MTk1NjwvWWVhcj48UmVj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</w:fldData>
        </w:fldChar>
      </w:r>
      <w:r w:rsidR="002B4715">
        <w:rPr>
          <w:lang w:eastAsia="zh-CN"/>
        </w:rPr>
        <w:instrText xml:space="preserve"> ADDIN EN.CITE </w:instrText>
      </w:r>
      <w:r w:rsidR="005C6103">
        <w:rPr>
          <w:lang w:eastAsia="zh-CN"/>
        </w:rPr>
        <w:fldChar w:fldCharType="begin">
          <w:fldData xml:space="preserve">PEVuZE5vdGU+PENpdGU+PEF1dGhvcj5UamlvPC9BdXRob3I+PFllYXI+MTk1NjwvWWVhcj48UmVj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</w:fldData>
        </w:fldChar>
      </w:r>
      <w:r w:rsidR="002B4715">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2B4715">
        <w:rPr>
          <w:noProof/>
          <w:lang w:eastAsia="zh-CN"/>
        </w:rPr>
        <w:t>[</w:t>
      </w:r>
      <w:hyperlink w:anchor="_ENREF_1" w:tooltip="Tjio, 1956 #291" w:history="1">
        <w:r w:rsidR="00B1799C">
          <w:rPr>
            <w:noProof/>
            <w:lang w:eastAsia="zh-CN"/>
          </w:rPr>
          <w:t>1-4</w:t>
        </w:r>
      </w:hyperlink>
      <w:r w:rsidR="002B4715">
        <w:rPr>
          <w:noProof/>
          <w:lang w:eastAsia="zh-CN"/>
        </w:rPr>
        <w:t xml:space="preserve">, </w:t>
      </w:r>
      <w:hyperlink w:anchor="_ENREF_20" w:tooltip="Hampton, 1996 #374" w:history="1">
        <w:r w:rsidR="00B1799C">
          <w:rPr>
            <w:noProof/>
            <w:lang w:eastAsia="zh-CN"/>
          </w:rPr>
          <w:t>20</w:t>
        </w:r>
      </w:hyperlink>
      <w:r w:rsidR="002B4715">
        <w:rPr>
          <w:noProof/>
          <w:lang w:eastAsia="zh-CN"/>
        </w:rPr>
        <w:t>]</w:t>
      </w:r>
      <w:r w:rsidR="005C6103">
        <w:rPr>
          <w:lang w:eastAsia="zh-CN"/>
        </w:rPr>
        <w:fldChar w:fldCharType="end"/>
      </w:r>
      <w:r w:rsidR="00257A3A">
        <w:rPr>
          <w:rFonts w:hint="eastAsia"/>
          <w:lang w:eastAsia="zh-CN"/>
        </w:rPr>
        <w:t>.</w:t>
      </w:r>
      <w:r>
        <w:rPr>
          <w:lang w:eastAsia="zh-CN"/>
        </w:rPr>
        <w:t xml:space="preserve"> For this technique, however, one of the technical challenges is to maintain the pathologic specimen in focus during the image scanning, which may affect the reliability and efficiency of the image acquisition. The off-focused images can be attributed to several different factors, including the narrow depth of field (DOF) of an optical imaging system, and the impact of mechanical drifting and random vibrations of a scanning stage. These factors are often unavoidable even when using the high precision moving stages, which may blur the scanned images. Although the researchers pursue to develop a precise focusing trace technique for the high quality microscopic image scanners,</w:t>
      </w:r>
      <w:r w:rsidR="00D53087">
        <w:rPr>
          <w:rFonts w:hint="eastAsia"/>
          <w:lang w:eastAsia="zh-CN"/>
        </w:rPr>
        <w:t xml:space="preserve"> </w:t>
      </w:r>
      <w:r w:rsidR="00D53087">
        <w:rPr>
          <w:lang w:eastAsia="zh-CN"/>
        </w:rPr>
        <w:t>understand</w:t>
      </w:r>
      <w:r w:rsidR="00D53087">
        <w:rPr>
          <w:rFonts w:hint="eastAsia"/>
          <w:lang w:eastAsia="zh-CN"/>
        </w:rPr>
        <w:t>ing</w:t>
      </w:r>
      <w:r w:rsidR="00D53087">
        <w:rPr>
          <w:lang w:eastAsia="zh-CN"/>
        </w:rPr>
        <w:t xml:space="preserve"> the impact of the DOF on the scanned digital images</w:t>
      </w:r>
      <w:r w:rsidR="00D53087">
        <w:rPr>
          <w:rFonts w:hint="eastAsia"/>
          <w:lang w:eastAsia="zh-CN"/>
        </w:rPr>
        <w:t xml:space="preserve"> </w:t>
      </w:r>
      <w:r w:rsidR="00D53087">
        <w:rPr>
          <w:lang w:eastAsia="zh-CN"/>
        </w:rPr>
        <w:t>can help balance the tradeoff between the scanning efficiency and image quality</w:t>
      </w:r>
      <w:r w:rsidR="00D53087">
        <w:rPr>
          <w:rFonts w:hint="eastAsia"/>
          <w:lang w:eastAsia="zh-CN"/>
        </w:rPr>
        <w:t>, which</w:t>
      </w:r>
      <w:r w:rsidR="00D53087">
        <w:rPr>
          <w:lang w:eastAsia="zh-CN"/>
        </w:rPr>
        <w:t xml:space="preserve"> is</w:t>
      </w:r>
      <w:r>
        <w:rPr>
          <w:lang w:eastAsia="zh-CN"/>
        </w:rPr>
        <w:t xml:space="preserve"> important and necessary in the design of cost-effective digital microscopic image scanners. </w:t>
      </w:r>
    </w:p>
    <w:p w:rsidR="007D1F40" w:rsidRDefault="007D1F40" w:rsidP="007D1F40">
      <w:pPr>
        <w:ind w:firstLine="720"/>
        <w:jc w:val="both"/>
        <w:rPr>
          <w:lang w:eastAsia="zh-CN"/>
        </w:rPr>
      </w:pPr>
      <w:r>
        <w:rPr>
          <w:rFonts w:hint="eastAsia"/>
          <w:lang w:eastAsia="zh-CN"/>
        </w:rPr>
        <w:t>T</w:t>
      </w:r>
      <w:r>
        <w:rPr>
          <w:lang w:eastAsia="zh-CN"/>
        </w:rPr>
        <w:t>his study aims to systematically investigate the tolerance level of off-focusing in diagnostic cytoge</w:t>
      </w:r>
      <w:r w:rsidR="00C6138B">
        <w:rPr>
          <w:lang w:eastAsia="zh-CN"/>
        </w:rPr>
        <w:t>netic images.</w:t>
      </w:r>
      <w:r w:rsidR="00C6138B">
        <w:rPr>
          <w:rFonts w:hint="eastAsia"/>
          <w:lang w:eastAsia="zh-CN"/>
        </w:rPr>
        <w:t xml:space="preserve"> W</w:t>
      </w:r>
      <w:r>
        <w:rPr>
          <w:lang w:eastAsia="zh-CN"/>
        </w:rPr>
        <w:t xml:space="preserve">e first analyzed optical DOF of a microscope in theory. Then, we measured the DOF using a standard resolution target, under objective lenses with different magnification powers and numerical apertures (N.A.). After that, cytogenetic images from different clinical specimens were acquired and analyzed using the same microscope equipped with a 60× (dry, N.A. = 0.95) and a 100× objective lenses (oil, N.A. = 1.25), respectively. The chromosomal band sharpness was subjectively assessed to investigate the image quality deterioration when the metaphase </w:t>
      </w:r>
      <w:r>
        <w:rPr>
          <w:lang w:eastAsia="zh-CN"/>
        </w:rPr>
        <w:lastRenderedPageBreak/>
        <w:t xml:space="preserve">or </w:t>
      </w:r>
      <w:proofErr w:type="spellStart"/>
      <w:r>
        <w:rPr>
          <w:lang w:eastAsia="zh-CN"/>
        </w:rPr>
        <w:t>interphase</w:t>
      </w:r>
      <w:proofErr w:type="spellEnd"/>
      <w:r>
        <w:rPr>
          <w:lang w:eastAsia="zh-CN"/>
        </w:rPr>
        <w:t xml:space="preserve"> cells were captured at in-focused and off-focused states. The detailed experimental procedures and image quality analysis results are presented in this article.</w:t>
      </w:r>
    </w:p>
    <w:p w:rsidR="007D1F40" w:rsidRDefault="00257A3A" w:rsidP="00C84B06">
      <w:pPr>
        <w:pStyle w:val="Heading2"/>
      </w:pPr>
      <w:bookmarkStart w:id="47" w:name="_Toc371071539"/>
      <w:r>
        <w:rPr>
          <w:rFonts w:hint="eastAsia"/>
        </w:rPr>
        <w:t>5</w:t>
      </w:r>
      <w:r w:rsidR="007D1F40">
        <w:t>.</w:t>
      </w:r>
      <w:r w:rsidR="007D1F40">
        <w:rPr>
          <w:rFonts w:hint="eastAsia"/>
        </w:rPr>
        <w:t>2</w:t>
      </w:r>
      <w:r w:rsidR="007D1F40">
        <w:t xml:space="preserve"> </w:t>
      </w:r>
      <w:r w:rsidR="007D1F40" w:rsidRPr="001C25E5">
        <w:t xml:space="preserve">Optical </w:t>
      </w:r>
      <w:r w:rsidR="007D1F40" w:rsidRPr="001C25E5">
        <w:rPr>
          <w:rFonts w:hint="eastAsia"/>
        </w:rPr>
        <w:t>d</w:t>
      </w:r>
      <w:r w:rsidR="007D1F40" w:rsidRPr="001C25E5">
        <w:t xml:space="preserve">epth of </w:t>
      </w:r>
      <w:r w:rsidR="007D1F40" w:rsidRPr="001C25E5">
        <w:rPr>
          <w:rFonts w:hint="eastAsia"/>
        </w:rPr>
        <w:t>f</w:t>
      </w:r>
      <w:r w:rsidR="007D1F40" w:rsidRPr="001C25E5">
        <w:t xml:space="preserve">ield (DOF): Definition and </w:t>
      </w:r>
      <w:r w:rsidR="007D1F40" w:rsidRPr="001C25E5">
        <w:rPr>
          <w:rFonts w:hint="eastAsia"/>
        </w:rPr>
        <w:t>c</w:t>
      </w:r>
      <w:r w:rsidR="007D1F40" w:rsidRPr="001C25E5">
        <w:t>alculation</w:t>
      </w:r>
      <w:bookmarkEnd w:id="47"/>
      <w:r w:rsidR="007D1F40">
        <w:t xml:space="preserve"> </w:t>
      </w:r>
    </w:p>
    <w:p w:rsidR="007D1F40" w:rsidRDefault="00257A3A" w:rsidP="005E74ED">
      <w:pPr>
        <w:pStyle w:val="Heading3"/>
      </w:pPr>
      <w:bookmarkStart w:id="48" w:name="_Toc371071540"/>
      <w:r>
        <w:rPr>
          <w:rFonts w:hint="eastAsia"/>
        </w:rPr>
        <w:t>5</w:t>
      </w:r>
      <w:r w:rsidR="007D1F40">
        <w:rPr>
          <w:rFonts w:hint="eastAsia"/>
        </w:rPr>
        <w:t>.2.1 Geometric DOF</w:t>
      </w:r>
      <w:bookmarkEnd w:id="48"/>
    </w:p>
    <w:p w:rsidR="007D1F40" w:rsidRPr="00D1125D" w:rsidRDefault="007D1F40" w:rsidP="00F06B80">
      <w:pPr>
        <w:ind w:firstLine="720"/>
        <w:jc w:val="both"/>
        <w:rPr>
          <w:lang w:eastAsia="zh-CN"/>
        </w:rPr>
      </w:pPr>
      <w:r w:rsidRPr="001C25E5">
        <w:rPr>
          <w:rFonts w:hint="eastAsia"/>
        </w:rPr>
        <w:t>The DOF</w:t>
      </w:r>
      <w:r w:rsidRPr="001C25E5">
        <w:rPr>
          <w:rFonts w:hint="eastAsia"/>
          <w:lang w:eastAsia="zh-CN"/>
        </w:rPr>
        <w:t xml:space="preserve"> of an optical system</w:t>
      </w:r>
      <w:r w:rsidRPr="001C25E5">
        <w:rPr>
          <w:rFonts w:hint="eastAsia"/>
        </w:rPr>
        <w:t xml:space="preserve"> is defined as</w:t>
      </w:r>
      <w:r w:rsidRPr="001C25E5">
        <w:rPr>
          <w:rFonts w:hint="eastAsia"/>
          <w:lang w:eastAsia="zh-CN"/>
        </w:rPr>
        <w:t xml:space="preserve"> the axial range in the object space where the </w:t>
      </w:r>
      <w:r>
        <w:rPr>
          <w:rFonts w:hint="eastAsia"/>
          <w:lang w:eastAsia="zh-CN"/>
        </w:rPr>
        <w:t>quality degradation</w:t>
      </w:r>
      <w:r w:rsidRPr="001C25E5">
        <w:rPr>
          <w:rFonts w:hint="eastAsia"/>
          <w:lang w:eastAsia="zh-CN"/>
        </w:rPr>
        <w:t xml:space="preserve"> </w:t>
      </w:r>
      <w:r>
        <w:rPr>
          <w:rFonts w:hint="eastAsia"/>
          <w:lang w:eastAsia="zh-CN"/>
        </w:rPr>
        <w:t xml:space="preserve">of the imaged object is </w:t>
      </w:r>
      <w:r w:rsidR="00257A3A">
        <w:rPr>
          <w:rFonts w:hint="eastAsia"/>
          <w:lang w:eastAsia="zh-CN"/>
        </w:rPr>
        <w:t>un</w:t>
      </w:r>
      <w:r>
        <w:rPr>
          <w:rFonts w:hint="eastAsia"/>
          <w:lang w:eastAsia="zh-CN"/>
        </w:rPr>
        <w:t>distinguishable</w:t>
      </w:r>
      <w:r w:rsidR="008F0F21">
        <w:rPr>
          <w:rFonts w:hint="eastAsia"/>
          <w:lang w:eastAsia="zh-CN"/>
        </w:rPr>
        <w:t xml:space="preserve"> </w:t>
      </w:r>
      <w:r w:rsidR="005C6103" w:rsidRPr="001C25E5">
        <w:rPr>
          <w:lang w:eastAsia="zh-CN"/>
        </w:rPr>
        <w:fldChar w:fldCharType="begin"/>
      </w:r>
      <w:r w:rsidR="00C37514">
        <w:rPr>
          <w:lang w:eastAsia="zh-CN"/>
        </w:rPr>
        <w:instrText xml:space="preserve"> ADDIN EN.CITE &lt;EndNote&gt;&lt;Cite&gt;&lt;Author&gt;Bass&lt;/Author&gt;&lt;Year&gt;2010&lt;/Year&gt;&lt;RecNum&gt;447&lt;/RecNum&gt;&lt;DisplayText&gt;[56]&lt;/DisplayText&gt;&lt;record&gt;&lt;rec-number&gt;447&lt;/rec-number&gt;&lt;foreign-keys&gt;&lt;key app="EN" db-id="aptwdv903w0rd8ezpxpxp2eqtsrs29ftdt05"&gt;447&lt;/key&gt;&lt;/foreign-keys&gt;&lt;ref-type name="Edited Book"&gt;28&lt;/ref-type&gt;&lt;contributors&gt;&lt;authors&gt;&lt;author&gt;Bass, M.&lt;/author&gt;&lt;/authors&gt;&lt;/contributors&gt;&lt;titles&gt;&lt;title&gt;Chapter 28, Handbook of Optics&lt;/title&gt;&lt;/titles&gt;&lt;pages&gt;&lt;style face="normal" font="default" charset="134" size="100%"&gt;28.18-23&lt;/style&gt;&lt;/pages&gt;&lt;volume&gt;1&lt;/volume&gt;&lt;edition&gt;3&lt;/edition&gt;&lt;dates&gt;&lt;year&gt;2010&lt;/year&gt;&lt;/dates&gt;&lt;pub-location&gt;New York&lt;/pub-location&gt;&lt;publisher&gt;McGraw-Hill Companies&lt;/publisher&gt;&lt;urls&gt;&lt;/urls&gt;&lt;/record&gt;&lt;/Cite&gt;&lt;/EndNote&gt;</w:instrText>
      </w:r>
      <w:r w:rsidR="005C6103" w:rsidRPr="001C25E5">
        <w:rPr>
          <w:lang w:eastAsia="zh-CN"/>
        </w:rPr>
        <w:fldChar w:fldCharType="separate"/>
      </w:r>
      <w:r w:rsidR="00FF6D92">
        <w:rPr>
          <w:noProof/>
          <w:lang w:eastAsia="zh-CN"/>
        </w:rPr>
        <w:t>[</w:t>
      </w:r>
      <w:hyperlink w:anchor="_ENREF_56" w:tooltip="Bass, 2010 #447" w:history="1">
        <w:r w:rsidR="00B1799C">
          <w:rPr>
            <w:noProof/>
            <w:lang w:eastAsia="zh-CN"/>
          </w:rPr>
          <w:t>56</w:t>
        </w:r>
      </w:hyperlink>
      <w:r w:rsidR="00FF6D92">
        <w:rPr>
          <w:noProof/>
          <w:lang w:eastAsia="zh-CN"/>
        </w:rPr>
        <w:t>]</w:t>
      </w:r>
      <w:r w:rsidR="005C6103" w:rsidRPr="001C25E5">
        <w:rPr>
          <w:lang w:eastAsia="zh-CN"/>
        </w:rPr>
        <w:fldChar w:fldCharType="end"/>
      </w:r>
      <w:r w:rsidR="008F0F21">
        <w:rPr>
          <w:rFonts w:hint="eastAsia"/>
          <w:lang w:eastAsia="zh-CN"/>
        </w:rPr>
        <w:t>.</w:t>
      </w:r>
      <w:r w:rsidRPr="001C25E5">
        <w:rPr>
          <w:rFonts w:hint="eastAsia"/>
          <w:lang w:eastAsia="zh-CN"/>
        </w:rPr>
        <w:t xml:space="preserve"> T</w:t>
      </w:r>
      <w:r w:rsidRPr="001C25E5">
        <w:rPr>
          <w:lang w:eastAsia="zh-CN"/>
        </w:rPr>
        <w:t>h</w:t>
      </w:r>
      <w:r w:rsidRPr="001C25E5">
        <w:rPr>
          <w:rFonts w:hint="eastAsia"/>
          <w:lang w:eastAsia="zh-CN"/>
        </w:rPr>
        <w:t xml:space="preserve">ere are two different types of DOF which contribute to the system DOF: </w:t>
      </w:r>
      <w:r w:rsidRPr="001C25E5">
        <w:rPr>
          <w:rFonts w:hint="eastAsia"/>
        </w:rPr>
        <w:t>geometric DOF</w:t>
      </w:r>
      <w:r w:rsidRPr="001C25E5">
        <w:rPr>
          <w:rFonts w:hint="eastAsia"/>
          <w:lang w:eastAsia="zh-CN"/>
        </w:rPr>
        <w:t xml:space="preserve"> and </w:t>
      </w:r>
      <w:r w:rsidRPr="001C25E5">
        <w:rPr>
          <w:lang w:eastAsia="zh-CN"/>
        </w:rPr>
        <w:t>diffractive</w:t>
      </w:r>
      <w:r w:rsidRPr="001C25E5">
        <w:rPr>
          <w:rFonts w:hint="eastAsia"/>
          <w:lang w:eastAsia="zh-CN"/>
        </w:rPr>
        <w:t xml:space="preserve"> DOF. The geometric DOF</w:t>
      </w:r>
      <w:r w:rsidRPr="001C25E5">
        <w:rPr>
          <w:rFonts w:hint="eastAsia"/>
        </w:rPr>
        <w:t xml:space="preserve"> is the axial </w:t>
      </w:r>
      <w:r w:rsidRPr="001C25E5">
        <w:rPr>
          <w:rFonts w:hint="eastAsia"/>
          <w:lang w:eastAsia="zh-CN"/>
        </w:rPr>
        <w:t>range</w:t>
      </w:r>
      <w:r w:rsidRPr="001C25E5">
        <w:rPr>
          <w:rFonts w:hint="eastAsia"/>
        </w:rPr>
        <w:t xml:space="preserve"> </w:t>
      </w:r>
      <w:r w:rsidRPr="001C25E5">
        <w:rPr>
          <w:rFonts w:hint="eastAsia"/>
          <w:lang w:eastAsia="zh-CN"/>
        </w:rPr>
        <w:t>i</w:t>
      </w:r>
      <w:r w:rsidRPr="001C25E5">
        <w:rPr>
          <w:rFonts w:hint="eastAsia"/>
        </w:rPr>
        <w:t>n</w:t>
      </w:r>
      <w:r w:rsidRPr="001C25E5">
        <w:rPr>
          <w:rFonts w:hint="eastAsia"/>
          <w:lang w:eastAsia="zh-CN"/>
        </w:rPr>
        <w:t xml:space="preserve"> the</w:t>
      </w:r>
      <w:r w:rsidRPr="001C25E5">
        <w:rPr>
          <w:rFonts w:hint="eastAsia"/>
        </w:rPr>
        <w:t xml:space="preserve"> object space within which the </w:t>
      </w:r>
      <w:r w:rsidRPr="001C25E5">
        <w:rPr>
          <w:rFonts w:hint="eastAsia"/>
          <w:lang w:eastAsia="zh-CN"/>
        </w:rPr>
        <w:t>blurred spot on the image space</w:t>
      </w:r>
      <w:r w:rsidRPr="001C25E5">
        <w:rPr>
          <w:rFonts w:hint="eastAsia"/>
          <w:b/>
          <w:lang w:eastAsia="zh-CN"/>
        </w:rPr>
        <w:t xml:space="preserve"> </w:t>
      </w:r>
      <w:r w:rsidRPr="001C25E5">
        <w:rPr>
          <w:rFonts w:hint="eastAsia"/>
        </w:rPr>
        <w:t>cannot be distinguished by the detector</w:t>
      </w:r>
      <w:r>
        <w:rPr>
          <w:rFonts w:hint="eastAsia"/>
          <w:lang w:eastAsia="zh-CN"/>
        </w:rPr>
        <w:t>, as illustrated in Fig</w:t>
      </w:r>
      <w:r w:rsidR="00D86022">
        <w:rPr>
          <w:rFonts w:hint="eastAsia"/>
          <w:lang w:eastAsia="zh-CN"/>
        </w:rPr>
        <w:t xml:space="preserve"> 15</w:t>
      </w:r>
      <w:r w:rsidRPr="001C25E5">
        <w:rPr>
          <w:rFonts w:hint="eastAsia"/>
          <w:lang w:eastAsia="zh-CN"/>
        </w:rPr>
        <w:t>.</w:t>
      </w:r>
    </w:p>
    <w:p w:rsidR="00CA0E83" w:rsidRDefault="00700F3E" w:rsidP="009C24DC">
      <w:pPr>
        <w:autoSpaceDE w:val="0"/>
        <w:autoSpaceDN w:val="0"/>
        <w:adjustRightInd w:val="0"/>
        <w:ind w:firstLine="420"/>
        <w:jc w:val="center"/>
        <w:rPr>
          <w:b/>
          <w:lang w:eastAsia="zh-CN"/>
        </w:rPr>
      </w:pPr>
      <w:r>
        <w:rPr>
          <w:b/>
          <w:noProof/>
          <w:lang w:eastAsia="zh-CN" w:bidi="ar-SA"/>
        </w:rPr>
        <w:drawing>
          <wp:inline distT="0" distB="0" distL="0" distR="0">
            <wp:extent cx="4025685" cy="1828800"/>
            <wp:effectExtent l="19050" t="0" r="0" b="0"/>
            <wp:docPr id="16" name="Picture 15" descr="Fig15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5B.tif"/>
                    <pic:cNvPicPr/>
                  </pic:nvPicPr>
                  <pic:blipFill>
                    <a:blip r:embed="rId44" cstate="print"/>
                    <a:stretch>
                      <a:fillRect/>
                    </a:stretch>
                  </pic:blipFill>
                  <pic:spPr>
                    <a:xfrm>
                      <a:off x="0" y="0"/>
                      <a:ext cx="4025685" cy="1828800"/>
                    </a:xfrm>
                    <a:prstGeom prst="rect">
                      <a:avLst/>
                    </a:prstGeom>
                  </pic:spPr>
                </pic:pic>
              </a:graphicData>
            </a:graphic>
          </wp:inline>
        </w:drawing>
      </w:r>
    </w:p>
    <w:p w:rsidR="00D86022" w:rsidRDefault="007D1F40" w:rsidP="00D86022">
      <w:pPr>
        <w:autoSpaceDE w:val="0"/>
        <w:autoSpaceDN w:val="0"/>
        <w:adjustRightInd w:val="0"/>
        <w:jc w:val="center"/>
        <w:rPr>
          <w:rFonts w:eastAsia="Arial Unicode MS"/>
          <w:lang w:eastAsia="zh-CN"/>
        </w:rPr>
      </w:pPr>
      <w:bookmarkStart w:id="49" w:name="_Toc371067498"/>
      <w:r w:rsidRPr="00D1125D">
        <w:rPr>
          <w:b/>
        </w:rPr>
        <w:t xml:space="preserve">Figure </w:t>
      </w:r>
      <w:r w:rsidR="005C6103" w:rsidRPr="00D1125D">
        <w:rPr>
          <w:b/>
        </w:rPr>
        <w:fldChar w:fldCharType="begin"/>
      </w:r>
      <w:r w:rsidRPr="00D1125D">
        <w:rPr>
          <w:b/>
        </w:rPr>
        <w:instrText xml:space="preserve"> SEQ Figure \* ARABIC </w:instrText>
      </w:r>
      <w:r w:rsidR="005C6103" w:rsidRPr="00D1125D">
        <w:rPr>
          <w:b/>
        </w:rPr>
        <w:fldChar w:fldCharType="separate"/>
      </w:r>
      <w:r w:rsidR="003E1169">
        <w:rPr>
          <w:b/>
          <w:noProof/>
        </w:rPr>
        <w:t>15</w:t>
      </w:r>
      <w:r w:rsidR="005C6103" w:rsidRPr="00D1125D">
        <w:rPr>
          <w:b/>
        </w:rPr>
        <w:fldChar w:fldCharType="end"/>
      </w:r>
      <w:r w:rsidR="00257A3A">
        <w:rPr>
          <w:rFonts w:hint="eastAsia"/>
          <w:b/>
          <w:lang w:eastAsia="zh-CN"/>
        </w:rPr>
        <w:t>:</w:t>
      </w:r>
      <w:r>
        <w:rPr>
          <w:rFonts w:hint="eastAsia"/>
          <w:b/>
          <w:lang w:eastAsia="zh-CN"/>
        </w:rPr>
        <w:t xml:space="preserve"> </w:t>
      </w:r>
      <w:r>
        <w:rPr>
          <w:rFonts w:eastAsia="Arial Unicode MS" w:hint="eastAsia"/>
          <w:lang w:eastAsia="zh-CN"/>
        </w:rPr>
        <w:t>T</w:t>
      </w:r>
      <w:r w:rsidRPr="00D1125D">
        <w:rPr>
          <w:rFonts w:eastAsia="Arial Unicode MS"/>
        </w:rPr>
        <w:t>he demon</w:t>
      </w:r>
      <w:r w:rsidR="009C24DC">
        <w:rPr>
          <w:rFonts w:eastAsia="Arial Unicode MS"/>
        </w:rPr>
        <w:t>stration of geometric</w:t>
      </w:r>
      <w:r w:rsidR="009C24DC">
        <w:rPr>
          <w:rFonts w:eastAsia="Arial Unicode MS" w:hint="eastAsia"/>
          <w:lang w:eastAsia="zh-CN"/>
        </w:rPr>
        <w:t xml:space="preserve"> </w:t>
      </w:r>
      <w:r w:rsidR="009C24DC">
        <w:rPr>
          <w:rFonts w:eastAsia="Arial Unicode MS"/>
        </w:rPr>
        <w:t>DOF</w:t>
      </w:r>
      <w:bookmarkEnd w:id="49"/>
    </w:p>
    <w:p w:rsidR="007D1F40" w:rsidRDefault="00C6138B" w:rsidP="00F06B80">
      <w:pPr>
        <w:autoSpaceDE w:val="0"/>
        <w:autoSpaceDN w:val="0"/>
        <w:adjustRightInd w:val="0"/>
        <w:ind w:firstLine="720"/>
        <w:jc w:val="both"/>
        <w:rPr>
          <w:lang w:eastAsia="zh-CN"/>
        </w:rPr>
      </w:pPr>
      <w:r>
        <w:rPr>
          <w:rFonts w:eastAsia="Arial Unicode MS" w:hint="eastAsia"/>
          <w:lang w:eastAsia="zh-CN"/>
        </w:rPr>
        <w:t>In Fig 15</w:t>
      </w:r>
      <w:r w:rsidR="00D86022">
        <w:rPr>
          <w:rFonts w:eastAsia="Arial Unicode MS" w:hint="eastAsia"/>
          <w:lang w:eastAsia="zh-CN"/>
        </w:rPr>
        <w:t xml:space="preserve">, </w:t>
      </w:r>
      <w:r w:rsidR="00F06B80">
        <w:rPr>
          <w:rFonts w:eastAsia="Arial Unicode MS" w:hint="eastAsia"/>
          <w:i/>
          <w:lang w:eastAsia="zh-CN"/>
        </w:rPr>
        <w:t>x</w:t>
      </w:r>
      <w:r w:rsidR="00F06B80" w:rsidRPr="00F06B80">
        <w:rPr>
          <w:rFonts w:eastAsia="Arial Unicode MS" w:hint="eastAsia"/>
          <w:lang w:eastAsia="zh-CN"/>
        </w:rPr>
        <w:t xml:space="preserve">, </w:t>
      </w:r>
      <w:r w:rsidR="00F06B80" w:rsidRPr="00F06B80">
        <w:rPr>
          <w:rFonts w:eastAsia="Arial Unicode MS" w:hint="eastAsia"/>
          <w:i/>
          <w:lang w:eastAsia="zh-CN"/>
        </w:rPr>
        <w:t>x</w:t>
      </w:r>
      <w:r w:rsidR="00F06B80" w:rsidRPr="00F06B80">
        <w:rPr>
          <w:rFonts w:eastAsia="Arial Unicode MS"/>
          <w:i/>
          <w:lang w:eastAsia="zh-CN"/>
        </w:rPr>
        <w:t>’</w:t>
      </w:r>
      <w:r w:rsidR="00F06B80">
        <w:rPr>
          <w:rFonts w:hint="eastAsia"/>
          <w:lang w:eastAsia="zh-CN"/>
        </w:rPr>
        <w:t xml:space="preserve"> </w:t>
      </w:r>
      <w:proofErr w:type="gramStart"/>
      <w:r w:rsidR="007D1F40" w:rsidRPr="00D1125D">
        <w:rPr>
          <w:rFonts w:hint="eastAsia"/>
        </w:rPr>
        <w:t>are</w:t>
      </w:r>
      <w:proofErr w:type="gramEnd"/>
      <w:r w:rsidR="007D1F40" w:rsidRPr="00D1125D">
        <w:rPr>
          <w:rFonts w:hint="eastAsia"/>
        </w:rPr>
        <w:t xml:space="preserve"> objective points,</w:t>
      </w:r>
      <w:r w:rsidR="00F06B80">
        <w:rPr>
          <w:rFonts w:hint="eastAsia"/>
          <w:lang w:eastAsia="zh-CN"/>
        </w:rPr>
        <w:t xml:space="preserve"> </w:t>
      </w:r>
      <w:r w:rsidR="00F06B80" w:rsidRPr="00F06B80">
        <w:rPr>
          <w:rFonts w:hint="eastAsia"/>
          <w:i/>
          <w:lang w:eastAsia="zh-CN"/>
        </w:rPr>
        <w:t>y</w:t>
      </w:r>
      <w:r w:rsidR="00F06B80" w:rsidRPr="00F06B80">
        <w:rPr>
          <w:rFonts w:hint="eastAsia"/>
          <w:lang w:eastAsia="zh-CN"/>
        </w:rPr>
        <w:t xml:space="preserve">, </w:t>
      </w:r>
      <w:r w:rsidR="00F06B80" w:rsidRPr="00F06B80">
        <w:rPr>
          <w:rFonts w:hint="eastAsia"/>
          <w:i/>
          <w:lang w:eastAsia="zh-CN"/>
        </w:rPr>
        <w:t>y</w:t>
      </w:r>
      <w:r w:rsidR="00F06B80" w:rsidRPr="00F06B80">
        <w:rPr>
          <w:i/>
          <w:lang w:eastAsia="zh-CN"/>
        </w:rPr>
        <w:t>’</w:t>
      </w:r>
      <w:r w:rsidR="00F06B80">
        <w:rPr>
          <w:rFonts w:hint="eastAsia"/>
          <w:lang w:eastAsia="zh-CN"/>
        </w:rPr>
        <w:t xml:space="preserve"> </w:t>
      </w:r>
      <w:r w:rsidR="007D1F40" w:rsidRPr="00D1125D">
        <w:rPr>
          <w:rFonts w:hint="eastAsia"/>
        </w:rPr>
        <w:t>are the corresponding image points.</w:t>
      </w:r>
      <w:r w:rsidR="00F06B80">
        <w:rPr>
          <w:rFonts w:hint="eastAsia"/>
          <w:lang w:eastAsia="zh-CN"/>
        </w:rPr>
        <w:t xml:space="preserve"> </w:t>
      </w:r>
      <w:proofErr w:type="spellStart"/>
      <w:r w:rsidR="00F06B80" w:rsidRPr="00F06B80">
        <w:rPr>
          <w:rFonts w:cstheme="minorHAnsi"/>
        </w:rPr>
        <w:t>Δ</w:t>
      </w:r>
      <w:r w:rsidR="00F06B80" w:rsidRPr="00F06B80">
        <w:rPr>
          <w:rFonts w:cstheme="minorHAnsi" w:hint="eastAsia"/>
          <w:i/>
          <w:lang w:eastAsia="zh-CN"/>
        </w:rPr>
        <w:t>x</w:t>
      </w:r>
      <w:proofErr w:type="spellEnd"/>
      <w:r w:rsidR="00F06B80">
        <w:rPr>
          <w:rFonts w:cstheme="minorHAnsi" w:hint="eastAsia"/>
          <w:lang w:eastAsia="zh-CN"/>
        </w:rPr>
        <w:t xml:space="preserve">, </w:t>
      </w:r>
      <w:proofErr w:type="spellStart"/>
      <w:proofErr w:type="gramStart"/>
      <w:r w:rsidR="00F06B80" w:rsidRPr="00F06B80">
        <w:rPr>
          <w:rFonts w:cstheme="minorHAnsi"/>
        </w:rPr>
        <w:t>Δ</w:t>
      </w:r>
      <w:r w:rsidR="00F06B80" w:rsidRPr="00F06B80">
        <w:rPr>
          <w:rFonts w:cstheme="minorHAnsi" w:hint="eastAsia"/>
          <w:i/>
          <w:lang w:eastAsia="zh-CN"/>
        </w:rPr>
        <w:t>y</w:t>
      </w:r>
      <w:proofErr w:type="spellEnd"/>
      <w:proofErr w:type="gramEnd"/>
      <w:r w:rsidR="007D1F40" w:rsidRPr="00D1125D">
        <w:rPr>
          <w:rFonts w:hint="eastAsia"/>
        </w:rPr>
        <w:t xml:space="preserve"> are the distance between </w:t>
      </w:r>
      <w:r w:rsidR="00F06B80">
        <w:rPr>
          <w:rFonts w:eastAsia="Arial Unicode MS" w:hint="eastAsia"/>
          <w:i/>
          <w:lang w:eastAsia="zh-CN"/>
        </w:rPr>
        <w:t>x</w:t>
      </w:r>
      <w:r w:rsidR="00F06B80" w:rsidRPr="00F06B80">
        <w:rPr>
          <w:rFonts w:eastAsia="Arial Unicode MS" w:hint="eastAsia"/>
          <w:lang w:eastAsia="zh-CN"/>
        </w:rPr>
        <w:t xml:space="preserve">, </w:t>
      </w:r>
      <w:r w:rsidR="00F06B80" w:rsidRPr="00F06B80">
        <w:rPr>
          <w:rFonts w:eastAsia="Arial Unicode MS" w:hint="eastAsia"/>
          <w:i/>
          <w:lang w:eastAsia="zh-CN"/>
        </w:rPr>
        <w:t>x</w:t>
      </w:r>
      <w:r w:rsidR="00F06B80" w:rsidRPr="00F06B80">
        <w:rPr>
          <w:rFonts w:eastAsia="Arial Unicode MS"/>
          <w:i/>
          <w:lang w:eastAsia="zh-CN"/>
        </w:rPr>
        <w:t>’</w:t>
      </w:r>
      <w:r w:rsidR="007D1F40" w:rsidRPr="00D1125D">
        <w:rPr>
          <w:rFonts w:hint="eastAsia"/>
        </w:rPr>
        <w:t xml:space="preserve"> and </w:t>
      </w:r>
      <w:r w:rsidR="00F06B80" w:rsidRPr="00F06B80">
        <w:rPr>
          <w:rFonts w:hint="eastAsia"/>
          <w:i/>
          <w:lang w:eastAsia="zh-CN"/>
        </w:rPr>
        <w:t>y</w:t>
      </w:r>
      <w:r w:rsidR="00F06B80" w:rsidRPr="00F06B80">
        <w:rPr>
          <w:rFonts w:hint="eastAsia"/>
          <w:lang w:eastAsia="zh-CN"/>
        </w:rPr>
        <w:t xml:space="preserve">, </w:t>
      </w:r>
      <w:r w:rsidR="00F06B80" w:rsidRPr="00F06B80">
        <w:rPr>
          <w:rFonts w:hint="eastAsia"/>
          <w:i/>
          <w:lang w:eastAsia="zh-CN"/>
        </w:rPr>
        <w:t>y</w:t>
      </w:r>
      <w:r w:rsidR="00F06B80" w:rsidRPr="00F06B80">
        <w:rPr>
          <w:i/>
          <w:lang w:eastAsia="zh-CN"/>
        </w:rPr>
        <w:t>’</w:t>
      </w:r>
      <w:r w:rsidR="00F06B80">
        <w:rPr>
          <w:rFonts w:hint="eastAsia"/>
        </w:rPr>
        <w:t xml:space="preserve"> </w:t>
      </w:r>
      <w:r w:rsidR="007D1F40" w:rsidRPr="00D1125D">
        <w:rPr>
          <w:rFonts w:hint="eastAsia"/>
        </w:rPr>
        <w:t>respectively.</w:t>
      </w:r>
      <w:r w:rsidR="00F06B80">
        <w:rPr>
          <w:rFonts w:hint="eastAsia"/>
          <w:lang w:eastAsia="zh-CN"/>
        </w:rPr>
        <w:t xml:space="preserve"> </w:t>
      </w:r>
      <w:proofErr w:type="gramStart"/>
      <w:r w:rsidR="00F06B80" w:rsidRPr="00F06B80">
        <w:rPr>
          <w:rFonts w:cstheme="minorHAnsi"/>
          <w:i/>
          <w:lang w:eastAsia="zh-CN"/>
        </w:rPr>
        <w:t>δ</w:t>
      </w:r>
      <w:proofErr w:type="gramEnd"/>
      <w:r w:rsidR="00F06B80">
        <w:rPr>
          <w:rFonts w:hint="eastAsia"/>
          <w:lang w:eastAsia="zh-CN"/>
        </w:rPr>
        <w:t xml:space="preserve"> </w:t>
      </w:r>
      <w:r w:rsidR="007D1F40" w:rsidRPr="00D1125D">
        <w:rPr>
          <w:rFonts w:hint="eastAsia"/>
        </w:rPr>
        <w:t>is the diameter of the blurred circular region</w:t>
      </w:r>
      <w:r>
        <w:rPr>
          <w:rFonts w:hint="eastAsia"/>
          <w:lang w:eastAsia="zh-CN"/>
        </w:rPr>
        <w:t>.</w:t>
      </w:r>
      <w:r w:rsidR="007D1F40" w:rsidRPr="00D1125D">
        <w:rPr>
          <w:rFonts w:hint="eastAsia"/>
        </w:rPr>
        <w:t xml:space="preserve"> The d</w:t>
      </w:r>
      <w:r w:rsidR="00F06B80">
        <w:rPr>
          <w:rFonts w:hint="eastAsia"/>
        </w:rPr>
        <w:t xml:space="preserve">etector has a pixel size of p </w:t>
      </w:r>
      <w:proofErr w:type="spellStart"/>
      <w:r w:rsidR="007D1F40" w:rsidRPr="001F18AA">
        <w:rPr>
          <w:rFonts w:ascii="Times New Roman" w:hAnsi="Times New Roman"/>
        </w:rPr>
        <w:t>μ</w:t>
      </w:r>
      <w:r w:rsidR="007D1F40" w:rsidRPr="00D1125D">
        <w:rPr>
          <w:rFonts w:hint="eastAsia"/>
        </w:rPr>
        <w:t>m</w:t>
      </w:r>
      <w:proofErr w:type="spellEnd"/>
      <w:r w:rsidR="007D1F40">
        <w:rPr>
          <w:rFonts w:hint="eastAsia"/>
          <w:lang w:eastAsia="zh-CN"/>
        </w:rPr>
        <w:t>.</w:t>
      </w:r>
    </w:p>
    <w:p w:rsidR="007D1F40" w:rsidRDefault="00C6138B" w:rsidP="00257A3A">
      <w:pPr>
        <w:autoSpaceDE w:val="0"/>
        <w:autoSpaceDN w:val="0"/>
        <w:adjustRightInd w:val="0"/>
        <w:ind w:firstLine="720"/>
        <w:jc w:val="both"/>
      </w:pPr>
      <w:r>
        <w:rPr>
          <w:rFonts w:hint="eastAsia"/>
          <w:lang w:eastAsia="zh-CN"/>
        </w:rPr>
        <w:t>In the figure</w:t>
      </w:r>
      <w:r w:rsidR="00257A3A">
        <w:rPr>
          <w:rFonts w:hint="eastAsia"/>
          <w:lang w:eastAsia="zh-CN"/>
        </w:rPr>
        <w:t>, t</w:t>
      </w:r>
      <w:r w:rsidR="007D1F40">
        <w:rPr>
          <w:rFonts w:hint="eastAsia"/>
        </w:rPr>
        <w:t xml:space="preserve">he objective point </w:t>
      </w:r>
      <w:r w:rsidR="007D1F40" w:rsidRPr="00F06B80">
        <w:rPr>
          <w:rFonts w:hint="eastAsia"/>
          <w:i/>
          <w:lang w:eastAsia="zh-CN"/>
        </w:rPr>
        <w:t>x</w:t>
      </w:r>
      <w:r w:rsidR="007D1F40">
        <w:rPr>
          <w:rFonts w:hint="eastAsia"/>
        </w:rPr>
        <w:t xml:space="preserve"> is placed in </w:t>
      </w:r>
      <w:r w:rsidR="007D1F40">
        <w:rPr>
          <w:rFonts w:hint="eastAsia"/>
          <w:lang w:eastAsia="zh-CN"/>
        </w:rPr>
        <w:t>the object side</w:t>
      </w:r>
      <w:r w:rsidR="007D1F40">
        <w:rPr>
          <w:rFonts w:hint="eastAsia"/>
        </w:rPr>
        <w:t xml:space="preserve"> of the objective lens and </w:t>
      </w:r>
      <w:r w:rsidR="00655506">
        <w:rPr>
          <w:rFonts w:hint="eastAsia"/>
          <w:lang w:eastAsia="zh-CN"/>
        </w:rPr>
        <w:t xml:space="preserve">the point </w:t>
      </w:r>
      <w:r w:rsidR="00655506" w:rsidRPr="00655506">
        <w:rPr>
          <w:rFonts w:hint="eastAsia"/>
          <w:i/>
          <w:lang w:eastAsia="zh-CN"/>
        </w:rPr>
        <w:t>x</w:t>
      </w:r>
      <w:r w:rsidR="007D1F40">
        <w:rPr>
          <w:rFonts w:hint="eastAsia"/>
          <w:lang w:eastAsia="zh-CN"/>
        </w:rPr>
        <w:t xml:space="preserve"> is imaged as a distinct point </w:t>
      </w:r>
      <w:r w:rsidR="007D1F40">
        <w:rPr>
          <w:rFonts w:hint="eastAsia"/>
        </w:rPr>
        <w:t xml:space="preserve">at point </w:t>
      </w:r>
      <w:r w:rsidR="00F06B80" w:rsidRPr="00F06B80">
        <w:rPr>
          <w:rFonts w:hint="eastAsia"/>
          <w:i/>
          <w:lang w:eastAsia="zh-CN"/>
        </w:rPr>
        <w:t>y</w:t>
      </w:r>
      <w:r w:rsidR="007D1F40">
        <w:rPr>
          <w:rFonts w:hint="eastAsia"/>
        </w:rPr>
        <w:t xml:space="preserve"> </w:t>
      </w:r>
      <w:r w:rsidR="007D1F40">
        <w:rPr>
          <w:rFonts w:hint="eastAsia"/>
          <w:lang w:eastAsia="zh-CN"/>
        </w:rPr>
        <w:t>on the</w:t>
      </w:r>
      <w:r w:rsidR="007D1F40">
        <w:rPr>
          <w:rFonts w:hint="eastAsia"/>
        </w:rPr>
        <w:t xml:space="preserve"> other side</w:t>
      </w:r>
      <w:r w:rsidR="007D1F40">
        <w:rPr>
          <w:rFonts w:hint="eastAsia"/>
          <w:lang w:eastAsia="zh-CN"/>
        </w:rPr>
        <w:t>.</w:t>
      </w:r>
      <w:r w:rsidR="007D1F40">
        <w:rPr>
          <w:rFonts w:hint="eastAsia"/>
        </w:rPr>
        <w:t xml:space="preserve"> </w:t>
      </w:r>
      <w:r w:rsidR="007D1F40" w:rsidRPr="00DA7A16">
        <w:t>W</w:t>
      </w:r>
      <w:r w:rsidR="007D1F40" w:rsidRPr="00DA7A16">
        <w:rPr>
          <w:rFonts w:hint="eastAsia"/>
        </w:rPr>
        <w:t xml:space="preserve">hen the object point moves a distance of </w:t>
      </w:r>
      <w:proofErr w:type="spellStart"/>
      <w:r w:rsidR="00F06B80" w:rsidRPr="00F06B80">
        <w:rPr>
          <w:rFonts w:cstheme="minorHAnsi"/>
        </w:rPr>
        <w:t>Δ</w:t>
      </w:r>
      <w:r w:rsidR="00F06B80" w:rsidRPr="00F06B80">
        <w:rPr>
          <w:rFonts w:cstheme="minorHAnsi" w:hint="eastAsia"/>
          <w:i/>
          <w:lang w:eastAsia="zh-CN"/>
        </w:rPr>
        <w:t>x</w:t>
      </w:r>
      <w:proofErr w:type="spellEnd"/>
      <w:r w:rsidR="007D1F40" w:rsidRPr="00DA7A16">
        <w:rPr>
          <w:rFonts w:hint="eastAsia"/>
        </w:rPr>
        <w:t xml:space="preserve"> towards the lens, the image point will also move a distance of </w:t>
      </w:r>
      <w:proofErr w:type="spellStart"/>
      <w:proofErr w:type="gramStart"/>
      <w:r w:rsidR="00F06B80" w:rsidRPr="00F06B80">
        <w:rPr>
          <w:rFonts w:cstheme="minorHAnsi"/>
        </w:rPr>
        <w:t>Δ</w:t>
      </w:r>
      <w:r w:rsidR="00F06B80" w:rsidRPr="00F06B80">
        <w:rPr>
          <w:rFonts w:cstheme="minorHAnsi" w:hint="eastAsia"/>
          <w:i/>
          <w:lang w:eastAsia="zh-CN"/>
        </w:rPr>
        <w:t>y</w:t>
      </w:r>
      <w:proofErr w:type="spellEnd"/>
      <w:proofErr w:type="gramEnd"/>
      <w:r w:rsidR="007D1F40" w:rsidRPr="00DA7A16">
        <w:rPr>
          <w:rFonts w:hint="eastAsia"/>
        </w:rPr>
        <w:t xml:space="preserve"> </w:t>
      </w:r>
      <w:r w:rsidR="007D1F40">
        <w:rPr>
          <w:rFonts w:hint="eastAsia"/>
          <w:lang w:eastAsia="zh-CN"/>
        </w:rPr>
        <w:t>further</w:t>
      </w:r>
      <w:r w:rsidR="007D1F40" w:rsidRPr="00DA7A16">
        <w:rPr>
          <w:rFonts w:hint="eastAsia"/>
        </w:rPr>
        <w:t xml:space="preserve"> to the lens on the other side.</w:t>
      </w:r>
      <w:r w:rsidR="007D1F40" w:rsidRPr="001F58EC">
        <w:rPr>
          <w:rFonts w:hint="eastAsia"/>
          <w:b/>
        </w:rPr>
        <w:t xml:space="preserve"> </w:t>
      </w:r>
      <w:r w:rsidR="007D1F40">
        <w:rPr>
          <w:rFonts w:hint="eastAsia"/>
        </w:rPr>
        <w:t>H</w:t>
      </w:r>
      <w:r w:rsidR="007D1F40">
        <w:t>o</w:t>
      </w:r>
      <w:r w:rsidR="007D1F40">
        <w:rPr>
          <w:rFonts w:hint="eastAsia"/>
        </w:rPr>
        <w:t xml:space="preserve">wever, if the camera is not </w:t>
      </w:r>
      <w:r w:rsidR="007D1F40">
        <w:rPr>
          <w:rFonts w:hint="eastAsia"/>
        </w:rPr>
        <w:lastRenderedPageBreak/>
        <w:t>moved, a blurred circular region will be detected</w:t>
      </w:r>
      <w:r w:rsidR="007D1F40" w:rsidRPr="00330F48">
        <w:rPr>
          <w:rFonts w:hint="eastAsia"/>
          <w:b/>
        </w:rPr>
        <w:t xml:space="preserve"> </w:t>
      </w:r>
      <w:r w:rsidR="007D1F40" w:rsidRPr="00330F48">
        <w:rPr>
          <w:rFonts w:hint="eastAsia"/>
        </w:rPr>
        <w:t>instead of a</w:t>
      </w:r>
      <w:r w:rsidR="007D1F40">
        <w:rPr>
          <w:rFonts w:hint="eastAsia"/>
        </w:rPr>
        <w:t xml:space="preserve"> </w:t>
      </w:r>
      <w:r w:rsidR="007D1F40">
        <w:t>distinctive</w:t>
      </w:r>
      <w:r w:rsidR="007D1F40">
        <w:rPr>
          <w:rFonts w:hint="eastAsia"/>
        </w:rPr>
        <w:t xml:space="preserve"> point. </w:t>
      </w:r>
      <w:r w:rsidR="007D1F40">
        <w:rPr>
          <w:rFonts w:hint="eastAsia"/>
          <w:lang w:eastAsia="zh-CN"/>
        </w:rPr>
        <w:t xml:space="preserve">According to the </w:t>
      </w:r>
      <w:proofErr w:type="spellStart"/>
      <w:r w:rsidR="007D1F40">
        <w:rPr>
          <w:rFonts w:hint="eastAsia"/>
          <w:lang w:eastAsia="zh-CN"/>
        </w:rPr>
        <w:t>Nyquist</w:t>
      </w:r>
      <w:proofErr w:type="spellEnd"/>
      <w:r w:rsidR="007D1F40">
        <w:rPr>
          <w:rFonts w:hint="eastAsia"/>
          <w:lang w:eastAsia="zh-CN"/>
        </w:rPr>
        <w:t xml:space="preserve"> sampling theorem, t</w:t>
      </w:r>
      <w:r w:rsidR="007D1F40">
        <w:rPr>
          <w:rFonts w:hint="eastAsia"/>
        </w:rPr>
        <w:t xml:space="preserve">he circular region will not affect the final image quality if the diameter of the circular region is smaller or equal to </w:t>
      </w:r>
      <w:r w:rsidR="007D1F40">
        <w:rPr>
          <w:rFonts w:hint="eastAsia"/>
          <w:lang w:eastAsia="zh-CN"/>
        </w:rPr>
        <w:t xml:space="preserve">twice </w:t>
      </w:r>
      <w:r w:rsidR="007D1F40">
        <w:rPr>
          <w:rFonts w:hint="eastAsia"/>
        </w:rPr>
        <w:t>the pixel size on the detector</w:t>
      </w:r>
      <w:r w:rsidR="007D1F40">
        <w:rPr>
          <w:rFonts w:hint="eastAsia"/>
          <w:lang w:eastAsia="zh-CN"/>
        </w:rPr>
        <w:t xml:space="preserve"> </w:t>
      </w:r>
      <w:r w:rsidR="005C6103">
        <w:rPr>
          <w:lang w:eastAsia="zh-CN"/>
        </w:rPr>
        <w:fldChar w:fldCharType="begin"/>
      </w:r>
      <w:r w:rsidR="00FF6D92">
        <w:rPr>
          <w:lang w:eastAsia="zh-CN"/>
        </w:rPr>
        <w:instrText xml:space="preserve"> ADDIN EN.CITE &lt;EndNote&gt;&lt;Cite&gt;&lt;Author&gt;Oppenheim&lt;/Author&gt;&lt;Year&gt;1996&lt;/Year&gt;&lt;RecNum&gt;664&lt;/RecNum&gt;&lt;DisplayText&gt;[81]&lt;/DisplayText&gt;&lt;record&gt;&lt;rec-number&gt;664&lt;/rec-number&gt;&lt;foreign-keys&gt;&lt;key app="EN" db-id="aptwdv903w0rd8ezpxpxp2eqtsrs29ftdt05"&gt;664&lt;/key&gt;&lt;/foreign-keys&gt;&lt;ref-type name="Edited Book"&gt;28&lt;/ref-type&gt;&lt;contributors&gt;&lt;authors&gt;&lt;author&gt;&lt;style face="normal" font="default" size="100%"&gt;Oppenheim&lt;/style&gt;&lt;style face="normal" font="default" charset="134" size="100%"&gt;, &lt;/style&gt;&lt;style face="normal" font="default" size="100%"&gt;A. V.&lt;/style&gt;&lt;/author&gt;&lt;author&gt;Willsky, A. S. &lt;/author&gt;&lt;/authors&gt;&lt;/contributors&gt;&lt;titles&gt;&lt;title&gt;Signals and systems&lt;/title&gt;&lt;/titles&gt;&lt;edition&gt;2&lt;/edition&gt;&lt;dates&gt;&lt;year&gt;1996&lt;/year&gt;&lt;/dates&gt;&lt;publisher&gt;Prentice Hall&lt;/publisher&gt;&lt;urls&gt;&lt;/urls&gt;&lt;/record&gt;&lt;/Cite&gt;&lt;/EndNote&gt;</w:instrText>
      </w:r>
      <w:r w:rsidR="005C6103">
        <w:rPr>
          <w:lang w:eastAsia="zh-CN"/>
        </w:rPr>
        <w:fldChar w:fldCharType="separate"/>
      </w:r>
      <w:r w:rsidR="00FF6D92">
        <w:rPr>
          <w:noProof/>
          <w:lang w:eastAsia="zh-CN"/>
        </w:rPr>
        <w:t>[</w:t>
      </w:r>
      <w:hyperlink w:anchor="_ENREF_81" w:tooltip="Oppenheim, 1996 #664" w:history="1">
        <w:r w:rsidR="00B1799C">
          <w:rPr>
            <w:noProof/>
            <w:lang w:eastAsia="zh-CN"/>
          </w:rPr>
          <w:t>81</w:t>
        </w:r>
      </w:hyperlink>
      <w:r w:rsidR="00FF6D92">
        <w:rPr>
          <w:noProof/>
          <w:lang w:eastAsia="zh-CN"/>
        </w:rPr>
        <w:t>]</w:t>
      </w:r>
      <w:r w:rsidR="005C6103">
        <w:rPr>
          <w:lang w:eastAsia="zh-CN"/>
        </w:rPr>
        <w:fldChar w:fldCharType="end"/>
      </w:r>
      <w:r w:rsidR="007D1F40">
        <w:rPr>
          <w:rFonts w:hint="eastAsia"/>
        </w:rPr>
        <w:t xml:space="preserve">. </w:t>
      </w:r>
      <w:r w:rsidR="007D1F40">
        <w:rPr>
          <w:rFonts w:hint="eastAsia"/>
          <w:lang w:eastAsia="zh-CN"/>
        </w:rPr>
        <w:t xml:space="preserve">Therefore, the </w:t>
      </w:r>
      <w:r w:rsidR="007D1F40">
        <w:rPr>
          <w:rFonts w:hint="eastAsia"/>
        </w:rPr>
        <w:t>diameter of the blurred circular</w:t>
      </w:r>
      <w:r w:rsidR="007D1F40">
        <w:rPr>
          <w:rFonts w:hint="eastAsia"/>
          <w:lang w:eastAsia="zh-CN"/>
        </w:rPr>
        <w:t xml:space="preserve"> </w:t>
      </w:r>
      <w:r w:rsidR="007D1F40" w:rsidRPr="00F06B80">
        <w:rPr>
          <w:i/>
          <w:lang w:eastAsia="zh-CN"/>
        </w:rPr>
        <w:t>δ</w:t>
      </w:r>
      <w:r w:rsidR="007D1F40">
        <w:rPr>
          <w:rFonts w:hint="eastAsia"/>
          <w:lang w:eastAsia="zh-CN"/>
        </w:rPr>
        <w:t xml:space="preserve"> must be </w:t>
      </w:r>
      <w:r w:rsidR="007D1F40">
        <w:rPr>
          <w:rFonts w:hint="eastAsia"/>
        </w:rPr>
        <w:t xml:space="preserve">smaller or </w:t>
      </w:r>
      <w:r w:rsidR="007D1F40" w:rsidRPr="00334695">
        <w:t xml:space="preserve">equal to </w:t>
      </w:r>
      <w:r w:rsidR="007D1F40">
        <w:rPr>
          <w:rFonts w:hint="eastAsia"/>
          <w:lang w:eastAsia="zh-CN"/>
        </w:rPr>
        <w:t xml:space="preserve">twice the </w:t>
      </w:r>
      <w:r w:rsidR="007D1F40" w:rsidRPr="00334695">
        <w:t>pixel size</w:t>
      </w:r>
      <w:r w:rsidR="007D1F40">
        <w:rPr>
          <w:rFonts w:hint="eastAsia"/>
          <w:lang w:eastAsia="zh-CN"/>
        </w:rPr>
        <w:t>:</w:t>
      </w:r>
      <w:r w:rsidR="007D1F40">
        <w:rPr>
          <w:rFonts w:hint="eastAsia"/>
        </w:rPr>
        <w:t xml:space="preserve"> </w:t>
      </w:r>
    </w:p>
    <w:p w:rsidR="007D1F40" w:rsidRDefault="007D1F40" w:rsidP="00257A3A">
      <w:pPr>
        <w:autoSpaceDE w:val="0"/>
        <w:autoSpaceDN w:val="0"/>
        <w:adjustRightInd w:val="0"/>
        <w:snapToGrid w:val="0"/>
        <w:jc w:val="both"/>
        <w:rPr>
          <w:lang w:eastAsia="zh-CN"/>
        </w:rPr>
      </w:pPr>
      <w:r>
        <w:rPr>
          <w:rFonts w:hint="eastAsia"/>
        </w:rPr>
        <w:t xml:space="preserve">                               </w:t>
      </w:r>
      <w:r>
        <w:rPr>
          <w:rFonts w:hint="eastAsia"/>
          <w:lang w:eastAsia="zh-CN"/>
        </w:rPr>
        <w:t xml:space="preserve">                 </w:t>
      </w:r>
      <w:r w:rsidR="00257A3A">
        <w:rPr>
          <w:rFonts w:hint="eastAsia"/>
          <w:lang w:eastAsia="zh-CN"/>
        </w:rPr>
        <w:t xml:space="preserve"> </w:t>
      </w:r>
      <w:r>
        <w:rPr>
          <w:rFonts w:hint="eastAsia"/>
          <w:lang w:eastAsia="zh-CN"/>
        </w:rPr>
        <w:t xml:space="preserve"> </w:t>
      </w:r>
      <w:r w:rsidR="00257A3A">
        <w:rPr>
          <w:rFonts w:hint="eastAsia"/>
          <w:lang w:eastAsia="zh-CN"/>
        </w:rPr>
        <w:t xml:space="preserve">       </w:t>
      </w:r>
      <w:r>
        <w:rPr>
          <w:rFonts w:hint="eastAsia"/>
          <w:lang w:eastAsia="zh-CN"/>
        </w:rPr>
        <w:t xml:space="preserve"> </w:t>
      </w:r>
      <w:r w:rsidR="00700F3E" w:rsidRPr="009957CA">
        <w:rPr>
          <w:position w:val="-10"/>
        </w:rPr>
        <w:object w:dxaOrig="1780" w:dyaOrig="320">
          <v:shape id="_x0000_i1027" type="#_x0000_t75" style="width:79.1pt;height:14.75pt" o:ole="">
            <v:imagedata r:id="rId45" o:title=""/>
          </v:shape>
          <o:OLEObject Type="Embed" ProgID="Equation.DSMT4" ShapeID="_x0000_i1027" DrawAspect="Content" ObjectID="_1444818737" r:id="rId46"/>
        </w:object>
      </w:r>
      <w:r>
        <w:rPr>
          <w:rFonts w:hint="eastAsia"/>
        </w:rPr>
        <w:t xml:space="preserve">      </w:t>
      </w:r>
      <w:r>
        <w:rPr>
          <w:rFonts w:hint="eastAsia"/>
          <w:lang w:eastAsia="zh-CN"/>
        </w:rPr>
        <w:t xml:space="preserve">   </w:t>
      </w:r>
      <w:r>
        <w:rPr>
          <w:rFonts w:hint="eastAsia"/>
        </w:rPr>
        <w:t xml:space="preserve">  </w:t>
      </w:r>
      <w:r w:rsidR="00CC1E0E">
        <w:rPr>
          <w:rFonts w:hint="eastAsia"/>
          <w:lang w:eastAsia="zh-CN"/>
        </w:rPr>
        <w:t xml:space="preserve">   </w:t>
      </w:r>
      <w:r>
        <w:rPr>
          <w:rFonts w:hint="eastAsia"/>
          <w:lang w:eastAsia="zh-CN"/>
        </w:rPr>
        <w:t xml:space="preserve">             </w:t>
      </w:r>
      <w:r>
        <w:rPr>
          <w:rFonts w:hint="eastAsia"/>
        </w:rPr>
        <w:t xml:space="preserve">                    </w:t>
      </w:r>
      <w:r w:rsidR="00700F3E">
        <w:rPr>
          <w:rFonts w:hint="eastAsia"/>
          <w:lang w:eastAsia="zh-CN"/>
        </w:rPr>
        <w:t xml:space="preserve"> </w:t>
      </w:r>
      <w:r>
        <w:rPr>
          <w:rFonts w:hint="eastAsia"/>
        </w:rPr>
        <w:t>(</w:t>
      </w:r>
      <w:r w:rsidR="00257A3A">
        <w:rPr>
          <w:rFonts w:hint="eastAsia"/>
          <w:lang w:eastAsia="zh-CN"/>
        </w:rPr>
        <w:t>5</w:t>
      </w:r>
      <w:r>
        <w:rPr>
          <w:rFonts w:hint="eastAsia"/>
        </w:rPr>
        <w:t>-</w:t>
      </w:r>
      <w:r>
        <w:rPr>
          <w:rFonts w:hint="eastAsia"/>
          <w:lang w:eastAsia="zh-CN"/>
        </w:rPr>
        <w:t>1</w:t>
      </w:r>
      <w:r>
        <w:rPr>
          <w:rFonts w:hint="eastAsia"/>
        </w:rPr>
        <w:t>)</w:t>
      </w:r>
      <w:r w:rsidR="00257A3A">
        <w:rPr>
          <w:rFonts w:hint="eastAsia"/>
          <w:lang w:eastAsia="zh-CN"/>
        </w:rPr>
        <w:t xml:space="preserve">        </w:t>
      </w:r>
    </w:p>
    <w:p w:rsidR="007D1F40" w:rsidRDefault="005372CE" w:rsidP="005372CE">
      <w:pPr>
        <w:autoSpaceDE w:val="0"/>
        <w:autoSpaceDN w:val="0"/>
        <w:adjustRightInd w:val="0"/>
        <w:jc w:val="both"/>
        <w:rPr>
          <w:lang w:eastAsia="zh-CN"/>
        </w:rPr>
      </w:pPr>
      <w:proofErr w:type="gramStart"/>
      <w:r>
        <w:rPr>
          <w:rFonts w:hint="eastAsia"/>
          <w:lang w:eastAsia="zh-CN"/>
        </w:rPr>
        <w:t>w</w:t>
      </w:r>
      <w:r w:rsidR="007D1F40">
        <w:rPr>
          <w:rFonts w:hint="eastAsia"/>
          <w:lang w:eastAsia="zh-CN"/>
        </w:rPr>
        <w:t>here</w:t>
      </w:r>
      <w:proofErr w:type="gramEnd"/>
      <w:r w:rsidR="007D1F40">
        <w:rPr>
          <w:rFonts w:hint="eastAsia"/>
          <w:lang w:eastAsia="zh-CN"/>
        </w:rPr>
        <w:t xml:space="preserve"> </w:t>
      </w:r>
      <w:proofErr w:type="spellStart"/>
      <w:r w:rsidR="007D1F40" w:rsidRPr="001D3D84">
        <w:rPr>
          <w:lang w:eastAsia="zh-CN"/>
        </w:rPr>
        <w:t>Δ</w:t>
      </w:r>
      <w:r w:rsidR="007D1F40" w:rsidRPr="00F06B80">
        <w:rPr>
          <w:rFonts w:hint="eastAsia"/>
          <w:i/>
          <w:lang w:eastAsia="zh-CN"/>
        </w:rPr>
        <w:t>y</w:t>
      </w:r>
      <w:proofErr w:type="spellEnd"/>
      <w:r w:rsidR="007D1F40">
        <w:rPr>
          <w:rFonts w:hint="eastAsia"/>
          <w:lang w:eastAsia="zh-CN"/>
        </w:rPr>
        <w:t xml:space="preserve"> is the moving distance, and </w:t>
      </w:r>
      <w:r w:rsidR="007D1F40" w:rsidRPr="00F06B80">
        <w:rPr>
          <w:i/>
          <w:lang w:eastAsia="zh-CN"/>
        </w:rPr>
        <w:t>α</w:t>
      </w:r>
      <w:r w:rsidR="00665A5E">
        <w:rPr>
          <w:i/>
          <w:lang w:eastAsia="zh-CN"/>
        </w:rPr>
        <w:t>’</w:t>
      </w:r>
      <w:r w:rsidR="007D1F40">
        <w:rPr>
          <w:rFonts w:hint="eastAsia"/>
          <w:lang w:eastAsia="zh-CN"/>
        </w:rPr>
        <w:t xml:space="preserve"> is the aperture angle of the light path on the image space. </w:t>
      </w:r>
    </w:p>
    <w:p w:rsidR="007D1F40" w:rsidRDefault="007D1F40" w:rsidP="00257A3A">
      <w:pPr>
        <w:autoSpaceDE w:val="0"/>
        <w:autoSpaceDN w:val="0"/>
        <w:adjustRightInd w:val="0"/>
        <w:ind w:firstLine="720"/>
        <w:jc w:val="both"/>
        <w:rPr>
          <w:lang w:eastAsia="zh-CN"/>
        </w:rPr>
      </w:pPr>
      <w:r>
        <w:rPr>
          <w:rFonts w:hint="eastAsia"/>
          <w:lang w:eastAsia="zh-CN"/>
        </w:rPr>
        <w:t>Given that</w:t>
      </w:r>
      <w:r w:rsidRPr="00402158">
        <w:rPr>
          <w:rFonts w:hint="eastAsia"/>
        </w:rPr>
        <w:t xml:space="preserve"> the axial magnification relation</w:t>
      </w:r>
      <w:r>
        <w:rPr>
          <w:rFonts w:hint="eastAsia"/>
          <w:lang w:eastAsia="zh-CN"/>
        </w:rPr>
        <w:t xml:space="preserve"> between the moving distance in the image space (</w:t>
      </w:r>
      <w:proofErr w:type="spellStart"/>
      <w:proofErr w:type="gramStart"/>
      <w:r w:rsidRPr="001D3D84">
        <w:rPr>
          <w:lang w:eastAsia="zh-CN"/>
        </w:rPr>
        <w:t>Δ</w:t>
      </w:r>
      <w:r w:rsidRPr="00F06B80">
        <w:rPr>
          <w:rFonts w:hint="eastAsia"/>
          <w:i/>
          <w:lang w:eastAsia="zh-CN"/>
        </w:rPr>
        <w:t>y</w:t>
      </w:r>
      <w:proofErr w:type="spellEnd"/>
      <w:proofErr w:type="gramEnd"/>
      <w:r>
        <w:rPr>
          <w:rFonts w:hint="eastAsia"/>
          <w:lang w:eastAsia="zh-CN"/>
        </w:rPr>
        <w:t>) and object space (</w:t>
      </w:r>
      <w:proofErr w:type="spellStart"/>
      <w:r w:rsidRPr="001D3D84">
        <w:rPr>
          <w:lang w:eastAsia="zh-CN"/>
        </w:rPr>
        <w:t>Δ</w:t>
      </w:r>
      <w:r w:rsidRPr="00F06B80">
        <w:rPr>
          <w:rFonts w:hint="eastAsia"/>
          <w:i/>
          <w:lang w:eastAsia="zh-CN"/>
        </w:rPr>
        <w:t>x</w:t>
      </w:r>
      <w:proofErr w:type="spellEnd"/>
      <w:r>
        <w:rPr>
          <w:rFonts w:hint="eastAsia"/>
          <w:lang w:eastAsia="zh-CN"/>
        </w:rPr>
        <w:t>) is:</w:t>
      </w:r>
    </w:p>
    <w:p w:rsidR="007D1F40" w:rsidRDefault="00257A3A" w:rsidP="00257A3A">
      <w:pPr>
        <w:autoSpaceDE w:val="0"/>
        <w:autoSpaceDN w:val="0"/>
        <w:adjustRightInd w:val="0"/>
        <w:jc w:val="both"/>
        <w:rPr>
          <w:lang w:eastAsia="zh-CN"/>
        </w:rPr>
      </w:pPr>
      <w:r>
        <w:rPr>
          <w:rFonts w:hint="eastAsia"/>
          <w:lang w:eastAsia="zh-CN"/>
        </w:rPr>
        <w:t xml:space="preserve">                                                  </w:t>
      </w:r>
      <w:r w:rsidR="00173202">
        <w:rPr>
          <w:rFonts w:hint="eastAsia"/>
          <w:lang w:eastAsia="zh-CN"/>
        </w:rPr>
        <w:t xml:space="preserve">  </w:t>
      </w:r>
      <w:r>
        <w:rPr>
          <w:rFonts w:hint="eastAsia"/>
          <w:lang w:eastAsia="zh-CN"/>
        </w:rPr>
        <w:t xml:space="preserve">          </w:t>
      </w:r>
      <w:r w:rsidR="007D1F40" w:rsidRPr="00402158">
        <w:rPr>
          <w:rFonts w:hint="eastAsia"/>
        </w:rPr>
        <w:t xml:space="preserve"> </w:t>
      </w:r>
      <w:r w:rsidRPr="00402158">
        <w:rPr>
          <w:position w:val="-24"/>
        </w:rPr>
        <w:object w:dxaOrig="1060" w:dyaOrig="620">
          <v:shape id="_x0000_i1028" type="#_x0000_t75" style="width:49.1pt;height:29.45pt" o:ole="">
            <v:imagedata r:id="rId47" o:title=""/>
          </v:shape>
          <o:OLEObject Type="Embed" ProgID="Equation.DSMT4" ShapeID="_x0000_i1028" DrawAspect="Content" ObjectID="_1444818738" r:id="rId48"/>
        </w:object>
      </w:r>
      <w:r w:rsidR="000F20B7">
        <w:rPr>
          <w:rFonts w:hint="eastAsia"/>
          <w:lang w:eastAsia="zh-CN"/>
        </w:rPr>
        <w:t xml:space="preserve"> </w:t>
      </w:r>
      <w:r w:rsidR="007D1F40">
        <w:rPr>
          <w:rFonts w:hint="eastAsia"/>
          <w:lang w:eastAsia="zh-CN"/>
        </w:rPr>
        <w:t xml:space="preserve">                       </w:t>
      </w:r>
      <w:r w:rsidR="00173202">
        <w:rPr>
          <w:rFonts w:hint="eastAsia"/>
          <w:lang w:eastAsia="zh-CN"/>
        </w:rPr>
        <w:t xml:space="preserve">                             </w:t>
      </w:r>
      <w:r w:rsidR="007D1F40">
        <w:rPr>
          <w:rFonts w:hint="eastAsia"/>
          <w:lang w:eastAsia="zh-CN"/>
        </w:rPr>
        <w:t>(</w:t>
      </w:r>
      <w:r>
        <w:rPr>
          <w:rFonts w:hint="eastAsia"/>
          <w:lang w:eastAsia="zh-CN"/>
        </w:rPr>
        <w:t>5</w:t>
      </w:r>
      <w:r w:rsidR="007D1F40">
        <w:rPr>
          <w:rFonts w:hint="eastAsia"/>
          <w:lang w:eastAsia="zh-CN"/>
        </w:rPr>
        <w:t>-2)</w:t>
      </w:r>
      <w:r>
        <w:rPr>
          <w:rFonts w:hint="eastAsia"/>
          <w:lang w:eastAsia="zh-CN"/>
        </w:rPr>
        <w:t xml:space="preserve">    </w:t>
      </w:r>
    </w:p>
    <w:p w:rsidR="007D1F40" w:rsidRDefault="005372CE" w:rsidP="005372CE">
      <w:pPr>
        <w:autoSpaceDE w:val="0"/>
        <w:autoSpaceDN w:val="0"/>
        <w:adjustRightInd w:val="0"/>
        <w:jc w:val="both"/>
      </w:pPr>
      <w:proofErr w:type="gramStart"/>
      <w:r>
        <w:rPr>
          <w:rFonts w:hint="eastAsia"/>
          <w:lang w:eastAsia="zh-CN"/>
        </w:rPr>
        <w:t>w</w:t>
      </w:r>
      <w:r w:rsidR="007D1F40">
        <w:rPr>
          <w:rFonts w:hint="eastAsia"/>
          <w:lang w:eastAsia="zh-CN"/>
        </w:rPr>
        <w:t>here</w:t>
      </w:r>
      <w:proofErr w:type="gramEnd"/>
      <w:r w:rsidR="007D1F40">
        <w:rPr>
          <w:rFonts w:hint="eastAsia"/>
          <w:lang w:eastAsia="zh-CN"/>
        </w:rPr>
        <w:t xml:space="preserve"> </w:t>
      </w:r>
      <w:r w:rsidR="007D1F40" w:rsidRPr="00F06B80">
        <w:rPr>
          <w:i/>
          <w:lang w:eastAsia="zh-CN"/>
        </w:rPr>
        <w:t>β</w:t>
      </w:r>
      <w:r w:rsidR="007D1F40">
        <w:rPr>
          <w:rFonts w:hint="eastAsia"/>
          <w:lang w:eastAsia="zh-CN"/>
        </w:rPr>
        <w:t xml:space="preserve"> is defined as the magnification of the light aperture angle, and </w:t>
      </w:r>
      <w:r w:rsidR="007D1F40" w:rsidRPr="00F06B80">
        <w:rPr>
          <w:rFonts w:hint="eastAsia"/>
          <w:i/>
          <w:lang w:eastAsia="zh-CN"/>
        </w:rPr>
        <w:t>n</w:t>
      </w:r>
      <w:r w:rsidR="007D1F40">
        <w:rPr>
          <w:rFonts w:hint="eastAsia"/>
          <w:lang w:eastAsia="zh-CN"/>
        </w:rPr>
        <w:t xml:space="preserve"> is the refractive index of the object </w:t>
      </w:r>
      <w:r w:rsidR="007D1F40">
        <w:rPr>
          <w:lang w:eastAsia="zh-CN"/>
        </w:rPr>
        <w:t>space</w:t>
      </w:r>
      <w:r w:rsidR="007D1F40">
        <w:rPr>
          <w:rFonts w:hint="eastAsia"/>
          <w:lang w:eastAsia="zh-CN"/>
        </w:rPr>
        <w:t xml:space="preserve">. </w:t>
      </w:r>
      <w:r w:rsidR="007D1F40">
        <w:rPr>
          <w:lang w:eastAsia="zh-CN"/>
        </w:rPr>
        <w:t>Substitute</w:t>
      </w:r>
      <w:r w:rsidR="007D1F40">
        <w:rPr>
          <w:rFonts w:hint="eastAsia"/>
          <w:lang w:eastAsia="zh-CN"/>
        </w:rPr>
        <w:t xml:space="preserve"> (2-2) into (2-1)</w:t>
      </w:r>
      <w:r w:rsidR="007D1F40">
        <w:rPr>
          <w:rFonts w:hint="eastAsia"/>
        </w:rPr>
        <w:t xml:space="preserve">, </w:t>
      </w:r>
      <w:r w:rsidR="007D1F40" w:rsidRPr="00402158">
        <w:rPr>
          <w:rFonts w:hint="eastAsia"/>
        </w:rPr>
        <w:t>we have</w:t>
      </w:r>
      <w:r w:rsidR="007D1F40">
        <w:rPr>
          <w:rFonts w:hint="eastAsia"/>
          <w:lang w:eastAsia="zh-CN"/>
        </w:rPr>
        <w:t xml:space="preserve"> </w:t>
      </w:r>
      <w:r w:rsidR="005C6103">
        <w:fldChar w:fldCharType="begin"/>
      </w:r>
      <w:r w:rsidR="00C37514">
        <w:instrText xml:space="preserve"> ADDIN EN.CITE &lt;EndNote&gt;&lt;Cite&gt;&lt;Author&gt;Mao&lt;/Author&gt;&lt;Year&gt;2006&lt;/Year&gt;&lt;RecNum&gt;334&lt;/RecNum&gt;&lt;DisplayText&gt;[56, 82]&lt;/DisplayText&gt;&lt;record&gt;&lt;rec-number&gt;334&lt;/rec-number&gt;&lt;foreign-keys&gt;&lt;key app="EN" db-id="aptwdv903w0rd8ezpxpxp2eqtsrs29ftdt05"&gt;334&lt;/key&gt;&lt;/foreign-keys&gt;&lt;ref-type name="Journal Article"&gt;17&lt;/ref-type&gt;&lt;contributors&gt;&lt;authors&gt;&lt;author&gt;Wenwei Mao&lt;/author&gt;&lt;/authors&gt;&lt;/contributors&gt;&lt;titles&gt;&lt;title&gt;Optical Engineering Fundamentals&lt;/title&gt;&lt;/titles&gt;&lt;pages&gt;181-184&lt;/pages&gt;&lt;dates&gt;&lt;year&gt;2006&lt;/year&gt;&lt;/dates&gt;&lt;urls&gt;&lt;/urls&gt;&lt;remote-database-name&gt;Tusinghua University Press&lt;/remote-database-name&gt;&lt;/record&gt;&lt;/Cite&gt;&lt;Cite&gt;&lt;Author&gt;Mao&lt;/Author&gt;&lt;Year&gt;2006&lt;/Year&gt;&lt;RecNum&gt;334&lt;/RecNum&gt;&lt;record&gt;&lt;rec-number&gt;334&lt;/rec-number&gt;&lt;foreign-keys&gt;&lt;key app="EN" db-id="aptwdv903w0rd8ezpxpxp2eqtsrs29ftdt05"&gt;334&lt;/key&gt;&lt;/foreign-keys&gt;&lt;ref-type name="Journal Article"&gt;17&lt;/ref-type&gt;&lt;contributors&gt;&lt;authors&gt;&lt;author&gt;Wenwei Mao&lt;/author&gt;&lt;/authors&gt;&lt;/contributors&gt;&lt;titles&gt;&lt;title&gt;Optical Engineering Fundamentals&lt;/title&gt;&lt;/titles&gt;&lt;pages&gt;181-184&lt;/pages&gt;&lt;dates&gt;&lt;year&gt;2006&lt;/year&gt;&lt;/dates&gt;&lt;urls&gt;&lt;/urls&gt;&lt;remote-database-name&gt;Tusinghua University Press&lt;/remote-database-name&gt;&lt;/record&gt;&lt;/Cite&gt;&lt;Cite&gt;&lt;Author&gt;Bass&lt;/Author&gt;&lt;Year&gt;2010&lt;/Year&gt;&lt;RecNum&gt;447&lt;/RecNum&gt;&lt;record&gt;&lt;rec-number&gt;447&lt;/rec-number&gt;&lt;foreign-keys&gt;&lt;key app="EN" db-id="aptwdv903w0rd8ezpxpxp2eqtsrs29ftdt05"&gt;447&lt;/key&gt;&lt;/foreign-keys&gt;&lt;ref-type name="Edited Book"&gt;28&lt;/ref-type&gt;&lt;contributors&gt;&lt;authors&gt;&lt;author&gt;Bass, M.&lt;/author&gt;&lt;/authors&gt;&lt;/contributors&gt;&lt;titles&gt;&lt;title&gt;Chapter 28, Handbook of Optics&lt;/title&gt;&lt;/titles&gt;&lt;pages&gt;&lt;style face="normal" font="default" charset="134" size="100%"&gt;28.18-23&lt;/style&gt;&lt;/pages&gt;&lt;volume&gt;1&lt;/volume&gt;&lt;edition&gt;3&lt;/edition&gt;&lt;dates&gt;&lt;year&gt;2010&lt;/year&gt;&lt;/dates&gt;&lt;pub-location&gt;New York&lt;/pub-location&gt;&lt;publisher&gt;McGraw-Hill Companies&lt;/publisher&gt;&lt;urls&gt;&lt;/urls&gt;&lt;/record&gt;&lt;/Cite&gt;&lt;/EndNote&gt;</w:instrText>
      </w:r>
      <w:r w:rsidR="005C6103">
        <w:fldChar w:fldCharType="separate"/>
      </w:r>
      <w:r w:rsidR="00C37514">
        <w:rPr>
          <w:noProof/>
        </w:rPr>
        <w:t>[</w:t>
      </w:r>
      <w:hyperlink w:anchor="_ENREF_56" w:tooltip="Bass, 2010 #447" w:history="1">
        <w:r w:rsidR="00B1799C">
          <w:rPr>
            <w:noProof/>
          </w:rPr>
          <w:t>56</w:t>
        </w:r>
      </w:hyperlink>
      <w:r w:rsidR="00C37514">
        <w:rPr>
          <w:noProof/>
        </w:rPr>
        <w:t xml:space="preserve">, </w:t>
      </w:r>
      <w:hyperlink w:anchor="_ENREF_82" w:tooltip="Mao, 2006 #334" w:history="1">
        <w:r w:rsidR="00B1799C">
          <w:rPr>
            <w:noProof/>
          </w:rPr>
          <w:t>82</w:t>
        </w:r>
      </w:hyperlink>
      <w:r w:rsidR="00C37514">
        <w:rPr>
          <w:noProof/>
        </w:rPr>
        <w:t>]</w:t>
      </w:r>
      <w:r w:rsidR="005C6103">
        <w:fldChar w:fldCharType="end"/>
      </w:r>
      <w:r w:rsidR="007D1F40" w:rsidRPr="00402158">
        <w:rPr>
          <w:rFonts w:hint="eastAsia"/>
        </w:rPr>
        <w:t>:</w:t>
      </w:r>
    </w:p>
    <w:p w:rsidR="007D1F40" w:rsidRDefault="007D1F40" w:rsidP="00257A3A">
      <w:pPr>
        <w:autoSpaceDE w:val="0"/>
        <w:autoSpaceDN w:val="0"/>
        <w:adjustRightInd w:val="0"/>
        <w:ind w:firstLine="420"/>
        <w:jc w:val="both"/>
      </w:pPr>
      <w:r>
        <w:rPr>
          <w:rFonts w:hint="eastAsia"/>
        </w:rPr>
        <w:t xml:space="preserve">              </w:t>
      </w:r>
      <w:r>
        <w:rPr>
          <w:rFonts w:hint="eastAsia"/>
          <w:lang w:eastAsia="zh-CN"/>
        </w:rPr>
        <w:tab/>
      </w:r>
      <w:r>
        <w:rPr>
          <w:rFonts w:hint="eastAsia"/>
          <w:lang w:eastAsia="zh-CN"/>
        </w:rPr>
        <w:tab/>
      </w:r>
      <w:r>
        <w:rPr>
          <w:rFonts w:hint="eastAsia"/>
        </w:rPr>
        <w:t xml:space="preserve"> </w:t>
      </w:r>
      <w:r w:rsidR="00257A3A">
        <w:rPr>
          <w:rFonts w:hint="eastAsia"/>
          <w:lang w:eastAsia="zh-CN"/>
        </w:rPr>
        <w:t xml:space="preserve">  </w:t>
      </w:r>
      <w:r>
        <w:rPr>
          <w:rFonts w:hint="eastAsia"/>
        </w:rPr>
        <w:t xml:space="preserve"> </w:t>
      </w:r>
      <w:r w:rsidR="00257A3A">
        <w:rPr>
          <w:rFonts w:hint="eastAsia"/>
          <w:lang w:eastAsia="zh-CN"/>
        </w:rPr>
        <w:t xml:space="preserve">        </w:t>
      </w:r>
      <w:r>
        <w:rPr>
          <w:rFonts w:hint="eastAsia"/>
        </w:rPr>
        <w:t xml:space="preserve">   </w:t>
      </w:r>
      <w:r w:rsidR="00183811" w:rsidRPr="00402158">
        <w:rPr>
          <w:position w:val="-28"/>
        </w:rPr>
        <w:object w:dxaOrig="2680" w:dyaOrig="660">
          <v:shape id="_x0000_i1029" type="#_x0000_t75" style="width:116.75pt;height:29.45pt" o:ole="">
            <v:imagedata r:id="rId49" o:title=""/>
          </v:shape>
          <o:OLEObject Type="Embed" ProgID="Equation.DSMT4" ShapeID="_x0000_i1029" DrawAspect="Content" ObjectID="_1444818739" r:id="rId50"/>
        </w:object>
      </w:r>
      <w:r>
        <w:rPr>
          <w:rFonts w:hint="eastAsia"/>
        </w:rPr>
        <w:t xml:space="preserve">                    </w:t>
      </w:r>
      <w:r>
        <w:rPr>
          <w:rFonts w:hint="eastAsia"/>
          <w:lang w:eastAsia="zh-CN"/>
        </w:rPr>
        <w:t xml:space="preserve"> </w:t>
      </w:r>
      <w:r>
        <w:rPr>
          <w:rFonts w:hint="eastAsia"/>
          <w:lang w:eastAsia="zh-CN"/>
        </w:rPr>
        <w:tab/>
        <w:t xml:space="preserve">           </w:t>
      </w:r>
      <w:r w:rsidR="00401963">
        <w:rPr>
          <w:rFonts w:hint="eastAsia"/>
          <w:lang w:eastAsia="zh-CN"/>
        </w:rPr>
        <w:t xml:space="preserve"> </w:t>
      </w:r>
      <w:r>
        <w:rPr>
          <w:rFonts w:hint="eastAsia"/>
        </w:rPr>
        <w:t>(</w:t>
      </w:r>
      <w:r w:rsidR="00257A3A">
        <w:rPr>
          <w:rFonts w:hint="eastAsia"/>
          <w:lang w:eastAsia="zh-CN"/>
        </w:rPr>
        <w:t>5</w:t>
      </w:r>
      <w:r>
        <w:rPr>
          <w:rFonts w:hint="eastAsia"/>
        </w:rPr>
        <w:t>-3)</w:t>
      </w:r>
    </w:p>
    <w:p w:rsidR="007D1F40" w:rsidRDefault="007D1F40" w:rsidP="00257A3A">
      <w:pPr>
        <w:autoSpaceDE w:val="0"/>
        <w:autoSpaceDN w:val="0"/>
        <w:adjustRightInd w:val="0"/>
        <w:ind w:firstLine="720"/>
      </w:pPr>
      <w:r>
        <w:rPr>
          <w:rFonts w:hint="eastAsia"/>
          <w:lang w:eastAsia="zh-CN"/>
        </w:rPr>
        <w:t xml:space="preserve">Note that </w:t>
      </w:r>
      <w:r w:rsidRPr="009F2472">
        <w:rPr>
          <w:rFonts w:hint="eastAsia"/>
        </w:rPr>
        <w:t>N</w:t>
      </w:r>
      <w:r w:rsidR="00183811">
        <w:rPr>
          <w:rFonts w:hint="eastAsia"/>
          <w:lang w:eastAsia="zh-CN"/>
        </w:rPr>
        <w:t>.</w:t>
      </w:r>
      <w:r w:rsidRPr="009F2472">
        <w:rPr>
          <w:rFonts w:hint="eastAsia"/>
        </w:rPr>
        <w:t>A</w:t>
      </w:r>
      <w:r w:rsidR="00183811">
        <w:rPr>
          <w:rFonts w:hint="eastAsia"/>
          <w:lang w:eastAsia="zh-CN"/>
        </w:rPr>
        <w:t>.</w:t>
      </w:r>
      <w:r w:rsidRPr="009F2472">
        <w:rPr>
          <w:rFonts w:hint="eastAsia"/>
        </w:rPr>
        <w:t xml:space="preserve"> is numerical aperture of the objective</w:t>
      </w:r>
      <w:r>
        <w:rPr>
          <w:rFonts w:hint="eastAsia"/>
          <w:lang w:eastAsia="zh-CN"/>
        </w:rPr>
        <w:t>, which is</w:t>
      </w:r>
      <w:r w:rsidR="00665A5E">
        <w:rPr>
          <w:rFonts w:hint="eastAsia"/>
          <w:lang w:eastAsia="zh-CN"/>
        </w:rPr>
        <w:t xml:space="preserve"> </w:t>
      </w:r>
      <w:r w:rsidR="005C6103">
        <w:rPr>
          <w:lang w:eastAsia="zh-CN"/>
        </w:rPr>
        <w:fldChar w:fldCharType="begin"/>
      </w:r>
      <w:r w:rsidR="00665A5E">
        <w:rPr>
          <w:lang w:eastAsia="zh-CN"/>
        </w:rPr>
        <w:instrText xml:space="preserve"> ADDIN EN.CITE &lt;EndNote&gt;&lt;Cite&gt;&lt;Author&gt;Mao&lt;/Author&gt;&lt;Year&gt;2006&lt;/Year&gt;&lt;RecNum&gt;334&lt;/RecNum&gt;&lt;DisplayText&gt;[82]&lt;/DisplayText&gt;&lt;record&gt;&lt;rec-number&gt;334&lt;/rec-number&gt;&lt;foreign-keys&gt;&lt;key app="EN" db-id="aptwdv903w0rd8ezpxpxp2eqtsrs29ftdt05"&gt;334&lt;/key&gt;&lt;/foreign-keys&gt;&lt;ref-type name="Journal Article"&gt;17&lt;/ref-type&gt;&lt;contributors&gt;&lt;authors&gt;&lt;author&gt;Wenwei Mao&lt;/author&gt;&lt;/authors&gt;&lt;/contributors&gt;&lt;titles&gt;&lt;title&gt;Optical Engineering Fundamentals&lt;/title&gt;&lt;/titles&gt;&lt;pages&gt;181-184&lt;/pages&gt;&lt;dates&gt;&lt;year&gt;2006&lt;/year&gt;&lt;/dates&gt;&lt;urls&gt;&lt;/urls&gt;&lt;remote-database-name&gt;Tusinghua University Press&lt;/remote-database-name&gt;&lt;/record&gt;&lt;/Cite&gt;&lt;/EndNote&gt;</w:instrText>
      </w:r>
      <w:r w:rsidR="005C6103">
        <w:rPr>
          <w:lang w:eastAsia="zh-CN"/>
        </w:rPr>
        <w:fldChar w:fldCharType="separate"/>
      </w:r>
      <w:r w:rsidR="00665A5E">
        <w:rPr>
          <w:noProof/>
          <w:lang w:eastAsia="zh-CN"/>
        </w:rPr>
        <w:t>[</w:t>
      </w:r>
      <w:hyperlink w:anchor="_ENREF_82" w:tooltip="Mao, 2006 #334" w:history="1">
        <w:r w:rsidR="00B1799C">
          <w:rPr>
            <w:noProof/>
            <w:lang w:eastAsia="zh-CN"/>
          </w:rPr>
          <w:t>82</w:t>
        </w:r>
      </w:hyperlink>
      <w:r w:rsidR="00665A5E">
        <w:rPr>
          <w:noProof/>
          <w:lang w:eastAsia="zh-CN"/>
        </w:rPr>
        <w:t>]</w:t>
      </w:r>
      <w:r w:rsidR="005C6103">
        <w:rPr>
          <w:lang w:eastAsia="zh-CN"/>
        </w:rPr>
        <w:fldChar w:fldCharType="end"/>
      </w:r>
      <w:r w:rsidRPr="009F2472">
        <w:rPr>
          <w:rFonts w:hint="eastAsia"/>
        </w:rPr>
        <w:t>:</w:t>
      </w:r>
    </w:p>
    <w:p w:rsidR="007D1F40" w:rsidRDefault="00257A3A" w:rsidP="00257A3A">
      <w:pPr>
        <w:autoSpaceDE w:val="0"/>
        <w:autoSpaceDN w:val="0"/>
        <w:adjustRightInd w:val="0"/>
      </w:pPr>
      <w:r>
        <w:rPr>
          <w:rFonts w:hint="eastAsia"/>
          <w:lang w:eastAsia="zh-CN"/>
        </w:rPr>
        <w:t xml:space="preserve">                                                           </w:t>
      </w:r>
      <w:r w:rsidR="00183811" w:rsidRPr="009F2472">
        <w:rPr>
          <w:position w:val="-6"/>
        </w:rPr>
        <w:object w:dxaOrig="1060" w:dyaOrig="279">
          <v:shape id="_x0000_i1030" type="#_x0000_t75" style="width:52.35pt;height:14.75pt" o:ole="">
            <v:imagedata r:id="rId51" o:title=""/>
          </v:shape>
          <o:OLEObject Type="Embed" ProgID="Equation.DSMT4" ShapeID="_x0000_i1030" DrawAspect="Content" ObjectID="_1444818740" r:id="rId52"/>
        </w:object>
      </w:r>
      <w:r w:rsidR="007D1F40">
        <w:rPr>
          <w:rFonts w:hint="eastAsia"/>
        </w:rPr>
        <w:t xml:space="preserve">                          </w:t>
      </w:r>
      <w:r w:rsidR="007D1F40">
        <w:rPr>
          <w:rFonts w:hint="eastAsia"/>
          <w:lang w:eastAsia="zh-CN"/>
        </w:rPr>
        <w:t xml:space="preserve"> </w:t>
      </w:r>
      <w:r w:rsidR="00173202">
        <w:rPr>
          <w:rFonts w:hint="eastAsia"/>
          <w:lang w:eastAsia="zh-CN"/>
        </w:rPr>
        <w:t xml:space="preserve">                        </w:t>
      </w:r>
      <w:r w:rsidR="0047366A">
        <w:rPr>
          <w:rFonts w:hint="eastAsia"/>
          <w:lang w:eastAsia="zh-CN"/>
        </w:rPr>
        <w:t xml:space="preserve">    </w:t>
      </w:r>
      <w:r w:rsidR="007D1F40">
        <w:rPr>
          <w:rFonts w:hint="eastAsia"/>
        </w:rPr>
        <w:t>(</w:t>
      </w:r>
      <w:r>
        <w:rPr>
          <w:rFonts w:hint="eastAsia"/>
          <w:lang w:eastAsia="zh-CN"/>
        </w:rPr>
        <w:t>5</w:t>
      </w:r>
      <w:r w:rsidR="007D1F40">
        <w:rPr>
          <w:rFonts w:hint="eastAsia"/>
        </w:rPr>
        <w:t>-4)</w:t>
      </w:r>
    </w:p>
    <w:p w:rsidR="007D1F40" w:rsidRDefault="007D1F40" w:rsidP="00257A3A">
      <w:pPr>
        <w:autoSpaceDE w:val="0"/>
        <w:autoSpaceDN w:val="0"/>
        <w:adjustRightInd w:val="0"/>
        <w:ind w:firstLine="720"/>
        <w:rPr>
          <w:lang w:eastAsia="zh-CN"/>
        </w:rPr>
      </w:pPr>
      <w:r>
        <w:rPr>
          <w:rFonts w:hint="eastAsia"/>
          <w:lang w:eastAsia="zh-CN"/>
        </w:rPr>
        <w:t xml:space="preserve">In the formula, </w:t>
      </w:r>
      <w:r w:rsidRPr="00F06B80">
        <w:rPr>
          <w:i/>
          <w:lang w:eastAsia="zh-CN"/>
        </w:rPr>
        <w:t>α</w:t>
      </w:r>
      <w:r>
        <w:rPr>
          <w:rFonts w:hint="eastAsia"/>
          <w:lang w:eastAsia="zh-CN"/>
        </w:rPr>
        <w:t xml:space="preserve"> is the aperture angle of the object space.</w:t>
      </w:r>
    </w:p>
    <w:p w:rsidR="007D1F40" w:rsidRPr="00B920BC" w:rsidRDefault="007D1F40" w:rsidP="00257A3A">
      <w:pPr>
        <w:autoSpaceDE w:val="0"/>
        <w:autoSpaceDN w:val="0"/>
        <w:adjustRightInd w:val="0"/>
        <w:ind w:firstLine="720"/>
      </w:pPr>
      <w:r w:rsidRPr="00B920BC">
        <w:t>I</w:t>
      </w:r>
      <w:r w:rsidRPr="00B920BC">
        <w:rPr>
          <w:rFonts w:hint="eastAsia"/>
        </w:rPr>
        <w:t xml:space="preserve">f the object point moves further, the same </w:t>
      </w:r>
      <w:proofErr w:type="spellStart"/>
      <w:r w:rsidR="00F06B80" w:rsidRPr="001D3D84">
        <w:rPr>
          <w:lang w:eastAsia="zh-CN"/>
        </w:rPr>
        <w:t>Δ</w:t>
      </w:r>
      <w:r w:rsidR="00F06B80" w:rsidRPr="00F06B80">
        <w:rPr>
          <w:rFonts w:hint="eastAsia"/>
          <w:i/>
          <w:lang w:eastAsia="zh-CN"/>
        </w:rPr>
        <w:t>x</w:t>
      </w:r>
      <w:proofErr w:type="spellEnd"/>
      <w:r w:rsidR="00183811">
        <w:rPr>
          <w:rFonts w:hint="eastAsia"/>
          <w:lang w:eastAsia="zh-CN"/>
        </w:rPr>
        <w:t xml:space="preserve"> </w:t>
      </w:r>
      <w:r w:rsidRPr="00B920BC">
        <w:rPr>
          <w:rFonts w:hint="eastAsia"/>
        </w:rPr>
        <w:t xml:space="preserve">is achieved </w:t>
      </w:r>
      <w:r w:rsidRPr="00B920BC">
        <w:t>through</w:t>
      </w:r>
      <w:r w:rsidRPr="00B920BC">
        <w:rPr>
          <w:rFonts w:hint="eastAsia"/>
        </w:rPr>
        <w:t xml:space="preserve"> the similar method. </w:t>
      </w:r>
      <w:r w:rsidRPr="00B920BC">
        <w:t>T</w:t>
      </w:r>
      <w:r w:rsidRPr="00B920BC">
        <w:rPr>
          <w:rFonts w:hint="eastAsia"/>
        </w:rPr>
        <w:t>hus the final geometric field depth is</w:t>
      </w:r>
      <w:r w:rsidR="00C37514">
        <w:rPr>
          <w:rFonts w:hint="eastAsia"/>
          <w:lang w:eastAsia="zh-CN"/>
        </w:rPr>
        <w:t xml:space="preserve"> </w:t>
      </w:r>
      <w:r w:rsidR="005C6103">
        <w:fldChar w:fldCharType="begin"/>
      </w:r>
      <w:r w:rsidR="00C37514">
        <w:instrText xml:space="preserve"> ADDIN EN.CITE &lt;EndNote&gt;&lt;Cite&gt;&lt;Author&gt;Bass&lt;/Author&gt;&lt;Year&gt;2010&lt;/Year&gt;&lt;RecNum&gt;447&lt;/RecNum&gt;&lt;DisplayText&gt;[56]&lt;/DisplayText&gt;&lt;record&gt;&lt;rec-number&gt;447&lt;/rec-number&gt;&lt;foreign-keys&gt;&lt;key app="EN" db-id="aptwdv903w0rd8ezpxpxp2eqtsrs29ftdt05"&gt;447&lt;/key&gt;&lt;/foreign-keys&gt;&lt;ref-type name="Edited Book"&gt;28&lt;/ref-type&gt;&lt;contributors&gt;&lt;authors&gt;&lt;author&gt;Bass, M.&lt;/author&gt;&lt;/authors&gt;&lt;/contributors&gt;&lt;titles&gt;&lt;title&gt;Chapter 28, Handbook of Optics&lt;/title&gt;&lt;/titles&gt;&lt;pages&gt;&lt;style face="normal" font="default" charset="134" size="100%"&gt;28.18-23&lt;/style&gt;&lt;/pages&gt;&lt;volume&gt;1&lt;/volume&gt;&lt;edition&gt;3&lt;/edition&gt;&lt;dates&gt;&lt;year&gt;2010&lt;/year&gt;&lt;/dates&gt;&lt;pub-location&gt;New York&lt;/pub-location&gt;&lt;publisher&gt;McGraw-Hill Companies&lt;/publisher&gt;&lt;urls&gt;&lt;/urls&gt;&lt;/record&gt;&lt;/Cite&gt;&lt;/EndNote&gt;</w:instrText>
      </w:r>
      <w:r w:rsidR="005C6103">
        <w:fldChar w:fldCharType="separate"/>
      </w:r>
      <w:r w:rsidR="00C37514">
        <w:rPr>
          <w:noProof/>
        </w:rPr>
        <w:t>[</w:t>
      </w:r>
      <w:hyperlink w:anchor="_ENREF_56" w:tooltip="Bass, 2010 #447" w:history="1">
        <w:r w:rsidR="00B1799C">
          <w:rPr>
            <w:noProof/>
          </w:rPr>
          <w:t>56</w:t>
        </w:r>
      </w:hyperlink>
      <w:r w:rsidR="00C37514">
        <w:rPr>
          <w:noProof/>
        </w:rPr>
        <w:t>]</w:t>
      </w:r>
      <w:r w:rsidR="005C6103">
        <w:fldChar w:fldCharType="end"/>
      </w:r>
      <w:r w:rsidRPr="00B920BC">
        <w:rPr>
          <w:rFonts w:hint="eastAsia"/>
        </w:rPr>
        <w:t>:</w:t>
      </w:r>
    </w:p>
    <w:p w:rsidR="007D1F40" w:rsidRDefault="007D1F40" w:rsidP="00257A3A">
      <w:pPr>
        <w:autoSpaceDE w:val="0"/>
        <w:autoSpaceDN w:val="0"/>
        <w:adjustRightInd w:val="0"/>
        <w:ind w:firstLine="420"/>
        <w:jc w:val="both"/>
      </w:pPr>
      <w:r>
        <w:rPr>
          <w:rFonts w:hint="eastAsia"/>
        </w:rPr>
        <w:t xml:space="preserve">                      </w:t>
      </w:r>
      <w:r>
        <w:rPr>
          <w:rFonts w:hint="eastAsia"/>
          <w:lang w:eastAsia="zh-CN"/>
        </w:rPr>
        <w:t xml:space="preserve">                        </w:t>
      </w:r>
      <w:r>
        <w:rPr>
          <w:rFonts w:hint="eastAsia"/>
        </w:rPr>
        <w:t xml:space="preserve">     </w:t>
      </w:r>
      <w:r w:rsidR="00183811" w:rsidRPr="00402158">
        <w:rPr>
          <w:position w:val="-28"/>
        </w:rPr>
        <w:object w:dxaOrig="1240" w:dyaOrig="660">
          <v:shape id="_x0000_i1031" type="#_x0000_t75" style="width:53.45pt;height:29.45pt" o:ole="">
            <v:imagedata r:id="rId53" o:title=""/>
          </v:shape>
          <o:OLEObject Type="Embed" ProgID="Equation.DSMT4" ShapeID="_x0000_i1031" DrawAspect="Content" ObjectID="_1444818741" r:id="rId54"/>
        </w:object>
      </w:r>
      <w:r>
        <w:rPr>
          <w:rFonts w:hint="eastAsia"/>
        </w:rPr>
        <w:t xml:space="preserve">                             </w:t>
      </w:r>
      <w:r>
        <w:rPr>
          <w:rFonts w:hint="eastAsia"/>
          <w:lang w:eastAsia="zh-CN"/>
        </w:rPr>
        <w:t xml:space="preserve">                         </w:t>
      </w:r>
      <w:r w:rsidR="00257A3A">
        <w:rPr>
          <w:rFonts w:hint="eastAsia"/>
        </w:rPr>
        <w:t xml:space="preserve"> </w:t>
      </w:r>
      <w:r w:rsidR="009C7285">
        <w:rPr>
          <w:rFonts w:hint="eastAsia"/>
          <w:lang w:eastAsia="zh-CN"/>
        </w:rPr>
        <w:t xml:space="preserve"> </w:t>
      </w:r>
      <w:r>
        <w:rPr>
          <w:rFonts w:hint="eastAsia"/>
        </w:rPr>
        <w:t>(</w:t>
      </w:r>
      <w:r w:rsidR="00257A3A">
        <w:rPr>
          <w:rFonts w:hint="eastAsia"/>
          <w:lang w:eastAsia="zh-CN"/>
        </w:rPr>
        <w:t>5</w:t>
      </w:r>
      <w:r>
        <w:rPr>
          <w:rFonts w:hint="eastAsia"/>
        </w:rPr>
        <w:t>-5)</w:t>
      </w:r>
    </w:p>
    <w:p w:rsidR="007D1F40" w:rsidRDefault="00257A3A" w:rsidP="005E74ED">
      <w:pPr>
        <w:pStyle w:val="Heading3"/>
      </w:pPr>
      <w:bookmarkStart w:id="50" w:name="_Toc371071541"/>
      <w:r>
        <w:rPr>
          <w:rFonts w:hint="eastAsia"/>
        </w:rPr>
        <w:lastRenderedPageBreak/>
        <w:t>5</w:t>
      </w:r>
      <w:r w:rsidR="007D1F40">
        <w:rPr>
          <w:rFonts w:hint="eastAsia"/>
        </w:rPr>
        <w:t>.2.2 Diffractive DOF</w:t>
      </w:r>
      <w:bookmarkEnd w:id="50"/>
    </w:p>
    <w:p w:rsidR="007D1F40" w:rsidRPr="006305E8" w:rsidRDefault="007D1F40" w:rsidP="00257A3A">
      <w:pPr>
        <w:autoSpaceDE w:val="0"/>
        <w:autoSpaceDN w:val="0"/>
        <w:adjustRightInd w:val="0"/>
        <w:ind w:firstLine="720"/>
        <w:jc w:val="both"/>
      </w:pPr>
      <w:r>
        <w:rPr>
          <w:rFonts w:hint="eastAsia"/>
        </w:rPr>
        <w:t xml:space="preserve">The </w:t>
      </w:r>
      <w:r>
        <w:rPr>
          <w:rFonts w:hint="eastAsia"/>
          <w:lang w:eastAsia="zh-CN"/>
        </w:rPr>
        <w:t>diffractive DOF</w:t>
      </w:r>
      <w:r>
        <w:rPr>
          <w:rFonts w:hint="eastAsia"/>
        </w:rPr>
        <w:t xml:space="preserve"> is based on the light intensity </w:t>
      </w:r>
      <w:r>
        <w:rPr>
          <w:rFonts w:hint="eastAsia"/>
          <w:lang w:eastAsia="zh-CN"/>
        </w:rPr>
        <w:t>distribution</w:t>
      </w:r>
      <w:r>
        <w:rPr>
          <w:rFonts w:hint="eastAsia"/>
        </w:rPr>
        <w:t xml:space="preserve"> </w:t>
      </w:r>
      <w:r>
        <w:rPr>
          <w:rFonts w:hint="eastAsia"/>
          <w:lang w:eastAsia="zh-CN"/>
        </w:rPr>
        <w:t>along the</w:t>
      </w:r>
      <w:r>
        <w:rPr>
          <w:rFonts w:hint="eastAsia"/>
        </w:rPr>
        <w:t xml:space="preserve"> </w:t>
      </w:r>
      <w:r>
        <w:rPr>
          <w:rFonts w:hint="eastAsia"/>
          <w:lang w:eastAsia="zh-CN"/>
        </w:rPr>
        <w:t xml:space="preserve">optical </w:t>
      </w:r>
      <w:r>
        <w:rPr>
          <w:rFonts w:hint="eastAsia"/>
        </w:rPr>
        <w:t>axi</w:t>
      </w:r>
      <w:r>
        <w:rPr>
          <w:rFonts w:hint="eastAsia"/>
          <w:lang w:eastAsia="zh-CN"/>
        </w:rPr>
        <w:t>s</w:t>
      </w:r>
      <w:r>
        <w:rPr>
          <w:rFonts w:hint="eastAsia"/>
        </w:rPr>
        <w:t>. For the object point</w:t>
      </w:r>
      <w:r w:rsidR="00E15CAB">
        <w:rPr>
          <w:rFonts w:hint="eastAsia"/>
          <w:lang w:eastAsia="zh-CN"/>
        </w:rPr>
        <w:t xml:space="preserve"> </w:t>
      </w:r>
      <w:r w:rsidR="00E15CAB" w:rsidRPr="00F06B80">
        <w:rPr>
          <w:rFonts w:hint="eastAsia"/>
          <w:i/>
          <w:lang w:eastAsia="zh-CN"/>
        </w:rPr>
        <w:t>x</w:t>
      </w:r>
      <w:r>
        <w:rPr>
          <w:rFonts w:hint="eastAsia"/>
        </w:rPr>
        <w:t xml:space="preserve">, the </w:t>
      </w:r>
      <w:r>
        <w:rPr>
          <w:rFonts w:hint="eastAsia"/>
          <w:lang w:eastAsia="zh-CN"/>
        </w:rPr>
        <w:t xml:space="preserve">axial </w:t>
      </w:r>
      <w:r>
        <w:rPr>
          <w:rFonts w:hint="eastAsia"/>
        </w:rPr>
        <w:t xml:space="preserve">light intensity distribution of the corresponding image point </w:t>
      </w:r>
      <w:r w:rsidR="00E15CAB" w:rsidRPr="00F06B80">
        <w:rPr>
          <w:rFonts w:hint="eastAsia"/>
          <w:i/>
          <w:lang w:eastAsia="zh-CN"/>
        </w:rPr>
        <w:t>x</w:t>
      </w:r>
      <w:r w:rsidR="00E15CAB">
        <w:rPr>
          <w:i/>
          <w:lang w:eastAsia="zh-CN"/>
        </w:rPr>
        <w:t>’</w:t>
      </w:r>
      <w:r>
        <w:rPr>
          <w:rFonts w:hint="eastAsia"/>
        </w:rPr>
        <w:t xml:space="preserve"> is </w:t>
      </w:r>
      <w:r>
        <w:rPr>
          <w:rFonts w:hint="eastAsia"/>
          <w:lang w:eastAsia="zh-CN"/>
        </w:rPr>
        <w:t>can be approximated as a</w:t>
      </w:r>
      <w:r>
        <w:rPr>
          <w:rFonts w:hint="eastAsia"/>
        </w:rPr>
        <w:t xml:space="preserve"> </w:t>
      </w:r>
      <w:proofErr w:type="spellStart"/>
      <w:r>
        <w:rPr>
          <w:rFonts w:hint="eastAsia"/>
        </w:rPr>
        <w:t>Sinc</w:t>
      </w:r>
      <w:proofErr w:type="spellEnd"/>
      <w:r>
        <w:rPr>
          <w:rFonts w:hint="eastAsia"/>
        </w:rPr>
        <w:t xml:space="preserve"> function centered at</w:t>
      </w:r>
      <w:r w:rsidR="00E15CAB">
        <w:rPr>
          <w:rFonts w:hint="eastAsia"/>
          <w:lang w:eastAsia="zh-CN"/>
        </w:rPr>
        <w:t xml:space="preserve"> </w:t>
      </w:r>
      <w:r w:rsidR="00E15CAB" w:rsidRPr="00F06B80">
        <w:rPr>
          <w:rFonts w:hint="eastAsia"/>
          <w:i/>
          <w:lang w:eastAsia="zh-CN"/>
        </w:rPr>
        <w:t>x</w:t>
      </w:r>
      <w:r>
        <w:rPr>
          <w:rFonts w:hint="eastAsia"/>
        </w:rPr>
        <w:t xml:space="preserve">. </w:t>
      </w:r>
      <w:r>
        <w:rPr>
          <w:rFonts w:hint="eastAsia"/>
          <w:lang w:eastAsia="zh-CN"/>
        </w:rPr>
        <w:t>T</w:t>
      </w:r>
      <w:r>
        <w:rPr>
          <w:rFonts w:hint="eastAsia"/>
        </w:rPr>
        <w:t xml:space="preserve">he </w:t>
      </w:r>
      <w:r>
        <w:rPr>
          <w:rFonts w:hint="eastAsia"/>
          <w:lang w:eastAsia="zh-CN"/>
        </w:rPr>
        <w:t xml:space="preserve">detected image point </w:t>
      </w:r>
      <w:r w:rsidRPr="00E15CAB">
        <w:rPr>
          <w:rFonts w:hint="eastAsia"/>
          <w:i/>
          <w:lang w:eastAsia="zh-CN"/>
        </w:rPr>
        <w:t>x</w:t>
      </w:r>
      <w:r w:rsidRPr="00E15CAB">
        <w:rPr>
          <w:i/>
          <w:lang w:eastAsia="zh-CN"/>
        </w:rPr>
        <w:t>’</w:t>
      </w:r>
      <w:r>
        <w:rPr>
          <w:rFonts w:hint="eastAsia"/>
          <w:lang w:eastAsia="zh-CN"/>
        </w:rPr>
        <w:t xml:space="preserve"> </w:t>
      </w:r>
      <w:r>
        <w:rPr>
          <w:lang w:eastAsia="zh-CN"/>
        </w:rPr>
        <w:t>will be</w:t>
      </w:r>
      <w:r>
        <w:rPr>
          <w:rFonts w:hint="eastAsia"/>
          <w:lang w:eastAsia="zh-CN"/>
        </w:rPr>
        <w:t xml:space="preserve"> considered as acceptable if the </w:t>
      </w:r>
      <w:r>
        <w:rPr>
          <w:rFonts w:hint="eastAsia"/>
        </w:rPr>
        <w:t xml:space="preserve">intensity is </w:t>
      </w:r>
      <w:r>
        <w:rPr>
          <w:rFonts w:hint="eastAsia"/>
          <w:lang w:eastAsia="zh-CN"/>
        </w:rPr>
        <w:t>larger</w:t>
      </w:r>
      <w:r>
        <w:rPr>
          <w:rFonts w:hint="eastAsia"/>
        </w:rPr>
        <w:t xml:space="preserve"> than </w:t>
      </w:r>
      <w:r>
        <w:rPr>
          <w:rFonts w:hint="eastAsia"/>
          <w:lang w:eastAsia="zh-CN"/>
        </w:rPr>
        <w:t>80</w:t>
      </w:r>
      <w:r>
        <w:rPr>
          <w:rFonts w:hint="eastAsia"/>
        </w:rPr>
        <w:t>%</w:t>
      </w:r>
      <w:r>
        <w:rPr>
          <w:rFonts w:hint="eastAsia"/>
          <w:lang w:eastAsia="zh-CN"/>
        </w:rPr>
        <w:t xml:space="preserve"> of the maximum</w:t>
      </w:r>
      <w:r>
        <w:rPr>
          <w:rFonts w:hint="eastAsia"/>
        </w:rPr>
        <w:t xml:space="preserve">. </w:t>
      </w:r>
      <w:r>
        <w:rPr>
          <w:rFonts w:hint="eastAsia"/>
          <w:lang w:eastAsia="zh-CN"/>
        </w:rPr>
        <w:t>Accordingly</w:t>
      </w:r>
      <w:r>
        <w:rPr>
          <w:rFonts w:hint="eastAsia"/>
        </w:rPr>
        <w:t>, the corresponding moving range</w:t>
      </w:r>
      <w:r>
        <w:rPr>
          <w:rFonts w:hint="eastAsia"/>
          <w:lang w:eastAsia="zh-CN"/>
        </w:rPr>
        <w:t xml:space="preserve"> on the object space is defined as the diffractive DOF, which can be calculated as follows</w:t>
      </w:r>
      <w:r>
        <w:t xml:space="preserve"> </w:t>
      </w:r>
      <w:r w:rsidR="005C6103">
        <w:fldChar w:fldCharType="begin"/>
      </w:r>
      <w:r w:rsidR="00C37514">
        <w:instrText xml:space="preserve"> ADDIN EN.CITE &lt;EndNote&gt;&lt;Cite&gt;&lt;Author&gt;Mao&lt;/Author&gt;&lt;Year&gt;2006&lt;/Year&gt;&lt;RecNum&gt;334&lt;/RecNum&gt;&lt;DisplayText&gt;[56, 82]&lt;/DisplayText&gt;&lt;record&gt;&lt;rec-number&gt;334&lt;/rec-number&gt;&lt;foreign-keys&gt;&lt;key app="EN" db-id="aptwdv903w0rd8ezpxpxp2eqtsrs29ftdt05"&gt;334&lt;/key&gt;&lt;/foreign-keys&gt;&lt;ref-type name="Journal Article"&gt;17&lt;/ref-type&gt;&lt;contributors&gt;&lt;authors&gt;&lt;author&gt;Wenwei Mao&lt;/author&gt;&lt;/authors&gt;&lt;/contributors&gt;&lt;titles&gt;&lt;title&gt;Optical Engineering Fundamentals&lt;/title&gt;&lt;/titles&gt;&lt;pages&gt;181-184&lt;/pages&gt;&lt;dates&gt;&lt;year&gt;2006&lt;/year&gt;&lt;/dates&gt;&lt;urls&gt;&lt;/urls&gt;&lt;remote-database-name&gt;Tusinghua University Press&lt;/remote-database-name&gt;&lt;/record&gt;&lt;/Cite&gt;&lt;Cite&gt;&lt;Author&gt;Bass&lt;/Author&gt;&lt;Year&gt;2010&lt;/Year&gt;&lt;RecNum&gt;447&lt;/RecNum&gt;&lt;record&gt;&lt;rec-number&gt;447&lt;/rec-number&gt;&lt;foreign-keys&gt;&lt;key app="EN" db-id="aptwdv903w0rd8ezpxpxp2eqtsrs29ftdt05"&gt;447&lt;/key&gt;&lt;/foreign-keys&gt;&lt;ref-type name="Edited Book"&gt;28&lt;/ref-type&gt;&lt;contributors&gt;&lt;authors&gt;&lt;author&gt;Bass, M.&lt;/author&gt;&lt;/authors&gt;&lt;/contributors&gt;&lt;titles&gt;&lt;title&gt;Chapter 28, Handbook of Optics&lt;/title&gt;&lt;/titles&gt;&lt;pages&gt;&lt;style face="normal" font="default" charset="134" size="100%"&gt;28.18-23&lt;/style&gt;&lt;/pages&gt;&lt;volume&gt;1&lt;/volume&gt;&lt;edition&gt;3&lt;/edition&gt;&lt;dates&gt;&lt;year&gt;2010&lt;/year&gt;&lt;/dates&gt;&lt;pub-location&gt;New York&lt;/pub-location&gt;&lt;publisher&gt;McGraw-Hill Companies&lt;/publisher&gt;&lt;urls&gt;&lt;/urls&gt;&lt;/record&gt;&lt;/Cite&gt;&lt;/EndNote&gt;</w:instrText>
      </w:r>
      <w:r w:rsidR="005C6103">
        <w:fldChar w:fldCharType="separate"/>
      </w:r>
      <w:r w:rsidR="00C37514">
        <w:rPr>
          <w:noProof/>
        </w:rPr>
        <w:t>[</w:t>
      </w:r>
      <w:hyperlink w:anchor="_ENREF_56" w:tooltip="Bass, 2010 #447" w:history="1">
        <w:r w:rsidR="00B1799C">
          <w:rPr>
            <w:noProof/>
          </w:rPr>
          <w:t>56</w:t>
        </w:r>
      </w:hyperlink>
      <w:r w:rsidR="00C37514">
        <w:rPr>
          <w:noProof/>
        </w:rPr>
        <w:t xml:space="preserve">, </w:t>
      </w:r>
      <w:hyperlink w:anchor="_ENREF_82" w:tooltip="Mao, 2006 #334" w:history="1">
        <w:r w:rsidR="00B1799C">
          <w:rPr>
            <w:noProof/>
          </w:rPr>
          <w:t>82</w:t>
        </w:r>
      </w:hyperlink>
      <w:r w:rsidR="00C37514">
        <w:rPr>
          <w:noProof/>
        </w:rPr>
        <w:t>]</w:t>
      </w:r>
      <w:r w:rsidR="005C6103">
        <w:fldChar w:fldCharType="end"/>
      </w:r>
      <w:r w:rsidRPr="006305E8">
        <w:rPr>
          <w:rFonts w:hint="eastAsia"/>
        </w:rPr>
        <w:t>:</w:t>
      </w:r>
    </w:p>
    <w:p w:rsidR="007D1F40" w:rsidRPr="006305E8" w:rsidRDefault="007D1F40" w:rsidP="007D1F40">
      <w:pPr>
        <w:autoSpaceDE w:val="0"/>
        <w:autoSpaceDN w:val="0"/>
        <w:adjustRightInd w:val="0"/>
        <w:ind w:firstLineChars="150" w:firstLine="360"/>
        <w:jc w:val="both"/>
      </w:pPr>
      <w:r>
        <w:rPr>
          <w:rFonts w:hint="eastAsia"/>
        </w:rPr>
        <w:t xml:space="preserve">                 </w:t>
      </w:r>
      <w:r>
        <w:rPr>
          <w:rFonts w:hint="eastAsia"/>
          <w:lang w:eastAsia="zh-CN"/>
        </w:rPr>
        <w:t xml:space="preserve">                                 </w:t>
      </w:r>
      <w:r>
        <w:rPr>
          <w:rFonts w:hint="eastAsia"/>
        </w:rPr>
        <w:t xml:space="preserve">      </w:t>
      </w:r>
      <w:r w:rsidR="00372836" w:rsidRPr="006305E8">
        <w:rPr>
          <w:position w:val="-24"/>
        </w:rPr>
        <w:object w:dxaOrig="1080" w:dyaOrig="620">
          <v:shape id="_x0000_i1032" type="#_x0000_t75" style="width:50.2pt;height:29.45pt" o:ole="">
            <v:imagedata r:id="rId55" o:title=""/>
          </v:shape>
          <o:OLEObject Type="Embed" ProgID="Equation.DSMT4" ShapeID="_x0000_i1032" DrawAspect="Content" ObjectID="_1444818742" r:id="rId56"/>
        </w:object>
      </w:r>
      <w:r w:rsidR="000F20B7">
        <w:rPr>
          <w:rFonts w:hint="eastAsia"/>
          <w:lang w:eastAsia="zh-CN"/>
        </w:rPr>
        <w:t xml:space="preserve">  </w:t>
      </w:r>
      <w:r>
        <w:rPr>
          <w:rFonts w:hint="eastAsia"/>
        </w:rPr>
        <w:t xml:space="preserve">  </w:t>
      </w:r>
      <w:r w:rsidR="00257A3A">
        <w:rPr>
          <w:rFonts w:hint="eastAsia"/>
          <w:lang w:eastAsia="zh-CN"/>
        </w:rPr>
        <w:t xml:space="preserve">      </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sidR="00372836">
        <w:rPr>
          <w:rFonts w:hint="eastAsia"/>
          <w:lang w:eastAsia="zh-CN"/>
        </w:rPr>
        <w:t xml:space="preserve">  </w:t>
      </w:r>
      <w:r>
        <w:rPr>
          <w:rFonts w:hint="eastAsia"/>
        </w:rPr>
        <w:t>(</w:t>
      </w:r>
      <w:r w:rsidR="00257A3A">
        <w:rPr>
          <w:rFonts w:hint="eastAsia"/>
          <w:lang w:eastAsia="zh-CN"/>
        </w:rPr>
        <w:t>5</w:t>
      </w:r>
      <w:r>
        <w:rPr>
          <w:rFonts w:hint="eastAsia"/>
        </w:rPr>
        <w:t>-6)</w:t>
      </w:r>
    </w:p>
    <w:p w:rsidR="007D1F40" w:rsidRDefault="000F20B7" w:rsidP="005372CE">
      <w:pPr>
        <w:pStyle w:val="SPIEbodytext"/>
        <w:spacing w:after="0" w:line="480" w:lineRule="auto"/>
        <w:rPr>
          <w:rFonts w:eastAsia="STXingkai"/>
          <w:sz w:val="24"/>
          <w:lang w:eastAsia="zh-CN"/>
        </w:rPr>
      </w:pPr>
      <w:r>
        <w:rPr>
          <w:rFonts w:hint="eastAsia"/>
          <w:sz w:val="24"/>
          <w:lang w:eastAsia="zh-CN"/>
        </w:rPr>
        <w:t>W</w:t>
      </w:r>
      <w:r w:rsidR="007D1F40" w:rsidRPr="001C25E5">
        <w:rPr>
          <w:rFonts w:hint="eastAsia"/>
          <w:sz w:val="24"/>
          <w:lang w:eastAsia="zh-CN"/>
        </w:rPr>
        <w:t xml:space="preserve">here </w:t>
      </w:r>
      <w:r w:rsidR="007D1F40" w:rsidRPr="00372836">
        <w:rPr>
          <w:rFonts w:hint="eastAsia"/>
          <w:i/>
          <w:sz w:val="24"/>
          <w:lang w:eastAsia="zh-CN"/>
        </w:rPr>
        <w:t>n</w:t>
      </w:r>
      <w:r w:rsidR="007D1F40" w:rsidRPr="001C25E5">
        <w:rPr>
          <w:rFonts w:hint="eastAsia"/>
          <w:sz w:val="24"/>
          <w:lang w:eastAsia="zh-CN"/>
        </w:rPr>
        <w:t xml:space="preserve"> is the </w:t>
      </w:r>
      <w:r w:rsidR="007D1F40" w:rsidRPr="001C25E5">
        <w:rPr>
          <w:sz w:val="24"/>
          <w:lang w:eastAsia="zh-CN"/>
        </w:rPr>
        <w:t>refractive</w:t>
      </w:r>
      <w:r w:rsidR="007D1F40" w:rsidRPr="001C25E5">
        <w:rPr>
          <w:rFonts w:hint="eastAsia"/>
          <w:sz w:val="24"/>
          <w:lang w:eastAsia="zh-CN"/>
        </w:rPr>
        <w:t xml:space="preserve"> index in object space, N.A. is the numerical aperture of objective lens, and</w:t>
      </w:r>
      <w:r w:rsidR="00E15CAB">
        <w:rPr>
          <w:rFonts w:hint="eastAsia"/>
          <w:sz w:val="24"/>
          <w:lang w:eastAsia="zh-CN"/>
        </w:rPr>
        <w:t xml:space="preserve"> </w:t>
      </w:r>
      <w:r w:rsidR="00E15CAB">
        <w:rPr>
          <w:sz w:val="24"/>
          <w:lang w:eastAsia="zh-CN"/>
        </w:rPr>
        <w:t>λ</w:t>
      </w:r>
      <w:r w:rsidR="00E15CAB">
        <w:rPr>
          <w:rFonts w:hint="eastAsia"/>
          <w:sz w:val="24"/>
          <w:vertAlign w:val="subscript"/>
          <w:lang w:eastAsia="zh-CN"/>
        </w:rPr>
        <w:t>0</w:t>
      </w:r>
      <w:r w:rsidR="007D1F40" w:rsidRPr="001C25E5">
        <w:rPr>
          <w:rFonts w:hint="eastAsia"/>
          <w:sz w:val="24"/>
          <w:lang w:eastAsia="zh-CN"/>
        </w:rPr>
        <w:t xml:space="preserve"> </w:t>
      </w:r>
      <w:r w:rsidR="007D1F40" w:rsidRPr="001C25E5">
        <w:rPr>
          <w:rFonts w:eastAsia="STXingkai"/>
          <w:sz w:val="24"/>
        </w:rPr>
        <w:t xml:space="preserve">is the </w:t>
      </w:r>
      <w:r w:rsidR="007D1F40" w:rsidRPr="001C25E5">
        <w:rPr>
          <w:sz w:val="24"/>
        </w:rPr>
        <w:t>wavelength of the illumination</w:t>
      </w:r>
      <w:r w:rsidR="007D1F40" w:rsidRPr="001C25E5">
        <w:rPr>
          <w:rFonts w:eastAsia="STXingkai" w:hint="eastAsia"/>
          <w:sz w:val="24"/>
        </w:rPr>
        <w:t>.</w:t>
      </w:r>
      <w:r w:rsidR="00655506">
        <w:rPr>
          <w:rFonts w:eastAsia="STXingkai"/>
          <w:sz w:val="24"/>
        </w:rPr>
        <w:t xml:space="preserve"> In this investigation, </w:t>
      </w:r>
      <w:r w:rsidR="00655506">
        <w:rPr>
          <w:rFonts w:eastAsia="STXingkai" w:hint="eastAsia"/>
          <w:sz w:val="24"/>
          <w:lang w:eastAsia="zh-CN"/>
        </w:rPr>
        <w:t>the wavelength</w:t>
      </w:r>
      <w:r w:rsidR="007D1F40" w:rsidRPr="001C25E5">
        <w:rPr>
          <w:rFonts w:eastAsia="STXingkai"/>
          <w:sz w:val="24"/>
        </w:rPr>
        <w:t xml:space="preserve"> is assumed to be 0.550</w:t>
      </w:r>
      <w:r w:rsidR="007D1F40" w:rsidRPr="001C25E5">
        <w:rPr>
          <w:rFonts w:hint="eastAsia"/>
          <w:sz w:val="24"/>
          <w:lang w:eastAsia="zh-CN"/>
        </w:rPr>
        <w:t xml:space="preserve"> </w:t>
      </w:r>
      <w:proofErr w:type="spellStart"/>
      <w:r w:rsidR="007D1F40" w:rsidRPr="001C25E5">
        <w:rPr>
          <w:sz w:val="24"/>
        </w:rPr>
        <w:t>μ</w:t>
      </w:r>
      <w:r w:rsidR="007D1F40" w:rsidRPr="001C25E5">
        <w:rPr>
          <w:rFonts w:eastAsia="STXingkai"/>
          <w:sz w:val="24"/>
        </w:rPr>
        <w:t>m</w:t>
      </w:r>
      <w:proofErr w:type="spellEnd"/>
      <w:r w:rsidR="007D1F40" w:rsidRPr="001C25E5">
        <w:rPr>
          <w:rFonts w:eastAsia="STXingkai" w:hint="eastAsia"/>
          <w:sz w:val="24"/>
          <w:lang w:eastAsia="zh-CN"/>
        </w:rPr>
        <w:t>.</w:t>
      </w:r>
    </w:p>
    <w:p w:rsidR="007D1F40" w:rsidRPr="00BC6273" w:rsidRDefault="00257A3A" w:rsidP="005E74ED">
      <w:pPr>
        <w:pStyle w:val="Heading3"/>
      </w:pPr>
      <w:bookmarkStart w:id="51" w:name="_Toc371071542"/>
      <w:r>
        <w:rPr>
          <w:rFonts w:hint="eastAsia"/>
        </w:rPr>
        <w:t>5</w:t>
      </w:r>
      <w:r w:rsidR="007D1F40">
        <w:rPr>
          <w:rFonts w:hint="eastAsia"/>
        </w:rPr>
        <w:t>.2.3 The total DOF of the optical system</w:t>
      </w:r>
      <w:bookmarkEnd w:id="51"/>
    </w:p>
    <w:p w:rsidR="007D1F40" w:rsidRDefault="007D1F40" w:rsidP="00657602">
      <w:pPr>
        <w:pStyle w:val="SPIEbodytext"/>
        <w:spacing w:after="0" w:line="480" w:lineRule="auto"/>
        <w:ind w:firstLine="720"/>
        <w:rPr>
          <w:sz w:val="24"/>
          <w:lang w:eastAsia="zh-CN"/>
        </w:rPr>
      </w:pPr>
      <w:r>
        <w:rPr>
          <w:rFonts w:hint="eastAsia"/>
          <w:sz w:val="24"/>
          <w:lang w:eastAsia="zh-CN"/>
        </w:rPr>
        <w:t>F</w:t>
      </w:r>
      <w:r w:rsidRPr="001C25E5">
        <w:rPr>
          <w:rFonts w:hint="eastAsia"/>
          <w:sz w:val="24"/>
          <w:lang w:eastAsia="zh-CN"/>
        </w:rPr>
        <w:t xml:space="preserve">or a realistic microscopic imaging system, both geometrical and </w:t>
      </w:r>
      <w:r w:rsidRPr="001C25E5">
        <w:rPr>
          <w:sz w:val="24"/>
          <w:lang w:eastAsia="zh-CN"/>
        </w:rPr>
        <w:t>physical</w:t>
      </w:r>
      <w:r w:rsidRPr="001C25E5">
        <w:rPr>
          <w:rFonts w:hint="eastAsia"/>
          <w:sz w:val="24"/>
          <w:lang w:eastAsia="zh-CN"/>
        </w:rPr>
        <w:t xml:space="preserve"> effects exist </w:t>
      </w:r>
      <w:r w:rsidRPr="001C25E5">
        <w:rPr>
          <w:sz w:val="24"/>
          <w:lang w:eastAsia="zh-CN"/>
        </w:rPr>
        <w:t>simultaneously</w:t>
      </w:r>
      <w:r w:rsidRPr="001C25E5">
        <w:rPr>
          <w:rFonts w:hint="eastAsia"/>
          <w:sz w:val="24"/>
          <w:lang w:eastAsia="zh-CN"/>
        </w:rPr>
        <w:t>.</w:t>
      </w:r>
      <w:r w:rsidRPr="001C25E5">
        <w:rPr>
          <w:sz w:val="24"/>
          <w:lang w:eastAsia="zh-CN"/>
        </w:rPr>
        <w:t xml:space="preserve"> The calculation of the total DOF has been thoroughly discussed in the last several decades</w:t>
      </w:r>
      <w:r>
        <w:rPr>
          <w:sz w:val="24"/>
          <w:lang w:eastAsia="zh-CN"/>
        </w:rPr>
        <w:t xml:space="preserve"> </w:t>
      </w:r>
      <w:r w:rsidR="005C6103" w:rsidRPr="001C25E5">
        <w:rPr>
          <w:sz w:val="24"/>
          <w:lang w:eastAsia="zh-CN"/>
        </w:rPr>
        <w:fldChar w:fldCharType="begin">
          <w:fldData xml:space="preserve">PEVuZE5vdGU+PENpdGU+PEF1dGhvcj5CYXNzPC9BdXRob3I+PFllYXI+MjAxMDwvWWVhcj48UmVj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</w:fldData>
        </w:fldChar>
      </w:r>
      <w:r w:rsidR="00C37514">
        <w:rPr>
          <w:sz w:val="24"/>
          <w:lang w:eastAsia="zh-CN"/>
        </w:rPr>
        <w:instrText xml:space="preserve"> ADDIN EN.CITE </w:instrText>
      </w:r>
      <w:r w:rsidR="005C6103">
        <w:rPr>
          <w:sz w:val="24"/>
          <w:lang w:eastAsia="zh-CN"/>
        </w:rPr>
        <w:fldChar w:fldCharType="begin">
          <w:fldData xml:space="preserve">PEVuZE5vdGU+PENpdGU+PEF1dGhvcj5CYXNzPC9BdXRob3I+PFllYXI+MjAxMDwvWWVhcj48UmVj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</w:fldData>
        </w:fldChar>
      </w:r>
      <w:r w:rsidR="00C37514">
        <w:rPr>
          <w:sz w:val="24"/>
          <w:lang w:eastAsia="zh-CN"/>
        </w:rPr>
        <w:instrText xml:space="preserve"> ADDIN EN.CITE.DATA </w:instrText>
      </w:r>
      <w:r w:rsidR="005C6103">
        <w:rPr>
          <w:sz w:val="24"/>
          <w:lang w:eastAsia="zh-CN"/>
        </w:rPr>
      </w:r>
      <w:r w:rsidR="005C6103">
        <w:rPr>
          <w:sz w:val="24"/>
          <w:lang w:eastAsia="zh-CN"/>
        </w:rPr>
        <w:fldChar w:fldCharType="end"/>
      </w:r>
      <w:r w:rsidR="005C6103" w:rsidRPr="001C25E5">
        <w:rPr>
          <w:sz w:val="24"/>
          <w:lang w:eastAsia="zh-CN"/>
        </w:rPr>
      </w:r>
      <w:r w:rsidR="005C6103" w:rsidRPr="001C25E5">
        <w:rPr>
          <w:sz w:val="24"/>
          <w:lang w:eastAsia="zh-CN"/>
        </w:rPr>
        <w:fldChar w:fldCharType="separate"/>
      </w:r>
      <w:r w:rsidR="00FF6D92">
        <w:rPr>
          <w:noProof/>
          <w:sz w:val="24"/>
          <w:lang w:eastAsia="zh-CN"/>
        </w:rPr>
        <w:t>[</w:t>
      </w:r>
      <w:hyperlink w:anchor="_ENREF_56" w:tooltip="Bass, 2010 #447" w:history="1">
        <w:r w:rsidR="00B1799C">
          <w:rPr>
            <w:noProof/>
            <w:sz w:val="24"/>
            <w:lang w:eastAsia="zh-CN"/>
          </w:rPr>
          <w:t>56</w:t>
        </w:r>
      </w:hyperlink>
      <w:r w:rsidR="00FF6D92">
        <w:rPr>
          <w:noProof/>
          <w:sz w:val="24"/>
          <w:lang w:eastAsia="zh-CN"/>
        </w:rPr>
        <w:t xml:space="preserve">, </w:t>
      </w:r>
      <w:hyperlink w:anchor="_ENREF_83" w:tooltip="Inoue S , 1997 #449" w:history="1">
        <w:r w:rsidR="00B1799C">
          <w:rPr>
            <w:noProof/>
            <w:sz w:val="24"/>
            <w:lang w:eastAsia="zh-CN"/>
          </w:rPr>
          <w:t>83-85</w:t>
        </w:r>
      </w:hyperlink>
      <w:r w:rsidR="00FF6D92">
        <w:rPr>
          <w:noProof/>
          <w:sz w:val="24"/>
          <w:lang w:eastAsia="zh-CN"/>
        </w:rPr>
        <w:t>]</w:t>
      </w:r>
      <w:r w:rsidR="005C6103" w:rsidRPr="001C25E5">
        <w:rPr>
          <w:sz w:val="24"/>
          <w:lang w:eastAsia="zh-CN"/>
        </w:rPr>
        <w:fldChar w:fldCharType="end"/>
      </w:r>
      <w:r w:rsidRPr="001C25E5">
        <w:rPr>
          <w:sz w:val="24"/>
          <w:lang w:eastAsia="zh-CN"/>
        </w:rPr>
        <w:t>.</w:t>
      </w:r>
      <w:r w:rsidRPr="001C25E5">
        <w:rPr>
          <w:sz w:val="24"/>
          <w:vertAlign w:val="superscript"/>
          <w:lang w:eastAsia="zh-CN"/>
        </w:rPr>
        <w:t xml:space="preserve"> </w:t>
      </w:r>
      <w:r w:rsidRPr="001C25E5">
        <w:rPr>
          <w:sz w:val="24"/>
          <w:lang w:eastAsia="zh-CN"/>
        </w:rPr>
        <w:t>Although</w:t>
      </w:r>
      <w:r w:rsidRPr="001C25E5">
        <w:rPr>
          <w:rFonts w:hint="eastAsia"/>
          <w:sz w:val="24"/>
          <w:lang w:eastAsia="zh-CN"/>
        </w:rPr>
        <w:t xml:space="preserve"> a standard method of</w:t>
      </w:r>
      <w:r w:rsidRPr="001C25E5">
        <w:rPr>
          <w:sz w:val="24"/>
          <w:lang w:eastAsia="zh-CN"/>
        </w:rPr>
        <w:t xml:space="preserve"> determining the total DOF</w:t>
      </w:r>
      <w:r w:rsidRPr="001C25E5">
        <w:rPr>
          <w:rFonts w:hint="eastAsia"/>
          <w:sz w:val="24"/>
          <w:lang w:eastAsia="zh-CN"/>
        </w:rPr>
        <w:t xml:space="preserve"> has not been </w:t>
      </w:r>
      <w:r w:rsidRPr="001C25E5">
        <w:rPr>
          <w:sz w:val="24"/>
          <w:lang w:eastAsia="zh-CN"/>
        </w:rPr>
        <w:t>established</w:t>
      </w:r>
      <w:r w:rsidRPr="001C25E5">
        <w:rPr>
          <w:rFonts w:hint="eastAsia"/>
          <w:sz w:val="24"/>
          <w:lang w:eastAsia="zh-CN"/>
        </w:rPr>
        <w:t xml:space="preserve"> to date</w:t>
      </w:r>
      <w:r w:rsidRPr="001C25E5">
        <w:rPr>
          <w:sz w:val="24"/>
          <w:lang w:eastAsia="zh-CN"/>
        </w:rPr>
        <w:t>,</w:t>
      </w:r>
      <w:r w:rsidRPr="001C25E5">
        <w:rPr>
          <w:rFonts w:hint="eastAsia"/>
          <w:sz w:val="24"/>
          <w:lang w:eastAsia="zh-CN"/>
        </w:rPr>
        <w:t xml:space="preserve"> the following method is th</w:t>
      </w:r>
      <w:r w:rsidR="00C6138B">
        <w:rPr>
          <w:rFonts w:hint="eastAsia"/>
          <w:sz w:val="24"/>
          <w:lang w:eastAsia="zh-CN"/>
        </w:rPr>
        <w:t>e most recommended</w:t>
      </w:r>
      <w:r w:rsidRPr="001C25E5">
        <w:rPr>
          <w:rFonts w:hint="eastAsia"/>
          <w:sz w:val="24"/>
          <w:lang w:eastAsia="zh-CN"/>
        </w:rPr>
        <w:t xml:space="preserve"> to compute</w:t>
      </w:r>
      <w:r w:rsidRPr="001C25E5">
        <w:rPr>
          <w:sz w:val="24"/>
          <w:lang w:eastAsia="zh-CN"/>
        </w:rPr>
        <w:t xml:space="preserve"> total DOF</w:t>
      </w:r>
      <w:r w:rsidRPr="001C25E5">
        <w:rPr>
          <w:rFonts w:hint="eastAsia"/>
          <w:sz w:val="24"/>
          <w:lang w:eastAsia="zh-CN"/>
        </w:rPr>
        <w:t>, which</w:t>
      </w:r>
      <w:r w:rsidRPr="001C25E5">
        <w:rPr>
          <w:sz w:val="24"/>
          <w:lang w:eastAsia="zh-CN"/>
        </w:rPr>
        <w:t xml:space="preserve"> is the sum of the diffractive and geometric DOF</w:t>
      </w:r>
      <w:r>
        <w:rPr>
          <w:sz w:val="24"/>
          <w:lang w:eastAsia="zh-CN"/>
        </w:rPr>
        <w:t xml:space="preserve"> </w:t>
      </w:r>
      <w:r w:rsidR="005C6103" w:rsidRPr="001C25E5">
        <w:rPr>
          <w:sz w:val="24"/>
          <w:lang w:eastAsia="zh-CN"/>
        </w:rPr>
        <w:fldChar w:fldCharType="begin">
          <w:fldData xml:space="preserve">PEVuZE5vdGU+PENpdGU+PEF1dGhvcj5CYXNzPC9BdXRob3I+PFllYXI+MjAxMDwvWWVhcj48UmVj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</w:fldData>
        </w:fldChar>
      </w:r>
      <w:r w:rsidR="00C37514">
        <w:rPr>
          <w:sz w:val="24"/>
          <w:lang w:eastAsia="zh-CN"/>
        </w:rPr>
        <w:instrText xml:space="preserve"> ADDIN EN.CITE </w:instrText>
      </w:r>
      <w:r w:rsidR="005C6103">
        <w:rPr>
          <w:sz w:val="24"/>
          <w:lang w:eastAsia="zh-CN"/>
        </w:rPr>
        <w:fldChar w:fldCharType="begin">
          <w:fldData xml:space="preserve">PEVuZE5vdGU+PENpdGU+PEF1dGhvcj5CYXNzPC9BdXRob3I+PFllYXI+MjAxMDwvWWVhcj48UmVj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</w:fldData>
        </w:fldChar>
      </w:r>
      <w:r w:rsidR="00C37514">
        <w:rPr>
          <w:sz w:val="24"/>
          <w:lang w:eastAsia="zh-CN"/>
        </w:rPr>
        <w:instrText xml:space="preserve"> ADDIN EN.CITE.DATA </w:instrText>
      </w:r>
      <w:r w:rsidR="005C6103">
        <w:rPr>
          <w:sz w:val="24"/>
          <w:lang w:eastAsia="zh-CN"/>
        </w:rPr>
      </w:r>
      <w:r w:rsidR="005C6103">
        <w:rPr>
          <w:sz w:val="24"/>
          <w:lang w:eastAsia="zh-CN"/>
        </w:rPr>
        <w:fldChar w:fldCharType="end"/>
      </w:r>
      <w:r w:rsidR="005C6103" w:rsidRPr="001C25E5">
        <w:rPr>
          <w:sz w:val="24"/>
          <w:lang w:eastAsia="zh-CN"/>
        </w:rPr>
      </w:r>
      <w:r w:rsidR="005C6103" w:rsidRPr="001C25E5">
        <w:rPr>
          <w:sz w:val="24"/>
          <w:lang w:eastAsia="zh-CN"/>
        </w:rPr>
        <w:fldChar w:fldCharType="separate"/>
      </w:r>
      <w:r w:rsidR="00FF6D92">
        <w:rPr>
          <w:noProof/>
          <w:sz w:val="24"/>
          <w:lang w:eastAsia="zh-CN"/>
        </w:rPr>
        <w:t>[</w:t>
      </w:r>
      <w:hyperlink w:anchor="_ENREF_56" w:tooltip="Bass, 2010 #447" w:history="1">
        <w:r w:rsidR="00B1799C">
          <w:rPr>
            <w:noProof/>
            <w:sz w:val="24"/>
            <w:lang w:eastAsia="zh-CN"/>
          </w:rPr>
          <w:t>56</w:t>
        </w:r>
      </w:hyperlink>
      <w:r w:rsidR="00FF6D92">
        <w:rPr>
          <w:noProof/>
          <w:sz w:val="24"/>
          <w:lang w:eastAsia="zh-CN"/>
        </w:rPr>
        <w:t xml:space="preserve">, </w:t>
      </w:r>
      <w:hyperlink w:anchor="_ENREF_83" w:tooltip="Inoue S , 1997 #449" w:history="1">
        <w:r w:rsidR="00B1799C">
          <w:rPr>
            <w:noProof/>
            <w:sz w:val="24"/>
            <w:lang w:eastAsia="zh-CN"/>
          </w:rPr>
          <w:t>83-85</w:t>
        </w:r>
      </w:hyperlink>
      <w:r w:rsidR="00FF6D92">
        <w:rPr>
          <w:noProof/>
          <w:sz w:val="24"/>
          <w:lang w:eastAsia="zh-CN"/>
        </w:rPr>
        <w:t>]</w:t>
      </w:r>
      <w:r w:rsidR="005C6103" w:rsidRPr="001C25E5">
        <w:rPr>
          <w:sz w:val="24"/>
          <w:lang w:eastAsia="zh-CN"/>
        </w:rPr>
        <w:fldChar w:fldCharType="end"/>
      </w:r>
      <w:r>
        <w:rPr>
          <w:sz w:val="24"/>
          <w:lang w:eastAsia="zh-CN"/>
        </w:rPr>
        <w:t>:</w:t>
      </w:r>
    </w:p>
    <w:p w:rsidR="007D1F40" w:rsidRPr="00944851" w:rsidRDefault="00183811" w:rsidP="00183811">
      <w:pPr>
        <w:pStyle w:val="SPIEbodytext"/>
        <w:ind w:right="240"/>
        <w:jc w:val="left"/>
        <w:rPr>
          <w:sz w:val="24"/>
          <w:lang w:eastAsia="zh-CN"/>
        </w:rPr>
      </w:pPr>
      <w:r>
        <w:rPr>
          <w:rFonts w:hint="eastAsia"/>
          <w:sz w:val="24"/>
          <w:lang w:eastAsia="zh-CN"/>
        </w:rPr>
        <w:t xml:space="preserve">                                                     </w:t>
      </w:r>
      <w:r w:rsidRPr="00944851">
        <w:rPr>
          <w:position w:val="-28"/>
          <w:sz w:val="24"/>
        </w:rPr>
        <w:object w:dxaOrig="1960" w:dyaOrig="660">
          <v:shape id="_x0000_i1033" type="#_x0000_t75" style="width:85.1pt;height:29.45pt" o:ole="">
            <v:imagedata r:id="rId57" o:title=""/>
          </v:shape>
          <o:OLEObject Type="Embed" ProgID="Equation.DSMT4" ShapeID="_x0000_i1033" DrawAspect="Content" ObjectID="_1444818743" r:id="rId58"/>
        </w:object>
      </w:r>
      <w:r>
        <w:rPr>
          <w:rFonts w:hint="eastAsia"/>
          <w:sz w:val="24"/>
          <w:lang w:eastAsia="zh-CN"/>
        </w:rPr>
        <w:t xml:space="preserve"> </w:t>
      </w:r>
      <w:r w:rsidR="007D1F40" w:rsidRPr="00944851">
        <w:rPr>
          <w:rFonts w:hint="eastAsia"/>
          <w:sz w:val="24"/>
          <w:lang w:eastAsia="zh-CN"/>
        </w:rPr>
        <w:t xml:space="preserve">  </w:t>
      </w:r>
      <w:r w:rsidR="00944851">
        <w:rPr>
          <w:rFonts w:hint="eastAsia"/>
          <w:sz w:val="24"/>
          <w:lang w:eastAsia="zh-CN"/>
        </w:rPr>
        <w:t xml:space="preserve">   </w:t>
      </w:r>
      <w:r>
        <w:rPr>
          <w:rFonts w:hint="eastAsia"/>
          <w:sz w:val="24"/>
          <w:lang w:eastAsia="zh-CN"/>
        </w:rPr>
        <w:t xml:space="preserve"> </w:t>
      </w:r>
      <w:r w:rsidR="007D1F40" w:rsidRPr="00944851">
        <w:rPr>
          <w:rFonts w:hint="eastAsia"/>
          <w:sz w:val="24"/>
          <w:lang w:eastAsia="zh-CN"/>
        </w:rPr>
        <w:t xml:space="preserve">    </w:t>
      </w:r>
      <w:r>
        <w:rPr>
          <w:rFonts w:hint="eastAsia"/>
          <w:sz w:val="24"/>
          <w:lang w:eastAsia="zh-CN"/>
        </w:rPr>
        <w:t xml:space="preserve"> </w:t>
      </w:r>
      <w:r w:rsidR="007D1F40" w:rsidRPr="00944851">
        <w:rPr>
          <w:rFonts w:hint="eastAsia"/>
          <w:sz w:val="24"/>
          <w:lang w:eastAsia="zh-CN"/>
        </w:rPr>
        <w:t xml:space="preserve"> </w:t>
      </w:r>
      <w:r w:rsidR="00944851">
        <w:rPr>
          <w:rFonts w:hint="eastAsia"/>
          <w:sz w:val="24"/>
          <w:lang w:eastAsia="zh-CN"/>
        </w:rPr>
        <w:t xml:space="preserve">       </w:t>
      </w:r>
      <w:r w:rsidR="007D1F40" w:rsidRPr="00944851">
        <w:rPr>
          <w:rFonts w:hint="eastAsia"/>
          <w:sz w:val="24"/>
          <w:lang w:eastAsia="zh-CN"/>
        </w:rPr>
        <w:t xml:space="preserve">            </w:t>
      </w:r>
      <w:r w:rsidR="00944851" w:rsidRPr="00944851">
        <w:rPr>
          <w:rFonts w:hint="eastAsia"/>
          <w:sz w:val="24"/>
          <w:lang w:eastAsia="zh-CN"/>
        </w:rPr>
        <w:t xml:space="preserve">  </w:t>
      </w:r>
      <w:r w:rsidR="007D1F40" w:rsidRPr="00944851">
        <w:rPr>
          <w:rFonts w:hint="eastAsia"/>
          <w:sz w:val="24"/>
          <w:lang w:eastAsia="zh-CN"/>
        </w:rPr>
        <w:t xml:space="preserve">  </w:t>
      </w:r>
      <w:r>
        <w:rPr>
          <w:rFonts w:hint="eastAsia"/>
          <w:sz w:val="24"/>
          <w:lang w:eastAsia="zh-CN"/>
        </w:rPr>
        <w:t xml:space="preserve"> </w:t>
      </w:r>
      <w:r w:rsidR="007D1F40" w:rsidRPr="00944851">
        <w:rPr>
          <w:rFonts w:hint="eastAsia"/>
          <w:sz w:val="24"/>
          <w:lang w:eastAsia="zh-CN"/>
        </w:rPr>
        <w:t xml:space="preserve">            (</w:t>
      </w:r>
      <w:r w:rsidR="00944851" w:rsidRPr="00944851">
        <w:rPr>
          <w:rFonts w:hint="eastAsia"/>
          <w:sz w:val="24"/>
          <w:lang w:eastAsia="zh-CN"/>
        </w:rPr>
        <w:t>5</w:t>
      </w:r>
      <w:r w:rsidR="00944851" w:rsidRPr="00944851">
        <w:rPr>
          <w:rFonts w:hint="eastAsia"/>
          <w:sz w:val="24"/>
        </w:rPr>
        <w:t>-</w:t>
      </w:r>
      <w:r w:rsidR="007D1F40" w:rsidRPr="00944851">
        <w:rPr>
          <w:rFonts w:hint="eastAsia"/>
          <w:sz w:val="24"/>
          <w:lang w:eastAsia="zh-CN"/>
        </w:rPr>
        <w:t>7)</w:t>
      </w:r>
    </w:p>
    <w:p w:rsidR="007D1F40" w:rsidRDefault="00944851" w:rsidP="00C84B06">
      <w:pPr>
        <w:pStyle w:val="Heading2"/>
      </w:pPr>
      <w:bookmarkStart w:id="52" w:name="_Toc371071543"/>
      <w:r>
        <w:rPr>
          <w:rFonts w:hint="eastAsia"/>
        </w:rPr>
        <w:t>5</w:t>
      </w:r>
      <w:r w:rsidR="007D1F40">
        <w:t>.</w:t>
      </w:r>
      <w:r>
        <w:rPr>
          <w:rFonts w:hint="eastAsia"/>
        </w:rPr>
        <w:t>3</w:t>
      </w:r>
      <w:r w:rsidR="00A1315D">
        <w:rPr>
          <w:rFonts w:hint="eastAsia"/>
        </w:rPr>
        <w:t xml:space="preserve"> </w:t>
      </w:r>
      <w:r w:rsidR="007D1F40" w:rsidRPr="001C25E5">
        <w:t>DOF</w:t>
      </w:r>
      <w:r w:rsidR="00A1315D">
        <w:rPr>
          <w:rFonts w:hint="eastAsia"/>
        </w:rPr>
        <w:t xml:space="preserve"> measurements</w:t>
      </w:r>
      <w:bookmarkEnd w:id="52"/>
    </w:p>
    <w:p w:rsidR="007D1F40" w:rsidRPr="001C25E5" w:rsidRDefault="007D1F40" w:rsidP="00AF2489">
      <w:pPr>
        <w:pStyle w:val="SPIEbodytext"/>
        <w:spacing w:after="0" w:line="480" w:lineRule="auto"/>
        <w:ind w:firstLine="720"/>
        <w:rPr>
          <w:sz w:val="24"/>
          <w:lang w:eastAsia="zh-CN"/>
        </w:rPr>
      </w:pPr>
      <w:r w:rsidRPr="001C25E5">
        <w:rPr>
          <w:rFonts w:hint="eastAsia"/>
          <w:sz w:val="24"/>
          <w:lang w:eastAsia="zh-CN"/>
        </w:rPr>
        <w:t>T</w:t>
      </w:r>
      <w:r w:rsidRPr="001C25E5">
        <w:rPr>
          <w:sz w:val="24"/>
        </w:rPr>
        <w:t xml:space="preserve">he DOF of the </w:t>
      </w:r>
      <w:r w:rsidRPr="001C25E5">
        <w:rPr>
          <w:rFonts w:hint="eastAsia"/>
          <w:sz w:val="24"/>
          <w:lang w:eastAsia="zh-CN"/>
        </w:rPr>
        <w:t>tested microscopic system</w:t>
      </w:r>
      <w:r w:rsidRPr="001C25E5">
        <w:rPr>
          <w:sz w:val="24"/>
        </w:rPr>
        <w:t xml:space="preserve"> </w:t>
      </w:r>
      <w:r w:rsidRPr="001C25E5">
        <w:rPr>
          <w:rFonts w:hint="eastAsia"/>
          <w:sz w:val="24"/>
          <w:lang w:eastAsia="zh-CN"/>
        </w:rPr>
        <w:t>can be</w:t>
      </w:r>
      <w:r w:rsidRPr="001C25E5">
        <w:rPr>
          <w:sz w:val="24"/>
          <w:lang w:eastAsia="zh-CN"/>
        </w:rPr>
        <w:t xml:space="preserve"> </w:t>
      </w:r>
      <w:r w:rsidRPr="001C25E5">
        <w:rPr>
          <w:rFonts w:hint="eastAsia"/>
          <w:sz w:val="24"/>
          <w:lang w:eastAsia="zh-CN"/>
        </w:rPr>
        <w:t>investigat</w:t>
      </w:r>
      <w:r w:rsidRPr="001C25E5">
        <w:rPr>
          <w:sz w:val="24"/>
        </w:rPr>
        <w:t xml:space="preserve">ed experimentally </w:t>
      </w:r>
      <w:r w:rsidRPr="001C25E5">
        <w:rPr>
          <w:rFonts w:hint="eastAsia"/>
          <w:sz w:val="24"/>
          <w:lang w:eastAsia="zh-CN"/>
        </w:rPr>
        <w:t>by measuring the contrast at a series of in-focused and off-focused positions. T</w:t>
      </w:r>
      <w:r w:rsidRPr="001C25E5">
        <w:rPr>
          <w:sz w:val="24"/>
        </w:rPr>
        <w:t>he DOF</w:t>
      </w:r>
      <w:r w:rsidRPr="001C25E5">
        <w:rPr>
          <w:rFonts w:hint="eastAsia"/>
          <w:sz w:val="24"/>
          <w:lang w:eastAsia="zh-CN"/>
        </w:rPr>
        <w:t xml:space="preserve"> </w:t>
      </w:r>
      <w:r w:rsidRPr="001C25E5">
        <w:rPr>
          <w:rFonts w:hint="eastAsia"/>
          <w:sz w:val="24"/>
          <w:lang w:eastAsia="zh-CN"/>
        </w:rPr>
        <w:lastRenderedPageBreak/>
        <w:t>is</w:t>
      </w:r>
      <w:r w:rsidRPr="001C25E5">
        <w:rPr>
          <w:sz w:val="24"/>
        </w:rPr>
        <w:t xml:space="preserve"> </w:t>
      </w:r>
      <w:r w:rsidRPr="001C25E5">
        <w:rPr>
          <w:rFonts w:hint="eastAsia"/>
          <w:sz w:val="24"/>
          <w:lang w:eastAsia="zh-CN"/>
        </w:rPr>
        <w:t>estimated by determining</w:t>
      </w:r>
      <w:r w:rsidRPr="001C25E5">
        <w:rPr>
          <w:sz w:val="24"/>
        </w:rPr>
        <w:t xml:space="preserve"> the range </w:t>
      </w:r>
      <w:r w:rsidRPr="001C25E5">
        <w:rPr>
          <w:rFonts w:hint="eastAsia"/>
          <w:sz w:val="24"/>
          <w:lang w:eastAsia="zh-CN"/>
        </w:rPr>
        <w:t>where</w:t>
      </w:r>
      <w:r w:rsidRPr="001C25E5">
        <w:rPr>
          <w:sz w:val="24"/>
        </w:rPr>
        <w:t xml:space="preserve"> the contrast </w:t>
      </w:r>
      <w:r w:rsidRPr="001C25E5">
        <w:rPr>
          <w:rFonts w:hint="eastAsia"/>
          <w:sz w:val="24"/>
          <w:lang w:eastAsia="zh-CN"/>
        </w:rPr>
        <w:t>is larger than</w:t>
      </w:r>
      <w:r w:rsidRPr="001C25E5">
        <w:rPr>
          <w:sz w:val="24"/>
        </w:rPr>
        <w:t xml:space="preserve"> </w:t>
      </w:r>
      <w:r w:rsidRPr="001C25E5">
        <w:rPr>
          <w:rFonts w:hint="eastAsia"/>
          <w:sz w:val="24"/>
          <w:lang w:eastAsia="zh-CN"/>
        </w:rPr>
        <w:t>80%</w:t>
      </w:r>
      <w:r w:rsidRPr="001C25E5">
        <w:rPr>
          <w:sz w:val="24"/>
        </w:rPr>
        <w:t xml:space="preserve"> </w:t>
      </w:r>
      <w:r w:rsidRPr="001C25E5">
        <w:rPr>
          <w:rFonts w:hint="eastAsia"/>
          <w:sz w:val="24"/>
          <w:lang w:eastAsia="zh-CN"/>
        </w:rPr>
        <w:t xml:space="preserve">of </w:t>
      </w:r>
      <w:r w:rsidR="00655506">
        <w:rPr>
          <w:rFonts w:hint="eastAsia"/>
          <w:sz w:val="24"/>
          <w:lang w:eastAsia="zh-CN"/>
        </w:rPr>
        <w:t>the</w:t>
      </w:r>
      <w:r w:rsidRPr="001C25E5">
        <w:rPr>
          <w:sz w:val="24"/>
        </w:rPr>
        <w:t xml:space="preserve"> </w:t>
      </w:r>
      <w:r w:rsidRPr="001C25E5">
        <w:rPr>
          <w:rFonts w:hint="eastAsia"/>
          <w:sz w:val="24"/>
        </w:rPr>
        <w:t>maxim</w:t>
      </w:r>
      <w:r w:rsidRPr="001C25E5">
        <w:rPr>
          <w:rFonts w:hint="eastAsia"/>
          <w:sz w:val="24"/>
          <w:lang w:eastAsia="zh-CN"/>
        </w:rPr>
        <w:t>um</w:t>
      </w:r>
      <w:r w:rsidR="00944851">
        <w:rPr>
          <w:rFonts w:hint="eastAsia"/>
          <w:sz w:val="24"/>
          <w:lang w:eastAsia="zh-CN"/>
        </w:rPr>
        <w:t xml:space="preserve"> </w:t>
      </w:r>
      <w:r w:rsidR="005C6103" w:rsidRPr="001C25E5">
        <w:rPr>
          <w:sz w:val="24"/>
        </w:rPr>
        <w:fldChar w:fldCharType="begin">
          <w:fldData xml:space="preserve">PEVuZE5vdGU+PENpdGU+PEF1dGhvcj5Ib3BraW5zPC9BdXRob3I+PFllYXI+MTk1NTwvWWVhcj48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</w:fldData>
        </w:fldChar>
      </w:r>
      <w:r w:rsidR="00FF6D92">
        <w:rPr>
          <w:sz w:val="24"/>
        </w:rPr>
        <w:instrText xml:space="preserve"> ADDIN EN.CITE </w:instrText>
      </w:r>
      <w:r w:rsidR="005C6103">
        <w:rPr>
          <w:sz w:val="24"/>
        </w:rPr>
        <w:fldChar w:fldCharType="begin">
          <w:fldData xml:space="preserve">PEVuZE5vdGU+PENpdGU+PEF1dGhvcj5Ib3BraW5zPC9BdXRob3I+PFllYXI+MTk1NTwvWWVhcj48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</w:fldData>
        </w:fldChar>
      </w:r>
      <w:r w:rsidR="00FF6D92">
        <w:rPr>
          <w:sz w:val="24"/>
        </w:rPr>
        <w:instrText xml:space="preserve"> ADDIN EN.CITE.DATA </w:instrText>
      </w:r>
      <w:r w:rsidR="005C6103">
        <w:rPr>
          <w:sz w:val="24"/>
        </w:rPr>
      </w:r>
      <w:r w:rsidR="005C6103">
        <w:rPr>
          <w:sz w:val="24"/>
        </w:rPr>
        <w:fldChar w:fldCharType="end"/>
      </w:r>
      <w:r w:rsidR="005C6103" w:rsidRPr="001C25E5">
        <w:rPr>
          <w:sz w:val="24"/>
        </w:rPr>
      </w:r>
      <w:r w:rsidR="005C6103" w:rsidRPr="001C25E5">
        <w:rPr>
          <w:sz w:val="24"/>
        </w:rPr>
        <w:fldChar w:fldCharType="separate"/>
      </w:r>
      <w:r w:rsidR="00FF6D92">
        <w:rPr>
          <w:noProof/>
          <w:sz w:val="24"/>
        </w:rPr>
        <w:t>[</w:t>
      </w:r>
      <w:hyperlink w:anchor="_ENREF_86" w:tooltip="Hopkins, 1955 #395" w:history="1">
        <w:r w:rsidR="00B1799C">
          <w:rPr>
            <w:noProof/>
            <w:sz w:val="24"/>
          </w:rPr>
          <w:t>86-90</w:t>
        </w:r>
      </w:hyperlink>
      <w:r w:rsidR="00FF6D92">
        <w:rPr>
          <w:noProof/>
          <w:sz w:val="24"/>
        </w:rPr>
        <w:t>]</w:t>
      </w:r>
      <w:r w:rsidR="005C6103" w:rsidRPr="001C25E5">
        <w:rPr>
          <w:sz w:val="24"/>
        </w:rPr>
        <w:fldChar w:fldCharType="end"/>
      </w:r>
      <w:r w:rsidR="00944851">
        <w:rPr>
          <w:rFonts w:hint="eastAsia"/>
          <w:sz w:val="24"/>
          <w:lang w:eastAsia="zh-CN"/>
        </w:rPr>
        <w:t>.</w:t>
      </w:r>
    </w:p>
    <w:p w:rsidR="007D1F40" w:rsidRDefault="007D1F40" w:rsidP="007D1F40">
      <w:pPr>
        <w:ind w:firstLine="720"/>
        <w:jc w:val="both"/>
        <w:rPr>
          <w:rFonts w:eastAsia="SimSun"/>
          <w:lang w:eastAsia="zh-CN"/>
        </w:rPr>
      </w:pPr>
      <w:r w:rsidRPr="001C25E5">
        <w:rPr>
          <w:rFonts w:hint="eastAsia"/>
          <w:lang w:eastAsia="zh-CN"/>
        </w:rPr>
        <w:t>D</w:t>
      </w:r>
      <w:r w:rsidRPr="001C25E5">
        <w:rPr>
          <w:lang w:eastAsia="zh-CN"/>
        </w:rPr>
        <w:t>u</w:t>
      </w:r>
      <w:r w:rsidRPr="001C25E5">
        <w:rPr>
          <w:rFonts w:hint="eastAsia"/>
          <w:lang w:eastAsia="zh-CN"/>
        </w:rPr>
        <w:t xml:space="preserve">ring the experiment, the DOF range </w:t>
      </w:r>
      <w:r w:rsidR="00657602">
        <w:rPr>
          <w:rFonts w:hint="eastAsia"/>
          <w:lang w:eastAsia="zh-CN"/>
        </w:rPr>
        <w:t>wa</w:t>
      </w:r>
      <w:r w:rsidRPr="001C25E5">
        <w:rPr>
          <w:rFonts w:hint="eastAsia"/>
          <w:lang w:eastAsia="zh-CN"/>
        </w:rPr>
        <w:t xml:space="preserve">s estimated separately when applying </w:t>
      </w:r>
      <w:r w:rsidRPr="001C25E5">
        <w:rPr>
          <w:rFonts w:hint="eastAsia"/>
          <w:noProof/>
          <w:lang w:eastAsia="zh-CN"/>
        </w:rPr>
        <w:t>6</w:t>
      </w:r>
      <w:r w:rsidRPr="001C25E5">
        <w:rPr>
          <w:noProof/>
        </w:rPr>
        <w:t>0</w:t>
      </w:r>
      <w:r w:rsidRPr="001C25E5">
        <w:t>×</w:t>
      </w:r>
      <w:r w:rsidRPr="001C25E5">
        <w:rPr>
          <w:rFonts w:hint="eastAsia"/>
        </w:rPr>
        <w:t xml:space="preserve"> (</w:t>
      </w:r>
      <w:r w:rsidRPr="001C25E5">
        <w:t>dry, N.A. = 0.</w:t>
      </w:r>
      <w:r w:rsidRPr="001C25E5">
        <w:rPr>
          <w:rFonts w:hint="eastAsia"/>
          <w:lang w:eastAsia="zh-CN"/>
        </w:rPr>
        <w:t>9</w:t>
      </w:r>
      <w:r w:rsidRPr="001C25E5">
        <w:rPr>
          <w:rFonts w:hint="eastAsia"/>
        </w:rPr>
        <w:t>5)</w:t>
      </w:r>
      <w:r w:rsidRPr="001C25E5">
        <w:rPr>
          <w:noProof/>
        </w:rPr>
        <w:t xml:space="preserve"> </w:t>
      </w:r>
      <w:r w:rsidRPr="001C25E5">
        <w:rPr>
          <w:rFonts w:hint="eastAsia"/>
          <w:noProof/>
          <w:lang w:eastAsia="zh-CN"/>
        </w:rPr>
        <w:t>and 10</w:t>
      </w:r>
      <w:r w:rsidRPr="001C25E5">
        <w:rPr>
          <w:noProof/>
        </w:rPr>
        <w:t>0</w:t>
      </w:r>
      <w:r w:rsidRPr="001C25E5">
        <w:t>×</w:t>
      </w:r>
      <w:r w:rsidRPr="001C25E5">
        <w:rPr>
          <w:rFonts w:hint="eastAsia"/>
        </w:rPr>
        <w:t xml:space="preserve"> (</w:t>
      </w:r>
      <w:r w:rsidRPr="001C25E5">
        <w:rPr>
          <w:rFonts w:hint="eastAsia"/>
          <w:lang w:eastAsia="zh-CN"/>
        </w:rPr>
        <w:t>oil</w:t>
      </w:r>
      <w:r w:rsidRPr="001C25E5">
        <w:t xml:space="preserve">, N.A. = </w:t>
      </w:r>
      <w:r w:rsidRPr="001C25E5">
        <w:rPr>
          <w:rFonts w:hint="eastAsia"/>
          <w:lang w:eastAsia="zh-CN"/>
        </w:rPr>
        <w:t>1.25</w:t>
      </w:r>
      <w:r w:rsidRPr="001C25E5">
        <w:rPr>
          <w:rFonts w:hint="eastAsia"/>
        </w:rPr>
        <w:t>)</w:t>
      </w:r>
      <w:r w:rsidRPr="001C25E5">
        <w:rPr>
          <w:noProof/>
        </w:rPr>
        <w:t xml:space="preserve"> </w:t>
      </w:r>
      <w:r w:rsidRPr="001C25E5">
        <w:rPr>
          <w:rFonts w:hint="eastAsia"/>
          <w:lang w:eastAsia="zh-CN"/>
        </w:rPr>
        <w:t xml:space="preserve">objective lenses. The experiment is divided into three steps. First, </w:t>
      </w:r>
      <w:r w:rsidRPr="001C25E5">
        <w:rPr>
          <w:lang w:eastAsia="zh-CN"/>
        </w:rPr>
        <w:t xml:space="preserve">we </w:t>
      </w:r>
      <w:r w:rsidRPr="001C25E5">
        <w:rPr>
          <w:rFonts w:eastAsia="SimSun" w:hint="eastAsia"/>
          <w:lang w:eastAsia="zh-CN"/>
        </w:rPr>
        <w:t>measure</w:t>
      </w:r>
      <w:r w:rsidR="00657602">
        <w:rPr>
          <w:rFonts w:eastAsia="SimSun" w:hint="eastAsia"/>
          <w:lang w:eastAsia="zh-CN"/>
        </w:rPr>
        <w:t>d</w:t>
      </w:r>
      <w:r w:rsidRPr="001C25E5">
        <w:rPr>
          <w:rFonts w:eastAsia="SimSun" w:hint="eastAsia"/>
          <w:lang w:eastAsia="zh-CN"/>
        </w:rPr>
        <w:t xml:space="preserve"> the </w:t>
      </w:r>
      <w:r w:rsidRPr="001C25E5">
        <w:rPr>
          <w:rFonts w:eastAsia="SimSun"/>
          <w:lang w:eastAsia="zh-CN"/>
        </w:rPr>
        <w:t>modulation transfer function (MTF)</w:t>
      </w:r>
      <w:r w:rsidRPr="001C25E5">
        <w:rPr>
          <w:rFonts w:eastAsia="SimSun" w:hint="eastAsia"/>
          <w:lang w:eastAsia="zh-CN"/>
        </w:rPr>
        <w:t xml:space="preserve"> to</w:t>
      </w:r>
      <w:r w:rsidRPr="001C25E5">
        <w:rPr>
          <w:rFonts w:eastAsia="SimSun"/>
          <w:lang w:eastAsia="zh-CN"/>
        </w:rPr>
        <w:t xml:space="preserve"> </w:t>
      </w:r>
      <w:r w:rsidRPr="001C25E5">
        <w:rPr>
          <w:rFonts w:eastAsia="SimSun" w:hint="eastAsia"/>
          <w:lang w:eastAsia="zh-CN"/>
        </w:rPr>
        <w:t xml:space="preserve">determine the spatial frequency </w:t>
      </w:r>
      <w:r w:rsidRPr="001C25E5">
        <w:rPr>
          <w:rFonts w:eastAsia="SimSun"/>
          <w:lang w:eastAsia="zh-CN"/>
        </w:rPr>
        <w:t>for</w:t>
      </w:r>
      <w:r w:rsidRPr="001C25E5">
        <w:rPr>
          <w:rFonts w:eastAsia="SimSun" w:hint="eastAsia"/>
          <w:lang w:eastAsia="zh-CN"/>
        </w:rPr>
        <w:t xml:space="preserve"> DOF estimation.</w:t>
      </w:r>
      <w:r w:rsidRPr="001C25E5">
        <w:rPr>
          <w:rFonts w:eastAsia="SimSun"/>
          <w:lang w:eastAsia="zh-CN"/>
        </w:rPr>
        <w:t xml:space="preserve"> MTF </w:t>
      </w:r>
      <w:r w:rsidR="00657602">
        <w:rPr>
          <w:rFonts w:eastAsia="SimSun" w:hint="eastAsia"/>
          <w:lang w:eastAsia="zh-CN"/>
        </w:rPr>
        <w:t>wa</w:t>
      </w:r>
      <w:r w:rsidRPr="001C25E5">
        <w:rPr>
          <w:rFonts w:eastAsia="SimSun" w:hint="eastAsia"/>
          <w:lang w:eastAsia="zh-CN"/>
        </w:rPr>
        <w:t>s</w:t>
      </w:r>
      <w:r w:rsidRPr="001C25E5">
        <w:rPr>
          <w:rFonts w:eastAsia="SimSun"/>
          <w:lang w:eastAsia="zh-CN"/>
        </w:rPr>
        <w:t xml:space="preserve"> accomplished by measuring the image contrast at a series of discrete spatial frequencies from 0 to the system resolving limit. </w:t>
      </w:r>
      <w:r w:rsidRPr="001C25E5">
        <w:rPr>
          <w:rFonts w:eastAsia="SimSun" w:hint="eastAsia"/>
          <w:lang w:eastAsia="zh-CN"/>
        </w:rPr>
        <w:t>The</w:t>
      </w:r>
      <w:r w:rsidRPr="001C25E5">
        <w:rPr>
          <w:rFonts w:eastAsia="SimSun"/>
          <w:lang w:eastAsia="zh-CN"/>
        </w:rPr>
        <w:t xml:space="preserve"> measured contrast values </w:t>
      </w:r>
      <w:r w:rsidRPr="001C25E5">
        <w:rPr>
          <w:rFonts w:eastAsia="SimSun" w:hint="eastAsia"/>
          <w:lang w:eastAsia="zh-CN"/>
        </w:rPr>
        <w:t>are</w:t>
      </w:r>
      <w:r w:rsidRPr="001C25E5">
        <w:rPr>
          <w:rFonts w:eastAsia="SimSun"/>
          <w:lang w:eastAsia="zh-CN"/>
        </w:rPr>
        <w:t xml:space="preserve"> normalized for the final MTF curve. </w:t>
      </w:r>
      <w:r w:rsidRPr="001C25E5">
        <w:rPr>
          <w:rFonts w:eastAsia="SimSun" w:hint="eastAsia"/>
          <w:lang w:eastAsia="zh-CN"/>
        </w:rPr>
        <w:t>Second</w:t>
      </w:r>
      <w:r w:rsidRPr="001C25E5">
        <w:rPr>
          <w:rFonts w:eastAsia="SimSun"/>
          <w:lang w:eastAsia="zh-CN"/>
        </w:rPr>
        <w:t>,</w:t>
      </w:r>
      <w:r w:rsidRPr="001C25E5">
        <w:rPr>
          <w:rFonts w:eastAsia="SimSun" w:hint="eastAsia"/>
          <w:lang w:eastAsia="zh-CN"/>
        </w:rPr>
        <w:t xml:space="preserve"> </w:t>
      </w:r>
      <w:r w:rsidRPr="001C25E5">
        <w:rPr>
          <w:rFonts w:eastAsia="SimSun"/>
          <w:lang w:eastAsia="zh-CN"/>
        </w:rPr>
        <w:t>according to the MTF curve, th</w:t>
      </w:r>
      <w:r w:rsidRPr="001C25E5">
        <w:rPr>
          <w:rFonts w:eastAsia="SimSun" w:hint="eastAsia"/>
          <w:lang w:eastAsia="zh-CN"/>
        </w:rPr>
        <w:t xml:space="preserve">e frequency where the </w:t>
      </w:r>
      <w:r w:rsidRPr="001C25E5">
        <w:rPr>
          <w:rFonts w:eastAsia="SimSun"/>
          <w:lang w:eastAsia="zh-CN"/>
        </w:rPr>
        <w:t xml:space="preserve">contrast drops </w:t>
      </w:r>
      <w:r w:rsidRPr="001C25E5">
        <w:rPr>
          <w:rFonts w:eastAsia="SimSun" w:hint="eastAsia"/>
          <w:lang w:eastAsia="zh-CN"/>
        </w:rPr>
        <w:t xml:space="preserve">to </w:t>
      </w:r>
      <w:r w:rsidRPr="001C25E5">
        <w:rPr>
          <w:rFonts w:eastAsia="SimSun"/>
          <w:lang w:eastAsia="zh-CN"/>
        </w:rPr>
        <w:t>half of the maximum</w:t>
      </w:r>
      <w:r w:rsidRPr="001C25E5">
        <w:rPr>
          <w:rFonts w:eastAsia="SimSun" w:hint="eastAsia"/>
          <w:lang w:eastAsia="zh-CN"/>
        </w:rPr>
        <w:t xml:space="preserve"> is selected to estimate the DOF. </w:t>
      </w:r>
      <w:r w:rsidRPr="001C25E5">
        <w:rPr>
          <w:rFonts w:eastAsia="SimSun"/>
          <w:lang w:eastAsia="zh-CN"/>
        </w:rPr>
        <w:t>Finally</w:t>
      </w:r>
      <w:r w:rsidRPr="001C25E5">
        <w:rPr>
          <w:rFonts w:eastAsia="SimSun" w:hint="eastAsia"/>
          <w:lang w:eastAsia="zh-CN"/>
        </w:rPr>
        <w:t>,</w:t>
      </w:r>
      <w:r w:rsidRPr="001C25E5">
        <w:rPr>
          <w:rFonts w:eastAsia="SimSun"/>
          <w:lang w:eastAsia="zh-CN"/>
        </w:rPr>
        <w:t xml:space="preserve"> </w:t>
      </w:r>
      <w:r w:rsidRPr="001C25E5">
        <w:rPr>
          <w:rFonts w:eastAsia="SimSun" w:hint="eastAsia"/>
          <w:lang w:eastAsia="zh-CN"/>
        </w:rPr>
        <w:t>at</w:t>
      </w:r>
      <w:r w:rsidRPr="001C25E5">
        <w:rPr>
          <w:rFonts w:eastAsia="SimSun"/>
          <w:lang w:eastAsia="zh-CN"/>
        </w:rPr>
        <w:t xml:space="preserve"> the selected frequency,</w:t>
      </w:r>
      <w:r w:rsidRPr="001C25E5">
        <w:rPr>
          <w:rFonts w:eastAsia="SimSun" w:hint="eastAsia"/>
          <w:lang w:eastAsia="zh-CN"/>
        </w:rPr>
        <w:t xml:space="preserve"> the contrast </w:t>
      </w:r>
      <w:r w:rsidR="00657602">
        <w:rPr>
          <w:rFonts w:eastAsia="SimSun" w:hint="eastAsia"/>
          <w:lang w:eastAsia="zh-CN"/>
        </w:rPr>
        <w:t>wa</w:t>
      </w:r>
      <w:r w:rsidRPr="001C25E5">
        <w:rPr>
          <w:rFonts w:eastAsia="SimSun" w:hint="eastAsia"/>
          <w:lang w:eastAsia="zh-CN"/>
        </w:rPr>
        <w:t>s measured</w:t>
      </w:r>
      <w:r w:rsidRPr="001C25E5">
        <w:rPr>
          <w:rFonts w:eastAsia="SimSun"/>
          <w:lang w:eastAsia="zh-CN"/>
        </w:rPr>
        <w:t xml:space="preserve"> </w:t>
      </w:r>
      <w:r w:rsidRPr="001C25E5">
        <w:rPr>
          <w:rFonts w:eastAsia="SimSun" w:hint="eastAsia"/>
          <w:lang w:eastAsia="zh-CN"/>
        </w:rPr>
        <w:t xml:space="preserve">to </w:t>
      </w:r>
      <w:r w:rsidRPr="001C25E5">
        <w:rPr>
          <w:rFonts w:eastAsia="SimSun"/>
          <w:lang w:eastAsia="zh-CN"/>
        </w:rPr>
        <w:t>determine</w:t>
      </w:r>
      <w:r w:rsidRPr="001C25E5">
        <w:rPr>
          <w:rFonts w:eastAsia="SimSun" w:hint="eastAsia"/>
          <w:lang w:eastAsia="zh-CN"/>
        </w:rPr>
        <w:t xml:space="preserve"> the system DOF.</w:t>
      </w:r>
    </w:p>
    <w:p w:rsidR="007D1F40" w:rsidRDefault="007D1F40" w:rsidP="007D1F40">
      <w:pPr>
        <w:pStyle w:val="SPIEbodytext"/>
        <w:spacing w:line="480" w:lineRule="auto"/>
        <w:ind w:firstLine="720"/>
        <w:contextualSpacing/>
        <w:rPr>
          <w:sz w:val="24"/>
          <w:lang w:eastAsia="zh-CN"/>
        </w:rPr>
      </w:pPr>
      <w:r w:rsidRPr="001C25E5">
        <w:rPr>
          <w:rFonts w:hint="eastAsia"/>
          <w:sz w:val="24"/>
          <w:lang w:eastAsia="zh-CN"/>
        </w:rPr>
        <w:t xml:space="preserve">In order to determine the spatial frequency of DOF estimation, the MTF </w:t>
      </w:r>
      <w:r w:rsidR="00657602">
        <w:rPr>
          <w:rFonts w:hint="eastAsia"/>
          <w:sz w:val="24"/>
          <w:lang w:eastAsia="zh-CN"/>
        </w:rPr>
        <w:t>wa</w:t>
      </w:r>
      <w:r w:rsidRPr="001C25E5">
        <w:rPr>
          <w:rFonts w:hint="eastAsia"/>
          <w:sz w:val="24"/>
          <w:lang w:eastAsia="zh-CN"/>
        </w:rPr>
        <w:t xml:space="preserve">s first measured using standard resolution </w:t>
      </w:r>
      <w:r w:rsidRPr="001C25E5">
        <w:rPr>
          <w:sz w:val="24"/>
          <w:lang w:eastAsia="zh-CN"/>
        </w:rPr>
        <w:t>target</w:t>
      </w:r>
      <w:r w:rsidRPr="001C25E5">
        <w:rPr>
          <w:rFonts w:hint="eastAsia"/>
          <w:sz w:val="24"/>
          <w:lang w:eastAsia="zh-CN"/>
        </w:rPr>
        <w:t xml:space="preserve">s. Two different bar pattern targets </w:t>
      </w:r>
      <w:r w:rsidR="00657602">
        <w:rPr>
          <w:rFonts w:hint="eastAsia"/>
          <w:sz w:val="24"/>
          <w:lang w:eastAsia="zh-CN"/>
        </w:rPr>
        <w:t xml:space="preserve">were </w:t>
      </w:r>
      <w:r w:rsidRPr="001C25E5">
        <w:rPr>
          <w:rFonts w:hint="eastAsia"/>
          <w:sz w:val="24"/>
          <w:lang w:eastAsia="zh-CN"/>
        </w:rPr>
        <w:t xml:space="preserve">used in the experiments. The </w:t>
      </w:r>
      <w:r w:rsidRPr="001C25E5">
        <w:rPr>
          <w:sz w:val="24"/>
        </w:rPr>
        <w:t>USAF1951 resolution target</w:t>
      </w:r>
      <w:r>
        <w:rPr>
          <w:rFonts w:hint="eastAsia"/>
          <w:sz w:val="24"/>
          <w:lang w:eastAsia="zh-CN"/>
        </w:rPr>
        <w:t xml:space="preserve"> </w:t>
      </w:r>
      <w:r w:rsidRPr="001C25E5">
        <w:rPr>
          <w:sz w:val="24"/>
        </w:rPr>
        <w:t xml:space="preserve">(USAF1951, Edmund Optics, </w:t>
      </w:r>
      <w:r w:rsidRPr="001C25E5">
        <w:rPr>
          <w:rStyle w:val="trans"/>
        </w:rPr>
        <w:t>New Jersey</w:t>
      </w:r>
      <w:r w:rsidRPr="001C25E5">
        <w:rPr>
          <w:rStyle w:val="trans"/>
          <w:rFonts w:hint="eastAsia"/>
          <w:lang w:eastAsia="zh-CN"/>
        </w:rPr>
        <w:t>,</w:t>
      </w:r>
      <w:r w:rsidRPr="001C25E5">
        <w:rPr>
          <w:rStyle w:val="trans"/>
        </w:rPr>
        <w:t xml:space="preserve"> </w:t>
      </w:r>
      <w:r w:rsidRPr="001C25E5">
        <w:rPr>
          <w:sz w:val="24"/>
        </w:rPr>
        <w:t>U.S.A</w:t>
      </w:r>
      <w:r w:rsidRPr="001C25E5">
        <w:rPr>
          <w:rFonts w:hint="eastAsia"/>
          <w:sz w:val="24"/>
          <w:lang w:eastAsia="zh-CN"/>
        </w:rPr>
        <w:t>.</w:t>
      </w:r>
      <w:r w:rsidRPr="001C25E5">
        <w:rPr>
          <w:sz w:val="24"/>
        </w:rPr>
        <w:t>)</w:t>
      </w:r>
      <w:r w:rsidRPr="001C25E5">
        <w:rPr>
          <w:rFonts w:hint="eastAsia"/>
          <w:sz w:val="24"/>
          <w:lang w:eastAsia="zh-CN"/>
        </w:rPr>
        <w:t xml:space="preserve"> contains different bar patterns </w:t>
      </w:r>
      <w:r w:rsidRPr="001C25E5">
        <w:rPr>
          <w:sz w:val="24"/>
        </w:rPr>
        <w:t xml:space="preserve">with discrete spatial frequencies </w:t>
      </w:r>
      <w:r w:rsidR="00655506">
        <w:rPr>
          <w:rFonts w:hint="eastAsia"/>
          <w:sz w:val="24"/>
          <w:lang w:eastAsia="zh-CN"/>
        </w:rPr>
        <w:t xml:space="preserve">up </w:t>
      </w:r>
      <w:proofErr w:type="gramStart"/>
      <w:r w:rsidR="00665A5E">
        <w:rPr>
          <w:sz w:val="24"/>
        </w:rPr>
        <w:t>to</w:t>
      </w:r>
      <w:r w:rsidR="00665A5E">
        <w:rPr>
          <w:rFonts w:hint="eastAsia"/>
          <w:sz w:val="24"/>
          <w:lang w:eastAsia="zh-CN"/>
        </w:rPr>
        <w:t xml:space="preserve">  </w:t>
      </w:r>
      <w:r w:rsidRPr="001C25E5">
        <w:rPr>
          <w:sz w:val="24"/>
        </w:rPr>
        <w:t>645</w:t>
      </w:r>
      <w:proofErr w:type="gramEnd"/>
      <w:r w:rsidR="00372836">
        <w:rPr>
          <w:rFonts w:hint="eastAsia"/>
          <w:sz w:val="24"/>
          <w:lang w:eastAsia="zh-CN"/>
        </w:rPr>
        <w:t xml:space="preserve"> </w:t>
      </w:r>
      <w:proofErr w:type="spellStart"/>
      <w:r w:rsidRPr="001C25E5">
        <w:rPr>
          <w:sz w:val="24"/>
        </w:rPr>
        <w:t>lp</w:t>
      </w:r>
      <w:proofErr w:type="spellEnd"/>
      <w:r w:rsidRPr="001C25E5">
        <w:rPr>
          <w:sz w:val="24"/>
        </w:rPr>
        <w:t xml:space="preserve">/mm. </w:t>
      </w:r>
      <w:r w:rsidRPr="001C25E5">
        <w:rPr>
          <w:rFonts w:hint="eastAsia"/>
          <w:sz w:val="24"/>
          <w:lang w:eastAsia="zh-CN"/>
        </w:rPr>
        <w:t>Another target with maximal frequency of 2000</w:t>
      </w:r>
      <w:r w:rsidR="00372836">
        <w:rPr>
          <w:rFonts w:hint="eastAsia"/>
          <w:sz w:val="24"/>
          <w:lang w:eastAsia="zh-CN"/>
        </w:rPr>
        <w:t xml:space="preserve"> </w:t>
      </w:r>
      <w:proofErr w:type="spellStart"/>
      <w:r w:rsidRPr="001C25E5">
        <w:rPr>
          <w:rFonts w:hint="eastAsia"/>
          <w:sz w:val="24"/>
          <w:lang w:eastAsia="zh-CN"/>
        </w:rPr>
        <w:t>lp</w:t>
      </w:r>
      <w:proofErr w:type="spellEnd"/>
      <w:r w:rsidRPr="001C25E5">
        <w:rPr>
          <w:rFonts w:hint="eastAsia"/>
          <w:sz w:val="24"/>
          <w:lang w:eastAsia="zh-CN"/>
        </w:rPr>
        <w:t>/mm</w:t>
      </w:r>
      <w:r>
        <w:rPr>
          <w:rFonts w:hint="eastAsia"/>
          <w:sz w:val="24"/>
          <w:lang w:eastAsia="zh-CN"/>
        </w:rPr>
        <w:t xml:space="preserve"> </w:t>
      </w:r>
      <w:r w:rsidRPr="001C25E5">
        <w:rPr>
          <w:rFonts w:hint="eastAsia"/>
          <w:sz w:val="24"/>
          <w:lang w:eastAsia="zh-CN"/>
        </w:rPr>
        <w:t xml:space="preserve">(MRS-4, Geller </w:t>
      </w:r>
      <w:proofErr w:type="spellStart"/>
      <w:r w:rsidRPr="001C25E5">
        <w:rPr>
          <w:rFonts w:hint="eastAsia"/>
          <w:sz w:val="24"/>
          <w:lang w:eastAsia="zh-CN"/>
        </w:rPr>
        <w:t>Microanalytical</w:t>
      </w:r>
      <w:proofErr w:type="spellEnd"/>
      <w:r w:rsidRPr="001C25E5">
        <w:rPr>
          <w:rFonts w:hint="eastAsia"/>
          <w:sz w:val="24"/>
          <w:lang w:eastAsia="zh-CN"/>
        </w:rPr>
        <w:t xml:space="preserve"> L</w:t>
      </w:r>
      <w:r>
        <w:rPr>
          <w:rFonts w:hint="eastAsia"/>
          <w:sz w:val="24"/>
          <w:lang w:eastAsia="zh-CN"/>
        </w:rPr>
        <w:t xml:space="preserve">aboratory, Massachusetts, </w:t>
      </w:r>
      <w:proofErr w:type="gramStart"/>
      <w:r>
        <w:rPr>
          <w:rFonts w:hint="eastAsia"/>
          <w:sz w:val="24"/>
          <w:lang w:eastAsia="zh-CN"/>
        </w:rPr>
        <w:t>U.S.A</w:t>
      </w:r>
      <w:proofErr w:type="gramEnd"/>
      <w:r w:rsidRPr="001C25E5">
        <w:rPr>
          <w:rFonts w:hint="eastAsia"/>
          <w:sz w:val="24"/>
          <w:lang w:eastAsia="zh-CN"/>
        </w:rPr>
        <w:t xml:space="preserve">) </w:t>
      </w:r>
      <w:r w:rsidR="00657602">
        <w:rPr>
          <w:rFonts w:hint="eastAsia"/>
          <w:sz w:val="24"/>
          <w:lang w:eastAsia="zh-CN"/>
        </w:rPr>
        <w:t>wa</w:t>
      </w:r>
      <w:r w:rsidRPr="001C25E5">
        <w:rPr>
          <w:rFonts w:hint="eastAsia"/>
          <w:sz w:val="24"/>
          <w:lang w:eastAsia="zh-CN"/>
        </w:rPr>
        <w:t>s also applied to measure the contrast at spatial frequencies higher than 645</w:t>
      </w:r>
      <w:r w:rsidR="00372836">
        <w:rPr>
          <w:rFonts w:hint="eastAsia"/>
          <w:sz w:val="24"/>
          <w:lang w:eastAsia="zh-CN"/>
        </w:rPr>
        <w:t xml:space="preserve"> </w:t>
      </w:r>
      <w:proofErr w:type="spellStart"/>
      <w:r w:rsidR="00655506">
        <w:rPr>
          <w:rFonts w:hint="eastAsia"/>
          <w:sz w:val="24"/>
          <w:lang w:eastAsia="zh-CN"/>
        </w:rPr>
        <w:t>lp</w:t>
      </w:r>
      <w:proofErr w:type="spellEnd"/>
      <w:r w:rsidR="00655506">
        <w:rPr>
          <w:rFonts w:hint="eastAsia"/>
          <w:sz w:val="24"/>
          <w:lang w:eastAsia="zh-CN"/>
        </w:rPr>
        <w:t>/mm</w:t>
      </w:r>
      <w:r w:rsidRPr="001C25E5">
        <w:rPr>
          <w:rFonts w:hint="eastAsia"/>
          <w:sz w:val="24"/>
          <w:lang w:eastAsia="zh-CN"/>
        </w:rPr>
        <w:t>.</w:t>
      </w:r>
    </w:p>
    <w:p w:rsidR="007D1F40" w:rsidRDefault="007D1F40" w:rsidP="007D1F40">
      <w:pPr>
        <w:pStyle w:val="SPIEbodytext"/>
        <w:spacing w:line="480" w:lineRule="auto"/>
        <w:ind w:firstLine="720"/>
        <w:rPr>
          <w:sz w:val="24"/>
          <w:lang w:eastAsia="zh-CN"/>
        </w:rPr>
      </w:pPr>
      <w:r w:rsidRPr="001C25E5">
        <w:rPr>
          <w:rFonts w:eastAsia="SimSun" w:hint="eastAsia"/>
          <w:sz w:val="24"/>
          <w:lang w:eastAsia="zh-CN"/>
        </w:rPr>
        <w:t xml:space="preserve">For each microscopic objective lens, the MTF </w:t>
      </w:r>
      <w:r w:rsidR="00657602">
        <w:rPr>
          <w:rFonts w:eastAsia="SimSun" w:hint="eastAsia"/>
          <w:sz w:val="24"/>
          <w:lang w:eastAsia="zh-CN"/>
        </w:rPr>
        <w:t>wa</w:t>
      </w:r>
      <w:r w:rsidRPr="001C25E5">
        <w:rPr>
          <w:rFonts w:eastAsia="SimSun" w:hint="eastAsia"/>
          <w:sz w:val="24"/>
          <w:lang w:eastAsia="zh-CN"/>
        </w:rPr>
        <w:t xml:space="preserve">s estimated through measuring the contrast at different spatial </w:t>
      </w:r>
      <w:r w:rsidRPr="001C25E5">
        <w:rPr>
          <w:rFonts w:eastAsia="SimSun"/>
          <w:sz w:val="24"/>
          <w:lang w:eastAsia="zh-CN"/>
        </w:rPr>
        <w:t>frequencies</w:t>
      </w:r>
      <w:r w:rsidRPr="001C25E5">
        <w:rPr>
          <w:rFonts w:eastAsia="SimSun" w:hint="eastAsia"/>
          <w:sz w:val="24"/>
          <w:lang w:eastAsia="zh-CN"/>
        </w:rPr>
        <w:t xml:space="preserve"> from 0 to the resolving limit.</w:t>
      </w:r>
      <w:r w:rsidRPr="001C25E5">
        <w:rPr>
          <w:rFonts w:eastAsia="SimSun"/>
          <w:sz w:val="24"/>
          <w:lang w:eastAsia="zh-CN"/>
        </w:rPr>
        <w:t xml:space="preserve"> In this investigated system,</w:t>
      </w:r>
      <w:r w:rsidRPr="001C25E5">
        <w:rPr>
          <w:rFonts w:eastAsia="SimSun" w:hint="eastAsia"/>
          <w:sz w:val="24"/>
          <w:lang w:eastAsia="zh-CN"/>
        </w:rPr>
        <w:t xml:space="preserve"> the pixel size of the camera is small</w:t>
      </w:r>
      <w:r w:rsidRPr="001C25E5">
        <w:rPr>
          <w:rFonts w:eastAsia="SimSun"/>
          <w:sz w:val="24"/>
          <w:lang w:eastAsia="zh-CN"/>
        </w:rPr>
        <w:t>er than half of the resolving limit. Therefore,</w:t>
      </w:r>
      <w:r w:rsidRPr="001C25E5">
        <w:rPr>
          <w:rFonts w:eastAsia="SimSun" w:hint="eastAsia"/>
          <w:sz w:val="24"/>
          <w:lang w:eastAsia="zh-CN"/>
        </w:rPr>
        <w:t xml:space="preserve"> </w:t>
      </w:r>
      <w:r w:rsidRPr="001C25E5">
        <w:rPr>
          <w:rFonts w:hint="eastAsia"/>
          <w:sz w:val="24"/>
          <w:lang w:eastAsia="zh-CN"/>
        </w:rPr>
        <w:t>t</w:t>
      </w:r>
      <w:r w:rsidRPr="001C25E5">
        <w:rPr>
          <w:sz w:val="24"/>
        </w:rPr>
        <w:t xml:space="preserve">he </w:t>
      </w:r>
      <w:r w:rsidRPr="001C25E5">
        <w:rPr>
          <w:rFonts w:hint="eastAsia"/>
          <w:sz w:val="24"/>
          <w:lang w:eastAsia="zh-CN"/>
        </w:rPr>
        <w:t xml:space="preserve">spatial </w:t>
      </w:r>
      <w:r w:rsidRPr="001C25E5">
        <w:rPr>
          <w:sz w:val="24"/>
          <w:lang w:eastAsia="zh-CN"/>
        </w:rPr>
        <w:t>resolution</w:t>
      </w:r>
      <w:r w:rsidRPr="001C25E5">
        <w:rPr>
          <w:rFonts w:hint="eastAsia"/>
          <w:sz w:val="24"/>
          <w:lang w:eastAsia="zh-CN"/>
        </w:rPr>
        <w:t xml:space="preserve"> </w:t>
      </w:r>
      <w:r w:rsidR="00657602">
        <w:rPr>
          <w:rFonts w:hint="eastAsia"/>
          <w:sz w:val="24"/>
          <w:lang w:eastAsia="zh-CN"/>
        </w:rPr>
        <w:t>wa</w:t>
      </w:r>
      <w:r w:rsidRPr="001C25E5">
        <w:rPr>
          <w:rFonts w:hint="eastAsia"/>
          <w:sz w:val="24"/>
          <w:lang w:eastAsia="zh-CN"/>
        </w:rPr>
        <w:t>s determined by the following formula</w:t>
      </w:r>
      <w:r w:rsidR="00AF2489">
        <w:rPr>
          <w:rFonts w:hint="eastAsia"/>
          <w:sz w:val="24"/>
          <w:lang w:eastAsia="zh-CN"/>
        </w:rPr>
        <w:t xml:space="preserve"> </w:t>
      </w:r>
      <w:r w:rsidR="005C6103" w:rsidRPr="001C25E5">
        <w:rPr>
          <w:sz w:val="24"/>
          <w:lang w:eastAsia="zh-CN"/>
        </w:rPr>
        <w:fldChar w:fldCharType="begin"/>
      </w:r>
      <w:r w:rsidR="00C37514">
        <w:rPr>
          <w:sz w:val="24"/>
          <w:lang w:eastAsia="zh-CN"/>
        </w:rPr>
        <w:instrText xml:space="preserve"> ADDIN EN.CITE &lt;EndNote&gt;&lt;Cite&gt;&lt;Author&gt;Bass&lt;/Author&gt;&lt;Year&gt;2010&lt;/Year&gt;&lt;RecNum&gt;447&lt;/RecNum&gt;&lt;DisplayText&gt;[56]&lt;/DisplayText&gt;&lt;record&gt;&lt;rec-number&gt;447&lt;/rec-number&gt;&lt;foreign-keys&gt;&lt;key app="EN" db-id="aptwdv903w0rd8ezpxpxp2eqtsrs29ftdt05"&gt;447&lt;/key&gt;&lt;/foreign-keys&gt;&lt;ref-type name="Edited Book"&gt;28&lt;/ref-type&gt;&lt;contributors&gt;&lt;authors&gt;&lt;author&gt;Bass, M.&lt;/author&gt;&lt;/authors&gt;&lt;/contributors&gt;&lt;titles&gt;&lt;title&gt;Chapter 28, Handbook of Optics&lt;/title&gt;&lt;/titles&gt;&lt;pages&gt;&lt;style face="normal" font="default" charset="134" size="100%"&gt;28.18-23&lt;/style&gt;&lt;/pages&gt;&lt;volume&gt;1&lt;/volume&gt;&lt;edition&gt;3&lt;/edition&gt;&lt;dates&gt;&lt;year&gt;2010&lt;/year&gt;&lt;/dates&gt;&lt;pub-location&gt;New York&lt;/pub-location&gt;&lt;publisher&gt;McGraw-Hill Companies&lt;/publisher&gt;&lt;urls&gt;&lt;/urls&gt;&lt;/record&gt;&lt;/Cite&gt;&lt;/EndNote&gt;</w:instrText>
      </w:r>
      <w:r w:rsidR="005C6103" w:rsidRPr="001C25E5">
        <w:rPr>
          <w:sz w:val="24"/>
          <w:lang w:eastAsia="zh-CN"/>
        </w:rPr>
        <w:fldChar w:fldCharType="separate"/>
      </w:r>
      <w:r w:rsidR="00FF6D92">
        <w:rPr>
          <w:noProof/>
          <w:sz w:val="24"/>
          <w:lang w:eastAsia="zh-CN"/>
        </w:rPr>
        <w:t>[</w:t>
      </w:r>
      <w:hyperlink w:anchor="_ENREF_56" w:tooltip="Bass, 2010 #447" w:history="1">
        <w:r w:rsidR="00B1799C">
          <w:rPr>
            <w:noProof/>
            <w:sz w:val="24"/>
            <w:lang w:eastAsia="zh-CN"/>
          </w:rPr>
          <w:t>56</w:t>
        </w:r>
      </w:hyperlink>
      <w:r w:rsidR="00FF6D92">
        <w:rPr>
          <w:noProof/>
          <w:sz w:val="24"/>
          <w:lang w:eastAsia="zh-CN"/>
        </w:rPr>
        <w:t>]</w:t>
      </w:r>
      <w:r w:rsidR="005C6103" w:rsidRPr="001C25E5">
        <w:rPr>
          <w:sz w:val="24"/>
          <w:lang w:eastAsia="zh-CN"/>
        </w:rPr>
        <w:fldChar w:fldCharType="end"/>
      </w:r>
      <w:r w:rsidR="00AF2489">
        <w:rPr>
          <w:rFonts w:hint="eastAsia"/>
          <w:sz w:val="24"/>
          <w:lang w:eastAsia="zh-CN"/>
        </w:rPr>
        <w:t>:</w:t>
      </w:r>
    </w:p>
    <w:p w:rsidR="007D1F40" w:rsidRDefault="00944851" w:rsidP="00944851">
      <w:pPr>
        <w:pStyle w:val="SPIEbodytext"/>
        <w:spacing w:line="480" w:lineRule="auto"/>
        <w:ind w:left="3600"/>
        <w:rPr>
          <w:sz w:val="24"/>
        </w:rPr>
      </w:pPr>
      <w:r>
        <w:rPr>
          <w:rFonts w:hint="eastAsia"/>
          <w:sz w:val="24"/>
          <w:lang w:eastAsia="zh-CN"/>
        </w:rPr>
        <w:t xml:space="preserve"> </w:t>
      </w:r>
      <w:r w:rsidRPr="00944851">
        <w:rPr>
          <w:position w:val="-24"/>
          <w:sz w:val="24"/>
        </w:rPr>
        <w:object w:dxaOrig="1140" w:dyaOrig="620">
          <v:shape id="_x0000_i1034" type="#_x0000_t75" style="width:51.8pt;height:29.45pt" o:ole="">
            <v:imagedata r:id="rId59" o:title=""/>
          </v:shape>
          <o:OLEObject Type="Embed" ProgID="Equation.DSMT4" ShapeID="_x0000_i1034" DrawAspect="Content" ObjectID="_1444818744" r:id="rId60"/>
        </w:object>
      </w:r>
      <w:r>
        <w:rPr>
          <w:rFonts w:eastAsia="SimSun" w:hint="eastAsia"/>
          <w:sz w:val="24"/>
          <w:lang w:eastAsia="zh-CN"/>
        </w:rPr>
        <w:t xml:space="preserve"> </w:t>
      </w:r>
      <w:r w:rsidR="007D1F40" w:rsidRPr="001C25E5">
        <w:rPr>
          <w:rFonts w:eastAsia="SimSun" w:hint="eastAsia"/>
          <w:sz w:val="24"/>
          <w:lang w:eastAsia="zh-CN"/>
        </w:rPr>
        <w:t xml:space="preserve">   </w:t>
      </w:r>
      <w:r w:rsidR="007D1F40" w:rsidRPr="001C25E5">
        <w:rPr>
          <w:rFonts w:eastAsia="SimSun"/>
          <w:sz w:val="24"/>
        </w:rPr>
        <w:t xml:space="preserve"> </w:t>
      </w:r>
      <w:r w:rsidR="007D1F40" w:rsidRPr="001C25E5">
        <w:rPr>
          <w:rFonts w:eastAsia="SimSun" w:hint="eastAsia"/>
          <w:sz w:val="24"/>
          <w:lang w:eastAsia="zh-CN"/>
        </w:rPr>
        <w:t xml:space="preserve">      </w:t>
      </w:r>
      <w:r w:rsidR="007D1F40" w:rsidRPr="001C25E5">
        <w:rPr>
          <w:rFonts w:eastAsia="SimSun"/>
          <w:sz w:val="24"/>
        </w:rPr>
        <w:t xml:space="preserve"> </w:t>
      </w:r>
      <w:r w:rsidR="007D1F40" w:rsidRPr="001C25E5">
        <w:rPr>
          <w:rFonts w:eastAsia="SimSun" w:hint="eastAsia"/>
          <w:sz w:val="24"/>
          <w:lang w:eastAsia="zh-CN"/>
        </w:rPr>
        <w:t xml:space="preserve">    </w:t>
      </w:r>
      <w:r w:rsidR="007D1F40">
        <w:rPr>
          <w:rFonts w:eastAsia="SimSun" w:hint="eastAsia"/>
          <w:sz w:val="24"/>
          <w:lang w:eastAsia="zh-CN"/>
        </w:rPr>
        <w:t xml:space="preserve">   </w:t>
      </w:r>
      <w:r>
        <w:rPr>
          <w:rFonts w:eastAsia="SimSun" w:hint="eastAsia"/>
          <w:sz w:val="24"/>
          <w:lang w:eastAsia="zh-CN"/>
        </w:rPr>
        <w:t xml:space="preserve">     </w:t>
      </w:r>
      <w:r w:rsidR="007D1F40">
        <w:rPr>
          <w:rFonts w:eastAsia="SimSun" w:hint="eastAsia"/>
          <w:sz w:val="24"/>
          <w:lang w:eastAsia="zh-CN"/>
        </w:rPr>
        <w:t xml:space="preserve">   </w:t>
      </w:r>
      <w:r w:rsidR="007D1F40" w:rsidRPr="001C25E5">
        <w:rPr>
          <w:rFonts w:eastAsia="SimSun" w:hint="eastAsia"/>
          <w:sz w:val="24"/>
          <w:lang w:eastAsia="zh-CN"/>
        </w:rPr>
        <w:t xml:space="preserve">    </w:t>
      </w:r>
      <w:r w:rsidR="000F20B7">
        <w:rPr>
          <w:rFonts w:eastAsia="SimSun" w:hint="eastAsia"/>
          <w:sz w:val="24"/>
          <w:lang w:eastAsia="zh-CN"/>
        </w:rPr>
        <w:t xml:space="preserve">  </w:t>
      </w:r>
      <w:r w:rsidR="007D1F40" w:rsidRPr="001C25E5">
        <w:rPr>
          <w:rFonts w:eastAsia="SimSun" w:hint="eastAsia"/>
          <w:sz w:val="24"/>
          <w:lang w:eastAsia="zh-CN"/>
        </w:rPr>
        <w:t xml:space="preserve"> </w:t>
      </w:r>
      <w:r w:rsidR="007D1F40">
        <w:rPr>
          <w:rFonts w:eastAsia="SimSun"/>
          <w:sz w:val="24"/>
          <w:lang w:eastAsia="zh-CN"/>
        </w:rPr>
        <w:t xml:space="preserve"> </w:t>
      </w:r>
      <w:r w:rsidR="007D1F40" w:rsidRPr="001C25E5">
        <w:rPr>
          <w:rFonts w:eastAsia="SimSun" w:hint="eastAsia"/>
          <w:sz w:val="24"/>
          <w:lang w:eastAsia="zh-CN"/>
        </w:rPr>
        <w:t xml:space="preserve">                   </w:t>
      </w:r>
      <w:r w:rsidRPr="00944851">
        <w:rPr>
          <w:rFonts w:hint="eastAsia"/>
          <w:sz w:val="24"/>
          <w:lang w:eastAsia="zh-CN"/>
        </w:rPr>
        <w:t>(5</w:t>
      </w:r>
      <w:r w:rsidRPr="00944851">
        <w:rPr>
          <w:rFonts w:hint="eastAsia"/>
          <w:sz w:val="24"/>
        </w:rPr>
        <w:t>-</w:t>
      </w:r>
      <w:r>
        <w:rPr>
          <w:rFonts w:hint="eastAsia"/>
          <w:sz w:val="24"/>
          <w:lang w:eastAsia="zh-CN"/>
        </w:rPr>
        <w:t>8</w:t>
      </w:r>
      <w:r w:rsidRPr="00944851">
        <w:rPr>
          <w:rFonts w:hint="eastAsia"/>
          <w:sz w:val="24"/>
          <w:lang w:eastAsia="zh-CN"/>
        </w:rPr>
        <w:t>)</w:t>
      </w:r>
    </w:p>
    <w:p w:rsidR="007D1F40" w:rsidRPr="001C25E5" w:rsidRDefault="005372CE" w:rsidP="005372CE">
      <w:pPr>
        <w:pStyle w:val="SPIEbodytext"/>
        <w:spacing w:line="480" w:lineRule="auto"/>
        <w:contextualSpacing/>
        <w:rPr>
          <w:sz w:val="24"/>
          <w:lang w:eastAsia="zh-CN"/>
        </w:rPr>
      </w:pPr>
      <w:proofErr w:type="gramStart"/>
      <w:r>
        <w:rPr>
          <w:rFonts w:hint="eastAsia"/>
          <w:sz w:val="24"/>
          <w:lang w:eastAsia="zh-CN"/>
        </w:rPr>
        <w:lastRenderedPageBreak/>
        <w:t>w</w:t>
      </w:r>
      <w:r w:rsidR="007D1F40" w:rsidRPr="001C25E5">
        <w:rPr>
          <w:sz w:val="24"/>
        </w:rPr>
        <w:t>here</w:t>
      </w:r>
      <w:proofErr w:type="gramEnd"/>
      <w:r w:rsidR="007D1F40" w:rsidRPr="001C25E5">
        <w:rPr>
          <w:sz w:val="24"/>
        </w:rPr>
        <w:t xml:space="preserve"> N.A. is numerical aperture</w:t>
      </w:r>
      <w:r w:rsidR="007D1F40" w:rsidRPr="001C25E5">
        <w:rPr>
          <w:rFonts w:hint="eastAsia"/>
          <w:sz w:val="24"/>
          <w:lang w:eastAsia="zh-CN"/>
        </w:rPr>
        <w:t xml:space="preserve"> </w:t>
      </w:r>
      <w:r w:rsidR="007D1F40" w:rsidRPr="001C25E5">
        <w:rPr>
          <w:sz w:val="24"/>
        </w:rPr>
        <w:t>of the objective lens, and</w:t>
      </w:r>
      <w:r w:rsidR="00372836">
        <w:rPr>
          <w:rFonts w:hint="eastAsia"/>
          <w:sz w:val="24"/>
          <w:lang w:eastAsia="zh-CN"/>
        </w:rPr>
        <w:t xml:space="preserve"> </w:t>
      </w:r>
      <w:r w:rsidR="00372836">
        <w:rPr>
          <w:sz w:val="24"/>
          <w:lang w:eastAsia="zh-CN"/>
        </w:rPr>
        <w:t>λ</w:t>
      </w:r>
      <w:r w:rsidR="00372836">
        <w:rPr>
          <w:rFonts w:hint="eastAsia"/>
          <w:sz w:val="24"/>
          <w:vertAlign w:val="subscript"/>
          <w:lang w:eastAsia="zh-CN"/>
        </w:rPr>
        <w:t>0</w:t>
      </w:r>
      <w:r w:rsidR="007D1F40" w:rsidRPr="001C25E5">
        <w:rPr>
          <w:sz w:val="24"/>
        </w:rPr>
        <w:t xml:space="preserve"> </w:t>
      </w:r>
      <w:r w:rsidR="007D1F40" w:rsidRPr="001C25E5">
        <w:rPr>
          <w:rFonts w:eastAsia="STXingkai"/>
          <w:sz w:val="24"/>
        </w:rPr>
        <w:t xml:space="preserve">is the </w:t>
      </w:r>
      <w:r w:rsidR="007D1F40" w:rsidRPr="001C25E5">
        <w:rPr>
          <w:sz w:val="24"/>
        </w:rPr>
        <w:t>wavelength of the illumination</w:t>
      </w:r>
      <w:r w:rsidR="007D1F40" w:rsidRPr="001C25E5">
        <w:rPr>
          <w:rFonts w:eastAsia="STXingkai" w:hint="eastAsia"/>
          <w:sz w:val="24"/>
        </w:rPr>
        <w:t>.</w:t>
      </w:r>
      <w:r w:rsidR="00655506">
        <w:rPr>
          <w:rFonts w:eastAsia="STXingkai"/>
          <w:sz w:val="24"/>
        </w:rPr>
        <w:t xml:space="preserve"> In this investigation, </w:t>
      </w:r>
      <w:r w:rsidR="007D1F40" w:rsidRPr="001C25E5">
        <w:rPr>
          <w:rFonts w:eastAsia="STXingkai"/>
          <w:sz w:val="24"/>
        </w:rPr>
        <w:t>t</w:t>
      </w:r>
      <w:r w:rsidR="00655506">
        <w:rPr>
          <w:rFonts w:eastAsia="STXingkai" w:hint="eastAsia"/>
          <w:sz w:val="24"/>
          <w:lang w:eastAsia="zh-CN"/>
        </w:rPr>
        <w:t>he wavelength</w:t>
      </w:r>
      <w:r w:rsidR="007D1F40" w:rsidRPr="001C25E5">
        <w:rPr>
          <w:rFonts w:eastAsia="STXingkai"/>
          <w:sz w:val="24"/>
        </w:rPr>
        <w:t xml:space="preserve"> </w:t>
      </w:r>
      <w:r w:rsidR="007D1F40" w:rsidRPr="001C25E5">
        <w:rPr>
          <w:rFonts w:hint="eastAsia"/>
          <w:sz w:val="24"/>
          <w:lang w:eastAsia="zh-CN"/>
        </w:rPr>
        <w:t>is</w:t>
      </w:r>
      <w:r w:rsidR="007D1F40" w:rsidRPr="001C25E5">
        <w:rPr>
          <w:rFonts w:eastAsia="STXingkai"/>
          <w:sz w:val="24"/>
        </w:rPr>
        <w:t xml:space="preserve"> assumed to be 0.55</w:t>
      </w:r>
      <w:r w:rsidR="007D1F40" w:rsidRPr="001C25E5">
        <w:rPr>
          <w:rFonts w:hint="eastAsia"/>
          <w:sz w:val="24"/>
          <w:lang w:eastAsia="zh-CN"/>
        </w:rPr>
        <w:t xml:space="preserve">0 </w:t>
      </w:r>
      <w:proofErr w:type="spellStart"/>
      <w:r w:rsidR="007D1F40" w:rsidRPr="001C25E5">
        <w:rPr>
          <w:sz w:val="24"/>
        </w:rPr>
        <w:t>μ</w:t>
      </w:r>
      <w:r w:rsidR="007D1F40" w:rsidRPr="001C25E5">
        <w:rPr>
          <w:rFonts w:eastAsia="STXingkai"/>
          <w:sz w:val="24"/>
        </w:rPr>
        <w:t>m</w:t>
      </w:r>
      <w:proofErr w:type="spellEnd"/>
      <w:r w:rsidR="007D1F40" w:rsidRPr="001C25E5">
        <w:rPr>
          <w:rFonts w:eastAsia="STXingkai" w:hint="eastAsia"/>
          <w:sz w:val="24"/>
          <w:lang w:eastAsia="zh-CN"/>
        </w:rPr>
        <w:t>.</w:t>
      </w:r>
      <w:r w:rsidR="007D1F40" w:rsidRPr="001C25E5">
        <w:rPr>
          <w:rFonts w:hint="eastAsia"/>
          <w:sz w:val="24"/>
          <w:lang w:eastAsia="zh-CN"/>
        </w:rPr>
        <w:t xml:space="preserve"> Thus, when us</w:t>
      </w:r>
      <w:r w:rsidR="007D1F40" w:rsidRPr="001C25E5">
        <w:rPr>
          <w:rFonts w:eastAsia="STXingkai" w:hint="eastAsia"/>
          <w:sz w:val="24"/>
          <w:lang w:eastAsia="zh-CN"/>
        </w:rPr>
        <w:t xml:space="preserve">ing the </w:t>
      </w:r>
      <w:r w:rsidR="007D1F40" w:rsidRPr="001C25E5">
        <w:rPr>
          <w:rFonts w:hint="eastAsia"/>
          <w:sz w:val="24"/>
          <w:lang w:eastAsia="zh-CN"/>
        </w:rPr>
        <w:t xml:space="preserve">two </w:t>
      </w:r>
      <w:r w:rsidR="007D1F40" w:rsidRPr="001C25E5">
        <w:rPr>
          <w:sz w:val="24"/>
        </w:rPr>
        <w:t>objective lense</w:t>
      </w:r>
      <w:r w:rsidR="007D1F40" w:rsidRPr="001C25E5">
        <w:rPr>
          <w:rFonts w:eastAsia="STXingkai"/>
          <w:sz w:val="24"/>
        </w:rPr>
        <w:t>s</w:t>
      </w:r>
      <w:r w:rsidR="007D1F40" w:rsidRPr="001C25E5">
        <w:rPr>
          <w:rFonts w:hint="eastAsia"/>
          <w:sz w:val="24"/>
          <w:lang w:eastAsia="zh-CN"/>
        </w:rPr>
        <w:t xml:space="preserve"> with </w:t>
      </w:r>
      <w:r w:rsidR="007D1F40" w:rsidRPr="001C25E5">
        <w:rPr>
          <w:sz w:val="24"/>
        </w:rPr>
        <w:t>60× and 100×</w:t>
      </w:r>
      <w:r w:rsidR="007D1F40" w:rsidRPr="001C25E5">
        <w:rPr>
          <w:rFonts w:hint="eastAsia"/>
          <w:sz w:val="24"/>
          <w:lang w:eastAsia="zh-CN"/>
        </w:rPr>
        <w:t xml:space="preserve"> magnification power</w:t>
      </w:r>
      <w:r w:rsidR="007D1F40" w:rsidRPr="001C25E5">
        <w:rPr>
          <w:rFonts w:eastAsia="STXingkai"/>
          <w:sz w:val="24"/>
        </w:rPr>
        <w:t>, the</w:t>
      </w:r>
      <w:r w:rsidR="007D1F40" w:rsidRPr="001C25E5">
        <w:rPr>
          <w:rFonts w:hint="eastAsia"/>
          <w:sz w:val="24"/>
          <w:lang w:eastAsia="zh-CN"/>
        </w:rPr>
        <w:t xml:space="preserve"> </w:t>
      </w:r>
      <w:r w:rsidR="007D1F40" w:rsidRPr="001C25E5">
        <w:rPr>
          <w:sz w:val="24"/>
        </w:rPr>
        <w:t>spatial resolution</w:t>
      </w:r>
      <w:r w:rsidR="007D1F40" w:rsidRPr="001C25E5">
        <w:rPr>
          <w:rFonts w:hint="eastAsia"/>
          <w:sz w:val="24"/>
          <w:lang w:eastAsia="zh-CN"/>
        </w:rPr>
        <w:t xml:space="preserve"> calculated with E</w:t>
      </w:r>
      <w:r w:rsidR="007319E7">
        <w:rPr>
          <w:rFonts w:hint="eastAsia"/>
          <w:sz w:val="24"/>
          <w:lang w:eastAsia="zh-CN"/>
        </w:rPr>
        <w:t>quation</w:t>
      </w:r>
      <w:r w:rsidR="007D1F40" w:rsidRPr="001C25E5">
        <w:rPr>
          <w:rFonts w:hint="eastAsia"/>
          <w:sz w:val="24"/>
          <w:lang w:eastAsia="zh-CN"/>
        </w:rPr>
        <w:t xml:space="preserve"> (</w:t>
      </w:r>
      <w:r w:rsidR="00944851">
        <w:rPr>
          <w:rFonts w:hint="eastAsia"/>
          <w:sz w:val="24"/>
          <w:lang w:eastAsia="zh-CN"/>
        </w:rPr>
        <w:t>5-8</w:t>
      </w:r>
      <w:r w:rsidR="007D1F40" w:rsidRPr="001C25E5">
        <w:rPr>
          <w:rFonts w:hint="eastAsia"/>
          <w:sz w:val="24"/>
          <w:lang w:eastAsia="zh-CN"/>
        </w:rPr>
        <w:t>)</w:t>
      </w:r>
      <w:r w:rsidR="007D1F40" w:rsidRPr="001C25E5">
        <w:rPr>
          <w:sz w:val="24"/>
        </w:rPr>
        <w:t xml:space="preserve"> </w:t>
      </w:r>
      <w:r w:rsidR="007D1F40" w:rsidRPr="001C25E5">
        <w:rPr>
          <w:rFonts w:hint="eastAsia"/>
          <w:sz w:val="24"/>
          <w:lang w:eastAsia="zh-CN"/>
        </w:rPr>
        <w:t>i</w:t>
      </w:r>
      <w:r w:rsidR="007D1F40" w:rsidRPr="001C25E5">
        <w:rPr>
          <w:sz w:val="24"/>
        </w:rPr>
        <w:t>s</w:t>
      </w:r>
      <w:r w:rsidR="007D1F40" w:rsidRPr="001C25E5">
        <w:rPr>
          <w:sz w:val="24"/>
          <w:lang w:eastAsia="zh-CN"/>
        </w:rPr>
        <w:t xml:space="preserve"> </w:t>
      </w:r>
      <w:r w:rsidR="007D1F40" w:rsidRPr="001C25E5">
        <w:rPr>
          <w:sz w:val="24"/>
        </w:rPr>
        <w:t xml:space="preserve">0.353 and </w:t>
      </w:r>
      <w:r w:rsidR="007D1F40" w:rsidRPr="001C25E5">
        <w:rPr>
          <w:sz w:val="24"/>
          <w:lang w:eastAsia="zh-CN"/>
        </w:rPr>
        <w:t>0.268</w:t>
      </w:r>
      <w:r w:rsidR="007D1F40" w:rsidRPr="001C25E5">
        <w:rPr>
          <w:rFonts w:hint="eastAsia"/>
          <w:sz w:val="24"/>
          <w:lang w:eastAsia="zh-CN"/>
        </w:rPr>
        <w:t xml:space="preserve"> </w:t>
      </w:r>
      <w:proofErr w:type="spellStart"/>
      <w:r w:rsidR="007D1F40" w:rsidRPr="001C25E5">
        <w:rPr>
          <w:sz w:val="24"/>
        </w:rPr>
        <w:t>μm</w:t>
      </w:r>
      <w:proofErr w:type="spellEnd"/>
      <w:r w:rsidR="007D1F40" w:rsidRPr="001C25E5">
        <w:rPr>
          <w:sz w:val="24"/>
        </w:rPr>
        <w:t>,</w:t>
      </w:r>
      <w:r w:rsidR="007D1F40" w:rsidRPr="001C25E5">
        <w:rPr>
          <w:rFonts w:hint="eastAsia"/>
          <w:sz w:val="24"/>
          <w:lang w:eastAsia="zh-CN"/>
        </w:rPr>
        <w:t xml:space="preserve"> </w:t>
      </w:r>
      <w:r w:rsidR="007D1F40" w:rsidRPr="001C25E5">
        <w:rPr>
          <w:sz w:val="24"/>
        </w:rPr>
        <w:t>or 1</w:t>
      </w:r>
      <w:r w:rsidR="007D1F40" w:rsidRPr="001C25E5">
        <w:rPr>
          <w:rFonts w:hint="eastAsia"/>
          <w:sz w:val="24"/>
          <w:lang w:eastAsia="zh-CN"/>
        </w:rPr>
        <w:t>416</w:t>
      </w:r>
      <w:r w:rsidR="00372836">
        <w:rPr>
          <w:rFonts w:hint="eastAsia"/>
          <w:sz w:val="24"/>
          <w:lang w:eastAsia="zh-CN"/>
        </w:rPr>
        <w:t xml:space="preserve"> </w:t>
      </w:r>
      <w:proofErr w:type="spellStart"/>
      <w:r w:rsidR="007D1F40" w:rsidRPr="001C25E5">
        <w:rPr>
          <w:sz w:val="24"/>
        </w:rPr>
        <w:t>lp</w:t>
      </w:r>
      <w:proofErr w:type="spellEnd"/>
      <w:r w:rsidR="007D1F40" w:rsidRPr="001C25E5">
        <w:rPr>
          <w:sz w:val="24"/>
        </w:rPr>
        <w:t>/mm and 1863</w:t>
      </w:r>
      <w:r w:rsidR="00372836">
        <w:rPr>
          <w:rFonts w:hint="eastAsia"/>
          <w:sz w:val="24"/>
          <w:lang w:eastAsia="zh-CN"/>
        </w:rPr>
        <w:t xml:space="preserve"> </w:t>
      </w:r>
      <w:proofErr w:type="spellStart"/>
      <w:r w:rsidR="007D1F40" w:rsidRPr="001C25E5">
        <w:rPr>
          <w:sz w:val="24"/>
        </w:rPr>
        <w:t>lp</w:t>
      </w:r>
      <w:proofErr w:type="spellEnd"/>
      <w:r w:rsidR="007D1F40" w:rsidRPr="001C25E5">
        <w:rPr>
          <w:sz w:val="24"/>
        </w:rPr>
        <w:t>/mm, respectively</w:t>
      </w:r>
      <w:r w:rsidR="007D1F40" w:rsidRPr="001C25E5">
        <w:rPr>
          <w:rFonts w:hint="eastAsia"/>
          <w:sz w:val="24"/>
          <w:lang w:eastAsia="zh-CN"/>
        </w:rPr>
        <w:t xml:space="preserve">. </w:t>
      </w:r>
    </w:p>
    <w:p w:rsidR="007D1F40" w:rsidRDefault="007D1F40" w:rsidP="007D1F40">
      <w:pPr>
        <w:pStyle w:val="SPIEbodytext"/>
        <w:spacing w:line="480" w:lineRule="auto"/>
        <w:ind w:firstLine="720"/>
        <w:rPr>
          <w:sz w:val="24"/>
        </w:rPr>
      </w:pPr>
      <w:r w:rsidRPr="001C25E5">
        <w:rPr>
          <w:rFonts w:hint="eastAsia"/>
          <w:sz w:val="24"/>
          <w:lang w:eastAsia="zh-CN"/>
        </w:rPr>
        <w:t xml:space="preserve">In the MTF measurement, the test target </w:t>
      </w:r>
      <w:r w:rsidR="00657602">
        <w:rPr>
          <w:rFonts w:hint="eastAsia"/>
          <w:sz w:val="24"/>
          <w:lang w:eastAsia="zh-CN"/>
        </w:rPr>
        <w:t>wa</w:t>
      </w:r>
      <w:r w:rsidRPr="001C25E5">
        <w:rPr>
          <w:rFonts w:hint="eastAsia"/>
          <w:sz w:val="24"/>
          <w:lang w:eastAsia="zh-CN"/>
        </w:rPr>
        <w:t xml:space="preserve">s placed on the stage. The system </w:t>
      </w:r>
      <w:r w:rsidR="00657602">
        <w:rPr>
          <w:rFonts w:hint="eastAsia"/>
          <w:sz w:val="24"/>
          <w:lang w:eastAsia="zh-CN"/>
        </w:rPr>
        <w:t>wa</w:t>
      </w:r>
      <w:r w:rsidRPr="001C25E5">
        <w:rPr>
          <w:rFonts w:hint="eastAsia"/>
          <w:sz w:val="24"/>
          <w:lang w:eastAsia="zh-CN"/>
        </w:rPr>
        <w:t xml:space="preserve">s manually adjusted to ensure that the target is imaged at the in-focused condition. </w:t>
      </w:r>
      <w:r w:rsidRPr="001C25E5">
        <w:rPr>
          <w:sz w:val="24"/>
          <w:lang w:eastAsia="zh-CN"/>
        </w:rPr>
        <w:t>A</w:t>
      </w:r>
      <w:r w:rsidRPr="001C25E5">
        <w:rPr>
          <w:rFonts w:hint="eastAsia"/>
          <w:sz w:val="24"/>
          <w:lang w:eastAsia="zh-CN"/>
        </w:rPr>
        <w:t xml:space="preserve">fter that, the target </w:t>
      </w:r>
      <w:r w:rsidR="00657602">
        <w:rPr>
          <w:rFonts w:hint="eastAsia"/>
          <w:sz w:val="24"/>
          <w:lang w:eastAsia="zh-CN"/>
        </w:rPr>
        <w:t>wa</w:t>
      </w:r>
      <w:r w:rsidRPr="001C25E5">
        <w:rPr>
          <w:rFonts w:hint="eastAsia"/>
          <w:sz w:val="24"/>
          <w:lang w:eastAsia="zh-CN"/>
        </w:rPr>
        <w:t xml:space="preserve">s captured </w:t>
      </w:r>
      <w:r w:rsidRPr="001C25E5">
        <w:rPr>
          <w:sz w:val="24"/>
          <w:lang w:eastAsia="zh-CN"/>
        </w:rPr>
        <w:t>and the</w:t>
      </w:r>
      <w:r w:rsidRPr="001C25E5">
        <w:rPr>
          <w:rFonts w:hint="eastAsia"/>
          <w:sz w:val="24"/>
          <w:lang w:eastAsia="zh-CN"/>
        </w:rPr>
        <w:t xml:space="preserve"> contrast of each pattern on the target</w:t>
      </w:r>
      <w:r w:rsidRPr="001C25E5">
        <w:rPr>
          <w:sz w:val="24"/>
        </w:rPr>
        <w:t xml:space="preserve"> </w:t>
      </w:r>
      <w:r w:rsidRPr="001C25E5">
        <w:rPr>
          <w:rFonts w:hint="eastAsia"/>
          <w:sz w:val="24"/>
          <w:lang w:eastAsia="zh-CN"/>
        </w:rPr>
        <w:t>is calculated</w:t>
      </w:r>
      <w:r w:rsidRPr="001C25E5">
        <w:rPr>
          <w:sz w:val="24"/>
        </w:rPr>
        <w:t xml:space="preserve"> </w:t>
      </w:r>
      <w:r w:rsidRPr="001C25E5">
        <w:rPr>
          <w:rFonts w:hint="eastAsia"/>
          <w:sz w:val="24"/>
          <w:lang w:eastAsia="zh-CN"/>
        </w:rPr>
        <w:t>by</w:t>
      </w:r>
      <w:r w:rsidRPr="001C25E5">
        <w:rPr>
          <w:sz w:val="24"/>
        </w:rPr>
        <w:t xml:space="preserve"> the following formula</w:t>
      </w:r>
      <w:r>
        <w:rPr>
          <w:sz w:val="24"/>
        </w:rPr>
        <w:t xml:space="preserve"> </w:t>
      </w:r>
      <w:r w:rsidR="005C6103" w:rsidRPr="001C25E5">
        <w:rPr>
          <w:sz w:val="24"/>
        </w:rPr>
        <w:fldChar w:fldCharType="begin"/>
      </w:r>
      <w:r w:rsidR="00FF6D92">
        <w:rPr>
          <w:sz w:val="24"/>
        </w:rPr>
        <w:instrText xml:space="preserve"> ADDIN EN.CITE &lt;EndNote&gt;&lt;Cite&gt;&lt;Author&gt;Smith&lt;/Author&gt;&lt;Year&gt;2008&lt;/Year&gt;&lt;RecNum&gt;538&lt;/RecNum&gt;&lt;DisplayText&gt;[91]&lt;/DisplayText&gt;&lt;record&gt;&lt;rec-number&gt;538&lt;/rec-number&gt;&lt;foreign-keys&gt;&lt;key app="EN" db-id="aptwdv903w0rd8ezpxpxp2eqtsrs29ftdt05"&gt;538&lt;/key&gt;&lt;/foreign-keys&gt;&lt;ref-type name="Edited Book"&gt;28&lt;/ref-type&gt;&lt;contributors&gt;&lt;authors&gt;&lt;author&gt;Smith, W. J.&lt;/author&gt;&lt;/authors&gt;&lt;/contributors&gt;&lt;titles&gt;&lt;title&gt;Modern Optical Engineering&lt;/title&gt;&lt;/titles&gt;&lt;edition&gt;4&lt;/edition&gt;&lt;dates&gt;&lt;year&gt;2008&lt;/year&gt;&lt;/dates&gt;&lt;pub-location&gt;New York&lt;/pub-location&gt;&lt;publisher&gt;McGraw-Hill&lt;/publisher&gt;&lt;urls&gt;&lt;/urls&gt;&lt;/record&gt;&lt;/Cite&gt;&lt;/EndNote&gt;</w:instrText>
      </w:r>
      <w:r w:rsidR="005C6103" w:rsidRPr="001C25E5">
        <w:rPr>
          <w:sz w:val="24"/>
        </w:rPr>
        <w:fldChar w:fldCharType="separate"/>
      </w:r>
      <w:r w:rsidR="00FF6D92">
        <w:rPr>
          <w:noProof/>
          <w:sz w:val="24"/>
        </w:rPr>
        <w:t>[</w:t>
      </w:r>
      <w:hyperlink w:anchor="_ENREF_91" w:tooltip="Smith, 2008 #538" w:history="1">
        <w:r w:rsidR="00B1799C">
          <w:rPr>
            <w:noProof/>
            <w:sz w:val="24"/>
          </w:rPr>
          <w:t>91</w:t>
        </w:r>
      </w:hyperlink>
      <w:r w:rsidR="00FF6D92">
        <w:rPr>
          <w:noProof/>
          <w:sz w:val="24"/>
        </w:rPr>
        <w:t>]</w:t>
      </w:r>
      <w:r w:rsidR="005C6103" w:rsidRPr="001C25E5">
        <w:rPr>
          <w:sz w:val="24"/>
        </w:rPr>
        <w:fldChar w:fldCharType="end"/>
      </w:r>
      <w:r>
        <w:rPr>
          <w:sz w:val="24"/>
        </w:rPr>
        <w:t>:</w:t>
      </w:r>
    </w:p>
    <w:p w:rsidR="007D1F40" w:rsidRDefault="00944851" w:rsidP="007D1F40">
      <w:pPr>
        <w:pStyle w:val="SPIEbodytext"/>
        <w:spacing w:line="480" w:lineRule="auto"/>
        <w:ind w:left="2880" w:firstLine="720"/>
        <w:rPr>
          <w:sz w:val="24"/>
        </w:rPr>
      </w:pPr>
      <w:r w:rsidRPr="00944851">
        <w:rPr>
          <w:position w:val="-30"/>
          <w:sz w:val="24"/>
        </w:rPr>
        <w:object w:dxaOrig="1480" w:dyaOrig="680">
          <v:shape id="_x0000_i1035" type="#_x0000_t75" style="width:68.75pt;height:31.65pt" o:ole="">
            <v:imagedata r:id="rId61" o:title=""/>
          </v:shape>
          <o:OLEObject Type="Embed" ProgID="Equation.DSMT4" ShapeID="_x0000_i1035" DrawAspect="Content" ObjectID="_1444818745" r:id="rId62"/>
        </w:object>
      </w:r>
      <w:r w:rsidR="007D1F40" w:rsidRPr="001C25E5">
        <w:rPr>
          <w:rFonts w:eastAsia="SimSun"/>
          <w:sz w:val="24"/>
        </w:rPr>
        <w:t xml:space="preserve"> </w:t>
      </w:r>
      <w:r w:rsidR="007D1F40" w:rsidRPr="001C25E5">
        <w:rPr>
          <w:rFonts w:eastAsia="SimSun" w:hint="eastAsia"/>
          <w:sz w:val="24"/>
        </w:rPr>
        <w:t xml:space="preserve"> </w:t>
      </w:r>
      <w:r w:rsidR="007D1F40" w:rsidRPr="001C25E5">
        <w:rPr>
          <w:sz w:val="24"/>
        </w:rPr>
        <w:tab/>
        <w:t xml:space="preserve">   </w:t>
      </w:r>
      <w:r w:rsidR="007D1F40" w:rsidRPr="001C25E5">
        <w:rPr>
          <w:rFonts w:hint="eastAsia"/>
          <w:sz w:val="24"/>
        </w:rPr>
        <w:t xml:space="preserve">   </w:t>
      </w:r>
      <w:r w:rsidR="007D1F40" w:rsidRPr="001C25E5">
        <w:rPr>
          <w:sz w:val="24"/>
        </w:rPr>
        <w:t xml:space="preserve">        </w:t>
      </w:r>
      <w:r w:rsidR="007D1F40">
        <w:rPr>
          <w:rFonts w:hint="eastAsia"/>
          <w:sz w:val="24"/>
          <w:lang w:eastAsia="zh-CN"/>
        </w:rPr>
        <w:t xml:space="preserve">            </w:t>
      </w:r>
      <w:r w:rsidR="007D1F40" w:rsidRPr="001C25E5">
        <w:rPr>
          <w:sz w:val="24"/>
        </w:rPr>
        <w:t xml:space="preserve"> </w:t>
      </w:r>
      <w:r w:rsidR="007D1F40" w:rsidRPr="001C25E5">
        <w:rPr>
          <w:rFonts w:hint="eastAsia"/>
          <w:sz w:val="24"/>
        </w:rPr>
        <w:t xml:space="preserve">         </w:t>
      </w:r>
      <w:r>
        <w:rPr>
          <w:rFonts w:hint="eastAsia"/>
          <w:sz w:val="24"/>
          <w:lang w:eastAsia="zh-CN"/>
        </w:rPr>
        <w:t xml:space="preserve"> </w:t>
      </w:r>
      <w:r w:rsidRPr="00944851">
        <w:rPr>
          <w:rFonts w:hint="eastAsia"/>
          <w:sz w:val="24"/>
          <w:lang w:eastAsia="zh-CN"/>
        </w:rPr>
        <w:t>(5</w:t>
      </w:r>
      <w:r w:rsidRPr="00944851">
        <w:rPr>
          <w:rFonts w:hint="eastAsia"/>
          <w:sz w:val="24"/>
        </w:rPr>
        <w:t>-</w:t>
      </w:r>
      <w:r>
        <w:rPr>
          <w:rFonts w:hint="eastAsia"/>
          <w:sz w:val="24"/>
          <w:lang w:eastAsia="zh-CN"/>
        </w:rPr>
        <w:t>9</w:t>
      </w:r>
      <w:r w:rsidRPr="00944851">
        <w:rPr>
          <w:rFonts w:hint="eastAsia"/>
          <w:sz w:val="24"/>
          <w:lang w:eastAsia="zh-CN"/>
        </w:rPr>
        <w:t>)</w:t>
      </w:r>
    </w:p>
    <w:p w:rsidR="007D1F40" w:rsidRDefault="005372CE" w:rsidP="005372CE">
      <w:pPr>
        <w:pStyle w:val="SPIEbodytext"/>
        <w:spacing w:after="0" w:line="480" w:lineRule="auto"/>
        <w:rPr>
          <w:sz w:val="24"/>
          <w:lang w:eastAsia="zh-CN"/>
        </w:rPr>
      </w:pPr>
      <w:proofErr w:type="gramStart"/>
      <w:r>
        <w:rPr>
          <w:rFonts w:hint="eastAsia"/>
          <w:sz w:val="24"/>
          <w:lang w:eastAsia="zh-CN"/>
        </w:rPr>
        <w:t>w</w:t>
      </w:r>
      <w:r w:rsidR="007D1F40" w:rsidRPr="001C25E5">
        <w:rPr>
          <w:sz w:val="24"/>
        </w:rPr>
        <w:t>here</w:t>
      </w:r>
      <w:proofErr w:type="gramEnd"/>
      <w:r w:rsidR="007D1F40" w:rsidRPr="001C25E5">
        <w:rPr>
          <w:sz w:val="24"/>
        </w:rPr>
        <w:t xml:space="preserve"> I</w:t>
      </w:r>
      <w:r w:rsidR="007D1F40" w:rsidRPr="001C25E5">
        <w:rPr>
          <w:sz w:val="24"/>
          <w:vertAlign w:val="subscript"/>
        </w:rPr>
        <w:t xml:space="preserve">max </w:t>
      </w:r>
      <w:r w:rsidR="007D1F40" w:rsidRPr="001C25E5">
        <w:rPr>
          <w:sz w:val="24"/>
        </w:rPr>
        <w:t xml:space="preserve">and </w:t>
      </w:r>
      <w:proofErr w:type="spellStart"/>
      <w:r w:rsidR="007D1F40" w:rsidRPr="001C25E5">
        <w:rPr>
          <w:sz w:val="24"/>
        </w:rPr>
        <w:t>I</w:t>
      </w:r>
      <w:r w:rsidR="007D1F40" w:rsidRPr="001C25E5">
        <w:rPr>
          <w:sz w:val="24"/>
          <w:vertAlign w:val="subscript"/>
        </w:rPr>
        <w:t>min</w:t>
      </w:r>
      <w:proofErr w:type="spellEnd"/>
      <w:r w:rsidR="007D1F40" w:rsidRPr="001C25E5">
        <w:rPr>
          <w:rFonts w:hint="eastAsia"/>
          <w:sz w:val="24"/>
          <w:lang w:eastAsia="zh-CN"/>
        </w:rPr>
        <w:t xml:space="preserve"> </w:t>
      </w:r>
      <w:r w:rsidR="007D1F40" w:rsidRPr="001C25E5">
        <w:rPr>
          <w:sz w:val="24"/>
        </w:rPr>
        <w:t xml:space="preserve">are </w:t>
      </w:r>
      <w:r w:rsidR="007D1F40" w:rsidRPr="001C25E5">
        <w:rPr>
          <w:rFonts w:hint="eastAsia"/>
          <w:sz w:val="24"/>
          <w:lang w:eastAsia="zh-CN"/>
        </w:rPr>
        <w:t>the average</w:t>
      </w:r>
      <w:r w:rsidR="007D1F40" w:rsidRPr="001C25E5">
        <w:rPr>
          <w:sz w:val="24"/>
        </w:rPr>
        <w:t xml:space="preserve"> maxim</w:t>
      </w:r>
      <w:r w:rsidR="007D1F40" w:rsidRPr="001C25E5">
        <w:rPr>
          <w:rFonts w:hint="eastAsia"/>
          <w:sz w:val="24"/>
          <w:lang w:eastAsia="zh-CN"/>
        </w:rPr>
        <w:t>um</w:t>
      </w:r>
      <w:r w:rsidR="007D1F40" w:rsidRPr="001C25E5">
        <w:rPr>
          <w:sz w:val="24"/>
        </w:rPr>
        <w:t xml:space="preserve"> and minim</w:t>
      </w:r>
      <w:r w:rsidR="007D1F40" w:rsidRPr="001C25E5">
        <w:rPr>
          <w:rFonts w:hint="eastAsia"/>
          <w:sz w:val="24"/>
          <w:lang w:eastAsia="zh-CN"/>
        </w:rPr>
        <w:t>um</w:t>
      </w:r>
      <w:r w:rsidR="007D1F40" w:rsidRPr="001C25E5">
        <w:rPr>
          <w:sz w:val="24"/>
        </w:rPr>
        <w:t xml:space="preserve"> digital pixel values of the </w:t>
      </w:r>
      <w:r w:rsidR="007D1F40" w:rsidRPr="001C25E5">
        <w:rPr>
          <w:rFonts w:hint="eastAsia"/>
          <w:sz w:val="24"/>
          <w:lang w:eastAsia="zh-CN"/>
        </w:rPr>
        <w:t>imaged test bar pattern</w:t>
      </w:r>
      <w:r w:rsidR="007D1F40" w:rsidRPr="001C25E5">
        <w:rPr>
          <w:sz w:val="24"/>
        </w:rPr>
        <w:t xml:space="preserve">s </w:t>
      </w:r>
      <w:r w:rsidR="007D1F40" w:rsidRPr="001C25E5">
        <w:rPr>
          <w:rFonts w:hint="eastAsia"/>
          <w:sz w:val="24"/>
          <w:lang w:eastAsia="zh-CN"/>
        </w:rPr>
        <w:t>at different frequencies</w:t>
      </w:r>
      <w:r w:rsidR="007D1F40" w:rsidRPr="001C25E5">
        <w:rPr>
          <w:sz w:val="24"/>
        </w:rPr>
        <w:t xml:space="preserve">. </w:t>
      </w:r>
      <w:r w:rsidR="007D1F40" w:rsidRPr="001C25E5">
        <w:rPr>
          <w:rFonts w:hint="eastAsia"/>
          <w:sz w:val="24"/>
          <w:lang w:eastAsia="zh-CN"/>
        </w:rPr>
        <w:t xml:space="preserve">Based on the calculated contrasts at different spatial frequencies, the curve fitting method </w:t>
      </w:r>
      <w:r w:rsidR="00657602">
        <w:rPr>
          <w:rFonts w:hint="eastAsia"/>
          <w:sz w:val="24"/>
          <w:lang w:eastAsia="zh-CN"/>
        </w:rPr>
        <w:t>wa</w:t>
      </w:r>
      <w:r w:rsidR="007D1F40" w:rsidRPr="001C25E5">
        <w:rPr>
          <w:rFonts w:hint="eastAsia"/>
          <w:sz w:val="24"/>
          <w:lang w:eastAsia="zh-CN"/>
        </w:rPr>
        <w:t>s then applied to create a smooth MTF curve</w:t>
      </w:r>
      <w:r w:rsidR="007D1F40">
        <w:rPr>
          <w:sz w:val="24"/>
          <w:lang w:eastAsia="zh-CN"/>
        </w:rPr>
        <w:t xml:space="preserve"> </w:t>
      </w:r>
      <w:r w:rsidR="005C6103" w:rsidRPr="001C25E5">
        <w:rPr>
          <w:sz w:val="24"/>
          <w:lang w:eastAsia="zh-CN"/>
        </w:rPr>
        <w:fldChar w:fldCharType="begin"/>
      </w:r>
      <w:r w:rsidR="00FF6D92">
        <w:rPr>
          <w:sz w:val="24"/>
          <w:lang w:eastAsia="zh-CN"/>
        </w:rPr>
        <w:instrText xml:space="preserve"> ADDIN EN.CITE &lt;EndNote&gt;&lt;Cite&gt;&lt;Author&gt;Bradie&lt;/Author&gt;&lt;Year&gt;2006&lt;/Year&gt;&lt;RecNum&gt;548&lt;/RecNum&gt;&lt;DisplayText&gt;[92]&lt;/DisplayText&gt;&lt;record&gt;&lt;rec-number&gt;548&lt;/rec-number&gt;&lt;foreign-keys&gt;&lt;key app="EN" db-id="aptwdv903w0rd8ezpxpxp2eqtsrs29ftdt05"&gt;548&lt;/key&gt;&lt;/foreign-keys&gt;&lt;ref-type name="Edited Book"&gt;28&lt;/ref-type&gt;&lt;contributors&gt;&lt;authors&gt;&lt;author&gt;Bradie, B&lt;/author&gt;&lt;/authors&gt;&lt;/contributors&gt;&lt;titles&gt;&lt;title&gt;A friendly introduction to numerical analysis&lt;/title&gt;&lt;/titles&gt;&lt;dates&gt;&lt;year&gt;2006&lt;/year&gt;&lt;/dates&gt;&lt;pub-location&gt;New York&lt;/pub-location&gt;&lt;publisher&gt;Pearson&lt;/publisher&gt;&lt;urls&gt;&lt;/urls&gt;&lt;/record&gt;&lt;/Cite&gt;&lt;/EndNote&gt;</w:instrText>
      </w:r>
      <w:r w:rsidR="005C6103" w:rsidRPr="001C25E5">
        <w:rPr>
          <w:sz w:val="24"/>
          <w:lang w:eastAsia="zh-CN"/>
        </w:rPr>
        <w:fldChar w:fldCharType="separate"/>
      </w:r>
      <w:r w:rsidR="00FF6D92">
        <w:rPr>
          <w:noProof/>
          <w:sz w:val="24"/>
          <w:lang w:eastAsia="zh-CN"/>
        </w:rPr>
        <w:t>[</w:t>
      </w:r>
      <w:hyperlink w:anchor="_ENREF_92" w:tooltip="Bradie, 2006 #548" w:history="1">
        <w:r w:rsidR="00B1799C">
          <w:rPr>
            <w:noProof/>
            <w:sz w:val="24"/>
            <w:lang w:eastAsia="zh-CN"/>
          </w:rPr>
          <w:t>92</w:t>
        </w:r>
      </w:hyperlink>
      <w:r w:rsidR="00FF6D92">
        <w:rPr>
          <w:noProof/>
          <w:sz w:val="24"/>
          <w:lang w:eastAsia="zh-CN"/>
        </w:rPr>
        <w:t>]</w:t>
      </w:r>
      <w:r w:rsidR="005C6103" w:rsidRPr="001C25E5">
        <w:rPr>
          <w:sz w:val="24"/>
          <w:lang w:eastAsia="zh-CN"/>
        </w:rPr>
        <w:fldChar w:fldCharType="end"/>
      </w:r>
      <w:r w:rsidR="007D1F40">
        <w:rPr>
          <w:sz w:val="24"/>
          <w:lang w:eastAsia="zh-CN"/>
        </w:rPr>
        <w:t>.</w:t>
      </w:r>
      <w:r w:rsidR="007D1F40" w:rsidRPr="001C25E5">
        <w:rPr>
          <w:rFonts w:hint="eastAsia"/>
          <w:sz w:val="24"/>
          <w:lang w:eastAsia="zh-CN"/>
        </w:rPr>
        <w:t xml:space="preserve"> The frequency where the MTF decreases to 0.5 </w:t>
      </w:r>
      <w:r w:rsidR="00657602">
        <w:rPr>
          <w:rFonts w:hint="eastAsia"/>
          <w:sz w:val="24"/>
          <w:lang w:eastAsia="zh-CN"/>
        </w:rPr>
        <w:t>wa</w:t>
      </w:r>
      <w:r w:rsidR="007D1F40" w:rsidRPr="001C25E5">
        <w:rPr>
          <w:rFonts w:hint="eastAsia"/>
          <w:sz w:val="24"/>
          <w:lang w:eastAsia="zh-CN"/>
        </w:rPr>
        <w:t>s selected for the DOF estimation.</w:t>
      </w:r>
    </w:p>
    <w:p w:rsidR="007D1F40" w:rsidRDefault="007D1F40" w:rsidP="00AF2489">
      <w:pPr>
        <w:pStyle w:val="SPIEabstractbodytext"/>
        <w:spacing w:after="0" w:line="480" w:lineRule="auto"/>
        <w:ind w:firstLine="720"/>
        <w:rPr>
          <w:sz w:val="24"/>
          <w:lang w:eastAsia="zh-CN"/>
        </w:rPr>
      </w:pPr>
      <w:r w:rsidRPr="001C25E5">
        <w:rPr>
          <w:rFonts w:hint="eastAsia"/>
          <w:sz w:val="24"/>
          <w:lang w:eastAsia="zh-CN"/>
        </w:rPr>
        <w:t xml:space="preserve">After the spatial frequency </w:t>
      </w:r>
      <w:r w:rsidR="00657602">
        <w:rPr>
          <w:rFonts w:hint="eastAsia"/>
          <w:sz w:val="24"/>
          <w:lang w:eastAsia="zh-CN"/>
        </w:rPr>
        <w:t>wa</w:t>
      </w:r>
      <w:r w:rsidRPr="001C25E5">
        <w:rPr>
          <w:rFonts w:hint="eastAsia"/>
          <w:sz w:val="24"/>
          <w:lang w:eastAsia="zh-CN"/>
        </w:rPr>
        <w:t xml:space="preserve">s determined, the DOF range </w:t>
      </w:r>
      <w:r w:rsidR="00657602">
        <w:rPr>
          <w:rFonts w:hint="eastAsia"/>
          <w:sz w:val="24"/>
          <w:lang w:eastAsia="zh-CN"/>
        </w:rPr>
        <w:t>wa</w:t>
      </w:r>
      <w:r w:rsidRPr="001C25E5">
        <w:rPr>
          <w:rFonts w:hint="eastAsia"/>
          <w:sz w:val="24"/>
          <w:lang w:eastAsia="zh-CN"/>
        </w:rPr>
        <w:t xml:space="preserve">s estimated for each objective lens. The estimation </w:t>
      </w:r>
      <w:r w:rsidR="00657602">
        <w:rPr>
          <w:rFonts w:hint="eastAsia"/>
          <w:sz w:val="24"/>
          <w:lang w:eastAsia="zh-CN"/>
        </w:rPr>
        <w:t>wa</w:t>
      </w:r>
      <w:r w:rsidRPr="001C25E5">
        <w:rPr>
          <w:rFonts w:hint="eastAsia"/>
          <w:sz w:val="24"/>
          <w:lang w:eastAsia="zh-CN"/>
        </w:rPr>
        <w:t xml:space="preserve">s accomplished using the above test bar pattern targets. Before the measurement, the target </w:t>
      </w:r>
      <w:r w:rsidR="00657602">
        <w:rPr>
          <w:rFonts w:hint="eastAsia"/>
          <w:sz w:val="24"/>
          <w:lang w:eastAsia="zh-CN"/>
        </w:rPr>
        <w:t>wa</w:t>
      </w:r>
      <w:r w:rsidRPr="001C25E5">
        <w:rPr>
          <w:rFonts w:hint="eastAsia"/>
          <w:sz w:val="24"/>
          <w:lang w:eastAsia="zh-CN"/>
        </w:rPr>
        <w:t xml:space="preserve">s placed on the stage and the in-focused position </w:t>
      </w:r>
      <w:r w:rsidR="00657602">
        <w:rPr>
          <w:rFonts w:hint="eastAsia"/>
          <w:sz w:val="24"/>
          <w:lang w:eastAsia="zh-CN"/>
        </w:rPr>
        <w:t>wa</w:t>
      </w:r>
      <w:r w:rsidRPr="001C25E5">
        <w:rPr>
          <w:rFonts w:hint="eastAsia"/>
          <w:sz w:val="24"/>
          <w:lang w:eastAsia="zh-CN"/>
        </w:rPr>
        <w:t>s visually adjusted and dete</w:t>
      </w:r>
      <w:r w:rsidR="00C6138B">
        <w:rPr>
          <w:rFonts w:hint="eastAsia"/>
          <w:sz w:val="24"/>
          <w:lang w:eastAsia="zh-CN"/>
        </w:rPr>
        <w:t>rmined. Then, starting from the</w:t>
      </w:r>
      <w:r w:rsidRPr="001C25E5">
        <w:rPr>
          <w:rFonts w:hint="eastAsia"/>
          <w:sz w:val="24"/>
          <w:lang w:eastAsia="zh-CN"/>
        </w:rPr>
        <w:t xml:space="preserve"> in-focused position, the stage </w:t>
      </w:r>
      <w:r w:rsidR="00657602">
        <w:rPr>
          <w:rFonts w:hint="eastAsia"/>
          <w:sz w:val="24"/>
          <w:lang w:eastAsia="zh-CN"/>
        </w:rPr>
        <w:t>wa</w:t>
      </w:r>
      <w:r w:rsidRPr="001C25E5">
        <w:rPr>
          <w:rFonts w:hint="eastAsia"/>
          <w:sz w:val="24"/>
          <w:lang w:eastAsia="zh-CN"/>
        </w:rPr>
        <w:t xml:space="preserve">s gradually moved up and down with a series of steps. At each position, the target image </w:t>
      </w:r>
      <w:r w:rsidR="00657602">
        <w:rPr>
          <w:rFonts w:hint="eastAsia"/>
          <w:sz w:val="24"/>
          <w:lang w:eastAsia="zh-CN"/>
        </w:rPr>
        <w:t>wa</w:t>
      </w:r>
      <w:r w:rsidRPr="001C25E5">
        <w:rPr>
          <w:rFonts w:hint="eastAsia"/>
          <w:sz w:val="24"/>
          <w:lang w:eastAsia="zh-CN"/>
        </w:rPr>
        <w:t xml:space="preserve">s obtained by the detector and the contrast of the image is computed by </w:t>
      </w:r>
      <w:r w:rsidR="00401963" w:rsidRPr="001C25E5">
        <w:rPr>
          <w:sz w:val="24"/>
          <w:lang w:eastAsia="zh-CN"/>
        </w:rPr>
        <w:t>Eq</w:t>
      </w:r>
      <w:r w:rsidR="00401963">
        <w:rPr>
          <w:sz w:val="24"/>
          <w:lang w:eastAsia="zh-CN"/>
        </w:rPr>
        <w:t>uati</w:t>
      </w:r>
      <w:r w:rsidR="00401963" w:rsidRPr="001C25E5">
        <w:rPr>
          <w:sz w:val="24"/>
          <w:lang w:eastAsia="zh-CN"/>
        </w:rPr>
        <w:t>on</w:t>
      </w:r>
      <w:r w:rsidRPr="001C25E5">
        <w:rPr>
          <w:rFonts w:hint="eastAsia"/>
          <w:sz w:val="24"/>
          <w:lang w:eastAsia="zh-CN"/>
        </w:rPr>
        <w:t xml:space="preserve"> (</w:t>
      </w:r>
      <w:r w:rsidR="00944851">
        <w:rPr>
          <w:rFonts w:hint="eastAsia"/>
          <w:sz w:val="24"/>
          <w:lang w:eastAsia="zh-CN"/>
        </w:rPr>
        <w:t>5-</w:t>
      </w:r>
      <w:r w:rsidRPr="001C25E5">
        <w:rPr>
          <w:rFonts w:hint="eastAsia"/>
          <w:sz w:val="24"/>
          <w:lang w:eastAsia="zh-CN"/>
        </w:rPr>
        <w:t xml:space="preserve">9). Finally, the </w:t>
      </w:r>
      <w:r w:rsidRPr="001C25E5">
        <w:rPr>
          <w:sz w:val="24"/>
          <w:lang w:eastAsia="zh-CN"/>
        </w:rPr>
        <w:t>calculated</w:t>
      </w:r>
      <w:r w:rsidRPr="001C25E5">
        <w:rPr>
          <w:rFonts w:hint="eastAsia"/>
          <w:sz w:val="24"/>
          <w:lang w:eastAsia="zh-CN"/>
        </w:rPr>
        <w:t xml:space="preserve"> contrast </w:t>
      </w:r>
      <w:r w:rsidR="00657602">
        <w:rPr>
          <w:rFonts w:hint="eastAsia"/>
          <w:sz w:val="24"/>
          <w:lang w:eastAsia="zh-CN"/>
        </w:rPr>
        <w:t>wa</w:t>
      </w:r>
      <w:r w:rsidRPr="001C25E5">
        <w:rPr>
          <w:rFonts w:hint="eastAsia"/>
          <w:sz w:val="24"/>
          <w:lang w:eastAsia="zh-CN"/>
        </w:rPr>
        <w:t xml:space="preserve">s curved as a function of </w:t>
      </w:r>
      <w:r w:rsidRPr="001C25E5">
        <w:rPr>
          <w:rFonts w:hint="eastAsia"/>
          <w:sz w:val="24"/>
          <w:lang w:eastAsia="zh-CN"/>
        </w:rPr>
        <w:lastRenderedPageBreak/>
        <w:t>focusing positions. T</w:t>
      </w:r>
      <w:r w:rsidRPr="001C25E5">
        <w:rPr>
          <w:sz w:val="24"/>
          <w:lang w:eastAsia="zh-CN"/>
        </w:rPr>
        <w:t>h</w:t>
      </w:r>
      <w:r w:rsidRPr="001C25E5">
        <w:rPr>
          <w:rFonts w:hint="eastAsia"/>
          <w:sz w:val="24"/>
          <w:lang w:eastAsia="zh-CN"/>
        </w:rPr>
        <w:t>e range where the contrast is larger than 80% of the maximum is determined as the system DOF estimation</w:t>
      </w:r>
      <w:r w:rsidR="00657602">
        <w:rPr>
          <w:rFonts w:hint="eastAsia"/>
          <w:sz w:val="24"/>
          <w:lang w:eastAsia="zh-CN"/>
        </w:rPr>
        <w:t xml:space="preserve"> </w:t>
      </w:r>
      <w:r w:rsidR="005C6103">
        <w:rPr>
          <w:sz w:val="24"/>
          <w:lang w:eastAsia="zh-CN"/>
        </w:rPr>
        <w:fldChar w:fldCharType="begin"/>
      </w:r>
      <w:r w:rsidR="00FF6D92">
        <w:rPr>
          <w:sz w:val="24"/>
          <w:lang w:eastAsia="zh-CN"/>
        </w:rPr>
        <w:instrText xml:space="preserve"> ADDIN EN.CITE &lt;EndNote&gt;&lt;Cite&gt;&lt;Author&gt;Hopkins&lt;/Author&gt;&lt;Year&gt;1955&lt;/Year&gt;&lt;RecNum&gt;395&lt;/RecNum&gt;&lt;DisplayText&gt;[86]&lt;/DisplayText&gt;&lt;record&gt;&lt;rec-number&gt;395&lt;/rec-number&gt;&lt;foreign-keys&gt;&lt;key app="EN" db-id="aptwdv903w0rd8ezpxpxp2eqtsrs29ftdt05"&gt;395&lt;/key&gt;&lt;/foreign-keys&gt;&lt;ref-type name="Journal Article"&gt;17&lt;/ref-type&gt;&lt;contributors&gt;&lt;authors&gt;&lt;author&gt;Hopkins, H. H.&lt;/author&gt;&lt;/authors&gt;&lt;/contributors&gt;&lt;titles&gt;&lt;title&gt;The frequency response of a defocused optical system&lt;/title&gt;&lt;secondary-title&gt;Proceedings of the Royal Society of London. Series A, Mathematical and Physical Sciences&lt;/secondary-title&gt;&lt;/titles&gt;&lt;periodical&gt;&lt;full-title&gt;Proceedings of the Royal Society of London. Series A, Mathematical and Physical Sciences&lt;/full-title&gt;&lt;/periodical&gt;&lt;pages&gt;91-103&lt;/pages&gt;&lt;volume&gt;231&lt;/volume&gt;&lt;number&gt;1184&lt;/number&gt;&lt;dates&gt;&lt;year&gt;1955&lt;/year&gt;&lt;/dates&gt;&lt;accession-num&gt;ISI:A1955WU25100007&lt;/accession-num&gt;&lt;work-type&gt;Article&lt;/work-type&gt;&lt;urls&gt;&lt;related-urls&gt;&lt;url&gt;&amp;lt;Go to ISI&amp;gt;://A1955WU25100007&lt;/url&gt;&lt;/related-urls&gt;&lt;/urls&gt;&lt;language&gt;English&lt;/language&gt;&lt;/record&gt;&lt;/Cite&gt;&lt;/EndNote&gt;</w:instrText>
      </w:r>
      <w:r w:rsidR="005C6103">
        <w:rPr>
          <w:sz w:val="24"/>
          <w:lang w:eastAsia="zh-CN"/>
        </w:rPr>
        <w:fldChar w:fldCharType="separate"/>
      </w:r>
      <w:r w:rsidR="00FF6D92">
        <w:rPr>
          <w:noProof/>
          <w:sz w:val="24"/>
          <w:lang w:eastAsia="zh-CN"/>
        </w:rPr>
        <w:t>[</w:t>
      </w:r>
      <w:hyperlink w:anchor="_ENREF_86" w:tooltip="Hopkins, 1955 #395" w:history="1">
        <w:r w:rsidR="00B1799C">
          <w:rPr>
            <w:noProof/>
            <w:sz w:val="24"/>
            <w:lang w:eastAsia="zh-CN"/>
          </w:rPr>
          <w:t>86</w:t>
        </w:r>
      </w:hyperlink>
      <w:r w:rsidR="00FF6D92">
        <w:rPr>
          <w:noProof/>
          <w:sz w:val="24"/>
          <w:lang w:eastAsia="zh-CN"/>
        </w:rPr>
        <w:t>]</w:t>
      </w:r>
      <w:r w:rsidR="005C6103">
        <w:rPr>
          <w:sz w:val="24"/>
          <w:lang w:eastAsia="zh-CN"/>
        </w:rPr>
        <w:fldChar w:fldCharType="end"/>
      </w:r>
      <w:r w:rsidRPr="001C25E5">
        <w:rPr>
          <w:rFonts w:hint="eastAsia"/>
          <w:sz w:val="24"/>
          <w:lang w:eastAsia="zh-CN"/>
        </w:rPr>
        <w:t>.</w:t>
      </w:r>
    </w:p>
    <w:p w:rsidR="007D1F40" w:rsidRDefault="00944851" w:rsidP="00C84B06">
      <w:pPr>
        <w:pStyle w:val="Heading2"/>
        <w:rPr>
          <w:rFonts w:ascii="Times New Roman" w:hAnsi="Times New Roman"/>
        </w:rPr>
      </w:pPr>
      <w:bookmarkStart w:id="53" w:name="_Toc371071544"/>
      <w:r>
        <w:rPr>
          <w:rFonts w:hint="eastAsia"/>
        </w:rPr>
        <w:t>5</w:t>
      </w:r>
      <w:r w:rsidR="007D1F40">
        <w:t>.</w:t>
      </w:r>
      <w:r>
        <w:rPr>
          <w:rFonts w:hint="eastAsia"/>
        </w:rPr>
        <w:t>4</w:t>
      </w:r>
      <w:r w:rsidR="00A87812">
        <w:rPr>
          <w:rFonts w:hint="eastAsia"/>
        </w:rPr>
        <w:t xml:space="preserve"> R</w:t>
      </w:r>
      <w:r w:rsidR="007D1F40">
        <w:rPr>
          <w:rFonts w:ascii="Times New Roman" w:hAnsi="Times New Roman"/>
        </w:rPr>
        <w:t>esults</w:t>
      </w:r>
      <w:bookmarkEnd w:id="53"/>
    </w:p>
    <w:p w:rsidR="007D1F40" w:rsidRDefault="00944851" w:rsidP="005E74ED">
      <w:pPr>
        <w:pStyle w:val="Heading3"/>
      </w:pPr>
      <w:bookmarkStart w:id="54" w:name="_Toc371071545"/>
      <w:r>
        <w:rPr>
          <w:rFonts w:hint="eastAsia"/>
        </w:rPr>
        <w:t>5</w:t>
      </w:r>
      <w:r w:rsidR="007D1F40">
        <w:t>.</w:t>
      </w:r>
      <w:r>
        <w:rPr>
          <w:rFonts w:hint="eastAsia"/>
        </w:rPr>
        <w:t>4</w:t>
      </w:r>
      <w:r w:rsidR="007D1F40">
        <w:t xml:space="preserve">.1 </w:t>
      </w:r>
      <w:r w:rsidR="007D1F40" w:rsidRPr="0035386C">
        <w:t xml:space="preserve">DOF </w:t>
      </w:r>
      <w:r w:rsidR="003E1169">
        <w:rPr>
          <w:rFonts w:hint="eastAsia"/>
        </w:rPr>
        <w:t>t</w:t>
      </w:r>
      <w:r w:rsidR="007D1F40" w:rsidRPr="0035386C">
        <w:t xml:space="preserve">heoretical </w:t>
      </w:r>
      <w:r w:rsidR="003E1169">
        <w:rPr>
          <w:rFonts w:hint="eastAsia"/>
        </w:rPr>
        <w:t>r</w:t>
      </w:r>
      <w:r w:rsidR="007D1F40" w:rsidRPr="0035386C">
        <w:t>esults</w:t>
      </w:r>
      <w:bookmarkEnd w:id="54"/>
    </w:p>
    <w:p w:rsidR="00740D1A" w:rsidRDefault="007319E7" w:rsidP="00AF2489">
      <w:pPr>
        <w:pStyle w:val="SPIEbodytext"/>
        <w:spacing w:after="0" w:line="480" w:lineRule="auto"/>
        <w:ind w:firstLine="720"/>
        <w:rPr>
          <w:sz w:val="24"/>
          <w:lang w:eastAsia="zh-CN"/>
        </w:rPr>
      </w:pPr>
      <w:r w:rsidRPr="00A225C5">
        <w:rPr>
          <w:sz w:val="24"/>
        </w:rPr>
        <w:t>Tab</w:t>
      </w:r>
      <w:r w:rsidRPr="00A225C5">
        <w:rPr>
          <w:rFonts w:hint="eastAsia"/>
          <w:sz w:val="24"/>
          <w:lang w:eastAsia="zh-CN"/>
        </w:rPr>
        <w:t xml:space="preserve">le </w:t>
      </w:r>
      <w:r w:rsidRPr="00A225C5">
        <w:rPr>
          <w:sz w:val="24"/>
        </w:rPr>
        <w:t>1</w:t>
      </w:r>
      <w:r>
        <w:rPr>
          <w:rFonts w:hint="eastAsia"/>
          <w:sz w:val="24"/>
          <w:lang w:eastAsia="zh-CN"/>
        </w:rPr>
        <w:t xml:space="preserve"> tabulates t</w:t>
      </w:r>
      <w:r w:rsidR="007D1F40" w:rsidRPr="00A225C5">
        <w:rPr>
          <w:sz w:val="24"/>
        </w:rPr>
        <w:t xml:space="preserve">he theoretical results </w:t>
      </w:r>
      <w:r w:rsidR="007D1F40" w:rsidRPr="00A225C5">
        <w:rPr>
          <w:rFonts w:hint="eastAsia"/>
          <w:sz w:val="24"/>
          <w:lang w:eastAsia="zh-CN"/>
        </w:rPr>
        <w:t xml:space="preserve">calculated by </w:t>
      </w:r>
      <w:r w:rsidR="00401963" w:rsidRPr="001C25E5">
        <w:rPr>
          <w:sz w:val="24"/>
          <w:lang w:eastAsia="zh-CN"/>
        </w:rPr>
        <w:t>Eq</w:t>
      </w:r>
      <w:r w:rsidR="00401963">
        <w:rPr>
          <w:sz w:val="24"/>
          <w:lang w:eastAsia="zh-CN"/>
        </w:rPr>
        <w:t>uati</w:t>
      </w:r>
      <w:r w:rsidR="00401963" w:rsidRPr="001C25E5">
        <w:rPr>
          <w:sz w:val="24"/>
          <w:lang w:eastAsia="zh-CN"/>
        </w:rPr>
        <w:t>on</w:t>
      </w:r>
      <w:r w:rsidR="007D1F40" w:rsidRPr="00A225C5">
        <w:rPr>
          <w:rFonts w:hint="eastAsia"/>
          <w:sz w:val="24"/>
          <w:lang w:eastAsia="zh-CN"/>
        </w:rPr>
        <w:t xml:space="preserve"> (</w:t>
      </w:r>
      <w:r w:rsidR="00944851">
        <w:rPr>
          <w:rFonts w:hint="eastAsia"/>
          <w:sz w:val="24"/>
          <w:lang w:eastAsia="zh-CN"/>
        </w:rPr>
        <w:t>5-7</w:t>
      </w:r>
      <w:r w:rsidR="007D1F40" w:rsidRPr="00A225C5">
        <w:rPr>
          <w:rFonts w:hint="eastAsia"/>
          <w:sz w:val="24"/>
          <w:lang w:eastAsia="zh-CN"/>
        </w:rPr>
        <w:t xml:space="preserve">) in </w:t>
      </w:r>
      <w:r w:rsidR="007D1F40" w:rsidRPr="00507DB1">
        <w:rPr>
          <w:rFonts w:hint="eastAsia"/>
          <w:i/>
          <w:sz w:val="24"/>
          <w:lang w:eastAsia="zh-CN"/>
        </w:rPr>
        <w:t xml:space="preserve">Section </w:t>
      </w:r>
      <w:r w:rsidR="00665A5E">
        <w:rPr>
          <w:rFonts w:hint="eastAsia"/>
          <w:i/>
          <w:sz w:val="24"/>
          <w:lang w:eastAsia="zh-CN"/>
        </w:rPr>
        <w:t>5.</w:t>
      </w:r>
      <w:r w:rsidR="007D1F40" w:rsidRPr="00507DB1">
        <w:rPr>
          <w:rFonts w:hint="eastAsia"/>
          <w:i/>
          <w:sz w:val="24"/>
          <w:lang w:eastAsia="zh-CN"/>
        </w:rPr>
        <w:t>2.1</w:t>
      </w:r>
      <w:r w:rsidR="007D1F40" w:rsidRPr="00A225C5">
        <w:rPr>
          <w:sz w:val="24"/>
        </w:rPr>
        <w:t>. The</w:t>
      </w:r>
      <w:r w:rsidR="007D1F40" w:rsidRPr="00A225C5">
        <w:rPr>
          <w:rFonts w:hint="eastAsia"/>
          <w:sz w:val="24"/>
          <w:lang w:eastAsia="zh-CN"/>
        </w:rPr>
        <w:t xml:space="preserve"> one-dimensional</w:t>
      </w:r>
      <w:r w:rsidR="007D1F40" w:rsidRPr="00A225C5">
        <w:rPr>
          <w:sz w:val="24"/>
        </w:rPr>
        <w:t xml:space="preserve"> pixel size </w:t>
      </w:r>
      <w:r w:rsidR="00C6138B">
        <w:rPr>
          <w:sz w:val="24"/>
        </w:rPr>
        <w:t>of the CCD detector used in th</w:t>
      </w:r>
      <w:r w:rsidR="00C6138B">
        <w:rPr>
          <w:rFonts w:hint="eastAsia"/>
          <w:sz w:val="24"/>
          <w:lang w:eastAsia="zh-CN"/>
        </w:rPr>
        <w:t>e investigated</w:t>
      </w:r>
      <w:r w:rsidR="007D1F40" w:rsidRPr="00A225C5">
        <w:rPr>
          <w:sz w:val="24"/>
        </w:rPr>
        <w:t xml:space="preserve"> system is 7</w:t>
      </w:r>
      <w:r w:rsidR="00BB199B">
        <w:rPr>
          <w:rFonts w:hint="eastAsia"/>
          <w:sz w:val="24"/>
          <w:lang w:eastAsia="zh-CN"/>
        </w:rPr>
        <w:t xml:space="preserve"> </w:t>
      </w:r>
      <w:proofErr w:type="spellStart"/>
      <w:r w:rsidR="007D1F40" w:rsidRPr="00A225C5">
        <w:rPr>
          <w:sz w:val="24"/>
        </w:rPr>
        <w:t>μm</w:t>
      </w:r>
      <w:proofErr w:type="spellEnd"/>
      <w:r w:rsidR="007D1F40" w:rsidRPr="00A225C5">
        <w:rPr>
          <w:rFonts w:hint="eastAsia"/>
          <w:sz w:val="24"/>
        </w:rPr>
        <w:t>.</w:t>
      </w:r>
      <w:r w:rsidR="007D1F40" w:rsidRPr="00A225C5">
        <w:rPr>
          <w:rFonts w:hint="eastAsia"/>
          <w:sz w:val="24"/>
          <w:lang w:eastAsia="zh-CN"/>
        </w:rPr>
        <w:t xml:space="preserve"> When applying a dry</w:t>
      </w:r>
      <w:r w:rsidR="007D1F40" w:rsidRPr="00A225C5">
        <w:rPr>
          <w:rFonts w:hint="eastAsia"/>
          <w:sz w:val="24"/>
        </w:rPr>
        <w:t xml:space="preserve"> </w:t>
      </w:r>
      <w:r w:rsidR="007D1F40" w:rsidRPr="00A225C5">
        <w:rPr>
          <w:sz w:val="24"/>
        </w:rPr>
        <w:t>60×</w:t>
      </w:r>
      <w:r w:rsidR="007D1F40" w:rsidRPr="00A225C5">
        <w:rPr>
          <w:rFonts w:hint="eastAsia"/>
          <w:sz w:val="24"/>
        </w:rPr>
        <w:t xml:space="preserve"> </w:t>
      </w:r>
      <w:r w:rsidR="007D1F40" w:rsidRPr="00A225C5">
        <w:rPr>
          <w:sz w:val="24"/>
        </w:rPr>
        <w:t>(N.A.</w:t>
      </w:r>
      <w:r w:rsidR="007D1F40" w:rsidRPr="00A225C5">
        <w:rPr>
          <w:rFonts w:hint="eastAsia"/>
          <w:sz w:val="24"/>
        </w:rPr>
        <w:t xml:space="preserve"> </w:t>
      </w:r>
      <w:r w:rsidR="007D1F40" w:rsidRPr="00A225C5">
        <w:rPr>
          <w:sz w:val="24"/>
        </w:rPr>
        <w:t>=</w:t>
      </w:r>
      <w:r w:rsidR="007D1F40" w:rsidRPr="00A225C5">
        <w:rPr>
          <w:rFonts w:hint="eastAsia"/>
          <w:sz w:val="24"/>
        </w:rPr>
        <w:t xml:space="preserve"> 0.</w:t>
      </w:r>
      <w:r w:rsidR="007D1F40" w:rsidRPr="00A225C5">
        <w:rPr>
          <w:rFonts w:hint="eastAsia"/>
          <w:sz w:val="24"/>
          <w:lang w:eastAsia="zh-CN"/>
        </w:rPr>
        <w:t>95</w:t>
      </w:r>
      <w:r w:rsidR="007D1F40" w:rsidRPr="00A225C5">
        <w:rPr>
          <w:sz w:val="24"/>
        </w:rPr>
        <w:t>)</w:t>
      </w:r>
      <w:r w:rsidR="007D1F40" w:rsidRPr="00A225C5">
        <w:rPr>
          <w:rFonts w:hint="eastAsia"/>
          <w:sz w:val="24"/>
          <w:lang w:eastAsia="zh-CN"/>
        </w:rPr>
        <w:t xml:space="preserve"> </w:t>
      </w:r>
      <w:r w:rsidR="007D1F40" w:rsidRPr="00A225C5">
        <w:rPr>
          <w:sz w:val="24"/>
          <w:lang w:eastAsia="zh-CN"/>
        </w:rPr>
        <w:t>microscopic</w:t>
      </w:r>
      <w:r w:rsidR="007D1F40" w:rsidRPr="00A225C5">
        <w:rPr>
          <w:rFonts w:hint="eastAsia"/>
          <w:sz w:val="24"/>
          <w:lang w:eastAsia="zh-CN"/>
        </w:rPr>
        <w:t xml:space="preserve"> objective lens</w:t>
      </w:r>
      <w:r w:rsidR="007D1F40" w:rsidRPr="00A225C5">
        <w:rPr>
          <w:sz w:val="24"/>
        </w:rPr>
        <w:t xml:space="preserve"> and</w:t>
      </w:r>
      <w:r w:rsidR="007D1F40" w:rsidRPr="00A225C5">
        <w:rPr>
          <w:rFonts w:hint="eastAsia"/>
          <w:sz w:val="24"/>
          <w:lang w:eastAsia="zh-CN"/>
        </w:rPr>
        <w:t xml:space="preserve"> an oil-emerged</w:t>
      </w:r>
      <w:r w:rsidR="007D1F40" w:rsidRPr="00A225C5">
        <w:rPr>
          <w:sz w:val="24"/>
        </w:rPr>
        <w:t xml:space="preserve"> 100×</w:t>
      </w:r>
      <w:r w:rsidR="007D1F40" w:rsidRPr="00A225C5">
        <w:rPr>
          <w:rFonts w:hint="eastAsia"/>
          <w:sz w:val="24"/>
        </w:rPr>
        <w:t xml:space="preserve"> </w:t>
      </w:r>
      <w:r w:rsidR="007D1F40" w:rsidRPr="00A225C5">
        <w:rPr>
          <w:sz w:val="24"/>
        </w:rPr>
        <w:t>(N.A.</w:t>
      </w:r>
      <w:r w:rsidR="007D1F40" w:rsidRPr="00A225C5">
        <w:rPr>
          <w:rFonts w:hint="eastAsia"/>
          <w:sz w:val="24"/>
        </w:rPr>
        <w:t xml:space="preserve"> </w:t>
      </w:r>
      <w:r w:rsidR="007D1F40" w:rsidRPr="00A225C5">
        <w:rPr>
          <w:sz w:val="24"/>
        </w:rPr>
        <w:t>=</w:t>
      </w:r>
      <w:r w:rsidR="007D1F40" w:rsidRPr="00A225C5">
        <w:rPr>
          <w:rFonts w:hint="eastAsia"/>
          <w:sz w:val="24"/>
        </w:rPr>
        <w:t xml:space="preserve"> 1.25</w:t>
      </w:r>
      <w:r w:rsidR="007D1F40" w:rsidRPr="00A225C5">
        <w:rPr>
          <w:sz w:val="24"/>
        </w:rPr>
        <w:t>)</w:t>
      </w:r>
      <w:r w:rsidR="007D1F40" w:rsidRPr="00A225C5">
        <w:rPr>
          <w:rFonts w:hint="eastAsia"/>
          <w:sz w:val="24"/>
        </w:rPr>
        <w:t xml:space="preserve"> </w:t>
      </w:r>
      <w:r w:rsidR="007D1F40" w:rsidRPr="00A225C5">
        <w:rPr>
          <w:sz w:val="24"/>
        </w:rPr>
        <w:t>objective</w:t>
      </w:r>
      <w:r w:rsidR="007D1F40" w:rsidRPr="00A225C5">
        <w:rPr>
          <w:rFonts w:hint="eastAsia"/>
          <w:sz w:val="24"/>
        </w:rPr>
        <w:t xml:space="preserve"> len</w:t>
      </w:r>
      <w:r w:rsidR="007D1F40" w:rsidRPr="00A225C5">
        <w:rPr>
          <w:rFonts w:hint="eastAsia"/>
          <w:sz w:val="24"/>
          <w:lang w:eastAsia="zh-CN"/>
        </w:rPr>
        <w:t>s, t</w:t>
      </w:r>
      <w:r w:rsidR="007D1F40" w:rsidRPr="00A225C5">
        <w:rPr>
          <w:sz w:val="24"/>
        </w:rPr>
        <w:t>he</w:t>
      </w:r>
      <w:r w:rsidR="007D1F40" w:rsidRPr="00A225C5">
        <w:rPr>
          <w:rFonts w:hint="eastAsia"/>
          <w:sz w:val="24"/>
          <w:lang w:eastAsia="zh-CN"/>
        </w:rPr>
        <w:t xml:space="preserve"> computed</w:t>
      </w:r>
      <w:r w:rsidR="007D1F40" w:rsidRPr="00A225C5">
        <w:rPr>
          <w:sz w:val="24"/>
        </w:rPr>
        <w:t xml:space="preserve"> system DOF</w:t>
      </w:r>
      <w:r w:rsidR="007D1F40" w:rsidRPr="00A225C5">
        <w:rPr>
          <w:rFonts w:hint="eastAsia"/>
          <w:sz w:val="24"/>
          <w:lang w:eastAsia="zh-CN"/>
        </w:rPr>
        <w:t xml:space="preserve"> are 0.855</w:t>
      </w:r>
      <w:r w:rsidR="007D1F40" w:rsidRPr="00A225C5">
        <w:rPr>
          <w:sz w:val="24"/>
        </w:rPr>
        <w:t xml:space="preserve"> and 0.</w:t>
      </w:r>
      <w:r w:rsidR="00657602">
        <w:rPr>
          <w:rFonts w:hint="eastAsia"/>
          <w:sz w:val="24"/>
          <w:lang w:eastAsia="zh-CN"/>
        </w:rPr>
        <w:t xml:space="preserve">703 </w:t>
      </w:r>
      <w:proofErr w:type="spellStart"/>
      <w:r w:rsidR="007D1F40" w:rsidRPr="00A225C5">
        <w:rPr>
          <w:sz w:val="24"/>
        </w:rPr>
        <w:t>μm</w:t>
      </w:r>
      <w:proofErr w:type="spellEnd"/>
      <w:r w:rsidR="007D1F40" w:rsidRPr="00A225C5">
        <w:rPr>
          <w:rFonts w:hint="eastAsia"/>
          <w:sz w:val="24"/>
          <w:lang w:eastAsia="zh-CN"/>
        </w:rPr>
        <w:t xml:space="preserve">, respectively. As expected, using higher </w:t>
      </w:r>
      <w:r w:rsidR="007D1F40" w:rsidRPr="00A225C5">
        <w:rPr>
          <w:sz w:val="24"/>
          <w:lang w:eastAsia="zh-CN"/>
        </w:rPr>
        <w:t>magnification</w:t>
      </w:r>
      <w:r w:rsidR="007D1F40" w:rsidRPr="00A225C5">
        <w:rPr>
          <w:rFonts w:hint="eastAsia"/>
          <w:sz w:val="24"/>
          <w:lang w:eastAsia="zh-CN"/>
        </w:rPr>
        <w:t xml:space="preserve"> power results in smaller DOF.</w:t>
      </w:r>
      <w:r w:rsidR="007D1F40" w:rsidRPr="00A225C5">
        <w:rPr>
          <w:sz w:val="24"/>
        </w:rPr>
        <w:t xml:space="preserve"> </w:t>
      </w:r>
    </w:p>
    <w:p w:rsidR="007D1F40" w:rsidRPr="00740D1A" w:rsidRDefault="007D1F40" w:rsidP="00740D1A">
      <w:pPr>
        <w:pStyle w:val="SPIEbodytext"/>
        <w:rPr>
          <w:b/>
          <w:sz w:val="24"/>
          <w:lang w:eastAsia="zh-CN"/>
        </w:rPr>
      </w:pPr>
      <w:bookmarkStart w:id="55" w:name="_Toc371071169"/>
      <w:r w:rsidRPr="006D67ED">
        <w:rPr>
          <w:b/>
          <w:sz w:val="24"/>
        </w:rPr>
        <w:t xml:space="preserve">Table </w:t>
      </w:r>
      <w:r w:rsidR="005C6103" w:rsidRPr="006D67ED">
        <w:rPr>
          <w:b/>
          <w:sz w:val="24"/>
        </w:rPr>
        <w:fldChar w:fldCharType="begin"/>
      </w:r>
      <w:r w:rsidRPr="006D67ED">
        <w:rPr>
          <w:b/>
          <w:sz w:val="24"/>
        </w:rPr>
        <w:instrText xml:space="preserve"> SEQ Table \* ARABIC </w:instrText>
      </w:r>
      <w:r w:rsidR="005C6103" w:rsidRPr="006D67ED">
        <w:rPr>
          <w:b/>
          <w:sz w:val="24"/>
        </w:rPr>
        <w:fldChar w:fldCharType="separate"/>
      </w:r>
      <w:r w:rsidR="003E1169">
        <w:rPr>
          <w:b/>
          <w:noProof/>
          <w:sz w:val="24"/>
        </w:rPr>
        <w:t>2</w:t>
      </w:r>
      <w:r w:rsidR="005C6103" w:rsidRPr="006D67ED">
        <w:rPr>
          <w:b/>
          <w:sz w:val="24"/>
        </w:rPr>
        <w:fldChar w:fldCharType="end"/>
      </w:r>
      <w:r w:rsidR="00944851">
        <w:rPr>
          <w:rFonts w:hint="eastAsia"/>
          <w:b/>
          <w:sz w:val="24"/>
          <w:lang w:eastAsia="zh-CN"/>
        </w:rPr>
        <w:t>:</w:t>
      </w:r>
      <w:r w:rsidR="00406B02">
        <w:rPr>
          <w:rFonts w:hint="eastAsia"/>
          <w:b/>
          <w:sz w:val="24"/>
          <w:lang w:eastAsia="zh-CN"/>
        </w:rPr>
        <w:t xml:space="preserve"> </w:t>
      </w:r>
      <w:r w:rsidR="00944851" w:rsidRPr="00740D1A">
        <w:rPr>
          <w:sz w:val="24"/>
        </w:rPr>
        <w:t>The depth of field of our microscopic scanning system equipped with two different objective lense</w:t>
      </w:r>
      <w:r w:rsidR="00740D1A">
        <w:rPr>
          <w:rFonts w:hint="eastAsia"/>
          <w:sz w:val="24"/>
          <w:lang w:eastAsia="zh-CN"/>
        </w:rPr>
        <w:t>s</w:t>
      </w:r>
      <w:bookmarkEnd w:id="55"/>
    </w:p>
    <w:tbl>
      <w:tblPr>
        <w:tblW w:w="8546" w:type="dxa"/>
        <w:jc w:val="center"/>
        <w:tblInd w:w="1139" w:type="dxa"/>
        <w:tblBorders>
          <w:top w:val="single" w:sz="18" w:space="0" w:color="auto"/>
          <w:bottom w:val="single" w:sz="4" w:space="0" w:color="auto"/>
        </w:tblBorders>
        <w:tblLayout w:type="fixed"/>
        <w:tblLook w:val="01E0"/>
      </w:tblPr>
      <w:tblGrid>
        <w:gridCol w:w="1350"/>
        <w:gridCol w:w="630"/>
        <w:gridCol w:w="1080"/>
        <w:gridCol w:w="1064"/>
        <w:gridCol w:w="14"/>
        <w:gridCol w:w="1079"/>
        <w:gridCol w:w="1173"/>
        <w:gridCol w:w="1080"/>
        <w:gridCol w:w="1076"/>
      </w:tblGrid>
      <w:tr w:rsidR="00655506" w:rsidRPr="00655506" w:rsidTr="00655506">
        <w:trPr>
          <w:trHeight w:val="551"/>
          <w:jc w:val="center"/>
        </w:trPr>
        <w:tc>
          <w:tcPr>
            <w:tcW w:w="1350" w:type="dxa"/>
          </w:tcPr>
          <w:p w:rsidR="00740D1A" w:rsidRPr="00655506" w:rsidRDefault="00740D1A" w:rsidP="00740D1A">
            <w:pPr>
              <w:adjustRightInd w:val="0"/>
              <w:spacing w:line="240" w:lineRule="auto"/>
              <w:ind w:left="-283" w:firstLine="283"/>
              <w:contextualSpacing/>
              <w:rPr>
                <w:sz w:val="20"/>
                <w:szCs w:val="20"/>
              </w:rPr>
            </w:pPr>
            <w:r w:rsidRPr="00655506">
              <w:rPr>
                <w:rFonts w:hint="eastAsia"/>
                <w:sz w:val="20"/>
                <w:szCs w:val="20"/>
                <w:lang w:eastAsia="zh-CN"/>
              </w:rPr>
              <w:t>M</w:t>
            </w:r>
            <w:r w:rsidRPr="00655506">
              <w:rPr>
                <w:sz w:val="20"/>
                <w:szCs w:val="20"/>
              </w:rPr>
              <w:t>agnificat</w:t>
            </w:r>
            <w:r w:rsidRPr="00655506">
              <w:rPr>
                <w:rFonts w:hint="eastAsia"/>
                <w:sz w:val="20"/>
                <w:szCs w:val="20"/>
                <w:lang w:eastAsia="zh-CN"/>
              </w:rPr>
              <w:t>i</w:t>
            </w:r>
            <w:r w:rsidRPr="00655506">
              <w:rPr>
                <w:sz w:val="20"/>
                <w:szCs w:val="20"/>
              </w:rPr>
              <w:t>on</w:t>
            </w:r>
          </w:p>
        </w:tc>
        <w:tc>
          <w:tcPr>
            <w:tcW w:w="630" w:type="dxa"/>
          </w:tcPr>
          <w:p w:rsidR="00740D1A" w:rsidRPr="00655506" w:rsidRDefault="00740D1A" w:rsidP="00740D1A">
            <w:pPr>
              <w:adjustRightInd w:val="0"/>
              <w:spacing w:line="240" w:lineRule="auto"/>
              <w:contextualSpacing/>
              <w:rPr>
                <w:sz w:val="20"/>
                <w:szCs w:val="20"/>
              </w:rPr>
            </w:pPr>
            <w:r w:rsidRPr="00655506">
              <w:rPr>
                <w:sz w:val="20"/>
                <w:szCs w:val="20"/>
              </w:rPr>
              <w:t>Type</w:t>
            </w:r>
          </w:p>
        </w:tc>
        <w:tc>
          <w:tcPr>
            <w:tcW w:w="1080" w:type="dxa"/>
          </w:tcPr>
          <w:p w:rsidR="00740D1A" w:rsidRPr="00655506" w:rsidRDefault="00740D1A" w:rsidP="00655506">
            <w:pPr>
              <w:adjustRightInd w:val="0"/>
              <w:spacing w:line="240" w:lineRule="auto"/>
              <w:contextualSpacing/>
              <w:jc w:val="center"/>
              <w:rPr>
                <w:sz w:val="20"/>
                <w:szCs w:val="20"/>
                <w:lang w:eastAsia="zh-CN"/>
              </w:rPr>
            </w:pPr>
            <w:r w:rsidRPr="00655506">
              <w:rPr>
                <w:sz w:val="20"/>
                <w:szCs w:val="20"/>
              </w:rPr>
              <w:t>Refracti</w:t>
            </w:r>
            <w:r w:rsidRPr="00655506">
              <w:rPr>
                <w:rFonts w:hint="eastAsia"/>
                <w:sz w:val="20"/>
                <w:szCs w:val="20"/>
                <w:lang w:eastAsia="zh-CN"/>
              </w:rPr>
              <w:t>ve i</w:t>
            </w:r>
            <w:r w:rsidRPr="00655506">
              <w:rPr>
                <w:sz w:val="20"/>
                <w:szCs w:val="20"/>
              </w:rPr>
              <w:t>ndex of object side</w:t>
            </w:r>
          </w:p>
        </w:tc>
        <w:tc>
          <w:tcPr>
            <w:tcW w:w="1064" w:type="dxa"/>
          </w:tcPr>
          <w:p w:rsidR="00740D1A" w:rsidRPr="00655506" w:rsidRDefault="00740D1A" w:rsidP="00740D1A">
            <w:pPr>
              <w:adjustRightInd w:val="0"/>
              <w:spacing w:line="240" w:lineRule="auto"/>
              <w:contextualSpacing/>
              <w:jc w:val="center"/>
              <w:rPr>
                <w:sz w:val="20"/>
                <w:szCs w:val="20"/>
                <w:lang w:eastAsia="zh-CN"/>
              </w:rPr>
            </w:pPr>
            <w:r w:rsidRPr="00655506">
              <w:rPr>
                <w:sz w:val="20"/>
                <w:szCs w:val="20"/>
              </w:rPr>
              <w:t>Numerical aperture</w:t>
            </w:r>
            <w:r w:rsidRPr="00655506">
              <w:rPr>
                <w:rFonts w:hint="eastAsia"/>
                <w:sz w:val="20"/>
                <w:szCs w:val="20"/>
                <w:lang w:eastAsia="zh-CN"/>
              </w:rPr>
              <w:t xml:space="preserve"> (N.A.)</w:t>
            </w:r>
          </w:p>
        </w:tc>
        <w:tc>
          <w:tcPr>
            <w:tcW w:w="1093" w:type="dxa"/>
            <w:gridSpan w:val="2"/>
          </w:tcPr>
          <w:p w:rsidR="00740D1A" w:rsidRPr="00655506" w:rsidRDefault="00740D1A" w:rsidP="00740D1A">
            <w:pPr>
              <w:adjustRightInd w:val="0"/>
              <w:spacing w:line="240" w:lineRule="auto"/>
              <w:contextualSpacing/>
              <w:jc w:val="center"/>
              <w:rPr>
                <w:sz w:val="20"/>
                <w:szCs w:val="20"/>
              </w:rPr>
            </w:pPr>
            <w:r w:rsidRPr="00655506">
              <w:rPr>
                <w:rFonts w:hint="eastAsia"/>
                <w:sz w:val="20"/>
                <w:szCs w:val="20"/>
                <w:lang w:eastAsia="zh-CN"/>
              </w:rPr>
              <w:t>Detector p</w:t>
            </w:r>
            <w:r w:rsidRPr="00655506">
              <w:rPr>
                <w:sz w:val="20"/>
                <w:szCs w:val="20"/>
              </w:rPr>
              <w:t xml:space="preserve">ixel </w:t>
            </w:r>
            <w:r w:rsidRPr="00655506">
              <w:rPr>
                <w:rFonts w:hint="eastAsia"/>
                <w:sz w:val="20"/>
                <w:szCs w:val="20"/>
                <w:lang w:eastAsia="zh-CN"/>
              </w:rPr>
              <w:t>s</w:t>
            </w:r>
            <w:r w:rsidRPr="00655506">
              <w:rPr>
                <w:sz w:val="20"/>
                <w:szCs w:val="20"/>
              </w:rPr>
              <w:t>ize</w:t>
            </w:r>
            <w:r w:rsidRPr="00655506">
              <w:rPr>
                <w:rFonts w:hint="eastAsia"/>
                <w:sz w:val="20"/>
                <w:szCs w:val="20"/>
                <w:lang w:eastAsia="zh-CN"/>
              </w:rPr>
              <w:t xml:space="preserve"> </w:t>
            </w:r>
          </w:p>
        </w:tc>
        <w:tc>
          <w:tcPr>
            <w:tcW w:w="1173" w:type="dxa"/>
          </w:tcPr>
          <w:p w:rsidR="00740D1A" w:rsidRPr="00655506" w:rsidRDefault="00740D1A" w:rsidP="00740D1A">
            <w:pPr>
              <w:adjustRightInd w:val="0"/>
              <w:spacing w:line="240" w:lineRule="auto"/>
              <w:contextualSpacing/>
              <w:jc w:val="center"/>
              <w:rPr>
                <w:sz w:val="20"/>
                <w:szCs w:val="20"/>
              </w:rPr>
            </w:pPr>
            <w:r w:rsidRPr="00655506">
              <w:rPr>
                <w:sz w:val="20"/>
                <w:szCs w:val="20"/>
              </w:rPr>
              <w:t>Geometric DOF</w:t>
            </w:r>
          </w:p>
        </w:tc>
        <w:tc>
          <w:tcPr>
            <w:tcW w:w="1080" w:type="dxa"/>
          </w:tcPr>
          <w:p w:rsidR="00740D1A" w:rsidRPr="00655506" w:rsidRDefault="00740D1A" w:rsidP="00740D1A">
            <w:pPr>
              <w:adjustRightInd w:val="0"/>
              <w:spacing w:line="240" w:lineRule="auto"/>
              <w:contextualSpacing/>
              <w:jc w:val="center"/>
              <w:rPr>
                <w:sz w:val="20"/>
                <w:szCs w:val="20"/>
              </w:rPr>
            </w:pPr>
            <w:r w:rsidRPr="00655506">
              <w:rPr>
                <w:rFonts w:hint="eastAsia"/>
                <w:sz w:val="20"/>
                <w:szCs w:val="20"/>
                <w:lang w:eastAsia="zh-CN"/>
              </w:rPr>
              <w:t>Diffractive</w:t>
            </w:r>
            <w:r w:rsidRPr="00655506">
              <w:rPr>
                <w:sz w:val="20"/>
                <w:szCs w:val="20"/>
              </w:rPr>
              <w:t xml:space="preserve"> DOF</w:t>
            </w:r>
          </w:p>
        </w:tc>
        <w:tc>
          <w:tcPr>
            <w:tcW w:w="1076" w:type="dxa"/>
          </w:tcPr>
          <w:p w:rsidR="00740D1A" w:rsidRPr="00655506" w:rsidRDefault="00740D1A" w:rsidP="00740D1A">
            <w:pPr>
              <w:adjustRightInd w:val="0"/>
              <w:spacing w:line="240" w:lineRule="auto"/>
              <w:contextualSpacing/>
              <w:jc w:val="center"/>
              <w:rPr>
                <w:sz w:val="20"/>
                <w:szCs w:val="20"/>
              </w:rPr>
            </w:pPr>
            <w:r w:rsidRPr="00655506">
              <w:rPr>
                <w:sz w:val="20"/>
                <w:szCs w:val="20"/>
              </w:rPr>
              <w:t>System DOF</w:t>
            </w:r>
          </w:p>
        </w:tc>
      </w:tr>
      <w:tr w:rsidR="00655506" w:rsidRPr="00655506" w:rsidTr="00655506">
        <w:trPr>
          <w:trHeight w:val="235"/>
          <w:jc w:val="center"/>
        </w:trPr>
        <w:tc>
          <w:tcPr>
            <w:tcW w:w="1350" w:type="dxa"/>
            <w:tcBorders>
              <w:top w:val="single" w:sz="4" w:space="0" w:color="auto"/>
              <w:bottom w:val="nil"/>
            </w:tcBorders>
          </w:tcPr>
          <w:p w:rsidR="007D1F40" w:rsidRPr="00655506" w:rsidRDefault="007D1F40" w:rsidP="00740D1A">
            <w:pPr>
              <w:adjustRightInd w:val="0"/>
              <w:spacing w:before="120" w:line="240" w:lineRule="auto"/>
              <w:contextualSpacing/>
              <w:jc w:val="center"/>
              <w:rPr>
                <w:sz w:val="20"/>
                <w:szCs w:val="20"/>
              </w:rPr>
            </w:pPr>
            <w:r w:rsidRPr="00655506">
              <w:rPr>
                <w:rFonts w:hint="eastAsia"/>
                <w:sz w:val="20"/>
                <w:szCs w:val="20"/>
                <w:lang w:eastAsia="zh-CN"/>
              </w:rPr>
              <w:t xml:space="preserve">     </w:t>
            </w:r>
            <w:r w:rsidRPr="00655506">
              <w:rPr>
                <w:sz w:val="20"/>
                <w:szCs w:val="20"/>
              </w:rPr>
              <w:t>60×</w:t>
            </w:r>
          </w:p>
        </w:tc>
        <w:tc>
          <w:tcPr>
            <w:tcW w:w="630" w:type="dxa"/>
            <w:tcBorders>
              <w:top w:val="single" w:sz="4" w:space="0" w:color="auto"/>
              <w:bottom w:val="nil"/>
            </w:tcBorders>
          </w:tcPr>
          <w:p w:rsidR="007D1F40" w:rsidRPr="00655506" w:rsidRDefault="00655506" w:rsidP="00740D1A">
            <w:pPr>
              <w:adjustRightInd w:val="0"/>
              <w:spacing w:before="120" w:line="240" w:lineRule="auto"/>
              <w:contextualSpacing/>
              <w:jc w:val="center"/>
              <w:rPr>
                <w:sz w:val="20"/>
                <w:szCs w:val="20"/>
              </w:rPr>
            </w:pPr>
            <w:r>
              <w:rPr>
                <w:rFonts w:hint="eastAsia"/>
                <w:sz w:val="20"/>
                <w:szCs w:val="20"/>
                <w:lang w:eastAsia="zh-CN"/>
              </w:rPr>
              <w:t xml:space="preserve">  </w:t>
            </w:r>
            <w:r w:rsidR="007D1F40" w:rsidRPr="00655506">
              <w:rPr>
                <w:sz w:val="20"/>
                <w:szCs w:val="20"/>
              </w:rPr>
              <w:t>Dry</w:t>
            </w:r>
          </w:p>
        </w:tc>
        <w:tc>
          <w:tcPr>
            <w:tcW w:w="1080" w:type="dxa"/>
            <w:tcBorders>
              <w:top w:val="single" w:sz="4" w:space="0" w:color="auto"/>
              <w:bottom w:val="nil"/>
            </w:tcBorders>
          </w:tcPr>
          <w:p w:rsidR="007D1F40" w:rsidRPr="00655506" w:rsidRDefault="007D1F40" w:rsidP="00740D1A">
            <w:pPr>
              <w:adjustRightInd w:val="0"/>
              <w:spacing w:before="120" w:line="240" w:lineRule="auto"/>
              <w:contextualSpacing/>
              <w:jc w:val="center"/>
              <w:rPr>
                <w:sz w:val="20"/>
                <w:szCs w:val="20"/>
              </w:rPr>
            </w:pPr>
            <w:r w:rsidRPr="00655506">
              <w:rPr>
                <w:rFonts w:hint="eastAsia"/>
                <w:sz w:val="20"/>
                <w:szCs w:val="20"/>
                <w:lang w:eastAsia="zh-CN"/>
              </w:rPr>
              <w:t xml:space="preserve">    </w:t>
            </w:r>
            <w:r w:rsidRPr="00655506">
              <w:rPr>
                <w:sz w:val="20"/>
                <w:szCs w:val="20"/>
              </w:rPr>
              <w:t>1</w:t>
            </w:r>
          </w:p>
        </w:tc>
        <w:tc>
          <w:tcPr>
            <w:tcW w:w="1078" w:type="dxa"/>
            <w:gridSpan w:val="2"/>
            <w:tcBorders>
              <w:top w:val="single" w:sz="4" w:space="0" w:color="auto"/>
              <w:bottom w:val="nil"/>
            </w:tcBorders>
          </w:tcPr>
          <w:p w:rsidR="007D1F40" w:rsidRPr="00655506" w:rsidRDefault="007D1F40" w:rsidP="00740D1A">
            <w:pPr>
              <w:adjustRightInd w:val="0"/>
              <w:spacing w:before="120" w:line="240" w:lineRule="auto"/>
              <w:contextualSpacing/>
              <w:jc w:val="center"/>
              <w:rPr>
                <w:sz w:val="20"/>
                <w:szCs w:val="20"/>
                <w:lang w:eastAsia="zh-CN"/>
              </w:rPr>
            </w:pPr>
            <w:r w:rsidRPr="00655506">
              <w:rPr>
                <w:rFonts w:hint="eastAsia"/>
                <w:sz w:val="20"/>
                <w:szCs w:val="20"/>
                <w:lang w:eastAsia="zh-CN"/>
              </w:rPr>
              <w:t xml:space="preserve">   </w:t>
            </w:r>
            <w:r w:rsidRPr="00655506">
              <w:rPr>
                <w:sz w:val="20"/>
                <w:szCs w:val="20"/>
              </w:rPr>
              <w:t>0.</w:t>
            </w:r>
            <w:r w:rsidRPr="00655506">
              <w:rPr>
                <w:rFonts w:hint="eastAsia"/>
                <w:sz w:val="20"/>
                <w:szCs w:val="20"/>
                <w:lang w:eastAsia="zh-CN"/>
              </w:rPr>
              <w:t>95</w:t>
            </w:r>
          </w:p>
        </w:tc>
        <w:tc>
          <w:tcPr>
            <w:tcW w:w="1079" w:type="dxa"/>
            <w:tcBorders>
              <w:top w:val="single" w:sz="4" w:space="0" w:color="auto"/>
              <w:bottom w:val="nil"/>
            </w:tcBorders>
          </w:tcPr>
          <w:p w:rsidR="007D1F40" w:rsidRPr="00655506" w:rsidRDefault="007D1F40" w:rsidP="00740D1A">
            <w:pPr>
              <w:adjustRightInd w:val="0"/>
              <w:spacing w:before="120" w:line="240" w:lineRule="auto"/>
              <w:contextualSpacing/>
              <w:jc w:val="center"/>
              <w:rPr>
                <w:sz w:val="20"/>
                <w:szCs w:val="20"/>
              </w:rPr>
            </w:pPr>
            <w:r w:rsidRPr="00655506">
              <w:rPr>
                <w:rFonts w:hint="eastAsia"/>
                <w:sz w:val="20"/>
                <w:szCs w:val="20"/>
                <w:lang w:eastAsia="zh-CN"/>
              </w:rPr>
              <w:t xml:space="preserve">  </w:t>
            </w:r>
            <w:r w:rsidRPr="00655506">
              <w:rPr>
                <w:sz w:val="20"/>
                <w:szCs w:val="20"/>
              </w:rPr>
              <w:t>7</w:t>
            </w:r>
            <w:r w:rsidRPr="00655506">
              <w:rPr>
                <w:rFonts w:hint="eastAsia"/>
                <w:sz w:val="20"/>
                <w:szCs w:val="20"/>
                <w:lang w:eastAsia="zh-CN"/>
              </w:rPr>
              <w:t xml:space="preserve"> </w:t>
            </w:r>
            <w:proofErr w:type="spellStart"/>
            <w:r w:rsidRPr="00655506">
              <w:rPr>
                <w:sz w:val="20"/>
                <w:szCs w:val="20"/>
              </w:rPr>
              <w:t>μm</w:t>
            </w:r>
            <w:proofErr w:type="spellEnd"/>
          </w:p>
        </w:tc>
        <w:tc>
          <w:tcPr>
            <w:tcW w:w="1173" w:type="dxa"/>
            <w:tcBorders>
              <w:top w:val="single" w:sz="4" w:space="0" w:color="auto"/>
              <w:bottom w:val="nil"/>
            </w:tcBorders>
          </w:tcPr>
          <w:p w:rsidR="007D1F40" w:rsidRPr="00655506" w:rsidRDefault="007D1F40" w:rsidP="00740D1A">
            <w:pPr>
              <w:adjustRightInd w:val="0"/>
              <w:spacing w:before="120" w:line="240" w:lineRule="auto"/>
              <w:contextualSpacing/>
              <w:jc w:val="center"/>
              <w:rPr>
                <w:sz w:val="20"/>
                <w:szCs w:val="20"/>
              </w:rPr>
            </w:pPr>
            <w:r w:rsidRPr="00655506">
              <w:rPr>
                <w:rFonts w:hint="eastAsia"/>
                <w:sz w:val="20"/>
                <w:szCs w:val="20"/>
                <w:lang w:eastAsia="zh-CN"/>
              </w:rPr>
              <w:t xml:space="preserve"> </w:t>
            </w:r>
            <w:r w:rsidRPr="00655506">
              <w:rPr>
                <w:sz w:val="20"/>
                <w:szCs w:val="20"/>
              </w:rPr>
              <w:t>0.2</w:t>
            </w:r>
            <w:r w:rsidRPr="00655506">
              <w:rPr>
                <w:rFonts w:hint="eastAsia"/>
                <w:sz w:val="20"/>
                <w:szCs w:val="20"/>
                <w:lang w:eastAsia="zh-CN"/>
              </w:rPr>
              <w:t xml:space="preserve">46 </w:t>
            </w:r>
            <w:proofErr w:type="spellStart"/>
            <w:r w:rsidRPr="00655506">
              <w:rPr>
                <w:sz w:val="20"/>
                <w:szCs w:val="20"/>
              </w:rPr>
              <w:t>μm</w:t>
            </w:r>
            <w:proofErr w:type="spellEnd"/>
          </w:p>
        </w:tc>
        <w:tc>
          <w:tcPr>
            <w:tcW w:w="1080" w:type="dxa"/>
            <w:tcBorders>
              <w:top w:val="single" w:sz="4" w:space="0" w:color="auto"/>
              <w:bottom w:val="nil"/>
            </w:tcBorders>
          </w:tcPr>
          <w:p w:rsidR="007D1F40" w:rsidRPr="00655506" w:rsidRDefault="007D1F40" w:rsidP="00740D1A">
            <w:pPr>
              <w:adjustRightInd w:val="0"/>
              <w:spacing w:before="120" w:line="240" w:lineRule="auto"/>
              <w:contextualSpacing/>
              <w:jc w:val="center"/>
              <w:rPr>
                <w:sz w:val="20"/>
                <w:szCs w:val="20"/>
              </w:rPr>
            </w:pPr>
            <w:r w:rsidRPr="00655506">
              <w:rPr>
                <w:rFonts w:hint="eastAsia"/>
                <w:sz w:val="20"/>
                <w:szCs w:val="20"/>
                <w:lang w:eastAsia="zh-CN"/>
              </w:rPr>
              <w:t xml:space="preserve"> </w:t>
            </w:r>
            <w:r w:rsidRPr="00655506">
              <w:rPr>
                <w:sz w:val="20"/>
                <w:szCs w:val="20"/>
              </w:rPr>
              <w:t>0.</w:t>
            </w:r>
            <w:r w:rsidRPr="00655506">
              <w:rPr>
                <w:rFonts w:hint="eastAsia"/>
                <w:sz w:val="20"/>
                <w:szCs w:val="20"/>
                <w:lang w:eastAsia="zh-CN"/>
              </w:rPr>
              <w:t xml:space="preserve">609 </w:t>
            </w:r>
            <w:proofErr w:type="spellStart"/>
            <w:r w:rsidRPr="00655506">
              <w:rPr>
                <w:sz w:val="20"/>
                <w:szCs w:val="20"/>
              </w:rPr>
              <w:t>μm</w:t>
            </w:r>
            <w:proofErr w:type="spellEnd"/>
          </w:p>
        </w:tc>
        <w:tc>
          <w:tcPr>
            <w:tcW w:w="1076" w:type="dxa"/>
            <w:tcBorders>
              <w:top w:val="single" w:sz="4" w:space="0" w:color="auto"/>
              <w:bottom w:val="nil"/>
            </w:tcBorders>
          </w:tcPr>
          <w:p w:rsidR="007D1F40" w:rsidRPr="00655506" w:rsidRDefault="007D1F40" w:rsidP="00740D1A">
            <w:pPr>
              <w:adjustRightInd w:val="0"/>
              <w:spacing w:before="120" w:line="240" w:lineRule="auto"/>
              <w:contextualSpacing/>
              <w:jc w:val="center"/>
              <w:rPr>
                <w:sz w:val="20"/>
                <w:szCs w:val="20"/>
              </w:rPr>
            </w:pPr>
            <w:r w:rsidRPr="00655506">
              <w:rPr>
                <w:rFonts w:hint="eastAsia"/>
                <w:sz w:val="20"/>
                <w:szCs w:val="20"/>
                <w:lang w:eastAsia="zh-CN"/>
              </w:rPr>
              <w:t xml:space="preserve"> 0.855 </w:t>
            </w:r>
            <w:proofErr w:type="spellStart"/>
            <w:r w:rsidRPr="00655506">
              <w:rPr>
                <w:sz w:val="20"/>
                <w:szCs w:val="20"/>
              </w:rPr>
              <w:t>μm</w:t>
            </w:r>
            <w:proofErr w:type="spellEnd"/>
          </w:p>
        </w:tc>
      </w:tr>
      <w:tr w:rsidR="00655506" w:rsidRPr="00655506" w:rsidTr="00655506">
        <w:trPr>
          <w:trHeight w:val="235"/>
          <w:jc w:val="center"/>
        </w:trPr>
        <w:tc>
          <w:tcPr>
            <w:tcW w:w="1350" w:type="dxa"/>
            <w:tcBorders>
              <w:top w:val="nil"/>
              <w:bottom w:val="single" w:sz="4" w:space="0" w:color="auto"/>
            </w:tcBorders>
          </w:tcPr>
          <w:p w:rsidR="007D1F40" w:rsidRPr="00655506" w:rsidRDefault="007D1F40" w:rsidP="00740D1A">
            <w:pPr>
              <w:adjustRightInd w:val="0"/>
              <w:spacing w:before="120" w:line="240" w:lineRule="auto"/>
              <w:contextualSpacing/>
              <w:jc w:val="center"/>
              <w:rPr>
                <w:sz w:val="20"/>
                <w:szCs w:val="20"/>
              </w:rPr>
            </w:pPr>
            <w:r w:rsidRPr="00655506">
              <w:rPr>
                <w:rFonts w:hint="eastAsia"/>
                <w:sz w:val="20"/>
                <w:szCs w:val="20"/>
                <w:lang w:eastAsia="zh-CN"/>
              </w:rPr>
              <w:t xml:space="preserve">     </w:t>
            </w:r>
            <w:r w:rsidRPr="00655506">
              <w:rPr>
                <w:sz w:val="20"/>
                <w:szCs w:val="20"/>
              </w:rPr>
              <w:t>100×</w:t>
            </w:r>
          </w:p>
        </w:tc>
        <w:tc>
          <w:tcPr>
            <w:tcW w:w="630" w:type="dxa"/>
            <w:tcBorders>
              <w:top w:val="nil"/>
              <w:bottom w:val="single" w:sz="4" w:space="0" w:color="auto"/>
            </w:tcBorders>
          </w:tcPr>
          <w:p w:rsidR="007D1F40" w:rsidRPr="00655506" w:rsidRDefault="00655506" w:rsidP="00740D1A">
            <w:pPr>
              <w:adjustRightInd w:val="0"/>
              <w:spacing w:before="120" w:line="240" w:lineRule="auto"/>
              <w:contextualSpacing/>
              <w:jc w:val="center"/>
              <w:rPr>
                <w:sz w:val="20"/>
                <w:szCs w:val="20"/>
              </w:rPr>
            </w:pPr>
            <w:r>
              <w:rPr>
                <w:rFonts w:hint="eastAsia"/>
                <w:sz w:val="20"/>
                <w:szCs w:val="20"/>
                <w:lang w:eastAsia="zh-CN"/>
              </w:rPr>
              <w:t xml:space="preserve">  </w:t>
            </w:r>
            <w:r w:rsidR="007D1F40" w:rsidRPr="00655506">
              <w:rPr>
                <w:sz w:val="20"/>
                <w:szCs w:val="20"/>
              </w:rPr>
              <w:t>Oil</w:t>
            </w:r>
          </w:p>
        </w:tc>
        <w:tc>
          <w:tcPr>
            <w:tcW w:w="1080" w:type="dxa"/>
            <w:tcBorders>
              <w:top w:val="nil"/>
              <w:bottom w:val="single" w:sz="4" w:space="0" w:color="auto"/>
            </w:tcBorders>
          </w:tcPr>
          <w:p w:rsidR="007D1F40" w:rsidRPr="00655506" w:rsidRDefault="007D1F40" w:rsidP="00740D1A">
            <w:pPr>
              <w:adjustRightInd w:val="0"/>
              <w:spacing w:before="120" w:line="240" w:lineRule="auto"/>
              <w:contextualSpacing/>
              <w:jc w:val="center"/>
              <w:rPr>
                <w:sz w:val="20"/>
                <w:szCs w:val="20"/>
              </w:rPr>
            </w:pPr>
            <w:r w:rsidRPr="00655506">
              <w:rPr>
                <w:rFonts w:hint="eastAsia"/>
                <w:sz w:val="20"/>
                <w:szCs w:val="20"/>
                <w:lang w:eastAsia="zh-CN"/>
              </w:rPr>
              <w:t xml:space="preserve">   </w:t>
            </w:r>
            <w:r w:rsidRPr="00655506">
              <w:rPr>
                <w:sz w:val="20"/>
                <w:szCs w:val="20"/>
              </w:rPr>
              <w:t>1.515</w:t>
            </w:r>
          </w:p>
        </w:tc>
        <w:tc>
          <w:tcPr>
            <w:tcW w:w="1078" w:type="dxa"/>
            <w:gridSpan w:val="2"/>
            <w:tcBorders>
              <w:top w:val="nil"/>
              <w:bottom w:val="single" w:sz="4" w:space="0" w:color="auto"/>
            </w:tcBorders>
          </w:tcPr>
          <w:p w:rsidR="007D1F40" w:rsidRPr="00655506" w:rsidRDefault="007D1F40" w:rsidP="00740D1A">
            <w:pPr>
              <w:adjustRightInd w:val="0"/>
              <w:spacing w:before="120" w:line="240" w:lineRule="auto"/>
              <w:contextualSpacing/>
              <w:jc w:val="center"/>
              <w:rPr>
                <w:sz w:val="20"/>
                <w:szCs w:val="20"/>
              </w:rPr>
            </w:pPr>
            <w:r w:rsidRPr="00655506">
              <w:rPr>
                <w:rFonts w:hint="eastAsia"/>
                <w:sz w:val="20"/>
                <w:szCs w:val="20"/>
                <w:lang w:eastAsia="zh-CN"/>
              </w:rPr>
              <w:t xml:space="preserve">  </w:t>
            </w:r>
            <w:r w:rsidRPr="00655506">
              <w:rPr>
                <w:sz w:val="20"/>
                <w:szCs w:val="20"/>
              </w:rPr>
              <w:t>1.25</w:t>
            </w:r>
          </w:p>
        </w:tc>
        <w:tc>
          <w:tcPr>
            <w:tcW w:w="1079" w:type="dxa"/>
            <w:tcBorders>
              <w:top w:val="nil"/>
              <w:bottom w:val="single" w:sz="4" w:space="0" w:color="auto"/>
            </w:tcBorders>
          </w:tcPr>
          <w:p w:rsidR="007D1F40" w:rsidRPr="00655506" w:rsidRDefault="007D1F40" w:rsidP="00740D1A">
            <w:pPr>
              <w:adjustRightInd w:val="0"/>
              <w:spacing w:before="120" w:line="240" w:lineRule="auto"/>
              <w:contextualSpacing/>
              <w:jc w:val="center"/>
              <w:rPr>
                <w:sz w:val="20"/>
                <w:szCs w:val="20"/>
              </w:rPr>
            </w:pPr>
            <w:r w:rsidRPr="00655506">
              <w:rPr>
                <w:rFonts w:hint="eastAsia"/>
                <w:sz w:val="20"/>
                <w:szCs w:val="20"/>
                <w:lang w:eastAsia="zh-CN"/>
              </w:rPr>
              <w:t xml:space="preserve">  </w:t>
            </w:r>
            <w:r w:rsidRPr="00655506">
              <w:rPr>
                <w:sz w:val="20"/>
                <w:szCs w:val="20"/>
              </w:rPr>
              <w:t>7</w:t>
            </w:r>
            <w:r w:rsidRPr="00655506">
              <w:rPr>
                <w:rFonts w:hint="eastAsia"/>
                <w:sz w:val="20"/>
                <w:szCs w:val="20"/>
                <w:lang w:eastAsia="zh-CN"/>
              </w:rPr>
              <w:t xml:space="preserve"> </w:t>
            </w:r>
            <w:proofErr w:type="spellStart"/>
            <w:r w:rsidRPr="00655506">
              <w:rPr>
                <w:sz w:val="20"/>
                <w:szCs w:val="20"/>
              </w:rPr>
              <w:t>μm</w:t>
            </w:r>
            <w:proofErr w:type="spellEnd"/>
          </w:p>
        </w:tc>
        <w:tc>
          <w:tcPr>
            <w:tcW w:w="1173" w:type="dxa"/>
            <w:tcBorders>
              <w:top w:val="nil"/>
              <w:bottom w:val="single" w:sz="4" w:space="0" w:color="auto"/>
            </w:tcBorders>
          </w:tcPr>
          <w:p w:rsidR="007D1F40" w:rsidRPr="00655506" w:rsidRDefault="007D1F40" w:rsidP="00740D1A">
            <w:pPr>
              <w:adjustRightInd w:val="0"/>
              <w:spacing w:before="120" w:line="240" w:lineRule="auto"/>
              <w:contextualSpacing/>
              <w:jc w:val="center"/>
              <w:rPr>
                <w:sz w:val="20"/>
                <w:szCs w:val="20"/>
              </w:rPr>
            </w:pPr>
            <w:r w:rsidRPr="00655506">
              <w:rPr>
                <w:rFonts w:hint="eastAsia"/>
                <w:sz w:val="20"/>
                <w:szCs w:val="20"/>
                <w:lang w:eastAsia="zh-CN"/>
              </w:rPr>
              <w:t xml:space="preserve"> </w:t>
            </w:r>
            <w:r w:rsidRPr="00655506">
              <w:rPr>
                <w:sz w:val="20"/>
                <w:szCs w:val="20"/>
              </w:rPr>
              <w:t>0.17</w:t>
            </w:r>
            <w:r w:rsidRPr="00655506">
              <w:rPr>
                <w:rFonts w:hint="eastAsia"/>
                <w:sz w:val="20"/>
                <w:szCs w:val="20"/>
                <w:lang w:eastAsia="zh-CN"/>
              </w:rPr>
              <w:t xml:space="preserve">0 </w:t>
            </w:r>
            <w:proofErr w:type="spellStart"/>
            <w:r w:rsidRPr="00655506">
              <w:rPr>
                <w:sz w:val="20"/>
                <w:szCs w:val="20"/>
              </w:rPr>
              <w:t>μm</w:t>
            </w:r>
            <w:proofErr w:type="spellEnd"/>
          </w:p>
        </w:tc>
        <w:tc>
          <w:tcPr>
            <w:tcW w:w="1080" w:type="dxa"/>
            <w:tcBorders>
              <w:top w:val="nil"/>
              <w:bottom w:val="single" w:sz="4" w:space="0" w:color="auto"/>
            </w:tcBorders>
          </w:tcPr>
          <w:p w:rsidR="007D1F40" w:rsidRPr="00655506" w:rsidRDefault="007D1F40" w:rsidP="00740D1A">
            <w:pPr>
              <w:adjustRightInd w:val="0"/>
              <w:spacing w:before="120" w:line="240" w:lineRule="auto"/>
              <w:contextualSpacing/>
              <w:jc w:val="center"/>
              <w:rPr>
                <w:sz w:val="20"/>
                <w:szCs w:val="20"/>
              </w:rPr>
            </w:pPr>
            <w:r w:rsidRPr="00655506">
              <w:rPr>
                <w:rFonts w:hint="eastAsia"/>
                <w:sz w:val="20"/>
                <w:szCs w:val="20"/>
                <w:lang w:eastAsia="zh-CN"/>
              </w:rPr>
              <w:t xml:space="preserve"> </w:t>
            </w:r>
            <w:r w:rsidRPr="00655506">
              <w:rPr>
                <w:sz w:val="20"/>
                <w:szCs w:val="20"/>
              </w:rPr>
              <w:t>0.5</w:t>
            </w:r>
            <w:r w:rsidRPr="00655506">
              <w:rPr>
                <w:rFonts w:hint="eastAsia"/>
                <w:sz w:val="20"/>
                <w:szCs w:val="20"/>
                <w:lang w:eastAsia="zh-CN"/>
              </w:rPr>
              <w:t xml:space="preserve">33 </w:t>
            </w:r>
            <w:proofErr w:type="spellStart"/>
            <w:r w:rsidRPr="00655506">
              <w:rPr>
                <w:sz w:val="20"/>
                <w:szCs w:val="20"/>
              </w:rPr>
              <w:t>μm</w:t>
            </w:r>
            <w:proofErr w:type="spellEnd"/>
          </w:p>
        </w:tc>
        <w:tc>
          <w:tcPr>
            <w:tcW w:w="1076" w:type="dxa"/>
            <w:tcBorders>
              <w:top w:val="nil"/>
              <w:bottom w:val="single" w:sz="4" w:space="0" w:color="auto"/>
            </w:tcBorders>
          </w:tcPr>
          <w:p w:rsidR="007D1F40" w:rsidRPr="00655506" w:rsidRDefault="007D1F40" w:rsidP="00740D1A">
            <w:pPr>
              <w:adjustRightInd w:val="0"/>
              <w:spacing w:before="120" w:line="240" w:lineRule="auto"/>
              <w:contextualSpacing/>
              <w:jc w:val="center"/>
              <w:rPr>
                <w:sz w:val="20"/>
                <w:szCs w:val="20"/>
              </w:rPr>
            </w:pPr>
            <w:r w:rsidRPr="00655506">
              <w:rPr>
                <w:rFonts w:hint="eastAsia"/>
                <w:sz w:val="20"/>
                <w:szCs w:val="20"/>
                <w:lang w:eastAsia="zh-CN"/>
              </w:rPr>
              <w:t xml:space="preserve"> </w:t>
            </w:r>
            <w:r w:rsidRPr="00655506">
              <w:rPr>
                <w:sz w:val="20"/>
                <w:szCs w:val="20"/>
              </w:rPr>
              <w:t>0.70</w:t>
            </w:r>
            <w:r w:rsidRPr="00655506">
              <w:rPr>
                <w:rFonts w:hint="eastAsia"/>
                <w:sz w:val="20"/>
                <w:szCs w:val="20"/>
                <w:lang w:eastAsia="zh-CN"/>
              </w:rPr>
              <w:t xml:space="preserve">3 </w:t>
            </w:r>
            <w:proofErr w:type="spellStart"/>
            <w:r w:rsidRPr="00655506">
              <w:rPr>
                <w:sz w:val="20"/>
                <w:szCs w:val="20"/>
              </w:rPr>
              <w:t>μm</w:t>
            </w:r>
            <w:proofErr w:type="spellEnd"/>
          </w:p>
        </w:tc>
      </w:tr>
    </w:tbl>
    <w:p w:rsidR="007D1F40" w:rsidRPr="00A225C5" w:rsidRDefault="007D1F40" w:rsidP="007D1F40">
      <w:pPr>
        <w:pStyle w:val="StyleSPIEfigurecaption"/>
        <w:spacing w:after="0" w:line="480" w:lineRule="auto"/>
        <w:ind w:left="0" w:right="706"/>
        <w:rPr>
          <w:sz w:val="20"/>
          <w:lang w:eastAsia="zh-CN"/>
        </w:rPr>
      </w:pPr>
    </w:p>
    <w:p w:rsidR="007D1F40" w:rsidRDefault="00FD3E66" w:rsidP="005E74ED">
      <w:pPr>
        <w:pStyle w:val="Heading3"/>
      </w:pPr>
      <w:bookmarkStart w:id="56" w:name="_Toc371071546"/>
      <w:r>
        <w:rPr>
          <w:rFonts w:hint="eastAsia"/>
        </w:rPr>
        <w:t>5</w:t>
      </w:r>
      <w:r w:rsidR="007D1F40">
        <w:t>.</w:t>
      </w:r>
      <w:r>
        <w:rPr>
          <w:rFonts w:hint="eastAsia"/>
        </w:rPr>
        <w:t>4</w:t>
      </w:r>
      <w:r w:rsidR="00D01A98">
        <w:t>.2</w:t>
      </w:r>
      <w:r w:rsidR="007D1F40" w:rsidRPr="0035386C">
        <w:t xml:space="preserve"> </w:t>
      </w:r>
      <w:r w:rsidR="007D1F40" w:rsidRPr="00E83D0A">
        <w:t xml:space="preserve">DOF </w:t>
      </w:r>
      <w:r w:rsidR="003E1169">
        <w:rPr>
          <w:rFonts w:hint="eastAsia"/>
        </w:rPr>
        <w:t>e</w:t>
      </w:r>
      <w:r w:rsidR="007D1F40" w:rsidRPr="00E83D0A">
        <w:t xml:space="preserve">xperimental </w:t>
      </w:r>
      <w:r w:rsidR="00180069">
        <w:rPr>
          <w:rFonts w:hint="eastAsia"/>
        </w:rPr>
        <w:t>results</w:t>
      </w:r>
      <w:bookmarkEnd w:id="56"/>
    </w:p>
    <w:p w:rsidR="00FD3E66" w:rsidRPr="00D01A98" w:rsidRDefault="007D1F40" w:rsidP="00665A5E">
      <w:pPr>
        <w:pStyle w:val="SPIEfigure"/>
        <w:spacing w:line="480" w:lineRule="auto"/>
        <w:ind w:firstLine="720"/>
        <w:jc w:val="both"/>
        <w:rPr>
          <w:sz w:val="24"/>
          <w:lang w:eastAsia="zh-CN"/>
        </w:rPr>
      </w:pPr>
      <w:r w:rsidRPr="00A225C5">
        <w:rPr>
          <w:rFonts w:hint="eastAsia"/>
          <w:sz w:val="24"/>
          <w:lang w:eastAsia="zh-CN"/>
        </w:rPr>
        <w:t xml:space="preserve">Two example images of </w:t>
      </w:r>
      <w:r w:rsidRPr="00A225C5">
        <w:rPr>
          <w:sz w:val="24"/>
        </w:rPr>
        <w:t>the USAF1951 resolution</w:t>
      </w:r>
      <w:r w:rsidRPr="00A225C5">
        <w:rPr>
          <w:rFonts w:hint="eastAsia"/>
          <w:sz w:val="24"/>
          <w:lang w:eastAsia="zh-CN"/>
        </w:rPr>
        <w:t xml:space="preserve"> test bar</w:t>
      </w:r>
      <w:r w:rsidRPr="00A225C5">
        <w:rPr>
          <w:sz w:val="24"/>
        </w:rPr>
        <w:t xml:space="preserve"> target</w:t>
      </w:r>
      <w:r w:rsidRPr="00A225C5">
        <w:rPr>
          <w:rFonts w:hint="eastAsia"/>
          <w:sz w:val="24"/>
          <w:lang w:eastAsia="zh-CN"/>
        </w:rPr>
        <w:t xml:space="preserve"> are demonstrated in </w:t>
      </w:r>
      <w:r w:rsidRPr="00A225C5">
        <w:rPr>
          <w:sz w:val="24"/>
        </w:rPr>
        <w:t>Fig</w:t>
      </w:r>
      <w:r w:rsidRPr="00A225C5">
        <w:rPr>
          <w:rFonts w:hint="eastAsia"/>
          <w:sz w:val="24"/>
          <w:lang w:eastAsia="zh-CN"/>
        </w:rPr>
        <w:t xml:space="preserve"> 1</w:t>
      </w:r>
      <w:r w:rsidR="00184176">
        <w:rPr>
          <w:rFonts w:hint="eastAsia"/>
          <w:sz w:val="24"/>
          <w:lang w:eastAsia="zh-CN"/>
        </w:rPr>
        <w:t>6</w:t>
      </w:r>
      <w:r w:rsidRPr="00A225C5">
        <w:rPr>
          <w:rFonts w:hint="eastAsia"/>
          <w:sz w:val="24"/>
        </w:rPr>
        <w:t xml:space="preserve"> (</w:t>
      </w:r>
      <w:r w:rsidRPr="00A225C5">
        <w:rPr>
          <w:rFonts w:hint="eastAsia"/>
          <w:sz w:val="24"/>
          <w:lang w:eastAsia="zh-CN"/>
        </w:rPr>
        <w:t>a</w:t>
      </w:r>
      <w:r w:rsidRPr="00A225C5">
        <w:rPr>
          <w:rFonts w:hint="eastAsia"/>
          <w:sz w:val="24"/>
        </w:rPr>
        <w:t>) and (</w:t>
      </w:r>
      <w:r w:rsidRPr="00A225C5">
        <w:rPr>
          <w:rFonts w:hint="eastAsia"/>
          <w:sz w:val="24"/>
          <w:lang w:eastAsia="zh-CN"/>
        </w:rPr>
        <w:t>b</w:t>
      </w:r>
      <w:r w:rsidRPr="00A225C5">
        <w:rPr>
          <w:rFonts w:hint="eastAsia"/>
          <w:sz w:val="24"/>
        </w:rPr>
        <w:t>)</w:t>
      </w:r>
      <w:r w:rsidRPr="00A225C5">
        <w:rPr>
          <w:rFonts w:hint="eastAsia"/>
          <w:sz w:val="24"/>
          <w:lang w:eastAsia="zh-CN"/>
        </w:rPr>
        <w:t xml:space="preserve">, which were captured at the focal position and 3.5 </w:t>
      </w:r>
      <w:proofErr w:type="spellStart"/>
      <w:r w:rsidRPr="00A225C5">
        <w:rPr>
          <w:sz w:val="24"/>
        </w:rPr>
        <w:t>μm</w:t>
      </w:r>
      <w:proofErr w:type="spellEnd"/>
      <w:r w:rsidRPr="00A225C5">
        <w:rPr>
          <w:sz w:val="24"/>
        </w:rPr>
        <w:t xml:space="preserve"> away from the focal plane</w:t>
      </w:r>
      <w:r w:rsidRPr="00A225C5">
        <w:rPr>
          <w:rFonts w:hint="eastAsia"/>
          <w:sz w:val="24"/>
        </w:rPr>
        <w:t xml:space="preserve"> </w:t>
      </w:r>
      <w:r w:rsidRPr="00A225C5">
        <w:rPr>
          <w:rFonts w:hint="eastAsia"/>
          <w:sz w:val="24"/>
          <w:lang w:eastAsia="zh-CN"/>
        </w:rPr>
        <w:t>of an oil-emerged 100</w:t>
      </w:r>
      <w:r w:rsidRPr="00A225C5">
        <w:rPr>
          <w:sz w:val="24"/>
        </w:rPr>
        <w:t>×</w:t>
      </w:r>
      <w:r w:rsidRPr="00A225C5">
        <w:rPr>
          <w:rFonts w:hint="eastAsia"/>
          <w:sz w:val="24"/>
          <w:lang w:eastAsia="zh-CN"/>
        </w:rPr>
        <w:t xml:space="preserve"> </w:t>
      </w:r>
      <w:r w:rsidRPr="00A225C5">
        <w:rPr>
          <w:sz w:val="24"/>
          <w:lang w:eastAsia="zh-CN"/>
        </w:rPr>
        <w:t>objective</w:t>
      </w:r>
      <w:r w:rsidRPr="00A225C5">
        <w:rPr>
          <w:rFonts w:hint="eastAsia"/>
          <w:sz w:val="24"/>
          <w:lang w:eastAsia="zh-CN"/>
        </w:rPr>
        <w:t xml:space="preserve"> lens, </w:t>
      </w:r>
      <w:r w:rsidRPr="00A225C5">
        <w:rPr>
          <w:rFonts w:hint="eastAsia"/>
          <w:sz w:val="24"/>
        </w:rPr>
        <w:t>respectively</w:t>
      </w:r>
      <w:r w:rsidRPr="00A225C5">
        <w:rPr>
          <w:sz w:val="24"/>
        </w:rPr>
        <w:t>. </w:t>
      </w:r>
      <w:r w:rsidRPr="00A225C5">
        <w:rPr>
          <w:rFonts w:hint="eastAsia"/>
          <w:sz w:val="24"/>
        </w:rPr>
        <w:t xml:space="preserve">The image in </w:t>
      </w:r>
      <w:r w:rsidRPr="00A225C5">
        <w:rPr>
          <w:sz w:val="24"/>
        </w:rPr>
        <w:t>Fig</w:t>
      </w:r>
      <w:r w:rsidRPr="00A225C5">
        <w:rPr>
          <w:rFonts w:hint="eastAsia"/>
          <w:sz w:val="24"/>
          <w:lang w:eastAsia="zh-CN"/>
        </w:rPr>
        <w:t xml:space="preserve"> 1</w:t>
      </w:r>
      <w:r w:rsidR="00184176">
        <w:rPr>
          <w:rFonts w:hint="eastAsia"/>
          <w:sz w:val="24"/>
          <w:lang w:eastAsia="zh-CN"/>
        </w:rPr>
        <w:t>6</w:t>
      </w:r>
      <w:r w:rsidRPr="00A225C5">
        <w:rPr>
          <w:rFonts w:hint="eastAsia"/>
          <w:sz w:val="24"/>
          <w:lang w:eastAsia="zh-CN"/>
        </w:rPr>
        <w:t xml:space="preserve"> </w:t>
      </w:r>
      <w:r w:rsidRPr="00A225C5">
        <w:rPr>
          <w:rFonts w:hint="eastAsia"/>
          <w:sz w:val="24"/>
        </w:rPr>
        <w:t>(</w:t>
      </w:r>
      <w:r w:rsidRPr="00A225C5">
        <w:rPr>
          <w:rFonts w:hint="eastAsia"/>
          <w:sz w:val="24"/>
          <w:lang w:eastAsia="zh-CN"/>
        </w:rPr>
        <w:t>b</w:t>
      </w:r>
      <w:r w:rsidRPr="00A225C5">
        <w:rPr>
          <w:rFonts w:hint="eastAsia"/>
          <w:sz w:val="24"/>
        </w:rPr>
        <w:t xml:space="preserve">) </w:t>
      </w:r>
      <w:r w:rsidRPr="00A225C5">
        <w:rPr>
          <w:rFonts w:hint="eastAsia"/>
          <w:sz w:val="24"/>
          <w:lang w:eastAsia="zh-CN"/>
        </w:rPr>
        <w:t>wa</w:t>
      </w:r>
      <w:r w:rsidRPr="00A225C5">
        <w:rPr>
          <w:rFonts w:hint="eastAsia"/>
          <w:sz w:val="24"/>
        </w:rPr>
        <w:t xml:space="preserve">s </w:t>
      </w:r>
      <w:r w:rsidRPr="00A225C5">
        <w:rPr>
          <w:rFonts w:hint="eastAsia"/>
          <w:sz w:val="24"/>
          <w:lang w:eastAsia="zh-CN"/>
        </w:rPr>
        <w:t xml:space="preserve">acquired at the off-focused state, as </w:t>
      </w:r>
      <w:r w:rsidR="00FB58BE">
        <w:rPr>
          <w:rFonts w:hint="eastAsia"/>
          <w:sz w:val="24"/>
          <w:lang w:eastAsia="zh-CN"/>
        </w:rPr>
        <w:t>the resolution patterns are</w:t>
      </w:r>
      <w:r w:rsidRPr="00A225C5">
        <w:rPr>
          <w:rFonts w:hint="eastAsia"/>
          <w:sz w:val="24"/>
          <w:lang w:eastAsia="zh-CN"/>
        </w:rPr>
        <w:t xml:space="preserve"> obviously </w:t>
      </w:r>
      <w:r w:rsidRPr="00A225C5">
        <w:rPr>
          <w:rFonts w:hint="eastAsia"/>
          <w:sz w:val="24"/>
        </w:rPr>
        <w:t>blurred.</w:t>
      </w:r>
      <w:r w:rsidRPr="00A225C5">
        <w:rPr>
          <w:rFonts w:hint="eastAsia"/>
          <w:sz w:val="24"/>
          <w:lang w:eastAsia="zh-CN"/>
        </w:rPr>
        <w:t xml:space="preserve"> </w:t>
      </w:r>
      <w:r w:rsidR="00184176">
        <w:rPr>
          <w:rFonts w:eastAsia="SimSun" w:hint="eastAsia"/>
          <w:sz w:val="24"/>
          <w:lang w:eastAsia="zh-CN"/>
        </w:rPr>
        <w:t>Fig</w:t>
      </w:r>
      <w:r w:rsidRPr="00A225C5">
        <w:rPr>
          <w:rFonts w:eastAsia="SimSun" w:hint="eastAsia"/>
          <w:sz w:val="24"/>
          <w:lang w:eastAsia="zh-CN"/>
        </w:rPr>
        <w:t xml:space="preserve"> </w:t>
      </w:r>
      <w:r w:rsidR="00184176">
        <w:rPr>
          <w:rFonts w:eastAsia="SimSun" w:hint="eastAsia"/>
          <w:sz w:val="24"/>
          <w:lang w:eastAsia="zh-CN"/>
        </w:rPr>
        <w:t>17</w:t>
      </w:r>
      <w:r w:rsidRPr="00A225C5">
        <w:rPr>
          <w:rFonts w:eastAsia="SimSun" w:hint="eastAsia"/>
          <w:sz w:val="24"/>
          <w:lang w:eastAsia="zh-CN"/>
        </w:rPr>
        <w:t xml:space="preserve"> illustrates two measured MTF curves of the microscope when using two</w:t>
      </w:r>
      <w:r w:rsidRPr="00A225C5">
        <w:rPr>
          <w:sz w:val="24"/>
        </w:rPr>
        <w:t xml:space="preserve"> 60× </w:t>
      </w:r>
      <w:r w:rsidRPr="00A225C5">
        <w:rPr>
          <w:rFonts w:hint="eastAsia"/>
          <w:sz w:val="24"/>
          <w:lang w:eastAsia="zh-CN"/>
        </w:rPr>
        <w:t xml:space="preserve">and </w:t>
      </w:r>
      <w:r w:rsidRPr="00A225C5">
        <w:rPr>
          <w:sz w:val="24"/>
        </w:rPr>
        <w:t>100× objective lenses</w:t>
      </w:r>
      <w:r>
        <w:rPr>
          <w:rFonts w:hint="eastAsia"/>
          <w:sz w:val="24"/>
          <w:lang w:eastAsia="zh-CN"/>
        </w:rPr>
        <w:t xml:space="preserve"> </w:t>
      </w:r>
      <w:r w:rsidRPr="00A225C5">
        <w:rPr>
          <w:rFonts w:eastAsia="SimSun" w:hint="eastAsia"/>
          <w:sz w:val="24"/>
          <w:lang w:eastAsia="zh-CN"/>
        </w:rPr>
        <w:t>separately</w:t>
      </w:r>
      <w:r w:rsidR="00FB58BE">
        <w:rPr>
          <w:rFonts w:hint="eastAsia"/>
          <w:sz w:val="24"/>
          <w:lang w:eastAsia="zh-CN"/>
        </w:rPr>
        <w:t>. The measured curves reveal</w:t>
      </w:r>
      <w:r w:rsidRPr="00A225C5">
        <w:rPr>
          <w:rFonts w:hint="eastAsia"/>
          <w:sz w:val="24"/>
          <w:lang w:eastAsia="zh-CN"/>
        </w:rPr>
        <w:t xml:space="preserve"> that</w:t>
      </w:r>
      <w:r w:rsidRPr="00A225C5">
        <w:rPr>
          <w:sz w:val="24"/>
        </w:rPr>
        <w:t xml:space="preserve"> </w:t>
      </w:r>
      <w:r w:rsidRPr="00A225C5">
        <w:rPr>
          <w:rFonts w:hint="eastAsia"/>
          <w:sz w:val="24"/>
          <w:lang w:eastAsia="zh-CN"/>
        </w:rPr>
        <w:t xml:space="preserve">the MTF decreases </w:t>
      </w:r>
      <w:r w:rsidRPr="00A225C5">
        <w:rPr>
          <w:sz w:val="24"/>
        </w:rPr>
        <w:t>approximately</w:t>
      </w:r>
      <w:r w:rsidR="00FB58BE">
        <w:rPr>
          <w:rFonts w:hint="eastAsia"/>
          <w:sz w:val="24"/>
          <w:lang w:eastAsia="zh-CN"/>
        </w:rPr>
        <w:t xml:space="preserve"> to the</w:t>
      </w:r>
      <w:r w:rsidRPr="00A225C5">
        <w:rPr>
          <w:sz w:val="24"/>
        </w:rPr>
        <w:t xml:space="preserve"> half maximum value</w:t>
      </w:r>
      <w:r w:rsidRPr="00A225C5">
        <w:rPr>
          <w:rFonts w:hint="eastAsia"/>
          <w:sz w:val="24"/>
          <w:lang w:eastAsia="zh-CN"/>
        </w:rPr>
        <w:t xml:space="preserve"> at </w:t>
      </w:r>
      <w:proofErr w:type="gramStart"/>
      <w:r w:rsidRPr="00A225C5">
        <w:rPr>
          <w:rFonts w:hint="eastAsia"/>
          <w:sz w:val="24"/>
          <w:lang w:eastAsia="zh-CN"/>
        </w:rPr>
        <w:t>456</w:t>
      </w:r>
      <w:r w:rsidRPr="00A225C5">
        <w:rPr>
          <w:sz w:val="24"/>
        </w:rPr>
        <w:t xml:space="preserve"> </w:t>
      </w:r>
      <w:proofErr w:type="spellStart"/>
      <w:r w:rsidRPr="00A225C5">
        <w:rPr>
          <w:sz w:val="24"/>
        </w:rPr>
        <w:t>lp</w:t>
      </w:r>
      <w:proofErr w:type="spellEnd"/>
      <w:r w:rsidRPr="00A225C5">
        <w:rPr>
          <w:sz w:val="24"/>
        </w:rPr>
        <w:t>/mm</w:t>
      </w:r>
      <w:proofErr w:type="gramEnd"/>
      <w:r w:rsidRPr="00A225C5">
        <w:rPr>
          <w:sz w:val="24"/>
        </w:rPr>
        <w:t xml:space="preserve"> </w:t>
      </w:r>
      <w:r w:rsidRPr="00A225C5">
        <w:rPr>
          <w:rFonts w:hint="eastAsia"/>
          <w:sz w:val="24"/>
          <w:lang w:eastAsia="zh-CN"/>
        </w:rPr>
        <w:t>and</w:t>
      </w:r>
      <w:r w:rsidRPr="00A225C5">
        <w:rPr>
          <w:sz w:val="24"/>
        </w:rPr>
        <w:t xml:space="preserve"> </w:t>
      </w:r>
      <w:r w:rsidRPr="00A225C5">
        <w:rPr>
          <w:rFonts w:hint="eastAsia"/>
          <w:sz w:val="24"/>
          <w:lang w:eastAsia="zh-CN"/>
        </w:rPr>
        <w:t>645</w:t>
      </w:r>
      <w:r w:rsidRPr="00A225C5">
        <w:rPr>
          <w:sz w:val="24"/>
        </w:rPr>
        <w:t xml:space="preserve"> </w:t>
      </w:r>
      <w:proofErr w:type="spellStart"/>
      <w:r w:rsidRPr="00A225C5">
        <w:rPr>
          <w:sz w:val="24"/>
        </w:rPr>
        <w:lastRenderedPageBreak/>
        <w:t>lp</w:t>
      </w:r>
      <w:proofErr w:type="spellEnd"/>
      <w:r w:rsidRPr="00A225C5">
        <w:rPr>
          <w:sz w:val="24"/>
        </w:rPr>
        <w:t>/m</w:t>
      </w:r>
      <w:r w:rsidRPr="00A225C5">
        <w:rPr>
          <w:rFonts w:hint="eastAsia"/>
          <w:sz w:val="24"/>
        </w:rPr>
        <w:t>m</w:t>
      </w:r>
      <w:r w:rsidRPr="00A225C5">
        <w:rPr>
          <w:rFonts w:hint="eastAsia"/>
          <w:sz w:val="24"/>
          <w:lang w:eastAsia="zh-CN"/>
        </w:rPr>
        <w:t>, respectively.</w:t>
      </w:r>
      <w:r w:rsidRPr="00A225C5">
        <w:rPr>
          <w:sz w:val="24"/>
        </w:rPr>
        <w:t xml:space="preserve"> </w:t>
      </w:r>
      <w:r w:rsidRPr="00A225C5">
        <w:rPr>
          <w:rFonts w:hint="eastAsia"/>
          <w:sz w:val="24"/>
          <w:lang w:eastAsia="zh-CN"/>
        </w:rPr>
        <w:t xml:space="preserve">These spatial frequencies were therefore utilized to estimate the system DOF when the </w:t>
      </w:r>
      <w:r w:rsidRPr="00A225C5">
        <w:rPr>
          <w:sz w:val="24"/>
        </w:rPr>
        <w:t>60×</w:t>
      </w:r>
      <w:r w:rsidRPr="00A225C5">
        <w:rPr>
          <w:rFonts w:hint="eastAsia"/>
          <w:sz w:val="24"/>
          <w:lang w:eastAsia="zh-CN"/>
        </w:rPr>
        <w:t xml:space="preserve"> and </w:t>
      </w:r>
      <w:r w:rsidRPr="00A225C5">
        <w:rPr>
          <w:sz w:val="24"/>
        </w:rPr>
        <w:t>100× objective lenses</w:t>
      </w:r>
      <w:r w:rsidRPr="00A225C5">
        <w:rPr>
          <w:rFonts w:hint="eastAsia"/>
          <w:sz w:val="24"/>
          <w:lang w:eastAsia="zh-CN"/>
        </w:rPr>
        <w:t xml:space="preserve"> were applied.</w:t>
      </w:r>
    </w:p>
    <w:p w:rsidR="007D1F40" w:rsidRPr="00A50705" w:rsidRDefault="007D1F40" w:rsidP="007D1F40">
      <w:pPr>
        <w:pStyle w:val="SPIEfigure"/>
        <w:rPr>
          <w:lang w:eastAsia="zh-CN"/>
        </w:rPr>
      </w:pPr>
      <w:r w:rsidRPr="00A50705">
        <w:rPr>
          <w:noProof/>
          <w:lang w:eastAsia="zh-CN"/>
        </w:rPr>
        <w:drawing>
          <wp:inline distT="0" distB="0" distL="0" distR="0">
            <wp:extent cx="1264993" cy="1260000"/>
            <wp:effectExtent l="19050" t="0" r="0" b="0"/>
            <wp:docPr id="162" name="Picture 2" descr="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tif"/>
                    <pic:cNvPicPr/>
                  </pic:nvPicPr>
                  <pic:blipFill>
                    <a:blip r:embed="rId63" cstate="print"/>
                    <a:stretch>
                      <a:fillRect/>
                    </a:stretch>
                  </pic:blipFill>
                  <pic:spPr>
                    <a:xfrm>
                      <a:off x="0" y="0"/>
                      <a:ext cx="1264993" cy="1260000"/>
                    </a:xfrm>
                    <a:prstGeom prst="rect">
                      <a:avLst/>
                    </a:prstGeom>
                  </pic:spPr>
                </pic:pic>
              </a:graphicData>
            </a:graphic>
          </wp:inline>
        </w:drawing>
      </w:r>
      <w:r>
        <w:rPr>
          <w:rFonts w:hint="eastAsia"/>
          <w:noProof/>
          <w:lang w:eastAsia="zh-CN"/>
        </w:rPr>
        <w:t xml:space="preserve">                      </w:t>
      </w:r>
      <w:r w:rsidRPr="00A50705">
        <w:rPr>
          <w:noProof/>
          <w:lang w:eastAsia="zh-CN"/>
        </w:rPr>
        <w:drawing>
          <wp:inline distT="0" distB="0" distL="0" distR="0">
            <wp:extent cx="1264994" cy="1260000"/>
            <wp:effectExtent l="19050" t="0" r="0" b="0"/>
            <wp:docPr id="163" name="Picture 21" descr="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tif"/>
                    <pic:cNvPicPr/>
                  </pic:nvPicPr>
                  <pic:blipFill>
                    <a:blip r:embed="rId64" cstate="print"/>
                    <a:stretch>
                      <a:fillRect/>
                    </a:stretch>
                  </pic:blipFill>
                  <pic:spPr>
                    <a:xfrm>
                      <a:off x="0" y="0"/>
                      <a:ext cx="1264994" cy="1260000"/>
                    </a:xfrm>
                    <a:prstGeom prst="rect">
                      <a:avLst/>
                    </a:prstGeom>
                  </pic:spPr>
                </pic:pic>
              </a:graphicData>
            </a:graphic>
          </wp:inline>
        </w:drawing>
      </w:r>
    </w:p>
    <w:p w:rsidR="007D1F40" w:rsidRPr="00550F56" w:rsidRDefault="007D1F40" w:rsidP="00D5764F">
      <w:pPr>
        <w:pStyle w:val="SPIEfigurecaption"/>
        <w:ind w:leftChars="150"/>
        <w:rPr>
          <w:sz w:val="24"/>
          <w:szCs w:val="24"/>
          <w:lang w:eastAsia="zh-CN"/>
        </w:rPr>
      </w:pPr>
      <w:r w:rsidRPr="00550F56">
        <w:rPr>
          <w:rFonts w:hint="eastAsia"/>
          <w:sz w:val="24"/>
          <w:szCs w:val="24"/>
          <w:lang w:eastAsia="zh-CN"/>
        </w:rPr>
        <w:t xml:space="preserve">             </w:t>
      </w:r>
      <w:r>
        <w:rPr>
          <w:rFonts w:hint="eastAsia"/>
          <w:sz w:val="24"/>
          <w:szCs w:val="24"/>
          <w:lang w:eastAsia="zh-CN"/>
        </w:rPr>
        <w:t xml:space="preserve">                      </w:t>
      </w:r>
      <w:r w:rsidRPr="00550F56">
        <w:rPr>
          <w:rFonts w:hint="eastAsia"/>
          <w:sz w:val="24"/>
          <w:szCs w:val="24"/>
          <w:lang w:eastAsia="zh-CN"/>
        </w:rPr>
        <w:t xml:space="preserve"> (a)           </w:t>
      </w:r>
      <w:r>
        <w:rPr>
          <w:rFonts w:hint="eastAsia"/>
          <w:sz w:val="24"/>
          <w:szCs w:val="24"/>
          <w:lang w:eastAsia="zh-CN"/>
        </w:rPr>
        <w:t xml:space="preserve">                        </w:t>
      </w:r>
      <w:r w:rsidRPr="00550F56">
        <w:rPr>
          <w:rFonts w:hint="eastAsia"/>
          <w:sz w:val="24"/>
          <w:szCs w:val="24"/>
          <w:lang w:eastAsia="zh-CN"/>
        </w:rPr>
        <w:t xml:space="preserve">               (</w:t>
      </w:r>
      <w:proofErr w:type="gramStart"/>
      <w:r w:rsidRPr="00550F56">
        <w:rPr>
          <w:rFonts w:hint="eastAsia"/>
          <w:sz w:val="24"/>
          <w:szCs w:val="24"/>
          <w:lang w:eastAsia="zh-CN"/>
        </w:rPr>
        <w:t>b</w:t>
      </w:r>
      <w:proofErr w:type="gramEnd"/>
      <w:r w:rsidRPr="00550F56">
        <w:rPr>
          <w:rFonts w:hint="eastAsia"/>
          <w:sz w:val="24"/>
          <w:szCs w:val="24"/>
          <w:lang w:eastAsia="zh-CN"/>
        </w:rPr>
        <w:t xml:space="preserve">)  </w:t>
      </w:r>
    </w:p>
    <w:p w:rsidR="008B5323" w:rsidRDefault="007D1F40" w:rsidP="008B5323">
      <w:pPr>
        <w:jc w:val="center"/>
        <w:rPr>
          <w:color w:val="000000"/>
          <w:lang w:eastAsia="zh-CN"/>
        </w:rPr>
      </w:pPr>
      <w:bookmarkStart w:id="57" w:name="_Toc371067499"/>
      <w:r w:rsidRPr="00281E38">
        <w:rPr>
          <w:b/>
        </w:rPr>
        <w:t>Figure</w:t>
      </w:r>
      <w:r>
        <w:rPr>
          <w:b/>
        </w:rPr>
        <w:t xml:space="preserve"> </w:t>
      </w:r>
      <w:r w:rsidR="005C6103" w:rsidRPr="00281E38">
        <w:rPr>
          <w:b/>
        </w:rPr>
        <w:fldChar w:fldCharType="begin"/>
      </w:r>
      <w:r w:rsidRPr="00281E38">
        <w:rPr>
          <w:b/>
        </w:rPr>
        <w:instrText xml:space="preserve"> SEQ Figure \* ARABIC </w:instrText>
      </w:r>
      <w:r w:rsidR="005C6103" w:rsidRPr="00281E38">
        <w:rPr>
          <w:b/>
        </w:rPr>
        <w:fldChar w:fldCharType="separate"/>
      </w:r>
      <w:r w:rsidR="003E1169">
        <w:rPr>
          <w:b/>
          <w:noProof/>
        </w:rPr>
        <w:t>16</w:t>
      </w:r>
      <w:r w:rsidR="005C6103" w:rsidRPr="00281E38">
        <w:rPr>
          <w:b/>
        </w:rPr>
        <w:fldChar w:fldCharType="end"/>
      </w:r>
      <w:r w:rsidR="00FD3E66">
        <w:rPr>
          <w:rFonts w:hint="eastAsia"/>
          <w:b/>
          <w:lang w:eastAsia="zh-CN"/>
        </w:rPr>
        <w:t xml:space="preserve">: </w:t>
      </w:r>
      <w:r w:rsidRPr="00FD3E66">
        <w:rPr>
          <w:color w:val="000000"/>
        </w:rPr>
        <w:t>Sample images of an USAF 1951 standard resolution target</w:t>
      </w:r>
      <w:bookmarkEnd w:id="57"/>
    </w:p>
    <w:p w:rsidR="007D1F40" w:rsidRDefault="0006168A" w:rsidP="007D1F40">
      <w:pPr>
        <w:jc w:val="both"/>
        <w:rPr>
          <w:lang w:eastAsia="zh-CN"/>
        </w:rPr>
      </w:pPr>
      <w:r>
        <w:rPr>
          <w:rFonts w:hint="eastAsia"/>
          <w:lang w:eastAsia="zh-CN"/>
        </w:rPr>
        <w:t xml:space="preserve">The target </w:t>
      </w:r>
      <w:r w:rsidR="008B5323">
        <w:rPr>
          <w:rFonts w:hint="eastAsia"/>
          <w:lang w:eastAsia="zh-CN"/>
        </w:rPr>
        <w:t>wa</w:t>
      </w:r>
      <w:r>
        <w:rPr>
          <w:rFonts w:hint="eastAsia"/>
          <w:lang w:eastAsia="zh-CN"/>
        </w:rPr>
        <w:t>s captured</w:t>
      </w:r>
      <w:r w:rsidR="008B5323">
        <w:rPr>
          <w:rFonts w:hint="eastAsia"/>
          <w:lang w:eastAsia="zh-CN"/>
        </w:rPr>
        <w:t xml:space="preserve"> by </w:t>
      </w:r>
      <w:r w:rsidR="008B5323" w:rsidRPr="00550F56">
        <w:rPr>
          <w:rFonts w:hint="eastAsia"/>
          <w:lang w:eastAsia="zh-CN"/>
        </w:rPr>
        <w:t>a</w:t>
      </w:r>
      <w:r w:rsidR="008B5323" w:rsidRPr="00550F56">
        <w:t xml:space="preserve"> 10</w:t>
      </w:r>
      <w:r w:rsidR="008B5323" w:rsidRPr="00550F56">
        <w:rPr>
          <w:rFonts w:hint="eastAsia"/>
          <w:lang w:eastAsia="zh-CN"/>
        </w:rPr>
        <w:t>0</w:t>
      </w:r>
      <w:r w:rsidR="008B5323" w:rsidRPr="00550F56">
        <w:t>×</w:t>
      </w:r>
      <w:r w:rsidR="008B5323" w:rsidRPr="00550F56">
        <w:rPr>
          <w:rFonts w:hint="eastAsia"/>
          <w:lang w:eastAsia="zh-CN"/>
        </w:rPr>
        <w:t xml:space="preserve"> </w:t>
      </w:r>
      <w:r w:rsidR="008B5323" w:rsidRPr="00550F56">
        <w:t>(</w:t>
      </w:r>
      <w:r w:rsidR="008B5323" w:rsidRPr="00550F56">
        <w:rPr>
          <w:rFonts w:hint="eastAsia"/>
          <w:lang w:eastAsia="zh-CN"/>
        </w:rPr>
        <w:t xml:space="preserve">oil, </w:t>
      </w:r>
      <w:r w:rsidR="008B5323" w:rsidRPr="00550F56">
        <w:t>N.A.</w:t>
      </w:r>
      <w:r w:rsidR="008B5323" w:rsidRPr="00550F56">
        <w:rPr>
          <w:rFonts w:hint="eastAsia"/>
          <w:lang w:eastAsia="zh-CN"/>
        </w:rPr>
        <w:t xml:space="preserve"> </w:t>
      </w:r>
      <w:r w:rsidR="008B5323" w:rsidRPr="00550F56">
        <w:t>=</w:t>
      </w:r>
      <w:r w:rsidR="008B5323" w:rsidRPr="00550F56">
        <w:rPr>
          <w:rFonts w:hint="eastAsia"/>
          <w:lang w:eastAsia="zh-CN"/>
        </w:rPr>
        <w:t xml:space="preserve"> 1.25</w:t>
      </w:r>
      <w:r w:rsidR="008B5323" w:rsidRPr="00550F56">
        <w:t>)</w:t>
      </w:r>
      <w:r w:rsidR="008B5323" w:rsidRPr="00550F56">
        <w:rPr>
          <w:rFonts w:hint="eastAsia"/>
          <w:lang w:eastAsia="zh-CN"/>
        </w:rPr>
        <w:t xml:space="preserve"> </w:t>
      </w:r>
      <w:r w:rsidR="008B5323" w:rsidRPr="00550F56">
        <w:t>objective lens</w:t>
      </w:r>
      <w:r w:rsidR="008B5323">
        <w:rPr>
          <w:rFonts w:hint="eastAsia"/>
          <w:lang w:eastAsia="zh-CN"/>
        </w:rPr>
        <w:t xml:space="preserve">, </w:t>
      </w:r>
      <w:r>
        <w:rPr>
          <w:rFonts w:hint="eastAsia"/>
          <w:lang w:eastAsia="zh-CN"/>
        </w:rPr>
        <w:t>at</w:t>
      </w:r>
      <w:r w:rsidR="007D1F40" w:rsidRPr="00550F56">
        <w:t xml:space="preserve"> (a) </w:t>
      </w:r>
      <w:r w:rsidR="007D1F40" w:rsidRPr="00550F56">
        <w:rPr>
          <w:rFonts w:hint="eastAsia"/>
          <w:lang w:eastAsia="zh-CN"/>
        </w:rPr>
        <w:t>in-</w:t>
      </w:r>
      <w:r>
        <w:t>focused</w:t>
      </w:r>
      <w:r>
        <w:rPr>
          <w:rFonts w:hint="eastAsia"/>
          <w:lang w:eastAsia="zh-CN"/>
        </w:rPr>
        <w:t xml:space="preserve"> position</w:t>
      </w:r>
      <w:r w:rsidR="007D1F40" w:rsidRPr="00550F56">
        <w:t xml:space="preserve"> (b) </w:t>
      </w:r>
      <w:r w:rsidR="007D1F40" w:rsidRPr="00550F56">
        <w:rPr>
          <w:rFonts w:hint="eastAsia"/>
          <w:lang w:eastAsia="zh-CN"/>
        </w:rPr>
        <w:t xml:space="preserve">3.5 </w:t>
      </w:r>
      <w:proofErr w:type="spellStart"/>
      <w:r w:rsidR="007D1F40" w:rsidRPr="00550F56">
        <w:t>μm</w:t>
      </w:r>
      <w:proofErr w:type="spellEnd"/>
      <w:r w:rsidR="007D1F40" w:rsidRPr="00550F56">
        <w:t xml:space="preserve"> away from </w:t>
      </w:r>
      <w:r w:rsidR="007D1F40" w:rsidRPr="00550F56">
        <w:rPr>
          <w:rFonts w:hint="eastAsia"/>
          <w:lang w:eastAsia="zh-CN"/>
        </w:rPr>
        <w:t xml:space="preserve">the </w:t>
      </w:r>
      <w:r w:rsidR="007D1F40" w:rsidRPr="00550F56">
        <w:t>focal plane.</w:t>
      </w:r>
    </w:p>
    <w:p w:rsidR="007D1F40" w:rsidRPr="00330AA8" w:rsidRDefault="00330AA8" w:rsidP="00330AA8">
      <w:pPr>
        <w:jc w:val="both"/>
        <w:rPr>
          <w:b/>
          <w:color w:val="000000"/>
          <w:lang w:eastAsia="zh-CN"/>
        </w:rPr>
      </w:pPr>
      <w:r>
        <w:rPr>
          <w:rFonts w:hint="eastAsia"/>
          <w:b/>
          <w:noProof/>
          <w:color w:val="000000"/>
          <w:lang w:eastAsia="zh-CN" w:bidi="ar-SA"/>
        </w:rPr>
        <w:drawing>
          <wp:inline distT="0" distB="0" distL="0" distR="0">
            <wp:extent cx="2612073" cy="173736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5" cstate="print"/>
                    <a:srcRect/>
                    <a:stretch>
                      <a:fillRect/>
                    </a:stretch>
                  </pic:blipFill>
                  <pic:spPr bwMode="auto">
                    <a:xfrm>
                      <a:off x="0" y="0"/>
                      <a:ext cx="2612073" cy="1737360"/>
                    </a:xfrm>
                    <a:prstGeom prst="rect">
                      <a:avLst/>
                    </a:prstGeom>
                    <a:noFill/>
                    <a:ln w="9525">
                      <a:noFill/>
                      <a:miter lim="800000"/>
                      <a:headEnd/>
                      <a:tailEnd/>
                    </a:ln>
                  </pic:spPr>
                </pic:pic>
              </a:graphicData>
            </a:graphic>
          </wp:inline>
        </w:drawing>
      </w:r>
      <w:r w:rsidR="00455A41">
        <w:rPr>
          <w:b/>
          <w:noProof/>
          <w:color w:val="000000"/>
          <w:lang w:eastAsia="zh-CN" w:bidi="ar-SA"/>
        </w:rPr>
        <w:drawing>
          <wp:inline distT="0" distB="0" distL="0" distR="0">
            <wp:extent cx="2626685" cy="173736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6" cstate="print"/>
                    <a:srcRect/>
                    <a:stretch>
                      <a:fillRect/>
                    </a:stretch>
                  </pic:blipFill>
                  <pic:spPr bwMode="auto">
                    <a:xfrm>
                      <a:off x="0" y="0"/>
                      <a:ext cx="2626685" cy="1737360"/>
                    </a:xfrm>
                    <a:prstGeom prst="rect">
                      <a:avLst/>
                    </a:prstGeom>
                    <a:noFill/>
                    <a:ln w="9525">
                      <a:noFill/>
                      <a:miter lim="800000"/>
                      <a:headEnd/>
                      <a:tailEnd/>
                    </a:ln>
                  </pic:spPr>
                </pic:pic>
              </a:graphicData>
            </a:graphic>
          </wp:inline>
        </w:drawing>
      </w:r>
    </w:p>
    <w:p w:rsidR="007D1F40" w:rsidRPr="00330AA8" w:rsidRDefault="007D1F40" w:rsidP="007D1F40">
      <w:pPr>
        <w:pStyle w:val="SPIEfigure"/>
        <w:jc w:val="left"/>
        <w:rPr>
          <w:sz w:val="24"/>
          <w:lang w:eastAsia="zh-CN"/>
        </w:rPr>
      </w:pPr>
      <w:r w:rsidRPr="00330AA8">
        <w:rPr>
          <w:rFonts w:hint="eastAsia"/>
          <w:sz w:val="24"/>
          <w:lang w:eastAsia="zh-CN"/>
        </w:rPr>
        <w:t xml:space="preserve">               </w:t>
      </w:r>
      <w:r w:rsidR="00330AA8">
        <w:rPr>
          <w:rFonts w:hint="eastAsia"/>
          <w:sz w:val="24"/>
          <w:lang w:eastAsia="zh-CN"/>
        </w:rPr>
        <w:t xml:space="preserve">                </w:t>
      </w:r>
      <w:r w:rsidRPr="00330AA8">
        <w:rPr>
          <w:rFonts w:hint="eastAsia"/>
          <w:sz w:val="24"/>
          <w:lang w:eastAsia="zh-CN"/>
        </w:rPr>
        <w:t xml:space="preserve"> (a)                                              </w:t>
      </w:r>
      <w:r w:rsidR="00330AA8">
        <w:rPr>
          <w:rFonts w:hint="eastAsia"/>
          <w:sz w:val="24"/>
          <w:lang w:eastAsia="zh-CN"/>
        </w:rPr>
        <w:t xml:space="preserve">                   </w:t>
      </w:r>
      <w:r w:rsidRPr="00330AA8">
        <w:rPr>
          <w:rFonts w:hint="eastAsia"/>
          <w:sz w:val="24"/>
          <w:lang w:eastAsia="zh-CN"/>
        </w:rPr>
        <w:t xml:space="preserve"> (</w:t>
      </w:r>
      <w:proofErr w:type="gramStart"/>
      <w:r w:rsidRPr="00330AA8">
        <w:rPr>
          <w:rFonts w:hint="eastAsia"/>
          <w:sz w:val="24"/>
          <w:lang w:eastAsia="zh-CN"/>
        </w:rPr>
        <w:t>b</w:t>
      </w:r>
      <w:proofErr w:type="gramEnd"/>
      <w:r w:rsidRPr="00330AA8">
        <w:rPr>
          <w:rFonts w:hint="eastAsia"/>
          <w:sz w:val="24"/>
          <w:lang w:eastAsia="zh-CN"/>
        </w:rPr>
        <w:t>)</w:t>
      </w:r>
    </w:p>
    <w:p w:rsidR="007D1F40" w:rsidRPr="00E650EC" w:rsidRDefault="007D1F40" w:rsidP="007D1F40">
      <w:pPr>
        <w:jc w:val="both"/>
        <w:rPr>
          <w:color w:val="000000"/>
          <w:sz w:val="20"/>
          <w:lang w:eastAsia="zh-CN"/>
        </w:rPr>
      </w:pPr>
      <w:bookmarkStart w:id="58" w:name="_Toc371067500"/>
      <w:r w:rsidRPr="00FD3E66">
        <w:rPr>
          <w:b/>
        </w:rPr>
        <w:t xml:space="preserve">Figure </w:t>
      </w:r>
      <w:r w:rsidR="005C6103" w:rsidRPr="00FD3E66">
        <w:rPr>
          <w:b/>
        </w:rPr>
        <w:fldChar w:fldCharType="begin"/>
      </w:r>
      <w:r w:rsidR="00EC55BE" w:rsidRPr="00FD3E66">
        <w:rPr>
          <w:b/>
        </w:rPr>
        <w:instrText xml:space="preserve"> SEQ Figure \* ARABIC </w:instrText>
      </w:r>
      <w:r w:rsidR="005C6103" w:rsidRPr="00FD3E66">
        <w:rPr>
          <w:b/>
        </w:rPr>
        <w:fldChar w:fldCharType="separate"/>
      </w:r>
      <w:r w:rsidR="003E1169">
        <w:rPr>
          <w:b/>
          <w:noProof/>
        </w:rPr>
        <w:t>17</w:t>
      </w:r>
      <w:r w:rsidR="005C6103" w:rsidRPr="00FD3E66">
        <w:rPr>
          <w:b/>
        </w:rPr>
        <w:fldChar w:fldCharType="end"/>
      </w:r>
      <w:r w:rsidR="00FD3E66" w:rsidRPr="00FD3E66">
        <w:rPr>
          <w:rFonts w:hint="eastAsia"/>
          <w:b/>
          <w:lang w:eastAsia="zh-CN"/>
        </w:rPr>
        <w:t>:</w:t>
      </w:r>
      <w:r w:rsidRPr="00E650EC">
        <w:t xml:space="preserve"> </w:t>
      </w:r>
      <w:r w:rsidRPr="00E650EC">
        <w:rPr>
          <w:color w:val="000000"/>
        </w:rPr>
        <w:t xml:space="preserve">The </w:t>
      </w:r>
      <w:r w:rsidRPr="00E650EC">
        <w:rPr>
          <w:rFonts w:hint="eastAsia"/>
          <w:color w:val="000000"/>
          <w:lang w:eastAsia="zh-CN"/>
        </w:rPr>
        <w:t>MTF curve</w:t>
      </w:r>
      <w:r w:rsidRPr="00E650EC">
        <w:rPr>
          <w:color w:val="000000"/>
        </w:rPr>
        <w:t xml:space="preserve"> measured</w:t>
      </w:r>
      <w:r>
        <w:rPr>
          <w:rFonts w:hint="eastAsia"/>
          <w:color w:val="000000"/>
          <w:lang w:eastAsia="zh-CN"/>
        </w:rPr>
        <w:t xml:space="preserve"> for the tested microscope</w:t>
      </w:r>
      <w:r w:rsidR="00FD3E66">
        <w:rPr>
          <w:color w:val="000000"/>
        </w:rPr>
        <w:t xml:space="preserve"> </w:t>
      </w:r>
      <w:r w:rsidR="00FD3E66">
        <w:rPr>
          <w:rFonts w:hint="eastAsia"/>
          <w:color w:val="000000"/>
          <w:lang w:eastAsia="zh-CN"/>
        </w:rPr>
        <w:t>us</w:t>
      </w:r>
      <w:r w:rsidRPr="00E650EC">
        <w:rPr>
          <w:color w:val="000000"/>
        </w:rPr>
        <w:t>ing (a)</w:t>
      </w:r>
      <w:r w:rsidRPr="00E650EC">
        <w:rPr>
          <w:rFonts w:hint="eastAsia"/>
          <w:color w:val="000000"/>
          <w:lang w:eastAsia="zh-CN"/>
        </w:rPr>
        <w:t xml:space="preserve"> </w:t>
      </w:r>
      <w:r w:rsidRPr="00E650EC">
        <w:rPr>
          <w:color w:val="000000"/>
        </w:rPr>
        <w:t>60× (</w:t>
      </w:r>
      <w:r w:rsidRPr="00E650EC">
        <w:rPr>
          <w:rFonts w:hint="eastAsia"/>
          <w:color w:val="000000"/>
          <w:lang w:eastAsia="zh-CN"/>
        </w:rPr>
        <w:t xml:space="preserve">dry, </w:t>
      </w:r>
      <w:r w:rsidRPr="00E650EC">
        <w:rPr>
          <w:color w:val="000000"/>
        </w:rPr>
        <w:t>N.A.</w:t>
      </w:r>
      <w:r w:rsidRPr="00E650EC">
        <w:rPr>
          <w:rFonts w:hint="eastAsia"/>
          <w:color w:val="000000"/>
          <w:lang w:eastAsia="zh-CN"/>
        </w:rPr>
        <w:t xml:space="preserve"> </w:t>
      </w:r>
      <w:r w:rsidRPr="00E650EC">
        <w:rPr>
          <w:color w:val="000000"/>
        </w:rPr>
        <w:t>=</w:t>
      </w:r>
      <w:r w:rsidRPr="00E650EC">
        <w:rPr>
          <w:rFonts w:hint="eastAsia"/>
          <w:color w:val="000000"/>
          <w:lang w:eastAsia="zh-CN"/>
        </w:rPr>
        <w:t xml:space="preserve"> 0.95)</w:t>
      </w:r>
      <w:r w:rsidRPr="00E650EC">
        <w:rPr>
          <w:color w:val="000000"/>
        </w:rPr>
        <w:t xml:space="preserve"> objective lens and (b)</w:t>
      </w:r>
      <w:r w:rsidRPr="00E650EC">
        <w:rPr>
          <w:rFonts w:hint="eastAsia"/>
          <w:color w:val="000000"/>
          <w:lang w:eastAsia="zh-CN"/>
        </w:rPr>
        <w:t xml:space="preserve"> </w:t>
      </w:r>
      <w:r w:rsidRPr="00E650EC">
        <w:rPr>
          <w:color w:val="000000"/>
        </w:rPr>
        <w:t>100× (</w:t>
      </w:r>
      <w:r w:rsidRPr="00E650EC">
        <w:rPr>
          <w:rFonts w:hint="eastAsia"/>
          <w:color w:val="000000"/>
          <w:lang w:eastAsia="zh-CN"/>
        </w:rPr>
        <w:t xml:space="preserve">oil, </w:t>
      </w:r>
      <w:r w:rsidRPr="00E650EC">
        <w:rPr>
          <w:color w:val="000000"/>
        </w:rPr>
        <w:t>N.A.</w:t>
      </w:r>
      <w:r w:rsidRPr="00E650EC">
        <w:rPr>
          <w:rFonts w:hint="eastAsia"/>
          <w:color w:val="000000"/>
          <w:lang w:eastAsia="zh-CN"/>
        </w:rPr>
        <w:t xml:space="preserve"> </w:t>
      </w:r>
      <w:r w:rsidRPr="00E650EC">
        <w:rPr>
          <w:color w:val="000000"/>
        </w:rPr>
        <w:t>=</w:t>
      </w:r>
      <w:r w:rsidRPr="00E650EC">
        <w:rPr>
          <w:rFonts w:hint="eastAsia"/>
          <w:color w:val="000000"/>
          <w:lang w:eastAsia="zh-CN"/>
        </w:rPr>
        <w:t xml:space="preserve"> 1.25</w:t>
      </w:r>
      <w:r w:rsidRPr="00E650EC">
        <w:rPr>
          <w:color w:val="000000"/>
        </w:rPr>
        <w:t>) objective lens</w:t>
      </w:r>
      <w:bookmarkEnd w:id="58"/>
    </w:p>
    <w:p w:rsidR="007D1F40" w:rsidRPr="00A225C5" w:rsidRDefault="007D1F40" w:rsidP="007D1F40">
      <w:pPr>
        <w:pStyle w:val="SPIEbodytext"/>
        <w:spacing w:after="0" w:line="480" w:lineRule="auto"/>
        <w:ind w:firstLine="720"/>
        <w:rPr>
          <w:sz w:val="24"/>
          <w:lang w:eastAsia="zh-CN"/>
        </w:rPr>
      </w:pPr>
      <w:r w:rsidRPr="00A225C5">
        <w:rPr>
          <w:rFonts w:hint="eastAsia"/>
          <w:sz w:val="24"/>
          <w:lang w:eastAsia="zh-CN"/>
        </w:rPr>
        <w:t>T</w:t>
      </w:r>
      <w:r w:rsidRPr="00A225C5">
        <w:rPr>
          <w:sz w:val="24"/>
        </w:rPr>
        <w:t>he “half-maximum” contrast measurements</w:t>
      </w:r>
      <w:r>
        <w:rPr>
          <w:rFonts w:hint="eastAsia"/>
          <w:sz w:val="24"/>
          <w:lang w:eastAsia="zh-CN"/>
        </w:rPr>
        <w:t xml:space="preserve">, </w:t>
      </w:r>
      <w:r w:rsidRPr="00A225C5">
        <w:rPr>
          <w:rFonts w:hint="eastAsia"/>
          <w:sz w:val="24"/>
          <w:lang w:eastAsia="zh-CN"/>
        </w:rPr>
        <w:t>plotted</w:t>
      </w:r>
      <w:r w:rsidRPr="00A225C5">
        <w:rPr>
          <w:sz w:val="24"/>
        </w:rPr>
        <w:t xml:space="preserve"> as a function of focusing positions</w:t>
      </w:r>
      <w:r>
        <w:rPr>
          <w:rFonts w:hint="eastAsia"/>
          <w:sz w:val="24"/>
          <w:lang w:eastAsia="zh-CN"/>
        </w:rPr>
        <w:t>,</w:t>
      </w:r>
      <w:r w:rsidRPr="00A225C5">
        <w:rPr>
          <w:rFonts w:hint="eastAsia"/>
          <w:sz w:val="24"/>
          <w:lang w:eastAsia="zh-CN"/>
        </w:rPr>
        <w:t xml:space="preserve"> are shown in</w:t>
      </w:r>
      <w:r w:rsidRPr="00A225C5">
        <w:rPr>
          <w:sz w:val="24"/>
        </w:rPr>
        <w:t xml:space="preserve"> </w:t>
      </w:r>
      <w:r w:rsidRPr="00A225C5">
        <w:rPr>
          <w:rFonts w:eastAsia="SimSun"/>
          <w:sz w:val="24"/>
        </w:rPr>
        <w:t>Fig</w:t>
      </w:r>
      <w:r w:rsidRPr="00A225C5">
        <w:rPr>
          <w:rFonts w:eastAsia="SimSun" w:hint="eastAsia"/>
          <w:sz w:val="24"/>
          <w:lang w:eastAsia="zh-CN"/>
        </w:rPr>
        <w:t xml:space="preserve">. </w:t>
      </w:r>
      <w:r w:rsidR="00184176">
        <w:rPr>
          <w:rFonts w:eastAsia="SimSun" w:hint="eastAsia"/>
          <w:sz w:val="24"/>
          <w:lang w:eastAsia="zh-CN"/>
        </w:rPr>
        <w:t>18</w:t>
      </w:r>
      <w:r w:rsidR="00A87812">
        <w:rPr>
          <w:rFonts w:eastAsia="SimSun" w:hint="eastAsia"/>
          <w:sz w:val="24"/>
          <w:lang w:eastAsia="zh-CN"/>
        </w:rPr>
        <w:t xml:space="preserve"> </w:t>
      </w:r>
      <w:r w:rsidRPr="00A225C5">
        <w:rPr>
          <w:rFonts w:eastAsia="SimSun" w:hint="eastAsia"/>
          <w:sz w:val="24"/>
          <w:lang w:eastAsia="zh-CN"/>
        </w:rPr>
        <w:t>(a)</w:t>
      </w:r>
      <w:r w:rsidRPr="00A225C5">
        <w:rPr>
          <w:rFonts w:eastAsia="SimSun"/>
          <w:sz w:val="24"/>
          <w:lang w:eastAsia="zh-CN"/>
        </w:rPr>
        <w:t xml:space="preserve"> and</w:t>
      </w:r>
      <w:r w:rsidRPr="00A225C5">
        <w:rPr>
          <w:rFonts w:eastAsia="SimSun" w:hint="eastAsia"/>
          <w:sz w:val="24"/>
          <w:lang w:eastAsia="zh-CN"/>
        </w:rPr>
        <w:t xml:space="preserve"> (b), </w:t>
      </w:r>
      <w:r w:rsidRPr="00A225C5">
        <w:rPr>
          <w:sz w:val="24"/>
        </w:rPr>
        <w:t xml:space="preserve">when the 60× and 100× objective lenses </w:t>
      </w:r>
      <w:r w:rsidRPr="00A225C5">
        <w:rPr>
          <w:rFonts w:hint="eastAsia"/>
          <w:sz w:val="24"/>
          <w:lang w:eastAsia="zh-CN"/>
        </w:rPr>
        <w:t>were</w:t>
      </w:r>
      <w:r w:rsidRPr="00A225C5">
        <w:rPr>
          <w:sz w:val="24"/>
        </w:rPr>
        <w:t xml:space="preserve"> used</w:t>
      </w:r>
      <w:r w:rsidRPr="00A225C5">
        <w:rPr>
          <w:rFonts w:hint="eastAsia"/>
          <w:sz w:val="24"/>
          <w:lang w:eastAsia="zh-CN"/>
        </w:rPr>
        <w:t>,</w:t>
      </w:r>
      <w:r w:rsidRPr="00A225C5">
        <w:rPr>
          <w:sz w:val="24"/>
        </w:rPr>
        <w:t xml:space="preserve"> respectively.</w:t>
      </w:r>
      <w:r w:rsidRPr="00A225C5">
        <w:rPr>
          <w:rFonts w:eastAsia="SimSun" w:hint="eastAsia"/>
          <w:sz w:val="24"/>
          <w:lang w:eastAsia="zh-CN"/>
        </w:rPr>
        <w:t xml:space="preserve"> </w:t>
      </w:r>
      <w:r w:rsidRPr="00A225C5">
        <w:rPr>
          <w:sz w:val="24"/>
        </w:rPr>
        <w:t xml:space="preserve">For each curve, </w:t>
      </w:r>
      <w:r w:rsidRPr="00A225C5">
        <w:rPr>
          <w:rFonts w:hint="eastAsia"/>
          <w:sz w:val="24"/>
          <w:lang w:eastAsia="zh-CN"/>
        </w:rPr>
        <w:t xml:space="preserve">the </w:t>
      </w:r>
      <w:r w:rsidRPr="00A225C5">
        <w:rPr>
          <w:sz w:val="24"/>
        </w:rPr>
        <w:t>contrast</w:t>
      </w:r>
      <w:r w:rsidRPr="00A225C5">
        <w:rPr>
          <w:sz w:val="24"/>
          <w:lang w:eastAsia="zh-CN"/>
        </w:rPr>
        <w:t xml:space="preserve"> </w:t>
      </w:r>
      <w:r w:rsidR="00FB58BE">
        <w:rPr>
          <w:rFonts w:hint="eastAsia"/>
          <w:sz w:val="24"/>
          <w:lang w:eastAsia="zh-CN"/>
        </w:rPr>
        <w:t>value reaches the</w:t>
      </w:r>
      <w:r w:rsidRPr="00A225C5">
        <w:rPr>
          <w:rFonts w:hint="eastAsia"/>
          <w:sz w:val="24"/>
          <w:lang w:eastAsia="zh-CN"/>
        </w:rPr>
        <w:t xml:space="preserve"> maximum at</w:t>
      </w:r>
      <w:r w:rsidRPr="00A225C5">
        <w:rPr>
          <w:sz w:val="24"/>
        </w:rPr>
        <w:t xml:space="preserve"> the </w:t>
      </w:r>
      <w:r w:rsidRPr="00A225C5">
        <w:rPr>
          <w:rFonts w:hint="eastAsia"/>
          <w:sz w:val="24"/>
          <w:lang w:eastAsia="zh-CN"/>
        </w:rPr>
        <w:t>in-</w:t>
      </w:r>
      <w:r w:rsidRPr="00A225C5">
        <w:rPr>
          <w:sz w:val="24"/>
        </w:rPr>
        <w:t>focused position</w:t>
      </w:r>
      <w:r w:rsidRPr="00A225C5">
        <w:rPr>
          <w:rFonts w:hint="eastAsia"/>
          <w:sz w:val="24"/>
          <w:lang w:eastAsia="zh-CN"/>
        </w:rPr>
        <w:t xml:space="preserve"> (0 at x-axis),</w:t>
      </w:r>
      <w:r w:rsidRPr="00A225C5">
        <w:rPr>
          <w:sz w:val="24"/>
        </w:rPr>
        <w:t xml:space="preserve"> and decrease</w:t>
      </w:r>
      <w:r w:rsidRPr="00A225C5">
        <w:rPr>
          <w:rFonts w:hint="eastAsia"/>
          <w:sz w:val="24"/>
          <w:lang w:eastAsia="zh-CN"/>
        </w:rPr>
        <w:t>s</w:t>
      </w:r>
      <w:r w:rsidRPr="00A225C5">
        <w:rPr>
          <w:sz w:val="24"/>
        </w:rPr>
        <w:t xml:space="preserve"> </w:t>
      </w:r>
      <w:r w:rsidRPr="00A225C5">
        <w:rPr>
          <w:rFonts w:hint="eastAsia"/>
          <w:sz w:val="24"/>
          <w:lang w:eastAsia="zh-CN"/>
        </w:rPr>
        <w:t>as</w:t>
      </w:r>
      <w:r w:rsidRPr="00A225C5">
        <w:rPr>
          <w:sz w:val="24"/>
        </w:rPr>
        <w:t xml:space="preserve"> </w:t>
      </w:r>
      <w:r w:rsidRPr="00A225C5">
        <w:rPr>
          <w:rFonts w:hint="eastAsia"/>
          <w:sz w:val="24"/>
        </w:rPr>
        <w:t xml:space="preserve">the </w:t>
      </w:r>
      <w:r w:rsidRPr="00A225C5">
        <w:rPr>
          <w:sz w:val="24"/>
        </w:rPr>
        <w:t>target</w:t>
      </w:r>
      <w:r w:rsidRPr="00A225C5">
        <w:rPr>
          <w:rFonts w:hint="eastAsia"/>
          <w:sz w:val="24"/>
          <w:lang w:eastAsia="zh-CN"/>
        </w:rPr>
        <w:t xml:space="preserve"> </w:t>
      </w:r>
      <w:r w:rsidRPr="00A225C5">
        <w:rPr>
          <w:sz w:val="24"/>
        </w:rPr>
        <w:t xml:space="preserve">is </w:t>
      </w:r>
      <w:r w:rsidRPr="00A225C5">
        <w:rPr>
          <w:rFonts w:hint="eastAsia"/>
          <w:sz w:val="24"/>
          <w:lang w:eastAsia="zh-CN"/>
        </w:rPr>
        <w:t>moved</w:t>
      </w:r>
      <w:r w:rsidRPr="00A225C5">
        <w:rPr>
          <w:rFonts w:hint="eastAsia"/>
          <w:sz w:val="24"/>
        </w:rPr>
        <w:t xml:space="preserve"> away</w:t>
      </w:r>
      <w:r w:rsidRPr="00A225C5">
        <w:rPr>
          <w:sz w:val="24"/>
        </w:rPr>
        <w:t xml:space="preserve"> from</w:t>
      </w:r>
      <w:r w:rsidRPr="00A225C5">
        <w:rPr>
          <w:rFonts w:hint="eastAsia"/>
          <w:sz w:val="24"/>
          <w:lang w:eastAsia="zh-CN"/>
        </w:rPr>
        <w:t xml:space="preserve"> the in-focused position</w:t>
      </w:r>
      <w:r w:rsidRPr="00A225C5">
        <w:rPr>
          <w:sz w:val="24"/>
        </w:rPr>
        <w:t xml:space="preserve">. </w:t>
      </w:r>
      <w:r w:rsidRPr="00A225C5">
        <w:rPr>
          <w:sz w:val="24"/>
          <w:lang w:eastAsia="zh-CN"/>
        </w:rPr>
        <w:t>A</w:t>
      </w:r>
      <w:r w:rsidRPr="00A225C5">
        <w:rPr>
          <w:rFonts w:hint="eastAsia"/>
          <w:sz w:val="24"/>
          <w:lang w:eastAsia="zh-CN"/>
        </w:rPr>
        <w:t>s mentioned previously,</w:t>
      </w:r>
      <w:r w:rsidRPr="00A225C5">
        <w:rPr>
          <w:sz w:val="24"/>
        </w:rPr>
        <w:t xml:space="preserve"> </w:t>
      </w:r>
      <w:r w:rsidRPr="00A225C5">
        <w:rPr>
          <w:rFonts w:eastAsia="SimSun"/>
          <w:sz w:val="24"/>
        </w:rPr>
        <w:t>the DOF can be estimated as the range</w:t>
      </w:r>
      <w:r w:rsidRPr="00A225C5">
        <w:rPr>
          <w:rFonts w:eastAsia="SimSun" w:hint="eastAsia"/>
          <w:sz w:val="24"/>
          <w:lang w:eastAsia="zh-CN"/>
        </w:rPr>
        <w:t xml:space="preserve"> </w:t>
      </w:r>
      <w:r w:rsidRPr="00A225C5">
        <w:rPr>
          <w:rFonts w:eastAsia="SimSun" w:hint="eastAsia"/>
          <w:sz w:val="24"/>
          <w:lang w:eastAsia="zh-CN"/>
        </w:rPr>
        <w:lastRenderedPageBreak/>
        <w:t>where</w:t>
      </w:r>
      <w:r w:rsidRPr="00A225C5">
        <w:rPr>
          <w:rFonts w:eastAsia="SimSun"/>
          <w:sz w:val="24"/>
        </w:rPr>
        <w:t xml:space="preserve"> </w:t>
      </w:r>
      <w:r w:rsidRPr="00A225C5">
        <w:rPr>
          <w:rFonts w:eastAsia="SimSun" w:hint="eastAsia"/>
          <w:sz w:val="24"/>
          <w:lang w:eastAsia="zh-CN"/>
        </w:rPr>
        <w:t>the</w:t>
      </w:r>
      <w:r w:rsidRPr="00A225C5">
        <w:rPr>
          <w:rFonts w:eastAsia="SimSun"/>
          <w:sz w:val="24"/>
        </w:rPr>
        <w:t xml:space="preserve"> contrast</w:t>
      </w:r>
      <w:r w:rsidRPr="00A225C5">
        <w:rPr>
          <w:rFonts w:eastAsia="SimSun" w:hint="eastAsia"/>
          <w:sz w:val="24"/>
          <w:lang w:eastAsia="zh-CN"/>
        </w:rPr>
        <w:t xml:space="preserve"> is higher than</w:t>
      </w:r>
      <w:r w:rsidRPr="00A225C5">
        <w:rPr>
          <w:rFonts w:eastAsia="SimSun"/>
          <w:sz w:val="24"/>
        </w:rPr>
        <w:t xml:space="preserve"> </w:t>
      </w:r>
      <w:r w:rsidRPr="00A225C5">
        <w:rPr>
          <w:rFonts w:eastAsia="SimSun" w:hint="eastAsia"/>
          <w:sz w:val="24"/>
          <w:lang w:eastAsia="zh-CN"/>
        </w:rPr>
        <w:t>80%</w:t>
      </w:r>
      <w:r w:rsidR="00FB58BE">
        <w:rPr>
          <w:rFonts w:eastAsia="SimSun"/>
          <w:sz w:val="24"/>
        </w:rPr>
        <w:t xml:space="preserve"> of </w:t>
      </w:r>
      <w:r w:rsidR="00FB58BE">
        <w:rPr>
          <w:rFonts w:eastAsia="SimSun" w:hint="eastAsia"/>
          <w:sz w:val="24"/>
          <w:lang w:eastAsia="zh-CN"/>
        </w:rPr>
        <w:t>the</w:t>
      </w:r>
      <w:r w:rsidRPr="00A225C5">
        <w:rPr>
          <w:rFonts w:eastAsia="SimSun"/>
          <w:sz w:val="24"/>
        </w:rPr>
        <w:t xml:space="preserve"> </w:t>
      </w:r>
      <w:r w:rsidRPr="00A225C5">
        <w:rPr>
          <w:rFonts w:eastAsia="SimSun" w:hint="eastAsia"/>
          <w:sz w:val="24"/>
        </w:rPr>
        <w:t>maximal</w:t>
      </w:r>
      <w:r w:rsidRPr="00A225C5">
        <w:rPr>
          <w:rFonts w:eastAsia="SimSun"/>
          <w:sz w:val="24"/>
        </w:rPr>
        <w:t xml:space="preserve"> value</w:t>
      </w:r>
      <w:r w:rsidR="00FD3E66">
        <w:rPr>
          <w:rFonts w:eastAsia="SimSun" w:hint="eastAsia"/>
          <w:sz w:val="24"/>
          <w:lang w:eastAsia="zh-CN"/>
        </w:rPr>
        <w:t xml:space="preserve"> </w:t>
      </w:r>
      <w:r w:rsidR="005C6103">
        <w:rPr>
          <w:rFonts w:eastAsia="SimSun"/>
          <w:sz w:val="24"/>
          <w:lang w:eastAsia="zh-CN"/>
        </w:rPr>
        <w:fldChar w:fldCharType="begin"/>
      </w:r>
      <w:r w:rsidR="00FF6D92">
        <w:rPr>
          <w:rFonts w:eastAsia="SimSun"/>
          <w:sz w:val="24"/>
          <w:lang w:eastAsia="zh-CN"/>
        </w:rPr>
        <w:instrText xml:space="preserve"> ADDIN EN.CITE &lt;EndNote&gt;&lt;Cite&gt;&lt;Author&gt;Hopkins&lt;/Author&gt;&lt;Year&gt;1955&lt;/Year&gt;&lt;RecNum&gt;395&lt;/RecNum&gt;&lt;DisplayText&gt;[86]&lt;/DisplayText&gt;&lt;record&gt;&lt;rec-number&gt;395&lt;/rec-number&gt;&lt;foreign-keys&gt;&lt;key app="EN" db-id="aptwdv903w0rd8ezpxpxp2eqtsrs29ftdt05"&gt;395&lt;/key&gt;&lt;/foreign-keys&gt;&lt;ref-type name="Journal Article"&gt;17&lt;/ref-type&gt;&lt;contributors&gt;&lt;authors&gt;&lt;author&gt;Hopkins, H. H.&lt;/author&gt;&lt;/authors&gt;&lt;/contributors&gt;&lt;titles&gt;&lt;title&gt;The frequency response of a defocused optical system&lt;/title&gt;&lt;secondary-title&gt;Proceedings of the Royal Society of London. Series A, Mathematical and Physical Sciences&lt;/secondary-title&gt;&lt;/titles&gt;&lt;periodical&gt;&lt;full-title&gt;Proceedings of the Royal Society of London. Series A, Mathematical and Physical Sciences&lt;/full-title&gt;&lt;/periodical&gt;&lt;pages&gt;91-103&lt;/pages&gt;&lt;volume&gt;231&lt;/volume&gt;&lt;number&gt;1184&lt;/number&gt;&lt;dates&gt;&lt;year&gt;1955&lt;/year&gt;&lt;/dates&gt;&lt;accession-num&gt;ISI:A1955WU25100007&lt;/accession-num&gt;&lt;work-type&gt;Article&lt;/work-type&gt;&lt;urls&gt;&lt;related-urls&gt;&lt;url&gt;&amp;lt;Go to ISI&amp;gt;://A1955WU25100007&lt;/url&gt;&lt;/related-urls&gt;&lt;/urls&gt;&lt;language&gt;English&lt;/language&gt;&lt;/record&gt;&lt;/Cite&gt;&lt;/EndNote&gt;</w:instrText>
      </w:r>
      <w:r w:rsidR="005C6103">
        <w:rPr>
          <w:rFonts w:eastAsia="SimSun"/>
          <w:sz w:val="24"/>
          <w:lang w:eastAsia="zh-CN"/>
        </w:rPr>
        <w:fldChar w:fldCharType="separate"/>
      </w:r>
      <w:r w:rsidR="00FF6D92">
        <w:rPr>
          <w:rFonts w:eastAsia="SimSun"/>
          <w:noProof/>
          <w:sz w:val="24"/>
          <w:lang w:eastAsia="zh-CN"/>
        </w:rPr>
        <w:t>[</w:t>
      </w:r>
      <w:hyperlink w:anchor="_ENREF_86" w:tooltip="Hopkins, 1955 #395" w:history="1">
        <w:r w:rsidR="00B1799C">
          <w:rPr>
            <w:rFonts w:eastAsia="SimSun"/>
            <w:noProof/>
            <w:sz w:val="24"/>
            <w:lang w:eastAsia="zh-CN"/>
          </w:rPr>
          <w:t>86</w:t>
        </w:r>
      </w:hyperlink>
      <w:r w:rsidR="00FF6D92">
        <w:rPr>
          <w:rFonts w:eastAsia="SimSun"/>
          <w:noProof/>
          <w:sz w:val="24"/>
          <w:lang w:eastAsia="zh-CN"/>
        </w:rPr>
        <w:t>]</w:t>
      </w:r>
      <w:r w:rsidR="005C6103">
        <w:rPr>
          <w:rFonts w:eastAsia="SimSun"/>
          <w:sz w:val="24"/>
          <w:lang w:eastAsia="zh-CN"/>
        </w:rPr>
        <w:fldChar w:fldCharType="end"/>
      </w:r>
      <w:r w:rsidRPr="00A225C5">
        <w:rPr>
          <w:rFonts w:eastAsia="SimSun"/>
          <w:sz w:val="24"/>
        </w:rPr>
        <w:t>.</w:t>
      </w:r>
      <w:r w:rsidRPr="00A225C5">
        <w:rPr>
          <w:rFonts w:eastAsia="SimSun" w:hint="eastAsia"/>
          <w:sz w:val="24"/>
          <w:lang w:eastAsia="zh-CN"/>
        </w:rPr>
        <w:t xml:space="preserve"> Therefore</w:t>
      </w:r>
      <w:r w:rsidRPr="00A225C5">
        <w:rPr>
          <w:rFonts w:eastAsia="SimSun"/>
          <w:sz w:val="24"/>
        </w:rPr>
        <w:t xml:space="preserve">, </w:t>
      </w:r>
      <w:r w:rsidRPr="00A225C5">
        <w:rPr>
          <w:sz w:val="24"/>
        </w:rPr>
        <w:t>the</w:t>
      </w:r>
      <w:r w:rsidRPr="00A225C5">
        <w:rPr>
          <w:rFonts w:hint="eastAsia"/>
          <w:sz w:val="24"/>
          <w:lang w:eastAsia="zh-CN"/>
        </w:rPr>
        <w:t xml:space="preserve"> actually measured</w:t>
      </w:r>
      <w:r w:rsidRPr="00A225C5">
        <w:rPr>
          <w:sz w:val="24"/>
        </w:rPr>
        <w:t xml:space="preserve"> </w:t>
      </w:r>
      <w:proofErr w:type="gramStart"/>
      <w:r w:rsidRPr="00A225C5">
        <w:rPr>
          <w:rFonts w:hint="eastAsia"/>
          <w:sz w:val="24"/>
          <w:lang w:eastAsia="zh-CN"/>
        </w:rPr>
        <w:t xml:space="preserve">system </w:t>
      </w:r>
      <w:r w:rsidRPr="00A225C5">
        <w:rPr>
          <w:sz w:val="24"/>
        </w:rPr>
        <w:t>DOF</w:t>
      </w:r>
      <w:r w:rsidRPr="00A225C5">
        <w:rPr>
          <w:rFonts w:hint="eastAsia"/>
          <w:sz w:val="24"/>
          <w:lang w:eastAsia="zh-CN"/>
        </w:rPr>
        <w:t xml:space="preserve"> are</w:t>
      </w:r>
      <w:proofErr w:type="gramEnd"/>
      <w:r w:rsidRPr="00A225C5">
        <w:rPr>
          <w:sz w:val="24"/>
        </w:rPr>
        <w:t xml:space="preserve"> </w:t>
      </w:r>
      <w:r w:rsidRPr="00A225C5">
        <w:rPr>
          <w:rFonts w:hint="eastAsia"/>
          <w:sz w:val="24"/>
          <w:lang w:eastAsia="zh-CN"/>
        </w:rPr>
        <w:t xml:space="preserve">3.0 </w:t>
      </w:r>
      <w:proofErr w:type="spellStart"/>
      <w:r w:rsidRPr="00A225C5">
        <w:rPr>
          <w:sz w:val="24"/>
        </w:rPr>
        <w:t>μm</w:t>
      </w:r>
      <w:proofErr w:type="spellEnd"/>
      <w:r w:rsidRPr="00A225C5">
        <w:rPr>
          <w:sz w:val="24"/>
        </w:rPr>
        <w:t xml:space="preserve"> and 1.</w:t>
      </w:r>
      <w:r w:rsidRPr="00A225C5">
        <w:rPr>
          <w:rFonts w:hint="eastAsia"/>
          <w:sz w:val="24"/>
          <w:lang w:eastAsia="zh-CN"/>
        </w:rPr>
        <w:t xml:space="preserve">8 </w:t>
      </w:r>
      <w:proofErr w:type="spellStart"/>
      <w:r w:rsidRPr="00A225C5">
        <w:rPr>
          <w:sz w:val="24"/>
        </w:rPr>
        <w:t>μm</w:t>
      </w:r>
      <w:proofErr w:type="spellEnd"/>
      <w:r w:rsidRPr="00A225C5">
        <w:rPr>
          <w:sz w:val="24"/>
        </w:rPr>
        <w:t xml:space="preserve"> when </w:t>
      </w:r>
      <w:r w:rsidRPr="00A225C5">
        <w:rPr>
          <w:rFonts w:hint="eastAsia"/>
          <w:sz w:val="24"/>
          <w:lang w:eastAsia="zh-CN"/>
        </w:rPr>
        <w:t>applying the</w:t>
      </w:r>
      <w:r w:rsidRPr="00A225C5">
        <w:rPr>
          <w:sz w:val="24"/>
        </w:rPr>
        <w:t xml:space="preserve"> 60× </w:t>
      </w:r>
      <w:r w:rsidRPr="00A225C5">
        <w:rPr>
          <w:rFonts w:hint="eastAsia"/>
          <w:sz w:val="24"/>
          <w:lang w:eastAsia="zh-CN"/>
        </w:rPr>
        <w:t xml:space="preserve">and </w:t>
      </w:r>
      <w:r w:rsidRPr="00A225C5">
        <w:rPr>
          <w:sz w:val="24"/>
        </w:rPr>
        <w:t>100× objective lenses</w:t>
      </w:r>
      <w:r w:rsidRPr="00A225C5">
        <w:rPr>
          <w:rFonts w:hint="eastAsia"/>
          <w:sz w:val="24"/>
          <w:lang w:eastAsia="zh-CN"/>
        </w:rPr>
        <w:t>, respectively</w:t>
      </w:r>
      <w:r w:rsidRPr="00A225C5">
        <w:rPr>
          <w:sz w:val="24"/>
        </w:rPr>
        <w:t xml:space="preserve">. </w:t>
      </w:r>
    </w:p>
    <w:p w:rsidR="007D1F40" w:rsidRDefault="007D1F40" w:rsidP="007D1F40">
      <w:pPr>
        <w:pStyle w:val="SPIEbodytext"/>
        <w:spacing w:after="0" w:line="480" w:lineRule="auto"/>
        <w:ind w:firstLine="720"/>
        <w:contextualSpacing/>
        <w:rPr>
          <w:sz w:val="24"/>
          <w:lang w:eastAsia="zh-CN"/>
        </w:rPr>
      </w:pPr>
      <w:r w:rsidRPr="00A225C5">
        <w:rPr>
          <w:rFonts w:hint="eastAsia"/>
          <w:sz w:val="24"/>
          <w:lang w:eastAsia="zh-CN"/>
        </w:rPr>
        <w:t>As predicted by theoretical calculations, the results reveal that</w:t>
      </w:r>
      <w:r w:rsidRPr="00A225C5">
        <w:rPr>
          <w:sz w:val="24"/>
        </w:rPr>
        <w:t xml:space="preserve"> </w:t>
      </w:r>
      <w:r w:rsidRPr="00A225C5">
        <w:rPr>
          <w:rFonts w:hint="eastAsia"/>
          <w:sz w:val="24"/>
          <w:lang w:eastAsia="zh-CN"/>
        </w:rPr>
        <w:t>the DOF decreases when increasing the</w:t>
      </w:r>
      <w:r w:rsidRPr="00A225C5">
        <w:rPr>
          <w:sz w:val="24"/>
        </w:rPr>
        <w:t xml:space="preserve"> </w:t>
      </w:r>
      <w:proofErr w:type="gramStart"/>
      <w:r w:rsidRPr="00A225C5">
        <w:rPr>
          <w:sz w:val="24"/>
        </w:rPr>
        <w:t>N.A.</w:t>
      </w:r>
      <w:r w:rsidRPr="00A225C5">
        <w:rPr>
          <w:rFonts w:hint="eastAsia"/>
          <w:sz w:val="24"/>
          <w:lang w:eastAsia="zh-CN"/>
        </w:rPr>
        <w:t>.</w:t>
      </w:r>
      <w:proofErr w:type="gramEnd"/>
      <w:r w:rsidRPr="00A225C5">
        <w:rPr>
          <w:rFonts w:hint="eastAsia"/>
          <w:sz w:val="24"/>
          <w:lang w:eastAsia="zh-CN"/>
        </w:rPr>
        <w:t xml:space="preserve"> Due to the experimental restriction, the measured DOF is substantially greater than the theoretical prediction. In the experiment, we could not directly measure the size of the image spot or the axial light intensity for </w:t>
      </w:r>
      <w:r w:rsidRPr="00D0692C">
        <w:rPr>
          <w:rFonts w:hint="eastAsia"/>
          <w:sz w:val="24"/>
          <w:lang w:eastAsia="zh-CN"/>
        </w:rPr>
        <w:t>the geometrical and diffractive DOF</w:t>
      </w:r>
      <w:r w:rsidRPr="00A225C5">
        <w:rPr>
          <w:rFonts w:hint="eastAsia"/>
          <w:sz w:val="24"/>
          <w:lang w:eastAsia="zh-CN"/>
        </w:rPr>
        <w:t xml:space="preserve"> separately. Alternatively, the DOF was estimated by measuring the image contrast. But the z-position where the image contrast drops to 80% of the maximum is not exactly the same position for the </w:t>
      </w:r>
      <w:r w:rsidRPr="00A225C5">
        <w:rPr>
          <w:sz w:val="24"/>
          <w:lang w:eastAsia="zh-CN"/>
        </w:rPr>
        <w:t>geometrical</w:t>
      </w:r>
      <w:r w:rsidRPr="00A225C5">
        <w:rPr>
          <w:rFonts w:hint="eastAsia"/>
          <w:sz w:val="24"/>
          <w:lang w:eastAsia="zh-CN"/>
        </w:rPr>
        <w:t xml:space="preserve"> or</w:t>
      </w:r>
      <w:r w:rsidRPr="00D0692C">
        <w:rPr>
          <w:rFonts w:hint="eastAsia"/>
          <w:sz w:val="24"/>
          <w:lang w:eastAsia="zh-CN"/>
        </w:rPr>
        <w:t xml:space="preserve"> diffractive</w:t>
      </w:r>
      <w:r w:rsidRPr="00A225C5">
        <w:rPr>
          <w:rFonts w:hint="eastAsia"/>
          <w:sz w:val="24"/>
          <w:lang w:eastAsia="zh-CN"/>
        </w:rPr>
        <w:t xml:space="preserve"> DOF. In other words, theoretical computation can only be used as a reference.</w:t>
      </w:r>
    </w:p>
    <w:p w:rsidR="007D1F40" w:rsidRPr="00171229" w:rsidRDefault="008D40FD" w:rsidP="00171229">
      <w:pPr>
        <w:pStyle w:val="SPIEbodytext"/>
        <w:spacing w:after="0" w:line="480" w:lineRule="auto"/>
        <w:contextualSpacing/>
        <w:rPr>
          <w:sz w:val="24"/>
          <w:lang w:eastAsia="zh-CN"/>
        </w:rPr>
      </w:pPr>
      <w:r>
        <w:rPr>
          <w:noProof/>
          <w:sz w:val="24"/>
          <w:lang w:eastAsia="zh-CN"/>
        </w:rPr>
        <w:drawing>
          <wp:inline distT="0" distB="0" distL="0" distR="0">
            <wp:extent cx="2581910" cy="1737360"/>
            <wp:effectExtent l="0" t="0" r="0" b="0"/>
            <wp:docPr id="33"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7" cstate="print"/>
                    <a:srcRect/>
                    <a:stretch>
                      <a:fillRect/>
                    </a:stretch>
                  </pic:blipFill>
                  <pic:spPr bwMode="auto">
                    <a:xfrm>
                      <a:off x="0" y="0"/>
                      <a:ext cx="2581910" cy="1737360"/>
                    </a:xfrm>
                    <a:prstGeom prst="rect">
                      <a:avLst/>
                    </a:prstGeom>
                    <a:noFill/>
                    <a:ln w="9525">
                      <a:noFill/>
                      <a:miter lim="800000"/>
                      <a:headEnd/>
                      <a:tailEnd/>
                    </a:ln>
                  </pic:spPr>
                </pic:pic>
              </a:graphicData>
            </a:graphic>
          </wp:inline>
        </w:drawing>
      </w:r>
      <w:r w:rsidR="00455A41">
        <w:rPr>
          <w:rFonts w:hint="eastAsia"/>
          <w:noProof/>
          <w:sz w:val="24"/>
          <w:lang w:eastAsia="zh-CN"/>
        </w:rPr>
        <w:drawing>
          <wp:inline distT="0" distB="0" distL="0" distR="0">
            <wp:extent cx="2680591" cy="173736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8" cstate="print"/>
                    <a:srcRect/>
                    <a:stretch>
                      <a:fillRect/>
                    </a:stretch>
                  </pic:blipFill>
                  <pic:spPr bwMode="auto">
                    <a:xfrm>
                      <a:off x="0" y="0"/>
                      <a:ext cx="2680591" cy="1737360"/>
                    </a:xfrm>
                    <a:prstGeom prst="rect">
                      <a:avLst/>
                    </a:prstGeom>
                    <a:noFill/>
                    <a:ln w="9525">
                      <a:noFill/>
                      <a:miter lim="800000"/>
                      <a:headEnd/>
                      <a:tailEnd/>
                    </a:ln>
                  </pic:spPr>
                </pic:pic>
              </a:graphicData>
            </a:graphic>
          </wp:inline>
        </w:drawing>
      </w:r>
    </w:p>
    <w:p w:rsidR="007D1F40" w:rsidRDefault="0035750B" w:rsidP="00D5764F">
      <w:pPr>
        <w:spacing w:line="240" w:lineRule="auto"/>
        <w:rPr>
          <w:lang w:eastAsia="zh-CN"/>
        </w:rPr>
      </w:pPr>
      <w:r>
        <w:rPr>
          <w:rFonts w:hint="eastAsia"/>
          <w:lang w:eastAsia="zh-CN"/>
        </w:rPr>
        <w:t xml:space="preserve">                                 </w:t>
      </w:r>
      <w:r w:rsidR="007D1F40" w:rsidRPr="00171229">
        <w:rPr>
          <w:lang w:eastAsia="zh-CN"/>
        </w:rPr>
        <w:t xml:space="preserve">(a) </w:t>
      </w:r>
      <w:r w:rsidR="007D1F40" w:rsidRPr="00171229">
        <w:rPr>
          <w:rFonts w:hint="eastAsia"/>
          <w:lang w:eastAsia="zh-CN"/>
        </w:rPr>
        <w:t xml:space="preserve">              </w:t>
      </w:r>
      <w:r>
        <w:rPr>
          <w:rFonts w:hint="eastAsia"/>
          <w:lang w:eastAsia="zh-CN"/>
        </w:rPr>
        <w:t xml:space="preserve">                                       </w:t>
      </w:r>
      <w:r w:rsidR="007D1F40" w:rsidRPr="00171229">
        <w:rPr>
          <w:rFonts w:hint="eastAsia"/>
          <w:lang w:eastAsia="zh-CN"/>
        </w:rPr>
        <w:t xml:space="preserve">           </w:t>
      </w:r>
      <w:r w:rsidR="007D1F40" w:rsidRPr="00171229">
        <w:rPr>
          <w:lang w:eastAsia="zh-CN"/>
        </w:rPr>
        <w:t>(</w:t>
      </w:r>
      <w:proofErr w:type="gramStart"/>
      <w:r w:rsidR="007D1F40" w:rsidRPr="00171229">
        <w:rPr>
          <w:lang w:eastAsia="zh-CN"/>
        </w:rPr>
        <w:t>b</w:t>
      </w:r>
      <w:proofErr w:type="gramEnd"/>
      <w:r w:rsidR="007D1F40" w:rsidRPr="00171229">
        <w:rPr>
          <w:lang w:eastAsia="zh-CN"/>
        </w:rPr>
        <w:t xml:space="preserve">)  </w:t>
      </w:r>
    </w:p>
    <w:p w:rsidR="00D5764F" w:rsidRPr="00D5764F" w:rsidRDefault="00D5764F" w:rsidP="00D5764F">
      <w:pPr>
        <w:spacing w:line="240" w:lineRule="auto"/>
        <w:rPr>
          <w:sz w:val="16"/>
          <w:szCs w:val="16"/>
          <w:lang w:eastAsia="zh-CN"/>
        </w:rPr>
      </w:pPr>
    </w:p>
    <w:p w:rsidR="007D1F40" w:rsidRPr="00FD3E66" w:rsidRDefault="007D1F40" w:rsidP="007D1F40">
      <w:pPr>
        <w:jc w:val="both"/>
        <w:rPr>
          <w:lang w:eastAsia="zh-CN"/>
        </w:rPr>
      </w:pPr>
      <w:bookmarkStart w:id="59" w:name="_Toc371067501"/>
      <w:r w:rsidRPr="00184176">
        <w:rPr>
          <w:b/>
        </w:rPr>
        <w:t xml:space="preserve">Figure </w:t>
      </w:r>
      <w:r w:rsidR="005C6103" w:rsidRPr="00184176">
        <w:rPr>
          <w:b/>
        </w:rPr>
        <w:fldChar w:fldCharType="begin"/>
      </w:r>
      <w:r w:rsidR="00927E9A" w:rsidRPr="00184176">
        <w:rPr>
          <w:b/>
        </w:rPr>
        <w:instrText xml:space="preserve"> SEQ Figure \* ARABIC </w:instrText>
      </w:r>
      <w:r w:rsidR="005C6103" w:rsidRPr="00184176">
        <w:rPr>
          <w:b/>
        </w:rPr>
        <w:fldChar w:fldCharType="separate"/>
      </w:r>
      <w:r w:rsidR="003E1169">
        <w:rPr>
          <w:b/>
          <w:noProof/>
        </w:rPr>
        <w:t>18</w:t>
      </w:r>
      <w:r w:rsidR="005C6103" w:rsidRPr="00184176">
        <w:rPr>
          <w:b/>
        </w:rPr>
        <w:fldChar w:fldCharType="end"/>
      </w:r>
      <w:r w:rsidR="00FD3E66" w:rsidRPr="00184176">
        <w:rPr>
          <w:rFonts w:hint="eastAsia"/>
          <w:b/>
          <w:lang w:eastAsia="zh-CN"/>
        </w:rPr>
        <w:t>:</w:t>
      </w:r>
      <w:r w:rsidRPr="00E650EC">
        <w:t xml:space="preserve"> The </w:t>
      </w:r>
      <w:r w:rsidR="00FD3E66">
        <w:rPr>
          <w:rFonts w:hint="eastAsia"/>
          <w:lang w:eastAsia="zh-CN"/>
        </w:rPr>
        <w:t xml:space="preserve">measured </w:t>
      </w:r>
      <w:r w:rsidRPr="00E650EC">
        <w:t>“half-maximum” contrast values</w:t>
      </w:r>
      <w:r w:rsidR="00FD3E66">
        <w:rPr>
          <w:rFonts w:hint="eastAsia"/>
          <w:lang w:eastAsia="zh-CN"/>
        </w:rPr>
        <w:t xml:space="preserve"> versus focusing positions for the investigated microscopes</w:t>
      </w:r>
      <w:r w:rsidRPr="00E650EC">
        <w:t xml:space="preserve"> when using (a)</w:t>
      </w:r>
      <w:r w:rsidRPr="00E650EC">
        <w:rPr>
          <w:rFonts w:hint="eastAsia"/>
          <w:lang w:eastAsia="zh-CN"/>
        </w:rPr>
        <w:t xml:space="preserve"> </w:t>
      </w:r>
      <w:r w:rsidRPr="00E650EC">
        <w:t>60× (</w:t>
      </w:r>
      <w:r w:rsidRPr="00E650EC">
        <w:rPr>
          <w:rFonts w:hint="eastAsia"/>
          <w:lang w:eastAsia="zh-CN"/>
        </w:rPr>
        <w:t xml:space="preserve">dry, </w:t>
      </w:r>
      <w:r w:rsidRPr="00E650EC">
        <w:t>N.A.</w:t>
      </w:r>
      <w:r w:rsidRPr="00E650EC">
        <w:rPr>
          <w:rFonts w:hint="eastAsia"/>
          <w:lang w:eastAsia="zh-CN"/>
        </w:rPr>
        <w:t xml:space="preserve"> </w:t>
      </w:r>
      <w:r w:rsidRPr="00E650EC">
        <w:t>=</w:t>
      </w:r>
      <w:r w:rsidRPr="00E650EC">
        <w:rPr>
          <w:rFonts w:hint="eastAsia"/>
          <w:lang w:eastAsia="zh-CN"/>
        </w:rPr>
        <w:t xml:space="preserve"> 0.95</w:t>
      </w:r>
      <w:r w:rsidRPr="00E650EC">
        <w:t>) objective lens and (b)</w:t>
      </w:r>
      <w:r w:rsidRPr="00E650EC">
        <w:rPr>
          <w:rFonts w:hint="eastAsia"/>
          <w:lang w:eastAsia="zh-CN"/>
        </w:rPr>
        <w:t xml:space="preserve"> </w:t>
      </w:r>
      <w:r w:rsidRPr="00E650EC">
        <w:t>100× (</w:t>
      </w:r>
      <w:r w:rsidRPr="00E650EC">
        <w:rPr>
          <w:rFonts w:hint="eastAsia"/>
          <w:lang w:eastAsia="zh-CN"/>
        </w:rPr>
        <w:t xml:space="preserve">oil, </w:t>
      </w:r>
      <w:r w:rsidRPr="00E650EC">
        <w:t>N.A.</w:t>
      </w:r>
      <w:r w:rsidRPr="00E650EC">
        <w:rPr>
          <w:rFonts w:hint="eastAsia"/>
          <w:lang w:eastAsia="zh-CN"/>
        </w:rPr>
        <w:t xml:space="preserve"> </w:t>
      </w:r>
      <w:r w:rsidRPr="00E650EC">
        <w:t>=</w:t>
      </w:r>
      <w:r w:rsidRPr="00E650EC">
        <w:rPr>
          <w:rFonts w:hint="eastAsia"/>
          <w:lang w:eastAsia="zh-CN"/>
        </w:rPr>
        <w:t xml:space="preserve"> 1.25</w:t>
      </w:r>
      <w:r w:rsidRPr="00E650EC">
        <w:t>) objective lens</w:t>
      </w:r>
      <w:bookmarkEnd w:id="59"/>
    </w:p>
    <w:p w:rsidR="007D1F40" w:rsidRDefault="00FD3E66" w:rsidP="005E74ED">
      <w:pPr>
        <w:pStyle w:val="Heading3"/>
      </w:pPr>
      <w:bookmarkStart w:id="60" w:name="_Toc371071547"/>
      <w:r>
        <w:rPr>
          <w:rFonts w:hint="eastAsia"/>
        </w:rPr>
        <w:t>5</w:t>
      </w:r>
      <w:r w:rsidR="007D1F40">
        <w:t>.</w:t>
      </w:r>
      <w:r>
        <w:rPr>
          <w:rFonts w:hint="eastAsia"/>
        </w:rPr>
        <w:t>4</w:t>
      </w:r>
      <w:r w:rsidR="007D1F40">
        <w:t xml:space="preserve">.3 </w:t>
      </w:r>
      <w:r w:rsidR="007D1F40" w:rsidRPr="00550F56">
        <w:t xml:space="preserve">DOF </w:t>
      </w:r>
      <w:r w:rsidR="007E33ED">
        <w:rPr>
          <w:rFonts w:hint="eastAsia"/>
        </w:rPr>
        <w:t>i</w:t>
      </w:r>
      <w:r w:rsidR="007D1F40" w:rsidRPr="00550F56">
        <w:t xml:space="preserve">mpact on </w:t>
      </w:r>
      <w:r w:rsidR="007E33ED">
        <w:rPr>
          <w:rFonts w:hint="eastAsia"/>
        </w:rPr>
        <w:t>d</w:t>
      </w:r>
      <w:r w:rsidR="007D1F40" w:rsidRPr="00550F56">
        <w:t xml:space="preserve">iagnosis of </w:t>
      </w:r>
      <w:r w:rsidR="007E33ED">
        <w:rPr>
          <w:rFonts w:hint="eastAsia"/>
        </w:rPr>
        <w:t>c</w:t>
      </w:r>
      <w:r w:rsidR="007D1F40" w:rsidRPr="00550F56">
        <w:t xml:space="preserve">linical </w:t>
      </w:r>
      <w:r w:rsidR="007E33ED">
        <w:rPr>
          <w:rFonts w:hint="eastAsia"/>
        </w:rPr>
        <w:t>c</w:t>
      </w:r>
      <w:r w:rsidR="007D1F40" w:rsidRPr="00550F56">
        <w:t xml:space="preserve">ytogenetic </w:t>
      </w:r>
      <w:r w:rsidR="007E33ED">
        <w:rPr>
          <w:rFonts w:hint="eastAsia"/>
        </w:rPr>
        <w:t>i</w:t>
      </w:r>
      <w:r w:rsidR="007D1F40" w:rsidRPr="00550F56">
        <w:t>mages</w:t>
      </w:r>
      <w:bookmarkEnd w:id="60"/>
    </w:p>
    <w:p w:rsidR="007D1F40" w:rsidRPr="00A225C5" w:rsidRDefault="007D1F40" w:rsidP="007D1F40">
      <w:pPr>
        <w:pStyle w:val="SPIEbodytext"/>
        <w:spacing w:after="0" w:line="480" w:lineRule="auto"/>
        <w:ind w:firstLine="720"/>
        <w:rPr>
          <w:sz w:val="24"/>
          <w:lang w:eastAsia="zh-CN"/>
        </w:rPr>
      </w:pPr>
      <w:r w:rsidRPr="00A225C5">
        <w:rPr>
          <w:rFonts w:hint="eastAsia"/>
          <w:sz w:val="24"/>
          <w:lang w:eastAsia="zh-CN"/>
        </w:rPr>
        <w:t>T</w:t>
      </w:r>
      <w:r w:rsidRPr="00A225C5">
        <w:rPr>
          <w:sz w:val="24"/>
          <w:lang w:eastAsia="zh-CN"/>
        </w:rPr>
        <w:t>h</w:t>
      </w:r>
      <w:r w:rsidRPr="00A225C5">
        <w:rPr>
          <w:rFonts w:hint="eastAsia"/>
          <w:sz w:val="24"/>
          <w:lang w:eastAsia="zh-CN"/>
        </w:rPr>
        <w:t>e</w:t>
      </w:r>
      <w:r w:rsidRPr="00A225C5">
        <w:rPr>
          <w:sz w:val="24"/>
        </w:rPr>
        <w:t xml:space="preserve"> microscopic images of analyzable cell</w:t>
      </w:r>
      <w:r w:rsidRPr="00A225C5">
        <w:rPr>
          <w:rFonts w:hint="eastAsia"/>
          <w:sz w:val="24"/>
          <w:lang w:eastAsia="zh-CN"/>
        </w:rPr>
        <w:t>s acquired</w:t>
      </w:r>
      <w:r w:rsidRPr="00A225C5">
        <w:rPr>
          <w:sz w:val="24"/>
        </w:rPr>
        <w:t xml:space="preserve"> </w:t>
      </w:r>
      <w:r w:rsidRPr="00A225C5">
        <w:rPr>
          <w:rFonts w:hint="eastAsia"/>
          <w:sz w:val="24"/>
          <w:lang w:eastAsia="zh-CN"/>
        </w:rPr>
        <w:t xml:space="preserve">from four pathological samples including bone marrow, blood, amniotic fluid, and products of conception </w:t>
      </w:r>
      <w:r w:rsidRPr="00A225C5">
        <w:rPr>
          <w:rFonts w:hint="eastAsia"/>
          <w:sz w:val="24"/>
          <w:lang w:eastAsia="zh-CN"/>
        </w:rPr>
        <w:lastRenderedPageBreak/>
        <w:t>(POC)</w:t>
      </w:r>
      <w:r w:rsidRPr="00A225C5">
        <w:rPr>
          <w:sz w:val="24"/>
        </w:rPr>
        <w:t xml:space="preserve"> are shown in Fig</w:t>
      </w:r>
      <w:r>
        <w:rPr>
          <w:rFonts w:hint="eastAsia"/>
          <w:sz w:val="24"/>
          <w:lang w:eastAsia="zh-CN"/>
        </w:rPr>
        <w:t>s</w:t>
      </w:r>
      <w:r w:rsidR="00184176">
        <w:rPr>
          <w:rFonts w:hint="eastAsia"/>
          <w:sz w:val="24"/>
          <w:lang w:eastAsia="zh-CN"/>
        </w:rPr>
        <w:t xml:space="preserve"> 19-26</w:t>
      </w:r>
      <w:r w:rsidRPr="00A225C5">
        <w:rPr>
          <w:sz w:val="24"/>
        </w:rPr>
        <w:t xml:space="preserve"> as examples. </w:t>
      </w:r>
      <w:r w:rsidRPr="00A225C5">
        <w:rPr>
          <w:rFonts w:hint="eastAsia"/>
          <w:sz w:val="24"/>
          <w:lang w:eastAsia="zh-CN"/>
        </w:rPr>
        <w:t>Fig</w:t>
      </w:r>
      <w:r>
        <w:rPr>
          <w:rFonts w:hint="eastAsia"/>
          <w:sz w:val="24"/>
          <w:lang w:eastAsia="zh-CN"/>
        </w:rPr>
        <w:t>s</w:t>
      </w:r>
      <w:r w:rsidR="00184176">
        <w:rPr>
          <w:rFonts w:hint="eastAsia"/>
          <w:sz w:val="24"/>
          <w:lang w:eastAsia="zh-CN"/>
        </w:rPr>
        <w:t xml:space="preserve"> 19-21</w:t>
      </w:r>
      <w:r w:rsidRPr="00A225C5">
        <w:rPr>
          <w:rFonts w:hint="eastAsia"/>
          <w:sz w:val="24"/>
          <w:lang w:eastAsia="zh-CN"/>
        </w:rPr>
        <w:t xml:space="preserve"> are metaphase cells acquired by </w:t>
      </w:r>
      <w:r w:rsidRPr="00A225C5">
        <w:rPr>
          <w:sz w:val="24"/>
        </w:rPr>
        <w:t xml:space="preserve">the microscopic system using </w:t>
      </w:r>
      <w:r w:rsidRPr="00A225C5">
        <w:rPr>
          <w:rFonts w:hint="eastAsia"/>
          <w:sz w:val="24"/>
          <w:lang w:eastAsia="zh-CN"/>
        </w:rPr>
        <w:t>60</w:t>
      </w:r>
      <w:r w:rsidRPr="00A225C5">
        <w:rPr>
          <w:sz w:val="24"/>
        </w:rPr>
        <w:t xml:space="preserve">× </w:t>
      </w:r>
      <w:r w:rsidRPr="00A225C5">
        <w:rPr>
          <w:rFonts w:hint="eastAsia"/>
          <w:sz w:val="24"/>
          <w:lang w:eastAsia="zh-CN"/>
        </w:rPr>
        <w:t>(dry, N.A. = 0.95) objective lens, and Fig</w:t>
      </w:r>
      <w:r>
        <w:rPr>
          <w:rFonts w:hint="eastAsia"/>
          <w:sz w:val="24"/>
          <w:lang w:eastAsia="zh-CN"/>
        </w:rPr>
        <w:t>s</w:t>
      </w:r>
      <w:r w:rsidR="00184176">
        <w:rPr>
          <w:rFonts w:hint="eastAsia"/>
          <w:sz w:val="24"/>
          <w:lang w:eastAsia="zh-CN"/>
        </w:rPr>
        <w:t xml:space="preserve"> 22-25</w:t>
      </w:r>
      <w:r w:rsidRPr="00A225C5">
        <w:rPr>
          <w:rFonts w:hint="eastAsia"/>
          <w:sz w:val="24"/>
          <w:lang w:eastAsia="zh-CN"/>
        </w:rPr>
        <w:t xml:space="preserve"> are metaphase cells acquired under </w:t>
      </w:r>
      <w:r w:rsidRPr="00A225C5">
        <w:rPr>
          <w:sz w:val="24"/>
        </w:rPr>
        <w:t>100× (</w:t>
      </w:r>
      <w:r w:rsidRPr="00A225C5">
        <w:rPr>
          <w:rFonts w:hint="eastAsia"/>
          <w:sz w:val="24"/>
          <w:lang w:eastAsia="zh-CN"/>
        </w:rPr>
        <w:t xml:space="preserve">oil, </w:t>
      </w:r>
      <w:r w:rsidRPr="00A225C5">
        <w:rPr>
          <w:sz w:val="24"/>
        </w:rPr>
        <w:t>N.A.</w:t>
      </w:r>
      <w:r w:rsidRPr="00A225C5">
        <w:rPr>
          <w:rFonts w:hint="eastAsia"/>
          <w:sz w:val="24"/>
          <w:lang w:eastAsia="zh-CN"/>
        </w:rPr>
        <w:t xml:space="preserve"> </w:t>
      </w:r>
      <w:r w:rsidRPr="00A225C5">
        <w:rPr>
          <w:sz w:val="24"/>
        </w:rPr>
        <w:t>=</w:t>
      </w:r>
      <w:r w:rsidRPr="00A225C5">
        <w:rPr>
          <w:rFonts w:hint="eastAsia"/>
          <w:sz w:val="24"/>
          <w:lang w:eastAsia="zh-CN"/>
        </w:rPr>
        <w:t xml:space="preserve"> 1.25</w:t>
      </w:r>
      <w:r w:rsidRPr="00A225C5">
        <w:rPr>
          <w:sz w:val="24"/>
        </w:rPr>
        <w:t xml:space="preserve">) </w:t>
      </w:r>
      <w:r w:rsidRPr="00A225C5">
        <w:rPr>
          <w:rFonts w:hint="eastAsia"/>
          <w:sz w:val="24"/>
          <w:lang w:eastAsia="zh-CN"/>
        </w:rPr>
        <w:t>objective lens. Fig</w:t>
      </w:r>
      <w:r>
        <w:rPr>
          <w:rFonts w:hint="eastAsia"/>
          <w:sz w:val="24"/>
          <w:lang w:eastAsia="zh-CN"/>
        </w:rPr>
        <w:t>ure</w:t>
      </w:r>
      <w:r w:rsidR="00184176">
        <w:rPr>
          <w:rFonts w:hint="eastAsia"/>
          <w:sz w:val="24"/>
          <w:lang w:eastAsia="zh-CN"/>
        </w:rPr>
        <w:t xml:space="preserve"> 26</w:t>
      </w:r>
      <w:r w:rsidRPr="00A225C5">
        <w:rPr>
          <w:rFonts w:hint="eastAsia"/>
          <w:sz w:val="24"/>
          <w:lang w:eastAsia="zh-CN"/>
        </w:rPr>
        <w:t xml:space="preserve"> illustrates an </w:t>
      </w:r>
      <w:proofErr w:type="spellStart"/>
      <w:r w:rsidRPr="00A225C5">
        <w:rPr>
          <w:rFonts w:hint="eastAsia"/>
          <w:sz w:val="24"/>
          <w:lang w:eastAsia="zh-CN"/>
        </w:rPr>
        <w:t>interphase</w:t>
      </w:r>
      <w:proofErr w:type="spellEnd"/>
      <w:r w:rsidRPr="00A225C5">
        <w:rPr>
          <w:rFonts w:hint="eastAsia"/>
          <w:sz w:val="24"/>
          <w:lang w:eastAsia="zh-CN"/>
        </w:rPr>
        <w:t xml:space="preserve"> cell captured under </w:t>
      </w:r>
      <w:r w:rsidRPr="00A225C5">
        <w:rPr>
          <w:sz w:val="24"/>
        </w:rPr>
        <w:t>100× (</w:t>
      </w:r>
      <w:r w:rsidRPr="00A225C5">
        <w:rPr>
          <w:rFonts w:hint="eastAsia"/>
          <w:sz w:val="24"/>
          <w:lang w:eastAsia="zh-CN"/>
        </w:rPr>
        <w:t xml:space="preserve">oil, </w:t>
      </w:r>
      <w:r w:rsidRPr="00A225C5">
        <w:rPr>
          <w:sz w:val="24"/>
        </w:rPr>
        <w:t>N.A.</w:t>
      </w:r>
      <w:r w:rsidRPr="00A225C5">
        <w:rPr>
          <w:rFonts w:hint="eastAsia"/>
          <w:sz w:val="24"/>
          <w:lang w:eastAsia="zh-CN"/>
        </w:rPr>
        <w:t xml:space="preserve"> </w:t>
      </w:r>
      <w:r w:rsidRPr="00A225C5">
        <w:rPr>
          <w:sz w:val="24"/>
        </w:rPr>
        <w:t>=</w:t>
      </w:r>
      <w:r w:rsidRPr="00A225C5">
        <w:rPr>
          <w:rFonts w:hint="eastAsia"/>
          <w:sz w:val="24"/>
          <w:lang w:eastAsia="zh-CN"/>
        </w:rPr>
        <w:t xml:space="preserve"> 1.25</w:t>
      </w:r>
      <w:r w:rsidRPr="00A225C5">
        <w:rPr>
          <w:sz w:val="24"/>
        </w:rPr>
        <w:t xml:space="preserve">) </w:t>
      </w:r>
      <w:r w:rsidRPr="00A225C5">
        <w:rPr>
          <w:rFonts w:hint="eastAsia"/>
          <w:sz w:val="24"/>
          <w:lang w:eastAsia="zh-CN"/>
        </w:rPr>
        <w:t>objective lens. In each of Fig</w:t>
      </w:r>
      <w:r>
        <w:rPr>
          <w:rFonts w:hint="eastAsia"/>
          <w:sz w:val="24"/>
          <w:lang w:eastAsia="zh-CN"/>
        </w:rPr>
        <w:t>s</w:t>
      </w:r>
      <w:r w:rsidR="00184176">
        <w:rPr>
          <w:rFonts w:hint="eastAsia"/>
          <w:sz w:val="24"/>
          <w:lang w:eastAsia="zh-CN"/>
        </w:rPr>
        <w:t xml:space="preserve"> 19-21</w:t>
      </w:r>
      <w:r w:rsidRPr="00A225C5">
        <w:rPr>
          <w:rFonts w:hint="eastAsia"/>
          <w:sz w:val="24"/>
          <w:lang w:eastAsia="zh-CN"/>
        </w:rPr>
        <w:t xml:space="preserve">, Image (a) was obtained at the focal plane resulting in clear and sharp chromosome band patterns, which are </w:t>
      </w:r>
      <w:r w:rsidRPr="00A225C5">
        <w:rPr>
          <w:sz w:val="24"/>
          <w:lang w:eastAsia="zh-CN"/>
        </w:rPr>
        <w:t>adequate</w:t>
      </w:r>
      <w:r w:rsidRPr="00A225C5">
        <w:rPr>
          <w:rFonts w:hint="eastAsia"/>
          <w:sz w:val="24"/>
          <w:lang w:eastAsia="zh-CN"/>
        </w:rPr>
        <w:t xml:space="preserve"> for clinical diagnosis. Image (b) was acquired 1 </w:t>
      </w:r>
      <w:proofErr w:type="spellStart"/>
      <w:r w:rsidRPr="00A225C5">
        <w:rPr>
          <w:sz w:val="24"/>
        </w:rPr>
        <w:t>μm</w:t>
      </w:r>
      <w:proofErr w:type="spellEnd"/>
      <w:r w:rsidRPr="00A225C5">
        <w:rPr>
          <w:rFonts w:hint="eastAsia"/>
          <w:sz w:val="24"/>
          <w:lang w:eastAsia="zh-CN"/>
        </w:rPr>
        <w:t xml:space="preserve"> out of focus, and the band patterns are as clear as Image (a). When the cell was obtained 1.5 </w:t>
      </w:r>
      <w:proofErr w:type="spellStart"/>
      <w:r w:rsidRPr="00A225C5">
        <w:rPr>
          <w:sz w:val="24"/>
        </w:rPr>
        <w:t>μm</w:t>
      </w:r>
      <w:proofErr w:type="spellEnd"/>
      <w:r w:rsidRPr="00A225C5">
        <w:rPr>
          <w:rFonts w:hint="eastAsia"/>
          <w:sz w:val="24"/>
          <w:lang w:eastAsia="zh-CN"/>
        </w:rPr>
        <w:t xml:space="preserve"> away from the focal plane, the image is somewhat blurred but still recognizable, as shown in Image (c). The band contrast decreases more significantly when the cell moves further away from the focal plane</w:t>
      </w:r>
      <w:r>
        <w:rPr>
          <w:rFonts w:hint="eastAsia"/>
          <w:sz w:val="24"/>
          <w:lang w:eastAsia="zh-CN"/>
        </w:rPr>
        <w:t>, with t</w:t>
      </w:r>
      <w:r w:rsidRPr="00A225C5">
        <w:rPr>
          <w:rFonts w:hint="eastAsia"/>
          <w:sz w:val="24"/>
          <w:lang w:eastAsia="zh-CN"/>
        </w:rPr>
        <w:t xml:space="preserve">he band shapes </w:t>
      </w:r>
      <w:r>
        <w:rPr>
          <w:rFonts w:hint="eastAsia"/>
          <w:sz w:val="24"/>
          <w:lang w:eastAsia="zh-CN"/>
        </w:rPr>
        <w:t xml:space="preserve">becoming barely recognizable and then </w:t>
      </w:r>
      <w:r w:rsidRPr="00A225C5">
        <w:rPr>
          <w:rFonts w:hint="eastAsia"/>
          <w:sz w:val="24"/>
          <w:lang w:eastAsia="zh-CN"/>
        </w:rPr>
        <w:t xml:space="preserve">totally unrecognizable in Image (d) and (e), </w:t>
      </w:r>
      <w:r>
        <w:rPr>
          <w:rFonts w:hint="eastAsia"/>
          <w:sz w:val="24"/>
          <w:lang w:eastAsia="zh-CN"/>
        </w:rPr>
        <w:t xml:space="preserve">both of </w:t>
      </w:r>
      <w:r w:rsidRPr="00A225C5">
        <w:rPr>
          <w:rFonts w:hint="eastAsia"/>
          <w:sz w:val="24"/>
          <w:lang w:eastAsia="zh-CN"/>
        </w:rPr>
        <w:t xml:space="preserve">which were </w:t>
      </w:r>
      <w:r w:rsidRPr="00A225C5">
        <w:rPr>
          <w:sz w:val="24"/>
          <w:lang w:eastAsia="zh-CN"/>
        </w:rPr>
        <w:t>acquired</w:t>
      </w:r>
      <w:r w:rsidRPr="00A225C5">
        <w:rPr>
          <w:rFonts w:hint="eastAsia"/>
          <w:sz w:val="24"/>
          <w:lang w:eastAsia="zh-CN"/>
        </w:rPr>
        <w:t xml:space="preserve"> 2 </w:t>
      </w:r>
      <w:proofErr w:type="spellStart"/>
      <w:r w:rsidRPr="00A225C5">
        <w:rPr>
          <w:sz w:val="24"/>
        </w:rPr>
        <w:t>μm</w:t>
      </w:r>
      <w:proofErr w:type="spellEnd"/>
      <w:r w:rsidRPr="00A225C5">
        <w:rPr>
          <w:rFonts w:hint="eastAsia"/>
          <w:sz w:val="24"/>
          <w:lang w:eastAsia="zh-CN"/>
        </w:rPr>
        <w:t xml:space="preserve"> and 2.5 </w:t>
      </w:r>
      <w:proofErr w:type="spellStart"/>
      <w:r w:rsidRPr="00A225C5">
        <w:rPr>
          <w:sz w:val="24"/>
        </w:rPr>
        <w:t>μm</w:t>
      </w:r>
      <w:proofErr w:type="spellEnd"/>
      <w:r w:rsidRPr="00A225C5">
        <w:rPr>
          <w:rFonts w:hint="eastAsia"/>
          <w:sz w:val="24"/>
          <w:lang w:eastAsia="zh-CN"/>
        </w:rPr>
        <w:t xml:space="preserve"> out of focus, respectively. </w:t>
      </w:r>
    </w:p>
    <w:p w:rsidR="007D1F40" w:rsidRPr="00A225C5" w:rsidRDefault="007D1F40" w:rsidP="007D1F40">
      <w:pPr>
        <w:pStyle w:val="SPIEbodytext"/>
        <w:spacing w:after="0" w:line="480" w:lineRule="auto"/>
        <w:ind w:firstLine="720"/>
        <w:rPr>
          <w:sz w:val="24"/>
          <w:lang w:eastAsia="zh-CN"/>
        </w:rPr>
      </w:pPr>
      <w:r w:rsidRPr="00A225C5">
        <w:rPr>
          <w:rFonts w:hint="eastAsia"/>
          <w:sz w:val="24"/>
          <w:lang w:eastAsia="zh-CN"/>
        </w:rPr>
        <w:t>In Fig</w:t>
      </w:r>
      <w:r>
        <w:rPr>
          <w:rFonts w:hint="eastAsia"/>
          <w:sz w:val="24"/>
          <w:lang w:eastAsia="zh-CN"/>
        </w:rPr>
        <w:t>s</w:t>
      </w:r>
      <w:r w:rsidR="00184176">
        <w:rPr>
          <w:rFonts w:hint="eastAsia"/>
          <w:sz w:val="24"/>
          <w:lang w:eastAsia="zh-CN"/>
        </w:rPr>
        <w:t xml:space="preserve"> 22-25</w:t>
      </w:r>
      <w:r w:rsidRPr="00A225C5">
        <w:rPr>
          <w:rFonts w:hint="eastAsia"/>
          <w:sz w:val="24"/>
          <w:lang w:eastAsia="zh-CN"/>
        </w:rPr>
        <w:t>, t</w:t>
      </w:r>
      <w:r w:rsidRPr="00A225C5">
        <w:rPr>
          <w:sz w:val="24"/>
          <w:lang w:eastAsia="zh-CN"/>
        </w:rPr>
        <w:t>h</w:t>
      </w:r>
      <w:r w:rsidRPr="00A225C5">
        <w:rPr>
          <w:rFonts w:hint="eastAsia"/>
          <w:sz w:val="24"/>
          <w:lang w:eastAsia="zh-CN"/>
        </w:rPr>
        <w:t>e band sharpness decrease</w:t>
      </w:r>
      <w:r w:rsidR="008A6994">
        <w:rPr>
          <w:rFonts w:hint="eastAsia"/>
          <w:sz w:val="24"/>
          <w:lang w:eastAsia="zh-CN"/>
        </w:rPr>
        <w:t>s</w:t>
      </w:r>
      <w:r w:rsidRPr="00A225C5">
        <w:rPr>
          <w:rFonts w:hint="eastAsia"/>
          <w:sz w:val="24"/>
          <w:lang w:eastAsia="zh-CN"/>
        </w:rPr>
        <w:t xml:space="preserve"> at a faster rate as compared with those shown in Fig</w:t>
      </w:r>
      <w:r w:rsidR="00184176">
        <w:rPr>
          <w:rFonts w:hint="eastAsia"/>
          <w:sz w:val="24"/>
          <w:lang w:eastAsia="zh-CN"/>
        </w:rPr>
        <w:t xml:space="preserve"> 19-21</w:t>
      </w:r>
      <w:r w:rsidRPr="00A225C5">
        <w:rPr>
          <w:rFonts w:hint="eastAsia"/>
          <w:sz w:val="24"/>
          <w:lang w:eastAsia="zh-CN"/>
        </w:rPr>
        <w:t>. In Fig</w:t>
      </w:r>
      <w:r>
        <w:rPr>
          <w:rFonts w:hint="eastAsia"/>
          <w:sz w:val="24"/>
          <w:lang w:eastAsia="zh-CN"/>
        </w:rPr>
        <w:t>s</w:t>
      </w:r>
      <w:r w:rsidR="00184176">
        <w:rPr>
          <w:rFonts w:hint="eastAsia"/>
          <w:sz w:val="24"/>
          <w:lang w:eastAsia="zh-CN"/>
        </w:rPr>
        <w:t xml:space="preserve"> 22-25</w:t>
      </w:r>
      <w:r w:rsidRPr="00A225C5">
        <w:rPr>
          <w:rFonts w:hint="eastAsia"/>
          <w:sz w:val="24"/>
          <w:lang w:eastAsia="zh-CN"/>
        </w:rPr>
        <w:t>, Image (c) was obtained</w:t>
      </w:r>
      <w:r w:rsidRPr="00A225C5">
        <w:rPr>
          <w:sz w:val="24"/>
        </w:rPr>
        <w:t xml:space="preserve"> </w:t>
      </w:r>
      <w:r w:rsidRPr="00A225C5">
        <w:rPr>
          <w:rFonts w:hint="eastAsia"/>
          <w:sz w:val="24"/>
          <w:lang w:eastAsia="zh-CN"/>
        </w:rPr>
        <w:t xml:space="preserve">1 </w:t>
      </w:r>
      <w:proofErr w:type="spellStart"/>
      <w:r w:rsidRPr="00A225C5">
        <w:rPr>
          <w:sz w:val="24"/>
        </w:rPr>
        <w:t>μm</w:t>
      </w:r>
      <w:proofErr w:type="spellEnd"/>
      <w:r w:rsidRPr="00A225C5">
        <w:rPr>
          <w:sz w:val="24"/>
        </w:rPr>
        <w:t xml:space="preserve"> </w:t>
      </w:r>
      <w:r w:rsidRPr="00A225C5">
        <w:rPr>
          <w:rFonts w:hint="eastAsia"/>
          <w:sz w:val="24"/>
          <w:lang w:eastAsia="zh-CN"/>
        </w:rPr>
        <w:t xml:space="preserve">away </w:t>
      </w:r>
      <w:r w:rsidRPr="00A225C5">
        <w:rPr>
          <w:sz w:val="24"/>
        </w:rPr>
        <w:t>from the focal plane</w:t>
      </w:r>
      <w:r w:rsidRPr="00A225C5">
        <w:rPr>
          <w:rFonts w:hint="eastAsia"/>
          <w:sz w:val="24"/>
          <w:lang w:eastAsia="zh-CN"/>
        </w:rPr>
        <w:t>, which shows a cell containing somewhat recognizable</w:t>
      </w:r>
      <w:r w:rsidRPr="00A225C5">
        <w:rPr>
          <w:sz w:val="24"/>
        </w:rPr>
        <w:t xml:space="preserve"> band shapes</w:t>
      </w:r>
      <w:r w:rsidRPr="00A225C5">
        <w:rPr>
          <w:rFonts w:hint="eastAsia"/>
          <w:sz w:val="24"/>
          <w:lang w:eastAsia="zh-CN"/>
        </w:rPr>
        <w:t xml:space="preserve"> with decreased contrast. These cells are still suitable for </w:t>
      </w:r>
      <w:r w:rsidRPr="00A225C5">
        <w:rPr>
          <w:sz w:val="24"/>
          <w:lang w:eastAsia="zh-CN"/>
        </w:rPr>
        <w:t>clinical</w:t>
      </w:r>
      <w:r w:rsidRPr="00A225C5">
        <w:rPr>
          <w:rFonts w:hint="eastAsia"/>
          <w:sz w:val="24"/>
          <w:lang w:eastAsia="zh-CN"/>
        </w:rPr>
        <w:t xml:space="preserve"> practice. Furthermore, when the image was obtained 2 </w:t>
      </w:r>
      <w:proofErr w:type="spellStart"/>
      <w:r w:rsidRPr="00A225C5">
        <w:rPr>
          <w:sz w:val="24"/>
        </w:rPr>
        <w:t>μm</w:t>
      </w:r>
      <w:proofErr w:type="spellEnd"/>
      <w:r w:rsidRPr="00A225C5">
        <w:rPr>
          <w:sz w:val="24"/>
        </w:rPr>
        <w:t xml:space="preserve"> </w:t>
      </w:r>
      <w:r w:rsidRPr="00A225C5">
        <w:rPr>
          <w:rFonts w:hint="eastAsia"/>
          <w:sz w:val="24"/>
          <w:lang w:eastAsia="zh-CN"/>
        </w:rPr>
        <w:t>out of focus, t</w:t>
      </w:r>
      <w:r w:rsidRPr="00A225C5">
        <w:rPr>
          <w:sz w:val="24"/>
        </w:rPr>
        <w:t xml:space="preserve">he band patterns </w:t>
      </w:r>
      <w:r w:rsidRPr="00A225C5">
        <w:rPr>
          <w:rFonts w:hint="eastAsia"/>
          <w:sz w:val="24"/>
          <w:lang w:eastAsia="zh-CN"/>
        </w:rPr>
        <w:t>become completely unrecognizable and unsuitable for the diagnosis purposes, as illustrated in Image (e).</w:t>
      </w:r>
    </w:p>
    <w:p w:rsidR="007D1F40" w:rsidRPr="00A225C5" w:rsidRDefault="00184176" w:rsidP="007D1F40">
      <w:pPr>
        <w:pStyle w:val="SPIEbodytext"/>
        <w:spacing w:after="0" w:line="480" w:lineRule="auto"/>
        <w:ind w:firstLine="720"/>
        <w:rPr>
          <w:sz w:val="24"/>
          <w:lang w:eastAsia="zh-CN"/>
        </w:rPr>
      </w:pPr>
      <w:r>
        <w:rPr>
          <w:rStyle w:val="trans"/>
          <w:rFonts w:hint="eastAsia"/>
          <w:sz w:val="24"/>
          <w:lang w:eastAsia="zh-CN"/>
        </w:rPr>
        <w:t>Fig 26</w:t>
      </w:r>
      <w:r w:rsidR="007D1F40" w:rsidRPr="00A225C5">
        <w:rPr>
          <w:rStyle w:val="trans"/>
          <w:rFonts w:hint="eastAsia"/>
          <w:sz w:val="24"/>
          <w:lang w:eastAsia="zh-CN"/>
        </w:rPr>
        <w:t xml:space="preserve"> shows a typical image of an </w:t>
      </w:r>
      <w:proofErr w:type="spellStart"/>
      <w:r w:rsidR="007D1F40" w:rsidRPr="00A225C5">
        <w:rPr>
          <w:rStyle w:val="trans"/>
          <w:rFonts w:hint="eastAsia"/>
          <w:sz w:val="24"/>
          <w:lang w:eastAsia="zh-CN"/>
        </w:rPr>
        <w:t>interphase</w:t>
      </w:r>
      <w:proofErr w:type="spellEnd"/>
      <w:r w:rsidR="007D1F40" w:rsidRPr="00A225C5">
        <w:rPr>
          <w:rStyle w:val="trans"/>
          <w:rFonts w:hint="eastAsia"/>
          <w:sz w:val="24"/>
          <w:lang w:eastAsia="zh-CN"/>
        </w:rPr>
        <w:t xml:space="preserve"> cell acquired from a POC sample. </w:t>
      </w:r>
      <w:r w:rsidR="007D1F40" w:rsidRPr="00A225C5">
        <w:rPr>
          <w:rStyle w:val="trans"/>
          <w:sz w:val="24"/>
          <w:lang w:eastAsia="zh-CN"/>
        </w:rPr>
        <w:t xml:space="preserve">This cell </w:t>
      </w:r>
      <w:r w:rsidR="007D1F40" w:rsidRPr="00A225C5">
        <w:rPr>
          <w:rStyle w:val="trans"/>
          <w:rFonts w:hint="eastAsia"/>
          <w:sz w:val="24"/>
          <w:lang w:eastAsia="zh-CN"/>
        </w:rPr>
        <w:t>was</w:t>
      </w:r>
      <w:r w:rsidR="007D1F40" w:rsidRPr="00A225C5">
        <w:rPr>
          <w:rStyle w:val="trans"/>
          <w:sz w:val="24"/>
          <w:lang w:eastAsia="zh-CN"/>
        </w:rPr>
        <w:t xml:space="preserve"> processed by the fluorescence in situ hybridization technique (FISH)</w:t>
      </w:r>
      <w:r w:rsidR="007D1F40" w:rsidRPr="00A225C5">
        <w:rPr>
          <w:rStyle w:val="trans"/>
          <w:rFonts w:hint="eastAsia"/>
          <w:sz w:val="24"/>
          <w:lang w:eastAsia="zh-CN"/>
        </w:rPr>
        <w:t xml:space="preserve"> biomarkers</w:t>
      </w:r>
      <w:r w:rsidR="007D1F40" w:rsidRPr="00A225C5">
        <w:rPr>
          <w:rStyle w:val="trans"/>
          <w:sz w:val="24"/>
          <w:lang w:eastAsia="zh-CN"/>
        </w:rPr>
        <w:t xml:space="preserve">. </w:t>
      </w:r>
      <w:r w:rsidR="007D1F40" w:rsidRPr="00A225C5">
        <w:rPr>
          <w:rStyle w:val="trans"/>
          <w:rFonts w:hint="eastAsia"/>
          <w:sz w:val="24"/>
          <w:lang w:eastAsia="zh-CN"/>
        </w:rPr>
        <w:t xml:space="preserve">The diagnostic genome fragments are demonstrated as bright dots in the captured image. </w:t>
      </w:r>
      <w:r w:rsidR="007D1F40">
        <w:rPr>
          <w:rStyle w:val="trans"/>
          <w:rFonts w:hint="eastAsia"/>
          <w:sz w:val="24"/>
          <w:lang w:eastAsia="zh-CN"/>
        </w:rPr>
        <w:t xml:space="preserve">The cell in </w:t>
      </w:r>
      <w:r>
        <w:rPr>
          <w:rStyle w:val="trans"/>
          <w:rFonts w:hint="eastAsia"/>
          <w:sz w:val="24"/>
          <w:lang w:eastAsia="zh-CN"/>
        </w:rPr>
        <w:t>Fig</w:t>
      </w:r>
      <w:r w:rsidR="007D1F40" w:rsidRPr="00A225C5">
        <w:rPr>
          <w:rStyle w:val="trans"/>
          <w:rFonts w:hint="eastAsia"/>
          <w:sz w:val="24"/>
          <w:lang w:eastAsia="zh-CN"/>
        </w:rPr>
        <w:t xml:space="preserve"> </w:t>
      </w:r>
      <w:r>
        <w:rPr>
          <w:rStyle w:val="trans"/>
          <w:rFonts w:hint="eastAsia"/>
          <w:sz w:val="24"/>
          <w:lang w:eastAsia="zh-CN"/>
        </w:rPr>
        <w:t xml:space="preserve">26 </w:t>
      </w:r>
      <w:r w:rsidR="007D1F40" w:rsidRPr="00A225C5">
        <w:rPr>
          <w:rStyle w:val="trans"/>
          <w:rFonts w:hint="eastAsia"/>
          <w:sz w:val="24"/>
          <w:lang w:eastAsia="zh-CN"/>
        </w:rPr>
        <w:t xml:space="preserve">(a) was imaged at the focal plane, and shows two clear green dots on the blue background. When the cell was moved 1 </w:t>
      </w:r>
      <w:proofErr w:type="spellStart"/>
      <w:r w:rsidR="007D1F40" w:rsidRPr="00A225C5">
        <w:rPr>
          <w:sz w:val="24"/>
        </w:rPr>
        <w:t>μm</w:t>
      </w:r>
      <w:proofErr w:type="spellEnd"/>
      <w:r w:rsidR="007D1F40" w:rsidRPr="00A225C5">
        <w:rPr>
          <w:rFonts w:hint="eastAsia"/>
          <w:sz w:val="24"/>
          <w:lang w:eastAsia="zh-CN"/>
        </w:rPr>
        <w:t xml:space="preserve"> away from t</w:t>
      </w:r>
      <w:r>
        <w:rPr>
          <w:rFonts w:hint="eastAsia"/>
          <w:sz w:val="24"/>
          <w:lang w:eastAsia="zh-CN"/>
        </w:rPr>
        <w:t xml:space="preserve">he </w:t>
      </w:r>
      <w:r>
        <w:rPr>
          <w:rFonts w:hint="eastAsia"/>
          <w:sz w:val="24"/>
          <w:lang w:eastAsia="zh-CN"/>
        </w:rPr>
        <w:lastRenderedPageBreak/>
        <w:t>focal plane, as shown in Fig</w:t>
      </w:r>
      <w:r w:rsidR="007D1F40" w:rsidRPr="00A225C5">
        <w:rPr>
          <w:rFonts w:hint="eastAsia"/>
          <w:sz w:val="24"/>
          <w:lang w:eastAsia="zh-CN"/>
        </w:rPr>
        <w:t xml:space="preserve"> </w:t>
      </w:r>
      <w:r>
        <w:rPr>
          <w:rFonts w:hint="eastAsia"/>
          <w:sz w:val="24"/>
          <w:lang w:eastAsia="zh-CN"/>
        </w:rPr>
        <w:t xml:space="preserve">26 </w:t>
      </w:r>
      <w:r w:rsidR="007D1F40" w:rsidRPr="00A225C5">
        <w:rPr>
          <w:rFonts w:hint="eastAsia"/>
          <w:sz w:val="24"/>
          <w:lang w:eastAsia="zh-CN"/>
        </w:rPr>
        <w:t xml:space="preserve">(b), the dots become smaller but still recognizable. </w:t>
      </w:r>
      <w:r w:rsidR="007D1F40" w:rsidRPr="00A225C5">
        <w:rPr>
          <w:sz w:val="24"/>
          <w:lang w:eastAsia="zh-CN"/>
        </w:rPr>
        <w:t>H</w:t>
      </w:r>
      <w:r w:rsidR="007D1F40" w:rsidRPr="00A225C5">
        <w:rPr>
          <w:rFonts w:hint="eastAsia"/>
          <w:sz w:val="24"/>
          <w:lang w:eastAsia="zh-CN"/>
        </w:rPr>
        <w:t xml:space="preserve">owever, the dots </w:t>
      </w:r>
      <w:r w:rsidR="007D1F40" w:rsidRPr="00A225C5">
        <w:rPr>
          <w:sz w:val="24"/>
          <w:lang w:eastAsia="zh-CN"/>
        </w:rPr>
        <w:t>disappear</w:t>
      </w:r>
      <w:r>
        <w:rPr>
          <w:rFonts w:hint="eastAsia"/>
          <w:sz w:val="24"/>
          <w:lang w:eastAsia="zh-CN"/>
        </w:rPr>
        <w:t xml:space="preserve"> completely in Fig</w:t>
      </w:r>
      <w:r w:rsidR="007D1F40" w:rsidRPr="00A225C5">
        <w:rPr>
          <w:rFonts w:hint="eastAsia"/>
          <w:sz w:val="24"/>
          <w:lang w:eastAsia="zh-CN"/>
        </w:rPr>
        <w:t xml:space="preserve"> </w:t>
      </w:r>
      <w:r>
        <w:rPr>
          <w:rFonts w:hint="eastAsia"/>
          <w:sz w:val="24"/>
          <w:lang w:eastAsia="zh-CN"/>
        </w:rPr>
        <w:t xml:space="preserve">26 </w:t>
      </w:r>
      <w:r w:rsidR="007D1F40" w:rsidRPr="00A225C5">
        <w:rPr>
          <w:rFonts w:hint="eastAsia"/>
          <w:sz w:val="24"/>
          <w:lang w:eastAsia="zh-CN"/>
        </w:rPr>
        <w:t xml:space="preserve">(c), which was captured 2 </w:t>
      </w:r>
      <w:proofErr w:type="spellStart"/>
      <w:r w:rsidR="007D1F40" w:rsidRPr="00A225C5">
        <w:rPr>
          <w:sz w:val="24"/>
        </w:rPr>
        <w:t>μm</w:t>
      </w:r>
      <w:proofErr w:type="spellEnd"/>
      <w:r w:rsidR="007D1F40" w:rsidRPr="00A225C5">
        <w:rPr>
          <w:rFonts w:hint="eastAsia"/>
          <w:sz w:val="24"/>
          <w:lang w:eastAsia="zh-CN"/>
        </w:rPr>
        <w:t xml:space="preserve"> out of focus.</w:t>
      </w:r>
    </w:p>
    <w:p w:rsidR="00904D68" w:rsidRDefault="007D1F40" w:rsidP="005E74ED">
      <w:pPr>
        <w:pStyle w:val="SPIEbodytext"/>
        <w:spacing w:after="0" w:line="480" w:lineRule="auto"/>
        <w:ind w:firstLine="720"/>
        <w:rPr>
          <w:sz w:val="24"/>
          <w:lang w:eastAsia="zh-CN"/>
        </w:rPr>
      </w:pPr>
      <w:r w:rsidRPr="00A225C5">
        <w:rPr>
          <w:rFonts w:hint="eastAsia"/>
          <w:sz w:val="24"/>
          <w:lang w:eastAsia="zh-CN"/>
        </w:rPr>
        <w:t>In summary, t</w:t>
      </w:r>
      <w:r w:rsidRPr="00A225C5">
        <w:rPr>
          <w:sz w:val="24"/>
        </w:rPr>
        <w:t xml:space="preserve">hese </w:t>
      </w:r>
      <w:r w:rsidRPr="00A225C5">
        <w:rPr>
          <w:rFonts w:hint="eastAsia"/>
          <w:sz w:val="24"/>
          <w:lang w:eastAsia="zh-CN"/>
        </w:rPr>
        <w:t>experimental and observation results</w:t>
      </w:r>
      <w:r w:rsidRPr="00A225C5">
        <w:rPr>
          <w:sz w:val="24"/>
        </w:rPr>
        <w:t xml:space="preserve"> </w:t>
      </w:r>
      <w:r w:rsidRPr="00A225C5">
        <w:rPr>
          <w:rFonts w:hint="eastAsia"/>
          <w:sz w:val="24"/>
          <w:lang w:eastAsia="zh-CN"/>
        </w:rPr>
        <w:t xml:space="preserve">agree with the measured DOF ranges demonstrated in </w:t>
      </w:r>
      <w:r w:rsidRPr="00AF2489">
        <w:rPr>
          <w:rFonts w:hint="eastAsia"/>
          <w:i/>
          <w:sz w:val="24"/>
          <w:lang w:eastAsia="zh-CN"/>
        </w:rPr>
        <w:t xml:space="preserve">Section </w:t>
      </w:r>
      <w:r w:rsidR="00904D68" w:rsidRPr="00AF2489">
        <w:rPr>
          <w:rFonts w:hint="eastAsia"/>
          <w:i/>
          <w:sz w:val="24"/>
          <w:lang w:eastAsia="zh-CN"/>
        </w:rPr>
        <w:t>5.4</w:t>
      </w:r>
      <w:r w:rsidRPr="00AF2489">
        <w:rPr>
          <w:rFonts w:hint="eastAsia"/>
          <w:i/>
          <w:sz w:val="24"/>
          <w:lang w:eastAsia="zh-CN"/>
        </w:rPr>
        <w:t>.2</w:t>
      </w:r>
      <w:r w:rsidRPr="00A225C5">
        <w:rPr>
          <w:rFonts w:hint="eastAsia"/>
          <w:sz w:val="24"/>
          <w:lang w:eastAsia="zh-CN"/>
        </w:rPr>
        <w:t>. For the investigated microscopic system, the range of DOF is</w:t>
      </w:r>
      <w:r w:rsidRPr="00A225C5">
        <w:rPr>
          <w:sz w:val="24"/>
          <w:lang w:eastAsia="zh-CN"/>
        </w:rPr>
        <w:t xml:space="preserve"> </w:t>
      </w:r>
      <w:r w:rsidRPr="00A225C5">
        <w:rPr>
          <w:rFonts w:hint="eastAsia"/>
          <w:sz w:val="24"/>
          <w:lang w:eastAsia="zh-CN"/>
        </w:rPr>
        <w:t>approximately</w:t>
      </w:r>
      <w:r w:rsidRPr="00A225C5">
        <w:rPr>
          <w:sz w:val="24"/>
          <w:lang w:eastAsia="zh-CN"/>
        </w:rPr>
        <w:t xml:space="preserve"> 3.0</w:t>
      </w:r>
      <w:r w:rsidRPr="00A225C5">
        <w:rPr>
          <w:rFonts w:hint="eastAsia"/>
          <w:sz w:val="24"/>
          <w:lang w:eastAsia="zh-CN"/>
        </w:rPr>
        <w:t xml:space="preserve"> </w:t>
      </w:r>
      <w:proofErr w:type="spellStart"/>
      <w:r w:rsidRPr="00A225C5">
        <w:rPr>
          <w:sz w:val="24"/>
        </w:rPr>
        <w:t>μm</w:t>
      </w:r>
      <w:proofErr w:type="spellEnd"/>
      <w:r w:rsidRPr="00A225C5">
        <w:rPr>
          <w:sz w:val="24"/>
          <w:lang w:eastAsia="zh-CN"/>
        </w:rPr>
        <w:t xml:space="preserve"> and </w:t>
      </w:r>
      <w:r w:rsidRPr="00A225C5">
        <w:rPr>
          <w:sz w:val="24"/>
        </w:rPr>
        <w:t>1.</w:t>
      </w:r>
      <w:r w:rsidRPr="00A225C5">
        <w:rPr>
          <w:sz w:val="24"/>
          <w:lang w:eastAsia="zh-CN"/>
        </w:rPr>
        <w:t>8</w:t>
      </w:r>
      <w:r w:rsidRPr="00A225C5">
        <w:rPr>
          <w:rFonts w:hint="eastAsia"/>
          <w:sz w:val="24"/>
          <w:lang w:eastAsia="zh-CN"/>
        </w:rPr>
        <w:t xml:space="preserve"> </w:t>
      </w:r>
      <w:proofErr w:type="spellStart"/>
      <w:r w:rsidRPr="00A225C5">
        <w:rPr>
          <w:sz w:val="24"/>
        </w:rPr>
        <w:t>μm</w:t>
      </w:r>
      <w:proofErr w:type="spellEnd"/>
      <w:r w:rsidRPr="00A225C5">
        <w:rPr>
          <w:sz w:val="24"/>
        </w:rPr>
        <w:t xml:space="preserve"> </w:t>
      </w:r>
      <w:r w:rsidRPr="00A225C5">
        <w:rPr>
          <w:sz w:val="24"/>
          <w:lang w:eastAsia="zh-CN"/>
        </w:rPr>
        <w:t>when</w:t>
      </w:r>
      <w:r w:rsidRPr="00A225C5">
        <w:rPr>
          <w:rFonts w:hint="eastAsia"/>
          <w:sz w:val="24"/>
          <w:lang w:eastAsia="zh-CN"/>
        </w:rPr>
        <w:t xml:space="preserve"> applying </w:t>
      </w:r>
      <w:r w:rsidRPr="00A225C5">
        <w:rPr>
          <w:sz w:val="24"/>
          <w:lang w:eastAsia="zh-CN"/>
        </w:rPr>
        <w:t>60</w:t>
      </w:r>
      <w:r w:rsidRPr="00A225C5">
        <w:rPr>
          <w:sz w:val="24"/>
        </w:rPr>
        <w:t>×</w:t>
      </w:r>
      <w:r w:rsidRPr="00A225C5">
        <w:rPr>
          <w:rFonts w:hint="eastAsia"/>
          <w:sz w:val="24"/>
          <w:lang w:eastAsia="zh-CN"/>
        </w:rPr>
        <w:t xml:space="preserve"> </w:t>
      </w:r>
      <w:r w:rsidRPr="00A225C5">
        <w:rPr>
          <w:sz w:val="24"/>
        </w:rPr>
        <w:t>(</w:t>
      </w:r>
      <w:r w:rsidRPr="00A225C5">
        <w:rPr>
          <w:rFonts w:hint="eastAsia"/>
          <w:sz w:val="24"/>
          <w:lang w:eastAsia="zh-CN"/>
        </w:rPr>
        <w:t>dry</w:t>
      </w:r>
      <w:r w:rsidRPr="00A225C5">
        <w:rPr>
          <w:sz w:val="24"/>
          <w:lang w:eastAsia="zh-CN"/>
        </w:rPr>
        <w:t xml:space="preserve">, </w:t>
      </w:r>
      <w:r w:rsidRPr="00A225C5">
        <w:rPr>
          <w:sz w:val="24"/>
        </w:rPr>
        <w:t>N.A.</w:t>
      </w:r>
      <w:r w:rsidRPr="00A225C5">
        <w:rPr>
          <w:sz w:val="24"/>
          <w:lang w:eastAsia="zh-CN"/>
        </w:rPr>
        <w:t xml:space="preserve"> </w:t>
      </w:r>
      <w:r w:rsidRPr="00A225C5">
        <w:rPr>
          <w:sz w:val="24"/>
        </w:rPr>
        <w:t>=</w:t>
      </w:r>
      <w:r w:rsidRPr="00A225C5">
        <w:rPr>
          <w:sz w:val="24"/>
          <w:lang w:eastAsia="zh-CN"/>
        </w:rPr>
        <w:t xml:space="preserve"> </w:t>
      </w:r>
      <w:r w:rsidRPr="00A225C5">
        <w:rPr>
          <w:rFonts w:hint="eastAsia"/>
          <w:sz w:val="24"/>
          <w:lang w:eastAsia="zh-CN"/>
        </w:rPr>
        <w:t>0.95</w:t>
      </w:r>
      <w:r w:rsidRPr="00A225C5">
        <w:rPr>
          <w:sz w:val="24"/>
        </w:rPr>
        <w:t>)</w:t>
      </w:r>
      <w:r w:rsidRPr="00A225C5">
        <w:rPr>
          <w:rFonts w:hint="eastAsia"/>
          <w:sz w:val="24"/>
          <w:lang w:eastAsia="zh-CN"/>
        </w:rPr>
        <w:t xml:space="preserve"> and </w:t>
      </w:r>
      <w:r w:rsidRPr="00A225C5">
        <w:rPr>
          <w:sz w:val="24"/>
        </w:rPr>
        <w:t>10</w:t>
      </w:r>
      <w:r w:rsidRPr="00A225C5">
        <w:rPr>
          <w:sz w:val="24"/>
          <w:lang w:eastAsia="zh-CN"/>
        </w:rPr>
        <w:t>0</w:t>
      </w:r>
      <w:r w:rsidRPr="00A225C5">
        <w:rPr>
          <w:sz w:val="24"/>
        </w:rPr>
        <w:t>× (</w:t>
      </w:r>
      <w:r w:rsidRPr="00A225C5">
        <w:rPr>
          <w:sz w:val="24"/>
          <w:lang w:eastAsia="zh-CN"/>
        </w:rPr>
        <w:t xml:space="preserve">oil, </w:t>
      </w:r>
      <w:r w:rsidRPr="00A225C5">
        <w:rPr>
          <w:sz w:val="24"/>
        </w:rPr>
        <w:t>N.A.</w:t>
      </w:r>
      <w:r w:rsidRPr="00A225C5">
        <w:rPr>
          <w:sz w:val="24"/>
          <w:lang w:eastAsia="zh-CN"/>
        </w:rPr>
        <w:t xml:space="preserve"> </w:t>
      </w:r>
      <w:r w:rsidRPr="00A225C5">
        <w:rPr>
          <w:sz w:val="24"/>
        </w:rPr>
        <w:t>=</w:t>
      </w:r>
      <w:r w:rsidRPr="00A225C5">
        <w:rPr>
          <w:sz w:val="24"/>
          <w:lang w:eastAsia="zh-CN"/>
        </w:rPr>
        <w:t xml:space="preserve"> 1.25</w:t>
      </w:r>
      <w:r w:rsidRPr="00A225C5">
        <w:rPr>
          <w:sz w:val="24"/>
        </w:rPr>
        <w:t>)</w:t>
      </w:r>
      <w:r w:rsidRPr="00A225C5">
        <w:rPr>
          <w:rFonts w:hint="eastAsia"/>
          <w:sz w:val="24"/>
          <w:lang w:eastAsia="zh-CN"/>
        </w:rPr>
        <w:t xml:space="preserve"> objective lenses, respectively</w:t>
      </w:r>
      <w:r w:rsidRPr="00A225C5">
        <w:rPr>
          <w:sz w:val="24"/>
        </w:rPr>
        <w:t>.</w:t>
      </w:r>
      <w:r w:rsidRPr="00A225C5">
        <w:rPr>
          <w:rFonts w:hint="eastAsia"/>
          <w:sz w:val="24"/>
          <w:lang w:eastAsia="zh-CN"/>
        </w:rPr>
        <w:t xml:space="preserve"> The images acquired</w:t>
      </w:r>
      <w:r w:rsidRPr="00A225C5">
        <w:rPr>
          <w:sz w:val="24"/>
        </w:rPr>
        <w:t xml:space="preserve"> </w:t>
      </w:r>
      <w:r w:rsidRPr="00A225C5">
        <w:rPr>
          <w:rFonts w:hint="eastAsia"/>
          <w:sz w:val="24"/>
          <w:lang w:eastAsia="zh-CN"/>
        </w:rPr>
        <w:t>w</w:t>
      </w:r>
      <w:r w:rsidRPr="00A225C5">
        <w:rPr>
          <w:sz w:val="24"/>
        </w:rPr>
        <w:t>ithin DOF</w:t>
      </w:r>
      <w:r w:rsidRPr="00A225C5">
        <w:rPr>
          <w:rFonts w:hint="eastAsia"/>
          <w:sz w:val="24"/>
          <w:lang w:eastAsia="zh-CN"/>
        </w:rPr>
        <w:t xml:space="preserve"> illustrate clearly</w:t>
      </w:r>
      <w:r w:rsidRPr="00A225C5">
        <w:rPr>
          <w:sz w:val="24"/>
        </w:rPr>
        <w:t xml:space="preserve"> cytogenetic features</w:t>
      </w:r>
      <w:r w:rsidRPr="00A225C5">
        <w:rPr>
          <w:rFonts w:hint="eastAsia"/>
          <w:sz w:val="24"/>
          <w:lang w:eastAsia="zh-CN"/>
        </w:rPr>
        <w:t>, which are</w:t>
      </w:r>
      <w:r w:rsidRPr="00A225C5">
        <w:rPr>
          <w:sz w:val="24"/>
        </w:rPr>
        <w:t xml:space="preserve"> adequate for</w:t>
      </w:r>
      <w:r w:rsidRPr="00A225C5">
        <w:rPr>
          <w:rFonts w:hint="eastAsia"/>
          <w:sz w:val="24"/>
          <w:lang w:eastAsia="zh-CN"/>
        </w:rPr>
        <w:t xml:space="preserve"> the diagnosis of diseases in</w:t>
      </w:r>
      <w:r w:rsidRPr="00A225C5">
        <w:rPr>
          <w:sz w:val="24"/>
        </w:rPr>
        <w:t xml:space="preserve"> clinical </w:t>
      </w:r>
      <w:r w:rsidRPr="00A225C5">
        <w:rPr>
          <w:rFonts w:hint="eastAsia"/>
          <w:sz w:val="24"/>
          <w:lang w:eastAsia="zh-CN"/>
        </w:rPr>
        <w:t>practice</w:t>
      </w:r>
      <w:r w:rsidRPr="00A225C5">
        <w:rPr>
          <w:sz w:val="24"/>
        </w:rPr>
        <w:t xml:space="preserve">. </w:t>
      </w:r>
      <w:r w:rsidRPr="00A225C5">
        <w:rPr>
          <w:rFonts w:hint="eastAsia"/>
          <w:sz w:val="24"/>
          <w:lang w:eastAsia="zh-CN"/>
        </w:rPr>
        <w:t>However, when the cell is moved out of the DOF range, the pathological meaning of the acquired images</w:t>
      </w:r>
      <w:r w:rsidRPr="00A225C5">
        <w:rPr>
          <w:sz w:val="24"/>
        </w:rPr>
        <w:t xml:space="preserve"> </w:t>
      </w:r>
      <w:r w:rsidRPr="00A225C5">
        <w:rPr>
          <w:rFonts w:hint="eastAsia"/>
          <w:sz w:val="24"/>
          <w:lang w:eastAsia="zh-CN"/>
        </w:rPr>
        <w:t>slowly diminishe</w:t>
      </w:r>
      <w:r>
        <w:rPr>
          <w:rFonts w:hint="eastAsia"/>
          <w:sz w:val="24"/>
          <w:lang w:eastAsia="zh-CN"/>
        </w:rPr>
        <w:t>s</w:t>
      </w:r>
      <w:r w:rsidRPr="00A225C5">
        <w:rPr>
          <w:rFonts w:hint="eastAsia"/>
          <w:sz w:val="24"/>
          <w:lang w:eastAsia="zh-CN"/>
        </w:rPr>
        <w:t>.</w:t>
      </w:r>
    </w:p>
    <w:p w:rsidR="005E74ED" w:rsidRDefault="005E74ED" w:rsidP="005E74ED">
      <w:pPr>
        <w:pStyle w:val="SPIEbodytext"/>
        <w:spacing w:after="0" w:line="480" w:lineRule="auto"/>
        <w:ind w:firstLine="720"/>
        <w:rPr>
          <w:sz w:val="24"/>
          <w:lang w:eastAsia="zh-CN"/>
        </w:rPr>
      </w:pPr>
    </w:p>
    <w:p w:rsidR="005E74ED" w:rsidRDefault="005E74ED" w:rsidP="005E74ED">
      <w:pPr>
        <w:pStyle w:val="SPIEbodytext"/>
        <w:spacing w:after="0" w:line="480" w:lineRule="auto"/>
        <w:ind w:firstLine="720"/>
        <w:rPr>
          <w:sz w:val="24"/>
          <w:lang w:eastAsia="zh-CN"/>
        </w:rPr>
      </w:pPr>
    </w:p>
    <w:p w:rsidR="005E74ED" w:rsidRDefault="005E74ED" w:rsidP="005E74ED">
      <w:pPr>
        <w:pStyle w:val="SPIEbodytext"/>
        <w:spacing w:after="0" w:line="480" w:lineRule="auto"/>
        <w:ind w:firstLine="720"/>
        <w:rPr>
          <w:sz w:val="24"/>
          <w:lang w:eastAsia="zh-CN"/>
        </w:rPr>
      </w:pPr>
    </w:p>
    <w:p w:rsidR="005E74ED" w:rsidRDefault="005E74ED" w:rsidP="005E74ED">
      <w:pPr>
        <w:pStyle w:val="SPIEbodytext"/>
        <w:spacing w:after="0" w:line="480" w:lineRule="auto"/>
        <w:ind w:firstLine="720"/>
        <w:rPr>
          <w:sz w:val="24"/>
          <w:lang w:eastAsia="zh-CN"/>
        </w:rPr>
      </w:pPr>
    </w:p>
    <w:p w:rsidR="005E74ED" w:rsidRDefault="005E74ED" w:rsidP="005E74ED">
      <w:pPr>
        <w:pStyle w:val="SPIEbodytext"/>
        <w:spacing w:after="0" w:line="480" w:lineRule="auto"/>
        <w:ind w:firstLine="720"/>
        <w:rPr>
          <w:sz w:val="24"/>
          <w:lang w:eastAsia="zh-CN"/>
        </w:rPr>
      </w:pPr>
    </w:p>
    <w:p w:rsidR="005E74ED" w:rsidRDefault="005E74ED" w:rsidP="005E74ED">
      <w:pPr>
        <w:pStyle w:val="SPIEbodytext"/>
        <w:spacing w:after="0" w:line="480" w:lineRule="auto"/>
        <w:ind w:firstLine="720"/>
        <w:rPr>
          <w:sz w:val="24"/>
          <w:lang w:eastAsia="zh-CN"/>
        </w:rPr>
      </w:pPr>
    </w:p>
    <w:p w:rsidR="005E74ED" w:rsidRDefault="005E74ED" w:rsidP="005E74ED">
      <w:pPr>
        <w:pStyle w:val="SPIEbodytext"/>
        <w:spacing w:after="0" w:line="480" w:lineRule="auto"/>
        <w:ind w:firstLine="720"/>
        <w:rPr>
          <w:sz w:val="24"/>
          <w:lang w:eastAsia="zh-CN"/>
        </w:rPr>
      </w:pPr>
    </w:p>
    <w:p w:rsidR="005E74ED" w:rsidRDefault="005E74ED" w:rsidP="005E74ED">
      <w:pPr>
        <w:pStyle w:val="SPIEbodytext"/>
        <w:spacing w:after="0" w:line="480" w:lineRule="auto"/>
        <w:ind w:firstLine="720"/>
        <w:rPr>
          <w:sz w:val="24"/>
          <w:lang w:eastAsia="zh-CN"/>
        </w:rPr>
      </w:pPr>
    </w:p>
    <w:p w:rsidR="007D1F40" w:rsidRPr="00550F56" w:rsidRDefault="007D1F40" w:rsidP="007D1F40">
      <w:pPr>
        <w:pStyle w:val="SPIEbodytext"/>
        <w:spacing w:after="0" w:line="480" w:lineRule="auto"/>
        <w:ind w:left="720"/>
        <w:rPr>
          <w:sz w:val="24"/>
          <w:lang w:eastAsia="zh-CN"/>
        </w:rPr>
      </w:pPr>
      <w:r>
        <w:rPr>
          <w:rFonts w:hint="eastAsia"/>
          <w:noProof/>
          <w:lang w:eastAsia="zh-CN"/>
        </w:rPr>
        <w:lastRenderedPageBreak/>
        <w:drawing>
          <wp:inline distT="0" distB="0" distL="0" distR="0">
            <wp:extent cx="1664277" cy="2194560"/>
            <wp:effectExtent l="19050" t="0" r="0" b="0"/>
            <wp:docPr id="168" name="Picture 4" descr="12f.t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12f.tif"/>
                    <pic:cNvPicPr/>
                  </pic:nvPicPr>
                  <pic:blipFill>
                    <a:blip r:embed="rId69" cstate="print"/>
                    <a:stretch>
                      <a:fillRect/>
                    </a:stretch>
                  </pic:blipFill>
                  <pic:spPr>
                    <a:xfrm>
                      <a:off x="0" y="0"/>
                      <a:ext cx="1664277" cy="2194560"/>
                    </a:xfrm>
                    <a:prstGeom prst="rect">
                      <a:avLst/>
                    </a:prstGeom>
                  </pic:spPr>
                </pic:pic>
              </a:graphicData>
            </a:graphic>
          </wp:inline>
        </w:drawing>
      </w:r>
      <w:r>
        <w:rPr>
          <w:rFonts w:hint="eastAsia"/>
          <w:noProof/>
          <w:lang w:eastAsia="zh-CN"/>
        </w:rPr>
        <w:drawing>
          <wp:inline distT="0" distB="0" distL="0" distR="0">
            <wp:extent cx="1597192" cy="2194560"/>
            <wp:effectExtent l="19050" t="0" r="3008" b="0"/>
            <wp:docPr id="169" name="Picture 6" descr="10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f.tif"/>
                    <pic:cNvPicPr/>
                  </pic:nvPicPr>
                  <pic:blipFill>
                    <a:blip r:embed="rId70" cstate="print"/>
                    <a:stretch>
                      <a:fillRect/>
                    </a:stretch>
                  </pic:blipFill>
                  <pic:spPr>
                    <a:xfrm>
                      <a:off x="0" y="0"/>
                      <a:ext cx="1597192" cy="2194560"/>
                    </a:xfrm>
                    <a:prstGeom prst="rect">
                      <a:avLst/>
                    </a:prstGeom>
                  </pic:spPr>
                </pic:pic>
              </a:graphicData>
            </a:graphic>
          </wp:inline>
        </w:drawing>
      </w:r>
      <w:r w:rsidRPr="00B37775">
        <w:rPr>
          <w:rFonts w:hint="eastAsia"/>
          <w:noProof/>
          <w:lang w:eastAsia="zh-CN"/>
        </w:rPr>
        <w:drawing>
          <wp:inline distT="0" distB="0" distL="0" distR="0">
            <wp:extent cx="1589972" cy="2194560"/>
            <wp:effectExtent l="19050" t="0" r="0" b="0"/>
            <wp:docPr id="170" name="Picture 9" descr="9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f.tif"/>
                    <pic:cNvPicPr/>
                  </pic:nvPicPr>
                  <pic:blipFill>
                    <a:blip r:embed="rId71" cstate="print"/>
                    <a:stretch>
                      <a:fillRect/>
                    </a:stretch>
                  </pic:blipFill>
                  <pic:spPr>
                    <a:xfrm>
                      <a:off x="0" y="0"/>
                      <a:ext cx="1589972" cy="2194560"/>
                    </a:xfrm>
                    <a:prstGeom prst="rect">
                      <a:avLst/>
                    </a:prstGeom>
                  </pic:spPr>
                </pic:pic>
              </a:graphicData>
            </a:graphic>
          </wp:inline>
        </w:drawing>
      </w:r>
    </w:p>
    <w:p w:rsidR="007D1F40" w:rsidRDefault="007D1F40" w:rsidP="007D1F40">
      <w:pPr>
        <w:pStyle w:val="SPIEbodytext"/>
        <w:ind w:firstLineChars="800" w:firstLine="1920"/>
        <w:rPr>
          <w:sz w:val="24"/>
          <w:lang w:eastAsia="zh-CN"/>
        </w:rPr>
      </w:pPr>
      <w:r w:rsidRPr="00896232">
        <w:rPr>
          <w:rFonts w:hint="eastAsia"/>
          <w:sz w:val="24"/>
          <w:lang w:eastAsia="zh-CN"/>
        </w:rPr>
        <w:t xml:space="preserve"> (a)       </w:t>
      </w:r>
      <w:r>
        <w:rPr>
          <w:rFonts w:hint="eastAsia"/>
          <w:sz w:val="24"/>
          <w:lang w:eastAsia="zh-CN"/>
        </w:rPr>
        <w:t xml:space="preserve">                        </w:t>
      </w:r>
      <w:r w:rsidRPr="00896232">
        <w:rPr>
          <w:rFonts w:hint="eastAsia"/>
          <w:sz w:val="24"/>
          <w:lang w:eastAsia="zh-CN"/>
        </w:rPr>
        <w:t xml:space="preserve">   </w:t>
      </w:r>
      <w:r w:rsidR="00F95E8A">
        <w:rPr>
          <w:rFonts w:hint="eastAsia"/>
          <w:sz w:val="24"/>
          <w:lang w:eastAsia="zh-CN"/>
        </w:rPr>
        <w:t xml:space="preserve">  </w:t>
      </w:r>
      <w:r w:rsidRPr="00896232">
        <w:rPr>
          <w:rFonts w:hint="eastAsia"/>
          <w:sz w:val="24"/>
          <w:lang w:eastAsia="zh-CN"/>
        </w:rPr>
        <w:t xml:space="preserve">   </w:t>
      </w:r>
      <w:proofErr w:type="gramStart"/>
      <w:r w:rsidRPr="00896232">
        <w:rPr>
          <w:rFonts w:hint="eastAsia"/>
          <w:sz w:val="24"/>
          <w:lang w:eastAsia="zh-CN"/>
        </w:rPr>
        <w:t xml:space="preserve">(b)            </w:t>
      </w:r>
      <w:r>
        <w:rPr>
          <w:rFonts w:hint="eastAsia"/>
          <w:sz w:val="24"/>
          <w:lang w:eastAsia="zh-CN"/>
        </w:rPr>
        <w:t xml:space="preserve">             </w:t>
      </w:r>
      <w:r w:rsidR="00F95E8A">
        <w:rPr>
          <w:rFonts w:hint="eastAsia"/>
          <w:sz w:val="24"/>
          <w:lang w:eastAsia="zh-CN"/>
        </w:rPr>
        <w:t xml:space="preserve">            </w:t>
      </w:r>
      <w:r w:rsidRPr="00896232">
        <w:rPr>
          <w:rFonts w:hint="eastAsia"/>
          <w:sz w:val="24"/>
          <w:lang w:eastAsia="zh-CN"/>
        </w:rPr>
        <w:t>(c)</w:t>
      </w:r>
      <w:proofErr w:type="gramEnd"/>
    </w:p>
    <w:p w:rsidR="007D1F40" w:rsidRPr="00896232" w:rsidRDefault="007D1F40" w:rsidP="007D1F40">
      <w:pPr>
        <w:pStyle w:val="SPIEbodytext"/>
        <w:ind w:firstLineChars="800" w:firstLine="1920"/>
        <w:rPr>
          <w:sz w:val="24"/>
          <w:lang w:eastAsia="zh-CN"/>
        </w:rPr>
      </w:pPr>
    </w:p>
    <w:p w:rsidR="007D1F40" w:rsidRDefault="007D1F40" w:rsidP="007D1F40">
      <w:pPr>
        <w:pStyle w:val="SPIEfigure"/>
        <w:rPr>
          <w:lang w:eastAsia="zh-CN"/>
        </w:rPr>
      </w:pPr>
      <w:r>
        <w:rPr>
          <w:rFonts w:hint="eastAsia"/>
          <w:noProof/>
          <w:lang w:eastAsia="zh-CN"/>
        </w:rPr>
        <w:drawing>
          <wp:inline distT="0" distB="0" distL="0" distR="0">
            <wp:extent cx="1604068" cy="2194560"/>
            <wp:effectExtent l="19050" t="0" r="0" b="0"/>
            <wp:docPr id="171" name="Picture 15" descr="8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f.tif"/>
                    <pic:cNvPicPr/>
                  </pic:nvPicPr>
                  <pic:blipFill>
                    <a:blip r:embed="rId72" cstate="print"/>
                    <a:stretch>
                      <a:fillRect/>
                    </a:stretch>
                  </pic:blipFill>
                  <pic:spPr>
                    <a:xfrm>
                      <a:off x="0" y="0"/>
                      <a:ext cx="1604068" cy="2194560"/>
                    </a:xfrm>
                    <a:prstGeom prst="rect">
                      <a:avLst/>
                    </a:prstGeom>
                  </pic:spPr>
                </pic:pic>
              </a:graphicData>
            </a:graphic>
          </wp:inline>
        </w:drawing>
      </w:r>
      <w:r>
        <w:rPr>
          <w:rFonts w:hint="eastAsia"/>
          <w:noProof/>
          <w:lang w:eastAsia="zh-CN"/>
        </w:rPr>
        <w:drawing>
          <wp:inline distT="0" distB="0" distL="0" distR="0">
            <wp:extent cx="1592614" cy="2194560"/>
            <wp:effectExtent l="19050" t="0" r="7586" b="0"/>
            <wp:docPr id="172" name="Picture 20" descr="7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f.tif"/>
                    <pic:cNvPicPr/>
                  </pic:nvPicPr>
                  <pic:blipFill>
                    <a:blip r:embed="rId73" cstate="print"/>
                    <a:stretch>
                      <a:fillRect/>
                    </a:stretch>
                  </pic:blipFill>
                  <pic:spPr>
                    <a:xfrm>
                      <a:off x="0" y="0"/>
                      <a:ext cx="1592614" cy="2194560"/>
                    </a:xfrm>
                    <a:prstGeom prst="rect">
                      <a:avLst/>
                    </a:prstGeom>
                  </pic:spPr>
                </pic:pic>
              </a:graphicData>
            </a:graphic>
          </wp:inline>
        </w:drawing>
      </w:r>
    </w:p>
    <w:p w:rsidR="007D1F40" w:rsidRPr="00D5764F" w:rsidRDefault="007D1F40" w:rsidP="00D5764F">
      <w:pPr>
        <w:pStyle w:val="SPIEbodytext"/>
        <w:ind w:left="2160" w:firstLine="720"/>
        <w:rPr>
          <w:sz w:val="24"/>
          <w:lang w:eastAsia="zh-CN"/>
        </w:rPr>
      </w:pPr>
      <w:r w:rsidRPr="00896232">
        <w:rPr>
          <w:rFonts w:hint="eastAsia"/>
          <w:sz w:val="24"/>
          <w:lang w:eastAsia="zh-CN"/>
        </w:rPr>
        <w:t xml:space="preserve">(d)  </w:t>
      </w:r>
      <w:r>
        <w:rPr>
          <w:rFonts w:hint="eastAsia"/>
          <w:sz w:val="24"/>
          <w:lang w:eastAsia="zh-CN"/>
        </w:rPr>
        <w:t xml:space="preserve">               </w:t>
      </w:r>
      <w:r w:rsidRPr="00896232">
        <w:rPr>
          <w:rFonts w:hint="eastAsia"/>
          <w:sz w:val="24"/>
          <w:lang w:eastAsia="zh-CN"/>
        </w:rPr>
        <w:t xml:space="preserve">                     (</w:t>
      </w:r>
      <w:proofErr w:type="gramStart"/>
      <w:r w:rsidRPr="00896232">
        <w:rPr>
          <w:rFonts w:hint="eastAsia"/>
          <w:sz w:val="24"/>
          <w:lang w:eastAsia="zh-CN"/>
        </w:rPr>
        <w:t>e</w:t>
      </w:r>
      <w:proofErr w:type="gramEnd"/>
      <w:r w:rsidRPr="00896232">
        <w:rPr>
          <w:rFonts w:hint="eastAsia"/>
          <w:sz w:val="24"/>
          <w:lang w:eastAsia="zh-CN"/>
        </w:rPr>
        <w:t>)</w:t>
      </w:r>
    </w:p>
    <w:p w:rsidR="001B034C" w:rsidRDefault="007D1F40" w:rsidP="007D1F40">
      <w:pPr>
        <w:pStyle w:val="SPIEfigurecaption"/>
        <w:spacing w:after="0" w:line="480" w:lineRule="auto"/>
        <w:ind w:left="0" w:right="0"/>
        <w:jc w:val="both"/>
        <w:rPr>
          <w:sz w:val="24"/>
          <w:szCs w:val="24"/>
          <w:lang w:eastAsia="zh-CN"/>
        </w:rPr>
      </w:pPr>
      <w:bookmarkStart w:id="61" w:name="_Toc371067502"/>
      <w:r w:rsidRPr="00437EBF">
        <w:rPr>
          <w:b/>
          <w:sz w:val="24"/>
          <w:szCs w:val="24"/>
        </w:rPr>
        <w:t xml:space="preserve">Figure </w:t>
      </w:r>
      <w:r w:rsidR="005C6103" w:rsidRPr="00437EBF">
        <w:rPr>
          <w:b/>
          <w:sz w:val="24"/>
          <w:szCs w:val="24"/>
        </w:rPr>
        <w:fldChar w:fldCharType="begin"/>
      </w:r>
      <w:r w:rsidRPr="00437EBF">
        <w:rPr>
          <w:b/>
          <w:sz w:val="24"/>
          <w:szCs w:val="24"/>
        </w:rPr>
        <w:instrText xml:space="preserve"> SEQ Figure \* ARABIC </w:instrText>
      </w:r>
      <w:r w:rsidR="005C6103" w:rsidRPr="00437EBF">
        <w:rPr>
          <w:b/>
          <w:sz w:val="24"/>
          <w:szCs w:val="24"/>
        </w:rPr>
        <w:fldChar w:fldCharType="separate"/>
      </w:r>
      <w:r w:rsidR="003E1169">
        <w:rPr>
          <w:b/>
          <w:noProof/>
          <w:sz w:val="24"/>
          <w:szCs w:val="24"/>
        </w:rPr>
        <w:t>19</w:t>
      </w:r>
      <w:r w:rsidR="005C6103" w:rsidRPr="00437EBF">
        <w:rPr>
          <w:b/>
          <w:sz w:val="24"/>
          <w:szCs w:val="24"/>
        </w:rPr>
        <w:fldChar w:fldCharType="end"/>
      </w:r>
      <w:r w:rsidR="002D7BE0">
        <w:rPr>
          <w:rFonts w:hint="eastAsia"/>
          <w:b/>
          <w:sz w:val="24"/>
          <w:szCs w:val="24"/>
          <w:lang w:eastAsia="zh-CN"/>
        </w:rPr>
        <w:t>:</w:t>
      </w:r>
      <w:r>
        <w:rPr>
          <w:b/>
        </w:rPr>
        <w:t xml:space="preserve"> </w:t>
      </w:r>
      <w:r w:rsidRPr="00550F56">
        <w:rPr>
          <w:sz w:val="24"/>
          <w:szCs w:val="24"/>
        </w:rPr>
        <w:t>Microscopic images</w:t>
      </w:r>
      <w:r w:rsidR="005811F8">
        <w:rPr>
          <w:rFonts w:hint="eastAsia"/>
          <w:sz w:val="24"/>
          <w:szCs w:val="24"/>
          <w:lang w:eastAsia="zh-CN"/>
        </w:rPr>
        <w:t xml:space="preserve"> (</w:t>
      </w:r>
      <w:r w:rsidR="005811F8" w:rsidRPr="00550F56">
        <w:rPr>
          <w:rFonts w:hint="eastAsia"/>
          <w:sz w:val="24"/>
          <w:szCs w:val="24"/>
        </w:rPr>
        <w:t>6</w:t>
      </w:r>
      <w:r w:rsidR="005811F8" w:rsidRPr="00550F56">
        <w:rPr>
          <w:sz w:val="24"/>
          <w:szCs w:val="24"/>
        </w:rPr>
        <w:t>0×</w:t>
      </w:r>
      <w:r w:rsidR="005811F8">
        <w:rPr>
          <w:rFonts w:hint="eastAsia"/>
          <w:sz w:val="24"/>
          <w:szCs w:val="24"/>
          <w:lang w:eastAsia="zh-CN"/>
        </w:rPr>
        <w:t>)</w:t>
      </w:r>
      <w:r w:rsidRPr="00550F56">
        <w:rPr>
          <w:sz w:val="24"/>
          <w:szCs w:val="24"/>
        </w:rPr>
        <w:t xml:space="preserve"> of a clinically analyzable cell contained in a bone m</w:t>
      </w:r>
      <w:r w:rsidRPr="00550F56">
        <w:rPr>
          <w:rFonts w:hint="eastAsia"/>
          <w:sz w:val="24"/>
          <w:szCs w:val="24"/>
        </w:rPr>
        <w:t>a</w:t>
      </w:r>
      <w:r w:rsidR="001B034C">
        <w:rPr>
          <w:sz w:val="24"/>
          <w:szCs w:val="24"/>
        </w:rPr>
        <w:t>rrow sample</w:t>
      </w:r>
      <w:bookmarkEnd w:id="61"/>
      <w:r w:rsidR="00904D68">
        <w:rPr>
          <w:rFonts w:hint="eastAsia"/>
          <w:sz w:val="24"/>
          <w:szCs w:val="24"/>
          <w:lang w:eastAsia="zh-CN"/>
        </w:rPr>
        <w:t xml:space="preserve"> </w:t>
      </w:r>
    </w:p>
    <w:p w:rsidR="007D1F40" w:rsidRDefault="001B034C" w:rsidP="001B034C">
      <w:pPr>
        <w:pStyle w:val="SPIEfigurecaption"/>
        <w:spacing w:after="0" w:line="480" w:lineRule="auto"/>
        <w:ind w:left="0" w:right="0"/>
        <w:jc w:val="both"/>
        <w:rPr>
          <w:sz w:val="24"/>
          <w:szCs w:val="24"/>
          <w:lang w:eastAsia="zh-CN"/>
        </w:rPr>
      </w:pPr>
      <w:r>
        <w:rPr>
          <w:rFonts w:hint="eastAsia"/>
          <w:sz w:val="24"/>
          <w:szCs w:val="24"/>
          <w:lang w:eastAsia="zh-CN"/>
        </w:rPr>
        <w:t>The cell was</w:t>
      </w:r>
      <w:r w:rsidR="007D1F40" w:rsidRPr="00550F56">
        <w:rPr>
          <w:sz w:val="24"/>
          <w:szCs w:val="24"/>
        </w:rPr>
        <w:t xml:space="preserve"> captured</w:t>
      </w:r>
      <w:r w:rsidR="007D1F40" w:rsidRPr="00550F56">
        <w:rPr>
          <w:rFonts w:hint="eastAsia"/>
          <w:sz w:val="24"/>
          <w:szCs w:val="24"/>
          <w:lang w:eastAsia="zh-CN"/>
        </w:rPr>
        <w:t xml:space="preserve"> </w:t>
      </w:r>
      <w:r w:rsidR="007D1F40" w:rsidRPr="00550F56">
        <w:rPr>
          <w:sz w:val="24"/>
          <w:szCs w:val="24"/>
        </w:rPr>
        <w:t xml:space="preserve">using </w:t>
      </w:r>
      <w:r w:rsidR="007D1F40" w:rsidRPr="00550F56">
        <w:rPr>
          <w:rFonts w:hint="eastAsia"/>
          <w:sz w:val="24"/>
          <w:szCs w:val="24"/>
          <w:lang w:eastAsia="zh-CN"/>
        </w:rPr>
        <w:t xml:space="preserve">a </w:t>
      </w:r>
      <w:r w:rsidR="007D1F40" w:rsidRPr="00550F56">
        <w:rPr>
          <w:rFonts w:hint="eastAsia"/>
          <w:sz w:val="24"/>
          <w:szCs w:val="24"/>
        </w:rPr>
        <w:t>6</w:t>
      </w:r>
      <w:r w:rsidR="007D1F40" w:rsidRPr="00550F56">
        <w:rPr>
          <w:sz w:val="24"/>
          <w:szCs w:val="24"/>
        </w:rPr>
        <w:t>0×</w:t>
      </w:r>
      <w:r w:rsidR="007D1F40" w:rsidRPr="00550F56">
        <w:rPr>
          <w:rFonts w:hint="eastAsia"/>
          <w:sz w:val="24"/>
          <w:szCs w:val="24"/>
        </w:rPr>
        <w:t xml:space="preserve"> </w:t>
      </w:r>
      <w:r w:rsidR="007D1F40" w:rsidRPr="00550F56">
        <w:rPr>
          <w:sz w:val="24"/>
          <w:szCs w:val="24"/>
        </w:rPr>
        <w:t>objective lens</w:t>
      </w:r>
      <w:r w:rsidR="007D1F40" w:rsidRPr="00550F56">
        <w:rPr>
          <w:rFonts w:hint="eastAsia"/>
          <w:sz w:val="24"/>
          <w:szCs w:val="24"/>
        </w:rPr>
        <w:t xml:space="preserve"> (dry</w:t>
      </w:r>
      <w:r w:rsidR="007D1F40" w:rsidRPr="00550F56">
        <w:rPr>
          <w:sz w:val="24"/>
          <w:szCs w:val="24"/>
        </w:rPr>
        <w:t>, N.A.</w:t>
      </w:r>
      <w:r w:rsidR="007D1F40" w:rsidRPr="00550F56">
        <w:rPr>
          <w:rFonts w:hint="eastAsia"/>
          <w:sz w:val="24"/>
          <w:szCs w:val="24"/>
        </w:rPr>
        <w:t xml:space="preserve"> </w:t>
      </w:r>
      <w:r w:rsidR="007D1F40" w:rsidRPr="00550F56">
        <w:rPr>
          <w:sz w:val="24"/>
          <w:szCs w:val="24"/>
        </w:rPr>
        <w:t>=</w:t>
      </w:r>
      <w:r w:rsidR="007D1F40" w:rsidRPr="00550F56">
        <w:rPr>
          <w:rFonts w:hint="eastAsia"/>
          <w:sz w:val="24"/>
          <w:szCs w:val="24"/>
        </w:rPr>
        <w:t xml:space="preserve"> 0.95)</w:t>
      </w:r>
      <w:r w:rsidR="007D1F40" w:rsidRPr="00550F56">
        <w:rPr>
          <w:sz w:val="24"/>
          <w:szCs w:val="24"/>
        </w:rPr>
        <w:t>, at positions</w:t>
      </w:r>
      <w:r w:rsidR="007D1F40" w:rsidRPr="00550F56">
        <w:rPr>
          <w:rFonts w:hint="eastAsia"/>
          <w:sz w:val="24"/>
          <w:szCs w:val="24"/>
          <w:lang w:eastAsia="zh-CN"/>
        </w:rPr>
        <w:t xml:space="preserve"> of</w:t>
      </w:r>
      <w:r w:rsidR="007D1F40" w:rsidRPr="00550F56">
        <w:rPr>
          <w:sz w:val="24"/>
          <w:szCs w:val="24"/>
        </w:rPr>
        <w:t xml:space="preserve"> (a) </w:t>
      </w:r>
      <w:r w:rsidR="007D1F40" w:rsidRPr="00550F56">
        <w:rPr>
          <w:rFonts w:hint="eastAsia"/>
          <w:sz w:val="24"/>
          <w:szCs w:val="24"/>
          <w:lang w:eastAsia="zh-CN"/>
        </w:rPr>
        <w:t>in-</w:t>
      </w:r>
      <w:r w:rsidR="007D1F40" w:rsidRPr="00550F56">
        <w:rPr>
          <w:sz w:val="24"/>
          <w:szCs w:val="24"/>
        </w:rPr>
        <w:t>focused, (b)</w:t>
      </w:r>
      <w:r w:rsidR="007D1F40" w:rsidRPr="00550F56">
        <w:rPr>
          <w:rFonts w:hint="eastAsia"/>
          <w:sz w:val="24"/>
          <w:szCs w:val="24"/>
        </w:rPr>
        <w:t xml:space="preserve"> 1</w:t>
      </w:r>
      <w:r w:rsidR="007D1F40" w:rsidRPr="00550F56">
        <w:rPr>
          <w:rFonts w:hint="eastAsia"/>
          <w:sz w:val="24"/>
          <w:szCs w:val="24"/>
          <w:lang w:eastAsia="zh-CN"/>
        </w:rPr>
        <w:t xml:space="preserve"> </w:t>
      </w:r>
      <w:proofErr w:type="spellStart"/>
      <w:r w:rsidR="007D1F40" w:rsidRPr="00550F56">
        <w:rPr>
          <w:sz w:val="24"/>
          <w:szCs w:val="24"/>
        </w:rPr>
        <w:t>μm</w:t>
      </w:r>
      <w:proofErr w:type="spellEnd"/>
      <w:r w:rsidR="007D1F40" w:rsidRPr="00550F56">
        <w:rPr>
          <w:sz w:val="24"/>
          <w:szCs w:val="24"/>
        </w:rPr>
        <w:t>, (c) 1</w:t>
      </w:r>
      <w:r w:rsidR="007D1F40" w:rsidRPr="00550F56">
        <w:rPr>
          <w:rFonts w:hint="eastAsia"/>
          <w:sz w:val="24"/>
          <w:szCs w:val="24"/>
        </w:rPr>
        <w:t>.5</w:t>
      </w:r>
      <w:r w:rsidR="007D1F40" w:rsidRPr="00550F56">
        <w:rPr>
          <w:rFonts w:hint="eastAsia"/>
          <w:sz w:val="24"/>
          <w:szCs w:val="24"/>
          <w:lang w:eastAsia="zh-CN"/>
        </w:rPr>
        <w:t xml:space="preserve"> </w:t>
      </w:r>
      <w:proofErr w:type="spellStart"/>
      <w:r w:rsidR="007D1F40" w:rsidRPr="00550F56">
        <w:rPr>
          <w:sz w:val="24"/>
          <w:szCs w:val="24"/>
        </w:rPr>
        <w:t>μm</w:t>
      </w:r>
      <w:proofErr w:type="spellEnd"/>
      <w:r w:rsidR="007D1F40" w:rsidRPr="00550F56">
        <w:rPr>
          <w:sz w:val="24"/>
          <w:szCs w:val="24"/>
        </w:rPr>
        <w:t xml:space="preserve">,  (d) </w:t>
      </w:r>
      <w:r w:rsidR="007D1F40" w:rsidRPr="00550F56">
        <w:rPr>
          <w:rFonts w:hint="eastAsia"/>
          <w:sz w:val="24"/>
          <w:szCs w:val="24"/>
        </w:rPr>
        <w:t>2</w:t>
      </w:r>
      <w:r w:rsidR="007D1F40" w:rsidRPr="00550F56">
        <w:rPr>
          <w:rFonts w:hint="eastAsia"/>
          <w:sz w:val="24"/>
          <w:szCs w:val="24"/>
          <w:lang w:eastAsia="zh-CN"/>
        </w:rPr>
        <w:t xml:space="preserve"> </w:t>
      </w:r>
      <w:proofErr w:type="spellStart"/>
      <w:r w:rsidR="007D1F40" w:rsidRPr="00550F56">
        <w:rPr>
          <w:sz w:val="24"/>
          <w:szCs w:val="24"/>
        </w:rPr>
        <w:t>μm</w:t>
      </w:r>
      <w:proofErr w:type="spellEnd"/>
      <w:r w:rsidR="007D1F40" w:rsidRPr="00550F56">
        <w:rPr>
          <w:rFonts w:hint="eastAsia"/>
          <w:sz w:val="24"/>
          <w:szCs w:val="24"/>
        </w:rPr>
        <w:t xml:space="preserve">, and </w:t>
      </w:r>
      <w:r w:rsidR="007D1F40" w:rsidRPr="00550F56">
        <w:rPr>
          <w:sz w:val="24"/>
          <w:szCs w:val="24"/>
        </w:rPr>
        <w:t>(e) 2</w:t>
      </w:r>
      <w:r w:rsidR="007D1F40" w:rsidRPr="00550F56">
        <w:rPr>
          <w:rFonts w:hint="eastAsia"/>
          <w:sz w:val="24"/>
          <w:szCs w:val="24"/>
        </w:rPr>
        <w:t xml:space="preserve">.5 </w:t>
      </w:r>
      <w:proofErr w:type="spellStart"/>
      <w:r w:rsidR="007D1F40" w:rsidRPr="00550F56">
        <w:rPr>
          <w:sz w:val="24"/>
          <w:szCs w:val="24"/>
        </w:rPr>
        <w:t>μm</w:t>
      </w:r>
      <w:proofErr w:type="spellEnd"/>
      <w:r w:rsidR="007D1F40" w:rsidRPr="00550F56">
        <w:rPr>
          <w:sz w:val="24"/>
          <w:szCs w:val="24"/>
        </w:rPr>
        <w:t xml:space="preserve"> away from the focal plane</w:t>
      </w:r>
      <w:r>
        <w:rPr>
          <w:rFonts w:hint="eastAsia"/>
          <w:sz w:val="24"/>
          <w:szCs w:val="24"/>
          <w:lang w:eastAsia="zh-CN"/>
        </w:rPr>
        <w:t>.</w:t>
      </w:r>
    </w:p>
    <w:p w:rsidR="001B034C" w:rsidRPr="001B034C" w:rsidRDefault="001B034C" w:rsidP="001B034C">
      <w:pPr>
        <w:pStyle w:val="SPIEbodytext"/>
        <w:rPr>
          <w:lang w:eastAsia="zh-CN"/>
        </w:rPr>
      </w:pPr>
    </w:p>
    <w:p w:rsidR="007D1F40" w:rsidRDefault="007D1F40" w:rsidP="007D1F40">
      <w:pPr>
        <w:pStyle w:val="SPIEfigure"/>
        <w:ind w:left="720"/>
        <w:jc w:val="left"/>
        <w:rPr>
          <w:sz w:val="24"/>
          <w:lang w:eastAsia="zh-CN"/>
        </w:rPr>
      </w:pPr>
      <w:r>
        <w:rPr>
          <w:rFonts w:hint="eastAsia"/>
          <w:noProof/>
          <w:lang w:eastAsia="zh-CN"/>
        </w:rPr>
        <w:lastRenderedPageBreak/>
        <w:drawing>
          <wp:inline distT="0" distB="0" distL="0" distR="0">
            <wp:extent cx="1600200" cy="2195945"/>
            <wp:effectExtent l="19050" t="0" r="0" b="0"/>
            <wp:docPr id="173" name="Picture 50" descr="11f.t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11f.tif"/>
                    <pic:cNvPicPr/>
                  </pic:nvPicPr>
                  <pic:blipFill>
                    <a:blip r:embed="rId74" cstate="print"/>
                    <a:stretch>
                      <a:fillRect/>
                    </a:stretch>
                  </pic:blipFill>
                  <pic:spPr>
                    <a:xfrm>
                      <a:off x="0" y="0"/>
                      <a:ext cx="1600200" cy="2195945"/>
                    </a:xfrm>
                    <a:prstGeom prst="rect">
                      <a:avLst/>
                    </a:prstGeom>
                  </pic:spPr>
                </pic:pic>
              </a:graphicData>
            </a:graphic>
          </wp:inline>
        </w:drawing>
      </w:r>
      <w:r>
        <w:rPr>
          <w:rFonts w:hint="eastAsia"/>
          <w:noProof/>
          <w:lang w:eastAsia="zh-CN"/>
        </w:rPr>
        <w:drawing>
          <wp:inline distT="0" distB="0" distL="0" distR="0">
            <wp:extent cx="1600200" cy="2187532"/>
            <wp:effectExtent l="19050" t="0" r="0" b="0"/>
            <wp:docPr id="174" name="Picture 51" descr="9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f.tif"/>
                    <pic:cNvPicPr/>
                  </pic:nvPicPr>
                  <pic:blipFill>
                    <a:blip r:embed="rId75" cstate="print"/>
                    <a:stretch>
                      <a:fillRect/>
                    </a:stretch>
                  </pic:blipFill>
                  <pic:spPr>
                    <a:xfrm>
                      <a:off x="0" y="0"/>
                      <a:ext cx="1600200" cy="2187532"/>
                    </a:xfrm>
                    <a:prstGeom prst="rect">
                      <a:avLst/>
                    </a:prstGeom>
                  </pic:spPr>
                </pic:pic>
              </a:graphicData>
            </a:graphic>
          </wp:inline>
        </w:drawing>
      </w:r>
      <w:r>
        <w:rPr>
          <w:rFonts w:hint="eastAsia"/>
          <w:noProof/>
          <w:lang w:eastAsia="zh-CN"/>
        </w:rPr>
        <w:drawing>
          <wp:inline distT="0" distB="0" distL="0" distR="0">
            <wp:extent cx="1600200" cy="2166866"/>
            <wp:effectExtent l="19050" t="0" r="0" b="0"/>
            <wp:docPr id="175" name="Picture 52" descr="8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f.tif"/>
                    <pic:cNvPicPr/>
                  </pic:nvPicPr>
                  <pic:blipFill>
                    <a:blip r:embed="rId76" cstate="print"/>
                    <a:stretch>
                      <a:fillRect/>
                    </a:stretch>
                  </pic:blipFill>
                  <pic:spPr>
                    <a:xfrm>
                      <a:off x="0" y="0"/>
                      <a:ext cx="1600200" cy="2166866"/>
                    </a:xfrm>
                    <a:prstGeom prst="rect">
                      <a:avLst/>
                    </a:prstGeom>
                  </pic:spPr>
                </pic:pic>
              </a:graphicData>
            </a:graphic>
          </wp:inline>
        </w:drawing>
      </w:r>
    </w:p>
    <w:p w:rsidR="007D1F40" w:rsidRDefault="007D1F40" w:rsidP="007D1F40">
      <w:pPr>
        <w:pStyle w:val="SPIEfigure"/>
        <w:ind w:left="720"/>
        <w:jc w:val="left"/>
        <w:rPr>
          <w:sz w:val="24"/>
          <w:lang w:eastAsia="zh-CN"/>
        </w:rPr>
      </w:pPr>
      <w:r>
        <w:rPr>
          <w:rFonts w:hint="eastAsia"/>
          <w:sz w:val="24"/>
          <w:lang w:eastAsia="zh-CN"/>
        </w:rPr>
        <w:t xml:space="preserve">                    </w:t>
      </w:r>
      <w:r w:rsidRPr="00A2000C">
        <w:rPr>
          <w:rFonts w:hint="eastAsia"/>
          <w:sz w:val="24"/>
          <w:lang w:eastAsia="zh-CN"/>
        </w:rPr>
        <w:t xml:space="preserve">(a)              </w:t>
      </w:r>
      <w:r>
        <w:rPr>
          <w:rFonts w:hint="eastAsia"/>
          <w:sz w:val="24"/>
          <w:lang w:eastAsia="zh-CN"/>
        </w:rPr>
        <w:t xml:space="preserve">                    </w:t>
      </w:r>
      <w:r w:rsidRPr="00A2000C">
        <w:rPr>
          <w:rFonts w:hint="eastAsia"/>
          <w:sz w:val="24"/>
          <w:lang w:eastAsia="zh-CN"/>
        </w:rPr>
        <w:t xml:space="preserve">     </w:t>
      </w:r>
      <w:proofErr w:type="gramStart"/>
      <w:r w:rsidRPr="00A2000C">
        <w:rPr>
          <w:rFonts w:hint="eastAsia"/>
          <w:sz w:val="24"/>
          <w:lang w:eastAsia="zh-CN"/>
        </w:rPr>
        <w:t>(b)</w:t>
      </w:r>
      <w:r>
        <w:rPr>
          <w:rFonts w:hint="eastAsia"/>
          <w:sz w:val="24"/>
          <w:lang w:eastAsia="zh-CN"/>
        </w:rPr>
        <w:t xml:space="preserve">                            </w:t>
      </w:r>
      <w:r w:rsidRPr="00A2000C">
        <w:rPr>
          <w:rFonts w:hint="eastAsia"/>
          <w:sz w:val="24"/>
          <w:lang w:eastAsia="zh-CN"/>
        </w:rPr>
        <w:t xml:space="preserve">          (c)</w:t>
      </w:r>
      <w:proofErr w:type="gramEnd"/>
    </w:p>
    <w:p w:rsidR="007D1F40" w:rsidRPr="00A2000C" w:rsidRDefault="007D1F40" w:rsidP="007D1F40">
      <w:pPr>
        <w:pStyle w:val="SPIEfigurecaption"/>
        <w:rPr>
          <w:lang w:eastAsia="zh-CN"/>
        </w:rPr>
      </w:pPr>
    </w:p>
    <w:p w:rsidR="007D1F40" w:rsidRDefault="007D1F40" w:rsidP="007D1F40">
      <w:pPr>
        <w:pStyle w:val="SPIEfigure"/>
        <w:rPr>
          <w:lang w:eastAsia="zh-CN"/>
        </w:rPr>
      </w:pPr>
      <w:r>
        <w:rPr>
          <w:rFonts w:hint="eastAsia"/>
          <w:lang w:eastAsia="zh-CN"/>
        </w:rPr>
        <w:t xml:space="preserve">         </w:t>
      </w:r>
      <w:r>
        <w:rPr>
          <w:rFonts w:hint="eastAsia"/>
          <w:noProof/>
          <w:lang w:eastAsia="zh-CN"/>
        </w:rPr>
        <w:drawing>
          <wp:inline distT="0" distB="0" distL="0" distR="0">
            <wp:extent cx="1600200" cy="2198947"/>
            <wp:effectExtent l="19050" t="0" r="0" b="0"/>
            <wp:docPr id="176" name="Picture 53" descr="7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f.tif"/>
                    <pic:cNvPicPr/>
                  </pic:nvPicPr>
                  <pic:blipFill>
                    <a:blip r:embed="rId77" cstate="print"/>
                    <a:stretch>
                      <a:fillRect/>
                    </a:stretch>
                  </pic:blipFill>
                  <pic:spPr>
                    <a:xfrm>
                      <a:off x="0" y="0"/>
                      <a:ext cx="1600200" cy="2198947"/>
                    </a:xfrm>
                    <a:prstGeom prst="rect">
                      <a:avLst/>
                    </a:prstGeom>
                  </pic:spPr>
                </pic:pic>
              </a:graphicData>
            </a:graphic>
          </wp:inline>
        </w:drawing>
      </w:r>
      <w:r>
        <w:rPr>
          <w:rFonts w:hint="eastAsia"/>
          <w:lang w:eastAsia="zh-CN"/>
        </w:rPr>
        <w:t xml:space="preserve"> </w:t>
      </w:r>
      <w:r>
        <w:rPr>
          <w:noProof/>
          <w:lang w:eastAsia="zh-CN"/>
        </w:rPr>
        <w:t xml:space="preserve"> </w:t>
      </w:r>
      <w:r>
        <w:rPr>
          <w:rFonts w:hint="eastAsia"/>
          <w:noProof/>
          <w:lang w:eastAsia="zh-CN"/>
        </w:rPr>
        <w:drawing>
          <wp:inline distT="0" distB="0" distL="0" distR="0">
            <wp:extent cx="1600200" cy="2187533"/>
            <wp:effectExtent l="19050" t="0" r="0" b="0"/>
            <wp:docPr id="177" name="Picture 54" descr="6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f.tif"/>
                    <pic:cNvPicPr/>
                  </pic:nvPicPr>
                  <pic:blipFill>
                    <a:blip r:embed="rId78" cstate="print"/>
                    <a:stretch>
                      <a:fillRect/>
                    </a:stretch>
                  </pic:blipFill>
                  <pic:spPr>
                    <a:xfrm>
                      <a:off x="0" y="0"/>
                      <a:ext cx="1600200" cy="2187533"/>
                    </a:xfrm>
                    <a:prstGeom prst="rect">
                      <a:avLst/>
                    </a:prstGeom>
                  </pic:spPr>
                </pic:pic>
              </a:graphicData>
            </a:graphic>
          </wp:inline>
        </w:drawing>
      </w:r>
    </w:p>
    <w:p w:rsidR="007D1F40" w:rsidRPr="00A2000C" w:rsidRDefault="007D1F40" w:rsidP="00D5764F">
      <w:pPr>
        <w:pStyle w:val="SPIEbodytext"/>
        <w:ind w:left="2160" w:firstLine="720"/>
        <w:rPr>
          <w:sz w:val="24"/>
          <w:lang w:eastAsia="zh-CN"/>
        </w:rPr>
      </w:pPr>
      <w:r>
        <w:rPr>
          <w:rFonts w:hint="eastAsia"/>
          <w:lang w:eastAsia="zh-CN"/>
        </w:rPr>
        <w:t xml:space="preserve">   </w:t>
      </w:r>
      <w:r w:rsidRPr="00A2000C">
        <w:rPr>
          <w:rFonts w:hint="eastAsia"/>
          <w:sz w:val="24"/>
          <w:lang w:eastAsia="zh-CN"/>
        </w:rPr>
        <w:t xml:space="preserve">(d)            </w:t>
      </w:r>
      <w:r>
        <w:rPr>
          <w:rFonts w:hint="eastAsia"/>
          <w:sz w:val="24"/>
          <w:lang w:eastAsia="zh-CN"/>
        </w:rPr>
        <w:t xml:space="preserve">                     </w:t>
      </w:r>
      <w:r w:rsidRPr="00A2000C">
        <w:rPr>
          <w:rFonts w:hint="eastAsia"/>
          <w:sz w:val="24"/>
          <w:lang w:eastAsia="zh-CN"/>
        </w:rPr>
        <w:t xml:space="preserve">         (</w:t>
      </w:r>
      <w:proofErr w:type="gramStart"/>
      <w:r w:rsidRPr="00A2000C">
        <w:rPr>
          <w:rFonts w:hint="eastAsia"/>
          <w:sz w:val="24"/>
          <w:lang w:eastAsia="zh-CN"/>
        </w:rPr>
        <w:t>e</w:t>
      </w:r>
      <w:proofErr w:type="gramEnd"/>
      <w:r w:rsidRPr="00A2000C">
        <w:rPr>
          <w:rFonts w:hint="eastAsia"/>
          <w:sz w:val="24"/>
          <w:lang w:eastAsia="zh-CN"/>
        </w:rPr>
        <w:t>)</w:t>
      </w:r>
    </w:p>
    <w:p w:rsidR="001B034C" w:rsidRDefault="007D1F40" w:rsidP="007D1F40">
      <w:pPr>
        <w:pStyle w:val="SPIEfigurecaption"/>
        <w:spacing w:after="0" w:line="480" w:lineRule="auto"/>
        <w:ind w:left="0" w:right="0"/>
        <w:jc w:val="both"/>
        <w:rPr>
          <w:sz w:val="24"/>
          <w:szCs w:val="24"/>
          <w:lang w:eastAsia="zh-CN"/>
        </w:rPr>
      </w:pPr>
      <w:bookmarkStart w:id="62" w:name="_Toc371067503"/>
      <w:r w:rsidRPr="002D7BE0">
        <w:rPr>
          <w:b/>
          <w:sz w:val="24"/>
          <w:szCs w:val="24"/>
        </w:rPr>
        <w:t xml:space="preserve">Figure </w:t>
      </w:r>
      <w:r w:rsidR="005C6103" w:rsidRPr="002D7BE0">
        <w:rPr>
          <w:b/>
          <w:sz w:val="24"/>
          <w:szCs w:val="24"/>
        </w:rPr>
        <w:fldChar w:fldCharType="begin"/>
      </w:r>
      <w:r w:rsidRPr="002D7BE0">
        <w:rPr>
          <w:b/>
          <w:sz w:val="24"/>
          <w:szCs w:val="24"/>
        </w:rPr>
        <w:instrText xml:space="preserve"> SEQ Figure \* ARABIC </w:instrText>
      </w:r>
      <w:r w:rsidR="005C6103" w:rsidRPr="002D7BE0">
        <w:rPr>
          <w:b/>
          <w:sz w:val="24"/>
          <w:szCs w:val="24"/>
        </w:rPr>
        <w:fldChar w:fldCharType="separate"/>
      </w:r>
      <w:r w:rsidR="003E1169">
        <w:rPr>
          <w:b/>
          <w:noProof/>
          <w:sz w:val="24"/>
          <w:szCs w:val="24"/>
        </w:rPr>
        <w:t>20</w:t>
      </w:r>
      <w:r w:rsidR="005C6103" w:rsidRPr="002D7BE0">
        <w:rPr>
          <w:b/>
          <w:sz w:val="24"/>
          <w:szCs w:val="24"/>
        </w:rPr>
        <w:fldChar w:fldCharType="end"/>
      </w:r>
      <w:r w:rsidR="002D7BE0" w:rsidRPr="002D7BE0">
        <w:rPr>
          <w:rFonts w:hint="eastAsia"/>
          <w:b/>
          <w:sz w:val="24"/>
          <w:szCs w:val="24"/>
          <w:lang w:eastAsia="zh-CN"/>
        </w:rPr>
        <w:t>:</w:t>
      </w:r>
      <w:r w:rsidRPr="00E650EC">
        <w:rPr>
          <w:sz w:val="24"/>
          <w:szCs w:val="24"/>
        </w:rPr>
        <w:t xml:space="preserve"> Microscopic images</w:t>
      </w:r>
      <w:r w:rsidR="005811F8">
        <w:rPr>
          <w:rFonts w:hint="eastAsia"/>
          <w:sz w:val="24"/>
          <w:szCs w:val="24"/>
          <w:lang w:eastAsia="zh-CN"/>
        </w:rPr>
        <w:t xml:space="preserve"> (</w:t>
      </w:r>
      <w:r w:rsidR="005811F8" w:rsidRPr="00550F56">
        <w:rPr>
          <w:rFonts w:hint="eastAsia"/>
          <w:sz w:val="24"/>
          <w:szCs w:val="24"/>
        </w:rPr>
        <w:t>6</w:t>
      </w:r>
      <w:r w:rsidR="005811F8" w:rsidRPr="00550F56">
        <w:rPr>
          <w:sz w:val="24"/>
          <w:szCs w:val="24"/>
        </w:rPr>
        <w:t>0×</w:t>
      </w:r>
      <w:r w:rsidR="005811F8">
        <w:rPr>
          <w:rFonts w:hint="eastAsia"/>
          <w:sz w:val="24"/>
          <w:szCs w:val="24"/>
          <w:lang w:eastAsia="zh-CN"/>
        </w:rPr>
        <w:t>)</w:t>
      </w:r>
      <w:r w:rsidR="005811F8" w:rsidRPr="00550F56">
        <w:rPr>
          <w:sz w:val="24"/>
          <w:szCs w:val="24"/>
        </w:rPr>
        <w:t xml:space="preserve"> </w:t>
      </w:r>
      <w:r w:rsidRPr="00E650EC">
        <w:rPr>
          <w:sz w:val="24"/>
          <w:szCs w:val="24"/>
        </w:rPr>
        <w:t>of a clinically analyzable cell contained in a b</w:t>
      </w:r>
      <w:r w:rsidRPr="00E650EC">
        <w:rPr>
          <w:rFonts w:hint="eastAsia"/>
          <w:sz w:val="24"/>
          <w:szCs w:val="24"/>
          <w:lang w:eastAsia="zh-CN"/>
        </w:rPr>
        <w:t>lood</w:t>
      </w:r>
      <w:r w:rsidR="001B034C">
        <w:rPr>
          <w:sz w:val="24"/>
          <w:szCs w:val="24"/>
        </w:rPr>
        <w:t xml:space="preserve"> sample</w:t>
      </w:r>
      <w:bookmarkEnd w:id="62"/>
      <w:r w:rsidR="00904D68">
        <w:rPr>
          <w:rFonts w:hint="eastAsia"/>
          <w:sz w:val="24"/>
          <w:szCs w:val="24"/>
          <w:lang w:eastAsia="zh-CN"/>
        </w:rPr>
        <w:t xml:space="preserve"> </w:t>
      </w:r>
    </w:p>
    <w:p w:rsidR="007D1F40" w:rsidRPr="00A2000C" w:rsidRDefault="001B034C" w:rsidP="007D1F40">
      <w:pPr>
        <w:pStyle w:val="SPIEfigurecaption"/>
        <w:spacing w:after="0" w:line="480" w:lineRule="auto"/>
        <w:ind w:left="0" w:right="0"/>
        <w:jc w:val="both"/>
        <w:rPr>
          <w:sz w:val="24"/>
          <w:szCs w:val="24"/>
          <w:lang w:eastAsia="zh-CN"/>
        </w:rPr>
      </w:pPr>
      <w:r>
        <w:rPr>
          <w:rFonts w:hint="eastAsia"/>
          <w:sz w:val="24"/>
          <w:szCs w:val="24"/>
          <w:lang w:eastAsia="zh-CN"/>
        </w:rPr>
        <w:t>The cell was</w:t>
      </w:r>
      <w:r w:rsidR="007D1F40" w:rsidRPr="00E650EC">
        <w:rPr>
          <w:sz w:val="24"/>
          <w:szCs w:val="24"/>
        </w:rPr>
        <w:t xml:space="preserve"> captured using</w:t>
      </w:r>
      <w:r w:rsidR="007D1F40" w:rsidRPr="00E650EC">
        <w:rPr>
          <w:rFonts w:hint="eastAsia"/>
          <w:sz w:val="24"/>
          <w:szCs w:val="24"/>
          <w:lang w:eastAsia="zh-CN"/>
        </w:rPr>
        <w:t xml:space="preserve"> a</w:t>
      </w:r>
      <w:r w:rsidR="007D1F40" w:rsidRPr="00E650EC">
        <w:rPr>
          <w:sz w:val="24"/>
          <w:szCs w:val="24"/>
        </w:rPr>
        <w:t xml:space="preserve"> </w:t>
      </w:r>
      <w:r w:rsidR="007D1F40" w:rsidRPr="00E650EC">
        <w:rPr>
          <w:rFonts w:hint="eastAsia"/>
          <w:sz w:val="24"/>
          <w:szCs w:val="24"/>
        </w:rPr>
        <w:t>6</w:t>
      </w:r>
      <w:r w:rsidR="007D1F40" w:rsidRPr="00E650EC">
        <w:rPr>
          <w:sz w:val="24"/>
          <w:szCs w:val="24"/>
        </w:rPr>
        <w:t>0×</w:t>
      </w:r>
      <w:r w:rsidR="007D1F40" w:rsidRPr="00E650EC">
        <w:rPr>
          <w:rFonts w:hint="eastAsia"/>
          <w:sz w:val="24"/>
          <w:szCs w:val="24"/>
        </w:rPr>
        <w:t xml:space="preserve"> </w:t>
      </w:r>
      <w:r w:rsidR="007D1F40" w:rsidRPr="00E650EC">
        <w:rPr>
          <w:sz w:val="24"/>
          <w:szCs w:val="24"/>
        </w:rPr>
        <w:t>objective lens</w:t>
      </w:r>
      <w:r w:rsidR="007D1F40" w:rsidRPr="00E650EC">
        <w:rPr>
          <w:rFonts w:hint="eastAsia"/>
          <w:sz w:val="24"/>
          <w:szCs w:val="24"/>
        </w:rPr>
        <w:t xml:space="preserve"> (dry</w:t>
      </w:r>
      <w:r w:rsidR="007D1F40" w:rsidRPr="00E650EC">
        <w:rPr>
          <w:sz w:val="24"/>
          <w:szCs w:val="24"/>
        </w:rPr>
        <w:t>, N.A.</w:t>
      </w:r>
      <w:r w:rsidR="007D1F40" w:rsidRPr="00E650EC">
        <w:rPr>
          <w:rFonts w:hint="eastAsia"/>
          <w:sz w:val="24"/>
          <w:szCs w:val="24"/>
        </w:rPr>
        <w:t xml:space="preserve"> </w:t>
      </w:r>
      <w:r w:rsidR="007D1F40" w:rsidRPr="00E650EC">
        <w:rPr>
          <w:sz w:val="24"/>
          <w:szCs w:val="24"/>
        </w:rPr>
        <w:t>=</w:t>
      </w:r>
      <w:r w:rsidR="007D1F40" w:rsidRPr="00E650EC">
        <w:rPr>
          <w:rFonts w:hint="eastAsia"/>
          <w:sz w:val="24"/>
          <w:szCs w:val="24"/>
        </w:rPr>
        <w:t xml:space="preserve"> 0.95)</w:t>
      </w:r>
      <w:r w:rsidR="007D1F40" w:rsidRPr="00E650EC">
        <w:rPr>
          <w:sz w:val="24"/>
          <w:szCs w:val="24"/>
        </w:rPr>
        <w:t>, at positions</w:t>
      </w:r>
      <w:r w:rsidR="007D1F40" w:rsidRPr="00E650EC">
        <w:rPr>
          <w:rFonts w:hint="eastAsia"/>
          <w:sz w:val="24"/>
          <w:szCs w:val="24"/>
          <w:lang w:eastAsia="zh-CN"/>
        </w:rPr>
        <w:t xml:space="preserve"> of</w:t>
      </w:r>
      <w:r w:rsidR="007D1F40" w:rsidRPr="00E650EC">
        <w:rPr>
          <w:sz w:val="24"/>
          <w:szCs w:val="24"/>
        </w:rPr>
        <w:t xml:space="preserve"> (a) </w:t>
      </w:r>
      <w:r w:rsidR="007D1F40" w:rsidRPr="00E650EC">
        <w:rPr>
          <w:rFonts w:hint="eastAsia"/>
          <w:sz w:val="24"/>
          <w:szCs w:val="24"/>
          <w:lang w:eastAsia="zh-CN"/>
        </w:rPr>
        <w:t>in-</w:t>
      </w:r>
      <w:r w:rsidR="007D1F40" w:rsidRPr="00E650EC">
        <w:rPr>
          <w:sz w:val="24"/>
          <w:szCs w:val="24"/>
        </w:rPr>
        <w:t>focused, (b)</w:t>
      </w:r>
      <w:r w:rsidR="007D1F40" w:rsidRPr="00E650EC">
        <w:rPr>
          <w:rFonts w:hint="eastAsia"/>
          <w:sz w:val="24"/>
          <w:szCs w:val="24"/>
        </w:rPr>
        <w:t xml:space="preserve"> 1 </w:t>
      </w:r>
      <w:proofErr w:type="spellStart"/>
      <w:r w:rsidR="007D1F40" w:rsidRPr="00E650EC">
        <w:rPr>
          <w:sz w:val="24"/>
          <w:szCs w:val="24"/>
        </w:rPr>
        <w:t>μm</w:t>
      </w:r>
      <w:proofErr w:type="spellEnd"/>
      <w:r w:rsidR="007D1F40" w:rsidRPr="00E650EC">
        <w:rPr>
          <w:sz w:val="24"/>
          <w:szCs w:val="24"/>
        </w:rPr>
        <w:t>, (c) 1</w:t>
      </w:r>
      <w:r w:rsidR="007D1F40" w:rsidRPr="00E650EC">
        <w:rPr>
          <w:rFonts w:hint="eastAsia"/>
          <w:sz w:val="24"/>
          <w:szCs w:val="24"/>
        </w:rPr>
        <w:t xml:space="preserve">.5 </w:t>
      </w:r>
      <w:proofErr w:type="spellStart"/>
      <w:r w:rsidR="007D1F40" w:rsidRPr="00E650EC">
        <w:rPr>
          <w:sz w:val="24"/>
          <w:szCs w:val="24"/>
        </w:rPr>
        <w:t>μm</w:t>
      </w:r>
      <w:proofErr w:type="spellEnd"/>
      <w:r w:rsidR="007D1F40" w:rsidRPr="00E650EC">
        <w:rPr>
          <w:sz w:val="24"/>
          <w:szCs w:val="24"/>
        </w:rPr>
        <w:t xml:space="preserve">,  (d) </w:t>
      </w:r>
      <w:r w:rsidR="007D1F40" w:rsidRPr="00E650EC">
        <w:rPr>
          <w:rFonts w:hint="eastAsia"/>
          <w:sz w:val="24"/>
          <w:szCs w:val="24"/>
        </w:rPr>
        <w:t xml:space="preserve">2 </w:t>
      </w:r>
      <w:proofErr w:type="spellStart"/>
      <w:r w:rsidR="007D1F40" w:rsidRPr="00E650EC">
        <w:rPr>
          <w:sz w:val="24"/>
          <w:szCs w:val="24"/>
        </w:rPr>
        <w:t>μm</w:t>
      </w:r>
      <w:proofErr w:type="spellEnd"/>
      <w:r w:rsidR="007D1F40" w:rsidRPr="00E650EC">
        <w:rPr>
          <w:rFonts w:hint="eastAsia"/>
          <w:sz w:val="24"/>
          <w:szCs w:val="24"/>
        </w:rPr>
        <w:t xml:space="preserve">, and </w:t>
      </w:r>
      <w:r w:rsidR="007D1F40" w:rsidRPr="00E650EC">
        <w:rPr>
          <w:sz w:val="24"/>
          <w:szCs w:val="24"/>
        </w:rPr>
        <w:t>(e) 2</w:t>
      </w:r>
      <w:r w:rsidR="007D1F40" w:rsidRPr="00E650EC">
        <w:rPr>
          <w:rFonts w:hint="eastAsia"/>
          <w:sz w:val="24"/>
          <w:szCs w:val="24"/>
        </w:rPr>
        <w:t xml:space="preserve">.5 </w:t>
      </w:r>
      <w:proofErr w:type="spellStart"/>
      <w:r w:rsidR="007D1F40" w:rsidRPr="00E650EC">
        <w:rPr>
          <w:sz w:val="24"/>
          <w:szCs w:val="24"/>
        </w:rPr>
        <w:t>μm</w:t>
      </w:r>
      <w:proofErr w:type="spellEnd"/>
      <w:r w:rsidR="007D1F40" w:rsidRPr="00E650EC">
        <w:rPr>
          <w:sz w:val="24"/>
          <w:szCs w:val="24"/>
        </w:rPr>
        <w:t xml:space="preserve"> away from the focal plane</w:t>
      </w:r>
    </w:p>
    <w:p w:rsidR="007D1F40" w:rsidRDefault="007D1F40" w:rsidP="007D1F40">
      <w:pPr>
        <w:pStyle w:val="SPIEfigure"/>
        <w:rPr>
          <w:lang w:eastAsia="zh-CN"/>
        </w:rPr>
      </w:pPr>
    </w:p>
    <w:p w:rsidR="007D1F40" w:rsidRDefault="007D1F40" w:rsidP="007D1F40">
      <w:pPr>
        <w:pStyle w:val="SPIEfigure"/>
        <w:rPr>
          <w:lang w:eastAsia="zh-CN"/>
        </w:rPr>
      </w:pPr>
    </w:p>
    <w:p w:rsidR="007D1F40" w:rsidRDefault="007D1F40" w:rsidP="007D1F40">
      <w:pPr>
        <w:pStyle w:val="SPIEfigure"/>
        <w:rPr>
          <w:lang w:eastAsia="zh-CN"/>
        </w:rPr>
      </w:pPr>
      <w:r>
        <w:rPr>
          <w:rFonts w:hint="eastAsia"/>
          <w:noProof/>
          <w:lang w:eastAsia="zh-CN"/>
        </w:rPr>
        <w:drawing>
          <wp:inline distT="0" distB="0" distL="0" distR="0">
            <wp:extent cx="1600200" cy="2531435"/>
            <wp:effectExtent l="19050" t="0" r="0" b="0"/>
            <wp:docPr id="178" name="Picture 58" descr="11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f.tif"/>
                    <pic:cNvPicPr/>
                  </pic:nvPicPr>
                  <pic:blipFill>
                    <a:blip r:embed="rId79" cstate="print"/>
                    <a:stretch>
                      <a:fillRect/>
                    </a:stretch>
                  </pic:blipFill>
                  <pic:spPr>
                    <a:xfrm>
                      <a:off x="0" y="0"/>
                      <a:ext cx="1600200" cy="2531435"/>
                    </a:xfrm>
                    <a:prstGeom prst="rect">
                      <a:avLst/>
                    </a:prstGeom>
                  </pic:spPr>
                </pic:pic>
              </a:graphicData>
            </a:graphic>
          </wp:inline>
        </w:drawing>
      </w:r>
      <w:r>
        <w:rPr>
          <w:rFonts w:hint="eastAsia"/>
          <w:noProof/>
          <w:lang w:eastAsia="zh-CN"/>
        </w:rPr>
        <w:drawing>
          <wp:inline distT="0" distB="0" distL="0" distR="0">
            <wp:extent cx="1600200" cy="2527031"/>
            <wp:effectExtent l="19050" t="0" r="0" b="0"/>
            <wp:docPr id="179" name="Picture 59" descr="9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f.tif"/>
                    <pic:cNvPicPr/>
                  </pic:nvPicPr>
                  <pic:blipFill>
                    <a:blip r:embed="rId80" cstate="print"/>
                    <a:stretch>
                      <a:fillRect/>
                    </a:stretch>
                  </pic:blipFill>
                  <pic:spPr>
                    <a:xfrm>
                      <a:off x="0" y="0"/>
                      <a:ext cx="1600200" cy="2527031"/>
                    </a:xfrm>
                    <a:prstGeom prst="rect">
                      <a:avLst/>
                    </a:prstGeom>
                  </pic:spPr>
                </pic:pic>
              </a:graphicData>
            </a:graphic>
          </wp:inline>
        </w:drawing>
      </w:r>
      <w:r>
        <w:rPr>
          <w:rFonts w:hint="eastAsia"/>
          <w:noProof/>
          <w:lang w:eastAsia="zh-CN"/>
        </w:rPr>
        <w:drawing>
          <wp:inline distT="0" distB="0" distL="0" distR="0">
            <wp:extent cx="1600200" cy="2519141"/>
            <wp:effectExtent l="19050" t="0" r="0" b="0"/>
            <wp:docPr id="180" name="Picture 60" descr="8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f.tif"/>
                    <pic:cNvPicPr/>
                  </pic:nvPicPr>
                  <pic:blipFill>
                    <a:blip r:embed="rId81" cstate="print"/>
                    <a:stretch>
                      <a:fillRect/>
                    </a:stretch>
                  </pic:blipFill>
                  <pic:spPr>
                    <a:xfrm>
                      <a:off x="0" y="0"/>
                      <a:ext cx="1600200" cy="2519141"/>
                    </a:xfrm>
                    <a:prstGeom prst="rect">
                      <a:avLst/>
                    </a:prstGeom>
                  </pic:spPr>
                </pic:pic>
              </a:graphicData>
            </a:graphic>
          </wp:inline>
        </w:drawing>
      </w:r>
    </w:p>
    <w:p w:rsidR="007D1F40" w:rsidRDefault="007D1F40" w:rsidP="007D1F40">
      <w:pPr>
        <w:pStyle w:val="SPIEbodytext"/>
        <w:ind w:left="1440"/>
        <w:rPr>
          <w:sz w:val="24"/>
          <w:lang w:eastAsia="zh-CN"/>
        </w:rPr>
      </w:pPr>
      <w:r>
        <w:rPr>
          <w:rFonts w:hint="eastAsia"/>
          <w:sz w:val="24"/>
          <w:lang w:eastAsia="zh-CN"/>
        </w:rPr>
        <w:t xml:space="preserve">    </w:t>
      </w:r>
      <w:r w:rsidR="00F95E8A">
        <w:rPr>
          <w:rFonts w:hint="eastAsia"/>
          <w:sz w:val="24"/>
          <w:lang w:eastAsia="zh-CN"/>
        </w:rPr>
        <w:t xml:space="preserve"> </w:t>
      </w:r>
      <w:r w:rsidRPr="00E650EC">
        <w:rPr>
          <w:rFonts w:hint="eastAsia"/>
          <w:sz w:val="24"/>
          <w:lang w:eastAsia="zh-CN"/>
        </w:rPr>
        <w:t xml:space="preserve"> (a)              </w:t>
      </w:r>
      <w:r>
        <w:rPr>
          <w:rFonts w:hint="eastAsia"/>
          <w:sz w:val="24"/>
          <w:lang w:eastAsia="zh-CN"/>
        </w:rPr>
        <w:t xml:space="preserve">       </w:t>
      </w:r>
      <w:r w:rsidRPr="00E650EC">
        <w:rPr>
          <w:rFonts w:hint="eastAsia"/>
          <w:sz w:val="24"/>
          <w:lang w:eastAsia="zh-CN"/>
        </w:rPr>
        <w:t xml:space="preserve">  </w:t>
      </w:r>
      <w:r w:rsidR="00F95E8A">
        <w:rPr>
          <w:rFonts w:hint="eastAsia"/>
          <w:sz w:val="24"/>
          <w:lang w:eastAsia="zh-CN"/>
        </w:rPr>
        <w:t xml:space="preserve"> </w:t>
      </w:r>
      <w:r w:rsidRPr="00E650EC">
        <w:rPr>
          <w:rFonts w:hint="eastAsia"/>
          <w:sz w:val="24"/>
          <w:lang w:eastAsia="zh-CN"/>
        </w:rPr>
        <w:t xml:space="preserve">   </w:t>
      </w:r>
      <w:r>
        <w:rPr>
          <w:rFonts w:hint="eastAsia"/>
          <w:sz w:val="24"/>
          <w:lang w:eastAsia="zh-CN"/>
        </w:rPr>
        <w:t xml:space="preserve">        </w:t>
      </w:r>
      <w:r w:rsidRPr="00E650EC">
        <w:rPr>
          <w:rFonts w:hint="eastAsia"/>
          <w:sz w:val="24"/>
          <w:lang w:eastAsia="zh-CN"/>
        </w:rPr>
        <w:t xml:space="preserve">   </w:t>
      </w:r>
      <w:proofErr w:type="gramStart"/>
      <w:r w:rsidRPr="00E650EC">
        <w:rPr>
          <w:rFonts w:hint="eastAsia"/>
          <w:sz w:val="24"/>
          <w:lang w:eastAsia="zh-CN"/>
        </w:rPr>
        <w:t xml:space="preserve">(b)     </w:t>
      </w:r>
      <w:r>
        <w:rPr>
          <w:rFonts w:hint="eastAsia"/>
          <w:sz w:val="24"/>
          <w:lang w:eastAsia="zh-CN"/>
        </w:rPr>
        <w:t xml:space="preserve">            </w:t>
      </w:r>
      <w:r w:rsidRPr="00E650EC">
        <w:rPr>
          <w:rFonts w:hint="eastAsia"/>
          <w:sz w:val="24"/>
          <w:lang w:eastAsia="zh-CN"/>
        </w:rPr>
        <w:t xml:space="preserve">          </w:t>
      </w:r>
      <w:r w:rsidR="00F95E8A">
        <w:rPr>
          <w:rFonts w:hint="eastAsia"/>
          <w:sz w:val="24"/>
          <w:lang w:eastAsia="zh-CN"/>
        </w:rPr>
        <w:t xml:space="preserve"> </w:t>
      </w:r>
      <w:r>
        <w:rPr>
          <w:rFonts w:hint="eastAsia"/>
          <w:sz w:val="24"/>
          <w:lang w:eastAsia="zh-CN"/>
        </w:rPr>
        <w:t xml:space="preserve">  </w:t>
      </w:r>
      <w:r w:rsidRPr="00E650EC">
        <w:rPr>
          <w:rFonts w:hint="eastAsia"/>
          <w:sz w:val="24"/>
          <w:lang w:eastAsia="zh-CN"/>
        </w:rPr>
        <w:t xml:space="preserve">       (c)</w:t>
      </w:r>
      <w:proofErr w:type="gramEnd"/>
    </w:p>
    <w:p w:rsidR="007D1F40" w:rsidRPr="00E650EC" w:rsidRDefault="007D1F40" w:rsidP="007D1F40">
      <w:pPr>
        <w:pStyle w:val="SPIEbodytext"/>
        <w:ind w:left="1440"/>
        <w:rPr>
          <w:sz w:val="24"/>
          <w:lang w:eastAsia="zh-CN"/>
        </w:rPr>
      </w:pPr>
    </w:p>
    <w:p w:rsidR="005811F8" w:rsidRPr="005811F8" w:rsidRDefault="007D1F40" w:rsidP="005811F8">
      <w:pPr>
        <w:pStyle w:val="SPIEfigure"/>
        <w:rPr>
          <w:noProof/>
          <w:lang w:eastAsia="zh-CN"/>
        </w:rPr>
      </w:pPr>
      <w:r>
        <w:rPr>
          <w:rFonts w:hint="eastAsia"/>
          <w:noProof/>
          <w:lang w:eastAsia="zh-CN"/>
        </w:rPr>
        <w:t xml:space="preserve">        </w:t>
      </w:r>
      <w:r>
        <w:rPr>
          <w:rFonts w:hint="eastAsia"/>
          <w:noProof/>
          <w:lang w:eastAsia="zh-CN"/>
        </w:rPr>
        <w:drawing>
          <wp:inline distT="0" distB="0" distL="0" distR="0">
            <wp:extent cx="1600200" cy="2519142"/>
            <wp:effectExtent l="19050" t="0" r="0" b="0"/>
            <wp:docPr id="181" name="Picture 61" descr="7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f.tif"/>
                    <pic:cNvPicPr/>
                  </pic:nvPicPr>
                  <pic:blipFill>
                    <a:blip r:embed="rId82" cstate="print"/>
                    <a:stretch>
                      <a:fillRect/>
                    </a:stretch>
                  </pic:blipFill>
                  <pic:spPr>
                    <a:xfrm>
                      <a:off x="0" y="0"/>
                      <a:ext cx="1600200" cy="2519142"/>
                    </a:xfrm>
                    <a:prstGeom prst="rect">
                      <a:avLst/>
                    </a:prstGeom>
                  </pic:spPr>
                </pic:pic>
              </a:graphicData>
            </a:graphic>
          </wp:inline>
        </w:drawing>
      </w:r>
      <w:r>
        <w:rPr>
          <w:rFonts w:hint="eastAsia"/>
          <w:noProof/>
          <w:lang w:eastAsia="zh-CN"/>
        </w:rPr>
        <w:t xml:space="preserve">   </w:t>
      </w:r>
      <w:r>
        <w:rPr>
          <w:rFonts w:hint="eastAsia"/>
          <w:noProof/>
          <w:lang w:eastAsia="zh-CN"/>
        </w:rPr>
        <w:drawing>
          <wp:inline distT="0" distB="0" distL="0" distR="0">
            <wp:extent cx="1600200" cy="2502021"/>
            <wp:effectExtent l="19050" t="0" r="0" b="0"/>
            <wp:docPr id="182" name="Picture 62" descr="6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f.tif"/>
                    <pic:cNvPicPr/>
                  </pic:nvPicPr>
                  <pic:blipFill>
                    <a:blip r:embed="rId83" cstate="print"/>
                    <a:stretch>
                      <a:fillRect/>
                    </a:stretch>
                  </pic:blipFill>
                  <pic:spPr>
                    <a:xfrm>
                      <a:off x="0" y="0"/>
                      <a:ext cx="1600200" cy="2502021"/>
                    </a:xfrm>
                    <a:prstGeom prst="rect">
                      <a:avLst/>
                    </a:prstGeom>
                  </pic:spPr>
                </pic:pic>
              </a:graphicData>
            </a:graphic>
          </wp:inline>
        </w:drawing>
      </w:r>
    </w:p>
    <w:p w:rsidR="00F95E8A" w:rsidRPr="00D5764F" w:rsidRDefault="007D1F40" w:rsidP="00D5764F">
      <w:pPr>
        <w:pStyle w:val="SPIEfigure"/>
        <w:rPr>
          <w:lang w:eastAsia="zh-CN"/>
        </w:rPr>
      </w:pPr>
      <w:r>
        <w:rPr>
          <w:rFonts w:hint="eastAsia"/>
          <w:noProof/>
          <w:lang w:eastAsia="zh-CN"/>
        </w:rPr>
        <w:t xml:space="preserve">     </w:t>
      </w:r>
      <w:r w:rsidRPr="00E650EC">
        <w:rPr>
          <w:rFonts w:hint="eastAsia"/>
          <w:sz w:val="24"/>
          <w:lang w:eastAsia="zh-CN"/>
        </w:rPr>
        <w:t xml:space="preserve">   </w:t>
      </w:r>
      <w:r w:rsidR="00F95E8A">
        <w:rPr>
          <w:rFonts w:hint="eastAsia"/>
          <w:sz w:val="24"/>
          <w:lang w:eastAsia="zh-CN"/>
        </w:rPr>
        <w:t xml:space="preserve">  </w:t>
      </w:r>
      <w:r w:rsidRPr="00E650EC">
        <w:rPr>
          <w:rFonts w:hint="eastAsia"/>
          <w:sz w:val="24"/>
          <w:lang w:eastAsia="zh-CN"/>
        </w:rPr>
        <w:t xml:space="preserve"> </w:t>
      </w:r>
      <w:r w:rsidR="00F95E8A">
        <w:rPr>
          <w:rFonts w:hint="eastAsia"/>
          <w:sz w:val="24"/>
          <w:lang w:eastAsia="zh-CN"/>
        </w:rPr>
        <w:t xml:space="preserve"> </w:t>
      </w:r>
      <w:r w:rsidR="00DD348C">
        <w:rPr>
          <w:rFonts w:hint="eastAsia"/>
          <w:sz w:val="24"/>
          <w:lang w:eastAsia="zh-CN"/>
        </w:rPr>
        <w:t xml:space="preserve">  </w:t>
      </w:r>
      <w:r w:rsidRPr="00E650EC">
        <w:rPr>
          <w:rFonts w:hint="eastAsia"/>
          <w:sz w:val="24"/>
          <w:lang w:eastAsia="zh-CN"/>
        </w:rPr>
        <w:t xml:space="preserve">(d)   </w:t>
      </w:r>
      <w:r>
        <w:rPr>
          <w:rFonts w:hint="eastAsia"/>
          <w:sz w:val="24"/>
          <w:lang w:eastAsia="zh-CN"/>
        </w:rPr>
        <w:t xml:space="preserve">        </w:t>
      </w:r>
      <w:r w:rsidR="00DD348C">
        <w:rPr>
          <w:rFonts w:hint="eastAsia"/>
          <w:sz w:val="24"/>
          <w:lang w:eastAsia="zh-CN"/>
        </w:rPr>
        <w:t xml:space="preserve"> </w:t>
      </w:r>
      <w:r>
        <w:rPr>
          <w:rFonts w:hint="eastAsia"/>
          <w:sz w:val="24"/>
          <w:lang w:eastAsia="zh-CN"/>
        </w:rPr>
        <w:t xml:space="preserve">       </w:t>
      </w:r>
      <w:r w:rsidR="00F95E8A">
        <w:rPr>
          <w:rFonts w:hint="eastAsia"/>
          <w:sz w:val="24"/>
          <w:lang w:eastAsia="zh-CN"/>
        </w:rPr>
        <w:t xml:space="preserve">                </w:t>
      </w:r>
      <w:r w:rsidRPr="00E650EC">
        <w:rPr>
          <w:rFonts w:hint="eastAsia"/>
          <w:sz w:val="24"/>
          <w:lang w:eastAsia="zh-CN"/>
        </w:rPr>
        <w:t xml:space="preserve">   (</w:t>
      </w:r>
      <w:proofErr w:type="gramStart"/>
      <w:r w:rsidRPr="00E650EC">
        <w:rPr>
          <w:rFonts w:hint="eastAsia"/>
          <w:sz w:val="24"/>
          <w:lang w:eastAsia="zh-CN"/>
        </w:rPr>
        <w:t>e</w:t>
      </w:r>
      <w:proofErr w:type="gramEnd"/>
      <w:r w:rsidRPr="00E650EC">
        <w:rPr>
          <w:rFonts w:hint="eastAsia"/>
          <w:sz w:val="24"/>
          <w:lang w:eastAsia="zh-CN"/>
        </w:rPr>
        <w:t>)</w:t>
      </w:r>
    </w:p>
    <w:p w:rsidR="001B034C" w:rsidRDefault="007D1F40" w:rsidP="007D1F40">
      <w:pPr>
        <w:pStyle w:val="SPIEfigurecaption"/>
        <w:spacing w:after="0" w:line="480" w:lineRule="auto"/>
        <w:ind w:left="0" w:right="0"/>
        <w:jc w:val="both"/>
        <w:rPr>
          <w:sz w:val="24"/>
          <w:szCs w:val="24"/>
          <w:lang w:eastAsia="zh-CN"/>
        </w:rPr>
      </w:pPr>
      <w:bookmarkStart w:id="63" w:name="_Toc371067504"/>
      <w:r w:rsidRPr="002D7BE0">
        <w:rPr>
          <w:b/>
          <w:sz w:val="24"/>
          <w:szCs w:val="24"/>
        </w:rPr>
        <w:t xml:space="preserve">Figure </w:t>
      </w:r>
      <w:r w:rsidR="005C6103" w:rsidRPr="002D7BE0">
        <w:rPr>
          <w:b/>
          <w:sz w:val="24"/>
          <w:szCs w:val="24"/>
        </w:rPr>
        <w:fldChar w:fldCharType="begin"/>
      </w:r>
      <w:r w:rsidRPr="002D7BE0">
        <w:rPr>
          <w:b/>
          <w:sz w:val="24"/>
          <w:szCs w:val="24"/>
        </w:rPr>
        <w:instrText xml:space="preserve"> SEQ Figure \* ARABIC </w:instrText>
      </w:r>
      <w:r w:rsidR="005C6103" w:rsidRPr="002D7BE0">
        <w:rPr>
          <w:b/>
          <w:sz w:val="24"/>
          <w:szCs w:val="24"/>
        </w:rPr>
        <w:fldChar w:fldCharType="separate"/>
      </w:r>
      <w:r w:rsidR="003E1169">
        <w:rPr>
          <w:b/>
          <w:noProof/>
          <w:sz w:val="24"/>
          <w:szCs w:val="24"/>
        </w:rPr>
        <w:t>21</w:t>
      </w:r>
      <w:r w:rsidR="005C6103" w:rsidRPr="002D7BE0">
        <w:rPr>
          <w:b/>
          <w:sz w:val="24"/>
          <w:szCs w:val="24"/>
        </w:rPr>
        <w:fldChar w:fldCharType="end"/>
      </w:r>
      <w:r w:rsidR="002D7BE0" w:rsidRPr="002D7BE0">
        <w:rPr>
          <w:rFonts w:hint="eastAsia"/>
          <w:b/>
          <w:sz w:val="24"/>
          <w:szCs w:val="24"/>
          <w:lang w:eastAsia="zh-CN"/>
        </w:rPr>
        <w:t>:</w:t>
      </w:r>
      <w:r w:rsidRPr="00E650EC">
        <w:rPr>
          <w:sz w:val="24"/>
          <w:szCs w:val="24"/>
        </w:rPr>
        <w:t xml:space="preserve"> Microscopic images</w:t>
      </w:r>
      <w:r w:rsidR="005811F8">
        <w:rPr>
          <w:rFonts w:hint="eastAsia"/>
          <w:sz w:val="24"/>
          <w:szCs w:val="24"/>
          <w:lang w:eastAsia="zh-CN"/>
        </w:rPr>
        <w:t xml:space="preserve"> (</w:t>
      </w:r>
      <w:r w:rsidR="005811F8" w:rsidRPr="00550F56">
        <w:rPr>
          <w:rFonts w:hint="eastAsia"/>
          <w:sz w:val="24"/>
          <w:szCs w:val="24"/>
        </w:rPr>
        <w:t>6</w:t>
      </w:r>
      <w:r w:rsidR="005811F8" w:rsidRPr="00550F56">
        <w:rPr>
          <w:sz w:val="24"/>
          <w:szCs w:val="24"/>
        </w:rPr>
        <w:t>0×</w:t>
      </w:r>
      <w:r w:rsidR="005811F8">
        <w:rPr>
          <w:rFonts w:hint="eastAsia"/>
          <w:sz w:val="24"/>
          <w:szCs w:val="24"/>
          <w:lang w:eastAsia="zh-CN"/>
        </w:rPr>
        <w:t>)</w:t>
      </w:r>
      <w:r w:rsidR="005811F8" w:rsidRPr="00550F56">
        <w:rPr>
          <w:sz w:val="24"/>
          <w:szCs w:val="24"/>
        </w:rPr>
        <w:t xml:space="preserve"> </w:t>
      </w:r>
      <w:r w:rsidRPr="00E650EC">
        <w:rPr>
          <w:sz w:val="24"/>
          <w:szCs w:val="24"/>
        </w:rPr>
        <w:t xml:space="preserve">of a clinically analyzable cell contained in a </w:t>
      </w:r>
      <w:r w:rsidRPr="00E650EC">
        <w:rPr>
          <w:rFonts w:hint="eastAsia"/>
          <w:sz w:val="24"/>
          <w:szCs w:val="24"/>
          <w:lang w:eastAsia="zh-CN"/>
        </w:rPr>
        <w:t>POC</w:t>
      </w:r>
      <w:r w:rsidR="001B034C">
        <w:rPr>
          <w:sz w:val="24"/>
          <w:szCs w:val="24"/>
        </w:rPr>
        <w:t xml:space="preserve"> sample</w:t>
      </w:r>
      <w:bookmarkEnd w:id="63"/>
      <w:r w:rsidR="00904D68">
        <w:rPr>
          <w:rFonts w:hint="eastAsia"/>
          <w:sz w:val="24"/>
          <w:szCs w:val="24"/>
          <w:lang w:eastAsia="zh-CN"/>
        </w:rPr>
        <w:t xml:space="preserve"> </w:t>
      </w:r>
    </w:p>
    <w:p w:rsidR="007D1F40" w:rsidRPr="00E650EC" w:rsidRDefault="001B034C" w:rsidP="007D1F40">
      <w:pPr>
        <w:pStyle w:val="SPIEfigurecaption"/>
        <w:spacing w:after="0" w:line="480" w:lineRule="auto"/>
        <w:ind w:left="0" w:right="0"/>
        <w:jc w:val="both"/>
        <w:rPr>
          <w:sz w:val="24"/>
          <w:szCs w:val="24"/>
        </w:rPr>
      </w:pPr>
      <w:r>
        <w:rPr>
          <w:rFonts w:hint="eastAsia"/>
          <w:sz w:val="24"/>
          <w:szCs w:val="24"/>
          <w:lang w:eastAsia="zh-CN"/>
        </w:rPr>
        <w:t>The cell was</w:t>
      </w:r>
      <w:r w:rsidR="007D1F40" w:rsidRPr="00E650EC">
        <w:rPr>
          <w:sz w:val="24"/>
          <w:szCs w:val="24"/>
        </w:rPr>
        <w:t xml:space="preserve"> captured using </w:t>
      </w:r>
      <w:r w:rsidR="007D1F40" w:rsidRPr="00E650EC">
        <w:rPr>
          <w:rFonts w:hint="eastAsia"/>
          <w:sz w:val="24"/>
          <w:szCs w:val="24"/>
          <w:lang w:eastAsia="zh-CN"/>
        </w:rPr>
        <w:t xml:space="preserve">a </w:t>
      </w:r>
      <w:r w:rsidR="007D1F40" w:rsidRPr="00E650EC">
        <w:rPr>
          <w:rFonts w:hint="eastAsia"/>
          <w:sz w:val="24"/>
          <w:szCs w:val="24"/>
        </w:rPr>
        <w:t>6</w:t>
      </w:r>
      <w:r w:rsidR="007D1F40" w:rsidRPr="00E650EC">
        <w:rPr>
          <w:sz w:val="24"/>
          <w:szCs w:val="24"/>
        </w:rPr>
        <w:t>0×</w:t>
      </w:r>
      <w:r w:rsidR="007D1F40" w:rsidRPr="00E650EC">
        <w:rPr>
          <w:rFonts w:hint="eastAsia"/>
          <w:sz w:val="24"/>
          <w:szCs w:val="24"/>
        </w:rPr>
        <w:t xml:space="preserve"> </w:t>
      </w:r>
      <w:r w:rsidR="007D1F40" w:rsidRPr="00E650EC">
        <w:rPr>
          <w:sz w:val="24"/>
          <w:szCs w:val="24"/>
        </w:rPr>
        <w:t>objective lens</w:t>
      </w:r>
      <w:r w:rsidR="007D1F40" w:rsidRPr="00E650EC">
        <w:rPr>
          <w:rFonts w:hint="eastAsia"/>
          <w:sz w:val="24"/>
          <w:szCs w:val="24"/>
        </w:rPr>
        <w:t xml:space="preserve"> (dry</w:t>
      </w:r>
      <w:r w:rsidR="007D1F40" w:rsidRPr="00E650EC">
        <w:rPr>
          <w:sz w:val="24"/>
          <w:szCs w:val="24"/>
        </w:rPr>
        <w:t>, N.A.</w:t>
      </w:r>
      <w:r w:rsidR="007D1F40" w:rsidRPr="00E650EC">
        <w:rPr>
          <w:rFonts w:hint="eastAsia"/>
          <w:sz w:val="24"/>
          <w:szCs w:val="24"/>
        </w:rPr>
        <w:t xml:space="preserve"> </w:t>
      </w:r>
      <w:r w:rsidR="007D1F40" w:rsidRPr="00E650EC">
        <w:rPr>
          <w:sz w:val="24"/>
          <w:szCs w:val="24"/>
        </w:rPr>
        <w:t>=</w:t>
      </w:r>
      <w:r w:rsidR="007D1F40" w:rsidRPr="00E650EC">
        <w:rPr>
          <w:rFonts w:hint="eastAsia"/>
          <w:sz w:val="24"/>
          <w:szCs w:val="24"/>
        </w:rPr>
        <w:t xml:space="preserve"> 0.95)</w:t>
      </w:r>
      <w:r w:rsidR="007D1F40" w:rsidRPr="00E650EC">
        <w:rPr>
          <w:sz w:val="24"/>
          <w:szCs w:val="24"/>
        </w:rPr>
        <w:t>, at positions</w:t>
      </w:r>
      <w:r w:rsidR="007D1F40" w:rsidRPr="00E650EC">
        <w:rPr>
          <w:rFonts w:hint="eastAsia"/>
          <w:sz w:val="24"/>
          <w:szCs w:val="24"/>
          <w:lang w:eastAsia="zh-CN"/>
        </w:rPr>
        <w:t xml:space="preserve"> of</w:t>
      </w:r>
      <w:r w:rsidR="007D1F40" w:rsidRPr="00E650EC">
        <w:rPr>
          <w:sz w:val="24"/>
          <w:szCs w:val="24"/>
        </w:rPr>
        <w:t xml:space="preserve"> (a) </w:t>
      </w:r>
      <w:r w:rsidR="007D1F40" w:rsidRPr="00E650EC">
        <w:rPr>
          <w:rFonts w:hint="eastAsia"/>
          <w:sz w:val="24"/>
          <w:szCs w:val="24"/>
          <w:lang w:eastAsia="zh-CN"/>
        </w:rPr>
        <w:t>in-</w:t>
      </w:r>
      <w:r w:rsidR="007D1F40" w:rsidRPr="00E650EC">
        <w:rPr>
          <w:sz w:val="24"/>
          <w:szCs w:val="24"/>
        </w:rPr>
        <w:t>focused, (b)</w:t>
      </w:r>
      <w:r w:rsidR="007D1F40" w:rsidRPr="00E650EC">
        <w:rPr>
          <w:rFonts w:hint="eastAsia"/>
          <w:sz w:val="24"/>
          <w:szCs w:val="24"/>
        </w:rPr>
        <w:t xml:space="preserve"> 1 </w:t>
      </w:r>
      <w:proofErr w:type="spellStart"/>
      <w:r w:rsidR="007D1F40" w:rsidRPr="00E650EC">
        <w:rPr>
          <w:sz w:val="24"/>
          <w:szCs w:val="24"/>
        </w:rPr>
        <w:t>μm</w:t>
      </w:r>
      <w:proofErr w:type="spellEnd"/>
      <w:r w:rsidR="007D1F40" w:rsidRPr="00E650EC">
        <w:rPr>
          <w:sz w:val="24"/>
          <w:szCs w:val="24"/>
        </w:rPr>
        <w:t>, (c) 1</w:t>
      </w:r>
      <w:r w:rsidR="007D1F40" w:rsidRPr="00E650EC">
        <w:rPr>
          <w:rFonts w:hint="eastAsia"/>
          <w:sz w:val="24"/>
          <w:szCs w:val="24"/>
        </w:rPr>
        <w:t xml:space="preserve">.5 </w:t>
      </w:r>
      <w:proofErr w:type="spellStart"/>
      <w:r w:rsidR="007D1F40" w:rsidRPr="00E650EC">
        <w:rPr>
          <w:sz w:val="24"/>
          <w:szCs w:val="24"/>
        </w:rPr>
        <w:t>μm</w:t>
      </w:r>
      <w:proofErr w:type="spellEnd"/>
      <w:r w:rsidR="007D1F40" w:rsidRPr="00E650EC">
        <w:rPr>
          <w:sz w:val="24"/>
          <w:szCs w:val="24"/>
        </w:rPr>
        <w:t xml:space="preserve">,  (d) </w:t>
      </w:r>
      <w:r w:rsidR="007D1F40" w:rsidRPr="00E650EC">
        <w:rPr>
          <w:rFonts w:hint="eastAsia"/>
          <w:sz w:val="24"/>
          <w:szCs w:val="24"/>
        </w:rPr>
        <w:t xml:space="preserve">2 </w:t>
      </w:r>
      <w:proofErr w:type="spellStart"/>
      <w:r w:rsidR="007D1F40" w:rsidRPr="00E650EC">
        <w:rPr>
          <w:sz w:val="24"/>
          <w:szCs w:val="24"/>
        </w:rPr>
        <w:t>μm</w:t>
      </w:r>
      <w:proofErr w:type="spellEnd"/>
      <w:r w:rsidR="007D1F40" w:rsidRPr="00E650EC">
        <w:rPr>
          <w:rFonts w:hint="eastAsia"/>
          <w:sz w:val="24"/>
          <w:szCs w:val="24"/>
        </w:rPr>
        <w:t xml:space="preserve">, and </w:t>
      </w:r>
      <w:r w:rsidR="007D1F40" w:rsidRPr="00E650EC">
        <w:rPr>
          <w:sz w:val="24"/>
          <w:szCs w:val="24"/>
        </w:rPr>
        <w:t>(e) 2</w:t>
      </w:r>
      <w:r w:rsidR="007D1F40" w:rsidRPr="00E650EC">
        <w:rPr>
          <w:rFonts w:hint="eastAsia"/>
          <w:sz w:val="24"/>
          <w:szCs w:val="24"/>
        </w:rPr>
        <w:t xml:space="preserve">.5 </w:t>
      </w:r>
      <w:proofErr w:type="spellStart"/>
      <w:r w:rsidR="007D1F40" w:rsidRPr="00E650EC">
        <w:rPr>
          <w:sz w:val="24"/>
          <w:szCs w:val="24"/>
        </w:rPr>
        <w:t>μm</w:t>
      </w:r>
      <w:proofErr w:type="spellEnd"/>
      <w:r w:rsidR="007D1F40" w:rsidRPr="00E650EC">
        <w:rPr>
          <w:sz w:val="24"/>
          <w:szCs w:val="24"/>
        </w:rPr>
        <w:t xml:space="preserve"> away from the focal plane.</w:t>
      </w:r>
    </w:p>
    <w:p w:rsidR="007D1F40" w:rsidRDefault="007D1F40" w:rsidP="007D1F40"/>
    <w:p w:rsidR="007D1F40" w:rsidRDefault="007D1F40" w:rsidP="007D1F40"/>
    <w:p w:rsidR="007D1F40" w:rsidRPr="00C94A9A" w:rsidRDefault="007D1F40" w:rsidP="007D1F40">
      <w:pPr>
        <w:pStyle w:val="SPIEfigure"/>
        <w:ind w:firstLine="720"/>
        <w:jc w:val="left"/>
      </w:pPr>
      <w:r>
        <w:rPr>
          <w:noProof/>
          <w:lang w:eastAsia="zh-CN"/>
        </w:rPr>
        <w:drawing>
          <wp:inline distT="0" distB="0" distL="0" distR="0">
            <wp:extent cx="1600200" cy="2416197"/>
            <wp:effectExtent l="19050" t="0" r="0" b="0"/>
            <wp:docPr id="183" name="Picture 16" descr="10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U.tif"/>
                    <pic:cNvPicPr/>
                  </pic:nvPicPr>
                  <pic:blipFill>
                    <a:blip r:embed="rId84" cstate="print"/>
                    <a:stretch>
                      <a:fillRect/>
                    </a:stretch>
                  </pic:blipFill>
                  <pic:spPr>
                    <a:xfrm>
                      <a:off x="0" y="0"/>
                      <a:ext cx="1600200" cy="2416197"/>
                    </a:xfrm>
                    <a:prstGeom prst="rect">
                      <a:avLst/>
                    </a:prstGeom>
                  </pic:spPr>
                </pic:pic>
              </a:graphicData>
            </a:graphic>
          </wp:inline>
        </w:drawing>
      </w:r>
      <w:r>
        <w:rPr>
          <w:noProof/>
          <w:lang w:eastAsia="zh-CN"/>
        </w:rPr>
        <w:drawing>
          <wp:inline distT="0" distB="0" distL="0" distR="0">
            <wp:extent cx="1600200" cy="2410141"/>
            <wp:effectExtent l="19050" t="0" r="0" b="0"/>
            <wp:docPr id="184" name="Picture 17" descr="11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U.tif"/>
                    <pic:cNvPicPr/>
                  </pic:nvPicPr>
                  <pic:blipFill>
                    <a:blip r:embed="rId85" cstate="print"/>
                    <a:stretch>
                      <a:fillRect/>
                    </a:stretch>
                  </pic:blipFill>
                  <pic:spPr>
                    <a:xfrm>
                      <a:off x="0" y="0"/>
                      <a:ext cx="1600200" cy="2410141"/>
                    </a:xfrm>
                    <a:prstGeom prst="rect">
                      <a:avLst/>
                    </a:prstGeom>
                  </pic:spPr>
                </pic:pic>
              </a:graphicData>
            </a:graphic>
          </wp:inline>
        </w:drawing>
      </w:r>
      <w:r>
        <w:rPr>
          <w:noProof/>
          <w:lang w:eastAsia="zh-CN"/>
        </w:rPr>
        <w:drawing>
          <wp:inline distT="0" distB="0" distL="0" distR="0">
            <wp:extent cx="1600200" cy="2416197"/>
            <wp:effectExtent l="19050" t="0" r="0" b="0"/>
            <wp:docPr id="185" name="Picture 31" descr="12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U.tif"/>
                    <pic:cNvPicPr/>
                  </pic:nvPicPr>
                  <pic:blipFill>
                    <a:blip r:embed="rId86" cstate="print"/>
                    <a:stretch>
                      <a:fillRect/>
                    </a:stretch>
                  </pic:blipFill>
                  <pic:spPr>
                    <a:xfrm>
                      <a:off x="0" y="0"/>
                      <a:ext cx="1600200" cy="2416197"/>
                    </a:xfrm>
                    <a:prstGeom prst="rect">
                      <a:avLst/>
                    </a:prstGeom>
                  </pic:spPr>
                </pic:pic>
              </a:graphicData>
            </a:graphic>
          </wp:inline>
        </w:drawing>
      </w:r>
    </w:p>
    <w:p w:rsidR="007D1F40" w:rsidRDefault="007D1F40" w:rsidP="007D1F40">
      <w:pPr>
        <w:autoSpaceDE w:val="0"/>
        <w:autoSpaceDN w:val="0"/>
        <w:adjustRightInd w:val="0"/>
        <w:rPr>
          <w:lang w:eastAsia="zh-CN"/>
        </w:rPr>
      </w:pPr>
      <w:r w:rsidRPr="00EA6001">
        <w:rPr>
          <w:rFonts w:hint="eastAsia"/>
          <w:lang w:eastAsia="zh-CN"/>
        </w:rPr>
        <w:t xml:space="preserve">         </w:t>
      </w:r>
      <w:r>
        <w:rPr>
          <w:rFonts w:hint="eastAsia"/>
          <w:lang w:eastAsia="zh-CN"/>
        </w:rPr>
        <w:t xml:space="preserve">                   </w:t>
      </w:r>
      <w:r w:rsidRPr="00EA6001">
        <w:rPr>
          <w:rFonts w:hint="eastAsia"/>
          <w:lang w:eastAsia="zh-CN"/>
        </w:rPr>
        <w:t xml:space="preserve"> </w:t>
      </w:r>
      <w:r w:rsidRPr="00EA6001">
        <w:t xml:space="preserve">(a)        </w:t>
      </w:r>
      <w:r w:rsidRPr="00EA6001">
        <w:rPr>
          <w:rFonts w:hint="eastAsia"/>
          <w:lang w:eastAsia="zh-CN"/>
        </w:rPr>
        <w:t xml:space="preserve">  </w:t>
      </w:r>
      <w:r w:rsidRPr="00EA6001">
        <w:t xml:space="preserve">   </w:t>
      </w:r>
      <w:r w:rsidRPr="00EA6001">
        <w:rPr>
          <w:rFonts w:hint="eastAsia"/>
          <w:lang w:eastAsia="zh-CN"/>
        </w:rPr>
        <w:t xml:space="preserve">   </w:t>
      </w:r>
      <w:r w:rsidRPr="00EA6001">
        <w:t xml:space="preserve">     </w:t>
      </w:r>
      <w:r>
        <w:rPr>
          <w:rFonts w:hint="eastAsia"/>
          <w:lang w:eastAsia="zh-CN"/>
        </w:rPr>
        <w:t xml:space="preserve">           </w:t>
      </w:r>
      <w:r w:rsidRPr="00EA6001">
        <w:rPr>
          <w:rFonts w:hint="eastAsia"/>
          <w:lang w:eastAsia="zh-CN"/>
        </w:rPr>
        <w:t xml:space="preserve">     </w:t>
      </w:r>
      <w:r w:rsidR="00F95E8A">
        <w:t xml:space="preserve">   </w:t>
      </w:r>
      <w:proofErr w:type="gramStart"/>
      <w:r w:rsidRPr="00EA6001">
        <w:t xml:space="preserve">(b)              </w:t>
      </w:r>
      <w:r w:rsidRPr="00EA6001">
        <w:rPr>
          <w:rFonts w:hint="eastAsia"/>
          <w:lang w:eastAsia="zh-CN"/>
        </w:rPr>
        <w:t xml:space="preserve"> </w:t>
      </w:r>
      <w:r w:rsidRPr="00EA6001">
        <w:t xml:space="preserve"> </w:t>
      </w:r>
      <w:r>
        <w:rPr>
          <w:rFonts w:hint="eastAsia"/>
          <w:lang w:eastAsia="zh-CN"/>
        </w:rPr>
        <w:t xml:space="preserve">         </w:t>
      </w:r>
      <w:r w:rsidRPr="00EA6001">
        <w:rPr>
          <w:rFonts w:hint="eastAsia"/>
          <w:lang w:eastAsia="zh-CN"/>
        </w:rPr>
        <w:t xml:space="preserve">           </w:t>
      </w:r>
      <w:r w:rsidRPr="00EA6001">
        <w:t xml:space="preserve">   (c)</w:t>
      </w:r>
      <w:proofErr w:type="gramEnd"/>
    </w:p>
    <w:p w:rsidR="007D1F40" w:rsidRPr="00EA6001" w:rsidRDefault="007D1F40" w:rsidP="007D1F40">
      <w:pPr>
        <w:autoSpaceDE w:val="0"/>
        <w:autoSpaceDN w:val="0"/>
        <w:adjustRightInd w:val="0"/>
        <w:rPr>
          <w:lang w:eastAsia="zh-CN"/>
        </w:rPr>
      </w:pPr>
    </w:p>
    <w:p w:rsidR="007D1F40" w:rsidRPr="001A464A" w:rsidRDefault="007D1F40" w:rsidP="007D1F40">
      <w:pPr>
        <w:pStyle w:val="SPIEfigure"/>
      </w:pPr>
      <w:r>
        <w:rPr>
          <w:rFonts w:hint="eastAsia"/>
          <w:noProof/>
          <w:lang w:eastAsia="zh-CN"/>
        </w:rPr>
        <w:drawing>
          <wp:inline distT="0" distB="0" distL="0" distR="0">
            <wp:extent cx="1600200" cy="2410140"/>
            <wp:effectExtent l="19050" t="0" r="0" b="0"/>
            <wp:docPr id="186" name="Picture 36" descr="13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U.tif"/>
                    <pic:cNvPicPr/>
                  </pic:nvPicPr>
                  <pic:blipFill>
                    <a:blip r:embed="rId87" cstate="print"/>
                    <a:stretch>
                      <a:fillRect/>
                    </a:stretch>
                  </pic:blipFill>
                  <pic:spPr>
                    <a:xfrm>
                      <a:off x="0" y="0"/>
                      <a:ext cx="1600200" cy="2410140"/>
                    </a:xfrm>
                    <a:prstGeom prst="rect">
                      <a:avLst/>
                    </a:prstGeom>
                  </pic:spPr>
                </pic:pic>
              </a:graphicData>
            </a:graphic>
          </wp:inline>
        </w:drawing>
      </w:r>
      <w:r>
        <w:rPr>
          <w:rFonts w:hint="eastAsia"/>
          <w:noProof/>
          <w:lang w:eastAsia="zh-CN"/>
        </w:rPr>
        <w:t xml:space="preserve">  </w:t>
      </w:r>
      <w:r>
        <w:rPr>
          <w:noProof/>
          <w:lang w:eastAsia="zh-CN"/>
        </w:rPr>
        <w:drawing>
          <wp:inline distT="0" distB="0" distL="0" distR="0">
            <wp:extent cx="1600200" cy="2446475"/>
            <wp:effectExtent l="19050" t="0" r="0" b="0"/>
            <wp:docPr id="187" name="Picture 37" descr="14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U.tif"/>
                    <pic:cNvPicPr/>
                  </pic:nvPicPr>
                  <pic:blipFill>
                    <a:blip r:embed="rId88" cstate="print"/>
                    <a:stretch>
                      <a:fillRect/>
                    </a:stretch>
                  </pic:blipFill>
                  <pic:spPr>
                    <a:xfrm>
                      <a:off x="0" y="0"/>
                      <a:ext cx="1600200" cy="2446475"/>
                    </a:xfrm>
                    <a:prstGeom prst="rect">
                      <a:avLst/>
                    </a:prstGeom>
                  </pic:spPr>
                </pic:pic>
              </a:graphicData>
            </a:graphic>
          </wp:inline>
        </w:drawing>
      </w:r>
    </w:p>
    <w:p w:rsidR="007D1F40" w:rsidRPr="00EA6001" w:rsidRDefault="007D1F40" w:rsidP="00D5764F">
      <w:pPr>
        <w:spacing w:line="360" w:lineRule="auto"/>
        <w:ind w:firstLineChars="500" w:firstLine="1200"/>
        <w:rPr>
          <w:lang w:eastAsia="zh-CN"/>
        </w:rPr>
      </w:pPr>
      <w:r w:rsidRPr="00EA6001">
        <w:t xml:space="preserve">          </w:t>
      </w:r>
      <w:r w:rsidRPr="00EA6001">
        <w:rPr>
          <w:rFonts w:hint="eastAsia"/>
          <w:lang w:eastAsia="zh-CN"/>
        </w:rPr>
        <w:t xml:space="preserve">  </w:t>
      </w:r>
      <w:r w:rsidRPr="00EA6001">
        <w:t xml:space="preserve">        </w:t>
      </w:r>
      <w:r>
        <w:rPr>
          <w:rFonts w:hint="eastAsia"/>
          <w:lang w:eastAsia="zh-CN"/>
        </w:rPr>
        <w:t xml:space="preserve">       </w:t>
      </w:r>
      <w:r w:rsidRPr="00EA6001">
        <w:t xml:space="preserve">(d)            </w:t>
      </w:r>
      <w:r w:rsidR="00F95E8A">
        <w:rPr>
          <w:rFonts w:hint="eastAsia"/>
          <w:lang w:eastAsia="zh-CN"/>
        </w:rPr>
        <w:t xml:space="preserve">                          </w:t>
      </w:r>
      <w:r w:rsidRPr="00EA6001">
        <w:t xml:space="preserve"> </w:t>
      </w:r>
      <w:r w:rsidR="00F95E8A">
        <w:rPr>
          <w:rFonts w:hint="eastAsia"/>
          <w:lang w:eastAsia="zh-CN"/>
        </w:rPr>
        <w:t xml:space="preserve"> </w:t>
      </w:r>
      <w:r w:rsidRPr="00EA6001">
        <w:t>(</w:t>
      </w:r>
      <w:proofErr w:type="gramStart"/>
      <w:r w:rsidRPr="00EA6001">
        <w:t>e</w:t>
      </w:r>
      <w:proofErr w:type="gramEnd"/>
      <w:r w:rsidRPr="00EA6001">
        <w:t xml:space="preserve">) </w:t>
      </w:r>
    </w:p>
    <w:p w:rsidR="001B034C" w:rsidRDefault="007D1F40" w:rsidP="007D1F40">
      <w:pPr>
        <w:pStyle w:val="SPIEfigurecaption"/>
        <w:spacing w:after="0" w:line="480" w:lineRule="auto"/>
        <w:ind w:left="0" w:right="0"/>
        <w:jc w:val="both"/>
        <w:rPr>
          <w:sz w:val="24"/>
          <w:szCs w:val="24"/>
          <w:lang w:eastAsia="zh-CN"/>
        </w:rPr>
      </w:pPr>
      <w:bookmarkStart w:id="64" w:name="_Toc371067505"/>
      <w:r w:rsidRPr="002D7BE0">
        <w:rPr>
          <w:b/>
          <w:sz w:val="24"/>
          <w:szCs w:val="24"/>
        </w:rPr>
        <w:t xml:space="preserve">Figure </w:t>
      </w:r>
      <w:r w:rsidR="005C6103" w:rsidRPr="002D7BE0">
        <w:rPr>
          <w:b/>
          <w:sz w:val="24"/>
          <w:szCs w:val="24"/>
        </w:rPr>
        <w:fldChar w:fldCharType="begin"/>
      </w:r>
      <w:r w:rsidRPr="002D7BE0">
        <w:rPr>
          <w:b/>
          <w:sz w:val="24"/>
          <w:szCs w:val="24"/>
        </w:rPr>
        <w:instrText xml:space="preserve"> SEQ Figure \* ARABIC </w:instrText>
      </w:r>
      <w:r w:rsidR="005C6103" w:rsidRPr="002D7BE0">
        <w:rPr>
          <w:b/>
          <w:sz w:val="24"/>
          <w:szCs w:val="24"/>
        </w:rPr>
        <w:fldChar w:fldCharType="separate"/>
      </w:r>
      <w:r w:rsidR="003E1169">
        <w:rPr>
          <w:b/>
          <w:noProof/>
          <w:sz w:val="24"/>
          <w:szCs w:val="24"/>
        </w:rPr>
        <w:t>22</w:t>
      </w:r>
      <w:r w:rsidR="005C6103" w:rsidRPr="002D7BE0">
        <w:rPr>
          <w:b/>
          <w:sz w:val="24"/>
          <w:szCs w:val="24"/>
        </w:rPr>
        <w:fldChar w:fldCharType="end"/>
      </w:r>
      <w:r w:rsidR="002D7BE0" w:rsidRPr="002D7BE0">
        <w:rPr>
          <w:rFonts w:hint="eastAsia"/>
          <w:b/>
          <w:sz w:val="24"/>
          <w:szCs w:val="24"/>
          <w:lang w:eastAsia="zh-CN"/>
        </w:rPr>
        <w:t>:</w:t>
      </w:r>
      <w:r w:rsidRPr="00E650EC">
        <w:rPr>
          <w:sz w:val="24"/>
          <w:szCs w:val="24"/>
        </w:rPr>
        <w:t xml:space="preserve"> Microscopic images</w:t>
      </w:r>
      <w:r w:rsidR="005811F8">
        <w:rPr>
          <w:rFonts w:hint="eastAsia"/>
          <w:sz w:val="24"/>
          <w:szCs w:val="24"/>
          <w:lang w:eastAsia="zh-CN"/>
        </w:rPr>
        <w:t xml:space="preserve"> (10</w:t>
      </w:r>
      <w:r w:rsidR="005811F8" w:rsidRPr="00550F56">
        <w:rPr>
          <w:sz w:val="24"/>
          <w:szCs w:val="24"/>
        </w:rPr>
        <w:t>0×</w:t>
      </w:r>
      <w:r w:rsidR="005811F8">
        <w:rPr>
          <w:rFonts w:hint="eastAsia"/>
          <w:sz w:val="24"/>
          <w:szCs w:val="24"/>
          <w:lang w:eastAsia="zh-CN"/>
        </w:rPr>
        <w:t>)</w:t>
      </w:r>
      <w:r w:rsidR="005811F8" w:rsidRPr="00550F56">
        <w:rPr>
          <w:sz w:val="24"/>
          <w:szCs w:val="24"/>
        </w:rPr>
        <w:t xml:space="preserve"> </w:t>
      </w:r>
      <w:r w:rsidRPr="00E650EC">
        <w:rPr>
          <w:sz w:val="24"/>
          <w:szCs w:val="24"/>
        </w:rPr>
        <w:t>of a clinically analyzable cell contained in a bone m</w:t>
      </w:r>
      <w:r w:rsidRPr="00E650EC">
        <w:rPr>
          <w:rFonts w:hint="eastAsia"/>
          <w:sz w:val="24"/>
          <w:szCs w:val="24"/>
          <w:lang w:eastAsia="zh-CN"/>
        </w:rPr>
        <w:t>a</w:t>
      </w:r>
      <w:r w:rsidR="001B034C">
        <w:rPr>
          <w:sz w:val="24"/>
          <w:szCs w:val="24"/>
        </w:rPr>
        <w:t>rrow sample</w:t>
      </w:r>
      <w:bookmarkEnd w:id="64"/>
      <w:r w:rsidR="00904D68">
        <w:rPr>
          <w:rFonts w:hint="eastAsia"/>
          <w:sz w:val="24"/>
          <w:szCs w:val="24"/>
          <w:lang w:eastAsia="zh-CN"/>
        </w:rPr>
        <w:t xml:space="preserve"> </w:t>
      </w:r>
    </w:p>
    <w:p w:rsidR="007D1F40" w:rsidRPr="00E650EC" w:rsidRDefault="001B034C" w:rsidP="007D1F40">
      <w:pPr>
        <w:pStyle w:val="SPIEfigurecaption"/>
        <w:spacing w:after="0" w:line="480" w:lineRule="auto"/>
        <w:ind w:left="0" w:right="0"/>
        <w:jc w:val="both"/>
        <w:rPr>
          <w:sz w:val="24"/>
          <w:szCs w:val="24"/>
          <w:lang w:eastAsia="zh-CN"/>
        </w:rPr>
      </w:pPr>
      <w:r>
        <w:rPr>
          <w:rFonts w:hint="eastAsia"/>
          <w:sz w:val="24"/>
          <w:szCs w:val="24"/>
          <w:lang w:eastAsia="zh-CN"/>
        </w:rPr>
        <w:t>The cell was</w:t>
      </w:r>
      <w:r w:rsidR="007D1F40" w:rsidRPr="00E650EC">
        <w:rPr>
          <w:sz w:val="24"/>
          <w:szCs w:val="24"/>
        </w:rPr>
        <w:t xml:space="preserve"> captured using </w:t>
      </w:r>
      <w:r w:rsidR="007D1F40" w:rsidRPr="00E650EC">
        <w:rPr>
          <w:rFonts w:hint="eastAsia"/>
          <w:sz w:val="24"/>
          <w:szCs w:val="24"/>
          <w:lang w:eastAsia="zh-CN"/>
        </w:rPr>
        <w:t xml:space="preserve">a </w:t>
      </w:r>
      <w:r w:rsidR="007D1F40" w:rsidRPr="00E650EC">
        <w:rPr>
          <w:sz w:val="24"/>
          <w:szCs w:val="24"/>
        </w:rPr>
        <w:t>100×</w:t>
      </w:r>
      <w:r w:rsidR="007D1F40" w:rsidRPr="00E650EC">
        <w:rPr>
          <w:rFonts w:hint="eastAsia"/>
          <w:sz w:val="24"/>
          <w:szCs w:val="24"/>
          <w:lang w:eastAsia="zh-CN"/>
        </w:rPr>
        <w:t xml:space="preserve"> </w:t>
      </w:r>
      <w:r w:rsidR="007D1F40" w:rsidRPr="00E650EC">
        <w:rPr>
          <w:sz w:val="24"/>
          <w:szCs w:val="24"/>
          <w:lang w:eastAsia="zh-CN"/>
        </w:rPr>
        <w:t>objective lens</w:t>
      </w:r>
      <w:r w:rsidR="007D1F40" w:rsidRPr="00E650EC">
        <w:rPr>
          <w:rFonts w:hint="eastAsia"/>
          <w:sz w:val="24"/>
          <w:szCs w:val="24"/>
          <w:lang w:eastAsia="zh-CN"/>
        </w:rPr>
        <w:t xml:space="preserve"> (oil</w:t>
      </w:r>
      <w:r w:rsidR="007D1F40" w:rsidRPr="00E650EC">
        <w:rPr>
          <w:sz w:val="24"/>
          <w:szCs w:val="24"/>
        </w:rPr>
        <w:t>, N.A.</w:t>
      </w:r>
      <w:r w:rsidR="007D1F40" w:rsidRPr="00E650EC">
        <w:rPr>
          <w:rFonts w:hint="eastAsia"/>
          <w:sz w:val="24"/>
          <w:szCs w:val="24"/>
          <w:lang w:eastAsia="zh-CN"/>
        </w:rPr>
        <w:t xml:space="preserve"> </w:t>
      </w:r>
      <w:r w:rsidR="007D1F40" w:rsidRPr="00E650EC">
        <w:rPr>
          <w:sz w:val="24"/>
          <w:szCs w:val="24"/>
        </w:rPr>
        <w:t>=</w:t>
      </w:r>
      <w:r w:rsidR="007D1F40" w:rsidRPr="00E650EC">
        <w:rPr>
          <w:rFonts w:hint="eastAsia"/>
          <w:sz w:val="24"/>
          <w:szCs w:val="24"/>
          <w:lang w:eastAsia="zh-CN"/>
        </w:rPr>
        <w:t xml:space="preserve"> 1.25)</w:t>
      </w:r>
      <w:r w:rsidR="007D1F40" w:rsidRPr="00E650EC">
        <w:rPr>
          <w:sz w:val="24"/>
          <w:szCs w:val="24"/>
        </w:rPr>
        <w:t>, at positions</w:t>
      </w:r>
      <w:r w:rsidR="007D1F40" w:rsidRPr="00E650EC">
        <w:rPr>
          <w:rFonts w:hint="eastAsia"/>
          <w:sz w:val="24"/>
          <w:szCs w:val="24"/>
          <w:lang w:eastAsia="zh-CN"/>
        </w:rPr>
        <w:t xml:space="preserve"> of</w:t>
      </w:r>
      <w:r w:rsidR="007D1F40" w:rsidRPr="00E650EC">
        <w:rPr>
          <w:sz w:val="24"/>
          <w:szCs w:val="24"/>
        </w:rPr>
        <w:t xml:space="preserve"> (a) </w:t>
      </w:r>
      <w:r w:rsidR="007D1F40" w:rsidRPr="00E650EC">
        <w:rPr>
          <w:rFonts w:hint="eastAsia"/>
          <w:sz w:val="24"/>
          <w:szCs w:val="24"/>
          <w:lang w:eastAsia="zh-CN"/>
        </w:rPr>
        <w:t>in-</w:t>
      </w:r>
      <w:r w:rsidR="007D1F40" w:rsidRPr="00E650EC">
        <w:rPr>
          <w:sz w:val="24"/>
          <w:szCs w:val="24"/>
        </w:rPr>
        <w:t>focused, (b) 0.5</w:t>
      </w:r>
      <w:r w:rsidR="007D1F40" w:rsidRPr="00E650EC">
        <w:rPr>
          <w:rFonts w:hint="eastAsia"/>
          <w:sz w:val="24"/>
          <w:szCs w:val="24"/>
          <w:lang w:eastAsia="zh-CN"/>
        </w:rPr>
        <w:t xml:space="preserve"> </w:t>
      </w:r>
      <w:proofErr w:type="spellStart"/>
      <w:r w:rsidR="007D1F40" w:rsidRPr="00E650EC">
        <w:rPr>
          <w:sz w:val="24"/>
          <w:szCs w:val="24"/>
        </w:rPr>
        <w:t>μm</w:t>
      </w:r>
      <w:proofErr w:type="spellEnd"/>
      <w:r w:rsidR="007D1F40" w:rsidRPr="00E650EC">
        <w:rPr>
          <w:sz w:val="24"/>
          <w:szCs w:val="24"/>
        </w:rPr>
        <w:t>, (c) 1</w:t>
      </w:r>
      <w:r w:rsidR="007D1F40" w:rsidRPr="00E650EC">
        <w:rPr>
          <w:rFonts w:hint="eastAsia"/>
          <w:sz w:val="24"/>
          <w:szCs w:val="24"/>
          <w:lang w:eastAsia="zh-CN"/>
        </w:rPr>
        <w:t xml:space="preserve"> </w:t>
      </w:r>
      <w:proofErr w:type="spellStart"/>
      <w:r w:rsidR="007D1F40" w:rsidRPr="00E650EC">
        <w:rPr>
          <w:sz w:val="24"/>
          <w:szCs w:val="24"/>
        </w:rPr>
        <w:t>μm</w:t>
      </w:r>
      <w:proofErr w:type="spellEnd"/>
      <w:r w:rsidR="007D1F40" w:rsidRPr="00E650EC">
        <w:rPr>
          <w:sz w:val="24"/>
          <w:szCs w:val="24"/>
        </w:rPr>
        <w:t>,  (d) 1.5</w:t>
      </w:r>
      <w:r w:rsidR="007D1F40" w:rsidRPr="00E650EC">
        <w:rPr>
          <w:rFonts w:hint="eastAsia"/>
          <w:sz w:val="24"/>
          <w:szCs w:val="24"/>
          <w:lang w:eastAsia="zh-CN"/>
        </w:rPr>
        <w:t xml:space="preserve"> </w:t>
      </w:r>
      <w:proofErr w:type="spellStart"/>
      <w:r w:rsidR="007D1F40" w:rsidRPr="00E650EC">
        <w:rPr>
          <w:sz w:val="24"/>
          <w:szCs w:val="24"/>
        </w:rPr>
        <w:t>μm</w:t>
      </w:r>
      <w:proofErr w:type="spellEnd"/>
      <w:r w:rsidR="007D1F40" w:rsidRPr="00E650EC">
        <w:rPr>
          <w:rFonts w:hint="eastAsia"/>
          <w:sz w:val="24"/>
          <w:szCs w:val="24"/>
          <w:lang w:eastAsia="zh-CN"/>
        </w:rPr>
        <w:t xml:space="preserve">, and </w:t>
      </w:r>
      <w:r w:rsidR="007D1F40" w:rsidRPr="00E650EC">
        <w:rPr>
          <w:sz w:val="24"/>
          <w:szCs w:val="24"/>
        </w:rPr>
        <w:t>(e) 2</w:t>
      </w:r>
      <w:r w:rsidR="007D1F40" w:rsidRPr="00E650EC">
        <w:rPr>
          <w:rFonts w:hint="eastAsia"/>
          <w:sz w:val="24"/>
          <w:szCs w:val="24"/>
          <w:lang w:eastAsia="zh-CN"/>
        </w:rPr>
        <w:t xml:space="preserve"> </w:t>
      </w:r>
      <w:proofErr w:type="spellStart"/>
      <w:r w:rsidR="007D1F40" w:rsidRPr="00E650EC">
        <w:rPr>
          <w:sz w:val="24"/>
          <w:szCs w:val="24"/>
        </w:rPr>
        <w:t>μm</w:t>
      </w:r>
      <w:proofErr w:type="spellEnd"/>
      <w:r w:rsidR="007D1F40" w:rsidRPr="00E650EC">
        <w:rPr>
          <w:sz w:val="24"/>
          <w:szCs w:val="24"/>
        </w:rPr>
        <w:t xml:space="preserve"> away from the focal plane.</w:t>
      </w:r>
    </w:p>
    <w:p w:rsidR="002D7BE0" w:rsidRPr="00550F56" w:rsidRDefault="002D7BE0" w:rsidP="007D1F40">
      <w:pPr>
        <w:rPr>
          <w:lang w:eastAsia="zh-CN"/>
        </w:rPr>
      </w:pPr>
    </w:p>
    <w:p w:rsidR="007D1F40" w:rsidRDefault="007D1F40" w:rsidP="007D1F40">
      <w:pPr>
        <w:pStyle w:val="SPIEfigure"/>
        <w:ind w:firstLine="720"/>
        <w:rPr>
          <w:lang w:eastAsia="zh-CN"/>
        </w:rPr>
      </w:pPr>
      <w:r>
        <w:rPr>
          <w:noProof/>
          <w:lang w:eastAsia="zh-CN"/>
        </w:rPr>
        <w:lastRenderedPageBreak/>
        <w:drawing>
          <wp:inline distT="0" distB="0" distL="0" distR="0">
            <wp:extent cx="1600200" cy="2072113"/>
            <wp:effectExtent l="19050" t="0" r="0" b="0"/>
            <wp:docPr id="188" name="Picture 3" descr="7fina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final.tif"/>
                    <pic:cNvPicPr/>
                  </pic:nvPicPr>
                  <pic:blipFill>
                    <a:blip r:embed="rId89" cstate="print"/>
                    <a:stretch>
                      <a:fillRect/>
                    </a:stretch>
                  </pic:blipFill>
                  <pic:spPr>
                    <a:xfrm>
                      <a:off x="0" y="0"/>
                      <a:ext cx="1600200" cy="2072113"/>
                    </a:xfrm>
                    <a:prstGeom prst="rect">
                      <a:avLst/>
                    </a:prstGeom>
                  </pic:spPr>
                </pic:pic>
              </a:graphicData>
            </a:graphic>
          </wp:inline>
        </w:drawing>
      </w:r>
      <w:r>
        <w:rPr>
          <w:noProof/>
          <w:lang w:eastAsia="zh-CN"/>
        </w:rPr>
        <w:drawing>
          <wp:inline distT="0" distB="0" distL="0" distR="0">
            <wp:extent cx="1600200" cy="2096707"/>
            <wp:effectExtent l="19050" t="0" r="0" b="0"/>
            <wp:docPr id="190" name="Picture 5" descr="8fina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final.tif"/>
                    <pic:cNvPicPr/>
                  </pic:nvPicPr>
                  <pic:blipFill>
                    <a:blip r:embed="rId90" cstate="print"/>
                    <a:stretch>
                      <a:fillRect/>
                    </a:stretch>
                  </pic:blipFill>
                  <pic:spPr>
                    <a:xfrm>
                      <a:off x="0" y="0"/>
                      <a:ext cx="1600200" cy="2096707"/>
                    </a:xfrm>
                    <a:prstGeom prst="rect">
                      <a:avLst/>
                    </a:prstGeom>
                  </pic:spPr>
                </pic:pic>
              </a:graphicData>
            </a:graphic>
          </wp:inline>
        </w:drawing>
      </w:r>
      <w:r>
        <w:rPr>
          <w:noProof/>
          <w:lang w:eastAsia="zh-CN"/>
        </w:rPr>
        <w:drawing>
          <wp:inline distT="0" distB="0" distL="0" distR="0">
            <wp:extent cx="1600200" cy="2065965"/>
            <wp:effectExtent l="19050" t="0" r="0" b="0"/>
            <wp:docPr id="191" name="Picture 7" descr="9fina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final.tif"/>
                    <pic:cNvPicPr/>
                  </pic:nvPicPr>
                  <pic:blipFill>
                    <a:blip r:embed="rId91" cstate="print"/>
                    <a:stretch>
                      <a:fillRect/>
                    </a:stretch>
                  </pic:blipFill>
                  <pic:spPr>
                    <a:xfrm>
                      <a:off x="0" y="0"/>
                      <a:ext cx="1600200" cy="2065965"/>
                    </a:xfrm>
                    <a:prstGeom prst="rect">
                      <a:avLst/>
                    </a:prstGeom>
                  </pic:spPr>
                </pic:pic>
              </a:graphicData>
            </a:graphic>
          </wp:inline>
        </w:drawing>
      </w:r>
    </w:p>
    <w:p w:rsidR="007D1F40" w:rsidRPr="00E650EC" w:rsidRDefault="007D1F40" w:rsidP="007D1F40">
      <w:pPr>
        <w:pStyle w:val="SPIEfigure"/>
        <w:jc w:val="left"/>
        <w:rPr>
          <w:sz w:val="24"/>
          <w:lang w:eastAsia="zh-CN"/>
        </w:rPr>
      </w:pPr>
      <w:r w:rsidRPr="00E650EC">
        <w:rPr>
          <w:rFonts w:hint="eastAsia"/>
          <w:sz w:val="24"/>
          <w:lang w:eastAsia="zh-CN"/>
        </w:rPr>
        <w:t xml:space="preserve">              </w:t>
      </w:r>
      <w:r>
        <w:rPr>
          <w:rFonts w:hint="eastAsia"/>
          <w:sz w:val="24"/>
          <w:lang w:eastAsia="zh-CN"/>
        </w:rPr>
        <w:t xml:space="preserve">            </w:t>
      </w:r>
      <w:r w:rsidRPr="00E650EC">
        <w:rPr>
          <w:rFonts w:hint="eastAsia"/>
          <w:sz w:val="24"/>
          <w:lang w:eastAsia="zh-CN"/>
        </w:rPr>
        <w:t xml:space="preserve">  </w:t>
      </w:r>
      <w:r>
        <w:rPr>
          <w:rFonts w:hint="eastAsia"/>
          <w:sz w:val="24"/>
          <w:lang w:eastAsia="zh-CN"/>
        </w:rPr>
        <w:t xml:space="preserve">    (a)        </w:t>
      </w:r>
      <w:r w:rsidRPr="00E650EC">
        <w:rPr>
          <w:rFonts w:hint="eastAsia"/>
          <w:sz w:val="24"/>
          <w:lang w:eastAsia="zh-CN"/>
        </w:rPr>
        <w:t xml:space="preserve">                    </w:t>
      </w:r>
      <w:r>
        <w:rPr>
          <w:rFonts w:hint="eastAsia"/>
          <w:sz w:val="24"/>
          <w:lang w:eastAsia="zh-CN"/>
        </w:rPr>
        <w:t xml:space="preserve">    </w:t>
      </w:r>
      <w:r w:rsidRPr="00E650EC">
        <w:rPr>
          <w:rFonts w:hint="eastAsia"/>
          <w:sz w:val="24"/>
          <w:lang w:eastAsia="zh-CN"/>
        </w:rPr>
        <w:t xml:space="preserve">      </w:t>
      </w:r>
      <w:proofErr w:type="gramStart"/>
      <w:r>
        <w:rPr>
          <w:rFonts w:hint="eastAsia"/>
          <w:sz w:val="24"/>
          <w:lang w:eastAsia="zh-CN"/>
        </w:rPr>
        <w:t>(b)</w:t>
      </w:r>
      <w:r w:rsidRPr="00E650EC">
        <w:rPr>
          <w:rFonts w:hint="eastAsia"/>
          <w:sz w:val="24"/>
          <w:lang w:eastAsia="zh-CN"/>
        </w:rPr>
        <w:t xml:space="preserve">                     </w:t>
      </w:r>
      <w:r>
        <w:rPr>
          <w:rFonts w:hint="eastAsia"/>
          <w:sz w:val="24"/>
          <w:lang w:eastAsia="zh-CN"/>
        </w:rPr>
        <w:t xml:space="preserve">      </w:t>
      </w:r>
      <w:r w:rsidRPr="00E650EC">
        <w:rPr>
          <w:rFonts w:hint="eastAsia"/>
          <w:sz w:val="24"/>
          <w:lang w:eastAsia="zh-CN"/>
        </w:rPr>
        <w:t xml:space="preserve">            (c)</w:t>
      </w:r>
      <w:proofErr w:type="gramEnd"/>
    </w:p>
    <w:p w:rsidR="007D1F40" w:rsidRDefault="007D1F40" w:rsidP="007D1F40">
      <w:pPr>
        <w:pStyle w:val="SPIEfigure"/>
        <w:rPr>
          <w:lang w:eastAsia="zh-CN"/>
        </w:rPr>
      </w:pPr>
      <w:r>
        <w:rPr>
          <w:noProof/>
          <w:lang w:eastAsia="zh-CN"/>
        </w:rPr>
        <w:drawing>
          <wp:inline distT="0" distB="0" distL="0" distR="0">
            <wp:extent cx="1600200" cy="2090559"/>
            <wp:effectExtent l="19050" t="0" r="0" b="0"/>
            <wp:docPr id="192" name="Picture 8" descr="10fina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final.tif"/>
                    <pic:cNvPicPr/>
                  </pic:nvPicPr>
                  <pic:blipFill>
                    <a:blip r:embed="rId92" cstate="print"/>
                    <a:stretch>
                      <a:fillRect/>
                    </a:stretch>
                  </pic:blipFill>
                  <pic:spPr>
                    <a:xfrm>
                      <a:off x="0" y="0"/>
                      <a:ext cx="1600200" cy="2090559"/>
                    </a:xfrm>
                    <a:prstGeom prst="rect">
                      <a:avLst/>
                    </a:prstGeom>
                  </pic:spPr>
                </pic:pic>
              </a:graphicData>
            </a:graphic>
          </wp:inline>
        </w:drawing>
      </w:r>
      <w:r>
        <w:rPr>
          <w:noProof/>
          <w:lang w:eastAsia="zh-CN"/>
        </w:rPr>
        <w:drawing>
          <wp:inline distT="0" distB="0" distL="0" distR="0">
            <wp:extent cx="1600200" cy="2096707"/>
            <wp:effectExtent l="19050" t="0" r="0" b="0"/>
            <wp:docPr id="193" name="Picture 18" descr="11fina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final.tif"/>
                    <pic:cNvPicPr/>
                  </pic:nvPicPr>
                  <pic:blipFill>
                    <a:blip r:embed="rId93" cstate="print"/>
                    <a:stretch>
                      <a:fillRect/>
                    </a:stretch>
                  </pic:blipFill>
                  <pic:spPr>
                    <a:xfrm>
                      <a:off x="0" y="0"/>
                      <a:ext cx="1600200" cy="2096707"/>
                    </a:xfrm>
                    <a:prstGeom prst="rect">
                      <a:avLst/>
                    </a:prstGeom>
                  </pic:spPr>
                </pic:pic>
              </a:graphicData>
            </a:graphic>
          </wp:inline>
        </w:drawing>
      </w:r>
    </w:p>
    <w:p w:rsidR="00F95E8A" w:rsidRPr="00D5764F" w:rsidRDefault="007D1F40" w:rsidP="00D5764F">
      <w:pPr>
        <w:pStyle w:val="SPIEfigurecaption"/>
        <w:rPr>
          <w:sz w:val="24"/>
          <w:szCs w:val="24"/>
          <w:lang w:eastAsia="zh-CN"/>
        </w:rPr>
      </w:pPr>
      <w:r w:rsidRPr="00E650EC">
        <w:rPr>
          <w:rFonts w:hint="eastAsia"/>
          <w:sz w:val="24"/>
          <w:szCs w:val="24"/>
          <w:lang w:eastAsia="zh-CN"/>
        </w:rPr>
        <w:t xml:space="preserve">                             </w:t>
      </w:r>
      <w:r w:rsidR="00F95E8A">
        <w:rPr>
          <w:rFonts w:hint="eastAsia"/>
          <w:sz w:val="24"/>
          <w:szCs w:val="24"/>
          <w:lang w:eastAsia="zh-CN"/>
        </w:rPr>
        <w:t xml:space="preserve">           </w:t>
      </w:r>
      <w:r w:rsidRPr="00E650EC">
        <w:rPr>
          <w:rFonts w:hint="eastAsia"/>
          <w:sz w:val="24"/>
          <w:szCs w:val="24"/>
          <w:lang w:eastAsia="zh-CN"/>
        </w:rPr>
        <w:t xml:space="preserve">(d)            </w:t>
      </w:r>
      <w:r>
        <w:rPr>
          <w:rFonts w:hint="eastAsia"/>
          <w:sz w:val="24"/>
          <w:szCs w:val="24"/>
          <w:lang w:eastAsia="zh-CN"/>
        </w:rPr>
        <w:t xml:space="preserve">                           </w:t>
      </w:r>
      <w:r w:rsidRPr="00E650EC">
        <w:rPr>
          <w:rFonts w:hint="eastAsia"/>
          <w:sz w:val="24"/>
          <w:szCs w:val="24"/>
          <w:lang w:eastAsia="zh-CN"/>
        </w:rPr>
        <w:t>(</w:t>
      </w:r>
      <w:proofErr w:type="gramStart"/>
      <w:r w:rsidRPr="00E650EC">
        <w:rPr>
          <w:rFonts w:hint="eastAsia"/>
          <w:sz w:val="24"/>
          <w:szCs w:val="24"/>
          <w:lang w:eastAsia="zh-CN"/>
        </w:rPr>
        <w:t>e</w:t>
      </w:r>
      <w:proofErr w:type="gramEnd"/>
      <w:r w:rsidRPr="00E650EC">
        <w:rPr>
          <w:rFonts w:hint="eastAsia"/>
          <w:sz w:val="24"/>
          <w:szCs w:val="24"/>
          <w:lang w:eastAsia="zh-CN"/>
        </w:rPr>
        <w:t xml:space="preserve">)      </w:t>
      </w:r>
    </w:p>
    <w:p w:rsidR="001B034C" w:rsidRDefault="007D1F40" w:rsidP="007D1F40">
      <w:pPr>
        <w:pStyle w:val="StyleSPIEfigurecaption"/>
        <w:spacing w:after="0" w:line="480" w:lineRule="auto"/>
        <w:ind w:left="0" w:right="0"/>
        <w:rPr>
          <w:rStyle w:val="SPIEfigurecaptionChar"/>
          <w:sz w:val="24"/>
          <w:szCs w:val="24"/>
          <w:lang w:eastAsia="zh-CN"/>
        </w:rPr>
      </w:pPr>
      <w:bookmarkStart w:id="65" w:name="_Toc371067506"/>
      <w:r w:rsidRPr="002D7BE0">
        <w:rPr>
          <w:b/>
          <w:sz w:val="24"/>
          <w:szCs w:val="24"/>
        </w:rPr>
        <w:t xml:space="preserve">Figure </w:t>
      </w:r>
      <w:r w:rsidR="005C6103" w:rsidRPr="002D7BE0">
        <w:rPr>
          <w:b/>
          <w:sz w:val="24"/>
          <w:szCs w:val="24"/>
        </w:rPr>
        <w:fldChar w:fldCharType="begin"/>
      </w:r>
      <w:r w:rsidRPr="002D7BE0">
        <w:rPr>
          <w:b/>
          <w:sz w:val="24"/>
          <w:szCs w:val="24"/>
        </w:rPr>
        <w:instrText xml:space="preserve"> SEQ Figure \* ARABIC </w:instrText>
      </w:r>
      <w:r w:rsidR="005C6103" w:rsidRPr="002D7BE0">
        <w:rPr>
          <w:b/>
          <w:sz w:val="24"/>
          <w:szCs w:val="24"/>
        </w:rPr>
        <w:fldChar w:fldCharType="separate"/>
      </w:r>
      <w:r w:rsidR="003E1169">
        <w:rPr>
          <w:b/>
          <w:noProof/>
          <w:sz w:val="24"/>
          <w:szCs w:val="24"/>
        </w:rPr>
        <w:t>23</w:t>
      </w:r>
      <w:r w:rsidR="005C6103" w:rsidRPr="002D7BE0">
        <w:rPr>
          <w:b/>
          <w:sz w:val="24"/>
          <w:szCs w:val="24"/>
        </w:rPr>
        <w:fldChar w:fldCharType="end"/>
      </w:r>
      <w:r w:rsidR="002D7BE0" w:rsidRPr="002D7BE0">
        <w:rPr>
          <w:rStyle w:val="SPIEfigurecaptionChar"/>
          <w:rFonts w:hint="eastAsia"/>
          <w:b/>
          <w:sz w:val="24"/>
          <w:szCs w:val="24"/>
          <w:lang w:eastAsia="zh-CN"/>
        </w:rPr>
        <w:t>:</w:t>
      </w:r>
      <w:r w:rsidRPr="00E650EC">
        <w:rPr>
          <w:rStyle w:val="SPIEfigurecaptionChar"/>
          <w:sz w:val="24"/>
          <w:szCs w:val="24"/>
        </w:rPr>
        <w:t xml:space="preserve"> Microscopic images</w:t>
      </w:r>
      <w:r w:rsidR="005811F8">
        <w:rPr>
          <w:rStyle w:val="SPIEfigurecaptionChar"/>
          <w:rFonts w:hint="eastAsia"/>
          <w:sz w:val="24"/>
          <w:szCs w:val="24"/>
          <w:lang w:eastAsia="zh-CN"/>
        </w:rPr>
        <w:t xml:space="preserve"> </w:t>
      </w:r>
      <w:r w:rsidR="005811F8">
        <w:rPr>
          <w:rFonts w:hint="eastAsia"/>
          <w:sz w:val="24"/>
          <w:szCs w:val="24"/>
          <w:lang w:eastAsia="zh-CN"/>
        </w:rPr>
        <w:t>(10</w:t>
      </w:r>
      <w:r w:rsidR="005811F8" w:rsidRPr="00550F56">
        <w:rPr>
          <w:sz w:val="24"/>
          <w:szCs w:val="24"/>
        </w:rPr>
        <w:t>0×</w:t>
      </w:r>
      <w:r w:rsidR="005811F8">
        <w:rPr>
          <w:rFonts w:hint="eastAsia"/>
          <w:sz w:val="24"/>
          <w:szCs w:val="24"/>
          <w:lang w:eastAsia="zh-CN"/>
        </w:rPr>
        <w:t>)</w:t>
      </w:r>
      <w:r w:rsidR="005811F8" w:rsidRPr="00550F56">
        <w:rPr>
          <w:sz w:val="24"/>
          <w:szCs w:val="24"/>
        </w:rPr>
        <w:t xml:space="preserve"> </w:t>
      </w:r>
      <w:r w:rsidRPr="00E650EC">
        <w:rPr>
          <w:rStyle w:val="SPIEfigurecaptionChar"/>
          <w:sz w:val="24"/>
          <w:szCs w:val="24"/>
        </w:rPr>
        <w:t xml:space="preserve">of a clinically analyzable cell contained in a </w:t>
      </w:r>
      <w:r w:rsidRPr="00E650EC">
        <w:rPr>
          <w:rStyle w:val="SPIEfigurecaptionChar"/>
          <w:rFonts w:hint="eastAsia"/>
          <w:sz w:val="24"/>
          <w:szCs w:val="24"/>
        </w:rPr>
        <w:t>blood</w:t>
      </w:r>
      <w:r w:rsidR="001B034C">
        <w:rPr>
          <w:rStyle w:val="SPIEfigurecaptionChar"/>
          <w:sz w:val="24"/>
          <w:szCs w:val="24"/>
        </w:rPr>
        <w:t xml:space="preserve"> sample</w:t>
      </w:r>
      <w:bookmarkEnd w:id="65"/>
      <w:r w:rsidR="00904D68">
        <w:rPr>
          <w:rStyle w:val="SPIEfigurecaptionChar"/>
          <w:rFonts w:hint="eastAsia"/>
          <w:sz w:val="24"/>
          <w:szCs w:val="24"/>
          <w:lang w:eastAsia="zh-CN"/>
        </w:rPr>
        <w:t xml:space="preserve"> </w:t>
      </w:r>
    </w:p>
    <w:p w:rsidR="007D1F40" w:rsidRPr="00E650EC" w:rsidRDefault="001B034C" w:rsidP="007D1F40">
      <w:pPr>
        <w:pStyle w:val="StyleSPIEfigurecaption"/>
        <w:spacing w:after="0" w:line="480" w:lineRule="auto"/>
        <w:ind w:left="0" w:right="0"/>
        <w:rPr>
          <w:sz w:val="24"/>
          <w:szCs w:val="24"/>
        </w:rPr>
      </w:pPr>
      <w:r>
        <w:rPr>
          <w:rStyle w:val="SPIEfigurecaptionChar"/>
          <w:rFonts w:hint="eastAsia"/>
          <w:sz w:val="24"/>
          <w:szCs w:val="24"/>
          <w:lang w:eastAsia="zh-CN"/>
        </w:rPr>
        <w:t>The cell was</w:t>
      </w:r>
      <w:r w:rsidR="007D1F40" w:rsidRPr="00E650EC">
        <w:rPr>
          <w:rStyle w:val="SPIEfigurecaptionChar"/>
          <w:sz w:val="24"/>
          <w:szCs w:val="24"/>
        </w:rPr>
        <w:t xml:space="preserve"> captured using</w:t>
      </w:r>
      <w:r w:rsidR="007D1F40" w:rsidRPr="00E650EC">
        <w:rPr>
          <w:rStyle w:val="SPIEfigurecaptionChar"/>
          <w:rFonts w:hint="eastAsia"/>
          <w:sz w:val="24"/>
          <w:szCs w:val="24"/>
          <w:lang w:eastAsia="zh-CN"/>
        </w:rPr>
        <w:t xml:space="preserve"> a</w:t>
      </w:r>
      <w:r w:rsidR="007D1F40" w:rsidRPr="00E650EC">
        <w:rPr>
          <w:rStyle w:val="SPIEfigurecaptionChar"/>
          <w:sz w:val="24"/>
          <w:szCs w:val="24"/>
        </w:rPr>
        <w:t xml:space="preserve"> 100×</w:t>
      </w:r>
      <w:r w:rsidR="007D1F40" w:rsidRPr="00E650EC">
        <w:rPr>
          <w:rStyle w:val="SPIEfigurecaptionChar"/>
          <w:rFonts w:hint="eastAsia"/>
          <w:sz w:val="24"/>
          <w:szCs w:val="24"/>
        </w:rPr>
        <w:t xml:space="preserve"> </w:t>
      </w:r>
      <w:r w:rsidR="007D1F40" w:rsidRPr="00E650EC">
        <w:rPr>
          <w:rStyle w:val="SPIEfigurecaptionChar"/>
          <w:sz w:val="24"/>
          <w:szCs w:val="24"/>
        </w:rPr>
        <w:t>objective lens</w:t>
      </w:r>
      <w:r w:rsidR="007D1F40" w:rsidRPr="00E650EC">
        <w:rPr>
          <w:rStyle w:val="SPIEfigurecaptionChar"/>
          <w:rFonts w:hint="eastAsia"/>
          <w:sz w:val="24"/>
          <w:szCs w:val="24"/>
        </w:rPr>
        <w:t xml:space="preserve"> (oil</w:t>
      </w:r>
      <w:r w:rsidR="007D1F40" w:rsidRPr="00E650EC">
        <w:rPr>
          <w:rStyle w:val="SPIEfigurecaptionChar"/>
          <w:sz w:val="24"/>
          <w:szCs w:val="24"/>
        </w:rPr>
        <w:t>, N.A.</w:t>
      </w:r>
      <w:r w:rsidR="007D1F40" w:rsidRPr="00E650EC">
        <w:rPr>
          <w:rStyle w:val="SPIEfigurecaptionChar"/>
          <w:rFonts w:hint="eastAsia"/>
          <w:sz w:val="24"/>
          <w:szCs w:val="24"/>
        </w:rPr>
        <w:t xml:space="preserve"> </w:t>
      </w:r>
      <w:r w:rsidR="007D1F40" w:rsidRPr="00E650EC">
        <w:rPr>
          <w:rStyle w:val="SPIEfigurecaptionChar"/>
          <w:sz w:val="24"/>
          <w:szCs w:val="24"/>
        </w:rPr>
        <w:t>=</w:t>
      </w:r>
      <w:r w:rsidR="007D1F40" w:rsidRPr="00E650EC">
        <w:rPr>
          <w:rStyle w:val="SPIEfigurecaptionChar"/>
          <w:rFonts w:hint="eastAsia"/>
          <w:sz w:val="24"/>
          <w:szCs w:val="24"/>
        </w:rPr>
        <w:t xml:space="preserve"> 1.25)</w:t>
      </w:r>
      <w:r w:rsidR="007D1F40" w:rsidRPr="00E650EC">
        <w:rPr>
          <w:rStyle w:val="SPIEfigurecaptionChar"/>
          <w:sz w:val="24"/>
          <w:szCs w:val="24"/>
        </w:rPr>
        <w:t xml:space="preserve">, at positions </w:t>
      </w:r>
      <w:r w:rsidR="007D1F40" w:rsidRPr="00E650EC">
        <w:rPr>
          <w:rStyle w:val="SPIEfigurecaptionChar"/>
          <w:rFonts w:hint="eastAsia"/>
          <w:sz w:val="24"/>
          <w:szCs w:val="24"/>
          <w:lang w:eastAsia="zh-CN"/>
        </w:rPr>
        <w:t xml:space="preserve">of </w:t>
      </w:r>
      <w:r w:rsidR="007D1F40" w:rsidRPr="00E650EC">
        <w:rPr>
          <w:rStyle w:val="SPIEfigurecaptionChar"/>
          <w:sz w:val="24"/>
          <w:szCs w:val="24"/>
        </w:rPr>
        <w:t xml:space="preserve">(a) </w:t>
      </w:r>
      <w:r w:rsidR="007D1F40" w:rsidRPr="00E650EC">
        <w:rPr>
          <w:rStyle w:val="SPIEfigurecaptionChar"/>
          <w:rFonts w:hint="eastAsia"/>
          <w:sz w:val="24"/>
          <w:szCs w:val="24"/>
          <w:lang w:eastAsia="zh-CN"/>
        </w:rPr>
        <w:t>in-</w:t>
      </w:r>
      <w:r w:rsidR="007D1F40" w:rsidRPr="00E650EC">
        <w:rPr>
          <w:rStyle w:val="SPIEfigurecaptionChar"/>
          <w:sz w:val="24"/>
          <w:szCs w:val="24"/>
        </w:rPr>
        <w:t>focused, (b) 0.5</w:t>
      </w:r>
      <w:r w:rsidR="007D1F40" w:rsidRPr="00E650EC">
        <w:rPr>
          <w:rStyle w:val="SPIEfigurecaptionChar"/>
          <w:rFonts w:hint="eastAsia"/>
          <w:sz w:val="24"/>
          <w:szCs w:val="24"/>
        </w:rPr>
        <w:t xml:space="preserve"> </w:t>
      </w:r>
      <w:proofErr w:type="spellStart"/>
      <w:r w:rsidR="007D1F40" w:rsidRPr="00E650EC">
        <w:rPr>
          <w:rStyle w:val="SPIEfigurecaptionChar"/>
          <w:sz w:val="24"/>
          <w:szCs w:val="24"/>
        </w:rPr>
        <w:t>μm</w:t>
      </w:r>
      <w:proofErr w:type="spellEnd"/>
      <w:r w:rsidR="007D1F40" w:rsidRPr="00E650EC">
        <w:rPr>
          <w:rStyle w:val="SPIEfigurecaptionChar"/>
          <w:sz w:val="24"/>
          <w:szCs w:val="24"/>
        </w:rPr>
        <w:t>, (c) 1</w:t>
      </w:r>
      <w:r w:rsidR="007D1F40" w:rsidRPr="00E650EC">
        <w:rPr>
          <w:rStyle w:val="SPIEfigurecaptionChar"/>
          <w:rFonts w:hint="eastAsia"/>
          <w:sz w:val="24"/>
          <w:szCs w:val="24"/>
        </w:rPr>
        <w:t xml:space="preserve"> </w:t>
      </w:r>
      <w:proofErr w:type="spellStart"/>
      <w:r w:rsidR="007D1F40" w:rsidRPr="00E650EC">
        <w:rPr>
          <w:rStyle w:val="SPIEfigurecaptionChar"/>
          <w:sz w:val="24"/>
          <w:szCs w:val="24"/>
        </w:rPr>
        <w:t>μm</w:t>
      </w:r>
      <w:proofErr w:type="spellEnd"/>
      <w:r w:rsidR="007D1F40" w:rsidRPr="00E650EC">
        <w:rPr>
          <w:rStyle w:val="SPIEfigurecaptionChar"/>
          <w:sz w:val="24"/>
          <w:szCs w:val="24"/>
        </w:rPr>
        <w:t>, (d) 1.5</w:t>
      </w:r>
      <w:r w:rsidR="007D1F40" w:rsidRPr="00E650EC">
        <w:rPr>
          <w:rStyle w:val="SPIEfigurecaptionChar"/>
          <w:rFonts w:hint="eastAsia"/>
          <w:sz w:val="24"/>
          <w:szCs w:val="24"/>
        </w:rPr>
        <w:t xml:space="preserve"> </w:t>
      </w:r>
      <w:proofErr w:type="spellStart"/>
      <w:r w:rsidR="007D1F40" w:rsidRPr="00E650EC">
        <w:rPr>
          <w:rStyle w:val="SPIEfigurecaptionChar"/>
          <w:sz w:val="24"/>
          <w:szCs w:val="24"/>
        </w:rPr>
        <w:t>μm</w:t>
      </w:r>
      <w:proofErr w:type="spellEnd"/>
      <w:r w:rsidR="007D1F40" w:rsidRPr="00E650EC">
        <w:rPr>
          <w:rStyle w:val="SPIEfigurecaptionChar"/>
          <w:rFonts w:hint="eastAsia"/>
          <w:sz w:val="24"/>
          <w:szCs w:val="24"/>
        </w:rPr>
        <w:t xml:space="preserve">, and </w:t>
      </w:r>
      <w:r w:rsidR="007D1F40" w:rsidRPr="00E650EC">
        <w:rPr>
          <w:rStyle w:val="SPIEfigurecaptionChar"/>
          <w:sz w:val="24"/>
          <w:szCs w:val="24"/>
        </w:rPr>
        <w:t>(e) 2</w:t>
      </w:r>
      <w:r w:rsidR="007D1F40" w:rsidRPr="00E650EC">
        <w:rPr>
          <w:rStyle w:val="SPIEfigurecaptionChar"/>
          <w:rFonts w:hint="eastAsia"/>
          <w:sz w:val="24"/>
          <w:szCs w:val="24"/>
        </w:rPr>
        <w:t xml:space="preserve"> </w:t>
      </w:r>
      <w:proofErr w:type="spellStart"/>
      <w:r w:rsidR="007D1F40" w:rsidRPr="00E650EC">
        <w:rPr>
          <w:rStyle w:val="SPIEfigurecaptionChar"/>
          <w:sz w:val="24"/>
          <w:szCs w:val="24"/>
        </w:rPr>
        <w:t>μm</w:t>
      </w:r>
      <w:proofErr w:type="spellEnd"/>
      <w:r w:rsidR="007D1F40" w:rsidRPr="00E650EC">
        <w:rPr>
          <w:rStyle w:val="SPIEfigurecaptionChar"/>
          <w:sz w:val="24"/>
          <w:szCs w:val="24"/>
        </w:rPr>
        <w:t xml:space="preserve"> away from the focal plane</w:t>
      </w:r>
      <w:r w:rsidR="007D1F40" w:rsidRPr="00E650EC">
        <w:rPr>
          <w:sz w:val="24"/>
          <w:szCs w:val="24"/>
        </w:rPr>
        <w:t>.</w:t>
      </w:r>
    </w:p>
    <w:p w:rsidR="007D1F40" w:rsidRPr="00EA6001" w:rsidRDefault="007D1F40" w:rsidP="007D1F40">
      <w:pPr>
        <w:pStyle w:val="StyleSPIEfigurecaption"/>
        <w:spacing w:after="0" w:line="480" w:lineRule="auto"/>
        <w:ind w:left="1440" w:right="706"/>
        <w:rPr>
          <w:sz w:val="24"/>
          <w:szCs w:val="24"/>
          <w:lang w:eastAsia="zh-CN"/>
        </w:rPr>
      </w:pPr>
    </w:p>
    <w:p w:rsidR="007D1F40" w:rsidRDefault="007D1F40" w:rsidP="007D1F40">
      <w:pPr>
        <w:rPr>
          <w:rFonts w:asciiTheme="majorHAnsi" w:hAnsiTheme="majorHAnsi"/>
          <w:b/>
          <w:bCs/>
          <w:sz w:val="28"/>
          <w:szCs w:val="32"/>
          <w:lang w:eastAsia="zh-CN"/>
        </w:rPr>
      </w:pPr>
    </w:p>
    <w:p w:rsidR="002D7BE0" w:rsidRDefault="002D7BE0" w:rsidP="007D1F40">
      <w:pPr>
        <w:rPr>
          <w:rFonts w:asciiTheme="majorHAnsi" w:hAnsiTheme="majorHAnsi"/>
          <w:b/>
          <w:bCs/>
          <w:sz w:val="28"/>
          <w:szCs w:val="32"/>
          <w:lang w:eastAsia="zh-CN"/>
        </w:rPr>
      </w:pPr>
    </w:p>
    <w:p w:rsidR="007D1F40" w:rsidRDefault="007D1F40" w:rsidP="007D1F40">
      <w:pPr>
        <w:rPr>
          <w:rFonts w:asciiTheme="majorHAnsi" w:hAnsiTheme="majorHAnsi"/>
          <w:b/>
          <w:bCs/>
          <w:sz w:val="28"/>
          <w:szCs w:val="32"/>
        </w:rPr>
      </w:pPr>
    </w:p>
    <w:p w:rsidR="007D1F40" w:rsidRDefault="007D1F40" w:rsidP="007D1F40">
      <w:pPr>
        <w:pStyle w:val="SPIEfigure"/>
        <w:rPr>
          <w:sz w:val="18"/>
          <w:lang w:eastAsia="zh-CN"/>
        </w:rPr>
      </w:pPr>
      <w:r>
        <w:rPr>
          <w:rFonts w:hint="eastAsia"/>
          <w:noProof/>
          <w:sz w:val="18"/>
          <w:lang w:eastAsia="zh-CN"/>
        </w:rPr>
        <w:lastRenderedPageBreak/>
        <w:drawing>
          <wp:inline distT="0" distB="0" distL="0" distR="0">
            <wp:extent cx="1600200" cy="2718974"/>
            <wp:effectExtent l="19050" t="0" r="0" b="0"/>
            <wp:docPr id="194" name="Picture 25" descr="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tif"/>
                    <pic:cNvPicPr/>
                  </pic:nvPicPr>
                  <pic:blipFill>
                    <a:blip r:embed="rId94" cstate="print"/>
                    <a:stretch>
                      <a:fillRect/>
                    </a:stretch>
                  </pic:blipFill>
                  <pic:spPr>
                    <a:xfrm>
                      <a:off x="0" y="0"/>
                      <a:ext cx="1600200" cy="2718974"/>
                    </a:xfrm>
                    <a:prstGeom prst="rect">
                      <a:avLst/>
                    </a:prstGeom>
                  </pic:spPr>
                </pic:pic>
              </a:graphicData>
            </a:graphic>
          </wp:inline>
        </w:drawing>
      </w:r>
      <w:r>
        <w:rPr>
          <w:rFonts w:hint="eastAsia"/>
          <w:sz w:val="18"/>
          <w:lang w:eastAsia="zh-CN"/>
        </w:rPr>
        <w:t xml:space="preserve">         </w:t>
      </w:r>
      <w:r w:rsidRPr="00124FB1">
        <w:rPr>
          <w:rFonts w:hint="eastAsia"/>
          <w:sz w:val="18"/>
          <w:lang w:eastAsia="zh-CN"/>
        </w:rPr>
        <w:t xml:space="preserve">   </w:t>
      </w:r>
      <w:r>
        <w:rPr>
          <w:rFonts w:hint="eastAsia"/>
          <w:noProof/>
          <w:sz w:val="18"/>
          <w:lang w:eastAsia="zh-CN"/>
        </w:rPr>
        <w:drawing>
          <wp:inline distT="0" distB="0" distL="0" distR="0">
            <wp:extent cx="1600200" cy="2750045"/>
            <wp:effectExtent l="19050" t="0" r="0" b="0"/>
            <wp:docPr id="195" name="Picture 33" descr="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tif"/>
                    <pic:cNvPicPr/>
                  </pic:nvPicPr>
                  <pic:blipFill>
                    <a:blip r:embed="rId95" cstate="print"/>
                    <a:stretch>
                      <a:fillRect/>
                    </a:stretch>
                  </pic:blipFill>
                  <pic:spPr>
                    <a:xfrm>
                      <a:off x="0" y="0"/>
                      <a:ext cx="1600200" cy="2750045"/>
                    </a:xfrm>
                    <a:prstGeom prst="rect">
                      <a:avLst/>
                    </a:prstGeom>
                  </pic:spPr>
                </pic:pic>
              </a:graphicData>
            </a:graphic>
          </wp:inline>
        </w:drawing>
      </w:r>
      <w:r w:rsidRPr="00124FB1">
        <w:rPr>
          <w:rFonts w:hint="eastAsia"/>
          <w:sz w:val="18"/>
          <w:lang w:eastAsia="zh-CN"/>
        </w:rPr>
        <w:t xml:space="preserve">     </w:t>
      </w:r>
      <w:r>
        <w:rPr>
          <w:rFonts w:hint="eastAsia"/>
          <w:noProof/>
          <w:sz w:val="18"/>
          <w:lang w:eastAsia="zh-CN"/>
        </w:rPr>
        <w:drawing>
          <wp:inline distT="0" distB="0" distL="0" distR="0">
            <wp:extent cx="1600200" cy="2764141"/>
            <wp:effectExtent l="19050" t="0" r="0" b="0"/>
            <wp:docPr id="196" name="Picture 19" descr="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tif"/>
                    <pic:cNvPicPr/>
                  </pic:nvPicPr>
                  <pic:blipFill>
                    <a:blip r:embed="rId96" cstate="print"/>
                    <a:stretch>
                      <a:fillRect/>
                    </a:stretch>
                  </pic:blipFill>
                  <pic:spPr>
                    <a:xfrm>
                      <a:off x="0" y="0"/>
                      <a:ext cx="1600200" cy="2764141"/>
                    </a:xfrm>
                    <a:prstGeom prst="rect">
                      <a:avLst/>
                    </a:prstGeom>
                  </pic:spPr>
                </pic:pic>
              </a:graphicData>
            </a:graphic>
          </wp:inline>
        </w:drawing>
      </w:r>
      <w:r w:rsidRPr="00124FB1">
        <w:rPr>
          <w:rFonts w:hint="eastAsia"/>
          <w:sz w:val="18"/>
          <w:lang w:eastAsia="zh-CN"/>
        </w:rPr>
        <w:t xml:space="preserve">  </w:t>
      </w:r>
      <w:r>
        <w:rPr>
          <w:rFonts w:hint="eastAsia"/>
          <w:sz w:val="18"/>
          <w:lang w:eastAsia="zh-CN"/>
        </w:rPr>
        <w:t xml:space="preserve">                                     </w:t>
      </w:r>
    </w:p>
    <w:p w:rsidR="007D1F40" w:rsidRPr="00E650EC" w:rsidRDefault="007D1F40" w:rsidP="007D1F40">
      <w:pPr>
        <w:pStyle w:val="SPIEfigure"/>
        <w:jc w:val="left"/>
        <w:rPr>
          <w:sz w:val="18"/>
          <w:lang w:eastAsia="zh-CN"/>
        </w:rPr>
      </w:pPr>
      <w:r>
        <w:rPr>
          <w:rFonts w:hint="eastAsia"/>
          <w:sz w:val="18"/>
          <w:lang w:eastAsia="zh-CN"/>
        </w:rPr>
        <w:t xml:space="preserve">                             </w:t>
      </w:r>
      <w:r w:rsidRPr="00E650EC">
        <w:rPr>
          <w:rFonts w:hint="eastAsia"/>
          <w:sz w:val="24"/>
          <w:lang w:eastAsia="zh-CN"/>
        </w:rPr>
        <w:t xml:space="preserve">(a)    </w:t>
      </w:r>
      <w:r>
        <w:rPr>
          <w:rFonts w:hint="eastAsia"/>
          <w:sz w:val="24"/>
          <w:lang w:eastAsia="zh-CN"/>
        </w:rPr>
        <w:t xml:space="preserve">                        </w:t>
      </w:r>
      <w:r w:rsidRPr="00E650EC">
        <w:rPr>
          <w:rFonts w:hint="eastAsia"/>
          <w:sz w:val="24"/>
          <w:lang w:eastAsia="zh-CN"/>
        </w:rPr>
        <w:t xml:space="preserve">     </w:t>
      </w:r>
      <w:r>
        <w:rPr>
          <w:rFonts w:hint="eastAsia"/>
          <w:sz w:val="24"/>
          <w:lang w:eastAsia="zh-CN"/>
        </w:rPr>
        <w:t xml:space="preserve">       </w:t>
      </w:r>
      <w:r w:rsidRPr="00E650EC">
        <w:rPr>
          <w:rFonts w:hint="eastAsia"/>
          <w:sz w:val="24"/>
          <w:lang w:eastAsia="zh-CN"/>
        </w:rPr>
        <w:t xml:space="preserve">       </w:t>
      </w:r>
      <w:proofErr w:type="gramStart"/>
      <w:r w:rsidRPr="00E650EC">
        <w:rPr>
          <w:rFonts w:hint="eastAsia"/>
          <w:sz w:val="24"/>
          <w:lang w:eastAsia="zh-CN"/>
        </w:rPr>
        <w:t xml:space="preserve">(b)          </w:t>
      </w:r>
      <w:r>
        <w:rPr>
          <w:rFonts w:hint="eastAsia"/>
          <w:sz w:val="24"/>
          <w:lang w:eastAsia="zh-CN"/>
        </w:rPr>
        <w:t xml:space="preserve">             </w:t>
      </w:r>
      <w:r w:rsidRPr="00E650EC">
        <w:rPr>
          <w:rFonts w:hint="eastAsia"/>
          <w:sz w:val="24"/>
          <w:lang w:eastAsia="zh-CN"/>
        </w:rPr>
        <w:t xml:space="preserve"> </w:t>
      </w:r>
      <w:r>
        <w:rPr>
          <w:rFonts w:hint="eastAsia"/>
          <w:sz w:val="24"/>
          <w:lang w:eastAsia="zh-CN"/>
        </w:rPr>
        <w:t xml:space="preserve">          </w:t>
      </w:r>
      <w:r w:rsidRPr="00E650EC">
        <w:rPr>
          <w:rFonts w:hint="eastAsia"/>
          <w:sz w:val="24"/>
          <w:lang w:eastAsia="zh-CN"/>
        </w:rPr>
        <w:t xml:space="preserve">         (c)</w:t>
      </w:r>
      <w:proofErr w:type="gramEnd"/>
    </w:p>
    <w:p w:rsidR="007D1F40" w:rsidRPr="00197106" w:rsidRDefault="007D1F40" w:rsidP="007D1F40">
      <w:pPr>
        <w:pStyle w:val="SPIEfigurecaption"/>
        <w:rPr>
          <w:lang w:eastAsia="zh-CN"/>
        </w:rPr>
      </w:pPr>
    </w:p>
    <w:p w:rsidR="007D1F40" w:rsidRPr="0054311F" w:rsidRDefault="007D1F40" w:rsidP="007D1F40">
      <w:pPr>
        <w:pStyle w:val="SPIEfigure"/>
        <w:rPr>
          <w:noProof/>
          <w:lang w:eastAsia="zh-CN"/>
        </w:rPr>
      </w:pPr>
      <w:r>
        <w:rPr>
          <w:noProof/>
          <w:lang w:eastAsia="zh-CN"/>
        </w:rPr>
        <w:drawing>
          <wp:inline distT="0" distB="0" distL="0" distR="0">
            <wp:extent cx="1600200" cy="2750047"/>
            <wp:effectExtent l="19050" t="0" r="0" b="0"/>
            <wp:docPr id="197" name="Picture 23" descr="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tif"/>
                    <pic:cNvPicPr/>
                  </pic:nvPicPr>
                  <pic:blipFill>
                    <a:blip r:embed="rId97" cstate="print"/>
                    <a:stretch>
                      <a:fillRect/>
                    </a:stretch>
                  </pic:blipFill>
                  <pic:spPr>
                    <a:xfrm>
                      <a:off x="0" y="0"/>
                      <a:ext cx="1600200" cy="2750047"/>
                    </a:xfrm>
                    <a:prstGeom prst="rect">
                      <a:avLst/>
                    </a:prstGeom>
                  </pic:spPr>
                </pic:pic>
              </a:graphicData>
            </a:graphic>
          </wp:inline>
        </w:drawing>
      </w:r>
      <w:r>
        <w:rPr>
          <w:rFonts w:hint="eastAsia"/>
          <w:noProof/>
          <w:lang w:eastAsia="zh-CN"/>
        </w:rPr>
        <w:t xml:space="preserve">               </w:t>
      </w:r>
      <w:r>
        <w:rPr>
          <w:noProof/>
          <w:lang w:eastAsia="zh-CN"/>
        </w:rPr>
        <w:drawing>
          <wp:inline distT="0" distB="0" distL="0" distR="0">
            <wp:extent cx="1600200" cy="2750045"/>
            <wp:effectExtent l="19050" t="0" r="0" b="0"/>
            <wp:docPr id="198" name="Picture 24" descr="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tif"/>
                    <pic:cNvPicPr/>
                  </pic:nvPicPr>
                  <pic:blipFill>
                    <a:blip r:embed="rId98" cstate="print"/>
                    <a:stretch>
                      <a:fillRect/>
                    </a:stretch>
                  </pic:blipFill>
                  <pic:spPr>
                    <a:xfrm>
                      <a:off x="0" y="0"/>
                      <a:ext cx="1600200" cy="2750045"/>
                    </a:xfrm>
                    <a:prstGeom prst="rect">
                      <a:avLst/>
                    </a:prstGeom>
                  </pic:spPr>
                </pic:pic>
              </a:graphicData>
            </a:graphic>
          </wp:inline>
        </w:drawing>
      </w:r>
    </w:p>
    <w:p w:rsidR="00F95E8A" w:rsidRPr="00D5764F" w:rsidRDefault="007D1F40" w:rsidP="00D5764F">
      <w:pPr>
        <w:pStyle w:val="SPIEfigurecaption"/>
        <w:rPr>
          <w:sz w:val="24"/>
          <w:szCs w:val="24"/>
          <w:lang w:eastAsia="zh-CN"/>
        </w:rPr>
      </w:pPr>
      <w:r w:rsidRPr="005D505E">
        <w:rPr>
          <w:rFonts w:hint="eastAsia"/>
          <w:sz w:val="20"/>
          <w:lang w:eastAsia="zh-CN"/>
        </w:rPr>
        <w:t xml:space="preserve">                                </w:t>
      </w:r>
      <w:r w:rsidRPr="00E650EC">
        <w:rPr>
          <w:rFonts w:hint="eastAsia"/>
          <w:sz w:val="24"/>
          <w:szCs w:val="24"/>
          <w:lang w:eastAsia="zh-CN"/>
        </w:rPr>
        <w:t xml:space="preserve"> </w:t>
      </w:r>
      <w:r>
        <w:rPr>
          <w:rFonts w:hint="eastAsia"/>
          <w:sz w:val="24"/>
          <w:szCs w:val="24"/>
          <w:lang w:eastAsia="zh-CN"/>
        </w:rPr>
        <w:t xml:space="preserve">         </w:t>
      </w:r>
      <w:r w:rsidRPr="00E650EC">
        <w:rPr>
          <w:rFonts w:hint="eastAsia"/>
          <w:sz w:val="24"/>
          <w:szCs w:val="24"/>
          <w:lang w:eastAsia="zh-CN"/>
        </w:rPr>
        <w:t xml:space="preserve"> (d)                                               </w:t>
      </w:r>
      <w:r>
        <w:rPr>
          <w:rFonts w:hint="eastAsia"/>
          <w:sz w:val="24"/>
          <w:szCs w:val="24"/>
          <w:lang w:eastAsia="zh-CN"/>
        </w:rPr>
        <w:t xml:space="preserve">     </w:t>
      </w:r>
      <w:r w:rsidRPr="00E650EC">
        <w:rPr>
          <w:rFonts w:hint="eastAsia"/>
          <w:sz w:val="24"/>
          <w:szCs w:val="24"/>
          <w:lang w:eastAsia="zh-CN"/>
        </w:rPr>
        <w:t xml:space="preserve"> (</w:t>
      </w:r>
      <w:proofErr w:type="gramStart"/>
      <w:r w:rsidRPr="00E650EC">
        <w:rPr>
          <w:rFonts w:hint="eastAsia"/>
          <w:sz w:val="24"/>
          <w:szCs w:val="24"/>
          <w:lang w:eastAsia="zh-CN"/>
        </w:rPr>
        <w:t>e</w:t>
      </w:r>
      <w:proofErr w:type="gramEnd"/>
      <w:r w:rsidRPr="00E650EC">
        <w:rPr>
          <w:rFonts w:hint="eastAsia"/>
          <w:sz w:val="24"/>
          <w:szCs w:val="24"/>
          <w:lang w:eastAsia="zh-CN"/>
        </w:rPr>
        <w:t>)</w:t>
      </w:r>
    </w:p>
    <w:p w:rsidR="001B034C" w:rsidRDefault="007D1F40" w:rsidP="007D1F40">
      <w:pPr>
        <w:pStyle w:val="SPIEfigurecaption"/>
        <w:spacing w:after="0" w:line="480" w:lineRule="auto"/>
        <w:ind w:left="0" w:right="0"/>
        <w:jc w:val="both"/>
        <w:rPr>
          <w:sz w:val="24"/>
          <w:szCs w:val="24"/>
          <w:lang w:eastAsia="zh-CN"/>
        </w:rPr>
      </w:pPr>
      <w:bookmarkStart w:id="66" w:name="_Toc371067507"/>
      <w:r w:rsidRPr="00437EBF">
        <w:rPr>
          <w:b/>
          <w:sz w:val="24"/>
          <w:szCs w:val="24"/>
        </w:rPr>
        <w:t xml:space="preserve">Figure </w:t>
      </w:r>
      <w:r w:rsidR="005C6103" w:rsidRPr="00437EBF">
        <w:rPr>
          <w:b/>
          <w:sz w:val="24"/>
          <w:szCs w:val="24"/>
        </w:rPr>
        <w:fldChar w:fldCharType="begin"/>
      </w:r>
      <w:r w:rsidRPr="00437EBF">
        <w:rPr>
          <w:b/>
          <w:sz w:val="24"/>
          <w:szCs w:val="24"/>
        </w:rPr>
        <w:instrText xml:space="preserve"> SEQ Figure \* ARABIC </w:instrText>
      </w:r>
      <w:r w:rsidR="005C6103" w:rsidRPr="00437EBF">
        <w:rPr>
          <w:b/>
          <w:sz w:val="24"/>
          <w:szCs w:val="24"/>
        </w:rPr>
        <w:fldChar w:fldCharType="separate"/>
      </w:r>
      <w:r w:rsidR="003E1169">
        <w:rPr>
          <w:b/>
          <w:noProof/>
          <w:sz w:val="24"/>
          <w:szCs w:val="24"/>
        </w:rPr>
        <w:t>24</w:t>
      </w:r>
      <w:r w:rsidR="005C6103" w:rsidRPr="00437EBF">
        <w:rPr>
          <w:b/>
          <w:sz w:val="24"/>
          <w:szCs w:val="24"/>
        </w:rPr>
        <w:fldChar w:fldCharType="end"/>
      </w:r>
      <w:r w:rsidR="002D7BE0">
        <w:rPr>
          <w:rStyle w:val="SPIEfigurecaptionChar"/>
          <w:rFonts w:hint="eastAsia"/>
          <w:sz w:val="24"/>
          <w:szCs w:val="24"/>
          <w:lang w:eastAsia="zh-CN"/>
        </w:rPr>
        <w:t>:</w:t>
      </w:r>
      <w:r w:rsidRPr="00EA6001">
        <w:rPr>
          <w:sz w:val="24"/>
          <w:szCs w:val="24"/>
        </w:rPr>
        <w:t xml:space="preserve"> Microscopic images</w:t>
      </w:r>
      <w:r w:rsidR="005811F8">
        <w:rPr>
          <w:rFonts w:hint="eastAsia"/>
          <w:sz w:val="24"/>
          <w:szCs w:val="24"/>
          <w:lang w:eastAsia="zh-CN"/>
        </w:rPr>
        <w:t xml:space="preserve"> (100</w:t>
      </w:r>
      <w:r w:rsidR="005811F8" w:rsidRPr="00550F56">
        <w:rPr>
          <w:sz w:val="24"/>
          <w:szCs w:val="24"/>
        </w:rPr>
        <w:t>×</w:t>
      </w:r>
      <w:r w:rsidR="005811F8">
        <w:rPr>
          <w:rFonts w:hint="eastAsia"/>
          <w:sz w:val="24"/>
          <w:szCs w:val="24"/>
          <w:lang w:eastAsia="zh-CN"/>
        </w:rPr>
        <w:t>)</w:t>
      </w:r>
      <w:r w:rsidR="005811F8" w:rsidRPr="00550F56">
        <w:rPr>
          <w:sz w:val="24"/>
          <w:szCs w:val="24"/>
        </w:rPr>
        <w:t xml:space="preserve"> </w:t>
      </w:r>
      <w:r w:rsidRPr="00EA6001">
        <w:rPr>
          <w:sz w:val="24"/>
          <w:szCs w:val="24"/>
        </w:rPr>
        <w:t xml:space="preserve">of a clinically analyzable cell contained </w:t>
      </w:r>
      <w:r w:rsidRPr="00EA6001">
        <w:rPr>
          <w:rFonts w:hint="eastAsia"/>
          <w:sz w:val="24"/>
          <w:szCs w:val="24"/>
        </w:rPr>
        <w:t xml:space="preserve">in a POC </w:t>
      </w:r>
      <w:r w:rsidRPr="00EA6001">
        <w:rPr>
          <w:sz w:val="24"/>
          <w:szCs w:val="24"/>
        </w:rPr>
        <w:t>sample</w:t>
      </w:r>
      <w:bookmarkEnd w:id="66"/>
      <w:r w:rsidR="00904D68">
        <w:rPr>
          <w:rFonts w:hint="eastAsia"/>
          <w:sz w:val="24"/>
          <w:szCs w:val="24"/>
          <w:lang w:eastAsia="zh-CN"/>
        </w:rPr>
        <w:t xml:space="preserve"> </w:t>
      </w:r>
    </w:p>
    <w:p w:rsidR="002D7BE0" w:rsidRPr="001B034C" w:rsidRDefault="001B034C" w:rsidP="001B034C">
      <w:pPr>
        <w:pStyle w:val="SPIEfigurecaption"/>
        <w:spacing w:after="0" w:line="480" w:lineRule="auto"/>
        <w:ind w:left="0" w:right="0"/>
        <w:jc w:val="both"/>
        <w:rPr>
          <w:sz w:val="24"/>
          <w:szCs w:val="24"/>
          <w:lang w:eastAsia="zh-CN"/>
        </w:rPr>
      </w:pPr>
      <w:r>
        <w:rPr>
          <w:rFonts w:hint="eastAsia"/>
          <w:sz w:val="24"/>
          <w:szCs w:val="24"/>
          <w:lang w:eastAsia="zh-CN"/>
        </w:rPr>
        <w:t>The cell was</w:t>
      </w:r>
      <w:r w:rsidR="007D1F40" w:rsidRPr="00EA6001">
        <w:rPr>
          <w:sz w:val="24"/>
          <w:szCs w:val="24"/>
        </w:rPr>
        <w:t xml:space="preserve"> captured  using</w:t>
      </w:r>
      <w:r w:rsidR="007D1F40" w:rsidRPr="00EA6001">
        <w:rPr>
          <w:rFonts w:hint="eastAsia"/>
          <w:sz w:val="24"/>
          <w:szCs w:val="24"/>
          <w:lang w:eastAsia="zh-CN"/>
        </w:rPr>
        <w:t xml:space="preserve"> a</w:t>
      </w:r>
      <w:r w:rsidR="007D1F40" w:rsidRPr="00EA6001">
        <w:rPr>
          <w:sz w:val="24"/>
          <w:szCs w:val="24"/>
        </w:rPr>
        <w:t xml:space="preserve"> 100×</w:t>
      </w:r>
      <w:r w:rsidR="007D1F40" w:rsidRPr="00EA6001">
        <w:rPr>
          <w:rFonts w:hint="eastAsia"/>
          <w:sz w:val="24"/>
          <w:szCs w:val="24"/>
        </w:rPr>
        <w:t xml:space="preserve"> </w:t>
      </w:r>
      <w:r w:rsidR="007D1F40" w:rsidRPr="00EA6001">
        <w:rPr>
          <w:sz w:val="24"/>
          <w:szCs w:val="24"/>
        </w:rPr>
        <w:t>objective lens</w:t>
      </w:r>
      <w:r w:rsidR="007D1F40" w:rsidRPr="00EA6001">
        <w:rPr>
          <w:rFonts w:hint="eastAsia"/>
          <w:sz w:val="24"/>
          <w:szCs w:val="24"/>
        </w:rPr>
        <w:t xml:space="preserve"> (oil</w:t>
      </w:r>
      <w:r w:rsidR="007D1F40" w:rsidRPr="00EA6001">
        <w:rPr>
          <w:sz w:val="24"/>
          <w:szCs w:val="24"/>
        </w:rPr>
        <w:t>, N.A.</w:t>
      </w:r>
      <w:r w:rsidR="007D1F40" w:rsidRPr="00EA6001">
        <w:rPr>
          <w:rFonts w:hint="eastAsia"/>
          <w:sz w:val="24"/>
          <w:szCs w:val="24"/>
        </w:rPr>
        <w:t xml:space="preserve"> </w:t>
      </w:r>
      <w:r w:rsidR="007D1F40" w:rsidRPr="00EA6001">
        <w:rPr>
          <w:sz w:val="24"/>
          <w:szCs w:val="24"/>
        </w:rPr>
        <w:t>=</w:t>
      </w:r>
      <w:r w:rsidR="007D1F40" w:rsidRPr="00EA6001">
        <w:rPr>
          <w:rFonts w:hint="eastAsia"/>
          <w:sz w:val="24"/>
          <w:szCs w:val="24"/>
        </w:rPr>
        <w:t xml:space="preserve"> 1.25)</w:t>
      </w:r>
      <w:r w:rsidR="007D1F40" w:rsidRPr="00EA6001">
        <w:rPr>
          <w:sz w:val="24"/>
          <w:szCs w:val="24"/>
        </w:rPr>
        <w:t>, at positions</w:t>
      </w:r>
      <w:r w:rsidR="007D1F40" w:rsidRPr="00EA6001">
        <w:rPr>
          <w:rFonts w:hint="eastAsia"/>
          <w:sz w:val="24"/>
          <w:szCs w:val="24"/>
          <w:lang w:eastAsia="zh-CN"/>
        </w:rPr>
        <w:t xml:space="preserve"> of</w:t>
      </w:r>
      <w:r w:rsidR="007D1F40" w:rsidRPr="00EA6001">
        <w:rPr>
          <w:sz w:val="24"/>
          <w:szCs w:val="24"/>
        </w:rPr>
        <w:t xml:space="preserve"> (a) </w:t>
      </w:r>
      <w:r w:rsidR="007D1F40" w:rsidRPr="00EA6001">
        <w:rPr>
          <w:rFonts w:hint="eastAsia"/>
          <w:sz w:val="24"/>
          <w:szCs w:val="24"/>
          <w:lang w:eastAsia="zh-CN"/>
        </w:rPr>
        <w:t>in-</w:t>
      </w:r>
      <w:r w:rsidR="007D1F40" w:rsidRPr="00EA6001">
        <w:rPr>
          <w:sz w:val="24"/>
          <w:szCs w:val="24"/>
        </w:rPr>
        <w:t>focused, (b) 0.5</w:t>
      </w:r>
      <w:r w:rsidR="007D1F40" w:rsidRPr="00EA6001">
        <w:rPr>
          <w:rFonts w:hint="eastAsia"/>
          <w:sz w:val="24"/>
          <w:szCs w:val="24"/>
        </w:rPr>
        <w:t xml:space="preserve"> </w:t>
      </w:r>
      <w:proofErr w:type="spellStart"/>
      <w:r w:rsidR="007D1F40" w:rsidRPr="00EA6001">
        <w:rPr>
          <w:sz w:val="24"/>
          <w:szCs w:val="24"/>
        </w:rPr>
        <w:t>μm</w:t>
      </w:r>
      <w:proofErr w:type="spellEnd"/>
      <w:r w:rsidR="007D1F40" w:rsidRPr="00EA6001">
        <w:rPr>
          <w:sz w:val="24"/>
          <w:szCs w:val="24"/>
        </w:rPr>
        <w:t>, (c) 1</w:t>
      </w:r>
      <w:r w:rsidR="007D1F40" w:rsidRPr="00EA6001">
        <w:rPr>
          <w:rFonts w:hint="eastAsia"/>
          <w:sz w:val="24"/>
          <w:szCs w:val="24"/>
        </w:rPr>
        <w:t xml:space="preserve"> </w:t>
      </w:r>
      <w:proofErr w:type="spellStart"/>
      <w:r w:rsidR="007D1F40" w:rsidRPr="00EA6001">
        <w:rPr>
          <w:sz w:val="24"/>
          <w:szCs w:val="24"/>
        </w:rPr>
        <w:t>μm</w:t>
      </w:r>
      <w:proofErr w:type="spellEnd"/>
      <w:r w:rsidR="007D1F40" w:rsidRPr="00EA6001">
        <w:rPr>
          <w:sz w:val="24"/>
          <w:szCs w:val="24"/>
        </w:rPr>
        <w:t>,  (d) 1.5</w:t>
      </w:r>
      <w:r w:rsidR="007D1F40" w:rsidRPr="00EA6001">
        <w:rPr>
          <w:rFonts w:hint="eastAsia"/>
          <w:sz w:val="24"/>
          <w:szCs w:val="24"/>
        </w:rPr>
        <w:t xml:space="preserve"> </w:t>
      </w:r>
      <w:proofErr w:type="spellStart"/>
      <w:r w:rsidR="007D1F40" w:rsidRPr="00EA6001">
        <w:rPr>
          <w:sz w:val="24"/>
          <w:szCs w:val="24"/>
        </w:rPr>
        <w:t>μm</w:t>
      </w:r>
      <w:proofErr w:type="spellEnd"/>
      <w:r w:rsidR="007D1F40" w:rsidRPr="00EA6001">
        <w:rPr>
          <w:rFonts w:hint="eastAsia"/>
          <w:sz w:val="24"/>
          <w:szCs w:val="24"/>
        </w:rPr>
        <w:t xml:space="preserve">, and </w:t>
      </w:r>
      <w:r w:rsidR="007D1F40" w:rsidRPr="00EA6001">
        <w:rPr>
          <w:sz w:val="24"/>
          <w:szCs w:val="24"/>
        </w:rPr>
        <w:t>(e) 2</w:t>
      </w:r>
      <w:r w:rsidR="007D1F40" w:rsidRPr="00EA6001">
        <w:rPr>
          <w:rFonts w:hint="eastAsia"/>
          <w:sz w:val="24"/>
          <w:szCs w:val="24"/>
        </w:rPr>
        <w:t xml:space="preserve"> </w:t>
      </w:r>
      <w:proofErr w:type="spellStart"/>
      <w:r w:rsidR="007D1F40" w:rsidRPr="00EA6001">
        <w:rPr>
          <w:sz w:val="24"/>
          <w:szCs w:val="24"/>
        </w:rPr>
        <w:t>μm</w:t>
      </w:r>
      <w:proofErr w:type="spellEnd"/>
      <w:r w:rsidR="007D1F40" w:rsidRPr="00EA6001">
        <w:rPr>
          <w:sz w:val="24"/>
          <w:szCs w:val="24"/>
        </w:rPr>
        <w:t xml:space="preserve"> away from the focal plane.</w:t>
      </w:r>
    </w:p>
    <w:p w:rsidR="007D1F40" w:rsidRDefault="007D1F40" w:rsidP="007D1F40">
      <w:pPr>
        <w:pStyle w:val="SPIEfigure"/>
        <w:rPr>
          <w:lang w:eastAsia="zh-CN"/>
        </w:rPr>
      </w:pPr>
      <w:r>
        <w:rPr>
          <w:rFonts w:hint="eastAsia"/>
          <w:noProof/>
          <w:lang w:eastAsia="zh-CN"/>
        </w:rPr>
        <w:lastRenderedPageBreak/>
        <w:drawing>
          <wp:inline distT="0" distB="0" distL="0" distR="0">
            <wp:extent cx="1600200" cy="2397994"/>
            <wp:effectExtent l="19050" t="0" r="0" b="0"/>
            <wp:docPr id="199" name="Picture 26" descr="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tif"/>
                    <pic:cNvPicPr/>
                  </pic:nvPicPr>
                  <pic:blipFill>
                    <a:blip r:embed="rId99" cstate="print"/>
                    <a:stretch>
                      <a:fillRect/>
                    </a:stretch>
                  </pic:blipFill>
                  <pic:spPr>
                    <a:xfrm>
                      <a:off x="0" y="0"/>
                      <a:ext cx="1600200" cy="2397994"/>
                    </a:xfrm>
                    <a:prstGeom prst="rect">
                      <a:avLst/>
                    </a:prstGeom>
                  </pic:spPr>
                </pic:pic>
              </a:graphicData>
            </a:graphic>
          </wp:inline>
        </w:drawing>
      </w:r>
      <w:r>
        <w:rPr>
          <w:rFonts w:hint="eastAsia"/>
          <w:noProof/>
          <w:lang w:eastAsia="zh-CN"/>
        </w:rPr>
        <w:drawing>
          <wp:inline distT="0" distB="0" distL="0" distR="0">
            <wp:extent cx="1600200" cy="2379548"/>
            <wp:effectExtent l="19050" t="0" r="0" b="0"/>
            <wp:docPr id="200" name="Picture 27" descr="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tif"/>
                    <pic:cNvPicPr/>
                  </pic:nvPicPr>
                  <pic:blipFill>
                    <a:blip r:embed="rId100" cstate="print"/>
                    <a:stretch>
                      <a:fillRect/>
                    </a:stretch>
                  </pic:blipFill>
                  <pic:spPr>
                    <a:xfrm>
                      <a:off x="0" y="0"/>
                      <a:ext cx="1600200" cy="2379548"/>
                    </a:xfrm>
                    <a:prstGeom prst="rect">
                      <a:avLst/>
                    </a:prstGeom>
                  </pic:spPr>
                </pic:pic>
              </a:graphicData>
            </a:graphic>
          </wp:inline>
        </w:drawing>
      </w:r>
      <w:r>
        <w:rPr>
          <w:rFonts w:hint="eastAsia"/>
          <w:noProof/>
          <w:lang w:eastAsia="zh-CN"/>
        </w:rPr>
        <w:drawing>
          <wp:inline distT="0" distB="0" distL="0" distR="0">
            <wp:extent cx="1600200" cy="2379549"/>
            <wp:effectExtent l="19050" t="0" r="0" b="0"/>
            <wp:docPr id="201" name="Picture 28" descr="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tif"/>
                    <pic:cNvPicPr/>
                  </pic:nvPicPr>
                  <pic:blipFill>
                    <a:blip r:embed="rId101" cstate="print"/>
                    <a:stretch>
                      <a:fillRect/>
                    </a:stretch>
                  </pic:blipFill>
                  <pic:spPr>
                    <a:xfrm>
                      <a:off x="0" y="0"/>
                      <a:ext cx="1600200" cy="2379549"/>
                    </a:xfrm>
                    <a:prstGeom prst="rect">
                      <a:avLst/>
                    </a:prstGeom>
                  </pic:spPr>
                </pic:pic>
              </a:graphicData>
            </a:graphic>
          </wp:inline>
        </w:drawing>
      </w:r>
    </w:p>
    <w:p w:rsidR="007D1F40" w:rsidRDefault="007D1F40" w:rsidP="007D1F40">
      <w:pPr>
        <w:pStyle w:val="SPIEfigure"/>
        <w:jc w:val="left"/>
        <w:rPr>
          <w:sz w:val="24"/>
          <w:lang w:eastAsia="zh-CN"/>
        </w:rPr>
      </w:pPr>
      <w:r>
        <w:rPr>
          <w:rFonts w:hint="eastAsia"/>
          <w:sz w:val="24"/>
          <w:lang w:eastAsia="zh-CN"/>
        </w:rPr>
        <w:t xml:space="preserve">                     </w:t>
      </w:r>
      <w:r w:rsidRPr="000E465A">
        <w:rPr>
          <w:rFonts w:hint="eastAsia"/>
          <w:sz w:val="24"/>
          <w:lang w:eastAsia="zh-CN"/>
        </w:rPr>
        <w:t xml:space="preserve"> (a)                     </w:t>
      </w:r>
      <w:r>
        <w:rPr>
          <w:rFonts w:hint="eastAsia"/>
          <w:sz w:val="24"/>
          <w:lang w:eastAsia="zh-CN"/>
        </w:rPr>
        <w:t xml:space="preserve">                  </w:t>
      </w:r>
      <w:proofErr w:type="gramStart"/>
      <w:r w:rsidRPr="000E465A">
        <w:rPr>
          <w:rFonts w:hint="eastAsia"/>
          <w:sz w:val="24"/>
          <w:lang w:eastAsia="zh-CN"/>
        </w:rPr>
        <w:t xml:space="preserve">(b)       </w:t>
      </w:r>
      <w:r w:rsidR="00F95E8A">
        <w:rPr>
          <w:rFonts w:hint="eastAsia"/>
          <w:sz w:val="24"/>
          <w:lang w:eastAsia="zh-CN"/>
        </w:rPr>
        <w:t xml:space="preserve">                              </w:t>
      </w:r>
      <w:r w:rsidRPr="000E465A">
        <w:rPr>
          <w:rFonts w:hint="eastAsia"/>
          <w:sz w:val="24"/>
          <w:lang w:eastAsia="zh-CN"/>
        </w:rPr>
        <w:t>(c)</w:t>
      </w:r>
      <w:proofErr w:type="gramEnd"/>
    </w:p>
    <w:p w:rsidR="007D1F40" w:rsidRPr="000E465A" w:rsidRDefault="007D1F40" w:rsidP="007D1F40">
      <w:pPr>
        <w:pStyle w:val="SPIEfigurecaption"/>
        <w:rPr>
          <w:lang w:eastAsia="zh-CN"/>
        </w:rPr>
      </w:pPr>
    </w:p>
    <w:p w:rsidR="007D1F40" w:rsidRDefault="007D1F40" w:rsidP="007D1F40">
      <w:pPr>
        <w:pStyle w:val="SPIEfigure"/>
        <w:rPr>
          <w:lang w:eastAsia="zh-CN"/>
        </w:rPr>
      </w:pPr>
      <w:r>
        <w:rPr>
          <w:rFonts w:hint="eastAsia"/>
          <w:noProof/>
          <w:lang w:eastAsia="zh-CN"/>
        </w:rPr>
        <w:drawing>
          <wp:inline distT="0" distB="0" distL="0" distR="0">
            <wp:extent cx="1600200" cy="2367250"/>
            <wp:effectExtent l="19050" t="0" r="0" b="0"/>
            <wp:docPr id="202" name="Picture 29" descr="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tif"/>
                    <pic:cNvPicPr/>
                  </pic:nvPicPr>
                  <pic:blipFill>
                    <a:blip r:embed="rId102" cstate="print"/>
                    <a:stretch>
                      <a:fillRect/>
                    </a:stretch>
                  </pic:blipFill>
                  <pic:spPr>
                    <a:xfrm>
                      <a:off x="0" y="0"/>
                      <a:ext cx="1600200" cy="2367250"/>
                    </a:xfrm>
                    <a:prstGeom prst="rect">
                      <a:avLst/>
                    </a:prstGeom>
                  </pic:spPr>
                </pic:pic>
              </a:graphicData>
            </a:graphic>
          </wp:inline>
        </w:drawing>
      </w:r>
      <w:r>
        <w:rPr>
          <w:rFonts w:hint="eastAsia"/>
          <w:noProof/>
          <w:lang w:eastAsia="zh-CN"/>
        </w:rPr>
        <w:drawing>
          <wp:inline distT="0" distB="0" distL="0" distR="0">
            <wp:extent cx="1600200" cy="2385697"/>
            <wp:effectExtent l="19050" t="0" r="0" b="0"/>
            <wp:docPr id="203" name="Picture 30" descr="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tif"/>
                    <pic:cNvPicPr/>
                  </pic:nvPicPr>
                  <pic:blipFill>
                    <a:blip r:embed="rId103" cstate="print"/>
                    <a:stretch>
                      <a:fillRect/>
                    </a:stretch>
                  </pic:blipFill>
                  <pic:spPr>
                    <a:xfrm>
                      <a:off x="0" y="0"/>
                      <a:ext cx="1600200" cy="2385697"/>
                    </a:xfrm>
                    <a:prstGeom prst="rect">
                      <a:avLst/>
                    </a:prstGeom>
                  </pic:spPr>
                </pic:pic>
              </a:graphicData>
            </a:graphic>
          </wp:inline>
        </w:drawing>
      </w:r>
    </w:p>
    <w:p w:rsidR="00F95E8A" w:rsidRPr="00D5764F" w:rsidRDefault="007D1F40" w:rsidP="00D5764F">
      <w:pPr>
        <w:pStyle w:val="SPIEfigurecaption"/>
        <w:rPr>
          <w:sz w:val="24"/>
          <w:szCs w:val="24"/>
          <w:lang w:eastAsia="zh-CN"/>
        </w:rPr>
      </w:pPr>
      <w:r w:rsidRPr="000E465A">
        <w:rPr>
          <w:rFonts w:hint="eastAsia"/>
          <w:sz w:val="24"/>
          <w:szCs w:val="24"/>
          <w:lang w:eastAsia="zh-CN"/>
        </w:rPr>
        <w:t xml:space="preserve">      </w:t>
      </w:r>
      <w:r w:rsidR="00AF2489">
        <w:rPr>
          <w:rFonts w:hint="eastAsia"/>
          <w:sz w:val="24"/>
          <w:szCs w:val="24"/>
          <w:lang w:eastAsia="zh-CN"/>
        </w:rPr>
        <w:t xml:space="preserve">                               </w:t>
      </w:r>
      <w:r w:rsidRPr="000E465A">
        <w:rPr>
          <w:rFonts w:hint="eastAsia"/>
          <w:sz w:val="24"/>
          <w:szCs w:val="24"/>
          <w:lang w:eastAsia="zh-CN"/>
        </w:rPr>
        <w:t xml:space="preserve">(e)     </w:t>
      </w:r>
      <w:r w:rsidR="00AF2489">
        <w:rPr>
          <w:rFonts w:hint="eastAsia"/>
          <w:sz w:val="24"/>
          <w:szCs w:val="24"/>
          <w:lang w:eastAsia="zh-CN"/>
        </w:rPr>
        <w:t xml:space="preserve">  </w:t>
      </w:r>
      <w:r w:rsidRPr="000E465A">
        <w:rPr>
          <w:rFonts w:hint="eastAsia"/>
          <w:sz w:val="24"/>
          <w:szCs w:val="24"/>
          <w:lang w:eastAsia="zh-CN"/>
        </w:rPr>
        <w:t xml:space="preserve">            </w:t>
      </w:r>
      <w:r>
        <w:rPr>
          <w:rFonts w:hint="eastAsia"/>
          <w:sz w:val="24"/>
          <w:szCs w:val="24"/>
          <w:lang w:eastAsia="zh-CN"/>
        </w:rPr>
        <w:t xml:space="preserve">  </w:t>
      </w:r>
      <w:r w:rsidR="00AF2489">
        <w:rPr>
          <w:rFonts w:hint="eastAsia"/>
          <w:sz w:val="24"/>
          <w:szCs w:val="24"/>
          <w:lang w:eastAsia="zh-CN"/>
        </w:rPr>
        <w:t xml:space="preserve"> </w:t>
      </w:r>
      <w:r>
        <w:rPr>
          <w:rFonts w:hint="eastAsia"/>
          <w:sz w:val="24"/>
          <w:szCs w:val="24"/>
          <w:lang w:eastAsia="zh-CN"/>
        </w:rPr>
        <w:t xml:space="preserve">                </w:t>
      </w:r>
      <w:r w:rsidRPr="000E465A">
        <w:rPr>
          <w:rFonts w:hint="eastAsia"/>
          <w:sz w:val="24"/>
          <w:szCs w:val="24"/>
          <w:lang w:eastAsia="zh-CN"/>
        </w:rPr>
        <w:t xml:space="preserve">  (</w:t>
      </w:r>
      <w:proofErr w:type="gramStart"/>
      <w:r w:rsidRPr="000E465A">
        <w:rPr>
          <w:rFonts w:hint="eastAsia"/>
          <w:sz w:val="24"/>
          <w:szCs w:val="24"/>
          <w:lang w:eastAsia="zh-CN"/>
        </w:rPr>
        <w:t>f</w:t>
      </w:r>
      <w:proofErr w:type="gramEnd"/>
      <w:r w:rsidRPr="000E465A">
        <w:rPr>
          <w:rFonts w:hint="eastAsia"/>
          <w:sz w:val="24"/>
          <w:szCs w:val="24"/>
          <w:lang w:eastAsia="zh-CN"/>
        </w:rPr>
        <w:t>)</w:t>
      </w:r>
    </w:p>
    <w:p w:rsidR="001B034C" w:rsidRDefault="007D1F40" w:rsidP="007D1F40">
      <w:pPr>
        <w:pStyle w:val="SPIEfigurecaption"/>
        <w:spacing w:after="0" w:line="480" w:lineRule="auto"/>
        <w:ind w:left="0" w:right="0"/>
        <w:jc w:val="both"/>
        <w:rPr>
          <w:sz w:val="24"/>
          <w:szCs w:val="24"/>
          <w:lang w:eastAsia="zh-CN"/>
        </w:rPr>
      </w:pPr>
      <w:bookmarkStart w:id="67" w:name="_Toc371067508"/>
      <w:r w:rsidRPr="002D7BE0">
        <w:rPr>
          <w:b/>
          <w:sz w:val="24"/>
          <w:szCs w:val="24"/>
        </w:rPr>
        <w:t xml:space="preserve">Figure </w:t>
      </w:r>
      <w:r w:rsidR="005C6103" w:rsidRPr="002D7BE0">
        <w:rPr>
          <w:b/>
          <w:sz w:val="24"/>
          <w:szCs w:val="24"/>
        </w:rPr>
        <w:fldChar w:fldCharType="begin"/>
      </w:r>
      <w:r w:rsidRPr="002D7BE0">
        <w:rPr>
          <w:b/>
          <w:sz w:val="24"/>
          <w:szCs w:val="24"/>
        </w:rPr>
        <w:instrText xml:space="preserve"> SEQ Figure \* ARABIC </w:instrText>
      </w:r>
      <w:r w:rsidR="005C6103" w:rsidRPr="002D7BE0">
        <w:rPr>
          <w:b/>
          <w:sz w:val="24"/>
          <w:szCs w:val="24"/>
        </w:rPr>
        <w:fldChar w:fldCharType="separate"/>
      </w:r>
      <w:r w:rsidR="003E1169">
        <w:rPr>
          <w:b/>
          <w:noProof/>
          <w:sz w:val="24"/>
          <w:szCs w:val="24"/>
        </w:rPr>
        <w:t>25</w:t>
      </w:r>
      <w:r w:rsidR="005C6103" w:rsidRPr="002D7BE0">
        <w:rPr>
          <w:b/>
          <w:sz w:val="24"/>
          <w:szCs w:val="24"/>
        </w:rPr>
        <w:fldChar w:fldCharType="end"/>
      </w:r>
      <w:r w:rsidR="002D7BE0" w:rsidRPr="002D7BE0">
        <w:rPr>
          <w:rFonts w:hint="eastAsia"/>
          <w:b/>
          <w:sz w:val="24"/>
          <w:szCs w:val="24"/>
          <w:lang w:eastAsia="zh-CN"/>
        </w:rPr>
        <w:t>:</w:t>
      </w:r>
      <w:r w:rsidRPr="000E465A">
        <w:rPr>
          <w:sz w:val="24"/>
          <w:szCs w:val="24"/>
        </w:rPr>
        <w:t xml:space="preserve"> Microscopic images</w:t>
      </w:r>
      <w:r w:rsidR="005811F8">
        <w:rPr>
          <w:rFonts w:hint="eastAsia"/>
          <w:sz w:val="24"/>
          <w:szCs w:val="24"/>
          <w:lang w:eastAsia="zh-CN"/>
        </w:rPr>
        <w:t xml:space="preserve"> (10</w:t>
      </w:r>
      <w:r w:rsidR="005811F8" w:rsidRPr="00550F56">
        <w:rPr>
          <w:sz w:val="24"/>
          <w:szCs w:val="24"/>
        </w:rPr>
        <w:t>0×</w:t>
      </w:r>
      <w:r w:rsidR="005811F8">
        <w:rPr>
          <w:rFonts w:hint="eastAsia"/>
          <w:sz w:val="24"/>
          <w:szCs w:val="24"/>
          <w:lang w:eastAsia="zh-CN"/>
        </w:rPr>
        <w:t>)</w:t>
      </w:r>
      <w:r w:rsidR="005811F8" w:rsidRPr="00550F56">
        <w:rPr>
          <w:sz w:val="24"/>
          <w:szCs w:val="24"/>
        </w:rPr>
        <w:t xml:space="preserve"> </w:t>
      </w:r>
      <w:r w:rsidRPr="000E465A">
        <w:rPr>
          <w:sz w:val="24"/>
          <w:szCs w:val="24"/>
        </w:rPr>
        <w:t xml:space="preserve">of a clinically analyzable cell contained in </w:t>
      </w:r>
      <w:r w:rsidRPr="000E465A">
        <w:rPr>
          <w:rFonts w:hint="eastAsia"/>
          <w:sz w:val="24"/>
          <w:szCs w:val="24"/>
          <w:lang w:eastAsia="zh-CN"/>
        </w:rPr>
        <w:t>an amniotic fluid</w:t>
      </w:r>
      <w:r w:rsidRPr="000E465A">
        <w:rPr>
          <w:sz w:val="24"/>
          <w:szCs w:val="24"/>
        </w:rPr>
        <w:t xml:space="preserve"> sample</w:t>
      </w:r>
      <w:bookmarkEnd w:id="67"/>
      <w:r w:rsidR="008A6994">
        <w:rPr>
          <w:rFonts w:hint="eastAsia"/>
          <w:sz w:val="24"/>
          <w:szCs w:val="24"/>
          <w:lang w:eastAsia="zh-CN"/>
        </w:rPr>
        <w:t xml:space="preserve"> </w:t>
      </w:r>
    </w:p>
    <w:p w:rsidR="007D1F40" w:rsidRPr="000E465A" w:rsidRDefault="001B034C" w:rsidP="007D1F40">
      <w:pPr>
        <w:pStyle w:val="SPIEfigurecaption"/>
        <w:spacing w:after="0" w:line="480" w:lineRule="auto"/>
        <w:ind w:left="0" w:right="0"/>
        <w:jc w:val="both"/>
        <w:rPr>
          <w:sz w:val="24"/>
          <w:szCs w:val="24"/>
        </w:rPr>
      </w:pPr>
      <w:r>
        <w:rPr>
          <w:rFonts w:hint="eastAsia"/>
          <w:sz w:val="24"/>
          <w:szCs w:val="24"/>
          <w:lang w:eastAsia="zh-CN"/>
        </w:rPr>
        <w:t>T</w:t>
      </w:r>
      <w:r>
        <w:rPr>
          <w:sz w:val="24"/>
          <w:szCs w:val="24"/>
          <w:lang w:eastAsia="zh-CN"/>
        </w:rPr>
        <w:t>h</w:t>
      </w:r>
      <w:r>
        <w:rPr>
          <w:rFonts w:hint="eastAsia"/>
          <w:sz w:val="24"/>
          <w:szCs w:val="24"/>
          <w:lang w:eastAsia="zh-CN"/>
        </w:rPr>
        <w:t>e cell was</w:t>
      </w:r>
      <w:r w:rsidR="007D1F40" w:rsidRPr="000E465A">
        <w:rPr>
          <w:sz w:val="24"/>
          <w:szCs w:val="24"/>
        </w:rPr>
        <w:t xml:space="preserve"> captured using </w:t>
      </w:r>
      <w:r w:rsidR="007D1F40" w:rsidRPr="000E465A">
        <w:rPr>
          <w:rFonts w:hint="eastAsia"/>
          <w:sz w:val="24"/>
          <w:szCs w:val="24"/>
          <w:lang w:eastAsia="zh-CN"/>
        </w:rPr>
        <w:t xml:space="preserve">a </w:t>
      </w:r>
      <w:r w:rsidR="007D1F40" w:rsidRPr="000E465A">
        <w:rPr>
          <w:sz w:val="24"/>
          <w:szCs w:val="24"/>
        </w:rPr>
        <w:t>100×</w:t>
      </w:r>
      <w:r w:rsidR="007D1F40" w:rsidRPr="000E465A">
        <w:rPr>
          <w:rFonts w:hint="eastAsia"/>
          <w:sz w:val="24"/>
          <w:szCs w:val="24"/>
          <w:lang w:eastAsia="zh-CN"/>
        </w:rPr>
        <w:t xml:space="preserve"> </w:t>
      </w:r>
      <w:r w:rsidR="007D1F40" w:rsidRPr="000E465A">
        <w:rPr>
          <w:sz w:val="24"/>
          <w:szCs w:val="24"/>
          <w:lang w:eastAsia="zh-CN"/>
        </w:rPr>
        <w:t>objective lens</w:t>
      </w:r>
      <w:r w:rsidR="007D1F40" w:rsidRPr="000E465A">
        <w:rPr>
          <w:rFonts w:hint="eastAsia"/>
          <w:sz w:val="24"/>
          <w:szCs w:val="24"/>
          <w:lang w:eastAsia="zh-CN"/>
        </w:rPr>
        <w:t xml:space="preserve"> (oil</w:t>
      </w:r>
      <w:r w:rsidR="007D1F40" w:rsidRPr="000E465A">
        <w:rPr>
          <w:sz w:val="24"/>
          <w:szCs w:val="24"/>
        </w:rPr>
        <w:t>, N.A.</w:t>
      </w:r>
      <w:r w:rsidR="007D1F40" w:rsidRPr="000E465A">
        <w:rPr>
          <w:rFonts w:hint="eastAsia"/>
          <w:sz w:val="24"/>
          <w:szCs w:val="24"/>
          <w:lang w:eastAsia="zh-CN"/>
        </w:rPr>
        <w:t xml:space="preserve"> </w:t>
      </w:r>
      <w:r w:rsidR="007D1F40" w:rsidRPr="000E465A">
        <w:rPr>
          <w:sz w:val="24"/>
          <w:szCs w:val="24"/>
        </w:rPr>
        <w:t>=</w:t>
      </w:r>
      <w:r w:rsidR="007D1F40" w:rsidRPr="000E465A">
        <w:rPr>
          <w:rFonts w:hint="eastAsia"/>
          <w:sz w:val="24"/>
          <w:szCs w:val="24"/>
          <w:lang w:eastAsia="zh-CN"/>
        </w:rPr>
        <w:t xml:space="preserve"> 1.25)</w:t>
      </w:r>
      <w:r w:rsidR="007D1F40" w:rsidRPr="000E465A">
        <w:rPr>
          <w:sz w:val="24"/>
          <w:szCs w:val="24"/>
        </w:rPr>
        <w:t>, at positions</w:t>
      </w:r>
      <w:r w:rsidR="007D1F40" w:rsidRPr="000E465A">
        <w:rPr>
          <w:rFonts w:hint="eastAsia"/>
          <w:sz w:val="24"/>
          <w:szCs w:val="24"/>
          <w:lang w:eastAsia="zh-CN"/>
        </w:rPr>
        <w:t xml:space="preserve"> of</w:t>
      </w:r>
      <w:r w:rsidR="007D1F40" w:rsidRPr="000E465A">
        <w:rPr>
          <w:sz w:val="24"/>
          <w:szCs w:val="24"/>
        </w:rPr>
        <w:t xml:space="preserve"> (a) </w:t>
      </w:r>
      <w:r w:rsidR="007D1F40" w:rsidRPr="000E465A">
        <w:rPr>
          <w:rFonts w:hint="eastAsia"/>
          <w:sz w:val="24"/>
          <w:szCs w:val="24"/>
          <w:lang w:eastAsia="zh-CN"/>
        </w:rPr>
        <w:t>in-</w:t>
      </w:r>
      <w:r w:rsidR="007D1F40" w:rsidRPr="000E465A">
        <w:rPr>
          <w:sz w:val="24"/>
          <w:szCs w:val="24"/>
        </w:rPr>
        <w:t>focused, (b) 0.5</w:t>
      </w:r>
      <w:r w:rsidR="007D1F40" w:rsidRPr="000E465A">
        <w:rPr>
          <w:rFonts w:hint="eastAsia"/>
          <w:sz w:val="24"/>
          <w:szCs w:val="24"/>
          <w:lang w:eastAsia="zh-CN"/>
        </w:rPr>
        <w:t xml:space="preserve"> </w:t>
      </w:r>
      <w:proofErr w:type="spellStart"/>
      <w:r w:rsidR="007D1F40" w:rsidRPr="000E465A">
        <w:rPr>
          <w:sz w:val="24"/>
          <w:szCs w:val="24"/>
        </w:rPr>
        <w:t>μm</w:t>
      </w:r>
      <w:proofErr w:type="spellEnd"/>
      <w:r w:rsidR="007D1F40" w:rsidRPr="000E465A">
        <w:rPr>
          <w:sz w:val="24"/>
          <w:szCs w:val="24"/>
        </w:rPr>
        <w:t>, (c) 1</w:t>
      </w:r>
      <w:r w:rsidR="007D1F40" w:rsidRPr="000E465A">
        <w:rPr>
          <w:rFonts w:hint="eastAsia"/>
          <w:sz w:val="24"/>
          <w:szCs w:val="24"/>
          <w:lang w:eastAsia="zh-CN"/>
        </w:rPr>
        <w:t xml:space="preserve"> </w:t>
      </w:r>
      <w:proofErr w:type="spellStart"/>
      <w:r w:rsidR="007D1F40" w:rsidRPr="000E465A">
        <w:rPr>
          <w:sz w:val="24"/>
          <w:szCs w:val="24"/>
        </w:rPr>
        <w:t>μm</w:t>
      </w:r>
      <w:proofErr w:type="spellEnd"/>
      <w:r w:rsidR="007D1F40" w:rsidRPr="000E465A">
        <w:rPr>
          <w:sz w:val="24"/>
          <w:szCs w:val="24"/>
        </w:rPr>
        <w:t>, (d) 1.5</w:t>
      </w:r>
      <w:r w:rsidR="007D1F40" w:rsidRPr="000E465A">
        <w:rPr>
          <w:rFonts w:hint="eastAsia"/>
          <w:sz w:val="24"/>
          <w:szCs w:val="24"/>
          <w:lang w:eastAsia="zh-CN"/>
        </w:rPr>
        <w:t xml:space="preserve"> </w:t>
      </w:r>
      <w:proofErr w:type="spellStart"/>
      <w:r w:rsidR="007D1F40" w:rsidRPr="000E465A">
        <w:rPr>
          <w:sz w:val="24"/>
          <w:szCs w:val="24"/>
        </w:rPr>
        <w:t>μm</w:t>
      </w:r>
      <w:proofErr w:type="spellEnd"/>
      <w:r w:rsidR="007D1F40" w:rsidRPr="000E465A">
        <w:rPr>
          <w:rFonts w:hint="eastAsia"/>
          <w:sz w:val="24"/>
          <w:szCs w:val="24"/>
          <w:lang w:eastAsia="zh-CN"/>
        </w:rPr>
        <w:t xml:space="preserve">, and </w:t>
      </w:r>
      <w:r w:rsidR="007D1F40" w:rsidRPr="000E465A">
        <w:rPr>
          <w:sz w:val="24"/>
          <w:szCs w:val="24"/>
        </w:rPr>
        <w:t>(e) 2</w:t>
      </w:r>
      <w:r w:rsidR="007D1F40" w:rsidRPr="000E465A">
        <w:rPr>
          <w:rFonts w:hint="eastAsia"/>
          <w:sz w:val="24"/>
          <w:szCs w:val="24"/>
          <w:lang w:eastAsia="zh-CN"/>
        </w:rPr>
        <w:t xml:space="preserve"> </w:t>
      </w:r>
      <w:proofErr w:type="spellStart"/>
      <w:r w:rsidR="007D1F40" w:rsidRPr="000E465A">
        <w:rPr>
          <w:sz w:val="24"/>
          <w:szCs w:val="24"/>
        </w:rPr>
        <w:t>μm</w:t>
      </w:r>
      <w:proofErr w:type="spellEnd"/>
      <w:r w:rsidR="007D1F40" w:rsidRPr="000E465A">
        <w:rPr>
          <w:sz w:val="24"/>
          <w:szCs w:val="24"/>
        </w:rPr>
        <w:t xml:space="preserve"> away from the focal plane.</w:t>
      </w:r>
    </w:p>
    <w:p w:rsidR="007D1F40" w:rsidRDefault="007D1F40" w:rsidP="007D1F40">
      <w:pPr>
        <w:pStyle w:val="SPIEbodytext"/>
      </w:pPr>
    </w:p>
    <w:p w:rsidR="007D1F40" w:rsidRDefault="007D1F40" w:rsidP="007D1F40">
      <w:pPr>
        <w:pStyle w:val="SPIEbodytext"/>
      </w:pPr>
    </w:p>
    <w:p w:rsidR="007D1F40" w:rsidRDefault="007D1F40" w:rsidP="007D1F40">
      <w:pPr>
        <w:pStyle w:val="SPIEbodytext"/>
        <w:rPr>
          <w:lang w:eastAsia="zh-CN"/>
        </w:rPr>
      </w:pPr>
    </w:p>
    <w:p w:rsidR="002D7BE0" w:rsidRDefault="002D7BE0" w:rsidP="007D1F40">
      <w:pPr>
        <w:pStyle w:val="SPIEbodytext"/>
        <w:rPr>
          <w:lang w:eastAsia="zh-CN"/>
        </w:rPr>
      </w:pPr>
    </w:p>
    <w:p w:rsidR="007D1F40" w:rsidRDefault="007D1F40" w:rsidP="007D1F40">
      <w:pPr>
        <w:pStyle w:val="SPIEbodytext"/>
      </w:pPr>
    </w:p>
    <w:p w:rsidR="007D1F40" w:rsidRDefault="007D1F40" w:rsidP="007D1F40">
      <w:pPr>
        <w:pStyle w:val="SPIEbodytext"/>
      </w:pPr>
    </w:p>
    <w:p w:rsidR="007D1F40" w:rsidRDefault="007D1F40" w:rsidP="007D1F40">
      <w:pPr>
        <w:pStyle w:val="SPIEbodytext"/>
        <w:jc w:val="center"/>
        <w:rPr>
          <w:noProof/>
          <w:lang w:eastAsia="zh-CN"/>
        </w:rPr>
      </w:pPr>
      <w:r>
        <w:rPr>
          <w:rFonts w:hint="eastAsia"/>
          <w:noProof/>
          <w:lang w:eastAsia="zh-CN"/>
        </w:rPr>
        <w:drawing>
          <wp:inline distT="0" distB="0" distL="0" distR="0">
            <wp:extent cx="1081097" cy="1080000"/>
            <wp:effectExtent l="19050" t="0" r="4753" b="0"/>
            <wp:docPr id="204" name="Picture 32" descr="wel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l.tif"/>
                    <pic:cNvPicPr/>
                  </pic:nvPicPr>
                  <pic:blipFill>
                    <a:blip r:embed="rId104" cstate="print"/>
                    <a:stretch>
                      <a:fillRect/>
                    </a:stretch>
                  </pic:blipFill>
                  <pic:spPr>
                    <a:xfrm>
                      <a:off x="0" y="0"/>
                      <a:ext cx="1081097" cy="1080000"/>
                    </a:xfrm>
                    <a:prstGeom prst="rect">
                      <a:avLst/>
                    </a:prstGeom>
                  </pic:spPr>
                </pic:pic>
              </a:graphicData>
            </a:graphic>
          </wp:inline>
        </w:drawing>
      </w:r>
      <w:r>
        <w:rPr>
          <w:rFonts w:hint="eastAsia"/>
          <w:noProof/>
          <w:lang w:eastAsia="zh-CN"/>
        </w:rPr>
        <w:t xml:space="preserve">             </w:t>
      </w:r>
      <w:r>
        <w:rPr>
          <w:rFonts w:hint="eastAsia"/>
          <w:noProof/>
          <w:lang w:eastAsia="zh-CN"/>
        </w:rPr>
        <w:drawing>
          <wp:inline distT="0" distB="0" distL="0" distR="0">
            <wp:extent cx="1076724" cy="1080000"/>
            <wp:effectExtent l="19050" t="0" r="9126" b="0"/>
            <wp:docPr id="205" name="Picture 34" descr="up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1.tif"/>
                    <pic:cNvPicPr/>
                  </pic:nvPicPr>
                  <pic:blipFill>
                    <a:blip r:embed="rId105" cstate="print"/>
                    <a:stretch>
                      <a:fillRect/>
                    </a:stretch>
                  </pic:blipFill>
                  <pic:spPr>
                    <a:xfrm>
                      <a:off x="0" y="0"/>
                      <a:ext cx="1076724" cy="1080000"/>
                    </a:xfrm>
                    <a:prstGeom prst="rect">
                      <a:avLst/>
                    </a:prstGeom>
                  </pic:spPr>
                </pic:pic>
              </a:graphicData>
            </a:graphic>
          </wp:inline>
        </w:drawing>
      </w:r>
      <w:r>
        <w:rPr>
          <w:rFonts w:hint="eastAsia"/>
          <w:noProof/>
          <w:lang w:eastAsia="zh-CN"/>
        </w:rPr>
        <w:t xml:space="preserve">           </w:t>
      </w:r>
      <w:r>
        <w:rPr>
          <w:rFonts w:hint="eastAsia"/>
          <w:noProof/>
          <w:lang w:eastAsia="zh-CN"/>
        </w:rPr>
        <w:drawing>
          <wp:inline distT="0" distB="0" distL="0" distR="0">
            <wp:extent cx="1076724" cy="1080000"/>
            <wp:effectExtent l="19050" t="0" r="9126" b="0"/>
            <wp:docPr id="206" name="Picture 35" descr="up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2.tif"/>
                    <pic:cNvPicPr/>
                  </pic:nvPicPr>
                  <pic:blipFill>
                    <a:blip r:embed="rId106" cstate="print"/>
                    <a:stretch>
                      <a:fillRect/>
                    </a:stretch>
                  </pic:blipFill>
                  <pic:spPr>
                    <a:xfrm>
                      <a:off x="0" y="0"/>
                      <a:ext cx="1076724" cy="1080000"/>
                    </a:xfrm>
                    <a:prstGeom prst="rect">
                      <a:avLst/>
                    </a:prstGeom>
                  </pic:spPr>
                </pic:pic>
              </a:graphicData>
            </a:graphic>
          </wp:inline>
        </w:drawing>
      </w:r>
    </w:p>
    <w:p w:rsidR="00F95E8A" w:rsidRPr="0035750B" w:rsidRDefault="0035750B" w:rsidP="0035750B">
      <w:pPr>
        <w:pStyle w:val="SPIEbodytext"/>
        <w:rPr>
          <w:noProof/>
          <w:sz w:val="24"/>
          <w:lang w:eastAsia="zh-CN"/>
        </w:rPr>
      </w:pPr>
      <w:r>
        <w:rPr>
          <w:rFonts w:hint="eastAsia"/>
          <w:noProof/>
          <w:sz w:val="24"/>
          <w:lang w:eastAsia="zh-CN"/>
        </w:rPr>
        <w:t xml:space="preserve">                             </w:t>
      </w:r>
      <w:r w:rsidR="007D1F40" w:rsidRPr="0035750B">
        <w:rPr>
          <w:rFonts w:hint="eastAsia"/>
          <w:noProof/>
          <w:sz w:val="24"/>
          <w:lang w:eastAsia="zh-CN"/>
        </w:rPr>
        <w:t xml:space="preserve">(a)         </w:t>
      </w:r>
      <w:r>
        <w:rPr>
          <w:rFonts w:hint="eastAsia"/>
          <w:noProof/>
          <w:sz w:val="24"/>
          <w:lang w:eastAsia="zh-CN"/>
        </w:rPr>
        <w:t xml:space="preserve">                           </w:t>
      </w:r>
      <w:r w:rsidR="007D1F40" w:rsidRPr="0035750B">
        <w:rPr>
          <w:rFonts w:hint="eastAsia"/>
          <w:noProof/>
          <w:sz w:val="24"/>
          <w:lang w:eastAsia="zh-CN"/>
        </w:rPr>
        <w:t xml:space="preserve">(b)         </w:t>
      </w:r>
      <w:r>
        <w:rPr>
          <w:rFonts w:hint="eastAsia"/>
          <w:noProof/>
          <w:sz w:val="24"/>
          <w:lang w:eastAsia="zh-CN"/>
        </w:rPr>
        <w:t xml:space="preserve">                        </w:t>
      </w:r>
      <w:r w:rsidR="007D1F40" w:rsidRPr="0035750B">
        <w:rPr>
          <w:rFonts w:hint="eastAsia"/>
          <w:noProof/>
          <w:sz w:val="24"/>
          <w:lang w:eastAsia="zh-CN"/>
        </w:rPr>
        <w:t>(c)</w:t>
      </w:r>
    </w:p>
    <w:p w:rsidR="001B034C" w:rsidRDefault="007D1F40" w:rsidP="007D1F40">
      <w:pPr>
        <w:pStyle w:val="SPIEfigurecaption"/>
        <w:spacing w:after="0" w:line="480" w:lineRule="auto"/>
        <w:ind w:left="0" w:right="0"/>
        <w:jc w:val="both"/>
        <w:rPr>
          <w:color w:val="000000" w:themeColor="text1"/>
          <w:sz w:val="24"/>
          <w:szCs w:val="24"/>
          <w:lang w:eastAsia="zh-CN"/>
        </w:rPr>
      </w:pPr>
      <w:bookmarkStart w:id="68" w:name="_Toc371067509"/>
      <w:r w:rsidRPr="002D7BE0">
        <w:rPr>
          <w:b/>
          <w:sz w:val="24"/>
          <w:szCs w:val="24"/>
        </w:rPr>
        <w:t xml:space="preserve">Figure </w:t>
      </w:r>
      <w:r w:rsidR="005C6103" w:rsidRPr="002D7BE0">
        <w:rPr>
          <w:b/>
          <w:sz w:val="24"/>
          <w:szCs w:val="24"/>
        </w:rPr>
        <w:fldChar w:fldCharType="begin"/>
      </w:r>
      <w:r w:rsidRPr="002D7BE0">
        <w:rPr>
          <w:b/>
          <w:sz w:val="24"/>
          <w:szCs w:val="24"/>
        </w:rPr>
        <w:instrText xml:space="preserve"> SEQ Figure \* ARABIC </w:instrText>
      </w:r>
      <w:r w:rsidR="005C6103" w:rsidRPr="002D7BE0">
        <w:rPr>
          <w:b/>
          <w:sz w:val="24"/>
          <w:szCs w:val="24"/>
        </w:rPr>
        <w:fldChar w:fldCharType="separate"/>
      </w:r>
      <w:r w:rsidR="003E1169">
        <w:rPr>
          <w:b/>
          <w:noProof/>
          <w:sz w:val="24"/>
          <w:szCs w:val="24"/>
        </w:rPr>
        <w:t>26</w:t>
      </w:r>
      <w:r w:rsidR="005C6103" w:rsidRPr="002D7BE0">
        <w:rPr>
          <w:b/>
          <w:sz w:val="24"/>
          <w:szCs w:val="24"/>
        </w:rPr>
        <w:fldChar w:fldCharType="end"/>
      </w:r>
      <w:r w:rsidR="002D7BE0" w:rsidRPr="002D7BE0">
        <w:rPr>
          <w:rFonts w:hint="eastAsia"/>
          <w:b/>
          <w:sz w:val="24"/>
          <w:szCs w:val="24"/>
          <w:lang w:eastAsia="zh-CN"/>
        </w:rPr>
        <w:t>:</w:t>
      </w:r>
      <w:r w:rsidRPr="006059EF">
        <w:rPr>
          <w:color w:val="000000" w:themeColor="text1"/>
          <w:sz w:val="24"/>
          <w:szCs w:val="24"/>
        </w:rPr>
        <w:t xml:space="preserve"> Microscopic fluorescent in situ hybridization (FISH) images of a clinically analyzable </w:t>
      </w:r>
      <w:proofErr w:type="spellStart"/>
      <w:r w:rsidRPr="006059EF">
        <w:rPr>
          <w:rFonts w:hint="eastAsia"/>
          <w:color w:val="000000" w:themeColor="text1"/>
          <w:sz w:val="24"/>
          <w:szCs w:val="24"/>
          <w:lang w:eastAsia="zh-CN"/>
        </w:rPr>
        <w:t>interphase</w:t>
      </w:r>
      <w:proofErr w:type="spellEnd"/>
      <w:r w:rsidRPr="006059EF">
        <w:rPr>
          <w:rFonts w:hint="eastAsia"/>
          <w:color w:val="000000" w:themeColor="text1"/>
          <w:sz w:val="24"/>
          <w:szCs w:val="24"/>
          <w:lang w:eastAsia="zh-CN"/>
        </w:rPr>
        <w:t xml:space="preserve"> </w:t>
      </w:r>
      <w:r w:rsidRPr="006059EF">
        <w:rPr>
          <w:color w:val="000000" w:themeColor="text1"/>
          <w:sz w:val="24"/>
          <w:szCs w:val="24"/>
        </w:rPr>
        <w:t xml:space="preserve">cell contained in </w:t>
      </w:r>
      <w:r w:rsidRPr="006059EF">
        <w:rPr>
          <w:rFonts w:hint="eastAsia"/>
          <w:color w:val="000000" w:themeColor="text1"/>
          <w:sz w:val="24"/>
          <w:szCs w:val="24"/>
          <w:lang w:eastAsia="zh-CN"/>
        </w:rPr>
        <w:t>a POC</w:t>
      </w:r>
      <w:r w:rsidRPr="006059EF">
        <w:rPr>
          <w:color w:val="000000" w:themeColor="text1"/>
          <w:sz w:val="24"/>
          <w:szCs w:val="24"/>
        </w:rPr>
        <w:t xml:space="preserve"> sample</w:t>
      </w:r>
      <w:bookmarkEnd w:id="68"/>
      <w:r w:rsidRPr="006059EF">
        <w:rPr>
          <w:rFonts w:hint="eastAsia"/>
          <w:color w:val="000000" w:themeColor="text1"/>
          <w:sz w:val="24"/>
          <w:szCs w:val="24"/>
          <w:lang w:eastAsia="zh-CN"/>
        </w:rPr>
        <w:t xml:space="preserve"> </w:t>
      </w:r>
    </w:p>
    <w:p w:rsidR="007D1F40" w:rsidRPr="00607C23" w:rsidRDefault="007D1F40" w:rsidP="007D1F40">
      <w:pPr>
        <w:pStyle w:val="SPIEfigurecaption"/>
        <w:spacing w:after="0" w:line="480" w:lineRule="auto"/>
        <w:ind w:left="0" w:right="0"/>
        <w:jc w:val="both"/>
        <w:rPr>
          <w:color w:val="000000" w:themeColor="text1"/>
          <w:sz w:val="24"/>
          <w:szCs w:val="24"/>
          <w:lang w:eastAsia="zh-CN"/>
        </w:rPr>
      </w:pPr>
      <w:r w:rsidRPr="006059EF">
        <w:rPr>
          <w:rFonts w:hint="eastAsia"/>
          <w:color w:val="000000" w:themeColor="text1"/>
          <w:sz w:val="24"/>
          <w:szCs w:val="24"/>
          <w:lang w:eastAsia="zh-CN"/>
        </w:rPr>
        <w:t xml:space="preserve">The chromosomes of interest are marked as the fluorescent dots, and the cell is </w:t>
      </w:r>
      <w:r w:rsidRPr="006059EF">
        <w:rPr>
          <w:color w:val="000000" w:themeColor="text1"/>
          <w:sz w:val="24"/>
          <w:szCs w:val="24"/>
        </w:rPr>
        <w:t>captured by the system under investigation using 100×</w:t>
      </w:r>
      <w:r w:rsidRPr="006059EF">
        <w:rPr>
          <w:rFonts w:hint="eastAsia"/>
          <w:color w:val="000000" w:themeColor="text1"/>
          <w:sz w:val="24"/>
          <w:szCs w:val="24"/>
          <w:lang w:eastAsia="zh-CN"/>
        </w:rPr>
        <w:t xml:space="preserve"> </w:t>
      </w:r>
      <w:r w:rsidRPr="006059EF">
        <w:rPr>
          <w:color w:val="000000" w:themeColor="text1"/>
          <w:sz w:val="24"/>
          <w:szCs w:val="24"/>
          <w:lang w:eastAsia="zh-CN"/>
        </w:rPr>
        <w:t>objective lens</w:t>
      </w:r>
      <w:r w:rsidRPr="006059EF">
        <w:rPr>
          <w:rFonts w:hint="eastAsia"/>
          <w:color w:val="000000" w:themeColor="text1"/>
          <w:sz w:val="24"/>
          <w:szCs w:val="24"/>
          <w:lang w:eastAsia="zh-CN"/>
        </w:rPr>
        <w:t xml:space="preserve"> (oil</w:t>
      </w:r>
      <w:r w:rsidRPr="006059EF">
        <w:rPr>
          <w:color w:val="000000" w:themeColor="text1"/>
          <w:sz w:val="24"/>
          <w:szCs w:val="24"/>
        </w:rPr>
        <w:t>, N.A.</w:t>
      </w:r>
      <w:r w:rsidRPr="006059EF">
        <w:rPr>
          <w:rFonts w:hint="eastAsia"/>
          <w:color w:val="000000" w:themeColor="text1"/>
          <w:sz w:val="24"/>
          <w:szCs w:val="24"/>
          <w:lang w:eastAsia="zh-CN"/>
        </w:rPr>
        <w:t xml:space="preserve"> </w:t>
      </w:r>
      <w:r w:rsidRPr="006059EF">
        <w:rPr>
          <w:color w:val="000000" w:themeColor="text1"/>
          <w:sz w:val="24"/>
          <w:szCs w:val="24"/>
        </w:rPr>
        <w:t>=</w:t>
      </w:r>
      <w:r w:rsidRPr="006059EF">
        <w:rPr>
          <w:rFonts w:hint="eastAsia"/>
          <w:color w:val="000000" w:themeColor="text1"/>
          <w:sz w:val="24"/>
          <w:szCs w:val="24"/>
          <w:lang w:eastAsia="zh-CN"/>
        </w:rPr>
        <w:t xml:space="preserve"> 1.25)</w:t>
      </w:r>
      <w:r w:rsidRPr="006059EF">
        <w:rPr>
          <w:color w:val="000000" w:themeColor="text1"/>
          <w:sz w:val="24"/>
          <w:szCs w:val="24"/>
        </w:rPr>
        <w:t xml:space="preserve">, at positions </w:t>
      </w:r>
      <w:r w:rsidRPr="006059EF">
        <w:rPr>
          <w:rFonts w:hint="eastAsia"/>
          <w:color w:val="000000" w:themeColor="text1"/>
          <w:sz w:val="24"/>
          <w:szCs w:val="24"/>
          <w:lang w:eastAsia="zh-CN"/>
        </w:rPr>
        <w:t xml:space="preserve">of </w:t>
      </w:r>
      <w:r w:rsidRPr="006059EF">
        <w:rPr>
          <w:color w:val="000000" w:themeColor="text1"/>
          <w:sz w:val="24"/>
          <w:szCs w:val="24"/>
        </w:rPr>
        <w:t xml:space="preserve">(a) </w:t>
      </w:r>
      <w:r w:rsidRPr="006059EF">
        <w:rPr>
          <w:rFonts w:hint="eastAsia"/>
          <w:color w:val="000000" w:themeColor="text1"/>
          <w:sz w:val="24"/>
          <w:szCs w:val="24"/>
          <w:lang w:eastAsia="zh-CN"/>
        </w:rPr>
        <w:t>in-</w:t>
      </w:r>
      <w:r w:rsidRPr="006059EF">
        <w:rPr>
          <w:color w:val="000000" w:themeColor="text1"/>
          <w:sz w:val="24"/>
          <w:szCs w:val="24"/>
        </w:rPr>
        <w:t xml:space="preserve">focused, </w:t>
      </w:r>
      <w:r w:rsidRPr="006059EF">
        <w:rPr>
          <w:rFonts w:hint="eastAsia"/>
          <w:color w:val="000000" w:themeColor="text1"/>
          <w:sz w:val="24"/>
          <w:szCs w:val="24"/>
          <w:lang w:eastAsia="zh-CN"/>
        </w:rPr>
        <w:t xml:space="preserve">(b) 1 </w:t>
      </w:r>
      <w:proofErr w:type="spellStart"/>
      <w:r w:rsidRPr="006059EF">
        <w:rPr>
          <w:color w:val="000000" w:themeColor="text1"/>
          <w:sz w:val="24"/>
          <w:szCs w:val="24"/>
        </w:rPr>
        <w:t>μm</w:t>
      </w:r>
      <w:proofErr w:type="spellEnd"/>
      <w:r w:rsidRPr="006059EF">
        <w:rPr>
          <w:rFonts w:hint="eastAsia"/>
          <w:color w:val="000000" w:themeColor="text1"/>
          <w:sz w:val="24"/>
          <w:szCs w:val="24"/>
          <w:lang w:eastAsia="zh-CN"/>
        </w:rPr>
        <w:t>, and</w:t>
      </w:r>
      <w:r w:rsidRPr="006059EF">
        <w:rPr>
          <w:color w:val="000000" w:themeColor="text1"/>
          <w:sz w:val="24"/>
          <w:szCs w:val="24"/>
        </w:rPr>
        <w:t xml:space="preserve"> (</w:t>
      </w:r>
      <w:r w:rsidRPr="006059EF">
        <w:rPr>
          <w:rFonts w:hint="eastAsia"/>
          <w:color w:val="000000" w:themeColor="text1"/>
          <w:sz w:val="24"/>
          <w:szCs w:val="24"/>
          <w:lang w:eastAsia="zh-CN"/>
        </w:rPr>
        <w:t>c</w:t>
      </w:r>
      <w:r w:rsidRPr="006059EF">
        <w:rPr>
          <w:color w:val="000000" w:themeColor="text1"/>
          <w:sz w:val="24"/>
          <w:szCs w:val="24"/>
        </w:rPr>
        <w:t xml:space="preserve">) </w:t>
      </w:r>
      <w:r w:rsidRPr="006059EF">
        <w:rPr>
          <w:rFonts w:hint="eastAsia"/>
          <w:color w:val="000000" w:themeColor="text1"/>
          <w:sz w:val="24"/>
          <w:szCs w:val="24"/>
          <w:lang w:eastAsia="zh-CN"/>
        </w:rPr>
        <w:t xml:space="preserve">2 </w:t>
      </w:r>
      <w:proofErr w:type="spellStart"/>
      <w:r w:rsidRPr="006059EF">
        <w:rPr>
          <w:color w:val="000000" w:themeColor="text1"/>
          <w:sz w:val="24"/>
          <w:szCs w:val="24"/>
        </w:rPr>
        <w:t>μm</w:t>
      </w:r>
      <w:proofErr w:type="spellEnd"/>
      <w:r w:rsidRPr="006059EF">
        <w:rPr>
          <w:color w:val="000000" w:themeColor="text1"/>
          <w:sz w:val="24"/>
          <w:szCs w:val="24"/>
        </w:rPr>
        <w:t xml:space="preserve"> away from the focal plane.</w:t>
      </w:r>
    </w:p>
    <w:p w:rsidR="007D1F40" w:rsidRDefault="002D7BE0" w:rsidP="00C84B06">
      <w:pPr>
        <w:pStyle w:val="Heading2"/>
      </w:pPr>
      <w:bookmarkStart w:id="69" w:name="_Toc371071548"/>
      <w:r>
        <w:rPr>
          <w:rFonts w:hint="eastAsia"/>
        </w:rPr>
        <w:t>5</w:t>
      </w:r>
      <w:r w:rsidR="007D1F40">
        <w:t>.</w:t>
      </w:r>
      <w:r>
        <w:rPr>
          <w:rFonts w:hint="eastAsia"/>
        </w:rPr>
        <w:t xml:space="preserve">5 </w:t>
      </w:r>
      <w:r w:rsidR="00D67CDC">
        <w:rPr>
          <w:rFonts w:hint="eastAsia"/>
        </w:rPr>
        <w:t>Discussion</w:t>
      </w:r>
      <w:bookmarkEnd w:id="69"/>
    </w:p>
    <w:p w:rsidR="00171229" w:rsidRDefault="007D1F40" w:rsidP="007D1F40">
      <w:pPr>
        <w:pStyle w:val="SPIEbodytext"/>
        <w:spacing w:after="0" w:line="480" w:lineRule="auto"/>
        <w:ind w:firstLine="720"/>
        <w:rPr>
          <w:sz w:val="24"/>
          <w:lang w:eastAsia="zh-CN"/>
        </w:rPr>
      </w:pPr>
      <w:r w:rsidRPr="00A225C5">
        <w:rPr>
          <w:rFonts w:hint="eastAsia"/>
          <w:sz w:val="24"/>
          <w:lang w:eastAsia="zh-CN"/>
        </w:rPr>
        <w:t>In clinical practice</w:t>
      </w:r>
      <w:r w:rsidRPr="00A225C5">
        <w:rPr>
          <w:rFonts w:hint="eastAsia"/>
          <w:sz w:val="24"/>
        </w:rPr>
        <w:t>,</w:t>
      </w:r>
      <w:r w:rsidRPr="00A225C5">
        <w:rPr>
          <w:sz w:val="24"/>
        </w:rPr>
        <w:t xml:space="preserve"> </w:t>
      </w:r>
      <w:r w:rsidRPr="00A225C5">
        <w:rPr>
          <w:rFonts w:hint="eastAsia"/>
          <w:sz w:val="24"/>
        </w:rPr>
        <w:t>the consistent chromosome abnormalities ha</w:t>
      </w:r>
      <w:r w:rsidRPr="00A225C5">
        <w:rPr>
          <w:rFonts w:hint="eastAsia"/>
          <w:sz w:val="24"/>
          <w:lang w:eastAsia="zh-CN"/>
        </w:rPr>
        <w:t>ve</w:t>
      </w:r>
      <w:r w:rsidR="00E56FC0">
        <w:rPr>
          <w:rFonts w:hint="eastAsia"/>
          <w:sz w:val="24"/>
        </w:rPr>
        <w:t xml:space="preserve"> been </w:t>
      </w:r>
      <w:r w:rsidR="00E56FC0">
        <w:rPr>
          <w:rFonts w:hint="eastAsia"/>
          <w:sz w:val="24"/>
          <w:lang w:eastAsia="zh-CN"/>
        </w:rPr>
        <w:t xml:space="preserve">used </w:t>
      </w:r>
      <w:r w:rsidRPr="00A225C5">
        <w:rPr>
          <w:rFonts w:hint="eastAsia"/>
          <w:sz w:val="24"/>
        </w:rPr>
        <w:t>to</w:t>
      </w:r>
      <w:r w:rsidR="00E56FC0">
        <w:rPr>
          <w:rFonts w:hint="eastAsia"/>
          <w:sz w:val="24"/>
          <w:lang w:eastAsia="zh-CN"/>
        </w:rPr>
        <w:t xml:space="preserve"> diagnose some </w:t>
      </w:r>
      <w:r w:rsidRPr="00A225C5">
        <w:rPr>
          <w:rFonts w:hint="eastAsia"/>
          <w:sz w:val="24"/>
        </w:rPr>
        <w:t>serious diseases</w:t>
      </w:r>
      <w:r>
        <w:rPr>
          <w:rFonts w:hint="eastAsia"/>
          <w:sz w:val="24"/>
          <w:lang w:eastAsia="zh-CN"/>
        </w:rPr>
        <w:t xml:space="preserve"> </w:t>
      </w:r>
      <w:r w:rsidR="005C6103">
        <w:rPr>
          <w:sz w:val="24"/>
          <w:lang w:eastAsia="zh-CN"/>
        </w:rPr>
        <w:fldChar w:fldCharType="begin">
          <w:fldData xml:space="preserve">PEVuZE5vdGU+PENpdGU+PEF1dGhvcj5UamlvPC9BdXRob3I+PFllYXI+MTk1NjwvWWVhcj48UmVj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</w:fldData>
        </w:fldChar>
      </w:r>
      <w:r w:rsidR="00937AE2">
        <w:rPr>
          <w:sz w:val="24"/>
          <w:lang w:eastAsia="zh-CN"/>
        </w:rPr>
        <w:instrText xml:space="preserve"> ADDIN EN.CITE </w:instrText>
      </w:r>
      <w:r w:rsidR="005C6103">
        <w:rPr>
          <w:sz w:val="24"/>
          <w:lang w:eastAsia="zh-CN"/>
        </w:rPr>
        <w:fldChar w:fldCharType="begin">
          <w:fldData xml:space="preserve">PEVuZE5vdGU+PENpdGU+PEF1dGhvcj5UamlvPC9BdXRob3I+PFllYXI+MTk1NjwvWWVhcj48UmVj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</w:fldData>
        </w:fldChar>
      </w:r>
      <w:r w:rsidR="00937AE2">
        <w:rPr>
          <w:sz w:val="24"/>
          <w:lang w:eastAsia="zh-CN"/>
        </w:rPr>
        <w:instrText xml:space="preserve"> ADDIN EN.CITE.DATA </w:instrText>
      </w:r>
      <w:r w:rsidR="005C6103">
        <w:rPr>
          <w:sz w:val="24"/>
          <w:lang w:eastAsia="zh-CN"/>
        </w:rPr>
      </w:r>
      <w:r w:rsidR="005C6103">
        <w:rPr>
          <w:sz w:val="24"/>
          <w:lang w:eastAsia="zh-CN"/>
        </w:rPr>
        <w:fldChar w:fldCharType="end"/>
      </w:r>
      <w:r w:rsidR="005C6103">
        <w:rPr>
          <w:sz w:val="24"/>
          <w:lang w:eastAsia="zh-CN"/>
        </w:rPr>
      </w:r>
      <w:r w:rsidR="005C6103">
        <w:rPr>
          <w:sz w:val="24"/>
          <w:lang w:eastAsia="zh-CN"/>
        </w:rPr>
        <w:fldChar w:fldCharType="separate"/>
      </w:r>
      <w:r w:rsidR="00937AE2">
        <w:rPr>
          <w:noProof/>
          <w:sz w:val="24"/>
          <w:lang w:eastAsia="zh-CN"/>
        </w:rPr>
        <w:t>[</w:t>
      </w:r>
      <w:hyperlink w:anchor="_ENREF_1" w:tooltip="Tjio, 1956 #291" w:history="1">
        <w:r w:rsidR="00B1799C">
          <w:rPr>
            <w:noProof/>
            <w:sz w:val="24"/>
            <w:lang w:eastAsia="zh-CN"/>
          </w:rPr>
          <w:t>1-3</w:t>
        </w:r>
      </w:hyperlink>
      <w:r w:rsidR="00937AE2">
        <w:rPr>
          <w:noProof/>
          <w:sz w:val="24"/>
          <w:lang w:eastAsia="zh-CN"/>
        </w:rPr>
        <w:t>]</w:t>
      </w:r>
      <w:r w:rsidR="005C6103">
        <w:rPr>
          <w:sz w:val="24"/>
          <w:lang w:eastAsia="zh-CN"/>
        </w:rPr>
        <w:fldChar w:fldCharType="end"/>
      </w:r>
      <w:r w:rsidRPr="00A225C5">
        <w:rPr>
          <w:rFonts w:hint="eastAsia"/>
          <w:sz w:val="24"/>
        </w:rPr>
        <w:t>.</w:t>
      </w:r>
      <w:r w:rsidRPr="00A225C5">
        <w:rPr>
          <w:sz w:val="24"/>
        </w:rPr>
        <w:t> </w:t>
      </w:r>
      <w:r w:rsidRPr="00A225C5">
        <w:rPr>
          <w:rFonts w:hint="eastAsia"/>
          <w:sz w:val="24"/>
        </w:rPr>
        <w:t xml:space="preserve">In order to </w:t>
      </w:r>
      <w:r w:rsidRPr="00A225C5">
        <w:rPr>
          <w:sz w:val="24"/>
        </w:rPr>
        <w:t>diagnose</w:t>
      </w:r>
      <w:r w:rsidRPr="00A225C5">
        <w:rPr>
          <w:rFonts w:hint="eastAsia"/>
          <w:sz w:val="24"/>
        </w:rPr>
        <w:t xml:space="preserve"> these diseases, </w:t>
      </w:r>
      <w:r w:rsidRPr="00A225C5">
        <w:rPr>
          <w:sz w:val="24"/>
        </w:rPr>
        <w:t>clinician</w:t>
      </w:r>
      <w:r w:rsidRPr="00A225C5">
        <w:rPr>
          <w:rFonts w:hint="eastAsia"/>
          <w:sz w:val="24"/>
        </w:rPr>
        <w:t xml:space="preserve">s </w:t>
      </w:r>
      <w:r w:rsidRPr="00A225C5">
        <w:rPr>
          <w:sz w:val="24"/>
        </w:rPr>
        <w:t xml:space="preserve">in the cytogenetic laboratories </w:t>
      </w:r>
      <w:r w:rsidRPr="00A225C5">
        <w:rPr>
          <w:rFonts w:hint="eastAsia"/>
          <w:sz w:val="24"/>
        </w:rPr>
        <w:t xml:space="preserve">need to </w:t>
      </w:r>
      <w:r w:rsidRPr="00A225C5">
        <w:rPr>
          <w:rFonts w:hint="eastAsia"/>
          <w:sz w:val="24"/>
          <w:lang w:eastAsia="zh-CN"/>
        </w:rPr>
        <w:t xml:space="preserve">obtain in-focused images with clear and sharp </w:t>
      </w:r>
      <w:r w:rsidRPr="00A225C5">
        <w:rPr>
          <w:sz w:val="24"/>
        </w:rPr>
        <w:t>chromosome band</w:t>
      </w:r>
      <w:r w:rsidRPr="00A225C5">
        <w:rPr>
          <w:rFonts w:hint="eastAsia"/>
          <w:sz w:val="24"/>
          <w:lang w:eastAsia="zh-CN"/>
        </w:rPr>
        <w:t>s</w:t>
      </w:r>
      <w:r w:rsidRPr="00A225C5">
        <w:rPr>
          <w:sz w:val="24"/>
        </w:rPr>
        <w:t>, as</w:t>
      </w:r>
      <w:r w:rsidRPr="00A225C5">
        <w:rPr>
          <w:rFonts w:hint="eastAsia"/>
          <w:sz w:val="24"/>
        </w:rPr>
        <w:t xml:space="preserve"> the </w:t>
      </w:r>
      <w:r w:rsidRPr="00A225C5">
        <w:rPr>
          <w:rFonts w:hint="eastAsia"/>
          <w:sz w:val="24"/>
          <w:lang w:eastAsia="zh-CN"/>
        </w:rPr>
        <w:t>blurred</w:t>
      </w:r>
      <w:r w:rsidRPr="00A225C5">
        <w:rPr>
          <w:rFonts w:hint="eastAsia"/>
          <w:sz w:val="24"/>
        </w:rPr>
        <w:t xml:space="preserve"> bands </w:t>
      </w:r>
      <w:r w:rsidRPr="00A225C5">
        <w:rPr>
          <w:sz w:val="24"/>
        </w:rPr>
        <w:t xml:space="preserve">in the digital images </w:t>
      </w:r>
      <w:r w:rsidRPr="00A225C5">
        <w:rPr>
          <w:rFonts w:hint="eastAsia"/>
          <w:sz w:val="24"/>
          <w:lang w:eastAsia="zh-CN"/>
        </w:rPr>
        <w:t>may</w:t>
      </w:r>
      <w:r w:rsidRPr="00A225C5">
        <w:rPr>
          <w:rFonts w:hint="eastAsia"/>
          <w:sz w:val="24"/>
        </w:rPr>
        <w:t xml:space="preserve"> result in misdiagnosis.</w:t>
      </w:r>
      <w:r w:rsidRPr="00A225C5">
        <w:rPr>
          <w:rFonts w:hint="eastAsia"/>
          <w:sz w:val="24"/>
          <w:lang w:eastAsia="zh-CN"/>
        </w:rPr>
        <w:t xml:space="preserve"> </w:t>
      </w:r>
      <w:r w:rsidR="009F084A" w:rsidRPr="00A225C5">
        <w:rPr>
          <w:rFonts w:hint="eastAsia"/>
          <w:sz w:val="24"/>
          <w:lang w:eastAsia="zh-CN"/>
        </w:rPr>
        <w:t>For instance, a</w:t>
      </w:r>
      <w:r w:rsidR="009F084A" w:rsidRPr="00A225C5">
        <w:rPr>
          <w:sz w:val="24"/>
        </w:rPr>
        <w:t xml:space="preserve">mong the </w:t>
      </w:r>
      <w:proofErr w:type="spellStart"/>
      <w:r w:rsidR="009F084A" w:rsidRPr="00A225C5">
        <w:rPr>
          <w:sz w:val="24"/>
        </w:rPr>
        <w:t>karyotyping</w:t>
      </w:r>
      <w:proofErr w:type="spellEnd"/>
      <w:r w:rsidR="009F084A" w:rsidRPr="00A225C5">
        <w:rPr>
          <w:sz w:val="24"/>
        </w:rPr>
        <w:t xml:space="preserve"> of metaphase chromosomes, </w:t>
      </w:r>
      <w:r w:rsidR="009F084A" w:rsidRPr="00A225C5">
        <w:rPr>
          <w:rFonts w:hint="eastAsia"/>
          <w:sz w:val="24"/>
        </w:rPr>
        <w:t xml:space="preserve">21st </w:t>
      </w:r>
      <w:proofErr w:type="spellStart"/>
      <w:r w:rsidR="009F084A" w:rsidRPr="00A225C5">
        <w:rPr>
          <w:rFonts w:hint="eastAsia"/>
          <w:sz w:val="24"/>
        </w:rPr>
        <w:t>trisomy</w:t>
      </w:r>
      <w:proofErr w:type="spellEnd"/>
      <w:r w:rsidR="009F084A" w:rsidRPr="00A225C5">
        <w:rPr>
          <w:rFonts w:hint="eastAsia"/>
          <w:sz w:val="24"/>
        </w:rPr>
        <w:t xml:space="preserve"> is an important diagnostic evidence of the down</w:t>
      </w:r>
      <w:r w:rsidR="009F084A" w:rsidRPr="00A225C5">
        <w:rPr>
          <w:sz w:val="24"/>
        </w:rPr>
        <w:t>’</w:t>
      </w:r>
      <w:r w:rsidR="009F084A" w:rsidRPr="00A225C5">
        <w:rPr>
          <w:rFonts w:hint="eastAsia"/>
          <w:sz w:val="24"/>
        </w:rPr>
        <w:t>s syndrome</w:t>
      </w:r>
      <w:r w:rsidR="009F084A">
        <w:rPr>
          <w:rFonts w:hint="eastAsia"/>
          <w:sz w:val="24"/>
          <w:lang w:eastAsia="zh-CN"/>
        </w:rPr>
        <w:t xml:space="preserve"> </w:t>
      </w:r>
      <w:r w:rsidR="005C6103">
        <w:rPr>
          <w:sz w:val="24"/>
          <w:lang w:eastAsia="zh-CN"/>
        </w:rPr>
        <w:fldChar w:fldCharType="begin"/>
      </w:r>
      <w:r w:rsidR="009F084A">
        <w:rPr>
          <w:sz w:val="24"/>
          <w:lang w:eastAsia="zh-CN"/>
        </w:rPr>
        <w:instrText xml:space="preserve"> ADDIN EN.CITE &lt;EndNote&gt;&lt;Cite&gt;&lt;Author&gt;Lejeune&lt;/Author&gt;&lt;Year&gt;1959&lt;/Year&gt;&lt;RecNum&gt;462&lt;/RecNum&gt;&lt;DisplayText&gt;[2]&lt;/DisplayText&gt;&lt;record&gt;&lt;rec-number&gt;462&lt;/rec-number&gt;&lt;foreign-keys&gt;&lt;key app="EN" db-id="aptwdv903w0rd8ezpxpxp2eqtsrs29ftdt05"&gt;462&lt;/key&gt;&lt;/foreign-keys&gt;&lt;ref-type name="Journal Article"&gt;17&lt;/ref-type&gt;&lt;contributors&gt;&lt;authors&gt;&lt;author&gt;Lejeune, J.&lt;/author&gt;&lt;author&gt;Gautier, M.&lt;/author&gt;&lt;author&gt;Turpin, R.&lt;/author&gt;&lt;/authors&gt;&lt;/contributors&gt;&lt;titles&gt;&lt;title&gt;ETUDE DES CHROMOSOMES SOMATIQUES DE NEUF ENFANTS MONGOLIENS&lt;/title&gt;&lt;secondary-title&gt;Comptes Rendus Hebdomadaires Des Seances De L Academie Des Sciences&lt;/secondary-title&gt;&lt;/titles&gt;&lt;periodical&gt;&lt;full-title&gt;Comptes Rendus Hebdomadaires Des Seances De L Academie Des Sciences&lt;/full-title&gt;&lt;/periodical&gt;&lt;pages&gt;1721-1722&lt;/pages&gt;&lt;volume&gt;248&lt;/volume&gt;&lt;number&gt;11&lt;/number&gt;&lt;dates&gt;&lt;year&gt;1959&lt;/year&gt;&lt;/dates&gt;&lt;accession-num&gt;WOS:A1959WK16900047&lt;/accession-num&gt;&lt;work-type&gt;Article&lt;/work-type&gt;&lt;urls&gt;&lt;related-urls&gt;&lt;url&gt;&amp;lt;Go to ISI&amp;gt;://WOS:A1959WK16900047&lt;/url&gt;&lt;/related-urls&gt;&lt;/urls&gt;&lt;language&gt;English&lt;/language&gt;&lt;/record&gt;&lt;/Cite&gt;&lt;/EndNote&gt;</w:instrText>
      </w:r>
      <w:r w:rsidR="005C6103">
        <w:rPr>
          <w:sz w:val="24"/>
          <w:lang w:eastAsia="zh-CN"/>
        </w:rPr>
        <w:fldChar w:fldCharType="separate"/>
      </w:r>
      <w:r w:rsidR="009F084A">
        <w:rPr>
          <w:noProof/>
          <w:sz w:val="24"/>
          <w:lang w:eastAsia="zh-CN"/>
        </w:rPr>
        <w:t>[</w:t>
      </w:r>
      <w:hyperlink w:anchor="_ENREF_2" w:tooltip="Lejeune, 1959 #462" w:history="1">
        <w:r w:rsidR="00B1799C">
          <w:rPr>
            <w:noProof/>
            <w:sz w:val="24"/>
            <w:lang w:eastAsia="zh-CN"/>
          </w:rPr>
          <w:t>2</w:t>
        </w:r>
      </w:hyperlink>
      <w:r w:rsidR="009F084A">
        <w:rPr>
          <w:noProof/>
          <w:sz w:val="24"/>
          <w:lang w:eastAsia="zh-CN"/>
        </w:rPr>
        <w:t>]</w:t>
      </w:r>
      <w:r w:rsidR="005C6103">
        <w:rPr>
          <w:sz w:val="24"/>
          <w:lang w:eastAsia="zh-CN"/>
        </w:rPr>
        <w:fldChar w:fldCharType="end"/>
      </w:r>
      <w:r w:rsidR="009F084A" w:rsidRPr="00A225C5">
        <w:rPr>
          <w:rFonts w:hint="eastAsia"/>
          <w:sz w:val="24"/>
        </w:rPr>
        <w:t>.</w:t>
      </w:r>
      <w:r w:rsidR="009F084A" w:rsidRPr="00A225C5">
        <w:rPr>
          <w:rFonts w:hint="eastAsia"/>
          <w:sz w:val="24"/>
          <w:lang w:eastAsia="zh-CN"/>
        </w:rPr>
        <w:t xml:space="preserve"> Since the size of 21st chromosome is shorter than the others, these chromosomes can be easily mis</w:t>
      </w:r>
      <w:r w:rsidR="009F084A">
        <w:rPr>
          <w:rFonts w:hint="eastAsia"/>
          <w:sz w:val="24"/>
          <w:lang w:eastAsia="zh-CN"/>
        </w:rPr>
        <w:t>understood</w:t>
      </w:r>
      <w:r w:rsidR="009F084A" w:rsidRPr="00A225C5">
        <w:rPr>
          <w:rFonts w:hint="eastAsia"/>
          <w:sz w:val="24"/>
          <w:lang w:eastAsia="zh-CN"/>
        </w:rPr>
        <w:t xml:space="preserve"> as </w:t>
      </w:r>
      <w:r w:rsidR="009F084A" w:rsidRPr="00A225C5">
        <w:rPr>
          <w:sz w:val="24"/>
          <w:lang w:eastAsia="zh-CN"/>
        </w:rPr>
        <w:t>small</w:t>
      </w:r>
      <w:r w:rsidR="009F084A" w:rsidRPr="00A225C5">
        <w:rPr>
          <w:rFonts w:hint="eastAsia"/>
          <w:sz w:val="24"/>
          <w:lang w:eastAsia="zh-CN"/>
        </w:rPr>
        <w:t xml:space="preserve"> </w:t>
      </w:r>
      <w:r w:rsidR="009F084A" w:rsidRPr="00A225C5">
        <w:rPr>
          <w:sz w:val="24"/>
          <w:lang w:eastAsia="zh-CN"/>
        </w:rPr>
        <w:t>debris</w:t>
      </w:r>
      <w:r w:rsidR="009F084A" w:rsidRPr="00A225C5">
        <w:rPr>
          <w:rFonts w:hint="eastAsia"/>
          <w:sz w:val="24"/>
          <w:lang w:eastAsia="zh-CN"/>
        </w:rPr>
        <w:t xml:space="preserve"> in the off-focused state. In another example, </w:t>
      </w:r>
      <w:r w:rsidR="009F084A" w:rsidRPr="00A225C5">
        <w:rPr>
          <w:sz w:val="24"/>
        </w:rPr>
        <w:t>Philadelphia translocation</w:t>
      </w:r>
      <w:r w:rsidR="009F084A" w:rsidRPr="00A225C5">
        <w:rPr>
          <w:rFonts w:hint="eastAsia"/>
          <w:sz w:val="24"/>
          <w:lang w:eastAsia="zh-CN"/>
        </w:rPr>
        <w:t xml:space="preserve"> t(9;22)(q34;q11)</w:t>
      </w:r>
      <w:r w:rsidR="009F084A" w:rsidRPr="00A225C5">
        <w:rPr>
          <w:rFonts w:hint="eastAsia"/>
          <w:sz w:val="24"/>
        </w:rPr>
        <w:t xml:space="preserve">, a </w:t>
      </w:r>
      <w:r w:rsidR="009F084A" w:rsidRPr="00A225C5">
        <w:rPr>
          <w:sz w:val="24"/>
        </w:rPr>
        <w:t xml:space="preserve">reciprocal translocation between </w:t>
      </w:r>
      <w:r w:rsidR="009F084A" w:rsidRPr="00A225C5">
        <w:rPr>
          <w:rFonts w:hint="eastAsia"/>
          <w:sz w:val="24"/>
        </w:rPr>
        <w:t xml:space="preserve">9th and 22nd </w:t>
      </w:r>
      <w:r w:rsidR="009F084A" w:rsidRPr="00A225C5">
        <w:rPr>
          <w:sz w:val="24"/>
        </w:rPr>
        <w:t>chromosom</w:t>
      </w:r>
      <w:r w:rsidR="009F084A" w:rsidRPr="00A225C5">
        <w:rPr>
          <w:rFonts w:hint="eastAsia"/>
          <w:sz w:val="24"/>
        </w:rPr>
        <w:t xml:space="preserve">e, is </w:t>
      </w:r>
      <w:r w:rsidR="009F084A" w:rsidRPr="00A225C5">
        <w:rPr>
          <w:rFonts w:hint="eastAsia"/>
          <w:sz w:val="24"/>
          <w:lang w:eastAsia="zh-CN"/>
        </w:rPr>
        <w:t>highly related to</w:t>
      </w:r>
      <w:r w:rsidR="009F084A" w:rsidRPr="00A225C5">
        <w:rPr>
          <w:rFonts w:hint="eastAsia"/>
          <w:sz w:val="24"/>
        </w:rPr>
        <w:t xml:space="preserve"> chronic </w:t>
      </w:r>
      <w:proofErr w:type="spellStart"/>
      <w:r w:rsidR="009F084A" w:rsidRPr="00A225C5">
        <w:rPr>
          <w:rFonts w:hint="eastAsia"/>
          <w:sz w:val="24"/>
        </w:rPr>
        <w:t>myelogenous</w:t>
      </w:r>
      <w:proofErr w:type="spellEnd"/>
      <w:r w:rsidR="009F084A" w:rsidRPr="00A225C5">
        <w:rPr>
          <w:rFonts w:hint="eastAsia"/>
          <w:sz w:val="24"/>
        </w:rPr>
        <w:t xml:space="preserve"> leukemia</w:t>
      </w:r>
      <w:r w:rsidR="009F084A">
        <w:rPr>
          <w:rFonts w:hint="eastAsia"/>
          <w:sz w:val="24"/>
          <w:lang w:eastAsia="zh-CN"/>
        </w:rPr>
        <w:t xml:space="preserve"> </w:t>
      </w:r>
      <w:r w:rsidR="005C6103">
        <w:rPr>
          <w:sz w:val="24"/>
          <w:lang w:eastAsia="zh-CN"/>
        </w:rPr>
        <w:fldChar w:fldCharType="begin"/>
      </w:r>
      <w:r w:rsidR="009F084A">
        <w:rPr>
          <w:sz w:val="24"/>
          <w:lang w:eastAsia="zh-CN"/>
        </w:rPr>
        <w:instrText xml:space="preserve"> ADDIN EN.CITE &lt;EndNote&gt;&lt;Cite&gt;&lt;Author&gt;Nowell&lt;/Author&gt;&lt;Year&gt;1960&lt;/Year&gt;&lt;RecNum&gt;293&lt;/RecNum&gt;&lt;DisplayText&gt;[3]&lt;/DisplayText&gt;&lt;record&gt;&lt;rec-number&gt;293&lt;/rec-number&gt;&lt;foreign-keys&gt;&lt;key app="EN" db-id="aptwdv903w0rd8ezpxpxp2eqtsrs29ftdt05"&gt;293&lt;/key&gt;&lt;/foreign-keys&gt;&lt;ref-type name="Journal Article"&gt;17&lt;/ref-type&gt;&lt;contributors&gt;&lt;authors&gt;&lt;author&gt;Nowell, P. C.&lt;/author&gt;&lt;author&gt;Hungerford, D. A.&lt;/author&gt;&lt;/authors&gt;&lt;/contributors&gt;&lt;titles&gt;&lt;title&gt;Minute chromosome in human chronic granulocytic leukemia &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1497-1497&lt;/pages&gt;&lt;volume&gt;132&lt;/volume&gt;&lt;number&gt;3438&lt;/number&gt;&lt;dates&gt;&lt;year&gt;1960&lt;/year&gt;&lt;/dates&gt;&lt;isbn&gt;0036-8075&lt;/isbn&gt;&lt;accession-num&gt;ISI:A1960ZQ34900054&lt;/accession-num&gt;&lt;work-type&gt;Meeting Abstract&lt;/work-type&gt;&lt;urls&gt;&lt;related-urls&gt;&lt;url&gt;&amp;lt;Go to ISI&amp;gt;://A1960ZQ34900054&lt;/url&gt;&lt;/related-urls&gt;&lt;/urls&gt;&lt;language&gt;English&lt;/language&gt;&lt;/record&gt;&lt;/Cite&gt;&lt;/EndNote&gt;</w:instrText>
      </w:r>
      <w:r w:rsidR="005C6103">
        <w:rPr>
          <w:sz w:val="24"/>
          <w:lang w:eastAsia="zh-CN"/>
        </w:rPr>
        <w:fldChar w:fldCharType="separate"/>
      </w:r>
      <w:r w:rsidR="009F084A">
        <w:rPr>
          <w:noProof/>
          <w:sz w:val="24"/>
          <w:lang w:eastAsia="zh-CN"/>
        </w:rPr>
        <w:t>[</w:t>
      </w:r>
      <w:hyperlink w:anchor="_ENREF_3" w:tooltip="Nowell, 1960 #293" w:history="1">
        <w:r w:rsidR="00B1799C">
          <w:rPr>
            <w:noProof/>
            <w:sz w:val="24"/>
            <w:lang w:eastAsia="zh-CN"/>
          </w:rPr>
          <w:t>3</w:t>
        </w:r>
      </w:hyperlink>
      <w:r w:rsidR="009F084A">
        <w:rPr>
          <w:noProof/>
          <w:sz w:val="24"/>
          <w:lang w:eastAsia="zh-CN"/>
        </w:rPr>
        <w:t>]</w:t>
      </w:r>
      <w:r w:rsidR="005C6103">
        <w:rPr>
          <w:sz w:val="24"/>
          <w:lang w:eastAsia="zh-CN"/>
        </w:rPr>
        <w:fldChar w:fldCharType="end"/>
      </w:r>
      <w:r w:rsidR="009F084A" w:rsidRPr="00A225C5">
        <w:rPr>
          <w:sz w:val="24"/>
        </w:rPr>
        <w:t xml:space="preserve">. </w:t>
      </w:r>
      <w:r w:rsidR="009F084A" w:rsidRPr="00A225C5">
        <w:rPr>
          <w:rFonts w:hint="eastAsia"/>
          <w:sz w:val="24"/>
          <w:lang w:eastAsia="zh-CN"/>
        </w:rPr>
        <w:t xml:space="preserve">Clinicians need to locate the region q34 in the 9th chromosome and q11 in the 22nd chromosome, by analyzing the band shape and counting the bands. </w:t>
      </w:r>
      <w:r w:rsidR="00DF3873">
        <w:rPr>
          <w:rFonts w:hint="eastAsia"/>
          <w:sz w:val="24"/>
          <w:lang w:eastAsia="zh-CN"/>
        </w:rPr>
        <w:t>However, if the image is off-focused</w:t>
      </w:r>
      <w:r w:rsidR="009F084A" w:rsidRPr="00A225C5">
        <w:rPr>
          <w:rFonts w:hint="eastAsia"/>
          <w:sz w:val="24"/>
          <w:lang w:eastAsia="zh-CN"/>
        </w:rPr>
        <w:t xml:space="preserve">, </w:t>
      </w:r>
      <w:r w:rsidR="00DF3873">
        <w:rPr>
          <w:rFonts w:hint="eastAsia"/>
          <w:sz w:val="24"/>
          <w:lang w:eastAsia="zh-CN"/>
        </w:rPr>
        <w:t>the band patterns become</w:t>
      </w:r>
      <w:r w:rsidR="009F084A" w:rsidRPr="00A225C5">
        <w:rPr>
          <w:rFonts w:hint="eastAsia"/>
          <w:sz w:val="24"/>
          <w:lang w:eastAsia="zh-CN"/>
        </w:rPr>
        <w:t xml:space="preserve"> fuzzy, hence </w:t>
      </w:r>
      <w:r w:rsidR="00FB58BE" w:rsidRPr="00A225C5">
        <w:rPr>
          <w:rFonts w:hint="eastAsia"/>
          <w:sz w:val="24"/>
          <w:lang w:eastAsia="zh-CN"/>
        </w:rPr>
        <w:t>these two different regions</w:t>
      </w:r>
      <w:r w:rsidR="00DF3873">
        <w:rPr>
          <w:rFonts w:hint="eastAsia"/>
          <w:sz w:val="24"/>
          <w:lang w:eastAsia="zh-CN"/>
        </w:rPr>
        <w:t xml:space="preserve"> (</w:t>
      </w:r>
      <w:r w:rsidR="00DF3873" w:rsidRPr="00A225C5">
        <w:rPr>
          <w:rFonts w:hint="eastAsia"/>
          <w:sz w:val="24"/>
          <w:lang w:eastAsia="zh-CN"/>
        </w:rPr>
        <w:t xml:space="preserve">q34 and q11 in the </w:t>
      </w:r>
      <w:r w:rsidR="00DF3873">
        <w:rPr>
          <w:rFonts w:hint="eastAsia"/>
          <w:sz w:val="24"/>
          <w:lang w:eastAsia="zh-CN"/>
        </w:rPr>
        <w:lastRenderedPageBreak/>
        <w:t xml:space="preserve">9th and </w:t>
      </w:r>
      <w:r w:rsidR="00DF3873" w:rsidRPr="00A225C5">
        <w:rPr>
          <w:rFonts w:hint="eastAsia"/>
          <w:sz w:val="24"/>
          <w:lang w:eastAsia="zh-CN"/>
        </w:rPr>
        <w:t>22nd chromosome</w:t>
      </w:r>
      <w:r w:rsidR="00DF3873">
        <w:rPr>
          <w:rFonts w:hint="eastAsia"/>
          <w:sz w:val="24"/>
          <w:lang w:eastAsia="zh-CN"/>
        </w:rPr>
        <w:t>s)</w:t>
      </w:r>
      <w:r w:rsidR="00FB58BE" w:rsidRPr="00A225C5">
        <w:rPr>
          <w:rFonts w:hint="eastAsia"/>
          <w:sz w:val="24"/>
          <w:lang w:eastAsia="zh-CN"/>
        </w:rPr>
        <w:t xml:space="preserve"> </w:t>
      </w:r>
      <w:r w:rsidR="00FB58BE">
        <w:rPr>
          <w:rFonts w:hint="eastAsia"/>
          <w:sz w:val="24"/>
          <w:lang w:eastAsia="zh-CN"/>
        </w:rPr>
        <w:t>are</w:t>
      </w:r>
      <w:r w:rsidR="009F084A" w:rsidRPr="00A225C5">
        <w:rPr>
          <w:rFonts w:hint="eastAsia"/>
          <w:sz w:val="24"/>
          <w:lang w:eastAsia="zh-CN"/>
        </w:rPr>
        <w:t xml:space="preserve"> extremely </w:t>
      </w:r>
      <w:r w:rsidR="00FB58BE">
        <w:rPr>
          <w:rFonts w:hint="eastAsia"/>
          <w:sz w:val="24"/>
          <w:lang w:eastAsia="zh-CN"/>
        </w:rPr>
        <w:t>difficult to distinguish</w:t>
      </w:r>
      <w:r w:rsidR="009F084A" w:rsidRPr="00A225C5">
        <w:rPr>
          <w:rFonts w:hint="eastAsia"/>
          <w:sz w:val="24"/>
          <w:lang w:eastAsia="zh-CN"/>
        </w:rPr>
        <w:t>, which might cause false positive or false negative results.</w:t>
      </w:r>
    </w:p>
    <w:p w:rsidR="007D1F40" w:rsidRPr="00A225C5" w:rsidRDefault="007D1F40" w:rsidP="007D1F40">
      <w:pPr>
        <w:pStyle w:val="SPIEbodytext"/>
        <w:spacing w:after="0" w:line="480" w:lineRule="auto"/>
        <w:ind w:firstLine="720"/>
        <w:rPr>
          <w:sz w:val="24"/>
        </w:rPr>
      </w:pPr>
      <w:r w:rsidRPr="00A225C5">
        <w:rPr>
          <w:sz w:val="24"/>
        </w:rPr>
        <w:t>I</w:t>
      </w:r>
      <w:r w:rsidRPr="00A225C5">
        <w:rPr>
          <w:rFonts w:hint="eastAsia"/>
          <w:sz w:val="24"/>
        </w:rPr>
        <w:t xml:space="preserve">n order to ensure that the </w:t>
      </w:r>
      <w:r w:rsidRPr="00A225C5">
        <w:rPr>
          <w:sz w:val="24"/>
        </w:rPr>
        <w:t xml:space="preserve">imaged </w:t>
      </w:r>
      <w:r w:rsidRPr="00A225C5">
        <w:rPr>
          <w:rFonts w:hint="eastAsia"/>
          <w:sz w:val="24"/>
        </w:rPr>
        <w:t>chromosome bands are adequate</w:t>
      </w:r>
      <w:r w:rsidRPr="00A225C5">
        <w:rPr>
          <w:rFonts w:hint="eastAsia"/>
          <w:sz w:val="24"/>
          <w:lang w:eastAsia="zh-CN"/>
        </w:rPr>
        <w:t>ly sharp</w:t>
      </w:r>
      <w:r w:rsidRPr="00A225C5">
        <w:rPr>
          <w:rFonts w:hint="eastAsia"/>
          <w:sz w:val="24"/>
        </w:rPr>
        <w:t xml:space="preserve"> for the diagnosis, </w:t>
      </w:r>
      <w:r w:rsidRPr="00A225C5">
        <w:rPr>
          <w:sz w:val="24"/>
        </w:rPr>
        <w:t xml:space="preserve">many current </w:t>
      </w:r>
      <w:r w:rsidRPr="00A225C5">
        <w:rPr>
          <w:rFonts w:hint="eastAsia"/>
          <w:sz w:val="24"/>
        </w:rPr>
        <w:t>microscopic system</w:t>
      </w:r>
      <w:r w:rsidRPr="00A225C5">
        <w:rPr>
          <w:sz w:val="24"/>
        </w:rPr>
        <w:t>s</w:t>
      </w:r>
      <w:r w:rsidRPr="00A225C5">
        <w:rPr>
          <w:rFonts w:hint="eastAsia"/>
          <w:sz w:val="24"/>
        </w:rPr>
        <w:t xml:space="preserve"> perform the auto-focusing operation repeatedly for each useful cell</w:t>
      </w:r>
      <w:r>
        <w:rPr>
          <w:rFonts w:hint="eastAsia"/>
          <w:sz w:val="24"/>
          <w:lang w:eastAsia="zh-CN"/>
        </w:rPr>
        <w:t xml:space="preserve"> </w:t>
      </w:r>
      <w:r w:rsidR="005C6103">
        <w:rPr>
          <w:sz w:val="24"/>
          <w:lang w:eastAsia="zh-CN"/>
        </w:rPr>
        <w:fldChar w:fldCharType="begin">
          <w:fldData xml:space="preserve">PEVuZE5vdGU+PENpdGU+PEF1dGhvcj5QaXBlcjwvQXV0aG9yPjxZZWFyPjE5ODA8L1llYXI+PFJl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==
</w:fldData>
        </w:fldChar>
      </w:r>
      <w:r w:rsidR="002B4715">
        <w:rPr>
          <w:sz w:val="24"/>
          <w:lang w:eastAsia="zh-CN"/>
        </w:rPr>
        <w:instrText xml:space="preserve"> ADDIN EN.CITE </w:instrText>
      </w:r>
      <w:r w:rsidR="005C6103">
        <w:rPr>
          <w:sz w:val="24"/>
          <w:lang w:eastAsia="zh-CN"/>
        </w:rPr>
        <w:fldChar w:fldCharType="begin">
          <w:fldData xml:space="preserve">PEVuZE5vdGU+PENpdGU+PEF1dGhvcj5QaXBlcjwvQXV0aG9yPjxZZWFyPjE5ODA8L1llYXI+PFJl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==
</w:fldData>
        </w:fldChar>
      </w:r>
      <w:r w:rsidR="002B4715">
        <w:rPr>
          <w:sz w:val="24"/>
          <w:lang w:eastAsia="zh-CN"/>
        </w:rPr>
        <w:instrText xml:space="preserve"> ADDIN EN.CITE.DATA </w:instrText>
      </w:r>
      <w:r w:rsidR="005C6103">
        <w:rPr>
          <w:sz w:val="24"/>
          <w:lang w:eastAsia="zh-CN"/>
        </w:rPr>
      </w:r>
      <w:r w:rsidR="005C6103">
        <w:rPr>
          <w:sz w:val="24"/>
          <w:lang w:eastAsia="zh-CN"/>
        </w:rPr>
        <w:fldChar w:fldCharType="end"/>
      </w:r>
      <w:r w:rsidR="005C6103">
        <w:rPr>
          <w:sz w:val="24"/>
          <w:lang w:eastAsia="zh-CN"/>
        </w:rPr>
      </w:r>
      <w:r w:rsidR="005C6103">
        <w:rPr>
          <w:sz w:val="24"/>
          <w:lang w:eastAsia="zh-CN"/>
        </w:rPr>
        <w:fldChar w:fldCharType="separate"/>
      </w:r>
      <w:r w:rsidR="002B4715">
        <w:rPr>
          <w:noProof/>
          <w:sz w:val="24"/>
          <w:lang w:eastAsia="zh-CN"/>
        </w:rPr>
        <w:t>[</w:t>
      </w:r>
      <w:hyperlink w:anchor="_ENREF_5" w:tooltip="Piper, 1980 #294" w:history="1">
        <w:r w:rsidR="00B1799C">
          <w:rPr>
            <w:noProof/>
            <w:sz w:val="24"/>
            <w:lang w:eastAsia="zh-CN"/>
          </w:rPr>
          <w:t>5</w:t>
        </w:r>
      </w:hyperlink>
      <w:r w:rsidR="002B4715">
        <w:rPr>
          <w:noProof/>
          <w:sz w:val="24"/>
          <w:lang w:eastAsia="zh-CN"/>
        </w:rPr>
        <w:t xml:space="preserve">, </w:t>
      </w:r>
      <w:hyperlink w:anchor="_ENREF_21" w:tooltip="Kajtar, 2006 #7" w:history="1">
        <w:r w:rsidR="00B1799C">
          <w:rPr>
            <w:noProof/>
            <w:sz w:val="24"/>
            <w:lang w:eastAsia="zh-CN"/>
          </w:rPr>
          <w:t>21</w:t>
        </w:r>
      </w:hyperlink>
      <w:r w:rsidR="002B4715">
        <w:rPr>
          <w:noProof/>
          <w:sz w:val="24"/>
          <w:lang w:eastAsia="zh-CN"/>
        </w:rPr>
        <w:t xml:space="preserve">, </w:t>
      </w:r>
      <w:hyperlink w:anchor="_ENREF_25" w:tooltip="Van Vliet, 1990 #541" w:history="1">
        <w:r w:rsidR="00B1799C">
          <w:rPr>
            <w:noProof/>
            <w:sz w:val="24"/>
            <w:lang w:eastAsia="zh-CN"/>
          </w:rPr>
          <w:t>25</w:t>
        </w:r>
      </w:hyperlink>
      <w:r w:rsidR="002B4715">
        <w:rPr>
          <w:noProof/>
          <w:sz w:val="24"/>
          <w:lang w:eastAsia="zh-CN"/>
        </w:rPr>
        <w:t>]</w:t>
      </w:r>
      <w:r w:rsidR="005C6103">
        <w:rPr>
          <w:sz w:val="24"/>
          <w:lang w:eastAsia="zh-CN"/>
        </w:rPr>
        <w:fldChar w:fldCharType="end"/>
      </w:r>
      <w:r w:rsidRPr="00A225C5">
        <w:rPr>
          <w:rFonts w:hint="eastAsia"/>
          <w:sz w:val="24"/>
        </w:rPr>
        <w:t>.</w:t>
      </w:r>
      <w:r w:rsidRPr="00A225C5">
        <w:rPr>
          <w:rFonts w:hint="eastAsia"/>
          <w:sz w:val="24"/>
          <w:lang w:eastAsia="zh-CN"/>
        </w:rPr>
        <w:t xml:space="preserve"> </w:t>
      </w:r>
      <w:r w:rsidR="00C6138B">
        <w:rPr>
          <w:rFonts w:hint="eastAsia"/>
          <w:sz w:val="24"/>
        </w:rPr>
        <w:t xml:space="preserve">However, </w:t>
      </w:r>
      <w:r w:rsidR="00C6138B">
        <w:rPr>
          <w:rFonts w:hint="eastAsia"/>
          <w:sz w:val="24"/>
          <w:lang w:eastAsia="zh-CN"/>
        </w:rPr>
        <w:t>these scanning systems</w:t>
      </w:r>
      <w:r w:rsidR="00C6138B">
        <w:rPr>
          <w:rFonts w:hint="eastAsia"/>
          <w:sz w:val="24"/>
        </w:rPr>
        <w:t xml:space="preserve"> </w:t>
      </w:r>
      <w:r w:rsidR="00C6138B">
        <w:rPr>
          <w:rFonts w:hint="eastAsia"/>
          <w:sz w:val="24"/>
          <w:lang w:eastAsia="zh-CN"/>
        </w:rPr>
        <w:t>are</w:t>
      </w:r>
      <w:r w:rsidRPr="00A225C5">
        <w:rPr>
          <w:rFonts w:hint="eastAsia"/>
          <w:sz w:val="24"/>
        </w:rPr>
        <w:t xml:space="preserve"> </w:t>
      </w:r>
      <w:r w:rsidRPr="00A225C5">
        <w:rPr>
          <w:sz w:val="24"/>
        </w:rPr>
        <w:t>often inefficien</w:t>
      </w:r>
      <w:r w:rsidRPr="00A225C5">
        <w:rPr>
          <w:rFonts w:hint="eastAsia"/>
          <w:sz w:val="24"/>
        </w:rPr>
        <w:t>t</w:t>
      </w:r>
      <w:r w:rsidRPr="00A225C5">
        <w:rPr>
          <w:sz w:val="24"/>
        </w:rPr>
        <w:t xml:space="preserve"> because</w:t>
      </w:r>
      <w:r w:rsidRPr="00A225C5">
        <w:rPr>
          <w:rFonts w:hint="eastAsia"/>
          <w:sz w:val="24"/>
        </w:rPr>
        <w:t xml:space="preserve"> the auto-focusing operation is </w:t>
      </w:r>
      <w:r w:rsidRPr="00A225C5">
        <w:rPr>
          <w:sz w:val="24"/>
        </w:rPr>
        <w:t xml:space="preserve">quite </w:t>
      </w:r>
      <w:r w:rsidRPr="00A225C5">
        <w:rPr>
          <w:rFonts w:hint="eastAsia"/>
          <w:sz w:val="24"/>
        </w:rPr>
        <w:t xml:space="preserve">time consuming. </w:t>
      </w:r>
      <w:r w:rsidRPr="00A225C5">
        <w:rPr>
          <w:sz w:val="24"/>
        </w:rPr>
        <w:t>Therefore,</w:t>
      </w:r>
      <w:r w:rsidR="00DD315F">
        <w:rPr>
          <w:rFonts w:hint="eastAsia"/>
          <w:sz w:val="24"/>
          <w:lang w:eastAsia="zh-CN"/>
        </w:rPr>
        <w:t xml:space="preserve"> in order</w:t>
      </w:r>
      <w:r w:rsidRPr="00A225C5">
        <w:rPr>
          <w:sz w:val="24"/>
        </w:rPr>
        <w:t xml:space="preserve"> to balance the trade-off between the scanning efficiency and the image quality for </w:t>
      </w:r>
      <w:r>
        <w:rPr>
          <w:rFonts w:hint="eastAsia"/>
          <w:sz w:val="24"/>
          <w:lang w:eastAsia="zh-CN"/>
        </w:rPr>
        <w:t>a</w:t>
      </w:r>
      <w:r w:rsidRPr="00A225C5">
        <w:rPr>
          <w:sz w:val="24"/>
        </w:rPr>
        <w:t xml:space="preserve"> clinical diagnostic purpose, </w:t>
      </w:r>
      <w:r w:rsidR="00DD315F">
        <w:rPr>
          <w:rFonts w:hint="eastAsia"/>
          <w:sz w:val="24"/>
          <w:lang w:eastAsia="zh-CN"/>
        </w:rPr>
        <w:t>we need</w:t>
      </w:r>
      <w:r w:rsidRPr="00A225C5">
        <w:rPr>
          <w:rFonts w:hint="eastAsia"/>
          <w:sz w:val="24"/>
        </w:rPr>
        <w:t xml:space="preserve"> to analyze </w:t>
      </w:r>
      <w:r w:rsidRPr="00A225C5">
        <w:rPr>
          <w:sz w:val="24"/>
        </w:rPr>
        <w:t xml:space="preserve">how </w:t>
      </w:r>
      <w:r w:rsidRPr="00A225C5">
        <w:rPr>
          <w:rFonts w:hint="eastAsia"/>
          <w:sz w:val="24"/>
        </w:rPr>
        <w:t>the DOF impact</w:t>
      </w:r>
      <w:r w:rsidRPr="00A225C5">
        <w:rPr>
          <w:sz w:val="24"/>
        </w:rPr>
        <w:t>s</w:t>
      </w:r>
      <w:r w:rsidRPr="00A225C5">
        <w:rPr>
          <w:rFonts w:hint="eastAsia"/>
          <w:sz w:val="24"/>
        </w:rPr>
        <w:t xml:space="preserve"> on the acquired </w:t>
      </w:r>
      <w:r w:rsidRPr="00A225C5">
        <w:rPr>
          <w:sz w:val="24"/>
        </w:rPr>
        <w:t>chromosome</w:t>
      </w:r>
      <w:r w:rsidRPr="00A225C5">
        <w:rPr>
          <w:rFonts w:hint="eastAsia"/>
          <w:sz w:val="24"/>
        </w:rPr>
        <w:t xml:space="preserve"> bands.</w:t>
      </w:r>
      <w:r w:rsidRPr="00A225C5">
        <w:rPr>
          <w:sz w:val="24"/>
        </w:rPr>
        <w:t xml:space="preserve"> To the best of our knowledge, no similar studies have been previously conducted and reported to investigate the tolerance level of out-focusing in automatically scanning pathological specimen slides.    </w:t>
      </w:r>
    </w:p>
    <w:p w:rsidR="007D1F40" w:rsidRPr="00A225C5" w:rsidRDefault="007D1F40" w:rsidP="007D1F40">
      <w:pPr>
        <w:pStyle w:val="SPIEbodytext"/>
        <w:spacing w:after="0" w:line="480" w:lineRule="auto"/>
        <w:ind w:firstLine="720"/>
        <w:rPr>
          <w:sz w:val="24"/>
        </w:rPr>
      </w:pPr>
      <w:r w:rsidRPr="00A225C5">
        <w:rPr>
          <w:sz w:val="24"/>
        </w:rPr>
        <w:t>In this study, we first computed DOF using a well-recognized theoretic model of an optical image system and then measured DOF of the same optical system using a standard test bar pattern target. Our results show</w:t>
      </w:r>
      <w:r w:rsidRPr="00A225C5">
        <w:rPr>
          <w:rFonts w:hint="eastAsia"/>
          <w:sz w:val="24"/>
          <w:lang w:eastAsia="zh-CN"/>
        </w:rPr>
        <w:t>ed</w:t>
      </w:r>
      <w:r w:rsidRPr="00A225C5">
        <w:rPr>
          <w:sz w:val="24"/>
        </w:rPr>
        <w:t xml:space="preserve"> that the experimentally measured DOF was substantially greater than that compu</w:t>
      </w:r>
      <w:r w:rsidR="00C6138B">
        <w:rPr>
          <w:sz w:val="24"/>
        </w:rPr>
        <w:t>ted by the theoretic model</w:t>
      </w:r>
      <w:r w:rsidR="00C6138B">
        <w:rPr>
          <w:rFonts w:hint="eastAsia"/>
          <w:sz w:val="24"/>
          <w:lang w:eastAsia="zh-CN"/>
        </w:rPr>
        <w:t>, which</w:t>
      </w:r>
      <w:r w:rsidRPr="00A225C5">
        <w:rPr>
          <w:sz w:val="24"/>
        </w:rPr>
        <w:t xml:space="preserve"> suggests the importance of using well-designed experiments to assess and measure the actual DOF of an optical system (e.g., a microscope). In addition</w:t>
      </w:r>
      <w:r w:rsidR="003D1ED8">
        <w:rPr>
          <w:rFonts w:hint="eastAsia"/>
          <w:sz w:val="24"/>
          <w:lang w:eastAsia="zh-CN"/>
        </w:rPr>
        <w:t>,</w:t>
      </w:r>
      <w:r w:rsidR="003D1ED8">
        <w:rPr>
          <w:sz w:val="24"/>
        </w:rPr>
        <w:t xml:space="preserve"> </w:t>
      </w:r>
      <w:r w:rsidRPr="00A225C5">
        <w:rPr>
          <w:sz w:val="24"/>
        </w:rPr>
        <w:t>we also analyzed DOF (or o</w:t>
      </w:r>
      <w:r w:rsidRPr="00A225C5">
        <w:rPr>
          <w:rFonts w:hint="eastAsia"/>
          <w:sz w:val="24"/>
          <w:lang w:eastAsia="zh-CN"/>
        </w:rPr>
        <w:t>ff</w:t>
      </w:r>
      <w:r w:rsidRPr="00A225C5">
        <w:rPr>
          <w:sz w:val="24"/>
        </w:rPr>
        <w:t xml:space="preserve">-focusing tolerance level) </w:t>
      </w:r>
      <w:r w:rsidRPr="00A225C5">
        <w:rPr>
          <w:rFonts w:hint="eastAsia"/>
          <w:sz w:val="24"/>
          <w:lang w:eastAsia="zh-CN"/>
        </w:rPr>
        <w:t xml:space="preserve">by obtaining </w:t>
      </w:r>
      <w:r w:rsidRPr="00A225C5">
        <w:rPr>
          <w:sz w:val="24"/>
        </w:rPr>
        <w:t xml:space="preserve">cytogenetic images </w:t>
      </w:r>
      <w:r w:rsidRPr="00A225C5">
        <w:rPr>
          <w:rFonts w:hint="eastAsia"/>
          <w:sz w:val="24"/>
          <w:lang w:eastAsia="zh-CN"/>
        </w:rPr>
        <w:t>under</w:t>
      </w:r>
      <w:r w:rsidR="00C6138B">
        <w:rPr>
          <w:sz w:val="24"/>
        </w:rPr>
        <w:t xml:space="preserve"> </w:t>
      </w:r>
      <w:r w:rsidR="003D1ED8">
        <w:rPr>
          <w:rFonts w:hint="eastAsia"/>
          <w:sz w:val="24"/>
          <w:lang w:eastAsia="zh-CN"/>
        </w:rPr>
        <w:t xml:space="preserve">the </w:t>
      </w:r>
      <w:r w:rsidRPr="00A225C5">
        <w:rPr>
          <w:rFonts w:hint="eastAsia"/>
          <w:sz w:val="24"/>
        </w:rPr>
        <w:t>6</w:t>
      </w:r>
      <w:r w:rsidRPr="00A225C5">
        <w:rPr>
          <w:sz w:val="24"/>
        </w:rPr>
        <w:t>0× (</w:t>
      </w:r>
      <w:r w:rsidRPr="00A225C5">
        <w:rPr>
          <w:rFonts w:hint="eastAsia"/>
          <w:sz w:val="24"/>
        </w:rPr>
        <w:t xml:space="preserve">dry, </w:t>
      </w:r>
      <w:r w:rsidRPr="00A225C5">
        <w:rPr>
          <w:sz w:val="24"/>
        </w:rPr>
        <w:t>N.A.</w:t>
      </w:r>
      <w:r w:rsidRPr="00A225C5">
        <w:rPr>
          <w:rFonts w:hint="eastAsia"/>
          <w:sz w:val="24"/>
        </w:rPr>
        <w:t xml:space="preserve"> </w:t>
      </w:r>
      <w:r w:rsidRPr="00A225C5">
        <w:rPr>
          <w:sz w:val="24"/>
        </w:rPr>
        <w:t>=</w:t>
      </w:r>
      <w:r w:rsidRPr="00A225C5">
        <w:rPr>
          <w:rFonts w:hint="eastAsia"/>
          <w:sz w:val="24"/>
        </w:rPr>
        <w:t xml:space="preserve"> 0.95</w:t>
      </w:r>
      <w:r w:rsidRPr="00A225C5">
        <w:rPr>
          <w:sz w:val="24"/>
        </w:rPr>
        <w:t>)</w:t>
      </w:r>
      <w:r w:rsidRPr="00A225C5">
        <w:rPr>
          <w:rFonts w:hint="eastAsia"/>
          <w:sz w:val="24"/>
        </w:rPr>
        <w:t xml:space="preserve"> and </w:t>
      </w:r>
      <w:r w:rsidRPr="00A225C5">
        <w:rPr>
          <w:sz w:val="24"/>
        </w:rPr>
        <w:t>100× (</w:t>
      </w:r>
      <w:r w:rsidRPr="00A225C5">
        <w:rPr>
          <w:rFonts w:hint="eastAsia"/>
          <w:sz w:val="24"/>
        </w:rPr>
        <w:t xml:space="preserve">oil, </w:t>
      </w:r>
      <w:r w:rsidRPr="00A225C5">
        <w:rPr>
          <w:sz w:val="24"/>
        </w:rPr>
        <w:t>N.A.</w:t>
      </w:r>
      <w:r w:rsidRPr="00A225C5">
        <w:rPr>
          <w:rFonts w:hint="eastAsia"/>
          <w:sz w:val="24"/>
        </w:rPr>
        <w:t xml:space="preserve"> </w:t>
      </w:r>
      <w:r w:rsidRPr="00A225C5">
        <w:rPr>
          <w:sz w:val="24"/>
        </w:rPr>
        <w:t>=</w:t>
      </w:r>
      <w:r w:rsidRPr="00A225C5">
        <w:rPr>
          <w:rFonts w:hint="eastAsia"/>
          <w:sz w:val="24"/>
        </w:rPr>
        <w:t xml:space="preserve"> 1.25</w:t>
      </w:r>
      <w:r w:rsidRPr="00A225C5">
        <w:rPr>
          <w:sz w:val="24"/>
        </w:rPr>
        <w:t>)</w:t>
      </w:r>
      <w:r w:rsidR="003D1ED8">
        <w:rPr>
          <w:rFonts w:hint="eastAsia"/>
          <w:sz w:val="24"/>
          <w:lang w:eastAsia="zh-CN"/>
        </w:rPr>
        <w:t xml:space="preserve"> </w:t>
      </w:r>
      <w:r w:rsidR="003D1ED8" w:rsidRPr="00A225C5">
        <w:rPr>
          <w:sz w:val="24"/>
        </w:rPr>
        <w:t>objective lenses</w:t>
      </w:r>
      <w:r w:rsidRPr="00A225C5">
        <w:rPr>
          <w:sz w:val="24"/>
        </w:rPr>
        <w:t xml:space="preserve">. Four types of commonly cytogenetic specimens acquired from bone marrow, blood, </w:t>
      </w:r>
      <w:r w:rsidRPr="00A225C5">
        <w:rPr>
          <w:rFonts w:hint="eastAsia"/>
          <w:sz w:val="24"/>
        </w:rPr>
        <w:t>amniotic fluid</w:t>
      </w:r>
      <w:r w:rsidRPr="00A225C5">
        <w:rPr>
          <w:sz w:val="24"/>
        </w:rPr>
        <w:t xml:space="preserve">, and </w:t>
      </w:r>
      <w:r w:rsidRPr="00A225C5">
        <w:rPr>
          <w:rFonts w:hint="eastAsia"/>
          <w:sz w:val="24"/>
        </w:rPr>
        <w:t>products of conception (POC)</w:t>
      </w:r>
      <w:r w:rsidRPr="00A225C5">
        <w:rPr>
          <w:sz w:val="24"/>
        </w:rPr>
        <w:t xml:space="preserve"> in our cytogenetic laboratory were tested and analyzed in this study. Although the quality (i.e., sharpness and/or contrast of the metaphase chromosomes) of the images acquired from these four types of specimens </w:t>
      </w:r>
      <w:r w:rsidRPr="00A225C5">
        <w:rPr>
          <w:sz w:val="24"/>
        </w:rPr>
        <w:lastRenderedPageBreak/>
        <w:t>varies, our experimental results demonstrate</w:t>
      </w:r>
      <w:r w:rsidRPr="00A225C5">
        <w:rPr>
          <w:rFonts w:hint="eastAsia"/>
          <w:sz w:val="24"/>
          <w:lang w:eastAsia="zh-CN"/>
        </w:rPr>
        <w:t>d</w:t>
      </w:r>
      <w:r w:rsidRPr="00A225C5">
        <w:rPr>
          <w:sz w:val="24"/>
        </w:rPr>
        <w:t xml:space="preserve"> that</w:t>
      </w:r>
      <w:r w:rsidRPr="00A225C5">
        <w:rPr>
          <w:rFonts w:hint="eastAsia"/>
          <w:sz w:val="24"/>
        </w:rPr>
        <w:t xml:space="preserve"> the</w:t>
      </w:r>
      <w:r w:rsidRPr="00A225C5">
        <w:rPr>
          <w:sz w:val="24"/>
        </w:rPr>
        <w:t xml:space="preserve"> chromosomal band</w:t>
      </w:r>
      <w:r w:rsidR="00324D1E">
        <w:rPr>
          <w:rFonts w:hint="eastAsia"/>
          <w:sz w:val="24"/>
          <w:lang w:eastAsia="zh-CN"/>
        </w:rPr>
        <w:t>s</w:t>
      </w:r>
      <w:r w:rsidRPr="00A225C5">
        <w:rPr>
          <w:sz w:val="24"/>
        </w:rPr>
        <w:t xml:space="preserve"> remain</w:t>
      </w:r>
      <w:r w:rsidRPr="00A225C5">
        <w:rPr>
          <w:rFonts w:hint="eastAsia"/>
          <w:sz w:val="24"/>
          <w:lang w:eastAsia="zh-CN"/>
        </w:rPr>
        <w:t>ed</w:t>
      </w:r>
      <w:r w:rsidRPr="00A225C5">
        <w:rPr>
          <w:rFonts w:hint="eastAsia"/>
          <w:sz w:val="24"/>
        </w:rPr>
        <w:t xml:space="preserve"> analyzable</w:t>
      </w:r>
      <w:r w:rsidRPr="00A225C5">
        <w:rPr>
          <w:sz w:val="24"/>
        </w:rPr>
        <w:t xml:space="preserve"> </w:t>
      </w:r>
      <w:r w:rsidRPr="00A225C5">
        <w:rPr>
          <w:rFonts w:hint="eastAsia"/>
          <w:sz w:val="24"/>
        </w:rPr>
        <w:t>if</w:t>
      </w:r>
      <w:r w:rsidRPr="00A225C5">
        <w:rPr>
          <w:sz w:val="24"/>
        </w:rPr>
        <w:t xml:space="preserve"> the </w:t>
      </w:r>
      <w:r w:rsidRPr="00A225C5">
        <w:rPr>
          <w:rFonts w:hint="eastAsia"/>
          <w:sz w:val="24"/>
        </w:rPr>
        <w:t>cells</w:t>
      </w:r>
      <w:r w:rsidRPr="00A225C5">
        <w:rPr>
          <w:sz w:val="24"/>
        </w:rPr>
        <w:t xml:space="preserve"> </w:t>
      </w:r>
      <w:r w:rsidRPr="00A225C5">
        <w:rPr>
          <w:rFonts w:hint="eastAsia"/>
          <w:sz w:val="24"/>
          <w:lang w:eastAsia="zh-CN"/>
        </w:rPr>
        <w:t>were</w:t>
      </w:r>
      <w:r w:rsidRPr="00A225C5">
        <w:rPr>
          <w:sz w:val="24"/>
        </w:rPr>
        <w:t xml:space="preserve"> captured </w:t>
      </w:r>
      <w:r w:rsidRPr="00A225C5">
        <w:rPr>
          <w:rFonts w:hint="eastAsia"/>
          <w:sz w:val="24"/>
        </w:rPr>
        <w:t>within the range of 1.5 or 1.0</w:t>
      </w:r>
      <w:r w:rsidRPr="00A225C5">
        <w:rPr>
          <w:rFonts w:hint="eastAsia"/>
          <w:sz w:val="24"/>
          <w:lang w:eastAsia="zh-CN"/>
        </w:rPr>
        <w:t xml:space="preserve"> </w:t>
      </w:r>
      <w:proofErr w:type="spellStart"/>
      <w:r w:rsidRPr="00A225C5">
        <w:rPr>
          <w:sz w:val="24"/>
        </w:rPr>
        <w:t>μm</w:t>
      </w:r>
      <w:proofErr w:type="spellEnd"/>
      <w:r w:rsidRPr="00A225C5">
        <w:rPr>
          <w:sz w:val="24"/>
        </w:rPr>
        <w:t xml:space="preserve"> away from the focal plane</w:t>
      </w:r>
      <w:r w:rsidRPr="00A225C5">
        <w:rPr>
          <w:rFonts w:hint="eastAsia"/>
          <w:sz w:val="24"/>
        </w:rPr>
        <w:t xml:space="preserve"> when using the </w:t>
      </w:r>
      <w:r w:rsidRPr="00A225C5">
        <w:rPr>
          <w:sz w:val="24"/>
        </w:rPr>
        <w:t xml:space="preserve">two </w:t>
      </w:r>
      <w:r w:rsidRPr="00A225C5">
        <w:rPr>
          <w:rFonts w:hint="eastAsia"/>
          <w:sz w:val="24"/>
        </w:rPr>
        <w:t>6</w:t>
      </w:r>
      <w:r w:rsidRPr="00A225C5">
        <w:rPr>
          <w:sz w:val="24"/>
        </w:rPr>
        <w:t>0×</w:t>
      </w:r>
      <w:r w:rsidRPr="00A225C5">
        <w:rPr>
          <w:rFonts w:hint="eastAsia"/>
          <w:sz w:val="24"/>
        </w:rPr>
        <w:t xml:space="preserve"> or 100</w:t>
      </w:r>
      <w:r w:rsidRPr="00A225C5">
        <w:rPr>
          <w:sz w:val="24"/>
        </w:rPr>
        <w:t>×</w:t>
      </w:r>
      <w:r w:rsidRPr="00A225C5">
        <w:rPr>
          <w:rFonts w:hint="eastAsia"/>
          <w:sz w:val="24"/>
        </w:rPr>
        <w:t xml:space="preserve"> </w:t>
      </w:r>
      <w:r w:rsidRPr="00A225C5">
        <w:rPr>
          <w:sz w:val="24"/>
        </w:rPr>
        <w:t>objective</w:t>
      </w:r>
      <w:r w:rsidRPr="00A225C5">
        <w:rPr>
          <w:rFonts w:hint="eastAsia"/>
          <w:sz w:val="24"/>
        </w:rPr>
        <w:t xml:space="preserve"> lenses, respectively.</w:t>
      </w:r>
      <w:r w:rsidRPr="00A225C5">
        <w:rPr>
          <w:rFonts w:hint="eastAsia"/>
          <w:sz w:val="24"/>
          <w:lang w:eastAsia="zh-CN"/>
        </w:rPr>
        <w:t xml:space="preserve"> </w:t>
      </w:r>
      <w:r w:rsidRPr="00A225C5">
        <w:rPr>
          <w:sz w:val="24"/>
        </w:rPr>
        <w:t>Comparing the experimental results acquired from using these two objective lenses, one could f</w:t>
      </w:r>
      <w:r w:rsidRPr="00A225C5">
        <w:rPr>
          <w:rFonts w:hint="eastAsia"/>
          <w:sz w:val="24"/>
          <w:lang w:eastAsia="zh-CN"/>
        </w:rPr>
        <w:t>in</w:t>
      </w:r>
      <w:r w:rsidRPr="00A225C5">
        <w:rPr>
          <w:sz w:val="24"/>
        </w:rPr>
        <w:t>d that t</w:t>
      </w:r>
      <w:r w:rsidRPr="00A225C5">
        <w:rPr>
          <w:rFonts w:hint="eastAsia"/>
          <w:sz w:val="24"/>
        </w:rPr>
        <w:t xml:space="preserve">he </w:t>
      </w:r>
      <w:r w:rsidRPr="00A225C5">
        <w:rPr>
          <w:sz w:val="24"/>
        </w:rPr>
        <w:t xml:space="preserve">microscopic </w:t>
      </w:r>
      <w:r w:rsidRPr="00A225C5">
        <w:rPr>
          <w:rFonts w:hint="eastAsia"/>
          <w:sz w:val="24"/>
        </w:rPr>
        <w:t>system</w:t>
      </w:r>
      <w:r w:rsidRPr="00A225C5">
        <w:rPr>
          <w:sz w:val="24"/>
        </w:rPr>
        <w:t>’s</w:t>
      </w:r>
      <w:r w:rsidRPr="00A225C5">
        <w:rPr>
          <w:rFonts w:hint="eastAsia"/>
          <w:sz w:val="24"/>
        </w:rPr>
        <w:t xml:space="preserve"> </w:t>
      </w:r>
      <w:r w:rsidRPr="00A225C5">
        <w:rPr>
          <w:sz w:val="24"/>
        </w:rPr>
        <w:t>DOF</w:t>
      </w:r>
      <w:r w:rsidRPr="00A225C5">
        <w:rPr>
          <w:rFonts w:hint="eastAsia"/>
          <w:sz w:val="24"/>
        </w:rPr>
        <w:t xml:space="preserve"> w</w:t>
      </w:r>
      <w:r w:rsidRPr="00A225C5">
        <w:rPr>
          <w:rFonts w:hint="eastAsia"/>
          <w:sz w:val="24"/>
          <w:lang w:eastAsia="zh-CN"/>
        </w:rPr>
        <w:t>ould</w:t>
      </w:r>
      <w:r w:rsidRPr="00A225C5">
        <w:rPr>
          <w:rFonts w:hint="eastAsia"/>
          <w:sz w:val="24"/>
        </w:rPr>
        <w:t xml:space="preserve"> be wider if low magnification </w:t>
      </w:r>
      <w:r w:rsidRPr="00A225C5">
        <w:rPr>
          <w:sz w:val="24"/>
        </w:rPr>
        <w:t>objective lenses</w:t>
      </w:r>
      <w:r w:rsidRPr="00A225C5">
        <w:rPr>
          <w:rFonts w:hint="eastAsia"/>
          <w:sz w:val="24"/>
        </w:rPr>
        <w:t xml:space="preserve"> </w:t>
      </w:r>
      <w:r w:rsidRPr="00A225C5">
        <w:rPr>
          <w:rFonts w:hint="eastAsia"/>
          <w:sz w:val="24"/>
          <w:lang w:eastAsia="zh-CN"/>
        </w:rPr>
        <w:t>were</w:t>
      </w:r>
      <w:r w:rsidRPr="00A225C5">
        <w:rPr>
          <w:rFonts w:hint="eastAsia"/>
          <w:sz w:val="24"/>
        </w:rPr>
        <w:t xml:space="preserve"> utilized. However, the resolution</w:t>
      </w:r>
      <w:r w:rsidRPr="00A225C5">
        <w:rPr>
          <w:sz w:val="24"/>
        </w:rPr>
        <w:t xml:space="preserve"> </w:t>
      </w:r>
      <w:r w:rsidRPr="00A225C5">
        <w:rPr>
          <w:rFonts w:hint="eastAsia"/>
          <w:sz w:val="24"/>
        </w:rPr>
        <w:t>of the</w:t>
      </w:r>
      <w:r w:rsidRPr="00A225C5">
        <w:rPr>
          <w:sz w:val="24"/>
        </w:rPr>
        <w:t xml:space="preserve"> </w:t>
      </w:r>
      <w:r w:rsidRPr="00A225C5">
        <w:rPr>
          <w:rFonts w:hint="eastAsia"/>
          <w:sz w:val="24"/>
        </w:rPr>
        <w:t>pathological</w:t>
      </w:r>
      <w:r w:rsidRPr="00A225C5">
        <w:rPr>
          <w:sz w:val="24"/>
        </w:rPr>
        <w:t xml:space="preserve"> features</w:t>
      </w:r>
      <w:r w:rsidRPr="00A225C5">
        <w:rPr>
          <w:rFonts w:hint="eastAsia"/>
          <w:sz w:val="24"/>
        </w:rPr>
        <w:t xml:space="preserve"> also decrease</w:t>
      </w:r>
      <w:r w:rsidRPr="00A225C5">
        <w:rPr>
          <w:rFonts w:hint="eastAsia"/>
          <w:sz w:val="24"/>
          <w:lang w:eastAsia="zh-CN"/>
        </w:rPr>
        <w:t>d</w:t>
      </w:r>
      <w:r w:rsidRPr="00A225C5">
        <w:rPr>
          <w:rFonts w:hint="eastAsia"/>
          <w:sz w:val="24"/>
        </w:rPr>
        <w:t>.</w:t>
      </w:r>
      <w:r w:rsidRPr="00A225C5">
        <w:rPr>
          <w:sz w:val="24"/>
        </w:rPr>
        <w:t xml:space="preserve"> In summ</w:t>
      </w:r>
      <w:r w:rsidR="00C6138B">
        <w:rPr>
          <w:sz w:val="24"/>
        </w:rPr>
        <w:t>ary, the results</w:t>
      </w:r>
      <w:r w:rsidRPr="00A225C5">
        <w:rPr>
          <w:sz w:val="24"/>
        </w:rPr>
        <w:t xml:space="preserve"> support the feasibility of developing the automated microscopic or pathological image scanners with limited power of auto-focusing, which will significantly increase the efficiency of image scanning as well as the efficacy of digital pathology.  </w:t>
      </w:r>
    </w:p>
    <w:p w:rsidR="007D1F40" w:rsidRDefault="007D1F40" w:rsidP="007D1F40">
      <w:pPr>
        <w:pStyle w:val="SPIEbodytext"/>
        <w:spacing w:after="0" w:line="480" w:lineRule="auto"/>
        <w:ind w:firstLine="720"/>
        <w:rPr>
          <w:sz w:val="24"/>
          <w:lang w:eastAsia="zh-CN"/>
        </w:rPr>
      </w:pPr>
      <w:r w:rsidRPr="00A225C5">
        <w:rPr>
          <w:sz w:val="24"/>
        </w:rPr>
        <w:t>Although the results</w:t>
      </w:r>
      <w:r w:rsidRPr="00A225C5">
        <w:rPr>
          <w:rFonts w:hint="eastAsia"/>
          <w:sz w:val="24"/>
        </w:rPr>
        <w:t xml:space="preserve"> </w:t>
      </w:r>
      <w:r w:rsidRPr="00A225C5">
        <w:rPr>
          <w:sz w:val="24"/>
        </w:rPr>
        <w:t xml:space="preserve">of this preliminary study </w:t>
      </w:r>
      <w:r w:rsidRPr="00A225C5">
        <w:rPr>
          <w:rFonts w:hint="eastAsia"/>
          <w:sz w:val="24"/>
        </w:rPr>
        <w:t xml:space="preserve">are encouraging, there are several limitations. First, </w:t>
      </w:r>
      <w:r>
        <w:rPr>
          <w:rFonts w:hint="eastAsia"/>
          <w:sz w:val="24"/>
          <w:lang w:eastAsia="zh-CN"/>
        </w:rPr>
        <w:t xml:space="preserve">we did not consider </w:t>
      </w:r>
      <w:r w:rsidRPr="00A225C5">
        <w:rPr>
          <w:rFonts w:hint="eastAsia"/>
          <w:sz w:val="24"/>
        </w:rPr>
        <w:t xml:space="preserve">the </w:t>
      </w:r>
      <w:r w:rsidRPr="00A225C5">
        <w:rPr>
          <w:sz w:val="24"/>
        </w:rPr>
        <w:t xml:space="preserve">effect of the </w:t>
      </w:r>
      <w:r w:rsidRPr="00A225C5">
        <w:rPr>
          <w:rFonts w:hint="eastAsia"/>
          <w:sz w:val="24"/>
        </w:rPr>
        <w:t>chromosome thickness</w:t>
      </w:r>
      <w:r w:rsidR="00C6138B">
        <w:rPr>
          <w:rFonts w:hint="eastAsia"/>
          <w:sz w:val="24"/>
          <w:lang w:eastAsia="zh-CN"/>
        </w:rPr>
        <w:t xml:space="preserve"> </w:t>
      </w:r>
      <w:r w:rsidR="005C6103">
        <w:rPr>
          <w:sz w:val="24"/>
          <w:lang w:eastAsia="zh-CN"/>
        </w:rPr>
        <w:fldChar w:fldCharType="begin"/>
      </w:r>
      <w:r w:rsidR="00FF6D92">
        <w:rPr>
          <w:sz w:val="24"/>
          <w:lang w:eastAsia="zh-CN"/>
        </w:rPr>
        <w:instrText xml:space="preserve"> ADDIN EN.CITE &lt;EndNote&gt;&lt;Cite&gt;&lt;Author&gt;Yamamoto&lt;/Author&gt;&lt;Year&gt;2009&lt;/Year&gt;&lt;RecNum&gt;405&lt;/RecNum&gt;&lt;DisplayText&gt;[93]&lt;/DisplayText&gt;&lt;record&gt;&lt;rec-number&gt;405&lt;/rec-number&gt;&lt;foreign-keys&gt;&lt;key app="EN" db-id="aptwdv903w0rd8ezpxpxp2eqtsrs29ftdt05"&gt;405&lt;/key&gt;&lt;/foreign-keys&gt;&lt;ref-type name="Journal Article"&gt;17&lt;/ref-type&gt;&lt;contributors&gt;&lt;authors&gt;&lt;author&gt;&lt;style face="normal" font="default" size="100%"&gt; Yamamoto&lt;/style&gt;&lt;style face="normal" font="default" charset="134" size="100%"&gt;, &lt;/style&gt;&lt;style face="normal" font="default" size="100%"&gt;A&lt;/style&gt;&lt;/author&gt;&lt;author&gt; Takemoto, K&lt;/author&gt;&lt;author&gt; Komura, I&lt;/author&gt;&lt;author&gt; Namba, H&lt;/author&gt;&lt;author&gt;Kihara, H&lt;/author&gt;&lt;/authors&gt;&lt;/contributors&gt;&lt;titles&gt;&lt;title&gt;Imaging of Chromosomes at Nanometer-Scale Resolution Using Soft X-Ray Microscope at Ritsumeikan University SR Center&lt;/title&gt;&lt;secondary-title&gt;Journal of Physics&lt;/secondary-title&gt;&lt;/titles&gt;&lt;periodical&gt;&lt;full-title&gt;Journal of Physics&lt;/full-title&gt;&lt;/periodical&gt;&lt;volume&gt;Conference Series 186&lt;/volume&gt;&lt;dates&gt;&lt;year&gt;2009&lt;/year&gt;&lt;/dates&gt;&lt;urls&gt;&lt;/urls&gt;&lt;/record&gt;&lt;/Cite&gt;&lt;/EndNote&gt;</w:instrText>
      </w:r>
      <w:r w:rsidR="005C6103">
        <w:rPr>
          <w:sz w:val="24"/>
          <w:lang w:eastAsia="zh-CN"/>
        </w:rPr>
        <w:fldChar w:fldCharType="separate"/>
      </w:r>
      <w:r w:rsidR="00FF6D92">
        <w:rPr>
          <w:noProof/>
          <w:sz w:val="24"/>
          <w:lang w:eastAsia="zh-CN"/>
        </w:rPr>
        <w:t>[</w:t>
      </w:r>
      <w:hyperlink w:anchor="_ENREF_93" w:tooltip="Yamamoto, 2009 #405" w:history="1">
        <w:r w:rsidR="00B1799C">
          <w:rPr>
            <w:noProof/>
            <w:sz w:val="24"/>
            <w:lang w:eastAsia="zh-CN"/>
          </w:rPr>
          <w:t>93</w:t>
        </w:r>
      </w:hyperlink>
      <w:r w:rsidR="00FF6D92">
        <w:rPr>
          <w:noProof/>
          <w:sz w:val="24"/>
          <w:lang w:eastAsia="zh-CN"/>
        </w:rPr>
        <w:t>]</w:t>
      </w:r>
      <w:r w:rsidR="005C6103">
        <w:rPr>
          <w:sz w:val="24"/>
          <w:lang w:eastAsia="zh-CN"/>
        </w:rPr>
        <w:fldChar w:fldCharType="end"/>
      </w:r>
      <w:r w:rsidRPr="00A225C5">
        <w:rPr>
          <w:rFonts w:hint="eastAsia"/>
          <w:sz w:val="24"/>
        </w:rPr>
        <w:t xml:space="preserve">. Second, </w:t>
      </w:r>
      <w:r w:rsidRPr="00A225C5">
        <w:rPr>
          <w:sz w:val="24"/>
        </w:rPr>
        <w:t>a simple</w:t>
      </w:r>
      <w:r w:rsidRPr="00A225C5">
        <w:rPr>
          <w:rFonts w:hint="eastAsia"/>
          <w:sz w:val="24"/>
        </w:rPr>
        <w:t xml:space="preserve"> DOF measurement</w:t>
      </w:r>
      <w:r w:rsidR="00C6138B">
        <w:rPr>
          <w:sz w:val="24"/>
        </w:rPr>
        <w:t xml:space="preserve"> was use</w:t>
      </w:r>
      <w:r w:rsidR="00C6138B">
        <w:rPr>
          <w:rFonts w:hint="eastAsia"/>
          <w:sz w:val="24"/>
          <w:lang w:eastAsia="zh-CN"/>
        </w:rPr>
        <w:t xml:space="preserve">d, </w:t>
      </w:r>
      <w:r w:rsidRPr="00A225C5">
        <w:rPr>
          <w:sz w:val="24"/>
        </w:rPr>
        <w:t>and we did not test whether</w:t>
      </w:r>
      <w:r w:rsidRPr="00A225C5">
        <w:rPr>
          <w:rFonts w:hint="eastAsia"/>
          <w:sz w:val="24"/>
        </w:rPr>
        <w:t xml:space="preserve"> applying the new</w:t>
      </w:r>
      <w:r w:rsidRPr="00A225C5">
        <w:rPr>
          <w:sz w:val="24"/>
        </w:rPr>
        <w:t xml:space="preserve"> contrast calculation</w:t>
      </w:r>
      <w:r w:rsidRPr="00A225C5">
        <w:rPr>
          <w:rFonts w:hint="eastAsia"/>
          <w:sz w:val="24"/>
        </w:rPr>
        <w:t xml:space="preserve"> method</w:t>
      </w:r>
      <w:r w:rsidRPr="00A225C5">
        <w:rPr>
          <w:sz w:val="24"/>
        </w:rPr>
        <w:t>s</w:t>
      </w:r>
      <w:r w:rsidRPr="00A225C5">
        <w:rPr>
          <w:rFonts w:hint="eastAsia"/>
          <w:sz w:val="24"/>
        </w:rPr>
        <w:t xml:space="preserve"> proposed recently</w:t>
      </w:r>
      <w:r w:rsidRPr="00A225C5">
        <w:rPr>
          <w:rFonts w:hint="eastAsia"/>
          <w:sz w:val="24"/>
          <w:lang w:eastAsia="zh-CN"/>
        </w:rPr>
        <w:t xml:space="preserve"> could</w:t>
      </w:r>
      <w:r w:rsidRPr="00A225C5">
        <w:rPr>
          <w:sz w:val="24"/>
        </w:rPr>
        <w:t xml:space="preserve"> achieve more accurate results</w:t>
      </w:r>
      <w:r>
        <w:rPr>
          <w:rFonts w:hint="eastAsia"/>
          <w:sz w:val="24"/>
          <w:lang w:eastAsia="zh-CN"/>
        </w:rPr>
        <w:t xml:space="preserve"> </w:t>
      </w:r>
      <w:r w:rsidR="005C6103">
        <w:rPr>
          <w:sz w:val="24"/>
          <w:lang w:eastAsia="zh-CN"/>
        </w:rPr>
        <w:fldChar w:fldCharType="begin">
          <w:fldData xml:space="preserve">PEVuZE5vdGU+PENpdGU+PEF1dGhvcj5Cb3JlbWFuPC9BdXRob3I+PFllYXI+MTk5NTwvWWVhcj48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==
</w:fldData>
        </w:fldChar>
      </w:r>
      <w:r w:rsidR="00FF6D92">
        <w:rPr>
          <w:sz w:val="24"/>
          <w:lang w:eastAsia="zh-CN"/>
        </w:rPr>
        <w:instrText xml:space="preserve"> ADDIN EN.CITE </w:instrText>
      </w:r>
      <w:r w:rsidR="005C6103">
        <w:rPr>
          <w:sz w:val="24"/>
          <w:lang w:eastAsia="zh-CN"/>
        </w:rPr>
        <w:fldChar w:fldCharType="begin">
          <w:fldData xml:space="preserve">PEVuZE5vdGU+PENpdGU+PEF1dGhvcj5Cb3JlbWFuPC9BdXRob3I+PFllYXI+MTk5NTwvWWVhcj48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==
</w:fldData>
        </w:fldChar>
      </w:r>
      <w:r w:rsidR="00FF6D92">
        <w:rPr>
          <w:sz w:val="24"/>
          <w:lang w:eastAsia="zh-CN"/>
        </w:rPr>
        <w:instrText xml:space="preserve"> ADDIN EN.CITE.DATA </w:instrText>
      </w:r>
      <w:r w:rsidR="005C6103">
        <w:rPr>
          <w:sz w:val="24"/>
          <w:lang w:eastAsia="zh-CN"/>
        </w:rPr>
      </w:r>
      <w:r w:rsidR="005C6103">
        <w:rPr>
          <w:sz w:val="24"/>
          <w:lang w:eastAsia="zh-CN"/>
        </w:rPr>
        <w:fldChar w:fldCharType="end"/>
      </w:r>
      <w:r w:rsidR="005C6103">
        <w:rPr>
          <w:sz w:val="24"/>
          <w:lang w:eastAsia="zh-CN"/>
        </w:rPr>
      </w:r>
      <w:r w:rsidR="005C6103">
        <w:rPr>
          <w:sz w:val="24"/>
          <w:lang w:eastAsia="zh-CN"/>
        </w:rPr>
        <w:fldChar w:fldCharType="separate"/>
      </w:r>
      <w:r w:rsidR="00FF6D92">
        <w:rPr>
          <w:noProof/>
          <w:sz w:val="24"/>
          <w:lang w:eastAsia="zh-CN"/>
        </w:rPr>
        <w:t>[</w:t>
      </w:r>
      <w:hyperlink w:anchor="_ENREF_94" w:tooltip="Boreman, 1995 #339" w:history="1">
        <w:r w:rsidR="00B1799C">
          <w:rPr>
            <w:noProof/>
            <w:sz w:val="24"/>
            <w:lang w:eastAsia="zh-CN"/>
          </w:rPr>
          <w:t>94-98</w:t>
        </w:r>
      </w:hyperlink>
      <w:r w:rsidR="00FF6D92">
        <w:rPr>
          <w:noProof/>
          <w:sz w:val="24"/>
          <w:lang w:eastAsia="zh-CN"/>
        </w:rPr>
        <w:t>]</w:t>
      </w:r>
      <w:r w:rsidR="005C6103">
        <w:rPr>
          <w:sz w:val="24"/>
          <w:lang w:eastAsia="zh-CN"/>
        </w:rPr>
        <w:fldChar w:fldCharType="end"/>
      </w:r>
      <w:r w:rsidR="00DD315F">
        <w:rPr>
          <w:sz w:val="24"/>
        </w:rPr>
        <w:t>.</w:t>
      </w:r>
      <w:r w:rsidR="00394E5A">
        <w:rPr>
          <w:rFonts w:hint="eastAsia"/>
          <w:sz w:val="24"/>
          <w:lang w:eastAsia="zh-CN"/>
        </w:rPr>
        <w:t xml:space="preserve"> </w:t>
      </w:r>
      <w:r w:rsidR="00DD315F">
        <w:rPr>
          <w:sz w:val="24"/>
        </w:rPr>
        <w:t xml:space="preserve">Third, </w:t>
      </w:r>
      <w:r w:rsidR="00A90147">
        <w:rPr>
          <w:rFonts w:hint="eastAsia"/>
          <w:sz w:val="24"/>
          <w:lang w:eastAsia="zh-CN"/>
        </w:rPr>
        <w:t xml:space="preserve">we did not </w:t>
      </w:r>
      <w:r w:rsidR="00A90147" w:rsidRPr="00A225C5">
        <w:rPr>
          <w:sz w:val="24"/>
        </w:rPr>
        <w:t>te</w:t>
      </w:r>
      <w:r w:rsidR="00A90147">
        <w:rPr>
          <w:sz w:val="24"/>
        </w:rPr>
        <w:t>st and discuss</w:t>
      </w:r>
      <w:r w:rsidR="00A90147" w:rsidRPr="00A225C5">
        <w:rPr>
          <w:sz w:val="24"/>
        </w:rPr>
        <w:t xml:space="preserve"> </w:t>
      </w:r>
      <w:r w:rsidRPr="00A225C5">
        <w:rPr>
          <w:sz w:val="24"/>
        </w:rPr>
        <w:t>the DOF of the human eye</w:t>
      </w:r>
      <w:r w:rsidR="00A90147">
        <w:rPr>
          <w:rFonts w:hint="eastAsia"/>
          <w:sz w:val="24"/>
          <w:lang w:eastAsia="zh-CN"/>
        </w:rPr>
        <w:t>, which</w:t>
      </w:r>
      <w:r w:rsidRPr="00A225C5">
        <w:rPr>
          <w:sz w:val="24"/>
        </w:rPr>
        <w:t xml:space="preserve"> </w:t>
      </w:r>
      <w:r w:rsidR="00A90147">
        <w:rPr>
          <w:rFonts w:hint="eastAsia"/>
          <w:sz w:val="24"/>
          <w:lang w:eastAsia="zh-CN"/>
        </w:rPr>
        <w:t xml:space="preserve">is </w:t>
      </w:r>
      <w:r w:rsidR="00362E7D">
        <w:rPr>
          <w:rFonts w:hint="eastAsia"/>
          <w:sz w:val="24"/>
          <w:lang w:eastAsia="zh-CN"/>
        </w:rPr>
        <w:t>also</w:t>
      </w:r>
      <w:r w:rsidR="00A90147">
        <w:rPr>
          <w:rFonts w:hint="eastAsia"/>
          <w:sz w:val="24"/>
          <w:lang w:eastAsia="zh-CN"/>
        </w:rPr>
        <w:t xml:space="preserve"> an important factor affecting</w:t>
      </w:r>
      <w:r w:rsidR="005850BB" w:rsidRPr="00A225C5">
        <w:rPr>
          <w:sz w:val="24"/>
        </w:rPr>
        <w:t xml:space="preserve"> subjective evaluation of the cytogenetic image qualities</w:t>
      </w:r>
      <w:r w:rsidR="005850BB">
        <w:rPr>
          <w:rFonts w:hint="eastAsia"/>
          <w:sz w:val="24"/>
          <w:lang w:eastAsia="zh-CN"/>
        </w:rPr>
        <w:t xml:space="preserve"> </w:t>
      </w:r>
      <w:r w:rsidR="005C6103">
        <w:rPr>
          <w:sz w:val="24"/>
          <w:lang w:eastAsia="zh-CN"/>
        </w:rPr>
        <w:fldChar w:fldCharType="begin">
          <w:fldData xml:space="preserve">PEVuZE5vdGU+PENpdGU+PEF1dGhvcj5NYXJjb3M8L0F1dGhvcj48WWVhcj4xOTk5PC9ZZWFyPjxS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</w:fldData>
        </w:fldChar>
      </w:r>
      <w:r w:rsidR="00FF6D92">
        <w:rPr>
          <w:sz w:val="24"/>
          <w:lang w:eastAsia="zh-CN"/>
        </w:rPr>
        <w:instrText xml:space="preserve"> ADDIN EN.CITE </w:instrText>
      </w:r>
      <w:r w:rsidR="005C6103">
        <w:rPr>
          <w:sz w:val="24"/>
          <w:lang w:eastAsia="zh-CN"/>
        </w:rPr>
        <w:fldChar w:fldCharType="begin">
          <w:fldData xml:space="preserve">PEVuZE5vdGU+PENpdGU+PEF1dGhvcj5NYXJjb3M8L0F1dGhvcj48WWVhcj4xOTk5PC9ZZWFyPjxS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</w:fldData>
        </w:fldChar>
      </w:r>
      <w:r w:rsidR="00FF6D92">
        <w:rPr>
          <w:sz w:val="24"/>
          <w:lang w:eastAsia="zh-CN"/>
        </w:rPr>
        <w:instrText xml:space="preserve"> ADDIN EN.CITE.DATA </w:instrText>
      </w:r>
      <w:r w:rsidR="005C6103">
        <w:rPr>
          <w:sz w:val="24"/>
          <w:lang w:eastAsia="zh-CN"/>
        </w:rPr>
      </w:r>
      <w:r w:rsidR="005C6103">
        <w:rPr>
          <w:sz w:val="24"/>
          <w:lang w:eastAsia="zh-CN"/>
        </w:rPr>
        <w:fldChar w:fldCharType="end"/>
      </w:r>
      <w:r w:rsidR="005C6103">
        <w:rPr>
          <w:sz w:val="24"/>
          <w:lang w:eastAsia="zh-CN"/>
        </w:rPr>
      </w:r>
      <w:r w:rsidR="005C6103">
        <w:rPr>
          <w:sz w:val="24"/>
          <w:lang w:eastAsia="zh-CN"/>
        </w:rPr>
        <w:fldChar w:fldCharType="separate"/>
      </w:r>
      <w:r w:rsidR="00FF6D92">
        <w:rPr>
          <w:noProof/>
          <w:sz w:val="24"/>
          <w:lang w:eastAsia="zh-CN"/>
        </w:rPr>
        <w:t>[</w:t>
      </w:r>
      <w:hyperlink w:anchor="_ENREF_99" w:tooltip="Marcos, 1999 #394" w:history="1">
        <w:r w:rsidR="00B1799C">
          <w:rPr>
            <w:noProof/>
            <w:sz w:val="24"/>
            <w:lang w:eastAsia="zh-CN"/>
          </w:rPr>
          <w:t>99</w:t>
        </w:r>
      </w:hyperlink>
      <w:r w:rsidR="00FF6D92">
        <w:rPr>
          <w:noProof/>
          <w:sz w:val="24"/>
          <w:lang w:eastAsia="zh-CN"/>
        </w:rPr>
        <w:t xml:space="preserve">, </w:t>
      </w:r>
      <w:hyperlink w:anchor="_ENREF_100" w:tooltip="Nio, 2002 #392" w:history="1">
        <w:r w:rsidR="00B1799C">
          <w:rPr>
            <w:noProof/>
            <w:sz w:val="24"/>
            <w:lang w:eastAsia="zh-CN"/>
          </w:rPr>
          <w:t>100</w:t>
        </w:r>
      </w:hyperlink>
      <w:r w:rsidR="00FF6D92">
        <w:rPr>
          <w:noProof/>
          <w:sz w:val="24"/>
          <w:lang w:eastAsia="zh-CN"/>
        </w:rPr>
        <w:t>]</w:t>
      </w:r>
      <w:r w:rsidR="005C6103">
        <w:rPr>
          <w:sz w:val="24"/>
          <w:lang w:eastAsia="zh-CN"/>
        </w:rPr>
        <w:fldChar w:fldCharType="end"/>
      </w:r>
      <w:r w:rsidRPr="00A225C5">
        <w:rPr>
          <w:sz w:val="24"/>
        </w:rPr>
        <w:t>.</w:t>
      </w:r>
      <w:r w:rsidRPr="00A225C5">
        <w:rPr>
          <w:rFonts w:hint="eastAsia"/>
          <w:sz w:val="24"/>
          <w:lang w:eastAsia="zh-CN"/>
        </w:rPr>
        <w:t xml:space="preserve"> </w:t>
      </w:r>
      <w:r w:rsidRPr="00A225C5">
        <w:rPr>
          <w:sz w:val="24"/>
        </w:rPr>
        <w:t>Hence, a</w:t>
      </w:r>
      <w:r w:rsidRPr="00A225C5">
        <w:rPr>
          <w:rFonts w:hint="eastAsia"/>
          <w:sz w:val="24"/>
        </w:rPr>
        <w:t xml:space="preserve"> more comprehen</w:t>
      </w:r>
      <w:r>
        <w:rPr>
          <w:rFonts w:hint="eastAsia"/>
          <w:sz w:val="24"/>
        </w:rPr>
        <w:t>sive investigation is under way</w:t>
      </w:r>
      <w:r>
        <w:rPr>
          <w:rFonts w:hint="eastAsia"/>
          <w:sz w:val="24"/>
          <w:lang w:eastAsia="zh-CN"/>
        </w:rPr>
        <w:t xml:space="preserve"> from</w:t>
      </w:r>
      <w:r w:rsidRPr="00A225C5">
        <w:rPr>
          <w:rFonts w:hint="eastAsia"/>
          <w:sz w:val="24"/>
        </w:rPr>
        <w:t xml:space="preserve"> which </w:t>
      </w:r>
      <w:r w:rsidRPr="00A225C5">
        <w:rPr>
          <w:sz w:val="24"/>
        </w:rPr>
        <w:t xml:space="preserve">we hope </w:t>
      </w:r>
      <w:r w:rsidRPr="00A225C5">
        <w:rPr>
          <w:rFonts w:hint="eastAsia"/>
          <w:sz w:val="24"/>
        </w:rPr>
        <w:t xml:space="preserve">to </w:t>
      </w:r>
      <w:r w:rsidRPr="00A225C5">
        <w:rPr>
          <w:sz w:val="24"/>
        </w:rPr>
        <w:t xml:space="preserve">acquire better knowledge about </w:t>
      </w:r>
      <w:r w:rsidRPr="00A225C5">
        <w:rPr>
          <w:rFonts w:hint="eastAsia"/>
          <w:sz w:val="24"/>
          <w:lang w:eastAsia="zh-CN"/>
        </w:rPr>
        <w:t xml:space="preserve">the </w:t>
      </w:r>
      <w:r w:rsidRPr="00A225C5">
        <w:rPr>
          <w:sz w:val="24"/>
        </w:rPr>
        <w:t xml:space="preserve">designing trade-off parameters </w:t>
      </w:r>
      <w:r w:rsidRPr="00A225C5">
        <w:rPr>
          <w:rFonts w:hint="eastAsia"/>
          <w:sz w:val="24"/>
        </w:rPr>
        <w:t>to</w:t>
      </w:r>
      <w:r w:rsidRPr="00A225C5">
        <w:rPr>
          <w:sz w:val="24"/>
        </w:rPr>
        <w:t xml:space="preserve"> optim</w:t>
      </w:r>
      <w:r w:rsidRPr="00A225C5">
        <w:rPr>
          <w:rFonts w:hint="eastAsia"/>
          <w:sz w:val="24"/>
        </w:rPr>
        <w:t>ize</w:t>
      </w:r>
      <w:r w:rsidRPr="00A225C5">
        <w:rPr>
          <w:sz w:val="24"/>
        </w:rPr>
        <w:t xml:space="preserve"> </w:t>
      </w:r>
      <w:r w:rsidRPr="00A225C5">
        <w:rPr>
          <w:rFonts w:hint="eastAsia"/>
          <w:sz w:val="24"/>
        </w:rPr>
        <w:t xml:space="preserve">the </w:t>
      </w:r>
      <w:r w:rsidRPr="00A225C5">
        <w:rPr>
          <w:sz w:val="24"/>
        </w:rPr>
        <w:t>automated digital microscopic image scanning systems</w:t>
      </w:r>
      <w:r w:rsidRPr="00A225C5">
        <w:rPr>
          <w:rFonts w:hint="eastAsia"/>
          <w:sz w:val="24"/>
        </w:rPr>
        <w:t xml:space="preserve"> for cytogenetic </w:t>
      </w:r>
      <w:r w:rsidRPr="00A225C5">
        <w:rPr>
          <w:sz w:val="24"/>
        </w:rPr>
        <w:t xml:space="preserve">image </w:t>
      </w:r>
      <w:r w:rsidRPr="00A225C5">
        <w:rPr>
          <w:rFonts w:hint="eastAsia"/>
          <w:sz w:val="24"/>
        </w:rPr>
        <w:t>diagnosis</w:t>
      </w:r>
      <w:r w:rsidRPr="00A225C5">
        <w:rPr>
          <w:sz w:val="24"/>
        </w:rPr>
        <w:t xml:space="preserve"> and the other digital patho</w:t>
      </w:r>
      <w:r>
        <w:rPr>
          <w:sz w:val="24"/>
        </w:rPr>
        <w:t>logy applications in the future</w:t>
      </w:r>
      <w:r>
        <w:rPr>
          <w:rFonts w:hint="eastAsia"/>
          <w:sz w:val="24"/>
          <w:lang w:eastAsia="zh-CN"/>
        </w:rPr>
        <w:t>.</w:t>
      </w:r>
    </w:p>
    <w:p w:rsidR="00E56FC0" w:rsidRDefault="00E56FC0" w:rsidP="007D1F40">
      <w:pPr>
        <w:pStyle w:val="SPIEbodytext"/>
        <w:spacing w:after="0" w:line="480" w:lineRule="auto"/>
        <w:ind w:firstLine="720"/>
        <w:rPr>
          <w:sz w:val="24"/>
          <w:lang w:eastAsia="zh-CN"/>
        </w:rPr>
      </w:pPr>
    </w:p>
    <w:p w:rsidR="00C6138B" w:rsidRDefault="00C6138B" w:rsidP="007D1F40">
      <w:pPr>
        <w:pStyle w:val="SPIEbodytext"/>
        <w:spacing w:after="0" w:line="480" w:lineRule="auto"/>
        <w:ind w:firstLine="720"/>
        <w:rPr>
          <w:sz w:val="24"/>
          <w:lang w:eastAsia="zh-CN"/>
        </w:rPr>
      </w:pPr>
    </w:p>
    <w:p w:rsidR="00E56FC0" w:rsidRPr="00013395" w:rsidRDefault="00E56FC0" w:rsidP="00377856">
      <w:pPr>
        <w:pStyle w:val="SPIEbodytext"/>
        <w:spacing w:after="0" w:line="480" w:lineRule="auto"/>
        <w:rPr>
          <w:sz w:val="24"/>
          <w:lang w:eastAsia="zh-CN"/>
        </w:rPr>
      </w:pPr>
    </w:p>
    <w:p w:rsidR="007D1F40" w:rsidRDefault="007D1F40" w:rsidP="00153329">
      <w:pPr>
        <w:pStyle w:val="Heading1"/>
      </w:pPr>
      <w:bookmarkStart w:id="70" w:name="_Toc371071549"/>
      <w:r w:rsidRPr="000F56FF">
        <w:lastRenderedPageBreak/>
        <w:t xml:space="preserve">Chapter </w:t>
      </w:r>
      <w:r w:rsidR="007F2564">
        <w:rPr>
          <w:rFonts w:hint="eastAsia"/>
          <w:lang w:eastAsia="zh-CN"/>
        </w:rPr>
        <w:t>6</w:t>
      </w:r>
      <w:r>
        <w:t xml:space="preserve">: </w:t>
      </w:r>
      <w:r w:rsidRPr="00FE07C0">
        <w:t>Evaluations of auto-focusing methods</w:t>
      </w:r>
      <w:bookmarkEnd w:id="70"/>
      <w:r w:rsidRPr="00FE07C0">
        <w:t xml:space="preserve"> </w:t>
      </w:r>
    </w:p>
    <w:p w:rsidR="007D1F40" w:rsidRDefault="007F2564" w:rsidP="00C84B06">
      <w:pPr>
        <w:pStyle w:val="Heading2"/>
      </w:pPr>
      <w:bookmarkStart w:id="71" w:name="_Toc371071550"/>
      <w:r>
        <w:rPr>
          <w:rFonts w:hint="eastAsia"/>
        </w:rPr>
        <w:t>6</w:t>
      </w:r>
      <w:r w:rsidR="007D1F40">
        <w:rPr>
          <w:rFonts w:hint="eastAsia"/>
        </w:rPr>
        <w:t>.1 Background</w:t>
      </w:r>
      <w:bookmarkEnd w:id="71"/>
    </w:p>
    <w:p w:rsidR="007D1F40" w:rsidRDefault="007D1F40" w:rsidP="007D1F40">
      <w:pPr>
        <w:ind w:firstLine="720"/>
        <w:contextualSpacing/>
        <w:jc w:val="both"/>
        <w:rPr>
          <w:rFonts w:ascii="Times New Roman" w:hAnsi="Times New Roman"/>
          <w:lang w:eastAsia="zh-CN"/>
        </w:rPr>
      </w:pPr>
      <w:r w:rsidRPr="001F18AA">
        <w:rPr>
          <w:rFonts w:ascii="Times New Roman" w:hAnsi="Times New Roman" w:hint="eastAsia"/>
        </w:rPr>
        <w:t xml:space="preserve">High throughput </w:t>
      </w:r>
      <w:r w:rsidR="00745520">
        <w:rPr>
          <w:rFonts w:ascii="Times New Roman" w:hAnsi="Times New Roman" w:hint="eastAsia"/>
          <w:lang w:eastAsia="zh-CN"/>
        </w:rPr>
        <w:t xml:space="preserve">scanning </w:t>
      </w:r>
      <w:r w:rsidRPr="001F18AA">
        <w:rPr>
          <w:rFonts w:ascii="Times New Roman" w:hAnsi="Times New Roman" w:hint="eastAsia"/>
        </w:rPr>
        <w:t>microscopy is an important technique for the diagnosis and treatment of genetic related diseases</w:t>
      </w:r>
      <w:r>
        <w:rPr>
          <w:rFonts w:ascii="Times New Roman" w:hAnsi="Times New Roman" w:hint="eastAsia"/>
        </w:rPr>
        <w:t xml:space="preserve"> </w:t>
      </w:r>
      <w:r w:rsidR="005C6103" w:rsidRPr="001F18AA">
        <w:rPr>
          <w:rFonts w:ascii="Times New Roman" w:hAnsi="Times New Roman"/>
        </w:rPr>
        <w:fldChar w:fldCharType="begin">
          <w:fldData xml:space="preserve">PEVuZE5vdGU+PENpdGU+PEF1dGhvcj5Ob3dlbGw8L0F1dGhvcj48WWVhcj4xOTYwPC9ZZWFyPjxS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</w:fldData>
        </w:fldChar>
      </w:r>
      <w:r w:rsidR="002B4715">
        <w:rPr>
          <w:rFonts w:ascii="Times New Roman" w:hAnsi="Times New Roman"/>
        </w:rPr>
        <w:instrText xml:space="preserve"> ADDIN EN.CITE </w:instrText>
      </w:r>
      <w:r w:rsidR="005C6103">
        <w:rPr>
          <w:rFonts w:ascii="Times New Roman" w:hAnsi="Times New Roman"/>
        </w:rPr>
        <w:fldChar w:fldCharType="begin">
          <w:fldData xml:space="preserve">PEVuZE5vdGU+PENpdGU+PEF1dGhvcj5Ob3dlbGw8L0F1dGhvcj48WWVhcj4xOTYwPC9ZZWFyPjxS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</w:fldData>
        </w:fldChar>
      </w:r>
      <w:r w:rsidR="002B4715">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sidRPr="001F18AA">
        <w:rPr>
          <w:rFonts w:ascii="Times New Roman" w:hAnsi="Times New Roman"/>
        </w:rPr>
      </w:r>
      <w:r w:rsidR="005C6103" w:rsidRPr="001F18AA">
        <w:rPr>
          <w:rFonts w:ascii="Times New Roman" w:hAnsi="Times New Roman"/>
        </w:rPr>
        <w:fldChar w:fldCharType="separate"/>
      </w:r>
      <w:r w:rsidR="002B4715">
        <w:rPr>
          <w:rFonts w:ascii="Times New Roman" w:hAnsi="Times New Roman"/>
          <w:noProof/>
        </w:rPr>
        <w:t>[</w:t>
      </w:r>
      <w:hyperlink w:anchor="_ENREF_1" w:tooltip="Tjio, 1956 #291" w:history="1">
        <w:r w:rsidR="00B1799C">
          <w:rPr>
            <w:rFonts w:ascii="Times New Roman" w:hAnsi="Times New Roman"/>
            <w:noProof/>
          </w:rPr>
          <w:t>1</w:t>
        </w:r>
      </w:hyperlink>
      <w:r w:rsidR="002B4715">
        <w:rPr>
          <w:rFonts w:ascii="Times New Roman" w:hAnsi="Times New Roman"/>
          <w:noProof/>
        </w:rPr>
        <w:t xml:space="preserve">, </w:t>
      </w:r>
      <w:hyperlink w:anchor="_ENREF_3" w:tooltip="Nowell, 1960 #293" w:history="1">
        <w:r w:rsidR="00B1799C">
          <w:rPr>
            <w:rFonts w:ascii="Times New Roman" w:hAnsi="Times New Roman"/>
            <w:noProof/>
          </w:rPr>
          <w:t>3</w:t>
        </w:r>
      </w:hyperlink>
      <w:r w:rsidR="002B4715">
        <w:rPr>
          <w:rFonts w:ascii="Times New Roman" w:hAnsi="Times New Roman"/>
          <w:noProof/>
        </w:rPr>
        <w:t xml:space="preserve">, </w:t>
      </w:r>
      <w:hyperlink w:anchor="_ENREF_5" w:tooltip="Piper, 1980 #294" w:history="1">
        <w:r w:rsidR="00B1799C">
          <w:rPr>
            <w:rFonts w:ascii="Times New Roman" w:hAnsi="Times New Roman"/>
            <w:noProof/>
          </w:rPr>
          <w:t>5</w:t>
        </w:r>
      </w:hyperlink>
      <w:r w:rsidR="002B4715">
        <w:rPr>
          <w:rFonts w:ascii="Times New Roman" w:hAnsi="Times New Roman"/>
          <w:noProof/>
        </w:rPr>
        <w:t xml:space="preserve">, </w:t>
      </w:r>
      <w:hyperlink w:anchor="_ENREF_20" w:tooltip="Hampton, 1996 #374" w:history="1">
        <w:r w:rsidR="00B1799C">
          <w:rPr>
            <w:rFonts w:ascii="Times New Roman" w:hAnsi="Times New Roman"/>
            <w:noProof/>
          </w:rPr>
          <w:t>20</w:t>
        </w:r>
      </w:hyperlink>
      <w:r w:rsidR="002B4715">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r w:rsidRPr="001F18AA">
        <w:rPr>
          <w:rFonts w:ascii="Times New Roman" w:hAnsi="Times New Roman" w:hint="eastAsia"/>
        </w:rPr>
        <w:t xml:space="preserve"> </w:t>
      </w:r>
      <w:r w:rsidRPr="001F18AA">
        <w:rPr>
          <w:rFonts w:ascii="Times New Roman" w:hAnsi="Times New Roman"/>
        </w:rPr>
        <w:t>To make</w:t>
      </w:r>
      <w:r w:rsidRPr="001F18AA">
        <w:rPr>
          <w:rFonts w:ascii="Times New Roman" w:hAnsi="Times New Roman" w:hint="eastAsia"/>
        </w:rPr>
        <w:t xml:space="preserve"> this techn</w:t>
      </w:r>
      <w:r w:rsidRPr="001F18AA">
        <w:rPr>
          <w:rFonts w:ascii="Times New Roman" w:hAnsi="Times New Roman"/>
        </w:rPr>
        <w:t>ology clinically acceptable</w:t>
      </w:r>
      <w:r w:rsidRPr="001F18AA">
        <w:rPr>
          <w:rFonts w:ascii="Times New Roman" w:hAnsi="Times New Roman" w:hint="eastAsia"/>
        </w:rPr>
        <w:t xml:space="preserve">, </w:t>
      </w:r>
      <w:r w:rsidR="00DD315F" w:rsidRPr="001F18AA">
        <w:rPr>
          <w:rFonts w:ascii="Times New Roman" w:hAnsi="Times New Roman" w:hint="eastAsia"/>
        </w:rPr>
        <w:t>obtain</w:t>
      </w:r>
      <w:r w:rsidR="00DD315F">
        <w:rPr>
          <w:rFonts w:ascii="Times New Roman" w:hAnsi="Times New Roman" w:hint="eastAsia"/>
          <w:lang w:eastAsia="zh-CN"/>
        </w:rPr>
        <w:t>ing</w:t>
      </w:r>
      <w:r w:rsidR="00DD315F" w:rsidRPr="001F18AA">
        <w:rPr>
          <w:rFonts w:ascii="Times New Roman" w:hAnsi="Times New Roman" w:hint="eastAsia"/>
        </w:rPr>
        <w:t xml:space="preserve"> the in-focused</w:t>
      </w:r>
      <w:r w:rsidR="00DD315F" w:rsidRPr="001F18AA">
        <w:rPr>
          <w:rFonts w:ascii="Times New Roman" w:hAnsi="Times New Roman"/>
        </w:rPr>
        <w:t xml:space="preserve"> high</w:t>
      </w:r>
      <w:r w:rsidR="00DD315F" w:rsidRPr="001F18AA">
        <w:rPr>
          <w:rFonts w:ascii="Times New Roman" w:hAnsi="Times New Roman" w:hint="eastAsia"/>
        </w:rPr>
        <w:t xml:space="preserve"> </w:t>
      </w:r>
      <w:r w:rsidR="00DD315F" w:rsidRPr="001F18AA">
        <w:rPr>
          <w:rFonts w:ascii="Times New Roman" w:hAnsi="Times New Roman"/>
        </w:rPr>
        <w:t>resolution images</w:t>
      </w:r>
      <w:r w:rsidR="00DD315F" w:rsidRPr="001F18AA">
        <w:rPr>
          <w:rFonts w:ascii="Times New Roman" w:hAnsi="Times New Roman" w:hint="eastAsia"/>
        </w:rPr>
        <w:t xml:space="preserve"> </w:t>
      </w:r>
      <w:r w:rsidRPr="001F18AA">
        <w:rPr>
          <w:rFonts w:ascii="Times New Roman" w:hAnsi="Times New Roman" w:hint="eastAsia"/>
        </w:rPr>
        <w:t xml:space="preserve">is </w:t>
      </w:r>
      <w:r w:rsidRPr="001F18AA">
        <w:rPr>
          <w:rFonts w:ascii="Times New Roman" w:hAnsi="Times New Roman"/>
        </w:rPr>
        <w:t>critically</w:t>
      </w:r>
      <w:r w:rsidR="00DD315F">
        <w:rPr>
          <w:rFonts w:ascii="Times New Roman" w:hAnsi="Times New Roman" w:hint="eastAsia"/>
          <w:lang w:eastAsia="zh-CN"/>
        </w:rPr>
        <w:t xml:space="preserve"> important</w:t>
      </w:r>
      <w:r w:rsidRPr="001F18AA">
        <w:rPr>
          <w:rFonts w:ascii="Times New Roman" w:hAnsi="Times New Roman" w:hint="eastAsia"/>
        </w:rPr>
        <w:t>, as t</w:t>
      </w:r>
      <w:r w:rsidRPr="001F18AA">
        <w:rPr>
          <w:rFonts w:ascii="Times New Roman" w:hAnsi="Times New Roman"/>
        </w:rPr>
        <w:t xml:space="preserve">he blurred images </w:t>
      </w:r>
      <w:r w:rsidRPr="001F18AA">
        <w:rPr>
          <w:rFonts w:ascii="Times New Roman" w:hAnsi="Times New Roman" w:hint="eastAsia"/>
        </w:rPr>
        <w:t>may directly affect the diagnos</w:t>
      </w:r>
      <w:r>
        <w:rPr>
          <w:rFonts w:ascii="Times New Roman" w:hAnsi="Times New Roman" w:hint="eastAsia"/>
        </w:rPr>
        <w:t xml:space="preserve">tic </w:t>
      </w:r>
      <w:r w:rsidRPr="001F18AA">
        <w:rPr>
          <w:rFonts w:ascii="Times New Roman" w:hAnsi="Times New Roman" w:hint="eastAsia"/>
        </w:rPr>
        <w:t xml:space="preserve">accuracy. </w:t>
      </w:r>
      <w:r>
        <w:rPr>
          <w:rFonts w:ascii="Times New Roman" w:hAnsi="Times New Roman" w:hint="eastAsia"/>
        </w:rPr>
        <w:t xml:space="preserve">Therefore, </w:t>
      </w:r>
      <w:r w:rsidRPr="001E71BF">
        <w:rPr>
          <w:rFonts w:ascii="Times New Roman" w:hAnsi="Times New Roman" w:hint="eastAsia"/>
        </w:rPr>
        <w:t>the auto</w:t>
      </w:r>
      <w:r w:rsidR="00D525D3">
        <w:rPr>
          <w:rFonts w:ascii="Times New Roman" w:hAnsi="Times New Roman" w:hint="eastAsia"/>
          <w:lang w:eastAsia="zh-CN"/>
        </w:rPr>
        <w:t>-</w:t>
      </w:r>
      <w:r w:rsidRPr="001E71BF">
        <w:rPr>
          <w:rFonts w:ascii="Times New Roman" w:hAnsi="Times New Roman" w:hint="eastAsia"/>
        </w:rPr>
        <w:t>focus</w:t>
      </w:r>
      <w:r w:rsidR="00D525D3">
        <w:rPr>
          <w:rFonts w:ascii="Times New Roman" w:hAnsi="Times New Roman" w:hint="eastAsia"/>
          <w:lang w:eastAsia="zh-CN"/>
        </w:rPr>
        <w:t>ing</w:t>
      </w:r>
      <w:r w:rsidRPr="001E71BF">
        <w:rPr>
          <w:rFonts w:ascii="Times New Roman" w:hAnsi="Times New Roman" w:hint="eastAsia"/>
        </w:rPr>
        <w:t xml:space="preserve"> technique </w:t>
      </w:r>
      <w:r w:rsidRPr="001F18AA">
        <w:rPr>
          <w:rFonts w:ascii="Times New Roman" w:hAnsi="Times New Roman" w:hint="eastAsia"/>
        </w:rPr>
        <w:t xml:space="preserve">is required for the high throughput microscopic system </w:t>
      </w:r>
      <w:r w:rsidRPr="001F18AA">
        <w:rPr>
          <w:rFonts w:ascii="Times New Roman" w:hAnsi="Times New Roman"/>
        </w:rPr>
        <w:t>in the clinical practice</w:t>
      </w:r>
      <w:r w:rsidRPr="001F18AA">
        <w:rPr>
          <w:rFonts w:ascii="Times New Roman" w:hAnsi="Times New Roman" w:hint="eastAsia"/>
        </w:rPr>
        <w:t>.</w:t>
      </w:r>
    </w:p>
    <w:p w:rsidR="007D1F40" w:rsidRDefault="007D1F40" w:rsidP="007D1F40">
      <w:pPr>
        <w:ind w:firstLine="720"/>
        <w:contextualSpacing/>
        <w:jc w:val="both"/>
        <w:rPr>
          <w:rFonts w:ascii="Times New Roman" w:hAnsi="Times New Roman"/>
          <w:lang w:eastAsia="zh-CN"/>
        </w:rPr>
      </w:pPr>
      <w:r w:rsidRPr="001F18AA">
        <w:rPr>
          <w:rFonts w:ascii="Times New Roman" w:hAnsi="Times New Roman" w:hint="eastAsia"/>
        </w:rPr>
        <w:t xml:space="preserve">During the last twenty years, substantial research efforts have been devoted to the development of reliable </w:t>
      </w:r>
      <w:r w:rsidRPr="00685539">
        <w:rPr>
          <w:rFonts w:ascii="Times New Roman" w:hAnsi="Times New Roman" w:hint="eastAsia"/>
        </w:rPr>
        <w:t>auto</w:t>
      </w:r>
      <w:r w:rsidR="00D525D3">
        <w:rPr>
          <w:rFonts w:ascii="Times New Roman" w:hAnsi="Times New Roman" w:hint="eastAsia"/>
          <w:lang w:eastAsia="zh-CN"/>
        </w:rPr>
        <w:t>-</w:t>
      </w:r>
      <w:r w:rsidRPr="00685539">
        <w:rPr>
          <w:rFonts w:ascii="Times New Roman" w:hAnsi="Times New Roman" w:hint="eastAsia"/>
        </w:rPr>
        <w:t>focus</w:t>
      </w:r>
      <w:r w:rsidR="00D525D3">
        <w:rPr>
          <w:rFonts w:ascii="Times New Roman" w:hAnsi="Times New Roman" w:hint="eastAsia"/>
          <w:lang w:eastAsia="zh-CN"/>
        </w:rPr>
        <w:t>ing</w:t>
      </w:r>
      <w:r w:rsidRPr="00685539">
        <w:rPr>
          <w:rFonts w:ascii="Times New Roman" w:hAnsi="Times New Roman" w:hint="eastAsia"/>
        </w:rPr>
        <w:t xml:space="preserve"> techniques for automated digital microscopes and other optical imaging applications </w:t>
      </w:r>
      <w:r w:rsidR="005C6103" w:rsidRPr="00685539">
        <w:rPr>
          <w:rFonts w:ascii="Times New Roman" w:hAnsi="Times New Roman"/>
        </w:rPr>
        <w:fldChar w:fldCharType="begin">
          <w:fldData xml:space="preserve">PEVuZE5vdGU+PENpdGU+PEF1dGhvcj5ZYXpkYW5mYXI8L0F1dGhvcj48WWVhcj4yMDA4PC9ZZWFy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PEVuZE5vdGU+PENpdGU+PEF1dGhvcj5ZYXpkYW5mYXI8L0F1dGhvcj48WWVhcj4yMDA4PC9ZZWFy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sidRPr="00685539">
        <w:rPr>
          <w:rFonts w:ascii="Times New Roman" w:hAnsi="Times New Roman"/>
        </w:rPr>
      </w:r>
      <w:r w:rsidR="005C6103" w:rsidRPr="00685539">
        <w:rPr>
          <w:rFonts w:ascii="Times New Roman" w:hAnsi="Times New Roman"/>
        </w:rPr>
        <w:fldChar w:fldCharType="separate"/>
      </w:r>
      <w:r w:rsidR="00FF6D92">
        <w:rPr>
          <w:rFonts w:ascii="Times New Roman" w:hAnsi="Times New Roman"/>
          <w:noProof/>
        </w:rPr>
        <w:t>[</w:t>
      </w:r>
      <w:hyperlink w:anchor="_ENREF_101" w:tooltip="Yazdanfar, 2008 #502" w:history="1">
        <w:r w:rsidR="00B1799C">
          <w:rPr>
            <w:rFonts w:ascii="Times New Roman" w:hAnsi="Times New Roman"/>
            <w:noProof/>
          </w:rPr>
          <w:t>101-107</w:t>
        </w:r>
      </w:hyperlink>
      <w:r w:rsidR="00FF6D92">
        <w:rPr>
          <w:rFonts w:ascii="Times New Roman" w:hAnsi="Times New Roman"/>
          <w:noProof/>
        </w:rPr>
        <w:t>]</w:t>
      </w:r>
      <w:r w:rsidR="005C6103" w:rsidRPr="00685539">
        <w:rPr>
          <w:rFonts w:ascii="Times New Roman" w:hAnsi="Times New Roman"/>
        </w:rPr>
        <w:fldChar w:fldCharType="end"/>
      </w:r>
      <w:r w:rsidR="00DD315F">
        <w:rPr>
          <w:rFonts w:ascii="Times New Roman" w:hAnsi="Times New Roman" w:hint="eastAsia"/>
        </w:rPr>
        <w:t>.</w:t>
      </w:r>
      <w:r w:rsidR="00DD315F">
        <w:rPr>
          <w:rFonts w:ascii="Times New Roman" w:hAnsi="Times New Roman" w:hint="eastAsia"/>
          <w:lang w:eastAsia="zh-CN"/>
        </w:rPr>
        <w:t xml:space="preserve"> S</w:t>
      </w:r>
      <w:r w:rsidR="00DD315F">
        <w:rPr>
          <w:rFonts w:ascii="Times New Roman" w:hAnsi="Times New Roman"/>
          <w:lang w:eastAsia="zh-CN"/>
        </w:rPr>
        <w:t>i</w:t>
      </w:r>
      <w:r w:rsidR="00DD315F">
        <w:rPr>
          <w:rFonts w:ascii="Times New Roman" w:hAnsi="Times New Roman" w:hint="eastAsia"/>
          <w:lang w:eastAsia="zh-CN"/>
        </w:rPr>
        <w:t xml:space="preserve">nce </w:t>
      </w:r>
      <w:r w:rsidRPr="00486C3D">
        <w:rPr>
          <w:rFonts w:ascii="Times New Roman" w:hAnsi="Times New Roman" w:hint="eastAsia"/>
        </w:rPr>
        <w:t>the performance of the auto</w:t>
      </w:r>
      <w:r w:rsidR="00D525D3">
        <w:rPr>
          <w:rFonts w:ascii="Times New Roman" w:hAnsi="Times New Roman" w:hint="eastAsia"/>
          <w:lang w:eastAsia="zh-CN"/>
        </w:rPr>
        <w:t>-</w:t>
      </w:r>
      <w:r w:rsidRPr="00486C3D">
        <w:rPr>
          <w:rFonts w:ascii="Times New Roman" w:hAnsi="Times New Roman" w:hint="eastAsia"/>
        </w:rPr>
        <w:t>focus</w:t>
      </w:r>
      <w:r w:rsidR="00D525D3">
        <w:rPr>
          <w:rFonts w:ascii="Times New Roman" w:hAnsi="Times New Roman" w:hint="eastAsia"/>
          <w:lang w:eastAsia="zh-CN"/>
        </w:rPr>
        <w:t>ing</w:t>
      </w:r>
      <w:r w:rsidRPr="00486C3D">
        <w:rPr>
          <w:rFonts w:ascii="Times New Roman" w:hAnsi="Times New Roman" w:hint="eastAsia"/>
        </w:rPr>
        <w:t xml:space="preserve"> operation heavily depends on the selection of</w:t>
      </w:r>
      <w:r w:rsidRPr="001F18AA">
        <w:rPr>
          <w:rFonts w:ascii="Times New Roman" w:hAnsi="Times New Roman" w:hint="eastAsia"/>
        </w:rPr>
        <w:t xml:space="preserve"> the auto</w:t>
      </w:r>
      <w:r w:rsidR="00D525D3">
        <w:rPr>
          <w:rFonts w:ascii="Times New Roman" w:hAnsi="Times New Roman" w:hint="eastAsia"/>
          <w:lang w:eastAsia="zh-CN"/>
        </w:rPr>
        <w:t>-</w:t>
      </w:r>
      <w:r w:rsidRPr="001F18AA">
        <w:rPr>
          <w:rFonts w:ascii="Times New Roman" w:hAnsi="Times New Roman" w:hint="eastAsia"/>
        </w:rPr>
        <w:t>focus</w:t>
      </w:r>
      <w:r w:rsidR="00D525D3">
        <w:rPr>
          <w:rFonts w:ascii="Times New Roman" w:hAnsi="Times New Roman" w:hint="eastAsia"/>
          <w:lang w:eastAsia="zh-CN"/>
        </w:rPr>
        <w:t>ing</w:t>
      </w:r>
      <w:r w:rsidRPr="001F18AA">
        <w:rPr>
          <w:rFonts w:ascii="Times New Roman" w:hAnsi="Times New Roman" w:hint="eastAsia"/>
        </w:rPr>
        <w:t xml:space="preserve"> function</w:t>
      </w:r>
      <w:r>
        <w:rPr>
          <w:rFonts w:ascii="Times New Roman" w:hAnsi="Times New Roman" w:hint="eastAsia"/>
        </w:rPr>
        <w:t xml:space="preserve"> </w:t>
      </w:r>
      <w:r w:rsidR="005C6103" w:rsidRPr="001F18AA">
        <w:rPr>
          <w:rFonts w:ascii="Times New Roman" w:hAnsi="Times New Roman"/>
        </w:rPr>
        <w:fldChar w:fldCharType="begin">
          <w:fldData xml:space="preserve">PEVuZE5vdGU+PENpdGU+PEF1dGhvcj5Hcm9lbjwvQXV0aG9yPjxZZWFyPjE5ODU8L1llYXI+PFJl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PEVuZE5vdGU+PENpdGU+PEF1dGhvcj5Hcm9lbjwvQXV0aG9yPjxZZWFyPjE5ODU8L1llYXI+PFJl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sidRPr="001F18AA">
        <w:rPr>
          <w:rFonts w:ascii="Times New Roman" w:hAnsi="Times New Roman"/>
        </w:rPr>
      </w:r>
      <w:r w:rsidR="005C6103" w:rsidRPr="001F18AA">
        <w:rPr>
          <w:rFonts w:ascii="Times New Roman" w:hAnsi="Times New Roman"/>
        </w:rPr>
        <w:fldChar w:fldCharType="separate"/>
      </w:r>
      <w:r w:rsidR="00FF6D92">
        <w:rPr>
          <w:rFonts w:ascii="Times New Roman" w:hAnsi="Times New Roman"/>
          <w:noProof/>
        </w:rPr>
        <w:t>[</w:t>
      </w:r>
      <w:hyperlink w:anchor="_ENREF_108" w:tooltip="Groen, 1985 #500" w:history="1">
        <w:r w:rsidR="00B1799C">
          <w:rPr>
            <w:rFonts w:ascii="Times New Roman" w:hAnsi="Times New Roman"/>
            <w:noProof/>
          </w:rPr>
          <w:t>108-111</w:t>
        </w:r>
      </w:hyperlink>
      <w:r w:rsidR="00FF6D92">
        <w:rPr>
          <w:rFonts w:ascii="Times New Roman" w:hAnsi="Times New Roman"/>
          <w:noProof/>
        </w:rPr>
        <w:t>]</w:t>
      </w:r>
      <w:r w:rsidR="005C6103" w:rsidRPr="001F18AA">
        <w:rPr>
          <w:rFonts w:ascii="Times New Roman" w:hAnsi="Times New Roman"/>
        </w:rPr>
        <w:fldChar w:fldCharType="end"/>
      </w:r>
      <w:r w:rsidRPr="001F18AA">
        <w:rPr>
          <w:rFonts w:ascii="Times New Roman" w:hAnsi="Times New Roman" w:hint="eastAsia"/>
        </w:rPr>
        <w:t xml:space="preserve">, a focusing function that performs well for the digital camera might not be selected as the optimal function for the digital scanning </w:t>
      </w:r>
      <w:r w:rsidRPr="001F18AA">
        <w:rPr>
          <w:rFonts w:ascii="Times New Roman" w:hAnsi="Times New Roman"/>
        </w:rPr>
        <w:t>microscop</w:t>
      </w:r>
      <w:r w:rsidRPr="001F18AA">
        <w:rPr>
          <w:rFonts w:ascii="Times New Roman" w:hAnsi="Times New Roman" w:hint="eastAsia"/>
        </w:rPr>
        <w:t>e</w:t>
      </w:r>
      <w:r>
        <w:rPr>
          <w:rFonts w:ascii="Times New Roman" w:hAnsi="Times New Roman" w:hint="eastAsia"/>
        </w:rPr>
        <w:t xml:space="preserve"> </w:t>
      </w:r>
      <w:r w:rsidR="005C6103" w:rsidRPr="001F18AA">
        <w:rPr>
          <w:rFonts w:ascii="Times New Roman" w:hAnsi="Times New Roman"/>
        </w:rPr>
        <w:fldChar w:fldCharType="begin"/>
      </w:r>
      <w:r w:rsidR="00FF6D92">
        <w:rPr>
          <w:rFonts w:ascii="Times New Roman" w:hAnsi="Times New Roman"/>
        </w:rPr>
        <w:instrText xml:space="preserve"> ADDIN EN.CITE &lt;EndNote&gt;&lt;Cite&gt;&lt;Author&gt;Groen&lt;/Author&gt;&lt;Year&gt;1985&lt;/Year&gt;&lt;RecNum&gt;500&lt;/RecNum&gt;&lt;DisplayText&gt;[108]&lt;/DisplayText&gt;&lt;record&gt;&lt;rec-number&gt;500&lt;/rec-number&gt;&lt;foreign-keys&gt;&lt;key app="EN" db-id="aptwdv903w0rd8ezpxpxp2eqtsrs29ftdt05"&gt;500&lt;/key&gt;&lt;/foreign-keys&gt;&lt;ref-type name="Journal Article"&gt;17&lt;/ref-type&gt;&lt;contributors&gt;&lt;authors&gt;&lt;author&gt;Groen, F. C. A.&lt;/author&gt;&lt;author&gt;Young, I. T.&lt;/author&gt;&lt;author&gt;Ligthart, G.&lt;/author&gt;&lt;/authors&gt;&lt;/contributors&gt;&lt;auth-address&gt;GROEN, FCA (reprint author), DELFT UNIV TECHNOL,DEPT APPL PHYS,2600 GA DELFT,NETHERLANDS&lt;/auth-address&gt;&lt;titles&gt;&lt;title&gt;A COMPARISON OF DIFFERENT FOCUS FUNCTIONS FOR USE IN AUTOFOCUS ALGORITHMS&lt;/title&gt;&lt;secondary-title&gt;Cytometry&lt;/secondary-title&gt;&lt;alt-title&gt;Cytometry&lt;/alt-title&gt;&lt;/titles&gt;&lt;periodical&gt;&lt;full-title&gt;Cytometry&lt;/full-title&gt;&lt;abbr-1&gt;Cytometry&lt;/abbr-1&gt;&lt;/periodical&gt;&lt;alt-periodical&gt;&lt;full-title&gt;Cytometry&lt;/full-title&gt;&lt;abbr-1&gt;Cytometry&lt;/abbr-1&gt;&lt;/alt-periodical&gt;&lt;pages&gt;81-91&lt;/pages&gt;&lt;volume&gt;6&lt;/volume&gt;&lt;number&gt;2&lt;/number&gt;&lt;dates&gt;&lt;year&gt;1985&lt;/year&gt;&lt;/dates&gt;&lt;isbn&gt;0196-4763&lt;/isbn&gt;&lt;accession-num&gt;WOS:A1985AGC0100001&lt;/accession-num&gt;&lt;work-type&gt;Article&lt;/work-type&gt;&lt;urls&gt;&lt;related-urls&gt;&lt;url&gt;&amp;lt;Go to ISI&amp;gt;://WOS:A1985AGC0100001&lt;/url&gt;&lt;/related-urls&gt;&lt;/urls&gt;&lt;electronic-resource-num&gt;10.1002/cyto.990060202&lt;/electronic-resource-num&gt;&lt;language&gt;English&lt;/language&gt;&lt;/record&gt;&lt;/Cite&gt;&lt;/EndNote&gt;</w:instrText>
      </w:r>
      <w:r w:rsidR="005C6103" w:rsidRPr="001F18AA">
        <w:rPr>
          <w:rFonts w:ascii="Times New Roman" w:hAnsi="Times New Roman"/>
        </w:rPr>
        <w:fldChar w:fldCharType="separate"/>
      </w:r>
      <w:r w:rsidR="00FF6D92">
        <w:rPr>
          <w:rFonts w:ascii="Times New Roman" w:hAnsi="Times New Roman"/>
          <w:noProof/>
        </w:rPr>
        <w:t>[</w:t>
      </w:r>
      <w:hyperlink w:anchor="_ENREF_108" w:tooltip="Groen, 1985 #500" w:history="1">
        <w:r w:rsidR="00B1799C">
          <w:rPr>
            <w:rFonts w:ascii="Times New Roman" w:hAnsi="Times New Roman"/>
            <w:noProof/>
          </w:rPr>
          <w:t>108</w:t>
        </w:r>
      </w:hyperlink>
      <w:r w:rsidR="00FF6D92">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r w:rsidRPr="001F18AA">
        <w:rPr>
          <w:rFonts w:ascii="Times New Roman" w:hAnsi="Times New Roman" w:hint="eastAsia"/>
        </w:rPr>
        <w:t xml:space="preserve"> Recently, some </w:t>
      </w:r>
      <w:r w:rsidRPr="001F18AA">
        <w:rPr>
          <w:rFonts w:ascii="Times New Roman" w:hAnsi="Times New Roman"/>
        </w:rPr>
        <w:t>researchers</w:t>
      </w:r>
      <w:r w:rsidRPr="001F18AA">
        <w:rPr>
          <w:rFonts w:ascii="Times New Roman" w:hAnsi="Times New Roman" w:hint="eastAsia"/>
        </w:rPr>
        <w:t xml:space="preserve"> have investigated and compared several different auto</w:t>
      </w:r>
      <w:r w:rsidR="00D525D3">
        <w:rPr>
          <w:rFonts w:ascii="Times New Roman" w:hAnsi="Times New Roman" w:hint="eastAsia"/>
          <w:lang w:eastAsia="zh-CN"/>
        </w:rPr>
        <w:t>-</w:t>
      </w:r>
      <w:r w:rsidRPr="001F18AA">
        <w:rPr>
          <w:rFonts w:ascii="Times New Roman" w:hAnsi="Times New Roman" w:hint="eastAsia"/>
        </w:rPr>
        <w:t>focus</w:t>
      </w:r>
      <w:r w:rsidR="00D525D3">
        <w:rPr>
          <w:rFonts w:ascii="Times New Roman" w:hAnsi="Times New Roman" w:hint="eastAsia"/>
          <w:lang w:eastAsia="zh-CN"/>
        </w:rPr>
        <w:t>ing</w:t>
      </w:r>
      <w:r w:rsidRPr="001F18AA">
        <w:rPr>
          <w:rFonts w:ascii="Times New Roman" w:hAnsi="Times New Roman" w:hint="eastAsia"/>
        </w:rPr>
        <w:t xml:space="preserve"> techniques for scanning a number of specific pathological specimens acquired from blood smear, pap smear, </w:t>
      </w:r>
      <w:r w:rsidRPr="001F18AA">
        <w:rPr>
          <w:rFonts w:ascii="Times New Roman" w:hAnsi="Times New Roman"/>
        </w:rPr>
        <w:t>tuberculosis</w:t>
      </w:r>
      <w:r w:rsidRPr="001F18AA">
        <w:rPr>
          <w:rFonts w:ascii="Times New Roman" w:hAnsi="Times New Roman" w:hint="eastAsia"/>
        </w:rPr>
        <w:t xml:space="preserve">, or </w:t>
      </w:r>
      <w:r w:rsidRPr="001F18AA">
        <w:rPr>
          <w:rFonts w:ascii="Times New Roman" w:hAnsi="Times New Roman"/>
        </w:rPr>
        <w:t>fluorescent</w:t>
      </w:r>
      <w:r w:rsidRPr="001F18AA">
        <w:rPr>
          <w:rFonts w:ascii="Times New Roman" w:hAnsi="Times New Roman" w:hint="eastAsia"/>
        </w:rPr>
        <w:t xml:space="preserve"> samples</w:t>
      </w:r>
      <w:r>
        <w:rPr>
          <w:rFonts w:ascii="Times New Roman" w:hAnsi="Times New Roman" w:hint="eastAsia"/>
        </w:rPr>
        <w:t xml:space="preserve"> </w:t>
      </w:r>
      <w:r w:rsidR="005C6103" w:rsidRPr="001F18AA">
        <w:rPr>
          <w:rFonts w:ascii="Times New Roman" w:hAnsi="Times New Roman"/>
        </w:rPr>
        <w:fldChar w:fldCharType="begin">
          <w:fldData xml:space="preserve">PEVuZE5vdGU+PENpdGU+PEF1dGhvcj5MaXU8L0F1dGhvcj48WWVhcj4yMDA3PC9ZZWFyPjxSZWNO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PEVuZE5vdGU+PENpdGU+PEF1dGhvcj5MaXU8L0F1dGhvcj48WWVhcj4yMDA3PC9ZZWFyPjxSZWNO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sidRPr="001F18AA">
        <w:rPr>
          <w:rFonts w:ascii="Times New Roman" w:hAnsi="Times New Roman"/>
        </w:rPr>
      </w:r>
      <w:r w:rsidR="005C6103" w:rsidRPr="001F18AA">
        <w:rPr>
          <w:rFonts w:ascii="Times New Roman" w:hAnsi="Times New Roman"/>
        </w:rPr>
        <w:fldChar w:fldCharType="separate"/>
      </w:r>
      <w:r w:rsidR="00FF6D92">
        <w:rPr>
          <w:rFonts w:ascii="Times New Roman" w:hAnsi="Times New Roman"/>
          <w:noProof/>
        </w:rPr>
        <w:t>[</w:t>
      </w:r>
      <w:hyperlink w:anchor="_ENREF_110" w:tooltip="Santos, 1997 #329" w:history="1">
        <w:r w:rsidR="00B1799C">
          <w:rPr>
            <w:rFonts w:ascii="Times New Roman" w:hAnsi="Times New Roman"/>
            <w:noProof/>
          </w:rPr>
          <w:t>110</w:t>
        </w:r>
      </w:hyperlink>
      <w:r w:rsidR="00FF6D92">
        <w:rPr>
          <w:rFonts w:ascii="Times New Roman" w:hAnsi="Times New Roman"/>
          <w:noProof/>
        </w:rPr>
        <w:t xml:space="preserve">, </w:t>
      </w:r>
      <w:hyperlink w:anchor="_ENREF_112" w:tooltip="Liu, 2007 #493" w:history="1">
        <w:r w:rsidR="00B1799C">
          <w:rPr>
            <w:rFonts w:ascii="Times New Roman" w:hAnsi="Times New Roman"/>
            <w:noProof/>
          </w:rPr>
          <w:t>112-114</w:t>
        </w:r>
      </w:hyperlink>
      <w:r w:rsidR="00FF6D92">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r w:rsidRPr="001F18AA">
        <w:rPr>
          <w:rFonts w:ascii="Times New Roman" w:hAnsi="Times New Roman" w:hint="eastAsia"/>
        </w:rPr>
        <w:t xml:space="preserve"> H</w:t>
      </w:r>
      <w:r w:rsidRPr="001F18AA">
        <w:rPr>
          <w:rFonts w:ascii="Times New Roman" w:hAnsi="Times New Roman"/>
        </w:rPr>
        <w:t>o</w:t>
      </w:r>
      <w:r w:rsidRPr="001F18AA">
        <w:rPr>
          <w:rFonts w:ascii="Times New Roman" w:hAnsi="Times New Roman" w:hint="eastAsia"/>
        </w:rPr>
        <w:t xml:space="preserve">wever, these </w:t>
      </w:r>
      <w:r w:rsidRPr="001F18AA">
        <w:rPr>
          <w:rFonts w:ascii="Times New Roman" w:hAnsi="Times New Roman"/>
        </w:rPr>
        <w:t>research</w:t>
      </w:r>
      <w:r w:rsidRPr="001F18AA">
        <w:rPr>
          <w:rFonts w:ascii="Times New Roman" w:hAnsi="Times New Roman" w:hint="eastAsia"/>
        </w:rPr>
        <w:t>es are not specifically designed for the clinical specimens (</w:t>
      </w:r>
      <w:r w:rsidRPr="001F18AA">
        <w:rPr>
          <w:rFonts w:ascii="Times New Roman" w:hAnsi="Times New Roman"/>
        </w:rPr>
        <w:t>i.</w:t>
      </w:r>
      <w:r w:rsidRPr="001F18AA">
        <w:rPr>
          <w:rFonts w:ascii="Times New Roman" w:hAnsi="Times New Roman" w:hint="eastAsia"/>
        </w:rPr>
        <w:t xml:space="preserve">e. blood or bone marrow) </w:t>
      </w:r>
      <w:r>
        <w:rPr>
          <w:rFonts w:ascii="Times New Roman" w:hAnsi="Times New Roman"/>
        </w:rPr>
        <w:t xml:space="preserve">used </w:t>
      </w:r>
      <w:r w:rsidRPr="001F18AA">
        <w:rPr>
          <w:rFonts w:ascii="Times New Roman" w:hAnsi="Times New Roman" w:hint="eastAsia"/>
        </w:rPr>
        <w:t xml:space="preserve">in the </w:t>
      </w:r>
      <w:r w:rsidRPr="001F18AA">
        <w:rPr>
          <w:rFonts w:ascii="Times New Roman" w:hAnsi="Times New Roman"/>
        </w:rPr>
        <w:t>pathological</w:t>
      </w:r>
      <w:r w:rsidRPr="001F18AA">
        <w:rPr>
          <w:rFonts w:ascii="Times New Roman" w:hAnsi="Times New Roman" w:hint="eastAsia"/>
        </w:rPr>
        <w:t xml:space="preserve"> metaphase chromosome analysis.</w:t>
      </w:r>
    </w:p>
    <w:p w:rsidR="007D1F40" w:rsidRPr="00F858C6" w:rsidRDefault="007D1F40" w:rsidP="007D1F40">
      <w:pPr>
        <w:ind w:firstLine="720"/>
        <w:contextualSpacing/>
        <w:jc w:val="both"/>
        <w:rPr>
          <w:rFonts w:ascii="Times New Roman" w:hAnsi="Times New Roman"/>
          <w:lang w:eastAsia="zh-CN"/>
        </w:rPr>
      </w:pPr>
      <w:r w:rsidRPr="005E6D4E">
        <w:rPr>
          <w:rFonts w:ascii="Times New Roman" w:hAnsi="Times New Roman"/>
        </w:rPr>
        <w:t>In this study</w:t>
      </w:r>
      <w:r w:rsidRPr="00486C3D">
        <w:rPr>
          <w:rFonts w:ascii="Times New Roman" w:hAnsi="Times New Roman"/>
        </w:rPr>
        <w:t xml:space="preserve">, we investigated and compared a number of </w:t>
      </w:r>
      <w:r w:rsidRPr="00486C3D">
        <w:rPr>
          <w:rFonts w:ascii="Times New Roman" w:hAnsi="Times New Roman" w:hint="eastAsia"/>
        </w:rPr>
        <w:t xml:space="preserve">different </w:t>
      </w:r>
      <w:r w:rsidRPr="005E6D4E">
        <w:rPr>
          <w:rFonts w:ascii="Times New Roman" w:hAnsi="Times New Roman"/>
        </w:rPr>
        <w:t>auto-focusing</w:t>
      </w:r>
      <w:r w:rsidRPr="00486C3D">
        <w:rPr>
          <w:rFonts w:ascii="Times New Roman" w:hAnsi="Times New Roman"/>
        </w:rPr>
        <w:t xml:space="preserve"> methods when they </w:t>
      </w:r>
      <w:r>
        <w:rPr>
          <w:rFonts w:ascii="Times New Roman" w:hAnsi="Times New Roman"/>
        </w:rPr>
        <w:t>were applied to acquire</w:t>
      </w:r>
      <w:r w:rsidRPr="001F18AA">
        <w:rPr>
          <w:rFonts w:ascii="Times New Roman" w:hAnsi="Times New Roman"/>
        </w:rPr>
        <w:t xml:space="preserve"> metaphase chromosome images </w:t>
      </w:r>
      <w:r w:rsidRPr="001F18AA">
        <w:rPr>
          <w:rFonts w:ascii="Times New Roman" w:hAnsi="Times New Roman" w:hint="eastAsia"/>
        </w:rPr>
        <w:t>from bone marrow and blood specimens. The optimal auto</w:t>
      </w:r>
      <w:r>
        <w:rPr>
          <w:rFonts w:ascii="Times New Roman" w:hAnsi="Times New Roman" w:hint="eastAsia"/>
        </w:rPr>
        <w:t>-</w:t>
      </w:r>
      <w:r w:rsidRPr="001F18AA">
        <w:rPr>
          <w:rFonts w:ascii="Times New Roman" w:hAnsi="Times New Roman" w:hint="eastAsia"/>
        </w:rPr>
        <w:t>focus</w:t>
      </w:r>
      <w:r>
        <w:rPr>
          <w:rFonts w:ascii="Times New Roman" w:hAnsi="Times New Roman" w:hint="eastAsia"/>
        </w:rPr>
        <w:t>ing</w:t>
      </w:r>
      <w:r w:rsidRPr="001F18AA">
        <w:rPr>
          <w:rFonts w:ascii="Times New Roman" w:hAnsi="Times New Roman" w:hint="eastAsia"/>
        </w:rPr>
        <w:t xml:space="preserve"> </w:t>
      </w:r>
      <w:r w:rsidRPr="001F18AA">
        <w:rPr>
          <w:rFonts w:ascii="Times New Roman" w:hAnsi="Times New Roman"/>
        </w:rPr>
        <w:t>method</w:t>
      </w:r>
      <w:r w:rsidRPr="001F18AA">
        <w:rPr>
          <w:rFonts w:ascii="Times New Roman" w:hAnsi="Times New Roman" w:hint="eastAsia"/>
        </w:rPr>
        <w:t xml:space="preserve"> is selected</w:t>
      </w:r>
      <w:r w:rsidRPr="001F18AA">
        <w:rPr>
          <w:rFonts w:ascii="Times New Roman" w:hAnsi="Times New Roman"/>
        </w:rPr>
        <w:t xml:space="preserve"> and </w:t>
      </w:r>
      <w:r w:rsidRPr="001F18AA">
        <w:rPr>
          <w:rFonts w:ascii="Times New Roman" w:hAnsi="Times New Roman"/>
        </w:rPr>
        <w:lastRenderedPageBreak/>
        <w:t>recommended</w:t>
      </w:r>
      <w:r w:rsidRPr="001F18AA">
        <w:rPr>
          <w:rFonts w:ascii="Times New Roman" w:hAnsi="Times New Roman" w:hint="eastAsia"/>
        </w:rPr>
        <w:t xml:space="preserve"> </w:t>
      </w:r>
      <w:r w:rsidRPr="001F18AA">
        <w:rPr>
          <w:rFonts w:ascii="Times New Roman" w:hAnsi="Times New Roman"/>
        </w:rPr>
        <w:t>based on</w:t>
      </w:r>
      <w:r w:rsidRPr="001F18AA">
        <w:rPr>
          <w:rFonts w:ascii="Times New Roman" w:hAnsi="Times New Roman" w:hint="eastAsia"/>
        </w:rPr>
        <w:t xml:space="preserve"> the</w:t>
      </w:r>
      <w:r w:rsidRPr="001F18AA">
        <w:rPr>
          <w:rFonts w:ascii="Times New Roman" w:hAnsi="Times New Roman"/>
        </w:rPr>
        <w:t xml:space="preserve"> experimental</w:t>
      </w:r>
      <w:r w:rsidRPr="001F18AA">
        <w:rPr>
          <w:rFonts w:ascii="Times New Roman" w:hAnsi="Times New Roman" w:hint="eastAsia"/>
        </w:rPr>
        <w:t xml:space="preserve"> results. The details </w:t>
      </w:r>
      <w:r w:rsidRPr="001F18AA">
        <w:rPr>
          <w:rFonts w:ascii="Times New Roman" w:hAnsi="Times New Roman"/>
        </w:rPr>
        <w:t xml:space="preserve">of our experimental methods and results </w:t>
      </w:r>
      <w:r w:rsidRPr="001F18AA">
        <w:rPr>
          <w:rFonts w:ascii="Times New Roman" w:hAnsi="Times New Roman" w:hint="eastAsia"/>
        </w:rPr>
        <w:t xml:space="preserve">are presented </w:t>
      </w:r>
      <w:r w:rsidRPr="001F18AA">
        <w:rPr>
          <w:rFonts w:ascii="Times New Roman" w:hAnsi="Times New Roman"/>
        </w:rPr>
        <w:t>as follows</w:t>
      </w:r>
      <w:r w:rsidRPr="001F18AA">
        <w:rPr>
          <w:rFonts w:ascii="Times New Roman" w:hAnsi="Times New Roman" w:hint="eastAsia"/>
        </w:rPr>
        <w:t>.</w:t>
      </w:r>
    </w:p>
    <w:p w:rsidR="007D1F40" w:rsidRDefault="007F2564" w:rsidP="00C84B06">
      <w:pPr>
        <w:pStyle w:val="Heading2"/>
      </w:pPr>
      <w:bookmarkStart w:id="72" w:name="_Toc371071551"/>
      <w:r>
        <w:rPr>
          <w:rFonts w:hint="eastAsia"/>
        </w:rPr>
        <w:t>6</w:t>
      </w:r>
      <w:r w:rsidR="00802B1E">
        <w:rPr>
          <w:rFonts w:hint="eastAsia"/>
        </w:rPr>
        <w:t>.2 Auto</w:t>
      </w:r>
      <w:r w:rsidR="00D525D3">
        <w:rPr>
          <w:rFonts w:hint="eastAsia"/>
        </w:rPr>
        <w:t>-</w:t>
      </w:r>
      <w:r w:rsidR="00802B1E">
        <w:rPr>
          <w:rFonts w:hint="eastAsia"/>
        </w:rPr>
        <w:t>focus</w:t>
      </w:r>
      <w:r w:rsidR="00D525D3">
        <w:rPr>
          <w:rFonts w:hint="eastAsia"/>
        </w:rPr>
        <w:t>ing</w:t>
      </w:r>
      <w:r w:rsidR="007D1F40">
        <w:rPr>
          <w:rFonts w:hint="eastAsia"/>
        </w:rPr>
        <w:t xml:space="preserve"> functions: Definition and introduction</w:t>
      </w:r>
      <w:bookmarkEnd w:id="72"/>
      <w:r w:rsidR="007D1F40">
        <w:rPr>
          <w:rFonts w:hint="eastAsia"/>
        </w:rPr>
        <w:t xml:space="preserve"> </w:t>
      </w:r>
    </w:p>
    <w:p w:rsidR="007D1F40" w:rsidRDefault="007F2564" w:rsidP="005E74ED">
      <w:pPr>
        <w:pStyle w:val="Heading3"/>
      </w:pPr>
      <w:bookmarkStart w:id="73" w:name="_Toc371071552"/>
      <w:r>
        <w:rPr>
          <w:rFonts w:hint="eastAsia"/>
        </w:rPr>
        <w:t>6</w:t>
      </w:r>
      <w:r w:rsidR="00802B1E">
        <w:rPr>
          <w:rFonts w:hint="eastAsia"/>
        </w:rPr>
        <w:t>.2.1 The definition of the auto</w:t>
      </w:r>
      <w:r w:rsidR="00D525D3">
        <w:rPr>
          <w:rFonts w:hint="eastAsia"/>
        </w:rPr>
        <w:t>-</w:t>
      </w:r>
      <w:r w:rsidR="00802B1E">
        <w:rPr>
          <w:rFonts w:hint="eastAsia"/>
        </w:rPr>
        <w:t>focus</w:t>
      </w:r>
      <w:r w:rsidR="00D525D3">
        <w:rPr>
          <w:rFonts w:hint="eastAsia"/>
        </w:rPr>
        <w:t>ing</w:t>
      </w:r>
      <w:r w:rsidR="007D1F40">
        <w:rPr>
          <w:rFonts w:hint="eastAsia"/>
        </w:rPr>
        <w:t xml:space="preserve"> function</w:t>
      </w:r>
      <w:bookmarkEnd w:id="73"/>
      <w:r w:rsidR="007D1F40">
        <w:t xml:space="preserve"> </w:t>
      </w:r>
    </w:p>
    <w:p w:rsidR="007D1F40" w:rsidRDefault="007D1F40" w:rsidP="007D1F40">
      <w:pPr>
        <w:ind w:firstLine="720"/>
        <w:jc w:val="both"/>
        <w:rPr>
          <w:rFonts w:ascii="Times New Roman" w:hAnsi="Times New Roman"/>
          <w:lang w:eastAsia="zh-CN"/>
        </w:rPr>
      </w:pPr>
      <w:r>
        <w:rPr>
          <w:lang w:eastAsia="zh-CN"/>
        </w:rPr>
        <w:t>A</w:t>
      </w:r>
      <w:r w:rsidR="00802B1E">
        <w:rPr>
          <w:rFonts w:hint="eastAsia"/>
          <w:lang w:eastAsia="zh-CN"/>
        </w:rPr>
        <w:t>uto</w:t>
      </w:r>
      <w:r w:rsidR="00D525D3">
        <w:rPr>
          <w:rFonts w:hint="eastAsia"/>
          <w:lang w:eastAsia="zh-CN"/>
        </w:rPr>
        <w:t>-</w:t>
      </w:r>
      <w:r w:rsidR="00802B1E">
        <w:rPr>
          <w:rFonts w:hint="eastAsia"/>
          <w:lang w:eastAsia="zh-CN"/>
        </w:rPr>
        <w:t>focus</w:t>
      </w:r>
      <w:r w:rsidR="00D525D3">
        <w:rPr>
          <w:rFonts w:hint="eastAsia"/>
          <w:lang w:eastAsia="zh-CN"/>
        </w:rPr>
        <w:t>ing</w:t>
      </w:r>
      <w:r>
        <w:rPr>
          <w:rFonts w:hint="eastAsia"/>
          <w:lang w:eastAsia="zh-CN"/>
        </w:rPr>
        <w:t xml:space="preserve"> function is a function which can estimate the sharpness or contrast of the image, to deter</w:t>
      </w:r>
      <w:r w:rsidR="00D525D3">
        <w:rPr>
          <w:rFonts w:hint="eastAsia"/>
          <w:lang w:eastAsia="zh-CN"/>
        </w:rPr>
        <w:t>mine whether the target is in-</w:t>
      </w:r>
      <w:r>
        <w:rPr>
          <w:rFonts w:hint="eastAsia"/>
          <w:lang w:eastAsia="zh-CN"/>
        </w:rPr>
        <w:t xml:space="preserve">focused or not. </w:t>
      </w:r>
      <w:r w:rsidR="00252D66">
        <w:rPr>
          <w:rFonts w:ascii="Times New Roman" w:hAnsi="Times New Roman" w:hint="eastAsia"/>
          <w:lang w:eastAsia="zh-CN"/>
        </w:rPr>
        <w:t>T</w:t>
      </w:r>
      <w:r>
        <w:rPr>
          <w:rFonts w:ascii="Times New Roman" w:hAnsi="Times New Roman" w:hint="eastAsia"/>
          <w:lang w:eastAsia="zh-CN"/>
        </w:rPr>
        <w:t>he system can locate the focal plane by search</w:t>
      </w:r>
      <w:r w:rsidR="00252D66">
        <w:rPr>
          <w:rFonts w:ascii="Times New Roman" w:hAnsi="Times New Roman" w:hint="eastAsia"/>
          <w:lang w:eastAsia="zh-CN"/>
        </w:rPr>
        <w:t>ing the maximum</w:t>
      </w:r>
      <w:r>
        <w:rPr>
          <w:rFonts w:ascii="Times New Roman" w:hAnsi="Times New Roman" w:hint="eastAsia"/>
          <w:lang w:eastAsia="zh-CN"/>
        </w:rPr>
        <w:t>.</w:t>
      </w:r>
      <w:r>
        <w:rPr>
          <w:rFonts w:hint="eastAsia"/>
          <w:lang w:eastAsia="zh-CN"/>
        </w:rPr>
        <w:t xml:space="preserve"> For example,</w:t>
      </w:r>
      <w:r>
        <w:rPr>
          <w:rFonts w:ascii="Times New Roman" w:hAnsi="Times New Roman" w:hint="eastAsia"/>
          <w:lang w:eastAsia="zh-CN"/>
        </w:rPr>
        <w:t xml:space="preserve"> the estimated sharpness of Fig</w:t>
      </w:r>
      <w:r w:rsidR="00252D66">
        <w:rPr>
          <w:rFonts w:ascii="Times New Roman" w:hAnsi="Times New Roman" w:hint="eastAsia"/>
          <w:lang w:eastAsia="zh-CN"/>
        </w:rPr>
        <w:t xml:space="preserve"> </w:t>
      </w:r>
      <w:r w:rsidR="003D74E8">
        <w:rPr>
          <w:rFonts w:ascii="Times New Roman" w:hAnsi="Times New Roman" w:hint="eastAsia"/>
          <w:lang w:eastAsia="zh-CN"/>
        </w:rPr>
        <w:t>27</w:t>
      </w:r>
      <w:r>
        <w:rPr>
          <w:rFonts w:ascii="Times New Roman" w:hAnsi="Times New Roman" w:hint="eastAsia"/>
          <w:lang w:eastAsia="zh-CN"/>
        </w:rPr>
        <w:t xml:space="preserve"> (a) is larger than Fig</w:t>
      </w:r>
      <w:r w:rsidR="003D74E8">
        <w:rPr>
          <w:rFonts w:ascii="Times New Roman" w:hAnsi="Times New Roman" w:hint="eastAsia"/>
          <w:lang w:eastAsia="zh-CN"/>
        </w:rPr>
        <w:t xml:space="preserve"> 27</w:t>
      </w:r>
      <w:r w:rsidR="00252D66">
        <w:rPr>
          <w:rFonts w:ascii="Times New Roman" w:hAnsi="Times New Roman" w:hint="eastAsia"/>
          <w:lang w:eastAsia="zh-CN"/>
        </w:rPr>
        <w:t xml:space="preserve"> </w:t>
      </w:r>
      <w:r>
        <w:rPr>
          <w:rFonts w:ascii="Times New Roman" w:hAnsi="Times New Roman" w:hint="eastAsia"/>
          <w:lang w:eastAsia="zh-CN"/>
        </w:rPr>
        <w:t xml:space="preserve">(b). Accordingly, the system will </w:t>
      </w:r>
      <w:r>
        <w:rPr>
          <w:rFonts w:ascii="Times New Roman" w:hAnsi="Times New Roman"/>
          <w:lang w:eastAsia="zh-CN"/>
        </w:rPr>
        <w:t>determine</w:t>
      </w:r>
      <w:r>
        <w:rPr>
          <w:rFonts w:ascii="Times New Roman" w:hAnsi="Times New Roman" w:hint="eastAsia"/>
          <w:lang w:eastAsia="zh-CN"/>
        </w:rPr>
        <w:t xml:space="preserve"> that the focusing position of F</w:t>
      </w:r>
      <w:r>
        <w:rPr>
          <w:rFonts w:ascii="Times New Roman" w:hAnsi="Times New Roman"/>
          <w:lang w:eastAsia="zh-CN"/>
        </w:rPr>
        <w:t xml:space="preserve">ig </w:t>
      </w:r>
      <w:r w:rsidR="003D74E8">
        <w:rPr>
          <w:rFonts w:ascii="Times New Roman" w:hAnsi="Times New Roman" w:hint="eastAsia"/>
          <w:lang w:eastAsia="zh-CN"/>
        </w:rPr>
        <w:t>27</w:t>
      </w:r>
      <w:r w:rsidR="00252D66">
        <w:rPr>
          <w:rFonts w:ascii="Times New Roman" w:hAnsi="Times New Roman"/>
          <w:lang w:eastAsia="zh-CN"/>
        </w:rPr>
        <w:t xml:space="preserve"> </w:t>
      </w:r>
      <w:r>
        <w:rPr>
          <w:rFonts w:ascii="Times New Roman" w:hAnsi="Times New Roman"/>
          <w:lang w:eastAsia="zh-CN"/>
        </w:rPr>
        <w:t>(a)</w:t>
      </w:r>
      <w:r>
        <w:rPr>
          <w:rFonts w:ascii="Times New Roman" w:hAnsi="Times New Roman" w:hint="eastAsia"/>
          <w:lang w:eastAsia="zh-CN"/>
        </w:rPr>
        <w:t xml:space="preserve"> is closer to the focal plane. In fact, F</w:t>
      </w:r>
      <w:r>
        <w:rPr>
          <w:rFonts w:ascii="Times New Roman" w:hAnsi="Times New Roman"/>
          <w:lang w:eastAsia="zh-CN"/>
        </w:rPr>
        <w:t>ig</w:t>
      </w:r>
      <w:r w:rsidR="003D74E8">
        <w:rPr>
          <w:rFonts w:ascii="Times New Roman" w:hAnsi="Times New Roman" w:hint="eastAsia"/>
          <w:lang w:eastAsia="zh-CN"/>
        </w:rPr>
        <w:t xml:space="preserve"> 27</w:t>
      </w:r>
      <w:r w:rsidR="00252D66">
        <w:rPr>
          <w:rFonts w:ascii="Times New Roman" w:hAnsi="Times New Roman"/>
          <w:lang w:eastAsia="zh-CN"/>
        </w:rPr>
        <w:t xml:space="preserve"> </w:t>
      </w:r>
      <w:r>
        <w:rPr>
          <w:rFonts w:ascii="Times New Roman" w:hAnsi="Times New Roman"/>
          <w:lang w:eastAsia="zh-CN"/>
        </w:rPr>
        <w:t>(a)</w:t>
      </w:r>
      <w:r>
        <w:rPr>
          <w:rFonts w:ascii="Times New Roman" w:hAnsi="Times New Roman" w:hint="eastAsia"/>
          <w:lang w:eastAsia="zh-CN"/>
        </w:rPr>
        <w:t xml:space="preserve"> </w:t>
      </w:r>
      <w:r>
        <w:rPr>
          <w:rFonts w:hint="eastAsia"/>
          <w:lang w:eastAsia="zh-CN"/>
        </w:rPr>
        <w:t>was captured at the focal plane, while Fig</w:t>
      </w:r>
      <w:r w:rsidR="00252D66">
        <w:rPr>
          <w:rFonts w:hint="eastAsia"/>
          <w:lang w:eastAsia="zh-CN"/>
        </w:rPr>
        <w:t xml:space="preserve"> </w:t>
      </w:r>
      <w:r w:rsidR="003D74E8">
        <w:rPr>
          <w:rFonts w:hint="eastAsia"/>
          <w:lang w:eastAsia="zh-CN"/>
        </w:rPr>
        <w:t>27</w:t>
      </w:r>
      <w:r>
        <w:rPr>
          <w:rFonts w:hint="eastAsia"/>
          <w:lang w:eastAsia="zh-CN"/>
        </w:rPr>
        <w:t xml:space="preserve"> (b) </w:t>
      </w:r>
      <w:r w:rsidR="00FE4DB6">
        <w:rPr>
          <w:rFonts w:hint="eastAsia"/>
          <w:lang w:eastAsia="zh-CN"/>
        </w:rPr>
        <w:t>wa</w:t>
      </w:r>
      <w:r>
        <w:rPr>
          <w:rFonts w:hint="eastAsia"/>
          <w:lang w:eastAsia="zh-CN"/>
        </w:rPr>
        <w:t xml:space="preserve">s 3.75 </w:t>
      </w:r>
      <w:proofErr w:type="spellStart"/>
      <w:r w:rsidRPr="001F18AA">
        <w:rPr>
          <w:rFonts w:ascii="Times New Roman" w:hAnsi="Times New Roman"/>
        </w:rPr>
        <w:t>μm</w:t>
      </w:r>
      <w:proofErr w:type="spellEnd"/>
      <w:r>
        <w:rPr>
          <w:rFonts w:ascii="Times New Roman" w:hAnsi="Times New Roman" w:hint="eastAsia"/>
          <w:lang w:eastAsia="zh-CN"/>
        </w:rPr>
        <w:t xml:space="preserve"> away.</w:t>
      </w:r>
    </w:p>
    <w:p w:rsidR="007D1F40" w:rsidRDefault="007D1F40" w:rsidP="007D1F40">
      <w:pPr>
        <w:jc w:val="center"/>
        <w:rPr>
          <w:noProof/>
          <w:lang w:eastAsia="zh-CN" w:bidi="ar-SA"/>
        </w:rPr>
      </w:pPr>
      <w:r>
        <w:rPr>
          <w:noProof/>
          <w:lang w:eastAsia="zh-CN" w:bidi="ar-SA"/>
        </w:rPr>
        <w:drawing>
          <wp:inline distT="0" distB="0" distL="0" distR="0">
            <wp:extent cx="1372898" cy="1371600"/>
            <wp:effectExtent l="19050" t="0" r="0" b="0"/>
            <wp:docPr id="207" name="Picture 4" descr="well focus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l focused.tif"/>
                    <pic:cNvPicPr/>
                  </pic:nvPicPr>
                  <pic:blipFill>
                    <a:blip r:embed="rId107" cstate="print"/>
                    <a:stretch>
                      <a:fillRect/>
                    </a:stretch>
                  </pic:blipFill>
                  <pic:spPr>
                    <a:xfrm>
                      <a:off x="0" y="0"/>
                      <a:ext cx="1372898" cy="1371600"/>
                    </a:xfrm>
                    <a:prstGeom prst="rect">
                      <a:avLst/>
                    </a:prstGeom>
                  </pic:spPr>
                </pic:pic>
              </a:graphicData>
            </a:graphic>
          </wp:inline>
        </w:drawing>
      </w:r>
      <w:r>
        <w:rPr>
          <w:rFonts w:hint="eastAsia"/>
          <w:noProof/>
          <w:lang w:eastAsia="zh-CN" w:bidi="ar-SA"/>
        </w:rPr>
        <w:t xml:space="preserve">                    </w:t>
      </w:r>
      <w:r>
        <w:rPr>
          <w:noProof/>
          <w:lang w:eastAsia="zh-CN" w:bidi="ar-SA"/>
        </w:rPr>
        <w:drawing>
          <wp:inline distT="0" distB="0" distL="0" distR="0">
            <wp:extent cx="1372899" cy="1371600"/>
            <wp:effectExtent l="19050" t="0" r="0" b="0"/>
            <wp:docPr id="208" name="Picture 15" descr="3.75u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5um.tif"/>
                    <pic:cNvPicPr/>
                  </pic:nvPicPr>
                  <pic:blipFill>
                    <a:blip r:embed="rId108" cstate="print"/>
                    <a:stretch>
                      <a:fillRect/>
                    </a:stretch>
                  </pic:blipFill>
                  <pic:spPr>
                    <a:xfrm>
                      <a:off x="0" y="0"/>
                      <a:ext cx="1372899" cy="1371600"/>
                    </a:xfrm>
                    <a:prstGeom prst="rect">
                      <a:avLst/>
                    </a:prstGeom>
                  </pic:spPr>
                </pic:pic>
              </a:graphicData>
            </a:graphic>
          </wp:inline>
        </w:drawing>
      </w:r>
    </w:p>
    <w:p w:rsidR="007D1F40" w:rsidRDefault="007D1F40" w:rsidP="00D5764F">
      <w:pPr>
        <w:spacing w:line="360" w:lineRule="auto"/>
        <w:jc w:val="center"/>
        <w:rPr>
          <w:lang w:eastAsia="zh-CN"/>
        </w:rPr>
      </w:pPr>
      <w:r>
        <w:rPr>
          <w:rFonts w:hint="eastAsia"/>
          <w:noProof/>
          <w:lang w:eastAsia="zh-CN" w:bidi="ar-SA"/>
        </w:rPr>
        <w:t>(a)                                              (b)</w:t>
      </w:r>
    </w:p>
    <w:p w:rsidR="003D74E8" w:rsidRDefault="007D1F40" w:rsidP="003D74E8">
      <w:pPr>
        <w:jc w:val="center"/>
        <w:rPr>
          <w:color w:val="000000" w:themeColor="text1"/>
          <w:lang w:eastAsia="zh-CN"/>
        </w:rPr>
      </w:pPr>
      <w:bookmarkStart w:id="74" w:name="_Toc371067510"/>
      <w:r w:rsidRPr="007F2564">
        <w:rPr>
          <w:b/>
        </w:rPr>
        <w:t xml:space="preserve">Figure </w:t>
      </w:r>
      <w:r w:rsidR="005C6103" w:rsidRPr="007F2564">
        <w:rPr>
          <w:b/>
        </w:rPr>
        <w:fldChar w:fldCharType="begin"/>
      </w:r>
      <w:r w:rsidR="00EC55BE" w:rsidRPr="007F2564">
        <w:rPr>
          <w:b/>
        </w:rPr>
        <w:instrText xml:space="preserve"> SEQ Figure \* ARABIC </w:instrText>
      </w:r>
      <w:r w:rsidR="005C6103" w:rsidRPr="007F2564">
        <w:rPr>
          <w:b/>
        </w:rPr>
        <w:fldChar w:fldCharType="separate"/>
      </w:r>
      <w:r w:rsidR="003E1169">
        <w:rPr>
          <w:b/>
          <w:noProof/>
        </w:rPr>
        <w:t>27</w:t>
      </w:r>
      <w:r w:rsidR="005C6103" w:rsidRPr="007F2564">
        <w:rPr>
          <w:b/>
        </w:rPr>
        <w:fldChar w:fldCharType="end"/>
      </w:r>
      <w:r w:rsidR="007F2564">
        <w:rPr>
          <w:rFonts w:hint="eastAsia"/>
          <w:lang w:eastAsia="zh-CN"/>
        </w:rPr>
        <w:t>:</w:t>
      </w:r>
      <w:r>
        <w:rPr>
          <w:rFonts w:hint="eastAsia"/>
          <w:lang w:eastAsia="zh-CN"/>
        </w:rPr>
        <w:t xml:space="preserve"> </w:t>
      </w:r>
      <w:r w:rsidRPr="006059EF">
        <w:rPr>
          <w:color w:val="000000" w:themeColor="text1"/>
        </w:rPr>
        <w:t xml:space="preserve">Microscopic </w:t>
      </w:r>
      <w:r>
        <w:rPr>
          <w:rFonts w:hint="eastAsia"/>
          <w:color w:val="000000" w:themeColor="text1"/>
          <w:lang w:eastAsia="zh-CN"/>
        </w:rPr>
        <w:t>images of a USAF</w:t>
      </w:r>
      <w:r w:rsidR="003D74E8">
        <w:rPr>
          <w:rFonts w:hint="eastAsia"/>
          <w:color w:val="000000" w:themeColor="text1"/>
          <w:lang w:eastAsia="zh-CN"/>
        </w:rPr>
        <w:t>1951 standard resolution target</w:t>
      </w:r>
      <w:bookmarkEnd w:id="74"/>
    </w:p>
    <w:p w:rsidR="007D1F40" w:rsidRPr="00971643" w:rsidRDefault="003D74E8" w:rsidP="007D1F40">
      <w:pPr>
        <w:jc w:val="both"/>
        <w:rPr>
          <w:color w:val="000000" w:themeColor="text1"/>
          <w:lang w:eastAsia="zh-CN"/>
        </w:rPr>
      </w:pPr>
      <w:r>
        <w:rPr>
          <w:rFonts w:hint="eastAsia"/>
          <w:color w:val="000000" w:themeColor="text1"/>
          <w:lang w:eastAsia="zh-CN"/>
        </w:rPr>
        <w:t>(a): The target was</w:t>
      </w:r>
      <w:r w:rsidR="00D525D3">
        <w:rPr>
          <w:rFonts w:hint="eastAsia"/>
          <w:color w:val="000000" w:themeColor="text1"/>
          <w:lang w:eastAsia="zh-CN"/>
        </w:rPr>
        <w:t xml:space="preserve"> acquired at in-</w:t>
      </w:r>
      <w:r w:rsidR="007D1F40">
        <w:rPr>
          <w:rFonts w:hint="eastAsia"/>
          <w:color w:val="000000" w:themeColor="text1"/>
          <w:lang w:eastAsia="zh-CN"/>
        </w:rPr>
        <w:t>focused position</w:t>
      </w:r>
      <w:r>
        <w:rPr>
          <w:rFonts w:hint="eastAsia"/>
          <w:color w:val="000000" w:themeColor="text1"/>
          <w:lang w:eastAsia="zh-CN"/>
        </w:rPr>
        <w:t xml:space="preserve">. (b): The same target was acquired </w:t>
      </w:r>
      <w:r w:rsidR="007D1F40">
        <w:rPr>
          <w:rFonts w:hint="eastAsia"/>
          <w:color w:val="000000" w:themeColor="text1"/>
          <w:lang w:eastAsia="zh-CN"/>
        </w:rPr>
        <w:t xml:space="preserve">3.75 </w:t>
      </w:r>
      <w:proofErr w:type="spellStart"/>
      <w:r w:rsidR="007D1F40" w:rsidRPr="001F18AA">
        <w:rPr>
          <w:rFonts w:ascii="Times New Roman" w:hAnsi="Times New Roman"/>
        </w:rPr>
        <w:t>μm</w:t>
      </w:r>
      <w:proofErr w:type="spellEnd"/>
      <w:r w:rsidR="007D1F40">
        <w:rPr>
          <w:rFonts w:ascii="Times New Roman" w:hAnsi="Times New Roman" w:hint="eastAsia"/>
          <w:lang w:eastAsia="zh-CN"/>
        </w:rPr>
        <w:t xml:space="preserve"> away from the focal plane.</w:t>
      </w:r>
      <w:r w:rsidR="007D1F40" w:rsidRPr="006059EF">
        <w:rPr>
          <w:color w:val="000000" w:themeColor="text1"/>
        </w:rPr>
        <w:t xml:space="preserve"> </w:t>
      </w:r>
    </w:p>
    <w:p w:rsidR="007D1F40" w:rsidRDefault="007D1F40" w:rsidP="007D1F40">
      <w:pPr>
        <w:ind w:firstLine="720"/>
        <w:contextualSpacing/>
        <w:jc w:val="both"/>
        <w:rPr>
          <w:rFonts w:ascii="Times New Roman" w:hAnsi="Times New Roman"/>
          <w:lang w:eastAsia="zh-CN"/>
        </w:rPr>
      </w:pPr>
      <w:r>
        <w:rPr>
          <w:rFonts w:ascii="Times New Roman" w:hAnsi="Times New Roman" w:hint="eastAsia"/>
          <w:lang w:eastAsia="zh-CN"/>
        </w:rPr>
        <w:t xml:space="preserve">In the last </w:t>
      </w:r>
      <w:r>
        <w:rPr>
          <w:rFonts w:ascii="Times New Roman" w:hAnsi="Times New Roman"/>
          <w:lang w:eastAsia="zh-CN"/>
        </w:rPr>
        <w:t>several</w:t>
      </w:r>
      <w:r w:rsidR="00802B1E">
        <w:rPr>
          <w:rFonts w:ascii="Times New Roman" w:hAnsi="Times New Roman" w:hint="eastAsia"/>
          <w:lang w:eastAsia="zh-CN"/>
        </w:rPr>
        <w:t xml:space="preserve"> years, many auto</w:t>
      </w:r>
      <w:r w:rsidR="00D525D3">
        <w:rPr>
          <w:rFonts w:ascii="Times New Roman" w:hAnsi="Times New Roman" w:hint="eastAsia"/>
          <w:lang w:eastAsia="zh-CN"/>
        </w:rPr>
        <w:t>-</w:t>
      </w:r>
      <w:r w:rsidR="00802B1E">
        <w:rPr>
          <w:rFonts w:ascii="Times New Roman" w:hAnsi="Times New Roman" w:hint="eastAsia"/>
          <w:lang w:eastAsia="zh-CN"/>
        </w:rPr>
        <w:t>focus</w:t>
      </w:r>
      <w:r w:rsidR="00D525D3">
        <w:rPr>
          <w:rFonts w:ascii="Times New Roman" w:hAnsi="Times New Roman" w:hint="eastAsia"/>
          <w:lang w:eastAsia="zh-CN"/>
        </w:rPr>
        <w:t>ing</w:t>
      </w:r>
      <w:r>
        <w:rPr>
          <w:rFonts w:ascii="Times New Roman" w:hAnsi="Times New Roman" w:hint="eastAsia"/>
          <w:lang w:eastAsia="zh-CN"/>
        </w:rPr>
        <w:t xml:space="preserve"> functions have been investigated and reported. </w:t>
      </w:r>
      <w:r w:rsidRPr="001F18AA">
        <w:rPr>
          <w:rFonts w:ascii="Times New Roman" w:hAnsi="Times New Roman" w:hint="eastAsia"/>
        </w:rPr>
        <w:t>The published auto</w:t>
      </w:r>
      <w:r w:rsidR="00D525D3">
        <w:rPr>
          <w:rFonts w:ascii="Times New Roman" w:hAnsi="Times New Roman" w:hint="eastAsia"/>
          <w:lang w:eastAsia="zh-CN"/>
        </w:rPr>
        <w:t>-</w:t>
      </w:r>
      <w:r w:rsidRPr="001F18AA">
        <w:rPr>
          <w:rFonts w:ascii="Times New Roman" w:hAnsi="Times New Roman" w:hint="eastAsia"/>
        </w:rPr>
        <w:t>focus</w:t>
      </w:r>
      <w:r w:rsidR="00D525D3">
        <w:rPr>
          <w:rFonts w:ascii="Times New Roman" w:hAnsi="Times New Roman" w:hint="eastAsia"/>
          <w:lang w:eastAsia="zh-CN"/>
        </w:rPr>
        <w:t>ing</w:t>
      </w:r>
      <w:r w:rsidRPr="001F18AA">
        <w:rPr>
          <w:rFonts w:ascii="Times New Roman" w:hAnsi="Times New Roman" w:hint="eastAsia"/>
        </w:rPr>
        <w:t xml:space="preserve"> functions can be grouped into </w:t>
      </w:r>
      <w:r w:rsidRPr="001F18AA">
        <w:rPr>
          <w:rFonts w:ascii="Times New Roman" w:hAnsi="Times New Roman"/>
        </w:rPr>
        <w:t>several</w:t>
      </w:r>
      <w:r w:rsidRPr="001F18AA">
        <w:rPr>
          <w:rFonts w:ascii="Times New Roman" w:hAnsi="Times New Roman" w:hint="eastAsia"/>
        </w:rPr>
        <w:t xml:space="preserve"> classes including but not limited to: </w:t>
      </w:r>
      <w:proofErr w:type="spellStart"/>
      <w:r w:rsidRPr="001F18AA">
        <w:rPr>
          <w:rFonts w:ascii="Times New Roman" w:hAnsi="Times New Roman" w:hint="eastAsia"/>
        </w:rPr>
        <w:t>i</w:t>
      </w:r>
      <w:proofErr w:type="spellEnd"/>
      <w:r w:rsidRPr="001F18AA">
        <w:rPr>
          <w:rFonts w:ascii="Times New Roman" w:hAnsi="Times New Roman" w:hint="eastAsia"/>
        </w:rPr>
        <w:t>) image gradient</w:t>
      </w:r>
      <w:r>
        <w:rPr>
          <w:rFonts w:ascii="Times New Roman" w:hAnsi="Times New Roman" w:hint="eastAsia"/>
        </w:rPr>
        <w:t xml:space="preserve"> </w:t>
      </w:r>
      <w:r w:rsidR="005C6103" w:rsidRPr="001F18AA">
        <w:rPr>
          <w:rFonts w:ascii="Times New Roman" w:hAnsi="Times New Roman"/>
        </w:rPr>
        <w:fldChar w:fldCharType="begin">
          <w:fldData xml:space="preserve">PEVuZE5vdGU+PENpdGU+PEF1dGhvcj5CcmVubmVyPC9BdXRob3I+PFllYXI+MTk3NjwvWWVhcj48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PEVuZE5vdGU+PENpdGU+PEF1dGhvcj5CcmVubmVyPC9BdXRob3I+PFllYXI+MTk3NjwvWWVhcj48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sidRPr="001F18AA">
        <w:rPr>
          <w:rFonts w:ascii="Times New Roman" w:hAnsi="Times New Roman"/>
        </w:rPr>
      </w:r>
      <w:r w:rsidR="005C6103" w:rsidRPr="001F18AA">
        <w:rPr>
          <w:rFonts w:ascii="Times New Roman" w:hAnsi="Times New Roman"/>
        </w:rPr>
        <w:fldChar w:fldCharType="separate"/>
      </w:r>
      <w:r w:rsidR="00FF6D92">
        <w:rPr>
          <w:rFonts w:ascii="Times New Roman" w:hAnsi="Times New Roman"/>
          <w:noProof/>
        </w:rPr>
        <w:t>[</w:t>
      </w:r>
      <w:hyperlink w:anchor="_ENREF_104" w:tooltip="Brenner, 1976 #494" w:history="1">
        <w:r w:rsidR="00B1799C">
          <w:rPr>
            <w:rFonts w:ascii="Times New Roman" w:hAnsi="Times New Roman"/>
            <w:noProof/>
          </w:rPr>
          <w:t>104</w:t>
        </w:r>
      </w:hyperlink>
      <w:r w:rsidR="00FF6D92">
        <w:rPr>
          <w:rFonts w:ascii="Times New Roman" w:hAnsi="Times New Roman"/>
          <w:noProof/>
        </w:rPr>
        <w:t xml:space="preserve">, </w:t>
      </w:r>
      <w:hyperlink w:anchor="_ENREF_109" w:tooltip="Firestone, 1991 #316" w:history="1">
        <w:r w:rsidR="00B1799C">
          <w:rPr>
            <w:rFonts w:ascii="Times New Roman" w:hAnsi="Times New Roman"/>
            <w:noProof/>
          </w:rPr>
          <w:t>109-111</w:t>
        </w:r>
      </w:hyperlink>
      <w:r w:rsidR="00FF6D92">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r w:rsidRPr="001F18AA">
        <w:rPr>
          <w:rFonts w:ascii="Times New Roman" w:hAnsi="Times New Roman" w:hint="eastAsia"/>
        </w:rPr>
        <w:t xml:space="preserve"> ii) histogram or contrast</w:t>
      </w:r>
      <w:r>
        <w:rPr>
          <w:rFonts w:ascii="Times New Roman" w:hAnsi="Times New Roman" w:hint="eastAsia"/>
        </w:rPr>
        <w:t xml:space="preserve"> </w:t>
      </w:r>
      <w:r w:rsidR="005C6103" w:rsidRPr="001F18AA">
        <w:rPr>
          <w:rFonts w:ascii="Times New Roman" w:hAnsi="Times New Roman"/>
        </w:rPr>
        <w:fldChar w:fldCharType="begin">
          <w:fldData xml:space="preserve">PEVuZE5vdGU+PENpdGU+PEF1dGhvcj5GaXJlc3RvbmU8L0F1dGhvcj48WWVhcj4xOTkxPC9ZZWFy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PEVuZE5vdGU+PENpdGU+PEF1dGhvcj5GaXJlc3RvbmU8L0F1dGhvcj48WWVhcj4xOTkxPC9ZZWFy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sidRPr="001F18AA">
        <w:rPr>
          <w:rFonts w:ascii="Times New Roman" w:hAnsi="Times New Roman"/>
        </w:rPr>
      </w:r>
      <w:r w:rsidR="005C6103" w:rsidRPr="001F18AA">
        <w:rPr>
          <w:rFonts w:ascii="Times New Roman" w:hAnsi="Times New Roman"/>
        </w:rPr>
        <w:fldChar w:fldCharType="separate"/>
      </w:r>
      <w:r w:rsidR="00FF6D92">
        <w:rPr>
          <w:rFonts w:ascii="Times New Roman" w:hAnsi="Times New Roman"/>
          <w:noProof/>
        </w:rPr>
        <w:t>[</w:t>
      </w:r>
      <w:hyperlink w:anchor="_ENREF_109" w:tooltip="Firestone, 1991 #316" w:history="1">
        <w:r w:rsidR="00B1799C">
          <w:rPr>
            <w:rFonts w:ascii="Times New Roman" w:hAnsi="Times New Roman"/>
            <w:noProof/>
          </w:rPr>
          <w:t>109-111</w:t>
        </w:r>
      </w:hyperlink>
      <w:r w:rsidR="00FF6D92">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r w:rsidRPr="001F18AA">
        <w:rPr>
          <w:rFonts w:ascii="Times New Roman" w:hAnsi="Times New Roman" w:hint="eastAsia"/>
        </w:rPr>
        <w:t xml:space="preserve"> iii) statistical measurement (e.g. correlation)</w:t>
      </w:r>
      <w:r>
        <w:rPr>
          <w:rFonts w:ascii="Times New Roman" w:hAnsi="Times New Roman" w:hint="eastAsia"/>
        </w:rPr>
        <w:t xml:space="preserve"> </w:t>
      </w:r>
      <w:r w:rsidR="005C6103" w:rsidRPr="001F18AA">
        <w:rPr>
          <w:rFonts w:ascii="Times New Roman" w:hAnsi="Times New Roman"/>
        </w:rPr>
        <w:fldChar w:fldCharType="begin"/>
      </w:r>
      <w:r w:rsidR="00FF6D92">
        <w:rPr>
          <w:rFonts w:ascii="Times New Roman" w:hAnsi="Times New Roman"/>
        </w:rPr>
        <w:instrText xml:space="preserve"> ADDIN EN.CITE &lt;EndNote&gt;&lt;Cite&gt;&lt;Author&gt;Vollath&lt;/Author&gt;&lt;Year&gt;1988&lt;/Year&gt;&lt;RecNum&gt;490&lt;/RecNum&gt;&lt;DisplayText&gt;[105]&lt;/DisplayText&gt;&lt;record&gt;&lt;rec-number&gt;490&lt;/rec-number&gt;&lt;foreign-keys&gt;&lt;key app="EN" db-id="aptwdv903w0rd8ezpxpxp2eqtsrs29ftdt05"&gt;490&lt;/key&gt;&lt;/foreign-keys&gt;&lt;ref-type name="Journal Article"&gt;17&lt;/ref-type&gt;&lt;contributors&gt;&lt;authors&gt;&lt;author&gt;Vollath, D.&lt;/author&gt;&lt;/authors&gt;&lt;/contributors&gt;&lt;auth-address&gt;VOLLATH, D (reprint author), KERNFORSCHUNGSZENTRUM KARLSRUHE GMBH,INST MAT &amp;amp; FESTKORPERFORSCH,POB 3640,D-7500 KARLSRUHE 1,FED REP GER&lt;/auth-address&gt;&lt;titles&gt;&lt;title&gt;THE INFLUENCE OF THE SCENE PARAMETERS AND OF NOISE ON THE BEHAVIOR OF AUTOMATIC FOCUSING ALGORITHMS&lt;/title&gt;&lt;secondary-title&gt;Journal of Microscopy&lt;/secondary-title&gt;&lt;alt-title&gt;J. Microsc.-Oxf.&lt;/alt-title&gt;&lt;/titles&gt;&lt;periodical&gt;&lt;full-title&gt;Journal of Microscopy&lt;/full-title&gt;&lt;abbr-1&gt;J. Microsc..&lt;/abbr-1&gt;&lt;/periodical&gt;&lt;alt-periodical&gt;&lt;full-title&gt;Journal of Microscopy-Oxford&lt;/full-title&gt;&lt;abbr-1&gt;J. Microsc.-Oxf.&lt;/abbr-1&gt;&lt;/alt-periodical&gt;&lt;pages&gt;133-146&lt;/pages&gt;&lt;volume&gt;151&lt;/volume&gt;&lt;dates&gt;&lt;year&gt;1988&lt;/year&gt;&lt;pub-dates&gt;&lt;date&gt;Aug&lt;/date&gt;&lt;/pub-dates&gt;&lt;/dates&gt;&lt;isbn&gt;0022-2720&lt;/isbn&gt;&lt;accession-num&gt;WOS:A1988R009400005&lt;/accession-num&gt;&lt;work-type&gt;Article&lt;/work-type&gt;&lt;urls&gt;&lt;related-urls&gt;&lt;url&gt;&amp;lt;Go to ISI&amp;gt;://WOS:A1988R009400005&lt;/url&gt;&lt;/related-urls&gt;&lt;/urls&gt;&lt;language&gt;English&lt;/language&gt;&lt;/record&gt;&lt;/Cite&gt;&lt;/EndNote&gt;</w:instrText>
      </w:r>
      <w:r w:rsidR="005C6103" w:rsidRPr="001F18AA">
        <w:rPr>
          <w:rFonts w:ascii="Times New Roman" w:hAnsi="Times New Roman"/>
        </w:rPr>
        <w:fldChar w:fldCharType="separate"/>
      </w:r>
      <w:r w:rsidR="00FF6D92">
        <w:rPr>
          <w:rFonts w:ascii="Times New Roman" w:hAnsi="Times New Roman"/>
          <w:noProof/>
        </w:rPr>
        <w:t>[</w:t>
      </w:r>
      <w:hyperlink w:anchor="_ENREF_105" w:tooltip="Vollath, 1988 #490" w:history="1">
        <w:r w:rsidR="00B1799C">
          <w:rPr>
            <w:rFonts w:ascii="Times New Roman" w:hAnsi="Times New Roman"/>
            <w:noProof/>
          </w:rPr>
          <w:t>105</w:t>
        </w:r>
      </w:hyperlink>
      <w:r w:rsidR="00FF6D92">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r w:rsidRPr="001F18AA">
        <w:rPr>
          <w:rFonts w:ascii="Times New Roman" w:hAnsi="Times New Roman" w:hint="eastAsia"/>
        </w:rPr>
        <w:t xml:space="preserve"> iv) wavelet </w:t>
      </w:r>
      <w:r w:rsidRPr="001F18AA">
        <w:rPr>
          <w:rFonts w:ascii="Times New Roman" w:hAnsi="Times New Roman"/>
        </w:rPr>
        <w:t>transform</w:t>
      </w:r>
      <w:r>
        <w:rPr>
          <w:rFonts w:ascii="Times New Roman" w:hAnsi="Times New Roman" w:hint="eastAsia"/>
        </w:rPr>
        <w:t xml:space="preserve"> </w:t>
      </w:r>
      <w:r w:rsidR="005C6103" w:rsidRPr="001F18AA">
        <w:rPr>
          <w:rFonts w:ascii="Times New Roman" w:hAnsi="Times New Roman"/>
        </w:rPr>
        <w:fldChar w:fldCharType="begin">
          <w:fldData xml:space="preserve">PEVuZE5vdGU+PENpdGU+PEF1dGhvcj5TdW48L0F1dGhvcj48WWVhcj4yMDA0PC9ZZWFyPjxSZWNO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==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PEVuZE5vdGU+PENpdGU+PEF1dGhvcj5TdW48L0F1dGhvcj48WWVhcj4yMDA0PC9ZZWFyPjxSZWNO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==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sidRPr="001F18AA">
        <w:rPr>
          <w:rFonts w:ascii="Times New Roman" w:hAnsi="Times New Roman"/>
        </w:rPr>
      </w:r>
      <w:r w:rsidR="005C6103" w:rsidRPr="001F18AA">
        <w:rPr>
          <w:rFonts w:ascii="Times New Roman" w:hAnsi="Times New Roman"/>
        </w:rPr>
        <w:fldChar w:fldCharType="separate"/>
      </w:r>
      <w:r w:rsidR="00FF6D92">
        <w:rPr>
          <w:rFonts w:ascii="Times New Roman" w:hAnsi="Times New Roman"/>
          <w:noProof/>
        </w:rPr>
        <w:t>[</w:t>
      </w:r>
      <w:hyperlink w:anchor="_ENREF_111" w:tooltip="Sun, 2004 #489" w:history="1">
        <w:r w:rsidR="00B1799C">
          <w:rPr>
            <w:rFonts w:ascii="Times New Roman" w:hAnsi="Times New Roman"/>
            <w:noProof/>
          </w:rPr>
          <w:t>111</w:t>
        </w:r>
      </w:hyperlink>
      <w:r w:rsidR="00FF6D92">
        <w:rPr>
          <w:rFonts w:ascii="Times New Roman" w:hAnsi="Times New Roman"/>
          <w:noProof/>
        </w:rPr>
        <w:t xml:space="preserve">, </w:t>
      </w:r>
      <w:hyperlink w:anchor="_ENREF_115" w:tooltip="Xie, 2007 #487" w:history="1">
        <w:r w:rsidR="00B1799C">
          <w:rPr>
            <w:rFonts w:ascii="Times New Roman" w:hAnsi="Times New Roman"/>
            <w:noProof/>
          </w:rPr>
          <w:t>115</w:t>
        </w:r>
      </w:hyperlink>
      <w:r w:rsidR="00FF6D92">
        <w:rPr>
          <w:rFonts w:ascii="Times New Roman" w:hAnsi="Times New Roman"/>
          <w:noProof/>
        </w:rPr>
        <w:t xml:space="preserve">, </w:t>
      </w:r>
      <w:hyperlink w:anchor="_ENREF_116" w:tooltip="Ge, 2003 #499" w:history="1">
        <w:r w:rsidR="00B1799C">
          <w:rPr>
            <w:rFonts w:ascii="Times New Roman" w:hAnsi="Times New Roman"/>
            <w:noProof/>
          </w:rPr>
          <w:t>116</w:t>
        </w:r>
      </w:hyperlink>
      <w:r w:rsidR="00FF6D92">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r w:rsidRPr="001F18AA">
        <w:rPr>
          <w:rFonts w:ascii="Times New Roman" w:hAnsi="Times New Roman" w:hint="eastAsia"/>
        </w:rPr>
        <w:t xml:space="preserve"> and v) </w:t>
      </w:r>
      <w:r w:rsidRPr="001F18AA">
        <w:rPr>
          <w:rFonts w:ascii="Times New Roman" w:hAnsi="Times New Roman"/>
        </w:rPr>
        <w:t>discrete</w:t>
      </w:r>
      <w:r w:rsidRPr="001F18AA">
        <w:rPr>
          <w:rFonts w:ascii="Times New Roman" w:hAnsi="Times New Roman" w:hint="eastAsia"/>
        </w:rPr>
        <w:t xml:space="preserve"> cosine transform</w:t>
      </w:r>
      <w:r>
        <w:rPr>
          <w:rFonts w:ascii="Times New Roman" w:hAnsi="Times New Roman" w:hint="eastAsia"/>
        </w:rPr>
        <w:t xml:space="preserve"> </w:t>
      </w:r>
      <w:r w:rsidR="005C6103" w:rsidRPr="001F18AA">
        <w:rPr>
          <w:rFonts w:ascii="Times New Roman" w:hAnsi="Times New Roman"/>
        </w:rPr>
        <w:fldChar w:fldCharType="begin"/>
      </w:r>
      <w:r w:rsidR="00FF6D92">
        <w:rPr>
          <w:rFonts w:ascii="Times New Roman" w:hAnsi="Times New Roman"/>
        </w:rPr>
        <w:instrText xml:space="preserve"> ADDIN EN.CITE &lt;EndNote&gt;&lt;Cite&gt;&lt;Author&gt;Jeon&lt;/Author&gt;&lt;Year&gt;2011&lt;/Year&gt;&lt;RecNum&gt;485&lt;/RecNum&gt;&lt;DisplayText&gt;[107]&lt;/DisplayText&gt;&lt;record&gt;&lt;rec-number&gt;485&lt;/rec-number&gt;&lt;foreign-keys&gt;&lt;key app="EN" db-id="aptwdv903w0rd8ezpxpxp2eqtsrs29ftdt05"&gt;485&lt;/key&gt;&lt;/foreign-keys&gt;&lt;ref-type name="Journal Article"&gt;17&lt;/ref-type&gt;&lt;contributors&gt;&lt;authors&gt;&lt;author&gt;Jeon, J.&lt;/author&gt;&lt;author&gt;Lee, J.&lt;/author&gt;&lt;author&gt;Paik, J.&lt;/author&gt;&lt;/authors&gt;&lt;/contributors&gt;&lt;auth-address&gt;[Jeon, Jaehwan; Lee, Jinhee; Paik, Joonki] Chung Ang Univ, Dept Image Engn, Seoul 156756, South Korea.&amp;#xD;Jeon, J (reprint author), Chung Ang Univ, Dept Image Engn, Seoul 156756, South Korea&amp;#xD;dino0810@gmail.com jini92.lee@gmail.com paikj@cau.ac.kr&lt;/auth-address&gt;&lt;titles&gt;&lt;title&gt;Robust Focus Measure for Unsupervised Auto-Focusing Based on Optimum Discrete Cosine Transform Coefficients&lt;/title&gt;&lt;secondary-title&gt;IEEE Transactions on Consumer Electronics&lt;/secondary-title&gt;&lt;alt-title&gt;IEEE Trans. Consum. Electron.&lt;/alt-title&gt;&lt;/titles&gt;&lt;periodical&gt;&lt;full-title&gt;Ieee Transactions on Consumer Electronics&lt;/full-title&gt;&lt;abbr-1&gt;IEEE Trans. Consum. Electron.&lt;/abbr-1&gt;&lt;/periodical&gt;&lt;alt-periodical&gt;&lt;full-title&gt;Ieee Transactions on Consumer Electronics&lt;/full-title&gt;&lt;abbr-1&gt;IEEE Trans. Consum. Electron.&lt;/abbr-1&gt;&lt;/alt-periodical&gt;&lt;pages&gt;1-5&lt;/pages&gt;&lt;volume&gt;57&lt;/volume&gt;&lt;number&gt;1&lt;/number&gt;&lt;keywords&gt;&lt;keyword&gt;Digital auto-focusing&lt;/keyword&gt;&lt;keyword&gt;focus measure&lt;/keyword&gt;&lt;keyword&gt;discrete cosine transform&lt;/keyword&gt;&lt;keyword&gt;contrast detection auto-focusing&lt;/keyword&gt;&lt;keyword&gt;direction of image&lt;/keyword&gt;&lt;keyword&gt;cameras&lt;/keyword&gt;&lt;/keywords&gt;&lt;dates&gt;&lt;year&gt;2011&lt;/year&gt;&lt;pub-dates&gt;&lt;date&gt;Feb&lt;/date&gt;&lt;/pub-dates&gt;&lt;/dates&gt;&lt;isbn&gt;0098-3063&lt;/isbn&gt;&lt;accession-num&gt;WOS:000288676900001&lt;/accession-num&gt;&lt;work-type&gt;Article&lt;/work-type&gt;&lt;urls&gt;&lt;related-urls&gt;&lt;url&gt;&amp;lt;Go to ISI&amp;gt;://WOS:000288676900001&lt;/url&gt;&lt;/related-urls&gt;&lt;/urls&gt;&lt;language&gt;English&lt;/language&gt;&lt;/record&gt;&lt;/Cite&gt;&lt;/EndNote&gt;</w:instrText>
      </w:r>
      <w:r w:rsidR="005C6103" w:rsidRPr="001F18AA">
        <w:rPr>
          <w:rFonts w:ascii="Times New Roman" w:hAnsi="Times New Roman"/>
        </w:rPr>
        <w:fldChar w:fldCharType="separate"/>
      </w:r>
      <w:r w:rsidR="00FF6D92">
        <w:rPr>
          <w:rFonts w:ascii="Times New Roman" w:hAnsi="Times New Roman"/>
          <w:noProof/>
        </w:rPr>
        <w:t>[</w:t>
      </w:r>
      <w:hyperlink w:anchor="_ENREF_107" w:tooltip="Jeon, 2011 #485" w:history="1">
        <w:r w:rsidR="00B1799C">
          <w:rPr>
            <w:rFonts w:ascii="Times New Roman" w:hAnsi="Times New Roman"/>
            <w:noProof/>
          </w:rPr>
          <w:t>107</w:t>
        </w:r>
      </w:hyperlink>
      <w:r w:rsidR="00FF6D92">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r w:rsidRPr="001F18AA">
        <w:rPr>
          <w:rFonts w:ascii="Times New Roman" w:hAnsi="Times New Roman" w:hint="eastAsia"/>
        </w:rPr>
        <w:t xml:space="preserve"> </w:t>
      </w:r>
    </w:p>
    <w:p w:rsidR="007D1F40" w:rsidRDefault="007D1F40" w:rsidP="007D1F40">
      <w:pPr>
        <w:ind w:firstLine="720"/>
        <w:contextualSpacing/>
        <w:jc w:val="both"/>
        <w:rPr>
          <w:rFonts w:ascii="Times New Roman" w:hAnsi="Times New Roman"/>
          <w:lang w:eastAsia="zh-CN"/>
        </w:rPr>
      </w:pPr>
      <w:r w:rsidRPr="001F18AA">
        <w:rPr>
          <w:rFonts w:ascii="Times New Roman" w:hAnsi="Times New Roman" w:hint="eastAsia"/>
        </w:rPr>
        <w:lastRenderedPageBreak/>
        <w:t xml:space="preserve">In this study, we tested five typical methods selected from group </w:t>
      </w:r>
      <w:proofErr w:type="spellStart"/>
      <w:r w:rsidRPr="001F18AA">
        <w:rPr>
          <w:rFonts w:ascii="Times New Roman" w:hAnsi="Times New Roman" w:hint="eastAsia"/>
        </w:rPr>
        <w:t>i</w:t>
      </w:r>
      <w:proofErr w:type="spellEnd"/>
      <w:r w:rsidRPr="001F18AA">
        <w:rPr>
          <w:rFonts w:ascii="Times New Roman" w:hAnsi="Times New Roman" w:hint="eastAsia"/>
        </w:rPr>
        <w:t>)</w:t>
      </w:r>
      <w:r w:rsidRPr="001F18AA">
        <w:rPr>
          <w:rFonts w:ascii="Times New Roman" w:hAnsi="Times New Roman"/>
        </w:rPr>
        <w:t>,</w:t>
      </w:r>
      <w:r w:rsidRPr="001F18AA">
        <w:rPr>
          <w:rFonts w:ascii="Times New Roman" w:hAnsi="Times New Roman" w:hint="eastAsia"/>
        </w:rPr>
        <w:t xml:space="preserve"> ii)</w:t>
      </w:r>
      <w:r w:rsidRPr="001F18AA">
        <w:rPr>
          <w:rFonts w:ascii="Times New Roman" w:hAnsi="Times New Roman"/>
        </w:rPr>
        <w:t xml:space="preserve"> and iii)</w:t>
      </w:r>
      <w:r w:rsidRPr="001F18AA">
        <w:rPr>
          <w:rFonts w:ascii="Times New Roman" w:hAnsi="Times New Roman" w:hint="eastAsia"/>
        </w:rPr>
        <w:t xml:space="preserve">, which are Brenner gradient, histogram range, threshold pixel counting, </w:t>
      </w:r>
      <w:proofErr w:type="spellStart"/>
      <w:r>
        <w:rPr>
          <w:rFonts w:ascii="Times New Roman" w:hAnsi="Times New Roman" w:hint="eastAsia"/>
        </w:rPr>
        <w:t>V</w:t>
      </w:r>
      <w:r w:rsidRPr="001F18AA">
        <w:rPr>
          <w:rFonts w:ascii="Times New Roman" w:hAnsi="Times New Roman" w:hint="eastAsia"/>
        </w:rPr>
        <w:t>ollath</w:t>
      </w:r>
      <w:proofErr w:type="spellEnd"/>
      <w:r w:rsidRPr="001F18AA">
        <w:rPr>
          <w:rFonts w:ascii="Times New Roman" w:hAnsi="Times New Roman" w:hint="eastAsia"/>
        </w:rPr>
        <w:t xml:space="preserve"> F5, and variance</w:t>
      </w:r>
      <w:r>
        <w:rPr>
          <w:rFonts w:ascii="Times New Roman" w:hAnsi="Times New Roman" w:hint="eastAsia"/>
        </w:rPr>
        <w:t xml:space="preserve"> </w:t>
      </w:r>
      <w:r w:rsidR="005C6103" w:rsidRPr="001F18AA">
        <w:rPr>
          <w:rFonts w:ascii="Times New Roman" w:hAnsi="Times New Roman"/>
        </w:rPr>
        <w:fldChar w:fldCharType="begin">
          <w:fldData xml:space="preserve">PEVuZE5vdGU+PENpdGU+PEF1dGhvcj5CcmVubmVyPC9BdXRob3I+PFllYXI+MTk3NjwvWWVhcj48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=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PEVuZE5vdGU+PENpdGU+PEF1dGhvcj5CcmVubmVyPC9BdXRob3I+PFllYXI+MTk3NjwvWWVhcj48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=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sidRPr="001F18AA">
        <w:rPr>
          <w:rFonts w:ascii="Times New Roman" w:hAnsi="Times New Roman"/>
        </w:rPr>
      </w:r>
      <w:r w:rsidR="005C6103" w:rsidRPr="001F18AA">
        <w:rPr>
          <w:rFonts w:ascii="Times New Roman" w:hAnsi="Times New Roman"/>
        </w:rPr>
        <w:fldChar w:fldCharType="separate"/>
      </w:r>
      <w:r w:rsidR="00FF6D92">
        <w:rPr>
          <w:rFonts w:ascii="Times New Roman" w:hAnsi="Times New Roman"/>
          <w:noProof/>
        </w:rPr>
        <w:t>[</w:t>
      </w:r>
      <w:hyperlink w:anchor="_ENREF_104" w:tooltip="Brenner, 1976 #494" w:history="1">
        <w:r w:rsidR="00B1799C">
          <w:rPr>
            <w:rFonts w:ascii="Times New Roman" w:hAnsi="Times New Roman"/>
            <w:noProof/>
          </w:rPr>
          <w:t>104-106</w:t>
        </w:r>
      </w:hyperlink>
      <w:r w:rsidR="00FF6D92">
        <w:rPr>
          <w:rFonts w:ascii="Times New Roman" w:hAnsi="Times New Roman"/>
          <w:noProof/>
        </w:rPr>
        <w:t xml:space="preserve">, </w:t>
      </w:r>
      <w:hyperlink w:anchor="_ENREF_108" w:tooltip="Groen, 1985 #500" w:history="1">
        <w:r w:rsidR="00B1799C">
          <w:rPr>
            <w:rFonts w:ascii="Times New Roman" w:hAnsi="Times New Roman"/>
            <w:noProof/>
          </w:rPr>
          <w:t>108</w:t>
        </w:r>
      </w:hyperlink>
      <w:r w:rsidR="00FF6D92">
        <w:rPr>
          <w:rFonts w:ascii="Times New Roman" w:hAnsi="Times New Roman"/>
          <w:noProof/>
        </w:rPr>
        <w:t xml:space="preserve">, </w:t>
      </w:r>
      <w:hyperlink w:anchor="_ENREF_109" w:tooltip="Firestone, 1991 #316" w:history="1">
        <w:r w:rsidR="00B1799C">
          <w:rPr>
            <w:rFonts w:ascii="Times New Roman" w:hAnsi="Times New Roman"/>
            <w:noProof/>
          </w:rPr>
          <w:t>109</w:t>
        </w:r>
      </w:hyperlink>
      <w:r w:rsidR="00FF6D92">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r w:rsidRPr="001F18AA">
        <w:rPr>
          <w:rFonts w:ascii="Times New Roman" w:hAnsi="Times New Roman" w:hint="eastAsia"/>
        </w:rPr>
        <w:t xml:space="preserve"> These methods have been used for a variety of </w:t>
      </w:r>
      <w:r w:rsidRPr="001F18AA">
        <w:rPr>
          <w:rFonts w:ascii="Times New Roman" w:hAnsi="Times New Roman"/>
        </w:rPr>
        <w:t>biomedical</w:t>
      </w:r>
      <w:r w:rsidRPr="001F18AA">
        <w:rPr>
          <w:rFonts w:ascii="Times New Roman" w:hAnsi="Times New Roman" w:hint="eastAsia"/>
        </w:rPr>
        <w:t xml:space="preserve"> specimens including </w:t>
      </w:r>
      <w:r w:rsidRPr="001F18AA">
        <w:rPr>
          <w:rFonts w:ascii="Times New Roman" w:hAnsi="Times New Roman"/>
        </w:rPr>
        <w:t>fluorescent</w:t>
      </w:r>
      <w:r w:rsidRPr="001F18AA">
        <w:rPr>
          <w:rFonts w:ascii="Times New Roman" w:hAnsi="Times New Roman" w:hint="eastAsia"/>
        </w:rPr>
        <w:t xml:space="preserve"> sample, blood smear, pop smear, and </w:t>
      </w:r>
      <w:r w:rsidRPr="001F18AA">
        <w:rPr>
          <w:rFonts w:ascii="Times New Roman" w:hAnsi="Times New Roman"/>
        </w:rPr>
        <w:t>tuberculosis</w:t>
      </w:r>
      <w:r>
        <w:rPr>
          <w:rFonts w:ascii="Times New Roman" w:hAnsi="Times New Roman" w:hint="eastAsia"/>
        </w:rPr>
        <w:t xml:space="preserve"> </w:t>
      </w:r>
      <w:r w:rsidR="005C6103" w:rsidRPr="001F18AA">
        <w:rPr>
          <w:rFonts w:ascii="Times New Roman" w:hAnsi="Times New Roman"/>
        </w:rPr>
        <w:fldChar w:fldCharType="begin">
          <w:fldData xml:space="preserve">PEVuZE5vdGU+PENpdGU+PEF1dGhvcj5MaXU8L0F1dGhvcj48WWVhcj4yMDA3PC9ZZWFyPjxSZWNO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PEVuZE5vdGU+PENpdGU+PEF1dGhvcj5MaXU8L0F1dGhvcj48WWVhcj4yMDA3PC9ZZWFyPjxSZWNO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sidRPr="001F18AA">
        <w:rPr>
          <w:rFonts w:ascii="Times New Roman" w:hAnsi="Times New Roman"/>
        </w:rPr>
      </w:r>
      <w:r w:rsidR="005C6103" w:rsidRPr="001F18AA">
        <w:rPr>
          <w:rFonts w:ascii="Times New Roman" w:hAnsi="Times New Roman"/>
        </w:rPr>
        <w:fldChar w:fldCharType="separate"/>
      </w:r>
      <w:r w:rsidR="00FF6D92">
        <w:rPr>
          <w:rFonts w:ascii="Times New Roman" w:hAnsi="Times New Roman"/>
          <w:noProof/>
        </w:rPr>
        <w:t>[</w:t>
      </w:r>
      <w:hyperlink w:anchor="_ENREF_110" w:tooltip="Santos, 1997 #329" w:history="1">
        <w:r w:rsidR="00B1799C">
          <w:rPr>
            <w:rFonts w:ascii="Times New Roman" w:hAnsi="Times New Roman"/>
            <w:noProof/>
          </w:rPr>
          <w:t>110</w:t>
        </w:r>
      </w:hyperlink>
      <w:r w:rsidR="00FF6D92">
        <w:rPr>
          <w:rFonts w:ascii="Times New Roman" w:hAnsi="Times New Roman"/>
          <w:noProof/>
        </w:rPr>
        <w:t xml:space="preserve">, </w:t>
      </w:r>
      <w:hyperlink w:anchor="_ENREF_112" w:tooltip="Liu, 2007 #493" w:history="1">
        <w:r w:rsidR="00B1799C">
          <w:rPr>
            <w:rFonts w:ascii="Times New Roman" w:hAnsi="Times New Roman"/>
            <w:noProof/>
          </w:rPr>
          <w:t>112-114</w:t>
        </w:r>
      </w:hyperlink>
      <w:r w:rsidR="00FF6D92">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r w:rsidRPr="001F18AA">
        <w:rPr>
          <w:rFonts w:ascii="Times New Roman" w:hAnsi="Times New Roman" w:hint="eastAsia"/>
        </w:rPr>
        <w:t xml:space="preserve"> </w:t>
      </w:r>
      <w:r w:rsidRPr="005E6D4E">
        <w:rPr>
          <w:rFonts w:ascii="Times New Roman" w:hAnsi="Times New Roman"/>
        </w:rPr>
        <w:t>The</w:t>
      </w:r>
      <w:r w:rsidRPr="00006424">
        <w:rPr>
          <w:rFonts w:ascii="Times New Roman" w:hAnsi="Times New Roman" w:hint="eastAsia"/>
        </w:rPr>
        <w:t xml:space="preserve"> concepts of these </w:t>
      </w:r>
      <w:r>
        <w:rPr>
          <w:rFonts w:ascii="Times New Roman" w:hAnsi="Times New Roman"/>
        </w:rPr>
        <w:t xml:space="preserve">functions are briefly described </w:t>
      </w:r>
      <w:r>
        <w:rPr>
          <w:rFonts w:ascii="Times New Roman" w:hAnsi="Times New Roman" w:hint="eastAsia"/>
          <w:lang w:eastAsia="zh-CN"/>
        </w:rPr>
        <w:t>in the following sections.</w:t>
      </w:r>
    </w:p>
    <w:p w:rsidR="007D1F40" w:rsidRPr="002435C9" w:rsidRDefault="007F2564" w:rsidP="005E74ED">
      <w:pPr>
        <w:pStyle w:val="Heading3"/>
      </w:pPr>
      <w:bookmarkStart w:id="75" w:name="_Toc371071553"/>
      <w:r>
        <w:rPr>
          <w:rFonts w:hint="eastAsia"/>
        </w:rPr>
        <w:t>6</w:t>
      </w:r>
      <w:r w:rsidR="007D1F40">
        <w:rPr>
          <w:rFonts w:hint="eastAsia"/>
        </w:rPr>
        <w:t xml:space="preserve">.2.2 </w:t>
      </w:r>
      <w:r w:rsidR="00802B1E">
        <w:rPr>
          <w:rFonts w:hint="eastAsia"/>
        </w:rPr>
        <w:t>Auto</w:t>
      </w:r>
      <w:r w:rsidR="00D525D3">
        <w:rPr>
          <w:rFonts w:hint="eastAsia"/>
        </w:rPr>
        <w:t>-</w:t>
      </w:r>
      <w:r w:rsidR="00802B1E">
        <w:rPr>
          <w:rFonts w:hint="eastAsia"/>
        </w:rPr>
        <w:t>focus</w:t>
      </w:r>
      <w:r w:rsidR="00D525D3">
        <w:rPr>
          <w:rFonts w:hint="eastAsia"/>
        </w:rPr>
        <w:t>ing</w:t>
      </w:r>
      <w:r w:rsidR="00BB0B8E">
        <w:rPr>
          <w:rFonts w:hint="eastAsia"/>
        </w:rPr>
        <w:t xml:space="preserve"> functions</w:t>
      </w:r>
      <w:r w:rsidR="007D1F40">
        <w:rPr>
          <w:rFonts w:hint="eastAsia"/>
        </w:rPr>
        <w:t>:</w:t>
      </w:r>
      <w:r w:rsidR="007D1F40" w:rsidRPr="002435C9">
        <w:rPr>
          <w:rFonts w:ascii="Times New Roman" w:hAnsi="Times New Roman" w:hint="eastAsia"/>
        </w:rPr>
        <w:t xml:space="preserve"> </w:t>
      </w:r>
      <w:r w:rsidR="007D1F40" w:rsidRPr="001F18AA">
        <w:rPr>
          <w:rFonts w:ascii="Times New Roman" w:hAnsi="Times New Roman" w:hint="eastAsia"/>
        </w:rPr>
        <w:t>Brenner gradient</w:t>
      </w:r>
      <w:bookmarkEnd w:id="75"/>
    </w:p>
    <w:p w:rsidR="007D1F40" w:rsidRDefault="007D1F40" w:rsidP="007D1F40">
      <w:pPr>
        <w:ind w:firstLine="720"/>
        <w:contextualSpacing/>
        <w:jc w:val="both"/>
        <w:rPr>
          <w:rFonts w:ascii="Times New Roman" w:hAnsi="Times New Roman"/>
          <w:lang w:eastAsia="zh-CN"/>
        </w:rPr>
      </w:pPr>
      <w:r>
        <w:rPr>
          <w:rFonts w:ascii="Times New Roman" w:hAnsi="Times New Roman" w:hint="eastAsia"/>
          <w:lang w:eastAsia="zh-CN"/>
        </w:rPr>
        <w:t>This function is based on the fact that the intensity gradient of the ac</w:t>
      </w:r>
      <w:r w:rsidR="00252D66">
        <w:rPr>
          <w:rFonts w:ascii="Times New Roman" w:hAnsi="Times New Roman" w:hint="eastAsia"/>
          <w:lang w:eastAsia="zh-CN"/>
        </w:rPr>
        <w:t xml:space="preserve">quired image </w:t>
      </w:r>
      <w:r>
        <w:rPr>
          <w:rFonts w:ascii="Times New Roman" w:hAnsi="Times New Roman" w:hint="eastAsia"/>
          <w:lang w:eastAsia="zh-CN"/>
        </w:rPr>
        <w:t>will decrease when the cell is placed away from the focal plane. For example, Fig</w:t>
      </w:r>
      <w:r w:rsidR="003D74E8">
        <w:rPr>
          <w:rFonts w:ascii="Times New Roman" w:hAnsi="Times New Roman" w:hint="eastAsia"/>
          <w:lang w:eastAsia="zh-CN"/>
        </w:rPr>
        <w:t xml:space="preserve"> 28</w:t>
      </w:r>
      <w:r w:rsidR="00252D66">
        <w:rPr>
          <w:rFonts w:ascii="Times New Roman" w:hAnsi="Times New Roman" w:hint="eastAsia"/>
          <w:lang w:eastAsia="zh-CN"/>
        </w:rPr>
        <w:t xml:space="preserve"> </w:t>
      </w:r>
      <w:r>
        <w:rPr>
          <w:rFonts w:ascii="Times New Roman" w:hAnsi="Times New Roman" w:hint="eastAsia"/>
          <w:lang w:eastAsia="zh-CN"/>
        </w:rPr>
        <w:t xml:space="preserve">(a) and (b) are the </w:t>
      </w:r>
      <w:r>
        <w:rPr>
          <w:rFonts w:ascii="Times New Roman" w:hAnsi="Times New Roman"/>
          <w:lang w:eastAsia="zh-CN"/>
        </w:rPr>
        <w:t>microscopic</w:t>
      </w:r>
      <w:r>
        <w:rPr>
          <w:rFonts w:ascii="Times New Roman" w:hAnsi="Times New Roman" w:hint="eastAsia"/>
          <w:lang w:eastAsia="zh-CN"/>
        </w:rPr>
        <w:t xml:space="preserve"> images of the 456 </w:t>
      </w:r>
      <w:proofErr w:type="spellStart"/>
      <w:r>
        <w:rPr>
          <w:rFonts w:ascii="Times New Roman" w:hAnsi="Times New Roman" w:hint="eastAsia"/>
          <w:lang w:eastAsia="zh-CN"/>
        </w:rPr>
        <w:t>lp</w:t>
      </w:r>
      <w:proofErr w:type="spellEnd"/>
      <w:r>
        <w:rPr>
          <w:rFonts w:ascii="Times New Roman" w:hAnsi="Times New Roman" w:hint="eastAsia"/>
          <w:lang w:eastAsia="zh-CN"/>
        </w:rPr>
        <w:t>/mm pattern of the USAF1951 resolution target in Fig</w:t>
      </w:r>
      <w:r w:rsidR="00252D66">
        <w:rPr>
          <w:rFonts w:ascii="Times New Roman" w:hAnsi="Times New Roman" w:hint="eastAsia"/>
          <w:lang w:eastAsia="zh-CN"/>
        </w:rPr>
        <w:t xml:space="preserve"> </w:t>
      </w:r>
      <w:r w:rsidR="003D74E8">
        <w:rPr>
          <w:rFonts w:ascii="Times New Roman" w:hAnsi="Times New Roman" w:hint="eastAsia"/>
          <w:lang w:eastAsia="zh-CN"/>
        </w:rPr>
        <w:t xml:space="preserve">28 </w:t>
      </w:r>
      <w:r>
        <w:rPr>
          <w:rFonts w:ascii="Times New Roman" w:hAnsi="Times New Roman" w:hint="eastAsia"/>
          <w:lang w:eastAsia="zh-CN"/>
        </w:rPr>
        <w:t xml:space="preserve">(a) and (b), which were obtained at the focal plane and 3.75 </w:t>
      </w:r>
      <w:proofErr w:type="spellStart"/>
      <w:r w:rsidRPr="001F18AA">
        <w:rPr>
          <w:rFonts w:ascii="Times New Roman" w:hAnsi="Times New Roman"/>
        </w:rPr>
        <w:t>μm</w:t>
      </w:r>
      <w:proofErr w:type="spellEnd"/>
      <w:r>
        <w:rPr>
          <w:rFonts w:ascii="Times New Roman" w:hAnsi="Times New Roman" w:hint="eastAsia"/>
          <w:lang w:eastAsia="zh-CN"/>
        </w:rPr>
        <w:t xml:space="preserve"> away. When fixing the row value </w:t>
      </w:r>
      <w:r w:rsidRPr="00324D1E">
        <w:rPr>
          <w:rFonts w:ascii="Times New Roman" w:hAnsi="Times New Roman" w:hint="eastAsia"/>
          <w:i/>
          <w:lang w:eastAsia="zh-CN"/>
        </w:rPr>
        <w:t>y</w:t>
      </w:r>
      <w:r>
        <w:rPr>
          <w:rFonts w:ascii="Times New Roman" w:hAnsi="Times New Roman" w:hint="eastAsia"/>
          <w:lang w:eastAsia="zh-CN"/>
        </w:rPr>
        <w:t xml:space="preserve"> = 50, the intensity variance over the x direction are plotted in Fig</w:t>
      </w:r>
      <w:r w:rsidR="00252D66">
        <w:rPr>
          <w:rFonts w:ascii="Times New Roman" w:hAnsi="Times New Roman" w:hint="eastAsia"/>
          <w:lang w:eastAsia="zh-CN"/>
        </w:rPr>
        <w:t xml:space="preserve"> </w:t>
      </w:r>
      <w:r w:rsidR="00D90A04">
        <w:rPr>
          <w:rFonts w:ascii="Times New Roman" w:hAnsi="Times New Roman" w:hint="eastAsia"/>
          <w:lang w:eastAsia="zh-CN"/>
        </w:rPr>
        <w:t>28</w:t>
      </w:r>
      <w:r>
        <w:rPr>
          <w:rFonts w:ascii="Times New Roman" w:hAnsi="Times New Roman" w:hint="eastAsia"/>
          <w:lang w:eastAsia="zh-CN"/>
        </w:rPr>
        <w:t xml:space="preserve"> (c</w:t>
      </w:r>
      <w:r w:rsidR="00DD315F">
        <w:rPr>
          <w:rFonts w:ascii="Times New Roman" w:hAnsi="Times New Roman" w:hint="eastAsia"/>
          <w:lang w:eastAsia="zh-CN"/>
        </w:rPr>
        <w:t>) and (d). T</w:t>
      </w:r>
      <w:r>
        <w:rPr>
          <w:rFonts w:ascii="Times New Roman" w:hAnsi="Times New Roman" w:hint="eastAsia"/>
          <w:lang w:eastAsia="zh-CN"/>
        </w:rPr>
        <w:t>he intensity decreases and increases very s</w:t>
      </w:r>
      <w:r w:rsidR="00D525D3">
        <w:rPr>
          <w:rFonts w:ascii="Times New Roman" w:hAnsi="Times New Roman" w:hint="eastAsia"/>
          <w:lang w:eastAsia="zh-CN"/>
        </w:rPr>
        <w:t>harply when the target was in-</w:t>
      </w:r>
      <w:r>
        <w:rPr>
          <w:rFonts w:ascii="Times New Roman" w:hAnsi="Times New Roman" w:hint="eastAsia"/>
          <w:lang w:eastAsia="zh-CN"/>
        </w:rPr>
        <w:t xml:space="preserve">focused, but </w:t>
      </w:r>
      <w:r w:rsidR="00DD315F">
        <w:rPr>
          <w:rFonts w:ascii="Times New Roman" w:hAnsi="Times New Roman" w:hint="eastAsia"/>
          <w:lang w:eastAsia="zh-CN"/>
        </w:rPr>
        <w:t xml:space="preserve">the intensity </w:t>
      </w:r>
      <w:r>
        <w:rPr>
          <w:rFonts w:ascii="Times New Roman" w:hAnsi="Times New Roman" w:hint="eastAsia"/>
          <w:lang w:eastAsia="zh-CN"/>
        </w:rPr>
        <w:t xml:space="preserve">varies much </w:t>
      </w:r>
      <w:r>
        <w:rPr>
          <w:rFonts w:ascii="Times New Roman" w:hAnsi="Times New Roman"/>
          <w:lang w:eastAsia="zh-CN"/>
        </w:rPr>
        <w:t>smoothly</w:t>
      </w:r>
      <w:r w:rsidR="00DD315F">
        <w:rPr>
          <w:rFonts w:ascii="Times New Roman" w:hAnsi="Times New Roman" w:hint="eastAsia"/>
          <w:lang w:eastAsia="zh-CN"/>
        </w:rPr>
        <w:t xml:space="preserve"> when image</w:t>
      </w:r>
      <w:r w:rsidR="00745520">
        <w:rPr>
          <w:rFonts w:ascii="Times New Roman" w:hAnsi="Times New Roman" w:hint="eastAsia"/>
          <w:lang w:eastAsia="zh-CN"/>
        </w:rPr>
        <w:t xml:space="preserve"> was off-focused. The</w:t>
      </w:r>
      <w:r>
        <w:rPr>
          <w:rFonts w:ascii="Times New Roman" w:hAnsi="Times New Roman" w:hint="eastAsia"/>
          <w:lang w:eastAsia="zh-CN"/>
        </w:rPr>
        <w:t xml:space="preserve"> variance can be estimated by the Brenner gradient </w:t>
      </w:r>
      <w:r>
        <w:rPr>
          <w:rFonts w:ascii="Times New Roman" w:hAnsi="Times New Roman"/>
          <w:lang w:eastAsia="zh-CN"/>
        </w:rPr>
        <w:t>function</w:t>
      </w:r>
      <w:r>
        <w:rPr>
          <w:rFonts w:ascii="Times New Roman" w:hAnsi="Times New Roman" w:hint="eastAsia"/>
          <w:lang w:eastAsia="zh-CN"/>
        </w:rPr>
        <w:t>.</w:t>
      </w:r>
    </w:p>
    <w:p w:rsidR="007D1F40" w:rsidRPr="001F18AA" w:rsidRDefault="007D1F40" w:rsidP="007D1F40">
      <w:pPr>
        <w:ind w:firstLine="720"/>
        <w:contextualSpacing/>
        <w:jc w:val="both"/>
        <w:rPr>
          <w:rFonts w:ascii="Times New Roman" w:hAnsi="Times New Roman"/>
        </w:rPr>
      </w:pPr>
      <w:r w:rsidRPr="001F18AA">
        <w:rPr>
          <w:rFonts w:ascii="Times New Roman" w:hAnsi="Times New Roman" w:hint="eastAsia"/>
        </w:rPr>
        <w:t xml:space="preserve">For each pixel on the captured image, </w:t>
      </w:r>
      <w:r>
        <w:rPr>
          <w:rFonts w:ascii="Times New Roman" w:hAnsi="Times New Roman" w:hint="eastAsia"/>
          <w:lang w:eastAsia="zh-CN"/>
        </w:rPr>
        <w:t xml:space="preserve">Brenner gradient function </w:t>
      </w:r>
      <w:r w:rsidRPr="001F18AA">
        <w:rPr>
          <w:rFonts w:ascii="Times New Roman" w:hAnsi="Times New Roman" w:hint="eastAsia"/>
        </w:rPr>
        <w:t>calculates the squa</w:t>
      </w:r>
      <w:r w:rsidR="005D28BA">
        <w:rPr>
          <w:rFonts w:ascii="Times New Roman" w:hAnsi="Times New Roman" w:hint="eastAsia"/>
        </w:rPr>
        <w:t xml:space="preserve">re of the difference between </w:t>
      </w:r>
      <w:r w:rsidR="005D28BA">
        <w:rPr>
          <w:rFonts w:ascii="Times New Roman" w:hAnsi="Times New Roman" w:hint="eastAsia"/>
          <w:lang w:eastAsia="zh-CN"/>
        </w:rPr>
        <w:t>the</w:t>
      </w:r>
      <w:r w:rsidRPr="001F18AA">
        <w:rPr>
          <w:rFonts w:ascii="Times New Roman" w:hAnsi="Times New Roman" w:hint="eastAsia"/>
        </w:rPr>
        <w:t xml:space="preserve"> two neighbors</w:t>
      </w:r>
      <w:r w:rsidR="005D28BA">
        <w:rPr>
          <w:rFonts w:ascii="Times New Roman" w:hAnsi="Times New Roman" w:hint="eastAsia"/>
          <w:lang w:eastAsia="zh-CN"/>
        </w:rPr>
        <w:t xml:space="preserve"> of the pixel</w:t>
      </w:r>
      <w:r w:rsidRPr="001F18AA">
        <w:rPr>
          <w:rFonts w:ascii="Times New Roman" w:hAnsi="Times New Roman" w:hint="eastAsia"/>
        </w:rPr>
        <w:t xml:space="preserve">, </w:t>
      </w:r>
      <w:r w:rsidRPr="001F18AA">
        <w:rPr>
          <w:rFonts w:ascii="Times New Roman" w:hAnsi="Times New Roman"/>
        </w:rPr>
        <w:t>and then</w:t>
      </w:r>
      <w:r w:rsidRPr="001F18AA">
        <w:rPr>
          <w:rFonts w:ascii="Times New Roman" w:hAnsi="Times New Roman" w:hint="eastAsia"/>
        </w:rPr>
        <w:t xml:space="preserve"> adds them together using the following equation </w:t>
      </w:r>
      <w:r w:rsidR="005C6103" w:rsidRPr="001F18AA">
        <w:rPr>
          <w:rFonts w:ascii="Times New Roman" w:hAnsi="Times New Roman"/>
        </w:rPr>
        <w:fldChar w:fldCharType="begin"/>
      </w:r>
      <w:r w:rsidR="00FF6D92">
        <w:rPr>
          <w:rFonts w:ascii="Times New Roman" w:hAnsi="Times New Roman"/>
        </w:rPr>
        <w:instrText xml:space="preserve"> ADDIN EN.CITE &lt;EndNote&gt;&lt;Cite&gt;&lt;Author&gt;Brenner&lt;/Author&gt;&lt;Year&gt;1976&lt;/Year&gt;&lt;RecNum&gt;494&lt;/RecNum&gt;&lt;DisplayText&gt;[104]&lt;/DisplayText&gt;&lt;record&gt;&lt;rec-number&gt;494&lt;/rec-number&gt;&lt;foreign-keys&gt;&lt;key app="EN" db-id="aptwdv903w0rd8ezpxpxp2eqtsrs29ftdt05"&gt;494&lt;/key&gt;&lt;/foreign-keys&gt;&lt;ref-type name="Journal Article"&gt;17&lt;/ref-type&gt;&lt;contributors&gt;&lt;authors&gt;&lt;author&gt;Brenner, J. F.&lt;/author&gt;&lt;author&gt;Dew, B. S.&lt;/author&gt;&lt;author&gt;Horton, J. B.&lt;/author&gt;&lt;author&gt;King, T.&lt;/author&gt;&lt;author&gt;Neurath, P. W.&lt;/author&gt;&lt;author&gt;Selles, W. D.&lt;/author&gt;&lt;/authors&gt;&lt;/contributors&gt;&lt;auth-address&gt;TUFTS UNIV,NEW ENGLAND CTR,DEPT THERAPEUTIC RADIOL,BOSTON,MA 02111. CHARLES STARK DRAPER LAB,CAMBRIDGE,MA 02139.&lt;/auth-address&gt;&lt;titles&gt;&lt;title&gt;AUTOMATED MICROSCOPE FOR CYTOLOGIC RESEARCH - PRELIMINARY EVALUATION&lt;/title&gt;&lt;secondary-title&gt;Journal of Histochemistry &amp;amp; Cytochemistry&lt;/secondary-title&gt;&lt;alt-title&gt;J. Histochem. Cytochem.&lt;/alt-title&gt;&lt;/titles&gt;&lt;periodical&gt;&lt;full-title&gt;Journal of Histochemistry &amp;amp; Cytochemistry&lt;/full-title&gt;&lt;abbr-1&gt;J. Histochem. Cytochem.&lt;/abbr-1&gt;&lt;/periodical&gt;&lt;alt-periodical&gt;&lt;full-title&gt;Journal of Histochemistry &amp;amp; Cytochemistry&lt;/full-title&gt;&lt;abbr-1&gt;J. Histochem. Cytochem.&lt;/abbr-1&gt;&lt;/alt-periodical&gt;&lt;pages&gt;100-111&lt;/pages&gt;&lt;volume&gt;24&lt;/volume&gt;&lt;number&gt;1&lt;/number&gt;&lt;dates&gt;&lt;year&gt;1976&lt;/year&gt;&lt;/dates&gt;&lt;isbn&gt;0022-1554&lt;/isbn&gt;&lt;accession-num&gt;WOS:A1976BH69000015&lt;/accession-num&gt;&lt;work-type&gt;Article&lt;/work-type&gt;&lt;urls&gt;&lt;related-urls&gt;&lt;url&gt;&amp;lt;Go to ISI&amp;gt;://WOS:A1976BH69000015&lt;/url&gt;&lt;/related-urls&gt;&lt;/urls&gt;&lt;language&gt;English&lt;/language&gt;&lt;/record&gt;&lt;/Cite&gt;&lt;/EndNote&gt;</w:instrText>
      </w:r>
      <w:r w:rsidR="005C6103" w:rsidRPr="001F18AA">
        <w:rPr>
          <w:rFonts w:ascii="Times New Roman" w:hAnsi="Times New Roman"/>
        </w:rPr>
        <w:fldChar w:fldCharType="separate"/>
      </w:r>
      <w:r w:rsidR="00FF6D92">
        <w:rPr>
          <w:rFonts w:ascii="Times New Roman" w:hAnsi="Times New Roman"/>
          <w:noProof/>
        </w:rPr>
        <w:t>[</w:t>
      </w:r>
      <w:hyperlink w:anchor="_ENREF_104" w:tooltip="Brenner, 1976 #494" w:history="1">
        <w:r w:rsidR="00B1799C">
          <w:rPr>
            <w:rFonts w:ascii="Times New Roman" w:hAnsi="Times New Roman"/>
            <w:noProof/>
          </w:rPr>
          <w:t>104</w:t>
        </w:r>
      </w:hyperlink>
      <w:r w:rsidR="00FF6D92">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r w:rsidRPr="001F18AA">
        <w:rPr>
          <w:rFonts w:ascii="Times New Roman" w:hAnsi="Times New Roman" w:hint="eastAsia"/>
        </w:rPr>
        <w:t xml:space="preserve"> </w:t>
      </w:r>
    </w:p>
    <w:p w:rsidR="007D1F40" w:rsidRPr="001F18AA" w:rsidRDefault="00767474" w:rsidP="00767474">
      <w:pPr>
        <w:ind w:firstLine="720"/>
        <w:contextualSpacing/>
        <w:jc w:val="both"/>
        <w:rPr>
          <w:rFonts w:ascii="Times New Roman" w:hAnsi="Times New Roman"/>
        </w:rPr>
      </w:pPr>
      <w:r>
        <w:rPr>
          <w:rFonts w:ascii="Times New Roman" w:hAnsi="Times New Roman" w:hint="eastAsia"/>
          <w:lang w:eastAsia="zh-CN"/>
        </w:rPr>
        <w:t xml:space="preserve">                     </w:t>
      </w:r>
      <w:r w:rsidR="00CC1E0E">
        <w:rPr>
          <w:rFonts w:ascii="Times New Roman" w:hAnsi="Times New Roman" w:hint="eastAsia"/>
          <w:lang w:eastAsia="zh-CN"/>
        </w:rPr>
        <w:t xml:space="preserve">                    </w:t>
      </w:r>
      <w:r>
        <w:rPr>
          <w:rFonts w:ascii="Times New Roman" w:hAnsi="Times New Roman" w:hint="eastAsia"/>
          <w:lang w:eastAsia="zh-CN"/>
        </w:rPr>
        <w:t xml:space="preserve"> </w:t>
      </w:r>
      <w:r w:rsidR="00CC1E0E" w:rsidRPr="001F18AA">
        <w:rPr>
          <w:rFonts w:ascii="Times New Roman" w:hAnsi="Times New Roman"/>
          <w:position w:val="-14"/>
        </w:rPr>
        <w:object w:dxaOrig="3140" w:dyaOrig="400">
          <v:shape id="_x0000_i1036" type="#_x0000_t75" style="width:138.55pt;height:18.55pt" o:ole="">
            <v:imagedata r:id="rId109" o:title=""/>
          </v:shape>
          <o:OLEObject Type="Embed" ProgID="Equation.DSMT4" ShapeID="_x0000_i1036" DrawAspect="Content" ObjectID="_1444818746" r:id="rId110"/>
        </w:object>
      </w:r>
      <w:r w:rsidR="000F20B7">
        <w:rPr>
          <w:rFonts w:ascii="Times New Roman" w:hAnsi="Times New Roman" w:hint="eastAsia"/>
          <w:lang w:eastAsia="zh-CN"/>
        </w:rPr>
        <w:t xml:space="preserve"> </w:t>
      </w:r>
      <w:r>
        <w:rPr>
          <w:rFonts w:ascii="Times New Roman" w:hAnsi="Times New Roman" w:hint="eastAsia"/>
        </w:rPr>
        <w:tab/>
      </w:r>
      <w:r w:rsidR="00CC1E0E">
        <w:rPr>
          <w:rFonts w:ascii="Times New Roman" w:hAnsi="Times New Roman" w:hint="eastAsia"/>
          <w:lang w:eastAsia="zh-CN"/>
        </w:rPr>
        <w:t xml:space="preserve">                        </w:t>
      </w:r>
      <w:r>
        <w:rPr>
          <w:rFonts w:ascii="Times New Roman" w:hAnsi="Times New Roman" w:hint="eastAsia"/>
          <w:lang w:eastAsia="zh-CN"/>
        </w:rPr>
        <w:t xml:space="preserve"> </w:t>
      </w:r>
      <w:r w:rsidR="007D1F40" w:rsidRPr="001F18AA">
        <w:rPr>
          <w:rFonts w:ascii="Times New Roman" w:hAnsi="Times New Roman" w:hint="eastAsia"/>
        </w:rPr>
        <w:t>(</w:t>
      </w:r>
      <w:r>
        <w:rPr>
          <w:rFonts w:ascii="Times New Roman" w:hAnsi="Times New Roman" w:hint="eastAsia"/>
          <w:lang w:eastAsia="zh-CN"/>
        </w:rPr>
        <w:t>6-</w:t>
      </w:r>
      <w:r w:rsidR="007D1F40" w:rsidRPr="001F18AA">
        <w:rPr>
          <w:rFonts w:ascii="Times New Roman" w:hAnsi="Times New Roman" w:hint="eastAsia"/>
        </w:rPr>
        <w:t>1)</w:t>
      </w:r>
    </w:p>
    <w:p w:rsidR="007D1F40" w:rsidRPr="001F18AA" w:rsidRDefault="007D1F40" w:rsidP="007D1F40">
      <w:pPr>
        <w:contextualSpacing/>
        <w:jc w:val="both"/>
        <w:rPr>
          <w:rFonts w:ascii="Times New Roman" w:hAnsi="Times New Roman"/>
        </w:rPr>
      </w:pPr>
      <w:proofErr w:type="gramStart"/>
      <w:r w:rsidRPr="001F18AA">
        <w:rPr>
          <w:rFonts w:ascii="Times New Roman" w:hAnsi="Times New Roman" w:hint="eastAsia"/>
        </w:rPr>
        <w:t xml:space="preserve">with </w:t>
      </w:r>
      <w:proofErr w:type="gramEnd"/>
      <w:r w:rsidRPr="001F18AA">
        <w:rPr>
          <w:rFonts w:ascii="Times New Roman" w:hAnsi="Times New Roman"/>
          <w:position w:val="-14"/>
        </w:rPr>
        <w:object w:dxaOrig="2520" w:dyaOrig="400">
          <v:shape id="_x0000_i1037" type="#_x0000_t75" style="width:126.55pt;height:20.2pt" o:ole="">
            <v:imagedata r:id="rId111" o:title=""/>
          </v:shape>
          <o:OLEObject Type="Embed" ProgID="Equation.DSMT4" ShapeID="_x0000_i1037" DrawAspect="Content" ObjectID="_1444818747" r:id="rId112"/>
        </w:object>
      </w:r>
      <w:r w:rsidRPr="001F18AA">
        <w:rPr>
          <w:rFonts w:ascii="Times New Roman" w:hAnsi="Times New Roman" w:hint="eastAsia"/>
        </w:rPr>
        <w:t xml:space="preserve">, where </w:t>
      </w:r>
      <w:proofErr w:type="spellStart"/>
      <w:r w:rsidRPr="001F18AA">
        <w:rPr>
          <w:rFonts w:ascii="Times New Roman" w:hAnsi="Times New Roman" w:hint="eastAsia"/>
        </w:rPr>
        <w:t>i</w:t>
      </w:r>
      <w:proofErr w:type="spellEnd"/>
      <w:r w:rsidRPr="001F18AA">
        <w:rPr>
          <w:rFonts w:ascii="Times New Roman" w:hAnsi="Times New Roman" w:hint="eastAsia"/>
        </w:rPr>
        <w:t xml:space="preserve">(x, y) is the intensity at pixel (x, y), </w:t>
      </w:r>
      <w:r w:rsidRPr="001F18AA">
        <w:rPr>
          <w:rFonts w:ascii="Times New Roman" w:hAnsi="Times New Roman"/>
        </w:rPr>
        <w:t>α</w:t>
      </w:r>
      <w:r w:rsidRPr="001F18AA">
        <w:rPr>
          <w:rFonts w:ascii="Times New Roman" w:hAnsi="Times New Roman" w:hint="eastAsia"/>
        </w:rPr>
        <w:t xml:space="preserve"> is the threshold of the intensity difference.</w:t>
      </w:r>
      <w:r w:rsidRPr="001F18AA">
        <w:rPr>
          <w:rFonts w:ascii="Times New Roman" w:hAnsi="Times New Roman"/>
        </w:rPr>
        <w:t xml:space="preserve"> </w:t>
      </w:r>
    </w:p>
    <w:p w:rsidR="007D1F40" w:rsidRDefault="007D1F40" w:rsidP="007D1F40">
      <w:pPr>
        <w:jc w:val="center"/>
        <w:rPr>
          <w:noProof/>
          <w:color w:val="000000" w:themeColor="text1"/>
          <w:lang w:eastAsia="zh-CN" w:bidi="ar-SA"/>
        </w:rPr>
      </w:pPr>
      <w:r>
        <w:rPr>
          <w:rFonts w:hint="eastAsia"/>
          <w:noProof/>
          <w:color w:val="000000" w:themeColor="text1"/>
          <w:lang w:eastAsia="zh-CN" w:bidi="ar-SA"/>
        </w:rPr>
        <w:lastRenderedPageBreak/>
        <w:drawing>
          <wp:inline distT="0" distB="0" distL="0" distR="0">
            <wp:extent cx="1270000" cy="1270000"/>
            <wp:effectExtent l="19050" t="0" r="6350" b="0"/>
            <wp:docPr id="209" name="Picture 19" descr="456-WellFocus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6-WellFocused.tif"/>
                    <pic:cNvPicPr/>
                  </pic:nvPicPr>
                  <pic:blipFill>
                    <a:blip r:embed="rId113" cstate="print"/>
                    <a:stretch>
                      <a:fillRect/>
                    </a:stretch>
                  </pic:blipFill>
                  <pic:spPr>
                    <a:xfrm>
                      <a:off x="0" y="0"/>
                      <a:ext cx="1270000" cy="1270000"/>
                    </a:xfrm>
                    <a:prstGeom prst="rect">
                      <a:avLst/>
                    </a:prstGeom>
                  </pic:spPr>
                </pic:pic>
              </a:graphicData>
            </a:graphic>
          </wp:inline>
        </w:drawing>
      </w:r>
      <w:r>
        <w:rPr>
          <w:rFonts w:hint="eastAsia"/>
          <w:noProof/>
          <w:color w:val="000000" w:themeColor="text1"/>
          <w:lang w:eastAsia="zh-CN" w:bidi="ar-SA"/>
        </w:rPr>
        <w:t xml:space="preserve">                                 </w:t>
      </w:r>
      <w:r>
        <w:rPr>
          <w:rFonts w:hint="eastAsia"/>
          <w:noProof/>
          <w:color w:val="000000" w:themeColor="text1"/>
          <w:lang w:eastAsia="zh-CN" w:bidi="ar-SA"/>
        </w:rPr>
        <w:drawing>
          <wp:inline distT="0" distB="0" distL="0" distR="0">
            <wp:extent cx="1270000" cy="1270000"/>
            <wp:effectExtent l="19050" t="0" r="6350" b="0"/>
            <wp:docPr id="210" name="Picture 20" descr="456-3.75u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6-3.75um.tif"/>
                    <pic:cNvPicPr/>
                  </pic:nvPicPr>
                  <pic:blipFill>
                    <a:blip r:embed="rId114" cstate="print"/>
                    <a:stretch>
                      <a:fillRect/>
                    </a:stretch>
                  </pic:blipFill>
                  <pic:spPr>
                    <a:xfrm>
                      <a:off x="0" y="0"/>
                      <a:ext cx="1270000" cy="1270000"/>
                    </a:xfrm>
                    <a:prstGeom prst="rect">
                      <a:avLst/>
                    </a:prstGeom>
                  </pic:spPr>
                </pic:pic>
              </a:graphicData>
            </a:graphic>
          </wp:inline>
        </w:drawing>
      </w:r>
    </w:p>
    <w:p w:rsidR="007D1F40" w:rsidRDefault="007D1F40" w:rsidP="007D1F40">
      <w:pPr>
        <w:jc w:val="center"/>
        <w:rPr>
          <w:noProof/>
          <w:color w:val="000000" w:themeColor="text1"/>
          <w:lang w:eastAsia="zh-CN" w:bidi="ar-SA"/>
        </w:rPr>
      </w:pPr>
      <w:r>
        <w:rPr>
          <w:rFonts w:hint="eastAsia"/>
          <w:noProof/>
          <w:color w:val="000000" w:themeColor="text1"/>
          <w:lang w:eastAsia="zh-CN" w:bidi="ar-SA"/>
        </w:rPr>
        <w:t>(a)                                                        (b)</w:t>
      </w:r>
    </w:p>
    <w:p w:rsidR="007D1F40" w:rsidRDefault="00B42A33" w:rsidP="007D1F40">
      <w:pPr>
        <w:jc w:val="center"/>
        <w:rPr>
          <w:color w:val="000000" w:themeColor="text1"/>
          <w:lang w:eastAsia="zh-CN"/>
        </w:rPr>
      </w:pPr>
      <w:r w:rsidRPr="00B42A33">
        <w:rPr>
          <w:noProof/>
          <w:color w:val="000000" w:themeColor="text1"/>
          <w:lang w:eastAsia="zh-CN" w:bidi="ar-SA"/>
        </w:rPr>
        <w:drawing>
          <wp:inline distT="0" distB="0" distL="0" distR="0">
            <wp:extent cx="2630170" cy="1737360"/>
            <wp:effectExtent l="0" t="0" r="0" b="0"/>
            <wp:docPr id="3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5" cstate="print"/>
                    <a:srcRect/>
                    <a:stretch>
                      <a:fillRect/>
                    </a:stretch>
                  </pic:blipFill>
                  <pic:spPr bwMode="auto">
                    <a:xfrm>
                      <a:off x="0" y="0"/>
                      <a:ext cx="2630170" cy="1737360"/>
                    </a:xfrm>
                    <a:prstGeom prst="rect">
                      <a:avLst/>
                    </a:prstGeom>
                    <a:noFill/>
                    <a:ln w="9525">
                      <a:noFill/>
                      <a:miter lim="800000"/>
                      <a:headEnd/>
                      <a:tailEnd/>
                    </a:ln>
                  </pic:spPr>
                </pic:pic>
              </a:graphicData>
            </a:graphic>
          </wp:inline>
        </w:drawing>
      </w:r>
      <w:r w:rsidRPr="00B42A33">
        <w:rPr>
          <w:noProof/>
          <w:color w:val="000000" w:themeColor="text1"/>
          <w:lang w:eastAsia="zh-CN" w:bidi="ar-SA"/>
        </w:rPr>
        <w:drawing>
          <wp:inline distT="0" distB="0" distL="0" distR="0">
            <wp:extent cx="2624138" cy="1737360"/>
            <wp:effectExtent l="0" t="0" r="0" b="0"/>
            <wp:docPr id="36"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6" cstate="print"/>
                    <a:srcRect/>
                    <a:stretch>
                      <a:fillRect/>
                    </a:stretch>
                  </pic:blipFill>
                  <pic:spPr bwMode="auto">
                    <a:xfrm>
                      <a:off x="0" y="0"/>
                      <a:ext cx="2624138" cy="1737360"/>
                    </a:xfrm>
                    <a:prstGeom prst="rect">
                      <a:avLst/>
                    </a:prstGeom>
                    <a:noFill/>
                    <a:ln w="9525">
                      <a:noFill/>
                      <a:miter lim="800000"/>
                      <a:headEnd/>
                      <a:tailEnd/>
                    </a:ln>
                  </pic:spPr>
                </pic:pic>
              </a:graphicData>
            </a:graphic>
          </wp:inline>
        </w:drawing>
      </w:r>
    </w:p>
    <w:p w:rsidR="007D1F40" w:rsidRDefault="007D1F40" w:rsidP="00D5764F">
      <w:pPr>
        <w:spacing w:line="360" w:lineRule="auto"/>
        <w:jc w:val="center"/>
        <w:rPr>
          <w:color w:val="000000" w:themeColor="text1"/>
          <w:lang w:eastAsia="zh-CN"/>
        </w:rPr>
      </w:pPr>
      <w:r>
        <w:rPr>
          <w:rFonts w:hint="eastAsia"/>
          <w:color w:val="000000" w:themeColor="text1"/>
          <w:lang w:eastAsia="zh-CN"/>
        </w:rPr>
        <w:t>(c)                                                      (</w:t>
      </w:r>
      <w:proofErr w:type="gramStart"/>
      <w:r>
        <w:rPr>
          <w:rFonts w:hint="eastAsia"/>
          <w:color w:val="000000" w:themeColor="text1"/>
          <w:lang w:eastAsia="zh-CN"/>
        </w:rPr>
        <w:t>d</w:t>
      </w:r>
      <w:proofErr w:type="gramEnd"/>
      <w:r>
        <w:rPr>
          <w:rFonts w:hint="eastAsia"/>
          <w:color w:val="000000" w:themeColor="text1"/>
          <w:lang w:eastAsia="zh-CN"/>
        </w:rPr>
        <w:t>)</w:t>
      </w:r>
    </w:p>
    <w:p w:rsidR="00D90A04" w:rsidRDefault="007D1F40" w:rsidP="007D1F40">
      <w:pPr>
        <w:jc w:val="both"/>
        <w:rPr>
          <w:color w:val="000000" w:themeColor="text1"/>
          <w:lang w:eastAsia="zh-CN"/>
        </w:rPr>
      </w:pPr>
      <w:bookmarkStart w:id="76" w:name="_Toc371067511"/>
      <w:r w:rsidRPr="007F2564">
        <w:rPr>
          <w:b/>
        </w:rPr>
        <w:t xml:space="preserve">Figure </w:t>
      </w:r>
      <w:r w:rsidR="005C6103" w:rsidRPr="007F2564">
        <w:rPr>
          <w:b/>
        </w:rPr>
        <w:fldChar w:fldCharType="begin"/>
      </w:r>
      <w:r w:rsidR="00EC55BE" w:rsidRPr="007F2564">
        <w:rPr>
          <w:b/>
        </w:rPr>
        <w:instrText xml:space="preserve"> SEQ Figure \* ARABIC </w:instrText>
      </w:r>
      <w:r w:rsidR="005C6103" w:rsidRPr="007F2564">
        <w:rPr>
          <w:b/>
        </w:rPr>
        <w:fldChar w:fldCharType="separate"/>
      </w:r>
      <w:r w:rsidR="003E1169">
        <w:rPr>
          <w:b/>
          <w:noProof/>
        </w:rPr>
        <w:t>28</w:t>
      </w:r>
      <w:r w:rsidR="005C6103" w:rsidRPr="007F2564">
        <w:rPr>
          <w:b/>
        </w:rPr>
        <w:fldChar w:fldCharType="end"/>
      </w:r>
      <w:r w:rsidRPr="007F2564">
        <w:rPr>
          <w:rFonts w:hint="eastAsia"/>
          <w:b/>
          <w:lang w:eastAsia="zh-CN"/>
        </w:rPr>
        <w:t>:</w:t>
      </w:r>
      <w:r w:rsidR="00406B02">
        <w:rPr>
          <w:rFonts w:hint="eastAsia"/>
          <w:lang w:eastAsia="zh-CN"/>
        </w:rPr>
        <w:t xml:space="preserve"> </w:t>
      </w:r>
      <w:r>
        <w:rPr>
          <w:rFonts w:hint="eastAsia"/>
          <w:lang w:eastAsia="zh-CN"/>
        </w:rPr>
        <w:t xml:space="preserve">The microscopic images of the 456 </w:t>
      </w:r>
      <w:proofErr w:type="spellStart"/>
      <w:r>
        <w:rPr>
          <w:rFonts w:hint="eastAsia"/>
          <w:lang w:eastAsia="zh-CN"/>
        </w:rPr>
        <w:t>lp</w:t>
      </w:r>
      <w:proofErr w:type="spellEnd"/>
      <w:r>
        <w:rPr>
          <w:rFonts w:hint="eastAsia"/>
          <w:lang w:eastAsia="zh-CN"/>
        </w:rPr>
        <w:t>/mm pattern of the</w:t>
      </w:r>
      <w:r>
        <w:rPr>
          <w:rFonts w:hint="eastAsia"/>
          <w:color w:val="000000" w:themeColor="text1"/>
          <w:lang w:eastAsia="zh-CN"/>
        </w:rPr>
        <w:t xml:space="preserve"> USAF1951 standard resolution target</w:t>
      </w:r>
      <w:bookmarkEnd w:id="76"/>
    </w:p>
    <w:p w:rsidR="007D1F40" w:rsidRDefault="00D90A04" w:rsidP="007D1F40">
      <w:pPr>
        <w:jc w:val="both"/>
        <w:rPr>
          <w:color w:val="000000" w:themeColor="text1"/>
          <w:lang w:eastAsia="zh-CN"/>
        </w:rPr>
      </w:pPr>
      <w:r>
        <w:rPr>
          <w:rFonts w:hint="eastAsia"/>
          <w:color w:val="000000" w:themeColor="text1"/>
          <w:lang w:eastAsia="zh-CN"/>
        </w:rPr>
        <w:t xml:space="preserve"> The target was</w:t>
      </w:r>
      <w:r w:rsidR="00D525D3">
        <w:rPr>
          <w:rFonts w:hint="eastAsia"/>
          <w:color w:val="000000" w:themeColor="text1"/>
          <w:lang w:eastAsia="zh-CN"/>
        </w:rPr>
        <w:t xml:space="preserve"> acquired at (a) in-</w:t>
      </w:r>
      <w:r w:rsidR="007D1F40">
        <w:rPr>
          <w:rFonts w:hint="eastAsia"/>
          <w:color w:val="000000" w:themeColor="text1"/>
          <w:lang w:eastAsia="zh-CN"/>
        </w:rPr>
        <w:t xml:space="preserve">focused position </w:t>
      </w:r>
      <w:r w:rsidR="007D1F40" w:rsidRPr="006059EF">
        <w:rPr>
          <w:color w:val="000000" w:themeColor="text1"/>
        </w:rPr>
        <w:t>fluorescent</w:t>
      </w:r>
      <w:r w:rsidR="007D1F40">
        <w:rPr>
          <w:rFonts w:hint="eastAsia"/>
          <w:color w:val="000000" w:themeColor="text1"/>
          <w:lang w:eastAsia="zh-CN"/>
        </w:rPr>
        <w:t xml:space="preserve"> (b) 3.75 </w:t>
      </w:r>
      <w:proofErr w:type="spellStart"/>
      <w:r w:rsidR="007D1F40" w:rsidRPr="001F18AA">
        <w:rPr>
          <w:rFonts w:ascii="Times New Roman" w:hAnsi="Times New Roman"/>
        </w:rPr>
        <w:t>μm</w:t>
      </w:r>
      <w:proofErr w:type="spellEnd"/>
      <w:r w:rsidR="007D1F40">
        <w:rPr>
          <w:rFonts w:ascii="Times New Roman" w:hAnsi="Times New Roman" w:hint="eastAsia"/>
          <w:lang w:eastAsia="zh-CN"/>
        </w:rPr>
        <w:t xml:space="preserve"> away from the focal plane. (</w:t>
      </w:r>
      <w:proofErr w:type="gramStart"/>
      <w:r w:rsidR="007D1F40">
        <w:rPr>
          <w:rFonts w:ascii="Times New Roman" w:hAnsi="Times New Roman" w:hint="eastAsia"/>
          <w:lang w:eastAsia="zh-CN"/>
        </w:rPr>
        <w:t>c</w:t>
      </w:r>
      <w:proofErr w:type="gramEnd"/>
      <w:r w:rsidR="007D1F40">
        <w:rPr>
          <w:rFonts w:ascii="Times New Roman" w:hAnsi="Times New Roman" w:hint="eastAsia"/>
          <w:lang w:eastAsia="zh-CN"/>
        </w:rPr>
        <w:t xml:space="preserve">) and (d) illustrate the </w:t>
      </w:r>
      <w:r w:rsidR="007D1F40">
        <w:rPr>
          <w:rFonts w:hint="eastAsia"/>
          <w:color w:val="000000" w:themeColor="text1"/>
          <w:lang w:eastAsia="zh-CN"/>
        </w:rPr>
        <w:t>o</w:t>
      </w:r>
      <w:r w:rsidR="007D1F40">
        <w:rPr>
          <w:rFonts w:hint="eastAsia"/>
          <w:lang w:eastAsia="zh-CN"/>
        </w:rPr>
        <w:t xml:space="preserve">ne direction intensity variance of (a) and (b) by fixing </w:t>
      </w:r>
      <w:r w:rsidR="007D1F40" w:rsidRPr="00026D41">
        <w:rPr>
          <w:rFonts w:hint="eastAsia"/>
          <w:i/>
          <w:lang w:eastAsia="zh-CN"/>
        </w:rPr>
        <w:t>y</w:t>
      </w:r>
      <w:r w:rsidR="007D1F40">
        <w:rPr>
          <w:rFonts w:hint="eastAsia"/>
          <w:lang w:eastAsia="zh-CN"/>
        </w:rPr>
        <w:t xml:space="preserve"> = 50.</w:t>
      </w:r>
    </w:p>
    <w:p w:rsidR="007D1F40" w:rsidRPr="002435C9" w:rsidRDefault="003720BA" w:rsidP="005E74ED">
      <w:pPr>
        <w:pStyle w:val="Heading3"/>
      </w:pPr>
      <w:bookmarkStart w:id="77" w:name="_Toc371071554"/>
      <w:r>
        <w:rPr>
          <w:rFonts w:hint="eastAsia"/>
        </w:rPr>
        <w:t>6</w:t>
      </w:r>
      <w:r w:rsidR="00802B1E">
        <w:rPr>
          <w:rFonts w:hint="eastAsia"/>
        </w:rPr>
        <w:t>.2.3 Auto</w:t>
      </w:r>
      <w:r w:rsidR="00D525D3">
        <w:rPr>
          <w:rFonts w:hint="eastAsia"/>
        </w:rPr>
        <w:t>-</w:t>
      </w:r>
      <w:r w:rsidR="00802B1E">
        <w:rPr>
          <w:rFonts w:hint="eastAsia"/>
        </w:rPr>
        <w:t>focus</w:t>
      </w:r>
      <w:r w:rsidR="00D525D3">
        <w:rPr>
          <w:rFonts w:hint="eastAsia"/>
        </w:rPr>
        <w:t>ing</w:t>
      </w:r>
      <w:r w:rsidR="00BB0B8E">
        <w:rPr>
          <w:rFonts w:hint="eastAsia"/>
        </w:rPr>
        <w:t xml:space="preserve"> functions</w:t>
      </w:r>
      <w:r w:rsidR="007D1F40">
        <w:rPr>
          <w:rFonts w:hint="eastAsia"/>
        </w:rPr>
        <w:t>:</w:t>
      </w:r>
      <w:r w:rsidR="007D1F40" w:rsidRPr="002435C9">
        <w:rPr>
          <w:rFonts w:ascii="Times New Roman" w:hAnsi="Times New Roman" w:hint="eastAsia"/>
        </w:rPr>
        <w:t xml:space="preserve"> </w:t>
      </w:r>
      <w:r w:rsidR="007D1F40" w:rsidRPr="001F18AA">
        <w:rPr>
          <w:rFonts w:ascii="Times New Roman" w:hAnsi="Times New Roman" w:hint="eastAsia"/>
        </w:rPr>
        <w:t>Histogram range</w:t>
      </w:r>
      <w:bookmarkEnd w:id="77"/>
    </w:p>
    <w:p w:rsidR="007D1F40" w:rsidRPr="001F18AA" w:rsidRDefault="007D1F40" w:rsidP="007D1F40">
      <w:pPr>
        <w:ind w:firstLine="720"/>
        <w:contextualSpacing/>
        <w:jc w:val="both"/>
        <w:rPr>
          <w:rFonts w:ascii="Times New Roman" w:hAnsi="Times New Roman"/>
        </w:rPr>
      </w:pPr>
      <w:r>
        <w:rPr>
          <w:rFonts w:ascii="Times New Roman" w:hAnsi="Times New Roman" w:hint="eastAsia"/>
          <w:lang w:eastAsia="zh-CN"/>
        </w:rPr>
        <w:t>When the target is obtained inside or outside th</w:t>
      </w:r>
      <w:r w:rsidR="00802B1E">
        <w:rPr>
          <w:rFonts w:ascii="Times New Roman" w:hAnsi="Times New Roman" w:hint="eastAsia"/>
          <w:lang w:eastAsia="zh-CN"/>
        </w:rPr>
        <w:t>e depth of field</w:t>
      </w:r>
      <w:r w:rsidR="00CC1E0E">
        <w:rPr>
          <w:rFonts w:ascii="Times New Roman" w:hAnsi="Times New Roman" w:hint="eastAsia"/>
          <w:lang w:eastAsia="zh-CN"/>
        </w:rPr>
        <w:t xml:space="preserve"> </w:t>
      </w:r>
      <w:r w:rsidR="00802B1E">
        <w:rPr>
          <w:rFonts w:ascii="Times New Roman" w:hAnsi="Times New Roman" w:hint="eastAsia"/>
          <w:lang w:eastAsia="zh-CN"/>
        </w:rPr>
        <w:t>(</w:t>
      </w:r>
      <w:r w:rsidR="00CC1E0E">
        <w:rPr>
          <w:rFonts w:ascii="Times New Roman" w:hAnsi="Times New Roman" w:hint="eastAsia"/>
          <w:lang w:eastAsia="zh-CN"/>
        </w:rPr>
        <w:t>DOF</w:t>
      </w:r>
      <w:r w:rsidR="00802B1E">
        <w:rPr>
          <w:rFonts w:ascii="Times New Roman" w:hAnsi="Times New Roman" w:hint="eastAsia"/>
          <w:lang w:eastAsia="zh-CN"/>
        </w:rPr>
        <w:t>)</w:t>
      </w:r>
      <w:r w:rsidR="00CC1E0E">
        <w:rPr>
          <w:rFonts w:ascii="Times New Roman" w:hAnsi="Times New Roman" w:hint="eastAsia"/>
          <w:lang w:eastAsia="zh-CN"/>
        </w:rPr>
        <w:t xml:space="preserve"> range, the</w:t>
      </w:r>
      <w:r>
        <w:rPr>
          <w:rFonts w:ascii="Times New Roman" w:hAnsi="Times New Roman" w:hint="eastAsia"/>
          <w:lang w:eastAsia="zh-CN"/>
        </w:rPr>
        <w:t xml:space="preserve"> histogram of the acquired images will also be changed. Fig</w:t>
      </w:r>
      <w:r w:rsidR="00026D41">
        <w:rPr>
          <w:rFonts w:ascii="Times New Roman" w:hAnsi="Times New Roman" w:hint="eastAsia"/>
          <w:lang w:eastAsia="zh-CN"/>
        </w:rPr>
        <w:t xml:space="preserve"> 29</w:t>
      </w:r>
      <w:r>
        <w:rPr>
          <w:rFonts w:ascii="Times New Roman" w:hAnsi="Times New Roman" w:hint="eastAsia"/>
          <w:lang w:eastAsia="zh-CN"/>
        </w:rPr>
        <w:t xml:space="preserve"> (a) shows the histogram range of Fig</w:t>
      </w:r>
      <w:r w:rsidR="00026D41">
        <w:rPr>
          <w:rFonts w:ascii="Times New Roman" w:hAnsi="Times New Roman" w:hint="eastAsia"/>
          <w:lang w:eastAsia="zh-CN"/>
        </w:rPr>
        <w:t xml:space="preserve"> 2</w:t>
      </w:r>
      <w:r w:rsidR="00106A13">
        <w:rPr>
          <w:rFonts w:ascii="Times New Roman" w:hAnsi="Times New Roman" w:hint="eastAsia"/>
          <w:lang w:eastAsia="zh-CN"/>
        </w:rPr>
        <w:t>8</w:t>
      </w:r>
      <w:r>
        <w:rPr>
          <w:rFonts w:ascii="Times New Roman" w:hAnsi="Times New Roman" w:hint="eastAsia"/>
          <w:lang w:eastAsia="zh-CN"/>
        </w:rPr>
        <w:t xml:space="preserve"> (a), which is the image of the 456 </w:t>
      </w:r>
      <w:proofErr w:type="spellStart"/>
      <w:r>
        <w:rPr>
          <w:rFonts w:ascii="Times New Roman" w:hAnsi="Times New Roman" w:hint="eastAsia"/>
          <w:lang w:eastAsia="zh-CN"/>
        </w:rPr>
        <w:t>lp</w:t>
      </w:r>
      <w:proofErr w:type="spellEnd"/>
      <w:r>
        <w:rPr>
          <w:rFonts w:ascii="Times New Roman" w:hAnsi="Times New Roman" w:hint="eastAsia"/>
          <w:lang w:eastAsia="zh-CN"/>
        </w:rPr>
        <w:t>/mm resolution patterns a</w:t>
      </w:r>
      <w:r w:rsidR="00745520">
        <w:rPr>
          <w:rFonts w:ascii="Times New Roman" w:hAnsi="Times New Roman" w:hint="eastAsia"/>
          <w:lang w:eastAsia="zh-CN"/>
        </w:rPr>
        <w:t>cquired at the focal plane. The</w:t>
      </w:r>
      <w:r>
        <w:rPr>
          <w:rFonts w:ascii="Times New Roman" w:hAnsi="Times New Roman" w:hint="eastAsia"/>
          <w:lang w:eastAsia="zh-CN"/>
        </w:rPr>
        <w:t xml:space="preserve"> range</w:t>
      </w:r>
      <w:r w:rsidR="00745520">
        <w:rPr>
          <w:rFonts w:ascii="Times New Roman" w:hAnsi="Times New Roman" w:hint="eastAsia"/>
          <w:lang w:eastAsia="zh-CN"/>
        </w:rPr>
        <w:t xml:space="preserve"> in Fig 29 (a)</w:t>
      </w:r>
      <w:r>
        <w:rPr>
          <w:rFonts w:ascii="Times New Roman" w:hAnsi="Times New Roman" w:hint="eastAsia"/>
          <w:lang w:eastAsia="zh-CN"/>
        </w:rPr>
        <w:t xml:space="preserve"> is obviously larger than the histogram range of Fig </w:t>
      </w:r>
      <w:r w:rsidR="00026D41">
        <w:rPr>
          <w:rFonts w:ascii="Times New Roman" w:hAnsi="Times New Roman" w:hint="eastAsia"/>
          <w:lang w:eastAsia="zh-CN"/>
        </w:rPr>
        <w:t>2</w:t>
      </w:r>
      <w:r w:rsidR="00745520">
        <w:rPr>
          <w:rFonts w:ascii="Times New Roman" w:hAnsi="Times New Roman" w:hint="eastAsia"/>
          <w:lang w:eastAsia="zh-CN"/>
        </w:rPr>
        <w:t>9</w:t>
      </w:r>
      <w:r w:rsidR="00026D41">
        <w:rPr>
          <w:rFonts w:ascii="Times New Roman" w:hAnsi="Times New Roman" w:hint="eastAsia"/>
          <w:lang w:eastAsia="zh-CN"/>
        </w:rPr>
        <w:t xml:space="preserve"> </w:t>
      </w:r>
      <w:r>
        <w:rPr>
          <w:rFonts w:ascii="Times New Roman" w:hAnsi="Times New Roman" w:hint="eastAsia"/>
          <w:lang w:eastAsia="zh-CN"/>
        </w:rPr>
        <w:t xml:space="preserve">(b), </w:t>
      </w:r>
      <w:r w:rsidR="00745520">
        <w:rPr>
          <w:rFonts w:ascii="Times New Roman" w:hAnsi="Times New Roman" w:hint="eastAsia"/>
          <w:lang w:eastAsia="zh-CN"/>
        </w:rPr>
        <w:t xml:space="preserve">which is </w:t>
      </w:r>
      <w:r>
        <w:rPr>
          <w:rFonts w:ascii="Times New Roman" w:hAnsi="Times New Roman" w:hint="eastAsia"/>
          <w:lang w:eastAsia="zh-CN"/>
        </w:rPr>
        <w:t xml:space="preserve">the </w:t>
      </w:r>
      <w:r w:rsidR="00745520">
        <w:rPr>
          <w:rFonts w:ascii="Times New Roman" w:hAnsi="Times New Roman" w:hint="eastAsia"/>
          <w:lang w:eastAsia="zh-CN"/>
        </w:rPr>
        <w:t>result</w:t>
      </w:r>
      <w:r>
        <w:rPr>
          <w:rFonts w:ascii="Times New Roman" w:hAnsi="Times New Roman" w:hint="eastAsia"/>
          <w:lang w:eastAsia="zh-CN"/>
        </w:rPr>
        <w:t xml:space="preserve"> of the same pattern captured at 3.75 </w:t>
      </w:r>
      <w:proofErr w:type="spellStart"/>
      <w:r w:rsidRPr="001F18AA">
        <w:rPr>
          <w:rFonts w:ascii="Times New Roman" w:hAnsi="Times New Roman"/>
        </w:rPr>
        <w:t>μm</w:t>
      </w:r>
      <w:proofErr w:type="spellEnd"/>
      <w:r>
        <w:rPr>
          <w:rFonts w:ascii="Times New Roman" w:hAnsi="Times New Roman" w:hint="eastAsia"/>
          <w:lang w:eastAsia="zh-CN"/>
        </w:rPr>
        <w:t xml:space="preserve"> away. T</w:t>
      </w:r>
      <w:r>
        <w:rPr>
          <w:rFonts w:ascii="Times New Roman" w:hAnsi="Times New Roman"/>
          <w:lang w:eastAsia="zh-CN"/>
        </w:rPr>
        <w:t>h</w:t>
      </w:r>
      <w:r>
        <w:rPr>
          <w:rFonts w:ascii="Times New Roman" w:hAnsi="Times New Roman" w:hint="eastAsia"/>
          <w:lang w:eastAsia="zh-CN"/>
        </w:rPr>
        <w:t>erefore, we can measure the image sharpness by calculating the h</w:t>
      </w:r>
      <w:r w:rsidRPr="001F18AA">
        <w:rPr>
          <w:rFonts w:ascii="Times New Roman" w:hAnsi="Times New Roman" w:hint="eastAsia"/>
        </w:rPr>
        <w:t>istogr</w:t>
      </w:r>
      <w:r w:rsidR="005D28BA">
        <w:rPr>
          <w:rFonts w:ascii="Times New Roman" w:hAnsi="Times New Roman" w:hint="eastAsia"/>
        </w:rPr>
        <w:t>am range</w:t>
      </w:r>
      <w:r w:rsidR="005D28BA">
        <w:rPr>
          <w:rFonts w:ascii="Times New Roman" w:hAnsi="Times New Roman" w:hint="eastAsia"/>
          <w:lang w:eastAsia="zh-CN"/>
        </w:rPr>
        <w:t>, which</w:t>
      </w:r>
      <w:r w:rsidRPr="001F18AA">
        <w:rPr>
          <w:rFonts w:ascii="Times New Roman" w:hAnsi="Times New Roman" w:hint="eastAsia"/>
        </w:rPr>
        <w:t xml:space="preserve"> is </w:t>
      </w:r>
      <w:r w:rsidRPr="001F18AA">
        <w:rPr>
          <w:rFonts w:ascii="Times New Roman" w:hAnsi="Times New Roman" w:hint="eastAsia"/>
        </w:rPr>
        <w:lastRenderedPageBreak/>
        <w:t xml:space="preserve">defined as the difference between the maximum and minimum pixel intensities </w:t>
      </w:r>
      <w:r>
        <w:rPr>
          <w:rFonts w:ascii="Times New Roman" w:hAnsi="Times New Roman"/>
        </w:rPr>
        <w:t xml:space="preserve">measured </w:t>
      </w:r>
      <w:r w:rsidRPr="001F18AA">
        <w:rPr>
          <w:rFonts w:ascii="Times New Roman" w:hAnsi="Times New Roman" w:hint="eastAsia"/>
        </w:rPr>
        <w:t xml:space="preserve">on the acquired image. Let </w:t>
      </w:r>
      <w:proofErr w:type="spellStart"/>
      <w:r w:rsidRPr="001F18AA">
        <w:rPr>
          <w:rFonts w:ascii="Times New Roman" w:hAnsi="Times New Roman" w:hint="eastAsia"/>
        </w:rPr>
        <w:t>N</w:t>
      </w:r>
      <w:r w:rsidRPr="001F18AA">
        <w:rPr>
          <w:rFonts w:ascii="Times New Roman" w:hAnsi="Times New Roman" w:hint="eastAsia"/>
          <w:vertAlign w:val="subscript"/>
        </w:rPr>
        <w:t>k</w:t>
      </w:r>
      <w:proofErr w:type="spellEnd"/>
      <w:r w:rsidRPr="001F18AA">
        <w:rPr>
          <w:rFonts w:ascii="Times New Roman" w:hAnsi="Times New Roman" w:hint="eastAsia"/>
          <w:vertAlign w:val="subscript"/>
        </w:rPr>
        <w:t xml:space="preserve"> </w:t>
      </w:r>
      <w:r w:rsidRPr="001F18AA">
        <w:rPr>
          <w:rFonts w:ascii="Times New Roman" w:hAnsi="Times New Roman" w:hint="eastAsia"/>
        </w:rPr>
        <w:t>be the number of pixels with intensity k (0</w:t>
      </w:r>
      <w:r w:rsidRPr="001F18AA">
        <w:rPr>
          <w:rFonts w:ascii="Times New Roman" w:hAnsi="Times New Roman"/>
        </w:rPr>
        <w:t>≤</w:t>
      </w:r>
      <w:r w:rsidRPr="001F18AA">
        <w:rPr>
          <w:rFonts w:ascii="Times New Roman" w:hAnsi="Times New Roman" w:hint="eastAsia"/>
        </w:rPr>
        <w:t xml:space="preserve"> k </w:t>
      </w:r>
      <w:r w:rsidRPr="001F18AA">
        <w:rPr>
          <w:rFonts w:ascii="Times New Roman" w:hAnsi="Times New Roman"/>
        </w:rPr>
        <w:t>≤</w:t>
      </w:r>
      <w:r w:rsidRPr="001F18AA">
        <w:rPr>
          <w:rFonts w:ascii="Times New Roman" w:hAnsi="Times New Roman" w:hint="eastAsia"/>
        </w:rPr>
        <w:t xml:space="preserve">255 for the 256 level grayscale </w:t>
      </w:r>
      <w:r w:rsidRPr="001F18AA">
        <w:rPr>
          <w:rFonts w:ascii="Times New Roman" w:hAnsi="Times New Roman"/>
        </w:rPr>
        <w:t>images</w:t>
      </w:r>
      <w:r w:rsidRPr="001F18AA">
        <w:rPr>
          <w:rFonts w:ascii="Times New Roman" w:hAnsi="Times New Roman" w:hint="eastAsia"/>
        </w:rPr>
        <w:t xml:space="preserve">), </w:t>
      </w:r>
      <w:r>
        <w:rPr>
          <w:rFonts w:ascii="Times New Roman" w:hAnsi="Times New Roman" w:hint="eastAsia"/>
          <w:lang w:eastAsia="zh-CN"/>
        </w:rPr>
        <w:t>which</w:t>
      </w:r>
      <w:r w:rsidRPr="001F18AA">
        <w:rPr>
          <w:rFonts w:ascii="Times New Roman" w:hAnsi="Times New Roman" w:hint="eastAsia"/>
        </w:rPr>
        <w:t xml:space="preserve"> can be written as</w:t>
      </w:r>
      <w:r>
        <w:rPr>
          <w:rFonts w:ascii="Times New Roman" w:hAnsi="Times New Roman" w:hint="eastAsia"/>
        </w:rPr>
        <w:t xml:space="preserve"> </w:t>
      </w:r>
      <w:r w:rsidR="005C6103" w:rsidRPr="001F18AA">
        <w:rPr>
          <w:rFonts w:ascii="Times New Roman" w:hAnsi="Times New Roman"/>
        </w:rPr>
        <w:fldChar w:fldCharType="begin"/>
      </w:r>
      <w:r w:rsidR="00FF6D92">
        <w:rPr>
          <w:rFonts w:ascii="Times New Roman" w:hAnsi="Times New Roman"/>
        </w:rPr>
        <w:instrText xml:space="preserve"> ADDIN EN.CITE &lt;EndNote&gt;&lt;Cite&gt;&lt;Author&gt;Firestone&lt;/Author&gt;&lt;Year&gt;1991&lt;/Year&gt;&lt;RecNum&gt;316&lt;/RecNum&gt;&lt;DisplayText&gt;[109]&lt;/DisplayText&gt;&lt;record&gt;&lt;rec-number&gt;316&lt;/rec-number&gt;&lt;foreign-keys&gt;&lt;key app="EN" db-id="aptwdv903w0rd8ezpxpxp2eqtsrs29ftdt05"&gt;316&lt;/key&gt;&lt;/foreign-keys&gt;&lt;ref-type name="Journal Article"&gt;17&lt;/ref-type&gt;&lt;contributors&gt;&lt;authors&gt;&lt;author&gt;Firestone, L.&lt;/author&gt;&lt;author&gt;Cook, K.&lt;/author&gt;&lt;author&gt;Culp, K.&lt;/author&gt;&lt;author&gt;Talsania, N.&lt;/author&gt;&lt;author&gt;Preston, K.&lt;/author&gt;&lt;/authors&gt;&lt;/contributors&gt;&lt;auth-address&gt;CARNEGIE MELLON UNIV,DEPT ELECT &amp;amp; COMP ENGN,PITTSBURGH,PA 15213.&lt;/auth-address&gt;&lt;titles&gt;&lt;title&gt;Comparison of autofocus methods for automated microscopy &lt;/title&gt;&lt;secondary-title&gt;Cytometry&lt;/secondary-title&gt;&lt;alt-title&gt;Cytometry&lt;/alt-title&gt;&lt;/titles&gt;&lt;periodical&gt;&lt;full-title&gt;Cytometry&lt;/full-title&gt;&lt;abbr-1&gt;Cytometry&lt;/abbr-1&gt;&lt;/periodical&gt;&lt;alt-periodical&gt;&lt;full-title&gt;Cytometry&lt;/full-title&gt;&lt;abbr-1&gt;Cytometry&lt;/abbr-1&gt;&lt;/alt-periodical&gt;&lt;pages&gt;195-206&lt;/pages&gt;&lt;volume&gt;12&lt;/volume&gt;&lt;number&gt;3&lt;/number&gt;&lt;keywords&gt;&lt;keyword&gt;AUTOFOCUS&lt;/keyword&gt;&lt;keyword&gt;CELLULAR LOGIC&lt;/keyword&gt;&lt;keyword&gt;SPECTRUM ESTIMATION&lt;/keyword&gt;&lt;keyword&gt;HISTOGRAMS&lt;/keyword&gt;&lt;keyword&gt;AUTOMATED&lt;/keyword&gt;&lt;keyword&gt;MICROSCOPY&lt;/keyword&gt;&lt;keyword&gt;FOCUS&lt;/keyword&gt;&lt;keyword&gt;CRITERIA&lt;/keyword&gt;&lt;keyword&gt;SYSTEM&lt;/keyword&gt;&lt;/keywords&gt;&lt;dates&gt;&lt;year&gt;1991&lt;/year&gt;&lt;/dates&gt;&lt;isbn&gt;0196-4763&lt;/isbn&gt;&lt;accession-num&gt;ISI:A1991FB95600001&lt;/accession-num&gt;&lt;work-type&gt;Article&lt;/work-type&gt;&lt;urls&gt;&lt;related-urls&gt;&lt;url&gt;&amp;lt;Go to ISI&amp;gt;://A1991FB95600001&lt;/url&gt;&lt;/related-urls&gt;&lt;/urls&gt;&lt;language&gt;English&lt;/language&gt;&lt;/record&gt;&lt;/Cite&gt;&lt;/EndNote&gt;</w:instrText>
      </w:r>
      <w:r w:rsidR="005C6103" w:rsidRPr="001F18AA">
        <w:rPr>
          <w:rFonts w:ascii="Times New Roman" w:hAnsi="Times New Roman"/>
        </w:rPr>
        <w:fldChar w:fldCharType="separate"/>
      </w:r>
      <w:r w:rsidR="00FF6D92">
        <w:rPr>
          <w:rFonts w:ascii="Times New Roman" w:hAnsi="Times New Roman"/>
          <w:noProof/>
        </w:rPr>
        <w:t>[</w:t>
      </w:r>
      <w:hyperlink w:anchor="_ENREF_109" w:tooltip="Firestone, 1991 #316" w:history="1">
        <w:r w:rsidR="00B1799C">
          <w:rPr>
            <w:rFonts w:ascii="Times New Roman" w:hAnsi="Times New Roman"/>
            <w:noProof/>
          </w:rPr>
          <w:t>109</w:t>
        </w:r>
      </w:hyperlink>
      <w:r w:rsidR="00FF6D92">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p>
    <w:p w:rsidR="007D1F40" w:rsidRDefault="00CC1E0E" w:rsidP="007D1F40">
      <w:pPr>
        <w:ind w:left="720"/>
        <w:contextualSpacing/>
        <w:jc w:val="right"/>
        <w:rPr>
          <w:rFonts w:ascii="Times New Roman" w:hAnsi="Times New Roman"/>
          <w:lang w:eastAsia="zh-CN"/>
        </w:rPr>
      </w:pPr>
      <w:r>
        <w:rPr>
          <w:rFonts w:ascii="Times New Roman" w:hAnsi="Times New Roman" w:hint="eastAsia"/>
          <w:lang w:eastAsia="zh-CN"/>
        </w:rPr>
        <w:t xml:space="preserve">      </w:t>
      </w:r>
      <w:r w:rsidR="00FE4DB6">
        <w:rPr>
          <w:rFonts w:ascii="Times New Roman" w:hAnsi="Times New Roman" w:hint="eastAsia"/>
          <w:lang w:eastAsia="zh-CN"/>
        </w:rPr>
        <w:t xml:space="preserve">              </w:t>
      </w:r>
      <w:r>
        <w:rPr>
          <w:rFonts w:ascii="Times New Roman" w:hAnsi="Times New Roman" w:hint="eastAsia"/>
          <w:lang w:eastAsia="zh-CN"/>
        </w:rPr>
        <w:t xml:space="preserve"> </w:t>
      </w:r>
      <w:r w:rsidR="00FE4DB6" w:rsidRPr="001F18AA">
        <w:rPr>
          <w:rFonts w:ascii="Times New Roman" w:hAnsi="Times New Roman"/>
          <w:position w:val="-12"/>
        </w:rPr>
        <w:object w:dxaOrig="3660" w:dyaOrig="360">
          <v:shape id="_x0000_i1038" type="#_x0000_t75" style="width:163.65pt;height:17.45pt" o:ole="">
            <v:imagedata r:id="rId117" o:title=""/>
          </v:shape>
          <o:OLEObject Type="Embed" ProgID="Equation.DSMT4" ShapeID="_x0000_i1038" DrawAspect="Content" ObjectID="_1444818748" r:id="rId118"/>
        </w:object>
      </w:r>
      <w:r w:rsidR="007D1F40" w:rsidRPr="001F18AA">
        <w:rPr>
          <w:rFonts w:ascii="Times New Roman" w:hAnsi="Times New Roman" w:hint="eastAsia"/>
        </w:rPr>
        <w:t xml:space="preserve">            </w:t>
      </w:r>
      <w:r>
        <w:rPr>
          <w:rFonts w:ascii="Times New Roman" w:hAnsi="Times New Roman" w:hint="eastAsia"/>
          <w:lang w:eastAsia="zh-CN"/>
        </w:rPr>
        <w:t xml:space="preserve">  </w:t>
      </w:r>
      <w:r w:rsidR="007D1F40" w:rsidRPr="001F18AA">
        <w:rPr>
          <w:rFonts w:ascii="Times New Roman" w:hAnsi="Times New Roman" w:hint="eastAsia"/>
        </w:rPr>
        <w:t xml:space="preserve">     </w:t>
      </w:r>
      <w:r w:rsidR="00FE4DB6">
        <w:rPr>
          <w:rFonts w:ascii="Times New Roman" w:hAnsi="Times New Roman" w:hint="eastAsia"/>
          <w:lang w:eastAsia="zh-CN"/>
        </w:rPr>
        <w:t xml:space="preserve">  </w:t>
      </w:r>
      <w:r w:rsidR="00FE4DB6">
        <w:rPr>
          <w:rFonts w:ascii="Times New Roman" w:hAnsi="Times New Roman" w:hint="eastAsia"/>
        </w:rPr>
        <w:t xml:space="preserve"> </w:t>
      </w:r>
      <w:r w:rsidR="00FE4DB6">
        <w:rPr>
          <w:rFonts w:ascii="Times New Roman" w:hAnsi="Times New Roman" w:hint="eastAsia"/>
          <w:lang w:eastAsia="zh-CN"/>
        </w:rPr>
        <w:t xml:space="preserve">           </w:t>
      </w:r>
      <w:r w:rsidRPr="001F18AA">
        <w:rPr>
          <w:rFonts w:ascii="Times New Roman" w:hAnsi="Times New Roman" w:hint="eastAsia"/>
        </w:rPr>
        <w:t>(</w:t>
      </w:r>
      <w:r>
        <w:rPr>
          <w:rFonts w:ascii="Times New Roman" w:hAnsi="Times New Roman" w:hint="eastAsia"/>
          <w:lang w:eastAsia="zh-CN"/>
        </w:rPr>
        <w:t>6-2</w:t>
      </w:r>
      <w:r w:rsidRPr="001F18AA">
        <w:rPr>
          <w:rFonts w:ascii="Times New Roman" w:hAnsi="Times New Roman" w:hint="eastAsia"/>
        </w:rPr>
        <w:t xml:space="preserve">) </w:t>
      </w:r>
    </w:p>
    <w:p w:rsidR="007D1F40" w:rsidRDefault="00B42A33" w:rsidP="007D1F40">
      <w:pPr>
        <w:jc w:val="center"/>
        <w:rPr>
          <w:color w:val="000000" w:themeColor="text1"/>
          <w:lang w:eastAsia="zh-CN"/>
        </w:rPr>
      </w:pPr>
      <w:r w:rsidRPr="00B42A33">
        <w:rPr>
          <w:noProof/>
          <w:color w:val="000000" w:themeColor="text1"/>
          <w:lang w:eastAsia="zh-CN" w:bidi="ar-SA"/>
        </w:rPr>
        <w:drawing>
          <wp:inline distT="0" distB="0" distL="0" distR="0">
            <wp:extent cx="2626685" cy="1737360"/>
            <wp:effectExtent l="0" t="0" r="0" b="0"/>
            <wp:docPr id="37"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9" cstate="print"/>
                    <a:srcRect/>
                    <a:stretch>
                      <a:fillRect/>
                    </a:stretch>
                  </pic:blipFill>
                  <pic:spPr bwMode="auto">
                    <a:xfrm>
                      <a:off x="0" y="0"/>
                      <a:ext cx="2626685" cy="1737360"/>
                    </a:xfrm>
                    <a:prstGeom prst="rect">
                      <a:avLst/>
                    </a:prstGeom>
                    <a:noFill/>
                    <a:ln w="9525">
                      <a:noFill/>
                      <a:miter lim="800000"/>
                      <a:headEnd/>
                      <a:tailEnd/>
                    </a:ln>
                  </pic:spPr>
                </pic:pic>
              </a:graphicData>
            </a:graphic>
          </wp:inline>
        </w:drawing>
      </w:r>
      <w:r w:rsidRPr="00B42A33">
        <w:rPr>
          <w:rFonts w:hint="eastAsia"/>
          <w:noProof/>
          <w:color w:val="000000" w:themeColor="text1"/>
          <w:lang w:eastAsia="zh-CN" w:bidi="ar-SA"/>
        </w:rPr>
        <w:drawing>
          <wp:inline distT="0" distB="0" distL="0" distR="0">
            <wp:extent cx="2626685" cy="1737360"/>
            <wp:effectExtent l="0" t="0" r="0" b="0"/>
            <wp:docPr id="41"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0" cstate="print"/>
                    <a:srcRect/>
                    <a:stretch>
                      <a:fillRect/>
                    </a:stretch>
                  </pic:blipFill>
                  <pic:spPr bwMode="auto">
                    <a:xfrm>
                      <a:off x="0" y="0"/>
                      <a:ext cx="2626685" cy="1737360"/>
                    </a:xfrm>
                    <a:prstGeom prst="rect">
                      <a:avLst/>
                    </a:prstGeom>
                    <a:noFill/>
                    <a:ln w="9525">
                      <a:noFill/>
                      <a:miter lim="800000"/>
                      <a:headEnd/>
                      <a:tailEnd/>
                    </a:ln>
                  </pic:spPr>
                </pic:pic>
              </a:graphicData>
            </a:graphic>
          </wp:inline>
        </w:drawing>
      </w:r>
    </w:p>
    <w:p w:rsidR="007D1F40" w:rsidRDefault="007D1F40" w:rsidP="00D5764F">
      <w:pPr>
        <w:spacing w:line="360" w:lineRule="auto"/>
        <w:jc w:val="center"/>
        <w:rPr>
          <w:color w:val="000000" w:themeColor="text1"/>
          <w:lang w:eastAsia="zh-CN"/>
        </w:rPr>
      </w:pPr>
      <w:r>
        <w:rPr>
          <w:rFonts w:hint="eastAsia"/>
          <w:color w:val="000000" w:themeColor="text1"/>
          <w:lang w:eastAsia="zh-CN"/>
        </w:rPr>
        <w:t>(a)                                                              (</w:t>
      </w:r>
      <w:proofErr w:type="gramStart"/>
      <w:r>
        <w:rPr>
          <w:rFonts w:hint="eastAsia"/>
          <w:color w:val="000000" w:themeColor="text1"/>
          <w:lang w:eastAsia="zh-CN"/>
        </w:rPr>
        <w:t>b</w:t>
      </w:r>
      <w:proofErr w:type="gramEnd"/>
      <w:r>
        <w:rPr>
          <w:rFonts w:hint="eastAsia"/>
          <w:color w:val="000000" w:themeColor="text1"/>
          <w:lang w:eastAsia="zh-CN"/>
        </w:rPr>
        <w:t>)</w:t>
      </w:r>
    </w:p>
    <w:p w:rsidR="00026D41" w:rsidRDefault="007D1F40" w:rsidP="007D1F40">
      <w:pPr>
        <w:jc w:val="both"/>
        <w:rPr>
          <w:color w:val="000000" w:themeColor="text1"/>
          <w:lang w:eastAsia="zh-CN"/>
        </w:rPr>
      </w:pPr>
      <w:bookmarkStart w:id="78" w:name="_Toc371067512"/>
      <w:r w:rsidRPr="007F2564">
        <w:rPr>
          <w:b/>
        </w:rPr>
        <w:t xml:space="preserve">Figure </w:t>
      </w:r>
      <w:r w:rsidR="005C6103" w:rsidRPr="007F2564">
        <w:rPr>
          <w:b/>
        </w:rPr>
        <w:fldChar w:fldCharType="begin"/>
      </w:r>
      <w:r w:rsidR="00EC55BE" w:rsidRPr="007F2564">
        <w:rPr>
          <w:b/>
        </w:rPr>
        <w:instrText xml:space="preserve"> SEQ Figure \* ARABIC </w:instrText>
      </w:r>
      <w:r w:rsidR="005C6103" w:rsidRPr="007F2564">
        <w:rPr>
          <w:b/>
        </w:rPr>
        <w:fldChar w:fldCharType="separate"/>
      </w:r>
      <w:r w:rsidR="003E1169">
        <w:rPr>
          <w:b/>
          <w:noProof/>
        </w:rPr>
        <w:t>29</w:t>
      </w:r>
      <w:r w:rsidR="005C6103" w:rsidRPr="007F2564">
        <w:rPr>
          <w:b/>
        </w:rPr>
        <w:fldChar w:fldCharType="end"/>
      </w:r>
      <w:r w:rsidRPr="007F2564">
        <w:rPr>
          <w:rFonts w:hint="eastAsia"/>
          <w:b/>
          <w:lang w:eastAsia="zh-CN"/>
        </w:rPr>
        <w:t>:</w:t>
      </w:r>
      <w:r>
        <w:rPr>
          <w:rFonts w:hint="eastAsia"/>
          <w:lang w:eastAsia="zh-CN"/>
        </w:rPr>
        <w:t xml:space="preserve"> The his</w:t>
      </w:r>
      <w:r w:rsidR="00897EFA">
        <w:rPr>
          <w:rFonts w:hint="eastAsia"/>
          <w:lang w:eastAsia="zh-CN"/>
        </w:rPr>
        <w:t xml:space="preserve">togram of the 456 </w:t>
      </w:r>
      <w:proofErr w:type="spellStart"/>
      <w:r w:rsidR="00897EFA">
        <w:rPr>
          <w:rFonts w:hint="eastAsia"/>
          <w:lang w:eastAsia="zh-CN"/>
        </w:rPr>
        <w:t>lp</w:t>
      </w:r>
      <w:proofErr w:type="spellEnd"/>
      <w:r w:rsidR="00897EFA">
        <w:rPr>
          <w:rFonts w:hint="eastAsia"/>
          <w:lang w:eastAsia="zh-CN"/>
        </w:rPr>
        <w:t>/mm pattern</w:t>
      </w:r>
      <w:r>
        <w:rPr>
          <w:rFonts w:hint="eastAsia"/>
          <w:lang w:eastAsia="zh-CN"/>
        </w:rPr>
        <w:t xml:space="preserve"> </w:t>
      </w:r>
      <w:r w:rsidR="00897EFA">
        <w:rPr>
          <w:rFonts w:hint="eastAsia"/>
          <w:lang w:eastAsia="zh-CN"/>
        </w:rPr>
        <w:t>of</w:t>
      </w:r>
      <w:r>
        <w:rPr>
          <w:rFonts w:hint="eastAsia"/>
          <w:lang w:eastAsia="zh-CN"/>
        </w:rPr>
        <w:t xml:space="preserve"> the</w:t>
      </w:r>
      <w:r>
        <w:rPr>
          <w:rFonts w:hint="eastAsia"/>
          <w:color w:val="000000" w:themeColor="text1"/>
          <w:lang w:eastAsia="zh-CN"/>
        </w:rPr>
        <w:t xml:space="preserve"> USAF</w:t>
      </w:r>
      <w:r w:rsidR="00026D41">
        <w:rPr>
          <w:rFonts w:hint="eastAsia"/>
          <w:color w:val="000000" w:themeColor="text1"/>
          <w:lang w:eastAsia="zh-CN"/>
        </w:rPr>
        <w:t>1951 standard resolution target</w:t>
      </w:r>
      <w:bookmarkEnd w:id="78"/>
    </w:p>
    <w:p w:rsidR="007D1F40" w:rsidRDefault="00026D41" w:rsidP="007D1F40">
      <w:pPr>
        <w:jc w:val="both"/>
        <w:rPr>
          <w:color w:val="000000" w:themeColor="text1"/>
          <w:lang w:eastAsia="zh-CN"/>
        </w:rPr>
      </w:pPr>
      <w:r>
        <w:rPr>
          <w:rFonts w:hint="eastAsia"/>
          <w:color w:val="000000" w:themeColor="text1"/>
          <w:lang w:eastAsia="zh-CN"/>
        </w:rPr>
        <w:t>(a): The pattern was</w:t>
      </w:r>
      <w:r w:rsidR="00D525D3">
        <w:rPr>
          <w:rFonts w:hint="eastAsia"/>
          <w:color w:val="000000" w:themeColor="text1"/>
          <w:lang w:eastAsia="zh-CN"/>
        </w:rPr>
        <w:t xml:space="preserve"> acquired at in-</w:t>
      </w:r>
      <w:r w:rsidR="007D1F40">
        <w:rPr>
          <w:rFonts w:hint="eastAsia"/>
          <w:color w:val="000000" w:themeColor="text1"/>
          <w:lang w:eastAsia="zh-CN"/>
        </w:rPr>
        <w:t>focused position (b)</w:t>
      </w:r>
      <w:r>
        <w:rPr>
          <w:rFonts w:hint="eastAsia"/>
          <w:color w:val="000000" w:themeColor="text1"/>
          <w:lang w:eastAsia="zh-CN"/>
        </w:rPr>
        <w:t>:</w:t>
      </w:r>
      <w:r w:rsidR="007D1F40">
        <w:rPr>
          <w:rFonts w:hint="eastAsia"/>
          <w:color w:val="000000" w:themeColor="text1"/>
          <w:lang w:eastAsia="zh-CN"/>
        </w:rPr>
        <w:t xml:space="preserve"> </w:t>
      </w:r>
      <w:r>
        <w:rPr>
          <w:rFonts w:hint="eastAsia"/>
          <w:color w:val="000000" w:themeColor="text1"/>
          <w:lang w:eastAsia="zh-CN"/>
        </w:rPr>
        <w:t xml:space="preserve">The pattern was acquired </w:t>
      </w:r>
      <w:r w:rsidR="007D1F40">
        <w:rPr>
          <w:rFonts w:hint="eastAsia"/>
          <w:color w:val="000000" w:themeColor="text1"/>
          <w:lang w:eastAsia="zh-CN"/>
        </w:rPr>
        <w:t xml:space="preserve">3.75 </w:t>
      </w:r>
      <w:proofErr w:type="spellStart"/>
      <w:r w:rsidR="007D1F40" w:rsidRPr="001F18AA">
        <w:rPr>
          <w:rFonts w:ascii="Times New Roman" w:hAnsi="Times New Roman"/>
        </w:rPr>
        <w:t>μm</w:t>
      </w:r>
      <w:proofErr w:type="spellEnd"/>
      <w:r w:rsidR="007D1F40">
        <w:rPr>
          <w:rFonts w:ascii="Times New Roman" w:hAnsi="Times New Roman" w:hint="eastAsia"/>
          <w:lang w:eastAsia="zh-CN"/>
        </w:rPr>
        <w:t xml:space="preserve"> away from the focal plane.</w:t>
      </w:r>
      <w:r w:rsidR="007D1F40" w:rsidRPr="006059EF">
        <w:rPr>
          <w:color w:val="000000" w:themeColor="text1"/>
        </w:rPr>
        <w:t xml:space="preserve"> </w:t>
      </w:r>
    </w:p>
    <w:p w:rsidR="007D1F40" w:rsidRPr="004D13A2" w:rsidRDefault="003720BA" w:rsidP="005E74ED">
      <w:pPr>
        <w:pStyle w:val="Heading3"/>
      </w:pPr>
      <w:bookmarkStart w:id="79" w:name="_Toc371071555"/>
      <w:r>
        <w:rPr>
          <w:rFonts w:hint="eastAsia"/>
        </w:rPr>
        <w:t>6</w:t>
      </w:r>
      <w:r w:rsidR="00802B1E">
        <w:rPr>
          <w:rFonts w:hint="eastAsia"/>
        </w:rPr>
        <w:t>.2.4 Auto</w:t>
      </w:r>
      <w:r w:rsidR="00D525D3">
        <w:rPr>
          <w:rFonts w:hint="eastAsia"/>
        </w:rPr>
        <w:t>-</w:t>
      </w:r>
      <w:r w:rsidR="00802B1E">
        <w:rPr>
          <w:rFonts w:hint="eastAsia"/>
        </w:rPr>
        <w:t>focus</w:t>
      </w:r>
      <w:r w:rsidR="00D525D3">
        <w:rPr>
          <w:rFonts w:hint="eastAsia"/>
        </w:rPr>
        <w:t xml:space="preserve">ing </w:t>
      </w:r>
      <w:r w:rsidR="00BB0B8E">
        <w:rPr>
          <w:rFonts w:hint="eastAsia"/>
        </w:rPr>
        <w:t>functions</w:t>
      </w:r>
      <w:r w:rsidR="007D1F40">
        <w:rPr>
          <w:rFonts w:hint="eastAsia"/>
        </w:rPr>
        <w:t>:</w:t>
      </w:r>
      <w:r w:rsidR="007D1F40" w:rsidRPr="002435C9">
        <w:rPr>
          <w:rFonts w:ascii="Times New Roman" w:hAnsi="Times New Roman" w:hint="eastAsia"/>
        </w:rPr>
        <w:t xml:space="preserve"> </w:t>
      </w:r>
      <w:r w:rsidR="007D1F40" w:rsidRPr="001F18AA">
        <w:rPr>
          <w:rFonts w:ascii="Times New Roman" w:hAnsi="Times New Roman" w:hint="eastAsia"/>
        </w:rPr>
        <w:t>Threshold pixel counting</w:t>
      </w:r>
      <w:bookmarkEnd w:id="79"/>
    </w:p>
    <w:p w:rsidR="007D1F40" w:rsidRPr="001F18AA" w:rsidRDefault="007D1F40" w:rsidP="007D1F40">
      <w:pPr>
        <w:ind w:firstLine="720"/>
        <w:contextualSpacing/>
        <w:jc w:val="both"/>
        <w:rPr>
          <w:rFonts w:ascii="Times New Roman" w:hAnsi="Times New Roman"/>
        </w:rPr>
      </w:pPr>
      <w:r>
        <w:rPr>
          <w:rFonts w:ascii="Times New Roman" w:hAnsi="Times New Roman" w:hint="eastAsia"/>
          <w:lang w:eastAsia="zh-CN"/>
        </w:rPr>
        <w:t>The Fig</w:t>
      </w:r>
      <w:r w:rsidR="00106A13">
        <w:rPr>
          <w:rFonts w:ascii="Times New Roman" w:hAnsi="Times New Roman" w:hint="eastAsia"/>
          <w:lang w:eastAsia="zh-CN"/>
        </w:rPr>
        <w:t xml:space="preserve"> 29</w:t>
      </w:r>
      <w:r>
        <w:rPr>
          <w:rFonts w:ascii="Times New Roman" w:hAnsi="Times New Roman" w:hint="eastAsia"/>
          <w:lang w:eastAsia="zh-CN"/>
        </w:rPr>
        <w:t xml:space="preserve"> also demonstrates </w:t>
      </w:r>
      <w:r>
        <w:rPr>
          <w:rFonts w:ascii="Times New Roman" w:hAnsi="Times New Roman"/>
          <w:lang w:eastAsia="zh-CN"/>
        </w:rPr>
        <w:t>that</w:t>
      </w:r>
      <w:r>
        <w:rPr>
          <w:rFonts w:ascii="Times New Roman" w:hAnsi="Times New Roman" w:hint="eastAsia"/>
          <w:lang w:eastAsia="zh-CN"/>
        </w:rPr>
        <w:t xml:space="preserve"> the number of the pixels with large intensity decreases when the pattern is moving away from the focal plane. Therefore, if a </w:t>
      </w:r>
      <w:r>
        <w:rPr>
          <w:rFonts w:ascii="Times New Roman" w:hAnsi="Times New Roman"/>
          <w:lang w:eastAsia="zh-CN"/>
        </w:rPr>
        <w:t>threshold</w:t>
      </w:r>
      <w:r>
        <w:rPr>
          <w:rFonts w:ascii="Times New Roman" w:hAnsi="Times New Roman" w:hint="eastAsia"/>
          <w:lang w:eastAsia="zh-CN"/>
        </w:rPr>
        <w:t xml:space="preserve"> is </w:t>
      </w:r>
      <w:r>
        <w:rPr>
          <w:rFonts w:ascii="Times New Roman" w:hAnsi="Times New Roman"/>
          <w:lang w:eastAsia="zh-CN"/>
        </w:rPr>
        <w:t>determine</w:t>
      </w:r>
      <w:r>
        <w:rPr>
          <w:rFonts w:ascii="Times New Roman" w:hAnsi="Times New Roman" w:hint="eastAsia"/>
          <w:lang w:eastAsia="zh-CN"/>
        </w:rPr>
        <w:t>d, the image sharpness can also be estimated by counting the number of the pixels below (or above) the threshold. In this investigation, the t</w:t>
      </w:r>
      <w:r>
        <w:rPr>
          <w:rFonts w:ascii="Times New Roman" w:hAnsi="Times New Roman" w:hint="eastAsia"/>
        </w:rPr>
        <w:t>hreshold pixel counting</w:t>
      </w:r>
      <w:r>
        <w:rPr>
          <w:rFonts w:ascii="Times New Roman" w:hAnsi="Times New Roman" w:hint="eastAsia"/>
          <w:lang w:eastAsia="zh-CN"/>
        </w:rPr>
        <w:t xml:space="preserve"> </w:t>
      </w:r>
      <w:r w:rsidRPr="001F18AA">
        <w:rPr>
          <w:rFonts w:ascii="Times New Roman" w:hAnsi="Times New Roman" w:hint="eastAsia"/>
        </w:rPr>
        <w:t xml:space="preserve">is defined as the number of pixels whose intensity is lower than </w:t>
      </w:r>
      <w:r>
        <w:rPr>
          <w:rFonts w:ascii="Times New Roman" w:hAnsi="Times New Roman"/>
        </w:rPr>
        <w:t>a predetermined intensity (or grayscale)</w:t>
      </w:r>
      <w:r w:rsidRPr="001F18AA">
        <w:rPr>
          <w:rFonts w:ascii="Times New Roman" w:hAnsi="Times New Roman" w:hint="eastAsia"/>
        </w:rPr>
        <w:t xml:space="preserve"> threshold</w:t>
      </w:r>
      <w:r>
        <w:rPr>
          <w:rFonts w:ascii="Times New Roman" w:hAnsi="Times New Roman" w:hint="eastAsia"/>
        </w:rPr>
        <w:t xml:space="preserve"> </w:t>
      </w:r>
      <w:r w:rsidR="005C6103" w:rsidRPr="001F18AA">
        <w:rPr>
          <w:rFonts w:ascii="Times New Roman" w:hAnsi="Times New Roman"/>
        </w:rPr>
        <w:fldChar w:fldCharType="begin"/>
      </w:r>
      <w:r w:rsidR="00FF6D92">
        <w:rPr>
          <w:rFonts w:ascii="Times New Roman" w:hAnsi="Times New Roman"/>
        </w:rPr>
        <w:instrText xml:space="preserve"> ADDIN EN.CITE &lt;EndNote&gt;&lt;Cite&gt;&lt;Author&gt;Groen&lt;/Author&gt;&lt;Year&gt;1985&lt;/Year&gt;&lt;RecNum&gt;500&lt;/RecNum&gt;&lt;DisplayText&gt;[108]&lt;/DisplayText&gt;&lt;record&gt;&lt;rec-number&gt;500&lt;/rec-number&gt;&lt;foreign-keys&gt;&lt;key app="EN" db-id="aptwdv903w0rd8ezpxpxp2eqtsrs29ftdt05"&gt;500&lt;/key&gt;&lt;/foreign-keys&gt;&lt;ref-type name="Journal Article"&gt;17&lt;/ref-type&gt;&lt;contributors&gt;&lt;authors&gt;&lt;author&gt;Groen, F. C. A.&lt;/author&gt;&lt;author&gt;Young, I. T.&lt;/author&gt;&lt;author&gt;Ligthart, G.&lt;/author&gt;&lt;/authors&gt;&lt;/contributors&gt;&lt;auth-address&gt;GROEN, FCA (reprint author), DELFT UNIV TECHNOL,DEPT APPL PHYS,2600 GA DELFT,NETHERLANDS&lt;/auth-address&gt;&lt;titles&gt;&lt;title&gt;A COMPARISON OF DIFFERENT FOCUS FUNCTIONS FOR USE IN AUTOFOCUS ALGORITHMS&lt;/title&gt;&lt;secondary-title&gt;Cytometry&lt;/secondary-title&gt;&lt;alt-title&gt;Cytometry&lt;/alt-title&gt;&lt;/titles&gt;&lt;periodical&gt;&lt;full-title&gt;Cytometry&lt;/full-title&gt;&lt;abbr-1&gt;Cytometry&lt;/abbr-1&gt;&lt;/periodical&gt;&lt;alt-periodical&gt;&lt;full-title&gt;Cytometry&lt;/full-title&gt;&lt;abbr-1&gt;Cytometry&lt;/abbr-1&gt;&lt;/alt-periodical&gt;&lt;pages&gt;81-91&lt;/pages&gt;&lt;volume&gt;6&lt;/volume&gt;&lt;number&gt;2&lt;/number&gt;&lt;dates&gt;&lt;year&gt;1985&lt;/year&gt;&lt;/dates&gt;&lt;isbn&gt;0196-4763&lt;/isbn&gt;&lt;accession-num&gt;WOS:A1985AGC0100001&lt;/accession-num&gt;&lt;work-type&gt;Article&lt;/work-type&gt;&lt;urls&gt;&lt;related-urls&gt;&lt;url&gt;&amp;lt;Go to ISI&amp;gt;://WOS:A1985AGC0100001&lt;/url&gt;&lt;/related-urls&gt;&lt;/urls&gt;&lt;electronic-resource-num&gt;10.1002/cyto.990060202&lt;/electronic-resource-num&gt;&lt;language&gt;English&lt;/language&gt;&lt;/record&gt;&lt;/Cite&gt;&lt;/EndNote&gt;</w:instrText>
      </w:r>
      <w:r w:rsidR="005C6103" w:rsidRPr="001F18AA">
        <w:rPr>
          <w:rFonts w:ascii="Times New Roman" w:hAnsi="Times New Roman"/>
        </w:rPr>
        <w:fldChar w:fldCharType="separate"/>
      </w:r>
      <w:r w:rsidR="00FF6D92">
        <w:rPr>
          <w:rFonts w:ascii="Times New Roman" w:hAnsi="Times New Roman"/>
          <w:noProof/>
        </w:rPr>
        <w:t>[</w:t>
      </w:r>
      <w:hyperlink w:anchor="_ENREF_108" w:tooltip="Groen, 1985 #500" w:history="1">
        <w:r w:rsidR="00B1799C">
          <w:rPr>
            <w:rFonts w:ascii="Times New Roman" w:hAnsi="Times New Roman"/>
            <w:noProof/>
          </w:rPr>
          <w:t>108</w:t>
        </w:r>
      </w:hyperlink>
      <w:r w:rsidR="00FF6D92">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p>
    <w:p w:rsidR="007D1F40" w:rsidRPr="001F18AA" w:rsidRDefault="007D1F40" w:rsidP="007D1F40">
      <w:pPr>
        <w:ind w:left="720"/>
        <w:contextualSpacing/>
        <w:jc w:val="center"/>
        <w:rPr>
          <w:rFonts w:ascii="Times New Roman" w:hAnsi="Times New Roman"/>
        </w:rPr>
      </w:pPr>
      <w:r w:rsidRPr="001F18AA">
        <w:rPr>
          <w:rFonts w:ascii="Times New Roman" w:hAnsi="Times New Roman" w:hint="eastAsia"/>
          <w:position w:val="-12"/>
        </w:rPr>
        <w:t xml:space="preserve">                        </w:t>
      </w:r>
      <w:r w:rsidR="00821C70">
        <w:rPr>
          <w:rFonts w:ascii="Times New Roman" w:hAnsi="Times New Roman" w:hint="eastAsia"/>
          <w:position w:val="-12"/>
          <w:lang w:eastAsia="zh-CN"/>
        </w:rPr>
        <w:t xml:space="preserve">     </w:t>
      </w:r>
      <w:r w:rsidR="00FE4DB6">
        <w:rPr>
          <w:rFonts w:ascii="Times New Roman" w:hAnsi="Times New Roman" w:hint="eastAsia"/>
          <w:position w:val="-12"/>
          <w:lang w:eastAsia="zh-CN"/>
        </w:rPr>
        <w:t xml:space="preserve">     </w:t>
      </w:r>
      <w:r w:rsidR="00821C70">
        <w:rPr>
          <w:rFonts w:ascii="Times New Roman" w:hAnsi="Times New Roman" w:hint="eastAsia"/>
          <w:position w:val="-12"/>
          <w:lang w:eastAsia="zh-CN"/>
        </w:rPr>
        <w:t xml:space="preserve">  </w:t>
      </w:r>
      <w:r w:rsidR="00CC1E0E">
        <w:rPr>
          <w:rFonts w:ascii="Times New Roman" w:hAnsi="Times New Roman" w:hint="eastAsia"/>
          <w:position w:val="-12"/>
          <w:lang w:eastAsia="zh-CN"/>
        </w:rPr>
        <w:t xml:space="preserve"> </w:t>
      </w:r>
      <w:r w:rsidR="00821C70" w:rsidRPr="001F18AA">
        <w:rPr>
          <w:rFonts w:ascii="Times New Roman" w:hAnsi="Times New Roman"/>
          <w:position w:val="-14"/>
        </w:rPr>
        <w:object w:dxaOrig="2299" w:dyaOrig="380">
          <v:shape id="_x0000_i1039" type="#_x0000_t75" style="width:112.35pt;height:18.55pt" o:ole="">
            <v:imagedata r:id="rId121" o:title=""/>
          </v:shape>
          <o:OLEObject Type="Embed" ProgID="Equation.DSMT4" ShapeID="_x0000_i1039" DrawAspect="Content" ObjectID="_1444818749" r:id="rId122"/>
        </w:object>
      </w:r>
      <w:r w:rsidR="000F20B7">
        <w:rPr>
          <w:rFonts w:ascii="Times New Roman" w:hAnsi="Times New Roman" w:hint="eastAsia"/>
          <w:lang w:eastAsia="zh-CN"/>
        </w:rPr>
        <w:t xml:space="preserve">  </w:t>
      </w:r>
      <w:r w:rsidR="00821C70">
        <w:rPr>
          <w:rFonts w:ascii="Times New Roman" w:hAnsi="Times New Roman" w:hint="eastAsia"/>
          <w:lang w:eastAsia="zh-CN"/>
        </w:rPr>
        <w:t xml:space="preserve">         </w:t>
      </w:r>
      <w:r w:rsidR="00CC1E0E">
        <w:rPr>
          <w:rFonts w:ascii="Times New Roman" w:hAnsi="Times New Roman" w:hint="eastAsia"/>
        </w:rPr>
        <w:t xml:space="preserve"> </w:t>
      </w:r>
      <w:r w:rsidR="00821C70">
        <w:rPr>
          <w:rFonts w:ascii="Times New Roman" w:hAnsi="Times New Roman" w:hint="eastAsia"/>
        </w:rPr>
        <w:t xml:space="preserve">       </w:t>
      </w:r>
      <w:r w:rsidR="00CC1E0E">
        <w:rPr>
          <w:rFonts w:ascii="Times New Roman" w:hAnsi="Times New Roman" w:hint="eastAsia"/>
          <w:lang w:eastAsia="zh-CN"/>
        </w:rPr>
        <w:t xml:space="preserve">  </w:t>
      </w:r>
      <w:r w:rsidR="00821C70">
        <w:rPr>
          <w:rFonts w:ascii="Times New Roman" w:hAnsi="Times New Roman" w:hint="eastAsia"/>
        </w:rPr>
        <w:t xml:space="preserve">                  </w:t>
      </w:r>
      <w:r w:rsidR="00FE4DB6">
        <w:rPr>
          <w:rFonts w:ascii="Times New Roman" w:hAnsi="Times New Roman" w:hint="eastAsia"/>
          <w:lang w:eastAsia="zh-CN"/>
        </w:rPr>
        <w:t xml:space="preserve"> </w:t>
      </w:r>
      <w:r w:rsidR="00CC1E0E" w:rsidRPr="001F18AA">
        <w:rPr>
          <w:rFonts w:ascii="Times New Roman" w:hAnsi="Times New Roman" w:hint="eastAsia"/>
        </w:rPr>
        <w:t>(</w:t>
      </w:r>
      <w:r w:rsidR="00CC1E0E">
        <w:rPr>
          <w:rFonts w:ascii="Times New Roman" w:hAnsi="Times New Roman" w:hint="eastAsia"/>
          <w:lang w:eastAsia="zh-CN"/>
        </w:rPr>
        <w:t>6-3</w:t>
      </w:r>
      <w:r w:rsidR="00CC1E0E" w:rsidRPr="001F18AA">
        <w:rPr>
          <w:rFonts w:ascii="Times New Roman" w:hAnsi="Times New Roman" w:hint="eastAsia"/>
        </w:rPr>
        <w:t>)</w:t>
      </w:r>
    </w:p>
    <w:p w:rsidR="007D1F40" w:rsidRDefault="007D1F40" w:rsidP="007D1F40">
      <w:pPr>
        <w:contextualSpacing/>
        <w:jc w:val="both"/>
        <w:rPr>
          <w:rFonts w:ascii="Times New Roman" w:hAnsi="Times New Roman"/>
          <w:lang w:eastAsia="zh-CN"/>
        </w:rPr>
      </w:pPr>
      <w:proofErr w:type="gramStart"/>
      <w:r w:rsidRPr="001F18AA">
        <w:rPr>
          <w:rFonts w:ascii="Times New Roman" w:hAnsi="Times New Roman" w:hint="eastAsia"/>
        </w:rPr>
        <w:t>where</w:t>
      </w:r>
      <w:proofErr w:type="gramEnd"/>
      <w:r w:rsidRPr="001F18AA">
        <w:rPr>
          <w:rFonts w:ascii="Times New Roman" w:hAnsi="Times New Roman" w:hint="eastAsia"/>
        </w:rPr>
        <w:t xml:space="preserve"> the sign function is 1 if the pixel intensity is below the threshold and 0 otherwise.</w:t>
      </w:r>
    </w:p>
    <w:p w:rsidR="007D1F40" w:rsidRPr="004D13A2" w:rsidRDefault="003720BA" w:rsidP="005E74ED">
      <w:pPr>
        <w:pStyle w:val="Heading3"/>
      </w:pPr>
      <w:bookmarkStart w:id="80" w:name="_Toc371071556"/>
      <w:r>
        <w:rPr>
          <w:rFonts w:hint="eastAsia"/>
        </w:rPr>
        <w:lastRenderedPageBreak/>
        <w:t>6</w:t>
      </w:r>
      <w:r w:rsidR="00802B1E">
        <w:rPr>
          <w:rFonts w:hint="eastAsia"/>
        </w:rPr>
        <w:t>.2.5 Auto</w:t>
      </w:r>
      <w:r w:rsidR="00D525D3">
        <w:rPr>
          <w:rFonts w:hint="eastAsia"/>
        </w:rPr>
        <w:t>-</w:t>
      </w:r>
      <w:r w:rsidR="00802B1E">
        <w:rPr>
          <w:rFonts w:hint="eastAsia"/>
        </w:rPr>
        <w:t>focus</w:t>
      </w:r>
      <w:r w:rsidR="00D525D3">
        <w:rPr>
          <w:rFonts w:hint="eastAsia"/>
        </w:rPr>
        <w:t xml:space="preserve">ing </w:t>
      </w:r>
      <w:r w:rsidR="00BB0B8E">
        <w:rPr>
          <w:rFonts w:hint="eastAsia"/>
        </w:rPr>
        <w:t>functions</w:t>
      </w:r>
      <w:r w:rsidR="007D1F40">
        <w:rPr>
          <w:rFonts w:hint="eastAsia"/>
        </w:rPr>
        <w:t>:</w:t>
      </w:r>
      <w:r w:rsidR="007D1F40" w:rsidRPr="002435C9">
        <w:rPr>
          <w:rFonts w:ascii="Times New Roman" w:hAnsi="Times New Roman" w:hint="eastAsia"/>
        </w:rPr>
        <w:t xml:space="preserve"> </w:t>
      </w:r>
      <w:proofErr w:type="spellStart"/>
      <w:r w:rsidR="007D1F40" w:rsidRPr="001F18AA">
        <w:rPr>
          <w:rFonts w:ascii="Times New Roman" w:hAnsi="Times New Roman" w:hint="eastAsia"/>
        </w:rPr>
        <w:t>Vollath</w:t>
      </w:r>
      <w:proofErr w:type="spellEnd"/>
      <w:r w:rsidR="007D1F40" w:rsidRPr="001F18AA">
        <w:rPr>
          <w:rFonts w:ascii="Times New Roman" w:hAnsi="Times New Roman" w:hint="eastAsia"/>
        </w:rPr>
        <w:t xml:space="preserve"> F5</w:t>
      </w:r>
      <w:bookmarkEnd w:id="80"/>
    </w:p>
    <w:p w:rsidR="007D1F40" w:rsidRPr="001F18AA" w:rsidRDefault="007D1F40" w:rsidP="007D1F40">
      <w:pPr>
        <w:ind w:left="720"/>
        <w:contextualSpacing/>
        <w:jc w:val="both"/>
        <w:rPr>
          <w:rFonts w:ascii="Times New Roman" w:hAnsi="Times New Roman"/>
        </w:rPr>
      </w:pPr>
      <w:proofErr w:type="spellStart"/>
      <w:r w:rsidRPr="001F18AA">
        <w:rPr>
          <w:rFonts w:ascii="Times New Roman" w:hAnsi="Times New Roman" w:hint="eastAsia"/>
        </w:rPr>
        <w:t>Vollath</w:t>
      </w:r>
      <w:proofErr w:type="spellEnd"/>
      <w:r w:rsidRPr="001F18AA">
        <w:rPr>
          <w:rFonts w:ascii="Times New Roman" w:hAnsi="Times New Roman" w:hint="eastAsia"/>
        </w:rPr>
        <w:t xml:space="preserve"> F5</w:t>
      </w:r>
      <w:r>
        <w:rPr>
          <w:rFonts w:ascii="Times New Roman" w:hAnsi="Times New Roman" w:hint="eastAsia"/>
          <w:lang w:eastAsia="zh-CN"/>
        </w:rPr>
        <w:t xml:space="preserve"> </w:t>
      </w:r>
      <w:r w:rsidRPr="001F18AA">
        <w:rPr>
          <w:rFonts w:ascii="Times New Roman" w:hAnsi="Times New Roman" w:hint="eastAsia"/>
        </w:rPr>
        <w:t xml:space="preserve">is defined </w:t>
      </w:r>
      <w:r>
        <w:rPr>
          <w:rFonts w:ascii="Times New Roman" w:hAnsi="Times New Roman" w:hint="eastAsia"/>
          <w:lang w:eastAsia="zh-CN"/>
        </w:rPr>
        <w:t>as follows</w:t>
      </w:r>
      <w:r>
        <w:rPr>
          <w:rFonts w:ascii="Times New Roman" w:hAnsi="Times New Roman" w:hint="eastAsia"/>
        </w:rPr>
        <w:t xml:space="preserve"> </w:t>
      </w:r>
      <w:r w:rsidR="005C6103" w:rsidRPr="001F18AA">
        <w:rPr>
          <w:rFonts w:ascii="Times New Roman" w:hAnsi="Times New Roman"/>
        </w:rPr>
        <w:fldChar w:fldCharType="begin"/>
      </w:r>
      <w:r w:rsidR="00FF6D92">
        <w:rPr>
          <w:rFonts w:ascii="Times New Roman" w:hAnsi="Times New Roman"/>
        </w:rPr>
        <w:instrText xml:space="preserve"> ADDIN EN.CITE &lt;EndNote&gt;&lt;Cite&gt;&lt;Author&gt;Vollath&lt;/Author&gt;&lt;Year&gt;1988&lt;/Year&gt;&lt;RecNum&gt;490&lt;/RecNum&gt;&lt;DisplayText&gt;[105]&lt;/DisplayText&gt;&lt;record&gt;&lt;rec-number&gt;490&lt;/rec-number&gt;&lt;foreign-keys&gt;&lt;key app="EN" db-id="aptwdv903w0rd8ezpxpxp2eqtsrs29ftdt05"&gt;490&lt;/key&gt;&lt;/foreign-keys&gt;&lt;ref-type name="Journal Article"&gt;17&lt;/ref-type&gt;&lt;contributors&gt;&lt;authors&gt;&lt;author&gt;Vollath, D.&lt;/author&gt;&lt;/authors&gt;&lt;/contributors&gt;&lt;auth-address&gt;VOLLATH, D (reprint author), KERNFORSCHUNGSZENTRUM KARLSRUHE GMBH,INST MAT &amp;amp; FESTKORPERFORSCH,POB 3640,D-7500 KARLSRUHE 1,FED REP GER&lt;/auth-address&gt;&lt;titles&gt;&lt;title&gt;THE INFLUENCE OF THE SCENE PARAMETERS AND OF NOISE ON THE BEHAVIOR OF AUTOMATIC FOCUSING ALGORITHMS&lt;/title&gt;&lt;secondary-title&gt;Journal of Microscopy&lt;/secondary-title&gt;&lt;alt-title&gt;J. Microsc.-Oxf.&lt;/alt-title&gt;&lt;/titles&gt;&lt;periodical&gt;&lt;full-title&gt;Journal of Microscopy&lt;/full-title&gt;&lt;abbr-1&gt;J. Microsc..&lt;/abbr-1&gt;&lt;/periodical&gt;&lt;alt-periodical&gt;&lt;full-title&gt;Journal of Microscopy-Oxford&lt;/full-title&gt;&lt;abbr-1&gt;J. Microsc.-Oxf.&lt;/abbr-1&gt;&lt;/alt-periodical&gt;&lt;pages&gt;133-146&lt;/pages&gt;&lt;volume&gt;151&lt;/volume&gt;&lt;dates&gt;&lt;year&gt;1988&lt;/year&gt;&lt;pub-dates&gt;&lt;date&gt;Aug&lt;/date&gt;&lt;/pub-dates&gt;&lt;/dates&gt;&lt;isbn&gt;0022-2720&lt;/isbn&gt;&lt;accession-num&gt;WOS:A1988R009400005&lt;/accession-num&gt;&lt;work-type&gt;Article&lt;/work-type&gt;&lt;urls&gt;&lt;related-urls&gt;&lt;url&gt;&amp;lt;Go to ISI&amp;gt;://WOS:A1988R009400005&lt;/url&gt;&lt;/related-urls&gt;&lt;/urls&gt;&lt;language&gt;English&lt;/language&gt;&lt;/record&gt;&lt;/Cite&gt;&lt;/EndNote&gt;</w:instrText>
      </w:r>
      <w:r w:rsidR="005C6103" w:rsidRPr="001F18AA">
        <w:rPr>
          <w:rFonts w:ascii="Times New Roman" w:hAnsi="Times New Roman"/>
        </w:rPr>
        <w:fldChar w:fldCharType="separate"/>
      </w:r>
      <w:r w:rsidR="00FF6D92">
        <w:rPr>
          <w:rFonts w:ascii="Times New Roman" w:hAnsi="Times New Roman"/>
          <w:noProof/>
        </w:rPr>
        <w:t>[</w:t>
      </w:r>
      <w:hyperlink w:anchor="_ENREF_105" w:tooltip="Vollath, 1988 #490" w:history="1">
        <w:r w:rsidR="00B1799C">
          <w:rPr>
            <w:rFonts w:ascii="Times New Roman" w:hAnsi="Times New Roman"/>
            <w:noProof/>
          </w:rPr>
          <w:t>105</w:t>
        </w:r>
      </w:hyperlink>
      <w:r w:rsidR="00FF6D92">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p>
    <w:p w:rsidR="007D1F40" w:rsidRPr="001F18AA" w:rsidRDefault="007D1F40" w:rsidP="00CC1E0E">
      <w:pPr>
        <w:ind w:left="720"/>
        <w:contextualSpacing/>
        <w:jc w:val="both"/>
        <w:rPr>
          <w:rFonts w:ascii="Times New Roman" w:hAnsi="Times New Roman"/>
        </w:rPr>
      </w:pPr>
      <w:r>
        <w:rPr>
          <w:rFonts w:ascii="Times New Roman" w:hAnsi="Times New Roman" w:hint="eastAsia"/>
          <w:lang w:eastAsia="zh-CN"/>
        </w:rPr>
        <w:t xml:space="preserve">                               </w:t>
      </w:r>
      <w:r w:rsidR="00CC1E0E">
        <w:rPr>
          <w:rFonts w:ascii="Times New Roman" w:hAnsi="Times New Roman" w:hint="eastAsia"/>
          <w:lang w:eastAsia="zh-CN"/>
        </w:rPr>
        <w:t xml:space="preserve">     </w:t>
      </w:r>
      <w:r>
        <w:rPr>
          <w:rFonts w:ascii="Times New Roman" w:hAnsi="Times New Roman" w:hint="eastAsia"/>
          <w:lang w:eastAsia="zh-CN"/>
        </w:rPr>
        <w:t xml:space="preserve">     </w:t>
      </w:r>
      <w:r w:rsidR="00CC1E0E">
        <w:rPr>
          <w:rFonts w:ascii="Times New Roman" w:hAnsi="Times New Roman" w:hint="eastAsia"/>
          <w:lang w:eastAsia="zh-CN"/>
        </w:rPr>
        <w:t xml:space="preserve">  </w:t>
      </w:r>
      <w:r w:rsidR="00CC1E0E" w:rsidRPr="001F18AA">
        <w:rPr>
          <w:rFonts w:ascii="Times New Roman" w:hAnsi="Times New Roman"/>
          <w:position w:val="-14"/>
        </w:rPr>
        <w:object w:dxaOrig="3260" w:dyaOrig="400">
          <v:shape id="_x0000_i1040" type="#_x0000_t75" style="width:2in;height:18.55pt" o:ole="">
            <v:imagedata r:id="rId123" o:title=""/>
          </v:shape>
          <o:OLEObject Type="Embed" ProgID="Equation.DSMT4" ShapeID="_x0000_i1040" DrawAspect="Content" ObjectID="_1444818750" r:id="rId124"/>
        </w:object>
      </w:r>
      <w:r w:rsidR="00C84B06">
        <w:rPr>
          <w:rFonts w:ascii="Times New Roman" w:hAnsi="Times New Roman" w:hint="eastAsia"/>
          <w:lang w:eastAsia="zh-CN"/>
        </w:rPr>
        <w:t xml:space="preserve"> </w:t>
      </w:r>
      <w:r w:rsidRPr="001F18AA">
        <w:rPr>
          <w:rFonts w:ascii="Times New Roman" w:hAnsi="Times New Roman" w:hint="eastAsia"/>
        </w:rPr>
        <w:t xml:space="preserve">   </w:t>
      </w:r>
      <w:r w:rsidR="00CC1E0E">
        <w:rPr>
          <w:rFonts w:ascii="Times New Roman" w:hAnsi="Times New Roman" w:hint="eastAsia"/>
          <w:lang w:eastAsia="zh-CN"/>
        </w:rPr>
        <w:t xml:space="preserve">      </w:t>
      </w:r>
      <w:r w:rsidR="00CC1E0E">
        <w:rPr>
          <w:rFonts w:ascii="Times New Roman" w:hAnsi="Times New Roman" w:hint="eastAsia"/>
        </w:rPr>
        <w:t xml:space="preserve">   </w:t>
      </w:r>
      <w:r w:rsidR="00CC1E0E">
        <w:rPr>
          <w:rFonts w:ascii="Times New Roman" w:hAnsi="Times New Roman" w:hint="eastAsia"/>
          <w:lang w:eastAsia="zh-CN"/>
        </w:rPr>
        <w:t xml:space="preserve"> </w:t>
      </w:r>
      <w:r>
        <w:rPr>
          <w:rFonts w:ascii="Times New Roman" w:hAnsi="Times New Roman" w:hint="eastAsia"/>
        </w:rPr>
        <w:t xml:space="preserve">            </w:t>
      </w:r>
      <w:r w:rsidR="00CC1E0E">
        <w:rPr>
          <w:rFonts w:ascii="Times New Roman" w:hAnsi="Times New Roman" w:hint="eastAsia"/>
          <w:lang w:eastAsia="zh-CN"/>
        </w:rPr>
        <w:t xml:space="preserve">   </w:t>
      </w:r>
      <w:r w:rsidR="00CC1E0E" w:rsidRPr="001F18AA">
        <w:rPr>
          <w:rFonts w:ascii="Times New Roman" w:hAnsi="Times New Roman" w:hint="eastAsia"/>
        </w:rPr>
        <w:t>(</w:t>
      </w:r>
      <w:r w:rsidR="00CC1E0E">
        <w:rPr>
          <w:rFonts w:ascii="Times New Roman" w:hAnsi="Times New Roman" w:hint="eastAsia"/>
          <w:lang w:eastAsia="zh-CN"/>
        </w:rPr>
        <w:t>6-4</w:t>
      </w:r>
      <w:r w:rsidR="00CC1E0E" w:rsidRPr="001F18AA">
        <w:rPr>
          <w:rFonts w:ascii="Times New Roman" w:hAnsi="Times New Roman" w:hint="eastAsia"/>
        </w:rPr>
        <w:t>)</w:t>
      </w:r>
    </w:p>
    <w:p w:rsidR="007D1F40" w:rsidRDefault="007D1F40" w:rsidP="007D1F40">
      <w:pPr>
        <w:ind w:firstLine="720"/>
        <w:contextualSpacing/>
        <w:jc w:val="both"/>
        <w:rPr>
          <w:rFonts w:ascii="Times New Roman" w:hAnsi="Times New Roman"/>
          <w:lang w:eastAsia="zh-CN"/>
        </w:rPr>
      </w:pPr>
      <w:r>
        <w:rPr>
          <w:rFonts w:ascii="Times New Roman" w:hAnsi="Times New Roman" w:hint="eastAsia"/>
          <w:lang w:eastAsia="zh-CN"/>
        </w:rPr>
        <w:t>In order to investigate the relationship between the value F and the image sharpness, the pixel intensity can be written as the sum of three different parts:</w:t>
      </w:r>
    </w:p>
    <w:p w:rsidR="007D1F40" w:rsidRDefault="00CC1E0E" w:rsidP="00CC1E0E">
      <w:pPr>
        <w:ind w:firstLine="720"/>
        <w:contextualSpacing/>
        <w:jc w:val="both"/>
        <w:rPr>
          <w:rFonts w:ascii="Times New Roman" w:hAnsi="Times New Roman"/>
          <w:lang w:eastAsia="zh-CN"/>
        </w:rPr>
      </w:pPr>
      <w:r>
        <w:rPr>
          <w:rFonts w:ascii="Times New Roman" w:hAnsi="Times New Roman" w:hint="eastAsia"/>
          <w:lang w:eastAsia="zh-CN"/>
        </w:rPr>
        <w:t xml:space="preserve">                                           </w:t>
      </w:r>
      <w:r w:rsidR="00821C70" w:rsidRPr="005F5BFB">
        <w:rPr>
          <w:rFonts w:ascii="Times New Roman" w:hAnsi="Times New Roman"/>
          <w:position w:val="-10"/>
        </w:rPr>
        <w:object w:dxaOrig="2820" w:dyaOrig="340">
          <v:shape id="_x0000_i1041" type="#_x0000_t75" style="width:124.35pt;height:15.8pt" o:ole="">
            <v:imagedata r:id="rId125" o:title=""/>
          </v:shape>
          <o:OLEObject Type="Embed" ProgID="Equation.DSMT4" ShapeID="_x0000_i1041" DrawAspect="Content" ObjectID="_1444818751" r:id="rId126"/>
        </w:object>
      </w:r>
      <w:r w:rsidR="000F20B7">
        <w:rPr>
          <w:rFonts w:ascii="Times New Roman" w:hAnsi="Times New Roman" w:hint="eastAsia"/>
          <w:lang w:eastAsia="zh-CN"/>
        </w:rPr>
        <w:t xml:space="preserve"> </w:t>
      </w:r>
      <w:r>
        <w:rPr>
          <w:rFonts w:ascii="Times New Roman" w:hAnsi="Times New Roman" w:hint="eastAsia"/>
          <w:lang w:eastAsia="zh-CN"/>
        </w:rPr>
        <w:t xml:space="preserve">   </w:t>
      </w:r>
      <w:r w:rsidR="00821C70">
        <w:rPr>
          <w:rFonts w:ascii="Times New Roman" w:hAnsi="Times New Roman" w:hint="eastAsia"/>
          <w:lang w:eastAsia="zh-CN"/>
        </w:rPr>
        <w:t xml:space="preserve">    </w:t>
      </w:r>
      <w:r>
        <w:rPr>
          <w:rFonts w:ascii="Times New Roman" w:hAnsi="Times New Roman" w:hint="eastAsia"/>
          <w:lang w:eastAsia="zh-CN"/>
        </w:rPr>
        <w:t xml:space="preserve">    </w:t>
      </w:r>
      <w:r w:rsidR="00821C70">
        <w:rPr>
          <w:rFonts w:ascii="Times New Roman" w:hAnsi="Times New Roman" w:hint="eastAsia"/>
          <w:lang w:eastAsia="zh-CN"/>
        </w:rPr>
        <w:t xml:space="preserve">   </w:t>
      </w:r>
      <w:r>
        <w:rPr>
          <w:rFonts w:ascii="Times New Roman" w:hAnsi="Times New Roman" w:hint="eastAsia"/>
          <w:lang w:eastAsia="zh-CN"/>
        </w:rPr>
        <w:t xml:space="preserve">                     </w:t>
      </w:r>
      <w:r w:rsidRPr="001F18AA">
        <w:rPr>
          <w:rFonts w:ascii="Times New Roman" w:hAnsi="Times New Roman" w:hint="eastAsia"/>
        </w:rPr>
        <w:t>(</w:t>
      </w:r>
      <w:r>
        <w:rPr>
          <w:rFonts w:ascii="Times New Roman" w:hAnsi="Times New Roman" w:hint="eastAsia"/>
          <w:lang w:eastAsia="zh-CN"/>
        </w:rPr>
        <w:t>6-5</w:t>
      </w:r>
      <w:r w:rsidRPr="001F18AA">
        <w:rPr>
          <w:rFonts w:ascii="Times New Roman" w:hAnsi="Times New Roman" w:hint="eastAsia"/>
        </w:rPr>
        <w:t>)</w:t>
      </w:r>
    </w:p>
    <w:p w:rsidR="007D1F40" w:rsidRDefault="00C84B06" w:rsidP="00CC1E0E">
      <w:pPr>
        <w:contextualSpacing/>
        <w:rPr>
          <w:rFonts w:ascii="Times New Roman" w:hAnsi="Times New Roman"/>
          <w:lang w:eastAsia="zh-CN"/>
        </w:rPr>
      </w:pPr>
      <w:proofErr w:type="gramStart"/>
      <w:r>
        <w:rPr>
          <w:rFonts w:ascii="Times New Roman" w:hAnsi="Times New Roman" w:hint="eastAsia"/>
          <w:lang w:eastAsia="zh-CN"/>
        </w:rPr>
        <w:t>w</w:t>
      </w:r>
      <w:r w:rsidR="007D1F40">
        <w:rPr>
          <w:rFonts w:ascii="Times New Roman" w:hAnsi="Times New Roman" w:hint="eastAsia"/>
          <w:lang w:eastAsia="zh-CN"/>
        </w:rPr>
        <w:t>here</w:t>
      </w:r>
      <w:proofErr w:type="gramEnd"/>
      <w:r w:rsidR="007D1F40">
        <w:rPr>
          <w:rFonts w:ascii="Times New Roman" w:hAnsi="Times New Roman" w:hint="eastAsia"/>
          <w:lang w:eastAsia="zh-CN"/>
        </w:rPr>
        <w:t xml:space="preserve"> </w:t>
      </w:r>
      <w:proofErr w:type="spellStart"/>
      <w:r w:rsidR="007D1F40" w:rsidRPr="005810CE">
        <w:rPr>
          <w:rFonts w:ascii="Times New Roman" w:hAnsi="Times New Roman"/>
          <w:i/>
          <w:lang w:eastAsia="zh-CN"/>
        </w:rPr>
        <w:t>i</w:t>
      </w:r>
      <w:proofErr w:type="spellEnd"/>
      <w:r w:rsidR="007D1F40" w:rsidRPr="005810CE">
        <w:rPr>
          <w:rFonts w:ascii="Times New Roman" w:hAnsi="Times New Roman"/>
          <w:i/>
          <w:lang w:eastAsia="zh-CN"/>
        </w:rPr>
        <w:t>(x,</w:t>
      </w:r>
      <w:r w:rsidR="007D1F40" w:rsidRPr="005810CE">
        <w:rPr>
          <w:rFonts w:ascii="Times New Roman" w:hAnsi="Times New Roman" w:hint="eastAsia"/>
          <w:i/>
          <w:lang w:eastAsia="zh-CN"/>
        </w:rPr>
        <w:t xml:space="preserve"> </w:t>
      </w:r>
      <w:r w:rsidR="007D1F40" w:rsidRPr="005810CE">
        <w:rPr>
          <w:rFonts w:ascii="Times New Roman" w:hAnsi="Times New Roman"/>
          <w:i/>
          <w:lang w:eastAsia="zh-CN"/>
        </w:rPr>
        <w:t>y)</w:t>
      </w:r>
      <w:r w:rsidR="007D1F40">
        <w:rPr>
          <w:rFonts w:ascii="Times New Roman" w:hAnsi="Times New Roman" w:hint="eastAsia"/>
          <w:lang w:eastAsia="zh-CN"/>
        </w:rPr>
        <w:t xml:space="preserve"> is the pixel intensity at </w:t>
      </w:r>
      <w:r w:rsidR="007D1F40" w:rsidRPr="00470091">
        <w:rPr>
          <w:rFonts w:ascii="Times New Roman" w:hAnsi="Times New Roman" w:hint="eastAsia"/>
          <w:i/>
          <w:lang w:eastAsia="zh-CN"/>
        </w:rPr>
        <w:t>(x, y)</w:t>
      </w:r>
      <w:r w:rsidR="007D1F40">
        <w:rPr>
          <w:rFonts w:ascii="Times New Roman" w:hAnsi="Times New Roman" w:hint="eastAsia"/>
          <w:lang w:eastAsia="zh-CN"/>
        </w:rPr>
        <w:t xml:space="preserve">, </w:t>
      </w:r>
      <m:oMath>
        <m:bar>
          <m:barPr>
            <m:pos m:val="top"/>
            <m:ctrlPr>
              <w:rPr>
                <w:rFonts w:ascii="Cambria Math" w:hAnsi="Cambria Math"/>
                <w:i/>
                <w:lang w:eastAsia="zh-CN"/>
              </w:rPr>
            </m:ctrlPr>
          </m:barPr>
          <m:e>
            <m:r>
              <w:rPr>
                <w:rFonts w:ascii="Cambria Math" w:hAnsi="Cambria Math"/>
              </w:rPr>
              <m:t>i</m:t>
            </m:r>
          </m:e>
        </m:bar>
      </m:oMath>
      <w:r w:rsidR="007D1F40">
        <w:rPr>
          <w:rFonts w:ascii="Times New Roman" w:hAnsi="Times New Roman" w:hint="eastAsia"/>
          <w:lang w:eastAsia="zh-CN"/>
        </w:rPr>
        <w:t xml:space="preserve"> is the average intensity value, and </w:t>
      </w:r>
      <w:r w:rsidR="007D1F40" w:rsidRPr="006C5486">
        <w:rPr>
          <w:rFonts w:ascii="Times New Roman" w:hAnsi="Times New Roman" w:hint="eastAsia"/>
          <w:i/>
          <w:lang w:eastAsia="zh-CN"/>
        </w:rPr>
        <w:t>a(x, y)</w:t>
      </w:r>
      <w:r w:rsidR="007D1F40">
        <w:rPr>
          <w:rFonts w:ascii="Times New Roman" w:hAnsi="Times New Roman" w:hint="eastAsia"/>
          <w:lang w:eastAsia="zh-CN"/>
        </w:rPr>
        <w:t xml:space="preserve"> is the intensity amplitude, which has the following property:</w:t>
      </w:r>
    </w:p>
    <w:p w:rsidR="007D1F40" w:rsidRDefault="00CC1E0E" w:rsidP="00CC1E0E">
      <w:pPr>
        <w:ind w:firstLine="720"/>
        <w:contextualSpacing/>
        <w:jc w:val="both"/>
        <w:rPr>
          <w:rFonts w:ascii="Times New Roman" w:hAnsi="Times New Roman"/>
          <w:lang w:eastAsia="zh-CN"/>
        </w:rPr>
      </w:pPr>
      <w:r>
        <w:rPr>
          <w:rFonts w:ascii="Times New Roman" w:hAnsi="Times New Roman" w:hint="eastAsia"/>
          <w:lang w:eastAsia="zh-CN"/>
        </w:rPr>
        <w:t xml:space="preserve">                                                       </w:t>
      </w:r>
      <w:r w:rsidRPr="001F18AA">
        <w:rPr>
          <w:rFonts w:ascii="Times New Roman" w:hAnsi="Times New Roman"/>
          <w:position w:val="-14"/>
        </w:rPr>
        <w:object w:dxaOrig="1359" w:dyaOrig="380">
          <v:shape id="_x0000_i1042" type="#_x0000_t75" style="width:63.25pt;height:17.45pt" o:ole="">
            <v:imagedata r:id="rId127" o:title=""/>
          </v:shape>
          <o:OLEObject Type="Embed" ProgID="Equation.DSMT4" ShapeID="_x0000_i1042" DrawAspect="Content" ObjectID="_1444818752" r:id="rId128"/>
        </w:object>
      </w:r>
      <w:r w:rsidR="00C84B06">
        <w:rPr>
          <w:rFonts w:ascii="Times New Roman" w:hAnsi="Times New Roman" w:hint="eastAsia"/>
          <w:lang w:eastAsia="zh-CN"/>
        </w:rPr>
        <w:t xml:space="preserve"> </w:t>
      </w:r>
      <w:r>
        <w:rPr>
          <w:rFonts w:ascii="Times New Roman" w:hAnsi="Times New Roman" w:hint="eastAsia"/>
          <w:lang w:eastAsia="zh-CN"/>
        </w:rPr>
        <w:t xml:space="preserve">                                  </w:t>
      </w:r>
      <w:r w:rsidR="00A6687C">
        <w:rPr>
          <w:rFonts w:ascii="Times New Roman" w:hAnsi="Times New Roman" w:hint="eastAsia"/>
          <w:lang w:eastAsia="zh-CN"/>
        </w:rPr>
        <w:t xml:space="preserve">         </w:t>
      </w:r>
      <w:r w:rsidRPr="001F18AA">
        <w:rPr>
          <w:rFonts w:ascii="Times New Roman" w:hAnsi="Times New Roman" w:hint="eastAsia"/>
        </w:rPr>
        <w:t>(</w:t>
      </w:r>
      <w:r>
        <w:rPr>
          <w:rFonts w:ascii="Times New Roman" w:hAnsi="Times New Roman" w:hint="eastAsia"/>
          <w:lang w:eastAsia="zh-CN"/>
        </w:rPr>
        <w:t>6-6</w:t>
      </w:r>
      <w:r w:rsidRPr="001F18AA">
        <w:rPr>
          <w:rFonts w:ascii="Times New Roman" w:hAnsi="Times New Roman" w:hint="eastAsia"/>
        </w:rPr>
        <w:t>)</w:t>
      </w:r>
    </w:p>
    <w:p w:rsidR="007D1F40" w:rsidRDefault="000F20B7" w:rsidP="000F20B7">
      <w:pPr>
        <w:contextualSpacing/>
        <w:jc w:val="both"/>
        <w:rPr>
          <w:rFonts w:ascii="Times New Roman" w:hAnsi="Times New Roman"/>
          <w:lang w:eastAsia="zh-CN"/>
        </w:rPr>
      </w:pPr>
      <w:r>
        <w:rPr>
          <w:rFonts w:ascii="Times New Roman" w:hAnsi="Times New Roman" w:hint="eastAsia"/>
          <w:lang w:eastAsia="zh-CN"/>
        </w:rPr>
        <w:t xml:space="preserve"> </w:t>
      </w:r>
      <w:r>
        <w:rPr>
          <w:rFonts w:ascii="Times New Roman" w:hAnsi="Times New Roman" w:hint="eastAsia"/>
          <w:lang w:eastAsia="zh-CN"/>
        </w:rPr>
        <w:tab/>
      </w:r>
      <w:r w:rsidR="007D1F40">
        <w:rPr>
          <w:rFonts w:ascii="Times New Roman" w:hAnsi="Times New Roman" w:hint="eastAsia"/>
          <w:lang w:eastAsia="zh-CN"/>
        </w:rPr>
        <w:t xml:space="preserve"> </w:t>
      </w:r>
      <w:r>
        <w:rPr>
          <w:rFonts w:ascii="Times New Roman" w:hAnsi="Times New Roman" w:hint="eastAsia"/>
          <w:lang w:eastAsia="zh-CN"/>
        </w:rPr>
        <w:t xml:space="preserve">Note that </w:t>
      </w:r>
      <w:r w:rsidR="007D1F40" w:rsidRPr="00470091">
        <w:rPr>
          <w:rFonts w:ascii="Times New Roman" w:hAnsi="Times New Roman" w:hint="eastAsia"/>
          <w:i/>
          <w:lang w:eastAsia="zh-CN"/>
        </w:rPr>
        <w:t>n(</w:t>
      </w:r>
      <w:proofErr w:type="spellStart"/>
      <w:r w:rsidR="007D1F40" w:rsidRPr="00470091">
        <w:rPr>
          <w:rFonts w:ascii="Times New Roman" w:hAnsi="Times New Roman" w:hint="eastAsia"/>
          <w:i/>
          <w:lang w:eastAsia="zh-CN"/>
        </w:rPr>
        <w:t>x</w:t>
      </w:r>
      <w:proofErr w:type="gramStart"/>
      <w:r w:rsidR="007D1F40" w:rsidRPr="00470091">
        <w:rPr>
          <w:rFonts w:ascii="Times New Roman" w:hAnsi="Times New Roman" w:hint="eastAsia"/>
          <w:i/>
          <w:lang w:eastAsia="zh-CN"/>
        </w:rPr>
        <w:t>,y</w:t>
      </w:r>
      <w:proofErr w:type="spellEnd"/>
      <w:proofErr w:type="gramEnd"/>
      <w:r w:rsidR="007D1F40" w:rsidRPr="00470091">
        <w:rPr>
          <w:rFonts w:ascii="Times New Roman" w:hAnsi="Times New Roman" w:hint="eastAsia"/>
          <w:i/>
          <w:lang w:eastAsia="zh-CN"/>
        </w:rPr>
        <w:t>)</w:t>
      </w:r>
      <w:r w:rsidR="007D1F40">
        <w:rPr>
          <w:rFonts w:ascii="Times New Roman" w:hAnsi="Times New Roman" w:hint="eastAsia"/>
          <w:lang w:eastAsia="zh-CN"/>
        </w:rPr>
        <w:t xml:space="preserve"> is the noise. Obviously, the sum of all the noise </w:t>
      </w:r>
      <w:r w:rsidR="007D1F40" w:rsidRPr="00470091">
        <w:rPr>
          <w:rFonts w:ascii="Times New Roman" w:hAnsi="Times New Roman" w:hint="eastAsia"/>
          <w:i/>
          <w:lang w:eastAsia="zh-CN"/>
        </w:rPr>
        <w:t>n(x, y)</w:t>
      </w:r>
      <w:r w:rsidR="007D1F40">
        <w:rPr>
          <w:rFonts w:ascii="Times New Roman" w:hAnsi="Times New Roman" w:hint="eastAsia"/>
          <w:lang w:eastAsia="zh-CN"/>
        </w:rPr>
        <w:t xml:space="preserve"> over the entire image is also zero.</w:t>
      </w:r>
    </w:p>
    <w:p w:rsidR="007D1F40" w:rsidRDefault="007D1F40" w:rsidP="007D1F40">
      <w:pPr>
        <w:ind w:firstLine="720"/>
        <w:contextualSpacing/>
        <w:jc w:val="both"/>
        <w:rPr>
          <w:rFonts w:ascii="Times New Roman" w:hAnsi="Times New Roman"/>
          <w:lang w:eastAsia="zh-CN"/>
        </w:rPr>
      </w:pPr>
      <w:r>
        <w:rPr>
          <w:rFonts w:ascii="Times New Roman" w:hAnsi="Times New Roman" w:hint="eastAsia"/>
          <w:lang w:eastAsia="zh-CN"/>
        </w:rPr>
        <w:t>Therefore, the intensity of th</w:t>
      </w:r>
      <w:r w:rsidR="00A6687C">
        <w:rPr>
          <w:rFonts w:ascii="Times New Roman" w:hAnsi="Times New Roman" w:hint="eastAsia"/>
          <w:lang w:eastAsia="zh-CN"/>
        </w:rPr>
        <w:t>e neighboring can be written as</w:t>
      </w:r>
      <w:r>
        <w:rPr>
          <w:rFonts w:ascii="Times New Roman" w:hAnsi="Times New Roman" w:hint="eastAsia"/>
          <w:lang w:eastAsia="zh-CN"/>
        </w:rPr>
        <w:t>:</w:t>
      </w:r>
    </w:p>
    <w:p w:rsidR="007D1F40" w:rsidRDefault="00A6687C" w:rsidP="00A6687C">
      <w:pPr>
        <w:ind w:firstLine="720"/>
        <w:contextualSpacing/>
        <w:jc w:val="both"/>
        <w:rPr>
          <w:rFonts w:ascii="Times New Roman" w:hAnsi="Times New Roman"/>
          <w:lang w:eastAsia="zh-CN"/>
        </w:rPr>
      </w:pPr>
      <w:r>
        <w:rPr>
          <w:rFonts w:ascii="Times New Roman" w:hAnsi="Times New Roman" w:hint="eastAsia"/>
          <w:lang w:eastAsia="zh-CN"/>
        </w:rPr>
        <w:t xml:space="preserve">                         </w:t>
      </w:r>
      <w:r w:rsidR="00821C70">
        <w:rPr>
          <w:rFonts w:ascii="Times New Roman" w:hAnsi="Times New Roman" w:hint="eastAsia"/>
          <w:lang w:eastAsia="zh-CN"/>
        </w:rPr>
        <w:t xml:space="preserve">  </w:t>
      </w:r>
      <w:r>
        <w:rPr>
          <w:rFonts w:ascii="Times New Roman" w:hAnsi="Times New Roman" w:hint="eastAsia"/>
          <w:lang w:eastAsia="zh-CN"/>
        </w:rPr>
        <w:t xml:space="preserve">         </w:t>
      </w:r>
      <w:r w:rsidR="00821C70" w:rsidRPr="005F5BFB">
        <w:rPr>
          <w:rFonts w:ascii="Times New Roman" w:hAnsi="Times New Roman"/>
          <w:position w:val="-10"/>
        </w:rPr>
        <w:object w:dxaOrig="4340" w:dyaOrig="340">
          <v:shape id="_x0000_i1043" type="#_x0000_t75" style="width:190.9pt;height:15.8pt" o:ole="">
            <v:imagedata r:id="rId129" o:title=""/>
          </v:shape>
          <o:OLEObject Type="Embed" ProgID="Equation.DSMT4" ShapeID="_x0000_i1043" DrawAspect="Content" ObjectID="_1444818753" r:id="rId130"/>
        </w:object>
      </w:r>
      <w:r w:rsidR="000F20B7">
        <w:rPr>
          <w:rFonts w:ascii="Times New Roman" w:hAnsi="Times New Roman" w:hint="eastAsia"/>
          <w:lang w:eastAsia="zh-CN"/>
        </w:rPr>
        <w:t xml:space="preserve"> </w:t>
      </w:r>
      <w:r>
        <w:rPr>
          <w:rFonts w:ascii="Times New Roman" w:hAnsi="Times New Roman" w:hint="eastAsia"/>
          <w:lang w:eastAsia="zh-CN"/>
        </w:rPr>
        <w:t xml:space="preserve">   </w:t>
      </w:r>
      <w:r w:rsidR="00821C70">
        <w:rPr>
          <w:rFonts w:ascii="Times New Roman" w:hAnsi="Times New Roman" w:hint="eastAsia"/>
          <w:lang w:eastAsia="zh-CN"/>
        </w:rPr>
        <w:t xml:space="preserve">         </w:t>
      </w:r>
      <w:r>
        <w:rPr>
          <w:rFonts w:ascii="Times New Roman" w:hAnsi="Times New Roman" w:hint="eastAsia"/>
          <w:lang w:eastAsia="zh-CN"/>
        </w:rPr>
        <w:t xml:space="preserve">    </w:t>
      </w:r>
      <w:r w:rsidR="00470091">
        <w:rPr>
          <w:rFonts w:ascii="Times New Roman" w:hAnsi="Times New Roman" w:hint="eastAsia"/>
          <w:lang w:eastAsia="zh-CN"/>
        </w:rPr>
        <w:t xml:space="preserve"> </w:t>
      </w:r>
      <w:r>
        <w:rPr>
          <w:rFonts w:ascii="Times New Roman" w:hAnsi="Times New Roman" w:hint="eastAsia"/>
          <w:lang w:eastAsia="zh-CN"/>
        </w:rPr>
        <w:t xml:space="preserve"> </w:t>
      </w:r>
      <w:r w:rsidR="00A95973">
        <w:rPr>
          <w:rFonts w:ascii="Times New Roman" w:hAnsi="Times New Roman" w:hint="eastAsia"/>
          <w:lang w:eastAsia="zh-CN"/>
        </w:rPr>
        <w:t xml:space="preserve"> </w:t>
      </w:r>
      <w:r>
        <w:rPr>
          <w:rFonts w:ascii="Times New Roman" w:hAnsi="Times New Roman" w:hint="eastAsia"/>
          <w:lang w:eastAsia="zh-CN"/>
        </w:rPr>
        <w:t xml:space="preserve"> </w:t>
      </w:r>
      <w:r w:rsidRPr="001F18AA">
        <w:rPr>
          <w:rFonts w:ascii="Times New Roman" w:hAnsi="Times New Roman" w:hint="eastAsia"/>
        </w:rPr>
        <w:t>(</w:t>
      </w:r>
      <w:r>
        <w:rPr>
          <w:rFonts w:ascii="Times New Roman" w:hAnsi="Times New Roman" w:hint="eastAsia"/>
          <w:lang w:eastAsia="zh-CN"/>
        </w:rPr>
        <w:t>6-7</w:t>
      </w:r>
      <w:r w:rsidRPr="001F18AA">
        <w:rPr>
          <w:rFonts w:ascii="Times New Roman" w:hAnsi="Times New Roman" w:hint="eastAsia"/>
        </w:rPr>
        <w:t>)</w:t>
      </w:r>
    </w:p>
    <w:p w:rsidR="007D1F40" w:rsidRPr="00470091" w:rsidRDefault="00C84B06" w:rsidP="00A6687C">
      <w:pPr>
        <w:contextualSpacing/>
        <w:jc w:val="both"/>
        <w:rPr>
          <w:rFonts w:ascii="Times New Roman" w:hAnsi="Times New Roman"/>
          <w:lang w:eastAsia="zh-CN"/>
        </w:rPr>
      </w:pPr>
      <w:proofErr w:type="gramStart"/>
      <w:r>
        <w:rPr>
          <w:rFonts w:ascii="Times New Roman" w:hAnsi="Times New Roman" w:hint="eastAsia"/>
          <w:lang w:eastAsia="zh-CN"/>
        </w:rPr>
        <w:t>w</w:t>
      </w:r>
      <w:r w:rsidR="007D1F40">
        <w:rPr>
          <w:rFonts w:ascii="Times New Roman" w:hAnsi="Times New Roman" w:hint="eastAsia"/>
          <w:lang w:eastAsia="zh-CN"/>
        </w:rPr>
        <w:t>here</w:t>
      </w:r>
      <w:proofErr w:type="gramEnd"/>
      <w:r w:rsidR="007D1F40">
        <w:rPr>
          <w:rFonts w:ascii="Times New Roman" w:hAnsi="Times New Roman" w:hint="eastAsia"/>
          <w:lang w:eastAsia="zh-CN"/>
        </w:rPr>
        <w:t xml:space="preserve"> </w:t>
      </w:r>
      <w:r w:rsidR="007D1F40" w:rsidRPr="00C84B06">
        <w:rPr>
          <w:rFonts w:ascii="Times New Roman" w:hAnsi="Times New Roman"/>
          <w:lang w:eastAsia="zh-CN"/>
        </w:rPr>
        <w:t>Δ</w:t>
      </w:r>
      <w:r w:rsidR="007D1F40" w:rsidRPr="00470091">
        <w:rPr>
          <w:rFonts w:ascii="Times New Roman" w:hAnsi="Times New Roman" w:hint="eastAsia"/>
          <w:i/>
          <w:lang w:eastAsia="zh-CN"/>
        </w:rPr>
        <w:t>(x, y)</w:t>
      </w:r>
      <w:r w:rsidR="007D1F40">
        <w:rPr>
          <w:rFonts w:ascii="Times New Roman" w:hAnsi="Times New Roman" w:hint="eastAsia"/>
          <w:lang w:eastAsia="zh-CN"/>
        </w:rPr>
        <w:t xml:space="preserve"> is the amplitude difference between </w:t>
      </w:r>
      <w:r w:rsidR="007D1F40" w:rsidRPr="00470091">
        <w:rPr>
          <w:rFonts w:ascii="Times New Roman" w:hAnsi="Times New Roman" w:hint="eastAsia"/>
          <w:i/>
          <w:lang w:eastAsia="zh-CN"/>
        </w:rPr>
        <w:t>(x, y)</w:t>
      </w:r>
      <w:r w:rsidR="007D1F40">
        <w:rPr>
          <w:rFonts w:ascii="Times New Roman" w:hAnsi="Times New Roman" w:hint="eastAsia"/>
          <w:lang w:eastAsia="zh-CN"/>
        </w:rPr>
        <w:t xml:space="preserve"> and </w:t>
      </w:r>
      <w:r w:rsidR="007D1F40" w:rsidRPr="00470091">
        <w:rPr>
          <w:rFonts w:ascii="Times New Roman" w:hAnsi="Times New Roman" w:hint="eastAsia"/>
          <w:i/>
          <w:lang w:eastAsia="zh-CN"/>
        </w:rPr>
        <w:t>(x+1, y)</w:t>
      </w:r>
      <w:r w:rsidR="00470091">
        <w:rPr>
          <w:rFonts w:ascii="Times New Roman" w:hAnsi="Times New Roman" w:hint="eastAsia"/>
          <w:lang w:eastAsia="zh-CN"/>
        </w:rPr>
        <w:t>.</w:t>
      </w:r>
    </w:p>
    <w:p w:rsidR="007D1F40" w:rsidRDefault="007D1F40" w:rsidP="007D1F40">
      <w:pPr>
        <w:ind w:firstLine="720"/>
        <w:contextualSpacing/>
        <w:jc w:val="both"/>
        <w:rPr>
          <w:rFonts w:ascii="Times New Roman" w:hAnsi="Times New Roman"/>
          <w:lang w:eastAsia="zh-CN"/>
        </w:rPr>
      </w:pPr>
      <w:r>
        <w:rPr>
          <w:rFonts w:ascii="Times New Roman" w:hAnsi="Times New Roman" w:hint="eastAsia"/>
          <w:lang w:eastAsia="zh-CN"/>
        </w:rPr>
        <w:t>Given that the pixel amplitude and noise are independent with each other and the noise is also independently distributed, we have the following results:</w:t>
      </w:r>
    </w:p>
    <w:p w:rsidR="007D1F40" w:rsidRDefault="00470091" w:rsidP="00470091">
      <w:pPr>
        <w:ind w:firstLine="720"/>
        <w:contextualSpacing/>
        <w:jc w:val="both"/>
        <w:rPr>
          <w:rFonts w:ascii="Times New Roman" w:hAnsi="Times New Roman"/>
          <w:lang w:eastAsia="zh-CN"/>
        </w:rPr>
      </w:pPr>
      <w:r>
        <w:rPr>
          <w:rFonts w:ascii="Times New Roman" w:hAnsi="Times New Roman" w:hint="eastAsia"/>
          <w:lang w:eastAsia="zh-CN"/>
        </w:rPr>
        <w:t xml:space="preserve">                                                     </w:t>
      </w:r>
      <w:r w:rsidRPr="001F18AA">
        <w:rPr>
          <w:rFonts w:ascii="Times New Roman" w:hAnsi="Times New Roman"/>
          <w:position w:val="-14"/>
        </w:rPr>
        <w:object w:dxaOrig="2100" w:dyaOrig="380">
          <v:shape id="_x0000_i1044" type="#_x0000_t75" style="width:97.1pt;height:17.45pt" o:ole="">
            <v:imagedata r:id="rId131" o:title=""/>
          </v:shape>
          <o:OLEObject Type="Embed" ProgID="Equation.DSMT4" ShapeID="_x0000_i1044" DrawAspect="Content" ObjectID="_1444818754" r:id="rId132"/>
        </w:object>
      </w:r>
      <w:r>
        <w:rPr>
          <w:rFonts w:ascii="Times New Roman" w:hAnsi="Times New Roman" w:hint="eastAsia"/>
          <w:lang w:eastAsia="zh-CN"/>
        </w:rPr>
        <w:tab/>
        <w:t xml:space="preserve">                         </w:t>
      </w:r>
      <w:r w:rsidRPr="001F18AA">
        <w:rPr>
          <w:rFonts w:ascii="Times New Roman" w:hAnsi="Times New Roman" w:hint="eastAsia"/>
        </w:rPr>
        <w:t>(</w:t>
      </w:r>
      <w:r>
        <w:rPr>
          <w:rFonts w:ascii="Times New Roman" w:hAnsi="Times New Roman" w:hint="eastAsia"/>
          <w:lang w:eastAsia="zh-CN"/>
        </w:rPr>
        <w:t>6-8</w:t>
      </w:r>
      <w:r w:rsidRPr="001F18AA">
        <w:rPr>
          <w:rFonts w:ascii="Times New Roman" w:hAnsi="Times New Roman" w:hint="eastAsia"/>
        </w:rPr>
        <w:t>)</w:t>
      </w:r>
    </w:p>
    <w:p w:rsidR="007D1F40" w:rsidRDefault="00470091" w:rsidP="00470091">
      <w:pPr>
        <w:ind w:firstLine="720"/>
        <w:contextualSpacing/>
        <w:jc w:val="both"/>
        <w:rPr>
          <w:rFonts w:ascii="Times New Roman" w:hAnsi="Times New Roman"/>
          <w:lang w:eastAsia="zh-CN"/>
        </w:rPr>
      </w:pPr>
      <w:r>
        <w:rPr>
          <w:rFonts w:ascii="Times New Roman" w:hAnsi="Times New Roman" w:hint="eastAsia"/>
          <w:lang w:eastAsia="zh-CN"/>
        </w:rPr>
        <w:t xml:space="preserve">                                                 </w:t>
      </w:r>
      <w:r w:rsidRPr="001F18AA">
        <w:rPr>
          <w:rFonts w:ascii="Times New Roman" w:hAnsi="Times New Roman"/>
          <w:position w:val="-14"/>
        </w:rPr>
        <w:object w:dxaOrig="2420" w:dyaOrig="380">
          <v:shape id="_x0000_i1045" type="#_x0000_t75" style="width:112.9pt;height:17.45pt" o:ole="">
            <v:imagedata r:id="rId133" o:title=""/>
          </v:shape>
          <o:OLEObject Type="Embed" ProgID="Equation.DSMT4" ShapeID="_x0000_i1045" DrawAspect="Content" ObjectID="_1444818755" r:id="rId134"/>
        </w:object>
      </w:r>
      <w:r>
        <w:rPr>
          <w:rFonts w:ascii="Times New Roman" w:hAnsi="Times New Roman" w:hint="eastAsia"/>
          <w:lang w:eastAsia="zh-CN"/>
        </w:rPr>
        <w:t xml:space="preserve">                               </w:t>
      </w:r>
      <w:r w:rsidR="009B74F0">
        <w:rPr>
          <w:rFonts w:ascii="Times New Roman" w:hAnsi="Times New Roman" w:hint="eastAsia"/>
          <w:lang w:eastAsia="zh-CN"/>
        </w:rPr>
        <w:t xml:space="preserve"> </w:t>
      </w:r>
      <w:r>
        <w:rPr>
          <w:rFonts w:ascii="Times New Roman" w:hAnsi="Times New Roman" w:hint="eastAsia"/>
          <w:lang w:eastAsia="zh-CN"/>
        </w:rPr>
        <w:t xml:space="preserve">  </w:t>
      </w:r>
      <w:r w:rsidRPr="001F18AA">
        <w:rPr>
          <w:rFonts w:ascii="Times New Roman" w:hAnsi="Times New Roman" w:hint="eastAsia"/>
        </w:rPr>
        <w:t>(</w:t>
      </w:r>
      <w:r>
        <w:rPr>
          <w:rFonts w:ascii="Times New Roman" w:hAnsi="Times New Roman" w:hint="eastAsia"/>
          <w:lang w:eastAsia="zh-CN"/>
        </w:rPr>
        <w:t>6-9</w:t>
      </w:r>
      <w:r w:rsidRPr="001F18AA">
        <w:rPr>
          <w:rFonts w:ascii="Times New Roman" w:hAnsi="Times New Roman" w:hint="eastAsia"/>
        </w:rPr>
        <w:t>)</w:t>
      </w:r>
    </w:p>
    <w:p w:rsidR="007D1F40" w:rsidRDefault="00470091" w:rsidP="007D1F40">
      <w:pPr>
        <w:ind w:firstLine="720"/>
        <w:contextualSpacing/>
        <w:jc w:val="both"/>
        <w:rPr>
          <w:rFonts w:ascii="Times New Roman" w:hAnsi="Times New Roman"/>
          <w:lang w:eastAsia="zh-CN"/>
        </w:rPr>
      </w:pPr>
      <w:r>
        <w:rPr>
          <w:rFonts w:ascii="Times New Roman" w:hAnsi="Times New Roman" w:hint="eastAsia"/>
          <w:lang w:eastAsia="zh-CN"/>
        </w:rPr>
        <w:t xml:space="preserve">Substitute the </w:t>
      </w:r>
      <w:r w:rsidR="00A6687C">
        <w:rPr>
          <w:rFonts w:ascii="Times New Roman" w:hAnsi="Times New Roman" w:hint="eastAsia"/>
          <w:lang w:eastAsia="zh-CN"/>
        </w:rPr>
        <w:t>a</w:t>
      </w:r>
      <w:r w:rsidR="007D1F40">
        <w:rPr>
          <w:rFonts w:ascii="Times New Roman" w:hAnsi="Times New Roman" w:hint="eastAsia"/>
          <w:lang w:eastAsia="zh-CN"/>
        </w:rPr>
        <w:t>bove formula into (</w:t>
      </w:r>
      <w:r w:rsidR="00106A13">
        <w:rPr>
          <w:rFonts w:ascii="Times New Roman" w:hAnsi="Times New Roman" w:hint="eastAsia"/>
          <w:lang w:eastAsia="zh-CN"/>
        </w:rPr>
        <w:t>6-</w:t>
      </w:r>
      <w:r w:rsidR="007D1F40">
        <w:rPr>
          <w:rFonts w:ascii="Times New Roman" w:hAnsi="Times New Roman" w:hint="eastAsia"/>
          <w:lang w:eastAsia="zh-CN"/>
        </w:rPr>
        <w:t>4), we have the following formula:</w:t>
      </w:r>
    </w:p>
    <w:p w:rsidR="007D1F40" w:rsidRDefault="00470091" w:rsidP="00470091">
      <w:pPr>
        <w:ind w:firstLine="720"/>
        <w:contextualSpacing/>
        <w:jc w:val="both"/>
        <w:rPr>
          <w:rFonts w:ascii="Times New Roman" w:hAnsi="Times New Roman"/>
          <w:lang w:eastAsia="zh-CN"/>
        </w:rPr>
      </w:pPr>
      <w:r>
        <w:rPr>
          <w:rFonts w:ascii="Times New Roman" w:hAnsi="Times New Roman" w:hint="eastAsia"/>
          <w:lang w:eastAsia="zh-CN"/>
        </w:rPr>
        <w:t xml:space="preserve">                                             </w:t>
      </w:r>
      <w:r w:rsidRPr="001F18AA">
        <w:rPr>
          <w:rFonts w:ascii="Times New Roman" w:hAnsi="Times New Roman"/>
          <w:position w:val="-14"/>
        </w:rPr>
        <w:object w:dxaOrig="3180" w:dyaOrig="400">
          <v:shape id="_x0000_i1046" type="#_x0000_t75" style="width:140.2pt;height:18.55pt" o:ole="">
            <v:imagedata r:id="rId135" o:title=""/>
          </v:shape>
          <o:OLEObject Type="Embed" ProgID="Equation.DSMT4" ShapeID="_x0000_i1046" DrawAspect="Content" ObjectID="_1444818756" r:id="rId136"/>
        </w:object>
      </w:r>
      <w:r w:rsidR="00C84B06">
        <w:rPr>
          <w:rFonts w:ascii="Times New Roman" w:hAnsi="Times New Roman" w:hint="eastAsia"/>
          <w:lang w:eastAsia="zh-CN"/>
        </w:rPr>
        <w:t xml:space="preserve"> </w:t>
      </w:r>
      <w:r>
        <w:rPr>
          <w:rFonts w:ascii="Times New Roman" w:hAnsi="Times New Roman" w:hint="eastAsia"/>
          <w:lang w:eastAsia="zh-CN"/>
        </w:rPr>
        <w:t xml:space="preserve">                          </w:t>
      </w:r>
      <w:r w:rsidRPr="001F18AA">
        <w:rPr>
          <w:rFonts w:ascii="Times New Roman" w:hAnsi="Times New Roman" w:hint="eastAsia"/>
        </w:rPr>
        <w:t>(</w:t>
      </w:r>
      <w:r>
        <w:rPr>
          <w:rFonts w:ascii="Times New Roman" w:hAnsi="Times New Roman" w:hint="eastAsia"/>
          <w:lang w:eastAsia="zh-CN"/>
        </w:rPr>
        <w:t>6-10</w:t>
      </w:r>
      <w:r w:rsidRPr="001F18AA">
        <w:rPr>
          <w:rFonts w:ascii="Times New Roman" w:hAnsi="Times New Roman" w:hint="eastAsia"/>
        </w:rPr>
        <w:t>)</w:t>
      </w:r>
    </w:p>
    <w:p w:rsidR="007D1F40" w:rsidRDefault="00745520" w:rsidP="007D1F40">
      <w:pPr>
        <w:ind w:firstLine="720"/>
        <w:contextualSpacing/>
        <w:jc w:val="both"/>
        <w:rPr>
          <w:rFonts w:ascii="Times New Roman" w:hAnsi="Times New Roman"/>
          <w:lang w:eastAsia="zh-CN"/>
        </w:rPr>
      </w:pPr>
      <w:r>
        <w:rPr>
          <w:rFonts w:ascii="Times New Roman" w:hAnsi="Times New Roman" w:hint="eastAsia"/>
          <w:lang w:eastAsia="zh-CN"/>
        </w:rPr>
        <w:t xml:space="preserve">In order to derive the </w:t>
      </w:r>
      <w:r w:rsidR="007D1F40">
        <w:rPr>
          <w:rFonts w:ascii="Times New Roman" w:hAnsi="Times New Roman" w:hint="eastAsia"/>
          <w:lang w:eastAsia="zh-CN"/>
        </w:rPr>
        <w:t>formula</w:t>
      </w:r>
      <w:r>
        <w:rPr>
          <w:rFonts w:ascii="Times New Roman" w:hAnsi="Times New Roman" w:hint="eastAsia"/>
          <w:lang w:eastAsia="zh-CN"/>
        </w:rPr>
        <w:t xml:space="preserve"> (6-10)</w:t>
      </w:r>
      <w:r w:rsidR="007D1F40">
        <w:rPr>
          <w:rFonts w:ascii="Times New Roman" w:hAnsi="Times New Roman" w:hint="eastAsia"/>
          <w:lang w:eastAsia="zh-CN"/>
        </w:rPr>
        <w:t>, we assume that the following equations are established</w:t>
      </w:r>
      <w:r w:rsidR="00C37514">
        <w:rPr>
          <w:rFonts w:ascii="Times New Roman" w:hAnsi="Times New Roman" w:hint="eastAsia"/>
          <w:lang w:eastAsia="zh-CN"/>
        </w:rPr>
        <w:t xml:space="preserve"> </w:t>
      </w:r>
      <w:r w:rsidR="005C6103">
        <w:rPr>
          <w:rFonts w:ascii="Times New Roman" w:hAnsi="Times New Roman"/>
          <w:lang w:eastAsia="zh-CN"/>
        </w:rPr>
        <w:fldChar w:fldCharType="begin"/>
      </w:r>
      <w:r w:rsidR="00C37514">
        <w:rPr>
          <w:rFonts w:ascii="Times New Roman" w:hAnsi="Times New Roman"/>
          <w:lang w:eastAsia="zh-CN"/>
        </w:rPr>
        <w:instrText xml:space="preserve"> ADDIN EN.CITE &lt;EndNote&gt;&lt;Cite&gt;&lt;Author&gt;Vollath&lt;/Author&gt;&lt;Year&gt;1988&lt;/Year&gt;&lt;RecNum&gt;490&lt;/RecNum&gt;&lt;DisplayText&gt;[105]&lt;/DisplayText&gt;&lt;record&gt;&lt;rec-number&gt;490&lt;/rec-number&gt;&lt;foreign-keys&gt;&lt;key app="EN" db-id="aptwdv903w0rd8ezpxpxp2eqtsrs29ftdt05"&gt;490&lt;/key&gt;&lt;/foreign-keys&gt;&lt;ref-type name="Journal Article"&gt;17&lt;/ref-type&gt;&lt;contributors&gt;&lt;authors&gt;&lt;author&gt;Vollath, D.&lt;/author&gt;&lt;/authors&gt;&lt;/contributors&gt;&lt;auth-address&gt;VOLLATH, D (reprint author), KERNFORSCHUNGSZENTRUM KARLSRUHE GMBH,INST MAT &amp;amp; FESTKORPERFORSCH,POB 3640,D-7500 KARLSRUHE 1,FED REP GER&lt;/auth-address&gt;&lt;titles&gt;&lt;title&gt;THE INFLUENCE OF THE SCENE PARAMETERS AND OF NOISE ON THE BEHAVIOR OF AUTOMATIC FOCUSING ALGORITHMS&lt;/title&gt;&lt;secondary-title&gt;Journal of Microscopy&lt;/secondary-title&gt;&lt;alt-title&gt;J. Microsc.-Oxf.&lt;/alt-title&gt;&lt;/titles&gt;&lt;periodical&gt;&lt;full-title&gt;Journal of Microscopy&lt;/full-title&gt;&lt;abbr-1&gt;J. Microsc..&lt;/abbr-1&gt;&lt;/periodical&gt;&lt;alt-periodical&gt;&lt;full-title&gt;Journal of Microscopy-Oxford&lt;/full-title&gt;&lt;abbr-1&gt;J. Microsc.-Oxf.&lt;/abbr-1&gt;&lt;/alt-periodical&gt;&lt;pages&gt;133-146&lt;/pages&gt;&lt;volume&gt;151&lt;/volume&gt;&lt;dates&gt;&lt;year&gt;1988&lt;/year&gt;&lt;pub-dates&gt;&lt;date&gt;Aug&lt;/date&gt;&lt;/pub-dates&gt;&lt;/dates&gt;&lt;isbn&gt;0022-2720&lt;/isbn&gt;&lt;accession-num&gt;WOS:A1988R009400005&lt;/accession-num&gt;&lt;work-type&gt;Article&lt;/work-type&gt;&lt;urls&gt;&lt;related-urls&gt;&lt;url&gt;&amp;lt;Go to ISI&amp;gt;://WOS:A1988R009400005&lt;/url&gt;&lt;/related-urls&gt;&lt;/urls&gt;&lt;language&gt;English&lt;/language&gt;&lt;/record&gt;&lt;/Cite&gt;&lt;/EndNote&gt;</w:instrText>
      </w:r>
      <w:r w:rsidR="005C6103">
        <w:rPr>
          <w:rFonts w:ascii="Times New Roman" w:hAnsi="Times New Roman"/>
          <w:lang w:eastAsia="zh-CN"/>
        </w:rPr>
        <w:fldChar w:fldCharType="separate"/>
      </w:r>
      <w:r w:rsidR="00C37514">
        <w:rPr>
          <w:rFonts w:ascii="Times New Roman" w:hAnsi="Times New Roman"/>
          <w:noProof/>
          <w:lang w:eastAsia="zh-CN"/>
        </w:rPr>
        <w:t>[</w:t>
      </w:r>
      <w:hyperlink w:anchor="_ENREF_105" w:tooltip="Vollath, 1988 #490" w:history="1">
        <w:r w:rsidR="00B1799C">
          <w:rPr>
            <w:rFonts w:ascii="Times New Roman" w:hAnsi="Times New Roman"/>
            <w:noProof/>
            <w:lang w:eastAsia="zh-CN"/>
          </w:rPr>
          <w:t>105</w:t>
        </w:r>
      </w:hyperlink>
      <w:r w:rsidR="00C37514">
        <w:rPr>
          <w:rFonts w:ascii="Times New Roman" w:hAnsi="Times New Roman"/>
          <w:noProof/>
          <w:lang w:eastAsia="zh-CN"/>
        </w:rPr>
        <w:t>]</w:t>
      </w:r>
      <w:r w:rsidR="005C6103">
        <w:rPr>
          <w:rFonts w:ascii="Times New Roman" w:hAnsi="Times New Roman"/>
          <w:lang w:eastAsia="zh-CN"/>
        </w:rPr>
        <w:fldChar w:fldCharType="end"/>
      </w:r>
      <w:r w:rsidR="007D1F40">
        <w:rPr>
          <w:rFonts w:ascii="Times New Roman" w:hAnsi="Times New Roman" w:hint="eastAsia"/>
          <w:lang w:eastAsia="zh-CN"/>
        </w:rPr>
        <w:t>:</w:t>
      </w:r>
    </w:p>
    <w:p w:rsidR="007D1F40" w:rsidRDefault="00470091" w:rsidP="00470091">
      <w:pPr>
        <w:ind w:firstLine="720"/>
        <w:contextualSpacing/>
        <w:jc w:val="both"/>
        <w:rPr>
          <w:rFonts w:ascii="Times New Roman" w:hAnsi="Times New Roman"/>
          <w:lang w:eastAsia="zh-CN"/>
        </w:rPr>
      </w:pPr>
      <w:r>
        <w:rPr>
          <w:rFonts w:ascii="Times New Roman" w:hAnsi="Times New Roman" w:hint="eastAsia"/>
          <w:lang w:eastAsia="zh-CN"/>
        </w:rPr>
        <w:lastRenderedPageBreak/>
        <w:t xml:space="preserve">                                              </w:t>
      </w:r>
      <w:r w:rsidRPr="001F18AA">
        <w:rPr>
          <w:rFonts w:ascii="Times New Roman" w:hAnsi="Times New Roman"/>
          <w:position w:val="-14"/>
        </w:rPr>
        <w:object w:dxaOrig="2460" w:dyaOrig="400">
          <v:shape id="_x0000_i1047" type="#_x0000_t75" style="width:108.55pt;height:18.55pt" o:ole="">
            <v:imagedata r:id="rId137" o:title=""/>
          </v:shape>
          <o:OLEObject Type="Embed" ProgID="Equation.DSMT4" ShapeID="_x0000_i1047" DrawAspect="Content" ObjectID="_1444818757" r:id="rId138"/>
        </w:object>
      </w:r>
      <w:r w:rsidR="00C84B06">
        <w:rPr>
          <w:rFonts w:ascii="Times New Roman" w:hAnsi="Times New Roman" w:hint="eastAsia"/>
          <w:lang w:eastAsia="zh-CN"/>
        </w:rPr>
        <w:t xml:space="preserve"> </w:t>
      </w:r>
      <w:r>
        <w:rPr>
          <w:rFonts w:ascii="Times New Roman" w:hAnsi="Times New Roman" w:hint="eastAsia"/>
          <w:lang w:eastAsia="zh-CN"/>
        </w:rPr>
        <w:t xml:space="preserve">                                    </w:t>
      </w:r>
      <w:r w:rsidRPr="001F18AA">
        <w:rPr>
          <w:rFonts w:ascii="Times New Roman" w:hAnsi="Times New Roman" w:hint="eastAsia"/>
        </w:rPr>
        <w:t>(</w:t>
      </w:r>
      <w:r>
        <w:rPr>
          <w:rFonts w:ascii="Times New Roman" w:hAnsi="Times New Roman" w:hint="eastAsia"/>
          <w:lang w:eastAsia="zh-CN"/>
        </w:rPr>
        <w:t>6-11</w:t>
      </w:r>
      <w:r w:rsidRPr="001F18AA">
        <w:rPr>
          <w:rFonts w:ascii="Times New Roman" w:hAnsi="Times New Roman" w:hint="eastAsia"/>
        </w:rPr>
        <w:t>)</w:t>
      </w:r>
    </w:p>
    <w:p w:rsidR="007D1F40" w:rsidRDefault="00470091" w:rsidP="00470091">
      <w:pPr>
        <w:ind w:firstLine="720"/>
        <w:contextualSpacing/>
        <w:jc w:val="both"/>
        <w:rPr>
          <w:rFonts w:ascii="Times New Roman" w:hAnsi="Times New Roman"/>
          <w:lang w:eastAsia="zh-CN"/>
        </w:rPr>
      </w:pPr>
      <w:r>
        <w:rPr>
          <w:rFonts w:ascii="Times New Roman" w:hAnsi="Times New Roman" w:hint="eastAsia"/>
          <w:lang w:eastAsia="zh-CN"/>
        </w:rPr>
        <w:t xml:space="preserve">                                              </w:t>
      </w:r>
      <w:r w:rsidRPr="001F18AA">
        <w:rPr>
          <w:rFonts w:ascii="Times New Roman" w:hAnsi="Times New Roman"/>
          <w:position w:val="-14"/>
        </w:rPr>
        <w:object w:dxaOrig="2460" w:dyaOrig="400">
          <v:shape id="_x0000_i1048" type="#_x0000_t75" style="width:108.55pt;height:18.55pt" o:ole="">
            <v:imagedata r:id="rId139" o:title=""/>
          </v:shape>
          <o:OLEObject Type="Embed" ProgID="Equation.DSMT4" ShapeID="_x0000_i1048" DrawAspect="Content" ObjectID="_1444818758" r:id="rId140"/>
        </w:object>
      </w:r>
      <w:r w:rsidR="00C84B06">
        <w:rPr>
          <w:rFonts w:ascii="Times New Roman" w:hAnsi="Times New Roman" w:hint="eastAsia"/>
          <w:lang w:eastAsia="zh-CN"/>
        </w:rPr>
        <w:t xml:space="preserve"> </w:t>
      </w:r>
      <w:r>
        <w:rPr>
          <w:rFonts w:ascii="Times New Roman" w:hAnsi="Times New Roman" w:hint="eastAsia"/>
          <w:lang w:eastAsia="zh-CN"/>
        </w:rPr>
        <w:t xml:space="preserve">                                    </w:t>
      </w:r>
      <w:r w:rsidRPr="001F18AA">
        <w:rPr>
          <w:rFonts w:ascii="Times New Roman" w:hAnsi="Times New Roman" w:hint="eastAsia"/>
        </w:rPr>
        <w:t>(</w:t>
      </w:r>
      <w:r>
        <w:rPr>
          <w:rFonts w:ascii="Times New Roman" w:hAnsi="Times New Roman" w:hint="eastAsia"/>
          <w:lang w:eastAsia="zh-CN"/>
        </w:rPr>
        <w:t>6-12</w:t>
      </w:r>
      <w:r w:rsidRPr="001F18AA">
        <w:rPr>
          <w:rFonts w:ascii="Times New Roman" w:hAnsi="Times New Roman" w:hint="eastAsia"/>
        </w:rPr>
        <w:t>)</w:t>
      </w:r>
    </w:p>
    <w:p w:rsidR="007D1F40" w:rsidRDefault="00470091" w:rsidP="00470091">
      <w:pPr>
        <w:ind w:firstLine="720"/>
        <w:contextualSpacing/>
        <w:jc w:val="both"/>
        <w:rPr>
          <w:rFonts w:ascii="Times New Roman" w:hAnsi="Times New Roman"/>
          <w:lang w:eastAsia="zh-CN"/>
        </w:rPr>
      </w:pPr>
      <w:r>
        <w:rPr>
          <w:rFonts w:ascii="Times New Roman" w:hAnsi="Times New Roman" w:hint="eastAsia"/>
          <w:lang w:eastAsia="zh-CN"/>
        </w:rPr>
        <w:t xml:space="preserve">                                               </w:t>
      </w:r>
      <w:r w:rsidRPr="001F18AA">
        <w:rPr>
          <w:rFonts w:ascii="Times New Roman" w:hAnsi="Times New Roman"/>
          <w:position w:val="-14"/>
        </w:rPr>
        <w:object w:dxaOrig="2280" w:dyaOrig="380">
          <v:shape id="_x0000_i1049" type="#_x0000_t75" style="width:105.25pt;height:17.45pt" o:ole="">
            <v:imagedata r:id="rId141" o:title=""/>
          </v:shape>
          <o:OLEObject Type="Embed" ProgID="Equation.DSMT4" ShapeID="_x0000_i1049" DrawAspect="Content" ObjectID="_1444818759" r:id="rId142"/>
        </w:object>
      </w:r>
      <w:r w:rsidR="00C84B06">
        <w:rPr>
          <w:rFonts w:ascii="Times New Roman" w:hAnsi="Times New Roman" w:hint="eastAsia"/>
          <w:lang w:eastAsia="zh-CN"/>
        </w:rPr>
        <w:t xml:space="preserve"> </w:t>
      </w:r>
      <w:r>
        <w:rPr>
          <w:rFonts w:ascii="Times New Roman" w:hAnsi="Times New Roman" w:hint="eastAsia"/>
          <w:lang w:eastAsia="zh-CN"/>
        </w:rPr>
        <w:t xml:space="preserve">                                    </w:t>
      </w:r>
      <w:r w:rsidRPr="001F18AA">
        <w:rPr>
          <w:rFonts w:ascii="Times New Roman" w:hAnsi="Times New Roman" w:hint="eastAsia"/>
        </w:rPr>
        <w:t>(</w:t>
      </w:r>
      <w:r>
        <w:rPr>
          <w:rFonts w:ascii="Times New Roman" w:hAnsi="Times New Roman" w:hint="eastAsia"/>
          <w:lang w:eastAsia="zh-CN"/>
        </w:rPr>
        <w:t>6-13</w:t>
      </w:r>
      <w:r w:rsidRPr="001F18AA">
        <w:rPr>
          <w:rFonts w:ascii="Times New Roman" w:hAnsi="Times New Roman" w:hint="eastAsia"/>
        </w:rPr>
        <w:t>)</w:t>
      </w:r>
    </w:p>
    <w:p w:rsidR="007D1F40" w:rsidRDefault="007D1F40" w:rsidP="007D1F40">
      <w:pPr>
        <w:ind w:firstLine="720"/>
        <w:contextualSpacing/>
        <w:jc w:val="both"/>
        <w:rPr>
          <w:rFonts w:ascii="Times New Roman" w:hAnsi="Times New Roman"/>
          <w:lang w:eastAsia="zh-CN"/>
        </w:rPr>
      </w:pPr>
      <w:r>
        <w:rPr>
          <w:rFonts w:ascii="Times New Roman" w:hAnsi="Times New Roman" w:hint="eastAsia"/>
          <w:lang w:eastAsia="zh-CN"/>
        </w:rPr>
        <w:t xml:space="preserve">The above functions are correct when </w:t>
      </w:r>
      <w:proofErr w:type="spellStart"/>
      <w:r w:rsidRPr="00470091">
        <w:rPr>
          <w:rFonts w:ascii="Times New Roman" w:hAnsi="Times New Roman"/>
          <w:i/>
          <w:lang w:eastAsia="zh-CN"/>
        </w:rPr>
        <w:t>i</w:t>
      </w:r>
      <w:proofErr w:type="spellEnd"/>
      <w:r>
        <w:rPr>
          <w:rFonts w:ascii="Times New Roman" w:hAnsi="Times New Roman"/>
          <w:lang w:eastAsia="zh-CN"/>
        </w:rPr>
        <w:t xml:space="preserve"> is very small</w:t>
      </w:r>
      <w:r>
        <w:rPr>
          <w:rFonts w:ascii="Times New Roman" w:hAnsi="Times New Roman" w:hint="eastAsia"/>
          <w:lang w:eastAsia="zh-CN"/>
        </w:rPr>
        <w:t xml:space="preserve"> </w:t>
      </w:r>
      <w:r>
        <w:rPr>
          <w:rFonts w:ascii="Times New Roman" w:hAnsi="Times New Roman"/>
          <w:lang w:eastAsia="zh-CN"/>
        </w:rPr>
        <w:t>(</w:t>
      </w:r>
      <w:r>
        <w:rPr>
          <w:rFonts w:ascii="Times New Roman" w:hAnsi="Times New Roman" w:hint="eastAsia"/>
          <w:lang w:eastAsia="zh-CN"/>
        </w:rPr>
        <w:t xml:space="preserve">i.e. </w:t>
      </w:r>
      <w:proofErr w:type="spellStart"/>
      <w:r w:rsidRPr="00470091">
        <w:rPr>
          <w:rFonts w:ascii="Times New Roman" w:hAnsi="Times New Roman"/>
          <w:i/>
          <w:lang w:eastAsia="zh-CN"/>
        </w:rPr>
        <w:t>i</w:t>
      </w:r>
      <w:proofErr w:type="spellEnd"/>
      <w:r>
        <w:rPr>
          <w:rFonts w:ascii="Times New Roman" w:hAnsi="Times New Roman" w:hint="eastAsia"/>
          <w:lang w:eastAsia="zh-CN"/>
        </w:rPr>
        <w:t xml:space="preserve"> = 0, 1, 2) and </w:t>
      </w:r>
      <w:r w:rsidRPr="00470091">
        <w:rPr>
          <w:rFonts w:ascii="Times New Roman" w:hAnsi="Times New Roman" w:hint="eastAsia"/>
          <w:i/>
          <w:lang w:eastAsia="zh-CN"/>
        </w:rPr>
        <w:t>x</w:t>
      </w:r>
      <w:r>
        <w:rPr>
          <w:rFonts w:ascii="Times New Roman" w:hAnsi="Times New Roman" w:hint="eastAsia"/>
          <w:lang w:eastAsia="zh-CN"/>
        </w:rPr>
        <w:t xml:space="preserve">, </w:t>
      </w:r>
      <w:r w:rsidRPr="00470091">
        <w:rPr>
          <w:rFonts w:ascii="Times New Roman" w:hAnsi="Times New Roman" w:hint="eastAsia"/>
          <w:i/>
          <w:lang w:eastAsia="zh-CN"/>
        </w:rPr>
        <w:t>y</w:t>
      </w:r>
      <w:r>
        <w:rPr>
          <w:rFonts w:ascii="Times New Roman" w:hAnsi="Times New Roman" w:hint="eastAsia"/>
          <w:lang w:eastAsia="zh-CN"/>
        </w:rPr>
        <w:t xml:space="preserve"> are very large </w:t>
      </w:r>
      <w:proofErr w:type="gramStart"/>
      <w:r>
        <w:rPr>
          <w:rFonts w:ascii="Times New Roman" w:hAnsi="Times New Roman" w:hint="eastAsia"/>
          <w:lang w:eastAsia="zh-CN"/>
        </w:rPr>
        <w:t>( i.e</w:t>
      </w:r>
      <w:proofErr w:type="gramEnd"/>
      <w:r>
        <w:rPr>
          <w:rFonts w:ascii="Times New Roman" w:hAnsi="Times New Roman" w:hint="eastAsia"/>
          <w:lang w:eastAsia="zh-CN"/>
        </w:rPr>
        <w:t>. larger than 1000).</w:t>
      </w:r>
    </w:p>
    <w:p w:rsidR="007D1F40" w:rsidRPr="00006424" w:rsidRDefault="005D28BA" w:rsidP="007D1F40">
      <w:pPr>
        <w:ind w:firstLine="720"/>
        <w:contextualSpacing/>
        <w:jc w:val="both"/>
        <w:rPr>
          <w:rFonts w:ascii="Times New Roman" w:hAnsi="Times New Roman"/>
          <w:lang w:eastAsia="zh-CN"/>
        </w:rPr>
      </w:pPr>
      <w:r>
        <w:rPr>
          <w:rFonts w:ascii="Times New Roman" w:hAnsi="Times New Roman" w:hint="eastAsia"/>
          <w:lang w:eastAsia="zh-CN"/>
        </w:rPr>
        <w:t>As demonstrated in</w:t>
      </w:r>
      <w:r w:rsidR="007D1F40">
        <w:rPr>
          <w:rFonts w:ascii="Times New Roman" w:hAnsi="Times New Roman" w:hint="eastAsia"/>
          <w:lang w:eastAsia="zh-CN"/>
        </w:rPr>
        <w:t xml:space="preserve"> Fig</w:t>
      </w:r>
      <w:r w:rsidR="00106A13">
        <w:rPr>
          <w:rFonts w:ascii="Times New Roman" w:hAnsi="Times New Roman" w:hint="eastAsia"/>
          <w:lang w:eastAsia="zh-CN"/>
        </w:rPr>
        <w:t xml:space="preserve"> 28</w:t>
      </w:r>
      <w:r>
        <w:rPr>
          <w:rFonts w:ascii="Times New Roman" w:hAnsi="Times New Roman" w:hint="eastAsia"/>
          <w:lang w:eastAsia="zh-CN"/>
        </w:rPr>
        <w:t xml:space="preserve">, </w:t>
      </w:r>
      <w:r w:rsidR="007D1F40">
        <w:rPr>
          <w:rFonts w:ascii="Times New Roman" w:hAnsi="Times New Roman" w:hint="eastAsia"/>
          <w:lang w:eastAsia="zh-CN"/>
        </w:rPr>
        <w:t xml:space="preserve">the amplitude </w:t>
      </w:r>
      <w:r w:rsidR="007D1F40" w:rsidRPr="00470091">
        <w:rPr>
          <w:rFonts w:ascii="Times New Roman" w:hAnsi="Times New Roman" w:hint="eastAsia"/>
          <w:i/>
          <w:lang w:eastAsia="zh-CN"/>
        </w:rPr>
        <w:t>a(</w:t>
      </w:r>
      <w:proofErr w:type="spellStart"/>
      <w:r w:rsidR="007D1F40" w:rsidRPr="00470091">
        <w:rPr>
          <w:rFonts w:ascii="Times New Roman" w:hAnsi="Times New Roman" w:hint="eastAsia"/>
          <w:i/>
          <w:lang w:eastAsia="zh-CN"/>
        </w:rPr>
        <w:t>x</w:t>
      </w:r>
      <w:proofErr w:type="gramStart"/>
      <w:r w:rsidR="007D1F40" w:rsidRPr="00470091">
        <w:rPr>
          <w:rFonts w:ascii="Times New Roman" w:hAnsi="Times New Roman" w:hint="eastAsia"/>
          <w:i/>
          <w:lang w:eastAsia="zh-CN"/>
        </w:rPr>
        <w:t>,y</w:t>
      </w:r>
      <w:proofErr w:type="spellEnd"/>
      <w:proofErr w:type="gramEnd"/>
      <w:r w:rsidR="007D1F40" w:rsidRPr="00470091">
        <w:rPr>
          <w:rFonts w:ascii="Times New Roman" w:hAnsi="Times New Roman" w:hint="eastAsia"/>
          <w:i/>
          <w:lang w:eastAsia="zh-CN"/>
        </w:rPr>
        <w:t>)</w:t>
      </w:r>
      <w:r w:rsidR="007D1F40">
        <w:rPr>
          <w:rFonts w:ascii="Times New Roman" w:hAnsi="Times New Roman" w:hint="eastAsia"/>
          <w:lang w:eastAsia="zh-CN"/>
        </w:rPr>
        <w:t xml:space="preserve"> increases when the image is becoming sharper. Since the intensity difference</w:t>
      </w:r>
      <w:r w:rsidR="00470091">
        <w:rPr>
          <w:rFonts w:ascii="Times New Roman" w:hAnsi="Times New Roman" w:hint="eastAsia"/>
          <w:lang w:eastAsia="zh-CN"/>
        </w:rPr>
        <w:t xml:space="preserve"> </w:t>
      </w:r>
      <w:r w:rsidR="00470091" w:rsidRPr="00C84B06">
        <w:rPr>
          <w:rFonts w:ascii="Times New Roman" w:hAnsi="Times New Roman"/>
          <w:lang w:eastAsia="zh-CN"/>
        </w:rPr>
        <w:t>Δ</w:t>
      </w:r>
      <w:r w:rsidR="00470091">
        <w:rPr>
          <w:rFonts w:ascii="Times New Roman" w:hAnsi="Times New Roman" w:hint="eastAsia"/>
          <w:i/>
          <w:lang w:eastAsia="zh-CN"/>
        </w:rPr>
        <w:t>(</w:t>
      </w:r>
      <w:proofErr w:type="spellStart"/>
      <w:r w:rsidR="00470091">
        <w:rPr>
          <w:rFonts w:ascii="Times New Roman" w:hAnsi="Times New Roman" w:hint="eastAsia"/>
          <w:i/>
          <w:lang w:eastAsia="zh-CN"/>
        </w:rPr>
        <w:t>x</w:t>
      </w:r>
      <w:proofErr w:type="gramStart"/>
      <w:r w:rsidR="00470091">
        <w:rPr>
          <w:rFonts w:ascii="Times New Roman" w:hAnsi="Times New Roman" w:hint="eastAsia"/>
          <w:i/>
          <w:lang w:eastAsia="zh-CN"/>
        </w:rPr>
        <w:t>,</w:t>
      </w:r>
      <w:r w:rsidR="00470091" w:rsidRPr="00470091">
        <w:rPr>
          <w:rFonts w:ascii="Times New Roman" w:hAnsi="Times New Roman" w:hint="eastAsia"/>
          <w:i/>
          <w:lang w:eastAsia="zh-CN"/>
        </w:rPr>
        <w:t>y</w:t>
      </w:r>
      <w:proofErr w:type="spellEnd"/>
      <w:proofErr w:type="gramEnd"/>
      <w:r w:rsidR="00470091" w:rsidRPr="00470091">
        <w:rPr>
          <w:rFonts w:ascii="Times New Roman" w:hAnsi="Times New Roman" w:hint="eastAsia"/>
          <w:i/>
          <w:lang w:eastAsia="zh-CN"/>
        </w:rPr>
        <w:t>)</w:t>
      </w:r>
      <w:r w:rsidR="007D1F40">
        <w:rPr>
          <w:rFonts w:ascii="Times New Roman" w:hAnsi="Times New Roman" w:hint="eastAsia"/>
          <w:lang w:eastAsia="zh-CN"/>
        </w:rPr>
        <w:t xml:space="preserve"> increases slower than the amplitude</w:t>
      </w:r>
      <w:r w:rsidR="00470091">
        <w:rPr>
          <w:rFonts w:ascii="Times New Roman" w:hAnsi="Times New Roman" w:hint="eastAsia"/>
          <w:lang w:eastAsia="zh-CN"/>
        </w:rPr>
        <w:t xml:space="preserve"> </w:t>
      </w:r>
      <w:r w:rsidR="00470091" w:rsidRPr="00470091">
        <w:rPr>
          <w:rFonts w:ascii="Times New Roman" w:hAnsi="Times New Roman" w:hint="eastAsia"/>
          <w:i/>
          <w:lang w:eastAsia="zh-CN"/>
        </w:rPr>
        <w:t>a(</w:t>
      </w:r>
      <w:proofErr w:type="spellStart"/>
      <w:r w:rsidR="00470091" w:rsidRPr="00470091">
        <w:rPr>
          <w:rFonts w:ascii="Times New Roman" w:hAnsi="Times New Roman" w:hint="eastAsia"/>
          <w:i/>
          <w:lang w:eastAsia="zh-CN"/>
        </w:rPr>
        <w:t>x,y</w:t>
      </w:r>
      <w:proofErr w:type="spellEnd"/>
      <w:r w:rsidR="00470091" w:rsidRPr="00470091">
        <w:rPr>
          <w:rFonts w:ascii="Times New Roman" w:hAnsi="Times New Roman" w:hint="eastAsia"/>
          <w:i/>
          <w:lang w:eastAsia="zh-CN"/>
        </w:rPr>
        <w:t>)</w:t>
      </w:r>
      <w:r w:rsidR="007D1F40">
        <w:rPr>
          <w:rFonts w:ascii="Times New Roman" w:hAnsi="Times New Roman" w:hint="eastAsia"/>
          <w:lang w:eastAsia="zh-CN"/>
        </w:rPr>
        <w:t xml:space="preserve">, the </w:t>
      </w:r>
      <w:r w:rsidR="007D1F40">
        <w:rPr>
          <w:rFonts w:ascii="Times New Roman" w:hAnsi="Times New Roman"/>
          <w:lang w:eastAsia="zh-CN"/>
        </w:rPr>
        <w:t>overall</w:t>
      </w:r>
      <w:r w:rsidR="007D1F40">
        <w:rPr>
          <w:rFonts w:ascii="Times New Roman" w:hAnsi="Times New Roman" w:hint="eastAsia"/>
          <w:lang w:eastAsia="zh-CN"/>
        </w:rPr>
        <w:t xml:space="preserve"> value </w:t>
      </w:r>
      <w:r w:rsidR="007D1F40" w:rsidRPr="00470091">
        <w:rPr>
          <w:rFonts w:ascii="Times New Roman" w:hAnsi="Times New Roman" w:hint="eastAsia"/>
          <w:i/>
          <w:lang w:eastAsia="zh-CN"/>
        </w:rPr>
        <w:t>F</w:t>
      </w:r>
      <w:r w:rsidR="007D1F40">
        <w:rPr>
          <w:rFonts w:ascii="Times New Roman" w:hAnsi="Times New Roman" w:hint="eastAsia"/>
          <w:lang w:eastAsia="zh-CN"/>
        </w:rPr>
        <w:t xml:space="preserve"> will </w:t>
      </w:r>
      <w:r w:rsidR="007D1F40">
        <w:rPr>
          <w:rFonts w:ascii="Times New Roman" w:hAnsi="Times New Roman"/>
          <w:lang w:eastAsia="zh-CN"/>
        </w:rPr>
        <w:t>increase</w:t>
      </w:r>
      <w:r w:rsidR="007D1F40">
        <w:rPr>
          <w:rFonts w:ascii="Times New Roman" w:hAnsi="Times New Roman" w:hint="eastAsia"/>
          <w:lang w:eastAsia="zh-CN"/>
        </w:rPr>
        <w:t xml:space="preserve"> when the image is obtained at the focal plane.</w:t>
      </w:r>
    </w:p>
    <w:p w:rsidR="007D1F40" w:rsidRPr="00822C2F" w:rsidRDefault="003720BA" w:rsidP="005E74ED">
      <w:pPr>
        <w:pStyle w:val="Heading3"/>
      </w:pPr>
      <w:bookmarkStart w:id="81" w:name="_Toc371071557"/>
      <w:r w:rsidRPr="00822C2F">
        <w:rPr>
          <w:rFonts w:hint="eastAsia"/>
        </w:rPr>
        <w:t>6</w:t>
      </w:r>
      <w:r w:rsidR="00802B1E">
        <w:rPr>
          <w:rFonts w:hint="eastAsia"/>
        </w:rPr>
        <w:t>.2.6 Auto</w:t>
      </w:r>
      <w:r w:rsidR="00D525D3">
        <w:rPr>
          <w:rFonts w:hint="eastAsia"/>
        </w:rPr>
        <w:t>-</w:t>
      </w:r>
      <w:r w:rsidR="00802B1E">
        <w:rPr>
          <w:rFonts w:hint="eastAsia"/>
        </w:rPr>
        <w:t>focus</w:t>
      </w:r>
      <w:r w:rsidR="00D525D3">
        <w:rPr>
          <w:rFonts w:hint="eastAsia"/>
        </w:rPr>
        <w:t xml:space="preserve">ing </w:t>
      </w:r>
      <w:r w:rsidR="00BB0B8E">
        <w:rPr>
          <w:rFonts w:hint="eastAsia"/>
        </w:rPr>
        <w:t>functions</w:t>
      </w:r>
      <w:r w:rsidR="007D1F40" w:rsidRPr="00822C2F">
        <w:rPr>
          <w:rFonts w:hint="eastAsia"/>
        </w:rPr>
        <w:t>:</w:t>
      </w:r>
      <w:r w:rsidR="007D1F40" w:rsidRPr="00822C2F">
        <w:rPr>
          <w:rFonts w:ascii="Times New Roman" w:hAnsi="Times New Roman" w:hint="eastAsia"/>
        </w:rPr>
        <w:t xml:space="preserve"> Image variance</w:t>
      </w:r>
      <w:bookmarkEnd w:id="81"/>
    </w:p>
    <w:p w:rsidR="007D1F40" w:rsidRPr="001F18AA" w:rsidRDefault="007D1F40" w:rsidP="007D1F40">
      <w:pPr>
        <w:ind w:firstLine="720"/>
        <w:contextualSpacing/>
        <w:jc w:val="both"/>
        <w:rPr>
          <w:rFonts w:ascii="Times New Roman" w:hAnsi="Times New Roman"/>
        </w:rPr>
      </w:pPr>
      <w:r w:rsidRPr="001F18AA">
        <w:rPr>
          <w:rFonts w:ascii="Times New Roman" w:hAnsi="Times New Roman" w:hint="eastAsia"/>
        </w:rPr>
        <w:t xml:space="preserve"> For each pixel of the image, </w:t>
      </w:r>
      <w:r w:rsidRPr="001F18AA">
        <w:rPr>
          <w:rFonts w:ascii="Times New Roman" w:hAnsi="Times New Roman"/>
        </w:rPr>
        <w:t xml:space="preserve">this method computes the </w:t>
      </w:r>
      <w:r w:rsidRPr="001F18AA">
        <w:rPr>
          <w:rFonts w:ascii="Times New Roman" w:hAnsi="Times New Roman" w:hint="eastAsia"/>
        </w:rPr>
        <w:t xml:space="preserve">square of </w:t>
      </w:r>
      <w:r w:rsidRPr="001F18AA">
        <w:rPr>
          <w:rFonts w:ascii="Times New Roman" w:hAnsi="Times New Roman"/>
        </w:rPr>
        <w:t>difference between pixel intensity and the average</w:t>
      </w:r>
      <w:r w:rsidRPr="001F18AA">
        <w:rPr>
          <w:rFonts w:ascii="Times New Roman" w:hAnsi="Times New Roman" w:hint="eastAsia"/>
        </w:rPr>
        <w:t xml:space="preserve"> pixel value of the image</w:t>
      </w:r>
      <w:r w:rsidRPr="001F18AA">
        <w:rPr>
          <w:rFonts w:ascii="Times New Roman" w:hAnsi="Times New Roman"/>
        </w:rPr>
        <w:t>, and then adds</w:t>
      </w:r>
      <w:r w:rsidRPr="001F18AA">
        <w:rPr>
          <w:rFonts w:ascii="Times New Roman" w:hAnsi="Times New Roman" w:hint="eastAsia"/>
        </w:rPr>
        <w:t xml:space="preserve"> them together for the final value</w:t>
      </w:r>
      <w:r>
        <w:rPr>
          <w:rFonts w:ascii="Times New Roman" w:hAnsi="Times New Roman" w:hint="eastAsia"/>
        </w:rPr>
        <w:t xml:space="preserve"> </w:t>
      </w:r>
      <w:r w:rsidR="005C6103" w:rsidRPr="001F18AA">
        <w:rPr>
          <w:rFonts w:ascii="Times New Roman" w:hAnsi="Times New Roman"/>
        </w:rPr>
        <w:fldChar w:fldCharType="begin">
          <w:fldData xml:space="preserve">PEVuZE5vdGU+PENpdGU+PEF1dGhvcj5Hcm9lbjwvQXV0aG9yPjxZZWFyPjE5ODU8L1llYXI+PFJl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</w:fldData>
        </w:fldChar>
      </w:r>
      <w:r w:rsidR="00DF2D2C">
        <w:rPr>
          <w:rFonts w:ascii="Times New Roman" w:hAnsi="Times New Roman"/>
        </w:rPr>
        <w:instrText xml:space="preserve"> ADDIN EN.CITE </w:instrText>
      </w:r>
      <w:r w:rsidR="005C6103">
        <w:rPr>
          <w:rFonts w:ascii="Times New Roman" w:hAnsi="Times New Roman"/>
        </w:rPr>
        <w:fldChar w:fldCharType="begin">
          <w:fldData xml:space="preserve">PEVuZE5vdGU+PENpdGU+PEF1dGhvcj5Hcm9lbjwvQXV0aG9yPjxZZWFyPjE5ODU8L1llYXI+PFJl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</w:fldData>
        </w:fldChar>
      </w:r>
      <w:r w:rsidR="00DF2D2C">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sidRPr="001F18AA">
        <w:rPr>
          <w:rFonts w:ascii="Times New Roman" w:hAnsi="Times New Roman"/>
        </w:rPr>
      </w:r>
      <w:r w:rsidR="005C6103" w:rsidRPr="001F18AA">
        <w:rPr>
          <w:rFonts w:ascii="Times New Roman" w:hAnsi="Times New Roman"/>
        </w:rPr>
        <w:fldChar w:fldCharType="separate"/>
      </w:r>
      <w:r w:rsidR="00DF2D2C">
        <w:rPr>
          <w:rFonts w:ascii="Times New Roman" w:hAnsi="Times New Roman"/>
          <w:noProof/>
        </w:rPr>
        <w:t>[</w:t>
      </w:r>
      <w:hyperlink w:anchor="_ENREF_105" w:tooltip="Vollath, 1988 #490" w:history="1">
        <w:r w:rsidR="00B1799C">
          <w:rPr>
            <w:rFonts w:ascii="Times New Roman" w:hAnsi="Times New Roman"/>
            <w:noProof/>
          </w:rPr>
          <w:t>105</w:t>
        </w:r>
      </w:hyperlink>
      <w:r w:rsidR="00DF2D2C">
        <w:rPr>
          <w:rFonts w:ascii="Times New Roman" w:hAnsi="Times New Roman"/>
          <w:noProof/>
        </w:rPr>
        <w:t xml:space="preserve">, </w:t>
      </w:r>
      <w:hyperlink w:anchor="_ENREF_106" w:tooltip="Yeo, 1993 #495" w:history="1">
        <w:r w:rsidR="00B1799C">
          <w:rPr>
            <w:rFonts w:ascii="Times New Roman" w:hAnsi="Times New Roman"/>
            <w:noProof/>
          </w:rPr>
          <w:t>106</w:t>
        </w:r>
      </w:hyperlink>
      <w:r w:rsidR="00DF2D2C">
        <w:rPr>
          <w:rFonts w:ascii="Times New Roman" w:hAnsi="Times New Roman"/>
          <w:noProof/>
        </w:rPr>
        <w:t xml:space="preserve">, </w:t>
      </w:r>
      <w:hyperlink w:anchor="_ENREF_108" w:tooltip="Groen, 1985 #500" w:history="1">
        <w:r w:rsidR="00B1799C">
          <w:rPr>
            <w:rFonts w:ascii="Times New Roman" w:hAnsi="Times New Roman"/>
            <w:noProof/>
          </w:rPr>
          <w:t>108</w:t>
        </w:r>
      </w:hyperlink>
      <w:r w:rsidR="00DF2D2C">
        <w:rPr>
          <w:rFonts w:ascii="Times New Roman" w:hAnsi="Times New Roman"/>
          <w:noProof/>
        </w:rPr>
        <w:t xml:space="preserve">, </w:t>
      </w:r>
      <w:hyperlink w:anchor="_ENREF_110" w:tooltip="Santos, 1997 #329" w:history="1">
        <w:r w:rsidR="00B1799C">
          <w:rPr>
            <w:rFonts w:ascii="Times New Roman" w:hAnsi="Times New Roman"/>
            <w:noProof/>
          </w:rPr>
          <w:t>110</w:t>
        </w:r>
      </w:hyperlink>
      <w:r w:rsidR="00DF2D2C">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p>
    <w:p w:rsidR="007D1F40" w:rsidRDefault="007D1F40" w:rsidP="007D1F40">
      <w:pPr>
        <w:ind w:left="720"/>
        <w:contextualSpacing/>
        <w:jc w:val="center"/>
        <w:rPr>
          <w:rFonts w:ascii="Times New Roman" w:hAnsi="Times New Roman"/>
          <w:lang w:eastAsia="zh-CN"/>
        </w:rPr>
      </w:pPr>
      <w:r w:rsidRPr="001F18AA">
        <w:rPr>
          <w:rFonts w:ascii="Times New Roman" w:hAnsi="Times New Roman" w:hint="eastAsia"/>
          <w:position w:val="-12"/>
        </w:rPr>
        <w:t xml:space="preserve">                              </w:t>
      </w:r>
      <w:r w:rsidR="00470091">
        <w:rPr>
          <w:rFonts w:ascii="Times New Roman" w:hAnsi="Times New Roman" w:hint="eastAsia"/>
          <w:position w:val="-12"/>
          <w:lang w:eastAsia="zh-CN"/>
        </w:rPr>
        <w:t xml:space="preserve">   </w:t>
      </w:r>
      <w:r w:rsidRPr="001F18AA">
        <w:rPr>
          <w:rFonts w:ascii="Times New Roman" w:hAnsi="Times New Roman" w:hint="eastAsia"/>
          <w:position w:val="-12"/>
        </w:rPr>
        <w:t xml:space="preserve"> </w:t>
      </w:r>
      <w:r w:rsidR="00470091">
        <w:rPr>
          <w:rFonts w:ascii="Times New Roman" w:hAnsi="Times New Roman" w:hint="eastAsia"/>
          <w:position w:val="-12"/>
          <w:lang w:eastAsia="zh-CN"/>
        </w:rPr>
        <w:t xml:space="preserve"> </w:t>
      </w:r>
      <w:r w:rsidR="009B74F0">
        <w:rPr>
          <w:rFonts w:ascii="Times New Roman" w:hAnsi="Times New Roman" w:hint="eastAsia"/>
          <w:position w:val="-12"/>
          <w:lang w:eastAsia="zh-CN"/>
        </w:rPr>
        <w:t xml:space="preserve"> </w:t>
      </w:r>
      <w:r w:rsidR="00470091">
        <w:rPr>
          <w:rFonts w:ascii="Times New Roman" w:hAnsi="Times New Roman" w:hint="eastAsia"/>
          <w:position w:val="-12"/>
          <w:lang w:eastAsia="zh-CN"/>
        </w:rPr>
        <w:t xml:space="preserve">   </w:t>
      </w:r>
      <w:r w:rsidRPr="001F18AA">
        <w:rPr>
          <w:rFonts w:ascii="Times New Roman" w:hAnsi="Times New Roman" w:hint="eastAsia"/>
          <w:position w:val="-12"/>
        </w:rPr>
        <w:t xml:space="preserve">  </w:t>
      </w:r>
      <w:r>
        <w:rPr>
          <w:rFonts w:ascii="Times New Roman" w:hAnsi="Times New Roman" w:hint="eastAsia"/>
          <w:position w:val="-12"/>
          <w:lang w:eastAsia="zh-CN"/>
        </w:rPr>
        <w:t xml:space="preserve"> </w:t>
      </w:r>
      <w:r w:rsidR="00470091" w:rsidRPr="001F18AA">
        <w:rPr>
          <w:rFonts w:ascii="Times New Roman" w:hAnsi="Times New Roman"/>
          <w:position w:val="-14"/>
        </w:rPr>
        <w:object w:dxaOrig="2079" w:dyaOrig="400">
          <v:shape id="_x0000_i1050" type="#_x0000_t75" style="width:93.25pt;height:18.55pt" o:ole="">
            <v:imagedata r:id="rId143" o:title=""/>
          </v:shape>
          <o:OLEObject Type="Embed" ProgID="Equation.DSMT4" ShapeID="_x0000_i1050" DrawAspect="Content" ObjectID="_1444818760" r:id="rId144"/>
        </w:object>
      </w:r>
      <w:r w:rsidR="000F20B7">
        <w:rPr>
          <w:rFonts w:ascii="Times New Roman" w:hAnsi="Times New Roman" w:hint="eastAsia"/>
          <w:lang w:eastAsia="zh-CN"/>
        </w:rPr>
        <w:t xml:space="preserve"> </w:t>
      </w:r>
      <w:r w:rsidRPr="001F18AA">
        <w:rPr>
          <w:rFonts w:ascii="Times New Roman" w:hAnsi="Times New Roman" w:hint="eastAsia"/>
        </w:rPr>
        <w:t xml:space="preserve">          </w:t>
      </w:r>
      <w:r w:rsidR="00470091">
        <w:rPr>
          <w:rFonts w:ascii="Times New Roman" w:hAnsi="Times New Roman" w:hint="eastAsia"/>
          <w:lang w:eastAsia="zh-CN"/>
        </w:rPr>
        <w:t xml:space="preserve">                  </w:t>
      </w:r>
      <w:r w:rsidR="009B74F0">
        <w:rPr>
          <w:rFonts w:ascii="Times New Roman" w:hAnsi="Times New Roman" w:hint="eastAsia"/>
          <w:lang w:eastAsia="zh-CN"/>
        </w:rPr>
        <w:t xml:space="preserve"> </w:t>
      </w:r>
      <w:r w:rsidRPr="001F18AA">
        <w:rPr>
          <w:rFonts w:ascii="Times New Roman" w:hAnsi="Times New Roman" w:hint="eastAsia"/>
        </w:rPr>
        <w:t xml:space="preserve">           </w:t>
      </w:r>
      <w:r w:rsidR="009B74F0">
        <w:rPr>
          <w:rFonts w:ascii="Times New Roman" w:hAnsi="Times New Roman" w:hint="eastAsia"/>
          <w:lang w:eastAsia="zh-CN"/>
        </w:rPr>
        <w:t xml:space="preserve">  </w:t>
      </w:r>
      <w:r w:rsidRPr="001F18AA">
        <w:rPr>
          <w:rFonts w:ascii="Times New Roman" w:hAnsi="Times New Roman" w:hint="eastAsia"/>
        </w:rPr>
        <w:t xml:space="preserve">  </w:t>
      </w:r>
      <w:r w:rsidR="00470091" w:rsidRPr="001F18AA">
        <w:rPr>
          <w:rFonts w:ascii="Times New Roman" w:hAnsi="Times New Roman" w:hint="eastAsia"/>
        </w:rPr>
        <w:t>(</w:t>
      </w:r>
      <w:r w:rsidR="00470091">
        <w:rPr>
          <w:rFonts w:ascii="Times New Roman" w:hAnsi="Times New Roman" w:hint="eastAsia"/>
          <w:lang w:eastAsia="zh-CN"/>
        </w:rPr>
        <w:t>6-14</w:t>
      </w:r>
      <w:r w:rsidR="00470091" w:rsidRPr="001F18AA">
        <w:rPr>
          <w:rFonts w:ascii="Times New Roman" w:hAnsi="Times New Roman" w:hint="eastAsia"/>
        </w:rPr>
        <w:t>)</w:t>
      </w:r>
      <w:r w:rsidR="00470091">
        <w:rPr>
          <w:rFonts w:ascii="Times New Roman" w:hAnsi="Times New Roman" w:hint="eastAsia"/>
        </w:rPr>
        <w:t xml:space="preserve">                            </w:t>
      </w:r>
    </w:p>
    <w:p w:rsidR="007D1F40" w:rsidRDefault="007D1F40" w:rsidP="007D1F40">
      <w:pPr>
        <w:ind w:firstLine="720"/>
        <w:contextualSpacing/>
        <w:rPr>
          <w:rFonts w:ascii="Times New Roman" w:hAnsi="Times New Roman"/>
          <w:lang w:eastAsia="zh-CN"/>
        </w:rPr>
      </w:pPr>
      <w:r>
        <w:rPr>
          <w:rFonts w:ascii="Times New Roman" w:hAnsi="Times New Roman"/>
          <w:lang w:eastAsia="zh-CN"/>
        </w:rPr>
        <w:t>U</w:t>
      </w:r>
      <w:r>
        <w:rPr>
          <w:rFonts w:ascii="Times New Roman" w:hAnsi="Times New Roman" w:hint="eastAsia"/>
          <w:lang w:eastAsia="zh-CN"/>
        </w:rPr>
        <w:t xml:space="preserve">sing the similar method as in </w:t>
      </w:r>
      <w:r w:rsidR="00DF2D2C" w:rsidRPr="00DF2D2C">
        <w:rPr>
          <w:rFonts w:ascii="Times New Roman" w:hAnsi="Times New Roman" w:hint="eastAsia"/>
          <w:i/>
          <w:lang w:eastAsia="zh-CN"/>
        </w:rPr>
        <w:t xml:space="preserve">Section </w:t>
      </w:r>
      <w:r w:rsidRPr="00DF2D2C">
        <w:rPr>
          <w:rFonts w:ascii="Times New Roman" w:hAnsi="Times New Roman" w:hint="eastAsia"/>
          <w:i/>
          <w:lang w:eastAsia="zh-CN"/>
        </w:rPr>
        <w:t>8.2.5</w:t>
      </w:r>
      <w:r>
        <w:rPr>
          <w:rFonts w:ascii="Times New Roman" w:hAnsi="Times New Roman" w:hint="eastAsia"/>
          <w:lang w:eastAsia="zh-CN"/>
        </w:rPr>
        <w:t xml:space="preserve">, we can have </w:t>
      </w:r>
      <w:r>
        <w:rPr>
          <w:rFonts w:ascii="Times New Roman" w:hAnsi="Times New Roman"/>
          <w:lang w:eastAsia="zh-CN"/>
        </w:rPr>
        <w:t>the</w:t>
      </w:r>
      <w:r>
        <w:rPr>
          <w:rFonts w:ascii="Times New Roman" w:hAnsi="Times New Roman" w:hint="eastAsia"/>
          <w:lang w:eastAsia="zh-CN"/>
        </w:rPr>
        <w:t xml:space="preserve"> following equation</w:t>
      </w:r>
      <w:r w:rsidR="00DF2D2C">
        <w:rPr>
          <w:rFonts w:ascii="Times New Roman" w:hAnsi="Times New Roman" w:hint="eastAsia"/>
          <w:lang w:eastAsia="zh-CN"/>
        </w:rPr>
        <w:t xml:space="preserve"> </w:t>
      </w:r>
      <w:r w:rsidR="005C6103">
        <w:rPr>
          <w:rFonts w:ascii="Times New Roman" w:hAnsi="Times New Roman"/>
          <w:lang w:eastAsia="zh-CN"/>
        </w:rPr>
        <w:fldChar w:fldCharType="begin"/>
      </w:r>
      <w:r w:rsidR="00507DB1">
        <w:rPr>
          <w:rFonts w:ascii="Times New Roman" w:hAnsi="Times New Roman"/>
          <w:lang w:eastAsia="zh-CN"/>
        </w:rPr>
        <w:instrText xml:space="preserve"> ADDIN EN.CITE &lt;EndNote&gt;&lt;Cite&gt;&lt;Author&gt;Vollath&lt;/Author&gt;&lt;Year&gt;1988&lt;/Year&gt;&lt;RecNum&gt;490&lt;/RecNum&gt;&lt;DisplayText&gt;[105]&lt;/DisplayText&gt;&lt;record&gt;&lt;rec-number&gt;490&lt;/rec-number&gt;&lt;foreign-keys&gt;&lt;key app="EN" db-id="aptwdv903w0rd8ezpxpxp2eqtsrs29ftdt05"&gt;490&lt;/key&gt;&lt;/foreign-keys&gt;&lt;ref-type name="Journal Article"&gt;17&lt;/ref-type&gt;&lt;contributors&gt;&lt;authors&gt;&lt;author&gt;Vollath, D.&lt;/author&gt;&lt;/authors&gt;&lt;/contributors&gt;&lt;auth-address&gt;VOLLATH, D (reprint author), KERNFORSCHUNGSZENTRUM KARLSRUHE GMBH,INST MAT &amp;amp; FESTKORPERFORSCH,POB 3640,D-7500 KARLSRUHE 1,FED REP GER&lt;/auth-address&gt;&lt;titles&gt;&lt;title&gt;THE INFLUENCE OF THE SCENE PARAMETERS AND OF NOISE ON THE BEHAVIOR OF AUTOMATIC FOCUSING ALGORITHMS&lt;/title&gt;&lt;secondary-title&gt;Journal of Microscopy&lt;/secondary-title&gt;&lt;alt-title&gt;J. Microsc.-Oxf.&lt;/alt-title&gt;&lt;/titles&gt;&lt;periodical&gt;&lt;full-title&gt;Journal of Microscopy&lt;/full-title&gt;&lt;abbr-1&gt;J. Microsc..&lt;/abbr-1&gt;&lt;/periodical&gt;&lt;alt-periodical&gt;&lt;full-title&gt;Journal of Microscopy-Oxford&lt;/full-title&gt;&lt;abbr-1&gt;J. Microsc.-Oxf.&lt;/abbr-1&gt;&lt;/alt-periodical&gt;&lt;pages&gt;133-146&lt;/pages&gt;&lt;volume&gt;151&lt;/volume&gt;&lt;dates&gt;&lt;year&gt;1988&lt;/year&gt;&lt;pub-dates&gt;&lt;date&gt;Aug&lt;/date&gt;&lt;/pub-dates&gt;&lt;/dates&gt;&lt;isbn&gt;0022-2720&lt;/isbn&gt;&lt;accession-num&gt;WOS:A1988R009400005&lt;/accession-num&gt;&lt;work-type&gt;Article&lt;/work-type&gt;&lt;urls&gt;&lt;related-urls&gt;&lt;url&gt;&amp;lt;Go to ISI&amp;gt;://WOS:A1988R009400005&lt;/url&gt;&lt;/related-urls&gt;&lt;/urls&gt;&lt;language&gt;English&lt;/language&gt;&lt;/record&gt;&lt;/Cite&gt;&lt;/EndNote&gt;</w:instrText>
      </w:r>
      <w:r w:rsidR="005C6103">
        <w:rPr>
          <w:rFonts w:ascii="Times New Roman" w:hAnsi="Times New Roman"/>
          <w:lang w:eastAsia="zh-CN"/>
        </w:rPr>
        <w:fldChar w:fldCharType="separate"/>
      </w:r>
      <w:r w:rsidR="00507DB1">
        <w:rPr>
          <w:rFonts w:ascii="Times New Roman" w:hAnsi="Times New Roman"/>
          <w:noProof/>
          <w:lang w:eastAsia="zh-CN"/>
        </w:rPr>
        <w:t>[</w:t>
      </w:r>
      <w:hyperlink w:anchor="_ENREF_105" w:tooltip="Vollath, 1988 #490" w:history="1">
        <w:r w:rsidR="00B1799C">
          <w:rPr>
            <w:rFonts w:ascii="Times New Roman" w:hAnsi="Times New Roman"/>
            <w:noProof/>
            <w:lang w:eastAsia="zh-CN"/>
          </w:rPr>
          <w:t>105</w:t>
        </w:r>
      </w:hyperlink>
      <w:r w:rsidR="00507DB1">
        <w:rPr>
          <w:rFonts w:ascii="Times New Roman" w:hAnsi="Times New Roman"/>
          <w:noProof/>
          <w:lang w:eastAsia="zh-CN"/>
        </w:rPr>
        <w:t>]</w:t>
      </w:r>
      <w:r w:rsidR="005C6103">
        <w:rPr>
          <w:rFonts w:ascii="Times New Roman" w:hAnsi="Times New Roman"/>
          <w:lang w:eastAsia="zh-CN"/>
        </w:rPr>
        <w:fldChar w:fldCharType="end"/>
      </w:r>
      <w:r>
        <w:rPr>
          <w:rFonts w:ascii="Times New Roman" w:hAnsi="Times New Roman" w:hint="eastAsia"/>
          <w:lang w:eastAsia="zh-CN"/>
        </w:rPr>
        <w:t>:</w:t>
      </w:r>
    </w:p>
    <w:p w:rsidR="007D1F40" w:rsidRDefault="00470091" w:rsidP="00470091">
      <w:pPr>
        <w:contextualSpacing/>
        <w:jc w:val="both"/>
        <w:rPr>
          <w:rFonts w:ascii="Times New Roman" w:hAnsi="Times New Roman"/>
          <w:lang w:eastAsia="zh-CN"/>
        </w:rPr>
      </w:pPr>
      <w:r>
        <w:rPr>
          <w:rFonts w:ascii="Times New Roman" w:hAnsi="Times New Roman" w:hint="eastAsia"/>
          <w:lang w:eastAsia="zh-CN"/>
        </w:rPr>
        <w:t xml:space="preserve">                                                   </w:t>
      </w:r>
      <w:r w:rsidRPr="001F18AA">
        <w:rPr>
          <w:rFonts w:ascii="Times New Roman" w:hAnsi="Times New Roman"/>
          <w:position w:val="-14"/>
        </w:rPr>
        <w:object w:dxaOrig="2780" w:dyaOrig="400">
          <v:shape id="_x0000_i1051" type="#_x0000_t75" style="width:123.25pt;height:18.55pt" o:ole="">
            <v:imagedata r:id="rId145" o:title=""/>
          </v:shape>
          <o:OLEObject Type="Embed" ProgID="Equation.DSMT4" ShapeID="_x0000_i1051" DrawAspect="Content" ObjectID="_1444818761" r:id="rId146"/>
        </w:object>
      </w:r>
      <w:r w:rsidR="00C84B06">
        <w:rPr>
          <w:rFonts w:ascii="Times New Roman" w:hAnsi="Times New Roman" w:hint="eastAsia"/>
          <w:lang w:eastAsia="zh-CN"/>
        </w:rPr>
        <w:t xml:space="preserve"> </w:t>
      </w:r>
      <w:r>
        <w:rPr>
          <w:rFonts w:ascii="Times New Roman" w:hAnsi="Times New Roman" w:hint="eastAsia"/>
          <w:lang w:eastAsia="zh-CN"/>
        </w:rPr>
        <w:t xml:space="preserve">                                      </w:t>
      </w:r>
      <w:r w:rsidRPr="001F18AA">
        <w:rPr>
          <w:rFonts w:ascii="Times New Roman" w:hAnsi="Times New Roman" w:hint="eastAsia"/>
        </w:rPr>
        <w:t>(</w:t>
      </w:r>
      <w:r>
        <w:rPr>
          <w:rFonts w:ascii="Times New Roman" w:hAnsi="Times New Roman" w:hint="eastAsia"/>
          <w:lang w:eastAsia="zh-CN"/>
        </w:rPr>
        <w:t>6-15</w:t>
      </w:r>
      <w:r w:rsidRPr="001F18AA">
        <w:rPr>
          <w:rFonts w:ascii="Times New Roman" w:hAnsi="Times New Roman" w:hint="eastAsia"/>
        </w:rPr>
        <w:t>)</w:t>
      </w:r>
      <w:r>
        <w:rPr>
          <w:rFonts w:ascii="Times New Roman" w:hAnsi="Times New Roman" w:hint="eastAsia"/>
        </w:rPr>
        <w:t xml:space="preserve">                            </w:t>
      </w:r>
    </w:p>
    <w:p w:rsidR="007D1F40" w:rsidRDefault="007D1F40" w:rsidP="007D1F40">
      <w:pPr>
        <w:ind w:firstLine="720"/>
        <w:contextualSpacing/>
        <w:jc w:val="both"/>
        <w:rPr>
          <w:rFonts w:ascii="Times New Roman" w:hAnsi="Times New Roman"/>
          <w:lang w:eastAsia="zh-CN"/>
        </w:rPr>
      </w:pPr>
      <w:r>
        <w:rPr>
          <w:rFonts w:ascii="Times New Roman" w:hAnsi="Times New Roman" w:hint="eastAsia"/>
          <w:lang w:eastAsia="zh-CN"/>
        </w:rPr>
        <w:t xml:space="preserve">Given that the amplitude </w:t>
      </w:r>
      <w:r w:rsidRPr="006C5486">
        <w:rPr>
          <w:rFonts w:ascii="Times New Roman" w:hAnsi="Times New Roman" w:hint="eastAsia"/>
          <w:i/>
          <w:lang w:eastAsia="zh-CN"/>
        </w:rPr>
        <w:t>a(x, y)</w:t>
      </w:r>
      <w:r>
        <w:rPr>
          <w:rFonts w:ascii="Times New Roman" w:hAnsi="Times New Roman" w:hint="eastAsia"/>
          <w:lang w:eastAsia="zh-CN"/>
        </w:rPr>
        <w:t xml:space="preserve"> increases when the image is sharper, the variance function will also increase when the cell is placed closer to the focal plane.</w:t>
      </w:r>
    </w:p>
    <w:p w:rsidR="007D1F40" w:rsidRPr="00FA7A24" w:rsidRDefault="003720BA" w:rsidP="00C84B06">
      <w:pPr>
        <w:pStyle w:val="Heading2"/>
      </w:pPr>
      <w:bookmarkStart w:id="82" w:name="_Toc371071558"/>
      <w:r>
        <w:rPr>
          <w:rFonts w:hint="eastAsia"/>
        </w:rPr>
        <w:t>6</w:t>
      </w:r>
      <w:r w:rsidR="007D1F40">
        <w:rPr>
          <w:rFonts w:hint="eastAsia"/>
        </w:rPr>
        <w:t>.3 Experimental methods</w:t>
      </w:r>
      <w:bookmarkEnd w:id="82"/>
    </w:p>
    <w:p w:rsidR="007D1F40" w:rsidRPr="001F18AA" w:rsidRDefault="007D1F40" w:rsidP="007D1F40">
      <w:pPr>
        <w:ind w:firstLine="720"/>
        <w:contextualSpacing/>
        <w:jc w:val="both"/>
        <w:rPr>
          <w:rFonts w:ascii="Times New Roman" w:hAnsi="Times New Roman"/>
        </w:rPr>
      </w:pPr>
      <w:r w:rsidRPr="001F18AA">
        <w:rPr>
          <w:rFonts w:ascii="Times New Roman" w:hAnsi="Times New Roman" w:hint="eastAsia"/>
        </w:rPr>
        <w:t xml:space="preserve">In microscopic imaging, the obtained images will become fuzzy with decreased contrast and edge sharpness when the imaged objects (e.g. metaphase chromosomes) are located outside of the focal plane. The image contrast can be estimated by several </w:t>
      </w:r>
      <w:r w:rsidRPr="001F18AA">
        <w:rPr>
          <w:rFonts w:ascii="Times New Roman" w:hAnsi="Times New Roman" w:hint="eastAsia"/>
        </w:rPr>
        <w:lastRenderedPageBreak/>
        <w:t>auto</w:t>
      </w:r>
      <w:r w:rsidR="00D525D3">
        <w:rPr>
          <w:rFonts w:ascii="Times New Roman" w:hAnsi="Times New Roman" w:hint="eastAsia"/>
          <w:lang w:eastAsia="zh-CN"/>
        </w:rPr>
        <w:t>-</w:t>
      </w:r>
      <w:r w:rsidRPr="001F18AA">
        <w:rPr>
          <w:rFonts w:ascii="Times New Roman" w:hAnsi="Times New Roman" w:hint="eastAsia"/>
        </w:rPr>
        <w:t>focus</w:t>
      </w:r>
      <w:r w:rsidR="00D525D3">
        <w:rPr>
          <w:rFonts w:ascii="Times New Roman" w:hAnsi="Times New Roman" w:hint="eastAsia"/>
          <w:lang w:eastAsia="zh-CN"/>
        </w:rPr>
        <w:t>ing</w:t>
      </w:r>
      <w:r w:rsidRPr="001F18AA">
        <w:rPr>
          <w:rFonts w:ascii="Times New Roman" w:hAnsi="Times New Roman" w:hint="eastAsia"/>
        </w:rPr>
        <w:t xml:space="preserve"> functions. Therefore, the in-focused position of the imaged objects can be determined by searching for the maximal image contrast value.</w:t>
      </w:r>
    </w:p>
    <w:p w:rsidR="007D1F40" w:rsidRPr="001F18AA" w:rsidRDefault="007D1F40" w:rsidP="007D1F40">
      <w:pPr>
        <w:ind w:firstLine="720"/>
        <w:contextualSpacing/>
        <w:jc w:val="both"/>
        <w:rPr>
          <w:rFonts w:ascii="Times New Roman" w:hAnsi="Times New Roman"/>
        </w:rPr>
      </w:pPr>
      <w:r w:rsidRPr="001F18AA">
        <w:rPr>
          <w:rFonts w:ascii="Times New Roman" w:hAnsi="Times New Roman" w:hint="eastAsia"/>
        </w:rPr>
        <w:t>In this investigation, a number of five different auto</w:t>
      </w:r>
      <w:r w:rsidR="00D525D3">
        <w:rPr>
          <w:rFonts w:ascii="Times New Roman" w:hAnsi="Times New Roman" w:hint="eastAsia"/>
          <w:lang w:eastAsia="zh-CN"/>
        </w:rPr>
        <w:t>-</w:t>
      </w:r>
      <w:r w:rsidRPr="001F18AA">
        <w:rPr>
          <w:rFonts w:ascii="Times New Roman" w:hAnsi="Times New Roman" w:hint="eastAsia"/>
        </w:rPr>
        <w:t>focus</w:t>
      </w:r>
      <w:r w:rsidR="00D525D3">
        <w:rPr>
          <w:rFonts w:ascii="Times New Roman" w:hAnsi="Times New Roman" w:hint="eastAsia"/>
          <w:lang w:eastAsia="zh-CN"/>
        </w:rPr>
        <w:t>ing</w:t>
      </w:r>
      <w:r w:rsidRPr="001F18AA">
        <w:rPr>
          <w:rFonts w:ascii="Times New Roman" w:hAnsi="Times New Roman" w:hint="eastAsia"/>
        </w:rPr>
        <w:t xml:space="preserve"> functions were evaluated using the metaphase chromosome images acquired from the</w:t>
      </w:r>
      <w:r w:rsidRPr="001F18AA">
        <w:rPr>
          <w:rFonts w:ascii="Times New Roman" w:hAnsi="Times New Roman"/>
        </w:rPr>
        <w:t xml:space="preserve"> bone marrow and blood specimens</w:t>
      </w:r>
      <w:r w:rsidRPr="001F18AA">
        <w:rPr>
          <w:rFonts w:ascii="Times New Roman" w:hAnsi="Times New Roman" w:hint="eastAsia"/>
        </w:rPr>
        <w:t>. All the experiments were performed on a</w:t>
      </w:r>
      <w:r w:rsidRPr="001F18AA">
        <w:rPr>
          <w:rFonts w:ascii="Times New Roman" w:hAnsi="Times New Roman"/>
        </w:rPr>
        <w:t xml:space="preserve"> </w:t>
      </w:r>
      <w:r w:rsidRPr="001F18AA">
        <w:rPr>
          <w:rFonts w:ascii="Times New Roman" w:hAnsi="Times New Roman" w:hint="eastAsia"/>
        </w:rPr>
        <w:t>prototype microscopic</w:t>
      </w:r>
      <w:r w:rsidRPr="001F18AA">
        <w:rPr>
          <w:rFonts w:ascii="Times New Roman" w:hAnsi="Times New Roman"/>
        </w:rPr>
        <w:t xml:space="preserve"> image scanning</w:t>
      </w:r>
      <w:r w:rsidRPr="001F18AA">
        <w:rPr>
          <w:rFonts w:ascii="Times New Roman" w:hAnsi="Times New Roman" w:hint="eastAsia"/>
        </w:rPr>
        <w:t xml:space="preserve"> system previously developed </w:t>
      </w:r>
      <w:r w:rsidRPr="001F18AA">
        <w:rPr>
          <w:rFonts w:ascii="Times New Roman" w:hAnsi="Times New Roman"/>
        </w:rPr>
        <w:t xml:space="preserve">in </w:t>
      </w:r>
      <w:r w:rsidRPr="001F18AA">
        <w:rPr>
          <w:rFonts w:ascii="Times New Roman" w:hAnsi="Times New Roman" w:hint="eastAsia"/>
        </w:rPr>
        <w:t>our medical image laboratory</w:t>
      </w:r>
      <w:r>
        <w:rPr>
          <w:rFonts w:ascii="Times New Roman" w:hAnsi="Times New Roman" w:hint="eastAsia"/>
        </w:rPr>
        <w:t xml:space="preserve"> </w:t>
      </w:r>
      <w:r w:rsidR="005C6103" w:rsidRPr="001F18AA">
        <w:rPr>
          <w:rFonts w:ascii="Times New Roman" w:hAnsi="Times New Roman"/>
        </w:rPr>
        <w:fldChar w:fldCharType="begin"/>
      </w:r>
      <w:r w:rsidR="00937AE2">
        <w:rPr>
          <w:rFonts w:ascii="Times New Roman" w:hAnsi="Times New Roman"/>
        </w:rPr>
        <w:instrText xml:space="preserve"> ADDIN EN.CITE &lt;EndNote&gt;&lt;Cite&gt;&lt;Author&gt;Qiu&lt;/Author&gt;&lt;Year&gt;2010&lt;/Year&gt;&lt;RecNum&gt;328&lt;/RecNum&gt;&lt;DisplayText&gt;[7]&lt;/DisplayText&gt;&lt;record&gt;&lt;rec-number&gt;328&lt;/rec-number&gt;&lt;foreign-keys&gt;&lt;key app="EN" db-id="aptwdv903w0rd8ezpxpxp2eqtsrs29ftdt05"&gt;328&lt;/key&gt;&lt;/foreign-keys&gt;&lt;ref-type name="Conference Proceedings"&gt;10&lt;/ref-type&gt;&lt;contributors&gt;&lt;authors&gt;&lt;author&gt;Qiu, Y.C.&lt;/author&gt;&lt;author&gt;Wang, X.W.&lt;/author&gt;&lt;author&gt;Chen, X.D.&lt;/author&gt;&lt;author&gt;Li, Y.H.&lt;/author&gt;&lt;author&gt;Liu, H.&lt;/author&gt;&lt;author&gt;Li, S.B.&lt;/author&gt;&lt;author&gt;Zheng, B. &lt;/author&gt;&lt;/authors&gt;&lt;/contributors&gt;&lt;titles&gt;&lt;title&gt;Automated Detection of Analyzable Metaphase Chromosome Cells Depicted on Scanned Digital Microscopic Images&lt;/title&gt;&lt;secondary-title&gt;Proc. SPIE&lt;/secondary-title&gt;&lt;/titles&gt;&lt;periodical&gt;&lt;full-title&gt;Proc. SPIE&lt;/full-title&gt;&lt;/periodical&gt;&lt;pages&gt;7627181-9&lt;/pages&gt;&lt;volume&gt;7627&lt;/volume&gt;&lt;dates&gt;&lt;year&gt;2010&lt;/year&gt;&lt;/dates&gt;&lt;urls&gt;&lt;/urls&gt;&lt;/record&gt;&lt;/Cite&gt;&lt;/EndNote&gt;</w:instrText>
      </w:r>
      <w:r w:rsidR="005C6103" w:rsidRPr="001F18AA">
        <w:rPr>
          <w:rFonts w:ascii="Times New Roman" w:hAnsi="Times New Roman"/>
        </w:rPr>
        <w:fldChar w:fldCharType="separate"/>
      </w:r>
      <w:r w:rsidR="00937AE2">
        <w:rPr>
          <w:rFonts w:ascii="Times New Roman" w:hAnsi="Times New Roman"/>
          <w:noProof/>
        </w:rPr>
        <w:t>[</w:t>
      </w:r>
      <w:hyperlink w:anchor="_ENREF_7" w:tooltip="Qiu, 2010 #328" w:history="1">
        <w:r w:rsidR="00B1799C">
          <w:rPr>
            <w:rFonts w:ascii="Times New Roman" w:hAnsi="Times New Roman"/>
            <w:noProof/>
          </w:rPr>
          <w:t>7</w:t>
        </w:r>
      </w:hyperlink>
      <w:r w:rsidR="00937AE2">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r w:rsidRPr="001F18AA">
        <w:rPr>
          <w:rFonts w:ascii="Times New Roman" w:hAnsi="Times New Roman"/>
        </w:rPr>
        <w:t xml:space="preserve"> </w:t>
      </w:r>
      <w:r w:rsidRPr="001F18AA">
        <w:rPr>
          <w:rFonts w:ascii="Times New Roman" w:hAnsi="Times New Roman" w:hint="eastAsia"/>
        </w:rPr>
        <w:t xml:space="preserve">The specimens were prepared based on the standard clinical procedure. </w:t>
      </w:r>
    </w:p>
    <w:p w:rsidR="007D1F40" w:rsidRPr="00006424" w:rsidRDefault="007D1F40" w:rsidP="007D1F40">
      <w:pPr>
        <w:ind w:firstLine="720"/>
        <w:contextualSpacing/>
        <w:jc w:val="both"/>
        <w:rPr>
          <w:rFonts w:ascii="Times New Roman" w:hAnsi="Times New Roman"/>
          <w:lang w:eastAsia="zh-CN"/>
        </w:rPr>
      </w:pPr>
      <w:r w:rsidRPr="001F18AA">
        <w:rPr>
          <w:rFonts w:ascii="Times New Roman" w:hAnsi="Times New Roman" w:hint="eastAsia"/>
        </w:rPr>
        <w:t>During the experiment, we selected and tested a number of the auto</w:t>
      </w:r>
      <w:r w:rsidR="00D525D3">
        <w:rPr>
          <w:rFonts w:ascii="Times New Roman" w:hAnsi="Times New Roman" w:hint="eastAsia"/>
          <w:lang w:eastAsia="zh-CN"/>
        </w:rPr>
        <w:t>-</w:t>
      </w:r>
      <w:r w:rsidRPr="001F18AA">
        <w:rPr>
          <w:rFonts w:ascii="Times New Roman" w:hAnsi="Times New Roman" w:hint="eastAsia"/>
        </w:rPr>
        <w:t>focus</w:t>
      </w:r>
      <w:r w:rsidR="00D525D3">
        <w:rPr>
          <w:rFonts w:ascii="Times New Roman" w:hAnsi="Times New Roman" w:hint="eastAsia"/>
          <w:lang w:eastAsia="zh-CN"/>
        </w:rPr>
        <w:t>ing</w:t>
      </w:r>
      <w:r w:rsidRPr="001F18AA">
        <w:rPr>
          <w:rFonts w:ascii="Times New Roman" w:hAnsi="Times New Roman" w:hint="eastAsia"/>
        </w:rPr>
        <w:t xml:space="preserve"> functions aiming to obtain the high contrast images with </w:t>
      </w:r>
      <w:r w:rsidRPr="001F18AA">
        <w:rPr>
          <w:rFonts w:ascii="Times New Roman" w:hAnsi="Times New Roman"/>
        </w:rPr>
        <w:t>maximum</w:t>
      </w:r>
      <w:r w:rsidRPr="001F18AA">
        <w:rPr>
          <w:rFonts w:ascii="Times New Roman" w:hAnsi="Times New Roman" w:hint="eastAsia"/>
        </w:rPr>
        <w:t xml:space="preserve"> sharpness of chromosome band patterns. In this study, we tested five typical methods selected from group </w:t>
      </w:r>
      <w:proofErr w:type="spellStart"/>
      <w:r w:rsidRPr="001F18AA">
        <w:rPr>
          <w:rFonts w:ascii="Times New Roman" w:hAnsi="Times New Roman" w:hint="eastAsia"/>
        </w:rPr>
        <w:t>i</w:t>
      </w:r>
      <w:proofErr w:type="spellEnd"/>
      <w:r w:rsidRPr="001F18AA">
        <w:rPr>
          <w:rFonts w:ascii="Times New Roman" w:hAnsi="Times New Roman" w:hint="eastAsia"/>
        </w:rPr>
        <w:t>)</w:t>
      </w:r>
      <w:r w:rsidRPr="001F18AA">
        <w:rPr>
          <w:rFonts w:ascii="Times New Roman" w:hAnsi="Times New Roman"/>
        </w:rPr>
        <w:t>,</w:t>
      </w:r>
      <w:r w:rsidRPr="001F18AA">
        <w:rPr>
          <w:rFonts w:ascii="Times New Roman" w:hAnsi="Times New Roman" w:hint="eastAsia"/>
        </w:rPr>
        <w:t xml:space="preserve"> ii)</w:t>
      </w:r>
      <w:r w:rsidRPr="001F18AA">
        <w:rPr>
          <w:rFonts w:ascii="Times New Roman" w:hAnsi="Times New Roman"/>
        </w:rPr>
        <w:t xml:space="preserve"> and iii)</w:t>
      </w:r>
      <w:r w:rsidRPr="001F18AA">
        <w:rPr>
          <w:rFonts w:ascii="Times New Roman" w:hAnsi="Times New Roman" w:hint="eastAsia"/>
        </w:rPr>
        <w:t xml:space="preserve">, which are Brenner gradient, histogram range, threshold pixel counting, </w:t>
      </w:r>
      <w:proofErr w:type="spellStart"/>
      <w:r>
        <w:rPr>
          <w:rFonts w:ascii="Times New Roman" w:hAnsi="Times New Roman" w:hint="eastAsia"/>
        </w:rPr>
        <w:t>V</w:t>
      </w:r>
      <w:r w:rsidRPr="001F18AA">
        <w:rPr>
          <w:rFonts w:ascii="Times New Roman" w:hAnsi="Times New Roman" w:hint="eastAsia"/>
        </w:rPr>
        <w:t>ollath</w:t>
      </w:r>
      <w:proofErr w:type="spellEnd"/>
      <w:r w:rsidRPr="001F18AA">
        <w:rPr>
          <w:rFonts w:ascii="Times New Roman" w:hAnsi="Times New Roman" w:hint="eastAsia"/>
        </w:rPr>
        <w:t xml:space="preserve"> F5, and variance</w:t>
      </w:r>
      <w:r>
        <w:rPr>
          <w:rFonts w:ascii="Times New Roman" w:hAnsi="Times New Roman" w:hint="eastAsia"/>
        </w:rPr>
        <w:t xml:space="preserve"> </w:t>
      </w:r>
      <w:r w:rsidR="005C6103" w:rsidRPr="001F18AA">
        <w:rPr>
          <w:rFonts w:ascii="Times New Roman" w:hAnsi="Times New Roman"/>
        </w:rPr>
        <w:fldChar w:fldCharType="begin">
          <w:fldData xml:space="preserve">PEVuZE5vdGU+PENpdGU+PEF1dGhvcj5CcmVubmVyPC9BdXRob3I+PFllYXI+MTk3NjwvWWVhcj48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=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PEVuZE5vdGU+PENpdGU+PEF1dGhvcj5CcmVubmVyPC9BdXRob3I+PFllYXI+MTk3NjwvWWVhcj48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=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sidRPr="001F18AA">
        <w:rPr>
          <w:rFonts w:ascii="Times New Roman" w:hAnsi="Times New Roman"/>
        </w:rPr>
      </w:r>
      <w:r w:rsidR="005C6103" w:rsidRPr="001F18AA">
        <w:rPr>
          <w:rFonts w:ascii="Times New Roman" w:hAnsi="Times New Roman"/>
        </w:rPr>
        <w:fldChar w:fldCharType="separate"/>
      </w:r>
      <w:r w:rsidR="00FF6D92">
        <w:rPr>
          <w:rFonts w:ascii="Times New Roman" w:hAnsi="Times New Roman"/>
          <w:noProof/>
        </w:rPr>
        <w:t>[</w:t>
      </w:r>
      <w:hyperlink w:anchor="_ENREF_104" w:tooltip="Brenner, 1976 #494" w:history="1">
        <w:r w:rsidR="00B1799C">
          <w:rPr>
            <w:rFonts w:ascii="Times New Roman" w:hAnsi="Times New Roman"/>
            <w:noProof/>
          </w:rPr>
          <w:t>104-106</w:t>
        </w:r>
      </w:hyperlink>
      <w:r w:rsidR="00FF6D92">
        <w:rPr>
          <w:rFonts w:ascii="Times New Roman" w:hAnsi="Times New Roman"/>
          <w:noProof/>
        </w:rPr>
        <w:t xml:space="preserve">, </w:t>
      </w:r>
      <w:hyperlink w:anchor="_ENREF_108" w:tooltip="Groen, 1985 #500" w:history="1">
        <w:r w:rsidR="00B1799C">
          <w:rPr>
            <w:rFonts w:ascii="Times New Roman" w:hAnsi="Times New Roman"/>
            <w:noProof/>
          </w:rPr>
          <w:t>108</w:t>
        </w:r>
      </w:hyperlink>
      <w:r w:rsidR="00FF6D92">
        <w:rPr>
          <w:rFonts w:ascii="Times New Roman" w:hAnsi="Times New Roman"/>
          <w:noProof/>
        </w:rPr>
        <w:t xml:space="preserve">, </w:t>
      </w:r>
      <w:hyperlink w:anchor="_ENREF_109" w:tooltip="Firestone, 1991 #316" w:history="1">
        <w:r w:rsidR="00B1799C">
          <w:rPr>
            <w:rFonts w:ascii="Times New Roman" w:hAnsi="Times New Roman"/>
            <w:noProof/>
          </w:rPr>
          <w:t>109</w:t>
        </w:r>
      </w:hyperlink>
      <w:r w:rsidR="00FF6D92">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r w:rsidRPr="001F18AA">
        <w:rPr>
          <w:rFonts w:ascii="Times New Roman" w:hAnsi="Times New Roman" w:hint="eastAsia"/>
        </w:rPr>
        <w:t xml:space="preserve"> These methods have been used for a variety of </w:t>
      </w:r>
      <w:r w:rsidRPr="001F18AA">
        <w:rPr>
          <w:rFonts w:ascii="Times New Roman" w:hAnsi="Times New Roman"/>
        </w:rPr>
        <w:t>biomedical</w:t>
      </w:r>
      <w:r w:rsidRPr="001F18AA">
        <w:rPr>
          <w:rFonts w:ascii="Times New Roman" w:hAnsi="Times New Roman" w:hint="eastAsia"/>
        </w:rPr>
        <w:t xml:space="preserve"> specimens including </w:t>
      </w:r>
      <w:r w:rsidRPr="001F18AA">
        <w:rPr>
          <w:rFonts w:ascii="Times New Roman" w:hAnsi="Times New Roman"/>
        </w:rPr>
        <w:t>fluorescent</w:t>
      </w:r>
      <w:r w:rsidRPr="001F18AA">
        <w:rPr>
          <w:rFonts w:ascii="Times New Roman" w:hAnsi="Times New Roman" w:hint="eastAsia"/>
        </w:rPr>
        <w:t xml:space="preserve"> sample, blood smear, pop smear, and </w:t>
      </w:r>
      <w:r w:rsidRPr="001F18AA">
        <w:rPr>
          <w:rFonts w:ascii="Times New Roman" w:hAnsi="Times New Roman"/>
        </w:rPr>
        <w:t>tuberculosis</w:t>
      </w:r>
      <w:r>
        <w:rPr>
          <w:rFonts w:ascii="Times New Roman" w:hAnsi="Times New Roman" w:hint="eastAsia"/>
        </w:rPr>
        <w:t xml:space="preserve"> </w:t>
      </w:r>
      <w:r w:rsidR="005C6103" w:rsidRPr="001F18AA">
        <w:rPr>
          <w:rFonts w:ascii="Times New Roman" w:hAnsi="Times New Roman"/>
        </w:rPr>
        <w:fldChar w:fldCharType="begin">
          <w:fldData xml:space="preserve">PEVuZE5vdGU+PENpdGU+PEF1dGhvcj5MaXU8L0F1dGhvcj48WWVhcj4yMDA3PC9ZZWFyPjxSZWNO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PEVuZE5vdGU+PENpdGU+PEF1dGhvcj5MaXU8L0F1dGhvcj48WWVhcj4yMDA3PC9ZZWFyPjxSZWNO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sidRPr="001F18AA">
        <w:rPr>
          <w:rFonts w:ascii="Times New Roman" w:hAnsi="Times New Roman"/>
        </w:rPr>
      </w:r>
      <w:r w:rsidR="005C6103" w:rsidRPr="001F18AA">
        <w:rPr>
          <w:rFonts w:ascii="Times New Roman" w:hAnsi="Times New Roman"/>
        </w:rPr>
        <w:fldChar w:fldCharType="separate"/>
      </w:r>
      <w:r w:rsidR="00FF6D92">
        <w:rPr>
          <w:rFonts w:ascii="Times New Roman" w:hAnsi="Times New Roman"/>
          <w:noProof/>
        </w:rPr>
        <w:t>[</w:t>
      </w:r>
      <w:hyperlink w:anchor="_ENREF_110" w:tooltip="Santos, 1997 #329" w:history="1">
        <w:r w:rsidR="00B1799C">
          <w:rPr>
            <w:rFonts w:ascii="Times New Roman" w:hAnsi="Times New Roman"/>
            <w:noProof/>
          </w:rPr>
          <w:t>110</w:t>
        </w:r>
      </w:hyperlink>
      <w:r w:rsidR="00FF6D92">
        <w:rPr>
          <w:rFonts w:ascii="Times New Roman" w:hAnsi="Times New Roman"/>
          <w:noProof/>
        </w:rPr>
        <w:t xml:space="preserve">, </w:t>
      </w:r>
      <w:hyperlink w:anchor="_ENREF_112" w:tooltip="Liu, 2007 #493" w:history="1">
        <w:r w:rsidR="00B1799C">
          <w:rPr>
            <w:rFonts w:ascii="Times New Roman" w:hAnsi="Times New Roman"/>
            <w:noProof/>
          </w:rPr>
          <w:t>112-114</w:t>
        </w:r>
      </w:hyperlink>
      <w:r w:rsidR="00FF6D92">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r w:rsidRPr="001F18AA">
        <w:rPr>
          <w:rFonts w:ascii="Times New Roman" w:hAnsi="Times New Roman" w:hint="eastAsia"/>
        </w:rPr>
        <w:t xml:space="preserve"> </w:t>
      </w:r>
      <w:r w:rsidR="008A0D37">
        <w:rPr>
          <w:rFonts w:ascii="Times New Roman" w:hAnsi="Times New Roman" w:hint="eastAsia"/>
          <w:lang w:eastAsia="zh-CN"/>
        </w:rPr>
        <w:t>T</w:t>
      </w:r>
      <w:r w:rsidRPr="00006424">
        <w:rPr>
          <w:rFonts w:ascii="Times New Roman" w:hAnsi="Times New Roman" w:hint="eastAsia"/>
        </w:rPr>
        <w:t xml:space="preserve">hese </w:t>
      </w:r>
      <w:r>
        <w:rPr>
          <w:rFonts w:ascii="Times New Roman" w:hAnsi="Times New Roman"/>
        </w:rPr>
        <w:t xml:space="preserve">functions are described </w:t>
      </w:r>
      <w:r>
        <w:rPr>
          <w:rFonts w:ascii="Times New Roman" w:hAnsi="Times New Roman" w:hint="eastAsia"/>
          <w:lang w:eastAsia="zh-CN"/>
        </w:rPr>
        <w:t xml:space="preserve">in </w:t>
      </w:r>
      <w:r w:rsidRPr="00507DB1">
        <w:rPr>
          <w:rFonts w:ascii="Times New Roman" w:hAnsi="Times New Roman" w:hint="eastAsia"/>
          <w:i/>
          <w:lang w:eastAsia="zh-CN"/>
        </w:rPr>
        <w:t xml:space="preserve">Section </w:t>
      </w:r>
      <w:r w:rsidR="008A0D37" w:rsidRPr="00507DB1">
        <w:rPr>
          <w:rFonts w:ascii="Times New Roman" w:hAnsi="Times New Roman" w:hint="eastAsia"/>
          <w:i/>
          <w:lang w:eastAsia="zh-CN"/>
        </w:rPr>
        <w:t>6</w:t>
      </w:r>
      <w:r w:rsidRPr="00507DB1">
        <w:rPr>
          <w:rFonts w:ascii="Times New Roman" w:hAnsi="Times New Roman" w:hint="eastAsia"/>
          <w:i/>
          <w:lang w:eastAsia="zh-CN"/>
        </w:rPr>
        <w:t>.2</w:t>
      </w:r>
      <w:r>
        <w:rPr>
          <w:rFonts w:ascii="Times New Roman" w:hAnsi="Times New Roman" w:hint="eastAsia"/>
          <w:lang w:eastAsia="zh-CN"/>
        </w:rPr>
        <w:t>.</w:t>
      </w:r>
    </w:p>
    <w:p w:rsidR="007D1F40" w:rsidRPr="001F18AA" w:rsidRDefault="007D1F40" w:rsidP="007D1F40">
      <w:pPr>
        <w:ind w:firstLine="720"/>
        <w:contextualSpacing/>
        <w:jc w:val="both"/>
        <w:rPr>
          <w:rFonts w:ascii="Times New Roman" w:hAnsi="Times New Roman"/>
        </w:rPr>
      </w:pPr>
      <w:r w:rsidRPr="001F18AA">
        <w:rPr>
          <w:rFonts w:ascii="Times New Roman" w:hAnsi="Times New Roman" w:hint="eastAsia"/>
        </w:rPr>
        <w:t>In the above five functions, the focus value F is an estimation of image contrast. Since image contrast is smaller than 1, the computed focus values are normalized for each metaphase chromosome cell.</w:t>
      </w:r>
    </w:p>
    <w:p w:rsidR="007D1F40" w:rsidRPr="001F18AA" w:rsidRDefault="007D1F40" w:rsidP="007D1F40">
      <w:pPr>
        <w:ind w:firstLine="720"/>
        <w:contextualSpacing/>
        <w:jc w:val="both"/>
        <w:rPr>
          <w:rFonts w:ascii="Times New Roman" w:hAnsi="Times New Roman"/>
        </w:rPr>
      </w:pPr>
      <w:r w:rsidRPr="001F18AA">
        <w:rPr>
          <w:rFonts w:ascii="Times New Roman" w:hAnsi="Times New Roman" w:hint="eastAsia"/>
        </w:rPr>
        <w:t>In order t</w:t>
      </w:r>
      <w:r w:rsidRPr="001F18AA">
        <w:rPr>
          <w:rFonts w:ascii="Times New Roman" w:hAnsi="Times New Roman"/>
        </w:rPr>
        <w:t xml:space="preserve">o evaluate the performance of the above </w:t>
      </w:r>
      <w:r w:rsidRPr="001F18AA">
        <w:rPr>
          <w:rFonts w:ascii="Times New Roman" w:hAnsi="Times New Roman" w:hint="eastAsia"/>
        </w:rPr>
        <w:t>five different auto</w:t>
      </w:r>
      <w:r w:rsidR="00D525D3">
        <w:rPr>
          <w:rFonts w:ascii="Times New Roman" w:hAnsi="Times New Roman" w:hint="eastAsia"/>
          <w:lang w:eastAsia="zh-CN"/>
        </w:rPr>
        <w:t>-</w:t>
      </w:r>
      <w:r w:rsidRPr="001F18AA">
        <w:rPr>
          <w:rFonts w:ascii="Times New Roman" w:hAnsi="Times New Roman" w:hint="eastAsia"/>
        </w:rPr>
        <w:t>focus</w:t>
      </w:r>
      <w:r w:rsidR="00D525D3">
        <w:rPr>
          <w:rFonts w:ascii="Times New Roman" w:hAnsi="Times New Roman" w:hint="eastAsia"/>
          <w:lang w:eastAsia="zh-CN"/>
        </w:rPr>
        <w:t>ing</w:t>
      </w:r>
      <w:r w:rsidRPr="001F18AA">
        <w:rPr>
          <w:rFonts w:ascii="Times New Roman" w:hAnsi="Times New Roman" w:hint="eastAsia"/>
        </w:rPr>
        <w:t xml:space="preserve"> functions, the off-line (static) evaluation method was applied in this investigation, which is widely accepted as </w:t>
      </w:r>
      <w:r>
        <w:rPr>
          <w:rFonts w:ascii="Times New Roman" w:hAnsi="Times New Roman"/>
        </w:rPr>
        <w:t>a</w:t>
      </w:r>
      <w:r w:rsidR="00745520">
        <w:rPr>
          <w:rFonts w:ascii="Times New Roman" w:hAnsi="Times New Roman" w:hint="eastAsia"/>
        </w:rPr>
        <w:t xml:space="preserve"> standard method</w:t>
      </w:r>
      <w:r>
        <w:rPr>
          <w:rFonts w:ascii="Times New Roman" w:hAnsi="Times New Roman" w:hint="eastAsia"/>
        </w:rPr>
        <w:t xml:space="preserve"> </w:t>
      </w:r>
      <w:r w:rsidR="005C6103" w:rsidRPr="001F18AA">
        <w:rPr>
          <w:rFonts w:ascii="Times New Roman" w:hAnsi="Times New Roman"/>
        </w:rPr>
        <w:fldChar w:fldCharType="begin">
          <w:fldData xml:space="preserve">PEVuZE5vdGU+PENpdGU+PEF1dGhvcj5Hcm9lbjwvQXV0aG9yPjxZZWFyPjE5ODU8L1llYXI+PFJl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PEVuZE5vdGU+PENpdGU+PEF1dGhvcj5Hcm9lbjwvQXV0aG9yPjxZZWFyPjE5ODU8L1llYXI+PFJl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sidRPr="001F18AA">
        <w:rPr>
          <w:rFonts w:ascii="Times New Roman" w:hAnsi="Times New Roman"/>
        </w:rPr>
      </w:r>
      <w:r w:rsidR="005C6103" w:rsidRPr="001F18AA">
        <w:rPr>
          <w:rFonts w:ascii="Times New Roman" w:hAnsi="Times New Roman"/>
        </w:rPr>
        <w:fldChar w:fldCharType="separate"/>
      </w:r>
      <w:r w:rsidR="00FF6D92">
        <w:rPr>
          <w:rFonts w:ascii="Times New Roman" w:hAnsi="Times New Roman"/>
          <w:noProof/>
        </w:rPr>
        <w:t>[</w:t>
      </w:r>
      <w:hyperlink w:anchor="_ENREF_108" w:tooltip="Groen, 1985 #500" w:history="1">
        <w:r w:rsidR="00B1799C">
          <w:rPr>
            <w:rFonts w:ascii="Times New Roman" w:hAnsi="Times New Roman"/>
            <w:noProof/>
          </w:rPr>
          <w:t>108-111</w:t>
        </w:r>
      </w:hyperlink>
      <w:r w:rsidR="00FF6D92">
        <w:rPr>
          <w:rFonts w:ascii="Times New Roman" w:hAnsi="Times New Roman"/>
          <w:noProof/>
        </w:rPr>
        <w:t xml:space="preserve">, </w:t>
      </w:r>
      <w:hyperlink w:anchor="_ENREF_113" w:tooltip="Osibote, 2010 #486" w:history="1">
        <w:r w:rsidR="00B1799C">
          <w:rPr>
            <w:rFonts w:ascii="Times New Roman" w:hAnsi="Times New Roman"/>
            <w:noProof/>
          </w:rPr>
          <w:t>113</w:t>
        </w:r>
      </w:hyperlink>
      <w:r w:rsidR="00FF6D92">
        <w:rPr>
          <w:rFonts w:ascii="Times New Roman" w:hAnsi="Times New Roman"/>
          <w:noProof/>
        </w:rPr>
        <w:t xml:space="preserve">, </w:t>
      </w:r>
      <w:hyperlink w:anchor="_ENREF_114" w:tooltip="Mateos-Perez, 2012 #482" w:history="1">
        <w:r w:rsidR="00B1799C">
          <w:rPr>
            <w:rFonts w:ascii="Times New Roman" w:hAnsi="Times New Roman"/>
            <w:noProof/>
          </w:rPr>
          <w:t>114</w:t>
        </w:r>
      </w:hyperlink>
      <w:r w:rsidR="00FF6D92">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r w:rsidR="00745520">
        <w:rPr>
          <w:rFonts w:ascii="Times New Roman" w:hAnsi="Times New Roman" w:hint="eastAsia"/>
        </w:rPr>
        <w:t xml:space="preserve"> Th</w:t>
      </w:r>
      <w:r w:rsidR="00745520">
        <w:rPr>
          <w:rFonts w:ascii="Times New Roman" w:hAnsi="Times New Roman" w:hint="eastAsia"/>
          <w:lang w:eastAsia="zh-CN"/>
        </w:rPr>
        <w:t>e off-line evaluation</w:t>
      </w:r>
      <w:r w:rsidRPr="001F18AA">
        <w:rPr>
          <w:rFonts w:ascii="Times New Roman" w:hAnsi="Times New Roman" w:hint="eastAsia"/>
        </w:rPr>
        <w:t xml:space="preserve"> assesses the auto</w:t>
      </w:r>
      <w:r w:rsidR="00D525D3">
        <w:rPr>
          <w:rFonts w:ascii="Times New Roman" w:hAnsi="Times New Roman" w:hint="eastAsia"/>
          <w:lang w:eastAsia="zh-CN"/>
        </w:rPr>
        <w:t>-</w:t>
      </w:r>
      <w:r w:rsidRPr="001F18AA">
        <w:rPr>
          <w:rFonts w:ascii="Times New Roman" w:hAnsi="Times New Roman" w:hint="eastAsia"/>
        </w:rPr>
        <w:t>focus</w:t>
      </w:r>
      <w:r w:rsidR="00D525D3">
        <w:rPr>
          <w:rFonts w:ascii="Times New Roman" w:hAnsi="Times New Roman" w:hint="eastAsia"/>
          <w:lang w:eastAsia="zh-CN"/>
        </w:rPr>
        <w:t>ing</w:t>
      </w:r>
      <w:r w:rsidRPr="001F18AA">
        <w:rPr>
          <w:rFonts w:ascii="Times New Roman" w:hAnsi="Times New Roman" w:hint="eastAsia"/>
        </w:rPr>
        <w:t xml:space="preserve"> functions using the previously captured chromosome images. In this study, chromosome images were obtained from blood and bone marrow specimens. </w:t>
      </w:r>
      <w:r w:rsidRPr="001F18AA">
        <w:rPr>
          <w:rFonts w:ascii="Times New Roman" w:hAnsi="Times New Roman"/>
        </w:rPr>
        <w:t>For each specimen, a number of twenty</w:t>
      </w:r>
      <w:r w:rsidRPr="001F18AA">
        <w:rPr>
          <w:rFonts w:ascii="Times New Roman" w:hAnsi="Times New Roman" w:hint="eastAsia"/>
        </w:rPr>
        <w:t xml:space="preserve"> metaphase </w:t>
      </w:r>
      <w:r w:rsidRPr="001F18AA">
        <w:rPr>
          <w:rFonts w:ascii="Times New Roman" w:hAnsi="Times New Roman" w:hint="eastAsia"/>
        </w:rPr>
        <w:lastRenderedPageBreak/>
        <w:t>chromosome cells were</w:t>
      </w:r>
      <w:r w:rsidRPr="001F18AA">
        <w:rPr>
          <w:rFonts w:ascii="Times New Roman" w:hAnsi="Times New Roman"/>
        </w:rPr>
        <w:t xml:space="preserve"> selected and</w:t>
      </w:r>
      <w:r w:rsidRPr="001F18AA">
        <w:rPr>
          <w:rFonts w:ascii="Times New Roman" w:hAnsi="Times New Roman" w:hint="eastAsia"/>
        </w:rPr>
        <w:t xml:space="preserve"> used. For each cell, the focal position was first visually determined by the trained researchers. Then, a number of 25 images were captured for each cell by moving the scanning stage up and down in a range from +6</w:t>
      </w:r>
      <w:r w:rsidRPr="001F18AA">
        <w:rPr>
          <w:rFonts w:ascii="Times New Roman" w:hAnsi="Times New Roman"/>
        </w:rPr>
        <w:t>μm</w:t>
      </w:r>
      <w:r w:rsidRPr="001F18AA">
        <w:rPr>
          <w:rFonts w:ascii="Times New Roman" w:hAnsi="Times New Roman" w:hint="eastAsia"/>
        </w:rPr>
        <w:t xml:space="preserve"> to </w:t>
      </w:r>
      <w:r>
        <w:rPr>
          <w:rFonts w:ascii="Times New Roman" w:hAnsi="Times New Roman"/>
        </w:rPr>
        <w:t>–</w:t>
      </w:r>
      <w:r w:rsidRPr="001F18AA">
        <w:rPr>
          <w:rFonts w:ascii="Times New Roman" w:hAnsi="Times New Roman" w:hint="eastAsia"/>
        </w:rPr>
        <w:t xml:space="preserve"> 6</w:t>
      </w:r>
      <w:r w:rsidRPr="001F18AA">
        <w:rPr>
          <w:rFonts w:ascii="Times New Roman" w:hAnsi="Times New Roman"/>
        </w:rPr>
        <w:t>μm,</w:t>
      </w:r>
      <w:r w:rsidRPr="001F18AA">
        <w:rPr>
          <w:rFonts w:ascii="Times New Roman" w:hAnsi="Times New Roman" w:hint="eastAsia"/>
        </w:rPr>
        <w:t xml:space="preserve"> with a step of 0.5</w:t>
      </w:r>
      <w:r w:rsidRPr="001F18AA">
        <w:rPr>
          <w:rFonts w:ascii="Times New Roman" w:hAnsi="Times New Roman"/>
        </w:rPr>
        <w:t>μm</w:t>
      </w:r>
      <w:r w:rsidRPr="001F18AA">
        <w:rPr>
          <w:rFonts w:ascii="Times New Roman" w:hAnsi="Times New Roman" w:hint="eastAsia"/>
        </w:rPr>
        <w:t xml:space="preserve">. To acquire clinically acceptable images, a </w:t>
      </w:r>
      <w:r w:rsidRPr="001F18AA">
        <w:rPr>
          <w:rFonts w:ascii="Times New Roman" w:hAnsi="Times New Roman"/>
        </w:rPr>
        <w:t>10</w:t>
      </w:r>
      <w:r w:rsidRPr="001F18AA">
        <w:rPr>
          <w:rFonts w:ascii="Times New Roman" w:hAnsi="Times New Roman" w:hint="eastAsia"/>
        </w:rPr>
        <w:t>0</w:t>
      </w:r>
      <w:r w:rsidRPr="001F18AA">
        <w:rPr>
          <w:rFonts w:ascii="Times New Roman" w:hAnsi="Times New Roman"/>
        </w:rPr>
        <w:t>×</w:t>
      </w:r>
      <w:r w:rsidRPr="001F18AA">
        <w:rPr>
          <w:rFonts w:ascii="Times New Roman" w:hAnsi="Times New Roman" w:hint="eastAsia"/>
        </w:rPr>
        <w:t xml:space="preserve"> oil immersion</w:t>
      </w:r>
      <w:r w:rsidRPr="001F18AA">
        <w:rPr>
          <w:rFonts w:ascii="Times New Roman" w:hAnsi="Times New Roman"/>
        </w:rPr>
        <w:t xml:space="preserve"> </w:t>
      </w:r>
      <w:r w:rsidRPr="001F18AA">
        <w:rPr>
          <w:rFonts w:ascii="Times New Roman" w:hAnsi="Times New Roman" w:hint="eastAsia"/>
        </w:rPr>
        <w:t xml:space="preserve">objective lens </w:t>
      </w:r>
      <w:r w:rsidR="00822C2F">
        <w:rPr>
          <w:rFonts w:ascii="Times New Roman" w:hAnsi="Times New Roman" w:hint="eastAsia"/>
          <w:lang w:eastAsia="zh-CN"/>
        </w:rPr>
        <w:t>wa</w:t>
      </w:r>
      <w:r w:rsidRPr="001F18AA">
        <w:rPr>
          <w:rFonts w:ascii="Times New Roman" w:hAnsi="Times New Roman" w:hint="eastAsia"/>
        </w:rPr>
        <w:t>s used in the experiments.</w:t>
      </w:r>
    </w:p>
    <w:p w:rsidR="007D1F40" w:rsidRPr="001F18AA" w:rsidRDefault="007D1F40" w:rsidP="007D1F40">
      <w:pPr>
        <w:ind w:firstLine="720"/>
        <w:contextualSpacing/>
        <w:jc w:val="both"/>
        <w:rPr>
          <w:rFonts w:ascii="Times New Roman" w:hAnsi="Times New Roman"/>
        </w:rPr>
      </w:pPr>
      <w:r w:rsidRPr="001F18AA">
        <w:rPr>
          <w:rFonts w:ascii="Times New Roman" w:hAnsi="Times New Roman" w:hint="eastAsia"/>
        </w:rPr>
        <w:t>The performance of using each of these auto</w:t>
      </w:r>
      <w:r w:rsidR="00D525D3">
        <w:rPr>
          <w:rFonts w:ascii="Times New Roman" w:hAnsi="Times New Roman" w:hint="eastAsia"/>
          <w:lang w:eastAsia="zh-CN"/>
        </w:rPr>
        <w:t>-</w:t>
      </w:r>
      <w:r w:rsidRPr="001F18AA">
        <w:rPr>
          <w:rFonts w:ascii="Times New Roman" w:hAnsi="Times New Roman" w:hint="eastAsia"/>
        </w:rPr>
        <w:t>focus</w:t>
      </w:r>
      <w:r w:rsidR="00D525D3">
        <w:rPr>
          <w:rFonts w:ascii="Times New Roman" w:hAnsi="Times New Roman" w:hint="eastAsia"/>
          <w:lang w:eastAsia="zh-CN"/>
        </w:rPr>
        <w:t>ing</w:t>
      </w:r>
      <w:r w:rsidRPr="001F18AA">
        <w:rPr>
          <w:rFonts w:ascii="Times New Roman" w:hAnsi="Times New Roman" w:hint="eastAsia"/>
        </w:rPr>
        <w:t xml:space="preserve"> functions was then assessed based on the acquired images. </w:t>
      </w:r>
      <w:r w:rsidRPr="001F18AA">
        <w:rPr>
          <w:rFonts w:ascii="Times New Roman" w:hAnsi="Times New Roman"/>
        </w:rPr>
        <w:t>T</w:t>
      </w:r>
      <w:r w:rsidRPr="001F18AA">
        <w:rPr>
          <w:rFonts w:ascii="Times New Roman" w:hAnsi="Times New Roman" w:hint="eastAsia"/>
        </w:rPr>
        <w:t>he auto</w:t>
      </w:r>
      <w:r w:rsidR="00D525D3">
        <w:rPr>
          <w:rFonts w:ascii="Times New Roman" w:hAnsi="Times New Roman" w:hint="eastAsia"/>
          <w:lang w:eastAsia="zh-CN"/>
        </w:rPr>
        <w:t>-</w:t>
      </w:r>
      <w:r w:rsidRPr="001F18AA">
        <w:rPr>
          <w:rFonts w:ascii="Times New Roman" w:hAnsi="Times New Roman" w:hint="eastAsia"/>
        </w:rPr>
        <w:t>focus</w:t>
      </w:r>
      <w:r w:rsidR="00D525D3">
        <w:rPr>
          <w:rFonts w:ascii="Times New Roman" w:hAnsi="Times New Roman" w:hint="eastAsia"/>
          <w:lang w:eastAsia="zh-CN"/>
        </w:rPr>
        <w:t>ing</w:t>
      </w:r>
      <w:r w:rsidRPr="001F18AA">
        <w:rPr>
          <w:rFonts w:ascii="Times New Roman" w:hAnsi="Times New Roman" w:hint="eastAsia"/>
        </w:rPr>
        <w:t xml:space="preserve"> function was applied on each captured image and the focus value was </w:t>
      </w:r>
      <w:r w:rsidRPr="001F18AA">
        <w:rPr>
          <w:rFonts w:ascii="Times New Roman" w:hAnsi="Times New Roman"/>
        </w:rPr>
        <w:t>calculate</w:t>
      </w:r>
      <w:r w:rsidRPr="001F18AA">
        <w:rPr>
          <w:rFonts w:ascii="Times New Roman" w:hAnsi="Times New Roman" w:hint="eastAsia"/>
        </w:rPr>
        <w:t xml:space="preserve">d. The computed focus value was curved as a function of focusing positions. </w:t>
      </w:r>
      <w:r w:rsidR="005D28BA">
        <w:rPr>
          <w:rFonts w:ascii="Times New Roman" w:hAnsi="Times New Roman" w:hint="eastAsia"/>
          <w:lang w:eastAsia="zh-CN"/>
        </w:rPr>
        <w:t>A</w:t>
      </w:r>
      <w:r w:rsidRPr="001F18AA">
        <w:rPr>
          <w:rFonts w:ascii="Times New Roman" w:hAnsi="Times New Roman" w:hint="eastAsia"/>
        </w:rPr>
        <w:t>s illustrated F</w:t>
      </w:r>
      <w:r w:rsidRPr="001F18AA">
        <w:rPr>
          <w:rFonts w:ascii="Times New Roman" w:hAnsi="Times New Roman"/>
        </w:rPr>
        <w:t>i</w:t>
      </w:r>
      <w:r w:rsidR="005D28BA">
        <w:rPr>
          <w:rFonts w:ascii="Times New Roman" w:hAnsi="Times New Roman" w:hint="eastAsia"/>
        </w:rPr>
        <w:t xml:space="preserve">g </w:t>
      </w:r>
      <w:r w:rsidR="005D28BA">
        <w:rPr>
          <w:rFonts w:ascii="Times New Roman" w:hAnsi="Times New Roman" w:hint="eastAsia"/>
          <w:lang w:eastAsia="zh-CN"/>
        </w:rPr>
        <w:t>30</w:t>
      </w:r>
      <w:r w:rsidR="005D28BA">
        <w:rPr>
          <w:rFonts w:ascii="Times New Roman" w:hAnsi="Times New Roman" w:hint="eastAsia"/>
        </w:rPr>
        <w:t xml:space="preserve"> (a),</w:t>
      </w:r>
      <w:r w:rsidR="005D28BA" w:rsidRPr="001F18AA">
        <w:rPr>
          <w:rFonts w:ascii="Times New Roman" w:hAnsi="Times New Roman" w:hint="eastAsia"/>
        </w:rPr>
        <w:t xml:space="preserve"> a typical auto</w:t>
      </w:r>
      <w:r w:rsidR="00D525D3">
        <w:rPr>
          <w:rFonts w:ascii="Times New Roman" w:hAnsi="Times New Roman" w:hint="eastAsia"/>
          <w:lang w:eastAsia="zh-CN"/>
        </w:rPr>
        <w:t>-</w:t>
      </w:r>
      <w:r w:rsidR="005D28BA" w:rsidRPr="001F18AA">
        <w:rPr>
          <w:rFonts w:ascii="Times New Roman" w:hAnsi="Times New Roman" w:hint="eastAsia"/>
        </w:rPr>
        <w:t>focus</w:t>
      </w:r>
      <w:r w:rsidR="00D525D3">
        <w:rPr>
          <w:rFonts w:ascii="Times New Roman" w:hAnsi="Times New Roman" w:hint="eastAsia"/>
          <w:lang w:eastAsia="zh-CN"/>
        </w:rPr>
        <w:t>ing</w:t>
      </w:r>
      <w:r w:rsidR="005D28BA" w:rsidRPr="001F18AA">
        <w:rPr>
          <w:rFonts w:ascii="Times New Roman" w:hAnsi="Times New Roman" w:hint="eastAsia"/>
        </w:rPr>
        <w:t xml:space="preserve"> curve</w:t>
      </w:r>
      <w:r w:rsidRPr="001F18AA">
        <w:rPr>
          <w:rFonts w:ascii="Times New Roman" w:hAnsi="Times New Roman" w:hint="eastAsia"/>
        </w:rPr>
        <w:t xml:space="preserve"> has only one </w:t>
      </w:r>
      <w:r w:rsidRPr="001F18AA">
        <w:rPr>
          <w:rFonts w:ascii="Times New Roman" w:hAnsi="Times New Roman"/>
        </w:rPr>
        <w:t>maximum</w:t>
      </w:r>
      <w:r w:rsidRPr="001F18AA">
        <w:rPr>
          <w:rFonts w:ascii="Times New Roman" w:hAnsi="Times New Roman" w:hint="eastAsia"/>
        </w:rPr>
        <w:t xml:space="preserve">, and the </w:t>
      </w:r>
      <w:r w:rsidRPr="001F18AA">
        <w:rPr>
          <w:rFonts w:ascii="Times New Roman" w:hAnsi="Times New Roman"/>
        </w:rPr>
        <w:t>focusing</w:t>
      </w:r>
      <w:r w:rsidRPr="001F18AA">
        <w:rPr>
          <w:rFonts w:ascii="Times New Roman" w:hAnsi="Times New Roman" w:hint="eastAsia"/>
        </w:rPr>
        <w:t xml:space="preserve"> position corresponding to the maximum value is determined as the in-focused position. </w:t>
      </w:r>
    </w:p>
    <w:p w:rsidR="007D1F40" w:rsidRDefault="007D1F40" w:rsidP="007D1F40">
      <w:pPr>
        <w:ind w:firstLine="720"/>
        <w:contextualSpacing/>
        <w:jc w:val="both"/>
        <w:rPr>
          <w:rFonts w:ascii="Times New Roman" w:hAnsi="Times New Roman"/>
          <w:lang w:eastAsia="zh-CN"/>
        </w:rPr>
      </w:pPr>
      <w:r w:rsidRPr="001F18AA">
        <w:rPr>
          <w:rFonts w:ascii="Times New Roman" w:hAnsi="Times New Roman" w:hint="eastAsia"/>
        </w:rPr>
        <w:t>In order to assess the auto</w:t>
      </w:r>
      <w:r w:rsidR="00D525D3">
        <w:rPr>
          <w:rFonts w:ascii="Times New Roman" w:hAnsi="Times New Roman" w:hint="eastAsia"/>
          <w:lang w:eastAsia="zh-CN"/>
        </w:rPr>
        <w:t>-</w:t>
      </w:r>
      <w:r w:rsidRPr="001F18AA">
        <w:rPr>
          <w:rFonts w:ascii="Times New Roman" w:hAnsi="Times New Roman" w:hint="eastAsia"/>
        </w:rPr>
        <w:t>focus</w:t>
      </w:r>
      <w:r w:rsidR="00D525D3">
        <w:rPr>
          <w:rFonts w:ascii="Times New Roman" w:hAnsi="Times New Roman" w:hint="eastAsia"/>
          <w:lang w:eastAsia="zh-CN"/>
        </w:rPr>
        <w:t>ing</w:t>
      </w:r>
      <w:r w:rsidRPr="001F18AA">
        <w:rPr>
          <w:rFonts w:ascii="Times New Roman" w:hAnsi="Times New Roman" w:hint="eastAsia"/>
        </w:rPr>
        <w:t xml:space="preserve"> </w:t>
      </w:r>
      <w:r w:rsidRPr="001F18AA">
        <w:rPr>
          <w:rFonts w:ascii="Times New Roman" w:hAnsi="Times New Roman"/>
        </w:rPr>
        <w:t>function</w:t>
      </w:r>
      <w:r w:rsidRPr="001F18AA">
        <w:rPr>
          <w:rFonts w:ascii="Times New Roman" w:hAnsi="Times New Roman" w:hint="eastAsia"/>
        </w:rPr>
        <w:t xml:space="preserve">, four evaluation criteria were applied in this study, including </w:t>
      </w:r>
      <w:r w:rsidRPr="001F18AA">
        <w:rPr>
          <w:rFonts w:ascii="Times New Roman" w:hAnsi="Times New Roman"/>
        </w:rPr>
        <w:t>execution</w:t>
      </w:r>
      <w:r w:rsidRPr="001F18AA">
        <w:rPr>
          <w:rFonts w:ascii="Times New Roman" w:hAnsi="Times New Roman" w:hint="eastAsia"/>
        </w:rPr>
        <w:t xml:space="preserve"> time, focusing accuracy, number of false maxima</w:t>
      </w:r>
      <w:r w:rsidRPr="001F18AA">
        <w:rPr>
          <w:rFonts w:ascii="Times New Roman" w:hAnsi="Times New Roman"/>
        </w:rPr>
        <w:t>, and full width at the half maximum</w:t>
      </w:r>
      <w:r>
        <w:rPr>
          <w:rFonts w:ascii="Times New Roman" w:hAnsi="Times New Roman" w:hint="eastAsia"/>
        </w:rPr>
        <w:t xml:space="preserve"> </w:t>
      </w:r>
      <w:r w:rsidRPr="001F18AA">
        <w:rPr>
          <w:rFonts w:ascii="Times New Roman" w:hAnsi="Times New Roman"/>
        </w:rPr>
        <w:t>(FWHM)</w:t>
      </w:r>
      <w:r w:rsidRPr="001F18AA">
        <w:rPr>
          <w:rFonts w:ascii="Times New Roman" w:hAnsi="Times New Roman" w:hint="eastAsia"/>
        </w:rPr>
        <w:t>.  T</w:t>
      </w:r>
      <w:r w:rsidRPr="001F18AA">
        <w:rPr>
          <w:rFonts w:ascii="Times New Roman" w:hAnsi="Times New Roman"/>
        </w:rPr>
        <w:t>h</w:t>
      </w:r>
      <w:r w:rsidRPr="001F18AA">
        <w:rPr>
          <w:rFonts w:ascii="Times New Roman" w:hAnsi="Times New Roman" w:hint="eastAsia"/>
        </w:rPr>
        <w:t xml:space="preserve">ese measuring parameters are </w:t>
      </w:r>
      <w:r w:rsidRPr="001F18AA">
        <w:rPr>
          <w:rFonts w:ascii="Times New Roman" w:hAnsi="Times New Roman"/>
        </w:rPr>
        <w:t>described</w:t>
      </w:r>
      <w:r w:rsidRPr="001F18AA">
        <w:rPr>
          <w:rFonts w:ascii="Times New Roman" w:hAnsi="Times New Roman" w:hint="eastAsia"/>
        </w:rPr>
        <w:t xml:space="preserve"> as follows</w:t>
      </w:r>
      <w:r>
        <w:rPr>
          <w:rFonts w:ascii="Times New Roman" w:hAnsi="Times New Roman" w:hint="eastAsia"/>
        </w:rPr>
        <w:t xml:space="preserve"> </w:t>
      </w:r>
      <w:r w:rsidR="005C6103" w:rsidRPr="001F18AA">
        <w:rPr>
          <w:rFonts w:ascii="Times New Roman" w:hAnsi="Times New Roman"/>
        </w:rPr>
        <w:fldChar w:fldCharType="begin">
          <w:fldData xml:space="preserve">PEVuZE5vdGU+PENpdGU+PEF1dGhvcj5TYW50b3M8L0F1dGhvcj48WWVhcj4xOTk3PC9ZZWFyPjxS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PEVuZE5vdGU+PENpdGU+PEF1dGhvcj5TYW50b3M8L0F1dGhvcj48WWVhcj4xOTk3PC9ZZWFyPjxS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sidRPr="001F18AA">
        <w:rPr>
          <w:rFonts w:ascii="Times New Roman" w:hAnsi="Times New Roman"/>
        </w:rPr>
      </w:r>
      <w:r w:rsidR="005C6103" w:rsidRPr="001F18AA">
        <w:rPr>
          <w:rFonts w:ascii="Times New Roman" w:hAnsi="Times New Roman"/>
        </w:rPr>
        <w:fldChar w:fldCharType="separate"/>
      </w:r>
      <w:r w:rsidR="00FF6D92">
        <w:rPr>
          <w:rFonts w:ascii="Times New Roman" w:hAnsi="Times New Roman"/>
          <w:noProof/>
        </w:rPr>
        <w:t>[</w:t>
      </w:r>
      <w:hyperlink w:anchor="_ENREF_110" w:tooltip="Santos, 1997 #329" w:history="1">
        <w:r w:rsidR="00B1799C">
          <w:rPr>
            <w:rFonts w:ascii="Times New Roman" w:hAnsi="Times New Roman"/>
            <w:noProof/>
          </w:rPr>
          <w:t>110</w:t>
        </w:r>
      </w:hyperlink>
      <w:r w:rsidR="00FF6D92">
        <w:rPr>
          <w:rFonts w:ascii="Times New Roman" w:hAnsi="Times New Roman"/>
          <w:noProof/>
        </w:rPr>
        <w:t xml:space="preserve">, </w:t>
      </w:r>
      <w:hyperlink w:anchor="_ENREF_111" w:tooltip="Sun, 2004 #489" w:history="1">
        <w:r w:rsidR="00B1799C">
          <w:rPr>
            <w:rFonts w:ascii="Times New Roman" w:hAnsi="Times New Roman"/>
            <w:noProof/>
          </w:rPr>
          <w:t>111</w:t>
        </w:r>
      </w:hyperlink>
      <w:r w:rsidR="00FF6D92">
        <w:rPr>
          <w:rFonts w:ascii="Times New Roman" w:hAnsi="Times New Roman"/>
          <w:noProof/>
        </w:rPr>
        <w:t xml:space="preserve">, </w:t>
      </w:r>
      <w:hyperlink w:anchor="_ENREF_114" w:tooltip="Mateos-Perez, 2012 #482" w:history="1">
        <w:r w:rsidR="00B1799C">
          <w:rPr>
            <w:rFonts w:ascii="Times New Roman" w:hAnsi="Times New Roman"/>
            <w:noProof/>
          </w:rPr>
          <w:t>114</w:t>
        </w:r>
      </w:hyperlink>
      <w:r w:rsidR="00FF6D92">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r w:rsidRPr="001F18AA">
        <w:rPr>
          <w:rFonts w:ascii="Times New Roman" w:hAnsi="Times New Roman" w:hint="eastAsia"/>
        </w:rPr>
        <w:t xml:space="preserve"> </w:t>
      </w:r>
    </w:p>
    <w:p w:rsidR="007D1F40" w:rsidRPr="001F18AA" w:rsidRDefault="007D1F40" w:rsidP="007D1F40">
      <w:pPr>
        <w:ind w:left="720"/>
        <w:contextualSpacing/>
        <w:jc w:val="both"/>
        <w:rPr>
          <w:rFonts w:ascii="Times New Roman" w:hAnsi="Times New Roman"/>
        </w:rPr>
      </w:pPr>
      <w:r w:rsidRPr="001F18AA">
        <w:rPr>
          <w:rFonts w:ascii="Times New Roman" w:hAnsi="Times New Roman" w:hint="eastAsia"/>
        </w:rPr>
        <w:t>1) Execution time: The time used to compute the auto</w:t>
      </w:r>
      <w:r w:rsidR="00D525D3">
        <w:rPr>
          <w:rFonts w:ascii="Times New Roman" w:hAnsi="Times New Roman" w:hint="eastAsia"/>
          <w:lang w:eastAsia="zh-CN"/>
        </w:rPr>
        <w:t>-</w:t>
      </w:r>
      <w:r w:rsidRPr="001F18AA">
        <w:rPr>
          <w:rFonts w:ascii="Times New Roman" w:hAnsi="Times New Roman" w:hint="eastAsia"/>
        </w:rPr>
        <w:t>focus</w:t>
      </w:r>
      <w:r w:rsidR="00D525D3">
        <w:rPr>
          <w:rFonts w:ascii="Times New Roman" w:hAnsi="Times New Roman" w:hint="eastAsia"/>
          <w:lang w:eastAsia="zh-CN"/>
        </w:rPr>
        <w:t>ing</w:t>
      </w:r>
      <w:r w:rsidRPr="001F18AA">
        <w:rPr>
          <w:rFonts w:ascii="Times New Roman" w:hAnsi="Times New Roman" w:hint="eastAsia"/>
        </w:rPr>
        <w:t xml:space="preserve"> value for each captured image.</w:t>
      </w:r>
    </w:p>
    <w:p w:rsidR="007D1F40" w:rsidRPr="001F18AA" w:rsidRDefault="007D1F40" w:rsidP="007D1F40">
      <w:pPr>
        <w:ind w:left="720"/>
        <w:contextualSpacing/>
        <w:jc w:val="both"/>
        <w:rPr>
          <w:rFonts w:ascii="Times New Roman" w:hAnsi="Times New Roman"/>
        </w:rPr>
      </w:pPr>
      <w:r w:rsidRPr="001F18AA">
        <w:rPr>
          <w:rFonts w:ascii="Times New Roman" w:hAnsi="Times New Roman" w:hint="eastAsia"/>
        </w:rPr>
        <w:t xml:space="preserve">2) Focusing accuracy: The difference between the visually determined and automatically determined focal positions. In this study, the visually determined position </w:t>
      </w:r>
      <w:r w:rsidR="00822C2F">
        <w:rPr>
          <w:rFonts w:ascii="Times New Roman" w:hAnsi="Times New Roman" w:hint="eastAsia"/>
          <w:lang w:eastAsia="zh-CN"/>
        </w:rPr>
        <w:t>wa</w:t>
      </w:r>
      <w:r w:rsidRPr="001F18AA">
        <w:rPr>
          <w:rFonts w:ascii="Times New Roman" w:hAnsi="Times New Roman" w:hint="eastAsia"/>
        </w:rPr>
        <w:t>s calibrated at the central position. (0</w:t>
      </w:r>
      <w:r w:rsidR="00F018A5">
        <w:rPr>
          <w:rFonts w:ascii="Times New Roman" w:hAnsi="Times New Roman" w:hint="eastAsia"/>
          <w:lang w:eastAsia="zh-CN"/>
        </w:rPr>
        <w:t xml:space="preserve"> </w:t>
      </w:r>
      <w:proofErr w:type="spellStart"/>
      <w:r w:rsidRPr="001F18AA">
        <w:rPr>
          <w:rFonts w:ascii="Times New Roman" w:hAnsi="Times New Roman"/>
        </w:rPr>
        <w:t>μm</w:t>
      </w:r>
      <w:proofErr w:type="spellEnd"/>
      <w:r w:rsidRPr="001F18AA">
        <w:rPr>
          <w:rFonts w:ascii="Times New Roman" w:hAnsi="Times New Roman" w:hint="eastAsia"/>
        </w:rPr>
        <w:t>)</w:t>
      </w:r>
    </w:p>
    <w:p w:rsidR="007D1F40" w:rsidRPr="001F18AA" w:rsidRDefault="007D1F40" w:rsidP="007D1F40">
      <w:pPr>
        <w:ind w:left="720"/>
        <w:contextualSpacing/>
        <w:jc w:val="both"/>
        <w:rPr>
          <w:rFonts w:ascii="Times New Roman" w:hAnsi="Times New Roman"/>
        </w:rPr>
      </w:pPr>
      <w:r w:rsidRPr="001F18AA">
        <w:rPr>
          <w:rFonts w:ascii="Times New Roman" w:hAnsi="Times New Roman" w:hint="eastAsia"/>
        </w:rPr>
        <w:t>3) Number of false maxima: False maximum is define</w:t>
      </w:r>
      <w:r>
        <w:rPr>
          <w:rFonts w:ascii="Times New Roman" w:hAnsi="Times New Roman" w:hint="eastAsia"/>
        </w:rPr>
        <w:t>d as the failed auto</w:t>
      </w:r>
      <w:r w:rsidR="00D525D3">
        <w:rPr>
          <w:rFonts w:ascii="Times New Roman" w:hAnsi="Times New Roman" w:hint="eastAsia"/>
          <w:lang w:eastAsia="zh-CN"/>
        </w:rPr>
        <w:t>-</w:t>
      </w:r>
      <w:r>
        <w:rPr>
          <w:rFonts w:ascii="Times New Roman" w:hAnsi="Times New Roman" w:hint="eastAsia"/>
        </w:rPr>
        <w:t>focus</w:t>
      </w:r>
      <w:r w:rsidR="00D525D3">
        <w:rPr>
          <w:rFonts w:ascii="Times New Roman" w:hAnsi="Times New Roman" w:hint="eastAsia"/>
          <w:lang w:eastAsia="zh-CN"/>
        </w:rPr>
        <w:t>ing</w:t>
      </w:r>
      <w:r>
        <w:rPr>
          <w:rFonts w:ascii="Times New Roman" w:hAnsi="Times New Roman" w:hint="eastAsia"/>
        </w:rPr>
        <w:t xml:space="preserve"> curve</w:t>
      </w:r>
      <w:r w:rsidRPr="001F18AA">
        <w:rPr>
          <w:rFonts w:ascii="Times New Roman" w:hAnsi="Times New Roman" w:hint="eastAsia"/>
        </w:rPr>
        <w:t>, as illustrated in F</w:t>
      </w:r>
      <w:r w:rsidRPr="001F18AA">
        <w:rPr>
          <w:rFonts w:ascii="Times New Roman" w:hAnsi="Times New Roman"/>
        </w:rPr>
        <w:t>i</w:t>
      </w:r>
      <w:r w:rsidRPr="001F18AA">
        <w:rPr>
          <w:rFonts w:ascii="Times New Roman" w:hAnsi="Times New Roman" w:hint="eastAsia"/>
        </w:rPr>
        <w:t xml:space="preserve">g. </w:t>
      </w:r>
      <w:r w:rsidR="00840195">
        <w:rPr>
          <w:rFonts w:ascii="Times New Roman" w:hAnsi="Times New Roman" w:hint="eastAsia"/>
          <w:lang w:eastAsia="zh-CN"/>
        </w:rPr>
        <w:t>30</w:t>
      </w:r>
      <w:r w:rsidRPr="001F18AA">
        <w:rPr>
          <w:rFonts w:ascii="Times New Roman" w:hAnsi="Times New Roman" w:hint="eastAsia"/>
        </w:rPr>
        <w:t xml:space="preserve"> (b). In this case, the in-focused position cannot be determined from</w:t>
      </w:r>
      <w:r>
        <w:rPr>
          <w:rFonts w:ascii="Times New Roman" w:hAnsi="Times New Roman" w:hint="eastAsia"/>
        </w:rPr>
        <w:t xml:space="preserve"> the curve.</w:t>
      </w:r>
    </w:p>
    <w:p w:rsidR="00840195" w:rsidRDefault="007D1F40" w:rsidP="00822C2F">
      <w:pPr>
        <w:ind w:left="720"/>
        <w:contextualSpacing/>
        <w:jc w:val="both"/>
        <w:rPr>
          <w:rFonts w:ascii="Times New Roman" w:hAnsi="Times New Roman"/>
          <w:lang w:eastAsia="zh-CN"/>
        </w:rPr>
      </w:pPr>
      <w:r w:rsidRPr="001F18AA">
        <w:rPr>
          <w:rFonts w:ascii="Times New Roman" w:hAnsi="Times New Roman" w:hint="eastAsia"/>
        </w:rPr>
        <w:lastRenderedPageBreak/>
        <w:t xml:space="preserve">4) </w:t>
      </w:r>
      <w:r w:rsidRPr="001F18AA">
        <w:rPr>
          <w:rFonts w:ascii="Times New Roman" w:hAnsi="Times New Roman"/>
        </w:rPr>
        <w:t>FWHM</w:t>
      </w:r>
      <w:r w:rsidRPr="001F18AA">
        <w:rPr>
          <w:rFonts w:ascii="Times New Roman" w:hAnsi="Times New Roman" w:hint="eastAsia"/>
        </w:rPr>
        <w:t xml:space="preserve">: As shown in Fig. </w:t>
      </w:r>
      <w:r w:rsidR="00840195">
        <w:rPr>
          <w:rFonts w:ascii="Times New Roman" w:hAnsi="Times New Roman" w:hint="eastAsia"/>
          <w:lang w:eastAsia="zh-CN"/>
        </w:rPr>
        <w:t xml:space="preserve">30 </w:t>
      </w:r>
      <w:r w:rsidRPr="001F18AA">
        <w:rPr>
          <w:rFonts w:ascii="Times New Roman" w:hAnsi="Times New Roman" w:hint="eastAsia"/>
        </w:rPr>
        <w:t>(a), the auto</w:t>
      </w:r>
      <w:r w:rsidR="00D525D3">
        <w:rPr>
          <w:rFonts w:ascii="Times New Roman" w:hAnsi="Times New Roman" w:hint="eastAsia"/>
          <w:lang w:eastAsia="zh-CN"/>
        </w:rPr>
        <w:t>-</w:t>
      </w:r>
      <w:r w:rsidRPr="001F18AA">
        <w:rPr>
          <w:rFonts w:ascii="Times New Roman" w:hAnsi="Times New Roman" w:hint="eastAsia"/>
        </w:rPr>
        <w:t>focus</w:t>
      </w:r>
      <w:r w:rsidR="00D525D3">
        <w:rPr>
          <w:rFonts w:ascii="Times New Roman" w:hAnsi="Times New Roman" w:hint="eastAsia"/>
          <w:lang w:eastAsia="zh-CN"/>
        </w:rPr>
        <w:t>ing</w:t>
      </w:r>
      <w:r w:rsidRPr="001F18AA">
        <w:rPr>
          <w:rFonts w:ascii="Times New Roman" w:hAnsi="Times New Roman" w:hint="eastAsia"/>
        </w:rPr>
        <w:t xml:space="preserve"> value decreases vastly when the targeted cell is moved away from the in-focused plane. FWHM</w:t>
      </w:r>
      <w:r w:rsidRPr="001F18AA">
        <w:rPr>
          <w:rFonts w:ascii="Times New Roman" w:hAnsi="Times New Roman"/>
        </w:rPr>
        <w:t xml:space="preserve"> is the range where the auto</w:t>
      </w:r>
      <w:r w:rsidR="00D525D3">
        <w:rPr>
          <w:rFonts w:ascii="Times New Roman" w:hAnsi="Times New Roman" w:hint="eastAsia"/>
          <w:lang w:eastAsia="zh-CN"/>
        </w:rPr>
        <w:t>-</w:t>
      </w:r>
      <w:r w:rsidRPr="001F18AA">
        <w:rPr>
          <w:rFonts w:ascii="Times New Roman" w:hAnsi="Times New Roman"/>
        </w:rPr>
        <w:t>focus</w:t>
      </w:r>
      <w:r w:rsidR="00D525D3">
        <w:rPr>
          <w:rFonts w:ascii="Times New Roman" w:hAnsi="Times New Roman" w:hint="eastAsia"/>
          <w:lang w:eastAsia="zh-CN"/>
        </w:rPr>
        <w:t>ing</w:t>
      </w:r>
      <w:r w:rsidRPr="001F18AA">
        <w:rPr>
          <w:rFonts w:ascii="Times New Roman" w:hAnsi="Times New Roman"/>
        </w:rPr>
        <w:t xml:space="preserve"> function</w:t>
      </w:r>
      <w:r w:rsidRPr="001F18AA">
        <w:rPr>
          <w:rFonts w:ascii="Times New Roman" w:hAnsi="Times New Roman" w:hint="eastAsia"/>
        </w:rPr>
        <w:t xml:space="preserve"> value</w:t>
      </w:r>
      <w:r w:rsidRPr="001F18AA">
        <w:rPr>
          <w:rFonts w:ascii="Times New Roman" w:hAnsi="Times New Roman"/>
        </w:rPr>
        <w:t xml:space="preserve"> </w:t>
      </w:r>
      <w:r w:rsidRPr="001F18AA">
        <w:rPr>
          <w:rFonts w:ascii="Times New Roman" w:hAnsi="Times New Roman" w:hint="eastAsia"/>
        </w:rPr>
        <w:t>reduces to</w:t>
      </w:r>
      <w:r w:rsidRPr="001F18AA">
        <w:rPr>
          <w:rFonts w:ascii="Times New Roman" w:hAnsi="Times New Roman"/>
        </w:rPr>
        <w:t xml:space="preserve"> 50% of the maximum.</w:t>
      </w:r>
    </w:p>
    <w:p w:rsidR="00840195" w:rsidRPr="001F18AA" w:rsidRDefault="00840195" w:rsidP="00840195">
      <w:pPr>
        <w:spacing w:line="240" w:lineRule="auto"/>
        <w:ind w:firstLine="720"/>
        <w:contextualSpacing/>
        <w:jc w:val="center"/>
        <w:rPr>
          <w:rFonts w:ascii="Times New Roman" w:hAnsi="Times New Roman"/>
        </w:rPr>
      </w:pPr>
      <w:r>
        <w:rPr>
          <w:rFonts w:ascii="Times New Roman" w:hAnsi="Times New Roman"/>
          <w:noProof/>
          <w:lang w:eastAsia="zh-CN" w:bidi="ar-SA"/>
        </w:rPr>
        <w:drawing>
          <wp:inline distT="0" distB="0" distL="0" distR="0">
            <wp:extent cx="2167128" cy="1555845"/>
            <wp:effectExtent l="0" t="0" r="0" b="0"/>
            <wp:docPr id="8"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7" cstate="print"/>
                    <a:srcRect/>
                    <a:stretch>
                      <a:fillRect/>
                    </a:stretch>
                  </pic:blipFill>
                  <pic:spPr bwMode="auto">
                    <a:xfrm>
                      <a:off x="0" y="0"/>
                      <a:ext cx="2167128" cy="1555845"/>
                    </a:xfrm>
                    <a:prstGeom prst="rect">
                      <a:avLst/>
                    </a:prstGeom>
                    <a:noFill/>
                    <a:ln w="9525">
                      <a:noFill/>
                      <a:miter lim="800000"/>
                      <a:headEnd/>
                      <a:tailEnd/>
                    </a:ln>
                  </pic:spPr>
                </pic:pic>
              </a:graphicData>
            </a:graphic>
          </wp:inline>
        </w:drawing>
      </w:r>
      <w:r w:rsidRPr="0067185A">
        <w:rPr>
          <w:rFonts w:ascii="Times New Roman" w:hAnsi="Times New Roman"/>
        </w:rPr>
        <w:t xml:space="preserve"> </w:t>
      </w:r>
      <w:r>
        <w:rPr>
          <w:rFonts w:ascii="Times New Roman" w:hAnsi="Times New Roman"/>
          <w:noProof/>
          <w:lang w:eastAsia="zh-CN" w:bidi="ar-SA"/>
        </w:rPr>
        <w:drawing>
          <wp:inline distT="0" distB="0" distL="0" distR="0">
            <wp:extent cx="2167128" cy="1555845"/>
            <wp:effectExtent l="0" t="0" r="0" b="0"/>
            <wp:docPr id="10"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8" cstate="print"/>
                    <a:srcRect/>
                    <a:stretch>
                      <a:fillRect/>
                    </a:stretch>
                  </pic:blipFill>
                  <pic:spPr bwMode="auto">
                    <a:xfrm>
                      <a:off x="0" y="0"/>
                      <a:ext cx="2167128" cy="1555845"/>
                    </a:xfrm>
                    <a:prstGeom prst="rect">
                      <a:avLst/>
                    </a:prstGeom>
                    <a:noFill/>
                    <a:ln w="9525">
                      <a:noFill/>
                      <a:miter lim="800000"/>
                      <a:headEnd/>
                      <a:tailEnd/>
                    </a:ln>
                  </pic:spPr>
                </pic:pic>
              </a:graphicData>
            </a:graphic>
          </wp:inline>
        </w:drawing>
      </w:r>
    </w:p>
    <w:p w:rsidR="00840195" w:rsidRPr="00F858C6" w:rsidRDefault="00840195" w:rsidP="00D5764F">
      <w:pPr>
        <w:spacing w:line="360" w:lineRule="auto"/>
        <w:ind w:firstLine="720"/>
        <w:contextualSpacing/>
        <w:rPr>
          <w:rFonts w:ascii="Times New Roman" w:hAnsi="Times New Roman"/>
        </w:rPr>
      </w:pPr>
      <w:r w:rsidRPr="001F18AA">
        <w:rPr>
          <w:rFonts w:ascii="Times New Roman" w:hAnsi="Times New Roman" w:hint="eastAsia"/>
          <w:sz w:val="20"/>
          <w:szCs w:val="20"/>
        </w:rPr>
        <w:t xml:space="preserve">                 </w:t>
      </w:r>
      <w:r>
        <w:rPr>
          <w:rFonts w:ascii="Times New Roman" w:hAnsi="Times New Roman" w:hint="eastAsia"/>
          <w:sz w:val="20"/>
          <w:szCs w:val="20"/>
        </w:rPr>
        <w:t xml:space="preserve">                        </w:t>
      </w:r>
      <w:r w:rsidRPr="00F858C6">
        <w:rPr>
          <w:rFonts w:ascii="Times New Roman" w:hAnsi="Times New Roman" w:hint="eastAsia"/>
        </w:rPr>
        <w:t xml:space="preserve">(a)                                    </w:t>
      </w:r>
      <w:r>
        <w:rPr>
          <w:rFonts w:ascii="Times New Roman" w:hAnsi="Times New Roman" w:hint="eastAsia"/>
        </w:rPr>
        <w:t xml:space="preserve">                   </w:t>
      </w:r>
      <w:r w:rsidRPr="00F858C6">
        <w:rPr>
          <w:rFonts w:ascii="Times New Roman" w:hAnsi="Times New Roman" w:hint="eastAsia"/>
        </w:rPr>
        <w:t xml:space="preserve"> (</w:t>
      </w:r>
      <w:proofErr w:type="gramStart"/>
      <w:r w:rsidRPr="00F858C6">
        <w:rPr>
          <w:rFonts w:ascii="Times New Roman" w:hAnsi="Times New Roman" w:hint="eastAsia"/>
        </w:rPr>
        <w:t>b</w:t>
      </w:r>
      <w:proofErr w:type="gramEnd"/>
      <w:r w:rsidRPr="00F858C6">
        <w:rPr>
          <w:rFonts w:ascii="Times New Roman" w:hAnsi="Times New Roman" w:hint="eastAsia"/>
        </w:rPr>
        <w:t>)</w:t>
      </w:r>
    </w:p>
    <w:p w:rsidR="00840195" w:rsidRDefault="00840195" w:rsidP="00840195">
      <w:pPr>
        <w:contextualSpacing/>
        <w:jc w:val="center"/>
        <w:rPr>
          <w:rFonts w:ascii="Times New Roman" w:hAnsi="Times New Roman"/>
          <w:b/>
          <w:lang w:eastAsia="zh-CN"/>
        </w:rPr>
      </w:pPr>
      <w:bookmarkStart w:id="83" w:name="_Toc371067513"/>
      <w:r w:rsidRPr="00437EBF">
        <w:rPr>
          <w:b/>
        </w:rPr>
        <w:t xml:space="preserve">Figure </w:t>
      </w:r>
      <w:r w:rsidR="005C6103" w:rsidRPr="00437EBF">
        <w:rPr>
          <w:b/>
        </w:rPr>
        <w:fldChar w:fldCharType="begin"/>
      </w:r>
      <w:r w:rsidRPr="00437EBF">
        <w:rPr>
          <w:b/>
        </w:rPr>
        <w:instrText xml:space="preserve"> SEQ Figure \* ARABIC </w:instrText>
      </w:r>
      <w:r w:rsidR="005C6103" w:rsidRPr="00437EBF">
        <w:rPr>
          <w:b/>
        </w:rPr>
        <w:fldChar w:fldCharType="separate"/>
      </w:r>
      <w:r w:rsidR="003E1169">
        <w:rPr>
          <w:b/>
          <w:noProof/>
        </w:rPr>
        <w:t>30</w:t>
      </w:r>
      <w:r w:rsidR="005C6103" w:rsidRPr="00437EBF">
        <w:rPr>
          <w:b/>
        </w:rPr>
        <w:fldChar w:fldCharType="end"/>
      </w:r>
      <w:r>
        <w:rPr>
          <w:rFonts w:hint="eastAsia"/>
          <w:lang w:eastAsia="zh-CN"/>
        </w:rPr>
        <w:t>:</w:t>
      </w:r>
      <w:r w:rsidRPr="00BC1A19">
        <w:rPr>
          <w:rFonts w:ascii="Times New Roman" w:hAnsi="Times New Roman" w:hint="eastAsia"/>
        </w:rPr>
        <w:t xml:space="preserve"> </w:t>
      </w:r>
      <w:r w:rsidRPr="00F858C6">
        <w:rPr>
          <w:rFonts w:ascii="Times New Roman" w:hAnsi="Times New Roman" w:hint="eastAsia"/>
        </w:rPr>
        <w:t>Examples of an ideal focus curve (a) and a failed focus curve (b)</w:t>
      </w:r>
      <w:bookmarkEnd w:id="83"/>
    </w:p>
    <w:p w:rsidR="00840195" w:rsidRPr="00840195" w:rsidRDefault="00311965" w:rsidP="00840195">
      <w:pPr>
        <w:contextualSpacing/>
        <w:jc w:val="both"/>
        <w:rPr>
          <w:rFonts w:ascii="Times New Roman" w:hAnsi="Times New Roman"/>
          <w:b/>
          <w:sz w:val="20"/>
          <w:szCs w:val="20"/>
          <w:lang w:eastAsia="zh-CN"/>
        </w:rPr>
      </w:pPr>
      <w:r w:rsidRPr="00BC1A19">
        <w:rPr>
          <w:rFonts w:ascii="Times New Roman" w:hAnsi="Times New Roman"/>
        </w:rPr>
        <w:t>T</w:t>
      </w:r>
      <w:r w:rsidRPr="00BC1A19">
        <w:rPr>
          <w:rFonts w:ascii="Times New Roman" w:hAnsi="Times New Roman" w:hint="eastAsia"/>
        </w:rPr>
        <w:t xml:space="preserve">he calculated focus value is plotted as a function of focusing </w:t>
      </w:r>
      <w:r w:rsidRPr="00BC1A19">
        <w:rPr>
          <w:rFonts w:ascii="Times New Roman" w:hAnsi="Times New Roman"/>
        </w:rPr>
        <w:t>position</w:t>
      </w:r>
      <w:r w:rsidRPr="00BC1A19">
        <w:rPr>
          <w:rFonts w:ascii="Times New Roman" w:hAnsi="Times New Roman" w:hint="eastAsia"/>
        </w:rPr>
        <w:t xml:space="preserve">. </w:t>
      </w:r>
      <w:r w:rsidR="00840195">
        <w:rPr>
          <w:rFonts w:ascii="Times New Roman" w:hAnsi="Times New Roman" w:hint="eastAsia"/>
          <w:lang w:eastAsia="zh-CN"/>
        </w:rPr>
        <w:t xml:space="preserve">(a): </w:t>
      </w:r>
      <w:r>
        <w:rPr>
          <w:rFonts w:ascii="Times New Roman" w:hAnsi="Times New Roman" w:hint="eastAsia"/>
          <w:lang w:eastAsia="zh-CN"/>
        </w:rPr>
        <w:t>An</w:t>
      </w:r>
      <w:r w:rsidR="00840195" w:rsidRPr="00BC1A19">
        <w:rPr>
          <w:rFonts w:ascii="Times New Roman" w:hAnsi="Times New Roman" w:hint="eastAsia"/>
        </w:rPr>
        <w:t xml:space="preserve"> ideal focus curve is approximated by </w:t>
      </w:r>
      <w:r w:rsidR="00840195" w:rsidRPr="00BC1A19">
        <w:rPr>
          <w:rFonts w:ascii="Times New Roman" w:hAnsi="Times New Roman"/>
        </w:rPr>
        <w:t>Gaussian</w:t>
      </w:r>
      <w:r>
        <w:rPr>
          <w:rFonts w:ascii="Times New Roman" w:hAnsi="Times New Roman" w:hint="eastAsia"/>
        </w:rPr>
        <w:t xml:space="preserve"> function</w:t>
      </w:r>
      <w:r>
        <w:rPr>
          <w:rFonts w:ascii="Times New Roman" w:hAnsi="Times New Roman" w:hint="eastAsia"/>
          <w:lang w:eastAsia="zh-CN"/>
        </w:rPr>
        <w:t>, which</w:t>
      </w:r>
      <w:r>
        <w:rPr>
          <w:rFonts w:ascii="Times New Roman" w:hAnsi="Times New Roman" w:hint="eastAsia"/>
        </w:rPr>
        <w:t xml:space="preserve"> </w:t>
      </w:r>
      <w:r w:rsidR="00840195" w:rsidRPr="00BC1A19">
        <w:rPr>
          <w:rFonts w:ascii="Times New Roman" w:hAnsi="Times New Roman" w:hint="eastAsia"/>
        </w:rPr>
        <w:t xml:space="preserve">has only one </w:t>
      </w:r>
      <w:r w:rsidR="00840195" w:rsidRPr="00BC1A19">
        <w:rPr>
          <w:rFonts w:ascii="Times New Roman" w:hAnsi="Times New Roman"/>
        </w:rPr>
        <w:t>maximum</w:t>
      </w:r>
      <w:r>
        <w:rPr>
          <w:rFonts w:ascii="Times New Roman" w:hAnsi="Times New Roman" w:hint="eastAsia"/>
        </w:rPr>
        <w:t xml:space="preserve"> value</w:t>
      </w:r>
      <w:r>
        <w:rPr>
          <w:rFonts w:ascii="Times New Roman" w:hAnsi="Times New Roman" w:hint="eastAsia"/>
          <w:lang w:eastAsia="zh-CN"/>
        </w:rPr>
        <w:t xml:space="preserve"> </w:t>
      </w:r>
      <w:r>
        <w:rPr>
          <w:rFonts w:ascii="Times New Roman" w:hAnsi="Times New Roman" w:hint="eastAsia"/>
        </w:rPr>
        <w:t>correspond</w:t>
      </w:r>
      <w:r>
        <w:rPr>
          <w:rFonts w:ascii="Times New Roman" w:hAnsi="Times New Roman" w:hint="eastAsia"/>
          <w:lang w:eastAsia="zh-CN"/>
        </w:rPr>
        <w:t>ing</w:t>
      </w:r>
      <w:r w:rsidR="00840195" w:rsidRPr="00BC1A19">
        <w:rPr>
          <w:rFonts w:ascii="Times New Roman" w:hAnsi="Times New Roman" w:hint="eastAsia"/>
        </w:rPr>
        <w:t xml:space="preserve"> to the focal plane (0</w:t>
      </w:r>
      <w:r w:rsidR="00840195" w:rsidRPr="00BC1A19">
        <w:rPr>
          <w:rFonts w:ascii="Times New Roman" w:hAnsi="Times New Roman"/>
        </w:rPr>
        <w:t>μm</w:t>
      </w:r>
      <w:r w:rsidR="00840195" w:rsidRPr="00BC1A19">
        <w:rPr>
          <w:rFonts w:ascii="Times New Roman" w:hAnsi="Times New Roman" w:hint="eastAsia"/>
        </w:rPr>
        <w:t xml:space="preserve">). The focus value decreases when the cell is away.  The range where the focus value is above 50% of the maximum is defined as full width at the half maximum (FWHM). </w:t>
      </w:r>
      <w:r>
        <w:rPr>
          <w:rFonts w:ascii="Times New Roman" w:hAnsi="Times New Roman" w:hint="eastAsia"/>
          <w:lang w:eastAsia="zh-CN"/>
        </w:rPr>
        <w:t>(b): A</w:t>
      </w:r>
      <w:r w:rsidR="00840195" w:rsidRPr="00BC1A19">
        <w:rPr>
          <w:rFonts w:ascii="Times New Roman" w:hAnsi="Times New Roman" w:hint="eastAsia"/>
        </w:rPr>
        <w:t xml:space="preserve"> failed auto</w:t>
      </w:r>
      <w:r w:rsidR="00D525D3">
        <w:rPr>
          <w:rFonts w:ascii="Times New Roman" w:hAnsi="Times New Roman" w:hint="eastAsia"/>
          <w:lang w:eastAsia="zh-CN"/>
        </w:rPr>
        <w:t>-</w:t>
      </w:r>
      <w:r w:rsidR="00840195" w:rsidRPr="00BC1A19">
        <w:rPr>
          <w:rFonts w:ascii="Times New Roman" w:hAnsi="Times New Roman" w:hint="eastAsia"/>
        </w:rPr>
        <w:t>focus</w:t>
      </w:r>
      <w:r w:rsidR="00D525D3">
        <w:rPr>
          <w:rFonts w:ascii="Times New Roman" w:hAnsi="Times New Roman" w:hint="eastAsia"/>
          <w:lang w:eastAsia="zh-CN"/>
        </w:rPr>
        <w:t>ing</w:t>
      </w:r>
      <w:r w:rsidR="00840195" w:rsidRPr="00BC1A19">
        <w:rPr>
          <w:rFonts w:ascii="Times New Roman" w:hAnsi="Times New Roman" w:hint="eastAsia"/>
        </w:rPr>
        <w:t xml:space="preserve"> curve. </w:t>
      </w:r>
      <w:r w:rsidR="00840195" w:rsidRPr="00BC1A19">
        <w:rPr>
          <w:rFonts w:ascii="Times New Roman" w:hAnsi="Times New Roman"/>
        </w:rPr>
        <w:t>T</w:t>
      </w:r>
      <w:r w:rsidR="00840195" w:rsidRPr="00BC1A19">
        <w:rPr>
          <w:rFonts w:ascii="Times New Roman" w:hAnsi="Times New Roman" w:hint="eastAsia"/>
        </w:rPr>
        <w:t>he focus curve has two maximal values, thus the focal position cannot be located.</w:t>
      </w:r>
    </w:p>
    <w:p w:rsidR="00840195" w:rsidRDefault="007D1F40" w:rsidP="00840195">
      <w:pPr>
        <w:ind w:firstLine="720"/>
        <w:contextualSpacing/>
        <w:jc w:val="both"/>
        <w:rPr>
          <w:rFonts w:ascii="Times New Roman" w:hAnsi="Times New Roman"/>
          <w:lang w:eastAsia="zh-CN"/>
        </w:rPr>
      </w:pPr>
      <w:r>
        <w:rPr>
          <w:rFonts w:ascii="Times New Roman" w:hAnsi="Times New Roman" w:hint="eastAsia"/>
        </w:rPr>
        <w:t>T</w:t>
      </w:r>
      <w:r w:rsidRPr="001F18AA">
        <w:rPr>
          <w:rFonts w:ascii="Times New Roman" w:hAnsi="Times New Roman" w:hint="eastAsia"/>
        </w:rPr>
        <w:t xml:space="preserve">he evaluation results were tabulated for comparison and analysis. </w:t>
      </w:r>
      <w:r>
        <w:rPr>
          <w:rFonts w:ascii="Times New Roman" w:hAnsi="Times New Roman" w:hint="eastAsia"/>
        </w:rPr>
        <w:t>Among</w:t>
      </w:r>
      <w:r w:rsidRPr="001F18AA">
        <w:rPr>
          <w:rFonts w:ascii="Times New Roman" w:hAnsi="Times New Roman" w:hint="eastAsia"/>
        </w:rPr>
        <w:t xml:space="preserve"> the applied criteria, the number of false </w:t>
      </w:r>
      <w:r w:rsidR="00311965">
        <w:rPr>
          <w:rFonts w:ascii="Times New Roman" w:hAnsi="Times New Roman" w:hint="eastAsia"/>
        </w:rPr>
        <w:t xml:space="preserve">maxima was first </w:t>
      </w:r>
      <w:r w:rsidR="00311965">
        <w:rPr>
          <w:rFonts w:ascii="Times New Roman" w:hAnsi="Times New Roman"/>
        </w:rPr>
        <w:t>considered</w:t>
      </w:r>
      <w:r w:rsidR="00311965">
        <w:rPr>
          <w:rFonts w:ascii="Times New Roman" w:hAnsi="Times New Roman" w:hint="eastAsia"/>
          <w:lang w:eastAsia="zh-CN"/>
        </w:rPr>
        <w:t>,</w:t>
      </w:r>
      <w:r w:rsidR="00311965">
        <w:rPr>
          <w:rFonts w:ascii="Times New Roman" w:hAnsi="Times New Roman" w:hint="eastAsia"/>
        </w:rPr>
        <w:t xml:space="preserve"> </w:t>
      </w:r>
      <w:r w:rsidR="00311965">
        <w:rPr>
          <w:rFonts w:ascii="Times New Roman" w:hAnsi="Times New Roman" w:hint="eastAsia"/>
          <w:lang w:eastAsia="zh-CN"/>
        </w:rPr>
        <w:t xml:space="preserve">as this criterion </w:t>
      </w:r>
      <w:r w:rsidR="00311965">
        <w:rPr>
          <w:rFonts w:ascii="Times New Roman" w:hAnsi="Times New Roman" w:hint="eastAsia"/>
        </w:rPr>
        <w:t xml:space="preserve">directly </w:t>
      </w:r>
      <w:r w:rsidR="00311965">
        <w:rPr>
          <w:rFonts w:ascii="Times New Roman" w:hAnsi="Times New Roman" w:hint="eastAsia"/>
          <w:lang w:eastAsia="zh-CN"/>
        </w:rPr>
        <w:t>demonstrates</w:t>
      </w:r>
      <w:r w:rsidRPr="001F18AA">
        <w:rPr>
          <w:rFonts w:ascii="Times New Roman" w:hAnsi="Times New Roman" w:hint="eastAsia"/>
        </w:rPr>
        <w:t xml:space="preserve"> the efficacy of the auto</w:t>
      </w:r>
      <w:r w:rsidR="00D525D3">
        <w:rPr>
          <w:rFonts w:ascii="Times New Roman" w:hAnsi="Times New Roman" w:hint="eastAsia"/>
          <w:lang w:eastAsia="zh-CN"/>
        </w:rPr>
        <w:t>-</w:t>
      </w:r>
      <w:r w:rsidRPr="001F18AA">
        <w:rPr>
          <w:rFonts w:ascii="Times New Roman" w:hAnsi="Times New Roman" w:hint="eastAsia"/>
        </w:rPr>
        <w:t>focus</w:t>
      </w:r>
      <w:r w:rsidR="00D525D3">
        <w:rPr>
          <w:rFonts w:ascii="Times New Roman" w:hAnsi="Times New Roman" w:hint="eastAsia"/>
          <w:lang w:eastAsia="zh-CN"/>
        </w:rPr>
        <w:t>ing</w:t>
      </w:r>
      <w:r w:rsidRPr="001F18AA">
        <w:rPr>
          <w:rFonts w:ascii="Times New Roman" w:hAnsi="Times New Roman" w:hint="eastAsia"/>
        </w:rPr>
        <w:t xml:space="preserve"> functions. The execution time </w:t>
      </w:r>
      <w:r w:rsidR="003B335D">
        <w:rPr>
          <w:rFonts w:ascii="Times New Roman" w:hAnsi="Times New Roman" w:hint="eastAsia"/>
        </w:rPr>
        <w:t xml:space="preserve">was then compared, which </w:t>
      </w:r>
      <w:r w:rsidR="003B335D">
        <w:rPr>
          <w:rFonts w:ascii="Times New Roman" w:hAnsi="Times New Roman" w:hint="eastAsia"/>
          <w:lang w:eastAsia="zh-CN"/>
        </w:rPr>
        <w:t>demonstrate</w:t>
      </w:r>
      <w:r w:rsidRPr="001F18AA">
        <w:rPr>
          <w:rFonts w:ascii="Times New Roman" w:hAnsi="Times New Roman" w:hint="eastAsia"/>
        </w:rPr>
        <w:t>s the efficiency of the operation. The FWHM was analyzed next. The standard of the FWHM is related to the system depth of field (DOF), as the ideal focus curve can be approximated by the DOF contrast curve. The DOF is defined as the range where the measured contrast is larger than 80% of the maximum</w:t>
      </w:r>
      <w:r>
        <w:rPr>
          <w:rFonts w:ascii="Times New Roman" w:hAnsi="Times New Roman" w:hint="eastAsia"/>
        </w:rPr>
        <w:t xml:space="preserve"> </w:t>
      </w:r>
      <w:r w:rsidR="005C6103" w:rsidRPr="001F18AA">
        <w:rPr>
          <w:rFonts w:ascii="Times New Roman" w:hAnsi="Times New Roman"/>
        </w:rPr>
        <w:fldChar w:fldCharType="begin">
          <w:fldData xml:space="preserve">PEVuZE5vdGU+PENpdGU+PEF1dGhvcj5RaXU8L0F1dGhvcj48WWVhcj4yMDEyPC9ZZWFyPjxSZWNO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</w:fldData>
        </w:fldChar>
      </w:r>
      <w:r w:rsidR="00410041">
        <w:rPr>
          <w:rFonts w:ascii="Times New Roman" w:hAnsi="Times New Roman"/>
        </w:rPr>
        <w:instrText xml:space="preserve"> ADDIN EN.CITE </w:instrText>
      </w:r>
      <w:r w:rsidR="005C6103">
        <w:rPr>
          <w:rFonts w:ascii="Times New Roman" w:hAnsi="Times New Roman"/>
        </w:rPr>
        <w:fldChar w:fldCharType="begin">
          <w:fldData xml:space="preserve">PEVuZE5vdGU+PENpdGU+PEF1dGhvcj5RaXU8L0F1dGhvcj48WWVhcj4yMDEyPC9ZZWFyPjxSZWNO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</w:fldData>
        </w:fldChar>
      </w:r>
      <w:r w:rsidR="00410041">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sidRPr="001F18AA">
        <w:rPr>
          <w:rFonts w:ascii="Times New Roman" w:hAnsi="Times New Roman"/>
        </w:rPr>
      </w:r>
      <w:r w:rsidR="005C6103" w:rsidRPr="001F18AA">
        <w:rPr>
          <w:rFonts w:ascii="Times New Roman" w:hAnsi="Times New Roman"/>
        </w:rPr>
        <w:fldChar w:fldCharType="separate"/>
      </w:r>
      <w:r w:rsidR="00410041">
        <w:rPr>
          <w:rFonts w:ascii="Times New Roman" w:hAnsi="Times New Roman"/>
          <w:noProof/>
        </w:rPr>
        <w:t>[</w:t>
      </w:r>
      <w:hyperlink w:anchor="_ENREF_9" w:tooltip="Qiu, 2012 #545" w:history="1">
        <w:r w:rsidR="00B1799C">
          <w:rPr>
            <w:rFonts w:ascii="Times New Roman" w:hAnsi="Times New Roman"/>
            <w:noProof/>
          </w:rPr>
          <w:t>9</w:t>
        </w:r>
      </w:hyperlink>
      <w:r w:rsidR="00410041">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r w:rsidRPr="001F18AA">
        <w:rPr>
          <w:rFonts w:ascii="Times New Roman" w:hAnsi="Times New Roman" w:hint="eastAsia"/>
        </w:rPr>
        <w:t xml:space="preserve"> Under the experimental conditions (using </w:t>
      </w:r>
      <w:r w:rsidRPr="001F18AA">
        <w:rPr>
          <w:rFonts w:ascii="Times New Roman" w:hAnsi="Times New Roman"/>
        </w:rPr>
        <w:t>10</w:t>
      </w:r>
      <w:r w:rsidRPr="001F18AA">
        <w:rPr>
          <w:rFonts w:ascii="Times New Roman" w:hAnsi="Times New Roman" w:hint="eastAsia"/>
        </w:rPr>
        <w:t>0</w:t>
      </w:r>
      <w:r w:rsidRPr="001F18AA">
        <w:rPr>
          <w:rFonts w:ascii="Times New Roman" w:hAnsi="Times New Roman"/>
        </w:rPr>
        <w:t>×</w:t>
      </w:r>
      <w:r w:rsidRPr="001F18AA">
        <w:rPr>
          <w:rFonts w:ascii="Times New Roman" w:hAnsi="Times New Roman" w:hint="eastAsia"/>
        </w:rPr>
        <w:t xml:space="preserve"> oil immersion</w:t>
      </w:r>
      <w:r w:rsidRPr="001F18AA">
        <w:rPr>
          <w:rFonts w:ascii="Times New Roman" w:hAnsi="Times New Roman"/>
        </w:rPr>
        <w:t xml:space="preserve"> </w:t>
      </w:r>
      <w:r w:rsidRPr="001F18AA">
        <w:rPr>
          <w:rFonts w:ascii="Times New Roman" w:hAnsi="Times New Roman" w:hint="eastAsia"/>
        </w:rPr>
        <w:t xml:space="preserve">objective </w:t>
      </w:r>
      <w:r w:rsidRPr="001F18AA">
        <w:rPr>
          <w:rFonts w:ascii="Times New Roman" w:hAnsi="Times New Roman" w:hint="eastAsia"/>
        </w:rPr>
        <w:lastRenderedPageBreak/>
        <w:t>lens), the measured DOF is 1.8</w:t>
      </w:r>
      <w:r w:rsidRPr="001F18AA">
        <w:rPr>
          <w:rFonts w:ascii="Times New Roman" w:hAnsi="Times New Roman"/>
        </w:rPr>
        <w:t>μm</w:t>
      </w:r>
      <w:r w:rsidRPr="001F18AA">
        <w:rPr>
          <w:rFonts w:ascii="Times New Roman" w:hAnsi="Times New Roman" w:hint="eastAsia"/>
        </w:rPr>
        <w:t xml:space="preserve">. Thus, the </w:t>
      </w:r>
      <w:r w:rsidRPr="001F18AA">
        <w:rPr>
          <w:rFonts w:ascii="Times New Roman" w:hAnsi="Times New Roman"/>
        </w:rPr>
        <w:t>‘</w:t>
      </w:r>
      <w:r w:rsidRPr="001F18AA">
        <w:rPr>
          <w:rFonts w:ascii="Times New Roman" w:hAnsi="Times New Roman" w:hint="eastAsia"/>
        </w:rPr>
        <w:t>ideal</w:t>
      </w:r>
      <w:r w:rsidRPr="001F18AA">
        <w:rPr>
          <w:rFonts w:ascii="Times New Roman" w:hAnsi="Times New Roman"/>
        </w:rPr>
        <w:t>’</w:t>
      </w:r>
      <w:r w:rsidRPr="001F18AA">
        <w:rPr>
          <w:rFonts w:ascii="Times New Roman" w:hAnsi="Times New Roman" w:hint="eastAsia"/>
        </w:rPr>
        <w:t xml:space="preserve"> FWHM will be approximately 3.0</w:t>
      </w:r>
      <w:r w:rsidRPr="001F18AA">
        <w:rPr>
          <w:rFonts w:ascii="Times New Roman" w:hAnsi="Times New Roman"/>
        </w:rPr>
        <w:t>μm</w:t>
      </w:r>
      <w:r w:rsidRPr="001F18AA">
        <w:rPr>
          <w:rFonts w:ascii="Times New Roman" w:hAnsi="Times New Roman" w:hint="eastAsia"/>
        </w:rPr>
        <w:t xml:space="preserve">, as shown in Fig </w:t>
      </w:r>
      <w:r w:rsidR="00840195">
        <w:rPr>
          <w:rFonts w:ascii="Times New Roman" w:hAnsi="Times New Roman" w:hint="eastAsia"/>
          <w:lang w:eastAsia="zh-CN"/>
        </w:rPr>
        <w:t xml:space="preserve">34 </w:t>
      </w:r>
      <w:r w:rsidRPr="001F18AA">
        <w:rPr>
          <w:rFonts w:ascii="Times New Roman" w:hAnsi="Times New Roman" w:hint="eastAsia"/>
        </w:rPr>
        <w:t xml:space="preserve">(a). The focusing accuracy will not be used for comparison if </w:t>
      </w:r>
      <w:r w:rsidR="00311965">
        <w:rPr>
          <w:rFonts w:ascii="Times New Roman" w:hAnsi="Times New Roman" w:hint="eastAsia"/>
          <w:lang w:eastAsia="zh-CN"/>
        </w:rPr>
        <w:t>the accuracy</w:t>
      </w:r>
      <w:r w:rsidRPr="001F18AA">
        <w:rPr>
          <w:rFonts w:ascii="Times New Roman" w:hAnsi="Times New Roman" w:hint="eastAsia"/>
        </w:rPr>
        <w:t xml:space="preserve"> is within the system</w:t>
      </w:r>
      <w:r>
        <w:rPr>
          <w:rFonts w:ascii="Times New Roman" w:hAnsi="Times New Roman"/>
        </w:rPr>
        <w:t>’s</w:t>
      </w:r>
      <w:r w:rsidRPr="001F18AA">
        <w:rPr>
          <w:rFonts w:ascii="Times New Roman" w:hAnsi="Times New Roman" w:hint="eastAsia"/>
        </w:rPr>
        <w:t xml:space="preserve"> DOF. </w:t>
      </w:r>
      <w:r w:rsidRPr="001F18AA">
        <w:rPr>
          <w:rFonts w:ascii="Times New Roman" w:hAnsi="Times New Roman"/>
        </w:rPr>
        <w:t>All</w:t>
      </w:r>
      <w:r w:rsidRPr="001F18AA">
        <w:rPr>
          <w:rFonts w:ascii="Times New Roman" w:hAnsi="Times New Roman" w:hint="eastAsia"/>
        </w:rPr>
        <w:t xml:space="preserve"> auto</w:t>
      </w:r>
      <w:r w:rsidR="00D525D3">
        <w:rPr>
          <w:rFonts w:ascii="Times New Roman" w:hAnsi="Times New Roman" w:hint="eastAsia"/>
          <w:lang w:eastAsia="zh-CN"/>
        </w:rPr>
        <w:t>-</w:t>
      </w:r>
      <w:r w:rsidRPr="001F18AA">
        <w:rPr>
          <w:rFonts w:ascii="Times New Roman" w:hAnsi="Times New Roman" w:hint="eastAsia"/>
        </w:rPr>
        <w:t>focus</w:t>
      </w:r>
      <w:r w:rsidR="00D525D3">
        <w:rPr>
          <w:rFonts w:ascii="Times New Roman" w:hAnsi="Times New Roman" w:hint="eastAsia"/>
          <w:lang w:eastAsia="zh-CN"/>
        </w:rPr>
        <w:t>ing</w:t>
      </w:r>
      <w:r w:rsidRPr="001F18AA">
        <w:rPr>
          <w:rFonts w:ascii="Times New Roman" w:hAnsi="Times New Roman" w:hint="eastAsia"/>
        </w:rPr>
        <w:t xml:space="preserve"> algorithms were assessed </w:t>
      </w:r>
      <w:r w:rsidRPr="001F18AA">
        <w:rPr>
          <w:rFonts w:ascii="Times New Roman" w:hAnsi="Times New Roman"/>
        </w:rPr>
        <w:t xml:space="preserve">using a personal computer </w:t>
      </w:r>
      <w:r w:rsidRPr="00006424">
        <w:rPr>
          <w:rFonts w:ascii="Times New Roman" w:hAnsi="Times New Roman"/>
        </w:rPr>
        <w:t>equipped with</w:t>
      </w:r>
      <w:r w:rsidRPr="00006424">
        <w:rPr>
          <w:rFonts w:ascii="Times New Roman" w:hAnsi="Times New Roman" w:hint="eastAsia"/>
        </w:rPr>
        <w:t xml:space="preserve"> </w:t>
      </w:r>
      <w:r w:rsidRPr="005E6D4E">
        <w:rPr>
          <w:rFonts w:ascii="Times New Roman" w:hAnsi="Times New Roman"/>
        </w:rPr>
        <w:t>an</w:t>
      </w:r>
      <w:r w:rsidRPr="00006424">
        <w:rPr>
          <w:rFonts w:ascii="Times New Roman" w:hAnsi="Times New Roman" w:hint="eastAsia"/>
        </w:rPr>
        <w:t xml:space="preserve"> Intel i3 2.4G Hz dual core</w:t>
      </w:r>
      <w:r w:rsidRPr="00006424">
        <w:rPr>
          <w:rFonts w:ascii="Times New Roman" w:hAnsi="Times New Roman"/>
        </w:rPr>
        <w:t xml:space="preserve"> processor </w:t>
      </w:r>
      <w:r w:rsidRPr="005E6D4E">
        <w:rPr>
          <w:rFonts w:ascii="Times New Roman" w:hAnsi="Times New Roman"/>
        </w:rPr>
        <w:t xml:space="preserve">with </w:t>
      </w:r>
      <w:r w:rsidRPr="00006424">
        <w:rPr>
          <w:rFonts w:ascii="Times New Roman" w:hAnsi="Times New Roman" w:hint="eastAsia"/>
        </w:rPr>
        <w:t>4G RAM using the MATLAB R2011 software application</w:t>
      </w:r>
      <w:r w:rsidRPr="001F18AA">
        <w:rPr>
          <w:rFonts w:ascii="Times New Roman" w:hAnsi="Times New Roman" w:hint="eastAsia"/>
        </w:rPr>
        <w:t>.</w:t>
      </w:r>
    </w:p>
    <w:p w:rsidR="007D1F40" w:rsidRDefault="008A0D37" w:rsidP="00C84B06">
      <w:pPr>
        <w:pStyle w:val="Heading2"/>
      </w:pPr>
      <w:bookmarkStart w:id="84" w:name="_Toc371071559"/>
      <w:r>
        <w:rPr>
          <w:rFonts w:hint="eastAsia"/>
        </w:rPr>
        <w:t>6</w:t>
      </w:r>
      <w:r w:rsidR="007D1F40">
        <w:rPr>
          <w:rFonts w:hint="eastAsia"/>
        </w:rPr>
        <w:t>.4 Experimental results</w:t>
      </w:r>
      <w:bookmarkEnd w:id="84"/>
    </w:p>
    <w:p w:rsidR="007D1F40" w:rsidRPr="001F18AA" w:rsidRDefault="007D1F40" w:rsidP="007D1F40">
      <w:pPr>
        <w:ind w:firstLine="720"/>
        <w:contextualSpacing/>
        <w:jc w:val="both"/>
        <w:rPr>
          <w:rFonts w:ascii="Times New Roman" w:hAnsi="Times New Roman"/>
        </w:rPr>
      </w:pPr>
      <w:r w:rsidRPr="001F18AA">
        <w:rPr>
          <w:rFonts w:ascii="Times New Roman" w:hAnsi="Times New Roman" w:hint="eastAsia"/>
        </w:rPr>
        <w:t xml:space="preserve">Fig. </w:t>
      </w:r>
      <w:r w:rsidR="00380DA1">
        <w:rPr>
          <w:rFonts w:ascii="Times New Roman" w:hAnsi="Times New Roman" w:hint="eastAsia"/>
          <w:lang w:eastAsia="zh-CN"/>
        </w:rPr>
        <w:t>31</w:t>
      </w:r>
      <w:r w:rsidRPr="001F18AA">
        <w:rPr>
          <w:rFonts w:ascii="Times New Roman" w:hAnsi="Times New Roman"/>
        </w:rPr>
        <w:t xml:space="preserve"> demonstrate</w:t>
      </w:r>
      <w:r w:rsidRPr="001F18AA">
        <w:rPr>
          <w:rFonts w:ascii="Times New Roman" w:hAnsi="Times New Roman" w:hint="eastAsia"/>
        </w:rPr>
        <w:t>s</w:t>
      </w:r>
      <w:r w:rsidRPr="001F18AA">
        <w:rPr>
          <w:rFonts w:ascii="Times New Roman" w:hAnsi="Times New Roman"/>
        </w:rPr>
        <w:t xml:space="preserve"> </w:t>
      </w:r>
      <w:r w:rsidRPr="001F18AA">
        <w:rPr>
          <w:rFonts w:ascii="Times New Roman" w:hAnsi="Times New Roman" w:hint="eastAsia"/>
        </w:rPr>
        <w:t>an example of the auto</w:t>
      </w:r>
      <w:r w:rsidR="00D525D3">
        <w:rPr>
          <w:rFonts w:ascii="Times New Roman" w:hAnsi="Times New Roman" w:hint="eastAsia"/>
          <w:lang w:eastAsia="zh-CN"/>
        </w:rPr>
        <w:t>-</w:t>
      </w:r>
      <w:r w:rsidRPr="001F18AA">
        <w:rPr>
          <w:rFonts w:ascii="Times New Roman" w:hAnsi="Times New Roman" w:hint="eastAsia"/>
        </w:rPr>
        <w:t>focus</w:t>
      </w:r>
      <w:r w:rsidR="00D525D3">
        <w:rPr>
          <w:rFonts w:ascii="Times New Roman" w:hAnsi="Times New Roman" w:hint="eastAsia"/>
          <w:lang w:eastAsia="zh-CN"/>
        </w:rPr>
        <w:t>ing</w:t>
      </w:r>
      <w:r w:rsidRPr="001F18AA">
        <w:rPr>
          <w:rFonts w:ascii="Times New Roman" w:hAnsi="Times New Roman" w:hint="eastAsia"/>
        </w:rPr>
        <w:t xml:space="preserve"> functions. Fig </w:t>
      </w:r>
      <w:r w:rsidR="00380DA1">
        <w:rPr>
          <w:rFonts w:ascii="Times New Roman" w:hAnsi="Times New Roman" w:hint="eastAsia"/>
          <w:lang w:eastAsia="zh-CN"/>
        </w:rPr>
        <w:t>31</w:t>
      </w:r>
      <w:r w:rsidRPr="001F18AA">
        <w:rPr>
          <w:rFonts w:ascii="Times New Roman" w:hAnsi="Times New Roman" w:hint="eastAsia"/>
        </w:rPr>
        <w:t xml:space="preserve"> (a) and (b) demonstrate two images that were separately acquired at the in-focus plane and 3</w:t>
      </w:r>
      <w:r w:rsidRPr="001F18AA">
        <w:rPr>
          <w:rFonts w:ascii="Times New Roman" w:hAnsi="Times New Roman"/>
        </w:rPr>
        <w:t>μm</w:t>
      </w:r>
      <w:r w:rsidRPr="001F18AA">
        <w:rPr>
          <w:rFonts w:ascii="Times New Roman" w:hAnsi="Times New Roman" w:hint="eastAsia"/>
        </w:rPr>
        <w:t xml:space="preserve"> away. Among these two images, Fig. </w:t>
      </w:r>
      <w:r w:rsidR="00380DA1">
        <w:rPr>
          <w:rFonts w:ascii="Times New Roman" w:hAnsi="Times New Roman" w:hint="eastAsia"/>
          <w:lang w:eastAsia="zh-CN"/>
        </w:rPr>
        <w:t>31</w:t>
      </w:r>
      <w:r w:rsidRPr="001F18AA">
        <w:rPr>
          <w:rFonts w:ascii="Times New Roman" w:hAnsi="Times New Roman" w:hint="eastAsia"/>
        </w:rPr>
        <w:t xml:space="preserve"> (b) is </w:t>
      </w:r>
      <w:r w:rsidRPr="001F18AA">
        <w:rPr>
          <w:rFonts w:ascii="Times New Roman" w:hAnsi="Times New Roman"/>
        </w:rPr>
        <w:t>obviously</w:t>
      </w:r>
      <w:r w:rsidRPr="001F18AA">
        <w:rPr>
          <w:rFonts w:ascii="Times New Roman" w:hAnsi="Times New Roman" w:hint="eastAsia"/>
        </w:rPr>
        <w:t xml:space="preserve"> blurred. Fig. </w:t>
      </w:r>
      <w:r w:rsidR="00380DA1">
        <w:rPr>
          <w:rFonts w:ascii="Times New Roman" w:hAnsi="Times New Roman" w:hint="eastAsia"/>
          <w:lang w:eastAsia="zh-CN"/>
        </w:rPr>
        <w:t>31</w:t>
      </w:r>
      <w:r w:rsidRPr="001F18AA">
        <w:rPr>
          <w:rFonts w:ascii="Times New Roman" w:hAnsi="Times New Roman" w:hint="eastAsia"/>
        </w:rPr>
        <w:t xml:space="preserve"> </w:t>
      </w:r>
      <w:r w:rsidRPr="001F18AA">
        <w:rPr>
          <w:rFonts w:ascii="Times New Roman" w:hAnsi="Times New Roman"/>
        </w:rPr>
        <w:t>(c)-(</w:t>
      </w:r>
      <w:r w:rsidRPr="001F18AA">
        <w:rPr>
          <w:rFonts w:ascii="Times New Roman" w:hAnsi="Times New Roman" w:hint="eastAsia"/>
        </w:rPr>
        <w:t>g</w:t>
      </w:r>
      <w:r w:rsidRPr="001F18AA">
        <w:rPr>
          <w:rFonts w:ascii="Times New Roman" w:hAnsi="Times New Roman"/>
        </w:rPr>
        <w:t xml:space="preserve">) </w:t>
      </w:r>
      <w:proofErr w:type="gramStart"/>
      <w:r w:rsidRPr="001F18AA">
        <w:rPr>
          <w:rFonts w:ascii="Times New Roman" w:hAnsi="Times New Roman"/>
        </w:rPr>
        <w:t>illustrate</w:t>
      </w:r>
      <w:proofErr w:type="gramEnd"/>
      <w:r w:rsidRPr="001F18AA">
        <w:rPr>
          <w:rFonts w:ascii="Times New Roman" w:hAnsi="Times New Roman"/>
        </w:rPr>
        <w:t xml:space="preserve"> the results of the five different auto</w:t>
      </w:r>
      <w:r w:rsidR="00D525D3">
        <w:rPr>
          <w:rFonts w:ascii="Times New Roman" w:hAnsi="Times New Roman" w:hint="eastAsia"/>
          <w:lang w:eastAsia="zh-CN"/>
        </w:rPr>
        <w:t>-</w:t>
      </w:r>
      <w:r w:rsidRPr="001F18AA">
        <w:rPr>
          <w:rFonts w:ascii="Times New Roman" w:hAnsi="Times New Roman"/>
        </w:rPr>
        <w:t>focus</w:t>
      </w:r>
      <w:r w:rsidR="00D525D3">
        <w:rPr>
          <w:rFonts w:ascii="Times New Roman" w:hAnsi="Times New Roman" w:hint="eastAsia"/>
          <w:lang w:eastAsia="zh-CN"/>
        </w:rPr>
        <w:t>ing</w:t>
      </w:r>
      <w:r w:rsidRPr="001F18AA">
        <w:rPr>
          <w:rFonts w:ascii="Times New Roman" w:hAnsi="Times New Roman"/>
        </w:rPr>
        <w:t xml:space="preserve"> functions</w:t>
      </w:r>
      <w:r w:rsidR="00311965">
        <w:rPr>
          <w:rFonts w:ascii="Times New Roman" w:hAnsi="Times New Roman" w:hint="eastAsia"/>
          <w:lang w:eastAsia="zh-CN"/>
        </w:rPr>
        <w:t>. Among these functions, t</w:t>
      </w:r>
      <w:r w:rsidRPr="001F18AA">
        <w:rPr>
          <w:rFonts w:ascii="Times New Roman" w:hAnsi="Times New Roman" w:hint="eastAsia"/>
        </w:rPr>
        <w:t>he Brenner function</w:t>
      </w:r>
      <w:r w:rsidRPr="001F18AA">
        <w:rPr>
          <w:rFonts w:ascii="Times New Roman" w:hAnsi="Times New Roman"/>
        </w:rPr>
        <w:t xml:space="preserve">, threshold, </w:t>
      </w:r>
      <w:proofErr w:type="spellStart"/>
      <w:r w:rsidRPr="001F18AA">
        <w:rPr>
          <w:rFonts w:ascii="Times New Roman" w:hAnsi="Times New Roman"/>
        </w:rPr>
        <w:t>Vollath</w:t>
      </w:r>
      <w:proofErr w:type="spellEnd"/>
      <w:r w:rsidRPr="001F18AA">
        <w:rPr>
          <w:rFonts w:ascii="Times New Roman" w:hAnsi="Times New Roman"/>
        </w:rPr>
        <w:t xml:space="preserve"> F5 and </w:t>
      </w:r>
      <w:r w:rsidRPr="001F18AA">
        <w:rPr>
          <w:rFonts w:ascii="Times New Roman" w:hAnsi="Times New Roman" w:hint="eastAsia"/>
        </w:rPr>
        <w:t>v</w:t>
      </w:r>
      <w:r w:rsidRPr="001F18AA">
        <w:rPr>
          <w:rFonts w:ascii="Times New Roman" w:hAnsi="Times New Roman"/>
        </w:rPr>
        <w:t>ariance methods</w:t>
      </w:r>
      <w:r w:rsidRPr="001F18AA">
        <w:rPr>
          <w:rFonts w:ascii="Times New Roman" w:hAnsi="Times New Roman" w:hint="eastAsia"/>
        </w:rPr>
        <w:t xml:space="preserve"> can effectively locate the focal position, as the </w:t>
      </w:r>
      <w:r w:rsidRPr="001F18AA">
        <w:rPr>
          <w:rFonts w:ascii="Times New Roman" w:hAnsi="Times New Roman"/>
        </w:rPr>
        <w:t>calculated</w:t>
      </w:r>
      <w:r w:rsidRPr="001F18AA">
        <w:rPr>
          <w:rFonts w:ascii="Times New Roman" w:hAnsi="Times New Roman" w:hint="eastAsia"/>
        </w:rPr>
        <w:t xml:space="preserve"> value reaches the maximum around the focal plane (0</w:t>
      </w:r>
      <w:bookmarkStart w:id="85" w:name="OLE_LINK1"/>
      <w:bookmarkStart w:id="86" w:name="OLE_LINK2"/>
      <w:bookmarkStart w:id="87" w:name="OLE_LINK3"/>
      <w:r w:rsidR="003720BA">
        <w:rPr>
          <w:rFonts w:ascii="Times New Roman" w:hAnsi="Times New Roman" w:hint="eastAsia"/>
          <w:lang w:eastAsia="zh-CN"/>
        </w:rPr>
        <w:t xml:space="preserve"> </w:t>
      </w:r>
      <w:proofErr w:type="spellStart"/>
      <w:r w:rsidRPr="001F18AA">
        <w:rPr>
          <w:rFonts w:ascii="Times New Roman" w:hAnsi="Times New Roman"/>
        </w:rPr>
        <w:t>μm</w:t>
      </w:r>
      <w:bookmarkEnd w:id="85"/>
      <w:bookmarkEnd w:id="86"/>
      <w:bookmarkEnd w:id="87"/>
      <w:proofErr w:type="spellEnd"/>
      <w:r w:rsidRPr="001F18AA">
        <w:rPr>
          <w:rFonts w:ascii="Times New Roman" w:hAnsi="Times New Roman" w:hint="eastAsia"/>
        </w:rPr>
        <w:t xml:space="preserve">). The </w:t>
      </w:r>
      <w:r w:rsidRPr="001F18AA">
        <w:rPr>
          <w:rFonts w:ascii="Times New Roman" w:hAnsi="Times New Roman"/>
        </w:rPr>
        <w:t>Brenner</w:t>
      </w:r>
      <w:r w:rsidRPr="001F18AA">
        <w:rPr>
          <w:rFonts w:ascii="Times New Roman" w:hAnsi="Times New Roman" w:hint="eastAsia"/>
        </w:rPr>
        <w:t xml:space="preserve"> function deceases faster than the other three methods when the cell is moved away from the in-focused plane. Histogram range, however, fail</w:t>
      </w:r>
      <w:r>
        <w:rPr>
          <w:rFonts w:ascii="Times New Roman" w:hAnsi="Times New Roman"/>
        </w:rPr>
        <w:t>s</w:t>
      </w:r>
      <w:r w:rsidRPr="001F18AA">
        <w:rPr>
          <w:rFonts w:ascii="Times New Roman" w:hAnsi="Times New Roman" w:hint="eastAsia"/>
        </w:rPr>
        <w:t xml:space="preserve"> to find the focal plane. The range value varies at different positions and no peak value c</w:t>
      </w:r>
      <w:r>
        <w:rPr>
          <w:rFonts w:ascii="Times New Roman" w:hAnsi="Times New Roman"/>
        </w:rPr>
        <w:t>an</w:t>
      </w:r>
      <w:r w:rsidRPr="001F18AA">
        <w:rPr>
          <w:rFonts w:ascii="Times New Roman" w:hAnsi="Times New Roman" w:hint="eastAsia"/>
        </w:rPr>
        <w:t xml:space="preserve"> be found. </w:t>
      </w:r>
    </w:p>
    <w:p w:rsidR="007D1F40" w:rsidRDefault="007D1F40" w:rsidP="008A0D37">
      <w:pPr>
        <w:ind w:firstLine="720"/>
        <w:contextualSpacing/>
        <w:jc w:val="both"/>
        <w:rPr>
          <w:rFonts w:ascii="Times New Roman" w:hAnsi="Times New Roman"/>
          <w:lang w:eastAsia="zh-CN"/>
        </w:rPr>
      </w:pPr>
      <w:r w:rsidRPr="001F18AA">
        <w:rPr>
          <w:rFonts w:ascii="Times New Roman" w:hAnsi="Times New Roman" w:hint="eastAsia"/>
        </w:rPr>
        <w:t xml:space="preserve">In the high throughput scanning microscope, the </w:t>
      </w:r>
      <w:r w:rsidRPr="001F18AA">
        <w:rPr>
          <w:rFonts w:ascii="Times New Roman" w:hAnsi="Times New Roman"/>
        </w:rPr>
        <w:t>captured</w:t>
      </w:r>
      <w:r w:rsidRPr="001F18AA">
        <w:rPr>
          <w:rFonts w:ascii="Times New Roman" w:hAnsi="Times New Roman" w:hint="eastAsia"/>
        </w:rPr>
        <w:t xml:space="preserve"> image is very large (3488</w:t>
      </w:r>
      <w:r w:rsidRPr="001F18AA">
        <w:rPr>
          <w:rFonts w:ascii="Times New Roman" w:hAnsi="Times New Roman"/>
        </w:rPr>
        <w:t>×</w:t>
      </w:r>
      <w:r w:rsidRPr="001F18AA">
        <w:rPr>
          <w:rFonts w:ascii="Times New Roman" w:hAnsi="Times New Roman" w:hint="eastAsia"/>
        </w:rPr>
        <w:t xml:space="preserve">2048, 3488 pixels in x direction and 2048 pixels in y direction) and also contains </w:t>
      </w:r>
      <w:proofErr w:type="spellStart"/>
      <w:r w:rsidRPr="001F18AA">
        <w:rPr>
          <w:rFonts w:ascii="Times New Roman" w:hAnsi="Times New Roman" w:hint="eastAsia"/>
        </w:rPr>
        <w:t>interphase</w:t>
      </w:r>
      <w:proofErr w:type="spellEnd"/>
      <w:r w:rsidRPr="001F18AA">
        <w:rPr>
          <w:rFonts w:ascii="Times New Roman" w:hAnsi="Times New Roman" w:hint="eastAsia"/>
        </w:rPr>
        <w:t xml:space="preserve"> cells. As compared to the chromosome bands, the size of the </w:t>
      </w:r>
      <w:proofErr w:type="spellStart"/>
      <w:r w:rsidRPr="001F18AA">
        <w:rPr>
          <w:rFonts w:ascii="Times New Roman" w:hAnsi="Times New Roman" w:hint="eastAsia"/>
        </w:rPr>
        <w:t>interphase</w:t>
      </w:r>
      <w:proofErr w:type="spellEnd"/>
      <w:r w:rsidRPr="001F18AA">
        <w:rPr>
          <w:rFonts w:ascii="Times New Roman" w:hAnsi="Times New Roman" w:hint="eastAsia"/>
        </w:rPr>
        <w:t xml:space="preserve"> nuclei is larger, thus the spatial frequency is lower. </w:t>
      </w:r>
      <w:r w:rsidRPr="001F18AA">
        <w:rPr>
          <w:rFonts w:ascii="Times New Roman" w:hAnsi="Times New Roman"/>
        </w:rPr>
        <w:t>A</w:t>
      </w:r>
      <w:r w:rsidRPr="001F18AA">
        <w:rPr>
          <w:rFonts w:ascii="Times New Roman" w:hAnsi="Times New Roman" w:hint="eastAsia"/>
        </w:rPr>
        <w:t xml:space="preserve">ccording to the Fourier optics theory, the contrast of high spatial frequency regions decreases more significantly than the low frequency regions when the cell is moved away from the focal </w:t>
      </w:r>
      <w:r w:rsidRPr="0084335D">
        <w:rPr>
          <w:rFonts w:ascii="Times New Roman" w:hAnsi="Times New Roman" w:hint="eastAsia"/>
        </w:rPr>
        <w:t>position</w:t>
      </w:r>
      <w:r w:rsidRPr="0084335D">
        <w:rPr>
          <w:rFonts w:ascii="Times New Roman" w:hAnsi="Times New Roman"/>
        </w:rPr>
        <w:t xml:space="preserve"> </w:t>
      </w:r>
      <w:r w:rsidR="005C6103" w:rsidRPr="0084335D">
        <w:rPr>
          <w:rFonts w:ascii="Times New Roman" w:hAnsi="Times New Roman"/>
        </w:rPr>
        <w:fldChar w:fldCharType="begin"/>
      </w:r>
      <w:r w:rsidR="00FF6D92">
        <w:rPr>
          <w:rFonts w:ascii="Times New Roman" w:hAnsi="Times New Roman"/>
        </w:rPr>
        <w:instrText xml:space="preserve"> ADDIN EN.CITE &lt;EndNote&gt;&lt;Cite&gt;&lt;Author&gt;Goodman&lt;/Author&gt;&lt;Year&gt;2004&lt;/Year&gt;&lt;RecNum&gt;581&lt;/RecNum&gt;&lt;DisplayText&gt;[117]&lt;/DisplayText&gt;&lt;record&gt;&lt;rec-number&gt;581&lt;/rec-number&gt;&lt;foreign-keys&gt;&lt;key app="EN" db-id="aptwdv903w0rd8ezpxpxp2eqtsrs29ftdt05"&gt;581&lt;/key&gt;&lt;/foreign-keys&gt;&lt;ref-type name="Edited Book"&gt;28&lt;/ref-type&gt;&lt;contributors&gt;&lt;authors&gt;&lt;author&gt;Goodman, Joseph W,&lt;/author&gt;&lt;/authors&gt;&lt;/contributors&gt;&lt;titles&gt;&lt;title&gt;Introduction to Fourier Optics&lt;/title&gt;&lt;/titles&gt;&lt;pages&gt;145-154&lt;/pages&gt;&lt;dates&gt;&lt;year&gt;2004&lt;/year&gt;&lt;/dates&gt;&lt;pub-location&gt;Colorado &lt;/pub-location&gt;&lt;publisher&gt;Roberts and Company Publishers&lt;/publisher&gt;&lt;urls&gt;&lt;/urls&gt;&lt;/record&gt;&lt;/Cite&gt;&lt;/EndNote&gt;</w:instrText>
      </w:r>
      <w:r w:rsidR="005C6103" w:rsidRPr="0084335D">
        <w:rPr>
          <w:rFonts w:ascii="Times New Roman" w:hAnsi="Times New Roman"/>
        </w:rPr>
        <w:fldChar w:fldCharType="separate"/>
      </w:r>
      <w:r w:rsidR="00FF6D92">
        <w:rPr>
          <w:rFonts w:ascii="Times New Roman" w:hAnsi="Times New Roman"/>
          <w:noProof/>
        </w:rPr>
        <w:t>[</w:t>
      </w:r>
      <w:hyperlink w:anchor="_ENREF_117" w:tooltip="Goodman, 2004 #581" w:history="1">
        <w:r w:rsidR="00B1799C">
          <w:rPr>
            <w:rFonts w:ascii="Times New Roman" w:hAnsi="Times New Roman"/>
            <w:noProof/>
          </w:rPr>
          <w:t>117</w:t>
        </w:r>
      </w:hyperlink>
      <w:r w:rsidR="00FF6D92">
        <w:rPr>
          <w:rFonts w:ascii="Times New Roman" w:hAnsi="Times New Roman"/>
          <w:noProof/>
        </w:rPr>
        <w:t>]</w:t>
      </w:r>
      <w:r w:rsidR="005C6103" w:rsidRPr="0084335D">
        <w:rPr>
          <w:rFonts w:ascii="Times New Roman" w:hAnsi="Times New Roman"/>
        </w:rPr>
        <w:fldChar w:fldCharType="end"/>
      </w:r>
      <w:r w:rsidRPr="0084335D">
        <w:rPr>
          <w:rFonts w:ascii="Times New Roman" w:hAnsi="Times New Roman"/>
        </w:rPr>
        <w:t>.</w:t>
      </w:r>
      <w:r w:rsidRPr="0084335D">
        <w:rPr>
          <w:rFonts w:ascii="Times New Roman" w:hAnsi="Times New Roman" w:hint="eastAsia"/>
        </w:rPr>
        <w:t xml:space="preserve"> Therefore</w:t>
      </w:r>
      <w:r w:rsidRPr="001F18AA">
        <w:rPr>
          <w:rFonts w:ascii="Times New Roman" w:hAnsi="Times New Roman" w:hint="eastAsia"/>
        </w:rPr>
        <w:t xml:space="preserve">, </w:t>
      </w:r>
      <w:r w:rsidR="00745520">
        <w:rPr>
          <w:rFonts w:ascii="Times New Roman" w:hAnsi="Times New Roman" w:hint="eastAsia"/>
          <w:lang w:eastAsia="zh-CN"/>
        </w:rPr>
        <w:t xml:space="preserve">the </w:t>
      </w:r>
      <w:r w:rsidR="00745520" w:rsidRPr="001F18AA">
        <w:rPr>
          <w:rFonts w:ascii="Times New Roman" w:hAnsi="Times New Roman" w:hint="eastAsia"/>
        </w:rPr>
        <w:t xml:space="preserve">high throughput scanning </w:t>
      </w:r>
      <w:r w:rsidR="00745520">
        <w:rPr>
          <w:rFonts w:ascii="Times New Roman" w:hAnsi="Times New Roman" w:hint="eastAsia"/>
          <w:lang w:eastAsia="zh-CN"/>
        </w:rPr>
        <w:t xml:space="preserve">technique </w:t>
      </w:r>
      <w:r w:rsidRPr="001F18AA">
        <w:rPr>
          <w:rFonts w:ascii="Times New Roman" w:hAnsi="Times New Roman" w:hint="eastAsia"/>
        </w:rPr>
        <w:t>requires that the auto</w:t>
      </w:r>
      <w:r w:rsidR="00D525D3">
        <w:rPr>
          <w:rFonts w:ascii="Times New Roman" w:hAnsi="Times New Roman" w:hint="eastAsia"/>
          <w:lang w:eastAsia="zh-CN"/>
        </w:rPr>
        <w:t>-</w:t>
      </w:r>
      <w:r w:rsidRPr="001F18AA">
        <w:rPr>
          <w:rFonts w:ascii="Times New Roman" w:hAnsi="Times New Roman" w:hint="eastAsia"/>
        </w:rPr>
        <w:t>focus</w:t>
      </w:r>
      <w:r w:rsidR="00D525D3">
        <w:rPr>
          <w:rFonts w:ascii="Times New Roman" w:hAnsi="Times New Roman" w:hint="eastAsia"/>
          <w:lang w:eastAsia="zh-CN"/>
        </w:rPr>
        <w:t>ing</w:t>
      </w:r>
      <w:r w:rsidRPr="001F18AA">
        <w:rPr>
          <w:rFonts w:ascii="Times New Roman" w:hAnsi="Times New Roman" w:hint="eastAsia"/>
        </w:rPr>
        <w:t xml:space="preserve"> </w:t>
      </w:r>
      <w:r w:rsidRPr="001F18AA">
        <w:rPr>
          <w:rFonts w:ascii="Times New Roman" w:hAnsi="Times New Roman" w:hint="eastAsia"/>
        </w:rPr>
        <w:lastRenderedPageBreak/>
        <w:t>function can extract the useful high frequency components from the obtained image. Among all the five selected methods, Brenner function performs better than the others, as t</w:t>
      </w:r>
      <w:r w:rsidRPr="001F18AA">
        <w:rPr>
          <w:rFonts w:ascii="Times New Roman" w:hAnsi="Times New Roman"/>
        </w:rPr>
        <w:t xml:space="preserve">he </w:t>
      </w:r>
      <w:bookmarkStart w:id="88" w:name="OLE_LINK4"/>
      <w:r w:rsidRPr="001F18AA">
        <w:rPr>
          <w:rFonts w:ascii="Times New Roman" w:hAnsi="Times New Roman" w:hint="eastAsia"/>
        </w:rPr>
        <w:t>difference operator</w:t>
      </w:r>
      <w:r w:rsidRPr="001F18AA">
        <w:rPr>
          <w:rFonts w:ascii="Times New Roman" w:hAnsi="Times New Roman"/>
        </w:rPr>
        <w:t xml:space="preserve"> </w:t>
      </w:r>
      <w:bookmarkEnd w:id="88"/>
      <w:r w:rsidRPr="001F18AA">
        <w:rPr>
          <w:rFonts w:ascii="Times New Roman" w:hAnsi="Times New Roman"/>
        </w:rPr>
        <w:t>can</w:t>
      </w:r>
      <w:r w:rsidRPr="001F18AA">
        <w:rPr>
          <w:rFonts w:ascii="Times New Roman" w:hAnsi="Times New Roman" w:hint="eastAsia"/>
        </w:rPr>
        <w:t xml:space="preserve"> extract the high frequency information </w:t>
      </w:r>
      <w:r w:rsidRPr="001F18AA">
        <w:rPr>
          <w:rFonts w:ascii="Times New Roman" w:hAnsi="Times New Roman"/>
        </w:rPr>
        <w:t>while discarding the others</w:t>
      </w:r>
      <w:r w:rsidRPr="001F18AA">
        <w:rPr>
          <w:rFonts w:ascii="Times New Roman" w:hAnsi="Times New Roman" w:hint="eastAsia"/>
        </w:rPr>
        <w:t>.</w:t>
      </w:r>
      <w:r w:rsidRPr="001F18AA">
        <w:rPr>
          <w:rFonts w:ascii="Times New Roman" w:hAnsi="Times New Roman"/>
        </w:rPr>
        <w:t xml:space="preserve"> </w:t>
      </w:r>
      <w:r w:rsidRPr="001F18AA">
        <w:rPr>
          <w:rFonts w:ascii="Times New Roman" w:hAnsi="Times New Roman" w:hint="eastAsia"/>
        </w:rPr>
        <w:t xml:space="preserve">The threshold pixel counting, </w:t>
      </w:r>
      <w:proofErr w:type="spellStart"/>
      <w:r w:rsidRPr="001F18AA">
        <w:rPr>
          <w:rFonts w:ascii="Times New Roman" w:hAnsi="Times New Roman" w:hint="eastAsia"/>
        </w:rPr>
        <w:t>Vollath</w:t>
      </w:r>
      <w:proofErr w:type="spellEnd"/>
      <w:r w:rsidRPr="001F18AA">
        <w:rPr>
          <w:rFonts w:ascii="Times New Roman" w:hAnsi="Times New Roman" w:hint="eastAsia"/>
        </w:rPr>
        <w:t xml:space="preserve"> F5, and variance methods can somehow extract the useful high frequency information. The pixel intensity variance of in-focused images is larger than the o</w:t>
      </w:r>
      <w:r w:rsidR="00745520">
        <w:rPr>
          <w:rFonts w:ascii="Times New Roman" w:hAnsi="Times New Roman" w:hint="eastAsia"/>
        </w:rPr>
        <w:t>ff focused images</w:t>
      </w:r>
      <w:r w:rsidR="00745520">
        <w:rPr>
          <w:rFonts w:ascii="Times New Roman" w:hAnsi="Times New Roman" w:hint="eastAsia"/>
          <w:lang w:eastAsia="zh-CN"/>
        </w:rPr>
        <w:t>, which</w:t>
      </w:r>
      <w:r w:rsidR="00745520">
        <w:rPr>
          <w:rFonts w:ascii="Times New Roman" w:hAnsi="Times New Roman" w:hint="eastAsia"/>
        </w:rPr>
        <w:t xml:space="preserve"> can be </w:t>
      </w:r>
      <w:r w:rsidR="00745520">
        <w:rPr>
          <w:rFonts w:ascii="Times New Roman" w:hAnsi="Times New Roman" w:hint="eastAsia"/>
          <w:lang w:eastAsia="zh-CN"/>
        </w:rPr>
        <w:t>demonstrat</w:t>
      </w:r>
      <w:r w:rsidRPr="001F18AA">
        <w:rPr>
          <w:rFonts w:ascii="Times New Roman" w:hAnsi="Times New Roman" w:hint="eastAsia"/>
        </w:rPr>
        <w:t>ed by calculating the image variance (</w:t>
      </w:r>
      <w:r>
        <w:rPr>
          <w:rFonts w:ascii="Times New Roman" w:hAnsi="Times New Roman" w:hint="eastAsia"/>
        </w:rPr>
        <w:t>v</w:t>
      </w:r>
      <w:r w:rsidRPr="001F18AA">
        <w:rPr>
          <w:rFonts w:ascii="Times New Roman" w:hAnsi="Times New Roman" w:hint="eastAsia"/>
        </w:rPr>
        <w:t>ariance method), standard deviation (</w:t>
      </w:r>
      <w:proofErr w:type="spellStart"/>
      <w:r w:rsidRPr="001F18AA">
        <w:rPr>
          <w:rFonts w:ascii="Times New Roman" w:hAnsi="Times New Roman" w:hint="eastAsia"/>
        </w:rPr>
        <w:t>Vollath</w:t>
      </w:r>
      <w:proofErr w:type="spellEnd"/>
      <w:r w:rsidRPr="001F18AA">
        <w:rPr>
          <w:rFonts w:ascii="Times New Roman" w:hAnsi="Times New Roman" w:hint="eastAsia"/>
        </w:rPr>
        <w:t xml:space="preserve"> F5), or counting pixels with very low grayscale (</w:t>
      </w:r>
      <w:r>
        <w:rPr>
          <w:rFonts w:ascii="Times New Roman" w:hAnsi="Times New Roman" w:hint="eastAsia"/>
        </w:rPr>
        <w:t>t</w:t>
      </w:r>
      <w:r w:rsidRPr="001F18AA">
        <w:rPr>
          <w:rFonts w:ascii="Times New Roman" w:hAnsi="Times New Roman" w:hint="eastAsia"/>
        </w:rPr>
        <w:t>hreshold pixel counting). Histogram range method, however, cannot distinguish the high and low frequency components, as the range are mainly determined by the low freque</w:t>
      </w:r>
      <w:r w:rsidR="00CD4C0C">
        <w:rPr>
          <w:rFonts w:ascii="Times New Roman" w:hAnsi="Times New Roman" w:hint="eastAsia"/>
        </w:rPr>
        <w:t>ncy components</w:t>
      </w:r>
      <w:r w:rsidRPr="001F18AA">
        <w:rPr>
          <w:rFonts w:ascii="Times New Roman" w:hAnsi="Times New Roman" w:hint="eastAsia"/>
        </w:rPr>
        <w:t>.</w:t>
      </w:r>
    </w:p>
    <w:p w:rsidR="008A0D37" w:rsidRPr="00380DA1" w:rsidRDefault="008A0D37" w:rsidP="00380DA1">
      <w:pPr>
        <w:ind w:firstLine="720"/>
        <w:contextualSpacing/>
        <w:jc w:val="both"/>
        <w:rPr>
          <w:rFonts w:ascii="Times New Roman" w:hAnsi="Times New Roman"/>
          <w:lang w:eastAsia="zh-CN"/>
        </w:rPr>
      </w:pPr>
      <w:r w:rsidRPr="0084335D">
        <w:rPr>
          <w:rFonts w:ascii="Times New Roman" w:hAnsi="Times New Roman"/>
        </w:rPr>
        <w:t>Tables</w:t>
      </w:r>
      <w:r w:rsidRPr="0084335D">
        <w:rPr>
          <w:rFonts w:ascii="Times New Roman" w:hAnsi="Times New Roman" w:hint="eastAsia"/>
        </w:rPr>
        <w:t xml:space="preserve"> </w:t>
      </w:r>
      <w:r w:rsidR="00380DA1">
        <w:rPr>
          <w:rFonts w:ascii="Times New Roman" w:hAnsi="Times New Roman" w:hint="eastAsia"/>
          <w:lang w:eastAsia="zh-CN"/>
        </w:rPr>
        <w:t>3</w:t>
      </w:r>
      <w:r w:rsidRPr="0084335D">
        <w:rPr>
          <w:rFonts w:ascii="Times New Roman" w:hAnsi="Times New Roman" w:hint="eastAsia"/>
        </w:rPr>
        <w:t xml:space="preserve"> and </w:t>
      </w:r>
      <w:r w:rsidR="00380DA1">
        <w:rPr>
          <w:rFonts w:ascii="Times New Roman" w:hAnsi="Times New Roman" w:hint="eastAsia"/>
          <w:lang w:eastAsia="zh-CN"/>
        </w:rPr>
        <w:t>4</w:t>
      </w:r>
      <w:r w:rsidRPr="0084335D">
        <w:rPr>
          <w:rFonts w:ascii="Times New Roman" w:hAnsi="Times New Roman" w:hint="eastAsia"/>
        </w:rPr>
        <w:t xml:space="preserve"> summarize</w:t>
      </w:r>
      <w:r w:rsidRPr="001F18AA">
        <w:rPr>
          <w:rFonts w:ascii="Times New Roman" w:hAnsi="Times New Roman" w:hint="eastAsia"/>
        </w:rPr>
        <w:t xml:space="preserve"> the statistical results of applying the five auto</w:t>
      </w:r>
      <w:r w:rsidR="00D525D3">
        <w:rPr>
          <w:rFonts w:ascii="Times New Roman" w:hAnsi="Times New Roman" w:hint="eastAsia"/>
          <w:lang w:eastAsia="zh-CN"/>
        </w:rPr>
        <w:t>-</w:t>
      </w:r>
      <w:r w:rsidRPr="001F18AA">
        <w:rPr>
          <w:rFonts w:ascii="Times New Roman" w:hAnsi="Times New Roman" w:hint="eastAsia"/>
        </w:rPr>
        <w:t>focus</w:t>
      </w:r>
      <w:r w:rsidR="00D525D3">
        <w:rPr>
          <w:rFonts w:ascii="Times New Roman" w:hAnsi="Times New Roman" w:hint="eastAsia"/>
          <w:lang w:eastAsia="zh-CN"/>
        </w:rPr>
        <w:t>ing</w:t>
      </w:r>
      <w:r w:rsidRPr="001F18AA">
        <w:rPr>
          <w:rFonts w:ascii="Times New Roman" w:hAnsi="Times New Roman" w:hint="eastAsia"/>
        </w:rPr>
        <w:t xml:space="preserve"> functions on the bo</w:t>
      </w:r>
      <w:r w:rsidR="00311965">
        <w:rPr>
          <w:rFonts w:ascii="Times New Roman" w:hAnsi="Times New Roman" w:hint="eastAsia"/>
        </w:rPr>
        <w:t xml:space="preserve">ne marrow and blood samples.  </w:t>
      </w:r>
      <w:r w:rsidR="00311965">
        <w:rPr>
          <w:rFonts w:ascii="Times New Roman" w:hAnsi="Times New Roman" w:hint="eastAsia"/>
          <w:lang w:eastAsia="zh-CN"/>
        </w:rPr>
        <w:t>The data</w:t>
      </w:r>
      <w:r w:rsidRPr="001F18AA">
        <w:rPr>
          <w:rFonts w:ascii="Times New Roman" w:hAnsi="Times New Roman" w:hint="eastAsia"/>
        </w:rPr>
        <w:t xml:space="preserve"> </w:t>
      </w:r>
      <w:r w:rsidRPr="001F18AA">
        <w:rPr>
          <w:rFonts w:ascii="Times New Roman" w:hAnsi="Times New Roman"/>
        </w:rPr>
        <w:t>demonstrate</w:t>
      </w:r>
      <w:r w:rsidRPr="001F18AA">
        <w:rPr>
          <w:rFonts w:ascii="Times New Roman" w:hAnsi="Times New Roman" w:hint="eastAsia"/>
        </w:rPr>
        <w:t xml:space="preserve">s that Brenner function and </w:t>
      </w:r>
      <w:r>
        <w:rPr>
          <w:rFonts w:ascii="Times New Roman" w:hAnsi="Times New Roman" w:hint="eastAsia"/>
        </w:rPr>
        <w:t>t</w:t>
      </w:r>
      <w:r w:rsidRPr="001F18AA">
        <w:rPr>
          <w:rFonts w:ascii="Times New Roman" w:hAnsi="Times New Roman" w:hint="eastAsia"/>
        </w:rPr>
        <w:t xml:space="preserve">hreshold pixel count methods are superior </w:t>
      </w:r>
      <w:r w:rsidRPr="001F18AA">
        <w:rPr>
          <w:rFonts w:ascii="Times New Roman" w:hAnsi="Times New Roman"/>
        </w:rPr>
        <w:t>to</w:t>
      </w:r>
      <w:r w:rsidRPr="001F18AA">
        <w:rPr>
          <w:rFonts w:ascii="Times New Roman" w:hAnsi="Times New Roman" w:hint="eastAsia"/>
        </w:rPr>
        <w:t xml:space="preserve"> the others. B</w:t>
      </w:r>
      <w:r w:rsidRPr="001F18AA">
        <w:rPr>
          <w:rFonts w:ascii="Times New Roman" w:hAnsi="Times New Roman"/>
        </w:rPr>
        <w:t>o</w:t>
      </w:r>
      <w:r w:rsidRPr="001F18AA">
        <w:rPr>
          <w:rFonts w:ascii="Times New Roman" w:hAnsi="Times New Roman" w:hint="eastAsia"/>
        </w:rPr>
        <w:t xml:space="preserve">th these two methods can </w:t>
      </w:r>
      <w:r w:rsidRPr="001F18AA">
        <w:rPr>
          <w:rFonts w:ascii="Times New Roman" w:hAnsi="Times New Roman"/>
        </w:rPr>
        <w:t>successfully</w:t>
      </w:r>
      <w:r w:rsidRPr="001F18AA">
        <w:rPr>
          <w:rFonts w:ascii="Times New Roman" w:hAnsi="Times New Roman" w:hint="eastAsia"/>
        </w:rPr>
        <w:t xml:space="preserve"> locate the focal position with high reliability. The </w:t>
      </w:r>
      <w:r>
        <w:rPr>
          <w:rFonts w:ascii="Times New Roman" w:hAnsi="Times New Roman"/>
        </w:rPr>
        <w:t>t</w:t>
      </w:r>
      <w:r w:rsidRPr="001F18AA">
        <w:rPr>
          <w:rFonts w:ascii="Times New Roman" w:hAnsi="Times New Roman" w:hint="eastAsia"/>
        </w:rPr>
        <w:t>hreshold pixel counting meth</w:t>
      </w:r>
      <w:r w:rsidR="00A8723F">
        <w:rPr>
          <w:rFonts w:ascii="Times New Roman" w:hAnsi="Times New Roman" w:hint="eastAsia"/>
        </w:rPr>
        <w:t xml:space="preserve">od has one false maximum </w:t>
      </w:r>
      <w:r w:rsidR="00A8723F">
        <w:rPr>
          <w:rFonts w:ascii="Times New Roman" w:hAnsi="Times New Roman" w:hint="eastAsia"/>
          <w:lang w:eastAsia="zh-CN"/>
        </w:rPr>
        <w:t>in case of</w:t>
      </w:r>
      <w:r w:rsidRPr="001F18AA">
        <w:rPr>
          <w:rFonts w:ascii="Times New Roman" w:hAnsi="Times New Roman" w:hint="eastAsia"/>
        </w:rPr>
        <w:t xml:space="preserve"> the bone marrow samples. For </w:t>
      </w:r>
      <w:r>
        <w:rPr>
          <w:rFonts w:ascii="Times New Roman" w:hAnsi="Times New Roman"/>
        </w:rPr>
        <w:t>assessing</w:t>
      </w:r>
      <w:r w:rsidRPr="001F18AA">
        <w:rPr>
          <w:rFonts w:ascii="Times New Roman" w:hAnsi="Times New Roman" w:hint="eastAsia"/>
        </w:rPr>
        <w:t xml:space="preserve"> efficiency, however, the threshold method is much </w:t>
      </w:r>
      <w:r w:rsidR="00A8723F">
        <w:rPr>
          <w:rFonts w:ascii="Times New Roman" w:hAnsi="Times New Roman" w:hint="eastAsia"/>
          <w:lang w:eastAsia="zh-CN"/>
        </w:rPr>
        <w:t>more efficient</w:t>
      </w:r>
      <w:r w:rsidRPr="001F18AA">
        <w:rPr>
          <w:rFonts w:ascii="Times New Roman" w:hAnsi="Times New Roman" w:hint="eastAsia"/>
        </w:rPr>
        <w:t xml:space="preserve"> than the Brenner function. </w:t>
      </w:r>
      <w:r w:rsidR="00A8723F" w:rsidRPr="001F18AA">
        <w:rPr>
          <w:rFonts w:ascii="Times New Roman" w:hAnsi="Times New Roman"/>
        </w:rPr>
        <w:t>Brenner</w:t>
      </w:r>
      <w:r w:rsidR="00A8723F" w:rsidRPr="001F18AA">
        <w:rPr>
          <w:rFonts w:ascii="Times New Roman" w:hAnsi="Times New Roman" w:hint="eastAsia"/>
        </w:rPr>
        <w:t xml:space="preserve"> function</w:t>
      </w:r>
      <w:r w:rsidRPr="001F18AA">
        <w:rPr>
          <w:rFonts w:ascii="Times New Roman" w:hAnsi="Times New Roman" w:hint="eastAsia"/>
        </w:rPr>
        <w:t xml:space="preserve"> takes about 15 seconds to process a single image, while threshold method only needs about 0.2 second. </w:t>
      </w:r>
      <w:r w:rsidR="00A8723F">
        <w:rPr>
          <w:rFonts w:ascii="Times New Roman" w:hAnsi="Times New Roman" w:hint="eastAsia"/>
          <w:lang w:eastAsia="zh-CN"/>
        </w:rPr>
        <w:t>The efficiency difference can be attributed by the fact that</w:t>
      </w:r>
      <w:r w:rsidRPr="001F18AA">
        <w:rPr>
          <w:rFonts w:ascii="Times New Roman" w:hAnsi="Times New Roman" w:hint="eastAsia"/>
        </w:rPr>
        <w:t xml:space="preserve"> the </w:t>
      </w:r>
      <w:r w:rsidR="00A8723F" w:rsidRPr="001F18AA">
        <w:rPr>
          <w:rFonts w:ascii="Times New Roman" w:hAnsi="Times New Roman" w:hint="eastAsia"/>
        </w:rPr>
        <w:t xml:space="preserve">Brenner gradient method </w:t>
      </w:r>
      <w:r w:rsidR="00A8723F">
        <w:rPr>
          <w:rFonts w:ascii="Times New Roman" w:hAnsi="Times New Roman" w:hint="eastAsia"/>
          <w:lang w:eastAsia="zh-CN"/>
        </w:rPr>
        <w:t xml:space="preserve">has </w:t>
      </w:r>
      <w:r w:rsidR="00A8723F">
        <w:rPr>
          <w:rFonts w:ascii="Times New Roman" w:hAnsi="Times New Roman" w:hint="eastAsia"/>
        </w:rPr>
        <w:t>high computing complexity</w:t>
      </w:r>
      <w:r w:rsidRPr="001F18AA">
        <w:rPr>
          <w:rFonts w:ascii="Times New Roman" w:hAnsi="Times New Roman" w:hint="eastAsia"/>
        </w:rPr>
        <w:t>. The FWHM of the Brenner method is approximately 1.5</w:t>
      </w:r>
      <w:r w:rsidRPr="001F18AA">
        <w:rPr>
          <w:rFonts w:ascii="Times New Roman" w:hAnsi="Times New Roman"/>
        </w:rPr>
        <w:t>μm</w:t>
      </w:r>
      <w:r w:rsidRPr="001F18AA">
        <w:rPr>
          <w:rFonts w:ascii="Times New Roman" w:hAnsi="Times New Roman" w:hint="eastAsia"/>
        </w:rPr>
        <w:t xml:space="preserve">, while the FWHM of the </w:t>
      </w:r>
      <w:r w:rsidRPr="001F18AA">
        <w:rPr>
          <w:rFonts w:ascii="Times New Roman" w:hAnsi="Times New Roman"/>
        </w:rPr>
        <w:t>threshold</w:t>
      </w:r>
      <w:r w:rsidRPr="001F18AA">
        <w:rPr>
          <w:rFonts w:ascii="Times New Roman" w:hAnsi="Times New Roman" w:hint="eastAsia"/>
        </w:rPr>
        <w:t xml:space="preserve"> method is larger than 12.5</w:t>
      </w:r>
      <w:r w:rsidRPr="001F18AA">
        <w:rPr>
          <w:rFonts w:ascii="Times New Roman" w:hAnsi="Times New Roman"/>
        </w:rPr>
        <w:t>μm</w:t>
      </w:r>
      <w:r w:rsidRPr="001F18AA">
        <w:rPr>
          <w:rFonts w:ascii="Times New Roman" w:hAnsi="Times New Roman" w:hint="eastAsia"/>
        </w:rPr>
        <w:t xml:space="preserve">. As compared to the </w:t>
      </w:r>
      <w:r w:rsidRPr="001F18AA">
        <w:rPr>
          <w:rFonts w:ascii="Times New Roman" w:hAnsi="Times New Roman"/>
        </w:rPr>
        <w:t>threshold</w:t>
      </w:r>
      <w:r w:rsidRPr="001F18AA">
        <w:rPr>
          <w:rFonts w:ascii="Times New Roman" w:hAnsi="Times New Roman" w:hint="eastAsia"/>
        </w:rPr>
        <w:t xml:space="preserve"> method, the FWHM of the </w:t>
      </w:r>
      <w:r w:rsidRPr="001F18AA">
        <w:rPr>
          <w:rFonts w:ascii="Times New Roman" w:hAnsi="Times New Roman"/>
        </w:rPr>
        <w:t>Brenner</w:t>
      </w:r>
      <w:r w:rsidRPr="001F18AA">
        <w:rPr>
          <w:rFonts w:ascii="Times New Roman" w:hAnsi="Times New Roman" w:hint="eastAsia"/>
        </w:rPr>
        <w:t xml:space="preserve"> function (approximately 1.5</w:t>
      </w:r>
      <w:r w:rsidRPr="001F18AA">
        <w:rPr>
          <w:rFonts w:ascii="Times New Roman" w:hAnsi="Times New Roman"/>
        </w:rPr>
        <w:t>μm</w:t>
      </w:r>
      <w:r w:rsidRPr="001F18AA">
        <w:rPr>
          <w:rFonts w:ascii="Times New Roman" w:hAnsi="Times New Roman" w:hint="eastAsia"/>
        </w:rPr>
        <w:t xml:space="preserve">) is closer to the ideal FWHM, which shows that the </w:t>
      </w:r>
      <w:r w:rsidRPr="001F18AA">
        <w:rPr>
          <w:rFonts w:ascii="Times New Roman" w:hAnsi="Times New Roman"/>
        </w:rPr>
        <w:t>Brenner</w:t>
      </w:r>
      <w:r w:rsidRPr="001F18AA">
        <w:rPr>
          <w:rFonts w:ascii="Times New Roman" w:hAnsi="Times New Roman" w:hint="eastAsia"/>
        </w:rPr>
        <w:t xml:space="preserve"> function is more sensitive to the </w:t>
      </w:r>
      <w:r w:rsidRPr="001F18AA">
        <w:rPr>
          <w:rFonts w:ascii="Times New Roman" w:hAnsi="Times New Roman" w:hint="eastAsia"/>
        </w:rPr>
        <w:lastRenderedPageBreak/>
        <w:t>change of focusing position. T</w:t>
      </w:r>
      <w:r w:rsidRPr="001F18AA">
        <w:rPr>
          <w:rFonts w:ascii="Times New Roman" w:hAnsi="Times New Roman"/>
        </w:rPr>
        <w:t>h</w:t>
      </w:r>
      <w:r w:rsidRPr="001F18AA">
        <w:rPr>
          <w:rFonts w:ascii="Times New Roman" w:hAnsi="Times New Roman" w:hint="eastAsia"/>
        </w:rPr>
        <w:t>us</w:t>
      </w:r>
      <w:r>
        <w:rPr>
          <w:rFonts w:ascii="Times New Roman" w:hAnsi="Times New Roman"/>
        </w:rPr>
        <w:t>,</w:t>
      </w:r>
      <w:r w:rsidRPr="001F18AA">
        <w:rPr>
          <w:rFonts w:ascii="Times New Roman" w:hAnsi="Times New Roman" w:hint="eastAsia"/>
        </w:rPr>
        <w:t xml:space="preserve"> </w:t>
      </w:r>
      <w:r w:rsidR="005A0FBC" w:rsidRPr="001F18AA">
        <w:rPr>
          <w:rFonts w:ascii="Times New Roman" w:hAnsi="Times New Roman" w:hint="eastAsia"/>
        </w:rPr>
        <w:t xml:space="preserve">the </w:t>
      </w:r>
      <w:r w:rsidR="005A0FBC" w:rsidRPr="001F18AA">
        <w:rPr>
          <w:rFonts w:ascii="Times New Roman" w:hAnsi="Times New Roman"/>
        </w:rPr>
        <w:t>Brenner</w:t>
      </w:r>
      <w:r w:rsidR="005A0FBC" w:rsidRPr="001F18AA">
        <w:rPr>
          <w:rFonts w:ascii="Times New Roman" w:hAnsi="Times New Roman" w:hint="eastAsia"/>
        </w:rPr>
        <w:t xml:space="preserve"> function</w:t>
      </w:r>
      <w:r w:rsidRPr="001F18AA">
        <w:rPr>
          <w:rFonts w:ascii="Times New Roman" w:hAnsi="Times New Roman" w:hint="eastAsia"/>
        </w:rPr>
        <w:t xml:space="preserve"> can search the focal plane more reliably than the threshold method. The accuracies of both these two methods are within the system</w:t>
      </w:r>
      <w:r>
        <w:rPr>
          <w:rFonts w:ascii="Times New Roman" w:hAnsi="Times New Roman"/>
        </w:rPr>
        <w:t>’s</w:t>
      </w:r>
      <w:r>
        <w:rPr>
          <w:rFonts w:ascii="Times New Roman" w:hAnsi="Times New Roman" w:hint="eastAsia"/>
        </w:rPr>
        <w:t xml:space="preserve"> DOF</w:t>
      </w:r>
      <w:r w:rsidR="000D20D6">
        <w:rPr>
          <w:rFonts w:ascii="Times New Roman" w:hAnsi="Times New Roman" w:hint="eastAsia"/>
          <w:lang w:eastAsia="zh-CN"/>
        </w:rPr>
        <w:t>.</w:t>
      </w:r>
    </w:p>
    <w:p w:rsidR="007D1F40" w:rsidRDefault="007D1F40" w:rsidP="007D1F40">
      <w:pPr>
        <w:tabs>
          <w:tab w:val="num" w:pos="720"/>
        </w:tabs>
        <w:jc w:val="center"/>
        <w:rPr>
          <w:rFonts w:ascii="Times New Roman" w:hAnsi="Times New Roman"/>
          <w:noProof/>
          <w:sz w:val="20"/>
          <w:szCs w:val="20"/>
        </w:rPr>
      </w:pPr>
      <w:r>
        <w:rPr>
          <w:rFonts w:ascii="Times New Roman" w:hAnsi="Times New Roman"/>
          <w:noProof/>
          <w:sz w:val="20"/>
          <w:szCs w:val="20"/>
          <w:lang w:eastAsia="zh-CN" w:bidi="ar-SA"/>
        </w:rPr>
        <w:drawing>
          <wp:inline distT="0" distB="0" distL="0" distR="0">
            <wp:extent cx="2489662" cy="1463040"/>
            <wp:effectExtent l="19050" t="0" r="5888" b="0"/>
            <wp:docPr id="217" name="Picture 1" descr="Fig2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a.tif"/>
                    <pic:cNvPicPr/>
                  </pic:nvPicPr>
                  <pic:blipFill>
                    <a:blip r:embed="rId149" cstate="print"/>
                    <a:stretch>
                      <a:fillRect/>
                    </a:stretch>
                  </pic:blipFill>
                  <pic:spPr>
                    <a:xfrm>
                      <a:off x="0" y="0"/>
                      <a:ext cx="2489662" cy="1463040"/>
                    </a:xfrm>
                    <a:prstGeom prst="rect">
                      <a:avLst/>
                    </a:prstGeom>
                  </pic:spPr>
                </pic:pic>
              </a:graphicData>
            </a:graphic>
          </wp:inline>
        </w:drawing>
      </w:r>
      <w:r>
        <w:rPr>
          <w:rFonts w:ascii="Times New Roman" w:hAnsi="Times New Roman" w:hint="eastAsia"/>
          <w:noProof/>
          <w:sz w:val="20"/>
          <w:szCs w:val="20"/>
        </w:rPr>
        <w:t xml:space="preserve">        </w:t>
      </w:r>
      <w:r>
        <w:rPr>
          <w:rFonts w:ascii="Times New Roman" w:hAnsi="Times New Roman"/>
          <w:noProof/>
          <w:sz w:val="20"/>
          <w:szCs w:val="20"/>
          <w:lang w:eastAsia="zh-CN" w:bidi="ar-SA"/>
        </w:rPr>
        <w:drawing>
          <wp:inline distT="0" distB="0" distL="0" distR="0">
            <wp:extent cx="2489662" cy="1463040"/>
            <wp:effectExtent l="19050" t="0" r="5888" b="0"/>
            <wp:docPr id="218" name="Picture 2" descr="Fig2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b.tif"/>
                    <pic:cNvPicPr/>
                  </pic:nvPicPr>
                  <pic:blipFill>
                    <a:blip r:embed="rId150" cstate="print"/>
                    <a:stretch>
                      <a:fillRect/>
                    </a:stretch>
                  </pic:blipFill>
                  <pic:spPr>
                    <a:xfrm>
                      <a:off x="0" y="0"/>
                      <a:ext cx="2489662" cy="1463040"/>
                    </a:xfrm>
                    <a:prstGeom prst="rect">
                      <a:avLst/>
                    </a:prstGeom>
                  </pic:spPr>
                </pic:pic>
              </a:graphicData>
            </a:graphic>
          </wp:inline>
        </w:drawing>
      </w:r>
    </w:p>
    <w:p w:rsidR="007D1F40" w:rsidRPr="00F858C6" w:rsidRDefault="007D1F40" w:rsidP="007D1F40">
      <w:pPr>
        <w:tabs>
          <w:tab w:val="num" w:pos="720"/>
        </w:tabs>
        <w:rPr>
          <w:rFonts w:ascii="Times New Roman" w:hAnsi="Times New Roman"/>
          <w:noProof/>
          <w:lang w:eastAsia="zh-CN"/>
        </w:rPr>
      </w:pPr>
      <w:r w:rsidRPr="001F18AA">
        <w:rPr>
          <w:rFonts w:ascii="Times New Roman" w:hAnsi="Times New Roman" w:hint="eastAsia"/>
          <w:noProof/>
          <w:sz w:val="20"/>
          <w:szCs w:val="20"/>
        </w:rPr>
        <w:tab/>
      </w:r>
      <w:r>
        <w:rPr>
          <w:rFonts w:ascii="Times New Roman" w:hAnsi="Times New Roman" w:hint="eastAsia"/>
          <w:noProof/>
          <w:sz w:val="20"/>
          <w:szCs w:val="20"/>
          <w:lang w:eastAsia="zh-CN"/>
        </w:rPr>
        <w:t xml:space="preserve">                        </w:t>
      </w:r>
      <w:r>
        <w:rPr>
          <w:rFonts w:ascii="Times New Roman" w:hAnsi="Times New Roman" w:hint="eastAsia"/>
          <w:noProof/>
        </w:rPr>
        <w:t>(a)</w:t>
      </w:r>
      <w:r>
        <w:rPr>
          <w:rFonts w:ascii="Times New Roman" w:hAnsi="Times New Roman" w:hint="eastAsia"/>
          <w:noProof/>
        </w:rPr>
        <w:tab/>
      </w:r>
      <w:r>
        <w:rPr>
          <w:rFonts w:ascii="Times New Roman" w:hAnsi="Times New Roman" w:hint="eastAsia"/>
          <w:noProof/>
        </w:rPr>
        <w:tab/>
      </w:r>
      <w:r>
        <w:rPr>
          <w:rFonts w:ascii="Times New Roman" w:hAnsi="Times New Roman" w:hint="eastAsia"/>
          <w:noProof/>
        </w:rPr>
        <w:tab/>
      </w:r>
      <w:r>
        <w:rPr>
          <w:rFonts w:ascii="Times New Roman" w:hAnsi="Times New Roman" w:hint="eastAsia"/>
          <w:noProof/>
          <w:lang w:eastAsia="zh-CN"/>
        </w:rPr>
        <w:t xml:space="preserve">            </w:t>
      </w:r>
      <w:r>
        <w:rPr>
          <w:rFonts w:ascii="Times New Roman" w:hAnsi="Times New Roman" w:hint="eastAsia"/>
          <w:noProof/>
        </w:rPr>
        <w:tab/>
      </w:r>
      <w:r>
        <w:rPr>
          <w:rFonts w:ascii="Times New Roman" w:hAnsi="Times New Roman" w:hint="eastAsia"/>
          <w:noProof/>
          <w:lang w:eastAsia="zh-CN"/>
        </w:rPr>
        <w:t xml:space="preserve">           </w:t>
      </w:r>
      <w:r w:rsidRPr="00F858C6">
        <w:rPr>
          <w:rFonts w:ascii="Times New Roman" w:hAnsi="Times New Roman" w:hint="eastAsia"/>
          <w:noProof/>
        </w:rPr>
        <w:t>(b)</w:t>
      </w:r>
    </w:p>
    <w:p w:rsidR="007D1F40" w:rsidRPr="001F18AA" w:rsidRDefault="007D1F40" w:rsidP="009B74F0">
      <w:pPr>
        <w:tabs>
          <w:tab w:val="num" w:pos="720"/>
        </w:tabs>
        <w:rPr>
          <w:rFonts w:ascii="Times New Roman" w:hAnsi="Times New Roman"/>
          <w:noProof/>
          <w:sz w:val="20"/>
          <w:szCs w:val="20"/>
        </w:rPr>
      </w:pPr>
      <w:r w:rsidRPr="001F18AA">
        <w:rPr>
          <w:rFonts w:ascii="Times New Roman" w:hAnsi="Times New Roman"/>
          <w:noProof/>
          <w:sz w:val="20"/>
          <w:szCs w:val="20"/>
        </w:rPr>
        <w:t xml:space="preserve"> </w:t>
      </w:r>
      <w:r>
        <w:rPr>
          <w:rFonts w:ascii="Times New Roman" w:hAnsi="Times New Roman"/>
          <w:noProof/>
          <w:sz w:val="20"/>
          <w:szCs w:val="20"/>
          <w:lang w:eastAsia="zh-CN" w:bidi="ar-SA"/>
        </w:rPr>
        <w:drawing>
          <wp:inline distT="0" distB="0" distL="0" distR="0">
            <wp:extent cx="2547708" cy="1828800"/>
            <wp:effectExtent l="0" t="0" r="0" b="0"/>
            <wp:docPr id="2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1" cstate="print"/>
                    <a:srcRect/>
                    <a:stretch>
                      <a:fillRect/>
                    </a:stretch>
                  </pic:blipFill>
                  <pic:spPr bwMode="auto">
                    <a:xfrm>
                      <a:off x="0" y="0"/>
                      <a:ext cx="2547708" cy="1828800"/>
                    </a:xfrm>
                    <a:prstGeom prst="rect">
                      <a:avLst/>
                    </a:prstGeom>
                    <a:noFill/>
                    <a:ln w="9525">
                      <a:noFill/>
                      <a:miter lim="800000"/>
                      <a:headEnd/>
                      <a:tailEnd/>
                    </a:ln>
                  </pic:spPr>
                </pic:pic>
              </a:graphicData>
            </a:graphic>
          </wp:inline>
        </w:drawing>
      </w:r>
      <w:r w:rsidRPr="001F18AA">
        <w:rPr>
          <w:rFonts w:ascii="Times New Roman" w:hAnsi="Times New Roman"/>
          <w:noProof/>
          <w:sz w:val="20"/>
          <w:szCs w:val="20"/>
        </w:rPr>
        <w:t xml:space="preserve"> </w:t>
      </w:r>
      <w:r>
        <w:rPr>
          <w:rFonts w:ascii="Times New Roman" w:hAnsi="Times New Roman"/>
          <w:noProof/>
          <w:sz w:val="20"/>
          <w:szCs w:val="20"/>
          <w:lang w:eastAsia="zh-CN" w:bidi="ar-SA"/>
        </w:rPr>
        <w:drawing>
          <wp:inline distT="0" distB="0" distL="0" distR="0">
            <wp:extent cx="2547708" cy="1828800"/>
            <wp:effectExtent l="0" t="0" r="0" b="0"/>
            <wp:docPr id="2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2" cstate="print"/>
                    <a:srcRect/>
                    <a:stretch>
                      <a:fillRect/>
                    </a:stretch>
                  </pic:blipFill>
                  <pic:spPr bwMode="auto">
                    <a:xfrm>
                      <a:off x="0" y="0"/>
                      <a:ext cx="2547708" cy="1828800"/>
                    </a:xfrm>
                    <a:prstGeom prst="rect">
                      <a:avLst/>
                    </a:prstGeom>
                    <a:noFill/>
                    <a:ln w="9525">
                      <a:noFill/>
                      <a:miter lim="800000"/>
                      <a:headEnd/>
                      <a:tailEnd/>
                    </a:ln>
                  </pic:spPr>
                </pic:pic>
              </a:graphicData>
            </a:graphic>
          </wp:inline>
        </w:drawing>
      </w:r>
    </w:p>
    <w:p w:rsidR="007D1F40" w:rsidRPr="00F858C6" w:rsidRDefault="007D1F40" w:rsidP="007D1F40">
      <w:pPr>
        <w:tabs>
          <w:tab w:val="num" w:pos="720"/>
        </w:tabs>
        <w:rPr>
          <w:rFonts w:ascii="Times New Roman" w:hAnsi="Times New Roman"/>
          <w:noProof/>
          <w:lang w:eastAsia="zh-CN"/>
        </w:rPr>
      </w:pPr>
      <w:r w:rsidRPr="001F18AA">
        <w:rPr>
          <w:rFonts w:ascii="Times New Roman" w:hAnsi="Times New Roman" w:hint="eastAsia"/>
          <w:noProof/>
          <w:sz w:val="20"/>
          <w:szCs w:val="20"/>
        </w:rPr>
        <w:tab/>
      </w:r>
      <w:r w:rsidRPr="001F18AA">
        <w:rPr>
          <w:rFonts w:ascii="Times New Roman" w:hAnsi="Times New Roman" w:hint="eastAsia"/>
          <w:noProof/>
          <w:sz w:val="20"/>
          <w:szCs w:val="20"/>
        </w:rPr>
        <w:tab/>
        <w:t xml:space="preserve">           </w:t>
      </w:r>
      <w:r>
        <w:rPr>
          <w:rFonts w:ascii="Times New Roman" w:hAnsi="Times New Roman" w:hint="eastAsia"/>
          <w:noProof/>
        </w:rPr>
        <w:t xml:space="preserve"> </w:t>
      </w:r>
      <w:r w:rsidRPr="00F858C6">
        <w:rPr>
          <w:rFonts w:ascii="Times New Roman" w:hAnsi="Times New Roman" w:hint="eastAsia"/>
          <w:noProof/>
        </w:rPr>
        <w:t>(c)</w:t>
      </w:r>
      <w:r w:rsidRPr="00F858C6">
        <w:rPr>
          <w:rFonts w:ascii="Times New Roman" w:hAnsi="Times New Roman" w:hint="eastAsia"/>
          <w:noProof/>
        </w:rPr>
        <w:tab/>
      </w:r>
      <w:r w:rsidRPr="00F858C6">
        <w:rPr>
          <w:rFonts w:ascii="Times New Roman" w:hAnsi="Times New Roman" w:hint="eastAsia"/>
          <w:noProof/>
        </w:rPr>
        <w:tab/>
      </w:r>
      <w:r w:rsidRPr="00F858C6">
        <w:rPr>
          <w:rFonts w:ascii="Times New Roman" w:hAnsi="Times New Roman" w:hint="eastAsia"/>
          <w:noProof/>
        </w:rPr>
        <w:tab/>
        <w:t xml:space="preserve">                            (d)</w:t>
      </w:r>
    </w:p>
    <w:p w:rsidR="007D1F40" w:rsidRPr="001F18AA" w:rsidRDefault="007D1F40" w:rsidP="007D1F40">
      <w:pPr>
        <w:tabs>
          <w:tab w:val="num" w:pos="720"/>
        </w:tabs>
        <w:jc w:val="center"/>
        <w:rPr>
          <w:rFonts w:ascii="Times New Roman" w:hAnsi="Times New Roman"/>
          <w:noProof/>
          <w:sz w:val="20"/>
          <w:szCs w:val="20"/>
        </w:rPr>
      </w:pPr>
      <w:r>
        <w:rPr>
          <w:rFonts w:ascii="Times New Roman" w:hAnsi="Times New Roman"/>
          <w:noProof/>
          <w:sz w:val="20"/>
          <w:szCs w:val="20"/>
          <w:lang w:eastAsia="zh-CN" w:bidi="ar-SA"/>
        </w:rPr>
        <w:drawing>
          <wp:inline distT="0" distB="0" distL="0" distR="0">
            <wp:extent cx="2555421" cy="1828800"/>
            <wp:effectExtent l="0" t="0" r="0" b="0"/>
            <wp:docPr id="22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3" cstate="print"/>
                    <a:srcRect/>
                    <a:stretch>
                      <a:fillRect/>
                    </a:stretch>
                  </pic:blipFill>
                  <pic:spPr bwMode="auto">
                    <a:xfrm>
                      <a:off x="0" y="0"/>
                      <a:ext cx="2555421" cy="1828800"/>
                    </a:xfrm>
                    <a:prstGeom prst="rect">
                      <a:avLst/>
                    </a:prstGeom>
                    <a:noFill/>
                    <a:ln w="9525">
                      <a:noFill/>
                      <a:miter lim="800000"/>
                      <a:headEnd/>
                      <a:tailEnd/>
                    </a:ln>
                  </pic:spPr>
                </pic:pic>
              </a:graphicData>
            </a:graphic>
          </wp:inline>
        </w:drawing>
      </w:r>
      <w:r w:rsidRPr="006E410A">
        <w:rPr>
          <w:rFonts w:ascii="Times New Roman" w:hAnsi="Times New Roman"/>
          <w:noProof/>
          <w:sz w:val="20"/>
          <w:szCs w:val="20"/>
        </w:rPr>
        <w:t xml:space="preserve"> </w:t>
      </w:r>
      <w:r>
        <w:rPr>
          <w:rFonts w:ascii="Times New Roman" w:hAnsi="Times New Roman"/>
          <w:noProof/>
          <w:sz w:val="20"/>
          <w:szCs w:val="20"/>
          <w:lang w:eastAsia="zh-CN" w:bidi="ar-SA"/>
        </w:rPr>
        <w:drawing>
          <wp:inline distT="0" distB="0" distL="0" distR="0">
            <wp:extent cx="2555421" cy="1828800"/>
            <wp:effectExtent l="0" t="0" r="0" b="0"/>
            <wp:docPr id="2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4" cstate="print"/>
                    <a:srcRect/>
                    <a:stretch>
                      <a:fillRect/>
                    </a:stretch>
                  </pic:blipFill>
                  <pic:spPr bwMode="auto">
                    <a:xfrm>
                      <a:off x="0" y="0"/>
                      <a:ext cx="2555421" cy="1828800"/>
                    </a:xfrm>
                    <a:prstGeom prst="rect">
                      <a:avLst/>
                    </a:prstGeom>
                    <a:noFill/>
                    <a:ln w="9525">
                      <a:noFill/>
                      <a:miter lim="800000"/>
                      <a:headEnd/>
                      <a:tailEnd/>
                    </a:ln>
                  </pic:spPr>
                </pic:pic>
              </a:graphicData>
            </a:graphic>
          </wp:inline>
        </w:drawing>
      </w:r>
    </w:p>
    <w:p w:rsidR="007D1F40" w:rsidRDefault="008A0D37" w:rsidP="008A0D37">
      <w:pPr>
        <w:tabs>
          <w:tab w:val="num" w:pos="720"/>
        </w:tabs>
        <w:rPr>
          <w:rFonts w:ascii="Times New Roman" w:hAnsi="Times New Roman"/>
          <w:noProof/>
          <w:sz w:val="20"/>
          <w:szCs w:val="20"/>
          <w:lang w:eastAsia="zh-CN" w:bidi="ar-SA"/>
        </w:rPr>
      </w:pPr>
      <w:r>
        <w:rPr>
          <w:rFonts w:ascii="Times New Roman" w:hAnsi="Times New Roman" w:hint="eastAsia"/>
          <w:noProof/>
          <w:lang w:eastAsia="zh-CN"/>
        </w:rPr>
        <w:t xml:space="preserve">                           </w:t>
      </w:r>
      <w:r w:rsidR="00380DA1">
        <w:rPr>
          <w:rFonts w:ascii="Times New Roman" w:hAnsi="Times New Roman" w:hint="eastAsia"/>
          <w:noProof/>
          <w:lang w:eastAsia="zh-CN"/>
        </w:rPr>
        <w:t xml:space="preserve">    </w:t>
      </w:r>
      <w:r w:rsidR="009B74F0">
        <w:rPr>
          <w:rFonts w:ascii="Times New Roman" w:hAnsi="Times New Roman" w:hint="eastAsia"/>
          <w:noProof/>
        </w:rPr>
        <w:t xml:space="preserve">   </w:t>
      </w:r>
      <w:r w:rsidR="007D1F40">
        <w:rPr>
          <w:rFonts w:ascii="Times New Roman" w:hAnsi="Times New Roman" w:hint="eastAsia"/>
          <w:noProof/>
        </w:rPr>
        <w:t xml:space="preserve"> </w:t>
      </w:r>
      <w:r w:rsidR="007D1F40" w:rsidRPr="00F858C6">
        <w:rPr>
          <w:rFonts w:ascii="Times New Roman" w:hAnsi="Times New Roman" w:hint="eastAsia"/>
          <w:noProof/>
        </w:rPr>
        <w:t>(</w:t>
      </w:r>
      <w:r w:rsidR="007D1F40" w:rsidRPr="00F858C6">
        <w:rPr>
          <w:rFonts w:ascii="Times New Roman" w:hAnsi="Times New Roman"/>
          <w:noProof/>
        </w:rPr>
        <w:t>e</w:t>
      </w:r>
      <w:r w:rsidR="007D1F40" w:rsidRPr="00F858C6">
        <w:rPr>
          <w:rFonts w:ascii="Times New Roman" w:hAnsi="Times New Roman" w:hint="eastAsia"/>
          <w:noProof/>
        </w:rPr>
        <w:t>)</w:t>
      </w:r>
      <w:r w:rsidR="007D1F40" w:rsidRPr="00F858C6">
        <w:rPr>
          <w:rFonts w:ascii="Times New Roman" w:hAnsi="Times New Roman" w:hint="eastAsia"/>
          <w:noProof/>
        </w:rPr>
        <w:tab/>
      </w:r>
      <w:r w:rsidR="007D1F40" w:rsidRPr="00F858C6">
        <w:rPr>
          <w:rFonts w:ascii="Times New Roman" w:hAnsi="Times New Roman" w:hint="eastAsia"/>
          <w:noProof/>
        </w:rPr>
        <w:tab/>
        <w:t xml:space="preserve">  </w:t>
      </w:r>
      <w:r w:rsidR="007D1F40" w:rsidRPr="00F858C6">
        <w:rPr>
          <w:rFonts w:ascii="Times New Roman" w:hAnsi="Times New Roman" w:hint="eastAsia"/>
          <w:noProof/>
        </w:rPr>
        <w:tab/>
        <w:t xml:space="preserve">                           </w:t>
      </w:r>
      <w:r w:rsidR="00380DA1">
        <w:rPr>
          <w:rFonts w:ascii="Times New Roman" w:hAnsi="Times New Roman" w:hint="eastAsia"/>
          <w:noProof/>
          <w:lang w:eastAsia="zh-CN"/>
        </w:rPr>
        <w:t xml:space="preserve">  </w:t>
      </w:r>
      <w:r w:rsidR="007D1F40" w:rsidRPr="00F858C6">
        <w:rPr>
          <w:rFonts w:ascii="Times New Roman" w:hAnsi="Times New Roman" w:hint="eastAsia"/>
          <w:noProof/>
        </w:rPr>
        <w:t>(</w:t>
      </w:r>
      <w:r w:rsidR="007D1F40" w:rsidRPr="00F858C6">
        <w:rPr>
          <w:rFonts w:ascii="Times New Roman" w:hAnsi="Times New Roman"/>
          <w:noProof/>
        </w:rPr>
        <w:t>f</w:t>
      </w:r>
      <w:r w:rsidR="007D1F40" w:rsidRPr="00F858C6">
        <w:rPr>
          <w:rFonts w:ascii="Times New Roman" w:hAnsi="Times New Roman" w:hint="eastAsia"/>
          <w:noProof/>
        </w:rPr>
        <w:t>)</w:t>
      </w:r>
    </w:p>
    <w:p w:rsidR="008A0D37" w:rsidRPr="008A0D37" w:rsidRDefault="008A0D37" w:rsidP="008A0D37">
      <w:pPr>
        <w:tabs>
          <w:tab w:val="num" w:pos="720"/>
        </w:tabs>
        <w:jc w:val="center"/>
        <w:rPr>
          <w:rFonts w:ascii="Times New Roman" w:hAnsi="Times New Roman"/>
          <w:noProof/>
        </w:rPr>
      </w:pPr>
      <w:r w:rsidRPr="008A0D37">
        <w:rPr>
          <w:rFonts w:ascii="Times New Roman" w:hAnsi="Times New Roman"/>
          <w:noProof/>
          <w:sz w:val="20"/>
          <w:szCs w:val="20"/>
          <w:lang w:eastAsia="zh-CN" w:bidi="ar-SA"/>
        </w:rPr>
        <w:lastRenderedPageBreak/>
        <w:drawing>
          <wp:inline distT="0" distB="0" distL="0" distR="0">
            <wp:extent cx="2544063" cy="1828800"/>
            <wp:effectExtent l="0" t="0" r="0" b="0"/>
            <wp:docPr id="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5" cstate="print"/>
                    <a:srcRect/>
                    <a:stretch>
                      <a:fillRect/>
                    </a:stretch>
                  </pic:blipFill>
                  <pic:spPr bwMode="auto">
                    <a:xfrm>
                      <a:off x="0" y="0"/>
                      <a:ext cx="2544063" cy="1828800"/>
                    </a:xfrm>
                    <a:prstGeom prst="rect">
                      <a:avLst/>
                    </a:prstGeom>
                    <a:noFill/>
                    <a:ln w="9525">
                      <a:noFill/>
                      <a:miter lim="800000"/>
                      <a:headEnd/>
                      <a:tailEnd/>
                    </a:ln>
                  </pic:spPr>
                </pic:pic>
              </a:graphicData>
            </a:graphic>
          </wp:inline>
        </w:drawing>
      </w:r>
    </w:p>
    <w:p w:rsidR="007D1F40" w:rsidRPr="00F858C6" w:rsidRDefault="007D1F40" w:rsidP="00D5764F">
      <w:pPr>
        <w:tabs>
          <w:tab w:val="num" w:pos="720"/>
        </w:tabs>
        <w:spacing w:line="360" w:lineRule="auto"/>
        <w:jc w:val="center"/>
        <w:rPr>
          <w:rFonts w:ascii="Times New Roman" w:hAnsi="Times New Roman"/>
          <w:noProof/>
        </w:rPr>
      </w:pPr>
      <w:r w:rsidRPr="00F858C6">
        <w:rPr>
          <w:rFonts w:ascii="Times New Roman" w:hAnsi="Times New Roman"/>
          <w:noProof/>
        </w:rPr>
        <w:t>(g)</w:t>
      </w:r>
    </w:p>
    <w:p w:rsidR="00840195" w:rsidRDefault="007D1F40" w:rsidP="008A0D37">
      <w:pPr>
        <w:tabs>
          <w:tab w:val="num" w:pos="720"/>
        </w:tabs>
        <w:jc w:val="both"/>
        <w:rPr>
          <w:rFonts w:ascii="Times New Roman" w:hAnsi="Times New Roman"/>
          <w:noProof/>
          <w:lang w:eastAsia="zh-CN"/>
        </w:rPr>
      </w:pPr>
      <w:bookmarkStart w:id="89" w:name="_Toc371067514"/>
      <w:r w:rsidRPr="00437EBF">
        <w:rPr>
          <w:b/>
        </w:rPr>
        <w:t xml:space="preserve">Figure </w:t>
      </w:r>
      <w:r w:rsidR="005C6103" w:rsidRPr="00437EBF">
        <w:rPr>
          <w:b/>
        </w:rPr>
        <w:fldChar w:fldCharType="begin"/>
      </w:r>
      <w:r w:rsidRPr="00437EBF">
        <w:rPr>
          <w:b/>
        </w:rPr>
        <w:instrText xml:space="preserve"> SEQ Figure \* ARABIC </w:instrText>
      </w:r>
      <w:r w:rsidR="005C6103" w:rsidRPr="00437EBF">
        <w:rPr>
          <w:b/>
        </w:rPr>
        <w:fldChar w:fldCharType="separate"/>
      </w:r>
      <w:r w:rsidR="003E1169">
        <w:rPr>
          <w:b/>
          <w:noProof/>
        </w:rPr>
        <w:t>31</w:t>
      </w:r>
      <w:r w:rsidR="005C6103" w:rsidRPr="00437EBF">
        <w:rPr>
          <w:b/>
        </w:rPr>
        <w:fldChar w:fldCharType="end"/>
      </w:r>
      <w:r w:rsidR="003720BA" w:rsidRPr="003720BA">
        <w:rPr>
          <w:rFonts w:hint="eastAsia"/>
          <w:b/>
          <w:lang w:eastAsia="zh-CN"/>
        </w:rPr>
        <w:t>:</w:t>
      </w:r>
      <w:r w:rsidRPr="00BC1A19">
        <w:rPr>
          <w:rFonts w:ascii="Times New Roman" w:hAnsi="Times New Roman" w:hint="eastAsia"/>
        </w:rPr>
        <w:t xml:space="preserve"> </w:t>
      </w:r>
      <w:r w:rsidRPr="00C158C6">
        <w:rPr>
          <w:rFonts w:ascii="Times New Roman" w:hAnsi="Times New Roman"/>
          <w:noProof/>
        </w:rPr>
        <w:t>A</w:t>
      </w:r>
      <w:r w:rsidRPr="00C158C6">
        <w:rPr>
          <w:rFonts w:ascii="Times New Roman" w:hAnsi="Times New Roman" w:hint="eastAsia"/>
          <w:noProof/>
        </w:rPr>
        <w:t>n</w:t>
      </w:r>
      <w:r w:rsidRPr="00C158C6">
        <w:rPr>
          <w:rFonts w:ascii="Times New Roman" w:hAnsi="Times New Roman"/>
          <w:noProof/>
        </w:rPr>
        <w:t xml:space="preserve"> example of auto</w:t>
      </w:r>
      <w:r w:rsidR="00D525D3">
        <w:rPr>
          <w:rFonts w:ascii="Times New Roman" w:hAnsi="Times New Roman" w:hint="eastAsia"/>
          <w:noProof/>
          <w:lang w:eastAsia="zh-CN"/>
        </w:rPr>
        <w:t>-</w:t>
      </w:r>
      <w:r w:rsidRPr="00C158C6">
        <w:rPr>
          <w:rFonts w:ascii="Times New Roman" w:hAnsi="Times New Roman"/>
          <w:noProof/>
        </w:rPr>
        <w:t>focus</w:t>
      </w:r>
      <w:r w:rsidR="00D525D3">
        <w:rPr>
          <w:rFonts w:ascii="Times New Roman" w:hAnsi="Times New Roman" w:hint="eastAsia"/>
          <w:noProof/>
          <w:lang w:eastAsia="zh-CN"/>
        </w:rPr>
        <w:t>ing</w:t>
      </w:r>
      <w:r w:rsidRPr="00C158C6">
        <w:rPr>
          <w:rFonts w:ascii="Times New Roman" w:hAnsi="Times New Roman"/>
          <w:noProof/>
        </w:rPr>
        <w:t xml:space="preserve"> functions performed on micorsopic</w:t>
      </w:r>
      <w:r w:rsidRPr="00C158C6">
        <w:rPr>
          <w:rFonts w:ascii="Times New Roman" w:hAnsi="Times New Roman" w:hint="eastAsia"/>
          <w:noProof/>
        </w:rPr>
        <w:t xml:space="preserve"> image</w:t>
      </w:r>
      <w:r w:rsidRPr="00C158C6">
        <w:rPr>
          <w:rFonts w:ascii="Times New Roman" w:hAnsi="Times New Roman"/>
          <w:noProof/>
        </w:rPr>
        <w:t>s of a pathlogical cell acquried from bone marrow sample</w:t>
      </w:r>
      <w:bookmarkEnd w:id="89"/>
      <w:r w:rsidRPr="00C158C6">
        <w:rPr>
          <w:rFonts w:ascii="Times New Roman" w:hAnsi="Times New Roman"/>
          <w:noProof/>
        </w:rPr>
        <w:t xml:space="preserve"> </w:t>
      </w:r>
    </w:p>
    <w:p w:rsidR="005A0FBC" w:rsidRPr="0021309A" w:rsidRDefault="00840195" w:rsidP="0021309A">
      <w:pPr>
        <w:tabs>
          <w:tab w:val="num" w:pos="720"/>
        </w:tabs>
        <w:jc w:val="both"/>
        <w:rPr>
          <w:rFonts w:ascii="Times New Roman" w:hAnsi="Times New Roman"/>
          <w:noProof/>
          <w:lang w:eastAsia="zh-CN"/>
        </w:rPr>
      </w:pPr>
      <w:r>
        <w:rPr>
          <w:rFonts w:ascii="Times New Roman" w:hAnsi="Times New Roman" w:hint="eastAsia"/>
          <w:noProof/>
          <w:lang w:eastAsia="zh-CN"/>
        </w:rPr>
        <w:t xml:space="preserve">(a): The cell was </w:t>
      </w:r>
      <w:r w:rsidR="007D1F40" w:rsidRPr="00C158C6">
        <w:rPr>
          <w:rFonts w:ascii="Times New Roman" w:hAnsi="Times New Roman" w:hint="eastAsia"/>
          <w:noProof/>
        </w:rPr>
        <w:t xml:space="preserve">captured at in-focused position </w:t>
      </w:r>
      <w:r>
        <w:rPr>
          <w:rFonts w:ascii="Times New Roman" w:hAnsi="Times New Roman" w:hint="eastAsia"/>
          <w:noProof/>
          <w:lang w:eastAsia="zh-CN"/>
        </w:rPr>
        <w:t xml:space="preserve">(b): The cell was captured </w:t>
      </w:r>
      <w:r w:rsidR="007D1F40" w:rsidRPr="00C158C6">
        <w:rPr>
          <w:rFonts w:ascii="Times New Roman" w:hAnsi="Times New Roman" w:hint="eastAsia"/>
          <w:noProof/>
        </w:rPr>
        <w:t>3</w:t>
      </w:r>
      <w:proofErr w:type="spellStart"/>
      <w:r w:rsidR="007D1F40" w:rsidRPr="00C158C6">
        <w:rPr>
          <w:rFonts w:ascii="Times New Roman" w:hAnsi="Times New Roman"/>
        </w:rPr>
        <w:t>μm</w:t>
      </w:r>
      <w:proofErr w:type="spellEnd"/>
      <w:r w:rsidR="007D1F40" w:rsidRPr="00C158C6">
        <w:rPr>
          <w:rFonts w:ascii="Times New Roman" w:hAnsi="Times New Roman" w:hint="eastAsia"/>
        </w:rPr>
        <w:t xml:space="preserve"> away from the focal plane</w:t>
      </w:r>
      <w:r w:rsidR="00D525D3">
        <w:rPr>
          <w:rFonts w:ascii="Times New Roman" w:hAnsi="Times New Roman" w:hint="eastAsia"/>
          <w:lang w:eastAsia="zh-CN"/>
        </w:rPr>
        <w:t>. (c): The focus</w:t>
      </w:r>
      <w:r>
        <w:rPr>
          <w:rFonts w:ascii="Times New Roman" w:hAnsi="Times New Roman" w:hint="eastAsia"/>
          <w:lang w:eastAsia="zh-CN"/>
        </w:rPr>
        <w:t xml:space="preserve"> value calculated by</w:t>
      </w:r>
      <w:r w:rsidR="007D1F40" w:rsidRPr="00C158C6">
        <w:rPr>
          <w:rFonts w:ascii="Times New Roman" w:hAnsi="Times New Roman" w:hint="eastAsia"/>
        </w:rPr>
        <w:t xml:space="preserve"> </w:t>
      </w:r>
      <w:r w:rsidR="007D1F40" w:rsidRPr="00C158C6">
        <w:rPr>
          <w:rFonts w:ascii="Times New Roman" w:hAnsi="Times New Roman"/>
        </w:rPr>
        <w:t>Brenner</w:t>
      </w:r>
      <w:r>
        <w:rPr>
          <w:rFonts w:ascii="Times New Roman" w:hAnsi="Times New Roman" w:hint="eastAsia"/>
        </w:rPr>
        <w:t xml:space="preserve"> function</w:t>
      </w:r>
      <w:r>
        <w:rPr>
          <w:rFonts w:ascii="Times New Roman" w:hAnsi="Times New Roman" w:hint="eastAsia"/>
          <w:lang w:eastAsia="zh-CN"/>
        </w:rPr>
        <w:t>.</w:t>
      </w:r>
      <w:r w:rsidR="00380DA1">
        <w:rPr>
          <w:rFonts w:ascii="Times New Roman" w:hAnsi="Times New Roman" w:hint="eastAsia"/>
          <w:lang w:eastAsia="zh-CN"/>
        </w:rPr>
        <w:t xml:space="preserve"> (d): The sharpness value calculated by </w:t>
      </w:r>
      <w:r w:rsidR="00380DA1" w:rsidRPr="00C158C6">
        <w:rPr>
          <w:rFonts w:ascii="Times New Roman" w:hAnsi="Times New Roman" w:hint="eastAsia"/>
        </w:rPr>
        <w:t>Histogram range</w:t>
      </w:r>
      <w:r w:rsidR="00380DA1">
        <w:rPr>
          <w:rFonts w:ascii="Times New Roman" w:hAnsi="Times New Roman" w:hint="eastAsia"/>
          <w:lang w:eastAsia="zh-CN"/>
        </w:rPr>
        <w:t xml:space="preserve"> function.</w:t>
      </w:r>
      <w:r>
        <w:rPr>
          <w:rFonts w:ascii="Times New Roman" w:hAnsi="Times New Roman" w:hint="eastAsia"/>
          <w:lang w:eastAsia="zh-CN"/>
        </w:rPr>
        <w:t xml:space="preserve"> (</w:t>
      </w:r>
      <w:r w:rsidR="00380DA1">
        <w:rPr>
          <w:rFonts w:ascii="Times New Roman" w:hAnsi="Times New Roman" w:hint="eastAsia"/>
          <w:lang w:eastAsia="zh-CN"/>
        </w:rPr>
        <w:t>e</w:t>
      </w:r>
      <w:r>
        <w:rPr>
          <w:rFonts w:ascii="Times New Roman" w:hAnsi="Times New Roman" w:hint="eastAsia"/>
          <w:lang w:eastAsia="zh-CN"/>
        </w:rPr>
        <w:t xml:space="preserve">): The </w:t>
      </w:r>
      <w:r w:rsidR="00380DA1">
        <w:rPr>
          <w:rFonts w:ascii="Times New Roman" w:hAnsi="Times New Roman" w:hint="eastAsia"/>
          <w:lang w:eastAsia="zh-CN"/>
        </w:rPr>
        <w:t>sharpness</w:t>
      </w:r>
      <w:r>
        <w:rPr>
          <w:rFonts w:ascii="Times New Roman" w:hAnsi="Times New Roman" w:hint="eastAsia"/>
          <w:lang w:eastAsia="zh-CN"/>
        </w:rPr>
        <w:t xml:space="preserve"> value calculated by </w:t>
      </w:r>
      <w:r w:rsidR="00380DA1">
        <w:rPr>
          <w:rFonts w:ascii="Times New Roman" w:hAnsi="Times New Roman" w:hint="eastAsia"/>
          <w:lang w:eastAsia="zh-CN"/>
        </w:rPr>
        <w:t>T</w:t>
      </w:r>
      <w:r w:rsidR="007D1F40" w:rsidRPr="00C158C6">
        <w:rPr>
          <w:rFonts w:ascii="Times New Roman" w:hAnsi="Times New Roman"/>
        </w:rPr>
        <w:t xml:space="preserve">hreshold pixel counting </w:t>
      </w:r>
      <w:r>
        <w:rPr>
          <w:rFonts w:ascii="Times New Roman" w:hAnsi="Times New Roman" w:hint="eastAsia"/>
          <w:lang w:eastAsia="zh-CN"/>
        </w:rPr>
        <w:t xml:space="preserve">function. </w:t>
      </w:r>
      <w:r>
        <w:rPr>
          <w:rFonts w:ascii="Times New Roman" w:hAnsi="Times New Roman"/>
        </w:rPr>
        <w:t>(</w:t>
      </w:r>
      <w:r w:rsidR="00380DA1">
        <w:rPr>
          <w:rFonts w:ascii="Times New Roman" w:hAnsi="Times New Roman" w:hint="eastAsia"/>
          <w:lang w:eastAsia="zh-CN"/>
        </w:rPr>
        <w:t>f</w:t>
      </w:r>
      <w:r>
        <w:rPr>
          <w:rFonts w:ascii="Times New Roman" w:hAnsi="Times New Roman"/>
        </w:rPr>
        <w:t>)</w:t>
      </w:r>
      <w:r>
        <w:rPr>
          <w:rFonts w:ascii="Times New Roman" w:hAnsi="Times New Roman" w:hint="eastAsia"/>
          <w:lang w:eastAsia="zh-CN"/>
        </w:rPr>
        <w:t xml:space="preserve">: The </w:t>
      </w:r>
      <w:r w:rsidR="00380DA1">
        <w:rPr>
          <w:rFonts w:ascii="Times New Roman" w:hAnsi="Times New Roman" w:hint="eastAsia"/>
          <w:lang w:eastAsia="zh-CN"/>
        </w:rPr>
        <w:t>sharpness</w:t>
      </w:r>
      <w:r>
        <w:rPr>
          <w:rFonts w:ascii="Times New Roman" w:hAnsi="Times New Roman" w:hint="eastAsia"/>
          <w:lang w:eastAsia="zh-CN"/>
        </w:rPr>
        <w:t xml:space="preserve"> value calculated by</w:t>
      </w:r>
      <w:r w:rsidR="007D1F40" w:rsidRPr="00C158C6">
        <w:rPr>
          <w:rFonts w:ascii="Times New Roman" w:hAnsi="Times New Roman"/>
        </w:rPr>
        <w:t xml:space="preserve"> </w:t>
      </w:r>
      <w:proofErr w:type="spellStart"/>
      <w:r w:rsidR="007D1F40" w:rsidRPr="00C158C6">
        <w:rPr>
          <w:rFonts w:ascii="Times New Roman" w:hAnsi="Times New Roman"/>
        </w:rPr>
        <w:t>Vollath</w:t>
      </w:r>
      <w:proofErr w:type="spellEnd"/>
      <w:r w:rsidR="007D1F40" w:rsidRPr="00C158C6">
        <w:rPr>
          <w:rFonts w:ascii="Times New Roman" w:hAnsi="Times New Roman"/>
        </w:rPr>
        <w:t xml:space="preserve"> F5</w:t>
      </w:r>
      <w:r>
        <w:rPr>
          <w:rFonts w:ascii="Times New Roman" w:hAnsi="Times New Roman" w:hint="eastAsia"/>
          <w:lang w:eastAsia="zh-CN"/>
        </w:rPr>
        <w:t xml:space="preserve"> functions.</w:t>
      </w:r>
      <w:r w:rsidR="007D1F40" w:rsidRPr="00C158C6">
        <w:rPr>
          <w:rFonts w:ascii="Times New Roman" w:hAnsi="Times New Roman" w:hint="eastAsia"/>
        </w:rPr>
        <w:t xml:space="preserve"> </w:t>
      </w:r>
      <w:r>
        <w:rPr>
          <w:rFonts w:ascii="Times New Roman" w:hAnsi="Times New Roman"/>
        </w:rPr>
        <w:t>(</w:t>
      </w:r>
      <w:r w:rsidR="00380DA1">
        <w:rPr>
          <w:rFonts w:ascii="Times New Roman" w:hAnsi="Times New Roman" w:hint="eastAsia"/>
          <w:lang w:eastAsia="zh-CN"/>
        </w:rPr>
        <w:t>g</w:t>
      </w:r>
      <w:r>
        <w:rPr>
          <w:rFonts w:ascii="Times New Roman" w:hAnsi="Times New Roman"/>
        </w:rPr>
        <w:t>)</w:t>
      </w:r>
      <w:r w:rsidR="00380DA1">
        <w:rPr>
          <w:rFonts w:ascii="Times New Roman" w:hAnsi="Times New Roman" w:hint="eastAsia"/>
          <w:lang w:eastAsia="zh-CN"/>
        </w:rPr>
        <w:t>: The sharpness value calculated by</w:t>
      </w:r>
      <w:r w:rsidR="007D1F40" w:rsidRPr="00C158C6">
        <w:rPr>
          <w:rFonts w:ascii="Times New Roman" w:hAnsi="Times New Roman"/>
        </w:rPr>
        <w:t xml:space="preserve"> </w:t>
      </w:r>
      <w:r w:rsidR="00380DA1">
        <w:rPr>
          <w:rFonts w:ascii="Times New Roman" w:hAnsi="Times New Roman" w:hint="eastAsia"/>
          <w:lang w:eastAsia="zh-CN"/>
        </w:rPr>
        <w:t>V</w:t>
      </w:r>
      <w:r w:rsidR="007D1F40" w:rsidRPr="00C158C6">
        <w:rPr>
          <w:rFonts w:ascii="Times New Roman" w:hAnsi="Times New Roman"/>
        </w:rPr>
        <w:t>ariance</w:t>
      </w:r>
      <w:r w:rsidR="00380DA1">
        <w:rPr>
          <w:rFonts w:ascii="Times New Roman" w:hAnsi="Times New Roman" w:hint="eastAsia"/>
          <w:lang w:eastAsia="zh-CN"/>
        </w:rPr>
        <w:t xml:space="preserve"> function. </w:t>
      </w:r>
      <w:r w:rsidR="007D1F40" w:rsidRPr="00C158C6">
        <w:rPr>
          <w:rFonts w:ascii="Times New Roman" w:hAnsi="Times New Roman"/>
        </w:rPr>
        <w:t xml:space="preserve"> </w:t>
      </w:r>
    </w:p>
    <w:p w:rsidR="005C2EC6" w:rsidRDefault="007D1F40" w:rsidP="007F79AC">
      <w:pPr>
        <w:tabs>
          <w:tab w:val="num" w:pos="720"/>
        </w:tabs>
        <w:spacing w:line="240" w:lineRule="auto"/>
        <w:rPr>
          <w:rFonts w:ascii="Times New Roman" w:hAnsi="Times New Roman"/>
          <w:sz w:val="20"/>
          <w:szCs w:val="20"/>
          <w:lang w:eastAsia="zh-CN"/>
        </w:rPr>
      </w:pPr>
      <w:bookmarkStart w:id="90" w:name="_Toc371071170"/>
      <w:r w:rsidRPr="006D67ED">
        <w:rPr>
          <w:b/>
        </w:rPr>
        <w:t xml:space="preserve">Table </w:t>
      </w:r>
      <w:r w:rsidR="005C6103" w:rsidRPr="006D67ED">
        <w:rPr>
          <w:b/>
        </w:rPr>
        <w:fldChar w:fldCharType="begin"/>
      </w:r>
      <w:r w:rsidRPr="006D67ED">
        <w:rPr>
          <w:b/>
        </w:rPr>
        <w:instrText xml:space="preserve"> SEQ Table \* ARABIC </w:instrText>
      </w:r>
      <w:r w:rsidR="005C6103" w:rsidRPr="006D67ED">
        <w:rPr>
          <w:b/>
        </w:rPr>
        <w:fldChar w:fldCharType="separate"/>
      </w:r>
      <w:r w:rsidR="003E1169">
        <w:rPr>
          <w:b/>
          <w:noProof/>
        </w:rPr>
        <w:t>3</w:t>
      </w:r>
      <w:r w:rsidR="005C6103" w:rsidRPr="006D67ED">
        <w:rPr>
          <w:b/>
        </w:rPr>
        <w:fldChar w:fldCharType="end"/>
      </w:r>
      <w:r w:rsidRPr="003720BA">
        <w:rPr>
          <w:rFonts w:ascii="Times New Roman" w:hAnsi="Times New Roman" w:hint="eastAsia"/>
          <w:b/>
          <w:lang w:eastAsia="zh-CN"/>
        </w:rPr>
        <w:t>:</w:t>
      </w:r>
      <w:r w:rsidR="00406B02">
        <w:rPr>
          <w:rFonts w:ascii="Times New Roman" w:hAnsi="Times New Roman" w:hint="eastAsia"/>
          <w:lang w:eastAsia="zh-CN"/>
        </w:rPr>
        <w:t xml:space="preserve"> </w:t>
      </w:r>
      <w:r w:rsidRPr="00655497">
        <w:rPr>
          <w:rFonts w:ascii="Times New Roman" w:hAnsi="Times New Roman" w:hint="eastAsia"/>
        </w:rPr>
        <w:t>Results of the evaluation of auto</w:t>
      </w:r>
      <w:r w:rsidR="00D525D3">
        <w:rPr>
          <w:rFonts w:ascii="Times New Roman" w:hAnsi="Times New Roman" w:hint="eastAsia"/>
          <w:lang w:eastAsia="zh-CN"/>
        </w:rPr>
        <w:t>-</w:t>
      </w:r>
      <w:r w:rsidRPr="00655497">
        <w:rPr>
          <w:rFonts w:ascii="Times New Roman" w:hAnsi="Times New Roman" w:hint="eastAsia"/>
        </w:rPr>
        <w:t>focus</w:t>
      </w:r>
      <w:r w:rsidR="00D525D3">
        <w:rPr>
          <w:rFonts w:ascii="Times New Roman" w:hAnsi="Times New Roman" w:hint="eastAsia"/>
          <w:lang w:eastAsia="zh-CN"/>
        </w:rPr>
        <w:t>ing</w:t>
      </w:r>
      <w:r w:rsidRPr="00655497">
        <w:rPr>
          <w:rFonts w:ascii="Times New Roman" w:hAnsi="Times New Roman" w:hint="eastAsia"/>
        </w:rPr>
        <w:t xml:space="preserve"> functions for bone marrow specimen</w:t>
      </w:r>
      <w:bookmarkEnd w:id="90"/>
      <w:r w:rsidRPr="00655497">
        <w:rPr>
          <w:rFonts w:ascii="Times New Roman" w:hAnsi="Times New Roman" w:hint="eastAsia"/>
        </w:rPr>
        <w:t xml:space="preserve"> </w:t>
      </w:r>
    </w:p>
    <w:p w:rsidR="007F79AC" w:rsidRPr="007F79AC" w:rsidRDefault="007F79AC" w:rsidP="007F79AC">
      <w:pPr>
        <w:tabs>
          <w:tab w:val="num" w:pos="720"/>
        </w:tabs>
        <w:spacing w:line="240" w:lineRule="auto"/>
        <w:rPr>
          <w:rFonts w:ascii="Times New Roman" w:hAnsi="Times New Roman"/>
          <w:sz w:val="12"/>
          <w:szCs w:val="12"/>
          <w:lang w:eastAsia="zh-CN"/>
        </w:rPr>
      </w:pPr>
    </w:p>
    <w:tbl>
      <w:tblPr>
        <w:tblStyle w:val="LightShading1"/>
        <w:tblW w:w="8550" w:type="dxa"/>
        <w:tblInd w:w="108" w:type="dxa"/>
        <w:shd w:val="clear" w:color="auto" w:fill="FFFFFF" w:themeFill="background1"/>
        <w:tblLayout w:type="fixed"/>
        <w:tblLook w:val="04A0"/>
      </w:tblPr>
      <w:tblGrid>
        <w:gridCol w:w="1620"/>
        <w:gridCol w:w="1935"/>
        <w:gridCol w:w="1665"/>
        <w:gridCol w:w="1665"/>
        <w:gridCol w:w="1665"/>
      </w:tblGrid>
      <w:tr w:rsidR="007D1F40" w:rsidRPr="001F18AA" w:rsidTr="005A0FBC">
        <w:trPr>
          <w:cnfStyle w:val="100000000000"/>
        </w:trPr>
        <w:tc>
          <w:tcPr>
            <w:cnfStyle w:val="001000000000"/>
            <w:tcW w:w="1620" w:type="dxa"/>
            <w:tcBorders>
              <w:top w:val="single" w:sz="18" w:space="0" w:color="auto"/>
              <w:bottom w:val="single" w:sz="4" w:space="0" w:color="000000" w:themeColor="text1"/>
            </w:tcBorders>
            <w:shd w:val="clear" w:color="auto" w:fill="FFFFFF" w:themeFill="background1"/>
          </w:tcPr>
          <w:p w:rsidR="007D1F40" w:rsidRPr="005A0FBC" w:rsidRDefault="007D1F40" w:rsidP="00257A3A">
            <w:pPr>
              <w:tabs>
                <w:tab w:val="num" w:pos="720"/>
              </w:tabs>
              <w:jc w:val="center"/>
              <w:rPr>
                <w:rFonts w:ascii="Times New Roman" w:hAnsi="Times New Roman" w:cs="Times New Roman"/>
                <w:color w:val="auto"/>
                <w:sz w:val="20"/>
                <w:szCs w:val="20"/>
              </w:rPr>
            </w:pPr>
          </w:p>
        </w:tc>
        <w:tc>
          <w:tcPr>
            <w:tcW w:w="1935" w:type="dxa"/>
            <w:tcBorders>
              <w:top w:val="single" w:sz="18" w:space="0" w:color="auto"/>
              <w:bottom w:val="single" w:sz="4" w:space="0" w:color="000000" w:themeColor="text1"/>
            </w:tcBorders>
            <w:shd w:val="clear" w:color="auto" w:fill="FFFFFF" w:themeFill="background1"/>
          </w:tcPr>
          <w:p w:rsidR="007D1F40" w:rsidRPr="005A0FBC" w:rsidRDefault="007D1F40" w:rsidP="00257A3A">
            <w:pPr>
              <w:tabs>
                <w:tab w:val="num" w:pos="720"/>
              </w:tabs>
              <w:spacing w:line="240" w:lineRule="auto"/>
              <w:jc w:val="center"/>
              <w:cnfStyle w:val="100000000000"/>
              <w:rPr>
                <w:rFonts w:ascii="Times New Roman" w:hAnsi="Times New Roman" w:cs="Times New Roman"/>
                <w:b w:val="0"/>
                <w:color w:val="auto"/>
                <w:sz w:val="20"/>
                <w:szCs w:val="20"/>
              </w:rPr>
            </w:pPr>
            <w:r w:rsidRPr="005A0FBC">
              <w:rPr>
                <w:rFonts w:ascii="Times New Roman" w:hAnsi="Times New Roman" w:cs="Times New Roman"/>
                <w:b w:val="0"/>
                <w:color w:val="auto"/>
                <w:sz w:val="20"/>
                <w:szCs w:val="20"/>
              </w:rPr>
              <w:t>E</w:t>
            </w:r>
            <w:r w:rsidRPr="005A0FBC">
              <w:rPr>
                <w:rFonts w:ascii="Times New Roman" w:hAnsi="Times New Roman" w:cs="Times New Roman" w:hint="eastAsia"/>
                <w:b w:val="0"/>
                <w:color w:val="auto"/>
                <w:sz w:val="20"/>
                <w:szCs w:val="20"/>
              </w:rPr>
              <w:t>xecuting time (s</w:t>
            </w:r>
            <w:r w:rsidRPr="005A0FBC">
              <w:rPr>
                <w:rFonts w:ascii="Times New Roman" w:hAnsi="Times New Roman" w:cs="Times New Roman"/>
                <w:b w:val="0"/>
                <w:color w:val="auto"/>
                <w:sz w:val="20"/>
                <w:szCs w:val="20"/>
              </w:rPr>
              <w:t>econd</w:t>
            </w:r>
            <w:r w:rsidRPr="005A0FBC">
              <w:rPr>
                <w:rFonts w:ascii="Times New Roman" w:hAnsi="Times New Roman" w:cs="Times New Roman" w:hint="eastAsia"/>
                <w:b w:val="0"/>
                <w:color w:val="auto"/>
                <w:sz w:val="20"/>
                <w:szCs w:val="20"/>
              </w:rPr>
              <w:t>)</w:t>
            </w:r>
          </w:p>
        </w:tc>
        <w:tc>
          <w:tcPr>
            <w:tcW w:w="1665" w:type="dxa"/>
            <w:tcBorders>
              <w:top w:val="single" w:sz="18" w:space="0" w:color="auto"/>
              <w:bottom w:val="single" w:sz="4" w:space="0" w:color="000000" w:themeColor="text1"/>
            </w:tcBorders>
            <w:shd w:val="clear" w:color="auto" w:fill="FFFFFF" w:themeFill="background1"/>
          </w:tcPr>
          <w:p w:rsidR="007D1F40" w:rsidRPr="005A0FBC" w:rsidRDefault="007D1F40" w:rsidP="00257A3A">
            <w:pPr>
              <w:tabs>
                <w:tab w:val="num" w:pos="720"/>
              </w:tabs>
              <w:spacing w:line="240" w:lineRule="auto"/>
              <w:jc w:val="center"/>
              <w:cnfStyle w:val="100000000000"/>
              <w:rPr>
                <w:rFonts w:ascii="Times New Roman" w:hAnsi="Times New Roman" w:cs="Times New Roman"/>
                <w:b w:val="0"/>
                <w:color w:val="auto"/>
                <w:sz w:val="20"/>
                <w:szCs w:val="20"/>
              </w:rPr>
            </w:pPr>
            <w:r w:rsidRPr="005A0FBC">
              <w:rPr>
                <w:rFonts w:ascii="Times New Roman" w:hAnsi="Times New Roman" w:cs="Times New Roman" w:hint="eastAsia"/>
                <w:b w:val="0"/>
                <w:color w:val="auto"/>
                <w:sz w:val="20"/>
                <w:szCs w:val="20"/>
              </w:rPr>
              <w:t>Accuracy (</w:t>
            </w:r>
            <w:proofErr w:type="spellStart"/>
            <w:r w:rsidRPr="005A0FBC">
              <w:rPr>
                <w:rFonts w:ascii="Times New Roman" w:hAnsi="Times New Roman" w:cs="Times New Roman"/>
                <w:b w:val="0"/>
                <w:color w:val="auto"/>
                <w:sz w:val="20"/>
                <w:szCs w:val="20"/>
              </w:rPr>
              <w:t>μm</w:t>
            </w:r>
            <w:proofErr w:type="spellEnd"/>
            <w:r w:rsidRPr="005A0FBC">
              <w:rPr>
                <w:rFonts w:ascii="Times New Roman" w:hAnsi="Times New Roman" w:cs="Times New Roman" w:hint="eastAsia"/>
                <w:b w:val="0"/>
                <w:color w:val="auto"/>
                <w:sz w:val="20"/>
                <w:szCs w:val="20"/>
              </w:rPr>
              <w:t>)</w:t>
            </w:r>
          </w:p>
        </w:tc>
        <w:tc>
          <w:tcPr>
            <w:tcW w:w="1665" w:type="dxa"/>
            <w:tcBorders>
              <w:top w:val="single" w:sz="18" w:space="0" w:color="auto"/>
              <w:bottom w:val="single" w:sz="4" w:space="0" w:color="000000" w:themeColor="text1"/>
            </w:tcBorders>
            <w:shd w:val="clear" w:color="auto" w:fill="FFFFFF" w:themeFill="background1"/>
          </w:tcPr>
          <w:p w:rsidR="007D1F40" w:rsidRPr="005A0FBC" w:rsidRDefault="007D1F40" w:rsidP="00257A3A">
            <w:pPr>
              <w:tabs>
                <w:tab w:val="num" w:pos="720"/>
              </w:tabs>
              <w:spacing w:line="240" w:lineRule="auto"/>
              <w:jc w:val="center"/>
              <w:cnfStyle w:val="100000000000"/>
              <w:rPr>
                <w:rFonts w:ascii="Times New Roman" w:hAnsi="Times New Roman" w:cs="Times New Roman"/>
                <w:b w:val="0"/>
                <w:color w:val="auto"/>
                <w:sz w:val="20"/>
                <w:szCs w:val="20"/>
              </w:rPr>
            </w:pPr>
            <w:r w:rsidRPr="005A0FBC">
              <w:rPr>
                <w:rFonts w:ascii="Times New Roman" w:hAnsi="Times New Roman" w:cs="Times New Roman"/>
                <w:b w:val="0"/>
                <w:color w:val="auto"/>
                <w:sz w:val="20"/>
                <w:szCs w:val="20"/>
              </w:rPr>
              <w:t>N</w:t>
            </w:r>
            <w:r w:rsidRPr="005A0FBC">
              <w:rPr>
                <w:rFonts w:ascii="Times New Roman" w:hAnsi="Times New Roman" w:cs="Times New Roman" w:hint="eastAsia"/>
                <w:b w:val="0"/>
                <w:color w:val="auto"/>
                <w:sz w:val="20"/>
                <w:szCs w:val="20"/>
              </w:rPr>
              <w:t>umber of false maxima</w:t>
            </w:r>
          </w:p>
        </w:tc>
        <w:tc>
          <w:tcPr>
            <w:tcW w:w="1665" w:type="dxa"/>
            <w:tcBorders>
              <w:top w:val="single" w:sz="18" w:space="0" w:color="auto"/>
              <w:bottom w:val="single" w:sz="4" w:space="0" w:color="000000" w:themeColor="text1"/>
            </w:tcBorders>
            <w:shd w:val="clear" w:color="auto" w:fill="FFFFFF" w:themeFill="background1"/>
          </w:tcPr>
          <w:p w:rsidR="007D1F40" w:rsidRPr="005A0FBC" w:rsidRDefault="007D1F40" w:rsidP="00257A3A">
            <w:pPr>
              <w:tabs>
                <w:tab w:val="num" w:pos="720"/>
              </w:tabs>
              <w:spacing w:line="240" w:lineRule="auto"/>
              <w:jc w:val="center"/>
              <w:cnfStyle w:val="100000000000"/>
              <w:rPr>
                <w:rFonts w:ascii="Times New Roman" w:hAnsi="Times New Roman" w:cs="Times New Roman"/>
                <w:b w:val="0"/>
                <w:color w:val="auto"/>
                <w:sz w:val="20"/>
                <w:szCs w:val="20"/>
              </w:rPr>
            </w:pPr>
            <w:r w:rsidRPr="005A0FBC">
              <w:rPr>
                <w:rFonts w:ascii="Times New Roman" w:hAnsi="Times New Roman" w:cs="Times New Roman" w:hint="eastAsia"/>
                <w:b w:val="0"/>
                <w:color w:val="auto"/>
                <w:sz w:val="20"/>
                <w:szCs w:val="20"/>
              </w:rPr>
              <w:t>Full width at half maximum (</w:t>
            </w:r>
            <w:proofErr w:type="spellStart"/>
            <w:r w:rsidRPr="005A0FBC">
              <w:rPr>
                <w:rFonts w:ascii="Times New Roman" w:hAnsi="Times New Roman" w:cs="Times New Roman"/>
                <w:b w:val="0"/>
                <w:color w:val="auto"/>
                <w:sz w:val="20"/>
                <w:szCs w:val="20"/>
              </w:rPr>
              <w:t>μm</w:t>
            </w:r>
            <w:proofErr w:type="spellEnd"/>
            <w:r w:rsidRPr="005A0FBC">
              <w:rPr>
                <w:rFonts w:ascii="Times New Roman" w:hAnsi="Times New Roman" w:cs="Times New Roman" w:hint="eastAsia"/>
                <w:b w:val="0"/>
                <w:color w:val="auto"/>
                <w:sz w:val="20"/>
                <w:szCs w:val="20"/>
              </w:rPr>
              <w:t>)</w:t>
            </w:r>
          </w:p>
        </w:tc>
      </w:tr>
      <w:tr w:rsidR="007D1F40" w:rsidRPr="001F18AA" w:rsidTr="005A0FBC">
        <w:trPr>
          <w:cnfStyle w:val="000000100000"/>
        </w:trPr>
        <w:tc>
          <w:tcPr>
            <w:cnfStyle w:val="001000000000"/>
            <w:tcW w:w="1620" w:type="dxa"/>
            <w:tcBorders>
              <w:top w:val="single" w:sz="4" w:space="0" w:color="000000" w:themeColor="text1"/>
              <w:bottom w:val="nil"/>
            </w:tcBorders>
            <w:shd w:val="clear" w:color="auto" w:fill="FFFFFF" w:themeFill="background1"/>
          </w:tcPr>
          <w:p w:rsidR="007D1F40" w:rsidRPr="005A0FBC" w:rsidRDefault="007D1F40" w:rsidP="00257A3A">
            <w:pPr>
              <w:tabs>
                <w:tab w:val="num" w:pos="720"/>
              </w:tabs>
              <w:spacing w:line="240" w:lineRule="auto"/>
              <w:jc w:val="center"/>
              <w:rPr>
                <w:rFonts w:ascii="Times New Roman" w:hAnsi="Times New Roman" w:cs="Times New Roman"/>
                <w:b w:val="0"/>
                <w:color w:val="auto"/>
                <w:sz w:val="20"/>
                <w:szCs w:val="20"/>
              </w:rPr>
            </w:pPr>
            <w:r w:rsidRPr="005A0FBC">
              <w:rPr>
                <w:rFonts w:ascii="Times New Roman" w:hAnsi="Times New Roman" w:cs="Times New Roman" w:hint="eastAsia"/>
                <w:b w:val="0"/>
                <w:color w:val="auto"/>
                <w:sz w:val="20"/>
                <w:szCs w:val="20"/>
              </w:rPr>
              <w:t>Brenner function</w:t>
            </w:r>
          </w:p>
        </w:tc>
        <w:tc>
          <w:tcPr>
            <w:tcW w:w="1935" w:type="dxa"/>
            <w:tcBorders>
              <w:top w:val="single" w:sz="4" w:space="0" w:color="000000" w:themeColor="text1"/>
              <w:bottom w:val="nil"/>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14.7125</w:t>
            </w: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0.6406(3)</w:t>
            </w:r>
          </w:p>
        </w:tc>
        <w:tc>
          <w:tcPr>
            <w:tcW w:w="1665" w:type="dxa"/>
            <w:tcBorders>
              <w:top w:val="single" w:sz="4" w:space="0" w:color="000000" w:themeColor="text1"/>
              <w:bottom w:val="nil"/>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0.2500</w:t>
            </w: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0.2565(1)</w:t>
            </w:r>
          </w:p>
        </w:tc>
        <w:tc>
          <w:tcPr>
            <w:tcW w:w="1665" w:type="dxa"/>
            <w:tcBorders>
              <w:top w:val="single" w:sz="4" w:space="0" w:color="000000" w:themeColor="text1"/>
              <w:bottom w:val="nil"/>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0(1)</w:t>
            </w:r>
          </w:p>
        </w:tc>
        <w:tc>
          <w:tcPr>
            <w:tcW w:w="1665" w:type="dxa"/>
            <w:tcBorders>
              <w:top w:val="single" w:sz="4" w:space="0" w:color="000000" w:themeColor="text1"/>
              <w:bottom w:val="nil"/>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1.6344</w:t>
            </w: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0.1630(1)</w:t>
            </w:r>
          </w:p>
        </w:tc>
      </w:tr>
      <w:tr w:rsidR="007D1F40" w:rsidRPr="001F18AA" w:rsidTr="005A0FBC">
        <w:tc>
          <w:tcPr>
            <w:cnfStyle w:val="001000000000"/>
            <w:tcW w:w="1620"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rPr>
                <w:rFonts w:ascii="Times New Roman" w:hAnsi="Times New Roman" w:cs="Times New Roman"/>
                <w:b w:val="0"/>
                <w:color w:val="auto"/>
                <w:sz w:val="20"/>
                <w:szCs w:val="20"/>
              </w:rPr>
            </w:pPr>
            <w:r w:rsidRPr="005A0FBC">
              <w:rPr>
                <w:rFonts w:ascii="Times New Roman" w:hAnsi="Times New Roman" w:cs="Times New Roman" w:hint="eastAsia"/>
                <w:b w:val="0"/>
                <w:color w:val="auto"/>
                <w:sz w:val="20"/>
                <w:szCs w:val="20"/>
              </w:rPr>
              <w:t>Histogram range</w:t>
            </w:r>
          </w:p>
        </w:tc>
        <w:tc>
          <w:tcPr>
            <w:tcW w:w="1935"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0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0.1411</w:t>
            </w: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0.0066(2)</w:t>
            </w:r>
          </w:p>
        </w:tc>
        <w:tc>
          <w:tcPr>
            <w:tcW w:w="1665"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0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1.3000</w:t>
            </w: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0.6708(5)</w:t>
            </w:r>
          </w:p>
        </w:tc>
        <w:tc>
          <w:tcPr>
            <w:tcW w:w="1665"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0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15(5)</w:t>
            </w:r>
          </w:p>
        </w:tc>
        <w:tc>
          <w:tcPr>
            <w:tcW w:w="1665"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000000"/>
              <w:rPr>
                <w:rFonts w:ascii="Times New Roman" w:hAnsi="Times New Roman" w:cs="Times New Roman"/>
                <w:color w:val="auto"/>
                <w:sz w:val="20"/>
                <w:szCs w:val="20"/>
              </w:rPr>
            </w:pP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12.5(2)</w:t>
            </w:r>
          </w:p>
        </w:tc>
      </w:tr>
      <w:tr w:rsidR="007D1F40" w:rsidRPr="001F18AA" w:rsidTr="005A0FBC">
        <w:trPr>
          <w:cnfStyle w:val="000000100000"/>
        </w:trPr>
        <w:tc>
          <w:tcPr>
            <w:cnfStyle w:val="001000000000"/>
            <w:tcW w:w="1620"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rPr>
                <w:rFonts w:ascii="Times New Roman" w:hAnsi="Times New Roman" w:cs="Times New Roman"/>
                <w:b w:val="0"/>
                <w:color w:val="auto"/>
                <w:sz w:val="20"/>
                <w:szCs w:val="20"/>
              </w:rPr>
            </w:pPr>
            <w:r w:rsidRPr="005A0FBC">
              <w:rPr>
                <w:rFonts w:ascii="Times New Roman" w:hAnsi="Times New Roman" w:cs="Times New Roman" w:hint="eastAsia"/>
                <w:b w:val="0"/>
                <w:color w:val="auto"/>
                <w:sz w:val="20"/>
                <w:szCs w:val="20"/>
              </w:rPr>
              <w:t>Threshold</w:t>
            </w:r>
          </w:p>
        </w:tc>
        <w:tc>
          <w:tcPr>
            <w:tcW w:w="1935"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0.1383</w:t>
            </w: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0.0033(1)</w:t>
            </w:r>
          </w:p>
        </w:tc>
        <w:tc>
          <w:tcPr>
            <w:tcW w:w="1665"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0.2895</w:t>
            </w: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0.2536(4)</w:t>
            </w:r>
          </w:p>
        </w:tc>
        <w:tc>
          <w:tcPr>
            <w:tcW w:w="1665"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1(2)</w:t>
            </w:r>
          </w:p>
        </w:tc>
        <w:tc>
          <w:tcPr>
            <w:tcW w:w="1665"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12.5(2)</w:t>
            </w:r>
          </w:p>
        </w:tc>
      </w:tr>
      <w:tr w:rsidR="007D1F40" w:rsidRPr="001F18AA" w:rsidTr="005A0FBC">
        <w:tc>
          <w:tcPr>
            <w:cnfStyle w:val="001000000000"/>
            <w:tcW w:w="1620"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rPr>
                <w:rFonts w:ascii="Times New Roman" w:hAnsi="Times New Roman" w:cs="Times New Roman"/>
                <w:b w:val="0"/>
                <w:color w:val="auto"/>
                <w:sz w:val="20"/>
                <w:szCs w:val="20"/>
              </w:rPr>
            </w:pPr>
            <w:proofErr w:type="spellStart"/>
            <w:r w:rsidRPr="005A0FBC">
              <w:rPr>
                <w:rFonts w:ascii="Times New Roman" w:hAnsi="Times New Roman" w:cs="Times New Roman" w:hint="eastAsia"/>
                <w:b w:val="0"/>
                <w:color w:val="auto"/>
                <w:sz w:val="20"/>
                <w:szCs w:val="20"/>
              </w:rPr>
              <w:t>Vollath</w:t>
            </w:r>
            <w:proofErr w:type="spellEnd"/>
            <w:r w:rsidRPr="005A0FBC">
              <w:rPr>
                <w:rFonts w:ascii="Times New Roman" w:hAnsi="Times New Roman" w:cs="Times New Roman" w:hint="eastAsia"/>
                <w:b w:val="0"/>
                <w:color w:val="auto"/>
                <w:sz w:val="20"/>
                <w:szCs w:val="20"/>
              </w:rPr>
              <w:t xml:space="preserve"> F5</w:t>
            </w:r>
          </w:p>
        </w:tc>
        <w:tc>
          <w:tcPr>
            <w:tcW w:w="1935"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0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34.7059</w:t>
            </w: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3.0202(4)</w:t>
            </w:r>
          </w:p>
        </w:tc>
        <w:tc>
          <w:tcPr>
            <w:tcW w:w="1665"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0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0.2632</w:t>
            </w: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0.2565(2)</w:t>
            </w:r>
          </w:p>
        </w:tc>
        <w:tc>
          <w:tcPr>
            <w:tcW w:w="1665"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0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1(2)</w:t>
            </w:r>
          </w:p>
        </w:tc>
        <w:tc>
          <w:tcPr>
            <w:tcW w:w="1665"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000000"/>
              <w:rPr>
                <w:rFonts w:ascii="Times New Roman" w:hAnsi="Times New Roman" w:cs="Times New Roman"/>
                <w:color w:val="auto"/>
                <w:sz w:val="20"/>
                <w:szCs w:val="20"/>
              </w:rPr>
            </w:pP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12.5(2)</w:t>
            </w:r>
          </w:p>
        </w:tc>
      </w:tr>
      <w:tr w:rsidR="007D1F40" w:rsidRPr="001F18AA" w:rsidTr="005A0FBC">
        <w:trPr>
          <w:cnfStyle w:val="000000100000"/>
        </w:trPr>
        <w:tc>
          <w:tcPr>
            <w:cnfStyle w:val="001000000000"/>
            <w:tcW w:w="1620" w:type="dxa"/>
            <w:tcBorders>
              <w:top w:val="nil"/>
              <w:bottom w:val="single" w:sz="4" w:space="0" w:color="000000" w:themeColor="text1"/>
            </w:tcBorders>
            <w:shd w:val="clear" w:color="auto" w:fill="FFFFFF" w:themeFill="background1"/>
          </w:tcPr>
          <w:p w:rsidR="007D1F40" w:rsidRPr="005A0FBC" w:rsidRDefault="007D1F40" w:rsidP="00257A3A">
            <w:pPr>
              <w:tabs>
                <w:tab w:val="num" w:pos="720"/>
              </w:tabs>
              <w:spacing w:line="240" w:lineRule="auto"/>
              <w:jc w:val="center"/>
              <w:rPr>
                <w:rFonts w:ascii="Times New Roman" w:hAnsi="Times New Roman" w:cs="Times New Roman"/>
                <w:b w:val="0"/>
                <w:color w:val="auto"/>
                <w:sz w:val="20"/>
                <w:szCs w:val="20"/>
              </w:rPr>
            </w:pPr>
            <w:r w:rsidRPr="005A0FBC">
              <w:rPr>
                <w:rFonts w:ascii="Times New Roman" w:hAnsi="Times New Roman" w:cs="Times New Roman" w:hint="eastAsia"/>
                <w:b w:val="0"/>
                <w:color w:val="auto"/>
                <w:sz w:val="20"/>
                <w:szCs w:val="20"/>
              </w:rPr>
              <w:t>Variance</w:t>
            </w:r>
          </w:p>
        </w:tc>
        <w:tc>
          <w:tcPr>
            <w:tcW w:w="1935" w:type="dxa"/>
            <w:tcBorders>
              <w:top w:val="nil"/>
              <w:bottom w:val="single" w:sz="4" w:space="0" w:color="000000" w:themeColor="text1"/>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35.0119</w:t>
            </w: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0.8372(5)</w:t>
            </w:r>
          </w:p>
        </w:tc>
        <w:tc>
          <w:tcPr>
            <w:tcW w:w="1665" w:type="dxa"/>
            <w:tcBorders>
              <w:top w:val="nil"/>
              <w:bottom w:val="single" w:sz="4" w:space="0" w:color="000000" w:themeColor="text1"/>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0.2632</w:t>
            </w: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0.2565(2)</w:t>
            </w:r>
          </w:p>
        </w:tc>
        <w:tc>
          <w:tcPr>
            <w:tcW w:w="1665" w:type="dxa"/>
            <w:tcBorders>
              <w:top w:val="nil"/>
              <w:bottom w:val="single" w:sz="4" w:space="0" w:color="000000" w:themeColor="text1"/>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1(2)</w:t>
            </w:r>
          </w:p>
        </w:tc>
        <w:tc>
          <w:tcPr>
            <w:tcW w:w="1665" w:type="dxa"/>
            <w:tcBorders>
              <w:top w:val="nil"/>
              <w:bottom w:val="single" w:sz="4" w:space="0" w:color="000000" w:themeColor="text1"/>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12.5(2)</w:t>
            </w:r>
          </w:p>
        </w:tc>
      </w:tr>
    </w:tbl>
    <w:p w:rsidR="0021309A" w:rsidRPr="0021309A" w:rsidRDefault="007D1F40" w:rsidP="007D1F40">
      <w:pPr>
        <w:tabs>
          <w:tab w:val="num" w:pos="720"/>
        </w:tabs>
        <w:rPr>
          <w:rFonts w:ascii="Times New Roman" w:hAnsi="Times New Roman"/>
          <w:sz w:val="20"/>
          <w:szCs w:val="20"/>
          <w:lang w:eastAsia="zh-CN"/>
        </w:rPr>
      </w:pPr>
      <w:r w:rsidRPr="001F18AA">
        <w:rPr>
          <w:rFonts w:ascii="Times New Roman" w:hAnsi="Times New Roman" w:hint="eastAsia"/>
        </w:rPr>
        <w:tab/>
        <w:t xml:space="preserve">    </w:t>
      </w:r>
      <w:r w:rsidRPr="001F18AA">
        <w:rPr>
          <w:rFonts w:ascii="Times New Roman" w:hAnsi="Times New Roman" w:hint="eastAsia"/>
          <w:sz w:val="20"/>
          <w:szCs w:val="20"/>
        </w:rPr>
        <w:t>Note: Rank is illustrated in the parentheses.</w:t>
      </w:r>
    </w:p>
    <w:p w:rsidR="007D1F40" w:rsidRPr="00655497" w:rsidRDefault="007D1F40" w:rsidP="005C2EC6">
      <w:pPr>
        <w:tabs>
          <w:tab w:val="num" w:pos="720"/>
        </w:tabs>
        <w:spacing w:line="360" w:lineRule="auto"/>
        <w:contextualSpacing/>
        <w:rPr>
          <w:rFonts w:ascii="Times New Roman" w:hAnsi="Times New Roman"/>
        </w:rPr>
      </w:pPr>
      <w:bookmarkStart w:id="91" w:name="_Toc371071171"/>
      <w:r w:rsidRPr="006D67ED">
        <w:rPr>
          <w:b/>
        </w:rPr>
        <w:t xml:space="preserve">Table </w:t>
      </w:r>
      <w:r w:rsidR="005C6103" w:rsidRPr="006D67ED">
        <w:rPr>
          <w:b/>
        </w:rPr>
        <w:fldChar w:fldCharType="begin"/>
      </w:r>
      <w:r w:rsidRPr="006D67ED">
        <w:rPr>
          <w:b/>
        </w:rPr>
        <w:instrText xml:space="preserve"> SEQ Table \* ARABIC </w:instrText>
      </w:r>
      <w:r w:rsidR="005C6103" w:rsidRPr="006D67ED">
        <w:rPr>
          <w:b/>
        </w:rPr>
        <w:fldChar w:fldCharType="separate"/>
      </w:r>
      <w:r w:rsidR="003E1169">
        <w:rPr>
          <w:b/>
          <w:noProof/>
        </w:rPr>
        <w:t>4</w:t>
      </w:r>
      <w:r w:rsidR="005C6103" w:rsidRPr="006D67ED">
        <w:rPr>
          <w:b/>
        </w:rPr>
        <w:fldChar w:fldCharType="end"/>
      </w:r>
      <w:r w:rsidRPr="003720BA">
        <w:rPr>
          <w:rFonts w:ascii="Times New Roman" w:hAnsi="Times New Roman" w:hint="eastAsia"/>
          <w:b/>
          <w:lang w:eastAsia="zh-CN"/>
        </w:rPr>
        <w:t>:</w:t>
      </w:r>
      <w:r w:rsidRPr="00655497">
        <w:rPr>
          <w:rFonts w:ascii="Times New Roman" w:hAnsi="Times New Roman" w:hint="eastAsia"/>
        </w:rPr>
        <w:t xml:space="preserve"> Results of the evaluation of auto</w:t>
      </w:r>
      <w:r w:rsidR="00D525D3">
        <w:rPr>
          <w:rFonts w:ascii="Times New Roman" w:hAnsi="Times New Roman" w:hint="eastAsia"/>
          <w:lang w:eastAsia="zh-CN"/>
        </w:rPr>
        <w:t>-</w:t>
      </w:r>
      <w:r w:rsidRPr="00655497">
        <w:rPr>
          <w:rFonts w:ascii="Times New Roman" w:hAnsi="Times New Roman" w:hint="eastAsia"/>
        </w:rPr>
        <w:t>focus</w:t>
      </w:r>
      <w:r w:rsidR="00D525D3">
        <w:rPr>
          <w:rFonts w:ascii="Times New Roman" w:hAnsi="Times New Roman" w:hint="eastAsia"/>
          <w:lang w:eastAsia="zh-CN"/>
        </w:rPr>
        <w:t>ing</w:t>
      </w:r>
      <w:r w:rsidRPr="00655497">
        <w:rPr>
          <w:rFonts w:ascii="Times New Roman" w:hAnsi="Times New Roman" w:hint="eastAsia"/>
        </w:rPr>
        <w:t xml:space="preserve"> functions for </w:t>
      </w:r>
      <w:r w:rsidRPr="00655497">
        <w:rPr>
          <w:rFonts w:ascii="Times New Roman" w:hAnsi="Times New Roman"/>
        </w:rPr>
        <w:t>blood</w:t>
      </w:r>
      <w:r w:rsidRPr="00655497">
        <w:rPr>
          <w:rFonts w:ascii="Times New Roman" w:hAnsi="Times New Roman" w:hint="eastAsia"/>
        </w:rPr>
        <w:t xml:space="preserve"> specimen</w:t>
      </w:r>
      <w:bookmarkEnd w:id="91"/>
      <w:r w:rsidRPr="00655497">
        <w:rPr>
          <w:rFonts w:ascii="Times New Roman" w:hAnsi="Times New Roman" w:hint="eastAsia"/>
        </w:rPr>
        <w:t xml:space="preserve"> </w:t>
      </w:r>
    </w:p>
    <w:tbl>
      <w:tblPr>
        <w:tblStyle w:val="LightShading1"/>
        <w:tblW w:w="8550" w:type="dxa"/>
        <w:tblInd w:w="108" w:type="dxa"/>
        <w:shd w:val="clear" w:color="auto" w:fill="FFFFFF" w:themeFill="background1"/>
        <w:tblLayout w:type="fixed"/>
        <w:tblLook w:val="04A0"/>
      </w:tblPr>
      <w:tblGrid>
        <w:gridCol w:w="1800"/>
        <w:gridCol w:w="1800"/>
        <w:gridCol w:w="1710"/>
        <w:gridCol w:w="1552"/>
        <w:gridCol w:w="1688"/>
      </w:tblGrid>
      <w:tr w:rsidR="007D1F40" w:rsidRPr="001F18AA" w:rsidTr="005A0FBC">
        <w:trPr>
          <w:cnfStyle w:val="100000000000"/>
        </w:trPr>
        <w:tc>
          <w:tcPr>
            <w:cnfStyle w:val="001000000000"/>
            <w:tcW w:w="1800" w:type="dxa"/>
            <w:tcBorders>
              <w:top w:val="single" w:sz="18" w:space="0" w:color="auto"/>
              <w:bottom w:val="single" w:sz="4" w:space="0" w:color="000000" w:themeColor="text1"/>
            </w:tcBorders>
            <w:shd w:val="clear" w:color="auto" w:fill="FFFFFF" w:themeFill="background1"/>
          </w:tcPr>
          <w:p w:rsidR="007D1F40" w:rsidRPr="005A0FBC" w:rsidRDefault="007D1F40" w:rsidP="00257A3A">
            <w:pPr>
              <w:tabs>
                <w:tab w:val="num" w:pos="720"/>
              </w:tabs>
              <w:spacing w:line="240" w:lineRule="auto"/>
              <w:jc w:val="center"/>
              <w:rPr>
                <w:rFonts w:ascii="Times New Roman" w:hAnsi="Times New Roman" w:cs="Times New Roman"/>
                <w:color w:val="auto"/>
                <w:sz w:val="20"/>
                <w:szCs w:val="20"/>
              </w:rPr>
            </w:pPr>
          </w:p>
        </w:tc>
        <w:tc>
          <w:tcPr>
            <w:tcW w:w="1800" w:type="dxa"/>
            <w:tcBorders>
              <w:top w:val="single" w:sz="18" w:space="0" w:color="auto"/>
              <w:bottom w:val="single" w:sz="4" w:space="0" w:color="000000" w:themeColor="text1"/>
            </w:tcBorders>
            <w:shd w:val="clear" w:color="auto" w:fill="FFFFFF" w:themeFill="background1"/>
          </w:tcPr>
          <w:p w:rsidR="007D1F40" w:rsidRPr="005A0FBC" w:rsidRDefault="007D1F40" w:rsidP="00257A3A">
            <w:pPr>
              <w:tabs>
                <w:tab w:val="num" w:pos="720"/>
              </w:tabs>
              <w:spacing w:line="240" w:lineRule="auto"/>
              <w:jc w:val="center"/>
              <w:cnfStyle w:val="100000000000"/>
              <w:rPr>
                <w:rFonts w:ascii="Times New Roman" w:hAnsi="Times New Roman" w:cs="Times New Roman"/>
                <w:b w:val="0"/>
                <w:color w:val="auto"/>
                <w:sz w:val="20"/>
                <w:szCs w:val="20"/>
              </w:rPr>
            </w:pPr>
            <w:r w:rsidRPr="005A0FBC">
              <w:rPr>
                <w:rFonts w:ascii="Times New Roman" w:hAnsi="Times New Roman" w:cs="Times New Roman"/>
                <w:b w:val="0"/>
                <w:color w:val="auto"/>
                <w:sz w:val="20"/>
                <w:szCs w:val="20"/>
              </w:rPr>
              <w:t>E</w:t>
            </w:r>
            <w:r w:rsidRPr="005A0FBC">
              <w:rPr>
                <w:rFonts w:ascii="Times New Roman" w:hAnsi="Times New Roman" w:cs="Times New Roman" w:hint="eastAsia"/>
                <w:b w:val="0"/>
                <w:color w:val="auto"/>
                <w:sz w:val="20"/>
                <w:szCs w:val="20"/>
              </w:rPr>
              <w:t>xecuting time (s</w:t>
            </w:r>
            <w:r w:rsidRPr="005A0FBC">
              <w:rPr>
                <w:rFonts w:ascii="Times New Roman" w:hAnsi="Times New Roman" w:cs="Times New Roman"/>
                <w:b w:val="0"/>
                <w:color w:val="auto"/>
                <w:sz w:val="20"/>
                <w:szCs w:val="20"/>
              </w:rPr>
              <w:t>econd</w:t>
            </w:r>
            <w:r w:rsidRPr="005A0FBC">
              <w:rPr>
                <w:rFonts w:ascii="Times New Roman" w:hAnsi="Times New Roman" w:cs="Times New Roman" w:hint="eastAsia"/>
                <w:b w:val="0"/>
                <w:color w:val="auto"/>
                <w:sz w:val="20"/>
                <w:szCs w:val="20"/>
              </w:rPr>
              <w:t>)</w:t>
            </w:r>
          </w:p>
        </w:tc>
        <w:tc>
          <w:tcPr>
            <w:tcW w:w="1710" w:type="dxa"/>
            <w:tcBorders>
              <w:top w:val="single" w:sz="18" w:space="0" w:color="auto"/>
              <w:bottom w:val="single" w:sz="4" w:space="0" w:color="000000" w:themeColor="text1"/>
            </w:tcBorders>
            <w:shd w:val="clear" w:color="auto" w:fill="FFFFFF" w:themeFill="background1"/>
          </w:tcPr>
          <w:p w:rsidR="007D1F40" w:rsidRPr="005A0FBC" w:rsidRDefault="007D1F40" w:rsidP="00257A3A">
            <w:pPr>
              <w:tabs>
                <w:tab w:val="num" w:pos="720"/>
              </w:tabs>
              <w:spacing w:line="240" w:lineRule="auto"/>
              <w:jc w:val="center"/>
              <w:cnfStyle w:val="100000000000"/>
              <w:rPr>
                <w:rFonts w:ascii="Times New Roman" w:hAnsi="Times New Roman" w:cs="Times New Roman"/>
                <w:b w:val="0"/>
                <w:color w:val="auto"/>
                <w:sz w:val="20"/>
                <w:szCs w:val="20"/>
              </w:rPr>
            </w:pPr>
            <w:r w:rsidRPr="005A0FBC">
              <w:rPr>
                <w:rFonts w:ascii="Times New Roman" w:hAnsi="Times New Roman" w:cs="Times New Roman" w:hint="eastAsia"/>
                <w:b w:val="0"/>
                <w:color w:val="auto"/>
                <w:sz w:val="20"/>
                <w:szCs w:val="20"/>
              </w:rPr>
              <w:t>Accuracy (</w:t>
            </w:r>
            <w:proofErr w:type="spellStart"/>
            <w:r w:rsidRPr="005A0FBC">
              <w:rPr>
                <w:rFonts w:ascii="Times New Roman" w:hAnsi="Times New Roman" w:cs="Times New Roman"/>
                <w:b w:val="0"/>
                <w:color w:val="auto"/>
                <w:sz w:val="20"/>
                <w:szCs w:val="20"/>
              </w:rPr>
              <w:t>μm</w:t>
            </w:r>
            <w:proofErr w:type="spellEnd"/>
            <w:r w:rsidRPr="005A0FBC">
              <w:rPr>
                <w:rFonts w:ascii="Times New Roman" w:hAnsi="Times New Roman" w:cs="Times New Roman" w:hint="eastAsia"/>
                <w:b w:val="0"/>
                <w:color w:val="auto"/>
                <w:sz w:val="20"/>
                <w:szCs w:val="20"/>
              </w:rPr>
              <w:t>)</w:t>
            </w:r>
          </w:p>
        </w:tc>
        <w:tc>
          <w:tcPr>
            <w:tcW w:w="1552" w:type="dxa"/>
            <w:tcBorders>
              <w:top w:val="single" w:sz="18" w:space="0" w:color="auto"/>
              <w:bottom w:val="single" w:sz="4" w:space="0" w:color="000000" w:themeColor="text1"/>
            </w:tcBorders>
            <w:shd w:val="clear" w:color="auto" w:fill="FFFFFF" w:themeFill="background1"/>
          </w:tcPr>
          <w:p w:rsidR="007D1F40" w:rsidRPr="005A0FBC" w:rsidRDefault="007D1F40" w:rsidP="00257A3A">
            <w:pPr>
              <w:tabs>
                <w:tab w:val="num" w:pos="720"/>
              </w:tabs>
              <w:spacing w:line="240" w:lineRule="auto"/>
              <w:jc w:val="center"/>
              <w:cnfStyle w:val="100000000000"/>
              <w:rPr>
                <w:rFonts w:ascii="Times New Roman" w:hAnsi="Times New Roman" w:cs="Times New Roman"/>
                <w:b w:val="0"/>
                <w:color w:val="auto"/>
                <w:sz w:val="20"/>
                <w:szCs w:val="20"/>
              </w:rPr>
            </w:pPr>
            <w:r w:rsidRPr="005A0FBC">
              <w:rPr>
                <w:rFonts w:ascii="Times New Roman" w:hAnsi="Times New Roman" w:cs="Times New Roman"/>
                <w:b w:val="0"/>
                <w:color w:val="auto"/>
                <w:sz w:val="20"/>
                <w:szCs w:val="20"/>
              </w:rPr>
              <w:t>N</w:t>
            </w:r>
            <w:r w:rsidRPr="005A0FBC">
              <w:rPr>
                <w:rFonts w:ascii="Times New Roman" w:hAnsi="Times New Roman" w:cs="Times New Roman" w:hint="eastAsia"/>
                <w:b w:val="0"/>
                <w:color w:val="auto"/>
                <w:sz w:val="20"/>
                <w:szCs w:val="20"/>
              </w:rPr>
              <w:t>umber of false maxima</w:t>
            </w:r>
          </w:p>
        </w:tc>
        <w:tc>
          <w:tcPr>
            <w:tcW w:w="1688" w:type="dxa"/>
            <w:tcBorders>
              <w:top w:val="single" w:sz="18" w:space="0" w:color="auto"/>
              <w:bottom w:val="single" w:sz="4" w:space="0" w:color="000000" w:themeColor="text1"/>
            </w:tcBorders>
            <w:shd w:val="clear" w:color="auto" w:fill="FFFFFF" w:themeFill="background1"/>
          </w:tcPr>
          <w:p w:rsidR="007D1F40" w:rsidRPr="005A0FBC" w:rsidRDefault="007D1F40" w:rsidP="00257A3A">
            <w:pPr>
              <w:tabs>
                <w:tab w:val="num" w:pos="720"/>
              </w:tabs>
              <w:spacing w:line="240" w:lineRule="auto"/>
              <w:jc w:val="center"/>
              <w:cnfStyle w:val="100000000000"/>
              <w:rPr>
                <w:rFonts w:ascii="Times New Roman" w:hAnsi="Times New Roman" w:cs="Times New Roman"/>
                <w:color w:val="auto"/>
                <w:sz w:val="20"/>
                <w:szCs w:val="20"/>
              </w:rPr>
            </w:pPr>
            <w:r w:rsidRPr="005A0FBC">
              <w:rPr>
                <w:rFonts w:ascii="Times New Roman" w:hAnsi="Times New Roman" w:cs="Times New Roman" w:hint="eastAsia"/>
                <w:b w:val="0"/>
                <w:color w:val="auto"/>
                <w:sz w:val="20"/>
                <w:szCs w:val="20"/>
              </w:rPr>
              <w:t>Full width at half maximum</w:t>
            </w:r>
            <w:r w:rsidRPr="005A0FBC">
              <w:rPr>
                <w:rFonts w:ascii="Times New Roman" w:hAnsi="Times New Roman" w:cs="Times New Roman"/>
                <w:color w:val="auto"/>
                <w:sz w:val="20"/>
                <w:szCs w:val="20"/>
              </w:rPr>
              <w:t xml:space="preserve"> </w:t>
            </w:r>
            <w:r w:rsidRPr="005A0FBC">
              <w:rPr>
                <w:rFonts w:ascii="Times New Roman" w:hAnsi="Times New Roman" w:cs="Times New Roman" w:hint="eastAsia"/>
                <w:b w:val="0"/>
                <w:color w:val="auto"/>
                <w:sz w:val="20"/>
                <w:szCs w:val="20"/>
              </w:rPr>
              <w:t>(</w:t>
            </w:r>
            <w:proofErr w:type="spellStart"/>
            <w:r w:rsidRPr="005A0FBC">
              <w:rPr>
                <w:rFonts w:ascii="Times New Roman" w:hAnsi="Times New Roman" w:cs="Times New Roman"/>
                <w:b w:val="0"/>
                <w:color w:val="auto"/>
                <w:sz w:val="20"/>
                <w:szCs w:val="20"/>
              </w:rPr>
              <w:t>μm</w:t>
            </w:r>
            <w:proofErr w:type="spellEnd"/>
            <w:r w:rsidRPr="005A0FBC">
              <w:rPr>
                <w:rFonts w:ascii="Times New Roman" w:hAnsi="Times New Roman" w:cs="Times New Roman" w:hint="eastAsia"/>
                <w:b w:val="0"/>
                <w:color w:val="auto"/>
                <w:sz w:val="20"/>
                <w:szCs w:val="20"/>
              </w:rPr>
              <w:t>)</w:t>
            </w:r>
          </w:p>
        </w:tc>
      </w:tr>
      <w:tr w:rsidR="007D1F40" w:rsidRPr="001F18AA" w:rsidTr="005A0FBC">
        <w:trPr>
          <w:cnfStyle w:val="000000100000"/>
        </w:trPr>
        <w:tc>
          <w:tcPr>
            <w:cnfStyle w:val="001000000000"/>
            <w:tcW w:w="1800" w:type="dxa"/>
            <w:tcBorders>
              <w:top w:val="single" w:sz="4" w:space="0" w:color="000000" w:themeColor="text1"/>
              <w:bottom w:val="nil"/>
            </w:tcBorders>
            <w:shd w:val="clear" w:color="auto" w:fill="FFFFFF" w:themeFill="background1"/>
          </w:tcPr>
          <w:p w:rsidR="007D1F40" w:rsidRPr="005A0FBC" w:rsidRDefault="007D1F40" w:rsidP="00257A3A">
            <w:pPr>
              <w:tabs>
                <w:tab w:val="num" w:pos="720"/>
              </w:tabs>
              <w:spacing w:line="240" w:lineRule="auto"/>
              <w:jc w:val="center"/>
              <w:rPr>
                <w:rFonts w:ascii="Times New Roman" w:hAnsi="Times New Roman" w:cs="Times New Roman"/>
                <w:b w:val="0"/>
                <w:color w:val="auto"/>
                <w:sz w:val="20"/>
                <w:szCs w:val="20"/>
              </w:rPr>
            </w:pPr>
            <w:r w:rsidRPr="005A0FBC">
              <w:rPr>
                <w:rFonts w:ascii="Times New Roman" w:hAnsi="Times New Roman" w:cs="Times New Roman" w:hint="eastAsia"/>
                <w:b w:val="0"/>
                <w:color w:val="auto"/>
                <w:sz w:val="20"/>
                <w:szCs w:val="20"/>
              </w:rPr>
              <w:t>Brenner function</w:t>
            </w:r>
          </w:p>
        </w:tc>
        <w:tc>
          <w:tcPr>
            <w:tcW w:w="1800" w:type="dxa"/>
            <w:tcBorders>
              <w:top w:val="single" w:sz="4" w:space="0" w:color="000000" w:themeColor="text1"/>
              <w:bottom w:val="nil"/>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15.3441</w:t>
            </w: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0.4044(3)</w:t>
            </w:r>
          </w:p>
        </w:tc>
        <w:tc>
          <w:tcPr>
            <w:tcW w:w="1710" w:type="dxa"/>
            <w:tcBorders>
              <w:top w:val="single" w:sz="4" w:space="0" w:color="000000" w:themeColor="text1"/>
              <w:bottom w:val="nil"/>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0.2250</w:t>
            </w: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0.2552</w:t>
            </w:r>
            <w:r w:rsidRPr="005A0FBC">
              <w:rPr>
                <w:rFonts w:ascii="Times New Roman" w:hAnsi="Times New Roman" w:cs="Times New Roman"/>
                <w:color w:val="auto"/>
                <w:sz w:val="20"/>
                <w:szCs w:val="20"/>
              </w:rPr>
              <w:t>(2)</w:t>
            </w:r>
          </w:p>
        </w:tc>
        <w:tc>
          <w:tcPr>
            <w:tcW w:w="1552" w:type="dxa"/>
            <w:tcBorders>
              <w:top w:val="single" w:sz="4" w:space="0" w:color="000000" w:themeColor="text1"/>
              <w:bottom w:val="nil"/>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0</w:t>
            </w:r>
            <w:r w:rsidRPr="005A0FBC">
              <w:rPr>
                <w:rFonts w:ascii="Times New Roman" w:hAnsi="Times New Roman" w:cs="Times New Roman"/>
                <w:color w:val="auto"/>
                <w:sz w:val="20"/>
                <w:szCs w:val="20"/>
              </w:rPr>
              <w:t>(1)</w:t>
            </w:r>
          </w:p>
        </w:tc>
        <w:tc>
          <w:tcPr>
            <w:tcW w:w="1688" w:type="dxa"/>
            <w:tcBorders>
              <w:top w:val="single" w:sz="4" w:space="0" w:color="000000" w:themeColor="text1"/>
              <w:bottom w:val="nil"/>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1.3404</w:t>
            </w: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0.6354</w:t>
            </w:r>
            <w:r w:rsidRPr="005A0FBC">
              <w:rPr>
                <w:rFonts w:ascii="Times New Roman" w:hAnsi="Times New Roman" w:cs="Times New Roman"/>
                <w:color w:val="auto"/>
                <w:sz w:val="20"/>
                <w:szCs w:val="20"/>
              </w:rPr>
              <w:t>(1)</w:t>
            </w:r>
          </w:p>
        </w:tc>
      </w:tr>
      <w:tr w:rsidR="007D1F40" w:rsidRPr="001F18AA" w:rsidTr="005A0FBC">
        <w:tc>
          <w:tcPr>
            <w:cnfStyle w:val="001000000000"/>
            <w:tcW w:w="1800"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rPr>
                <w:rFonts w:ascii="Times New Roman" w:hAnsi="Times New Roman" w:cs="Times New Roman"/>
                <w:b w:val="0"/>
                <w:color w:val="auto"/>
                <w:sz w:val="20"/>
                <w:szCs w:val="20"/>
              </w:rPr>
            </w:pPr>
            <w:r w:rsidRPr="005A0FBC">
              <w:rPr>
                <w:rFonts w:ascii="Times New Roman" w:hAnsi="Times New Roman" w:cs="Times New Roman" w:hint="eastAsia"/>
                <w:b w:val="0"/>
                <w:color w:val="auto"/>
                <w:sz w:val="20"/>
                <w:szCs w:val="20"/>
              </w:rPr>
              <w:t>Histogram range</w:t>
            </w:r>
          </w:p>
        </w:tc>
        <w:tc>
          <w:tcPr>
            <w:tcW w:w="1800"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0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0.1435</w:t>
            </w: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0.0099(2)</w:t>
            </w:r>
          </w:p>
        </w:tc>
        <w:tc>
          <w:tcPr>
            <w:tcW w:w="1710"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0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1.1818</w:t>
            </w: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0.7833</w:t>
            </w:r>
            <w:r w:rsidRPr="005A0FBC">
              <w:rPr>
                <w:rFonts w:ascii="Times New Roman" w:hAnsi="Times New Roman" w:cs="Times New Roman"/>
                <w:color w:val="auto"/>
                <w:sz w:val="20"/>
                <w:szCs w:val="20"/>
              </w:rPr>
              <w:t>(5)</w:t>
            </w:r>
          </w:p>
        </w:tc>
        <w:tc>
          <w:tcPr>
            <w:tcW w:w="1552"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0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9</w:t>
            </w:r>
            <w:r w:rsidRPr="005A0FBC">
              <w:rPr>
                <w:rFonts w:ascii="Times New Roman" w:hAnsi="Times New Roman" w:cs="Times New Roman"/>
                <w:color w:val="auto"/>
                <w:sz w:val="20"/>
                <w:szCs w:val="20"/>
              </w:rPr>
              <w:t>(5)</w:t>
            </w:r>
          </w:p>
        </w:tc>
        <w:tc>
          <w:tcPr>
            <w:tcW w:w="1688"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000000"/>
              <w:rPr>
                <w:rFonts w:ascii="Times New Roman" w:hAnsi="Times New Roman" w:cs="Times New Roman"/>
                <w:color w:val="auto"/>
                <w:sz w:val="20"/>
                <w:szCs w:val="20"/>
              </w:rPr>
            </w:pP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12.5</w:t>
            </w:r>
            <w:r w:rsidRPr="005A0FBC">
              <w:rPr>
                <w:rFonts w:ascii="Times New Roman" w:hAnsi="Times New Roman" w:cs="Times New Roman"/>
                <w:color w:val="auto"/>
                <w:sz w:val="20"/>
                <w:szCs w:val="20"/>
              </w:rPr>
              <w:t>(2)</w:t>
            </w:r>
          </w:p>
        </w:tc>
      </w:tr>
      <w:tr w:rsidR="007D1F40" w:rsidRPr="001F18AA" w:rsidTr="005A0FBC">
        <w:trPr>
          <w:cnfStyle w:val="000000100000"/>
        </w:trPr>
        <w:tc>
          <w:tcPr>
            <w:cnfStyle w:val="001000000000"/>
            <w:tcW w:w="1800"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rPr>
                <w:rFonts w:ascii="Times New Roman" w:hAnsi="Times New Roman" w:cs="Times New Roman"/>
                <w:b w:val="0"/>
                <w:color w:val="auto"/>
                <w:sz w:val="20"/>
                <w:szCs w:val="20"/>
              </w:rPr>
            </w:pPr>
            <w:r w:rsidRPr="005A0FBC">
              <w:rPr>
                <w:rFonts w:ascii="Times New Roman" w:hAnsi="Times New Roman" w:cs="Times New Roman" w:hint="eastAsia"/>
                <w:b w:val="0"/>
                <w:color w:val="auto"/>
                <w:sz w:val="20"/>
                <w:szCs w:val="20"/>
              </w:rPr>
              <w:t>Threshold</w:t>
            </w:r>
          </w:p>
        </w:tc>
        <w:tc>
          <w:tcPr>
            <w:tcW w:w="1800"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0.1400</w:t>
            </w: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0.0064(1)</w:t>
            </w:r>
          </w:p>
        </w:tc>
        <w:tc>
          <w:tcPr>
            <w:tcW w:w="1710"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0.2000</w:t>
            </w: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0.2513</w:t>
            </w:r>
            <w:r w:rsidRPr="005A0FBC">
              <w:rPr>
                <w:rFonts w:ascii="Times New Roman" w:hAnsi="Times New Roman" w:cs="Times New Roman"/>
                <w:color w:val="auto"/>
                <w:sz w:val="20"/>
                <w:szCs w:val="20"/>
              </w:rPr>
              <w:t>(1)</w:t>
            </w:r>
          </w:p>
        </w:tc>
        <w:tc>
          <w:tcPr>
            <w:tcW w:w="1552"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0</w:t>
            </w:r>
            <w:r w:rsidRPr="005A0FBC">
              <w:rPr>
                <w:rFonts w:ascii="Times New Roman" w:hAnsi="Times New Roman" w:cs="Times New Roman"/>
                <w:color w:val="auto"/>
                <w:sz w:val="20"/>
                <w:szCs w:val="20"/>
              </w:rPr>
              <w:t>(1)</w:t>
            </w:r>
          </w:p>
        </w:tc>
        <w:tc>
          <w:tcPr>
            <w:tcW w:w="1688"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12.5</w:t>
            </w:r>
            <w:r w:rsidRPr="005A0FBC">
              <w:rPr>
                <w:rFonts w:ascii="Times New Roman" w:hAnsi="Times New Roman" w:cs="Times New Roman"/>
                <w:color w:val="auto"/>
                <w:sz w:val="20"/>
                <w:szCs w:val="20"/>
              </w:rPr>
              <w:t>(2)</w:t>
            </w:r>
          </w:p>
        </w:tc>
      </w:tr>
      <w:tr w:rsidR="007D1F40" w:rsidRPr="001F18AA" w:rsidTr="005A0FBC">
        <w:tc>
          <w:tcPr>
            <w:cnfStyle w:val="001000000000"/>
            <w:tcW w:w="1800"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rPr>
                <w:rFonts w:ascii="Times New Roman" w:hAnsi="Times New Roman" w:cs="Times New Roman"/>
                <w:b w:val="0"/>
                <w:color w:val="auto"/>
                <w:sz w:val="20"/>
                <w:szCs w:val="20"/>
              </w:rPr>
            </w:pPr>
            <w:proofErr w:type="spellStart"/>
            <w:r w:rsidRPr="005A0FBC">
              <w:rPr>
                <w:rFonts w:ascii="Times New Roman" w:hAnsi="Times New Roman" w:cs="Times New Roman" w:hint="eastAsia"/>
                <w:b w:val="0"/>
                <w:color w:val="auto"/>
                <w:sz w:val="20"/>
                <w:szCs w:val="20"/>
              </w:rPr>
              <w:t>Vollath</w:t>
            </w:r>
            <w:proofErr w:type="spellEnd"/>
            <w:r w:rsidRPr="005A0FBC">
              <w:rPr>
                <w:rFonts w:ascii="Times New Roman" w:hAnsi="Times New Roman" w:cs="Times New Roman" w:hint="eastAsia"/>
                <w:b w:val="0"/>
                <w:color w:val="auto"/>
                <w:sz w:val="20"/>
                <w:szCs w:val="20"/>
              </w:rPr>
              <w:t xml:space="preserve"> F5</w:t>
            </w:r>
          </w:p>
        </w:tc>
        <w:tc>
          <w:tcPr>
            <w:tcW w:w="1800"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0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32.0297</w:t>
            </w: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0.6356(4)</w:t>
            </w:r>
          </w:p>
        </w:tc>
        <w:tc>
          <w:tcPr>
            <w:tcW w:w="1710"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0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0.2500</w:t>
            </w: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0.3035</w:t>
            </w:r>
            <w:r w:rsidRPr="005A0FBC">
              <w:rPr>
                <w:rFonts w:ascii="Times New Roman" w:hAnsi="Times New Roman" w:cs="Times New Roman"/>
                <w:color w:val="auto"/>
                <w:sz w:val="20"/>
                <w:szCs w:val="20"/>
              </w:rPr>
              <w:t>(3)</w:t>
            </w:r>
          </w:p>
        </w:tc>
        <w:tc>
          <w:tcPr>
            <w:tcW w:w="1552"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0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0</w:t>
            </w:r>
            <w:r w:rsidRPr="005A0FBC">
              <w:rPr>
                <w:rFonts w:ascii="Times New Roman" w:hAnsi="Times New Roman" w:cs="Times New Roman"/>
                <w:color w:val="auto"/>
                <w:sz w:val="20"/>
                <w:szCs w:val="20"/>
              </w:rPr>
              <w:t>(1)</w:t>
            </w:r>
          </w:p>
        </w:tc>
        <w:tc>
          <w:tcPr>
            <w:tcW w:w="1688" w:type="dxa"/>
            <w:tcBorders>
              <w:top w:val="nil"/>
              <w:bottom w:val="nil"/>
            </w:tcBorders>
            <w:shd w:val="clear" w:color="auto" w:fill="FFFFFF" w:themeFill="background1"/>
          </w:tcPr>
          <w:p w:rsidR="007D1F40" w:rsidRPr="005A0FBC" w:rsidRDefault="007D1F40" w:rsidP="00257A3A">
            <w:pPr>
              <w:tabs>
                <w:tab w:val="num" w:pos="720"/>
              </w:tabs>
              <w:spacing w:line="240" w:lineRule="auto"/>
              <w:jc w:val="center"/>
              <w:cnfStyle w:val="000000000000"/>
              <w:rPr>
                <w:rFonts w:ascii="Times New Roman" w:hAnsi="Times New Roman" w:cs="Times New Roman"/>
                <w:color w:val="auto"/>
                <w:sz w:val="20"/>
                <w:szCs w:val="20"/>
              </w:rPr>
            </w:pP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12.5</w:t>
            </w:r>
            <w:r w:rsidRPr="005A0FBC">
              <w:rPr>
                <w:rFonts w:ascii="Times New Roman" w:hAnsi="Times New Roman" w:cs="Times New Roman"/>
                <w:color w:val="auto"/>
                <w:sz w:val="20"/>
                <w:szCs w:val="20"/>
              </w:rPr>
              <w:t>(2)</w:t>
            </w:r>
          </w:p>
        </w:tc>
      </w:tr>
      <w:tr w:rsidR="007D1F40" w:rsidRPr="001F18AA" w:rsidTr="005A0FBC">
        <w:trPr>
          <w:cnfStyle w:val="000000100000"/>
        </w:trPr>
        <w:tc>
          <w:tcPr>
            <w:cnfStyle w:val="001000000000"/>
            <w:tcW w:w="1800" w:type="dxa"/>
            <w:tcBorders>
              <w:top w:val="nil"/>
              <w:bottom w:val="single" w:sz="4" w:space="0" w:color="000000" w:themeColor="text1"/>
            </w:tcBorders>
            <w:shd w:val="clear" w:color="auto" w:fill="FFFFFF" w:themeFill="background1"/>
          </w:tcPr>
          <w:p w:rsidR="007D1F40" w:rsidRPr="005A0FBC" w:rsidRDefault="007D1F40" w:rsidP="00257A3A">
            <w:pPr>
              <w:tabs>
                <w:tab w:val="num" w:pos="720"/>
              </w:tabs>
              <w:spacing w:line="240" w:lineRule="auto"/>
              <w:jc w:val="center"/>
              <w:rPr>
                <w:rFonts w:ascii="Times New Roman" w:hAnsi="Times New Roman" w:cs="Times New Roman"/>
                <w:b w:val="0"/>
                <w:color w:val="auto"/>
                <w:sz w:val="20"/>
                <w:szCs w:val="20"/>
              </w:rPr>
            </w:pPr>
            <w:r w:rsidRPr="005A0FBC">
              <w:rPr>
                <w:rFonts w:ascii="Times New Roman" w:hAnsi="Times New Roman" w:cs="Times New Roman" w:hint="eastAsia"/>
                <w:b w:val="0"/>
                <w:color w:val="auto"/>
                <w:sz w:val="20"/>
                <w:szCs w:val="20"/>
              </w:rPr>
              <w:t>Variance</w:t>
            </w:r>
          </w:p>
        </w:tc>
        <w:tc>
          <w:tcPr>
            <w:tcW w:w="1800" w:type="dxa"/>
            <w:tcBorders>
              <w:top w:val="nil"/>
              <w:bottom w:val="single" w:sz="4" w:space="0" w:color="000000" w:themeColor="text1"/>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34.5461</w:t>
            </w: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0.2625(5)</w:t>
            </w:r>
          </w:p>
        </w:tc>
        <w:tc>
          <w:tcPr>
            <w:tcW w:w="1710" w:type="dxa"/>
            <w:tcBorders>
              <w:top w:val="nil"/>
              <w:bottom w:val="single" w:sz="4" w:space="0" w:color="000000" w:themeColor="text1"/>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0.2500</w:t>
            </w: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0.3035</w:t>
            </w:r>
            <w:r w:rsidRPr="005A0FBC">
              <w:rPr>
                <w:rFonts w:ascii="Times New Roman" w:hAnsi="Times New Roman" w:cs="Times New Roman"/>
                <w:color w:val="auto"/>
                <w:sz w:val="20"/>
                <w:szCs w:val="20"/>
              </w:rPr>
              <w:t>(3)</w:t>
            </w:r>
          </w:p>
        </w:tc>
        <w:tc>
          <w:tcPr>
            <w:tcW w:w="1552" w:type="dxa"/>
            <w:tcBorders>
              <w:top w:val="nil"/>
              <w:bottom w:val="single" w:sz="4" w:space="0" w:color="000000" w:themeColor="text1"/>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hint="eastAsia"/>
                <w:color w:val="auto"/>
                <w:sz w:val="20"/>
                <w:szCs w:val="20"/>
              </w:rPr>
              <w:t>0</w:t>
            </w:r>
            <w:r w:rsidRPr="005A0FBC">
              <w:rPr>
                <w:rFonts w:ascii="Times New Roman" w:hAnsi="Times New Roman" w:cs="Times New Roman"/>
                <w:color w:val="auto"/>
                <w:sz w:val="20"/>
                <w:szCs w:val="20"/>
              </w:rPr>
              <w:t>(1)</w:t>
            </w:r>
          </w:p>
        </w:tc>
        <w:tc>
          <w:tcPr>
            <w:tcW w:w="1688" w:type="dxa"/>
            <w:tcBorders>
              <w:top w:val="nil"/>
              <w:bottom w:val="single" w:sz="4" w:space="0" w:color="000000" w:themeColor="text1"/>
            </w:tcBorders>
            <w:shd w:val="clear" w:color="auto" w:fill="FFFFFF" w:themeFill="background1"/>
          </w:tcPr>
          <w:p w:rsidR="007D1F40" w:rsidRPr="005A0FBC" w:rsidRDefault="007D1F40" w:rsidP="00257A3A">
            <w:pPr>
              <w:tabs>
                <w:tab w:val="num" w:pos="720"/>
              </w:tabs>
              <w:spacing w:line="240" w:lineRule="auto"/>
              <w:jc w:val="center"/>
              <w:cnfStyle w:val="000000100000"/>
              <w:rPr>
                <w:rFonts w:ascii="Times New Roman" w:hAnsi="Times New Roman" w:cs="Times New Roman"/>
                <w:color w:val="auto"/>
                <w:sz w:val="20"/>
                <w:szCs w:val="20"/>
              </w:rPr>
            </w:pPr>
            <w:r w:rsidRPr="005A0FBC">
              <w:rPr>
                <w:rFonts w:ascii="Times New Roman" w:hAnsi="Times New Roman" w:cs="Times New Roman"/>
                <w:color w:val="auto"/>
                <w:sz w:val="20"/>
                <w:szCs w:val="20"/>
              </w:rPr>
              <w:t>≥</w:t>
            </w:r>
            <w:r w:rsidRPr="005A0FBC">
              <w:rPr>
                <w:rFonts w:ascii="Times New Roman" w:hAnsi="Times New Roman" w:cs="Times New Roman" w:hint="eastAsia"/>
                <w:color w:val="auto"/>
                <w:sz w:val="20"/>
                <w:szCs w:val="20"/>
              </w:rPr>
              <w:t>12.5</w:t>
            </w:r>
            <w:r w:rsidRPr="005A0FBC">
              <w:rPr>
                <w:rFonts w:ascii="Times New Roman" w:hAnsi="Times New Roman" w:cs="Times New Roman"/>
                <w:color w:val="auto"/>
                <w:sz w:val="20"/>
                <w:szCs w:val="20"/>
              </w:rPr>
              <w:t>(2)</w:t>
            </w:r>
          </w:p>
        </w:tc>
      </w:tr>
    </w:tbl>
    <w:p w:rsidR="007D1F40" w:rsidRPr="0021309A" w:rsidRDefault="007D1F40" w:rsidP="0021309A">
      <w:pPr>
        <w:tabs>
          <w:tab w:val="num" w:pos="720"/>
        </w:tabs>
        <w:rPr>
          <w:rFonts w:ascii="Times New Roman" w:hAnsi="Times New Roman"/>
          <w:sz w:val="20"/>
          <w:szCs w:val="20"/>
          <w:lang w:eastAsia="zh-CN"/>
        </w:rPr>
      </w:pPr>
      <w:r w:rsidRPr="001F18AA">
        <w:rPr>
          <w:rFonts w:ascii="Times New Roman" w:hAnsi="Times New Roman" w:hint="eastAsia"/>
        </w:rPr>
        <w:t xml:space="preserve">    </w:t>
      </w:r>
      <w:r w:rsidRPr="001F18AA">
        <w:rPr>
          <w:rFonts w:ascii="Times New Roman" w:hAnsi="Times New Roman" w:hint="eastAsia"/>
        </w:rPr>
        <w:tab/>
        <w:t xml:space="preserve">    </w:t>
      </w:r>
      <w:r w:rsidRPr="001F18AA">
        <w:rPr>
          <w:rFonts w:ascii="Times New Roman" w:hAnsi="Times New Roman" w:hint="eastAsia"/>
          <w:sz w:val="20"/>
          <w:szCs w:val="20"/>
        </w:rPr>
        <w:t>Note: Rank is illustrated in the parentheses.</w:t>
      </w:r>
    </w:p>
    <w:p w:rsidR="00CD4C0C" w:rsidRDefault="007D1F40" w:rsidP="007D1F40">
      <w:pPr>
        <w:ind w:firstLine="720"/>
        <w:contextualSpacing/>
        <w:jc w:val="both"/>
        <w:rPr>
          <w:rFonts w:ascii="Times New Roman" w:hAnsi="Times New Roman"/>
          <w:lang w:eastAsia="zh-CN"/>
        </w:rPr>
      </w:pPr>
      <w:r w:rsidRPr="001F18AA">
        <w:rPr>
          <w:rFonts w:ascii="Times New Roman" w:hAnsi="Times New Roman" w:hint="eastAsia"/>
        </w:rPr>
        <w:lastRenderedPageBreak/>
        <w:t>Blood and bone marrow samples have different optimal auto</w:t>
      </w:r>
      <w:r w:rsidR="00D525D3">
        <w:rPr>
          <w:rFonts w:ascii="Times New Roman" w:hAnsi="Times New Roman" w:hint="eastAsia"/>
          <w:lang w:eastAsia="zh-CN"/>
        </w:rPr>
        <w:t>-</w:t>
      </w:r>
      <w:r w:rsidRPr="001F18AA">
        <w:rPr>
          <w:rFonts w:ascii="Times New Roman" w:hAnsi="Times New Roman" w:hint="eastAsia"/>
        </w:rPr>
        <w:t>focus</w:t>
      </w:r>
      <w:r w:rsidR="00D525D3">
        <w:rPr>
          <w:rFonts w:ascii="Times New Roman" w:hAnsi="Times New Roman" w:hint="eastAsia"/>
          <w:lang w:eastAsia="zh-CN"/>
        </w:rPr>
        <w:t>ing</w:t>
      </w:r>
      <w:r w:rsidRPr="001F18AA">
        <w:rPr>
          <w:rFonts w:ascii="Times New Roman" w:hAnsi="Times New Roman" w:hint="eastAsia"/>
        </w:rPr>
        <w:t xml:space="preserve"> functions. In clinical application, one or two auto</w:t>
      </w:r>
      <w:r w:rsidR="00D525D3">
        <w:rPr>
          <w:rFonts w:ascii="Times New Roman" w:hAnsi="Times New Roman" w:hint="eastAsia"/>
          <w:lang w:eastAsia="zh-CN"/>
        </w:rPr>
        <w:t>-</w:t>
      </w:r>
      <w:r w:rsidRPr="001F18AA">
        <w:rPr>
          <w:rFonts w:ascii="Times New Roman" w:hAnsi="Times New Roman" w:hint="eastAsia"/>
        </w:rPr>
        <w:t>focus</w:t>
      </w:r>
      <w:r w:rsidR="00D525D3">
        <w:rPr>
          <w:rFonts w:ascii="Times New Roman" w:hAnsi="Times New Roman" w:hint="eastAsia"/>
          <w:lang w:eastAsia="zh-CN"/>
        </w:rPr>
        <w:t>ing</w:t>
      </w:r>
      <w:r w:rsidRPr="001F18AA">
        <w:rPr>
          <w:rFonts w:ascii="Times New Roman" w:hAnsi="Times New Roman" w:hint="eastAsia"/>
        </w:rPr>
        <w:t xml:space="preserve"> false maxima is acceptable when scanning the blood specimens, as one slide usually contains 30-50 useful cells and clinicians only need 3-5 cells to make the diagnosis. </w:t>
      </w:r>
      <w:r w:rsidR="00CD4C0C">
        <w:rPr>
          <w:rFonts w:ascii="Times New Roman" w:hAnsi="Times New Roman"/>
          <w:lang w:eastAsia="zh-CN"/>
        </w:rPr>
        <w:t>C</w:t>
      </w:r>
      <w:r w:rsidR="00CD4C0C">
        <w:rPr>
          <w:rFonts w:ascii="Times New Roman" w:hAnsi="Times New Roman" w:hint="eastAsia"/>
          <w:lang w:eastAsia="zh-CN"/>
        </w:rPr>
        <w:t>omparing to the Brenner function</w:t>
      </w:r>
      <w:r w:rsidRPr="001F18AA">
        <w:rPr>
          <w:rFonts w:ascii="Times New Roman" w:hAnsi="Times New Roman" w:hint="eastAsia"/>
        </w:rPr>
        <w:t xml:space="preserve">, the </w:t>
      </w:r>
      <w:bookmarkStart w:id="92" w:name="OLE_LINK5"/>
      <w:bookmarkStart w:id="93" w:name="OLE_LINK6"/>
      <w:bookmarkStart w:id="94" w:name="OLE_LINK7"/>
      <w:bookmarkStart w:id="95" w:name="OLE_LINK8"/>
      <w:bookmarkStart w:id="96" w:name="OLE_LINK9"/>
      <w:bookmarkStart w:id="97" w:name="OLE_LINK10"/>
      <w:bookmarkStart w:id="98" w:name="OLE_LINK11"/>
      <w:bookmarkStart w:id="99" w:name="OLE_LINK12"/>
      <w:bookmarkStart w:id="100" w:name="OLE_LINK13"/>
      <w:bookmarkStart w:id="101" w:name="OLE_LINK14"/>
      <w:bookmarkStart w:id="102" w:name="OLE_LINK15"/>
      <w:bookmarkStart w:id="103" w:name="OLE_LINK16"/>
      <w:bookmarkStart w:id="104" w:name="OLE_LINK17"/>
      <w:bookmarkStart w:id="105" w:name="OLE_LINK18"/>
      <w:bookmarkStart w:id="106" w:name="OLE_LINK19"/>
      <w:r>
        <w:rPr>
          <w:rFonts w:ascii="Times New Roman" w:hAnsi="Times New Roman" w:hint="eastAsia"/>
        </w:rPr>
        <w:t>t</w:t>
      </w:r>
      <w:r w:rsidRPr="001F18AA">
        <w:rPr>
          <w:rFonts w:ascii="Times New Roman" w:hAnsi="Times New Roman" w:hint="eastAsia"/>
        </w:rPr>
        <w:t>hreshold</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sidRPr="001F18AA">
        <w:rPr>
          <w:rFonts w:ascii="Times New Roman" w:hAnsi="Times New Roman" w:hint="eastAsia"/>
        </w:rPr>
        <w:t xml:space="preserve"> pixel counting method </w:t>
      </w:r>
      <w:r w:rsidR="00CD4C0C">
        <w:rPr>
          <w:rFonts w:ascii="Times New Roman" w:hAnsi="Times New Roman" w:hint="eastAsia"/>
          <w:lang w:eastAsia="zh-CN"/>
        </w:rPr>
        <w:t xml:space="preserve">has </w:t>
      </w:r>
      <w:r w:rsidR="00CD4C0C" w:rsidRPr="001F18AA">
        <w:rPr>
          <w:rFonts w:ascii="Times New Roman" w:hAnsi="Times New Roman" w:hint="eastAsia"/>
        </w:rPr>
        <w:t xml:space="preserve">much higher efficiency </w:t>
      </w:r>
      <w:r w:rsidR="00CD4C0C">
        <w:rPr>
          <w:rFonts w:ascii="Times New Roman" w:hAnsi="Times New Roman" w:hint="eastAsia"/>
          <w:lang w:eastAsia="zh-CN"/>
        </w:rPr>
        <w:t xml:space="preserve">while achieving a satisfactory </w:t>
      </w:r>
      <w:r w:rsidRPr="001F18AA">
        <w:rPr>
          <w:rFonts w:ascii="Times New Roman" w:hAnsi="Times New Roman" w:hint="eastAsia"/>
        </w:rPr>
        <w:t>accuracy and robustness</w:t>
      </w:r>
      <w:r w:rsidR="00CD4C0C">
        <w:rPr>
          <w:rFonts w:ascii="Times New Roman" w:hAnsi="Times New Roman" w:hint="eastAsia"/>
          <w:lang w:eastAsia="zh-CN"/>
        </w:rPr>
        <w:t>. T</w:t>
      </w:r>
      <w:r w:rsidR="00CD4C0C">
        <w:rPr>
          <w:rFonts w:ascii="Times New Roman" w:hAnsi="Times New Roman"/>
          <w:lang w:eastAsia="zh-CN"/>
        </w:rPr>
        <w:t>h</w:t>
      </w:r>
      <w:r w:rsidR="00CD4C0C">
        <w:rPr>
          <w:rFonts w:ascii="Times New Roman" w:hAnsi="Times New Roman" w:hint="eastAsia"/>
          <w:lang w:eastAsia="zh-CN"/>
        </w:rPr>
        <w:t xml:space="preserve">erefore, </w:t>
      </w:r>
      <w:r w:rsidR="00CD4C0C" w:rsidRPr="001F18AA">
        <w:rPr>
          <w:rFonts w:ascii="Times New Roman" w:hAnsi="Times New Roman" w:hint="eastAsia"/>
        </w:rPr>
        <w:t xml:space="preserve">the </w:t>
      </w:r>
      <w:r w:rsidR="00CD4C0C">
        <w:rPr>
          <w:rFonts w:ascii="Times New Roman" w:hAnsi="Times New Roman" w:hint="eastAsia"/>
        </w:rPr>
        <w:t xml:space="preserve">threshold pixel counting </w:t>
      </w:r>
      <w:r w:rsidR="00CD4C0C">
        <w:rPr>
          <w:rFonts w:ascii="Times New Roman" w:hAnsi="Times New Roman" w:hint="eastAsia"/>
          <w:lang w:eastAsia="zh-CN"/>
        </w:rPr>
        <w:t>algorithm</w:t>
      </w:r>
      <w:r w:rsidR="00CD4C0C" w:rsidRPr="001F18AA">
        <w:rPr>
          <w:rFonts w:ascii="Times New Roman" w:hAnsi="Times New Roman" w:hint="eastAsia"/>
        </w:rPr>
        <w:t xml:space="preserve"> </w:t>
      </w:r>
      <w:r w:rsidR="00CD4C0C">
        <w:rPr>
          <w:rFonts w:ascii="Times New Roman" w:hAnsi="Times New Roman" w:hint="eastAsia"/>
          <w:lang w:eastAsia="zh-CN"/>
        </w:rPr>
        <w:t xml:space="preserve">is suggested as the optimal selection. </w:t>
      </w:r>
    </w:p>
    <w:p w:rsidR="007D1F40" w:rsidRPr="001F18AA" w:rsidRDefault="007D1F40" w:rsidP="007D1F40">
      <w:pPr>
        <w:ind w:firstLine="720"/>
        <w:contextualSpacing/>
        <w:jc w:val="both"/>
        <w:rPr>
          <w:rFonts w:ascii="Times New Roman" w:hAnsi="Times New Roman"/>
        </w:rPr>
      </w:pPr>
      <w:r w:rsidRPr="001F18AA">
        <w:rPr>
          <w:rFonts w:ascii="Times New Roman" w:hAnsi="Times New Roman" w:hint="eastAsia"/>
        </w:rPr>
        <w:t xml:space="preserve">For the bone marrow specimen, however, </w:t>
      </w:r>
      <w:r w:rsidRPr="001F18AA">
        <w:rPr>
          <w:rFonts w:ascii="Times New Roman" w:hAnsi="Times New Roman"/>
        </w:rPr>
        <w:t>one</w:t>
      </w:r>
      <w:r w:rsidRPr="001F18AA">
        <w:rPr>
          <w:rFonts w:ascii="Times New Roman" w:hAnsi="Times New Roman" w:hint="eastAsia"/>
        </w:rPr>
        <w:t xml:space="preserve"> </w:t>
      </w:r>
      <w:r w:rsidRPr="001F18AA">
        <w:rPr>
          <w:rFonts w:ascii="Times New Roman" w:hAnsi="Times New Roman"/>
        </w:rPr>
        <w:t>slide only contains 5-</w:t>
      </w:r>
      <w:r w:rsidRPr="001F18AA">
        <w:rPr>
          <w:rFonts w:ascii="Times New Roman" w:hAnsi="Times New Roman" w:hint="eastAsia"/>
        </w:rPr>
        <w:t xml:space="preserve">6 useful analyzable metaphase cells. In order to collect enough (20) cells for diagnosis, clinicians need to screen 3-5 slides. Furthermore, even in in-focused state, the image quality of bone marrow cells is not as good as the blood cells, which may affect the </w:t>
      </w:r>
      <w:r w:rsidRPr="001F18AA">
        <w:rPr>
          <w:rFonts w:ascii="Times New Roman" w:hAnsi="Times New Roman"/>
        </w:rPr>
        <w:t>auto</w:t>
      </w:r>
      <w:r w:rsidR="00D525D3">
        <w:rPr>
          <w:rFonts w:ascii="Times New Roman" w:hAnsi="Times New Roman" w:hint="eastAsia"/>
          <w:lang w:eastAsia="zh-CN"/>
        </w:rPr>
        <w:t>-</w:t>
      </w:r>
      <w:r w:rsidRPr="001F18AA">
        <w:rPr>
          <w:rFonts w:ascii="Times New Roman" w:hAnsi="Times New Roman"/>
        </w:rPr>
        <w:t>focus</w:t>
      </w:r>
      <w:r w:rsidR="00D525D3">
        <w:rPr>
          <w:rFonts w:ascii="Times New Roman" w:hAnsi="Times New Roman" w:hint="eastAsia"/>
          <w:lang w:eastAsia="zh-CN"/>
        </w:rPr>
        <w:t>ing</w:t>
      </w:r>
      <w:r w:rsidRPr="001F18AA">
        <w:rPr>
          <w:rFonts w:ascii="Times New Roman" w:hAnsi="Times New Roman" w:hint="eastAsia"/>
        </w:rPr>
        <w:t xml:space="preserve"> operation. Thus</w:t>
      </w:r>
      <w:r>
        <w:rPr>
          <w:rFonts w:ascii="Times New Roman" w:hAnsi="Times New Roman"/>
        </w:rPr>
        <w:t>,</w:t>
      </w:r>
      <w:r w:rsidRPr="001F18AA">
        <w:rPr>
          <w:rFonts w:ascii="Times New Roman" w:hAnsi="Times New Roman" w:hint="eastAsia"/>
        </w:rPr>
        <w:t xml:space="preserve"> scanning of bone marrow slides requires very high reliability. On the </w:t>
      </w:r>
      <w:r w:rsidRPr="001F18AA">
        <w:rPr>
          <w:rFonts w:ascii="Times New Roman" w:hAnsi="Times New Roman"/>
        </w:rPr>
        <w:t xml:space="preserve">other hand, </w:t>
      </w:r>
      <w:r w:rsidRPr="001F18AA">
        <w:rPr>
          <w:rFonts w:ascii="Times New Roman" w:hAnsi="Times New Roman" w:hint="eastAsia"/>
        </w:rPr>
        <w:t xml:space="preserve">executing time of the Brenner gradient is highly dependent on the computing environment. The executing time can be significantly reduced by utilizing a high efficiency programming language such as C/C++ under the </w:t>
      </w:r>
      <w:r w:rsidRPr="001F18AA">
        <w:rPr>
          <w:rFonts w:ascii="Times New Roman" w:hAnsi="Times New Roman"/>
        </w:rPr>
        <w:t>environment</w:t>
      </w:r>
      <w:r w:rsidRPr="001F18AA">
        <w:rPr>
          <w:rFonts w:ascii="Times New Roman" w:hAnsi="Times New Roman" w:hint="eastAsia"/>
        </w:rPr>
        <w:t xml:space="preserve"> of a high performance workstation. Therefore, Brenner function is the optimal solution </w:t>
      </w:r>
      <w:r w:rsidR="00642B02">
        <w:rPr>
          <w:rFonts w:ascii="Times New Roman" w:hAnsi="Times New Roman" w:hint="eastAsia"/>
        </w:rPr>
        <w:t xml:space="preserve">for the bone marrow slide, as </w:t>
      </w:r>
      <w:r w:rsidR="00642B02">
        <w:rPr>
          <w:rFonts w:ascii="Times New Roman" w:hAnsi="Times New Roman" w:hint="eastAsia"/>
          <w:lang w:eastAsia="zh-CN"/>
        </w:rPr>
        <w:t>the Brenner function</w:t>
      </w:r>
      <w:r w:rsidRPr="001F18AA">
        <w:rPr>
          <w:rFonts w:ascii="Times New Roman" w:hAnsi="Times New Roman" w:hint="eastAsia"/>
        </w:rPr>
        <w:t xml:space="preserve"> has high accuracy and robustness to the useless information, especially when using the images with decreased quality. </w:t>
      </w:r>
    </w:p>
    <w:p w:rsidR="007D1F40" w:rsidRDefault="008A0D37" w:rsidP="00C84B06">
      <w:pPr>
        <w:pStyle w:val="Heading2"/>
      </w:pPr>
      <w:bookmarkStart w:id="107" w:name="_Toc371071560"/>
      <w:r>
        <w:rPr>
          <w:rFonts w:hint="eastAsia"/>
        </w:rPr>
        <w:t>6</w:t>
      </w:r>
      <w:r w:rsidR="007D1F40">
        <w:rPr>
          <w:rFonts w:hint="eastAsia"/>
        </w:rPr>
        <w:t xml:space="preserve">.5 </w:t>
      </w:r>
      <w:r w:rsidR="00D67CDC">
        <w:rPr>
          <w:rFonts w:hint="eastAsia"/>
        </w:rPr>
        <w:t>Discussion</w:t>
      </w:r>
      <w:bookmarkEnd w:id="107"/>
    </w:p>
    <w:p w:rsidR="007D1F40" w:rsidRPr="001F18AA" w:rsidRDefault="007D1F40" w:rsidP="007D1F40">
      <w:pPr>
        <w:ind w:firstLine="720"/>
        <w:contextualSpacing/>
        <w:jc w:val="both"/>
        <w:rPr>
          <w:rFonts w:ascii="Times New Roman" w:hAnsi="Times New Roman"/>
          <w:noProof/>
          <w:sz w:val="20"/>
          <w:szCs w:val="20"/>
        </w:rPr>
      </w:pPr>
      <w:r w:rsidRPr="001F18AA">
        <w:rPr>
          <w:rFonts w:ascii="Times New Roman" w:hAnsi="Times New Roman" w:hint="eastAsia"/>
        </w:rPr>
        <w:t xml:space="preserve">Metaphase </w:t>
      </w:r>
      <w:r w:rsidRPr="001F18AA">
        <w:rPr>
          <w:rFonts w:ascii="Times New Roman" w:hAnsi="Times New Roman" w:hint="eastAsia"/>
          <w:sz w:val="28"/>
          <w:szCs w:val="28"/>
        </w:rPr>
        <w:t>c</w:t>
      </w:r>
      <w:r w:rsidRPr="001F18AA">
        <w:rPr>
          <w:rFonts w:ascii="Times New Roman" w:hAnsi="Times New Roman"/>
        </w:rPr>
        <w:t xml:space="preserve">hromosome </w:t>
      </w:r>
      <w:proofErr w:type="spellStart"/>
      <w:r w:rsidRPr="001F18AA">
        <w:rPr>
          <w:rFonts w:ascii="Times New Roman" w:hAnsi="Times New Roman"/>
        </w:rPr>
        <w:t>karyotyping</w:t>
      </w:r>
      <w:proofErr w:type="spellEnd"/>
      <w:r w:rsidRPr="001F18AA">
        <w:rPr>
          <w:rFonts w:ascii="Times New Roman" w:hAnsi="Times New Roman"/>
        </w:rPr>
        <w:t xml:space="preserve"> of pathological specimens is a widely used technique for the diagnosis of genetic diseases. In the hospital, clinicians need to </w:t>
      </w:r>
      <w:r w:rsidRPr="001F18AA">
        <w:rPr>
          <w:rFonts w:ascii="Times New Roman" w:hAnsi="Times New Roman" w:hint="eastAsia"/>
        </w:rPr>
        <w:t>carefully examine</w:t>
      </w:r>
      <w:r w:rsidRPr="001F18AA">
        <w:rPr>
          <w:rFonts w:ascii="Times New Roman" w:hAnsi="Times New Roman"/>
        </w:rPr>
        <w:t xml:space="preserve"> the number or morphology of the chromosome bands, to determine </w:t>
      </w:r>
      <w:r w:rsidRPr="001F18AA">
        <w:rPr>
          <w:rFonts w:ascii="Times New Roman" w:hAnsi="Times New Roman"/>
        </w:rPr>
        <w:lastRenderedPageBreak/>
        <w:t>whet</w:t>
      </w:r>
      <w:r>
        <w:rPr>
          <w:rFonts w:ascii="Times New Roman" w:hAnsi="Times New Roman"/>
        </w:rPr>
        <w:t>her the case is abnormal or not</w:t>
      </w:r>
      <w:r>
        <w:rPr>
          <w:rFonts w:ascii="Times New Roman" w:hAnsi="Times New Roman" w:hint="eastAsia"/>
        </w:rPr>
        <w:t xml:space="preserve"> </w:t>
      </w:r>
      <w:r w:rsidR="005C6103" w:rsidRPr="001F18AA">
        <w:rPr>
          <w:rFonts w:ascii="Times New Roman" w:hAnsi="Times New Roman"/>
        </w:rPr>
        <w:fldChar w:fldCharType="begin">
          <w:fldData xml:space="preserve">PEVuZE5vdGU+PENpdGU+PEF1dGhvcj5UamlvPC9BdXRob3I+PFllYXI+MTk1NjwvWWVhcj48UmVj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</w:fldData>
        </w:fldChar>
      </w:r>
      <w:r w:rsidR="002B4715">
        <w:rPr>
          <w:rFonts w:ascii="Times New Roman" w:hAnsi="Times New Roman"/>
        </w:rPr>
        <w:instrText xml:space="preserve"> ADDIN EN.CITE </w:instrText>
      </w:r>
      <w:r w:rsidR="005C6103">
        <w:rPr>
          <w:rFonts w:ascii="Times New Roman" w:hAnsi="Times New Roman"/>
        </w:rPr>
        <w:fldChar w:fldCharType="begin">
          <w:fldData xml:space="preserve">PEVuZE5vdGU+PENpdGU+PEF1dGhvcj5UamlvPC9BdXRob3I+PFllYXI+MTk1NjwvWWVhcj48UmVj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</w:fldData>
        </w:fldChar>
      </w:r>
      <w:r w:rsidR="002B4715">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sidRPr="001F18AA">
        <w:rPr>
          <w:rFonts w:ascii="Times New Roman" w:hAnsi="Times New Roman"/>
        </w:rPr>
      </w:r>
      <w:r w:rsidR="005C6103" w:rsidRPr="001F18AA">
        <w:rPr>
          <w:rFonts w:ascii="Times New Roman" w:hAnsi="Times New Roman"/>
        </w:rPr>
        <w:fldChar w:fldCharType="separate"/>
      </w:r>
      <w:r w:rsidR="002B4715">
        <w:rPr>
          <w:rFonts w:ascii="Times New Roman" w:hAnsi="Times New Roman"/>
          <w:noProof/>
        </w:rPr>
        <w:t>[</w:t>
      </w:r>
      <w:hyperlink w:anchor="_ENREF_1" w:tooltip="Tjio, 1956 #291" w:history="1">
        <w:r w:rsidR="00B1799C">
          <w:rPr>
            <w:rFonts w:ascii="Times New Roman" w:hAnsi="Times New Roman"/>
            <w:noProof/>
          </w:rPr>
          <w:t>1</w:t>
        </w:r>
      </w:hyperlink>
      <w:r w:rsidR="002B4715">
        <w:rPr>
          <w:rFonts w:ascii="Times New Roman" w:hAnsi="Times New Roman"/>
          <w:noProof/>
        </w:rPr>
        <w:t xml:space="preserve">, </w:t>
      </w:r>
      <w:hyperlink w:anchor="_ENREF_3" w:tooltip="Nowell, 1960 #293" w:history="1">
        <w:r w:rsidR="00B1799C">
          <w:rPr>
            <w:rFonts w:ascii="Times New Roman" w:hAnsi="Times New Roman"/>
            <w:noProof/>
          </w:rPr>
          <w:t>3</w:t>
        </w:r>
      </w:hyperlink>
      <w:r w:rsidR="002B4715">
        <w:rPr>
          <w:rFonts w:ascii="Times New Roman" w:hAnsi="Times New Roman"/>
          <w:noProof/>
        </w:rPr>
        <w:t xml:space="preserve">, </w:t>
      </w:r>
      <w:hyperlink w:anchor="_ENREF_6" w:tooltip="Truong, 2004 #295" w:history="1">
        <w:r w:rsidR="00B1799C">
          <w:rPr>
            <w:rFonts w:ascii="Times New Roman" w:hAnsi="Times New Roman"/>
            <w:noProof/>
          </w:rPr>
          <w:t>6</w:t>
        </w:r>
      </w:hyperlink>
      <w:r w:rsidR="002B4715">
        <w:rPr>
          <w:rFonts w:ascii="Times New Roman" w:hAnsi="Times New Roman"/>
          <w:noProof/>
        </w:rPr>
        <w:t xml:space="preserve">, </w:t>
      </w:r>
      <w:hyperlink w:anchor="_ENREF_20" w:tooltip="Hampton, 1996 #374" w:history="1">
        <w:r w:rsidR="00B1799C">
          <w:rPr>
            <w:rFonts w:ascii="Times New Roman" w:hAnsi="Times New Roman"/>
            <w:noProof/>
          </w:rPr>
          <w:t>20</w:t>
        </w:r>
      </w:hyperlink>
      <w:r w:rsidR="002B4715">
        <w:rPr>
          <w:rFonts w:ascii="Times New Roman" w:hAnsi="Times New Roman"/>
          <w:noProof/>
        </w:rPr>
        <w:t xml:space="preserve">, </w:t>
      </w:r>
      <w:hyperlink w:anchor="_ENREF_21" w:tooltip="Kajtar, 2006 #7" w:history="1">
        <w:r w:rsidR="00B1799C">
          <w:rPr>
            <w:rFonts w:ascii="Times New Roman" w:hAnsi="Times New Roman"/>
            <w:noProof/>
          </w:rPr>
          <w:t>21</w:t>
        </w:r>
      </w:hyperlink>
      <w:r w:rsidR="002B4715">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r w:rsidRPr="001F18AA">
        <w:rPr>
          <w:rFonts w:ascii="Times New Roman" w:hAnsi="Times New Roman"/>
        </w:rPr>
        <w:t xml:space="preserve"> Therefore, during the image acquisition, </w:t>
      </w:r>
      <w:r w:rsidR="00642B02">
        <w:rPr>
          <w:rFonts w:ascii="Times New Roman" w:hAnsi="Times New Roman" w:hint="eastAsia"/>
          <w:lang w:eastAsia="zh-CN"/>
        </w:rPr>
        <w:t>we must</w:t>
      </w:r>
      <w:r w:rsidRPr="001F18AA">
        <w:rPr>
          <w:rFonts w:ascii="Times New Roman" w:hAnsi="Times New Roman"/>
        </w:rPr>
        <w:t xml:space="preserve"> ensure that the band sharpness is adequate for diagnosis, as the off-focused bands in the captured images might lead to false positive or false negative</w:t>
      </w:r>
      <w:r w:rsidRPr="001F18AA">
        <w:rPr>
          <w:rFonts w:ascii="Times New Roman" w:hAnsi="Times New Roman" w:hint="eastAsia"/>
        </w:rPr>
        <w:t xml:space="preserve"> diagnostic</w:t>
      </w:r>
      <w:r w:rsidRPr="001F18AA">
        <w:rPr>
          <w:rFonts w:ascii="Times New Roman" w:hAnsi="Times New Roman"/>
        </w:rPr>
        <w:t xml:space="preserve"> results.</w:t>
      </w:r>
    </w:p>
    <w:p w:rsidR="007D1F40" w:rsidRPr="001F18AA" w:rsidRDefault="007D1F40" w:rsidP="007D1F40">
      <w:pPr>
        <w:ind w:firstLine="720"/>
        <w:contextualSpacing/>
        <w:jc w:val="both"/>
        <w:rPr>
          <w:rFonts w:ascii="Times New Roman" w:hAnsi="Times New Roman"/>
        </w:rPr>
      </w:pPr>
      <w:r w:rsidRPr="001F18AA">
        <w:rPr>
          <w:rFonts w:ascii="Times New Roman" w:hAnsi="Times New Roman"/>
        </w:rPr>
        <w:t>In order to keep the adequate band sharpness</w:t>
      </w:r>
      <w:r w:rsidRPr="001F18AA">
        <w:rPr>
          <w:rFonts w:ascii="Times New Roman" w:hAnsi="Times New Roman" w:hint="eastAsia"/>
        </w:rPr>
        <w:t xml:space="preserve"> in microscopic images</w:t>
      </w:r>
      <w:r w:rsidRPr="001F18AA">
        <w:rPr>
          <w:rFonts w:ascii="Times New Roman" w:hAnsi="Times New Roman"/>
        </w:rPr>
        <w:t>, auto</w:t>
      </w:r>
      <w:r w:rsidR="00D525D3">
        <w:rPr>
          <w:rFonts w:ascii="Times New Roman" w:hAnsi="Times New Roman" w:hint="eastAsia"/>
          <w:lang w:eastAsia="zh-CN"/>
        </w:rPr>
        <w:t>-</w:t>
      </w:r>
      <w:r w:rsidRPr="001F18AA">
        <w:rPr>
          <w:rFonts w:ascii="Times New Roman" w:hAnsi="Times New Roman"/>
        </w:rPr>
        <w:t>focus</w:t>
      </w:r>
      <w:r w:rsidR="00D525D3">
        <w:rPr>
          <w:rFonts w:ascii="Times New Roman" w:hAnsi="Times New Roman" w:hint="eastAsia"/>
          <w:lang w:eastAsia="zh-CN"/>
        </w:rPr>
        <w:t>ing</w:t>
      </w:r>
      <w:r w:rsidRPr="001F18AA">
        <w:rPr>
          <w:rFonts w:ascii="Times New Roman" w:hAnsi="Times New Roman"/>
        </w:rPr>
        <w:t xml:space="preserve"> techniques are necessary for the automatic or semi-automatic scanning microscopes, especially the h</w:t>
      </w:r>
      <w:r>
        <w:rPr>
          <w:rFonts w:ascii="Times New Roman" w:hAnsi="Times New Roman"/>
        </w:rPr>
        <w:t>igh throughput scanning systems</w:t>
      </w:r>
      <w:r>
        <w:rPr>
          <w:rFonts w:ascii="Times New Roman" w:hAnsi="Times New Roman" w:hint="eastAsia"/>
        </w:rPr>
        <w:t xml:space="preserve"> </w:t>
      </w:r>
      <w:r w:rsidR="005C6103" w:rsidRPr="001F18AA">
        <w:rPr>
          <w:rFonts w:ascii="Times New Roman" w:hAnsi="Times New Roman"/>
        </w:rPr>
        <w:fldChar w:fldCharType="begin">
          <w:fldData xml:space="preserve">PEVuZE5vdGU+PENpdGU+PEF1dGhvcj5WYW4gVmxpZXQ8L0F1dGhvcj48WWVhcj4xOTkwPC9ZZWFy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</w:fldData>
        </w:fldChar>
      </w:r>
      <w:r w:rsidR="002B4715">
        <w:rPr>
          <w:rFonts w:ascii="Times New Roman" w:hAnsi="Times New Roman"/>
        </w:rPr>
        <w:instrText xml:space="preserve"> ADDIN EN.CITE </w:instrText>
      </w:r>
      <w:r w:rsidR="005C6103">
        <w:rPr>
          <w:rFonts w:ascii="Times New Roman" w:hAnsi="Times New Roman"/>
        </w:rPr>
        <w:fldChar w:fldCharType="begin">
          <w:fldData xml:space="preserve">PEVuZE5vdGU+PENpdGU+PEF1dGhvcj5WYW4gVmxpZXQ8L0F1dGhvcj48WWVhcj4xOTkwPC9ZZWFy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</w:fldData>
        </w:fldChar>
      </w:r>
      <w:r w:rsidR="002B4715">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sidRPr="001F18AA">
        <w:rPr>
          <w:rFonts w:ascii="Times New Roman" w:hAnsi="Times New Roman"/>
        </w:rPr>
      </w:r>
      <w:r w:rsidR="005C6103" w:rsidRPr="001F18AA">
        <w:rPr>
          <w:rFonts w:ascii="Times New Roman" w:hAnsi="Times New Roman"/>
        </w:rPr>
        <w:fldChar w:fldCharType="separate"/>
      </w:r>
      <w:r w:rsidR="002B4715">
        <w:rPr>
          <w:rFonts w:ascii="Times New Roman" w:hAnsi="Times New Roman"/>
          <w:noProof/>
        </w:rPr>
        <w:t>[</w:t>
      </w:r>
      <w:hyperlink w:anchor="_ENREF_12" w:tooltip="Qiu, 2012 #551" w:history="1">
        <w:r w:rsidR="00B1799C">
          <w:rPr>
            <w:rFonts w:ascii="Times New Roman" w:hAnsi="Times New Roman"/>
            <w:noProof/>
          </w:rPr>
          <w:t>12</w:t>
        </w:r>
      </w:hyperlink>
      <w:r w:rsidR="002B4715">
        <w:rPr>
          <w:rFonts w:ascii="Times New Roman" w:hAnsi="Times New Roman"/>
          <w:noProof/>
        </w:rPr>
        <w:t xml:space="preserve">, </w:t>
      </w:r>
      <w:hyperlink w:anchor="_ENREF_25" w:tooltip="Van Vliet, 1990 #541" w:history="1">
        <w:r w:rsidR="00B1799C">
          <w:rPr>
            <w:rFonts w:ascii="Times New Roman" w:hAnsi="Times New Roman"/>
            <w:noProof/>
          </w:rPr>
          <w:t>25</w:t>
        </w:r>
      </w:hyperlink>
      <w:r w:rsidR="002B4715">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r w:rsidRPr="001F18AA">
        <w:rPr>
          <w:rFonts w:ascii="Times New Roman" w:hAnsi="Times New Roman"/>
        </w:rPr>
        <w:t xml:space="preserve"> The auto</w:t>
      </w:r>
      <w:r w:rsidR="00D525D3">
        <w:rPr>
          <w:rFonts w:ascii="Times New Roman" w:hAnsi="Times New Roman" w:hint="eastAsia"/>
          <w:lang w:eastAsia="zh-CN"/>
        </w:rPr>
        <w:t>-</w:t>
      </w:r>
      <w:r w:rsidRPr="001F18AA">
        <w:rPr>
          <w:rFonts w:ascii="Times New Roman" w:hAnsi="Times New Roman"/>
        </w:rPr>
        <w:t>focus</w:t>
      </w:r>
      <w:r w:rsidR="00D525D3">
        <w:rPr>
          <w:rFonts w:ascii="Times New Roman" w:hAnsi="Times New Roman" w:hint="eastAsia"/>
          <w:lang w:eastAsia="zh-CN"/>
        </w:rPr>
        <w:t>ing</w:t>
      </w:r>
      <w:r w:rsidRPr="001F18AA">
        <w:rPr>
          <w:rFonts w:ascii="Times New Roman" w:hAnsi="Times New Roman"/>
        </w:rPr>
        <w:t xml:space="preserve"> technique can be divided into auto</w:t>
      </w:r>
      <w:r w:rsidR="00D525D3">
        <w:rPr>
          <w:rFonts w:ascii="Times New Roman" w:hAnsi="Times New Roman" w:hint="eastAsia"/>
          <w:lang w:eastAsia="zh-CN"/>
        </w:rPr>
        <w:t>-</w:t>
      </w:r>
      <w:r w:rsidRPr="001F18AA">
        <w:rPr>
          <w:rFonts w:ascii="Times New Roman" w:hAnsi="Times New Roman"/>
        </w:rPr>
        <w:t>focus</w:t>
      </w:r>
      <w:r w:rsidR="00D525D3">
        <w:rPr>
          <w:rFonts w:ascii="Times New Roman" w:hAnsi="Times New Roman" w:hint="eastAsia"/>
          <w:lang w:eastAsia="zh-CN"/>
        </w:rPr>
        <w:t>ing</w:t>
      </w:r>
      <w:r w:rsidRPr="001F18AA">
        <w:rPr>
          <w:rFonts w:ascii="Times New Roman" w:hAnsi="Times New Roman"/>
        </w:rPr>
        <w:t xml:space="preserve"> function and searching algorithms. Since the performance of auto</w:t>
      </w:r>
      <w:r w:rsidR="00D525D3">
        <w:rPr>
          <w:rFonts w:ascii="Times New Roman" w:hAnsi="Times New Roman" w:hint="eastAsia"/>
          <w:lang w:eastAsia="zh-CN"/>
        </w:rPr>
        <w:t>-</w:t>
      </w:r>
      <w:r w:rsidRPr="001F18AA">
        <w:rPr>
          <w:rFonts w:ascii="Times New Roman" w:hAnsi="Times New Roman"/>
        </w:rPr>
        <w:t>focus</w:t>
      </w:r>
      <w:r w:rsidR="00D525D3">
        <w:rPr>
          <w:rFonts w:ascii="Times New Roman" w:hAnsi="Times New Roman" w:hint="eastAsia"/>
          <w:lang w:eastAsia="zh-CN"/>
        </w:rPr>
        <w:t>ing</w:t>
      </w:r>
      <w:r w:rsidRPr="001F18AA">
        <w:rPr>
          <w:rFonts w:ascii="Times New Roman" w:hAnsi="Times New Roman"/>
        </w:rPr>
        <w:t xml:space="preserve"> functions varies </w:t>
      </w:r>
      <w:r>
        <w:rPr>
          <w:rFonts w:ascii="Times New Roman" w:hAnsi="Times New Roman"/>
        </w:rPr>
        <w:t>in</w:t>
      </w:r>
      <w:r w:rsidRPr="001F18AA">
        <w:rPr>
          <w:rFonts w:ascii="Times New Roman" w:hAnsi="Times New Roman"/>
        </w:rPr>
        <w:t xml:space="preserve"> different applications, the auto</w:t>
      </w:r>
      <w:r w:rsidR="00D525D3">
        <w:rPr>
          <w:rFonts w:ascii="Times New Roman" w:hAnsi="Times New Roman" w:hint="eastAsia"/>
          <w:lang w:eastAsia="zh-CN"/>
        </w:rPr>
        <w:t>-</w:t>
      </w:r>
      <w:r w:rsidRPr="001F18AA">
        <w:rPr>
          <w:rFonts w:ascii="Times New Roman" w:hAnsi="Times New Roman"/>
        </w:rPr>
        <w:t>focus</w:t>
      </w:r>
      <w:r w:rsidR="00D525D3">
        <w:rPr>
          <w:rFonts w:ascii="Times New Roman" w:hAnsi="Times New Roman" w:hint="eastAsia"/>
          <w:lang w:eastAsia="zh-CN"/>
        </w:rPr>
        <w:t>ing</w:t>
      </w:r>
      <w:r w:rsidRPr="001F18AA">
        <w:rPr>
          <w:rFonts w:ascii="Times New Roman" w:hAnsi="Times New Roman"/>
        </w:rPr>
        <w:t xml:space="preserve"> function must be carefully selected to achieve the satisfactory </w:t>
      </w:r>
      <w:r w:rsidRPr="001F18AA">
        <w:rPr>
          <w:rFonts w:ascii="Times New Roman" w:hAnsi="Times New Roman" w:hint="eastAsia"/>
        </w:rPr>
        <w:t xml:space="preserve">or optimal </w:t>
      </w:r>
      <w:r w:rsidRPr="001F18AA">
        <w:rPr>
          <w:rFonts w:ascii="Times New Roman" w:hAnsi="Times New Roman"/>
        </w:rPr>
        <w:t xml:space="preserve">results. Although several </w:t>
      </w:r>
      <w:r w:rsidRPr="001F18AA">
        <w:rPr>
          <w:rFonts w:ascii="Times New Roman" w:hAnsi="Times New Roman" w:hint="eastAsia"/>
        </w:rPr>
        <w:t>studie</w:t>
      </w:r>
      <w:r w:rsidRPr="001F18AA">
        <w:rPr>
          <w:rFonts w:ascii="Times New Roman" w:hAnsi="Times New Roman"/>
        </w:rPr>
        <w:t xml:space="preserve">s have been </w:t>
      </w:r>
      <w:r w:rsidRPr="001F18AA">
        <w:rPr>
          <w:rFonts w:ascii="Times New Roman" w:hAnsi="Times New Roman" w:hint="eastAsia"/>
        </w:rPr>
        <w:t>report</w:t>
      </w:r>
      <w:r w:rsidRPr="001F18AA">
        <w:rPr>
          <w:rFonts w:ascii="Times New Roman" w:hAnsi="Times New Roman"/>
        </w:rPr>
        <w:t>ed on selecting the optimal auto</w:t>
      </w:r>
      <w:r w:rsidR="00D525D3">
        <w:rPr>
          <w:rFonts w:ascii="Times New Roman" w:hAnsi="Times New Roman" w:hint="eastAsia"/>
          <w:lang w:eastAsia="zh-CN"/>
        </w:rPr>
        <w:t>-</w:t>
      </w:r>
      <w:r w:rsidRPr="001F18AA">
        <w:rPr>
          <w:rFonts w:ascii="Times New Roman" w:hAnsi="Times New Roman"/>
        </w:rPr>
        <w:t>focus</w:t>
      </w:r>
      <w:r w:rsidR="00D525D3">
        <w:rPr>
          <w:rFonts w:ascii="Times New Roman" w:hAnsi="Times New Roman" w:hint="eastAsia"/>
          <w:lang w:eastAsia="zh-CN"/>
        </w:rPr>
        <w:t>ing</w:t>
      </w:r>
      <w:r w:rsidRPr="001F18AA">
        <w:rPr>
          <w:rFonts w:ascii="Times New Roman" w:hAnsi="Times New Roman"/>
        </w:rPr>
        <w:t xml:space="preserve"> function for some specimens, such as pap smear or tuberculosis, little effort has been done on how to select the “best” auto</w:t>
      </w:r>
      <w:r w:rsidR="00D525D3">
        <w:rPr>
          <w:rFonts w:ascii="Times New Roman" w:hAnsi="Times New Roman" w:hint="eastAsia"/>
          <w:lang w:eastAsia="zh-CN"/>
        </w:rPr>
        <w:t>-</w:t>
      </w:r>
      <w:r w:rsidRPr="001F18AA">
        <w:rPr>
          <w:rFonts w:ascii="Times New Roman" w:hAnsi="Times New Roman"/>
        </w:rPr>
        <w:t>focus</w:t>
      </w:r>
      <w:r w:rsidR="00D525D3">
        <w:rPr>
          <w:rFonts w:ascii="Times New Roman" w:hAnsi="Times New Roman" w:hint="eastAsia"/>
          <w:lang w:eastAsia="zh-CN"/>
        </w:rPr>
        <w:t>ing</w:t>
      </w:r>
      <w:r w:rsidRPr="001F18AA">
        <w:rPr>
          <w:rFonts w:ascii="Times New Roman" w:hAnsi="Times New Roman"/>
        </w:rPr>
        <w:t xml:space="preserve"> function for the</w:t>
      </w:r>
      <w:r w:rsidRPr="001F18AA">
        <w:rPr>
          <w:rFonts w:ascii="Times New Roman" w:hAnsi="Times New Roman" w:hint="eastAsia"/>
        </w:rPr>
        <w:t xml:space="preserve"> metaphase chromosome images </w:t>
      </w:r>
      <w:r w:rsidRPr="001F18AA">
        <w:rPr>
          <w:rFonts w:ascii="Times New Roman" w:hAnsi="Times New Roman"/>
        </w:rPr>
        <w:t>acquired</w:t>
      </w:r>
      <w:r w:rsidRPr="001F18AA">
        <w:rPr>
          <w:rFonts w:ascii="Times New Roman" w:hAnsi="Times New Roman" w:hint="eastAsia"/>
        </w:rPr>
        <w:t xml:space="preserve"> from different</w:t>
      </w:r>
      <w:r w:rsidRPr="001F18AA">
        <w:rPr>
          <w:rFonts w:ascii="Times New Roman" w:hAnsi="Times New Roman"/>
        </w:rPr>
        <w:t xml:space="preserve"> pathological specimens</w:t>
      </w:r>
      <w:r w:rsidRPr="001F18AA">
        <w:rPr>
          <w:rFonts w:ascii="Times New Roman" w:hAnsi="Times New Roman" w:hint="eastAsia"/>
        </w:rPr>
        <w:t xml:space="preserve"> (i.e. bone marrow or blood)</w:t>
      </w:r>
      <w:r w:rsidRPr="001F18AA">
        <w:rPr>
          <w:rFonts w:ascii="Times New Roman" w:hAnsi="Times New Roman"/>
        </w:rPr>
        <w:t xml:space="preserve"> </w:t>
      </w:r>
      <w:r>
        <w:rPr>
          <w:rFonts w:ascii="Times New Roman" w:hAnsi="Times New Roman"/>
        </w:rPr>
        <w:t xml:space="preserve">in </w:t>
      </w:r>
      <w:r w:rsidRPr="001F18AA">
        <w:rPr>
          <w:rFonts w:ascii="Times New Roman" w:hAnsi="Times New Roman" w:hint="eastAsia"/>
        </w:rPr>
        <w:t>high resolution</w:t>
      </w:r>
      <w:r w:rsidRPr="001F18AA">
        <w:rPr>
          <w:rFonts w:ascii="Times New Roman" w:hAnsi="Times New Roman"/>
        </w:rPr>
        <w:t xml:space="preserve"> imaging environments</w:t>
      </w:r>
      <w:r>
        <w:rPr>
          <w:rFonts w:ascii="Times New Roman" w:hAnsi="Times New Roman" w:hint="eastAsia"/>
        </w:rPr>
        <w:t xml:space="preserve"> </w:t>
      </w:r>
      <w:r w:rsidR="005C6103" w:rsidRPr="001F18AA">
        <w:rPr>
          <w:rFonts w:ascii="Times New Roman" w:hAnsi="Times New Roman"/>
        </w:rPr>
        <w:fldChar w:fldCharType="begin">
          <w:fldData xml:space="preserve">PEVuZE5vdGU+PENpdGU+PEF1dGhvcj5TYW50b3M8L0F1dGhvcj48WWVhcj4xOTk3PC9ZZWFyPjxS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PEVuZE5vdGU+PENpdGU+PEF1dGhvcj5TYW50b3M8L0F1dGhvcj48WWVhcj4xOTk3PC9ZZWFyPjxS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sidRPr="001F18AA">
        <w:rPr>
          <w:rFonts w:ascii="Times New Roman" w:hAnsi="Times New Roman"/>
        </w:rPr>
      </w:r>
      <w:r w:rsidR="005C6103" w:rsidRPr="001F18AA">
        <w:rPr>
          <w:rFonts w:ascii="Times New Roman" w:hAnsi="Times New Roman"/>
        </w:rPr>
        <w:fldChar w:fldCharType="separate"/>
      </w:r>
      <w:r w:rsidR="00FF6D92">
        <w:rPr>
          <w:rFonts w:ascii="Times New Roman" w:hAnsi="Times New Roman"/>
          <w:noProof/>
        </w:rPr>
        <w:t>[</w:t>
      </w:r>
      <w:hyperlink w:anchor="_ENREF_110" w:tooltip="Santos, 1997 #329" w:history="1">
        <w:r w:rsidR="00B1799C">
          <w:rPr>
            <w:rFonts w:ascii="Times New Roman" w:hAnsi="Times New Roman"/>
            <w:noProof/>
          </w:rPr>
          <w:t>110</w:t>
        </w:r>
      </w:hyperlink>
      <w:r w:rsidR="00FF6D92">
        <w:rPr>
          <w:rFonts w:ascii="Times New Roman" w:hAnsi="Times New Roman"/>
          <w:noProof/>
        </w:rPr>
        <w:t xml:space="preserve">, </w:t>
      </w:r>
      <w:hyperlink w:anchor="_ENREF_112" w:tooltip="Liu, 2007 #493" w:history="1">
        <w:r w:rsidR="00B1799C">
          <w:rPr>
            <w:rFonts w:ascii="Times New Roman" w:hAnsi="Times New Roman"/>
            <w:noProof/>
          </w:rPr>
          <w:t>112-114</w:t>
        </w:r>
      </w:hyperlink>
      <w:r w:rsidR="00FF6D92">
        <w:rPr>
          <w:rFonts w:ascii="Times New Roman" w:hAnsi="Times New Roman"/>
          <w:noProof/>
        </w:rPr>
        <w:t>]</w:t>
      </w:r>
      <w:r w:rsidR="005C6103" w:rsidRPr="001F18AA">
        <w:rPr>
          <w:rFonts w:ascii="Times New Roman" w:hAnsi="Times New Roman"/>
        </w:rPr>
        <w:fldChar w:fldCharType="end"/>
      </w:r>
      <w:r>
        <w:rPr>
          <w:rFonts w:ascii="Times New Roman" w:hAnsi="Times New Roman" w:hint="eastAsia"/>
        </w:rPr>
        <w:t>.</w:t>
      </w:r>
      <w:r w:rsidRPr="001F18AA">
        <w:rPr>
          <w:rFonts w:ascii="Times New Roman" w:hAnsi="Times New Roman"/>
        </w:rPr>
        <w:t xml:space="preserve"> </w:t>
      </w:r>
    </w:p>
    <w:p w:rsidR="007D1F40" w:rsidRPr="001F18AA" w:rsidRDefault="007D1F40" w:rsidP="007D1F40">
      <w:pPr>
        <w:ind w:firstLine="720"/>
        <w:contextualSpacing/>
        <w:jc w:val="both"/>
        <w:rPr>
          <w:rFonts w:ascii="Times New Roman" w:hAnsi="Times New Roman"/>
        </w:rPr>
      </w:pPr>
      <w:r w:rsidRPr="001F18AA">
        <w:rPr>
          <w:rFonts w:ascii="Times New Roman" w:hAnsi="Times New Roman"/>
        </w:rPr>
        <w:t>In this study, five auto</w:t>
      </w:r>
      <w:r w:rsidR="00D525D3">
        <w:rPr>
          <w:rFonts w:ascii="Times New Roman" w:hAnsi="Times New Roman" w:hint="eastAsia"/>
          <w:lang w:eastAsia="zh-CN"/>
        </w:rPr>
        <w:t>-</w:t>
      </w:r>
      <w:r w:rsidRPr="001F18AA">
        <w:rPr>
          <w:rFonts w:ascii="Times New Roman" w:hAnsi="Times New Roman"/>
        </w:rPr>
        <w:t>focus</w:t>
      </w:r>
      <w:r w:rsidR="00D525D3">
        <w:rPr>
          <w:rFonts w:ascii="Times New Roman" w:hAnsi="Times New Roman" w:hint="eastAsia"/>
          <w:lang w:eastAsia="zh-CN"/>
        </w:rPr>
        <w:t>ing</w:t>
      </w:r>
      <w:r w:rsidRPr="001F18AA">
        <w:rPr>
          <w:rFonts w:ascii="Times New Roman" w:hAnsi="Times New Roman"/>
        </w:rPr>
        <w:t xml:space="preserve"> functions </w:t>
      </w:r>
      <w:r w:rsidRPr="001F18AA">
        <w:rPr>
          <w:rFonts w:ascii="Times New Roman" w:hAnsi="Times New Roman" w:hint="eastAsia"/>
        </w:rPr>
        <w:t>were</w:t>
      </w:r>
      <w:r w:rsidRPr="001F18AA">
        <w:rPr>
          <w:rFonts w:ascii="Times New Roman" w:hAnsi="Times New Roman"/>
        </w:rPr>
        <w:t xml:space="preserve"> </w:t>
      </w:r>
      <w:r w:rsidRPr="001F18AA">
        <w:rPr>
          <w:rFonts w:ascii="Times New Roman" w:hAnsi="Times New Roman" w:hint="eastAsia"/>
        </w:rPr>
        <w:t>tested and compared</w:t>
      </w:r>
      <w:r w:rsidRPr="001F18AA">
        <w:rPr>
          <w:rFonts w:ascii="Times New Roman" w:hAnsi="Times New Roman"/>
        </w:rPr>
        <w:t xml:space="preserve"> on</w:t>
      </w:r>
      <w:r w:rsidRPr="001F18AA">
        <w:rPr>
          <w:rFonts w:ascii="Times New Roman" w:hAnsi="Times New Roman" w:hint="eastAsia"/>
        </w:rPr>
        <w:t xml:space="preserve"> metaphase chromosome</w:t>
      </w:r>
      <w:r>
        <w:rPr>
          <w:rFonts w:ascii="Times New Roman" w:hAnsi="Times New Roman"/>
        </w:rPr>
        <w:t xml:space="preserve"> image</w:t>
      </w:r>
      <w:r w:rsidRPr="001F18AA">
        <w:rPr>
          <w:rFonts w:ascii="Times New Roman" w:hAnsi="Times New Roman" w:hint="eastAsia"/>
        </w:rPr>
        <w:t>s obtained from</w:t>
      </w:r>
      <w:r w:rsidRPr="001F18AA">
        <w:rPr>
          <w:rFonts w:ascii="Times New Roman" w:hAnsi="Times New Roman"/>
        </w:rPr>
        <w:t xml:space="preserve"> bone marrow and blood specimens. Four different criteria </w:t>
      </w:r>
      <w:r w:rsidRPr="001F18AA">
        <w:rPr>
          <w:rFonts w:ascii="Times New Roman" w:hAnsi="Times New Roman" w:hint="eastAsia"/>
        </w:rPr>
        <w:t>were</w:t>
      </w:r>
      <w:r w:rsidRPr="001F18AA">
        <w:rPr>
          <w:rFonts w:ascii="Times New Roman" w:hAnsi="Times New Roman"/>
        </w:rPr>
        <w:t xml:space="preserve"> used for </w:t>
      </w:r>
      <w:r w:rsidR="00CA2A62">
        <w:rPr>
          <w:rFonts w:ascii="Times New Roman" w:hAnsi="Times New Roman"/>
        </w:rPr>
        <w:t xml:space="preserve">the evaluation. The results </w:t>
      </w:r>
      <w:r w:rsidR="00CA2A62">
        <w:rPr>
          <w:rFonts w:ascii="Times New Roman" w:hAnsi="Times New Roman" w:hint="eastAsia"/>
          <w:lang w:eastAsia="zh-CN"/>
        </w:rPr>
        <w:t>demonstrate</w:t>
      </w:r>
      <w:r w:rsidRPr="001F18AA">
        <w:rPr>
          <w:rFonts w:ascii="Times New Roman" w:hAnsi="Times New Roman"/>
        </w:rPr>
        <w:t xml:space="preserve"> that the Brenner gradient and </w:t>
      </w:r>
      <w:r>
        <w:rPr>
          <w:rFonts w:ascii="Times New Roman" w:hAnsi="Times New Roman" w:hint="eastAsia"/>
        </w:rPr>
        <w:t>t</w:t>
      </w:r>
      <w:r w:rsidRPr="001F18AA">
        <w:rPr>
          <w:rFonts w:ascii="Times New Roman" w:hAnsi="Times New Roman"/>
        </w:rPr>
        <w:t xml:space="preserve">hreshold pixel counting are </w:t>
      </w:r>
      <w:r w:rsidRPr="001F18AA">
        <w:rPr>
          <w:rFonts w:ascii="Times New Roman" w:hAnsi="Times New Roman" w:hint="eastAsia"/>
        </w:rPr>
        <w:t xml:space="preserve">superior to the others. To achieve the </w:t>
      </w:r>
      <w:r w:rsidRPr="001F18AA">
        <w:rPr>
          <w:rFonts w:ascii="Times New Roman" w:hAnsi="Times New Roman"/>
        </w:rPr>
        <w:t>optimal</w:t>
      </w:r>
      <w:r w:rsidRPr="001F18AA">
        <w:rPr>
          <w:rFonts w:ascii="Times New Roman" w:hAnsi="Times New Roman" w:hint="eastAsia"/>
        </w:rPr>
        <w:t xml:space="preserve"> performance, </w:t>
      </w:r>
      <w:r w:rsidRPr="001F18AA">
        <w:rPr>
          <w:rFonts w:ascii="Times New Roman" w:hAnsi="Times New Roman"/>
        </w:rPr>
        <w:t xml:space="preserve">Brenner gradient and </w:t>
      </w:r>
      <w:r w:rsidRPr="001F18AA">
        <w:rPr>
          <w:rFonts w:ascii="Times New Roman" w:hAnsi="Times New Roman" w:hint="eastAsia"/>
        </w:rPr>
        <w:t>t</w:t>
      </w:r>
      <w:r w:rsidRPr="001F18AA">
        <w:rPr>
          <w:rFonts w:ascii="Times New Roman" w:hAnsi="Times New Roman"/>
        </w:rPr>
        <w:t>hreshold pixel counting</w:t>
      </w:r>
      <w:r w:rsidRPr="001F18AA">
        <w:rPr>
          <w:rFonts w:ascii="Times New Roman" w:hAnsi="Times New Roman" w:hint="eastAsia"/>
        </w:rPr>
        <w:t xml:space="preserve"> methods are suggested for the bone marrow and blood sample scanning</w:t>
      </w:r>
      <w:r w:rsidRPr="001F18AA">
        <w:rPr>
          <w:rFonts w:ascii="Times New Roman" w:hAnsi="Times New Roman"/>
        </w:rPr>
        <w:t>, respectively.</w:t>
      </w:r>
    </w:p>
    <w:p w:rsidR="007D1F40" w:rsidRPr="00C6581E" w:rsidRDefault="00642B02" w:rsidP="007D1F40">
      <w:pPr>
        <w:ind w:firstLine="720"/>
        <w:jc w:val="both"/>
        <w:rPr>
          <w:rFonts w:ascii="Times New Roman" w:hAnsi="Times New Roman"/>
          <w:lang w:eastAsia="zh-CN"/>
        </w:rPr>
      </w:pPr>
      <w:r>
        <w:rPr>
          <w:rFonts w:ascii="Times New Roman" w:hAnsi="Times New Roman"/>
        </w:rPr>
        <w:t xml:space="preserve">However, this </w:t>
      </w:r>
      <w:r w:rsidR="007D1F40" w:rsidRPr="001F18AA">
        <w:rPr>
          <w:rFonts w:ascii="Times New Roman" w:hAnsi="Times New Roman"/>
        </w:rPr>
        <w:t xml:space="preserve">preliminary </w:t>
      </w:r>
      <w:r w:rsidR="007D1F40" w:rsidRPr="001F18AA">
        <w:rPr>
          <w:rFonts w:ascii="Times New Roman" w:hAnsi="Times New Roman" w:hint="eastAsia"/>
        </w:rPr>
        <w:t xml:space="preserve">study </w:t>
      </w:r>
      <w:r>
        <w:rPr>
          <w:rFonts w:ascii="Times New Roman" w:hAnsi="Times New Roman" w:hint="eastAsia"/>
          <w:lang w:eastAsia="zh-CN"/>
        </w:rPr>
        <w:t>has</w:t>
      </w:r>
      <w:r w:rsidR="007D1F40" w:rsidRPr="001F18AA">
        <w:rPr>
          <w:rFonts w:ascii="Times New Roman" w:hAnsi="Times New Roman"/>
        </w:rPr>
        <w:t xml:space="preserve"> several limitations. First, </w:t>
      </w:r>
      <w:r w:rsidR="00CD4C0C">
        <w:rPr>
          <w:rFonts w:ascii="Times New Roman" w:hAnsi="Times New Roman" w:hint="eastAsia"/>
          <w:lang w:eastAsia="zh-CN"/>
        </w:rPr>
        <w:t xml:space="preserve">we </w:t>
      </w:r>
      <w:r w:rsidR="007D1F40" w:rsidRPr="001F18AA">
        <w:rPr>
          <w:rFonts w:ascii="Times New Roman" w:hAnsi="Times New Roman"/>
        </w:rPr>
        <w:t>only</w:t>
      </w:r>
      <w:r w:rsidR="00CD4C0C">
        <w:rPr>
          <w:rFonts w:ascii="Times New Roman" w:hAnsi="Times New Roman" w:hint="eastAsia"/>
          <w:lang w:eastAsia="zh-CN"/>
        </w:rPr>
        <w:t xml:space="preserve"> used</w:t>
      </w:r>
      <w:r w:rsidR="00CD4C0C">
        <w:rPr>
          <w:rFonts w:ascii="Times New Roman" w:hAnsi="Times New Roman"/>
        </w:rPr>
        <w:t xml:space="preserve"> blood and bone marrow samples</w:t>
      </w:r>
      <w:r w:rsidR="007D1F40" w:rsidRPr="001F18AA">
        <w:rPr>
          <w:rFonts w:ascii="Times New Roman" w:hAnsi="Times New Roman"/>
        </w:rPr>
        <w:t xml:space="preserve">. Some other specimens, such as amniotic fluid, product </w:t>
      </w:r>
      <w:r w:rsidR="007D1F40" w:rsidRPr="001F18AA">
        <w:rPr>
          <w:rFonts w:ascii="Times New Roman" w:hAnsi="Times New Roman"/>
        </w:rPr>
        <w:lastRenderedPageBreak/>
        <w:t xml:space="preserve">of conception (POC), which are also widely used in clinical practice, </w:t>
      </w:r>
      <w:r w:rsidR="007D1F40" w:rsidRPr="001F18AA">
        <w:rPr>
          <w:rFonts w:ascii="Times New Roman" w:hAnsi="Times New Roman" w:hint="eastAsia"/>
        </w:rPr>
        <w:t xml:space="preserve">were </w:t>
      </w:r>
      <w:r w:rsidR="007D1F40" w:rsidRPr="001F18AA">
        <w:rPr>
          <w:rFonts w:ascii="Times New Roman" w:hAnsi="Times New Roman"/>
        </w:rPr>
        <w:t>not</w:t>
      </w:r>
      <w:r w:rsidR="007D1F40" w:rsidRPr="001F18AA">
        <w:rPr>
          <w:rFonts w:ascii="Times New Roman" w:hAnsi="Times New Roman" w:hint="eastAsia"/>
        </w:rPr>
        <w:t xml:space="preserve"> tested</w:t>
      </w:r>
      <w:r w:rsidR="007D1F40" w:rsidRPr="001F18AA">
        <w:rPr>
          <w:rFonts w:ascii="Times New Roman" w:hAnsi="Times New Roman"/>
        </w:rPr>
        <w:t>. Second, we only selected five different a</w:t>
      </w:r>
      <w:r w:rsidR="00CD4C0C">
        <w:rPr>
          <w:rFonts w:ascii="Times New Roman" w:hAnsi="Times New Roman"/>
        </w:rPr>
        <w:t>uto</w:t>
      </w:r>
      <w:r w:rsidR="00D525D3">
        <w:rPr>
          <w:rFonts w:ascii="Times New Roman" w:hAnsi="Times New Roman" w:hint="eastAsia"/>
          <w:lang w:eastAsia="zh-CN"/>
        </w:rPr>
        <w:t>-</w:t>
      </w:r>
      <w:r w:rsidR="00CD4C0C">
        <w:rPr>
          <w:rFonts w:ascii="Times New Roman" w:hAnsi="Times New Roman"/>
        </w:rPr>
        <w:t>focus</w:t>
      </w:r>
      <w:r w:rsidR="00D525D3">
        <w:rPr>
          <w:rFonts w:ascii="Times New Roman" w:hAnsi="Times New Roman" w:hint="eastAsia"/>
          <w:lang w:eastAsia="zh-CN"/>
        </w:rPr>
        <w:t>ing</w:t>
      </w:r>
      <w:r w:rsidR="00CD4C0C">
        <w:rPr>
          <w:rFonts w:ascii="Times New Roman" w:hAnsi="Times New Roman"/>
        </w:rPr>
        <w:t xml:space="preserve"> functions</w:t>
      </w:r>
      <w:r w:rsidR="007D1F40" w:rsidRPr="001F18AA">
        <w:rPr>
          <w:rFonts w:ascii="Times New Roman" w:hAnsi="Times New Roman"/>
        </w:rPr>
        <w:t xml:space="preserve">. Some recently developed functions </w:t>
      </w:r>
      <w:r w:rsidR="007D1F40">
        <w:rPr>
          <w:rFonts w:ascii="Times New Roman" w:hAnsi="Times New Roman"/>
        </w:rPr>
        <w:t>were</w:t>
      </w:r>
      <w:r w:rsidR="007D1F40" w:rsidRPr="001F18AA">
        <w:rPr>
          <w:rFonts w:ascii="Times New Roman" w:hAnsi="Times New Roman"/>
        </w:rPr>
        <w:t xml:space="preserve"> not considered</w:t>
      </w:r>
      <w:r w:rsidR="007D1F40">
        <w:rPr>
          <w:rFonts w:ascii="Times New Roman" w:hAnsi="Times New Roman" w:hint="eastAsia"/>
        </w:rPr>
        <w:t xml:space="preserve"> </w:t>
      </w:r>
      <w:r w:rsidR="005C6103" w:rsidRPr="001F18AA">
        <w:rPr>
          <w:rFonts w:ascii="Times New Roman" w:hAnsi="Times New Roman"/>
        </w:rPr>
        <w:fldChar w:fldCharType="begin">
          <w:fldData xml:space="preserve">PEVuZE5vdGU+PENpdGU+PEF1dGhvcj5ZYXpkYW5mYXI8L0F1dGhvcj48WWVhcj4yMDA4PC9ZZWFy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==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PEVuZE5vdGU+PENpdGU+PEF1dGhvcj5ZYXpkYW5mYXI8L0F1dGhvcj48WWVhcj4yMDA4PC9ZZWFy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==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sidRPr="001F18AA">
        <w:rPr>
          <w:rFonts w:ascii="Times New Roman" w:hAnsi="Times New Roman"/>
        </w:rPr>
      </w:r>
      <w:r w:rsidR="005C6103" w:rsidRPr="001F18AA">
        <w:rPr>
          <w:rFonts w:ascii="Times New Roman" w:hAnsi="Times New Roman"/>
        </w:rPr>
        <w:fldChar w:fldCharType="separate"/>
      </w:r>
      <w:r w:rsidR="00FF6D92">
        <w:rPr>
          <w:rFonts w:ascii="Times New Roman" w:hAnsi="Times New Roman"/>
          <w:noProof/>
        </w:rPr>
        <w:t>[</w:t>
      </w:r>
      <w:hyperlink w:anchor="_ENREF_101" w:tooltip="Yazdanfar, 2008 #502" w:history="1">
        <w:r w:rsidR="00B1799C">
          <w:rPr>
            <w:rFonts w:ascii="Times New Roman" w:hAnsi="Times New Roman"/>
            <w:noProof/>
          </w:rPr>
          <w:t>101</w:t>
        </w:r>
      </w:hyperlink>
      <w:r w:rsidR="00FF6D92">
        <w:rPr>
          <w:rFonts w:ascii="Times New Roman" w:hAnsi="Times New Roman"/>
          <w:noProof/>
        </w:rPr>
        <w:t xml:space="preserve">, </w:t>
      </w:r>
      <w:hyperlink w:anchor="_ENREF_118" w:tooltip="Zeder, 2009 #542" w:history="1">
        <w:r w:rsidR="00B1799C">
          <w:rPr>
            <w:rFonts w:ascii="Times New Roman" w:hAnsi="Times New Roman"/>
            <w:noProof/>
          </w:rPr>
          <w:t>118-120</w:t>
        </w:r>
      </w:hyperlink>
      <w:r w:rsidR="00FF6D92">
        <w:rPr>
          <w:rFonts w:ascii="Times New Roman" w:hAnsi="Times New Roman"/>
          <w:noProof/>
        </w:rPr>
        <w:t>]</w:t>
      </w:r>
      <w:r w:rsidR="005C6103" w:rsidRPr="001F18AA">
        <w:rPr>
          <w:rFonts w:ascii="Times New Roman" w:hAnsi="Times New Roman"/>
        </w:rPr>
        <w:fldChar w:fldCharType="end"/>
      </w:r>
      <w:r w:rsidR="007D1F40">
        <w:rPr>
          <w:rFonts w:ascii="Times New Roman" w:hAnsi="Times New Roman" w:hint="eastAsia"/>
        </w:rPr>
        <w:t>.</w:t>
      </w:r>
      <w:r w:rsidR="007D1F40" w:rsidRPr="001F18AA">
        <w:rPr>
          <w:rFonts w:ascii="Times New Roman" w:hAnsi="Times New Roman" w:hint="eastAsia"/>
        </w:rPr>
        <w:t xml:space="preserve"> </w:t>
      </w:r>
      <w:r w:rsidR="007D1F40" w:rsidRPr="001F18AA">
        <w:rPr>
          <w:rFonts w:ascii="Times New Roman" w:hAnsi="Times New Roman"/>
        </w:rPr>
        <w:t>Third, the selected optimal auto</w:t>
      </w:r>
      <w:r w:rsidR="00D525D3">
        <w:rPr>
          <w:rFonts w:ascii="Times New Roman" w:hAnsi="Times New Roman" w:hint="eastAsia"/>
          <w:lang w:eastAsia="zh-CN"/>
        </w:rPr>
        <w:t>-</w:t>
      </w:r>
      <w:r w:rsidR="007D1F40" w:rsidRPr="001F18AA">
        <w:rPr>
          <w:rFonts w:ascii="Times New Roman" w:hAnsi="Times New Roman"/>
        </w:rPr>
        <w:t>focus</w:t>
      </w:r>
      <w:r w:rsidR="00D525D3">
        <w:rPr>
          <w:rFonts w:ascii="Times New Roman" w:hAnsi="Times New Roman" w:hint="eastAsia"/>
          <w:lang w:eastAsia="zh-CN"/>
        </w:rPr>
        <w:t>ing</w:t>
      </w:r>
      <w:r w:rsidR="007D1F40" w:rsidRPr="001F18AA">
        <w:rPr>
          <w:rFonts w:ascii="Times New Roman" w:hAnsi="Times New Roman"/>
        </w:rPr>
        <w:t xml:space="preserve"> method</w:t>
      </w:r>
      <w:r w:rsidR="007D1F40" w:rsidRPr="001F18AA">
        <w:rPr>
          <w:rFonts w:ascii="Times New Roman" w:hAnsi="Times New Roman" w:hint="eastAsia"/>
        </w:rPr>
        <w:t>s</w:t>
      </w:r>
      <w:r w:rsidR="007D1F40" w:rsidRPr="001F18AA">
        <w:rPr>
          <w:rFonts w:ascii="Times New Roman" w:hAnsi="Times New Roman"/>
        </w:rPr>
        <w:t xml:space="preserve"> ha</w:t>
      </w:r>
      <w:r w:rsidR="007D1F40">
        <w:rPr>
          <w:rFonts w:ascii="Times New Roman" w:hAnsi="Times New Roman" w:hint="eastAsia"/>
        </w:rPr>
        <w:t>ve</w:t>
      </w:r>
      <w:r w:rsidR="007D1F40" w:rsidRPr="001F18AA">
        <w:rPr>
          <w:rFonts w:ascii="Times New Roman" w:hAnsi="Times New Roman"/>
        </w:rPr>
        <w:t xml:space="preserve"> not been actually </w:t>
      </w:r>
      <w:r w:rsidR="007D1F40" w:rsidRPr="001F18AA">
        <w:rPr>
          <w:rFonts w:ascii="Times New Roman" w:hAnsi="Times New Roman" w:hint="eastAsia"/>
        </w:rPr>
        <w:t>performed for realistic</w:t>
      </w:r>
      <w:r w:rsidR="007D1F40" w:rsidRPr="001F18AA">
        <w:rPr>
          <w:rFonts w:ascii="Times New Roman" w:hAnsi="Times New Roman"/>
        </w:rPr>
        <w:t xml:space="preserve"> imaging scanning. Hence, a more comprehensive study is underway, which </w:t>
      </w:r>
      <w:r w:rsidR="007D1F40" w:rsidRPr="001F18AA">
        <w:rPr>
          <w:rFonts w:ascii="Times New Roman" w:hAnsi="Times New Roman" w:hint="eastAsia"/>
        </w:rPr>
        <w:t>may help</w:t>
      </w:r>
      <w:r w:rsidR="007D1F40" w:rsidRPr="001F18AA">
        <w:rPr>
          <w:rFonts w:ascii="Times New Roman" w:hAnsi="Times New Roman"/>
        </w:rPr>
        <w:t xml:space="preserve"> eventually optim</w:t>
      </w:r>
      <w:r w:rsidR="007D1F40" w:rsidRPr="001F18AA">
        <w:rPr>
          <w:rFonts w:ascii="Times New Roman" w:hAnsi="Times New Roman" w:hint="eastAsia"/>
        </w:rPr>
        <w:t>ize</w:t>
      </w:r>
      <w:r w:rsidR="007D1F40" w:rsidRPr="001F18AA">
        <w:rPr>
          <w:rFonts w:ascii="Times New Roman" w:hAnsi="Times New Roman"/>
        </w:rPr>
        <w:t xml:space="preserve"> high throughput microscopic image scanning system </w:t>
      </w:r>
      <w:r w:rsidR="007D1F40" w:rsidRPr="001F18AA">
        <w:rPr>
          <w:rFonts w:ascii="Times New Roman" w:hAnsi="Times New Roman" w:hint="eastAsia"/>
        </w:rPr>
        <w:t>in the future clinical practice</w:t>
      </w:r>
      <w:r w:rsidR="007D1F40" w:rsidRPr="001F18AA">
        <w:rPr>
          <w:rFonts w:ascii="Times New Roman" w:hAnsi="Times New Roman"/>
        </w:rPr>
        <w:t>.</w:t>
      </w:r>
    </w:p>
    <w:p w:rsidR="007D1F40" w:rsidRDefault="007D1F40" w:rsidP="007D1F40">
      <w:pPr>
        <w:pStyle w:val="SPIEbodytext"/>
        <w:spacing w:after="0" w:line="480" w:lineRule="auto"/>
        <w:ind w:left="720" w:firstLine="720"/>
        <w:rPr>
          <w:sz w:val="24"/>
          <w:lang w:eastAsia="zh-CN"/>
        </w:rPr>
      </w:pPr>
    </w:p>
    <w:p w:rsidR="007D1F40" w:rsidRDefault="007D1F40" w:rsidP="007D1F40">
      <w:pPr>
        <w:pStyle w:val="SPIEbodytext"/>
        <w:spacing w:after="0" w:line="480" w:lineRule="auto"/>
        <w:ind w:left="720" w:firstLine="720"/>
        <w:rPr>
          <w:sz w:val="24"/>
          <w:lang w:eastAsia="zh-CN"/>
        </w:rPr>
      </w:pPr>
    </w:p>
    <w:p w:rsidR="007D1F40" w:rsidRDefault="007D1F40" w:rsidP="007D1F40">
      <w:pPr>
        <w:pStyle w:val="SPIEbodytext"/>
        <w:spacing w:after="0" w:line="480" w:lineRule="auto"/>
        <w:ind w:left="720" w:firstLine="720"/>
        <w:rPr>
          <w:sz w:val="24"/>
          <w:lang w:eastAsia="zh-CN"/>
        </w:rPr>
      </w:pPr>
    </w:p>
    <w:p w:rsidR="007D1F40" w:rsidRDefault="007D1F40" w:rsidP="007D1F40">
      <w:pPr>
        <w:pStyle w:val="SPIEbodytext"/>
        <w:spacing w:after="0" w:line="480" w:lineRule="auto"/>
        <w:ind w:left="720" w:firstLine="720"/>
        <w:rPr>
          <w:sz w:val="24"/>
          <w:lang w:eastAsia="zh-CN"/>
        </w:rPr>
      </w:pPr>
    </w:p>
    <w:p w:rsidR="007D1F40" w:rsidRDefault="007D1F40" w:rsidP="007D1F40">
      <w:pPr>
        <w:pStyle w:val="SPIEbodytext"/>
        <w:spacing w:after="0" w:line="480" w:lineRule="auto"/>
        <w:ind w:left="720" w:firstLine="720"/>
        <w:rPr>
          <w:sz w:val="24"/>
          <w:lang w:eastAsia="zh-CN"/>
        </w:rPr>
      </w:pPr>
    </w:p>
    <w:p w:rsidR="007D1F40" w:rsidRDefault="007D1F40" w:rsidP="007D1F40">
      <w:pPr>
        <w:pStyle w:val="SPIEbodytext"/>
        <w:spacing w:after="0" w:line="480" w:lineRule="auto"/>
        <w:ind w:left="720" w:firstLine="720"/>
        <w:rPr>
          <w:sz w:val="24"/>
          <w:lang w:eastAsia="zh-CN"/>
        </w:rPr>
      </w:pPr>
    </w:p>
    <w:p w:rsidR="007D1F40" w:rsidRDefault="007D1F40" w:rsidP="007D1F40">
      <w:pPr>
        <w:pStyle w:val="SPIEbodytext"/>
        <w:spacing w:after="0" w:line="480" w:lineRule="auto"/>
        <w:ind w:left="720" w:firstLine="720"/>
        <w:rPr>
          <w:sz w:val="24"/>
          <w:lang w:eastAsia="zh-CN"/>
        </w:rPr>
      </w:pPr>
    </w:p>
    <w:p w:rsidR="00D67CDC" w:rsidRDefault="00D67CDC" w:rsidP="007D1F40">
      <w:pPr>
        <w:pStyle w:val="SPIEbodytext"/>
        <w:spacing w:after="0" w:line="480" w:lineRule="auto"/>
        <w:ind w:left="720" w:firstLine="720"/>
        <w:rPr>
          <w:sz w:val="24"/>
          <w:lang w:eastAsia="zh-CN"/>
        </w:rPr>
      </w:pPr>
    </w:p>
    <w:p w:rsidR="007D1F40" w:rsidRDefault="007D1F40" w:rsidP="007D1F40">
      <w:pPr>
        <w:pStyle w:val="SPIEbodytext"/>
        <w:spacing w:after="0" w:line="480" w:lineRule="auto"/>
        <w:ind w:left="720" w:firstLine="720"/>
        <w:rPr>
          <w:sz w:val="24"/>
          <w:lang w:eastAsia="zh-CN"/>
        </w:rPr>
      </w:pPr>
    </w:p>
    <w:p w:rsidR="007D1F40" w:rsidRDefault="007D1F40" w:rsidP="007D1F40">
      <w:pPr>
        <w:pStyle w:val="SPIEbodytext"/>
        <w:spacing w:after="0" w:line="480" w:lineRule="auto"/>
        <w:ind w:left="720" w:firstLine="720"/>
        <w:rPr>
          <w:sz w:val="24"/>
          <w:lang w:eastAsia="zh-CN"/>
        </w:rPr>
      </w:pPr>
    </w:p>
    <w:p w:rsidR="007D1F40" w:rsidRDefault="007D1F40" w:rsidP="00153329">
      <w:pPr>
        <w:pStyle w:val="Heading1"/>
        <w:rPr>
          <w:lang w:eastAsia="zh-CN"/>
        </w:rPr>
      </w:pPr>
    </w:p>
    <w:p w:rsidR="00C05132" w:rsidRDefault="00C05132" w:rsidP="00C05132">
      <w:pPr>
        <w:rPr>
          <w:lang w:eastAsia="zh-CN"/>
        </w:rPr>
      </w:pPr>
    </w:p>
    <w:p w:rsidR="0021309A" w:rsidRDefault="0021309A" w:rsidP="00C05132">
      <w:pPr>
        <w:rPr>
          <w:lang w:eastAsia="zh-CN"/>
        </w:rPr>
      </w:pPr>
    </w:p>
    <w:p w:rsidR="0021309A" w:rsidRDefault="0021309A" w:rsidP="00C05132">
      <w:pPr>
        <w:rPr>
          <w:lang w:eastAsia="zh-CN"/>
        </w:rPr>
      </w:pPr>
    </w:p>
    <w:p w:rsidR="0021309A" w:rsidRDefault="0021309A" w:rsidP="00C05132">
      <w:pPr>
        <w:rPr>
          <w:lang w:eastAsia="zh-CN"/>
        </w:rPr>
      </w:pPr>
    </w:p>
    <w:p w:rsidR="0021309A" w:rsidRDefault="0021309A" w:rsidP="00C05132">
      <w:pPr>
        <w:rPr>
          <w:lang w:eastAsia="zh-CN"/>
        </w:rPr>
      </w:pPr>
    </w:p>
    <w:p w:rsidR="0021309A" w:rsidRPr="00C05132" w:rsidRDefault="0021309A" w:rsidP="00C05132">
      <w:pPr>
        <w:rPr>
          <w:lang w:eastAsia="zh-CN"/>
        </w:rPr>
      </w:pPr>
    </w:p>
    <w:p w:rsidR="006B2885" w:rsidRDefault="006B2885" w:rsidP="00153329">
      <w:pPr>
        <w:pStyle w:val="Heading1"/>
        <w:rPr>
          <w:lang w:eastAsia="zh-CN"/>
        </w:rPr>
      </w:pPr>
      <w:bookmarkStart w:id="108" w:name="_Toc371071561"/>
      <w:r w:rsidRPr="000F56FF">
        <w:lastRenderedPageBreak/>
        <w:t xml:space="preserve">Chapter </w:t>
      </w:r>
      <w:r w:rsidR="003720BA">
        <w:rPr>
          <w:rFonts w:hint="eastAsia"/>
          <w:lang w:eastAsia="zh-CN"/>
        </w:rPr>
        <w:t>7</w:t>
      </w:r>
      <w:r>
        <w:t xml:space="preserve">: </w:t>
      </w:r>
      <w:r w:rsidRPr="00331D9D">
        <w:t>Objective evaluation of the microscopic image sharpness</w:t>
      </w:r>
      <w:bookmarkEnd w:id="108"/>
      <w:r w:rsidRPr="00331D9D">
        <w:t xml:space="preserve"> </w:t>
      </w:r>
    </w:p>
    <w:p w:rsidR="006B2885" w:rsidRPr="00331D9D" w:rsidRDefault="003720BA" w:rsidP="00C84B06">
      <w:pPr>
        <w:pStyle w:val="Heading2"/>
      </w:pPr>
      <w:bookmarkStart w:id="109" w:name="_Toc371071562"/>
      <w:r>
        <w:rPr>
          <w:rFonts w:hint="eastAsia"/>
        </w:rPr>
        <w:t>7</w:t>
      </w:r>
      <w:r w:rsidR="006B2885" w:rsidRPr="00331D9D">
        <w:rPr>
          <w:rFonts w:hint="eastAsia"/>
        </w:rPr>
        <w:t xml:space="preserve">.1 </w:t>
      </w:r>
      <w:r w:rsidR="005145A9">
        <w:rPr>
          <w:rFonts w:hint="eastAsia"/>
        </w:rPr>
        <w:t>Background</w:t>
      </w:r>
      <w:bookmarkEnd w:id="109"/>
      <w:r w:rsidR="006B2885" w:rsidRPr="00331D9D">
        <w:t xml:space="preserve"> </w:t>
      </w:r>
    </w:p>
    <w:p w:rsidR="006B2885" w:rsidRPr="00331D9D" w:rsidRDefault="006B2885" w:rsidP="00C84B06">
      <w:pPr>
        <w:pStyle w:val="SPIEbodytext"/>
        <w:spacing w:after="0" w:line="480" w:lineRule="auto"/>
        <w:ind w:firstLine="720"/>
        <w:rPr>
          <w:sz w:val="24"/>
          <w:lang w:eastAsia="zh-CN"/>
        </w:rPr>
      </w:pPr>
      <w:r w:rsidRPr="00331D9D">
        <w:rPr>
          <w:rFonts w:hint="eastAsia"/>
          <w:sz w:val="24"/>
          <w:lang w:eastAsia="zh-CN"/>
        </w:rPr>
        <w:t xml:space="preserve">High throughput scanning microscopy is a widely used technique which has attracted extensive research efforts in the last </w:t>
      </w:r>
      <w:r w:rsidRPr="00331D9D">
        <w:rPr>
          <w:sz w:val="24"/>
          <w:lang w:eastAsia="zh-CN"/>
        </w:rPr>
        <w:t>several</w:t>
      </w:r>
      <w:r w:rsidRPr="00331D9D">
        <w:rPr>
          <w:rFonts w:hint="eastAsia"/>
          <w:sz w:val="24"/>
          <w:lang w:eastAsia="zh-CN"/>
        </w:rPr>
        <w:t xml:space="preserve"> years</w:t>
      </w:r>
      <w:r w:rsidR="00396F45">
        <w:rPr>
          <w:rFonts w:hint="eastAsia"/>
          <w:sz w:val="24"/>
          <w:lang w:eastAsia="zh-CN"/>
        </w:rPr>
        <w:t xml:space="preserve"> </w:t>
      </w:r>
      <w:r w:rsidR="005C6103" w:rsidRPr="00331D9D">
        <w:rPr>
          <w:sz w:val="24"/>
          <w:lang w:eastAsia="zh-CN"/>
        </w:rPr>
        <w:fldChar w:fldCharType="begin">
          <w:fldData xml:space="preserve">PEVuZE5vdGU+PENpdGU+PEF1dGhvcj5Cb2VobTwvQXV0aG9yPjxZZWFyPjIwMDQ8L1llYXI+PFJl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</w:fldData>
        </w:fldChar>
      </w:r>
      <w:r w:rsidR="00FF6D92">
        <w:rPr>
          <w:sz w:val="24"/>
          <w:lang w:eastAsia="zh-CN"/>
        </w:rPr>
        <w:instrText xml:space="preserve"> ADDIN EN.CITE </w:instrText>
      </w:r>
      <w:r w:rsidR="005C6103">
        <w:rPr>
          <w:sz w:val="24"/>
          <w:lang w:eastAsia="zh-CN"/>
        </w:rPr>
        <w:fldChar w:fldCharType="begin">
          <w:fldData xml:space="preserve">PEVuZE5vdGU+PENpdGU+PEF1dGhvcj5Cb2VobTwvQXV0aG9yPjxZZWFyPjIwMDQ8L1llYXI+PFJl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</w:fldData>
        </w:fldChar>
      </w:r>
      <w:r w:rsidR="00FF6D92">
        <w:rPr>
          <w:sz w:val="24"/>
          <w:lang w:eastAsia="zh-CN"/>
        </w:rPr>
        <w:instrText xml:space="preserve"> ADDIN EN.CITE.DATA </w:instrText>
      </w:r>
      <w:r w:rsidR="005C6103">
        <w:rPr>
          <w:sz w:val="24"/>
          <w:lang w:eastAsia="zh-CN"/>
        </w:rPr>
      </w:r>
      <w:r w:rsidR="005C6103">
        <w:rPr>
          <w:sz w:val="24"/>
          <w:lang w:eastAsia="zh-CN"/>
        </w:rPr>
        <w:fldChar w:fldCharType="end"/>
      </w:r>
      <w:r w:rsidR="005C6103" w:rsidRPr="00331D9D">
        <w:rPr>
          <w:sz w:val="24"/>
          <w:lang w:eastAsia="zh-CN"/>
        </w:rPr>
      </w:r>
      <w:r w:rsidR="005C6103" w:rsidRPr="00331D9D">
        <w:rPr>
          <w:sz w:val="24"/>
          <w:lang w:eastAsia="zh-CN"/>
        </w:rPr>
        <w:fldChar w:fldCharType="separate"/>
      </w:r>
      <w:r w:rsidR="00FF6D92">
        <w:rPr>
          <w:noProof/>
          <w:sz w:val="24"/>
          <w:lang w:eastAsia="zh-CN"/>
        </w:rPr>
        <w:t>[</w:t>
      </w:r>
      <w:hyperlink w:anchor="_ENREF_4" w:tooltip="Wang, 2005 #301" w:history="1">
        <w:r w:rsidR="00B1799C">
          <w:rPr>
            <w:noProof/>
            <w:sz w:val="24"/>
            <w:lang w:eastAsia="zh-CN"/>
          </w:rPr>
          <w:t>4</w:t>
        </w:r>
      </w:hyperlink>
      <w:r w:rsidR="00FF6D92">
        <w:rPr>
          <w:noProof/>
          <w:sz w:val="24"/>
          <w:lang w:eastAsia="zh-CN"/>
        </w:rPr>
        <w:t xml:space="preserve">, </w:t>
      </w:r>
      <w:hyperlink w:anchor="_ENREF_6" w:tooltip="Truong, 2004 #295" w:history="1">
        <w:r w:rsidR="00B1799C">
          <w:rPr>
            <w:noProof/>
            <w:sz w:val="24"/>
            <w:lang w:eastAsia="zh-CN"/>
          </w:rPr>
          <w:t>6</w:t>
        </w:r>
      </w:hyperlink>
      <w:r w:rsidR="00FF6D92">
        <w:rPr>
          <w:noProof/>
          <w:sz w:val="24"/>
          <w:lang w:eastAsia="zh-CN"/>
        </w:rPr>
        <w:t xml:space="preserve">, </w:t>
      </w:r>
      <w:hyperlink w:anchor="_ENREF_29" w:tooltip="Wang, 2008 #584" w:history="1">
        <w:r w:rsidR="00B1799C">
          <w:rPr>
            <w:noProof/>
            <w:sz w:val="24"/>
            <w:lang w:eastAsia="zh-CN"/>
          </w:rPr>
          <w:t>29</w:t>
        </w:r>
      </w:hyperlink>
      <w:r w:rsidR="00FF6D92">
        <w:rPr>
          <w:noProof/>
          <w:sz w:val="24"/>
          <w:lang w:eastAsia="zh-CN"/>
        </w:rPr>
        <w:t xml:space="preserve">, </w:t>
      </w:r>
      <w:hyperlink w:anchor="_ENREF_121" w:tooltip="Boehm, 2004 #297" w:history="1">
        <w:r w:rsidR="00B1799C">
          <w:rPr>
            <w:noProof/>
            <w:sz w:val="24"/>
            <w:lang w:eastAsia="zh-CN"/>
          </w:rPr>
          <w:t>121</w:t>
        </w:r>
      </w:hyperlink>
      <w:r w:rsidR="00FF6D92">
        <w:rPr>
          <w:noProof/>
          <w:sz w:val="24"/>
          <w:lang w:eastAsia="zh-CN"/>
        </w:rPr>
        <w:t>]</w:t>
      </w:r>
      <w:r w:rsidR="005C6103" w:rsidRPr="00331D9D">
        <w:rPr>
          <w:sz w:val="24"/>
          <w:lang w:eastAsia="zh-CN"/>
        </w:rPr>
        <w:fldChar w:fldCharType="end"/>
      </w:r>
      <w:r w:rsidR="00396F45">
        <w:rPr>
          <w:rFonts w:hint="eastAsia"/>
          <w:sz w:val="24"/>
          <w:lang w:eastAsia="zh-CN"/>
        </w:rPr>
        <w:t>.</w:t>
      </w:r>
      <w:r w:rsidRPr="00331D9D">
        <w:rPr>
          <w:rFonts w:hint="eastAsia"/>
          <w:sz w:val="24"/>
          <w:lang w:eastAsia="zh-CN"/>
        </w:rPr>
        <w:t xml:space="preserve"> </w:t>
      </w:r>
      <w:r w:rsidRPr="00331D9D">
        <w:rPr>
          <w:color w:val="000000"/>
          <w:sz w:val="24"/>
        </w:rPr>
        <w:t>During the chromosome scanning, the efficiency can be improved by increasing the scanning speed</w:t>
      </w:r>
      <w:r w:rsidR="00396F45">
        <w:rPr>
          <w:rFonts w:hint="eastAsia"/>
          <w:color w:val="000000"/>
          <w:sz w:val="24"/>
          <w:lang w:eastAsia="zh-CN"/>
        </w:rPr>
        <w:t xml:space="preserve"> </w:t>
      </w:r>
      <w:r w:rsidR="005C6103" w:rsidRPr="00331D9D">
        <w:rPr>
          <w:color w:val="000000"/>
          <w:sz w:val="24"/>
        </w:rPr>
        <w:fldChar w:fldCharType="begin"/>
      </w:r>
      <w:r w:rsidR="00937AE2">
        <w:rPr>
          <w:color w:val="000000"/>
          <w:sz w:val="24"/>
        </w:rPr>
        <w:instrText xml:space="preserve"> ADDIN EN.CITE &lt;EndNote&gt;&lt;Cite&gt;&lt;Author&gt;Qiu&lt;/Author&gt;&lt;Year&gt;2010&lt;/Year&gt;&lt;RecNum&gt;328&lt;/RecNum&gt;&lt;DisplayText&gt;[7]&lt;/DisplayText&gt;&lt;record&gt;&lt;rec-number&gt;328&lt;/rec-number&gt;&lt;foreign-keys&gt;&lt;key app="EN" db-id="aptwdv903w0rd8ezpxpxp2eqtsrs29ftdt05"&gt;328&lt;/key&gt;&lt;/foreign-keys&gt;&lt;ref-type name="Conference Proceedings"&gt;10&lt;/ref-type&gt;&lt;contributors&gt;&lt;authors&gt;&lt;author&gt;Qiu, Y.C.&lt;/author&gt;&lt;author&gt;Wang, X.W.&lt;/author&gt;&lt;author&gt;Chen, X.D.&lt;/author&gt;&lt;author&gt;Li, Y.H.&lt;/author&gt;&lt;author&gt;Liu, H.&lt;/author&gt;&lt;author&gt;Li, S.B.&lt;/author&gt;&lt;author&gt;Zheng, B. &lt;/author&gt;&lt;/authors&gt;&lt;/contributors&gt;&lt;titles&gt;&lt;title&gt;Automated Detection of Analyzable Metaphase Chromosome Cells Depicted on Scanned Digital Microscopic Images&lt;/title&gt;&lt;secondary-title&gt;Proc. SPIE&lt;/secondary-title&gt;&lt;/titles&gt;&lt;periodical&gt;&lt;full-title&gt;Proc. SPIE&lt;/full-title&gt;&lt;/periodical&gt;&lt;pages&gt;7627181-9&lt;/pages&gt;&lt;volume&gt;7627&lt;/volume&gt;&lt;dates&gt;&lt;year&gt;2010&lt;/year&gt;&lt;/dates&gt;&lt;urls&gt;&lt;/urls&gt;&lt;/record&gt;&lt;/Cite&gt;&lt;/EndNote&gt;</w:instrText>
      </w:r>
      <w:r w:rsidR="005C6103" w:rsidRPr="00331D9D">
        <w:rPr>
          <w:color w:val="000000"/>
          <w:sz w:val="24"/>
        </w:rPr>
        <w:fldChar w:fldCharType="separate"/>
      </w:r>
      <w:r w:rsidR="00937AE2">
        <w:rPr>
          <w:noProof/>
          <w:color w:val="000000"/>
          <w:sz w:val="24"/>
        </w:rPr>
        <w:t>[</w:t>
      </w:r>
      <w:hyperlink w:anchor="_ENREF_7" w:tooltip="Qiu, 2010 #328" w:history="1">
        <w:r w:rsidR="00B1799C">
          <w:rPr>
            <w:noProof/>
            <w:color w:val="000000"/>
            <w:sz w:val="24"/>
          </w:rPr>
          <w:t>7</w:t>
        </w:r>
      </w:hyperlink>
      <w:r w:rsidR="00937AE2">
        <w:rPr>
          <w:noProof/>
          <w:color w:val="000000"/>
          <w:sz w:val="24"/>
        </w:rPr>
        <w:t>]</w:t>
      </w:r>
      <w:r w:rsidR="005C6103" w:rsidRPr="00331D9D">
        <w:rPr>
          <w:color w:val="000000"/>
          <w:sz w:val="24"/>
        </w:rPr>
        <w:fldChar w:fldCharType="end"/>
      </w:r>
      <w:r w:rsidR="00396F45">
        <w:rPr>
          <w:rFonts w:hint="eastAsia"/>
          <w:color w:val="000000"/>
          <w:sz w:val="24"/>
          <w:lang w:eastAsia="zh-CN"/>
        </w:rPr>
        <w:t>.</w:t>
      </w:r>
      <w:r w:rsidRPr="00331D9D">
        <w:rPr>
          <w:color w:val="000000"/>
          <w:sz w:val="24"/>
        </w:rPr>
        <w:t xml:space="preserve"> However, for the high speed scanning, </w:t>
      </w:r>
      <w:r w:rsidRPr="00331D9D">
        <w:rPr>
          <w:rFonts w:hint="eastAsia"/>
          <w:color w:val="000000"/>
          <w:sz w:val="24"/>
          <w:lang w:eastAsia="zh-CN"/>
        </w:rPr>
        <w:t xml:space="preserve">the sharpness of </w:t>
      </w:r>
      <w:r w:rsidRPr="00331D9D">
        <w:rPr>
          <w:color w:val="000000"/>
          <w:sz w:val="24"/>
        </w:rPr>
        <w:t>the obtained image</w:t>
      </w:r>
      <w:r w:rsidRPr="00331D9D">
        <w:rPr>
          <w:rFonts w:hint="eastAsia"/>
          <w:color w:val="000000"/>
          <w:sz w:val="24"/>
          <w:lang w:eastAsia="zh-CN"/>
        </w:rPr>
        <w:t>s may be deteriorated</w:t>
      </w:r>
      <w:r w:rsidR="00396F45">
        <w:rPr>
          <w:rFonts w:hint="eastAsia"/>
          <w:color w:val="000000"/>
          <w:sz w:val="24"/>
          <w:lang w:eastAsia="zh-CN"/>
        </w:rPr>
        <w:t xml:space="preserve"> </w:t>
      </w:r>
      <w:r w:rsidR="005C6103" w:rsidRPr="00331D9D">
        <w:rPr>
          <w:color w:val="000000"/>
          <w:sz w:val="24"/>
          <w:lang w:eastAsia="zh-CN"/>
        </w:rPr>
        <w:fldChar w:fldCharType="begin"/>
      </w:r>
      <w:r w:rsidR="00FF6D92">
        <w:rPr>
          <w:color w:val="000000"/>
          <w:sz w:val="24"/>
          <w:lang w:eastAsia="zh-CN"/>
        </w:rPr>
        <w:instrText xml:space="preserve"> ADDIN EN.CITE &lt;EndNote&gt;&lt;Cite&gt;&lt;Author&gt;Wood&lt;/Author&gt;&lt;Year&gt;2008&lt;/Year&gt;&lt;RecNum&gt;347&lt;/RecNum&gt;&lt;DisplayText&gt;[88]&lt;/DisplayText&gt;&lt;record&gt;&lt;rec-number&gt;347&lt;/rec-number&gt;&lt;foreign-keys&gt;&lt;key app="EN" db-id="aptwdv903w0rd8ezpxpxp2eqtsrs29ftdt05"&gt;347&lt;/key&gt;&lt;/foreign-keys&gt;&lt;ref-type name="Conference Proceedings"&gt;10&lt;/ref-type&gt;&lt;contributors&gt;&lt;authors&gt;&lt;author&gt;Wood, M.C.  &lt;/author&gt;&lt;author&gt;Wang, X.W.&lt;/author&gt;&lt;author&gt;Zheng, B &lt;/author&gt;&lt;author&gt;Li, S.B.&lt;/author&gt;&lt;author&gt;Chen, W.&lt;/author&gt;&lt;author&gt;Liu, H.&lt;/author&gt;&lt;/authors&gt;&lt;/contributors&gt;&lt;titles&gt;&lt;title&gt;Using Contrast Transfer Function to Evaluate the Effect of Motion Blur on Microscope Image Quality&lt;/title&gt;&lt;secondary-title&gt;Proc. SPIE&lt;/secondary-title&gt;&lt;/titles&gt;&lt;periodical&gt;&lt;full-title&gt;Proc. SPIE&lt;/full-title&gt;&lt;/periodical&gt;&lt;pages&gt;68570F1-8&lt;/pages&gt;&lt;volume&gt;6857&lt;/volume&gt;&lt;dates&gt;&lt;year&gt;2008&lt;/year&gt;&lt;/dates&gt;&lt;urls&gt;&lt;/urls&gt;&lt;/record&gt;&lt;/Cite&gt;&lt;/EndNote&gt;</w:instrText>
      </w:r>
      <w:r w:rsidR="005C6103" w:rsidRPr="00331D9D">
        <w:rPr>
          <w:color w:val="000000"/>
          <w:sz w:val="24"/>
          <w:lang w:eastAsia="zh-CN"/>
        </w:rPr>
        <w:fldChar w:fldCharType="separate"/>
      </w:r>
      <w:r w:rsidR="00FF6D92">
        <w:rPr>
          <w:noProof/>
          <w:color w:val="000000"/>
          <w:sz w:val="24"/>
          <w:lang w:eastAsia="zh-CN"/>
        </w:rPr>
        <w:t>[</w:t>
      </w:r>
      <w:hyperlink w:anchor="_ENREF_88" w:tooltip="Wood, 2008 #347" w:history="1">
        <w:r w:rsidR="00B1799C">
          <w:rPr>
            <w:noProof/>
            <w:color w:val="000000"/>
            <w:sz w:val="24"/>
            <w:lang w:eastAsia="zh-CN"/>
          </w:rPr>
          <w:t>88</w:t>
        </w:r>
      </w:hyperlink>
      <w:r w:rsidR="00FF6D92">
        <w:rPr>
          <w:noProof/>
          <w:color w:val="000000"/>
          <w:sz w:val="24"/>
          <w:lang w:eastAsia="zh-CN"/>
        </w:rPr>
        <w:t>]</w:t>
      </w:r>
      <w:r w:rsidR="005C6103" w:rsidRPr="00331D9D">
        <w:rPr>
          <w:color w:val="000000"/>
          <w:sz w:val="24"/>
          <w:lang w:eastAsia="zh-CN"/>
        </w:rPr>
        <w:fldChar w:fldCharType="end"/>
      </w:r>
      <w:r w:rsidR="00396F45">
        <w:rPr>
          <w:rFonts w:hint="eastAsia"/>
          <w:color w:val="000000"/>
          <w:sz w:val="24"/>
          <w:lang w:eastAsia="zh-CN"/>
        </w:rPr>
        <w:t>,</w:t>
      </w:r>
      <w:r w:rsidRPr="00331D9D">
        <w:rPr>
          <w:rFonts w:hint="eastAsia"/>
          <w:color w:val="000000"/>
          <w:sz w:val="24"/>
          <w:lang w:eastAsia="zh-CN"/>
        </w:rPr>
        <w:t xml:space="preserve"> </w:t>
      </w:r>
      <w:r w:rsidRPr="00331D9D">
        <w:rPr>
          <w:color w:val="000000"/>
          <w:sz w:val="24"/>
          <w:lang w:eastAsia="zh-CN"/>
        </w:rPr>
        <w:t xml:space="preserve">which can </w:t>
      </w:r>
      <w:r w:rsidRPr="00331D9D">
        <w:rPr>
          <w:rFonts w:hint="eastAsia"/>
          <w:color w:val="000000"/>
          <w:sz w:val="24"/>
          <w:lang w:eastAsia="zh-CN"/>
        </w:rPr>
        <w:t>be attributed to the short exposure, scanning blur, and the stage random vibrations. The deteriorated images cannot be clinically used, as they may lead to misdiagnosis.</w:t>
      </w:r>
      <w:r w:rsidRPr="00331D9D">
        <w:rPr>
          <w:color w:val="000000"/>
          <w:sz w:val="24"/>
          <w:lang w:eastAsia="zh-CN"/>
        </w:rPr>
        <w:t xml:space="preserve"> Therefore, </w:t>
      </w:r>
      <w:r w:rsidR="00D60625">
        <w:rPr>
          <w:rFonts w:hint="eastAsia"/>
          <w:color w:val="000000"/>
          <w:sz w:val="24"/>
          <w:lang w:eastAsia="zh-CN"/>
        </w:rPr>
        <w:t>we need</w:t>
      </w:r>
      <w:r w:rsidRPr="00331D9D">
        <w:rPr>
          <w:color w:val="000000"/>
          <w:sz w:val="24"/>
          <w:lang w:eastAsia="zh-CN"/>
        </w:rPr>
        <w:t xml:space="preserve"> to understand the relationship between the scanning speed and image </w:t>
      </w:r>
      <w:r w:rsidRPr="00331D9D">
        <w:rPr>
          <w:rFonts w:hint="eastAsia"/>
          <w:color w:val="000000"/>
          <w:sz w:val="24"/>
          <w:lang w:eastAsia="zh-CN"/>
        </w:rPr>
        <w:t>sharpness</w:t>
      </w:r>
      <w:r w:rsidRPr="00331D9D">
        <w:rPr>
          <w:color w:val="000000"/>
          <w:sz w:val="24"/>
          <w:lang w:eastAsia="zh-CN"/>
        </w:rPr>
        <w:t xml:space="preserve"> deterioration. </w:t>
      </w:r>
    </w:p>
    <w:p w:rsidR="006B2885" w:rsidRPr="00331D9D" w:rsidRDefault="006B2885" w:rsidP="00210E91">
      <w:pPr>
        <w:pStyle w:val="BodyofPaper"/>
        <w:spacing w:line="480" w:lineRule="auto"/>
        <w:ind w:firstLine="720"/>
        <w:rPr>
          <w:sz w:val="24"/>
          <w:szCs w:val="24"/>
          <w:lang w:eastAsia="zh-CN"/>
        </w:rPr>
      </w:pPr>
      <w:r w:rsidRPr="00331D9D">
        <w:rPr>
          <w:rFonts w:hint="eastAsia"/>
          <w:sz w:val="24"/>
          <w:szCs w:val="24"/>
          <w:lang w:eastAsia="zh-CN"/>
        </w:rPr>
        <w:t xml:space="preserve">In this study, </w:t>
      </w:r>
      <w:r w:rsidR="00D60625">
        <w:rPr>
          <w:rFonts w:hint="eastAsia"/>
          <w:sz w:val="24"/>
          <w:szCs w:val="24"/>
          <w:lang w:eastAsia="zh-CN"/>
        </w:rPr>
        <w:t>the image sharpness at different scanning speeds</w:t>
      </w:r>
      <w:r w:rsidRPr="00331D9D">
        <w:rPr>
          <w:sz w:val="24"/>
          <w:szCs w:val="24"/>
          <w:lang w:eastAsia="zh-CN"/>
        </w:rPr>
        <w:t xml:space="preserve"> </w:t>
      </w:r>
      <w:r w:rsidR="005145A9">
        <w:rPr>
          <w:rFonts w:hint="eastAsia"/>
          <w:sz w:val="24"/>
          <w:szCs w:val="24"/>
          <w:lang w:eastAsia="zh-CN"/>
        </w:rPr>
        <w:t>wa</w:t>
      </w:r>
      <w:r w:rsidRPr="00331D9D">
        <w:rPr>
          <w:rFonts w:hint="eastAsia"/>
          <w:sz w:val="24"/>
          <w:szCs w:val="24"/>
          <w:lang w:eastAsia="zh-CN"/>
        </w:rPr>
        <w:t xml:space="preserve">s investigated objectively using a sharpness function. A standard resolution target and several clinically analyzable metaphase chromosomes </w:t>
      </w:r>
      <w:r w:rsidR="005145A9">
        <w:rPr>
          <w:rFonts w:hint="eastAsia"/>
          <w:sz w:val="24"/>
          <w:szCs w:val="24"/>
          <w:lang w:eastAsia="zh-CN"/>
        </w:rPr>
        <w:t>were</w:t>
      </w:r>
      <w:r w:rsidRPr="00331D9D">
        <w:rPr>
          <w:rFonts w:hint="eastAsia"/>
          <w:sz w:val="24"/>
          <w:szCs w:val="24"/>
          <w:lang w:eastAsia="zh-CN"/>
        </w:rPr>
        <w:t xml:space="preserve"> imaged at different scanning speeds, under the condition of </w:t>
      </w:r>
      <w:r w:rsidRPr="00331D9D">
        <w:rPr>
          <w:rFonts w:ascii="TimesNewRoman" w:hAnsi="TimesNewRoman" w:cs="TimesNewRoman" w:hint="eastAsia"/>
          <w:sz w:val="24"/>
          <w:szCs w:val="24"/>
          <w:lang w:eastAsia="zh-CN"/>
        </w:rPr>
        <w:t>100</w:t>
      </w:r>
      <w:r w:rsidRPr="00331D9D">
        <w:rPr>
          <w:rFonts w:ascii="TimesNewRoman" w:hAnsi="TimesNewRoman" w:cs="TimesNewRoman"/>
          <w:sz w:val="24"/>
          <w:szCs w:val="24"/>
          <w:lang w:eastAsia="zh-CN"/>
        </w:rPr>
        <w:t>×</w:t>
      </w:r>
      <w:r w:rsidRPr="00331D9D">
        <w:rPr>
          <w:rFonts w:ascii="TimesNewRoman" w:hAnsi="TimesNewRoman" w:cs="TimesNewRoman" w:hint="eastAsia"/>
          <w:sz w:val="24"/>
          <w:szCs w:val="24"/>
          <w:lang w:eastAsia="zh-CN"/>
        </w:rPr>
        <w:t xml:space="preserve"> objective lens. Then the sharpness of the obtained images </w:t>
      </w:r>
      <w:r w:rsidR="00B17837">
        <w:rPr>
          <w:rFonts w:ascii="TimesNewRoman" w:hAnsi="TimesNewRoman" w:cs="TimesNewRoman" w:hint="eastAsia"/>
          <w:sz w:val="24"/>
          <w:szCs w:val="24"/>
          <w:lang w:eastAsia="zh-CN"/>
        </w:rPr>
        <w:t>wa</w:t>
      </w:r>
      <w:r w:rsidRPr="00331D9D">
        <w:rPr>
          <w:rFonts w:ascii="TimesNewRoman" w:hAnsi="TimesNewRoman" w:cs="TimesNewRoman" w:hint="eastAsia"/>
          <w:sz w:val="24"/>
          <w:szCs w:val="24"/>
          <w:lang w:eastAsia="zh-CN"/>
        </w:rPr>
        <w:t xml:space="preserve">s objectively evaluated by a sharpness function. </w:t>
      </w:r>
    </w:p>
    <w:p w:rsidR="006B2885" w:rsidRDefault="00C65E92" w:rsidP="00C84B06">
      <w:pPr>
        <w:pStyle w:val="Heading2"/>
      </w:pPr>
      <w:bookmarkStart w:id="110" w:name="_Toc371071563"/>
      <w:r>
        <w:rPr>
          <w:rFonts w:hint="eastAsia"/>
        </w:rPr>
        <w:t>7</w:t>
      </w:r>
      <w:r w:rsidR="006B2885">
        <w:rPr>
          <w:rFonts w:hint="eastAsia"/>
        </w:rPr>
        <w:t>.2 Experimental methods</w:t>
      </w:r>
      <w:bookmarkEnd w:id="110"/>
    </w:p>
    <w:p w:rsidR="006B2885" w:rsidRPr="00331D9D" w:rsidRDefault="00C65E92" w:rsidP="005E74ED">
      <w:pPr>
        <w:pStyle w:val="Heading3"/>
      </w:pPr>
      <w:bookmarkStart w:id="111" w:name="_Toc371071564"/>
      <w:r>
        <w:rPr>
          <w:rFonts w:hint="eastAsia"/>
        </w:rPr>
        <w:t>7</w:t>
      </w:r>
      <w:r w:rsidR="006B2885">
        <w:rPr>
          <w:rFonts w:hint="eastAsia"/>
        </w:rPr>
        <w:t xml:space="preserve">.2.1 </w:t>
      </w:r>
      <w:r w:rsidR="006B2885" w:rsidRPr="00331D9D">
        <w:t>Objective sharpness evaluation of the microscopic images for standard resolution target</w:t>
      </w:r>
      <w:bookmarkEnd w:id="111"/>
      <w:r w:rsidR="006B2885" w:rsidRPr="00331D9D">
        <w:t xml:space="preserve"> </w:t>
      </w:r>
    </w:p>
    <w:p w:rsidR="006B2885" w:rsidRPr="00331D9D" w:rsidRDefault="006B2885" w:rsidP="00210E91">
      <w:pPr>
        <w:pStyle w:val="SPIEbodytext"/>
        <w:spacing w:line="480" w:lineRule="auto"/>
        <w:ind w:firstLine="720"/>
        <w:rPr>
          <w:rFonts w:cs="Arial"/>
          <w:bCs/>
          <w:kern w:val="32"/>
          <w:sz w:val="24"/>
          <w:lang w:eastAsia="zh-CN"/>
        </w:rPr>
      </w:pPr>
      <w:r w:rsidRPr="00331D9D">
        <w:rPr>
          <w:rFonts w:cs="Arial" w:hint="eastAsia"/>
          <w:bCs/>
          <w:kern w:val="32"/>
          <w:sz w:val="24"/>
          <w:lang w:eastAsia="zh-CN"/>
        </w:rPr>
        <w:t>In scanning microscopy, the</w:t>
      </w:r>
      <w:r w:rsidRPr="00331D9D">
        <w:rPr>
          <w:rFonts w:cs="Arial"/>
          <w:bCs/>
          <w:kern w:val="32"/>
          <w:sz w:val="24"/>
          <w:lang w:eastAsia="zh-CN"/>
        </w:rPr>
        <w:t xml:space="preserve"> clinical slides are sc</w:t>
      </w:r>
      <w:r w:rsidRPr="00331D9D">
        <w:rPr>
          <w:rFonts w:cs="Arial" w:hint="eastAsia"/>
          <w:bCs/>
          <w:kern w:val="32"/>
          <w:sz w:val="24"/>
          <w:lang w:eastAsia="zh-CN"/>
        </w:rPr>
        <w:t>ree</w:t>
      </w:r>
      <w:r w:rsidRPr="00331D9D">
        <w:rPr>
          <w:rFonts w:cs="Arial"/>
          <w:bCs/>
          <w:kern w:val="32"/>
          <w:sz w:val="24"/>
          <w:lang w:eastAsia="zh-CN"/>
        </w:rPr>
        <w:t>n</w:t>
      </w:r>
      <w:r w:rsidRPr="00331D9D">
        <w:rPr>
          <w:rFonts w:cs="Arial" w:hint="eastAsia"/>
          <w:bCs/>
          <w:kern w:val="32"/>
          <w:sz w:val="24"/>
          <w:lang w:eastAsia="zh-CN"/>
        </w:rPr>
        <w:t>ed</w:t>
      </w:r>
      <w:r w:rsidRPr="00331D9D">
        <w:rPr>
          <w:rFonts w:cs="Arial"/>
          <w:bCs/>
          <w:kern w:val="32"/>
          <w:sz w:val="24"/>
          <w:lang w:eastAsia="zh-CN"/>
        </w:rPr>
        <w:t xml:space="preserve"> at high</w:t>
      </w:r>
      <w:r w:rsidRPr="00331D9D">
        <w:rPr>
          <w:rFonts w:cs="Arial" w:hint="eastAsia"/>
          <w:bCs/>
          <w:kern w:val="32"/>
          <w:sz w:val="24"/>
          <w:lang w:eastAsia="zh-CN"/>
        </w:rPr>
        <w:t xml:space="preserve"> speed</w:t>
      </w:r>
      <w:r w:rsidRPr="00331D9D">
        <w:rPr>
          <w:rFonts w:cs="Arial"/>
          <w:bCs/>
          <w:kern w:val="32"/>
          <w:sz w:val="24"/>
          <w:lang w:eastAsia="zh-CN"/>
        </w:rPr>
        <w:t xml:space="preserve"> to</w:t>
      </w:r>
      <w:r w:rsidRPr="00331D9D">
        <w:rPr>
          <w:rFonts w:cs="Arial" w:hint="eastAsia"/>
          <w:bCs/>
          <w:kern w:val="32"/>
          <w:sz w:val="24"/>
          <w:lang w:eastAsia="zh-CN"/>
        </w:rPr>
        <w:t xml:space="preserve"> improve the efficiency</w:t>
      </w:r>
      <w:r w:rsidR="00C825AC">
        <w:rPr>
          <w:rFonts w:cs="Arial" w:hint="eastAsia"/>
          <w:bCs/>
          <w:kern w:val="32"/>
          <w:sz w:val="24"/>
          <w:lang w:eastAsia="zh-CN"/>
        </w:rPr>
        <w:t xml:space="preserve"> </w:t>
      </w:r>
      <w:r w:rsidR="005C6103" w:rsidRPr="00331D9D">
        <w:rPr>
          <w:rFonts w:cs="Arial"/>
          <w:bCs/>
          <w:kern w:val="32"/>
          <w:sz w:val="24"/>
          <w:lang w:eastAsia="zh-CN"/>
        </w:rPr>
        <w:fldChar w:fldCharType="begin"/>
      </w:r>
      <w:r w:rsidR="00937AE2">
        <w:rPr>
          <w:rFonts w:cs="Arial"/>
          <w:bCs/>
          <w:kern w:val="32"/>
          <w:sz w:val="24"/>
          <w:lang w:eastAsia="zh-CN"/>
        </w:rPr>
        <w:instrText xml:space="preserve"> ADDIN EN.CITE &lt;EndNote&gt;&lt;Cite&gt;&lt;Author&gt;Qiu&lt;/Author&gt;&lt;Year&gt;2010&lt;/Year&gt;&lt;RecNum&gt;328&lt;/RecNum&gt;&lt;DisplayText&gt;[7]&lt;/DisplayText&gt;&lt;record&gt;&lt;rec-number&gt;328&lt;/rec-number&gt;&lt;foreign-keys&gt;&lt;key app="EN" db-id="aptwdv903w0rd8ezpxpxp2eqtsrs29ftdt05"&gt;328&lt;/key&gt;&lt;/foreign-keys&gt;&lt;ref-type name="Conference Proceedings"&gt;10&lt;/ref-type&gt;&lt;contributors&gt;&lt;authors&gt;&lt;author&gt;Qiu, Y.C.&lt;/author&gt;&lt;author&gt;Wang, X.W.&lt;/author&gt;&lt;author&gt;Chen, X.D.&lt;/author&gt;&lt;author&gt;Li, Y.H.&lt;/author&gt;&lt;author&gt;Liu, H.&lt;/author&gt;&lt;author&gt;Li, S.B.&lt;/author&gt;&lt;author&gt;Zheng, B. &lt;/author&gt;&lt;/authors&gt;&lt;/contributors&gt;&lt;titles&gt;&lt;title&gt;Automated Detection of Analyzable Metaphase Chromosome Cells Depicted on Scanned Digital Microscopic Images&lt;/title&gt;&lt;secondary-title&gt;Proc. SPIE&lt;/secondary-title&gt;&lt;/titles&gt;&lt;periodical&gt;&lt;full-title&gt;Proc. SPIE&lt;/full-title&gt;&lt;/periodical&gt;&lt;pages&gt;7627181-9&lt;/pages&gt;&lt;volume&gt;7627&lt;/volume&gt;&lt;dates&gt;&lt;year&gt;2010&lt;/year&gt;&lt;/dates&gt;&lt;urls&gt;&lt;/urls&gt;&lt;/record&gt;&lt;/Cite&gt;&lt;/EndNote&gt;</w:instrText>
      </w:r>
      <w:r w:rsidR="005C6103" w:rsidRPr="00331D9D">
        <w:rPr>
          <w:rFonts w:cs="Arial"/>
          <w:bCs/>
          <w:kern w:val="32"/>
          <w:sz w:val="24"/>
          <w:lang w:eastAsia="zh-CN"/>
        </w:rPr>
        <w:fldChar w:fldCharType="separate"/>
      </w:r>
      <w:r w:rsidR="00937AE2">
        <w:rPr>
          <w:rFonts w:cs="Arial"/>
          <w:bCs/>
          <w:noProof/>
          <w:kern w:val="32"/>
          <w:sz w:val="24"/>
          <w:lang w:eastAsia="zh-CN"/>
        </w:rPr>
        <w:t>[</w:t>
      </w:r>
      <w:hyperlink w:anchor="_ENREF_7" w:tooltip="Qiu, 2010 #328" w:history="1">
        <w:r w:rsidR="00B1799C">
          <w:rPr>
            <w:rFonts w:cs="Arial"/>
            <w:bCs/>
            <w:noProof/>
            <w:kern w:val="32"/>
            <w:sz w:val="24"/>
            <w:lang w:eastAsia="zh-CN"/>
          </w:rPr>
          <w:t>7</w:t>
        </w:r>
      </w:hyperlink>
      <w:r w:rsidR="00937AE2">
        <w:rPr>
          <w:rFonts w:cs="Arial"/>
          <w:bCs/>
          <w:noProof/>
          <w:kern w:val="32"/>
          <w:sz w:val="24"/>
          <w:lang w:eastAsia="zh-CN"/>
        </w:rPr>
        <w:t>]</w:t>
      </w:r>
      <w:r w:rsidR="005C6103" w:rsidRPr="00331D9D">
        <w:rPr>
          <w:rFonts w:cs="Arial"/>
          <w:bCs/>
          <w:kern w:val="32"/>
          <w:sz w:val="24"/>
          <w:lang w:eastAsia="zh-CN"/>
        </w:rPr>
        <w:fldChar w:fldCharType="end"/>
      </w:r>
      <w:r w:rsidR="00C825AC">
        <w:rPr>
          <w:rFonts w:cs="Arial" w:hint="eastAsia"/>
          <w:bCs/>
          <w:kern w:val="32"/>
          <w:sz w:val="24"/>
          <w:lang w:eastAsia="zh-CN"/>
        </w:rPr>
        <w:t>.</w:t>
      </w:r>
      <w:r w:rsidRPr="00331D9D">
        <w:rPr>
          <w:rFonts w:cs="Arial" w:hint="eastAsia"/>
          <w:bCs/>
          <w:kern w:val="32"/>
          <w:sz w:val="24"/>
          <w:lang w:eastAsia="zh-CN"/>
        </w:rPr>
        <w:t xml:space="preserve"> However, </w:t>
      </w:r>
      <w:r w:rsidRPr="00331D9D">
        <w:rPr>
          <w:rFonts w:cs="Arial"/>
          <w:bCs/>
          <w:kern w:val="32"/>
          <w:sz w:val="24"/>
          <w:lang w:eastAsia="zh-CN"/>
        </w:rPr>
        <w:t>increasing the scanning speed</w:t>
      </w:r>
      <w:r w:rsidRPr="00331D9D">
        <w:rPr>
          <w:rFonts w:cs="Arial" w:hint="eastAsia"/>
          <w:bCs/>
          <w:kern w:val="32"/>
          <w:sz w:val="24"/>
          <w:lang w:eastAsia="zh-CN"/>
        </w:rPr>
        <w:t xml:space="preserve"> </w:t>
      </w:r>
      <w:r w:rsidRPr="00331D9D">
        <w:rPr>
          <w:rFonts w:cs="Arial"/>
          <w:bCs/>
          <w:kern w:val="32"/>
          <w:sz w:val="24"/>
          <w:lang w:eastAsia="zh-CN"/>
        </w:rPr>
        <w:t xml:space="preserve">may lead to </w:t>
      </w:r>
      <w:r w:rsidRPr="00331D9D">
        <w:rPr>
          <w:rFonts w:cs="Arial" w:hint="eastAsia"/>
          <w:bCs/>
          <w:kern w:val="32"/>
          <w:sz w:val="24"/>
          <w:lang w:eastAsia="zh-CN"/>
        </w:rPr>
        <w:t>sharpness</w:t>
      </w:r>
      <w:r w:rsidRPr="00331D9D">
        <w:rPr>
          <w:rFonts w:cs="Arial"/>
          <w:bCs/>
          <w:kern w:val="32"/>
          <w:sz w:val="24"/>
          <w:lang w:eastAsia="zh-CN"/>
        </w:rPr>
        <w:t xml:space="preserve"> deterioration of </w:t>
      </w:r>
      <w:r w:rsidRPr="00331D9D">
        <w:rPr>
          <w:rFonts w:cs="Arial" w:hint="eastAsia"/>
          <w:bCs/>
          <w:kern w:val="32"/>
          <w:sz w:val="24"/>
          <w:lang w:eastAsia="zh-CN"/>
        </w:rPr>
        <w:t>the</w:t>
      </w:r>
      <w:r w:rsidRPr="00331D9D">
        <w:rPr>
          <w:rFonts w:cs="Arial"/>
          <w:bCs/>
          <w:kern w:val="32"/>
          <w:sz w:val="24"/>
          <w:lang w:eastAsia="zh-CN"/>
        </w:rPr>
        <w:t xml:space="preserve"> captured</w:t>
      </w:r>
      <w:r w:rsidRPr="00331D9D">
        <w:rPr>
          <w:rFonts w:cs="Arial" w:hint="eastAsia"/>
          <w:bCs/>
          <w:kern w:val="32"/>
          <w:sz w:val="24"/>
          <w:lang w:eastAsia="zh-CN"/>
        </w:rPr>
        <w:t xml:space="preserve"> image</w:t>
      </w:r>
      <w:r w:rsidRPr="00331D9D">
        <w:rPr>
          <w:rFonts w:cs="Arial"/>
          <w:bCs/>
          <w:kern w:val="32"/>
          <w:sz w:val="24"/>
          <w:lang w:eastAsia="zh-CN"/>
        </w:rPr>
        <w:t>s</w:t>
      </w:r>
      <w:r w:rsidR="00C825AC">
        <w:rPr>
          <w:rFonts w:cs="Arial" w:hint="eastAsia"/>
          <w:bCs/>
          <w:kern w:val="32"/>
          <w:sz w:val="24"/>
          <w:lang w:eastAsia="zh-CN"/>
        </w:rPr>
        <w:t xml:space="preserve"> </w:t>
      </w:r>
      <w:r w:rsidR="005C6103" w:rsidRPr="00331D9D">
        <w:rPr>
          <w:rFonts w:cs="Arial"/>
          <w:bCs/>
          <w:kern w:val="32"/>
          <w:sz w:val="24"/>
          <w:lang w:eastAsia="zh-CN"/>
        </w:rPr>
        <w:fldChar w:fldCharType="begin"/>
      </w:r>
      <w:r w:rsidR="00FF6D92">
        <w:rPr>
          <w:rFonts w:cs="Arial"/>
          <w:bCs/>
          <w:kern w:val="32"/>
          <w:sz w:val="24"/>
          <w:lang w:eastAsia="zh-CN"/>
        </w:rPr>
        <w:instrText xml:space="preserve"> ADDIN EN.CITE &lt;EndNote&gt;&lt;Cite&gt;&lt;Author&gt;Wood&lt;/Author&gt;&lt;Year&gt;2008&lt;/Year&gt;&lt;RecNum&gt;347&lt;/RecNum&gt;&lt;DisplayText&gt;[88]&lt;/DisplayText&gt;&lt;record&gt;&lt;rec-number&gt;347&lt;/rec-number&gt;&lt;foreign-keys&gt;&lt;key app="EN" db-id="aptwdv903w0rd8ezpxpxp2eqtsrs29ftdt05"&gt;347&lt;/key&gt;&lt;/foreign-keys&gt;&lt;ref-type name="Conference Proceedings"&gt;10&lt;/ref-type&gt;&lt;contributors&gt;&lt;authors&gt;&lt;author&gt;Wood, M.C.  &lt;/author&gt;&lt;author&gt;Wang, X.W.&lt;/author&gt;&lt;author&gt;Zheng, B &lt;/author&gt;&lt;author&gt;Li, S.B.&lt;/author&gt;&lt;author&gt;Chen, W.&lt;/author&gt;&lt;author&gt;Liu, H.&lt;/author&gt;&lt;/authors&gt;&lt;/contributors&gt;&lt;titles&gt;&lt;title&gt;Using Contrast Transfer Function to Evaluate the Effect of Motion Blur on Microscope Image Quality&lt;/title&gt;&lt;secondary-title&gt;Proc. SPIE&lt;/secondary-title&gt;&lt;/titles&gt;&lt;periodical&gt;&lt;full-title&gt;Proc. SPIE&lt;/full-title&gt;&lt;/periodical&gt;&lt;pages&gt;68570F1-8&lt;/pages&gt;&lt;volume&gt;6857&lt;/volume&gt;&lt;dates&gt;&lt;year&gt;2008&lt;/year&gt;&lt;/dates&gt;&lt;urls&gt;&lt;/urls&gt;&lt;/record&gt;&lt;/Cite&gt;&lt;/EndNote&gt;</w:instrText>
      </w:r>
      <w:r w:rsidR="005C6103" w:rsidRPr="00331D9D">
        <w:rPr>
          <w:rFonts w:cs="Arial"/>
          <w:bCs/>
          <w:kern w:val="32"/>
          <w:sz w:val="24"/>
          <w:lang w:eastAsia="zh-CN"/>
        </w:rPr>
        <w:fldChar w:fldCharType="separate"/>
      </w:r>
      <w:r w:rsidR="00FF6D92">
        <w:rPr>
          <w:rFonts w:cs="Arial"/>
          <w:bCs/>
          <w:noProof/>
          <w:kern w:val="32"/>
          <w:sz w:val="24"/>
          <w:lang w:eastAsia="zh-CN"/>
        </w:rPr>
        <w:t>[</w:t>
      </w:r>
      <w:hyperlink w:anchor="_ENREF_88" w:tooltip="Wood, 2008 #347" w:history="1">
        <w:r w:rsidR="00B1799C">
          <w:rPr>
            <w:rFonts w:cs="Arial"/>
            <w:bCs/>
            <w:noProof/>
            <w:kern w:val="32"/>
            <w:sz w:val="24"/>
            <w:lang w:eastAsia="zh-CN"/>
          </w:rPr>
          <w:t>88</w:t>
        </w:r>
      </w:hyperlink>
      <w:r w:rsidR="00FF6D92">
        <w:rPr>
          <w:rFonts w:cs="Arial"/>
          <w:bCs/>
          <w:noProof/>
          <w:kern w:val="32"/>
          <w:sz w:val="24"/>
          <w:lang w:eastAsia="zh-CN"/>
        </w:rPr>
        <w:t>]</w:t>
      </w:r>
      <w:r w:rsidR="005C6103" w:rsidRPr="00331D9D">
        <w:rPr>
          <w:rFonts w:cs="Arial"/>
          <w:bCs/>
          <w:kern w:val="32"/>
          <w:sz w:val="24"/>
          <w:lang w:eastAsia="zh-CN"/>
        </w:rPr>
        <w:fldChar w:fldCharType="end"/>
      </w:r>
      <w:r w:rsidR="00C825AC">
        <w:rPr>
          <w:rFonts w:cs="Arial" w:hint="eastAsia"/>
          <w:bCs/>
          <w:kern w:val="32"/>
          <w:sz w:val="24"/>
          <w:lang w:eastAsia="zh-CN"/>
        </w:rPr>
        <w:t>.</w:t>
      </w:r>
      <w:r w:rsidR="008F3F50">
        <w:rPr>
          <w:rFonts w:cs="Arial" w:hint="eastAsia"/>
          <w:bCs/>
          <w:kern w:val="32"/>
          <w:sz w:val="24"/>
          <w:lang w:eastAsia="zh-CN"/>
        </w:rPr>
        <w:t xml:space="preserve"> In this study, the</w:t>
      </w:r>
      <w:r w:rsidRPr="00331D9D">
        <w:rPr>
          <w:rFonts w:cs="Arial" w:hint="eastAsia"/>
          <w:bCs/>
          <w:kern w:val="32"/>
          <w:sz w:val="24"/>
          <w:lang w:eastAsia="zh-CN"/>
        </w:rPr>
        <w:t xml:space="preserve"> deterioration </w:t>
      </w:r>
      <w:r w:rsidR="00B73C8E">
        <w:rPr>
          <w:rFonts w:cs="Arial" w:hint="eastAsia"/>
          <w:bCs/>
          <w:kern w:val="32"/>
          <w:sz w:val="24"/>
          <w:lang w:eastAsia="zh-CN"/>
        </w:rPr>
        <w:t>wa</w:t>
      </w:r>
      <w:r w:rsidRPr="00331D9D">
        <w:rPr>
          <w:rFonts w:cs="Arial" w:hint="eastAsia"/>
          <w:bCs/>
          <w:kern w:val="32"/>
          <w:sz w:val="24"/>
          <w:lang w:eastAsia="zh-CN"/>
        </w:rPr>
        <w:t xml:space="preserve">s evaluated </w:t>
      </w:r>
      <w:r w:rsidRPr="00331D9D">
        <w:rPr>
          <w:rFonts w:cs="Arial"/>
          <w:bCs/>
          <w:kern w:val="32"/>
          <w:sz w:val="24"/>
          <w:lang w:eastAsia="zh-CN"/>
        </w:rPr>
        <w:t>objectively</w:t>
      </w:r>
      <w:r w:rsidRPr="00331D9D">
        <w:rPr>
          <w:rFonts w:cs="Arial" w:hint="eastAsia"/>
          <w:bCs/>
          <w:kern w:val="32"/>
          <w:sz w:val="24"/>
          <w:lang w:eastAsia="zh-CN"/>
        </w:rPr>
        <w:t xml:space="preserve"> using a sharpness function. </w:t>
      </w:r>
    </w:p>
    <w:p w:rsidR="006B2885" w:rsidRDefault="006B2885" w:rsidP="00C84B06">
      <w:pPr>
        <w:pStyle w:val="SPIEbodytext"/>
        <w:spacing w:after="0" w:line="480" w:lineRule="auto"/>
        <w:ind w:firstLine="720"/>
        <w:rPr>
          <w:sz w:val="24"/>
          <w:lang w:eastAsia="zh-CN"/>
        </w:rPr>
      </w:pPr>
      <w:r w:rsidRPr="00331D9D">
        <w:rPr>
          <w:rFonts w:hint="eastAsia"/>
          <w:sz w:val="24"/>
          <w:lang w:eastAsia="zh-CN"/>
        </w:rPr>
        <w:lastRenderedPageBreak/>
        <w:t xml:space="preserve">All the experiments </w:t>
      </w:r>
      <w:r w:rsidR="005145A9">
        <w:rPr>
          <w:rFonts w:hint="eastAsia"/>
          <w:sz w:val="24"/>
          <w:lang w:eastAsia="zh-CN"/>
        </w:rPr>
        <w:t>were</w:t>
      </w:r>
      <w:r w:rsidRPr="00331D9D">
        <w:rPr>
          <w:rFonts w:hint="eastAsia"/>
          <w:sz w:val="24"/>
          <w:lang w:eastAsia="zh-CN"/>
        </w:rPr>
        <w:t xml:space="preserve"> performed </w:t>
      </w:r>
      <w:r w:rsidRPr="00331D9D">
        <w:rPr>
          <w:sz w:val="24"/>
          <w:lang w:eastAsia="zh-CN"/>
        </w:rPr>
        <w:t>with a custom developed</w:t>
      </w:r>
      <w:r w:rsidRPr="00331D9D">
        <w:rPr>
          <w:rFonts w:hint="eastAsia"/>
          <w:sz w:val="24"/>
          <w:lang w:eastAsia="zh-CN"/>
        </w:rPr>
        <w:t xml:space="preserve"> high </w:t>
      </w:r>
      <w:r w:rsidRPr="00331D9D">
        <w:rPr>
          <w:sz w:val="24"/>
          <w:lang w:eastAsia="zh-CN"/>
        </w:rPr>
        <w:t>throughput</w:t>
      </w:r>
      <w:r w:rsidRPr="00331D9D">
        <w:rPr>
          <w:rFonts w:hint="eastAsia"/>
          <w:sz w:val="24"/>
          <w:lang w:eastAsia="zh-CN"/>
        </w:rPr>
        <w:t xml:space="preserve"> scanning microscopy </w:t>
      </w:r>
      <w:r w:rsidRPr="00331D9D">
        <w:rPr>
          <w:sz w:val="24"/>
          <w:lang w:eastAsia="zh-CN"/>
        </w:rPr>
        <w:t>prototype</w:t>
      </w:r>
      <w:r w:rsidR="00BF314D">
        <w:rPr>
          <w:rFonts w:hint="eastAsia"/>
          <w:sz w:val="24"/>
          <w:lang w:eastAsia="zh-CN"/>
        </w:rPr>
        <w:t xml:space="preserve"> </w:t>
      </w:r>
      <w:r w:rsidR="005C6103" w:rsidRPr="00331D9D">
        <w:rPr>
          <w:sz w:val="24"/>
          <w:lang w:eastAsia="zh-CN"/>
        </w:rPr>
        <w:fldChar w:fldCharType="begin"/>
      </w:r>
      <w:r w:rsidR="00937AE2">
        <w:rPr>
          <w:sz w:val="24"/>
          <w:lang w:eastAsia="zh-CN"/>
        </w:rPr>
        <w:instrText xml:space="preserve"> ADDIN EN.CITE &lt;EndNote&gt;&lt;Cite&gt;&lt;Author&gt;Qiu&lt;/Author&gt;&lt;Year&gt;2010&lt;/Year&gt;&lt;RecNum&gt;328&lt;/RecNum&gt;&lt;DisplayText&gt;[7]&lt;/DisplayText&gt;&lt;record&gt;&lt;rec-number&gt;328&lt;/rec-number&gt;&lt;foreign-keys&gt;&lt;key app="EN" db-id="aptwdv903w0rd8ezpxpxp2eqtsrs29ftdt05"&gt;328&lt;/key&gt;&lt;/foreign-keys&gt;&lt;ref-type name="Conference Proceedings"&gt;10&lt;/ref-type&gt;&lt;contributors&gt;&lt;authors&gt;&lt;author&gt;Qiu, Y.C.&lt;/author&gt;&lt;author&gt;Wang, X.W.&lt;/author&gt;&lt;author&gt;Chen, X.D.&lt;/author&gt;&lt;author&gt;Li, Y.H.&lt;/author&gt;&lt;author&gt;Liu, H.&lt;/author&gt;&lt;author&gt;Li, S.B.&lt;/author&gt;&lt;author&gt;Zheng, B. &lt;/author&gt;&lt;/authors&gt;&lt;/contributors&gt;&lt;titles&gt;&lt;title&gt;Automated Detection of Analyzable Metaphase Chromosome Cells Depicted on Scanned Digital Microscopic Images&lt;/title&gt;&lt;secondary-title&gt;Proc. SPIE&lt;/secondary-title&gt;&lt;/titles&gt;&lt;periodical&gt;&lt;full-title&gt;Proc. SPIE&lt;/full-title&gt;&lt;/periodical&gt;&lt;pages&gt;7627181-9&lt;/pages&gt;&lt;volume&gt;7627&lt;/volume&gt;&lt;dates&gt;&lt;year&gt;2010&lt;/year&gt;&lt;/dates&gt;&lt;urls&gt;&lt;/urls&gt;&lt;/record&gt;&lt;/Cite&gt;&lt;/EndNote&gt;</w:instrText>
      </w:r>
      <w:r w:rsidR="005C6103" w:rsidRPr="00331D9D">
        <w:rPr>
          <w:sz w:val="24"/>
          <w:lang w:eastAsia="zh-CN"/>
        </w:rPr>
        <w:fldChar w:fldCharType="separate"/>
      </w:r>
      <w:r w:rsidR="00937AE2">
        <w:rPr>
          <w:noProof/>
          <w:sz w:val="24"/>
          <w:lang w:eastAsia="zh-CN"/>
        </w:rPr>
        <w:t>[</w:t>
      </w:r>
      <w:hyperlink w:anchor="_ENREF_7" w:tooltip="Qiu, 2010 #328" w:history="1">
        <w:r w:rsidR="00B1799C">
          <w:rPr>
            <w:noProof/>
            <w:sz w:val="24"/>
            <w:lang w:eastAsia="zh-CN"/>
          </w:rPr>
          <w:t>7</w:t>
        </w:r>
      </w:hyperlink>
      <w:r w:rsidR="00937AE2">
        <w:rPr>
          <w:noProof/>
          <w:sz w:val="24"/>
          <w:lang w:eastAsia="zh-CN"/>
        </w:rPr>
        <w:t>]</w:t>
      </w:r>
      <w:r w:rsidR="005C6103" w:rsidRPr="00331D9D">
        <w:rPr>
          <w:sz w:val="24"/>
          <w:lang w:eastAsia="zh-CN"/>
        </w:rPr>
        <w:fldChar w:fldCharType="end"/>
      </w:r>
      <w:r w:rsidR="00BF314D">
        <w:rPr>
          <w:rFonts w:hint="eastAsia"/>
          <w:sz w:val="24"/>
          <w:lang w:eastAsia="zh-CN"/>
        </w:rPr>
        <w:t>.</w:t>
      </w:r>
      <w:r w:rsidR="008F3F50">
        <w:rPr>
          <w:rFonts w:hint="eastAsia"/>
          <w:sz w:val="24"/>
          <w:lang w:eastAsia="zh-CN"/>
        </w:rPr>
        <w:t xml:space="preserve"> The</w:t>
      </w:r>
      <w:r w:rsidRPr="00331D9D">
        <w:rPr>
          <w:rFonts w:hint="eastAsia"/>
          <w:sz w:val="24"/>
          <w:lang w:eastAsia="zh-CN"/>
        </w:rPr>
        <w:t xml:space="preserve"> prototype </w:t>
      </w:r>
      <w:r w:rsidR="00B73C8E">
        <w:rPr>
          <w:rFonts w:hint="eastAsia"/>
          <w:sz w:val="24"/>
          <w:lang w:eastAsia="zh-CN"/>
        </w:rPr>
        <w:t>wa</w:t>
      </w:r>
      <w:r w:rsidRPr="00331D9D">
        <w:rPr>
          <w:rFonts w:hint="eastAsia"/>
          <w:sz w:val="24"/>
          <w:lang w:eastAsia="zh-CN"/>
        </w:rPr>
        <w:t xml:space="preserve">s </w:t>
      </w:r>
      <w:r w:rsidR="008F3F50">
        <w:rPr>
          <w:rFonts w:hint="eastAsia"/>
          <w:sz w:val="24"/>
          <w:lang w:eastAsia="zh-CN"/>
        </w:rPr>
        <w:t>built</w:t>
      </w:r>
      <w:r w:rsidRPr="00331D9D">
        <w:rPr>
          <w:sz w:val="24"/>
          <w:lang w:eastAsia="zh-CN"/>
        </w:rPr>
        <w:t xml:space="preserve"> </w:t>
      </w:r>
      <w:r w:rsidRPr="00331D9D">
        <w:rPr>
          <w:rFonts w:hint="eastAsia"/>
          <w:sz w:val="24"/>
          <w:lang w:eastAsia="zh-CN"/>
        </w:rPr>
        <w:t>upon a commercialized microscope, which is equipped with a line scanning CCD detector based on the time delay integration (TDI) technique</w:t>
      </w:r>
      <w:r w:rsidRPr="00331D9D">
        <w:rPr>
          <w:sz w:val="24"/>
          <w:lang w:eastAsia="zh-CN"/>
        </w:rPr>
        <w:t xml:space="preserve"> </w:t>
      </w:r>
      <w:r w:rsidRPr="00331D9D">
        <w:rPr>
          <w:rFonts w:ascii="TimesNewRoman" w:hAnsi="TimesNewRoman" w:cs="TimesNewRoman"/>
          <w:sz w:val="24"/>
          <w:lang w:eastAsia="zh-CN"/>
        </w:rPr>
        <w:t xml:space="preserve">(Piranha HS-40-04k40, </w:t>
      </w:r>
      <w:proofErr w:type="spellStart"/>
      <w:r w:rsidRPr="00331D9D">
        <w:rPr>
          <w:rFonts w:ascii="TimesNewRoman" w:hAnsi="TimesNewRoman" w:cs="TimesNewRoman"/>
          <w:sz w:val="24"/>
          <w:lang w:eastAsia="zh-CN"/>
        </w:rPr>
        <w:t>Dalsa</w:t>
      </w:r>
      <w:proofErr w:type="spellEnd"/>
      <w:r w:rsidRPr="00331D9D">
        <w:rPr>
          <w:sz w:val="24"/>
          <w:lang w:eastAsia="zh-CN"/>
        </w:rPr>
        <w:t xml:space="preserve"> </w:t>
      </w:r>
      <w:r w:rsidRPr="00331D9D">
        <w:rPr>
          <w:rFonts w:ascii="TimesNewRoman" w:hAnsi="TimesNewRoman" w:cs="TimesNewRoman"/>
          <w:sz w:val="24"/>
          <w:lang w:eastAsia="zh-CN"/>
        </w:rPr>
        <w:t>Company, Ontario, Canada)</w:t>
      </w:r>
      <w:r w:rsidRPr="00331D9D">
        <w:rPr>
          <w:rFonts w:hint="eastAsia"/>
          <w:sz w:val="24"/>
          <w:lang w:eastAsia="zh-CN"/>
        </w:rPr>
        <w:t>,</w:t>
      </w:r>
      <w:r w:rsidRPr="00331D9D">
        <w:rPr>
          <w:sz w:val="24"/>
          <w:lang w:eastAsia="zh-CN"/>
        </w:rPr>
        <w:t xml:space="preserve"> </w:t>
      </w:r>
      <w:r w:rsidRPr="00331D9D">
        <w:rPr>
          <w:rFonts w:hint="eastAsia"/>
          <w:sz w:val="24"/>
          <w:lang w:eastAsia="zh-CN"/>
        </w:rPr>
        <w:t>and a high precision moving stage</w:t>
      </w:r>
      <w:r w:rsidRPr="00331D9D">
        <w:rPr>
          <w:sz w:val="24"/>
          <w:lang w:eastAsia="zh-CN"/>
        </w:rPr>
        <w:t xml:space="preserve"> (99S000, </w:t>
      </w:r>
      <w:proofErr w:type="spellStart"/>
      <w:r w:rsidRPr="00331D9D">
        <w:rPr>
          <w:bCs/>
          <w:sz w:val="24"/>
          <w:lang w:eastAsia="zh-CN"/>
        </w:rPr>
        <w:t>Ludl</w:t>
      </w:r>
      <w:proofErr w:type="spellEnd"/>
      <w:r w:rsidRPr="00331D9D">
        <w:rPr>
          <w:bCs/>
          <w:sz w:val="24"/>
          <w:lang w:eastAsia="zh-CN"/>
        </w:rPr>
        <w:t xml:space="preserve"> Electronic Products, </w:t>
      </w:r>
      <w:r w:rsidRPr="00331D9D">
        <w:rPr>
          <w:sz w:val="24"/>
          <w:lang w:eastAsia="zh-CN"/>
        </w:rPr>
        <w:t xml:space="preserve"> New York, U.S.A.)</w:t>
      </w:r>
      <w:r w:rsidRPr="00331D9D">
        <w:rPr>
          <w:rFonts w:hint="eastAsia"/>
          <w:sz w:val="24"/>
          <w:lang w:eastAsia="zh-CN"/>
        </w:rPr>
        <w:t xml:space="preserve">. </w:t>
      </w:r>
      <w:r w:rsidRPr="00331D9D">
        <w:rPr>
          <w:sz w:val="24"/>
          <w:lang w:eastAsia="zh-CN"/>
        </w:rPr>
        <w:t>W</w:t>
      </w:r>
      <w:r w:rsidRPr="00331D9D">
        <w:rPr>
          <w:rFonts w:hint="eastAsia"/>
          <w:sz w:val="24"/>
          <w:lang w:eastAsia="zh-CN"/>
        </w:rPr>
        <w:t>he</w:t>
      </w:r>
      <w:r w:rsidR="00CC2A32">
        <w:rPr>
          <w:rFonts w:hint="eastAsia"/>
          <w:sz w:val="24"/>
          <w:lang w:eastAsia="zh-CN"/>
        </w:rPr>
        <w:t>n the system is synchronized, the detector</w:t>
      </w:r>
      <w:r w:rsidRPr="00331D9D">
        <w:rPr>
          <w:rFonts w:hint="eastAsia"/>
          <w:sz w:val="24"/>
          <w:lang w:eastAsia="zh-CN"/>
        </w:rPr>
        <w:t xml:space="preserve"> is able to acquire </w:t>
      </w:r>
      <w:r w:rsidRPr="00331D9D">
        <w:rPr>
          <w:sz w:val="24"/>
          <w:lang w:eastAsia="zh-CN"/>
        </w:rPr>
        <w:t xml:space="preserve">images </w:t>
      </w:r>
      <w:r w:rsidRPr="00331D9D">
        <w:rPr>
          <w:rFonts w:hint="eastAsia"/>
          <w:sz w:val="24"/>
          <w:lang w:eastAsia="zh-CN"/>
        </w:rPr>
        <w:t>continuously</w:t>
      </w:r>
      <w:r w:rsidRPr="00331D9D">
        <w:rPr>
          <w:sz w:val="24"/>
          <w:lang w:eastAsia="zh-CN"/>
        </w:rPr>
        <w:t xml:space="preserve">. </w:t>
      </w:r>
    </w:p>
    <w:p w:rsidR="006B2885" w:rsidRPr="00331D9D" w:rsidRDefault="006B2885" w:rsidP="00C84B06">
      <w:pPr>
        <w:pStyle w:val="SPIEbodytext"/>
        <w:spacing w:after="0" w:line="480" w:lineRule="auto"/>
        <w:ind w:firstLine="720"/>
        <w:rPr>
          <w:sz w:val="24"/>
          <w:lang w:eastAsia="zh-CN"/>
        </w:rPr>
      </w:pPr>
      <w:r w:rsidRPr="00331D9D">
        <w:rPr>
          <w:rFonts w:hint="eastAsia"/>
          <w:sz w:val="24"/>
          <w:lang w:eastAsia="zh-CN"/>
        </w:rPr>
        <w:t xml:space="preserve">The </w:t>
      </w:r>
      <w:r w:rsidRPr="00331D9D">
        <w:rPr>
          <w:sz w:val="24"/>
          <w:lang w:eastAsia="zh-CN"/>
        </w:rPr>
        <w:t>experiment</w:t>
      </w:r>
      <w:r w:rsidRPr="00331D9D">
        <w:rPr>
          <w:rFonts w:hint="eastAsia"/>
          <w:sz w:val="24"/>
          <w:lang w:eastAsia="zh-CN"/>
        </w:rPr>
        <w:t xml:space="preserve"> start</w:t>
      </w:r>
      <w:r w:rsidR="005145A9">
        <w:rPr>
          <w:rFonts w:hint="eastAsia"/>
          <w:sz w:val="24"/>
          <w:lang w:eastAsia="zh-CN"/>
        </w:rPr>
        <w:t>ed</w:t>
      </w:r>
      <w:r w:rsidRPr="00331D9D">
        <w:rPr>
          <w:rFonts w:hint="eastAsia"/>
          <w:sz w:val="24"/>
          <w:lang w:eastAsia="zh-CN"/>
        </w:rPr>
        <w:t xml:space="preserve"> with the image acquisition of the standard resolution target USAF1951 </w:t>
      </w:r>
      <w:r w:rsidRPr="00331D9D">
        <w:rPr>
          <w:rFonts w:ascii="TimesNewRoman" w:hAnsi="TimesNewRoman" w:cs="TimesNewRoman"/>
          <w:sz w:val="24"/>
          <w:lang w:eastAsia="zh-CN"/>
        </w:rPr>
        <w:t>(USAF1951, Edmund Optics, New Jersey, U.S.A)</w:t>
      </w:r>
      <w:r w:rsidRPr="00331D9D">
        <w:rPr>
          <w:rFonts w:ascii="TimesNewRoman" w:hAnsi="TimesNewRoman" w:cs="TimesNewRoman" w:hint="eastAsia"/>
          <w:sz w:val="24"/>
          <w:lang w:eastAsia="zh-CN"/>
        </w:rPr>
        <w:t>, which</w:t>
      </w:r>
      <w:r w:rsidRPr="00331D9D">
        <w:rPr>
          <w:sz w:val="24"/>
          <w:lang w:eastAsia="zh-CN"/>
        </w:rPr>
        <w:t xml:space="preserve"> is performed</w:t>
      </w:r>
      <w:r w:rsidRPr="00331D9D">
        <w:rPr>
          <w:rFonts w:hint="eastAsia"/>
          <w:sz w:val="24"/>
          <w:lang w:eastAsia="zh-CN"/>
        </w:rPr>
        <w:t xml:space="preserve"> under </w:t>
      </w:r>
      <w:r w:rsidRPr="00331D9D">
        <w:rPr>
          <w:rFonts w:ascii="TimesNewRoman" w:hAnsi="TimesNewRoman" w:cs="TimesNewRoman" w:hint="eastAsia"/>
          <w:sz w:val="24"/>
          <w:lang w:eastAsia="zh-CN"/>
        </w:rPr>
        <w:t>100</w:t>
      </w:r>
      <w:r w:rsidRPr="00331D9D">
        <w:rPr>
          <w:rFonts w:ascii="TimesNewRoman" w:hAnsi="TimesNewRoman" w:cs="TimesNewRoman"/>
          <w:sz w:val="24"/>
          <w:lang w:eastAsia="zh-CN"/>
        </w:rPr>
        <w:t>×</w:t>
      </w:r>
      <w:r w:rsidRPr="00331D9D">
        <w:rPr>
          <w:rFonts w:ascii="TimesNewRoman" w:hAnsi="TimesNewRoman" w:cs="TimesNewRoman" w:hint="eastAsia"/>
          <w:sz w:val="24"/>
          <w:lang w:eastAsia="zh-CN"/>
        </w:rPr>
        <w:t xml:space="preserve"> objective lenses</w:t>
      </w:r>
      <w:r w:rsidRPr="00331D9D">
        <w:rPr>
          <w:rFonts w:hint="eastAsia"/>
          <w:sz w:val="24"/>
          <w:lang w:eastAsia="zh-CN"/>
        </w:rPr>
        <w:t>. Th</w:t>
      </w:r>
      <w:r w:rsidR="008F3F50">
        <w:rPr>
          <w:rFonts w:hint="eastAsia"/>
          <w:sz w:val="24"/>
          <w:lang w:eastAsia="zh-CN"/>
        </w:rPr>
        <w:t>e</w:t>
      </w:r>
      <w:r w:rsidRPr="00331D9D">
        <w:rPr>
          <w:rFonts w:hint="eastAsia"/>
          <w:sz w:val="24"/>
          <w:lang w:eastAsia="zh-CN"/>
        </w:rPr>
        <w:t xml:space="preserve"> target contains a series of resolution patterns with different spatial frequencies </w:t>
      </w:r>
      <w:proofErr w:type="gramStart"/>
      <w:r w:rsidRPr="00331D9D">
        <w:rPr>
          <w:sz w:val="24"/>
          <w:lang w:eastAsia="zh-CN"/>
        </w:rPr>
        <w:t>up</w:t>
      </w:r>
      <w:r w:rsidRPr="00331D9D">
        <w:rPr>
          <w:rFonts w:hint="eastAsia"/>
          <w:sz w:val="24"/>
          <w:lang w:eastAsia="zh-CN"/>
        </w:rPr>
        <w:t xml:space="preserve"> </w:t>
      </w:r>
      <w:r w:rsidRPr="00331D9D">
        <w:rPr>
          <w:sz w:val="24"/>
          <w:lang w:eastAsia="zh-CN"/>
        </w:rPr>
        <w:t>to</w:t>
      </w:r>
      <w:r w:rsidRPr="00331D9D">
        <w:rPr>
          <w:rFonts w:hint="eastAsia"/>
          <w:sz w:val="24"/>
          <w:lang w:eastAsia="zh-CN"/>
        </w:rPr>
        <w:t xml:space="preserve"> 645 </w:t>
      </w:r>
      <w:proofErr w:type="spellStart"/>
      <w:r w:rsidRPr="00331D9D">
        <w:rPr>
          <w:rFonts w:hint="eastAsia"/>
          <w:sz w:val="24"/>
          <w:lang w:eastAsia="zh-CN"/>
        </w:rPr>
        <w:t>lp</w:t>
      </w:r>
      <w:proofErr w:type="spellEnd"/>
      <w:r w:rsidRPr="00331D9D">
        <w:rPr>
          <w:rFonts w:hint="eastAsia"/>
          <w:sz w:val="24"/>
          <w:lang w:eastAsia="zh-CN"/>
        </w:rPr>
        <w:t>/mm</w:t>
      </w:r>
      <w:proofErr w:type="gramEnd"/>
      <w:r w:rsidRPr="00331D9D">
        <w:rPr>
          <w:rFonts w:hint="eastAsia"/>
          <w:sz w:val="24"/>
          <w:lang w:eastAsia="zh-CN"/>
        </w:rPr>
        <w:t>. During the experiment, t</w:t>
      </w:r>
      <w:r w:rsidRPr="00331D9D">
        <w:rPr>
          <w:rFonts w:ascii="TimesNewRoman" w:hAnsi="TimesNewRoman" w:cs="TimesNewRoman" w:hint="eastAsia"/>
          <w:sz w:val="24"/>
          <w:lang w:eastAsia="zh-CN"/>
        </w:rPr>
        <w:t xml:space="preserve">he target </w:t>
      </w:r>
      <w:r w:rsidR="005145A9">
        <w:rPr>
          <w:rFonts w:ascii="TimesNewRoman" w:hAnsi="TimesNewRoman" w:cs="TimesNewRoman" w:hint="eastAsia"/>
          <w:sz w:val="24"/>
          <w:lang w:eastAsia="zh-CN"/>
        </w:rPr>
        <w:t>wa</w:t>
      </w:r>
      <w:r w:rsidRPr="00331D9D">
        <w:rPr>
          <w:rFonts w:ascii="TimesNewRoman" w:hAnsi="TimesNewRoman" w:cs="TimesNewRoman" w:hint="eastAsia"/>
          <w:sz w:val="24"/>
          <w:lang w:eastAsia="zh-CN"/>
        </w:rPr>
        <w:t>s first fixed on the stage, and the in-focused position</w:t>
      </w:r>
      <w:r w:rsidR="00CC2A32">
        <w:rPr>
          <w:rFonts w:ascii="TimesNewRoman" w:hAnsi="TimesNewRoman" w:cs="TimesNewRoman" w:hint="eastAsia"/>
          <w:sz w:val="24"/>
          <w:lang w:eastAsia="zh-CN"/>
        </w:rPr>
        <w:t xml:space="preserve"> is visually determined. Then the target</w:t>
      </w:r>
      <w:r w:rsidRPr="00331D9D">
        <w:rPr>
          <w:rFonts w:ascii="TimesNewRoman" w:hAnsi="TimesNewRoman" w:cs="TimesNewRoman" w:hint="eastAsia"/>
          <w:sz w:val="24"/>
          <w:lang w:eastAsia="zh-CN"/>
        </w:rPr>
        <w:t xml:space="preserve"> </w:t>
      </w:r>
      <w:r w:rsidR="005145A9">
        <w:rPr>
          <w:rFonts w:ascii="TimesNewRoman" w:hAnsi="TimesNewRoman" w:cs="TimesNewRoman" w:hint="eastAsia"/>
          <w:sz w:val="24"/>
          <w:lang w:eastAsia="zh-CN"/>
        </w:rPr>
        <w:t>wa</w:t>
      </w:r>
      <w:r w:rsidRPr="00331D9D">
        <w:rPr>
          <w:rFonts w:ascii="TimesNewRoman" w:hAnsi="TimesNewRoman" w:cs="TimesNewRoman" w:hint="eastAsia"/>
          <w:sz w:val="24"/>
          <w:lang w:eastAsia="zh-CN"/>
        </w:rPr>
        <w:t>s imaged wh</w:t>
      </w:r>
      <w:r w:rsidRPr="00331D9D">
        <w:rPr>
          <w:rFonts w:ascii="TimesNewRoman" w:hAnsi="TimesNewRoman" w:cs="TimesNewRoman"/>
          <w:sz w:val="24"/>
          <w:lang w:eastAsia="zh-CN"/>
        </w:rPr>
        <w:t>en</w:t>
      </w:r>
      <w:r w:rsidRPr="00331D9D">
        <w:rPr>
          <w:rFonts w:ascii="TimesNewRoman" w:hAnsi="TimesNewRoman" w:cs="TimesNewRoman" w:hint="eastAsia"/>
          <w:sz w:val="24"/>
          <w:lang w:eastAsia="zh-CN"/>
        </w:rPr>
        <w:t xml:space="preserve"> the stage is moving continuously with different speeds. Accordingly, the exposure time of the TDI detector must be synchronized with </w:t>
      </w:r>
      <w:r w:rsidRPr="00331D9D">
        <w:rPr>
          <w:rFonts w:hint="eastAsia"/>
          <w:sz w:val="24"/>
          <w:lang w:eastAsia="zh-CN"/>
        </w:rPr>
        <w:t>the speed, which can be determined by the following formula</w:t>
      </w:r>
      <w:r w:rsidR="00354F91">
        <w:rPr>
          <w:rFonts w:hint="eastAsia"/>
          <w:sz w:val="24"/>
          <w:lang w:eastAsia="zh-CN"/>
        </w:rPr>
        <w:t xml:space="preserve"> </w:t>
      </w:r>
      <w:r w:rsidR="005C6103" w:rsidRPr="00331D9D">
        <w:rPr>
          <w:sz w:val="24"/>
          <w:lang w:eastAsia="zh-CN"/>
        </w:rPr>
        <w:fldChar w:fldCharType="begin"/>
      </w:r>
      <w:r w:rsidR="00FF6D92">
        <w:rPr>
          <w:sz w:val="24"/>
          <w:lang w:eastAsia="zh-CN"/>
        </w:rPr>
        <w:instrText xml:space="preserve"> ADDIN EN.CITE &lt;EndNote&gt;&lt;Cite&gt;&lt;Author&gt;Baykal&lt;/Author&gt;&lt;Year&gt;2004&lt;/Year&gt;&lt;RecNum&gt;577&lt;/RecNum&gt;&lt;DisplayText&gt;[77]&lt;/DisplayText&gt;&lt;record&gt;&lt;rec-number&gt;577&lt;/rec-number&gt;&lt;foreign-keys&gt;&lt;key app="EN" db-id="aptwdv903w0rd8ezpxpxp2eqtsrs29ftdt05"&gt;577&lt;/key&gt;&lt;/foreign-keys&gt;&lt;ref-type name="Journal Article"&gt;17&lt;/ref-type&gt;&lt;contributors&gt;&lt;authors&gt;&lt;author&gt;Baykal, I. C.&lt;/author&gt;&lt;author&gt;Jullien, G. A.&lt;/author&gt;&lt;/authors&gt;&lt;/contributors&gt;&lt;auth-address&gt;Univ Calgary, Dept Elect &amp;amp; Comp Engn, ATIPS Labs, Calgary, AB, Canada.&amp;#xD;Baykal, IC (reprint author), Univ Calgary, Dept Elect &amp;amp; Comp Engn, ATIPS Labs, Calgary, AB, Canada.&amp;#xD;baykal@atips.ca&lt;/auth-address&gt;&lt;titles&gt;&lt;title&gt;Self-synchronization of time delay and integration cameras&lt;/title&gt;&lt;secondary-title&gt;Journal of Electronic Imaging&lt;/secondary-title&gt;&lt;alt-title&gt;J. Electron. Imaging&lt;/alt-title&gt;&lt;/titles&gt;&lt;periodical&gt;&lt;full-title&gt;Journal of Electronic Imaging&lt;/full-title&gt;&lt;abbr-1&gt;J. Electron. Imaging&lt;/abbr-1&gt;&lt;/periodical&gt;&lt;alt-periodical&gt;&lt;full-title&gt;Journal of Electronic Imaging&lt;/full-title&gt;&lt;abbr-1&gt;J. Electron. Imaging&lt;/abbr-1&gt;&lt;/alt-periodical&gt;&lt;pages&gt;680-687&lt;/pages&gt;&lt;volume&gt;13&lt;/volume&gt;&lt;number&gt;4&lt;/number&gt;&lt;dates&gt;&lt;year&gt;2004&lt;/year&gt;&lt;pub-dates&gt;&lt;date&gt;Oct&lt;/date&gt;&lt;/pub-dates&gt;&lt;/dates&gt;&lt;isbn&gt;1017-9909&lt;/isbn&gt;&lt;accession-num&gt;WOS:000224678400002&lt;/accession-num&gt;&lt;work-type&gt;Article&lt;/work-type&gt;&lt;urls&gt;&lt;related-urls&gt;&lt;url&gt;&amp;lt;Go to ISI&amp;gt;://WOS:000224678400002&lt;/url&gt;&lt;/related-urls&gt;&lt;/urls&gt;&lt;electronic-resource-num&gt;10.1117/1.1789134&lt;/electronic-resource-num&gt;&lt;language&gt;English&lt;/language&gt;&lt;/record&gt;&lt;/Cite&gt;&lt;/EndNote&gt;</w:instrText>
      </w:r>
      <w:r w:rsidR="005C6103" w:rsidRPr="00331D9D">
        <w:rPr>
          <w:sz w:val="24"/>
          <w:lang w:eastAsia="zh-CN"/>
        </w:rPr>
        <w:fldChar w:fldCharType="separate"/>
      </w:r>
      <w:r w:rsidR="00FF6D92">
        <w:rPr>
          <w:noProof/>
          <w:sz w:val="24"/>
          <w:lang w:eastAsia="zh-CN"/>
        </w:rPr>
        <w:t>[</w:t>
      </w:r>
      <w:hyperlink w:anchor="_ENREF_77" w:tooltip="Baykal, 2004 #577" w:history="1">
        <w:r w:rsidR="00B1799C">
          <w:rPr>
            <w:noProof/>
            <w:sz w:val="24"/>
            <w:lang w:eastAsia="zh-CN"/>
          </w:rPr>
          <w:t>77</w:t>
        </w:r>
      </w:hyperlink>
      <w:r w:rsidR="00FF6D92">
        <w:rPr>
          <w:noProof/>
          <w:sz w:val="24"/>
          <w:lang w:eastAsia="zh-CN"/>
        </w:rPr>
        <w:t>]</w:t>
      </w:r>
      <w:r w:rsidR="005C6103" w:rsidRPr="00331D9D">
        <w:rPr>
          <w:sz w:val="24"/>
          <w:lang w:eastAsia="zh-CN"/>
        </w:rPr>
        <w:fldChar w:fldCharType="end"/>
      </w:r>
      <w:r w:rsidR="00354F91">
        <w:rPr>
          <w:rFonts w:hint="eastAsia"/>
          <w:sz w:val="24"/>
          <w:lang w:eastAsia="zh-CN"/>
        </w:rPr>
        <w:t>:</w:t>
      </w:r>
      <w:r w:rsidRPr="00331D9D">
        <w:rPr>
          <w:rFonts w:hint="eastAsia"/>
          <w:sz w:val="24"/>
          <w:lang w:eastAsia="zh-CN"/>
        </w:rPr>
        <w:t xml:space="preserve">                                       </w:t>
      </w:r>
    </w:p>
    <w:p w:rsidR="006B2885" w:rsidRPr="00756D75" w:rsidRDefault="006B2885" w:rsidP="00C65E92">
      <w:pPr>
        <w:pStyle w:val="SPIEbodytext"/>
        <w:rPr>
          <w:szCs w:val="20"/>
          <w:lang w:eastAsia="zh-CN"/>
        </w:rPr>
      </w:pPr>
      <w:r>
        <w:rPr>
          <w:rFonts w:hint="eastAsia"/>
          <w:sz w:val="24"/>
          <w:lang w:eastAsia="zh-CN"/>
        </w:rPr>
        <w:t xml:space="preserve">                </w:t>
      </w:r>
      <w:r w:rsidR="00C65E92">
        <w:rPr>
          <w:rFonts w:hint="eastAsia"/>
          <w:sz w:val="24"/>
          <w:lang w:eastAsia="zh-CN"/>
        </w:rPr>
        <w:t xml:space="preserve">                                              </w:t>
      </w:r>
      <w:r>
        <w:rPr>
          <w:rFonts w:hint="eastAsia"/>
          <w:sz w:val="24"/>
          <w:lang w:eastAsia="zh-CN"/>
        </w:rPr>
        <w:t xml:space="preserve"> </w:t>
      </w:r>
      <w:r w:rsidR="00C65E92" w:rsidRPr="00756D75">
        <w:rPr>
          <w:rFonts w:ascii="TimesNewRoman" w:hAnsi="TimesNewRoman" w:cs="TimesNewRoman"/>
          <w:position w:val="-20"/>
          <w:szCs w:val="20"/>
          <w:lang w:eastAsia="zh-CN"/>
        </w:rPr>
        <w:object w:dxaOrig="940" w:dyaOrig="520">
          <v:shape id="_x0000_i1052" type="#_x0000_t75" style="width:50.75pt;height:29.45pt" o:ole="">
            <v:imagedata r:id="rId29" o:title=""/>
          </v:shape>
          <o:OLEObject Type="Embed" ProgID="Equation.DSMT4" ShapeID="_x0000_i1052" DrawAspect="Content" ObjectID="_1444818762" r:id="rId156"/>
        </w:object>
      </w:r>
      <w:r w:rsidRPr="00756D75">
        <w:rPr>
          <w:rFonts w:hint="eastAsia"/>
          <w:szCs w:val="20"/>
          <w:lang w:eastAsia="zh-CN"/>
        </w:rPr>
        <w:t xml:space="preserve"> </w:t>
      </w:r>
      <w:r w:rsidR="00F018A5">
        <w:rPr>
          <w:rFonts w:hint="eastAsia"/>
          <w:szCs w:val="20"/>
          <w:lang w:eastAsia="zh-CN"/>
        </w:rPr>
        <w:t xml:space="preserve">  </w:t>
      </w:r>
      <w:r w:rsidRPr="00756D75">
        <w:rPr>
          <w:rFonts w:hint="eastAsia"/>
          <w:szCs w:val="20"/>
          <w:lang w:eastAsia="zh-CN"/>
        </w:rPr>
        <w:t xml:space="preserve">     </w:t>
      </w:r>
      <w:r w:rsidRPr="00756D75">
        <w:rPr>
          <w:szCs w:val="20"/>
          <w:lang w:eastAsia="zh-CN"/>
        </w:rPr>
        <w:t xml:space="preserve">  </w:t>
      </w:r>
      <w:r w:rsidR="00C65E92">
        <w:rPr>
          <w:szCs w:val="20"/>
          <w:lang w:eastAsia="zh-CN"/>
        </w:rPr>
        <w:t xml:space="preserve">         </w:t>
      </w:r>
      <w:r w:rsidR="00C65E92">
        <w:rPr>
          <w:rFonts w:hint="eastAsia"/>
          <w:szCs w:val="20"/>
          <w:lang w:eastAsia="zh-CN"/>
        </w:rPr>
        <w:t xml:space="preserve"> </w:t>
      </w:r>
      <w:r w:rsidRPr="00756D75">
        <w:rPr>
          <w:rFonts w:hint="eastAsia"/>
          <w:szCs w:val="20"/>
          <w:lang w:eastAsia="zh-CN"/>
        </w:rPr>
        <w:t xml:space="preserve">     </w:t>
      </w:r>
      <w:r>
        <w:rPr>
          <w:rFonts w:hint="eastAsia"/>
          <w:szCs w:val="20"/>
          <w:lang w:eastAsia="zh-CN"/>
        </w:rPr>
        <w:t xml:space="preserve">               </w:t>
      </w:r>
      <w:r w:rsidRPr="00756D75">
        <w:rPr>
          <w:rFonts w:hint="eastAsia"/>
          <w:szCs w:val="20"/>
          <w:lang w:eastAsia="zh-CN"/>
        </w:rPr>
        <w:t xml:space="preserve">      </w:t>
      </w:r>
      <w:r w:rsidR="00C65E92">
        <w:rPr>
          <w:szCs w:val="20"/>
          <w:lang w:eastAsia="zh-CN"/>
        </w:rPr>
        <w:t xml:space="preserve">                  </w:t>
      </w:r>
      <w:r w:rsidRPr="00C65E92">
        <w:rPr>
          <w:rFonts w:hint="eastAsia"/>
          <w:sz w:val="24"/>
          <w:lang w:eastAsia="zh-CN"/>
        </w:rPr>
        <w:t>(</w:t>
      </w:r>
      <w:r w:rsidR="00C65E92">
        <w:rPr>
          <w:rFonts w:hint="eastAsia"/>
          <w:sz w:val="24"/>
          <w:lang w:eastAsia="zh-CN"/>
        </w:rPr>
        <w:t>7-</w:t>
      </w:r>
      <w:r w:rsidRPr="00C65E92">
        <w:rPr>
          <w:rFonts w:hint="eastAsia"/>
          <w:sz w:val="24"/>
          <w:lang w:eastAsia="zh-CN"/>
        </w:rPr>
        <w:t>1)</w:t>
      </w:r>
    </w:p>
    <w:p w:rsidR="006B2885" w:rsidRPr="00331D9D" w:rsidRDefault="006B2885" w:rsidP="00C84B06">
      <w:pPr>
        <w:pStyle w:val="SPIEbodytext"/>
        <w:spacing w:after="0" w:line="480" w:lineRule="auto"/>
        <w:ind w:firstLine="720"/>
        <w:rPr>
          <w:sz w:val="24"/>
          <w:lang w:eastAsia="zh-CN"/>
        </w:rPr>
      </w:pPr>
      <w:r w:rsidRPr="00331D9D">
        <w:rPr>
          <w:sz w:val="24"/>
          <w:lang w:eastAsia="zh-CN"/>
        </w:rPr>
        <w:t>In the formula,</w:t>
      </w:r>
      <w:r w:rsidRPr="00331D9D">
        <w:rPr>
          <w:rFonts w:hint="eastAsia"/>
          <w:sz w:val="24"/>
          <w:lang w:eastAsia="zh-CN"/>
        </w:rPr>
        <w:t xml:space="preserve"> T is the exposure time</w:t>
      </w:r>
      <w:r w:rsidR="00D935BB">
        <w:rPr>
          <w:rFonts w:hint="eastAsia"/>
          <w:sz w:val="24"/>
          <w:lang w:eastAsia="zh-CN"/>
        </w:rPr>
        <w:t>,</w:t>
      </w:r>
      <w:r w:rsidRPr="00331D9D">
        <w:rPr>
          <w:rFonts w:hint="eastAsia"/>
          <w:sz w:val="24"/>
          <w:lang w:eastAsia="zh-CN"/>
        </w:rPr>
        <w:t xml:space="preserve"> V is the scanning speed</w:t>
      </w:r>
      <w:r w:rsidR="00D935BB">
        <w:rPr>
          <w:rFonts w:hint="eastAsia"/>
          <w:sz w:val="24"/>
          <w:lang w:eastAsia="zh-CN"/>
        </w:rPr>
        <w:t>,</w:t>
      </w:r>
      <w:r w:rsidRPr="00331D9D">
        <w:rPr>
          <w:rFonts w:hint="eastAsia"/>
          <w:sz w:val="24"/>
          <w:lang w:eastAsia="zh-CN"/>
        </w:rPr>
        <w:t xml:space="preserve"> M is the system magnification (i.e. the magnification of the objective lens)</w:t>
      </w:r>
      <w:r w:rsidRPr="00331D9D">
        <w:rPr>
          <w:sz w:val="24"/>
          <w:lang w:eastAsia="zh-CN"/>
        </w:rPr>
        <w:t>,</w:t>
      </w:r>
      <w:r w:rsidRPr="00331D9D">
        <w:rPr>
          <w:rFonts w:hint="eastAsia"/>
          <w:sz w:val="24"/>
          <w:lang w:eastAsia="zh-CN"/>
        </w:rPr>
        <w:t xml:space="preserve"> and p is the pixel size of the detector, which is 0.007mm for our scanning prototype. </w:t>
      </w:r>
    </w:p>
    <w:p w:rsidR="006B2885" w:rsidRPr="00331D9D" w:rsidRDefault="006B2885" w:rsidP="00C84B06">
      <w:pPr>
        <w:pStyle w:val="SPIEbodytext"/>
        <w:spacing w:after="0" w:line="480" w:lineRule="auto"/>
        <w:ind w:firstLine="720"/>
        <w:rPr>
          <w:rFonts w:ascii="TimesNewRoman" w:hAnsi="TimesNewRoman" w:cs="TimesNewRoman"/>
          <w:sz w:val="24"/>
          <w:lang w:eastAsia="zh-CN"/>
        </w:rPr>
      </w:pPr>
      <w:r w:rsidRPr="00331D9D">
        <w:rPr>
          <w:rFonts w:hint="eastAsia"/>
          <w:sz w:val="24"/>
          <w:lang w:eastAsia="zh-CN"/>
        </w:rPr>
        <w:t xml:space="preserve">When the </w:t>
      </w:r>
      <w:r w:rsidRPr="00331D9D">
        <w:rPr>
          <w:rFonts w:ascii="TimesNewRoman" w:hAnsi="TimesNewRoman" w:cs="TimesNewRoman" w:hint="eastAsia"/>
          <w:sz w:val="24"/>
          <w:lang w:eastAsia="zh-CN"/>
        </w:rPr>
        <w:t>100</w:t>
      </w:r>
      <w:r w:rsidRPr="00331D9D">
        <w:rPr>
          <w:rFonts w:ascii="TimesNewRoman" w:hAnsi="TimesNewRoman" w:cs="TimesNewRoman"/>
          <w:sz w:val="24"/>
          <w:lang w:eastAsia="zh-CN"/>
        </w:rPr>
        <w:t>×</w:t>
      </w:r>
      <w:r w:rsidRPr="00331D9D">
        <w:rPr>
          <w:rFonts w:ascii="TimesNewRoman" w:hAnsi="TimesNewRoman" w:cs="TimesNewRoman" w:hint="eastAsia"/>
          <w:sz w:val="24"/>
          <w:lang w:eastAsia="zh-CN"/>
        </w:rPr>
        <w:t xml:space="preserve"> objective lens </w:t>
      </w:r>
      <w:r w:rsidR="005145A9">
        <w:rPr>
          <w:rFonts w:ascii="TimesNewRoman" w:hAnsi="TimesNewRoman" w:cs="TimesNewRoman" w:hint="eastAsia"/>
          <w:sz w:val="24"/>
          <w:lang w:eastAsia="zh-CN"/>
        </w:rPr>
        <w:t>wa</w:t>
      </w:r>
      <w:r w:rsidRPr="00331D9D">
        <w:rPr>
          <w:rFonts w:ascii="TimesNewRoman" w:hAnsi="TimesNewRoman" w:cs="TimesNewRoman" w:hint="eastAsia"/>
          <w:sz w:val="24"/>
          <w:lang w:eastAsia="zh-CN"/>
        </w:rPr>
        <w:t xml:space="preserve">s applied, the scanning speed can be ranged from 0.25 mm/s to 2.5mm/s, as the minimal and maximal exposure time of the detector are 1/36000 and 1/3500 second, </w:t>
      </w:r>
      <w:r w:rsidRPr="00331D9D">
        <w:rPr>
          <w:rFonts w:ascii="TimesNewRoman" w:hAnsi="TimesNewRoman" w:cs="TimesNewRoman"/>
          <w:sz w:val="24"/>
          <w:lang w:eastAsia="zh-CN"/>
        </w:rPr>
        <w:t>respectively</w:t>
      </w:r>
      <w:r w:rsidRPr="00331D9D">
        <w:rPr>
          <w:rFonts w:ascii="TimesNewRoman" w:hAnsi="TimesNewRoman" w:cs="TimesNewRoman" w:hint="eastAsia"/>
          <w:sz w:val="24"/>
          <w:lang w:eastAsia="zh-CN"/>
        </w:rPr>
        <w:t xml:space="preserve">. Therefore, the investigated speed range </w:t>
      </w:r>
      <w:r w:rsidR="005145A9">
        <w:rPr>
          <w:rFonts w:ascii="TimesNewRoman" w:hAnsi="TimesNewRoman" w:cs="TimesNewRoman" w:hint="eastAsia"/>
          <w:sz w:val="24"/>
          <w:lang w:eastAsia="zh-CN"/>
        </w:rPr>
        <w:t>wa</w:t>
      </w:r>
      <w:r w:rsidRPr="00331D9D">
        <w:rPr>
          <w:rFonts w:ascii="TimesNewRoman" w:hAnsi="TimesNewRoman" w:cs="TimesNewRoman" w:hint="eastAsia"/>
          <w:sz w:val="24"/>
          <w:lang w:eastAsia="zh-CN"/>
        </w:rPr>
        <w:t>s selected from 0.4mm/s to 2.4mm/s, with a step of 0.2mm/s.</w:t>
      </w:r>
    </w:p>
    <w:p w:rsidR="006B2885" w:rsidRPr="00331D9D" w:rsidRDefault="006B2885" w:rsidP="00C84B06">
      <w:pPr>
        <w:pStyle w:val="SPIEbodytext"/>
        <w:spacing w:after="0" w:line="480" w:lineRule="auto"/>
        <w:ind w:firstLine="720"/>
        <w:rPr>
          <w:rFonts w:ascii="TimesNewRoman" w:hAnsi="TimesNewRoman" w:cs="TimesNewRoman"/>
          <w:sz w:val="24"/>
          <w:lang w:eastAsia="zh-CN"/>
        </w:rPr>
      </w:pPr>
      <w:r w:rsidRPr="00331D9D">
        <w:rPr>
          <w:rFonts w:ascii="TimesNewRoman" w:hAnsi="TimesNewRoman" w:cs="TimesNewRoman" w:hint="eastAsia"/>
          <w:sz w:val="24"/>
          <w:lang w:eastAsia="zh-CN"/>
        </w:rPr>
        <w:lastRenderedPageBreak/>
        <w:t xml:space="preserve">After the images </w:t>
      </w:r>
      <w:r w:rsidR="005145A9">
        <w:rPr>
          <w:rFonts w:ascii="TimesNewRoman" w:hAnsi="TimesNewRoman" w:cs="TimesNewRoman" w:hint="eastAsia"/>
          <w:sz w:val="24"/>
          <w:lang w:eastAsia="zh-CN"/>
        </w:rPr>
        <w:t>were</w:t>
      </w:r>
      <w:r w:rsidRPr="00331D9D">
        <w:rPr>
          <w:rFonts w:ascii="TimesNewRoman" w:hAnsi="TimesNewRoman" w:cs="TimesNewRoman" w:hint="eastAsia"/>
          <w:sz w:val="24"/>
          <w:lang w:eastAsia="zh-CN"/>
        </w:rPr>
        <w:t xml:space="preserve"> acquired, the sharpness </w:t>
      </w:r>
      <w:r w:rsidR="005145A9">
        <w:rPr>
          <w:rFonts w:ascii="TimesNewRoman" w:hAnsi="TimesNewRoman" w:cs="TimesNewRoman" w:hint="eastAsia"/>
          <w:sz w:val="24"/>
          <w:lang w:eastAsia="zh-CN"/>
        </w:rPr>
        <w:t>wa</w:t>
      </w:r>
      <w:r w:rsidRPr="00331D9D">
        <w:rPr>
          <w:rFonts w:ascii="TimesNewRoman" w:hAnsi="TimesNewRoman" w:cs="TimesNewRoman" w:hint="eastAsia"/>
          <w:sz w:val="24"/>
          <w:lang w:eastAsia="zh-CN"/>
        </w:rPr>
        <w:t xml:space="preserve">s assessed for each captured image. The evaluation </w:t>
      </w:r>
      <w:r w:rsidR="005145A9">
        <w:rPr>
          <w:rFonts w:ascii="TimesNewRoman" w:hAnsi="TimesNewRoman" w:cs="TimesNewRoman" w:hint="eastAsia"/>
          <w:sz w:val="24"/>
          <w:lang w:eastAsia="zh-CN"/>
        </w:rPr>
        <w:t>wa</w:t>
      </w:r>
      <w:r w:rsidRPr="00331D9D">
        <w:rPr>
          <w:rFonts w:ascii="TimesNewRoman" w:hAnsi="TimesNewRoman" w:cs="TimesNewRoman" w:hint="eastAsia"/>
          <w:sz w:val="24"/>
          <w:lang w:eastAsia="zh-CN"/>
        </w:rPr>
        <w:t xml:space="preserve">s composed of two steps. </w:t>
      </w:r>
      <w:r w:rsidRPr="00331D9D">
        <w:rPr>
          <w:rFonts w:ascii="TimesNewRoman" w:hAnsi="TimesNewRoman" w:cs="TimesNewRoman"/>
          <w:sz w:val="24"/>
          <w:lang w:eastAsia="zh-CN"/>
        </w:rPr>
        <w:t>Since there are a series of different patterns on each acquired image, w</w:t>
      </w:r>
      <w:r w:rsidRPr="00331D9D">
        <w:rPr>
          <w:rFonts w:ascii="TimesNewRoman" w:hAnsi="TimesNewRoman" w:cs="TimesNewRoman" w:hint="eastAsia"/>
          <w:sz w:val="24"/>
          <w:lang w:eastAsia="zh-CN"/>
        </w:rPr>
        <w:t xml:space="preserve">e first </w:t>
      </w:r>
      <w:r w:rsidR="008F3F50">
        <w:rPr>
          <w:rFonts w:ascii="TimesNewRoman" w:hAnsi="TimesNewRoman" w:cs="TimesNewRoman" w:hint="eastAsia"/>
          <w:sz w:val="24"/>
          <w:lang w:eastAsia="zh-CN"/>
        </w:rPr>
        <w:t xml:space="preserve">used </w:t>
      </w:r>
      <w:r w:rsidR="008F3F50" w:rsidRPr="00331D9D">
        <w:rPr>
          <w:rFonts w:ascii="TimesNewRoman" w:hAnsi="TimesNewRoman" w:cs="TimesNewRoman" w:hint="eastAsia"/>
          <w:sz w:val="24"/>
          <w:lang w:eastAsia="zh-CN"/>
        </w:rPr>
        <w:t xml:space="preserve">the </w:t>
      </w:r>
      <w:r w:rsidR="008F3F50" w:rsidRPr="00331D9D">
        <w:rPr>
          <w:rFonts w:ascii="TimesNewRoman" w:hAnsi="TimesNewRoman" w:cs="TimesNewRoman"/>
          <w:sz w:val="24"/>
          <w:lang w:eastAsia="zh-CN"/>
        </w:rPr>
        <w:t xml:space="preserve">system </w:t>
      </w:r>
      <w:r w:rsidR="008F3F50" w:rsidRPr="00331D9D">
        <w:rPr>
          <w:rFonts w:ascii="TimesNewRoman" w:hAnsi="TimesNewRoman" w:cs="TimesNewRoman" w:hint="eastAsia"/>
          <w:sz w:val="24"/>
          <w:lang w:eastAsia="zh-CN"/>
        </w:rPr>
        <w:t xml:space="preserve">modulation </w:t>
      </w:r>
      <w:r w:rsidR="008F3F50">
        <w:rPr>
          <w:rFonts w:ascii="TimesNewRoman" w:hAnsi="TimesNewRoman" w:cs="TimesNewRoman" w:hint="eastAsia"/>
          <w:sz w:val="24"/>
          <w:lang w:eastAsia="zh-CN"/>
        </w:rPr>
        <w:t>transfer function (MTF) curve</w:t>
      </w:r>
      <w:r w:rsidR="008F3F50" w:rsidRPr="00331D9D">
        <w:rPr>
          <w:rFonts w:ascii="TimesNewRoman" w:hAnsi="TimesNewRoman" w:cs="TimesNewRoman"/>
          <w:sz w:val="24"/>
          <w:lang w:eastAsia="zh-CN"/>
        </w:rPr>
        <w:t xml:space="preserve"> </w:t>
      </w:r>
      <w:r w:rsidR="008F3F50">
        <w:rPr>
          <w:rFonts w:ascii="TimesNewRoman" w:hAnsi="TimesNewRoman" w:cs="TimesNewRoman" w:hint="eastAsia"/>
          <w:sz w:val="24"/>
          <w:lang w:eastAsia="zh-CN"/>
        </w:rPr>
        <w:t xml:space="preserve">to </w:t>
      </w:r>
      <w:r w:rsidRPr="00331D9D">
        <w:rPr>
          <w:rFonts w:ascii="TimesNewRoman" w:hAnsi="TimesNewRoman" w:cs="TimesNewRoman"/>
          <w:sz w:val="24"/>
          <w:lang w:eastAsia="zh-CN"/>
        </w:rPr>
        <w:t>select one</w:t>
      </w:r>
      <w:r w:rsidR="008F3F50">
        <w:rPr>
          <w:rFonts w:ascii="TimesNewRoman" w:hAnsi="TimesNewRoman" w:cs="TimesNewRoman" w:hint="eastAsia"/>
          <w:sz w:val="24"/>
          <w:lang w:eastAsia="zh-CN"/>
        </w:rPr>
        <w:t xml:space="preserve"> resolution pattern for the assessment. The curve</w:t>
      </w:r>
      <w:r w:rsidRPr="00331D9D">
        <w:rPr>
          <w:rFonts w:ascii="TimesNewRoman" w:hAnsi="TimesNewRoman" w:cs="TimesNewRoman" w:hint="eastAsia"/>
          <w:sz w:val="24"/>
          <w:lang w:eastAsia="zh-CN"/>
        </w:rPr>
        <w:t xml:space="preserve"> has been measured in our previous investigations</w:t>
      </w:r>
      <w:r w:rsidR="00354F91">
        <w:rPr>
          <w:rFonts w:ascii="TimesNewRoman" w:hAnsi="TimesNewRoman" w:cs="TimesNewRoman" w:hint="eastAsia"/>
          <w:sz w:val="24"/>
          <w:lang w:eastAsia="zh-CN"/>
        </w:rPr>
        <w:t xml:space="preserve"> </w:t>
      </w:r>
      <w:r w:rsidR="005C6103" w:rsidRPr="00331D9D">
        <w:rPr>
          <w:rFonts w:ascii="TimesNewRoman" w:hAnsi="TimesNewRoman" w:cs="TimesNewRoman"/>
          <w:sz w:val="24"/>
          <w:lang w:eastAsia="zh-CN"/>
        </w:rPr>
        <w:fldChar w:fldCharType="begin">
          <w:fldData xml:space="preserve">PEVuZE5vdGU+PENpdGU+PEF1dGhvcj5RaXU8L0F1dGhvcj48WWVhcj4yMDEyPC9ZZWFyPjxSZWNO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</w:fldData>
        </w:fldChar>
      </w:r>
      <w:r w:rsidR="00410041">
        <w:rPr>
          <w:rFonts w:ascii="TimesNewRoman" w:hAnsi="TimesNewRoman" w:cs="TimesNewRoman"/>
          <w:sz w:val="24"/>
          <w:lang w:eastAsia="zh-CN"/>
        </w:rPr>
        <w:instrText xml:space="preserve"> ADDIN EN.CITE </w:instrText>
      </w:r>
      <w:r w:rsidR="005C6103">
        <w:rPr>
          <w:rFonts w:ascii="TimesNewRoman" w:hAnsi="TimesNewRoman" w:cs="TimesNewRoman"/>
          <w:sz w:val="24"/>
          <w:lang w:eastAsia="zh-CN"/>
        </w:rPr>
        <w:fldChar w:fldCharType="begin">
          <w:fldData xml:space="preserve">PEVuZE5vdGU+PENpdGU+PEF1dGhvcj5RaXU8L0F1dGhvcj48WWVhcj4yMDEyPC9ZZWFyPjxSZWNO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</w:fldData>
        </w:fldChar>
      </w:r>
      <w:r w:rsidR="00410041">
        <w:rPr>
          <w:rFonts w:ascii="TimesNewRoman" w:hAnsi="TimesNewRoman" w:cs="TimesNewRoman"/>
          <w:sz w:val="24"/>
          <w:lang w:eastAsia="zh-CN"/>
        </w:rPr>
        <w:instrText xml:space="preserve"> ADDIN EN.CITE.DATA </w:instrText>
      </w:r>
      <w:r w:rsidR="005C6103">
        <w:rPr>
          <w:rFonts w:ascii="TimesNewRoman" w:hAnsi="TimesNewRoman" w:cs="TimesNewRoman"/>
          <w:sz w:val="24"/>
          <w:lang w:eastAsia="zh-CN"/>
        </w:rPr>
      </w:r>
      <w:r w:rsidR="005C6103">
        <w:rPr>
          <w:rFonts w:ascii="TimesNewRoman" w:hAnsi="TimesNewRoman" w:cs="TimesNewRoman"/>
          <w:sz w:val="24"/>
          <w:lang w:eastAsia="zh-CN"/>
        </w:rPr>
        <w:fldChar w:fldCharType="end"/>
      </w:r>
      <w:r w:rsidR="005C6103" w:rsidRPr="00331D9D">
        <w:rPr>
          <w:rFonts w:ascii="TimesNewRoman" w:hAnsi="TimesNewRoman" w:cs="TimesNewRoman"/>
          <w:sz w:val="24"/>
          <w:lang w:eastAsia="zh-CN"/>
        </w:rPr>
      </w:r>
      <w:r w:rsidR="005C6103" w:rsidRPr="00331D9D">
        <w:rPr>
          <w:rFonts w:ascii="TimesNewRoman" w:hAnsi="TimesNewRoman" w:cs="TimesNewRoman"/>
          <w:sz w:val="24"/>
          <w:lang w:eastAsia="zh-CN"/>
        </w:rPr>
        <w:fldChar w:fldCharType="separate"/>
      </w:r>
      <w:r w:rsidR="00410041">
        <w:rPr>
          <w:rFonts w:ascii="TimesNewRoman" w:hAnsi="TimesNewRoman" w:cs="TimesNewRoman"/>
          <w:noProof/>
          <w:sz w:val="24"/>
          <w:lang w:eastAsia="zh-CN"/>
        </w:rPr>
        <w:t>[</w:t>
      </w:r>
      <w:hyperlink w:anchor="_ENREF_8" w:tooltip="Qiu, 2011 #528" w:history="1">
        <w:r w:rsidR="00B1799C">
          <w:rPr>
            <w:rFonts w:ascii="TimesNewRoman" w:hAnsi="TimesNewRoman" w:cs="TimesNewRoman"/>
            <w:noProof/>
            <w:sz w:val="24"/>
            <w:lang w:eastAsia="zh-CN"/>
          </w:rPr>
          <w:t>8</w:t>
        </w:r>
      </w:hyperlink>
      <w:r w:rsidR="00410041">
        <w:rPr>
          <w:rFonts w:ascii="TimesNewRoman" w:hAnsi="TimesNewRoman" w:cs="TimesNewRoman"/>
          <w:noProof/>
          <w:sz w:val="24"/>
          <w:lang w:eastAsia="zh-CN"/>
        </w:rPr>
        <w:t xml:space="preserve">, </w:t>
      </w:r>
      <w:hyperlink w:anchor="_ENREF_9" w:tooltip="Qiu, 2012 #545" w:history="1">
        <w:r w:rsidR="00B1799C">
          <w:rPr>
            <w:rFonts w:ascii="TimesNewRoman" w:hAnsi="TimesNewRoman" w:cs="TimesNewRoman"/>
            <w:noProof/>
            <w:sz w:val="24"/>
            <w:lang w:eastAsia="zh-CN"/>
          </w:rPr>
          <w:t>9</w:t>
        </w:r>
      </w:hyperlink>
      <w:r w:rsidR="00410041">
        <w:rPr>
          <w:rFonts w:ascii="TimesNewRoman" w:hAnsi="TimesNewRoman" w:cs="TimesNewRoman"/>
          <w:noProof/>
          <w:sz w:val="24"/>
          <w:lang w:eastAsia="zh-CN"/>
        </w:rPr>
        <w:t>]</w:t>
      </w:r>
      <w:r w:rsidR="005C6103" w:rsidRPr="00331D9D">
        <w:rPr>
          <w:rFonts w:ascii="TimesNewRoman" w:hAnsi="TimesNewRoman" w:cs="TimesNewRoman"/>
          <w:sz w:val="24"/>
          <w:lang w:eastAsia="zh-CN"/>
        </w:rPr>
        <w:fldChar w:fldCharType="end"/>
      </w:r>
      <w:r w:rsidR="00354F91">
        <w:rPr>
          <w:rFonts w:ascii="TimesNewRoman" w:hAnsi="TimesNewRoman" w:cs="TimesNewRoman" w:hint="eastAsia"/>
          <w:sz w:val="24"/>
          <w:lang w:eastAsia="zh-CN"/>
        </w:rPr>
        <w:t>.</w:t>
      </w:r>
      <w:r w:rsidRPr="00331D9D">
        <w:rPr>
          <w:rFonts w:ascii="TimesNewRoman" w:hAnsi="TimesNewRoman" w:cs="TimesNewRoman" w:hint="eastAsia"/>
          <w:sz w:val="24"/>
          <w:lang w:eastAsia="zh-CN"/>
        </w:rPr>
        <w:t xml:space="preserve"> </w:t>
      </w:r>
      <w:r w:rsidRPr="00331D9D">
        <w:rPr>
          <w:rFonts w:ascii="TimesNewRoman" w:hAnsi="TimesNewRoman" w:cs="TimesNewRoman"/>
          <w:sz w:val="24"/>
          <w:lang w:eastAsia="zh-CN"/>
        </w:rPr>
        <w:t>The spatial frequency</w:t>
      </w:r>
      <w:r w:rsidRPr="00331D9D">
        <w:rPr>
          <w:rFonts w:ascii="TimesNewRoman" w:hAnsi="TimesNewRoman" w:cs="TimesNewRoman" w:hint="eastAsia"/>
          <w:sz w:val="24"/>
          <w:lang w:eastAsia="zh-CN"/>
        </w:rPr>
        <w:t xml:space="preserve"> for which the contrast drops to 50% of the maximum </w:t>
      </w:r>
      <w:r w:rsidR="005145A9">
        <w:rPr>
          <w:rFonts w:ascii="TimesNewRoman" w:hAnsi="TimesNewRoman" w:cs="TimesNewRoman" w:hint="eastAsia"/>
          <w:sz w:val="24"/>
          <w:lang w:eastAsia="zh-CN"/>
        </w:rPr>
        <w:t>wa</w:t>
      </w:r>
      <w:r w:rsidRPr="00331D9D">
        <w:rPr>
          <w:rFonts w:ascii="TimesNewRoman" w:hAnsi="TimesNewRoman" w:cs="TimesNewRoman" w:hint="eastAsia"/>
          <w:sz w:val="24"/>
          <w:lang w:eastAsia="zh-CN"/>
        </w:rPr>
        <w:t xml:space="preserve">s </w:t>
      </w:r>
      <w:r w:rsidRPr="00331D9D">
        <w:rPr>
          <w:rFonts w:ascii="TimesNewRoman" w:hAnsi="TimesNewRoman" w:cs="TimesNewRoman"/>
          <w:sz w:val="24"/>
          <w:lang w:eastAsia="zh-CN"/>
        </w:rPr>
        <w:t>determined</w:t>
      </w:r>
      <w:r w:rsidRPr="00331D9D">
        <w:rPr>
          <w:rFonts w:ascii="TimesNewRoman" w:hAnsi="TimesNewRoman" w:cs="TimesNewRoman" w:hint="eastAsia"/>
          <w:sz w:val="24"/>
          <w:lang w:eastAsia="zh-CN"/>
        </w:rPr>
        <w:t xml:space="preserve"> for the following assessment</w:t>
      </w:r>
      <w:r w:rsidR="00354F91">
        <w:rPr>
          <w:rFonts w:ascii="TimesNewRoman" w:hAnsi="TimesNewRoman" w:cs="TimesNewRoman" w:hint="eastAsia"/>
          <w:sz w:val="24"/>
          <w:lang w:eastAsia="zh-CN"/>
        </w:rPr>
        <w:t xml:space="preserve"> </w:t>
      </w:r>
      <w:r w:rsidR="005C6103" w:rsidRPr="00331D9D">
        <w:rPr>
          <w:rFonts w:ascii="TimesNewRoman" w:hAnsi="TimesNewRoman" w:cs="TimesNewRoman"/>
          <w:sz w:val="24"/>
          <w:lang w:eastAsia="zh-CN"/>
        </w:rPr>
        <w:fldChar w:fldCharType="begin"/>
      </w:r>
      <w:r w:rsidR="00410041">
        <w:rPr>
          <w:rFonts w:ascii="TimesNewRoman" w:hAnsi="TimesNewRoman" w:cs="TimesNewRoman"/>
          <w:sz w:val="24"/>
          <w:lang w:eastAsia="zh-CN"/>
        </w:rPr>
        <w:instrText xml:space="preserve"> ADDIN EN.CITE &lt;EndNote&gt;&lt;Cite&gt;&lt;Author&gt;Qiu&lt;/Author&gt;&lt;Year&gt;2012&lt;/Year&gt;&lt;RecNum&gt;545&lt;/RecNum&gt;&lt;DisplayText&gt;[9]&lt;/DisplayText&gt;&lt;record&gt;&lt;rec-number&gt;545&lt;/rec-number&gt;&lt;foreign-keys&gt;&lt;key app="EN" db-id="aptwdv903w0rd8ezpxpxp2eqtsrs29ftdt05"&gt;545&lt;/key&gt;&lt;/foreign-keys&gt;&lt;ref-type name="Journal Article"&gt;17&lt;/ref-type&gt;&lt;contributors&gt;&lt;authors&gt;&lt;author&gt;Qiu, Y. C.&lt;/author&gt;&lt;author&gt;&lt;style face="normal" font="default" size="100%"&gt;Chen, X&lt;/style&gt;&lt;style face="normal" font="default" charset="134" size="100%"&gt;.&lt;/style&gt;&lt;style face="normal" font="default" size="100%"&gt;D.&lt;/style&gt;&lt;/author&gt;&lt;author&gt;Li, Y. H.&lt;/author&gt;&lt;author&gt;Zheng, B.&lt;/author&gt;&lt;author&gt;Li, S. B.&lt;/author&gt;&lt;author&gt;Chen, W. R.&lt;/author&gt;&lt;author&gt;Liu, H&lt;/author&gt;&lt;/authors&gt;&lt;/contributors&gt;&lt;titles&gt;&lt;title&gt;The impact of the optical depth of field on cytogenetic image quality in scanning microscopy&lt;/title&gt;&lt;secondary-title&gt;Journal of Biomedical Optics&lt;/secondary-title&gt;&lt;/titles&gt;&lt;periodical&gt;&lt;full-title&gt;Journal of Biomedical Optics&lt;/full-title&gt;&lt;abbr-1&gt;J. Biomed. Opt.&lt;/abbr-1&gt;&lt;/periodical&gt;&lt;pages&gt;&lt;style face="normal" font="default" size="100%"&gt;0960171&lt;/style&gt;&lt;style face="normal" font="default" charset="134" size="100%"&gt;-7&lt;/style&gt;&lt;/pages&gt;&lt;volume&gt;&lt;style face="normal" font="default" charset="134" size="100%"&gt;17&lt;/style&gt;&lt;/volume&gt;&lt;number&gt;&lt;style face="normal" font="default" charset="134" size="100%"&gt;9&lt;/style&gt;&lt;/number&gt;&lt;dates&gt;&lt;year&gt;&lt;style face="normal" font="default" charset="134" size="100%"&gt;2012&lt;/style&gt;&lt;/year&gt;&lt;/dates&gt;&lt;urls&gt;&lt;/urls&gt;&lt;/record&gt;&lt;/Cite&gt;&lt;/EndNote&gt;</w:instrText>
      </w:r>
      <w:r w:rsidR="005C6103" w:rsidRPr="00331D9D">
        <w:rPr>
          <w:rFonts w:ascii="TimesNewRoman" w:hAnsi="TimesNewRoman" w:cs="TimesNewRoman"/>
          <w:sz w:val="24"/>
          <w:lang w:eastAsia="zh-CN"/>
        </w:rPr>
        <w:fldChar w:fldCharType="separate"/>
      </w:r>
      <w:r w:rsidR="00410041">
        <w:rPr>
          <w:rFonts w:ascii="TimesNewRoman" w:hAnsi="TimesNewRoman" w:cs="TimesNewRoman"/>
          <w:noProof/>
          <w:sz w:val="24"/>
          <w:lang w:eastAsia="zh-CN"/>
        </w:rPr>
        <w:t>[</w:t>
      </w:r>
      <w:hyperlink w:anchor="_ENREF_9" w:tooltip="Qiu, 2012 #545" w:history="1">
        <w:r w:rsidR="00B1799C">
          <w:rPr>
            <w:rFonts w:ascii="TimesNewRoman" w:hAnsi="TimesNewRoman" w:cs="TimesNewRoman"/>
            <w:noProof/>
            <w:sz w:val="24"/>
            <w:lang w:eastAsia="zh-CN"/>
          </w:rPr>
          <w:t>9</w:t>
        </w:r>
      </w:hyperlink>
      <w:r w:rsidR="00410041">
        <w:rPr>
          <w:rFonts w:ascii="TimesNewRoman" w:hAnsi="TimesNewRoman" w:cs="TimesNewRoman"/>
          <w:noProof/>
          <w:sz w:val="24"/>
          <w:lang w:eastAsia="zh-CN"/>
        </w:rPr>
        <w:t>]</w:t>
      </w:r>
      <w:r w:rsidR="005C6103" w:rsidRPr="00331D9D">
        <w:rPr>
          <w:rFonts w:ascii="TimesNewRoman" w:hAnsi="TimesNewRoman" w:cs="TimesNewRoman"/>
          <w:sz w:val="24"/>
          <w:lang w:eastAsia="zh-CN"/>
        </w:rPr>
        <w:fldChar w:fldCharType="end"/>
      </w:r>
      <w:r w:rsidR="00354F91">
        <w:rPr>
          <w:rFonts w:ascii="TimesNewRoman" w:hAnsi="TimesNewRoman" w:cs="TimesNewRoman" w:hint="eastAsia"/>
          <w:sz w:val="24"/>
          <w:lang w:eastAsia="zh-CN"/>
        </w:rPr>
        <w:t>.</w:t>
      </w:r>
      <w:r w:rsidRPr="00331D9D">
        <w:rPr>
          <w:rFonts w:ascii="TimesNewRoman" w:hAnsi="TimesNewRoman" w:cs="TimesNewRoman" w:hint="eastAsia"/>
          <w:sz w:val="24"/>
          <w:lang w:eastAsia="zh-CN"/>
        </w:rPr>
        <w:t xml:space="preserve"> </w:t>
      </w:r>
      <w:r w:rsidRPr="00331D9D">
        <w:rPr>
          <w:rFonts w:ascii="TimesNewRoman" w:hAnsi="TimesNewRoman" w:cs="TimesNewRoman"/>
          <w:sz w:val="24"/>
          <w:lang w:eastAsia="zh-CN"/>
        </w:rPr>
        <w:t>Therefore</w:t>
      </w:r>
      <w:r w:rsidRPr="00331D9D">
        <w:rPr>
          <w:rFonts w:ascii="TimesNewRoman" w:hAnsi="TimesNewRoman" w:cs="TimesNewRoman" w:hint="eastAsia"/>
          <w:sz w:val="24"/>
          <w:lang w:eastAsia="zh-CN"/>
        </w:rPr>
        <w:t>,</w:t>
      </w:r>
      <w:r w:rsidRPr="00331D9D">
        <w:rPr>
          <w:rFonts w:ascii="TimesNewRoman" w:hAnsi="TimesNewRoman" w:cs="TimesNewRoman"/>
          <w:sz w:val="24"/>
          <w:lang w:eastAsia="zh-CN"/>
        </w:rPr>
        <w:t xml:space="preserve"> the</w:t>
      </w:r>
      <w:r w:rsidRPr="00331D9D">
        <w:rPr>
          <w:rFonts w:ascii="TimesNewRoman" w:hAnsi="TimesNewRoman" w:cs="TimesNewRoman" w:hint="eastAsia"/>
          <w:sz w:val="24"/>
          <w:lang w:eastAsia="zh-CN"/>
        </w:rPr>
        <w:t xml:space="preserve"> 645 </w:t>
      </w:r>
      <w:proofErr w:type="spellStart"/>
      <w:r w:rsidRPr="00331D9D">
        <w:rPr>
          <w:rFonts w:ascii="TimesNewRoman" w:hAnsi="TimesNewRoman" w:cs="TimesNewRoman" w:hint="eastAsia"/>
          <w:sz w:val="24"/>
          <w:lang w:eastAsia="zh-CN"/>
        </w:rPr>
        <w:t>lp</w:t>
      </w:r>
      <w:proofErr w:type="spellEnd"/>
      <w:r w:rsidRPr="00331D9D">
        <w:rPr>
          <w:rFonts w:ascii="TimesNewRoman" w:hAnsi="TimesNewRoman" w:cs="TimesNewRoman" w:hint="eastAsia"/>
          <w:sz w:val="24"/>
          <w:lang w:eastAsia="zh-CN"/>
        </w:rPr>
        <w:t xml:space="preserve">/mm pattern </w:t>
      </w:r>
      <w:r w:rsidR="005145A9">
        <w:rPr>
          <w:rFonts w:ascii="TimesNewRoman" w:hAnsi="TimesNewRoman" w:cs="TimesNewRoman" w:hint="eastAsia"/>
          <w:sz w:val="24"/>
          <w:lang w:eastAsia="zh-CN"/>
        </w:rPr>
        <w:t>wa</w:t>
      </w:r>
      <w:r w:rsidRPr="00331D9D">
        <w:rPr>
          <w:rFonts w:ascii="TimesNewRoman" w:hAnsi="TimesNewRoman" w:cs="TimesNewRoman" w:hint="eastAsia"/>
          <w:sz w:val="24"/>
          <w:lang w:eastAsia="zh-CN"/>
        </w:rPr>
        <w:t xml:space="preserve">s used in </w:t>
      </w:r>
      <w:r w:rsidR="008F3F50">
        <w:rPr>
          <w:rFonts w:ascii="TimesNewRoman" w:hAnsi="TimesNewRoman" w:cs="TimesNewRoman"/>
          <w:sz w:val="24"/>
          <w:lang w:eastAsia="zh-CN"/>
        </w:rPr>
        <w:t>th</w:t>
      </w:r>
      <w:r w:rsidR="008F3F50">
        <w:rPr>
          <w:rFonts w:ascii="TimesNewRoman" w:hAnsi="TimesNewRoman" w:cs="TimesNewRoman" w:hint="eastAsia"/>
          <w:sz w:val="24"/>
          <w:lang w:eastAsia="zh-CN"/>
        </w:rPr>
        <w:t>e</w:t>
      </w:r>
      <w:r w:rsidRPr="00331D9D">
        <w:rPr>
          <w:rFonts w:ascii="TimesNewRoman" w:hAnsi="TimesNewRoman" w:cs="TimesNewRoman" w:hint="eastAsia"/>
          <w:sz w:val="24"/>
          <w:lang w:eastAsia="zh-CN"/>
        </w:rPr>
        <w:t xml:space="preserve"> experiment.</w:t>
      </w:r>
    </w:p>
    <w:p w:rsidR="006B2885" w:rsidRPr="00331D9D" w:rsidRDefault="006B2885" w:rsidP="00C84B06">
      <w:pPr>
        <w:pStyle w:val="SPIEbodytext"/>
        <w:spacing w:after="0" w:line="480" w:lineRule="auto"/>
        <w:ind w:firstLine="720"/>
        <w:rPr>
          <w:rFonts w:ascii="TimesNewRoman" w:hAnsi="TimesNewRoman" w:cs="TimesNewRoman"/>
          <w:sz w:val="24"/>
          <w:lang w:eastAsia="zh-CN"/>
        </w:rPr>
      </w:pPr>
      <w:r w:rsidRPr="00331D9D">
        <w:rPr>
          <w:rFonts w:ascii="TimesNewRoman" w:hAnsi="TimesNewRoman" w:cs="TimesNewRoman" w:hint="eastAsia"/>
          <w:sz w:val="24"/>
          <w:lang w:eastAsia="zh-CN"/>
        </w:rPr>
        <w:t xml:space="preserve">Then, the image sharpness of the selected patterns </w:t>
      </w:r>
      <w:r w:rsidR="005145A9">
        <w:rPr>
          <w:rFonts w:ascii="TimesNewRoman" w:hAnsi="TimesNewRoman" w:cs="TimesNewRoman" w:hint="eastAsia"/>
          <w:sz w:val="24"/>
          <w:lang w:eastAsia="zh-CN"/>
        </w:rPr>
        <w:t>wa</w:t>
      </w:r>
      <w:r w:rsidRPr="00331D9D">
        <w:rPr>
          <w:rFonts w:ascii="TimesNewRoman" w:hAnsi="TimesNewRoman" w:cs="TimesNewRoman" w:hint="eastAsia"/>
          <w:sz w:val="24"/>
          <w:lang w:eastAsia="zh-CN"/>
        </w:rPr>
        <w:t>s assessed. There are many different methods reported recently for the image sharpness evaluation</w:t>
      </w:r>
      <w:r w:rsidR="00354F91">
        <w:rPr>
          <w:rFonts w:ascii="TimesNewRoman" w:hAnsi="TimesNewRoman" w:cs="TimesNewRoman" w:hint="eastAsia"/>
          <w:sz w:val="24"/>
          <w:lang w:eastAsia="zh-CN"/>
        </w:rPr>
        <w:t xml:space="preserve"> </w:t>
      </w:r>
      <w:r w:rsidR="005C6103" w:rsidRPr="00331D9D">
        <w:rPr>
          <w:rFonts w:ascii="TimesNewRoman" w:hAnsi="TimesNewRoman" w:cs="TimesNewRoman"/>
          <w:sz w:val="24"/>
          <w:lang w:eastAsia="zh-CN"/>
        </w:rPr>
        <w:fldChar w:fldCharType="begin">
          <w:fldData xml:space="preserve">PEVuZE5vdGU+PENpdGU+PEF1dGhvcj5FbmdlbGRydW08L0F1dGhvcj48WWVhcj4yMDA0PC9ZZWFy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</w:fldData>
        </w:fldChar>
      </w:r>
      <w:r w:rsidR="00FF6D92">
        <w:rPr>
          <w:rFonts w:ascii="TimesNewRoman" w:hAnsi="TimesNewRoman" w:cs="TimesNewRoman"/>
          <w:sz w:val="24"/>
          <w:lang w:eastAsia="zh-CN"/>
        </w:rPr>
        <w:instrText xml:space="preserve"> ADDIN EN.CITE </w:instrText>
      </w:r>
      <w:r w:rsidR="005C6103">
        <w:rPr>
          <w:rFonts w:ascii="TimesNewRoman" w:hAnsi="TimesNewRoman" w:cs="TimesNewRoman"/>
          <w:sz w:val="24"/>
          <w:lang w:eastAsia="zh-CN"/>
        </w:rPr>
        <w:fldChar w:fldCharType="begin">
          <w:fldData xml:space="preserve">PEVuZE5vdGU+PENpdGU+PEF1dGhvcj5FbmdlbGRydW08L0F1dGhvcj48WWVhcj4yMDA0PC9ZZWFy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</w:fldData>
        </w:fldChar>
      </w:r>
      <w:r w:rsidR="00FF6D92">
        <w:rPr>
          <w:rFonts w:ascii="TimesNewRoman" w:hAnsi="TimesNewRoman" w:cs="TimesNewRoman"/>
          <w:sz w:val="24"/>
          <w:lang w:eastAsia="zh-CN"/>
        </w:rPr>
        <w:instrText xml:space="preserve"> ADDIN EN.CITE.DATA </w:instrText>
      </w:r>
      <w:r w:rsidR="005C6103">
        <w:rPr>
          <w:rFonts w:ascii="TimesNewRoman" w:hAnsi="TimesNewRoman" w:cs="TimesNewRoman"/>
          <w:sz w:val="24"/>
          <w:lang w:eastAsia="zh-CN"/>
        </w:rPr>
      </w:r>
      <w:r w:rsidR="005C6103">
        <w:rPr>
          <w:rFonts w:ascii="TimesNewRoman" w:hAnsi="TimesNewRoman" w:cs="TimesNewRoman"/>
          <w:sz w:val="24"/>
          <w:lang w:eastAsia="zh-CN"/>
        </w:rPr>
        <w:fldChar w:fldCharType="end"/>
      </w:r>
      <w:r w:rsidR="005C6103" w:rsidRPr="00331D9D">
        <w:rPr>
          <w:rFonts w:ascii="TimesNewRoman" w:hAnsi="TimesNewRoman" w:cs="TimesNewRoman"/>
          <w:sz w:val="24"/>
          <w:lang w:eastAsia="zh-CN"/>
        </w:rPr>
      </w:r>
      <w:r w:rsidR="005C6103" w:rsidRPr="00331D9D">
        <w:rPr>
          <w:rFonts w:ascii="TimesNewRoman" w:hAnsi="TimesNewRoman" w:cs="TimesNewRoman"/>
          <w:sz w:val="24"/>
          <w:lang w:eastAsia="zh-CN"/>
        </w:rPr>
        <w:fldChar w:fldCharType="separate"/>
      </w:r>
      <w:r w:rsidR="00FF6D92">
        <w:rPr>
          <w:rFonts w:ascii="TimesNewRoman" w:hAnsi="TimesNewRoman" w:cs="TimesNewRoman"/>
          <w:noProof/>
          <w:sz w:val="24"/>
          <w:lang w:eastAsia="zh-CN"/>
        </w:rPr>
        <w:t>[</w:t>
      </w:r>
      <w:hyperlink w:anchor="_ENREF_122" w:tooltip="Engeldrum, 2004 #580" w:history="1">
        <w:r w:rsidR="00B1799C">
          <w:rPr>
            <w:rFonts w:ascii="TimesNewRoman" w:hAnsi="TimesNewRoman" w:cs="TimesNewRoman"/>
            <w:noProof/>
            <w:sz w:val="24"/>
            <w:lang w:eastAsia="zh-CN"/>
          </w:rPr>
          <w:t>122</w:t>
        </w:r>
      </w:hyperlink>
      <w:r w:rsidR="00FF6D92">
        <w:rPr>
          <w:rFonts w:ascii="TimesNewRoman" w:hAnsi="TimesNewRoman" w:cs="TimesNewRoman"/>
          <w:noProof/>
          <w:sz w:val="24"/>
          <w:lang w:eastAsia="zh-CN"/>
        </w:rPr>
        <w:t xml:space="preserve">, </w:t>
      </w:r>
      <w:hyperlink w:anchor="_ENREF_123" w:tooltip="Redondo, 2012 #579" w:history="1">
        <w:r w:rsidR="00B1799C">
          <w:rPr>
            <w:rFonts w:ascii="TimesNewRoman" w:hAnsi="TimesNewRoman" w:cs="TimesNewRoman"/>
            <w:noProof/>
            <w:sz w:val="24"/>
            <w:lang w:eastAsia="zh-CN"/>
          </w:rPr>
          <w:t>123</w:t>
        </w:r>
      </w:hyperlink>
      <w:r w:rsidR="00FF6D92">
        <w:rPr>
          <w:rFonts w:ascii="TimesNewRoman" w:hAnsi="TimesNewRoman" w:cs="TimesNewRoman"/>
          <w:noProof/>
          <w:sz w:val="24"/>
          <w:lang w:eastAsia="zh-CN"/>
        </w:rPr>
        <w:t>]</w:t>
      </w:r>
      <w:r w:rsidR="005C6103" w:rsidRPr="00331D9D">
        <w:rPr>
          <w:rFonts w:ascii="TimesNewRoman" w:hAnsi="TimesNewRoman" w:cs="TimesNewRoman"/>
          <w:sz w:val="24"/>
          <w:lang w:eastAsia="zh-CN"/>
        </w:rPr>
        <w:fldChar w:fldCharType="end"/>
      </w:r>
      <w:r w:rsidR="00354F91">
        <w:rPr>
          <w:rFonts w:ascii="TimesNewRoman" w:hAnsi="TimesNewRoman" w:cs="TimesNewRoman" w:hint="eastAsia"/>
          <w:sz w:val="24"/>
          <w:lang w:eastAsia="zh-CN"/>
        </w:rPr>
        <w:t>.</w:t>
      </w:r>
      <w:r w:rsidRPr="00331D9D">
        <w:rPr>
          <w:rFonts w:ascii="TimesNewRoman" w:hAnsi="TimesNewRoman" w:cs="TimesNewRoman" w:hint="eastAsia"/>
          <w:sz w:val="24"/>
          <w:lang w:eastAsia="zh-CN"/>
        </w:rPr>
        <w:t xml:space="preserve"> Among </w:t>
      </w:r>
      <w:r w:rsidRPr="00331D9D">
        <w:rPr>
          <w:rFonts w:ascii="TimesNewRoman" w:hAnsi="TimesNewRoman" w:cs="TimesNewRoman"/>
          <w:sz w:val="24"/>
          <w:lang w:eastAsia="zh-CN"/>
        </w:rPr>
        <w:t>these</w:t>
      </w:r>
      <w:r w:rsidRPr="00331D9D">
        <w:rPr>
          <w:rFonts w:ascii="TimesNewRoman" w:hAnsi="TimesNewRoman" w:cs="TimesNewRoman" w:hint="eastAsia"/>
          <w:sz w:val="24"/>
          <w:lang w:eastAsia="zh-CN"/>
        </w:rPr>
        <w:t xml:space="preserve"> methods, </w:t>
      </w:r>
      <w:r w:rsidRPr="00331D9D">
        <w:rPr>
          <w:rFonts w:ascii="TimesNewRoman" w:hAnsi="TimesNewRoman" w:cs="TimesNewRoman"/>
          <w:sz w:val="24"/>
          <w:lang w:eastAsia="zh-CN"/>
        </w:rPr>
        <w:t>the</w:t>
      </w:r>
      <w:r w:rsidRPr="00331D9D">
        <w:rPr>
          <w:rFonts w:ascii="TimesNewRoman" w:hAnsi="TimesNewRoman" w:cs="TimesNewRoman" w:hint="eastAsia"/>
          <w:sz w:val="24"/>
          <w:lang w:eastAsia="zh-CN"/>
        </w:rPr>
        <w:t xml:space="preserve"> gradient</w:t>
      </w:r>
      <w:r w:rsidRPr="00331D9D">
        <w:rPr>
          <w:rFonts w:ascii="TimesNewRoman" w:hAnsi="TimesNewRoman" w:cs="TimesNewRoman"/>
          <w:sz w:val="24"/>
          <w:lang w:eastAsia="zh-CN"/>
        </w:rPr>
        <w:t xml:space="preserve"> sharpness function ha</w:t>
      </w:r>
      <w:r w:rsidR="00CC2A32">
        <w:rPr>
          <w:rFonts w:ascii="TimesNewRoman" w:hAnsi="TimesNewRoman" w:cs="TimesNewRoman"/>
          <w:sz w:val="24"/>
          <w:lang w:eastAsia="zh-CN"/>
        </w:rPr>
        <w:t xml:space="preserve">s low computing complexity and </w:t>
      </w:r>
      <w:r w:rsidR="00CC2A32">
        <w:rPr>
          <w:rFonts w:ascii="TimesNewRoman" w:hAnsi="TimesNewRoman" w:cs="TimesNewRoman" w:hint="eastAsia"/>
          <w:sz w:val="24"/>
          <w:lang w:eastAsia="zh-CN"/>
        </w:rPr>
        <w:t>high</w:t>
      </w:r>
      <w:r w:rsidR="00CC2A32">
        <w:rPr>
          <w:rFonts w:ascii="TimesNewRoman" w:hAnsi="TimesNewRoman" w:cs="TimesNewRoman"/>
          <w:sz w:val="24"/>
          <w:lang w:eastAsia="zh-CN"/>
        </w:rPr>
        <w:t xml:space="preserve"> sensitiv</w:t>
      </w:r>
      <w:r w:rsidR="00CC2A32">
        <w:rPr>
          <w:rFonts w:ascii="TimesNewRoman" w:hAnsi="TimesNewRoman" w:cs="TimesNewRoman" w:hint="eastAsia"/>
          <w:sz w:val="24"/>
          <w:lang w:eastAsia="zh-CN"/>
        </w:rPr>
        <w:t>ity</w:t>
      </w:r>
      <w:r w:rsidRPr="00331D9D">
        <w:rPr>
          <w:rFonts w:ascii="TimesNewRoman" w:hAnsi="TimesNewRoman" w:cs="TimesNewRoman"/>
          <w:sz w:val="24"/>
          <w:lang w:eastAsia="zh-CN"/>
        </w:rPr>
        <w:t xml:space="preserve"> to the change of the exposure. Thus </w:t>
      </w:r>
      <w:r w:rsidRPr="00331D9D">
        <w:rPr>
          <w:rFonts w:ascii="TimesNewRoman" w:hAnsi="TimesNewRoman" w:cs="TimesNewRoman" w:hint="eastAsia"/>
          <w:sz w:val="24"/>
          <w:lang w:eastAsia="zh-CN"/>
        </w:rPr>
        <w:t>the gradient</w:t>
      </w:r>
      <w:r w:rsidRPr="00331D9D">
        <w:rPr>
          <w:rFonts w:ascii="TimesNewRoman" w:hAnsi="TimesNewRoman" w:cs="TimesNewRoman"/>
          <w:sz w:val="24"/>
          <w:lang w:eastAsia="zh-CN"/>
        </w:rPr>
        <w:t xml:space="preserve"> sharpness function </w:t>
      </w:r>
      <w:r w:rsidR="005145A9">
        <w:rPr>
          <w:rFonts w:ascii="TimesNewRoman" w:hAnsi="TimesNewRoman" w:cs="TimesNewRoman" w:hint="eastAsia"/>
          <w:sz w:val="24"/>
          <w:lang w:eastAsia="zh-CN"/>
        </w:rPr>
        <w:t>wa</w:t>
      </w:r>
      <w:r w:rsidRPr="00331D9D">
        <w:rPr>
          <w:rFonts w:ascii="TimesNewRoman" w:hAnsi="TimesNewRoman" w:cs="TimesNewRoman"/>
          <w:sz w:val="24"/>
          <w:lang w:eastAsia="zh-CN"/>
        </w:rPr>
        <w:t>s used in this application, which is</w:t>
      </w:r>
      <w:r w:rsidRPr="00331D9D">
        <w:rPr>
          <w:rFonts w:ascii="TimesNewRoman" w:hAnsi="TimesNewRoman" w:cs="TimesNewRoman" w:hint="eastAsia"/>
          <w:sz w:val="24"/>
          <w:lang w:eastAsia="zh-CN"/>
        </w:rPr>
        <w:t xml:space="preserve"> demonstrated as follows</w:t>
      </w:r>
      <w:r w:rsidR="00354F91">
        <w:rPr>
          <w:rFonts w:ascii="TimesNewRoman" w:hAnsi="TimesNewRoman" w:cs="TimesNewRoman" w:hint="eastAsia"/>
          <w:sz w:val="24"/>
          <w:lang w:eastAsia="zh-CN"/>
        </w:rPr>
        <w:t xml:space="preserve"> </w:t>
      </w:r>
      <w:r w:rsidR="005C6103" w:rsidRPr="00331D9D">
        <w:rPr>
          <w:rFonts w:ascii="TimesNewRoman" w:hAnsi="TimesNewRoman" w:cs="TimesNewRoman"/>
          <w:sz w:val="24"/>
          <w:lang w:eastAsia="zh-CN"/>
        </w:rPr>
        <w:fldChar w:fldCharType="begin"/>
      </w:r>
      <w:r w:rsidR="00FF6D92">
        <w:rPr>
          <w:rFonts w:ascii="TimesNewRoman" w:hAnsi="TimesNewRoman" w:cs="TimesNewRoman"/>
          <w:sz w:val="24"/>
          <w:lang w:eastAsia="zh-CN"/>
        </w:rPr>
        <w:instrText xml:space="preserve"> ADDIN EN.CITE &lt;EndNote&gt;&lt;Cite&gt;&lt;Author&gt;Gonzalez&lt;/Author&gt;&lt;Year&gt;2002&lt;/Year&gt;&lt;RecNum&gt;132&lt;/RecNum&gt;&lt;DisplayText&gt;[79]&lt;/DisplayText&gt;&lt;record&gt;&lt;rec-number&gt;132&lt;/rec-number&gt;&lt;foreign-keys&gt;&lt;key app="EN" db-id="aptwdv903w0rd8ezpxpxp2eqtsrs29ftdt05"&gt;132&lt;/key&gt;&lt;/foreign-keys&gt;&lt;ref-type name="Edited Book"&gt;28&lt;/ref-type&gt;&lt;contributors&gt;&lt;authors&gt;&lt;author&gt;Gonzalez, R. C., &lt;/author&gt;&lt;author&gt;Woods, R. E.,&lt;/author&gt;&lt;/authors&gt;&lt;/contributors&gt;&lt;titles&gt;&lt;title&gt;Digital Image Processing&lt;/title&gt;&lt;/titles&gt;&lt;edition&gt;3&lt;/edition&gt;&lt;dates&gt;&lt;year&gt;2002&lt;/year&gt;&lt;/dates&gt;&lt;pub-location&gt;Upper Saddle River, NJ&lt;/pub-location&gt;&lt;publisher&gt;Prentice Hall&lt;/publisher&gt;&lt;urls&gt;&lt;/urls&gt;&lt;/record&gt;&lt;/Cite&gt;&lt;/EndNote&gt;</w:instrText>
      </w:r>
      <w:r w:rsidR="005C6103" w:rsidRPr="00331D9D">
        <w:rPr>
          <w:rFonts w:ascii="TimesNewRoman" w:hAnsi="TimesNewRoman" w:cs="TimesNewRoman"/>
          <w:sz w:val="24"/>
          <w:lang w:eastAsia="zh-CN"/>
        </w:rPr>
        <w:fldChar w:fldCharType="separate"/>
      </w:r>
      <w:r w:rsidR="00FF6D92">
        <w:rPr>
          <w:rFonts w:ascii="TimesNewRoman" w:hAnsi="TimesNewRoman" w:cs="TimesNewRoman"/>
          <w:noProof/>
          <w:sz w:val="24"/>
          <w:lang w:eastAsia="zh-CN"/>
        </w:rPr>
        <w:t>[</w:t>
      </w:r>
      <w:hyperlink w:anchor="_ENREF_79" w:tooltip="Gonzalez, 2002 #132" w:history="1">
        <w:r w:rsidR="00B1799C">
          <w:rPr>
            <w:rFonts w:ascii="TimesNewRoman" w:hAnsi="TimesNewRoman" w:cs="TimesNewRoman"/>
            <w:noProof/>
            <w:sz w:val="24"/>
            <w:lang w:eastAsia="zh-CN"/>
          </w:rPr>
          <w:t>79</w:t>
        </w:r>
      </w:hyperlink>
      <w:r w:rsidR="00FF6D92">
        <w:rPr>
          <w:rFonts w:ascii="TimesNewRoman" w:hAnsi="TimesNewRoman" w:cs="TimesNewRoman"/>
          <w:noProof/>
          <w:sz w:val="24"/>
          <w:lang w:eastAsia="zh-CN"/>
        </w:rPr>
        <w:t>]</w:t>
      </w:r>
      <w:r w:rsidR="005C6103" w:rsidRPr="00331D9D">
        <w:rPr>
          <w:rFonts w:ascii="TimesNewRoman" w:hAnsi="TimesNewRoman" w:cs="TimesNewRoman"/>
          <w:sz w:val="24"/>
          <w:lang w:eastAsia="zh-CN"/>
        </w:rPr>
        <w:fldChar w:fldCharType="end"/>
      </w:r>
      <w:r w:rsidR="00354F91">
        <w:rPr>
          <w:rFonts w:ascii="TimesNewRoman" w:hAnsi="TimesNewRoman" w:cs="TimesNewRoman" w:hint="eastAsia"/>
          <w:sz w:val="24"/>
          <w:lang w:eastAsia="zh-CN"/>
        </w:rPr>
        <w:t>:</w:t>
      </w:r>
      <w:r w:rsidRPr="00331D9D">
        <w:rPr>
          <w:rFonts w:ascii="TimesNewRoman" w:hAnsi="TimesNewRoman" w:cs="TimesNewRoman"/>
          <w:sz w:val="24"/>
          <w:lang w:eastAsia="zh-CN"/>
        </w:rPr>
        <w:t xml:space="preserve"> </w:t>
      </w:r>
    </w:p>
    <w:p w:rsidR="006B2885" w:rsidRPr="00756D75" w:rsidRDefault="00C65E92" w:rsidP="006B2885">
      <w:pPr>
        <w:pStyle w:val="SPIEbodytext"/>
        <w:spacing w:line="168" w:lineRule="auto"/>
        <w:jc w:val="right"/>
        <w:rPr>
          <w:rFonts w:ascii="TimesNewRoman" w:hAnsi="TimesNewRoman" w:cs="TimesNewRoman"/>
          <w:color w:val="FF0000"/>
          <w:szCs w:val="20"/>
          <w:lang w:eastAsia="zh-CN"/>
        </w:rPr>
      </w:pPr>
      <w:r>
        <w:rPr>
          <w:rFonts w:ascii="TimesNewRoman" w:hAnsi="TimesNewRoman" w:cs="TimesNewRoman" w:hint="eastAsia"/>
          <w:color w:val="FF0000"/>
          <w:sz w:val="24"/>
          <w:lang w:eastAsia="zh-CN"/>
        </w:rPr>
        <w:t xml:space="preserve">                       </w:t>
      </w:r>
      <w:r w:rsidR="006B2885">
        <w:rPr>
          <w:rFonts w:ascii="TimesNewRoman" w:hAnsi="TimesNewRoman" w:cs="TimesNewRoman" w:hint="eastAsia"/>
          <w:color w:val="FF0000"/>
          <w:sz w:val="24"/>
          <w:lang w:eastAsia="zh-CN"/>
        </w:rPr>
        <w:t xml:space="preserve"> </w:t>
      </w:r>
      <w:r w:rsidRPr="00756D75">
        <w:rPr>
          <w:rFonts w:ascii="TimesNewRoman" w:hAnsi="TimesNewRoman" w:cs="TimesNewRoman"/>
          <w:position w:val="-20"/>
          <w:szCs w:val="20"/>
          <w:lang w:eastAsia="zh-CN"/>
        </w:rPr>
        <w:object w:dxaOrig="4440" w:dyaOrig="520">
          <v:shape id="_x0000_i1053" type="#_x0000_t75" style="width:244.9pt;height:29.45pt" o:ole="">
            <v:imagedata r:id="rId157" o:title=""/>
          </v:shape>
          <o:OLEObject Type="Embed" ProgID="Equation.DSMT4" ShapeID="_x0000_i1053" DrawAspect="Content" ObjectID="_1444818763" r:id="rId158"/>
        </w:object>
      </w:r>
      <w:r w:rsidR="006B2885" w:rsidRPr="005145A9">
        <w:rPr>
          <w:rFonts w:ascii="TimesNewRoman" w:hAnsi="TimesNewRoman" w:cs="TimesNewRoman" w:hint="eastAsia"/>
          <w:color w:val="000000" w:themeColor="text1"/>
          <w:szCs w:val="20"/>
          <w:lang w:eastAsia="zh-CN"/>
        </w:rPr>
        <w:t xml:space="preserve"> </w:t>
      </w:r>
      <w:r w:rsidR="005372CE">
        <w:rPr>
          <w:rFonts w:ascii="TimesNewRoman" w:hAnsi="TimesNewRoman" w:cs="TimesNewRoman" w:hint="eastAsia"/>
          <w:color w:val="000000" w:themeColor="text1"/>
          <w:szCs w:val="20"/>
          <w:lang w:eastAsia="zh-CN"/>
        </w:rPr>
        <w:t xml:space="preserve"> </w:t>
      </w:r>
      <w:r w:rsidR="00482E71">
        <w:rPr>
          <w:rFonts w:ascii="TimesNewRoman" w:hAnsi="TimesNewRoman" w:cs="TimesNewRoman" w:hint="eastAsia"/>
          <w:color w:val="FF0000"/>
          <w:szCs w:val="20"/>
          <w:lang w:eastAsia="zh-CN"/>
        </w:rPr>
        <w:t xml:space="preserve">  </w:t>
      </w:r>
      <w:r w:rsidR="00482E71">
        <w:rPr>
          <w:rFonts w:ascii="TimesNewRoman" w:hAnsi="TimesNewRoman" w:cs="TimesNewRoman"/>
          <w:color w:val="FF0000"/>
          <w:szCs w:val="20"/>
          <w:lang w:eastAsia="zh-CN"/>
        </w:rPr>
        <w:t xml:space="preserve">  </w:t>
      </w:r>
      <w:r w:rsidR="00482E71">
        <w:rPr>
          <w:rFonts w:ascii="TimesNewRoman" w:hAnsi="TimesNewRoman" w:cs="TimesNewRoman" w:hint="eastAsia"/>
          <w:color w:val="FF0000"/>
          <w:szCs w:val="20"/>
          <w:lang w:eastAsia="zh-CN"/>
        </w:rPr>
        <w:t xml:space="preserve">           </w:t>
      </w:r>
      <w:r w:rsidR="006B2885" w:rsidRPr="00756D75">
        <w:rPr>
          <w:rFonts w:ascii="TimesNewRoman" w:hAnsi="TimesNewRoman" w:cs="TimesNewRoman" w:hint="eastAsia"/>
          <w:color w:val="FF0000"/>
          <w:szCs w:val="20"/>
          <w:lang w:eastAsia="zh-CN"/>
        </w:rPr>
        <w:tab/>
      </w:r>
      <w:r w:rsidR="006B2885" w:rsidRPr="00756D75">
        <w:rPr>
          <w:rFonts w:ascii="TimesNewRoman" w:hAnsi="TimesNewRoman" w:cs="TimesNewRoman"/>
          <w:szCs w:val="20"/>
          <w:lang w:eastAsia="zh-CN"/>
        </w:rPr>
        <w:t xml:space="preserve">  </w:t>
      </w:r>
      <w:r w:rsidR="00482E71">
        <w:rPr>
          <w:rFonts w:ascii="TimesNewRoman" w:hAnsi="TimesNewRoman" w:cs="TimesNewRoman"/>
          <w:szCs w:val="20"/>
          <w:lang w:eastAsia="zh-CN"/>
        </w:rPr>
        <w:t xml:space="preserve">   </w:t>
      </w:r>
      <w:r w:rsidR="006B2885" w:rsidRPr="00C65E92">
        <w:rPr>
          <w:rFonts w:ascii="TimesNewRoman" w:hAnsi="TimesNewRoman" w:cs="TimesNewRoman" w:hint="eastAsia"/>
          <w:sz w:val="24"/>
          <w:lang w:eastAsia="zh-CN"/>
        </w:rPr>
        <w:t>(</w:t>
      </w:r>
      <w:r w:rsidR="00482E71">
        <w:rPr>
          <w:rFonts w:ascii="TimesNewRoman" w:hAnsi="TimesNewRoman" w:cs="TimesNewRoman"/>
          <w:sz w:val="24"/>
          <w:lang w:eastAsia="zh-CN"/>
        </w:rPr>
        <w:t>7-</w:t>
      </w:r>
      <w:r w:rsidR="006B2885" w:rsidRPr="00C65E92">
        <w:rPr>
          <w:rFonts w:ascii="TimesNewRoman" w:hAnsi="TimesNewRoman" w:cs="TimesNewRoman" w:hint="eastAsia"/>
          <w:sz w:val="24"/>
          <w:lang w:eastAsia="zh-CN"/>
        </w:rPr>
        <w:t>2</w:t>
      </w:r>
      <w:r w:rsidR="006B2885" w:rsidRPr="00C65E92">
        <w:rPr>
          <w:rFonts w:ascii="TimesNewRoman" w:hAnsi="TimesNewRoman" w:cs="TimesNewRoman"/>
          <w:sz w:val="24"/>
          <w:lang w:eastAsia="zh-CN"/>
        </w:rPr>
        <w:t>)</w:t>
      </w:r>
    </w:p>
    <w:p w:rsidR="006B2885" w:rsidRPr="00331D9D" w:rsidRDefault="006B2885" w:rsidP="005372CE">
      <w:pPr>
        <w:pStyle w:val="SPIEbodytext"/>
        <w:spacing w:before="240" w:after="0" w:line="480" w:lineRule="auto"/>
        <w:rPr>
          <w:rFonts w:ascii="TimesNewRoman" w:hAnsi="TimesNewRoman" w:cs="TimesNewRoman"/>
          <w:sz w:val="24"/>
          <w:lang w:eastAsia="zh-CN"/>
        </w:rPr>
      </w:pPr>
      <w:r w:rsidRPr="00331D9D">
        <w:rPr>
          <w:rFonts w:ascii="TimesNewRoman" w:hAnsi="TimesNewRoman" w:cs="TimesNewRoman"/>
          <w:sz w:val="24"/>
          <w:lang w:eastAsia="zh-CN"/>
        </w:rPr>
        <w:t xml:space="preserve">Where </w:t>
      </w:r>
      <w:r w:rsidRPr="00331D9D">
        <w:rPr>
          <w:rFonts w:ascii="TimesNewRoman" w:hAnsi="TimesNewRoman" w:cs="TimesNewRoman" w:hint="eastAsia"/>
          <w:sz w:val="24"/>
          <w:lang w:eastAsia="zh-CN"/>
        </w:rPr>
        <w:t xml:space="preserve">S is the </w:t>
      </w:r>
      <w:r w:rsidRPr="00331D9D">
        <w:rPr>
          <w:rFonts w:ascii="TimesNewRoman" w:hAnsi="TimesNewRoman" w:cs="TimesNewRoman"/>
          <w:sz w:val="24"/>
          <w:lang w:eastAsia="zh-CN"/>
        </w:rPr>
        <w:t>calculated</w:t>
      </w:r>
      <w:r w:rsidRPr="00331D9D">
        <w:rPr>
          <w:rFonts w:ascii="TimesNewRoman" w:hAnsi="TimesNewRoman" w:cs="TimesNewRoman" w:hint="eastAsia"/>
          <w:sz w:val="24"/>
          <w:lang w:eastAsia="zh-CN"/>
        </w:rPr>
        <w:t xml:space="preserve"> sharpness value, </w:t>
      </w:r>
      <w:proofErr w:type="spellStart"/>
      <w:r w:rsidRPr="00C65E92">
        <w:rPr>
          <w:rFonts w:ascii="TimesNewRoman" w:hAnsi="TimesNewRoman" w:cs="TimesNewRoman"/>
          <w:i/>
          <w:sz w:val="24"/>
          <w:lang w:eastAsia="zh-CN"/>
        </w:rPr>
        <w:t>i</w:t>
      </w:r>
      <w:proofErr w:type="spellEnd"/>
      <w:r w:rsidRPr="00C65E92">
        <w:rPr>
          <w:rFonts w:ascii="TimesNewRoman" w:hAnsi="TimesNewRoman" w:cs="TimesNewRoman"/>
          <w:i/>
          <w:sz w:val="24"/>
          <w:lang w:eastAsia="zh-CN"/>
        </w:rPr>
        <w:t>(x, y)</w:t>
      </w:r>
      <w:r w:rsidRPr="00331D9D">
        <w:rPr>
          <w:rFonts w:ascii="TimesNewRoman" w:hAnsi="TimesNewRoman" w:cs="TimesNewRoman"/>
          <w:sz w:val="24"/>
          <w:lang w:eastAsia="zh-CN"/>
        </w:rPr>
        <w:t xml:space="preserve"> is the intensity at pixel </w:t>
      </w:r>
      <w:r w:rsidRPr="00C65E92">
        <w:rPr>
          <w:rFonts w:ascii="TimesNewRoman" w:hAnsi="TimesNewRoman" w:cs="TimesNewRoman"/>
          <w:i/>
          <w:sz w:val="24"/>
          <w:lang w:eastAsia="zh-CN"/>
        </w:rPr>
        <w:t>(x, y)</w:t>
      </w:r>
      <w:r w:rsidRPr="00331D9D">
        <w:rPr>
          <w:rFonts w:ascii="TimesNewRoman" w:hAnsi="TimesNewRoman" w:cs="TimesNewRoman"/>
          <w:sz w:val="24"/>
          <w:lang w:eastAsia="zh-CN"/>
        </w:rPr>
        <w:t xml:space="preserve">, and m, n are the numbers of rows and columns respectively. </w:t>
      </w:r>
      <w:r w:rsidR="008F3F50">
        <w:rPr>
          <w:rFonts w:ascii="TimesNewRoman" w:hAnsi="TimesNewRoman" w:cs="TimesNewRoman" w:hint="eastAsia"/>
          <w:sz w:val="24"/>
          <w:lang w:eastAsia="zh-CN"/>
        </w:rPr>
        <w:t>T</w:t>
      </w:r>
      <w:r w:rsidR="008F3F50" w:rsidRPr="00331D9D">
        <w:rPr>
          <w:rFonts w:ascii="TimesNewRoman" w:hAnsi="TimesNewRoman" w:cs="TimesNewRoman" w:hint="eastAsia"/>
          <w:sz w:val="24"/>
          <w:lang w:eastAsia="zh-CN"/>
        </w:rPr>
        <w:t>he gradient</w:t>
      </w:r>
      <w:r w:rsidR="008F3F50" w:rsidRPr="00331D9D">
        <w:rPr>
          <w:rFonts w:ascii="TimesNewRoman" w:hAnsi="TimesNewRoman" w:cs="TimesNewRoman"/>
          <w:sz w:val="24"/>
          <w:lang w:eastAsia="zh-CN"/>
        </w:rPr>
        <w:t xml:space="preserve"> sharpness function </w:t>
      </w:r>
      <w:r w:rsidRPr="00331D9D">
        <w:rPr>
          <w:rFonts w:ascii="TimesNewRoman" w:hAnsi="TimesNewRoman" w:cs="TimesNewRoman" w:hint="eastAsia"/>
          <w:sz w:val="24"/>
          <w:lang w:eastAsia="zh-CN"/>
        </w:rPr>
        <w:t>first computes</w:t>
      </w:r>
      <w:r w:rsidRPr="00331D9D">
        <w:rPr>
          <w:rFonts w:ascii="TimesNewRoman" w:hAnsi="TimesNewRoman" w:cs="TimesNewRoman"/>
          <w:sz w:val="24"/>
          <w:lang w:eastAsia="zh-CN"/>
        </w:rPr>
        <w:t xml:space="preserve"> the average intensity difference between </w:t>
      </w:r>
      <w:r w:rsidRPr="00331D9D">
        <w:rPr>
          <w:rFonts w:ascii="TimesNewRoman" w:hAnsi="TimesNewRoman" w:cs="TimesNewRoman" w:hint="eastAsia"/>
          <w:sz w:val="24"/>
          <w:lang w:eastAsia="zh-CN"/>
        </w:rPr>
        <w:t xml:space="preserve">pixel </w:t>
      </w:r>
      <w:r w:rsidRPr="00C65E92">
        <w:rPr>
          <w:rFonts w:ascii="TimesNewRoman" w:hAnsi="TimesNewRoman" w:cs="TimesNewRoman" w:hint="eastAsia"/>
          <w:i/>
          <w:sz w:val="24"/>
          <w:lang w:eastAsia="zh-CN"/>
        </w:rPr>
        <w:t>(x</w:t>
      </w:r>
      <w:r w:rsidRPr="00C65E92">
        <w:rPr>
          <w:rFonts w:ascii="TimesNewRoman" w:hAnsi="TimesNewRoman" w:cs="TimesNewRoman"/>
          <w:i/>
          <w:sz w:val="24"/>
          <w:lang w:eastAsia="zh-CN"/>
        </w:rPr>
        <w:t xml:space="preserve">, </w:t>
      </w:r>
      <w:r w:rsidRPr="00C65E92">
        <w:rPr>
          <w:rFonts w:ascii="TimesNewRoman" w:hAnsi="TimesNewRoman" w:cs="TimesNewRoman" w:hint="eastAsia"/>
          <w:i/>
          <w:sz w:val="24"/>
          <w:lang w:eastAsia="zh-CN"/>
        </w:rPr>
        <w:t>y</w:t>
      </w:r>
      <w:r w:rsidRPr="00C65E92">
        <w:rPr>
          <w:rFonts w:ascii="TimesNewRoman" w:hAnsi="TimesNewRoman" w:cs="TimesNewRoman"/>
          <w:i/>
          <w:sz w:val="24"/>
          <w:lang w:eastAsia="zh-CN"/>
        </w:rPr>
        <w:t>)</w:t>
      </w:r>
      <w:r w:rsidR="008F700B">
        <w:rPr>
          <w:rFonts w:ascii="TimesNewRoman" w:hAnsi="TimesNewRoman" w:cs="TimesNewRoman"/>
          <w:sz w:val="24"/>
          <w:lang w:eastAsia="zh-CN"/>
        </w:rPr>
        <w:t xml:space="preserve"> and </w:t>
      </w:r>
      <w:r w:rsidR="008F700B">
        <w:rPr>
          <w:rFonts w:ascii="TimesNewRoman" w:hAnsi="TimesNewRoman" w:cs="TimesNewRoman" w:hint="eastAsia"/>
          <w:sz w:val="24"/>
          <w:lang w:eastAsia="zh-CN"/>
        </w:rPr>
        <w:t>the</w:t>
      </w:r>
      <w:r w:rsidRPr="00331D9D">
        <w:rPr>
          <w:rFonts w:ascii="TimesNewRoman" w:hAnsi="TimesNewRoman" w:cs="TimesNewRoman"/>
          <w:sz w:val="24"/>
          <w:lang w:eastAsia="zh-CN"/>
        </w:rPr>
        <w:t xml:space="preserve"> </w:t>
      </w:r>
      <w:r w:rsidRPr="00331D9D">
        <w:rPr>
          <w:rFonts w:ascii="TimesNewRoman" w:hAnsi="TimesNewRoman" w:cs="TimesNewRoman" w:hint="eastAsia"/>
          <w:sz w:val="24"/>
          <w:lang w:eastAsia="zh-CN"/>
        </w:rPr>
        <w:t xml:space="preserve">neighbor pixels </w:t>
      </w:r>
      <w:r w:rsidRPr="00C65E92">
        <w:rPr>
          <w:rFonts w:ascii="TimesNewRoman" w:hAnsi="TimesNewRoman" w:cs="TimesNewRoman" w:hint="eastAsia"/>
          <w:i/>
          <w:sz w:val="24"/>
          <w:lang w:eastAsia="zh-CN"/>
        </w:rPr>
        <w:t>(x-1, y)</w:t>
      </w:r>
      <w:r w:rsidRPr="00331D9D">
        <w:rPr>
          <w:rFonts w:ascii="TimesNewRoman" w:hAnsi="TimesNewRoman" w:cs="TimesNewRoman" w:hint="eastAsia"/>
          <w:sz w:val="24"/>
          <w:lang w:eastAsia="zh-CN"/>
        </w:rPr>
        <w:t xml:space="preserve">, </w:t>
      </w:r>
      <w:r w:rsidRPr="00331D9D">
        <w:rPr>
          <w:rFonts w:ascii="TimesNewRoman" w:hAnsi="TimesNewRoman" w:cs="TimesNewRoman"/>
          <w:sz w:val="24"/>
          <w:lang w:eastAsia="zh-CN"/>
        </w:rPr>
        <w:t xml:space="preserve">and </w:t>
      </w:r>
      <w:r w:rsidRPr="00C65E92">
        <w:rPr>
          <w:rFonts w:ascii="TimesNewRoman" w:hAnsi="TimesNewRoman" w:cs="TimesNewRoman"/>
          <w:i/>
          <w:sz w:val="24"/>
          <w:lang w:eastAsia="zh-CN"/>
        </w:rPr>
        <w:t>(</w:t>
      </w:r>
      <w:r w:rsidRPr="00C65E92">
        <w:rPr>
          <w:rFonts w:ascii="TimesNewRoman" w:hAnsi="TimesNewRoman" w:cs="TimesNewRoman" w:hint="eastAsia"/>
          <w:i/>
          <w:sz w:val="24"/>
          <w:lang w:eastAsia="zh-CN"/>
        </w:rPr>
        <w:t>x</w:t>
      </w:r>
      <w:r w:rsidRPr="00C65E92">
        <w:rPr>
          <w:rFonts w:ascii="TimesNewRoman" w:hAnsi="TimesNewRoman" w:cs="TimesNewRoman"/>
          <w:i/>
          <w:sz w:val="24"/>
          <w:lang w:eastAsia="zh-CN"/>
        </w:rPr>
        <w:t xml:space="preserve">, </w:t>
      </w:r>
      <w:r w:rsidRPr="00C65E92">
        <w:rPr>
          <w:rFonts w:ascii="TimesNewRoman" w:hAnsi="TimesNewRoman" w:cs="TimesNewRoman" w:hint="eastAsia"/>
          <w:i/>
          <w:sz w:val="24"/>
          <w:lang w:eastAsia="zh-CN"/>
        </w:rPr>
        <w:t>y</w:t>
      </w:r>
      <w:r w:rsidRPr="00C65E92">
        <w:rPr>
          <w:rFonts w:ascii="TimesNewRoman" w:hAnsi="TimesNewRoman" w:cs="TimesNewRoman"/>
          <w:i/>
          <w:sz w:val="24"/>
          <w:lang w:eastAsia="zh-CN"/>
        </w:rPr>
        <w:t>-1)</w:t>
      </w:r>
      <w:r w:rsidRPr="00331D9D">
        <w:rPr>
          <w:rFonts w:ascii="TimesNewRoman" w:hAnsi="TimesNewRoman" w:cs="TimesNewRoman"/>
          <w:sz w:val="24"/>
          <w:lang w:eastAsia="zh-CN"/>
        </w:rPr>
        <w:t>,</w:t>
      </w:r>
      <w:r w:rsidRPr="00331D9D">
        <w:rPr>
          <w:rFonts w:ascii="TimesNewRoman" w:hAnsi="TimesNewRoman" w:cs="TimesNewRoman" w:hint="eastAsia"/>
          <w:sz w:val="24"/>
          <w:lang w:eastAsia="zh-CN"/>
        </w:rPr>
        <w:t xml:space="preserve"> respectively. Then, the algorithm adds the computed result</w:t>
      </w:r>
      <w:r w:rsidRPr="00331D9D">
        <w:rPr>
          <w:rFonts w:ascii="TimesNewRoman" w:hAnsi="TimesNewRoman" w:cs="TimesNewRoman"/>
          <w:sz w:val="24"/>
          <w:lang w:eastAsia="zh-CN"/>
        </w:rPr>
        <w:t xml:space="preserve"> of each pixel together</w:t>
      </w:r>
      <w:r w:rsidRPr="00331D9D">
        <w:rPr>
          <w:rFonts w:ascii="TimesNewRoman" w:hAnsi="TimesNewRoman" w:cs="TimesNewRoman" w:hint="eastAsia"/>
          <w:sz w:val="24"/>
          <w:lang w:eastAsia="zh-CN"/>
        </w:rPr>
        <w:t xml:space="preserve"> </w:t>
      </w:r>
      <w:r w:rsidRPr="00331D9D">
        <w:rPr>
          <w:rFonts w:ascii="TimesNewRoman" w:hAnsi="TimesNewRoman" w:cs="TimesNewRoman"/>
          <w:sz w:val="24"/>
          <w:lang w:eastAsia="zh-CN"/>
        </w:rPr>
        <w:t>and the final value is divided by the number of the pixels of the obtained pattern</w:t>
      </w:r>
      <w:r w:rsidR="00C65E92">
        <w:rPr>
          <w:rFonts w:ascii="TimesNewRoman" w:hAnsi="TimesNewRoman" w:cs="TimesNewRoman"/>
          <w:sz w:val="24"/>
          <w:lang w:eastAsia="zh-CN"/>
        </w:rPr>
        <w:t xml:space="preserve"> </w:t>
      </w:r>
      <w:r w:rsidR="005C6103" w:rsidRPr="00331D9D">
        <w:rPr>
          <w:rFonts w:ascii="TimesNewRoman" w:hAnsi="TimesNewRoman" w:cs="TimesNewRoman"/>
          <w:sz w:val="24"/>
          <w:lang w:eastAsia="zh-CN"/>
        </w:rPr>
        <w:fldChar w:fldCharType="begin"/>
      </w:r>
      <w:r w:rsidR="00FF6D92">
        <w:rPr>
          <w:rFonts w:ascii="TimesNewRoman" w:hAnsi="TimesNewRoman" w:cs="TimesNewRoman"/>
          <w:sz w:val="24"/>
          <w:lang w:eastAsia="zh-CN"/>
        </w:rPr>
        <w:instrText xml:space="preserve"> ADDIN EN.CITE &lt;EndNote&gt;&lt;Cite&gt;&lt;Author&gt;Gonzalez&lt;/Author&gt;&lt;Year&gt;2002&lt;/Year&gt;&lt;RecNum&gt;132&lt;/RecNum&gt;&lt;DisplayText&gt;[79]&lt;/DisplayText&gt;&lt;record&gt;&lt;rec-number&gt;132&lt;/rec-number&gt;&lt;foreign-keys&gt;&lt;key app="EN" db-id="aptwdv903w0rd8ezpxpxp2eqtsrs29ftdt05"&gt;132&lt;/key&gt;&lt;/foreign-keys&gt;&lt;ref-type name="Edited Book"&gt;28&lt;/ref-type&gt;&lt;contributors&gt;&lt;authors&gt;&lt;author&gt;Gonzalez, R. C., &lt;/author&gt;&lt;author&gt;Woods, R. E.,&lt;/author&gt;&lt;/authors&gt;&lt;/contributors&gt;&lt;titles&gt;&lt;title&gt;Digital Image Processing&lt;/title&gt;&lt;/titles&gt;&lt;edition&gt;3&lt;/edition&gt;&lt;dates&gt;&lt;year&gt;2002&lt;/year&gt;&lt;/dates&gt;&lt;pub-location&gt;Upper Saddle River, NJ&lt;/pub-location&gt;&lt;publisher&gt;Prentice Hall&lt;/publisher&gt;&lt;urls&gt;&lt;/urls&gt;&lt;/record&gt;&lt;/Cite&gt;&lt;/EndNote&gt;</w:instrText>
      </w:r>
      <w:r w:rsidR="005C6103" w:rsidRPr="00331D9D">
        <w:rPr>
          <w:rFonts w:ascii="TimesNewRoman" w:hAnsi="TimesNewRoman" w:cs="TimesNewRoman"/>
          <w:sz w:val="24"/>
          <w:lang w:eastAsia="zh-CN"/>
        </w:rPr>
        <w:fldChar w:fldCharType="separate"/>
      </w:r>
      <w:r w:rsidR="00FF6D92">
        <w:rPr>
          <w:rFonts w:ascii="TimesNewRoman" w:hAnsi="TimesNewRoman" w:cs="TimesNewRoman"/>
          <w:noProof/>
          <w:sz w:val="24"/>
          <w:lang w:eastAsia="zh-CN"/>
        </w:rPr>
        <w:t>[</w:t>
      </w:r>
      <w:hyperlink w:anchor="_ENREF_79" w:tooltip="Gonzalez, 2002 #132" w:history="1">
        <w:r w:rsidR="00B1799C">
          <w:rPr>
            <w:rFonts w:ascii="TimesNewRoman" w:hAnsi="TimesNewRoman" w:cs="TimesNewRoman"/>
            <w:noProof/>
            <w:sz w:val="24"/>
            <w:lang w:eastAsia="zh-CN"/>
          </w:rPr>
          <w:t>79</w:t>
        </w:r>
      </w:hyperlink>
      <w:r w:rsidR="00FF6D92">
        <w:rPr>
          <w:rFonts w:ascii="TimesNewRoman" w:hAnsi="TimesNewRoman" w:cs="TimesNewRoman"/>
          <w:noProof/>
          <w:sz w:val="24"/>
          <w:lang w:eastAsia="zh-CN"/>
        </w:rPr>
        <w:t>]</w:t>
      </w:r>
      <w:r w:rsidR="005C6103" w:rsidRPr="00331D9D">
        <w:rPr>
          <w:rFonts w:ascii="TimesNewRoman" w:hAnsi="TimesNewRoman" w:cs="TimesNewRoman"/>
          <w:sz w:val="24"/>
          <w:lang w:eastAsia="zh-CN"/>
        </w:rPr>
        <w:fldChar w:fldCharType="end"/>
      </w:r>
      <w:r w:rsidR="00C65E92">
        <w:rPr>
          <w:rFonts w:ascii="TimesNewRoman" w:hAnsi="TimesNewRoman" w:cs="TimesNewRoman"/>
          <w:sz w:val="24"/>
          <w:lang w:eastAsia="zh-CN"/>
        </w:rPr>
        <w:t>.</w:t>
      </w:r>
    </w:p>
    <w:p w:rsidR="006B2885" w:rsidRDefault="006B2885" w:rsidP="00C84B06">
      <w:pPr>
        <w:pStyle w:val="SPIEbodytext"/>
        <w:spacing w:after="0" w:line="480" w:lineRule="auto"/>
        <w:ind w:firstLine="720"/>
        <w:rPr>
          <w:rFonts w:ascii="TimesNewRoman" w:hAnsi="TimesNewRoman" w:cs="TimesNewRoman"/>
          <w:sz w:val="24"/>
          <w:lang w:eastAsia="zh-CN"/>
        </w:rPr>
      </w:pPr>
      <w:r w:rsidRPr="00331D9D">
        <w:rPr>
          <w:rFonts w:ascii="TimesNewRoman" w:hAnsi="TimesNewRoman" w:cs="TimesNewRoman" w:hint="eastAsia"/>
          <w:sz w:val="24"/>
          <w:lang w:eastAsia="zh-CN"/>
        </w:rPr>
        <w:t xml:space="preserve">For each acquired image, the image sharpness value of the selected pattern </w:t>
      </w:r>
      <w:r w:rsidR="00927744">
        <w:rPr>
          <w:rFonts w:ascii="TimesNewRoman" w:hAnsi="TimesNewRoman" w:cs="TimesNewRoman" w:hint="eastAsia"/>
          <w:sz w:val="24"/>
          <w:lang w:eastAsia="zh-CN"/>
        </w:rPr>
        <w:t>wa</w:t>
      </w:r>
      <w:r w:rsidRPr="00331D9D">
        <w:rPr>
          <w:rFonts w:ascii="TimesNewRoman" w:hAnsi="TimesNewRoman" w:cs="TimesNewRoman" w:hint="eastAsia"/>
          <w:sz w:val="24"/>
          <w:lang w:eastAsia="zh-CN"/>
        </w:rPr>
        <w:t xml:space="preserve">s calculated. These sharpness values </w:t>
      </w:r>
      <w:r w:rsidR="00927744">
        <w:rPr>
          <w:rFonts w:ascii="TimesNewRoman" w:hAnsi="TimesNewRoman" w:cs="TimesNewRoman" w:hint="eastAsia"/>
          <w:sz w:val="24"/>
          <w:lang w:eastAsia="zh-CN"/>
        </w:rPr>
        <w:t>were</w:t>
      </w:r>
      <w:r w:rsidRPr="00331D9D">
        <w:rPr>
          <w:rFonts w:ascii="TimesNewRoman" w:hAnsi="TimesNewRoman" w:cs="TimesNewRoman" w:hint="eastAsia"/>
          <w:sz w:val="24"/>
          <w:lang w:eastAsia="zh-CN"/>
        </w:rPr>
        <w:t xml:space="preserve"> finally curved as a function of scanning speed.</w:t>
      </w:r>
    </w:p>
    <w:p w:rsidR="006B2885" w:rsidRDefault="00D66E69" w:rsidP="005E74ED">
      <w:pPr>
        <w:pStyle w:val="Heading3"/>
      </w:pPr>
      <w:bookmarkStart w:id="112" w:name="_Toc371071565"/>
      <w:r>
        <w:rPr>
          <w:rFonts w:hint="eastAsia"/>
        </w:rPr>
        <w:lastRenderedPageBreak/>
        <w:t>7</w:t>
      </w:r>
      <w:r w:rsidR="006B2885">
        <w:rPr>
          <w:rFonts w:hint="eastAsia"/>
        </w:rPr>
        <w:t xml:space="preserve">.2.2 </w:t>
      </w:r>
      <w:r w:rsidR="006B2885" w:rsidRPr="00331D9D">
        <w:t>Objective sharpness evaluation of the microscopic images for metaphase chromosomes</w:t>
      </w:r>
      <w:bookmarkEnd w:id="112"/>
      <w:r w:rsidR="006B2885" w:rsidRPr="00331D9D">
        <w:t xml:space="preserve"> </w:t>
      </w:r>
    </w:p>
    <w:p w:rsidR="006B2885" w:rsidRDefault="006B2885" w:rsidP="00C84B06">
      <w:pPr>
        <w:pStyle w:val="SPIEbodytext"/>
        <w:spacing w:after="0" w:line="480" w:lineRule="auto"/>
        <w:ind w:firstLine="720"/>
        <w:rPr>
          <w:rFonts w:ascii="TimesNewRoman" w:hAnsi="TimesNewRoman" w:cs="TimesNewRoman"/>
          <w:sz w:val="24"/>
          <w:lang w:eastAsia="zh-CN"/>
        </w:rPr>
      </w:pPr>
      <w:r w:rsidRPr="00331D9D">
        <w:rPr>
          <w:rFonts w:ascii="TimesNewRoman" w:hAnsi="TimesNewRoman" w:cs="TimesNewRoman" w:hint="eastAsia"/>
          <w:sz w:val="24"/>
          <w:lang w:eastAsia="zh-CN"/>
        </w:rPr>
        <w:t xml:space="preserve">Similarly, for the metaphase chromosomes, we randomly selected several clinically analyzable metaphase cells from the bone marrow sample. These chromosomes </w:t>
      </w:r>
      <w:r w:rsidR="00927744">
        <w:rPr>
          <w:rFonts w:ascii="TimesNewRoman" w:hAnsi="TimesNewRoman" w:cs="TimesNewRoman" w:hint="eastAsia"/>
          <w:sz w:val="24"/>
          <w:lang w:eastAsia="zh-CN"/>
        </w:rPr>
        <w:t>were</w:t>
      </w:r>
      <w:r w:rsidRPr="00331D9D">
        <w:rPr>
          <w:rFonts w:ascii="TimesNewRoman" w:hAnsi="TimesNewRoman" w:cs="TimesNewRoman" w:hint="eastAsia"/>
          <w:sz w:val="24"/>
          <w:lang w:eastAsia="zh-CN"/>
        </w:rPr>
        <w:t xml:space="preserve"> imaged at the speed between 0.4 and 2.4 mm/s, under the condition of </w:t>
      </w:r>
      <w:r w:rsidRPr="00331D9D">
        <w:rPr>
          <w:sz w:val="24"/>
          <w:lang w:eastAsia="zh-CN"/>
        </w:rPr>
        <w:t>100×</w:t>
      </w:r>
      <w:r w:rsidRPr="00331D9D">
        <w:rPr>
          <w:rFonts w:ascii="TimesNewRoman" w:hAnsi="TimesNewRoman" w:cs="TimesNewRoman" w:hint="eastAsia"/>
          <w:sz w:val="24"/>
          <w:lang w:eastAsia="zh-CN"/>
        </w:rPr>
        <w:t xml:space="preserve"> </w:t>
      </w:r>
      <w:r w:rsidRPr="00331D9D">
        <w:rPr>
          <w:sz w:val="24"/>
          <w:lang w:eastAsia="zh-CN"/>
        </w:rPr>
        <w:t>(oil, N.A</w:t>
      </w:r>
      <w:r w:rsidRPr="00331D9D">
        <w:rPr>
          <w:rFonts w:hint="eastAsia"/>
          <w:sz w:val="24"/>
          <w:lang w:eastAsia="zh-CN"/>
        </w:rPr>
        <w:t>.</w:t>
      </w:r>
      <w:r w:rsidRPr="00331D9D">
        <w:rPr>
          <w:sz w:val="24"/>
          <w:lang w:eastAsia="zh-CN"/>
        </w:rPr>
        <w:t xml:space="preserve"> = 1.25)</w:t>
      </w:r>
      <w:r w:rsidRPr="00331D9D">
        <w:rPr>
          <w:rFonts w:hint="eastAsia"/>
          <w:sz w:val="24"/>
          <w:lang w:eastAsia="zh-CN"/>
        </w:rPr>
        <w:t xml:space="preserve"> objective lens</w:t>
      </w:r>
      <w:r w:rsidRPr="00331D9D">
        <w:rPr>
          <w:rFonts w:ascii="TimesNewRoman" w:hAnsi="TimesNewRoman" w:cs="TimesNewRoman" w:hint="eastAsia"/>
          <w:sz w:val="24"/>
          <w:lang w:eastAsia="zh-CN"/>
        </w:rPr>
        <w:t xml:space="preserve">. Among the 46 chromosomes for each acquired image, three of them </w:t>
      </w:r>
      <w:r w:rsidR="00927744">
        <w:rPr>
          <w:rFonts w:ascii="TimesNewRoman" w:hAnsi="TimesNewRoman" w:cs="TimesNewRoman" w:hint="eastAsia"/>
          <w:sz w:val="24"/>
          <w:lang w:eastAsia="zh-CN"/>
        </w:rPr>
        <w:t>were</w:t>
      </w:r>
      <w:r w:rsidRPr="00331D9D">
        <w:rPr>
          <w:rFonts w:ascii="TimesNewRoman" w:hAnsi="TimesNewRoman" w:cs="TimesNewRoman" w:hint="eastAsia"/>
          <w:sz w:val="24"/>
          <w:lang w:eastAsia="zh-CN"/>
        </w:rPr>
        <w:t xml:space="preserve"> randomly selected for the objective sharpness assessment. At each speed, the calculated sharpness value of the selected chromosomes </w:t>
      </w:r>
      <w:r w:rsidR="00927744">
        <w:rPr>
          <w:rFonts w:ascii="TimesNewRoman" w:hAnsi="TimesNewRoman" w:cs="TimesNewRoman" w:hint="eastAsia"/>
          <w:sz w:val="24"/>
          <w:lang w:eastAsia="zh-CN"/>
        </w:rPr>
        <w:t>wa</w:t>
      </w:r>
      <w:r w:rsidRPr="00331D9D">
        <w:rPr>
          <w:rFonts w:ascii="TimesNewRoman" w:hAnsi="TimesNewRoman" w:cs="TimesNewRoman" w:hint="eastAsia"/>
          <w:sz w:val="24"/>
          <w:lang w:eastAsia="zh-CN"/>
        </w:rPr>
        <w:t xml:space="preserve">s </w:t>
      </w:r>
      <w:r w:rsidRPr="00331D9D">
        <w:rPr>
          <w:rFonts w:ascii="TimesNewRoman" w:hAnsi="TimesNewRoman" w:cs="TimesNewRoman"/>
          <w:sz w:val="24"/>
          <w:lang w:eastAsia="zh-CN"/>
        </w:rPr>
        <w:t>average</w:t>
      </w:r>
      <w:r w:rsidRPr="00331D9D">
        <w:rPr>
          <w:rFonts w:ascii="TimesNewRoman" w:hAnsi="TimesNewRoman" w:cs="TimesNewRoman" w:hint="eastAsia"/>
          <w:sz w:val="24"/>
          <w:lang w:eastAsia="zh-CN"/>
        </w:rPr>
        <w:t xml:space="preserve">d. The final results </w:t>
      </w:r>
      <w:r w:rsidR="00927744">
        <w:rPr>
          <w:rFonts w:ascii="TimesNewRoman" w:hAnsi="TimesNewRoman" w:cs="TimesNewRoman" w:hint="eastAsia"/>
          <w:sz w:val="24"/>
          <w:lang w:eastAsia="zh-CN"/>
        </w:rPr>
        <w:t>were</w:t>
      </w:r>
      <w:r w:rsidRPr="00331D9D">
        <w:rPr>
          <w:rFonts w:ascii="TimesNewRoman" w:hAnsi="TimesNewRoman" w:cs="TimesNewRoman" w:hint="eastAsia"/>
          <w:sz w:val="24"/>
          <w:lang w:eastAsia="zh-CN"/>
        </w:rPr>
        <w:t xml:space="preserve"> plotted versus scanning speed. </w:t>
      </w:r>
    </w:p>
    <w:p w:rsidR="006B2885" w:rsidRDefault="00C65E92" w:rsidP="00C84B06">
      <w:pPr>
        <w:pStyle w:val="Heading2"/>
      </w:pPr>
      <w:bookmarkStart w:id="113" w:name="_Toc371071566"/>
      <w:r>
        <w:t>7</w:t>
      </w:r>
      <w:r w:rsidR="006B2885">
        <w:rPr>
          <w:rFonts w:hint="eastAsia"/>
        </w:rPr>
        <w:t>.3 Experimental results</w:t>
      </w:r>
      <w:bookmarkEnd w:id="113"/>
    </w:p>
    <w:p w:rsidR="006B2885" w:rsidRDefault="00C65E92" w:rsidP="005E74ED">
      <w:pPr>
        <w:pStyle w:val="Heading3"/>
      </w:pPr>
      <w:bookmarkStart w:id="114" w:name="_Toc371071567"/>
      <w:r>
        <w:t>7</w:t>
      </w:r>
      <w:r w:rsidR="006B2885">
        <w:rPr>
          <w:rFonts w:hint="eastAsia"/>
        </w:rPr>
        <w:t xml:space="preserve">.3.1 </w:t>
      </w:r>
      <w:r w:rsidR="006B2885" w:rsidRPr="00331D9D">
        <w:t>Results of objective evaluation for standard resolution target</w:t>
      </w:r>
      <w:bookmarkEnd w:id="114"/>
    </w:p>
    <w:p w:rsidR="006B2885" w:rsidRDefault="006B2885" w:rsidP="00C84B06">
      <w:pPr>
        <w:pStyle w:val="SPIEbodytext"/>
        <w:spacing w:after="0" w:line="480" w:lineRule="auto"/>
        <w:ind w:firstLine="720"/>
        <w:rPr>
          <w:sz w:val="24"/>
          <w:lang w:eastAsia="zh-CN"/>
        </w:rPr>
      </w:pPr>
      <w:r w:rsidRPr="00331D9D">
        <w:rPr>
          <w:rFonts w:hint="eastAsia"/>
          <w:sz w:val="24"/>
          <w:lang w:eastAsia="zh-CN"/>
        </w:rPr>
        <w:t xml:space="preserve">Fig. </w:t>
      </w:r>
      <w:r w:rsidR="00F018A5">
        <w:rPr>
          <w:rFonts w:hint="eastAsia"/>
          <w:sz w:val="24"/>
          <w:lang w:eastAsia="zh-CN"/>
        </w:rPr>
        <w:t>32</w:t>
      </w:r>
      <w:r w:rsidRPr="00331D9D">
        <w:rPr>
          <w:rFonts w:hint="eastAsia"/>
          <w:sz w:val="24"/>
          <w:lang w:eastAsia="zh-CN"/>
        </w:rPr>
        <w:t xml:space="preserve"> (a) demonstrates the measured image sharpness values at different scanning speeds for the</w:t>
      </w:r>
      <w:r w:rsidRPr="00331D9D">
        <w:rPr>
          <w:rFonts w:ascii="TimesNewRoman" w:hAnsi="TimesNewRoman" w:cs="TimesNewRoman" w:hint="eastAsia"/>
          <w:sz w:val="24"/>
          <w:lang w:eastAsia="zh-CN"/>
        </w:rPr>
        <w:t xml:space="preserve"> </w:t>
      </w:r>
      <w:r w:rsidRPr="00331D9D">
        <w:rPr>
          <w:rFonts w:hint="eastAsia"/>
          <w:sz w:val="24"/>
          <w:lang w:eastAsia="zh-CN"/>
        </w:rPr>
        <w:t>USAF1951 standard resolution target</w:t>
      </w:r>
      <w:r w:rsidRPr="00331D9D">
        <w:rPr>
          <w:sz w:val="24"/>
          <w:lang w:eastAsia="zh-CN"/>
        </w:rPr>
        <w:t>.</w:t>
      </w:r>
      <w:r w:rsidR="008F700B">
        <w:rPr>
          <w:rFonts w:hint="eastAsia"/>
          <w:sz w:val="24"/>
          <w:lang w:eastAsia="zh-CN"/>
        </w:rPr>
        <w:t xml:space="preserve"> T</w:t>
      </w:r>
      <w:r w:rsidRPr="00331D9D">
        <w:rPr>
          <w:rFonts w:hint="eastAsia"/>
          <w:sz w:val="24"/>
          <w:lang w:eastAsia="zh-CN"/>
        </w:rPr>
        <w:t xml:space="preserve">he image sharpness is optimized at 0.6 mm/s, at which the target is properly exposed. An example is illustrated in Fig. </w:t>
      </w:r>
      <w:r w:rsidR="00BF0A30">
        <w:rPr>
          <w:rFonts w:hint="eastAsia"/>
          <w:sz w:val="24"/>
          <w:lang w:eastAsia="zh-CN"/>
        </w:rPr>
        <w:t>32</w:t>
      </w:r>
      <w:r w:rsidRPr="00331D9D">
        <w:rPr>
          <w:rFonts w:hint="eastAsia"/>
          <w:sz w:val="24"/>
          <w:lang w:eastAsia="zh-CN"/>
        </w:rPr>
        <w:t xml:space="preserve"> (c).  In addition, the </w:t>
      </w:r>
      <w:r w:rsidRPr="00331D9D">
        <w:rPr>
          <w:sz w:val="24"/>
          <w:lang w:eastAsia="zh-CN"/>
        </w:rPr>
        <w:t>scanning</w:t>
      </w:r>
      <w:r w:rsidRPr="00331D9D">
        <w:rPr>
          <w:rFonts w:hint="eastAsia"/>
          <w:sz w:val="24"/>
          <w:lang w:eastAsia="zh-CN"/>
        </w:rPr>
        <w:t xml:space="preserve"> blur and random </w:t>
      </w:r>
      <w:r w:rsidRPr="00331D9D">
        <w:rPr>
          <w:sz w:val="24"/>
          <w:lang w:eastAsia="zh-CN"/>
        </w:rPr>
        <w:t>vibration</w:t>
      </w:r>
      <w:r w:rsidRPr="00331D9D">
        <w:rPr>
          <w:rFonts w:hint="eastAsia"/>
          <w:sz w:val="24"/>
          <w:lang w:eastAsia="zh-CN"/>
        </w:rPr>
        <w:t xml:space="preserve"> would not seriously affect the image sharpness when the speed is low. According to the formula (</w:t>
      </w:r>
      <w:r w:rsidR="0053789E">
        <w:rPr>
          <w:rFonts w:hint="eastAsia"/>
          <w:sz w:val="24"/>
          <w:lang w:eastAsia="zh-CN"/>
        </w:rPr>
        <w:t>7-</w:t>
      </w:r>
      <w:r w:rsidRPr="00331D9D">
        <w:rPr>
          <w:rFonts w:hint="eastAsia"/>
          <w:sz w:val="24"/>
          <w:lang w:eastAsia="zh-CN"/>
        </w:rPr>
        <w:t>1), the exposure time decreases when increasing the scanning speed. Due to the under exposure, the sharpness decreases significantly</w:t>
      </w:r>
      <w:r w:rsidR="008F700B">
        <w:rPr>
          <w:rFonts w:hint="eastAsia"/>
          <w:sz w:val="24"/>
          <w:lang w:eastAsia="zh-CN"/>
        </w:rPr>
        <w:t xml:space="preserve"> at 0.8 mm/s</w:t>
      </w:r>
      <w:r w:rsidRPr="00331D9D">
        <w:rPr>
          <w:rFonts w:hint="eastAsia"/>
          <w:sz w:val="24"/>
          <w:lang w:eastAsia="zh-CN"/>
        </w:rPr>
        <w:t xml:space="preserve">, which can be attributed to the non-linearity of the sharpness function and the detector sensitivity. Besides the exposure time, the scanning blur and stage random vibration also affect the image </w:t>
      </w:r>
      <w:r w:rsidRPr="00331D9D">
        <w:rPr>
          <w:sz w:val="24"/>
          <w:lang w:eastAsia="zh-CN"/>
        </w:rPr>
        <w:t>sharpness</w:t>
      </w:r>
      <w:r w:rsidRPr="00331D9D">
        <w:rPr>
          <w:rFonts w:hint="eastAsia"/>
          <w:sz w:val="24"/>
          <w:lang w:eastAsia="zh-CN"/>
        </w:rPr>
        <w:t xml:space="preserve"> when the speed is high. Therefore, the sharpness value </w:t>
      </w:r>
      <w:r w:rsidRPr="00331D9D">
        <w:rPr>
          <w:sz w:val="24"/>
          <w:lang w:eastAsia="zh-CN"/>
        </w:rPr>
        <w:t>d</w:t>
      </w:r>
      <w:r w:rsidRPr="00331D9D">
        <w:rPr>
          <w:rFonts w:hint="eastAsia"/>
          <w:sz w:val="24"/>
          <w:lang w:eastAsia="zh-CN"/>
        </w:rPr>
        <w:t xml:space="preserve">ecreases as the speed increases. When the speed is lower than 0.6 mm/s, the sharpness value decreases </w:t>
      </w:r>
      <w:r w:rsidRPr="00331D9D">
        <w:rPr>
          <w:sz w:val="24"/>
          <w:lang w:eastAsia="zh-CN"/>
        </w:rPr>
        <w:t>again</w:t>
      </w:r>
      <w:r w:rsidRPr="00331D9D">
        <w:rPr>
          <w:rFonts w:hint="eastAsia"/>
          <w:sz w:val="24"/>
          <w:lang w:eastAsia="zh-CN"/>
        </w:rPr>
        <w:t xml:space="preserve">, as the exposure is too long, </w:t>
      </w:r>
      <w:r w:rsidRPr="00331D9D">
        <w:rPr>
          <w:sz w:val="24"/>
          <w:lang w:eastAsia="zh-CN"/>
        </w:rPr>
        <w:t>and</w:t>
      </w:r>
      <w:r w:rsidRPr="00331D9D">
        <w:rPr>
          <w:rFonts w:hint="eastAsia"/>
          <w:sz w:val="24"/>
          <w:lang w:eastAsia="zh-CN"/>
        </w:rPr>
        <w:t xml:space="preserve"> the resolution patterns are saturated with light.  </w:t>
      </w:r>
    </w:p>
    <w:p w:rsidR="006B2885" w:rsidRPr="002A719D" w:rsidRDefault="00D5764F" w:rsidP="00D5764F">
      <w:pPr>
        <w:pStyle w:val="SPIEbodytext"/>
        <w:spacing w:after="0" w:line="480" w:lineRule="auto"/>
        <w:ind w:firstLine="720"/>
        <w:rPr>
          <w:sz w:val="24"/>
          <w:lang w:eastAsia="zh-CN"/>
        </w:rPr>
      </w:pPr>
      <w:r>
        <w:rPr>
          <w:rFonts w:hint="eastAsia"/>
          <w:sz w:val="24"/>
          <w:lang w:eastAsia="zh-CN"/>
        </w:rPr>
        <w:lastRenderedPageBreak/>
        <w:t xml:space="preserve">                        </w:t>
      </w:r>
      <w:r w:rsidR="002A719D">
        <w:rPr>
          <w:noProof/>
          <w:sz w:val="24"/>
          <w:lang w:eastAsia="zh-CN"/>
        </w:rPr>
        <w:drawing>
          <wp:inline distT="0" distB="0" distL="0" distR="0">
            <wp:extent cx="3041425" cy="201168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59" cstate="print"/>
                    <a:srcRect/>
                    <a:stretch>
                      <a:fillRect/>
                    </a:stretch>
                  </pic:blipFill>
                  <pic:spPr bwMode="auto">
                    <a:xfrm>
                      <a:off x="0" y="0"/>
                      <a:ext cx="3041425" cy="2011680"/>
                    </a:xfrm>
                    <a:prstGeom prst="rect">
                      <a:avLst/>
                    </a:prstGeom>
                    <a:noFill/>
                    <a:ln w="9525">
                      <a:noFill/>
                      <a:miter lim="800000"/>
                      <a:headEnd/>
                      <a:tailEnd/>
                    </a:ln>
                  </pic:spPr>
                </pic:pic>
              </a:graphicData>
            </a:graphic>
          </wp:inline>
        </w:drawing>
      </w:r>
    </w:p>
    <w:p w:rsidR="006B2885" w:rsidRPr="00F018A5" w:rsidRDefault="00D5764F" w:rsidP="00D5764F">
      <w:pPr>
        <w:pStyle w:val="SPIEbodytext"/>
        <w:spacing w:line="480" w:lineRule="auto"/>
        <w:jc w:val="center"/>
        <w:rPr>
          <w:noProof/>
          <w:sz w:val="24"/>
          <w:lang w:eastAsia="zh-CN"/>
        </w:rPr>
      </w:pPr>
      <w:r>
        <w:rPr>
          <w:rFonts w:hint="eastAsia"/>
          <w:noProof/>
          <w:sz w:val="24"/>
          <w:lang w:eastAsia="zh-CN"/>
        </w:rPr>
        <w:t xml:space="preserve">    </w:t>
      </w:r>
      <w:r w:rsidR="006B2885" w:rsidRPr="00F018A5">
        <w:rPr>
          <w:rFonts w:hint="eastAsia"/>
          <w:noProof/>
          <w:sz w:val="24"/>
          <w:lang w:eastAsia="zh-CN"/>
        </w:rPr>
        <w:t>(a)</w:t>
      </w:r>
    </w:p>
    <w:p w:rsidR="006B2885" w:rsidRDefault="00D5764F" w:rsidP="006B2885">
      <w:pPr>
        <w:pStyle w:val="SPIEbodytext"/>
        <w:jc w:val="center"/>
        <w:rPr>
          <w:lang w:eastAsia="zh-CN"/>
        </w:rPr>
      </w:pPr>
      <w:r>
        <w:rPr>
          <w:rFonts w:hint="eastAsia"/>
          <w:noProof/>
          <w:lang w:eastAsia="zh-CN"/>
        </w:rPr>
        <w:t xml:space="preserve"> </w:t>
      </w:r>
      <w:r w:rsidR="006B2885">
        <w:rPr>
          <w:noProof/>
          <w:lang w:eastAsia="zh-CN"/>
        </w:rPr>
        <w:drawing>
          <wp:inline distT="0" distB="0" distL="0" distR="0">
            <wp:extent cx="1220560" cy="1371600"/>
            <wp:effectExtent l="19050" t="0" r="0" b="0"/>
            <wp:docPr id="89" name="Picture 7" descr="3000Patter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00Pattern.tif"/>
                    <pic:cNvPicPr/>
                  </pic:nvPicPr>
                  <pic:blipFill>
                    <a:blip r:embed="rId160" cstate="print"/>
                    <a:stretch>
                      <a:fillRect/>
                    </a:stretch>
                  </pic:blipFill>
                  <pic:spPr>
                    <a:xfrm>
                      <a:off x="0" y="0"/>
                      <a:ext cx="1220560" cy="1371600"/>
                    </a:xfrm>
                    <a:prstGeom prst="rect">
                      <a:avLst/>
                    </a:prstGeom>
                  </pic:spPr>
                </pic:pic>
              </a:graphicData>
            </a:graphic>
          </wp:inline>
        </w:drawing>
      </w:r>
      <w:r w:rsidR="006B2885">
        <w:rPr>
          <w:rFonts w:hint="eastAsia"/>
          <w:noProof/>
          <w:lang w:eastAsia="zh-CN"/>
        </w:rPr>
        <w:t xml:space="preserve">        </w:t>
      </w:r>
      <w:r w:rsidR="006B2885">
        <w:rPr>
          <w:noProof/>
          <w:lang w:eastAsia="zh-CN"/>
        </w:rPr>
        <w:drawing>
          <wp:inline distT="0" distB="0" distL="0" distR="0">
            <wp:extent cx="1220560" cy="1371600"/>
            <wp:effectExtent l="19050" t="0" r="0" b="0"/>
            <wp:docPr id="90" name="Picture 8" descr="6000Patter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00Pattern.tif"/>
                    <pic:cNvPicPr/>
                  </pic:nvPicPr>
                  <pic:blipFill>
                    <a:blip r:embed="rId161" cstate="print"/>
                    <a:stretch>
                      <a:fillRect/>
                    </a:stretch>
                  </pic:blipFill>
                  <pic:spPr>
                    <a:xfrm>
                      <a:off x="0" y="0"/>
                      <a:ext cx="1220560" cy="1371600"/>
                    </a:xfrm>
                    <a:prstGeom prst="rect">
                      <a:avLst/>
                    </a:prstGeom>
                  </pic:spPr>
                </pic:pic>
              </a:graphicData>
            </a:graphic>
          </wp:inline>
        </w:drawing>
      </w:r>
      <w:r w:rsidR="006B2885">
        <w:rPr>
          <w:rFonts w:hint="eastAsia"/>
          <w:noProof/>
          <w:lang w:eastAsia="zh-CN"/>
        </w:rPr>
        <w:t xml:space="preserve">       </w:t>
      </w:r>
      <w:r w:rsidR="006B2885">
        <w:rPr>
          <w:noProof/>
          <w:lang w:eastAsia="zh-CN"/>
        </w:rPr>
        <w:drawing>
          <wp:inline distT="0" distB="0" distL="0" distR="0">
            <wp:extent cx="1223202" cy="1371600"/>
            <wp:effectExtent l="19050" t="0" r="0" b="0"/>
            <wp:docPr id="91" name="Picture 10" descr="16000Patter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00Pattern.tif"/>
                    <pic:cNvPicPr/>
                  </pic:nvPicPr>
                  <pic:blipFill>
                    <a:blip r:embed="rId162" cstate="print"/>
                    <a:stretch>
                      <a:fillRect/>
                    </a:stretch>
                  </pic:blipFill>
                  <pic:spPr>
                    <a:xfrm>
                      <a:off x="0" y="0"/>
                      <a:ext cx="1223202" cy="1371600"/>
                    </a:xfrm>
                    <a:prstGeom prst="rect">
                      <a:avLst/>
                    </a:prstGeom>
                  </pic:spPr>
                </pic:pic>
              </a:graphicData>
            </a:graphic>
          </wp:inline>
        </w:drawing>
      </w:r>
    </w:p>
    <w:p w:rsidR="006B2885" w:rsidRPr="00F018A5" w:rsidRDefault="00F018A5" w:rsidP="00D5764F">
      <w:pPr>
        <w:pStyle w:val="SPIEfigurecaption"/>
        <w:rPr>
          <w:sz w:val="24"/>
          <w:szCs w:val="24"/>
          <w:lang w:eastAsia="zh-CN"/>
        </w:rPr>
      </w:pPr>
      <w:r>
        <w:rPr>
          <w:rFonts w:hint="eastAsia"/>
          <w:lang w:eastAsia="zh-CN"/>
        </w:rPr>
        <w:t xml:space="preserve">                              </w:t>
      </w:r>
      <w:r w:rsidR="006B2885">
        <w:rPr>
          <w:lang w:eastAsia="zh-CN"/>
        </w:rPr>
        <w:t xml:space="preserve"> </w:t>
      </w:r>
      <w:r w:rsidR="006B2885" w:rsidRPr="00F018A5">
        <w:rPr>
          <w:rFonts w:hint="eastAsia"/>
          <w:sz w:val="24"/>
          <w:szCs w:val="24"/>
          <w:lang w:eastAsia="zh-CN"/>
        </w:rPr>
        <w:t>(b)</w:t>
      </w:r>
      <w:r w:rsidR="006B2885" w:rsidRPr="00F018A5">
        <w:rPr>
          <w:sz w:val="24"/>
          <w:szCs w:val="24"/>
          <w:lang w:eastAsia="zh-CN"/>
        </w:rPr>
        <w:t xml:space="preserve"> </w:t>
      </w:r>
      <w:r w:rsidR="006B2885" w:rsidRPr="00F018A5">
        <w:rPr>
          <w:rFonts w:hint="eastAsia"/>
          <w:sz w:val="24"/>
          <w:szCs w:val="24"/>
          <w:lang w:eastAsia="zh-CN"/>
        </w:rPr>
        <w:tab/>
      </w:r>
      <w:r>
        <w:rPr>
          <w:sz w:val="24"/>
          <w:szCs w:val="24"/>
          <w:lang w:eastAsia="zh-CN"/>
        </w:rPr>
        <w:t xml:space="preserve">          </w:t>
      </w:r>
      <w:r>
        <w:rPr>
          <w:rFonts w:hint="eastAsia"/>
          <w:sz w:val="24"/>
          <w:szCs w:val="24"/>
          <w:lang w:eastAsia="zh-CN"/>
        </w:rPr>
        <w:t xml:space="preserve">               </w:t>
      </w:r>
      <w:r>
        <w:rPr>
          <w:sz w:val="24"/>
          <w:szCs w:val="24"/>
          <w:lang w:eastAsia="zh-CN"/>
        </w:rPr>
        <w:t xml:space="preserve">  </w:t>
      </w:r>
      <w:r>
        <w:rPr>
          <w:rFonts w:hint="eastAsia"/>
          <w:sz w:val="24"/>
          <w:szCs w:val="24"/>
          <w:lang w:eastAsia="zh-CN"/>
        </w:rPr>
        <w:t xml:space="preserve"> </w:t>
      </w:r>
      <w:r>
        <w:rPr>
          <w:sz w:val="24"/>
          <w:szCs w:val="24"/>
          <w:lang w:eastAsia="zh-CN"/>
        </w:rPr>
        <w:t xml:space="preserve"> </w:t>
      </w:r>
      <w:r>
        <w:rPr>
          <w:rFonts w:hint="eastAsia"/>
          <w:sz w:val="24"/>
          <w:szCs w:val="24"/>
          <w:lang w:eastAsia="zh-CN"/>
        </w:rPr>
        <w:t xml:space="preserve">     </w:t>
      </w:r>
      <w:proofErr w:type="gramStart"/>
      <w:r>
        <w:rPr>
          <w:rFonts w:hint="eastAsia"/>
          <w:sz w:val="24"/>
          <w:szCs w:val="24"/>
          <w:lang w:eastAsia="zh-CN"/>
        </w:rPr>
        <w:t>(c)</w:t>
      </w:r>
      <w:proofErr w:type="gramEnd"/>
      <w:r>
        <w:rPr>
          <w:rFonts w:hint="eastAsia"/>
          <w:sz w:val="24"/>
          <w:szCs w:val="24"/>
          <w:lang w:eastAsia="zh-CN"/>
        </w:rPr>
        <w:tab/>
      </w:r>
      <w:r>
        <w:rPr>
          <w:rFonts w:hint="eastAsia"/>
          <w:sz w:val="24"/>
          <w:szCs w:val="24"/>
          <w:lang w:eastAsia="zh-CN"/>
        </w:rPr>
        <w:tab/>
        <w:t xml:space="preserve"> </w:t>
      </w:r>
      <w:r w:rsidR="006B2885" w:rsidRPr="00F018A5">
        <w:rPr>
          <w:rFonts w:hint="eastAsia"/>
          <w:sz w:val="24"/>
          <w:szCs w:val="24"/>
          <w:lang w:eastAsia="zh-CN"/>
        </w:rPr>
        <w:t xml:space="preserve">       </w:t>
      </w:r>
      <w:r>
        <w:rPr>
          <w:rFonts w:hint="eastAsia"/>
          <w:sz w:val="24"/>
          <w:szCs w:val="24"/>
          <w:lang w:eastAsia="zh-CN"/>
        </w:rPr>
        <w:t xml:space="preserve"> </w:t>
      </w:r>
      <w:r w:rsidR="006B2885" w:rsidRPr="00F018A5">
        <w:rPr>
          <w:rFonts w:hint="eastAsia"/>
          <w:sz w:val="24"/>
          <w:szCs w:val="24"/>
          <w:lang w:eastAsia="zh-CN"/>
        </w:rPr>
        <w:t xml:space="preserve">   (d)</w:t>
      </w:r>
    </w:p>
    <w:p w:rsidR="00BF0A30" w:rsidRDefault="006B2885" w:rsidP="00BF0A30">
      <w:pPr>
        <w:pStyle w:val="SPIEfigurecaption"/>
        <w:spacing w:after="0" w:line="480" w:lineRule="auto"/>
        <w:ind w:left="0" w:right="0"/>
        <w:jc w:val="both"/>
        <w:rPr>
          <w:sz w:val="24"/>
          <w:szCs w:val="24"/>
          <w:lang w:eastAsia="zh-CN"/>
        </w:rPr>
      </w:pPr>
      <w:bookmarkStart w:id="115" w:name="_Toc371067515"/>
      <w:r w:rsidRPr="00331D9D">
        <w:rPr>
          <w:b/>
          <w:sz w:val="24"/>
          <w:szCs w:val="24"/>
        </w:rPr>
        <w:t xml:space="preserve">Figure </w:t>
      </w:r>
      <w:r w:rsidR="005C6103" w:rsidRPr="00331D9D">
        <w:rPr>
          <w:b/>
          <w:sz w:val="24"/>
          <w:szCs w:val="24"/>
        </w:rPr>
        <w:fldChar w:fldCharType="begin"/>
      </w:r>
      <w:r w:rsidRPr="00331D9D">
        <w:rPr>
          <w:b/>
          <w:sz w:val="24"/>
          <w:szCs w:val="24"/>
        </w:rPr>
        <w:instrText xml:space="preserve"> SEQ Figure \* ARABIC </w:instrText>
      </w:r>
      <w:r w:rsidR="005C6103" w:rsidRPr="00331D9D">
        <w:rPr>
          <w:b/>
          <w:sz w:val="24"/>
          <w:szCs w:val="24"/>
        </w:rPr>
        <w:fldChar w:fldCharType="separate"/>
      </w:r>
      <w:r w:rsidR="003E1169">
        <w:rPr>
          <w:b/>
          <w:noProof/>
          <w:sz w:val="24"/>
          <w:szCs w:val="24"/>
        </w:rPr>
        <w:t>32</w:t>
      </w:r>
      <w:r w:rsidR="005C6103" w:rsidRPr="00331D9D">
        <w:rPr>
          <w:b/>
          <w:sz w:val="24"/>
          <w:szCs w:val="24"/>
        </w:rPr>
        <w:fldChar w:fldCharType="end"/>
      </w:r>
      <w:r w:rsidRPr="00331D9D">
        <w:rPr>
          <w:rFonts w:hint="eastAsia"/>
          <w:noProof/>
          <w:sz w:val="24"/>
          <w:szCs w:val="24"/>
          <w:lang w:eastAsia="zh-CN"/>
        </w:rPr>
        <w:t xml:space="preserve">: </w:t>
      </w:r>
      <w:r w:rsidR="00BF0A30">
        <w:rPr>
          <w:rFonts w:hint="eastAsia"/>
          <w:sz w:val="24"/>
          <w:szCs w:val="24"/>
          <w:lang w:eastAsia="zh-CN"/>
        </w:rPr>
        <w:t xml:space="preserve">Sharpness curve and some partial images of </w:t>
      </w:r>
      <w:r w:rsidR="00DA0780">
        <w:rPr>
          <w:rFonts w:hint="eastAsia"/>
          <w:sz w:val="24"/>
          <w:szCs w:val="24"/>
          <w:lang w:eastAsia="zh-CN"/>
        </w:rPr>
        <w:t xml:space="preserve">a </w:t>
      </w:r>
      <w:r w:rsidR="00BF0A30">
        <w:rPr>
          <w:rFonts w:hint="eastAsia"/>
          <w:sz w:val="24"/>
          <w:szCs w:val="24"/>
          <w:lang w:eastAsia="zh-CN"/>
        </w:rPr>
        <w:t>resolution target obtained at different scanning speeds</w:t>
      </w:r>
      <w:bookmarkEnd w:id="115"/>
    </w:p>
    <w:p w:rsidR="006B2885" w:rsidRDefault="00BF0A30" w:rsidP="00C84B06">
      <w:pPr>
        <w:pStyle w:val="SPIEfigurecaption"/>
        <w:spacing w:after="0" w:line="480" w:lineRule="auto"/>
        <w:ind w:left="0" w:right="0"/>
        <w:jc w:val="both"/>
        <w:rPr>
          <w:rFonts w:ascii="TimesNewRoman" w:hAnsi="TimesNewRoman" w:cs="TimesNewRoman"/>
          <w:sz w:val="24"/>
          <w:szCs w:val="24"/>
          <w:lang w:eastAsia="zh-CN"/>
        </w:rPr>
      </w:pPr>
      <w:r>
        <w:rPr>
          <w:rFonts w:hint="eastAsia"/>
          <w:sz w:val="24"/>
          <w:szCs w:val="24"/>
          <w:lang w:eastAsia="zh-CN"/>
        </w:rPr>
        <w:t>(</w:t>
      </w:r>
      <w:proofErr w:type="gramStart"/>
      <w:r>
        <w:rPr>
          <w:rFonts w:hint="eastAsia"/>
          <w:sz w:val="24"/>
          <w:szCs w:val="24"/>
          <w:lang w:eastAsia="zh-CN"/>
        </w:rPr>
        <w:t>a</w:t>
      </w:r>
      <w:proofErr w:type="gramEnd"/>
      <w:r>
        <w:rPr>
          <w:rFonts w:hint="eastAsia"/>
          <w:sz w:val="24"/>
          <w:szCs w:val="24"/>
          <w:lang w:eastAsia="zh-CN"/>
        </w:rPr>
        <w:t>): T</w:t>
      </w:r>
      <w:r w:rsidR="006B2885" w:rsidRPr="00331D9D">
        <w:rPr>
          <w:rFonts w:hint="eastAsia"/>
          <w:sz w:val="24"/>
          <w:szCs w:val="24"/>
          <w:lang w:eastAsia="zh-CN"/>
        </w:rPr>
        <w:t xml:space="preserve">he sharpness curve versus the scanning speed under the condition of </w:t>
      </w:r>
      <w:r w:rsidR="006B2885" w:rsidRPr="00331D9D">
        <w:rPr>
          <w:rFonts w:ascii="TimesNewRoman" w:hAnsi="TimesNewRoman" w:cs="TimesNewRoman" w:hint="eastAsia"/>
          <w:sz w:val="24"/>
          <w:szCs w:val="24"/>
          <w:lang w:eastAsia="zh-CN"/>
        </w:rPr>
        <w:t>100</w:t>
      </w:r>
      <w:r w:rsidR="006B2885" w:rsidRPr="00331D9D">
        <w:rPr>
          <w:rFonts w:ascii="TimesNewRoman" w:hAnsi="TimesNewRoman" w:cs="TimesNewRoman"/>
          <w:sz w:val="24"/>
          <w:szCs w:val="24"/>
          <w:lang w:eastAsia="zh-CN"/>
        </w:rPr>
        <w:t>×</w:t>
      </w:r>
      <w:r w:rsidR="006B2885" w:rsidRPr="00331D9D">
        <w:rPr>
          <w:rFonts w:ascii="TimesNewRoman" w:hAnsi="TimesNewRoman" w:cs="TimesNewRoman" w:hint="eastAsia"/>
          <w:sz w:val="24"/>
          <w:szCs w:val="24"/>
          <w:lang w:eastAsia="zh-CN"/>
        </w:rPr>
        <w:t xml:space="preserve"> objective lens (oil, N.A. = 1.25)</w:t>
      </w:r>
      <w:r w:rsidR="006B2885" w:rsidRPr="00331D9D">
        <w:rPr>
          <w:rFonts w:hint="eastAsia"/>
          <w:sz w:val="24"/>
          <w:szCs w:val="24"/>
          <w:lang w:eastAsia="zh-CN"/>
        </w:rPr>
        <w:t>. (b), (c) and (d)</w:t>
      </w:r>
      <w:r>
        <w:rPr>
          <w:rFonts w:hint="eastAsia"/>
          <w:sz w:val="24"/>
          <w:szCs w:val="24"/>
          <w:lang w:eastAsia="zh-CN"/>
        </w:rPr>
        <w:t>: T</w:t>
      </w:r>
      <w:r w:rsidR="006B2885" w:rsidRPr="00331D9D">
        <w:rPr>
          <w:rFonts w:hint="eastAsia"/>
          <w:sz w:val="24"/>
          <w:szCs w:val="24"/>
          <w:lang w:eastAsia="zh-CN"/>
        </w:rPr>
        <w:t>h</w:t>
      </w:r>
      <w:r>
        <w:rPr>
          <w:rFonts w:hint="eastAsia"/>
          <w:sz w:val="24"/>
          <w:szCs w:val="24"/>
          <w:lang w:eastAsia="zh-CN"/>
        </w:rPr>
        <w:t>r</w:t>
      </w:r>
      <w:r w:rsidR="006B2885" w:rsidRPr="00331D9D">
        <w:rPr>
          <w:rFonts w:hint="eastAsia"/>
          <w:sz w:val="24"/>
          <w:szCs w:val="24"/>
          <w:lang w:eastAsia="zh-CN"/>
        </w:rPr>
        <w:t>e</w:t>
      </w:r>
      <w:r>
        <w:rPr>
          <w:rFonts w:hint="eastAsia"/>
          <w:sz w:val="24"/>
          <w:szCs w:val="24"/>
          <w:lang w:eastAsia="zh-CN"/>
        </w:rPr>
        <w:t>e</w:t>
      </w:r>
      <w:r w:rsidR="006B2885" w:rsidRPr="00331D9D">
        <w:rPr>
          <w:rFonts w:hint="eastAsia"/>
          <w:sz w:val="24"/>
          <w:szCs w:val="24"/>
          <w:lang w:eastAsia="zh-CN"/>
        </w:rPr>
        <w:t xml:space="preserve"> partial images acquired from the USAF1951 standard resolution target</w:t>
      </w:r>
      <w:r w:rsidR="006B2885" w:rsidRPr="00331D9D">
        <w:rPr>
          <w:rFonts w:ascii="TimesNewRoman" w:hAnsi="TimesNewRoman" w:cs="TimesNewRoman" w:hint="eastAsia"/>
          <w:sz w:val="24"/>
          <w:szCs w:val="24"/>
          <w:lang w:eastAsia="zh-CN"/>
        </w:rPr>
        <w:t xml:space="preserve"> with a scanning speed of 0.3mm/s, 0.6mm/s and 1.6mm/s, respectively.</w:t>
      </w:r>
    </w:p>
    <w:p w:rsidR="006B2885" w:rsidRDefault="00C65E92" w:rsidP="005E74ED">
      <w:pPr>
        <w:pStyle w:val="Heading3"/>
      </w:pPr>
      <w:bookmarkStart w:id="116" w:name="_Toc371071568"/>
      <w:r>
        <w:t>7</w:t>
      </w:r>
      <w:r w:rsidR="006B2885">
        <w:rPr>
          <w:rFonts w:hint="eastAsia"/>
        </w:rPr>
        <w:t xml:space="preserve">.3.2 </w:t>
      </w:r>
      <w:r w:rsidR="006B2885" w:rsidRPr="00331D9D">
        <w:t>Results of objective evaluation for metaphase chromosomes</w:t>
      </w:r>
      <w:bookmarkEnd w:id="116"/>
    </w:p>
    <w:p w:rsidR="006B2885" w:rsidRDefault="00F2089E" w:rsidP="00C84B06">
      <w:pPr>
        <w:pStyle w:val="SPIEbodytext"/>
        <w:spacing w:after="0" w:line="480" w:lineRule="auto"/>
        <w:ind w:firstLine="720"/>
        <w:rPr>
          <w:sz w:val="24"/>
          <w:lang w:eastAsia="zh-CN"/>
        </w:rPr>
      </w:pPr>
      <w:r>
        <w:rPr>
          <w:rFonts w:hint="eastAsia"/>
          <w:sz w:val="24"/>
          <w:lang w:eastAsia="zh-CN"/>
        </w:rPr>
        <w:t xml:space="preserve">Fig. 33 </w:t>
      </w:r>
      <w:r w:rsidR="006B2885" w:rsidRPr="00331D9D">
        <w:rPr>
          <w:rFonts w:hint="eastAsia"/>
          <w:sz w:val="24"/>
          <w:lang w:eastAsia="zh-CN"/>
        </w:rPr>
        <w:t xml:space="preserve">(a) demonstrates the calculated sharpness value for the metaphase chromosomes. Similarly, the sharpness value reaches the maximum at 0.8 mm/s, and decreases when increasing or decreasing the speeds. Given that the sharpness is optimized at 0.6 mm/s when standard resolution target is imaged, this difference can be </w:t>
      </w:r>
      <w:r w:rsidR="006B2885" w:rsidRPr="00331D9D">
        <w:rPr>
          <w:rFonts w:hint="eastAsia"/>
          <w:sz w:val="24"/>
          <w:lang w:eastAsia="zh-CN"/>
        </w:rPr>
        <w:lastRenderedPageBreak/>
        <w:t xml:space="preserve">attributed to the fact that </w:t>
      </w:r>
      <w:r w:rsidR="006B2885" w:rsidRPr="00331D9D">
        <w:rPr>
          <w:sz w:val="24"/>
          <w:lang w:eastAsia="zh-CN"/>
        </w:rPr>
        <w:t>the attenuate coefficient of the bone marrow samples is smaller than the standard resolution target. Th</w:t>
      </w:r>
      <w:r w:rsidR="008F3F50">
        <w:rPr>
          <w:rFonts w:hint="eastAsia"/>
          <w:sz w:val="24"/>
          <w:lang w:eastAsia="zh-CN"/>
        </w:rPr>
        <w:t>e sharpness</w:t>
      </w:r>
      <w:r w:rsidR="006B2885" w:rsidRPr="00331D9D">
        <w:rPr>
          <w:rFonts w:hint="eastAsia"/>
          <w:sz w:val="24"/>
          <w:lang w:eastAsia="zh-CN"/>
        </w:rPr>
        <w:t xml:space="preserve"> curve </w:t>
      </w:r>
      <w:r w:rsidR="006B2885" w:rsidRPr="00331D9D">
        <w:rPr>
          <w:sz w:val="24"/>
          <w:lang w:eastAsia="zh-CN"/>
        </w:rPr>
        <w:t>generally agree</w:t>
      </w:r>
      <w:r w:rsidR="006B2885" w:rsidRPr="00331D9D">
        <w:rPr>
          <w:rFonts w:hint="eastAsia"/>
          <w:sz w:val="24"/>
          <w:lang w:eastAsia="zh-CN"/>
        </w:rPr>
        <w:t xml:space="preserve">s with the subjective evaluation of the chromosome bands. When the </w:t>
      </w:r>
      <w:r w:rsidR="006B2885" w:rsidRPr="00331D9D">
        <w:rPr>
          <w:sz w:val="24"/>
          <w:lang w:eastAsia="zh-CN"/>
        </w:rPr>
        <w:t>chromosomes</w:t>
      </w:r>
      <w:r w:rsidR="006B2885" w:rsidRPr="00331D9D">
        <w:rPr>
          <w:rFonts w:hint="eastAsia"/>
          <w:sz w:val="24"/>
          <w:lang w:eastAsia="zh-CN"/>
        </w:rPr>
        <w:t xml:space="preserve"> </w:t>
      </w:r>
      <w:r w:rsidR="00927744">
        <w:rPr>
          <w:rFonts w:hint="eastAsia"/>
          <w:sz w:val="24"/>
          <w:lang w:eastAsia="zh-CN"/>
        </w:rPr>
        <w:t>were</w:t>
      </w:r>
      <w:r w:rsidR="006B2885" w:rsidRPr="00331D9D">
        <w:rPr>
          <w:rFonts w:hint="eastAsia"/>
          <w:sz w:val="24"/>
          <w:lang w:eastAsia="zh-CN"/>
        </w:rPr>
        <w:t xml:space="preserve"> captured at 0.6 or 0.8 mm/s, the band patterns are </w:t>
      </w:r>
      <w:r w:rsidR="006B2885" w:rsidRPr="00331D9D">
        <w:rPr>
          <w:sz w:val="24"/>
          <w:lang w:eastAsia="zh-CN"/>
        </w:rPr>
        <w:t>adequate</w:t>
      </w:r>
      <w:r w:rsidR="006B2885" w:rsidRPr="00331D9D">
        <w:rPr>
          <w:rFonts w:hint="eastAsia"/>
          <w:sz w:val="24"/>
          <w:lang w:eastAsia="zh-CN"/>
        </w:rPr>
        <w:t xml:space="preserve"> for the di</w:t>
      </w:r>
      <w:r>
        <w:rPr>
          <w:rFonts w:hint="eastAsia"/>
          <w:sz w:val="24"/>
          <w:lang w:eastAsia="zh-CN"/>
        </w:rPr>
        <w:t>agnosis, as demonstrated in Fig</w:t>
      </w:r>
      <w:r w:rsidR="006B2885" w:rsidRPr="00331D9D">
        <w:rPr>
          <w:rFonts w:hint="eastAsia"/>
          <w:sz w:val="24"/>
          <w:lang w:eastAsia="zh-CN"/>
        </w:rPr>
        <w:t xml:space="preserve"> </w:t>
      </w:r>
      <w:r>
        <w:rPr>
          <w:rFonts w:hint="eastAsia"/>
          <w:sz w:val="24"/>
          <w:lang w:eastAsia="zh-CN"/>
        </w:rPr>
        <w:t>33</w:t>
      </w:r>
      <w:r w:rsidR="006B2885" w:rsidRPr="00331D9D">
        <w:rPr>
          <w:rFonts w:hint="eastAsia"/>
          <w:sz w:val="24"/>
          <w:lang w:eastAsia="zh-CN"/>
        </w:rPr>
        <w:t xml:space="preserve"> (c) and (d). T</w:t>
      </w:r>
      <w:r w:rsidR="006B2885" w:rsidRPr="00331D9D">
        <w:rPr>
          <w:sz w:val="24"/>
          <w:lang w:eastAsia="zh-CN"/>
        </w:rPr>
        <w:t xml:space="preserve">he clinical meaning of the chromosomes decreases when </w:t>
      </w:r>
      <w:r w:rsidR="006B2885" w:rsidRPr="00331D9D">
        <w:rPr>
          <w:rFonts w:hint="eastAsia"/>
          <w:sz w:val="24"/>
          <w:lang w:eastAsia="zh-CN"/>
        </w:rPr>
        <w:t>the speed is lower than 0.6 mm/s or higher than 0.8 mm/s, as expected.</w:t>
      </w:r>
    </w:p>
    <w:p w:rsidR="00210E91" w:rsidRDefault="00210E91" w:rsidP="00210E91">
      <w:pPr>
        <w:pStyle w:val="SPIEbodytext"/>
        <w:jc w:val="center"/>
        <w:rPr>
          <w:noProof/>
          <w:lang w:eastAsia="zh-CN"/>
        </w:rPr>
      </w:pPr>
      <w:r>
        <w:rPr>
          <w:rFonts w:hint="eastAsia"/>
          <w:noProof/>
          <w:lang w:eastAsia="zh-CN"/>
        </w:rPr>
        <w:t xml:space="preserve">  </w:t>
      </w:r>
      <w:r w:rsidR="002A719D">
        <w:rPr>
          <w:rFonts w:hint="eastAsia"/>
          <w:noProof/>
          <w:lang w:eastAsia="zh-CN"/>
        </w:rPr>
        <w:drawing>
          <wp:inline distT="0" distB="0" distL="0" distR="0">
            <wp:extent cx="3041425" cy="201168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63" cstate="print"/>
                    <a:srcRect/>
                    <a:stretch>
                      <a:fillRect/>
                    </a:stretch>
                  </pic:blipFill>
                  <pic:spPr bwMode="auto">
                    <a:xfrm>
                      <a:off x="0" y="0"/>
                      <a:ext cx="3041425" cy="2011680"/>
                    </a:xfrm>
                    <a:prstGeom prst="rect">
                      <a:avLst/>
                    </a:prstGeom>
                    <a:noFill/>
                    <a:ln w="9525">
                      <a:noFill/>
                      <a:miter lim="800000"/>
                      <a:headEnd/>
                      <a:tailEnd/>
                    </a:ln>
                  </pic:spPr>
                </pic:pic>
              </a:graphicData>
            </a:graphic>
          </wp:inline>
        </w:drawing>
      </w:r>
    </w:p>
    <w:p w:rsidR="00210E91" w:rsidRPr="00F018A5" w:rsidRDefault="00210E91" w:rsidP="00210E91">
      <w:pPr>
        <w:pStyle w:val="SPIEbodytext"/>
        <w:ind w:left="2880"/>
        <w:rPr>
          <w:noProof/>
          <w:sz w:val="24"/>
          <w:lang w:eastAsia="zh-CN"/>
        </w:rPr>
      </w:pPr>
      <w:r>
        <w:rPr>
          <w:noProof/>
          <w:lang w:eastAsia="zh-CN"/>
        </w:rPr>
        <w:t xml:space="preserve"> </w:t>
      </w:r>
      <w:r>
        <w:rPr>
          <w:rFonts w:hint="eastAsia"/>
          <w:noProof/>
          <w:lang w:eastAsia="zh-CN"/>
        </w:rPr>
        <w:tab/>
      </w:r>
      <w:r w:rsidRPr="00F018A5">
        <w:rPr>
          <w:rFonts w:hint="eastAsia"/>
          <w:noProof/>
          <w:sz w:val="24"/>
          <w:lang w:eastAsia="zh-CN"/>
        </w:rPr>
        <w:t xml:space="preserve">     </w:t>
      </w:r>
      <w:r w:rsidR="00F018A5">
        <w:rPr>
          <w:rFonts w:hint="eastAsia"/>
          <w:noProof/>
          <w:sz w:val="24"/>
          <w:lang w:eastAsia="zh-CN"/>
        </w:rPr>
        <w:t xml:space="preserve">   </w:t>
      </w:r>
      <w:r w:rsidRPr="00F018A5">
        <w:rPr>
          <w:rFonts w:hint="eastAsia"/>
          <w:noProof/>
          <w:sz w:val="24"/>
          <w:lang w:eastAsia="zh-CN"/>
        </w:rPr>
        <w:t xml:space="preserve"> (a)                                           </w:t>
      </w:r>
    </w:p>
    <w:p w:rsidR="00210E91" w:rsidRDefault="00210E91" w:rsidP="00210E91">
      <w:pPr>
        <w:pStyle w:val="SPIEbodytext"/>
        <w:jc w:val="center"/>
        <w:rPr>
          <w:noProof/>
          <w:lang w:eastAsia="zh-CN"/>
        </w:rPr>
      </w:pPr>
      <w:r>
        <w:rPr>
          <w:rFonts w:hint="eastAsia"/>
          <w:noProof/>
          <w:lang w:eastAsia="zh-CN"/>
        </w:rPr>
        <w:drawing>
          <wp:inline distT="0" distB="0" distL="0" distR="0">
            <wp:extent cx="1165860" cy="1645920"/>
            <wp:effectExtent l="38100" t="19050" r="15240" b="11430"/>
            <wp:docPr id="99" name="Picture 0" descr="4000Chro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00Chrom.tif"/>
                    <pic:cNvPicPr/>
                  </pic:nvPicPr>
                  <pic:blipFill>
                    <a:blip r:embed="rId164" cstate="print"/>
                    <a:stretch>
                      <a:fillRect/>
                    </a:stretch>
                  </pic:blipFill>
                  <pic:spPr>
                    <a:xfrm>
                      <a:off x="0" y="0"/>
                      <a:ext cx="1165860" cy="1645920"/>
                    </a:xfrm>
                    <a:prstGeom prst="rect">
                      <a:avLst/>
                    </a:prstGeom>
                    <a:ln w="3175">
                      <a:solidFill>
                        <a:schemeClr val="tx1"/>
                      </a:solidFill>
                    </a:ln>
                  </pic:spPr>
                </pic:pic>
              </a:graphicData>
            </a:graphic>
          </wp:inline>
        </w:drawing>
      </w:r>
      <w:r>
        <w:rPr>
          <w:rFonts w:hint="eastAsia"/>
          <w:noProof/>
          <w:lang w:eastAsia="zh-CN"/>
        </w:rPr>
        <w:t xml:space="preserve">     </w:t>
      </w:r>
      <w:r>
        <w:rPr>
          <w:noProof/>
          <w:lang w:eastAsia="zh-CN"/>
        </w:rPr>
        <w:drawing>
          <wp:inline distT="0" distB="0" distL="0" distR="0">
            <wp:extent cx="1165860" cy="1645920"/>
            <wp:effectExtent l="38100" t="19050" r="15240" b="11430"/>
            <wp:docPr id="116" name="Picture 1" descr="6000Chro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00Chrom.tif"/>
                    <pic:cNvPicPr/>
                  </pic:nvPicPr>
                  <pic:blipFill>
                    <a:blip r:embed="rId165" cstate="print"/>
                    <a:stretch>
                      <a:fillRect/>
                    </a:stretch>
                  </pic:blipFill>
                  <pic:spPr>
                    <a:xfrm>
                      <a:off x="0" y="0"/>
                      <a:ext cx="1165860" cy="1645920"/>
                    </a:xfrm>
                    <a:prstGeom prst="rect">
                      <a:avLst/>
                    </a:prstGeom>
                    <a:ln w="3175">
                      <a:solidFill>
                        <a:schemeClr val="tx1"/>
                      </a:solidFill>
                    </a:ln>
                  </pic:spPr>
                </pic:pic>
              </a:graphicData>
            </a:graphic>
          </wp:inline>
        </w:drawing>
      </w:r>
      <w:r>
        <w:rPr>
          <w:rFonts w:hint="eastAsia"/>
          <w:noProof/>
          <w:lang w:eastAsia="zh-CN"/>
        </w:rPr>
        <w:t xml:space="preserve">    </w:t>
      </w:r>
      <w:r>
        <w:rPr>
          <w:noProof/>
          <w:lang w:eastAsia="zh-CN"/>
        </w:rPr>
        <w:drawing>
          <wp:inline distT="0" distB="0" distL="0" distR="0">
            <wp:extent cx="1165860" cy="1645920"/>
            <wp:effectExtent l="38100" t="19050" r="15240" b="11430"/>
            <wp:docPr id="117" name="Picture 2" descr="8000Chro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0Chrom.tif"/>
                    <pic:cNvPicPr/>
                  </pic:nvPicPr>
                  <pic:blipFill>
                    <a:blip r:embed="rId166" cstate="print"/>
                    <a:stretch>
                      <a:fillRect/>
                    </a:stretch>
                  </pic:blipFill>
                  <pic:spPr>
                    <a:xfrm>
                      <a:off x="0" y="0"/>
                      <a:ext cx="1165860" cy="1645920"/>
                    </a:xfrm>
                    <a:prstGeom prst="rect">
                      <a:avLst/>
                    </a:prstGeom>
                    <a:ln w="3175">
                      <a:solidFill>
                        <a:schemeClr val="tx1"/>
                      </a:solidFill>
                    </a:ln>
                  </pic:spPr>
                </pic:pic>
              </a:graphicData>
            </a:graphic>
          </wp:inline>
        </w:drawing>
      </w:r>
      <w:r>
        <w:rPr>
          <w:rFonts w:hint="eastAsia"/>
          <w:noProof/>
          <w:lang w:eastAsia="zh-CN"/>
        </w:rPr>
        <w:t xml:space="preserve">   </w:t>
      </w:r>
      <w:r>
        <w:rPr>
          <w:noProof/>
          <w:lang w:eastAsia="zh-CN"/>
        </w:rPr>
        <w:drawing>
          <wp:inline distT="0" distB="0" distL="0" distR="0">
            <wp:extent cx="1165860" cy="1645920"/>
            <wp:effectExtent l="38100" t="19050" r="15240" b="11430"/>
            <wp:docPr id="118" name="Picture 6" descr="16000Chro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00Chrom.tif"/>
                    <pic:cNvPicPr/>
                  </pic:nvPicPr>
                  <pic:blipFill>
                    <a:blip r:embed="rId167" cstate="print"/>
                    <a:stretch>
                      <a:fillRect/>
                    </a:stretch>
                  </pic:blipFill>
                  <pic:spPr>
                    <a:xfrm>
                      <a:off x="0" y="0"/>
                      <a:ext cx="1165860" cy="1645920"/>
                    </a:xfrm>
                    <a:prstGeom prst="rect">
                      <a:avLst/>
                    </a:prstGeom>
                    <a:ln w="3175">
                      <a:solidFill>
                        <a:schemeClr val="tx1"/>
                      </a:solidFill>
                    </a:ln>
                  </pic:spPr>
                </pic:pic>
              </a:graphicData>
            </a:graphic>
          </wp:inline>
        </w:drawing>
      </w:r>
    </w:p>
    <w:p w:rsidR="00210E91" w:rsidRPr="00F018A5" w:rsidRDefault="00F018A5" w:rsidP="00D5764F">
      <w:pPr>
        <w:pStyle w:val="SPIEbodytext"/>
        <w:spacing w:line="360" w:lineRule="auto"/>
        <w:rPr>
          <w:noProof/>
          <w:sz w:val="24"/>
          <w:lang w:eastAsia="zh-CN"/>
        </w:rPr>
      </w:pPr>
      <w:r>
        <w:rPr>
          <w:rFonts w:hint="eastAsia"/>
          <w:noProof/>
          <w:sz w:val="24"/>
          <w:lang w:eastAsia="zh-CN"/>
        </w:rPr>
        <w:t xml:space="preserve">              </w:t>
      </w:r>
      <w:r w:rsidR="00210E91" w:rsidRPr="00F018A5">
        <w:rPr>
          <w:rFonts w:hint="eastAsia"/>
          <w:noProof/>
          <w:sz w:val="24"/>
          <w:lang w:eastAsia="zh-CN"/>
        </w:rPr>
        <w:t>(b</w:t>
      </w:r>
      <w:r>
        <w:rPr>
          <w:rFonts w:hint="eastAsia"/>
          <w:noProof/>
          <w:sz w:val="24"/>
          <w:lang w:eastAsia="zh-CN"/>
        </w:rPr>
        <w:t>)</w:t>
      </w:r>
      <w:r>
        <w:rPr>
          <w:rFonts w:hint="eastAsia"/>
          <w:noProof/>
          <w:sz w:val="24"/>
          <w:lang w:eastAsia="zh-CN"/>
        </w:rPr>
        <w:tab/>
        <w:t xml:space="preserve">                          </w:t>
      </w:r>
      <w:r w:rsidR="00210E91" w:rsidRPr="00F018A5">
        <w:rPr>
          <w:rFonts w:hint="eastAsia"/>
          <w:noProof/>
          <w:sz w:val="24"/>
          <w:lang w:eastAsia="zh-CN"/>
        </w:rPr>
        <w:t xml:space="preserve"> (c)</w:t>
      </w:r>
      <w:r w:rsidR="00210E91" w:rsidRPr="00F018A5">
        <w:rPr>
          <w:rFonts w:hint="eastAsia"/>
          <w:noProof/>
          <w:sz w:val="24"/>
          <w:lang w:eastAsia="zh-CN"/>
        </w:rPr>
        <w:tab/>
      </w:r>
      <w:r w:rsidR="00210E91" w:rsidRPr="00F018A5">
        <w:rPr>
          <w:noProof/>
          <w:sz w:val="24"/>
          <w:lang w:eastAsia="zh-CN"/>
        </w:rPr>
        <w:t xml:space="preserve">      </w:t>
      </w:r>
      <w:r>
        <w:rPr>
          <w:rFonts w:hint="eastAsia"/>
          <w:noProof/>
          <w:sz w:val="24"/>
          <w:lang w:eastAsia="zh-CN"/>
        </w:rPr>
        <w:t xml:space="preserve">                     </w:t>
      </w:r>
      <w:r w:rsidR="00210E91" w:rsidRPr="00F018A5">
        <w:rPr>
          <w:rFonts w:hint="eastAsia"/>
          <w:noProof/>
          <w:sz w:val="24"/>
          <w:lang w:eastAsia="zh-CN"/>
        </w:rPr>
        <w:t xml:space="preserve">(d)      </w:t>
      </w:r>
      <w:r>
        <w:rPr>
          <w:rFonts w:hint="eastAsia"/>
          <w:noProof/>
          <w:sz w:val="24"/>
          <w:lang w:eastAsia="zh-CN"/>
        </w:rPr>
        <w:t xml:space="preserve">                          </w:t>
      </w:r>
      <w:r w:rsidR="00210E91" w:rsidRPr="00F018A5">
        <w:rPr>
          <w:rFonts w:hint="eastAsia"/>
          <w:noProof/>
          <w:sz w:val="24"/>
          <w:lang w:eastAsia="zh-CN"/>
        </w:rPr>
        <w:t xml:space="preserve"> (e)   </w:t>
      </w:r>
    </w:p>
    <w:p w:rsidR="00BF0A30" w:rsidRDefault="00210E91" w:rsidP="00C84B06">
      <w:pPr>
        <w:pStyle w:val="SPIEfigurecaption"/>
        <w:spacing w:after="0" w:line="480" w:lineRule="auto"/>
        <w:ind w:left="0" w:right="0"/>
        <w:jc w:val="both"/>
        <w:rPr>
          <w:rFonts w:ascii="TimesNewRoman" w:hAnsi="TimesNewRoman" w:cs="TimesNewRoman"/>
          <w:sz w:val="24"/>
          <w:szCs w:val="24"/>
          <w:lang w:eastAsia="zh-CN"/>
        </w:rPr>
      </w:pPr>
      <w:bookmarkStart w:id="117" w:name="_Toc371067516"/>
      <w:r w:rsidRPr="004818FC">
        <w:rPr>
          <w:b/>
          <w:sz w:val="24"/>
          <w:szCs w:val="24"/>
        </w:rPr>
        <w:t xml:space="preserve">Figure </w:t>
      </w:r>
      <w:r w:rsidR="005C6103" w:rsidRPr="004818FC">
        <w:rPr>
          <w:b/>
          <w:sz w:val="24"/>
          <w:szCs w:val="24"/>
        </w:rPr>
        <w:fldChar w:fldCharType="begin"/>
      </w:r>
      <w:r w:rsidRPr="004818FC">
        <w:rPr>
          <w:b/>
          <w:sz w:val="24"/>
          <w:szCs w:val="24"/>
        </w:rPr>
        <w:instrText xml:space="preserve"> SEQ Figure \* ARABIC </w:instrText>
      </w:r>
      <w:r w:rsidR="005C6103" w:rsidRPr="004818FC">
        <w:rPr>
          <w:b/>
          <w:sz w:val="24"/>
          <w:szCs w:val="24"/>
        </w:rPr>
        <w:fldChar w:fldCharType="separate"/>
      </w:r>
      <w:r w:rsidR="003E1169">
        <w:rPr>
          <w:b/>
          <w:noProof/>
          <w:sz w:val="24"/>
          <w:szCs w:val="24"/>
        </w:rPr>
        <w:t>33</w:t>
      </w:r>
      <w:r w:rsidR="005C6103" w:rsidRPr="004818FC">
        <w:rPr>
          <w:b/>
          <w:sz w:val="24"/>
          <w:szCs w:val="24"/>
        </w:rPr>
        <w:fldChar w:fldCharType="end"/>
      </w:r>
      <w:r w:rsidR="00C65E92">
        <w:rPr>
          <w:b/>
          <w:sz w:val="24"/>
          <w:szCs w:val="24"/>
        </w:rPr>
        <w:t>:</w:t>
      </w:r>
      <w:r w:rsidRPr="004818FC">
        <w:rPr>
          <w:sz w:val="24"/>
          <w:szCs w:val="24"/>
        </w:rPr>
        <w:t xml:space="preserve"> </w:t>
      </w:r>
      <w:r w:rsidR="00BF0A30">
        <w:rPr>
          <w:rFonts w:hint="eastAsia"/>
          <w:sz w:val="24"/>
          <w:szCs w:val="24"/>
          <w:lang w:eastAsia="zh-CN"/>
        </w:rPr>
        <w:t xml:space="preserve">Sharpness curve and some images of </w:t>
      </w:r>
      <w:r w:rsidR="00DA0780">
        <w:rPr>
          <w:rFonts w:hint="eastAsia"/>
          <w:sz w:val="24"/>
          <w:szCs w:val="24"/>
          <w:lang w:eastAsia="zh-CN"/>
        </w:rPr>
        <w:t xml:space="preserve">a </w:t>
      </w:r>
      <w:r w:rsidR="00BF0A30">
        <w:rPr>
          <w:rFonts w:hint="eastAsia"/>
          <w:sz w:val="24"/>
          <w:szCs w:val="24"/>
          <w:lang w:eastAsia="zh-CN"/>
        </w:rPr>
        <w:t>metaphase chromosome obtained at different scanning speeds</w:t>
      </w:r>
      <w:bookmarkEnd w:id="117"/>
      <w:r w:rsidR="00BF0A30" w:rsidRPr="004818FC">
        <w:rPr>
          <w:rFonts w:ascii="TimesNewRoman" w:hAnsi="TimesNewRoman" w:cs="TimesNewRoman" w:hint="eastAsia"/>
          <w:sz w:val="24"/>
          <w:szCs w:val="24"/>
          <w:lang w:eastAsia="zh-CN"/>
        </w:rPr>
        <w:t xml:space="preserve"> </w:t>
      </w:r>
    </w:p>
    <w:p w:rsidR="00210E91" w:rsidRPr="00210E91" w:rsidRDefault="00210E91" w:rsidP="00C84B06">
      <w:pPr>
        <w:pStyle w:val="SPIEfigurecaption"/>
        <w:spacing w:after="0" w:line="480" w:lineRule="auto"/>
        <w:ind w:left="0" w:right="0"/>
        <w:jc w:val="both"/>
        <w:rPr>
          <w:rFonts w:ascii="TimesNewRoman" w:hAnsi="TimesNewRoman" w:cs="TimesNewRoman"/>
          <w:sz w:val="24"/>
          <w:szCs w:val="24"/>
          <w:lang w:eastAsia="zh-CN"/>
        </w:rPr>
      </w:pPr>
      <w:r w:rsidRPr="004818FC">
        <w:rPr>
          <w:rFonts w:ascii="TimesNewRoman" w:hAnsi="TimesNewRoman" w:cs="TimesNewRoman" w:hint="eastAsia"/>
          <w:sz w:val="24"/>
          <w:szCs w:val="24"/>
          <w:lang w:eastAsia="zh-CN"/>
        </w:rPr>
        <w:t>(</w:t>
      </w:r>
      <w:proofErr w:type="gramStart"/>
      <w:r w:rsidRPr="004818FC">
        <w:rPr>
          <w:rFonts w:ascii="TimesNewRoman" w:hAnsi="TimesNewRoman" w:cs="TimesNewRoman" w:hint="eastAsia"/>
          <w:sz w:val="24"/>
          <w:szCs w:val="24"/>
          <w:lang w:eastAsia="zh-CN"/>
        </w:rPr>
        <w:t>a</w:t>
      </w:r>
      <w:proofErr w:type="gramEnd"/>
      <w:r w:rsidRPr="004818FC">
        <w:rPr>
          <w:rFonts w:ascii="TimesNewRoman" w:hAnsi="TimesNewRoman" w:cs="TimesNewRoman" w:hint="eastAsia"/>
          <w:sz w:val="24"/>
          <w:szCs w:val="24"/>
          <w:lang w:eastAsia="zh-CN"/>
        </w:rPr>
        <w:t>)</w:t>
      </w:r>
      <w:r w:rsidR="00BF0A30">
        <w:rPr>
          <w:rFonts w:ascii="TimesNewRoman" w:hAnsi="TimesNewRoman" w:cs="TimesNewRoman" w:hint="eastAsia"/>
          <w:sz w:val="24"/>
          <w:szCs w:val="24"/>
          <w:lang w:eastAsia="zh-CN"/>
        </w:rPr>
        <w:t>:</w:t>
      </w:r>
      <w:r w:rsidRPr="004818FC">
        <w:rPr>
          <w:rFonts w:ascii="TimesNewRoman" w:hAnsi="TimesNewRoman" w:cs="TimesNewRoman" w:hint="eastAsia"/>
          <w:sz w:val="24"/>
          <w:szCs w:val="24"/>
          <w:lang w:eastAsia="zh-CN"/>
        </w:rPr>
        <w:t xml:space="preserve"> </w:t>
      </w:r>
      <w:r w:rsidR="00BF0A30">
        <w:rPr>
          <w:rFonts w:hint="eastAsia"/>
          <w:sz w:val="24"/>
          <w:szCs w:val="24"/>
          <w:lang w:eastAsia="zh-CN"/>
        </w:rPr>
        <w:t>S</w:t>
      </w:r>
      <w:r w:rsidRPr="004818FC">
        <w:rPr>
          <w:rFonts w:hint="eastAsia"/>
          <w:sz w:val="24"/>
          <w:szCs w:val="24"/>
          <w:lang w:eastAsia="zh-CN"/>
        </w:rPr>
        <w:t xml:space="preserve">harpness curve versus the scanning speed, when using the </w:t>
      </w:r>
      <w:r w:rsidRPr="004818FC">
        <w:rPr>
          <w:rFonts w:ascii="TimesNewRoman" w:hAnsi="TimesNewRoman" w:cs="TimesNewRoman" w:hint="eastAsia"/>
          <w:sz w:val="24"/>
          <w:szCs w:val="24"/>
          <w:lang w:eastAsia="zh-CN"/>
        </w:rPr>
        <w:t>100</w:t>
      </w:r>
      <w:r w:rsidRPr="004818FC">
        <w:rPr>
          <w:rFonts w:ascii="TimesNewRoman" w:hAnsi="TimesNewRoman" w:cs="TimesNewRoman"/>
          <w:sz w:val="24"/>
          <w:szCs w:val="24"/>
          <w:lang w:eastAsia="zh-CN"/>
        </w:rPr>
        <w:t>×</w:t>
      </w:r>
      <w:r w:rsidRPr="004818FC">
        <w:rPr>
          <w:rFonts w:ascii="TimesNewRoman" w:hAnsi="TimesNewRoman" w:cs="TimesNewRoman" w:hint="eastAsia"/>
          <w:sz w:val="24"/>
          <w:szCs w:val="24"/>
          <w:lang w:eastAsia="zh-CN"/>
        </w:rPr>
        <w:t xml:space="preserve"> objective lens (oil, N.A. = 1.25). (b), (c), (d), and (e)</w:t>
      </w:r>
      <w:r w:rsidR="00BF0A30">
        <w:rPr>
          <w:rFonts w:ascii="TimesNewRoman" w:hAnsi="TimesNewRoman" w:cs="TimesNewRoman" w:hint="eastAsia"/>
          <w:sz w:val="24"/>
          <w:szCs w:val="24"/>
          <w:lang w:eastAsia="zh-CN"/>
        </w:rPr>
        <w:t>:</w:t>
      </w:r>
      <w:r w:rsidRPr="004818FC">
        <w:rPr>
          <w:rFonts w:ascii="TimesNewRoman" w:hAnsi="TimesNewRoman" w:cs="TimesNewRoman" w:hint="eastAsia"/>
          <w:sz w:val="24"/>
          <w:szCs w:val="24"/>
          <w:lang w:eastAsia="zh-CN"/>
        </w:rPr>
        <w:t xml:space="preserve"> </w:t>
      </w:r>
      <w:r w:rsidR="00BF0A30">
        <w:rPr>
          <w:rFonts w:ascii="TimesNewRoman" w:hAnsi="TimesNewRoman" w:cs="TimesNewRoman" w:hint="eastAsia"/>
          <w:sz w:val="24"/>
          <w:szCs w:val="24"/>
          <w:lang w:eastAsia="zh-CN"/>
        </w:rPr>
        <w:t>S</w:t>
      </w:r>
      <w:r w:rsidRPr="004818FC">
        <w:rPr>
          <w:rFonts w:hint="eastAsia"/>
          <w:sz w:val="24"/>
          <w:szCs w:val="24"/>
          <w:lang w:eastAsia="zh-CN"/>
        </w:rPr>
        <w:t xml:space="preserve">ample images of a pathologically analyzable </w:t>
      </w:r>
      <w:r w:rsidRPr="004818FC">
        <w:rPr>
          <w:rFonts w:hint="eastAsia"/>
          <w:sz w:val="24"/>
          <w:szCs w:val="24"/>
          <w:lang w:eastAsia="zh-CN"/>
        </w:rPr>
        <w:lastRenderedPageBreak/>
        <w:t>chromosome obtained from bone marrow samples,</w:t>
      </w:r>
      <w:r w:rsidRPr="004818FC">
        <w:rPr>
          <w:rFonts w:ascii="TimesNewRoman" w:hAnsi="TimesNewRoman" w:cs="TimesNewRoman" w:hint="eastAsia"/>
          <w:sz w:val="24"/>
          <w:szCs w:val="24"/>
          <w:lang w:eastAsia="zh-CN"/>
        </w:rPr>
        <w:t xml:space="preserve"> with a scanning speed of 0.4 mm/s</w:t>
      </w:r>
      <w:r w:rsidRPr="004818FC">
        <w:rPr>
          <w:rFonts w:ascii="TimesNewRoman" w:hAnsi="TimesNewRoman" w:cs="TimesNewRoman"/>
          <w:sz w:val="24"/>
          <w:szCs w:val="24"/>
          <w:lang w:eastAsia="zh-CN"/>
        </w:rPr>
        <w:t>,</w:t>
      </w:r>
      <w:r w:rsidRPr="004818FC">
        <w:rPr>
          <w:rFonts w:ascii="TimesNewRoman" w:hAnsi="TimesNewRoman" w:cs="TimesNewRoman" w:hint="eastAsia"/>
          <w:sz w:val="24"/>
          <w:szCs w:val="24"/>
          <w:lang w:eastAsia="zh-CN"/>
        </w:rPr>
        <w:t xml:space="preserve">  0.6 mm/s</w:t>
      </w:r>
      <w:r w:rsidRPr="004818FC">
        <w:rPr>
          <w:rFonts w:ascii="TimesNewRoman" w:hAnsi="TimesNewRoman" w:cs="TimesNewRoman"/>
          <w:sz w:val="24"/>
          <w:szCs w:val="24"/>
          <w:lang w:eastAsia="zh-CN"/>
        </w:rPr>
        <w:t xml:space="preserve">, </w:t>
      </w:r>
      <w:r w:rsidRPr="004818FC">
        <w:rPr>
          <w:rFonts w:ascii="TimesNewRoman" w:hAnsi="TimesNewRoman" w:cs="TimesNewRoman" w:hint="eastAsia"/>
          <w:sz w:val="24"/>
          <w:szCs w:val="24"/>
          <w:lang w:eastAsia="zh-CN"/>
        </w:rPr>
        <w:t xml:space="preserve"> 0.8 mm/s</w:t>
      </w:r>
      <w:r w:rsidRPr="004818FC">
        <w:rPr>
          <w:rFonts w:ascii="TimesNewRoman" w:hAnsi="TimesNewRoman" w:cs="TimesNewRoman"/>
          <w:sz w:val="24"/>
          <w:szCs w:val="24"/>
          <w:lang w:eastAsia="zh-CN"/>
        </w:rPr>
        <w:t xml:space="preserve">, </w:t>
      </w:r>
      <w:r w:rsidRPr="004818FC">
        <w:rPr>
          <w:rFonts w:ascii="TimesNewRoman" w:hAnsi="TimesNewRoman" w:cs="TimesNewRoman" w:hint="eastAsia"/>
          <w:sz w:val="24"/>
          <w:szCs w:val="24"/>
          <w:lang w:eastAsia="zh-CN"/>
        </w:rPr>
        <w:t>and 1.6 mm/s, respectively</w:t>
      </w:r>
      <w:r w:rsidRPr="004818FC">
        <w:rPr>
          <w:rFonts w:hint="eastAsia"/>
          <w:sz w:val="24"/>
          <w:szCs w:val="24"/>
          <w:lang w:eastAsia="zh-CN"/>
        </w:rPr>
        <w:t>.</w:t>
      </w:r>
    </w:p>
    <w:p w:rsidR="006B2885" w:rsidRDefault="00C65E92" w:rsidP="00C84B06">
      <w:pPr>
        <w:pStyle w:val="Heading2"/>
      </w:pPr>
      <w:bookmarkStart w:id="118" w:name="_Toc371071569"/>
      <w:r>
        <w:t>7</w:t>
      </w:r>
      <w:r w:rsidR="006B2885">
        <w:rPr>
          <w:rFonts w:hint="eastAsia"/>
        </w:rPr>
        <w:t xml:space="preserve">.4 </w:t>
      </w:r>
      <w:r w:rsidR="00D67CDC">
        <w:rPr>
          <w:rFonts w:hint="eastAsia"/>
        </w:rPr>
        <w:t>Discussion</w:t>
      </w:r>
      <w:bookmarkEnd w:id="118"/>
    </w:p>
    <w:p w:rsidR="006B2885" w:rsidRPr="004818FC" w:rsidRDefault="006B2885" w:rsidP="00C84B06">
      <w:pPr>
        <w:pStyle w:val="SPIEbodytext"/>
        <w:spacing w:after="0" w:line="480" w:lineRule="auto"/>
        <w:ind w:firstLine="720"/>
        <w:rPr>
          <w:sz w:val="24"/>
          <w:lang w:eastAsia="zh-CN"/>
        </w:rPr>
      </w:pPr>
      <w:r w:rsidRPr="004818FC">
        <w:rPr>
          <w:sz w:val="24"/>
          <w:lang w:eastAsia="zh-CN"/>
        </w:rPr>
        <w:t xml:space="preserve">High throughput scanning microscopy is a widely applied technique </w:t>
      </w:r>
      <w:r w:rsidRPr="004818FC">
        <w:rPr>
          <w:rFonts w:hint="eastAsia"/>
          <w:sz w:val="24"/>
          <w:lang w:eastAsia="zh-CN"/>
        </w:rPr>
        <w:t>for the diagnosis of the chromosome abnormalities</w:t>
      </w:r>
      <w:r w:rsidRPr="004818FC">
        <w:rPr>
          <w:sz w:val="24"/>
          <w:lang w:eastAsia="zh-CN"/>
        </w:rPr>
        <w:t xml:space="preserve">. </w:t>
      </w:r>
      <w:r w:rsidRPr="004818FC">
        <w:rPr>
          <w:rFonts w:hint="eastAsia"/>
          <w:sz w:val="24"/>
          <w:lang w:eastAsia="zh-CN"/>
        </w:rPr>
        <w:t>When applying this</w:t>
      </w:r>
      <w:r w:rsidR="008F3F50">
        <w:rPr>
          <w:rFonts w:hint="eastAsia"/>
          <w:sz w:val="24"/>
          <w:lang w:eastAsia="zh-CN"/>
        </w:rPr>
        <w:t xml:space="preserve"> new</w:t>
      </w:r>
      <w:r w:rsidRPr="004818FC">
        <w:rPr>
          <w:rFonts w:hint="eastAsia"/>
          <w:sz w:val="24"/>
          <w:lang w:eastAsia="zh-CN"/>
        </w:rPr>
        <w:t xml:space="preserve"> technique, the sharpness of the chromosome band patterns is a critically important indicator of the image quality, as the acquired images with blurred bands may lead to misdiagnosis. In this study, the </w:t>
      </w:r>
      <w:r w:rsidRPr="004818FC">
        <w:rPr>
          <w:sz w:val="24"/>
          <w:lang w:eastAsia="zh-CN"/>
        </w:rPr>
        <w:t>chromosome</w:t>
      </w:r>
      <w:r w:rsidRPr="004818FC">
        <w:rPr>
          <w:rFonts w:hint="eastAsia"/>
          <w:sz w:val="24"/>
          <w:lang w:eastAsia="zh-CN"/>
        </w:rPr>
        <w:t xml:space="preserve"> band sharpness </w:t>
      </w:r>
      <w:r w:rsidR="00927744">
        <w:rPr>
          <w:rFonts w:hint="eastAsia"/>
          <w:sz w:val="24"/>
          <w:lang w:eastAsia="zh-CN"/>
        </w:rPr>
        <w:t>wa</w:t>
      </w:r>
      <w:r w:rsidRPr="004818FC">
        <w:rPr>
          <w:rFonts w:hint="eastAsia"/>
          <w:sz w:val="24"/>
          <w:lang w:eastAsia="zh-CN"/>
        </w:rPr>
        <w:t xml:space="preserve">s objectively investigated, using a gradient sharpness function. The standard resolution target and several pathological chromosomes </w:t>
      </w:r>
      <w:r w:rsidR="00927744">
        <w:rPr>
          <w:rFonts w:hint="eastAsia"/>
          <w:sz w:val="24"/>
          <w:lang w:eastAsia="zh-CN"/>
        </w:rPr>
        <w:t>were</w:t>
      </w:r>
      <w:r w:rsidRPr="004818FC">
        <w:rPr>
          <w:rFonts w:hint="eastAsia"/>
          <w:sz w:val="24"/>
          <w:lang w:eastAsia="zh-CN"/>
        </w:rPr>
        <w:t xml:space="preserve"> imaged at different scanning speeds, and the sharpness is objectively evaluated by the gradient sharpness </w:t>
      </w:r>
      <w:r w:rsidRPr="004818FC">
        <w:rPr>
          <w:sz w:val="24"/>
          <w:lang w:eastAsia="zh-CN"/>
        </w:rPr>
        <w:t>function. The results reveal that the captured image</w:t>
      </w:r>
      <w:r w:rsidRPr="004818FC">
        <w:rPr>
          <w:rFonts w:hint="eastAsia"/>
          <w:sz w:val="24"/>
          <w:lang w:eastAsia="zh-CN"/>
        </w:rPr>
        <w:t xml:space="preserve"> sharpness</w:t>
      </w:r>
      <w:r w:rsidRPr="004818FC">
        <w:rPr>
          <w:sz w:val="24"/>
          <w:lang w:eastAsia="zh-CN"/>
        </w:rPr>
        <w:t xml:space="preserve"> </w:t>
      </w:r>
      <w:r w:rsidRPr="004818FC">
        <w:rPr>
          <w:rFonts w:hint="eastAsia"/>
          <w:sz w:val="24"/>
          <w:lang w:eastAsia="zh-CN"/>
        </w:rPr>
        <w:t>is</w:t>
      </w:r>
      <w:r w:rsidRPr="004818FC">
        <w:rPr>
          <w:sz w:val="24"/>
          <w:lang w:eastAsia="zh-CN"/>
        </w:rPr>
        <w:t xml:space="preserve"> </w:t>
      </w:r>
      <w:r w:rsidRPr="004818FC">
        <w:rPr>
          <w:rFonts w:hint="eastAsia"/>
          <w:sz w:val="24"/>
          <w:lang w:eastAsia="zh-CN"/>
        </w:rPr>
        <w:t>optimized at</w:t>
      </w:r>
      <w:r w:rsidRPr="004818FC">
        <w:rPr>
          <w:sz w:val="24"/>
          <w:lang w:eastAsia="zh-CN"/>
        </w:rPr>
        <w:t xml:space="preserve"> </w:t>
      </w:r>
      <w:r w:rsidRPr="004818FC">
        <w:rPr>
          <w:rFonts w:hint="eastAsia"/>
          <w:sz w:val="24"/>
          <w:lang w:eastAsia="zh-CN"/>
        </w:rPr>
        <w:t>0.6 and</w:t>
      </w:r>
      <w:r w:rsidRPr="004818FC">
        <w:rPr>
          <w:sz w:val="24"/>
          <w:lang w:eastAsia="zh-CN"/>
        </w:rPr>
        <w:t xml:space="preserve"> 0.8 mm/s,</w:t>
      </w:r>
      <w:r w:rsidRPr="004818FC">
        <w:rPr>
          <w:rFonts w:hint="eastAsia"/>
          <w:sz w:val="24"/>
          <w:lang w:eastAsia="zh-CN"/>
        </w:rPr>
        <w:t xml:space="preserve"> for the resolution target and metaphase chromosomes, respectively.</w:t>
      </w:r>
      <w:r w:rsidRPr="004818FC">
        <w:rPr>
          <w:sz w:val="24"/>
          <w:lang w:eastAsia="zh-CN"/>
        </w:rPr>
        <w:t xml:space="preserve"> </w:t>
      </w:r>
      <w:r w:rsidR="008F3F50">
        <w:rPr>
          <w:rFonts w:hint="eastAsia"/>
          <w:sz w:val="24"/>
          <w:lang w:eastAsia="zh-CN"/>
        </w:rPr>
        <w:t>The</w:t>
      </w:r>
      <w:r w:rsidRPr="004818FC">
        <w:rPr>
          <w:rFonts w:hint="eastAsia"/>
          <w:sz w:val="24"/>
          <w:lang w:eastAsia="zh-CN"/>
        </w:rPr>
        <w:t xml:space="preserve"> result</w:t>
      </w:r>
      <w:r w:rsidR="008F3F50">
        <w:rPr>
          <w:rFonts w:hint="eastAsia"/>
          <w:sz w:val="24"/>
          <w:lang w:eastAsia="zh-CN"/>
        </w:rPr>
        <w:t>s general agree</w:t>
      </w:r>
      <w:r w:rsidRPr="004818FC">
        <w:rPr>
          <w:rFonts w:hint="eastAsia"/>
          <w:sz w:val="24"/>
          <w:lang w:eastAsia="zh-CN"/>
        </w:rPr>
        <w:t xml:space="preserve"> with the subjective assessment.</w:t>
      </w:r>
    </w:p>
    <w:p w:rsidR="006B2885" w:rsidRDefault="006B2885" w:rsidP="00C84B06">
      <w:pPr>
        <w:pStyle w:val="SPIEbodytext"/>
        <w:spacing w:after="0" w:line="480" w:lineRule="auto"/>
        <w:ind w:firstLine="720"/>
        <w:rPr>
          <w:sz w:val="24"/>
          <w:lang w:eastAsia="zh-CN"/>
        </w:rPr>
      </w:pPr>
      <w:r w:rsidRPr="004818FC">
        <w:rPr>
          <w:sz w:val="24"/>
          <w:lang w:eastAsia="zh-CN"/>
        </w:rPr>
        <w:t xml:space="preserve">However, this </w:t>
      </w:r>
      <w:r w:rsidRPr="004818FC">
        <w:rPr>
          <w:rFonts w:hint="eastAsia"/>
          <w:sz w:val="24"/>
          <w:lang w:eastAsia="zh-CN"/>
        </w:rPr>
        <w:t>study</w:t>
      </w:r>
      <w:r w:rsidRPr="004818FC">
        <w:rPr>
          <w:sz w:val="24"/>
          <w:lang w:eastAsia="zh-CN"/>
        </w:rPr>
        <w:t xml:space="preserve"> is preliminary. The clinical samples are limited to bone marrow, and </w:t>
      </w:r>
      <w:r w:rsidRPr="004818FC">
        <w:rPr>
          <w:rFonts w:hint="eastAsia"/>
          <w:sz w:val="24"/>
          <w:lang w:eastAsia="zh-CN"/>
        </w:rPr>
        <w:t>we</w:t>
      </w:r>
      <w:r w:rsidRPr="004818FC">
        <w:rPr>
          <w:sz w:val="24"/>
          <w:lang w:eastAsia="zh-CN"/>
        </w:rPr>
        <w:t xml:space="preserve"> do not consider the interplay between the impact of speed and the impact of depth of field (DOF)</w:t>
      </w:r>
      <w:r w:rsidR="00354F91">
        <w:rPr>
          <w:rFonts w:hint="eastAsia"/>
          <w:sz w:val="24"/>
          <w:lang w:eastAsia="zh-CN"/>
        </w:rPr>
        <w:t xml:space="preserve"> </w:t>
      </w:r>
      <w:r w:rsidR="005C6103" w:rsidRPr="004818FC">
        <w:rPr>
          <w:sz w:val="24"/>
          <w:lang w:eastAsia="zh-CN"/>
        </w:rPr>
        <w:fldChar w:fldCharType="begin">
          <w:fldData xml:space="preserve">PEVuZE5vdGU+PENpdGU+PEF1dGhvcj5RaXU8L0F1dGhvcj48WWVhcj4yMDEyPC9ZZWFyPjxSZWNO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</w:fldData>
        </w:fldChar>
      </w:r>
      <w:r w:rsidR="00410041">
        <w:rPr>
          <w:sz w:val="24"/>
          <w:lang w:eastAsia="zh-CN"/>
        </w:rPr>
        <w:instrText xml:space="preserve"> ADDIN EN.CITE </w:instrText>
      </w:r>
      <w:r w:rsidR="005C6103">
        <w:rPr>
          <w:sz w:val="24"/>
          <w:lang w:eastAsia="zh-CN"/>
        </w:rPr>
        <w:fldChar w:fldCharType="begin">
          <w:fldData xml:space="preserve">PEVuZE5vdGU+PENpdGU+PEF1dGhvcj5RaXU8L0F1dGhvcj48WWVhcj4yMDEyPC9ZZWFyPjxSZWNO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</w:fldData>
        </w:fldChar>
      </w:r>
      <w:r w:rsidR="00410041">
        <w:rPr>
          <w:sz w:val="24"/>
          <w:lang w:eastAsia="zh-CN"/>
        </w:rPr>
        <w:instrText xml:space="preserve"> ADDIN EN.CITE.DATA </w:instrText>
      </w:r>
      <w:r w:rsidR="005C6103">
        <w:rPr>
          <w:sz w:val="24"/>
          <w:lang w:eastAsia="zh-CN"/>
        </w:rPr>
      </w:r>
      <w:r w:rsidR="005C6103">
        <w:rPr>
          <w:sz w:val="24"/>
          <w:lang w:eastAsia="zh-CN"/>
        </w:rPr>
        <w:fldChar w:fldCharType="end"/>
      </w:r>
      <w:r w:rsidR="005C6103" w:rsidRPr="004818FC">
        <w:rPr>
          <w:sz w:val="24"/>
          <w:lang w:eastAsia="zh-CN"/>
        </w:rPr>
      </w:r>
      <w:r w:rsidR="005C6103" w:rsidRPr="004818FC">
        <w:rPr>
          <w:sz w:val="24"/>
          <w:lang w:eastAsia="zh-CN"/>
        </w:rPr>
        <w:fldChar w:fldCharType="separate"/>
      </w:r>
      <w:r w:rsidR="00410041">
        <w:rPr>
          <w:noProof/>
          <w:sz w:val="24"/>
          <w:lang w:eastAsia="zh-CN"/>
        </w:rPr>
        <w:t>[</w:t>
      </w:r>
      <w:hyperlink w:anchor="_ENREF_9" w:tooltip="Qiu, 2012 #545" w:history="1">
        <w:r w:rsidR="00B1799C">
          <w:rPr>
            <w:noProof/>
            <w:sz w:val="24"/>
            <w:lang w:eastAsia="zh-CN"/>
          </w:rPr>
          <w:t>9</w:t>
        </w:r>
      </w:hyperlink>
      <w:r w:rsidR="00410041">
        <w:rPr>
          <w:noProof/>
          <w:sz w:val="24"/>
          <w:lang w:eastAsia="zh-CN"/>
        </w:rPr>
        <w:t>]</w:t>
      </w:r>
      <w:r w:rsidR="005C6103" w:rsidRPr="004818FC">
        <w:rPr>
          <w:sz w:val="24"/>
          <w:lang w:eastAsia="zh-CN"/>
        </w:rPr>
        <w:fldChar w:fldCharType="end"/>
      </w:r>
      <w:r w:rsidR="00354F91">
        <w:rPr>
          <w:rFonts w:hint="eastAsia"/>
          <w:sz w:val="24"/>
          <w:lang w:eastAsia="zh-CN"/>
        </w:rPr>
        <w:t>.</w:t>
      </w:r>
      <w:hyperlink w:anchor="_ENREF_9" w:tooltip="Qiu, 2012 #545" w:history="1"/>
      <w:r w:rsidRPr="004818FC">
        <w:rPr>
          <w:sz w:val="24"/>
          <w:lang w:eastAsia="zh-CN"/>
        </w:rPr>
        <w:t xml:space="preserve"> A more comprehensive study is planned, which might be </w:t>
      </w:r>
      <w:r w:rsidRPr="004818FC">
        <w:rPr>
          <w:sz w:val="24"/>
        </w:rPr>
        <w:t xml:space="preserve">meaningful for </w:t>
      </w:r>
      <w:r w:rsidRPr="004818FC">
        <w:rPr>
          <w:rFonts w:hint="eastAsia"/>
          <w:sz w:val="24"/>
          <w:lang w:eastAsia="zh-CN"/>
        </w:rPr>
        <w:t>improving</w:t>
      </w:r>
      <w:r w:rsidRPr="004818FC">
        <w:rPr>
          <w:sz w:val="24"/>
        </w:rPr>
        <w:t xml:space="preserve"> the efficiency and </w:t>
      </w:r>
      <w:r w:rsidRPr="004818FC">
        <w:rPr>
          <w:rFonts w:hint="eastAsia"/>
          <w:sz w:val="24"/>
          <w:lang w:eastAsia="zh-CN"/>
        </w:rPr>
        <w:t>quality</w:t>
      </w:r>
      <w:r w:rsidRPr="004818FC">
        <w:rPr>
          <w:sz w:val="24"/>
        </w:rPr>
        <w:t xml:space="preserve"> of clinical cytogenetic </w:t>
      </w:r>
      <w:r w:rsidRPr="004818FC">
        <w:rPr>
          <w:rFonts w:hint="eastAsia"/>
          <w:sz w:val="24"/>
          <w:lang w:eastAsia="zh-CN"/>
        </w:rPr>
        <w:t>scanning</w:t>
      </w:r>
      <w:r w:rsidR="00C84B06">
        <w:rPr>
          <w:rFonts w:hint="eastAsia"/>
          <w:sz w:val="24"/>
          <w:lang w:eastAsia="zh-CN"/>
        </w:rPr>
        <w:t>.</w:t>
      </w:r>
    </w:p>
    <w:p w:rsidR="008F700B" w:rsidRDefault="008F700B" w:rsidP="00C84B06">
      <w:pPr>
        <w:pStyle w:val="SPIEbodytext"/>
        <w:spacing w:after="0" w:line="480" w:lineRule="auto"/>
        <w:ind w:firstLine="720"/>
        <w:rPr>
          <w:sz w:val="24"/>
          <w:lang w:eastAsia="zh-CN"/>
        </w:rPr>
      </w:pPr>
    </w:p>
    <w:p w:rsidR="008F700B" w:rsidRDefault="008F700B" w:rsidP="00C84B06">
      <w:pPr>
        <w:pStyle w:val="SPIEbodytext"/>
        <w:spacing w:after="0" w:line="480" w:lineRule="auto"/>
        <w:ind w:firstLine="720"/>
        <w:rPr>
          <w:sz w:val="24"/>
          <w:lang w:eastAsia="zh-CN"/>
        </w:rPr>
      </w:pPr>
    </w:p>
    <w:p w:rsidR="008E05D6" w:rsidRDefault="008E05D6" w:rsidP="00F2089E">
      <w:pPr>
        <w:pStyle w:val="SPIEbodytext"/>
        <w:spacing w:after="0" w:line="480" w:lineRule="auto"/>
        <w:rPr>
          <w:sz w:val="24"/>
          <w:lang w:eastAsia="zh-CN"/>
        </w:rPr>
      </w:pPr>
    </w:p>
    <w:p w:rsidR="00F95E8A" w:rsidRDefault="00F95E8A" w:rsidP="00F2089E">
      <w:pPr>
        <w:pStyle w:val="SPIEbodytext"/>
        <w:spacing w:after="0" w:line="480" w:lineRule="auto"/>
        <w:rPr>
          <w:sz w:val="24"/>
          <w:lang w:eastAsia="zh-CN"/>
        </w:rPr>
      </w:pPr>
    </w:p>
    <w:p w:rsidR="008E05D6" w:rsidRDefault="008E05D6" w:rsidP="00153329">
      <w:pPr>
        <w:pStyle w:val="Heading1"/>
        <w:rPr>
          <w:lang w:eastAsia="zh-CN"/>
        </w:rPr>
      </w:pPr>
      <w:bookmarkStart w:id="119" w:name="_Toc371071570"/>
      <w:r w:rsidRPr="000F56FF">
        <w:lastRenderedPageBreak/>
        <w:t xml:space="preserve">Chapter </w:t>
      </w:r>
      <w:r w:rsidR="00C65E92">
        <w:rPr>
          <w:lang w:eastAsia="zh-CN"/>
        </w:rPr>
        <w:t>8</w:t>
      </w:r>
      <w:r>
        <w:t xml:space="preserve">: </w:t>
      </w:r>
      <w:r w:rsidR="00C05132" w:rsidRPr="000636DA">
        <w:rPr>
          <w:lang w:eastAsia="zh-CN"/>
        </w:rPr>
        <w:t xml:space="preserve">An </w:t>
      </w:r>
      <w:r w:rsidR="00C05132">
        <w:rPr>
          <w:rFonts w:hint="eastAsia"/>
          <w:lang w:eastAsia="zh-CN"/>
        </w:rPr>
        <w:t>i</w:t>
      </w:r>
      <w:r w:rsidR="00C05132" w:rsidRPr="000636DA">
        <w:rPr>
          <w:lang w:eastAsia="zh-CN"/>
        </w:rPr>
        <w:t xml:space="preserve">nitial </w:t>
      </w:r>
      <w:r w:rsidR="00C05132">
        <w:rPr>
          <w:rFonts w:hint="eastAsia"/>
          <w:lang w:eastAsia="zh-CN"/>
        </w:rPr>
        <w:t>s</w:t>
      </w:r>
      <w:r w:rsidR="00C05132" w:rsidRPr="000636DA">
        <w:rPr>
          <w:lang w:eastAsia="zh-CN"/>
        </w:rPr>
        <w:t xml:space="preserve">tudy </w:t>
      </w:r>
      <w:r w:rsidR="00C05132">
        <w:rPr>
          <w:rFonts w:hint="eastAsia"/>
          <w:lang w:eastAsia="zh-CN"/>
        </w:rPr>
        <w:t>of a</w:t>
      </w:r>
      <w:r w:rsidRPr="000636DA">
        <w:rPr>
          <w:lang w:eastAsia="zh-CN"/>
        </w:rPr>
        <w:t xml:space="preserve">n </w:t>
      </w:r>
      <w:r w:rsidR="00C05132">
        <w:rPr>
          <w:rFonts w:hint="eastAsia"/>
          <w:lang w:eastAsia="zh-CN"/>
        </w:rPr>
        <w:t>a</w:t>
      </w:r>
      <w:r w:rsidRPr="000636DA">
        <w:rPr>
          <w:lang w:eastAsia="zh-CN"/>
        </w:rPr>
        <w:t xml:space="preserve">utomatic </w:t>
      </w:r>
      <w:r w:rsidR="00C05132">
        <w:rPr>
          <w:rFonts w:hint="eastAsia"/>
          <w:lang w:eastAsia="zh-CN"/>
        </w:rPr>
        <w:t>s</w:t>
      </w:r>
      <w:r w:rsidRPr="000636DA">
        <w:rPr>
          <w:lang w:eastAsia="zh-CN"/>
        </w:rPr>
        <w:t xml:space="preserve">canning </w:t>
      </w:r>
      <w:r w:rsidR="00C05132">
        <w:rPr>
          <w:rFonts w:hint="eastAsia"/>
          <w:lang w:eastAsia="zh-CN"/>
        </w:rPr>
        <w:t>m</w:t>
      </w:r>
      <w:r w:rsidRPr="000636DA">
        <w:rPr>
          <w:lang w:eastAsia="zh-CN"/>
        </w:rPr>
        <w:t>ethod</w:t>
      </w:r>
      <w:bookmarkEnd w:id="119"/>
      <w:r w:rsidRPr="000636DA">
        <w:rPr>
          <w:lang w:eastAsia="zh-CN"/>
        </w:rPr>
        <w:t xml:space="preserve"> </w:t>
      </w:r>
    </w:p>
    <w:p w:rsidR="008E05D6" w:rsidRDefault="00C65E92" w:rsidP="00C84B06">
      <w:pPr>
        <w:pStyle w:val="Heading2"/>
      </w:pPr>
      <w:bookmarkStart w:id="120" w:name="_Toc371071571"/>
      <w:r>
        <w:t>8</w:t>
      </w:r>
      <w:r w:rsidR="008E05D6">
        <w:rPr>
          <w:rFonts w:hint="eastAsia"/>
        </w:rPr>
        <w:t xml:space="preserve">.1 </w:t>
      </w:r>
      <w:r w:rsidR="00927744">
        <w:rPr>
          <w:rFonts w:hint="eastAsia"/>
        </w:rPr>
        <w:t>Background</w:t>
      </w:r>
      <w:bookmarkEnd w:id="120"/>
    </w:p>
    <w:p w:rsidR="008E05D6" w:rsidRPr="00DA2A12" w:rsidRDefault="008E05D6" w:rsidP="00C84B06">
      <w:pPr>
        <w:ind w:firstLine="720"/>
        <w:jc w:val="both"/>
        <w:rPr>
          <w:lang w:eastAsia="zh-CN"/>
        </w:rPr>
      </w:pPr>
      <w:r w:rsidRPr="00DA2A12">
        <w:rPr>
          <w:rFonts w:hint="eastAsia"/>
          <w:lang w:eastAsia="zh-CN"/>
        </w:rPr>
        <w:t>Developing a</w:t>
      </w:r>
      <w:r w:rsidRPr="00DA2A12">
        <w:rPr>
          <w:rFonts w:hint="eastAsia"/>
        </w:rPr>
        <w:t xml:space="preserve">utomatic microscopic image scanning </w:t>
      </w:r>
      <w:r w:rsidRPr="00DA2A12">
        <w:rPr>
          <w:rFonts w:hint="eastAsia"/>
          <w:lang w:eastAsia="zh-CN"/>
        </w:rPr>
        <w:t xml:space="preserve">technologies and systems has been attracting </w:t>
      </w:r>
      <w:r w:rsidRPr="00DA2A12">
        <w:rPr>
          <w:rFonts w:hint="eastAsia"/>
        </w:rPr>
        <w:t>wide</w:t>
      </w:r>
      <w:r w:rsidRPr="00DA2A12">
        <w:rPr>
          <w:rFonts w:hint="eastAsia"/>
          <w:lang w:eastAsia="zh-CN"/>
        </w:rPr>
        <w:t xml:space="preserve"> research interest</w:t>
      </w:r>
      <w:r w:rsidRPr="00DA2A12">
        <w:rPr>
          <w:rFonts w:hint="eastAsia"/>
        </w:rPr>
        <w:t xml:space="preserve"> </w:t>
      </w:r>
      <w:r w:rsidRPr="00DA2A12">
        <w:t>in clinical pathology and other areas for the diagnosis of a variety of cancers and other serious diseases</w:t>
      </w:r>
      <w:r w:rsidR="00354F91">
        <w:rPr>
          <w:rFonts w:hint="eastAsia"/>
          <w:lang w:eastAsia="zh-CN"/>
        </w:rPr>
        <w:t xml:space="preserve"> </w:t>
      </w:r>
      <w:r w:rsidR="005C6103" w:rsidRPr="00DA2A12">
        <w:fldChar w:fldCharType="begin">
          <w:fldData xml:space="preserve">PEVuZE5vdGU+PENpdGU+PEF1dGhvcj5Cb2VobTwvQXV0aG9yPjxZZWFyPjIwMDQ8L1llYXI+PFJl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</w:fldData>
        </w:fldChar>
      </w:r>
      <w:r w:rsidR="00FF6D92">
        <w:instrText xml:space="preserve"> ADDIN EN.CITE </w:instrText>
      </w:r>
      <w:r w:rsidR="005C6103">
        <w:fldChar w:fldCharType="begin">
          <w:fldData xml:space="preserve">PEVuZE5vdGU+PENpdGU+PEF1dGhvcj5Cb2VobTwvQXV0aG9yPjxZZWFyPjIwMDQ8L1llYXI+PFJl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</w:fldData>
        </w:fldChar>
      </w:r>
      <w:r w:rsidR="00FF6D92">
        <w:instrText xml:space="preserve"> ADDIN EN.CITE.DATA </w:instrText>
      </w:r>
      <w:r w:rsidR="005C6103">
        <w:fldChar w:fldCharType="end"/>
      </w:r>
      <w:r w:rsidR="005C6103" w:rsidRPr="00DA2A12">
        <w:fldChar w:fldCharType="separate"/>
      </w:r>
      <w:r w:rsidR="00FF6D92">
        <w:rPr>
          <w:noProof/>
        </w:rPr>
        <w:t>[</w:t>
      </w:r>
      <w:hyperlink w:anchor="_ENREF_6" w:tooltip="Truong, 2004 #295" w:history="1">
        <w:r w:rsidR="00B1799C">
          <w:rPr>
            <w:noProof/>
          </w:rPr>
          <w:t>6</w:t>
        </w:r>
      </w:hyperlink>
      <w:r w:rsidR="00FF6D92">
        <w:rPr>
          <w:noProof/>
        </w:rPr>
        <w:t xml:space="preserve">, </w:t>
      </w:r>
      <w:hyperlink w:anchor="_ENREF_121" w:tooltip="Boehm, 2004 #297" w:history="1">
        <w:r w:rsidR="00B1799C">
          <w:rPr>
            <w:noProof/>
          </w:rPr>
          <w:t>121</w:t>
        </w:r>
      </w:hyperlink>
      <w:r w:rsidR="00FF6D92">
        <w:rPr>
          <w:noProof/>
        </w:rPr>
        <w:t xml:space="preserve">, </w:t>
      </w:r>
      <w:hyperlink w:anchor="_ENREF_124" w:tooltip="Shih, 2005 #296" w:history="1">
        <w:r w:rsidR="00B1799C">
          <w:rPr>
            <w:noProof/>
          </w:rPr>
          <w:t>124</w:t>
        </w:r>
      </w:hyperlink>
      <w:r w:rsidR="00FF6D92">
        <w:rPr>
          <w:noProof/>
        </w:rPr>
        <w:t>]</w:t>
      </w:r>
      <w:r w:rsidR="005C6103" w:rsidRPr="00DA2A12">
        <w:fldChar w:fldCharType="end"/>
      </w:r>
      <w:r w:rsidR="00354F91">
        <w:rPr>
          <w:rFonts w:hint="eastAsia"/>
          <w:lang w:eastAsia="zh-CN"/>
        </w:rPr>
        <w:t>.</w:t>
      </w:r>
      <w:r w:rsidRPr="00DA2A12">
        <w:t xml:space="preserve"> </w:t>
      </w:r>
      <w:r w:rsidRPr="00DA2A12">
        <w:rPr>
          <w:rFonts w:hint="eastAsia"/>
          <w:lang w:eastAsia="zh-CN"/>
        </w:rPr>
        <w:t>For the high throughput scanning microscopic system</w:t>
      </w:r>
      <w:r w:rsidRPr="00DA2A12">
        <w:rPr>
          <w:lang w:eastAsia="zh-CN"/>
        </w:rPr>
        <w:t>s</w:t>
      </w:r>
      <w:r w:rsidRPr="00DA2A12">
        <w:rPr>
          <w:rFonts w:hint="eastAsia"/>
          <w:lang w:eastAsia="zh-CN"/>
        </w:rPr>
        <w:t xml:space="preserve">, one of the technical challenges is to minimize the impact of </w:t>
      </w:r>
      <w:r w:rsidRPr="00DA2A12">
        <w:rPr>
          <w:rFonts w:eastAsia="AdvEPSTIM" w:hint="eastAsia"/>
          <w:lang w:eastAsia="zh-CN"/>
        </w:rPr>
        <w:t>the random vibration and mechanical drifting of the scanning stage, to ensure that the specimen remains in focus during the scanning process</w:t>
      </w:r>
      <w:r w:rsidRPr="00DA2A12">
        <w:rPr>
          <w:rFonts w:hint="eastAsia"/>
          <w:lang w:eastAsia="zh-CN"/>
        </w:rPr>
        <w:t xml:space="preserve">, as the </w:t>
      </w:r>
      <w:r w:rsidRPr="00DA2A12">
        <w:rPr>
          <w:rFonts w:hint="eastAsia"/>
        </w:rPr>
        <w:t>off focused images</w:t>
      </w:r>
      <w:r w:rsidRPr="00DA2A12">
        <w:rPr>
          <w:rFonts w:hint="eastAsia"/>
          <w:lang w:eastAsia="zh-CN"/>
        </w:rPr>
        <w:t xml:space="preserve"> may </w:t>
      </w:r>
      <w:r w:rsidRPr="00DA2A12">
        <w:rPr>
          <w:lang w:eastAsia="zh-CN"/>
        </w:rPr>
        <w:t>seriously</w:t>
      </w:r>
      <w:r w:rsidRPr="00DA2A12">
        <w:rPr>
          <w:rFonts w:hint="eastAsia"/>
          <w:lang w:eastAsia="zh-CN"/>
        </w:rPr>
        <w:t xml:space="preserve"> blur the targeted signals and increase the image noise that lead to reduce the diagnosis accuracy and reliability</w:t>
      </w:r>
      <w:r w:rsidRPr="00DA2A12">
        <w:rPr>
          <w:rFonts w:hint="eastAsia"/>
        </w:rPr>
        <w:t>.</w:t>
      </w:r>
      <w:r w:rsidRPr="00DA2A12">
        <w:rPr>
          <w:rFonts w:hint="eastAsia"/>
          <w:lang w:eastAsia="zh-CN"/>
        </w:rPr>
        <w:t xml:space="preserve"> </w:t>
      </w:r>
      <w:r w:rsidR="00D1139C">
        <w:rPr>
          <w:rFonts w:hint="eastAsia"/>
          <w:lang w:eastAsia="zh-CN"/>
        </w:rPr>
        <w:t xml:space="preserve">In order </w:t>
      </w:r>
      <w:r w:rsidR="00D1139C" w:rsidRPr="00DA2A12">
        <w:rPr>
          <w:rFonts w:hint="eastAsia"/>
          <w:lang w:eastAsia="zh-CN"/>
        </w:rPr>
        <w:t>to</w:t>
      </w:r>
      <w:r w:rsidR="00D1139C" w:rsidRPr="00DA2A12">
        <w:rPr>
          <w:lang w:eastAsia="zh-CN"/>
        </w:rPr>
        <w:t xml:space="preserve"> keep the system in focus</w:t>
      </w:r>
      <w:r w:rsidR="00D1139C">
        <w:rPr>
          <w:rFonts w:hint="eastAsia"/>
          <w:lang w:eastAsia="zh-CN"/>
        </w:rPr>
        <w:t>,</w:t>
      </w:r>
      <w:r w:rsidR="00D1139C" w:rsidRPr="00DA2A12">
        <w:rPr>
          <w:rFonts w:hint="eastAsia"/>
          <w:lang w:eastAsia="zh-CN"/>
        </w:rPr>
        <w:t xml:space="preserve"> </w:t>
      </w:r>
      <w:r w:rsidR="00D1139C">
        <w:rPr>
          <w:rFonts w:hint="eastAsia"/>
          <w:lang w:eastAsia="zh-CN"/>
        </w:rPr>
        <w:t>the current scanner repeatedly applies</w:t>
      </w:r>
      <w:r w:rsidRPr="00DA2A12">
        <w:rPr>
          <w:rFonts w:hint="eastAsia"/>
          <w:lang w:eastAsia="zh-CN"/>
        </w:rPr>
        <w:t xml:space="preserve"> the auto-focusing operations on the entire imaging field. However, such a method is quite time</w:t>
      </w:r>
      <w:r w:rsidRPr="00DA2A12">
        <w:rPr>
          <w:lang w:eastAsia="zh-CN"/>
        </w:rPr>
        <w:t>-</w:t>
      </w:r>
      <w:r w:rsidRPr="00DA2A12">
        <w:rPr>
          <w:rFonts w:hint="eastAsia"/>
          <w:lang w:eastAsia="zh-CN"/>
        </w:rPr>
        <w:t>consuming and lowly efficient.</w:t>
      </w:r>
    </w:p>
    <w:p w:rsidR="008E05D6" w:rsidRDefault="008E05D6" w:rsidP="00C84B06">
      <w:pPr>
        <w:ind w:firstLine="720"/>
        <w:jc w:val="both"/>
        <w:rPr>
          <w:lang w:eastAsia="zh-CN"/>
        </w:rPr>
      </w:pPr>
      <w:r w:rsidRPr="00DA2A12">
        <w:rPr>
          <w:rFonts w:hint="eastAsia"/>
          <w:lang w:eastAsia="zh-CN"/>
        </w:rPr>
        <w:t xml:space="preserve">In our bioengineering laboratory, a </w:t>
      </w:r>
      <w:r w:rsidRPr="00DA2A12">
        <w:rPr>
          <w:lang w:eastAsia="zh-CN"/>
        </w:rPr>
        <w:t>sampling-focusing m</w:t>
      </w:r>
      <w:r w:rsidRPr="00DA2A12">
        <w:rPr>
          <w:rFonts w:hint="eastAsia"/>
          <w:lang w:eastAsia="zh-CN"/>
        </w:rPr>
        <w:t xml:space="preserve">ethod was </w:t>
      </w:r>
      <w:r w:rsidRPr="00DA2A12">
        <w:rPr>
          <w:lang w:eastAsia="zh-CN"/>
        </w:rPr>
        <w:t>investigated</w:t>
      </w:r>
      <w:r w:rsidRPr="00DA2A12">
        <w:rPr>
          <w:rFonts w:hint="eastAsia"/>
          <w:lang w:eastAsia="zh-CN"/>
        </w:rPr>
        <w:t xml:space="preserve">, </w:t>
      </w:r>
      <w:r w:rsidRPr="00DA2A12">
        <w:rPr>
          <w:lang w:eastAsia="zh-CN"/>
        </w:rPr>
        <w:t>which</w:t>
      </w:r>
      <w:r w:rsidRPr="00DA2A12">
        <w:rPr>
          <w:rFonts w:hint="eastAsia"/>
          <w:lang w:eastAsia="zh-CN"/>
        </w:rPr>
        <w:t xml:space="preserve"> differs from t</w:t>
      </w:r>
      <w:r w:rsidR="008F700B">
        <w:rPr>
          <w:rFonts w:hint="eastAsia"/>
          <w:lang w:eastAsia="zh-CN"/>
        </w:rPr>
        <w:t>he traditional method in that the investigated method</w:t>
      </w:r>
      <w:r w:rsidRPr="00DA2A12">
        <w:rPr>
          <w:rFonts w:hint="eastAsia"/>
          <w:lang w:eastAsia="zh-CN"/>
        </w:rPr>
        <w:t xml:space="preserve"> only applies the auto-focusing operations on a limited number of locations of the imaging field</w:t>
      </w:r>
      <w:r w:rsidR="00354F91">
        <w:rPr>
          <w:rFonts w:hint="eastAsia"/>
          <w:lang w:eastAsia="zh-CN"/>
        </w:rPr>
        <w:t>.</w:t>
      </w:r>
      <w:r w:rsidRPr="00DA2A12">
        <w:rPr>
          <w:rFonts w:hint="eastAsia"/>
          <w:lang w:eastAsia="zh-CN"/>
        </w:rPr>
        <w:t xml:space="preserve"> For the rest of the imaging field, the focusing position </w:t>
      </w:r>
      <w:r w:rsidR="00D1139C">
        <w:rPr>
          <w:rFonts w:hint="eastAsia"/>
          <w:lang w:eastAsia="zh-CN"/>
        </w:rPr>
        <w:t>i</w:t>
      </w:r>
      <w:r w:rsidRPr="00DA2A12">
        <w:rPr>
          <w:rFonts w:hint="eastAsia"/>
          <w:lang w:eastAsia="zh-CN"/>
        </w:rPr>
        <w:t>s adjusted very quickly through linear interpolation.</w:t>
      </w:r>
      <w:r w:rsidRPr="00DA2A12">
        <w:rPr>
          <w:lang w:eastAsia="zh-CN"/>
        </w:rPr>
        <w:t xml:space="preserve"> The purpose of this study is to</w:t>
      </w:r>
      <w:r w:rsidRPr="00DA2A12">
        <w:rPr>
          <w:rFonts w:hint="eastAsia"/>
          <w:lang w:eastAsia="zh-CN"/>
        </w:rPr>
        <w:t xml:space="preserve"> investigate</w:t>
      </w:r>
      <w:r w:rsidRPr="00DA2A12">
        <w:rPr>
          <w:lang w:eastAsia="zh-CN"/>
        </w:rPr>
        <w:t xml:space="preserve"> an optimal trade-off </w:t>
      </w:r>
      <w:r w:rsidRPr="00DA2A12">
        <w:rPr>
          <w:rFonts w:hint="eastAsia"/>
          <w:lang w:eastAsia="zh-CN"/>
        </w:rPr>
        <w:t>between</w:t>
      </w:r>
      <w:r w:rsidRPr="00DA2A12">
        <w:rPr>
          <w:lang w:eastAsia="zh-CN"/>
        </w:rPr>
        <w:t xml:space="preserve"> image quality and scanning efficiency.   </w:t>
      </w:r>
    </w:p>
    <w:p w:rsidR="008E05D6" w:rsidRDefault="00C65E92" w:rsidP="00C84B06">
      <w:pPr>
        <w:pStyle w:val="Heading2"/>
      </w:pPr>
      <w:bookmarkStart w:id="121" w:name="_Toc371071572"/>
      <w:r>
        <w:t>8</w:t>
      </w:r>
      <w:r w:rsidR="008E05D6">
        <w:rPr>
          <w:rFonts w:hint="eastAsia"/>
        </w:rPr>
        <w:t>.2 Experimental methods</w:t>
      </w:r>
      <w:bookmarkEnd w:id="121"/>
    </w:p>
    <w:p w:rsidR="008E05D6" w:rsidRDefault="008E05D6" w:rsidP="00BC04A7">
      <w:pPr>
        <w:ind w:firstLine="720"/>
        <w:jc w:val="both"/>
        <w:rPr>
          <w:lang w:eastAsia="zh-CN"/>
        </w:rPr>
      </w:pPr>
      <w:r w:rsidRPr="00BB78B6">
        <w:rPr>
          <w:lang w:eastAsia="zh-CN"/>
        </w:rPr>
        <w:t xml:space="preserve">The scanning method </w:t>
      </w:r>
      <w:r w:rsidRPr="00BB78B6">
        <w:rPr>
          <w:rFonts w:hint="eastAsia"/>
          <w:lang w:eastAsia="zh-CN"/>
        </w:rPr>
        <w:t xml:space="preserve">investigated in this study </w:t>
      </w:r>
      <w:r w:rsidRPr="00BB78B6">
        <w:rPr>
          <w:lang w:eastAsia="zh-CN"/>
        </w:rPr>
        <w:t>appl</w:t>
      </w:r>
      <w:r w:rsidRPr="00BB78B6">
        <w:rPr>
          <w:rFonts w:hint="eastAsia"/>
          <w:lang w:eastAsia="zh-CN"/>
        </w:rPr>
        <w:t>ies</w:t>
      </w:r>
      <w:r w:rsidRPr="00BB78B6">
        <w:rPr>
          <w:lang w:eastAsia="zh-CN"/>
        </w:rPr>
        <w:t xml:space="preserve"> only a limited number of focusing adjustments during the scanning process. For an imaging field</w:t>
      </w:r>
      <w:r w:rsidRPr="00BB78B6">
        <w:rPr>
          <w:rFonts w:hint="eastAsia"/>
          <w:lang w:eastAsia="zh-CN"/>
        </w:rPr>
        <w:t xml:space="preserve"> of a given size</w:t>
      </w:r>
      <w:r w:rsidRPr="00BB78B6">
        <w:rPr>
          <w:lang w:eastAsia="zh-CN"/>
        </w:rPr>
        <w:t>,</w:t>
      </w:r>
      <w:r w:rsidR="00D1139C">
        <w:rPr>
          <w:rFonts w:hint="eastAsia"/>
          <w:lang w:eastAsia="zh-CN"/>
        </w:rPr>
        <w:t xml:space="preserve"> </w:t>
      </w:r>
      <w:r w:rsidR="00D1139C">
        <w:rPr>
          <w:lang w:eastAsia="zh-CN"/>
        </w:rPr>
        <w:t>applying</w:t>
      </w:r>
      <w:r w:rsidRPr="00BB78B6">
        <w:rPr>
          <w:lang w:eastAsia="zh-CN"/>
        </w:rPr>
        <w:t xml:space="preserve"> a greater number of focusing operations increases the image quality, but</w:t>
      </w:r>
      <w:r w:rsidRPr="00BB78B6">
        <w:rPr>
          <w:rFonts w:hint="eastAsia"/>
          <w:lang w:eastAsia="zh-CN"/>
        </w:rPr>
        <w:t xml:space="preserve"> this </w:t>
      </w:r>
      <w:r w:rsidRPr="00BB78B6">
        <w:rPr>
          <w:rFonts w:hint="eastAsia"/>
          <w:lang w:eastAsia="zh-CN"/>
        </w:rPr>
        <w:lastRenderedPageBreak/>
        <w:t>occurs</w:t>
      </w:r>
      <w:r w:rsidRPr="00BB78B6">
        <w:rPr>
          <w:lang w:eastAsia="zh-CN"/>
        </w:rPr>
        <w:t xml:space="preserve"> at a cost of lower efficiency. Experimental studies </w:t>
      </w:r>
      <w:r w:rsidR="00927744">
        <w:rPr>
          <w:rFonts w:hint="eastAsia"/>
          <w:lang w:eastAsia="zh-CN"/>
        </w:rPr>
        <w:t>were</w:t>
      </w:r>
      <w:r w:rsidRPr="00BB78B6">
        <w:rPr>
          <w:lang w:eastAsia="zh-CN"/>
        </w:rPr>
        <w:t xml:space="preserve"> performed to determine the optimal trade-off</w:t>
      </w:r>
      <w:r w:rsidR="00354F91">
        <w:rPr>
          <w:rFonts w:hint="eastAsia"/>
          <w:lang w:eastAsia="zh-CN"/>
        </w:rPr>
        <w:t xml:space="preserve"> </w:t>
      </w:r>
      <w:r w:rsidR="008A7D17">
        <w:rPr>
          <w:rFonts w:hint="eastAsia"/>
          <w:lang w:eastAsia="zh-CN"/>
        </w:rPr>
        <w:t xml:space="preserve">between </w:t>
      </w:r>
      <w:r w:rsidRPr="00BB78B6">
        <w:rPr>
          <w:rFonts w:hint="eastAsia"/>
          <w:lang w:eastAsia="zh-CN"/>
        </w:rPr>
        <w:t xml:space="preserve">the </w:t>
      </w:r>
      <w:r w:rsidRPr="00BB78B6">
        <w:rPr>
          <w:lang w:eastAsia="zh-CN"/>
        </w:rPr>
        <w:t>quality and efficiency.</w:t>
      </w:r>
    </w:p>
    <w:p w:rsidR="008E05D6" w:rsidRDefault="008E05D6" w:rsidP="00C65E92">
      <w:pPr>
        <w:pStyle w:val="SPIEfigure"/>
        <w:rPr>
          <w:lang w:eastAsia="zh-CN"/>
        </w:rPr>
      </w:pPr>
      <w:r>
        <w:rPr>
          <w:rFonts w:hint="eastAsia"/>
          <w:noProof/>
          <w:lang w:eastAsia="zh-CN"/>
        </w:rPr>
        <w:drawing>
          <wp:inline distT="0" distB="0" distL="0" distR="0">
            <wp:extent cx="3543659" cy="2289418"/>
            <wp:effectExtent l="19050" t="0" r="0" b="0"/>
            <wp:docPr id="119" name="Picture 1" descr="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jpg"/>
                    <pic:cNvPicPr/>
                  </pic:nvPicPr>
                  <pic:blipFill>
                    <a:blip r:embed="rId168" cstate="print"/>
                    <a:stretch>
                      <a:fillRect/>
                    </a:stretch>
                  </pic:blipFill>
                  <pic:spPr>
                    <a:xfrm>
                      <a:off x="0" y="0"/>
                      <a:ext cx="3544926" cy="2290237"/>
                    </a:xfrm>
                    <a:prstGeom prst="rect">
                      <a:avLst/>
                    </a:prstGeom>
                  </pic:spPr>
                </pic:pic>
              </a:graphicData>
            </a:graphic>
          </wp:inline>
        </w:drawing>
      </w:r>
    </w:p>
    <w:p w:rsidR="00F95E8A" w:rsidRPr="00F95E8A" w:rsidRDefault="00F95E8A" w:rsidP="00F95E8A">
      <w:pPr>
        <w:pStyle w:val="SPIEfigurecaption"/>
        <w:rPr>
          <w:lang w:eastAsia="zh-CN"/>
        </w:rPr>
      </w:pPr>
    </w:p>
    <w:p w:rsidR="00F20B8A" w:rsidRDefault="008E05D6" w:rsidP="00F20B8A">
      <w:pPr>
        <w:pStyle w:val="SPIEfigurecaption"/>
        <w:spacing w:after="0" w:line="480" w:lineRule="auto"/>
        <w:ind w:left="0" w:right="0"/>
        <w:jc w:val="center"/>
        <w:rPr>
          <w:sz w:val="24"/>
          <w:szCs w:val="24"/>
          <w:lang w:eastAsia="zh-CN"/>
        </w:rPr>
      </w:pPr>
      <w:bookmarkStart w:id="122" w:name="_Toc371067517"/>
      <w:r w:rsidRPr="00BB78B6">
        <w:rPr>
          <w:b/>
          <w:sz w:val="24"/>
          <w:szCs w:val="24"/>
        </w:rPr>
        <w:t xml:space="preserve">Figure </w:t>
      </w:r>
      <w:r w:rsidR="005C6103" w:rsidRPr="00BB78B6">
        <w:rPr>
          <w:b/>
          <w:sz w:val="24"/>
          <w:szCs w:val="24"/>
        </w:rPr>
        <w:fldChar w:fldCharType="begin"/>
      </w:r>
      <w:r w:rsidRPr="00BB78B6">
        <w:rPr>
          <w:b/>
          <w:sz w:val="24"/>
          <w:szCs w:val="24"/>
        </w:rPr>
        <w:instrText xml:space="preserve"> SEQ Figure \* ARABIC </w:instrText>
      </w:r>
      <w:r w:rsidR="005C6103" w:rsidRPr="00BB78B6">
        <w:rPr>
          <w:b/>
          <w:sz w:val="24"/>
          <w:szCs w:val="24"/>
        </w:rPr>
        <w:fldChar w:fldCharType="separate"/>
      </w:r>
      <w:r w:rsidR="003E1169">
        <w:rPr>
          <w:b/>
          <w:noProof/>
          <w:sz w:val="24"/>
          <w:szCs w:val="24"/>
        </w:rPr>
        <w:t>34</w:t>
      </w:r>
      <w:r w:rsidR="005C6103" w:rsidRPr="00BB78B6">
        <w:rPr>
          <w:b/>
          <w:sz w:val="24"/>
          <w:szCs w:val="24"/>
        </w:rPr>
        <w:fldChar w:fldCharType="end"/>
      </w:r>
      <w:r w:rsidR="00482E71">
        <w:rPr>
          <w:sz w:val="24"/>
          <w:szCs w:val="24"/>
        </w:rPr>
        <w:t>:</w:t>
      </w:r>
      <w:r w:rsidR="00F20B8A" w:rsidRPr="00F20B8A">
        <w:rPr>
          <w:rFonts w:hint="eastAsia"/>
          <w:sz w:val="24"/>
          <w:szCs w:val="24"/>
        </w:rPr>
        <w:t xml:space="preserve"> </w:t>
      </w:r>
      <w:r w:rsidR="00F20B8A" w:rsidRPr="00BB78B6">
        <w:rPr>
          <w:rFonts w:hint="eastAsia"/>
          <w:sz w:val="24"/>
          <w:szCs w:val="24"/>
        </w:rPr>
        <w:t>3</w:t>
      </w:r>
      <w:r w:rsidR="00F20B8A" w:rsidRPr="00BB78B6">
        <w:rPr>
          <w:sz w:val="24"/>
          <w:szCs w:val="24"/>
        </w:rPr>
        <w:t>×</w:t>
      </w:r>
      <w:r w:rsidR="00F20B8A" w:rsidRPr="00BB78B6">
        <w:rPr>
          <w:rFonts w:hint="eastAsia"/>
          <w:sz w:val="24"/>
          <w:szCs w:val="24"/>
        </w:rPr>
        <w:t>3 scanning scheme</w:t>
      </w:r>
      <w:bookmarkEnd w:id="122"/>
    </w:p>
    <w:p w:rsidR="008E05D6" w:rsidRDefault="008E05D6" w:rsidP="00C84B06">
      <w:pPr>
        <w:pStyle w:val="SPIEfigurecaption"/>
        <w:spacing w:after="0" w:line="480" w:lineRule="auto"/>
        <w:ind w:left="0" w:right="0"/>
        <w:jc w:val="both"/>
        <w:rPr>
          <w:sz w:val="24"/>
          <w:szCs w:val="24"/>
          <w:lang w:eastAsia="zh-CN"/>
        </w:rPr>
      </w:pPr>
      <w:r w:rsidRPr="00BB78B6">
        <w:rPr>
          <w:rFonts w:hint="eastAsia"/>
          <w:sz w:val="24"/>
          <w:szCs w:val="24"/>
        </w:rPr>
        <w:t xml:space="preserve"> T</w:t>
      </w:r>
      <w:r w:rsidRPr="00BB78B6">
        <w:rPr>
          <w:sz w:val="24"/>
          <w:szCs w:val="24"/>
        </w:rPr>
        <w:t>he schematic</w:t>
      </w:r>
      <w:r w:rsidRPr="00BB78B6">
        <w:rPr>
          <w:rFonts w:hint="eastAsia"/>
          <w:sz w:val="24"/>
          <w:szCs w:val="24"/>
          <w:lang w:eastAsia="zh-CN"/>
        </w:rPr>
        <w:t xml:space="preserve"> diagram</w:t>
      </w:r>
      <w:r w:rsidRPr="00BB78B6">
        <w:rPr>
          <w:sz w:val="24"/>
          <w:szCs w:val="24"/>
        </w:rPr>
        <w:t xml:space="preserve"> </w:t>
      </w:r>
      <w:r w:rsidR="00927744">
        <w:rPr>
          <w:rFonts w:hint="eastAsia"/>
          <w:sz w:val="24"/>
          <w:szCs w:val="24"/>
          <w:lang w:eastAsia="zh-CN"/>
        </w:rPr>
        <w:t>wa</w:t>
      </w:r>
      <w:r w:rsidR="00F20B8A">
        <w:rPr>
          <w:rFonts w:hint="eastAsia"/>
          <w:sz w:val="24"/>
          <w:szCs w:val="24"/>
          <w:lang w:eastAsia="zh-CN"/>
        </w:rPr>
        <w:t>s</w:t>
      </w:r>
      <w:r w:rsidRPr="00BB78B6">
        <w:rPr>
          <w:sz w:val="24"/>
          <w:szCs w:val="24"/>
        </w:rPr>
        <w:t xml:space="preserve"> </w:t>
      </w:r>
      <w:r w:rsidRPr="00BB78B6">
        <w:rPr>
          <w:rFonts w:hint="eastAsia"/>
          <w:sz w:val="24"/>
          <w:szCs w:val="24"/>
        </w:rPr>
        <w:t xml:space="preserve">applied </w:t>
      </w:r>
      <w:r w:rsidR="00206872">
        <w:rPr>
          <w:rFonts w:hint="eastAsia"/>
          <w:sz w:val="24"/>
          <w:szCs w:val="24"/>
          <w:lang w:eastAsia="zh-CN"/>
        </w:rPr>
        <w:t>on</w:t>
      </w:r>
      <w:r w:rsidRPr="00BB78B6">
        <w:rPr>
          <w:rFonts w:hint="eastAsia"/>
          <w:sz w:val="24"/>
          <w:szCs w:val="24"/>
        </w:rPr>
        <w:t xml:space="preserve"> the i</w:t>
      </w:r>
      <w:r w:rsidRPr="00BB78B6">
        <w:rPr>
          <w:sz w:val="24"/>
          <w:szCs w:val="24"/>
        </w:rPr>
        <w:t>maging field</w:t>
      </w:r>
      <w:r w:rsidRPr="00BB78B6">
        <w:rPr>
          <w:rFonts w:hint="eastAsia"/>
          <w:sz w:val="24"/>
          <w:szCs w:val="24"/>
        </w:rPr>
        <w:t xml:space="preserve"> </w:t>
      </w:r>
      <w:r w:rsidRPr="00BB78B6">
        <w:rPr>
          <w:sz w:val="24"/>
          <w:szCs w:val="24"/>
        </w:rPr>
        <w:t>of pathological slides.</w:t>
      </w:r>
      <w:r w:rsidRPr="00BB78B6">
        <w:rPr>
          <w:rFonts w:hint="eastAsia"/>
          <w:sz w:val="24"/>
          <w:szCs w:val="24"/>
        </w:rPr>
        <w:t xml:space="preserve"> </w:t>
      </w:r>
      <w:r w:rsidRPr="00BB78B6">
        <w:rPr>
          <w:sz w:val="24"/>
          <w:szCs w:val="24"/>
        </w:rPr>
        <w:t>The field</w:t>
      </w:r>
      <w:r w:rsidRPr="00BB78B6">
        <w:rPr>
          <w:rFonts w:hint="eastAsia"/>
          <w:sz w:val="24"/>
          <w:szCs w:val="24"/>
        </w:rPr>
        <w:t xml:space="preserve"> size</w:t>
      </w:r>
      <w:r w:rsidRPr="00BB78B6">
        <w:rPr>
          <w:sz w:val="24"/>
          <w:szCs w:val="24"/>
        </w:rPr>
        <w:t xml:space="preserve"> is </w:t>
      </w:r>
      <w:r w:rsidRPr="00BB78B6">
        <w:rPr>
          <w:rFonts w:hint="eastAsia"/>
          <w:sz w:val="24"/>
          <w:szCs w:val="24"/>
        </w:rPr>
        <w:t>6.9</w:t>
      </w:r>
      <w:r w:rsidRPr="00BB78B6">
        <w:rPr>
          <w:sz w:val="24"/>
          <w:szCs w:val="24"/>
        </w:rPr>
        <w:t>mm×</w:t>
      </w:r>
      <w:r w:rsidRPr="00BB78B6">
        <w:rPr>
          <w:rFonts w:hint="eastAsia"/>
          <w:sz w:val="24"/>
          <w:szCs w:val="24"/>
        </w:rPr>
        <w:t>6.9mm</w:t>
      </w:r>
      <w:r w:rsidRPr="00BB78B6">
        <w:rPr>
          <w:sz w:val="24"/>
          <w:szCs w:val="24"/>
        </w:rPr>
        <w:t xml:space="preserve">. The </w:t>
      </w:r>
      <w:r w:rsidRPr="00BB78B6">
        <w:rPr>
          <w:rFonts w:hint="eastAsia"/>
          <w:sz w:val="24"/>
          <w:szCs w:val="24"/>
        </w:rPr>
        <w:t xml:space="preserve">bold dots </w:t>
      </w:r>
      <w:r w:rsidRPr="00BB78B6">
        <w:rPr>
          <w:sz w:val="24"/>
          <w:szCs w:val="24"/>
        </w:rPr>
        <w:t>indicate</w:t>
      </w:r>
      <w:r w:rsidRPr="00BB78B6">
        <w:rPr>
          <w:rFonts w:hint="eastAsia"/>
          <w:sz w:val="24"/>
          <w:szCs w:val="24"/>
        </w:rPr>
        <w:t xml:space="preserve"> 9 locations</w:t>
      </w:r>
      <w:r w:rsidRPr="00BB78B6">
        <w:rPr>
          <w:sz w:val="24"/>
          <w:szCs w:val="24"/>
        </w:rPr>
        <w:t xml:space="preserve"> where the </w:t>
      </w:r>
      <w:r w:rsidRPr="00BB78B6">
        <w:rPr>
          <w:rFonts w:hint="eastAsia"/>
          <w:sz w:val="24"/>
          <w:szCs w:val="24"/>
        </w:rPr>
        <w:t xml:space="preserve">z-position </w:t>
      </w:r>
      <w:r w:rsidRPr="00BB78B6">
        <w:rPr>
          <w:sz w:val="24"/>
          <w:szCs w:val="24"/>
        </w:rPr>
        <w:t>adjustments (focusing operations) are performed</w:t>
      </w:r>
      <w:r w:rsidRPr="00BB78B6">
        <w:rPr>
          <w:rFonts w:hint="eastAsia"/>
          <w:sz w:val="24"/>
          <w:szCs w:val="24"/>
        </w:rPr>
        <w:t>. S1, S2, S3, and S4 are four subfields.</w:t>
      </w:r>
      <w:r w:rsidRPr="00BB78B6">
        <w:rPr>
          <w:sz w:val="24"/>
          <w:szCs w:val="24"/>
        </w:rPr>
        <w:t xml:space="preserve"> </w:t>
      </w:r>
      <w:r w:rsidRPr="00BB78B6">
        <w:rPr>
          <w:rFonts w:hint="eastAsia"/>
          <w:sz w:val="24"/>
          <w:szCs w:val="24"/>
        </w:rPr>
        <w:t>Each subfield is composed of 9 scanning regions. The interpolation is performed at the center of each scanning region, as shown by the open dot.</w:t>
      </w:r>
    </w:p>
    <w:p w:rsidR="008E05D6" w:rsidRPr="00BB78B6" w:rsidRDefault="008E05D6" w:rsidP="00C84B06">
      <w:pPr>
        <w:ind w:firstLine="720"/>
        <w:jc w:val="both"/>
        <w:rPr>
          <w:lang w:eastAsia="zh-CN"/>
        </w:rPr>
      </w:pPr>
      <w:r w:rsidRPr="00BB78B6">
        <w:rPr>
          <w:rFonts w:hint="eastAsia"/>
          <w:lang w:eastAsia="zh-CN"/>
        </w:rPr>
        <w:t xml:space="preserve">The </w:t>
      </w:r>
      <w:r w:rsidRPr="00BB78B6">
        <w:rPr>
          <w:rFonts w:hint="eastAsia"/>
        </w:rPr>
        <w:t xml:space="preserve">experiments </w:t>
      </w:r>
      <w:r w:rsidRPr="00BB78B6">
        <w:rPr>
          <w:rFonts w:hint="eastAsia"/>
          <w:lang w:eastAsia="zh-CN"/>
        </w:rPr>
        <w:t>were</w:t>
      </w:r>
      <w:r w:rsidRPr="00BB78B6">
        <w:rPr>
          <w:rFonts w:hint="eastAsia"/>
        </w:rPr>
        <w:t xml:space="preserve"> performed on a</w:t>
      </w:r>
      <w:r w:rsidRPr="00BB78B6">
        <w:t xml:space="preserve"> </w:t>
      </w:r>
      <w:r w:rsidRPr="00BB78B6">
        <w:rPr>
          <w:rFonts w:hint="eastAsia"/>
          <w:lang w:eastAsia="zh-CN"/>
        </w:rPr>
        <w:t xml:space="preserve">high throughput </w:t>
      </w:r>
      <w:r w:rsidRPr="00BB78B6">
        <w:t>microscopic image scanning system</w:t>
      </w:r>
      <w:r w:rsidRPr="00BB78B6">
        <w:rPr>
          <w:rFonts w:hint="eastAsia"/>
          <w:lang w:eastAsia="zh-CN"/>
        </w:rPr>
        <w:t xml:space="preserve"> equipped with a Time Delay Integration (TDI) detector</w:t>
      </w:r>
      <w:r w:rsidR="00DD348C">
        <w:rPr>
          <w:rFonts w:hint="eastAsia"/>
          <w:lang w:eastAsia="zh-CN"/>
        </w:rPr>
        <w:t xml:space="preserve"> </w:t>
      </w:r>
      <w:r w:rsidR="005C6103" w:rsidRPr="00BB78B6">
        <w:fldChar w:fldCharType="begin"/>
      </w:r>
      <w:r w:rsidR="00FF6D92">
        <w:instrText xml:space="preserve"> ADDIN EN.CITE &lt;EndNote&gt;&lt;Cite&gt;&lt;Author&gt;Wood&lt;/Author&gt;&lt;Year&gt;2008&lt;/Year&gt;&lt;RecNum&gt;347&lt;/RecNum&gt;&lt;DisplayText&gt;[7, 88]&lt;/DisplayText&gt;&lt;record&gt;&lt;rec-number&gt;347&lt;/rec-number&gt;&lt;foreign-keys&gt;&lt;key app="EN" db-id="aptwdv903w0rd8ezpxpxp2eqtsrs29ftdt05"&gt;347&lt;/key&gt;&lt;/foreign-keys&gt;&lt;ref-type name="Conference Proceedings"&gt;10&lt;/ref-type&gt;&lt;contributors&gt;&lt;authors&gt;&lt;author&gt;Wood, M.C.  &lt;/author&gt;&lt;author&gt;Wang, X.W.&lt;/author&gt;&lt;author&gt;Zheng, B &lt;/author&gt;&lt;author&gt;Li, S.B.&lt;/author&gt;&lt;author&gt;Chen, W.&lt;/author&gt;&lt;author&gt;Liu, H.&lt;/author&gt;&lt;/authors&gt;&lt;/contributors&gt;&lt;titles&gt;&lt;title&gt;Using Contrast Transfer Function to Evaluate the Effect of Motion Blur on Microscope Image Quality&lt;/title&gt;&lt;secondary-title&gt;Proc. SPIE&lt;/secondary-title&gt;&lt;/titles&gt;&lt;periodical&gt;&lt;full-title&gt;Proc. SPIE&lt;/full-title&gt;&lt;/periodical&gt;&lt;pages&gt;68570F1-8&lt;/pages&gt;&lt;volume&gt;6857&lt;/volume&gt;&lt;dates&gt;&lt;year&gt;2008&lt;/year&gt;&lt;/dates&gt;&lt;urls&gt;&lt;/urls&gt;&lt;/record&gt;&lt;/Cite&gt;&lt;Cite&gt;&lt;Author&gt;Qiu&lt;/Author&gt;&lt;Year&gt;2010&lt;/Year&gt;&lt;RecNum&gt;328&lt;/RecNum&gt;&lt;record&gt;&lt;rec-number&gt;328&lt;/rec-number&gt;&lt;foreign-keys&gt;&lt;key app="EN" db-id="aptwdv903w0rd8ezpxpxp2eqtsrs29ftdt05"&gt;328&lt;/key&gt;&lt;/foreign-keys&gt;&lt;ref-type name="Conference Proceedings"&gt;10&lt;/ref-type&gt;&lt;contributors&gt;&lt;authors&gt;&lt;author&gt;Qiu, Y.C.&lt;/author&gt;&lt;author&gt;Wang, X.W.&lt;/author&gt;&lt;author&gt;Chen, X.D.&lt;/author&gt;&lt;author&gt;Li, Y.H.&lt;/author&gt;&lt;author&gt;Liu, H.&lt;/author&gt;&lt;author&gt;Li, S.B.&lt;/author&gt;&lt;author&gt;Zheng, B. &lt;/author&gt;&lt;/authors&gt;&lt;/contributors&gt;&lt;titles&gt;&lt;title&gt;Automated Detection of Analyzable Metaphase Chromosome Cells Depicted on Scanned Digital Microscopic Images&lt;/title&gt;&lt;secondary-title&gt;Proc. SPIE&lt;/secondary-title&gt;&lt;/titles&gt;&lt;periodical&gt;&lt;full-title&gt;Proc. SPIE&lt;/full-title&gt;&lt;/periodical&gt;&lt;pages&gt;7627181-9&lt;/pages&gt;&lt;volume&gt;7627&lt;/volume&gt;&lt;dates&gt;&lt;year&gt;2010&lt;/year&gt;&lt;/dates&gt;&lt;urls&gt;&lt;/urls&gt;&lt;/record&gt;&lt;/Cite&gt;&lt;/EndNote&gt;</w:instrText>
      </w:r>
      <w:r w:rsidR="005C6103" w:rsidRPr="00BB78B6">
        <w:fldChar w:fldCharType="separate"/>
      </w:r>
      <w:r w:rsidR="00FF6D92">
        <w:rPr>
          <w:noProof/>
        </w:rPr>
        <w:t>[</w:t>
      </w:r>
      <w:hyperlink w:anchor="_ENREF_7" w:tooltip="Qiu, 2010 #328" w:history="1">
        <w:r w:rsidR="00B1799C">
          <w:rPr>
            <w:noProof/>
          </w:rPr>
          <w:t>7</w:t>
        </w:r>
      </w:hyperlink>
      <w:r w:rsidR="00FF6D92">
        <w:rPr>
          <w:noProof/>
        </w:rPr>
        <w:t xml:space="preserve">, </w:t>
      </w:r>
      <w:hyperlink w:anchor="_ENREF_88" w:tooltip="Wood, 2008 #347" w:history="1">
        <w:r w:rsidR="00B1799C">
          <w:rPr>
            <w:noProof/>
          </w:rPr>
          <w:t>88</w:t>
        </w:r>
      </w:hyperlink>
      <w:r w:rsidR="00FF6D92">
        <w:rPr>
          <w:noProof/>
        </w:rPr>
        <w:t>]</w:t>
      </w:r>
      <w:r w:rsidR="005C6103" w:rsidRPr="00BB78B6">
        <w:fldChar w:fldCharType="end"/>
      </w:r>
      <w:r w:rsidR="00DD348C">
        <w:rPr>
          <w:rFonts w:hint="eastAsia"/>
          <w:lang w:eastAsia="zh-CN"/>
        </w:rPr>
        <w:t>.</w:t>
      </w:r>
      <w:r w:rsidRPr="00BB78B6">
        <w:rPr>
          <w:rFonts w:ascii="TimesNewRoman" w:hAnsi="TimesNewRoman" w:cs="TimesNewRoman"/>
        </w:rPr>
        <w:t xml:space="preserve"> C</w:t>
      </w:r>
      <w:r w:rsidRPr="00BB78B6">
        <w:rPr>
          <w:rFonts w:ascii="TimesNewRoman" w:hAnsi="TimesNewRoman" w:cs="TimesNewRoman" w:hint="eastAsia"/>
        </w:rPr>
        <w:t>linical</w:t>
      </w:r>
      <w:r w:rsidRPr="00BB78B6">
        <w:rPr>
          <w:rFonts w:ascii="TimesNewRoman" w:hAnsi="TimesNewRoman" w:cs="TimesNewRoman"/>
        </w:rPr>
        <w:t xml:space="preserve"> slide</w:t>
      </w:r>
      <w:r w:rsidRPr="00BB78B6">
        <w:rPr>
          <w:rFonts w:ascii="TimesNewRoman" w:hAnsi="TimesNewRoman" w:cs="TimesNewRoman" w:hint="eastAsia"/>
          <w:lang w:eastAsia="zh-CN"/>
        </w:rPr>
        <w:t>s of blood samples</w:t>
      </w:r>
      <w:r w:rsidRPr="00BB78B6">
        <w:rPr>
          <w:rFonts w:ascii="TimesNewRoman" w:hAnsi="TimesNewRoman" w:cs="TimesNewRoman"/>
        </w:rPr>
        <w:t xml:space="preserve"> </w:t>
      </w:r>
      <w:r w:rsidRPr="00BB78B6">
        <w:rPr>
          <w:rFonts w:ascii="TimesNewRoman" w:hAnsi="TimesNewRoman" w:cs="TimesNewRoman" w:hint="eastAsia"/>
        </w:rPr>
        <w:t xml:space="preserve">containing both metaphase and </w:t>
      </w:r>
      <w:proofErr w:type="spellStart"/>
      <w:r w:rsidRPr="00BB78B6">
        <w:rPr>
          <w:rFonts w:ascii="TimesNewRoman" w:hAnsi="TimesNewRoman" w:cs="TimesNewRoman" w:hint="eastAsia"/>
        </w:rPr>
        <w:t>interphase</w:t>
      </w:r>
      <w:proofErr w:type="spellEnd"/>
      <w:r w:rsidRPr="00BB78B6">
        <w:rPr>
          <w:rFonts w:ascii="TimesNewRoman" w:hAnsi="TimesNewRoman" w:cs="TimesNewRoman" w:hint="eastAsia"/>
        </w:rPr>
        <w:t xml:space="preserve"> cells</w:t>
      </w:r>
      <w:r w:rsidRPr="00BB78B6">
        <w:rPr>
          <w:rFonts w:ascii="TimesNewRoman" w:hAnsi="TimesNewRoman" w:cs="TimesNewRoman"/>
        </w:rPr>
        <w:t xml:space="preserve"> </w:t>
      </w:r>
      <w:r w:rsidRPr="00BB78B6">
        <w:rPr>
          <w:rFonts w:ascii="TimesNewRoman" w:hAnsi="TimesNewRoman" w:cs="TimesNewRoman" w:hint="eastAsia"/>
          <w:lang w:eastAsia="zh-CN"/>
        </w:rPr>
        <w:t>were</w:t>
      </w:r>
      <w:r w:rsidRPr="00BB78B6">
        <w:rPr>
          <w:rFonts w:ascii="TimesNewRoman" w:hAnsi="TimesNewRoman" w:cs="TimesNewRoman"/>
        </w:rPr>
        <w:t xml:space="preserve"> used in </w:t>
      </w:r>
      <w:r w:rsidRPr="00BB78B6">
        <w:rPr>
          <w:rFonts w:ascii="TimesNewRoman" w:hAnsi="TimesNewRoman" w:cs="TimesNewRoman" w:hint="eastAsia"/>
          <w:lang w:eastAsia="zh-CN"/>
        </w:rPr>
        <w:t xml:space="preserve">the </w:t>
      </w:r>
      <w:r w:rsidRPr="00BB78B6">
        <w:rPr>
          <w:rFonts w:ascii="TimesNewRoman" w:hAnsi="TimesNewRoman" w:cs="TimesNewRoman"/>
        </w:rPr>
        <w:t>experiments.</w:t>
      </w:r>
      <w:r w:rsidRPr="00BB78B6">
        <w:rPr>
          <w:rFonts w:hint="eastAsia"/>
        </w:rPr>
        <w:t xml:space="preserve"> </w:t>
      </w:r>
    </w:p>
    <w:p w:rsidR="008E05D6" w:rsidRPr="00BB78B6" w:rsidRDefault="008E05D6" w:rsidP="00C84B06">
      <w:pPr>
        <w:ind w:firstLine="720"/>
        <w:jc w:val="both"/>
        <w:rPr>
          <w:lang w:eastAsia="zh-CN"/>
        </w:rPr>
      </w:pPr>
      <w:r w:rsidRPr="00BB78B6">
        <w:rPr>
          <w:rFonts w:hint="eastAsia"/>
          <w:lang w:eastAsia="zh-CN"/>
        </w:rPr>
        <w:t xml:space="preserve">On the pathological slides, the imaging field size </w:t>
      </w:r>
      <w:r w:rsidR="00927744">
        <w:rPr>
          <w:rFonts w:hint="eastAsia"/>
          <w:lang w:eastAsia="zh-CN"/>
        </w:rPr>
        <w:t>wa</w:t>
      </w:r>
      <w:r w:rsidRPr="00BB78B6">
        <w:rPr>
          <w:rFonts w:hint="eastAsia"/>
          <w:lang w:eastAsia="zh-CN"/>
        </w:rPr>
        <w:t>s selected as</w:t>
      </w:r>
      <w:r w:rsidRPr="00BB78B6">
        <w:rPr>
          <w:rFonts w:hint="eastAsia"/>
        </w:rPr>
        <w:t xml:space="preserve"> </w:t>
      </w:r>
      <w:r w:rsidRPr="00BB78B6">
        <w:rPr>
          <w:rFonts w:hint="eastAsia"/>
          <w:lang w:eastAsia="zh-CN"/>
        </w:rPr>
        <w:t>6.9</w:t>
      </w:r>
      <w:r w:rsidRPr="00BB78B6">
        <w:t>mm×</w:t>
      </w:r>
      <w:r w:rsidRPr="00BB78B6">
        <w:rPr>
          <w:rFonts w:hint="eastAsia"/>
        </w:rPr>
        <w:t>6.9</w:t>
      </w:r>
      <w:r w:rsidRPr="00BB78B6">
        <w:t>mm</w:t>
      </w:r>
      <w:r w:rsidRPr="00BB78B6">
        <w:rPr>
          <w:rFonts w:hint="eastAsia"/>
          <w:lang w:eastAsia="zh-CN"/>
        </w:rPr>
        <w:t xml:space="preserve">. Next, the auto-focusing locations </w:t>
      </w:r>
      <w:r w:rsidR="00927744">
        <w:rPr>
          <w:rFonts w:hint="eastAsia"/>
          <w:lang w:eastAsia="zh-CN"/>
        </w:rPr>
        <w:t>were</w:t>
      </w:r>
      <w:r w:rsidRPr="00BB78B6">
        <w:rPr>
          <w:rFonts w:hint="eastAsia"/>
          <w:lang w:eastAsia="zh-CN"/>
        </w:rPr>
        <w:t xml:space="preserve"> determined. A total of four different sampling schemes </w:t>
      </w:r>
      <w:r w:rsidR="00927744">
        <w:rPr>
          <w:rFonts w:hint="eastAsia"/>
          <w:lang w:eastAsia="zh-CN"/>
        </w:rPr>
        <w:t>were</w:t>
      </w:r>
      <w:r w:rsidRPr="00BB78B6">
        <w:rPr>
          <w:rFonts w:hint="eastAsia"/>
          <w:lang w:eastAsia="zh-CN"/>
        </w:rPr>
        <w:t xml:space="preserve"> utilized for comparison in this </w:t>
      </w:r>
      <w:r w:rsidRPr="00BB78B6">
        <w:rPr>
          <w:lang w:eastAsia="zh-CN"/>
        </w:rPr>
        <w:t xml:space="preserve">experimental </w:t>
      </w:r>
      <w:r w:rsidRPr="00BB78B6">
        <w:rPr>
          <w:rFonts w:hint="eastAsia"/>
          <w:lang w:eastAsia="zh-CN"/>
        </w:rPr>
        <w:t xml:space="preserve">investigation, which are </w:t>
      </w:r>
      <w:r w:rsidRPr="00BB78B6">
        <w:rPr>
          <w:rFonts w:hint="eastAsia"/>
        </w:rPr>
        <w:t>2</w:t>
      </w:r>
      <w:r w:rsidRPr="00BB78B6">
        <w:t>×</w:t>
      </w:r>
      <w:r w:rsidRPr="00BB78B6">
        <w:rPr>
          <w:rFonts w:hint="eastAsia"/>
        </w:rPr>
        <w:t xml:space="preserve">2, </w:t>
      </w:r>
      <w:r w:rsidRPr="00BB78B6">
        <w:rPr>
          <w:rFonts w:hint="eastAsia"/>
          <w:lang w:eastAsia="zh-CN"/>
        </w:rPr>
        <w:t>3</w:t>
      </w:r>
      <w:r w:rsidRPr="00BB78B6">
        <w:t>×</w:t>
      </w:r>
      <w:r w:rsidRPr="00BB78B6">
        <w:rPr>
          <w:rFonts w:hint="eastAsia"/>
          <w:lang w:eastAsia="zh-CN"/>
        </w:rPr>
        <w:t>2</w:t>
      </w:r>
      <w:r w:rsidRPr="00BB78B6">
        <w:rPr>
          <w:rFonts w:hint="eastAsia"/>
        </w:rPr>
        <w:t>, 3</w:t>
      </w:r>
      <w:r w:rsidRPr="00BB78B6">
        <w:t>×</w:t>
      </w:r>
      <w:r w:rsidRPr="00BB78B6">
        <w:rPr>
          <w:rFonts w:hint="eastAsia"/>
          <w:lang w:eastAsia="zh-CN"/>
        </w:rPr>
        <w:t>3</w:t>
      </w:r>
      <w:r w:rsidRPr="00BB78B6">
        <w:rPr>
          <w:rFonts w:hint="eastAsia"/>
        </w:rPr>
        <w:t xml:space="preserve">, </w:t>
      </w:r>
      <w:r w:rsidRPr="00BB78B6">
        <w:rPr>
          <w:rFonts w:hint="eastAsia"/>
          <w:lang w:eastAsia="zh-CN"/>
        </w:rPr>
        <w:t>4</w:t>
      </w:r>
      <w:r w:rsidRPr="00BB78B6">
        <w:t>×</w:t>
      </w:r>
      <w:r w:rsidRPr="00BB78B6">
        <w:rPr>
          <w:rFonts w:hint="eastAsia"/>
          <w:lang w:eastAsia="zh-CN"/>
        </w:rPr>
        <w:t>4 auto-</w:t>
      </w:r>
      <w:r w:rsidRPr="00BB78B6">
        <w:rPr>
          <w:lang w:eastAsia="zh-CN"/>
        </w:rPr>
        <w:t xml:space="preserve">focusing </w:t>
      </w:r>
      <w:r w:rsidRPr="00BB78B6">
        <w:rPr>
          <w:rFonts w:hint="eastAsia"/>
          <w:lang w:eastAsia="zh-CN"/>
        </w:rPr>
        <w:t>locations.</w:t>
      </w:r>
    </w:p>
    <w:p w:rsidR="008E05D6" w:rsidRPr="00BB78B6" w:rsidRDefault="008E05D6" w:rsidP="00C84B06">
      <w:pPr>
        <w:ind w:firstLine="720"/>
        <w:jc w:val="both"/>
        <w:rPr>
          <w:lang w:eastAsia="zh-CN"/>
        </w:rPr>
      </w:pPr>
      <w:r w:rsidRPr="00BB78B6">
        <w:rPr>
          <w:rFonts w:hint="eastAsia"/>
          <w:lang w:eastAsia="zh-CN"/>
        </w:rPr>
        <w:lastRenderedPageBreak/>
        <w:t>For the 3</w:t>
      </w:r>
      <w:r w:rsidRPr="00BB78B6">
        <w:t>×</w:t>
      </w:r>
      <w:r w:rsidRPr="00BB78B6">
        <w:rPr>
          <w:rFonts w:hint="eastAsia"/>
          <w:lang w:eastAsia="zh-CN"/>
        </w:rPr>
        <w:t xml:space="preserve">3 scanning scheme, a total of 9 auto-focusing locations are evenly distributed across the imaging field, as shown by the bold dots in Fig </w:t>
      </w:r>
      <w:r w:rsidR="00F20B8A">
        <w:rPr>
          <w:rFonts w:hint="eastAsia"/>
          <w:lang w:eastAsia="zh-CN"/>
        </w:rPr>
        <w:t>34</w:t>
      </w:r>
      <w:r w:rsidRPr="00BB78B6">
        <w:rPr>
          <w:rFonts w:hint="eastAsia"/>
          <w:lang w:eastAsia="zh-CN"/>
        </w:rPr>
        <w:t>. The distance between two auto-focusing locations is 3.45mm in both the X and Y directions. The imaging field is composed of 4 subfields: S1, S2, S3 and S4. Each subfield has an area of 3.45mm</w:t>
      </w:r>
      <w:r w:rsidRPr="00BB78B6">
        <w:t>×</w:t>
      </w:r>
      <w:r w:rsidRPr="00BB78B6">
        <w:rPr>
          <w:rFonts w:hint="eastAsia"/>
          <w:lang w:eastAsia="zh-CN"/>
        </w:rPr>
        <w:t>3.45mm, with four auto-focusing locations distributed at the corners. The method sequentially scans subfields S1, S2, S3, and S4.</w:t>
      </w:r>
    </w:p>
    <w:p w:rsidR="008E05D6" w:rsidRPr="00BB78B6" w:rsidRDefault="008E05D6" w:rsidP="00C84B06">
      <w:pPr>
        <w:ind w:firstLine="720"/>
        <w:jc w:val="both"/>
        <w:rPr>
          <w:lang w:eastAsia="zh-CN"/>
        </w:rPr>
      </w:pPr>
      <w:r w:rsidRPr="00BB78B6">
        <w:rPr>
          <w:rFonts w:hint="eastAsia"/>
          <w:lang w:eastAsia="zh-CN"/>
        </w:rPr>
        <w:t>Before scanning S1, the</w:t>
      </w:r>
      <w:r w:rsidR="00D525D3">
        <w:rPr>
          <w:rFonts w:hint="eastAsia"/>
          <w:lang w:eastAsia="zh-CN"/>
        </w:rPr>
        <w:t xml:space="preserve"> method first measures the in-</w:t>
      </w:r>
      <w:r w:rsidRPr="00BB78B6">
        <w:rPr>
          <w:rFonts w:hint="eastAsia"/>
          <w:lang w:eastAsia="zh-CN"/>
        </w:rPr>
        <w:t>focused z-position at the four corners of S1. At each corner</w:t>
      </w:r>
      <w:r w:rsidRPr="00BB78B6">
        <w:rPr>
          <w:lang w:eastAsia="zh-CN"/>
        </w:rPr>
        <w:t xml:space="preserve">, the motorized scanning stage moves up and down along </w:t>
      </w:r>
      <w:r w:rsidRPr="00BB78B6">
        <w:rPr>
          <w:rFonts w:hint="eastAsia"/>
          <w:lang w:eastAsia="zh-CN"/>
        </w:rPr>
        <w:t xml:space="preserve">the </w:t>
      </w:r>
      <w:r w:rsidRPr="00BB78B6">
        <w:rPr>
          <w:lang w:eastAsia="zh-CN"/>
        </w:rPr>
        <w:t>z-direction, to adjust the distance between the objective lens of the microscope and the blood sample. With the commonly used auto</w:t>
      </w:r>
      <w:r w:rsidR="00D525D3">
        <w:rPr>
          <w:rFonts w:hint="eastAsia"/>
          <w:lang w:eastAsia="zh-CN"/>
        </w:rPr>
        <w:t>-</w:t>
      </w:r>
      <w:r w:rsidR="00802B1E">
        <w:rPr>
          <w:lang w:eastAsia="zh-CN"/>
        </w:rPr>
        <w:t>focus</w:t>
      </w:r>
      <w:r w:rsidR="00D525D3">
        <w:rPr>
          <w:rFonts w:hint="eastAsia"/>
          <w:lang w:eastAsia="zh-CN"/>
        </w:rPr>
        <w:t>ing</w:t>
      </w:r>
      <w:r w:rsidRPr="00BB78B6">
        <w:rPr>
          <w:lang w:eastAsia="zh-CN"/>
        </w:rPr>
        <w:t xml:space="preserve"> technique, t</w:t>
      </w:r>
      <w:r w:rsidR="00D525D3">
        <w:rPr>
          <w:rFonts w:hint="eastAsia"/>
          <w:lang w:eastAsia="zh-CN"/>
        </w:rPr>
        <w:t>he in-</w:t>
      </w:r>
      <w:r w:rsidRPr="00BB78B6">
        <w:rPr>
          <w:rFonts w:hint="eastAsia"/>
          <w:lang w:eastAsia="zh-CN"/>
        </w:rPr>
        <w:t>focused z-position</w:t>
      </w:r>
      <w:r w:rsidRPr="00BB78B6">
        <w:rPr>
          <w:lang w:eastAsia="zh-CN"/>
        </w:rPr>
        <w:t xml:space="preserve"> is determined</w:t>
      </w:r>
      <w:r w:rsidRPr="00BB78B6">
        <w:rPr>
          <w:rFonts w:hint="eastAsia"/>
          <w:lang w:eastAsia="zh-CN"/>
        </w:rPr>
        <w:t xml:space="preserve"> by comparing the sharpness of the images acquired at </w:t>
      </w:r>
      <w:r w:rsidRPr="00BB78B6">
        <w:rPr>
          <w:lang w:eastAsia="zh-CN"/>
        </w:rPr>
        <w:t xml:space="preserve">a series of z-positions. </w:t>
      </w:r>
      <w:r w:rsidRPr="00BB78B6">
        <w:rPr>
          <w:rFonts w:hint="eastAsia"/>
          <w:lang w:eastAsia="zh-CN"/>
        </w:rPr>
        <w:t>The</w:t>
      </w:r>
      <w:r w:rsidRPr="00BB78B6">
        <w:rPr>
          <w:lang w:eastAsia="zh-CN"/>
        </w:rPr>
        <w:t xml:space="preserve"> z-position corresponding to the </w:t>
      </w:r>
      <w:r w:rsidRPr="00BB78B6">
        <w:rPr>
          <w:rFonts w:hint="eastAsia"/>
          <w:lang w:eastAsia="zh-CN"/>
        </w:rPr>
        <w:t xml:space="preserve">sharpest image is </w:t>
      </w:r>
      <w:r w:rsidRPr="00BB78B6">
        <w:rPr>
          <w:lang w:eastAsia="zh-CN"/>
        </w:rPr>
        <w:t xml:space="preserve">considered as the </w:t>
      </w:r>
      <w:r w:rsidR="00D525D3">
        <w:rPr>
          <w:rFonts w:hint="eastAsia"/>
          <w:lang w:eastAsia="zh-CN"/>
        </w:rPr>
        <w:t>in-</w:t>
      </w:r>
      <w:r w:rsidRPr="00BB78B6">
        <w:rPr>
          <w:rFonts w:hint="eastAsia"/>
          <w:lang w:eastAsia="zh-CN"/>
        </w:rPr>
        <w:t xml:space="preserve">focused position. The image sharpness is assessed by applying a sharpness function on the acquired images. The sharpness function has been investigated by </w:t>
      </w:r>
      <w:r w:rsidRPr="00BB78B6">
        <w:rPr>
          <w:lang w:eastAsia="zh-CN"/>
        </w:rPr>
        <w:t>researchers</w:t>
      </w:r>
      <w:r w:rsidRPr="00BB78B6">
        <w:rPr>
          <w:rFonts w:hint="eastAsia"/>
          <w:lang w:eastAsia="zh-CN"/>
        </w:rPr>
        <w:t xml:space="preserve"> for many years</w:t>
      </w:r>
      <w:r w:rsidR="00354F91">
        <w:rPr>
          <w:rFonts w:hint="eastAsia"/>
          <w:lang w:eastAsia="zh-CN"/>
        </w:rPr>
        <w:t xml:space="preserve"> </w:t>
      </w:r>
      <w:r w:rsidR="005C6103">
        <w:rPr>
          <w:lang w:eastAsia="zh-CN"/>
        </w:rPr>
        <w:fldChar w:fldCharType="begin">
          <w:fldData xml:space="preserve">PEVuZE5vdGU+PENpdGU+PEF1dGhvcj5GaXJlc3RvbmU8L0F1dGhvcj48WWVhcj4xOTkxPC9ZZWFy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</w:fldData>
        </w:fldChar>
      </w:r>
      <w:r w:rsidR="00FF6D92">
        <w:rPr>
          <w:lang w:eastAsia="zh-CN"/>
        </w:rPr>
        <w:instrText xml:space="preserve"> ADDIN EN.CITE </w:instrText>
      </w:r>
      <w:r w:rsidR="005C6103">
        <w:rPr>
          <w:lang w:eastAsia="zh-CN"/>
        </w:rPr>
        <w:fldChar w:fldCharType="begin">
          <w:fldData xml:space="preserve">PEVuZE5vdGU+PENpdGU+PEF1dGhvcj5GaXJlc3RvbmU8L0F1dGhvcj48WWVhcj4xOTkxPC9ZZWFy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</w:fldData>
        </w:fldChar>
      </w:r>
      <w:r w:rsidR="00FF6D92">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FF6D92">
        <w:rPr>
          <w:noProof/>
          <w:lang w:eastAsia="zh-CN"/>
        </w:rPr>
        <w:t>[</w:t>
      </w:r>
      <w:hyperlink w:anchor="_ENREF_109" w:tooltip="Firestone, 1991 #316" w:history="1">
        <w:r w:rsidR="00B1799C">
          <w:rPr>
            <w:noProof/>
            <w:lang w:eastAsia="zh-CN"/>
          </w:rPr>
          <w:t>109-111</w:t>
        </w:r>
      </w:hyperlink>
      <w:r w:rsidR="00FF6D92">
        <w:rPr>
          <w:noProof/>
          <w:lang w:eastAsia="zh-CN"/>
        </w:rPr>
        <w:t>]</w:t>
      </w:r>
      <w:r w:rsidR="005C6103">
        <w:rPr>
          <w:lang w:eastAsia="zh-CN"/>
        </w:rPr>
        <w:fldChar w:fldCharType="end"/>
      </w:r>
      <w:r w:rsidR="00354F91">
        <w:rPr>
          <w:rFonts w:hint="eastAsia"/>
          <w:lang w:eastAsia="zh-CN"/>
        </w:rPr>
        <w:t>.</w:t>
      </w:r>
      <w:r w:rsidRPr="00BB78B6">
        <w:rPr>
          <w:rFonts w:hint="eastAsia"/>
          <w:lang w:eastAsia="zh-CN"/>
        </w:rPr>
        <w:t xml:space="preserve"> </w:t>
      </w:r>
      <w:r w:rsidRPr="00BB78B6">
        <w:rPr>
          <w:lang w:eastAsia="zh-CN"/>
        </w:rPr>
        <w:t>S</w:t>
      </w:r>
      <w:r w:rsidRPr="00BB78B6">
        <w:rPr>
          <w:rFonts w:hint="eastAsia"/>
          <w:lang w:eastAsia="zh-CN"/>
        </w:rPr>
        <w:t>pecifically, in this study, a derivative-based sharpness function was applied, as this method has relatively low computational complexity</w:t>
      </w:r>
      <w:r w:rsidR="00354F91">
        <w:rPr>
          <w:rFonts w:hint="eastAsia"/>
          <w:lang w:eastAsia="zh-CN"/>
        </w:rPr>
        <w:t xml:space="preserve"> </w:t>
      </w:r>
      <w:r w:rsidR="005C6103" w:rsidRPr="00BB78B6">
        <w:fldChar w:fldCharType="begin"/>
      </w:r>
      <w:r w:rsidR="00FF6D92">
        <w:instrText xml:space="preserve"> ADDIN EN.CITE &lt;EndNote&gt;&lt;Cite&gt;&lt;Author&gt;Wood&lt;/Author&gt;&lt;Year&gt;2008&lt;/Year&gt;&lt;RecNum&gt;347&lt;/RecNum&gt;&lt;DisplayText&gt;[7, 88]&lt;/DisplayText&gt;&lt;record&gt;&lt;rec-number&gt;347&lt;/rec-number&gt;&lt;foreign-keys&gt;&lt;key app="EN" db-id="aptwdv903w0rd8ezpxpxp2eqtsrs29ftdt05"&gt;347&lt;/key&gt;&lt;/foreign-keys&gt;&lt;ref-type name="Conference Proceedings"&gt;10&lt;/ref-type&gt;&lt;contributors&gt;&lt;authors&gt;&lt;author&gt;Wood, M.C.  &lt;/author&gt;&lt;author&gt;Wang, X.W.&lt;/author&gt;&lt;author&gt;Zheng, B &lt;/author&gt;&lt;author&gt;Li, S.B.&lt;/author&gt;&lt;author&gt;Chen, W.&lt;/author&gt;&lt;author&gt;Liu, H.&lt;/author&gt;&lt;/authors&gt;&lt;/contributors&gt;&lt;titles&gt;&lt;title&gt;Using Contrast Transfer Function to Evaluate the Effect of Motion Blur on Microscope Image Quality&lt;/title&gt;&lt;secondary-title&gt;Proc. SPIE&lt;/secondary-title&gt;&lt;/titles&gt;&lt;periodical&gt;&lt;full-title&gt;Proc. SPIE&lt;/full-title&gt;&lt;/periodical&gt;&lt;pages&gt;68570F1-8&lt;/pages&gt;&lt;volume&gt;6857&lt;/volume&gt;&lt;dates&gt;&lt;year&gt;2008&lt;/year&gt;&lt;/dates&gt;&lt;urls&gt;&lt;/urls&gt;&lt;/record&gt;&lt;/Cite&gt;&lt;Cite&gt;&lt;Author&gt;Qiu&lt;/Author&gt;&lt;Year&gt;2010&lt;/Year&gt;&lt;RecNum&gt;328&lt;/RecNum&gt;&lt;record&gt;&lt;rec-number&gt;328&lt;/rec-number&gt;&lt;foreign-keys&gt;&lt;key app="EN" db-id="aptwdv903w0rd8ezpxpxp2eqtsrs29ftdt05"&gt;328&lt;/key&gt;&lt;/foreign-keys&gt;&lt;ref-type name="Conference Proceedings"&gt;10&lt;/ref-type&gt;&lt;contributors&gt;&lt;authors&gt;&lt;author&gt;Qiu, Y.C.&lt;/author&gt;&lt;author&gt;Wang, X.W.&lt;/author&gt;&lt;author&gt;Chen, X.D.&lt;/author&gt;&lt;author&gt;Li, Y.H.&lt;/author&gt;&lt;author&gt;Liu, H.&lt;/author&gt;&lt;author&gt;Li, S.B.&lt;/author&gt;&lt;author&gt;Zheng, B. &lt;/author&gt;&lt;/authors&gt;&lt;/contributors&gt;&lt;titles&gt;&lt;title&gt;Automated Detection of Analyzable Metaphase Chromosome Cells Depicted on Scanned Digital Microscopic Images&lt;/title&gt;&lt;secondary-title&gt;Proc. SPIE&lt;/secondary-title&gt;&lt;/titles&gt;&lt;periodical&gt;&lt;full-title&gt;Proc. SPIE&lt;/full-title&gt;&lt;/periodical&gt;&lt;pages&gt;7627181-9&lt;/pages&gt;&lt;volume&gt;7627&lt;/volume&gt;&lt;dates&gt;&lt;year&gt;2010&lt;/year&gt;&lt;/dates&gt;&lt;urls&gt;&lt;/urls&gt;&lt;/record&gt;&lt;/Cite&gt;&lt;/EndNote&gt;</w:instrText>
      </w:r>
      <w:r w:rsidR="005C6103" w:rsidRPr="00BB78B6">
        <w:fldChar w:fldCharType="separate"/>
      </w:r>
      <w:r w:rsidR="00FF6D92">
        <w:rPr>
          <w:noProof/>
        </w:rPr>
        <w:t>[</w:t>
      </w:r>
      <w:hyperlink w:anchor="_ENREF_7" w:tooltip="Qiu, 2010 #328" w:history="1">
        <w:r w:rsidR="00B1799C">
          <w:rPr>
            <w:noProof/>
          </w:rPr>
          <w:t>7</w:t>
        </w:r>
      </w:hyperlink>
      <w:r w:rsidR="00FF6D92">
        <w:rPr>
          <w:noProof/>
        </w:rPr>
        <w:t xml:space="preserve">, </w:t>
      </w:r>
      <w:hyperlink w:anchor="_ENREF_88" w:tooltip="Wood, 2008 #347" w:history="1">
        <w:r w:rsidR="00B1799C">
          <w:rPr>
            <w:noProof/>
          </w:rPr>
          <w:t>88</w:t>
        </w:r>
      </w:hyperlink>
      <w:r w:rsidR="00FF6D92">
        <w:rPr>
          <w:noProof/>
        </w:rPr>
        <w:t>]</w:t>
      </w:r>
      <w:r w:rsidR="005C6103" w:rsidRPr="00BB78B6">
        <w:fldChar w:fldCharType="end"/>
      </w:r>
      <w:r w:rsidR="00354F91">
        <w:rPr>
          <w:rFonts w:hint="eastAsia"/>
          <w:lang w:eastAsia="zh-CN"/>
        </w:rPr>
        <w:t>.</w:t>
      </w:r>
      <w:r w:rsidRPr="00BB78B6">
        <w:rPr>
          <w:rFonts w:hint="eastAsia"/>
          <w:lang w:eastAsia="zh-CN"/>
        </w:rPr>
        <w:t xml:space="preserve"> The </w:t>
      </w:r>
      <w:r w:rsidRPr="00BB78B6">
        <w:rPr>
          <w:lang w:eastAsia="zh-CN"/>
        </w:rPr>
        <w:t>function</w:t>
      </w:r>
      <w:r w:rsidRPr="00BB78B6">
        <w:rPr>
          <w:rFonts w:hint="eastAsia"/>
          <w:lang w:eastAsia="zh-CN"/>
        </w:rPr>
        <w:t xml:space="preserve"> is calculated as follows:</w:t>
      </w:r>
    </w:p>
    <w:p w:rsidR="008E05D6" w:rsidRDefault="008E05D6" w:rsidP="008E05D6">
      <w:pPr>
        <w:tabs>
          <w:tab w:val="num" w:pos="720"/>
        </w:tabs>
        <w:ind w:left="720"/>
        <w:jc w:val="both"/>
        <w:rPr>
          <w:sz w:val="20"/>
          <w:szCs w:val="20"/>
          <w:lang w:eastAsia="zh-CN"/>
        </w:rPr>
      </w:pPr>
      <w:r>
        <w:rPr>
          <w:rFonts w:hint="eastAsia"/>
          <w:sz w:val="20"/>
          <w:szCs w:val="20"/>
          <w:lang w:eastAsia="zh-CN"/>
        </w:rPr>
        <w:t xml:space="preserve">          </w:t>
      </w:r>
      <w:r w:rsidR="00482E71">
        <w:rPr>
          <w:sz w:val="20"/>
          <w:szCs w:val="20"/>
          <w:lang w:eastAsia="zh-CN"/>
        </w:rPr>
        <w:t xml:space="preserve">                   </w:t>
      </w:r>
      <w:r>
        <w:rPr>
          <w:rFonts w:hint="eastAsia"/>
          <w:sz w:val="20"/>
          <w:szCs w:val="20"/>
          <w:lang w:eastAsia="zh-CN"/>
        </w:rPr>
        <w:t xml:space="preserve">   </w:t>
      </w:r>
      <w:r>
        <w:rPr>
          <w:rFonts w:hint="eastAsia"/>
          <w:sz w:val="20"/>
          <w:szCs w:val="20"/>
        </w:rPr>
        <w:t xml:space="preserve">  </w:t>
      </w:r>
      <w:r w:rsidR="00482E71" w:rsidRPr="001F18AA">
        <w:rPr>
          <w:rFonts w:ascii="Times New Roman" w:hAnsi="Times New Roman"/>
          <w:position w:val="-14"/>
        </w:rPr>
        <w:object w:dxaOrig="3879" w:dyaOrig="400">
          <v:shape id="_x0000_i1054" type="#_x0000_t75" style="width:171.25pt;height:18.55pt" o:ole="">
            <v:imagedata r:id="rId169" o:title=""/>
          </v:shape>
          <o:OLEObject Type="Embed" ProgID="Equation.DSMT4" ShapeID="_x0000_i1054" DrawAspect="Content" ObjectID="_1444818764" r:id="rId170"/>
        </w:object>
      </w:r>
      <w:r w:rsidR="000F20B7">
        <w:rPr>
          <w:rFonts w:ascii="Times New Roman" w:hAnsi="Times New Roman" w:hint="eastAsia"/>
          <w:lang w:eastAsia="zh-CN"/>
        </w:rPr>
        <w:t xml:space="preserve"> </w:t>
      </w:r>
      <w:r>
        <w:rPr>
          <w:rFonts w:hint="eastAsia"/>
          <w:sz w:val="20"/>
          <w:szCs w:val="20"/>
        </w:rPr>
        <w:t xml:space="preserve">       </w:t>
      </w:r>
      <w:r w:rsidR="00482E71">
        <w:rPr>
          <w:rFonts w:hint="eastAsia"/>
          <w:sz w:val="20"/>
          <w:szCs w:val="20"/>
          <w:lang w:eastAsia="zh-CN"/>
        </w:rPr>
        <w:t xml:space="preserve">          </w:t>
      </w:r>
      <w:r>
        <w:rPr>
          <w:rFonts w:hint="eastAsia"/>
          <w:sz w:val="20"/>
          <w:szCs w:val="20"/>
          <w:lang w:eastAsia="zh-CN"/>
        </w:rPr>
        <w:t xml:space="preserve">    </w:t>
      </w:r>
      <w:r w:rsidR="00482E71">
        <w:rPr>
          <w:sz w:val="20"/>
          <w:szCs w:val="20"/>
          <w:lang w:eastAsia="zh-CN"/>
        </w:rPr>
        <w:t xml:space="preserve">      </w:t>
      </w:r>
      <w:r>
        <w:rPr>
          <w:rFonts w:hint="eastAsia"/>
          <w:sz w:val="20"/>
          <w:szCs w:val="20"/>
          <w:lang w:eastAsia="zh-CN"/>
        </w:rPr>
        <w:t xml:space="preserve">           </w:t>
      </w:r>
      <w:r w:rsidRPr="00482E71">
        <w:rPr>
          <w:rFonts w:hint="eastAsia"/>
          <w:lang w:eastAsia="zh-CN"/>
        </w:rPr>
        <w:t xml:space="preserve">  </w:t>
      </w:r>
      <w:r w:rsidR="00482E71">
        <w:rPr>
          <w:lang w:eastAsia="zh-CN"/>
        </w:rPr>
        <w:t xml:space="preserve"> </w:t>
      </w:r>
      <w:r w:rsidRPr="00482E71">
        <w:rPr>
          <w:rFonts w:hint="eastAsia"/>
        </w:rPr>
        <w:t>(</w:t>
      </w:r>
      <w:r w:rsidR="00482E71">
        <w:t>8-</w:t>
      </w:r>
      <w:r w:rsidRPr="00482E71">
        <w:rPr>
          <w:rFonts w:hint="eastAsia"/>
        </w:rPr>
        <w:t>1)</w:t>
      </w:r>
    </w:p>
    <w:p w:rsidR="008E05D6" w:rsidRDefault="008E05D6" w:rsidP="00C84B06">
      <w:pPr>
        <w:jc w:val="both"/>
        <w:rPr>
          <w:lang w:eastAsia="zh-CN"/>
        </w:rPr>
      </w:pPr>
      <w:proofErr w:type="gramStart"/>
      <w:r w:rsidRPr="00BB78B6">
        <w:rPr>
          <w:rFonts w:hint="eastAsia"/>
        </w:rPr>
        <w:t>where</w:t>
      </w:r>
      <w:proofErr w:type="gramEnd"/>
      <w:r w:rsidRPr="00BB78B6">
        <w:rPr>
          <w:rFonts w:hint="eastAsia"/>
        </w:rPr>
        <w:t xml:space="preserve"> </w:t>
      </w:r>
      <w:proofErr w:type="spellStart"/>
      <w:r w:rsidRPr="00482E71">
        <w:rPr>
          <w:rFonts w:hint="eastAsia"/>
          <w:i/>
        </w:rPr>
        <w:t>i</w:t>
      </w:r>
      <w:proofErr w:type="spellEnd"/>
      <w:r w:rsidRPr="00482E71">
        <w:rPr>
          <w:rFonts w:hint="eastAsia"/>
          <w:i/>
        </w:rPr>
        <w:t>(x</w:t>
      </w:r>
      <w:r w:rsidRPr="00482E71">
        <w:rPr>
          <w:rFonts w:hint="eastAsia"/>
          <w:i/>
          <w:lang w:eastAsia="zh-CN"/>
        </w:rPr>
        <w:t>+1</w:t>
      </w:r>
      <w:r w:rsidRPr="00482E71">
        <w:rPr>
          <w:rFonts w:hint="eastAsia"/>
          <w:i/>
        </w:rPr>
        <w:t>,y)</w:t>
      </w:r>
      <w:r w:rsidRPr="00BB78B6">
        <w:rPr>
          <w:rFonts w:hint="eastAsia"/>
          <w:lang w:eastAsia="zh-CN"/>
        </w:rPr>
        <w:t xml:space="preserve"> and </w:t>
      </w:r>
      <w:proofErr w:type="spellStart"/>
      <w:r w:rsidRPr="00482E71">
        <w:rPr>
          <w:rFonts w:hint="eastAsia"/>
          <w:i/>
          <w:lang w:eastAsia="zh-CN"/>
        </w:rPr>
        <w:t>i</w:t>
      </w:r>
      <w:proofErr w:type="spellEnd"/>
      <w:r w:rsidRPr="00482E71">
        <w:rPr>
          <w:rFonts w:hint="eastAsia"/>
          <w:i/>
          <w:lang w:eastAsia="zh-CN"/>
        </w:rPr>
        <w:t>(x-1,y)</w:t>
      </w:r>
      <w:r w:rsidRPr="00BB78B6">
        <w:rPr>
          <w:rFonts w:hint="eastAsia"/>
        </w:rPr>
        <w:t xml:space="preserve"> </w:t>
      </w:r>
      <w:r w:rsidRPr="00BB78B6">
        <w:rPr>
          <w:rFonts w:hint="eastAsia"/>
          <w:lang w:eastAsia="zh-CN"/>
        </w:rPr>
        <w:t>are</w:t>
      </w:r>
      <w:r w:rsidRPr="00BB78B6">
        <w:rPr>
          <w:rFonts w:hint="eastAsia"/>
        </w:rPr>
        <w:t xml:space="preserve"> the intensity of </w:t>
      </w:r>
      <w:r w:rsidRPr="00BB78B6">
        <w:rPr>
          <w:rFonts w:hint="eastAsia"/>
          <w:lang w:eastAsia="zh-CN"/>
        </w:rPr>
        <w:t xml:space="preserve">the pixel </w:t>
      </w:r>
      <w:r w:rsidRPr="00482E71">
        <w:rPr>
          <w:rFonts w:hint="eastAsia"/>
          <w:i/>
          <w:lang w:eastAsia="zh-CN"/>
        </w:rPr>
        <w:t>(</w:t>
      </w:r>
      <w:r w:rsidRPr="007E2544">
        <w:rPr>
          <w:rFonts w:hint="eastAsia"/>
          <w:i/>
          <w:lang w:eastAsia="zh-CN"/>
        </w:rPr>
        <w:t>x+1, y</w:t>
      </w:r>
      <w:r w:rsidRPr="00482E71">
        <w:rPr>
          <w:rFonts w:hint="eastAsia"/>
          <w:i/>
          <w:lang w:eastAsia="zh-CN"/>
        </w:rPr>
        <w:t>)</w:t>
      </w:r>
      <w:r w:rsidRPr="00BB78B6">
        <w:rPr>
          <w:rFonts w:hint="eastAsia"/>
          <w:lang w:eastAsia="zh-CN"/>
        </w:rPr>
        <w:t xml:space="preserve"> and </w:t>
      </w:r>
      <w:r w:rsidRPr="00482E71">
        <w:rPr>
          <w:rFonts w:hint="eastAsia"/>
          <w:i/>
          <w:lang w:eastAsia="zh-CN"/>
        </w:rPr>
        <w:t>(</w:t>
      </w:r>
      <w:r w:rsidRPr="007E2544">
        <w:rPr>
          <w:rFonts w:hint="eastAsia"/>
          <w:i/>
          <w:lang w:eastAsia="zh-CN"/>
        </w:rPr>
        <w:t>x-1, y</w:t>
      </w:r>
      <w:r w:rsidRPr="00482E71">
        <w:rPr>
          <w:rFonts w:hint="eastAsia"/>
          <w:i/>
          <w:lang w:eastAsia="zh-CN"/>
        </w:rPr>
        <w:t>)</w:t>
      </w:r>
      <w:r w:rsidRPr="00BB78B6">
        <w:rPr>
          <w:rFonts w:hint="eastAsia"/>
          <w:lang w:eastAsia="zh-CN"/>
        </w:rPr>
        <w:t xml:space="preserve"> of </w:t>
      </w:r>
      <w:r w:rsidRPr="00BB78B6">
        <w:rPr>
          <w:rFonts w:hint="eastAsia"/>
        </w:rPr>
        <w:t>the image</w:t>
      </w:r>
      <w:r w:rsidRPr="00BB78B6">
        <w:rPr>
          <w:rFonts w:hint="eastAsia"/>
          <w:lang w:eastAsia="zh-CN"/>
        </w:rPr>
        <w:t xml:space="preserve"> which is </w:t>
      </w:r>
      <w:r w:rsidRPr="00BB78B6">
        <w:rPr>
          <w:rFonts w:hint="eastAsia"/>
        </w:rPr>
        <w:t xml:space="preserve">captured </w:t>
      </w:r>
      <w:r w:rsidRPr="00BB78B6">
        <w:rPr>
          <w:rFonts w:hint="eastAsia"/>
          <w:lang w:eastAsia="zh-CN"/>
        </w:rPr>
        <w:t xml:space="preserve">at focusing position </w:t>
      </w:r>
      <w:r w:rsidRPr="00482E71">
        <w:rPr>
          <w:rFonts w:hint="eastAsia"/>
          <w:i/>
          <w:lang w:eastAsia="zh-CN"/>
        </w:rPr>
        <w:t>z</w:t>
      </w:r>
      <w:r w:rsidRPr="00BB78B6">
        <w:rPr>
          <w:rFonts w:hint="eastAsia"/>
        </w:rPr>
        <w:t>.</w:t>
      </w:r>
      <w:r w:rsidRPr="00BB78B6">
        <w:rPr>
          <w:rFonts w:hint="eastAsia"/>
          <w:lang w:eastAsia="zh-CN"/>
        </w:rPr>
        <w:t xml:space="preserve"> SV is the sharpness value. The image with the larg</w:t>
      </w:r>
      <w:r w:rsidRPr="00BB78B6">
        <w:rPr>
          <w:lang w:eastAsia="zh-CN"/>
        </w:rPr>
        <w:t>est</w:t>
      </w:r>
      <w:r w:rsidRPr="00BB78B6">
        <w:rPr>
          <w:rFonts w:hint="eastAsia"/>
          <w:lang w:eastAsia="zh-CN"/>
        </w:rPr>
        <w:t xml:space="preserve"> sharpness value SV is selected as </w:t>
      </w:r>
      <w:r w:rsidR="008F3F50">
        <w:rPr>
          <w:rFonts w:hint="eastAsia"/>
          <w:lang w:eastAsia="zh-CN"/>
        </w:rPr>
        <w:t xml:space="preserve">the sharpest image. The auto-focusing operation </w:t>
      </w:r>
      <w:r w:rsidR="00206872">
        <w:rPr>
          <w:rFonts w:hint="eastAsia"/>
          <w:lang w:eastAsia="zh-CN"/>
        </w:rPr>
        <w:t>is applied on</w:t>
      </w:r>
      <w:r w:rsidRPr="00BB78B6">
        <w:rPr>
          <w:rFonts w:hint="eastAsia"/>
          <w:lang w:eastAsia="zh-CN"/>
        </w:rPr>
        <w:t xml:space="preserve"> the four cor</w:t>
      </w:r>
      <w:r w:rsidR="00802B1E">
        <w:rPr>
          <w:rFonts w:hint="eastAsia"/>
          <w:lang w:eastAsia="zh-CN"/>
        </w:rPr>
        <w:t>ners of S1 to determine the in</w:t>
      </w:r>
      <w:r w:rsidRPr="00BB78B6">
        <w:rPr>
          <w:rFonts w:hint="eastAsia"/>
          <w:lang w:eastAsia="zh-CN"/>
        </w:rPr>
        <w:t>-focused z-position resulting in the sharpest image.</w:t>
      </w:r>
    </w:p>
    <w:p w:rsidR="008E05D6" w:rsidRDefault="008E05D6" w:rsidP="00C84B06">
      <w:pPr>
        <w:pStyle w:val="SPIEbodytext"/>
        <w:spacing w:after="0" w:line="480" w:lineRule="auto"/>
        <w:ind w:firstLine="720"/>
        <w:rPr>
          <w:sz w:val="24"/>
          <w:lang w:eastAsia="zh-CN"/>
        </w:rPr>
      </w:pPr>
      <w:r w:rsidRPr="00BB78B6">
        <w:rPr>
          <w:rFonts w:hint="eastAsia"/>
          <w:sz w:val="24"/>
          <w:lang w:eastAsia="zh-CN"/>
        </w:rPr>
        <w:lastRenderedPageBreak/>
        <w:t>Then, the method scans the subfield S1, which is divided into 9 scanning regions, as illustrated by the dashed line in Fig</w:t>
      </w:r>
      <w:r w:rsidR="00F20B8A">
        <w:rPr>
          <w:rFonts w:hint="eastAsia"/>
          <w:sz w:val="24"/>
          <w:lang w:eastAsia="zh-CN"/>
        </w:rPr>
        <w:t xml:space="preserve"> 34</w:t>
      </w:r>
      <w:r w:rsidRPr="00BB78B6">
        <w:rPr>
          <w:rFonts w:hint="eastAsia"/>
          <w:sz w:val="24"/>
          <w:lang w:eastAsia="zh-CN"/>
        </w:rPr>
        <w:t>. Each region has an area of 1.15 mm</w:t>
      </w:r>
      <w:r w:rsidRPr="00BB78B6">
        <w:rPr>
          <w:sz w:val="24"/>
          <w:lang w:eastAsia="zh-CN"/>
        </w:rPr>
        <w:t>×</w:t>
      </w:r>
      <w:r w:rsidR="00050F62">
        <w:rPr>
          <w:rFonts w:hint="eastAsia"/>
          <w:sz w:val="24"/>
          <w:lang w:eastAsia="zh-CN"/>
        </w:rPr>
        <w:t>1.15mm. The region</w:t>
      </w:r>
      <w:r w:rsidRPr="00BB78B6">
        <w:rPr>
          <w:rFonts w:hint="eastAsia"/>
          <w:sz w:val="24"/>
          <w:lang w:eastAsia="zh-CN"/>
        </w:rPr>
        <w:t xml:space="preserve"> is scanned </w:t>
      </w:r>
      <w:r w:rsidRPr="00BB78B6">
        <w:rPr>
          <w:sz w:val="24"/>
          <w:lang w:eastAsia="zh-CN"/>
        </w:rPr>
        <w:t>continuously</w:t>
      </w:r>
      <w:r w:rsidRPr="00BB78B6">
        <w:rPr>
          <w:rFonts w:hint="eastAsia"/>
          <w:sz w:val="24"/>
          <w:lang w:eastAsia="zh-CN"/>
        </w:rPr>
        <w:t xml:space="preserve"> by the TDI camera with a fixed z-position, which is calculated by interpolating the measured z-positions at the four corners of the subfield. </w:t>
      </w:r>
      <w:r w:rsidRPr="00BB78B6">
        <w:rPr>
          <w:sz w:val="24"/>
          <w:lang w:eastAsia="zh-CN"/>
        </w:rPr>
        <w:t>I</w:t>
      </w:r>
      <w:r w:rsidR="007E2544">
        <w:rPr>
          <w:rFonts w:hint="eastAsia"/>
          <w:sz w:val="24"/>
          <w:lang w:eastAsia="zh-CN"/>
        </w:rPr>
        <w:t>n the experiment</w:t>
      </w:r>
      <w:r w:rsidRPr="00BB78B6">
        <w:rPr>
          <w:rFonts w:hint="eastAsia"/>
          <w:sz w:val="24"/>
          <w:lang w:eastAsia="zh-CN"/>
        </w:rPr>
        <w:t xml:space="preserve">, linear </w:t>
      </w:r>
      <w:r w:rsidR="00050F62">
        <w:rPr>
          <w:rFonts w:hint="eastAsia"/>
          <w:sz w:val="24"/>
          <w:lang w:eastAsia="zh-CN"/>
        </w:rPr>
        <w:t>interpolation was applied, as this algorithm</w:t>
      </w:r>
      <w:r w:rsidRPr="00BB78B6">
        <w:rPr>
          <w:rFonts w:hint="eastAsia"/>
          <w:sz w:val="24"/>
          <w:lang w:eastAsia="zh-CN"/>
        </w:rPr>
        <w:t xml:space="preserve"> is the most efficient method among all the interpolation algorithms</w:t>
      </w:r>
      <w:r w:rsidR="00050F62">
        <w:rPr>
          <w:rFonts w:hint="eastAsia"/>
          <w:sz w:val="24"/>
          <w:lang w:eastAsia="zh-CN"/>
        </w:rPr>
        <w:t xml:space="preserve"> </w:t>
      </w:r>
      <w:r w:rsidR="005C6103" w:rsidRPr="00BB78B6">
        <w:rPr>
          <w:sz w:val="24"/>
        </w:rPr>
        <w:fldChar w:fldCharType="begin"/>
      </w:r>
      <w:r w:rsidR="00FF6D92">
        <w:rPr>
          <w:sz w:val="24"/>
        </w:rPr>
        <w:instrText xml:space="preserve"> ADDIN EN.CITE &lt;EndNote&gt;&lt;Cite&gt;&lt;Author&gt;Wood&lt;/Author&gt;&lt;Year&gt;2008&lt;/Year&gt;&lt;RecNum&gt;347&lt;/RecNum&gt;&lt;DisplayText&gt;[7, 88]&lt;/DisplayText&gt;&lt;record&gt;&lt;rec-number&gt;347&lt;/rec-number&gt;&lt;foreign-keys&gt;&lt;key app="EN" db-id="aptwdv903w0rd8ezpxpxp2eqtsrs29ftdt05"&gt;347&lt;/key&gt;&lt;/foreign-keys&gt;&lt;ref-type name="Conference Proceedings"&gt;10&lt;/ref-type&gt;&lt;contributors&gt;&lt;authors&gt;&lt;author&gt;Wood, M.C.  &lt;/author&gt;&lt;author&gt;Wang, X.W.&lt;/author&gt;&lt;author&gt;Zheng, B &lt;/author&gt;&lt;author&gt;Li, S.B.&lt;/author&gt;&lt;author&gt;Chen, W.&lt;/author&gt;&lt;author&gt;Liu, H.&lt;/author&gt;&lt;/authors&gt;&lt;/contributors&gt;&lt;titles&gt;&lt;title&gt;Using Contrast Transfer Function to Evaluate the Effect of Motion Blur on Microscope Image Quality&lt;/title&gt;&lt;secondary-title&gt;Proc. SPIE&lt;/secondary-title&gt;&lt;/titles&gt;&lt;periodical&gt;&lt;full-title&gt;Proc. SPIE&lt;/full-title&gt;&lt;/periodical&gt;&lt;pages&gt;68570F1-8&lt;/pages&gt;&lt;volume&gt;6857&lt;/volume&gt;&lt;dates&gt;&lt;year&gt;2008&lt;/year&gt;&lt;/dates&gt;&lt;urls&gt;&lt;/urls&gt;&lt;/record&gt;&lt;/Cite&gt;&lt;Cite&gt;&lt;Author&gt;Qiu&lt;/Author&gt;&lt;Year&gt;2010&lt;/Year&gt;&lt;RecNum&gt;328&lt;/RecNum&gt;&lt;record&gt;&lt;rec-number&gt;328&lt;/rec-number&gt;&lt;foreign-keys&gt;&lt;key app="EN" db-id="aptwdv903w0rd8ezpxpxp2eqtsrs29ftdt05"&gt;328&lt;/key&gt;&lt;/foreign-keys&gt;&lt;ref-type name="Conference Proceedings"&gt;10&lt;/ref-type&gt;&lt;contributors&gt;&lt;authors&gt;&lt;author&gt;Qiu, Y.C.&lt;/author&gt;&lt;author&gt;Wang, X.W.&lt;/author&gt;&lt;author&gt;Chen, X.D.&lt;/author&gt;&lt;author&gt;Li, Y.H.&lt;/author&gt;&lt;author&gt;Liu, H.&lt;/author&gt;&lt;author&gt;Li, S.B.&lt;/author&gt;&lt;author&gt;Zheng, B. &lt;/author&gt;&lt;/authors&gt;&lt;/contributors&gt;&lt;titles&gt;&lt;title&gt;Automated Detection of Analyzable Metaphase Chromosome Cells Depicted on Scanned Digital Microscopic Images&lt;/title&gt;&lt;secondary-title&gt;Proc. SPIE&lt;/secondary-title&gt;&lt;/titles&gt;&lt;periodical&gt;&lt;full-title&gt;Proc. SPIE&lt;/full-title&gt;&lt;/periodical&gt;&lt;pages&gt;7627181-9&lt;/pages&gt;&lt;volume&gt;7627&lt;/volume&gt;&lt;dates&gt;&lt;year&gt;2010&lt;/year&gt;&lt;/dates&gt;&lt;urls&gt;&lt;/urls&gt;&lt;/record&gt;&lt;/Cite&gt;&lt;/EndNote&gt;</w:instrText>
      </w:r>
      <w:r w:rsidR="005C6103" w:rsidRPr="00BB78B6">
        <w:rPr>
          <w:sz w:val="24"/>
        </w:rPr>
        <w:fldChar w:fldCharType="separate"/>
      </w:r>
      <w:r w:rsidR="00FF6D92">
        <w:rPr>
          <w:noProof/>
          <w:sz w:val="24"/>
        </w:rPr>
        <w:t>[</w:t>
      </w:r>
      <w:hyperlink w:anchor="_ENREF_7" w:tooltip="Qiu, 2010 #328" w:history="1">
        <w:r w:rsidR="00B1799C">
          <w:rPr>
            <w:noProof/>
            <w:sz w:val="24"/>
          </w:rPr>
          <w:t>7</w:t>
        </w:r>
      </w:hyperlink>
      <w:r w:rsidR="00FF6D92">
        <w:rPr>
          <w:noProof/>
          <w:sz w:val="24"/>
        </w:rPr>
        <w:t xml:space="preserve">, </w:t>
      </w:r>
      <w:hyperlink w:anchor="_ENREF_88" w:tooltip="Wood, 2008 #347" w:history="1">
        <w:r w:rsidR="00B1799C">
          <w:rPr>
            <w:noProof/>
            <w:sz w:val="24"/>
          </w:rPr>
          <w:t>88</w:t>
        </w:r>
      </w:hyperlink>
      <w:r w:rsidR="00FF6D92">
        <w:rPr>
          <w:noProof/>
          <w:sz w:val="24"/>
        </w:rPr>
        <w:t>]</w:t>
      </w:r>
      <w:r w:rsidR="005C6103" w:rsidRPr="00BB78B6">
        <w:rPr>
          <w:sz w:val="24"/>
        </w:rPr>
        <w:fldChar w:fldCharType="end"/>
      </w:r>
      <w:r w:rsidR="00050F62">
        <w:rPr>
          <w:rFonts w:hint="eastAsia"/>
          <w:sz w:val="24"/>
          <w:lang w:eastAsia="zh-CN"/>
        </w:rPr>
        <w:t>.</w:t>
      </w:r>
      <w:r w:rsidRPr="00BB78B6">
        <w:rPr>
          <w:rFonts w:hint="eastAsia"/>
          <w:sz w:val="24"/>
          <w:lang w:eastAsia="zh-CN"/>
        </w:rPr>
        <w:t xml:space="preserve"> The interpolation is performed at the center of each scanning region, using the following formula:</w:t>
      </w:r>
      <w:r w:rsidRPr="00BB78B6">
        <w:rPr>
          <w:sz w:val="24"/>
          <w:lang w:eastAsia="zh-CN"/>
        </w:rPr>
        <w:t xml:space="preserve"> </w:t>
      </w:r>
    </w:p>
    <w:p w:rsidR="008E05D6" w:rsidRPr="00201F98" w:rsidRDefault="008E05D6" w:rsidP="00C84B06">
      <w:pPr>
        <w:pStyle w:val="SPIEbodytext"/>
        <w:spacing w:after="0"/>
        <w:rPr>
          <w:sz w:val="24"/>
          <w:lang w:eastAsia="zh-CN"/>
        </w:rPr>
      </w:pPr>
      <w:r>
        <w:rPr>
          <w:rFonts w:hint="eastAsia"/>
          <w:lang w:eastAsia="zh-CN"/>
        </w:rPr>
        <w:t xml:space="preserve"> </w:t>
      </w:r>
      <w:r>
        <w:rPr>
          <w:rFonts w:hint="eastAsia"/>
          <w:sz w:val="24"/>
          <w:lang w:eastAsia="zh-CN"/>
        </w:rPr>
        <w:t xml:space="preserve">  </w:t>
      </w:r>
      <w:r w:rsidR="00B535DA">
        <w:rPr>
          <w:sz w:val="24"/>
          <w:lang w:eastAsia="zh-CN"/>
        </w:rPr>
        <w:t xml:space="preserve">                             </w:t>
      </w:r>
      <w:r w:rsidR="00B535DA" w:rsidRPr="00B535DA">
        <w:rPr>
          <w:position w:val="-32"/>
        </w:rPr>
        <w:object w:dxaOrig="5200" w:dyaOrig="760">
          <v:shape id="_x0000_i1055" type="#_x0000_t75" style="width:230.75pt;height:33.8pt" o:ole="">
            <v:imagedata r:id="rId171" o:title=""/>
          </v:shape>
          <o:OLEObject Type="Embed" ProgID="Equation.DSMT4" ShapeID="_x0000_i1055" DrawAspect="Content" ObjectID="_1444818765" r:id="rId172"/>
        </w:object>
      </w:r>
      <w:r>
        <w:rPr>
          <w:rFonts w:hint="eastAsia"/>
          <w:sz w:val="24"/>
          <w:lang w:eastAsia="zh-CN"/>
        </w:rPr>
        <w:t xml:space="preserve">        </w:t>
      </w:r>
      <w:r w:rsidR="00B535DA">
        <w:rPr>
          <w:sz w:val="24"/>
          <w:lang w:eastAsia="zh-CN"/>
        </w:rPr>
        <w:t xml:space="preserve">            </w:t>
      </w:r>
      <w:r>
        <w:rPr>
          <w:rFonts w:hint="eastAsia"/>
          <w:sz w:val="24"/>
          <w:lang w:eastAsia="zh-CN"/>
        </w:rPr>
        <w:t xml:space="preserve">  </w:t>
      </w:r>
      <w:r w:rsidRPr="00201F98">
        <w:rPr>
          <w:rFonts w:hint="eastAsia"/>
          <w:sz w:val="24"/>
          <w:lang w:eastAsia="zh-CN"/>
        </w:rPr>
        <w:t xml:space="preserve"> </w:t>
      </w:r>
      <w:r w:rsidR="009B2D2F">
        <w:rPr>
          <w:rFonts w:hint="eastAsia"/>
          <w:sz w:val="24"/>
          <w:lang w:eastAsia="zh-CN"/>
        </w:rPr>
        <w:t xml:space="preserve"> </w:t>
      </w:r>
      <w:r w:rsidRPr="00B535DA">
        <w:rPr>
          <w:rFonts w:hint="eastAsia"/>
          <w:sz w:val="24"/>
          <w:lang w:eastAsia="zh-CN"/>
        </w:rPr>
        <w:t>(</w:t>
      </w:r>
      <w:r w:rsidR="00B535DA" w:rsidRPr="00B535DA">
        <w:rPr>
          <w:sz w:val="24"/>
          <w:lang w:eastAsia="zh-CN"/>
        </w:rPr>
        <w:t>8-</w:t>
      </w:r>
      <w:r w:rsidRPr="00B535DA">
        <w:rPr>
          <w:rFonts w:hint="eastAsia"/>
          <w:sz w:val="24"/>
          <w:lang w:eastAsia="zh-CN"/>
        </w:rPr>
        <w:t>2)</w:t>
      </w:r>
    </w:p>
    <w:p w:rsidR="008E05D6" w:rsidRPr="00BB78B6" w:rsidRDefault="008E05D6" w:rsidP="00C84B06">
      <w:pPr>
        <w:ind w:firstLine="720"/>
        <w:jc w:val="both"/>
        <w:outlineLvl w:val="6"/>
        <w:rPr>
          <w:lang w:eastAsia="zh-CN"/>
        </w:rPr>
      </w:pPr>
      <w:r w:rsidRPr="00BB78B6">
        <w:rPr>
          <w:rFonts w:hint="eastAsia"/>
          <w:lang w:eastAsia="zh-CN"/>
        </w:rPr>
        <w:t>In the formula, we have</w:t>
      </w:r>
      <w:r w:rsidR="000A56C4">
        <w:rPr>
          <w:lang w:eastAsia="zh-CN"/>
        </w:rPr>
        <w:t xml:space="preserve"> </w:t>
      </w:r>
      <w:r w:rsidR="000A56C4" w:rsidRPr="000A56C4">
        <w:rPr>
          <w:position w:val="-30"/>
          <w:lang w:eastAsia="zh-CN"/>
        </w:rPr>
        <w:object w:dxaOrig="1200" w:dyaOrig="680">
          <v:shape id="_x0000_i1056" type="#_x0000_t75" style="width:60pt;height:33.25pt" o:ole="">
            <v:imagedata r:id="rId173" o:title=""/>
          </v:shape>
          <o:OLEObject Type="Embed" ProgID="Equation.DSMT4" ShapeID="_x0000_i1056" DrawAspect="Content" ObjectID="_1444818766" r:id="rId174"/>
        </w:object>
      </w:r>
      <w:r w:rsidR="000A56C4">
        <w:rPr>
          <w:lang w:eastAsia="zh-CN"/>
        </w:rPr>
        <w:t>a</w:t>
      </w:r>
      <w:r w:rsidRPr="00BB78B6">
        <w:rPr>
          <w:rFonts w:hint="eastAsia"/>
          <w:lang w:eastAsia="zh-CN"/>
        </w:rPr>
        <w:t>nd</w:t>
      </w:r>
      <w:r w:rsidR="000A56C4" w:rsidRPr="000A56C4">
        <w:rPr>
          <w:position w:val="-30"/>
          <w:lang w:eastAsia="zh-CN"/>
        </w:rPr>
        <w:object w:dxaOrig="1240" w:dyaOrig="680">
          <v:shape id="_x0000_i1057" type="#_x0000_t75" style="width:62.75pt;height:33.25pt" o:ole="">
            <v:imagedata r:id="rId175" o:title=""/>
          </v:shape>
          <o:OLEObject Type="Embed" ProgID="Equation.DSMT4" ShapeID="_x0000_i1057" DrawAspect="Content" ObjectID="_1444818767" r:id="rId176"/>
        </w:object>
      </w:r>
      <w:r w:rsidRPr="00BB78B6">
        <w:rPr>
          <w:rFonts w:hint="eastAsia"/>
          <w:lang w:eastAsia="zh-CN"/>
        </w:rPr>
        <w:t xml:space="preserve">. </w:t>
      </w:r>
      <w:r w:rsidR="000A56C4" w:rsidRPr="000A56C4">
        <w:rPr>
          <w:lang w:eastAsia="zh-CN"/>
        </w:rPr>
        <w:t>Z(x</w:t>
      </w:r>
      <w:r w:rsidR="000A56C4" w:rsidRPr="000A56C4">
        <w:rPr>
          <w:sz w:val="16"/>
          <w:szCs w:val="16"/>
          <w:vertAlign w:val="subscript"/>
          <w:lang w:eastAsia="zh-CN"/>
        </w:rPr>
        <w:t>1</w:t>
      </w:r>
      <w:r w:rsidR="000A56C4" w:rsidRPr="000A56C4">
        <w:rPr>
          <w:lang w:eastAsia="zh-CN"/>
        </w:rPr>
        <w:t>,y</w:t>
      </w:r>
      <w:r w:rsidR="000A56C4" w:rsidRPr="000A56C4">
        <w:rPr>
          <w:sz w:val="16"/>
          <w:szCs w:val="16"/>
          <w:vertAlign w:val="subscript"/>
          <w:lang w:eastAsia="zh-CN"/>
        </w:rPr>
        <w:t xml:space="preserve">1 </w:t>
      </w:r>
      <w:r w:rsidR="000A56C4" w:rsidRPr="000A56C4">
        <w:rPr>
          <w:lang w:eastAsia="zh-CN"/>
        </w:rPr>
        <w:t>)</w:t>
      </w:r>
      <w:r w:rsidR="000A56C4">
        <w:rPr>
          <w:lang w:eastAsia="zh-CN"/>
        </w:rPr>
        <w:t xml:space="preserve">, </w:t>
      </w:r>
      <w:r w:rsidR="000A56C4" w:rsidRPr="000A56C4">
        <w:rPr>
          <w:lang w:eastAsia="zh-CN"/>
        </w:rPr>
        <w:t>Z(x</w:t>
      </w:r>
      <w:r w:rsidR="000A56C4" w:rsidRPr="000A56C4">
        <w:rPr>
          <w:sz w:val="16"/>
          <w:szCs w:val="16"/>
          <w:vertAlign w:val="subscript"/>
          <w:lang w:eastAsia="zh-CN"/>
        </w:rPr>
        <w:t>1</w:t>
      </w:r>
      <w:r w:rsidR="000A56C4" w:rsidRPr="000A56C4">
        <w:rPr>
          <w:lang w:eastAsia="zh-CN"/>
        </w:rPr>
        <w:t>,y</w:t>
      </w:r>
      <w:r w:rsidR="000A56C4" w:rsidRPr="000A56C4">
        <w:rPr>
          <w:sz w:val="16"/>
          <w:szCs w:val="16"/>
          <w:vertAlign w:val="subscript"/>
          <w:lang w:eastAsia="zh-CN"/>
        </w:rPr>
        <w:t>2</w:t>
      </w:r>
      <w:r w:rsidR="000A56C4" w:rsidRPr="000A56C4">
        <w:rPr>
          <w:lang w:eastAsia="zh-CN"/>
        </w:rPr>
        <w:t>)</w:t>
      </w:r>
      <w:r w:rsidR="000A56C4">
        <w:rPr>
          <w:lang w:eastAsia="zh-CN"/>
        </w:rPr>
        <w:t>,</w:t>
      </w:r>
      <w:r w:rsidR="000A56C4">
        <w:rPr>
          <w:vertAlign w:val="subscript"/>
          <w:lang w:eastAsia="zh-CN"/>
        </w:rPr>
        <w:t xml:space="preserve"> </w:t>
      </w:r>
      <w:r w:rsidR="000A56C4" w:rsidRPr="000A56C4">
        <w:rPr>
          <w:lang w:eastAsia="zh-CN"/>
        </w:rPr>
        <w:t>Z(x</w:t>
      </w:r>
      <w:r w:rsidR="000A56C4">
        <w:rPr>
          <w:sz w:val="16"/>
          <w:szCs w:val="16"/>
          <w:vertAlign w:val="subscript"/>
          <w:lang w:eastAsia="zh-CN"/>
        </w:rPr>
        <w:t>2</w:t>
      </w:r>
      <w:r w:rsidR="000A56C4" w:rsidRPr="000A56C4">
        <w:rPr>
          <w:lang w:eastAsia="zh-CN"/>
        </w:rPr>
        <w:t>,y</w:t>
      </w:r>
      <w:r w:rsidR="000A56C4">
        <w:rPr>
          <w:sz w:val="16"/>
          <w:szCs w:val="16"/>
          <w:vertAlign w:val="subscript"/>
          <w:lang w:eastAsia="zh-CN"/>
        </w:rPr>
        <w:t>1</w:t>
      </w:r>
      <w:r w:rsidR="000A56C4" w:rsidRPr="000A56C4">
        <w:rPr>
          <w:lang w:eastAsia="zh-CN"/>
        </w:rPr>
        <w:t>)</w:t>
      </w:r>
      <w:r w:rsidR="000A56C4">
        <w:rPr>
          <w:vertAlign w:val="subscript"/>
          <w:lang w:eastAsia="zh-CN"/>
        </w:rPr>
        <w:t xml:space="preserve"> </w:t>
      </w:r>
      <w:r w:rsidR="000A56C4">
        <w:rPr>
          <w:lang w:eastAsia="zh-CN"/>
        </w:rPr>
        <w:t xml:space="preserve">, and </w:t>
      </w:r>
      <w:r w:rsidR="000A56C4" w:rsidRPr="000A56C4">
        <w:rPr>
          <w:lang w:eastAsia="zh-CN"/>
        </w:rPr>
        <w:t>Z(x</w:t>
      </w:r>
      <w:r w:rsidR="000A56C4">
        <w:rPr>
          <w:sz w:val="16"/>
          <w:szCs w:val="16"/>
          <w:vertAlign w:val="subscript"/>
          <w:lang w:eastAsia="zh-CN"/>
        </w:rPr>
        <w:t>2</w:t>
      </w:r>
      <w:r w:rsidR="000A56C4" w:rsidRPr="000A56C4">
        <w:rPr>
          <w:lang w:eastAsia="zh-CN"/>
        </w:rPr>
        <w:t>,y</w:t>
      </w:r>
      <w:r w:rsidR="000A56C4">
        <w:rPr>
          <w:sz w:val="16"/>
          <w:szCs w:val="16"/>
          <w:vertAlign w:val="subscript"/>
          <w:lang w:eastAsia="zh-CN"/>
        </w:rPr>
        <w:t>2</w:t>
      </w:r>
      <w:r w:rsidR="000A56C4" w:rsidRPr="000A56C4">
        <w:rPr>
          <w:lang w:eastAsia="zh-CN"/>
        </w:rPr>
        <w:t>)</w:t>
      </w:r>
      <w:r w:rsidR="000A56C4">
        <w:rPr>
          <w:vertAlign w:val="subscript"/>
          <w:lang w:eastAsia="zh-CN"/>
        </w:rPr>
        <w:t xml:space="preserve"> </w:t>
      </w:r>
      <w:r w:rsidR="00D525D3">
        <w:rPr>
          <w:rFonts w:hint="eastAsia"/>
          <w:lang w:eastAsia="zh-CN"/>
        </w:rPr>
        <w:t>the in-</w:t>
      </w:r>
      <w:r w:rsidRPr="00BB78B6">
        <w:rPr>
          <w:rFonts w:hint="eastAsia"/>
          <w:lang w:eastAsia="zh-CN"/>
        </w:rPr>
        <w:t>focused z-positions measured at four locations</w:t>
      </w:r>
      <w:r w:rsidR="000A56C4">
        <w:rPr>
          <w:lang w:eastAsia="zh-CN"/>
        </w:rPr>
        <w:t xml:space="preserve"> </w:t>
      </w:r>
      <w:r w:rsidR="000A56C4" w:rsidRPr="000A56C4">
        <w:rPr>
          <w:lang w:eastAsia="zh-CN"/>
        </w:rPr>
        <w:t>(x</w:t>
      </w:r>
      <w:r w:rsidR="000A56C4" w:rsidRPr="000A56C4">
        <w:rPr>
          <w:sz w:val="16"/>
          <w:szCs w:val="16"/>
          <w:vertAlign w:val="subscript"/>
          <w:lang w:eastAsia="zh-CN"/>
        </w:rPr>
        <w:t>1</w:t>
      </w:r>
      <w:r w:rsidR="000A56C4" w:rsidRPr="000A56C4">
        <w:rPr>
          <w:lang w:eastAsia="zh-CN"/>
        </w:rPr>
        <w:t>,</w:t>
      </w:r>
      <w:r w:rsidR="00F018A5">
        <w:rPr>
          <w:rFonts w:hint="eastAsia"/>
          <w:lang w:eastAsia="zh-CN"/>
        </w:rPr>
        <w:t xml:space="preserve"> </w:t>
      </w:r>
      <w:r w:rsidR="000A56C4" w:rsidRPr="000A56C4">
        <w:rPr>
          <w:lang w:eastAsia="zh-CN"/>
        </w:rPr>
        <w:t>y</w:t>
      </w:r>
      <w:r w:rsidR="000A56C4" w:rsidRPr="000A56C4">
        <w:rPr>
          <w:sz w:val="16"/>
          <w:szCs w:val="16"/>
          <w:vertAlign w:val="subscript"/>
          <w:lang w:eastAsia="zh-CN"/>
        </w:rPr>
        <w:t xml:space="preserve">1 </w:t>
      </w:r>
      <w:r w:rsidR="000A56C4" w:rsidRPr="000A56C4">
        <w:rPr>
          <w:lang w:eastAsia="zh-CN"/>
        </w:rPr>
        <w:t>)</w:t>
      </w:r>
      <w:r w:rsidR="000A56C4">
        <w:rPr>
          <w:lang w:eastAsia="zh-CN"/>
        </w:rPr>
        <w:t xml:space="preserve">, </w:t>
      </w:r>
      <w:r w:rsidR="000A56C4" w:rsidRPr="000A56C4">
        <w:rPr>
          <w:lang w:eastAsia="zh-CN"/>
        </w:rPr>
        <w:t>(x</w:t>
      </w:r>
      <w:r w:rsidR="000A56C4" w:rsidRPr="000A56C4">
        <w:rPr>
          <w:sz w:val="16"/>
          <w:szCs w:val="16"/>
          <w:vertAlign w:val="subscript"/>
          <w:lang w:eastAsia="zh-CN"/>
        </w:rPr>
        <w:t>1</w:t>
      </w:r>
      <w:r w:rsidR="000A56C4" w:rsidRPr="000A56C4">
        <w:rPr>
          <w:lang w:eastAsia="zh-CN"/>
        </w:rPr>
        <w:t>,</w:t>
      </w:r>
      <w:r w:rsidR="00F018A5">
        <w:rPr>
          <w:rFonts w:hint="eastAsia"/>
          <w:lang w:eastAsia="zh-CN"/>
        </w:rPr>
        <w:t xml:space="preserve"> </w:t>
      </w:r>
      <w:r w:rsidR="000A56C4" w:rsidRPr="000A56C4">
        <w:rPr>
          <w:lang w:eastAsia="zh-CN"/>
        </w:rPr>
        <w:t>y</w:t>
      </w:r>
      <w:r w:rsidR="000A56C4">
        <w:rPr>
          <w:sz w:val="16"/>
          <w:szCs w:val="16"/>
          <w:vertAlign w:val="subscript"/>
          <w:lang w:eastAsia="zh-CN"/>
        </w:rPr>
        <w:t>2</w:t>
      </w:r>
      <w:r w:rsidR="000A56C4" w:rsidRPr="000A56C4">
        <w:rPr>
          <w:sz w:val="16"/>
          <w:szCs w:val="16"/>
          <w:vertAlign w:val="subscript"/>
          <w:lang w:eastAsia="zh-CN"/>
        </w:rPr>
        <w:t xml:space="preserve"> </w:t>
      </w:r>
      <w:r w:rsidR="000A56C4" w:rsidRPr="000A56C4">
        <w:rPr>
          <w:lang w:eastAsia="zh-CN"/>
        </w:rPr>
        <w:t>)</w:t>
      </w:r>
      <w:r w:rsidR="000A56C4">
        <w:rPr>
          <w:lang w:eastAsia="zh-CN"/>
        </w:rPr>
        <w:t>,</w:t>
      </w:r>
      <w:r w:rsidR="000A56C4" w:rsidRPr="000A56C4">
        <w:rPr>
          <w:lang w:eastAsia="zh-CN"/>
        </w:rPr>
        <w:t xml:space="preserve"> (x</w:t>
      </w:r>
      <w:r w:rsidR="000A56C4">
        <w:rPr>
          <w:sz w:val="16"/>
          <w:szCs w:val="16"/>
          <w:vertAlign w:val="subscript"/>
          <w:lang w:eastAsia="zh-CN"/>
        </w:rPr>
        <w:t>2</w:t>
      </w:r>
      <w:r w:rsidR="000A56C4" w:rsidRPr="000A56C4">
        <w:rPr>
          <w:lang w:eastAsia="zh-CN"/>
        </w:rPr>
        <w:t>,</w:t>
      </w:r>
      <w:r w:rsidR="00F018A5">
        <w:rPr>
          <w:rFonts w:hint="eastAsia"/>
          <w:lang w:eastAsia="zh-CN"/>
        </w:rPr>
        <w:t xml:space="preserve"> </w:t>
      </w:r>
      <w:r w:rsidR="000A56C4" w:rsidRPr="000A56C4">
        <w:rPr>
          <w:lang w:eastAsia="zh-CN"/>
        </w:rPr>
        <w:t>y</w:t>
      </w:r>
      <w:r w:rsidR="000A56C4">
        <w:rPr>
          <w:sz w:val="16"/>
          <w:szCs w:val="16"/>
          <w:vertAlign w:val="subscript"/>
          <w:lang w:eastAsia="zh-CN"/>
        </w:rPr>
        <w:t>1</w:t>
      </w:r>
      <w:r w:rsidR="000A56C4" w:rsidRPr="000A56C4">
        <w:rPr>
          <w:sz w:val="16"/>
          <w:szCs w:val="16"/>
          <w:vertAlign w:val="subscript"/>
          <w:lang w:eastAsia="zh-CN"/>
        </w:rPr>
        <w:t xml:space="preserve"> </w:t>
      </w:r>
      <w:r w:rsidR="000A56C4" w:rsidRPr="000A56C4">
        <w:rPr>
          <w:lang w:eastAsia="zh-CN"/>
        </w:rPr>
        <w:t>)</w:t>
      </w:r>
      <w:r w:rsidR="000A56C4">
        <w:rPr>
          <w:lang w:eastAsia="zh-CN"/>
        </w:rPr>
        <w:t>, and</w:t>
      </w:r>
      <w:r w:rsidR="000A56C4" w:rsidRPr="000A56C4">
        <w:rPr>
          <w:lang w:eastAsia="zh-CN"/>
        </w:rPr>
        <w:t xml:space="preserve"> (x</w:t>
      </w:r>
      <w:r w:rsidR="000A56C4">
        <w:rPr>
          <w:sz w:val="16"/>
          <w:szCs w:val="16"/>
          <w:vertAlign w:val="subscript"/>
          <w:lang w:eastAsia="zh-CN"/>
        </w:rPr>
        <w:t>2</w:t>
      </w:r>
      <w:r w:rsidR="000A56C4" w:rsidRPr="000A56C4">
        <w:rPr>
          <w:lang w:eastAsia="zh-CN"/>
        </w:rPr>
        <w:t>,</w:t>
      </w:r>
      <w:r w:rsidR="00F018A5">
        <w:rPr>
          <w:rFonts w:hint="eastAsia"/>
          <w:lang w:eastAsia="zh-CN"/>
        </w:rPr>
        <w:t xml:space="preserve"> </w:t>
      </w:r>
      <w:r w:rsidR="000A56C4" w:rsidRPr="000A56C4">
        <w:rPr>
          <w:lang w:eastAsia="zh-CN"/>
        </w:rPr>
        <w:t>y</w:t>
      </w:r>
      <w:r w:rsidR="000A56C4">
        <w:rPr>
          <w:sz w:val="16"/>
          <w:szCs w:val="16"/>
          <w:vertAlign w:val="subscript"/>
          <w:lang w:eastAsia="zh-CN"/>
        </w:rPr>
        <w:t>2</w:t>
      </w:r>
      <w:r w:rsidR="000A56C4" w:rsidRPr="000A56C4">
        <w:rPr>
          <w:sz w:val="16"/>
          <w:szCs w:val="16"/>
          <w:vertAlign w:val="subscript"/>
          <w:lang w:eastAsia="zh-CN"/>
        </w:rPr>
        <w:t xml:space="preserve"> </w:t>
      </w:r>
      <w:r w:rsidR="000A56C4" w:rsidRPr="000A56C4">
        <w:rPr>
          <w:lang w:eastAsia="zh-CN"/>
        </w:rPr>
        <w:t>)</w:t>
      </w:r>
      <w:r w:rsidR="000A56C4">
        <w:rPr>
          <w:lang w:eastAsia="zh-CN"/>
        </w:rPr>
        <w:t xml:space="preserve">, </w:t>
      </w:r>
      <w:r w:rsidRPr="00BB78B6">
        <w:rPr>
          <w:rFonts w:hint="eastAsia"/>
          <w:lang w:eastAsia="zh-CN"/>
        </w:rPr>
        <w:t xml:space="preserve">respectively. </w:t>
      </w:r>
    </w:p>
    <w:p w:rsidR="008E05D6" w:rsidRPr="00BB78B6" w:rsidRDefault="008E05D6" w:rsidP="00C84B06">
      <w:pPr>
        <w:ind w:firstLine="720"/>
        <w:jc w:val="both"/>
        <w:rPr>
          <w:lang w:eastAsia="zh-CN"/>
        </w:rPr>
      </w:pPr>
      <w:r w:rsidRPr="00BB78B6">
        <w:rPr>
          <w:rFonts w:hint="eastAsia"/>
          <w:lang w:eastAsia="zh-CN"/>
        </w:rPr>
        <w:t>When the automated-processing of one region is completed, the method moves to the next region until the entire subfield is finished. When S1 is finished, the method scans subfields S2, S3, and S4 using the same approach.</w:t>
      </w:r>
    </w:p>
    <w:p w:rsidR="008E05D6" w:rsidRDefault="008E05D6" w:rsidP="00C84B06">
      <w:pPr>
        <w:ind w:firstLine="720"/>
        <w:jc w:val="both"/>
        <w:rPr>
          <w:lang w:eastAsia="zh-CN"/>
        </w:rPr>
      </w:pPr>
      <w:r w:rsidRPr="00BB78B6">
        <w:rPr>
          <w:rFonts w:hint="eastAsia"/>
          <w:lang w:eastAsia="zh-CN"/>
        </w:rPr>
        <w:t>For the 2</w:t>
      </w:r>
      <w:r w:rsidRPr="00BB78B6">
        <w:rPr>
          <w:lang w:eastAsia="zh-CN"/>
        </w:rPr>
        <w:t>×</w:t>
      </w:r>
      <w:r w:rsidRPr="00BB78B6">
        <w:rPr>
          <w:rFonts w:hint="eastAsia"/>
          <w:lang w:eastAsia="zh-CN"/>
        </w:rPr>
        <w:t xml:space="preserve">2 scheme, the 4 auto-focusing </w:t>
      </w:r>
      <w:r w:rsidRPr="00BB78B6">
        <w:rPr>
          <w:lang w:eastAsia="zh-CN"/>
        </w:rPr>
        <w:t>locations</w:t>
      </w:r>
      <w:r w:rsidRPr="00BB78B6">
        <w:rPr>
          <w:rFonts w:hint="eastAsia"/>
          <w:lang w:eastAsia="zh-CN"/>
        </w:rPr>
        <w:t xml:space="preserve"> are at the four corners of the entire imaging field, and only one subfield is utilized. The 3</w:t>
      </w:r>
      <w:r w:rsidRPr="00BB78B6">
        <w:rPr>
          <w:lang w:eastAsia="zh-CN"/>
        </w:rPr>
        <w:t>×</w:t>
      </w:r>
      <w:r w:rsidRPr="00BB78B6">
        <w:rPr>
          <w:rFonts w:hint="eastAsia"/>
          <w:lang w:eastAsia="zh-CN"/>
        </w:rPr>
        <w:t>2 scheme has 2 scanning subfields, with a size of 3.45mm</w:t>
      </w:r>
      <w:r w:rsidRPr="00BB78B6">
        <w:rPr>
          <w:lang w:eastAsia="zh-CN"/>
        </w:rPr>
        <w:t>×</w:t>
      </w:r>
      <w:r w:rsidRPr="00BB78B6">
        <w:rPr>
          <w:rFonts w:hint="eastAsia"/>
          <w:lang w:eastAsia="zh-CN"/>
        </w:rPr>
        <w:t>6.9mm. The 4</w:t>
      </w:r>
      <w:r w:rsidRPr="00BB78B6">
        <w:rPr>
          <w:lang w:eastAsia="zh-CN"/>
        </w:rPr>
        <w:t>×</w:t>
      </w:r>
      <w:r w:rsidRPr="00BB78B6">
        <w:rPr>
          <w:rFonts w:hint="eastAsia"/>
          <w:lang w:eastAsia="zh-CN"/>
        </w:rPr>
        <w:t>4 scheme has 9 scanning subfields, with a size of 2.3mm</w:t>
      </w:r>
      <w:r w:rsidRPr="00BB78B6">
        <w:rPr>
          <w:lang w:eastAsia="zh-CN"/>
        </w:rPr>
        <w:t>×</w:t>
      </w:r>
      <w:r w:rsidRPr="00BB78B6">
        <w:rPr>
          <w:rFonts w:hint="eastAsia"/>
          <w:lang w:eastAsia="zh-CN"/>
        </w:rPr>
        <w:t>2.3mm. After all the scanning schemes are finished</w:t>
      </w:r>
      <w:r w:rsidRPr="00BB78B6">
        <w:rPr>
          <w:rFonts w:hint="eastAsia"/>
        </w:rPr>
        <w:t xml:space="preserve">, the clinically meaningful cells are selected </w:t>
      </w:r>
      <w:r w:rsidRPr="00BB78B6">
        <w:rPr>
          <w:rFonts w:hint="eastAsia"/>
          <w:lang w:eastAsia="zh-CN"/>
        </w:rPr>
        <w:t xml:space="preserve">from the scanned results </w:t>
      </w:r>
      <w:r w:rsidRPr="00BB78B6">
        <w:rPr>
          <w:rFonts w:hint="eastAsia"/>
        </w:rPr>
        <w:t>and tabulated for comparison.</w:t>
      </w:r>
    </w:p>
    <w:p w:rsidR="008E05D6" w:rsidRDefault="00822E10" w:rsidP="00C84B06">
      <w:pPr>
        <w:pStyle w:val="Heading2"/>
      </w:pPr>
      <w:bookmarkStart w:id="123" w:name="_Toc371071573"/>
      <w:r>
        <w:t>8</w:t>
      </w:r>
      <w:r w:rsidR="008E05D6">
        <w:rPr>
          <w:rFonts w:hint="eastAsia"/>
        </w:rPr>
        <w:t>.3 Experimental results</w:t>
      </w:r>
      <w:bookmarkEnd w:id="123"/>
    </w:p>
    <w:p w:rsidR="008E05D6" w:rsidRPr="00BB78B6" w:rsidRDefault="008E05D6" w:rsidP="00C84B06">
      <w:pPr>
        <w:ind w:firstLine="720"/>
        <w:jc w:val="both"/>
        <w:rPr>
          <w:rFonts w:ascii="TimesNewRoman" w:hAnsi="TimesNewRoman" w:cs="TimesNewRoman"/>
          <w:lang w:eastAsia="zh-CN"/>
        </w:rPr>
      </w:pPr>
      <w:r w:rsidRPr="00BB78B6">
        <w:rPr>
          <w:rFonts w:ascii="TimesNewRoman" w:hAnsi="TimesNewRoman" w:cs="TimesNewRoman" w:hint="eastAsia"/>
        </w:rPr>
        <w:t xml:space="preserve">Table </w:t>
      </w:r>
      <w:r w:rsidR="00F20B8A">
        <w:rPr>
          <w:rFonts w:ascii="TimesNewRoman" w:hAnsi="TimesNewRoman" w:cs="TimesNewRoman" w:hint="eastAsia"/>
          <w:lang w:eastAsia="zh-CN"/>
        </w:rPr>
        <w:t>5</w:t>
      </w:r>
      <w:r w:rsidRPr="00BB78B6">
        <w:rPr>
          <w:rFonts w:ascii="TimesNewRoman" w:hAnsi="TimesNewRoman" w:cs="TimesNewRoman" w:hint="eastAsia"/>
        </w:rPr>
        <w:t xml:space="preserve"> presents the scann</w:t>
      </w:r>
      <w:r w:rsidRPr="00BB78B6">
        <w:rPr>
          <w:rFonts w:ascii="TimesNewRoman" w:hAnsi="TimesNewRoman" w:cs="TimesNewRoman" w:hint="eastAsia"/>
          <w:lang w:eastAsia="zh-CN"/>
        </w:rPr>
        <w:t>ing</w:t>
      </w:r>
      <w:r w:rsidRPr="00BB78B6">
        <w:rPr>
          <w:rFonts w:ascii="TimesNewRoman" w:hAnsi="TimesNewRoman" w:cs="TimesNewRoman" w:hint="eastAsia"/>
        </w:rPr>
        <w:t xml:space="preserve"> results </w:t>
      </w:r>
      <w:r w:rsidRPr="00BB78B6">
        <w:rPr>
          <w:rFonts w:ascii="TimesNewRoman" w:hAnsi="TimesNewRoman" w:cs="TimesNewRoman" w:hint="eastAsia"/>
          <w:lang w:eastAsia="zh-CN"/>
        </w:rPr>
        <w:t xml:space="preserve">from </w:t>
      </w:r>
      <w:r w:rsidRPr="00BB78B6">
        <w:rPr>
          <w:rFonts w:ascii="TimesNewRoman" w:hAnsi="TimesNewRoman" w:cs="TimesNewRoman" w:hint="eastAsia"/>
        </w:rPr>
        <w:t xml:space="preserve">using </w:t>
      </w:r>
      <w:r w:rsidRPr="00BB78B6">
        <w:rPr>
          <w:rFonts w:ascii="TimesNewRoman" w:hAnsi="TimesNewRoman" w:cs="TimesNewRoman" w:hint="eastAsia"/>
          <w:lang w:eastAsia="zh-CN"/>
        </w:rPr>
        <w:t xml:space="preserve">each of </w:t>
      </w:r>
      <w:r w:rsidRPr="00BB78B6">
        <w:rPr>
          <w:rFonts w:ascii="TimesNewRoman" w:hAnsi="TimesNewRoman" w:cs="TimesNewRoman" w:hint="eastAsia"/>
        </w:rPr>
        <w:t xml:space="preserve">the </w:t>
      </w:r>
      <w:r w:rsidRPr="00BB78B6">
        <w:rPr>
          <w:rFonts w:ascii="TimesNewRoman" w:hAnsi="TimesNewRoman" w:cs="TimesNewRoman" w:hint="eastAsia"/>
          <w:lang w:eastAsia="zh-CN"/>
        </w:rPr>
        <w:t>four</w:t>
      </w:r>
      <w:r w:rsidRPr="00BB78B6">
        <w:rPr>
          <w:rFonts w:ascii="TimesNewRoman" w:hAnsi="TimesNewRoman" w:cs="TimesNewRoman" w:hint="eastAsia"/>
        </w:rPr>
        <w:t xml:space="preserve"> different </w:t>
      </w:r>
      <w:r w:rsidRPr="00BB78B6">
        <w:rPr>
          <w:rFonts w:ascii="TimesNewRoman" w:hAnsi="TimesNewRoman" w:cs="TimesNewRoman" w:hint="eastAsia"/>
          <w:lang w:eastAsia="zh-CN"/>
        </w:rPr>
        <w:t>sampling scheme</w:t>
      </w:r>
      <w:r w:rsidRPr="00BB78B6">
        <w:rPr>
          <w:rFonts w:ascii="TimesNewRoman" w:hAnsi="TimesNewRoman" w:cs="TimesNewRoman" w:hint="eastAsia"/>
        </w:rPr>
        <w:t xml:space="preserve">s. </w:t>
      </w:r>
      <w:r w:rsidRPr="00BB78B6">
        <w:rPr>
          <w:rFonts w:ascii="TimesNewRoman" w:hAnsi="TimesNewRoman" w:cs="TimesNewRoman" w:hint="eastAsia"/>
          <w:lang w:eastAsia="zh-CN"/>
        </w:rPr>
        <w:t>25</w:t>
      </w:r>
      <w:r w:rsidRPr="00BB78B6">
        <w:rPr>
          <w:rFonts w:ascii="TimesNewRoman" w:hAnsi="TimesNewRoman" w:cs="TimesNewRoman" w:hint="eastAsia"/>
        </w:rPr>
        <w:t xml:space="preserve"> clinically useful cells </w:t>
      </w:r>
      <w:r w:rsidR="00927744">
        <w:rPr>
          <w:rFonts w:ascii="TimesNewRoman" w:hAnsi="TimesNewRoman" w:cs="TimesNewRoman" w:hint="eastAsia"/>
          <w:lang w:eastAsia="zh-CN"/>
        </w:rPr>
        <w:t>were</w:t>
      </w:r>
      <w:r w:rsidRPr="00BB78B6">
        <w:rPr>
          <w:rFonts w:ascii="TimesNewRoman" w:hAnsi="TimesNewRoman" w:cs="TimesNewRoman" w:hint="eastAsia"/>
        </w:rPr>
        <w:t xml:space="preserve"> selected when </w:t>
      </w:r>
      <w:r w:rsidRPr="00BB78B6">
        <w:rPr>
          <w:rFonts w:ascii="TimesNewRoman" w:hAnsi="TimesNewRoman" w:cs="TimesNewRoman" w:hint="eastAsia"/>
          <w:lang w:eastAsia="zh-CN"/>
        </w:rPr>
        <w:t xml:space="preserve">the </w:t>
      </w:r>
      <w:r w:rsidRPr="00BB78B6">
        <w:rPr>
          <w:rFonts w:hint="eastAsia"/>
        </w:rPr>
        <w:t>2</w:t>
      </w:r>
      <w:r w:rsidRPr="00BB78B6">
        <w:t>×</w:t>
      </w:r>
      <w:r w:rsidRPr="00BB78B6">
        <w:rPr>
          <w:rFonts w:hint="eastAsia"/>
        </w:rPr>
        <w:t xml:space="preserve">2 </w:t>
      </w:r>
      <w:r w:rsidRPr="00BB78B6">
        <w:rPr>
          <w:rFonts w:hint="eastAsia"/>
          <w:lang w:eastAsia="zh-CN"/>
        </w:rPr>
        <w:t>sampling scheme</w:t>
      </w:r>
      <w:r w:rsidRPr="00BB78B6">
        <w:rPr>
          <w:rFonts w:hint="eastAsia"/>
        </w:rPr>
        <w:t xml:space="preserve"> </w:t>
      </w:r>
      <w:r w:rsidRPr="00BB78B6">
        <w:rPr>
          <w:rFonts w:hint="eastAsia"/>
          <w:lang w:eastAsia="zh-CN"/>
        </w:rPr>
        <w:t>is</w:t>
      </w:r>
      <w:r w:rsidRPr="00BB78B6">
        <w:rPr>
          <w:rFonts w:hint="eastAsia"/>
        </w:rPr>
        <w:t xml:space="preserve"> </w:t>
      </w:r>
      <w:r w:rsidRPr="00BB78B6">
        <w:rPr>
          <w:rFonts w:hint="eastAsia"/>
          <w:lang w:eastAsia="zh-CN"/>
        </w:rPr>
        <w:t>appli</w:t>
      </w:r>
      <w:r w:rsidRPr="00BB78B6">
        <w:rPr>
          <w:rFonts w:hint="eastAsia"/>
        </w:rPr>
        <w:t xml:space="preserve">ed, </w:t>
      </w:r>
      <w:r w:rsidRPr="00BB78B6">
        <w:rPr>
          <w:rFonts w:hint="eastAsia"/>
          <w:lang w:eastAsia="zh-CN"/>
        </w:rPr>
        <w:t>with a</w:t>
      </w:r>
      <w:r w:rsidRPr="00BB78B6">
        <w:rPr>
          <w:rFonts w:hint="eastAsia"/>
        </w:rPr>
        <w:t xml:space="preserve"> scanning time </w:t>
      </w:r>
      <w:r w:rsidRPr="00BB78B6">
        <w:rPr>
          <w:rFonts w:hint="eastAsia"/>
          <w:lang w:eastAsia="zh-CN"/>
        </w:rPr>
        <w:t>of</w:t>
      </w:r>
      <w:r w:rsidRPr="00BB78B6">
        <w:rPr>
          <w:rFonts w:hint="eastAsia"/>
        </w:rPr>
        <w:t xml:space="preserve"> 15 minutes. </w:t>
      </w:r>
      <w:r w:rsidRPr="00BB78B6">
        <w:t>Similarly</w:t>
      </w:r>
      <w:r w:rsidRPr="00BB78B6">
        <w:rPr>
          <w:rFonts w:hint="eastAsia"/>
        </w:rPr>
        <w:t>, when the 3</w:t>
      </w:r>
      <w:r w:rsidRPr="00BB78B6">
        <w:t>×</w:t>
      </w:r>
      <w:r w:rsidRPr="00BB78B6">
        <w:rPr>
          <w:rFonts w:hint="eastAsia"/>
          <w:lang w:eastAsia="zh-CN"/>
        </w:rPr>
        <w:t>2</w:t>
      </w:r>
      <w:r w:rsidRPr="00BB78B6">
        <w:rPr>
          <w:rFonts w:hint="eastAsia"/>
        </w:rPr>
        <w:t>, 3</w:t>
      </w:r>
      <w:r w:rsidRPr="00BB78B6">
        <w:t>×</w:t>
      </w:r>
      <w:r w:rsidRPr="00BB78B6">
        <w:rPr>
          <w:rFonts w:hint="eastAsia"/>
          <w:lang w:eastAsia="zh-CN"/>
        </w:rPr>
        <w:t>3</w:t>
      </w:r>
      <w:r w:rsidRPr="00BB78B6">
        <w:rPr>
          <w:rFonts w:hint="eastAsia"/>
        </w:rPr>
        <w:t xml:space="preserve">, </w:t>
      </w:r>
      <w:r w:rsidRPr="00BB78B6">
        <w:rPr>
          <w:rFonts w:hint="eastAsia"/>
        </w:rPr>
        <w:lastRenderedPageBreak/>
        <w:t xml:space="preserve">and </w:t>
      </w:r>
      <w:r w:rsidRPr="00BB78B6">
        <w:rPr>
          <w:rFonts w:hint="eastAsia"/>
          <w:lang w:eastAsia="zh-CN"/>
        </w:rPr>
        <w:t>4</w:t>
      </w:r>
      <w:r w:rsidRPr="00BB78B6">
        <w:t>×</w:t>
      </w:r>
      <w:r w:rsidRPr="00BB78B6">
        <w:rPr>
          <w:rFonts w:hint="eastAsia"/>
          <w:lang w:eastAsia="zh-CN"/>
        </w:rPr>
        <w:t>4</w:t>
      </w:r>
      <w:r w:rsidRPr="00BB78B6">
        <w:rPr>
          <w:rFonts w:hint="eastAsia"/>
        </w:rPr>
        <w:t xml:space="preserve"> </w:t>
      </w:r>
      <w:r w:rsidRPr="00BB78B6">
        <w:rPr>
          <w:rFonts w:hint="eastAsia"/>
          <w:lang w:eastAsia="zh-CN"/>
        </w:rPr>
        <w:t xml:space="preserve">sampling schemes </w:t>
      </w:r>
      <w:r w:rsidR="00927744">
        <w:rPr>
          <w:rFonts w:hint="eastAsia"/>
          <w:lang w:eastAsia="zh-CN"/>
        </w:rPr>
        <w:t>were</w:t>
      </w:r>
      <w:r w:rsidRPr="00BB78B6">
        <w:rPr>
          <w:rFonts w:hint="eastAsia"/>
        </w:rPr>
        <w:t xml:space="preserve"> applied, </w:t>
      </w:r>
      <w:r w:rsidRPr="00BB78B6">
        <w:rPr>
          <w:rFonts w:ascii="TimesNewRoman" w:hAnsi="TimesNewRoman" w:cs="TimesNewRoman" w:hint="eastAsia"/>
          <w:lang w:eastAsia="zh-CN"/>
        </w:rPr>
        <w:t>29</w:t>
      </w:r>
      <w:r w:rsidRPr="00BB78B6">
        <w:rPr>
          <w:rFonts w:ascii="TimesNewRoman" w:hAnsi="TimesNewRoman" w:cs="TimesNewRoman" w:hint="eastAsia"/>
        </w:rPr>
        <w:t xml:space="preserve">, </w:t>
      </w:r>
      <w:r w:rsidRPr="00BB78B6">
        <w:rPr>
          <w:rFonts w:ascii="TimesNewRoman" w:hAnsi="TimesNewRoman" w:cs="TimesNewRoman" w:hint="eastAsia"/>
          <w:lang w:eastAsia="zh-CN"/>
        </w:rPr>
        <w:t>40</w:t>
      </w:r>
      <w:r w:rsidRPr="00BB78B6">
        <w:rPr>
          <w:rFonts w:ascii="TimesNewRoman" w:hAnsi="TimesNewRoman" w:cs="TimesNewRoman" w:hint="eastAsia"/>
        </w:rPr>
        <w:t xml:space="preserve"> and </w:t>
      </w:r>
      <w:r w:rsidRPr="00BB78B6">
        <w:rPr>
          <w:rFonts w:ascii="TimesNewRoman" w:hAnsi="TimesNewRoman" w:cs="TimesNewRoman" w:hint="eastAsia"/>
          <w:lang w:eastAsia="zh-CN"/>
        </w:rPr>
        <w:t>41</w:t>
      </w:r>
      <w:r w:rsidRPr="00BB78B6">
        <w:rPr>
          <w:rFonts w:ascii="TimesNewRoman" w:hAnsi="TimesNewRoman" w:cs="TimesNewRoman" w:hint="eastAsia"/>
        </w:rPr>
        <w:t xml:space="preserve"> analyzable cells </w:t>
      </w:r>
      <w:r w:rsidR="00927744">
        <w:rPr>
          <w:rFonts w:ascii="TimesNewRoman" w:hAnsi="TimesNewRoman" w:cs="TimesNewRoman" w:hint="eastAsia"/>
          <w:lang w:eastAsia="zh-CN"/>
        </w:rPr>
        <w:t>were</w:t>
      </w:r>
      <w:r w:rsidRPr="00BB78B6">
        <w:rPr>
          <w:rFonts w:ascii="TimesNewRoman" w:hAnsi="TimesNewRoman" w:cs="TimesNewRoman" w:hint="eastAsia"/>
        </w:rPr>
        <w:t xml:space="preserve"> </w:t>
      </w:r>
      <w:r w:rsidRPr="00BB78B6">
        <w:rPr>
          <w:rFonts w:ascii="TimesNewRoman" w:hAnsi="TimesNewRoman" w:cs="TimesNewRoman" w:hint="eastAsia"/>
          <w:lang w:eastAsia="zh-CN"/>
        </w:rPr>
        <w:t>identified</w:t>
      </w:r>
      <w:r w:rsidRPr="00BB78B6">
        <w:rPr>
          <w:rFonts w:ascii="TimesNewRoman" w:hAnsi="TimesNewRoman" w:cs="TimesNewRoman" w:hint="eastAsia"/>
        </w:rPr>
        <w:t xml:space="preserve">. </w:t>
      </w:r>
      <w:r w:rsidRPr="00BB78B6">
        <w:rPr>
          <w:rFonts w:ascii="TimesNewRoman" w:hAnsi="TimesNewRoman" w:cs="TimesNewRoman" w:hint="eastAsia"/>
          <w:lang w:eastAsia="zh-CN"/>
        </w:rPr>
        <w:t>However, t</w:t>
      </w:r>
      <w:r w:rsidRPr="00BB78B6">
        <w:rPr>
          <w:rFonts w:ascii="TimesNewRoman" w:hAnsi="TimesNewRoman" w:cs="TimesNewRoman" w:hint="eastAsia"/>
        </w:rPr>
        <w:t xml:space="preserve">he scanning time also increases to </w:t>
      </w:r>
      <w:r w:rsidRPr="00BB78B6">
        <w:rPr>
          <w:rFonts w:ascii="TimesNewRoman" w:hAnsi="TimesNewRoman" w:cs="TimesNewRoman" w:hint="eastAsia"/>
          <w:lang w:eastAsia="zh-CN"/>
        </w:rPr>
        <w:t>21</w:t>
      </w:r>
      <w:r w:rsidRPr="00BB78B6">
        <w:rPr>
          <w:rFonts w:ascii="TimesNewRoman" w:hAnsi="TimesNewRoman" w:cs="TimesNewRoman" w:hint="eastAsia"/>
        </w:rPr>
        <w:t>, 2</w:t>
      </w:r>
      <w:r w:rsidRPr="00BB78B6">
        <w:rPr>
          <w:rFonts w:ascii="TimesNewRoman" w:hAnsi="TimesNewRoman" w:cs="TimesNewRoman" w:hint="eastAsia"/>
          <w:lang w:eastAsia="zh-CN"/>
        </w:rPr>
        <w:t>9</w:t>
      </w:r>
      <w:r w:rsidRPr="00BB78B6">
        <w:rPr>
          <w:rFonts w:ascii="TimesNewRoman" w:hAnsi="TimesNewRoman" w:cs="TimesNewRoman" w:hint="eastAsia"/>
        </w:rPr>
        <w:t xml:space="preserve"> and </w:t>
      </w:r>
      <w:r w:rsidRPr="00BB78B6">
        <w:rPr>
          <w:rFonts w:ascii="TimesNewRoman" w:hAnsi="TimesNewRoman" w:cs="TimesNewRoman" w:hint="eastAsia"/>
          <w:lang w:eastAsia="zh-CN"/>
        </w:rPr>
        <w:t>44</w:t>
      </w:r>
      <w:r w:rsidRPr="00BB78B6">
        <w:rPr>
          <w:rFonts w:ascii="TimesNewRoman" w:hAnsi="TimesNewRoman" w:cs="TimesNewRoman" w:hint="eastAsia"/>
        </w:rPr>
        <w:t xml:space="preserve"> minutes</w:t>
      </w:r>
      <w:r w:rsidRPr="00BB78B6">
        <w:rPr>
          <w:rFonts w:ascii="TimesNewRoman" w:hAnsi="TimesNewRoman" w:cs="TimesNewRoman" w:hint="eastAsia"/>
          <w:lang w:eastAsia="zh-CN"/>
        </w:rPr>
        <w:t>,</w:t>
      </w:r>
      <w:r w:rsidRPr="00BB78B6">
        <w:rPr>
          <w:rFonts w:ascii="TimesNewRoman" w:hAnsi="TimesNewRoman" w:cs="TimesNewRoman" w:hint="eastAsia"/>
        </w:rPr>
        <w:t xml:space="preserve"> respectively.</w:t>
      </w:r>
    </w:p>
    <w:p w:rsidR="008E05D6" w:rsidRPr="00822E10" w:rsidRDefault="008E05D6" w:rsidP="005C2EC6">
      <w:pPr>
        <w:pStyle w:val="SPIEfigurecaption"/>
        <w:ind w:left="0"/>
        <w:jc w:val="both"/>
        <w:rPr>
          <w:sz w:val="24"/>
          <w:szCs w:val="24"/>
        </w:rPr>
      </w:pPr>
      <w:bookmarkStart w:id="124" w:name="_Toc371071172"/>
      <w:r w:rsidRPr="00DF73E1">
        <w:rPr>
          <w:b/>
          <w:sz w:val="24"/>
        </w:rPr>
        <w:t xml:space="preserve">Table </w:t>
      </w:r>
      <w:r w:rsidR="005C6103" w:rsidRPr="00DF73E1">
        <w:rPr>
          <w:b/>
          <w:sz w:val="24"/>
        </w:rPr>
        <w:fldChar w:fldCharType="begin"/>
      </w:r>
      <w:r w:rsidRPr="00DF73E1">
        <w:rPr>
          <w:b/>
          <w:sz w:val="24"/>
        </w:rPr>
        <w:instrText xml:space="preserve"> SEQ Table \* ARABIC </w:instrText>
      </w:r>
      <w:r w:rsidR="005C6103" w:rsidRPr="00DF73E1">
        <w:rPr>
          <w:b/>
          <w:sz w:val="24"/>
        </w:rPr>
        <w:fldChar w:fldCharType="separate"/>
      </w:r>
      <w:r w:rsidR="003E1169">
        <w:rPr>
          <w:b/>
          <w:noProof/>
          <w:sz w:val="24"/>
        </w:rPr>
        <w:t>5</w:t>
      </w:r>
      <w:r w:rsidR="005C6103" w:rsidRPr="00DF73E1">
        <w:rPr>
          <w:b/>
          <w:sz w:val="24"/>
        </w:rPr>
        <w:fldChar w:fldCharType="end"/>
      </w:r>
      <w:r w:rsidR="00822E10">
        <w:rPr>
          <w:b/>
          <w:sz w:val="24"/>
          <w:lang w:eastAsia="zh-CN"/>
        </w:rPr>
        <w:t>:</w:t>
      </w:r>
      <w:r w:rsidR="00406B02">
        <w:rPr>
          <w:rFonts w:hint="eastAsia"/>
          <w:b/>
          <w:sz w:val="24"/>
          <w:lang w:eastAsia="zh-CN"/>
        </w:rPr>
        <w:t xml:space="preserve"> </w:t>
      </w:r>
      <w:r w:rsidRPr="00822E10">
        <w:rPr>
          <w:sz w:val="24"/>
          <w:szCs w:val="24"/>
        </w:rPr>
        <w:t xml:space="preserve">Comparison between the </w:t>
      </w:r>
      <w:r w:rsidRPr="00822E10">
        <w:rPr>
          <w:rFonts w:hint="eastAsia"/>
          <w:sz w:val="24"/>
          <w:szCs w:val="24"/>
        </w:rPr>
        <w:t>automatic screening using different sampling schemes</w:t>
      </w:r>
      <w:bookmarkEnd w:id="124"/>
    </w:p>
    <w:tbl>
      <w:tblPr>
        <w:tblW w:w="8409" w:type="dxa"/>
        <w:jc w:val="center"/>
        <w:tblInd w:w="-1883" w:type="dxa"/>
        <w:tblBorders>
          <w:top w:val="single" w:sz="18" w:space="0" w:color="auto"/>
          <w:bottom w:val="single" w:sz="12" w:space="0" w:color="auto"/>
        </w:tblBorders>
        <w:tblLook w:val="01E0"/>
      </w:tblPr>
      <w:tblGrid>
        <w:gridCol w:w="2767"/>
        <w:gridCol w:w="2860"/>
        <w:gridCol w:w="2782"/>
      </w:tblGrid>
      <w:tr w:rsidR="008E05D6" w:rsidRPr="001C25E5" w:rsidTr="006E451C">
        <w:trPr>
          <w:jc w:val="center"/>
        </w:trPr>
        <w:tc>
          <w:tcPr>
            <w:tcW w:w="2767" w:type="dxa"/>
            <w:tcBorders>
              <w:top w:val="single" w:sz="18" w:space="0" w:color="auto"/>
              <w:bottom w:val="single" w:sz="4" w:space="0" w:color="auto"/>
            </w:tcBorders>
          </w:tcPr>
          <w:p w:rsidR="008E05D6" w:rsidRPr="006E451C" w:rsidRDefault="008E05D6" w:rsidP="00822E10">
            <w:pPr>
              <w:spacing w:line="240" w:lineRule="auto"/>
              <w:contextualSpacing/>
              <w:jc w:val="center"/>
              <w:rPr>
                <w:rFonts w:ascii="Times New Roman" w:hAnsi="Times New Roman"/>
                <w:sz w:val="20"/>
                <w:szCs w:val="20"/>
              </w:rPr>
            </w:pPr>
            <w:r w:rsidRPr="006E451C">
              <w:rPr>
                <w:rFonts w:ascii="Times New Roman" w:hAnsi="Times New Roman"/>
                <w:sz w:val="20"/>
                <w:szCs w:val="20"/>
              </w:rPr>
              <w:t>The sampling scheme</w:t>
            </w:r>
          </w:p>
        </w:tc>
        <w:tc>
          <w:tcPr>
            <w:tcW w:w="2860" w:type="dxa"/>
            <w:tcBorders>
              <w:top w:val="single" w:sz="18" w:space="0" w:color="auto"/>
              <w:bottom w:val="single" w:sz="4" w:space="0" w:color="auto"/>
            </w:tcBorders>
          </w:tcPr>
          <w:p w:rsidR="008E05D6" w:rsidRPr="006E451C" w:rsidRDefault="008E05D6" w:rsidP="00822E10">
            <w:pPr>
              <w:spacing w:before="120" w:line="240" w:lineRule="auto"/>
              <w:contextualSpacing/>
              <w:jc w:val="center"/>
              <w:rPr>
                <w:rFonts w:ascii="Times New Roman" w:hAnsi="Times New Roman"/>
                <w:sz w:val="20"/>
                <w:szCs w:val="20"/>
              </w:rPr>
            </w:pPr>
            <w:r w:rsidRPr="006E451C">
              <w:rPr>
                <w:rFonts w:ascii="Times New Roman" w:hAnsi="Times New Roman"/>
                <w:sz w:val="20"/>
                <w:szCs w:val="20"/>
              </w:rPr>
              <w:t>Identified useful cells</w:t>
            </w:r>
          </w:p>
        </w:tc>
        <w:tc>
          <w:tcPr>
            <w:tcW w:w="2782" w:type="dxa"/>
            <w:tcBorders>
              <w:top w:val="single" w:sz="18" w:space="0" w:color="auto"/>
              <w:bottom w:val="single" w:sz="4" w:space="0" w:color="auto"/>
            </w:tcBorders>
          </w:tcPr>
          <w:p w:rsidR="008E05D6" w:rsidRPr="006E451C" w:rsidRDefault="008E05D6" w:rsidP="00822E10">
            <w:pPr>
              <w:spacing w:before="120" w:line="240" w:lineRule="auto"/>
              <w:contextualSpacing/>
              <w:jc w:val="center"/>
              <w:rPr>
                <w:rFonts w:ascii="Times New Roman" w:hAnsi="Times New Roman"/>
                <w:sz w:val="20"/>
                <w:szCs w:val="20"/>
              </w:rPr>
            </w:pPr>
            <w:r w:rsidRPr="006E451C">
              <w:rPr>
                <w:rFonts w:ascii="Times New Roman" w:hAnsi="Times New Roman"/>
                <w:sz w:val="20"/>
                <w:szCs w:val="20"/>
              </w:rPr>
              <w:t>Scanning time</w:t>
            </w:r>
          </w:p>
        </w:tc>
      </w:tr>
      <w:tr w:rsidR="008E05D6" w:rsidRPr="001C25E5" w:rsidTr="006E451C">
        <w:trPr>
          <w:jc w:val="center"/>
        </w:trPr>
        <w:tc>
          <w:tcPr>
            <w:tcW w:w="2767" w:type="dxa"/>
            <w:tcBorders>
              <w:top w:val="single" w:sz="4" w:space="0" w:color="auto"/>
              <w:bottom w:val="nil"/>
            </w:tcBorders>
          </w:tcPr>
          <w:p w:rsidR="008E05D6" w:rsidRPr="006E451C" w:rsidRDefault="008E05D6" w:rsidP="00822E10">
            <w:pPr>
              <w:spacing w:before="120" w:line="240" w:lineRule="auto"/>
              <w:contextualSpacing/>
              <w:jc w:val="center"/>
              <w:rPr>
                <w:rFonts w:ascii="Times New Roman" w:hAnsi="Times New Roman"/>
                <w:sz w:val="20"/>
                <w:szCs w:val="20"/>
              </w:rPr>
            </w:pPr>
            <w:r w:rsidRPr="006E451C">
              <w:rPr>
                <w:rFonts w:ascii="Times New Roman" w:hAnsi="Times New Roman"/>
                <w:sz w:val="20"/>
                <w:szCs w:val="20"/>
              </w:rPr>
              <w:t>2×2</w:t>
            </w:r>
          </w:p>
        </w:tc>
        <w:tc>
          <w:tcPr>
            <w:tcW w:w="2860" w:type="dxa"/>
            <w:tcBorders>
              <w:top w:val="single" w:sz="4" w:space="0" w:color="auto"/>
              <w:bottom w:val="nil"/>
            </w:tcBorders>
          </w:tcPr>
          <w:p w:rsidR="008E05D6" w:rsidRPr="006E451C" w:rsidRDefault="008E05D6" w:rsidP="00822E10">
            <w:pPr>
              <w:spacing w:before="120" w:line="240" w:lineRule="auto"/>
              <w:contextualSpacing/>
              <w:jc w:val="center"/>
              <w:rPr>
                <w:rFonts w:ascii="Times New Roman" w:hAnsi="Times New Roman"/>
                <w:sz w:val="20"/>
                <w:szCs w:val="20"/>
              </w:rPr>
            </w:pPr>
            <w:r w:rsidRPr="006E451C">
              <w:rPr>
                <w:rFonts w:ascii="Times New Roman" w:hAnsi="Times New Roman"/>
                <w:sz w:val="20"/>
                <w:szCs w:val="20"/>
              </w:rPr>
              <w:t>25</w:t>
            </w:r>
          </w:p>
        </w:tc>
        <w:tc>
          <w:tcPr>
            <w:tcW w:w="2782" w:type="dxa"/>
            <w:tcBorders>
              <w:top w:val="single" w:sz="4" w:space="0" w:color="auto"/>
              <w:bottom w:val="nil"/>
            </w:tcBorders>
          </w:tcPr>
          <w:p w:rsidR="008E05D6" w:rsidRPr="006E451C" w:rsidRDefault="008E05D6" w:rsidP="00822E10">
            <w:pPr>
              <w:spacing w:before="120" w:line="240" w:lineRule="auto"/>
              <w:contextualSpacing/>
              <w:jc w:val="center"/>
              <w:rPr>
                <w:rFonts w:ascii="Times New Roman" w:hAnsi="Times New Roman"/>
                <w:sz w:val="20"/>
                <w:szCs w:val="20"/>
              </w:rPr>
            </w:pPr>
            <w:r w:rsidRPr="006E451C">
              <w:rPr>
                <w:rFonts w:ascii="Times New Roman" w:hAnsi="Times New Roman"/>
                <w:sz w:val="20"/>
                <w:szCs w:val="20"/>
              </w:rPr>
              <w:t>15 min</w:t>
            </w:r>
          </w:p>
        </w:tc>
      </w:tr>
      <w:tr w:rsidR="008E05D6" w:rsidRPr="001C25E5" w:rsidTr="006E451C">
        <w:trPr>
          <w:jc w:val="center"/>
        </w:trPr>
        <w:tc>
          <w:tcPr>
            <w:tcW w:w="2767" w:type="dxa"/>
            <w:tcBorders>
              <w:top w:val="nil"/>
              <w:bottom w:val="nil"/>
            </w:tcBorders>
          </w:tcPr>
          <w:p w:rsidR="008E05D6" w:rsidRPr="006E451C" w:rsidRDefault="008E05D6" w:rsidP="00822E10">
            <w:pPr>
              <w:spacing w:before="120" w:line="240" w:lineRule="auto"/>
              <w:contextualSpacing/>
              <w:jc w:val="center"/>
              <w:rPr>
                <w:rFonts w:ascii="Times New Roman" w:hAnsi="Times New Roman"/>
                <w:sz w:val="20"/>
                <w:szCs w:val="20"/>
              </w:rPr>
            </w:pPr>
            <w:r w:rsidRPr="006E451C">
              <w:rPr>
                <w:rFonts w:ascii="Times New Roman" w:hAnsi="Times New Roman"/>
                <w:sz w:val="20"/>
                <w:szCs w:val="20"/>
              </w:rPr>
              <w:t>3×2</w:t>
            </w:r>
          </w:p>
        </w:tc>
        <w:tc>
          <w:tcPr>
            <w:tcW w:w="2860" w:type="dxa"/>
            <w:tcBorders>
              <w:top w:val="nil"/>
              <w:bottom w:val="nil"/>
            </w:tcBorders>
          </w:tcPr>
          <w:p w:rsidR="008E05D6" w:rsidRPr="006E451C" w:rsidRDefault="008E05D6" w:rsidP="00822E10">
            <w:pPr>
              <w:spacing w:before="120" w:line="240" w:lineRule="auto"/>
              <w:contextualSpacing/>
              <w:jc w:val="center"/>
              <w:rPr>
                <w:rFonts w:ascii="Times New Roman" w:hAnsi="Times New Roman"/>
                <w:sz w:val="20"/>
                <w:szCs w:val="20"/>
              </w:rPr>
            </w:pPr>
            <w:r w:rsidRPr="006E451C">
              <w:rPr>
                <w:rFonts w:ascii="Times New Roman" w:hAnsi="Times New Roman"/>
                <w:sz w:val="20"/>
                <w:szCs w:val="20"/>
              </w:rPr>
              <w:t>29</w:t>
            </w:r>
          </w:p>
        </w:tc>
        <w:tc>
          <w:tcPr>
            <w:tcW w:w="2782" w:type="dxa"/>
            <w:tcBorders>
              <w:top w:val="nil"/>
              <w:bottom w:val="nil"/>
            </w:tcBorders>
          </w:tcPr>
          <w:p w:rsidR="008E05D6" w:rsidRPr="006E451C" w:rsidRDefault="008E05D6" w:rsidP="00822E10">
            <w:pPr>
              <w:spacing w:before="120" w:line="240" w:lineRule="auto"/>
              <w:contextualSpacing/>
              <w:jc w:val="center"/>
              <w:rPr>
                <w:rFonts w:ascii="Times New Roman" w:hAnsi="Times New Roman"/>
                <w:sz w:val="20"/>
                <w:szCs w:val="20"/>
              </w:rPr>
            </w:pPr>
            <w:r w:rsidRPr="006E451C">
              <w:rPr>
                <w:rFonts w:ascii="Times New Roman" w:hAnsi="Times New Roman"/>
                <w:sz w:val="20"/>
                <w:szCs w:val="20"/>
              </w:rPr>
              <w:t>21 min</w:t>
            </w:r>
          </w:p>
        </w:tc>
      </w:tr>
      <w:tr w:rsidR="008E05D6" w:rsidRPr="001C25E5" w:rsidTr="006E451C">
        <w:trPr>
          <w:jc w:val="center"/>
        </w:trPr>
        <w:tc>
          <w:tcPr>
            <w:tcW w:w="2767" w:type="dxa"/>
            <w:tcBorders>
              <w:top w:val="nil"/>
              <w:bottom w:val="nil"/>
            </w:tcBorders>
          </w:tcPr>
          <w:p w:rsidR="008E05D6" w:rsidRPr="006E451C" w:rsidRDefault="008E05D6" w:rsidP="00822E10">
            <w:pPr>
              <w:spacing w:before="120" w:line="240" w:lineRule="auto"/>
              <w:contextualSpacing/>
              <w:jc w:val="center"/>
              <w:rPr>
                <w:rFonts w:ascii="Times New Roman" w:hAnsi="Times New Roman"/>
                <w:sz w:val="20"/>
                <w:szCs w:val="20"/>
              </w:rPr>
            </w:pPr>
            <w:r w:rsidRPr="006E451C">
              <w:rPr>
                <w:rFonts w:ascii="Times New Roman" w:hAnsi="Times New Roman"/>
                <w:sz w:val="20"/>
                <w:szCs w:val="20"/>
              </w:rPr>
              <w:t>3×3</w:t>
            </w:r>
          </w:p>
        </w:tc>
        <w:tc>
          <w:tcPr>
            <w:tcW w:w="2860" w:type="dxa"/>
            <w:tcBorders>
              <w:top w:val="nil"/>
              <w:bottom w:val="nil"/>
            </w:tcBorders>
          </w:tcPr>
          <w:p w:rsidR="008E05D6" w:rsidRPr="006E451C" w:rsidRDefault="008E05D6" w:rsidP="00822E10">
            <w:pPr>
              <w:spacing w:before="120" w:line="240" w:lineRule="auto"/>
              <w:contextualSpacing/>
              <w:jc w:val="center"/>
              <w:rPr>
                <w:rFonts w:ascii="Times New Roman" w:hAnsi="Times New Roman"/>
                <w:sz w:val="20"/>
                <w:szCs w:val="20"/>
              </w:rPr>
            </w:pPr>
            <w:r w:rsidRPr="006E451C">
              <w:rPr>
                <w:rFonts w:ascii="Times New Roman" w:hAnsi="Times New Roman"/>
                <w:sz w:val="20"/>
                <w:szCs w:val="20"/>
              </w:rPr>
              <w:t>40</w:t>
            </w:r>
          </w:p>
        </w:tc>
        <w:tc>
          <w:tcPr>
            <w:tcW w:w="2782" w:type="dxa"/>
            <w:tcBorders>
              <w:top w:val="nil"/>
              <w:bottom w:val="nil"/>
            </w:tcBorders>
          </w:tcPr>
          <w:p w:rsidR="008E05D6" w:rsidRPr="006E451C" w:rsidRDefault="008E05D6" w:rsidP="00822E10">
            <w:pPr>
              <w:spacing w:before="120" w:line="240" w:lineRule="auto"/>
              <w:contextualSpacing/>
              <w:jc w:val="center"/>
              <w:rPr>
                <w:rFonts w:ascii="Times New Roman" w:hAnsi="Times New Roman"/>
                <w:sz w:val="20"/>
                <w:szCs w:val="20"/>
              </w:rPr>
            </w:pPr>
            <w:r w:rsidRPr="006E451C">
              <w:rPr>
                <w:rFonts w:ascii="Times New Roman" w:hAnsi="Times New Roman"/>
                <w:sz w:val="20"/>
                <w:szCs w:val="20"/>
              </w:rPr>
              <w:t>29 min</w:t>
            </w:r>
          </w:p>
        </w:tc>
      </w:tr>
      <w:tr w:rsidR="008E05D6" w:rsidRPr="001C25E5" w:rsidTr="006E451C">
        <w:trPr>
          <w:trHeight w:val="225"/>
          <w:jc w:val="center"/>
        </w:trPr>
        <w:tc>
          <w:tcPr>
            <w:tcW w:w="2767" w:type="dxa"/>
            <w:tcBorders>
              <w:top w:val="nil"/>
              <w:bottom w:val="single" w:sz="4" w:space="0" w:color="auto"/>
            </w:tcBorders>
          </w:tcPr>
          <w:p w:rsidR="008E05D6" w:rsidRPr="006E451C" w:rsidRDefault="008E05D6" w:rsidP="00822E10">
            <w:pPr>
              <w:spacing w:before="120" w:line="240" w:lineRule="auto"/>
              <w:contextualSpacing/>
              <w:jc w:val="center"/>
              <w:rPr>
                <w:rFonts w:ascii="Times New Roman" w:hAnsi="Times New Roman"/>
                <w:sz w:val="20"/>
                <w:szCs w:val="20"/>
              </w:rPr>
            </w:pPr>
            <w:r w:rsidRPr="006E451C">
              <w:rPr>
                <w:rFonts w:ascii="Times New Roman" w:hAnsi="Times New Roman"/>
                <w:sz w:val="20"/>
                <w:szCs w:val="20"/>
              </w:rPr>
              <w:t>4×4</w:t>
            </w:r>
          </w:p>
        </w:tc>
        <w:tc>
          <w:tcPr>
            <w:tcW w:w="2860" w:type="dxa"/>
            <w:tcBorders>
              <w:top w:val="nil"/>
              <w:bottom w:val="single" w:sz="4" w:space="0" w:color="auto"/>
            </w:tcBorders>
          </w:tcPr>
          <w:p w:rsidR="008E05D6" w:rsidRPr="006E451C" w:rsidRDefault="008E05D6" w:rsidP="00822E10">
            <w:pPr>
              <w:spacing w:before="120" w:line="240" w:lineRule="auto"/>
              <w:contextualSpacing/>
              <w:jc w:val="center"/>
              <w:rPr>
                <w:rFonts w:ascii="Times New Roman" w:hAnsi="Times New Roman"/>
                <w:sz w:val="20"/>
                <w:szCs w:val="20"/>
              </w:rPr>
            </w:pPr>
            <w:r w:rsidRPr="006E451C">
              <w:rPr>
                <w:rFonts w:ascii="Times New Roman" w:hAnsi="Times New Roman"/>
                <w:sz w:val="20"/>
                <w:szCs w:val="20"/>
              </w:rPr>
              <w:t>41</w:t>
            </w:r>
          </w:p>
        </w:tc>
        <w:tc>
          <w:tcPr>
            <w:tcW w:w="2782" w:type="dxa"/>
            <w:tcBorders>
              <w:top w:val="nil"/>
              <w:bottom w:val="single" w:sz="4" w:space="0" w:color="auto"/>
            </w:tcBorders>
          </w:tcPr>
          <w:p w:rsidR="008E05D6" w:rsidRPr="006E451C" w:rsidRDefault="008E05D6" w:rsidP="00822E10">
            <w:pPr>
              <w:spacing w:before="120" w:line="240" w:lineRule="auto"/>
              <w:contextualSpacing/>
              <w:jc w:val="center"/>
              <w:rPr>
                <w:rFonts w:ascii="Times New Roman" w:hAnsi="Times New Roman"/>
                <w:sz w:val="20"/>
                <w:szCs w:val="20"/>
              </w:rPr>
            </w:pPr>
            <w:r w:rsidRPr="006E451C">
              <w:rPr>
                <w:rFonts w:ascii="Times New Roman" w:hAnsi="Times New Roman"/>
                <w:sz w:val="20"/>
                <w:szCs w:val="20"/>
              </w:rPr>
              <w:t>44 min</w:t>
            </w:r>
          </w:p>
        </w:tc>
      </w:tr>
    </w:tbl>
    <w:p w:rsidR="008E05D6" w:rsidRPr="00BB78B6" w:rsidRDefault="008E05D6" w:rsidP="00206872">
      <w:pPr>
        <w:spacing w:before="240"/>
        <w:ind w:firstLine="720"/>
        <w:jc w:val="both"/>
        <w:rPr>
          <w:rFonts w:ascii="TimesNewRoman" w:hAnsi="TimesNewRoman" w:cs="TimesNewRoman"/>
          <w:lang w:eastAsia="zh-CN"/>
        </w:rPr>
      </w:pPr>
      <w:r w:rsidRPr="00BB78B6">
        <w:rPr>
          <w:rFonts w:ascii="TimesNewRoman" w:hAnsi="TimesNewRoman" w:cs="TimesNewRoman"/>
          <w:lang w:eastAsia="zh-CN"/>
        </w:rPr>
        <w:t xml:space="preserve">The results show that different scanning schemes obtain different numbers of </w:t>
      </w:r>
      <w:r w:rsidRPr="00BB78B6">
        <w:rPr>
          <w:rFonts w:ascii="TimesNewRoman" w:hAnsi="TimesNewRoman" w:cs="TimesNewRoman" w:hint="eastAsia"/>
          <w:lang w:eastAsia="zh-CN"/>
        </w:rPr>
        <w:t xml:space="preserve">useful </w:t>
      </w:r>
      <w:r w:rsidRPr="00BB78B6">
        <w:rPr>
          <w:rFonts w:ascii="TimesNewRoman" w:hAnsi="TimesNewRoman" w:cs="TimesNewRoman"/>
          <w:lang w:eastAsia="zh-CN"/>
        </w:rPr>
        <w:t>cell images, which can be attributed to the z-</w:t>
      </w:r>
      <w:r w:rsidRPr="00BB78B6">
        <w:rPr>
          <w:rFonts w:ascii="TimesNewRoman" w:hAnsi="TimesNewRoman" w:cs="TimesNewRoman" w:hint="eastAsia"/>
          <w:lang w:eastAsia="zh-CN"/>
        </w:rPr>
        <w:t>position interpolation</w:t>
      </w:r>
      <w:r w:rsidRPr="00BB78B6">
        <w:rPr>
          <w:rFonts w:ascii="TimesNewRoman" w:hAnsi="TimesNewRoman" w:cs="TimesNewRoman"/>
          <w:lang w:eastAsia="zh-CN"/>
        </w:rPr>
        <w:t xml:space="preserve">. </w:t>
      </w:r>
      <w:r w:rsidRPr="00BB78B6">
        <w:rPr>
          <w:rFonts w:ascii="TimesNewRoman" w:hAnsi="TimesNewRoman" w:cs="TimesNewRoman" w:hint="eastAsia"/>
          <w:lang w:eastAsia="zh-CN"/>
        </w:rPr>
        <w:t>During the scanning, t</w:t>
      </w:r>
      <w:r w:rsidRPr="00BB78B6">
        <w:rPr>
          <w:rFonts w:ascii="TimesNewRoman" w:hAnsi="TimesNewRoman" w:cs="TimesNewRoman"/>
          <w:lang w:eastAsia="zh-CN"/>
        </w:rPr>
        <w:t>he interpolated z-</w:t>
      </w:r>
      <w:r w:rsidRPr="00BB78B6">
        <w:rPr>
          <w:rFonts w:ascii="TimesNewRoman" w:hAnsi="TimesNewRoman" w:cs="TimesNewRoman" w:hint="eastAsia"/>
          <w:lang w:eastAsia="zh-CN"/>
        </w:rPr>
        <w:t>position</w:t>
      </w:r>
      <w:r w:rsidRPr="00BB78B6">
        <w:rPr>
          <w:rFonts w:ascii="TimesNewRoman" w:hAnsi="TimesNewRoman" w:cs="TimesNewRoman"/>
          <w:lang w:eastAsia="zh-CN"/>
        </w:rPr>
        <w:t xml:space="preserve"> m</w:t>
      </w:r>
      <w:r w:rsidR="00D525D3">
        <w:rPr>
          <w:rFonts w:ascii="TimesNewRoman" w:hAnsi="TimesNewRoman" w:cs="TimesNewRoman"/>
          <w:lang w:eastAsia="zh-CN"/>
        </w:rPr>
        <w:t xml:space="preserve">ight be different from the </w:t>
      </w:r>
      <w:r w:rsidR="00D525D3">
        <w:rPr>
          <w:rFonts w:ascii="TimesNewRoman" w:hAnsi="TimesNewRoman" w:cs="TimesNewRoman" w:hint="eastAsia"/>
          <w:lang w:eastAsia="zh-CN"/>
        </w:rPr>
        <w:t>in-</w:t>
      </w:r>
      <w:r w:rsidRPr="00BB78B6">
        <w:rPr>
          <w:rFonts w:ascii="TimesNewRoman" w:hAnsi="TimesNewRoman" w:cs="TimesNewRoman"/>
          <w:lang w:eastAsia="zh-CN"/>
        </w:rPr>
        <w:t xml:space="preserve">focused </w:t>
      </w:r>
      <w:r w:rsidRPr="00BB78B6">
        <w:rPr>
          <w:rFonts w:ascii="TimesNewRoman" w:hAnsi="TimesNewRoman" w:cs="TimesNewRoman" w:hint="eastAsia"/>
          <w:lang w:eastAsia="zh-CN"/>
        </w:rPr>
        <w:t>z-</w:t>
      </w:r>
      <w:r w:rsidRPr="00BB78B6">
        <w:rPr>
          <w:rFonts w:ascii="TimesNewRoman" w:hAnsi="TimesNewRoman" w:cs="TimesNewRoman"/>
          <w:lang w:eastAsia="zh-CN"/>
        </w:rPr>
        <w:t>position, thus some analyzable cells may be captured as off focused images, which cannot be used for diagnosis. Th</w:t>
      </w:r>
      <w:r w:rsidRPr="00BB78B6">
        <w:rPr>
          <w:rFonts w:ascii="TimesNewRoman" w:hAnsi="TimesNewRoman" w:cs="TimesNewRoman" w:hint="eastAsia"/>
          <w:lang w:eastAsia="zh-CN"/>
        </w:rPr>
        <w:t>e</w:t>
      </w:r>
      <w:r w:rsidRPr="00BB78B6">
        <w:rPr>
          <w:rFonts w:ascii="TimesNewRoman" w:hAnsi="TimesNewRoman" w:cs="TimesNewRoman"/>
          <w:lang w:eastAsia="zh-CN"/>
        </w:rPr>
        <w:t xml:space="preserve"> error decreases when more locations are sampled, as the interpolat</w:t>
      </w:r>
      <w:r w:rsidRPr="00BB78B6">
        <w:rPr>
          <w:rFonts w:ascii="TimesNewRoman" w:hAnsi="TimesNewRoman" w:cs="TimesNewRoman" w:hint="eastAsia"/>
          <w:lang w:eastAsia="zh-CN"/>
        </w:rPr>
        <w:t>i</w:t>
      </w:r>
      <w:r w:rsidRPr="00BB78B6">
        <w:rPr>
          <w:rFonts w:ascii="TimesNewRoman" w:hAnsi="TimesNewRoman" w:cs="TimesNewRoman"/>
          <w:lang w:eastAsia="zh-CN"/>
        </w:rPr>
        <w:t xml:space="preserve">on is more accurate when the distance between two </w:t>
      </w:r>
      <w:r w:rsidRPr="00BB78B6">
        <w:rPr>
          <w:rFonts w:ascii="TimesNewRoman" w:hAnsi="TimesNewRoman" w:cs="TimesNewRoman" w:hint="eastAsia"/>
          <w:lang w:eastAsia="zh-CN"/>
        </w:rPr>
        <w:t>auto-focusing</w:t>
      </w:r>
      <w:r w:rsidRPr="00BB78B6">
        <w:rPr>
          <w:rFonts w:ascii="TimesNewRoman" w:hAnsi="TimesNewRoman" w:cs="TimesNewRoman"/>
          <w:lang w:eastAsia="zh-CN"/>
        </w:rPr>
        <w:t xml:space="preserve"> locations is s</w:t>
      </w:r>
      <w:r w:rsidRPr="00BB78B6">
        <w:rPr>
          <w:rFonts w:ascii="TimesNewRoman" w:hAnsi="TimesNewRoman" w:cs="TimesNewRoman" w:hint="eastAsia"/>
          <w:lang w:eastAsia="zh-CN"/>
        </w:rPr>
        <w:t>mall</w:t>
      </w:r>
      <w:r w:rsidRPr="00BB78B6">
        <w:rPr>
          <w:rFonts w:ascii="TimesNewRoman" w:hAnsi="TimesNewRoman" w:cs="TimesNewRoman"/>
          <w:lang w:eastAsia="zh-CN"/>
        </w:rPr>
        <w:t xml:space="preserve">. </w:t>
      </w:r>
      <w:r w:rsidR="007E2544">
        <w:rPr>
          <w:rFonts w:ascii="TimesNewRoman" w:hAnsi="TimesNewRoman" w:cs="TimesNewRoman" w:hint="eastAsia"/>
          <w:lang w:eastAsia="zh-CN"/>
        </w:rPr>
        <w:t>Therefore</w:t>
      </w:r>
      <w:r w:rsidRPr="00BB78B6">
        <w:rPr>
          <w:rFonts w:ascii="TimesNewRoman" w:hAnsi="TimesNewRoman" w:cs="TimesNewRoman"/>
          <w:lang w:eastAsia="zh-CN"/>
        </w:rPr>
        <w:t>, more useful images are captured when</w:t>
      </w:r>
      <w:r w:rsidRPr="00BB78B6">
        <w:rPr>
          <w:rFonts w:ascii="TimesNewRoman" w:hAnsi="TimesNewRoman" w:cs="TimesNewRoman" w:hint="eastAsia"/>
          <w:lang w:eastAsia="zh-CN"/>
        </w:rPr>
        <w:t xml:space="preserve"> the number of</w:t>
      </w:r>
      <w:r w:rsidRPr="00BB78B6">
        <w:rPr>
          <w:rFonts w:ascii="TimesNewRoman" w:hAnsi="TimesNewRoman" w:cs="TimesNewRoman"/>
          <w:lang w:eastAsia="zh-CN"/>
        </w:rPr>
        <w:t xml:space="preserve"> sampled locations increase</w:t>
      </w:r>
      <w:r w:rsidRPr="00BB78B6">
        <w:rPr>
          <w:rFonts w:ascii="TimesNewRoman" w:hAnsi="TimesNewRoman" w:cs="TimesNewRoman" w:hint="eastAsia"/>
          <w:lang w:eastAsia="zh-CN"/>
        </w:rPr>
        <w:t>s</w:t>
      </w:r>
      <w:r w:rsidR="00F20B8A">
        <w:rPr>
          <w:rFonts w:ascii="TimesNewRoman" w:hAnsi="TimesNewRoman" w:cs="TimesNewRoman"/>
          <w:lang w:eastAsia="zh-CN"/>
        </w:rPr>
        <w:t>. Fig</w:t>
      </w:r>
      <w:r w:rsidRPr="00BB78B6">
        <w:rPr>
          <w:rFonts w:ascii="TimesNewRoman" w:hAnsi="TimesNewRoman" w:cs="TimesNewRoman"/>
          <w:lang w:eastAsia="zh-CN"/>
        </w:rPr>
        <w:t xml:space="preserve"> </w:t>
      </w:r>
      <w:r w:rsidR="00F20B8A">
        <w:rPr>
          <w:rFonts w:ascii="TimesNewRoman" w:hAnsi="TimesNewRoman" w:cs="TimesNewRoman" w:hint="eastAsia"/>
          <w:lang w:eastAsia="zh-CN"/>
        </w:rPr>
        <w:t>35</w:t>
      </w:r>
      <w:r w:rsidRPr="00BB78B6">
        <w:rPr>
          <w:rFonts w:ascii="TimesNewRoman" w:hAnsi="TimesNewRoman" w:cs="TimesNewRoman"/>
          <w:lang w:eastAsia="zh-CN"/>
        </w:rPr>
        <w:t xml:space="preserve"> </w:t>
      </w:r>
      <w:r w:rsidRPr="00BB78B6">
        <w:rPr>
          <w:rFonts w:ascii="TimesNewRoman" w:hAnsi="TimesNewRoman" w:cs="TimesNewRoman" w:hint="eastAsia"/>
          <w:lang w:eastAsia="zh-CN"/>
        </w:rPr>
        <w:t>illustrate</w:t>
      </w:r>
      <w:r w:rsidRPr="00BB78B6">
        <w:rPr>
          <w:rFonts w:ascii="TimesNewRoman" w:hAnsi="TimesNewRoman" w:cs="TimesNewRoman"/>
          <w:lang w:eastAsia="zh-CN"/>
        </w:rPr>
        <w:t xml:space="preserve">s a clinically analyzable cell captured by the </w:t>
      </w:r>
      <w:r w:rsidRPr="00BB78B6">
        <w:rPr>
          <w:rFonts w:ascii="TimesNewRoman" w:hAnsi="TimesNewRoman" w:cs="TimesNewRoman" w:hint="eastAsia"/>
          <w:lang w:eastAsia="zh-CN"/>
        </w:rPr>
        <w:t>3</w:t>
      </w:r>
      <w:r w:rsidRPr="00BB78B6">
        <w:rPr>
          <w:rFonts w:ascii="TimesNewRoman" w:hAnsi="TimesNewRoman" w:cs="TimesNewRoman"/>
          <w:lang w:eastAsia="zh-CN"/>
        </w:rPr>
        <w:t>×2 and 3×</w:t>
      </w:r>
      <w:r w:rsidRPr="00BB78B6">
        <w:rPr>
          <w:rFonts w:ascii="TimesNewRoman" w:hAnsi="TimesNewRoman" w:cs="TimesNewRoman" w:hint="eastAsia"/>
          <w:lang w:eastAsia="zh-CN"/>
        </w:rPr>
        <w:t>3</w:t>
      </w:r>
      <w:r w:rsidRPr="00BB78B6">
        <w:rPr>
          <w:rFonts w:ascii="TimesNewRoman" w:hAnsi="TimesNewRoman" w:cs="TimesNewRoman"/>
          <w:lang w:eastAsia="zh-CN"/>
        </w:rPr>
        <w:t xml:space="preserve"> sampling schemes in (a) and (b), respectively</w:t>
      </w:r>
      <w:r w:rsidR="00F20B8A">
        <w:rPr>
          <w:rFonts w:ascii="TimesNewRoman" w:hAnsi="TimesNewRoman" w:cs="TimesNewRoman"/>
          <w:lang w:eastAsia="zh-CN"/>
        </w:rPr>
        <w:t>. The chromosome bands in Fig</w:t>
      </w:r>
      <w:r w:rsidRPr="00BB78B6">
        <w:rPr>
          <w:rFonts w:ascii="TimesNewRoman" w:hAnsi="TimesNewRoman" w:cs="TimesNewRoman"/>
          <w:lang w:eastAsia="zh-CN"/>
        </w:rPr>
        <w:t xml:space="preserve"> </w:t>
      </w:r>
      <w:r w:rsidR="00F20B8A">
        <w:rPr>
          <w:rFonts w:ascii="TimesNewRoman" w:hAnsi="TimesNewRoman" w:cs="TimesNewRoman" w:hint="eastAsia"/>
          <w:lang w:eastAsia="zh-CN"/>
        </w:rPr>
        <w:t>35</w:t>
      </w:r>
      <w:r w:rsidRPr="00BB78B6">
        <w:rPr>
          <w:rFonts w:ascii="TimesNewRoman" w:hAnsi="TimesNewRoman" w:cs="TimesNewRoman"/>
          <w:lang w:eastAsia="zh-CN"/>
        </w:rPr>
        <w:t xml:space="preserve"> (</w:t>
      </w:r>
      <w:r w:rsidR="00F20B8A">
        <w:rPr>
          <w:rFonts w:ascii="TimesNewRoman" w:hAnsi="TimesNewRoman" w:cs="TimesNewRoman"/>
          <w:lang w:eastAsia="zh-CN"/>
        </w:rPr>
        <w:t>a) are unrecognizable. In Fig</w:t>
      </w:r>
      <w:r w:rsidRPr="00BB78B6">
        <w:rPr>
          <w:rFonts w:ascii="TimesNewRoman" w:hAnsi="TimesNewRoman" w:cs="TimesNewRoman"/>
          <w:lang w:eastAsia="zh-CN"/>
        </w:rPr>
        <w:t xml:space="preserve"> </w:t>
      </w:r>
      <w:r w:rsidR="00F20B8A">
        <w:rPr>
          <w:rFonts w:ascii="TimesNewRoman" w:hAnsi="TimesNewRoman" w:cs="TimesNewRoman" w:hint="eastAsia"/>
          <w:lang w:eastAsia="zh-CN"/>
        </w:rPr>
        <w:t>35</w:t>
      </w:r>
      <w:r w:rsidRPr="00BB78B6">
        <w:rPr>
          <w:rFonts w:ascii="TimesNewRoman" w:hAnsi="TimesNewRoman" w:cs="TimesNewRoman"/>
          <w:lang w:eastAsia="zh-CN"/>
        </w:rPr>
        <w:t xml:space="preserve"> (b), however, the</w:t>
      </w:r>
      <w:r w:rsidRPr="00BB78B6">
        <w:rPr>
          <w:rFonts w:ascii="TimesNewRoman" w:hAnsi="TimesNewRoman" w:cs="TimesNewRoman" w:hint="eastAsia"/>
          <w:lang w:eastAsia="zh-CN"/>
        </w:rPr>
        <w:t xml:space="preserve"> image sharpness has been substantially improved and the chromosome</w:t>
      </w:r>
      <w:r w:rsidRPr="00BB78B6">
        <w:rPr>
          <w:rFonts w:ascii="TimesNewRoman" w:hAnsi="TimesNewRoman" w:cs="TimesNewRoman"/>
          <w:lang w:eastAsia="zh-CN"/>
        </w:rPr>
        <w:t xml:space="preserve"> bands </w:t>
      </w:r>
      <w:r w:rsidRPr="00BB78B6">
        <w:rPr>
          <w:rFonts w:ascii="TimesNewRoman" w:hAnsi="TimesNewRoman" w:cs="TimesNewRoman" w:hint="eastAsia"/>
          <w:lang w:eastAsia="zh-CN"/>
        </w:rPr>
        <w:t xml:space="preserve">have </w:t>
      </w:r>
      <w:r w:rsidRPr="00BB78B6">
        <w:rPr>
          <w:rFonts w:ascii="TimesNewRoman" w:hAnsi="TimesNewRoman" w:cs="TimesNewRoman"/>
          <w:lang w:eastAsia="zh-CN"/>
        </w:rPr>
        <w:t>adequate</w:t>
      </w:r>
      <w:r w:rsidRPr="00BB78B6">
        <w:rPr>
          <w:rFonts w:ascii="TimesNewRoman" w:hAnsi="TimesNewRoman" w:cs="TimesNewRoman" w:hint="eastAsia"/>
          <w:lang w:eastAsia="zh-CN"/>
        </w:rPr>
        <w:t xml:space="preserve"> sharpness</w:t>
      </w:r>
      <w:r w:rsidRPr="00BB78B6">
        <w:rPr>
          <w:rFonts w:ascii="TimesNewRoman" w:hAnsi="TimesNewRoman" w:cs="TimesNewRoman"/>
          <w:lang w:eastAsia="zh-CN"/>
        </w:rPr>
        <w:t xml:space="preserve"> for clinical interpretation. </w:t>
      </w:r>
    </w:p>
    <w:p w:rsidR="008E05D6" w:rsidRDefault="007E2544" w:rsidP="00C84B06">
      <w:pPr>
        <w:ind w:firstLine="720"/>
        <w:jc w:val="both"/>
        <w:rPr>
          <w:rFonts w:ascii="TimesNewRoman" w:hAnsi="TimesNewRoman" w:cs="TimesNewRoman"/>
          <w:lang w:eastAsia="zh-CN"/>
        </w:rPr>
      </w:pPr>
      <w:r>
        <w:rPr>
          <w:rFonts w:ascii="TimesNewRoman" w:hAnsi="TimesNewRoman" w:cs="TimesNewRoman" w:hint="eastAsia"/>
          <w:lang w:eastAsia="zh-CN"/>
        </w:rPr>
        <w:t>The results</w:t>
      </w:r>
      <w:r w:rsidR="008E05D6" w:rsidRPr="00BB78B6">
        <w:rPr>
          <w:rFonts w:ascii="TimesNewRoman" w:hAnsi="TimesNewRoman" w:cs="TimesNewRoman" w:hint="eastAsia"/>
          <w:lang w:eastAsia="zh-CN"/>
        </w:rPr>
        <w:t xml:space="preserve"> demonstrate the trade-off </w:t>
      </w:r>
      <w:r w:rsidR="008E05D6" w:rsidRPr="00BB78B6">
        <w:rPr>
          <w:rFonts w:ascii="TimesNewRoman" w:hAnsi="TimesNewRoman" w:cs="TimesNewRoman"/>
        </w:rPr>
        <w:t xml:space="preserve">between the </w:t>
      </w:r>
      <w:r w:rsidR="008E05D6" w:rsidRPr="00BB78B6">
        <w:rPr>
          <w:rFonts w:ascii="TimesNewRoman" w:hAnsi="TimesNewRoman" w:cs="TimesNewRoman" w:hint="eastAsia"/>
          <w:lang w:eastAsia="zh-CN"/>
        </w:rPr>
        <w:t xml:space="preserve">scanning </w:t>
      </w:r>
      <w:r w:rsidR="008E05D6" w:rsidRPr="00BB78B6">
        <w:rPr>
          <w:rFonts w:ascii="TimesNewRoman" w:hAnsi="TimesNewRoman" w:cs="TimesNewRoman"/>
        </w:rPr>
        <w:t xml:space="preserve">efficiency and the number of acquired analyzable cells. As discussed </w:t>
      </w:r>
      <w:r w:rsidR="008E05D6" w:rsidRPr="00BB78B6">
        <w:rPr>
          <w:rFonts w:ascii="TimesNewRoman" w:hAnsi="TimesNewRoman" w:cs="TimesNewRoman" w:hint="eastAsia"/>
          <w:lang w:eastAsia="zh-CN"/>
        </w:rPr>
        <w:t>previously</w:t>
      </w:r>
      <w:r w:rsidR="008E05D6" w:rsidRPr="00BB78B6">
        <w:rPr>
          <w:rFonts w:ascii="TimesNewRoman" w:hAnsi="TimesNewRoman" w:cs="TimesNewRoman"/>
        </w:rPr>
        <w:t xml:space="preserve">, more clinically useful cells can be selected when </w:t>
      </w:r>
      <w:r w:rsidR="008E05D6" w:rsidRPr="00BB78B6">
        <w:rPr>
          <w:rFonts w:ascii="TimesNewRoman" w:hAnsi="TimesNewRoman" w:cs="TimesNewRoman" w:hint="eastAsia"/>
          <w:lang w:eastAsia="zh-CN"/>
        </w:rPr>
        <w:t>a larger number of</w:t>
      </w:r>
      <w:r w:rsidR="008E05D6" w:rsidRPr="00BB78B6">
        <w:rPr>
          <w:rFonts w:ascii="TimesNewRoman" w:hAnsi="TimesNewRoman" w:cs="TimesNewRoman"/>
        </w:rPr>
        <w:t xml:space="preserve"> auto-focusing locations are sampled. However, the scanning </w:t>
      </w:r>
      <w:r w:rsidR="008E05D6" w:rsidRPr="00BB78B6">
        <w:rPr>
          <w:rFonts w:ascii="TimesNewRoman" w:hAnsi="TimesNewRoman" w:cs="TimesNewRoman" w:hint="eastAsia"/>
          <w:lang w:eastAsia="zh-CN"/>
        </w:rPr>
        <w:t>efficiency</w:t>
      </w:r>
      <w:r w:rsidR="008E05D6" w:rsidRPr="00BB78B6">
        <w:rPr>
          <w:rFonts w:ascii="TimesNewRoman" w:hAnsi="TimesNewRoman" w:cs="TimesNewRoman"/>
        </w:rPr>
        <w:t xml:space="preserve"> will</w:t>
      </w:r>
      <w:r w:rsidR="008E05D6" w:rsidRPr="00BB78B6">
        <w:rPr>
          <w:rFonts w:ascii="TimesNewRoman" w:hAnsi="TimesNewRoman" w:cs="TimesNewRoman" w:hint="eastAsia"/>
          <w:lang w:eastAsia="zh-CN"/>
        </w:rPr>
        <w:t xml:space="preserve"> de</w:t>
      </w:r>
      <w:r w:rsidR="008E05D6" w:rsidRPr="00BB78B6">
        <w:rPr>
          <w:rFonts w:ascii="TimesNewRoman" w:hAnsi="TimesNewRoman" w:cs="TimesNewRoman"/>
        </w:rPr>
        <w:t xml:space="preserve">crease when the </w:t>
      </w:r>
      <w:r w:rsidR="008E05D6" w:rsidRPr="00BB78B6">
        <w:rPr>
          <w:rFonts w:ascii="TimesNewRoman" w:hAnsi="TimesNewRoman" w:cs="TimesNewRoman" w:hint="eastAsia"/>
          <w:lang w:eastAsia="zh-CN"/>
        </w:rPr>
        <w:t xml:space="preserve">number of </w:t>
      </w:r>
      <w:r w:rsidR="008E05D6" w:rsidRPr="00BB78B6">
        <w:rPr>
          <w:rFonts w:ascii="TimesNewRoman" w:hAnsi="TimesNewRoman" w:cs="TimesNewRoman"/>
        </w:rPr>
        <w:t>auto-focusing operations increase</w:t>
      </w:r>
      <w:r w:rsidR="008E05D6" w:rsidRPr="00BB78B6">
        <w:rPr>
          <w:rFonts w:ascii="TimesNewRoman" w:hAnsi="TimesNewRoman" w:cs="TimesNewRoman" w:hint="eastAsia"/>
          <w:lang w:eastAsia="zh-CN"/>
        </w:rPr>
        <w:t>s</w:t>
      </w:r>
      <w:r w:rsidR="008E05D6" w:rsidRPr="00BB78B6">
        <w:rPr>
          <w:rFonts w:ascii="TimesNewRoman" w:hAnsi="TimesNewRoman" w:cs="TimesNewRoman"/>
        </w:rPr>
        <w:t xml:space="preserve">. </w:t>
      </w:r>
      <w:r w:rsidR="008E05D6" w:rsidRPr="00BB78B6">
        <w:rPr>
          <w:rFonts w:ascii="TimesNewRoman" w:hAnsi="TimesNewRoman" w:cs="TimesNewRoman" w:hint="eastAsia"/>
          <w:lang w:eastAsia="zh-CN"/>
        </w:rPr>
        <w:t>In this specific experiment, t</w:t>
      </w:r>
      <w:r w:rsidR="008E05D6" w:rsidRPr="00BB78B6">
        <w:rPr>
          <w:rFonts w:ascii="TimesNewRoman" w:hAnsi="TimesNewRoman" w:cs="TimesNewRoman"/>
        </w:rPr>
        <w:t xml:space="preserve">he 2×2 sampling scheme identifies </w:t>
      </w:r>
      <w:r w:rsidR="008E05D6" w:rsidRPr="00BB78B6">
        <w:rPr>
          <w:rFonts w:ascii="TimesNewRoman" w:hAnsi="TimesNewRoman" w:cs="TimesNewRoman" w:hint="eastAsia"/>
          <w:lang w:eastAsia="zh-CN"/>
        </w:rPr>
        <w:t>2</w:t>
      </w:r>
      <w:r w:rsidR="008E05D6" w:rsidRPr="00BB78B6">
        <w:rPr>
          <w:rFonts w:ascii="TimesNewRoman" w:hAnsi="TimesNewRoman" w:cs="TimesNewRoman"/>
        </w:rPr>
        <w:t>5 clinically meaningful cells, which is adequate in most clinical situations</w:t>
      </w:r>
      <w:r w:rsidR="008E05D6" w:rsidRPr="00BB78B6">
        <w:rPr>
          <w:rFonts w:ascii="TimesNewRoman" w:hAnsi="TimesNewRoman" w:cs="TimesNewRoman" w:hint="eastAsia"/>
          <w:lang w:eastAsia="zh-CN"/>
        </w:rPr>
        <w:t xml:space="preserve"> where visually </w:t>
      </w:r>
      <w:r w:rsidR="008E05D6" w:rsidRPr="00BB78B6">
        <w:rPr>
          <w:rFonts w:ascii="TimesNewRoman" w:hAnsi="TimesNewRoman" w:cs="TimesNewRoman" w:hint="eastAsia"/>
          <w:lang w:eastAsia="zh-CN"/>
        </w:rPr>
        <w:lastRenderedPageBreak/>
        <w:t xml:space="preserve">selecting 20 analyzable cells are required to make a </w:t>
      </w:r>
      <w:r w:rsidR="008E05D6" w:rsidRPr="00BB78B6">
        <w:rPr>
          <w:rFonts w:ascii="TimesNewRoman" w:hAnsi="TimesNewRoman" w:cs="TimesNewRoman"/>
          <w:lang w:eastAsia="zh-CN"/>
        </w:rPr>
        <w:t>diagnostic</w:t>
      </w:r>
      <w:r w:rsidR="008E05D6" w:rsidRPr="00BB78B6">
        <w:rPr>
          <w:rFonts w:ascii="TimesNewRoman" w:hAnsi="TimesNewRoman" w:cs="TimesNewRoman" w:hint="eastAsia"/>
          <w:lang w:eastAsia="zh-CN"/>
        </w:rPr>
        <w:t xml:space="preserve"> decision. However,</w:t>
      </w:r>
      <w:r w:rsidR="008E05D6" w:rsidRPr="00BB78B6">
        <w:rPr>
          <w:rFonts w:ascii="TimesNewRoman" w:hAnsi="TimesNewRoman" w:cs="TimesNewRoman"/>
        </w:rPr>
        <w:t xml:space="preserve"> </w:t>
      </w:r>
      <w:r w:rsidR="008E05D6" w:rsidRPr="00BB78B6">
        <w:rPr>
          <w:rFonts w:ascii="TimesNewRoman" w:hAnsi="TimesNewRoman" w:cs="TimesNewRoman" w:hint="eastAsia"/>
          <w:lang w:eastAsia="zh-CN"/>
        </w:rPr>
        <w:t>in order to improve diagnostic accuracy in heterogeneous cases in which more numbers of analyzable cells are needed</w:t>
      </w:r>
      <w:r w:rsidR="008E05D6" w:rsidRPr="00BB78B6">
        <w:rPr>
          <w:rFonts w:ascii="TimesNewRoman" w:hAnsi="TimesNewRoman" w:cs="TimesNewRoman"/>
        </w:rPr>
        <w:t>, the 3×</w:t>
      </w:r>
      <w:r w:rsidR="008E05D6" w:rsidRPr="00BB78B6">
        <w:rPr>
          <w:rFonts w:ascii="TimesNewRoman" w:hAnsi="TimesNewRoman" w:cs="TimesNewRoman" w:hint="eastAsia"/>
          <w:lang w:eastAsia="zh-CN"/>
        </w:rPr>
        <w:t>2</w:t>
      </w:r>
      <w:r w:rsidR="008E05D6" w:rsidRPr="00BB78B6">
        <w:rPr>
          <w:rFonts w:ascii="TimesNewRoman" w:hAnsi="TimesNewRoman" w:cs="TimesNewRoman"/>
        </w:rPr>
        <w:t xml:space="preserve"> and 3×</w:t>
      </w:r>
      <w:r w:rsidR="008E05D6" w:rsidRPr="00BB78B6">
        <w:rPr>
          <w:rFonts w:ascii="TimesNewRoman" w:hAnsi="TimesNewRoman" w:cs="TimesNewRoman" w:hint="eastAsia"/>
          <w:lang w:eastAsia="zh-CN"/>
        </w:rPr>
        <w:t>3</w:t>
      </w:r>
      <w:r w:rsidR="008E05D6" w:rsidRPr="00BB78B6">
        <w:rPr>
          <w:rFonts w:ascii="TimesNewRoman" w:hAnsi="TimesNewRoman" w:cs="TimesNewRoman"/>
        </w:rPr>
        <w:t xml:space="preserve"> sampling scheme</w:t>
      </w:r>
      <w:r w:rsidR="008E05D6" w:rsidRPr="00BB78B6">
        <w:rPr>
          <w:rFonts w:ascii="TimesNewRoman" w:hAnsi="TimesNewRoman" w:cs="TimesNewRoman" w:hint="eastAsia"/>
          <w:lang w:eastAsia="zh-CN"/>
        </w:rPr>
        <w:t>s</w:t>
      </w:r>
      <w:r w:rsidR="008E05D6" w:rsidRPr="00BB78B6">
        <w:rPr>
          <w:rFonts w:ascii="TimesNewRoman" w:hAnsi="TimesNewRoman" w:cs="TimesNewRoman"/>
        </w:rPr>
        <w:t xml:space="preserve"> also provide an option, as these two schemes acquire</w:t>
      </w:r>
      <w:r w:rsidR="008E05D6" w:rsidRPr="00BB78B6">
        <w:rPr>
          <w:rFonts w:ascii="TimesNewRoman" w:hAnsi="TimesNewRoman" w:cs="TimesNewRoman" w:hint="eastAsia"/>
          <w:lang w:eastAsia="zh-CN"/>
        </w:rPr>
        <w:t>d</w:t>
      </w:r>
      <w:r w:rsidR="008E05D6" w:rsidRPr="00BB78B6">
        <w:rPr>
          <w:rFonts w:ascii="TimesNewRoman" w:hAnsi="TimesNewRoman" w:cs="TimesNewRoman"/>
        </w:rPr>
        <w:t xml:space="preserve"> </w:t>
      </w:r>
      <w:r w:rsidR="008E05D6" w:rsidRPr="00BB78B6">
        <w:rPr>
          <w:rFonts w:ascii="TimesNewRoman" w:hAnsi="TimesNewRoman" w:cs="TimesNewRoman" w:hint="eastAsia"/>
          <w:lang w:eastAsia="zh-CN"/>
        </w:rPr>
        <w:t>4</w:t>
      </w:r>
      <w:r w:rsidR="008E05D6" w:rsidRPr="00BB78B6">
        <w:rPr>
          <w:rFonts w:ascii="TimesNewRoman" w:hAnsi="TimesNewRoman" w:cs="TimesNewRoman"/>
        </w:rPr>
        <w:t xml:space="preserve"> or 1</w:t>
      </w:r>
      <w:r w:rsidR="008E05D6" w:rsidRPr="00BB78B6">
        <w:rPr>
          <w:rFonts w:ascii="TimesNewRoman" w:hAnsi="TimesNewRoman" w:cs="TimesNewRoman" w:hint="eastAsia"/>
          <w:lang w:eastAsia="zh-CN"/>
        </w:rPr>
        <w:t>5</w:t>
      </w:r>
      <w:r w:rsidR="008E05D6" w:rsidRPr="00BB78B6">
        <w:rPr>
          <w:rFonts w:ascii="TimesNewRoman" w:hAnsi="TimesNewRoman" w:cs="TimesNewRoman"/>
        </w:rPr>
        <w:t xml:space="preserve"> more </w:t>
      </w:r>
      <w:r w:rsidR="008E05D6" w:rsidRPr="00BB78B6">
        <w:rPr>
          <w:rFonts w:ascii="TimesNewRoman" w:hAnsi="TimesNewRoman" w:cs="TimesNewRoman" w:hint="eastAsia"/>
          <w:lang w:eastAsia="zh-CN"/>
        </w:rPr>
        <w:t xml:space="preserve">analyzable </w:t>
      </w:r>
      <w:r w:rsidR="008E05D6" w:rsidRPr="00BB78B6">
        <w:rPr>
          <w:rFonts w:ascii="TimesNewRoman" w:hAnsi="TimesNewRoman" w:cs="TimesNewRoman"/>
        </w:rPr>
        <w:t>cells for high accuracy diagnosis</w:t>
      </w:r>
      <w:r w:rsidR="008E05D6" w:rsidRPr="00BB78B6">
        <w:rPr>
          <w:rFonts w:ascii="TimesNewRoman" w:hAnsi="TimesNewRoman" w:cs="TimesNewRoman" w:hint="eastAsia"/>
          <w:lang w:eastAsia="zh-CN"/>
        </w:rPr>
        <w:t>,</w:t>
      </w:r>
      <w:r w:rsidR="008E05D6" w:rsidRPr="00BB78B6">
        <w:rPr>
          <w:rFonts w:ascii="TimesNewRoman" w:hAnsi="TimesNewRoman" w:cs="TimesNewRoman"/>
        </w:rPr>
        <w:t xml:space="preserve"> respectively. Obviously, </w:t>
      </w:r>
      <w:r w:rsidR="008E05D6" w:rsidRPr="00BB78B6">
        <w:rPr>
          <w:rFonts w:ascii="TimesNewRoman" w:hAnsi="TimesNewRoman" w:cs="TimesNewRoman" w:hint="eastAsia"/>
          <w:lang w:eastAsia="zh-CN"/>
        </w:rPr>
        <w:t>the 4</w:t>
      </w:r>
      <w:r w:rsidR="008E05D6" w:rsidRPr="00BB78B6">
        <w:rPr>
          <w:rFonts w:ascii="TimesNewRoman" w:hAnsi="TimesNewRoman" w:cs="TimesNewRoman"/>
        </w:rPr>
        <w:t>×</w:t>
      </w:r>
      <w:r w:rsidR="008E05D6" w:rsidRPr="00BB78B6">
        <w:rPr>
          <w:rFonts w:ascii="TimesNewRoman" w:hAnsi="TimesNewRoman" w:cs="TimesNewRoman" w:hint="eastAsia"/>
          <w:lang w:eastAsia="zh-CN"/>
        </w:rPr>
        <w:t>4</w:t>
      </w:r>
      <w:r w:rsidR="008E05D6" w:rsidRPr="00BB78B6">
        <w:rPr>
          <w:rFonts w:ascii="TimesNewRoman" w:hAnsi="TimesNewRoman" w:cs="TimesNewRoman"/>
        </w:rPr>
        <w:t xml:space="preserve"> sampling scheme is not recommended, as it takes too </w:t>
      </w:r>
      <w:r w:rsidR="008E05D6" w:rsidRPr="00BB78B6">
        <w:rPr>
          <w:rFonts w:ascii="TimesNewRoman" w:hAnsi="TimesNewRoman" w:cs="TimesNewRoman" w:hint="eastAsia"/>
          <w:lang w:eastAsia="zh-CN"/>
        </w:rPr>
        <w:t>much</w:t>
      </w:r>
      <w:r w:rsidR="008E05D6" w:rsidRPr="00BB78B6">
        <w:rPr>
          <w:rFonts w:ascii="TimesNewRoman" w:hAnsi="TimesNewRoman" w:cs="TimesNewRoman"/>
        </w:rPr>
        <w:t xml:space="preserve"> time (</w:t>
      </w:r>
      <w:r w:rsidR="008E05D6" w:rsidRPr="00BB78B6">
        <w:rPr>
          <w:rFonts w:ascii="TimesNewRoman" w:hAnsi="TimesNewRoman" w:cs="TimesNewRoman" w:hint="eastAsia"/>
          <w:lang w:eastAsia="zh-CN"/>
        </w:rPr>
        <w:t>44</w:t>
      </w:r>
      <w:r w:rsidR="008E05D6" w:rsidRPr="00BB78B6">
        <w:rPr>
          <w:rFonts w:ascii="TimesNewRoman" w:hAnsi="TimesNewRoman" w:cs="TimesNewRoman"/>
        </w:rPr>
        <w:t xml:space="preserve"> minutes) </w:t>
      </w:r>
      <w:r w:rsidR="008E05D6" w:rsidRPr="00BB78B6">
        <w:rPr>
          <w:rFonts w:ascii="TimesNewRoman" w:hAnsi="TimesNewRoman" w:cs="TimesNewRoman" w:hint="eastAsia"/>
          <w:lang w:eastAsia="zh-CN"/>
        </w:rPr>
        <w:t xml:space="preserve">by acquiring one additional useful </w:t>
      </w:r>
      <w:r w:rsidR="008E05D6" w:rsidRPr="00BB78B6">
        <w:rPr>
          <w:rFonts w:ascii="TimesNewRoman" w:hAnsi="TimesNewRoman" w:cs="TimesNewRoman"/>
        </w:rPr>
        <w:t>cell</w:t>
      </w:r>
      <w:r w:rsidR="008E05D6" w:rsidRPr="00BB78B6">
        <w:rPr>
          <w:rFonts w:ascii="TimesNewRoman" w:hAnsi="TimesNewRoman" w:cs="TimesNewRoman" w:hint="eastAsia"/>
          <w:lang w:eastAsia="zh-CN"/>
        </w:rPr>
        <w:t>,</w:t>
      </w:r>
      <w:r w:rsidR="008E05D6" w:rsidRPr="00BB78B6">
        <w:rPr>
          <w:rFonts w:ascii="TimesNewRoman" w:hAnsi="TimesNewRoman" w:cs="TimesNewRoman"/>
        </w:rPr>
        <w:t xml:space="preserve"> as compared to the</w:t>
      </w:r>
      <w:r w:rsidR="008E05D6" w:rsidRPr="00BB78B6">
        <w:rPr>
          <w:rFonts w:ascii="TimesNewRoman" w:hAnsi="TimesNewRoman" w:cs="TimesNewRoman" w:hint="eastAsia"/>
          <w:lang w:eastAsia="zh-CN"/>
        </w:rPr>
        <w:t xml:space="preserve"> use of the</w:t>
      </w:r>
      <w:r w:rsidR="008E05D6" w:rsidRPr="00BB78B6">
        <w:rPr>
          <w:rFonts w:ascii="TimesNewRoman" w:hAnsi="TimesNewRoman" w:cs="TimesNewRoman"/>
        </w:rPr>
        <w:t xml:space="preserve"> 3×</w:t>
      </w:r>
      <w:r w:rsidR="008E05D6" w:rsidRPr="00BB78B6">
        <w:rPr>
          <w:rFonts w:ascii="TimesNewRoman" w:hAnsi="TimesNewRoman" w:cs="TimesNewRoman" w:hint="eastAsia"/>
          <w:lang w:eastAsia="zh-CN"/>
        </w:rPr>
        <w:t>3</w:t>
      </w:r>
      <w:r w:rsidR="008E05D6" w:rsidRPr="00BB78B6">
        <w:rPr>
          <w:rFonts w:ascii="TimesNewRoman" w:hAnsi="TimesNewRoman" w:cs="TimesNewRoman"/>
        </w:rPr>
        <w:t xml:space="preserve"> sampling scheme. </w:t>
      </w:r>
    </w:p>
    <w:p w:rsidR="008E05D6" w:rsidRDefault="008E05D6" w:rsidP="008E05D6">
      <w:pPr>
        <w:pStyle w:val="SPIEfigure"/>
        <w:rPr>
          <w:noProof/>
          <w:lang w:eastAsia="zh-CN"/>
        </w:rPr>
      </w:pPr>
      <w:r>
        <w:rPr>
          <w:rFonts w:hint="eastAsia"/>
          <w:noProof/>
          <w:lang w:eastAsia="zh-CN"/>
        </w:rPr>
        <w:drawing>
          <wp:inline distT="0" distB="0" distL="0" distR="0">
            <wp:extent cx="1620459" cy="1620000"/>
            <wp:effectExtent l="19050" t="0" r="0" b="0"/>
            <wp:docPr id="120" name="Picture 3" descr="2X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X1.tif"/>
                    <pic:cNvPicPr/>
                  </pic:nvPicPr>
                  <pic:blipFill>
                    <a:blip r:embed="rId177" cstate="print"/>
                    <a:stretch>
                      <a:fillRect/>
                    </a:stretch>
                  </pic:blipFill>
                  <pic:spPr>
                    <a:xfrm>
                      <a:off x="0" y="0"/>
                      <a:ext cx="1620459" cy="1620000"/>
                    </a:xfrm>
                    <a:prstGeom prst="rect">
                      <a:avLst/>
                    </a:prstGeom>
                  </pic:spPr>
                </pic:pic>
              </a:graphicData>
            </a:graphic>
          </wp:inline>
        </w:drawing>
      </w:r>
      <w:r>
        <w:rPr>
          <w:rFonts w:hint="eastAsia"/>
          <w:noProof/>
          <w:lang w:eastAsia="zh-CN"/>
        </w:rPr>
        <w:t xml:space="preserve">               </w:t>
      </w:r>
      <w:r>
        <w:rPr>
          <w:noProof/>
          <w:lang w:eastAsia="zh-CN"/>
        </w:rPr>
        <w:drawing>
          <wp:inline distT="0" distB="0" distL="0" distR="0">
            <wp:extent cx="1620459" cy="1620000"/>
            <wp:effectExtent l="19050" t="0" r="0" b="0"/>
            <wp:docPr id="121" name="Picture 4" descr="2X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X2.tif"/>
                    <pic:cNvPicPr/>
                  </pic:nvPicPr>
                  <pic:blipFill>
                    <a:blip r:embed="rId178" cstate="print"/>
                    <a:stretch>
                      <a:fillRect/>
                    </a:stretch>
                  </pic:blipFill>
                  <pic:spPr>
                    <a:xfrm>
                      <a:off x="0" y="0"/>
                      <a:ext cx="1620459" cy="1620000"/>
                    </a:xfrm>
                    <a:prstGeom prst="rect">
                      <a:avLst/>
                    </a:prstGeom>
                  </pic:spPr>
                </pic:pic>
              </a:graphicData>
            </a:graphic>
          </wp:inline>
        </w:drawing>
      </w:r>
    </w:p>
    <w:p w:rsidR="008E05D6" w:rsidRPr="00822E10" w:rsidRDefault="00822E10" w:rsidP="00822E10">
      <w:pPr>
        <w:pStyle w:val="SPIEfigurecaption"/>
        <w:ind w:leftChars="150"/>
        <w:rPr>
          <w:sz w:val="24"/>
          <w:szCs w:val="24"/>
          <w:lang w:eastAsia="zh-CN"/>
        </w:rPr>
      </w:pPr>
      <w:r>
        <w:rPr>
          <w:sz w:val="24"/>
          <w:szCs w:val="24"/>
          <w:lang w:eastAsia="zh-CN"/>
        </w:rPr>
        <w:t xml:space="preserve">                                    </w:t>
      </w:r>
      <w:r w:rsidR="008E05D6" w:rsidRPr="00822E10">
        <w:rPr>
          <w:rFonts w:hint="eastAsia"/>
          <w:sz w:val="24"/>
          <w:szCs w:val="24"/>
          <w:lang w:eastAsia="zh-CN"/>
        </w:rPr>
        <w:t xml:space="preserve">(a)                             </w:t>
      </w:r>
      <w:r>
        <w:rPr>
          <w:rFonts w:hint="eastAsia"/>
          <w:sz w:val="24"/>
          <w:szCs w:val="24"/>
          <w:lang w:eastAsia="zh-CN"/>
        </w:rPr>
        <w:t xml:space="preserve">                     </w:t>
      </w:r>
      <w:r w:rsidR="008E05D6" w:rsidRPr="00822E10">
        <w:rPr>
          <w:rFonts w:hint="eastAsia"/>
          <w:sz w:val="24"/>
          <w:szCs w:val="24"/>
          <w:lang w:eastAsia="zh-CN"/>
        </w:rPr>
        <w:t xml:space="preserve"> (</w:t>
      </w:r>
      <w:proofErr w:type="gramStart"/>
      <w:r w:rsidR="008E05D6" w:rsidRPr="00822E10">
        <w:rPr>
          <w:rFonts w:hint="eastAsia"/>
          <w:sz w:val="24"/>
          <w:szCs w:val="24"/>
          <w:lang w:eastAsia="zh-CN"/>
        </w:rPr>
        <w:t>b</w:t>
      </w:r>
      <w:proofErr w:type="gramEnd"/>
      <w:r w:rsidR="008E05D6" w:rsidRPr="00822E10">
        <w:rPr>
          <w:rFonts w:hint="eastAsia"/>
          <w:sz w:val="24"/>
          <w:szCs w:val="24"/>
          <w:lang w:eastAsia="zh-CN"/>
        </w:rPr>
        <w:t>)</w:t>
      </w:r>
    </w:p>
    <w:p w:rsidR="00822E10" w:rsidRPr="005E403E" w:rsidRDefault="008E05D6" w:rsidP="005E403E">
      <w:pPr>
        <w:pStyle w:val="StyleSPIEfigurecaption"/>
        <w:spacing w:after="0" w:line="480" w:lineRule="auto"/>
        <w:ind w:left="0" w:right="0"/>
        <w:rPr>
          <w:rFonts w:eastAsia="AdvEPSTIM"/>
          <w:sz w:val="24"/>
          <w:szCs w:val="24"/>
          <w:lang w:eastAsia="zh-CN"/>
        </w:rPr>
      </w:pPr>
      <w:bookmarkStart w:id="125" w:name="_Toc371067518"/>
      <w:r w:rsidRPr="005E403E">
        <w:rPr>
          <w:rFonts w:eastAsia="AdvEPSTIM"/>
          <w:sz w:val="24"/>
          <w:szCs w:val="24"/>
          <w:lang w:eastAsia="zh-CN"/>
        </w:rPr>
        <w:t xml:space="preserve">Figure </w:t>
      </w:r>
      <w:r w:rsidR="005C6103" w:rsidRPr="005E403E">
        <w:rPr>
          <w:rFonts w:eastAsia="AdvEPSTIM"/>
          <w:sz w:val="24"/>
          <w:szCs w:val="24"/>
          <w:lang w:eastAsia="zh-CN"/>
        </w:rPr>
        <w:fldChar w:fldCharType="begin"/>
      </w:r>
      <w:r w:rsidRPr="005E403E">
        <w:rPr>
          <w:rFonts w:eastAsia="AdvEPSTIM"/>
          <w:sz w:val="24"/>
          <w:szCs w:val="24"/>
          <w:lang w:eastAsia="zh-CN"/>
        </w:rPr>
        <w:instrText xml:space="preserve"> SEQ Figure \* ARABIC </w:instrText>
      </w:r>
      <w:r w:rsidR="005C6103" w:rsidRPr="005E403E">
        <w:rPr>
          <w:rFonts w:eastAsia="AdvEPSTIM"/>
          <w:sz w:val="24"/>
          <w:szCs w:val="24"/>
          <w:lang w:eastAsia="zh-CN"/>
        </w:rPr>
        <w:fldChar w:fldCharType="separate"/>
      </w:r>
      <w:r w:rsidR="003E1169" w:rsidRPr="005E403E">
        <w:rPr>
          <w:rFonts w:eastAsia="AdvEPSTIM"/>
          <w:sz w:val="24"/>
          <w:szCs w:val="24"/>
          <w:lang w:eastAsia="zh-CN"/>
        </w:rPr>
        <w:t>35</w:t>
      </w:r>
      <w:r w:rsidR="005C6103" w:rsidRPr="005E403E">
        <w:rPr>
          <w:rFonts w:eastAsia="AdvEPSTIM"/>
          <w:sz w:val="24"/>
          <w:szCs w:val="24"/>
          <w:lang w:eastAsia="zh-CN"/>
        </w:rPr>
        <w:fldChar w:fldCharType="end"/>
      </w:r>
      <w:r w:rsidR="00822E10" w:rsidRPr="005E403E">
        <w:rPr>
          <w:rFonts w:eastAsia="AdvEPSTIM"/>
          <w:sz w:val="24"/>
          <w:szCs w:val="24"/>
          <w:lang w:eastAsia="zh-CN"/>
        </w:rPr>
        <w:t>:</w:t>
      </w:r>
      <w:r w:rsidRPr="005E403E">
        <w:rPr>
          <w:rFonts w:eastAsia="AdvEPSTIM" w:hint="eastAsia"/>
          <w:sz w:val="24"/>
          <w:szCs w:val="24"/>
          <w:lang w:eastAsia="zh-CN"/>
        </w:rPr>
        <w:t xml:space="preserve"> </w:t>
      </w:r>
      <w:r w:rsidRPr="005E403E">
        <w:rPr>
          <w:rFonts w:eastAsia="AdvEPSTIM"/>
          <w:sz w:val="24"/>
          <w:szCs w:val="24"/>
          <w:lang w:eastAsia="zh-CN"/>
        </w:rPr>
        <w:t>Microscopic images of a clinically</w:t>
      </w:r>
      <w:r w:rsidR="005E403E" w:rsidRPr="005E403E">
        <w:rPr>
          <w:rFonts w:eastAsia="AdvEPSTIM"/>
          <w:sz w:val="24"/>
          <w:szCs w:val="24"/>
          <w:lang w:eastAsia="zh-CN"/>
        </w:rPr>
        <w:t xml:space="preserve"> analyzable cell contained in a</w:t>
      </w:r>
      <w:r w:rsidR="005E403E">
        <w:rPr>
          <w:rFonts w:eastAsia="AdvEPSTIM" w:hint="eastAsia"/>
          <w:sz w:val="24"/>
          <w:szCs w:val="24"/>
          <w:lang w:eastAsia="zh-CN"/>
        </w:rPr>
        <w:t xml:space="preserve"> </w:t>
      </w:r>
      <w:r w:rsidRPr="005E403E">
        <w:rPr>
          <w:rFonts w:eastAsia="AdvEPSTIM"/>
          <w:sz w:val="24"/>
          <w:szCs w:val="24"/>
          <w:lang w:eastAsia="zh-CN"/>
        </w:rPr>
        <w:t>b</w:t>
      </w:r>
      <w:r w:rsidRPr="005E403E">
        <w:rPr>
          <w:rFonts w:eastAsia="AdvEPSTIM" w:hint="eastAsia"/>
          <w:sz w:val="24"/>
          <w:szCs w:val="24"/>
          <w:lang w:eastAsia="zh-CN"/>
        </w:rPr>
        <w:t>lood</w:t>
      </w:r>
      <w:r w:rsidRPr="005E403E">
        <w:rPr>
          <w:rFonts w:eastAsia="AdvEPSTIM"/>
          <w:sz w:val="24"/>
          <w:szCs w:val="24"/>
          <w:lang w:eastAsia="zh-CN"/>
        </w:rPr>
        <w:t xml:space="preserve"> sample, captured by </w:t>
      </w:r>
      <w:r w:rsidRPr="005E403E">
        <w:rPr>
          <w:rFonts w:eastAsia="AdvEPSTIM" w:hint="eastAsia"/>
          <w:sz w:val="24"/>
          <w:szCs w:val="24"/>
          <w:lang w:eastAsia="zh-CN"/>
        </w:rPr>
        <w:t>(a) 3</w:t>
      </w:r>
      <w:r w:rsidRPr="005E403E">
        <w:rPr>
          <w:rFonts w:eastAsia="AdvEPSTIM"/>
          <w:sz w:val="24"/>
          <w:szCs w:val="24"/>
          <w:lang w:eastAsia="zh-CN"/>
        </w:rPr>
        <w:t>×</w:t>
      </w:r>
      <w:r w:rsidRPr="005E403E">
        <w:rPr>
          <w:rFonts w:eastAsia="AdvEPSTIM" w:hint="eastAsia"/>
          <w:sz w:val="24"/>
          <w:szCs w:val="24"/>
          <w:lang w:eastAsia="zh-CN"/>
        </w:rPr>
        <w:t>2</w:t>
      </w:r>
      <w:r w:rsidR="00822E10" w:rsidRPr="005E403E">
        <w:rPr>
          <w:rFonts w:eastAsia="AdvEPSTIM" w:hint="eastAsia"/>
          <w:sz w:val="24"/>
          <w:szCs w:val="24"/>
          <w:lang w:eastAsia="zh-CN"/>
        </w:rPr>
        <w:t>, (b)</w:t>
      </w:r>
      <w:r w:rsidR="00822E10" w:rsidRPr="005E403E">
        <w:rPr>
          <w:rFonts w:eastAsia="AdvEPSTIM"/>
          <w:sz w:val="24"/>
          <w:szCs w:val="24"/>
          <w:lang w:eastAsia="zh-CN"/>
        </w:rPr>
        <w:t xml:space="preserve"> </w:t>
      </w:r>
      <w:r w:rsidRPr="005E403E">
        <w:rPr>
          <w:rFonts w:eastAsia="AdvEPSTIM" w:hint="eastAsia"/>
          <w:sz w:val="24"/>
          <w:szCs w:val="24"/>
          <w:lang w:eastAsia="zh-CN"/>
        </w:rPr>
        <w:t>3</w:t>
      </w:r>
      <w:r w:rsidRPr="005E403E">
        <w:rPr>
          <w:rFonts w:eastAsia="AdvEPSTIM"/>
          <w:sz w:val="24"/>
          <w:szCs w:val="24"/>
          <w:lang w:eastAsia="zh-CN"/>
        </w:rPr>
        <w:t>×</w:t>
      </w:r>
      <w:r w:rsidRPr="005E403E">
        <w:rPr>
          <w:rFonts w:eastAsia="AdvEPSTIM" w:hint="eastAsia"/>
          <w:sz w:val="24"/>
          <w:szCs w:val="24"/>
          <w:lang w:eastAsia="zh-CN"/>
        </w:rPr>
        <w:t>3 sampling scheme, respectively</w:t>
      </w:r>
      <w:bookmarkEnd w:id="125"/>
    </w:p>
    <w:p w:rsidR="008E05D6" w:rsidRDefault="00F20B8A" w:rsidP="00C84B06">
      <w:pPr>
        <w:pStyle w:val="Heading2"/>
      </w:pPr>
      <w:bookmarkStart w:id="126" w:name="_Toc371071574"/>
      <w:r>
        <w:rPr>
          <w:rFonts w:hint="eastAsia"/>
        </w:rPr>
        <w:t>8</w:t>
      </w:r>
      <w:r w:rsidR="008E05D6">
        <w:rPr>
          <w:rFonts w:hint="eastAsia"/>
        </w:rPr>
        <w:t xml:space="preserve">.4 </w:t>
      </w:r>
      <w:r w:rsidR="00D67CDC">
        <w:rPr>
          <w:rFonts w:hint="eastAsia"/>
        </w:rPr>
        <w:t>Discussion</w:t>
      </w:r>
      <w:bookmarkEnd w:id="126"/>
    </w:p>
    <w:p w:rsidR="008E05D6" w:rsidRDefault="008E05D6" w:rsidP="00C84B06">
      <w:pPr>
        <w:pStyle w:val="SPIEabstractbodytext"/>
        <w:spacing w:after="0" w:line="480" w:lineRule="auto"/>
        <w:ind w:firstLine="720"/>
        <w:rPr>
          <w:sz w:val="24"/>
          <w:lang w:eastAsia="zh-CN"/>
        </w:rPr>
      </w:pPr>
      <w:r w:rsidRPr="00BB78B6">
        <w:rPr>
          <w:rFonts w:eastAsia="AdvEPSTIM"/>
          <w:sz w:val="24"/>
          <w:lang w:eastAsia="zh-CN"/>
        </w:rPr>
        <w:t>D</w:t>
      </w:r>
      <w:r w:rsidRPr="00BB78B6">
        <w:rPr>
          <w:rFonts w:eastAsia="AdvEPSTIM" w:hint="eastAsia"/>
          <w:sz w:val="24"/>
          <w:lang w:eastAsia="zh-CN"/>
        </w:rPr>
        <w:t>eveloping h</w:t>
      </w:r>
      <w:r w:rsidRPr="00BB78B6">
        <w:rPr>
          <w:rFonts w:eastAsia="AdvEPSTIM" w:hint="eastAsia"/>
          <w:sz w:val="24"/>
        </w:rPr>
        <w:t xml:space="preserve">igh throughput </w:t>
      </w:r>
      <w:r w:rsidRPr="00BB78B6">
        <w:rPr>
          <w:rFonts w:eastAsia="AdvEPSTIM"/>
          <w:sz w:val="24"/>
        </w:rPr>
        <w:t>microscopic</w:t>
      </w:r>
      <w:r w:rsidRPr="00BB78B6">
        <w:rPr>
          <w:rFonts w:eastAsia="AdvEPSTIM" w:hint="eastAsia"/>
          <w:sz w:val="24"/>
          <w:lang w:eastAsia="zh-CN"/>
        </w:rPr>
        <w:t xml:space="preserve"> image</w:t>
      </w:r>
      <w:r w:rsidRPr="00BB78B6">
        <w:rPr>
          <w:rFonts w:eastAsia="AdvEPSTIM" w:hint="eastAsia"/>
          <w:sz w:val="24"/>
        </w:rPr>
        <w:t xml:space="preserve"> scanning</w:t>
      </w:r>
      <w:r w:rsidRPr="00BB78B6">
        <w:rPr>
          <w:rFonts w:eastAsia="AdvEPSTIM" w:hint="eastAsia"/>
          <w:sz w:val="24"/>
          <w:lang w:eastAsia="zh-CN"/>
        </w:rPr>
        <w:t xml:space="preserve"> systems</w:t>
      </w:r>
      <w:r w:rsidRPr="00BB78B6">
        <w:rPr>
          <w:rFonts w:eastAsia="AdvEPSTIM" w:hint="eastAsia"/>
          <w:sz w:val="24"/>
        </w:rPr>
        <w:t xml:space="preserve"> </w:t>
      </w:r>
      <w:r w:rsidRPr="00BB78B6">
        <w:rPr>
          <w:rFonts w:eastAsia="AdvEPSTIM" w:hint="eastAsia"/>
          <w:sz w:val="24"/>
          <w:lang w:eastAsia="zh-CN"/>
        </w:rPr>
        <w:t>ha</w:t>
      </w:r>
      <w:r w:rsidRPr="00BB78B6">
        <w:rPr>
          <w:rFonts w:eastAsia="AdvEPSTIM" w:hint="eastAsia"/>
          <w:sz w:val="24"/>
        </w:rPr>
        <w:t xml:space="preserve">s </w:t>
      </w:r>
      <w:r w:rsidRPr="00BB78B6">
        <w:rPr>
          <w:rFonts w:eastAsia="AdvEPSTIM" w:hint="eastAsia"/>
          <w:sz w:val="24"/>
          <w:lang w:eastAsia="zh-CN"/>
        </w:rPr>
        <w:t>potential to improve disease diagnostic accuracy and efficiency in variety of clinical applications</w:t>
      </w:r>
      <w:r w:rsidRPr="00BB78B6">
        <w:rPr>
          <w:rFonts w:eastAsia="AdvEPSTIM" w:hint="eastAsia"/>
          <w:sz w:val="24"/>
        </w:rPr>
        <w:t xml:space="preserve">. </w:t>
      </w:r>
      <w:r w:rsidRPr="00BB78B6">
        <w:rPr>
          <w:rFonts w:eastAsia="AdvEPSTIM" w:hint="eastAsia"/>
          <w:sz w:val="24"/>
          <w:lang w:eastAsia="zh-CN"/>
        </w:rPr>
        <w:t>During the automatic scanning, keep</w:t>
      </w:r>
      <w:r w:rsidR="007E2544">
        <w:rPr>
          <w:rFonts w:eastAsia="AdvEPSTIM" w:hint="eastAsia"/>
          <w:sz w:val="24"/>
          <w:lang w:eastAsia="zh-CN"/>
        </w:rPr>
        <w:t xml:space="preserve">ing the </w:t>
      </w:r>
      <w:r w:rsidRPr="00BB78B6">
        <w:rPr>
          <w:rFonts w:eastAsia="AdvEPSTIM" w:hint="eastAsia"/>
          <w:sz w:val="24"/>
          <w:lang w:eastAsia="zh-CN"/>
        </w:rPr>
        <w:t>specimen in focus is critically important, as the random vibration and mechanical drifting of the stage may result in off focused images, which could make the actually analyzable cells not diagnosable or intr</w:t>
      </w:r>
      <w:r w:rsidR="007E2544">
        <w:rPr>
          <w:rFonts w:eastAsia="AdvEPSTIM" w:hint="eastAsia"/>
          <w:sz w:val="24"/>
          <w:lang w:eastAsia="zh-CN"/>
        </w:rPr>
        <w:t>oduce diagnostic errors. T</w:t>
      </w:r>
      <w:r w:rsidRPr="00BB78B6">
        <w:rPr>
          <w:rFonts w:eastAsia="AdvEPSTIM" w:hint="eastAsia"/>
          <w:sz w:val="24"/>
          <w:lang w:eastAsia="zh-CN"/>
        </w:rPr>
        <w:t xml:space="preserve">he random </w:t>
      </w:r>
      <w:r w:rsidRPr="00BB78B6">
        <w:rPr>
          <w:rFonts w:eastAsia="AdvEPSTIM"/>
          <w:sz w:val="24"/>
          <w:lang w:eastAsia="zh-CN"/>
        </w:rPr>
        <w:t>vibration</w:t>
      </w:r>
      <w:r w:rsidRPr="00BB78B6">
        <w:rPr>
          <w:rFonts w:eastAsia="AdvEPSTIM" w:hint="eastAsia"/>
          <w:sz w:val="24"/>
          <w:lang w:eastAsia="zh-CN"/>
        </w:rPr>
        <w:t xml:space="preserve"> and mechanical drifting can be vastly reduced by repeatedly performing the auto-focusing </w:t>
      </w:r>
      <w:r w:rsidRPr="00BB78B6">
        <w:rPr>
          <w:rFonts w:eastAsia="AdvEPSTIM"/>
          <w:sz w:val="24"/>
          <w:lang w:eastAsia="zh-CN"/>
        </w:rPr>
        <w:t>operation</w:t>
      </w:r>
      <w:r w:rsidR="007E2544">
        <w:rPr>
          <w:rFonts w:eastAsia="AdvEPSTIM" w:hint="eastAsia"/>
          <w:sz w:val="24"/>
          <w:lang w:eastAsia="zh-CN"/>
        </w:rPr>
        <w:t xml:space="preserve"> on the specimen. However, this method is </w:t>
      </w:r>
      <w:r w:rsidRPr="00BB78B6">
        <w:rPr>
          <w:rFonts w:eastAsia="AdvEPSTIM" w:hint="eastAsia"/>
          <w:sz w:val="24"/>
          <w:lang w:eastAsia="zh-CN"/>
        </w:rPr>
        <w:t xml:space="preserve">quite inefficient and unnecessary. </w:t>
      </w:r>
      <w:r w:rsidRPr="00BB78B6">
        <w:rPr>
          <w:rFonts w:eastAsia="AdvEPSTIM"/>
          <w:sz w:val="24"/>
          <w:lang w:eastAsia="zh-CN"/>
        </w:rPr>
        <w:t xml:space="preserve">The </w:t>
      </w:r>
      <w:r w:rsidRPr="00BB78B6">
        <w:rPr>
          <w:rFonts w:eastAsia="AdvEPSTIM" w:hint="eastAsia"/>
          <w:sz w:val="24"/>
          <w:lang w:eastAsia="zh-CN"/>
        </w:rPr>
        <w:t xml:space="preserve">new selective auto-focusing </w:t>
      </w:r>
      <w:r w:rsidRPr="00BB78B6">
        <w:rPr>
          <w:rFonts w:eastAsia="AdvEPSTIM"/>
          <w:sz w:val="24"/>
          <w:lang w:eastAsia="zh-CN"/>
        </w:rPr>
        <w:t>method</w:t>
      </w:r>
      <w:r w:rsidRPr="00BB78B6">
        <w:rPr>
          <w:rFonts w:eastAsia="AdvEPSTIM" w:hint="eastAsia"/>
          <w:sz w:val="24"/>
          <w:lang w:eastAsia="zh-CN"/>
        </w:rPr>
        <w:t>s</w:t>
      </w:r>
      <w:r w:rsidRPr="00BB78B6">
        <w:rPr>
          <w:rFonts w:eastAsia="AdvEPSTIM"/>
          <w:sz w:val="24"/>
          <w:lang w:eastAsia="zh-CN"/>
        </w:rPr>
        <w:t xml:space="preserve"> </w:t>
      </w:r>
      <w:r w:rsidRPr="00BB78B6">
        <w:rPr>
          <w:rFonts w:eastAsia="AdvEPSTIM" w:hint="eastAsia"/>
          <w:sz w:val="24"/>
          <w:lang w:eastAsia="zh-CN"/>
        </w:rPr>
        <w:lastRenderedPageBreak/>
        <w:t>evaluated and compared</w:t>
      </w:r>
      <w:r w:rsidRPr="00BB78B6">
        <w:rPr>
          <w:rFonts w:eastAsia="AdvEPSTIM"/>
          <w:sz w:val="24"/>
          <w:lang w:eastAsia="zh-CN"/>
        </w:rPr>
        <w:t xml:space="preserve"> in this preliminary study may offer a practical solution</w:t>
      </w:r>
      <w:r w:rsidRPr="00BB78B6">
        <w:rPr>
          <w:rFonts w:eastAsia="AdvEPSTIM" w:hint="eastAsia"/>
          <w:sz w:val="24"/>
          <w:lang w:eastAsia="zh-CN"/>
        </w:rPr>
        <w:t xml:space="preserve"> that enables to</w:t>
      </w:r>
      <w:r w:rsidRPr="00BB78B6">
        <w:rPr>
          <w:rFonts w:eastAsia="AdvEPSTIM"/>
          <w:sz w:val="24"/>
          <w:lang w:eastAsia="zh-CN"/>
        </w:rPr>
        <w:t xml:space="preserve"> balanc</w:t>
      </w:r>
      <w:r w:rsidRPr="00BB78B6">
        <w:rPr>
          <w:rFonts w:eastAsia="AdvEPSTIM" w:hint="eastAsia"/>
          <w:sz w:val="24"/>
          <w:lang w:eastAsia="zh-CN"/>
        </w:rPr>
        <w:t>e</w:t>
      </w:r>
      <w:r w:rsidRPr="00BB78B6">
        <w:rPr>
          <w:rFonts w:eastAsia="AdvEPSTIM"/>
          <w:sz w:val="24"/>
          <w:lang w:eastAsia="zh-CN"/>
        </w:rPr>
        <w:t xml:space="preserve"> the</w:t>
      </w:r>
      <w:r w:rsidRPr="00BB78B6">
        <w:rPr>
          <w:rFonts w:eastAsia="AdvEPSTIM" w:hint="eastAsia"/>
          <w:sz w:val="24"/>
          <w:lang w:eastAsia="zh-CN"/>
        </w:rPr>
        <w:t xml:space="preserve"> trade-offs between</w:t>
      </w:r>
      <w:r w:rsidRPr="00BB78B6">
        <w:rPr>
          <w:rFonts w:eastAsia="AdvEPSTIM"/>
          <w:sz w:val="24"/>
          <w:lang w:eastAsia="zh-CN"/>
        </w:rPr>
        <w:t xml:space="preserve"> image quality and scanning efficiency.</w:t>
      </w:r>
      <w:r w:rsidRPr="00BB78B6">
        <w:rPr>
          <w:rFonts w:eastAsia="AdvEPSTIM" w:hint="eastAsia"/>
          <w:sz w:val="24"/>
          <w:lang w:eastAsia="zh-CN"/>
        </w:rPr>
        <w:t xml:space="preserve"> </w:t>
      </w:r>
      <w:r w:rsidR="007E2544">
        <w:rPr>
          <w:rFonts w:eastAsia="AdvEPSTIM" w:hint="eastAsia"/>
          <w:sz w:val="24"/>
          <w:lang w:eastAsia="zh-CN"/>
        </w:rPr>
        <w:t>To assess the robustness of the</w:t>
      </w:r>
      <w:r w:rsidRPr="00BB78B6">
        <w:rPr>
          <w:rFonts w:eastAsia="AdvEPSTIM" w:hint="eastAsia"/>
          <w:sz w:val="24"/>
          <w:lang w:eastAsia="zh-CN"/>
        </w:rPr>
        <w:t xml:space="preserve"> new scanning method, </w:t>
      </w:r>
      <w:r w:rsidRPr="00BB78B6">
        <w:rPr>
          <w:rFonts w:hint="eastAsia"/>
          <w:sz w:val="24"/>
          <w:lang w:eastAsia="zh-CN"/>
        </w:rPr>
        <w:t>m</w:t>
      </w:r>
      <w:r w:rsidRPr="00BB78B6">
        <w:rPr>
          <w:sz w:val="24"/>
        </w:rPr>
        <w:t>ore comprehensive research</w:t>
      </w:r>
      <w:r w:rsidRPr="00BB78B6">
        <w:rPr>
          <w:rFonts w:hint="eastAsia"/>
          <w:sz w:val="24"/>
          <w:lang w:eastAsia="zh-CN"/>
        </w:rPr>
        <w:t xml:space="preserve"> has been</w:t>
      </w:r>
      <w:r w:rsidRPr="00BB78B6">
        <w:rPr>
          <w:sz w:val="24"/>
        </w:rPr>
        <w:t xml:space="preserve"> planned to study these and other </w:t>
      </w:r>
      <w:r w:rsidRPr="00BB78B6">
        <w:rPr>
          <w:rFonts w:hint="eastAsia"/>
          <w:sz w:val="24"/>
        </w:rPr>
        <w:t>design trade-off</w:t>
      </w:r>
      <w:r w:rsidRPr="00BB78B6">
        <w:rPr>
          <w:rFonts w:hint="eastAsia"/>
          <w:sz w:val="24"/>
          <w:lang w:eastAsia="zh-CN"/>
        </w:rPr>
        <w:t>s</w:t>
      </w:r>
      <w:r w:rsidRPr="00BB78B6">
        <w:rPr>
          <w:rFonts w:hint="eastAsia"/>
          <w:sz w:val="24"/>
        </w:rPr>
        <w:t xml:space="preserve"> for developing </w:t>
      </w:r>
      <w:r w:rsidRPr="00BB78B6">
        <w:rPr>
          <w:rFonts w:hint="eastAsia"/>
          <w:sz w:val="24"/>
          <w:lang w:eastAsia="zh-CN"/>
        </w:rPr>
        <w:t xml:space="preserve">the </w:t>
      </w:r>
      <w:r w:rsidRPr="00BB78B6">
        <w:rPr>
          <w:sz w:val="24"/>
        </w:rPr>
        <w:t xml:space="preserve">optimal </w:t>
      </w:r>
      <w:r w:rsidRPr="00BB78B6">
        <w:rPr>
          <w:rFonts w:hint="eastAsia"/>
          <w:sz w:val="24"/>
        </w:rPr>
        <w:t>scanning scheme of the high throughput</w:t>
      </w:r>
      <w:r w:rsidRPr="00BB78B6">
        <w:rPr>
          <w:sz w:val="24"/>
        </w:rPr>
        <w:t xml:space="preserve"> microscopic </w:t>
      </w:r>
      <w:r w:rsidRPr="00BB78B6">
        <w:rPr>
          <w:rFonts w:hint="eastAsia"/>
          <w:sz w:val="24"/>
        </w:rPr>
        <w:t>system</w:t>
      </w:r>
      <w:r w:rsidRPr="00BB78B6">
        <w:rPr>
          <w:rFonts w:hint="eastAsia"/>
          <w:sz w:val="24"/>
          <w:lang w:eastAsia="zh-CN"/>
        </w:rPr>
        <w:t>s.</w:t>
      </w:r>
      <w:r w:rsidRPr="00BB78B6">
        <w:rPr>
          <w:sz w:val="24"/>
        </w:rPr>
        <w:t xml:space="preserve"> </w:t>
      </w:r>
    </w:p>
    <w:p w:rsidR="008E05D6" w:rsidRPr="00BB78B6" w:rsidRDefault="008E05D6" w:rsidP="008E05D6">
      <w:pPr>
        <w:pStyle w:val="SPIEabstractbodytext"/>
        <w:spacing w:line="480" w:lineRule="auto"/>
        <w:ind w:left="720" w:firstLine="720"/>
        <w:rPr>
          <w:sz w:val="24"/>
          <w:lang w:eastAsia="zh-CN"/>
        </w:rPr>
      </w:pPr>
    </w:p>
    <w:p w:rsidR="008E05D6" w:rsidRPr="00BB78B6" w:rsidRDefault="008E05D6" w:rsidP="008E05D6">
      <w:pPr>
        <w:rPr>
          <w:lang w:eastAsia="zh-CN"/>
        </w:rPr>
      </w:pPr>
    </w:p>
    <w:p w:rsidR="008E05D6" w:rsidRPr="00BB78B6" w:rsidRDefault="008E05D6" w:rsidP="008E05D6">
      <w:pPr>
        <w:pStyle w:val="StyleSPIEfigurecaption"/>
        <w:ind w:left="0" w:right="709"/>
        <w:rPr>
          <w:b/>
          <w:sz w:val="24"/>
          <w:szCs w:val="24"/>
          <w:lang w:eastAsia="zh-CN"/>
        </w:rPr>
      </w:pPr>
    </w:p>
    <w:p w:rsidR="008E05D6" w:rsidRPr="00BB78B6" w:rsidRDefault="008E05D6" w:rsidP="008E05D6">
      <w:pPr>
        <w:spacing w:after="120"/>
        <w:jc w:val="both"/>
        <w:rPr>
          <w:rFonts w:ascii="TimesNewRoman" w:hAnsi="TimesNewRoman" w:cs="TimesNewRoman"/>
          <w:lang w:eastAsia="zh-CN"/>
        </w:rPr>
      </w:pPr>
    </w:p>
    <w:p w:rsidR="008E05D6" w:rsidRPr="001C25E5" w:rsidRDefault="008E05D6" w:rsidP="008E05D6">
      <w:pPr>
        <w:spacing w:after="120"/>
        <w:ind w:firstLine="720"/>
        <w:jc w:val="both"/>
        <w:rPr>
          <w:rFonts w:ascii="TimesNewRoman" w:hAnsi="TimesNewRoman" w:cs="TimesNewRoman"/>
          <w:lang w:eastAsia="zh-CN"/>
        </w:rPr>
      </w:pPr>
    </w:p>
    <w:p w:rsidR="008E05D6" w:rsidRPr="000E041C" w:rsidRDefault="008E05D6" w:rsidP="008E05D6">
      <w:pPr>
        <w:spacing w:after="120"/>
        <w:ind w:left="720" w:firstLine="720"/>
        <w:jc w:val="both"/>
        <w:rPr>
          <w:rFonts w:ascii="TimesNewRoman" w:hAnsi="TimesNewRoman" w:cs="TimesNewRoman"/>
          <w:sz w:val="20"/>
          <w:szCs w:val="20"/>
          <w:lang w:eastAsia="zh-CN"/>
        </w:rPr>
      </w:pPr>
    </w:p>
    <w:p w:rsidR="008E05D6" w:rsidRPr="00BB78B6" w:rsidRDefault="008E05D6" w:rsidP="008E05D6">
      <w:pPr>
        <w:rPr>
          <w:lang w:eastAsia="zh-CN"/>
        </w:rPr>
      </w:pPr>
    </w:p>
    <w:p w:rsidR="00543A9C" w:rsidRDefault="00543A9C" w:rsidP="00210E91">
      <w:pPr>
        <w:pStyle w:val="SPIEbodytext"/>
        <w:spacing w:after="0" w:line="480" w:lineRule="auto"/>
        <w:rPr>
          <w:sz w:val="24"/>
          <w:lang w:eastAsia="zh-CN"/>
        </w:rPr>
      </w:pPr>
    </w:p>
    <w:p w:rsidR="00210E91" w:rsidRDefault="00210E91" w:rsidP="00210E91">
      <w:pPr>
        <w:pStyle w:val="SPIEbodytext"/>
        <w:spacing w:after="0" w:line="480" w:lineRule="auto"/>
        <w:rPr>
          <w:sz w:val="24"/>
          <w:lang w:eastAsia="zh-CN"/>
        </w:rPr>
      </w:pPr>
    </w:p>
    <w:p w:rsidR="00C84B06" w:rsidRDefault="00C84B06" w:rsidP="00210E91">
      <w:pPr>
        <w:pStyle w:val="SPIEbodytext"/>
        <w:spacing w:after="0" w:line="480" w:lineRule="auto"/>
        <w:rPr>
          <w:sz w:val="24"/>
          <w:lang w:eastAsia="zh-CN"/>
        </w:rPr>
      </w:pPr>
    </w:p>
    <w:p w:rsidR="00C84B06" w:rsidRDefault="00C84B06" w:rsidP="00210E91">
      <w:pPr>
        <w:pStyle w:val="SPIEbodytext"/>
        <w:spacing w:after="0" w:line="480" w:lineRule="auto"/>
        <w:rPr>
          <w:sz w:val="24"/>
          <w:lang w:eastAsia="zh-CN"/>
        </w:rPr>
      </w:pPr>
    </w:p>
    <w:p w:rsidR="00354F91" w:rsidRDefault="00354F91" w:rsidP="00210E91">
      <w:pPr>
        <w:pStyle w:val="SPIEbodytext"/>
        <w:spacing w:after="0" w:line="480" w:lineRule="auto"/>
        <w:rPr>
          <w:sz w:val="24"/>
          <w:lang w:eastAsia="zh-CN"/>
        </w:rPr>
      </w:pPr>
    </w:p>
    <w:p w:rsidR="00354F91" w:rsidRDefault="00354F91" w:rsidP="00210E91">
      <w:pPr>
        <w:pStyle w:val="SPIEbodytext"/>
        <w:spacing w:after="0" w:line="480" w:lineRule="auto"/>
        <w:rPr>
          <w:sz w:val="24"/>
          <w:lang w:eastAsia="zh-CN"/>
        </w:rPr>
      </w:pPr>
    </w:p>
    <w:p w:rsidR="007E2544" w:rsidRDefault="007E2544" w:rsidP="00210E91">
      <w:pPr>
        <w:pStyle w:val="SPIEbodytext"/>
        <w:spacing w:after="0" w:line="480" w:lineRule="auto"/>
        <w:rPr>
          <w:sz w:val="24"/>
          <w:lang w:eastAsia="zh-CN"/>
        </w:rPr>
      </w:pPr>
    </w:p>
    <w:p w:rsidR="007E2544" w:rsidRDefault="007E2544" w:rsidP="00210E91">
      <w:pPr>
        <w:pStyle w:val="SPIEbodytext"/>
        <w:spacing w:after="0" w:line="480" w:lineRule="auto"/>
        <w:rPr>
          <w:sz w:val="24"/>
          <w:lang w:eastAsia="zh-CN"/>
        </w:rPr>
      </w:pPr>
    </w:p>
    <w:p w:rsidR="00C84B06" w:rsidRDefault="00C84B06" w:rsidP="00210E91">
      <w:pPr>
        <w:pStyle w:val="SPIEbodytext"/>
        <w:spacing w:after="0" w:line="480" w:lineRule="auto"/>
        <w:rPr>
          <w:sz w:val="24"/>
          <w:lang w:eastAsia="zh-CN"/>
        </w:rPr>
      </w:pPr>
    </w:p>
    <w:p w:rsidR="00C84B06" w:rsidRDefault="00C84B06" w:rsidP="00210E91">
      <w:pPr>
        <w:pStyle w:val="SPIEbodytext"/>
        <w:spacing w:after="0" w:line="480" w:lineRule="auto"/>
        <w:rPr>
          <w:sz w:val="24"/>
          <w:lang w:eastAsia="zh-CN"/>
        </w:rPr>
      </w:pPr>
    </w:p>
    <w:p w:rsidR="002B4DC9" w:rsidRDefault="002B4DC9" w:rsidP="00153329">
      <w:pPr>
        <w:pStyle w:val="Heading1"/>
      </w:pPr>
      <w:bookmarkStart w:id="127" w:name="_Toc371071575"/>
      <w:r w:rsidRPr="000F56FF">
        <w:lastRenderedPageBreak/>
        <w:t xml:space="preserve">Chapter </w:t>
      </w:r>
      <w:r w:rsidR="00463E84">
        <w:rPr>
          <w:rFonts w:hint="eastAsia"/>
          <w:lang w:eastAsia="zh-CN"/>
        </w:rPr>
        <w:t>9</w:t>
      </w:r>
      <w:r>
        <w:t xml:space="preserve">: </w:t>
      </w:r>
      <w:r w:rsidR="00463E84" w:rsidRPr="00463E84">
        <w:t>Feature selection for the automated detection of metaphase chromosomes: Performance comparison using a receiver operating characteristic (ROC) method</w:t>
      </w:r>
      <w:bookmarkEnd w:id="127"/>
      <w:r w:rsidR="00463E84" w:rsidRPr="00463E84">
        <w:t xml:space="preserve"> </w:t>
      </w:r>
    </w:p>
    <w:p w:rsidR="002B4DC9" w:rsidRPr="00463E84" w:rsidRDefault="00463E84" w:rsidP="00C84B06">
      <w:pPr>
        <w:pStyle w:val="Heading2"/>
      </w:pPr>
      <w:bookmarkStart w:id="128" w:name="_Toc371071576"/>
      <w:r w:rsidRPr="00463E84">
        <w:rPr>
          <w:rFonts w:hint="eastAsia"/>
        </w:rPr>
        <w:t xml:space="preserve">9.1 </w:t>
      </w:r>
      <w:r w:rsidR="00E3539B">
        <w:rPr>
          <w:rFonts w:hint="eastAsia"/>
        </w:rPr>
        <w:t>Background</w:t>
      </w:r>
      <w:bookmarkEnd w:id="128"/>
    </w:p>
    <w:p w:rsidR="00463E84" w:rsidRDefault="00463E84" w:rsidP="00463E84">
      <w:pPr>
        <w:ind w:firstLine="720"/>
        <w:contextualSpacing/>
        <w:jc w:val="both"/>
        <w:rPr>
          <w:rFonts w:ascii="Times New Roman" w:hAnsi="Times New Roman"/>
        </w:rPr>
      </w:pPr>
      <w:r>
        <w:rPr>
          <w:rFonts w:ascii="Times New Roman" w:hAnsi="Times New Roman" w:hint="eastAsia"/>
        </w:rPr>
        <w:t>C</w:t>
      </w:r>
      <w:r>
        <w:rPr>
          <w:rFonts w:ascii="Times New Roman" w:hAnsi="Times New Roman"/>
        </w:rPr>
        <w:t>hromosome</w:t>
      </w:r>
      <w:r>
        <w:rPr>
          <w:rFonts w:ascii="Times New Roman" w:hAnsi="Times New Roman" w:hint="eastAsia"/>
        </w:rPr>
        <w:t xml:space="preserve"> imaging and </w:t>
      </w:r>
      <w:proofErr w:type="spellStart"/>
      <w:r>
        <w:rPr>
          <w:rFonts w:ascii="Times New Roman" w:hAnsi="Times New Roman" w:hint="eastAsia"/>
        </w:rPr>
        <w:t>karyotyping</w:t>
      </w:r>
      <w:proofErr w:type="spellEnd"/>
      <w:r>
        <w:rPr>
          <w:rFonts w:ascii="Times New Roman" w:hAnsi="Times New Roman" w:hint="eastAsia"/>
        </w:rPr>
        <w:t xml:space="preserve"> is an </w:t>
      </w:r>
      <w:r>
        <w:rPr>
          <w:rFonts w:ascii="Times New Roman" w:hAnsi="Times New Roman"/>
        </w:rPr>
        <w:t>important</w:t>
      </w:r>
      <w:r>
        <w:rPr>
          <w:rFonts w:ascii="Times New Roman" w:hAnsi="Times New Roman" w:hint="eastAsia"/>
        </w:rPr>
        <w:t xml:space="preserve"> and widely used clinical method for the diagnosis of genetic related diseases and cancers</w:t>
      </w:r>
      <w:r>
        <w:rPr>
          <w:rFonts w:ascii="Times New Roman" w:hAnsi="Times New Roman" w:hint="eastAsia"/>
          <w:lang w:eastAsia="zh-CN"/>
        </w:rPr>
        <w:t xml:space="preserve"> </w:t>
      </w:r>
      <w:r w:rsidR="005C6103">
        <w:rPr>
          <w:rFonts w:ascii="Times New Roman" w:hAnsi="Times New Roman"/>
        </w:rPr>
        <w:fldChar w:fldCharType="begin">
          <w:fldData xml:space="preserve">PEVuZE5vdGU+PENpdGU+PEF1dGhvcj5UamlvPC9BdXRob3I+PFllYXI+MTk1NjwvWWVhcj48UmVj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</w:fldData>
        </w:fldChar>
      </w:r>
      <w:r w:rsidR="00937AE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PEVuZE5vdGU+PENpdGU+PEF1dGhvcj5UamlvPC9BdXRob3I+PFllYXI+MTk1NjwvWWVhcj48UmVj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</w:fldData>
        </w:fldChar>
      </w:r>
      <w:r w:rsidR="00937AE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Pr>
          <w:rFonts w:ascii="Times New Roman" w:hAnsi="Times New Roman"/>
        </w:rPr>
      </w:r>
      <w:r w:rsidR="005C6103">
        <w:rPr>
          <w:rFonts w:ascii="Times New Roman" w:hAnsi="Times New Roman"/>
        </w:rPr>
        <w:fldChar w:fldCharType="separate"/>
      </w:r>
      <w:r w:rsidR="00937AE2">
        <w:rPr>
          <w:rFonts w:ascii="Times New Roman" w:hAnsi="Times New Roman"/>
          <w:noProof/>
        </w:rPr>
        <w:t>[</w:t>
      </w:r>
      <w:hyperlink w:anchor="_ENREF_1" w:tooltip="Tjio, 1956 #291" w:history="1">
        <w:r w:rsidR="00B1799C">
          <w:rPr>
            <w:rFonts w:ascii="Times New Roman" w:hAnsi="Times New Roman"/>
            <w:noProof/>
          </w:rPr>
          <w:t>1-3</w:t>
        </w:r>
      </w:hyperlink>
      <w:r w:rsidR="00937AE2">
        <w:rPr>
          <w:rFonts w:ascii="Times New Roman" w:hAnsi="Times New Roman"/>
          <w:noProof/>
        </w:rPr>
        <w:t>]</w:t>
      </w:r>
      <w:r w:rsidR="005C6103">
        <w:rPr>
          <w:rFonts w:ascii="Times New Roman" w:hAnsi="Times New Roman"/>
        </w:rPr>
        <w:fldChar w:fldCharType="end"/>
      </w:r>
      <w:r w:rsidR="003A6F50">
        <w:rPr>
          <w:rFonts w:ascii="Times New Roman" w:hAnsi="Times New Roman" w:hint="eastAsia"/>
        </w:rPr>
        <w:t>.</w:t>
      </w:r>
      <w:r w:rsidR="003A6F50">
        <w:rPr>
          <w:rFonts w:ascii="Times New Roman" w:hAnsi="Times New Roman" w:hint="eastAsia"/>
          <w:lang w:eastAsia="zh-CN"/>
        </w:rPr>
        <w:t xml:space="preserve"> </w:t>
      </w:r>
      <w:r>
        <w:rPr>
          <w:rFonts w:ascii="Times New Roman" w:hAnsi="Times New Roman" w:hint="eastAsia"/>
        </w:rPr>
        <w:t>For this technique, identifying a sufficiently large number of pathologically analyzable metaphase chromosomes is critically important for the final accuracy</w:t>
      </w:r>
      <w:r w:rsidRPr="009E426A">
        <w:rPr>
          <w:rFonts w:ascii="Times New Roman" w:hAnsi="Times New Roman"/>
        </w:rPr>
        <w:t xml:space="preserve"> </w:t>
      </w:r>
      <w:r>
        <w:rPr>
          <w:rFonts w:ascii="Times New Roman" w:hAnsi="Times New Roman"/>
        </w:rPr>
        <w:t xml:space="preserve">of cancer diagnosis and </w:t>
      </w:r>
      <w:r w:rsidRPr="004365D9">
        <w:rPr>
          <w:rFonts w:ascii="Times New Roman" w:eastAsia="SimSun" w:hAnsi="Times New Roman"/>
          <w:bCs/>
          <w:kern w:val="2"/>
        </w:rPr>
        <w:t xml:space="preserve">residual </w:t>
      </w:r>
      <w:r>
        <w:rPr>
          <w:rFonts w:ascii="Times New Roman" w:eastAsia="SimSun" w:hAnsi="Times New Roman"/>
          <w:bCs/>
          <w:kern w:val="2"/>
        </w:rPr>
        <w:t>cancer</w:t>
      </w:r>
      <w:r w:rsidRPr="004365D9">
        <w:rPr>
          <w:rFonts w:ascii="Times New Roman" w:eastAsia="SimSun" w:hAnsi="Times New Roman"/>
          <w:bCs/>
          <w:kern w:val="2"/>
        </w:rPr>
        <w:t xml:space="preserve"> cel</w:t>
      </w:r>
      <w:r>
        <w:rPr>
          <w:rFonts w:ascii="Times New Roman" w:eastAsia="SimSun" w:hAnsi="Times New Roman" w:hint="eastAsia"/>
          <w:bCs/>
          <w:kern w:val="2"/>
        </w:rPr>
        <w:t>l detection</w:t>
      </w:r>
      <w:r>
        <w:rPr>
          <w:rFonts w:ascii="Times New Roman" w:hAnsi="Times New Roman" w:hint="eastAsia"/>
        </w:rPr>
        <w:t xml:space="preserve">. </w:t>
      </w:r>
      <w:r>
        <w:rPr>
          <w:rFonts w:ascii="Times New Roman" w:hAnsi="Times New Roman"/>
        </w:rPr>
        <w:t>T</w:t>
      </w:r>
      <w:r>
        <w:rPr>
          <w:rFonts w:ascii="Times New Roman" w:hAnsi="Times New Roman" w:hint="eastAsia"/>
        </w:rPr>
        <w:t xml:space="preserve">raditionally, these analyzable metaphase chromosomes are screened and detected manually by the experienced </w:t>
      </w:r>
      <w:r>
        <w:rPr>
          <w:rFonts w:ascii="Times New Roman" w:hAnsi="Times New Roman"/>
        </w:rPr>
        <w:t>clinicians</w:t>
      </w:r>
      <w:r>
        <w:rPr>
          <w:rFonts w:ascii="Times New Roman" w:hAnsi="Times New Roman" w:hint="eastAsia"/>
        </w:rPr>
        <w:t>, which is labor intensive and</w:t>
      </w:r>
      <w:r w:rsidR="002B0821">
        <w:rPr>
          <w:rFonts w:ascii="Times New Roman" w:hAnsi="Times New Roman" w:hint="eastAsia"/>
        </w:rPr>
        <w:t xml:space="preserve"> time consuming. In addition, </w:t>
      </w:r>
      <w:r w:rsidR="002B0821">
        <w:rPr>
          <w:rFonts w:ascii="Times New Roman" w:hAnsi="Times New Roman" w:hint="eastAsia"/>
          <w:lang w:eastAsia="zh-CN"/>
        </w:rPr>
        <w:t>manual identification</w:t>
      </w:r>
      <w:r>
        <w:rPr>
          <w:rFonts w:ascii="Times New Roman" w:hAnsi="Times New Roman" w:hint="eastAsia"/>
        </w:rPr>
        <w:t xml:space="preserve"> </w:t>
      </w:r>
      <w:r>
        <w:rPr>
          <w:rFonts w:ascii="Times New Roman" w:hAnsi="Times New Roman"/>
        </w:rPr>
        <w:t>also creates substantial inter-observer variation due to the bias of cell selection (i.e., the tendency towards select</w:t>
      </w:r>
      <w:r>
        <w:rPr>
          <w:rFonts w:ascii="Times New Roman" w:hAnsi="Times New Roman" w:hint="eastAsia"/>
        </w:rPr>
        <w:t xml:space="preserve">ing </w:t>
      </w:r>
      <w:r w:rsidRPr="00293182">
        <w:rPr>
          <w:rFonts w:ascii="Times New Roman" w:hAnsi="Times New Roman"/>
        </w:rPr>
        <w:t>cel</w:t>
      </w:r>
      <w:r>
        <w:rPr>
          <w:rFonts w:ascii="Times New Roman" w:hAnsi="Times New Roman"/>
        </w:rPr>
        <w:t>ls with good morphology).</w:t>
      </w:r>
      <w:r>
        <w:rPr>
          <w:rFonts w:ascii="Times New Roman" w:hAnsi="Times New Roman" w:hint="eastAsia"/>
        </w:rPr>
        <w:t xml:space="preserve"> Therefore, the automatic scanning techniques are proposed and developed in the last 20 years, in an attempt to reduce the clinicians</w:t>
      </w:r>
      <w:r>
        <w:rPr>
          <w:rFonts w:ascii="Times New Roman" w:hAnsi="Times New Roman"/>
        </w:rPr>
        <w:t>’</w:t>
      </w:r>
      <w:r>
        <w:rPr>
          <w:rFonts w:ascii="Times New Roman" w:hAnsi="Times New Roman" w:hint="eastAsia"/>
        </w:rPr>
        <w:t xml:space="preserve"> workload and improve the </w:t>
      </w:r>
      <w:r>
        <w:rPr>
          <w:rFonts w:ascii="Times New Roman" w:hAnsi="Times New Roman"/>
        </w:rPr>
        <w:t>diagnostic</w:t>
      </w:r>
      <w:r>
        <w:rPr>
          <w:rFonts w:ascii="Times New Roman" w:hAnsi="Times New Roman" w:hint="eastAsia"/>
        </w:rPr>
        <w:t xml:space="preserve">  accuracy and consistency</w:t>
      </w:r>
      <w:r>
        <w:rPr>
          <w:rFonts w:ascii="Times New Roman" w:hAnsi="Times New Roman" w:hint="eastAsia"/>
          <w:lang w:eastAsia="zh-CN"/>
        </w:rPr>
        <w:t xml:space="preserve"> </w:t>
      </w:r>
      <w:r w:rsidR="005C6103">
        <w:rPr>
          <w:rFonts w:ascii="Times New Roman" w:hAnsi="Times New Roman"/>
        </w:rPr>
        <w:fldChar w:fldCharType="begin"/>
      </w:r>
      <w:r w:rsidR="00937AE2">
        <w:rPr>
          <w:rFonts w:ascii="Times New Roman" w:hAnsi="Times New Roman"/>
        </w:rPr>
        <w:instrText xml:space="preserve"> ADDIN EN.CITE &lt;EndNote&gt;&lt;Cite&gt;&lt;Author&gt;Wang&lt;/Author&gt;&lt;Year&gt;2005&lt;/Year&gt;&lt;RecNum&gt;587&lt;/RecNum&gt;&lt;DisplayText&gt;[4]&lt;/DisplayText&gt;&lt;record&gt;&lt;rec-number&gt;587&lt;/rec-number&gt;&lt;foreign-keys&gt;&lt;key app="EN" db-id="aptwdv903w0rd8ezpxpxp2eqtsrs29ftdt05"&gt;587&lt;/key&gt;&lt;/foreign-keys&gt;&lt;ref-type name="Journal Article"&gt;17&lt;/ref-type&gt;&lt;contributors&gt;&lt;authors&gt;&lt;author&gt;Wang, X.W.,&lt;/author&gt;&lt;author&gt;Zheng, B.,&lt;/author&gt;&lt;author&gt;Wood, M.,&lt;/author&gt;&lt;author&gt;Li, S.B.,&lt;/author&gt;&lt;author&gt;Chen, W.,&lt;/author&gt;&lt;author&gt;Liu, H.,&lt;/author&gt;&lt;/authors&gt;&lt;/contributors&gt;&lt;auth-address&gt;Univ Oklahoma, Ctr Bioengn, Oklahoma City, OK USA. Univ Oklahoma, Sch Elect &amp;amp; Comp Engn, Oklahoma City, OK USA. Univ Pittsburgh, Med Ctr, Dept Radiol, Pittsburgh, PA USA. Univ Oklahoma, Med Ctr, Dept Pediat, Oklahoma City, OK USA. Univ Cent Oklahoma, Dept Phys &amp;amp; Engn, Edmond, OK USA.&amp;#xD;Liu, H, Univ Oklahoma, Ctr Bioengn, Oklahoma City, OK USA.&amp;#xD;liu@ou.edu&lt;/auth-address&gt;&lt;titles&gt;&lt;title&gt;Development and evaluation of automated systems for detection and classification of banded chromosomes: current status and future perspectives&lt;/title&gt;&lt;secondary-title&gt;Journal of Physics D: Applied Physics&lt;/secondary-title&gt;&lt;alt-title&gt;J. Phys. D-Appl. Phys.&lt;/alt-title&gt;&lt;/titles&gt;&lt;alt-periodical&gt;&lt;full-title&gt;Journal of Physics D-Applied Physics&lt;/full-title&gt;&lt;abbr-1&gt;J. Phys. D-Appl. Phys.&lt;/abbr-1&gt;&lt;/alt-periodical&gt;&lt;pages&gt;2536-2542&lt;/pages&gt;&lt;volume&gt;38&lt;/volume&gt;&lt;number&gt;15&lt;/number&gt;&lt;keywords&gt;&lt;keyword&gt;IMAGE-ENHANCEMENT&lt;/keyword&gt;&lt;keyword&gt;NEURAL-NETWORKS&lt;/keyword&gt;&lt;keyword&gt;IDENTIFICATION&lt;/keyword&gt;&lt;keyword&gt;LEUKEMIA&lt;/keyword&gt;&lt;keyword&gt;SPREADS&lt;/keyword&gt;&lt;keyword&gt;NUCLEI&lt;/keyword&gt;&lt;/keywords&gt;&lt;dates&gt;&lt;year&gt;2005&lt;/year&gt;&lt;pub-dates&gt;&lt;date&gt;Aug&lt;/date&gt;&lt;/pub-dates&gt;&lt;/dates&gt;&lt;isbn&gt;0022-3727&lt;/isbn&gt;&lt;accession-num&gt;ISI:000231406800004&lt;/accession-num&gt;&lt;work-type&gt;Article&lt;/work-type&gt;&lt;urls&gt;&lt;related-urls&gt;&lt;url&gt;&amp;lt;Go to ISI&amp;gt;://000231406800004&lt;/url&gt;&lt;/related-urls&gt;&lt;/urls&gt;&lt;electronic-resource-num&gt;10.1088/0022-3727/38/15/003&lt;/electronic-resource-num&gt;&lt;language&gt;English&lt;/language&gt;&lt;/record&gt;&lt;/Cite&gt;&lt;/EndNote&gt;</w:instrText>
      </w:r>
      <w:r w:rsidR="005C6103">
        <w:rPr>
          <w:rFonts w:ascii="Times New Roman" w:hAnsi="Times New Roman"/>
        </w:rPr>
        <w:fldChar w:fldCharType="separate"/>
      </w:r>
      <w:r w:rsidR="00937AE2">
        <w:rPr>
          <w:rFonts w:ascii="Times New Roman" w:hAnsi="Times New Roman"/>
          <w:noProof/>
        </w:rPr>
        <w:t>[</w:t>
      </w:r>
      <w:hyperlink w:anchor="_ENREF_4" w:tooltip="Wang, 2005 #301" w:history="1">
        <w:r w:rsidR="00B1799C">
          <w:rPr>
            <w:rFonts w:ascii="Times New Roman" w:hAnsi="Times New Roman"/>
            <w:noProof/>
          </w:rPr>
          <w:t>4</w:t>
        </w:r>
      </w:hyperlink>
      <w:r w:rsidR="00937AE2">
        <w:rPr>
          <w:rFonts w:ascii="Times New Roman" w:hAnsi="Times New Roman"/>
          <w:noProof/>
        </w:rPr>
        <w:t>]</w:t>
      </w:r>
      <w:r w:rsidR="005C6103">
        <w:rPr>
          <w:rFonts w:ascii="Times New Roman" w:hAnsi="Times New Roman"/>
        </w:rPr>
        <w:fldChar w:fldCharType="end"/>
      </w:r>
      <w:r>
        <w:rPr>
          <w:rFonts w:ascii="Times New Roman" w:hAnsi="Times New Roman" w:hint="eastAsia"/>
        </w:rPr>
        <w:t>.</w:t>
      </w:r>
    </w:p>
    <w:p w:rsidR="00463E84" w:rsidRDefault="00463E84" w:rsidP="00463E84">
      <w:pPr>
        <w:ind w:firstLine="720"/>
        <w:contextualSpacing/>
        <w:jc w:val="both"/>
        <w:rPr>
          <w:rFonts w:ascii="Times New Roman" w:hAnsi="Times New Roman"/>
        </w:rPr>
      </w:pPr>
      <w:r>
        <w:rPr>
          <w:rFonts w:ascii="Times New Roman" w:hAnsi="Times New Roman" w:hint="eastAsia"/>
        </w:rPr>
        <w:t xml:space="preserve">Recently, a new high throughput scanning method </w:t>
      </w:r>
      <w:r w:rsidR="00E3539B">
        <w:rPr>
          <w:rFonts w:ascii="Times New Roman" w:hAnsi="Times New Roman" w:hint="eastAsia"/>
          <w:lang w:eastAsia="zh-CN"/>
        </w:rPr>
        <w:t>wa</w:t>
      </w:r>
      <w:r>
        <w:rPr>
          <w:rFonts w:ascii="Times New Roman" w:hAnsi="Times New Roman" w:hint="eastAsia"/>
        </w:rPr>
        <w:t>s reported in our laboratory</w:t>
      </w:r>
      <w:r w:rsidR="005C6103">
        <w:rPr>
          <w:rFonts w:ascii="Times New Roman" w:hAnsi="Times New Roman"/>
        </w:rPr>
        <w:fldChar w:fldCharType="begin"/>
      </w:r>
      <w:r w:rsidR="00937AE2">
        <w:rPr>
          <w:rFonts w:ascii="Times New Roman" w:hAnsi="Times New Roman"/>
        </w:rPr>
        <w:instrText xml:space="preserve"> ADDIN EN.CITE &lt;EndNote&gt;&lt;Cite&gt;&lt;Author&gt;Qiu&lt;/Author&gt;&lt;Year&gt;2010&lt;/Year&gt;&lt;RecNum&gt;328&lt;/RecNum&gt;&lt;DisplayText&gt;[7]&lt;/DisplayText&gt;&lt;record&gt;&lt;rec-number&gt;328&lt;/rec-number&gt;&lt;foreign-keys&gt;&lt;key app="EN" db-id="aptwdv903w0rd8ezpxpxp2eqtsrs29ftdt05"&gt;328&lt;/key&gt;&lt;/foreign-keys&gt;&lt;ref-type name="Conference Proceedings"&gt;10&lt;/ref-type&gt;&lt;contributors&gt;&lt;authors&gt;&lt;author&gt;Qiu, Y.C.&lt;/author&gt;&lt;author&gt;Wang, X.W.&lt;/author&gt;&lt;author&gt;Chen, X.D.&lt;/author&gt;&lt;author&gt;Li, Y.H.&lt;/author&gt;&lt;author&gt;Liu, H.&lt;/author&gt;&lt;author&gt;Li, S.B.&lt;/author&gt;&lt;author&gt;Zheng, B. &lt;/author&gt;&lt;/authors&gt;&lt;/contributors&gt;&lt;titles&gt;&lt;title&gt;Automated Detection of Analyzable Metaphase Chromosome Cells Depicted on Scanned Digital Microscopic Images&lt;/title&gt;&lt;secondary-title&gt;Proc. SPIE&lt;/secondary-title&gt;&lt;/titles&gt;&lt;periodical&gt;&lt;full-title&gt;Proc. SPIE&lt;/full-title&gt;&lt;/periodical&gt;&lt;pages&gt;7627181-9&lt;/pages&gt;&lt;volume&gt;7627&lt;/volume&gt;&lt;dates&gt;&lt;year&gt;2010&lt;/year&gt;&lt;/dates&gt;&lt;urls&gt;&lt;/urls&gt;&lt;/record&gt;&lt;/Cite&gt;&lt;/EndNote&gt;</w:instrText>
      </w:r>
      <w:r w:rsidR="005C6103">
        <w:rPr>
          <w:rFonts w:ascii="Times New Roman" w:hAnsi="Times New Roman"/>
        </w:rPr>
        <w:fldChar w:fldCharType="separate"/>
      </w:r>
      <w:r w:rsidR="00937AE2">
        <w:rPr>
          <w:rFonts w:ascii="Times New Roman" w:hAnsi="Times New Roman"/>
          <w:noProof/>
        </w:rPr>
        <w:t>[</w:t>
      </w:r>
      <w:hyperlink w:anchor="_ENREF_7" w:tooltip="Qiu, 2010 #328" w:history="1">
        <w:r w:rsidR="00B1799C">
          <w:rPr>
            <w:rFonts w:ascii="Times New Roman" w:hAnsi="Times New Roman"/>
            <w:noProof/>
          </w:rPr>
          <w:t>7</w:t>
        </w:r>
      </w:hyperlink>
      <w:r w:rsidR="00937AE2">
        <w:rPr>
          <w:rFonts w:ascii="Times New Roman" w:hAnsi="Times New Roman"/>
          <w:noProof/>
        </w:rPr>
        <w:t>]</w:t>
      </w:r>
      <w:r w:rsidR="005C6103">
        <w:rPr>
          <w:rFonts w:ascii="Times New Roman" w:hAnsi="Times New Roman"/>
        </w:rPr>
        <w:fldChar w:fldCharType="end"/>
      </w:r>
      <w:r>
        <w:rPr>
          <w:rFonts w:ascii="Times New Roman" w:hAnsi="Times New Roman" w:hint="eastAsia"/>
        </w:rPr>
        <w:t xml:space="preserve">. </w:t>
      </w:r>
      <w:r>
        <w:rPr>
          <w:rFonts w:ascii="Times New Roman" w:hAnsi="Times New Roman"/>
        </w:rPr>
        <w:t>C</w:t>
      </w:r>
      <w:r>
        <w:rPr>
          <w:rFonts w:ascii="Times New Roman" w:hAnsi="Times New Roman" w:hint="eastAsia"/>
        </w:rPr>
        <w:t xml:space="preserve">omparing to the </w:t>
      </w:r>
      <w:r>
        <w:rPr>
          <w:rFonts w:ascii="Times New Roman" w:hAnsi="Times New Roman"/>
        </w:rPr>
        <w:t>conventional</w:t>
      </w:r>
      <w:r>
        <w:rPr>
          <w:rFonts w:ascii="Times New Roman" w:hAnsi="Times New Roman" w:hint="eastAsia"/>
        </w:rPr>
        <w:t xml:space="preserve"> microscopic image scanners, our new method combines the slide screening and image </w:t>
      </w:r>
      <w:r>
        <w:rPr>
          <w:rFonts w:ascii="Times New Roman" w:hAnsi="Times New Roman"/>
        </w:rPr>
        <w:t>acquisition</w:t>
      </w:r>
      <w:r w:rsidR="002B0821">
        <w:rPr>
          <w:rFonts w:ascii="Times New Roman" w:hAnsi="Times New Roman" w:hint="eastAsia"/>
        </w:rPr>
        <w:t xml:space="preserve">, </w:t>
      </w:r>
      <w:r w:rsidR="002B0821">
        <w:rPr>
          <w:rFonts w:ascii="Times New Roman" w:hAnsi="Times New Roman" w:hint="eastAsia"/>
          <w:lang w:eastAsia="zh-CN"/>
        </w:rPr>
        <w:t xml:space="preserve">which </w:t>
      </w:r>
      <w:r>
        <w:rPr>
          <w:rFonts w:ascii="Times New Roman" w:hAnsi="Times New Roman" w:hint="eastAsia"/>
        </w:rPr>
        <w:t xml:space="preserve">is able to directly provide the images containing high resolution chromosomes for the following </w:t>
      </w:r>
      <w:r>
        <w:rPr>
          <w:rFonts w:ascii="Times New Roman" w:hAnsi="Times New Roman"/>
        </w:rPr>
        <w:t>diagnosis</w:t>
      </w:r>
      <w:r>
        <w:rPr>
          <w:rFonts w:ascii="Times New Roman" w:hAnsi="Times New Roman" w:hint="eastAsia"/>
        </w:rPr>
        <w:t xml:space="preserve"> purpose</w:t>
      </w:r>
      <w:r>
        <w:rPr>
          <w:rFonts w:ascii="Times New Roman" w:hAnsi="Times New Roman" w:hint="eastAsia"/>
          <w:lang w:eastAsia="zh-CN"/>
        </w:rPr>
        <w:t xml:space="preserve"> </w:t>
      </w:r>
      <w:r w:rsidR="005C6103">
        <w:rPr>
          <w:rFonts w:ascii="Times New Roman" w:hAnsi="Times New Roman"/>
        </w:rPr>
        <w:fldChar w:fldCharType="begin">
          <w:fldData xml:space="preserve">PEVuZE5vdGU+PENpdGU+PEF1dGhvcj5Xb29kPC9BdXRob3I+PFllYXI+MjAwODwvWWVhcj48UmVj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==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PEVuZE5vdGU+PENpdGU+PEF1dGhvcj5Xb29kPC9BdXRob3I+PFllYXI+MjAwODwvWWVhcj48UmVj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==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Pr>
          <w:rFonts w:ascii="Times New Roman" w:hAnsi="Times New Roman"/>
        </w:rPr>
      </w:r>
      <w:r w:rsidR="005C6103">
        <w:rPr>
          <w:rFonts w:ascii="Times New Roman" w:hAnsi="Times New Roman"/>
        </w:rPr>
        <w:fldChar w:fldCharType="separate"/>
      </w:r>
      <w:r w:rsidR="00FF6D92">
        <w:rPr>
          <w:rFonts w:ascii="Times New Roman" w:hAnsi="Times New Roman"/>
          <w:noProof/>
        </w:rPr>
        <w:t>[</w:t>
      </w:r>
      <w:hyperlink w:anchor="_ENREF_7" w:tooltip="Qiu, 2010 #328" w:history="1">
        <w:r w:rsidR="00B1799C">
          <w:rPr>
            <w:rFonts w:ascii="Times New Roman" w:hAnsi="Times New Roman"/>
            <w:noProof/>
          </w:rPr>
          <w:t>7</w:t>
        </w:r>
      </w:hyperlink>
      <w:r w:rsidR="00FF6D92">
        <w:rPr>
          <w:rFonts w:ascii="Times New Roman" w:hAnsi="Times New Roman"/>
          <w:noProof/>
        </w:rPr>
        <w:t xml:space="preserve">, </w:t>
      </w:r>
      <w:hyperlink w:anchor="_ENREF_12" w:tooltip="Qiu, 2012 #551" w:history="1">
        <w:r w:rsidR="00B1799C">
          <w:rPr>
            <w:rFonts w:ascii="Times New Roman" w:hAnsi="Times New Roman"/>
            <w:noProof/>
          </w:rPr>
          <w:t>12</w:t>
        </w:r>
      </w:hyperlink>
      <w:r w:rsidR="00FF6D92">
        <w:rPr>
          <w:rFonts w:ascii="Times New Roman" w:hAnsi="Times New Roman"/>
          <w:noProof/>
        </w:rPr>
        <w:t xml:space="preserve">, </w:t>
      </w:r>
      <w:hyperlink w:anchor="_ENREF_88" w:tooltip="Wood, 2008 #347" w:history="1">
        <w:r w:rsidR="00B1799C">
          <w:rPr>
            <w:rFonts w:ascii="Times New Roman" w:hAnsi="Times New Roman"/>
            <w:noProof/>
          </w:rPr>
          <w:t>88</w:t>
        </w:r>
      </w:hyperlink>
      <w:r w:rsidR="00FF6D92">
        <w:rPr>
          <w:rFonts w:ascii="Times New Roman" w:hAnsi="Times New Roman"/>
          <w:noProof/>
        </w:rPr>
        <w:t>]</w:t>
      </w:r>
      <w:r w:rsidR="005C6103">
        <w:rPr>
          <w:rFonts w:ascii="Times New Roman" w:hAnsi="Times New Roman"/>
        </w:rPr>
        <w:fldChar w:fldCharType="end"/>
      </w:r>
      <w:r>
        <w:rPr>
          <w:rFonts w:ascii="Times New Roman" w:hAnsi="Times New Roman" w:hint="eastAsia"/>
        </w:rPr>
        <w:t xml:space="preserve">. In order to apply </w:t>
      </w:r>
      <w:r w:rsidR="007E2544">
        <w:rPr>
          <w:rFonts w:ascii="Times New Roman" w:hAnsi="Times New Roman" w:hint="eastAsia"/>
          <w:lang w:eastAsia="zh-CN"/>
        </w:rPr>
        <w:t>the high throughput scanning</w:t>
      </w:r>
      <w:r>
        <w:rPr>
          <w:rFonts w:ascii="Times New Roman" w:hAnsi="Times New Roman" w:hint="eastAsia"/>
        </w:rPr>
        <w:t xml:space="preserve"> to the future practice, </w:t>
      </w:r>
      <w:r w:rsidR="007E2544">
        <w:rPr>
          <w:rFonts w:ascii="Times New Roman" w:hAnsi="Times New Roman" w:hint="eastAsia"/>
        </w:rPr>
        <w:t>a computer aided detecti</w:t>
      </w:r>
      <w:r w:rsidR="007E2544">
        <w:rPr>
          <w:rFonts w:ascii="Times New Roman" w:hAnsi="Times New Roman" w:hint="eastAsia"/>
          <w:lang w:eastAsia="zh-CN"/>
        </w:rPr>
        <w:t>on</w:t>
      </w:r>
      <w:r>
        <w:rPr>
          <w:rFonts w:ascii="Times New Roman" w:hAnsi="Times New Roman" w:hint="eastAsia"/>
        </w:rPr>
        <w:t xml:space="preserve"> (CAD) scheme is needed to be integrated into the image scanning procedure, for selecting the analyzable metaphase </w:t>
      </w:r>
      <w:r>
        <w:rPr>
          <w:rFonts w:ascii="Times New Roman" w:hAnsi="Times New Roman"/>
        </w:rPr>
        <w:t>chromosomes</w:t>
      </w:r>
      <w:r>
        <w:rPr>
          <w:rFonts w:ascii="Times New Roman" w:hAnsi="Times New Roman" w:hint="eastAsia"/>
          <w:lang w:eastAsia="zh-CN"/>
        </w:rPr>
        <w:t xml:space="preserve"> </w:t>
      </w:r>
      <w:r w:rsidR="005C6103">
        <w:rPr>
          <w:rFonts w:ascii="Times New Roman" w:hAnsi="Times New Roman"/>
        </w:rPr>
        <w:fldChar w:fldCharType="begin"/>
      </w:r>
      <w:r w:rsidR="00937AE2">
        <w:rPr>
          <w:rFonts w:ascii="Times New Roman" w:hAnsi="Times New Roman"/>
        </w:rPr>
        <w:instrText xml:space="preserve"> ADDIN EN.CITE &lt;EndNote&gt;&lt;Cite&gt;&lt;Author&gt;Qiu&lt;/Author&gt;&lt;Year&gt;2010&lt;/Year&gt;&lt;RecNum&gt;328&lt;/RecNum&gt;&lt;DisplayText&gt;[7]&lt;/DisplayText&gt;&lt;record&gt;&lt;rec-number&gt;328&lt;/rec-number&gt;&lt;foreign-keys&gt;&lt;key app="EN" db-id="aptwdv903w0rd8ezpxpxp2eqtsrs29ftdt05"&gt;328&lt;/key&gt;&lt;/foreign-keys&gt;&lt;ref-type name="Conference Proceedings"&gt;10&lt;/ref-type&gt;&lt;contributors&gt;&lt;authors&gt;&lt;author&gt;Qiu, Y.C.&lt;/author&gt;&lt;author&gt;Wang, X.W.&lt;/author&gt;&lt;author&gt;Chen, X.D.&lt;/author&gt;&lt;author&gt;Li, Y.H.&lt;/author&gt;&lt;author&gt;Liu, H.&lt;/author&gt;&lt;author&gt;Li, S.B.&lt;/author&gt;&lt;author&gt;Zheng, B. &lt;/author&gt;&lt;/authors&gt;&lt;/contributors&gt;&lt;titles&gt;&lt;title&gt;Automated Detection of Analyzable Metaphase Chromosome Cells Depicted on Scanned Digital Microscopic Images&lt;/title&gt;&lt;secondary-title&gt;Proc. SPIE&lt;/secondary-title&gt;&lt;/titles&gt;&lt;periodical&gt;&lt;full-title&gt;Proc. SPIE&lt;/full-title&gt;&lt;/periodical&gt;&lt;pages&gt;7627181-9&lt;/pages&gt;&lt;volume&gt;7627&lt;/volume&gt;&lt;dates&gt;&lt;year&gt;2010&lt;/year&gt;&lt;/dates&gt;&lt;urls&gt;&lt;/urls&gt;&lt;/record&gt;&lt;/Cite&gt;&lt;/EndNote&gt;</w:instrText>
      </w:r>
      <w:r w:rsidR="005C6103">
        <w:rPr>
          <w:rFonts w:ascii="Times New Roman" w:hAnsi="Times New Roman"/>
        </w:rPr>
        <w:fldChar w:fldCharType="separate"/>
      </w:r>
      <w:r w:rsidR="00937AE2">
        <w:rPr>
          <w:rFonts w:ascii="Times New Roman" w:hAnsi="Times New Roman"/>
          <w:noProof/>
        </w:rPr>
        <w:t>[</w:t>
      </w:r>
      <w:hyperlink w:anchor="_ENREF_7" w:tooltip="Qiu, 2010 #328" w:history="1">
        <w:r w:rsidR="00B1799C">
          <w:rPr>
            <w:rFonts w:ascii="Times New Roman" w:hAnsi="Times New Roman"/>
            <w:noProof/>
          </w:rPr>
          <w:t>7</w:t>
        </w:r>
      </w:hyperlink>
      <w:r w:rsidR="00937AE2">
        <w:rPr>
          <w:rFonts w:ascii="Times New Roman" w:hAnsi="Times New Roman"/>
          <w:noProof/>
        </w:rPr>
        <w:t>]</w:t>
      </w:r>
      <w:r w:rsidR="005C6103">
        <w:rPr>
          <w:rFonts w:ascii="Times New Roman" w:hAnsi="Times New Roman"/>
        </w:rPr>
        <w:fldChar w:fldCharType="end"/>
      </w:r>
      <w:r>
        <w:rPr>
          <w:rFonts w:ascii="Times New Roman" w:hAnsi="Times New Roman" w:hint="eastAsia"/>
        </w:rPr>
        <w:t xml:space="preserve">. </w:t>
      </w:r>
      <w:r w:rsidRPr="00F80CB1">
        <w:rPr>
          <w:rFonts w:ascii="Times New Roman" w:hAnsi="Times New Roman" w:hint="eastAsia"/>
        </w:rPr>
        <w:t>Th</w:t>
      </w:r>
      <w:r>
        <w:rPr>
          <w:rFonts w:ascii="Times New Roman" w:hAnsi="Times New Roman"/>
        </w:rPr>
        <w:t xml:space="preserve">e </w:t>
      </w:r>
      <w:r>
        <w:rPr>
          <w:rFonts w:ascii="Times New Roman" w:hAnsi="Times New Roman"/>
          <w:color w:val="000000" w:themeColor="text1"/>
        </w:rPr>
        <w:t>CAD</w:t>
      </w:r>
      <w:r>
        <w:rPr>
          <w:rFonts w:ascii="Times New Roman" w:hAnsi="Times New Roman" w:hint="eastAsia"/>
          <w:color w:val="000000" w:themeColor="text1"/>
        </w:rPr>
        <w:t xml:space="preserve"> scheme</w:t>
      </w:r>
      <w:r>
        <w:rPr>
          <w:rFonts w:ascii="Times New Roman" w:hAnsi="Times New Roman"/>
          <w:color w:val="000000" w:themeColor="text1"/>
        </w:rPr>
        <w:t xml:space="preserve"> </w:t>
      </w:r>
      <w:r w:rsidRPr="00F80CB1">
        <w:rPr>
          <w:rFonts w:ascii="Times New Roman" w:hAnsi="Times New Roman" w:hint="eastAsia"/>
        </w:rPr>
        <w:t xml:space="preserve">extracts </w:t>
      </w:r>
      <w:r>
        <w:rPr>
          <w:rFonts w:ascii="Times New Roman" w:hAnsi="Times New Roman"/>
        </w:rPr>
        <w:t>and computes a set of</w:t>
      </w:r>
      <w:r w:rsidRPr="00F80CB1">
        <w:rPr>
          <w:rFonts w:ascii="Times New Roman" w:hAnsi="Times New Roman" w:hint="eastAsia"/>
        </w:rPr>
        <w:t xml:space="preserve"> </w:t>
      </w:r>
      <w:r>
        <w:rPr>
          <w:rFonts w:ascii="Times New Roman" w:hAnsi="Times New Roman"/>
        </w:rPr>
        <w:t xml:space="preserve">image </w:t>
      </w:r>
      <w:r w:rsidRPr="00F80CB1">
        <w:rPr>
          <w:rFonts w:ascii="Times New Roman" w:hAnsi="Times New Roman" w:hint="eastAsia"/>
        </w:rPr>
        <w:t>features</w:t>
      </w:r>
      <w:r>
        <w:rPr>
          <w:rFonts w:ascii="Times New Roman" w:hAnsi="Times New Roman"/>
        </w:rPr>
        <w:t xml:space="preserve"> from </w:t>
      </w:r>
      <w:r>
        <w:rPr>
          <w:rFonts w:ascii="Times New Roman" w:hAnsi="Times New Roman" w:hint="eastAsia"/>
        </w:rPr>
        <w:t>the</w:t>
      </w:r>
      <w:r>
        <w:rPr>
          <w:rFonts w:ascii="Times New Roman" w:hAnsi="Times New Roman"/>
        </w:rPr>
        <w:t xml:space="preserve"> segmented </w:t>
      </w:r>
      <w:r>
        <w:rPr>
          <w:rFonts w:ascii="Times New Roman" w:hAnsi="Times New Roman"/>
        </w:rPr>
        <w:lastRenderedPageBreak/>
        <w:t>region of interest (ROI)</w:t>
      </w:r>
      <w:r>
        <w:rPr>
          <w:rFonts w:ascii="Times New Roman" w:hAnsi="Times New Roman" w:hint="eastAsia"/>
        </w:rPr>
        <w:t xml:space="preserve"> on the acquired image</w:t>
      </w:r>
      <w:r w:rsidRPr="00F80CB1">
        <w:rPr>
          <w:rFonts w:ascii="Times New Roman" w:hAnsi="Times New Roman" w:hint="eastAsia"/>
        </w:rPr>
        <w:t>,</w:t>
      </w:r>
      <w:r>
        <w:rPr>
          <w:rFonts w:ascii="Times New Roman" w:hAnsi="Times New Roman"/>
        </w:rPr>
        <w:t xml:space="preserve"> </w:t>
      </w:r>
      <w:r>
        <w:rPr>
          <w:rFonts w:ascii="Times New Roman" w:hAnsi="Times New Roman" w:hint="eastAsia"/>
        </w:rPr>
        <w:t xml:space="preserve">in an effort </w:t>
      </w:r>
      <w:r>
        <w:rPr>
          <w:rFonts w:ascii="Times New Roman" w:hAnsi="Times New Roman"/>
        </w:rPr>
        <w:t xml:space="preserve">to further determine whether the </w:t>
      </w:r>
      <w:r>
        <w:rPr>
          <w:rFonts w:ascii="Times New Roman" w:hAnsi="Times New Roman" w:hint="eastAsia"/>
        </w:rPr>
        <w:t>image</w:t>
      </w:r>
      <w:r>
        <w:rPr>
          <w:rFonts w:ascii="Times New Roman" w:hAnsi="Times New Roman"/>
        </w:rPr>
        <w:t xml:space="preserve"> </w:t>
      </w:r>
      <w:r>
        <w:rPr>
          <w:rFonts w:ascii="Times New Roman" w:hAnsi="Times New Roman" w:hint="eastAsia"/>
        </w:rPr>
        <w:t>contain</w:t>
      </w:r>
      <w:r>
        <w:rPr>
          <w:rFonts w:ascii="Times New Roman" w:hAnsi="Times New Roman"/>
        </w:rPr>
        <w:t>s analyzable chromosome</w:t>
      </w:r>
      <w:r>
        <w:rPr>
          <w:rFonts w:ascii="Times New Roman" w:hAnsi="Times New Roman" w:hint="eastAsia"/>
        </w:rPr>
        <w:t>s</w:t>
      </w:r>
      <w:r w:rsidRPr="00F80CB1">
        <w:rPr>
          <w:rFonts w:ascii="Times New Roman" w:hAnsi="Times New Roman" w:hint="eastAsia"/>
        </w:rPr>
        <w:t xml:space="preserve">. </w:t>
      </w:r>
      <w:r>
        <w:rPr>
          <w:rFonts w:ascii="Times New Roman" w:hAnsi="Times New Roman" w:hint="eastAsia"/>
        </w:rPr>
        <w:t xml:space="preserve">Thus </w:t>
      </w:r>
      <w:r>
        <w:rPr>
          <w:rFonts w:ascii="Times New Roman" w:hAnsi="Times New Roman"/>
        </w:rPr>
        <w:t>selecting optimal</w:t>
      </w:r>
      <w:r>
        <w:rPr>
          <w:rFonts w:ascii="Times New Roman" w:hAnsi="Times New Roman" w:hint="eastAsia"/>
        </w:rPr>
        <w:t xml:space="preserve"> </w:t>
      </w:r>
      <w:r>
        <w:rPr>
          <w:rFonts w:ascii="Times New Roman" w:hAnsi="Times New Roman"/>
        </w:rPr>
        <w:t xml:space="preserve">and robust </w:t>
      </w:r>
      <w:proofErr w:type="gramStart"/>
      <w:r>
        <w:rPr>
          <w:rFonts w:ascii="Times New Roman" w:hAnsi="Times New Roman" w:hint="eastAsia"/>
        </w:rPr>
        <w:t>feature</w:t>
      </w:r>
      <w:r w:rsidR="00A80200">
        <w:rPr>
          <w:rFonts w:ascii="Times New Roman" w:hAnsi="Times New Roman" w:hint="eastAsia"/>
          <w:lang w:eastAsia="zh-CN"/>
        </w:rPr>
        <w:t>s</w:t>
      </w:r>
      <w:r w:rsidR="00A80200">
        <w:rPr>
          <w:rFonts w:ascii="Times New Roman" w:hAnsi="Times New Roman"/>
        </w:rPr>
        <w:t xml:space="preserve"> </w:t>
      </w:r>
      <w:r>
        <w:rPr>
          <w:rFonts w:ascii="Times New Roman" w:hAnsi="Times New Roman" w:hint="eastAsia"/>
        </w:rPr>
        <w:t xml:space="preserve"> is</w:t>
      </w:r>
      <w:proofErr w:type="gramEnd"/>
      <w:r>
        <w:rPr>
          <w:rFonts w:ascii="Times New Roman" w:hAnsi="Times New Roman" w:hint="eastAsia"/>
        </w:rPr>
        <w:t xml:space="preserve"> critically im</w:t>
      </w:r>
      <w:r w:rsidR="002B0821">
        <w:rPr>
          <w:rFonts w:ascii="Times New Roman" w:hAnsi="Times New Roman" w:hint="eastAsia"/>
        </w:rPr>
        <w:t xml:space="preserve">portant in the CAD scheme, as </w:t>
      </w:r>
      <w:r w:rsidR="002B0821">
        <w:rPr>
          <w:rFonts w:ascii="Times New Roman" w:hAnsi="Times New Roman" w:hint="eastAsia"/>
          <w:lang w:eastAsia="zh-CN"/>
        </w:rPr>
        <w:t>the image features</w:t>
      </w:r>
      <w:r>
        <w:rPr>
          <w:rFonts w:ascii="Times New Roman" w:hAnsi="Times New Roman" w:hint="eastAsia"/>
        </w:rPr>
        <w:t xml:space="preserve"> will directly determine the final accuracy of the entire scheme. In the last several years, investigating new features has received extensive research interest and a series of different methods have been reported</w:t>
      </w:r>
      <w:r w:rsidR="00E3539B">
        <w:rPr>
          <w:rFonts w:ascii="Times New Roman" w:hAnsi="Times New Roman" w:hint="eastAsia"/>
          <w:lang w:eastAsia="zh-CN"/>
        </w:rPr>
        <w:t xml:space="preserve"> </w:t>
      </w:r>
      <w:r w:rsidR="005C6103">
        <w:rPr>
          <w:rFonts w:ascii="Times New Roman" w:hAnsi="Times New Roman"/>
        </w:rPr>
        <w:fldChar w:fldCharType="begin">
          <w:fldData xml:space="preserve">PEVuZE5vdGU+PENpdGU+PEF1dGhvcj5XYW5nPC9BdXRob3I+PFllYXI+MjAwNjwvWWVhcj48UmVj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PEVuZE5vdGU+PENpdGU+PEF1dGhvcj5XYW5nPC9BdXRob3I+PFllYXI+MjAwNjwvWWVhcj48UmVj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Pr>
          <w:rFonts w:ascii="Times New Roman" w:hAnsi="Times New Roman"/>
        </w:rPr>
      </w:r>
      <w:r w:rsidR="005C6103">
        <w:rPr>
          <w:rFonts w:ascii="Times New Roman" w:hAnsi="Times New Roman"/>
        </w:rPr>
        <w:fldChar w:fldCharType="separate"/>
      </w:r>
      <w:r w:rsidR="00FF6D92">
        <w:rPr>
          <w:rFonts w:ascii="Times New Roman" w:hAnsi="Times New Roman"/>
          <w:noProof/>
        </w:rPr>
        <w:t>[</w:t>
      </w:r>
      <w:hyperlink w:anchor="_ENREF_27" w:tooltip="Cosio, 2001 #314" w:history="1">
        <w:r w:rsidR="00B1799C">
          <w:rPr>
            <w:rFonts w:ascii="Times New Roman" w:hAnsi="Times New Roman"/>
            <w:noProof/>
          </w:rPr>
          <w:t>27-29</w:t>
        </w:r>
      </w:hyperlink>
      <w:r w:rsidR="00FF6D92">
        <w:rPr>
          <w:rFonts w:ascii="Times New Roman" w:hAnsi="Times New Roman"/>
          <w:noProof/>
        </w:rPr>
        <w:t xml:space="preserve">, </w:t>
      </w:r>
      <w:hyperlink w:anchor="_ENREF_78" w:tooltip="Wang, 2008 #585" w:history="1">
        <w:r w:rsidR="00B1799C">
          <w:rPr>
            <w:rFonts w:ascii="Times New Roman" w:hAnsi="Times New Roman"/>
            <w:noProof/>
          </w:rPr>
          <w:t>78</w:t>
        </w:r>
      </w:hyperlink>
      <w:r w:rsidR="00FF6D92">
        <w:rPr>
          <w:rFonts w:ascii="Times New Roman" w:hAnsi="Times New Roman"/>
          <w:noProof/>
        </w:rPr>
        <w:t xml:space="preserve">, </w:t>
      </w:r>
      <w:hyperlink w:anchor="_ENREF_125" w:tooltip="Castleman, 1992 #319" w:history="1">
        <w:r w:rsidR="00B1799C">
          <w:rPr>
            <w:rFonts w:ascii="Times New Roman" w:hAnsi="Times New Roman"/>
            <w:noProof/>
          </w:rPr>
          <w:t>125</w:t>
        </w:r>
      </w:hyperlink>
      <w:r w:rsidR="00FF6D92">
        <w:rPr>
          <w:rFonts w:ascii="Times New Roman" w:hAnsi="Times New Roman"/>
          <w:noProof/>
        </w:rPr>
        <w:t>]</w:t>
      </w:r>
      <w:r w:rsidR="005C6103">
        <w:rPr>
          <w:rFonts w:ascii="Times New Roman" w:hAnsi="Times New Roman"/>
        </w:rPr>
        <w:fldChar w:fldCharType="end"/>
      </w:r>
      <w:r>
        <w:rPr>
          <w:rFonts w:ascii="Times New Roman" w:hAnsi="Times New Roman" w:hint="eastAsia"/>
        </w:rPr>
        <w:t xml:space="preserve">. However, </w:t>
      </w:r>
      <w:r>
        <w:rPr>
          <w:rFonts w:ascii="Times New Roman" w:hAnsi="Times New Roman"/>
        </w:rPr>
        <w:t xml:space="preserve">the effectiveness of feature selection is often application oriented. </w:t>
      </w:r>
      <w:r w:rsidR="002B0821">
        <w:rPr>
          <w:rFonts w:ascii="Times New Roman" w:hAnsi="Times New Roman" w:hint="eastAsia"/>
          <w:lang w:eastAsia="zh-CN"/>
        </w:rPr>
        <w:t>T</w:t>
      </w:r>
      <w:r w:rsidR="00233F45">
        <w:rPr>
          <w:rFonts w:ascii="Times New Roman" w:hAnsi="Times New Roman" w:hint="eastAsia"/>
        </w:rPr>
        <w:t>he</w:t>
      </w:r>
      <w:r w:rsidR="002B0821">
        <w:rPr>
          <w:rFonts w:ascii="Times New Roman" w:hAnsi="Times New Roman" w:hint="eastAsia"/>
        </w:rPr>
        <w:t xml:space="preserve"> </w:t>
      </w:r>
      <w:r w:rsidR="002B0821">
        <w:rPr>
          <w:rFonts w:ascii="Times New Roman" w:hAnsi="Times New Roman"/>
        </w:rPr>
        <w:t>previously</w:t>
      </w:r>
      <w:r w:rsidR="002B0821">
        <w:rPr>
          <w:rFonts w:ascii="Times New Roman" w:hAnsi="Times New Roman" w:hint="eastAsia"/>
        </w:rPr>
        <w:t xml:space="preserve"> published chromosome features</w:t>
      </w:r>
      <w:r w:rsidR="002B0821">
        <w:rPr>
          <w:rFonts w:ascii="Times New Roman" w:hAnsi="Times New Roman"/>
        </w:rPr>
        <w:t xml:space="preserve"> </w:t>
      </w:r>
      <w:r w:rsidR="002B0821">
        <w:rPr>
          <w:rFonts w:ascii="Times New Roman" w:hAnsi="Times New Roman" w:hint="eastAsia"/>
          <w:lang w:eastAsia="zh-CN"/>
        </w:rPr>
        <w:t xml:space="preserve">cannot be </w:t>
      </w:r>
      <w:r>
        <w:rPr>
          <w:rFonts w:ascii="Times New Roman" w:hAnsi="Times New Roman" w:hint="eastAsia"/>
        </w:rPr>
        <w:t>directly compare</w:t>
      </w:r>
      <w:r w:rsidR="002B0821">
        <w:rPr>
          <w:rFonts w:ascii="Times New Roman" w:hAnsi="Times New Roman" w:hint="eastAsia"/>
          <w:lang w:eastAsia="zh-CN"/>
        </w:rPr>
        <w:t>d</w:t>
      </w:r>
      <w:r>
        <w:rPr>
          <w:rFonts w:ascii="Times New Roman" w:hAnsi="Times New Roman" w:hint="eastAsia"/>
        </w:rPr>
        <w:t xml:space="preserve"> for our CAD scheme, as these methods are applied under different scanning conditions and evaluated using different standards. Therefore, </w:t>
      </w:r>
      <w:r w:rsidR="002B0821">
        <w:rPr>
          <w:rFonts w:ascii="Times New Roman" w:hAnsi="Times New Roman" w:hint="eastAsia"/>
          <w:lang w:eastAsia="zh-CN"/>
        </w:rPr>
        <w:t>we need</w:t>
      </w:r>
      <w:r>
        <w:rPr>
          <w:rFonts w:ascii="Times New Roman" w:hAnsi="Times New Roman" w:hint="eastAsia"/>
        </w:rPr>
        <w:t xml:space="preserve"> to </w:t>
      </w:r>
      <w:r>
        <w:rPr>
          <w:rFonts w:ascii="Times New Roman" w:hAnsi="Times New Roman"/>
        </w:rPr>
        <w:t xml:space="preserve">investigate how to effectively </w:t>
      </w:r>
      <w:r>
        <w:rPr>
          <w:rFonts w:ascii="Times New Roman" w:hAnsi="Times New Roman" w:hint="eastAsia"/>
        </w:rPr>
        <w:t xml:space="preserve">evaluate these features under the high throughput scanning condition.  </w:t>
      </w:r>
    </w:p>
    <w:p w:rsidR="00463E84" w:rsidRDefault="00463E84" w:rsidP="00463E84">
      <w:pPr>
        <w:ind w:firstLine="720"/>
        <w:contextualSpacing/>
        <w:jc w:val="both"/>
        <w:rPr>
          <w:rFonts w:ascii="Times New Roman" w:hAnsi="Times New Roman"/>
        </w:rPr>
      </w:pPr>
      <w:r>
        <w:rPr>
          <w:rFonts w:ascii="Times New Roman" w:hAnsi="Times New Roman"/>
        </w:rPr>
        <w:t>For this purpose, we performed a new</w:t>
      </w:r>
      <w:r>
        <w:rPr>
          <w:rFonts w:ascii="Times New Roman" w:hAnsi="Times New Roman" w:hint="eastAsia"/>
        </w:rPr>
        <w:t xml:space="preserve"> study</w:t>
      </w:r>
      <w:r>
        <w:rPr>
          <w:rFonts w:ascii="Times New Roman" w:hAnsi="Times New Roman"/>
        </w:rPr>
        <w:t xml:space="preserve"> in which</w:t>
      </w:r>
      <w:r>
        <w:rPr>
          <w:rFonts w:ascii="Times New Roman" w:hAnsi="Times New Roman" w:hint="eastAsia"/>
        </w:rPr>
        <w:t xml:space="preserve"> a certain amount of bone marrow chromosomes were scanned and imaged under the high throughput scanning prototype. Different </w:t>
      </w:r>
      <w:r>
        <w:rPr>
          <w:rFonts w:ascii="Times New Roman" w:hAnsi="Times New Roman"/>
        </w:rPr>
        <w:t xml:space="preserve">image </w:t>
      </w:r>
      <w:r>
        <w:rPr>
          <w:rFonts w:ascii="Times New Roman" w:hAnsi="Times New Roman" w:hint="eastAsia"/>
        </w:rPr>
        <w:t>feature</w:t>
      </w:r>
      <w:r>
        <w:rPr>
          <w:rFonts w:ascii="Times New Roman" w:hAnsi="Times New Roman"/>
        </w:rPr>
        <w:t>s were computed by our CAD scheme</w:t>
      </w:r>
      <w:r>
        <w:rPr>
          <w:rFonts w:ascii="Times New Roman" w:hAnsi="Times New Roman" w:hint="eastAsia"/>
        </w:rPr>
        <w:t xml:space="preserve"> to </w:t>
      </w:r>
      <w:r>
        <w:rPr>
          <w:rFonts w:ascii="Times New Roman" w:hAnsi="Times New Roman"/>
        </w:rPr>
        <w:t>detect</w:t>
      </w:r>
      <w:r>
        <w:rPr>
          <w:rFonts w:ascii="Times New Roman" w:hAnsi="Times New Roman" w:hint="eastAsia"/>
        </w:rPr>
        <w:t xml:space="preserve"> </w:t>
      </w:r>
      <w:r>
        <w:rPr>
          <w:rFonts w:ascii="Times New Roman" w:hAnsi="Times New Roman"/>
        </w:rPr>
        <w:t xml:space="preserve">and classify </w:t>
      </w:r>
      <w:r>
        <w:rPr>
          <w:rFonts w:ascii="Times New Roman" w:hAnsi="Times New Roman" w:hint="eastAsia"/>
        </w:rPr>
        <w:t xml:space="preserve">the analyzable cells among the scanned images. The performance of the features was assessed </w:t>
      </w:r>
      <w:r>
        <w:rPr>
          <w:rFonts w:ascii="Times New Roman" w:hAnsi="Times New Roman"/>
        </w:rPr>
        <w:t xml:space="preserve">and compared </w:t>
      </w:r>
      <w:r>
        <w:rPr>
          <w:rFonts w:ascii="Times New Roman" w:hAnsi="Times New Roman" w:hint="eastAsia"/>
        </w:rPr>
        <w:t xml:space="preserve">using </w:t>
      </w:r>
      <w:r>
        <w:rPr>
          <w:rFonts w:ascii="Times New Roman" w:hAnsi="Times New Roman"/>
        </w:rPr>
        <w:t xml:space="preserve">a </w:t>
      </w:r>
      <w:r>
        <w:rPr>
          <w:rFonts w:ascii="Times New Roman" w:hAnsi="Times New Roman" w:hint="eastAsia"/>
        </w:rPr>
        <w:t xml:space="preserve">receiver operating characteristic (ROC) </w:t>
      </w:r>
      <w:r>
        <w:rPr>
          <w:rFonts w:ascii="Times New Roman" w:hAnsi="Times New Roman"/>
        </w:rPr>
        <w:t>data analysis method</w:t>
      </w:r>
      <w:r>
        <w:rPr>
          <w:rFonts w:ascii="Times New Roman" w:hAnsi="Times New Roman" w:hint="eastAsia"/>
        </w:rPr>
        <w:t xml:space="preserve">. The </w:t>
      </w:r>
      <w:r>
        <w:rPr>
          <w:rFonts w:ascii="Times New Roman" w:hAnsi="Times New Roman"/>
        </w:rPr>
        <w:t xml:space="preserve">detailed </w:t>
      </w:r>
      <w:r>
        <w:rPr>
          <w:rFonts w:ascii="Times New Roman" w:hAnsi="Times New Roman" w:hint="eastAsia"/>
        </w:rPr>
        <w:t xml:space="preserve">experimental methods and results are </w:t>
      </w:r>
      <w:r>
        <w:rPr>
          <w:rFonts w:ascii="Times New Roman" w:hAnsi="Times New Roman"/>
        </w:rPr>
        <w:t>reported</w:t>
      </w:r>
      <w:r>
        <w:rPr>
          <w:rFonts w:ascii="Times New Roman" w:hAnsi="Times New Roman" w:hint="eastAsia"/>
        </w:rPr>
        <w:t xml:space="preserve"> as follows.</w:t>
      </w:r>
    </w:p>
    <w:p w:rsidR="00463E84" w:rsidRPr="00463E84" w:rsidRDefault="00463E84" w:rsidP="00C84B06">
      <w:pPr>
        <w:pStyle w:val="Heading2"/>
      </w:pPr>
      <w:bookmarkStart w:id="129" w:name="_Toc371071577"/>
      <w:r w:rsidRPr="00463E84">
        <w:rPr>
          <w:rFonts w:hint="eastAsia"/>
        </w:rPr>
        <w:t>9.</w:t>
      </w:r>
      <w:r>
        <w:rPr>
          <w:rFonts w:hint="eastAsia"/>
        </w:rPr>
        <w:t>2</w:t>
      </w:r>
      <w:r w:rsidRPr="00463E84">
        <w:rPr>
          <w:rFonts w:hint="eastAsia"/>
        </w:rPr>
        <w:t xml:space="preserve"> </w:t>
      </w:r>
      <w:r>
        <w:rPr>
          <w:rFonts w:hint="eastAsia"/>
        </w:rPr>
        <w:t>Receiv</w:t>
      </w:r>
      <w:r w:rsidR="00BA48B0">
        <w:rPr>
          <w:rFonts w:hint="eastAsia"/>
        </w:rPr>
        <w:t>er</w:t>
      </w:r>
      <w:r>
        <w:rPr>
          <w:rFonts w:hint="eastAsia"/>
        </w:rPr>
        <w:t xml:space="preserve"> operating characteristic (ROC) curve: Basic concepts</w:t>
      </w:r>
      <w:bookmarkEnd w:id="129"/>
    </w:p>
    <w:p w:rsidR="00463E84" w:rsidRDefault="001E7DEE" w:rsidP="005E74ED">
      <w:pPr>
        <w:pStyle w:val="Heading3"/>
      </w:pPr>
      <w:bookmarkStart w:id="130" w:name="_Toc371071578"/>
      <w:r>
        <w:rPr>
          <w:rFonts w:hint="eastAsia"/>
        </w:rPr>
        <w:t xml:space="preserve">9.2.1 </w:t>
      </w:r>
      <w:r w:rsidR="00463E84">
        <w:rPr>
          <w:rFonts w:hint="eastAsia"/>
        </w:rPr>
        <w:t>ROC curve</w:t>
      </w:r>
      <w:r>
        <w:rPr>
          <w:rFonts w:hint="eastAsia"/>
        </w:rPr>
        <w:t>: Four categories in the diagnosis</w:t>
      </w:r>
      <w:bookmarkEnd w:id="130"/>
      <w:r w:rsidR="00463E84">
        <w:rPr>
          <w:rFonts w:hint="eastAsia"/>
        </w:rPr>
        <w:t xml:space="preserve"> </w:t>
      </w:r>
    </w:p>
    <w:p w:rsidR="0050482B" w:rsidRDefault="001E7DEE" w:rsidP="00C84B06">
      <w:pPr>
        <w:ind w:firstLine="720"/>
        <w:jc w:val="both"/>
      </w:pPr>
      <w:r>
        <w:rPr>
          <w:rFonts w:hint="eastAsia"/>
          <w:lang w:eastAsia="zh-CN"/>
        </w:rPr>
        <w:t>During the diagnosis, the patients will be identified as normal</w:t>
      </w:r>
      <w:r w:rsidR="00A60205">
        <w:rPr>
          <w:rFonts w:hint="eastAsia"/>
          <w:lang w:eastAsia="zh-CN"/>
        </w:rPr>
        <w:t xml:space="preserve"> (negative)</w:t>
      </w:r>
      <w:r>
        <w:rPr>
          <w:rFonts w:hint="eastAsia"/>
          <w:lang w:eastAsia="zh-CN"/>
        </w:rPr>
        <w:t xml:space="preserve"> or abnormal</w:t>
      </w:r>
      <w:r w:rsidR="00A60205">
        <w:rPr>
          <w:rFonts w:hint="eastAsia"/>
          <w:lang w:eastAsia="zh-CN"/>
        </w:rPr>
        <w:t xml:space="preserve"> (positive)</w:t>
      </w:r>
      <w:r>
        <w:rPr>
          <w:rFonts w:hint="eastAsia"/>
          <w:lang w:eastAsia="zh-CN"/>
        </w:rPr>
        <w:t xml:space="preserve"> to a specific disease (i.e. Hypertension, cancer, etc). Given that all the patients can be divided into normal and abnormal classes, a number of 4 different categories will be generated, as demonstrated in Fig</w:t>
      </w:r>
      <w:r w:rsidR="002F61C4">
        <w:rPr>
          <w:rFonts w:hint="eastAsia"/>
          <w:lang w:eastAsia="zh-CN"/>
        </w:rPr>
        <w:t xml:space="preserve"> </w:t>
      </w:r>
      <w:r w:rsidR="00F20B8A">
        <w:rPr>
          <w:rFonts w:hint="eastAsia"/>
          <w:lang w:eastAsia="zh-CN"/>
        </w:rPr>
        <w:t xml:space="preserve">36 </w:t>
      </w:r>
      <w:r w:rsidR="005C6103">
        <w:rPr>
          <w:lang w:eastAsia="zh-CN"/>
        </w:rPr>
        <w:fldChar w:fldCharType="begin">
          <w:fldData xml:space="preserve">PEVuZE5vdGU+PENpdGU+PEF1dGhvcj5QYXJrPC9BdXRob3I+PFllYXI+MjAwNDwvWWVhcj48UmVj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=
</w:fldData>
        </w:fldChar>
      </w:r>
      <w:r w:rsidR="00FF6D92">
        <w:rPr>
          <w:lang w:eastAsia="zh-CN"/>
        </w:rPr>
        <w:instrText xml:space="preserve"> ADDIN EN.CITE </w:instrText>
      </w:r>
      <w:r w:rsidR="005C6103">
        <w:rPr>
          <w:lang w:eastAsia="zh-CN"/>
        </w:rPr>
        <w:fldChar w:fldCharType="begin">
          <w:fldData xml:space="preserve">PEVuZE5vdGU+PENpdGU+PEF1dGhvcj5QYXJrPC9BdXRob3I+PFllYXI+MjAwNDwvWWVhcj48UmVj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=
</w:fldData>
        </w:fldChar>
      </w:r>
      <w:r w:rsidR="00FF6D92">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FF6D92">
        <w:rPr>
          <w:noProof/>
          <w:lang w:eastAsia="zh-CN"/>
        </w:rPr>
        <w:t>[</w:t>
      </w:r>
      <w:hyperlink w:anchor="_ENREF_126" w:tooltip="Park, 2004 #621" w:history="1">
        <w:r w:rsidR="00B1799C">
          <w:rPr>
            <w:noProof/>
            <w:lang w:eastAsia="zh-CN"/>
          </w:rPr>
          <w:t>126-128</w:t>
        </w:r>
      </w:hyperlink>
      <w:r w:rsidR="00FF6D92">
        <w:rPr>
          <w:noProof/>
          <w:lang w:eastAsia="zh-CN"/>
        </w:rPr>
        <w:t>]</w:t>
      </w:r>
      <w:r w:rsidR="005C6103">
        <w:rPr>
          <w:lang w:eastAsia="zh-CN"/>
        </w:rPr>
        <w:fldChar w:fldCharType="end"/>
      </w:r>
      <w:r w:rsidR="002F61C4">
        <w:rPr>
          <w:rFonts w:hint="eastAsia"/>
          <w:lang w:eastAsia="zh-CN"/>
        </w:rPr>
        <w:t>:</w:t>
      </w:r>
    </w:p>
    <w:p w:rsidR="002F61C4" w:rsidRDefault="002F61C4" w:rsidP="00537B81">
      <w:pPr>
        <w:ind w:firstLine="720"/>
        <w:jc w:val="both"/>
        <w:rPr>
          <w:lang w:eastAsia="zh-CN"/>
        </w:rPr>
      </w:pPr>
      <w:r>
        <w:rPr>
          <w:rFonts w:hint="eastAsia"/>
          <w:lang w:eastAsia="zh-CN"/>
        </w:rPr>
        <w:lastRenderedPageBreak/>
        <w:t xml:space="preserve">True positive category (TP): The </w:t>
      </w:r>
      <w:r w:rsidR="00A80200">
        <w:rPr>
          <w:rFonts w:hint="eastAsia"/>
          <w:lang w:eastAsia="zh-CN"/>
        </w:rPr>
        <w:t xml:space="preserve">actually </w:t>
      </w:r>
      <w:r>
        <w:rPr>
          <w:rFonts w:hint="eastAsia"/>
          <w:lang w:eastAsia="zh-CN"/>
        </w:rPr>
        <w:t>abnormal patient is diagnosed as abnormal.</w:t>
      </w:r>
    </w:p>
    <w:p w:rsidR="002F61C4" w:rsidRDefault="002F61C4" w:rsidP="00872315">
      <w:pPr>
        <w:ind w:firstLine="720"/>
        <w:jc w:val="both"/>
        <w:rPr>
          <w:lang w:eastAsia="zh-CN"/>
        </w:rPr>
      </w:pPr>
      <w:r>
        <w:rPr>
          <w:rFonts w:hint="eastAsia"/>
          <w:lang w:eastAsia="zh-CN"/>
        </w:rPr>
        <w:t xml:space="preserve">False positive category (FP): The patient is diagnosed as abnormal. </w:t>
      </w:r>
      <w:r w:rsidR="00A60205">
        <w:rPr>
          <w:rFonts w:hint="eastAsia"/>
          <w:lang w:eastAsia="zh-CN"/>
        </w:rPr>
        <w:t xml:space="preserve">However, he (she) </w:t>
      </w:r>
      <w:r w:rsidR="00872315">
        <w:rPr>
          <w:rFonts w:hint="eastAsia"/>
          <w:lang w:eastAsia="zh-CN"/>
        </w:rPr>
        <w:t>is actually normal.</w:t>
      </w:r>
    </w:p>
    <w:p w:rsidR="002F61C4" w:rsidRDefault="002F61C4" w:rsidP="00537B81">
      <w:pPr>
        <w:ind w:firstLine="720"/>
        <w:jc w:val="both"/>
        <w:rPr>
          <w:lang w:eastAsia="zh-CN"/>
        </w:rPr>
      </w:pPr>
      <w:r>
        <w:rPr>
          <w:rFonts w:hint="eastAsia"/>
          <w:lang w:eastAsia="zh-CN"/>
        </w:rPr>
        <w:t xml:space="preserve">True Negative category (TN): The </w:t>
      </w:r>
      <w:r w:rsidR="00A80200">
        <w:rPr>
          <w:rFonts w:hint="eastAsia"/>
          <w:lang w:eastAsia="zh-CN"/>
        </w:rPr>
        <w:t xml:space="preserve">actually </w:t>
      </w:r>
      <w:r>
        <w:rPr>
          <w:rFonts w:hint="eastAsia"/>
          <w:lang w:eastAsia="zh-CN"/>
        </w:rPr>
        <w:t>normal patient is diagnosed as normal.</w:t>
      </w:r>
    </w:p>
    <w:p w:rsidR="002F61C4" w:rsidRDefault="002F61C4" w:rsidP="00537B81">
      <w:pPr>
        <w:ind w:firstLine="720"/>
        <w:jc w:val="both"/>
        <w:rPr>
          <w:lang w:eastAsia="zh-CN"/>
        </w:rPr>
      </w:pPr>
      <w:r>
        <w:rPr>
          <w:rFonts w:hint="eastAsia"/>
          <w:lang w:eastAsia="zh-CN"/>
        </w:rPr>
        <w:t xml:space="preserve">False Negative category (FN): The patient is diagnosed as normal. However, he </w:t>
      </w:r>
      <w:r w:rsidR="00A60205">
        <w:rPr>
          <w:rFonts w:hint="eastAsia"/>
          <w:lang w:eastAsia="zh-CN"/>
        </w:rPr>
        <w:t xml:space="preserve">(she) </w:t>
      </w:r>
      <w:r>
        <w:rPr>
          <w:rFonts w:hint="eastAsia"/>
          <w:lang w:eastAsia="zh-CN"/>
        </w:rPr>
        <w:t>is actually abnormal.</w:t>
      </w:r>
    </w:p>
    <w:p w:rsidR="00537B81" w:rsidRPr="002C5163" w:rsidRDefault="004C0AF2" w:rsidP="004C0AF2">
      <w:pPr>
        <w:jc w:val="center"/>
        <w:rPr>
          <w:lang w:eastAsia="zh-CN"/>
        </w:rPr>
      </w:pPr>
      <w:r>
        <w:rPr>
          <w:noProof/>
          <w:lang w:eastAsia="zh-CN" w:bidi="ar-SA"/>
        </w:rPr>
        <w:drawing>
          <wp:inline distT="0" distB="0" distL="0" distR="0">
            <wp:extent cx="4221245" cy="2286000"/>
            <wp:effectExtent l="19050" t="0" r="0" b="0"/>
            <wp:docPr id="5" name="Picture 4" descr="Fig3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6.tif"/>
                    <pic:cNvPicPr/>
                  </pic:nvPicPr>
                  <pic:blipFill>
                    <a:blip r:embed="rId179" cstate="print"/>
                    <a:stretch>
                      <a:fillRect/>
                    </a:stretch>
                  </pic:blipFill>
                  <pic:spPr>
                    <a:xfrm>
                      <a:off x="0" y="0"/>
                      <a:ext cx="4221245" cy="2286000"/>
                    </a:xfrm>
                    <a:prstGeom prst="rect">
                      <a:avLst/>
                    </a:prstGeom>
                  </pic:spPr>
                </pic:pic>
              </a:graphicData>
            </a:graphic>
          </wp:inline>
        </w:drawing>
      </w:r>
    </w:p>
    <w:p w:rsidR="00175756" w:rsidRDefault="00E3539B" w:rsidP="00E3539B">
      <w:pPr>
        <w:ind w:firstLine="720"/>
        <w:rPr>
          <w:lang w:eastAsia="zh-CN"/>
        </w:rPr>
      </w:pPr>
      <w:r>
        <w:rPr>
          <w:rFonts w:hint="eastAsia"/>
          <w:b/>
          <w:lang w:eastAsia="zh-CN"/>
        </w:rPr>
        <w:t xml:space="preserve">                  </w:t>
      </w:r>
      <w:bookmarkStart w:id="131" w:name="_Toc371067519"/>
      <w:r w:rsidR="00175756" w:rsidRPr="00175756">
        <w:rPr>
          <w:rFonts w:hint="eastAsia"/>
          <w:b/>
          <w:lang w:eastAsia="zh-CN"/>
        </w:rPr>
        <w:t xml:space="preserve">Figure </w:t>
      </w:r>
      <w:r w:rsidR="005C6103" w:rsidRPr="00175756">
        <w:rPr>
          <w:b/>
        </w:rPr>
        <w:fldChar w:fldCharType="begin"/>
      </w:r>
      <w:r w:rsidR="00175756" w:rsidRPr="00175756">
        <w:rPr>
          <w:b/>
        </w:rPr>
        <w:instrText xml:space="preserve"> SEQ Figure \* ARABIC </w:instrText>
      </w:r>
      <w:r w:rsidR="005C6103" w:rsidRPr="00175756">
        <w:rPr>
          <w:b/>
        </w:rPr>
        <w:fldChar w:fldCharType="separate"/>
      </w:r>
      <w:r w:rsidR="003E1169">
        <w:rPr>
          <w:b/>
          <w:noProof/>
        </w:rPr>
        <w:t>36</w:t>
      </w:r>
      <w:r w:rsidR="005C6103" w:rsidRPr="00175756">
        <w:rPr>
          <w:b/>
        </w:rPr>
        <w:fldChar w:fldCharType="end"/>
      </w:r>
      <w:r w:rsidR="00175756" w:rsidRPr="00175756">
        <w:rPr>
          <w:rFonts w:hint="eastAsia"/>
          <w:b/>
          <w:lang w:eastAsia="zh-CN"/>
        </w:rPr>
        <w:t>:</w:t>
      </w:r>
      <w:r w:rsidR="00175756">
        <w:rPr>
          <w:rFonts w:hint="eastAsia"/>
          <w:lang w:eastAsia="zh-CN"/>
        </w:rPr>
        <w:t xml:space="preserve"> The confusion matrix of the diagnosis</w:t>
      </w:r>
      <w:r>
        <w:rPr>
          <w:rFonts w:hint="eastAsia"/>
          <w:lang w:eastAsia="zh-CN"/>
        </w:rPr>
        <w:t xml:space="preserve"> </w:t>
      </w:r>
      <w:r w:rsidR="005C6103">
        <w:rPr>
          <w:lang w:eastAsia="zh-CN"/>
        </w:rPr>
        <w:fldChar w:fldCharType="begin"/>
      </w:r>
      <w:r w:rsidR="00FF6D92">
        <w:rPr>
          <w:lang w:eastAsia="zh-CN"/>
        </w:rPr>
        <w:instrText xml:space="preserve"> ADDIN EN.CITE &lt;EndNote&gt;&lt;Cite&gt;&lt;Author&gt;Wang&lt;/Author&gt;&lt;Year&gt;2008&lt;/Year&gt;&lt;RecNum&gt;665&lt;/RecNum&gt;&lt;DisplayText&gt;[127]&lt;/DisplayText&gt;&lt;record&gt;&lt;rec-number&gt;665&lt;/rec-number&gt;&lt;foreign-keys&gt;&lt;key app="EN" db-id="aptwdv903w0rd8ezpxpxp2eqtsrs29ftdt05"&gt;665&lt;/key&gt;&lt;/foreign-keys&gt;&lt;ref-type name="Edited Book"&gt;28&lt;/ref-type&gt;&lt;contributors&gt;&lt;authors&gt;&lt;author&gt;Wang, X.W.&lt;/author&gt;&lt;/authors&gt;&lt;/contributors&gt;&lt;titles&gt;&lt;title&gt;&lt;style face="normal" font="default" size="100%"&gt;Development of a computer-aided  chromosome analysis system to assist cancer diagnosis: A dessertation for Ph.D&lt;/style&gt;&lt;style face="normal" font="default" charset="134" size="100%"&gt; &lt;/style&gt;&lt;style face="normal" font="default" size="100%"&gt;degree&lt;/style&gt;&lt;/title&gt;&lt;/titles&gt;&lt;pages&gt;111-127&lt;/pages&gt;&lt;dates&gt;&lt;year&gt;2008&lt;/year&gt;&lt;/dates&gt;&lt;pub-location&gt;Norman, Oklahoma&lt;/pub-location&gt;&lt;urls&gt;&lt;/urls&gt;&lt;/record&gt;&lt;/Cite&gt;&lt;/EndNote&gt;</w:instrText>
      </w:r>
      <w:r w:rsidR="005C6103">
        <w:rPr>
          <w:lang w:eastAsia="zh-CN"/>
        </w:rPr>
        <w:fldChar w:fldCharType="separate"/>
      </w:r>
      <w:r w:rsidR="00FF6D92">
        <w:rPr>
          <w:noProof/>
          <w:lang w:eastAsia="zh-CN"/>
        </w:rPr>
        <w:t>[</w:t>
      </w:r>
      <w:hyperlink w:anchor="_ENREF_127" w:tooltip="Wang, 2008 #665" w:history="1">
        <w:r w:rsidR="00B1799C">
          <w:rPr>
            <w:noProof/>
            <w:lang w:eastAsia="zh-CN"/>
          </w:rPr>
          <w:t>127</w:t>
        </w:r>
      </w:hyperlink>
      <w:r w:rsidR="00FF6D92">
        <w:rPr>
          <w:noProof/>
          <w:lang w:eastAsia="zh-CN"/>
        </w:rPr>
        <w:t>]</w:t>
      </w:r>
      <w:bookmarkEnd w:id="131"/>
      <w:r w:rsidR="005C6103">
        <w:rPr>
          <w:lang w:eastAsia="zh-CN"/>
        </w:rPr>
        <w:fldChar w:fldCharType="end"/>
      </w:r>
    </w:p>
    <w:p w:rsidR="00537B81" w:rsidRDefault="00537B81" w:rsidP="00537B81">
      <w:pPr>
        <w:ind w:firstLine="720"/>
        <w:jc w:val="both"/>
        <w:rPr>
          <w:lang w:eastAsia="zh-CN"/>
        </w:rPr>
      </w:pPr>
      <w:r>
        <w:rPr>
          <w:rFonts w:hint="eastAsia"/>
          <w:lang w:eastAsia="zh-CN"/>
        </w:rPr>
        <w:t xml:space="preserve">Accordingly, the number </w:t>
      </w:r>
      <w:r w:rsidR="006D0658">
        <w:rPr>
          <w:rFonts w:hint="eastAsia"/>
          <w:lang w:eastAsia="zh-CN"/>
        </w:rPr>
        <w:t>N</w:t>
      </w:r>
      <w:r w:rsidR="006D0658" w:rsidRPr="00937994">
        <w:rPr>
          <w:rFonts w:hint="eastAsia"/>
          <w:sz w:val="18"/>
          <w:szCs w:val="18"/>
          <w:vertAlign w:val="subscript"/>
          <w:lang w:eastAsia="zh-CN"/>
        </w:rPr>
        <w:t>TP</w:t>
      </w:r>
      <w:r w:rsidR="006D0658">
        <w:rPr>
          <w:rFonts w:hint="eastAsia"/>
          <w:lang w:eastAsia="zh-CN"/>
        </w:rPr>
        <w:t>, N</w:t>
      </w:r>
      <w:r w:rsidR="006D0658" w:rsidRPr="00AA2788">
        <w:rPr>
          <w:rFonts w:hint="eastAsia"/>
          <w:sz w:val="18"/>
          <w:szCs w:val="18"/>
          <w:vertAlign w:val="subscript"/>
          <w:lang w:eastAsia="zh-CN"/>
        </w:rPr>
        <w:t>FP</w:t>
      </w:r>
      <w:r w:rsidR="006D0658">
        <w:rPr>
          <w:rFonts w:hint="eastAsia"/>
          <w:lang w:eastAsia="zh-CN"/>
        </w:rPr>
        <w:t>,</w:t>
      </w:r>
      <w:r w:rsidR="006D0658" w:rsidRPr="00537B81">
        <w:rPr>
          <w:rFonts w:hint="eastAsia"/>
          <w:lang w:eastAsia="zh-CN"/>
        </w:rPr>
        <w:t xml:space="preserve"> </w:t>
      </w:r>
      <w:r w:rsidR="006D0658">
        <w:rPr>
          <w:rFonts w:hint="eastAsia"/>
          <w:lang w:eastAsia="zh-CN"/>
        </w:rPr>
        <w:t>N</w:t>
      </w:r>
      <w:r w:rsidR="006D0658" w:rsidRPr="00AA2788">
        <w:rPr>
          <w:rFonts w:hint="eastAsia"/>
          <w:sz w:val="18"/>
          <w:szCs w:val="18"/>
          <w:vertAlign w:val="subscript"/>
          <w:lang w:eastAsia="zh-CN"/>
        </w:rPr>
        <w:t>TN</w:t>
      </w:r>
      <w:r w:rsidR="006D0658">
        <w:rPr>
          <w:rFonts w:hint="eastAsia"/>
          <w:lang w:eastAsia="zh-CN"/>
        </w:rPr>
        <w:t>,</w:t>
      </w:r>
      <w:r w:rsidR="006D0658" w:rsidRPr="00537B81">
        <w:rPr>
          <w:rFonts w:hint="eastAsia"/>
          <w:lang w:eastAsia="zh-CN"/>
        </w:rPr>
        <w:t xml:space="preserve"> </w:t>
      </w:r>
      <w:r w:rsidR="006D0658">
        <w:rPr>
          <w:rFonts w:hint="eastAsia"/>
          <w:lang w:eastAsia="zh-CN"/>
        </w:rPr>
        <w:t>N</w:t>
      </w:r>
      <w:r w:rsidR="006D0658">
        <w:rPr>
          <w:rFonts w:hint="eastAsia"/>
          <w:sz w:val="18"/>
          <w:szCs w:val="18"/>
          <w:vertAlign w:val="subscript"/>
          <w:lang w:eastAsia="zh-CN"/>
        </w:rPr>
        <w:t>FN</w:t>
      </w:r>
      <w:r w:rsidR="006D0658">
        <w:rPr>
          <w:rFonts w:hint="eastAsia"/>
          <w:lang w:eastAsia="zh-CN"/>
        </w:rPr>
        <w:t xml:space="preserve"> </w:t>
      </w:r>
      <w:r>
        <w:rPr>
          <w:rFonts w:hint="eastAsia"/>
          <w:lang w:eastAsia="zh-CN"/>
        </w:rPr>
        <w:t xml:space="preserve">are defined as the number of patients in true positive (TP), false positive (FP), true negative (TN), false negative (FN) categories, respectively. </w:t>
      </w:r>
    </w:p>
    <w:p w:rsidR="00537B81" w:rsidRDefault="00537B81" w:rsidP="00537B81">
      <w:pPr>
        <w:ind w:firstLine="720"/>
        <w:jc w:val="both"/>
        <w:rPr>
          <w:lang w:eastAsia="zh-CN"/>
        </w:rPr>
      </w:pPr>
      <w:r>
        <w:rPr>
          <w:lang w:eastAsia="zh-CN"/>
        </w:rPr>
        <w:t>B</w:t>
      </w:r>
      <w:r>
        <w:rPr>
          <w:rFonts w:hint="eastAsia"/>
          <w:lang w:eastAsia="zh-CN"/>
        </w:rPr>
        <w:t>ased on the above four numbers (N</w:t>
      </w:r>
      <w:r w:rsidR="00AA2788" w:rsidRPr="00937994">
        <w:rPr>
          <w:rFonts w:hint="eastAsia"/>
          <w:sz w:val="18"/>
          <w:szCs w:val="18"/>
          <w:vertAlign w:val="subscript"/>
          <w:lang w:eastAsia="zh-CN"/>
        </w:rPr>
        <w:t>TP</w:t>
      </w:r>
      <w:r>
        <w:rPr>
          <w:rFonts w:hint="eastAsia"/>
          <w:lang w:eastAsia="zh-CN"/>
        </w:rPr>
        <w:t>, N</w:t>
      </w:r>
      <w:r w:rsidR="00AA2788" w:rsidRPr="00AA2788">
        <w:rPr>
          <w:rFonts w:hint="eastAsia"/>
          <w:sz w:val="18"/>
          <w:szCs w:val="18"/>
          <w:vertAlign w:val="subscript"/>
          <w:lang w:eastAsia="zh-CN"/>
        </w:rPr>
        <w:t>FP</w:t>
      </w:r>
      <w:r>
        <w:rPr>
          <w:rFonts w:hint="eastAsia"/>
          <w:lang w:eastAsia="zh-CN"/>
        </w:rPr>
        <w:t>,</w:t>
      </w:r>
      <w:r w:rsidRPr="00537B81">
        <w:rPr>
          <w:rFonts w:hint="eastAsia"/>
          <w:lang w:eastAsia="zh-CN"/>
        </w:rPr>
        <w:t xml:space="preserve"> </w:t>
      </w:r>
      <w:r>
        <w:rPr>
          <w:rFonts w:hint="eastAsia"/>
          <w:lang w:eastAsia="zh-CN"/>
        </w:rPr>
        <w:t>N</w:t>
      </w:r>
      <w:r w:rsidR="00AA2788" w:rsidRPr="00AA2788">
        <w:rPr>
          <w:rFonts w:hint="eastAsia"/>
          <w:sz w:val="18"/>
          <w:szCs w:val="18"/>
          <w:vertAlign w:val="subscript"/>
          <w:lang w:eastAsia="zh-CN"/>
        </w:rPr>
        <w:t>TN</w:t>
      </w:r>
      <w:r>
        <w:rPr>
          <w:rFonts w:hint="eastAsia"/>
          <w:lang w:eastAsia="zh-CN"/>
        </w:rPr>
        <w:t>,</w:t>
      </w:r>
      <w:r w:rsidRPr="00537B81">
        <w:rPr>
          <w:rFonts w:hint="eastAsia"/>
          <w:lang w:eastAsia="zh-CN"/>
        </w:rPr>
        <w:t xml:space="preserve"> </w:t>
      </w:r>
      <w:r>
        <w:rPr>
          <w:rFonts w:hint="eastAsia"/>
          <w:lang w:eastAsia="zh-CN"/>
        </w:rPr>
        <w:t>N</w:t>
      </w:r>
      <w:r w:rsidR="00AA2788">
        <w:rPr>
          <w:rFonts w:hint="eastAsia"/>
          <w:sz w:val="18"/>
          <w:szCs w:val="18"/>
          <w:vertAlign w:val="subscript"/>
          <w:lang w:eastAsia="zh-CN"/>
        </w:rPr>
        <w:t>FN</w:t>
      </w:r>
      <w:r>
        <w:rPr>
          <w:rFonts w:hint="eastAsia"/>
          <w:lang w:eastAsia="zh-CN"/>
        </w:rPr>
        <w:t>), the following concepts are defined:</w:t>
      </w:r>
    </w:p>
    <w:p w:rsidR="00BD4BD9" w:rsidRDefault="00BD4BD9" w:rsidP="00BD4BD9">
      <w:pPr>
        <w:ind w:firstLine="720"/>
        <w:jc w:val="both"/>
        <w:rPr>
          <w:lang w:eastAsia="zh-CN"/>
        </w:rPr>
      </w:pPr>
      <w:r>
        <w:rPr>
          <w:rFonts w:hint="eastAsia"/>
          <w:lang w:eastAsia="zh-CN"/>
        </w:rPr>
        <w:t>True positive fraction (TPF): TPF is the ratio between the number of TP patients and all the actually positive (abnormal) patients: TPF = N</w:t>
      </w:r>
      <w:r w:rsidR="00937994" w:rsidRPr="00937994">
        <w:rPr>
          <w:rFonts w:hint="eastAsia"/>
          <w:sz w:val="18"/>
          <w:szCs w:val="18"/>
          <w:vertAlign w:val="subscript"/>
          <w:lang w:eastAsia="zh-CN"/>
        </w:rPr>
        <w:t>TP</w:t>
      </w:r>
      <w:r w:rsidR="008175B6">
        <w:rPr>
          <w:rFonts w:hint="eastAsia"/>
          <w:vertAlign w:val="subscript"/>
          <w:lang w:eastAsia="zh-CN"/>
        </w:rPr>
        <w:t xml:space="preserve"> </w:t>
      </w:r>
      <w:r>
        <w:rPr>
          <w:rFonts w:hint="eastAsia"/>
          <w:lang w:eastAsia="zh-CN"/>
        </w:rPr>
        <w:t>/ (N</w:t>
      </w:r>
      <w:r w:rsidR="00937994" w:rsidRPr="00937994">
        <w:rPr>
          <w:rFonts w:hint="eastAsia"/>
          <w:sz w:val="18"/>
          <w:szCs w:val="18"/>
          <w:vertAlign w:val="subscript"/>
          <w:lang w:eastAsia="zh-CN"/>
        </w:rPr>
        <w:t>TP</w:t>
      </w:r>
      <w:r>
        <w:rPr>
          <w:rFonts w:hint="eastAsia"/>
          <w:lang w:eastAsia="zh-CN"/>
        </w:rPr>
        <w:t xml:space="preserve"> +</w:t>
      </w:r>
      <w:r>
        <w:rPr>
          <w:rFonts w:hint="eastAsia"/>
          <w:vertAlign w:val="subscript"/>
          <w:lang w:eastAsia="zh-CN"/>
        </w:rPr>
        <w:t xml:space="preserve"> </w:t>
      </w:r>
      <w:r>
        <w:rPr>
          <w:rFonts w:hint="eastAsia"/>
          <w:lang w:eastAsia="zh-CN"/>
        </w:rPr>
        <w:t>N</w:t>
      </w:r>
      <w:r w:rsidR="00937994">
        <w:rPr>
          <w:rFonts w:hint="eastAsia"/>
          <w:sz w:val="18"/>
          <w:szCs w:val="18"/>
          <w:vertAlign w:val="subscript"/>
          <w:lang w:eastAsia="zh-CN"/>
        </w:rPr>
        <w:t>FN</w:t>
      </w:r>
      <w:r>
        <w:rPr>
          <w:rFonts w:hint="eastAsia"/>
          <w:lang w:eastAsia="zh-CN"/>
        </w:rPr>
        <w:t xml:space="preserve">). </w:t>
      </w:r>
    </w:p>
    <w:p w:rsidR="00BD4BD9" w:rsidRDefault="00BD4BD9" w:rsidP="00BD4BD9">
      <w:pPr>
        <w:ind w:firstLine="720"/>
        <w:jc w:val="both"/>
        <w:rPr>
          <w:lang w:eastAsia="zh-CN"/>
        </w:rPr>
      </w:pPr>
      <w:r>
        <w:rPr>
          <w:rFonts w:hint="eastAsia"/>
          <w:lang w:eastAsia="zh-CN"/>
        </w:rPr>
        <w:lastRenderedPageBreak/>
        <w:t xml:space="preserve">False positive fraction (FPF): FPF is the ratio between the number of FP patients and all the actually </w:t>
      </w:r>
      <w:r w:rsidR="00937994">
        <w:rPr>
          <w:rFonts w:hint="eastAsia"/>
          <w:lang w:eastAsia="zh-CN"/>
        </w:rPr>
        <w:t>negative (</w:t>
      </w:r>
      <w:r>
        <w:rPr>
          <w:rFonts w:hint="eastAsia"/>
          <w:lang w:eastAsia="zh-CN"/>
        </w:rPr>
        <w:t>normal) patients: FPF = N</w:t>
      </w:r>
      <w:r w:rsidR="00937994" w:rsidRPr="00AA2788">
        <w:rPr>
          <w:rFonts w:hint="eastAsia"/>
          <w:sz w:val="18"/>
          <w:szCs w:val="18"/>
          <w:vertAlign w:val="subscript"/>
          <w:lang w:eastAsia="zh-CN"/>
        </w:rPr>
        <w:t>FP</w:t>
      </w:r>
      <w:r>
        <w:rPr>
          <w:rFonts w:hint="eastAsia"/>
          <w:vertAlign w:val="subscript"/>
          <w:lang w:eastAsia="zh-CN"/>
        </w:rPr>
        <w:t xml:space="preserve"> </w:t>
      </w:r>
      <w:r>
        <w:rPr>
          <w:rFonts w:hint="eastAsia"/>
          <w:lang w:eastAsia="zh-CN"/>
        </w:rPr>
        <w:t>/ (N</w:t>
      </w:r>
      <w:r w:rsidR="00937994" w:rsidRPr="00AA2788">
        <w:rPr>
          <w:rFonts w:hint="eastAsia"/>
          <w:sz w:val="18"/>
          <w:szCs w:val="18"/>
          <w:vertAlign w:val="subscript"/>
          <w:lang w:eastAsia="zh-CN"/>
        </w:rPr>
        <w:t>FP</w:t>
      </w:r>
      <w:r>
        <w:rPr>
          <w:rFonts w:hint="eastAsia"/>
          <w:lang w:eastAsia="zh-CN"/>
        </w:rPr>
        <w:t xml:space="preserve"> +</w:t>
      </w:r>
      <w:r>
        <w:rPr>
          <w:rFonts w:hint="eastAsia"/>
          <w:vertAlign w:val="subscript"/>
          <w:lang w:eastAsia="zh-CN"/>
        </w:rPr>
        <w:t xml:space="preserve"> </w:t>
      </w:r>
      <w:r>
        <w:rPr>
          <w:rFonts w:hint="eastAsia"/>
          <w:lang w:eastAsia="zh-CN"/>
        </w:rPr>
        <w:t>N</w:t>
      </w:r>
      <w:r w:rsidR="00937994" w:rsidRPr="00AA2788">
        <w:rPr>
          <w:rFonts w:hint="eastAsia"/>
          <w:sz w:val="18"/>
          <w:szCs w:val="18"/>
          <w:vertAlign w:val="subscript"/>
          <w:lang w:eastAsia="zh-CN"/>
        </w:rPr>
        <w:t>TN</w:t>
      </w:r>
      <w:r>
        <w:rPr>
          <w:rFonts w:hint="eastAsia"/>
          <w:lang w:eastAsia="zh-CN"/>
        </w:rPr>
        <w:t xml:space="preserve">). </w:t>
      </w:r>
    </w:p>
    <w:p w:rsidR="00BD4BD9" w:rsidRDefault="00B54305" w:rsidP="00BD4BD9">
      <w:pPr>
        <w:ind w:firstLine="720"/>
        <w:jc w:val="both"/>
        <w:rPr>
          <w:lang w:eastAsia="zh-CN"/>
        </w:rPr>
      </w:pPr>
      <w:r>
        <w:rPr>
          <w:rFonts w:hint="eastAsia"/>
          <w:lang w:eastAsia="zh-CN"/>
        </w:rPr>
        <w:t xml:space="preserve">True negative fraction (TNF): </w:t>
      </w:r>
      <w:r w:rsidR="00BD4BD9">
        <w:rPr>
          <w:rFonts w:hint="eastAsia"/>
          <w:lang w:eastAsia="zh-CN"/>
        </w:rPr>
        <w:t>TNF is the ratio between the number of TN patients and all the actually negative (normal) patients: TNF = N</w:t>
      </w:r>
      <w:r w:rsidR="00AA2788" w:rsidRPr="00AA2788">
        <w:rPr>
          <w:rFonts w:hint="eastAsia"/>
          <w:sz w:val="18"/>
          <w:szCs w:val="18"/>
          <w:vertAlign w:val="subscript"/>
          <w:lang w:eastAsia="zh-CN"/>
        </w:rPr>
        <w:t>TN</w:t>
      </w:r>
      <w:r w:rsidR="00BD4BD9">
        <w:rPr>
          <w:rFonts w:hint="eastAsia"/>
          <w:vertAlign w:val="subscript"/>
          <w:lang w:eastAsia="zh-CN"/>
        </w:rPr>
        <w:t xml:space="preserve"> </w:t>
      </w:r>
      <w:r w:rsidR="00BD4BD9">
        <w:rPr>
          <w:rFonts w:hint="eastAsia"/>
          <w:lang w:eastAsia="zh-CN"/>
        </w:rPr>
        <w:t>/ (N</w:t>
      </w:r>
      <w:r w:rsidR="00AA2788" w:rsidRPr="00AA2788">
        <w:rPr>
          <w:rFonts w:hint="eastAsia"/>
          <w:sz w:val="18"/>
          <w:szCs w:val="18"/>
          <w:vertAlign w:val="subscript"/>
          <w:lang w:eastAsia="zh-CN"/>
        </w:rPr>
        <w:t>TN</w:t>
      </w:r>
      <w:r w:rsidR="00BD4BD9">
        <w:rPr>
          <w:rFonts w:hint="eastAsia"/>
          <w:lang w:eastAsia="zh-CN"/>
        </w:rPr>
        <w:t xml:space="preserve"> +</w:t>
      </w:r>
      <w:r w:rsidR="00BD4BD9">
        <w:rPr>
          <w:rFonts w:hint="eastAsia"/>
          <w:vertAlign w:val="subscript"/>
          <w:lang w:eastAsia="zh-CN"/>
        </w:rPr>
        <w:t xml:space="preserve"> </w:t>
      </w:r>
      <w:r w:rsidR="00BD4BD9">
        <w:rPr>
          <w:rFonts w:hint="eastAsia"/>
          <w:lang w:eastAsia="zh-CN"/>
        </w:rPr>
        <w:t>N</w:t>
      </w:r>
      <w:r w:rsidR="00AA2788" w:rsidRPr="00AA2788">
        <w:rPr>
          <w:rFonts w:hint="eastAsia"/>
          <w:sz w:val="18"/>
          <w:szCs w:val="18"/>
          <w:vertAlign w:val="subscript"/>
          <w:lang w:eastAsia="zh-CN"/>
        </w:rPr>
        <w:t>FP</w:t>
      </w:r>
      <w:r w:rsidR="00BD4BD9">
        <w:rPr>
          <w:rFonts w:hint="eastAsia"/>
          <w:lang w:eastAsia="zh-CN"/>
        </w:rPr>
        <w:t xml:space="preserve">). </w:t>
      </w:r>
    </w:p>
    <w:p w:rsidR="00BD4BD9" w:rsidRDefault="00BD4BD9" w:rsidP="00BD4BD9">
      <w:pPr>
        <w:ind w:firstLine="720"/>
        <w:jc w:val="both"/>
        <w:rPr>
          <w:lang w:eastAsia="zh-CN"/>
        </w:rPr>
      </w:pPr>
      <w:r>
        <w:rPr>
          <w:rFonts w:hint="eastAsia"/>
          <w:lang w:eastAsia="zh-CN"/>
        </w:rPr>
        <w:t xml:space="preserve">False negative fraction (FNF): FNF is the ratio between the number of FN patients and all the actually </w:t>
      </w:r>
      <w:r w:rsidR="00937994">
        <w:rPr>
          <w:rFonts w:hint="eastAsia"/>
          <w:lang w:eastAsia="zh-CN"/>
        </w:rPr>
        <w:t>positive</w:t>
      </w:r>
      <w:r>
        <w:rPr>
          <w:rFonts w:hint="eastAsia"/>
          <w:lang w:eastAsia="zh-CN"/>
        </w:rPr>
        <w:t xml:space="preserve"> (</w:t>
      </w:r>
      <w:r w:rsidR="00937994">
        <w:rPr>
          <w:rFonts w:hint="eastAsia"/>
          <w:lang w:eastAsia="zh-CN"/>
        </w:rPr>
        <w:t>ab</w:t>
      </w:r>
      <w:r>
        <w:rPr>
          <w:rFonts w:hint="eastAsia"/>
          <w:lang w:eastAsia="zh-CN"/>
        </w:rPr>
        <w:t>normal) patients: FNF = N</w:t>
      </w:r>
      <w:r w:rsidR="00AA2788">
        <w:rPr>
          <w:rFonts w:hint="eastAsia"/>
          <w:sz w:val="18"/>
          <w:szCs w:val="18"/>
          <w:vertAlign w:val="subscript"/>
          <w:lang w:eastAsia="zh-CN"/>
        </w:rPr>
        <w:t>FN</w:t>
      </w:r>
      <w:r>
        <w:rPr>
          <w:rFonts w:hint="eastAsia"/>
          <w:vertAlign w:val="subscript"/>
          <w:lang w:eastAsia="zh-CN"/>
        </w:rPr>
        <w:t xml:space="preserve"> </w:t>
      </w:r>
      <w:r>
        <w:rPr>
          <w:rFonts w:hint="eastAsia"/>
          <w:lang w:eastAsia="zh-CN"/>
        </w:rPr>
        <w:t>/ (N</w:t>
      </w:r>
      <w:r w:rsidR="00AA2788" w:rsidRPr="00937994">
        <w:rPr>
          <w:rFonts w:hint="eastAsia"/>
          <w:sz w:val="18"/>
          <w:szCs w:val="18"/>
          <w:vertAlign w:val="subscript"/>
          <w:lang w:eastAsia="zh-CN"/>
        </w:rPr>
        <w:t>TP</w:t>
      </w:r>
      <w:r>
        <w:rPr>
          <w:rFonts w:hint="eastAsia"/>
          <w:lang w:eastAsia="zh-CN"/>
        </w:rPr>
        <w:t xml:space="preserve"> +</w:t>
      </w:r>
      <w:r>
        <w:rPr>
          <w:rFonts w:hint="eastAsia"/>
          <w:vertAlign w:val="subscript"/>
          <w:lang w:eastAsia="zh-CN"/>
        </w:rPr>
        <w:t xml:space="preserve"> </w:t>
      </w:r>
      <w:r>
        <w:rPr>
          <w:rFonts w:hint="eastAsia"/>
          <w:lang w:eastAsia="zh-CN"/>
        </w:rPr>
        <w:t>N</w:t>
      </w:r>
      <w:r w:rsidR="00AA2788">
        <w:rPr>
          <w:rFonts w:hint="eastAsia"/>
          <w:sz w:val="18"/>
          <w:szCs w:val="18"/>
          <w:vertAlign w:val="subscript"/>
          <w:lang w:eastAsia="zh-CN"/>
        </w:rPr>
        <w:t>FN</w:t>
      </w:r>
      <w:r>
        <w:rPr>
          <w:rFonts w:hint="eastAsia"/>
          <w:lang w:eastAsia="zh-CN"/>
        </w:rPr>
        <w:t xml:space="preserve">). </w:t>
      </w:r>
    </w:p>
    <w:p w:rsidR="00BD4BD9" w:rsidRDefault="00BD4BD9" w:rsidP="00BD4BD9">
      <w:pPr>
        <w:ind w:firstLine="720"/>
        <w:jc w:val="both"/>
        <w:rPr>
          <w:lang w:eastAsia="zh-CN"/>
        </w:rPr>
      </w:pPr>
      <w:r>
        <w:rPr>
          <w:rFonts w:hint="eastAsia"/>
          <w:lang w:eastAsia="zh-CN"/>
        </w:rPr>
        <w:t xml:space="preserve">Obviously, the following formulas are </w:t>
      </w:r>
      <w:r w:rsidR="00937994">
        <w:rPr>
          <w:rFonts w:hint="eastAsia"/>
          <w:lang w:eastAsia="zh-CN"/>
        </w:rPr>
        <w:t>established:</w:t>
      </w:r>
    </w:p>
    <w:p w:rsidR="00937994" w:rsidRDefault="008C0AF1" w:rsidP="008C0AF1">
      <w:pPr>
        <w:ind w:firstLine="720"/>
        <w:jc w:val="both"/>
        <w:rPr>
          <w:lang w:eastAsia="zh-CN"/>
        </w:rPr>
      </w:pPr>
      <w:r>
        <w:rPr>
          <w:lang w:eastAsia="zh-CN"/>
        </w:rPr>
        <w:t xml:space="preserve">                                                    </w:t>
      </w:r>
      <w:r w:rsidR="00937994">
        <w:rPr>
          <w:rFonts w:hint="eastAsia"/>
          <w:lang w:eastAsia="zh-CN"/>
        </w:rPr>
        <w:t>TPF + FNF = 1</w:t>
      </w:r>
      <w:r w:rsidR="000F20B7">
        <w:rPr>
          <w:rFonts w:hint="eastAsia"/>
          <w:lang w:eastAsia="zh-CN"/>
        </w:rPr>
        <w:t xml:space="preserve"> </w:t>
      </w:r>
      <w:r>
        <w:rPr>
          <w:lang w:eastAsia="zh-CN"/>
        </w:rPr>
        <w:t xml:space="preserve">                                            (9-1)</w:t>
      </w:r>
    </w:p>
    <w:p w:rsidR="00937994" w:rsidRDefault="008C0AF1" w:rsidP="008C0AF1">
      <w:pPr>
        <w:ind w:firstLine="720"/>
        <w:jc w:val="both"/>
        <w:rPr>
          <w:lang w:eastAsia="zh-CN"/>
        </w:rPr>
      </w:pPr>
      <w:r>
        <w:rPr>
          <w:lang w:eastAsia="zh-CN"/>
        </w:rPr>
        <w:t xml:space="preserve">                                                    </w:t>
      </w:r>
      <w:r w:rsidR="00937994">
        <w:rPr>
          <w:rFonts w:hint="eastAsia"/>
          <w:lang w:eastAsia="zh-CN"/>
        </w:rPr>
        <w:t>TNF + FPF = 1</w:t>
      </w:r>
      <w:r w:rsidR="000F20B7">
        <w:rPr>
          <w:rFonts w:hint="eastAsia"/>
          <w:lang w:eastAsia="zh-CN"/>
        </w:rPr>
        <w:t xml:space="preserve"> </w:t>
      </w:r>
      <w:r>
        <w:rPr>
          <w:lang w:eastAsia="zh-CN"/>
        </w:rPr>
        <w:t xml:space="preserve">                                             (9-2)</w:t>
      </w:r>
    </w:p>
    <w:p w:rsidR="00937994" w:rsidRDefault="00937994" w:rsidP="008E3B81">
      <w:pPr>
        <w:ind w:firstLine="720"/>
        <w:jc w:val="both"/>
        <w:rPr>
          <w:lang w:eastAsia="zh-CN"/>
        </w:rPr>
      </w:pPr>
      <w:r>
        <w:rPr>
          <w:rFonts w:hint="eastAsia"/>
          <w:lang w:eastAsia="zh-CN"/>
        </w:rPr>
        <w:t>Specifically, the TPF and TNF are also defined as sensitivity and specificity, respectively.</w:t>
      </w:r>
    </w:p>
    <w:p w:rsidR="00937994" w:rsidRDefault="00937994" w:rsidP="00B54305">
      <w:pPr>
        <w:ind w:firstLine="720"/>
        <w:jc w:val="both"/>
        <w:rPr>
          <w:lang w:eastAsia="zh-CN"/>
        </w:rPr>
      </w:pPr>
      <w:r>
        <w:rPr>
          <w:rFonts w:hint="eastAsia"/>
          <w:lang w:eastAsia="zh-CN"/>
        </w:rPr>
        <w:t xml:space="preserve">In addition, the diagnosis </w:t>
      </w:r>
      <w:r>
        <w:rPr>
          <w:lang w:eastAsia="zh-CN"/>
        </w:rPr>
        <w:t>accuracy</w:t>
      </w:r>
      <w:r>
        <w:rPr>
          <w:rFonts w:hint="eastAsia"/>
          <w:lang w:eastAsia="zh-CN"/>
        </w:rPr>
        <w:t xml:space="preserve"> (A) is defined as the ratio between the number of all the correctly diagnosed patients and the total patients:</w:t>
      </w:r>
    </w:p>
    <w:p w:rsidR="00937994" w:rsidRDefault="008C0AF1" w:rsidP="008C0AF1">
      <w:pPr>
        <w:ind w:firstLine="720"/>
        <w:jc w:val="both"/>
        <w:rPr>
          <w:lang w:eastAsia="zh-CN"/>
        </w:rPr>
      </w:pPr>
      <w:r>
        <w:rPr>
          <w:lang w:eastAsia="zh-CN"/>
        </w:rPr>
        <w:t xml:space="preserve">   </w:t>
      </w:r>
      <w:r w:rsidR="0014513C">
        <w:rPr>
          <w:lang w:eastAsia="zh-CN"/>
        </w:rPr>
        <w:t xml:space="preserve">                            </w:t>
      </w:r>
      <w:r w:rsidR="00937994">
        <w:rPr>
          <w:rFonts w:hint="eastAsia"/>
          <w:lang w:eastAsia="zh-CN"/>
        </w:rPr>
        <w:t>A = (N</w:t>
      </w:r>
      <w:r w:rsidR="0014513C" w:rsidRPr="0014513C">
        <w:rPr>
          <w:sz w:val="18"/>
          <w:szCs w:val="18"/>
          <w:vertAlign w:val="subscript"/>
          <w:lang w:eastAsia="zh-CN"/>
        </w:rPr>
        <w:t>TP</w:t>
      </w:r>
      <w:r w:rsidR="00937994">
        <w:rPr>
          <w:rFonts w:hint="eastAsia"/>
          <w:vertAlign w:val="subscript"/>
          <w:lang w:eastAsia="zh-CN"/>
        </w:rPr>
        <w:t xml:space="preserve"> </w:t>
      </w:r>
      <w:r w:rsidR="00937994">
        <w:rPr>
          <w:rFonts w:hint="eastAsia"/>
          <w:lang w:eastAsia="zh-CN"/>
        </w:rPr>
        <w:t>+ N</w:t>
      </w:r>
      <w:r w:rsidR="0014513C" w:rsidRPr="0014513C">
        <w:rPr>
          <w:sz w:val="18"/>
          <w:szCs w:val="18"/>
          <w:vertAlign w:val="subscript"/>
          <w:lang w:eastAsia="zh-CN"/>
        </w:rPr>
        <w:t>TN</w:t>
      </w:r>
      <w:r w:rsidR="00937994">
        <w:rPr>
          <w:rFonts w:hint="eastAsia"/>
          <w:lang w:eastAsia="zh-CN"/>
        </w:rPr>
        <w:t>) / (N</w:t>
      </w:r>
      <w:r w:rsidR="0014513C" w:rsidRPr="0014513C">
        <w:rPr>
          <w:sz w:val="18"/>
          <w:szCs w:val="18"/>
          <w:vertAlign w:val="subscript"/>
          <w:lang w:eastAsia="zh-CN"/>
        </w:rPr>
        <w:t>TP</w:t>
      </w:r>
      <w:r w:rsidR="00937994">
        <w:rPr>
          <w:rFonts w:hint="eastAsia"/>
          <w:lang w:eastAsia="zh-CN"/>
        </w:rPr>
        <w:t xml:space="preserve"> +</w:t>
      </w:r>
      <w:r w:rsidR="00937994">
        <w:rPr>
          <w:rFonts w:hint="eastAsia"/>
          <w:vertAlign w:val="subscript"/>
          <w:lang w:eastAsia="zh-CN"/>
        </w:rPr>
        <w:t xml:space="preserve"> </w:t>
      </w:r>
      <w:r w:rsidR="00937994">
        <w:rPr>
          <w:rFonts w:hint="eastAsia"/>
          <w:lang w:eastAsia="zh-CN"/>
        </w:rPr>
        <w:t>N</w:t>
      </w:r>
      <w:r w:rsidR="0014513C" w:rsidRPr="0014513C">
        <w:rPr>
          <w:sz w:val="18"/>
          <w:szCs w:val="18"/>
          <w:vertAlign w:val="subscript"/>
          <w:lang w:eastAsia="zh-CN"/>
        </w:rPr>
        <w:t>FP</w:t>
      </w:r>
      <w:r w:rsidR="00937994">
        <w:rPr>
          <w:rFonts w:hint="eastAsia"/>
          <w:lang w:eastAsia="zh-CN"/>
        </w:rPr>
        <w:t xml:space="preserve"> +</w:t>
      </w:r>
      <w:r w:rsidR="00937994">
        <w:rPr>
          <w:rFonts w:hint="eastAsia"/>
          <w:vertAlign w:val="subscript"/>
          <w:lang w:eastAsia="zh-CN"/>
        </w:rPr>
        <w:t xml:space="preserve"> </w:t>
      </w:r>
      <w:r w:rsidR="00937994">
        <w:rPr>
          <w:rFonts w:hint="eastAsia"/>
          <w:lang w:eastAsia="zh-CN"/>
        </w:rPr>
        <w:t>N</w:t>
      </w:r>
      <w:r w:rsidR="0014513C" w:rsidRPr="0014513C">
        <w:rPr>
          <w:sz w:val="18"/>
          <w:szCs w:val="18"/>
          <w:vertAlign w:val="subscript"/>
          <w:lang w:eastAsia="zh-CN"/>
        </w:rPr>
        <w:t>TN</w:t>
      </w:r>
      <w:r w:rsidR="00937994">
        <w:rPr>
          <w:rFonts w:hint="eastAsia"/>
          <w:lang w:eastAsia="zh-CN"/>
        </w:rPr>
        <w:t xml:space="preserve"> + N</w:t>
      </w:r>
      <w:r w:rsidR="0014513C" w:rsidRPr="0014513C">
        <w:rPr>
          <w:sz w:val="18"/>
          <w:szCs w:val="18"/>
          <w:vertAlign w:val="subscript"/>
          <w:lang w:eastAsia="zh-CN"/>
        </w:rPr>
        <w:t>FN</w:t>
      </w:r>
      <w:r w:rsidR="00937994">
        <w:rPr>
          <w:rFonts w:hint="eastAsia"/>
          <w:lang w:eastAsia="zh-CN"/>
        </w:rPr>
        <w:t>)</w:t>
      </w:r>
      <w:r w:rsidR="000F20B7">
        <w:rPr>
          <w:rFonts w:hint="eastAsia"/>
          <w:lang w:eastAsia="zh-CN"/>
        </w:rPr>
        <w:t xml:space="preserve"> </w:t>
      </w:r>
      <w:r w:rsidRPr="008C0AF1">
        <w:rPr>
          <w:lang w:eastAsia="zh-CN"/>
        </w:rPr>
        <w:t xml:space="preserve"> </w:t>
      </w:r>
      <w:r w:rsidR="000F20B7">
        <w:rPr>
          <w:rFonts w:hint="eastAsia"/>
          <w:lang w:eastAsia="zh-CN"/>
        </w:rPr>
        <w:t xml:space="preserve"> </w:t>
      </w:r>
      <w:r>
        <w:rPr>
          <w:lang w:eastAsia="zh-CN"/>
        </w:rPr>
        <w:t xml:space="preserve">                       </w:t>
      </w:r>
      <w:r w:rsidR="0014513C">
        <w:rPr>
          <w:rFonts w:hint="eastAsia"/>
          <w:lang w:eastAsia="zh-CN"/>
        </w:rPr>
        <w:t xml:space="preserve"> </w:t>
      </w:r>
      <w:r>
        <w:rPr>
          <w:lang w:eastAsia="zh-CN"/>
        </w:rPr>
        <w:t>(9-3)</w:t>
      </w:r>
    </w:p>
    <w:p w:rsidR="00A07B54" w:rsidRPr="002B4C7B" w:rsidRDefault="00B75F85" w:rsidP="005E74ED">
      <w:pPr>
        <w:pStyle w:val="Heading3"/>
      </w:pPr>
      <w:bookmarkStart w:id="132" w:name="_Toc371071579"/>
      <w:r>
        <w:rPr>
          <w:rFonts w:hint="eastAsia"/>
        </w:rPr>
        <w:t>9.2.2 ROC curve: Definition</w:t>
      </w:r>
      <w:bookmarkEnd w:id="132"/>
    </w:p>
    <w:p w:rsidR="002B4C7B" w:rsidRPr="002B4C7B" w:rsidRDefault="002B4C7B" w:rsidP="002B4C7B">
      <w:pPr>
        <w:ind w:firstLine="720"/>
        <w:jc w:val="both"/>
        <w:rPr>
          <w:lang w:eastAsia="zh-CN"/>
        </w:rPr>
      </w:pPr>
      <w:r w:rsidRPr="002B4C7B">
        <w:rPr>
          <w:lang w:eastAsia="zh-CN"/>
        </w:rPr>
        <w:t xml:space="preserve">ROC curve </w:t>
      </w:r>
      <w:r w:rsidR="0068587C" w:rsidRPr="002B4C7B">
        <w:rPr>
          <w:lang w:eastAsia="zh-CN"/>
        </w:rPr>
        <w:t>was first applied in ran</w:t>
      </w:r>
      <w:r w:rsidR="0068587C">
        <w:rPr>
          <w:lang w:eastAsia="zh-CN"/>
        </w:rPr>
        <w:t>dom signal detection</w:t>
      </w:r>
      <w:r w:rsidR="0068587C">
        <w:rPr>
          <w:rFonts w:hint="eastAsia"/>
          <w:lang w:eastAsia="zh-CN"/>
        </w:rPr>
        <w:t>, which</w:t>
      </w:r>
      <w:r w:rsidR="0068587C" w:rsidRPr="002B4C7B">
        <w:rPr>
          <w:lang w:eastAsia="zh-CN"/>
        </w:rPr>
        <w:t xml:space="preserve"> </w:t>
      </w:r>
      <w:r w:rsidRPr="002B4C7B">
        <w:rPr>
          <w:lang w:eastAsia="zh-CN"/>
        </w:rPr>
        <w:t>is defined as the curve of sensitivities at different specificities</w:t>
      </w:r>
      <w:r w:rsidR="0068587C">
        <w:rPr>
          <w:rFonts w:hint="eastAsia"/>
          <w:lang w:eastAsia="zh-CN"/>
        </w:rPr>
        <w:t xml:space="preserve"> </w:t>
      </w:r>
      <w:r w:rsidR="005C6103" w:rsidRPr="002B4C7B">
        <w:rPr>
          <w:lang w:eastAsia="zh-CN"/>
        </w:rPr>
        <w:fldChar w:fldCharType="begin">
          <w:fldData xml:space="preserve">PEVuZE5vdGU+PENpdGU+PEF1dGhvcj5NZXR6PC9BdXRob3I+PFllYXI+MTk5ODwvWWVhcj48UmVj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</w:fldData>
        </w:fldChar>
      </w:r>
      <w:r w:rsidR="00FF6D92">
        <w:rPr>
          <w:lang w:eastAsia="zh-CN"/>
        </w:rPr>
        <w:instrText xml:space="preserve"> ADDIN EN.CITE </w:instrText>
      </w:r>
      <w:r w:rsidR="005C6103">
        <w:rPr>
          <w:lang w:eastAsia="zh-CN"/>
        </w:rPr>
        <w:fldChar w:fldCharType="begin">
          <w:fldData xml:space="preserve">PEVuZE5vdGU+PENpdGU+PEF1dGhvcj5NZXR6PC9BdXRob3I+PFllYXI+MTk5ODwvWWVhcj48UmVj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</w:fldData>
        </w:fldChar>
      </w:r>
      <w:r w:rsidR="00FF6D92">
        <w:rPr>
          <w:lang w:eastAsia="zh-CN"/>
        </w:rPr>
        <w:instrText xml:space="preserve"> ADDIN EN.CITE.DATA </w:instrText>
      </w:r>
      <w:r w:rsidR="005C6103">
        <w:rPr>
          <w:lang w:eastAsia="zh-CN"/>
        </w:rPr>
      </w:r>
      <w:r w:rsidR="005C6103">
        <w:rPr>
          <w:lang w:eastAsia="zh-CN"/>
        </w:rPr>
        <w:fldChar w:fldCharType="end"/>
      </w:r>
      <w:r w:rsidR="005C6103" w:rsidRPr="002B4C7B">
        <w:rPr>
          <w:lang w:eastAsia="zh-CN"/>
        </w:rPr>
      </w:r>
      <w:r w:rsidR="005C6103" w:rsidRPr="002B4C7B">
        <w:rPr>
          <w:lang w:eastAsia="zh-CN"/>
        </w:rPr>
        <w:fldChar w:fldCharType="separate"/>
      </w:r>
      <w:r w:rsidR="00FF6D92">
        <w:rPr>
          <w:noProof/>
          <w:lang w:eastAsia="zh-CN"/>
        </w:rPr>
        <w:t>[</w:t>
      </w:r>
      <w:hyperlink w:anchor="_ENREF_126" w:tooltip="Park, 2004 #621" w:history="1">
        <w:r w:rsidR="00B1799C">
          <w:rPr>
            <w:noProof/>
            <w:lang w:eastAsia="zh-CN"/>
          </w:rPr>
          <w:t>126</w:t>
        </w:r>
      </w:hyperlink>
      <w:r w:rsidR="0068587C">
        <w:rPr>
          <w:noProof/>
          <w:lang w:eastAsia="zh-CN"/>
        </w:rPr>
        <w:t>,</w:t>
      </w:r>
      <w:r w:rsidR="0068587C">
        <w:rPr>
          <w:rFonts w:hint="eastAsia"/>
          <w:noProof/>
          <w:lang w:eastAsia="zh-CN"/>
        </w:rPr>
        <w:t xml:space="preserve"> </w:t>
      </w:r>
      <w:hyperlink w:anchor="_ENREF_129" w:tooltip="Metz, 1998 #611" w:history="1">
        <w:r w:rsidR="00B1799C">
          <w:rPr>
            <w:noProof/>
            <w:lang w:eastAsia="zh-CN"/>
          </w:rPr>
          <w:t>129</w:t>
        </w:r>
      </w:hyperlink>
      <w:r w:rsidR="00FF6D92">
        <w:rPr>
          <w:noProof/>
          <w:lang w:eastAsia="zh-CN"/>
        </w:rPr>
        <w:t xml:space="preserve">, </w:t>
      </w:r>
      <w:hyperlink w:anchor="_ENREF_130" w:tooltip="Chakraborty, 1989 #622" w:history="1">
        <w:r w:rsidR="00B1799C">
          <w:rPr>
            <w:noProof/>
            <w:lang w:eastAsia="zh-CN"/>
          </w:rPr>
          <w:t>130</w:t>
        </w:r>
      </w:hyperlink>
      <w:r w:rsidR="00FF6D92">
        <w:rPr>
          <w:noProof/>
          <w:lang w:eastAsia="zh-CN"/>
        </w:rPr>
        <w:t>]</w:t>
      </w:r>
      <w:r w:rsidR="005C6103" w:rsidRPr="002B4C7B">
        <w:rPr>
          <w:lang w:eastAsia="zh-CN"/>
        </w:rPr>
        <w:fldChar w:fldCharType="end"/>
      </w:r>
      <w:r>
        <w:rPr>
          <w:rFonts w:hint="eastAsia"/>
          <w:lang w:eastAsia="zh-CN"/>
        </w:rPr>
        <w:t>.</w:t>
      </w:r>
      <w:r w:rsidR="0068587C">
        <w:rPr>
          <w:rFonts w:hint="eastAsia"/>
          <w:lang w:eastAsia="zh-CN"/>
        </w:rPr>
        <w:t xml:space="preserve"> At present,</w:t>
      </w:r>
      <w:r w:rsidR="0068587C">
        <w:rPr>
          <w:lang w:eastAsia="zh-CN"/>
        </w:rPr>
        <w:t xml:space="preserve"> </w:t>
      </w:r>
      <w:r w:rsidR="0068587C">
        <w:rPr>
          <w:rFonts w:hint="eastAsia"/>
          <w:lang w:eastAsia="zh-CN"/>
        </w:rPr>
        <w:t>the ROC curve</w:t>
      </w:r>
      <w:r w:rsidRPr="002B4C7B">
        <w:rPr>
          <w:lang w:eastAsia="zh-CN"/>
        </w:rPr>
        <w:t xml:space="preserve"> is wildly used in the assessment of medical diagnosis.</w:t>
      </w:r>
    </w:p>
    <w:p w:rsidR="000E5CED" w:rsidRDefault="000E5CED" w:rsidP="004C63DA">
      <w:pPr>
        <w:jc w:val="both"/>
        <w:rPr>
          <w:lang w:eastAsia="zh-CN"/>
        </w:rPr>
      </w:pPr>
      <w:r>
        <w:rPr>
          <w:rFonts w:hint="eastAsia"/>
          <w:lang w:eastAsia="zh-CN"/>
        </w:rPr>
        <w:tab/>
        <w:t>During the diagnosis, especially in the radiological diagnosis, the patients are classified into several categories. F</w:t>
      </w:r>
      <w:r>
        <w:rPr>
          <w:lang w:eastAsia="zh-CN"/>
        </w:rPr>
        <w:t>o</w:t>
      </w:r>
      <w:r>
        <w:rPr>
          <w:rFonts w:hint="eastAsia"/>
          <w:lang w:eastAsia="zh-CN"/>
        </w:rPr>
        <w:t xml:space="preserve">r example, in the breast cancer diagnosis, all the mammograms are divided into five different categories </w:t>
      </w:r>
      <w:r w:rsidR="005C6103">
        <w:rPr>
          <w:lang w:eastAsia="zh-CN"/>
        </w:rPr>
        <w:fldChar w:fldCharType="begin">
          <w:fldData xml:space="preserve">PEVuZE5vdGU+PENpdGU+PEF1dGhvcj5PYnVjaG93c2tpPC9BdXRob3I+PFllYXI+MjAwNTwvWWVh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=
</w:fldData>
        </w:fldChar>
      </w:r>
      <w:r w:rsidR="00FF6D92">
        <w:rPr>
          <w:lang w:eastAsia="zh-CN"/>
        </w:rPr>
        <w:instrText xml:space="preserve"> ADDIN EN.CITE </w:instrText>
      </w:r>
      <w:r w:rsidR="005C6103">
        <w:rPr>
          <w:lang w:eastAsia="zh-CN"/>
        </w:rPr>
        <w:fldChar w:fldCharType="begin">
          <w:fldData xml:space="preserve">PEVuZE5vdGU+PENpdGU+PEF1dGhvcj5PYnVjaG93c2tpPC9BdXRob3I+PFllYXI+MjAwNTwvWWVh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=
</w:fldData>
        </w:fldChar>
      </w:r>
      <w:r w:rsidR="00FF6D92">
        <w:rPr>
          <w:lang w:eastAsia="zh-CN"/>
        </w:rPr>
        <w:instrText xml:space="preserve"> ADDIN EN.CITE.DATA </w:instrText>
      </w:r>
      <w:r w:rsidR="005C6103">
        <w:rPr>
          <w:lang w:eastAsia="zh-CN"/>
        </w:rPr>
      </w:r>
      <w:r w:rsidR="005C6103">
        <w:rPr>
          <w:lang w:eastAsia="zh-CN"/>
        </w:rPr>
        <w:fldChar w:fldCharType="end"/>
      </w:r>
      <w:r w:rsidR="005C6103">
        <w:rPr>
          <w:lang w:eastAsia="zh-CN"/>
        </w:rPr>
      </w:r>
      <w:r w:rsidR="005C6103">
        <w:rPr>
          <w:lang w:eastAsia="zh-CN"/>
        </w:rPr>
        <w:fldChar w:fldCharType="separate"/>
      </w:r>
      <w:r w:rsidR="00FF6D92">
        <w:rPr>
          <w:noProof/>
          <w:lang w:eastAsia="zh-CN"/>
        </w:rPr>
        <w:t>[</w:t>
      </w:r>
      <w:hyperlink w:anchor="_ENREF_131" w:tooltip="Obuchowski, 2005 #377" w:history="1">
        <w:r w:rsidR="00B1799C">
          <w:rPr>
            <w:noProof/>
            <w:lang w:eastAsia="zh-CN"/>
          </w:rPr>
          <w:t>131</w:t>
        </w:r>
      </w:hyperlink>
      <w:r w:rsidR="00FF6D92">
        <w:rPr>
          <w:noProof/>
          <w:lang w:eastAsia="zh-CN"/>
        </w:rPr>
        <w:t xml:space="preserve">, </w:t>
      </w:r>
      <w:hyperlink w:anchor="_ENREF_132" w:tooltip="Metz, 1989 #666" w:history="1">
        <w:r w:rsidR="00B1799C">
          <w:rPr>
            <w:noProof/>
            <w:lang w:eastAsia="zh-CN"/>
          </w:rPr>
          <w:t>132</w:t>
        </w:r>
      </w:hyperlink>
      <w:r w:rsidR="00FF6D92">
        <w:rPr>
          <w:noProof/>
          <w:lang w:eastAsia="zh-CN"/>
        </w:rPr>
        <w:t>]</w:t>
      </w:r>
      <w:r w:rsidR="005C6103">
        <w:rPr>
          <w:lang w:eastAsia="zh-CN"/>
        </w:rPr>
        <w:fldChar w:fldCharType="end"/>
      </w:r>
      <w:r>
        <w:rPr>
          <w:rFonts w:hint="eastAsia"/>
          <w:lang w:eastAsia="zh-CN"/>
        </w:rPr>
        <w:t xml:space="preserve">: </w:t>
      </w:r>
      <w:r w:rsidR="004C63DA">
        <w:rPr>
          <w:rFonts w:hint="eastAsia"/>
          <w:lang w:eastAsia="zh-CN"/>
        </w:rPr>
        <w:t>Definitely benign, benign, probably benign, probably malignant, and definite</w:t>
      </w:r>
      <w:r w:rsidR="00A61B81">
        <w:rPr>
          <w:rFonts w:hint="eastAsia"/>
          <w:lang w:eastAsia="zh-CN"/>
        </w:rPr>
        <w:t>ly</w:t>
      </w:r>
      <w:r w:rsidR="004C63DA">
        <w:rPr>
          <w:rFonts w:hint="eastAsia"/>
          <w:lang w:eastAsia="zh-CN"/>
        </w:rPr>
        <w:t xml:space="preserve"> malignant. Suppose there are </w:t>
      </w:r>
      <w:r w:rsidR="000F3106">
        <w:rPr>
          <w:rFonts w:hint="eastAsia"/>
          <w:lang w:eastAsia="zh-CN"/>
        </w:rPr>
        <w:t>1</w:t>
      </w:r>
      <w:r w:rsidR="004C63DA">
        <w:rPr>
          <w:rFonts w:hint="eastAsia"/>
          <w:lang w:eastAsia="zh-CN"/>
        </w:rPr>
        <w:t xml:space="preserve">00 patients, among which </w:t>
      </w:r>
      <w:r w:rsidR="000F3106">
        <w:rPr>
          <w:rFonts w:hint="eastAsia"/>
          <w:lang w:eastAsia="zh-CN"/>
        </w:rPr>
        <w:t>5</w:t>
      </w:r>
      <w:r w:rsidR="004C63DA">
        <w:rPr>
          <w:rFonts w:hint="eastAsia"/>
          <w:lang w:eastAsia="zh-CN"/>
        </w:rPr>
        <w:t xml:space="preserve">0 are actually breast cancer patients and the others are </w:t>
      </w:r>
      <w:r w:rsidR="004C63DA">
        <w:rPr>
          <w:rFonts w:hint="eastAsia"/>
          <w:lang w:eastAsia="zh-CN"/>
        </w:rPr>
        <w:lastRenderedPageBreak/>
        <w:t>normal</w:t>
      </w:r>
      <w:r w:rsidR="008E3B81">
        <w:rPr>
          <w:rFonts w:hint="eastAsia"/>
          <w:lang w:eastAsia="zh-CN"/>
        </w:rPr>
        <w:t xml:space="preserve"> </w:t>
      </w:r>
      <w:r w:rsidR="005C6103">
        <w:rPr>
          <w:lang w:eastAsia="zh-CN"/>
        </w:rPr>
        <w:fldChar w:fldCharType="begin"/>
      </w:r>
      <w:r w:rsidR="00FF6D92">
        <w:rPr>
          <w:lang w:eastAsia="zh-CN"/>
        </w:rPr>
        <w:instrText xml:space="preserve"> ADDIN EN.CITE &lt;EndNote&gt;&lt;Cite&gt;&lt;Author&gt;Obuchowski&lt;/Author&gt;&lt;Year&gt;2005&lt;/Year&gt;&lt;RecNum&gt;377&lt;/RecNum&gt;&lt;DisplayText&gt;[131]&lt;/DisplayText&gt;&lt;record&gt;&lt;rec-number&gt;377&lt;/rec-number&gt;&lt;foreign-keys&gt;&lt;key app="EN" db-id="aptwdv903w0rd8ezpxpxp2eqtsrs29ftdt05"&gt;377&lt;/key&gt;&lt;/foreign-keys&gt;&lt;ref-type name="Journal Article"&gt;17&lt;/ref-type&gt;&lt;contributors&gt;&lt;authors&gt;&lt;author&gt;Obuchowski, N. A.&lt;/author&gt;&lt;/authors&gt;&lt;/contributors&gt;&lt;auth-address&gt;Cleveland Clin Fdn, Dept Biostat &amp;amp; Epidemiol, Cleveland, OH 44195 USA.&amp;#xD;Obuchowski, NA, Cleveland Clin Fdn, Dept Biostat &amp;amp; Epidemiol, 9500 Euclid Ave, Cleveland, OH 44195 USA.&lt;/auth-address&gt;&lt;titles&gt;&lt;title&gt;Fundamentals of clinical research for radiologists - ROC analysis&lt;/title&gt;&lt;secondary-title&gt;American Journal of Roentgenology&lt;/secondary-title&gt;&lt;alt-title&gt;Am. J. Roentgenol.&lt;/alt-title&gt;&lt;/titles&gt;&lt;periodical&gt;&lt;full-title&gt;American Journal of Roentgenology&lt;/full-title&gt;&lt;abbr-1&gt;Am. J. Roentgenol.&lt;/abbr-1&gt;&lt;/periodical&gt;&lt;alt-periodical&gt;&lt;full-title&gt;American Journal of Roentgenology&lt;/full-title&gt;&lt;abbr-1&gt;Am. J. Roentgenol.&lt;/abbr-1&gt;&lt;/alt-periodical&gt;&lt;pages&gt;364-372&lt;/pages&gt;&lt;volume&gt;184&lt;/volume&gt;&lt;number&gt;2&lt;/number&gt;&lt;keywords&gt;&lt;keyword&gt;OPERATING CHARACTERISTIC ANALYSIS&lt;/keyword&gt;&lt;keyword&gt;MAXIMUM-LIKELIHOOD ESTIMATION&lt;/keyword&gt;&lt;keyword&gt;SIGNAL-DETECTION THEORY&lt;/keyword&gt;&lt;keyword&gt;OF-VARIANCE MODELS&lt;/keyword&gt;&lt;keyword&gt;CHARACTERISTIC CURVES&lt;/keyword&gt;&lt;keyword&gt;OBSERVER-PERFORMANCE&lt;/keyword&gt;&lt;keyword&gt;DIAGNOSTIC-TESTS&lt;/keyword&gt;&lt;keyword&gt;SAMPLE-SIZE&lt;/keyword&gt;&lt;keyword&gt;COMPONENTS&lt;/keyword&gt;&lt;keyword&gt;METHODOLOGY&lt;/keyword&gt;&lt;/keywords&gt;&lt;dates&gt;&lt;year&gt;2005&lt;/year&gt;&lt;pub-dates&gt;&lt;date&gt;Feb&lt;/date&gt;&lt;/pub-dates&gt;&lt;/dates&gt;&lt;isbn&gt;0361-803X&lt;/isbn&gt;&lt;accession-num&gt;ISI:000226868300003&lt;/accession-num&gt;&lt;work-type&gt;Article&lt;/work-type&gt;&lt;urls&gt;&lt;related-urls&gt;&lt;url&gt;&amp;lt;Go to ISI&amp;gt;://000226868300003&lt;/url&gt;&lt;/related-urls&gt;&lt;/urls&gt;&lt;language&gt;English&lt;/language&gt;&lt;/record&gt;&lt;/Cite&gt;&lt;/EndNote&gt;</w:instrText>
      </w:r>
      <w:r w:rsidR="005C6103">
        <w:rPr>
          <w:lang w:eastAsia="zh-CN"/>
        </w:rPr>
        <w:fldChar w:fldCharType="separate"/>
      </w:r>
      <w:r w:rsidR="00FF6D92">
        <w:rPr>
          <w:noProof/>
          <w:lang w:eastAsia="zh-CN"/>
        </w:rPr>
        <w:t>[</w:t>
      </w:r>
      <w:hyperlink w:anchor="_ENREF_131" w:tooltip="Obuchowski, 2005 #377" w:history="1">
        <w:r w:rsidR="00B1799C">
          <w:rPr>
            <w:noProof/>
            <w:lang w:eastAsia="zh-CN"/>
          </w:rPr>
          <w:t>131</w:t>
        </w:r>
      </w:hyperlink>
      <w:r w:rsidR="00FF6D92">
        <w:rPr>
          <w:noProof/>
          <w:lang w:eastAsia="zh-CN"/>
        </w:rPr>
        <w:t>]</w:t>
      </w:r>
      <w:r w:rsidR="005C6103">
        <w:rPr>
          <w:lang w:eastAsia="zh-CN"/>
        </w:rPr>
        <w:fldChar w:fldCharType="end"/>
      </w:r>
      <w:r w:rsidR="004C63DA">
        <w:rPr>
          <w:rFonts w:hint="eastAsia"/>
          <w:lang w:eastAsia="zh-CN"/>
        </w:rPr>
        <w:t>. After the mammogram screening, the radiologist</w:t>
      </w:r>
      <w:r w:rsidR="004C63DA">
        <w:rPr>
          <w:lang w:eastAsia="zh-CN"/>
        </w:rPr>
        <w:t>’</w:t>
      </w:r>
      <w:r w:rsidR="004C63DA">
        <w:rPr>
          <w:rFonts w:hint="eastAsia"/>
          <w:lang w:eastAsia="zh-CN"/>
        </w:rPr>
        <w:t xml:space="preserve">s diagnosis results are illustrated in </w:t>
      </w:r>
      <w:r w:rsidR="004C63DA">
        <w:rPr>
          <w:lang w:eastAsia="zh-CN"/>
        </w:rPr>
        <w:t>the</w:t>
      </w:r>
      <w:r w:rsidR="004C63DA">
        <w:rPr>
          <w:rFonts w:hint="eastAsia"/>
          <w:lang w:eastAsia="zh-CN"/>
        </w:rPr>
        <w:t xml:space="preserve"> following table:</w:t>
      </w:r>
    </w:p>
    <w:p w:rsidR="004C63DA" w:rsidRDefault="004C63DA" w:rsidP="005C2EC6">
      <w:pPr>
        <w:tabs>
          <w:tab w:val="num" w:pos="720"/>
        </w:tabs>
        <w:spacing w:line="360" w:lineRule="auto"/>
        <w:rPr>
          <w:lang w:eastAsia="zh-CN"/>
        </w:rPr>
      </w:pPr>
      <w:bookmarkStart w:id="133" w:name="_Toc371071173"/>
      <w:r w:rsidRPr="006D67ED">
        <w:rPr>
          <w:b/>
        </w:rPr>
        <w:t xml:space="preserve">Table </w:t>
      </w:r>
      <w:r w:rsidR="005C6103" w:rsidRPr="006D67ED">
        <w:rPr>
          <w:b/>
        </w:rPr>
        <w:fldChar w:fldCharType="begin"/>
      </w:r>
      <w:r w:rsidRPr="006D67ED">
        <w:rPr>
          <w:b/>
        </w:rPr>
        <w:instrText xml:space="preserve"> SEQ Table \* ARABIC </w:instrText>
      </w:r>
      <w:r w:rsidR="005C6103" w:rsidRPr="006D67ED">
        <w:rPr>
          <w:b/>
        </w:rPr>
        <w:fldChar w:fldCharType="separate"/>
      </w:r>
      <w:r w:rsidR="003E1169">
        <w:rPr>
          <w:b/>
          <w:noProof/>
        </w:rPr>
        <w:t>6</w:t>
      </w:r>
      <w:r w:rsidR="005C6103" w:rsidRPr="006D67ED">
        <w:rPr>
          <w:b/>
        </w:rPr>
        <w:fldChar w:fldCharType="end"/>
      </w:r>
      <w:r>
        <w:rPr>
          <w:rFonts w:ascii="Times New Roman" w:hAnsi="Times New Roman" w:hint="eastAsia"/>
          <w:lang w:eastAsia="zh-CN"/>
        </w:rPr>
        <w:t>:</w:t>
      </w:r>
      <w:r w:rsidR="00406B02">
        <w:rPr>
          <w:rFonts w:ascii="Times New Roman" w:hAnsi="Times New Roman" w:hint="eastAsia"/>
          <w:lang w:eastAsia="zh-CN"/>
        </w:rPr>
        <w:t xml:space="preserve"> </w:t>
      </w:r>
      <w:r>
        <w:rPr>
          <w:rFonts w:ascii="Times New Roman" w:hAnsi="Times New Roman" w:hint="eastAsia"/>
          <w:lang w:eastAsia="zh-CN"/>
        </w:rPr>
        <w:t xml:space="preserve">The </w:t>
      </w:r>
      <w:r>
        <w:rPr>
          <w:rFonts w:hint="eastAsia"/>
          <w:lang w:eastAsia="zh-CN"/>
        </w:rPr>
        <w:t>radiologists</w:t>
      </w:r>
      <w:r w:rsidR="004C3A1D">
        <w:rPr>
          <w:lang w:eastAsia="zh-CN"/>
        </w:rPr>
        <w:t>’</w:t>
      </w:r>
      <w:r>
        <w:rPr>
          <w:rFonts w:hint="eastAsia"/>
          <w:lang w:eastAsia="zh-CN"/>
        </w:rPr>
        <w:t xml:space="preserve"> diagnos</w:t>
      </w:r>
      <w:r w:rsidR="00BA48B0">
        <w:rPr>
          <w:rFonts w:hint="eastAsia"/>
          <w:lang w:eastAsia="zh-CN"/>
        </w:rPr>
        <w:t>tic</w:t>
      </w:r>
      <w:r>
        <w:rPr>
          <w:rFonts w:hint="eastAsia"/>
          <w:lang w:eastAsia="zh-CN"/>
        </w:rPr>
        <w:t xml:space="preserve"> results of 100 patients</w:t>
      </w:r>
      <w:bookmarkEnd w:id="133"/>
    </w:p>
    <w:tbl>
      <w:tblPr>
        <w:tblStyle w:val="TableGrid"/>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1780"/>
        <w:gridCol w:w="1210"/>
        <w:gridCol w:w="1210"/>
        <w:gridCol w:w="1210"/>
        <w:gridCol w:w="1210"/>
        <w:gridCol w:w="1210"/>
        <w:gridCol w:w="639"/>
      </w:tblGrid>
      <w:tr w:rsidR="00380121" w:rsidRPr="0068587C" w:rsidTr="0068587C">
        <w:tc>
          <w:tcPr>
            <w:tcW w:w="1780" w:type="dxa"/>
            <w:tcBorders>
              <w:top w:val="single" w:sz="18" w:space="0" w:color="auto"/>
              <w:left w:val="nil"/>
              <w:bottom w:val="single" w:sz="4" w:space="0" w:color="auto"/>
              <w:right w:val="nil"/>
            </w:tcBorders>
          </w:tcPr>
          <w:p w:rsidR="00380121" w:rsidRPr="0068587C" w:rsidRDefault="00380121" w:rsidP="00BE4ED3">
            <w:pPr>
              <w:tabs>
                <w:tab w:val="num" w:pos="720"/>
              </w:tabs>
              <w:spacing w:line="240" w:lineRule="auto"/>
              <w:jc w:val="center"/>
              <w:rPr>
                <w:rFonts w:ascii="Times New Roman" w:hAnsi="Times New Roman"/>
                <w:sz w:val="20"/>
                <w:szCs w:val="20"/>
              </w:rPr>
            </w:pPr>
          </w:p>
        </w:tc>
        <w:tc>
          <w:tcPr>
            <w:tcW w:w="1210" w:type="dxa"/>
            <w:tcBorders>
              <w:top w:val="single" w:sz="18" w:space="0" w:color="auto"/>
              <w:left w:val="nil"/>
              <w:bottom w:val="single" w:sz="4" w:space="0" w:color="auto"/>
              <w:right w:val="nil"/>
            </w:tcBorders>
          </w:tcPr>
          <w:p w:rsidR="00380121" w:rsidRPr="0068587C" w:rsidRDefault="00380121" w:rsidP="00BE4ED3">
            <w:pPr>
              <w:tabs>
                <w:tab w:val="num" w:pos="720"/>
              </w:tabs>
              <w:spacing w:line="240" w:lineRule="auto"/>
              <w:jc w:val="center"/>
              <w:rPr>
                <w:rFonts w:ascii="Times New Roman" w:hAnsi="Times New Roman"/>
                <w:sz w:val="20"/>
                <w:szCs w:val="20"/>
              </w:rPr>
            </w:pPr>
            <w:r w:rsidRPr="0068587C">
              <w:rPr>
                <w:rFonts w:hint="eastAsia"/>
                <w:sz w:val="20"/>
                <w:szCs w:val="20"/>
                <w:lang w:eastAsia="zh-CN"/>
              </w:rPr>
              <w:t>Definitely malignant</w:t>
            </w:r>
          </w:p>
        </w:tc>
        <w:tc>
          <w:tcPr>
            <w:tcW w:w="1210" w:type="dxa"/>
            <w:tcBorders>
              <w:top w:val="single" w:sz="18" w:space="0" w:color="auto"/>
              <w:left w:val="nil"/>
              <w:bottom w:val="single" w:sz="4" w:space="0" w:color="auto"/>
              <w:right w:val="nil"/>
            </w:tcBorders>
          </w:tcPr>
          <w:p w:rsidR="00380121" w:rsidRPr="0068587C" w:rsidRDefault="00380121" w:rsidP="00BE4ED3">
            <w:pPr>
              <w:tabs>
                <w:tab w:val="num" w:pos="720"/>
              </w:tabs>
              <w:spacing w:line="240" w:lineRule="auto"/>
              <w:jc w:val="center"/>
              <w:rPr>
                <w:rFonts w:ascii="Times New Roman" w:hAnsi="Times New Roman"/>
                <w:sz w:val="20"/>
                <w:szCs w:val="20"/>
              </w:rPr>
            </w:pPr>
            <w:r w:rsidRPr="0068587C">
              <w:rPr>
                <w:rFonts w:hint="eastAsia"/>
                <w:sz w:val="20"/>
                <w:szCs w:val="20"/>
                <w:lang w:eastAsia="zh-CN"/>
              </w:rPr>
              <w:t>Probably malignant</w:t>
            </w:r>
          </w:p>
        </w:tc>
        <w:tc>
          <w:tcPr>
            <w:tcW w:w="1210" w:type="dxa"/>
            <w:tcBorders>
              <w:top w:val="single" w:sz="18" w:space="0" w:color="auto"/>
              <w:left w:val="nil"/>
              <w:bottom w:val="single" w:sz="4" w:space="0" w:color="auto"/>
              <w:right w:val="nil"/>
            </w:tcBorders>
          </w:tcPr>
          <w:p w:rsidR="00380121" w:rsidRPr="0068587C" w:rsidRDefault="00380121" w:rsidP="00BE4ED3">
            <w:pPr>
              <w:tabs>
                <w:tab w:val="num" w:pos="720"/>
              </w:tabs>
              <w:spacing w:line="240" w:lineRule="auto"/>
              <w:jc w:val="center"/>
              <w:rPr>
                <w:rFonts w:ascii="Times New Roman" w:hAnsi="Times New Roman"/>
                <w:sz w:val="20"/>
                <w:szCs w:val="20"/>
              </w:rPr>
            </w:pPr>
            <w:r w:rsidRPr="0068587C">
              <w:rPr>
                <w:rFonts w:hint="eastAsia"/>
                <w:sz w:val="20"/>
                <w:szCs w:val="20"/>
                <w:lang w:eastAsia="zh-CN"/>
              </w:rPr>
              <w:t>Probably benign</w:t>
            </w:r>
          </w:p>
        </w:tc>
        <w:tc>
          <w:tcPr>
            <w:tcW w:w="1210" w:type="dxa"/>
            <w:tcBorders>
              <w:top w:val="single" w:sz="18" w:space="0" w:color="auto"/>
              <w:left w:val="nil"/>
              <w:bottom w:val="single" w:sz="4" w:space="0" w:color="auto"/>
              <w:right w:val="nil"/>
            </w:tcBorders>
          </w:tcPr>
          <w:p w:rsidR="00380121" w:rsidRPr="0068587C" w:rsidRDefault="00380121"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Benign</w:t>
            </w:r>
          </w:p>
        </w:tc>
        <w:tc>
          <w:tcPr>
            <w:tcW w:w="1210" w:type="dxa"/>
            <w:tcBorders>
              <w:top w:val="single" w:sz="18" w:space="0" w:color="auto"/>
              <w:left w:val="nil"/>
              <w:bottom w:val="single" w:sz="4" w:space="0" w:color="auto"/>
              <w:right w:val="nil"/>
            </w:tcBorders>
          </w:tcPr>
          <w:p w:rsidR="00380121" w:rsidRPr="0068587C" w:rsidRDefault="00380121" w:rsidP="00380121">
            <w:pPr>
              <w:tabs>
                <w:tab w:val="num" w:pos="720"/>
              </w:tabs>
              <w:spacing w:line="240" w:lineRule="auto"/>
              <w:jc w:val="center"/>
              <w:rPr>
                <w:rFonts w:ascii="Times New Roman" w:hAnsi="Times New Roman"/>
                <w:sz w:val="20"/>
                <w:szCs w:val="20"/>
              </w:rPr>
            </w:pPr>
            <w:r w:rsidRPr="0068587C">
              <w:rPr>
                <w:rFonts w:hint="eastAsia"/>
                <w:sz w:val="20"/>
                <w:szCs w:val="20"/>
                <w:lang w:eastAsia="zh-CN"/>
              </w:rPr>
              <w:t>Definite</w:t>
            </w:r>
            <w:r w:rsidR="00933993">
              <w:rPr>
                <w:rFonts w:hint="eastAsia"/>
                <w:sz w:val="20"/>
                <w:szCs w:val="20"/>
                <w:lang w:eastAsia="zh-CN"/>
              </w:rPr>
              <w:t>ly</w:t>
            </w:r>
            <w:r w:rsidRPr="0068587C">
              <w:rPr>
                <w:rFonts w:hint="eastAsia"/>
                <w:sz w:val="20"/>
                <w:szCs w:val="20"/>
                <w:lang w:eastAsia="zh-CN"/>
              </w:rPr>
              <w:t xml:space="preserve"> benign</w:t>
            </w:r>
          </w:p>
        </w:tc>
        <w:tc>
          <w:tcPr>
            <w:tcW w:w="639" w:type="dxa"/>
            <w:tcBorders>
              <w:top w:val="single" w:sz="18" w:space="0" w:color="auto"/>
              <w:left w:val="nil"/>
              <w:bottom w:val="single" w:sz="4" w:space="0" w:color="auto"/>
              <w:right w:val="nil"/>
            </w:tcBorders>
          </w:tcPr>
          <w:p w:rsidR="00380121" w:rsidRPr="0068587C" w:rsidRDefault="00380121"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Total</w:t>
            </w:r>
          </w:p>
        </w:tc>
      </w:tr>
      <w:tr w:rsidR="00380121" w:rsidRPr="0068587C" w:rsidTr="0068587C">
        <w:tc>
          <w:tcPr>
            <w:tcW w:w="1780" w:type="dxa"/>
            <w:tcBorders>
              <w:top w:val="single" w:sz="4" w:space="0" w:color="auto"/>
              <w:left w:val="nil"/>
              <w:bottom w:val="nil"/>
              <w:right w:val="nil"/>
            </w:tcBorders>
          </w:tcPr>
          <w:p w:rsidR="00380121" w:rsidRPr="0068587C" w:rsidRDefault="00380121"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Abnormal</w:t>
            </w:r>
          </w:p>
        </w:tc>
        <w:tc>
          <w:tcPr>
            <w:tcW w:w="1210" w:type="dxa"/>
            <w:tcBorders>
              <w:top w:val="single" w:sz="4" w:space="0" w:color="auto"/>
              <w:left w:val="nil"/>
              <w:bottom w:val="nil"/>
              <w:right w:val="nil"/>
            </w:tcBorders>
          </w:tcPr>
          <w:p w:rsidR="00380121" w:rsidRPr="0068587C" w:rsidRDefault="00380121"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30</w:t>
            </w:r>
          </w:p>
        </w:tc>
        <w:tc>
          <w:tcPr>
            <w:tcW w:w="1210" w:type="dxa"/>
            <w:tcBorders>
              <w:top w:val="single" w:sz="4" w:space="0" w:color="auto"/>
              <w:left w:val="nil"/>
              <w:bottom w:val="nil"/>
              <w:right w:val="nil"/>
            </w:tcBorders>
          </w:tcPr>
          <w:p w:rsidR="00380121" w:rsidRPr="0068587C" w:rsidRDefault="00380121"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7</w:t>
            </w:r>
          </w:p>
        </w:tc>
        <w:tc>
          <w:tcPr>
            <w:tcW w:w="1210" w:type="dxa"/>
            <w:tcBorders>
              <w:top w:val="single" w:sz="4" w:space="0" w:color="auto"/>
              <w:left w:val="nil"/>
              <w:bottom w:val="nil"/>
              <w:right w:val="nil"/>
            </w:tcBorders>
          </w:tcPr>
          <w:p w:rsidR="00380121" w:rsidRPr="0068587C" w:rsidRDefault="00380121"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2</w:t>
            </w:r>
          </w:p>
        </w:tc>
        <w:tc>
          <w:tcPr>
            <w:tcW w:w="1210" w:type="dxa"/>
            <w:tcBorders>
              <w:top w:val="single" w:sz="4" w:space="0" w:color="auto"/>
              <w:left w:val="nil"/>
              <w:bottom w:val="nil"/>
              <w:right w:val="nil"/>
            </w:tcBorders>
          </w:tcPr>
          <w:p w:rsidR="00380121" w:rsidRPr="0068587C" w:rsidRDefault="00380121"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6</w:t>
            </w:r>
          </w:p>
        </w:tc>
        <w:tc>
          <w:tcPr>
            <w:tcW w:w="1210" w:type="dxa"/>
            <w:tcBorders>
              <w:top w:val="single" w:sz="4" w:space="0" w:color="auto"/>
              <w:left w:val="nil"/>
              <w:bottom w:val="nil"/>
              <w:right w:val="nil"/>
            </w:tcBorders>
          </w:tcPr>
          <w:p w:rsidR="00380121" w:rsidRPr="0068587C" w:rsidRDefault="00380121"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5</w:t>
            </w:r>
          </w:p>
        </w:tc>
        <w:tc>
          <w:tcPr>
            <w:tcW w:w="639" w:type="dxa"/>
            <w:tcBorders>
              <w:top w:val="single" w:sz="4" w:space="0" w:color="auto"/>
              <w:left w:val="nil"/>
              <w:bottom w:val="nil"/>
              <w:right w:val="nil"/>
            </w:tcBorders>
          </w:tcPr>
          <w:p w:rsidR="00380121" w:rsidRPr="0068587C" w:rsidRDefault="00380121"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50</w:t>
            </w:r>
          </w:p>
        </w:tc>
      </w:tr>
      <w:tr w:rsidR="00380121" w:rsidRPr="0068587C" w:rsidTr="0068587C">
        <w:tc>
          <w:tcPr>
            <w:tcW w:w="1780" w:type="dxa"/>
            <w:tcBorders>
              <w:top w:val="nil"/>
              <w:left w:val="nil"/>
              <w:bottom w:val="nil"/>
              <w:right w:val="nil"/>
            </w:tcBorders>
          </w:tcPr>
          <w:p w:rsidR="00380121" w:rsidRPr="0068587C" w:rsidRDefault="00380121"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Normal</w:t>
            </w:r>
          </w:p>
        </w:tc>
        <w:tc>
          <w:tcPr>
            <w:tcW w:w="1210" w:type="dxa"/>
            <w:tcBorders>
              <w:top w:val="nil"/>
              <w:left w:val="nil"/>
              <w:bottom w:val="nil"/>
              <w:right w:val="nil"/>
            </w:tcBorders>
          </w:tcPr>
          <w:p w:rsidR="00380121" w:rsidRPr="0068587C" w:rsidRDefault="00292359"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6</w:t>
            </w:r>
          </w:p>
        </w:tc>
        <w:tc>
          <w:tcPr>
            <w:tcW w:w="1210" w:type="dxa"/>
            <w:tcBorders>
              <w:top w:val="nil"/>
              <w:left w:val="nil"/>
              <w:bottom w:val="nil"/>
              <w:right w:val="nil"/>
            </w:tcBorders>
          </w:tcPr>
          <w:p w:rsidR="00380121" w:rsidRPr="0068587C" w:rsidRDefault="00380121"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5</w:t>
            </w:r>
          </w:p>
        </w:tc>
        <w:tc>
          <w:tcPr>
            <w:tcW w:w="1210" w:type="dxa"/>
            <w:tcBorders>
              <w:top w:val="nil"/>
              <w:left w:val="nil"/>
              <w:bottom w:val="nil"/>
              <w:right w:val="nil"/>
            </w:tcBorders>
          </w:tcPr>
          <w:p w:rsidR="00380121" w:rsidRPr="0068587C" w:rsidRDefault="00292359"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3</w:t>
            </w:r>
          </w:p>
        </w:tc>
        <w:tc>
          <w:tcPr>
            <w:tcW w:w="1210" w:type="dxa"/>
            <w:tcBorders>
              <w:top w:val="nil"/>
              <w:left w:val="nil"/>
              <w:bottom w:val="nil"/>
              <w:right w:val="nil"/>
            </w:tcBorders>
          </w:tcPr>
          <w:p w:rsidR="00380121" w:rsidRPr="0068587C" w:rsidRDefault="00380121"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5</w:t>
            </w:r>
          </w:p>
        </w:tc>
        <w:tc>
          <w:tcPr>
            <w:tcW w:w="1210" w:type="dxa"/>
            <w:tcBorders>
              <w:top w:val="nil"/>
              <w:left w:val="nil"/>
              <w:bottom w:val="nil"/>
              <w:right w:val="nil"/>
            </w:tcBorders>
          </w:tcPr>
          <w:p w:rsidR="00380121" w:rsidRPr="0068587C" w:rsidRDefault="00380121"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31</w:t>
            </w:r>
          </w:p>
        </w:tc>
        <w:tc>
          <w:tcPr>
            <w:tcW w:w="639" w:type="dxa"/>
            <w:tcBorders>
              <w:top w:val="nil"/>
              <w:left w:val="nil"/>
              <w:bottom w:val="nil"/>
              <w:right w:val="nil"/>
            </w:tcBorders>
          </w:tcPr>
          <w:p w:rsidR="00380121" w:rsidRPr="0068587C" w:rsidRDefault="00380121"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50</w:t>
            </w:r>
          </w:p>
        </w:tc>
      </w:tr>
      <w:tr w:rsidR="00380121" w:rsidRPr="0068587C" w:rsidTr="0068587C">
        <w:tc>
          <w:tcPr>
            <w:tcW w:w="1780" w:type="dxa"/>
            <w:tcBorders>
              <w:top w:val="nil"/>
              <w:left w:val="nil"/>
              <w:bottom w:val="single" w:sz="4" w:space="0" w:color="auto"/>
              <w:right w:val="nil"/>
            </w:tcBorders>
          </w:tcPr>
          <w:p w:rsidR="00380121" w:rsidRPr="0068587C" w:rsidRDefault="00380121"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Total</w:t>
            </w:r>
          </w:p>
        </w:tc>
        <w:tc>
          <w:tcPr>
            <w:tcW w:w="1210" w:type="dxa"/>
            <w:tcBorders>
              <w:top w:val="nil"/>
              <w:left w:val="nil"/>
              <w:bottom w:val="single" w:sz="4" w:space="0" w:color="auto"/>
              <w:right w:val="nil"/>
            </w:tcBorders>
          </w:tcPr>
          <w:p w:rsidR="00380121" w:rsidRPr="0068587C" w:rsidRDefault="00380121"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32</w:t>
            </w:r>
          </w:p>
        </w:tc>
        <w:tc>
          <w:tcPr>
            <w:tcW w:w="1210" w:type="dxa"/>
            <w:tcBorders>
              <w:top w:val="nil"/>
              <w:left w:val="nil"/>
              <w:bottom w:val="single" w:sz="4" w:space="0" w:color="auto"/>
              <w:right w:val="nil"/>
            </w:tcBorders>
          </w:tcPr>
          <w:p w:rsidR="00380121" w:rsidRPr="0068587C" w:rsidRDefault="00380121"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12</w:t>
            </w:r>
          </w:p>
        </w:tc>
        <w:tc>
          <w:tcPr>
            <w:tcW w:w="1210" w:type="dxa"/>
            <w:tcBorders>
              <w:top w:val="nil"/>
              <w:left w:val="nil"/>
              <w:bottom w:val="single" w:sz="4" w:space="0" w:color="auto"/>
              <w:right w:val="nil"/>
            </w:tcBorders>
          </w:tcPr>
          <w:p w:rsidR="00380121" w:rsidRPr="0068587C" w:rsidRDefault="00380121"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9</w:t>
            </w:r>
          </w:p>
        </w:tc>
        <w:tc>
          <w:tcPr>
            <w:tcW w:w="1210" w:type="dxa"/>
            <w:tcBorders>
              <w:top w:val="nil"/>
              <w:left w:val="nil"/>
              <w:bottom w:val="single" w:sz="4" w:space="0" w:color="auto"/>
              <w:right w:val="nil"/>
            </w:tcBorders>
          </w:tcPr>
          <w:p w:rsidR="00380121" w:rsidRPr="0068587C" w:rsidRDefault="00380121"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11</w:t>
            </w:r>
          </w:p>
        </w:tc>
        <w:tc>
          <w:tcPr>
            <w:tcW w:w="1210" w:type="dxa"/>
            <w:tcBorders>
              <w:top w:val="nil"/>
              <w:left w:val="nil"/>
              <w:bottom w:val="single" w:sz="4" w:space="0" w:color="auto"/>
              <w:right w:val="nil"/>
            </w:tcBorders>
          </w:tcPr>
          <w:p w:rsidR="00380121" w:rsidRPr="0068587C" w:rsidRDefault="00380121"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36</w:t>
            </w:r>
          </w:p>
        </w:tc>
        <w:tc>
          <w:tcPr>
            <w:tcW w:w="639" w:type="dxa"/>
            <w:tcBorders>
              <w:top w:val="nil"/>
              <w:left w:val="nil"/>
              <w:bottom w:val="single" w:sz="4" w:space="0" w:color="auto"/>
              <w:right w:val="nil"/>
            </w:tcBorders>
          </w:tcPr>
          <w:p w:rsidR="00380121" w:rsidRPr="0068587C" w:rsidRDefault="00380121" w:rsidP="00BE4ED3">
            <w:pPr>
              <w:tabs>
                <w:tab w:val="num" w:pos="720"/>
              </w:tabs>
              <w:spacing w:line="240" w:lineRule="auto"/>
              <w:jc w:val="center"/>
              <w:rPr>
                <w:rFonts w:ascii="Times New Roman" w:hAnsi="Times New Roman"/>
                <w:sz w:val="20"/>
                <w:szCs w:val="20"/>
                <w:lang w:eastAsia="zh-CN"/>
              </w:rPr>
            </w:pPr>
            <w:r w:rsidRPr="0068587C">
              <w:rPr>
                <w:rFonts w:ascii="Times New Roman" w:hAnsi="Times New Roman" w:hint="eastAsia"/>
                <w:sz w:val="20"/>
                <w:szCs w:val="20"/>
                <w:lang w:eastAsia="zh-CN"/>
              </w:rPr>
              <w:t>100</w:t>
            </w:r>
          </w:p>
        </w:tc>
      </w:tr>
    </w:tbl>
    <w:p w:rsidR="004773B8" w:rsidRDefault="004773B8" w:rsidP="00354F91">
      <w:pPr>
        <w:spacing w:before="240"/>
        <w:ind w:firstLine="720"/>
        <w:jc w:val="both"/>
        <w:rPr>
          <w:lang w:eastAsia="zh-CN"/>
        </w:rPr>
      </w:pPr>
      <w:r>
        <w:rPr>
          <w:rFonts w:hint="eastAsia"/>
          <w:lang w:eastAsia="zh-CN"/>
        </w:rPr>
        <w:t xml:space="preserve">Since the patients are classified into 5 different categories, </w:t>
      </w:r>
      <w:r w:rsidR="00380121">
        <w:rPr>
          <w:rFonts w:hint="eastAsia"/>
          <w:lang w:eastAsia="zh-CN"/>
        </w:rPr>
        <w:t>six</w:t>
      </w:r>
      <w:r>
        <w:rPr>
          <w:rFonts w:hint="eastAsia"/>
          <w:lang w:eastAsia="zh-CN"/>
        </w:rPr>
        <w:t xml:space="preserve"> decision rules can be designed:</w:t>
      </w:r>
    </w:p>
    <w:p w:rsidR="00380121" w:rsidRDefault="00B10265" w:rsidP="00380121">
      <w:pPr>
        <w:ind w:firstLine="720"/>
        <w:jc w:val="both"/>
        <w:rPr>
          <w:lang w:eastAsia="zh-CN"/>
        </w:rPr>
      </w:pPr>
      <w:r>
        <w:rPr>
          <w:rFonts w:hint="eastAsia"/>
          <w:lang w:eastAsia="zh-CN"/>
        </w:rPr>
        <w:t>Rule</w:t>
      </w:r>
      <w:r w:rsidR="00380121">
        <w:rPr>
          <w:rFonts w:hint="eastAsia"/>
          <w:lang w:eastAsia="zh-CN"/>
        </w:rPr>
        <w:t xml:space="preserve">1: All </w:t>
      </w:r>
      <w:r w:rsidR="00167C3C">
        <w:rPr>
          <w:rFonts w:hint="eastAsia"/>
          <w:lang w:eastAsia="zh-CN"/>
        </w:rPr>
        <w:t xml:space="preserve">the patients are diagnosed as </w:t>
      </w:r>
      <w:r w:rsidR="00ED6B6B">
        <w:rPr>
          <w:rFonts w:hint="eastAsia"/>
          <w:lang w:eastAsia="zh-CN"/>
        </w:rPr>
        <w:t>normal.</w:t>
      </w:r>
      <w:r w:rsidR="00380121">
        <w:rPr>
          <w:rFonts w:hint="eastAsia"/>
          <w:lang w:eastAsia="zh-CN"/>
        </w:rPr>
        <w:t xml:space="preserve">  </w:t>
      </w:r>
    </w:p>
    <w:p w:rsidR="00D55FD4" w:rsidRDefault="00B10265" w:rsidP="00380121">
      <w:pPr>
        <w:ind w:firstLine="720"/>
        <w:jc w:val="both"/>
        <w:rPr>
          <w:lang w:eastAsia="zh-CN"/>
        </w:rPr>
      </w:pPr>
      <w:r>
        <w:rPr>
          <w:rFonts w:hint="eastAsia"/>
          <w:lang w:eastAsia="zh-CN"/>
        </w:rPr>
        <w:t>Rule</w:t>
      </w:r>
      <w:r w:rsidR="00380121">
        <w:rPr>
          <w:rFonts w:hint="eastAsia"/>
          <w:lang w:eastAsia="zh-CN"/>
        </w:rPr>
        <w:t>2</w:t>
      </w:r>
      <w:r w:rsidR="00E14EF0">
        <w:rPr>
          <w:rFonts w:hint="eastAsia"/>
          <w:lang w:eastAsia="zh-CN"/>
        </w:rPr>
        <w:t xml:space="preserve">: </w:t>
      </w:r>
      <w:r w:rsidR="004773B8">
        <w:rPr>
          <w:rFonts w:hint="eastAsia"/>
          <w:lang w:eastAsia="zh-CN"/>
        </w:rPr>
        <w:t xml:space="preserve">The patients with </w:t>
      </w:r>
      <w:r w:rsidR="004773B8">
        <w:rPr>
          <w:lang w:eastAsia="zh-CN"/>
        </w:rPr>
        <w:t>definite</w:t>
      </w:r>
      <w:r w:rsidR="004773B8">
        <w:rPr>
          <w:rFonts w:hint="eastAsia"/>
          <w:lang w:eastAsia="zh-CN"/>
        </w:rPr>
        <w:t xml:space="preserve"> </w:t>
      </w:r>
      <w:r w:rsidR="00ED6B6B">
        <w:rPr>
          <w:rFonts w:hint="eastAsia"/>
          <w:lang w:eastAsia="zh-CN"/>
        </w:rPr>
        <w:t>malignant</w:t>
      </w:r>
      <w:r w:rsidR="004773B8">
        <w:rPr>
          <w:rFonts w:hint="eastAsia"/>
          <w:lang w:eastAsia="zh-CN"/>
        </w:rPr>
        <w:t xml:space="preserve"> results are diagnosed </w:t>
      </w:r>
      <w:r w:rsidR="00ED6B6B">
        <w:rPr>
          <w:rFonts w:hint="eastAsia"/>
          <w:lang w:eastAsia="zh-CN"/>
        </w:rPr>
        <w:t>as ab</w:t>
      </w:r>
      <w:r w:rsidR="004773B8">
        <w:rPr>
          <w:rFonts w:hint="eastAsia"/>
          <w:lang w:eastAsia="zh-CN"/>
        </w:rPr>
        <w:t>n</w:t>
      </w:r>
      <w:r w:rsidR="00ED6B6B">
        <w:rPr>
          <w:rFonts w:hint="eastAsia"/>
          <w:lang w:eastAsia="zh-CN"/>
        </w:rPr>
        <w:t xml:space="preserve">ormal, and others are </w:t>
      </w:r>
      <w:r w:rsidR="004773B8">
        <w:rPr>
          <w:rFonts w:hint="eastAsia"/>
          <w:lang w:eastAsia="zh-CN"/>
        </w:rPr>
        <w:t xml:space="preserve">normal.  </w:t>
      </w:r>
    </w:p>
    <w:p w:rsidR="004773B8" w:rsidRDefault="00B10265" w:rsidP="004773B8">
      <w:pPr>
        <w:ind w:firstLine="720"/>
        <w:jc w:val="both"/>
        <w:rPr>
          <w:lang w:eastAsia="zh-CN"/>
        </w:rPr>
      </w:pPr>
      <w:r>
        <w:rPr>
          <w:rFonts w:hint="eastAsia"/>
          <w:lang w:eastAsia="zh-CN"/>
        </w:rPr>
        <w:t>Rule</w:t>
      </w:r>
      <w:r w:rsidR="00380121">
        <w:rPr>
          <w:rFonts w:hint="eastAsia"/>
          <w:lang w:eastAsia="zh-CN"/>
        </w:rPr>
        <w:t>3</w:t>
      </w:r>
      <w:r w:rsidR="004773B8">
        <w:rPr>
          <w:rFonts w:hint="eastAsia"/>
          <w:lang w:eastAsia="zh-CN"/>
        </w:rPr>
        <w:t xml:space="preserve">: The patients with </w:t>
      </w:r>
      <w:r w:rsidR="004773B8">
        <w:rPr>
          <w:lang w:eastAsia="zh-CN"/>
        </w:rPr>
        <w:t>definite</w:t>
      </w:r>
      <w:r w:rsidR="00ED6B6B">
        <w:rPr>
          <w:rFonts w:hint="eastAsia"/>
          <w:lang w:eastAsia="zh-CN"/>
        </w:rPr>
        <w:t>ly</w:t>
      </w:r>
      <w:r w:rsidR="004773B8">
        <w:rPr>
          <w:rFonts w:hint="eastAsia"/>
          <w:lang w:eastAsia="zh-CN"/>
        </w:rPr>
        <w:t xml:space="preserve"> </w:t>
      </w:r>
      <w:r w:rsidR="00ED6B6B">
        <w:rPr>
          <w:rFonts w:hint="eastAsia"/>
          <w:lang w:eastAsia="zh-CN"/>
        </w:rPr>
        <w:t>malignant</w:t>
      </w:r>
      <w:r w:rsidR="004773B8">
        <w:rPr>
          <w:rFonts w:hint="eastAsia"/>
          <w:lang w:eastAsia="zh-CN"/>
        </w:rPr>
        <w:t xml:space="preserve"> and </w:t>
      </w:r>
      <w:r w:rsidR="00ED6B6B">
        <w:rPr>
          <w:rFonts w:hint="eastAsia"/>
          <w:lang w:eastAsia="zh-CN"/>
        </w:rPr>
        <w:t>probably malignant</w:t>
      </w:r>
      <w:r w:rsidR="004773B8">
        <w:rPr>
          <w:rFonts w:hint="eastAsia"/>
          <w:lang w:eastAsia="zh-CN"/>
        </w:rPr>
        <w:t xml:space="preserve"> results are diagnosed as </w:t>
      </w:r>
      <w:r w:rsidR="00ED6B6B">
        <w:rPr>
          <w:rFonts w:hint="eastAsia"/>
          <w:lang w:eastAsia="zh-CN"/>
        </w:rPr>
        <w:t>ab</w:t>
      </w:r>
      <w:r w:rsidR="004773B8">
        <w:rPr>
          <w:rFonts w:hint="eastAsia"/>
          <w:lang w:eastAsia="zh-CN"/>
        </w:rPr>
        <w:t>n</w:t>
      </w:r>
      <w:r w:rsidR="00ED6B6B">
        <w:rPr>
          <w:rFonts w:hint="eastAsia"/>
          <w:lang w:eastAsia="zh-CN"/>
        </w:rPr>
        <w:t xml:space="preserve">ormal, and others are </w:t>
      </w:r>
      <w:r w:rsidR="004773B8">
        <w:rPr>
          <w:rFonts w:hint="eastAsia"/>
          <w:lang w:eastAsia="zh-CN"/>
        </w:rPr>
        <w:t xml:space="preserve">normal.  </w:t>
      </w:r>
    </w:p>
    <w:p w:rsidR="004773B8" w:rsidRPr="000E5CED" w:rsidRDefault="00B10265" w:rsidP="004773B8">
      <w:pPr>
        <w:ind w:firstLine="720"/>
        <w:jc w:val="both"/>
        <w:rPr>
          <w:lang w:eastAsia="zh-CN"/>
        </w:rPr>
      </w:pPr>
      <w:r>
        <w:rPr>
          <w:rFonts w:hint="eastAsia"/>
          <w:lang w:eastAsia="zh-CN"/>
        </w:rPr>
        <w:t>Rule</w:t>
      </w:r>
      <w:r w:rsidR="00380121">
        <w:rPr>
          <w:rFonts w:hint="eastAsia"/>
          <w:lang w:eastAsia="zh-CN"/>
        </w:rPr>
        <w:t>4</w:t>
      </w:r>
      <w:r w:rsidR="004773B8">
        <w:rPr>
          <w:rFonts w:hint="eastAsia"/>
          <w:lang w:eastAsia="zh-CN"/>
        </w:rPr>
        <w:t xml:space="preserve">: The patients with </w:t>
      </w:r>
      <w:r w:rsidR="004773B8">
        <w:rPr>
          <w:lang w:eastAsia="zh-CN"/>
        </w:rPr>
        <w:t>definite</w:t>
      </w:r>
      <w:r w:rsidR="00ED6B6B">
        <w:rPr>
          <w:rFonts w:hint="eastAsia"/>
          <w:lang w:eastAsia="zh-CN"/>
        </w:rPr>
        <w:t>ly</w:t>
      </w:r>
      <w:r w:rsidR="004773B8">
        <w:rPr>
          <w:rFonts w:hint="eastAsia"/>
          <w:lang w:eastAsia="zh-CN"/>
        </w:rPr>
        <w:t xml:space="preserve"> </w:t>
      </w:r>
      <w:r w:rsidR="00ED6B6B">
        <w:rPr>
          <w:rFonts w:hint="eastAsia"/>
          <w:lang w:eastAsia="zh-CN"/>
        </w:rPr>
        <w:t>malignant</w:t>
      </w:r>
      <w:r w:rsidR="004773B8">
        <w:rPr>
          <w:rFonts w:hint="eastAsia"/>
          <w:lang w:eastAsia="zh-CN"/>
        </w:rPr>
        <w:t xml:space="preserve">, </w:t>
      </w:r>
      <w:r w:rsidR="00ED6B6B">
        <w:rPr>
          <w:rFonts w:hint="eastAsia"/>
          <w:lang w:eastAsia="zh-CN"/>
        </w:rPr>
        <w:t>probably malignant</w:t>
      </w:r>
      <w:r w:rsidR="004773B8">
        <w:rPr>
          <w:rFonts w:hint="eastAsia"/>
          <w:lang w:eastAsia="zh-CN"/>
        </w:rPr>
        <w:t xml:space="preserve">, and </w:t>
      </w:r>
      <w:r w:rsidR="00ED6B6B">
        <w:rPr>
          <w:rFonts w:hint="eastAsia"/>
          <w:lang w:eastAsia="zh-CN"/>
        </w:rPr>
        <w:t>probably benign</w:t>
      </w:r>
      <w:r w:rsidR="004773B8">
        <w:rPr>
          <w:rFonts w:hint="eastAsia"/>
          <w:lang w:eastAsia="zh-CN"/>
        </w:rPr>
        <w:t xml:space="preserve"> results are diagnosed as </w:t>
      </w:r>
      <w:r w:rsidR="00ED6B6B">
        <w:rPr>
          <w:rFonts w:hint="eastAsia"/>
          <w:lang w:eastAsia="zh-CN"/>
        </w:rPr>
        <w:t>ab</w:t>
      </w:r>
      <w:r w:rsidR="004773B8">
        <w:rPr>
          <w:rFonts w:hint="eastAsia"/>
          <w:lang w:eastAsia="zh-CN"/>
        </w:rPr>
        <w:t>n</w:t>
      </w:r>
      <w:r w:rsidR="00ED6B6B">
        <w:rPr>
          <w:rFonts w:hint="eastAsia"/>
          <w:lang w:eastAsia="zh-CN"/>
        </w:rPr>
        <w:t xml:space="preserve">ormal, and others are </w:t>
      </w:r>
      <w:r w:rsidR="004773B8">
        <w:rPr>
          <w:rFonts w:hint="eastAsia"/>
          <w:lang w:eastAsia="zh-CN"/>
        </w:rPr>
        <w:t xml:space="preserve">normal.  </w:t>
      </w:r>
    </w:p>
    <w:p w:rsidR="006F6549" w:rsidRDefault="006F6549" w:rsidP="004C63DA">
      <w:pPr>
        <w:jc w:val="both"/>
        <w:rPr>
          <w:lang w:eastAsia="zh-CN"/>
        </w:rPr>
      </w:pPr>
      <w:r>
        <w:rPr>
          <w:rFonts w:hint="eastAsia"/>
          <w:lang w:eastAsia="zh-CN"/>
        </w:rPr>
        <w:tab/>
      </w:r>
      <w:r w:rsidR="00B10265">
        <w:rPr>
          <w:rFonts w:hint="eastAsia"/>
          <w:lang w:eastAsia="zh-CN"/>
        </w:rPr>
        <w:t>Rule</w:t>
      </w:r>
      <w:r w:rsidR="00380121">
        <w:rPr>
          <w:rFonts w:hint="eastAsia"/>
          <w:lang w:eastAsia="zh-CN"/>
        </w:rPr>
        <w:t>5</w:t>
      </w:r>
      <w:r w:rsidR="00E14EF0">
        <w:rPr>
          <w:rFonts w:hint="eastAsia"/>
          <w:lang w:eastAsia="zh-CN"/>
        </w:rPr>
        <w:t xml:space="preserve">: </w:t>
      </w:r>
      <w:r>
        <w:rPr>
          <w:rFonts w:hint="eastAsia"/>
          <w:lang w:eastAsia="zh-CN"/>
        </w:rPr>
        <w:t xml:space="preserve">The patients with </w:t>
      </w:r>
      <w:r w:rsidR="00ED6B6B">
        <w:rPr>
          <w:lang w:eastAsia="zh-CN"/>
        </w:rPr>
        <w:t>definite</w:t>
      </w:r>
      <w:r w:rsidR="00ED6B6B">
        <w:rPr>
          <w:rFonts w:hint="eastAsia"/>
          <w:lang w:eastAsia="zh-CN"/>
        </w:rPr>
        <w:t>ly malignant, probably malignant, probably benign, and benign</w:t>
      </w:r>
      <w:r>
        <w:rPr>
          <w:rFonts w:hint="eastAsia"/>
          <w:lang w:eastAsia="zh-CN"/>
        </w:rPr>
        <w:t xml:space="preserve"> results are diagnosed as normal, and others are abnormal. </w:t>
      </w:r>
    </w:p>
    <w:p w:rsidR="00380121" w:rsidRDefault="00B10265" w:rsidP="00380121">
      <w:pPr>
        <w:ind w:firstLine="720"/>
        <w:jc w:val="both"/>
        <w:rPr>
          <w:lang w:eastAsia="zh-CN"/>
        </w:rPr>
      </w:pPr>
      <w:r>
        <w:rPr>
          <w:rFonts w:hint="eastAsia"/>
          <w:lang w:eastAsia="zh-CN"/>
        </w:rPr>
        <w:t>Rule</w:t>
      </w:r>
      <w:r w:rsidR="00380121">
        <w:rPr>
          <w:rFonts w:hint="eastAsia"/>
          <w:lang w:eastAsia="zh-CN"/>
        </w:rPr>
        <w:t xml:space="preserve">6: </w:t>
      </w:r>
      <w:r w:rsidR="00ED6B6B">
        <w:rPr>
          <w:rFonts w:hint="eastAsia"/>
          <w:lang w:eastAsia="zh-CN"/>
        </w:rPr>
        <w:t xml:space="preserve">All the patients are </w:t>
      </w:r>
      <w:r w:rsidR="00ED6B6B">
        <w:rPr>
          <w:lang w:eastAsia="zh-CN"/>
        </w:rPr>
        <w:t>diagnosed</w:t>
      </w:r>
      <w:r w:rsidR="00ED6B6B">
        <w:rPr>
          <w:rFonts w:hint="eastAsia"/>
          <w:lang w:eastAsia="zh-CN"/>
        </w:rPr>
        <w:t xml:space="preserve"> as </w:t>
      </w:r>
      <w:r w:rsidR="00167C3C">
        <w:rPr>
          <w:rFonts w:hint="eastAsia"/>
          <w:lang w:eastAsia="zh-CN"/>
        </w:rPr>
        <w:t>ab</w:t>
      </w:r>
      <w:r w:rsidR="00ED6B6B">
        <w:rPr>
          <w:rFonts w:hint="eastAsia"/>
          <w:lang w:eastAsia="zh-CN"/>
        </w:rPr>
        <w:t>normal</w:t>
      </w:r>
      <w:r w:rsidR="00380121">
        <w:rPr>
          <w:rFonts w:hint="eastAsia"/>
          <w:lang w:eastAsia="zh-CN"/>
        </w:rPr>
        <w:t>.</w:t>
      </w:r>
    </w:p>
    <w:p w:rsidR="006F6549" w:rsidRDefault="006F6549" w:rsidP="004C63DA">
      <w:pPr>
        <w:jc w:val="both"/>
        <w:rPr>
          <w:lang w:eastAsia="zh-CN"/>
        </w:rPr>
      </w:pPr>
      <w:r>
        <w:rPr>
          <w:rFonts w:hint="eastAsia"/>
          <w:lang w:eastAsia="zh-CN"/>
        </w:rPr>
        <w:tab/>
        <w:t xml:space="preserve">Accordingly, based on these rules, the different sensitivities and specificities can be </w:t>
      </w:r>
      <w:r>
        <w:rPr>
          <w:lang w:eastAsia="zh-CN"/>
        </w:rPr>
        <w:t>estimated</w:t>
      </w:r>
      <w:r>
        <w:rPr>
          <w:rFonts w:hint="eastAsia"/>
          <w:lang w:eastAsia="zh-CN"/>
        </w:rPr>
        <w:t xml:space="preserve">, as illustrated in </w:t>
      </w:r>
      <w:r>
        <w:rPr>
          <w:lang w:eastAsia="zh-CN"/>
        </w:rPr>
        <w:t>the</w:t>
      </w:r>
      <w:r>
        <w:rPr>
          <w:rFonts w:hint="eastAsia"/>
          <w:lang w:eastAsia="zh-CN"/>
        </w:rPr>
        <w:t xml:space="preserve"> </w:t>
      </w:r>
      <w:r w:rsidR="008E3B81">
        <w:rPr>
          <w:rFonts w:hint="eastAsia"/>
          <w:lang w:eastAsia="zh-CN"/>
        </w:rPr>
        <w:t>T</w:t>
      </w:r>
      <w:r>
        <w:rPr>
          <w:rFonts w:hint="eastAsia"/>
          <w:lang w:eastAsia="zh-CN"/>
        </w:rPr>
        <w:t>able</w:t>
      </w:r>
      <w:r w:rsidR="008E3B81">
        <w:rPr>
          <w:rFonts w:hint="eastAsia"/>
          <w:lang w:eastAsia="zh-CN"/>
        </w:rPr>
        <w:t xml:space="preserve"> 7. Using these data, the empirical ROC curve is plotted, which is demonstrated in Fig 37.</w:t>
      </w:r>
    </w:p>
    <w:p w:rsidR="0016248C" w:rsidRDefault="00E32B82" w:rsidP="0016248C">
      <w:pPr>
        <w:jc w:val="both"/>
        <w:rPr>
          <w:lang w:eastAsia="zh-CN"/>
        </w:rPr>
      </w:pPr>
      <w:r>
        <w:rPr>
          <w:rFonts w:hint="eastAsia"/>
          <w:lang w:eastAsia="zh-CN"/>
        </w:rPr>
        <w:tab/>
        <w:t>Note that the malignant patients are considered positive in the diagnosis.</w:t>
      </w:r>
    </w:p>
    <w:p w:rsidR="0016248C" w:rsidRPr="0016248C" w:rsidRDefault="0016248C" w:rsidP="0016248C">
      <w:pPr>
        <w:jc w:val="both"/>
        <w:rPr>
          <w:lang w:eastAsia="zh-CN"/>
        </w:rPr>
      </w:pPr>
    </w:p>
    <w:p w:rsidR="008E3B81" w:rsidRDefault="008E3B81" w:rsidP="004C3A1D">
      <w:pPr>
        <w:tabs>
          <w:tab w:val="num" w:pos="720"/>
        </w:tabs>
        <w:jc w:val="both"/>
        <w:rPr>
          <w:b/>
          <w:lang w:eastAsia="zh-CN"/>
        </w:rPr>
      </w:pPr>
    </w:p>
    <w:p w:rsidR="006F6549" w:rsidRDefault="006F6549" w:rsidP="007F79AC">
      <w:pPr>
        <w:tabs>
          <w:tab w:val="num" w:pos="720"/>
        </w:tabs>
        <w:spacing w:line="360" w:lineRule="auto"/>
        <w:jc w:val="both"/>
        <w:rPr>
          <w:lang w:eastAsia="zh-CN"/>
        </w:rPr>
      </w:pPr>
      <w:bookmarkStart w:id="134" w:name="_Toc371071174"/>
      <w:r w:rsidRPr="006D67ED">
        <w:rPr>
          <w:b/>
        </w:rPr>
        <w:lastRenderedPageBreak/>
        <w:t xml:space="preserve">Table </w:t>
      </w:r>
      <w:r w:rsidR="005C6103" w:rsidRPr="006D67ED">
        <w:rPr>
          <w:b/>
        </w:rPr>
        <w:fldChar w:fldCharType="begin"/>
      </w:r>
      <w:r w:rsidRPr="006D67ED">
        <w:rPr>
          <w:b/>
        </w:rPr>
        <w:instrText xml:space="preserve"> SEQ Table \* ARABIC </w:instrText>
      </w:r>
      <w:r w:rsidR="005C6103" w:rsidRPr="006D67ED">
        <w:rPr>
          <w:b/>
        </w:rPr>
        <w:fldChar w:fldCharType="separate"/>
      </w:r>
      <w:r w:rsidR="003E1169">
        <w:rPr>
          <w:b/>
          <w:noProof/>
        </w:rPr>
        <w:t>7</w:t>
      </w:r>
      <w:r w:rsidR="005C6103" w:rsidRPr="006D67ED">
        <w:rPr>
          <w:b/>
        </w:rPr>
        <w:fldChar w:fldCharType="end"/>
      </w:r>
      <w:r>
        <w:rPr>
          <w:rFonts w:ascii="Times New Roman" w:hAnsi="Times New Roman" w:hint="eastAsia"/>
          <w:lang w:eastAsia="zh-CN"/>
        </w:rPr>
        <w:t>:</w:t>
      </w:r>
      <w:r w:rsidR="00406B02">
        <w:rPr>
          <w:rFonts w:ascii="Times New Roman" w:hAnsi="Times New Roman" w:hint="eastAsia"/>
          <w:lang w:eastAsia="zh-CN"/>
        </w:rPr>
        <w:t xml:space="preserve"> </w:t>
      </w:r>
      <w:r w:rsidR="00D66E69">
        <w:rPr>
          <w:rFonts w:ascii="Times New Roman" w:hAnsi="Times New Roman" w:hint="eastAsia"/>
          <w:lang w:eastAsia="zh-CN"/>
        </w:rPr>
        <w:t>The calculated sensitivity and specificity of t</w:t>
      </w:r>
      <w:r>
        <w:rPr>
          <w:rFonts w:ascii="Times New Roman" w:hAnsi="Times New Roman" w:hint="eastAsia"/>
          <w:lang w:eastAsia="zh-CN"/>
        </w:rPr>
        <w:t xml:space="preserve">he </w:t>
      </w:r>
      <w:r>
        <w:rPr>
          <w:rFonts w:hint="eastAsia"/>
          <w:lang w:eastAsia="zh-CN"/>
        </w:rPr>
        <w:t>radiologists</w:t>
      </w:r>
      <w:r w:rsidR="004C3A1D">
        <w:rPr>
          <w:lang w:eastAsia="zh-CN"/>
        </w:rPr>
        <w:t>’</w:t>
      </w:r>
      <w:r w:rsidR="00BA48B0">
        <w:rPr>
          <w:rFonts w:hint="eastAsia"/>
          <w:lang w:eastAsia="zh-CN"/>
        </w:rPr>
        <w:t xml:space="preserve"> diagnostic</w:t>
      </w:r>
      <w:r>
        <w:rPr>
          <w:rFonts w:hint="eastAsia"/>
          <w:lang w:eastAsia="zh-CN"/>
        </w:rPr>
        <w:t xml:space="preserve"> results</w:t>
      </w:r>
      <w:bookmarkEnd w:id="134"/>
    </w:p>
    <w:tbl>
      <w:tblPr>
        <w:tblStyle w:val="TableGrid"/>
        <w:tblW w:w="0" w:type="auto"/>
        <w:tblInd w:w="108" w:type="dxa"/>
        <w:tblLook w:val="04A0"/>
      </w:tblPr>
      <w:tblGrid>
        <w:gridCol w:w="2070"/>
        <w:gridCol w:w="2178"/>
        <w:gridCol w:w="2178"/>
        <w:gridCol w:w="2178"/>
      </w:tblGrid>
      <w:tr w:rsidR="006F6549" w:rsidRPr="0068587C" w:rsidTr="004526CE">
        <w:tc>
          <w:tcPr>
            <w:tcW w:w="2070" w:type="dxa"/>
            <w:tcBorders>
              <w:top w:val="single" w:sz="18" w:space="0" w:color="auto"/>
              <w:left w:val="nil"/>
              <w:bottom w:val="single" w:sz="4" w:space="0" w:color="auto"/>
              <w:right w:val="nil"/>
            </w:tcBorders>
          </w:tcPr>
          <w:p w:rsidR="006F6549" w:rsidRPr="0068587C" w:rsidRDefault="00380121" w:rsidP="00A547C8">
            <w:pPr>
              <w:spacing w:line="240" w:lineRule="auto"/>
              <w:jc w:val="center"/>
              <w:rPr>
                <w:sz w:val="20"/>
                <w:szCs w:val="20"/>
                <w:lang w:eastAsia="zh-CN"/>
              </w:rPr>
            </w:pPr>
            <w:r w:rsidRPr="0068587C">
              <w:rPr>
                <w:rFonts w:hint="eastAsia"/>
                <w:sz w:val="20"/>
                <w:szCs w:val="20"/>
                <w:lang w:eastAsia="zh-CN"/>
              </w:rPr>
              <w:t>Diagnosis rules</w:t>
            </w:r>
          </w:p>
        </w:tc>
        <w:tc>
          <w:tcPr>
            <w:tcW w:w="2178" w:type="dxa"/>
            <w:tcBorders>
              <w:top w:val="single" w:sz="18" w:space="0" w:color="auto"/>
              <w:left w:val="nil"/>
              <w:bottom w:val="single" w:sz="4" w:space="0" w:color="auto"/>
              <w:right w:val="nil"/>
            </w:tcBorders>
          </w:tcPr>
          <w:p w:rsidR="006F6549" w:rsidRPr="0068587C" w:rsidRDefault="00380121" w:rsidP="00A547C8">
            <w:pPr>
              <w:spacing w:line="240" w:lineRule="auto"/>
              <w:jc w:val="center"/>
              <w:rPr>
                <w:sz w:val="20"/>
                <w:szCs w:val="20"/>
                <w:lang w:eastAsia="zh-CN"/>
              </w:rPr>
            </w:pPr>
            <w:r w:rsidRPr="0068587C">
              <w:rPr>
                <w:rFonts w:hint="eastAsia"/>
                <w:sz w:val="20"/>
                <w:szCs w:val="20"/>
                <w:lang w:eastAsia="zh-CN"/>
              </w:rPr>
              <w:t>Sensitivity (TPF)</w:t>
            </w:r>
          </w:p>
        </w:tc>
        <w:tc>
          <w:tcPr>
            <w:tcW w:w="2178" w:type="dxa"/>
            <w:tcBorders>
              <w:top w:val="single" w:sz="18" w:space="0" w:color="auto"/>
              <w:left w:val="nil"/>
              <w:bottom w:val="single" w:sz="4" w:space="0" w:color="auto"/>
              <w:right w:val="nil"/>
            </w:tcBorders>
          </w:tcPr>
          <w:p w:rsidR="006F6549" w:rsidRPr="0068587C" w:rsidRDefault="00380121" w:rsidP="00A547C8">
            <w:pPr>
              <w:spacing w:line="240" w:lineRule="auto"/>
              <w:jc w:val="center"/>
              <w:rPr>
                <w:sz w:val="20"/>
                <w:szCs w:val="20"/>
                <w:lang w:eastAsia="zh-CN"/>
              </w:rPr>
            </w:pPr>
            <w:r w:rsidRPr="0068587C">
              <w:rPr>
                <w:rFonts w:hint="eastAsia"/>
                <w:sz w:val="20"/>
                <w:szCs w:val="20"/>
                <w:lang w:eastAsia="zh-CN"/>
              </w:rPr>
              <w:t>Specificity (TNF)</w:t>
            </w:r>
          </w:p>
        </w:tc>
        <w:tc>
          <w:tcPr>
            <w:tcW w:w="2178" w:type="dxa"/>
            <w:tcBorders>
              <w:top w:val="single" w:sz="18" w:space="0" w:color="auto"/>
              <w:left w:val="nil"/>
              <w:bottom w:val="single" w:sz="4" w:space="0" w:color="auto"/>
              <w:right w:val="nil"/>
            </w:tcBorders>
          </w:tcPr>
          <w:p w:rsidR="006F6549" w:rsidRPr="0068587C" w:rsidRDefault="00380121" w:rsidP="00A547C8">
            <w:pPr>
              <w:spacing w:line="240" w:lineRule="auto"/>
              <w:jc w:val="center"/>
              <w:rPr>
                <w:sz w:val="20"/>
                <w:szCs w:val="20"/>
                <w:lang w:eastAsia="zh-CN"/>
              </w:rPr>
            </w:pPr>
            <w:r w:rsidRPr="0068587C">
              <w:rPr>
                <w:rFonts w:hint="eastAsia"/>
                <w:sz w:val="20"/>
                <w:szCs w:val="20"/>
                <w:lang w:eastAsia="zh-CN"/>
              </w:rPr>
              <w:t>FPF</w:t>
            </w:r>
          </w:p>
        </w:tc>
      </w:tr>
      <w:tr w:rsidR="006F6549" w:rsidRPr="0068587C" w:rsidTr="004526CE">
        <w:tc>
          <w:tcPr>
            <w:tcW w:w="2070" w:type="dxa"/>
            <w:tcBorders>
              <w:left w:val="nil"/>
              <w:bottom w:val="nil"/>
              <w:right w:val="nil"/>
            </w:tcBorders>
          </w:tcPr>
          <w:p w:rsidR="006F6549" w:rsidRPr="0068587C" w:rsidRDefault="00380121" w:rsidP="00A547C8">
            <w:pPr>
              <w:spacing w:line="240" w:lineRule="auto"/>
              <w:jc w:val="center"/>
              <w:rPr>
                <w:sz w:val="20"/>
                <w:szCs w:val="20"/>
                <w:lang w:eastAsia="zh-CN"/>
              </w:rPr>
            </w:pPr>
            <w:r w:rsidRPr="0068587C">
              <w:rPr>
                <w:rFonts w:hint="eastAsia"/>
                <w:sz w:val="20"/>
                <w:szCs w:val="20"/>
                <w:lang w:eastAsia="zh-CN"/>
              </w:rPr>
              <w:t>Rule1</w:t>
            </w:r>
          </w:p>
        </w:tc>
        <w:tc>
          <w:tcPr>
            <w:tcW w:w="2178" w:type="dxa"/>
            <w:tcBorders>
              <w:left w:val="nil"/>
              <w:bottom w:val="nil"/>
              <w:right w:val="nil"/>
            </w:tcBorders>
          </w:tcPr>
          <w:p w:rsidR="006F6549" w:rsidRPr="0068587C" w:rsidRDefault="00167C3C" w:rsidP="00A547C8">
            <w:pPr>
              <w:spacing w:line="240" w:lineRule="auto"/>
              <w:jc w:val="center"/>
              <w:rPr>
                <w:sz w:val="20"/>
                <w:szCs w:val="20"/>
                <w:lang w:eastAsia="zh-CN"/>
              </w:rPr>
            </w:pPr>
            <w:r w:rsidRPr="0068587C">
              <w:rPr>
                <w:rFonts w:hint="eastAsia"/>
                <w:sz w:val="20"/>
                <w:szCs w:val="20"/>
                <w:lang w:eastAsia="zh-CN"/>
              </w:rPr>
              <w:t>0</w:t>
            </w:r>
          </w:p>
        </w:tc>
        <w:tc>
          <w:tcPr>
            <w:tcW w:w="2178" w:type="dxa"/>
            <w:tcBorders>
              <w:left w:val="nil"/>
              <w:bottom w:val="nil"/>
              <w:right w:val="nil"/>
            </w:tcBorders>
          </w:tcPr>
          <w:p w:rsidR="006F6549" w:rsidRPr="0068587C" w:rsidRDefault="00167C3C" w:rsidP="00A547C8">
            <w:pPr>
              <w:spacing w:line="240" w:lineRule="auto"/>
              <w:jc w:val="center"/>
              <w:rPr>
                <w:sz w:val="20"/>
                <w:szCs w:val="20"/>
                <w:lang w:eastAsia="zh-CN"/>
              </w:rPr>
            </w:pPr>
            <w:r w:rsidRPr="0068587C">
              <w:rPr>
                <w:rFonts w:hint="eastAsia"/>
                <w:sz w:val="20"/>
                <w:szCs w:val="20"/>
                <w:lang w:eastAsia="zh-CN"/>
              </w:rPr>
              <w:t>1</w:t>
            </w:r>
          </w:p>
        </w:tc>
        <w:tc>
          <w:tcPr>
            <w:tcW w:w="2178" w:type="dxa"/>
            <w:tcBorders>
              <w:left w:val="nil"/>
              <w:bottom w:val="nil"/>
              <w:right w:val="nil"/>
            </w:tcBorders>
          </w:tcPr>
          <w:p w:rsidR="006F6549" w:rsidRPr="0068587C" w:rsidRDefault="00A547C8" w:rsidP="00A547C8">
            <w:pPr>
              <w:spacing w:line="240" w:lineRule="auto"/>
              <w:jc w:val="center"/>
              <w:rPr>
                <w:sz w:val="20"/>
                <w:szCs w:val="20"/>
                <w:lang w:eastAsia="zh-CN"/>
              </w:rPr>
            </w:pPr>
            <w:r w:rsidRPr="0068587C">
              <w:rPr>
                <w:rFonts w:hint="eastAsia"/>
                <w:sz w:val="20"/>
                <w:szCs w:val="20"/>
                <w:lang w:eastAsia="zh-CN"/>
              </w:rPr>
              <w:t>0</w:t>
            </w:r>
          </w:p>
        </w:tc>
      </w:tr>
      <w:tr w:rsidR="006F6549" w:rsidRPr="0068587C" w:rsidTr="004526CE">
        <w:tc>
          <w:tcPr>
            <w:tcW w:w="2070" w:type="dxa"/>
            <w:tcBorders>
              <w:top w:val="nil"/>
              <w:left w:val="nil"/>
              <w:bottom w:val="nil"/>
              <w:right w:val="nil"/>
            </w:tcBorders>
          </w:tcPr>
          <w:p w:rsidR="006F6549" w:rsidRPr="0068587C" w:rsidRDefault="00380121" w:rsidP="00A547C8">
            <w:pPr>
              <w:spacing w:line="240" w:lineRule="auto"/>
              <w:jc w:val="center"/>
              <w:rPr>
                <w:sz w:val="20"/>
                <w:szCs w:val="20"/>
                <w:lang w:eastAsia="zh-CN"/>
              </w:rPr>
            </w:pPr>
            <w:r w:rsidRPr="0068587C">
              <w:rPr>
                <w:rFonts w:hint="eastAsia"/>
                <w:sz w:val="20"/>
                <w:szCs w:val="20"/>
                <w:lang w:eastAsia="zh-CN"/>
              </w:rPr>
              <w:t>Rule2</w:t>
            </w:r>
          </w:p>
        </w:tc>
        <w:tc>
          <w:tcPr>
            <w:tcW w:w="2178" w:type="dxa"/>
            <w:tcBorders>
              <w:top w:val="nil"/>
              <w:left w:val="nil"/>
              <w:bottom w:val="nil"/>
              <w:right w:val="nil"/>
            </w:tcBorders>
          </w:tcPr>
          <w:p w:rsidR="006F6549" w:rsidRPr="0068587C" w:rsidRDefault="00ED6B6B" w:rsidP="00A547C8">
            <w:pPr>
              <w:spacing w:line="240" w:lineRule="auto"/>
              <w:jc w:val="center"/>
              <w:rPr>
                <w:sz w:val="20"/>
                <w:szCs w:val="20"/>
                <w:lang w:eastAsia="zh-CN"/>
              </w:rPr>
            </w:pPr>
            <w:r w:rsidRPr="0068587C">
              <w:rPr>
                <w:rFonts w:hint="eastAsia"/>
                <w:sz w:val="20"/>
                <w:szCs w:val="20"/>
                <w:lang w:eastAsia="zh-CN"/>
              </w:rPr>
              <w:t>30/50=0.6</w:t>
            </w:r>
          </w:p>
        </w:tc>
        <w:tc>
          <w:tcPr>
            <w:tcW w:w="2178" w:type="dxa"/>
            <w:tcBorders>
              <w:top w:val="nil"/>
              <w:left w:val="nil"/>
              <w:bottom w:val="nil"/>
              <w:right w:val="nil"/>
            </w:tcBorders>
          </w:tcPr>
          <w:p w:rsidR="006F6549" w:rsidRPr="0068587C" w:rsidRDefault="00A547C8" w:rsidP="00E14EF0">
            <w:pPr>
              <w:spacing w:line="240" w:lineRule="auto"/>
              <w:jc w:val="center"/>
              <w:rPr>
                <w:sz w:val="20"/>
                <w:szCs w:val="20"/>
                <w:lang w:eastAsia="zh-CN"/>
              </w:rPr>
            </w:pPr>
            <w:r w:rsidRPr="0068587C">
              <w:rPr>
                <w:rFonts w:hint="eastAsia"/>
                <w:sz w:val="20"/>
                <w:szCs w:val="20"/>
                <w:lang w:eastAsia="zh-CN"/>
              </w:rPr>
              <w:t>(5+</w:t>
            </w:r>
            <w:r w:rsidR="00E14EF0" w:rsidRPr="0068587C">
              <w:rPr>
                <w:rFonts w:hint="eastAsia"/>
                <w:sz w:val="20"/>
                <w:szCs w:val="20"/>
                <w:lang w:eastAsia="zh-CN"/>
              </w:rPr>
              <w:t>3</w:t>
            </w:r>
            <w:r w:rsidRPr="0068587C">
              <w:rPr>
                <w:rFonts w:hint="eastAsia"/>
                <w:sz w:val="20"/>
                <w:szCs w:val="20"/>
                <w:lang w:eastAsia="zh-CN"/>
              </w:rPr>
              <w:t>+5+31)/50=0.</w:t>
            </w:r>
            <w:r w:rsidR="00E14EF0" w:rsidRPr="0068587C">
              <w:rPr>
                <w:rFonts w:hint="eastAsia"/>
                <w:sz w:val="20"/>
                <w:szCs w:val="20"/>
                <w:lang w:eastAsia="zh-CN"/>
              </w:rPr>
              <w:t>8</w:t>
            </w:r>
            <w:r w:rsidRPr="0068587C">
              <w:rPr>
                <w:rFonts w:hint="eastAsia"/>
                <w:sz w:val="20"/>
                <w:szCs w:val="20"/>
                <w:lang w:eastAsia="zh-CN"/>
              </w:rPr>
              <w:t>8</w:t>
            </w:r>
          </w:p>
        </w:tc>
        <w:tc>
          <w:tcPr>
            <w:tcW w:w="2178" w:type="dxa"/>
            <w:tcBorders>
              <w:top w:val="nil"/>
              <w:left w:val="nil"/>
              <w:bottom w:val="nil"/>
              <w:right w:val="nil"/>
            </w:tcBorders>
          </w:tcPr>
          <w:p w:rsidR="006F6549" w:rsidRPr="0068587C" w:rsidRDefault="00A547C8" w:rsidP="00E14EF0">
            <w:pPr>
              <w:spacing w:line="240" w:lineRule="auto"/>
              <w:jc w:val="center"/>
              <w:rPr>
                <w:sz w:val="20"/>
                <w:szCs w:val="20"/>
                <w:lang w:eastAsia="zh-CN"/>
              </w:rPr>
            </w:pPr>
            <w:r w:rsidRPr="0068587C">
              <w:rPr>
                <w:rFonts w:hint="eastAsia"/>
                <w:sz w:val="20"/>
                <w:szCs w:val="20"/>
                <w:lang w:eastAsia="zh-CN"/>
              </w:rPr>
              <w:t>1-0.</w:t>
            </w:r>
            <w:r w:rsidR="00E14EF0" w:rsidRPr="0068587C">
              <w:rPr>
                <w:rFonts w:hint="eastAsia"/>
                <w:sz w:val="20"/>
                <w:szCs w:val="20"/>
                <w:lang w:eastAsia="zh-CN"/>
              </w:rPr>
              <w:t>8</w:t>
            </w:r>
            <w:r w:rsidRPr="0068587C">
              <w:rPr>
                <w:rFonts w:hint="eastAsia"/>
                <w:sz w:val="20"/>
                <w:szCs w:val="20"/>
                <w:lang w:eastAsia="zh-CN"/>
              </w:rPr>
              <w:t>8=0.</w:t>
            </w:r>
            <w:r w:rsidR="00E14EF0" w:rsidRPr="0068587C">
              <w:rPr>
                <w:rFonts w:hint="eastAsia"/>
                <w:sz w:val="20"/>
                <w:szCs w:val="20"/>
                <w:lang w:eastAsia="zh-CN"/>
              </w:rPr>
              <w:t>1</w:t>
            </w:r>
            <w:r w:rsidRPr="0068587C">
              <w:rPr>
                <w:rFonts w:hint="eastAsia"/>
                <w:sz w:val="20"/>
                <w:szCs w:val="20"/>
                <w:lang w:eastAsia="zh-CN"/>
              </w:rPr>
              <w:t>2</w:t>
            </w:r>
          </w:p>
        </w:tc>
      </w:tr>
      <w:tr w:rsidR="006F6549" w:rsidRPr="0068587C" w:rsidTr="004526CE">
        <w:tc>
          <w:tcPr>
            <w:tcW w:w="2070" w:type="dxa"/>
            <w:tcBorders>
              <w:top w:val="nil"/>
              <w:left w:val="nil"/>
              <w:bottom w:val="nil"/>
              <w:right w:val="nil"/>
            </w:tcBorders>
          </w:tcPr>
          <w:p w:rsidR="006F6549" w:rsidRPr="0068587C" w:rsidRDefault="00380121" w:rsidP="00A547C8">
            <w:pPr>
              <w:spacing w:line="240" w:lineRule="auto"/>
              <w:jc w:val="center"/>
              <w:rPr>
                <w:sz w:val="20"/>
                <w:szCs w:val="20"/>
                <w:lang w:eastAsia="zh-CN"/>
              </w:rPr>
            </w:pPr>
            <w:r w:rsidRPr="0068587C">
              <w:rPr>
                <w:rFonts w:hint="eastAsia"/>
                <w:sz w:val="20"/>
                <w:szCs w:val="20"/>
                <w:lang w:eastAsia="zh-CN"/>
              </w:rPr>
              <w:t>Rule3</w:t>
            </w:r>
          </w:p>
        </w:tc>
        <w:tc>
          <w:tcPr>
            <w:tcW w:w="2178" w:type="dxa"/>
            <w:tcBorders>
              <w:top w:val="nil"/>
              <w:left w:val="nil"/>
              <w:bottom w:val="nil"/>
              <w:right w:val="nil"/>
            </w:tcBorders>
          </w:tcPr>
          <w:p w:rsidR="006F6549" w:rsidRPr="0068587C" w:rsidRDefault="00ED6B6B" w:rsidP="00A547C8">
            <w:pPr>
              <w:spacing w:line="240" w:lineRule="auto"/>
              <w:jc w:val="center"/>
              <w:rPr>
                <w:sz w:val="20"/>
                <w:szCs w:val="20"/>
                <w:lang w:eastAsia="zh-CN"/>
              </w:rPr>
            </w:pPr>
            <w:r w:rsidRPr="0068587C">
              <w:rPr>
                <w:rFonts w:hint="eastAsia"/>
                <w:sz w:val="20"/>
                <w:szCs w:val="20"/>
                <w:lang w:eastAsia="zh-CN"/>
              </w:rPr>
              <w:t>(30+7)/50</w:t>
            </w:r>
            <w:r w:rsidR="00167C3C" w:rsidRPr="0068587C">
              <w:rPr>
                <w:rFonts w:hint="eastAsia"/>
                <w:sz w:val="20"/>
                <w:szCs w:val="20"/>
                <w:lang w:eastAsia="zh-CN"/>
              </w:rPr>
              <w:t>=0.74</w:t>
            </w:r>
          </w:p>
        </w:tc>
        <w:tc>
          <w:tcPr>
            <w:tcW w:w="2178" w:type="dxa"/>
            <w:tcBorders>
              <w:top w:val="nil"/>
              <w:left w:val="nil"/>
              <w:bottom w:val="nil"/>
              <w:right w:val="nil"/>
            </w:tcBorders>
          </w:tcPr>
          <w:p w:rsidR="006F6549" w:rsidRPr="0068587C" w:rsidRDefault="00A547C8" w:rsidP="00E14EF0">
            <w:pPr>
              <w:spacing w:line="240" w:lineRule="auto"/>
              <w:jc w:val="center"/>
              <w:rPr>
                <w:sz w:val="20"/>
                <w:szCs w:val="20"/>
                <w:lang w:eastAsia="zh-CN"/>
              </w:rPr>
            </w:pPr>
            <w:r w:rsidRPr="0068587C">
              <w:rPr>
                <w:rFonts w:hint="eastAsia"/>
                <w:sz w:val="20"/>
                <w:szCs w:val="20"/>
                <w:lang w:eastAsia="zh-CN"/>
              </w:rPr>
              <w:t>(</w:t>
            </w:r>
            <w:r w:rsidR="00E14EF0" w:rsidRPr="0068587C">
              <w:rPr>
                <w:rFonts w:hint="eastAsia"/>
                <w:sz w:val="20"/>
                <w:szCs w:val="20"/>
                <w:lang w:eastAsia="zh-CN"/>
              </w:rPr>
              <w:t>3</w:t>
            </w:r>
            <w:r w:rsidRPr="0068587C">
              <w:rPr>
                <w:rFonts w:hint="eastAsia"/>
                <w:sz w:val="20"/>
                <w:szCs w:val="20"/>
                <w:lang w:eastAsia="zh-CN"/>
              </w:rPr>
              <w:t>+5+31)/50=0.</w:t>
            </w:r>
            <w:r w:rsidR="00E14EF0" w:rsidRPr="0068587C">
              <w:rPr>
                <w:rFonts w:hint="eastAsia"/>
                <w:sz w:val="20"/>
                <w:szCs w:val="20"/>
                <w:lang w:eastAsia="zh-CN"/>
              </w:rPr>
              <w:t>78</w:t>
            </w:r>
          </w:p>
        </w:tc>
        <w:tc>
          <w:tcPr>
            <w:tcW w:w="2178" w:type="dxa"/>
            <w:tcBorders>
              <w:top w:val="nil"/>
              <w:left w:val="nil"/>
              <w:bottom w:val="nil"/>
              <w:right w:val="nil"/>
            </w:tcBorders>
          </w:tcPr>
          <w:p w:rsidR="00A547C8" w:rsidRPr="0068587C" w:rsidRDefault="00A547C8" w:rsidP="00E14EF0">
            <w:pPr>
              <w:spacing w:line="240" w:lineRule="auto"/>
              <w:jc w:val="center"/>
              <w:rPr>
                <w:sz w:val="20"/>
                <w:szCs w:val="20"/>
                <w:lang w:eastAsia="zh-CN"/>
              </w:rPr>
            </w:pPr>
            <w:r w:rsidRPr="0068587C">
              <w:rPr>
                <w:rFonts w:hint="eastAsia"/>
                <w:sz w:val="20"/>
                <w:szCs w:val="20"/>
                <w:lang w:eastAsia="zh-CN"/>
              </w:rPr>
              <w:t>1-0.</w:t>
            </w:r>
            <w:r w:rsidR="00E14EF0" w:rsidRPr="0068587C">
              <w:rPr>
                <w:rFonts w:hint="eastAsia"/>
                <w:sz w:val="20"/>
                <w:szCs w:val="20"/>
                <w:lang w:eastAsia="zh-CN"/>
              </w:rPr>
              <w:t>78</w:t>
            </w:r>
            <w:r w:rsidRPr="0068587C">
              <w:rPr>
                <w:rFonts w:hint="eastAsia"/>
                <w:sz w:val="20"/>
                <w:szCs w:val="20"/>
                <w:lang w:eastAsia="zh-CN"/>
              </w:rPr>
              <w:t>=0.</w:t>
            </w:r>
            <w:r w:rsidR="00E14EF0" w:rsidRPr="0068587C">
              <w:rPr>
                <w:rFonts w:hint="eastAsia"/>
                <w:sz w:val="20"/>
                <w:szCs w:val="20"/>
                <w:lang w:eastAsia="zh-CN"/>
              </w:rPr>
              <w:t>22</w:t>
            </w:r>
          </w:p>
        </w:tc>
      </w:tr>
      <w:tr w:rsidR="006F6549" w:rsidRPr="0068587C" w:rsidTr="004526CE">
        <w:tc>
          <w:tcPr>
            <w:tcW w:w="2070" w:type="dxa"/>
            <w:tcBorders>
              <w:top w:val="nil"/>
              <w:left w:val="nil"/>
              <w:bottom w:val="nil"/>
              <w:right w:val="nil"/>
            </w:tcBorders>
          </w:tcPr>
          <w:p w:rsidR="006F6549" w:rsidRPr="0068587C" w:rsidRDefault="00380121" w:rsidP="00A547C8">
            <w:pPr>
              <w:spacing w:line="240" w:lineRule="auto"/>
              <w:jc w:val="center"/>
              <w:rPr>
                <w:sz w:val="20"/>
                <w:szCs w:val="20"/>
                <w:lang w:eastAsia="zh-CN"/>
              </w:rPr>
            </w:pPr>
            <w:r w:rsidRPr="0068587C">
              <w:rPr>
                <w:rFonts w:hint="eastAsia"/>
                <w:sz w:val="20"/>
                <w:szCs w:val="20"/>
                <w:lang w:eastAsia="zh-CN"/>
              </w:rPr>
              <w:t>Rule4</w:t>
            </w:r>
          </w:p>
        </w:tc>
        <w:tc>
          <w:tcPr>
            <w:tcW w:w="2178" w:type="dxa"/>
            <w:tcBorders>
              <w:top w:val="nil"/>
              <w:left w:val="nil"/>
              <w:bottom w:val="nil"/>
              <w:right w:val="nil"/>
            </w:tcBorders>
          </w:tcPr>
          <w:p w:rsidR="006F6549" w:rsidRPr="0068587C" w:rsidRDefault="00167C3C" w:rsidP="00A547C8">
            <w:pPr>
              <w:spacing w:line="240" w:lineRule="auto"/>
              <w:jc w:val="center"/>
              <w:rPr>
                <w:sz w:val="20"/>
                <w:szCs w:val="20"/>
                <w:lang w:eastAsia="zh-CN"/>
              </w:rPr>
            </w:pPr>
            <w:r w:rsidRPr="0068587C">
              <w:rPr>
                <w:rFonts w:hint="eastAsia"/>
                <w:sz w:val="20"/>
                <w:szCs w:val="20"/>
                <w:lang w:eastAsia="zh-CN"/>
              </w:rPr>
              <w:t>(30+7+2)/50=0.78</w:t>
            </w:r>
          </w:p>
        </w:tc>
        <w:tc>
          <w:tcPr>
            <w:tcW w:w="2178" w:type="dxa"/>
            <w:tcBorders>
              <w:top w:val="nil"/>
              <w:left w:val="nil"/>
              <w:bottom w:val="nil"/>
              <w:right w:val="nil"/>
            </w:tcBorders>
          </w:tcPr>
          <w:p w:rsidR="006F6549" w:rsidRPr="0068587C" w:rsidRDefault="00A547C8" w:rsidP="00A547C8">
            <w:pPr>
              <w:spacing w:line="240" w:lineRule="auto"/>
              <w:jc w:val="center"/>
              <w:rPr>
                <w:sz w:val="20"/>
                <w:szCs w:val="20"/>
                <w:lang w:eastAsia="zh-CN"/>
              </w:rPr>
            </w:pPr>
            <w:r w:rsidRPr="0068587C">
              <w:rPr>
                <w:rFonts w:hint="eastAsia"/>
                <w:sz w:val="20"/>
                <w:szCs w:val="20"/>
                <w:lang w:eastAsia="zh-CN"/>
              </w:rPr>
              <w:t>(5+31)/50=0.72</w:t>
            </w:r>
          </w:p>
        </w:tc>
        <w:tc>
          <w:tcPr>
            <w:tcW w:w="2178" w:type="dxa"/>
            <w:tcBorders>
              <w:top w:val="nil"/>
              <w:left w:val="nil"/>
              <w:bottom w:val="nil"/>
              <w:right w:val="nil"/>
            </w:tcBorders>
          </w:tcPr>
          <w:p w:rsidR="006F6549" w:rsidRPr="0068587C" w:rsidRDefault="00A547C8" w:rsidP="00A547C8">
            <w:pPr>
              <w:spacing w:line="240" w:lineRule="auto"/>
              <w:jc w:val="center"/>
              <w:rPr>
                <w:sz w:val="20"/>
                <w:szCs w:val="20"/>
                <w:lang w:eastAsia="zh-CN"/>
              </w:rPr>
            </w:pPr>
            <w:r w:rsidRPr="0068587C">
              <w:rPr>
                <w:rFonts w:hint="eastAsia"/>
                <w:sz w:val="20"/>
                <w:szCs w:val="20"/>
                <w:lang w:eastAsia="zh-CN"/>
              </w:rPr>
              <w:t>1-0.72=0.28</w:t>
            </w:r>
          </w:p>
        </w:tc>
      </w:tr>
      <w:tr w:rsidR="00ED6B6B" w:rsidRPr="0068587C" w:rsidTr="004526CE">
        <w:tc>
          <w:tcPr>
            <w:tcW w:w="2070" w:type="dxa"/>
            <w:tcBorders>
              <w:top w:val="nil"/>
              <w:left w:val="nil"/>
              <w:bottom w:val="nil"/>
              <w:right w:val="nil"/>
            </w:tcBorders>
          </w:tcPr>
          <w:p w:rsidR="00ED6B6B" w:rsidRPr="0068587C" w:rsidRDefault="00ED6B6B" w:rsidP="00A547C8">
            <w:pPr>
              <w:spacing w:line="240" w:lineRule="auto"/>
              <w:jc w:val="center"/>
              <w:rPr>
                <w:sz w:val="20"/>
                <w:szCs w:val="20"/>
                <w:lang w:eastAsia="zh-CN"/>
              </w:rPr>
            </w:pPr>
            <w:r w:rsidRPr="0068587C">
              <w:rPr>
                <w:rFonts w:hint="eastAsia"/>
                <w:sz w:val="20"/>
                <w:szCs w:val="20"/>
                <w:lang w:eastAsia="zh-CN"/>
              </w:rPr>
              <w:t>Rule5</w:t>
            </w:r>
          </w:p>
        </w:tc>
        <w:tc>
          <w:tcPr>
            <w:tcW w:w="2178" w:type="dxa"/>
            <w:tcBorders>
              <w:top w:val="nil"/>
              <w:left w:val="nil"/>
              <w:bottom w:val="nil"/>
              <w:right w:val="nil"/>
            </w:tcBorders>
          </w:tcPr>
          <w:p w:rsidR="00ED6B6B" w:rsidRPr="0068587C" w:rsidRDefault="00A547C8" w:rsidP="00A547C8">
            <w:pPr>
              <w:spacing w:line="240" w:lineRule="auto"/>
              <w:jc w:val="center"/>
              <w:rPr>
                <w:sz w:val="20"/>
                <w:szCs w:val="20"/>
                <w:lang w:eastAsia="zh-CN"/>
              </w:rPr>
            </w:pPr>
            <w:r w:rsidRPr="0068587C">
              <w:rPr>
                <w:rFonts w:hint="eastAsia"/>
                <w:sz w:val="20"/>
                <w:szCs w:val="20"/>
                <w:lang w:eastAsia="zh-CN"/>
              </w:rPr>
              <w:t>(30+7+2+6)/50=0.9</w:t>
            </w:r>
          </w:p>
        </w:tc>
        <w:tc>
          <w:tcPr>
            <w:tcW w:w="2178" w:type="dxa"/>
            <w:tcBorders>
              <w:top w:val="nil"/>
              <w:left w:val="nil"/>
              <w:bottom w:val="nil"/>
              <w:right w:val="nil"/>
            </w:tcBorders>
          </w:tcPr>
          <w:p w:rsidR="00ED6B6B" w:rsidRPr="0068587C" w:rsidRDefault="00A547C8" w:rsidP="00A547C8">
            <w:pPr>
              <w:spacing w:line="240" w:lineRule="auto"/>
              <w:jc w:val="center"/>
              <w:rPr>
                <w:sz w:val="20"/>
                <w:szCs w:val="20"/>
                <w:lang w:eastAsia="zh-CN"/>
              </w:rPr>
            </w:pPr>
            <w:r w:rsidRPr="0068587C">
              <w:rPr>
                <w:rFonts w:hint="eastAsia"/>
                <w:sz w:val="20"/>
                <w:szCs w:val="20"/>
                <w:lang w:eastAsia="zh-CN"/>
              </w:rPr>
              <w:t>31/50=0.62</w:t>
            </w:r>
          </w:p>
        </w:tc>
        <w:tc>
          <w:tcPr>
            <w:tcW w:w="2178" w:type="dxa"/>
            <w:tcBorders>
              <w:top w:val="nil"/>
              <w:left w:val="nil"/>
              <w:bottom w:val="nil"/>
              <w:right w:val="nil"/>
            </w:tcBorders>
          </w:tcPr>
          <w:p w:rsidR="00ED6B6B" w:rsidRPr="0068587C" w:rsidRDefault="00A547C8" w:rsidP="00A547C8">
            <w:pPr>
              <w:spacing w:line="240" w:lineRule="auto"/>
              <w:jc w:val="center"/>
              <w:rPr>
                <w:sz w:val="20"/>
                <w:szCs w:val="20"/>
                <w:lang w:eastAsia="zh-CN"/>
              </w:rPr>
            </w:pPr>
            <w:r w:rsidRPr="0068587C">
              <w:rPr>
                <w:rFonts w:hint="eastAsia"/>
                <w:sz w:val="20"/>
                <w:szCs w:val="20"/>
                <w:lang w:eastAsia="zh-CN"/>
              </w:rPr>
              <w:t>1-0.62=0.38</w:t>
            </w:r>
          </w:p>
        </w:tc>
      </w:tr>
      <w:tr w:rsidR="00ED6B6B" w:rsidRPr="0068587C" w:rsidTr="004526CE">
        <w:tc>
          <w:tcPr>
            <w:tcW w:w="2070" w:type="dxa"/>
            <w:tcBorders>
              <w:top w:val="nil"/>
              <w:left w:val="nil"/>
              <w:right w:val="nil"/>
            </w:tcBorders>
          </w:tcPr>
          <w:p w:rsidR="00ED6B6B" w:rsidRPr="0068587C" w:rsidRDefault="00ED6B6B" w:rsidP="00A547C8">
            <w:pPr>
              <w:spacing w:line="240" w:lineRule="auto"/>
              <w:jc w:val="center"/>
              <w:rPr>
                <w:sz w:val="20"/>
                <w:szCs w:val="20"/>
                <w:lang w:eastAsia="zh-CN"/>
              </w:rPr>
            </w:pPr>
            <w:r w:rsidRPr="0068587C">
              <w:rPr>
                <w:rFonts w:hint="eastAsia"/>
                <w:sz w:val="20"/>
                <w:szCs w:val="20"/>
                <w:lang w:eastAsia="zh-CN"/>
              </w:rPr>
              <w:t>Rule6</w:t>
            </w:r>
          </w:p>
        </w:tc>
        <w:tc>
          <w:tcPr>
            <w:tcW w:w="2178" w:type="dxa"/>
            <w:tcBorders>
              <w:top w:val="nil"/>
              <w:left w:val="nil"/>
              <w:right w:val="nil"/>
            </w:tcBorders>
          </w:tcPr>
          <w:p w:rsidR="00ED6B6B" w:rsidRPr="0068587C" w:rsidRDefault="00A547C8" w:rsidP="00A547C8">
            <w:pPr>
              <w:spacing w:line="240" w:lineRule="auto"/>
              <w:jc w:val="center"/>
              <w:rPr>
                <w:sz w:val="20"/>
                <w:szCs w:val="20"/>
                <w:lang w:eastAsia="zh-CN"/>
              </w:rPr>
            </w:pPr>
            <w:r w:rsidRPr="0068587C">
              <w:rPr>
                <w:rFonts w:hint="eastAsia"/>
                <w:sz w:val="20"/>
                <w:szCs w:val="20"/>
                <w:lang w:eastAsia="zh-CN"/>
              </w:rPr>
              <w:t>1</w:t>
            </w:r>
          </w:p>
        </w:tc>
        <w:tc>
          <w:tcPr>
            <w:tcW w:w="2178" w:type="dxa"/>
            <w:tcBorders>
              <w:top w:val="nil"/>
              <w:left w:val="nil"/>
              <w:right w:val="nil"/>
            </w:tcBorders>
          </w:tcPr>
          <w:p w:rsidR="00ED6B6B" w:rsidRPr="0068587C" w:rsidRDefault="00A547C8" w:rsidP="00A547C8">
            <w:pPr>
              <w:spacing w:line="240" w:lineRule="auto"/>
              <w:jc w:val="center"/>
              <w:rPr>
                <w:sz w:val="20"/>
                <w:szCs w:val="20"/>
                <w:lang w:eastAsia="zh-CN"/>
              </w:rPr>
            </w:pPr>
            <w:r w:rsidRPr="0068587C">
              <w:rPr>
                <w:rFonts w:hint="eastAsia"/>
                <w:sz w:val="20"/>
                <w:szCs w:val="20"/>
                <w:lang w:eastAsia="zh-CN"/>
              </w:rPr>
              <w:t>0</w:t>
            </w:r>
          </w:p>
        </w:tc>
        <w:tc>
          <w:tcPr>
            <w:tcW w:w="2178" w:type="dxa"/>
            <w:tcBorders>
              <w:top w:val="nil"/>
              <w:left w:val="nil"/>
              <w:right w:val="nil"/>
            </w:tcBorders>
          </w:tcPr>
          <w:p w:rsidR="00ED6B6B" w:rsidRPr="0068587C" w:rsidRDefault="00A547C8" w:rsidP="00A547C8">
            <w:pPr>
              <w:spacing w:line="240" w:lineRule="auto"/>
              <w:jc w:val="center"/>
              <w:rPr>
                <w:sz w:val="20"/>
                <w:szCs w:val="20"/>
                <w:lang w:eastAsia="zh-CN"/>
              </w:rPr>
            </w:pPr>
            <w:r w:rsidRPr="0068587C">
              <w:rPr>
                <w:rFonts w:hint="eastAsia"/>
                <w:sz w:val="20"/>
                <w:szCs w:val="20"/>
                <w:lang w:eastAsia="zh-CN"/>
              </w:rPr>
              <w:t>1</w:t>
            </w:r>
          </w:p>
        </w:tc>
      </w:tr>
    </w:tbl>
    <w:p w:rsidR="004773B8" w:rsidRDefault="004773B8" w:rsidP="004C63DA">
      <w:pPr>
        <w:jc w:val="both"/>
        <w:rPr>
          <w:lang w:eastAsia="zh-CN"/>
        </w:rPr>
      </w:pPr>
    </w:p>
    <w:p w:rsidR="00443EB1" w:rsidRDefault="00FC4473" w:rsidP="00443EB1">
      <w:pPr>
        <w:jc w:val="center"/>
        <w:rPr>
          <w:lang w:eastAsia="zh-CN"/>
        </w:rPr>
      </w:pPr>
      <w:r>
        <w:rPr>
          <w:noProof/>
          <w:lang w:eastAsia="zh-CN" w:bidi="ar-SA"/>
        </w:rPr>
        <w:drawing>
          <wp:inline distT="0" distB="0" distL="0" distR="0">
            <wp:extent cx="2965525" cy="18288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80" cstate="print"/>
                    <a:srcRect/>
                    <a:stretch>
                      <a:fillRect/>
                    </a:stretch>
                  </pic:blipFill>
                  <pic:spPr bwMode="auto">
                    <a:xfrm>
                      <a:off x="0" y="0"/>
                      <a:ext cx="2965525" cy="1828800"/>
                    </a:xfrm>
                    <a:prstGeom prst="rect">
                      <a:avLst/>
                    </a:prstGeom>
                    <a:noFill/>
                    <a:ln w="9525">
                      <a:noFill/>
                      <a:miter lim="800000"/>
                      <a:headEnd/>
                      <a:tailEnd/>
                    </a:ln>
                  </pic:spPr>
                </pic:pic>
              </a:graphicData>
            </a:graphic>
          </wp:inline>
        </w:drawing>
      </w:r>
    </w:p>
    <w:p w:rsidR="008B0916" w:rsidRDefault="00443EB1" w:rsidP="00443EB1">
      <w:pPr>
        <w:jc w:val="center"/>
        <w:rPr>
          <w:lang w:eastAsia="zh-CN"/>
        </w:rPr>
      </w:pPr>
      <w:bookmarkStart w:id="135" w:name="_Toc371067520"/>
      <w:r w:rsidRPr="008C0AF1">
        <w:rPr>
          <w:b/>
        </w:rPr>
        <w:t xml:space="preserve">Figure </w:t>
      </w:r>
      <w:r w:rsidR="005C6103" w:rsidRPr="008C0AF1">
        <w:rPr>
          <w:b/>
        </w:rPr>
        <w:fldChar w:fldCharType="begin"/>
      </w:r>
      <w:r w:rsidR="00EC55BE" w:rsidRPr="008C0AF1">
        <w:rPr>
          <w:b/>
        </w:rPr>
        <w:instrText xml:space="preserve"> SEQ Figure \* ARABIC </w:instrText>
      </w:r>
      <w:r w:rsidR="005C6103" w:rsidRPr="008C0AF1">
        <w:rPr>
          <w:b/>
        </w:rPr>
        <w:fldChar w:fldCharType="separate"/>
      </w:r>
      <w:r w:rsidR="003E1169">
        <w:rPr>
          <w:b/>
          <w:noProof/>
        </w:rPr>
        <w:t>37</w:t>
      </w:r>
      <w:r w:rsidR="005C6103" w:rsidRPr="008C0AF1">
        <w:rPr>
          <w:b/>
        </w:rPr>
        <w:fldChar w:fldCharType="end"/>
      </w:r>
      <w:r w:rsidRPr="008C0AF1">
        <w:rPr>
          <w:rFonts w:hint="eastAsia"/>
          <w:b/>
          <w:lang w:eastAsia="zh-CN"/>
        </w:rPr>
        <w:t>:</w:t>
      </w:r>
      <w:r>
        <w:rPr>
          <w:rFonts w:hint="eastAsia"/>
          <w:lang w:eastAsia="zh-CN"/>
        </w:rPr>
        <w:t xml:space="preserve"> </w:t>
      </w:r>
      <w:r w:rsidRPr="00443EB1">
        <w:rPr>
          <w:rFonts w:hint="eastAsia"/>
          <w:lang w:eastAsia="zh-CN"/>
        </w:rPr>
        <w:t xml:space="preserve">The </w:t>
      </w:r>
      <w:r>
        <w:rPr>
          <w:lang w:eastAsia="zh-CN"/>
        </w:rPr>
        <w:t>empirical</w:t>
      </w:r>
      <w:r>
        <w:rPr>
          <w:rFonts w:hint="eastAsia"/>
          <w:lang w:eastAsia="zh-CN"/>
        </w:rPr>
        <w:t xml:space="preserve"> ROC curve of the above example</w:t>
      </w:r>
      <w:bookmarkEnd w:id="135"/>
    </w:p>
    <w:p w:rsidR="00BE4ED3" w:rsidRDefault="002B4C7B" w:rsidP="005E74ED">
      <w:pPr>
        <w:pStyle w:val="Heading3"/>
      </w:pPr>
      <w:bookmarkStart w:id="136" w:name="_Toc371071580"/>
      <w:r>
        <w:rPr>
          <w:rFonts w:hint="eastAsia"/>
        </w:rPr>
        <w:t>9.2.3 ROC curve: M</w:t>
      </w:r>
      <w:r w:rsidR="00BE4ED3">
        <w:rPr>
          <w:rFonts w:hint="eastAsia"/>
        </w:rPr>
        <w:t>od</w:t>
      </w:r>
      <w:r>
        <w:rPr>
          <w:rFonts w:hint="eastAsia"/>
        </w:rPr>
        <w:t xml:space="preserve">els and </w:t>
      </w:r>
      <w:r w:rsidR="00BE4ED3">
        <w:rPr>
          <w:rFonts w:hint="eastAsia"/>
        </w:rPr>
        <w:t>estimation</w:t>
      </w:r>
      <w:bookmarkEnd w:id="136"/>
    </w:p>
    <w:p w:rsidR="00BE4ED3" w:rsidRDefault="00BE4ED3" w:rsidP="000B129B">
      <w:pPr>
        <w:ind w:firstLine="720"/>
        <w:contextualSpacing/>
        <w:jc w:val="both"/>
        <w:rPr>
          <w:rFonts w:ascii="Times New Roman" w:hAnsi="Times New Roman"/>
          <w:lang w:eastAsia="zh-CN"/>
        </w:rPr>
      </w:pPr>
      <w:r>
        <w:rPr>
          <w:rFonts w:ascii="Times New Roman" w:hAnsi="Times New Roman" w:hint="eastAsia"/>
        </w:rPr>
        <w:t>In the realistic application, the distribution of the true and false positive cases can be approximated as normal distributions</w:t>
      </w:r>
      <w:r w:rsidR="008E3B81">
        <w:rPr>
          <w:rFonts w:ascii="Times New Roman" w:hAnsi="Times New Roman" w:hint="eastAsia"/>
          <w:lang w:eastAsia="zh-CN"/>
        </w:rPr>
        <w:t xml:space="preserve"> </w:t>
      </w:r>
      <w:r w:rsidR="005C6103">
        <w:rPr>
          <w:rFonts w:ascii="Times New Roman" w:hAnsi="Times New Roman"/>
        </w:rPr>
        <w:fldChar w:fldCharType="begin">
          <w:fldData xml:space="preserve">PEVuZE5vdGU+PENpdGU+PEF1dGhvcj5NZXR6PC9BdXRob3I+PFllYXI+MTk4NjwvWWVhcj48UmVj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PEVuZE5vdGU+PENpdGU+PEF1dGhvcj5NZXR6PC9BdXRob3I+PFllYXI+MTk4NjwvWWVhcj48UmVj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Pr>
          <w:rFonts w:ascii="Times New Roman" w:hAnsi="Times New Roman"/>
        </w:rPr>
      </w:r>
      <w:r w:rsidR="005C6103">
        <w:rPr>
          <w:rFonts w:ascii="Times New Roman" w:hAnsi="Times New Roman"/>
        </w:rPr>
        <w:fldChar w:fldCharType="separate"/>
      </w:r>
      <w:r w:rsidR="00FF6D92">
        <w:rPr>
          <w:rFonts w:ascii="Times New Roman" w:hAnsi="Times New Roman"/>
          <w:noProof/>
        </w:rPr>
        <w:t>[</w:t>
      </w:r>
      <w:hyperlink w:anchor="_ENREF_133" w:tooltip="Metz, 1986 #670" w:history="1">
        <w:r w:rsidR="00B1799C">
          <w:rPr>
            <w:rFonts w:ascii="Times New Roman" w:hAnsi="Times New Roman"/>
            <w:noProof/>
          </w:rPr>
          <w:t>133-136</w:t>
        </w:r>
      </w:hyperlink>
      <w:r w:rsidR="00FF6D92">
        <w:rPr>
          <w:rFonts w:ascii="Times New Roman" w:hAnsi="Times New Roman"/>
          <w:noProof/>
        </w:rPr>
        <w:t>]</w:t>
      </w:r>
      <w:r w:rsidR="005C6103">
        <w:rPr>
          <w:rFonts w:ascii="Times New Roman" w:hAnsi="Times New Roman"/>
        </w:rPr>
        <w:fldChar w:fldCharType="end"/>
      </w:r>
      <w:r w:rsidR="008E3B81">
        <w:rPr>
          <w:rFonts w:ascii="Times New Roman" w:hAnsi="Times New Roman" w:hint="eastAsia"/>
          <w:lang w:eastAsia="zh-CN"/>
        </w:rPr>
        <w:t>.</w:t>
      </w:r>
      <w:r>
        <w:rPr>
          <w:rFonts w:ascii="Times New Roman" w:hAnsi="Times New Roman" w:hint="eastAsia"/>
        </w:rPr>
        <w:t xml:space="preserve"> In order to determine the TPF at different FPF, a number of </w:t>
      </w:r>
      <w:r w:rsidR="00B45593">
        <w:rPr>
          <w:rFonts w:ascii="Times New Roman" w:hAnsi="Times New Roman"/>
        </w:rPr>
        <w:t>K</w:t>
      </w:r>
      <w:r>
        <w:rPr>
          <w:rFonts w:ascii="Times New Roman" w:hAnsi="Times New Roman" w:hint="eastAsia"/>
        </w:rPr>
        <w:t xml:space="preserve"> different discrimination thresholds are selected</w:t>
      </w:r>
      <w:r w:rsidR="00B45593">
        <w:rPr>
          <w:rFonts w:ascii="Times New Roman" w:hAnsi="Times New Roman" w:hint="eastAsia"/>
        </w:rPr>
        <w:t>, as illustrated in Fig</w:t>
      </w:r>
      <w:r w:rsidR="00F20B8A">
        <w:rPr>
          <w:rFonts w:ascii="Times New Roman" w:hAnsi="Times New Roman" w:hint="eastAsia"/>
          <w:lang w:eastAsia="zh-CN"/>
        </w:rPr>
        <w:t xml:space="preserve"> 38</w:t>
      </w:r>
      <w:r>
        <w:rPr>
          <w:rFonts w:ascii="Times New Roman" w:hAnsi="Times New Roman" w:hint="eastAsia"/>
        </w:rPr>
        <w:t xml:space="preserve"> (a). </w:t>
      </w:r>
      <w:r>
        <w:rPr>
          <w:rFonts w:ascii="Times New Roman" w:hAnsi="Times New Roman"/>
        </w:rPr>
        <w:t>A</w:t>
      </w:r>
      <w:r>
        <w:rPr>
          <w:rFonts w:ascii="Times New Roman" w:hAnsi="Times New Roman" w:hint="eastAsia"/>
        </w:rPr>
        <w:t xml:space="preserve">t each threshold </w:t>
      </w:r>
      <w:proofErr w:type="spellStart"/>
      <w:r>
        <w:rPr>
          <w:rFonts w:ascii="Times New Roman" w:hAnsi="Times New Roman" w:hint="eastAsia"/>
        </w:rPr>
        <w:t>x</w:t>
      </w:r>
      <w:r>
        <w:rPr>
          <w:rFonts w:ascii="Times New Roman" w:hAnsi="Times New Roman" w:hint="eastAsia"/>
          <w:vertAlign w:val="subscript"/>
        </w:rPr>
        <w:t>t</w:t>
      </w:r>
      <w:proofErr w:type="spellEnd"/>
      <w:r>
        <w:rPr>
          <w:rFonts w:ascii="Times New Roman" w:hAnsi="Times New Roman" w:hint="eastAsia"/>
        </w:rPr>
        <w:t>, the TPF and FPF is the shaded area under the curve</w:t>
      </w:r>
      <w:r w:rsidR="008E3B81">
        <w:rPr>
          <w:rFonts w:ascii="Times New Roman" w:hAnsi="Times New Roman" w:hint="eastAsia"/>
          <w:lang w:eastAsia="zh-CN"/>
        </w:rPr>
        <w:t xml:space="preserve"> </w:t>
      </w:r>
      <w:r w:rsidR="005C6103">
        <w:rPr>
          <w:rFonts w:ascii="Times New Roman" w:hAnsi="Times New Roman"/>
        </w:rPr>
        <w:fldChar w:fldCharType="begin">
          <w:fldData xml:space="preserve">PEVuZE5vdGU+PENpdGU+PEF1dGhvcj5NZXR6PC9BdXRob3I+PFllYXI+MTk5ODwvWWVhcj48UmVj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</w:fldData>
        </w:fldChar>
      </w:r>
      <w:r w:rsidR="00933993">
        <w:rPr>
          <w:rFonts w:ascii="Times New Roman" w:hAnsi="Times New Roman"/>
        </w:rPr>
        <w:instrText xml:space="preserve"> ADDIN EN.CITE </w:instrText>
      </w:r>
      <w:r w:rsidR="005C6103">
        <w:rPr>
          <w:rFonts w:ascii="Times New Roman" w:hAnsi="Times New Roman"/>
        </w:rPr>
        <w:fldChar w:fldCharType="begin">
          <w:fldData xml:space="preserve">PEVuZE5vdGU+PENpdGU+PEF1dGhvcj5NZXR6PC9BdXRob3I+PFllYXI+MTk5ODwvWWVhcj48UmVj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</w:fldData>
        </w:fldChar>
      </w:r>
      <w:r w:rsidR="00933993">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Pr>
          <w:rFonts w:ascii="Times New Roman" w:hAnsi="Times New Roman"/>
        </w:rPr>
      </w:r>
      <w:r w:rsidR="005C6103">
        <w:rPr>
          <w:rFonts w:ascii="Times New Roman" w:hAnsi="Times New Roman"/>
        </w:rPr>
        <w:fldChar w:fldCharType="separate"/>
      </w:r>
      <w:r w:rsidR="00933993">
        <w:rPr>
          <w:rFonts w:ascii="Times New Roman" w:hAnsi="Times New Roman"/>
          <w:noProof/>
        </w:rPr>
        <w:t>[</w:t>
      </w:r>
      <w:hyperlink w:anchor="_ENREF_127" w:tooltip="Wang, 2008 #665" w:history="1">
        <w:r w:rsidR="00B1799C">
          <w:rPr>
            <w:rFonts w:ascii="Times New Roman" w:hAnsi="Times New Roman"/>
            <w:noProof/>
          </w:rPr>
          <w:t>127</w:t>
        </w:r>
      </w:hyperlink>
      <w:r w:rsidR="00933993">
        <w:rPr>
          <w:rFonts w:ascii="Times New Roman" w:hAnsi="Times New Roman"/>
          <w:noProof/>
        </w:rPr>
        <w:t xml:space="preserve">, </w:t>
      </w:r>
      <w:hyperlink w:anchor="_ENREF_129" w:tooltip="Metz, 1998 #611" w:history="1">
        <w:r w:rsidR="00B1799C">
          <w:rPr>
            <w:rFonts w:ascii="Times New Roman" w:hAnsi="Times New Roman"/>
            <w:noProof/>
          </w:rPr>
          <w:t>129</w:t>
        </w:r>
      </w:hyperlink>
      <w:r w:rsidR="00933993">
        <w:rPr>
          <w:rFonts w:ascii="Times New Roman" w:hAnsi="Times New Roman"/>
          <w:noProof/>
        </w:rPr>
        <w:t>]</w:t>
      </w:r>
      <w:r w:rsidR="005C6103">
        <w:rPr>
          <w:rFonts w:ascii="Times New Roman" w:hAnsi="Times New Roman"/>
        </w:rPr>
        <w:fldChar w:fldCharType="end"/>
      </w:r>
      <w:r w:rsidR="008E3B81">
        <w:rPr>
          <w:rFonts w:ascii="Times New Roman" w:hAnsi="Times New Roman" w:hint="eastAsia"/>
          <w:lang w:eastAsia="zh-CN"/>
        </w:rPr>
        <w:t>:</w:t>
      </w:r>
      <w:r>
        <w:rPr>
          <w:rFonts w:ascii="Times New Roman" w:hAnsi="Times New Roman" w:hint="eastAsia"/>
        </w:rPr>
        <w:t xml:space="preserve">  </w:t>
      </w:r>
    </w:p>
    <w:p w:rsidR="00BE4ED3" w:rsidRPr="006163DC" w:rsidRDefault="00405A37" w:rsidP="000D130C">
      <w:pPr>
        <w:ind w:left="720" w:firstLine="720"/>
        <w:contextualSpacing/>
        <w:jc w:val="both"/>
        <w:rPr>
          <w:rFonts w:ascii="Times New Roman" w:hAnsi="Times New Roman"/>
          <w:lang w:eastAsia="zh-CN"/>
        </w:rPr>
      </w:pPr>
      <w:r>
        <w:rPr>
          <w:rFonts w:ascii="Times New Roman" w:hAnsi="Times New Roman" w:hint="eastAsia"/>
          <w:lang w:eastAsia="zh-CN"/>
        </w:rPr>
        <w:t xml:space="preserve"> </w:t>
      </w:r>
      <w:r w:rsidR="000D130C" w:rsidRPr="00405A37">
        <w:rPr>
          <w:rFonts w:ascii="Times New Roman" w:hAnsi="Times New Roman"/>
          <w:position w:val="-32"/>
        </w:rPr>
        <w:object w:dxaOrig="6080" w:dyaOrig="820">
          <v:shape id="_x0000_i1058" type="#_x0000_t75" style="width:303.8pt;height:40.9pt" o:ole="">
            <v:imagedata r:id="rId181" o:title=""/>
          </v:shape>
          <o:OLEObject Type="Embed" ProgID="Equation.DSMT4" ShapeID="_x0000_i1058" DrawAspect="Content" ObjectID="_1444818768" r:id="rId182"/>
        </w:object>
      </w:r>
      <w:r w:rsidR="00BE4ED3">
        <w:rPr>
          <w:rFonts w:ascii="Times New Roman" w:hAnsi="Times New Roman" w:hint="eastAsia"/>
        </w:rPr>
        <w:tab/>
      </w:r>
      <w:r>
        <w:rPr>
          <w:rFonts w:ascii="Times New Roman" w:hAnsi="Times New Roman" w:hint="eastAsia"/>
          <w:lang w:eastAsia="zh-CN"/>
        </w:rPr>
        <w:t xml:space="preserve"> </w:t>
      </w:r>
      <w:r w:rsidR="00BE4ED3">
        <w:rPr>
          <w:rFonts w:ascii="Times New Roman" w:hAnsi="Times New Roman" w:hint="eastAsia"/>
        </w:rPr>
        <w:t>(</w:t>
      </w:r>
      <w:r w:rsidR="008C0AF1">
        <w:rPr>
          <w:rFonts w:ascii="Times New Roman" w:hAnsi="Times New Roman"/>
        </w:rPr>
        <w:t>9-4</w:t>
      </w:r>
      <w:r w:rsidR="00BE4ED3">
        <w:rPr>
          <w:rFonts w:ascii="Times New Roman" w:hAnsi="Times New Roman" w:hint="eastAsia"/>
        </w:rPr>
        <w:t>)</w:t>
      </w:r>
    </w:p>
    <w:p w:rsidR="00BE4ED3" w:rsidRPr="006163DC" w:rsidRDefault="00BE4ED3" w:rsidP="00BE4ED3">
      <w:pPr>
        <w:spacing w:line="240" w:lineRule="auto"/>
        <w:contextualSpacing/>
        <w:jc w:val="center"/>
        <w:rPr>
          <w:rFonts w:ascii="Times New Roman" w:hAnsi="Times New Roman"/>
        </w:rPr>
      </w:pPr>
      <w:r>
        <w:rPr>
          <w:rFonts w:ascii="Times New Roman" w:hAnsi="Times New Roman" w:hint="eastAsia"/>
        </w:rPr>
        <w:tab/>
      </w:r>
      <w:r w:rsidR="000D130C">
        <w:rPr>
          <w:rFonts w:ascii="Times New Roman" w:hAnsi="Times New Roman" w:hint="eastAsia"/>
          <w:lang w:eastAsia="zh-CN"/>
        </w:rPr>
        <w:t xml:space="preserve">       </w:t>
      </w:r>
      <w:r w:rsidR="008C0AF1">
        <w:rPr>
          <w:rFonts w:ascii="Times New Roman" w:hAnsi="Times New Roman"/>
          <w:lang w:eastAsia="zh-CN"/>
        </w:rPr>
        <w:t xml:space="preserve">  </w:t>
      </w:r>
      <w:r w:rsidR="000D130C">
        <w:rPr>
          <w:rFonts w:ascii="Times New Roman" w:hAnsi="Times New Roman" w:hint="eastAsia"/>
          <w:lang w:eastAsia="zh-CN"/>
        </w:rPr>
        <w:t xml:space="preserve">  </w:t>
      </w:r>
      <w:r w:rsidR="000D130C" w:rsidRPr="00405A37">
        <w:rPr>
          <w:rFonts w:ascii="Times New Roman" w:hAnsi="Times New Roman"/>
          <w:position w:val="-32"/>
        </w:rPr>
        <w:object w:dxaOrig="6100" w:dyaOrig="780">
          <v:shape id="_x0000_i1059" type="#_x0000_t75" style="width:304.9pt;height:39.25pt" o:ole="">
            <v:imagedata r:id="rId183" o:title=""/>
          </v:shape>
          <o:OLEObject Type="Embed" ProgID="Equation.DSMT4" ShapeID="_x0000_i1059" DrawAspect="Content" ObjectID="_1444818769" r:id="rId184"/>
        </w:object>
      </w:r>
      <w:r w:rsidR="000D130C">
        <w:rPr>
          <w:rFonts w:ascii="Times New Roman" w:hAnsi="Times New Roman" w:hint="eastAsia"/>
          <w:lang w:eastAsia="zh-CN"/>
        </w:rPr>
        <w:t xml:space="preserve">   </w:t>
      </w:r>
      <w:r w:rsidR="00405A37">
        <w:rPr>
          <w:rFonts w:ascii="Times New Roman" w:hAnsi="Times New Roman" w:hint="eastAsia"/>
          <w:lang w:eastAsia="zh-CN"/>
        </w:rPr>
        <w:tab/>
      </w:r>
      <w:r>
        <w:rPr>
          <w:rFonts w:ascii="Times New Roman" w:hAnsi="Times New Roman" w:hint="eastAsia"/>
        </w:rPr>
        <w:t xml:space="preserve"> </w:t>
      </w:r>
      <w:r w:rsidR="008C0AF1">
        <w:rPr>
          <w:rFonts w:ascii="Times New Roman" w:hAnsi="Times New Roman" w:hint="eastAsia"/>
        </w:rPr>
        <w:t>(</w:t>
      </w:r>
      <w:r w:rsidR="008C0AF1">
        <w:rPr>
          <w:rFonts w:ascii="Times New Roman" w:hAnsi="Times New Roman"/>
        </w:rPr>
        <w:t>9-5</w:t>
      </w:r>
      <w:r w:rsidR="008C0AF1">
        <w:rPr>
          <w:rFonts w:ascii="Times New Roman" w:hAnsi="Times New Roman" w:hint="eastAsia"/>
        </w:rPr>
        <w:t xml:space="preserve">) </w:t>
      </w:r>
    </w:p>
    <w:p w:rsidR="00BE4ED3" w:rsidRDefault="00BE4ED3" w:rsidP="00BE4ED3">
      <w:pPr>
        <w:spacing w:line="240" w:lineRule="auto"/>
        <w:contextualSpacing/>
        <w:jc w:val="both"/>
        <w:rPr>
          <w:rFonts w:ascii="Times New Roman" w:hAnsi="Times New Roman"/>
        </w:rPr>
      </w:pPr>
    </w:p>
    <w:p w:rsidR="00F95966" w:rsidRDefault="00BE4ED3" w:rsidP="00BE4ED3">
      <w:pPr>
        <w:ind w:firstLine="720"/>
        <w:contextualSpacing/>
        <w:jc w:val="both"/>
        <w:rPr>
          <w:rFonts w:ascii="Times New Roman" w:hAnsi="Times New Roman"/>
          <w:color w:val="000000"/>
          <w:shd w:val="clear" w:color="auto" w:fill="F9F9F9"/>
          <w:vertAlign w:val="subscript"/>
        </w:rPr>
      </w:pPr>
      <w:r>
        <w:rPr>
          <w:rFonts w:ascii="Times New Roman" w:hAnsi="Times New Roman"/>
        </w:rPr>
        <w:lastRenderedPageBreak/>
        <w:t>I</w:t>
      </w:r>
      <w:r>
        <w:rPr>
          <w:rFonts w:ascii="Times New Roman" w:hAnsi="Times New Roman" w:hint="eastAsia"/>
        </w:rPr>
        <w:t xml:space="preserve">n these formulas, </w:t>
      </w:r>
      <w:proofErr w:type="spellStart"/>
      <w:r w:rsidRPr="006163DC">
        <w:rPr>
          <w:rFonts w:ascii="Times New Roman" w:hAnsi="Times New Roman"/>
          <w:color w:val="000000"/>
          <w:shd w:val="clear" w:color="auto" w:fill="F9F9F9"/>
        </w:rPr>
        <w:t>μ</w:t>
      </w:r>
      <w:r>
        <w:rPr>
          <w:rFonts w:ascii="Times New Roman" w:hAnsi="Times New Roman" w:hint="eastAsia"/>
          <w:color w:val="000000"/>
          <w:shd w:val="clear" w:color="auto" w:fill="F9F9F9"/>
          <w:vertAlign w:val="subscript"/>
        </w:rPr>
        <w:t>p</w:t>
      </w:r>
      <w:proofErr w:type="spellEnd"/>
      <w:r>
        <w:rPr>
          <w:rFonts w:ascii="Times New Roman" w:hAnsi="Times New Roman" w:hint="eastAsia"/>
        </w:rPr>
        <w:t xml:space="preserve"> and </w:t>
      </w:r>
      <w:proofErr w:type="spellStart"/>
      <w:r w:rsidRPr="006163DC">
        <w:rPr>
          <w:rFonts w:ascii="Times New Roman" w:hAnsi="Times New Roman"/>
          <w:color w:val="000000"/>
          <w:shd w:val="clear" w:color="auto" w:fill="F9F9F9"/>
        </w:rPr>
        <w:t>σ</w:t>
      </w:r>
      <w:r w:rsidRPr="006163DC">
        <w:rPr>
          <w:rFonts w:ascii="Times New Roman" w:hAnsi="Times New Roman" w:hint="eastAsia"/>
          <w:color w:val="000000"/>
          <w:shd w:val="clear" w:color="auto" w:fill="F9F9F9"/>
          <w:vertAlign w:val="subscript"/>
        </w:rPr>
        <w:t>p</w:t>
      </w:r>
      <w:proofErr w:type="spellEnd"/>
      <w:r>
        <w:rPr>
          <w:rFonts w:ascii="Times New Roman" w:hAnsi="Times New Roman" w:hint="eastAsia"/>
          <w:color w:val="000000"/>
          <w:shd w:val="clear" w:color="auto" w:fill="F9F9F9"/>
          <w:vertAlign w:val="subscript"/>
        </w:rPr>
        <w:t xml:space="preserve"> </w:t>
      </w:r>
      <w:r>
        <w:rPr>
          <w:rFonts w:ascii="Times New Roman" w:hAnsi="Times New Roman" w:hint="eastAsia"/>
        </w:rPr>
        <w:t xml:space="preserve">are the mean and standard deviation of the normal distribution for the positive cases, while </w:t>
      </w:r>
      <w:proofErr w:type="spellStart"/>
      <w:r w:rsidRPr="006163DC">
        <w:rPr>
          <w:rFonts w:ascii="Times New Roman" w:hAnsi="Times New Roman"/>
          <w:color w:val="000000"/>
          <w:shd w:val="clear" w:color="auto" w:fill="F9F9F9"/>
        </w:rPr>
        <w:t>μ</w:t>
      </w:r>
      <w:r>
        <w:rPr>
          <w:rFonts w:ascii="Times New Roman" w:hAnsi="Times New Roman" w:hint="eastAsia"/>
          <w:color w:val="000000"/>
          <w:shd w:val="clear" w:color="auto" w:fill="F9F9F9"/>
          <w:vertAlign w:val="subscript"/>
        </w:rPr>
        <w:t>n</w:t>
      </w:r>
      <w:proofErr w:type="spellEnd"/>
      <w:r>
        <w:rPr>
          <w:rFonts w:ascii="Times New Roman" w:hAnsi="Times New Roman" w:hint="eastAsia"/>
        </w:rPr>
        <w:t xml:space="preserve"> and </w:t>
      </w:r>
      <w:proofErr w:type="spellStart"/>
      <w:proofErr w:type="gramStart"/>
      <w:r w:rsidRPr="006163DC">
        <w:rPr>
          <w:rFonts w:ascii="Times New Roman" w:hAnsi="Times New Roman"/>
          <w:color w:val="000000"/>
          <w:shd w:val="clear" w:color="auto" w:fill="F9F9F9"/>
        </w:rPr>
        <w:t>σ</w:t>
      </w:r>
      <w:r>
        <w:rPr>
          <w:rFonts w:ascii="Times New Roman" w:hAnsi="Times New Roman" w:hint="eastAsia"/>
          <w:color w:val="000000"/>
          <w:shd w:val="clear" w:color="auto" w:fill="F9F9F9"/>
          <w:vertAlign w:val="subscript"/>
        </w:rPr>
        <w:t>n</w:t>
      </w:r>
      <w:proofErr w:type="spellEnd"/>
      <w:proofErr w:type="gramEnd"/>
      <w:r>
        <w:rPr>
          <w:rFonts w:ascii="Times New Roman" w:hAnsi="Times New Roman" w:hint="eastAsia"/>
          <w:color w:val="000000"/>
          <w:shd w:val="clear" w:color="auto" w:fill="F9F9F9"/>
          <w:vertAlign w:val="subscript"/>
        </w:rPr>
        <w:t xml:space="preserve"> </w:t>
      </w:r>
      <w:r>
        <w:rPr>
          <w:rFonts w:ascii="Times New Roman" w:hAnsi="Times New Roman" w:hint="eastAsia"/>
        </w:rPr>
        <w:t xml:space="preserve">are the mean and standard deviation of the normal distribution for the negative cases. </w:t>
      </w:r>
      <w:r>
        <w:rPr>
          <w:rFonts w:ascii="Times New Roman" w:hAnsi="Times New Roman" w:hint="eastAsia"/>
          <w:color w:val="000000"/>
          <w:shd w:val="clear" w:color="auto" w:fill="F9F9F9"/>
          <w:vertAlign w:val="subscript"/>
        </w:rPr>
        <w:t xml:space="preserve"> </w:t>
      </w:r>
    </w:p>
    <w:p w:rsidR="00891442" w:rsidRDefault="00933993" w:rsidP="00891442">
      <w:pPr>
        <w:spacing w:line="240" w:lineRule="auto"/>
        <w:ind w:firstLine="720"/>
        <w:contextualSpacing/>
        <w:jc w:val="center"/>
        <w:rPr>
          <w:rFonts w:ascii="Times New Roman" w:hAnsi="Times New Roman"/>
          <w:noProof/>
        </w:rPr>
      </w:pPr>
      <w:r>
        <w:rPr>
          <w:rFonts w:ascii="Times New Roman" w:hAnsi="Times New Roman"/>
          <w:noProof/>
          <w:lang w:eastAsia="zh-CN" w:bidi="ar-SA"/>
        </w:rPr>
        <w:drawing>
          <wp:inline distT="0" distB="0" distL="0" distR="0">
            <wp:extent cx="2553427" cy="1828800"/>
            <wp:effectExtent l="19050" t="0" r="0" b="0"/>
            <wp:docPr id="12" name="Picture 11" descr="Fig38(a)-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8(a)-2.tif"/>
                    <pic:cNvPicPr/>
                  </pic:nvPicPr>
                  <pic:blipFill>
                    <a:blip r:embed="rId185" cstate="print"/>
                    <a:stretch>
                      <a:fillRect/>
                    </a:stretch>
                  </pic:blipFill>
                  <pic:spPr>
                    <a:xfrm>
                      <a:off x="0" y="0"/>
                      <a:ext cx="2553427" cy="1828800"/>
                    </a:xfrm>
                    <a:prstGeom prst="rect">
                      <a:avLst/>
                    </a:prstGeom>
                  </pic:spPr>
                </pic:pic>
              </a:graphicData>
            </a:graphic>
          </wp:inline>
        </w:drawing>
      </w:r>
    </w:p>
    <w:p w:rsidR="00891442" w:rsidRPr="00891442" w:rsidRDefault="00891442" w:rsidP="00891442">
      <w:pPr>
        <w:spacing w:line="240" w:lineRule="auto"/>
        <w:contextualSpacing/>
        <w:jc w:val="center"/>
        <w:rPr>
          <w:rFonts w:ascii="Times New Roman" w:hAnsi="Times New Roman"/>
          <w:noProof/>
        </w:rPr>
      </w:pPr>
      <w:r>
        <w:rPr>
          <w:rFonts w:ascii="Times New Roman" w:hAnsi="Times New Roman" w:hint="eastAsia"/>
          <w:noProof/>
          <w:sz w:val="20"/>
          <w:szCs w:val="20"/>
        </w:rPr>
        <w:t xml:space="preserve">    </w:t>
      </w:r>
      <w:r>
        <w:rPr>
          <w:rFonts w:ascii="Times New Roman" w:hAnsi="Times New Roman" w:hint="eastAsia"/>
          <w:noProof/>
          <w:sz w:val="20"/>
          <w:szCs w:val="20"/>
        </w:rPr>
        <w:tab/>
      </w:r>
      <w:r w:rsidRPr="00891442">
        <w:rPr>
          <w:rFonts w:ascii="Times New Roman" w:hAnsi="Times New Roman" w:hint="eastAsia"/>
          <w:noProof/>
        </w:rPr>
        <w:t>(a)</w:t>
      </w:r>
    </w:p>
    <w:p w:rsidR="00891442" w:rsidRDefault="00891442" w:rsidP="00891442">
      <w:pPr>
        <w:spacing w:line="240" w:lineRule="auto"/>
        <w:contextualSpacing/>
        <w:jc w:val="both"/>
        <w:rPr>
          <w:rFonts w:ascii="Times New Roman" w:hAnsi="Times New Roman"/>
          <w:noProof/>
        </w:rPr>
      </w:pPr>
    </w:p>
    <w:p w:rsidR="00891442" w:rsidRDefault="00891442" w:rsidP="00891442">
      <w:pPr>
        <w:spacing w:line="240" w:lineRule="auto"/>
        <w:ind w:firstLine="720"/>
        <w:contextualSpacing/>
        <w:jc w:val="both"/>
        <w:rPr>
          <w:rFonts w:ascii="Times New Roman" w:hAnsi="Times New Roman"/>
          <w:noProof/>
        </w:rPr>
      </w:pPr>
      <w:r>
        <w:rPr>
          <w:rFonts w:ascii="Times New Roman" w:hAnsi="Times New Roman"/>
          <w:noProof/>
          <w:lang w:eastAsia="zh-CN" w:bidi="ar-SA"/>
        </w:rPr>
        <w:drawing>
          <wp:inline distT="0" distB="0" distL="0" distR="0">
            <wp:extent cx="2159276" cy="1828800"/>
            <wp:effectExtent l="19050" t="0" r="0" b="0"/>
            <wp:docPr id="11" name="Picture 9" descr="Fig1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b.tif"/>
                    <pic:cNvPicPr/>
                  </pic:nvPicPr>
                  <pic:blipFill>
                    <a:blip r:embed="rId186" cstate="print"/>
                    <a:stretch>
                      <a:fillRect/>
                    </a:stretch>
                  </pic:blipFill>
                  <pic:spPr>
                    <a:xfrm>
                      <a:off x="0" y="0"/>
                      <a:ext cx="2159276" cy="1828800"/>
                    </a:xfrm>
                    <a:prstGeom prst="rect">
                      <a:avLst/>
                    </a:prstGeom>
                  </pic:spPr>
                </pic:pic>
              </a:graphicData>
            </a:graphic>
          </wp:inline>
        </w:drawing>
      </w:r>
      <w:r>
        <w:rPr>
          <w:rFonts w:ascii="Times New Roman" w:hAnsi="Times New Roman" w:hint="eastAsia"/>
          <w:noProof/>
        </w:rPr>
        <w:t xml:space="preserve">                   </w:t>
      </w:r>
      <w:r>
        <w:rPr>
          <w:rFonts w:ascii="Times New Roman" w:hAnsi="Times New Roman"/>
          <w:noProof/>
          <w:lang w:eastAsia="zh-CN" w:bidi="ar-SA"/>
        </w:rPr>
        <w:drawing>
          <wp:inline distT="0" distB="0" distL="0" distR="0">
            <wp:extent cx="1925819" cy="1828800"/>
            <wp:effectExtent l="19050" t="0" r="0" b="0"/>
            <wp:docPr id="14" name="Picture 3" descr="Fig1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c.tif"/>
                    <pic:cNvPicPr/>
                  </pic:nvPicPr>
                  <pic:blipFill>
                    <a:blip r:embed="rId187" cstate="print"/>
                    <a:stretch>
                      <a:fillRect/>
                    </a:stretch>
                  </pic:blipFill>
                  <pic:spPr>
                    <a:xfrm>
                      <a:off x="0" y="0"/>
                      <a:ext cx="1925819" cy="1828800"/>
                    </a:xfrm>
                    <a:prstGeom prst="rect">
                      <a:avLst/>
                    </a:prstGeom>
                  </pic:spPr>
                </pic:pic>
              </a:graphicData>
            </a:graphic>
          </wp:inline>
        </w:drawing>
      </w:r>
      <w:r>
        <w:rPr>
          <w:rFonts w:ascii="Times New Roman" w:hAnsi="Times New Roman"/>
          <w:noProof/>
        </w:rPr>
        <w:t xml:space="preserve">      </w:t>
      </w:r>
    </w:p>
    <w:p w:rsidR="00891442" w:rsidRDefault="00891442" w:rsidP="00F95E8A">
      <w:pPr>
        <w:spacing w:line="240" w:lineRule="auto"/>
        <w:ind w:firstLine="720"/>
        <w:contextualSpacing/>
        <w:jc w:val="both"/>
        <w:rPr>
          <w:rFonts w:ascii="Times New Roman" w:hAnsi="Times New Roman"/>
          <w:noProof/>
          <w:lang w:eastAsia="zh-CN"/>
        </w:rPr>
      </w:pPr>
      <w:r>
        <w:rPr>
          <w:rFonts w:ascii="Times New Roman" w:hAnsi="Times New Roman"/>
          <w:noProof/>
        </w:rPr>
        <w:t xml:space="preserve">                     </w:t>
      </w:r>
      <w:r w:rsidRPr="00891442">
        <w:rPr>
          <w:rFonts w:ascii="Times New Roman" w:hAnsi="Times New Roman" w:hint="eastAsia"/>
          <w:noProof/>
        </w:rPr>
        <w:t xml:space="preserve">(b)                           </w:t>
      </w:r>
      <w:r>
        <w:rPr>
          <w:rFonts w:ascii="Times New Roman" w:hAnsi="Times New Roman"/>
          <w:noProof/>
        </w:rPr>
        <w:t xml:space="preserve">      </w:t>
      </w:r>
      <w:r w:rsidRPr="00891442">
        <w:rPr>
          <w:rFonts w:ascii="Times New Roman" w:hAnsi="Times New Roman" w:hint="eastAsia"/>
          <w:noProof/>
        </w:rPr>
        <w:t xml:space="preserve">         </w:t>
      </w:r>
      <w:r>
        <w:rPr>
          <w:rFonts w:ascii="Times New Roman" w:hAnsi="Times New Roman"/>
          <w:noProof/>
        </w:rPr>
        <w:t xml:space="preserve">          </w:t>
      </w:r>
      <w:r w:rsidRPr="00891442">
        <w:rPr>
          <w:rFonts w:ascii="Times New Roman" w:hAnsi="Times New Roman" w:hint="eastAsia"/>
          <w:noProof/>
        </w:rPr>
        <w:t xml:space="preserve">                      (c)</w:t>
      </w:r>
    </w:p>
    <w:p w:rsidR="00F95E8A" w:rsidRPr="00F95E8A" w:rsidRDefault="00F95E8A" w:rsidP="00F95E8A">
      <w:pPr>
        <w:spacing w:line="240" w:lineRule="auto"/>
        <w:ind w:firstLine="720"/>
        <w:contextualSpacing/>
        <w:jc w:val="both"/>
        <w:rPr>
          <w:rFonts w:ascii="Times New Roman" w:hAnsi="Times New Roman"/>
          <w:noProof/>
          <w:sz w:val="16"/>
          <w:szCs w:val="16"/>
          <w:lang w:eastAsia="zh-CN"/>
        </w:rPr>
      </w:pPr>
    </w:p>
    <w:p w:rsidR="00F20B8A" w:rsidRDefault="00891442" w:rsidP="00F20B8A">
      <w:pPr>
        <w:contextualSpacing/>
        <w:jc w:val="center"/>
        <w:rPr>
          <w:rFonts w:ascii="Times New Roman" w:hAnsi="Times New Roman"/>
          <w:lang w:eastAsia="zh-CN"/>
        </w:rPr>
      </w:pPr>
      <w:bookmarkStart w:id="137" w:name="_Toc371067521"/>
      <w:r w:rsidRPr="008C0AF1">
        <w:rPr>
          <w:b/>
        </w:rPr>
        <w:t xml:space="preserve">Figure </w:t>
      </w:r>
      <w:r w:rsidR="005C6103" w:rsidRPr="008C0AF1">
        <w:rPr>
          <w:b/>
        </w:rPr>
        <w:fldChar w:fldCharType="begin"/>
      </w:r>
      <w:r w:rsidRPr="008C0AF1">
        <w:rPr>
          <w:b/>
        </w:rPr>
        <w:instrText xml:space="preserve"> SEQ Figure \* ARABIC </w:instrText>
      </w:r>
      <w:r w:rsidR="005C6103" w:rsidRPr="008C0AF1">
        <w:rPr>
          <w:b/>
        </w:rPr>
        <w:fldChar w:fldCharType="separate"/>
      </w:r>
      <w:r w:rsidR="003E1169">
        <w:rPr>
          <w:b/>
          <w:noProof/>
        </w:rPr>
        <w:t>38</w:t>
      </w:r>
      <w:r w:rsidR="005C6103" w:rsidRPr="008C0AF1">
        <w:rPr>
          <w:b/>
        </w:rPr>
        <w:fldChar w:fldCharType="end"/>
      </w:r>
      <w:r w:rsidRPr="008C0AF1">
        <w:rPr>
          <w:rFonts w:hint="eastAsia"/>
          <w:b/>
          <w:lang w:eastAsia="zh-CN"/>
        </w:rPr>
        <w:t>:</w:t>
      </w:r>
      <w:r>
        <w:rPr>
          <w:rFonts w:hint="eastAsia"/>
          <w:lang w:eastAsia="zh-CN"/>
        </w:rPr>
        <w:t xml:space="preserve"> </w:t>
      </w:r>
      <w:r w:rsidRPr="00891442">
        <w:rPr>
          <w:rFonts w:ascii="Times New Roman" w:hAnsi="Times New Roman" w:hint="eastAsia"/>
        </w:rPr>
        <w:t xml:space="preserve">The demonstration of the </w:t>
      </w:r>
      <w:r w:rsidRPr="00891442">
        <w:rPr>
          <w:rFonts w:ascii="Times New Roman" w:hAnsi="Times New Roman"/>
        </w:rPr>
        <w:t>binomial</w:t>
      </w:r>
      <w:r w:rsidRPr="00891442">
        <w:rPr>
          <w:rFonts w:ascii="Times New Roman" w:hAnsi="Times New Roman" w:hint="eastAsia"/>
        </w:rPr>
        <w:t xml:space="preserve"> modal for the ROC curve</w:t>
      </w:r>
      <w:r w:rsidR="00933993">
        <w:rPr>
          <w:rFonts w:ascii="Times New Roman" w:hAnsi="Times New Roman" w:hint="eastAsia"/>
          <w:lang w:eastAsia="zh-CN"/>
        </w:rPr>
        <w:t xml:space="preserve"> </w:t>
      </w:r>
      <w:r w:rsidR="005C6103">
        <w:rPr>
          <w:rFonts w:ascii="Times New Roman" w:hAnsi="Times New Roman"/>
          <w:lang w:eastAsia="zh-CN"/>
        </w:rPr>
        <w:fldChar w:fldCharType="begin"/>
      </w:r>
      <w:r w:rsidR="00933993">
        <w:rPr>
          <w:rFonts w:ascii="Times New Roman" w:hAnsi="Times New Roman"/>
          <w:lang w:eastAsia="zh-CN"/>
        </w:rPr>
        <w:instrText xml:space="preserve"> ADDIN EN.CITE &lt;EndNote&gt;&lt;Cite&gt;&lt;Author&gt;Wang&lt;/Author&gt;&lt;Year&gt;2008&lt;/Year&gt;&lt;RecNum&gt;665&lt;/RecNum&gt;&lt;DisplayText&gt;[127]&lt;/DisplayText&gt;&lt;record&gt;&lt;rec-number&gt;665&lt;/rec-number&gt;&lt;foreign-keys&gt;&lt;key app="EN" db-id="aptwdv903w0rd8ezpxpxp2eqtsrs29ftdt05"&gt;665&lt;/key&gt;&lt;/foreign-keys&gt;&lt;ref-type name="Edited Book"&gt;28&lt;/ref-type&gt;&lt;contributors&gt;&lt;authors&gt;&lt;author&gt;Wang, X.W.&lt;/author&gt;&lt;/authors&gt;&lt;/contributors&gt;&lt;titles&gt;&lt;title&gt;&lt;style face="normal" font="default" size="100%"&gt;Development of a computer-aided  chromosome analysis system to assist cancer diagnosis: A dessertation for Ph.D&lt;/style&gt;&lt;style face="normal" font="default" charset="134" size="100%"&gt; &lt;/style&gt;&lt;style face="normal" font="default" size="100%"&gt;degree&lt;/style&gt;&lt;/title&gt;&lt;/titles&gt;&lt;pages&gt;111-127&lt;/pages&gt;&lt;dates&gt;&lt;year&gt;2008&lt;/year&gt;&lt;/dates&gt;&lt;pub-location&gt;Norman, Oklahoma&lt;/pub-location&gt;&lt;urls&gt;&lt;/urls&gt;&lt;/record&gt;&lt;/Cite&gt;&lt;/EndNote&gt;</w:instrText>
      </w:r>
      <w:r w:rsidR="005C6103">
        <w:rPr>
          <w:rFonts w:ascii="Times New Roman" w:hAnsi="Times New Roman"/>
          <w:lang w:eastAsia="zh-CN"/>
        </w:rPr>
        <w:fldChar w:fldCharType="separate"/>
      </w:r>
      <w:r w:rsidR="00933993">
        <w:rPr>
          <w:rFonts w:ascii="Times New Roman" w:hAnsi="Times New Roman"/>
          <w:noProof/>
          <w:lang w:eastAsia="zh-CN"/>
        </w:rPr>
        <w:t>[</w:t>
      </w:r>
      <w:hyperlink w:anchor="_ENREF_127" w:tooltip="Wang, 2008 #665" w:history="1">
        <w:r w:rsidR="00B1799C">
          <w:rPr>
            <w:rFonts w:ascii="Times New Roman" w:hAnsi="Times New Roman"/>
            <w:noProof/>
            <w:lang w:eastAsia="zh-CN"/>
          </w:rPr>
          <w:t>127</w:t>
        </w:r>
      </w:hyperlink>
      <w:r w:rsidR="00933993">
        <w:rPr>
          <w:rFonts w:ascii="Times New Roman" w:hAnsi="Times New Roman"/>
          <w:noProof/>
          <w:lang w:eastAsia="zh-CN"/>
        </w:rPr>
        <w:t>]</w:t>
      </w:r>
      <w:bookmarkEnd w:id="137"/>
      <w:r w:rsidR="005C6103">
        <w:rPr>
          <w:rFonts w:ascii="Times New Roman" w:hAnsi="Times New Roman"/>
          <w:lang w:eastAsia="zh-CN"/>
        </w:rPr>
        <w:fldChar w:fldCharType="end"/>
      </w:r>
    </w:p>
    <w:p w:rsidR="00891442" w:rsidRPr="00891442" w:rsidRDefault="00891442" w:rsidP="00891442">
      <w:pPr>
        <w:contextualSpacing/>
        <w:jc w:val="both"/>
        <w:rPr>
          <w:rFonts w:ascii="Times New Roman" w:hAnsi="Times New Roman"/>
          <w:lang w:eastAsia="zh-CN"/>
        </w:rPr>
      </w:pPr>
      <w:r w:rsidRPr="00891442">
        <w:rPr>
          <w:rFonts w:ascii="Times New Roman" w:hAnsi="Times New Roman" w:hint="eastAsia"/>
        </w:rPr>
        <w:t>(a): A number of 5 discrimination thresholds are used for the ROC estimation. For each threshold, the TPF (b) and FPF (c) can be estimated as the shaded area under the curve.</w:t>
      </w:r>
    </w:p>
    <w:p w:rsidR="00F95966" w:rsidRDefault="00F95966" w:rsidP="00BE4ED3">
      <w:pPr>
        <w:ind w:firstLine="720"/>
        <w:contextualSpacing/>
        <w:jc w:val="both"/>
        <w:rPr>
          <w:rFonts w:ascii="Times New Roman" w:hAnsi="Times New Roman"/>
          <w:lang w:eastAsia="zh-CN"/>
        </w:rPr>
      </w:pPr>
      <w:r>
        <w:rPr>
          <w:rFonts w:ascii="Times New Roman" w:hAnsi="Times New Roman" w:hint="eastAsia"/>
          <w:lang w:eastAsia="zh-CN"/>
        </w:rPr>
        <w:t>Using z as the standard normal random variable, we have:</w:t>
      </w:r>
    </w:p>
    <w:p w:rsidR="00F95966" w:rsidRDefault="008C0AF1" w:rsidP="008C0AF1">
      <w:pPr>
        <w:ind w:firstLine="720"/>
        <w:contextualSpacing/>
        <w:jc w:val="both"/>
        <w:rPr>
          <w:rFonts w:ascii="Times New Roman" w:hAnsi="Times New Roman"/>
          <w:lang w:eastAsia="zh-CN"/>
        </w:rPr>
      </w:pPr>
      <w:r>
        <w:rPr>
          <w:rFonts w:ascii="Times New Roman" w:hAnsi="Times New Roman"/>
        </w:rPr>
        <w:t xml:space="preserve">                                              </w:t>
      </w:r>
      <w:r w:rsidR="00F95966" w:rsidRPr="00F95966">
        <w:rPr>
          <w:rFonts w:ascii="Times New Roman" w:hAnsi="Times New Roman"/>
          <w:position w:val="-14"/>
        </w:rPr>
        <w:object w:dxaOrig="1860" w:dyaOrig="360">
          <v:shape id="_x0000_i1060" type="#_x0000_t75" style="width:93.25pt;height:18.55pt" o:ole="">
            <v:imagedata r:id="rId188" o:title=""/>
          </v:shape>
          <o:OLEObject Type="Embed" ProgID="Equation.DSMT4" ShapeID="_x0000_i1060" DrawAspect="Content" ObjectID="_1444818770" r:id="rId189"/>
        </w:object>
      </w:r>
      <w:r>
        <w:rPr>
          <w:rFonts w:ascii="Times New Roman" w:hAnsi="Times New Roman"/>
        </w:rPr>
        <w:t xml:space="preserve">                                          </w:t>
      </w:r>
      <w:r w:rsidR="00F95966">
        <w:rPr>
          <w:rFonts w:ascii="Times New Roman" w:hAnsi="Times New Roman" w:hint="eastAsia"/>
          <w:lang w:eastAsia="zh-CN"/>
        </w:rPr>
        <w:tab/>
      </w:r>
      <w:r>
        <w:rPr>
          <w:rFonts w:ascii="Times New Roman" w:hAnsi="Times New Roman" w:hint="eastAsia"/>
        </w:rPr>
        <w:t>(</w:t>
      </w:r>
      <w:r>
        <w:rPr>
          <w:rFonts w:ascii="Times New Roman" w:hAnsi="Times New Roman"/>
        </w:rPr>
        <w:t>9-6</w:t>
      </w:r>
      <w:r>
        <w:rPr>
          <w:rFonts w:ascii="Times New Roman" w:hAnsi="Times New Roman" w:hint="eastAsia"/>
        </w:rPr>
        <w:t xml:space="preserve">) </w:t>
      </w:r>
    </w:p>
    <w:p w:rsidR="00F95966" w:rsidRDefault="008C0AF1" w:rsidP="008C0AF1">
      <w:pPr>
        <w:ind w:firstLine="720"/>
        <w:contextualSpacing/>
        <w:jc w:val="both"/>
        <w:rPr>
          <w:rFonts w:ascii="Times New Roman" w:hAnsi="Times New Roman"/>
          <w:lang w:eastAsia="zh-CN"/>
        </w:rPr>
      </w:pPr>
      <w:r>
        <w:rPr>
          <w:rFonts w:ascii="Times New Roman" w:hAnsi="Times New Roman"/>
        </w:rPr>
        <w:t xml:space="preserve">              </w:t>
      </w:r>
      <w:r w:rsidR="007C5D7A">
        <w:rPr>
          <w:rFonts w:ascii="Times New Roman" w:hAnsi="Times New Roman"/>
        </w:rPr>
        <w:t xml:space="preserve">                               </w:t>
      </w:r>
      <w:r>
        <w:rPr>
          <w:rFonts w:ascii="Times New Roman" w:hAnsi="Times New Roman"/>
        </w:rPr>
        <w:t xml:space="preserve"> </w:t>
      </w:r>
      <w:r w:rsidR="00F95966" w:rsidRPr="00F95966">
        <w:rPr>
          <w:rFonts w:ascii="Times New Roman" w:hAnsi="Times New Roman"/>
          <w:position w:val="-10"/>
        </w:rPr>
        <w:object w:dxaOrig="1840" w:dyaOrig="320">
          <v:shape id="_x0000_i1061" type="#_x0000_t75" style="width:93.25pt;height:14.75pt" o:ole="">
            <v:imagedata r:id="rId190" o:title=""/>
          </v:shape>
          <o:OLEObject Type="Embed" ProgID="Equation.DSMT4" ShapeID="_x0000_i1061" DrawAspect="Content" ObjectID="_1444818771" r:id="rId191"/>
        </w:object>
      </w:r>
      <w:r w:rsidR="00F95966">
        <w:rPr>
          <w:rFonts w:ascii="Times New Roman" w:hAnsi="Times New Roman" w:hint="eastAsia"/>
          <w:lang w:eastAsia="zh-CN"/>
        </w:rPr>
        <w:tab/>
      </w:r>
      <w:r>
        <w:rPr>
          <w:rFonts w:ascii="Times New Roman" w:hAnsi="Times New Roman"/>
          <w:lang w:eastAsia="zh-CN"/>
        </w:rPr>
        <w:t xml:space="preserve">                                    </w:t>
      </w:r>
      <w:r>
        <w:rPr>
          <w:rFonts w:ascii="Times New Roman" w:hAnsi="Times New Roman" w:hint="eastAsia"/>
        </w:rPr>
        <w:t>(</w:t>
      </w:r>
      <w:r>
        <w:rPr>
          <w:rFonts w:ascii="Times New Roman" w:hAnsi="Times New Roman"/>
        </w:rPr>
        <w:t>9-7</w:t>
      </w:r>
      <w:r>
        <w:rPr>
          <w:rFonts w:ascii="Times New Roman" w:hAnsi="Times New Roman" w:hint="eastAsia"/>
        </w:rPr>
        <w:t>)</w:t>
      </w:r>
    </w:p>
    <w:p w:rsidR="00F95966" w:rsidRDefault="00F95966" w:rsidP="00F95966">
      <w:pPr>
        <w:ind w:firstLine="720"/>
        <w:contextualSpacing/>
        <w:rPr>
          <w:rFonts w:ascii="Times New Roman" w:hAnsi="Times New Roman"/>
          <w:lang w:eastAsia="zh-CN"/>
        </w:rPr>
      </w:pPr>
      <w:r>
        <w:rPr>
          <w:rFonts w:ascii="Times New Roman" w:hAnsi="Times New Roman" w:hint="eastAsia"/>
          <w:lang w:eastAsia="zh-CN"/>
        </w:rPr>
        <w:t>Therefore, the following formula is derived:</w:t>
      </w:r>
    </w:p>
    <w:p w:rsidR="00F95966" w:rsidRDefault="008C0AF1" w:rsidP="008C0AF1">
      <w:pPr>
        <w:ind w:firstLine="720"/>
        <w:contextualSpacing/>
        <w:jc w:val="both"/>
        <w:rPr>
          <w:rFonts w:ascii="Times New Roman" w:hAnsi="Times New Roman"/>
          <w:lang w:eastAsia="zh-CN"/>
        </w:rPr>
      </w:pPr>
      <w:r>
        <w:rPr>
          <w:rFonts w:ascii="Times New Roman" w:hAnsi="Times New Roman"/>
        </w:rPr>
        <w:lastRenderedPageBreak/>
        <w:t xml:space="preserve">                                           </w:t>
      </w:r>
      <w:r w:rsidR="00F95966" w:rsidRPr="00F95966">
        <w:rPr>
          <w:rFonts w:ascii="Times New Roman" w:hAnsi="Times New Roman"/>
          <w:position w:val="-30"/>
        </w:rPr>
        <w:object w:dxaOrig="2540" w:dyaOrig="680">
          <v:shape id="_x0000_i1062" type="#_x0000_t75" style="width:127.1pt;height:33.25pt" o:ole="">
            <v:imagedata r:id="rId192" o:title=""/>
          </v:shape>
          <o:OLEObject Type="Embed" ProgID="Equation.DSMT4" ShapeID="_x0000_i1062" DrawAspect="Content" ObjectID="_1444818772" r:id="rId193"/>
        </w:object>
      </w:r>
      <w:r>
        <w:rPr>
          <w:rFonts w:ascii="Times New Roman" w:hAnsi="Times New Roman"/>
        </w:rPr>
        <w:t xml:space="preserve">                                   </w:t>
      </w:r>
      <w:r>
        <w:rPr>
          <w:rFonts w:ascii="Times New Roman" w:hAnsi="Times New Roman" w:hint="eastAsia"/>
        </w:rPr>
        <w:t>(</w:t>
      </w:r>
      <w:r>
        <w:rPr>
          <w:rFonts w:ascii="Times New Roman" w:hAnsi="Times New Roman"/>
        </w:rPr>
        <w:t>9-8</w:t>
      </w:r>
      <w:r>
        <w:rPr>
          <w:rFonts w:ascii="Times New Roman" w:hAnsi="Times New Roman" w:hint="eastAsia"/>
        </w:rPr>
        <w:t>)</w:t>
      </w:r>
    </w:p>
    <w:p w:rsidR="00F95966" w:rsidRDefault="00F95966" w:rsidP="00F95966">
      <w:pPr>
        <w:ind w:firstLine="720"/>
        <w:contextualSpacing/>
        <w:rPr>
          <w:rFonts w:ascii="Times New Roman" w:hAnsi="Times New Roman"/>
          <w:lang w:eastAsia="zh-CN"/>
        </w:rPr>
      </w:pPr>
      <w:r>
        <w:rPr>
          <w:rFonts w:ascii="Times New Roman" w:hAnsi="Times New Roman" w:hint="eastAsia"/>
          <w:lang w:eastAsia="zh-CN"/>
        </w:rPr>
        <w:t xml:space="preserve">Given that TPF = </w:t>
      </w:r>
      <w:proofErr w:type="gramStart"/>
      <w:r>
        <w:rPr>
          <w:rFonts w:ascii="Times New Roman" w:hAnsi="Times New Roman"/>
          <w:lang w:eastAsia="zh-CN"/>
        </w:rPr>
        <w:t>Φ</w:t>
      </w:r>
      <w:r>
        <w:rPr>
          <w:rFonts w:ascii="Times New Roman" w:hAnsi="Times New Roman" w:hint="eastAsia"/>
          <w:lang w:eastAsia="zh-CN"/>
        </w:rPr>
        <w:t>(</w:t>
      </w:r>
      <w:proofErr w:type="spellStart"/>
      <w:proofErr w:type="gramEnd"/>
      <w:r>
        <w:rPr>
          <w:rFonts w:ascii="Times New Roman" w:hAnsi="Times New Roman" w:hint="eastAsia"/>
          <w:lang w:eastAsia="zh-CN"/>
        </w:rPr>
        <w:t>z</w:t>
      </w:r>
      <w:r w:rsidRPr="00F95966">
        <w:rPr>
          <w:rFonts w:ascii="Times New Roman" w:hAnsi="Times New Roman" w:hint="eastAsia"/>
          <w:sz w:val="16"/>
          <w:szCs w:val="16"/>
          <w:vertAlign w:val="subscript"/>
          <w:lang w:eastAsia="zh-CN"/>
        </w:rPr>
        <w:t>TPF</w:t>
      </w:r>
      <w:proofErr w:type="spellEnd"/>
      <w:r>
        <w:rPr>
          <w:rFonts w:ascii="Times New Roman" w:hAnsi="Times New Roman" w:hint="eastAsia"/>
          <w:lang w:eastAsia="zh-CN"/>
        </w:rPr>
        <w:t xml:space="preserve">) and FPF = </w:t>
      </w:r>
      <w:r>
        <w:rPr>
          <w:rFonts w:ascii="Times New Roman" w:hAnsi="Times New Roman"/>
          <w:lang w:eastAsia="zh-CN"/>
        </w:rPr>
        <w:t>Φ</w:t>
      </w:r>
      <w:r>
        <w:rPr>
          <w:rFonts w:ascii="Times New Roman" w:hAnsi="Times New Roman" w:hint="eastAsia"/>
          <w:lang w:eastAsia="zh-CN"/>
        </w:rPr>
        <w:t>(</w:t>
      </w:r>
      <w:proofErr w:type="spellStart"/>
      <w:r>
        <w:rPr>
          <w:rFonts w:ascii="Times New Roman" w:hAnsi="Times New Roman" w:hint="eastAsia"/>
          <w:lang w:eastAsia="zh-CN"/>
        </w:rPr>
        <w:t>z</w:t>
      </w:r>
      <w:r>
        <w:rPr>
          <w:rFonts w:ascii="Times New Roman" w:hAnsi="Times New Roman" w:hint="eastAsia"/>
          <w:sz w:val="16"/>
          <w:szCs w:val="16"/>
          <w:vertAlign w:val="subscript"/>
          <w:lang w:eastAsia="zh-CN"/>
        </w:rPr>
        <w:t>F</w:t>
      </w:r>
      <w:r w:rsidRPr="00F95966">
        <w:rPr>
          <w:rFonts w:ascii="Times New Roman" w:hAnsi="Times New Roman" w:hint="eastAsia"/>
          <w:sz w:val="16"/>
          <w:szCs w:val="16"/>
          <w:vertAlign w:val="subscript"/>
          <w:lang w:eastAsia="zh-CN"/>
        </w:rPr>
        <w:t>PF</w:t>
      </w:r>
      <w:proofErr w:type="spellEnd"/>
      <w:r>
        <w:rPr>
          <w:rFonts w:ascii="Times New Roman" w:hAnsi="Times New Roman" w:hint="eastAsia"/>
          <w:lang w:eastAsia="zh-CN"/>
        </w:rPr>
        <w:t>)</w:t>
      </w:r>
      <w:r w:rsidR="0027528E">
        <w:rPr>
          <w:rFonts w:ascii="Times New Roman" w:hAnsi="Times New Roman" w:hint="eastAsia"/>
          <w:lang w:eastAsia="zh-CN"/>
        </w:rPr>
        <w:t>, we have</w:t>
      </w:r>
    </w:p>
    <w:p w:rsidR="0027528E" w:rsidRDefault="00B45593" w:rsidP="00B45593">
      <w:pPr>
        <w:ind w:firstLine="720"/>
        <w:contextualSpacing/>
        <w:jc w:val="both"/>
        <w:rPr>
          <w:rFonts w:ascii="Times New Roman" w:hAnsi="Times New Roman"/>
          <w:lang w:eastAsia="zh-CN"/>
        </w:rPr>
      </w:pPr>
      <w:r>
        <w:rPr>
          <w:rFonts w:ascii="Times New Roman" w:hAnsi="Times New Roman"/>
        </w:rPr>
        <w:t xml:space="preserve">                                           </w:t>
      </w:r>
      <w:r w:rsidR="0027528E" w:rsidRPr="00F95966">
        <w:rPr>
          <w:rFonts w:ascii="Times New Roman" w:hAnsi="Times New Roman"/>
          <w:position w:val="-10"/>
        </w:rPr>
        <w:object w:dxaOrig="2560" w:dyaOrig="340">
          <v:shape id="_x0000_i1063" type="#_x0000_t75" style="width:129.25pt;height:16.9pt" o:ole="">
            <v:imagedata r:id="rId194" o:title=""/>
          </v:shape>
          <o:OLEObject Type="Embed" ProgID="Equation.DSMT4" ShapeID="_x0000_i1063" DrawAspect="Content" ObjectID="_1444818773" r:id="rId195"/>
        </w:object>
      </w:r>
      <w:r w:rsidR="000F20B7">
        <w:rPr>
          <w:rFonts w:ascii="Times New Roman" w:hAnsi="Times New Roman" w:hint="eastAsia"/>
          <w:lang w:eastAsia="zh-CN"/>
        </w:rPr>
        <w:t xml:space="preserve"> </w:t>
      </w:r>
      <w:r>
        <w:rPr>
          <w:rFonts w:ascii="Times New Roman" w:hAnsi="Times New Roman"/>
        </w:rPr>
        <w:t xml:space="preserve">                                </w:t>
      </w:r>
      <w:r w:rsidR="00676EC9">
        <w:rPr>
          <w:rFonts w:ascii="Times New Roman" w:hAnsi="Times New Roman" w:hint="eastAsia"/>
          <w:lang w:eastAsia="zh-CN"/>
        </w:rPr>
        <w:t xml:space="preserve"> </w:t>
      </w:r>
      <w:r>
        <w:rPr>
          <w:rFonts w:ascii="Times New Roman" w:hAnsi="Times New Roman" w:hint="eastAsia"/>
        </w:rPr>
        <w:t>(</w:t>
      </w:r>
      <w:r>
        <w:rPr>
          <w:rFonts w:ascii="Times New Roman" w:hAnsi="Times New Roman"/>
        </w:rPr>
        <w:t>9-9</w:t>
      </w:r>
      <w:r>
        <w:rPr>
          <w:rFonts w:ascii="Times New Roman" w:hAnsi="Times New Roman" w:hint="eastAsia"/>
        </w:rPr>
        <w:t>)</w:t>
      </w:r>
    </w:p>
    <w:p w:rsidR="0027528E" w:rsidRDefault="00520077" w:rsidP="00B45593">
      <w:pPr>
        <w:contextualSpacing/>
        <w:rPr>
          <w:rFonts w:ascii="Times New Roman" w:hAnsi="Times New Roman"/>
          <w:vertAlign w:val="subscript"/>
          <w:lang w:eastAsia="zh-CN"/>
        </w:rPr>
      </w:pPr>
      <w:proofErr w:type="gramStart"/>
      <w:r>
        <w:rPr>
          <w:rFonts w:ascii="Times New Roman" w:hAnsi="Times New Roman" w:hint="eastAsia"/>
          <w:lang w:eastAsia="zh-CN"/>
        </w:rPr>
        <w:t>w</w:t>
      </w:r>
      <w:r w:rsidR="0027528E">
        <w:rPr>
          <w:rFonts w:ascii="Times New Roman" w:hAnsi="Times New Roman" w:hint="eastAsia"/>
          <w:lang w:eastAsia="zh-CN"/>
        </w:rPr>
        <w:t>here</w:t>
      </w:r>
      <w:proofErr w:type="gramEnd"/>
      <w:r w:rsidR="0027528E">
        <w:rPr>
          <w:rFonts w:ascii="Times New Roman" w:hAnsi="Times New Roman" w:hint="eastAsia"/>
          <w:lang w:eastAsia="zh-CN"/>
        </w:rPr>
        <w:t xml:space="preserve"> a = (</w:t>
      </w:r>
      <w:proofErr w:type="spellStart"/>
      <w:r w:rsidR="0027528E" w:rsidRPr="0027528E">
        <w:rPr>
          <w:rFonts w:ascii="Times New Roman" w:hAnsi="Times New Roman"/>
          <w:i/>
          <w:lang w:eastAsia="zh-CN"/>
        </w:rPr>
        <w:t>μ</w:t>
      </w:r>
      <w:r w:rsidR="0027528E" w:rsidRPr="0027528E">
        <w:rPr>
          <w:rFonts w:ascii="Times New Roman" w:hAnsi="Times New Roman" w:hint="eastAsia"/>
          <w:i/>
          <w:vertAlign w:val="subscript"/>
          <w:lang w:eastAsia="zh-CN"/>
        </w:rPr>
        <w:t>p</w:t>
      </w:r>
      <w:proofErr w:type="spellEnd"/>
      <w:r w:rsidR="002079BB">
        <w:rPr>
          <w:rFonts w:ascii="Times New Roman" w:hAnsi="Times New Roman" w:hint="eastAsia"/>
          <w:i/>
          <w:vertAlign w:val="subscript"/>
          <w:lang w:eastAsia="zh-CN"/>
        </w:rPr>
        <w:t xml:space="preserve"> </w:t>
      </w:r>
      <w:r w:rsidR="00224B36">
        <w:rPr>
          <w:rFonts w:ascii="Times New Roman" w:hAnsi="Times New Roman"/>
          <w:i/>
          <w:lang w:eastAsia="zh-CN"/>
        </w:rPr>
        <w:t>–</w:t>
      </w:r>
      <w:r w:rsidR="00224B36">
        <w:rPr>
          <w:rFonts w:ascii="Times New Roman" w:hAnsi="Times New Roman" w:hint="eastAsia"/>
          <w:i/>
          <w:lang w:eastAsia="zh-CN"/>
        </w:rPr>
        <w:t xml:space="preserve"> </w:t>
      </w:r>
      <w:r w:rsidR="0027528E" w:rsidRPr="0027528E">
        <w:rPr>
          <w:rFonts w:ascii="Times New Roman" w:hAnsi="Times New Roman"/>
          <w:i/>
          <w:lang w:eastAsia="zh-CN"/>
        </w:rPr>
        <w:t xml:space="preserve"> </w:t>
      </w:r>
      <w:proofErr w:type="spellStart"/>
      <w:r w:rsidR="0027528E" w:rsidRPr="0027528E">
        <w:rPr>
          <w:rFonts w:ascii="Times New Roman" w:hAnsi="Times New Roman"/>
          <w:i/>
          <w:lang w:eastAsia="zh-CN"/>
        </w:rPr>
        <w:t>μ</w:t>
      </w:r>
      <w:r w:rsidR="0027528E">
        <w:rPr>
          <w:rFonts w:ascii="Times New Roman" w:hAnsi="Times New Roman" w:hint="eastAsia"/>
          <w:i/>
          <w:vertAlign w:val="subscript"/>
          <w:lang w:eastAsia="zh-CN"/>
        </w:rPr>
        <w:t>n</w:t>
      </w:r>
      <w:proofErr w:type="spellEnd"/>
      <w:r w:rsidR="0027528E" w:rsidRPr="0027528E">
        <w:rPr>
          <w:rFonts w:ascii="Times New Roman" w:hAnsi="Times New Roman" w:hint="eastAsia"/>
          <w:lang w:eastAsia="zh-CN"/>
        </w:rPr>
        <w:t>)</w:t>
      </w:r>
      <w:r w:rsidR="00634D46">
        <w:rPr>
          <w:rFonts w:ascii="Times New Roman" w:hAnsi="Times New Roman" w:hint="eastAsia"/>
          <w:lang w:eastAsia="zh-CN"/>
        </w:rPr>
        <w:t xml:space="preserve"> </w:t>
      </w:r>
      <w:r w:rsidR="0027528E">
        <w:rPr>
          <w:rFonts w:ascii="Times New Roman" w:hAnsi="Times New Roman" w:hint="eastAsia"/>
          <w:lang w:eastAsia="zh-CN"/>
        </w:rPr>
        <w:t>/</w:t>
      </w:r>
      <w:r w:rsidR="00634D46">
        <w:rPr>
          <w:rFonts w:ascii="Times New Roman" w:hAnsi="Times New Roman" w:hint="eastAsia"/>
          <w:lang w:eastAsia="zh-CN"/>
        </w:rPr>
        <w:t xml:space="preserve"> </w:t>
      </w:r>
      <w:proofErr w:type="spellStart"/>
      <w:r w:rsidR="0027528E">
        <w:rPr>
          <w:rFonts w:ascii="Times New Roman" w:hAnsi="Times New Roman"/>
          <w:lang w:eastAsia="zh-CN"/>
        </w:rPr>
        <w:t>σ</w:t>
      </w:r>
      <w:r w:rsidR="00D67974">
        <w:rPr>
          <w:rFonts w:ascii="Times New Roman" w:hAnsi="Times New Roman" w:hint="eastAsia"/>
          <w:vertAlign w:val="subscript"/>
          <w:lang w:eastAsia="zh-CN"/>
        </w:rPr>
        <w:t>p</w:t>
      </w:r>
      <w:proofErr w:type="spellEnd"/>
      <w:r w:rsidR="00D67974">
        <w:rPr>
          <w:rFonts w:ascii="Times New Roman" w:hAnsi="Times New Roman" w:hint="eastAsia"/>
          <w:lang w:eastAsia="zh-CN"/>
        </w:rPr>
        <w:t xml:space="preserve">, </w:t>
      </w:r>
      <w:r w:rsidR="00634D46">
        <w:rPr>
          <w:rFonts w:ascii="Times New Roman" w:hAnsi="Times New Roman" w:hint="eastAsia"/>
          <w:lang w:eastAsia="zh-CN"/>
        </w:rPr>
        <w:t>b</w:t>
      </w:r>
      <w:r w:rsidR="00D67974">
        <w:rPr>
          <w:rFonts w:ascii="Times New Roman" w:hAnsi="Times New Roman" w:hint="eastAsia"/>
          <w:lang w:eastAsia="zh-CN"/>
        </w:rPr>
        <w:t xml:space="preserve"> = </w:t>
      </w:r>
      <w:proofErr w:type="spellStart"/>
      <w:r w:rsidR="00AE5BE6">
        <w:rPr>
          <w:rFonts w:ascii="Times New Roman" w:hAnsi="Times New Roman"/>
          <w:lang w:eastAsia="zh-CN"/>
        </w:rPr>
        <w:t>σ</w:t>
      </w:r>
      <w:r w:rsidR="00AE5BE6">
        <w:rPr>
          <w:rFonts w:ascii="Times New Roman" w:hAnsi="Times New Roman" w:hint="eastAsia"/>
          <w:vertAlign w:val="subscript"/>
          <w:lang w:eastAsia="zh-CN"/>
        </w:rPr>
        <w:t>n</w:t>
      </w:r>
      <w:proofErr w:type="spellEnd"/>
      <w:r w:rsidR="00634D46">
        <w:rPr>
          <w:rFonts w:ascii="Times New Roman" w:hAnsi="Times New Roman" w:hint="eastAsia"/>
          <w:lang w:eastAsia="zh-CN"/>
        </w:rPr>
        <w:t xml:space="preserve"> </w:t>
      </w:r>
      <w:r w:rsidR="00D67974">
        <w:rPr>
          <w:rFonts w:ascii="Times New Roman" w:hAnsi="Times New Roman" w:hint="eastAsia"/>
          <w:lang w:eastAsia="zh-CN"/>
        </w:rPr>
        <w:t>/</w:t>
      </w:r>
      <w:r w:rsidR="00634D46">
        <w:rPr>
          <w:rFonts w:ascii="Times New Roman" w:hAnsi="Times New Roman" w:hint="eastAsia"/>
          <w:lang w:eastAsia="zh-CN"/>
        </w:rPr>
        <w:t xml:space="preserve"> </w:t>
      </w:r>
      <w:proofErr w:type="spellStart"/>
      <w:r w:rsidR="00D67974">
        <w:rPr>
          <w:rFonts w:ascii="Times New Roman" w:hAnsi="Times New Roman"/>
          <w:lang w:eastAsia="zh-CN"/>
        </w:rPr>
        <w:t>σ</w:t>
      </w:r>
      <w:r w:rsidR="00D67974">
        <w:rPr>
          <w:rFonts w:ascii="Times New Roman" w:hAnsi="Times New Roman" w:hint="eastAsia"/>
          <w:vertAlign w:val="subscript"/>
          <w:lang w:eastAsia="zh-CN"/>
        </w:rPr>
        <w:t>p</w:t>
      </w:r>
      <w:proofErr w:type="spellEnd"/>
      <w:r w:rsidR="00856E77">
        <w:rPr>
          <w:rFonts w:ascii="Times New Roman" w:hAnsi="Times New Roman" w:hint="eastAsia"/>
          <w:vertAlign w:val="subscript"/>
          <w:lang w:eastAsia="zh-CN"/>
        </w:rPr>
        <w:t>.</w:t>
      </w:r>
    </w:p>
    <w:p w:rsidR="00856E77" w:rsidRDefault="00856E77" w:rsidP="00F95966">
      <w:pPr>
        <w:ind w:firstLine="720"/>
        <w:contextualSpacing/>
        <w:rPr>
          <w:rFonts w:ascii="Times New Roman" w:hAnsi="Times New Roman"/>
          <w:lang w:eastAsia="zh-CN"/>
        </w:rPr>
      </w:pPr>
      <w:r>
        <w:rPr>
          <w:rFonts w:ascii="Times New Roman" w:hAnsi="Times New Roman" w:hint="eastAsia"/>
          <w:lang w:eastAsia="zh-CN"/>
        </w:rPr>
        <w:t xml:space="preserve">Using </w:t>
      </w:r>
      <w:proofErr w:type="spellStart"/>
      <w:r w:rsidRPr="00856E77">
        <w:rPr>
          <w:rFonts w:ascii="Times New Roman" w:hAnsi="Times New Roman" w:hint="eastAsia"/>
          <w:i/>
          <w:lang w:eastAsia="zh-CN"/>
        </w:rPr>
        <w:t>t</w:t>
      </w:r>
      <w:r w:rsidRPr="00856E77">
        <w:rPr>
          <w:rFonts w:ascii="Times New Roman" w:hAnsi="Times New Roman" w:hint="eastAsia"/>
          <w:i/>
          <w:vertAlign w:val="subscript"/>
          <w:lang w:eastAsia="zh-CN"/>
        </w:rPr>
        <w:t>i</w:t>
      </w:r>
      <w:proofErr w:type="spellEnd"/>
      <w:r>
        <w:rPr>
          <w:rFonts w:ascii="Times New Roman" w:hAnsi="Times New Roman" w:hint="eastAsia"/>
          <w:lang w:eastAsia="zh-CN"/>
        </w:rPr>
        <w:t xml:space="preserve"> = (</w:t>
      </w:r>
      <w:r w:rsidRPr="00856E77">
        <w:rPr>
          <w:rFonts w:ascii="Times New Roman" w:hAnsi="Times New Roman" w:hint="eastAsia"/>
          <w:i/>
          <w:lang w:eastAsia="zh-CN"/>
        </w:rPr>
        <w:t>x</w:t>
      </w:r>
      <w:r w:rsidRPr="00856E77">
        <w:rPr>
          <w:rFonts w:ascii="Times New Roman" w:hAnsi="Times New Roman" w:hint="eastAsia"/>
          <w:i/>
          <w:vertAlign w:val="subscript"/>
          <w:lang w:eastAsia="zh-CN"/>
        </w:rPr>
        <w:t>i</w:t>
      </w:r>
      <w:r>
        <w:rPr>
          <w:rFonts w:ascii="Times New Roman" w:hAnsi="Times New Roman" w:hint="eastAsia"/>
          <w:i/>
          <w:vertAlign w:val="subscript"/>
          <w:lang w:eastAsia="zh-CN"/>
        </w:rPr>
        <w:t xml:space="preserve"> </w:t>
      </w:r>
      <w:r>
        <w:rPr>
          <w:rFonts w:ascii="Times New Roman" w:hAnsi="Times New Roman"/>
          <w:i/>
          <w:lang w:eastAsia="zh-CN"/>
        </w:rPr>
        <w:t>–</w:t>
      </w:r>
      <w:r>
        <w:rPr>
          <w:rFonts w:ascii="Times New Roman" w:hAnsi="Times New Roman" w:hint="eastAsia"/>
          <w:i/>
          <w:lang w:eastAsia="zh-CN"/>
        </w:rPr>
        <w:t xml:space="preserve"> </w:t>
      </w:r>
      <w:proofErr w:type="spellStart"/>
      <w:r w:rsidRPr="0027528E">
        <w:rPr>
          <w:rFonts w:ascii="Times New Roman" w:hAnsi="Times New Roman"/>
          <w:i/>
          <w:lang w:eastAsia="zh-CN"/>
        </w:rPr>
        <w:t>μ</w:t>
      </w:r>
      <w:r>
        <w:rPr>
          <w:rFonts w:ascii="Times New Roman" w:hAnsi="Times New Roman" w:hint="eastAsia"/>
          <w:i/>
          <w:vertAlign w:val="subscript"/>
          <w:lang w:eastAsia="zh-CN"/>
        </w:rPr>
        <w:t>n</w:t>
      </w:r>
      <w:proofErr w:type="spellEnd"/>
      <w:r w:rsidRPr="0027528E">
        <w:rPr>
          <w:rFonts w:ascii="Times New Roman" w:hAnsi="Times New Roman" w:hint="eastAsia"/>
          <w:lang w:eastAsia="zh-CN"/>
        </w:rPr>
        <w:t>)</w:t>
      </w:r>
      <w:r>
        <w:rPr>
          <w:rFonts w:ascii="Times New Roman" w:hAnsi="Times New Roman" w:hint="eastAsia"/>
          <w:lang w:eastAsia="zh-CN"/>
        </w:rPr>
        <w:t xml:space="preserve"> / </w:t>
      </w:r>
      <w:proofErr w:type="spellStart"/>
      <w:proofErr w:type="gramStart"/>
      <w:r>
        <w:rPr>
          <w:rFonts w:ascii="Times New Roman" w:hAnsi="Times New Roman"/>
          <w:lang w:eastAsia="zh-CN"/>
        </w:rPr>
        <w:t>σ</w:t>
      </w:r>
      <w:r>
        <w:rPr>
          <w:rFonts w:ascii="Times New Roman" w:hAnsi="Times New Roman" w:hint="eastAsia"/>
          <w:vertAlign w:val="subscript"/>
          <w:lang w:eastAsia="zh-CN"/>
        </w:rPr>
        <w:t>n</w:t>
      </w:r>
      <w:proofErr w:type="spellEnd"/>
      <w:proofErr w:type="gramEnd"/>
      <w:r>
        <w:rPr>
          <w:rFonts w:ascii="Times New Roman" w:hAnsi="Times New Roman" w:hint="eastAsia"/>
          <w:lang w:eastAsia="zh-CN"/>
        </w:rPr>
        <w:t xml:space="preserve"> as the normalized discrimination threshold, the FPF is:</w:t>
      </w:r>
    </w:p>
    <w:p w:rsidR="00856E77" w:rsidRPr="00856E77" w:rsidRDefault="00B45593" w:rsidP="00B45593">
      <w:pPr>
        <w:ind w:firstLine="720"/>
        <w:contextualSpacing/>
        <w:jc w:val="both"/>
        <w:rPr>
          <w:rFonts w:ascii="Times New Roman" w:hAnsi="Times New Roman"/>
          <w:lang w:eastAsia="zh-CN"/>
        </w:rPr>
      </w:pPr>
      <w:r>
        <w:rPr>
          <w:rFonts w:ascii="Times New Roman" w:hAnsi="Times New Roman"/>
        </w:rPr>
        <w:t xml:space="preserve">                                   </w:t>
      </w:r>
      <w:r w:rsidR="00676EC9">
        <w:rPr>
          <w:rFonts w:ascii="Times New Roman" w:hAnsi="Times New Roman" w:hint="eastAsia"/>
          <w:lang w:eastAsia="zh-CN"/>
        </w:rPr>
        <w:t xml:space="preserve"> </w:t>
      </w:r>
      <w:r>
        <w:rPr>
          <w:rFonts w:ascii="Times New Roman" w:hAnsi="Times New Roman"/>
        </w:rPr>
        <w:t xml:space="preserve">      </w:t>
      </w:r>
      <w:r w:rsidR="00676EC9" w:rsidRPr="00856E77">
        <w:rPr>
          <w:rFonts w:ascii="Times New Roman" w:hAnsi="Times New Roman"/>
          <w:position w:val="-28"/>
        </w:rPr>
        <w:object w:dxaOrig="2659" w:dyaOrig="639">
          <v:shape id="_x0000_i1064" type="#_x0000_t75" style="width:128.2pt;height:31.65pt" o:ole="">
            <v:imagedata r:id="rId196" o:title=""/>
          </v:shape>
          <o:OLEObject Type="Embed" ProgID="Equation.DSMT4" ShapeID="_x0000_i1064" DrawAspect="Content" ObjectID="_1444818774" r:id="rId197"/>
        </w:object>
      </w:r>
      <w:r>
        <w:rPr>
          <w:rFonts w:ascii="Times New Roman" w:hAnsi="Times New Roman"/>
        </w:rPr>
        <w:t xml:space="preserve">  </w:t>
      </w:r>
      <w:r w:rsidR="00676EC9">
        <w:rPr>
          <w:rFonts w:ascii="Times New Roman" w:hAnsi="Times New Roman"/>
        </w:rPr>
        <w:t xml:space="preserve">                               </w:t>
      </w:r>
      <w:r>
        <w:rPr>
          <w:rFonts w:ascii="Times New Roman" w:hAnsi="Times New Roman" w:hint="eastAsia"/>
        </w:rPr>
        <w:t>(</w:t>
      </w:r>
      <w:r>
        <w:rPr>
          <w:rFonts w:ascii="Times New Roman" w:hAnsi="Times New Roman"/>
        </w:rPr>
        <w:t>9-10</w:t>
      </w:r>
      <w:r>
        <w:rPr>
          <w:rFonts w:ascii="Times New Roman" w:hAnsi="Times New Roman" w:hint="eastAsia"/>
        </w:rPr>
        <w:t>)</w:t>
      </w:r>
    </w:p>
    <w:p w:rsidR="004E1B6E" w:rsidRDefault="004E1B6E" w:rsidP="00BE4ED3">
      <w:pPr>
        <w:ind w:firstLine="720"/>
        <w:contextualSpacing/>
        <w:jc w:val="both"/>
        <w:rPr>
          <w:rFonts w:ascii="Times New Roman" w:hAnsi="Times New Roman"/>
          <w:lang w:eastAsia="zh-CN"/>
        </w:rPr>
      </w:pPr>
      <w:r>
        <w:rPr>
          <w:rFonts w:ascii="Times New Roman" w:hAnsi="Times New Roman" w:hint="eastAsia"/>
          <w:lang w:eastAsia="zh-CN"/>
        </w:rPr>
        <w:t>Therefore, we have:</w:t>
      </w:r>
    </w:p>
    <w:p w:rsidR="004E1B6E" w:rsidRDefault="00B45593" w:rsidP="00B45593">
      <w:pPr>
        <w:ind w:firstLine="720"/>
        <w:contextualSpacing/>
        <w:rPr>
          <w:rFonts w:ascii="Times New Roman" w:hAnsi="Times New Roman"/>
          <w:lang w:eastAsia="zh-CN"/>
        </w:rPr>
      </w:pPr>
      <w:r>
        <w:rPr>
          <w:rFonts w:ascii="Times New Roman" w:hAnsi="Times New Roman"/>
          <w:lang w:eastAsia="zh-CN"/>
        </w:rPr>
        <w:t xml:space="preserve">  </w:t>
      </w:r>
      <w:r w:rsidR="00676EC9">
        <w:rPr>
          <w:rFonts w:ascii="Times New Roman" w:hAnsi="Times New Roman" w:hint="eastAsia"/>
          <w:lang w:eastAsia="zh-CN"/>
        </w:rPr>
        <w:t xml:space="preserve">           </w:t>
      </w:r>
      <w:r w:rsidR="00676EC9">
        <w:rPr>
          <w:rFonts w:ascii="Times New Roman" w:hAnsi="Times New Roman"/>
          <w:lang w:eastAsia="zh-CN"/>
        </w:rPr>
        <w:t xml:space="preserve">  </w:t>
      </w:r>
      <w:r>
        <w:rPr>
          <w:rFonts w:ascii="Times New Roman" w:hAnsi="Times New Roman"/>
          <w:lang w:eastAsia="zh-CN"/>
        </w:rPr>
        <w:t xml:space="preserve"> </w:t>
      </w:r>
      <w:r w:rsidR="00676EC9" w:rsidRPr="00F95966">
        <w:rPr>
          <w:rFonts w:ascii="Times New Roman" w:hAnsi="Times New Roman"/>
          <w:position w:val="-10"/>
        </w:rPr>
        <w:object w:dxaOrig="5679" w:dyaOrig="340">
          <v:shape id="_x0000_i1065" type="#_x0000_t75" style="width:285.25pt;height:17.45pt" o:ole="">
            <v:imagedata r:id="rId198" o:title=""/>
          </v:shape>
          <o:OLEObject Type="Embed" ProgID="Equation.DSMT4" ShapeID="_x0000_i1065" DrawAspect="Content" ObjectID="_1444818775" r:id="rId199"/>
        </w:object>
      </w:r>
      <w:r w:rsidR="00676EC9">
        <w:rPr>
          <w:rFonts w:ascii="Times New Roman" w:hAnsi="Times New Roman"/>
        </w:rPr>
        <w:t xml:space="preserve">       </w:t>
      </w:r>
      <w:r>
        <w:rPr>
          <w:rFonts w:ascii="Times New Roman" w:hAnsi="Times New Roman" w:hint="eastAsia"/>
        </w:rPr>
        <w:t>(</w:t>
      </w:r>
      <w:r>
        <w:rPr>
          <w:rFonts w:ascii="Times New Roman" w:hAnsi="Times New Roman"/>
        </w:rPr>
        <w:t>9-11</w:t>
      </w:r>
      <w:r>
        <w:rPr>
          <w:rFonts w:ascii="Times New Roman" w:hAnsi="Times New Roman" w:hint="eastAsia"/>
        </w:rPr>
        <w:t>)</w:t>
      </w:r>
    </w:p>
    <w:p w:rsidR="004E1B6E" w:rsidRDefault="00224B36" w:rsidP="00BE4ED3">
      <w:pPr>
        <w:ind w:firstLine="720"/>
        <w:contextualSpacing/>
        <w:jc w:val="both"/>
        <w:rPr>
          <w:rFonts w:ascii="Times New Roman" w:hAnsi="Times New Roman"/>
          <w:lang w:eastAsia="zh-CN"/>
        </w:rPr>
      </w:pPr>
      <w:r>
        <w:rPr>
          <w:rFonts w:ascii="Times New Roman" w:hAnsi="Times New Roman" w:hint="eastAsia"/>
          <w:lang w:eastAsia="zh-CN"/>
        </w:rPr>
        <w:t>The coordinates (x, y) at the ROC curve can be written as:</w:t>
      </w:r>
    </w:p>
    <w:p w:rsidR="00224B36" w:rsidRDefault="00B45593" w:rsidP="00B45593">
      <w:pPr>
        <w:ind w:firstLine="720"/>
        <w:contextualSpacing/>
        <w:jc w:val="both"/>
        <w:rPr>
          <w:rFonts w:ascii="Times New Roman" w:hAnsi="Times New Roman"/>
          <w:lang w:eastAsia="zh-CN"/>
        </w:rPr>
      </w:pPr>
      <w:r>
        <w:rPr>
          <w:rFonts w:ascii="Times New Roman" w:hAnsi="Times New Roman"/>
        </w:rPr>
        <w:t xml:space="preserve">                      </w:t>
      </w:r>
      <w:r w:rsidR="00676EC9">
        <w:rPr>
          <w:rFonts w:ascii="Times New Roman" w:hAnsi="Times New Roman" w:hint="eastAsia"/>
          <w:lang w:eastAsia="zh-CN"/>
        </w:rPr>
        <w:t xml:space="preserve">    </w:t>
      </w:r>
      <w:r>
        <w:rPr>
          <w:rFonts w:ascii="Times New Roman" w:hAnsi="Times New Roman"/>
        </w:rPr>
        <w:t xml:space="preserve">      </w:t>
      </w:r>
      <w:r w:rsidR="00676EC9" w:rsidRPr="00F95966">
        <w:rPr>
          <w:rFonts w:ascii="Times New Roman" w:hAnsi="Times New Roman"/>
          <w:position w:val="-10"/>
        </w:rPr>
        <w:object w:dxaOrig="3660" w:dyaOrig="320">
          <v:shape id="_x0000_i1066" type="#_x0000_t75" style="width:186.55pt;height:16.35pt" o:ole="">
            <v:imagedata r:id="rId200" o:title=""/>
          </v:shape>
          <o:OLEObject Type="Embed" ProgID="Equation.DSMT4" ShapeID="_x0000_i1066" DrawAspect="Content" ObjectID="_1444818776" r:id="rId201"/>
        </w:object>
      </w:r>
      <w:r w:rsidR="000F20B7">
        <w:rPr>
          <w:rFonts w:ascii="Times New Roman" w:hAnsi="Times New Roman" w:hint="eastAsia"/>
          <w:lang w:eastAsia="zh-CN"/>
        </w:rPr>
        <w:t xml:space="preserve"> </w:t>
      </w:r>
      <w:r w:rsidR="00520077">
        <w:rPr>
          <w:rFonts w:ascii="Times New Roman" w:hAnsi="Times New Roman"/>
        </w:rPr>
        <w:t xml:space="preserve">   </w:t>
      </w:r>
      <w:r w:rsidR="00473079">
        <w:rPr>
          <w:rFonts w:ascii="Times New Roman" w:hAnsi="Times New Roman"/>
        </w:rPr>
        <w:t xml:space="preserve">           </w:t>
      </w:r>
      <w:r w:rsidR="00676EC9">
        <w:rPr>
          <w:rFonts w:ascii="Times New Roman" w:hAnsi="Times New Roman" w:hint="eastAsia"/>
          <w:lang w:eastAsia="zh-CN"/>
        </w:rPr>
        <w:t xml:space="preserve">    </w:t>
      </w:r>
      <w:r w:rsidR="00676EC9">
        <w:rPr>
          <w:rFonts w:ascii="Times New Roman" w:hAnsi="Times New Roman"/>
        </w:rPr>
        <w:t xml:space="preserve">     </w:t>
      </w:r>
      <w:r>
        <w:rPr>
          <w:rFonts w:ascii="Times New Roman" w:hAnsi="Times New Roman" w:hint="eastAsia"/>
        </w:rPr>
        <w:t>(</w:t>
      </w:r>
      <w:r>
        <w:rPr>
          <w:rFonts w:ascii="Times New Roman" w:hAnsi="Times New Roman"/>
        </w:rPr>
        <w:t>9-12</w:t>
      </w:r>
      <w:r>
        <w:rPr>
          <w:rFonts w:ascii="Times New Roman" w:hAnsi="Times New Roman" w:hint="eastAsia"/>
        </w:rPr>
        <w:t>)</w:t>
      </w:r>
    </w:p>
    <w:p w:rsidR="00224B36" w:rsidRDefault="00520077" w:rsidP="00520077">
      <w:pPr>
        <w:contextualSpacing/>
        <w:jc w:val="both"/>
        <w:rPr>
          <w:rFonts w:ascii="Times New Roman" w:hAnsi="Times New Roman"/>
          <w:lang w:eastAsia="zh-CN"/>
        </w:rPr>
      </w:pPr>
      <w:proofErr w:type="gramStart"/>
      <w:r>
        <w:rPr>
          <w:rFonts w:ascii="Times New Roman" w:hAnsi="Times New Roman" w:hint="eastAsia"/>
          <w:lang w:eastAsia="zh-CN"/>
        </w:rPr>
        <w:t>w</w:t>
      </w:r>
      <w:r w:rsidR="00224B36">
        <w:rPr>
          <w:rFonts w:ascii="Times New Roman" w:hAnsi="Times New Roman" w:hint="eastAsia"/>
          <w:lang w:eastAsia="zh-CN"/>
        </w:rPr>
        <w:t>here</w:t>
      </w:r>
      <w:proofErr w:type="gramEnd"/>
      <w:r w:rsidR="00224B36">
        <w:rPr>
          <w:rFonts w:ascii="Times New Roman" w:hAnsi="Times New Roman" w:hint="eastAsia"/>
          <w:lang w:eastAsia="zh-CN"/>
        </w:rPr>
        <w:t xml:space="preserve"> </w:t>
      </w:r>
      <w:proofErr w:type="spellStart"/>
      <w:r w:rsidR="00224B36" w:rsidRPr="00224B36">
        <w:rPr>
          <w:rFonts w:ascii="Times New Roman" w:hAnsi="Times New Roman" w:hint="eastAsia"/>
          <w:i/>
          <w:lang w:eastAsia="zh-CN"/>
        </w:rPr>
        <w:t>t</w:t>
      </w:r>
      <w:r w:rsidR="00224B36" w:rsidRPr="00224B36">
        <w:rPr>
          <w:rFonts w:ascii="Times New Roman" w:hAnsi="Times New Roman" w:hint="eastAsia"/>
          <w:i/>
          <w:vertAlign w:val="subscript"/>
          <w:lang w:eastAsia="zh-CN"/>
        </w:rPr>
        <w:t>i</w:t>
      </w:r>
      <w:proofErr w:type="spellEnd"/>
      <w:r w:rsidR="00224B36">
        <w:rPr>
          <w:rFonts w:ascii="Times New Roman" w:hAnsi="Times New Roman" w:hint="eastAsia"/>
          <w:vertAlign w:val="subscript"/>
          <w:lang w:eastAsia="zh-CN"/>
        </w:rPr>
        <w:t xml:space="preserve"> </w:t>
      </w:r>
      <w:r w:rsidR="00224B36">
        <w:rPr>
          <w:rFonts w:ascii="Times New Roman" w:hAnsi="Times New Roman" w:hint="eastAsia"/>
          <w:lang w:eastAsia="zh-CN"/>
        </w:rPr>
        <w:t xml:space="preserve">ranges from </w:t>
      </w:r>
      <w:r w:rsidR="00224B36">
        <w:rPr>
          <w:rFonts w:ascii="Times New Roman" w:hAnsi="Times New Roman"/>
          <w:i/>
          <w:lang w:eastAsia="zh-CN"/>
        </w:rPr>
        <w:t>–</w:t>
      </w:r>
      <w:r w:rsidR="00224B36">
        <w:rPr>
          <w:rFonts w:ascii="Times New Roman" w:hAnsi="Times New Roman" w:hint="eastAsia"/>
          <w:i/>
          <w:lang w:eastAsia="zh-CN"/>
        </w:rPr>
        <w:t xml:space="preserve"> </w:t>
      </w:r>
      <w:r w:rsidR="00224B36">
        <w:rPr>
          <w:rFonts w:ascii="Times New Roman" w:hAnsi="Times New Roman"/>
          <w:i/>
          <w:lang w:eastAsia="zh-CN"/>
        </w:rPr>
        <w:t>∞</w:t>
      </w:r>
      <w:r w:rsidR="00224B36">
        <w:rPr>
          <w:rFonts w:ascii="Times New Roman" w:hAnsi="Times New Roman" w:hint="eastAsia"/>
          <w:i/>
          <w:lang w:eastAsia="zh-CN"/>
        </w:rPr>
        <w:t xml:space="preserve"> </w:t>
      </w:r>
      <w:r w:rsidR="00224B36" w:rsidRPr="00224B36">
        <w:rPr>
          <w:rFonts w:ascii="Times New Roman" w:hAnsi="Times New Roman" w:hint="eastAsia"/>
          <w:lang w:eastAsia="zh-CN"/>
        </w:rPr>
        <w:t>to</w:t>
      </w:r>
      <w:r w:rsidR="00224B36">
        <w:rPr>
          <w:rFonts w:ascii="Times New Roman" w:hAnsi="Times New Roman" w:hint="eastAsia"/>
          <w:lang w:eastAsia="zh-CN"/>
        </w:rPr>
        <w:t xml:space="preserve"> +</w:t>
      </w:r>
      <w:r w:rsidR="00224B36">
        <w:rPr>
          <w:rFonts w:ascii="Times New Roman" w:hAnsi="Times New Roman"/>
          <w:i/>
          <w:lang w:eastAsia="zh-CN"/>
        </w:rPr>
        <w:t>∞</w:t>
      </w:r>
      <w:r w:rsidR="00224B36">
        <w:rPr>
          <w:rFonts w:ascii="Times New Roman" w:hAnsi="Times New Roman" w:hint="eastAsia"/>
          <w:lang w:eastAsia="zh-CN"/>
        </w:rPr>
        <w:t>.</w:t>
      </w:r>
    </w:p>
    <w:p w:rsidR="00224B36" w:rsidRDefault="0068587C" w:rsidP="00224B36">
      <w:pPr>
        <w:ind w:firstLine="720"/>
        <w:contextualSpacing/>
        <w:jc w:val="both"/>
        <w:rPr>
          <w:rFonts w:ascii="Times New Roman" w:hAnsi="Times New Roman"/>
          <w:lang w:eastAsia="zh-CN"/>
        </w:rPr>
      </w:pPr>
      <w:r>
        <w:rPr>
          <w:rFonts w:ascii="Times New Roman" w:hAnsi="Times New Roman" w:hint="eastAsia"/>
          <w:lang w:eastAsia="zh-CN"/>
        </w:rPr>
        <w:t>Therefore,</w:t>
      </w:r>
      <w:r w:rsidR="00397306">
        <w:rPr>
          <w:rFonts w:ascii="Times New Roman" w:hAnsi="Times New Roman" w:hint="eastAsia"/>
          <w:lang w:eastAsia="zh-CN"/>
        </w:rPr>
        <w:t xml:space="preserve"> the entire curve is completel</w:t>
      </w:r>
      <w:r w:rsidR="00520077">
        <w:rPr>
          <w:rFonts w:ascii="Times New Roman" w:hAnsi="Times New Roman" w:hint="eastAsia"/>
          <w:lang w:eastAsia="zh-CN"/>
        </w:rPr>
        <w:t xml:space="preserve">y determined when the parameter </w:t>
      </w:r>
      <w:proofErr w:type="gramStart"/>
      <w:r w:rsidR="00397306">
        <w:rPr>
          <w:rFonts w:ascii="Times New Roman" w:hAnsi="Times New Roman" w:hint="eastAsia"/>
          <w:lang w:eastAsia="zh-CN"/>
        </w:rPr>
        <w:t>a and</w:t>
      </w:r>
      <w:proofErr w:type="gramEnd"/>
      <w:r w:rsidR="00397306">
        <w:rPr>
          <w:rFonts w:ascii="Times New Roman" w:hAnsi="Times New Roman" w:hint="eastAsia"/>
          <w:lang w:eastAsia="zh-CN"/>
        </w:rPr>
        <w:t xml:space="preserve"> b are estimated.</w:t>
      </w:r>
    </w:p>
    <w:p w:rsidR="00397306" w:rsidRDefault="00397306" w:rsidP="00224B36">
      <w:pPr>
        <w:ind w:firstLine="720"/>
        <w:contextualSpacing/>
        <w:jc w:val="both"/>
        <w:rPr>
          <w:rFonts w:ascii="Times New Roman" w:hAnsi="Times New Roman"/>
          <w:lang w:eastAsia="zh-CN"/>
        </w:rPr>
      </w:pPr>
      <w:r>
        <w:rPr>
          <w:rFonts w:ascii="Times New Roman" w:hAnsi="Times New Roman" w:hint="eastAsia"/>
          <w:lang w:eastAsia="zh-CN"/>
        </w:rPr>
        <w:t xml:space="preserve">In order to </w:t>
      </w:r>
      <w:r>
        <w:rPr>
          <w:rFonts w:ascii="Times New Roman" w:hAnsi="Times New Roman"/>
          <w:lang w:eastAsia="zh-CN"/>
        </w:rPr>
        <w:t xml:space="preserve">estimate </w:t>
      </w:r>
      <w:proofErr w:type="gramStart"/>
      <w:r>
        <w:rPr>
          <w:rFonts w:ascii="Times New Roman" w:hAnsi="Times New Roman"/>
          <w:lang w:eastAsia="zh-CN"/>
        </w:rPr>
        <w:t>a and</w:t>
      </w:r>
      <w:proofErr w:type="gramEnd"/>
      <w:r>
        <w:rPr>
          <w:rFonts w:ascii="Times New Roman" w:hAnsi="Times New Roman"/>
          <w:lang w:eastAsia="zh-CN"/>
        </w:rPr>
        <w:t xml:space="preserve"> b, </w:t>
      </w:r>
      <w:r w:rsidR="002E397D">
        <w:rPr>
          <w:rFonts w:ascii="Times New Roman" w:hAnsi="Times New Roman" w:hint="eastAsia"/>
          <w:lang w:eastAsia="zh-CN"/>
        </w:rPr>
        <w:t>the maximum likelihood (ML) method is applied.</w:t>
      </w:r>
    </w:p>
    <w:p w:rsidR="002E397D" w:rsidRPr="00224B36" w:rsidRDefault="002E397D" w:rsidP="00224B36">
      <w:pPr>
        <w:ind w:firstLine="720"/>
        <w:contextualSpacing/>
        <w:jc w:val="both"/>
        <w:rPr>
          <w:rFonts w:ascii="Times New Roman" w:hAnsi="Times New Roman"/>
          <w:lang w:eastAsia="zh-CN"/>
        </w:rPr>
      </w:pPr>
      <w:r>
        <w:rPr>
          <w:rFonts w:ascii="Times New Roman" w:hAnsi="Times New Roman"/>
          <w:lang w:eastAsia="zh-CN"/>
        </w:rPr>
        <w:t>A</w:t>
      </w:r>
      <w:r>
        <w:rPr>
          <w:rFonts w:ascii="Times New Roman" w:hAnsi="Times New Roman" w:hint="eastAsia"/>
          <w:lang w:eastAsia="zh-CN"/>
        </w:rPr>
        <w:t xml:space="preserve">s mentioned before, if a number of </w:t>
      </w:r>
      <w:r w:rsidR="0081211E">
        <w:rPr>
          <w:rFonts w:ascii="Times New Roman" w:hAnsi="Times New Roman" w:hint="eastAsia"/>
          <w:lang w:eastAsia="zh-CN"/>
        </w:rPr>
        <w:t>K</w:t>
      </w:r>
      <w:r>
        <w:rPr>
          <w:rFonts w:ascii="Times New Roman" w:hAnsi="Times New Roman" w:hint="eastAsia"/>
          <w:lang w:eastAsia="zh-CN"/>
        </w:rPr>
        <w:t xml:space="preserve"> different discrimination rules</w:t>
      </w:r>
      <w:r w:rsidR="009571A0">
        <w:rPr>
          <w:rFonts w:ascii="Times New Roman" w:hAnsi="Times New Roman"/>
          <w:lang w:eastAsia="zh-CN"/>
        </w:rPr>
        <w:t xml:space="preserve"> </w:t>
      </w:r>
      <w:r w:rsidR="00C469DB">
        <w:rPr>
          <w:rFonts w:ascii="Times New Roman" w:hAnsi="Times New Roman"/>
          <w:lang w:eastAsia="zh-CN"/>
        </w:rPr>
        <w:t>x</w:t>
      </w:r>
      <w:r w:rsidR="00C469DB" w:rsidRPr="00C469DB">
        <w:rPr>
          <w:rFonts w:ascii="Times New Roman" w:hAnsi="Times New Roman"/>
          <w:sz w:val="16"/>
          <w:szCs w:val="16"/>
          <w:vertAlign w:val="subscript"/>
          <w:lang w:eastAsia="zh-CN"/>
        </w:rPr>
        <w:t>1</w:t>
      </w:r>
      <w:r w:rsidR="00C469DB">
        <w:rPr>
          <w:rFonts w:ascii="Times New Roman" w:hAnsi="Times New Roman"/>
          <w:lang w:eastAsia="zh-CN"/>
        </w:rPr>
        <w:t>, x</w:t>
      </w:r>
      <w:proofErr w:type="gramStart"/>
      <w:r w:rsidR="009571A0">
        <w:rPr>
          <w:rFonts w:ascii="Times New Roman" w:hAnsi="Times New Roman"/>
          <w:sz w:val="16"/>
          <w:szCs w:val="16"/>
          <w:vertAlign w:val="subscript"/>
          <w:lang w:eastAsia="zh-CN"/>
        </w:rPr>
        <w:t>2</w:t>
      </w:r>
      <w:r w:rsidR="009571A0">
        <w:rPr>
          <w:rFonts w:ascii="Times New Roman" w:hAnsi="Times New Roman"/>
          <w:lang w:eastAsia="zh-CN"/>
        </w:rPr>
        <w:t xml:space="preserve"> ,</w:t>
      </w:r>
      <w:r w:rsidR="00C469DB">
        <w:rPr>
          <w:rFonts w:ascii="Times New Roman" w:hAnsi="Times New Roman"/>
          <w:lang w:eastAsia="zh-CN"/>
        </w:rPr>
        <w:t>x</w:t>
      </w:r>
      <w:r w:rsidR="009571A0">
        <w:rPr>
          <w:rFonts w:ascii="Times New Roman" w:hAnsi="Times New Roman"/>
          <w:sz w:val="16"/>
          <w:szCs w:val="16"/>
          <w:vertAlign w:val="subscript"/>
          <w:lang w:eastAsia="zh-CN"/>
        </w:rPr>
        <w:t>3</w:t>
      </w:r>
      <w:proofErr w:type="gramEnd"/>
      <w:r w:rsidR="009571A0">
        <w:rPr>
          <w:rFonts w:ascii="Times New Roman" w:hAnsi="Times New Roman"/>
          <w:lang w:eastAsia="zh-CN"/>
        </w:rPr>
        <w:t>,…</w:t>
      </w:r>
      <w:proofErr w:type="spellStart"/>
      <w:r w:rsidR="00C469DB">
        <w:rPr>
          <w:rFonts w:ascii="Times New Roman" w:hAnsi="Times New Roman"/>
          <w:lang w:eastAsia="zh-CN"/>
        </w:rPr>
        <w:t>x</w:t>
      </w:r>
      <w:r w:rsidR="009571A0">
        <w:rPr>
          <w:rFonts w:ascii="Times New Roman" w:hAnsi="Times New Roman"/>
          <w:sz w:val="16"/>
          <w:szCs w:val="16"/>
          <w:vertAlign w:val="subscript"/>
          <w:lang w:eastAsia="zh-CN"/>
        </w:rPr>
        <w:t>K</w:t>
      </w:r>
      <w:proofErr w:type="spellEnd"/>
      <w:r w:rsidR="009571A0">
        <w:rPr>
          <w:rFonts w:ascii="Times New Roman" w:hAnsi="Times New Roman"/>
          <w:lang w:eastAsia="zh-CN"/>
        </w:rPr>
        <w:t xml:space="preserve"> i</w:t>
      </w:r>
      <w:r>
        <w:rPr>
          <w:rFonts w:ascii="Times New Roman" w:hAnsi="Times New Roman" w:hint="eastAsia"/>
          <w:lang w:eastAsia="zh-CN"/>
        </w:rPr>
        <w:t xml:space="preserve">s made, an number of </w:t>
      </w:r>
      <w:r w:rsidR="0081211E">
        <w:rPr>
          <w:rFonts w:ascii="Times New Roman" w:hAnsi="Times New Roman" w:hint="eastAsia"/>
          <w:lang w:eastAsia="zh-CN"/>
        </w:rPr>
        <w:t>K</w:t>
      </w:r>
      <w:r>
        <w:rPr>
          <w:rFonts w:ascii="Times New Roman" w:hAnsi="Times New Roman" w:hint="eastAsia"/>
          <w:lang w:eastAsia="zh-CN"/>
        </w:rPr>
        <w:t>+</w:t>
      </w:r>
      <w:r w:rsidR="003F0F55">
        <w:rPr>
          <w:rFonts w:ascii="Times New Roman" w:hAnsi="Times New Roman" w:hint="eastAsia"/>
          <w:lang w:eastAsia="zh-CN"/>
        </w:rPr>
        <w:t>1</w:t>
      </w:r>
      <w:r>
        <w:rPr>
          <w:rFonts w:ascii="Times New Roman" w:hAnsi="Times New Roman" w:hint="eastAsia"/>
          <w:lang w:eastAsia="zh-CN"/>
        </w:rPr>
        <w:t xml:space="preserve"> categories are accomplished. </w:t>
      </w:r>
    </w:p>
    <w:p w:rsidR="000B2A4A" w:rsidRDefault="000B2A4A" w:rsidP="00BE4ED3">
      <w:pPr>
        <w:ind w:firstLine="720"/>
        <w:contextualSpacing/>
        <w:jc w:val="both"/>
        <w:rPr>
          <w:rFonts w:ascii="Times New Roman" w:hAnsi="Times New Roman"/>
          <w:lang w:eastAsia="zh-CN"/>
        </w:rPr>
      </w:pPr>
      <w:r>
        <w:rPr>
          <w:rFonts w:ascii="Times New Roman" w:hAnsi="Times New Roman" w:hint="eastAsia"/>
          <w:lang w:eastAsia="zh-CN"/>
        </w:rPr>
        <w:t>Thus the probability P</w:t>
      </w:r>
      <w:r w:rsidR="007F337C">
        <w:rPr>
          <w:rFonts w:ascii="Times New Roman" w:hAnsi="Times New Roman" w:hint="eastAsia"/>
          <w:lang w:eastAsia="zh-CN"/>
        </w:rPr>
        <w:t xml:space="preserve"> </w:t>
      </w:r>
      <w:r>
        <w:rPr>
          <w:rFonts w:ascii="Times New Roman" w:hAnsi="Times New Roman" w:hint="eastAsia"/>
          <w:lang w:eastAsia="zh-CN"/>
        </w:rPr>
        <w:t>(</w:t>
      </w:r>
      <w:r w:rsidR="007F337C" w:rsidRPr="007F337C">
        <w:rPr>
          <w:rFonts w:ascii="Times New Roman" w:hAnsi="Times New Roman" w:hint="eastAsia"/>
          <w:i/>
          <w:lang w:eastAsia="zh-CN"/>
        </w:rPr>
        <w:t>x</w:t>
      </w:r>
      <w:r w:rsidR="007F337C">
        <w:rPr>
          <w:rFonts w:ascii="Times New Roman" w:hAnsi="Times New Roman" w:hint="eastAsia"/>
          <w:i/>
          <w:lang w:eastAsia="zh-CN"/>
        </w:rPr>
        <w:t xml:space="preserve"> </w:t>
      </w:r>
      <w:r w:rsidR="007F337C">
        <w:rPr>
          <w:rFonts w:ascii="Times New Roman" w:hAnsi="Times New Roman"/>
          <w:i/>
          <w:lang w:eastAsia="zh-CN"/>
        </w:rPr>
        <w:t>≥</w:t>
      </w:r>
      <w:r w:rsidR="007F337C">
        <w:rPr>
          <w:rFonts w:ascii="Times New Roman" w:hAnsi="Times New Roman" w:hint="eastAsia"/>
          <w:i/>
          <w:lang w:eastAsia="zh-CN"/>
        </w:rPr>
        <w:t xml:space="preserve"> </w:t>
      </w:r>
      <w:r w:rsidRPr="007F337C">
        <w:rPr>
          <w:rFonts w:ascii="Times New Roman" w:hAnsi="Times New Roman" w:hint="eastAsia"/>
          <w:i/>
          <w:lang w:eastAsia="zh-CN"/>
        </w:rPr>
        <w:t>x</w:t>
      </w:r>
      <w:r w:rsidR="007F337C" w:rsidRPr="007F337C">
        <w:rPr>
          <w:rFonts w:ascii="Times New Roman" w:hAnsi="Times New Roman" w:hint="eastAsia"/>
          <w:i/>
          <w:vertAlign w:val="subscript"/>
          <w:lang w:eastAsia="zh-CN"/>
        </w:rPr>
        <w:t>i</w:t>
      </w:r>
      <w:r w:rsidR="007F337C">
        <w:rPr>
          <w:rFonts w:ascii="Times New Roman" w:hAnsi="Times New Roman" w:hint="eastAsia"/>
          <w:i/>
          <w:vertAlign w:val="subscript"/>
          <w:lang w:eastAsia="zh-CN"/>
        </w:rPr>
        <w:t xml:space="preserve"> </w:t>
      </w:r>
      <w:r>
        <w:rPr>
          <w:rFonts w:ascii="Times New Roman" w:hAnsi="Times New Roman" w:hint="eastAsia"/>
          <w:lang w:eastAsia="zh-CN"/>
        </w:rPr>
        <w:t>|</w:t>
      </w:r>
      <w:r w:rsidR="007F337C">
        <w:rPr>
          <w:rFonts w:ascii="Times New Roman" w:hAnsi="Times New Roman" w:hint="eastAsia"/>
          <w:lang w:eastAsia="zh-CN"/>
        </w:rPr>
        <w:t xml:space="preserve"> </w:t>
      </w:r>
      <w:r w:rsidRPr="007F337C">
        <w:rPr>
          <w:rFonts w:ascii="Times New Roman" w:hAnsi="Times New Roman" w:hint="eastAsia"/>
          <w:i/>
          <w:lang w:eastAsia="zh-CN"/>
        </w:rPr>
        <w:t>p</w:t>
      </w:r>
      <w:r>
        <w:rPr>
          <w:rFonts w:ascii="Times New Roman" w:hAnsi="Times New Roman" w:hint="eastAsia"/>
          <w:lang w:eastAsia="zh-CN"/>
        </w:rPr>
        <w:t xml:space="preserve">) </w:t>
      </w:r>
      <w:r w:rsidR="007F337C">
        <w:rPr>
          <w:rFonts w:ascii="Times New Roman" w:hAnsi="Times New Roman" w:hint="eastAsia"/>
          <w:lang w:eastAsia="zh-CN"/>
        </w:rPr>
        <w:t>is equal to the</w:t>
      </w:r>
      <w:r>
        <w:rPr>
          <w:rFonts w:ascii="Times New Roman" w:hAnsi="Times New Roman" w:hint="eastAsia"/>
          <w:lang w:eastAsia="zh-CN"/>
        </w:rPr>
        <w:t xml:space="preserve"> </w:t>
      </w:r>
      <w:r w:rsidR="007F337C">
        <w:rPr>
          <w:rFonts w:ascii="Times New Roman" w:hAnsi="Times New Roman"/>
          <w:lang w:eastAsia="zh-CN"/>
        </w:rPr>
        <w:t>estimated</w:t>
      </w:r>
      <w:r w:rsidR="007F337C">
        <w:rPr>
          <w:rFonts w:ascii="Times New Roman" w:hAnsi="Times New Roman" w:hint="eastAsia"/>
          <w:lang w:eastAsia="zh-CN"/>
        </w:rPr>
        <w:t xml:space="preserve"> sensitivity (T</w:t>
      </w:r>
      <w:r>
        <w:rPr>
          <w:rFonts w:ascii="Times New Roman" w:hAnsi="Times New Roman" w:hint="eastAsia"/>
          <w:lang w:eastAsia="zh-CN"/>
        </w:rPr>
        <w:t>PF</w:t>
      </w:r>
      <w:r w:rsidR="007F337C">
        <w:rPr>
          <w:rFonts w:ascii="Times New Roman" w:hAnsi="Times New Roman" w:hint="eastAsia"/>
          <w:lang w:eastAsia="zh-CN"/>
        </w:rPr>
        <w:t xml:space="preserve">) when using discriminating rule </w:t>
      </w:r>
      <w:proofErr w:type="spellStart"/>
      <w:r w:rsidR="007F337C" w:rsidRPr="009571A0">
        <w:rPr>
          <w:rFonts w:ascii="Times New Roman" w:hAnsi="Times New Roman" w:hint="eastAsia"/>
          <w:i/>
          <w:lang w:eastAsia="zh-CN"/>
        </w:rPr>
        <w:t>i</w:t>
      </w:r>
      <w:proofErr w:type="spellEnd"/>
      <w:r w:rsidR="007F337C">
        <w:rPr>
          <w:rFonts w:ascii="Times New Roman" w:hAnsi="Times New Roman" w:hint="eastAsia"/>
          <w:lang w:eastAsia="zh-CN"/>
        </w:rPr>
        <w:t>. Similarly, the probability P (</w:t>
      </w:r>
      <w:r w:rsidR="007F337C" w:rsidRPr="007F337C">
        <w:rPr>
          <w:rFonts w:ascii="Times New Roman" w:hAnsi="Times New Roman" w:hint="eastAsia"/>
          <w:i/>
          <w:lang w:eastAsia="zh-CN"/>
        </w:rPr>
        <w:t>x</w:t>
      </w:r>
      <w:r w:rsidR="007F337C">
        <w:rPr>
          <w:rFonts w:ascii="Times New Roman" w:hAnsi="Times New Roman" w:hint="eastAsia"/>
          <w:i/>
          <w:lang w:eastAsia="zh-CN"/>
        </w:rPr>
        <w:t xml:space="preserve"> </w:t>
      </w:r>
      <w:r w:rsidR="007F337C">
        <w:rPr>
          <w:rFonts w:ascii="Times New Roman" w:hAnsi="Times New Roman"/>
          <w:i/>
          <w:lang w:eastAsia="zh-CN"/>
        </w:rPr>
        <w:t>≥</w:t>
      </w:r>
      <w:r w:rsidR="007F337C">
        <w:rPr>
          <w:rFonts w:ascii="Times New Roman" w:hAnsi="Times New Roman" w:hint="eastAsia"/>
          <w:i/>
          <w:lang w:eastAsia="zh-CN"/>
        </w:rPr>
        <w:t xml:space="preserve"> </w:t>
      </w:r>
      <w:r w:rsidR="007F337C" w:rsidRPr="007F337C">
        <w:rPr>
          <w:rFonts w:ascii="Times New Roman" w:hAnsi="Times New Roman" w:hint="eastAsia"/>
          <w:i/>
          <w:lang w:eastAsia="zh-CN"/>
        </w:rPr>
        <w:t>x</w:t>
      </w:r>
      <w:r w:rsidR="007F337C" w:rsidRPr="007F337C">
        <w:rPr>
          <w:rFonts w:ascii="Times New Roman" w:hAnsi="Times New Roman" w:hint="eastAsia"/>
          <w:i/>
          <w:vertAlign w:val="subscript"/>
          <w:lang w:eastAsia="zh-CN"/>
        </w:rPr>
        <w:t>i</w:t>
      </w:r>
      <w:r w:rsidR="007F337C">
        <w:rPr>
          <w:rFonts w:ascii="Times New Roman" w:hAnsi="Times New Roman" w:hint="eastAsia"/>
          <w:i/>
          <w:vertAlign w:val="subscript"/>
          <w:lang w:eastAsia="zh-CN"/>
        </w:rPr>
        <w:t xml:space="preserve"> </w:t>
      </w:r>
      <w:r w:rsidR="007F337C">
        <w:rPr>
          <w:rFonts w:ascii="Times New Roman" w:hAnsi="Times New Roman" w:hint="eastAsia"/>
          <w:lang w:eastAsia="zh-CN"/>
        </w:rPr>
        <w:t xml:space="preserve">| </w:t>
      </w:r>
      <w:r w:rsidR="007F337C">
        <w:rPr>
          <w:rFonts w:ascii="Times New Roman" w:hAnsi="Times New Roman" w:hint="eastAsia"/>
          <w:i/>
          <w:lang w:eastAsia="zh-CN"/>
        </w:rPr>
        <w:t>n</w:t>
      </w:r>
      <w:r w:rsidR="007F337C">
        <w:rPr>
          <w:rFonts w:ascii="Times New Roman" w:hAnsi="Times New Roman" w:hint="eastAsia"/>
          <w:lang w:eastAsia="zh-CN"/>
        </w:rPr>
        <w:t xml:space="preserve">) is equal to the </w:t>
      </w:r>
      <w:r w:rsidR="007F337C">
        <w:rPr>
          <w:rFonts w:ascii="Times New Roman" w:hAnsi="Times New Roman"/>
          <w:lang w:eastAsia="zh-CN"/>
        </w:rPr>
        <w:t>estimated</w:t>
      </w:r>
      <w:r w:rsidR="007F337C">
        <w:rPr>
          <w:rFonts w:ascii="Times New Roman" w:hAnsi="Times New Roman" w:hint="eastAsia"/>
          <w:lang w:eastAsia="zh-CN"/>
        </w:rPr>
        <w:t xml:space="preserve"> FPF (1 </w:t>
      </w:r>
      <w:r w:rsidR="007F337C">
        <w:rPr>
          <w:rFonts w:ascii="Times New Roman" w:hAnsi="Times New Roman"/>
          <w:lang w:eastAsia="zh-CN"/>
        </w:rPr>
        <w:t>–</w:t>
      </w:r>
      <w:r w:rsidR="007F337C">
        <w:rPr>
          <w:rFonts w:ascii="Times New Roman" w:hAnsi="Times New Roman" w:hint="eastAsia"/>
          <w:lang w:eastAsia="zh-CN"/>
        </w:rPr>
        <w:t xml:space="preserve"> specificity) when using discriminating rule </w:t>
      </w:r>
      <w:proofErr w:type="spellStart"/>
      <w:r w:rsidR="007F337C" w:rsidRPr="009571A0">
        <w:rPr>
          <w:rFonts w:ascii="Times New Roman" w:hAnsi="Times New Roman" w:hint="eastAsia"/>
          <w:i/>
          <w:lang w:eastAsia="zh-CN"/>
        </w:rPr>
        <w:t>i</w:t>
      </w:r>
      <w:proofErr w:type="spellEnd"/>
      <w:r w:rsidR="007F337C">
        <w:rPr>
          <w:rFonts w:ascii="Times New Roman" w:hAnsi="Times New Roman" w:hint="eastAsia"/>
          <w:lang w:eastAsia="zh-CN"/>
        </w:rPr>
        <w:t>.</w:t>
      </w:r>
    </w:p>
    <w:p w:rsidR="007F337C" w:rsidRDefault="007F337C" w:rsidP="00BE4ED3">
      <w:pPr>
        <w:ind w:firstLine="720"/>
        <w:contextualSpacing/>
        <w:jc w:val="both"/>
        <w:rPr>
          <w:rFonts w:ascii="Times New Roman" w:hAnsi="Times New Roman"/>
          <w:lang w:eastAsia="zh-CN"/>
        </w:rPr>
      </w:pPr>
      <w:r>
        <w:rPr>
          <w:rFonts w:ascii="Times New Roman" w:hAnsi="Times New Roman" w:hint="eastAsia"/>
          <w:lang w:eastAsia="zh-CN"/>
        </w:rPr>
        <w:t>Therefore, the probability</w:t>
      </w:r>
      <w:r w:rsidR="00D52A94">
        <w:rPr>
          <w:rFonts w:ascii="Times New Roman" w:hAnsi="Times New Roman" w:hint="eastAsia"/>
          <w:lang w:eastAsia="zh-CN"/>
        </w:rPr>
        <w:t xml:space="preserve"> of one </w:t>
      </w:r>
      <w:r w:rsidR="00BA5C25">
        <w:rPr>
          <w:rFonts w:ascii="Times New Roman" w:hAnsi="Times New Roman" w:hint="eastAsia"/>
          <w:lang w:eastAsia="zh-CN"/>
        </w:rPr>
        <w:t xml:space="preserve">actually positive (abnormal) </w:t>
      </w:r>
      <w:r w:rsidR="00D52A94">
        <w:rPr>
          <w:rFonts w:ascii="Times New Roman" w:hAnsi="Times New Roman" w:hint="eastAsia"/>
          <w:lang w:eastAsia="zh-CN"/>
        </w:rPr>
        <w:t xml:space="preserve">case locating in category </w:t>
      </w:r>
      <w:r w:rsidR="00D52A94" w:rsidRPr="00D52A94">
        <w:rPr>
          <w:rFonts w:ascii="Times New Roman" w:hAnsi="Times New Roman" w:hint="eastAsia"/>
          <w:i/>
          <w:lang w:eastAsia="zh-CN"/>
        </w:rPr>
        <w:t>r</w:t>
      </w:r>
      <w:r w:rsidR="00D52A94">
        <w:rPr>
          <w:rFonts w:ascii="Times New Roman" w:hAnsi="Times New Roman" w:hint="eastAsia"/>
          <w:lang w:eastAsia="zh-CN"/>
        </w:rPr>
        <w:t xml:space="preserve"> </w:t>
      </w:r>
      <w:proofErr w:type="gramStart"/>
      <w:r w:rsidR="00D52A94">
        <w:rPr>
          <w:rFonts w:ascii="Times New Roman" w:hAnsi="Times New Roman" w:hint="eastAsia"/>
          <w:lang w:eastAsia="zh-CN"/>
        </w:rPr>
        <w:t>( 1</w:t>
      </w:r>
      <w:proofErr w:type="gramEnd"/>
      <w:r w:rsidR="00D52A94">
        <w:rPr>
          <w:rFonts w:ascii="Times New Roman" w:hAnsi="Times New Roman" w:hint="eastAsia"/>
          <w:lang w:eastAsia="zh-CN"/>
        </w:rPr>
        <w:t xml:space="preserve"> </w:t>
      </w:r>
      <w:r w:rsidR="00D52A94">
        <w:rPr>
          <w:rFonts w:ascii="Times New Roman" w:hAnsi="Times New Roman"/>
          <w:i/>
          <w:lang w:eastAsia="zh-CN"/>
        </w:rPr>
        <w:t>≤</w:t>
      </w:r>
      <w:r w:rsidR="00D52A94">
        <w:rPr>
          <w:rFonts w:ascii="Times New Roman" w:hAnsi="Times New Roman" w:hint="eastAsia"/>
          <w:i/>
          <w:lang w:eastAsia="zh-CN"/>
        </w:rPr>
        <w:t xml:space="preserve">  r </w:t>
      </w:r>
      <w:r w:rsidR="00D52A94">
        <w:rPr>
          <w:rFonts w:ascii="Times New Roman" w:hAnsi="Times New Roman"/>
          <w:i/>
          <w:lang w:eastAsia="zh-CN"/>
        </w:rPr>
        <w:t>≤</w:t>
      </w:r>
      <w:r w:rsidR="00D52A94">
        <w:rPr>
          <w:rFonts w:ascii="Times New Roman" w:hAnsi="Times New Roman" w:hint="eastAsia"/>
          <w:i/>
          <w:lang w:eastAsia="zh-CN"/>
        </w:rPr>
        <w:t xml:space="preserve"> N +1 </w:t>
      </w:r>
      <w:r w:rsidR="00D52A94" w:rsidRPr="00D52A94">
        <w:rPr>
          <w:rFonts w:ascii="Times New Roman" w:hAnsi="Times New Roman" w:hint="eastAsia"/>
          <w:lang w:eastAsia="zh-CN"/>
        </w:rPr>
        <w:t>)</w:t>
      </w:r>
      <w:r w:rsidR="00D52A94">
        <w:rPr>
          <w:rFonts w:ascii="Times New Roman" w:hAnsi="Times New Roman" w:hint="eastAsia"/>
          <w:lang w:eastAsia="zh-CN"/>
        </w:rPr>
        <w:t xml:space="preserve"> is:</w:t>
      </w:r>
    </w:p>
    <w:p w:rsidR="00D52A94" w:rsidRDefault="00676EC9" w:rsidP="009571A0">
      <w:pPr>
        <w:ind w:left="2160" w:firstLine="720"/>
        <w:contextualSpacing/>
        <w:jc w:val="both"/>
        <w:rPr>
          <w:rFonts w:ascii="Times New Roman" w:hAnsi="Times New Roman"/>
          <w:lang w:eastAsia="zh-CN"/>
        </w:rPr>
      </w:pPr>
      <w:r>
        <w:rPr>
          <w:rFonts w:ascii="Times New Roman" w:hAnsi="Times New Roman" w:hint="eastAsia"/>
          <w:lang w:eastAsia="zh-CN"/>
        </w:rPr>
        <w:t xml:space="preserve"> </w:t>
      </w:r>
      <w:r w:rsidRPr="00F95966">
        <w:rPr>
          <w:rFonts w:ascii="Times New Roman" w:hAnsi="Times New Roman"/>
          <w:position w:val="-10"/>
        </w:rPr>
        <w:object w:dxaOrig="2820" w:dyaOrig="320">
          <v:shape id="_x0000_i1067" type="#_x0000_t75" style="width:142.35pt;height:16.35pt" o:ole="">
            <v:imagedata r:id="rId202" o:title=""/>
          </v:shape>
          <o:OLEObject Type="Embed" ProgID="Equation.DSMT4" ShapeID="_x0000_i1067" DrawAspect="Content" ObjectID="_1444818777" r:id="rId203"/>
        </w:object>
      </w:r>
      <w:r w:rsidR="009571A0">
        <w:rPr>
          <w:rFonts w:ascii="Times New Roman" w:hAnsi="Times New Roman"/>
        </w:rPr>
        <w:t xml:space="preserve">                    </w:t>
      </w:r>
      <w:r>
        <w:rPr>
          <w:rFonts w:ascii="Times New Roman" w:hAnsi="Times New Roman" w:hint="eastAsia"/>
          <w:lang w:eastAsia="zh-CN"/>
        </w:rPr>
        <w:t xml:space="preserve">      </w:t>
      </w:r>
      <w:r w:rsidR="009571A0">
        <w:rPr>
          <w:rFonts w:ascii="Times New Roman" w:hAnsi="Times New Roman"/>
        </w:rPr>
        <w:t xml:space="preserve">         </w:t>
      </w:r>
      <w:r w:rsidR="009571A0">
        <w:rPr>
          <w:rFonts w:ascii="Times New Roman" w:hAnsi="Times New Roman" w:hint="eastAsia"/>
        </w:rPr>
        <w:t>(</w:t>
      </w:r>
      <w:r w:rsidR="009571A0">
        <w:rPr>
          <w:rFonts w:ascii="Times New Roman" w:hAnsi="Times New Roman"/>
        </w:rPr>
        <w:t>9-1</w:t>
      </w:r>
      <w:r w:rsidR="00336DE9">
        <w:rPr>
          <w:rFonts w:ascii="Times New Roman" w:hAnsi="Times New Roman" w:hint="eastAsia"/>
          <w:lang w:eastAsia="zh-CN"/>
        </w:rPr>
        <w:t>3</w:t>
      </w:r>
      <w:r w:rsidR="009571A0">
        <w:rPr>
          <w:rFonts w:ascii="Times New Roman" w:hAnsi="Times New Roman" w:hint="eastAsia"/>
        </w:rPr>
        <w:t>)</w:t>
      </w:r>
    </w:p>
    <w:p w:rsidR="00BA5C25" w:rsidRDefault="00BA5C25" w:rsidP="00BA5C25">
      <w:pPr>
        <w:ind w:firstLine="720"/>
        <w:contextualSpacing/>
        <w:jc w:val="both"/>
        <w:rPr>
          <w:rFonts w:ascii="Times New Roman" w:hAnsi="Times New Roman"/>
          <w:lang w:eastAsia="zh-CN"/>
        </w:rPr>
      </w:pPr>
      <w:r>
        <w:rPr>
          <w:rFonts w:ascii="Times New Roman" w:hAnsi="Times New Roman" w:hint="eastAsia"/>
          <w:lang w:eastAsia="zh-CN"/>
        </w:rPr>
        <w:lastRenderedPageBreak/>
        <w:t xml:space="preserve">The probability of one actually negative (normal) case locating in category </w:t>
      </w:r>
      <w:r w:rsidRPr="00D52A94">
        <w:rPr>
          <w:rFonts w:ascii="Times New Roman" w:hAnsi="Times New Roman" w:hint="eastAsia"/>
          <w:i/>
          <w:lang w:eastAsia="zh-CN"/>
        </w:rPr>
        <w:t>r</w:t>
      </w:r>
      <w:r>
        <w:rPr>
          <w:rFonts w:ascii="Times New Roman" w:hAnsi="Times New Roman" w:hint="eastAsia"/>
          <w:lang w:eastAsia="zh-CN"/>
        </w:rPr>
        <w:t xml:space="preserve"> (1 </w:t>
      </w:r>
      <w:proofErr w:type="gramStart"/>
      <w:r>
        <w:rPr>
          <w:rFonts w:ascii="Times New Roman" w:hAnsi="Times New Roman"/>
          <w:i/>
          <w:lang w:eastAsia="zh-CN"/>
        </w:rPr>
        <w:t>≤</w:t>
      </w:r>
      <w:r>
        <w:rPr>
          <w:rFonts w:ascii="Times New Roman" w:hAnsi="Times New Roman" w:hint="eastAsia"/>
          <w:i/>
          <w:lang w:eastAsia="zh-CN"/>
        </w:rPr>
        <w:t xml:space="preserve">  r</w:t>
      </w:r>
      <w:proofErr w:type="gramEnd"/>
      <w:r>
        <w:rPr>
          <w:rFonts w:ascii="Times New Roman" w:hAnsi="Times New Roman" w:hint="eastAsia"/>
          <w:i/>
          <w:lang w:eastAsia="zh-CN"/>
        </w:rPr>
        <w:t xml:space="preserve"> </w:t>
      </w:r>
      <w:r>
        <w:rPr>
          <w:rFonts w:ascii="Times New Roman" w:hAnsi="Times New Roman"/>
          <w:i/>
          <w:lang w:eastAsia="zh-CN"/>
        </w:rPr>
        <w:t>≤</w:t>
      </w:r>
      <w:r>
        <w:rPr>
          <w:rFonts w:ascii="Times New Roman" w:hAnsi="Times New Roman" w:hint="eastAsia"/>
          <w:i/>
          <w:lang w:eastAsia="zh-CN"/>
        </w:rPr>
        <w:t xml:space="preserve"> N +1 </w:t>
      </w:r>
      <w:r w:rsidRPr="00D52A94">
        <w:rPr>
          <w:rFonts w:ascii="Times New Roman" w:hAnsi="Times New Roman" w:hint="eastAsia"/>
          <w:lang w:eastAsia="zh-CN"/>
        </w:rPr>
        <w:t>)</w:t>
      </w:r>
      <w:r>
        <w:rPr>
          <w:rFonts w:ascii="Times New Roman" w:hAnsi="Times New Roman" w:hint="eastAsia"/>
          <w:lang w:eastAsia="zh-CN"/>
        </w:rPr>
        <w:t xml:space="preserve"> is:</w:t>
      </w:r>
    </w:p>
    <w:p w:rsidR="00BA5C25" w:rsidRPr="00D52A94" w:rsidRDefault="00676EC9" w:rsidP="009571A0">
      <w:pPr>
        <w:ind w:left="2160" w:firstLine="720"/>
        <w:contextualSpacing/>
        <w:jc w:val="both"/>
        <w:rPr>
          <w:rFonts w:ascii="Times New Roman" w:hAnsi="Times New Roman"/>
          <w:lang w:eastAsia="zh-CN"/>
        </w:rPr>
      </w:pPr>
      <w:r>
        <w:rPr>
          <w:rFonts w:ascii="Times New Roman" w:hAnsi="Times New Roman" w:hint="eastAsia"/>
          <w:lang w:eastAsia="zh-CN"/>
        </w:rPr>
        <w:t xml:space="preserve">    </w:t>
      </w:r>
      <w:r w:rsidRPr="00F95966">
        <w:rPr>
          <w:rFonts w:ascii="Times New Roman" w:hAnsi="Times New Roman"/>
          <w:position w:val="-10"/>
        </w:rPr>
        <w:object w:dxaOrig="2720" w:dyaOrig="320">
          <v:shape id="_x0000_i1068" type="#_x0000_t75" style="width:138.55pt;height:16.35pt" o:ole="">
            <v:imagedata r:id="rId204" o:title=""/>
          </v:shape>
          <o:OLEObject Type="Embed" ProgID="Equation.DSMT4" ShapeID="_x0000_i1068" DrawAspect="Content" ObjectID="_1444818778" r:id="rId205"/>
        </w:object>
      </w:r>
      <w:r w:rsidR="00473079">
        <w:rPr>
          <w:rFonts w:ascii="Times New Roman" w:hAnsi="Times New Roman"/>
        </w:rPr>
        <w:t xml:space="preserve">                     </w:t>
      </w:r>
      <w:r>
        <w:rPr>
          <w:rFonts w:ascii="Times New Roman" w:hAnsi="Times New Roman" w:hint="eastAsia"/>
          <w:lang w:eastAsia="zh-CN"/>
        </w:rPr>
        <w:t xml:space="preserve">  </w:t>
      </w:r>
      <w:r w:rsidR="00473079">
        <w:rPr>
          <w:rFonts w:ascii="Times New Roman" w:hAnsi="Times New Roman"/>
        </w:rPr>
        <w:t xml:space="preserve">          </w:t>
      </w:r>
      <w:r w:rsidR="009571A0">
        <w:rPr>
          <w:rFonts w:ascii="Times New Roman" w:hAnsi="Times New Roman" w:hint="eastAsia"/>
        </w:rPr>
        <w:t>(</w:t>
      </w:r>
      <w:r w:rsidR="009571A0">
        <w:rPr>
          <w:rFonts w:ascii="Times New Roman" w:hAnsi="Times New Roman"/>
        </w:rPr>
        <w:t>9-1</w:t>
      </w:r>
      <w:r w:rsidR="00336DE9">
        <w:rPr>
          <w:rFonts w:ascii="Times New Roman" w:hAnsi="Times New Roman" w:hint="eastAsia"/>
          <w:lang w:eastAsia="zh-CN"/>
        </w:rPr>
        <w:t>4</w:t>
      </w:r>
      <w:r w:rsidR="009571A0">
        <w:rPr>
          <w:rFonts w:ascii="Times New Roman" w:hAnsi="Times New Roman" w:hint="eastAsia"/>
        </w:rPr>
        <w:t>)</w:t>
      </w:r>
    </w:p>
    <w:p w:rsidR="0081211E" w:rsidRDefault="00453C48" w:rsidP="00B46ECC">
      <w:pPr>
        <w:ind w:firstLine="720"/>
        <w:contextualSpacing/>
        <w:jc w:val="both"/>
        <w:rPr>
          <w:rFonts w:ascii="Times New Roman" w:hAnsi="Times New Roman"/>
          <w:lang w:eastAsia="zh-CN"/>
        </w:rPr>
      </w:pPr>
      <w:r>
        <w:rPr>
          <w:rFonts w:ascii="Times New Roman" w:hAnsi="Times New Roman" w:hint="eastAsia"/>
          <w:lang w:eastAsia="zh-CN"/>
        </w:rPr>
        <w:t>Suppose</w:t>
      </w:r>
      <w:r w:rsidR="00046980">
        <w:rPr>
          <w:rFonts w:ascii="Times New Roman" w:hAnsi="Times New Roman" w:hint="eastAsia"/>
          <w:lang w:eastAsia="zh-CN"/>
        </w:rPr>
        <w:t xml:space="preserve"> </w:t>
      </w:r>
      <w:r>
        <w:rPr>
          <w:rFonts w:ascii="Times New Roman" w:hAnsi="Times New Roman" w:hint="eastAsia"/>
          <w:lang w:eastAsia="zh-CN"/>
        </w:rPr>
        <w:t>the dataset has</w:t>
      </w:r>
      <w:r w:rsidR="00046980">
        <w:rPr>
          <w:rFonts w:ascii="Times New Roman" w:hAnsi="Times New Roman" w:hint="eastAsia"/>
          <w:lang w:eastAsia="zh-CN"/>
        </w:rPr>
        <w:t xml:space="preserve"> </w:t>
      </w:r>
      <w:r w:rsidR="0081211E">
        <w:rPr>
          <w:rFonts w:ascii="Times New Roman" w:hAnsi="Times New Roman" w:hint="eastAsia"/>
          <w:lang w:eastAsia="zh-CN"/>
        </w:rPr>
        <w:t>M actually positive (abnormal) cases and N actually negative (normal) cases</w:t>
      </w:r>
      <w:r>
        <w:rPr>
          <w:rFonts w:ascii="Times New Roman" w:hAnsi="Times New Roman" w:hint="eastAsia"/>
          <w:lang w:eastAsia="zh-CN"/>
        </w:rPr>
        <w:t>. Among the M abnormal cases, m</w:t>
      </w:r>
      <w:r>
        <w:rPr>
          <w:rFonts w:ascii="Times New Roman" w:hAnsi="Times New Roman" w:hint="eastAsia"/>
          <w:vertAlign w:val="subscript"/>
          <w:lang w:eastAsia="zh-CN"/>
        </w:rPr>
        <w:t>1</w:t>
      </w:r>
      <w:r>
        <w:rPr>
          <w:rFonts w:ascii="Times New Roman" w:hAnsi="Times New Roman" w:hint="eastAsia"/>
          <w:lang w:eastAsia="zh-CN"/>
        </w:rPr>
        <w:t>,</w:t>
      </w:r>
      <w:r w:rsidR="0081211E">
        <w:rPr>
          <w:rFonts w:ascii="Times New Roman" w:hAnsi="Times New Roman" w:hint="eastAsia"/>
          <w:lang w:eastAsia="zh-CN"/>
        </w:rPr>
        <w:t xml:space="preserve"> </w:t>
      </w:r>
      <w:r>
        <w:rPr>
          <w:rFonts w:ascii="Times New Roman" w:hAnsi="Times New Roman" w:hint="eastAsia"/>
          <w:lang w:eastAsia="zh-CN"/>
        </w:rPr>
        <w:t>m</w:t>
      </w:r>
      <w:r>
        <w:rPr>
          <w:rFonts w:ascii="Times New Roman" w:hAnsi="Times New Roman" w:hint="eastAsia"/>
          <w:vertAlign w:val="subscript"/>
          <w:lang w:eastAsia="zh-CN"/>
        </w:rPr>
        <w:t>2</w:t>
      </w:r>
      <w:proofErr w:type="gramStart"/>
      <w:r>
        <w:rPr>
          <w:rFonts w:ascii="Times New Roman" w:hAnsi="Times New Roman" w:hint="eastAsia"/>
          <w:lang w:eastAsia="zh-CN"/>
        </w:rPr>
        <w:t>,</w:t>
      </w:r>
      <w:r>
        <w:rPr>
          <w:rFonts w:ascii="Times New Roman" w:hAnsi="Times New Roman"/>
          <w:lang w:eastAsia="zh-CN"/>
        </w:rPr>
        <w:t>…</w:t>
      </w:r>
      <w:proofErr w:type="gramEnd"/>
      <w:r w:rsidRPr="00453C48">
        <w:rPr>
          <w:rFonts w:ascii="Times New Roman" w:hAnsi="Times New Roman" w:hint="eastAsia"/>
          <w:lang w:eastAsia="zh-CN"/>
        </w:rPr>
        <w:t xml:space="preserve"> </w:t>
      </w:r>
      <w:r>
        <w:rPr>
          <w:rFonts w:ascii="Times New Roman" w:hAnsi="Times New Roman" w:hint="eastAsia"/>
          <w:lang w:eastAsia="zh-CN"/>
        </w:rPr>
        <w:t>m</w:t>
      </w:r>
      <w:r>
        <w:rPr>
          <w:rFonts w:ascii="Times New Roman" w:hAnsi="Times New Roman" w:hint="eastAsia"/>
          <w:vertAlign w:val="subscript"/>
          <w:lang w:eastAsia="zh-CN"/>
        </w:rPr>
        <w:t>K+1</w:t>
      </w:r>
      <w:r>
        <w:rPr>
          <w:rFonts w:ascii="Times New Roman" w:hAnsi="Times New Roman" w:hint="eastAsia"/>
          <w:lang w:eastAsia="zh-CN"/>
        </w:rPr>
        <w:t xml:space="preserve"> responses are located in the K+1 categories, respectively. Similarly, among the N normal cases, n</w:t>
      </w:r>
      <w:r>
        <w:rPr>
          <w:rFonts w:ascii="Times New Roman" w:hAnsi="Times New Roman" w:hint="eastAsia"/>
          <w:vertAlign w:val="subscript"/>
          <w:lang w:eastAsia="zh-CN"/>
        </w:rPr>
        <w:t>1</w:t>
      </w:r>
      <w:r>
        <w:rPr>
          <w:rFonts w:ascii="Times New Roman" w:hAnsi="Times New Roman" w:hint="eastAsia"/>
          <w:lang w:eastAsia="zh-CN"/>
        </w:rPr>
        <w:t xml:space="preserve">, </w:t>
      </w:r>
      <w:proofErr w:type="gramStart"/>
      <w:r>
        <w:rPr>
          <w:rFonts w:ascii="Times New Roman" w:hAnsi="Times New Roman" w:hint="eastAsia"/>
          <w:lang w:eastAsia="zh-CN"/>
        </w:rPr>
        <w:t>n</w:t>
      </w:r>
      <w:r>
        <w:rPr>
          <w:rFonts w:ascii="Times New Roman" w:hAnsi="Times New Roman" w:hint="eastAsia"/>
          <w:vertAlign w:val="subscript"/>
          <w:lang w:eastAsia="zh-CN"/>
        </w:rPr>
        <w:t>2</w:t>
      </w:r>
      <w:r>
        <w:rPr>
          <w:rFonts w:ascii="Times New Roman" w:hAnsi="Times New Roman" w:hint="eastAsia"/>
          <w:lang w:eastAsia="zh-CN"/>
        </w:rPr>
        <w:t>,</w:t>
      </w:r>
      <w:r w:rsidR="00520077">
        <w:rPr>
          <w:rFonts w:ascii="Times New Roman" w:hAnsi="Times New Roman" w:hint="eastAsia"/>
          <w:lang w:eastAsia="zh-CN"/>
        </w:rPr>
        <w:t xml:space="preserve"> </w:t>
      </w:r>
      <w:r>
        <w:rPr>
          <w:rFonts w:ascii="Times New Roman" w:hAnsi="Times New Roman"/>
          <w:lang w:eastAsia="zh-CN"/>
        </w:rPr>
        <w:t>…</w:t>
      </w:r>
      <w:proofErr w:type="gramEnd"/>
      <w:r w:rsidRPr="00453C48">
        <w:rPr>
          <w:rFonts w:ascii="Times New Roman" w:hAnsi="Times New Roman" w:hint="eastAsia"/>
          <w:lang w:eastAsia="zh-CN"/>
        </w:rPr>
        <w:t xml:space="preserve"> </w:t>
      </w:r>
      <w:r>
        <w:rPr>
          <w:rFonts w:ascii="Times New Roman" w:hAnsi="Times New Roman" w:hint="eastAsia"/>
          <w:lang w:eastAsia="zh-CN"/>
        </w:rPr>
        <w:t>n</w:t>
      </w:r>
      <w:r>
        <w:rPr>
          <w:rFonts w:ascii="Times New Roman" w:hAnsi="Times New Roman" w:hint="eastAsia"/>
          <w:vertAlign w:val="subscript"/>
          <w:lang w:eastAsia="zh-CN"/>
        </w:rPr>
        <w:t>K+1</w:t>
      </w:r>
      <w:r>
        <w:rPr>
          <w:rFonts w:ascii="Times New Roman" w:hAnsi="Times New Roman" w:hint="eastAsia"/>
          <w:lang w:eastAsia="zh-CN"/>
        </w:rPr>
        <w:t xml:space="preserve"> responses are located in the K+1 categories. </w:t>
      </w:r>
      <w:r w:rsidRPr="00453C48">
        <w:rPr>
          <w:rFonts w:ascii="Times New Roman" w:hAnsi="Times New Roman" w:hint="eastAsia"/>
          <w:lang w:eastAsia="zh-CN"/>
        </w:rPr>
        <w:t xml:space="preserve"> </w:t>
      </w:r>
      <w:r>
        <w:rPr>
          <w:rFonts w:ascii="Times New Roman" w:hAnsi="Times New Roman" w:hint="eastAsia"/>
          <w:lang w:eastAsia="zh-CN"/>
        </w:rPr>
        <w:t>T</w:t>
      </w:r>
      <w:r w:rsidR="0081211E">
        <w:rPr>
          <w:rFonts w:ascii="Times New Roman" w:hAnsi="Times New Roman" w:hint="eastAsia"/>
          <w:lang w:eastAsia="zh-CN"/>
        </w:rPr>
        <w:t>hen the likelihood of establish such as dataset is</w:t>
      </w:r>
      <w:r w:rsidR="00933993">
        <w:rPr>
          <w:rFonts w:ascii="Times New Roman" w:hAnsi="Times New Roman" w:hint="eastAsia"/>
          <w:lang w:eastAsia="zh-CN"/>
        </w:rPr>
        <w:t xml:space="preserve"> </w:t>
      </w:r>
      <w:r w:rsidR="005C6103">
        <w:rPr>
          <w:rFonts w:ascii="Times New Roman" w:hAnsi="Times New Roman"/>
          <w:lang w:eastAsia="zh-CN"/>
        </w:rPr>
        <w:fldChar w:fldCharType="begin">
          <w:fldData xml:space="preserve">PEVuZE5vdGU+PENpdGU+PEF1dGhvcj5NZXR6PC9BdXRob3I+PFllYXI+MTk5ODwvWWVhcj48UmVj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</w:fldData>
        </w:fldChar>
      </w:r>
      <w:r w:rsidR="00933993">
        <w:rPr>
          <w:rFonts w:ascii="Times New Roman" w:hAnsi="Times New Roman"/>
          <w:lang w:eastAsia="zh-CN"/>
        </w:rPr>
        <w:instrText xml:space="preserve"> ADDIN EN.CITE </w:instrText>
      </w:r>
      <w:r w:rsidR="005C6103">
        <w:rPr>
          <w:rFonts w:ascii="Times New Roman" w:hAnsi="Times New Roman"/>
          <w:lang w:eastAsia="zh-CN"/>
        </w:rPr>
        <w:fldChar w:fldCharType="begin">
          <w:fldData xml:space="preserve">PEVuZE5vdGU+PENpdGU+PEF1dGhvcj5NZXR6PC9BdXRob3I+PFllYXI+MTk5ODwvWWVhcj48UmVj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</w:fldData>
        </w:fldChar>
      </w:r>
      <w:r w:rsidR="00933993">
        <w:rPr>
          <w:rFonts w:ascii="Times New Roman" w:hAnsi="Times New Roman"/>
          <w:lang w:eastAsia="zh-CN"/>
        </w:rPr>
        <w:instrText xml:space="preserve"> ADDIN EN.CITE.DATA </w:instrText>
      </w:r>
      <w:r w:rsidR="005C6103">
        <w:rPr>
          <w:rFonts w:ascii="Times New Roman" w:hAnsi="Times New Roman"/>
          <w:lang w:eastAsia="zh-CN"/>
        </w:rPr>
      </w:r>
      <w:r w:rsidR="005C6103">
        <w:rPr>
          <w:rFonts w:ascii="Times New Roman" w:hAnsi="Times New Roman"/>
          <w:lang w:eastAsia="zh-CN"/>
        </w:rPr>
        <w:fldChar w:fldCharType="end"/>
      </w:r>
      <w:r w:rsidR="005C6103">
        <w:rPr>
          <w:rFonts w:ascii="Times New Roman" w:hAnsi="Times New Roman"/>
          <w:lang w:eastAsia="zh-CN"/>
        </w:rPr>
      </w:r>
      <w:r w:rsidR="005C6103">
        <w:rPr>
          <w:rFonts w:ascii="Times New Roman" w:hAnsi="Times New Roman"/>
          <w:lang w:eastAsia="zh-CN"/>
        </w:rPr>
        <w:fldChar w:fldCharType="separate"/>
      </w:r>
      <w:r w:rsidR="00933993">
        <w:rPr>
          <w:rFonts w:ascii="Times New Roman" w:hAnsi="Times New Roman"/>
          <w:noProof/>
          <w:lang w:eastAsia="zh-CN"/>
        </w:rPr>
        <w:t>[</w:t>
      </w:r>
      <w:hyperlink w:anchor="_ENREF_127" w:tooltip="Wang, 2008 #665" w:history="1">
        <w:r w:rsidR="00B1799C">
          <w:rPr>
            <w:rFonts w:ascii="Times New Roman" w:hAnsi="Times New Roman"/>
            <w:noProof/>
            <w:lang w:eastAsia="zh-CN"/>
          </w:rPr>
          <w:t>127</w:t>
        </w:r>
      </w:hyperlink>
      <w:r w:rsidR="00933993">
        <w:rPr>
          <w:rFonts w:ascii="Times New Roman" w:hAnsi="Times New Roman"/>
          <w:noProof/>
          <w:lang w:eastAsia="zh-CN"/>
        </w:rPr>
        <w:t xml:space="preserve">, </w:t>
      </w:r>
      <w:hyperlink w:anchor="_ENREF_129" w:tooltip="Metz, 1998 #611" w:history="1">
        <w:r w:rsidR="00B1799C">
          <w:rPr>
            <w:rFonts w:ascii="Times New Roman" w:hAnsi="Times New Roman"/>
            <w:noProof/>
            <w:lang w:eastAsia="zh-CN"/>
          </w:rPr>
          <w:t>129</w:t>
        </w:r>
      </w:hyperlink>
      <w:r w:rsidR="00933993">
        <w:rPr>
          <w:rFonts w:ascii="Times New Roman" w:hAnsi="Times New Roman"/>
          <w:noProof/>
          <w:lang w:eastAsia="zh-CN"/>
        </w:rPr>
        <w:t>]</w:t>
      </w:r>
      <w:r w:rsidR="005C6103">
        <w:rPr>
          <w:rFonts w:ascii="Times New Roman" w:hAnsi="Times New Roman"/>
          <w:lang w:eastAsia="zh-CN"/>
        </w:rPr>
        <w:fldChar w:fldCharType="end"/>
      </w:r>
      <w:r w:rsidR="0081211E">
        <w:rPr>
          <w:rFonts w:ascii="Times New Roman" w:hAnsi="Times New Roman" w:hint="eastAsia"/>
          <w:lang w:eastAsia="zh-CN"/>
        </w:rPr>
        <w:t>:</w:t>
      </w:r>
    </w:p>
    <w:p w:rsidR="009571A0" w:rsidRDefault="00676EC9" w:rsidP="009571A0">
      <w:pPr>
        <w:ind w:firstLine="720"/>
        <w:contextualSpacing/>
        <w:jc w:val="center"/>
        <w:rPr>
          <w:rFonts w:ascii="Times New Roman" w:hAnsi="Times New Roman"/>
        </w:rPr>
      </w:pPr>
      <w:r w:rsidRPr="009571A0">
        <w:rPr>
          <w:rFonts w:ascii="Times New Roman" w:hAnsi="Times New Roman"/>
          <w:position w:val="-10"/>
        </w:rPr>
        <w:object w:dxaOrig="5380" w:dyaOrig="340">
          <v:shape id="_x0000_i1069" type="#_x0000_t75" style="width:255.25pt;height:16.35pt" o:ole="">
            <v:imagedata r:id="rId206" o:title=""/>
          </v:shape>
          <o:OLEObject Type="Embed" ProgID="Equation.DSMT4" ShapeID="_x0000_i1069" DrawAspect="Content" ObjectID="_1444818779" r:id="rId207"/>
        </w:object>
      </w:r>
    </w:p>
    <w:p w:rsidR="009571A0" w:rsidRDefault="009571A0" w:rsidP="009571A0">
      <w:pPr>
        <w:ind w:firstLine="720"/>
        <w:contextualSpacing/>
        <w:jc w:val="both"/>
        <w:rPr>
          <w:rFonts w:ascii="Times New Roman" w:hAnsi="Times New Roman"/>
        </w:rPr>
      </w:pPr>
      <w:r>
        <w:rPr>
          <w:rFonts w:ascii="Times New Roman" w:hAnsi="Times New Roman"/>
        </w:rPr>
        <w:t xml:space="preserve">                                               </w:t>
      </w:r>
      <w:r w:rsidR="00676EC9" w:rsidRPr="009571A0">
        <w:rPr>
          <w:rFonts w:ascii="Times New Roman" w:hAnsi="Times New Roman"/>
          <w:position w:val="-10"/>
        </w:rPr>
        <w:object w:dxaOrig="3700" w:dyaOrig="340">
          <v:shape id="_x0000_i1070" type="#_x0000_t75" style="width:176.75pt;height:16.35pt" o:ole="">
            <v:imagedata r:id="rId208" o:title=""/>
          </v:shape>
          <o:OLEObject Type="Embed" ProgID="Equation.DSMT4" ShapeID="_x0000_i1070" DrawAspect="Content" ObjectID="_1444818780" r:id="rId209"/>
        </w:object>
      </w:r>
      <w:r w:rsidR="000F20B7">
        <w:rPr>
          <w:rFonts w:ascii="Times New Roman" w:hAnsi="Times New Roman" w:hint="eastAsia"/>
          <w:lang w:eastAsia="zh-CN"/>
        </w:rPr>
        <w:t xml:space="preserve"> </w:t>
      </w:r>
      <w:r w:rsidR="00520077">
        <w:rPr>
          <w:rFonts w:ascii="Times New Roman" w:hAnsi="Times New Roman"/>
        </w:rPr>
        <w:t xml:space="preserve"> </w:t>
      </w:r>
      <w:r w:rsidR="00676EC9">
        <w:rPr>
          <w:rFonts w:ascii="Times New Roman" w:hAnsi="Times New Roman" w:hint="eastAsia"/>
          <w:lang w:eastAsia="zh-CN"/>
        </w:rPr>
        <w:t xml:space="preserve">       </w:t>
      </w:r>
      <w:r>
        <w:rPr>
          <w:rFonts w:ascii="Times New Roman" w:hAnsi="Times New Roman"/>
        </w:rPr>
        <w:t xml:space="preserve">    (9-1</w:t>
      </w:r>
      <w:r w:rsidR="00336DE9">
        <w:rPr>
          <w:rFonts w:ascii="Times New Roman" w:hAnsi="Times New Roman" w:hint="eastAsia"/>
          <w:lang w:eastAsia="zh-CN"/>
        </w:rPr>
        <w:t>5</w:t>
      </w:r>
      <w:r>
        <w:rPr>
          <w:rFonts w:ascii="Times New Roman" w:hAnsi="Times New Roman"/>
        </w:rPr>
        <w:t>)</w:t>
      </w:r>
    </w:p>
    <w:p w:rsidR="00B91AE5" w:rsidRDefault="00520077" w:rsidP="00520077">
      <w:pPr>
        <w:contextualSpacing/>
        <w:rPr>
          <w:rFonts w:ascii="Times New Roman" w:hAnsi="Times New Roman"/>
          <w:lang w:eastAsia="zh-CN"/>
        </w:rPr>
      </w:pPr>
      <w:proofErr w:type="gramStart"/>
      <w:r>
        <w:rPr>
          <w:rFonts w:ascii="Times New Roman" w:hAnsi="Times New Roman" w:hint="eastAsia"/>
          <w:lang w:eastAsia="zh-CN"/>
        </w:rPr>
        <w:t>w</w:t>
      </w:r>
      <w:r w:rsidR="00B91AE5">
        <w:rPr>
          <w:rFonts w:ascii="Times New Roman" w:hAnsi="Times New Roman" w:hint="eastAsia"/>
          <w:lang w:eastAsia="zh-CN"/>
        </w:rPr>
        <w:t>here</w:t>
      </w:r>
      <w:proofErr w:type="gramEnd"/>
      <w:r w:rsidR="00B91AE5">
        <w:rPr>
          <w:rFonts w:ascii="Times New Roman" w:hAnsi="Times New Roman" w:hint="eastAsia"/>
          <w:lang w:eastAsia="zh-CN"/>
        </w:rPr>
        <w:t xml:space="preserve"> </w:t>
      </w:r>
      <w:r w:rsidR="00B91AE5" w:rsidRPr="009571A0">
        <w:rPr>
          <w:rFonts w:ascii="Times New Roman" w:hAnsi="Times New Roman" w:hint="eastAsia"/>
          <w:i/>
          <w:lang w:eastAsia="zh-CN"/>
        </w:rPr>
        <w:t>x</w:t>
      </w:r>
      <w:r w:rsidR="00B91AE5">
        <w:rPr>
          <w:rFonts w:ascii="Times New Roman" w:hAnsi="Times New Roman" w:hint="eastAsia"/>
          <w:lang w:eastAsia="zh-CN"/>
        </w:rPr>
        <w:t xml:space="preserve"> is the K different discrimination rules</w:t>
      </w:r>
      <w:r w:rsidR="009571A0">
        <w:rPr>
          <w:rFonts w:ascii="Times New Roman" w:hAnsi="Times New Roman"/>
          <w:lang w:eastAsia="zh-CN"/>
        </w:rPr>
        <w:t>.</w:t>
      </w:r>
    </w:p>
    <w:p w:rsidR="0081211E" w:rsidRDefault="00B46ECC" w:rsidP="00046980">
      <w:pPr>
        <w:ind w:firstLine="720"/>
        <w:contextualSpacing/>
        <w:rPr>
          <w:rFonts w:ascii="Times New Roman" w:hAnsi="Times New Roman"/>
          <w:lang w:eastAsia="zh-CN"/>
        </w:rPr>
      </w:pPr>
      <w:r>
        <w:rPr>
          <w:rFonts w:ascii="Times New Roman" w:hAnsi="Times New Roman" w:hint="eastAsia"/>
          <w:lang w:eastAsia="zh-CN"/>
        </w:rPr>
        <w:t>Then</w:t>
      </w:r>
    </w:p>
    <w:p w:rsidR="00B91AE5" w:rsidRDefault="009571A0" w:rsidP="00891442">
      <w:pPr>
        <w:ind w:firstLine="720"/>
        <w:contextualSpacing/>
        <w:rPr>
          <w:rFonts w:ascii="Times New Roman" w:hAnsi="Times New Roman"/>
          <w:lang w:eastAsia="zh-CN"/>
        </w:rPr>
      </w:pPr>
      <w:r>
        <w:rPr>
          <w:rFonts w:ascii="Times New Roman" w:hAnsi="Times New Roman"/>
        </w:rPr>
        <w:t xml:space="preserve">                              </w:t>
      </w:r>
      <w:r w:rsidR="00A60E44" w:rsidRPr="005B1A19">
        <w:rPr>
          <w:rFonts w:ascii="Times New Roman" w:hAnsi="Times New Roman"/>
          <w:position w:val="-26"/>
        </w:rPr>
        <w:object w:dxaOrig="4140" w:dyaOrig="639">
          <v:shape id="_x0000_i1071" type="#_x0000_t75" style="width:192.55pt;height:30pt" o:ole="">
            <v:imagedata r:id="rId210" o:title=""/>
          </v:shape>
          <o:OLEObject Type="Embed" ProgID="Equation.DSMT4" ShapeID="_x0000_i1071" DrawAspect="Content" ObjectID="_1444818781" r:id="rId211"/>
        </w:object>
      </w:r>
      <w:r>
        <w:rPr>
          <w:rFonts w:ascii="Times New Roman" w:hAnsi="Times New Roman"/>
        </w:rPr>
        <w:t xml:space="preserve">                 </w:t>
      </w:r>
      <w:r w:rsidR="00A60E44">
        <w:rPr>
          <w:rFonts w:ascii="Times New Roman" w:hAnsi="Times New Roman" w:hint="eastAsia"/>
          <w:lang w:eastAsia="zh-CN"/>
        </w:rPr>
        <w:t xml:space="preserve">      </w:t>
      </w:r>
      <w:r>
        <w:rPr>
          <w:rFonts w:ascii="Times New Roman" w:hAnsi="Times New Roman"/>
        </w:rPr>
        <w:t xml:space="preserve">  (9-1</w:t>
      </w:r>
      <w:r w:rsidR="00336DE9">
        <w:rPr>
          <w:rFonts w:ascii="Times New Roman" w:hAnsi="Times New Roman" w:hint="eastAsia"/>
          <w:lang w:eastAsia="zh-CN"/>
        </w:rPr>
        <w:t>6</w:t>
      </w:r>
      <w:r>
        <w:rPr>
          <w:rFonts w:ascii="Times New Roman" w:hAnsi="Times New Roman"/>
        </w:rPr>
        <w:t>)</w:t>
      </w:r>
    </w:p>
    <w:p w:rsidR="00B46ECC" w:rsidRDefault="00B91AE5" w:rsidP="00046980">
      <w:pPr>
        <w:ind w:firstLine="720"/>
        <w:contextualSpacing/>
        <w:rPr>
          <w:rFonts w:ascii="Times New Roman" w:hAnsi="Times New Roman"/>
          <w:lang w:eastAsia="zh-CN"/>
        </w:rPr>
      </w:pPr>
      <w:r>
        <w:rPr>
          <w:rFonts w:ascii="Times New Roman" w:hAnsi="Times New Roman" w:hint="eastAsia"/>
          <w:lang w:eastAsia="zh-CN"/>
        </w:rPr>
        <w:t xml:space="preserve">Using </w:t>
      </w:r>
      <w:r>
        <w:rPr>
          <w:rFonts w:ascii="Times New Roman" w:hAnsi="Times New Roman"/>
          <w:lang w:eastAsia="zh-CN"/>
        </w:rPr>
        <w:t>θ</w:t>
      </w:r>
      <w:r>
        <w:rPr>
          <w:rFonts w:ascii="Times New Roman" w:hAnsi="Times New Roman" w:hint="eastAsia"/>
          <w:lang w:eastAsia="zh-CN"/>
        </w:rPr>
        <w:t xml:space="preserve"> to represent the K+2 parameters (</w:t>
      </w:r>
      <w:proofErr w:type="spellStart"/>
      <w:r>
        <w:rPr>
          <w:rFonts w:ascii="Times New Roman" w:hAnsi="Times New Roman" w:hint="eastAsia"/>
          <w:lang w:eastAsia="zh-CN"/>
        </w:rPr>
        <w:t>a</w:t>
      </w:r>
      <w:proofErr w:type="gramStart"/>
      <w:r>
        <w:rPr>
          <w:rFonts w:ascii="Times New Roman" w:hAnsi="Times New Roman" w:hint="eastAsia"/>
          <w:lang w:eastAsia="zh-CN"/>
        </w:rPr>
        <w:t>,b</w:t>
      </w:r>
      <w:proofErr w:type="spellEnd"/>
      <w:proofErr w:type="gramEnd"/>
      <w:r>
        <w:rPr>
          <w:rFonts w:ascii="Times New Roman" w:hAnsi="Times New Roman" w:hint="eastAsia"/>
          <w:lang w:eastAsia="zh-CN"/>
        </w:rPr>
        <w:t>, x</w:t>
      </w:r>
      <w:r>
        <w:rPr>
          <w:rFonts w:ascii="Times New Roman" w:hAnsi="Times New Roman" w:hint="eastAsia"/>
          <w:vertAlign w:val="subscript"/>
          <w:lang w:eastAsia="zh-CN"/>
        </w:rPr>
        <w:t>1</w:t>
      </w:r>
      <w:r>
        <w:rPr>
          <w:rFonts w:ascii="Times New Roman" w:hAnsi="Times New Roman" w:hint="eastAsia"/>
          <w:lang w:eastAsia="zh-CN"/>
        </w:rPr>
        <w:t>,</w:t>
      </w:r>
      <w:r w:rsidRPr="00B91AE5">
        <w:rPr>
          <w:rFonts w:ascii="Times New Roman" w:hAnsi="Times New Roman" w:hint="eastAsia"/>
          <w:lang w:eastAsia="zh-CN"/>
        </w:rPr>
        <w:t xml:space="preserve"> </w:t>
      </w:r>
      <w:r>
        <w:rPr>
          <w:rFonts w:ascii="Times New Roman" w:hAnsi="Times New Roman" w:hint="eastAsia"/>
          <w:lang w:eastAsia="zh-CN"/>
        </w:rPr>
        <w:t>x</w:t>
      </w:r>
      <w:r>
        <w:rPr>
          <w:rFonts w:ascii="Times New Roman" w:hAnsi="Times New Roman" w:hint="eastAsia"/>
          <w:vertAlign w:val="subscript"/>
          <w:lang w:eastAsia="zh-CN"/>
        </w:rPr>
        <w:t>2,</w:t>
      </w:r>
      <w:r w:rsidRPr="00B91AE5">
        <w:rPr>
          <w:rFonts w:ascii="Times New Roman" w:hAnsi="Times New Roman" w:hint="eastAsia"/>
          <w:lang w:eastAsia="zh-CN"/>
        </w:rPr>
        <w:t xml:space="preserve"> </w:t>
      </w:r>
      <w:r>
        <w:rPr>
          <w:rFonts w:ascii="Times New Roman" w:hAnsi="Times New Roman"/>
          <w:lang w:eastAsia="zh-CN"/>
        </w:rPr>
        <w:t>…</w:t>
      </w:r>
      <w:r>
        <w:rPr>
          <w:rFonts w:ascii="Times New Roman" w:hAnsi="Times New Roman" w:hint="eastAsia"/>
          <w:lang w:eastAsia="zh-CN"/>
        </w:rPr>
        <w:t xml:space="preserve">, </w:t>
      </w:r>
      <w:proofErr w:type="spellStart"/>
      <w:r w:rsidRPr="00B91AE5">
        <w:rPr>
          <w:rFonts w:ascii="Times New Roman" w:hAnsi="Times New Roman" w:hint="eastAsia"/>
          <w:lang w:eastAsia="zh-CN"/>
        </w:rPr>
        <w:t>x</w:t>
      </w:r>
      <w:r>
        <w:rPr>
          <w:rFonts w:ascii="Times New Roman" w:hAnsi="Times New Roman" w:hint="eastAsia"/>
          <w:vertAlign w:val="subscript"/>
          <w:lang w:eastAsia="zh-CN"/>
        </w:rPr>
        <w:t>K</w:t>
      </w:r>
      <w:proofErr w:type="spellEnd"/>
      <w:r>
        <w:rPr>
          <w:rFonts w:ascii="Times New Roman" w:hAnsi="Times New Roman" w:hint="eastAsia"/>
          <w:lang w:eastAsia="zh-CN"/>
        </w:rPr>
        <w:t>), t</w:t>
      </w:r>
      <w:r w:rsidRPr="00B91AE5">
        <w:rPr>
          <w:rFonts w:ascii="Times New Roman" w:hAnsi="Times New Roman" w:hint="eastAsia"/>
          <w:lang w:eastAsia="zh-CN"/>
        </w:rPr>
        <w:t>hen</w:t>
      </w:r>
      <w:r>
        <w:rPr>
          <w:rFonts w:ascii="Times New Roman" w:hAnsi="Times New Roman" w:hint="eastAsia"/>
          <w:lang w:eastAsia="zh-CN"/>
        </w:rPr>
        <w:t xml:space="preserve"> the maximum probability P is achieved when the following condition is satisfied:</w:t>
      </w:r>
    </w:p>
    <w:p w:rsidR="00B91AE5" w:rsidRDefault="009571A0" w:rsidP="009571A0">
      <w:pPr>
        <w:ind w:firstLine="720"/>
        <w:contextualSpacing/>
        <w:jc w:val="both"/>
        <w:rPr>
          <w:rFonts w:ascii="Times New Roman" w:hAnsi="Times New Roman"/>
          <w:lang w:eastAsia="zh-CN"/>
        </w:rPr>
      </w:pPr>
      <w:r>
        <w:rPr>
          <w:rFonts w:ascii="Times New Roman" w:hAnsi="Times New Roman"/>
        </w:rPr>
        <w:t xml:space="preserve">                                              </w:t>
      </w:r>
      <w:r w:rsidR="00A60E44" w:rsidRPr="00B91AE5">
        <w:rPr>
          <w:rFonts w:ascii="Times New Roman" w:hAnsi="Times New Roman"/>
          <w:position w:val="-22"/>
        </w:rPr>
        <w:object w:dxaOrig="2180" w:dyaOrig="580">
          <v:shape id="_x0000_i1072" type="#_x0000_t75" style="width:105.8pt;height:28.9pt" o:ole="">
            <v:imagedata r:id="rId212" o:title=""/>
          </v:shape>
          <o:OLEObject Type="Embed" ProgID="Equation.DSMT4" ShapeID="_x0000_i1072" DrawAspect="Content" ObjectID="_1444818782" r:id="rId213"/>
        </w:object>
      </w:r>
      <w:r>
        <w:rPr>
          <w:rFonts w:ascii="Times New Roman" w:hAnsi="Times New Roman"/>
        </w:rPr>
        <w:t xml:space="preserve">                               </w:t>
      </w:r>
      <w:r w:rsidR="00A60E44">
        <w:rPr>
          <w:rFonts w:ascii="Times New Roman" w:hAnsi="Times New Roman" w:hint="eastAsia"/>
          <w:lang w:eastAsia="zh-CN"/>
        </w:rPr>
        <w:t xml:space="preserve"> </w:t>
      </w:r>
      <w:r>
        <w:rPr>
          <w:rFonts w:ascii="Times New Roman" w:hAnsi="Times New Roman"/>
        </w:rPr>
        <w:t xml:space="preserve">     (9-1</w:t>
      </w:r>
      <w:r w:rsidR="00336DE9">
        <w:rPr>
          <w:rFonts w:ascii="Times New Roman" w:hAnsi="Times New Roman" w:hint="eastAsia"/>
          <w:lang w:eastAsia="zh-CN"/>
        </w:rPr>
        <w:t>7</w:t>
      </w:r>
      <w:r>
        <w:rPr>
          <w:rFonts w:ascii="Times New Roman" w:hAnsi="Times New Roman"/>
        </w:rPr>
        <w:t>)</w:t>
      </w:r>
    </w:p>
    <w:p w:rsidR="00807B90" w:rsidRDefault="0081211E" w:rsidP="009571A0">
      <w:pPr>
        <w:ind w:firstLine="720"/>
        <w:contextualSpacing/>
        <w:jc w:val="both"/>
        <w:rPr>
          <w:rFonts w:ascii="Times New Roman" w:hAnsi="Times New Roman"/>
          <w:lang w:eastAsia="zh-CN"/>
        </w:rPr>
      </w:pPr>
      <w:r>
        <w:rPr>
          <w:rFonts w:ascii="Times New Roman" w:hAnsi="Times New Roman" w:hint="eastAsia"/>
          <w:lang w:eastAsia="zh-CN"/>
        </w:rPr>
        <w:t xml:space="preserve"> </w:t>
      </w:r>
      <w:r w:rsidR="008741FF">
        <w:rPr>
          <w:rFonts w:ascii="Times New Roman" w:hAnsi="Times New Roman" w:hint="eastAsia"/>
          <w:lang w:eastAsia="zh-CN"/>
        </w:rPr>
        <w:t xml:space="preserve">The parameters can </w:t>
      </w:r>
      <w:r w:rsidR="009854DB">
        <w:rPr>
          <w:rFonts w:ascii="Times New Roman" w:hAnsi="Times New Roman" w:hint="eastAsia"/>
          <w:lang w:eastAsia="zh-CN"/>
        </w:rPr>
        <w:t xml:space="preserve">be </w:t>
      </w:r>
      <w:r w:rsidR="008741FF">
        <w:rPr>
          <w:rFonts w:ascii="Times New Roman" w:hAnsi="Times New Roman" w:hint="eastAsia"/>
          <w:lang w:eastAsia="zh-CN"/>
        </w:rPr>
        <w:t xml:space="preserve">solved by expanding the above </w:t>
      </w:r>
      <w:r w:rsidR="009571A0">
        <w:rPr>
          <w:rFonts w:ascii="Times New Roman" w:hAnsi="Times New Roman"/>
          <w:lang w:eastAsia="zh-CN"/>
        </w:rPr>
        <w:t>equation</w:t>
      </w:r>
      <w:r w:rsidR="008741FF">
        <w:rPr>
          <w:rFonts w:ascii="Times New Roman" w:hAnsi="Times New Roman" w:hint="eastAsia"/>
          <w:lang w:eastAsia="zh-CN"/>
        </w:rPr>
        <w:t>. Currently, some standard programs are publis</w:t>
      </w:r>
      <w:r w:rsidR="00354F91">
        <w:rPr>
          <w:rFonts w:ascii="Times New Roman" w:hAnsi="Times New Roman" w:hint="eastAsia"/>
          <w:lang w:eastAsia="zh-CN"/>
        </w:rPr>
        <w:t>hed and widely used to estimate</w:t>
      </w:r>
      <w:r w:rsidR="008741FF">
        <w:rPr>
          <w:rFonts w:ascii="Times New Roman" w:hAnsi="Times New Roman" w:hint="eastAsia"/>
          <w:lang w:eastAsia="zh-CN"/>
        </w:rPr>
        <w:t xml:space="preserve"> the ROC curve, such as ROCKIT program, which is developed by Metz</w:t>
      </w:r>
      <w:r w:rsidR="000A279A">
        <w:rPr>
          <w:rFonts w:ascii="Times New Roman" w:hAnsi="Times New Roman"/>
          <w:lang w:eastAsia="zh-CN"/>
        </w:rPr>
        <w:t xml:space="preserve"> </w:t>
      </w:r>
      <w:r w:rsidR="005C6103">
        <w:rPr>
          <w:rFonts w:ascii="Times New Roman" w:hAnsi="Times New Roman"/>
          <w:lang w:eastAsia="zh-CN"/>
        </w:rPr>
        <w:fldChar w:fldCharType="begin">
          <w:fldData xml:space="preserve">PEVuZE5vdGU+PENpdGU+PEF1dGhvcj5NZXR6PC9BdXRob3I+PFllYXI+MTk5ODwvWWVhcj48UmVj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</w:fldData>
        </w:fldChar>
      </w:r>
      <w:r w:rsidR="00FF6D92">
        <w:rPr>
          <w:rFonts w:ascii="Times New Roman" w:hAnsi="Times New Roman"/>
          <w:lang w:eastAsia="zh-CN"/>
        </w:rPr>
        <w:instrText xml:space="preserve"> ADDIN EN.CITE </w:instrText>
      </w:r>
      <w:r w:rsidR="005C6103">
        <w:rPr>
          <w:rFonts w:ascii="Times New Roman" w:hAnsi="Times New Roman"/>
          <w:lang w:eastAsia="zh-CN"/>
        </w:rPr>
        <w:fldChar w:fldCharType="begin">
          <w:fldData xml:space="preserve">PEVuZE5vdGU+PENpdGU+PEF1dGhvcj5NZXR6PC9BdXRob3I+PFllYXI+MTk5ODwvWWVhcj48UmVj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</w:fldData>
        </w:fldChar>
      </w:r>
      <w:r w:rsidR="00FF6D92">
        <w:rPr>
          <w:rFonts w:ascii="Times New Roman" w:hAnsi="Times New Roman"/>
          <w:lang w:eastAsia="zh-CN"/>
        </w:rPr>
        <w:instrText xml:space="preserve"> ADDIN EN.CITE.DATA </w:instrText>
      </w:r>
      <w:r w:rsidR="005C6103">
        <w:rPr>
          <w:rFonts w:ascii="Times New Roman" w:hAnsi="Times New Roman"/>
          <w:lang w:eastAsia="zh-CN"/>
        </w:rPr>
      </w:r>
      <w:r w:rsidR="005C6103">
        <w:rPr>
          <w:rFonts w:ascii="Times New Roman" w:hAnsi="Times New Roman"/>
          <w:lang w:eastAsia="zh-CN"/>
        </w:rPr>
        <w:fldChar w:fldCharType="end"/>
      </w:r>
      <w:r w:rsidR="005C6103">
        <w:rPr>
          <w:rFonts w:ascii="Times New Roman" w:hAnsi="Times New Roman"/>
          <w:lang w:eastAsia="zh-CN"/>
        </w:rPr>
      </w:r>
      <w:r w:rsidR="005C6103">
        <w:rPr>
          <w:rFonts w:ascii="Times New Roman" w:hAnsi="Times New Roman"/>
          <w:lang w:eastAsia="zh-CN"/>
        </w:rPr>
        <w:fldChar w:fldCharType="separate"/>
      </w:r>
      <w:r w:rsidR="00FF6D92">
        <w:rPr>
          <w:rFonts w:ascii="Times New Roman" w:hAnsi="Times New Roman"/>
          <w:noProof/>
          <w:lang w:eastAsia="zh-CN"/>
        </w:rPr>
        <w:t>[</w:t>
      </w:r>
      <w:hyperlink w:anchor="_ENREF_129" w:tooltip="Metz, 1998 #611" w:history="1">
        <w:r w:rsidR="00B1799C">
          <w:rPr>
            <w:rFonts w:ascii="Times New Roman" w:hAnsi="Times New Roman"/>
            <w:noProof/>
            <w:lang w:eastAsia="zh-CN"/>
          </w:rPr>
          <w:t>129</w:t>
        </w:r>
      </w:hyperlink>
      <w:r w:rsidR="00FF6D92">
        <w:rPr>
          <w:rFonts w:ascii="Times New Roman" w:hAnsi="Times New Roman"/>
          <w:noProof/>
          <w:lang w:eastAsia="zh-CN"/>
        </w:rPr>
        <w:t xml:space="preserve">, </w:t>
      </w:r>
      <w:hyperlink w:anchor="_ENREF_130" w:tooltip="Chakraborty, 1989 #622" w:history="1">
        <w:r w:rsidR="00B1799C">
          <w:rPr>
            <w:rFonts w:ascii="Times New Roman" w:hAnsi="Times New Roman"/>
            <w:noProof/>
            <w:lang w:eastAsia="zh-CN"/>
          </w:rPr>
          <w:t>130</w:t>
        </w:r>
      </w:hyperlink>
      <w:r w:rsidR="00FF6D92">
        <w:rPr>
          <w:rFonts w:ascii="Times New Roman" w:hAnsi="Times New Roman"/>
          <w:noProof/>
          <w:lang w:eastAsia="zh-CN"/>
        </w:rPr>
        <w:t xml:space="preserve">, </w:t>
      </w:r>
      <w:hyperlink w:anchor="_ENREF_137" w:tooltip="Dorfman, 1969 #674" w:history="1">
        <w:r w:rsidR="00B1799C">
          <w:rPr>
            <w:rFonts w:ascii="Times New Roman" w:hAnsi="Times New Roman"/>
            <w:noProof/>
            <w:lang w:eastAsia="zh-CN"/>
          </w:rPr>
          <w:t>137-139</w:t>
        </w:r>
      </w:hyperlink>
      <w:r w:rsidR="00FF6D92">
        <w:rPr>
          <w:rFonts w:ascii="Times New Roman" w:hAnsi="Times New Roman"/>
          <w:noProof/>
          <w:lang w:eastAsia="zh-CN"/>
        </w:rPr>
        <w:t>]</w:t>
      </w:r>
      <w:r w:rsidR="005C6103">
        <w:rPr>
          <w:rFonts w:ascii="Times New Roman" w:hAnsi="Times New Roman"/>
          <w:lang w:eastAsia="zh-CN"/>
        </w:rPr>
        <w:fldChar w:fldCharType="end"/>
      </w:r>
      <w:r w:rsidR="008741FF">
        <w:rPr>
          <w:rFonts w:ascii="Times New Roman" w:hAnsi="Times New Roman" w:hint="eastAsia"/>
          <w:lang w:eastAsia="zh-CN"/>
        </w:rPr>
        <w:t>.</w:t>
      </w:r>
    </w:p>
    <w:p w:rsidR="00BE4ED3" w:rsidRDefault="009854DB" w:rsidP="00A24A62">
      <w:pPr>
        <w:ind w:firstLine="720"/>
        <w:contextualSpacing/>
        <w:jc w:val="both"/>
        <w:rPr>
          <w:rFonts w:ascii="Times New Roman" w:hAnsi="Times New Roman"/>
          <w:lang w:eastAsia="zh-CN"/>
        </w:rPr>
      </w:pPr>
      <w:r>
        <w:rPr>
          <w:rFonts w:ascii="Times New Roman" w:hAnsi="Times New Roman" w:hint="eastAsia"/>
          <w:lang w:eastAsia="zh-CN"/>
        </w:rPr>
        <w:t xml:space="preserve">In the example discussed in the last section, </w:t>
      </w:r>
      <w:r w:rsidR="00055D9D">
        <w:rPr>
          <w:rFonts w:ascii="Times New Roman" w:hAnsi="Times New Roman" w:hint="eastAsia"/>
          <w:lang w:eastAsia="zh-CN"/>
        </w:rPr>
        <w:t xml:space="preserve">the sensitivities are </w:t>
      </w:r>
      <w:r w:rsidR="007E36CB">
        <w:rPr>
          <w:rFonts w:ascii="Times New Roman" w:hAnsi="Times New Roman" w:hint="eastAsia"/>
          <w:lang w:eastAsia="zh-CN"/>
        </w:rPr>
        <w:t>0, 0.6, 0.74, 0.78, 0.9, and 1, while</w:t>
      </w:r>
      <w:r w:rsidR="00807B90">
        <w:rPr>
          <w:rFonts w:ascii="Times New Roman" w:hAnsi="Times New Roman" w:hint="eastAsia"/>
          <w:lang w:eastAsia="zh-CN"/>
        </w:rPr>
        <w:t xml:space="preserve"> the corresponding FPF are 0, 0.12, 0.22, 0.28, </w:t>
      </w:r>
      <w:r w:rsidR="00971C03">
        <w:rPr>
          <w:rFonts w:ascii="Times New Roman" w:hAnsi="Times New Roman" w:hint="eastAsia"/>
          <w:lang w:eastAsia="zh-CN"/>
        </w:rPr>
        <w:t xml:space="preserve">and </w:t>
      </w:r>
      <w:r w:rsidR="00807B90">
        <w:rPr>
          <w:rFonts w:ascii="Times New Roman" w:hAnsi="Times New Roman" w:hint="eastAsia"/>
          <w:lang w:eastAsia="zh-CN"/>
        </w:rPr>
        <w:t xml:space="preserve">0.38, </w:t>
      </w:r>
      <w:r w:rsidR="00807B90">
        <w:rPr>
          <w:rFonts w:ascii="Times New Roman" w:hAnsi="Times New Roman" w:hint="eastAsia"/>
          <w:lang w:eastAsia="zh-CN"/>
        </w:rPr>
        <w:lastRenderedPageBreak/>
        <w:t xml:space="preserve">respectively. </w:t>
      </w:r>
      <w:r w:rsidR="00807B90">
        <w:rPr>
          <w:rFonts w:ascii="Times New Roman" w:hAnsi="Times New Roman"/>
          <w:lang w:eastAsia="zh-CN"/>
        </w:rPr>
        <w:t>U</w:t>
      </w:r>
      <w:r w:rsidR="00807B90">
        <w:rPr>
          <w:rFonts w:ascii="Times New Roman" w:hAnsi="Times New Roman" w:hint="eastAsia"/>
          <w:lang w:eastAsia="zh-CN"/>
        </w:rPr>
        <w:t xml:space="preserve">sing the ROCKIT program, the estimated </w:t>
      </w:r>
      <w:r w:rsidR="00F2693B">
        <w:rPr>
          <w:rFonts w:ascii="Times New Roman" w:hAnsi="Times New Roman" w:hint="eastAsia"/>
          <w:lang w:eastAsia="zh-CN"/>
        </w:rPr>
        <w:t xml:space="preserve">ROC curve is </w:t>
      </w:r>
      <w:r w:rsidR="00891442">
        <w:rPr>
          <w:rFonts w:ascii="Times New Roman" w:hAnsi="Times New Roman"/>
          <w:lang w:eastAsia="zh-CN"/>
        </w:rPr>
        <w:t>demonstrated in Fig</w:t>
      </w:r>
      <w:r w:rsidR="00F20B8A">
        <w:rPr>
          <w:rFonts w:ascii="Times New Roman" w:hAnsi="Times New Roman" w:hint="eastAsia"/>
          <w:lang w:eastAsia="zh-CN"/>
        </w:rPr>
        <w:t xml:space="preserve"> 39</w:t>
      </w:r>
      <w:r w:rsidR="00891442">
        <w:rPr>
          <w:rFonts w:ascii="Times New Roman" w:hAnsi="Times New Roman"/>
          <w:lang w:eastAsia="zh-CN"/>
        </w:rPr>
        <w:t>.</w:t>
      </w:r>
    </w:p>
    <w:p w:rsidR="002C6397" w:rsidRDefault="002C6397" w:rsidP="00BE4ED3">
      <w:pPr>
        <w:spacing w:line="240" w:lineRule="auto"/>
        <w:ind w:left="720"/>
        <w:contextualSpacing/>
        <w:jc w:val="both"/>
        <w:rPr>
          <w:rFonts w:ascii="Times New Roman" w:hAnsi="Times New Roman"/>
          <w:sz w:val="20"/>
          <w:szCs w:val="20"/>
          <w:lang w:eastAsia="zh-CN"/>
        </w:rPr>
      </w:pPr>
    </w:p>
    <w:p w:rsidR="002C6397" w:rsidRDefault="00FC4473" w:rsidP="002C6397">
      <w:pPr>
        <w:spacing w:line="240" w:lineRule="auto"/>
        <w:ind w:left="720"/>
        <w:contextualSpacing/>
        <w:jc w:val="center"/>
        <w:rPr>
          <w:rFonts w:ascii="Times New Roman" w:hAnsi="Times New Roman"/>
          <w:sz w:val="20"/>
          <w:szCs w:val="20"/>
          <w:lang w:eastAsia="zh-CN"/>
        </w:rPr>
      </w:pPr>
      <w:r>
        <w:rPr>
          <w:rFonts w:ascii="Times New Roman" w:hAnsi="Times New Roman"/>
          <w:noProof/>
          <w:sz w:val="20"/>
          <w:szCs w:val="20"/>
          <w:lang w:eastAsia="zh-CN" w:bidi="ar-SA"/>
        </w:rPr>
        <w:drawing>
          <wp:inline distT="0" distB="0" distL="0" distR="0">
            <wp:extent cx="2965525" cy="18288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14" cstate="print"/>
                    <a:srcRect/>
                    <a:stretch>
                      <a:fillRect/>
                    </a:stretch>
                  </pic:blipFill>
                  <pic:spPr bwMode="auto">
                    <a:xfrm>
                      <a:off x="0" y="0"/>
                      <a:ext cx="2965525" cy="1828800"/>
                    </a:xfrm>
                    <a:prstGeom prst="rect">
                      <a:avLst/>
                    </a:prstGeom>
                    <a:noFill/>
                    <a:ln w="9525">
                      <a:noFill/>
                      <a:miter lim="800000"/>
                      <a:headEnd/>
                      <a:tailEnd/>
                    </a:ln>
                  </pic:spPr>
                </pic:pic>
              </a:graphicData>
            </a:graphic>
          </wp:inline>
        </w:drawing>
      </w:r>
    </w:p>
    <w:p w:rsidR="002C6397" w:rsidRDefault="002C6397" w:rsidP="002C6397">
      <w:pPr>
        <w:spacing w:line="240" w:lineRule="auto"/>
        <w:contextualSpacing/>
        <w:rPr>
          <w:rFonts w:ascii="Times New Roman" w:hAnsi="Times New Roman"/>
          <w:sz w:val="20"/>
          <w:szCs w:val="20"/>
          <w:lang w:eastAsia="zh-CN"/>
        </w:rPr>
      </w:pPr>
    </w:p>
    <w:p w:rsidR="00296F69" w:rsidRPr="00520077" w:rsidRDefault="00891442" w:rsidP="00520077">
      <w:pPr>
        <w:jc w:val="center"/>
        <w:rPr>
          <w:lang w:eastAsia="zh-CN"/>
        </w:rPr>
      </w:pPr>
      <w:bookmarkStart w:id="138" w:name="_Toc371067522"/>
      <w:r w:rsidRPr="008C0AF1">
        <w:rPr>
          <w:b/>
        </w:rPr>
        <w:t xml:space="preserve">Figure </w:t>
      </w:r>
      <w:r w:rsidR="005C6103" w:rsidRPr="008C0AF1">
        <w:rPr>
          <w:b/>
        </w:rPr>
        <w:fldChar w:fldCharType="begin"/>
      </w:r>
      <w:r w:rsidRPr="008C0AF1">
        <w:rPr>
          <w:b/>
        </w:rPr>
        <w:instrText xml:space="preserve"> SEQ Figure \* ARABIC </w:instrText>
      </w:r>
      <w:r w:rsidR="005C6103" w:rsidRPr="008C0AF1">
        <w:rPr>
          <w:b/>
        </w:rPr>
        <w:fldChar w:fldCharType="separate"/>
      </w:r>
      <w:r w:rsidR="003E1169">
        <w:rPr>
          <w:b/>
          <w:noProof/>
        </w:rPr>
        <w:t>39</w:t>
      </w:r>
      <w:r w:rsidR="005C6103" w:rsidRPr="008C0AF1">
        <w:rPr>
          <w:b/>
        </w:rPr>
        <w:fldChar w:fldCharType="end"/>
      </w:r>
      <w:r w:rsidRPr="008C0AF1">
        <w:rPr>
          <w:rFonts w:hint="eastAsia"/>
          <w:b/>
          <w:lang w:eastAsia="zh-CN"/>
        </w:rPr>
        <w:t>:</w:t>
      </w:r>
      <w:r>
        <w:rPr>
          <w:rFonts w:hint="eastAsia"/>
          <w:lang w:eastAsia="zh-CN"/>
        </w:rPr>
        <w:t xml:space="preserve"> </w:t>
      </w:r>
      <w:r w:rsidRPr="00443EB1">
        <w:rPr>
          <w:rFonts w:hint="eastAsia"/>
          <w:lang w:eastAsia="zh-CN"/>
        </w:rPr>
        <w:t xml:space="preserve">The </w:t>
      </w:r>
      <w:r>
        <w:rPr>
          <w:lang w:eastAsia="zh-CN"/>
        </w:rPr>
        <w:t>estimated</w:t>
      </w:r>
      <w:r>
        <w:rPr>
          <w:rFonts w:hint="eastAsia"/>
          <w:lang w:eastAsia="zh-CN"/>
        </w:rPr>
        <w:t xml:space="preserve"> ROC curve of the </w:t>
      </w:r>
      <w:r>
        <w:rPr>
          <w:lang w:eastAsia="zh-CN"/>
        </w:rPr>
        <w:t xml:space="preserve">example in </w:t>
      </w:r>
      <w:r w:rsidRPr="00891442">
        <w:rPr>
          <w:i/>
          <w:lang w:eastAsia="zh-CN"/>
        </w:rPr>
        <w:t>Sec</w:t>
      </w:r>
      <w:r>
        <w:rPr>
          <w:i/>
          <w:lang w:eastAsia="zh-CN"/>
        </w:rPr>
        <w:t>tion</w:t>
      </w:r>
      <w:r w:rsidRPr="00891442">
        <w:rPr>
          <w:i/>
          <w:lang w:eastAsia="zh-CN"/>
        </w:rPr>
        <w:t xml:space="preserve"> 9.2.2</w:t>
      </w:r>
      <w:bookmarkEnd w:id="138"/>
    </w:p>
    <w:p w:rsidR="00EE2354" w:rsidRPr="00520077" w:rsidRDefault="00CB5023" w:rsidP="005E74ED">
      <w:pPr>
        <w:pStyle w:val="Heading3"/>
      </w:pPr>
      <w:bookmarkStart w:id="139" w:name="_Toc371071581"/>
      <w:r w:rsidRPr="00520077">
        <w:rPr>
          <w:rFonts w:hint="eastAsia"/>
        </w:rPr>
        <w:t xml:space="preserve">9.2.4 </w:t>
      </w:r>
      <w:r w:rsidR="002B4C7B" w:rsidRPr="00520077">
        <w:rPr>
          <w:rFonts w:hint="eastAsia"/>
        </w:rPr>
        <w:t>P</w:t>
      </w:r>
      <w:r w:rsidR="00EE2354" w:rsidRPr="00520077">
        <w:rPr>
          <w:rFonts w:hint="eastAsia"/>
        </w:rPr>
        <w:t xml:space="preserve">erformance </w:t>
      </w:r>
      <w:r w:rsidR="002B4C7B" w:rsidRPr="00520077">
        <w:rPr>
          <w:rFonts w:hint="eastAsia"/>
        </w:rPr>
        <w:t>evaluation</w:t>
      </w:r>
      <w:r w:rsidRPr="00520077">
        <w:rPr>
          <w:rFonts w:hint="eastAsia"/>
        </w:rPr>
        <w:t xml:space="preserve"> u</w:t>
      </w:r>
      <w:r w:rsidR="00EE2354" w:rsidRPr="00520077">
        <w:rPr>
          <w:rFonts w:hint="eastAsia"/>
        </w:rPr>
        <w:t>sing ROC curve</w:t>
      </w:r>
      <w:bookmarkEnd w:id="139"/>
    </w:p>
    <w:p w:rsidR="00CB5023" w:rsidRDefault="00B921DC" w:rsidP="00A24A62">
      <w:pPr>
        <w:spacing w:line="240" w:lineRule="auto"/>
        <w:contextualSpacing/>
        <w:jc w:val="center"/>
        <w:rPr>
          <w:rFonts w:ascii="Times New Roman" w:hAnsi="Times New Roman"/>
          <w:sz w:val="20"/>
          <w:szCs w:val="20"/>
          <w:lang w:eastAsia="zh-CN"/>
        </w:rPr>
      </w:pPr>
      <w:r>
        <w:rPr>
          <w:rFonts w:ascii="Times New Roman" w:hAnsi="Times New Roman" w:hint="eastAsia"/>
          <w:noProof/>
          <w:sz w:val="20"/>
          <w:szCs w:val="20"/>
          <w:lang w:eastAsia="zh-CN" w:bidi="ar-SA"/>
        </w:rPr>
        <w:drawing>
          <wp:inline distT="0" distB="0" distL="0" distR="0">
            <wp:extent cx="3488048" cy="22860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15" cstate="print"/>
                    <a:srcRect/>
                    <a:stretch>
                      <a:fillRect/>
                    </a:stretch>
                  </pic:blipFill>
                  <pic:spPr bwMode="auto">
                    <a:xfrm>
                      <a:off x="0" y="0"/>
                      <a:ext cx="3488048" cy="2286000"/>
                    </a:xfrm>
                    <a:prstGeom prst="rect">
                      <a:avLst/>
                    </a:prstGeom>
                    <a:noFill/>
                    <a:ln w="9525">
                      <a:noFill/>
                      <a:miter lim="800000"/>
                      <a:headEnd/>
                      <a:tailEnd/>
                    </a:ln>
                  </pic:spPr>
                </pic:pic>
              </a:graphicData>
            </a:graphic>
          </wp:inline>
        </w:drawing>
      </w:r>
    </w:p>
    <w:p w:rsidR="00F95E8A" w:rsidRPr="00F95E8A" w:rsidRDefault="00F95E8A" w:rsidP="00A24A62">
      <w:pPr>
        <w:spacing w:line="240" w:lineRule="auto"/>
        <w:contextualSpacing/>
        <w:jc w:val="center"/>
        <w:rPr>
          <w:rFonts w:ascii="Times New Roman" w:hAnsi="Times New Roman"/>
          <w:sz w:val="16"/>
          <w:szCs w:val="16"/>
          <w:lang w:eastAsia="zh-CN"/>
        </w:rPr>
      </w:pPr>
    </w:p>
    <w:p w:rsidR="00CB5023" w:rsidRPr="00251307" w:rsidRDefault="00CB5023" w:rsidP="00251307">
      <w:pPr>
        <w:jc w:val="center"/>
        <w:rPr>
          <w:lang w:eastAsia="zh-CN"/>
        </w:rPr>
      </w:pPr>
      <w:bookmarkStart w:id="140" w:name="_Toc371067523"/>
      <w:r w:rsidRPr="008C0AF1">
        <w:rPr>
          <w:b/>
        </w:rPr>
        <w:t xml:space="preserve">Figure </w:t>
      </w:r>
      <w:r w:rsidR="005C6103" w:rsidRPr="008C0AF1">
        <w:rPr>
          <w:b/>
        </w:rPr>
        <w:fldChar w:fldCharType="begin"/>
      </w:r>
      <w:r w:rsidRPr="008C0AF1">
        <w:rPr>
          <w:b/>
        </w:rPr>
        <w:instrText xml:space="preserve"> SEQ Figure \* ARABIC </w:instrText>
      </w:r>
      <w:r w:rsidR="005C6103" w:rsidRPr="008C0AF1">
        <w:rPr>
          <w:b/>
        </w:rPr>
        <w:fldChar w:fldCharType="separate"/>
      </w:r>
      <w:r w:rsidR="003E1169">
        <w:rPr>
          <w:b/>
          <w:noProof/>
        </w:rPr>
        <w:t>40</w:t>
      </w:r>
      <w:r w:rsidR="005C6103" w:rsidRPr="008C0AF1">
        <w:rPr>
          <w:b/>
        </w:rPr>
        <w:fldChar w:fldCharType="end"/>
      </w:r>
      <w:r w:rsidRPr="008C0AF1">
        <w:rPr>
          <w:rFonts w:hint="eastAsia"/>
          <w:b/>
          <w:lang w:eastAsia="zh-CN"/>
        </w:rPr>
        <w:t>:</w:t>
      </w:r>
      <w:r>
        <w:rPr>
          <w:rFonts w:hint="eastAsia"/>
          <w:lang w:eastAsia="zh-CN"/>
        </w:rPr>
        <w:t xml:space="preserve"> Four different ROC curves</w:t>
      </w:r>
      <w:bookmarkEnd w:id="140"/>
    </w:p>
    <w:p w:rsidR="0001543D" w:rsidRDefault="00CB5023" w:rsidP="008851E8">
      <w:pPr>
        <w:ind w:firstLine="720"/>
        <w:contextualSpacing/>
        <w:jc w:val="both"/>
        <w:rPr>
          <w:rFonts w:ascii="Times New Roman" w:hAnsi="Times New Roman"/>
          <w:lang w:eastAsia="zh-CN"/>
        </w:rPr>
      </w:pPr>
      <w:r>
        <w:rPr>
          <w:rFonts w:ascii="Times New Roman" w:hAnsi="Times New Roman" w:hint="eastAsia"/>
          <w:lang w:eastAsia="zh-CN"/>
        </w:rPr>
        <w:t>In order to assess t</w:t>
      </w:r>
      <w:r w:rsidR="00BA48B0">
        <w:rPr>
          <w:rFonts w:ascii="Times New Roman" w:hAnsi="Times New Roman" w:hint="eastAsia"/>
          <w:lang w:eastAsia="zh-CN"/>
        </w:rPr>
        <w:t>he performance of the diagnostic</w:t>
      </w:r>
      <w:r>
        <w:rPr>
          <w:rFonts w:ascii="Times New Roman" w:hAnsi="Times New Roman" w:hint="eastAsia"/>
          <w:lang w:eastAsia="zh-CN"/>
        </w:rPr>
        <w:t xml:space="preserve"> methods, t</w:t>
      </w:r>
      <w:r w:rsidR="0001543D">
        <w:rPr>
          <w:rFonts w:ascii="Times New Roman" w:hAnsi="Times New Roman" w:hint="eastAsia"/>
          <w:lang w:eastAsia="zh-CN"/>
        </w:rPr>
        <w:t>he most important parameter of the ROC is area under curve</w:t>
      </w:r>
      <w:r w:rsidR="0085732E">
        <w:rPr>
          <w:rFonts w:ascii="Times New Roman" w:hAnsi="Times New Roman" w:hint="eastAsia"/>
          <w:lang w:eastAsia="zh-CN"/>
        </w:rPr>
        <w:t xml:space="preserve"> (AUC)</w:t>
      </w:r>
      <w:r w:rsidR="0001543D">
        <w:rPr>
          <w:rFonts w:ascii="Times New Roman" w:hAnsi="Times New Roman" w:hint="eastAsia"/>
          <w:lang w:eastAsia="zh-CN"/>
        </w:rPr>
        <w:t>.</w:t>
      </w:r>
      <w:r w:rsidR="0085732E">
        <w:rPr>
          <w:rFonts w:ascii="Times New Roman" w:hAnsi="Times New Roman" w:hint="eastAsia"/>
          <w:lang w:eastAsia="zh-CN"/>
        </w:rPr>
        <w:t xml:space="preserve"> Given one randomly selected positive and one randomly selected negative cases, the AUC is the average probability for which the tested method </w:t>
      </w:r>
      <w:r>
        <w:rPr>
          <w:rFonts w:ascii="Times New Roman" w:hAnsi="Times New Roman" w:hint="eastAsia"/>
          <w:lang w:eastAsia="zh-CN"/>
        </w:rPr>
        <w:t>will give</w:t>
      </w:r>
      <w:r w:rsidR="0085732E">
        <w:rPr>
          <w:rFonts w:ascii="Times New Roman" w:hAnsi="Times New Roman" w:hint="eastAsia"/>
          <w:lang w:eastAsia="zh-CN"/>
        </w:rPr>
        <w:t xml:space="preserve"> the positive case a higher score than the negative case</w:t>
      </w:r>
      <w:r>
        <w:rPr>
          <w:rFonts w:ascii="Times New Roman" w:hAnsi="Times New Roman" w:hint="eastAsia"/>
          <w:lang w:eastAsia="zh-CN"/>
        </w:rPr>
        <w:t xml:space="preserve"> </w:t>
      </w:r>
      <w:r w:rsidR="005C6103">
        <w:rPr>
          <w:rFonts w:ascii="Times New Roman" w:hAnsi="Times New Roman"/>
          <w:lang w:eastAsia="zh-CN"/>
        </w:rPr>
        <w:fldChar w:fldCharType="begin"/>
      </w:r>
      <w:r w:rsidR="00FF6D92">
        <w:rPr>
          <w:rFonts w:ascii="Times New Roman" w:hAnsi="Times New Roman"/>
          <w:lang w:eastAsia="zh-CN"/>
        </w:rPr>
        <w:instrText xml:space="preserve"> ADDIN EN.CITE &lt;EndNote&gt;&lt;Cite&gt;&lt;Author&gt;Fawcett&lt;/Author&gt;&lt;Year&gt;2006&lt;/Year&gt;&lt;RecNum&gt;668&lt;/RecNum&gt;&lt;DisplayText&gt;[140]&lt;/DisplayText&gt;&lt;record&gt;&lt;rec-number&gt;668&lt;/rec-number&gt;&lt;foreign-keys&gt;&lt;key app="EN" db-id="aptwdv903w0rd8ezpxpxp2eqtsrs29ftdt05"&gt;668&lt;/key&gt;&lt;/foreign-keys&gt;&lt;ref-type name="Journal Article"&gt;17&lt;/ref-type&gt;&lt;contributors&gt;&lt;authors&gt;&lt;author&gt;Fawcett, T.&lt;/author&gt;&lt;/authors&gt;&lt;/contributors&gt;&lt;titles&gt;&lt;title&gt;An introduction to ROC analysis&lt;/title&gt;&lt;secondary-title&gt;Pattern Recognition Letters&lt;/secondary-title&gt;&lt;/titles&gt;&lt;periodical&gt;&lt;full-title&gt;Pattern Recognition Letters&lt;/full-title&gt;&lt;abbr-1&gt;Pattern Recognit. Lett.&lt;/abbr-1&gt;&lt;/periodical&gt;&lt;pages&gt;861-874&lt;/pages&gt;&lt;volume&gt;27&lt;/volume&gt;&lt;number&gt;8&lt;/number&gt;&lt;dates&gt;&lt;year&gt;2006&lt;/year&gt;&lt;pub-dates&gt;&lt;date&gt;Jun&lt;/date&gt;&lt;/pub-dates&gt;&lt;/dates&gt;&lt;isbn&gt;0167-8655&lt;/isbn&gt;&lt;accession-num&gt;WOS:000237462800002&lt;/accession-num&gt;&lt;urls&gt;&lt;related-urls&gt;&lt;url&gt;&amp;lt;Go to ISI&amp;gt;://WOS:000237462800002&lt;/url&gt;&lt;/related-urls&gt;&lt;/urls&gt;&lt;electronic-resource-num&gt;10.1016/j.patrec.2005.10.010&lt;/electronic-resource-num&gt;&lt;/record&gt;&lt;/Cite&gt;&lt;/EndNote&gt;</w:instrText>
      </w:r>
      <w:r w:rsidR="005C6103">
        <w:rPr>
          <w:rFonts w:ascii="Times New Roman" w:hAnsi="Times New Roman"/>
          <w:lang w:eastAsia="zh-CN"/>
        </w:rPr>
        <w:fldChar w:fldCharType="separate"/>
      </w:r>
      <w:r w:rsidR="00FF6D92">
        <w:rPr>
          <w:rFonts w:ascii="Times New Roman" w:hAnsi="Times New Roman"/>
          <w:noProof/>
          <w:lang w:eastAsia="zh-CN"/>
        </w:rPr>
        <w:t>[</w:t>
      </w:r>
      <w:hyperlink w:anchor="_ENREF_140" w:tooltip="Fawcett, 2006 #668" w:history="1">
        <w:r w:rsidR="00B1799C">
          <w:rPr>
            <w:rFonts w:ascii="Times New Roman" w:hAnsi="Times New Roman"/>
            <w:noProof/>
            <w:lang w:eastAsia="zh-CN"/>
          </w:rPr>
          <w:t>140</w:t>
        </w:r>
      </w:hyperlink>
      <w:r w:rsidR="00FF6D92">
        <w:rPr>
          <w:rFonts w:ascii="Times New Roman" w:hAnsi="Times New Roman"/>
          <w:noProof/>
          <w:lang w:eastAsia="zh-CN"/>
        </w:rPr>
        <w:t>]</w:t>
      </w:r>
      <w:r w:rsidR="005C6103">
        <w:rPr>
          <w:rFonts w:ascii="Times New Roman" w:hAnsi="Times New Roman"/>
          <w:lang w:eastAsia="zh-CN"/>
        </w:rPr>
        <w:fldChar w:fldCharType="end"/>
      </w:r>
      <w:r>
        <w:rPr>
          <w:rFonts w:ascii="Times New Roman" w:hAnsi="Times New Roman" w:hint="eastAsia"/>
          <w:lang w:eastAsia="zh-CN"/>
        </w:rPr>
        <w:t>.</w:t>
      </w:r>
      <w:r w:rsidR="0001543D">
        <w:rPr>
          <w:rFonts w:ascii="Times New Roman" w:hAnsi="Times New Roman" w:hint="eastAsia"/>
          <w:lang w:eastAsia="zh-CN"/>
        </w:rPr>
        <w:t xml:space="preserve"> Fig</w:t>
      </w:r>
      <w:r w:rsidR="00F20B8A">
        <w:rPr>
          <w:rFonts w:ascii="Times New Roman" w:hAnsi="Times New Roman" w:hint="eastAsia"/>
          <w:lang w:eastAsia="zh-CN"/>
        </w:rPr>
        <w:t xml:space="preserve"> 40</w:t>
      </w:r>
      <w:r w:rsidR="0001543D">
        <w:rPr>
          <w:rFonts w:ascii="Times New Roman" w:hAnsi="Times New Roman" w:hint="eastAsia"/>
          <w:lang w:eastAsia="zh-CN"/>
        </w:rPr>
        <w:t xml:space="preserve"> illustrates the ROC of four different </w:t>
      </w:r>
      <w:r w:rsidR="00BA48B0">
        <w:rPr>
          <w:rFonts w:ascii="Times New Roman" w:hAnsi="Times New Roman" w:hint="eastAsia"/>
          <w:lang w:eastAsia="zh-CN"/>
        </w:rPr>
        <w:t>diagnostic</w:t>
      </w:r>
      <w:r w:rsidR="0085732E">
        <w:rPr>
          <w:rFonts w:ascii="Times New Roman" w:hAnsi="Times New Roman" w:hint="eastAsia"/>
          <w:lang w:eastAsia="zh-CN"/>
        </w:rPr>
        <w:t xml:space="preserve"> methods (Classifiers). </w:t>
      </w:r>
      <w:r w:rsidR="00342840">
        <w:rPr>
          <w:rFonts w:ascii="Times New Roman" w:hAnsi="Times New Roman" w:hint="eastAsia"/>
          <w:lang w:eastAsia="zh-CN"/>
        </w:rPr>
        <w:t xml:space="preserve">Method 1 has an AUC of 0.5, for which </w:t>
      </w:r>
      <w:r w:rsidR="0085732E">
        <w:rPr>
          <w:rFonts w:ascii="Times New Roman" w:hAnsi="Times New Roman" w:hint="eastAsia"/>
          <w:lang w:eastAsia="zh-CN"/>
        </w:rPr>
        <w:t xml:space="preserve">the TPF (Sensitivity) is always equal to the FPF. </w:t>
      </w:r>
      <w:r w:rsidR="00342840">
        <w:rPr>
          <w:rFonts w:ascii="Times New Roman" w:hAnsi="Times New Roman" w:hint="eastAsia"/>
          <w:lang w:eastAsia="zh-CN"/>
        </w:rPr>
        <w:lastRenderedPageBreak/>
        <w:t>F</w:t>
      </w:r>
      <w:r w:rsidR="0068587C">
        <w:rPr>
          <w:rFonts w:ascii="Times New Roman" w:hAnsi="Times New Roman" w:hint="eastAsia"/>
          <w:lang w:eastAsia="zh-CN"/>
        </w:rPr>
        <w:t>actually, Method 1 is equivalent to the</w:t>
      </w:r>
      <w:r w:rsidR="00342840">
        <w:rPr>
          <w:rFonts w:ascii="Times New Roman" w:hAnsi="Times New Roman" w:hint="eastAsia"/>
          <w:lang w:eastAsia="zh-CN"/>
        </w:rPr>
        <w:t xml:space="preserve"> random classification, which has the worst performance among all the four illustrated methods.</w:t>
      </w:r>
      <w:r w:rsidR="00342840" w:rsidRPr="00342840">
        <w:rPr>
          <w:rFonts w:ascii="Times New Roman" w:hAnsi="Times New Roman" w:hint="eastAsia"/>
          <w:lang w:eastAsia="zh-CN"/>
        </w:rPr>
        <w:t xml:space="preserve"> </w:t>
      </w:r>
      <w:r w:rsidR="00342840">
        <w:rPr>
          <w:rFonts w:ascii="Times New Roman" w:hAnsi="Times New Roman" w:hint="eastAsia"/>
          <w:lang w:eastAsia="zh-CN"/>
        </w:rPr>
        <w:t>Method 3 is better than method 2, as method 2</w:t>
      </w:r>
      <w:r w:rsidR="0085732E">
        <w:rPr>
          <w:rFonts w:ascii="Times New Roman" w:hAnsi="Times New Roman" w:hint="eastAsia"/>
          <w:lang w:eastAsia="zh-CN"/>
        </w:rPr>
        <w:t xml:space="preserve"> </w:t>
      </w:r>
      <w:r w:rsidR="00342840">
        <w:rPr>
          <w:rFonts w:ascii="Times New Roman" w:hAnsi="Times New Roman" w:hint="eastAsia"/>
          <w:lang w:eastAsia="zh-CN"/>
        </w:rPr>
        <w:t xml:space="preserve">has larger AUC that method 3, and method </w:t>
      </w:r>
      <w:r w:rsidR="0085732E">
        <w:rPr>
          <w:rFonts w:ascii="Times New Roman" w:hAnsi="Times New Roman" w:hint="eastAsia"/>
          <w:lang w:eastAsia="zh-CN"/>
        </w:rPr>
        <w:t xml:space="preserve">3 </w:t>
      </w:r>
      <w:r w:rsidR="00342840">
        <w:rPr>
          <w:rFonts w:ascii="Times New Roman" w:hAnsi="Times New Roman" w:hint="eastAsia"/>
          <w:lang w:eastAsia="zh-CN"/>
        </w:rPr>
        <w:t xml:space="preserve">also </w:t>
      </w:r>
      <w:r w:rsidR="0085732E">
        <w:rPr>
          <w:rFonts w:ascii="Times New Roman" w:hAnsi="Times New Roman" w:hint="eastAsia"/>
          <w:lang w:eastAsia="zh-CN"/>
        </w:rPr>
        <w:t xml:space="preserve">has a higher sensitivity than ROC2 at any FPFs. </w:t>
      </w:r>
      <w:r w:rsidR="00342840">
        <w:rPr>
          <w:rFonts w:ascii="Times New Roman" w:hAnsi="Times New Roman" w:hint="eastAsia"/>
          <w:lang w:eastAsia="zh-CN"/>
        </w:rPr>
        <w:t>Method 4</w:t>
      </w:r>
      <w:r w:rsidR="008851E8">
        <w:rPr>
          <w:rFonts w:ascii="Times New Roman" w:hAnsi="Times New Roman" w:hint="eastAsia"/>
          <w:lang w:eastAsia="zh-CN"/>
        </w:rPr>
        <w:t xml:space="preserve"> is the perfect method</w:t>
      </w:r>
      <w:r w:rsidR="00342840">
        <w:rPr>
          <w:rFonts w:ascii="Times New Roman" w:hAnsi="Times New Roman" w:hint="eastAsia"/>
          <w:lang w:eastAsia="zh-CN"/>
        </w:rPr>
        <w:t xml:space="preserve"> with a</w:t>
      </w:r>
      <w:r w:rsidR="008060D8">
        <w:rPr>
          <w:rFonts w:ascii="Times New Roman" w:hAnsi="Times New Roman" w:hint="eastAsia"/>
          <w:lang w:eastAsia="zh-CN"/>
        </w:rPr>
        <w:t>n</w:t>
      </w:r>
      <w:r w:rsidR="00342840">
        <w:rPr>
          <w:rFonts w:ascii="Times New Roman" w:hAnsi="Times New Roman" w:hint="eastAsia"/>
          <w:lang w:eastAsia="zh-CN"/>
        </w:rPr>
        <w:t xml:space="preserve"> AUC of 1</w:t>
      </w:r>
      <w:r w:rsidR="008851E8">
        <w:rPr>
          <w:rFonts w:ascii="Times New Roman" w:hAnsi="Times New Roman" w:hint="eastAsia"/>
          <w:lang w:eastAsia="zh-CN"/>
        </w:rPr>
        <w:t>, which has sensitivity of 1 at any FPFs.</w:t>
      </w:r>
    </w:p>
    <w:p w:rsidR="00296F69" w:rsidRDefault="007228DD" w:rsidP="008851E8">
      <w:pPr>
        <w:spacing w:line="240" w:lineRule="auto"/>
        <w:contextualSpacing/>
        <w:jc w:val="center"/>
        <w:rPr>
          <w:rFonts w:ascii="Times New Roman" w:hAnsi="Times New Roman"/>
          <w:lang w:eastAsia="zh-CN"/>
        </w:rPr>
      </w:pPr>
      <w:r>
        <w:rPr>
          <w:rFonts w:ascii="Times New Roman" w:hAnsi="Times New Roman"/>
          <w:noProof/>
          <w:lang w:eastAsia="zh-CN" w:bidi="ar-SA"/>
        </w:rPr>
        <w:drawing>
          <wp:inline distT="0" distB="0" distL="0" distR="0">
            <wp:extent cx="3484880" cy="2286000"/>
            <wp:effectExtent l="0" t="0" r="0" b="0"/>
            <wp:docPr id="56"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16" cstate="print"/>
                    <a:srcRect/>
                    <a:stretch>
                      <a:fillRect/>
                    </a:stretch>
                  </pic:blipFill>
                  <pic:spPr bwMode="auto">
                    <a:xfrm>
                      <a:off x="0" y="0"/>
                      <a:ext cx="3484880" cy="2286000"/>
                    </a:xfrm>
                    <a:prstGeom prst="rect">
                      <a:avLst/>
                    </a:prstGeom>
                    <a:noFill/>
                    <a:ln w="9525">
                      <a:noFill/>
                      <a:miter lim="800000"/>
                      <a:headEnd/>
                      <a:tailEnd/>
                    </a:ln>
                  </pic:spPr>
                </pic:pic>
              </a:graphicData>
            </a:graphic>
          </wp:inline>
        </w:drawing>
      </w:r>
    </w:p>
    <w:p w:rsidR="00F95E8A" w:rsidRPr="00F95E8A" w:rsidRDefault="00F95E8A" w:rsidP="008851E8">
      <w:pPr>
        <w:spacing w:line="240" w:lineRule="auto"/>
        <w:contextualSpacing/>
        <w:jc w:val="center"/>
        <w:rPr>
          <w:rFonts w:ascii="Times New Roman" w:hAnsi="Times New Roman"/>
          <w:sz w:val="16"/>
          <w:szCs w:val="16"/>
          <w:lang w:eastAsia="zh-CN"/>
        </w:rPr>
      </w:pPr>
    </w:p>
    <w:p w:rsidR="008060D8" w:rsidRPr="00B537E5" w:rsidRDefault="008060D8" w:rsidP="00B537E5">
      <w:pPr>
        <w:jc w:val="center"/>
        <w:rPr>
          <w:lang w:eastAsia="zh-CN"/>
        </w:rPr>
      </w:pPr>
      <w:bookmarkStart w:id="141" w:name="_Toc371067524"/>
      <w:r w:rsidRPr="008C0AF1">
        <w:rPr>
          <w:b/>
        </w:rPr>
        <w:t xml:space="preserve">Figure </w:t>
      </w:r>
      <w:r w:rsidR="005C6103" w:rsidRPr="008C0AF1">
        <w:rPr>
          <w:b/>
        </w:rPr>
        <w:fldChar w:fldCharType="begin"/>
      </w:r>
      <w:r w:rsidRPr="008C0AF1">
        <w:rPr>
          <w:b/>
        </w:rPr>
        <w:instrText xml:space="preserve"> SEQ Figure \* ARABIC </w:instrText>
      </w:r>
      <w:r w:rsidR="005C6103" w:rsidRPr="008C0AF1">
        <w:rPr>
          <w:b/>
        </w:rPr>
        <w:fldChar w:fldCharType="separate"/>
      </w:r>
      <w:r w:rsidR="003E1169">
        <w:rPr>
          <w:b/>
          <w:noProof/>
        </w:rPr>
        <w:t>41</w:t>
      </w:r>
      <w:r w:rsidR="005C6103" w:rsidRPr="008C0AF1">
        <w:rPr>
          <w:b/>
        </w:rPr>
        <w:fldChar w:fldCharType="end"/>
      </w:r>
      <w:r w:rsidRPr="008C0AF1">
        <w:rPr>
          <w:rFonts w:hint="eastAsia"/>
          <w:b/>
          <w:lang w:eastAsia="zh-CN"/>
        </w:rPr>
        <w:t>:</w:t>
      </w:r>
      <w:r>
        <w:rPr>
          <w:rFonts w:hint="eastAsia"/>
          <w:lang w:eastAsia="zh-CN"/>
        </w:rPr>
        <w:t xml:space="preserve"> A comparison between two different ROC curves with similar </w:t>
      </w:r>
      <w:r w:rsidR="00076EC5">
        <w:rPr>
          <w:rFonts w:hint="eastAsia"/>
          <w:lang w:eastAsia="zh-CN"/>
        </w:rPr>
        <w:t>AUC</w:t>
      </w:r>
      <w:bookmarkEnd w:id="141"/>
    </w:p>
    <w:p w:rsidR="008851E8" w:rsidRDefault="008851E8" w:rsidP="008060D8">
      <w:pPr>
        <w:ind w:firstLine="720"/>
        <w:contextualSpacing/>
        <w:jc w:val="both"/>
        <w:rPr>
          <w:rFonts w:ascii="Times New Roman" w:hAnsi="Times New Roman"/>
          <w:lang w:eastAsia="zh-CN"/>
        </w:rPr>
      </w:pPr>
      <w:r>
        <w:rPr>
          <w:rFonts w:ascii="Times New Roman" w:hAnsi="Times New Roman" w:hint="eastAsia"/>
          <w:lang w:eastAsia="zh-CN"/>
        </w:rPr>
        <w:t xml:space="preserve">In </w:t>
      </w:r>
      <w:r w:rsidR="008060D8">
        <w:rPr>
          <w:rFonts w:ascii="Times New Roman" w:hAnsi="Times New Roman" w:hint="eastAsia"/>
          <w:lang w:eastAsia="zh-CN"/>
        </w:rPr>
        <w:t>many</w:t>
      </w:r>
      <w:r>
        <w:rPr>
          <w:rFonts w:ascii="Times New Roman" w:hAnsi="Times New Roman" w:hint="eastAsia"/>
          <w:lang w:eastAsia="zh-CN"/>
        </w:rPr>
        <w:t xml:space="preserve"> situations, we need to compare the performance of the method at a specified FPF. Fig</w:t>
      </w:r>
      <w:r w:rsidR="00F20B8A">
        <w:rPr>
          <w:rFonts w:ascii="Times New Roman" w:hAnsi="Times New Roman" w:hint="eastAsia"/>
          <w:lang w:eastAsia="zh-CN"/>
        </w:rPr>
        <w:t xml:space="preserve"> 41</w:t>
      </w:r>
      <w:r>
        <w:rPr>
          <w:rFonts w:ascii="Times New Roman" w:hAnsi="Times New Roman" w:hint="eastAsia"/>
          <w:lang w:eastAsia="zh-CN"/>
        </w:rPr>
        <w:t xml:space="preserve"> is an example. The </w:t>
      </w:r>
      <w:r w:rsidR="00FF070C">
        <w:rPr>
          <w:rFonts w:ascii="Times New Roman" w:hAnsi="Times New Roman" w:hint="eastAsia"/>
          <w:lang w:eastAsia="zh-CN"/>
        </w:rPr>
        <w:t xml:space="preserve">overall performance of </w:t>
      </w:r>
      <w:r>
        <w:rPr>
          <w:rFonts w:ascii="Times New Roman" w:hAnsi="Times New Roman" w:hint="eastAsia"/>
          <w:lang w:eastAsia="zh-CN"/>
        </w:rPr>
        <w:t>method 1 and 2</w:t>
      </w:r>
      <w:r w:rsidR="00FF070C">
        <w:rPr>
          <w:rFonts w:ascii="Times New Roman" w:hAnsi="Times New Roman" w:hint="eastAsia"/>
          <w:lang w:eastAsia="zh-CN"/>
        </w:rPr>
        <w:t xml:space="preserve"> are very close, as they have</w:t>
      </w:r>
      <w:r>
        <w:rPr>
          <w:rFonts w:ascii="Times New Roman" w:hAnsi="Times New Roman" w:hint="eastAsia"/>
          <w:lang w:eastAsia="zh-CN"/>
        </w:rPr>
        <w:t xml:space="preserve"> similar AUC (</w:t>
      </w:r>
      <w:r w:rsidR="00FF070C">
        <w:rPr>
          <w:rFonts w:ascii="Times New Roman" w:hAnsi="Times New Roman" w:hint="eastAsia"/>
          <w:lang w:eastAsia="zh-CN"/>
        </w:rPr>
        <w:t xml:space="preserve">Method 1: 0.8145, Method 2: </w:t>
      </w:r>
      <w:r w:rsidR="00520077">
        <w:rPr>
          <w:rFonts w:ascii="Times New Roman" w:hAnsi="Times New Roman" w:hint="eastAsia"/>
          <w:lang w:eastAsia="zh-CN"/>
        </w:rPr>
        <w:t>0.</w:t>
      </w:r>
      <w:r w:rsidR="00FF070C">
        <w:rPr>
          <w:rFonts w:ascii="Times New Roman" w:hAnsi="Times New Roman" w:hint="eastAsia"/>
          <w:lang w:eastAsia="zh-CN"/>
        </w:rPr>
        <w:t xml:space="preserve">8044). However, the performance of method 1 is better than 2 at high FPF (Low specificity), </w:t>
      </w:r>
      <w:r w:rsidR="00FF070C">
        <w:rPr>
          <w:rFonts w:ascii="Times New Roman" w:hAnsi="Times New Roman"/>
          <w:lang w:eastAsia="zh-CN"/>
        </w:rPr>
        <w:t xml:space="preserve">while the method 2 is better than 1 at low FPF (high specificity). </w:t>
      </w:r>
      <w:r w:rsidR="00FF070C">
        <w:rPr>
          <w:rFonts w:ascii="Times New Roman" w:hAnsi="Times New Roman" w:hint="eastAsia"/>
          <w:lang w:eastAsia="zh-CN"/>
        </w:rPr>
        <w:t>T</w:t>
      </w:r>
      <w:r w:rsidR="00FF070C">
        <w:rPr>
          <w:rFonts w:ascii="Times New Roman" w:hAnsi="Times New Roman"/>
          <w:lang w:eastAsia="zh-CN"/>
        </w:rPr>
        <w:t>h</w:t>
      </w:r>
      <w:r w:rsidR="00FF070C">
        <w:rPr>
          <w:rFonts w:ascii="Times New Roman" w:hAnsi="Times New Roman" w:hint="eastAsia"/>
          <w:lang w:eastAsia="zh-CN"/>
        </w:rPr>
        <w:t xml:space="preserve">ese two different methods might be suitable for different </w:t>
      </w:r>
      <w:r w:rsidR="008060D8">
        <w:rPr>
          <w:rFonts w:ascii="Times New Roman" w:hAnsi="Times New Roman" w:hint="eastAsia"/>
          <w:lang w:eastAsia="zh-CN"/>
        </w:rPr>
        <w:t>patients</w:t>
      </w:r>
      <w:r w:rsidR="00FF070C">
        <w:rPr>
          <w:rFonts w:ascii="Times New Roman" w:hAnsi="Times New Roman" w:hint="eastAsia"/>
          <w:lang w:eastAsia="zh-CN"/>
        </w:rPr>
        <w:t xml:space="preserve">. </w:t>
      </w:r>
      <w:r w:rsidR="00D1453B">
        <w:rPr>
          <w:rFonts w:ascii="Times New Roman" w:hAnsi="Times New Roman" w:hint="eastAsia"/>
          <w:lang w:eastAsia="zh-CN"/>
        </w:rPr>
        <w:t xml:space="preserve">For the average patients, the number of the actually normal (Negative) cases is much more than the abnormal (Positive) cases, the clinician will use the decision rule with high specificity, to reduce the number of the false </w:t>
      </w:r>
      <w:r w:rsidR="00D1453B">
        <w:rPr>
          <w:rFonts w:ascii="Times New Roman" w:hAnsi="Times New Roman"/>
          <w:lang w:eastAsia="zh-CN"/>
        </w:rPr>
        <w:t>positive</w:t>
      </w:r>
      <w:r w:rsidR="00D1453B">
        <w:rPr>
          <w:rFonts w:ascii="Times New Roman" w:hAnsi="Times New Roman" w:hint="eastAsia"/>
          <w:lang w:eastAsia="zh-CN"/>
        </w:rPr>
        <w:t xml:space="preserve"> patients. Therefore, M</w:t>
      </w:r>
      <w:r w:rsidR="008A3B55">
        <w:rPr>
          <w:rFonts w:ascii="Times New Roman" w:hAnsi="Times New Roman" w:hint="eastAsia"/>
          <w:lang w:eastAsia="zh-CN"/>
        </w:rPr>
        <w:t>ethod 2 is more</w:t>
      </w:r>
      <w:r w:rsidR="007E2544">
        <w:rPr>
          <w:rFonts w:ascii="Times New Roman" w:hAnsi="Times New Roman" w:hint="eastAsia"/>
          <w:lang w:eastAsia="zh-CN"/>
        </w:rPr>
        <w:t xml:space="preserve"> suitable for the average patients</w:t>
      </w:r>
      <w:r w:rsidR="00D1453B">
        <w:rPr>
          <w:rFonts w:ascii="Times New Roman" w:hAnsi="Times New Roman" w:hint="eastAsia"/>
          <w:lang w:eastAsia="zh-CN"/>
        </w:rPr>
        <w:t xml:space="preserve">, as </w:t>
      </w:r>
      <w:r w:rsidR="008A3B55">
        <w:rPr>
          <w:rFonts w:ascii="Times New Roman" w:hAnsi="Times New Roman" w:hint="eastAsia"/>
          <w:lang w:eastAsia="zh-CN"/>
        </w:rPr>
        <w:t>method 2 has higher sensitivity when the FPF is low</w:t>
      </w:r>
      <w:r w:rsidR="00D1453B">
        <w:rPr>
          <w:rFonts w:ascii="Times New Roman" w:hAnsi="Times New Roman" w:hint="eastAsia"/>
          <w:lang w:eastAsia="zh-CN"/>
        </w:rPr>
        <w:t xml:space="preserve"> (FPF = 1 </w:t>
      </w:r>
      <w:r w:rsidR="00D1453B">
        <w:rPr>
          <w:rFonts w:ascii="Times New Roman" w:hAnsi="Times New Roman"/>
          <w:lang w:eastAsia="zh-CN"/>
        </w:rPr>
        <w:t>–</w:t>
      </w:r>
      <w:r w:rsidR="00D1453B">
        <w:rPr>
          <w:rFonts w:ascii="Times New Roman" w:hAnsi="Times New Roman" w:hint="eastAsia"/>
          <w:lang w:eastAsia="zh-CN"/>
        </w:rPr>
        <w:t xml:space="preserve"> specificity)</w:t>
      </w:r>
      <w:r w:rsidR="008A3B55">
        <w:rPr>
          <w:rFonts w:ascii="Times New Roman" w:hAnsi="Times New Roman" w:hint="eastAsia"/>
          <w:lang w:eastAsia="zh-CN"/>
        </w:rPr>
        <w:t xml:space="preserve">.  However, if the patients </w:t>
      </w:r>
      <w:r w:rsidR="00541117">
        <w:rPr>
          <w:rFonts w:ascii="Times New Roman" w:hAnsi="Times New Roman" w:hint="eastAsia"/>
          <w:lang w:eastAsia="zh-CN"/>
        </w:rPr>
        <w:t xml:space="preserve">have family history of breast cancer, the clinician </w:t>
      </w:r>
      <w:r w:rsidR="00D1453B">
        <w:rPr>
          <w:rFonts w:ascii="Times New Roman" w:hAnsi="Times New Roman" w:hint="eastAsia"/>
          <w:lang w:eastAsia="zh-CN"/>
        </w:rPr>
        <w:t xml:space="preserve">will use the decision </w:t>
      </w:r>
      <w:r w:rsidR="00D1453B">
        <w:rPr>
          <w:rFonts w:ascii="Times New Roman" w:hAnsi="Times New Roman" w:hint="eastAsia"/>
          <w:lang w:eastAsia="zh-CN"/>
        </w:rPr>
        <w:lastRenderedPageBreak/>
        <w:t>rule with very high sensitivity</w:t>
      </w:r>
      <w:r w:rsidR="00B537E5">
        <w:rPr>
          <w:rFonts w:ascii="Times New Roman" w:hAnsi="Times New Roman" w:hint="eastAsia"/>
          <w:lang w:eastAsia="zh-CN"/>
        </w:rPr>
        <w:t xml:space="preserve"> </w:t>
      </w:r>
      <w:r w:rsidR="00D1453B">
        <w:rPr>
          <w:rFonts w:ascii="Times New Roman" w:hAnsi="Times New Roman" w:hint="eastAsia"/>
          <w:lang w:eastAsia="zh-CN"/>
        </w:rPr>
        <w:t xml:space="preserve">to decrease the risk of </w:t>
      </w:r>
      <w:r w:rsidR="00541117">
        <w:rPr>
          <w:rFonts w:ascii="Times New Roman" w:hAnsi="Times New Roman" w:hint="eastAsia"/>
          <w:lang w:eastAsia="zh-CN"/>
        </w:rPr>
        <w:t>false negative diagnosis.</w:t>
      </w:r>
      <w:r w:rsidR="00B537E5">
        <w:rPr>
          <w:rFonts w:ascii="Times New Roman" w:hAnsi="Times New Roman" w:hint="eastAsia"/>
          <w:lang w:eastAsia="zh-CN"/>
        </w:rPr>
        <w:t xml:space="preserve"> This high sensitivity will occur with low specificity (or high FPF). Therefore, </w:t>
      </w:r>
      <w:r w:rsidR="00142E44">
        <w:rPr>
          <w:rFonts w:ascii="Times New Roman" w:hAnsi="Times New Roman" w:hint="eastAsia"/>
          <w:lang w:eastAsia="zh-CN"/>
        </w:rPr>
        <w:t>for these highly suspicious patients</w:t>
      </w:r>
      <w:r w:rsidR="00D1453B">
        <w:rPr>
          <w:rFonts w:ascii="Times New Roman" w:hAnsi="Times New Roman" w:hint="eastAsia"/>
          <w:lang w:eastAsia="zh-CN"/>
        </w:rPr>
        <w:t xml:space="preserve">, method 1 is more suitable as its </w:t>
      </w:r>
      <w:r w:rsidR="00541117">
        <w:rPr>
          <w:rFonts w:ascii="Times New Roman" w:hAnsi="Times New Roman" w:hint="eastAsia"/>
          <w:lang w:eastAsia="zh-CN"/>
        </w:rPr>
        <w:t>sensitivity</w:t>
      </w:r>
      <w:r w:rsidR="00B537E5">
        <w:rPr>
          <w:rFonts w:ascii="Times New Roman" w:hAnsi="Times New Roman" w:hint="eastAsia"/>
          <w:lang w:eastAsia="zh-CN"/>
        </w:rPr>
        <w:t xml:space="preserve"> is higher </w:t>
      </w:r>
      <w:r w:rsidR="00D1453B">
        <w:rPr>
          <w:rFonts w:ascii="Times New Roman" w:hAnsi="Times New Roman" w:hint="eastAsia"/>
          <w:lang w:eastAsia="zh-CN"/>
        </w:rPr>
        <w:t xml:space="preserve">than method 2 when the </w:t>
      </w:r>
      <w:r w:rsidR="00541117">
        <w:rPr>
          <w:rFonts w:ascii="Times New Roman" w:hAnsi="Times New Roman" w:hint="eastAsia"/>
          <w:lang w:eastAsia="zh-CN"/>
        </w:rPr>
        <w:t xml:space="preserve">FPF is </w:t>
      </w:r>
      <w:r w:rsidR="00B537E5">
        <w:rPr>
          <w:rFonts w:ascii="Times New Roman" w:hAnsi="Times New Roman" w:hint="eastAsia"/>
          <w:lang w:eastAsia="zh-CN"/>
        </w:rPr>
        <w:t>very high</w:t>
      </w:r>
      <w:r w:rsidR="00541117">
        <w:rPr>
          <w:rFonts w:ascii="Times New Roman" w:hAnsi="Times New Roman" w:hint="eastAsia"/>
          <w:lang w:eastAsia="zh-CN"/>
        </w:rPr>
        <w:t xml:space="preserve">.  </w:t>
      </w:r>
    </w:p>
    <w:p w:rsidR="000064DA" w:rsidRDefault="000064DA" w:rsidP="00C84B06">
      <w:pPr>
        <w:pStyle w:val="Heading2"/>
      </w:pPr>
      <w:bookmarkStart w:id="142" w:name="_Toc371071582"/>
      <w:r w:rsidRPr="00463E84">
        <w:rPr>
          <w:rFonts w:hint="eastAsia"/>
        </w:rPr>
        <w:t>9.</w:t>
      </w:r>
      <w:r w:rsidR="00B537E5">
        <w:rPr>
          <w:rFonts w:hint="eastAsia"/>
        </w:rPr>
        <w:t>3</w:t>
      </w:r>
      <w:r>
        <w:rPr>
          <w:rFonts w:hint="eastAsia"/>
        </w:rPr>
        <w:t xml:space="preserve"> Experimental materials and methods</w:t>
      </w:r>
      <w:bookmarkEnd w:id="142"/>
    </w:p>
    <w:p w:rsidR="000064DA" w:rsidRDefault="000064DA" w:rsidP="00B47DA5">
      <w:pPr>
        <w:ind w:firstLine="720"/>
        <w:contextualSpacing/>
        <w:jc w:val="both"/>
        <w:rPr>
          <w:rFonts w:ascii="Times New Roman" w:hAnsi="Times New Roman"/>
        </w:rPr>
      </w:pPr>
      <w:r>
        <w:rPr>
          <w:rFonts w:ascii="Times New Roman" w:hAnsi="Times New Roman"/>
        </w:rPr>
        <w:t>D</w:t>
      </w:r>
      <w:r>
        <w:rPr>
          <w:rFonts w:ascii="Times New Roman" w:hAnsi="Times New Roman" w:hint="eastAsia"/>
        </w:rPr>
        <w:t xml:space="preserve">uring the </w:t>
      </w:r>
      <w:r>
        <w:rPr>
          <w:rFonts w:ascii="Times New Roman" w:hAnsi="Times New Roman"/>
        </w:rPr>
        <w:t>specimen slide scanning</w:t>
      </w:r>
      <w:r>
        <w:rPr>
          <w:rFonts w:ascii="Times New Roman" w:hAnsi="Times New Roman" w:hint="eastAsia"/>
        </w:rPr>
        <w:t>, only a small amount of the scanned images are qualified for the clinical examination, as most</w:t>
      </w:r>
      <w:r>
        <w:rPr>
          <w:rFonts w:ascii="Times New Roman" w:hAnsi="Times New Roman"/>
        </w:rPr>
        <w:t xml:space="preserve"> of</w:t>
      </w:r>
      <w:r>
        <w:rPr>
          <w:rFonts w:ascii="Times New Roman" w:hAnsi="Times New Roman" w:hint="eastAsia"/>
        </w:rPr>
        <w:t xml:space="preserve"> the</w:t>
      </w:r>
      <w:r>
        <w:rPr>
          <w:rFonts w:ascii="Times New Roman" w:hAnsi="Times New Roman"/>
        </w:rPr>
        <w:t xml:space="preserve"> scanned image regions contain un</w:t>
      </w:r>
      <w:r>
        <w:rPr>
          <w:rFonts w:ascii="Times New Roman" w:hAnsi="Times New Roman" w:hint="eastAsia"/>
        </w:rPr>
        <w:t>-</w:t>
      </w:r>
      <w:r>
        <w:rPr>
          <w:rFonts w:ascii="Times New Roman" w:hAnsi="Times New Roman"/>
        </w:rPr>
        <w:t xml:space="preserve">analyzable cells due </w:t>
      </w:r>
      <w:r w:rsidR="00830BFC">
        <w:rPr>
          <w:rFonts w:ascii="Times New Roman" w:hAnsi="Times New Roman"/>
        </w:rPr>
        <w:t xml:space="preserve">to the sample processing in </w:t>
      </w:r>
      <w:r>
        <w:rPr>
          <w:rFonts w:ascii="Times New Roman" w:hAnsi="Times New Roman"/>
        </w:rPr>
        <w:t xml:space="preserve">genetic laboratory. </w:t>
      </w:r>
      <w:r>
        <w:rPr>
          <w:rFonts w:ascii="Times New Roman" w:hAnsi="Times New Roman" w:hint="eastAsia"/>
        </w:rPr>
        <w:t xml:space="preserve">Therefore, a CAD scheme is </w:t>
      </w:r>
      <w:r>
        <w:rPr>
          <w:rFonts w:ascii="Times New Roman" w:hAnsi="Times New Roman"/>
        </w:rPr>
        <w:t>applied</w:t>
      </w:r>
      <w:r>
        <w:rPr>
          <w:rFonts w:ascii="Times New Roman" w:hAnsi="Times New Roman" w:hint="eastAsia"/>
        </w:rPr>
        <w:t xml:space="preserve"> to </w:t>
      </w:r>
      <w:r>
        <w:rPr>
          <w:rFonts w:ascii="Times New Roman" w:hAnsi="Times New Roman"/>
        </w:rPr>
        <w:t xml:space="preserve">detect and </w:t>
      </w:r>
      <w:r>
        <w:rPr>
          <w:rFonts w:ascii="Times New Roman" w:hAnsi="Times New Roman" w:hint="eastAsia"/>
        </w:rPr>
        <w:t>identify the image</w:t>
      </w:r>
      <w:r>
        <w:rPr>
          <w:rFonts w:ascii="Times New Roman" w:hAnsi="Times New Roman"/>
        </w:rPr>
        <w:t xml:space="preserve"> region</w:t>
      </w:r>
      <w:r>
        <w:rPr>
          <w:rFonts w:ascii="Times New Roman" w:hAnsi="Times New Roman" w:hint="eastAsia"/>
        </w:rPr>
        <w:t>s</w:t>
      </w:r>
      <w:r>
        <w:rPr>
          <w:rFonts w:ascii="Times New Roman" w:hAnsi="Times New Roman"/>
        </w:rPr>
        <w:t xml:space="preserve"> of interest (ROIs) depict</w:t>
      </w:r>
      <w:r>
        <w:rPr>
          <w:rFonts w:ascii="Times New Roman" w:hAnsi="Times New Roman" w:hint="eastAsia"/>
        </w:rPr>
        <w:t xml:space="preserve">ing the analyzable </w:t>
      </w:r>
      <w:r>
        <w:rPr>
          <w:rFonts w:ascii="Times New Roman" w:hAnsi="Times New Roman"/>
        </w:rPr>
        <w:t>chromosomes. To develop an effective and robust CAD scheme,</w:t>
      </w:r>
      <w:r>
        <w:rPr>
          <w:rFonts w:ascii="Times New Roman" w:hAnsi="Times New Roman" w:hint="eastAsia"/>
        </w:rPr>
        <w:t xml:space="preserve"> feature extraction is a </w:t>
      </w:r>
      <w:r>
        <w:rPr>
          <w:rFonts w:ascii="Times New Roman" w:hAnsi="Times New Roman"/>
        </w:rPr>
        <w:t>critically</w:t>
      </w:r>
      <w:r>
        <w:rPr>
          <w:rFonts w:ascii="Times New Roman" w:hAnsi="Times New Roman" w:hint="eastAsia"/>
        </w:rPr>
        <w:t xml:space="preserve"> important step in the CAD </w:t>
      </w:r>
      <w:r>
        <w:rPr>
          <w:rFonts w:ascii="Times New Roman" w:hAnsi="Times New Roman"/>
        </w:rPr>
        <w:t>development and optimization</w:t>
      </w:r>
      <w:r>
        <w:rPr>
          <w:rFonts w:ascii="Times New Roman" w:hAnsi="Times New Roman" w:hint="eastAsia"/>
        </w:rPr>
        <w:t xml:space="preserve"> </w:t>
      </w:r>
      <w:r w:rsidR="005C6103">
        <w:rPr>
          <w:rFonts w:ascii="Times New Roman" w:hAnsi="Times New Roman"/>
        </w:rPr>
        <w:fldChar w:fldCharType="begin">
          <w:fldData xml:space="preserve">PEVuZE5vdGU+PENpdGU+PEF1dGhvcj5XYW5nPC9BdXRob3I+PFllYXI+MjAwODwvWWVhcj48UmVj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=
</w:fldData>
        </w:fldChar>
      </w:r>
      <w:r w:rsidR="002B4715">
        <w:rPr>
          <w:rFonts w:ascii="Times New Roman" w:hAnsi="Times New Roman"/>
        </w:rPr>
        <w:instrText xml:space="preserve"> ADDIN EN.CITE </w:instrText>
      </w:r>
      <w:r w:rsidR="005C6103">
        <w:rPr>
          <w:rFonts w:ascii="Times New Roman" w:hAnsi="Times New Roman"/>
        </w:rPr>
        <w:fldChar w:fldCharType="begin">
          <w:fldData xml:space="preserve">PEVuZE5vdGU+PENpdGU+PEF1dGhvcj5XYW5nPC9BdXRob3I+PFllYXI+MjAwODwvWWVhcj48UmVj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=
</w:fldData>
        </w:fldChar>
      </w:r>
      <w:r w:rsidR="002B4715">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Pr>
          <w:rFonts w:ascii="Times New Roman" w:hAnsi="Times New Roman"/>
        </w:rPr>
      </w:r>
      <w:r w:rsidR="005C6103">
        <w:rPr>
          <w:rFonts w:ascii="Times New Roman" w:hAnsi="Times New Roman"/>
        </w:rPr>
        <w:fldChar w:fldCharType="separate"/>
      </w:r>
      <w:r w:rsidR="002B4715">
        <w:rPr>
          <w:rFonts w:ascii="Times New Roman" w:hAnsi="Times New Roman"/>
          <w:noProof/>
        </w:rPr>
        <w:t>[</w:t>
      </w:r>
      <w:hyperlink w:anchor="_ENREF_4" w:tooltip="Wang, 2005 #301" w:history="1">
        <w:r w:rsidR="00B1799C">
          <w:rPr>
            <w:rFonts w:ascii="Times New Roman" w:hAnsi="Times New Roman"/>
            <w:noProof/>
          </w:rPr>
          <w:t>4</w:t>
        </w:r>
      </w:hyperlink>
      <w:r w:rsidR="002B4715">
        <w:rPr>
          <w:rFonts w:ascii="Times New Roman" w:hAnsi="Times New Roman"/>
          <w:noProof/>
        </w:rPr>
        <w:t xml:space="preserve">, </w:t>
      </w:r>
      <w:hyperlink w:anchor="_ENREF_27" w:tooltip="Cosio, 2001 #314" w:history="1">
        <w:r w:rsidR="00B1799C">
          <w:rPr>
            <w:rFonts w:ascii="Times New Roman" w:hAnsi="Times New Roman"/>
            <w:noProof/>
          </w:rPr>
          <w:t>27-29</w:t>
        </w:r>
      </w:hyperlink>
      <w:r w:rsidR="002B4715">
        <w:rPr>
          <w:rFonts w:ascii="Times New Roman" w:hAnsi="Times New Roman"/>
          <w:noProof/>
        </w:rPr>
        <w:t>]</w:t>
      </w:r>
      <w:r w:rsidR="005C6103">
        <w:rPr>
          <w:rFonts w:ascii="Times New Roman" w:hAnsi="Times New Roman"/>
        </w:rPr>
        <w:fldChar w:fldCharType="end"/>
      </w:r>
      <w:r>
        <w:rPr>
          <w:rFonts w:ascii="Times New Roman" w:hAnsi="Times New Roman" w:hint="eastAsia"/>
        </w:rPr>
        <w:t xml:space="preserve">. </w:t>
      </w:r>
    </w:p>
    <w:p w:rsidR="000064DA" w:rsidRDefault="000064DA" w:rsidP="000064DA">
      <w:pPr>
        <w:contextualSpacing/>
        <w:jc w:val="both"/>
        <w:rPr>
          <w:rFonts w:ascii="Times New Roman" w:hAnsi="Times New Roman"/>
        </w:rPr>
      </w:pPr>
      <w:r>
        <w:rPr>
          <w:rFonts w:ascii="Times New Roman" w:hAnsi="Times New Roman" w:hint="eastAsia"/>
        </w:rPr>
        <w:tab/>
        <w:t xml:space="preserve"> In this investigation, different features were </w:t>
      </w:r>
      <w:r>
        <w:rPr>
          <w:rFonts w:ascii="Times New Roman" w:hAnsi="Times New Roman"/>
        </w:rPr>
        <w:t>assessed</w:t>
      </w:r>
      <w:r>
        <w:rPr>
          <w:rFonts w:ascii="Times New Roman" w:hAnsi="Times New Roman" w:hint="eastAsia"/>
        </w:rPr>
        <w:t xml:space="preserve"> under </w:t>
      </w:r>
      <w:r w:rsidR="00142E44">
        <w:rPr>
          <w:rFonts w:ascii="Times New Roman" w:hAnsi="Times New Roman" w:hint="eastAsia"/>
          <w:lang w:eastAsia="zh-CN"/>
        </w:rPr>
        <w:t>the</w:t>
      </w:r>
      <w:r w:rsidR="00142E44">
        <w:rPr>
          <w:rFonts w:ascii="Times New Roman" w:hAnsi="Times New Roman" w:hint="eastAsia"/>
        </w:rPr>
        <w:t xml:space="preserve"> high throughput scann</w:t>
      </w:r>
      <w:r w:rsidR="00142E44">
        <w:rPr>
          <w:rFonts w:ascii="Times New Roman" w:hAnsi="Times New Roman" w:hint="eastAsia"/>
          <w:lang w:eastAsia="zh-CN"/>
        </w:rPr>
        <w:t>ing condition</w:t>
      </w:r>
      <w:r>
        <w:rPr>
          <w:rFonts w:ascii="Times New Roman" w:hAnsi="Times New Roman" w:hint="eastAsia"/>
        </w:rPr>
        <w:t xml:space="preserve">. The entire assessment includes the following three steps. First, a number of 200 cells were randomly selected from </w:t>
      </w:r>
      <w:r w:rsidR="00142E44">
        <w:rPr>
          <w:rFonts w:ascii="Times New Roman" w:hAnsi="Times New Roman" w:hint="eastAsia"/>
        </w:rPr>
        <w:t>bone marrow specimens. All the</w:t>
      </w:r>
      <w:r>
        <w:rPr>
          <w:rFonts w:ascii="Times New Roman" w:hAnsi="Times New Roman" w:hint="eastAsia"/>
        </w:rPr>
        <w:t xml:space="preserve"> selected cells were imaged under our recently developed scanning microscopy prototype</w:t>
      </w:r>
      <w:r w:rsidR="00830BFC">
        <w:rPr>
          <w:rFonts w:ascii="Times New Roman" w:hAnsi="Times New Roman" w:hint="eastAsia"/>
          <w:lang w:eastAsia="zh-CN"/>
        </w:rPr>
        <w:t xml:space="preserve"> </w:t>
      </w:r>
      <w:r w:rsidR="005C6103">
        <w:rPr>
          <w:rFonts w:ascii="Times New Roman" w:hAnsi="Times New Roman"/>
        </w:rPr>
        <w:fldChar w:fldCharType="begin"/>
      </w:r>
      <w:r w:rsidR="00937AE2">
        <w:rPr>
          <w:rFonts w:ascii="Times New Roman" w:hAnsi="Times New Roman"/>
        </w:rPr>
        <w:instrText xml:space="preserve"> ADDIN EN.CITE &lt;EndNote&gt;&lt;Cite&gt;&lt;Author&gt;Qiu&lt;/Author&gt;&lt;Year&gt;2010&lt;/Year&gt;&lt;RecNum&gt;328&lt;/RecNum&gt;&lt;DisplayText&gt;[7]&lt;/DisplayText&gt;&lt;record&gt;&lt;rec-number&gt;328&lt;/rec-number&gt;&lt;foreign-keys&gt;&lt;key app="EN" db-id="aptwdv903w0rd8ezpxpxp2eqtsrs29ftdt05"&gt;328&lt;/key&gt;&lt;/foreign-keys&gt;&lt;ref-type name="Conference Proceedings"&gt;10&lt;/ref-type&gt;&lt;contributors&gt;&lt;authors&gt;&lt;author&gt;Qiu, Y.C.&lt;/author&gt;&lt;author&gt;Wang, X.W.&lt;/author&gt;&lt;author&gt;Chen, X.D.&lt;/author&gt;&lt;author&gt;Li, Y.H.&lt;/author&gt;&lt;author&gt;Liu, H.&lt;/author&gt;&lt;author&gt;Li, S.B.&lt;/author&gt;&lt;author&gt;Zheng, B. &lt;/author&gt;&lt;/authors&gt;&lt;/contributors&gt;&lt;titles&gt;&lt;title&gt;Automated Detection of Analyzable Metaphase Chromosome Cells Depicted on Scanned Digital Microscopic Images&lt;/title&gt;&lt;secondary-title&gt;Proc. SPIE&lt;/secondary-title&gt;&lt;/titles&gt;&lt;periodical&gt;&lt;full-title&gt;Proc. SPIE&lt;/full-title&gt;&lt;/periodical&gt;&lt;pages&gt;7627181-9&lt;/pages&gt;&lt;volume&gt;7627&lt;/volume&gt;&lt;dates&gt;&lt;year&gt;2010&lt;/year&gt;&lt;/dates&gt;&lt;urls&gt;&lt;/urls&gt;&lt;/record&gt;&lt;/Cite&gt;&lt;/EndNote&gt;</w:instrText>
      </w:r>
      <w:r w:rsidR="005C6103">
        <w:rPr>
          <w:rFonts w:ascii="Times New Roman" w:hAnsi="Times New Roman"/>
        </w:rPr>
        <w:fldChar w:fldCharType="separate"/>
      </w:r>
      <w:r w:rsidR="00937AE2">
        <w:rPr>
          <w:rFonts w:ascii="Times New Roman" w:hAnsi="Times New Roman"/>
          <w:noProof/>
        </w:rPr>
        <w:t>[</w:t>
      </w:r>
      <w:hyperlink w:anchor="_ENREF_7" w:tooltip="Qiu, 2010 #328" w:history="1">
        <w:r w:rsidR="00B1799C">
          <w:rPr>
            <w:rFonts w:ascii="Times New Roman" w:hAnsi="Times New Roman"/>
            <w:noProof/>
          </w:rPr>
          <w:t>7</w:t>
        </w:r>
      </w:hyperlink>
      <w:r w:rsidR="00937AE2">
        <w:rPr>
          <w:rFonts w:ascii="Times New Roman" w:hAnsi="Times New Roman"/>
          <w:noProof/>
        </w:rPr>
        <w:t>]</w:t>
      </w:r>
      <w:r w:rsidR="005C6103">
        <w:rPr>
          <w:rFonts w:ascii="Times New Roman" w:hAnsi="Times New Roman"/>
        </w:rPr>
        <w:fldChar w:fldCharType="end"/>
      </w:r>
      <w:r w:rsidR="00142E44">
        <w:rPr>
          <w:rFonts w:ascii="Times New Roman" w:hAnsi="Times New Roman" w:hint="eastAsia"/>
        </w:rPr>
        <w:t xml:space="preserve">. </w:t>
      </w:r>
      <w:r w:rsidR="00142E44">
        <w:rPr>
          <w:rFonts w:ascii="Times New Roman" w:hAnsi="Times New Roman" w:hint="eastAsia"/>
          <w:lang w:eastAsia="zh-CN"/>
        </w:rPr>
        <w:t>E</w:t>
      </w:r>
      <w:r>
        <w:rPr>
          <w:rFonts w:ascii="Times New Roman" w:hAnsi="Times New Roman" w:hint="eastAsia"/>
        </w:rPr>
        <w:t>ach cell was captured under a 100</w:t>
      </w:r>
      <w:r w:rsidRPr="002053FF">
        <w:rPr>
          <w:rFonts w:ascii="Times New Roman" w:hAnsi="Times New Roman"/>
        </w:rPr>
        <w:t>×</w:t>
      </w:r>
      <w:r w:rsidR="00142E44">
        <w:rPr>
          <w:rFonts w:ascii="Times New Roman" w:hAnsi="Times New Roman" w:hint="eastAsia"/>
        </w:rPr>
        <w:t xml:space="preserve"> objective lens, by </w:t>
      </w:r>
      <w:proofErr w:type="gramStart"/>
      <w:r w:rsidR="00142E44">
        <w:rPr>
          <w:rFonts w:ascii="Times New Roman" w:hAnsi="Times New Roman" w:hint="eastAsia"/>
        </w:rPr>
        <w:t>a</w:t>
      </w:r>
      <w:r w:rsidR="00142E44">
        <w:rPr>
          <w:rFonts w:ascii="Times New Roman" w:hAnsi="Times New Roman" w:hint="eastAsia"/>
          <w:lang w:eastAsia="zh-CN"/>
        </w:rPr>
        <w:t xml:space="preserve"> </w:t>
      </w:r>
      <w:r>
        <w:rPr>
          <w:rFonts w:ascii="Times New Roman" w:hAnsi="Times New Roman"/>
        </w:rPr>
        <w:t>time</w:t>
      </w:r>
      <w:proofErr w:type="gramEnd"/>
      <w:r>
        <w:rPr>
          <w:rFonts w:ascii="Times New Roman" w:hAnsi="Times New Roman" w:hint="eastAsia"/>
        </w:rPr>
        <w:t xml:space="preserve"> delay integration (TDI) </w:t>
      </w:r>
      <w:r>
        <w:rPr>
          <w:rFonts w:ascii="Times New Roman" w:hAnsi="Times New Roman"/>
        </w:rPr>
        <w:t>camera</w:t>
      </w:r>
      <w:r>
        <w:rPr>
          <w:rFonts w:ascii="Times New Roman" w:hAnsi="Times New Roman" w:hint="eastAsia"/>
        </w:rPr>
        <w:t xml:space="preserve"> with a pixel size of 7 </w:t>
      </w:r>
      <w:proofErr w:type="spellStart"/>
      <w:r w:rsidRPr="00C53B9D">
        <w:rPr>
          <w:rFonts w:ascii="Times New Roman" w:hAnsi="Times New Roman"/>
        </w:rPr>
        <w:t>μm</w:t>
      </w:r>
      <w:proofErr w:type="spellEnd"/>
      <w:r>
        <w:rPr>
          <w:rFonts w:ascii="Times New Roman" w:hAnsi="Times New Roman" w:hint="eastAsia"/>
        </w:rPr>
        <w:t xml:space="preserve">.    </w:t>
      </w:r>
    </w:p>
    <w:p w:rsidR="000064DA" w:rsidRDefault="000064DA" w:rsidP="000064DA">
      <w:pPr>
        <w:ind w:firstLine="720"/>
        <w:contextualSpacing/>
        <w:jc w:val="both"/>
        <w:rPr>
          <w:rFonts w:ascii="Times New Roman" w:hAnsi="Times New Roman"/>
        </w:rPr>
      </w:pPr>
      <w:r>
        <w:rPr>
          <w:rFonts w:ascii="Times New Roman" w:hAnsi="Times New Roman" w:hint="eastAsia"/>
        </w:rPr>
        <w:t xml:space="preserve">Second, the CAD scheme computed a number of images features for the region of interest on the obtained image. The feature pool includes a number of nine different features, which are widely used for </w:t>
      </w:r>
      <w:r>
        <w:rPr>
          <w:rFonts w:ascii="Times New Roman" w:hAnsi="Times New Roman"/>
        </w:rPr>
        <w:t>the</w:t>
      </w:r>
      <w:r>
        <w:rPr>
          <w:rFonts w:ascii="Times New Roman" w:hAnsi="Times New Roman" w:hint="eastAsia"/>
        </w:rPr>
        <w:t xml:space="preserve"> chromosome classifications </w:t>
      </w:r>
      <w:r w:rsidR="005C6103">
        <w:rPr>
          <w:rFonts w:ascii="Times New Roman" w:hAnsi="Times New Roman"/>
        </w:rPr>
        <w:fldChar w:fldCharType="begin">
          <w:fldData xml:space="preserve">PEVuZE5vdGU+PENpdGU+PEF1dGhvcj5Db3NpbzwvQXV0aG9yPjxZZWFyPjIwMDE8L1llYXI+PFJl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</w:fldData>
        </w:fldChar>
      </w:r>
      <w:r w:rsidR="002B4715">
        <w:rPr>
          <w:rFonts w:ascii="Times New Roman" w:hAnsi="Times New Roman"/>
        </w:rPr>
        <w:instrText xml:space="preserve"> ADDIN EN.CITE </w:instrText>
      </w:r>
      <w:r w:rsidR="005C6103">
        <w:rPr>
          <w:rFonts w:ascii="Times New Roman" w:hAnsi="Times New Roman"/>
        </w:rPr>
        <w:fldChar w:fldCharType="begin">
          <w:fldData xml:space="preserve">PEVuZE5vdGU+PENpdGU+PEF1dGhvcj5Db3NpbzwvQXV0aG9yPjxZZWFyPjIwMDE8L1llYXI+PFJl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</w:fldData>
        </w:fldChar>
      </w:r>
      <w:r w:rsidR="002B4715">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Pr>
          <w:rFonts w:ascii="Times New Roman" w:hAnsi="Times New Roman"/>
        </w:rPr>
      </w:r>
      <w:r w:rsidR="005C6103">
        <w:rPr>
          <w:rFonts w:ascii="Times New Roman" w:hAnsi="Times New Roman"/>
        </w:rPr>
        <w:fldChar w:fldCharType="separate"/>
      </w:r>
      <w:r w:rsidR="002B4715">
        <w:rPr>
          <w:rFonts w:ascii="Times New Roman" w:hAnsi="Times New Roman"/>
          <w:noProof/>
        </w:rPr>
        <w:t>[</w:t>
      </w:r>
      <w:hyperlink w:anchor="_ENREF_27" w:tooltip="Cosio, 2001 #314" w:history="1">
        <w:r w:rsidR="00B1799C">
          <w:rPr>
            <w:rFonts w:ascii="Times New Roman" w:hAnsi="Times New Roman"/>
            <w:noProof/>
          </w:rPr>
          <w:t>27-29</w:t>
        </w:r>
      </w:hyperlink>
      <w:r w:rsidR="002B4715">
        <w:rPr>
          <w:rFonts w:ascii="Times New Roman" w:hAnsi="Times New Roman"/>
          <w:noProof/>
        </w:rPr>
        <w:t>]</w:t>
      </w:r>
      <w:r w:rsidR="005C6103">
        <w:rPr>
          <w:rFonts w:ascii="Times New Roman" w:hAnsi="Times New Roman"/>
        </w:rPr>
        <w:fldChar w:fldCharType="end"/>
      </w:r>
      <w:r>
        <w:rPr>
          <w:rFonts w:ascii="Times New Roman" w:hAnsi="Times New Roman" w:hint="eastAsia"/>
        </w:rPr>
        <w:t>. They are detailed as follows:</w:t>
      </w:r>
    </w:p>
    <w:p w:rsidR="000064DA" w:rsidRDefault="000064DA" w:rsidP="000064DA">
      <w:pPr>
        <w:ind w:firstLine="720"/>
        <w:contextualSpacing/>
        <w:jc w:val="both"/>
        <w:rPr>
          <w:rFonts w:ascii="Times New Roman" w:hAnsi="Times New Roman"/>
        </w:rPr>
      </w:pPr>
      <w:r>
        <w:rPr>
          <w:rFonts w:ascii="Times New Roman" w:hAnsi="Times New Roman" w:hint="eastAsia"/>
        </w:rPr>
        <w:lastRenderedPageBreak/>
        <w:t xml:space="preserve">1) </w:t>
      </w:r>
      <w:r>
        <w:rPr>
          <w:rFonts w:ascii="Times New Roman" w:hAnsi="Times New Roman" w:hint="eastAsia"/>
          <w:noProof/>
        </w:rPr>
        <w:t>N</w:t>
      </w:r>
      <w:r w:rsidRPr="00D31008">
        <w:rPr>
          <w:rFonts w:ascii="Times New Roman" w:hAnsi="Times New Roman" w:hint="eastAsia"/>
          <w:noProof/>
        </w:rPr>
        <w:t xml:space="preserve">umber of </w:t>
      </w:r>
      <w:r>
        <w:rPr>
          <w:rFonts w:ascii="Times New Roman" w:hAnsi="Times New Roman" w:hint="eastAsia"/>
          <w:noProof/>
        </w:rPr>
        <w:t xml:space="preserve"> the </w:t>
      </w:r>
      <w:r w:rsidRPr="00D31008">
        <w:rPr>
          <w:rFonts w:ascii="Times New Roman" w:hAnsi="Times New Roman" w:hint="eastAsia"/>
          <w:noProof/>
        </w:rPr>
        <w:t>labeled regions</w:t>
      </w:r>
      <w:r w:rsidR="007228DD">
        <w:rPr>
          <w:rFonts w:ascii="Times New Roman" w:hAnsi="Times New Roman" w:hint="eastAsia"/>
          <w:noProof/>
          <w:lang w:eastAsia="zh-CN"/>
        </w:rPr>
        <w:t xml:space="preserve"> </w:t>
      </w:r>
      <w:r w:rsidR="005C6103">
        <w:rPr>
          <w:rFonts w:ascii="Times New Roman" w:hAnsi="Times New Roman"/>
        </w:rPr>
        <w:fldChar w:fldCharType="begin">
          <w:fldData xml:space="preserve">PEVuZE5vdGU+PENpdGU+PEF1dGhvcj5XYW5nPC9BdXRob3I+PFllYXI+MjAwODwvWWVhcj48UmVj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</w:fldData>
        </w:fldChar>
      </w:r>
      <w:r w:rsidR="002B4715">
        <w:rPr>
          <w:rFonts w:ascii="Times New Roman" w:hAnsi="Times New Roman"/>
        </w:rPr>
        <w:instrText xml:space="preserve"> ADDIN EN.CITE </w:instrText>
      </w:r>
      <w:r w:rsidR="005C6103">
        <w:rPr>
          <w:rFonts w:ascii="Times New Roman" w:hAnsi="Times New Roman"/>
        </w:rPr>
        <w:fldChar w:fldCharType="begin">
          <w:fldData xml:space="preserve">PEVuZE5vdGU+PENpdGU+PEF1dGhvcj5XYW5nPC9BdXRob3I+PFllYXI+MjAwODwvWWVhcj48UmVj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</w:fldData>
        </w:fldChar>
      </w:r>
      <w:r w:rsidR="002B4715">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Pr>
          <w:rFonts w:ascii="Times New Roman" w:hAnsi="Times New Roman"/>
        </w:rPr>
      </w:r>
      <w:r w:rsidR="005C6103">
        <w:rPr>
          <w:rFonts w:ascii="Times New Roman" w:hAnsi="Times New Roman"/>
        </w:rPr>
        <w:fldChar w:fldCharType="separate"/>
      </w:r>
      <w:r w:rsidR="002B4715">
        <w:rPr>
          <w:rFonts w:ascii="Times New Roman" w:hAnsi="Times New Roman"/>
          <w:noProof/>
        </w:rPr>
        <w:t>[</w:t>
      </w:r>
      <w:hyperlink w:anchor="_ENREF_29" w:tooltip="Wang, 2008 #584" w:history="1">
        <w:r w:rsidR="00B1799C">
          <w:rPr>
            <w:rFonts w:ascii="Times New Roman" w:hAnsi="Times New Roman"/>
            <w:noProof/>
          </w:rPr>
          <w:t>29</w:t>
        </w:r>
      </w:hyperlink>
      <w:r w:rsidR="002B4715">
        <w:rPr>
          <w:rFonts w:ascii="Times New Roman" w:hAnsi="Times New Roman"/>
          <w:noProof/>
        </w:rPr>
        <w:t>]</w:t>
      </w:r>
      <w:r w:rsidR="005C6103">
        <w:rPr>
          <w:rFonts w:ascii="Times New Roman" w:hAnsi="Times New Roman"/>
        </w:rPr>
        <w:fldChar w:fldCharType="end"/>
      </w:r>
      <w:r>
        <w:rPr>
          <w:rFonts w:ascii="Times New Roman" w:hAnsi="Times New Roman" w:hint="eastAsia"/>
          <w:noProof/>
        </w:rPr>
        <w:t xml:space="preserve">: Aftering applying the region growth and labeing algorithm, the CAD detects and counts the number of the isolated </w:t>
      </w:r>
      <w:r>
        <w:rPr>
          <w:rFonts w:ascii="Times New Roman" w:hAnsi="Times New Roman"/>
          <w:noProof/>
        </w:rPr>
        <w:t>“</w:t>
      </w:r>
      <w:r>
        <w:rPr>
          <w:rFonts w:ascii="Times New Roman" w:hAnsi="Times New Roman" w:hint="eastAsia"/>
          <w:noProof/>
        </w:rPr>
        <w:t>chromosomes</w:t>
      </w:r>
      <w:r>
        <w:rPr>
          <w:rFonts w:ascii="Times New Roman" w:hAnsi="Times New Roman"/>
          <w:noProof/>
        </w:rPr>
        <w:t>”</w:t>
      </w:r>
      <w:r>
        <w:rPr>
          <w:rFonts w:ascii="Times New Roman" w:hAnsi="Times New Roman" w:hint="eastAsia"/>
          <w:noProof/>
        </w:rPr>
        <w:t>.</w:t>
      </w:r>
    </w:p>
    <w:p w:rsidR="000064DA" w:rsidRDefault="000064DA" w:rsidP="000064DA">
      <w:pPr>
        <w:ind w:firstLine="720"/>
        <w:contextualSpacing/>
        <w:jc w:val="both"/>
        <w:rPr>
          <w:rFonts w:ascii="Times New Roman" w:hAnsi="Times New Roman"/>
        </w:rPr>
      </w:pPr>
      <w:r>
        <w:rPr>
          <w:rFonts w:ascii="Times New Roman" w:hAnsi="Times New Roman" w:hint="eastAsia"/>
        </w:rPr>
        <w:t>2) Average region pixel intensity</w:t>
      </w:r>
      <w:r w:rsidR="007228DD">
        <w:rPr>
          <w:rFonts w:ascii="Times New Roman" w:hAnsi="Times New Roman" w:hint="eastAsia"/>
          <w:lang w:eastAsia="zh-CN"/>
        </w:rPr>
        <w:t xml:space="preserve"> </w:t>
      </w:r>
      <w:r w:rsidR="005C6103">
        <w:rPr>
          <w:rFonts w:ascii="Times New Roman" w:hAnsi="Times New Roman"/>
        </w:rPr>
        <w:fldChar w:fldCharType="begin"/>
      </w:r>
      <w:r w:rsidR="00FF6D92">
        <w:rPr>
          <w:rFonts w:ascii="Times New Roman" w:hAnsi="Times New Roman"/>
        </w:rPr>
        <w:instrText xml:space="preserve"> ADDIN EN.CITE &lt;EndNote&gt;&lt;Cite&gt;&lt;Author&gt;Gonzalez&lt;/Author&gt;&lt;Year&gt;2002&lt;/Year&gt;&lt;RecNum&gt;132&lt;/RecNum&gt;&lt;DisplayText&gt;[79]&lt;/DisplayText&gt;&lt;record&gt;&lt;rec-number&gt;132&lt;/rec-number&gt;&lt;foreign-keys&gt;&lt;key app="EN" db-id="aptwdv903w0rd8ezpxpxp2eqtsrs29ftdt05"&gt;132&lt;/key&gt;&lt;/foreign-keys&gt;&lt;ref-type name="Edited Book"&gt;28&lt;/ref-type&gt;&lt;contributors&gt;&lt;authors&gt;&lt;author&gt;Gonzalez, R. C., &lt;/author&gt;&lt;author&gt;Woods, R. E.,&lt;/author&gt;&lt;/authors&gt;&lt;/contributors&gt;&lt;titles&gt;&lt;title&gt;Digital Image Processing&lt;/title&gt;&lt;/titles&gt;&lt;edition&gt;3&lt;/edition&gt;&lt;dates&gt;&lt;year&gt;2002&lt;/year&gt;&lt;/dates&gt;&lt;pub-location&gt;Upper Saddle River, NJ&lt;/pub-location&gt;&lt;publisher&gt;Prentice Hall&lt;/publisher&gt;&lt;urls&gt;&lt;/urls&gt;&lt;/record&gt;&lt;/Cite&gt;&lt;/EndNote&gt;</w:instrText>
      </w:r>
      <w:r w:rsidR="005C6103">
        <w:rPr>
          <w:rFonts w:ascii="Times New Roman" w:hAnsi="Times New Roman"/>
        </w:rPr>
        <w:fldChar w:fldCharType="separate"/>
      </w:r>
      <w:r w:rsidR="00FF6D92">
        <w:rPr>
          <w:rFonts w:ascii="Times New Roman" w:hAnsi="Times New Roman"/>
          <w:noProof/>
        </w:rPr>
        <w:t>[</w:t>
      </w:r>
      <w:hyperlink w:anchor="_ENREF_79" w:tooltip="Gonzalez, 2002 #132" w:history="1">
        <w:r w:rsidR="00B1799C">
          <w:rPr>
            <w:rFonts w:ascii="Times New Roman" w:hAnsi="Times New Roman"/>
            <w:noProof/>
          </w:rPr>
          <w:t>79</w:t>
        </w:r>
      </w:hyperlink>
      <w:r w:rsidR="00FF6D92">
        <w:rPr>
          <w:rFonts w:ascii="Times New Roman" w:hAnsi="Times New Roman"/>
          <w:noProof/>
        </w:rPr>
        <w:t>]</w:t>
      </w:r>
      <w:r w:rsidR="005C6103">
        <w:rPr>
          <w:rFonts w:ascii="Times New Roman" w:hAnsi="Times New Roman"/>
        </w:rPr>
        <w:fldChar w:fldCharType="end"/>
      </w:r>
      <w:r>
        <w:rPr>
          <w:rFonts w:ascii="Times New Roman" w:hAnsi="Times New Roman" w:hint="eastAsia"/>
        </w:rPr>
        <w:t xml:space="preserve">: The CAD computes the average pixel intensity value for all the labeled </w:t>
      </w:r>
      <w:r>
        <w:rPr>
          <w:rFonts w:ascii="Times New Roman" w:hAnsi="Times New Roman"/>
        </w:rPr>
        <w:t>“</w:t>
      </w:r>
      <w:r>
        <w:rPr>
          <w:rFonts w:ascii="Times New Roman" w:hAnsi="Times New Roman" w:hint="eastAsia"/>
        </w:rPr>
        <w:t>chromosomes</w:t>
      </w:r>
      <w:r>
        <w:rPr>
          <w:rFonts w:ascii="Times New Roman" w:hAnsi="Times New Roman"/>
        </w:rPr>
        <w:t>”</w:t>
      </w:r>
      <w:r>
        <w:rPr>
          <w:rFonts w:ascii="Times New Roman" w:hAnsi="Times New Roman" w:hint="eastAsia"/>
        </w:rPr>
        <w:t xml:space="preserve"> on the image. </w:t>
      </w:r>
    </w:p>
    <w:p w:rsidR="000064DA" w:rsidRDefault="000064DA" w:rsidP="000064DA">
      <w:pPr>
        <w:ind w:firstLine="720"/>
        <w:contextualSpacing/>
        <w:jc w:val="both"/>
        <w:rPr>
          <w:rFonts w:ascii="Times New Roman" w:hAnsi="Times New Roman"/>
        </w:rPr>
      </w:pPr>
      <w:r>
        <w:rPr>
          <w:rFonts w:ascii="Times New Roman" w:hAnsi="Times New Roman" w:hint="eastAsia"/>
        </w:rPr>
        <w:t>3) Standard deviation (STD) of the region pixel intensity</w:t>
      </w:r>
      <w:r w:rsidR="00830BFC">
        <w:rPr>
          <w:rFonts w:ascii="Times New Roman" w:hAnsi="Times New Roman" w:hint="eastAsia"/>
          <w:lang w:eastAsia="zh-CN"/>
        </w:rPr>
        <w:t xml:space="preserve"> </w:t>
      </w:r>
      <w:r w:rsidR="005C6103">
        <w:rPr>
          <w:rFonts w:ascii="Times New Roman" w:hAnsi="Times New Roman"/>
        </w:rPr>
        <w:fldChar w:fldCharType="begin"/>
      </w:r>
      <w:r w:rsidR="00830BFC">
        <w:rPr>
          <w:rFonts w:ascii="Times New Roman" w:hAnsi="Times New Roman"/>
        </w:rPr>
        <w:instrText xml:space="preserve"> ADDIN EN.CITE &lt;EndNote&gt;&lt;Cite&gt;&lt;Author&gt;Gonzalez&lt;/Author&gt;&lt;Year&gt;2002&lt;/Year&gt;&lt;RecNum&gt;132&lt;/RecNum&gt;&lt;DisplayText&gt;[79]&lt;/DisplayText&gt;&lt;record&gt;&lt;rec-number&gt;132&lt;/rec-number&gt;&lt;foreign-keys&gt;&lt;key app="EN" db-id="aptwdv903w0rd8ezpxpxp2eqtsrs29ftdt05"&gt;132&lt;/key&gt;&lt;/foreign-keys&gt;&lt;ref-type name="Edited Book"&gt;28&lt;/ref-type&gt;&lt;contributors&gt;&lt;authors&gt;&lt;author&gt;Gonzalez, R. C., &lt;/author&gt;&lt;author&gt;Woods, R. E.,&lt;/author&gt;&lt;/authors&gt;&lt;/contributors&gt;&lt;titles&gt;&lt;title&gt;Digital Image Processing&lt;/title&gt;&lt;/titles&gt;&lt;edition&gt;3&lt;/edition&gt;&lt;dates&gt;&lt;year&gt;2002&lt;/year&gt;&lt;/dates&gt;&lt;pub-location&gt;Upper Saddle River, NJ&lt;/pub-location&gt;&lt;publisher&gt;Prentice Hall&lt;/publisher&gt;&lt;urls&gt;&lt;/urls&gt;&lt;/record&gt;&lt;/Cite&gt;&lt;/EndNote&gt;</w:instrText>
      </w:r>
      <w:r w:rsidR="005C6103">
        <w:rPr>
          <w:rFonts w:ascii="Times New Roman" w:hAnsi="Times New Roman"/>
        </w:rPr>
        <w:fldChar w:fldCharType="separate"/>
      </w:r>
      <w:r w:rsidR="00830BFC">
        <w:rPr>
          <w:rFonts w:ascii="Times New Roman" w:hAnsi="Times New Roman"/>
          <w:noProof/>
        </w:rPr>
        <w:t>[</w:t>
      </w:r>
      <w:hyperlink w:anchor="_ENREF_79" w:tooltip="Gonzalez, 2002 #132" w:history="1">
        <w:r w:rsidR="00B1799C">
          <w:rPr>
            <w:rFonts w:ascii="Times New Roman" w:hAnsi="Times New Roman"/>
            <w:noProof/>
          </w:rPr>
          <w:t>79</w:t>
        </w:r>
      </w:hyperlink>
      <w:r w:rsidR="00830BFC">
        <w:rPr>
          <w:rFonts w:ascii="Times New Roman" w:hAnsi="Times New Roman"/>
          <w:noProof/>
        </w:rPr>
        <w:t>]</w:t>
      </w:r>
      <w:r w:rsidR="005C6103">
        <w:rPr>
          <w:rFonts w:ascii="Times New Roman" w:hAnsi="Times New Roman"/>
        </w:rPr>
        <w:fldChar w:fldCharType="end"/>
      </w:r>
      <w:r>
        <w:rPr>
          <w:rFonts w:ascii="Times New Roman" w:hAnsi="Times New Roman" w:hint="eastAsia"/>
        </w:rPr>
        <w:t xml:space="preserve">: The CAD first computes the average pixel intensity for each labeled region, </w:t>
      </w:r>
      <w:r>
        <w:rPr>
          <w:rFonts w:ascii="Times New Roman" w:hAnsi="Times New Roman"/>
        </w:rPr>
        <w:t>and then</w:t>
      </w:r>
      <w:r>
        <w:rPr>
          <w:rFonts w:ascii="Times New Roman" w:hAnsi="Times New Roman" w:hint="eastAsia"/>
        </w:rPr>
        <w:t xml:space="preserve"> calculates </w:t>
      </w:r>
      <w:r>
        <w:rPr>
          <w:rFonts w:ascii="Times New Roman" w:hAnsi="Times New Roman"/>
        </w:rPr>
        <w:t>the</w:t>
      </w:r>
      <w:r>
        <w:rPr>
          <w:rFonts w:ascii="Times New Roman" w:hAnsi="Times New Roman" w:hint="eastAsia"/>
        </w:rPr>
        <w:t xml:space="preserve"> standard deviation of the region pixel intensity for all the labeled </w:t>
      </w:r>
      <w:r>
        <w:rPr>
          <w:rFonts w:ascii="Times New Roman" w:hAnsi="Times New Roman"/>
        </w:rPr>
        <w:t>“</w:t>
      </w:r>
      <w:r>
        <w:rPr>
          <w:rFonts w:ascii="Times New Roman" w:hAnsi="Times New Roman" w:hint="eastAsia"/>
        </w:rPr>
        <w:t>chromosomes</w:t>
      </w:r>
      <w:r>
        <w:rPr>
          <w:rFonts w:ascii="Times New Roman" w:hAnsi="Times New Roman"/>
        </w:rPr>
        <w:t>”</w:t>
      </w:r>
      <w:r>
        <w:rPr>
          <w:rFonts w:ascii="Times New Roman" w:hAnsi="Times New Roman" w:hint="eastAsia"/>
        </w:rPr>
        <w:t xml:space="preserve">. </w:t>
      </w:r>
    </w:p>
    <w:p w:rsidR="000064DA" w:rsidRDefault="000064DA" w:rsidP="000064DA">
      <w:pPr>
        <w:ind w:firstLine="720"/>
        <w:contextualSpacing/>
        <w:jc w:val="both"/>
        <w:rPr>
          <w:rFonts w:ascii="Times New Roman" w:hAnsi="Times New Roman"/>
        </w:rPr>
      </w:pPr>
      <w:r>
        <w:rPr>
          <w:rFonts w:ascii="Times New Roman" w:hAnsi="Times New Roman" w:hint="eastAsia"/>
        </w:rPr>
        <w:t>4) Average region area</w:t>
      </w:r>
      <w:r w:rsidR="007228DD">
        <w:rPr>
          <w:rFonts w:ascii="Times New Roman" w:hAnsi="Times New Roman" w:hint="eastAsia"/>
          <w:lang w:eastAsia="zh-CN"/>
        </w:rPr>
        <w:t xml:space="preserve"> </w:t>
      </w:r>
      <w:r w:rsidR="005C6103">
        <w:rPr>
          <w:rFonts w:ascii="Times New Roman" w:hAnsi="Times New Roman"/>
        </w:rPr>
        <w:fldChar w:fldCharType="begin"/>
      </w:r>
      <w:r w:rsidR="00FF6D92">
        <w:rPr>
          <w:rFonts w:ascii="Times New Roman" w:hAnsi="Times New Roman"/>
        </w:rPr>
        <w:instrText xml:space="preserve"> ADDIN EN.CITE &lt;EndNote&gt;&lt;Cite&gt;&lt;Author&gt;Gonzalez&lt;/Author&gt;&lt;Year&gt;2002&lt;/Year&gt;&lt;RecNum&gt;132&lt;/RecNum&gt;&lt;DisplayText&gt;[79]&lt;/DisplayText&gt;&lt;record&gt;&lt;rec-number&gt;132&lt;/rec-number&gt;&lt;foreign-keys&gt;&lt;key app="EN" db-id="aptwdv903w0rd8ezpxpxp2eqtsrs29ftdt05"&gt;132&lt;/key&gt;&lt;/foreign-keys&gt;&lt;ref-type name="Edited Book"&gt;28&lt;/ref-type&gt;&lt;contributors&gt;&lt;authors&gt;&lt;author&gt;Gonzalez, R. C., &lt;/author&gt;&lt;author&gt;Woods, R. E.,&lt;/author&gt;&lt;/authors&gt;&lt;/contributors&gt;&lt;titles&gt;&lt;title&gt;Digital Image Processing&lt;/title&gt;&lt;/titles&gt;&lt;edition&gt;3&lt;/edition&gt;&lt;dates&gt;&lt;year&gt;2002&lt;/year&gt;&lt;/dates&gt;&lt;pub-location&gt;Upper Saddle River, NJ&lt;/pub-location&gt;&lt;publisher&gt;Prentice Hall&lt;/publisher&gt;&lt;urls&gt;&lt;/urls&gt;&lt;/record&gt;&lt;/Cite&gt;&lt;/EndNote&gt;</w:instrText>
      </w:r>
      <w:r w:rsidR="005C6103">
        <w:rPr>
          <w:rFonts w:ascii="Times New Roman" w:hAnsi="Times New Roman"/>
        </w:rPr>
        <w:fldChar w:fldCharType="separate"/>
      </w:r>
      <w:r w:rsidR="00FF6D92">
        <w:rPr>
          <w:rFonts w:ascii="Times New Roman" w:hAnsi="Times New Roman"/>
          <w:noProof/>
        </w:rPr>
        <w:t>[</w:t>
      </w:r>
      <w:hyperlink w:anchor="_ENREF_79" w:tooltip="Gonzalez, 2002 #132" w:history="1">
        <w:r w:rsidR="00B1799C">
          <w:rPr>
            <w:rFonts w:ascii="Times New Roman" w:hAnsi="Times New Roman"/>
            <w:noProof/>
          </w:rPr>
          <w:t>79</w:t>
        </w:r>
      </w:hyperlink>
      <w:r w:rsidR="00FF6D92">
        <w:rPr>
          <w:rFonts w:ascii="Times New Roman" w:hAnsi="Times New Roman"/>
          <w:noProof/>
        </w:rPr>
        <w:t>]</w:t>
      </w:r>
      <w:r w:rsidR="005C6103">
        <w:rPr>
          <w:rFonts w:ascii="Times New Roman" w:hAnsi="Times New Roman"/>
        </w:rPr>
        <w:fldChar w:fldCharType="end"/>
      </w:r>
      <w:r>
        <w:rPr>
          <w:rFonts w:ascii="Times New Roman" w:hAnsi="Times New Roman" w:hint="eastAsia"/>
        </w:rPr>
        <w:t>: The CAD computes the area of each labeled region (</w:t>
      </w:r>
      <w:r>
        <w:rPr>
          <w:rFonts w:ascii="Times New Roman" w:hAnsi="Times New Roman"/>
        </w:rPr>
        <w:t>“</w:t>
      </w:r>
      <w:r>
        <w:rPr>
          <w:rFonts w:ascii="Times New Roman" w:hAnsi="Times New Roman" w:hint="eastAsia"/>
        </w:rPr>
        <w:t>chromosome</w:t>
      </w:r>
      <w:r>
        <w:rPr>
          <w:rFonts w:ascii="Times New Roman" w:hAnsi="Times New Roman"/>
        </w:rPr>
        <w:t>”</w:t>
      </w:r>
      <w:r>
        <w:rPr>
          <w:rFonts w:ascii="Times New Roman" w:hAnsi="Times New Roman" w:hint="eastAsia"/>
        </w:rPr>
        <w:t>) by counting the number of the pixels contained in the region. The average region area for the entire image was computed by averaging the region area of all the labeled regions.</w:t>
      </w:r>
    </w:p>
    <w:p w:rsidR="000064DA" w:rsidRDefault="000064DA" w:rsidP="000064DA">
      <w:pPr>
        <w:ind w:firstLine="720"/>
        <w:contextualSpacing/>
        <w:jc w:val="both"/>
        <w:rPr>
          <w:rFonts w:ascii="Times New Roman" w:hAnsi="Times New Roman"/>
        </w:rPr>
      </w:pPr>
      <w:r>
        <w:rPr>
          <w:rFonts w:ascii="Times New Roman" w:hAnsi="Times New Roman" w:hint="eastAsia"/>
        </w:rPr>
        <w:t>5) STD of the region area</w:t>
      </w:r>
      <w:r w:rsidR="007228DD">
        <w:rPr>
          <w:rFonts w:ascii="Times New Roman" w:hAnsi="Times New Roman" w:hint="eastAsia"/>
          <w:lang w:eastAsia="zh-CN"/>
        </w:rPr>
        <w:t xml:space="preserve"> </w:t>
      </w:r>
      <w:r w:rsidR="005C6103">
        <w:rPr>
          <w:rFonts w:ascii="Times New Roman" w:hAnsi="Times New Roman"/>
        </w:rPr>
        <w:fldChar w:fldCharType="begin"/>
      </w:r>
      <w:r w:rsidR="00FF6D92">
        <w:rPr>
          <w:rFonts w:ascii="Times New Roman" w:hAnsi="Times New Roman"/>
        </w:rPr>
        <w:instrText xml:space="preserve"> ADDIN EN.CITE &lt;EndNote&gt;&lt;Cite&gt;&lt;Author&gt;Gonzalez&lt;/Author&gt;&lt;Year&gt;2002&lt;/Year&gt;&lt;RecNum&gt;132&lt;/RecNum&gt;&lt;DisplayText&gt;[79]&lt;/DisplayText&gt;&lt;record&gt;&lt;rec-number&gt;132&lt;/rec-number&gt;&lt;foreign-keys&gt;&lt;key app="EN" db-id="aptwdv903w0rd8ezpxpxp2eqtsrs29ftdt05"&gt;132&lt;/key&gt;&lt;/foreign-keys&gt;&lt;ref-type name="Edited Book"&gt;28&lt;/ref-type&gt;&lt;contributors&gt;&lt;authors&gt;&lt;author&gt;Gonzalez, R. C., &lt;/author&gt;&lt;author&gt;Woods, R. E.,&lt;/author&gt;&lt;/authors&gt;&lt;/contributors&gt;&lt;titles&gt;&lt;title&gt;Digital Image Processing&lt;/title&gt;&lt;/titles&gt;&lt;edition&gt;3&lt;/edition&gt;&lt;dates&gt;&lt;year&gt;2002&lt;/year&gt;&lt;/dates&gt;&lt;pub-location&gt;Upper Saddle River, NJ&lt;/pub-location&gt;&lt;publisher&gt;Prentice Hall&lt;/publisher&gt;&lt;urls&gt;&lt;/urls&gt;&lt;/record&gt;&lt;/Cite&gt;&lt;/EndNote&gt;</w:instrText>
      </w:r>
      <w:r w:rsidR="005C6103">
        <w:rPr>
          <w:rFonts w:ascii="Times New Roman" w:hAnsi="Times New Roman"/>
        </w:rPr>
        <w:fldChar w:fldCharType="separate"/>
      </w:r>
      <w:r w:rsidR="00FF6D92">
        <w:rPr>
          <w:rFonts w:ascii="Times New Roman" w:hAnsi="Times New Roman"/>
          <w:noProof/>
        </w:rPr>
        <w:t>[</w:t>
      </w:r>
      <w:hyperlink w:anchor="_ENREF_79" w:tooltip="Gonzalez, 2002 #132" w:history="1">
        <w:r w:rsidR="00B1799C">
          <w:rPr>
            <w:rFonts w:ascii="Times New Roman" w:hAnsi="Times New Roman"/>
            <w:noProof/>
          </w:rPr>
          <w:t>79</w:t>
        </w:r>
      </w:hyperlink>
      <w:r w:rsidR="00FF6D92">
        <w:rPr>
          <w:rFonts w:ascii="Times New Roman" w:hAnsi="Times New Roman"/>
          <w:noProof/>
        </w:rPr>
        <w:t>]</w:t>
      </w:r>
      <w:r w:rsidR="005C6103">
        <w:rPr>
          <w:rFonts w:ascii="Times New Roman" w:hAnsi="Times New Roman"/>
        </w:rPr>
        <w:fldChar w:fldCharType="end"/>
      </w:r>
      <w:r>
        <w:rPr>
          <w:rFonts w:ascii="Times New Roman" w:hAnsi="Times New Roman" w:hint="eastAsia"/>
        </w:rPr>
        <w:t>: The CAD computes the standard deviation of the region area for all the labeled regions contained on the entire image.</w:t>
      </w:r>
    </w:p>
    <w:p w:rsidR="000064DA" w:rsidRDefault="000064DA" w:rsidP="000064DA">
      <w:pPr>
        <w:ind w:firstLine="720"/>
        <w:contextualSpacing/>
        <w:jc w:val="both"/>
        <w:rPr>
          <w:rFonts w:ascii="Times New Roman" w:hAnsi="Times New Roman"/>
        </w:rPr>
      </w:pPr>
      <w:r>
        <w:rPr>
          <w:rFonts w:ascii="Times New Roman" w:hAnsi="Times New Roman" w:hint="eastAsia"/>
        </w:rPr>
        <w:t>6) Average region circularity</w:t>
      </w:r>
      <w:r w:rsidR="007228DD">
        <w:rPr>
          <w:rFonts w:ascii="Times New Roman" w:hAnsi="Times New Roman" w:hint="eastAsia"/>
          <w:lang w:eastAsia="zh-CN"/>
        </w:rPr>
        <w:t xml:space="preserve"> </w:t>
      </w:r>
      <w:r w:rsidR="005C6103">
        <w:rPr>
          <w:rFonts w:ascii="Times New Roman" w:hAnsi="Times New Roman"/>
        </w:rPr>
        <w:fldChar w:fldCharType="begin">
          <w:fldData xml:space="preserve">PEVuZE5vdGU+PENpdGU+PEF1dGhvcj5XYW5nPC9BdXRob3I+PFllYXI+MjAwODwvWWVhcj48UmVj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PEVuZE5vdGU+PENpdGU+PEF1dGhvcj5XYW5nPC9BdXRob3I+PFllYXI+MjAwODwvWWVhcj48UmVj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Pr>
          <w:rFonts w:ascii="Times New Roman" w:hAnsi="Times New Roman"/>
        </w:rPr>
      </w:r>
      <w:r w:rsidR="005C6103">
        <w:rPr>
          <w:rFonts w:ascii="Times New Roman" w:hAnsi="Times New Roman"/>
        </w:rPr>
        <w:fldChar w:fldCharType="separate"/>
      </w:r>
      <w:r w:rsidR="00FF6D92">
        <w:rPr>
          <w:rFonts w:ascii="Times New Roman" w:hAnsi="Times New Roman"/>
          <w:noProof/>
        </w:rPr>
        <w:t>[</w:t>
      </w:r>
      <w:hyperlink w:anchor="_ENREF_29" w:tooltip="Wang, 2008 #584" w:history="1">
        <w:r w:rsidR="00B1799C">
          <w:rPr>
            <w:rFonts w:ascii="Times New Roman" w:hAnsi="Times New Roman"/>
            <w:noProof/>
          </w:rPr>
          <w:t>29</w:t>
        </w:r>
      </w:hyperlink>
      <w:r w:rsidR="00FF6D92">
        <w:rPr>
          <w:rFonts w:ascii="Times New Roman" w:hAnsi="Times New Roman"/>
          <w:noProof/>
        </w:rPr>
        <w:t xml:space="preserve">, </w:t>
      </w:r>
      <w:hyperlink w:anchor="_ENREF_80" w:tooltip="Zheng, 2006 #619" w:history="1">
        <w:r w:rsidR="00B1799C">
          <w:rPr>
            <w:rFonts w:ascii="Times New Roman" w:hAnsi="Times New Roman"/>
            <w:noProof/>
          </w:rPr>
          <w:t>80</w:t>
        </w:r>
      </w:hyperlink>
      <w:r w:rsidR="00FF6D92">
        <w:rPr>
          <w:rFonts w:ascii="Times New Roman" w:hAnsi="Times New Roman"/>
          <w:noProof/>
        </w:rPr>
        <w:t>]</w:t>
      </w:r>
      <w:r w:rsidR="005C6103">
        <w:rPr>
          <w:rFonts w:ascii="Times New Roman" w:hAnsi="Times New Roman"/>
        </w:rPr>
        <w:fldChar w:fldCharType="end"/>
      </w:r>
      <w:r>
        <w:rPr>
          <w:rFonts w:ascii="Times New Roman" w:hAnsi="Times New Roman" w:hint="eastAsia"/>
        </w:rPr>
        <w:t xml:space="preserve">:  In order to calculate this feature, the circularity of each labeled region was first computed.  For each region, an equivalent circle was created, and this circle has the same area as the labeled region. The CAD then computes the </w:t>
      </w:r>
      <w:r>
        <w:rPr>
          <w:rFonts w:ascii="Times New Roman" w:hAnsi="Times New Roman"/>
        </w:rPr>
        <w:t>overlapped</w:t>
      </w:r>
      <w:r>
        <w:rPr>
          <w:rFonts w:ascii="Times New Roman" w:hAnsi="Times New Roman" w:hint="eastAsia"/>
        </w:rPr>
        <w:t xml:space="preserve"> area (</w:t>
      </w:r>
      <w:proofErr w:type="spellStart"/>
      <w:r>
        <w:rPr>
          <w:rFonts w:ascii="Times New Roman" w:hAnsi="Times New Roman" w:hint="eastAsia"/>
        </w:rPr>
        <w:t>A</w:t>
      </w:r>
      <w:r>
        <w:rPr>
          <w:rFonts w:ascii="Times New Roman" w:hAnsi="Times New Roman" w:hint="eastAsia"/>
          <w:vertAlign w:val="subscript"/>
        </w:rPr>
        <w:t>o</w:t>
      </w:r>
      <w:proofErr w:type="spellEnd"/>
      <w:r>
        <w:rPr>
          <w:rFonts w:ascii="Times New Roman" w:hAnsi="Times New Roman" w:hint="eastAsia"/>
        </w:rPr>
        <w:t>) between the equivalent circle and the entire region. The region circularity is then defined as the ratio between the overlapped area (</w:t>
      </w:r>
      <w:proofErr w:type="spellStart"/>
      <w:r>
        <w:rPr>
          <w:rFonts w:ascii="Times New Roman" w:hAnsi="Times New Roman" w:hint="eastAsia"/>
        </w:rPr>
        <w:t>A</w:t>
      </w:r>
      <w:r>
        <w:rPr>
          <w:rFonts w:ascii="Times New Roman" w:hAnsi="Times New Roman" w:hint="eastAsia"/>
          <w:vertAlign w:val="subscript"/>
        </w:rPr>
        <w:t>o</w:t>
      </w:r>
      <w:proofErr w:type="spellEnd"/>
      <w:r>
        <w:rPr>
          <w:rFonts w:ascii="Times New Roman" w:hAnsi="Times New Roman" w:hint="eastAsia"/>
        </w:rPr>
        <w:t>) and entire regions area (A):</w:t>
      </w:r>
      <w:r w:rsidRPr="00D27993">
        <w:rPr>
          <w:rFonts w:ascii="Times New Roman" w:hAnsi="Times New Roman" w:hint="eastAsia"/>
        </w:rPr>
        <w:t xml:space="preserve"> </w:t>
      </w:r>
      <w:proofErr w:type="spellStart"/>
      <w:r>
        <w:rPr>
          <w:rFonts w:ascii="Times New Roman" w:hAnsi="Times New Roman" w:hint="eastAsia"/>
        </w:rPr>
        <w:t>A</w:t>
      </w:r>
      <w:r>
        <w:rPr>
          <w:rFonts w:ascii="Times New Roman" w:hAnsi="Times New Roman" w:hint="eastAsia"/>
          <w:vertAlign w:val="subscript"/>
        </w:rPr>
        <w:t>o</w:t>
      </w:r>
      <w:proofErr w:type="spellEnd"/>
      <w:r>
        <w:rPr>
          <w:rFonts w:ascii="Times New Roman" w:hAnsi="Times New Roman" w:hint="eastAsia"/>
        </w:rPr>
        <w:t xml:space="preserve"> / A. After that, the circularities of all the regions were averaged for the entire image.</w:t>
      </w:r>
    </w:p>
    <w:p w:rsidR="000064DA" w:rsidRDefault="000064DA" w:rsidP="000064DA">
      <w:pPr>
        <w:ind w:firstLine="720"/>
        <w:contextualSpacing/>
        <w:jc w:val="both"/>
        <w:rPr>
          <w:rFonts w:ascii="Times New Roman" w:hAnsi="Times New Roman"/>
        </w:rPr>
      </w:pPr>
      <w:r>
        <w:rPr>
          <w:rFonts w:ascii="Times New Roman" w:hAnsi="Times New Roman" w:hint="eastAsia"/>
        </w:rPr>
        <w:t>7) STD of the region circularity</w:t>
      </w:r>
      <w:r w:rsidR="00830BFC">
        <w:rPr>
          <w:rFonts w:ascii="Times New Roman" w:hAnsi="Times New Roman" w:hint="eastAsia"/>
          <w:lang w:eastAsia="zh-CN"/>
        </w:rPr>
        <w:t xml:space="preserve"> </w:t>
      </w:r>
      <w:r w:rsidR="005C6103">
        <w:rPr>
          <w:rFonts w:ascii="Times New Roman" w:hAnsi="Times New Roman"/>
        </w:rPr>
        <w:fldChar w:fldCharType="begin">
          <w:fldData xml:space="preserve">PEVuZE5vdGU+PENpdGU+PEF1dGhvcj5XYW5nPC9BdXRob3I+PFllYXI+MjAwODwvWWVhcj48UmVj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PEVuZE5vdGU+PENpdGU+PEF1dGhvcj5XYW5nPC9BdXRob3I+PFllYXI+MjAwODwvWWVhcj48UmVj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Pr>
          <w:rFonts w:ascii="Times New Roman" w:hAnsi="Times New Roman"/>
        </w:rPr>
      </w:r>
      <w:r w:rsidR="005C6103">
        <w:rPr>
          <w:rFonts w:ascii="Times New Roman" w:hAnsi="Times New Roman"/>
        </w:rPr>
        <w:fldChar w:fldCharType="separate"/>
      </w:r>
      <w:r w:rsidR="00FF6D92">
        <w:rPr>
          <w:rFonts w:ascii="Times New Roman" w:hAnsi="Times New Roman"/>
          <w:noProof/>
        </w:rPr>
        <w:t>[</w:t>
      </w:r>
      <w:hyperlink w:anchor="_ENREF_29" w:tooltip="Wang, 2008 #584" w:history="1">
        <w:r w:rsidR="00B1799C">
          <w:rPr>
            <w:rFonts w:ascii="Times New Roman" w:hAnsi="Times New Roman"/>
            <w:noProof/>
          </w:rPr>
          <w:t>29</w:t>
        </w:r>
      </w:hyperlink>
      <w:r w:rsidR="00FF6D92">
        <w:rPr>
          <w:rFonts w:ascii="Times New Roman" w:hAnsi="Times New Roman"/>
          <w:noProof/>
        </w:rPr>
        <w:t xml:space="preserve">, </w:t>
      </w:r>
      <w:hyperlink w:anchor="_ENREF_80" w:tooltip="Zheng, 2006 #619" w:history="1">
        <w:r w:rsidR="00B1799C">
          <w:rPr>
            <w:rFonts w:ascii="Times New Roman" w:hAnsi="Times New Roman"/>
            <w:noProof/>
          </w:rPr>
          <w:t>80</w:t>
        </w:r>
      </w:hyperlink>
      <w:r w:rsidR="00FF6D92">
        <w:rPr>
          <w:rFonts w:ascii="Times New Roman" w:hAnsi="Times New Roman"/>
          <w:noProof/>
        </w:rPr>
        <w:t>]</w:t>
      </w:r>
      <w:r w:rsidR="005C6103">
        <w:rPr>
          <w:rFonts w:ascii="Times New Roman" w:hAnsi="Times New Roman"/>
        </w:rPr>
        <w:fldChar w:fldCharType="end"/>
      </w:r>
      <w:r>
        <w:rPr>
          <w:rFonts w:ascii="Times New Roman" w:hAnsi="Times New Roman" w:hint="eastAsia"/>
        </w:rPr>
        <w:t>: The CAD computed the standard deviation of the circularities of all the labeled regions within the entire image.</w:t>
      </w:r>
    </w:p>
    <w:p w:rsidR="000064DA" w:rsidRDefault="000064DA" w:rsidP="000064DA">
      <w:pPr>
        <w:ind w:firstLine="720"/>
        <w:contextualSpacing/>
        <w:jc w:val="both"/>
        <w:rPr>
          <w:rFonts w:ascii="Times New Roman" w:hAnsi="Times New Roman"/>
        </w:rPr>
      </w:pPr>
      <w:r>
        <w:rPr>
          <w:rFonts w:ascii="Times New Roman" w:hAnsi="Times New Roman" w:hint="eastAsia"/>
        </w:rPr>
        <w:lastRenderedPageBreak/>
        <w:t>8) The average region distance</w:t>
      </w:r>
      <w:r w:rsidR="007228DD">
        <w:rPr>
          <w:rFonts w:ascii="Times New Roman" w:hAnsi="Times New Roman" w:hint="eastAsia"/>
          <w:lang w:eastAsia="zh-CN"/>
        </w:rPr>
        <w:t xml:space="preserve"> </w:t>
      </w:r>
      <w:r w:rsidR="005C6103">
        <w:rPr>
          <w:rFonts w:ascii="Times New Roman" w:hAnsi="Times New Roman"/>
        </w:rPr>
        <w:fldChar w:fldCharType="begin">
          <w:fldData xml:space="preserve">PEVuZE5vdGU+PENpdGU+PEF1dGhvcj5XYW5nPC9BdXRob3I+PFllYXI+MjAwODwvWWVhcj48UmVj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</w:fldData>
        </w:fldChar>
      </w:r>
      <w:r w:rsidR="002B4715">
        <w:rPr>
          <w:rFonts w:ascii="Times New Roman" w:hAnsi="Times New Roman"/>
        </w:rPr>
        <w:instrText xml:space="preserve"> ADDIN EN.CITE </w:instrText>
      </w:r>
      <w:r w:rsidR="005C6103">
        <w:rPr>
          <w:rFonts w:ascii="Times New Roman" w:hAnsi="Times New Roman"/>
        </w:rPr>
        <w:fldChar w:fldCharType="begin">
          <w:fldData xml:space="preserve">PEVuZE5vdGU+PENpdGU+PEF1dGhvcj5XYW5nPC9BdXRob3I+PFllYXI+MjAwODwvWWVhcj48UmVj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</w:fldData>
        </w:fldChar>
      </w:r>
      <w:r w:rsidR="002B4715">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Pr>
          <w:rFonts w:ascii="Times New Roman" w:hAnsi="Times New Roman"/>
        </w:rPr>
      </w:r>
      <w:r w:rsidR="005C6103">
        <w:rPr>
          <w:rFonts w:ascii="Times New Roman" w:hAnsi="Times New Roman"/>
        </w:rPr>
        <w:fldChar w:fldCharType="separate"/>
      </w:r>
      <w:r w:rsidR="002B4715">
        <w:rPr>
          <w:rFonts w:ascii="Times New Roman" w:hAnsi="Times New Roman"/>
          <w:noProof/>
        </w:rPr>
        <w:t>[</w:t>
      </w:r>
      <w:hyperlink w:anchor="_ENREF_29" w:tooltip="Wang, 2008 #584" w:history="1">
        <w:r w:rsidR="00B1799C">
          <w:rPr>
            <w:rFonts w:ascii="Times New Roman" w:hAnsi="Times New Roman"/>
            <w:noProof/>
          </w:rPr>
          <w:t>29</w:t>
        </w:r>
      </w:hyperlink>
      <w:r w:rsidR="002B4715">
        <w:rPr>
          <w:rFonts w:ascii="Times New Roman" w:hAnsi="Times New Roman"/>
          <w:noProof/>
        </w:rPr>
        <w:t>]</w:t>
      </w:r>
      <w:r w:rsidR="005C6103">
        <w:rPr>
          <w:rFonts w:ascii="Times New Roman" w:hAnsi="Times New Roman"/>
        </w:rPr>
        <w:fldChar w:fldCharType="end"/>
      </w:r>
      <w:r>
        <w:rPr>
          <w:rFonts w:ascii="Times New Roman" w:hAnsi="Times New Roman" w:hint="eastAsia"/>
        </w:rPr>
        <w:t>: The CAD first computes the global gravity center (</w:t>
      </w:r>
      <w:proofErr w:type="spellStart"/>
      <w:proofErr w:type="gramStart"/>
      <w:r>
        <w:rPr>
          <w:rFonts w:ascii="Times New Roman" w:hAnsi="Times New Roman" w:hint="eastAsia"/>
        </w:rPr>
        <w:t>x</w:t>
      </w:r>
      <w:r>
        <w:rPr>
          <w:rFonts w:ascii="Times New Roman" w:hAnsi="Times New Roman" w:hint="eastAsia"/>
          <w:vertAlign w:val="subscript"/>
        </w:rPr>
        <w:t>g</w:t>
      </w:r>
      <w:proofErr w:type="spellEnd"/>
      <w:r>
        <w:rPr>
          <w:rFonts w:ascii="Times New Roman" w:hAnsi="Times New Roman" w:hint="eastAsia"/>
          <w:vertAlign w:val="subscript"/>
        </w:rPr>
        <w:t xml:space="preserve"> </w:t>
      </w:r>
      <w:r>
        <w:rPr>
          <w:rFonts w:ascii="Times New Roman" w:hAnsi="Times New Roman" w:hint="eastAsia"/>
        </w:rPr>
        <w:t>,</w:t>
      </w:r>
      <w:proofErr w:type="gramEnd"/>
      <w:r>
        <w:rPr>
          <w:rFonts w:ascii="Times New Roman" w:hAnsi="Times New Roman" w:hint="eastAsia"/>
        </w:rPr>
        <w:t xml:space="preserve"> </w:t>
      </w:r>
      <w:proofErr w:type="spellStart"/>
      <w:r>
        <w:rPr>
          <w:rFonts w:ascii="Times New Roman" w:hAnsi="Times New Roman" w:hint="eastAsia"/>
        </w:rPr>
        <w:t>y</w:t>
      </w:r>
      <w:r w:rsidRPr="00794898">
        <w:rPr>
          <w:rFonts w:ascii="Times New Roman" w:hAnsi="Times New Roman" w:hint="eastAsia"/>
          <w:vertAlign w:val="subscript"/>
        </w:rPr>
        <w:t>g</w:t>
      </w:r>
      <w:proofErr w:type="spellEnd"/>
      <w:r>
        <w:rPr>
          <w:rFonts w:ascii="Times New Roman" w:hAnsi="Times New Roman" w:hint="eastAsia"/>
        </w:rPr>
        <w:t>)</w:t>
      </w:r>
      <w:r>
        <w:rPr>
          <w:rFonts w:ascii="Times New Roman" w:hAnsi="Times New Roman" w:hint="eastAsia"/>
          <w:vertAlign w:val="subscript"/>
        </w:rPr>
        <w:t xml:space="preserve"> </w:t>
      </w:r>
      <w:r>
        <w:rPr>
          <w:rFonts w:ascii="Times New Roman" w:hAnsi="Times New Roman" w:hint="eastAsia"/>
        </w:rPr>
        <w:t>of all the labeled regions. The radial distance is then defined as the distance between the gravity center (x, y)</w:t>
      </w:r>
      <w:r>
        <w:rPr>
          <w:rFonts w:ascii="Times New Roman" w:hAnsi="Times New Roman" w:hint="eastAsia"/>
          <w:vertAlign w:val="subscript"/>
        </w:rPr>
        <w:t xml:space="preserve"> </w:t>
      </w:r>
      <w:r>
        <w:rPr>
          <w:rFonts w:ascii="Times New Roman" w:hAnsi="Times New Roman" w:hint="eastAsia"/>
        </w:rPr>
        <w:t>of each labeled region and global gravity center (</w:t>
      </w:r>
      <w:proofErr w:type="spellStart"/>
      <w:proofErr w:type="gramStart"/>
      <w:r>
        <w:rPr>
          <w:rFonts w:ascii="Times New Roman" w:hAnsi="Times New Roman" w:hint="eastAsia"/>
        </w:rPr>
        <w:t>x</w:t>
      </w:r>
      <w:r>
        <w:rPr>
          <w:rFonts w:ascii="Times New Roman" w:hAnsi="Times New Roman" w:hint="eastAsia"/>
          <w:vertAlign w:val="subscript"/>
        </w:rPr>
        <w:t>g</w:t>
      </w:r>
      <w:proofErr w:type="spellEnd"/>
      <w:r>
        <w:rPr>
          <w:rFonts w:ascii="Times New Roman" w:hAnsi="Times New Roman" w:hint="eastAsia"/>
          <w:vertAlign w:val="subscript"/>
        </w:rPr>
        <w:t xml:space="preserve"> </w:t>
      </w:r>
      <w:r>
        <w:rPr>
          <w:rFonts w:ascii="Times New Roman" w:hAnsi="Times New Roman" w:hint="eastAsia"/>
        </w:rPr>
        <w:t>,</w:t>
      </w:r>
      <w:proofErr w:type="gramEnd"/>
      <w:r>
        <w:rPr>
          <w:rFonts w:ascii="Times New Roman" w:hAnsi="Times New Roman" w:hint="eastAsia"/>
        </w:rPr>
        <w:t xml:space="preserve"> </w:t>
      </w:r>
      <w:proofErr w:type="spellStart"/>
      <w:r>
        <w:rPr>
          <w:rFonts w:ascii="Times New Roman" w:hAnsi="Times New Roman" w:hint="eastAsia"/>
        </w:rPr>
        <w:t>y</w:t>
      </w:r>
      <w:r w:rsidRPr="00794898">
        <w:rPr>
          <w:rFonts w:ascii="Times New Roman" w:hAnsi="Times New Roman" w:hint="eastAsia"/>
          <w:vertAlign w:val="subscript"/>
        </w:rPr>
        <w:t>g</w:t>
      </w:r>
      <w:proofErr w:type="spellEnd"/>
      <w:r>
        <w:rPr>
          <w:rFonts w:ascii="Times New Roman" w:hAnsi="Times New Roman" w:hint="eastAsia"/>
        </w:rPr>
        <w:t>). The radial distances of all the regions were averaged as the average region distance.</w:t>
      </w:r>
    </w:p>
    <w:p w:rsidR="000064DA" w:rsidRDefault="000064DA" w:rsidP="000064DA">
      <w:pPr>
        <w:ind w:firstLine="720"/>
        <w:contextualSpacing/>
        <w:jc w:val="both"/>
        <w:rPr>
          <w:rFonts w:ascii="Times New Roman" w:hAnsi="Times New Roman"/>
        </w:rPr>
      </w:pPr>
      <w:r>
        <w:rPr>
          <w:rFonts w:ascii="Times New Roman" w:hAnsi="Times New Roman" w:hint="eastAsia"/>
        </w:rPr>
        <w:t>9)</w:t>
      </w:r>
      <w:r w:rsidRPr="002224EE">
        <w:rPr>
          <w:rFonts w:ascii="Times New Roman" w:hAnsi="Times New Roman" w:hint="eastAsia"/>
        </w:rPr>
        <w:t xml:space="preserve"> </w:t>
      </w:r>
      <w:r>
        <w:rPr>
          <w:rFonts w:ascii="Times New Roman" w:hAnsi="Times New Roman" w:hint="eastAsia"/>
        </w:rPr>
        <w:t>STD of the region distance</w:t>
      </w:r>
      <w:r w:rsidR="007228DD">
        <w:rPr>
          <w:rFonts w:ascii="Times New Roman" w:hAnsi="Times New Roman" w:hint="eastAsia"/>
          <w:lang w:eastAsia="zh-CN"/>
        </w:rPr>
        <w:t xml:space="preserve"> </w:t>
      </w:r>
      <w:r w:rsidR="005C6103">
        <w:rPr>
          <w:rFonts w:ascii="Times New Roman" w:hAnsi="Times New Roman"/>
        </w:rPr>
        <w:fldChar w:fldCharType="begin">
          <w:fldData xml:space="preserve">PEVuZE5vdGU+PENpdGU+PEF1dGhvcj5XYW5nPC9BdXRob3I+PFllYXI+MjAwODwvWWVhcj48UmVj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</w:fldData>
        </w:fldChar>
      </w:r>
      <w:r w:rsidR="002B4715">
        <w:rPr>
          <w:rFonts w:ascii="Times New Roman" w:hAnsi="Times New Roman"/>
        </w:rPr>
        <w:instrText xml:space="preserve"> ADDIN EN.CITE </w:instrText>
      </w:r>
      <w:r w:rsidR="005C6103">
        <w:rPr>
          <w:rFonts w:ascii="Times New Roman" w:hAnsi="Times New Roman"/>
        </w:rPr>
        <w:fldChar w:fldCharType="begin">
          <w:fldData xml:space="preserve">PEVuZE5vdGU+PENpdGU+PEF1dGhvcj5XYW5nPC9BdXRob3I+PFllYXI+MjAwODwvWWVhcj48UmVj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</w:fldData>
        </w:fldChar>
      </w:r>
      <w:r w:rsidR="002B4715">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Pr>
          <w:rFonts w:ascii="Times New Roman" w:hAnsi="Times New Roman"/>
        </w:rPr>
      </w:r>
      <w:r w:rsidR="005C6103">
        <w:rPr>
          <w:rFonts w:ascii="Times New Roman" w:hAnsi="Times New Roman"/>
        </w:rPr>
        <w:fldChar w:fldCharType="separate"/>
      </w:r>
      <w:r w:rsidR="002B4715">
        <w:rPr>
          <w:rFonts w:ascii="Times New Roman" w:hAnsi="Times New Roman"/>
          <w:noProof/>
        </w:rPr>
        <w:t>[</w:t>
      </w:r>
      <w:hyperlink w:anchor="_ENREF_29" w:tooltip="Wang, 2008 #584" w:history="1">
        <w:r w:rsidR="00B1799C">
          <w:rPr>
            <w:rFonts w:ascii="Times New Roman" w:hAnsi="Times New Roman"/>
            <w:noProof/>
          </w:rPr>
          <w:t>29</w:t>
        </w:r>
      </w:hyperlink>
      <w:r w:rsidR="002B4715">
        <w:rPr>
          <w:rFonts w:ascii="Times New Roman" w:hAnsi="Times New Roman"/>
          <w:noProof/>
        </w:rPr>
        <w:t>]</w:t>
      </w:r>
      <w:r w:rsidR="005C6103">
        <w:rPr>
          <w:rFonts w:ascii="Times New Roman" w:hAnsi="Times New Roman"/>
        </w:rPr>
        <w:fldChar w:fldCharType="end"/>
      </w:r>
      <w:r>
        <w:rPr>
          <w:rFonts w:ascii="Times New Roman" w:hAnsi="Times New Roman" w:hint="eastAsia"/>
        </w:rPr>
        <w:t xml:space="preserve">: The CAD computes the standard </w:t>
      </w:r>
      <w:r>
        <w:rPr>
          <w:rFonts w:ascii="Times New Roman" w:hAnsi="Times New Roman"/>
        </w:rPr>
        <w:t>deviation</w:t>
      </w:r>
      <w:r>
        <w:rPr>
          <w:rFonts w:ascii="Times New Roman" w:hAnsi="Times New Roman" w:hint="eastAsia"/>
        </w:rPr>
        <w:t xml:space="preserve"> of the region distances for all the labeled regions on the image.</w:t>
      </w:r>
    </w:p>
    <w:p w:rsidR="000064DA" w:rsidRDefault="000064DA" w:rsidP="000064DA">
      <w:pPr>
        <w:ind w:firstLine="720"/>
        <w:contextualSpacing/>
        <w:jc w:val="both"/>
        <w:rPr>
          <w:rFonts w:ascii="Times New Roman" w:hAnsi="Times New Roman"/>
        </w:rPr>
      </w:pPr>
      <w:r>
        <w:rPr>
          <w:rFonts w:ascii="Times New Roman" w:hAnsi="Times New Roman" w:hint="eastAsia"/>
        </w:rPr>
        <w:t>Third, the performance of the CAD scheme was assessed using a receiv</w:t>
      </w:r>
      <w:r w:rsidR="00BA48B0">
        <w:rPr>
          <w:rFonts w:ascii="Times New Roman" w:hAnsi="Times New Roman" w:hint="eastAsia"/>
          <w:lang w:eastAsia="zh-CN"/>
        </w:rPr>
        <w:t>er</w:t>
      </w:r>
      <w:r>
        <w:rPr>
          <w:rFonts w:ascii="Times New Roman" w:hAnsi="Times New Roman" w:hint="eastAsia"/>
        </w:rPr>
        <w:t xml:space="preserve"> operating characteristic (ROC) method</w:t>
      </w:r>
      <w:r w:rsidR="00CE6DAB">
        <w:rPr>
          <w:rFonts w:ascii="Times New Roman" w:hAnsi="Times New Roman" w:hint="eastAsia"/>
          <w:lang w:eastAsia="zh-CN"/>
        </w:rPr>
        <w:t xml:space="preserve"> </w:t>
      </w:r>
      <w:r w:rsidR="005C6103">
        <w:rPr>
          <w:rFonts w:ascii="Times New Roman" w:hAnsi="Times New Roman"/>
        </w:rPr>
        <w:fldChar w:fldCharType="begin">
          <w:fldData xml:space="preserve">PEVuZE5vdGU+PENpdGU+PEF1dGhvcj5NZXR6PC9BdXRob3I+PFllYXI+MTk5ODwvWWVhcj48UmVj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PEVuZE5vdGU+PENpdGU+PEF1dGhvcj5NZXR6PC9BdXRob3I+PFllYXI+MTk5ODwvWWVhcj48UmVj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Pr>
          <w:rFonts w:ascii="Times New Roman" w:hAnsi="Times New Roman"/>
        </w:rPr>
      </w:r>
      <w:r w:rsidR="005C6103">
        <w:rPr>
          <w:rFonts w:ascii="Times New Roman" w:hAnsi="Times New Roman"/>
        </w:rPr>
        <w:fldChar w:fldCharType="separate"/>
      </w:r>
      <w:r w:rsidR="00FF6D92">
        <w:rPr>
          <w:rFonts w:ascii="Times New Roman" w:hAnsi="Times New Roman"/>
          <w:noProof/>
        </w:rPr>
        <w:t>[</w:t>
      </w:r>
      <w:hyperlink w:anchor="_ENREF_126" w:tooltip="Park, 2004 #621" w:history="1">
        <w:r w:rsidR="00B1799C">
          <w:rPr>
            <w:rFonts w:ascii="Times New Roman" w:hAnsi="Times New Roman"/>
            <w:noProof/>
          </w:rPr>
          <w:t>126</w:t>
        </w:r>
      </w:hyperlink>
      <w:r w:rsidR="00FF6D92">
        <w:rPr>
          <w:rFonts w:ascii="Times New Roman" w:hAnsi="Times New Roman"/>
          <w:noProof/>
        </w:rPr>
        <w:t xml:space="preserve">, </w:t>
      </w:r>
      <w:hyperlink w:anchor="_ENREF_129" w:tooltip="Metz, 1998 #611" w:history="1">
        <w:r w:rsidR="00B1799C">
          <w:rPr>
            <w:rFonts w:ascii="Times New Roman" w:hAnsi="Times New Roman"/>
            <w:noProof/>
          </w:rPr>
          <w:t>129</w:t>
        </w:r>
      </w:hyperlink>
      <w:r w:rsidR="00FF6D92">
        <w:rPr>
          <w:rFonts w:ascii="Times New Roman" w:hAnsi="Times New Roman"/>
          <w:noProof/>
        </w:rPr>
        <w:t xml:space="preserve">, </w:t>
      </w:r>
      <w:hyperlink w:anchor="_ENREF_130" w:tooltip="Chakraborty, 1989 #622" w:history="1">
        <w:r w:rsidR="00B1799C">
          <w:rPr>
            <w:rFonts w:ascii="Times New Roman" w:hAnsi="Times New Roman"/>
            <w:noProof/>
          </w:rPr>
          <w:t>130</w:t>
        </w:r>
      </w:hyperlink>
      <w:r w:rsidR="00FF6D92">
        <w:rPr>
          <w:rFonts w:ascii="Times New Roman" w:hAnsi="Times New Roman"/>
          <w:noProof/>
        </w:rPr>
        <w:t>]</w:t>
      </w:r>
      <w:r w:rsidR="005C6103">
        <w:rPr>
          <w:rFonts w:ascii="Times New Roman" w:hAnsi="Times New Roman"/>
        </w:rPr>
        <w:fldChar w:fldCharType="end"/>
      </w:r>
      <w:r>
        <w:rPr>
          <w:rFonts w:ascii="Times New Roman" w:hAnsi="Times New Roman" w:hint="eastAsia"/>
        </w:rPr>
        <w:t>. For each feature, a ROC curve was computed by estimating the true positive fraction (TPF) at different false positive fractions (FPF)</w:t>
      </w:r>
      <w:r w:rsidR="009B5B1A">
        <w:rPr>
          <w:rFonts w:ascii="Times New Roman" w:hAnsi="Times New Roman"/>
        </w:rPr>
        <w:t xml:space="preserve"> </w:t>
      </w:r>
      <w:r w:rsidR="005C6103">
        <w:rPr>
          <w:rFonts w:ascii="Times New Roman" w:hAnsi="Times New Roman"/>
        </w:rPr>
        <w:fldChar w:fldCharType="begin"/>
      </w:r>
      <w:r w:rsidR="00FF6D92">
        <w:rPr>
          <w:rFonts w:ascii="Times New Roman" w:hAnsi="Times New Roman"/>
        </w:rPr>
        <w:instrText xml:space="preserve"> ADDIN EN.CITE &lt;EndNote&gt;&lt;Cite&gt;&lt;Author&gt;Metz&lt;/Author&gt;&lt;Year&gt;1998&lt;/Year&gt;&lt;RecNum&gt;611&lt;/RecNum&gt;&lt;DisplayText&gt;[129]&lt;/DisplayText&gt;&lt;record&gt;&lt;rec-number&gt;611&lt;/rec-number&gt;&lt;foreign-keys&gt;&lt;key app="EN" db-id="aptwdv903w0rd8ezpxpxp2eqtsrs29ftdt05"&gt;611&lt;/key&gt;&lt;/foreign-keys&gt;&lt;ref-type name="Journal Article"&gt;17&lt;/ref-type&gt;&lt;contributors&gt;&lt;authors&gt;&lt;author&gt;Metz, C. E.&lt;/author&gt;&lt;author&gt;Herman, B. A.&lt;/author&gt;&lt;author&gt;Shen, J. H.&lt;/author&gt;&lt;/authors&gt;&lt;/contributors&gt;&lt;auth-address&gt;Univ Chicago, Med Ctr, Dept Radiol, Chicago, IL 60637 USA.&amp;#xD;Metz, CE (reprint author), Univ Chicago, Med Ctr, Dept Radiol, MC 2026,5841 S Maryland Ave, Chicago, IL 60637 USA.&lt;/auth-address&gt;&lt;titles&gt;&lt;title&gt;Maximum likelihood estimation of receiver operating characteristic (ROC) curves from continuously-distributed data&lt;/title&gt;&lt;secondary-title&gt;Statistics in Medicine&lt;/secondary-title&gt;&lt;alt-title&gt;Stat. Med.&lt;/alt-title&gt;&lt;/titles&gt;&lt;periodical&gt;&lt;full-title&gt;Statistics in Medicine&lt;/full-title&gt;&lt;abbr-1&gt;Stat. Med.&lt;/abbr-1&gt;&lt;/periodical&gt;&lt;alt-periodical&gt;&lt;full-title&gt;Statistics in Medicine&lt;/full-title&gt;&lt;abbr-1&gt;Stat. Med.&lt;/abbr-1&gt;&lt;/alt-periodical&gt;&lt;pages&gt;1033-1053&lt;/pages&gt;&lt;volume&gt;17&lt;/volume&gt;&lt;number&gt;9&lt;/number&gt;&lt;keywords&gt;&lt;keyword&gt;medical decision-making&lt;/keyword&gt;&lt;keyword&gt;radiographic applications&lt;/keyword&gt;&lt;keyword&gt;imaging techniques&lt;/keyword&gt;&lt;keyword&gt;diagnostic-tests&lt;/keyword&gt;&lt;keyword&gt;methodology&lt;/keyword&gt;&lt;keyword&gt;principles&lt;/keyword&gt;&lt;/keywords&gt;&lt;dates&gt;&lt;year&gt;1998&lt;/year&gt;&lt;pub-dates&gt;&lt;date&gt;May&lt;/date&gt;&lt;/pub-dates&gt;&lt;/dates&gt;&lt;isbn&gt;0277-6715&lt;/isbn&gt;&lt;accession-num&gt;WOS:000073469000006&lt;/accession-num&gt;&lt;work-type&gt;Article&lt;/work-type&gt;&lt;urls&gt;&lt;related-urls&gt;&lt;url&gt;&amp;lt;Go to ISI&amp;gt;://WOS:000073469000006&lt;/url&gt;&lt;/related-urls&gt;&lt;/urls&gt;&lt;electronic-resource-num&gt;10.1002/(sici)1097-0258(19980515)17:9&amp;lt;1033::aid-sim784&amp;gt;3.3.co;2-q&lt;/electronic-resource-num&gt;&lt;language&gt;English&lt;/language&gt;&lt;/record&gt;&lt;/Cite&gt;&lt;/EndNote&gt;</w:instrText>
      </w:r>
      <w:r w:rsidR="005C6103">
        <w:rPr>
          <w:rFonts w:ascii="Times New Roman" w:hAnsi="Times New Roman"/>
        </w:rPr>
        <w:fldChar w:fldCharType="separate"/>
      </w:r>
      <w:r w:rsidR="00FF6D92">
        <w:rPr>
          <w:rFonts w:ascii="Times New Roman" w:hAnsi="Times New Roman"/>
          <w:noProof/>
        </w:rPr>
        <w:t>[</w:t>
      </w:r>
      <w:hyperlink w:anchor="_ENREF_129" w:tooltip="Metz, 1998 #611" w:history="1">
        <w:r w:rsidR="00B1799C">
          <w:rPr>
            <w:rFonts w:ascii="Times New Roman" w:hAnsi="Times New Roman"/>
            <w:noProof/>
          </w:rPr>
          <w:t>129</w:t>
        </w:r>
      </w:hyperlink>
      <w:r w:rsidR="00FF6D92">
        <w:rPr>
          <w:rFonts w:ascii="Times New Roman" w:hAnsi="Times New Roman"/>
          <w:noProof/>
        </w:rPr>
        <w:t>]</w:t>
      </w:r>
      <w:r w:rsidR="005C6103">
        <w:rPr>
          <w:rFonts w:ascii="Times New Roman" w:hAnsi="Times New Roman"/>
        </w:rPr>
        <w:fldChar w:fldCharType="end"/>
      </w:r>
      <w:r>
        <w:rPr>
          <w:rFonts w:ascii="Times New Roman" w:hAnsi="Times New Roman" w:hint="eastAsia"/>
        </w:rPr>
        <w:t>. In the realistic application, the distribution of the true and false positive cases can be approximated as normal distributions</w:t>
      </w:r>
      <w:r w:rsidR="00CE6DAB">
        <w:rPr>
          <w:rFonts w:ascii="Times New Roman" w:hAnsi="Times New Roman" w:hint="eastAsia"/>
          <w:lang w:eastAsia="zh-CN"/>
        </w:rPr>
        <w:t xml:space="preserve"> </w:t>
      </w:r>
      <w:r w:rsidR="005C6103">
        <w:rPr>
          <w:rFonts w:ascii="Times New Roman" w:hAnsi="Times New Roman"/>
        </w:rPr>
        <w:fldChar w:fldCharType="begin">
          <w:fldData xml:space="preserve">PEVuZE5vdGU+PENpdGU+PEF1dGhvcj5DaGFrcmFib3J0eTwvQXV0aG9yPjxZZWFyPjE5ODk8L1ll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PEVuZE5vdGU+PENpdGU+PEF1dGhvcj5DaGFrcmFib3J0eTwvQXV0aG9yPjxZZWFyPjE5ODk8L1ll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Pr>
          <w:rFonts w:ascii="Times New Roman" w:hAnsi="Times New Roman"/>
        </w:rPr>
      </w:r>
      <w:r w:rsidR="005C6103">
        <w:rPr>
          <w:rFonts w:ascii="Times New Roman" w:hAnsi="Times New Roman"/>
        </w:rPr>
        <w:fldChar w:fldCharType="separate"/>
      </w:r>
      <w:r w:rsidR="00FF6D92">
        <w:rPr>
          <w:rFonts w:ascii="Times New Roman" w:hAnsi="Times New Roman"/>
          <w:noProof/>
        </w:rPr>
        <w:t>[</w:t>
      </w:r>
      <w:hyperlink w:anchor="_ENREF_129" w:tooltip="Metz, 1998 #611" w:history="1">
        <w:r w:rsidR="00B1799C">
          <w:rPr>
            <w:rFonts w:ascii="Times New Roman" w:hAnsi="Times New Roman"/>
            <w:noProof/>
          </w:rPr>
          <w:t>129</w:t>
        </w:r>
      </w:hyperlink>
      <w:r w:rsidR="00FF6D92">
        <w:rPr>
          <w:rFonts w:ascii="Times New Roman" w:hAnsi="Times New Roman"/>
          <w:noProof/>
        </w:rPr>
        <w:t xml:space="preserve">, </w:t>
      </w:r>
      <w:hyperlink w:anchor="_ENREF_130" w:tooltip="Chakraborty, 1989 #622" w:history="1">
        <w:r w:rsidR="00B1799C">
          <w:rPr>
            <w:rFonts w:ascii="Times New Roman" w:hAnsi="Times New Roman"/>
            <w:noProof/>
          </w:rPr>
          <w:t>130</w:t>
        </w:r>
      </w:hyperlink>
      <w:r w:rsidR="00FF6D92">
        <w:rPr>
          <w:rFonts w:ascii="Times New Roman" w:hAnsi="Times New Roman"/>
          <w:noProof/>
        </w:rPr>
        <w:t>]</w:t>
      </w:r>
      <w:r w:rsidR="005C6103">
        <w:rPr>
          <w:rFonts w:ascii="Times New Roman" w:hAnsi="Times New Roman"/>
        </w:rPr>
        <w:fldChar w:fldCharType="end"/>
      </w:r>
      <w:r>
        <w:rPr>
          <w:rFonts w:ascii="Times New Roman" w:hAnsi="Times New Roman" w:hint="eastAsia"/>
        </w:rPr>
        <w:t xml:space="preserve">. In order to estimate the TPF at different FPF, the data were categorized by several discrimination thresholds. </w:t>
      </w:r>
      <w:r>
        <w:rPr>
          <w:rFonts w:ascii="Times New Roman" w:hAnsi="Times New Roman"/>
        </w:rPr>
        <w:t>A</w:t>
      </w:r>
      <w:r>
        <w:rPr>
          <w:rFonts w:ascii="Times New Roman" w:hAnsi="Times New Roman" w:hint="eastAsia"/>
        </w:rPr>
        <w:t>t each threshold, the TPF and FPF were estimated. The ROC curves were estimated by maximum likelihood method, using the ROCKIT program</w:t>
      </w:r>
      <w:r w:rsidR="00CE6DAB">
        <w:rPr>
          <w:rFonts w:ascii="Times New Roman" w:hAnsi="Times New Roman" w:hint="eastAsia"/>
          <w:lang w:eastAsia="zh-CN"/>
        </w:rPr>
        <w:t xml:space="preserve">, as discussed in </w:t>
      </w:r>
      <w:r w:rsidR="00CE6DAB" w:rsidRPr="00507DB1">
        <w:rPr>
          <w:rFonts w:ascii="Times New Roman" w:hAnsi="Times New Roman" w:hint="eastAsia"/>
          <w:i/>
          <w:lang w:eastAsia="zh-CN"/>
        </w:rPr>
        <w:t>Section 9.2</w:t>
      </w:r>
      <w:r w:rsidR="00CE6DAB">
        <w:rPr>
          <w:rFonts w:ascii="Times New Roman" w:hAnsi="Times New Roman" w:hint="eastAsia"/>
          <w:lang w:eastAsia="zh-CN"/>
        </w:rPr>
        <w:t xml:space="preserve"> </w:t>
      </w:r>
      <w:r w:rsidR="005C6103">
        <w:rPr>
          <w:rFonts w:ascii="Times New Roman" w:hAnsi="Times New Roman"/>
        </w:rPr>
        <w:fldChar w:fldCharType="begin"/>
      </w:r>
      <w:r w:rsidR="00FF6D92">
        <w:rPr>
          <w:rFonts w:ascii="Times New Roman" w:hAnsi="Times New Roman"/>
        </w:rPr>
        <w:instrText xml:space="preserve"> ADDIN EN.CITE &lt;EndNote&gt;&lt;Cite&gt;&lt;Author&gt;Metz&lt;/Author&gt;&lt;Year&gt;1998&lt;/Year&gt;&lt;RecNum&gt;611&lt;/RecNum&gt;&lt;DisplayText&gt;[129]&lt;/DisplayText&gt;&lt;record&gt;&lt;rec-number&gt;611&lt;/rec-number&gt;&lt;foreign-keys&gt;&lt;key app="EN" db-id="aptwdv903w0rd8ezpxpxp2eqtsrs29ftdt05"&gt;611&lt;/key&gt;&lt;/foreign-keys&gt;&lt;ref-type name="Journal Article"&gt;17&lt;/ref-type&gt;&lt;contributors&gt;&lt;authors&gt;&lt;author&gt;Metz, C. E.&lt;/author&gt;&lt;author&gt;Herman, B. A.&lt;/author&gt;&lt;author&gt;Shen, J. H.&lt;/author&gt;&lt;/authors&gt;&lt;/contributors&gt;&lt;auth-address&gt;Univ Chicago, Med Ctr, Dept Radiol, Chicago, IL 60637 USA.&amp;#xD;Metz, CE (reprint author), Univ Chicago, Med Ctr, Dept Radiol, MC 2026,5841 S Maryland Ave, Chicago, IL 60637 USA.&lt;/auth-address&gt;&lt;titles&gt;&lt;title&gt;Maximum likelihood estimation of receiver operating characteristic (ROC) curves from continuously-distributed data&lt;/title&gt;&lt;secondary-title&gt;Statistics in Medicine&lt;/secondary-title&gt;&lt;alt-title&gt;Stat. Med.&lt;/alt-title&gt;&lt;/titles&gt;&lt;periodical&gt;&lt;full-title&gt;Statistics in Medicine&lt;/full-title&gt;&lt;abbr-1&gt;Stat. Med.&lt;/abbr-1&gt;&lt;/periodical&gt;&lt;alt-periodical&gt;&lt;full-title&gt;Statistics in Medicine&lt;/full-title&gt;&lt;abbr-1&gt;Stat. Med.&lt;/abbr-1&gt;&lt;/alt-periodical&gt;&lt;pages&gt;1033-1053&lt;/pages&gt;&lt;volume&gt;17&lt;/volume&gt;&lt;number&gt;9&lt;/number&gt;&lt;keywords&gt;&lt;keyword&gt;medical decision-making&lt;/keyword&gt;&lt;keyword&gt;radiographic applications&lt;/keyword&gt;&lt;keyword&gt;imaging techniques&lt;/keyword&gt;&lt;keyword&gt;diagnostic-tests&lt;/keyword&gt;&lt;keyword&gt;methodology&lt;/keyword&gt;&lt;keyword&gt;principles&lt;/keyword&gt;&lt;/keywords&gt;&lt;dates&gt;&lt;year&gt;1998&lt;/year&gt;&lt;pub-dates&gt;&lt;date&gt;May&lt;/date&gt;&lt;/pub-dates&gt;&lt;/dates&gt;&lt;isbn&gt;0277-6715&lt;/isbn&gt;&lt;accession-num&gt;WOS:000073469000006&lt;/accession-num&gt;&lt;work-type&gt;Article&lt;/work-type&gt;&lt;urls&gt;&lt;related-urls&gt;&lt;url&gt;&amp;lt;Go to ISI&amp;gt;://WOS:000073469000006&lt;/url&gt;&lt;/related-urls&gt;&lt;/urls&gt;&lt;electronic-resource-num&gt;10.1002/(sici)1097-0258(19980515)17:9&amp;lt;1033::aid-sim784&amp;gt;3.3.co;2-q&lt;/electronic-resource-num&gt;&lt;language&gt;English&lt;/language&gt;&lt;/record&gt;&lt;/Cite&gt;&lt;/EndNote&gt;</w:instrText>
      </w:r>
      <w:r w:rsidR="005C6103">
        <w:rPr>
          <w:rFonts w:ascii="Times New Roman" w:hAnsi="Times New Roman"/>
        </w:rPr>
        <w:fldChar w:fldCharType="separate"/>
      </w:r>
      <w:r w:rsidR="00FF6D92">
        <w:rPr>
          <w:rFonts w:ascii="Times New Roman" w:hAnsi="Times New Roman"/>
          <w:noProof/>
        </w:rPr>
        <w:t>[</w:t>
      </w:r>
      <w:hyperlink w:anchor="_ENREF_129" w:tooltip="Metz, 1998 #611" w:history="1">
        <w:r w:rsidR="00B1799C">
          <w:rPr>
            <w:rFonts w:ascii="Times New Roman" w:hAnsi="Times New Roman"/>
            <w:noProof/>
          </w:rPr>
          <w:t>129</w:t>
        </w:r>
      </w:hyperlink>
      <w:r w:rsidR="00FF6D92">
        <w:rPr>
          <w:rFonts w:ascii="Times New Roman" w:hAnsi="Times New Roman"/>
          <w:noProof/>
        </w:rPr>
        <w:t>]</w:t>
      </w:r>
      <w:r w:rsidR="005C6103">
        <w:rPr>
          <w:rFonts w:ascii="Times New Roman" w:hAnsi="Times New Roman"/>
        </w:rPr>
        <w:fldChar w:fldCharType="end"/>
      </w:r>
      <w:r>
        <w:rPr>
          <w:rFonts w:ascii="Times New Roman" w:hAnsi="Times New Roman" w:hint="eastAsia"/>
        </w:rPr>
        <w:t xml:space="preserve">.  </w:t>
      </w:r>
    </w:p>
    <w:p w:rsidR="000064DA" w:rsidRDefault="000064DA" w:rsidP="000064DA">
      <w:pPr>
        <w:ind w:firstLine="720"/>
        <w:contextualSpacing/>
        <w:jc w:val="both"/>
        <w:rPr>
          <w:rFonts w:ascii="Times New Roman" w:hAnsi="Times New Roman"/>
        </w:rPr>
      </w:pPr>
      <w:r w:rsidRPr="00563C4C">
        <w:rPr>
          <w:rFonts w:ascii="Times New Roman" w:hAnsi="Times New Roman" w:hint="eastAsia"/>
        </w:rPr>
        <w:t>In this investigation, t</w:t>
      </w:r>
      <w:r w:rsidRPr="00563C4C">
        <w:rPr>
          <w:rFonts w:ascii="Times New Roman" w:hAnsi="Times New Roman"/>
        </w:rPr>
        <w:t>he</w:t>
      </w:r>
      <w:r w:rsidRPr="00563C4C">
        <w:rPr>
          <w:rFonts w:ascii="Times New Roman" w:hAnsi="Times New Roman" w:hint="eastAsia"/>
        </w:rPr>
        <w:t xml:space="preserve"> area under the curve (AUC) was first computed</w:t>
      </w:r>
      <w:r w:rsidR="00CE6DAB">
        <w:rPr>
          <w:rFonts w:ascii="Times New Roman" w:hAnsi="Times New Roman" w:hint="eastAsia"/>
          <w:lang w:eastAsia="zh-CN"/>
        </w:rPr>
        <w:t xml:space="preserve"> </w:t>
      </w:r>
      <w:r w:rsidR="005C6103" w:rsidRPr="00563C4C">
        <w:rPr>
          <w:rFonts w:ascii="Times New Roman" w:hAnsi="Times New Roman"/>
        </w:rPr>
        <w:fldChar w:fldCharType="begin"/>
      </w:r>
      <w:r w:rsidR="00FF6D92">
        <w:rPr>
          <w:rFonts w:ascii="Times New Roman" w:hAnsi="Times New Roman"/>
        </w:rPr>
        <w:instrText xml:space="preserve"> ADDIN EN.CITE &lt;EndNote&gt;&lt;Cite&gt;&lt;Author&gt;Metz&lt;/Author&gt;&lt;Year&gt;1998&lt;/Year&gt;&lt;RecNum&gt;611&lt;/RecNum&gt;&lt;DisplayText&gt;[129]&lt;/DisplayText&gt;&lt;record&gt;&lt;rec-number&gt;611&lt;/rec-number&gt;&lt;foreign-keys&gt;&lt;key app="EN" db-id="aptwdv903w0rd8ezpxpxp2eqtsrs29ftdt05"&gt;611&lt;/key&gt;&lt;/foreign-keys&gt;&lt;ref-type name="Journal Article"&gt;17&lt;/ref-type&gt;&lt;contributors&gt;&lt;authors&gt;&lt;author&gt;Metz, C. E.&lt;/author&gt;&lt;author&gt;Herman, B. A.&lt;/author&gt;&lt;author&gt;Shen, J. H.&lt;/author&gt;&lt;/authors&gt;&lt;/contributors&gt;&lt;auth-address&gt;Univ Chicago, Med Ctr, Dept Radiol, Chicago, IL 60637 USA.&amp;#xD;Metz, CE (reprint author), Univ Chicago, Med Ctr, Dept Radiol, MC 2026,5841 S Maryland Ave, Chicago, IL 60637 USA.&lt;/auth-address&gt;&lt;titles&gt;&lt;title&gt;Maximum likelihood estimation of receiver operating characteristic (ROC) curves from continuously-distributed data&lt;/title&gt;&lt;secondary-title&gt;Statistics in Medicine&lt;/secondary-title&gt;&lt;alt-title&gt;Stat. Med.&lt;/alt-title&gt;&lt;/titles&gt;&lt;periodical&gt;&lt;full-title&gt;Statistics in Medicine&lt;/full-title&gt;&lt;abbr-1&gt;Stat. Med.&lt;/abbr-1&gt;&lt;/periodical&gt;&lt;alt-periodical&gt;&lt;full-title&gt;Statistics in Medicine&lt;/full-title&gt;&lt;abbr-1&gt;Stat. Med.&lt;/abbr-1&gt;&lt;/alt-periodical&gt;&lt;pages&gt;1033-1053&lt;/pages&gt;&lt;volume&gt;17&lt;/volume&gt;&lt;number&gt;9&lt;/number&gt;&lt;keywords&gt;&lt;keyword&gt;medical decision-making&lt;/keyword&gt;&lt;keyword&gt;radiographic applications&lt;/keyword&gt;&lt;keyword&gt;imaging techniques&lt;/keyword&gt;&lt;keyword&gt;diagnostic-tests&lt;/keyword&gt;&lt;keyword&gt;methodology&lt;/keyword&gt;&lt;keyword&gt;principles&lt;/keyword&gt;&lt;/keywords&gt;&lt;dates&gt;&lt;year&gt;1998&lt;/year&gt;&lt;pub-dates&gt;&lt;date&gt;May&lt;/date&gt;&lt;/pub-dates&gt;&lt;/dates&gt;&lt;isbn&gt;0277-6715&lt;/isbn&gt;&lt;accession-num&gt;WOS:000073469000006&lt;/accession-num&gt;&lt;work-type&gt;Article&lt;/work-type&gt;&lt;urls&gt;&lt;related-urls&gt;&lt;url&gt;&amp;lt;Go to ISI&amp;gt;://WOS:000073469000006&lt;/url&gt;&lt;/related-urls&gt;&lt;/urls&gt;&lt;electronic-resource-num&gt;10.1002/(sici)1097-0258(19980515)17:9&amp;lt;1033::aid-sim784&amp;gt;3.3.co;2-q&lt;/electronic-resource-num&gt;&lt;language&gt;English&lt;/language&gt;&lt;/record&gt;&lt;/Cite&gt;&lt;/EndNote&gt;</w:instrText>
      </w:r>
      <w:r w:rsidR="005C6103" w:rsidRPr="00563C4C">
        <w:rPr>
          <w:rFonts w:ascii="Times New Roman" w:hAnsi="Times New Roman"/>
        </w:rPr>
        <w:fldChar w:fldCharType="separate"/>
      </w:r>
      <w:r w:rsidR="00FF6D92">
        <w:rPr>
          <w:rFonts w:ascii="Times New Roman" w:hAnsi="Times New Roman"/>
          <w:noProof/>
        </w:rPr>
        <w:t>[</w:t>
      </w:r>
      <w:hyperlink w:anchor="_ENREF_129" w:tooltip="Metz, 1998 #611" w:history="1">
        <w:r w:rsidR="00B1799C">
          <w:rPr>
            <w:rFonts w:ascii="Times New Roman" w:hAnsi="Times New Roman"/>
            <w:noProof/>
          </w:rPr>
          <w:t>129</w:t>
        </w:r>
      </w:hyperlink>
      <w:r w:rsidR="00FF6D92">
        <w:rPr>
          <w:rFonts w:ascii="Times New Roman" w:hAnsi="Times New Roman"/>
          <w:noProof/>
        </w:rPr>
        <w:t>]</w:t>
      </w:r>
      <w:r w:rsidR="005C6103" w:rsidRPr="00563C4C">
        <w:rPr>
          <w:rFonts w:ascii="Times New Roman" w:hAnsi="Times New Roman"/>
        </w:rPr>
        <w:fldChar w:fldCharType="end"/>
      </w:r>
      <w:r w:rsidRPr="00563C4C">
        <w:rPr>
          <w:rFonts w:ascii="Times New Roman" w:hAnsi="Times New Roman" w:hint="eastAsia"/>
        </w:rPr>
        <w:t xml:space="preserve">. The features with an AUC under or close to 0.5 </w:t>
      </w:r>
      <w:r>
        <w:rPr>
          <w:rFonts w:ascii="Times New Roman" w:hAnsi="Times New Roman" w:hint="eastAsia"/>
        </w:rPr>
        <w:t>were</w:t>
      </w:r>
      <w:r w:rsidRPr="00563C4C">
        <w:rPr>
          <w:rFonts w:ascii="Times New Roman" w:hAnsi="Times New Roman" w:hint="eastAsia"/>
        </w:rPr>
        <w:t xml:space="preserve"> discarded, as their performance</w:t>
      </w:r>
      <w:r>
        <w:rPr>
          <w:rFonts w:ascii="Times New Roman" w:hAnsi="Times New Roman" w:hint="eastAsia"/>
        </w:rPr>
        <w:t>s</w:t>
      </w:r>
      <w:r w:rsidRPr="00563C4C">
        <w:rPr>
          <w:rFonts w:ascii="Times New Roman" w:hAnsi="Times New Roman" w:hint="eastAsia"/>
        </w:rPr>
        <w:t xml:space="preserve"> are not better than the random decision. Then, each pair of the remained features </w:t>
      </w:r>
      <w:r>
        <w:rPr>
          <w:rFonts w:ascii="Times New Roman" w:hAnsi="Times New Roman" w:hint="eastAsia"/>
        </w:rPr>
        <w:t xml:space="preserve">was </w:t>
      </w:r>
      <w:r w:rsidRPr="00563C4C">
        <w:rPr>
          <w:rFonts w:ascii="Times New Roman" w:hAnsi="Times New Roman" w:hint="eastAsia"/>
        </w:rPr>
        <w:t xml:space="preserve">compared and the </w:t>
      </w:r>
      <w:r w:rsidRPr="00D22700">
        <w:rPr>
          <w:rFonts w:ascii="Times New Roman" w:hAnsi="Times New Roman" w:hint="eastAsia"/>
        </w:rPr>
        <w:t>difference significance</w:t>
      </w:r>
      <w:r>
        <w:rPr>
          <w:rFonts w:ascii="Times New Roman" w:hAnsi="Times New Roman" w:hint="eastAsia"/>
        </w:rPr>
        <w:t xml:space="preserve"> among these feature classifying performances was determined by</w:t>
      </w:r>
      <w:r w:rsidRPr="00563C4C">
        <w:rPr>
          <w:rFonts w:ascii="Times New Roman" w:hAnsi="Times New Roman" w:hint="eastAsia"/>
        </w:rPr>
        <w:t xml:space="preserve"> the partially paired</w:t>
      </w:r>
      <w:r w:rsidRPr="00563C4C">
        <w:rPr>
          <w:rFonts w:ascii="Times New Roman" w:hAnsi="Times New Roman"/>
        </w:rPr>
        <w:t xml:space="preserve"> model</w:t>
      </w:r>
      <w:r w:rsidR="00CE6DAB">
        <w:rPr>
          <w:rFonts w:ascii="Times New Roman" w:hAnsi="Times New Roman" w:hint="eastAsia"/>
          <w:lang w:eastAsia="zh-CN"/>
        </w:rPr>
        <w:t xml:space="preserve"> </w:t>
      </w:r>
      <w:r w:rsidR="005C6103" w:rsidRPr="00563C4C">
        <w:rPr>
          <w:rFonts w:ascii="Times New Roman" w:hAnsi="Times New Roman"/>
        </w:rPr>
        <w:fldChar w:fldCharType="begin"/>
      </w:r>
      <w:r w:rsidR="00FF6D92">
        <w:rPr>
          <w:rFonts w:ascii="Times New Roman" w:hAnsi="Times New Roman"/>
        </w:rPr>
        <w:instrText xml:space="preserve"> ADDIN EN.CITE &lt;EndNote&gt;&lt;Cite&gt;&lt;Author&gt;Metz&lt;/Author&gt;&lt;Year&gt;1998&lt;/Year&gt;&lt;RecNum&gt;663&lt;/RecNum&gt;&lt;DisplayText&gt;[141]&lt;/DisplayText&gt;&lt;record&gt;&lt;rec-number&gt;663&lt;/rec-number&gt;&lt;foreign-keys&gt;&lt;key app="EN" db-id="aptwdv903w0rd8ezpxpxp2eqtsrs29ftdt05"&gt;663&lt;/key&gt;&lt;/foreign-keys&gt;&lt;ref-type name="Journal Article"&gt;17&lt;/ref-type&gt;&lt;contributors&gt;&lt;authors&gt;&lt;author&gt;Metz, C. E.&lt;/author&gt;&lt;author&gt;Herman, B. A.&lt;/author&gt;&lt;author&gt;Roe, C. A.&lt;/author&gt;&lt;/authors&gt;&lt;/contributors&gt;&lt;titles&gt;&lt;title&gt;Statistical comparison of two ROC-curve estimates obtained from partially-paired datasets&lt;/title&gt;&lt;secondary-title&gt;Medical Decision Making&lt;/secondary-title&gt;&lt;/titles&gt;&lt;periodical&gt;&lt;full-title&gt;Medical Decision Making&lt;/full-title&gt;&lt;/periodical&gt;&lt;pages&gt;110-121&lt;/pages&gt;&lt;volume&gt;18&lt;/volume&gt;&lt;number&gt;1&lt;/number&gt;&lt;dates&gt;&lt;year&gt;1998&lt;/year&gt;&lt;pub-dates&gt;&lt;date&gt;Jan-Mar&lt;/date&gt;&lt;/pub-dates&gt;&lt;/dates&gt;&lt;isbn&gt;0272-989X&lt;/isbn&gt;&lt;accession-num&gt;WOS:000071405300018&lt;/accession-num&gt;&lt;urls&gt;&lt;related-urls&gt;&lt;url&gt;&amp;lt;Go to ISI&amp;gt;://WOS:000071405300018&lt;/url&gt;&lt;/related-urls&gt;&lt;/urls&gt;&lt;electronic-resource-num&gt;10.1177/0272989x9801800118&lt;/electronic-resource-num&gt;&lt;/record&gt;&lt;/Cite&gt;&lt;/EndNote&gt;</w:instrText>
      </w:r>
      <w:r w:rsidR="005C6103" w:rsidRPr="00563C4C">
        <w:rPr>
          <w:rFonts w:ascii="Times New Roman" w:hAnsi="Times New Roman"/>
        </w:rPr>
        <w:fldChar w:fldCharType="separate"/>
      </w:r>
      <w:r w:rsidR="00FF6D92">
        <w:rPr>
          <w:rFonts w:ascii="Times New Roman" w:hAnsi="Times New Roman"/>
          <w:noProof/>
        </w:rPr>
        <w:t>[</w:t>
      </w:r>
      <w:hyperlink w:anchor="_ENREF_141" w:tooltip="Metz, 1998 #663" w:history="1">
        <w:r w:rsidR="00B1799C">
          <w:rPr>
            <w:rFonts w:ascii="Times New Roman" w:hAnsi="Times New Roman"/>
            <w:noProof/>
          </w:rPr>
          <w:t>141</w:t>
        </w:r>
      </w:hyperlink>
      <w:r w:rsidR="00FF6D92">
        <w:rPr>
          <w:rFonts w:ascii="Times New Roman" w:hAnsi="Times New Roman"/>
          <w:noProof/>
        </w:rPr>
        <w:t>]</w:t>
      </w:r>
      <w:r w:rsidR="005C6103" w:rsidRPr="00563C4C">
        <w:rPr>
          <w:rFonts w:ascii="Times New Roman" w:hAnsi="Times New Roman"/>
        </w:rPr>
        <w:fldChar w:fldCharType="end"/>
      </w:r>
      <w:r w:rsidRPr="00563C4C">
        <w:rPr>
          <w:rFonts w:ascii="Times New Roman" w:hAnsi="Times New Roman" w:hint="eastAsia"/>
        </w:rPr>
        <w:t xml:space="preserve">. Finally, the correlation of the ROC curve </w:t>
      </w:r>
      <w:r>
        <w:rPr>
          <w:rFonts w:ascii="Times New Roman" w:hAnsi="Times New Roman" w:hint="eastAsia"/>
        </w:rPr>
        <w:t>wa</w:t>
      </w:r>
      <w:r w:rsidRPr="00563C4C">
        <w:rPr>
          <w:rFonts w:ascii="Times New Roman" w:hAnsi="Times New Roman" w:hint="eastAsia"/>
        </w:rPr>
        <w:t xml:space="preserve">s </w:t>
      </w:r>
      <w:r>
        <w:rPr>
          <w:rFonts w:ascii="Times New Roman" w:hAnsi="Times New Roman" w:hint="eastAsia"/>
        </w:rPr>
        <w:t xml:space="preserve">also </w:t>
      </w:r>
      <w:r w:rsidRPr="00563C4C">
        <w:rPr>
          <w:rFonts w:ascii="Times New Roman" w:hAnsi="Times New Roman" w:hint="eastAsia"/>
        </w:rPr>
        <w:t>calculated to analyze the statistical independence of the features</w:t>
      </w:r>
      <w:r w:rsidR="00830BFC">
        <w:rPr>
          <w:rFonts w:ascii="Times New Roman" w:hAnsi="Times New Roman" w:hint="eastAsia"/>
          <w:lang w:eastAsia="zh-CN"/>
        </w:rPr>
        <w:t xml:space="preserve"> </w:t>
      </w:r>
      <w:r w:rsidR="005C6103" w:rsidRPr="00563C4C">
        <w:rPr>
          <w:rFonts w:ascii="Times New Roman" w:hAnsi="Times New Roman"/>
        </w:rPr>
        <w:fldChar w:fldCharType="begin"/>
      </w:r>
      <w:r w:rsidR="00FF6D92">
        <w:rPr>
          <w:rFonts w:ascii="Times New Roman" w:hAnsi="Times New Roman"/>
        </w:rPr>
        <w:instrText xml:space="preserve"> ADDIN EN.CITE &lt;EndNote&gt;&lt;Cite&gt;&lt;Author&gt;Metz&lt;/Author&gt;&lt;Year&gt;1984&lt;/Year&gt;&lt;RecNum&gt;662&lt;/RecNum&gt;&lt;DisplayText&gt;[139]&lt;/DisplayText&gt;&lt;record&gt;&lt;rec-number&gt;662&lt;/rec-number&gt;&lt;foreign-keys&gt;&lt;key app="EN" db-id="aptwdv903w0rd8ezpxpxp2eqtsrs29ftdt05"&gt;662&lt;/key&gt;&lt;/foreign-keys&gt;&lt;ref-type name="Book Section"&gt;5&lt;/ref-type&gt;&lt;contributors&gt;&lt;authors&gt;&lt;author&gt;Metz, CharlesE&lt;/author&gt;&lt;author&gt;Wang, Pu-Lan&lt;/author&gt;&lt;author&gt;Kronman, HelenB&lt;/author&gt;&lt;/authors&gt;&lt;secondary-authors&gt;&lt;author&gt;Deconinck, F.&lt;/author&gt;&lt;/secondary-authors&gt;&lt;/contributors&gt;&lt;titles&gt;&lt;title&gt;A New Approach for Testing the Significance of Differences Between ROC Curves Measured from Correlated Data&lt;/title&gt;&lt;secondary-title&gt;Information Processing in Medical Imaging&lt;/secondary-title&gt;&lt;/titles&gt;&lt;pages&gt;432-445&lt;/pages&gt;&lt;section&gt;25&lt;/section&gt;&lt;dates&gt;&lt;year&gt;1984&lt;/year&gt;&lt;pub-dates&gt;&lt;date&gt;1984/01/01&lt;/date&gt;&lt;/pub-dates&gt;&lt;/dates&gt;&lt;publisher&gt;Springer Netherlands&lt;/publisher&gt;&lt;isbn&gt;978-94-009-6047-3&lt;/isbn&gt;&lt;urls&gt;&lt;related-urls&gt;&lt;url&gt;http://dx.doi.org/10.1007/978-94-009-6045-9_25&lt;/url&gt;&lt;/related-urls&gt;&lt;/urls&gt;&lt;electronic-resource-num&gt;10.1007/978-94-009-6045-9_25&lt;/electronic-resource-num&gt;&lt;language&gt;English&lt;/language&gt;&lt;/record&gt;&lt;/Cite&gt;&lt;/EndNote&gt;</w:instrText>
      </w:r>
      <w:r w:rsidR="005C6103" w:rsidRPr="00563C4C">
        <w:rPr>
          <w:rFonts w:ascii="Times New Roman" w:hAnsi="Times New Roman"/>
        </w:rPr>
        <w:fldChar w:fldCharType="separate"/>
      </w:r>
      <w:r w:rsidR="00FF6D92">
        <w:rPr>
          <w:rFonts w:ascii="Times New Roman" w:hAnsi="Times New Roman"/>
          <w:noProof/>
        </w:rPr>
        <w:t>[</w:t>
      </w:r>
      <w:hyperlink w:anchor="_ENREF_139" w:tooltip="Metz, 1984 #662" w:history="1">
        <w:r w:rsidR="00B1799C">
          <w:rPr>
            <w:rFonts w:ascii="Times New Roman" w:hAnsi="Times New Roman"/>
            <w:noProof/>
          </w:rPr>
          <w:t>139</w:t>
        </w:r>
      </w:hyperlink>
      <w:r w:rsidR="00FF6D92">
        <w:rPr>
          <w:rFonts w:ascii="Times New Roman" w:hAnsi="Times New Roman"/>
          <w:noProof/>
        </w:rPr>
        <w:t>]</w:t>
      </w:r>
      <w:r w:rsidR="005C6103" w:rsidRPr="00563C4C">
        <w:rPr>
          <w:rFonts w:ascii="Times New Roman" w:hAnsi="Times New Roman"/>
        </w:rPr>
        <w:fldChar w:fldCharType="end"/>
      </w:r>
      <w:r w:rsidRPr="00563C4C">
        <w:rPr>
          <w:rFonts w:ascii="Times New Roman" w:hAnsi="Times New Roman" w:hint="eastAsia"/>
        </w:rPr>
        <w:t xml:space="preserve">. </w:t>
      </w:r>
    </w:p>
    <w:p w:rsidR="000064DA" w:rsidRDefault="000064DA" w:rsidP="00C84B06">
      <w:pPr>
        <w:pStyle w:val="Heading2"/>
      </w:pPr>
      <w:bookmarkStart w:id="143" w:name="_Toc371071583"/>
      <w:r w:rsidRPr="00463E84">
        <w:rPr>
          <w:rFonts w:hint="eastAsia"/>
        </w:rPr>
        <w:lastRenderedPageBreak/>
        <w:t>9.</w:t>
      </w:r>
      <w:r>
        <w:rPr>
          <w:rFonts w:hint="eastAsia"/>
        </w:rPr>
        <w:t>4 Experimental results</w:t>
      </w:r>
      <w:bookmarkEnd w:id="143"/>
    </w:p>
    <w:p w:rsidR="000064DA" w:rsidRDefault="000064DA" w:rsidP="000064DA">
      <w:pPr>
        <w:ind w:firstLine="720"/>
        <w:contextualSpacing/>
        <w:jc w:val="both"/>
        <w:rPr>
          <w:rFonts w:ascii="Times New Roman" w:hAnsi="Times New Roman"/>
          <w:lang w:eastAsia="zh-CN"/>
        </w:rPr>
      </w:pPr>
      <w:r w:rsidRPr="00B34E0A">
        <w:rPr>
          <w:rFonts w:ascii="Times New Roman" w:hAnsi="Times New Roman" w:hint="eastAsia"/>
        </w:rPr>
        <w:t>Fig</w:t>
      </w:r>
      <w:r>
        <w:rPr>
          <w:rFonts w:ascii="Times New Roman" w:hAnsi="Times New Roman" w:hint="eastAsia"/>
        </w:rPr>
        <w:t xml:space="preserve"> </w:t>
      </w:r>
      <w:r w:rsidR="00F20B8A">
        <w:rPr>
          <w:rFonts w:ascii="Times New Roman" w:hAnsi="Times New Roman" w:hint="eastAsia"/>
          <w:lang w:eastAsia="zh-CN"/>
        </w:rPr>
        <w:t>42</w:t>
      </w:r>
      <w:r>
        <w:rPr>
          <w:rFonts w:ascii="Times New Roman" w:hAnsi="Times New Roman" w:hint="eastAsia"/>
        </w:rPr>
        <w:t xml:space="preserve"> shows three images </w:t>
      </w:r>
      <w:r>
        <w:rPr>
          <w:rFonts w:ascii="Times New Roman" w:hAnsi="Times New Roman"/>
        </w:rPr>
        <w:t>acquired</w:t>
      </w:r>
      <w:r>
        <w:rPr>
          <w:rFonts w:ascii="Times New Roman" w:hAnsi="Times New Roman" w:hint="eastAsia"/>
        </w:rPr>
        <w:t xml:space="preserve"> by the</w:t>
      </w:r>
      <w:r w:rsidR="00F20B8A">
        <w:rPr>
          <w:rFonts w:ascii="Times New Roman" w:hAnsi="Times New Roman" w:hint="eastAsia"/>
        </w:rPr>
        <w:t xml:space="preserve"> high throughput scanner. Fig</w:t>
      </w:r>
      <w:r>
        <w:rPr>
          <w:rFonts w:ascii="Times New Roman" w:hAnsi="Times New Roman" w:hint="eastAsia"/>
        </w:rPr>
        <w:t xml:space="preserve"> </w:t>
      </w:r>
      <w:r w:rsidR="00F20B8A">
        <w:rPr>
          <w:rFonts w:ascii="Times New Roman" w:hAnsi="Times New Roman" w:hint="eastAsia"/>
          <w:lang w:eastAsia="zh-CN"/>
        </w:rPr>
        <w:t>42</w:t>
      </w:r>
      <w:r>
        <w:rPr>
          <w:rFonts w:ascii="Times New Roman" w:hAnsi="Times New Roman" w:hint="eastAsia"/>
        </w:rPr>
        <w:t xml:space="preserve"> (a) contains a clinically analyzable region of interest (ROI), </w:t>
      </w:r>
      <w:r w:rsidR="00F20B8A">
        <w:rPr>
          <w:rFonts w:ascii="Times New Roman" w:hAnsi="Times New Roman" w:hint="eastAsia"/>
        </w:rPr>
        <w:t>while Fig</w:t>
      </w:r>
      <w:r w:rsidRPr="00D22700">
        <w:rPr>
          <w:rFonts w:ascii="Times New Roman" w:hAnsi="Times New Roman" w:hint="eastAsia"/>
        </w:rPr>
        <w:t xml:space="preserve"> </w:t>
      </w:r>
      <w:r w:rsidR="00F20B8A">
        <w:rPr>
          <w:rFonts w:ascii="Times New Roman" w:hAnsi="Times New Roman" w:hint="eastAsia"/>
          <w:lang w:eastAsia="zh-CN"/>
        </w:rPr>
        <w:t>42</w:t>
      </w:r>
      <w:r w:rsidRPr="00D22700">
        <w:rPr>
          <w:rFonts w:ascii="Times New Roman" w:hAnsi="Times New Roman" w:hint="eastAsia"/>
        </w:rPr>
        <w:t xml:space="preserve"> (b) and (c) do not contain analyzable chromosomes for diagnos</w:t>
      </w:r>
      <w:r>
        <w:rPr>
          <w:rFonts w:ascii="Times New Roman" w:hAnsi="Times New Roman" w:hint="eastAsia"/>
        </w:rPr>
        <w:t>tic</w:t>
      </w:r>
      <w:r w:rsidRPr="00D22700">
        <w:rPr>
          <w:rFonts w:ascii="Times New Roman" w:hAnsi="Times New Roman" w:hint="eastAsia"/>
        </w:rPr>
        <w:t xml:space="preserve"> purpose.</w:t>
      </w:r>
      <w:r w:rsidRPr="00CA77A3">
        <w:rPr>
          <w:rFonts w:ascii="Times New Roman" w:hAnsi="Times New Roman" w:hint="eastAsia"/>
          <w:color w:val="FF0000"/>
        </w:rPr>
        <w:t xml:space="preserve"> </w:t>
      </w:r>
      <w:r w:rsidR="00F20B8A">
        <w:rPr>
          <w:rFonts w:ascii="Times New Roman" w:hAnsi="Times New Roman" w:hint="eastAsia"/>
        </w:rPr>
        <w:t>Fig</w:t>
      </w:r>
      <w:r>
        <w:rPr>
          <w:rFonts w:ascii="Times New Roman" w:hAnsi="Times New Roman" w:hint="eastAsia"/>
        </w:rPr>
        <w:t xml:space="preserve"> </w:t>
      </w:r>
      <w:r w:rsidR="00F20B8A">
        <w:rPr>
          <w:rFonts w:ascii="Times New Roman" w:hAnsi="Times New Roman" w:hint="eastAsia"/>
          <w:lang w:eastAsia="zh-CN"/>
        </w:rPr>
        <w:t>42</w:t>
      </w:r>
      <w:r>
        <w:rPr>
          <w:rFonts w:ascii="Times New Roman" w:hAnsi="Times New Roman" w:hint="eastAsia"/>
        </w:rPr>
        <w:t xml:space="preserve"> (b) only c</w:t>
      </w:r>
      <w:r w:rsidR="00F20B8A">
        <w:rPr>
          <w:rFonts w:ascii="Times New Roman" w:hAnsi="Times New Roman" w:hint="eastAsia"/>
        </w:rPr>
        <w:t xml:space="preserve">ontains </w:t>
      </w:r>
      <w:proofErr w:type="spellStart"/>
      <w:r w:rsidR="00F20B8A">
        <w:rPr>
          <w:rFonts w:ascii="Times New Roman" w:hAnsi="Times New Roman" w:hint="eastAsia"/>
        </w:rPr>
        <w:t>interphase</w:t>
      </w:r>
      <w:proofErr w:type="spellEnd"/>
      <w:r w:rsidR="00F20B8A">
        <w:rPr>
          <w:rFonts w:ascii="Times New Roman" w:hAnsi="Times New Roman" w:hint="eastAsia"/>
        </w:rPr>
        <w:t xml:space="preserve"> cells. Fig</w:t>
      </w:r>
      <w:r>
        <w:rPr>
          <w:rFonts w:ascii="Times New Roman" w:hAnsi="Times New Roman" w:hint="eastAsia"/>
        </w:rPr>
        <w:t xml:space="preserve"> </w:t>
      </w:r>
      <w:r w:rsidR="00F20B8A">
        <w:rPr>
          <w:rFonts w:ascii="Times New Roman" w:hAnsi="Times New Roman" w:hint="eastAsia"/>
          <w:lang w:eastAsia="zh-CN"/>
        </w:rPr>
        <w:t>42</w:t>
      </w:r>
      <w:r>
        <w:rPr>
          <w:rFonts w:ascii="Times New Roman" w:hAnsi="Times New Roman" w:hint="eastAsia"/>
        </w:rPr>
        <w:t xml:space="preserve"> (c) has more than one metaphase cells, and they are overlapped with each other. It can be seen that all the </w:t>
      </w:r>
      <w:r>
        <w:rPr>
          <w:rFonts w:ascii="Times New Roman" w:hAnsi="Times New Roman"/>
        </w:rPr>
        <w:t>metaphase</w:t>
      </w:r>
      <w:r>
        <w:rPr>
          <w:rFonts w:ascii="Times New Roman" w:hAnsi="Times New Roman" w:hint="eastAsia"/>
        </w:rPr>
        <w:t xml:space="preserve"> chromosomes are located in a certain area of the image. Comparing to the </w:t>
      </w:r>
      <w:proofErr w:type="spellStart"/>
      <w:r>
        <w:rPr>
          <w:rFonts w:ascii="Times New Roman" w:hAnsi="Times New Roman" w:hint="eastAsia"/>
        </w:rPr>
        <w:t>interphase</w:t>
      </w:r>
      <w:proofErr w:type="spellEnd"/>
      <w:r>
        <w:rPr>
          <w:rFonts w:ascii="Times New Roman" w:hAnsi="Times New Roman" w:hint="eastAsia"/>
        </w:rPr>
        <w:t xml:space="preserve"> cells, the </w:t>
      </w:r>
      <w:r>
        <w:rPr>
          <w:rFonts w:ascii="Times New Roman" w:hAnsi="Times New Roman"/>
        </w:rPr>
        <w:t>metaphase</w:t>
      </w:r>
      <w:r>
        <w:rPr>
          <w:rFonts w:ascii="Times New Roman" w:hAnsi="Times New Roman" w:hint="eastAsia"/>
        </w:rPr>
        <w:t xml:space="preserve"> </w:t>
      </w:r>
      <w:r>
        <w:rPr>
          <w:rFonts w:ascii="Times New Roman" w:hAnsi="Times New Roman"/>
        </w:rPr>
        <w:t>chromosome</w:t>
      </w:r>
      <w:r>
        <w:rPr>
          <w:rFonts w:ascii="Times New Roman" w:hAnsi="Times New Roman" w:hint="eastAsia"/>
        </w:rPr>
        <w:t xml:space="preserve"> is bright and has small size. In addition, the shape of the </w:t>
      </w:r>
      <w:r>
        <w:rPr>
          <w:rFonts w:ascii="Times New Roman" w:hAnsi="Times New Roman"/>
        </w:rPr>
        <w:t>metaphase</w:t>
      </w:r>
      <w:r w:rsidR="00D70394">
        <w:rPr>
          <w:rFonts w:ascii="Times New Roman" w:hAnsi="Times New Roman" w:hint="eastAsia"/>
          <w:lang w:eastAsia="zh-CN"/>
        </w:rPr>
        <w:t xml:space="preserve"> </w:t>
      </w:r>
      <w:r>
        <w:rPr>
          <w:rFonts w:ascii="Times New Roman" w:hAnsi="Times New Roman"/>
        </w:rPr>
        <w:t>chromosome</w:t>
      </w:r>
      <w:r>
        <w:rPr>
          <w:rFonts w:ascii="Times New Roman" w:hAnsi="Times New Roman" w:hint="eastAsia"/>
        </w:rPr>
        <w:t xml:space="preserve"> is totally different from the approximately circular </w:t>
      </w:r>
      <w:proofErr w:type="spellStart"/>
      <w:r>
        <w:rPr>
          <w:rFonts w:ascii="Times New Roman" w:hAnsi="Times New Roman" w:hint="eastAsia"/>
        </w:rPr>
        <w:t>interphase</w:t>
      </w:r>
      <w:proofErr w:type="spellEnd"/>
      <w:r>
        <w:rPr>
          <w:rFonts w:ascii="Times New Roman" w:hAnsi="Times New Roman" w:hint="eastAsia"/>
        </w:rPr>
        <w:t xml:space="preserve"> cells. The number of the labeled regions in </w:t>
      </w:r>
      <w:r w:rsidR="00F20B8A">
        <w:rPr>
          <w:rFonts w:ascii="Times New Roman" w:hAnsi="Times New Roman" w:hint="eastAsia"/>
        </w:rPr>
        <w:t xml:space="preserve">Fig </w:t>
      </w:r>
      <w:r w:rsidR="00F20B8A">
        <w:rPr>
          <w:rFonts w:ascii="Times New Roman" w:hAnsi="Times New Roman" w:hint="eastAsia"/>
          <w:lang w:eastAsia="zh-CN"/>
        </w:rPr>
        <w:t>42</w:t>
      </w:r>
      <w:r w:rsidR="00F20B8A">
        <w:rPr>
          <w:rFonts w:ascii="Times New Roman" w:hAnsi="Times New Roman" w:hint="eastAsia"/>
        </w:rPr>
        <w:t xml:space="preserve"> </w:t>
      </w:r>
      <w:r>
        <w:rPr>
          <w:rFonts w:ascii="Times New Roman" w:hAnsi="Times New Roman" w:hint="eastAsia"/>
        </w:rPr>
        <w:t xml:space="preserve">(a) is much larger than </w:t>
      </w:r>
      <w:r w:rsidR="00F20B8A">
        <w:rPr>
          <w:rFonts w:ascii="Times New Roman" w:hAnsi="Times New Roman" w:hint="eastAsia"/>
        </w:rPr>
        <w:t xml:space="preserve">Fig </w:t>
      </w:r>
      <w:r w:rsidR="00F20B8A">
        <w:rPr>
          <w:rFonts w:ascii="Times New Roman" w:hAnsi="Times New Roman" w:hint="eastAsia"/>
          <w:lang w:eastAsia="zh-CN"/>
        </w:rPr>
        <w:t>42</w:t>
      </w:r>
      <w:r w:rsidR="00F20B8A">
        <w:rPr>
          <w:rFonts w:ascii="Times New Roman" w:hAnsi="Times New Roman" w:hint="eastAsia"/>
        </w:rPr>
        <w:t xml:space="preserve"> </w:t>
      </w:r>
      <w:r>
        <w:rPr>
          <w:rFonts w:ascii="Times New Roman" w:hAnsi="Times New Roman" w:hint="eastAsia"/>
        </w:rPr>
        <w:t>(b), as a normal human cell contains 46 chromosomes and one meaningless image would not conta</w:t>
      </w:r>
      <w:r w:rsidR="0068587C">
        <w:rPr>
          <w:rFonts w:ascii="Times New Roman" w:hAnsi="Times New Roman" w:hint="eastAsia"/>
        </w:rPr>
        <w:t xml:space="preserve">in so many </w:t>
      </w:r>
      <w:proofErr w:type="spellStart"/>
      <w:r w:rsidR="0068587C">
        <w:rPr>
          <w:rFonts w:ascii="Times New Roman" w:hAnsi="Times New Roman" w:hint="eastAsia"/>
        </w:rPr>
        <w:t>interphase</w:t>
      </w:r>
      <w:proofErr w:type="spellEnd"/>
      <w:r w:rsidR="0068587C">
        <w:rPr>
          <w:rFonts w:ascii="Times New Roman" w:hAnsi="Times New Roman" w:hint="eastAsia"/>
        </w:rPr>
        <w:t xml:space="preserve"> cells. </w:t>
      </w:r>
      <w:r w:rsidR="0068587C">
        <w:rPr>
          <w:rFonts w:ascii="Times New Roman" w:hAnsi="Times New Roman" w:hint="eastAsia"/>
          <w:lang w:eastAsia="zh-CN"/>
        </w:rPr>
        <w:t xml:space="preserve">As demonstrated in </w:t>
      </w:r>
      <w:r w:rsidR="0068587C">
        <w:rPr>
          <w:rFonts w:ascii="Times New Roman" w:hAnsi="Times New Roman" w:hint="eastAsia"/>
        </w:rPr>
        <w:t xml:space="preserve">Fig </w:t>
      </w:r>
      <w:r w:rsidR="0068587C">
        <w:rPr>
          <w:rFonts w:ascii="Times New Roman" w:hAnsi="Times New Roman" w:hint="eastAsia"/>
          <w:lang w:eastAsia="zh-CN"/>
        </w:rPr>
        <w:t>42</w:t>
      </w:r>
      <w:r w:rsidR="0068587C">
        <w:rPr>
          <w:rFonts w:ascii="Times New Roman" w:hAnsi="Times New Roman" w:hint="eastAsia"/>
        </w:rPr>
        <w:t xml:space="preserve"> (c), some </w:t>
      </w:r>
      <w:r w:rsidR="0068587C">
        <w:rPr>
          <w:rFonts w:ascii="Times New Roman" w:hAnsi="Times New Roman" w:hint="eastAsia"/>
          <w:lang w:eastAsia="zh-CN"/>
        </w:rPr>
        <w:t>un</w:t>
      </w:r>
      <w:r>
        <w:rPr>
          <w:rFonts w:ascii="Times New Roman" w:hAnsi="Times New Roman" w:hint="eastAsia"/>
        </w:rPr>
        <w:t>-analyzable image</w:t>
      </w:r>
      <w:r w:rsidR="0068587C">
        <w:rPr>
          <w:rFonts w:ascii="Times New Roman" w:hAnsi="Times New Roman" w:hint="eastAsia"/>
          <w:lang w:eastAsia="zh-CN"/>
        </w:rPr>
        <w:t>s</w:t>
      </w:r>
      <w:r>
        <w:rPr>
          <w:rFonts w:ascii="Times New Roman" w:hAnsi="Times New Roman" w:hint="eastAsia"/>
        </w:rPr>
        <w:t xml:space="preserve"> ha</w:t>
      </w:r>
      <w:r w:rsidR="0068587C">
        <w:rPr>
          <w:rFonts w:ascii="Times New Roman" w:hAnsi="Times New Roman" w:hint="eastAsia"/>
          <w:lang w:eastAsia="zh-CN"/>
        </w:rPr>
        <w:t>ve</w:t>
      </w:r>
      <w:r>
        <w:rPr>
          <w:rFonts w:ascii="Times New Roman" w:hAnsi="Times New Roman" w:hint="eastAsia"/>
        </w:rPr>
        <w:t xml:space="preserve"> more than one </w:t>
      </w:r>
      <w:r>
        <w:rPr>
          <w:rFonts w:ascii="Times New Roman" w:hAnsi="Times New Roman"/>
        </w:rPr>
        <w:t>metaphase</w:t>
      </w:r>
      <w:r>
        <w:rPr>
          <w:rFonts w:ascii="Times New Roman" w:hAnsi="Times New Roman" w:hint="eastAsia"/>
        </w:rPr>
        <w:t xml:space="preserve"> cells, so the number of the labeled regions is much larger than </w:t>
      </w:r>
      <w:r w:rsidR="00F20B8A">
        <w:rPr>
          <w:rFonts w:ascii="Times New Roman" w:hAnsi="Times New Roman" w:hint="eastAsia"/>
        </w:rPr>
        <w:t xml:space="preserve">Fig </w:t>
      </w:r>
      <w:r w:rsidR="00F20B8A">
        <w:rPr>
          <w:rFonts w:ascii="Times New Roman" w:hAnsi="Times New Roman" w:hint="eastAsia"/>
          <w:lang w:eastAsia="zh-CN"/>
        </w:rPr>
        <w:t>42</w:t>
      </w:r>
      <w:r w:rsidR="00F20B8A">
        <w:rPr>
          <w:rFonts w:ascii="Times New Roman" w:hAnsi="Times New Roman" w:hint="eastAsia"/>
        </w:rPr>
        <w:t xml:space="preserve"> </w:t>
      </w:r>
      <w:r>
        <w:rPr>
          <w:rFonts w:ascii="Times New Roman" w:hAnsi="Times New Roman" w:hint="eastAsia"/>
        </w:rPr>
        <w:t>(a).</w:t>
      </w:r>
    </w:p>
    <w:p w:rsidR="00F20B8A" w:rsidRDefault="00F20B8A" w:rsidP="00B54305">
      <w:pPr>
        <w:ind w:firstLine="720"/>
        <w:contextualSpacing/>
        <w:jc w:val="both"/>
        <w:rPr>
          <w:rFonts w:ascii="Times New Roman" w:hAnsi="Times New Roman"/>
          <w:lang w:eastAsia="zh-CN"/>
        </w:rPr>
      </w:pPr>
      <w:r>
        <w:rPr>
          <w:rFonts w:ascii="Times New Roman" w:hAnsi="Times New Roman" w:hint="eastAsia"/>
        </w:rPr>
        <w:t>Fig</w:t>
      </w:r>
      <w:r w:rsidR="00CE6DAB">
        <w:rPr>
          <w:rFonts w:ascii="Times New Roman" w:hAnsi="Times New Roman" w:hint="eastAsia"/>
        </w:rPr>
        <w:t xml:space="preserve"> </w:t>
      </w:r>
      <w:r>
        <w:rPr>
          <w:rFonts w:ascii="Times New Roman" w:hAnsi="Times New Roman" w:hint="eastAsia"/>
          <w:lang w:eastAsia="zh-CN"/>
        </w:rPr>
        <w:t>43</w:t>
      </w:r>
      <w:r w:rsidR="00CE6DAB">
        <w:rPr>
          <w:rFonts w:ascii="Times New Roman" w:hAnsi="Times New Roman" w:hint="eastAsia"/>
        </w:rPr>
        <w:t xml:space="preserve"> shows two scatter diagrams of the dataset </w:t>
      </w:r>
      <w:r w:rsidR="00CE6DAB">
        <w:rPr>
          <w:rFonts w:ascii="Times New Roman" w:hAnsi="Times New Roman"/>
        </w:rPr>
        <w:t>demonstrating</w:t>
      </w:r>
      <w:r w:rsidR="00CE6DAB">
        <w:rPr>
          <w:rFonts w:ascii="Times New Roman" w:hAnsi="Times New Roman" w:hint="eastAsia"/>
        </w:rPr>
        <w:t xml:space="preserve"> the relationship of the feature distribution between analyzable and un-analyzable ROIs. Fig </w:t>
      </w:r>
      <w:r>
        <w:rPr>
          <w:rFonts w:ascii="Times New Roman" w:hAnsi="Times New Roman" w:hint="eastAsia"/>
          <w:lang w:eastAsia="zh-CN"/>
        </w:rPr>
        <w:t>43</w:t>
      </w:r>
      <w:r w:rsidR="00CE6DAB">
        <w:rPr>
          <w:rFonts w:ascii="Times New Roman" w:hAnsi="Times New Roman" w:hint="eastAsia"/>
        </w:rPr>
        <w:t xml:space="preserve"> (a) is a scatter diagram between average region area and number of </w:t>
      </w:r>
      <w:r w:rsidR="00CE6DAB">
        <w:rPr>
          <w:rFonts w:ascii="Times New Roman" w:hAnsi="Times New Roman"/>
        </w:rPr>
        <w:t>the</w:t>
      </w:r>
      <w:r w:rsidR="00CE6DAB">
        <w:rPr>
          <w:rFonts w:ascii="Times New Roman" w:hAnsi="Times New Roman" w:hint="eastAsia"/>
        </w:rPr>
        <w:t xml:space="preserve"> labeled regions. S</w:t>
      </w:r>
      <w:r w:rsidR="00CE6DAB">
        <w:rPr>
          <w:rFonts w:ascii="Times New Roman" w:hAnsi="Times New Roman"/>
        </w:rPr>
        <w:t>i</w:t>
      </w:r>
      <w:r w:rsidR="00CE6DAB">
        <w:rPr>
          <w:rFonts w:ascii="Times New Roman" w:hAnsi="Times New Roman" w:hint="eastAsia"/>
        </w:rPr>
        <w:t xml:space="preserve">nce most of the chromosomes can be labeled as individual region, most of the analyzable cells have more labeled regions. </w:t>
      </w:r>
      <w:r w:rsidR="00D70394">
        <w:rPr>
          <w:rFonts w:ascii="Times New Roman" w:hAnsi="Times New Roman" w:hint="eastAsia"/>
          <w:lang w:eastAsia="zh-CN"/>
        </w:rPr>
        <w:t>Moreover</w:t>
      </w:r>
      <w:r w:rsidR="00CE6DAB">
        <w:rPr>
          <w:rFonts w:ascii="Times New Roman" w:hAnsi="Times New Roman" w:hint="eastAsia"/>
        </w:rPr>
        <w:t xml:space="preserve">, the metaphase </w:t>
      </w:r>
      <w:r w:rsidR="00CE6DAB">
        <w:rPr>
          <w:rFonts w:ascii="Times New Roman" w:hAnsi="Times New Roman"/>
        </w:rPr>
        <w:t>chromosome</w:t>
      </w:r>
      <w:r w:rsidR="00CE6DAB">
        <w:rPr>
          <w:rFonts w:ascii="Times New Roman" w:hAnsi="Times New Roman" w:hint="eastAsia"/>
        </w:rPr>
        <w:t xml:space="preserve">s are much smaller than the un-analyzable </w:t>
      </w:r>
      <w:proofErr w:type="spellStart"/>
      <w:r w:rsidR="00CE6DAB">
        <w:rPr>
          <w:rFonts w:ascii="Times New Roman" w:hAnsi="Times New Roman" w:hint="eastAsia"/>
        </w:rPr>
        <w:t>interphase</w:t>
      </w:r>
      <w:proofErr w:type="spellEnd"/>
      <w:r w:rsidR="00CE6DAB">
        <w:rPr>
          <w:rFonts w:ascii="Times New Roman" w:hAnsi="Times New Roman" w:hint="eastAsia"/>
        </w:rPr>
        <w:t xml:space="preserve"> cells. Thus most of the clinically analyzable cells are located in the up left corner of the diagram. Some un-analyzable cells are also located in the up left corner, because some un-analyzable cells contain many meaningless metaphase</w:t>
      </w:r>
      <w:r w:rsidR="00CE6DAB">
        <w:rPr>
          <w:rFonts w:ascii="Times New Roman" w:hAnsi="Times New Roman"/>
        </w:rPr>
        <w:t xml:space="preserve"> chromosomes</w:t>
      </w:r>
      <w:r w:rsidR="00CE6DAB">
        <w:rPr>
          <w:rFonts w:ascii="Times New Roman" w:hAnsi="Times New Roman" w:hint="eastAsia"/>
        </w:rPr>
        <w:t xml:space="preserve">, as illustrated in Fig </w:t>
      </w:r>
      <w:r>
        <w:rPr>
          <w:rFonts w:ascii="Times New Roman" w:hAnsi="Times New Roman" w:hint="eastAsia"/>
          <w:lang w:eastAsia="zh-CN"/>
        </w:rPr>
        <w:t>42</w:t>
      </w:r>
      <w:r w:rsidR="00CE6DAB">
        <w:rPr>
          <w:rFonts w:ascii="Times New Roman" w:hAnsi="Times New Roman" w:hint="eastAsia"/>
        </w:rPr>
        <w:t xml:space="preserve">(c). Fig </w:t>
      </w:r>
      <w:r>
        <w:rPr>
          <w:rFonts w:ascii="Times New Roman" w:hAnsi="Times New Roman" w:hint="eastAsia"/>
          <w:lang w:eastAsia="zh-CN"/>
        </w:rPr>
        <w:t>43</w:t>
      </w:r>
      <w:r w:rsidR="00CE6DAB">
        <w:rPr>
          <w:rFonts w:ascii="Times New Roman" w:hAnsi="Times New Roman" w:hint="eastAsia"/>
        </w:rPr>
        <w:t xml:space="preserve"> (b) is the </w:t>
      </w:r>
      <w:r w:rsidR="00CE6DAB">
        <w:rPr>
          <w:rFonts w:ascii="Times New Roman" w:hAnsi="Times New Roman" w:hint="eastAsia"/>
        </w:rPr>
        <w:lastRenderedPageBreak/>
        <w:t>feature distribution between number of the labeled regions and the average region c</w:t>
      </w:r>
      <w:r w:rsidR="00953FB2">
        <w:rPr>
          <w:rFonts w:ascii="Times New Roman" w:hAnsi="Times New Roman" w:hint="eastAsia"/>
        </w:rPr>
        <w:t xml:space="preserve">ircularity. </w:t>
      </w:r>
      <w:r w:rsidR="00953FB2">
        <w:rPr>
          <w:rFonts w:ascii="Times New Roman" w:hAnsi="Times New Roman" w:hint="eastAsia"/>
          <w:lang w:eastAsia="zh-CN"/>
        </w:rPr>
        <w:t>A</w:t>
      </w:r>
      <w:r w:rsidR="00CE6DAB">
        <w:rPr>
          <w:rFonts w:ascii="Times New Roman" w:hAnsi="Times New Roman" w:hint="eastAsia"/>
        </w:rPr>
        <w:t xml:space="preserve"> lot of features are overlapped in the horizontal direction, as some short analyzable chromosomes also have a large circularity and the captured analyzable images also contain </w:t>
      </w:r>
      <w:proofErr w:type="spellStart"/>
      <w:r w:rsidR="00CE6DAB">
        <w:rPr>
          <w:rFonts w:ascii="Times New Roman" w:hAnsi="Times New Roman" w:hint="eastAsia"/>
        </w:rPr>
        <w:t>interphase</w:t>
      </w:r>
      <w:proofErr w:type="spellEnd"/>
      <w:r w:rsidR="00CE6DAB">
        <w:rPr>
          <w:rFonts w:ascii="Times New Roman" w:hAnsi="Times New Roman" w:hint="eastAsia"/>
        </w:rPr>
        <w:t xml:space="preserve"> cells with large circularity. </w:t>
      </w:r>
    </w:p>
    <w:p w:rsidR="000064DA" w:rsidRDefault="000064DA" w:rsidP="00CE6DAB">
      <w:pPr>
        <w:spacing w:line="240" w:lineRule="auto"/>
        <w:jc w:val="center"/>
        <w:rPr>
          <w:rFonts w:ascii="Times New Roman" w:hAnsi="Times New Roman"/>
          <w:b/>
          <w:sz w:val="28"/>
          <w:szCs w:val="28"/>
          <w:lang w:eastAsia="zh-CN"/>
        </w:rPr>
      </w:pPr>
      <w:r>
        <w:rPr>
          <w:rFonts w:ascii="Times New Roman" w:hAnsi="Times New Roman" w:hint="eastAsia"/>
          <w:noProof/>
          <w:lang w:eastAsia="zh-CN" w:bidi="ar-SA"/>
        </w:rPr>
        <w:drawing>
          <wp:inline distT="0" distB="0" distL="0" distR="0">
            <wp:extent cx="2329703" cy="1371600"/>
            <wp:effectExtent l="19050" t="0" r="0" b="0"/>
            <wp:docPr id="24" name="Picture 0" descr="13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7-1.tif"/>
                    <pic:cNvPicPr/>
                  </pic:nvPicPr>
                  <pic:blipFill>
                    <a:blip r:embed="rId217" cstate="print">
                      <a:lum bright="-20000"/>
                    </a:blip>
                    <a:stretch>
                      <a:fillRect/>
                    </a:stretch>
                  </pic:blipFill>
                  <pic:spPr>
                    <a:xfrm>
                      <a:off x="0" y="0"/>
                      <a:ext cx="2329703" cy="1371600"/>
                    </a:xfrm>
                    <a:prstGeom prst="rect">
                      <a:avLst/>
                    </a:prstGeom>
                    <a:noFill/>
                    <a:ln>
                      <a:noFill/>
                    </a:ln>
                  </pic:spPr>
                </pic:pic>
              </a:graphicData>
            </a:graphic>
          </wp:inline>
        </w:drawing>
      </w:r>
    </w:p>
    <w:p w:rsidR="00406B02" w:rsidRPr="00406B02" w:rsidRDefault="00406B02" w:rsidP="00CE6DAB">
      <w:pPr>
        <w:spacing w:line="240" w:lineRule="auto"/>
        <w:jc w:val="center"/>
        <w:rPr>
          <w:rFonts w:ascii="Times New Roman" w:hAnsi="Times New Roman"/>
          <w:b/>
          <w:sz w:val="12"/>
          <w:szCs w:val="12"/>
          <w:lang w:eastAsia="zh-CN"/>
        </w:rPr>
      </w:pPr>
    </w:p>
    <w:p w:rsidR="000064DA" w:rsidRPr="005404A8" w:rsidRDefault="000064DA" w:rsidP="00D5764F">
      <w:pPr>
        <w:jc w:val="center"/>
        <w:rPr>
          <w:rFonts w:ascii="Times New Roman" w:hAnsi="Times New Roman"/>
          <w:lang w:eastAsia="zh-CN"/>
        </w:rPr>
      </w:pPr>
      <w:r w:rsidRPr="00CE6DAB">
        <w:rPr>
          <w:rFonts w:ascii="Times New Roman" w:hAnsi="Times New Roman" w:hint="eastAsia"/>
        </w:rPr>
        <w:t>(a)</w:t>
      </w:r>
    </w:p>
    <w:p w:rsidR="000064DA" w:rsidRDefault="000064DA" w:rsidP="00CE6DAB">
      <w:pPr>
        <w:spacing w:line="240" w:lineRule="auto"/>
        <w:contextualSpacing/>
        <w:jc w:val="center"/>
        <w:rPr>
          <w:rFonts w:ascii="Times New Roman" w:hAnsi="Times New Roman"/>
          <w:b/>
          <w:noProof/>
          <w:sz w:val="28"/>
          <w:szCs w:val="28"/>
          <w:lang w:eastAsia="zh-CN"/>
        </w:rPr>
      </w:pPr>
      <w:r>
        <w:rPr>
          <w:rFonts w:ascii="Times New Roman" w:hAnsi="Times New Roman" w:hint="eastAsia"/>
          <w:b/>
          <w:noProof/>
          <w:sz w:val="28"/>
          <w:szCs w:val="28"/>
          <w:lang w:eastAsia="zh-CN" w:bidi="ar-SA"/>
        </w:rPr>
        <w:drawing>
          <wp:inline distT="0" distB="0" distL="0" distR="0">
            <wp:extent cx="2335466" cy="1371600"/>
            <wp:effectExtent l="19050" t="0" r="7684" b="0"/>
            <wp:docPr id="25" name="Picture 1" descr="14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7-0.tif"/>
                    <pic:cNvPicPr/>
                  </pic:nvPicPr>
                  <pic:blipFill>
                    <a:blip r:embed="rId218" cstate="print">
                      <a:lum bright="-20000"/>
                    </a:blip>
                    <a:stretch>
                      <a:fillRect/>
                    </a:stretch>
                  </pic:blipFill>
                  <pic:spPr>
                    <a:xfrm>
                      <a:off x="0" y="0"/>
                      <a:ext cx="2335466" cy="1371600"/>
                    </a:xfrm>
                    <a:prstGeom prst="rect">
                      <a:avLst/>
                    </a:prstGeom>
                  </pic:spPr>
                </pic:pic>
              </a:graphicData>
            </a:graphic>
          </wp:inline>
        </w:drawing>
      </w:r>
      <w:r>
        <w:rPr>
          <w:rFonts w:ascii="Times New Roman" w:hAnsi="Times New Roman" w:hint="eastAsia"/>
          <w:b/>
          <w:noProof/>
          <w:sz w:val="28"/>
          <w:szCs w:val="28"/>
        </w:rPr>
        <w:t xml:space="preserve">      </w:t>
      </w:r>
      <w:r>
        <w:rPr>
          <w:rFonts w:ascii="Times New Roman" w:hAnsi="Times New Roman" w:hint="eastAsia"/>
          <w:b/>
          <w:noProof/>
          <w:sz w:val="28"/>
          <w:szCs w:val="28"/>
          <w:lang w:eastAsia="zh-CN" w:bidi="ar-SA"/>
        </w:rPr>
        <w:drawing>
          <wp:inline distT="0" distB="0" distL="0" distR="0">
            <wp:extent cx="2335466" cy="1371600"/>
            <wp:effectExtent l="19050" t="0" r="7684" b="0"/>
            <wp:docPr id="26" name="Picture 2" descr="19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6-0.tif"/>
                    <pic:cNvPicPr/>
                  </pic:nvPicPr>
                  <pic:blipFill>
                    <a:blip r:embed="rId219" cstate="print">
                      <a:lum bright="-20000"/>
                    </a:blip>
                    <a:stretch>
                      <a:fillRect/>
                    </a:stretch>
                  </pic:blipFill>
                  <pic:spPr>
                    <a:xfrm>
                      <a:off x="0" y="0"/>
                      <a:ext cx="2335466" cy="1371600"/>
                    </a:xfrm>
                    <a:prstGeom prst="rect">
                      <a:avLst/>
                    </a:prstGeom>
                  </pic:spPr>
                </pic:pic>
              </a:graphicData>
            </a:graphic>
          </wp:inline>
        </w:drawing>
      </w:r>
    </w:p>
    <w:p w:rsidR="00406B02" w:rsidRPr="00406B02" w:rsidRDefault="00406B02" w:rsidP="00CE6DAB">
      <w:pPr>
        <w:spacing w:line="240" w:lineRule="auto"/>
        <w:contextualSpacing/>
        <w:jc w:val="center"/>
        <w:rPr>
          <w:rFonts w:ascii="Times New Roman" w:hAnsi="Times New Roman"/>
          <w:b/>
          <w:noProof/>
          <w:sz w:val="12"/>
          <w:szCs w:val="12"/>
          <w:lang w:eastAsia="zh-CN"/>
        </w:rPr>
      </w:pPr>
    </w:p>
    <w:p w:rsidR="000064DA" w:rsidRDefault="000064DA" w:rsidP="00F95E8A">
      <w:pPr>
        <w:spacing w:line="240" w:lineRule="auto"/>
        <w:jc w:val="center"/>
        <w:rPr>
          <w:rFonts w:ascii="Times New Roman" w:hAnsi="Times New Roman"/>
          <w:noProof/>
          <w:lang w:eastAsia="zh-CN"/>
        </w:rPr>
      </w:pPr>
      <w:r w:rsidRPr="00CE6DAB">
        <w:rPr>
          <w:rFonts w:ascii="Times New Roman" w:hAnsi="Times New Roman" w:hint="eastAsia"/>
          <w:noProof/>
        </w:rPr>
        <w:t xml:space="preserve">(b)    </w:t>
      </w:r>
      <w:r w:rsidR="00CE6DAB">
        <w:rPr>
          <w:rFonts w:ascii="Times New Roman" w:hAnsi="Times New Roman" w:hint="eastAsia"/>
          <w:noProof/>
        </w:rPr>
        <w:t xml:space="preserve">                   </w:t>
      </w:r>
      <w:r w:rsidRPr="00CE6DAB">
        <w:rPr>
          <w:rFonts w:ascii="Times New Roman" w:hAnsi="Times New Roman" w:hint="eastAsia"/>
          <w:noProof/>
        </w:rPr>
        <w:t xml:space="preserve">                                 (c)</w:t>
      </w:r>
    </w:p>
    <w:p w:rsidR="00F95E8A" w:rsidRPr="00F95E8A" w:rsidRDefault="00F95E8A" w:rsidP="00F95E8A">
      <w:pPr>
        <w:spacing w:line="240" w:lineRule="auto"/>
        <w:jc w:val="center"/>
        <w:rPr>
          <w:rFonts w:ascii="Times New Roman" w:hAnsi="Times New Roman"/>
          <w:noProof/>
          <w:sz w:val="16"/>
          <w:szCs w:val="16"/>
          <w:lang w:eastAsia="zh-CN"/>
        </w:rPr>
      </w:pPr>
    </w:p>
    <w:p w:rsidR="00F20B8A" w:rsidRDefault="00CE6DAB" w:rsidP="00CE6DAB">
      <w:pPr>
        <w:contextualSpacing/>
        <w:jc w:val="both"/>
        <w:rPr>
          <w:rFonts w:ascii="Times New Roman" w:hAnsi="Times New Roman"/>
          <w:noProof/>
          <w:lang w:eastAsia="zh-CN"/>
        </w:rPr>
      </w:pPr>
      <w:bookmarkStart w:id="144" w:name="_Toc371067525"/>
      <w:r w:rsidRPr="00CE6DAB">
        <w:rPr>
          <w:b/>
        </w:rPr>
        <w:t xml:space="preserve">Figure </w:t>
      </w:r>
      <w:r w:rsidR="005C6103" w:rsidRPr="00CE6DAB">
        <w:rPr>
          <w:b/>
        </w:rPr>
        <w:fldChar w:fldCharType="begin"/>
      </w:r>
      <w:r w:rsidRPr="00CE6DAB">
        <w:rPr>
          <w:b/>
        </w:rPr>
        <w:instrText xml:space="preserve"> SEQ Figure \* ARABIC </w:instrText>
      </w:r>
      <w:r w:rsidR="005C6103" w:rsidRPr="00CE6DAB">
        <w:rPr>
          <w:b/>
        </w:rPr>
        <w:fldChar w:fldCharType="separate"/>
      </w:r>
      <w:r w:rsidR="003E1169">
        <w:rPr>
          <w:b/>
          <w:noProof/>
        </w:rPr>
        <w:t>42</w:t>
      </w:r>
      <w:r w:rsidR="005C6103" w:rsidRPr="00CE6DAB">
        <w:rPr>
          <w:b/>
        </w:rPr>
        <w:fldChar w:fldCharType="end"/>
      </w:r>
      <w:r w:rsidRPr="00CE6DAB">
        <w:rPr>
          <w:rFonts w:hint="eastAsia"/>
          <w:b/>
          <w:lang w:eastAsia="zh-CN"/>
        </w:rPr>
        <w:t>:</w:t>
      </w:r>
      <w:r w:rsidR="000064DA" w:rsidRPr="00CE6DAB">
        <w:rPr>
          <w:rFonts w:ascii="Times New Roman" w:hAnsi="Times New Roman"/>
          <w:noProof/>
        </w:rPr>
        <w:t xml:space="preserve"> </w:t>
      </w:r>
      <w:r w:rsidR="00F20B8A">
        <w:rPr>
          <w:rFonts w:ascii="Times New Roman" w:hAnsi="Times New Roman" w:hint="eastAsia"/>
          <w:noProof/>
          <w:lang w:eastAsia="zh-CN"/>
        </w:rPr>
        <w:t>Three e</w:t>
      </w:r>
      <w:r w:rsidR="000064DA" w:rsidRPr="00CE6DAB">
        <w:rPr>
          <w:rFonts w:ascii="Times New Roman" w:hAnsi="Times New Roman"/>
          <w:noProof/>
        </w:rPr>
        <w:t>xample</w:t>
      </w:r>
      <w:r w:rsidR="000064DA" w:rsidRPr="00CE6DAB">
        <w:rPr>
          <w:rFonts w:ascii="Times New Roman" w:hAnsi="Times New Roman" w:hint="eastAsia"/>
          <w:noProof/>
        </w:rPr>
        <w:t>s</w:t>
      </w:r>
      <w:r w:rsidR="000064DA" w:rsidRPr="00CE6DAB">
        <w:rPr>
          <w:rFonts w:ascii="Times New Roman" w:hAnsi="Times New Roman"/>
          <w:noProof/>
        </w:rPr>
        <w:t xml:space="preserve"> of </w:t>
      </w:r>
      <w:r w:rsidR="000064DA" w:rsidRPr="00CE6DAB">
        <w:rPr>
          <w:rFonts w:ascii="Times New Roman" w:hAnsi="Times New Roman" w:hint="eastAsia"/>
          <w:noProof/>
        </w:rPr>
        <w:t>the microscopic images capitured by the high throughput scanner</w:t>
      </w:r>
      <w:bookmarkEnd w:id="144"/>
      <w:r w:rsidR="000064DA" w:rsidRPr="00CE6DAB">
        <w:rPr>
          <w:rFonts w:ascii="Times New Roman" w:hAnsi="Times New Roman" w:hint="eastAsia"/>
          <w:noProof/>
        </w:rPr>
        <w:t xml:space="preserve"> </w:t>
      </w:r>
    </w:p>
    <w:p w:rsidR="00CE6DAB" w:rsidRDefault="000064DA" w:rsidP="00CE6DAB">
      <w:pPr>
        <w:contextualSpacing/>
        <w:jc w:val="both"/>
        <w:rPr>
          <w:rFonts w:ascii="Times New Roman" w:hAnsi="Times New Roman"/>
          <w:lang w:eastAsia="zh-CN"/>
        </w:rPr>
      </w:pPr>
      <w:r w:rsidRPr="00CE6DAB">
        <w:rPr>
          <w:rFonts w:ascii="Times New Roman" w:hAnsi="Times New Roman" w:hint="eastAsia"/>
          <w:noProof/>
        </w:rPr>
        <w:t xml:space="preserve">The cells were acquried under </w:t>
      </w:r>
      <w:r w:rsidR="00A75CDB">
        <w:rPr>
          <w:rFonts w:ascii="Times New Roman" w:hAnsi="Times New Roman" w:hint="eastAsia"/>
          <w:noProof/>
          <w:lang w:eastAsia="zh-CN"/>
        </w:rPr>
        <w:t xml:space="preserve">a </w:t>
      </w:r>
      <w:r w:rsidRPr="00CE6DAB">
        <w:rPr>
          <w:rFonts w:ascii="Times New Roman" w:hAnsi="Times New Roman" w:hint="eastAsia"/>
          <w:noProof/>
        </w:rPr>
        <w:t>100</w:t>
      </w:r>
      <w:r w:rsidRPr="00CE6DAB">
        <w:rPr>
          <w:rFonts w:ascii="Times New Roman" w:hAnsi="Times New Roman"/>
        </w:rPr>
        <w:t>×</w:t>
      </w:r>
      <w:r w:rsidRPr="00CE6DAB">
        <w:rPr>
          <w:rFonts w:ascii="Times New Roman" w:hAnsi="Times New Roman" w:hint="eastAsia"/>
          <w:noProof/>
        </w:rPr>
        <w:t xml:space="preserve"> objective lens, and imaged by a TDI detector with a pixel size of 7</w:t>
      </w:r>
      <w:proofErr w:type="spellStart"/>
      <w:r w:rsidRPr="00CE6DAB">
        <w:rPr>
          <w:rFonts w:ascii="Times New Roman" w:hAnsi="Times New Roman"/>
        </w:rPr>
        <w:t>μm</w:t>
      </w:r>
      <w:proofErr w:type="spellEnd"/>
      <w:r w:rsidRPr="00CE6DAB">
        <w:rPr>
          <w:rFonts w:ascii="Times New Roman" w:hAnsi="Times New Roman" w:hint="eastAsia"/>
        </w:rPr>
        <w:t xml:space="preserve">. </w:t>
      </w:r>
      <w:r w:rsidR="00F20B8A">
        <w:rPr>
          <w:rFonts w:ascii="Times New Roman" w:hAnsi="Times New Roman" w:hint="eastAsia"/>
          <w:lang w:eastAsia="zh-CN"/>
        </w:rPr>
        <w:t>(a): The image</w:t>
      </w:r>
      <w:r w:rsidRPr="00CE6DAB">
        <w:rPr>
          <w:rFonts w:ascii="Times New Roman" w:hAnsi="Times New Roman" w:hint="eastAsia"/>
        </w:rPr>
        <w:t xml:space="preserve"> contains a clinically analyzable region of interest (ROI).</w:t>
      </w:r>
      <w:r w:rsidR="00F20B8A">
        <w:rPr>
          <w:rFonts w:ascii="Times New Roman" w:hAnsi="Times New Roman" w:hint="eastAsia"/>
          <w:lang w:eastAsia="zh-CN"/>
        </w:rPr>
        <w:t xml:space="preserve"> (</w:t>
      </w:r>
      <w:proofErr w:type="gramStart"/>
      <w:r w:rsidR="00F20B8A">
        <w:rPr>
          <w:rFonts w:ascii="Times New Roman" w:hAnsi="Times New Roman" w:hint="eastAsia"/>
          <w:lang w:eastAsia="zh-CN"/>
        </w:rPr>
        <w:t>b</w:t>
      </w:r>
      <w:proofErr w:type="gramEnd"/>
      <w:r w:rsidR="00F20B8A">
        <w:rPr>
          <w:rFonts w:ascii="Times New Roman" w:hAnsi="Times New Roman" w:hint="eastAsia"/>
          <w:lang w:eastAsia="zh-CN"/>
        </w:rPr>
        <w:t>) and (c): The</w:t>
      </w:r>
      <w:r w:rsidR="00F20B8A">
        <w:rPr>
          <w:rFonts w:ascii="Times New Roman" w:hAnsi="Times New Roman" w:hint="eastAsia"/>
        </w:rPr>
        <w:t xml:space="preserve"> </w:t>
      </w:r>
      <w:r w:rsidR="00F20B8A">
        <w:rPr>
          <w:rFonts w:ascii="Times New Roman" w:hAnsi="Times New Roman" w:hint="eastAsia"/>
          <w:lang w:eastAsia="zh-CN"/>
        </w:rPr>
        <w:t>i</w:t>
      </w:r>
      <w:r w:rsidR="00F20B8A">
        <w:rPr>
          <w:rFonts w:ascii="Times New Roman" w:hAnsi="Times New Roman" w:hint="eastAsia"/>
        </w:rPr>
        <w:t xml:space="preserve">mage </w:t>
      </w:r>
      <w:r w:rsidRPr="00CE6DAB">
        <w:rPr>
          <w:rFonts w:ascii="Times New Roman" w:hAnsi="Times New Roman" w:hint="eastAsia"/>
        </w:rPr>
        <w:t xml:space="preserve">are meaningless to the diagnosis. </w:t>
      </w:r>
    </w:p>
    <w:p w:rsidR="00F20B8A" w:rsidRDefault="00F20B8A" w:rsidP="00CE6DAB">
      <w:pPr>
        <w:contextualSpacing/>
        <w:jc w:val="both"/>
        <w:rPr>
          <w:rFonts w:ascii="Times New Roman" w:hAnsi="Times New Roman"/>
          <w:lang w:eastAsia="zh-CN"/>
        </w:rPr>
      </w:pPr>
    </w:p>
    <w:p w:rsidR="00F20B8A" w:rsidRDefault="00F20B8A" w:rsidP="00CE6DAB">
      <w:pPr>
        <w:contextualSpacing/>
        <w:jc w:val="both"/>
        <w:rPr>
          <w:rFonts w:ascii="Times New Roman" w:hAnsi="Times New Roman"/>
          <w:lang w:eastAsia="zh-CN"/>
        </w:rPr>
      </w:pPr>
    </w:p>
    <w:p w:rsidR="000064DA" w:rsidRDefault="0048581F" w:rsidP="0048581F">
      <w:pPr>
        <w:tabs>
          <w:tab w:val="num" w:pos="720"/>
        </w:tabs>
        <w:ind w:firstLine="240"/>
        <w:jc w:val="center"/>
        <w:rPr>
          <w:rFonts w:ascii="Times New Roman" w:hAnsi="Times New Roman"/>
          <w:noProof/>
          <w:lang w:eastAsia="zh-CN" w:bidi="ar-SA"/>
        </w:rPr>
      </w:pPr>
      <w:r>
        <w:rPr>
          <w:rFonts w:ascii="Times New Roman" w:hAnsi="Times New Roman" w:hint="eastAsia"/>
          <w:noProof/>
          <w:lang w:eastAsia="zh-CN" w:bidi="ar-SA"/>
        </w:rPr>
        <w:lastRenderedPageBreak/>
        <w:drawing>
          <wp:inline distT="0" distB="0" distL="0" distR="0">
            <wp:extent cx="2274528" cy="164592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20" cstate="print"/>
                    <a:srcRect/>
                    <a:stretch>
                      <a:fillRect/>
                    </a:stretch>
                  </pic:blipFill>
                  <pic:spPr bwMode="auto">
                    <a:xfrm>
                      <a:off x="0" y="0"/>
                      <a:ext cx="2274528" cy="1645920"/>
                    </a:xfrm>
                    <a:prstGeom prst="rect">
                      <a:avLst/>
                    </a:prstGeom>
                    <a:noFill/>
                    <a:ln w="9525">
                      <a:noFill/>
                      <a:miter lim="800000"/>
                      <a:headEnd/>
                      <a:tailEnd/>
                    </a:ln>
                  </pic:spPr>
                </pic:pic>
              </a:graphicData>
            </a:graphic>
          </wp:inline>
        </w:drawing>
      </w:r>
      <w:r>
        <w:rPr>
          <w:rFonts w:ascii="Times New Roman" w:hAnsi="Times New Roman" w:hint="eastAsia"/>
          <w:noProof/>
          <w:lang w:eastAsia="zh-CN" w:bidi="ar-SA"/>
        </w:rPr>
        <w:drawing>
          <wp:inline distT="0" distB="0" distL="0" distR="0">
            <wp:extent cx="2417243" cy="1645920"/>
            <wp:effectExtent l="0" t="0" r="0" b="0"/>
            <wp:docPr id="44"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21" cstate="print"/>
                    <a:srcRect/>
                    <a:stretch>
                      <a:fillRect/>
                    </a:stretch>
                  </pic:blipFill>
                  <pic:spPr bwMode="auto">
                    <a:xfrm>
                      <a:off x="0" y="0"/>
                      <a:ext cx="2417243" cy="1645920"/>
                    </a:xfrm>
                    <a:prstGeom prst="rect">
                      <a:avLst/>
                    </a:prstGeom>
                    <a:noFill/>
                    <a:ln w="9525">
                      <a:noFill/>
                      <a:miter lim="800000"/>
                      <a:headEnd/>
                      <a:tailEnd/>
                    </a:ln>
                  </pic:spPr>
                </pic:pic>
              </a:graphicData>
            </a:graphic>
          </wp:inline>
        </w:drawing>
      </w:r>
    </w:p>
    <w:p w:rsidR="000064DA" w:rsidRDefault="000064DA" w:rsidP="00F95E8A">
      <w:pPr>
        <w:tabs>
          <w:tab w:val="num" w:pos="720"/>
        </w:tabs>
        <w:spacing w:line="240" w:lineRule="auto"/>
        <w:ind w:firstLine="245"/>
        <w:jc w:val="center"/>
        <w:rPr>
          <w:rFonts w:ascii="Times New Roman" w:hAnsi="Times New Roman"/>
          <w:noProof/>
          <w:lang w:eastAsia="zh-CN"/>
        </w:rPr>
      </w:pPr>
      <w:r w:rsidRPr="00A52FBC">
        <w:rPr>
          <w:rFonts w:ascii="Times New Roman" w:hAnsi="Times New Roman" w:hint="eastAsia"/>
          <w:noProof/>
          <w:sz w:val="20"/>
          <w:szCs w:val="20"/>
        </w:rPr>
        <w:t xml:space="preserve"> </w:t>
      </w:r>
      <w:r w:rsidRPr="00CE6DAB">
        <w:rPr>
          <w:rFonts w:ascii="Times New Roman" w:hAnsi="Times New Roman" w:hint="eastAsia"/>
          <w:noProof/>
        </w:rPr>
        <w:t xml:space="preserve">(a)                         </w:t>
      </w:r>
      <w:r w:rsidR="00CE6DAB">
        <w:rPr>
          <w:rFonts w:ascii="Times New Roman" w:hAnsi="Times New Roman" w:hint="eastAsia"/>
          <w:noProof/>
        </w:rPr>
        <w:t xml:space="preserve">    </w:t>
      </w:r>
      <w:r w:rsidRPr="00CE6DAB">
        <w:rPr>
          <w:rFonts w:ascii="Times New Roman" w:hAnsi="Times New Roman" w:hint="eastAsia"/>
          <w:noProof/>
        </w:rPr>
        <w:t xml:space="preserve">                          (b)</w:t>
      </w:r>
    </w:p>
    <w:p w:rsidR="00F95E8A" w:rsidRPr="00F95E8A" w:rsidRDefault="00F95E8A" w:rsidP="00F95E8A">
      <w:pPr>
        <w:tabs>
          <w:tab w:val="num" w:pos="720"/>
        </w:tabs>
        <w:spacing w:line="240" w:lineRule="auto"/>
        <w:ind w:firstLine="245"/>
        <w:jc w:val="center"/>
        <w:rPr>
          <w:rFonts w:ascii="Times New Roman" w:hAnsi="Times New Roman"/>
          <w:noProof/>
          <w:sz w:val="16"/>
          <w:szCs w:val="16"/>
          <w:lang w:eastAsia="zh-CN"/>
        </w:rPr>
      </w:pPr>
    </w:p>
    <w:p w:rsidR="00A75CDB" w:rsidRDefault="00CE6DAB" w:rsidP="00A75CDB">
      <w:pPr>
        <w:contextualSpacing/>
        <w:jc w:val="center"/>
        <w:rPr>
          <w:rFonts w:ascii="Times New Roman" w:hAnsi="Times New Roman"/>
          <w:noProof/>
          <w:lang w:eastAsia="zh-CN"/>
        </w:rPr>
      </w:pPr>
      <w:bookmarkStart w:id="145" w:name="_Toc371067526"/>
      <w:r w:rsidRPr="00CE6DAB">
        <w:rPr>
          <w:b/>
        </w:rPr>
        <w:t xml:space="preserve">Figure </w:t>
      </w:r>
      <w:r w:rsidR="005C6103" w:rsidRPr="00CE6DAB">
        <w:rPr>
          <w:b/>
        </w:rPr>
        <w:fldChar w:fldCharType="begin"/>
      </w:r>
      <w:r w:rsidRPr="00CE6DAB">
        <w:rPr>
          <w:b/>
        </w:rPr>
        <w:instrText xml:space="preserve"> SEQ Figure \* ARABIC </w:instrText>
      </w:r>
      <w:r w:rsidR="005C6103" w:rsidRPr="00CE6DAB">
        <w:rPr>
          <w:b/>
        </w:rPr>
        <w:fldChar w:fldCharType="separate"/>
      </w:r>
      <w:r w:rsidR="003E1169">
        <w:rPr>
          <w:b/>
          <w:noProof/>
        </w:rPr>
        <w:t>43</w:t>
      </w:r>
      <w:r w:rsidR="005C6103" w:rsidRPr="00CE6DAB">
        <w:rPr>
          <w:b/>
        </w:rPr>
        <w:fldChar w:fldCharType="end"/>
      </w:r>
      <w:r w:rsidRPr="00CE6DAB">
        <w:rPr>
          <w:rFonts w:hint="eastAsia"/>
          <w:b/>
          <w:lang w:eastAsia="zh-CN"/>
        </w:rPr>
        <w:t>:</w:t>
      </w:r>
      <w:r w:rsidRPr="00CE6DAB">
        <w:rPr>
          <w:rFonts w:ascii="Times New Roman" w:hAnsi="Times New Roman"/>
          <w:noProof/>
        </w:rPr>
        <w:t xml:space="preserve"> </w:t>
      </w:r>
      <w:r w:rsidR="000064DA" w:rsidRPr="00CE6DAB">
        <w:rPr>
          <w:rFonts w:ascii="Times New Roman" w:hAnsi="Times New Roman" w:hint="eastAsia"/>
          <w:noProof/>
        </w:rPr>
        <w:t xml:space="preserve">The feature scatter diagram of </w:t>
      </w:r>
      <w:r w:rsidR="003A3B97">
        <w:rPr>
          <w:rFonts w:ascii="Times New Roman" w:hAnsi="Times New Roman" w:hint="eastAsia"/>
          <w:noProof/>
          <w:lang w:eastAsia="zh-CN"/>
        </w:rPr>
        <w:t xml:space="preserve">the </w:t>
      </w:r>
      <w:r w:rsidR="000064DA" w:rsidRPr="00CE6DAB">
        <w:rPr>
          <w:rFonts w:ascii="Times New Roman" w:hAnsi="Times New Roman" w:hint="eastAsia"/>
          <w:noProof/>
        </w:rPr>
        <w:t>dataset</w:t>
      </w:r>
      <w:bookmarkEnd w:id="145"/>
    </w:p>
    <w:p w:rsidR="00CE6DAB" w:rsidRPr="00CE6DAB" w:rsidRDefault="00A75CDB" w:rsidP="00CE6DAB">
      <w:pPr>
        <w:contextualSpacing/>
        <w:jc w:val="both"/>
        <w:rPr>
          <w:rFonts w:ascii="Times New Roman" w:hAnsi="Times New Roman"/>
          <w:noProof/>
          <w:lang w:eastAsia="zh-CN"/>
        </w:rPr>
      </w:pPr>
      <w:r>
        <w:rPr>
          <w:rFonts w:ascii="Times New Roman" w:hAnsi="Times New Roman" w:hint="eastAsia"/>
          <w:noProof/>
          <w:lang w:eastAsia="zh-CN"/>
        </w:rPr>
        <w:t>(a) and (b): The dataset</w:t>
      </w:r>
      <w:r w:rsidR="000064DA" w:rsidRPr="00CE6DAB">
        <w:rPr>
          <w:rFonts w:ascii="Times New Roman" w:hAnsi="Times New Roman" w:hint="eastAsia"/>
          <w:noProof/>
        </w:rPr>
        <w:t xml:space="preserve"> contains 67 clinically meaningful and 133 clinical meaningless chromos</w:t>
      </w:r>
      <w:r w:rsidR="003B335D">
        <w:rPr>
          <w:rFonts w:ascii="Times New Roman" w:hAnsi="Times New Roman" w:hint="eastAsia"/>
          <w:noProof/>
        </w:rPr>
        <w:t xml:space="preserve">omes. The vertical axis </w:t>
      </w:r>
      <w:r w:rsidR="003B335D">
        <w:rPr>
          <w:rFonts w:ascii="Times New Roman" w:hAnsi="Times New Roman" w:hint="eastAsia"/>
          <w:noProof/>
          <w:lang w:eastAsia="zh-CN"/>
        </w:rPr>
        <w:t>shows</w:t>
      </w:r>
      <w:r w:rsidR="000064DA" w:rsidRPr="00CE6DAB">
        <w:rPr>
          <w:rFonts w:ascii="Times New Roman" w:hAnsi="Times New Roman" w:hint="eastAsia"/>
          <w:noProof/>
        </w:rPr>
        <w:t xml:space="preserve"> the number of the labeled regions, while th</w:t>
      </w:r>
      <w:r>
        <w:rPr>
          <w:rFonts w:ascii="Times New Roman" w:hAnsi="Times New Roman" w:hint="eastAsia"/>
          <w:noProof/>
        </w:rPr>
        <w:t xml:space="preserve">e horizontal axis represents average region area </w:t>
      </w:r>
      <w:r>
        <w:rPr>
          <w:rFonts w:ascii="Times New Roman" w:hAnsi="Times New Roman" w:hint="eastAsia"/>
          <w:noProof/>
          <w:lang w:eastAsia="zh-CN"/>
        </w:rPr>
        <w:t>and</w:t>
      </w:r>
      <w:r w:rsidR="000064DA" w:rsidRPr="00CE6DAB">
        <w:rPr>
          <w:rFonts w:ascii="Times New Roman" w:hAnsi="Times New Roman" w:hint="eastAsia"/>
          <w:noProof/>
        </w:rPr>
        <w:t xml:space="preserve"> average region circularity</w:t>
      </w:r>
      <w:r>
        <w:rPr>
          <w:rFonts w:ascii="Times New Roman" w:hAnsi="Times New Roman" w:hint="eastAsia"/>
          <w:noProof/>
          <w:lang w:eastAsia="zh-CN"/>
        </w:rPr>
        <w:t>, respectively</w:t>
      </w:r>
      <w:r w:rsidR="000064DA" w:rsidRPr="00CE6DAB">
        <w:rPr>
          <w:rFonts w:ascii="Times New Roman" w:hAnsi="Times New Roman" w:hint="eastAsia"/>
          <w:noProof/>
        </w:rPr>
        <w:t>.</w:t>
      </w:r>
    </w:p>
    <w:p w:rsidR="000064DA" w:rsidRPr="00CE6DAB" w:rsidRDefault="00CE6DAB" w:rsidP="00CE6DAB">
      <w:pPr>
        <w:ind w:firstLine="720"/>
        <w:contextualSpacing/>
        <w:jc w:val="both"/>
        <w:rPr>
          <w:rFonts w:ascii="Times New Roman" w:hAnsi="Times New Roman"/>
          <w:lang w:eastAsia="zh-CN"/>
        </w:rPr>
      </w:pPr>
      <w:r>
        <w:rPr>
          <w:rFonts w:ascii="Times New Roman" w:hAnsi="Times New Roman" w:hint="eastAsia"/>
        </w:rPr>
        <w:t>F</w:t>
      </w:r>
      <w:r>
        <w:rPr>
          <w:rFonts w:ascii="Times New Roman" w:hAnsi="Times New Roman"/>
        </w:rPr>
        <w:t>i</w:t>
      </w:r>
      <w:r>
        <w:rPr>
          <w:rFonts w:ascii="Times New Roman" w:hAnsi="Times New Roman" w:hint="eastAsia"/>
        </w:rPr>
        <w:t xml:space="preserve">gure </w:t>
      </w:r>
      <w:r w:rsidR="00D061B1">
        <w:rPr>
          <w:rFonts w:ascii="Times New Roman" w:hAnsi="Times New Roman" w:hint="eastAsia"/>
          <w:lang w:eastAsia="zh-CN"/>
        </w:rPr>
        <w:t>44</w:t>
      </w:r>
      <w:r>
        <w:rPr>
          <w:rFonts w:ascii="Times New Roman" w:hAnsi="Times New Roman" w:hint="eastAsia"/>
        </w:rPr>
        <w:t xml:space="preserve"> and 4</w:t>
      </w:r>
      <w:r w:rsidR="00D061B1">
        <w:rPr>
          <w:rFonts w:ascii="Times New Roman" w:hAnsi="Times New Roman" w:hint="eastAsia"/>
          <w:lang w:eastAsia="zh-CN"/>
        </w:rPr>
        <w:t>5</w:t>
      </w:r>
      <w:r>
        <w:rPr>
          <w:rFonts w:ascii="Times New Roman" w:hAnsi="Times New Roman" w:hint="eastAsia"/>
        </w:rPr>
        <w:t xml:space="preserve"> demonstrate and compare a set of ROC curves computed from different features. Among all these features, the number of the labeled regions, average region area, average region pixel value, the STD of the region circularity, and STD of the </w:t>
      </w:r>
      <w:r>
        <w:rPr>
          <w:rFonts w:ascii="Times New Roman" w:hAnsi="Times New Roman"/>
        </w:rPr>
        <w:t>region</w:t>
      </w:r>
      <w:r>
        <w:rPr>
          <w:rFonts w:ascii="Times New Roman" w:hAnsi="Times New Roman" w:hint="eastAsia"/>
        </w:rPr>
        <w:t xml:space="preserve"> distance demonstrate high discriminatory ability, as the area under curve (AUC) of the other four features are under or very close to 0.5. Among these features, the AUC of </w:t>
      </w:r>
      <w:r>
        <w:rPr>
          <w:rFonts w:ascii="Times New Roman" w:hAnsi="Times New Roman"/>
        </w:rPr>
        <w:t>the</w:t>
      </w:r>
      <w:r>
        <w:rPr>
          <w:rFonts w:ascii="Times New Roman" w:hAnsi="Times New Roman" w:hint="eastAsia"/>
        </w:rPr>
        <w:t xml:space="preserve"> number of the labeled regions are</w:t>
      </w:r>
      <w:r>
        <w:rPr>
          <w:rFonts w:ascii="Times New Roman" w:hAnsi="Times New Roman" w:hint="eastAsia"/>
          <w:noProof/>
          <w:sz w:val="20"/>
          <w:szCs w:val="20"/>
        </w:rPr>
        <w:t xml:space="preserve"> </w:t>
      </w:r>
      <w:r w:rsidRPr="00204907">
        <w:rPr>
          <w:rFonts w:ascii="Times New Roman" w:hAnsi="Times New Roman" w:hint="eastAsia"/>
          <w:noProof/>
        </w:rPr>
        <w:t>0.</w:t>
      </w:r>
      <w:r>
        <w:rPr>
          <w:rFonts w:ascii="Times New Roman" w:hAnsi="Times New Roman" w:hint="eastAsia"/>
          <w:noProof/>
        </w:rPr>
        <w:t>896</w:t>
      </w:r>
      <w:r w:rsidRPr="00204907">
        <w:rPr>
          <w:rFonts w:ascii="Times New Roman" w:hAnsi="Times New Roman"/>
        </w:rPr>
        <w:t>±</w:t>
      </w:r>
      <w:r w:rsidRPr="00204907">
        <w:rPr>
          <w:rFonts w:ascii="Times New Roman" w:hAnsi="Times New Roman" w:hint="eastAsia"/>
        </w:rPr>
        <w:t>0.02</w:t>
      </w:r>
      <w:r>
        <w:rPr>
          <w:rFonts w:ascii="Times New Roman" w:hAnsi="Times New Roman" w:hint="eastAsia"/>
        </w:rPr>
        <w:t>3, which is</w:t>
      </w:r>
      <w:r w:rsidRPr="00204907">
        <w:rPr>
          <w:rFonts w:ascii="Times New Roman" w:hAnsi="Times New Roman" w:hint="eastAsia"/>
        </w:rPr>
        <w:t xml:space="preserve"> </w:t>
      </w:r>
      <w:r>
        <w:rPr>
          <w:rFonts w:ascii="Times New Roman" w:hAnsi="Times New Roman" w:hint="eastAsia"/>
        </w:rPr>
        <w:t xml:space="preserve">significantly </w:t>
      </w:r>
      <w:r w:rsidRPr="00204907">
        <w:rPr>
          <w:rFonts w:ascii="Times New Roman" w:hAnsi="Times New Roman" w:hint="eastAsia"/>
        </w:rPr>
        <w:t xml:space="preserve">better than </w:t>
      </w:r>
      <w:r>
        <w:rPr>
          <w:rFonts w:ascii="Times New Roman" w:hAnsi="Times New Roman" w:hint="eastAsia"/>
        </w:rPr>
        <w:t xml:space="preserve">the AUC of the average region area </w:t>
      </w:r>
      <w:r w:rsidRPr="003E6ABA">
        <w:rPr>
          <w:rFonts w:ascii="Times New Roman" w:hAnsi="Times New Roman" w:hint="eastAsia"/>
          <w:noProof/>
        </w:rPr>
        <w:t>(</w:t>
      </w:r>
      <w:r w:rsidRPr="003E6ABA">
        <w:rPr>
          <w:rFonts w:ascii="Times New Roman" w:hAnsi="Times New Roman" w:hint="eastAsia"/>
        </w:rPr>
        <w:t>0.6</w:t>
      </w:r>
      <w:r>
        <w:rPr>
          <w:rFonts w:ascii="Times New Roman" w:hAnsi="Times New Roman" w:hint="eastAsia"/>
        </w:rPr>
        <w:t>66</w:t>
      </w:r>
      <w:r w:rsidRPr="003E6ABA">
        <w:rPr>
          <w:rFonts w:ascii="Times New Roman" w:hAnsi="Times New Roman"/>
        </w:rPr>
        <w:t>±</w:t>
      </w:r>
      <w:r>
        <w:rPr>
          <w:rFonts w:ascii="Times New Roman" w:hAnsi="Times New Roman" w:hint="eastAsia"/>
        </w:rPr>
        <w:t>0.037</w:t>
      </w:r>
      <w:r w:rsidRPr="003E6ABA">
        <w:rPr>
          <w:rFonts w:ascii="Times New Roman" w:hAnsi="Times New Roman" w:hint="eastAsia"/>
        </w:rPr>
        <w:t>)</w:t>
      </w:r>
      <w:r w:rsidRPr="003E6ABA">
        <w:rPr>
          <w:rFonts w:ascii="Times New Roman" w:hAnsi="Times New Roman" w:hint="eastAsia"/>
          <w:noProof/>
        </w:rPr>
        <w:t xml:space="preserve">, average </w:t>
      </w:r>
      <w:r>
        <w:rPr>
          <w:rFonts w:ascii="Times New Roman" w:hAnsi="Times New Roman" w:hint="eastAsia"/>
          <w:noProof/>
        </w:rPr>
        <w:t xml:space="preserve">region </w:t>
      </w:r>
      <w:r w:rsidRPr="003E6ABA">
        <w:rPr>
          <w:rFonts w:ascii="Times New Roman" w:hAnsi="Times New Roman" w:hint="eastAsia"/>
          <w:noProof/>
        </w:rPr>
        <w:t>pixel intesity</w:t>
      </w:r>
      <w:r w:rsidRPr="003E6ABA">
        <w:rPr>
          <w:rFonts w:ascii="Times New Roman" w:hAnsi="Times New Roman" w:hint="eastAsia"/>
        </w:rPr>
        <w:t xml:space="preserve"> (0.</w:t>
      </w:r>
      <w:r>
        <w:rPr>
          <w:rFonts w:ascii="Times New Roman" w:hAnsi="Times New Roman" w:hint="eastAsia"/>
        </w:rPr>
        <w:t>592</w:t>
      </w:r>
      <w:r w:rsidRPr="003E6ABA">
        <w:rPr>
          <w:rFonts w:ascii="Times New Roman" w:hAnsi="Times New Roman"/>
        </w:rPr>
        <w:t>±</w:t>
      </w:r>
      <w:r>
        <w:rPr>
          <w:rFonts w:ascii="Times New Roman" w:hAnsi="Times New Roman" w:hint="eastAsia"/>
        </w:rPr>
        <w:t>0.039</w:t>
      </w:r>
      <w:r w:rsidRPr="003E6ABA">
        <w:rPr>
          <w:rFonts w:ascii="Times New Roman" w:hAnsi="Times New Roman" w:hint="eastAsia"/>
        </w:rPr>
        <w:t>)</w:t>
      </w:r>
      <w:r>
        <w:rPr>
          <w:rFonts w:ascii="Times New Roman" w:hAnsi="Times New Roman" w:hint="eastAsia"/>
        </w:rPr>
        <w:t>,</w:t>
      </w:r>
      <w:r w:rsidRPr="003E6ABA">
        <w:rPr>
          <w:rFonts w:ascii="Times New Roman" w:hAnsi="Times New Roman" w:hint="eastAsia"/>
        </w:rPr>
        <w:t xml:space="preserve"> </w:t>
      </w:r>
      <w:r>
        <w:rPr>
          <w:rFonts w:ascii="Times New Roman" w:hAnsi="Times New Roman" w:hint="eastAsia"/>
          <w:noProof/>
        </w:rPr>
        <w:t>STD of the</w:t>
      </w:r>
      <w:r w:rsidRPr="003E6ABA">
        <w:rPr>
          <w:rFonts w:ascii="Times New Roman" w:hAnsi="Times New Roman" w:hint="eastAsia"/>
          <w:noProof/>
        </w:rPr>
        <w:t xml:space="preserve"> circulairity</w:t>
      </w:r>
      <w:r w:rsidRPr="003E6ABA">
        <w:rPr>
          <w:rFonts w:ascii="Times New Roman" w:hAnsi="Times New Roman" w:hint="eastAsia"/>
        </w:rPr>
        <w:t xml:space="preserve"> </w:t>
      </w:r>
      <w:r>
        <w:rPr>
          <w:rFonts w:ascii="Times New Roman" w:hAnsi="Times New Roman" w:hint="eastAsia"/>
        </w:rPr>
        <w:t>(</w:t>
      </w:r>
      <w:r w:rsidRPr="003E6ABA">
        <w:rPr>
          <w:rFonts w:ascii="Times New Roman" w:hAnsi="Times New Roman" w:hint="eastAsia"/>
        </w:rPr>
        <w:t>0.</w:t>
      </w:r>
      <w:r>
        <w:rPr>
          <w:rFonts w:ascii="Times New Roman" w:hAnsi="Times New Roman" w:hint="eastAsia"/>
        </w:rPr>
        <w:t>581</w:t>
      </w:r>
      <w:r w:rsidRPr="003E6ABA">
        <w:rPr>
          <w:rFonts w:ascii="Times New Roman" w:hAnsi="Times New Roman"/>
        </w:rPr>
        <w:t>±</w:t>
      </w:r>
      <w:r>
        <w:rPr>
          <w:rFonts w:ascii="Times New Roman" w:hAnsi="Times New Roman" w:hint="eastAsia"/>
        </w:rPr>
        <w:t xml:space="preserve">0.039), and </w:t>
      </w:r>
      <w:r>
        <w:rPr>
          <w:rFonts w:ascii="Times New Roman" w:hAnsi="Times New Roman" w:hint="eastAsia"/>
          <w:noProof/>
        </w:rPr>
        <w:t>STD of the</w:t>
      </w:r>
      <w:r w:rsidRPr="003E6ABA">
        <w:rPr>
          <w:rFonts w:ascii="Times New Roman" w:hAnsi="Times New Roman" w:hint="eastAsia"/>
          <w:noProof/>
        </w:rPr>
        <w:t xml:space="preserve"> </w:t>
      </w:r>
      <w:r>
        <w:rPr>
          <w:rFonts w:ascii="Times New Roman" w:hAnsi="Times New Roman" w:hint="eastAsia"/>
          <w:noProof/>
        </w:rPr>
        <w:t>region distance (0.625</w:t>
      </w:r>
      <w:r w:rsidRPr="003E6ABA">
        <w:rPr>
          <w:rFonts w:ascii="Times New Roman" w:hAnsi="Times New Roman"/>
        </w:rPr>
        <w:t>±</w:t>
      </w:r>
      <w:r>
        <w:rPr>
          <w:rFonts w:ascii="Times New Roman" w:hAnsi="Times New Roman" w:hint="eastAsia"/>
        </w:rPr>
        <w:t>0.038)</w:t>
      </w:r>
      <w:r w:rsidRPr="003E6ABA">
        <w:rPr>
          <w:rFonts w:ascii="Times New Roman" w:hAnsi="Times New Roman" w:hint="eastAsia"/>
        </w:rPr>
        <w:t>.</w:t>
      </w:r>
      <w:r>
        <w:rPr>
          <w:rFonts w:ascii="Times New Roman" w:hAnsi="Times New Roman" w:hint="eastAsia"/>
        </w:rPr>
        <w:t xml:space="preserve"> Although the AUC of the other four features range from 0.666 to 0.581, the differences between these features are not statistically </w:t>
      </w:r>
      <w:r>
        <w:rPr>
          <w:rFonts w:ascii="Times New Roman" w:hAnsi="Times New Roman"/>
        </w:rPr>
        <w:t>significant (</w:t>
      </w:r>
      <w:proofErr w:type="gramStart"/>
      <w:r>
        <w:rPr>
          <w:rFonts w:ascii="Times New Roman" w:hAnsi="Times New Roman"/>
        </w:rPr>
        <w:t>p  ≥</w:t>
      </w:r>
      <w:proofErr w:type="gramEnd"/>
      <w:r>
        <w:rPr>
          <w:rFonts w:ascii="Times New Roman" w:hAnsi="Times New Roman" w:hint="eastAsia"/>
        </w:rPr>
        <w:t xml:space="preserve"> </w:t>
      </w:r>
      <w:r>
        <w:rPr>
          <w:rFonts w:ascii="Times New Roman" w:hAnsi="Times New Roman"/>
        </w:rPr>
        <w:t>0.05)</w:t>
      </w:r>
      <w:r>
        <w:rPr>
          <w:rFonts w:ascii="Times New Roman" w:hAnsi="Times New Roman" w:hint="eastAsia"/>
        </w:rPr>
        <w:t xml:space="preserve">, as illustrated in Table </w:t>
      </w:r>
      <w:r w:rsidR="00D061B1">
        <w:rPr>
          <w:rFonts w:ascii="Times New Roman" w:hAnsi="Times New Roman" w:hint="eastAsia"/>
          <w:lang w:eastAsia="zh-CN"/>
        </w:rPr>
        <w:t>8</w:t>
      </w:r>
      <w:r>
        <w:rPr>
          <w:rFonts w:ascii="Times New Roman" w:hAnsi="Times New Roman"/>
        </w:rPr>
        <w:t xml:space="preserve">. </w:t>
      </w:r>
    </w:p>
    <w:p w:rsidR="000064DA" w:rsidRDefault="000064DA" w:rsidP="000064DA">
      <w:pPr>
        <w:tabs>
          <w:tab w:val="num" w:pos="720"/>
        </w:tabs>
        <w:jc w:val="center"/>
        <w:rPr>
          <w:rFonts w:ascii="Times New Roman" w:hAnsi="Times New Roman"/>
        </w:rPr>
      </w:pPr>
      <w:r>
        <w:rPr>
          <w:rFonts w:ascii="Times New Roman" w:hAnsi="Times New Roman"/>
          <w:noProof/>
          <w:lang w:eastAsia="zh-CN" w:bidi="ar-SA"/>
        </w:rPr>
        <w:lastRenderedPageBreak/>
        <w:drawing>
          <wp:inline distT="0" distB="0" distL="0" distR="0">
            <wp:extent cx="2500053" cy="1645920"/>
            <wp:effectExtent l="0" t="0" r="0" b="0"/>
            <wp:docPr id="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2" cstate="print"/>
                    <a:srcRect/>
                    <a:stretch>
                      <a:fillRect/>
                    </a:stretch>
                  </pic:blipFill>
                  <pic:spPr bwMode="auto">
                    <a:xfrm>
                      <a:off x="0" y="0"/>
                      <a:ext cx="2500053" cy="1645920"/>
                    </a:xfrm>
                    <a:prstGeom prst="rect">
                      <a:avLst/>
                    </a:prstGeom>
                    <a:noFill/>
                    <a:ln w="9525">
                      <a:noFill/>
                      <a:miter lim="800000"/>
                      <a:headEnd/>
                      <a:tailEnd/>
                    </a:ln>
                  </pic:spPr>
                </pic:pic>
              </a:graphicData>
            </a:graphic>
          </wp:inline>
        </w:drawing>
      </w:r>
      <w:r>
        <w:rPr>
          <w:rFonts w:ascii="Times New Roman" w:hAnsi="Times New Roman" w:hint="eastAsia"/>
          <w:noProof/>
        </w:rPr>
        <w:t xml:space="preserve"> </w:t>
      </w:r>
      <w:r>
        <w:rPr>
          <w:rFonts w:ascii="Times New Roman" w:hAnsi="Times New Roman"/>
          <w:noProof/>
          <w:lang w:eastAsia="zh-CN" w:bidi="ar-SA"/>
        </w:rPr>
        <w:drawing>
          <wp:inline distT="0" distB="0" distL="0" distR="0">
            <wp:extent cx="2500052" cy="1645920"/>
            <wp:effectExtent l="0" t="0" r="0" b="0"/>
            <wp:docPr id="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3" cstate="print"/>
                    <a:srcRect/>
                    <a:stretch>
                      <a:fillRect/>
                    </a:stretch>
                  </pic:blipFill>
                  <pic:spPr bwMode="auto">
                    <a:xfrm>
                      <a:off x="0" y="0"/>
                      <a:ext cx="2500052" cy="1645920"/>
                    </a:xfrm>
                    <a:prstGeom prst="rect">
                      <a:avLst/>
                    </a:prstGeom>
                    <a:noFill/>
                    <a:ln w="9525">
                      <a:noFill/>
                      <a:miter lim="800000"/>
                      <a:headEnd/>
                      <a:tailEnd/>
                    </a:ln>
                  </pic:spPr>
                </pic:pic>
              </a:graphicData>
            </a:graphic>
          </wp:inline>
        </w:drawing>
      </w:r>
    </w:p>
    <w:p w:rsidR="000064DA" w:rsidRPr="00F95E8A" w:rsidRDefault="000064DA" w:rsidP="000064DA">
      <w:pPr>
        <w:tabs>
          <w:tab w:val="num" w:pos="720"/>
        </w:tabs>
        <w:jc w:val="center"/>
        <w:rPr>
          <w:rFonts w:ascii="Times New Roman" w:hAnsi="Times New Roman"/>
        </w:rPr>
      </w:pPr>
      <w:r w:rsidRPr="00F95E8A">
        <w:rPr>
          <w:rFonts w:ascii="Times New Roman" w:hAnsi="Times New Roman" w:hint="eastAsia"/>
        </w:rPr>
        <w:t>(a)</w:t>
      </w:r>
      <w:r w:rsidR="00F95E8A">
        <w:rPr>
          <w:rFonts w:ascii="Times New Roman" w:hAnsi="Times New Roman" w:hint="eastAsia"/>
        </w:rPr>
        <w:t xml:space="preserve">                               </w:t>
      </w:r>
      <w:r w:rsidRPr="00F95E8A">
        <w:rPr>
          <w:rFonts w:ascii="Times New Roman" w:hAnsi="Times New Roman" w:hint="eastAsia"/>
        </w:rPr>
        <w:t xml:space="preserve">                         (</w:t>
      </w:r>
      <w:proofErr w:type="gramStart"/>
      <w:r w:rsidRPr="00F95E8A">
        <w:rPr>
          <w:rFonts w:ascii="Times New Roman" w:hAnsi="Times New Roman" w:hint="eastAsia"/>
        </w:rPr>
        <w:t>b</w:t>
      </w:r>
      <w:proofErr w:type="gramEnd"/>
      <w:r w:rsidRPr="00F95E8A">
        <w:rPr>
          <w:rFonts w:ascii="Times New Roman" w:hAnsi="Times New Roman" w:hint="eastAsia"/>
        </w:rPr>
        <w:t>)</w:t>
      </w:r>
    </w:p>
    <w:p w:rsidR="000064DA" w:rsidRDefault="000064DA" w:rsidP="000064DA">
      <w:pPr>
        <w:tabs>
          <w:tab w:val="num" w:pos="720"/>
        </w:tabs>
        <w:jc w:val="center"/>
        <w:rPr>
          <w:rFonts w:ascii="Times New Roman" w:hAnsi="Times New Roman"/>
          <w:noProof/>
        </w:rPr>
      </w:pPr>
      <w:r>
        <w:rPr>
          <w:rFonts w:ascii="Times New Roman" w:hAnsi="Times New Roman" w:hint="eastAsia"/>
          <w:noProof/>
          <w:lang w:eastAsia="zh-CN" w:bidi="ar-SA"/>
        </w:rPr>
        <w:drawing>
          <wp:inline distT="0" distB="0" distL="0" distR="0">
            <wp:extent cx="2500052" cy="1645920"/>
            <wp:effectExtent l="0" t="0" r="0" b="0"/>
            <wp:docPr id="1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4" cstate="print"/>
                    <a:srcRect/>
                    <a:stretch>
                      <a:fillRect/>
                    </a:stretch>
                  </pic:blipFill>
                  <pic:spPr bwMode="auto">
                    <a:xfrm>
                      <a:off x="0" y="0"/>
                      <a:ext cx="2500052" cy="1645920"/>
                    </a:xfrm>
                    <a:prstGeom prst="rect">
                      <a:avLst/>
                    </a:prstGeom>
                    <a:noFill/>
                    <a:ln w="9525">
                      <a:noFill/>
                      <a:miter lim="800000"/>
                      <a:headEnd/>
                      <a:tailEnd/>
                    </a:ln>
                  </pic:spPr>
                </pic:pic>
              </a:graphicData>
            </a:graphic>
          </wp:inline>
        </w:drawing>
      </w:r>
      <w:r w:rsidRPr="00347E18">
        <w:rPr>
          <w:rFonts w:ascii="Times New Roman" w:hAnsi="Times New Roman" w:hint="eastAsia"/>
          <w:noProof/>
        </w:rPr>
        <w:t xml:space="preserve"> </w:t>
      </w:r>
      <w:r>
        <w:rPr>
          <w:rFonts w:ascii="Times New Roman" w:hAnsi="Times New Roman" w:hint="eastAsia"/>
          <w:noProof/>
          <w:lang w:eastAsia="zh-CN" w:bidi="ar-SA"/>
        </w:rPr>
        <w:drawing>
          <wp:inline distT="0" distB="0" distL="0" distR="0">
            <wp:extent cx="2500052" cy="1645920"/>
            <wp:effectExtent l="0" t="0" r="0" b="0"/>
            <wp:docPr id="1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5" cstate="print"/>
                    <a:srcRect/>
                    <a:stretch>
                      <a:fillRect/>
                    </a:stretch>
                  </pic:blipFill>
                  <pic:spPr bwMode="auto">
                    <a:xfrm>
                      <a:off x="0" y="0"/>
                      <a:ext cx="2500052" cy="1645920"/>
                    </a:xfrm>
                    <a:prstGeom prst="rect">
                      <a:avLst/>
                    </a:prstGeom>
                    <a:noFill/>
                    <a:ln w="9525">
                      <a:noFill/>
                      <a:miter lim="800000"/>
                      <a:headEnd/>
                      <a:tailEnd/>
                    </a:ln>
                  </pic:spPr>
                </pic:pic>
              </a:graphicData>
            </a:graphic>
          </wp:inline>
        </w:drawing>
      </w:r>
    </w:p>
    <w:p w:rsidR="000064DA" w:rsidRPr="00F95E8A" w:rsidRDefault="000064DA" w:rsidP="000064DA">
      <w:pPr>
        <w:tabs>
          <w:tab w:val="num" w:pos="720"/>
        </w:tabs>
        <w:jc w:val="center"/>
        <w:rPr>
          <w:rFonts w:ascii="Times New Roman" w:hAnsi="Times New Roman"/>
        </w:rPr>
      </w:pPr>
      <w:r w:rsidRPr="00F95E8A">
        <w:rPr>
          <w:rFonts w:ascii="Times New Roman" w:hAnsi="Times New Roman" w:hint="eastAsia"/>
        </w:rPr>
        <w:t xml:space="preserve">(c)               </w:t>
      </w:r>
      <w:r w:rsidR="00F95E8A">
        <w:rPr>
          <w:rFonts w:ascii="Times New Roman" w:hAnsi="Times New Roman" w:hint="eastAsia"/>
        </w:rPr>
        <w:t xml:space="preserve">              </w:t>
      </w:r>
      <w:r w:rsidRPr="00F95E8A">
        <w:rPr>
          <w:rFonts w:ascii="Times New Roman" w:hAnsi="Times New Roman" w:hint="eastAsia"/>
        </w:rPr>
        <w:t xml:space="preserve">                           (</w:t>
      </w:r>
      <w:proofErr w:type="gramStart"/>
      <w:r w:rsidRPr="00F95E8A">
        <w:rPr>
          <w:rFonts w:ascii="Times New Roman" w:hAnsi="Times New Roman" w:hint="eastAsia"/>
        </w:rPr>
        <w:t>d</w:t>
      </w:r>
      <w:proofErr w:type="gramEnd"/>
      <w:r w:rsidRPr="00F95E8A">
        <w:rPr>
          <w:rFonts w:ascii="Times New Roman" w:hAnsi="Times New Roman" w:hint="eastAsia"/>
        </w:rPr>
        <w:t xml:space="preserve">) </w:t>
      </w:r>
    </w:p>
    <w:p w:rsidR="000064DA" w:rsidRDefault="000064DA" w:rsidP="000064DA">
      <w:pPr>
        <w:tabs>
          <w:tab w:val="num" w:pos="720"/>
        </w:tabs>
        <w:jc w:val="center"/>
        <w:rPr>
          <w:rFonts w:ascii="Times New Roman" w:hAnsi="Times New Roman"/>
          <w:noProof/>
        </w:rPr>
      </w:pPr>
      <w:r>
        <w:rPr>
          <w:rFonts w:ascii="Times New Roman" w:hAnsi="Times New Roman"/>
          <w:noProof/>
          <w:lang w:eastAsia="zh-CN" w:bidi="ar-SA"/>
        </w:rPr>
        <w:drawing>
          <wp:inline distT="0" distB="0" distL="0" distR="0">
            <wp:extent cx="2500052" cy="1645920"/>
            <wp:effectExtent l="0" t="0" r="0" b="0"/>
            <wp:docPr id="1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6" cstate="print"/>
                    <a:srcRect/>
                    <a:stretch>
                      <a:fillRect/>
                    </a:stretch>
                  </pic:blipFill>
                  <pic:spPr bwMode="auto">
                    <a:xfrm>
                      <a:off x="0" y="0"/>
                      <a:ext cx="2500052" cy="1645920"/>
                    </a:xfrm>
                    <a:prstGeom prst="rect">
                      <a:avLst/>
                    </a:prstGeom>
                    <a:noFill/>
                    <a:ln w="9525">
                      <a:noFill/>
                      <a:miter lim="800000"/>
                      <a:headEnd/>
                      <a:tailEnd/>
                    </a:ln>
                  </pic:spPr>
                </pic:pic>
              </a:graphicData>
            </a:graphic>
          </wp:inline>
        </w:drawing>
      </w:r>
    </w:p>
    <w:p w:rsidR="00F95E8A" w:rsidRPr="00D5764F" w:rsidRDefault="000064DA" w:rsidP="00D5764F">
      <w:pPr>
        <w:tabs>
          <w:tab w:val="num" w:pos="720"/>
        </w:tabs>
        <w:spacing w:line="360" w:lineRule="auto"/>
        <w:jc w:val="center"/>
        <w:rPr>
          <w:rFonts w:ascii="Times New Roman" w:hAnsi="Times New Roman"/>
          <w:lang w:eastAsia="zh-CN"/>
        </w:rPr>
      </w:pPr>
      <w:r w:rsidRPr="00F95E8A">
        <w:rPr>
          <w:rFonts w:ascii="Times New Roman" w:hAnsi="Times New Roman" w:hint="eastAsia"/>
        </w:rPr>
        <w:t>(e)</w:t>
      </w:r>
    </w:p>
    <w:p w:rsidR="00D061B1" w:rsidRDefault="00D061B1" w:rsidP="00D061B1">
      <w:pPr>
        <w:contextualSpacing/>
        <w:jc w:val="center"/>
        <w:rPr>
          <w:rFonts w:ascii="Times New Roman" w:hAnsi="Times New Roman"/>
          <w:noProof/>
          <w:lang w:eastAsia="zh-CN"/>
        </w:rPr>
      </w:pPr>
      <w:bookmarkStart w:id="146" w:name="_Toc371067527"/>
      <w:r w:rsidRPr="00CE6DAB">
        <w:rPr>
          <w:b/>
        </w:rPr>
        <w:t xml:space="preserve">Figure </w:t>
      </w:r>
      <w:r w:rsidR="005C6103" w:rsidRPr="00CE6DAB">
        <w:rPr>
          <w:b/>
        </w:rPr>
        <w:fldChar w:fldCharType="begin"/>
      </w:r>
      <w:r w:rsidRPr="00CE6DAB">
        <w:rPr>
          <w:b/>
        </w:rPr>
        <w:instrText xml:space="preserve"> SEQ Figure \* ARABIC </w:instrText>
      </w:r>
      <w:r w:rsidR="005C6103" w:rsidRPr="00CE6DAB">
        <w:rPr>
          <w:b/>
        </w:rPr>
        <w:fldChar w:fldCharType="separate"/>
      </w:r>
      <w:r w:rsidR="003E1169">
        <w:rPr>
          <w:b/>
          <w:noProof/>
        </w:rPr>
        <w:t>44</w:t>
      </w:r>
      <w:r w:rsidR="005C6103" w:rsidRPr="00CE6DAB">
        <w:rPr>
          <w:b/>
        </w:rPr>
        <w:fldChar w:fldCharType="end"/>
      </w:r>
      <w:r w:rsidRPr="00CE6DAB">
        <w:rPr>
          <w:rFonts w:hint="eastAsia"/>
          <w:b/>
          <w:lang w:eastAsia="zh-CN"/>
        </w:rPr>
        <w:t>:</w:t>
      </w:r>
      <w:r w:rsidR="000064DA" w:rsidRPr="000064DA">
        <w:rPr>
          <w:rFonts w:ascii="Times New Roman" w:hAnsi="Times New Roman"/>
          <w:noProof/>
        </w:rPr>
        <w:t xml:space="preserve"> </w:t>
      </w:r>
      <w:r w:rsidR="000064DA" w:rsidRPr="000064DA">
        <w:rPr>
          <w:rFonts w:ascii="Times New Roman" w:hAnsi="Times New Roman" w:hint="eastAsia"/>
          <w:noProof/>
        </w:rPr>
        <w:t>The estimated ROC curve for different extracted features</w:t>
      </w:r>
      <w:bookmarkEnd w:id="146"/>
    </w:p>
    <w:p w:rsidR="000064DA" w:rsidRPr="000064DA" w:rsidRDefault="000064DA" w:rsidP="000064DA">
      <w:pPr>
        <w:contextualSpacing/>
        <w:jc w:val="both"/>
        <w:rPr>
          <w:rFonts w:ascii="Times New Roman" w:hAnsi="Times New Roman"/>
          <w:lang w:eastAsia="zh-CN"/>
        </w:rPr>
      </w:pPr>
      <w:r w:rsidRPr="000064DA">
        <w:rPr>
          <w:rFonts w:ascii="Times New Roman" w:hAnsi="Times New Roman" w:hint="eastAsia"/>
          <w:noProof/>
        </w:rPr>
        <w:t xml:space="preserve"> </w:t>
      </w:r>
      <w:r w:rsidR="00D061B1">
        <w:rPr>
          <w:rFonts w:ascii="Times New Roman" w:hAnsi="Times New Roman" w:hint="eastAsia"/>
          <w:noProof/>
          <w:lang w:eastAsia="zh-CN"/>
        </w:rPr>
        <w:t xml:space="preserve">These features are </w:t>
      </w:r>
      <w:r w:rsidRPr="000064DA">
        <w:rPr>
          <w:rFonts w:ascii="Times New Roman" w:hAnsi="Times New Roman" w:hint="eastAsia"/>
          <w:noProof/>
        </w:rPr>
        <w:t xml:space="preserve">(a) number of labeled regions (b) average region area (c) average region pixel intesity (d) average region circulairity and (e) average region distance. Accordingly, the calculated area under curve (AUC) are (a) </w:t>
      </w:r>
      <w:r w:rsidRPr="000064DA">
        <w:rPr>
          <w:rFonts w:ascii="Times New Roman" w:hAnsi="Times New Roman"/>
        </w:rPr>
        <w:t>0.89</w:t>
      </w:r>
      <w:r w:rsidRPr="000064DA">
        <w:rPr>
          <w:rFonts w:ascii="Times New Roman" w:hAnsi="Times New Roman" w:hint="eastAsia"/>
        </w:rPr>
        <w:t>6</w:t>
      </w:r>
      <w:r w:rsidRPr="000064DA">
        <w:rPr>
          <w:rFonts w:ascii="Times New Roman" w:hAnsi="Times New Roman"/>
        </w:rPr>
        <w:t>±0.02</w:t>
      </w:r>
      <w:r w:rsidRPr="000064DA">
        <w:rPr>
          <w:rFonts w:ascii="Times New Roman" w:hAnsi="Times New Roman" w:hint="eastAsia"/>
        </w:rPr>
        <w:t xml:space="preserve">3 (b) </w:t>
      </w:r>
      <w:r w:rsidRPr="000064DA">
        <w:rPr>
          <w:rFonts w:ascii="Times New Roman" w:hAnsi="Times New Roman"/>
        </w:rPr>
        <w:t>0.666±0.037</w:t>
      </w:r>
      <w:r w:rsidRPr="000064DA">
        <w:rPr>
          <w:rFonts w:ascii="Times New Roman" w:hAnsi="Times New Roman" w:hint="eastAsia"/>
        </w:rPr>
        <w:t xml:space="preserve"> (c) </w:t>
      </w:r>
      <w:r w:rsidRPr="000064DA">
        <w:rPr>
          <w:rFonts w:ascii="Times New Roman" w:hAnsi="Times New Roman"/>
        </w:rPr>
        <w:t>0.592±0.03</w:t>
      </w:r>
      <w:r w:rsidRPr="000064DA">
        <w:rPr>
          <w:rFonts w:ascii="Times New Roman" w:hAnsi="Times New Roman" w:hint="eastAsia"/>
        </w:rPr>
        <w:t xml:space="preserve">9 (d) </w:t>
      </w:r>
      <w:r w:rsidRPr="000064DA">
        <w:rPr>
          <w:rFonts w:ascii="Times New Roman" w:hAnsi="Times New Roman"/>
        </w:rPr>
        <w:t>0.53</w:t>
      </w:r>
      <w:r w:rsidRPr="000064DA">
        <w:rPr>
          <w:rFonts w:ascii="Times New Roman" w:hAnsi="Times New Roman" w:hint="eastAsia"/>
        </w:rPr>
        <w:t>1</w:t>
      </w:r>
      <w:r w:rsidRPr="000064DA">
        <w:rPr>
          <w:rFonts w:ascii="Times New Roman" w:hAnsi="Times New Roman"/>
        </w:rPr>
        <w:t>±0.0</w:t>
      </w:r>
      <w:r w:rsidRPr="000064DA">
        <w:rPr>
          <w:rFonts w:ascii="Times New Roman" w:hAnsi="Times New Roman" w:hint="eastAsia"/>
        </w:rPr>
        <w:t xml:space="preserve">40 (e) </w:t>
      </w:r>
      <w:r w:rsidRPr="000064DA">
        <w:rPr>
          <w:rFonts w:ascii="Times New Roman" w:hAnsi="Times New Roman"/>
        </w:rPr>
        <w:t>0.51</w:t>
      </w:r>
      <w:r w:rsidRPr="000064DA">
        <w:rPr>
          <w:rFonts w:ascii="Times New Roman" w:hAnsi="Times New Roman" w:hint="eastAsia"/>
        </w:rPr>
        <w:t>6</w:t>
      </w:r>
      <w:r w:rsidRPr="000064DA">
        <w:rPr>
          <w:rFonts w:ascii="Times New Roman" w:hAnsi="Times New Roman"/>
        </w:rPr>
        <w:t>±0.039</w:t>
      </w:r>
      <w:r w:rsidRPr="000064DA">
        <w:rPr>
          <w:rFonts w:ascii="Times New Roman" w:hAnsi="Times New Roman" w:hint="eastAsia"/>
        </w:rPr>
        <w:t>, respectively</w:t>
      </w:r>
      <w:r w:rsidR="00AC53C7">
        <w:rPr>
          <w:rFonts w:ascii="Times New Roman" w:hAnsi="Times New Roman" w:hint="eastAsia"/>
          <w:lang w:eastAsia="zh-CN"/>
        </w:rPr>
        <w:t>.</w:t>
      </w:r>
    </w:p>
    <w:p w:rsidR="000064DA" w:rsidRDefault="000064DA" w:rsidP="000064DA">
      <w:pPr>
        <w:tabs>
          <w:tab w:val="num" w:pos="720"/>
        </w:tabs>
        <w:jc w:val="center"/>
        <w:rPr>
          <w:rFonts w:ascii="Times New Roman" w:hAnsi="Times New Roman"/>
        </w:rPr>
      </w:pPr>
      <w:r>
        <w:rPr>
          <w:rFonts w:ascii="Times New Roman" w:hAnsi="Times New Roman" w:hint="eastAsia"/>
          <w:noProof/>
          <w:lang w:eastAsia="zh-CN" w:bidi="ar-SA"/>
        </w:rPr>
        <w:lastRenderedPageBreak/>
        <w:drawing>
          <wp:inline distT="0" distB="0" distL="0" distR="0">
            <wp:extent cx="2500052" cy="1645920"/>
            <wp:effectExtent l="0" t="0" r="0" b="0"/>
            <wp:docPr id="12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7" cstate="print"/>
                    <a:srcRect/>
                    <a:stretch>
                      <a:fillRect/>
                    </a:stretch>
                  </pic:blipFill>
                  <pic:spPr bwMode="auto">
                    <a:xfrm>
                      <a:off x="0" y="0"/>
                      <a:ext cx="2500052" cy="1645920"/>
                    </a:xfrm>
                    <a:prstGeom prst="rect">
                      <a:avLst/>
                    </a:prstGeom>
                    <a:noFill/>
                    <a:ln w="9525">
                      <a:noFill/>
                      <a:miter lim="800000"/>
                      <a:headEnd/>
                      <a:tailEnd/>
                    </a:ln>
                  </pic:spPr>
                </pic:pic>
              </a:graphicData>
            </a:graphic>
          </wp:inline>
        </w:drawing>
      </w:r>
      <w:r w:rsidRPr="00433EA0">
        <w:rPr>
          <w:rFonts w:ascii="Times New Roman" w:hAnsi="Times New Roman" w:hint="eastAsia"/>
          <w:noProof/>
        </w:rPr>
        <w:t xml:space="preserve"> </w:t>
      </w:r>
      <w:r>
        <w:rPr>
          <w:rFonts w:ascii="Times New Roman" w:hAnsi="Times New Roman" w:hint="eastAsia"/>
          <w:noProof/>
        </w:rPr>
        <w:t xml:space="preserve">  </w:t>
      </w:r>
      <w:r>
        <w:rPr>
          <w:rFonts w:ascii="Times New Roman" w:hAnsi="Times New Roman" w:hint="eastAsia"/>
          <w:noProof/>
          <w:lang w:eastAsia="zh-CN" w:bidi="ar-SA"/>
        </w:rPr>
        <w:drawing>
          <wp:inline distT="0" distB="0" distL="0" distR="0">
            <wp:extent cx="2500052" cy="1645920"/>
            <wp:effectExtent l="0" t="0" r="0" b="0"/>
            <wp:docPr id="12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8" cstate="print"/>
                    <a:srcRect/>
                    <a:stretch>
                      <a:fillRect/>
                    </a:stretch>
                  </pic:blipFill>
                  <pic:spPr bwMode="auto">
                    <a:xfrm>
                      <a:off x="0" y="0"/>
                      <a:ext cx="2500052" cy="1645920"/>
                    </a:xfrm>
                    <a:prstGeom prst="rect">
                      <a:avLst/>
                    </a:prstGeom>
                    <a:noFill/>
                    <a:ln w="9525">
                      <a:noFill/>
                      <a:miter lim="800000"/>
                      <a:headEnd/>
                      <a:tailEnd/>
                    </a:ln>
                  </pic:spPr>
                </pic:pic>
              </a:graphicData>
            </a:graphic>
          </wp:inline>
        </w:drawing>
      </w:r>
      <w:r>
        <w:rPr>
          <w:rFonts w:ascii="Times New Roman" w:hAnsi="Times New Roman" w:hint="eastAsia"/>
          <w:noProof/>
        </w:rPr>
        <w:t xml:space="preserve"> </w:t>
      </w:r>
    </w:p>
    <w:p w:rsidR="000064DA" w:rsidRPr="00F95E8A" w:rsidRDefault="00F95E8A" w:rsidP="000064DA">
      <w:pPr>
        <w:tabs>
          <w:tab w:val="num" w:pos="720"/>
        </w:tabs>
        <w:jc w:val="center"/>
        <w:rPr>
          <w:rFonts w:ascii="Times New Roman" w:hAnsi="Times New Roman"/>
        </w:rPr>
      </w:pPr>
      <w:r>
        <w:rPr>
          <w:rFonts w:ascii="Times New Roman" w:hAnsi="Times New Roman" w:hint="eastAsia"/>
        </w:rPr>
        <w:t xml:space="preserve">(a)                       </w:t>
      </w:r>
      <w:r w:rsidR="000064DA" w:rsidRPr="00F95E8A">
        <w:rPr>
          <w:rFonts w:ascii="Times New Roman" w:hAnsi="Times New Roman" w:hint="eastAsia"/>
        </w:rPr>
        <w:t xml:space="preserve">                                    (</w:t>
      </w:r>
      <w:proofErr w:type="gramStart"/>
      <w:r w:rsidR="000064DA" w:rsidRPr="00F95E8A">
        <w:rPr>
          <w:rFonts w:ascii="Times New Roman" w:hAnsi="Times New Roman" w:hint="eastAsia"/>
        </w:rPr>
        <w:t>b</w:t>
      </w:r>
      <w:proofErr w:type="gramEnd"/>
      <w:r w:rsidR="000064DA" w:rsidRPr="00F95E8A">
        <w:rPr>
          <w:rFonts w:ascii="Times New Roman" w:hAnsi="Times New Roman" w:hint="eastAsia"/>
        </w:rPr>
        <w:t>)</w:t>
      </w:r>
    </w:p>
    <w:p w:rsidR="000064DA" w:rsidRDefault="000064DA" w:rsidP="000064DA">
      <w:pPr>
        <w:tabs>
          <w:tab w:val="num" w:pos="720"/>
        </w:tabs>
        <w:rPr>
          <w:rFonts w:ascii="Times New Roman" w:hAnsi="Times New Roman"/>
        </w:rPr>
      </w:pPr>
      <w:r>
        <w:rPr>
          <w:rFonts w:ascii="Times New Roman" w:hAnsi="Times New Roman" w:hint="eastAsia"/>
        </w:rPr>
        <w:t xml:space="preserve"> </w:t>
      </w:r>
      <w:r>
        <w:rPr>
          <w:rFonts w:ascii="Times New Roman" w:hAnsi="Times New Roman" w:hint="eastAsia"/>
          <w:noProof/>
          <w:lang w:eastAsia="zh-CN" w:bidi="ar-SA"/>
        </w:rPr>
        <w:drawing>
          <wp:inline distT="0" distB="0" distL="0" distR="0">
            <wp:extent cx="2500053" cy="1645920"/>
            <wp:effectExtent l="0" t="0" r="0" b="0"/>
            <wp:docPr id="12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9" cstate="print"/>
                    <a:srcRect/>
                    <a:stretch>
                      <a:fillRect/>
                    </a:stretch>
                  </pic:blipFill>
                  <pic:spPr bwMode="auto">
                    <a:xfrm>
                      <a:off x="0" y="0"/>
                      <a:ext cx="2500053" cy="1645920"/>
                    </a:xfrm>
                    <a:prstGeom prst="rect">
                      <a:avLst/>
                    </a:prstGeom>
                    <a:noFill/>
                    <a:ln w="9525">
                      <a:noFill/>
                      <a:miter lim="800000"/>
                      <a:headEnd/>
                      <a:tailEnd/>
                    </a:ln>
                  </pic:spPr>
                </pic:pic>
              </a:graphicData>
            </a:graphic>
          </wp:inline>
        </w:drawing>
      </w:r>
      <w:r>
        <w:rPr>
          <w:rFonts w:ascii="Times New Roman" w:hAnsi="Times New Roman" w:hint="eastAsia"/>
        </w:rPr>
        <w:t xml:space="preserve">      </w:t>
      </w:r>
      <w:r w:rsidRPr="00F560D3">
        <w:rPr>
          <w:rFonts w:ascii="Times New Roman" w:hAnsi="Times New Roman"/>
        </w:rPr>
        <w:t xml:space="preserve"> </w:t>
      </w:r>
      <w:r>
        <w:rPr>
          <w:rFonts w:ascii="Times New Roman" w:hAnsi="Times New Roman"/>
          <w:noProof/>
          <w:lang w:eastAsia="zh-CN" w:bidi="ar-SA"/>
        </w:rPr>
        <w:drawing>
          <wp:inline distT="0" distB="0" distL="0" distR="0">
            <wp:extent cx="2500052" cy="1645920"/>
            <wp:effectExtent l="0" t="0" r="0" b="0"/>
            <wp:docPr id="12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0" cstate="print"/>
                    <a:srcRect/>
                    <a:stretch>
                      <a:fillRect/>
                    </a:stretch>
                  </pic:blipFill>
                  <pic:spPr bwMode="auto">
                    <a:xfrm>
                      <a:off x="0" y="0"/>
                      <a:ext cx="2500052" cy="1645920"/>
                    </a:xfrm>
                    <a:prstGeom prst="rect">
                      <a:avLst/>
                    </a:prstGeom>
                    <a:noFill/>
                    <a:ln w="9525">
                      <a:noFill/>
                      <a:miter lim="800000"/>
                      <a:headEnd/>
                      <a:tailEnd/>
                    </a:ln>
                  </pic:spPr>
                </pic:pic>
              </a:graphicData>
            </a:graphic>
          </wp:inline>
        </w:drawing>
      </w:r>
    </w:p>
    <w:p w:rsidR="00F95E8A" w:rsidRPr="00D5764F" w:rsidRDefault="000064DA" w:rsidP="00D5764F">
      <w:pPr>
        <w:tabs>
          <w:tab w:val="num" w:pos="720"/>
        </w:tabs>
        <w:spacing w:line="360" w:lineRule="auto"/>
        <w:rPr>
          <w:rFonts w:ascii="Times New Roman" w:hAnsi="Times New Roman"/>
          <w:lang w:eastAsia="zh-CN"/>
        </w:rPr>
      </w:pPr>
      <w:r>
        <w:rPr>
          <w:rFonts w:ascii="Times New Roman" w:hAnsi="Times New Roman" w:hint="eastAsia"/>
          <w:sz w:val="20"/>
          <w:szCs w:val="20"/>
        </w:rPr>
        <w:tab/>
      </w:r>
      <w:r w:rsidR="00F95E8A">
        <w:rPr>
          <w:rFonts w:ascii="Times New Roman" w:hAnsi="Times New Roman" w:hint="eastAsia"/>
          <w:sz w:val="20"/>
          <w:szCs w:val="20"/>
          <w:lang w:eastAsia="zh-CN"/>
        </w:rPr>
        <w:t xml:space="preserve">               </w:t>
      </w:r>
      <w:r w:rsidR="00D5764F">
        <w:rPr>
          <w:rFonts w:ascii="Times New Roman" w:hAnsi="Times New Roman" w:hint="eastAsia"/>
          <w:sz w:val="20"/>
          <w:szCs w:val="20"/>
          <w:lang w:eastAsia="zh-CN"/>
        </w:rPr>
        <w:t xml:space="preserve">    </w:t>
      </w:r>
      <w:r w:rsidR="00F95E8A">
        <w:rPr>
          <w:rFonts w:ascii="Times New Roman" w:hAnsi="Times New Roman" w:hint="eastAsia"/>
          <w:sz w:val="20"/>
          <w:szCs w:val="20"/>
          <w:lang w:eastAsia="zh-CN"/>
        </w:rPr>
        <w:t xml:space="preserve">        </w:t>
      </w:r>
      <w:r w:rsidRPr="00F95E8A">
        <w:rPr>
          <w:rFonts w:ascii="Times New Roman" w:hAnsi="Times New Roman"/>
        </w:rPr>
        <w:t xml:space="preserve">(c)   </w:t>
      </w:r>
      <w:r w:rsidR="00F95E8A">
        <w:rPr>
          <w:rFonts w:ascii="Times New Roman" w:hAnsi="Times New Roman"/>
        </w:rPr>
        <w:t xml:space="preserve">               </w:t>
      </w:r>
      <w:r w:rsidRPr="00F95E8A">
        <w:rPr>
          <w:rFonts w:ascii="Times New Roman" w:hAnsi="Times New Roman" w:hint="eastAsia"/>
        </w:rPr>
        <w:t xml:space="preserve">            </w:t>
      </w:r>
      <w:r w:rsidRPr="00F95E8A">
        <w:rPr>
          <w:rFonts w:ascii="Times New Roman" w:hAnsi="Times New Roman"/>
        </w:rPr>
        <w:t xml:space="preserve">    </w:t>
      </w:r>
      <w:r w:rsidRPr="00F95E8A">
        <w:rPr>
          <w:rFonts w:ascii="Times New Roman" w:hAnsi="Times New Roman" w:hint="eastAsia"/>
        </w:rPr>
        <w:t xml:space="preserve">  </w:t>
      </w:r>
      <w:r w:rsidRPr="00F95E8A">
        <w:rPr>
          <w:rFonts w:ascii="Times New Roman" w:hAnsi="Times New Roman"/>
        </w:rPr>
        <w:t xml:space="preserve"> </w:t>
      </w:r>
      <w:r w:rsidRPr="00F95E8A">
        <w:rPr>
          <w:rFonts w:ascii="Times New Roman" w:hAnsi="Times New Roman" w:hint="eastAsia"/>
        </w:rPr>
        <w:t xml:space="preserve"> </w:t>
      </w:r>
      <w:r w:rsidRPr="00F95E8A">
        <w:rPr>
          <w:rFonts w:ascii="Times New Roman" w:hAnsi="Times New Roman"/>
        </w:rPr>
        <w:t xml:space="preserve"> </w:t>
      </w:r>
      <w:r w:rsidR="00F95E8A">
        <w:rPr>
          <w:rFonts w:ascii="Times New Roman" w:hAnsi="Times New Roman" w:hint="eastAsia"/>
          <w:lang w:eastAsia="zh-CN"/>
        </w:rPr>
        <w:t xml:space="preserve">      </w:t>
      </w:r>
      <w:r w:rsidRPr="00F95E8A">
        <w:rPr>
          <w:rFonts w:ascii="Times New Roman" w:hAnsi="Times New Roman"/>
        </w:rPr>
        <w:t xml:space="preserve">    </w:t>
      </w:r>
      <w:r w:rsidRPr="00F95E8A">
        <w:rPr>
          <w:rFonts w:ascii="Times New Roman" w:hAnsi="Times New Roman" w:hint="eastAsia"/>
        </w:rPr>
        <w:t xml:space="preserve"> </w:t>
      </w:r>
      <w:r w:rsidR="00D5764F">
        <w:rPr>
          <w:rFonts w:ascii="Times New Roman" w:hAnsi="Times New Roman"/>
        </w:rPr>
        <w:t xml:space="preserve">      </w:t>
      </w:r>
      <w:r w:rsidRPr="00F95E8A">
        <w:rPr>
          <w:rFonts w:ascii="Times New Roman" w:hAnsi="Times New Roman"/>
        </w:rPr>
        <w:t xml:space="preserve">        </w:t>
      </w:r>
      <w:r w:rsidRPr="00F95E8A">
        <w:rPr>
          <w:rFonts w:ascii="Times New Roman" w:hAnsi="Times New Roman" w:hint="eastAsia"/>
        </w:rPr>
        <w:t>(</w:t>
      </w:r>
      <w:proofErr w:type="gramStart"/>
      <w:r w:rsidRPr="00F95E8A">
        <w:rPr>
          <w:rFonts w:ascii="Times New Roman" w:hAnsi="Times New Roman" w:hint="eastAsia"/>
        </w:rPr>
        <w:t>d</w:t>
      </w:r>
      <w:proofErr w:type="gramEnd"/>
      <w:r w:rsidRPr="00F95E8A">
        <w:rPr>
          <w:rFonts w:ascii="Times New Roman" w:hAnsi="Times New Roman" w:hint="eastAsia"/>
        </w:rPr>
        <w:t>)</w:t>
      </w:r>
    </w:p>
    <w:p w:rsidR="00D061B1" w:rsidRDefault="00D061B1" w:rsidP="00971C03">
      <w:pPr>
        <w:tabs>
          <w:tab w:val="num" w:pos="720"/>
        </w:tabs>
        <w:jc w:val="center"/>
        <w:rPr>
          <w:rFonts w:ascii="Times New Roman" w:hAnsi="Times New Roman"/>
          <w:lang w:eastAsia="zh-CN"/>
        </w:rPr>
      </w:pPr>
      <w:bookmarkStart w:id="147" w:name="_Toc371067528"/>
      <w:r w:rsidRPr="00CE6DAB">
        <w:rPr>
          <w:b/>
        </w:rPr>
        <w:t xml:space="preserve">Figure </w:t>
      </w:r>
      <w:r w:rsidR="005C6103" w:rsidRPr="00CE6DAB">
        <w:rPr>
          <w:b/>
        </w:rPr>
        <w:fldChar w:fldCharType="begin"/>
      </w:r>
      <w:r w:rsidRPr="00CE6DAB">
        <w:rPr>
          <w:b/>
        </w:rPr>
        <w:instrText xml:space="preserve"> SEQ Figure \* ARABIC </w:instrText>
      </w:r>
      <w:r w:rsidR="005C6103" w:rsidRPr="00CE6DAB">
        <w:rPr>
          <w:b/>
        </w:rPr>
        <w:fldChar w:fldCharType="separate"/>
      </w:r>
      <w:r w:rsidR="003E1169">
        <w:rPr>
          <w:b/>
          <w:noProof/>
        </w:rPr>
        <w:t>45</w:t>
      </w:r>
      <w:r w:rsidR="005C6103" w:rsidRPr="00CE6DAB">
        <w:rPr>
          <w:b/>
        </w:rPr>
        <w:fldChar w:fldCharType="end"/>
      </w:r>
      <w:r w:rsidRPr="00CE6DAB">
        <w:rPr>
          <w:rFonts w:hint="eastAsia"/>
          <w:b/>
          <w:lang w:eastAsia="zh-CN"/>
        </w:rPr>
        <w:t>:</w:t>
      </w:r>
      <w:r w:rsidRPr="000064DA">
        <w:rPr>
          <w:rFonts w:ascii="Times New Roman" w:hAnsi="Times New Roman"/>
          <w:noProof/>
        </w:rPr>
        <w:t xml:space="preserve"> </w:t>
      </w:r>
      <w:r w:rsidR="000064DA" w:rsidRPr="000064DA">
        <w:rPr>
          <w:rFonts w:ascii="Times New Roman" w:hAnsi="Times New Roman" w:hint="eastAsia"/>
        </w:rPr>
        <w:t>The ROC of the standard deviation of different features</w:t>
      </w:r>
      <w:bookmarkEnd w:id="147"/>
    </w:p>
    <w:p w:rsidR="000064DA" w:rsidRPr="009539FD" w:rsidRDefault="00D061B1" w:rsidP="000064DA">
      <w:pPr>
        <w:tabs>
          <w:tab w:val="num" w:pos="720"/>
        </w:tabs>
        <w:jc w:val="both"/>
        <w:rPr>
          <w:rFonts w:ascii="Times New Roman" w:hAnsi="Times New Roman"/>
          <w:lang w:eastAsia="zh-CN"/>
        </w:rPr>
      </w:pPr>
      <w:r>
        <w:rPr>
          <w:rFonts w:ascii="Times New Roman" w:hAnsi="Times New Roman" w:hint="eastAsia"/>
          <w:lang w:eastAsia="zh-CN"/>
        </w:rPr>
        <w:t>These features</w:t>
      </w:r>
      <w:r>
        <w:rPr>
          <w:rFonts w:ascii="Times New Roman" w:hAnsi="Times New Roman" w:hint="eastAsia"/>
        </w:rPr>
        <w:t xml:space="preserve"> includ</w:t>
      </w:r>
      <w:r>
        <w:rPr>
          <w:rFonts w:ascii="Times New Roman" w:hAnsi="Times New Roman" w:hint="eastAsia"/>
          <w:lang w:eastAsia="zh-CN"/>
        </w:rPr>
        <w:t>e</w:t>
      </w:r>
      <w:r w:rsidR="000064DA" w:rsidRPr="000064DA">
        <w:rPr>
          <w:rFonts w:ascii="Times New Roman" w:hAnsi="Times New Roman" w:hint="eastAsia"/>
        </w:rPr>
        <w:t xml:space="preserve"> (a) region area (b) region pixel intensity (c) region circularity (d) region distance. The AUC of the ROC curves are (a)</w:t>
      </w:r>
      <w:r w:rsidR="000064DA" w:rsidRPr="000064DA">
        <w:t xml:space="preserve"> </w:t>
      </w:r>
      <w:r w:rsidR="000064DA" w:rsidRPr="000064DA">
        <w:rPr>
          <w:rFonts w:ascii="Times New Roman" w:hAnsi="Times New Roman"/>
        </w:rPr>
        <w:t>0.486±0.039</w:t>
      </w:r>
      <w:r w:rsidR="000064DA" w:rsidRPr="000064DA">
        <w:rPr>
          <w:rFonts w:ascii="Times New Roman" w:hAnsi="Times New Roman" w:hint="eastAsia"/>
        </w:rPr>
        <w:t xml:space="preserve"> (b)</w:t>
      </w:r>
      <w:r w:rsidR="000064DA" w:rsidRPr="000064DA">
        <w:t xml:space="preserve"> </w:t>
      </w:r>
      <w:r w:rsidR="000064DA" w:rsidRPr="000064DA">
        <w:rPr>
          <w:rFonts w:ascii="Times New Roman" w:hAnsi="Times New Roman"/>
        </w:rPr>
        <w:t>0.524±0.039</w:t>
      </w:r>
      <w:r w:rsidR="000064DA" w:rsidRPr="000064DA">
        <w:rPr>
          <w:rFonts w:ascii="Times New Roman" w:hAnsi="Times New Roman" w:hint="eastAsia"/>
        </w:rPr>
        <w:t xml:space="preserve"> (c) </w:t>
      </w:r>
      <w:r w:rsidR="000064DA" w:rsidRPr="000064DA">
        <w:rPr>
          <w:rFonts w:ascii="Times New Roman" w:hAnsi="Times New Roman"/>
        </w:rPr>
        <w:t>0.58</w:t>
      </w:r>
      <w:r w:rsidR="000064DA" w:rsidRPr="000064DA">
        <w:rPr>
          <w:rFonts w:ascii="Times New Roman" w:hAnsi="Times New Roman" w:hint="eastAsia"/>
        </w:rPr>
        <w:t>1</w:t>
      </w:r>
      <w:r w:rsidR="000064DA" w:rsidRPr="000064DA">
        <w:rPr>
          <w:rFonts w:ascii="Times New Roman" w:hAnsi="Times New Roman"/>
        </w:rPr>
        <w:t>±0.03</w:t>
      </w:r>
      <w:r w:rsidR="000064DA" w:rsidRPr="000064DA">
        <w:rPr>
          <w:rFonts w:ascii="Times New Roman" w:hAnsi="Times New Roman" w:hint="eastAsia"/>
        </w:rPr>
        <w:t xml:space="preserve">9 (d) </w:t>
      </w:r>
      <w:r w:rsidR="000064DA" w:rsidRPr="000064DA">
        <w:rPr>
          <w:rFonts w:ascii="Times New Roman" w:hAnsi="Times New Roman"/>
        </w:rPr>
        <w:t>0.625±0.03</w:t>
      </w:r>
      <w:r w:rsidR="000064DA" w:rsidRPr="000064DA">
        <w:rPr>
          <w:rFonts w:ascii="Times New Roman" w:hAnsi="Times New Roman" w:hint="eastAsia"/>
        </w:rPr>
        <w:t>8.</w:t>
      </w:r>
    </w:p>
    <w:p w:rsidR="000064DA" w:rsidRDefault="000064DA" w:rsidP="000064DA">
      <w:pPr>
        <w:ind w:firstLine="720"/>
        <w:contextualSpacing/>
        <w:jc w:val="both"/>
        <w:rPr>
          <w:rFonts w:ascii="Times New Roman" w:hAnsi="Times New Roman"/>
        </w:rPr>
      </w:pPr>
      <w:r>
        <w:rPr>
          <w:rFonts w:ascii="Times New Roman" w:hAnsi="Times New Roman" w:hint="eastAsia"/>
        </w:rPr>
        <w:t xml:space="preserve">Table </w:t>
      </w:r>
      <w:r w:rsidR="00D061B1">
        <w:rPr>
          <w:rFonts w:ascii="Times New Roman" w:hAnsi="Times New Roman" w:hint="eastAsia"/>
          <w:lang w:eastAsia="zh-CN"/>
        </w:rPr>
        <w:t>9</w:t>
      </w:r>
      <w:r>
        <w:rPr>
          <w:rFonts w:ascii="Times New Roman" w:hAnsi="Times New Roman" w:hint="eastAsia"/>
        </w:rPr>
        <w:t xml:space="preserve"> shows the correlation coefficient between each pair of the inves</w:t>
      </w:r>
      <w:r w:rsidR="00953FB2">
        <w:rPr>
          <w:rFonts w:ascii="Times New Roman" w:hAnsi="Times New Roman" w:hint="eastAsia"/>
        </w:rPr>
        <w:t xml:space="preserve">tigated features. </w:t>
      </w:r>
      <w:r w:rsidR="00953FB2">
        <w:rPr>
          <w:rFonts w:ascii="Times New Roman" w:hAnsi="Times New Roman" w:hint="eastAsia"/>
          <w:lang w:eastAsia="zh-CN"/>
        </w:rPr>
        <w:t>The data demonstrate</w:t>
      </w:r>
      <w:r>
        <w:rPr>
          <w:rFonts w:ascii="Times New Roman" w:hAnsi="Times New Roman" w:hint="eastAsia"/>
        </w:rPr>
        <w:t xml:space="preserve"> that the number of the labeled regions, average region area, and average region pixel value are relatively independent features, as the correlation coefficient between these features are smaller than 0.5. The STD of the region </w:t>
      </w:r>
      <w:r>
        <w:rPr>
          <w:rFonts w:ascii="Times New Roman" w:hAnsi="Times New Roman"/>
        </w:rPr>
        <w:t>circularity</w:t>
      </w:r>
      <w:r>
        <w:rPr>
          <w:rFonts w:ascii="Times New Roman" w:hAnsi="Times New Roman" w:hint="eastAsia"/>
        </w:rPr>
        <w:t xml:space="preserve"> and the STD of the region distance are related with each other, but each of these two features is also independent with the other three features (number of the labeled regions, average region area, and average region pixel value). </w:t>
      </w:r>
    </w:p>
    <w:p w:rsidR="00953FB2" w:rsidRDefault="000064DA" w:rsidP="00406B02">
      <w:pPr>
        <w:ind w:firstLine="720"/>
        <w:contextualSpacing/>
        <w:jc w:val="both"/>
        <w:rPr>
          <w:rFonts w:ascii="Times New Roman" w:hAnsi="Times New Roman"/>
          <w:lang w:eastAsia="zh-CN"/>
        </w:rPr>
      </w:pPr>
      <w:r>
        <w:rPr>
          <w:rFonts w:ascii="Times New Roman" w:hAnsi="Times New Roman" w:hint="eastAsia"/>
        </w:rPr>
        <w:lastRenderedPageBreak/>
        <w:t>For the high throughput scanning, both the on-line and off-line CAD schemes are applied</w:t>
      </w:r>
      <w:r w:rsidR="00815870">
        <w:rPr>
          <w:rFonts w:ascii="Times New Roman" w:hAnsi="Times New Roman" w:hint="eastAsia"/>
          <w:lang w:eastAsia="zh-CN"/>
        </w:rPr>
        <w:t xml:space="preserve"> </w:t>
      </w:r>
      <w:r w:rsidR="005C6103">
        <w:rPr>
          <w:rFonts w:ascii="Times New Roman" w:hAnsi="Times New Roman"/>
        </w:rPr>
        <w:fldChar w:fldCharType="begin"/>
      </w:r>
      <w:r w:rsidR="00937AE2">
        <w:rPr>
          <w:rFonts w:ascii="Times New Roman" w:hAnsi="Times New Roman"/>
        </w:rPr>
        <w:instrText xml:space="preserve"> ADDIN EN.CITE &lt;EndNote&gt;&lt;Cite&gt;&lt;Author&gt;Qiu&lt;/Author&gt;&lt;Year&gt;2010&lt;/Year&gt;&lt;RecNum&gt;328&lt;/RecNum&gt;&lt;DisplayText&gt;[7]&lt;/DisplayText&gt;&lt;record&gt;&lt;rec-number&gt;328&lt;/rec-number&gt;&lt;foreign-keys&gt;&lt;key app="EN" db-id="aptwdv903w0rd8ezpxpxp2eqtsrs29ftdt05"&gt;328&lt;/key&gt;&lt;/foreign-keys&gt;&lt;ref-type name="Conference Proceedings"&gt;10&lt;/ref-type&gt;&lt;contributors&gt;&lt;authors&gt;&lt;author&gt;Qiu, Y.C.&lt;/author&gt;&lt;author&gt;Wang, X.W.&lt;/author&gt;&lt;author&gt;Chen, X.D.&lt;/author&gt;&lt;author&gt;Li, Y.H.&lt;/author&gt;&lt;author&gt;Liu, H.&lt;/author&gt;&lt;author&gt;Li, S.B.&lt;/author&gt;&lt;author&gt;Zheng, B. &lt;/author&gt;&lt;/authors&gt;&lt;/contributors&gt;&lt;titles&gt;&lt;title&gt;Automated Detection of Analyzable Metaphase Chromosome Cells Depicted on Scanned Digital Microscopic Images&lt;/title&gt;&lt;secondary-title&gt;Proc. SPIE&lt;/secondary-title&gt;&lt;/titles&gt;&lt;periodical&gt;&lt;full-title&gt;Proc. SPIE&lt;/full-title&gt;&lt;/periodical&gt;&lt;pages&gt;7627181-9&lt;/pages&gt;&lt;volume&gt;7627&lt;/volume&gt;&lt;dates&gt;&lt;year&gt;2010&lt;/year&gt;&lt;/dates&gt;&lt;urls&gt;&lt;/urls&gt;&lt;/record&gt;&lt;/Cite&gt;&lt;/EndNote&gt;</w:instrText>
      </w:r>
      <w:r w:rsidR="005C6103">
        <w:rPr>
          <w:rFonts w:ascii="Times New Roman" w:hAnsi="Times New Roman"/>
        </w:rPr>
        <w:fldChar w:fldCharType="separate"/>
      </w:r>
      <w:r w:rsidR="00937AE2">
        <w:rPr>
          <w:rFonts w:ascii="Times New Roman" w:hAnsi="Times New Roman"/>
          <w:noProof/>
        </w:rPr>
        <w:t>[</w:t>
      </w:r>
      <w:hyperlink w:anchor="_ENREF_7" w:tooltip="Qiu, 2010 #328" w:history="1">
        <w:r w:rsidR="00B1799C">
          <w:rPr>
            <w:rFonts w:ascii="Times New Roman" w:hAnsi="Times New Roman"/>
            <w:noProof/>
          </w:rPr>
          <w:t>7</w:t>
        </w:r>
      </w:hyperlink>
      <w:r w:rsidR="00937AE2">
        <w:rPr>
          <w:rFonts w:ascii="Times New Roman" w:hAnsi="Times New Roman"/>
          <w:noProof/>
        </w:rPr>
        <w:t>]</w:t>
      </w:r>
      <w:r w:rsidR="005C6103">
        <w:rPr>
          <w:rFonts w:ascii="Times New Roman" w:hAnsi="Times New Roman"/>
        </w:rPr>
        <w:fldChar w:fldCharType="end"/>
      </w:r>
      <w:r>
        <w:rPr>
          <w:rFonts w:ascii="Times New Roman" w:hAnsi="Times New Roman" w:hint="eastAsia"/>
        </w:rPr>
        <w:t xml:space="preserve">. The on-line CAD scheme synchronizes with </w:t>
      </w:r>
      <w:r>
        <w:rPr>
          <w:rFonts w:ascii="Times New Roman" w:hAnsi="Times New Roman"/>
        </w:rPr>
        <w:t>the</w:t>
      </w:r>
      <w:r>
        <w:rPr>
          <w:rFonts w:ascii="Times New Roman" w:hAnsi="Times New Roman" w:hint="eastAsia"/>
        </w:rPr>
        <w:t xml:space="preserve"> high speed image scanning process and initially detects the analyzable cells, while the off-line CAD scheme is applied after scanning, to further select the analyzable images on the results firstly processed by the on-line scheme. Since the number of the labeled regions has better performance than the other eight features, it is suggested as the only feature for the on line CAD scheme, to satisfy the real time requirement. After the online processing, a number of 1000-3000 ROIs are saved </w:t>
      </w:r>
      <w:r w:rsidR="005C6103">
        <w:rPr>
          <w:rFonts w:ascii="Times New Roman" w:hAnsi="Times New Roman"/>
        </w:rPr>
        <w:fldChar w:fldCharType="begin"/>
      </w:r>
      <w:r w:rsidR="00937AE2">
        <w:rPr>
          <w:rFonts w:ascii="Times New Roman" w:hAnsi="Times New Roman"/>
        </w:rPr>
        <w:instrText xml:space="preserve"> ADDIN EN.CITE &lt;EndNote&gt;&lt;Cite&gt;&lt;Author&gt;Qiu&lt;/Author&gt;&lt;Year&gt;2010&lt;/Year&gt;&lt;RecNum&gt;328&lt;/RecNum&gt;&lt;DisplayText&gt;[7]&lt;/DisplayText&gt;&lt;record&gt;&lt;rec-number&gt;328&lt;/rec-number&gt;&lt;foreign-keys&gt;&lt;key app="EN" db-id="aptwdv903w0rd8ezpxpxp2eqtsrs29ftdt05"&gt;328&lt;/key&gt;&lt;/foreign-keys&gt;&lt;ref-type name="Conference Proceedings"&gt;10&lt;/ref-type&gt;&lt;contributors&gt;&lt;authors&gt;&lt;author&gt;Qiu, Y.C.&lt;/author&gt;&lt;author&gt;Wang, X.W.&lt;/author&gt;&lt;author&gt;Chen, X.D.&lt;/author&gt;&lt;author&gt;Li, Y.H.&lt;/author&gt;&lt;author&gt;Liu, H.&lt;/author&gt;&lt;author&gt;Li, S.B.&lt;/author&gt;&lt;author&gt;Zheng, B. &lt;/author&gt;&lt;/authors&gt;&lt;/contributors&gt;&lt;titles&gt;&lt;title&gt;Automated Detection of Analyzable Metaphase Chromosome Cells Depicted on Scanned Digital Microscopic Images&lt;/title&gt;&lt;secondary-title&gt;Proc. SPIE&lt;/secondary-title&gt;&lt;/titles&gt;&lt;periodical&gt;&lt;full-title&gt;Proc. SPIE&lt;/full-title&gt;&lt;/periodical&gt;&lt;pages&gt;7627181-9&lt;/pages&gt;&lt;volume&gt;7627&lt;/volume&gt;&lt;dates&gt;&lt;year&gt;2010&lt;/year&gt;&lt;/dates&gt;&lt;urls&gt;&lt;/urls&gt;&lt;/record&gt;&lt;/Cite&gt;&lt;/EndNote&gt;</w:instrText>
      </w:r>
      <w:r w:rsidR="005C6103">
        <w:rPr>
          <w:rFonts w:ascii="Times New Roman" w:hAnsi="Times New Roman"/>
        </w:rPr>
        <w:fldChar w:fldCharType="separate"/>
      </w:r>
      <w:r w:rsidR="00937AE2">
        <w:rPr>
          <w:rFonts w:ascii="Times New Roman" w:hAnsi="Times New Roman"/>
          <w:noProof/>
        </w:rPr>
        <w:t>[</w:t>
      </w:r>
      <w:hyperlink w:anchor="_ENREF_7" w:tooltip="Qiu, 2010 #328" w:history="1">
        <w:r w:rsidR="00B1799C">
          <w:rPr>
            <w:rFonts w:ascii="Times New Roman" w:hAnsi="Times New Roman"/>
            <w:noProof/>
          </w:rPr>
          <w:t>7</w:t>
        </w:r>
      </w:hyperlink>
      <w:r w:rsidR="00937AE2">
        <w:rPr>
          <w:rFonts w:ascii="Times New Roman" w:hAnsi="Times New Roman"/>
          <w:noProof/>
        </w:rPr>
        <w:t>]</w:t>
      </w:r>
      <w:r w:rsidR="005C6103">
        <w:rPr>
          <w:rFonts w:ascii="Times New Roman" w:hAnsi="Times New Roman"/>
        </w:rPr>
        <w:fldChar w:fldCharType="end"/>
      </w:r>
      <w:r>
        <w:rPr>
          <w:rFonts w:ascii="Times New Roman" w:hAnsi="Times New Roman" w:hint="eastAsia"/>
        </w:rPr>
        <w:t>, among which only 10-30 ROIs  contain analyzable metaphase cells for the following diagnosis. Thus the off-line CAD scheme requires high specificity to discard most of the false positive images selected by the on line CAD scheme. Furthermore, using the modern classifiers, the CAD scheme is able to combine more than one extracted features, to achieve a better accuracy</w:t>
      </w:r>
      <w:r w:rsidR="00953FB2">
        <w:rPr>
          <w:rFonts w:ascii="Times New Roman" w:hAnsi="Times New Roman" w:hint="eastAsia"/>
          <w:lang w:eastAsia="zh-CN"/>
        </w:rPr>
        <w:t xml:space="preserve"> </w:t>
      </w:r>
      <w:r w:rsidR="005C6103">
        <w:rPr>
          <w:rFonts w:ascii="Times New Roman" w:hAnsi="Times New Roman"/>
        </w:rPr>
        <w:fldChar w:fldCharType="begin">
          <w:fldData xml:space="preserve">PEVuZE5vdGU+PENpdGU+PEF1dGhvcj5NaXRjaGVsbDwvQXV0aG9yPjxZZWFyPjE5OTc8L1llYXI+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PEVuZE5vdGU+PENpdGU+PEF1dGhvcj5NaXRjaGVsbDwvQXV0aG9yPjxZZWFyPjE5OTc8L1llYXI+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Pr>
          <w:rFonts w:ascii="Times New Roman" w:hAnsi="Times New Roman"/>
        </w:rPr>
      </w:r>
      <w:r w:rsidR="005C6103">
        <w:rPr>
          <w:rFonts w:ascii="Times New Roman" w:hAnsi="Times New Roman"/>
        </w:rPr>
        <w:fldChar w:fldCharType="separate"/>
      </w:r>
      <w:r w:rsidR="00FF6D92">
        <w:rPr>
          <w:rFonts w:ascii="Times New Roman" w:hAnsi="Times New Roman"/>
          <w:noProof/>
        </w:rPr>
        <w:t>[</w:t>
      </w:r>
      <w:hyperlink w:anchor="_ENREF_73" w:tooltip="Vigdor, 2006 #117" w:history="1">
        <w:r w:rsidR="00B1799C">
          <w:rPr>
            <w:rFonts w:ascii="Times New Roman" w:hAnsi="Times New Roman"/>
            <w:noProof/>
          </w:rPr>
          <w:t>73-75</w:t>
        </w:r>
      </w:hyperlink>
      <w:r w:rsidR="00FF6D92">
        <w:rPr>
          <w:rFonts w:ascii="Times New Roman" w:hAnsi="Times New Roman"/>
          <w:noProof/>
        </w:rPr>
        <w:t xml:space="preserve">, </w:t>
      </w:r>
      <w:hyperlink w:anchor="_ENREF_142" w:tooltip="Mitchell, 1997 #129" w:history="1">
        <w:r w:rsidR="00B1799C">
          <w:rPr>
            <w:rFonts w:ascii="Times New Roman" w:hAnsi="Times New Roman"/>
            <w:noProof/>
          </w:rPr>
          <w:t>142</w:t>
        </w:r>
      </w:hyperlink>
      <w:r w:rsidR="00FF6D92">
        <w:rPr>
          <w:rFonts w:ascii="Times New Roman" w:hAnsi="Times New Roman"/>
          <w:noProof/>
        </w:rPr>
        <w:t>]</w:t>
      </w:r>
      <w:r w:rsidR="005C6103">
        <w:rPr>
          <w:rFonts w:ascii="Times New Roman" w:hAnsi="Times New Roman"/>
        </w:rPr>
        <w:fldChar w:fldCharType="end"/>
      </w:r>
      <w:r>
        <w:rPr>
          <w:rFonts w:ascii="Times New Roman" w:hAnsi="Times New Roman" w:hint="eastAsia"/>
        </w:rPr>
        <w:t>. As menti</w:t>
      </w:r>
      <w:r w:rsidR="00953FB2">
        <w:rPr>
          <w:rFonts w:ascii="Times New Roman" w:hAnsi="Times New Roman" w:hint="eastAsia"/>
        </w:rPr>
        <w:t xml:space="preserve">oned before, </w:t>
      </w:r>
      <w:r w:rsidR="00953FB2">
        <w:rPr>
          <w:rFonts w:ascii="Times New Roman" w:hAnsi="Times New Roman" w:hint="eastAsia"/>
          <w:lang w:eastAsia="zh-CN"/>
        </w:rPr>
        <w:t>we do not need</w:t>
      </w:r>
      <w:r>
        <w:rPr>
          <w:rFonts w:ascii="Times New Roman" w:hAnsi="Times New Roman" w:hint="eastAsia"/>
        </w:rPr>
        <w:t xml:space="preserve"> to apply both the STD of the region distance and circularity because they are co</w:t>
      </w:r>
      <w:r w:rsidR="00953FB2">
        <w:rPr>
          <w:rFonts w:ascii="Times New Roman" w:hAnsi="Times New Roman" w:hint="eastAsia"/>
        </w:rPr>
        <w:t>rrelated features. Therefore, for the off-line CAD schemes</w:t>
      </w:r>
      <w:r w:rsidR="00953FB2">
        <w:rPr>
          <w:rFonts w:ascii="Times New Roman" w:hAnsi="Times New Roman" w:hint="eastAsia"/>
          <w:lang w:eastAsia="zh-CN"/>
        </w:rPr>
        <w:t>, a combination of four features</w:t>
      </w:r>
      <w:r>
        <w:rPr>
          <w:rFonts w:ascii="Times New Roman" w:hAnsi="Times New Roman" w:hint="eastAsia"/>
        </w:rPr>
        <w:t xml:space="preserve"> is recommended</w:t>
      </w:r>
      <w:r w:rsidR="00953FB2">
        <w:rPr>
          <w:rFonts w:ascii="Times New Roman" w:hAnsi="Times New Roman" w:hint="eastAsia"/>
          <w:lang w:eastAsia="zh-CN"/>
        </w:rPr>
        <w:t>, which includes</w:t>
      </w:r>
      <w:r>
        <w:rPr>
          <w:rFonts w:ascii="Times New Roman" w:hAnsi="Times New Roman" w:hint="eastAsia"/>
        </w:rPr>
        <w:t xml:space="preserve"> number of the labeled regions, average region area, average region pixel value, and standard deviation of either </w:t>
      </w:r>
      <w:r w:rsidR="00953FB2">
        <w:rPr>
          <w:rFonts w:ascii="Times New Roman" w:hAnsi="Times New Roman" w:hint="eastAsia"/>
        </w:rPr>
        <w:t>region distance or circularity</w:t>
      </w:r>
      <w:r w:rsidR="00953FB2">
        <w:rPr>
          <w:rFonts w:ascii="Times New Roman" w:hAnsi="Times New Roman" w:hint="eastAsia"/>
          <w:lang w:eastAsia="zh-CN"/>
        </w:rPr>
        <w:t>.</w:t>
      </w:r>
    </w:p>
    <w:p w:rsidR="00406B02" w:rsidRPr="00F241C1" w:rsidRDefault="00406B02" w:rsidP="00406B02">
      <w:pPr>
        <w:ind w:firstLine="720"/>
        <w:contextualSpacing/>
        <w:jc w:val="both"/>
        <w:rPr>
          <w:rFonts w:ascii="Times New Roman" w:hAnsi="Times New Roman"/>
          <w:lang w:eastAsia="zh-CN"/>
        </w:rPr>
      </w:pPr>
    </w:p>
    <w:p w:rsidR="009F1231" w:rsidRPr="00E26736" w:rsidRDefault="00D061B1" w:rsidP="005C2EC6">
      <w:pPr>
        <w:tabs>
          <w:tab w:val="num" w:pos="720"/>
        </w:tabs>
        <w:spacing w:line="360" w:lineRule="auto"/>
        <w:rPr>
          <w:rFonts w:ascii="Times New Roman" w:hAnsi="Times New Roman"/>
        </w:rPr>
      </w:pPr>
      <w:bookmarkStart w:id="148" w:name="_Toc371071175"/>
      <w:r w:rsidRPr="006D67ED">
        <w:rPr>
          <w:b/>
        </w:rPr>
        <w:t xml:space="preserve">Table </w:t>
      </w:r>
      <w:r w:rsidR="005C6103" w:rsidRPr="006D67ED">
        <w:rPr>
          <w:b/>
        </w:rPr>
        <w:fldChar w:fldCharType="begin"/>
      </w:r>
      <w:r w:rsidRPr="006D67ED">
        <w:rPr>
          <w:b/>
        </w:rPr>
        <w:instrText xml:space="preserve"> SEQ Table \* ARABIC </w:instrText>
      </w:r>
      <w:r w:rsidR="005C6103" w:rsidRPr="006D67ED">
        <w:rPr>
          <w:b/>
        </w:rPr>
        <w:fldChar w:fldCharType="separate"/>
      </w:r>
      <w:r w:rsidR="003E1169">
        <w:rPr>
          <w:b/>
          <w:noProof/>
        </w:rPr>
        <w:t>8</w:t>
      </w:r>
      <w:r w:rsidR="005C6103" w:rsidRPr="006D67ED">
        <w:rPr>
          <w:b/>
        </w:rPr>
        <w:fldChar w:fldCharType="end"/>
      </w:r>
      <w:r>
        <w:rPr>
          <w:rFonts w:hint="eastAsia"/>
          <w:b/>
          <w:lang w:eastAsia="zh-CN"/>
        </w:rPr>
        <w:t>:</w:t>
      </w:r>
      <w:r w:rsidR="00406B02">
        <w:rPr>
          <w:rFonts w:hint="eastAsia"/>
          <w:b/>
          <w:lang w:eastAsia="zh-CN"/>
        </w:rPr>
        <w:t xml:space="preserve"> </w:t>
      </w:r>
      <w:r w:rsidR="009F1231" w:rsidRPr="00E26736">
        <w:rPr>
          <w:rFonts w:ascii="Times New Roman" w:hAnsi="Times New Roman" w:hint="eastAsia"/>
        </w:rPr>
        <w:t xml:space="preserve">The estimated p-value of the difference significance </w:t>
      </w:r>
      <w:r w:rsidR="009F1231" w:rsidRPr="00E26736">
        <w:rPr>
          <w:rFonts w:ascii="Times New Roman" w:hAnsi="Times New Roman"/>
        </w:rPr>
        <w:t>between</w:t>
      </w:r>
      <w:r w:rsidR="009F1231" w:rsidRPr="00E26736">
        <w:rPr>
          <w:rFonts w:ascii="Times New Roman" w:hAnsi="Times New Roman" w:hint="eastAsia"/>
        </w:rPr>
        <w:t xml:space="preserve"> the features</w:t>
      </w:r>
      <w:bookmarkEnd w:id="148"/>
    </w:p>
    <w:tbl>
      <w:tblPr>
        <w:tblStyle w:val="TableGrid"/>
        <w:tblW w:w="8550" w:type="dxa"/>
        <w:tblInd w:w="108" w:type="dxa"/>
        <w:tblBorders>
          <w:top w:val="single" w:sz="18" w:space="0" w:color="auto"/>
          <w:left w:val="none" w:sz="0" w:space="0" w:color="auto"/>
          <w:right w:val="none" w:sz="0" w:space="0" w:color="auto"/>
          <w:insideV w:val="none" w:sz="0" w:space="0" w:color="auto"/>
        </w:tblBorders>
        <w:tblLayout w:type="fixed"/>
        <w:tblLook w:val="04A0"/>
      </w:tblPr>
      <w:tblGrid>
        <w:gridCol w:w="2790"/>
        <w:gridCol w:w="1152"/>
        <w:gridCol w:w="1152"/>
        <w:gridCol w:w="1152"/>
        <w:gridCol w:w="1152"/>
        <w:gridCol w:w="1152"/>
      </w:tblGrid>
      <w:tr w:rsidR="009F1231" w:rsidRPr="00145C1F" w:rsidTr="00953FB2">
        <w:tc>
          <w:tcPr>
            <w:tcW w:w="2790" w:type="dxa"/>
            <w:tcBorders>
              <w:bottom w:val="single" w:sz="4" w:space="0" w:color="auto"/>
            </w:tcBorders>
          </w:tcPr>
          <w:p w:rsidR="009F1231" w:rsidRPr="00953FB2" w:rsidRDefault="009F1231" w:rsidP="009F1231">
            <w:pPr>
              <w:tabs>
                <w:tab w:val="num" w:pos="720"/>
              </w:tabs>
              <w:spacing w:line="240" w:lineRule="auto"/>
              <w:jc w:val="both"/>
              <w:rPr>
                <w:rFonts w:ascii="Times New Roman" w:hAnsi="Times New Roman"/>
                <w:sz w:val="20"/>
                <w:szCs w:val="20"/>
              </w:rPr>
            </w:pPr>
          </w:p>
        </w:tc>
        <w:tc>
          <w:tcPr>
            <w:tcW w:w="1152" w:type="dxa"/>
            <w:tcBorders>
              <w:bottom w:val="single" w:sz="4" w:space="0" w:color="auto"/>
            </w:tcBorders>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Number of the labeled regions</w:t>
            </w:r>
          </w:p>
        </w:tc>
        <w:tc>
          <w:tcPr>
            <w:tcW w:w="1152" w:type="dxa"/>
            <w:tcBorders>
              <w:bottom w:val="single" w:sz="4" w:space="0" w:color="auto"/>
            </w:tcBorders>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Average region area</w:t>
            </w:r>
          </w:p>
        </w:tc>
        <w:tc>
          <w:tcPr>
            <w:tcW w:w="1152" w:type="dxa"/>
            <w:tcBorders>
              <w:bottom w:val="single" w:sz="4" w:space="0" w:color="auto"/>
            </w:tcBorders>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Average pixel value</w:t>
            </w:r>
          </w:p>
        </w:tc>
        <w:tc>
          <w:tcPr>
            <w:tcW w:w="1152" w:type="dxa"/>
            <w:tcBorders>
              <w:bottom w:val="single" w:sz="4" w:space="0" w:color="auto"/>
            </w:tcBorders>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STD of the region circularity</w:t>
            </w:r>
          </w:p>
        </w:tc>
        <w:tc>
          <w:tcPr>
            <w:tcW w:w="1152" w:type="dxa"/>
            <w:tcBorders>
              <w:bottom w:val="single" w:sz="4" w:space="0" w:color="auto"/>
            </w:tcBorders>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STD of the region distance</w:t>
            </w:r>
          </w:p>
        </w:tc>
      </w:tr>
      <w:tr w:rsidR="009F1231" w:rsidRPr="00145C1F" w:rsidTr="00953FB2">
        <w:tc>
          <w:tcPr>
            <w:tcW w:w="2790" w:type="dxa"/>
            <w:tcBorders>
              <w:top w:val="single" w:sz="4" w:space="0" w:color="auto"/>
              <w:bottom w:val="nil"/>
            </w:tcBorders>
          </w:tcPr>
          <w:p w:rsidR="009F1231" w:rsidRPr="00953FB2" w:rsidRDefault="009F1231" w:rsidP="00953FB2">
            <w:pPr>
              <w:tabs>
                <w:tab w:val="num" w:pos="720"/>
              </w:tabs>
              <w:spacing w:line="240" w:lineRule="auto"/>
              <w:rPr>
                <w:rFonts w:ascii="Times New Roman" w:hAnsi="Times New Roman"/>
                <w:sz w:val="20"/>
                <w:szCs w:val="20"/>
              </w:rPr>
            </w:pPr>
            <w:r w:rsidRPr="00953FB2">
              <w:rPr>
                <w:rFonts w:ascii="Times New Roman" w:hAnsi="Times New Roman" w:hint="eastAsia"/>
                <w:sz w:val="20"/>
                <w:szCs w:val="20"/>
              </w:rPr>
              <w:t>Number of the labeled regions</w:t>
            </w:r>
          </w:p>
        </w:tc>
        <w:tc>
          <w:tcPr>
            <w:tcW w:w="1152" w:type="dxa"/>
            <w:tcBorders>
              <w:top w:val="single" w:sz="4" w:space="0" w:color="auto"/>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1</w:t>
            </w:r>
          </w:p>
        </w:tc>
        <w:tc>
          <w:tcPr>
            <w:tcW w:w="1152" w:type="dxa"/>
            <w:tcBorders>
              <w:top w:val="single" w:sz="4" w:space="0" w:color="auto"/>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w:t>
            </w:r>
          </w:p>
        </w:tc>
        <w:tc>
          <w:tcPr>
            <w:tcW w:w="1152" w:type="dxa"/>
            <w:tcBorders>
              <w:top w:val="single" w:sz="4" w:space="0" w:color="auto"/>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w:t>
            </w:r>
          </w:p>
        </w:tc>
        <w:tc>
          <w:tcPr>
            <w:tcW w:w="1152" w:type="dxa"/>
            <w:tcBorders>
              <w:top w:val="single" w:sz="4" w:space="0" w:color="auto"/>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w:t>
            </w:r>
          </w:p>
        </w:tc>
        <w:tc>
          <w:tcPr>
            <w:tcW w:w="1152" w:type="dxa"/>
            <w:tcBorders>
              <w:top w:val="single" w:sz="4" w:space="0" w:color="auto"/>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w:t>
            </w:r>
          </w:p>
        </w:tc>
      </w:tr>
      <w:tr w:rsidR="009F1231" w:rsidRPr="00145C1F" w:rsidTr="00953FB2">
        <w:tc>
          <w:tcPr>
            <w:tcW w:w="2790" w:type="dxa"/>
            <w:tcBorders>
              <w:top w:val="nil"/>
              <w:bottom w:val="nil"/>
            </w:tcBorders>
          </w:tcPr>
          <w:p w:rsidR="009F1231" w:rsidRPr="00953FB2" w:rsidRDefault="009F1231" w:rsidP="00953FB2">
            <w:pPr>
              <w:tabs>
                <w:tab w:val="num" w:pos="720"/>
              </w:tabs>
              <w:spacing w:line="240" w:lineRule="auto"/>
              <w:rPr>
                <w:rFonts w:ascii="Times New Roman" w:hAnsi="Times New Roman"/>
                <w:sz w:val="20"/>
                <w:szCs w:val="20"/>
              </w:rPr>
            </w:pPr>
            <w:r w:rsidRPr="00953FB2">
              <w:rPr>
                <w:rFonts w:ascii="Times New Roman" w:hAnsi="Times New Roman" w:hint="eastAsia"/>
                <w:sz w:val="20"/>
                <w:szCs w:val="20"/>
              </w:rPr>
              <w:t>Average region area</w:t>
            </w:r>
          </w:p>
        </w:tc>
        <w:tc>
          <w:tcPr>
            <w:tcW w:w="1152"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w:t>
            </w:r>
          </w:p>
        </w:tc>
        <w:tc>
          <w:tcPr>
            <w:tcW w:w="1152"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1</w:t>
            </w:r>
          </w:p>
        </w:tc>
        <w:tc>
          <w:tcPr>
            <w:tcW w:w="1152"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0.1873</w:t>
            </w:r>
          </w:p>
        </w:tc>
        <w:tc>
          <w:tcPr>
            <w:tcW w:w="1152"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0.1484</w:t>
            </w:r>
          </w:p>
        </w:tc>
        <w:tc>
          <w:tcPr>
            <w:tcW w:w="1152"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0.4652</w:t>
            </w:r>
          </w:p>
        </w:tc>
      </w:tr>
      <w:tr w:rsidR="009F1231" w:rsidRPr="00145C1F" w:rsidTr="00953FB2">
        <w:tc>
          <w:tcPr>
            <w:tcW w:w="2790" w:type="dxa"/>
            <w:tcBorders>
              <w:top w:val="nil"/>
              <w:bottom w:val="nil"/>
            </w:tcBorders>
          </w:tcPr>
          <w:p w:rsidR="009F1231" w:rsidRPr="00953FB2" w:rsidRDefault="009F1231" w:rsidP="00953FB2">
            <w:pPr>
              <w:tabs>
                <w:tab w:val="num" w:pos="720"/>
              </w:tabs>
              <w:spacing w:line="240" w:lineRule="auto"/>
              <w:rPr>
                <w:rFonts w:ascii="Times New Roman" w:hAnsi="Times New Roman"/>
                <w:sz w:val="20"/>
                <w:szCs w:val="20"/>
              </w:rPr>
            </w:pPr>
            <w:r w:rsidRPr="00953FB2">
              <w:rPr>
                <w:rFonts w:ascii="Times New Roman" w:hAnsi="Times New Roman" w:hint="eastAsia"/>
                <w:sz w:val="20"/>
                <w:szCs w:val="20"/>
              </w:rPr>
              <w:t>Average pixel value</w:t>
            </w:r>
          </w:p>
        </w:tc>
        <w:tc>
          <w:tcPr>
            <w:tcW w:w="1152"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w:t>
            </w:r>
          </w:p>
        </w:tc>
        <w:tc>
          <w:tcPr>
            <w:tcW w:w="1152"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0.1873</w:t>
            </w:r>
          </w:p>
        </w:tc>
        <w:tc>
          <w:tcPr>
            <w:tcW w:w="1152"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1</w:t>
            </w:r>
          </w:p>
        </w:tc>
        <w:tc>
          <w:tcPr>
            <w:tcW w:w="1152"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0.6576</w:t>
            </w:r>
          </w:p>
        </w:tc>
        <w:tc>
          <w:tcPr>
            <w:tcW w:w="1152"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0.6230</w:t>
            </w:r>
          </w:p>
        </w:tc>
      </w:tr>
      <w:tr w:rsidR="009F1231" w:rsidRPr="00145C1F" w:rsidTr="00953FB2">
        <w:tc>
          <w:tcPr>
            <w:tcW w:w="2790" w:type="dxa"/>
            <w:tcBorders>
              <w:top w:val="nil"/>
              <w:bottom w:val="nil"/>
            </w:tcBorders>
          </w:tcPr>
          <w:p w:rsidR="009F1231" w:rsidRPr="00953FB2" w:rsidRDefault="009F1231" w:rsidP="00953FB2">
            <w:pPr>
              <w:tabs>
                <w:tab w:val="num" w:pos="720"/>
              </w:tabs>
              <w:spacing w:line="240" w:lineRule="auto"/>
              <w:rPr>
                <w:rFonts w:ascii="Times New Roman" w:hAnsi="Times New Roman"/>
                <w:sz w:val="20"/>
                <w:szCs w:val="20"/>
              </w:rPr>
            </w:pPr>
            <w:r w:rsidRPr="00953FB2">
              <w:rPr>
                <w:rFonts w:ascii="Times New Roman" w:hAnsi="Times New Roman" w:hint="eastAsia"/>
                <w:sz w:val="20"/>
                <w:szCs w:val="20"/>
              </w:rPr>
              <w:t>STD of the region circularity</w:t>
            </w:r>
          </w:p>
        </w:tc>
        <w:tc>
          <w:tcPr>
            <w:tcW w:w="1152"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w:t>
            </w:r>
          </w:p>
        </w:tc>
        <w:tc>
          <w:tcPr>
            <w:tcW w:w="1152"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0.1484</w:t>
            </w:r>
          </w:p>
        </w:tc>
        <w:tc>
          <w:tcPr>
            <w:tcW w:w="1152"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0.6576</w:t>
            </w:r>
          </w:p>
        </w:tc>
        <w:tc>
          <w:tcPr>
            <w:tcW w:w="1152"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1</w:t>
            </w:r>
          </w:p>
        </w:tc>
        <w:tc>
          <w:tcPr>
            <w:tcW w:w="1152"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0.3284</w:t>
            </w:r>
          </w:p>
        </w:tc>
      </w:tr>
      <w:tr w:rsidR="009F1231" w:rsidRPr="00145C1F" w:rsidTr="00953FB2">
        <w:tc>
          <w:tcPr>
            <w:tcW w:w="2790" w:type="dxa"/>
            <w:tcBorders>
              <w:top w:val="nil"/>
            </w:tcBorders>
          </w:tcPr>
          <w:p w:rsidR="009F1231" w:rsidRPr="00953FB2" w:rsidRDefault="009F1231" w:rsidP="00953FB2">
            <w:pPr>
              <w:tabs>
                <w:tab w:val="num" w:pos="720"/>
              </w:tabs>
              <w:spacing w:line="240" w:lineRule="auto"/>
              <w:rPr>
                <w:rFonts w:ascii="Times New Roman" w:hAnsi="Times New Roman"/>
                <w:sz w:val="20"/>
                <w:szCs w:val="20"/>
              </w:rPr>
            </w:pPr>
            <w:r w:rsidRPr="00953FB2">
              <w:rPr>
                <w:rFonts w:ascii="Times New Roman" w:hAnsi="Times New Roman" w:hint="eastAsia"/>
                <w:sz w:val="20"/>
                <w:szCs w:val="20"/>
              </w:rPr>
              <w:t>STD of the region distance</w:t>
            </w:r>
          </w:p>
        </w:tc>
        <w:tc>
          <w:tcPr>
            <w:tcW w:w="1152" w:type="dxa"/>
            <w:tcBorders>
              <w:top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w:t>
            </w:r>
          </w:p>
        </w:tc>
        <w:tc>
          <w:tcPr>
            <w:tcW w:w="1152" w:type="dxa"/>
            <w:tcBorders>
              <w:top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0.4652</w:t>
            </w:r>
          </w:p>
        </w:tc>
        <w:tc>
          <w:tcPr>
            <w:tcW w:w="1152" w:type="dxa"/>
            <w:tcBorders>
              <w:top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0.6230</w:t>
            </w:r>
          </w:p>
        </w:tc>
        <w:tc>
          <w:tcPr>
            <w:tcW w:w="1152" w:type="dxa"/>
            <w:tcBorders>
              <w:top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0.3284</w:t>
            </w:r>
          </w:p>
        </w:tc>
        <w:tc>
          <w:tcPr>
            <w:tcW w:w="1152" w:type="dxa"/>
            <w:tcBorders>
              <w:top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1</w:t>
            </w:r>
          </w:p>
        </w:tc>
      </w:tr>
    </w:tbl>
    <w:p w:rsidR="009F1231" w:rsidRDefault="009F1231" w:rsidP="009F1231">
      <w:pPr>
        <w:tabs>
          <w:tab w:val="num" w:pos="720"/>
        </w:tabs>
        <w:rPr>
          <w:rFonts w:ascii="Times New Roman" w:hAnsi="Times New Roman"/>
          <w:lang w:eastAsia="zh-CN"/>
        </w:rPr>
      </w:pPr>
    </w:p>
    <w:p w:rsidR="00953FB2" w:rsidRDefault="00953FB2" w:rsidP="009F1231">
      <w:pPr>
        <w:tabs>
          <w:tab w:val="num" w:pos="720"/>
        </w:tabs>
        <w:rPr>
          <w:b/>
          <w:lang w:eastAsia="zh-CN"/>
        </w:rPr>
      </w:pPr>
    </w:p>
    <w:p w:rsidR="009F1231" w:rsidRPr="00E26736" w:rsidRDefault="00D061B1" w:rsidP="005C2EC6">
      <w:pPr>
        <w:tabs>
          <w:tab w:val="num" w:pos="720"/>
        </w:tabs>
        <w:spacing w:line="360" w:lineRule="auto"/>
        <w:rPr>
          <w:rFonts w:ascii="Times New Roman" w:hAnsi="Times New Roman"/>
        </w:rPr>
      </w:pPr>
      <w:bookmarkStart w:id="149" w:name="_Toc371071176"/>
      <w:r w:rsidRPr="006D67ED">
        <w:rPr>
          <w:b/>
        </w:rPr>
        <w:t xml:space="preserve">Table </w:t>
      </w:r>
      <w:r w:rsidR="005C6103" w:rsidRPr="006D67ED">
        <w:rPr>
          <w:b/>
        </w:rPr>
        <w:fldChar w:fldCharType="begin"/>
      </w:r>
      <w:r w:rsidRPr="006D67ED">
        <w:rPr>
          <w:b/>
        </w:rPr>
        <w:instrText xml:space="preserve"> SEQ Table \* ARABIC </w:instrText>
      </w:r>
      <w:r w:rsidR="005C6103" w:rsidRPr="006D67ED">
        <w:rPr>
          <w:b/>
        </w:rPr>
        <w:fldChar w:fldCharType="separate"/>
      </w:r>
      <w:r w:rsidR="003E1169">
        <w:rPr>
          <w:b/>
          <w:noProof/>
        </w:rPr>
        <w:t>9</w:t>
      </w:r>
      <w:r w:rsidR="005C6103" w:rsidRPr="006D67ED">
        <w:rPr>
          <w:b/>
        </w:rPr>
        <w:fldChar w:fldCharType="end"/>
      </w:r>
      <w:r>
        <w:rPr>
          <w:rFonts w:hint="eastAsia"/>
          <w:b/>
          <w:lang w:eastAsia="zh-CN"/>
        </w:rPr>
        <w:t>:</w:t>
      </w:r>
      <w:r w:rsidR="00406B02">
        <w:rPr>
          <w:rFonts w:hint="eastAsia"/>
          <w:b/>
          <w:lang w:eastAsia="zh-CN"/>
        </w:rPr>
        <w:t xml:space="preserve"> </w:t>
      </w:r>
      <w:r w:rsidR="009F1231" w:rsidRPr="00E26736">
        <w:rPr>
          <w:rFonts w:ascii="Times New Roman" w:hAnsi="Times New Roman" w:hint="eastAsia"/>
        </w:rPr>
        <w:t>The estimated correlation coefficient</w:t>
      </w:r>
      <w:r w:rsidR="004B5C6D">
        <w:rPr>
          <w:rFonts w:ascii="Times New Roman" w:hAnsi="Times New Roman" w:hint="eastAsia"/>
          <w:lang w:eastAsia="zh-CN"/>
        </w:rPr>
        <w:t>s</w:t>
      </w:r>
      <w:r w:rsidR="009F1231" w:rsidRPr="00E26736">
        <w:rPr>
          <w:rFonts w:ascii="Times New Roman" w:hAnsi="Times New Roman" w:hint="eastAsia"/>
        </w:rPr>
        <w:t xml:space="preserve"> </w:t>
      </w:r>
      <w:r w:rsidR="009F1231">
        <w:rPr>
          <w:rFonts w:ascii="Times New Roman" w:hAnsi="Times New Roman" w:hint="eastAsia"/>
        </w:rPr>
        <w:t xml:space="preserve">among different </w:t>
      </w:r>
      <w:r w:rsidR="009F1231" w:rsidRPr="00E26736">
        <w:rPr>
          <w:rFonts w:ascii="Times New Roman" w:hAnsi="Times New Roman" w:hint="eastAsia"/>
        </w:rPr>
        <w:t>features</w:t>
      </w:r>
      <w:bookmarkEnd w:id="149"/>
    </w:p>
    <w:tbl>
      <w:tblPr>
        <w:tblStyle w:val="TableGrid"/>
        <w:tblW w:w="8550" w:type="dxa"/>
        <w:tblInd w:w="108" w:type="dxa"/>
        <w:tblBorders>
          <w:top w:val="single" w:sz="18" w:space="0" w:color="auto"/>
          <w:left w:val="none" w:sz="0" w:space="0" w:color="auto"/>
          <w:right w:val="none" w:sz="0" w:space="0" w:color="auto"/>
          <w:insideV w:val="none" w:sz="0" w:space="0" w:color="auto"/>
        </w:tblBorders>
        <w:tblLayout w:type="fixed"/>
        <w:tblLook w:val="04A0"/>
      </w:tblPr>
      <w:tblGrid>
        <w:gridCol w:w="2700"/>
        <w:gridCol w:w="1170"/>
        <w:gridCol w:w="1170"/>
        <w:gridCol w:w="1170"/>
        <w:gridCol w:w="1170"/>
        <w:gridCol w:w="1170"/>
      </w:tblGrid>
      <w:tr w:rsidR="009F1231" w:rsidTr="00953FB2">
        <w:tc>
          <w:tcPr>
            <w:tcW w:w="2700" w:type="dxa"/>
            <w:tcBorders>
              <w:bottom w:val="single" w:sz="4" w:space="0" w:color="auto"/>
            </w:tcBorders>
          </w:tcPr>
          <w:p w:rsidR="009F1231" w:rsidRPr="00953FB2" w:rsidRDefault="009F1231" w:rsidP="009F1231">
            <w:pPr>
              <w:tabs>
                <w:tab w:val="num" w:pos="720"/>
              </w:tabs>
              <w:spacing w:line="240" w:lineRule="auto"/>
              <w:jc w:val="both"/>
              <w:rPr>
                <w:rFonts w:ascii="Times New Roman" w:hAnsi="Times New Roman"/>
                <w:sz w:val="20"/>
                <w:szCs w:val="20"/>
              </w:rPr>
            </w:pPr>
          </w:p>
        </w:tc>
        <w:tc>
          <w:tcPr>
            <w:tcW w:w="1170" w:type="dxa"/>
            <w:tcBorders>
              <w:bottom w:val="single" w:sz="4" w:space="0" w:color="auto"/>
            </w:tcBorders>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Number of the labeled regions</w:t>
            </w:r>
          </w:p>
        </w:tc>
        <w:tc>
          <w:tcPr>
            <w:tcW w:w="1170" w:type="dxa"/>
            <w:tcBorders>
              <w:bottom w:val="single" w:sz="4" w:space="0" w:color="auto"/>
            </w:tcBorders>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Average region area</w:t>
            </w:r>
          </w:p>
        </w:tc>
        <w:tc>
          <w:tcPr>
            <w:tcW w:w="1170" w:type="dxa"/>
            <w:tcBorders>
              <w:bottom w:val="single" w:sz="4" w:space="0" w:color="auto"/>
            </w:tcBorders>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Average pixel value</w:t>
            </w:r>
          </w:p>
        </w:tc>
        <w:tc>
          <w:tcPr>
            <w:tcW w:w="1170" w:type="dxa"/>
            <w:tcBorders>
              <w:bottom w:val="single" w:sz="4" w:space="0" w:color="auto"/>
            </w:tcBorders>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STD of the region circularity</w:t>
            </w:r>
          </w:p>
        </w:tc>
        <w:tc>
          <w:tcPr>
            <w:tcW w:w="1170" w:type="dxa"/>
            <w:tcBorders>
              <w:bottom w:val="single" w:sz="4" w:space="0" w:color="auto"/>
            </w:tcBorders>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STD of the region distance</w:t>
            </w:r>
          </w:p>
        </w:tc>
      </w:tr>
      <w:tr w:rsidR="009F1231" w:rsidTr="00953FB2">
        <w:tc>
          <w:tcPr>
            <w:tcW w:w="2700" w:type="dxa"/>
            <w:tcBorders>
              <w:top w:val="single" w:sz="4" w:space="0" w:color="auto"/>
              <w:bottom w:val="nil"/>
            </w:tcBorders>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Number of the labeled regions</w:t>
            </w:r>
          </w:p>
        </w:tc>
        <w:tc>
          <w:tcPr>
            <w:tcW w:w="1170" w:type="dxa"/>
            <w:tcBorders>
              <w:top w:val="single" w:sz="4" w:space="0" w:color="auto"/>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1</w:t>
            </w:r>
          </w:p>
        </w:tc>
        <w:tc>
          <w:tcPr>
            <w:tcW w:w="1170" w:type="dxa"/>
            <w:tcBorders>
              <w:top w:val="single" w:sz="4" w:space="0" w:color="auto"/>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0.3253</w:t>
            </w:r>
          </w:p>
        </w:tc>
        <w:tc>
          <w:tcPr>
            <w:tcW w:w="1170" w:type="dxa"/>
            <w:tcBorders>
              <w:top w:val="single" w:sz="4" w:space="0" w:color="auto"/>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0.1567</w:t>
            </w:r>
          </w:p>
        </w:tc>
        <w:tc>
          <w:tcPr>
            <w:tcW w:w="1170" w:type="dxa"/>
            <w:tcBorders>
              <w:top w:val="single" w:sz="4" w:space="0" w:color="auto"/>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0.2939</w:t>
            </w:r>
          </w:p>
        </w:tc>
        <w:tc>
          <w:tcPr>
            <w:tcW w:w="1170" w:type="dxa"/>
            <w:tcBorders>
              <w:top w:val="single" w:sz="4" w:space="0" w:color="auto"/>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0.3467</w:t>
            </w:r>
          </w:p>
        </w:tc>
      </w:tr>
      <w:tr w:rsidR="009F1231" w:rsidTr="00953FB2">
        <w:tc>
          <w:tcPr>
            <w:tcW w:w="2700" w:type="dxa"/>
            <w:tcBorders>
              <w:top w:val="nil"/>
              <w:bottom w:val="nil"/>
            </w:tcBorders>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Average region area</w:t>
            </w:r>
          </w:p>
        </w:tc>
        <w:tc>
          <w:tcPr>
            <w:tcW w:w="1170"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0.3253</w:t>
            </w:r>
          </w:p>
        </w:tc>
        <w:tc>
          <w:tcPr>
            <w:tcW w:w="1170"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1</w:t>
            </w:r>
          </w:p>
        </w:tc>
        <w:tc>
          <w:tcPr>
            <w:tcW w:w="1170"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-0.0151</w:t>
            </w:r>
          </w:p>
        </w:tc>
        <w:tc>
          <w:tcPr>
            <w:tcW w:w="1170"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-0.1524</w:t>
            </w:r>
          </w:p>
        </w:tc>
        <w:tc>
          <w:tcPr>
            <w:tcW w:w="1170"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-0.1038</w:t>
            </w:r>
          </w:p>
        </w:tc>
      </w:tr>
      <w:tr w:rsidR="009F1231" w:rsidTr="00953FB2">
        <w:tc>
          <w:tcPr>
            <w:tcW w:w="2700" w:type="dxa"/>
            <w:tcBorders>
              <w:top w:val="nil"/>
              <w:bottom w:val="nil"/>
            </w:tcBorders>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Average pixel value</w:t>
            </w:r>
          </w:p>
        </w:tc>
        <w:tc>
          <w:tcPr>
            <w:tcW w:w="1170"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0.1567</w:t>
            </w:r>
          </w:p>
        </w:tc>
        <w:tc>
          <w:tcPr>
            <w:tcW w:w="1170"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-0.0151</w:t>
            </w:r>
          </w:p>
        </w:tc>
        <w:tc>
          <w:tcPr>
            <w:tcW w:w="1170"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1</w:t>
            </w:r>
          </w:p>
        </w:tc>
        <w:tc>
          <w:tcPr>
            <w:tcW w:w="1170"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0.3698</w:t>
            </w:r>
          </w:p>
        </w:tc>
        <w:tc>
          <w:tcPr>
            <w:tcW w:w="1170"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0.3334</w:t>
            </w:r>
          </w:p>
        </w:tc>
      </w:tr>
      <w:tr w:rsidR="009F1231" w:rsidTr="00953FB2">
        <w:tc>
          <w:tcPr>
            <w:tcW w:w="2700" w:type="dxa"/>
            <w:tcBorders>
              <w:top w:val="nil"/>
              <w:bottom w:val="nil"/>
            </w:tcBorders>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STD of the region circularity</w:t>
            </w:r>
          </w:p>
        </w:tc>
        <w:tc>
          <w:tcPr>
            <w:tcW w:w="1170"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0.2939</w:t>
            </w:r>
          </w:p>
        </w:tc>
        <w:tc>
          <w:tcPr>
            <w:tcW w:w="1170"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-0.1524</w:t>
            </w:r>
          </w:p>
        </w:tc>
        <w:tc>
          <w:tcPr>
            <w:tcW w:w="1170"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0.3698</w:t>
            </w:r>
          </w:p>
        </w:tc>
        <w:tc>
          <w:tcPr>
            <w:tcW w:w="1170"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1</w:t>
            </w:r>
          </w:p>
        </w:tc>
        <w:tc>
          <w:tcPr>
            <w:tcW w:w="1170" w:type="dxa"/>
            <w:tcBorders>
              <w:top w:val="nil"/>
              <w:bottom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0.6058</w:t>
            </w:r>
          </w:p>
        </w:tc>
      </w:tr>
      <w:tr w:rsidR="009F1231" w:rsidTr="00953FB2">
        <w:tc>
          <w:tcPr>
            <w:tcW w:w="2700" w:type="dxa"/>
            <w:tcBorders>
              <w:top w:val="nil"/>
            </w:tcBorders>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STD of the region distance</w:t>
            </w:r>
          </w:p>
        </w:tc>
        <w:tc>
          <w:tcPr>
            <w:tcW w:w="1170" w:type="dxa"/>
            <w:tcBorders>
              <w:top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0.3467</w:t>
            </w:r>
          </w:p>
        </w:tc>
        <w:tc>
          <w:tcPr>
            <w:tcW w:w="1170" w:type="dxa"/>
            <w:tcBorders>
              <w:top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-0.1038</w:t>
            </w:r>
          </w:p>
        </w:tc>
        <w:tc>
          <w:tcPr>
            <w:tcW w:w="1170" w:type="dxa"/>
            <w:tcBorders>
              <w:top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0.3334</w:t>
            </w:r>
          </w:p>
        </w:tc>
        <w:tc>
          <w:tcPr>
            <w:tcW w:w="1170" w:type="dxa"/>
            <w:tcBorders>
              <w:top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0.6058</w:t>
            </w:r>
          </w:p>
        </w:tc>
        <w:tc>
          <w:tcPr>
            <w:tcW w:w="1170" w:type="dxa"/>
            <w:tcBorders>
              <w:top w:val="nil"/>
            </w:tcBorders>
            <w:vAlign w:val="center"/>
          </w:tcPr>
          <w:p w:rsidR="009F1231" w:rsidRPr="00953FB2" w:rsidRDefault="009F1231" w:rsidP="009F1231">
            <w:pPr>
              <w:tabs>
                <w:tab w:val="num" w:pos="720"/>
              </w:tabs>
              <w:spacing w:line="240" w:lineRule="auto"/>
              <w:jc w:val="center"/>
              <w:rPr>
                <w:rFonts w:ascii="Times New Roman" w:hAnsi="Times New Roman"/>
                <w:sz w:val="20"/>
                <w:szCs w:val="20"/>
              </w:rPr>
            </w:pPr>
            <w:r w:rsidRPr="00953FB2">
              <w:rPr>
                <w:rFonts w:ascii="Times New Roman" w:hAnsi="Times New Roman" w:hint="eastAsia"/>
                <w:sz w:val="20"/>
                <w:szCs w:val="20"/>
              </w:rPr>
              <w:t>1</w:t>
            </w:r>
          </w:p>
        </w:tc>
      </w:tr>
    </w:tbl>
    <w:p w:rsidR="009F1231" w:rsidRDefault="009F1231" w:rsidP="009F1231">
      <w:pPr>
        <w:rPr>
          <w:rFonts w:ascii="Times New Roman" w:hAnsi="Times New Roman"/>
          <w:sz w:val="20"/>
          <w:szCs w:val="20"/>
        </w:rPr>
      </w:pPr>
    </w:p>
    <w:p w:rsidR="009F1231" w:rsidRDefault="009F1231" w:rsidP="00C84B06">
      <w:pPr>
        <w:pStyle w:val="Heading2"/>
      </w:pPr>
      <w:bookmarkStart w:id="150" w:name="_Toc371071584"/>
      <w:r w:rsidRPr="00463E84">
        <w:rPr>
          <w:rFonts w:hint="eastAsia"/>
        </w:rPr>
        <w:t>9.</w:t>
      </w:r>
      <w:r>
        <w:rPr>
          <w:rFonts w:hint="eastAsia"/>
        </w:rPr>
        <w:t xml:space="preserve">5 </w:t>
      </w:r>
      <w:r w:rsidR="00D67CDC">
        <w:rPr>
          <w:rFonts w:hint="eastAsia"/>
        </w:rPr>
        <w:t>Disc</w:t>
      </w:r>
      <w:r w:rsidR="00D66E69">
        <w:rPr>
          <w:rFonts w:hint="eastAsia"/>
        </w:rPr>
        <w:t>u</w:t>
      </w:r>
      <w:r w:rsidR="00D67CDC">
        <w:rPr>
          <w:rFonts w:hint="eastAsia"/>
        </w:rPr>
        <w:t>ssion</w:t>
      </w:r>
      <w:bookmarkEnd w:id="150"/>
    </w:p>
    <w:p w:rsidR="009F1231" w:rsidRDefault="009F1231" w:rsidP="009F1231">
      <w:pPr>
        <w:ind w:firstLine="720"/>
        <w:contextualSpacing/>
        <w:jc w:val="both"/>
        <w:rPr>
          <w:rFonts w:ascii="Times New Roman" w:hAnsi="Times New Roman"/>
        </w:rPr>
      </w:pPr>
      <w:r>
        <w:rPr>
          <w:rFonts w:ascii="Times New Roman" w:hAnsi="Times New Roman" w:hint="eastAsia"/>
        </w:rPr>
        <w:t xml:space="preserve">High throughput scanning microscopy is a promising method to digitalize the cells depicted on the clinical slides. Since only a small </w:t>
      </w:r>
      <w:r>
        <w:rPr>
          <w:rFonts w:ascii="Times New Roman" w:hAnsi="Times New Roman"/>
        </w:rPr>
        <w:t>amount</w:t>
      </w:r>
      <w:r>
        <w:rPr>
          <w:rFonts w:ascii="Times New Roman" w:hAnsi="Times New Roman" w:hint="eastAsia"/>
        </w:rPr>
        <w:t xml:space="preserve"> of cells contained on the slide are actually analyzable for the </w:t>
      </w:r>
      <w:r>
        <w:rPr>
          <w:rFonts w:ascii="Times New Roman" w:hAnsi="Times New Roman"/>
        </w:rPr>
        <w:t>diagnosis</w:t>
      </w:r>
      <w:r>
        <w:rPr>
          <w:rFonts w:ascii="Times New Roman" w:hAnsi="Times New Roman" w:hint="eastAsia"/>
        </w:rPr>
        <w:t xml:space="preserve">, a CAD scheme is needed to select the ROIs depicting </w:t>
      </w:r>
      <w:r w:rsidR="00815870">
        <w:rPr>
          <w:rFonts w:ascii="Times New Roman" w:hAnsi="Times New Roman" w:hint="eastAsia"/>
          <w:lang w:eastAsia="zh-CN"/>
        </w:rPr>
        <w:t xml:space="preserve">clinically </w:t>
      </w:r>
      <w:r>
        <w:rPr>
          <w:rFonts w:ascii="Times New Roman" w:hAnsi="Times New Roman" w:hint="eastAsia"/>
        </w:rPr>
        <w:t xml:space="preserve">analyzable chromosomes for the </w:t>
      </w:r>
      <w:r>
        <w:rPr>
          <w:rFonts w:ascii="Times New Roman" w:hAnsi="Times New Roman"/>
        </w:rPr>
        <w:t>following</w:t>
      </w:r>
      <w:r>
        <w:rPr>
          <w:rFonts w:ascii="Times New Roman" w:hAnsi="Times New Roman" w:hint="eastAsia"/>
        </w:rPr>
        <w:t xml:space="preserve"> </w:t>
      </w:r>
      <w:r>
        <w:rPr>
          <w:rFonts w:ascii="Times New Roman" w:hAnsi="Times New Roman"/>
        </w:rPr>
        <w:t>diagnosis</w:t>
      </w:r>
      <w:r w:rsidR="00815870">
        <w:rPr>
          <w:rFonts w:ascii="Times New Roman" w:hAnsi="Times New Roman" w:hint="eastAsia"/>
        </w:rPr>
        <w:t xml:space="preserve">. </w:t>
      </w:r>
      <w:r w:rsidR="00815870">
        <w:rPr>
          <w:rFonts w:ascii="Times New Roman" w:hAnsi="Times New Roman" w:hint="eastAsia"/>
          <w:lang w:eastAsia="zh-CN"/>
        </w:rPr>
        <w:t xml:space="preserve">For the </w:t>
      </w:r>
      <w:r>
        <w:rPr>
          <w:rFonts w:ascii="Times New Roman" w:hAnsi="Times New Roman" w:hint="eastAsia"/>
        </w:rPr>
        <w:t>development of a robust CAD schemes, the feature selection is critically important, which may directly determine the final performance of the CAD scheme. Thus the CAD designers need to carefully select the most suitable features, to satisfy the different requirements of the various CAD schemes.</w:t>
      </w:r>
    </w:p>
    <w:p w:rsidR="009F1231" w:rsidRDefault="009F1231" w:rsidP="009F1231">
      <w:pPr>
        <w:ind w:firstLine="720"/>
        <w:contextualSpacing/>
        <w:jc w:val="both"/>
        <w:rPr>
          <w:rFonts w:ascii="Times New Roman" w:hAnsi="Times New Roman"/>
        </w:rPr>
      </w:pPr>
      <w:r>
        <w:rPr>
          <w:rFonts w:ascii="Times New Roman" w:hAnsi="Times New Roman" w:hint="eastAsia"/>
        </w:rPr>
        <w:t xml:space="preserve"> In the last several years, many feature extraction methods are reported, which can effectively identify the pathologically analyzable metaphase chromosomes</w:t>
      </w:r>
      <w:r w:rsidR="005F6520">
        <w:rPr>
          <w:rFonts w:ascii="Times New Roman" w:hAnsi="Times New Roman" w:hint="eastAsia"/>
          <w:lang w:eastAsia="zh-CN"/>
        </w:rPr>
        <w:t xml:space="preserve"> </w:t>
      </w:r>
      <w:r w:rsidR="005C6103">
        <w:rPr>
          <w:rFonts w:ascii="Times New Roman" w:hAnsi="Times New Roman"/>
        </w:rPr>
        <w:fldChar w:fldCharType="begin">
          <w:fldData xml:space="preserve">PEVuZE5vdGU+PENpdGU+PEF1dGhvcj5DYXN0bGVtYW48L0F1dGhvcj48WWVhcj4xOTkyPC9ZZWFy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PEVuZE5vdGU+PENpdGU+PEF1dGhvcj5DYXN0bGVtYW48L0F1dGhvcj48WWVhcj4xOTkyPC9ZZWFy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Pr>
          <w:rFonts w:ascii="Times New Roman" w:hAnsi="Times New Roman"/>
        </w:rPr>
      </w:r>
      <w:r w:rsidR="005C6103">
        <w:rPr>
          <w:rFonts w:ascii="Times New Roman" w:hAnsi="Times New Roman"/>
        </w:rPr>
        <w:fldChar w:fldCharType="separate"/>
      </w:r>
      <w:r w:rsidR="00FF6D92">
        <w:rPr>
          <w:rFonts w:ascii="Times New Roman" w:hAnsi="Times New Roman"/>
          <w:noProof/>
        </w:rPr>
        <w:t>[</w:t>
      </w:r>
      <w:hyperlink w:anchor="_ENREF_27" w:tooltip="Cosio, 2001 #314" w:history="1">
        <w:r w:rsidR="00B1799C">
          <w:rPr>
            <w:rFonts w:ascii="Times New Roman" w:hAnsi="Times New Roman"/>
            <w:noProof/>
          </w:rPr>
          <w:t>27-29</w:t>
        </w:r>
      </w:hyperlink>
      <w:r w:rsidR="00FF6D92">
        <w:rPr>
          <w:rFonts w:ascii="Times New Roman" w:hAnsi="Times New Roman"/>
          <w:noProof/>
        </w:rPr>
        <w:t xml:space="preserve">, </w:t>
      </w:r>
      <w:hyperlink w:anchor="_ENREF_78" w:tooltip="Wang, 2008 #585" w:history="1">
        <w:r w:rsidR="00B1799C">
          <w:rPr>
            <w:rFonts w:ascii="Times New Roman" w:hAnsi="Times New Roman"/>
            <w:noProof/>
          </w:rPr>
          <w:t>78</w:t>
        </w:r>
      </w:hyperlink>
      <w:r w:rsidR="00FF6D92">
        <w:rPr>
          <w:rFonts w:ascii="Times New Roman" w:hAnsi="Times New Roman"/>
          <w:noProof/>
        </w:rPr>
        <w:t xml:space="preserve">, </w:t>
      </w:r>
      <w:hyperlink w:anchor="_ENREF_125" w:tooltip="Castleman, 1992 #319" w:history="1">
        <w:r w:rsidR="00B1799C">
          <w:rPr>
            <w:rFonts w:ascii="Times New Roman" w:hAnsi="Times New Roman"/>
            <w:noProof/>
          </w:rPr>
          <w:t>125</w:t>
        </w:r>
      </w:hyperlink>
      <w:r w:rsidR="00FF6D92">
        <w:rPr>
          <w:rFonts w:ascii="Times New Roman" w:hAnsi="Times New Roman"/>
          <w:noProof/>
        </w:rPr>
        <w:t>]</w:t>
      </w:r>
      <w:r w:rsidR="005C6103">
        <w:rPr>
          <w:rFonts w:ascii="Times New Roman" w:hAnsi="Times New Roman"/>
        </w:rPr>
        <w:fldChar w:fldCharType="end"/>
      </w:r>
      <w:r>
        <w:rPr>
          <w:rFonts w:ascii="Times New Roman" w:hAnsi="Times New Roman" w:hint="eastAsia"/>
        </w:rPr>
        <w:t>. H</w:t>
      </w:r>
      <w:r>
        <w:rPr>
          <w:rFonts w:ascii="Times New Roman" w:hAnsi="Times New Roman"/>
        </w:rPr>
        <w:t>o</w:t>
      </w:r>
      <w:r>
        <w:rPr>
          <w:rFonts w:ascii="Times New Roman" w:hAnsi="Times New Roman" w:hint="eastAsia"/>
        </w:rPr>
        <w:t>wever,</w:t>
      </w:r>
      <w:r w:rsidRPr="00C75C9C">
        <w:rPr>
          <w:rFonts w:ascii="Times New Roman" w:hAnsi="Times New Roman" w:hint="eastAsia"/>
        </w:rPr>
        <w:t xml:space="preserve"> </w:t>
      </w:r>
      <w:r w:rsidR="00953FB2">
        <w:rPr>
          <w:rFonts w:ascii="Times New Roman" w:hAnsi="Times New Roman" w:hint="eastAsia"/>
          <w:lang w:eastAsia="zh-CN"/>
        </w:rPr>
        <w:t>we cannot directly</w:t>
      </w:r>
      <w:r>
        <w:rPr>
          <w:rFonts w:ascii="Times New Roman" w:hAnsi="Times New Roman" w:hint="eastAsia"/>
        </w:rPr>
        <w:t xml:space="preserve"> compar</w:t>
      </w:r>
      <w:r w:rsidR="00953FB2">
        <w:rPr>
          <w:rFonts w:ascii="Times New Roman" w:hAnsi="Times New Roman" w:hint="eastAsia"/>
        </w:rPr>
        <w:t>e the reported results</w:t>
      </w:r>
      <w:r w:rsidR="00953FB2">
        <w:rPr>
          <w:rFonts w:ascii="Times New Roman" w:hAnsi="Times New Roman" w:hint="eastAsia"/>
          <w:lang w:eastAsia="zh-CN"/>
        </w:rPr>
        <w:t>,</w:t>
      </w:r>
      <w:r>
        <w:rPr>
          <w:rFonts w:ascii="Times New Roman" w:hAnsi="Times New Roman" w:hint="eastAsia"/>
        </w:rPr>
        <w:t xml:space="preserve"> as these features were applied on the different datasets and assessed by the different standards. </w:t>
      </w:r>
    </w:p>
    <w:p w:rsidR="009F1231" w:rsidRDefault="009F1231" w:rsidP="009F1231">
      <w:pPr>
        <w:ind w:firstLine="720"/>
        <w:contextualSpacing/>
        <w:jc w:val="both"/>
        <w:rPr>
          <w:rFonts w:ascii="Times New Roman" w:hAnsi="Times New Roman"/>
        </w:rPr>
      </w:pPr>
      <w:r>
        <w:rPr>
          <w:rFonts w:ascii="Times New Roman" w:hAnsi="Times New Roman" w:hint="eastAsia"/>
        </w:rPr>
        <w:t xml:space="preserve">In this study, 9 different feature </w:t>
      </w:r>
      <w:r>
        <w:rPr>
          <w:rFonts w:ascii="Times New Roman" w:hAnsi="Times New Roman"/>
        </w:rPr>
        <w:t>extraction</w:t>
      </w:r>
      <w:r>
        <w:rPr>
          <w:rFonts w:ascii="Times New Roman" w:hAnsi="Times New Roman" w:hint="eastAsia"/>
        </w:rPr>
        <w:t xml:space="preserve"> methods were investigated, under the condition of high throughput scanning prototype. A number of 200 bone marrow cells including 67 clinically meaningful chromosomes were first acquired. Then these cell images were processed and the feature extraction methods were applied for each </w:t>
      </w:r>
      <w:r>
        <w:rPr>
          <w:rFonts w:ascii="Times New Roman" w:hAnsi="Times New Roman" w:hint="eastAsia"/>
        </w:rPr>
        <w:lastRenderedPageBreak/>
        <w:t xml:space="preserve">acquired image. </w:t>
      </w:r>
      <w:r>
        <w:rPr>
          <w:rFonts w:ascii="Times New Roman" w:hAnsi="Times New Roman"/>
        </w:rPr>
        <w:t>A</w:t>
      </w:r>
      <w:r>
        <w:rPr>
          <w:rFonts w:ascii="Times New Roman" w:hAnsi="Times New Roman" w:hint="eastAsia"/>
        </w:rPr>
        <w:t>fter that, the images were classified into analyzable and un-analyzable groups, using each feature extrac</w:t>
      </w:r>
      <w:r w:rsidR="00970992">
        <w:rPr>
          <w:rFonts w:ascii="Times New Roman" w:hAnsi="Times New Roman" w:hint="eastAsia"/>
        </w:rPr>
        <w:t>tion method. The</w:t>
      </w:r>
      <w:r w:rsidR="00970992">
        <w:rPr>
          <w:rFonts w:ascii="Times New Roman" w:hAnsi="Times New Roman" w:hint="eastAsia"/>
          <w:lang w:eastAsia="zh-CN"/>
        </w:rPr>
        <w:t xml:space="preserve"> </w:t>
      </w:r>
      <w:r>
        <w:rPr>
          <w:rFonts w:ascii="Times New Roman" w:hAnsi="Times New Roman" w:hint="eastAsia"/>
        </w:rPr>
        <w:t>performance of each feature was assessed by the ROC curve. The result shows that extracting number of the labeled regions is suitable for the on-line CAD scheme.</w:t>
      </w:r>
      <w:r w:rsidR="00953FB2">
        <w:rPr>
          <w:rFonts w:ascii="Times New Roman" w:hAnsi="Times New Roman" w:hint="eastAsia"/>
        </w:rPr>
        <w:t xml:space="preserve"> For the off line CAD scheme, </w:t>
      </w:r>
      <w:r w:rsidR="00953FB2">
        <w:rPr>
          <w:rFonts w:ascii="Times New Roman" w:hAnsi="Times New Roman" w:hint="eastAsia"/>
          <w:lang w:eastAsia="zh-CN"/>
        </w:rPr>
        <w:t>combining four features</w:t>
      </w:r>
      <w:r w:rsidR="00953FB2">
        <w:rPr>
          <w:rFonts w:ascii="Times New Roman" w:hAnsi="Times New Roman" w:hint="eastAsia"/>
        </w:rPr>
        <w:t xml:space="preserve"> is recommended</w:t>
      </w:r>
      <w:r w:rsidR="00953FB2">
        <w:rPr>
          <w:rFonts w:ascii="Times New Roman" w:hAnsi="Times New Roman" w:hint="eastAsia"/>
          <w:lang w:eastAsia="zh-CN"/>
        </w:rPr>
        <w:t>, which includes</w:t>
      </w:r>
      <w:r>
        <w:rPr>
          <w:rFonts w:ascii="Times New Roman" w:hAnsi="Times New Roman" w:hint="eastAsia"/>
        </w:rPr>
        <w:t xml:space="preserve"> the number of the labeled regions, average region area, average region pixel value, and </w:t>
      </w:r>
      <w:r>
        <w:rPr>
          <w:rFonts w:ascii="Times New Roman" w:hAnsi="Times New Roman"/>
        </w:rPr>
        <w:t>the</w:t>
      </w:r>
      <w:r>
        <w:rPr>
          <w:rFonts w:ascii="Times New Roman" w:hAnsi="Times New Roman" w:hint="eastAsia"/>
        </w:rPr>
        <w:t xml:space="preserve"> deviation of the either region circularity or distance.</w:t>
      </w:r>
    </w:p>
    <w:p w:rsidR="009F1231" w:rsidRDefault="009F1231" w:rsidP="009F1231">
      <w:pPr>
        <w:ind w:firstLine="720"/>
        <w:contextualSpacing/>
        <w:jc w:val="both"/>
        <w:rPr>
          <w:rFonts w:ascii="Times New Roman" w:hAnsi="Times New Roman"/>
          <w:lang w:eastAsia="zh-CN"/>
        </w:rPr>
      </w:pPr>
      <w:r>
        <w:rPr>
          <w:rFonts w:ascii="Times New Roman" w:hAnsi="Times New Roman" w:hint="eastAsia"/>
        </w:rPr>
        <w:t xml:space="preserve">As an initial study, however, this </w:t>
      </w:r>
      <w:r>
        <w:rPr>
          <w:rFonts w:ascii="Times New Roman" w:hAnsi="Times New Roman"/>
        </w:rPr>
        <w:t>investigation</w:t>
      </w:r>
      <w:r>
        <w:rPr>
          <w:rFonts w:ascii="Times New Roman" w:hAnsi="Times New Roman" w:hint="eastAsia"/>
        </w:rPr>
        <w:t xml:space="preserve"> has several limitations. F</w:t>
      </w:r>
      <w:r>
        <w:rPr>
          <w:rFonts w:ascii="Times New Roman" w:hAnsi="Times New Roman"/>
        </w:rPr>
        <w:t>i</w:t>
      </w:r>
      <w:r>
        <w:rPr>
          <w:rFonts w:ascii="Times New Roman" w:hAnsi="Times New Roman" w:hint="eastAsia"/>
        </w:rPr>
        <w:t>rst, the performance of t</w:t>
      </w:r>
      <w:r w:rsidR="00142E44">
        <w:rPr>
          <w:rFonts w:ascii="Times New Roman" w:hAnsi="Times New Roman" w:hint="eastAsia"/>
        </w:rPr>
        <w:t>he classifiers was not assessed</w:t>
      </w:r>
      <w:r>
        <w:rPr>
          <w:rFonts w:ascii="Times New Roman" w:hAnsi="Times New Roman"/>
        </w:rPr>
        <w:t xml:space="preserve">. </w:t>
      </w:r>
      <w:r>
        <w:rPr>
          <w:rFonts w:ascii="Times New Roman" w:hAnsi="Times New Roman" w:hint="eastAsia"/>
        </w:rPr>
        <w:t>D</w:t>
      </w:r>
      <w:r>
        <w:rPr>
          <w:rFonts w:ascii="Times New Roman" w:hAnsi="Times New Roman"/>
        </w:rPr>
        <w:t>i</w:t>
      </w:r>
      <w:r>
        <w:rPr>
          <w:rFonts w:ascii="Times New Roman" w:hAnsi="Times New Roman" w:hint="eastAsia"/>
        </w:rPr>
        <w:t xml:space="preserve">fferent classifiers, such as decision tree </w:t>
      </w:r>
      <w:r w:rsidR="005C6103">
        <w:rPr>
          <w:rFonts w:ascii="Times New Roman" w:hAnsi="Times New Roman"/>
        </w:rPr>
        <w:fldChar w:fldCharType="begin"/>
      </w:r>
      <w:r w:rsidR="00FF6D92">
        <w:rPr>
          <w:rFonts w:ascii="Times New Roman" w:hAnsi="Times New Roman"/>
        </w:rPr>
        <w:instrText xml:space="preserve"> ADDIN EN.CITE &lt;EndNote&gt;&lt;Cite&gt;&lt;Author&gt;Mitchell&lt;/Author&gt;&lt;Year&gt;1997&lt;/Year&gt;&lt;RecNum&gt;129&lt;/RecNum&gt;&lt;DisplayText&gt;[142]&lt;/DisplayText&gt;&lt;record&gt;&lt;rec-number&gt;129&lt;/rec-number&gt;&lt;foreign-keys&gt;&lt;key app="EN" db-id="aptwdv903w0rd8ezpxpxp2eqtsrs29ftdt05"&gt;129&lt;/key&gt;&lt;/foreign-keys&gt;&lt;ref-type name="Edited Book"&gt;28&lt;/ref-type&gt;&lt;contributors&gt;&lt;authors&gt;&lt;author&gt;Mitchell, T. M. &lt;/author&gt;&lt;/authors&gt;&lt;/contributors&gt;&lt;titles&gt;&lt;title&gt;Machine learning&lt;/title&gt;&lt;/titles&gt;&lt;dates&gt;&lt;year&gt;1997&lt;/year&gt;&lt;/dates&gt;&lt;pub-location&gt;Boston&lt;/pub-location&gt;&lt;publisher&gt;McGraw-Hill&lt;/publisher&gt;&lt;urls&gt;&lt;/urls&gt;&lt;/record&gt;&lt;/Cite&gt;&lt;/EndNote&gt;</w:instrText>
      </w:r>
      <w:r w:rsidR="005C6103">
        <w:rPr>
          <w:rFonts w:ascii="Times New Roman" w:hAnsi="Times New Roman"/>
        </w:rPr>
        <w:fldChar w:fldCharType="separate"/>
      </w:r>
      <w:r w:rsidR="00FF6D92">
        <w:rPr>
          <w:rFonts w:ascii="Times New Roman" w:hAnsi="Times New Roman"/>
          <w:noProof/>
        </w:rPr>
        <w:t>[</w:t>
      </w:r>
      <w:hyperlink w:anchor="_ENREF_142" w:tooltip="Mitchell, 1997 #129" w:history="1">
        <w:r w:rsidR="00B1799C">
          <w:rPr>
            <w:rFonts w:ascii="Times New Roman" w:hAnsi="Times New Roman"/>
            <w:noProof/>
          </w:rPr>
          <w:t>142</w:t>
        </w:r>
      </w:hyperlink>
      <w:r w:rsidR="00FF6D92">
        <w:rPr>
          <w:rFonts w:ascii="Times New Roman" w:hAnsi="Times New Roman"/>
          <w:noProof/>
        </w:rPr>
        <w:t>]</w:t>
      </w:r>
      <w:r w:rsidR="005C6103">
        <w:rPr>
          <w:rFonts w:ascii="Times New Roman" w:hAnsi="Times New Roman"/>
        </w:rPr>
        <w:fldChar w:fldCharType="end"/>
      </w:r>
      <w:r>
        <w:rPr>
          <w:rFonts w:ascii="Times New Roman" w:hAnsi="Times New Roman" w:hint="eastAsia"/>
        </w:rPr>
        <w:t xml:space="preserve">, support vector machine </w:t>
      </w:r>
      <w:r w:rsidR="005C6103">
        <w:rPr>
          <w:rFonts w:ascii="Times New Roman" w:hAnsi="Times New Roman"/>
        </w:rPr>
        <w:fldChar w:fldCharType="begin"/>
      </w:r>
      <w:r w:rsidR="00FF6D92">
        <w:rPr>
          <w:rFonts w:ascii="Times New Roman" w:hAnsi="Times New Roman"/>
        </w:rPr>
        <w:instrText xml:space="preserve"> ADDIN EN.CITE &lt;EndNote&gt;&lt;Cite&gt;&lt;Author&gt;David&lt;/Author&gt;&lt;Year&gt;2005&lt;/Year&gt;&lt;RecNum&gt;103&lt;/RecNum&gt;&lt;DisplayText&gt;[74]&lt;/DisplayText&gt;&lt;record&gt;&lt;rec-number&gt;103&lt;/rec-number&gt;&lt;foreign-keys&gt;&lt;key app="EN" db-id="aptwdv903w0rd8ezpxpxp2eqtsrs29ftdt05"&gt;103&lt;/key&gt;&lt;/foreign-keys&gt;&lt;ref-type name="Journal Article"&gt;17&lt;/ref-type&gt;&lt;contributors&gt;&lt;authors&gt;&lt;author&gt;David, A.&lt;/author&gt;&lt;author&gt;Lerner, B.&lt;/author&gt;&lt;/authors&gt;&lt;/contributors&gt;&lt;auth-address&gt;Ben Gurion Univ Negev, Pattern Anal &amp;amp; Machine Learning Lab, Dept Elect &amp;amp; Comp Engn, IL-84105 Beer Sheva, Israel.&amp;#xD;Lerner, B, Ben Gurion Univ Negev, Pattern Anal &amp;amp; Machine Learning Lab, Dept Elect &amp;amp; Comp Engn, POB 653, IL-84105 Beer Sheva, Israel.&amp;#xD;davidami@ee.bgu.ac.il boaz@ee.bgu.ac.il&lt;/auth-address&gt;&lt;titles&gt;&lt;title&gt;Support vector machine-based image classification for genetic syndrome diagnosis&lt;/title&gt;&lt;secondary-title&gt;Pattern Recognition Letters&lt;/secondary-title&gt;&lt;alt-title&gt;Pattern Recognit. Lett.&lt;/alt-title&gt;&lt;/titles&gt;&lt;periodical&gt;&lt;full-title&gt;Pattern Recognition Letters&lt;/full-title&gt;&lt;abbr-1&gt;Pattern Recognit. Lett.&lt;/abbr-1&gt;&lt;/periodical&gt;&lt;alt-periodical&gt;&lt;full-title&gt;Pattern Recognition Letters&lt;/full-title&gt;&lt;abbr-1&gt;Pattern Recognit. Lett.&lt;/abbr-1&gt;&lt;/alt-periodical&gt;&lt;pages&gt;1029-1038&lt;/pages&gt;&lt;volume&gt;26&lt;/volume&gt;&lt;number&gt;8&lt;/number&gt;&lt;keywords&gt;&lt;keyword&gt;support vector machine (SVM)&lt;/keyword&gt;&lt;keyword&gt;multiclass classification by error&lt;/keyword&gt;&lt;keyword&gt;correcting output code (ECOC)&lt;/keyword&gt;&lt;keyword&gt;rejection&lt;/keyword&gt;&lt;keyword&gt;fluorescence in situ&lt;/keyword&gt;&lt;keyword&gt;hybridization (FISH)&lt;/keyword&gt;&lt;keyword&gt;genetics&lt;/keyword&gt;&lt;keyword&gt;IN-SITU HYBRIDIZATION&lt;/keyword&gt;&lt;/keywords&gt;&lt;dates&gt;&lt;year&gt;2005&lt;/year&gt;&lt;pub-dates&gt;&lt;date&gt;Jun&lt;/date&gt;&lt;/pub-dates&gt;&lt;/dates&gt;&lt;isbn&gt;0167-8655&lt;/isbn&gt;&lt;accession-num&gt;ISI:000229130900001&lt;/accession-num&gt;&lt;work-type&gt;Article&lt;/work-type&gt;&lt;urls&gt;&lt;related-urls&gt;&lt;url&gt;&amp;lt;Go to ISI&amp;gt;://000229130900001&lt;/url&gt;&lt;/related-urls&gt;&lt;/urls&gt;&lt;electronic-resource-num&gt;10.1016/j.patrec.2004.09.048&lt;/electronic-resource-num&gt;&lt;language&gt;English&lt;/language&gt;&lt;/record&gt;&lt;/Cite&gt;&lt;/EndNote&gt;</w:instrText>
      </w:r>
      <w:r w:rsidR="005C6103">
        <w:rPr>
          <w:rFonts w:ascii="Times New Roman" w:hAnsi="Times New Roman"/>
        </w:rPr>
        <w:fldChar w:fldCharType="separate"/>
      </w:r>
      <w:r w:rsidR="00FF6D92">
        <w:rPr>
          <w:rFonts w:ascii="Times New Roman" w:hAnsi="Times New Roman"/>
          <w:noProof/>
        </w:rPr>
        <w:t>[</w:t>
      </w:r>
      <w:hyperlink w:anchor="_ENREF_74" w:tooltip="David, 2005 #103" w:history="1">
        <w:r w:rsidR="00B1799C">
          <w:rPr>
            <w:rFonts w:ascii="Times New Roman" w:hAnsi="Times New Roman"/>
            <w:noProof/>
          </w:rPr>
          <w:t>74</w:t>
        </w:r>
      </w:hyperlink>
      <w:r w:rsidR="00FF6D92">
        <w:rPr>
          <w:rFonts w:ascii="Times New Roman" w:hAnsi="Times New Roman"/>
          <w:noProof/>
        </w:rPr>
        <w:t>]</w:t>
      </w:r>
      <w:r w:rsidR="005C6103">
        <w:rPr>
          <w:rFonts w:ascii="Times New Roman" w:hAnsi="Times New Roman"/>
        </w:rPr>
        <w:fldChar w:fldCharType="end"/>
      </w:r>
      <w:r>
        <w:rPr>
          <w:rFonts w:ascii="Times New Roman" w:hAnsi="Times New Roman" w:hint="eastAsia"/>
        </w:rPr>
        <w:t xml:space="preserve">, fuzzy ARTMAP </w:t>
      </w:r>
      <w:r w:rsidR="005C6103">
        <w:rPr>
          <w:rFonts w:ascii="Times New Roman" w:hAnsi="Times New Roman"/>
        </w:rPr>
        <w:fldChar w:fldCharType="begin">
          <w:fldData xml:space="preserve">PEVuZE5vdGU+PENpdGU+PEF1dGhvcj5WaWdkb3I8L0F1dGhvcj48WWVhcj4yMDA2PC9ZZWFyPjxS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</w:fldData>
        </w:fldChar>
      </w:r>
      <w:r w:rsidR="00FF6D92">
        <w:rPr>
          <w:rFonts w:ascii="Times New Roman" w:hAnsi="Times New Roman"/>
        </w:rPr>
        <w:instrText xml:space="preserve"> ADDIN EN.CITE </w:instrText>
      </w:r>
      <w:r w:rsidR="005C6103">
        <w:rPr>
          <w:rFonts w:ascii="Times New Roman" w:hAnsi="Times New Roman"/>
        </w:rPr>
        <w:fldChar w:fldCharType="begin">
          <w:fldData xml:space="preserve">PEVuZE5vdGU+PENpdGU+PEF1dGhvcj5WaWdkb3I8L0F1dGhvcj48WWVhcj4yMDA2PC9ZZWFyPjxS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</w:fldData>
        </w:fldChar>
      </w:r>
      <w:r w:rsidR="00FF6D92">
        <w:rPr>
          <w:rFonts w:ascii="Times New Roman" w:hAnsi="Times New Roman"/>
        </w:rPr>
        <w:instrText xml:space="preserve"> ADDIN EN.CITE.DATA </w:instrText>
      </w:r>
      <w:r w:rsidR="005C6103">
        <w:rPr>
          <w:rFonts w:ascii="Times New Roman" w:hAnsi="Times New Roman"/>
        </w:rPr>
      </w:r>
      <w:r w:rsidR="005C6103">
        <w:rPr>
          <w:rFonts w:ascii="Times New Roman" w:hAnsi="Times New Roman"/>
        </w:rPr>
        <w:fldChar w:fldCharType="end"/>
      </w:r>
      <w:r w:rsidR="005C6103">
        <w:rPr>
          <w:rFonts w:ascii="Times New Roman" w:hAnsi="Times New Roman"/>
        </w:rPr>
      </w:r>
      <w:r w:rsidR="005C6103">
        <w:rPr>
          <w:rFonts w:ascii="Times New Roman" w:hAnsi="Times New Roman"/>
        </w:rPr>
        <w:fldChar w:fldCharType="separate"/>
      </w:r>
      <w:r w:rsidR="00FF6D92">
        <w:rPr>
          <w:rFonts w:ascii="Times New Roman" w:hAnsi="Times New Roman"/>
          <w:noProof/>
        </w:rPr>
        <w:t>[</w:t>
      </w:r>
      <w:hyperlink w:anchor="_ENREF_73" w:tooltip="Vigdor, 2006 #117" w:history="1">
        <w:r w:rsidR="00B1799C">
          <w:rPr>
            <w:rFonts w:ascii="Times New Roman" w:hAnsi="Times New Roman"/>
            <w:noProof/>
          </w:rPr>
          <w:t>73</w:t>
        </w:r>
      </w:hyperlink>
      <w:r w:rsidR="00FF6D92">
        <w:rPr>
          <w:rFonts w:ascii="Times New Roman" w:hAnsi="Times New Roman"/>
          <w:noProof/>
        </w:rPr>
        <w:t>]</w:t>
      </w:r>
      <w:r w:rsidR="005C6103">
        <w:rPr>
          <w:rFonts w:ascii="Times New Roman" w:hAnsi="Times New Roman"/>
        </w:rPr>
        <w:fldChar w:fldCharType="end"/>
      </w:r>
      <w:r>
        <w:rPr>
          <w:rFonts w:ascii="Times New Roman" w:hAnsi="Times New Roman" w:hint="eastAsia"/>
        </w:rPr>
        <w:t xml:space="preserve">, native Bayesian classifier </w:t>
      </w:r>
      <w:r w:rsidR="005C6103">
        <w:rPr>
          <w:rFonts w:ascii="Times New Roman" w:hAnsi="Times New Roman"/>
        </w:rPr>
        <w:fldChar w:fldCharType="begin"/>
      </w:r>
      <w:r w:rsidR="00FF6D92">
        <w:rPr>
          <w:rFonts w:ascii="Times New Roman" w:hAnsi="Times New Roman"/>
        </w:rPr>
        <w:instrText xml:space="preserve"> ADDIN EN.CITE &lt;EndNote&gt;&lt;Cite&gt;&lt;Author&gt;Lerner&lt;/Author&gt;&lt;Year&gt;2004&lt;/Year&gt;&lt;RecNum&gt;118&lt;/RecNum&gt;&lt;DisplayText&gt;[75]&lt;/DisplayText&gt;&lt;record&gt;&lt;rec-number&gt;118&lt;/rec-number&gt;&lt;foreign-keys&gt;&lt;key app="EN" db-id="aptwdv903w0rd8ezpxpxp2eqtsrs29ftdt05"&gt;118&lt;/key&gt;&lt;/foreign-keys&gt;&lt;ref-type name="Journal Article"&gt;17&lt;/ref-type&gt;&lt;contributors&gt;&lt;authors&gt;&lt;author&gt;Lerner, B.&lt;/author&gt;&lt;/authors&gt;&lt;/contributors&gt;&lt;titles&gt;&lt;title&gt;Bayesian fluorescence in situ hybridisation signal classification&lt;/title&gt;&lt;secondary-title&gt;Artificial Intelligence in Medicine&lt;/secondary-title&gt;&lt;/titles&gt;&lt;periodical&gt;&lt;full-title&gt;Artificial Intelligence in Medicine&lt;/full-title&gt;&lt;/periodical&gt;&lt;pages&gt;301-316&lt;/pages&gt;&lt;volume&gt;30&lt;/volume&gt;&lt;number&gt;3&lt;/number&gt;&lt;keywords&gt;&lt;keyword&gt;Bayesian network&lt;/keyword&gt;&lt;keyword&gt;density estimation&lt;/keyword&gt;&lt;keyword&gt;fluorescence in situ&lt;/keyword&gt;&lt;keyword&gt;hybridisation (FISH)&lt;/keyword&gt;&lt;keyword&gt;Gaussian mixture model&lt;/keyword&gt;&lt;keyword&gt;naive Bayesian&lt;/keyword&gt;&lt;keyword&gt;classifier&lt;/keyword&gt;&lt;keyword&gt;signal classification&lt;/keyword&gt;&lt;/keywords&gt;&lt;dates&gt;&lt;year&gt;2004&lt;/year&gt;&lt;/dates&gt;&lt;accession-num&gt;ISI:000220681400006&lt;/accession-num&gt;&lt;urls&gt;&lt;related-urls&gt;&lt;url&gt;&amp;lt;Go to ISI&amp;gt;://000220681400006&lt;/url&gt;&lt;/related-urls&gt;&lt;/urls&gt;&lt;electronic-resource-num&gt;10.1016/j.artmed.2003.11.005&lt;/electronic-resource-num&gt;&lt;language&gt;English&lt;/language&gt;&lt;/record&gt;&lt;/Cite&gt;&lt;/EndNote&gt;</w:instrText>
      </w:r>
      <w:r w:rsidR="005C6103">
        <w:rPr>
          <w:rFonts w:ascii="Times New Roman" w:hAnsi="Times New Roman"/>
        </w:rPr>
        <w:fldChar w:fldCharType="separate"/>
      </w:r>
      <w:r w:rsidR="00FF6D92">
        <w:rPr>
          <w:rFonts w:ascii="Times New Roman" w:hAnsi="Times New Roman"/>
          <w:noProof/>
        </w:rPr>
        <w:t>[</w:t>
      </w:r>
      <w:hyperlink w:anchor="_ENREF_75" w:tooltip="Lerner, 2004 #118" w:history="1">
        <w:r w:rsidR="00B1799C">
          <w:rPr>
            <w:rFonts w:ascii="Times New Roman" w:hAnsi="Times New Roman"/>
            <w:noProof/>
          </w:rPr>
          <w:t>75</w:t>
        </w:r>
      </w:hyperlink>
      <w:r w:rsidR="00FF6D92">
        <w:rPr>
          <w:rFonts w:ascii="Times New Roman" w:hAnsi="Times New Roman"/>
          <w:noProof/>
        </w:rPr>
        <w:t>]</w:t>
      </w:r>
      <w:r w:rsidR="005C6103">
        <w:rPr>
          <w:rFonts w:ascii="Times New Roman" w:hAnsi="Times New Roman"/>
        </w:rPr>
        <w:fldChar w:fldCharType="end"/>
      </w:r>
      <w:r>
        <w:rPr>
          <w:rFonts w:ascii="Times New Roman" w:hAnsi="Times New Roman" w:hint="eastAsia"/>
        </w:rPr>
        <w:t xml:space="preserve">, may affect the performance of the final CAD schemes when using more than </w:t>
      </w:r>
      <w:r w:rsidR="00142E44">
        <w:rPr>
          <w:rFonts w:ascii="Times New Roman" w:hAnsi="Times New Roman" w:hint="eastAsia"/>
        </w:rPr>
        <w:t xml:space="preserve">one features. Second, </w:t>
      </w:r>
      <w:r w:rsidR="00142E44">
        <w:rPr>
          <w:rFonts w:ascii="Times New Roman" w:hAnsi="Times New Roman" w:hint="eastAsia"/>
          <w:lang w:eastAsia="zh-CN"/>
        </w:rPr>
        <w:t>we</w:t>
      </w:r>
      <w:r>
        <w:rPr>
          <w:rFonts w:ascii="Times New Roman" w:hAnsi="Times New Roman" w:hint="eastAsia"/>
        </w:rPr>
        <w:t xml:space="preserve"> did not discuss the overall performance difference between the manual and automatic scanning systems. T</w:t>
      </w:r>
      <w:r>
        <w:rPr>
          <w:rFonts w:ascii="Times New Roman" w:hAnsi="Times New Roman"/>
        </w:rPr>
        <w:t>h</w:t>
      </w:r>
      <w:r>
        <w:rPr>
          <w:rFonts w:ascii="Times New Roman" w:hAnsi="Times New Roman" w:hint="eastAsia"/>
        </w:rPr>
        <w:t xml:space="preserve">us a more comprehensive study is prepared, which may be able to improve the </w:t>
      </w:r>
      <w:r>
        <w:rPr>
          <w:rFonts w:ascii="Times New Roman" w:hAnsi="Times New Roman"/>
        </w:rPr>
        <w:t>accuracy</w:t>
      </w:r>
      <w:r>
        <w:rPr>
          <w:rFonts w:ascii="Times New Roman" w:hAnsi="Times New Roman" w:hint="eastAsia"/>
        </w:rPr>
        <w:t xml:space="preserve"> of </w:t>
      </w:r>
      <w:r>
        <w:rPr>
          <w:rFonts w:ascii="Times New Roman" w:hAnsi="Times New Roman"/>
        </w:rPr>
        <w:t>the</w:t>
      </w:r>
      <w:r>
        <w:rPr>
          <w:rFonts w:ascii="Times New Roman" w:hAnsi="Times New Roman" w:hint="eastAsia"/>
        </w:rPr>
        <w:t xml:space="preserve"> high throughput scanning systems in the future.</w:t>
      </w:r>
    </w:p>
    <w:p w:rsidR="003965DF" w:rsidRDefault="003965DF" w:rsidP="009F1231">
      <w:pPr>
        <w:ind w:firstLine="720"/>
        <w:contextualSpacing/>
        <w:jc w:val="both"/>
        <w:rPr>
          <w:rFonts w:ascii="Times New Roman" w:hAnsi="Times New Roman"/>
          <w:lang w:eastAsia="zh-CN"/>
        </w:rPr>
      </w:pPr>
    </w:p>
    <w:p w:rsidR="009F1231" w:rsidRPr="009F1231" w:rsidRDefault="009F1231" w:rsidP="009F1231">
      <w:pPr>
        <w:rPr>
          <w:lang w:eastAsia="zh-CN"/>
        </w:rPr>
      </w:pPr>
    </w:p>
    <w:p w:rsidR="000064DA" w:rsidRPr="000064DA" w:rsidRDefault="000064DA" w:rsidP="000064DA">
      <w:pPr>
        <w:rPr>
          <w:lang w:eastAsia="zh-CN"/>
        </w:rPr>
      </w:pPr>
    </w:p>
    <w:p w:rsidR="000064DA" w:rsidRPr="000064DA" w:rsidRDefault="000064DA" w:rsidP="000064DA">
      <w:pPr>
        <w:rPr>
          <w:lang w:eastAsia="zh-CN"/>
        </w:rPr>
      </w:pPr>
    </w:p>
    <w:p w:rsidR="000064DA" w:rsidRPr="00296F69" w:rsidRDefault="000064DA" w:rsidP="008851E8">
      <w:pPr>
        <w:contextualSpacing/>
        <w:jc w:val="both"/>
        <w:rPr>
          <w:rFonts w:ascii="Times New Roman" w:hAnsi="Times New Roman"/>
          <w:lang w:eastAsia="zh-CN"/>
        </w:rPr>
      </w:pPr>
    </w:p>
    <w:p w:rsidR="00CE6DAB" w:rsidRDefault="00CE6DAB" w:rsidP="00CE6DAB">
      <w:pPr>
        <w:rPr>
          <w:lang w:eastAsia="zh-CN"/>
        </w:rPr>
      </w:pPr>
      <w:bookmarkStart w:id="151" w:name="_Toc310579469"/>
    </w:p>
    <w:p w:rsidR="00CE6DAB" w:rsidRDefault="00CE6DAB" w:rsidP="00CE6DAB">
      <w:pPr>
        <w:rPr>
          <w:lang w:eastAsia="zh-CN"/>
        </w:rPr>
      </w:pPr>
    </w:p>
    <w:p w:rsidR="00CE6DAB" w:rsidRPr="00CE6DAB" w:rsidRDefault="00CE6DAB" w:rsidP="00CE6DAB">
      <w:pPr>
        <w:rPr>
          <w:lang w:eastAsia="zh-CN"/>
        </w:rPr>
      </w:pPr>
    </w:p>
    <w:p w:rsidR="008338EC" w:rsidRDefault="008338EC" w:rsidP="00153329">
      <w:pPr>
        <w:pStyle w:val="Heading1"/>
        <w:rPr>
          <w:lang w:eastAsia="zh-CN"/>
        </w:rPr>
      </w:pPr>
      <w:bookmarkStart w:id="152" w:name="_Toc371071585"/>
      <w:r w:rsidRPr="000F56FF">
        <w:lastRenderedPageBreak/>
        <w:t xml:space="preserve">Chapter </w:t>
      </w:r>
      <w:r w:rsidR="005F299B">
        <w:rPr>
          <w:rFonts w:hint="eastAsia"/>
          <w:lang w:eastAsia="zh-CN"/>
        </w:rPr>
        <w:t>10</w:t>
      </w:r>
      <w:r>
        <w:t xml:space="preserve">: </w:t>
      </w:r>
      <w:r>
        <w:rPr>
          <w:rFonts w:hint="eastAsia"/>
          <w:lang w:eastAsia="zh-CN"/>
        </w:rPr>
        <w:t>Conclusion and discussion</w:t>
      </w:r>
      <w:bookmarkEnd w:id="152"/>
    </w:p>
    <w:p w:rsidR="008338EC" w:rsidRPr="00463E84" w:rsidRDefault="005F299B" w:rsidP="00C84B06">
      <w:pPr>
        <w:pStyle w:val="Heading2"/>
      </w:pPr>
      <w:bookmarkStart w:id="153" w:name="_Toc371071586"/>
      <w:r>
        <w:rPr>
          <w:rFonts w:hint="eastAsia"/>
        </w:rPr>
        <w:t>10</w:t>
      </w:r>
      <w:r w:rsidR="008338EC" w:rsidRPr="00463E84">
        <w:rPr>
          <w:rFonts w:hint="eastAsia"/>
        </w:rPr>
        <w:t xml:space="preserve">.1 </w:t>
      </w:r>
      <w:r w:rsidR="002B2F7B">
        <w:rPr>
          <w:rFonts w:hint="eastAsia"/>
        </w:rPr>
        <w:t>Summary</w:t>
      </w:r>
      <w:bookmarkEnd w:id="153"/>
    </w:p>
    <w:p w:rsidR="007B4D6A" w:rsidRDefault="00C17543" w:rsidP="003965DF">
      <w:pPr>
        <w:ind w:firstLine="720"/>
        <w:jc w:val="both"/>
        <w:rPr>
          <w:lang w:eastAsia="zh-CN"/>
        </w:rPr>
      </w:pPr>
      <w:r>
        <w:rPr>
          <w:rFonts w:hint="eastAsia"/>
          <w:lang w:eastAsia="zh-CN"/>
        </w:rPr>
        <w:t xml:space="preserve">High throughput scanning microscopy is a recently developed scanning technique, which might be widely applied in the future. In medical imaging lab, University of Oklahoma, a prototype of high </w:t>
      </w:r>
      <w:r>
        <w:rPr>
          <w:lang w:eastAsia="zh-CN"/>
        </w:rPr>
        <w:t>throughput</w:t>
      </w:r>
      <w:r>
        <w:rPr>
          <w:rFonts w:hint="eastAsia"/>
          <w:lang w:eastAsia="zh-CN"/>
        </w:rPr>
        <w:t xml:space="preserve"> microscopic scanning system </w:t>
      </w:r>
      <w:r w:rsidR="00B54305">
        <w:rPr>
          <w:rFonts w:hint="eastAsia"/>
          <w:lang w:eastAsia="zh-CN"/>
        </w:rPr>
        <w:t>wa</w:t>
      </w:r>
      <w:r>
        <w:rPr>
          <w:rFonts w:hint="eastAsia"/>
          <w:lang w:eastAsia="zh-CN"/>
        </w:rPr>
        <w:t xml:space="preserve">s developed. The entire system </w:t>
      </w:r>
      <w:r w:rsidR="00B54305">
        <w:rPr>
          <w:rFonts w:hint="eastAsia"/>
          <w:lang w:eastAsia="zh-CN"/>
        </w:rPr>
        <w:t>wa</w:t>
      </w:r>
      <w:r>
        <w:rPr>
          <w:rFonts w:hint="eastAsia"/>
          <w:lang w:eastAsia="zh-CN"/>
        </w:rPr>
        <w:t xml:space="preserve">s built upon a </w:t>
      </w:r>
      <w:r>
        <w:rPr>
          <w:lang w:eastAsia="zh-CN"/>
        </w:rPr>
        <w:t>commercial</w:t>
      </w:r>
      <w:r>
        <w:rPr>
          <w:rFonts w:hint="eastAsia"/>
          <w:lang w:eastAsia="zh-CN"/>
        </w:rPr>
        <w:t xml:space="preserve"> transmitted light microscope. On</w:t>
      </w:r>
      <w:r w:rsidR="003965DF" w:rsidRPr="00390B53">
        <w:rPr>
          <w:rFonts w:hint="eastAsia"/>
        </w:rPr>
        <w:t xml:space="preserve"> this </w:t>
      </w:r>
      <w:r>
        <w:rPr>
          <w:rFonts w:hint="eastAsia"/>
          <w:lang w:eastAsia="zh-CN"/>
        </w:rPr>
        <w:t>microscope</w:t>
      </w:r>
      <w:r w:rsidR="003965DF" w:rsidRPr="00390B53">
        <w:rPr>
          <w:rFonts w:hint="eastAsia"/>
        </w:rPr>
        <w:t xml:space="preserve">, </w:t>
      </w:r>
      <w:r w:rsidR="003965DF">
        <w:rPr>
          <w:rFonts w:hint="eastAsia"/>
          <w:lang w:eastAsia="zh-CN"/>
        </w:rPr>
        <w:t>a</w:t>
      </w:r>
      <w:r w:rsidR="003965DF" w:rsidRPr="00390B53">
        <w:rPr>
          <w:rFonts w:hint="eastAsia"/>
        </w:rPr>
        <w:t xml:space="preserve"> new type of TDI</w:t>
      </w:r>
      <w:r w:rsidR="00142E44">
        <w:rPr>
          <w:rFonts w:hint="eastAsia"/>
        </w:rPr>
        <w:t xml:space="preserve"> line scanning camera </w:t>
      </w:r>
      <w:r w:rsidR="00B54305">
        <w:rPr>
          <w:rFonts w:hint="eastAsia"/>
          <w:lang w:eastAsia="zh-CN"/>
        </w:rPr>
        <w:t>wa</w:t>
      </w:r>
      <w:r>
        <w:rPr>
          <w:rFonts w:hint="eastAsia"/>
        </w:rPr>
        <w:t xml:space="preserve">s </w:t>
      </w:r>
      <w:r>
        <w:rPr>
          <w:rFonts w:hint="eastAsia"/>
          <w:lang w:eastAsia="zh-CN"/>
        </w:rPr>
        <w:t>install</w:t>
      </w:r>
      <w:r>
        <w:rPr>
          <w:rFonts w:hint="eastAsia"/>
        </w:rPr>
        <w:t xml:space="preserve">ed </w:t>
      </w:r>
      <w:r>
        <w:rPr>
          <w:rFonts w:hint="eastAsia"/>
          <w:lang w:eastAsia="zh-CN"/>
        </w:rPr>
        <w:t xml:space="preserve">to </w:t>
      </w:r>
      <w:r w:rsidR="003965DF" w:rsidRPr="00390B53">
        <w:rPr>
          <w:rFonts w:hint="eastAsia"/>
        </w:rPr>
        <w:t xml:space="preserve">acquire high resolution moving cells </w:t>
      </w:r>
      <w:r>
        <w:rPr>
          <w:rFonts w:hint="eastAsia"/>
          <w:lang w:eastAsia="zh-CN"/>
        </w:rPr>
        <w:t xml:space="preserve">depicted </w:t>
      </w:r>
      <w:r>
        <w:rPr>
          <w:rFonts w:hint="eastAsia"/>
        </w:rPr>
        <w:t>on the s</w:t>
      </w:r>
      <w:r>
        <w:rPr>
          <w:rFonts w:hint="eastAsia"/>
          <w:lang w:eastAsia="zh-CN"/>
        </w:rPr>
        <w:t>pecimen</w:t>
      </w:r>
      <w:r w:rsidR="003965DF" w:rsidRPr="00390B53">
        <w:rPr>
          <w:rFonts w:hint="eastAsia"/>
        </w:rPr>
        <w:t xml:space="preserve">. </w:t>
      </w:r>
      <w:r w:rsidR="007B4D6A">
        <w:rPr>
          <w:rFonts w:hint="eastAsia"/>
          <w:lang w:eastAsia="zh-CN"/>
        </w:rPr>
        <w:t>A high precision moving stage is also utilized to hold the specimen, and b</w:t>
      </w:r>
      <w:r w:rsidR="003965DF" w:rsidRPr="00390B53">
        <w:rPr>
          <w:rFonts w:hint="eastAsia"/>
        </w:rPr>
        <w:t xml:space="preserve">oth the camera and moving stage are </w:t>
      </w:r>
      <w:r w:rsidR="007B4D6A">
        <w:rPr>
          <w:rFonts w:hint="eastAsia"/>
          <w:lang w:eastAsia="zh-CN"/>
        </w:rPr>
        <w:t>s</w:t>
      </w:r>
      <w:r w:rsidR="007B4D6A" w:rsidRPr="00390B53">
        <w:rPr>
          <w:rFonts w:hint="eastAsia"/>
        </w:rPr>
        <w:t>ynchronized</w:t>
      </w:r>
      <w:r w:rsidR="003965DF" w:rsidRPr="00390B53">
        <w:rPr>
          <w:rFonts w:hint="eastAsia"/>
        </w:rPr>
        <w:t xml:space="preserve"> by a computer. </w:t>
      </w:r>
      <w:r w:rsidR="007B4D6A">
        <w:rPr>
          <w:rFonts w:hint="eastAsia"/>
          <w:lang w:eastAsia="zh-CN"/>
        </w:rPr>
        <w:t>Two different CAD modules are applied</w:t>
      </w:r>
      <w:r w:rsidR="007B4D6A">
        <w:rPr>
          <w:rFonts w:hint="eastAsia"/>
        </w:rPr>
        <w:t xml:space="preserve"> </w:t>
      </w:r>
      <w:r w:rsidR="003965DF" w:rsidRPr="00390B53">
        <w:rPr>
          <w:rFonts w:hint="eastAsia"/>
        </w:rPr>
        <w:t xml:space="preserve">to </w:t>
      </w:r>
      <w:r w:rsidR="007B4D6A">
        <w:rPr>
          <w:lang w:eastAsia="zh-CN"/>
        </w:rPr>
        <w:t xml:space="preserve">select the clinically meaningful cells among all the obtained images. </w:t>
      </w:r>
    </w:p>
    <w:p w:rsidR="00B47DA5" w:rsidRDefault="00584FD5" w:rsidP="007F214E">
      <w:pPr>
        <w:ind w:firstLine="720"/>
        <w:jc w:val="both"/>
        <w:rPr>
          <w:lang w:eastAsia="zh-CN"/>
        </w:rPr>
      </w:pPr>
      <w:r>
        <w:rPr>
          <w:rFonts w:hint="eastAsia"/>
          <w:lang w:eastAsia="zh-CN"/>
        </w:rPr>
        <w:t>F</w:t>
      </w:r>
      <w:r>
        <w:rPr>
          <w:lang w:eastAsia="zh-CN"/>
        </w:rPr>
        <w:t>o</w:t>
      </w:r>
      <w:r>
        <w:rPr>
          <w:rFonts w:hint="eastAsia"/>
          <w:lang w:eastAsia="zh-CN"/>
        </w:rPr>
        <w:t xml:space="preserve">r </w:t>
      </w:r>
      <w:r w:rsidR="00142E44">
        <w:rPr>
          <w:rFonts w:hint="eastAsia"/>
          <w:lang w:eastAsia="zh-CN"/>
        </w:rPr>
        <w:t>the high throughput scanning technique</w:t>
      </w:r>
      <w:r>
        <w:rPr>
          <w:rFonts w:hint="eastAsia"/>
          <w:lang w:eastAsia="zh-CN"/>
        </w:rPr>
        <w:t xml:space="preserve">, however, there are several </w:t>
      </w:r>
      <w:r>
        <w:rPr>
          <w:lang w:eastAsia="zh-CN"/>
        </w:rPr>
        <w:t>technical</w:t>
      </w:r>
      <w:r>
        <w:rPr>
          <w:rFonts w:hint="eastAsia"/>
          <w:lang w:eastAsia="zh-CN"/>
        </w:rPr>
        <w:t xml:space="preserve"> challenges. </w:t>
      </w:r>
      <w:r w:rsidR="002A129D">
        <w:rPr>
          <w:rFonts w:hint="eastAsia"/>
          <w:lang w:eastAsia="zh-CN"/>
        </w:rPr>
        <w:t>F</w:t>
      </w:r>
      <w:r w:rsidR="002A129D">
        <w:rPr>
          <w:lang w:eastAsia="zh-CN"/>
        </w:rPr>
        <w:t>i</w:t>
      </w:r>
      <w:r w:rsidR="002A129D">
        <w:rPr>
          <w:rFonts w:hint="eastAsia"/>
          <w:lang w:eastAsia="zh-CN"/>
        </w:rPr>
        <w:t xml:space="preserve">rst, </w:t>
      </w:r>
      <w:r w:rsidR="007F214E">
        <w:rPr>
          <w:rFonts w:hint="eastAsia"/>
          <w:lang w:eastAsia="zh-CN"/>
        </w:rPr>
        <w:t xml:space="preserve">we need to compare </w:t>
      </w:r>
      <w:r w:rsidR="002A129D">
        <w:rPr>
          <w:rFonts w:hint="eastAsia"/>
          <w:lang w:eastAsia="zh-CN"/>
        </w:rPr>
        <w:t xml:space="preserve">the performance of this new scanning method with the </w:t>
      </w:r>
      <w:r w:rsidR="007F214E">
        <w:rPr>
          <w:rFonts w:hint="eastAsia"/>
          <w:lang w:eastAsia="zh-CN"/>
        </w:rPr>
        <w:t xml:space="preserve">conventional </w:t>
      </w:r>
      <w:r w:rsidR="002A129D">
        <w:rPr>
          <w:rFonts w:hint="eastAsia"/>
          <w:lang w:eastAsia="zh-CN"/>
        </w:rPr>
        <w:t>two-step scanners. Second,</w:t>
      </w:r>
      <w:r w:rsidR="007F214E">
        <w:rPr>
          <w:rFonts w:hint="eastAsia"/>
          <w:lang w:eastAsia="zh-CN"/>
        </w:rPr>
        <w:t xml:space="preserve"> the DOF impact</w:t>
      </w:r>
      <w:r w:rsidR="008A721F">
        <w:rPr>
          <w:rFonts w:hint="eastAsia"/>
          <w:lang w:eastAsia="zh-CN"/>
        </w:rPr>
        <w:t xml:space="preserve"> is necessary to</w:t>
      </w:r>
      <w:r w:rsidR="007F214E">
        <w:rPr>
          <w:rFonts w:hint="eastAsia"/>
          <w:lang w:eastAsia="zh-CN"/>
        </w:rPr>
        <w:t xml:space="preserve"> be examined using the</w:t>
      </w:r>
      <w:r w:rsidR="008A721F">
        <w:rPr>
          <w:rFonts w:hint="eastAsia"/>
          <w:lang w:eastAsia="zh-CN"/>
        </w:rPr>
        <w:t xml:space="preserve"> clinically analyzable </w:t>
      </w:r>
      <w:r w:rsidR="008A721F">
        <w:rPr>
          <w:lang w:eastAsia="zh-CN"/>
        </w:rPr>
        <w:t>metaphase</w:t>
      </w:r>
      <w:r w:rsidR="007F214E">
        <w:rPr>
          <w:rFonts w:hint="eastAsia"/>
          <w:lang w:eastAsia="zh-CN"/>
        </w:rPr>
        <w:t xml:space="preserve"> </w:t>
      </w:r>
      <w:r w:rsidR="007F214E">
        <w:rPr>
          <w:lang w:eastAsia="zh-CN"/>
        </w:rPr>
        <w:t>chromosomes</w:t>
      </w:r>
      <w:r w:rsidR="007F214E">
        <w:rPr>
          <w:rFonts w:hint="eastAsia"/>
          <w:lang w:eastAsia="zh-CN"/>
        </w:rPr>
        <w:t xml:space="preserve"> and the </w:t>
      </w:r>
      <w:r w:rsidR="001E6E33">
        <w:rPr>
          <w:lang w:eastAsia="zh-CN"/>
        </w:rPr>
        <w:t>auto</w:t>
      </w:r>
      <w:r w:rsidR="00D525D3">
        <w:rPr>
          <w:rFonts w:hint="eastAsia"/>
          <w:lang w:eastAsia="zh-CN"/>
        </w:rPr>
        <w:t>-</w:t>
      </w:r>
      <w:r w:rsidR="001E6E33">
        <w:rPr>
          <w:lang w:eastAsia="zh-CN"/>
        </w:rPr>
        <w:t>focus</w:t>
      </w:r>
      <w:r w:rsidR="00D525D3">
        <w:rPr>
          <w:rFonts w:hint="eastAsia"/>
          <w:lang w:eastAsia="zh-CN"/>
        </w:rPr>
        <w:t>ing</w:t>
      </w:r>
      <w:r w:rsidR="001E6E33">
        <w:rPr>
          <w:lang w:eastAsia="zh-CN"/>
        </w:rPr>
        <w:t xml:space="preserve"> </w:t>
      </w:r>
      <w:r w:rsidR="001E6E33">
        <w:rPr>
          <w:rFonts w:hint="eastAsia"/>
          <w:lang w:eastAsia="zh-CN"/>
        </w:rPr>
        <w:t>method</w:t>
      </w:r>
      <w:r w:rsidR="001E6E33">
        <w:rPr>
          <w:lang w:eastAsia="zh-CN"/>
        </w:rPr>
        <w:t>s</w:t>
      </w:r>
      <w:r w:rsidR="007F214E">
        <w:rPr>
          <w:rFonts w:hint="eastAsia"/>
          <w:lang w:eastAsia="zh-CN"/>
        </w:rPr>
        <w:t xml:space="preserve"> should be </w:t>
      </w:r>
      <w:r w:rsidR="001E6E33">
        <w:rPr>
          <w:lang w:eastAsia="zh-CN"/>
        </w:rPr>
        <w:t xml:space="preserve">carefully </w:t>
      </w:r>
      <w:r w:rsidR="001E6E33">
        <w:rPr>
          <w:rFonts w:hint="eastAsia"/>
          <w:lang w:eastAsia="zh-CN"/>
        </w:rPr>
        <w:t>assessed</w:t>
      </w:r>
      <w:r w:rsidR="001E6E33" w:rsidRPr="001E6E33">
        <w:rPr>
          <w:lang w:eastAsia="zh-CN"/>
        </w:rPr>
        <w:t xml:space="preserve"> to ach</w:t>
      </w:r>
      <w:r w:rsidR="00142E44">
        <w:rPr>
          <w:lang w:eastAsia="zh-CN"/>
        </w:rPr>
        <w:t>ieve the satisfactory</w:t>
      </w:r>
      <w:r w:rsidR="001E6E33" w:rsidRPr="001E6E33">
        <w:rPr>
          <w:lang w:eastAsia="zh-CN"/>
        </w:rPr>
        <w:t xml:space="preserve"> results.</w:t>
      </w:r>
      <w:r w:rsidR="007F214E">
        <w:rPr>
          <w:rFonts w:hint="eastAsia"/>
          <w:lang w:eastAsia="zh-CN"/>
        </w:rPr>
        <w:t xml:space="preserve"> </w:t>
      </w:r>
      <w:r w:rsidR="001E6E33">
        <w:rPr>
          <w:rFonts w:hint="eastAsia"/>
          <w:lang w:eastAsia="zh-CN"/>
        </w:rPr>
        <w:t xml:space="preserve">Third, </w:t>
      </w:r>
      <w:r w:rsidR="00953FB2">
        <w:rPr>
          <w:rFonts w:hint="eastAsia"/>
          <w:lang w:eastAsia="zh-CN"/>
        </w:rPr>
        <w:t>we need</w:t>
      </w:r>
      <w:r w:rsidR="00684FA3">
        <w:rPr>
          <w:rFonts w:hint="eastAsia"/>
          <w:lang w:eastAsia="zh-CN"/>
        </w:rPr>
        <w:t xml:space="preserve"> to optim</w:t>
      </w:r>
      <w:r w:rsidR="007F214E">
        <w:rPr>
          <w:rFonts w:hint="eastAsia"/>
          <w:lang w:eastAsia="zh-CN"/>
        </w:rPr>
        <w:t>ize</w:t>
      </w:r>
      <w:r w:rsidR="00684FA3">
        <w:rPr>
          <w:rFonts w:hint="eastAsia"/>
          <w:lang w:eastAsia="zh-CN"/>
        </w:rPr>
        <w:t xml:space="preserve"> scanning scheme to balance the image quality and efficiency. </w:t>
      </w:r>
      <w:r w:rsidR="00712B98">
        <w:rPr>
          <w:rFonts w:hint="eastAsia"/>
          <w:lang w:eastAsia="zh-CN"/>
        </w:rPr>
        <w:t xml:space="preserve">Finally, </w:t>
      </w:r>
      <w:r w:rsidR="00953FB2">
        <w:rPr>
          <w:rFonts w:hint="eastAsia"/>
          <w:lang w:eastAsia="zh-CN"/>
        </w:rPr>
        <w:t>classification accuracy of image</w:t>
      </w:r>
      <w:r w:rsidR="00953FB2" w:rsidRPr="00712B98">
        <w:rPr>
          <w:lang w:eastAsia="zh-CN"/>
        </w:rPr>
        <w:t xml:space="preserve"> features</w:t>
      </w:r>
      <w:r w:rsidR="00953FB2">
        <w:rPr>
          <w:rFonts w:hint="eastAsia"/>
          <w:lang w:eastAsia="zh-CN"/>
        </w:rPr>
        <w:t xml:space="preserve"> should be evaluated uniformly</w:t>
      </w:r>
      <w:r w:rsidR="00712B98">
        <w:rPr>
          <w:lang w:eastAsia="zh-CN"/>
        </w:rPr>
        <w:t xml:space="preserve"> </w:t>
      </w:r>
      <w:r w:rsidR="00712B98">
        <w:rPr>
          <w:rFonts w:hint="eastAsia"/>
          <w:lang w:eastAsia="zh-CN"/>
        </w:rPr>
        <w:t>the</w:t>
      </w:r>
      <w:r w:rsidR="00712B98" w:rsidRPr="00712B98">
        <w:rPr>
          <w:lang w:eastAsia="zh-CN"/>
        </w:rPr>
        <w:t xml:space="preserve"> under the high throughput scanning condition.  </w:t>
      </w:r>
    </w:p>
    <w:p w:rsidR="002B2F7B" w:rsidRDefault="00F90431" w:rsidP="00F90431">
      <w:pPr>
        <w:ind w:firstLine="720"/>
        <w:jc w:val="both"/>
        <w:rPr>
          <w:lang w:eastAsia="zh-CN"/>
        </w:rPr>
      </w:pPr>
      <w:r>
        <w:rPr>
          <w:rFonts w:hint="eastAsia"/>
          <w:lang w:eastAsia="zh-CN"/>
        </w:rPr>
        <w:t xml:space="preserve">This dissertation </w:t>
      </w:r>
      <w:r w:rsidR="002B2F7B">
        <w:rPr>
          <w:rFonts w:hint="eastAsia"/>
          <w:lang w:eastAsia="zh-CN"/>
        </w:rPr>
        <w:t>is composed of 6 investigations aiming</w:t>
      </w:r>
      <w:r>
        <w:rPr>
          <w:rFonts w:hint="eastAsia"/>
          <w:lang w:eastAsia="zh-CN"/>
        </w:rPr>
        <w:t xml:space="preserve"> to </w:t>
      </w:r>
      <w:r w:rsidR="0027452E">
        <w:rPr>
          <w:rFonts w:hint="eastAsia"/>
          <w:lang w:eastAsia="zh-CN"/>
        </w:rPr>
        <w:t>evaluate</w:t>
      </w:r>
      <w:r>
        <w:rPr>
          <w:rFonts w:hint="eastAsia"/>
          <w:lang w:eastAsia="zh-CN"/>
        </w:rPr>
        <w:t xml:space="preserve"> and optimize the performance of the high throughput scanning microscopic scanning system. </w:t>
      </w:r>
      <w:r w:rsidR="002B2F7B">
        <w:rPr>
          <w:rFonts w:hint="eastAsia"/>
          <w:lang w:eastAsia="zh-CN"/>
        </w:rPr>
        <w:t xml:space="preserve"> </w:t>
      </w:r>
      <w:r w:rsidR="00314079">
        <w:rPr>
          <w:rFonts w:hint="eastAsia"/>
          <w:lang w:eastAsia="zh-CN"/>
        </w:rPr>
        <w:t>T</w:t>
      </w:r>
      <w:r>
        <w:rPr>
          <w:rFonts w:hint="eastAsia"/>
          <w:lang w:eastAsia="zh-CN"/>
        </w:rPr>
        <w:t>he first investigation</w:t>
      </w:r>
      <w:r w:rsidR="00314079">
        <w:rPr>
          <w:rFonts w:hint="eastAsia"/>
          <w:lang w:eastAsia="zh-CN"/>
        </w:rPr>
        <w:t xml:space="preserve"> </w:t>
      </w:r>
      <w:r w:rsidR="00B54305">
        <w:rPr>
          <w:rFonts w:hint="eastAsia"/>
          <w:lang w:eastAsia="zh-CN"/>
        </w:rPr>
        <w:t>wa</w:t>
      </w:r>
      <w:r w:rsidR="00314079">
        <w:rPr>
          <w:rFonts w:hint="eastAsia"/>
          <w:lang w:eastAsia="zh-CN"/>
        </w:rPr>
        <w:t xml:space="preserve">s designed to solve the first </w:t>
      </w:r>
      <w:r w:rsidR="00314079">
        <w:rPr>
          <w:lang w:eastAsia="zh-CN"/>
        </w:rPr>
        <w:t>technical</w:t>
      </w:r>
      <w:r w:rsidR="00314079">
        <w:rPr>
          <w:rFonts w:hint="eastAsia"/>
          <w:lang w:eastAsia="zh-CN"/>
        </w:rPr>
        <w:t xml:space="preserve"> challenge</w:t>
      </w:r>
      <w:r>
        <w:rPr>
          <w:rFonts w:hint="eastAsia"/>
          <w:lang w:eastAsia="zh-CN"/>
        </w:rPr>
        <w:t>,</w:t>
      </w:r>
      <w:r w:rsidR="00314079">
        <w:rPr>
          <w:rFonts w:hint="eastAsia"/>
          <w:lang w:eastAsia="zh-CN"/>
        </w:rPr>
        <w:t xml:space="preserve"> which utilized</w:t>
      </w:r>
      <w:r>
        <w:rPr>
          <w:rFonts w:hint="eastAsia"/>
          <w:lang w:eastAsia="zh-CN"/>
        </w:rPr>
        <w:t xml:space="preserve"> </w:t>
      </w:r>
      <w:r>
        <w:rPr>
          <w:rFonts w:hint="eastAsia"/>
          <w:lang w:eastAsia="zh-CN"/>
        </w:rPr>
        <w:lastRenderedPageBreak/>
        <w:t>a</w:t>
      </w:r>
      <w:r w:rsidR="003965DF" w:rsidRPr="00390B53">
        <w:rPr>
          <w:rFonts w:hint="eastAsia"/>
        </w:rPr>
        <w:t xml:space="preserve"> total of </w:t>
      </w:r>
      <w:r w:rsidR="003965DF">
        <w:rPr>
          <w:rFonts w:hint="eastAsia"/>
          <w:lang w:eastAsia="zh-CN"/>
        </w:rPr>
        <w:t>9</w:t>
      </w:r>
      <w:r w:rsidR="003965DF" w:rsidRPr="00390B53">
        <w:rPr>
          <w:rFonts w:hint="eastAsia"/>
        </w:rPr>
        <w:t xml:space="preserve"> slides </w:t>
      </w:r>
      <w:r>
        <w:rPr>
          <w:rFonts w:hint="eastAsia"/>
          <w:lang w:eastAsia="zh-CN"/>
        </w:rPr>
        <w:t xml:space="preserve">obtained </w:t>
      </w:r>
      <w:r>
        <w:rPr>
          <w:rFonts w:hint="eastAsia"/>
        </w:rPr>
        <w:t xml:space="preserve">from five patients </w:t>
      </w:r>
      <w:r w:rsidR="003965DF">
        <w:rPr>
          <w:rFonts w:hint="eastAsia"/>
        </w:rPr>
        <w:t>to</w:t>
      </w:r>
      <w:r>
        <w:rPr>
          <w:rFonts w:hint="eastAsia"/>
          <w:lang w:eastAsia="zh-CN"/>
        </w:rPr>
        <w:t xml:space="preserve"> compare</w:t>
      </w:r>
      <w:r w:rsidR="003965DF">
        <w:rPr>
          <w:rFonts w:hint="eastAsia"/>
        </w:rPr>
        <w:t xml:space="preserve"> the system performance</w:t>
      </w:r>
      <w:r>
        <w:rPr>
          <w:rFonts w:hint="eastAsia"/>
          <w:lang w:eastAsia="zh-CN"/>
        </w:rPr>
        <w:t xml:space="preserve"> of the high throughput scanning prototype with the conventional scanners.</w:t>
      </w:r>
      <w:r w:rsidR="003965DF">
        <w:rPr>
          <w:rFonts w:hint="eastAsia"/>
          <w:lang w:eastAsia="zh-CN"/>
        </w:rPr>
        <w:t xml:space="preserve"> </w:t>
      </w:r>
    </w:p>
    <w:p w:rsidR="00314079" w:rsidRPr="002B2F7B" w:rsidRDefault="00314079" w:rsidP="002B2F7B">
      <w:pPr>
        <w:ind w:firstLine="720"/>
        <w:jc w:val="both"/>
        <w:rPr>
          <w:lang w:eastAsia="zh-CN"/>
        </w:rPr>
      </w:pPr>
      <w:r>
        <w:rPr>
          <w:rFonts w:hint="eastAsia"/>
          <w:lang w:eastAsia="zh-CN"/>
        </w:rPr>
        <w:t xml:space="preserve">The second and third studies </w:t>
      </w:r>
      <w:r w:rsidR="00B54305">
        <w:rPr>
          <w:rFonts w:hint="eastAsia"/>
          <w:lang w:eastAsia="zh-CN"/>
        </w:rPr>
        <w:t>were</w:t>
      </w:r>
      <w:r>
        <w:rPr>
          <w:rFonts w:hint="eastAsia"/>
          <w:lang w:eastAsia="zh-CN"/>
        </w:rPr>
        <w:t xml:space="preserve"> performed for the second technical challenge. </w:t>
      </w:r>
      <w:r w:rsidR="00F90431">
        <w:rPr>
          <w:lang w:eastAsia="zh-CN"/>
        </w:rPr>
        <w:t>In th</w:t>
      </w:r>
      <w:r w:rsidR="00F90431">
        <w:rPr>
          <w:rFonts w:hint="eastAsia"/>
          <w:lang w:eastAsia="zh-CN"/>
        </w:rPr>
        <w:t>e second</w:t>
      </w:r>
      <w:r w:rsidR="00F90431" w:rsidRPr="00F90431">
        <w:rPr>
          <w:lang w:eastAsia="zh-CN"/>
        </w:rPr>
        <w:t xml:space="preserve"> study, we first computed DOF using a well-recognized theoretic model of an optical image system and then measured DOF of the same optical system using a standard test bar pattern target. </w:t>
      </w:r>
      <w:r w:rsidR="00B54305">
        <w:rPr>
          <w:rFonts w:hint="eastAsia"/>
          <w:lang w:eastAsia="zh-CN"/>
        </w:rPr>
        <w:t>After that, w</w:t>
      </w:r>
      <w:r w:rsidR="00B54305">
        <w:rPr>
          <w:lang w:eastAsia="zh-CN"/>
        </w:rPr>
        <w:t>e</w:t>
      </w:r>
      <w:r w:rsidR="00F90431" w:rsidRPr="00F90431">
        <w:rPr>
          <w:lang w:eastAsia="zh-CN"/>
        </w:rPr>
        <w:t xml:space="preserve"> analyzed DOF (by obtaining</w:t>
      </w:r>
      <w:r w:rsidR="00142E44">
        <w:rPr>
          <w:lang w:eastAsia="zh-CN"/>
        </w:rPr>
        <w:t xml:space="preserve"> cytogenetic images under </w:t>
      </w:r>
      <w:r w:rsidR="00142E44">
        <w:rPr>
          <w:rFonts w:hint="eastAsia"/>
          <w:lang w:eastAsia="zh-CN"/>
        </w:rPr>
        <w:t>our developed prototype</w:t>
      </w:r>
      <w:r w:rsidR="00142E44">
        <w:rPr>
          <w:lang w:eastAsia="zh-CN"/>
        </w:rPr>
        <w:t xml:space="preserve"> </w:t>
      </w:r>
      <w:r w:rsidR="00142E44">
        <w:rPr>
          <w:rFonts w:hint="eastAsia"/>
          <w:lang w:eastAsia="zh-CN"/>
        </w:rPr>
        <w:t>using</w:t>
      </w:r>
      <w:r w:rsidR="00F90431" w:rsidRPr="00F90431">
        <w:rPr>
          <w:lang w:eastAsia="zh-CN"/>
        </w:rPr>
        <w:t xml:space="preserve"> two objective lenses of 60× (dry, N.A. = 0.95) and 100× (oil, N.A. = 1.25). </w:t>
      </w:r>
      <w:r w:rsidRPr="001F18AA">
        <w:rPr>
          <w:rFonts w:ascii="Times New Roman" w:hAnsi="Times New Roman"/>
        </w:rPr>
        <w:t>In th</w:t>
      </w:r>
      <w:r>
        <w:rPr>
          <w:rFonts w:ascii="Times New Roman" w:hAnsi="Times New Roman" w:hint="eastAsia"/>
          <w:lang w:eastAsia="zh-CN"/>
        </w:rPr>
        <w:t>e third</w:t>
      </w:r>
      <w:r w:rsidRPr="001F18AA">
        <w:rPr>
          <w:rFonts w:ascii="Times New Roman" w:hAnsi="Times New Roman"/>
        </w:rPr>
        <w:t xml:space="preserve"> study, five auto</w:t>
      </w:r>
      <w:r w:rsidR="00D525D3">
        <w:rPr>
          <w:rFonts w:ascii="Times New Roman" w:hAnsi="Times New Roman" w:hint="eastAsia"/>
          <w:lang w:eastAsia="zh-CN"/>
        </w:rPr>
        <w:t>-</w:t>
      </w:r>
      <w:r w:rsidRPr="001F18AA">
        <w:rPr>
          <w:rFonts w:ascii="Times New Roman" w:hAnsi="Times New Roman"/>
        </w:rPr>
        <w:t>focus</w:t>
      </w:r>
      <w:r w:rsidR="00D525D3">
        <w:rPr>
          <w:rFonts w:ascii="Times New Roman" w:hAnsi="Times New Roman" w:hint="eastAsia"/>
          <w:lang w:eastAsia="zh-CN"/>
        </w:rPr>
        <w:t>ing</w:t>
      </w:r>
      <w:r w:rsidRPr="001F18AA">
        <w:rPr>
          <w:rFonts w:ascii="Times New Roman" w:hAnsi="Times New Roman"/>
        </w:rPr>
        <w:t xml:space="preserve"> functions </w:t>
      </w:r>
      <w:r w:rsidRPr="001F18AA">
        <w:rPr>
          <w:rFonts w:ascii="Times New Roman" w:hAnsi="Times New Roman" w:hint="eastAsia"/>
        </w:rPr>
        <w:t>were</w:t>
      </w:r>
      <w:r w:rsidRPr="001F18AA">
        <w:rPr>
          <w:rFonts w:ascii="Times New Roman" w:hAnsi="Times New Roman"/>
        </w:rPr>
        <w:t xml:space="preserve"> </w:t>
      </w:r>
      <w:r w:rsidRPr="001F18AA">
        <w:rPr>
          <w:rFonts w:ascii="Times New Roman" w:hAnsi="Times New Roman" w:hint="eastAsia"/>
        </w:rPr>
        <w:t>tested and compared</w:t>
      </w:r>
      <w:r w:rsidRPr="001F18AA">
        <w:rPr>
          <w:rFonts w:ascii="Times New Roman" w:hAnsi="Times New Roman"/>
        </w:rPr>
        <w:t xml:space="preserve"> on</w:t>
      </w:r>
      <w:r w:rsidRPr="001F18AA">
        <w:rPr>
          <w:rFonts w:ascii="Times New Roman" w:hAnsi="Times New Roman" w:hint="eastAsia"/>
        </w:rPr>
        <w:t xml:space="preserve"> metaphase chromosome</w:t>
      </w:r>
      <w:r>
        <w:rPr>
          <w:rFonts w:ascii="Times New Roman" w:hAnsi="Times New Roman"/>
        </w:rPr>
        <w:t xml:space="preserve"> image</w:t>
      </w:r>
      <w:r w:rsidRPr="001F18AA">
        <w:rPr>
          <w:rFonts w:ascii="Times New Roman" w:hAnsi="Times New Roman" w:hint="eastAsia"/>
        </w:rPr>
        <w:t>s obtained from</w:t>
      </w:r>
      <w:r w:rsidRPr="001F18AA">
        <w:rPr>
          <w:rFonts w:ascii="Times New Roman" w:hAnsi="Times New Roman"/>
        </w:rPr>
        <w:t xml:space="preserve"> bone marrow and blood specimens. Four different criteria </w:t>
      </w:r>
      <w:r w:rsidRPr="001F18AA">
        <w:rPr>
          <w:rFonts w:ascii="Times New Roman" w:hAnsi="Times New Roman" w:hint="eastAsia"/>
        </w:rPr>
        <w:t>were</w:t>
      </w:r>
      <w:r w:rsidRPr="001F18AA">
        <w:rPr>
          <w:rFonts w:ascii="Times New Roman" w:hAnsi="Times New Roman"/>
        </w:rPr>
        <w:t xml:space="preserve"> </w:t>
      </w:r>
      <w:r>
        <w:rPr>
          <w:rFonts w:ascii="Times New Roman" w:hAnsi="Times New Roman" w:hint="eastAsia"/>
          <w:lang w:eastAsia="zh-CN"/>
        </w:rPr>
        <w:t>applied to assess the performance of these methods.</w:t>
      </w:r>
      <w:r w:rsidRPr="001F18AA">
        <w:rPr>
          <w:rFonts w:ascii="Times New Roman" w:hAnsi="Times New Roman"/>
        </w:rPr>
        <w:t xml:space="preserve"> </w:t>
      </w:r>
    </w:p>
    <w:p w:rsidR="00FB09D2" w:rsidRPr="004818FC" w:rsidRDefault="00771A93" w:rsidP="002B2F7B">
      <w:pPr>
        <w:ind w:firstLine="720"/>
        <w:jc w:val="both"/>
        <w:rPr>
          <w:lang w:eastAsia="zh-CN"/>
        </w:rPr>
      </w:pPr>
      <w:r>
        <w:rPr>
          <w:rFonts w:hint="eastAsia"/>
          <w:lang w:eastAsia="zh-CN"/>
        </w:rPr>
        <w:t>T</w:t>
      </w:r>
      <w:r>
        <w:rPr>
          <w:lang w:eastAsia="zh-CN"/>
        </w:rPr>
        <w:t>h</w:t>
      </w:r>
      <w:r>
        <w:rPr>
          <w:rFonts w:hint="eastAsia"/>
          <w:lang w:eastAsia="zh-CN"/>
        </w:rPr>
        <w:t xml:space="preserve">e fourth and fifth </w:t>
      </w:r>
      <w:r>
        <w:rPr>
          <w:lang w:eastAsia="zh-CN"/>
        </w:rPr>
        <w:t>investigations</w:t>
      </w:r>
      <w:r>
        <w:rPr>
          <w:rFonts w:hint="eastAsia"/>
          <w:lang w:eastAsia="zh-CN"/>
        </w:rPr>
        <w:t xml:space="preserve"> </w:t>
      </w:r>
      <w:r w:rsidR="00B54305">
        <w:rPr>
          <w:rFonts w:hint="eastAsia"/>
          <w:lang w:eastAsia="zh-CN"/>
        </w:rPr>
        <w:t>were</w:t>
      </w:r>
      <w:r>
        <w:rPr>
          <w:rFonts w:hint="eastAsia"/>
          <w:lang w:eastAsia="zh-CN"/>
        </w:rPr>
        <w:t xml:space="preserve"> targeted to the third technical challenge.</w:t>
      </w:r>
      <w:r w:rsidR="00601304">
        <w:rPr>
          <w:rFonts w:hint="eastAsia"/>
          <w:lang w:eastAsia="zh-CN"/>
        </w:rPr>
        <w:t xml:space="preserve"> </w:t>
      </w:r>
      <w:r>
        <w:rPr>
          <w:rFonts w:hint="eastAsia"/>
          <w:lang w:eastAsia="zh-CN"/>
        </w:rPr>
        <w:t xml:space="preserve">The forth study utilized </w:t>
      </w:r>
      <w:r w:rsidRPr="004818FC">
        <w:rPr>
          <w:rFonts w:hint="eastAsia"/>
          <w:lang w:eastAsia="zh-CN"/>
        </w:rPr>
        <w:t>a gradient sharpness function</w:t>
      </w:r>
      <w:r>
        <w:rPr>
          <w:rFonts w:hint="eastAsia"/>
          <w:lang w:eastAsia="zh-CN"/>
        </w:rPr>
        <w:t xml:space="preserve"> to objectively assess </w:t>
      </w:r>
      <w:r w:rsidR="003965DF" w:rsidRPr="004818FC">
        <w:rPr>
          <w:rFonts w:hint="eastAsia"/>
          <w:lang w:eastAsia="zh-CN"/>
        </w:rPr>
        <w:t xml:space="preserve">the </w:t>
      </w:r>
      <w:r w:rsidR="003965DF" w:rsidRPr="004818FC">
        <w:rPr>
          <w:lang w:eastAsia="zh-CN"/>
        </w:rPr>
        <w:t>chromosome</w:t>
      </w:r>
      <w:r w:rsidR="003965DF" w:rsidRPr="004818FC">
        <w:rPr>
          <w:rFonts w:hint="eastAsia"/>
          <w:lang w:eastAsia="zh-CN"/>
        </w:rPr>
        <w:t xml:space="preserve"> band sharpness. The standard resolution target and several pathological chromosomes </w:t>
      </w:r>
      <w:r>
        <w:rPr>
          <w:rFonts w:hint="eastAsia"/>
          <w:lang w:eastAsia="zh-CN"/>
        </w:rPr>
        <w:t>were</w:t>
      </w:r>
      <w:r w:rsidR="003965DF" w:rsidRPr="004818FC">
        <w:rPr>
          <w:rFonts w:hint="eastAsia"/>
          <w:lang w:eastAsia="zh-CN"/>
        </w:rPr>
        <w:t xml:space="preserve"> imaged at different scanning speeds, and the sharpness is objectively evaluated by the gradient sharpness </w:t>
      </w:r>
      <w:r w:rsidR="003965DF" w:rsidRPr="004818FC">
        <w:rPr>
          <w:lang w:eastAsia="zh-CN"/>
        </w:rPr>
        <w:t xml:space="preserve">function. </w:t>
      </w:r>
      <w:r w:rsidR="00FB09D2">
        <w:rPr>
          <w:rFonts w:hint="eastAsia"/>
          <w:lang w:eastAsia="zh-CN"/>
        </w:rPr>
        <w:t xml:space="preserve">The fifth study analyzed </w:t>
      </w:r>
      <w:r w:rsidR="00FB09D2" w:rsidRPr="00DA2A12">
        <w:rPr>
          <w:rFonts w:hint="eastAsia"/>
          <w:lang w:eastAsia="zh-CN"/>
        </w:rPr>
        <w:t xml:space="preserve">a </w:t>
      </w:r>
      <w:r w:rsidR="00FB09D2" w:rsidRPr="00DA2A12">
        <w:rPr>
          <w:lang w:eastAsia="zh-CN"/>
        </w:rPr>
        <w:t>sampling-focusing m</w:t>
      </w:r>
      <w:r w:rsidR="00FB09D2">
        <w:rPr>
          <w:rFonts w:hint="eastAsia"/>
          <w:lang w:eastAsia="zh-CN"/>
        </w:rPr>
        <w:t>ethod,</w:t>
      </w:r>
      <w:r w:rsidR="00FB09D2" w:rsidRPr="00DA2A12">
        <w:rPr>
          <w:rFonts w:hint="eastAsia"/>
          <w:lang w:eastAsia="zh-CN"/>
        </w:rPr>
        <w:t xml:space="preserve"> </w:t>
      </w:r>
      <w:r w:rsidR="00FB09D2" w:rsidRPr="00DA2A12">
        <w:rPr>
          <w:lang w:eastAsia="zh-CN"/>
        </w:rPr>
        <w:t>which</w:t>
      </w:r>
      <w:r w:rsidR="00FB09D2">
        <w:rPr>
          <w:rFonts w:hint="eastAsia"/>
          <w:lang w:eastAsia="zh-CN"/>
        </w:rPr>
        <w:t xml:space="preserve"> only appli</w:t>
      </w:r>
      <w:r w:rsidR="00B54305">
        <w:rPr>
          <w:rFonts w:hint="eastAsia"/>
          <w:lang w:eastAsia="zh-CN"/>
        </w:rPr>
        <w:t>es</w:t>
      </w:r>
      <w:r w:rsidR="00FB09D2" w:rsidRPr="00DA2A12">
        <w:rPr>
          <w:rFonts w:hint="eastAsia"/>
          <w:lang w:eastAsia="zh-CN"/>
        </w:rPr>
        <w:t xml:space="preserve"> the auto-focusing operations on a limited number of locations of the imaging field. For the rest of the imaging field, the focusing position is adjusted very quickly through linear interpolation.</w:t>
      </w:r>
      <w:r w:rsidR="00FB09D2" w:rsidRPr="00DA2A12">
        <w:rPr>
          <w:lang w:eastAsia="zh-CN"/>
        </w:rPr>
        <w:t xml:space="preserve"> </w:t>
      </w:r>
    </w:p>
    <w:p w:rsidR="000D4A55" w:rsidRDefault="00722BAC" w:rsidP="000D4A55">
      <w:pPr>
        <w:ind w:firstLine="720"/>
        <w:contextualSpacing/>
        <w:jc w:val="both"/>
        <w:rPr>
          <w:rFonts w:ascii="Times New Roman" w:hAnsi="Times New Roman"/>
          <w:lang w:eastAsia="zh-CN"/>
        </w:rPr>
      </w:pPr>
      <w:r>
        <w:rPr>
          <w:rFonts w:ascii="Times New Roman" w:hAnsi="Times New Roman" w:hint="eastAsia"/>
          <w:lang w:eastAsia="zh-CN"/>
        </w:rPr>
        <w:t xml:space="preserve">The forth technical challenge </w:t>
      </w:r>
      <w:r w:rsidR="00B54305">
        <w:rPr>
          <w:rFonts w:ascii="Times New Roman" w:hAnsi="Times New Roman" w:hint="eastAsia"/>
          <w:lang w:eastAsia="zh-CN"/>
        </w:rPr>
        <w:t>wa</w:t>
      </w:r>
      <w:r>
        <w:rPr>
          <w:rFonts w:ascii="Times New Roman" w:hAnsi="Times New Roman" w:hint="eastAsia"/>
          <w:lang w:eastAsia="zh-CN"/>
        </w:rPr>
        <w:t xml:space="preserve">s </w:t>
      </w:r>
      <w:r w:rsidR="002B2F7B">
        <w:rPr>
          <w:rFonts w:ascii="Times New Roman" w:hAnsi="Times New Roman" w:hint="eastAsia"/>
          <w:lang w:eastAsia="zh-CN"/>
        </w:rPr>
        <w:t>examined</w:t>
      </w:r>
      <w:r>
        <w:rPr>
          <w:rFonts w:ascii="Times New Roman" w:hAnsi="Times New Roman" w:hint="eastAsia"/>
          <w:lang w:eastAsia="zh-CN"/>
        </w:rPr>
        <w:t xml:space="preserve"> by the sixth study. </w:t>
      </w:r>
      <w:r w:rsidR="000D4A55">
        <w:rPr>
          <w:rFonts w:ascii="Times New Roman" w:hAnsi="Times New Roman" w:hint="eastAsia"/>
        </w:rPr>
        <w:t xml:space="preserve">In </w:t>
      </w:r>
      <w:r>
        <w:rPr>
          <w:rFonts w:ascii="Times New Roman" w:hAnsi="Times New Roman" w:hint="eastAsia"/>
          <w:lang w:eastAsia="zh-CN"/>
        </w:rPr>
        <w:t>this study,</w:t>
      </w:r>
      <w:r w:rsidR="000D4A55">
        <w:rPr>
          <w:rFonts w:ascii="Times New Roman" w:hAnsi="Times New Roman" w:hint="eastAsia"/>
        </w:rPr>
        <w:t xml:space="preserve"> 9 different feature </w:t>
      </w:r>
      <w:r w:rsidR="000D4A55">
        <w:rPr>
          <w:rFonts w:ascii="Times New Roman" w:hAnsi="Times New Roman"/>
        </w:rPr>
        <w:t>extraction</w:t>
      </w:r>
      <w:r w:rsidR="000D4A55">
        <w:rPr>
          <w:rFonts w:ascii="Times New Roman" w:hAnsi="Times New Roman" w:hint="eastAsia"/>
        </w:rPr>
        <w:t xml:space="preserve"> methods were investigated, under the condition of high throughput scanning prototype. A number of 200 bone marrow cells including 67 clinically meaningful chromosomes were first acquired. Then these cell images were </w:t>
      </w:r>
      <w:r w:rsidR="000D4A55">
        <w:rPr>
          <w:rFonts w:ascii="Times New Roman" w:hAnsi="Times New Roman" w:hint="eastAsia"/>
        </w:rPr>
        <w:lastRenderedPageBreak/>
        <w:t xml:space="preserve">processed and the feature extraction methods were applied for each acquired image. </w:t>
      </w:r>
      <w:r w:rsidR="000D4A55">
        <w:rPr>
          <w:rFonts w:ascii="Times New Roman" w:hAnsi="Times New Roman"/>
        </w:rPr>
        <w:t>A</w:t>
      </w:r>
      <w:r w:rsidR="000D4A55">
        <w:rPr>
          <w:rFonts w:ascii="Times New Roman" w:hAnsi="Times New Roman" w:hint="eastAsia"/>
        </w:rPr>
        <w:t xml:space="preserve">fter that, the images were classified into analyzable and un-analyzable groups, using each feature extraction method. The classification performance of each feature was assessed by the ROC curve. </w:t>
      </w:r>
    </w:p>
    <w:p w:rsidR="00122CD9" w:rsidRDefault="005F299B" w:rsidP="00C84B06">
      <w:pPr>
        <w:pStyle w:val="Heading2"/>
      </w:pPr>
      <w:bookmarkStart w:id="154" w:name="_Toc371071587"/>
      <w:r>
        <w:rPr>
          <w:rFonts w:hint="eastAsia"/>
        </w:rPr>
        <w:t>10</w:t>
      </w:r>
      <w:r w:rsidR="00122CD9" w:rsidRPr="00463E84">
        <w:rPr>
          <w:rFonts w:hint="eastAsia"/>
        </w:rPr>
        <w:t>.</w:t>
      </w:r>
      <w:r w:rsidR="00122CD9">
        <w:rPr>
          <w:rFonts w:hint="eastAsia"/>
        </w:rPr>
        <w:t>2</w:t>
      </w:r>
      <w:r w:rsidR="00122CD9" w:rsidRPr="00463E84">
        <w:rPr>
          <w:rFonts w:hint="eastAsia"/>
        </w:rPr>
        <w:t xml:space="preserve"> </w:t>
      </w:r>
      <w:r w:rsidR="00122CD9">
        <w:rPr>
          <w:rFonts w:hint="eastAsia"/>
        </w:rPr>
        <w:t>Original contributions</w:t>
      </w:r>
      <w:bookmarkEnd w:id="154"/>
    </w:p>
    <w:p w:rsidR="00122CD9" w:rsidRDefault="002B2F7B" w:rsidP="002B2F7B">
      <w:pPr>
        <w:ind w:firstLine="720"/>
        <w:contextualSpacing/>
        <w:jc w:val="both"/>
        <w:rPr>
          <w:lang w:eastAsia="zh-CN"/>
        </w:rPr>
      </w:pPr>
      <w:r>
        <w:rPr>
          <w:rFonts w:hint="eastAsia"/>
          <w:lang w:eastAsia="zh-CN"/>
        </w:rPr>
        <w:t>This dissertation has the following original contributions. First, we preliminarily</w:t>
      </w:r>
      <w:r w:rsidRPr="00390B53">
        <w:rPr>
          <w:rFonts w:hint="eastAsia"/>
        </w:rPr>
        <w:t xml:space="preserve"> demonstrate</w:t>
      </w:r>
      <w:r>
        <w:rPr>
          <w:rFonts w:hint="eastAsia"/>
          <w:lang w:eastAsia="zh-CN"/>
        </w:rPr>
        <w:t>d</w:t>
      </w:r>
      <w:r w:rsidR="00142E44">
        <w:rPr>
          <w:rFonts w:hint="eastAsia"/>
        </w:rPr>
        <w:t xml:space="preserve"> that </w:t>
      </w:r>
      <w:r w:rsidR="00142E44">
        <w:rPr>
          <w:rFonts w:hint="eastAsia"/>
          <w:lang w:eastAsia="zh-CN"/>
        </w:rPr>
        <w:t>high throughput scanner</w:t>
      </w:r>
      <w:r>
        <w:rPr>
          <w:rFonts w:hint="eastAsia"/>
        </w:rPr>
        <w:t xml:space="preserve"> can </w:t>
      </w:r>
      <w:r>
        <w:rPr>
          <w:rFonts w:hint="eastAsia"/>
          <w:lang w:eastAsia="zh-CN"/>
        </w:rPr>
        <w:t>detect</w:t>
      </w:r>
      <w:r w:rsidRPr="00390B53">
        <w:rPr>
          <w:rFonts w:hint="eastAsia"/>
        </w:rPr>
        <w:t xml:space="preserve"> more </w:t>
      </w:r>
      <w:r>
        <w:rPr>
          <w:rFonts w:hint="eastAsia"/>
          <w:lang w:eastAsia="zh-CN"/>
        </w:rPr>
        <w:t>clinically meaningful</w:t>
      </w:r>
      <w:r w:rsidRPr="00390B53">
        <w:rPr>
          <w:rFonts w:hint="eastAsia"/>
        </w:rPr>
        <w:t xml:space="preserve"> </w:t>
      </w:r>
      <w:r w:rsidRPr="00390B53">
        <w:t>metaphase</w:t>
      </w:r>
      <w:r w:rsidRPr="00390B53">
        <w:rPr>
          <w:rFonts w:hint="eastAsia"/>
        </w:rPr>
        <w:t xml:space="preserve"> cells than clinicians do in six out </w:t>
      </w:r>
      <w:r>
        <w:rPr>
          <w:rFonts w:hint="eastAsia"/>
        </w:rPr>
        <w:t xml:space="preserve">of the seven slides. These </w:t>
      </w:r>
      <w:r>
        <w:rPr>
          <w:rFonts w:hint="eastAsia"/>
          <w:lang w:eastAsia="zh-CN"/>
        </w:rPr>
        <w:t>images</w:t>
      </w:r>
      <w:r w:rsidRPr="00390B53">
        <w:rPr>
          <w:rFonts w:hint="eastAsia"/>
        </w:rPr>
        <w:t xml:space="preserve"> were presented with </w:t>
      </w:r>
      <w:r w:rsidRPr="00390B53">
        <w:t>adequate</w:t>
      </w:r>
      <w:r w:rsidRPr="00390B53">
        <w:rPr>
          <w:rFonts w:hint="eastAsia"/>
        </w:rPr>
        <w:t xml:space="preserve"> contrast and sharpness for further</w:t>
      </w:r>
      <w:r>
        <w:rPr>
          <w:rFonts w:hint="eastAsia"/>
          <w:lang w:eastAsia="zh-CN"/>
        </w:rPr>
        <w:t xml:space="preserve"> pathological</w:t>
      </w:r>
      <w:r w:rsidRPr="00390B53">
        <w:rPr>
          <w:rFonts w:hint="eastAsia"/>
        </w:rPr>
        <w:t xml:space="preserve"> </w:t>
      </w:r>
      <w:r w:rsidRPr="00390B53">
        <w:t>interpretation</w:t>
      </w:r>
      <w:r w:rsidRPr="00390B53">
        <w:rPr>
          <w:rFonts w:hint="eastAsia"/>
        </w:rPr>
        <w:t>.</w:t>
      </w:r>
      <w:r>
        <w:rPr>
          <w:rFonts w:hint="eastAsia"/>
          <w:lang w:eastAsia="zh-CN"/>
        </w:rPr>
        <w:t xml:space="preserve"> </w:t>
      </w:r>
    </w:p>
    <w:p w:rsidR="002B2F7B" w:rsidRPr="001F18AA" w:rsidRDefault="002B2F7B" w:rsidP="002B2F7B">
      <w:pPr>
        <w:ind w:firstLine="720"/>
        <w:contextualSpacing/>
        <w:jc w:val="both"/>
        <w:rPr>
          <w:rFonts w:ascii="Times New Roman" w:hAnsi="Times New Roman"/>
        </w:rPr>
      </w:pPr>
      <w:r>
        <w:rPr>
          <w:rFonts w:hint="eastAsia"/>
          <w:lang w:eastAsia="zh-CN"/>
        </w:rPr>
        <w:t>Second, ou</w:t>
      </w:r>
      <w:r w:rsidRPr="00F90431">
        <w:rPr>
          <w:lang w:eastAsia="zh-CN"/>
        </w:rPr>
        <w:t>r results</w:t>
      </w:r>
      <w:r>
        <w:rPr>
          <w:rFonts w:hint="eastAsia"/>
          <w:lang w:eastAsia="zh-CN"/>
        </w:rPr>
        <w:t xml:space="preserve"> in the dissertation</w:t>
      </w:r>
      <w:r w:rsidRPr="00F90431">
        <w:rPr>
          <w:lang w:eastAsia="zh-CN"/>
        </w:rPr>
        <w:t xml:space="preserve"> showed that the experimentally measured DOF was substantially greater than that computed by the theoretic model. </w:t>
      </w:r>
      <w:r>
        <w:rPr>
          <w:rFonts w:hint="eastAsia"/>
          <w:lang w:eastAsia="zh-CN"/>
        </w:rPr>
        <w:t>For the</w:t>
      </w:r>
      <w:r w:rsidRPr="00F90431">
        <w:rPr>
          <w:lang w:eastAsia="zh-CN"/>
        </w:rPr>
        <w:t xml:space="preserve"> commonly cytogenetic specimens</w:t>
      </w:r>
      <w:r>
        <w:rPr>
          <w:rFonts w:hint="eastAsia"/>
          <w:lang w:eastAsia="zh-CN"/>
        </w:rPr>
        <w:t>,</w:t>
      </w:r>
      <w:r w:rsidRPr="00F90431">
        <w:rPr>
          <w:lang w:eastAsia="zh-CN"/>
        </w:rPr>
        <w:t xml:space="preserve"> the chromosom</w:t>
      </w:r>
      <w:r>
        <w:rPr>
          <w:rFonts w:hint="eastAsia"/>
          <w:lang w:eastAsia="zh-CN"/>
        </w:rPr>
        <w:t>e</w:t>
      </w:r>
      <w:r w:rsidRPr="00F90431">
        <w:rPr>
          <w:lang w:eastAsia="zh-CN"/>
        </w:rPr>
        <w:t xml:space="preserve"> band</w:t>
      </w:r>
      <w:r>
        <w:rPr>
          <w:rFonts w:hint="eastAsia"/>
          <w:lang w:eastAsia="zh-CN"/>
        </w:rPr>
        <w:t xml:space="preserve"> depicted on the acquired images</w:t>
      </w:r>
      <w:r w:rsidRPr="00F90431">
        <w:rPr>
          <w:lang w:eastAsia="zh-CN"/>
        </w:rPr>
        <w:t xml:space="preserve"> remained analyzable if the </w:t>
      </w:r>
      <w:r>
        <w:rPr>
          <w:rFonts w:hint="eastAsia"/>
          <w:lang w:eastAsia="zh-CN"/>
        </w:rPr>
        <w:t>specimen</w:t>
      </w:r>
      <w:r w:rsidRPr="00F90431">
        <w:rPr>
          <w:lang w:eastAsia="zh-CN"/>
        </w:rPr>
        <w:t xml:space="preserve"> were </w:t>
      </w:r>
      <w:r>
        <w:rPr>
          <w:rFonts w:hint="eastAsia"/>
          <w:lang w:eastAsia="zh-CN"/>
        </w:rPr>
        <w:t>placed</w:t>
      </w:r>
      <w:r w:rsidRPr="00F90431">
        <w:rPr>
          <w:lang w:eastAsia="zh-CN"/>
        </w:rPr>
        <w:t xml:space="preserve"> within the range of 1.5 or 1.0 </w:t>
      </w:r>
      <w:proofErr w:type="spellStart"/>
      <w:r w:rsidRPr="00F90431">
        <w:rPr>
          <w:lang w:eastAsia="zh-CN"/>
        </w:rPr>
        <w:t>μm</w:t>
      </w:r>
      <w:proofErr w:type="spellEnd"/>
      <w:r w:rsidRPr="00F90431">
        <w:rPr>
          <w:lang w:eastAsia="zh-CN"/>
        </w:rPr>
        <w:t xml:space="preserve"> away from the focal plane when using the two 60× or 100× objective lenses, respectively. </w:t>
      </w:r>
      <w:r>
        <w:rPr>
          <w:lang w:eastAsia="zh-CN"/>
        </w:rPr>
        <w:t>F</w:t>
      </w:r>
      <w:r>
        <w:rPr>
          <w:rFonts w:hint="eastAsia"/>
          <w:lang w:eastAsia="zh-CN"/>
        </w:rPr>
        <w:t>urthermore,</w:t>
      </w:r>
      <w:r w:rsidR="00122CD9">
        <w:rPr>
          <w:rFonts w:hint="eastAsia"/>
          <w:lang w:eastAsia="zh-CN"/>
        </w:rPr>
        <w:t xml:space="preserve"> in order to </w:t>
      </w:r>
      <w:r w:rsidR="00122CD9">
        <w:rPr>
          <w:lang w:eastAsia="zh-CN"/>
        </w:rPr>
        <w:t>maintain</w:t>
      </w:r>
      <w:r w:rsidR="007C7A9B">
        <w:rPr>
          <w:rFonts w:hint="eastAsia"/>
          <w:lang w:eastAsia="zh-CN"/>
        </w:rPr>
        <w:t xml:space="preserve"> the specimen in focus</w:t>
      </w:r>
      <w:r w:rsidR="00122CD9">
        <w:rPr>
          <w:rFonts w:hint="eastAsia"/>
          <w:lang w:eastAsia="zh-CN"/>
        </w:rPr>
        <w:t>,</w:t>
      </w:r>
      <w:r>
        <w:rPr>
          <w:rFonts w:hint="eastAsia"/>
          <w:lang w:eastAsia="zh-CN"/>
        </w:rPr>
        <w:t xml:space="preserve"> </w:t>
      </w:r>
      <w:r>
        <w:rPr>
          <w:rFonts w:ascii="Times New Roman" w:hAnsi="Times New Roman" w:hint="eastAsia"/>
          <w:lang w:eastAsia="zh-CN"/>
        </w:rPr>
        <w:t xml:space="preserve">the </w:t>
      </w:r>
      <w:r w:rsidRPr="001F18AA">
        <w:rPr>
          <w:rFonts w:ascii="Times New Roman" w:hAnsi="Times New Roman"/>
        </w:rPr>
        <w:t xml:space="preserve">Brenner gradient and </w:t>
      </w:r>
      <w:r w:rsidRPr="001F18AA">
        <w:rPr>
          <w:rFonts w:ascii="Times New Roman" w:hAnsi="Times New Roman" w:hint="eastAsia"/>
        </w:rPr>
        <w:t>t</w:t>
      </w:r>
      <w:r w:rsidRPr="001F18AA">
        <w:rPr>
          <w:rFonts w:ascii="Times New Roman" w:hAnsi="Times New Roman"/>
        </w:rPr>
        <w:t>hreshold pixel counting</w:t>
      </w:r>
      <w:r w:rsidRPr="001F18AA">
        <w:rPr>
          <w:rFonts w:ascii="Times New Roman" w:hAnsi="Times New Roman" w:hint="eastAsia"/>
        </w:rPr>
        <w:t xml:space="preserve"> methods </w:t>
      </w:r>
      <w:r w:rsidR="00122CD9">
        <w:rPr>
          <w:rFonts w:ascii="Times New Roman" w:hAnsi="Times New Roman" w:hint="eastAsia"/>
          <w:lang w:eastAsia="zh-CN"/>
        </w:rPr>
        <w:t>were suggested as the most</w:t>
      </w:r>
      <w:r w:rsidRPr="001F18AA">
        <w:rPr>
          <w:rFonts w:ascii="Times New Roman" w:hAnsi="Times New Roman" w:hint="eastAsia"/>
        </w:rPr>
        <w:t xml:space="preserve"> </w:t>
      </w:r>
      <w:r>
        <w:rPr>
          <w:rFonts w:ascii="Times New Roman" w:hAnsi="Times New Roman" w:hint="eastAsia"/>
          <w:lang w:eastAsia="zh-CN"/>
        </w:rPr>
        <w:t>suitable</w:t>
      </w:r>
      <w:r w:rsidR="000F4852">
        <w:rPr>
          <w:rFonts w:ascii="Times New Roman" w:hAnsi="Times New Roman" w:hint="eastAsia"/>
          <w:lang w:eastAsia="zh-CN"/>
        </w:rPr>
        <w:t xml:space="preserve"> auto</w:t>
      </w:r>
      <w:r w:rsidR="00D525D3">
        <w:rPr>
          <w:rFonts w:ascii="Times New Roman" w:hAnsi="Times New Roman" w:hint="eastAsia"/>
          <w:lang w:eastAsia="zh-CN"/>
        </w:rPr>
        <w:t>-</w:t>
      </w:r>
      <w:r w:rsidR="000F4852">
        <w:rPr>
          <w:rFonts w:ascii="Times New Roman" w:hAnsi="Times New Roman" w:hint="eastAsia"/>
          <w:lang w:eastAsia="zh-CN"/>
        </w:rPr>
        <w:t>focus</w:t>
      </w:r>
      <w:r w:rsidR="00D525D3">
        <w:rPr>
          <w:rFonts w:ascii="Times New Roman" w:hAnsi="Times New Roman" w:hint="eastAsia"/>
          <w:lang w:eastAsia="zh-CN"/>
        </w:rPr>
        <w:t>ing</w:t>
      </w:r>
      <w:r w:rsidR="00122CD9">
        <w:rPr>
          <w:rFonts w:ascii="Times New Roman" w:hAnsi="Times New Roman" w:hint="eastAsia"/>
          <w:lang w:eastAsia="zh-CN"/>
        </w:rPr>
        <w:t xml:space="preserve"> functions</w:t>
      </w:r>
      <w:r w:rsidRPr="001F18AA">
        <w:rPr>
          <w:rFonts w:ascii="Times New Roman" w:hAnsi="Times New Roman" w:hint="eastAsia"/>
        </w:rPr>
        <w:t xml:space="preserve"> for the bone marrow and blood sample scanning</w:t>
      </w:r>
      <w:r w:rsidR="00122CD9">
        <w:rPr>
          <w:rFonts w:ascii="Times New Roman" w:hAnsi="Times New Roman" w:hint="eastAsia"/>
          <w:lang w:eastAsia="zh-CN"/>
        </w:rPr>
        <w:t>,</w:t>
      </w:r>
      <w:r w:rsidRPr="001F18AA">
        <w:rPr>
          <w:rFonts w:ascii="Times New Roman" w:hAnsi="Times New Roman"/>
        </w:rPr>
        <w:t xml:space="preserve"> respectively.</w:t>
      </w:r>
    </w:p>
    <w:p w:rsidR="00122CD9" w:rsidRPr="001F18AA" w:rsidRDefault="00122CD9" w:rsidP="00122CD9">
      <w:pPr>
        <w:ind w:firstLine="720"/>
        <w:contextualSpacing/>
        <w:jc w:val="both"/>
        <w:rPr>
          <w:rFonts w:ascii="Times New Roman" w:hAnsi="Times New Roman"/>
        </w:rPr>
      </w:pPr>
      <w:r>
        <w:rPr>
          <w:rFonts w:hint="eastAsia"/>
          <w:lang w:eastAsia="zh-CN"/>
        </w:rPr>
        <w:t xml:space="preserve">Third, we showed that </w:t>
      </w:r>
      <w:r w:rsidRPr="004818FC">
        <w:rPr>
          <w:lang w:eastAsia="zh-CN"/>
        </w:rPr>
        <w:t>that the captured image</w:t>
      </w:r>
      <w:r w:rsidRPr="004818FC">
        <w:rPr>
          <w:rFonts w:hint="eastAsia"/>
          <w:lang w:eastAsia="zh-CN"/>
        </w:rPr>
        <w:t xml:space="preserve"> sharpness</w:t>
      </w:r>
      <w:r w:rsidRPr="004818FC">
        <w:rPr>
          <w:lang w:eastAsia="zh-CN"/>
        </w:rPr>
        <w:t xml:space="preserve"> </w:t>
      </w:r>
      <w:r w:rsidRPr="004818FC">
        <w:rPr>
          <w:rFonts w:hint="eastAsia"/>
          <w:lang w:eastAsia="zh-CN"/>
        </w:rPr>
        <w:t>is</w:t>
      </w:r>
      <w:r w:rsidRPr="004818FC">
        <w:rPr>
          <w:lang w:eastAsia="zh-CN"/>
        </w:rPr>
        <w:t xml:space="preserve"> </w:t>
      </w:r>
      <w:r w:rsidRPr="004818FC">
        <w:rPr>
          <w:rFonts w:hint="eastAsia"/>
          <w:lang w:eastAsia="zh-CN"/>
        </w:rPr>
        <w:t>optimized at</w:t>
      </w:r>
      <w:r w:rsidRPr="004818FC">
        <w:rPr>
          <w:lang w:eastAsia="zh-CN"/>
        </w:rPr>
        <w:t xml:space="preserve"> </w:t>
      </w:r>
      <w:r w:rsidRPr="004818FC">
        <w:rPr>
          <w:rFonts w:hint="eastAsia"/>
          <w:lang w:eastAsia="zh-CN"/>
        </w:rPr>
        <w:t>0.6 and</w:t>
      </w:r>
      <w:r w:rsidRPr="004818FC">
        <w:rPr>
          <w:lang w:eastAsia="zh-CN"/>
        </w:rPr>
        <w:t xml:space="preserve"> 0.8 mm/s,</w:t>
      </w:r>
      <w:r w:rsidRPr="004818FC">
        <w:rPr>
          <w:rFonts w:hint="eastAsia"/>
          <w:lang w:eastAsia="zh-CN"/>
        </w:rPr>
        <w:t xml:space="preserve"> for the resolution target and metaphase chromosomes, respectively.</w:t>
      </w:r>
      <w:r>
        <w:rPr>
          <w:rFonts w:hint="eastAsia"/>
          <w:lang w:eastAsia="zh-CN"/>
        </w:rPr>
        <w:t xml:space="preserve"> Placing the auto-focusing positions with a distance of 6.9 cm, the prototype </w:t>
      </w:r>
      <w:r>
        <w:rPr>
          <w:lang w:eastAsia="zh-CN"/>
        </w:rPr>
        <w:t>could obtain the adequate number of clinically meaningful cells</w:t>
      </w:r>
      <w:r>
        <w:rPr>
          <w:rFonts w:hint="eastAsia"/>
          <w:lang w:eastAsia="zh-CN"/>
        </w:rPr>
        <w:t xml:space="preserve"> from blood specimens. Using </w:t>
      </w:r>
      <w:r>
        <w:rPr>
          <w:lang w:eastAsia="zh-CN"/>
        </w:rPr>
        <w:t>more auto-focusing</w:t>
      </w:r>
      <w:r>
        <w:rPr>
          <w:rFonts w:hint="eastAsia"/>
          <w:lang w:eastAsia="zh-CN"/>
        </w:rPr>
        <w:t xml:space="preserve"> </w:t>
      </w:r>
      <w:r>
        <w:rPr>
          <w:lang w:eastAsia="zh-CN"/>
        </w:rPr>
        <w:t>operations</w:t>
      </w:r>
      <w:r>
        <w:rPr>
          <w:rFonts w:hint="eastAsia"/>
          <w:lang w:eastAsia="zh-CN"/>
        </w:rPr>
        <w:t xml:space="preserve"> </w:t>
      </w:r>
      <w:r w:rsidR="00802B1E">
        <w:rPr>
          <w:rFonts w:hint="eastAsia"/>
          <w:lang w:eastAsia="zh-CN"/>
        </w:rPr>
        <w:t>is</w:t>
      </w:r>
      <w:r>
        <w:rPr>
          <w:rFonts w:hint="eastAsia"/>
          <w:lang w:eastAsia="zh-CN"/>
        </w:rPr>
        <w:t xml:space="preserve"> also meaningful</w:t>
      </w:r>
      <w:r>
        <w:rPr>
          <w:lang w:eastAsia="zh-CN"/>
        </w:rPr>
        <w:t xml:space="preserve"> for </w:t>
      </w:r>
      <w:r>
        <w:rPr>
          <w:rFonts w:hint="eastAsia"/>
          <w:lang w:eastAsia="zh-CN"/>
        </w:rPr>
        <w:t xml:space="preserve">the </w:t>
      </w:r>
      <w:r>
        <w:rPr>
          <w:lang w:eastAsia="zh-CN"/>
        </w:rPr>
        <w:t>high reliability diagnosis when clinically necessary.</w:t>
      </w:r>
      <w:r>
        <w:rPr>
          <w:rFonts w:hint="eastAsia"/>
          <w:lang w:eastAsia="zh-CN"/>
        </w:rPr>
        <w:t xml:space="preserve"> </w:t>
      </w:r>
    </w:p>
    <w:p w:rsidR="002B2F7B" w:rsidRDefault="00122CD9" w:rsidP="00122CD9">
      <w:pPr>
        <w:ind w:firstLine="720"/>
        <w:contextualSpacing/>
        <w:jc w:val="both"/>
        <w:rPr>
          <w:lang w:eastAsia="zh-CN"/>
        </w:rPr>
      </w:pPr>
      <w:r>
        <w:rPr>
          <w:rFonts w:hint="eastAsia"/>
          <w:lang w:eastAsia="zh-CN"/>
        </w:rPr>
        <w:lastRenderedPageBreak/>
        <w:t xml:space="preserve">Finally, </w:t>
      </w:r>
      <w:r>
        <w:rPr>
          <w:rFonts w:ascii="Times New Roman" w:hAnsi="Times New Roman" w:hint="eastAsia"/>
          <w:lang w:eastAsia="zh-CN"/>
        </w:rPr>
        <w:t>we recommended</w:t>
      </w:r>
      <w:r w:rsidR="002B2F7B">
        <w:rPr>
          <w:rFonts w:ascii="Times New Roman" w:hAnsi="Times New Roman" w:hint="eastAsia"/>
        </w:rPr>
        <w:t xml:space="preserve"> that extracting number of the labeled regions is suitable for the on-line CAD scheme.</w:t>
      </w:r>
      <w:r w:rsidR="00953FB2">
        <w:rPr>
          <w:rFonts w:ascii="Times New Roman" w:hAnsi="Times New Roman" w:hint="eastAsia"/>
        </w:rPr>
        <w:t xml:space="preserve"> For the off line CAD scheme, </w:t>
      </w:r>
      <w:r w:rsidR="00953FB2">
        <w:rPr>
          <w:rFonts w:ascii="Times New Roman" w:hAnsi="Times New Roman" w:hint="eastAsia"/>
          <w:lang w:eastAsia="zh-CN"/>
        </w:rPr>
        <w:t xml:space="preserve">four different features are suggested, which are </w:t>
      </w:r>
      <w:r w:rsidR="002B2F7B">
        <w:rPr>
          <w:rFonts w:ascii="Times New Roman" w:hAnsi="Times New Roman" w:hint="eastAsia"/>
        </w:rPr>
        <w:t xml:space="preserve">the number of the labeled regions, average region area, average region pixel value, and </w:t>
      </w:r>
      <w:r w:rsidR="002B2F7B">
        <w:rPr>
          <w:rFonts w:ascii="Times New Roman" w:hAnsi="Times New Roman"/>
        </w:rPr>
        <w:t>the</w:t>
      </w:r>
      <w:r w:rsidR="002B2F7B">
        <w:rPr>
          <w:rFonts w:ascii="Times New Roman" w:hAnsi="Times New Roman" w:hint="eastAsia"/>
        </w:rPr>
        <w:t xml:space="preserve"> deviation of the either region circularity or distance.</w:t>
      </w:r>
      <w:r w:rsidR="002B2F7B" w:rsidRPr="002B2F7B">
        <w:rPr>
          <w:lang w:eastAsia="zh-CN"/>
        </w:rPr>
        <w:t xml:space="preserve"> </w:t>
      </w:r>
    </w:p>
    <w:p w:rsidR="00122CD9" w:rsidRPr="00463E84" w:rsidRDefault="005F299B" w:rsidP="00C84B06">
      <w:pPr>
        <w:pStyle w:val="Heading2"/>
      </w:pPr>
      <w:bookmarkStart w:id="155" w:name="_Toc371071588"/>
      <w:r>
        <w:rPr>
          <w:rFonts w:hint="eastAsia"/>
        </w:rPr>
        <w:t>10</w:t>
      </w:r>
      <w:r w:rsidR="00122CD9" w:rsidRPr="00463E84">
        <w:rPr>
          <w:rFonts w:hint="eastAsia"/>
        </w:rPr>
        <w:t>.</w:t>
      </w:r>
      <w:r w:rsidR="00122CD9">
        <w:rPr>
          <w:rFonts w:hint="eastAsia"/>
        </w:rPr>
        <w:t>3</w:t>
      </w:r>
      <w:r w:rsidR="00122CD9" w:rsidRPr="00463E84">
        <w:rPr>
          <w:rFonts w:hint="eastAsia"/>
        </w:rPr>
        <w:t xml:space="preserve"> </w:t>
      </w:r>
      <w:r w:rsidR="00122CD9">
        <w:rPr>
          <w:rFonts w:hint="eastAsia"/>
        </w:rPr>
        <w:t>Discussion and future study</w:t>
      </w:r>
      <w:bookmarkEnd w:id="155"/>
    </w:p>
    <w:p w:rsidR="00477872" w:rsidRDefault="00122CD9" w:rsidP="00122CD9">
      <w:pPr>
        <w:ind w:firstLine="720"/>
        <w:contextualSpacing/>
        <w:jc w:val="both"/>
        <w:rPr>
          <w:rFonts w:ascii="Times New Roman" w:hAnsi="Times New Roman"/>
          <w:lang w:eastAsia="zh-CN"/>
        </w:rPr>
      </w:pPr>
      <w:r>
        <w:rPr>
          <w:rFonts w:ascii="Times New Roman" w:hAnsi="Times New Roman" w:hint="eastAsia"/>
          <w:lang w:eastAsia="zh-CN"/>
        </w:rPr>
        <w:t>T</w:t>
      </w:r>
      <w:r w:rsidR="00873518">
        <w:rPr>
          <w:rFonts w:ascii="Times New Roman" w:hAnsi="Times New Roman"/>
          <w:lang w:eastAsia="zh-CN"/>
        </w:rPr>
        <w:t xml:space="preserve">he investigations in this dissertation </w:t>
      </w:r>
      <w:r w:rsidR="00BD23CE">
        <w:rPr>
          <w:rFonts w:ascii="Times New Roman" w:hAnsi="Times New Roman" w:hint="eastAsia"/>
          <w:lang w:eastAsia="zh-CN"/>
        </w:rPr>
        <w:t>have several limitations</w:t>
      </w:r>
      <w:r w:rsidR="000B50B0">
        <w:rPr>
          <w:rFonts w:ascii="Times New Roman" w:hAnsi="Times New Roman" w:hint="eastAsia"/>
          <w:lang w:eastAsia="zh-CN"/>
        </w:rPr>
        <w:t xml:space="preserve"> and </w:t>
      </w:r>
      <w:r w:rsidR="00563618">
        <w:rPr>
          <w:rFonts w:ascii="Times New Roman" w:hAnsi="Times New Roman" w:hint="eastAsia"/>
          <w:lang w:eastAsia="zh-CN"/>
        </w:rPr>
        <w:t>a series of</w:t>
      </w:r>
      <w:r w:rsidR="000B50B0">
        <w:rPr>
          <w:rFonts w:ascii="Times New Roman" w:hAnsi="Times New Roman" w:hint="eastAsia"/>
          <w:lang w:eastAsia="zh-CN"/>
        </w:rPr>
        <w:t xml:space="preserve"> further studies can be conduct</w:t>
      </w:r>
      <w:r w:rsidR="00142E44">
        <w:rPr>
          <w:rFonts w:ascii="Times New Roman" w:hAnsi="Times New Roman" w:hint="eastAsia"/>
          <w:lang w:eastAsia="zh-CN"/>
        </w:rPr>
        <w:t>ed based on our results</w:t>
      </w:r>
      <w:r w:rsidR="0028400A">
        <w:rPr>
          <w:rFonts w:ascii="Times New Roman" w:hAnsi="Times New Roman" w:hint="eastAsia"/>
          <w:lang w:eastAsia="zh-CN"/>
        </w:rPr>
        <w:t>. First</w:t>
      </w:r>
      <w:r w:rsidR="00873518">
        <w:rPr>
          <w:rFonts w:ascii="Times New Roman" w:hAnsi="Times New Roman" w:hint="eastAsia"/>
          <w:lang w:eastAsia="zh-CN"/>
        </w:rPr>
        <w:t xml:space="preserve">, </w:t>
      </w:r>
      <w:r w:rsidR="00953FB2">
        <w:rPr>
          <w:rFonts w:ascii="Times New Roman" w:hAnsi="Times New Roman" w:hint="eastAsia"/>
          <w:lang w:eastAsia="zh-CN"/>
        </w:rPr>
        <w:t xml:space="preserve">we should </w:t>
      </w:r>
      <w:r w:rsidR="000B50B0">
        <w:rPr>
          <w:rFonts w:ascii="Times New Roman" w:hAnsi="Times New Roman"/>
          <w:lang w:eastAsia="zh-CN"/>
        </w:rPr>
        <w:t>investigate</w:t>
      </w:r>
      <w:r w:rsidR="000B50B0">
        <w:rPr>
          <w:rFonts w:ascii="Times New Roman" w:hAnsi="Times New Roman" w:hint="eastAsia"/>
          <w:lang w:eastAsia="zh-CN"/>
        </w:rPr>
        <w:t xml:space="preserve"> </w:t>
      </w:r>
      <w:r w:rsidR="00873518">
        <w:rPr>
          <w:rFonts w:ascii="Times New Roman" w:hAnsi="Times New Roman" w:hint="eastAsia"/>
          <w:lang w:eastAsia="zh-CN"/>
        </w:rPr>
        <w:t xml:space="preserve">the </w:t>
      </w:r>
      <w:r w:rsidR="000B50B0">
        <w:rPr>
          <w:rFonts w:ascii="Times New Roman" w:hAnsi="Times New Roman" w:hint="eastAsia"/>
          <w:lang w:eastAsia="zh-CN"/>
        </w:rPr>
        <w:t>impact</w:t>
      </w:r>
      <w:r w:rsidR="00873518">
        <w:rPr>
          <w:rFonts w:ascii="Times New Roman" w:hAnsi="Times New Roman" w:hint="eastAsia"/>
          <w:lang w:eastAsia="zh-CN"/>
        </w:rPr>
        <w:t xml:space="preserve"> of the DOF of human eye</w:t>
      </w:r>
      <w:r w:rsidR="00CA4A16">
        <w:rPr>
          <w:rFonts w:ascii="Times New Roman" w:hAnsi="Times New Roman" w:hint="eastAsia"/>
          <w:lang w:eastAsia="zh-CN"/>
        </w:rPr>
        <w:t xml:space="preserve"> </w:t>
      </w:r>
      <w:r w:rsidR="005C6103">
        <w:rPr>
          <w:rFonts w:ascii="Times New Roman" w:hAnsi="Times New Roman"/>
          <w:lang w:eastAsia="zh-CN"/>
        </w:rPr>
        <w:fldChar w:fldCharType="begin">
          <w:fldData xml:space="preserve">PEVuZE5vdGU+PENpdGU+PEF1dGhvcj5NYXJjb3M8L0F1dGhvcj48WWVhcj4xOTk5PC9ZZWFyPjxS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</w:fldData>
        </w:fldChar>
      </w:r>
      <w:r w:rsidR="00CA4A16">
        <w:rPr>
          <w:rFonts w:ascii="Times New Roman" w:hAnsi="Times New Roman"/>
          <w:lang w:eastAsia="zh-CN"/>
        </w:rPr>
        <w:instrText xml:space="preserve"> ADDIN EN.CITE </w:instrText>
      </w:r>
      <w:r w:rsidR="005C6103">
        <w:rPr>
          <w:rFonts w:ascii="Times New Roman" w:hAnsi="Times New Roman"/>
          <w:lang w:eastAsia="zh-CN"/>
        </w:rPr>
        <w:fldChar w:fldCharType="begin">
          <w:fldData xml:space="preserve">PEVuZE5vdGU+PENpdGU+PEF1dGhvcj5NYXJjb3M8L0F1dGhvcj48WWVhcj4xOTk5PC9ZZWFyPjxS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</w:fldData>
        </w:fldChar>
      </w:r>
      <w:r w:rsidR="00CA4A16">
        <w:rPr>
          <w:rFonts w:ascii="Times New Roman" w:hAnsi="Times New Roman"/>
          <w:lang w:eastAsia="zh-CN"/>
        </w:rPr>
        <w:instrText xml:space="preserve"> ADDIN EN.CITE.DATA </w:instrText>
      </w:r>
      <w:r w:rsidR="005C6103">
        <w:rPr>
          <w:rFonts w:ascii="Times New Roman" w:hAnsi="Times New Roman"/>
          <w:lang w:eastAsia="zh-CN"/>
        </w:rPr>
      </w:r>
      <w:r w:rsidR="005C6103">
        <w:rPr>
          <w:rFonts w:ascii="Times New Roman" w:hAnsi="Times New Roman"/>
          <w:lang w:eastAsia="zh-CN"/>
        </w:rPr>
        <w:fldChar w:fldCharType="end"/>
      </w:r>
      <w:r w:rsidR="005C6103">
        <w:rPr>
          <w:rFonts w:ascii="Times New Roman" w:hAnsi="Times New Roman"/>
          <w:lang w:eastAsia="zh-CN"/>
        </w:rPr>
      </w:r>
      <w:r w:rsidR="005C6103">
        <w:rPr>
          <w:rFonts w:ascii="Times New Roman" w:hAnsi="Times New Roman"/>
          <w:lang w:eastAsia="zh-CN"/>
        </w:rPr>
        <w:fldChar w:fldCharType="separate"/>
      </w:r>
      <w:r w:rsidR="00CA4A16">
        <w:rPr>
          <w:rFonts w:ascii="Times New Roman" w:hAnsi="Times New Roman"/>
          <w:noProof/>
          <w:lang w:eastAsia="zh-CN"/>
        </w:rPr>
        <w:t>[</w:t>
      </w:r>
      <w:hyperlink w:anchor="_ENREF_99" w:tooltip="Marcos, 1999 #394" w:history="1">
        <w:r w:rsidR="00B1799C">
          <w:rPr>
            <w:rFonts w:ascii="Times New Roman" w:hAnsi="Times New Roman"/>
            <w:noProof/>
            <w:lang w:eastAsia="zh-CN"/>
          </w:rPr>
          <w:t>99</w:t>
        </w:r>
      </w:hyperlink>
      <w:r w:rsidR="00CA4A16">
        <w:rPr>
          <w:rFonts w:ascii="Times New Roman" w:hAnsi="Times New Roman"/>
          <w:noProof/>
          <w:lang w:eastAsia="zh-CN"/>
        </w:rPr>
        <w:t xml:space="preserve">, </w:t>
      </w:r>
      <w:hyperlink w:anchor="_ENREF_100" w:tooltip="Nio, 2002 #392" w:history="1">
        <w:r w:rsidR="00B1799C">
          <w:rPr>
            <w:rFonts w:ascii="Times New Roman" w:hAnsi="Times New Roman"/>
            <w:noProof/>
            <w:lang w:eastAsia="zh-CN"/>
          </w:rPr>
          <w:t>100</w:t>
        </w:r>
      </w:hyperlink>
      <w:r w:rsidR="00CA4A16">
        <w:rPr>
          <w:rFonts w:ascii="Times New Roman" w:hAnsi="Times New Roman"/>
          <w:noProof/>
          <w:lang w:eastAsia="zh-CN"/>
        </w:rPr>
        <w:t>]</w:t>
      </w:r>
      <w:r w:rsidR="005C6103">
        <w:rPr>
          <w:rFonts w:ascii="Times New Roman" w:hAnsi="Times New Roman"/>
          <w:lang w:eastAsia="zh-CN"/>
        </w:rPr>
        <w:fldChar w:fldCharType="end"/>
      </w:r>
      <w:r w:rsidR="00873518">
        <w:rPr>
          <w:rFonts w:ascii="Times New Roman" w:hAnsi="Times New Roman" w:hint="eastAsia"/>
          <w:lang w:eastAsia="zh-CN"/>
        </w:rPr>
        <w:t xml:space="preserve"> and the sample thickness </w:t>
      </w:r>
      <w:r w:rsidR="000B50B0">
        <w:rPr>
          <w:rFonts w:ascii="Times New Roman" w:hAnsi="Times New Roman" w:hint="eastAsia"/>
          <w:lang w:eastAsia="zh-CN"/>
        </w:rPr>
        <w:t xml:space="preserve">on </w:t>
      </w:r>
      <w:r w:rsidR="00873518">
        <w:rPr>
          <w:rFonts w:ascii="Times New Roman" w:hAnsi="Times New Roman" w:hint="eastAsia"/>
          <w:lang w:eastAsia="zh-CN"/>
        </w:rPr>
        <w:t xml:space="preserve">the off-focusing tolerance of </w:t>
      </w:r>
      <w:r w:rsidR="000B50B0">
        <w:rPr>
          <w:rFonts w:ascii="Times New Roman" w:hAnsi="Times New Roman" w:hint="eastAsia"/>
          <w:lang w:eastAsia="zh-CN"/>
        </w:rPr>
        <w:t>the</w:t>
      </w:r>
      <w:r w:rsidR="0028400A">
        <w:rPr>
          <w:rFonts w:ascii="Times New Roman" w:hAnsi="Times New Roman" w:hint="eastAsia"/>
          <w:lang w:eastAsia="zh-CN"/>
        </w:rPr>
        <w:t xml:space="preserve"> metaphase chromosomes</w:t>
      </w:r>
      <w:r w:rsidR="00CA4A16">
        <w:rPr>
          <w:rFonts w:ascii="Times New Roman" w:hAnsi="Times New Roman" w:hint="eastAsia"/>
          <w:lang w:eastAsia="zh-CN"/>
        </w:rPr>
        <w:t xml:space="preserve"> </w:t>
      </w:r>
      <w:r w:rsidR="005C6103">
        <w:rPr>
          <w:rFonts w:ascii="Times New Roman" w:hAnsi="Times New Roman"/>
          <w:lang w:eastAsia="zh-CN"/>
        </w:rPr>
        <w:fldChar w:fldCharType="begin"/>
      </w:r>
      <w:r w:rsidR="00CA4A16">
        <w:rPr>
          <w:rFonts w:ascii="Times New Roman" w:hAnsi="Times New Roman"/>
          <w:lang w:eastAsia="zh-CN"/>
        </w:rPr>
        <w:instrText xml:space="preserve"> ADDIN EN.CITE &lt;EndNote&gt;&lt;Cite&gt;&lt;Author&gt;Yamamoto&lt;/Author&gt;&lt;Year&gt;2009&lt;/Year&gt;&lt;RecNum&gt;405&lt;/RecNum&gt;&lt;DisplayText&gt;[93]&lt;/DisplayText&gt;&lt;record&gt;&lt;rec-number&gt;405&lt;/rec-number&gt;&lt;foreign-keys&gt;&lt;key app="EN" db-id="aptwdv903w0rd8ezpxpxp2eqtsrs29ftdt05"&gt;405&lt;/key&gt;&lt;/foreign-keys&gt;&lt;ref-type name="Journal Article"&gt;17&lt;/ref-type&gt;&lt;contributors&gt;&lt;authors&gt;&lt;author&gt;&lt;style face="normal" font="default" size="100%"&gt; Yamamoto&lt;/style&gt;&lt;style face="normal" font="default" charset="134" size="100%"&gt;, &lt;/style&gt;&lt;style face="normal" font="default" size="100%"&gt;A&lt;/style&gt;&lt;/author&gt;&lt;author&gt; Takemoto, K&lt;/author&gt;&lt;author&gt; Komura, I&lt;/author&gt;&lt;author&gt; Namba, H&lt;/author&gt;&lt;author&gt;Kihara, H&lt;/author&gt;&lt;/authors&gt;&lt;/contributors&gt;&lt;titles&gt;&lt;title&gt;Imaging of Chromosomes at Nanometer-Scale Resolution Using Soft X-Ray Microscope at Ritsumeikan University SR Center&lt;/title&gt;&lt;secondary-title&gt;Journal of Physics&lt;/secondary-title&gt;&lt;/titles&gt;&lt;periodical&gt;&lt;full-title&gt;Journal of Physics&lt;/full-title&gt;&lt;/periodical&gt;&lt;volume&gt;Conference Series 186&lt;/volume&gt;&lt;dates&gt;&lt;year&gt;2009&lt;/year&gt;&lt;/dates&gt;&lt;urls&gt;&lt;/urls&gt;&lt;/record&gt;&lt;/Cite&gt;&lt;/EndNote&gt;</w:instrText>
      </w:r>
      <w:r w:rsidR="005C6103">
        <w:rPr>
          <w:rFonts w:ascii="Times New Roman" w:hAnsi="Times New Roman"/>
          <w:lang w:eastAsia="zh-CN"/>
        </w:rPr>
        <w:fldChar w:fldCharType="separate"/>
      </w:r>
      <w:r w:rsidR="00CA4A16">
        <w:rPr>
          <w:rFonts w:ascii="Times New Roman" w:hAnsi="Times New Roman"/>
          <w:noProof/>
          <w:lang w:eastAsia="zh-CN"/>
        </w:rPr>
        <w:t>[</w:t>
      </w:r>
      <w:hyperlink w:anchor="_ENREF_93" w:tooltip="Yamamoto, 2009 #405" w:history="1">
        <w:r w:rsidR="00B1799C">
          <w:rPr>
            <w:rFonts w:ascii="Times New Roman" w:hAnsi="Times New Roman"/>
            <w:noProof/>
            <w:lang w:eastAsia="zh-CN"/>
          </w:rPr>
          <w:t>93</w:t>
        </w:r>
      </w:hyperlink>
      <w:r w:rsidR="00CA4A16">
        <w:rPr>
          <w:rFonts w:ascii="Times New Roman" w:hAnsi="Times New Roman"/>
          <w:noProof/>
          <w:lang w:eastAsia="zh-CN"/>
        </w:rPr>
        <w:t>]</w:t>
      </w:r>
      <w:r w:rsidR="005C6103">
        <w:rPr>
          <w:rFonts w:ascii="Times New Roman" w:hAnsi="Times New Roman"/>
          <w:lang w:eastAsia="zh-CN"/>
        </w:rPr>
        <w:fldChar w:fldCharType="end"/>
      </w:r>
      <w:r w:rsidR="0028400A">
        <w:rPr>
          <w:rFonts w:ascii="Times New Roman" w:hAnsi="Times New Roman" w:hint="eastAsia"/>
          <w:lang w:eastAsia="zh-CN"/>
        </w:rPr>
        <w:t>. Second</w:t>
      </w:r>
      <w:r w:rsidR="00873518">
        <w:rPr>
          <w:rFonts w:ascii="Times New Roman" w:hAnsi="Times New Roman" w:hint="eastAsia"/>
          <w:lang w:eastAsia="zh-CN"/>
        </w:rPr>
        <w:t xml:space="preserve">, </w:t>
      </w:r>
      <w:r w:rsidR="003577E8">
        <w:rPr>
          <w:rFonts w:ascii="Times New Roman" w:hAnsi="Times New Roman" w:hint="eastAsia"/>
          <w:lang w:eastAsia="zh-CN"/>
        </w:rPr>
        <w:t xml:space="preserve">more </w:t>
      </w:r>
      <w:r w:rsidR="000B50B0">
        <w:rPr>
          <w:rFonts w:ascii="Times New Roman" w:hAnsi="Times New Roman" w:hint="eastAsia"/>
          <w:lang w:eastAsia="zh-CN"/>
        </w:rPr>
        <w:t xml:space="preserve">recently proposed </w:t>
      </w:r>
      <w:r w:rsidR="003577E8">
        <w:rPr>
          <w:rFonts w:ascii="Times New Roman" w:hAnsi="Times New Roman"/>
          <w:lang w:eastAsia="zh-CN"/>
        </w:rPr>
        <w:t>algorithms</w:t>
      </w:r>
      <w:r w:rsidR="003577E8">
        <w:rPr>
          <w:rFonts w:ascii="Times New Roman" w:hAnsi="Times New Roman" w:hint="eastAsia"/>
          <w:lang w:eastAsia="zh-CN"/>
        </w:rPr>
        <w:t xml:space="preserve"> </w:t>
      </w:r>
      <w:r w:rsidR="000B50B0">
        <w:rPr>
          <w:rFonts w:ascii="Times New Roman" w:hAnsi="Times New Roman" w:hint="eastAsia"/>
          <w:lang w:eastAsia="zh-CN"/>
        </w:rPr>
        <w:t>should be considered in a</w:t>
      </w:r>
      <w:r w:rsidR="003577E8">
        <w:rPr>
          <w:rFonts w:ascii="Times New Roman" w:hAnsi="Times New Roman" w:hint="eastAsia"/>
          <w:lang w:eastAsia="zh-CN"/>
        </w:rPr>
        <w:t xml:space="preserve"> more comprehensive assessment of the optimal selection of the auto focusing methods</w:t>
      </w:r>
      <w:r w:rsidR="00CA4A16">
        <w:rPr>
          <w:rFonts w:ascii="Times New Roman" w:hAnsi="Times New Roman" w:hint="eastAsia"/>
          <w:lang w:eastAsia="zh-CN"/>
        </w:rPr>
        <w:t xml:space="preserve"> </w:t>
      </w:r>
      <w:r w:rsidR="005C6103">
        <w:rPr>
          <w:rFonts w:ascii="Times New Roman" w:hAnsi="Times New Roman"/>
          <w:lang w:eastAsia="zh-CN"/>
        </w:rPr>
        <w:fldChar w:fldCharType="begin">
          <w:fldData xml:space="preserve">PEVuZE5vdGU+PENpdGU+PEF1dGhvcj5ZYXpkYW5mYXI8L0F1dGhvcj48WWVhcj4yMDA4PC9ZZWFy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==
</w:fldData>
        </w:fldChar>
      </w:r>
      <w:r w:rsidR="00CA4A16">
        <w:rPr>
          <w:rFonts w:ascii="Times New Roman" w:hAnsi="Times New Roman"/>
          <w:lang w:eastAsia="zh-CN"/>
        </w:rPr>
        <w:instrText xml:space="preserve"> ADDIN EN.CITE </w:instrText>
      </w:r>
      <w:r w:rsidR="005C6103">
        <w:rPr>
          <w:rFonts w:ascii="Times New Roman" w:hAnsi="Times New Roman"/>
          <w:lang w:eastAsia="zh-CN"/>
        </w:rPr>
        <w:fldChar w:fldCharType="begin">
          <w:fldData xml:space="preserve">PEVuZE5vdGU+PENpdGU+PEF1dGhvcj5ZYXpkYW5mYXI8L0F1dGhvcj48WWVhcj4yMDA4PC9ZZWFy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==
</w:fldData>
        </w:fldChar>
      </w:r>
      <w:r w:rsidR="00CA4A16">
        <w:rPr>
          <w:rFonts w:ascii="Times New Roman" w:hAnsi="Times New Roman"/>
          <w:lang w:eastAsia="zh-CN"/>
        </w:rPr>
        <w:instrText xml:space="preserve"> ADDIN EN.CITE.DATA </w:instrText>
      </w:r>
      <w:r w:rsidR="005C6103">
        <w:rPr>
          <w:rFonts w:ascii="Times New Roman" w:hAnsi="Times New Roman"/>
          <w:lang w:eastAsia="zh-CN"/>
        </w:rPr>
      </w:r>
      <w:r w:rsidR="005C6103">
        <w:rPr>
          <w:rFonts w:ascii="Times New Roman" w:hAnsi="Times New Roman"/>
          <w:lang w:eastAsia="zh-CN"/>
        </w:rPr>
        <w:fldChar w:fldCharType="end"/>
      </w:r>
      <w:r w:rsidR="005C6103">
        <w:rPr>
          <w:rFonts w:ascii="Times New Roman" w:hAnsi="Times New Roman"/>
          <w:lang w:eastAsia="zh-CN"/>
        </w:rPr>
      </w:r>
      <w:r w:rsidR="005C6103">
        <w:rPr>
          <w:rFonts w:ascii="Times New Roman" w:hAnsi="Times New Roman"/>
          <w:lang w:eastAsia="zh-CN"/>
        </w:rPr>
        <w:fldChar w:fldCharType="separate"/>
      </w:r>
      <w:r w:rsidR="00CA4A16">
        <w:rPr>
          <w:rFonts w:ascii="Times New Roman" w:hAnsi="Times New Roman"/>
          <w:noProof/>
          <w:lang w:eastAsia="zh-CN"/>
        </w:rPr>
        <w:t>[</w:t>
      </w:r>
      <w:hyperlink w:anchor="_ENREF_101" w:tooltip="Yazdanfar, 2008 #502" w:history="1">
        <w:r w:rsidR="00B1799C">
          <w:rPr>
            <w:rFonts w:ascii="Times New Roman" w:hAnsi="Times New Roman"/>
            <w:noProof/>
            <w:lang w:eastAsia="zh-CN"/>
          </w:rPr>
          <w:t>101</w:t>
        </w:r>
      </w:hyperlink>
      <w:r w:rsidR="00CA4A16">
        <w:rPr>
          <w:rFonts w:ascii="Times New Roman" w:hAnsi="Times New Roman"/>
          <w:noProof/>
          <w:lang w:eastAsia="zh-CN"/>
        </w:rPr>
        <w:t xml:space="preserve">, </w:t>
      </w:r>
      <w:hyperlink w:anchor="_ENREF_118" w:tooltip="Zeder, 2009 #542" w:history="1">
        <w:r w:rsidR="00B1799C">
          <w:rPr>
            <w:rFonts w:ascii="Times New Roman" w:hAnsi="Times New Roman"/>
            <w:noProof/>
            <w:lang w:eastAsia="zh-CN"/>
          </w:rPr>
          <w:t>118-120</w:t>
        </w:r>
      </w:hyperlink>
      <w:r w:rsidR="00CA4A16">
        <w:rPr>
          <w:rFonts w:ascii="Times New Roman" w:hAnsi="Times New Roman"/>
          <w:noProof/>
          <w:lang w:eastAsia="zh-CN"/>
        </w:rPr>
        <w:t>]</w:t>
      </w:r>
      <w:r w:rsidR="005C6103">
        <w:rPr>
          <w:rFonts w:ascii="Times New Roman" w:hAnsi="Times New Roman"/>
          <w:lang w:eastAsia="zh-CN"/>
        </w:rPr>
        <w:fldChar w:fldCharType="end"/>
      </w:r>
      <w:r w:rsidR="003577E8">
        <w:rPr>
          <w:rFonts w:ascii="Times New Roman" w:hAnsi="Times New Roman" w:hint="eastAsia"/>
          <w:lang w:eastAsia="zh-CN"/>
        </w:rPr>
        <w:t xml:space="preserve">. </w:t>
      </w:r>
      <w:r w:rsidR="000B50B0">
        <w:rPr>
          <w:rFonts w:ascii="Times New Roman" w:hAnsi="Times New Roman" w:hint="eastAsia"/>
          <w:lang w:eastAsia="zh-CN"/>
        </w:rPr>
        <w:t>S</w:t>
      </w:r>
      <w:r w:rsidR="003577E8">
        <w:rPr>
          <w:rFonts w:ascii="Times New Roman" w:hAnsi="Times New Roman" w:hint="eastAsia"/>
          <w:lang w:eastAsia="zh-CN"/>
        </w:rPr>
        <w:t xml:space="preserve">imilarly, </w:t>
      </w:r>
      <w:r w:rsidR="000B50B0">
        <w:rPr>
          <w:rFonts w:ascii="Times New Roman" w:hAnsi="Times New Roman" w:hint="eastAsia"/>
          <w:lang w:eastAsia="zh-CN"/>
        </w:rPr>
        <w:t>using the ROC method, we can assess more modern im</w:t>
      </w:r>
      <w:r w:rsidR="0028400A">
        <w:rPr>
          <w:rFonts w:ascii="Times New Roman" w:hAnsi="Times New Roman" w:hint="eastAsia"/>
          <w:lang w:eastAsia="zh-CN"/>
        </w:rPr>
        <w:t>age features for the CAD modules</w:t>
      </w:r>
      <w:r w:rsidR="00CA4A16">
        <w:rPr>
          <w:rFonts w:ascii="Times New Roman" w:hAnsi="Times New Roman" w:hint="eastAsia"/>
          <w:lang w:eastAsia="zh-CN"/>
        </w:rPr>
        <w:t xml:space="preserve"> </w:t>
      </w:r>
      <w:r w:rsidR="005C6103">
        <w:rPr>
          <w:rFonts w:ascii="Times New Roman" w:hAnsi="Times New Roman"/>
          <w:lang w:eastAsia="zh-CN"/>
        </w:rPr>
        <w:fldChar w:fldCharType="begin"/>
      </w:r>
      <w:r w:rsidR="00CA4A16">
        <w:rPr>
          <w:rFonts w:ascii="Times New Roman" w:hAnsi="Times New Roman"/>
          <w:lang w:eastAsia="zh-CN"/>
        </w:rPr>
        <w:instrText xml:space="preserve"> ADDIN EN.CITE &lt;EndNote&gt;&lt;Cite&gt;&lt;Author&gt;Wang&lt;/Author&gt;&lt;Year&gt;2005&lt;/Year&gt;&lt;RecNum&gt;587&lt;/RecNum&gt;&lt;DisplayText&gt;[4]&lt;/DisplayText&gt;&lt;record&gt;&lt;rec-number&gt;587&lt;/rec-number&gt;&lt;foreign-keys&gt;&lt;key app="EN" db-id="aptwdv903w0rd8ezpxpxp2eqtsrs29ftdt05"&gt;587&lt;/key&gt;&lt;/foreign-keys&gt;&lt;ref-type name="Journal Article"&gt;17&lt;/ref-type&gt;&lt;contributors&gt;&lt;authors&gt;&lt;author&gt;Wang, X.W.,&lt;/author&gt;&lt;author&gt;Zheng, B.,&lt;/author&gt;&lt;author&gt;Wood, M.,&lt;/author&gt;&lt;author&gt;Li, S.B.,&lt;/author&gt;&lt;author&gt;Chen, W.,&lt;/author&gt;&lt;author&gt;Liu, H.,&lt;/author&gt;&lt;/authors&gt;&lt;/contributors&gt;&lt;auth-address&gt;Univ Oklahoma, Ctr Bioengn, Oklahoma City, OK USA. Univ Oklahoma, Sch Elect &amp;amp; Comp Engn, Oklahoma City, OK USA. Univ Pittsburgh, Med Ctr, Dept Radiol, Pittsburgh, PA USA. Univ Oklahoma, Med Ctr, Dept Pediat, Oklahoma City, OK USA. Univ Cent Oklahoma, Dept Phys &amp;amp; Engn, Edmond, OK USA.&amp;#xD;Liu, H, Univ Oklahoma, Ctr Bioengn, Oklahoma City, OK USA.&amp;#xD;liu@ou.edu&lt;/auth-address&gt;&lt;titles&gt;&lt;title&gt;Development and evaluation of automated systems for detection and classification of banded chromosomes: current status and future perspectives&lt;/title&gt;&lt;secondary-title&gt;Journal of Physics D: Applied Physics&lt;/secondary-title&gt;&lt;alt-title&gt;J. Phys. D-Appl. Phys.&lt;/alt-title&gt;&lt;/titles&gt;&lt;alt-periodical&gt;&lt;full-title&gt;Journal of Physics D-Applied Physics&lt;/full-title&gt;&lt;abbr-1&gt;J. Phys. D-Appl. Phys.&lt;/abbr-1&gt;&lt;/alt-periodical&gt;&lt;pages&gt;2536-2542&lt;/pages&gt;&lt;volume&gt;38&lt;/volume&gt;&lt;number&gt;15&lt;/number&gt;&lt;keywords&gt;&lt;keyword&gt;IMAGE-ENHANCEMENT&lt;/keyword&gt;&lt;keyword&gt;NEURAL-NETWORKS&lt;/keyword&gt;&lt;keyword&gt;IDENTIFICATION&lt;/keyword&gt;&lt;keyword&gt;LEUKEMIA&lt;/keyword&gt;&lt;keyword&gt;SPREADS&lt;/keyword&gt;&lt;keyword&gt;NUCLEI&lt;/keyword&gt;&lt;/keywords&gt;&lt;dates&gt;&lt;year&gt;2005&lt;/year&gt;&lt;pub-dates&gt;&lt;date&gt;Aug&lt;/date&gt;&lt;/pub-dates&gt;&lt;/dates&gt;&lt;isbn&gt;0022-3727&lt;/isbn&gt;&lt;accession-num&gt;ISI:000231406800004&lt;/accession-num&gt;&lt;work-type&gt;Article&lt;/work-type&gt;&lt;urls&gt;&lt;related-urls&gt;&lt;url&gt;&amp;lt;Go to ISI&amp;gt;://000231406800004&lt;/url&gt;&lt;/related-urls&gt;&lt;/urls&gt;&lt;electronic-resource-num&gt;10.1088/0022-3727/38/15/003&lt;/electronic-resource-num&gt;&lt;language&gt;English&lt;/language&gt;&lt;/record&gt;&lt;/Cite&gt;&lt;/EndNote&gt;</w:instrText>
      </w:r>
      <w:r w:rsidR="005C6103">
        <w:rPr>
          <w:rFonts w:ascii="Times New Roman" w:hAnsi="Times New Roman"/>
          <w:lang w:eastAsia="zh-CN"/>
        </w:rPr>
        <w:fldChar w:fldCharType="separate"/>
      </w:r>
      <w:r w:rsidR="00CA4A16">
        <w:rPr>
          <w:rFonts w:ascii="Times New Roman" w:hAnsi="Times New Roman"/>
          <w:noProof/>
          <w:lang w:eastAsia="zh-CN"/>
        </w:rPr>
        <w:t>[</w:t>
      </w:r>
      <w:hyperlink w:anchor="_ENREF_4" w:tooltip="Wang, 2005 #301" w:history="1">
        <w:r w:rsidR="00B1799C">
          <w:rPr>
            <w:rFonts w:ascii="Times New Roman" w:hAnsi="Times New Roman"/>
            <w:noProof/>
            <w:lang w:eastAsia="zh-CN"/>
          </w:rPr>
          <w:t>4</w:t>
        </w:r>
      </w:hyperlink>
      <w:r w:rsidR="00CA4A16">
        <w:rPr>
          <w:rFonts w:ascii="Times New Roman" w:hAnsi="Times New Roman"/>
          <w:noProof/>
          <w:lang w:eastAsia="zh-CN"/>
        </w:rPr>
        <w:t>]</w:t>
      </w:r>
      <w:r w:rsidR="005C6103">
        <w:rPr>
          <w:rFonts w:ascii="Times New Roman" w:hAnsi="Times New Roman"/>
          <w:lang w:eastAsia="zh-CN"/>
        </w:rPr>
        <w:fldChar w:fldCharType="end"/>
      </w:r>
      <w:r w:rsidR="000B50B0">
        <w:rPr>
          <w:rFonts w:ascii="Times New Roman" w:hAnsi="Times New Roman" w:hint="eastAsia"/>
          <w:lang w:eastAsia="zh-CN"/>
        </w:rPr>
        <w:t>.</w:t>
      </w:r>
      <w:r w:rsidR="003577E8">
        <w:rPr>
          <w:rFonts w:ascii="Times New Roman" w:hAnsi="Times New Roman" w:hint="eastAsia"/>
          <w:lang w:eastAsia="zh-CN"/>
        </w:rPr>
        <w:t xml:space="preserve"> </w:t>
      </w:r>
    </w:p>
    <w:p w:rsidR="00971C03" w:rsidRDefault="0028400A" w:rsidP="00971C03">
      <w:pPr>
        <w:ind w:firstLine="720"/>
        <w:contextualSpacing/>
        <w:jc w:val="both"/>
        <w:rPr>
          <w:rFonts w:ascii="Times New Roman" w:hAnsi="Times New Roman"/>
          <w:lang w:eastAsia="zh-CN"/>
        </w:rPr>
      </w:pPr>
      <w:r>
        <w:rPr>
          <w:rFonts w:ascii="Times New Roman" w:hAnsi="Times New Roman" w:hint="eastAsia"/>
          <w:lang w:eastAsia="zh-CN"/>
        </w:rPr>
        <w:t>Furthermore</w:t>
      </w:r>
      <w:r w:rsidR="00347EE2">
        <w:rPr>
          <w:rFonts w:ascii="Times New Roman" w:hAnsi="Times New Roman" w:hint="eastAsia"/>
          <w:lang w:eastAsia="zh-CN"/>
        </w:rPr>
        <w:t xml:space="preserve">, this high throughput prototype can be improved in several </w:t>
      </w:r>
      <w:r>
        <w:rPr>
          <w:rFonts w:ascii="Times New Roman" w:hAnsi="Times New Roman" w:hint="eastAsia"/>
          <w:lang w:eastAsia="zh-CN"/>
        </w:rPr>
        <w:t xml:space="preserve">different </w:t>
      </w:r>
      <w:r w:rsidR="00347EE2">
        <w:rPr>
          <w:rFonts w:ascii="Times New Roman" w:hAnsi="Times New Roman" w:hint="eastAsia"/>
          <w:lang w:eastAsia="zh-CN"/>
        </w:rPr>
        <w:t xml:space="preserve">ways. </w:t>
      </w:r>
      <w:r w:rsidR="00142E44">
        <w:rPr>
          <w:rFonts w:ascii="Times New Roman" w:hAnsi="Times New Roman" w:hint="eastAsia"/>
          <w:lang w:eastAsia="zh-CN"/>
        </w:rPr>
        <w:t xml:space="preserve">On our </w:t>
      </w:r>
      <w:r>
        <w:rPr>
          <w:rFonts w:ascii="Times New Roman" w:hAnsi="Times New Roman" w:hint="eastAsia"/>
          <w:lang w:eastAsia="zh-CN"/>
        </w:rPr>
        <w:t xml:space="preserve">prototype, the auto-focusing operation is </w:t>
      </w:r>
      <w:r w:rsidR="00142E44">
        <w:rPr>
          <w:rFonts w:ascii="Times New Roman" w:hAnsi="Times New Roman" w:hint="eastAsia"/>
          <w:lang w:eastAsia="zh-CN"/>
        </w:rPr>
        <w:t xml:space="preserve">applied </w:t>
      </w:r>
      <w:r>
        <w:rPr>
          <w:rFonts w:ascii="Times New Roman" w:hAnsi="Times New Roman" w:hint="eastAsia"/>
          <w:lang w:eastAsia="zh-CN"/>
        </w:rPr>
        <w:t>on a number of sampled locations, to balance the image quality and scanning efficiency</w:t>
      </w:r>
      <w:r w:rsidR="00563618">
        <w:rPr>
          <w:rFonts w:ascii="Times New Roman" w:hAnsi="Times New Roman" w:hint="eastAsia"/>
          <w:lang w:eastAsia="zh-CN"/>
        </w:rPr>
        <w:t xml:space="preserve"> </w:t>
      </w:r>
      <w:r w:rsidR="005C6103">
        <w:rPr>
          <w:rFonts w:ascii="Times New Roman" w:hAnsi="Times New Roman"/>
          <w:lang w:eastAsia="zh-CN"/>
        </w:rPr>
        <w:fldChar w:fldCharType="begin"/>
      </w:r>
      <w:r w:rsidR="00410041">
        <w:rPr>
          <w:rFonts w:ascii="Times New Roman" w:hAnsi="Times New Roman"/>
          <w:lang w:eastAsia="zh-CN"/>
        </w:rPr>
        <w:instrText xml:space="preserve"> ADDIN EN.CITE &lt;EndNote&gt;&lt;Cite&gt;&lt;Author&gt;Qiu&lt;/Author&gt;&lt;Year&gt;2012&lt;/Year&gt;&lt;RecNum&gt;551&lt;/RecNum&gt;&lt;DisplayText&gt;[12]&lt;/DisplayText&gt;&lt;record&gt;&lt;rec-number&gt;551&lt;/rec-number&gt;&lt;foreign-keys&gt;&lt;key app="EN" db-id="aptwdv903w0rd8ezpxpxp2eqtsrs29ftdt05"&gt;551&lt;/key&gt;&lt;/foreign-keys&gt;&lt;ref-type name="Conference Proceedings"&gt;10&lt;/ref-type&gt;&lt;contributors&gt;&lt;authors&gt;&lt;author&gt;Qiu, Y.C&lt;/author&gt;&lt;author&gt;Chen, X.D&lt;/author&gt;&lt;author&gt;Li, Z&lt;/author&gt;&lt;author&gt;Li, Y.H &lt;/author&gt;&lt;author&gt;Chen, W. R. &lt;/author&gt;&lt;author&gt;Zheng, Bin &lt;/author&gt;&lt;author&gt;Li, S.B&lt;/author&gt;&lt;author&gt;Liu, H&lt;/author&gt;&lt;/authors&gt;&lt;/contributors&gt;&lt;titles&gt;&lt;title&gt;An Automatic Scanning Method for High Throughput Microscopic System to Facilitate Medical Genetic Diagnosis: An Initial Study&lt;/title&gt;&lt;secondary-title&gt;Proc. of SPIE&lt;/secondary-title&gt;&lt;/titles&gt;&lt;periodical&gt;&lt;full-title&gt;Proc. of SPIE&lt;/full-title&gt;&lt;/periodical&gt;&lt;pages&gt;82240E1-5&lt;/pages&gt;&lt;volume&gt;8224&lt;/volume&gt;&lt;dates&gt;&lt;year&gt;2012&lt;/year&gt;&lt;/dates&gt;&lt;urls&gt;&lt;/urls&gt;&lt;/record&gt;&lt;/Cite&gt;&lt;/EndNote&gt;</w:instrText>
      </w:r>
      <w:r w:rsidR="005C6103">
        <w:rPr>
          <w:rFonts w:ascii="Times New Roman" w:hAnsi="Times New Roman"/>
          <w:lang w:eastAsia="zh-CN"/>
        </w:rPr>
        <w:fldChar w:fldCharType="separate"/>
      </w:r>
      <w:r w:rsidR="00410041">
        <w:rPr>
          <w:rFonts w:ascii="Times New Roman" w:hAnsi="Times New Roman"/>
          <w:noProof/>
          <w:lang w:eastAsia="zh-CN"/>
        </w:rPr>
        <w:t>[</w:t>
      </w:r>
      <w:hyperlink w:anchor="_ENREF_12" w:tooltip="Qiu, 2012 #551" w:history="1">
        <w:r w:rsidR="00B1799C">
          <w:rPr>
            <w:rFonts w:ascii="Times New Roman" w:hAnsi="Times New Roman"/>
            <w:noProof/>
            <w:lang w:eastAsia="zh-CN"/>
          </w:rPr>
          <w:t>12</w:t>
        </w:r>
      </w:hyperlink>
      <w:r w:rsidR="00410041">
        <w:rPr>
          <w:rFonts w:ascii="Times New Roman" w:hAnsi="Times New Roman"/>
          <w:noProof/>
          <w:lang w:eastAsia="zh-CN"/>
        </w:rPr>
        <w:t>]</w:t>
      </w:r>
      <w:r w:rsidR="005C6103">
        <w:rPr>
          <w:rFonts w:ascii="Times New Roman" w:hAnsi="Times New Roman"/>
          <w:lang w:eastAsia="zh-CN"/>
        </w:rPr>
        <w:fldChar w:fldCharType="end"/>
      </w:r>
      <w:r w:rsidR="00563618">
        <w:rPr>
          <w:rFonts w:ascii="Times New Roman" w:hAnsi="Times New Roman" w:hint="eastAsia"/>
          <w:lang w:eastAsia="zh-CN"/>
        </w:rPr>
        <w:t>.</w:t>
      </w:r>
      <w:r>
        <w:rPr>
          <w:rFonts w:ascii="Times New Roman" w:hAnsi="Times New Roman" w:hint="eastAsia"/>
          <w:lang w:eastAsia="zh-CN"/>
        </w:rPr>
        <w:t xml:space="preserve"> T</w:t>
      </w:r>
      <w:r w:rsidR="00176CEF">
        <w:rPr>
          <w:rFonts w:ascii="Times New Roman" w:hAnsi="Times New Roman" w:hint="eastAsia"/>
          <w:lang w:eastAsia="zh-CN"/>
        </w:rPr>
        <w:t xml:space="preserve">he </w:t>
      </w:r>
      <w:r w:rsidR="008A17C7">
        <w:rPr>
          <w:rFonts w:ascii="Times New Roman" w:hAnsi="Times New Roman" w:hint="eastAsia"/>
          <w:lang w:eastAsia="zh-CN"/>
        </w:rPr>
        <w:t xml:space="preserve">system performance, including the </w:t>
      </w:r>
      <w:r>
        <w:rPr>
          <w:rFonts w:ascii="Times New Roman" w:hAnsi="Times New Roman" w:hint="eastAsia"/>
          <w:lang w:eastAsia="zh-CN"/>
        </w:rPr>
        <w:t>image quality and scanning</w:t>
      </w:r>
      <w:r w:rsidR="00176CEF">
        <w:rPr>
          <w:rFonts w:ascii="Times New Roman" w:hAnsi="Times New Roman" w:hint="eastAsia"/>
          <w:lang w:eastAsia="zh-CN"/>
        </w:rPr>
        <w:t xml:space="preserve"> efficiency</w:t>
      </w:r>
      <w:r w:rsidR="008A17C7">
        <w:rPr>
          <w:rFonts w:ascii="Times New Roman" w:hAnsi="Times New Roman" w:hint="eastAsia"/>
          <w:lang w:eastAsia="zh-CN"/>
        </w:rPr>
        <w:t>,</w:t>
      </w:r>
      <w:r w:rsidR="00176CEF">
        <w:rPr>
          <w:rFonts w:ascii="Times New Roman" w:hAnsi="Times New Roman" w:hint="eastAsia"/>
          <w:lang w:eastAsia="zh-CN"/>
        </w:rPr>
        <w:t xml:space="preserve"> can be</w:t>
      </w:r>
      <w:r w:rsidR="008A17C7">
        <w:rPr>
          <w:rFonts w:ascii="Times New Roman" w:hAnsi="Times New Roman" w:hint="eastAsia"/>
          <w:lang w:eastAsia="zh-CN"/>
        </w:rPr>
        <w:t xml:space="preserve"> </w:t>
      </w:r>
      <w:r w:rsidR="00176CEF">
        <w:rPr>
          <w:rFonts w:ascii="Times New Roman" w:hAnsi="Times New Roman" w:hint="eastAsia"/>
          <w:lang w:eastAsia="zh-CN"/>
        </w:rPr>
        <w:t>vastly improved by dynamic</w:t>
      </w:r>
      <w:r>
        <w:rPr>
          <w:rFonts w:ascii="Times New Roman" w:hAnsi="Times New Roman" w:hint="eastAsia"/>
          <w:lang w:eastAsia="zh-CN"/>
        </w:rPr>
        <w:t>ally adjusting</w:t>
      </w:r>
      <w:r w:rsidR="00176CEF">
        <w:rPr>
          <w:rFonts w:ascii="Times New Roman" w:hAnsi="Times New Roman" w:hint="eastAsia"/>
          <w:lang w:eastAsia="zh-CN"/>
        </w:rPr>
        <w:t xml:space="preserve"> </w:t>
      </w:r>
      <w:r w:rsidR="008A17C7">
        <w:rPr>
          <w:rFonts w:ascii="Times New Roman" w:hAnsi="Times New Roman" w:hint="eastAsia"/>
          <w:lang w:eastAsia="zh-CN"/>
        </w:rPr>
        <w:t>the z-axis position during the continuous scanning</w:t>
      </w:r>
      <w:r w:rsidR="00176CEF">
        <w:rPr>
          <w:rFonts w:ascii="Times New Roman" w:hAnsi="Times New Roman" w:hint="eastAsia"/>
          <w:lang w:eastAsia="zh-CN"/>
        </w:rPr>
        <w:t>. A dynamic auto</w:t>
      </w:r>
      <w:r w:rsidR="00D525D3">
        <w:rPr>
          <w:rFonts w:ascii="Times New Roman" w:hAnsi="Times New Roman" w:hint="eastAsia"/>
          <w:lang w:eastAsia="zh-CN"/>
        </w:rPr>
        <w:t>-</w:t>
      </w:r>
      <w:r w:rsidR="00176CEF">
        <w:rPr>
          <w:rFonts w:ascii="Times New Roman" w:hAnsi="Times New Roman" w:hint="eastAsia"/>
          <w:lang w:eastAsia="zh-CN"/>
        </w:rPr>
        <w:t>focus</w:t>
      </w:r>
      <w:r w:rsidR="00D525D3">
        <w:rPr>
          <w:rFonts w:ascii="Times New Roman" w:hAnsi="Times New Roman" w:hint="eastAsia"/>
          <w:lang w:eastAsia="zh-CN"/>
        </w:rPr>
        <w:t>ing</w:t>
      </w:r>
      <w:r w:rsidR="00176CEF">
        <w:rPr>
          <w:rFonts w:ascii="Times New Roman" w:hAnsi="Times New Roman" w:hint="eastAsia"/>
          <w:lang w:eastAsia="zh-CN"/>
        </w:rPr>
        <w:t xml:space="preserve"> method</w:t>
      </w:r>
      <w:r w:rsidR="008A17C7">
        <w:rPr>
          <w:rFonts w:ascii="Times New Roman" w:hAnsi="Times New Roman" w:hint="eastAsia"/>
          <w:lang w:eastAsia="zh-CN"/>
        </w:rPr>
        <w:t xml:space="preserve"> based on the TDI detector</w:t>
      </w:r>
      <w:r w:rsidR="00176CEF">
        <w:rPr>
          <w:rFonts w:ascii="Times New Roman" w:hAnsi="Times New Roman" w:hint="eastAsia"/>
          <w:lang w:eastAsia="zh-CN"/>
        </w:rPr>
        <w:t xml:space="preserve"> was reported by </w:t>
      </w:r>
      <w:r w:rsidR="00176CEF" w:rsidRPr="00176CEF">
        <w:rPr>
          <w:rFonts w:ascii="Times New Roman" w:hAnsi="Times New Roman"/>
          <w:lang w:eastAsia="zh-CN"/>
        </w:rPr>
        <w:t>Bravo-</w:t>
      </w:r>
      <w:proofErr w:type="spellStart"/>
      <w:r w:rsidR="00176CEF" w:rsidRPr="00176CEF">
        <w:rPr>
          <w:rFonts w:ascii="Times New Roman" w:hAnsi="Times New Roman"/>
          <w:lang w:eastAsia="zh-CN"/>
        </w:rPr>
        <w:t>Zanoguera</w:t>
      </w:r>
      <w:proofErr w:type="spellEnd"/>
      <w:r w:rsidR="00176CEF">
        <w:rPr>
          <w:rFonts w:ascii="Times New Roman" w:hAnsi="Times New Roman" w:hint="eastAsia"/>
          <w:lang w:eastAsia="zh-CN"/>
        </w:rPr>
        <w:t xml:space="preserve"> and </w:t>
      </w:r>
      <w:proofErr w:type="spellStart"/>
      <w:r w:rsidR="00176CEF">
        <w:rPr>
          <w:rFonts w:ascii="Times New Roman" w:hAnsi="Times New Roman" w:hint="eastAsia"/>
          <w:lang w:eastAsia="zh-CN"/>
        </w:rPr>
        <w:t>Laris</w:t>
      </w:r>
      <w:proofErr w:type="spellEnd"/>
      <w:r w:rsidR="00176CEF">
        <w:rPr>
          <w:rFonts w:ascii="Times New Roman" w:hAnsi="Times New Roman" w:hint="eastAsia"/>
          <w:lang w:eastAsia="zh-CN"/>
        </w:rPr>
        <w:t xml:space="preserve"> in 2007</w:t>
      </w:r>
      <w:r w:rsidR="008A17C7">
        <w:rPr>
          <w:rFonts w:ascii="Times New Roman" w:hAnsi="Times New Roman" w:hint="eastAsia"/>
          <w:lang w:eastAsia="zh-CN"/>
        </w:rPr>
        <w:t xml:space="preserve"> </w:t>
      </w:r>
      <w:r w:rsidR="005C6103">
        <w:rPr>
          <w:rFonts w:ascii="Times New Roman" w:hAnsi="Times New Roman"/>
          <w:lang w:eastAsia="zh-CN"/>
        </w:rPr>
        <w:fldChar w:fldCharType="begin">
          <w:fldData xml:space="preserve">PEVuZE5vdGU+PENpdGU+PEF1dGhvcj5CcmF2by1aYW5vZ3VlcmE8L0F1dGhvcj48WWVhcj4yMDA3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=
</w:fldData>
        </w:fldChar>
      </w:r>
      <w:r w:rsidR="00FF6D92">
        <w:rPr>
          <w:rFonts w:ascii="Times New Roman" w:hAnsi="Times New Roman"/>
          <w:lang w:eastAsia="zh-CN"/>
        </w:rPr>
        <w:instrText xml:space="preserve"> ADDIN EN.CITE </w:instrText>
      </w:r>
      <w:r w:rsidR="005C6103">
        <w:rPr>
          <w:rFonts w:ascii="Times New Roman" w:hAnsi="Times New Roman"/>
          <w:lang w:eastAsia="zh-CN"/>
        </w:rPr>
        <w:fldChar w:fldCharType="begin">
          <w:fldData xml:space="preserve">PEVuZE5vdGU+PENpdGU+PEF1dGhvcj5CcmF2by1aYW5vZ3VlcmE8L0F1dGhvcj48WWVhcj4yMDA3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=
</w:fldData>
        </w:fldChar>
      </w:r>
      <w:r w:rsidR="00FF6D92">
        <w:rPr>
          <w:rFonts w:ascii="Times New Roman" w:hAnsi="Times New Roman"/>
          <w:lang w:eastAsia="zh-CN"/>
        </w:rPr>
        <w:instrText xml:space="preserve"> ADDIN EN.CITE.DATA </w:instrText>
      </w:r>
      <w:r w:rsidR="005C6103">
        <w:rPr>
          <w:rFonts w:ascii="Times New Roman" w:hAnsi="Times New Roman"/>
          <w:lang w:eastAsia="zh-CN"/>
        </w:rPr>
      </w:r>
      <w:r w:rsidR="005C6103">
        <w:rPr>
          <w:rFonts w:ascii="Times New Roman" w:hAnsi="Times New Roman"/>
          <w:lang w:eastAsia="zh-CN"/>
        </w:rPr>
        <w:fldChar w:fldCharType="end"/>
      </w:r>
      <w:r w:rsidR="005C6103">
        <w:rPr>
          <w:rFonts w:ascii="Times New Roman" w:hAnsi="Times New Roman"/>
          <w:lang w:eastAsia="zh-CN"/>
        </w:rPr>
      </w:r>
      <w:r w:rsidR="005C6103">
        <w:rPr>
          <w:rFonts w:ascii="Times New Roman" w:hAnsi="Times New Roman"/>
          <w:lang w:eastAsia="zh-CN"/>
        </w:rPr>
        <w:fldChar w:fldCharType="separate"/>
      </w:r>
      <w:r w:rsidR="00FF6D92">
        <w:rPr>
          <w:rFonts w:ascii="Times New Roman" w:hAnsi="Times New Roman"/>
          <w:noProof/>
          <w:lang w:eastAsia="zh-CN"/>
        </w:rPr>
        <w:t>[</w:t>
      </w:r>
      <w:hyperlink w:anchor="_ENREF_103" w:tooltip="Bravo-Zanoguera, 2007 #201" w:history="1">
        <w:r w:rsidR="00B1799C">
          <w:rPr>
            <w:rFonts w:ascii="Times New Roman" w:hAnsi="Times New Roman"/>
            <w:noProof/>
            <w:lang w:eastAsia="zh-CN"/>
          </w:rPr>
          <w:t>103</w:t>
        </w:r>
      </w:hyperlink>
      <w:r w:rsidR="00FF6D92">
        <w:rPr>
          <w:rFonts w:ascii="Times New Roman" w:hAnsi="Times New Roman"/>
          <w:noProof/>
          <w:lang w:eastAsia="zh-CN"/>
        </w:rPr>
        <w:t>]</w:t>
      </w:r>
      <w:r w:rsidR="005C6103">
        <w:rPr>
          <w:rFonts w:ascii="Times New Roman" w:hAnsi="Times New Roman"/>
          <w:lang w:eastAsia="zh-CN"/>
        </w:rPr>
        <w:fldChar w:fldCharType="end"/>
      </w:r>
      <w:r w:rsidR="00D63410">
        <w:rPr>
          <w:rFonts w:ascii="Times New Roman" w:hAnsi="Times New Roman" w:hint="eastAsia"/>
          <w:lang w:eastAsia="zh-CN"/>
        </w:rPr>
        <w:t>. However, this</w:t>
      </w:r>
      <w:r w:rsidR="00142E44">
        <w:rPr>
          <w:rFonts w:ascii="Times New Roman" w:hAnsi="Times New Roman" w:hint="eastAsia"/>
          <w:lang w:eastAsia="zh-CN"/>
        </w:rPr>
        <w:t xml:space="preserve"> </w:t>
      </w:r>
      <w:r w:rsidR="00176CEF">
        <w:rPr>
          <w:rFonts w:ascii="Times New Roman" w:hAnsi="Times New Roman" w:hint="eastAsia"/>
          <w:lang w:eastAsia="zh-CN"/>
        </w:rPr>
        <w:t xml:space="preserve">method </w:t>
      </w:r>
      <w:r w:rsidR="00D63410">
        <w:rPr>
          <w:rFonts w:ascii="Times New Roman" w:hAnsi="Times New Roman"/>
          <w:lang w:eastAsia="zh-CN"/>
        </w:rPr>
        <w:t>employs</w:t>
      </w:r>
      <w:r w:rsidR="00176CEF">
        <w:rPr>
          <w:rFonts w:ascii="Times New Roman" w:hAnsi="Times New Roman" w:hint="eastAsia"/>
          <w:lang w:eastAsia="zh-CN"/>
        </w:rPr>
        <w:t xml:space="preserve"> 9 independent optical fiber coupled CCD detectors, which is too expensive and complicated. Thus, developing a low cost dynamic auto</w:t>
      </w:r>
      <w:r w:rsidR="00D525D3">
        <w:rPr>
          <w:rFonts w:ascii="Times New Roman" w:hAnsi="Times New Roman" w:hint="eastAsia"/>
          <w:lang w:eastAsia="zh-CN"/>
        </w:rPr>
        <w:t>-</w:t>
      </w:r>
      <w:r w:rsidR="00176CEF">
        <w:rPr>
          <w:rFonts w:ascii="Times New Roman" w:hAnsi="Times New Roman" w:hint="eastAsia"/>
          <w:lang w:eastAsia="zh-CN"/>
        </w:rPr>
        <w:t>focus</w:t>
      </w:r>
      <w:r w:rsidR="00D525D3">
        <w:rPr>
          <w:rFonts w:ascii="Times New Roman" w:hAnsi="Times New Roman" w:hint="eastAsia"/>
          <w:lang w:eastAsia="zh-CN"/>
        </w:rPr>
        <w:t>ing</w:t>
      </w:r>
      <w:r w:rsidR="00176CEF">
        <w:rPr>
          <w:rFonts w:ascii="Times New Roman" w:hAnsi="Times New Roman" w:hint="eastAsia"/>
          <w:lang w:eastAsia="zh-CN"/>
        </w:rPr>
        <w:t xml:space="preserve"> </w:t>
      </w:r>
      <w:r w:rsidR="00176CEF">
        <w:rPr>
          <w:rFonts w:ascii="Times New Roman" w:hAnsi="Times New Roman"/>
          <w:lang w:eastAsia="zh-CN"/>
        </w:rPr>
        <w:t>technique</w:t>
      </w:r>
      <w:r w:rsidR="00176CEF">
        <w:rPr>
          <w:rFonts w:ascii="Times New Roman" w:hAnsi="Times New Roman" w:hint="eastAsia"/>
          <w:lang w:eastAsia="zh-CN"/>
        </w:rPr>
        <w:t xml:space="preserve"> is meaningful for the high throughput scanning system. </w:t>
      </w:r>
    </w:p>
    <w:p w:rsidR="00971C03" w:rsidRDefault="008A17C7" w:rsidP="00971C03">
      <w:pPr>
        <w:ind w:firstLine="720"/>
        <w:contextualSpacing/>
        <w:jc w:val="both"/>
        <w:rPr>
          <w:rFonts w:ascii="Times New Roman" w:hAnsi="Times New Roman"/>
          <w:lang w:eastAsia="zh-CN"/>
        </w:rPr>
      </w:pPr>
      <w:r>
        <w:rPr>
          <w:rFonts w:ascii="Times New Roman" w:hAnsi="Times New Roman" w:hint="eastAsia"/>
          <w:lang w:eastAsia="zh-CN"/>
        </w:rPr>
        <w:lastRenderedPageBreak/>
        <w:t>Recently,</w:t>
      </w:r>
      <w:r w:rsidR="00CD61EE">
        <w:rPr>
          <w:rFonts w:ascii="Times New Roman" w:hAnsi="Times New Roman" w:hint="eastAsia"/>
          <w:lang w:eastAsia="zh-CN"/>
        </w:rPr>
        <w:t xml:space="preserve"> more and more interests are focused on digitalize</w:t>
      </w:r>
      <w:r w:rsidR="0072659E">
        <w:rPr>
          <w:rFonts w:ascii="Times New Roman" w:hAnsi="Times New Roman" w:hint="eastAsia"/>
          <w:lang w:eastAsia="zh-CN"/>
        </w:rPr>
        <w:t xml:space="preserve"> and display</w:t>
      </w:r>
      <w:r w:rsidR="00CD61EE">
        <w:rPr>
          <w:rFonts w:ascii="Times New Roman" w:hAnsi="Times New Roman" w:hint="eastAsia"/>
          <w:lang w:eastAsia="zh-CN"/>
        </w:rPr>
        <w:t xml:space="preserve"> the</w:t>
      </w:r>
      <w:r w:rsidR="0072659E">
        <w:rPr>
          <w:rFonts w:ascii="Times New Roman" w:hAnsi="Times New Roman" w:hint="eastAsia"/>
          <w:lang w:eastAsia="zh-CN"/>
        </w:rPr>
        <w:t xml:space="preserve"> image of the</w:t>
      </w:r>
      <w:r w:rsidR="00CD61EE">
        <w:rPr>
          <w:rFonts w:ascii="Times New Roman" w:hAnsi="Times New Roman" w:hint="eastAsia"/>
          <w:lang w:eastAsia="zh-CN"/>
        </w:rPr>
        <w:t xml:space="preserve"> entire slide for diagnosing and reviewing purpose</w:t>
      </w:r>
      <w:r>
        <w:rPr>
          <w:rFonts w:ascii="Times New Roman" w:hAnsi="Times New Roman" w:hint="eastAsia"/>
          <w:lang w:eastAsia="zh-CN"/>
        </w:rPr>
        <w:t xml:space="preserve"> </w:t>
      </w:r>
      <w:r w:rsidR="005C6103">
        <w:rPr>
          <w:rFonts w:ascii="Times New Roman" w:hAnsi="Times New Roman"/>
          <w:lang w:eastAsia="zh-CN"/>
        </w:rPr>
        <w:fldChar w:fldCharType="begin">
          <w:fldData xml:space="preserve">PEVuZE5vdGU+PENpdGU+PEF1dGhvcj5Db3JuaXNoPC9BdXRob3I+PFllYXI+MjAxMjwvWWVhcj48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</w:fldData>
        </w:fldChar>
      </w:r>
      <w:r w:rsidR="00FF6D92">
        <w:rPr>
          <w:rFonts w:ascii="Times New Roman" w:hAnsi="Times New Roman"/>
          <w:lang w:eastAsia="zh-CN"/>
        </w:rPr>
        <w:instrText xml:space="preserve"> ADDIN EN.CITE </w:instrText>
      </w:r>
      <w:r w:rsidR="005C6103">
        <w:rPr>
          <w:rFonts w:ascii="Times New Roman" w:hAnsi="Times New Roman"/>
          <w:lang w:eastAsia="zh-CN"/>
        </w:rPr>
        <w:fldChar w:fldCharType="begin">
          <w:fldData xml:space="preserve">PEVuZE5vdGU+PENpdGU+PEF1dGhvcj5Db3JuaXNoPC9BdXRob3I+PFllYXI+MjAxMjwvWWVhcj48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</w:fldData>
        </w:fldChar>
      </w:r>
      <w:r w:rsidR="00FF6D92">
        <w:rPr>
          <w:rFonts w:ascii="Times New Roman" w:hAnsi="Times New Roman"/>
          <w:lang w:eastAsia="zh-CN"/>
        </w:rPr>
        <w:instrText xml:space="preserve"> ADDIN EN.CITE.DATA </w:instrText>
      </w:r>
      <w:r w:rsidR="005C6103">
        <w:rPr>
          <w:rFonts w:ascii="Times New Roman" w:hAnsi="Times New Roman"/>
          <w:lang w:eastAsia="zh-CN"/>
        </w:rPr>
      </w:r>
      <w:r w:rsidR="005C6103">
        <w:rPr>
          <w:rFonts w:ascii="Times New Roman" w:hAnsi="Times New Roman"/>
          <w:lang w:eastAsia="zh-CN"/>
        </w:rPr>
        <w:fldChar w:fldCharType="end"/>
      </w:r>
      <w:r w:rsidR="005C6103">
        <w:rPr>
          <w:rFonts w:ascii="Times New Roman" w:hAnsi="Times New Roman"/>
          <w:lang w:eastAsia="zh-CN"/>
        </w:rPr>
      </w:r>
      <w:r w:rsidR="005C6103">
        <w:rPr>
          <w:rFonts w:ascii="Times New Roman" w:hAnsi="Times New Roman"/>
          <w:lang w:eastAsia="zh-CN"/>
        </w:rPr>
        <w:fldChar w:fldCharType="separate"/>
      </w:r>
      <w:r w:rsidR="00FF6D92">
        <w:rPr>
          <w:rFonts w:ascii="Times New Roman" w:hAnsi="Times New Roman"/>
          <w:noProof/>
          <w:lang w:eastAsia="zh-CN"/>
        </w:rPr>
        <w:t>[</w:t>
      </w:r>
      <w:hyperlink w:anchor="_ENREF_143" w:tooltip="Cornish, 2012 #677" w:history="1">
        <w:r w:rsidR="00B1799C">
          <w:rPr>
            <w:rFonts w:ascii="Times New Roman" w:hAnsi="Times New Roman"/>
            <w:noProof/>
            <w:lang w:eastAsia="zh-CN"/>
          </w:rPr>
          <w:t>143-145</w:t>
        </w:r>
      </w:hyperlink>
      <w:r w:rsidR="00FF6D92">
        <w:rPr>
          <w:rFonts w:ascii="Times New Roman" w:hAnsi="Times New Roman"/>
          <w:noProof/>
          <w:lang w:eastAsia="zh-CN"/>
        </w:rPr>
        <w:t>]</w:t>
      </w:r>
      <w:r w:rsidR="005C6103">
        <w:rPr>
          <w:rFonts w:ascii="Times New Roman" w:hAnsi="Times New Roman"/>
          <w:lang w:eastAsia="zh-CN"/>
        </w:rPr>
        <w:fldChar w:fldCharType="end"/>
      </w:r>
      <w:r>
        <w:rPr>
          <w:rFonts w:ascii="Times New Roman" w:hAnsi="Times New Roman" w:hint="eastAsia"/>
          <w:lang w:eastAsia="zh-CN"/>
        </w:rPr>
        <w:t xml:space="preserve">. </w:t>
      </w:r>
      <w:r>
        <w:rPr>
          <w:rFonts w:ascii="Times New Roman" w:hAnsi="Times New Roman"/>
          <w:lang w:eastAsia="zh-CN"/>
        </w:rPr>
        <w:t>C</w:t>
      </w:r>
      <w:r>
        <w:rPr>
          <w:rFonts w:ascii="Times New Roman" w:hAnsi="Times New Roman" w:hint="eastAsia"/>
          <w:lang w:eastAsia="zh-CN"/>
        </w:rPr>
        <w:t xml:space="preserve">urrently, we did not </w:t>
      </w:r>
      <w:r>
        <w:rPr>
          <w:rFonts w:ascii="Times New Roman" w:hAnsi="Times New Roman"/>
          <w:lang w:eastAsia="zh-CN"/>
        </w:rPr>
        <w:t>using</w:t>
      </w:r>
      <w:r>
        <w:rPr>
          <w:rFonts w:ascii="Times New Roman" w:hAnsi="Times New Roman" w:hint="eastAsia"/>
          <w:lang w:eastAsia="zh-CN"/>
        </w:rPr>
        <w:t xml:space="preserve"> the high throughput prototype to scan and store the whole slide imaging (WSI) of the </w:t>
      </w:r>
      <w:r w:rsidR="00CD61EE">
        <w:rPr>
          <w:rFonts w:ascii="Times New Roman" w:hAnsi="Times New Roman" w:hint="eastAsia"/>
          <w:lang w:eastAsia="zh-CN"/>
        </w:rPr>
        <w:t>chromosome s</w:t>
      </w:r>
      <w:r>
        <w:rPr>
          <w:rFonts w:ascii="Times New Roman" w:hAnsi="Times New Roman" w:hint="eastAsia"/>
          <w:lang w:eastAsia="zh-CN"/>
        </w:rPr>
        <w:t>pecimens</w:t>
      </w:r>
      <w:r w:rsidR="00CD61EE">
        <w:rPr>
          <w:rFonts w:ascii="Times New Roman" w:hAnsi="Times New Roman" w:hint="eastAsia"/>
          <w:lang w:eastAsia="zh-CN"/>
        </w:rPr>
        <w:t>.</w:t>
      </w:r>
      <w:r w:rsidR="00176CEF">
        <w:rPr>
          <w:rFonts w:ascii="Times New Roman" w:hAnsi="Times New Roman" w:hint="eastAsia"/>
          <w:lang w:eastAsia="zh-CN"/>
        </w:rPr>
        <w:t xml:space="preserve"> </w:t>
      </w:r>
      <w:r w:rsidR="00CD61EE">
        <w:rPr>
          <w:rFonts w:ascii="Times New Roman" w:hAnsi="Times New Roman" w:hint="eastAsia"/>
          <w:lang w:eastAsia="zh-CN"/>
        </w:rPr>
        <w:t>Given that most of the current whole slide imaging (WSI) were conducted under 20</w:t>
      </w:r>
      <w:r w:rsidR="00CD61EE">
        <w:rPr>
          <w:rFonts w:ascii="Times New Roman" w:hAnsi="Times New Roman"/>
          <w:lang w:eastAsia="zh-CN"/>
        </w:rPr>
        <w:t>×</w:t>
      </w:r>
      <w:r w:rsidR="00CD61EE">
        <w:rPr>
          <w:rFonts w:ascii="Times New Roman" w:hAnsi="Times New Roman" w:hint="eastAsia"/>
          <w:lang w:eastAsia="zh-CN"/>
        </w:rPr>
        <w:t xml:space="preserve"> or 40</w:t>
      </w:r>
      <w:r w:rsidR="00CD61EE">
        <w:rPr>
          <w:rFonts w:ascii="Times New Roman" w:hAnsi="Times New Roman"/>
          <w:lang w:eastAsia="zh-CN"/>
        </w:rPr>
        <w:t>×</w:t>
      </w:r>
      <w:r w:rsidR="00CD61EE">
        <w:rPr>
          <w:rFonts w:ascii="Times New Roman" w:hAnsi="Times New Roman" w:hint="eastAsia"/>
          <w:lang w:eastAsia="zh-CN"/>
        </w:rPr>
        <w:t xml:space="preserve"> objective lenses </w:t>
      </w:r>
      <w:r w:rsidR="005C6103">
        <w:rPr>
          <w:rFonts w:ascii="Times New Roman" w:hAnsi="Times New Roman"/>
          <w:lang w:eastAsia="zh-CN"/>
        </w:rPr>
        <w:fldChar w:fldCharType="begin"/>
      </w:r>
      <w:r w:rsidR="00FF6D92">
        <w:rPr>
          <w:rFonts w:ascii="Times New Roman" w:hAnsi="Times New Roman"/>
          <w:lang w:eastAsia="zh-CN"/>
        </w:rPr>
        <w:instrText xml:space="preserve"> ADDIN EN.CITE &lt;EndNote&gt;&lt;Cite&gt;&lt;Author&gt;Cornish&lt;/Author&gt;&lt;Year&gt;2012&lt;/Year&gt;&lt;RecNum&gt;677&lt;/RecNum&gt;&lt;DisplayText&gt;[143]&lt;/DisplayText&gt;&lt;record&gt;&lt;rec-number&gt;677&lt;/rec-number&gt;&lt;foreign-keys&gt;&lt;key app="EN" db-id="aptwdv903w0rd8ezpxpxp2eqtsrs29ftdt05"&gt;677&lt;/key&gt;&lt;/foreign-keys&gt;&lt;ref-type name="Journal Article"&gt;17&lt;/ref-type&gt;&lt;contributors&gt;&lt;authors&gt;&lt;author&gt;Cornish, Toby C.&lt;/author&gt;&lt;author&gt;Swapp, Ryan E.&lt;/author&gt;&lt;author&gt;Kaplan, Keith J.&lt;/author&gt;&lt;/authors&gt;&lt;/contributors&gt;&lt;titles&gt;&lt;title&gt;Whole-slide Imaging: Routine Pathologic Diagnosis&lt;/title&gt;&lt;secondary-title&gt;Advances in Anatomic Pathology&lt;/secondary-title&gt;&lt;/titles&gt;&lt;periodical&gt;&lt;full-title&gt;Advances in Anatomic Pathology&lt;/full-title&gt;&lt;/periodical&gt;&lt;pages&gt;152-159&lt;/pages&gt;&lt;volume&gt;19&lt;/volume&gt;&lt;number&gt;3&lt;/number&gt;&lt;dates&gt;&lt;year&gt;2012&lt;/year&gt;&lt;pub-dates&gt;&lt;date&gt;May&lt;/date&gt;&lt;/pub-dates&gt;&lt;/dates&gt;&lt;isbn&gt;1072-4109&lt;/isbn&gt;&lt;accession-num&gt;WOS:000302815000003&lt;/accession-num&gt;&lt;urls&gt;&lt;related-urls&gt;&lt;url&gt;&amp;lt;Go to ISI&amp;gt;://WOS:000302815000003&lt;/url&gt;&lt;/related-urls&gt;&lt;/urls&gt;&lt;electronic-resource-num&gt;10.1097/PAP.0b013e318253459e&lt;/electronic-resource-num&gt;&lt;/record&gt;&lt;/Cite&gt;&lt;/EndNote&gt;</w:instrText>
      </w:r>
      <w:r w:rsidR="005C6103">
        <w:rPr>
          <w:rFonts w:ascii="Times New Roman" w:hAnsi="Times New Roman"/>
          <w:lang w:eastAsia="zh-CN"/>
        </w:rPr>
        <w:fldChar w:fldCharType="separate"/>
      </w:r>
      <w:r w:rsidR="00FF6D92">
        <w:rPr>
          <w:rFonts w:ascii="Times New Roman" w:hAnsi="Times New Roman"/>
          <w:noProof/>
          <w:lang w:eastAsia="zh-CN"/>
        </w:rPr>
        <w:t>[</w:t>
      </w:r>
      <w:hyperlink w:anchor="_ENREF_143" w:tooltip="Cornish, 2012 #677" w:history="1">
        <w:r w:rsidR="00B1799C">
          <w:rPr>
            <w:rFonts w:ascii="Times New Roman" w:hAnsi="Times New Roman"/>
            <w:noProof/>
            <w:lang w:eastAsia="zh-CN"/>
          </w:rPr>
          <w:t>143</w:t>
        </w:r>
      </w:hyperlink>
      <w:r w:rsidR="00FF6D92">
        <w:rPr>
          <w:rFonts w:ascii="Times New Roman" w:hAnsi="Times New Roman"/>
          <w:noProof/>
          <w:lang w:eastAsia="zh-CN"/>
        </w:rPr>
        <w:t>]</w:t>
      </w:r>
      <w:r w:rsidR="005C6103">
        <w:rPr>
          <w:rFonts w:ascii="Times New Roman" w:hAnsi="Times New Roman"/>
          <w:lang w:eastAsia="zh-CN"/>
        </w:rPr>
        <w:fldChar w:fldCharType="end"/>
      </w:r>
      <w:r w:rsidR="00CD61EE">
        <w:rPr>
          <w:rFonts w:ascii="Times New Roman" w:hAnsi="Times New Roman" w:hint="eastAsia"/>
          <w:lang w:eastAsia="zh-CN"/>
        </w:rPr>
        <w:t>, one of the technical challenges is to screen and store the high magnification (60</w:t>
      </w:r>
      <w:r w:rsidR="00CD61EE">
        <w:rPr>
          <w:rFonts w:ascii="Times New Roman" w:hAnsi="Times New Roman"/>
          <w:lang w:eastAsia="zh-CN"/>
        </w:rPr>
        <w:t>×</w:t>
      </w:r>
      <w:r w:rsidR="00CD61EE">
        <w:rPr>
          <w:rFonts w:ascii="Times New Roman" w:hAnsi="Times New Roman" w:hint="eastAsia"/>
          <w:lang w:eastAsia="zh-CN"/>
        </w:rPr>
        <w:t xml:space="preserve"> or 100</w:t>
      </w:r>
      <w:r w:rsidR="00CD61EE">
        <w:rPr>
          <w:rFonts w:ascii="Times New Roman" w:hAnsi="Times New Roman"/>
          <w:lang w:eastAsia="zh-CN"/>
        </w:rPr>
        <w:t>×</w:t>
      </w:r>
      <w:r w:rsidR="00CD61EE">
        <w:rPr>
          <w:rFonts w:ascii="Times New Roman" w:hAnsi="Times New Roman" w:hint="eastAsia"/>
          <w:lang w:eastAsia="zh-CN"/>
        </w:rPr>
        <w:t xml:space="preserve">) whole slide images. </w:t>
      </w:r>
      <w:r>
        <w:rPr>
          <w:rFonts w:ascii="Times New Roman" w:hAnsi="Times New Roman" w:hint="eastAsia"/>
          <w:lang w:eastAsia="zh-CN"/>
        </w:rPr>
        <w:t>According to our studies, both these two lenses have very similar resolving power</w:t>
      </w:r>
      <w:r w:rsidR="00564532">
        <w:rPr>
          <w:rFonts w:ascii="Times New Roman" w:hAnsi="Times New Roman" w:hint="eastAsia"/>
          <w:lang w:eastAsia="zh-CN"/>
        </w:rPr>
        <w:t>s</w:t>
      </w:r>
      <w:r>
        <w:rPr>
          <w:rFonts w:ascii="Times New Roman" w:hAnsi="Times New Roman" w:hint="eastAsia"/>
          <w:lang w:eastAsia="zh-CN"/>
        </w:rPr>
        <w:t xml:space="preserve"> (0.353 </w:t>
      </w:r>
      <w:proofErr w:type="spellStart"/>
      <w:r>
        <w:rPr>
          <w:rFonts w:ascii="Times New Roman" w:hAnsi="Times New Roman"/>
          <w:lang w:eastAsia="zh-CN"/>
        </w:rPr>
        <w:t>μ</w:t>
      </w:r>
      <w:r>
        <w:rPr>
          <w:rFonts w:ascii="Times New Roman" w:hAnsi="Times New Roman" w:hint="eastAsia"/>
          <w:lang w:eastAsia="zh-CN"/>
        </w:rPr>
        <w:t>m</w:t>
      </w:r>
      <w:proofErr w:type="spellEnd"/>
      <w:r>
        <w:rPr>
          <w:rFonts w:ascii="Times New Roman" w:hAnsi="Times New Roman" w:hint="eastAsia"/>
          <w:lang w:eastAsia="zh-CN"/>
        </w:rPr>
        <w:t xml:space="preserve"> for 60</w:t>
      </w:r>
      <w:r>
        <w:rPr>
          <w:rFonts w:ascii="Times New Roman" w:hAnsi="Times New Roman"/>
          <w:lang w:eastAsia="zh-CN"/>
        </w:rPr>
        <w:t>×</w:t>
      </w:r>
      <w:r>
        <w:rPr>
          <w:rFonts w:ascii="Times New Roman" w:hAnsi="Times New Roman" w:hint="eastAsia"/>
          <w:lang w:eastAsia="zh-CN"/>
        </w:rPr>
        <w:t xml:space="preserve"> and 0.268 </w:t>
      </w:r>
      <w:proofErr w:type="spellStart"/>
      <w:r>
        <w:rPr>
          <w:rFonts w:ascii="Times New Roman" w:hAnsi="Times New Roman"/>
          <w:lang w:eastAsia="zh-CN"/>
        </w:rPr>
        <w:t>μ</w:t>
      </w:r>
      <w:r>
        <w:rPr>
          <w:rFonts w:ascii="Times New Roman" w:hAnsi="Times New Roman" w:hint="eastAsia"/>
          <w:lang w:eastAsia="zh-CN"/>
        </w:rPr>
        <w:t>m</w:t>
      </w:r>
      <w:proofErr w:type="spellEnd"/>
      <w:r>
        <w:rPr>
          <w:rFonts w:ascii="Times New Roman" w:hAnsi="Times New Roman" w:hint="eastAsia"/>
          <w:lang w:eastAsia="zh-CN"/>
        </w:rPr>
        <w:t xml:space="preserve"> for the 100</w:t>
      </w:r>
      <w:r>
        <w:rPr>
          <w:rFonts w:ascii="Times New Roman" w:hAnsi="Times New Roman"/>
          <w:lang w:eastAsia="zh-CN"/>
        </w:rPr>
        <w:t>×</w:t>
      </w:r>
      <w:r>
        <w:rPr>
          <w:rFonts w:ascii="Times New Roman" w:hAnsi="Times New Roman" w:hint="eastAsia"/>
          <w:lang w:eastAsia="zh-CN"/>
        </w:rPr>
        <w:t xml:space="preserve"> lenses) and the captured images can be used for the diagnosis with </w:t>
      </w:r>
      <w:r>
        <w:rPr>
          <w:rFonts w:ascii="Times New Roman" w:hAnsi="Times New Roman"/>
          <w:lang w:eastAsia="zh-CN"/>
        </w:rPr>
        <w:t>acceptable</w:t>
      </w:r>
      <w:r>
        <w:rPr>
          <w:rFonts w:ascii="Times New Roman" w:hAnsi="Times New Roman" w:hint="eastAsia"/>
          <w:lang w:eastAsia="zh-CN"/>
        </w:rPr>
        <w:t xml:space="preserve"> quality degradation</w:t>
      </w:r>
      <w:r w:rsidR="00060625">
        <w:rPr>
          <w:rFonts w:ascii="Times New Roman" w:hAnsi="Times New Roman" w:hint="eastAsia"/>
          <w:lang w:eastAsia="zh-CN"/>
        </w:rPr>
        <w:t xml:space="preserve"> </w:t>
      </w:r>
      <w:r w:rsidR="005C6103">
        <w:rPr>
          <w:rFonts w:ascii="Times New Roman" w:hAnsi="Times New Roman"/>
          <w:lang w:eastAsia="zh-CN"/>
        </w:rPr>
        <w:fldChar w:fldCharType="begin"/>
      </w:r>
      <w:r w:rsidR="00410041">
        <w:rPr>
          <w:rFonts w:ascii="Times New Roman" w:hAnsi="Times New Roman"/>
          <w:lang w:eastAsia="zh-CN"/>
        </w:rPr>
        <w:instrText xml:space="preserve"> ADDIN EN.CITE &lt;EndNote&gt;&lt;Cite&gt;&lt;Author&gt;Qiu&lt;/Author&gt;&lt;Year&gt;2012&lt;/Year&gt;&lt;RecNum&gt;545&lt;/RecNum&gt;&lt;DisplayText&gt;[9]&lt;/DisplayText&gt;&lt;record&gt;&lt;rec-number&gt;545&lt;/rec-number&gt;&lt;foreign-keys&gt;&lt;key app="EN" db-id="aptwdv903w0rd8ezpxpxp2eqtsrs29ftdt05"&gt;545&lt;/key&gt;&lt;/foreign-keys&gt;&lt;ref-type name="Journal Article"&gt;17&lt;/ref-type&gt;&lt;contributors&gt;&lt;authors&gt;&lt;author&gt;Qiu, Y. C.&lt;/author&gt;&lt;author&gt;&lt;style face="normal" font="default" size="100%"&gt;Chen, X&lt;/style&gt;&lt;style face="normal" font="default" charset="134" size="100%"&gt;.&lt;/style&gt;&lt;style face="normal" font="default" size="100%"&gt;D.&lt;/style&gt;&lt;/author&gt;&lt;author&gt;Li, Y. H.&lt;/author&gt;&lt;author&gt;Zheng, B.&lt;/author&gt;&lt;author&gt;Li, S. B.&lt;/author&gt;&lt;author&gt;Chen, W. R.&lt;/author&gt;&lt;author&gt;Liu, H&lt;/author&gt;&lt;/authors&gt;&lt;/contributors&gt;&lt;titles&gt;&lt;title&gt;The impact of the optical depth of field on cytogenetic image quality in scanning microscopy&lt;/title&gt;&lt;secondary-title&gt;Journal of Biomedical Optics&lt;/secondary-title&gt;&lt;/titles&gt;&lt;periodical&gt;&lt;full-title&gt;Journal of Biomedical Optics&lt;/full-title&gt;&lt;abbr-1&gt;J. Biomed. Opt.&lt;/abbr-1&gt;&lt;/periodical&gt;&lt;pages&gt;&lt;style face="normal" font="default" size="100%"&gt;0960171&lt;/style&gt;&lt;style face="normal" font="default" charset="134" size="100%"&gt;-7&lt;/style&gt;&lt;/pages&gt;&lt;volume&gt;&lt;style face="normal" font="default" charset="134" size="100%"&gt;17&lt;/style&gt;&lt;/volume&gt;&lt;number&gt;&lt;style face="normal" font="default" charset="134" size="100%"&gt;9&lt;/style&gt;&lt;/number&gt;&lt;dates&gt;&lt;year&gt;&lt;style face="normal" font="default" charset="134" size="100%"&gt;2012&lt;/style&gt;&lt;/year&gt;&lt;/dates&gt;&lt;urls&gt;&lt;/urls&gt;&lt;/record&gt;&lt;/Cite&gt;&lt;/EndNote&gt;</w:instrText>
      </w:r>
      <w:r w:rsidR="005C6103">
        <w:rPr>
          <w:rFonts w:ascii="Times New Roman" w:hAnsi="Times New Roman"/>
          <w:lang w:eastAsia="zh-CN"/>
        </w:rPr>
        <w:fldChar w:fldCharType="separate"/>
      </w:r>
      <w:r w:rsidR="00410041">
        <w:rPr>
          <w:rFonts w:ascii="Times New Roman" w:hAnsi="Times New Roman"/>
          <w:noProof/>
          <w:lang w:eastAsia="zh-CN"/>
        </w:rPr>
        <w:t>[</w:t>
      </w:r>
      <w:hyperlink w:anchor="_ENREF_9" w:tooltip="Qiu, 2012 #545" w:history="1">
        <w:r w:rsidR="00B1799C">
          <w:rPr>
            <w:rFonts w:ascii="Times New Roman" w:hAnsi="Times New Roman"/>
            <w:noProof/>
            <w:lang w:eastAsia="zh-CN"/>
          </w:rPr>
          <w:t>9</w:t>
        </w:r>
      </w:hyperlink>
      <w:r w:rsidR="00410041">
        <w:rPr>
          <w:rFonts w:ascii="Times New Roman" w:hAnsi="Times New Roman"/>
          <w:noProof/>
          <w:lang w:eastAsia="zh-CN"/>
        </w:rPr>
        <w:t>]</w:t>
      </w:r>
      <w:r w:rsidR="005C6103">
        <w:rPr>
          <w:rFonts w:ascii="Times New Roman" w:hAnsi="Times New Roman"/>
          <w:lang w:eastAsia="zh-CN"/>
        </w:rPr>
        <w:fldChar w:fldCharType="end"/>
      </w:r>
      <w:r>
        <w:rPr>
          <w:rFonts w:ascii="Times New Roman" w:hAnsi="Times New Roman" w:hint="eastAsia"/>
          <w:lang w:eastAsia="zh-CN"/>
        </w:rPr>
        <w:t xml:space="preserve">.  </w:t>
      </w:r>
      <w:r w:rsidR="00060625">
        <w:rPr>
          <w:rFonts w:ascii="Times New Roman" w:hAnsi="Times New Roman" w:hint="eastAsia"/>
          <w:lang w:eastAsia="zh-CN"/>
        </w:rPr>
        <w:t>Given that</w:t>
      </w:r>
      <w:r>
        <w:rPr>
          <w:rFonts w:ascii="Times New Roman" w:hAnsi="Times New Roman" w:hint="eastAsia"/>
          <w:lang w:eastAsia="zh-CN"/>
        </w:rPr>
        <w:t xml:space="preserve"> the total size of the 60</w:t>
      </w:r>
      <w:r>
        <w:rPr>
          <w:rFonts w:ascii="Times New Roman" w:hAnsi="Times New Roman"/>
          <w:lang w:eastAsia="zh-CN"/>
        </w:rPr>
        <w:t>×</w:t>
      </w:r>
      <w:r>
        <w:rPr>
          <w:rFonts w:ascii="Times New Roman" w:hAnsi="Times New Roman" w:hint="eastAsia"/>
          <w:lang w:eastAsia="zh-CN"/>
        </w:rPr>
        <w:t xml:space="preserve"> WSI is </w:t>
      </w:r>
      <w:r w:rsidR="00564532">
        <w:rPr>
          <w:rFonts w:ascii="Times New Roman" w:hAnsi="Times New Roman" w:hint="eastAsia"/>
          <w:lang w:eastAsia="zh-CN"/>
        </w:rPr>
        <w:t>much smaller than</w:t>
      </w:r>
      <w:r>
        <w:rPr>
          <w:rFonts w:ascii="Times New Roman" w:hAnsi="Times New Roman" w:hint="eastAsia"/>
          <w:lang w:eastAsia="zh-CN"/>
        </w:rPr>
        <w:t xml:space="preserve"> the 100</w:t>
      </w:r>
      <w:r>
        <w:rPr>
          <w:rFonts w:ascii="Times New Roman" w:hAnsi="Times New Roman"/>
          <w:lang w:eastAsia="zh-CN"/>
        </w:rPr>
        <w:t>×</w:t>
      </w:r>
      <w:r>
        <w:rPr>
          <w:rFonts w:ascii="Times New Roman" w:hAnsi="Times New Roman" w:hint="eastAsia"/>
          <w:lang w:eastAsia="zh-CN"/>
        </w:rPr>
        <w:t xml:space="preserve"> WSI</w:t>
      </w:r>
      <w:r w:rsidR="00104CAA">
        <w:rPr>
          <w:rFonts w:ascii="Times New Roman" w:hAnsi="Times New Roman" w:hint="eastAsia"/>
          <w:lang w:eastAsia="zh-CN"/>
        </w:rPr>
        <w:t xml:space="preserve">, </w:t>
      </w:r>
      <w:r w:rsidR="00953FB2">
        <w:rPr>
          <w:rFonts w:ascii="Times New Roman" w:hAnsi="Times New Roman" w:hint="eastAsia"/>
          <w:lang w:eastAsia="zh-CN"/>
        </w:rPr>
        <w:t xml:space="preserve">the </w:t>
      </w:r>
      <w:r w:rsidR="00953FB2">
        <w:rPr>
          <w:rFonts w:ascii="Times New Roman" w:hAnsi="Times New Roman"/>
          <w:lang w:eastAsia="zh-CN"/>
        </w:rPr>
        <w:t>diagnosis efficacy</w:t>
      </w:r>
      <w:r w:rsidR="00953FB2">
        <w:rPr>
          <w:rFonts w:ascii="Times New Roman" w:hAnsi="Times New Roman" w:hint="eastAsia"/>
          <w:lang w:eastAsia="zh-CN"/>
        </w:rPr>
        <w:t xml:space="preserve"> should be</w:t>
      </w:r>
      <w:r w:rsidR="00104CAA">
        <w:rPr>
          <w:rFonts w:ascii="Times New Roman" w:hAnsi="Times New Roman" w:hint="eastAsia"/>
          <w:lang w:eastAsia="zh-CN"/>
        </w:rPr>
        <w:t xml:space="preserve"> assess</w:t>
      </w:r>
      <w:r w:rsidR="00953FB2">
        <w:rPr>
          <w:rFonts w:ascii="Times New Roman" w:hAnsi="Times New Roman" w:hint="eastAsia"/>
          <w:lang w:eastAsia="zh-CN"/>
        </w:rPr>
        <w:t>ed</w:t>
      </w:r>
      <w:r w:rsidR="00060625">
        <w:rPr>
          <w:rFonts w:ascii="Times New Roman" w:hAnsi="Times New Roman" w:hint="eastAsia"/>
          <w:lang w:eastAsia="zh-CN"/>
        </w:rPr>
        <w:t xml:space="preserve"> and validate</w:t>
      </w:r>
      <w:r w:rsidR="00953FB2">
        <w:rPr>
          <w:rFonts w:ascii="Times New Roman" w:hAnsi="Times New Roman" w:hint="eastAsia"/>
          <w:lang w:eastAsia="zh-CN"/>
        </w:rPr>
        <w:t>d under the condition of applying the</w:t>
      </w:r>
      <w:r w:rsidR="00953FB2">
        <w:rPr>
          <w:rFonts w:ascii="Times New Roman" w:hAnsi="Times New Roman"/>
          <w:lang w:eastAsia="zh-CN"/>
        </w:rPr>
        <w:t xml:space="preserve"> </w:t>
      </w:r>
      <w:r w:rsidR="00953FB2">
        <w:rPr>
          <w:rFonts w:ascii="Times New Roman" w:hAnsi="Times New Roman" w:hint="eastAsia"/>
          <w:lang w:eastAsia="zh-CN"/>
        </w:rPr>
        <w:t>60</w:t>
      </w:r>
      <w:r w:rsidR="00953FB2">
        <w:rPr>
          <w:rFonts w:ascii="Times New Roman" w:hAnsi="Times New Roman"/>
          <w:lang w:eastAsia="zh-CN"/>
        </w:rPr>
        <w:t>×</w:t>
      </w:r>
      <w:r w:rsidR="00953FB2">
        <w:rPr>
          <w:rFonts w:ascii="Times New Roman" w:hAnsi="Times New Roman" w:hint="eastAsia"/>
          <w:lang w:eastAsia="zh-CN"/>
        </w:rPr>
        <w:t xml:space="preserve"> lens.</w:t>
      </w:r>
    </w:p>
    <w:p w:rsidR="00347EE2" w:rsidRDefault="00104CAA" w:rsidP="00122CD9">
      <w:pPr>
        <w:ind w:firstLine="720"/>
        <w:contextualSpacing/>
        <w:jc w:val="both"/>
        <w:rPr>
          <w:rFonts w:ascii="Times New Roman" w:hAnsi="Times New Roman"/>
          <w:lang w:eastAsia="zh-CN"/>
        </w:rPr>
      </w:pPr>
      <w:r>
        <w:rPr>
          <w:rFonts w:ascii="Times New Roman" w:hAnsi="Times New Roman" w:hint="eastAsia"/>
          <w:lang w:eastAsia="zh-CN"/>
        </w:rPr>
        <w:t xml:space="preserve"> </w:t>
      </w:r>
      <w:r w:rsidR="00C043FC">
        <w:rPr>
          <w:rFonts w:ascii="Times New Roman" w:hAnsi="Times New Roman" w:hint="eastAsia"/>
          <w:lang w:eastAsia="zh-CN"/>
        </w:rPr>
        <w:t xml:space="preserve">In </w:t>
      </w:r>
      <w:r w:rsidR="00C043FC">
        <w:rPr>
          <w:rFonts w:ascii="Times New Roman" w:hAnsi="Times New Roman"/>
          <w:lang w:eastAsia="zh-CN"/>
        </w:rPr>
        <w:t>addition</w:t>
      </w:r>
      <w:r w:rsidR="00C043FC">
        <w:rPr>
          <w:rFonts w:ascii="Times New Roman" w:hAnsi="Times New Roman" w:hint="eastAsia"/>
          <w:lang w:eastAsia="zh-CN"/>
        </w:rPr>
        <w:t xml:space="preserve">, a more comprehensive study is necessary to be carried on to determine whether the visual specimen screening can be </w:t>
      </w:r>
      <w:r w:rsidR="00C043FC" w:rsidRPr="005A676B">
        <w:rPr>
          <w:rFonts w:ascii="Times New Roman" w:hAnsi="Times New Roman" w:hint="eastAsia"/>
          <w:lang w:eastAsia="zh-CN"/>
        </w:rPr>
        <w:t>replaced</w:t>
      </w:r>
      <w:r w:rsidR="00C043FC">
        <w:rPr>
          <w:rFonts w:ascii="Times New Roman" w:hAnsi="Times New Roman" w:hint="eastAsia"/>
          <w:lang w:eastAsia="zh-CN"/>
        </w:rPr>
        <w:t xml:space="preserve"> by the digital WSI for the diagnosis of chromosome aberrations. Since t</w:t>
      </w:r>
      <w:r w:rsidR="00FE10EF">
        <w:rPr>
          <w:rFonts w:ascii="Times New Roman" w:hAnsi="Times New Roman" w:hint="eastAsia"/>
          <w:lang w:eastAsia="zh-CN"/>
        </w:rPr>
        <w:t xml:space="preserve">he size of the WSI is much larger than the traditionally captured images, the WSI management and interpretation is a typical </w:t>
      </w:r>
      <w:r w:rsidR="00FE10EF">
        <w:rPr>
          <w:rFonts w:ascii="Times New Roman" w:hAnsi="Times New Roman"/>
          <w:lang w:eastAsia="zh-CN"/>
        </w:rPr>
        <w:t>“</w:t>
      </w:r>
      <w:r w:rsidR="00FE10EF">
        <w:rPr>
          <w:rFonts w:ascii="Times New Roman" w:hAnsi="Times New Roman" w:hint="eastAsia"/>
          <w:lang w:eastAsia="zh-CN"/>
        </w:rPr>
        <w:t>big data</w:t>
      </w:r>
      <w:r w:rsidR="00FE10EF">
        <w:rPr>
          <w:rFonts w:ascii="Times New Roman" w:hAnsi="Times New Roman"/>
          <w:lang w:eastAsia="zh-CN"/>
        </w:rPr>
        <w:t>”</w:t>
      </w:r>
      <w:r w:rsidR="00FE10EF">
        <w:rPr>
          <w:rFonts w:ascii="Times New Roman" w:hAnsi="Times New Roman" w:hint="eastAsia"/>
          <w:lang w:eastAsia="zh-CN"/>
        </w:rPr>
        <w:t xml:space="preserve"> problem, which </w:t>
      </w:r>
      <w:r w:rsidR="00FE10EF">
        <w:rPr>
          <w:rFonts w:ascii="Times New Roman" w:hAnsi="Times New Roman"/>
          <w:lang w:eastAsia="zh-CN"/>
        </w:rPr>
        <w:t>requires</w:t>
      </w:r>
      <w:r w:rsidR="00FE10EF">
        <w:rPr>
          <w:rFonts w:ascii="Times New Roman" w:hAnsi="Times New Roman" w:hint="eastAsia"/>
          <w:lang w:eastAsia="zh-CN"/>
        </w:rPr>
        <w:t xml:space="preserve"> the data mining techniques to extract the meaningful information for the clinical practice </w:t>
      </w:r>
      <w:r w:rsidR="005C6103">
        <w:rPr>
          <w:rFonts w:ascii="Times New Roman" w:hAnsi="Times New Roman"/>
          <w:lang w:eastAsia="zh-CN"/>
        </w:rPr>
        <w:fldChar w:fldCharType="begin"/>
      </w:r>
      <w:r w:rsidR="00FF6D92">
        <w:rPr>
          <w:rFonts w:ascii="Times New Roman" w:hAnsi="Times New Roman"/>
          <w:lang w:eastAsia="zh-CN"/>
        </w:rPr>
        <w:instrText xml:space="preserve"> ADDIN EN.CITE &lt;EndNote&gt;&lt;Cite&gt;&lt;Author&gt;Mitchell&lt;/Author&gt;&lt;Year&gt;1997&lt;/Year&gt;&lt;RecNum&gt;129&lt;/RecNum&gt;&lt;DisplayText&gt;[142]&lt;/DisplayText&gt;&lt;record&gt;&lt;rec-number&gt;129&lt;/rec-number&gt;&lt;foreign-keys&gt;&lt;key app="EN" db-id="aptwdv903w0rd8ezpxpxp2eqtsrs29ftdt05"&gt;129&lt;/key&gt;&lt;/foreign-keys&gt;&lt;ref-type name="Edited Book"&gt;28&lt;/ref-type&gt;&lt;contributors&gt;&lt;authors&gt;&lt;author&gt;Mitchell, T. M. &lt;/author&gt;&lt;/authors&gt;&lt;/contributors&gt;&lt;titles&gt;&lt;title&gt;Machine learning&lt;/title&gt;&lt;/titles&gt;&lt;dates&gt;&lt;year&gt;1997&lt;/year&gt;&lt;/dates&gt;&lt;pub-location&gt;Boston&lt;/pub-location&gt;&lt;publisher&gt;McGraw-Hill&lt;/publisher&gt;&lt;urls&gt;&lt;/urls&gt;&lt;/record&gt;&lt;/Cite&gt;&lt;/EndNote&gt;</w:instrText>
      </w:r>
      <w:r w:rsidR="005C6103">
        <w:rPr>
          <w:rFonts w:ascii="Times New Roman" w:hAnsi="Times New Roman"/>
          <w:lang w:eastAsia="zh-CN"/>
        </w:rPr>
        <w:fldChar w:fldCharType="separate"/>
      </w:r>
      <w:r w:rsidR="00FF6D92">
        <w:rPr>
          <w:rFonts w:ascii="Times New Roman" w:hAnsi="Times New Roman"/>
          <w:noProof/>
          <w:lang w:eastAsia="zh-CN"/>
        </w:rPr>
        <w:t>[</w:t>
      </w:r>
      <w:hyperlink w:anchor="_ENREF_142" w:tooltip="Mitchell, 1997 #129" w:history="1">
        <w:r w:rsidR="00B1799C">
          <w:rPr>
            <w:rFonts w:ascii="Times New Roman" w:hAnsi="Times New Roman"/>
            <w:noProof/>
            <w:lang w:eastAsia="zh-CN"/>
          </w:rPr>
          <w:t>142</w:t>
        </w:r>
      </w:hyperlink>
      <w:r w:rsidR="00FF6D92">
        <w:rPr>
          <w:rFonts w:ascii="Times New Roman" w:hAnsi="Times New Roman"/>
          <w:noProof/>
          <w:lang w:eastAsia="zh-CN"/>
        </w:rPr>
        <w:t>]</w:t>
      </w:r>
      <w:r w:rsidR="005C6103">
        <w:rPr>
          <w:rFonts w:ascii="Times New Roman" w:hAnsi="Times New Roman"/>
          <w:lang w:eastAsia="zh-CN"/>
        </w:rPr>
        <w:fldChar w:fldCharType="end"/>
      </w:r>
      <w:r w:rsidR="00FE10EF">
        <w:rPr>
          <w:rFonts w:ascii="Times New Roman" w:hAnsi="Times New Roman" w:hint="eastAsia"/>
          <w:lang w:eastAsia="zh-CN"/>
        </w:rPr>
        <w:t>.</w:t>
      </w:r>
      <w:r>
        <w:rPr>
          <w:rFonts w:ascii="Times New Roman" w:hAnsi="Times New Roman" w:hint="eastAsia"/>
          <w:lang w:eastAsia="zh-CN"/>
        </w:rPr>
        <w:t xml:space="preserve"> </w:t>
      </w:r>
      <w:r w:rsidR="00060625">
        <w:rPr>
          <w:rFonts w:ascii="Times New Roman" w:hAnsi="Times New Roman" w:hint="eastAsia"/>
          <w:lang w:eastAsia="zh-CN"/>
        </w:rPr>
        <w:t>However, only few resea</w:t>
      </w:r>
      <w:r w:rsidR="00564532">
        <w:rPr>
          <w:rFonts w:ascii="Times New Roman" w:hAnsi="Times New Roman" w:hint="eastAsia"/>
          <w:lang w:eastAsia="zh-CN"/>
        </w:rPr>
        <w:t>rch efforts have been conducted in</w:t>
      </w:r>
      <w:r w:rsidR="00060625">
        <w:rPr>
          <w:rFonts w:ascii="Times New Roman" w:hAnsi="Times New Roman" w:hint="eastAsia"/>
          <w:lang w:eastAsia="zh-CN"/>
        </w:rPr>
        <w:t xml:space="preserve"> this emerging </w:t>
      </w:r>
      <w:r w:rsidR="00C043FC">
        <w:rPr>
          <w:rFonts w:ascii="Times New Roman" w:hAnsi="Times New Roman" w:hint="eastAsia"/>
          <w:lang w:eastAsia="zh-CN"/>
        </w:rPr>
        <w:t>area</w:t>
      </w:r>
      <w:r w:rsidR="00060625">
        <w:rPr>
          <w:rFonts w:ascii="Times New Roman" w:hAnsi="Times New Roman" w:hint="eastAsia"/>
          <w:lang w:eastAsia="zh-CN"/>
        </w:rPr>
        <w:t>.</w:t>
      </w:r>
    </w:p>
    <w:p w:rsidR="00FE10EF" w:rsidRDefault="00060625" w:rsidP="00122CD9">
      <w:pPr>
        <w:ind w:firstLine="720"/>
        <w:contextualSpacing/>
        <w:jc w:val="both"/>
        <w:rPr>
          <w:rFonts w:ascii="Times New Roman" w:hAnsi="Times New Roman"/>
          <w:lang w:eastAsia="zh-CN"/>
        </w:rPr>
      </w:pPr>
      <w:r>
        <w:rPr>
          <w:rFonts w:ascii="Times New Roman" w:hAnsi="Times New Roman" w:hint="eastAsia"/>
          <w:lang w:eastAsia="zh-CN"/>
        </w:rPr>
        <w:t>T</w:t>
      </w:r>
      <w:r w:rsidR="009174BE">
        <w:rPr>
          <w:rFonts w:ascii="Times New Roman" w:hAnsi="Times New Roman" w:hint="eastAsia"/>
          <w:lang w:eastAsia="zh-CN"/>
        </w:rPr>
        <w:t xml:space="preserve">he high throughput scanning can also be applied on the FISH slides. </w:t>
      </w:r>
      <w:r w:rsidR="00FA363C">
        <w:rPr>
          <w:rFonts w:ascii="Times New Roman" w:hAnsi="Times New Roman" w:hint="eastAsia"/>
          <w:lang w:eastAsia="zh-CN"/>
        </w:rPr>
        <w:t>T</w:t>
      </w:r>
      <w:r w:rsidR="009174BE">
        <w:rPr>
          <w:rFonts w:ascii="Times New Roman" w:hAnsi="Times New Roman" w:hint="eastAsia"/>
          <w:lang w:eastAsia="zh-CN"/>
        </w:rPr>
        <w:t xml:space="preserve">he FISH technique can examine both </w:t>
      </w:r>
      <w:proofErr w:type="spellStart"/>
      <w:r w:rsidR="009174BE">
        <w:rPr>
          <w:rFonts w:ascii="Times New Roman" w:hAnsi="Times New Roman" w:hint="eastAsia"/>
          <w:lang w:eastAsia="zh-CN"/>
        </w:rPr>
        <w:t>interphase</w:t>
      </w:r>
      <w:proofErr w:type="spellEnd"/>
      <w:r w:rsidR="009174BE">
        <w:rPr>
          <w:rFonts w:ascii="Times New Roman" w:hAnsi="Times New Roman" w:hint="eastAsia"/>
          <w:lang w:eastAsia="zh-CN"/>
        </w:rPr>
        <w:t xml:space="preserve"> and metaphase </w:t>
      </w:r>
      <w:r w:rsidR="009174BE">
        <w:rPr>
          <w:rFonts w:ascii="Times New Roman" w:hAnsi="Times New Roman"/>
          <w:lang w:eastAsia="zh-CN"/>
        </w:rPr>
        <w:t>chromosomes</w:t>
      </w:r>
      <w:r w:rsidR="009174BE">
        <w:rPr>
          <w:rFonts w:ascii="Times New Roman" w:hAnsi="Times New Roman" w:hint="eastAsia"/>
          <w:lang w:eastAsia="zh-CN"/>
        </w:rPr>
        <w:t xml:space="preserve">. </w:t>
      </w:r>
      <w:r w:rsidR="00953FB2">
        <w:rPr>
          <w:rFonts w:ascii="Times New Roman" w:hAnsi="Times New Roman" w:hint="eastAsia"/>
          <w:lang w:eastAsia="zh-CN"/>
        </w:rPr>
        <w:t xml:space="preserve">But </w:t>
      </w:r>
      <w:r w:rsidR="00FA363C">
        <w:rPr>
          <w:rFonts w:ascii="Times New Roman" w:hAnsi="Times New Roman" w:hint="eastAsia"/>
          <w:lang w:eastAsia="zh-CN"/>
        </w:rPr>
        <w:t>more</w:t>
      </w:r>
      <w:r w:rsidR="00953FB2">
        <w:rPr>
          <w:rFonts w:ascii="Times New Roman" w:hAnsi="Times New Roman" w:hint="eastAsia"/>
          <w:lang w:eastAsia="zh-CN"/>
        </w:rPr>
        <w:t xml:space="preserve"> technical challenges are associated with the optical path and hardware design </w:t>
      </w:r>
      <w:r w:rsidR="00FA363C">
        <w:rPr>
          <w:rFonts w:ascii="Times New Roman" w:hAnsi="Times New Roman" w:hint="eastAsia"/>
          <w:lang w:eastAsia="zh-CN"/>
        </w:rPr>
        <w:t>of the</w:t>
      </w:r>
      <w:r w:rsidR="00F43BF5">
        <w:rPr>
          <w:rFonts w:ascii="Times New Roman" w:hAnsi="Times New Roman" w:hint="eastAsia"/>
          <w:lang w:eastAsia="zh-CN"/>
        </w:rPr>
        <w:t xml:space="preserve"> FISH image sca</w:t>
      </w:r>
      <w:r w:rsidR="00FA363C">
        <w:rPr>
          <w:rFonts w:ascii="Times New Roman" w:hAnsi="Times New Roman" w:hint="eastAsia"/>
          <w:lang w:eastAsia="zh-CN"/>
        </w:rPr>
        <w:t>nning system</w:t>
      </w:r>
      <w:r w:rsidR="00F43BF5">
        <w:rPr>
          <w:rFonts w:ascii="Times New Roman" w:hAnsi="Times New Roman" w:hint="eastAsia"/>
          <w:lang w:eastAsia="zh-CN"/>
        </w:rPr>
        <w:t xml:space="preserve">, </w:t>
      </w:r>
      <w:r w:rsidR="00953FB2">
        <w:rPr>
          <w:rFonts w:ascii="Times New Roman" w:hAnsi="Times New Roman" w:hint="eastAsia"/>
          <w:lang w:eastAsia="zh-CN"/>
        </w:rPr>
        <w:t>which</w:t>
      </w:r>
      <w:r w:rsidR="00F43BF5">
        <w:rPr>
          <w:rFonts w:ascii="Times New Roman" w:hAnsi="Times New Roman" w:hint="eastAsia"/>
          <w:lang w:eastAsia="zh-CN"/>
        </w:rPr>
        <w:t xml:space="preserve"> must capture</w:t>
      </w:r>
      <w:r w:rsidR="009174BE">
        <w:rPr>
          <w:rFonts w:ascii="Times New Roman" w:hAnsi="Times New Roman" w:hint="eastAsia"/>
          <w:lang w:eastAsia="zh-CN"/>
        </w:rPr>
        <w:t xml:space="preserve"> the </w:t>
      </w:r>
      <w:r w:rsidR="009174BE">
        <w:rPr>
          <w:rFonts w:ascii="Times New Roman" w:hAnsi="Times New Roman"/>
          <w:lang w:eastAsia="zh-CN"/>
        </w:rPr>
        <w:t>fluorescent</w:t>
      </w:r>
      <w:r w:rsidR="009174BE">
        <w:rPr>
          <w:rFonts w:ascii="Times New Roman" w:hAnsi="Times New Roman" w:hint="eastAsia"/>
          <w:lang w:eastAsia="zh-CN"/>
        </w:rPr>
        <w:t xml:space="preserve"> signals from multiple frequency channels.</w:t>
      </w:r>
      <w:r w:rsidR="00630A4D">
        <w:rPr>
          <w:rFonts w:ascii="Times New Roman" w:hAnsi="Times New Roman" w:hint="eastAsia"/>
          <w:lang w:eastAsia="zh-CN"/>
        </w:rPr>
        <w:t xml:space="preserve"> </w:t>
      </w:r>
      <w:r w:rsidR="00FA363C">
        <w:rPr>
          <w:rFonts w:ascii="Times New Roman" w:hAnsi="Times New Roman" w:hint="eastAsia"/>
          <w:lang w:eastAsia="zh-CN"/>
        </w:rPr>
        <w:t xml:space="preserve">Fortunately, the hardware complexity can be </w:t>
      </w:r>
      <w:r w:rsidR="00FA363C">
        <w:rPr>
          <w:rFonts w:ascii="Times New Roman" w:hAnsi="Times New Roman"/>
          <w:lang w:eastAsia="zh-CN"/>
        </w:rPr>
        <w:t>significantly</w:t>
      </w:r>
      <w:r w:rsidR="00FA363C">
        <w:rPr>
          <w:rFonts w:ascii="Times New Roman" w:hAnsi="Times New Roman" w:hint="eastAsia"/>
          <w:lang w:eastAsia="zh-CN"/>
        </w:rPr>
        <w:t xml:space="preserve"> </w:t>
      </w:r>
      <w:r w:rsidR="00FA363C">
        <w:rPr>
          <w:rFonts w:ascii="Times New Roman" w:hAnsi="Times New Roman" w:hint="eastAsia"/>
          <w:lang w:eastAsia="zh-CN"/>
        </w:rPr>
        <w:lastRenderedPageBreak/>
        <w:t xml:space="preserve">simplified by </w:t>
      </w:r>
      <w:r w:rsidR="00630A4D">
        <w:rPr>
          <w:rFonts w:ascii="Times New Roman" w:hAnsi="Times New Roman" w:hint="eastAsia"/>
          <w:lang w:eastAsia="zh-CN"/>
        </w:rPr>
        <w:t xml:space="preserve">applying </w:t>
      </w:r>
      <w:r w:rsidR="00FA363C">
        <w:rPr>
          <w:rFonts w:ascii="Times New Roman" w:hAnsi="Times New Roman" w:hint="eastAsia"/>
          <w:lang w:eastAsia="zh-CN"/>
        </w:rPr>
        <w:t xml:space="preserve">the </w:t>
      </w:r>
      <w:r w:rsidR="00630A4D">
        <w:rPr>
          <w:rFonts w:ascii="Times New Roman" w:hAnsi="Times New Roman" w:hint="eastAsia"/>
          <w:lang w:eastAsia="zh-CN"/>
        </w:rPr>
        <w:t xml:space="preserve">new </w:t>
      </w:r>
      <w:r w:rsidR="00630A4D">
        <w:rPr>
          <w:rFonts w:ascii="Times New Roman" w:hAnsi="Times New Roman"/>
          <w:lang w:eastAsia="zh-CN"/>
        </w:rPr>
        <w:t>fluorescent</w:t>
      </w:r>
      <w:r w:rsidR="00630A4D">
        <w:rPr>
          <w:rFonts w:ascii="Times New Roman" w:hAnsi="Times New Roman" w:hint="eastAsia"/>
          <w:lang w:eastAsia="zh-CN"/>
        </w:rPr>
        <w:t xml:space="preserve"> biomarkers such as quantum dot</w:t>
      </w:r>
      <w:r w:rsidR="00FA363C">
        <w:rPr>
          <w:rFonts w:ascii="Times New Roman" w:hAnsi="Times New Roman" w:hint="eastAsia"/>
          <w:lang w:eastAsia="zh-CN"/>
        </w:rPr>
        <w:t xml:space="preserve">s </w:t>
      </w:r>
      <w:r w:rsidR="005C6103">
        <w:rPr>
          <w:rFonts w:ascii="Times New Roman" w:hAnsi="Times New Roman"/>
          <w:lang w:eastAsia="zh-CN"/>
        </w:rPr>
        <w:fldChar w:fldCharType="begin">
          <w:fldData xml:space="preserve">PEVuZE5vdGU+PENpdGU+PEF1dGhvcj5CcnVjaGV6PC9BdXRob3I+PFllYXI+MTk5ODwvWWVhcj48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</w:fldData>
        </w:fldChar>
      </w:r>
      <w:r w:rsidR="00FF6D92">
        <w:rPr>
          <w:rFonts w:ascii="Times New Roman" w:hAnsi="Times New Roman"/>
          <w:lang w:eastAsia="zh-CN"/>
        </w:rPr>
        <w:instrText xml:space="preserve"> ADDIN EN.CITE </w:instrText>
      </w:r>
      <w:r w:rsidR="005C6103">
        <w:rPr>
          <w:rFonts w:ascii="Times New Roman" w:hAnsi="Times New Roman"/>
          <w:lang w:eastAsia="zh-CN"/>
        </w:rPr>
        <w:fldChar w:fldCharType="begin">
          <w:fldData xml:space="preserve">PEVuZE5vdGU+PENpdGU+PEF1dGhvcj5CcnVjaGV6PC9BdXRob3I+PFllYXI+MTk5ODwvWWVhcj48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</w:fldData>
        </w:fldChar>
      </w:r>
      <w:r w:rsidR="00FF6D92">
        <w:rPr>
          <w:rFonts w:ascii="Times New Roman" w:hAnsi="Times New Roman"/>
          <w:lang w:eastAsia="zh-CN"/>
        </w:rPr>
        <w:instrText xml:space="preserve"> ADDIN EN.CITE.DATA </w:instrText>
      </w:r>
      <w:r w:rsidR="005C6103">
        <w:rPr>
          <w:rFonts w:ascii="Times New Roman" w:hAnsi="Times New Roman"/>
          <w:lang w:eastAsia="zh-CN"/>
        </w:rPr>
      </w:r>
      <w:r w:rsidR="005C6103">
        <w:rPr>
          <w:rFonts w:ascii="Times New Roman" w:hAnsi="Times New Roman"/>
          <w:lang w:eastAsia="zh-CN"/>
        </w:rPr>
        <w:fldChar w:fldCharType="end"/>
      </w:r>
      <w:r w:rsidR="005C6103">
        <w:rPr>
          <w:rFonts w:ascii="Times New Roman" w:hAnsi="Times New Roman"/>
          <w:lang w:eastAsia="zh-CN"/>
        </w:rPr>
      </w:r>
      <w:r w:rsidR="005C6103">
        <w:rPr>
          <w:rFonts w:ascii="Times New Roman" w:hAnsi="Times New Roman"/>
          <w:lang w:eastAsia="zh-CN"/>
        </w:rPr>
        <w:fldChar w:fldCharType="separate"/>
      </w:r>
      <w:r w:rsidR="00FF6D92">
        <w:rPr>
          <w:rFonts w:ascii="Times New Roman" w:hAnsi="Times New Roman"/>
          <w:noProof/>
          <w:lang w:eastAsia="zh-CN"/>
        </w:rPr>
        <w:t>[</w:t>
      </w:r>
      <w:hyperlink w:anchor="_ENREF_146" w:tooltip="Bruchez, 1998 #282" w:history="1">
        <w:r w:rsidR="00B1799C">
          <w:rPr>
            <w:rFonts w:ascii="Times New Roman" w:hAnsi="Times New Roman"/>
            <w:noProof/>
            <w:lang w:eastAsia="zh-CN"/>
          </w:rPr>
          <w:t>146-148</w:t>
        </w:r>
      </w:hyperlink>
      <w:r w:rsidR="00FF6D92">
        <w:rPr>
          <w:rFonts w:ascii="Times New Roman" w:hAnsi="Times New Roman"/>
          <w:noProof/>
          <w:lang w:eastAsia="zh-CN"/>
        </w:rPr>
        <w:t>]</w:t>
      </w:r>
      <w:r w:rsidR="005C6103">
        <w:rPr>
          <w:rFonts w:ascii="Times New Roman" w:hAnsi="Times New Roman"/>
          <w:lang w:eastAsia="zh-CN"/>
        </w:rPr>
        <w:fldChar w:fldCharType="end"/>
      </w:r>
      <w:r w:rsidR="00FA363C">
        <w:rPr>
          <w:rFonts w:ascii="Times New Roman" w:hAnsi="Times New Roman" w:hint="eastAsia"/>
          <w:lang w:eastAsia="zh-CN"/>
        </w:rPr>
        <w:t>, because</w:t>
      </w:r>
      <w:r w:rsidR="00630A4D">
        <w:rPr>
          <w:rFonts w:ascii="Times New Roman" w:hAnsi="Times New Roman" w:hint="eastAsia"/>
          <w:lang w:eastAsia="zh-CN"/>
        </w:rPr>
        <w:t xml:space="preserve"> quantum dots have very wide exciting spectrum and narrow emitting spectrum. </w:t>
      </w:r>
    </w:p>
    <w:p w:rsidR="00416922" w:rsidRDefault="00564532" w:rsidP="00564532">
      <w:pPr>
        <w:contextualSpacing/>
        <w:jc w:val="both"/>
        <w:rPr>
          <w:rFonts w:ascii="Times New Roman" w:hAnsi="Times New Roman"/>
          <w:lang w:eastAsia="zh-CN"/>
        </w:rPr>
      </w:pPr>
      <w:r>
        <w:rPr>
          <w:rFonts w:ascii="Times New Roman" w:hAnsi="Times New Roman" w:hint="eastAsia"/>
          <w:lang w:eastAsia="zh-CN"/>
        </w:rPr>
        <w:t xml:space="preserve"> </w:t>
      </w:r>
      <w:r>
        <w:rPr>
          <w:rFonts w:ascii="Times New Roman" w:hAnsi="Times New Roman" w:hint="eastAsia"/>
          <w:lang w:eastAsia="zh-CN"/>
        </w:rPr>
        <w:tab/>
        <w:t>I</w:t>
      </w:r>
      <w:r w:rsidR="00FA363C">
        <w:rPr>
          <w:rFonts w:ascii="Times New Roman" w:hAnsi="Times New Roman" w:hint="eastAsia"/>
          <w:lang w:eastAsia="zh-CN"/>
        </w:rPr>
        <w:t xml:space="preserve">dentifying the abnormalities of the band patterns or dot numbers is a </w:t>
      </w:r>
      <w:r w:rsidR="00FA363C">
        <w:rPr>
          <w:rFonts w:ascii="Times New Roman" w:hAnsi="Times New Roman"/>
          <w:lang w:eastAsia="zh-CN"/>
        </w:rPr>
        <w:t>“</w:t>
      </w:r>
      <w:r w:rsidR="00FA363C">
        <w:rPr>
          <w:rFonts w:ascii="Times New Roman" w:hAnsi="Times New Roman" w:hint="eastAsia"/>
          <w:lang w:eastAsia="zh-CN"/>
        </w:rPr>
        <w:t>course</w:t>
      </w:r>
      <w:r w:rsidR="00FA363C">
        <w:rPr>
          <w:rFonts w:ascii="Times New Roman" w:hAnsi="Times New Roman"/>
          <w:lang w:eastAsia="zh-CN"/>
        </w:rPr>
        <w:t>”</w:t>
      </w:r>
      <w:r w:rsidR="00FA363C">
        <w:rPr>
          <w:rFonts w:ascii="Times New Roman" w:hAnsi="Times New Roman" w:hint="eastAsia"/>
          <w:lang w:eastAsia="zh-CN"/>
        </w:rPr>
        <w:t xml:space="preserve"> technique, as a large amount of DNA abe</w:t>
      </w:r>
      <w:r>
        <w:rPr>
          <w:rFonts w:ascii="Times New Roman" w:hAnsi="Times New Roman" w:hint="eastAsia"/>
          <w:lang w:eastAsia="zh-CN"/>
        </w:rPr>
        <w:t xml:space="preserve">rration might </w:t>
      </w:r>
      <w:r>
        <w:rPr>
          <w:rFonts w:ascii="Times New Roman" w:hAnsi="Times New Roman"/>
          <w:lang w:eastAsia="zh-CN"/>
        </w:rPr>
        <w:t>occur</w:t>
      </w:r>
      <w:r w:rsidR="00FA363C">
        <w:rPr>
          <w:rFonts w:ascii="Times New Roman" w:hAnsi="Times New Roman" w:hint="eastAsia"/>
          <w:lang w:eastAsia="zh-CN"/>
        </w:rPr>
        <w:t xml:space="preserve"> when these </w:t>
      </w:r>
      <w:r w:rsidR="00FA363C">
        <w:rPr>
          <w:rFonts w:ascii="Times New Roman" w:hAnsi="Times New Roman"/>
          <w:lang w:eastAsia="zh-CN"/>
        </w:rPr>
        <w:t>abnormalities</w:t>
      </w:r>
      <w:r w:rsidR="00FA363C">
        <w:rPr>
          <w:rFonts w:ascii="Times New Roman" w:hAnsi="Times New Roman" w:hint="eastAsia"/>
          <w:lang w:eastAsia="zh-CN"/>
        </w:rPr>
        <w:t xml:space="preserve"> </w:t>
      </w:r>
      <w:r>
        <w:rPr>
          <w:rFonts w:ascii="Times New Roman" w:hAnsi="Times New Roman" w:hint="eastAsia"/>
          <w:lang w:eastAsia="zh-CN"/>
        </w:rPr>
        <w:t>are</w:t>
      </w:r>
      <w:r w:rsidR="00FA363C">
        <w:rPr>
          <w:rFonts w:ascii="Times New Roman" w:hAnsi="Times New Roman" w:hint="eastAsia"/>
          <w:lang w:eastAsia="zh-CN"/>
        </w:rPr>
        <w:t xml:space="preserve"> detected.  At present</w:t>
      </w:r>
      <w:r w:rsidR="00416922">
        <w:rPr>
          <w:rFonts w:ascii="Times New Roman" w:hAnsi="Times New Roman" w:hint="eastAsia"/>
          <w:lang w:eastAsia="zh-CN"/>
        </w:rPr>
        <w:t>, fast developing DNA sequencing technique provides a new way to precisely l</w:t>
      </w:r>
      <w:r w:rsidR="00FA363C">
        <w:rPr>
          <w:rFonts w:ascii="Times New Roman" w:hAnsi="Times New Roman" w:hint="eastAsia"/>
          <w:lang w:eastAsia="zh-CN"/>
        </w:rPr>
        <w:t xml:space="preserve">ocate the </w:t>
      </w:r>
      <w:r w:rsidR="00FA363C">
        <w:rPr>
          <w:rFonts w:ascii="Times New Roman" w:hAnsi="Times New Roman"/>
          <w:lang w:eastAsia="zh-CN"/>
        </w:rPr>
        <w:t>aberrant</w:t>
      </w:r>
      <w:r w:rsidR="00A1430C">
        <w:rPr>
          <w:rFonts w:ascii="Times New Roman" w:hAnsi="Times New Roman" w:hint="eastAsia"/>
          <w:lang w:eastAsia="zh-CN"/>
        </w:rPr>
        <w:t xml:space="preserve"> DNA segments</w:t>
      </w:r>
      <w:r w:rsidR="00FA363C">
        <w:rPr>
          <w:rFonts w:ascii="Times New Roman" w:hAnsi="Times New Roman" w:hint="eastAsia"/>
          <w:lang w:eastAsia="zh-CN"/>
        </w:rPr>
        <w:t xml:space="preserve"> </w:t>
      </w:r>
      <w:r w:rsidR="005C6103">
        <w:rPr>
          <w:rFonts w:ascii="Times New Roman" w:hAnsi="Times New Roman"/>
          <w:lang w:eastAsia="zh-CN"/>
        </w:rPr>
        <w:fldChar w:fldCharType="begin">
          <w:fldData xml:space="preserve">PEVuZE5vdGU+PENpdGU+PEF1dGhvcj5Ecm1hbmFjPC9BdXRob3I+PFllYXI+MjAxMDwvWWVhcj48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</w:fldData>
        </w:fldChar>
      </w:r>
      <w:r w:rsidR="00FF6D92">
        <w:rPr>
          <w:rFonts w:ascii="Times New Roman" w:hAnsi="Times New Roman"/>
          <w:lang w:eastAsia="zh-CN"/>
        </w:rPr>
        <w:instrText xml:space="preserve"> ADDIN EN.CITE </w:instrText>
      </w:r>
      <w:r w:rsidR="005C6103">
        <w:rPr>
          <w:rFonts w:ascii="Times New Roman" w:hAnsi="Times New Roman"/>
          <w:lang w:eastAsia="zh-CN"/>
        </w:rPr>
        <w:fldChar w:fldCharType="begin">
          <w:fldData xml:space="preserve">PEVuZE5vdGU+PENpdGU+PEF1dGhvcj5Ecm1hbmFjPC9BdXRob3I+PFllYXI+MjAxMDwvWWVhcj48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</w:fldData>
        </w:fldChar>
      </w:r>
      <w:r w:rsidR="00FF6D92">
        <w:rPr>
          <w:rFonts w:ascii="Times New Roman" w:hAnsi="Times New Roman"/>
          <w:lang w:eastAsia="zh-CN"/>
        </w:rPr>
        <w:instrText xml:space="preserve"> ADDIN EN.CITE.DATA </w:instrText>
      </w:r>
      <w:r w:rsidR="005C6103">
        <w:rPr>
          <w:rFonts w:ascii="Times New Roman" w:hAnsi="Times New Roman"/>
          <w:lang w:eastAsia="zh-CN"/>
        </w:rPr>
      </w:r>
      <w:r w:rsidR="005C6103">
        <w:rPr>
          <w:rFonts w:ascii="Times New Roman" w:hAnsi="Times New Roman"/>
          <w:lang w:eastAsia="zh-CN"/>
        </w:rPr>
        <w:fldChar w:fldCharType="end"/>
      </w:r>
      <w:r w:rsidR="005C6103">
        <w:rPr>
          <w:rFonts w:ascii="Times New Roman" w:hAnsi="Times New Roman"/>
          <w:lang w:eastAsia="zh-CN"/>
        </w:rPr>
      </w:r>
      <w:r w:rsidR="005C6103">
        <w:rPr>
          <w:rFonts w:ascii="Times New Roman" w:hAnsi="Times New Roman"/>
          <w:lang w:eastAsia="zh-CN"/>
        </w:rPr>
        <w:fldChar w:fldCharType="separate"/>
      </w:r>
      <w:r w:rsidR="00FF6D92">
        <w:rPr>
          <w:rFonts w:ascii="Times New Roman" w:hAnsi="Times New Roman"/>
          <w:noProof/>
          <w:lang w:eastAsia="zh-CN"/>
        </w:rPr>
        <w:t>[</w:t>
      </w:r>
      <w:hyperlink w:anchor="_ENREF_149" w:tooltip="Drmanac, 2010 #687" w:history="1">
        <w:r w:rsidR="00B1799C">
          <w:rPr>
            <w:rFonts w:ascii="Times New Roman" w:hAnsi="Times New Roman"/>
            <w:noProof/>
            <w:lang w:eastAsia="zh-CN"/>
          </w:rPr>
          <w:t>149</w:t>
        </w:r>
      </w:hyperlink>
      <w:r w:rsidR="00FF6D92">
        <w:rPr>
          <w:rFonts w:ascii="Times New Roman" w:hAnsi="Times New Roman"/>
          <w:noProof/>
          <w:lang w:eastAsia="zh-CN"/>
        </w:rPr>
        <w:t>]</w:t>
      </w:r>
      <w:r w:rsidR="005C6103">
        <w:rPr>
          <w:rFonts w:ascii="Times New Roman" w:hAnsi="Times New Roman"/>
          <w:lang w:eastAsia="zh-CN"/>
        </w:rPr>
        <w:fldChar w:fldCharType="end"/>
      </w:r>
      <w:r w:rsidR="00416922">
        <w:rPr>
          <w:rFonts w:ascii="Times New Roman" w:hAnsi="Times New Roman" w:hint="eastAsia"/>
          <w:lang w:eastAsia="zh-CN"/>
        </w:rPr>
        <w:t>.</w:t>
      </w:r>
      <w:r w:rsidR="00A1430C">
        <w:rPr>
          <w:rFonts w:ascii="Times New Roman" w:hAnsi="Times New Roman" w:hint="eastAsia"/>
          <w:lang w:eastAsia="zh-CN"/>
        </w:rPr>
        <w:t xml:space="preserve"> </w:t>
      </w:r>
      <w:r w:rsidR="00FA363C">
        <w:rPr>
          <w:rFonts w:ascii="Times New Roman" w:hAnsi="Times New Roman" w:hint="eastAsia"/>
          <w:lang w:eastAsia="zh-CN"/>
        </w:rPr>
        <w:t xml:space="preserve">A number of research studies have been reported on using the DNA sequence to diagnose different kind of </w:t>
      </w:r>
      <w:r w:rsidR="00A1430C">
        <w:rPr>
          <w:rFonts w:ascii="Times New Roman" w:hAnsi="Times New Roman" w:hint="eastAsia"/>
          <w:lang w:eastAsia="zh-CN"/>
        </w:rPr>
        <w:t>cancer</w:t>
      </w:r>
      <w:r w:rsidR="00FA363C">
        <w:rPr>
          <w:rFonts w:ascii="Times New Roman" w:hAnsi="Times New Roman" w:hint="eastAsia"/>
          <w:lang w:eastAsia="zh-CN"/>
        </w:rPr>
        <w:t>s</w:t>
      </w:r>
      <w:r w:rsidR="00C043FC">
        <w:rPr>
          <w:rFonts w:ascii="Times New Roman" w:hAnsi="Times New Roman" w:hint="eastAsia"/>
          <w:lang w:eastAsia="zh-CN"/>
        </w:rPr>
        <w:t xml:space="preserve"> </w:t>
      </w:r>
      <w:r w:rsidR="005C6103">
        <w:rPr>
          <w:rFonts w:ascii="Times New Roman" w:hAnsi="Times New Roman"/>
          <w:lang w:eastAsia="zh-CN"/>
        </w:rPr>
        <w:fldChar w:fldCharType="begin">
          <w:fldData xml:space="preserve">PEVuZE5vdGU+PENpdGU+PEF1dGhvcj5XdTwvQXV0aG9yPjxZZWFyPjIwMTI8L1llYXI+PFJlY051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</w:fldData>
        </w:fldChar>
      </w:r>
      <w:r w:rsidR="00FF6D92">
        <w:rPr>
          <w:rFonts w:ascii="Times New Roman" w:hAnsi="Times New Roman"/>
          <w:lang w:eastAsia="zh-CN"/>
        </w:rPr>
        <w:instrText xml:space="preserve"> ADDIN EN.CITE </w:instrText>
      </w:r>
      <w:r w:rsidR="005C6103">
        <w:rPr>
          <w:rFonts w:ascii="Times New Roman" w:hAnsi="Times New Roman"/>
          <w:lang w:eastAsia="zh-CN"/>
        </w:rPr>
        <w:fldChar w:fldCharType="begin">
          <w:fldData xml:space="preserve">PEVuZE5vdGU+PENpdGU+PEF1dGhvcj5XdTwvQXV0aG9yPjxZZWFyPjIwMTI8L1llYXI+PFJlY051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</w:fldData>
        </w:fldChar>
      </w:r>
      <w:r w:rsidR="00FF6D92">
        <w:rPr>
          <w:rFonts w:ascii="Times New Roman" w:hAnsi="Times New Roman"/>
          <w:lang w:eastAsia="zh-CN"/>
        </w:rPr>
        <w:instrText xml:space="preserve"> ADDIN EN.CITE.DATA </w:instrText>
      </w:r>
      <w:r w:rsidR="005C6103">
        <w:rPr>
          <w:rFonts w:ascii="Times New Roman" w:hAnsi="Times New Roman"/>
          <w:lang w:eastAsia="zh-CN"/>
        </w:rPr>
      </w:r>
      <w:r w:rsidR="005C6103">
        <w:rPr>
          <w:rFonts w:ascii="Times New Roman" w:hAnsi="Times New Roman"/>
          <w:lang w:eastAsia="zh-CN"/>
        </w:rPr>
        <w:fldChar w:fldCharType="end"/>
      </w:r>
      <w:r w:rsidR="005C6103">
        <w:rPr>
          <w:rFonts w:ascii="Times New Roman" w:hAnsi="Times New Roman"/>
          <w:lang w:eastAsia="zh-CN"/>
        </w:rPr>
      </w:r>
      <w:r w:rsidR="005C6103">
        <w:rPr>
          <w:rFonts w:ascii="Times New Roman" w:hAnsi="Times New Roman"/>
          <w:lang w:eastAsia="zh-CN"/>
        </w:rPr>
        <w:fldChar w:fldCharType="separate"/>
      </w:r>
      <w:r w:rsidR="00FF6D92">
        <w:rPr>
          <w:rFonts w:ascii="Times New Roman" w:hAnsi="Times New Roman"/>
          <w:noProof/>
          <w:lang w:eastAsia="zh-CN"/>
        </w:rPr>
        <w:t>[</w:t>
      </w:r>
      <w:hyperlink w:anchor="_ENREF_150" w:tooltip="Wu, 2012 #679" w:history="1">
        <w:r w:rsidR="00B1799C">
          <w:rPr>
            <w:rFonts w:ascii="Times New Roman" w:hAnsi="Times New Roman"/>
            <w:noProof/>
            <w:lang w:eastAsia="zh-CN"/>
          </w:rPr>
          <w:t>150-153</w:t>
        </w:r>
      </w:hyperlink>
      <w:r w:rsidR="00FF6D92">
        <w:rPr>
          <w:rFonts w:ascii="Times New Roman" w:hAnsi="Times New Roman"/>
          <w:noProof/>
          <w:lang w:eastAsia="zh-CN"/>
        </w:rPr>
        <w:t>]</w:t>
      </w:r>
      <w:r w:rsidR="005C6103">
        <w:rPr>
          <w:rFonts w:ascii="Times New Roman" w:hAnsi="Times New Roman"/>
          <w:lang w:eastAsia="zh-CN"/>
        </w:rPr>
        <w:fldChar w:fldCharType="end"/>
      </w:r>
      <w:r w:rsidR="00A1430C">
        <w:rPr>
          <w:rFonts w:ascii="Times New Roman" w:hAnsi="Times New Roman" w:hint="eastAsia"/>
          <w:lang w:eastAsia="zh-CN"/>
        </w:rPr>
        <w:t xml:space="preserve">. In </w:t>
      </w:r>
      <w:r w:rsidR="00A1430C">
        <w:rPr>
          <w:rFonts w:ascii="Times New Roman" w:hAnsi="Times New Roman"/>
          <w:lang w:eastAsia="zh-CN"/>
        </w:rPr>
        <w:t>addition</w:t>
      </w:r>
      <w:r w:rsidR="00A1430C">
        <w:rPr>
          <w:rFonts w:ascii="Times New Roman" w:hAnsi="Times New Roman" w:hint="eastAsia"/>
          <w:lang w:eastAsia="zh-CN"/>
        </w:rPr>
        <w:t xml:space="preserve">, many DNA sequence </w:t>
      </w:r>
      <w:r w:rsidR="00FA363C">
        <w:rPr>
          <w:rFonts w:ascii="Times New Roman" w:hAnsi="Times New Roman" w:hint="eastAsia"/>
          <w:lang w:eastAsia="zh-CN"/>
        </w:rPr>
        <w:t>analyzing</w:t>
      </w:r>
      <w:r w:rsidR="00A1430C">
        <w:rPr>
          <w:rFonts w:ascii="Times New Roman" w:hAnsi="Times New Roman" w:hint="eastAsia"/>
          <w:lang w:eastAsia="zh-CN"/>
        </w:rPr>
        <w:t xml:space="preserve"> techniques in bioinformatics can be utilized for the computer aided cancer </w:t>
      </w:r>
      <w:r w:rsidR="00226878">
        <w:rPr>
          <w:rFonts w:ascii="Times New Roman" w:hAnsi="Times New Roman" w:hint="eastAsia"/>
          <w:lang w:eastAsia="zh-CN"/>
        </w:rPr>
        <w:t>identification</w:t>
      </w:r>
      <w:r w:rsidR="00A1430C">
        <w:rPr>
          <w:rFonts w:ascii="Times New Roman" w:hAnsi="Times New Roman" w:hint="eastAsia"/>
          <w:lang w:eastAsia="zh-CN"/>
        </w:rPr>
        <w:t xml:space="preserve"> based on the DNA sequence </w:t>
      </w:r>
      <w:r w:rsidR="005C6103">
        <w:rPr>
          <w:rFonts w:ascii="Times New Roman" w:hAnsi="Times New Roman"/>
          <w:lang w:eastAsia="zh-CN"/>
        </w:rPr>
        <w:fldChar w:fldCharType="begin">
          <w:fldData xml:space="preserve">PEVuZE5vdGU+PENpdGU+PEF1dGhvcj5IaWdoYW08L0F1dGhvcj48WWVhcj4yMDA3PC9ZZWFyPjxS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==
</w:fldData>
        </w:fldChar>
      </w:r>
      <w:r w:rsidR="00FF6D92">
        <w:rPr>
          <w:rFonts w:ascii="Times New Roman" w:hAnsi="Times New Roman"/>
          <w:lang w:eastAsia="zh-CN"/>
        </w:rPr>
        <w:instrText xml:space="preserve"> ADDIN EN.CITE </w:instrText>
      </w:r>
      <w:r w:rsidR="005C6103">
        <w:rPr>
          <w:rFonts w:ascii="Times New Roman" w:hAnsi="Times New Roman"/>
          <w:lang w:eastAsia="zh-CN"/>
        </w:rPr>
        <w:fldChar w:fldCharType="begin">
          <w:fldData xml:space="preserve">PEVuZE5vdGU+PENpdGU+PEF1dGhvcj5IaWdoYW08L0F1dGhvcj48WWVhcj4yMDA3PC9ZZWFyPjxS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==
</w:fldData>
        </w:fldChar>
      </w:r>
      <w:r w:rsidR="00FF6D92">
        <w:rPr>
          <w:rFonts w:ascii="Times New Roman" w:hAnsi="Times New Roman"/>
          <w:lang w:eastAsia="zh-CN"/>
        </w:rPr>
        <w:instrText xml:space="preserve"> ADDIN EN.CITE.DATA </w:instrText>
      </w:r>
      <w:r w:rsidR="005C6103">
        <w:rPr>
          <w:rFonts w:ascii="Times New Roman" w:hAnsi="Times New Roman"/>
          <w:lang w:eastAsia="zh-CN"/>
        </w:rPr>
      </w:r>
      <w:r w:rsidR="005C6103">
        <w:rPr>
          <w:rFonts w:ascii="Times New Roman" w:hAnsi="Times New Roman"/>
          <w:lang w:eastAsia="zh-CN"/>
        </w:rPr>
        <w:fldChar w:fldCharType="end"/>
      </w:r>
      <w:r w:rsidR="005C6103">
        <w:rPr>
          <w:rFonts w:ascii="Times New Roman" w:hAnsi="Times New Roman"/>
          <w:lang w:eastAsia="zh-CN"/>
        </w:rPr>
      </w:r>
      <w:r w:rsidR="005C6103">
        <w:rPr>
          <w:rFonts w:ascii="Times New Roman" w:hAnsi="Times New Roman"/>
          <w:lang w:eastAsia="zh-CN"/>
        </w:rPr>
        <w:fldChar w:fldCharType="separate"/>
      </w:r>
      <w:r w:rsidR="00FF6D92">
        <w:rPr>
          <w:rFonts w:ascii="Times New Roman" w:hAnsi="Times New Roman"/>
          <w:noProof/>
          <w:lang w:eastAsia="zh-CN"/>
        </w:rPr>
        <w:t>[</w:t>
      </w:r>
      <w:hyperlink w:anchor="_ENREF_154" w:tooltip="Higham, 2007 #686" w:history="1">
        <w:r w:rsidR="00B1799C">
          <w:rPr>
            <w:rFonts w:ascii="Times New Roman" w:hAnsi="Times New Roman"/>
            <w:noProof/>
            <w:lang w:eastAsia="zh-CN"/>
          </w:rPr>
          <w:t>154-158</w:t>
        </w:r>
      </w:hyperlink>
      <w:r w:rsidR="00FF6D92">
        <w:rPr>
          <w:rFonts w:ascii="Times New Roman" w:hAnsi="Times New Roman"/>
          <w:noProof/>
          <w:lang w:eastAsia="zh-CN"/>
        </w:rPr>
        <w:t>]</w:t>
      </w:r>
      <w:r w:rsidR="005C6103">
        <w:rPr>
          <w:rFonts w:ascii="Times New Roman" w:hAnsi="Times New Roman"/>
          <w:lang w:eastAsia="zh-CN"/>
        </w:rPr>
        <w:fldChar w:fldCharType="end"/>
      </w:r>
      <w:r w:rsidR="00FA363C">
        <w:rPr>
          <w:rFonts w:ascii="Times New Roman" w:hAnsi="Times New Roman" w:hint="eastAsia"/>
          <w:lang w:eastAsia="zh-CN"/>
        </w:rPr>
        <w:t xml:space="preserve">. </w:t>
      </w:r>
      <w:r w:rsidR="00D23049">
        <w:rPr>
          <w:rFonts w:ascii="Times New Roman" w:hAnsi="Times New Roman" w:hint="eastAsia"/>
          <w:lang w:eastAsia="zh-CN"/>
        </w:rPr>
        <w:t>Another interesting topic is how to combine the cell level and molecular level information together for the clinical diagnosis.</w:t>
      </w:r>
    </w:p>
    <w:p w:rsidR="003965DF" w:rsidRPr="000B50B0" w:rsidRDefault="000B50B0" w:rsidP="00122CD9">
      <w:pPr>
        <w:ind w:firstLine="720"/>
        <w:contextualSpacing/>
        <w:jc w:val="both"/>
        <w:rPr>
          <w:rFonts w:ascii="Times New Roman" w:hAnsi="Times New Roman"/>
          <w:lang w:eastAsia="zh-CN"/>
        </w:rPr>
      </w:pPr>
      <w:r>
        <w:rPr>
          <w:rFonts w:ascii="Times New Roman" w:hAnsi="Times New Roman" w:hint="eastAsia"/>
          <w:lang w:eastAsia="zh-CN"/>
        </w:rPr>
        <w:t>In summary,</w:t>
      </w:r>
      <w:r w:rsidR="00953FB2">
        <w:rPr>
          <w:rFonts w:ascii="Times New Roman" w:hAnsi="Times New Roman" w:hint="eastAsia"/>
          <w:lang w:eastAsia="zh-CN"/>
        </w:rPr>
        <w:t xml:space="preserve"> we believe</w:t>
      </w:r>
      <w:r w:rsidR="003577E8">
        <w:rPr>
          <w:rFonts w:ascii="Times New Roman" w:hAnsi="Times New Roman" w:hint="eastAsia"/>
          <w:lang w:eastAsia="zh-CN"/>
        </w:rPr>
        <w:t xml:space="preserve"> that the </w:t>
      </w:r>
      <w:r w:rsidR="00FA363C">
        <w:rPr>
          <w:rFonts w:ascii="Times New Roman" w:hAnsi="Times New Roman" w:hint="eastAsia"/>
          <w:lang w:eastAsia="zh-CN"/>
        </w:rPr>
        <w:t>various genome aberration detecting</w:t>
      </w:r>
      <w:r w:rsidR="00D23049">
        <w:rPr>
          <w:rFonts w:ascii="Times New Roman" w:hAnsi="Times New Roman" w:hint="eastAsia"/>
          <w:lang w:eastAsia="zh-CN"/>
        </w:rPr>
        <w:t xml:space="preserve"> techniques </w:t>
      </w:r>
      <w:r w:rsidR="003577E8">
        <w:rPr>
          <w:rFonts w:ascii="Times New Roman" w:hAnsi="Times New Roman" w:hint="eastAsia"/>
          <w:lang w:eastAsia="zh-CN"/>
        </w:rPr>
        <w:t xml:space="preserve">may hold a </w:t>
      </w:r>
      <w:r w:rsidR="009177D7" w:rsidRPr="009177D7">
        <w:rPr>
          <w:rFonts w:ascii="Times New Roman" w:hAnsi="Times New Roman"/>
          <w:lang w:eastAsia="zh-CN"/>
        </w:rPr>
        <w:t>prosperous</w:t>
      </w:r>
      <w:r w:rsidR="003577E8">
        <w:rPr>
          <w:rFonts w:ascii="Times New Roman" w:hAnsi="Times New Roman" w:hint="eastAsia"/>
          <w:lang w:eastAsia="zh-CN"/>
        </w:rPr>
        <w:t xml:space="preserve"> potential </w:t>
      </w:r>
      <w:r w:rsidR="009177D7">
        <w:rPr>
          <w:rFonts w:ascii="Times New Roman" w:hAnsi="Times New Roman" w:hint="eastAsia"/>
          <w:lang w:eastAsia="zh-CN"/>
        </w:rPr>
        <w:t>for extensive</w:t>
      </w:r>
      <w:r>
        <w:rPr>
          <w:rFonts w:ascii="Times New Roman" w:hAnsi="Times New Roman" w:hint="eastAsia"/>
          <w:lang w:eastAsia="zh-CN"/>
        </w:rPr>
        <w:t xml:space="preserve"> diagnostic</w:t>
      </w:r>
      <w:r w:rsidR="009177D7">
        <w:rPr>
          <w:rFonts w:ascii="Times New Roman" w:hAnsi="Times New Roman" w:hint="eastAsia"/>
          <w:lang w:eastAsia="zh-CN"/>
        </w:rPr>
        <w:t xml:space="preserve"> </w:t>
      </w:r>
      <w:r w:rsidR="003577E8">
        <w:rPr>
          <w:rFonts w:ascii="Times New Roman" w:hAnsi="Times New Roman" w:hint="eastAsia"/>
          <w:lang w:eastAsia="zh-CN"/>
        </w:rPr>
        <w:t xml:space="preserve">applications in </w:t>
      </w:r>
      <w:r w:rsidR="009177D7">
        <w:rPr>
          <w:rFonts w:ascii="Times New Roman" w:hAnsi="Times New Roman" w:hint="eastAsia"/>
          <w:lang w:eastAsia="zh-CN"/>
        </w:rPr>
        <w:t>the future.</w:t>
      </w:r>
      <w:r w:rsidR="003577E8">
        <w:rPr>
          <w:rFonts w:ascii="Times New Roman" w:hAnsi="Times New Roman" w:hint="eastAsia"/>
          <w:lang w:eastAsia="zh-CN"/>
        </w:rPr>
        <w:t xml:space="preserve">  </w:t>
      </w:r>
      <w:r w:rsidR="00873518">
        <w:rPr>
          <w:rFonts w:ascii="Times New Roman" w:hAnsi="Times New Roman" w:hint="eastAsia"/>
          <w:lang w:eastAsia="zh-CN"/>
        </w:rPr>
        <w:t xml:space="preserve"> </w:t>
      </w:r>
    </w:p>
    <w:p w:rsidR="00AA0B13" w:rsidRDefault="008338EC" w:rsidP="00153329">
      <w:pPr>
        <w:pStyle w:val="Heading1"/>
      </w:pPr>
      <w:r>
        <w:br w:type="page"/>
      </w:r>
      <w:bookmarkStart w:id="156" w:name="_Toc310579474"/>
      <w:bookmarkStart w:id="157" w:name="_Toc371071589"/>
      <w:bookmarkEnd w:id="151"/>
      <w:r w:rsidR="00AA0B13">
        <w:lastRenderedPageBreak/>
        <w:t>References</w:t>
      </w:r>
      <w:bookmarkEnd w:id="156"/>
      <w:bookmarkEnd w:id="157"/>
    </w:p>
    <w:p w:rsidR="00B1799C" w:rsidRPr="00B1799C" w:rsidRDefault="005C6103" w:rsidP="00B1799C">
      <w:pPr>
        <w:spacing w:line="240" w:lineRule="auto"/>
        <w:ind w:left="720" w:hanging="720"/>
        <w:jc w:val="both"/>
        <w:rPr>
          <w:rFonts w:ascii="Times New Roman" w:hAnsi="Times New Roman"/>
          <w:noProof/>
        </w:rPr>
      </w:pPr>
      <w:r>
        <w:fldChar w:fldCharType="begin"/>
      </w:r>
      <w:r w:rsidR="00207483">
        <w:instrText xml:space="preserve"> ADDIN EN.REFLIST </w:instrText>
      </w:r>
      <w:r>
        <w:fldChar w:fldCharType="separate"/>
      </w:r>
      <w:bookmarkStart w:id="158" w:name="_ENREF_1"/>
      <w:r w:rsidR="00B1799C" w:rsidRPr="00B1799C">
        <w:rPr>
          <w:rFonts w:ascii="Times New Roman" w:hAnsi="Times New Roman"/>
          <w:noProof/>
        </w:rPr>
        <w:t>[1]</w:t>
      </w:r>
      <w:r w:rsidR="00B1799C" w:rsidRPr="00B1799C">
        <w:rPr>
          <w:rFonts w:ascii="Times New Roman" w:hAnsi="Times New Roman"/>
          <w:noProof/>
        </w:rPr>
        <w:tab/>
        <w:t xml:space="preserve"> J. H. Tjio, and A. Levan,  "The chromosome number of man", Hereditas, </w:t>
      </w:r>
      <w:r w:rsidR="00B1799C" w:rsidRPr="00B1799C">
        <w:rPr>
          <w:rFonts w:ascii="Times New Roman" w:hAnsi="Times New Roman"/>
          <w:b/>
          <w:noProof/>
        </w:rPr>
        <w:t>42</w:t>
      </w:r>
      <w:r w:rsidR="00B1799C" w:rsidRPr="00B1799C">
        <w:rPr>
          <w:rFonts w:ascii="Times New Roman" w:hAnsi="Times New Roman"/>
          <w:noProof/>
        </w:rPr>
        <w:t>(1-2), 1-6, (1956).</w:t>
      </w:r>
      <w:bookmarkEnd w:id="158"/>
    </w:p>
    <w:p w:rsidR="00B1799C" w:rsidRPr="00B1799C" w:rsidRDefault="00B1799C" w:rsidP="00B1799C">
      <w:pPr>
        <w:spacing w:line="240" w:lineRule="auto"/>
        <w:ind w:left="720" w:hanging="720"/>
        <w:jc w:val="both"/>
        <w:rPr>
          <w:rFonts w:ascii="Times New Roman" w:hAnsi="Times New Roman"/>
          <w:noProof/>
        </w:rPr>
      </w:pPr>
      <w:bookmarkStart w:id="159" w:name="_ENREF_2"/>
      <w:r w:rsidRPr="00B1799C">
        <w:rPr>
          <w:rFonts w:ascii="Times New Roman" w:hAnsi="Times New Roman"/>
          <w:noProof/>
        </w:rPr>
        <w:t>[2]</w:t>
      </w:r>
      <w:r w:rsidRPr="00B1799C">
        <w:rPr>
          <w:rFonts w:ascii="Times New Roman" w:hAnsi="Times New Roman"/>
          <w:noProof/>
        </w:rPr>
        <w:tab/>
        <w:t xml:space="preserve"> J. Lejeune, M. Gautier, and  R. Turpin,  "Etude des chromosomes somatiques de neuf enfants mongoliens", Comptes Rendus Hebdomadaires Des Seances De L Academie Des Sciences, </w:t>
      </w:r>
      <w:r w:rsidRPr="00B1799C">
        <w:rPr>
          <w:rFonts w:ascii="Times New Roman" w:hAnsi="Times New Roman"/>
          <w:b/>
          <w:noProof/>
        </w:rPr>
        <w:t>248</w:t>
      </w:r>
      <w:r w:rsidRPr="00B1799C">
        <w:rPr>
          <w:rFonts w:ascii="Times New Roman" w:hAnsi="Times New Roman"/>
          <w:noProof/>
        </w:rPr>
        <w:t>(11), 1721-1722, (1959).</w:t>
      </w:r>
      <w:bookmarkEnd w:id="159"/>
    </w:p>
    <w:p w:rsidR="00B1799C" w:rsidRPr="00B1799C" w:rsidRDefault="00B1799C" w:rsidP="00B1799C">
      <w:pPr>
        <w:spacing w:line="240" w:lineRule="auto"/>
        <w:ind w:left="720" w:hanging="720"/>
        <w:jc w:val="both"/>
        <w:rPr>
          <w:rFonts w:ascii="Times New Roman" w:hAnsi="Times New Roman"/>
          <w:noProof/>
        </w:rPr>
      </w:pPr>
      <w:bookmarkStart w:id="160" w:name="_ENREF_3"/>
      <w:r w:rsidRPr="00B1799C">
        <w:rPr>
          <w:rFonts w:ascii="Times New Roman" w:hAnsi="Times New Roman"/>
          <w:noProof/>
        </w:rPr>
        <w:t>[3]</w:t>
      </w:r>
      <w:r w:rsidRPr="00B1799C">
        <w:rPr>
          <w:rFonts w:ascii="Times New Roman" w:hAnsi="Times New Roman"/>
          <w:noProof/>
        </w:rPr>
        <w:tab/>
        <w:t xml:space="preserve"> P. C. Nowell, and D. A. Hungerford,  "Minute chromosome in human chronic granulocytic leukemia ", Science, </w:t>
      </w:r>
      <w:r w:rsidRPr="00B1799C">
        <w:rPr>
          <w:rFonts w:ascii="Times New Roman" w:hAnsi="Times New Roman"/>
          <w:b/>
          <w:noProof/>
        </w:rPr>
        <w:t>132</w:t>
      </w:r>
      <w:r w:rsidRPr="00B1799C">
        <w:rPr>
          <w:rFonts w:ascii="Times New Roman" w:hAnsi="Times New Roman"/>
          <w:noProof/>
        </w:rPr>
        <w:t>(3438), 1497-1497, (1960).</w:t>
      </w:r>
      <w:bookmarkEnd w:id="160"/>
    </w:p>
    <w:p w:rsidR="00B1799C" w:rsidRPr="00B1799C" w:rsidRDefault="00B1799C" w:rsidP="00B1799C">
      <w:pPr>
        <w:spacing w:line="240" w:lineRule="auto"/>
        <w:ind w:left="720" w:hanging="720"/>
        <w:jc w:val="both"/>
        <w:rPr>
          <w:rFonts w:ascii="Times New Roman" w:hAnsi="Times New Roman"/>
          <w:noProof/>
        </w:rPr>
      </w:pPr>
      <w:bookmarkStart w:id="161" w:name="_ENREF_4"/>
      <w:r w:rsidRPr="00B1799C">
        <w:rPr>
          <w:rFonts w:ascii="Times New Roman" w:hAnsi="Times New Roman"/>
          <w:noProof/>
        </w:rPr>
        <w:t>[4]</w:t>
      </w:r>
      <w:r w:rsidRPr="00B1799C">
        <w:rPr>
          <w:rFonts w:ascii="Times New Roman" w:hAnsi="Times New Roman"/>
          <w:noProof/>
        </w:rPr>
        <w:tab/>
        <w:t xml:space="preserve"> X. W. Wang, B. Zheng, et al.,  "Development and evaluation of automated systems for detection and classification of banded chromosomes: Current status and future perspectives", Journal of Physics D: Applied Physics, </w:t>
      </w:r>
      <w:r w:rsidRPr="00B1799C">
        <w:rPr>
          <w:rFonts w:ascii="Times New Roman" w:hAnsi="Times New Roman"/>
          <w:b/>
          <w:noProof/>
        </w:rPr>
        <w:t>38</w:t>
      </w:r>
      <w:r w:rsidRPr="00B1799C">
        <w:rPr>
          <w:rFonts w:ascii="Times New Roman" w:hAnsi="Times New Roman"/>
          <w:noProof/>
        </w:rPr>
        <w:t>(15), 2536-2542, (2005).</w:t>
      </w:r>
      <w:bookmarkEnd w:id="161"/>
    </w:p>
    <w:p w:rsidR="00B1799C" w:rsidRPr="00B1799C" w:rsidRDefault="00B1799C" w:rsidP="00B1799C">
      <w:pPr>
        <w:spacing w:line="240" w:lineRule="auto"/>
        <w:ind w:left="720" w:hanging="720"/>
        <w:jc w:val="both"/>
        <w:rPr>
          <w:rFonts w:ascii="Times New Roman" w:hAnsi="Times New Roman"/>
          <w:noProof/>
        </w:rPr>
      </w:pPr>
      <w:bookmarkStart w:id="162" w:name="_ENREF_5"/>
      <w:r w:rsidRPr="00B1799C">
        <w:rPr>
          <w:rFonts w:ascii="Times New Roman" w:hAnsi="Times New Roman"/>
          <w:noProof/>
        </w:rPr>
        <w:t>[5]</w:t>
      </w:r>
      <w:r w:rsidRPr="00B1799C">
        <w:rPr>
          <w:rFonts w:ascii="Times New Roman" w:hAnsi="Times New Roman"/>
          <w:noProof/>
        </w:rPr>
        <w:tab/>
        <w:t xml:space="preserve"> J. Piper, E. Granum, D. Rutovitz, and  H. Ruttledge,  "Automation of chromosome analysis ", Signal Processing, </w:t>
      </w:r>
      <w:r w:rsidRPr="00B1799C">
        <w:rPr>
          <w:rFonts w:ascii="Times New Roman" w:hAnsi="Times New Roman"/>
          <w:b/>
          <w:noProof/>
        </w:rPr>
        <w:t>2</w:t>
      </w:r>
      <w:r w:rsidRPr="00B1799C">
        <w:rPr>
          <w:rFonts w:ascii="Times New Roman" w:hAnsi="Times New Roman"/>
          <w:noProof/>
        </w:rPr>
        <w:t>(3), 203-221, (1980).</w:t>
      </w:r>
      <w:bookmarkEnd w:id="162"/>
    </w:p>
    <w:p w:rsidR="00B1799C" w:rsidRPr="00B1799C" w:rsidRDefault="00B1799C" w:rsidP="00B1799C">
      <w:pPr>
        <w:spacing w:line="240" w:lineRule="auto"/>
        <w:ind w:left="720" w:hanging="720"/>
        <w:jc w:val="both"/>
        <w:rPr>
          <w:rFonts w:ascii="Times New Roman" w:hAnsi="Times New Roman"/>
          <w:noProof/>
        </w:rPr>
      </w:pPr>
      <w:bookmarkStart w:id="163" w:name="_ENREF_6"/>
      <w:r w:rsidRPr="00B1799C">
        <w:rPr>
          <w:rFonts w:ascii="Times New Roman" w:hAnsi="Times New Roman"/>
          <w:noProof/>
        </w:rPr>
        <w:t>[6]</w:t>
      </w:r>
      <w:r w:rsidRPr="00B1799C">
        <w:rPr>
          <w:rFonts w:ascii="Times New Roman" w:hAnsi="Times New Roman"/>
          <w:noProof/>
        </w:rPr>
        <w:tab/>
        <w:t xml:space="preserve"> K. Truong, A. Gibaud, et al.,  "Quantitative fish determination of chromosome 3 arm imbalances in lung tumors by automated image cytometry", Medical Science Monitor, </w:t>
      </w:r>
      <w:r w:rsidRPr="00B1799C">
        <w:rPr>
          <w:rFonts w:ascii="Times New Roman" w:hAnsi="Times New Roman"/>
          <w:b/>
          <w:noProof/>
        </w:rPr>
        <w:t>10</w:t>
      </w:r>
      <w:r w:rsidRPr="00B1799C">
        <w:rPr>
          <w:rFonts w:ascii="Times New Roman" w:hAnsi="Times New Roman"/>
          <w:noProof/>
        </w:rPr>
        <w:t>(11), 426-432, (2004).</w:t>
      </w:r>
      <w:bookmarkEnd w:id="163"/>
    </w:p>
    <w:p w:rsidR="00B1799C" w:rsidRPr="00B1799C" w:rsidRDefault="00B1799C" w:rsidP="00B1799C">
      <w:pPr>
        <w:spacing w:line="240" w:lineRule="auto"/>
        <w:ind w:left="720" w:hanging="720"/>
        <w:jc w:val="both"/>
        <w:rPr>
          <w:rFonts w:ascii="Times New Roman" w:hAnsi="Times New Roman"/>
          <w:noProof/>
        </w:rPr>
      </w:pPr>
      <w:bookmarkStart w:id="164" w:name="_ENREF_7"/>
      <w:r w:rsidRPr="00B1799C">
        <w:rPr>
          <w:rFonts w:ascii="Times New Roman" w:hAnsi="Times New Roman"/>
          <w:noProof/>
        </w:rPr>
        <w:t>[7]</w:t>
      </w:r>
      <w:r w:rsidRPr="00B1799C">
        <w:rPr>
          <w:rFonts w:ascii="Times New Roman" w:hAnsi="Times New Roman"/>
          <w:noProof/>
        </w:rPr>
        <w:tab/>
        <w:t xml:space="preserve">Y. C. Qiu, X. W. Wang, et al., "Automated detection of analyzable metaphase chromosome cells depicted on scanned digital microscopic images", Proc. SPIE </w:t>
      </w:r>
      <w:r w:rsidRPr="00B1799C">
        <w:rPr>
          <w:rFonts w:ascii="Times New Roman" w:hAnsi="Times New Roman"/>
          <w:b/>
          <w:noProof/>
        </w:rPr>
        <w:t>7627</w:t>
      </w:r>
      <w:r w:rsidRPr="00B1799C">
        <w:rPr>
          <w:rFonts w:ascii="Times New Roman" w:hAnsi="Times New Roman"/>
          <w:noProof/>
        </w:rPr>
        <w:t>, 7627181-9 (2010).</w:t>
      </w:r>
      <w:bookmarkEnd w:id="164"/>
    </w:p>
    <w:p w:rsidR="00B1799C" w:rsidRPr="00B1799C" w:rsidRDefault="00B1799C" w:rsidP="00B1799C">
      <w:pPr>
        <w:spacing w:line="240" w:lineRule="auto"/>
        <w:ind w:left="720" w:hanging="720"/>
        <w:jc w:val="both"/>
        <w:rPr>
          <w:rFonts w:ascii="Times New Roman" w:hAnsi="Times New Roman"/>
          <w:noProof/>
        </w:rPr>
      </w:pPr>
      <w:bookmarkStart w:id="165" w:name="_ENREF_8"/>
      <w:r w:rsidRPr="00B1799C">
        <w:rPr>
          <w:rFonts w:ascii="Times New Roman" w:hAnsi="Times New Roman"/>
          <w:noProof/>
        </w:rPr>
        <w:t>[8]</w:t>
      </w:r>
      <w:r w:rsidRPr="00B1799C">
        <w:rPr>
          <w:rFonts w:ascii="Times New Roman" w:hAnsi="Times New Roman"/>
          <w:noProof/>
        </w:rPr>
        <w:tab/>
        <w:t xml:space="preserve">Y. C. Qiu, X. D. Chen, et al., "The impact of the depth of field on cytogenetic image quality in scanning microscopy", Proc. SPIE </w:t>
      </w:r>
      <w:r w:rsidRPr="00B1799C">
        <w:rPr>
          <w:rFonts w:ascii="Times New Roman" w:hAnsi="Times New Roman"/>
          <w:b/>
          <w:noProof/>
        </w:rPr>
        <w:t>7900</w:t>
      </w:r>
      <w:r w:rsidRPr="00B1799C">
        <w:rPr>
          <w:rFonts w:ascii="Times New Roman" w:hAnsi="Times New Roman"/>
          <w:noProof/>
        </w:rPr>
        <w:t>, 79000D1-5 (2011).</w:t>
      </w:r>
      <w:bookmarkEnd w:id="165"/>
    </w:p>
    <w:p w:rsidR="00B1799C" w:rsidRPr="00B1799C" w:rsidRDefault="00B1799C" w:rsidP="00B1799C">
      <w:pPr>
        <w:spacing w:line="240" w:lineRule="auto"/>
        <w:ind w:left="720" w:hanging="720"/>
        <w:jc w:val="both"/>
        <w:rPr>
          <w:rFonts w:ascii="Times New Roman" w:hAnsi="Times New Roman"/>
          <w:noProof/>
        </w:rPr>
      </w:pPr>
      <w:bookmarkStart w:id="166" w:name="_ENREF_9"/>
      <w:r w:rsidRPr="00B1799C">
        <w:rPr>
          <w:rFonts w:ascii="Times New Roman" w:hAnsi="Times New Roman"/>
          <w:noProof/>
        </w:rPr>
        <w:t>[9]</w:t>
      </w:r>
      <w:r w:rsidRPr="00B1799C">
        <w:rPr>
          <w:rFonts w:ascii="Times New Roman" w:hAnsi="Times New Roman"/>
          <w:noProof/>
        </w:rPr>
        <w:tab/>
        <w:t xml:space="preserve"> Y. C. Qiu, X. D. Chen, et al.,  "The impact of the optical depth of field on cytogenetic image quality in scanning microscopy", Journal of Biomedical Optics, </w:t>
      </w:r>
      <w:r w:rsidRPr="00B1799C">
        <w:rPr>
          <w:rFonts w:ascii="Times New Roman" w:hAnsi="Times New Roman"/>
          <w:b/>
          <w:noProof/>
        </w:rPr>
        <w:t>17</w:t>
      </w:r>
      <w:r w:rsidRPr="00B1799C">
        <w:rPr>
          <w:rFonts w:ascii="Times New Roman" w:hAnsi="Times New Roman"/>
          <w:noProof/>
        </w:rPr>
        <w:t>(9), 0960171-7, (2012).</w:t>
      </w:r>
      <w:bookmarkEnd w:id="166"/>
    </w:p>
    <w:p w:rsidR="00B1799C" w:rsidRPr="00B1799C" w:rsidRDefault="00B1799C" w:rsidP="00B1799C">
      <w:pPr>
        <w:spacing w:line="240" w:lineRule="auto"/>
        <w:ind w:left="720" w:hanging="720"/>
        <w:jc w:val="both"/>
        <w:rPr>
          <w:rFonts w:ascii="Times New Roman" w:hAnsi="Times New Roman"/>
          <w:noProof/>
        </w:rPr>
      </w:pPr>
      <w:bookmarkStart w:id="167" w:name="_ENREF_10"/>
      <w:r w:rsidRPr="00B1799C">
        <w:rPr>
          <w:rFonts w:ascii="Times New Roman" w:hAnsi="Times New Roman"/>
          <w:noProof/>
        </w:rPr>
        <w:t>[10]</w:t>
      </w:r>
      <w:r w:rsidRPr="00B1799C">
        <w:rPr>
          <w:rFonts w:ascii="Times New Roman" w:hAnsi="Times New Roman"/>
          <w:noProof/>
        </w:rPr>
        <w:tab/>
        <w:t xml:space="preserve"> Y. C. Qiu, X. D. Chen, et al.,  "Evaluations of auto-focusing methods under a microscopic imaging modality for metaphase chromosome image analysis", Analytical Cellular Pathology, </w:t>
      </w:r>
      <w:r w:rsidRPr="00B1799C">
        <w:rPr>
          <w:rFonts w:ascii="Times New Roman" w:hAnsi="Times New Roman"/>
          <w:b/>
          <w:noProof/>
        </w:rPr>
        <w:t>36</w:t>
      </w:r>
      <w:r w:rsidRPr="00B1799C">
        <w:rPr>
          <w:rFonts w:ascii="Times New Roman" w:hAnsi="Times New Roman"/>
          <w:noProof/>
        </w:rPr>
        <w:t>(1-2), 37-44, (2013).</w:t>
      </w:r>
      <w:bookmarkEnd w:id="167"/>
    </w:p>
    <w:p w:rsidR="00B1799C" w:rsidRPr="00B1799C" w:rsidRDefault="00B1799C" w:rsidP="00B1799C">
      <w:pPr>
        <w:spacing w:line="240" w:lineRule="auto"/>
        <w:ind w:left="720" w:hanging="720"/>
        <w:jc w:val="both"/>
        <w:rPr>
          <w:rFonts w:ascii="Times New Roman" w:hAnsi="Times New Roman"/>
          <w:noProof/>
        </w:rPr>
      </w:pPr>
      <w:bookmarkStart w:id="168" w:name="_ENREF_11"/>
      <w:r w:rsidRPr="00B1799C">
        <w:rPr>
          <w:rFonts w:ascii="Times New Roman" w:hAnsi="Times New Roman"/>
          <w:noProof/>
        </w:rPr>
        <w:t>[11]</w:t>
      </w:r>
      <w:r w:rsidRPr="00B1799C">
        <w:rPr>
          <w:rFonts w:ascii="Times New Roman" w:hAnsi="Times New Roman"/>
          <w:noProof/>
        </w:rPr>
        <w:tab/>
        <w:t xml:space="preserve">Y. Qiu, Y. Li, et al., "Objective evaluation of the microscopic image sharpness for diagnostic metaphase chromosomes", </w:t>
      </w:r>
      <w:r w:rsidRPr="00B1799C">
        <w:rPr>
          <w:rFonts w:ascii="Times New Roman" w:hAnsi="Times New Roman"/>
          <w:b/>
          <w:noProof/>
        </w:rPr>
        <w:t>8582</w:t>
      </w:r>
      <w:r w:rsidRPr="00B1799C">
        <w:rPr>
          <w:rFonts w:ascii="Times New Roman" w:hAnsi="Times New Roman"/>
          <w:noProof/>
        </w:rPr>
        <w:t>, 85820I-85820I-5 (2013).</w:t>
      </w:r>
      <w:bookmarkEnd w:id="168"/>
    </w:p>
    <w:p w:rsidR="00B1799C" w:rsidRPr="00B1799C" w:rsidRDefault="00B1799C" w:rsidP="00B1799C">
      <w:pPr>
        <w:spacing w:line="240" w:lineRule="auto"/>
        <w:ind w:left="720" w:hanging="720"/>
        <w:jc w:val="both"/>
        <w:rPr>
          <w:rFonts w:ascii="Times New Roman" w:hAnsi="Times New Roman"/>
          <w:noProof/>
        </w:rPr>
      </w:pPr>
      <w:bookmarkStart w:id="169" w:name="_ENREF_12"/>
      <w:r w:rsidRPr="00B1799C">
        <w:rPr>
          <w:rFonts w:ascii="Times New Roman" w:hAnsi="Times New Roman"/>
          <w:noProof/>
        </w:rPr>
        <w:t>[12]</w:t>
      </w:r>
      <w:r w:rsidRPr="00B1799C">
        <w:rPr>
          <w:rFonts w:ascii="Times New Roman" w:hAnsi="Times New Roman"/>
          <w:noProof/>
        </w:rPr>
        <w:tab/>
        <w:t xml:space="preserve">Y. C. Qiu, X. D. Chen, et al., "An automatic scanning method for high throughput microscopic system to facilitate medical genetic diagnosis: An initial study", Proc. of SPIE </w:t>
      </w:r>
      <w:r w:rsidRPr="00B1799C">
        <w:rPr>
          <w:rFonts w:ascii="Times New Roman" w:hAnsi="Times New Roman"/>
          <w:b/>
          <w:noProof/>
        </w:rPr>
        <w:t>8224</w:t>
      </w:r>
      <w:r w:rsidRPr="00B1799C">
        <w:rPr>
          <w:rFonts w:ascii="Times New Roman" w:hAnsi="Times New Roman"/>
          <w:noProof/>
        </w:rPr>
        <w:t>, 82240E1-5 (2012).</w:t>
      </w:r>
      <w:bookmarkEnd w:id="169"/>
    </w:p>
    <w:p w:rsidR="00B1799C" w:rsidRPr="00B1799C" w:rsidRDefault="00B1799C" w:rsidP="00B1799C">
      <w:pPr>
        <w:spacing w:line="240" w:lineRule="auto"/>
        <w:ind w:left="720" w:hanging="720"/>
        <w:jc w:val="both"/>
        <w:rPr>
          <w:rFonts w:ascii="Times New Roman" w:hAnsi="Times New Roman"/>
          <w:noProof/>
        </w:rPr>
      </w:pPr>
      <w:bookmarkStart w:id="170" w:name="_ENREF_13"/>
      <w:r w:rsidRPr="00B1799C">
        <w:rPr>
          <w:rFonts w:ascii="Times New Roman" w:hAnsi="Times New Roman"/>
          <w:noProof/>
        </w:rPr>
        <w:t>[13]</w:t>
      </w:r>
      <w:r w:rsidRPr="00B1799C">
        <w:rPr>
          <w:rFonts w:ascii="Times New Roman" w:hAnsi="Times New Roman"/>
          <w:noProof/>
        </w:rPr>
        <w:tab/>
        <w:t xml:space="preserve">L. E. Rosenberg, and D. D. Rosenberg, </w:t>
      </w:r>
      <w:r w:rsidRPr="00B1799C">
        <w:rPr>
          <w:rFonts w:ascii="Times New Roman" w:hAnsi="Times New Roman"/>
          <w:i/>
          <w:noProof/>
        </w:rPr>
        <w:t>Human genes and genomes</w:t>
      </w:r>
      <w:r w:rsidRPr="00B1799C">
        <w:rPr>
          <w:rFonts w:ascii="Times New Roman" w:hAnsi="Times New Roman"/>
          <w:noProof/>
        </w:rPr>
        <w:t>. 1 ed. 2012, San Diego, CA: Academic Press.</w:t>
      </w:r>
      <w:bookmarkEnd w:id="170"/>
    </w:p>
    <w:p w:rsidR="00B1799C" w:rsidRPr="00B1799C" w:rsidRDefault="00B1799C" w:rsidP="00B1799C">
      <w:pPr>
        <w:spacing w:line="240" w:lineRule="auto"/>
        <w:ind w:left="720" w:hanging="720"/>
        <w:jc w:val="both"/>
        <w:rPr>
          <w:rFonts w:ascii="Times New Roman" w:hAnsi="Times New Roman"/>
          <w:noProof/>
        </w:rPr>
      </w:pPr>
      <w:bookmarkStart w:id="171" w:name="_ENREF_14"/>
      <w:r w:rsidRPr="00B1799C">
        <w:rPr>
          <w:rFonts w:ascii="Times New Roman" w:hAnsi="Times New Roman"/>
          <w:noProof/>
        </w:rPr>
        <w:t>[14]</w:t>
      </w:r>
      <w:r w:rsidRPr="00B1799C">
        <w:rPr>
          <w:rFonts w:ascii="Times New Roman" w:hAnsi="Times New Roman"/>
          <w:noProof/>
        </w:rPr>
        <w:tab/>
        <w:t xml:space="preserve"> E. F. Delong, G. S. Wickham, and  N. R. Pace,  "Phylogenetic stains - ribosomal  rna-based probes for the identification of single cells", Science, </w:t>
      </w:r>
      <w:r w:rsidRPr="00B1799C">
        <w:rPr>
          <w:rFonts w:ascii="Times New Roman" w:hAnsi="Times New Roman"/>
          <w:b/>
          <w:noProof/>
        </w:rPr>
        <w:t>243</w:t>
      </w:r>
      <w:r w:rsidRPr="00B1799C">
        <w:rPr>
          <w:rFonts w:ascii="Times New Roman" w:hAnsi="Times New Roman"/>
          <w:noProof/>
        </w:rPr>
        <w:t>(4896), 1360-1363, (1989).</w:t>
      </w:r>
      <w:bookmarkEnd w:id="171"/>
    </w:p>
    <w:p w:rsidR="00B1799C" w:rsidRPr="00B1799C" w:rsidRDefault="00B1799C" w:rsidP="00B1799C">
      <w:pPr>
        <w:spacing w:line="240" w:lineRule="auto"/>
        <w:ind w:left="720" w:hanging="720"/>
        <w:jc w:val="both"/>
        <w:rPr>
          <w:rFonts w:ascii="Times New Roman" w:hAnsi="Times New Roman"/>
          <w:noProof/>
        </w:rPr>
      </w:pPr>
      <w:bookmarkStart w:id="172" w:name="_ENREF_15"/>
      <w:r w:rsidRPr="00B1799C">
        <w:rPr>
          <w:rFonts w:ascii="Times New Roman" w:hAnsi="Times New Roman"/>
          <w:noProof/>
        </w:rPr>
        <w:t>[15]</w:t>
      </w:r>
      <w:r w:rsidRPr="00B1799C">
        <w:rPr>
          <w:rFonts w:ascii="Times New Roman" w:hAnsi="Times New Roman"/>
          <w:noProof/>
        </w:rPr>
        <w:tab/>
        <w:t xml:space="preserve"> R. I. Amann, L. Krumholz, and  D. A. Stahl,  "Fluorescent-oligonucleotide probing of whole cells for determinative, phylogenetic and environmental-stydies in microbiology", Journal of Bacteriology, </w:t>
      </w:r>
      <w:r w:rsidRPr="00B1799C">
        <w:rPr>
          <w:rFonts w:ascii="Times New Roman" w:hAnsi="Times New Roman"/>
          <w:b/>
          <w:noProof/>
        </w:rPr>
        <w:t>172</w:t>
      </w:r>
      <w:r w:rsidRPr="00B1799C">
        <w:rPr>
          <w:rFonts w:ascii="Times New Roman" w:hAnsi="Times New Roman"/>
          <w:noProof/>
        </w:rPr>
        <w:t>(2), 762-770, (1990).</w:t>
      </w:r>
      <w:bookmarkEnd w:id="172"/>
    </w:p>
    <w:p w:rsidR="00B1799C" w:rsidRPr="00B1799C" w:rsidRDefault="00B1799C" w:rsidP="00B1799C">
      <w:pPr>
        <w:spacing w:line="240" w:lineRule="auto"/>
        <w:ind w:left="720" w:hanging="720"/>
        <w:jc w:val="both"/>
        <w:rPr>
          <w:rFonts w:ascii="Times New Roman" w:hAnsi="Times New Roman"/>
          <w:noProof/>
        </w:rPr>
      </w:pPr>
      <w:bookmarkStart w:id="173" w:name="_ENREF_16"/>
      <w:r w:rsidRPr="00B1799C">
        <w:rPr>
          <w:rFonts w:ascii="Times New Roman" w:hAnsi="Times New Roman"/>
          <w:noProof/>
        </w:rPr>
        <w:t>[16]</w:t>
      </w:r>
      <w:r w:rsidRPr="00B1799C">
        <w:rPr>
          <w:rFonts w:ascii="Times New Roman" w:hAnsi="Times New Roman"/>
          <w:noProof/>
        </w:rPr>
        <w:tab/>
        <w:t xml:space="preserve"> J. Philip, T. Bryndorf, and  B. Christensen,  "Prenatal aneuploidy detection in interphase cells by fluorescent in-situ hybridization ", Prenatal Diagnosis, </w:t>
      </w:r>
      <w:r w:rsidRPr="00B1799C">
        <w:rPr>
          <w:rFonts w:ascii="Times New Roman" w:hAnsi="Times New Roman"/>
          <w:b/>
          <w:noProof/>
        </w:rPr>
        <w:t>14</w:t>
      </w:r>
      <w:r w:rsidRPr="00B1799C">
        <w:rPr>
          <w:rFonts w:ascii="Times New Roman" w:hAnsi="Times New Roman"/>
          <w:noProof/>
        </w:rPr>
        <w:t>(13), 1203-1215, (1994).</w:t>
      </w:r>
      <w:bookmarkEnd w:id="173"/>
    </w:p>
    <w:p w:rsidR="00B1799C" w:rsidRPr="00B1799C" w:rsidRDefault="00B1799C" w:rsidP="00B1799C">
      <w:pPr>
        <w:spacing w:line="240" w:lineRule="auto"/>
        <w:ind w:left="720" w:hanging="720"/>
        <w:jc w:val="both"/>
        <w:rPr>
          <w:rFonts w:ascii="Times New Roman" w:hAnsi="Times New Roman"/>
          <w:noProof/>
        </w:rPr>
      </w:pPr>
      <w:bookmarkStart w:id="174" w:name="_ENREF_17"/>
      <w:r w:rsidRPr="00B1799C">
        <w:rPr>
          <w:rFonts w:ascii="Times New Roman" w:hAnsi="Times New Roman"/>
          <w:noProof/>
        </w:rPr>
        <w:lastRenderedPageBreak/>
        <w:t>[17]</w:t>
      </w:r>
      <w:r w:rsidRPr="00B1799C">
        <w:rPr>
          <w:rFonts w:ascii="Times New Roman" w:hAnsi="Times New Roman"/>
          <w:noProof/>
        </w:rPr>
        <w:tab/>
        <w:t xml:space="preserve"> A. P. Landstrom, and A. Tefferi,  "Fluorescent in situ hybridization in the diagnosis, prognosis, and treatment monitoring of chronic myeloid leukemia", Leukemia &amp; Lymphoma, </w:t>
      </w:r>
      <w:r w:rsidRPr="00B1799C">
        <w:rPr>
          <w:rFonts w:ascii="Times New Roman" w:hAnsi="Times New Roman"/>
          <w:b/>
          <w:noProof/>
        </w:rPr>
        <w:t>47</w:t>
      </w:r>
      <w:r w:rsidRPr="00B1799C">
        <w:rPr>
          <w:rFonts w:ascii="Times New Roman" w:hAnsi="Times New Roman"/>
          <w:noProof/>
        </w:rPr>
        <w:t>(3), 397-402, (2006).</w:t>
      </w:r>
      <w:bookmarkEnd w:id="174"/>
    </w:p>
    <w:p w:rsidR="00B1799C" w:rsidRPr="00B1799C" w:rsidRDefault="00B1799C" w:rsidP="00B1799C">
      <w:pPr>
        <w:spacing w:line="240" w:lineRule="auto"/>
        <w:ind w:left="720" w:hanging="720"/>
        <w:jc w:val="both"/>
        <w:rPr>
          <w:rFonts w:ascii="Times New Roman" w:hAnsi="Times New Roman"/>
          <w:noProof/>
        </w:rPr>
      </w:pPr>
      <w:bookmarkStart w:id="175" w:name="_ENREF_18"/>
      <w:r w:rsidRPr="00B1799C">
        <w:rPr>
          <w:rFonts w:ascii="Times New Roman" w:hAnsi="Times New Roman"/>
          <w:noProof/>
        </w:rPr>
        <w:t>[18]</w:t>
      </w:r>
      <w:r w:rsidRPr="00B1799C">
        <w:rPr>
          <w:rFonts w:ascii="Times New Roman" w:hAnsi="Times New Roman"/>
          <w:noProof/>
        </w:rPr>
        <w:tab/>
        <w:t xml:space="preserve"> R. Amann, and B. M. Fuchs,  "Single-cell identification in microbial communities by improved fluorescence in situ hybridization techniques", Nature Reviews Microbiology, </w:t>
      </w:r>
      <w:r w:rsidRPr="00B1799C">
        <w:rPr>
          <w:rFonts w:ascii="Times New Roman" w:hAnsi="Times New Roman"/>
          <w:b/>
          <w:noProof/>
        </w:rPr>
        <w:t>6</w:t>
      </w:r>
      <w:r w:rsidRPr="00B1799C">
        <w:rPr>
          <w:rFonts w:ascii="Times New Roman" w:hAnsi="Times New Roman"/>
          <w:noProof/>
        </w:rPr>
        <w:t>(5), 339-348, (2008).</w:t>
      </w:r>
      <w:bookmarkEnd w:id="175"/>
    </w:p>
    <w:p w:rsidR="00B1799C" w:rsidRPr="00B1799C" w:rsidRDefault="00B1799C" w:rsidP="00B1799C">
      <w:pPr>
        <w:spacing w:line="240" w:lineRule="auto"/>
        <w:ind w:left="720" w:hanging="720"/>
        <w:jc w:val="both"/>
        <w:rPr>
          <w:rFonts w:ascii="Times New Roman" w:hAnsi="Times New Roman"/>
          <w:noProof/>
        </w:rPr>
      </w:pPr>
      <w:bookmarkStart w:id="176" w:name="_ENREF_19"/>
      <w:r w:rsidRPr="00B1799C">
        <w:rPr>
          <w:rFonts w:ascii="Times New Roman" w:hAnsi="Times New Roman"/>
          <w:noProof/>
        </w:rPr>
        <w:t>[19]</w:t>
      </w:r>
      <w:r w:rsidRPr="00B1799C">
        <w:rPr>
          <w:rFonts w:ascii="Times New Roman" w:hAnsi="Times New Roman"/>
          <w:noProof/>
        </w:rPr>
        <w:tab/>
        <w:t xml:space="preserve"> X. W. Wang, B. Zheng, et al.,  "Automated detection and analysis of fluorescent in situ hybridization spots depicted in digital microscopic images of pap-smear specimens", Journal of Biomedical Optics, </w:t>
      </w:r>
      <w:r w:rsidRPr="00B1799C">
        <w:rPr>
          <w:rFonts w:ascii="Times New Roman" w:hAnsi="Times New Roman"/>
          <w:b/>
          <w:noProof/>
        </w:rPr>
        <w:t>14</w:t>
      </w:r>
      <w:r w:rsidRPr="00B1799C">
        <w:rPr>
          <w:rFonts w:ascii="Times New Roman" w:hAnsi="Times New Roman"/>
          <w:noProof/>
        </w:rPr>
        <w:t>(2), (2009).</w:t>
      </w:r>
      <w:bookmarkEnd w:id="176"/>
    </w:p>
    <w:p w:rsidR="00B1799C" w:rsidRPr="00B1799C" w:rsidRDefault="00B1799C" w:rsidP="00B1799C">
      <w:pPr>
        <w:spacing w:line="240" w:lineRule="auto"/>
        <w:ind w:left="720" w:hanging="720"/>
        <w:jc w:val="both"/>
        <w:rPr>
          <w:rFonts w:ascii="Times New Roman" w:hAnsi="Times New Roman"/>
          <w:noProof/>
        </w:rPr>
      </w:pPr>
      <w:bookmarkStart w:id="177" w:name="_ENREF_20"/>
      <w:r w:rsidRPr="00B1799C">
        <w:rPr>
          <w:rFonts w:ascii="Times New Roman" w:hAnsi="Times New Roman"/>
          <w:noProof/>
        </w:rPr>
        <w:t>[20]</w:t>
      </w:r>
      <w:r w:rsidRPr="00B1799C">
        <w:rPr>
          <w:rFonts w:ascii="Times New Roman" w:hAnsi="Times New Roman"/>
          <w:noProof/>
        </w:rPr>
        <w:tab/>
        <w:t xml:space="preserve"> G. M. Hampton, A. A. Larson, et al.,  "Simultaneous assessment of loss of heterozygosity at multiple microsatellite loci using semi-automated fluorescence-based detection: Subregional mapping of chromosome 4 in cervical carcinoma", Proceedings of the National Academy of Sciences of the United States of America, </w:t>
      </w:r>
      <w:r w:rsidRPr="00B1799C">
        <w:rPr>
          <w:rFonts w:ascii="Times New Roman" w:hAnsi="Times New Roman"/>
          <w:b/>
          <w:noProof/>
        </w:rPr>
        <w:t>93</w:t>
      </w:r>
      <w:r w:rsidRPr="00B1799C">
        <w:rPr>
          <w:rFonts w:ascii="Times New Roman" w:hAnsi="Times New Roman"/>
          <w:noProof/>
        </w:rPr>
        <w:t>(13), 6704-6709, (1996).</w:t>
      </w:r>
      <w:bookmarkEnd w:id="177"/>
    </w:p>
    <w:p w:rsidR="00B1799C" w:rsidRPr="00B1799C" w:rsidRDefault="00B1799C" w:rsidP="00B1799C">
      <w:pPr>
        <w:spacing w:line="240" w:lineRule="auto"/>
        <w:ind w:left="720" w:hanging="720"/>
        <w:jc w:val="both"/>
        <w:rPr>
          <w:rFonts w:ascii="Times New Roman" w:hAnsi="Times New Roman"/>
          <w:noProof/>
        </w:rPr>
      </w:pPr>
      <w:bookmarkStart w:id="178" w:name="_ENREF_21"/>
      <w:r w:rsidRPr="00B1799C">
        <w:rPr>
          <w:rFonts w:ascii="Times New Roman" w:hAnsi="Times New Roman"/>
          <w:noProof/>
        </w:rPr>
        <w:t>[21]</w:t>
      </w:r>
      <w:r w:rsidRPr="00B1799C">
        <w:rPr>
          <w:rFonts w:ascii="Times New Roman" w:hAnsi="Times New Roman"/>
          <w:noProof/>
        </w:rPr>
        <w:tab/>
        <w:t xml:space="preserve"> B. Kajtar, G. Mehes, et al.,  "Automated fluorescent in situ hybridization (fish) analysis of t(9;22)(q34;q11) in interphase nuclei", Cytometry Part A, </w:t>
      </w:r>
      <w:r w:rsidRPr="00B1799C">
        <w:rPr>
          <w:rFonts w:ascii="Times New Roman" w:hAnsi="Times New Roman"/>
          <w:b/>
          <w:noProof/>
        </w:rPr>
        <w:t>69A</w:t>
      </w:r>
      <w:r w:rsidRPr="00B1799C">
        <w:rPr>
          <w:rFonts w:ascii="Times New Roman" w:hAnsi="Times New Roman"/>
          <w:noProof/>
        </w:rPr>
        <w:t>(6), 506-514, (2006).</w:t>
      </w:r>
      <w:bookmarkEnd w:id="178"/>
    </w:p>
    <w:p w:rsidR="00B1799C" w:rsidRPr="00B1799C" w:rsidRDefault="00B1799C" w:rsidP="00B1799C">
      <w:pPr>
        <w:spacing w:line="240" w:lineRule="auto"/>
        <w:ind w:left="720" w:hanging="720"/>
        <w:jc w:val="both"/>
        <w:rPr>
          <w:rFonts w:ascii="Times New Roman" w:hAnsi="Times New Roman"/>
          <w:noProof/>
        </w:rPr>
      </w:pPr>
      <w:bookmarkStart w:id="179" w:name="_ENREF_22"/>
      <w:r w:rsidRPr="00B1799C">
        <w:rPr>
          <w:rFonts w:ascii="Times New Roman" w:hAnsi="Times New Roman"/>
          <w:noProof/>
        </w:rPr>
        <w:t>[22]</w:t>
      </w:r>
      <w:r w:rsidRPr="00B1799C">
        <w:rPr>
          <w:rFonts w:ascii="Times New Roman" w:hAnsi="Times New Roman"/>
          <w:noProof/>
        </w:rPr>
        <w:tab/>
        <w:t xml:space="preserve"> M. M. Lebeau, and J. D. Rowley,  "Recurring chromosomal-abnormalities in leukemia and lymphoma", Cancer Surveys, </w:t>
      </w:r>
      <w:r w:rsidRPr="00B1799C">
        <w:rPr>
          <w:rFonts w:ascii="Times New Roman" w:hAnsi="Times New Roman"/>
          <w:b/>
          <w:noProof/>
        </w:rPr>
        <w:t>3</w:t>
      </w:r>
      <w:r w:rsidRPr="00B1799C">
        <w:rPr>
          <w:rFonts w:ascii="Times New Roman" w:hAnsi="Times New Roman"/>
          <w:noProof/>
        </w:rPr>
        <w:t>(3), 371-394, (1984).</w:t>
      </w:r>
      <w:bookmarkEnd w:id="179"/>
    </w:p>
    <w:p w:rsidR="00B1799C" w:rsidRPr="00B1799C" w:rsidRDefault="00B1799C" w:rsidP="00B1799C">
      <w:pPr>
        <w:spacing w:line="240" w:lineRule="auto"/>
        <w:ind w:left="720" w:hanging="720"/>
        <w:jc w:val="both"/>
        <w:rPr>
          <w:rFonts w:ascii="Times New Roman" w:hAnsi="Times New Roman"/>
          <w:noProof/>
        </w:rPr>
      </w:pPr>
      <w:bookmarkStart w:id="180" w:name="_ENREF_23"/>
      <w:r w:rsidRPr="00B1799C">
        <w:rPr>
          <w:rFonts w:ascii="Times New Roman" w:hAnsi="Times New Roman"/>
          <w:noProof/>
        </w:rPr>
        <w:t>[23]</w:t>
      </w:r>
      <w:r w:rsidRPr="00B1799C">
        <w:rPr>
          <w:rFonts w:ascii="Times New Roman" w:hAnsi="Times New Roman"/>
          <w:noProof/>
        </w:rPr>
        <w:tab/>
        <w:t>K. H. P. Harnden D.G., Jensen J.T., Kaelbling M. , [ An international system for human cytogenetic nomenclature(iscn1985): Report of the standing committee on human cytogenetic nomenclature]. KAEGER, Basel, Switzerland (1985).</w:t>
      </w:r>
      <w:bookmarkEnd w:id="180"/>
    </w:p>
    <w:p w:rsidR="00B1799C" w:rsidRPr="00B1799C" w:rsidRDefault="00B1799C" w:rsidP="00B1799C">
      <w:pPr>
        <w:spacing w:line="240" w:lineRule="auto"/>
        <w:ind w:left="720" w:hanging="720"/>
        <w:jc w:val="both"/>
        <w:rPr>
          <w:rFonts w:ascii="Times New Roman" w:hAnsi="Times New Roman"/>
          <w:noProof/>
        </w:rPr>
      </w:pPr>
      <w:bookmarkStart w:id="181" w:name="_ENREF_24"/>
      <w:r w:rsidRPr="00B1799C">
        <w:rPr>
          <w:rFonts w:ascii="Times New Roman" w:hAnsi="Times New Roman"/>
          <w:noProof/>
        </w:rPr>
        <w:t>[24]</w:t>
      </w:r>
      <w:r w:rsidRPr="00B1799C">
        <w:rPr>
          <w:rFonts w:ascii="Times New Roman" w:hAnsi="Times New Roman"/>
          <w:noProof/>
        </w:rPr>
        <w:tab/>
        <w:t xml:space="preserve"> C. Mian, D. Bancher, et al.,  "Fluorescence in situ hybridization in cervical smears: Detection of numerical aberrations of chromosomes 7, 3, and x and relationship to hpv infection", Gynecologic Oncology, </w:t>
      </w:r>
      <w:r w:rsidRPr="00B1799C">
        <w:rPr>
          <w:rFonts w:ascii="Times New Roman" w:hAnsi="Times New Roman"/>
          <w:b/>
          <w:noProof/>
        </w:rPr>
        <w:t>75</w:t>
      </w:r>
      <w:r w:rsidRPr="00B1799C">
        <w:rPr>
          <w:rFonts w:ascii="Times New Roman" w:hAnsi="Times New Roman"/>
          <w:noProof/>
        </w:rPr>
        <w:t>(1), 41-46, (1999).</w:t>
      </w:r>
      <w:bookmarkEnd w:id="181"/>
    </w:p>
    <w:p w:rsidR="00B1799C" w:rsidRPr="00B1799C" w:rsidRDefault="00B1799C" w:rsidP="00B1799C">
      <w:pPr>
        <w:spacing w:line="240" w:lineRule="auto"/>
        <w:ind w:left="720" w:hanging="720"/>
        <w:jc w:val="both"/>
        <w:rPr>
          <w:rFonts w:ascii="Times New Roman" w:hAnsi="Times New Roman"/>
          <w:noProof/>
        </w:rPr>
      </w:pPr>
      <w:bookmarkStart w:id="182" w:name="_ENREF_25"/>
      <w:r w:rsidRPr="00B1799C">
        <w:rPr>
          <w:rFonts w:ascii="Times New Roman" w:hAnsi="Times New Roman"/>
          <w:noProof/>
        </w:rPr>
        <w:t>[25]</w:t>
      </w:r>
      <w:r w:rsidRPr="00B1799C">
        <w:rPr>
          <w:rFonts w:ascii="Times New Roman" w:hAnsi="Times New Roman"/>
          <w:noProof/>
        </w:rPr>
        <w:tab/>
        <w:t xml:space="preserve"> L. J. Van Vliet, I. T. Young, and  B. H. Mayall,  "The athena semi-automated karyotyping system", Cytometry, </w:t>
      </w:r>
      <w:r w:rsidRPr="00B1799C">
        <w:rPr>
          <w:rFonts w:ascii="Times New Roman" w:hAnsi="Times New Roman"/>
          <w:b/>
          <w:noProof/>
        </w:rPr>
        <w:t>11</w:t>
      </w:r>
      <w:r w:rsidRPr="00B1799C">
        <w:rPr>
          <w:rFonts w:ascii="Times New Roman" w:hAnsi="Times New Roman"/>
          <w:noProof/>
        </w:rPr>
        <w:t>(1), 51-58, (1990).</w:t>
      </w:r>
      <w:bookmarkEnd w:id="182"/>
    </w:p>
    <w:p w:rsidR="00B1799C" w:rsidRPr="00B1799C" w:rsidRDefault="00B1799C" w:rsidP="00B1799C">
      <w:pPr>
        <w:spacing w:line="240" w:lineRule="auto"/>
        <w:ind w:left="720" w:hanging="720"/>
        <w:jc w:val="both"/>
        <w:rPr>
          <w:rFonts w:ascii="Times New Roman" w:hAnsi="Times New Roman"/>
          <w:noProof/>
        </w:rPr>
      </w:pPr>
      <w:bookmarkStart w:id="183" w:name="_ENREF_26"/>
      <w:r w:rsidRPr="00B1799C">
        <w:rPr>
          <w:rFonts w:ascii="Times New Roman" w:hAnsi="Times New Roman"/>
          <w:noProof/>
        </w:rPr>
        <w:t>[26]</w:t>
      </w:r>
      <w:r w:rsidRPr="00B1799C">
        <w:rPr>
          <w:rFonts w:ascii="Times New Roman" w:hAnsi="Times New Roman"/>
          <w:noProof/>
        </w:rPr>
        <w:tab/>
        <w:t xml:space="preserve"> G. Corkidi, L. Vega, et al.,  "Roughness feature of metaphase chromosome spreads and nuclei for automated cell proliferation analysis", Medical &amp; Biological Engineering &amp; Computing, </w:t>
      </w:r>
      <w:r w:rsidRPr="00B1799C">
        <w:rPr>
          <w:rFonts w:ascii="Times New Roman" w:hAnsi="Times New Roman"/>
          <w:b/>
          <w:noProof/>
        </w:rPr>
        <w:t>36</w:t>
      </w:r>
      <w:r w:rsidRPr="00B1799C">
        <w:rPr>
          <w:rFonts w:ascii="Times New Roman" w:hAnsi="Times New Roman"/>
          <w:noProof/>
        </w:rPr>
        <w:t>(6), 679-685, (1998).</w:t>
      </w:r>
      <w:bookmarkEnd w:id="183"/>
    </w:p>
    <w:p w:rsidR="00B1799C" w:rsidRPr="00B1799C" w:rsidRDefault="00B1799C" w:rsidP="00B1799C">
      <w:pPr>
        <w:spacing w:line="240" w:lineRule="auto"/>
        <w:ind w:left="720" w:hanging="720"/>
        <w:jc w:val="both"/>
        <w:rPr>
          <w:rFonts w:ascii="Times New Roman" w:hAnsi="Times New Roman"/>
          <w:noProof/>
        </w:rPr>
      </w:pPr>
      <w:bookmarkStart w:id="184" w:name="_ENREF_27"/>
      <w:r w:rsidRPr="00B1799C">
        <w:rPr>
          <w:rFonts w:ascii="Times New Roman" w:hAnsi="Times New Roman"/>
          <w:noProof/>
        </w:rPr>
        <w:t>[27]</w:t>
      </w:r>
      <w:r w:rsidRPr="00B1799C">
        <w:rPr>
          <w:rFonts w:ascii="Times New Roman" w:hAnsi="Times New Roman"/>
          <w:noProof/>
        </w:rPr>
        <w:tab/>
        <w:t xml:space="preserve"> F. A. Cosio, L. Vega, et al.,  "Automatic identification of metaphase spreads and nuclei using neural networks", Medical &amp; Biological Engineering &amp; Computing, </w:t>
      </w:r>
      <w:r w:rsidRPr="00B1799C">
        <w:rPr>
          <w:rFonts w:ascii="Times New Roman" w:hAnsi="Times New Roman"/>
          <w:b/>
          <w:noProof/>
        </w:rPr>
        <w:t>39</w:t>
      </w:r>
      <w:r w:rsidRPr="00B1799C">
        <w:rPr>
          <w:rFonts w:ascii="Times New Roman" w:hAnsi="Times New Roman"/>
          <w:noProof/>
        </w:rPr>
        <w:t>(3), 391-396, (2001).</w:t>
      </w:r>
      <w:bookmarkEnd w:id="184"/>
    </w:p>
    <w:p w:rsidR="00B1799C" w:rsidRPr="00B1799C" w:rsidRDefault="00B1799C" w:rsidP="00B1799C">
      <w:pPr>
        <w:spacing w:line="240" w:lineRule="auto"/>
        <w:ind w:left="720" w:hanging="720"/>
        <w:jc w:val="both"/>
        <w:rPr>
          <w:rFonts w:ascii="Times New Roman" w:hAnsi="Times New Roman"/>
          <w:noProof/>
        </w:rPr>
      </w:pPr>
      <w:bookmarkStart w:id="185" w:name="_ENREF_28"/>
      <w:r w:rsidRPr="00B1799C">
        <w:rPr>
          <w:rFonts w:ascii="Times New Roman" w:hAnsi="Times New Roman"/>
          <w:noProof/>
        </w:rPr>
        <w:t>[28]</w:t>
      </w:r>
      <w:r w:rsidRPr="00B1799C">
        <w:rPr>
          <w:rFonts w:ascii="Times New Roman" w:hAnsi="Times New Roman"/>
          <w:noProof/>
        </w:rPr>
        <w:tab/>
        <w:t xml:space="preserve"> X. W. Wang, S. B. Li, et al.,  "A computer-aided method to expedite the evaluation of prognosis for childhood acute lymphoblastic leukemia", Technology in Cancer Research &amp; Treatment, </w:t>
      </w:r>
      <w:r w:rsidRPr="00B1799C">
        <w:rPr>
          <w:rFonts w:ascii="Times New Roman" w:hAnsi="Times New Roman"/>
          <w:b/>
          <w:noProof/>
        </w:rPr>
        <w:t>5</w:t>
      </w:r>
      <w:r w:rsidRPr="00B1799C">
        <w:rPr>
          <w:rFonts w:ascii="Times New Roman" w:hAnsi="Times New Roman"/>
          <w:noProof/>
        </w:rPr>
        <w:t>(4), 429-436, (2006).</w:t>
      </w:r>
      <w:bookmarkEnd w:id="185"/>
    </w:p>
    <w:p w:rsidR="00B1799C" w:rsidRPr="00B1799C" w:rsidRDefault="00B1799C" w:rsidP="00B1799C">
      <w:pPr>
        <w:spacing w:line="240" w:lineRule="auto"/>
        <w:ind w:left="720" w:hanging="720"/>
        <w:jc w:val="both"/>
        <w:rPr>
          <w:rFonts w:ascii="Times New Roman" w:hAnsi="Times New Roman"/>
          <w:noProof/>
        </w:rPr>
      </w:pPr>
      <w:bookmarkStart w:id="186" w:name="_ENREF_29"/>
      <w:r w:rsidRPr="00B1799C">
        <w:rPr>
          <w:rFonts w:ascii="Times New Roman" w:hAnsi="Times New Roman"/>
          <w:noProof/>
        </w:rPr>
        <w:t>[29]</w:t>
      </w:r>
      <w:r w:rsidRPr="00B1799C">
        <w:rPr>
          <w:rFonts w:ascii="Times New Roman" w:hAnsi="Times New Roman"/>
          <w:noProof/>
        </w:rPr>
        <w:tab/>
        <w:t xml:space="preserve"> X. W. Wang, S. B. Li, et al.,  "Automated identification of analyzable metaphase chromosomes depicted on microscopic digital images", Journal of Biomedical Informatics, </w:t>
      </w:r>
      <w:r w:rsidRPr="00B1799C">
        <w:rPr>
          <w:rFonts w:ascii="Times New Roman" w:hAnsi="Times New Roman"/>
          <w:b/>
          <w:noProof/>
        </w:rPr>
        <w:t>41</w:t>
      </w:r>
      <w:r w:rsidRPr="00B1799C">
        <w:rPr>
          <w:rFonts w:ascii="Times New Roman" w:hAnsi="Times New Roman"/>
          <w:noProof/>
        </w:rPr>
        <w:t>(2), 264-271, (2008).</w:t>
      </w:r>
      <w:bookmarkEnd w:id="186"/>
    </w:p>
    <w:p w:rsidR="00B1799C" w:rsidRPr="00B1799C" w:rsidRDefault="00B1799C" w:rsidP="00B1799C">
      <w:pPr>
        <w:spacing w:line="240" w:lineRule="auto"/>
        <w:ind w:left="720" w:hanging="720"/>
        <w:jc w:val="both"/>
        <w:rPr>
          <w:rFonts w:ascii="Times New Roman" w:hAnsi="Times New Roman"/>
          <w:noProof/>
        </w:rPr>
      </w:pPr>
      <w:bookmarkStart w:id="187" w:name="_ENREF_30"/>
      <w:r w:rsidRPr="00B1799C">
        <w:rPr>
          <w:rFonts w:ascii="Times New Roman" w:hAnsi="Times New Roman"/>
          <w:noProof/>
        </w:rPr>
        <w:t>[30]</w:t>
      </w:r>
      <w:r w:rsidRPr="00B1799C">
        <w:rPr>
          <w:rFonts w:ascii="Times New Roman" w:hAnsi="Times New Roman"/>
          <w:noProof/>
        </w:rPr>
        <w:tab/>
        <w:t xml:space="preserve"> X. W. Wang, B. Zheng, et al.,  "Automated classification of metaphase chromosomes: Optimization of an adaptive computerized scheme", Journal of Biomedical Informatics, </w:t>
      </w:r>
      <w:r w:rsidRPr="00B1799C">
        <w:rPr>
          <w:rFonts w:ascii="Times New Roman" w:hAnsi="Times New Roman"/>
          <w:b/>
          <w:noProof/>
        </w:rPr>
        <w:t>42</w:t>
      </w:r>
      <w:r w:rsidRPr="00B1799C">
        <w:rPr>
          <w:rFonts w:ascii="Times New Roman" w:hAnsi="Times New Roman"/>
          <w:noProof/>
        </w:rPr>
        <w:t>(1), 22-31, (2009).</w:t>
      </w:r>
      <w:bookmarkEnd w:id="187"/>
    </w:p>
    <w:p w:rsidR="00B1799C" w:rsidRPr="00B1799C" w:rsidRDefault="00B1799C" w:rsidP="00B1799C">
      <w:pPr>
        <w:spacing w:line="240" w:lineRule="auto"/>
        <w:ind w:left="720" w:hanging="720"/>
        <w:jc w:val="both"/>
        <w:rPr>
          <w:rFonts w:ascii="Times New Roman" w:hAnsi="Times New Roman"/>
          <w:noProof/>
        </w:rPr>
      </w:pPr>
      <w:bookmarkStart w:id="188" w:name="_ENREF_31"/>
      <w:r w:rsidRPr="00B1799C">
        <w:rPr>
          <w:rFonts w:ascii="Times New Roman" w:hAnsi="Times New Roman"/>
          <w:noProof/>
        </w:rPr>
        <w:t>[31]</w:t>
      </w:r>
      <w:r w:rsidRPr="00B1799C">
        <w:rPr>
          <w:rFonts w:ascii="Times New Roman" w:hAnsi="Times New Roman"/>
          <w:noProof/>
        </w:rPr>
        <w:tab/>
        <w:t xml:space="preserve"> X. W. Wang, B. Zheng, et al.,  "Automated analysis of fluorescent in situ hybridization (fish) labeled genetic biomarkers in assisting cervical cancer diagnosis", Technology in Cancer Research &amp; Treatment, </w:t>
      </w:r>
      <w:r w:rsidRPr="00B1799C">
        <w:rPr>
          <w:rFonts w:ascii="Times New Roman" w:hAnsi="Times New Roman"/>
          <w:b/>
          <w:noProof/>
        </w:rPr>
        <w:t>9</w:t>
      </w:r>
      <w:r w:rsidRPr="00B1799C">
        <w:rPr>
          <w:rFonts w:ascii="Times New Roman" w:hAnsi="Times New Roman"/>
          <w:noProof/>
        </w:rPr>
        <w:t>(3), 231-242, (2010).</w:t>
      </w:r>
      <w:bookmarkEnd w:id="188"/>
    </w:p>
    <w:p w:rsidR="00B1799C" w:rsidRPr="00B1799C" w:rsidRDefault="00B1799C" w:rsidP="00B1799C">
      <w:pPr>
        <w:spacing w:line="240" w:lineRule="auto"/>
        <w:ind w:left="720" w:hanging="720"/>
        <w:jc w:val="both"/>
        <w:rPr>
          <w:rFonts w:ascii="Times New Roman" w:hAnsi="Times New Roman"/>
          <w:noProof/>
        </w:rPr>
      </w:pPr>
      <w:bookmarkStart w:id="189" w:name="_ENREF_32"/>
      <w:r w:rsidRPr="00B1799C">
        <w:rPr>
          <w:rFonts w:ascii="Times New Roman" w:hAnsi="Times New Roman"/>
          <w:noProof/>
        </w:rPr>
        <w:lastRenderedPageBreak/>
        <w:t>[32]</w:t>
      </w:r>
      <w:r w:rsidRPr="00B1799C">
        <w:rPr>
          <w:rFonts w:ascii="Times New Roman" w:hAnsi="Times New Roman"/>
          <w:noProof/>
        </w:rPr>
        <w:tab/>
        <w:t xml:space="preserve"> A. R. Weeks, H. R. Myler, and  H. G. Wenaas,  "Computer-generated noise images for the evaluation of image-processing algorithms", Optical Engineering, </w:t>
      </w:r>
      <w:r w:rsidRPr="00B1799C">
        <w:rPr>
          <w:rFonts w:ascii="Times New Roman" w:hAnsi="Times New Roman"/>
          <w:b/>
          <w:noProof/>
        </w:rPr>
        <w:t>32</w:t>
      </w:r>
      <w:r w:rsidRPr="00B1799C">
        <w:rPr>
          <w:rFonts w:ascii="Times New Roman" w:hAnsi="Times New Roman"/>
          <w:noProof/>
        </w:rPr>
        <w:t>(5), 982-992, (1993).</w:t>
      </w:r>
      <w:bookmarkEnd w:id="189"/>
    </w:p>
    <w:p w:rsidR="00B1799C" w:rsidRPr="00B1799C" w:rsidRDefault="00B1799C" w:rsidP="00B1799C">
      <w:pPr>
        <w:spacing w:line="240" w:lineRule="auto"/>
        <w:ind w:left="720" w:hanging="720"/>
        <w:jc w:val="both"/>
        <w:rPr>
          <w:rFonts w:ascii="Times New Roman" w:hAnsi="Times New Roman"/>
          <w:noProof/>
        </w:rPr>
      </w:pPr>
      <w:bookmarkStart w:id="190" w:name="_ENREF_33"/>
      <w:r w:rsidRPr="00B1799C">
        <w:rPr>
          <w:rFonts w:ascii="Times New Roman" w:hAnsi="Times New Roman"/>
          <w:noProof/>
        </w:rPr>
        <w:t>[33]</w:t>
      </w:r>
      <w:r w:rsidRPr="00B1799C">
        <w:rPr>
          <w:rFonts w:ascii="Times New Roman" w:hAnsi="Times New Roman"/>
          <w:noProof/>
        </w:rPr>
        <w:tab/>
        <w:t xml:space="preserve"> E. Grisan, E. Poletti, and  A. Ruggeri,  "Automatic segmentation and disentangling of chromosomes in q-band prometaphase images", I</w:t>
      </w:r>
      <w:r>
        <w:rPr>
          <w:rFonts w:ascii="Times New Roman" w:hAnsi="Times New Roman" w:hint="eastAsia"/>
          <w:noProof/>
          <w:lang w:eastAsia="zh-CN"/>
        </w:rPr>
        <w:t>EEE</w:t>
      </w:r>
      <w:r w:rsidRPr="00B1799C">
        <w:rPr>
          <w:rFonts w:ascii="Times New Roman" w:hAnsi="Times New Roman"/>
          <w:noProof/>
        </w:rPr>
        <w:t xml:space="preserve"> Transactions on Information Technology in Biomedicine, </w:t>
      </w:r>
      <w:r w:rsidRPr="00B1799C">
        <w:rPr>
          <w:rFonts w:ascii="Times New Roman" w:hAnsi="Times New Roman"/>
          <w:b/>
          <w:noProof/>
        </w:rPr>
        <w:t>13</w:t>
      </w:r>
      <w:r w:rsidRPr="00B1799C">
        <w:rPr>
          <w:rFonts w:ascii="Times New Roman" w:hAnsi="Times New Roman"/>
          <w:noProof/>
        </w:rPr>
        <w:t>(4), 575-581, (2009).</w:t>
      </w:r>
      <w:bookmarkEnd w:id="190"/>
    </w:p>
    <w:p w:rsidR="00B1799C" w:rsidRPr="00B1799C" w:rsidRDefault="00B1799C" w:rsidP="00B1799C">
      <w:pPr>
        <w:spacing w:line="240" w:lineRule="auto"/>
        <w:ind w:left="720" w:hanging="720"/>
        <w:jc w:val="both"/>
        <w:rPr>
          <w:rFonts w:ascii="Times New Roman" w:hAnsi="Times New Roman"/>
          <w:noProof/>
        </w:rPr>
      </w:pPr>
      <w:bookmarkStart w:id="191" w:name="_ENREF_34"/>
      <w:r w:rsidRPr="00B1799C">
        <w:rPr>
          <w:rFonts w:ascii="Times New Roman" w:hAnsi="Times New Roman"/>
          <w:noProof/>
        </w:rPr>
        <w:t>[34]</w:t>
      </w:r>
      <w:r w:rsidRPr="00B1799C">
        <w:rPr>
          <w:rFonts w:ascii="Times New Roman" w:hAnsi="Times New Roman"/>
          <w:noProof/>
        </w:rPr>
        <w:tab/>
        <w:t xml:space="preserve"> C. M. Li, C. Y. Kao, J. C. Gore, and  Z. H. Ding,  "Minimization of region-scalable fitting energy for image segmentation", I</w:t>
      </w:r>
      <w:r>
        <w:rPr>
          <w:rFonts w:ascii="Times New Roman" w:hAnsi="Times New Roman" w:hint="eastAsia"/>
          <w:noProof/>
          <w:lang w:eastAsia="zh-CN"/>
        </w:rPr>
        <w:t>EEE</w:t>
      </w:r>
      <w:r w:rsidRPr="00B1799C">
        <w:rPr>
          <w:rFonts w:ascii="Times New Roman" w:hAnsi="Times New Roman"/>
          <w:noProof/>
        </w:rPr>
        <w:t xml:space="preserve"> Transactions on Image Processing, </w:t>
      </w:r>
      <w:r w:rsidRPr="00B1799C">
        <w:rPr>
          <w:rFonts w:ascii="Times New Roman" w:hAnsi="Times New Roman"/>
          <w:b/>
          <w:noProof/>
        </w:rPr>
        <w:t>17</w:t>
      </w:r>
      <w:r w:rsidRPr="00B1799C">
        <w:rPr>
          <w:rFonts w:ascii="Times New Roman" w:hAnsi="Times New Roman"/>
          <w:noProof/>
        </w:rPr>
        <w:t>(10), 1940-1949, (2008).</w:t>
      </w:r>
      <w:bookmarkEnd w:id="191"/>
    </w:p>
    <w:p w:rsidR="00B1799C" w:rsidRPr="00B1799C" w:rsidRDefault="00B1799C" w:rsidP="00B1799C">
      <w:pPr>
        <w:spacing w:line="240" w:lineRule="auto"/>
        <w:ind w:left="720" w:hanging="720"/>
        <w:jc w:val="both"/>
        <w:rPr>
          <w:rFonts w:ascii="Times New Roman" w:hAnsi="Times New Roman"/>
          <w:noProof/>
        </w:rPr>
      </w:pPr>
      <w:bookmarkStart w:id="192" w:name="_ENREF_35"/>
      <w:r w:rsidRPr="00B1799C">
        <w:rPr>
          <w:rFonts w:ascii="Times New Roman" w:hAnsi="Times New Roman"/>
          <w:noProof/>
        </w:rPr>
        <w:t>[35]</w:t>
      </w:r>
      <w:r w:rsidRPr="00B1799C">
        <w:rPr>
          <w:rFonts w:ascii="Times New Roman" w:hAnsi="Times New Roman"/>
          <w:noProof/>
        </w:rPr>
        <w:tab/>
        <w:t xml:space="preserve"> E. Poletti, F. Zappelli, A. Ruggeri, and  E. Grisan,  "A review of thresholding strategies applied to human chromosome segmentation", Computer Methods and Programs in Biomedicine, </w:t>
      </w:r>
      <w:r w:rsidRPr="00B1799C">
        <w:rPr>
          <w:rFonts w:ascii="Times New Roman" w:hAnsi="Times New Roman"/>
          <w:b/>
          <w:noProof/>
        </w:rPr>
        <w:t>108</w:t>
      </w:r>
      <w:r w:rsidRPr="00B1799C">
        <w:rPr>
          <w:rFonts w:ascii="Times New Roman" w:hAnsi="Times New Roman"/>
          <w:noProof/>
        </w:rPr>
        <w:t>(2), 679-688, (2012).</w:t>
      </w:r>
      <w:bookmarkEnd w:id="192"/>
    </w:p>
    <w:p w:rsidR="00B1799C" w:rsidRPr="00B1799C" w:rsidRDefault="00B1799C" w:rsidP="00B1799C">
      <w:pPr>
        <w:spacing w:line="240" w:lineRule="auto"/>
        <w:ind w:left="720" w:hanging="720"/>
        <w:jc w:val="both"/>
        <w:rPr>
          <w:rFonts w:ascii="Times New Roman" w:hAnsi="Times New Roman"/>
          <w:noProof/>
        </w:rPr>
      </w:pPr>
      <w:bookmarkStart w:id="193" w:name="_ENREF_36"/>
      <w:r w:rsidRPr="00B1799C">
        <w:rPr>
          <w:rFonts w:ascii="Times New Roman" w:hAnsi="Times New Roman"/>
          <w:noProof/>
        </w:rPr>
        <w:t>[36]</w:t>
      </w:r>
      <w:r w:rsidRPr="00B1799C">
        <w:rPr>
          <w:rFonts w:ascii="Times New Roman" w:hAnsi="Times New Roman"/>
          <w:noProof/>
        </w:rPr>
        <w:tab/>
        <w:t xml:space="preserve"> L. Ji,  "Fully-automatic chromosome segmentation", Cytometry, </w:t>
      </w:r>
      <w:r w:rsidRPr="00B1799C">
        <w:rPr>
          <w:rFonts w:ascii="Times New Roman" w:hAnsi="Times New Roman"/>
          <w:b/>
          <w:noProof/>
        </w:rPr>
        <w:t>17</w:t>
      </w:r>
      <w:r w:rsidRPr="00B1799C">
        <w:rPr>
          <w:rFonts w:ascii="Times New Roman" w:hAnsi="Times New Roman"/>
          <w:noProof/>
        </w:rPr>
        <w:t>(3), 196-208, (1994).</w:t>
      </w:r>
      <w:bookmarkEnd w:id="193"/>
    </w:p>
    <w:p w:rsidR="00B1799C" w:rsidRPr="00B1799C" w:rsidRDefault="00B1799C" w:rsidP="00B1799C">
      <w:pPr>
        <w:spacing w:line="240" w:lineRule="auto"/>
        <w:ind w:left="720" w:hanging="720"/>
        <w:jc w:val="both"/>
        <w:rPr>
          <w:rFonts w:ascii="Times New Roman" w:hAnsi="Times New Roman"/>
          <w:noProof/>
        </w:rPr>
      </w:pPr>
      <w:bookmarkStart w:id="194" w:name="_ENREF_37"/>
      <w:r w:rsidRPr="00B1799C">
        <w:rPr>
          <w:rFonts w:ascii="Times New Roman" w:hAnsi="Times New Roman"/>
          <w:noProof/>
        </w:rPr>
        <w:t>[37]</w:t>
      </w:r>
      <w:r w:rsidRPr="00B1799C">
        <w:rPr>
          <w:rFonts w:ascii="Times New Roman" w:hAnsi="Times New Roman"/>
          <w:noProof/>
        </w:rPr>
        <w:tab/>
        <w:t xml:space="preserve"> G. Agam, and I. Dinstein,  "Geometric separation of partially overlapping nonrigid objects applied to automatic chromosome classification", I</w:t>
      </w:r>
      <w:r>
        <w:rPr>
          <w:rFonts w:ascii="Times New Roman" w:hAnsi="Times New Roman" w:hint="eastAsia"/>
          <w:noProof/>
          <w:lang w:eastAsia="zh-CN"/>
        </w:rPr>
        <w:t>EEE</w:t>
      </w:r>
      <w:r w:rsidRPr="00B1799C">
        <w:rPr>
          <w:rFonts w:ascii="Times New Roman" w:hAnsi="Times New Roman"/>
          <w:noProof/>
        </w:rPr>
        <w:t xml:space="preserve"> Transactions on Pattern Analysis and Machine Intelligence, </w:t>
      </w:r>
      <w:r w:rsidRPr="00B1799C">
        <w:rPr>
          <w:rFonts w:ascii="Times New Roman" w:hAnsi="Times New Roman"/>
          <w:b/>
          <w:noProof/>
        </w:rPr>
        <w:t>19</w:t>
      </w:r>
      <w:r w:rsidRPr="00B1799C">
        <w:rPr>
          <w:rFonts w:ascii="Times New Roman" w:hAnsi="Times New Roman"/>
          <w:noProof/>
        </w:rPr>
        <w:t>(11), 1212-1222, (1997).</w:t>
      </w:r>
      <w:bookmarkEnd w:id="194"/>
    </w:p>
    <w:p w:rsidR="00B1799C" w:rsidRPr="00B1799C" w:rsidRDefault="00B1799C" w:rsidP="00B1799C">
      <w:pPr>
        <w:spacing w:line="240" w:lineRule="auto"/>
        <w:ind w:left="720" w:hanging="720"/>
        <w:jc w:val="both"/>
        <w:rPr>
          <w:rFonts w:ascii="Times New Roman" w:hAnsi="Times New Roman"/>
          <w:noProof/>
        </w:rPr>
      </w:pPr>
      <w:bookmarkStart w:id="195" w:name="_ENREF_38"/>
      <w:r w:rsidRPr="00B1799C">
        <w:rPr>
          <w:rFonts w:ascii="Times New Roman" w:hAnsi="Times New Roman"/>
          <w:noProof/>
        </w:rPr>
        <w:t>[38]</w:t>
      </w:r>
      <w:r w:rsidRPr="00B1799C">
        <w:rPr>
          <w:rFonts w:ascii="Times New Roman" w:hAnsi="Times New Roman"/>
          <w:noProof/>
        </w:rPr>
        <w:tab/>
        <w:t xml:space="preserve"> C. U. Garcia, A. B. Rubio, F. A. Perez, and  F. S. Hernandez,  "A curvature-based multiresolution automatic karyotyping system", Machine Vision and Applications, </w:t>
      </w:r>
      <w:r w:rsidRPr="00B1799C">
        <w:rPr>
          <w:rFonts w:ascii="Times New Roman" w:hAnsi="Times New Roman"/>
          <w:b/>
          <w:noProof/>
        </w:rPr>
        <w:t>14</w:t>
      </w:r>
      <w:r w:rsidRPr="00B1799C">
        <w:rPr>
          <w:rFonts w:ascii="Times New Roman" w:hAnsi="Times New Roman"/>
          <w:noProof/>
        </w:rPr>
        <w:t>(3), 145-156, (2003).</w:t>
      </w:r>
      <w:bookmarkEnd w:id="195"/>
    </w:p>
    <w:p w:rsidR="00B1799C" w:rsidRPr="00B1799C" w:rsidRDefault="00B1799C" w:rsidP="00B1799C">
      <w:pPr>
        <w:spacing w:line="240" w:lineRule="auto"/>
        <w:ind w:left="720" w:hanging="720"/>
        <w:jc w:val="both"/>
        <w:rPr>
          <w:rFonts w:ascii="Times New Roman" w:hAnsi="Times New Roman"/>
          <w:noProof/>
        </w:rPr>
      </w:pPr>
      <w:bookmarkStart w:id="196" w:name="_ENREF_39"/>
      <w:r w:rsidRPr="00B1799C">
        <w:rPr>
          <w:rFonts w:ascii="Times New Roman" w:hAnsi="Times New Roman"/>
          <w:noProof/>
        </w:rPr>
        <w:t>[39]</w:t>
      </w:r>
      <w:r w:rsidRPr="00B1799C">
        <w:rPr>
          <w:rFonts w:ascii="Times New Roman" w:hAnsi="Times New Roman"/>
          <w:noProof/>
        </w:rPr>
        <w:tab/>
        <w:t xml:space="preserve"> G. C. Charters, and J. Graham,  "Trainable grey-level models for disentangling overlapping chromosomes", Pattern Recognition, </w:t>
      </w:r>
      <w:r w:rsidRPr="00B1799C">
        <w:rPr>
          <w:rFonts w:ascii="Times New Roman" w:hAnsi="Times New Roman"/>
          <w:b/>
          <w:noProof/>
        </w:rPr>
        <w:t>32</w:t>
      </w:r>
      <w:r w:rsidRPr="00B1799C">
        <w:rPr>
          <w:rFonts w:ascii="Times New Roman" w:hAnsi="Times New Roman"/>
          <w:noProof/>
        </w:rPr>
        <w:t>(8), 1335-1349, (1999).</w:t>
      </w:r>
      <w:bookmarkEnd w:id="196"/>
    </w:p>
    <w:p w:rsidR="00B1799C" w:rsidRPr="00B1799C" w:rsidRDefault="00B1799C" w:rsidP="00B1799C">
      <w:pPr>
        <w:spacing w:line="240" w:lineRule="auto"/>
        <w:ind w:left="720" w:hanging="720"/>
        <w:jc w:val="both"/>
        <w:rPr>
          <w:rFonts w:ascii="Times New Roman" w:hAnsi="Times New Roman"/>
          <w:noProof/>
        </w:rPr>
      </w:pPr>
      <w:bookmarkStart w:id="197" w:name="_ENREF_40"/>
      <w:r w:rsidRPr="00B1799C">
        <w:rPr>
          <w:rFonts w:ascii="Times New Roman" w:hAnsi="Times New Roman"/>
          <w:noProof/>
        </w:rPr>
        <w:t>[40]</w:t>
      </w:r>
      <w:r w:rsidRPr="00B1799C">
        <w:rPr>
          <w:rFonts w:ascii="Times New Roman" w:hAnsi="Times New Roman"/>
          <w:noProof/>
        </w:rPr>
        <w:tab/>
        <w:t xml:space="preserve"> G. C. Charters, and J. Graham,  "Disentangling chromosome overlaps by combining trainable shape models with classification evidence", I</w:t>
      </w:r>
      <w:r>
        <w:rPr>
          <w:rFonts w:ascii="Times New Roman" w:hAnsi="Times New Roman" w:hint="eastAsia"/>
          <w:noProof/>
          <w:lang w:eastAsia="zh-CN"/>
        </w:rPr>
        <w:t>EEE</w:t>
      </w:r>
      <w:r w:rsidRPr="00B1799C">
        <w:rPr>
          <w:rFonts w:ascii="Times New Roman" w:hAnsi="Times New Roman"/>
          <w:noProof/>
        </w:rPr>
        <w:t xml:space="preserve"> Transactions on Signal Processing, </w:t>
      </w:r>
      <w:r w:rsidRPr="00B1799C">
        <w:rPr>
          <w:rFonts w:ascii="Times New Roman" w:hAnsi="Times New Roman"/>
          <w:b/>
          <w:noProof/>
        </w:rPr>
        <w:t>50</w:t>
      </w:r>
      <w:r w:rsidRPr="00B1799C">
        <w:rPr>
          <w:rFonts w:ascii="Times New Roman" w:hAnsi="Times New Roman"/>
          <w:noProof/>
        </w:rPr>
        <w:t>(8), 2080-2085, (2002).</w:t>
      </w:r>
      <w:bookmarkEnd w:id="197"/>
    </w:p>
    <w:p w:rsidR="00B1799C" w:rsidRPr="00B1799C" w:rsidRDefault="00B1799C" w:rsidP="00B1799C">
      <w:pPr>
        <w:spacing w:line="240" w:lineRule="auto"/>
        <w:ind w:left="720" w:hanging="720"/>
        <w:jc w:val="both"/>
        <w:rPr>
          <w:rFonts w:ascii="Times New Roman" w:hAnsi="Times New Roman"/>
          <w:noProof/>
        </w:rPr>
      </w:pPr>
      <w:bookmarkStart w:id="198" w:name="_ENREF_41"/>
      <w:r w:rsidRPr="00B1799C">
        <w:rPr>
          <w:rFonts w:ascii="Times New Roman" w:hAnsi="Times New Roman"/>
          <w:noProof/>
        </w:rPr>
        <w:t>[41]</w:t>
      </w:r>
      <w:r w:rsidRPr="00B1799C">
        <w:rPr>
          <w:rFonts w:ascii="Times New Roman" w:hAnsi="Times New Roman"/>
          <w:noProof/>
        </w:rPr>
        <w:tab/>
        <w:t xml:space="preserve"> G. Ritter, and L. Gao,  "Automatic segmentation of metaphase cells based on global context and variant analysis", Pattern Recognition, </w:t>
      </w:r>
      <w:r w:rsidRPr="00B1799C">
        <w:rPr>
          <w:rFonts w:ascii="Times New Roman" w:hAnsi="Times New Roman"/>
          <w:b/>
          <w:noProof/>
        </w:rPr>
        <w:t>41</w:t>
      </w:r>
      <w:r w:rsidRPr="00B1799C">
        <w:rPr>
          <w:rFonts w:ascii="Times New Roman" w:hAnsi="Times New Roman"/>
          <w:noProof/>
        </w:rPr>
        <w:t>(1), 38-55, (2008).</w:t>
      </w:r>
      <w:bookmarkEnd w:id="198"/>
    </w:p>
    <w:p w:rsidR="00B1799C" w:rsidRPr="00B1799C" w:rsidRDefault="00B1799C" w:rsidP="00B1799C">
      <w:pPr>
        <w:spacing w:line="240" w:lineRule="auto"/>
        <w:ind w:left="720" w:hanging="720"/>
        <w:jc w:val="both"/>
        <w:rPr>
          <w:rFonts w:ascii="Times New Roman" w:hAnsi="Times New Roman"/>
          <w:noProof/>
        </w:rPr>
      </w:pPr>
      <w:bookmarkStart w:id="199" w:name="_ENREF_42"/>
      <w:r w:rsidRPr="00B1799C">
        <w:rPr>
          <w:rFonts w:ascii="Times New Roman" w:hAnsi="Times New Roman"/>
          <w:noProof/>
        </w:rPr>
        <w:t>[42]</w:t>
      </w:r>
      <w:r w:rsidRPr="00B1799C">
        <w:rPr>
          <w:rFonts w:ascii="Times New Roman" w:hAnsi="Times New Roman"/>
          <w:noProof/>
        </w:rPr>
        <w:tab/>
        <w:t xml:space="preserve"> A. Carothers, and J. Piper,  "Computer-aided classification of human-chromosomes - a review", Statistics and Computing, </w:t>
      </w:r>
      <w:r w:rsidRPr="00B1799C">
        <w:rPr>
          <w:rFonts w:ascii="Times New Roman" w:hAnsi="Times New Roman"/>
          <w:b/>
          <w:noProof/>
        </w:rPr>
        <w:t>4</w:t>
      </w:r>
      <w:r w:rsidRPr="00B1799C">
        <w:rPr>
          <w:rFonts w:ascii="Times New Roman" w:hAnsi="Times New Roman"/>
          <w:noProof/>
        </w:rPr>
        <w:t>(3), 161-171, (1994).</w:t>
      </w:r>
      <w:bookmarkEnd w:id="199"/>
    </w:p>
    <w:p w:rsidR="00B1799C" w:rsidRPr="00B1799C" w:rsidRDefault="00B1799C" w:rsidP="00B1799C">
      <w:pPr>
        <w:spacing w:line="240" w:lineRule="auto"/>
        <w:ind w:left="720" w:hanging="720"/>
        <w:jc w:val="both"/>
        <w:rPr>
          <w:rFonts w:ascii="Times New Roman" w:hAnsi="Times New Roman"/>
          <w:noProof/>
        </w:rPr>
      </w:pPr>
      <w:bookmarkStart w:id="200" w:name="_ENREF_43"/>
      <w:r w:rsidRPr="00B1799C">
        <w:rPr>
          <w:rFonts w:ascii="Times New Roman" w:hAnsi="Times New Roman"/>
          <w:noProof/>
        </w:rPr>
        <w:t>[43]</w:t>
      </w:r>
      <w:r w:rsidRPr="00B1799C">
        <w:rPr>
          <w:rFonts w:ascii="Times New Roman" w:hAnsi="Times New Roman"/>
          <w:noProof/>
        </w:rPr>
        <w:tab/>
        <w:t xml:space="preserve"> R. J. Stanley, J. M. Keller, P. Gader, and  C. W. Caldwell,  "Data-driven homologue matching for chromosome identification", IEEE Transactions on Medical Imaging, </w:t>
      </w:r>
      <w:r w:rsidRPr="00B1799C">
        <w:rPr>
          <w:rFonts w:ascii="Times New Roman" w:hAnsi="Times New Roman"/>
          <w:b/>
          <w:noProof/>
        </w:rPr>
        <w:t>17</w:t>
      </w:r>
      <w:r w:rsidRPr="00B1799C">
        <w:rPr>
          <w:rFonts w:ascii="Times New Roman" w:hAnsi="Times New Roman"/>
          <w:noProof/>
        </w:rPr>
        <w:t>(3), 451-462, (1998).</w:t>
      </w:r>
      <w:bookmarkEnd w:id="200"/>
    </w:p>
    <w:p w:rsidR="00B1799C" w:rsidRPr="00B1799C" w:rsidRDefault="00B1799C" w:rsidP="00B1799C">
      <w:pPr>
        <w:spacing w:line="240" w:lineRule="auto"/>
        <w:ind w:left="720" w:hanging="720"/>
        <w:jc w:val="both"/>
        <w:rPr>
          <w:rFonts w:ascii="Times New Roman" w:hAnsi="Times New Roman"/>
          <w:noProof/>
        </w:rPr>
      </w:pPr>
      <w:bookmarkStart w:id="201" w:name="_ENREF_44"/>
      <w:r w:rsidRPr="00B1799C">
        <w:rPr>
          <w:rFonts w:ascii="Times New Roman" w:hAnsi="Times New Roman"/>
          <w:noProof/>
        </w:rPr>
        <w:t>[44]</w:t>
      </w:r>
      <w:r w:rsidRPr="00B1799C">
        <w:rPr>
          <w:rFonts w:ascii="Times New Roman" w:hAnsi="Times New Roman"/>
          <w:noProof/>
        </w:rPr>
        <w:tab/>
        <w:t>S. Ryu, "A study for the feature selection to identify giemsa-stained human chromosomes based on artificial neural network", Proceedings of the 23rd Annual International Conference of the Engineering in Medicine and Biology Society, 691-692 (2001).</w:t>
      </w:r>
      <w:bookmarkEnd w:id="201"/>
    </w:p>
    <w:p w:rsidR="00B1799C" w:rsidRPr="00B1799C" w:rsidRDefault="00B1799C" w:rsidP="00B1799C">
      <w:pPr>
        <w:spacing w:line="240" w:lineRule="auto"/>
        <w:ind w:left="720" w:hanging="720"/>
        <w:jc w:val="both"/>
        <w:rPr>
          <w:rFonts w:ascii="Times New Roman" w:hAnsi="Times New Roman"/>
          <w:noProof/>
        </w:rPr>
      </w:pPr>
      <w:bookmarkStart w:id="202" w:name="_ENREF_45"/>
      <w:r w:rsidRPr="00B1799C">
        <w:rPr>
          <w:rFonts w:ascii="Times New Roman" w:hAnsi="Times New Roman"/>
          <w:noProof/>
        </w:rPr>
        <w:t>[45]</w:t>
      </w:r>
      <w:r w:rsidRPr="00B1799C">
        <w:rPr>
          <w:rFonts w:ascii="Times New Roman" w:hAnsi="Times New Roman"/>
          <w:noProof/>
        </w:rPr>
        <w:tab/>
        <w:t xml:space="preserve"> J. M. Cho,  "Chromosome classification using backpropagation neural networks - a process that overcomes nonlinearity problems to correctly classify giemsa-stained human chromosomes", I</w:t>
      </w:r>
      <w:r>
        <w:rPr>
          <w:rFonts w:ascii="Times New Roman" w:hAnsi="Times New Roman" w:hint="eastAsia"/>
          <w:noProof/>
          <w:lang w:eastAsia="zh-CN"/>
        </w:rPr>
        <w:t>EEE</w:t>
      </w:r>
      <w:r w:rsidRPr="00B1799C">
        <w:rPr>
          <w:rFonts w:ascii="Times New Roman" w:hAnsi="Times New Roman"/>
          <w:noProof/>
        </w:rPr>
        <w:t xml:space="preserve"> Engineering in Medicine and Biology Magazine, </w:t>
      </w:r>
      <w:r w:rsidRPr="00B1799C">
        <w:rPr>
          <w:rFonts w:ascii="Times New Roman" w:hAnsi="Times New Roman"/>
          <w:b/>
          <w:noProof/>
        </w:rPr>
        <w:t>19</w:t>
      </w:r>
      <w:r w:rsidRPr="00B1799C">
        <w:rPr>
          <w:rFonts w:ascii="Times New Roman" w:hAnsi="Times New Roman"/>
          <w:noProof/>
        </w:rPr>
        <w:t>(1), 28-33, (2000).</w:t>
      </w:r>
      <w:bookmarkEnd w:id="202"/>
    </w:p>
    <w:p w:rsidR="00B1799C" w:rsidRPr="00B1799C" w:rsidRDefault="00B1799C" w:rsidP="00B1799C">
      <w:pPr>
        <w:spacing w:line="240" w:lineRule="auto"/>
        <w:ind w:left="720" w:hanging="720"/>
        <w:jc w:val="both"/>
        <w:rPr>
          <w:rFonts w:ascii="Times New Roman" w:hAnsi="Times New Roman"/>
          <w:noProof/>
        </w:rPr>
      </w:pPr>
      <w:bookmarkStart w:id="203" w:name="_ENREF_46"/>
      <w:r w:rsidRPr="00B1799C">
        <w:rPr>
          <w:rFonts w:ascii="Times New Roman" w:hAnsi="Times New Roman"/>
          <w:noProof/>
        </w:rPr>
        <w:t>[46]</w:t>
      </w:r>
      <w:r w:rsidRPr="00B1799C">
        <w:rPr>
          <w:rFonts w:ascii="Times New Roman" w:hAnsi="Times New Roman"/>
          <w:noProof/>
        </w:rPr>
        <w:tab/>
        <w:t xml:space="preserve"> J. Piper, and E. Granum,  "On fully-automatic feature measurement for banded chromosome classification", Cytometry, </w:t>
      </w:r>
      <w:r w:rsidRPr="00B1799C">
        <w:rPr>
          <w:rFonts w:ascii="Times New Roman" w:hAnsi="Times New Roman"/>
          <w:b/>
          <w:noProof/>
        </w:rPr>
        <w:t>10</w:t>
      </w:r>
      <w:r w:rsidRPr="00B1799C">
        <w:rPr>
          <w:rFonts w:ascii="Times New Roman" w:hAnsi="Times New Roman"/>
          <w:noProof/>
        </w:rPr>
        <w:t>(3), 242-255, (1989).</w:t>
      </w:r>
      <w:bookmarkEnd w:id="203"/>
    </w:p>
    <w:p w:rsidR="00B1799C" w:rsidRPr="00B1799C" w:rsidRDefault="00B1799C" w:rsidP="00B1799C">
      <w:pPr>
        <w:spacing w:line="240" w:lineRule="auto"/>
        <w:ind w:left="720" w:hanging="720"/>
        <w:jc w:val="both"/>
        <w:rPr>
          <w:rFonts w:ascii="Times New Roman" w:hAnsi="Times New Roman"/>
          <w:noProof/>
        </w:rPr>
      </w:pPr>
      <w:bookmarkStart w:id="204" w:name="_ENREF_47"/>
      <w:r w:rsidRPr="00B1799C">
        <w:rPr>
          <w:rFonts w:ascii="Times New Roman" w:hAnsi="Times New Roman"/>
          <w:noProof/>
        </w:rPr>
        <w:lastRenderedPageBreak/>
        <w:t>[47]</w:t>
      </w:r>
      <w:r w:rsidRPr="00B1799C">
        <w:rPr>
          <w:rFonts w:ascii="Times New Roman" w:hAnsi="Times New Roman"/>
          <w:noProof/>
        </w:rPr>
        <w:tab/>
        <w:t xml:space="preserve"> M. C. Morrone, and D. C. Burr,  "Feature detection in human vision: A phase-dependent energy model", Proceedings of the Royal Society B:Biological Sciences, </w:t>
      </w:r>
      <w:r w:rsidRPr="00B1799C">
        <w:rPr>
          <w:rFonts w:ascii="Times New Roman" w:hAnsi="Times New Roman"/>
          <w:b/>
          <w:noProof/>
        </w:rPr>
        <w:t>235</w:t>
      </w:r>
      <w:r w:rsidRPr="00B1799C">
        <w:rPr>
          <w:rFonts w:ascii="Times New Roman" w:hAnsi="Times New Roman"/>
          <w:noProof/>
        </w:rPr>
        <w:t>(1280), 221-245, (1988).</w:t>
      </w:r>
      <w:bookmarkEnd w:id="204"/>
    </w:p>
    <w:p w:rsidR="00B1799C" w:rsidRPr="00B1799C" w:rsidRDefault="00B1799C" w:rsidP="00B1799C">
      <w:pPr>
        <w:spacing w:line="240" w:lineRule="auto"/>
        <w:ind w:left="720" w:hanging="720"/>
        <w:jc w:val="both"/>
        <w:rPr>
          <w:rFonts w:ascii="Times New Roman" w:hAnsi="Times New Roman"/>
          <w:noProof/>
        </w:rPr>
      </w:pPr>
      <w:bookmarkStart w:id="205" w:name="_ENREF_48"/>
      <w:r w:rsidRPr="00B1799C">
        <w:rPr>
          <w:rFonts w:ascii="Times New Roman" w:hAnsi="Times New Roman"/>
          <w:noProof/>
        </w:rPr>
        <w:t>[48]</w:t>
      </w:r>
      <w:r w:rsidRPr="00B1799C">
        <w:rPr>
          <w:rFonts w:ascii="Times New Roman" w:hAnsi="Times New Roman"/>
          <w:noProof/>
        </w:rPr>
        <w:tab/>
        <w:t xml:space="preserve"> X. W. Feng, P. S. Cong, Z. L. Zhu, and  X. Y. Du,  "Automated pairing of human chromosomes applying gradient profile and similarity matching algorithm", Chemometrics and Intelligent Laboratory Systems, </w:t>
      </w:r>
      <w:r w:rsidRPr="00B1799C">
        <w:rPr>
          <w:rFonts w:ascii="Times New Roman" w:hAnsi="Times New Roman"/>
          <w:b/>
          <w:noProof/>
        </w:rPr>
        <w:t>111</w:t>
      </w:r>
      <w:r w:rsidRPr="00B1799C">
        <w:rPr>
          <w:rFonts w:ascii="Times New Roman" w:hAnsi="Times New Roman"/>
          <w:noProof/>
        </w:rPr>
        <w:t>(1), 46-52, (2012).</w:t>
      </w:r>
      <w:bookmarkEnd w:id="205"/>
    </w:p>
    <w:p w:rsidR="00B1799C" w:rsidRPr="00B1799C" w:rsidRDefault="00B1799C" w:rsidP="00B1799C">
      <w:pPr>
        <w:spacing w:line="240" w:lineRule="auto"/>
        <w:ind w:left="720" w:hanging="720"/>
        <w:jc w:val="both"/>
        <w:rPr>
          <w:rFonts w:ascii="Times New Roman" w:hAnsi="Times New Roman"/>
          <w:noProof/>
        </w:rPr>
      </w:pPr>
      <w:bookmarkStart w:id="206" w:name="_ENREF_49"/>
      <w:r w:rsidRPr="00B1799C">
        <w:rPr>
          <w:rFonts w:ascii="Times New Roman" w:hAnsi="Times New Roman"/>
          <w:noProof/>
        </w:rPr>
        <w:t>[49]</w:t>
      </w:r>
      <w:r w:rsidRPr="00B1799C">
        <w:rPr>
          <w:rFonts w:ascii="Times New Roman" w:hAnsi="Times New Roman"/>
          <w:noProof/>
        </w:rPr>
        <w:tab/>
        <w:t xml:space="preserve"> X. Wang, B. Zheng, et al.,  "A rule-based computer scheme for centromere identification and polarity assignment of metaphase chromosomes", Computer Methods and Programs in Biomedicine, </w:t>
      </w:r>
      <w:r w:rsidRPr="00B1799C">
        <w:rPr>
          <w:rFonts w:ascii="Times New Roman" w:hAnsi="Times New Roman"/>
          <w:b/>
          <w:noProof/>
        </w:rPr>
        <w:t>89</w:t>
      </w:r>
      <w:r w:rsidRPr="00B1799C">
        <w:rPr>
          <w:rFonts w:ascii="Times New Roman" w:hAnsi="Times New Roman"/>
          <w:noProof/>
        </w:rPr>
        <w:t>(1), 33-42, (2008).</w:t>
      </w:r>
      <w:bookmarkEnd w:id="206"/>
    </w:p>
    <w:p w:rsidR="00B1799C" w:rsidRPr="00B1799C" w:rsidRDefault="00B1799C" w:rsidP="00B1799C">
      <w:pPr>
        <w:spacing w:line="240" w:lineRule="auto"/>
        <w:ind w:left="720" w:hanging="720"/>
        <w:jc w:val="both"/>
        <w:rPr>
          <w:rFonts w:ascii="Times New Roman" w:hAnsi="Times New Roman"/>
          <w:noProof/>
        </w:rPr>
      </w:pPr>
      <w:bookmarkStart w:id="207" w:name="_ENREF_50"/>
      <w:r w:rsidRPr="00B1799C">
        <w:rPr>
          <w:rFonts w:ascii="Times New Roman" w:hAnsi="Times New Roman"/>
          <w:noProof/>
        </w:rPr>
        <w:t>[50]</w:t>
      </w:r>
      <w:r w:rsidRPr="00B1799C">
        <w:rPr>
          <w:rFonts w:ascii="Times New Roman" w:hAnsi="Times New Roman"/>
          <w:noProof/>
        </w:rPr>
        <w:tab/>
        <w:t xml:space="preserve"> A. S. Arachchige, J. Samarabandu, J. H. M. Knoll, and  P. K. Rogan,  "Intensity integrated laplacian-based thickness measurement for detecting human metaphase chromosome centromere location", I</w:t>
      </w:r>
      <w:r>
        <w:rPr>
          <w:rFonts w:ascii="Times New Roman" w:hAnsi="Times New Roman" w:hint="eastAsia"/>
          <w:noProof/>
          <w:lang w:eastAsia="zh-CN"/>
        </w:rPr>
        <w:t>EEE</w:t>
      </w:r>
      <w:r w:rsidRPr="00B1799C">
        <w:rPr>
          <w:rFonts w:ascii="Times New Roman" w:hAnsi="Times New Roman"/>
          <w:noProof/>
        </w:rPr>
        <w:t xml:space="preserve"> Transactions on Biomedical Engineering, </w:t>
      </w:r>
      <w:r w:rsidRPr="00B1799C">
        <w:rPr>
          <w:rFonts w:ascii="Times New Roman" w:hAnsi="Times New Roman"/>
          <w:b/>
          <w:noProof/>
        </w:rPr>
        <w:t>60</w:t>
      </w:r>
      <w:r w:rsidRPr="00B1799C">
        <w:rPr>
          <w:rFonts w:ascii="Times New Roman" w:hAnsi="Times New Roman"/>
          <w:noProof/>
        </w:rPr>
        <w:t>(7), 2005-2013, (2013).</w:t>
      </w:r>
      <w:bookmarkEnd w:id="207"/>
    </w:p>
    <w:p w:rsidR="00B1799C" w:rsidRPr="00B1799C" w:rsidRDefault="00B1799C" w:rsidP="00B1799C">
      <w:pPr>
        <w:spacing w:line="240" w:lineRule="auto"/>
        <w:ind w:left="720" w:hanging="720"/>
        <w:jc w:val="both"/>
        <w:rPr>
          <w:rFonts w:ascii="Times New Roman" w:hAnsi="Times New Roman"/>
          <w:noProof/>
        </w:rPr>
      </w:pPr>
      <w:bookmarkStart w:id="208" w:name="_ENREF_51"/>
      <w:r w:rsidRPr="00B1799C">
        <w:rPr>
          <w:rFonts w:ascii="Times New Roman" w:hAnsi="Times New Roman"/>
          <w:noProof/>
        </w:rPr>
        <w:t>[51]</w:t>
      </w:r>
      <w:r w:rsidRPr="00B1799C">
        <w:rPr>
          <w:rFonts w:ascii="Times New Roman" w:hAnsi="Times New Roman"/>
          <w:noProof/>
        </w:rPr>
        <w:tab/>
        <w:t xml:space="preserve"> X. W. Wang, B. Zheng, et al.,  "Automated identification of abnormal metaphase chromosome cells for the detection of chronic myeloid leukemia using microscopic images", Journal of Biomedical Optics, </w:t>
      </w:r>
      <w:r w:rsidRPr="00B1799C">
        <w:rPr>
          <w:rFonts w:ascii="Times New Roman" w:hAnsi="Times New Roman"/>
          <w:b/>
          <w:noProof/>
        </w:rPr>
        <w:t>15</w:t>
      </w:r>
      <w:r w:rsidRPr="00B1799C">
        <w:rPr>
          <w:rFonts w:ascii="Times New Roman" w:hAnsi="Times New Roman"/>
          <w:noProof/>
        </w:rPr>
        <w:t>(4), (2010).</w:t>
      </w:r>
      <w:bookmarkEnd w:id="208"/>
    </w:p>
    <w:p w:rsidR="00B1799C" w:rsidRPr="00B1799C" w:rsidRDefault="00B1799C" w:rsidP="00B1799C">
      <w:pPr>
        <w:spacing w:line="240" w:lineRule="auto"/>
        <w:ind w:left="720" w:hanging="720"/>
        <w:jc w:val="both"/>
        <w:rPr>
          <w:rFonts w:ascii="Times New Roman" w:hAnsi="Times New Roman"/>
          <w:noProof/>
        </w:rPr>
      </w:pPr>
      <w:bookmarkStart w:id="209" w:name="_ENREF_52"/>
      <w:r w:rsidRPr="00B1799C">
        <w:rPr>
          <w:rFonts w:ascii="Times New Roman" w:hAnsi="Times New Roman"/>
          <w:noProof/>
        </w:rPr>
        <w:t>[52]</w:t>
      </w:r>
      <w:r w:rsidRPr="00B1799C">
        <w:rPr>
          <w:rFonts w:ascii="Times New Roman" w:hAnsi="Times New Roman"/>
          <w:noProof/>
        </w:rPr>
        <w:tab/>
        <w:t xml:space="preserve">X. Ruan, "A classifier with the fuzzy hopfield network for human chromosomes", Proceedings of the 3rd World Congress on Intelligent Control and Automation </w:t>
      </w:r>
      <w:r w:rsidRPr="00B1799C">
        <w:rPr>
          <w:rFonts w:ascii="Times New Roman" w:hAnsi="Times New Roman"/>
          <w:b/>
          <w:noProof/>
        </w:rPr>
        <w:t>2</w:t>
      </w:r>
      <w:r w:rsidRPr="00B1799C">
        <w:rPr>
          <w:rFonts w:ascii="Times New Roman" w:hAnsi="Times New Roman"/>
          <w:noProof/>
        </w:rPr>
        <w:t>, 1159-1164 (2000).</w:t>
      </w:r>
      <w:bookmarkEnd w:id="209"/>
    </w:p>
    <w:p w:rsidR="00B1799C" w:rsidRPr="00B1799C" w:rsidRDefault="00B1799C" w:rsidP="00B1799C">
      <w:pPr>
        <w:spacing w:line="240" w:lineRule="auto"/>
        <w:ind w:left="720" w:hanging="720"/>
        <w:jc w:val="both"/>
        <w:rPr>
          <w:rFonts w:ascii="Times New Roman" w:hAnsi="Times New Roman"/>
          <w:noProof/>
        </w:rPr>
      </w:pPr>
      <w:bookmarkStart w:id="210" w:name="_ENREF_53"/>
      <w:r w:rsidRPr="00B1799C">
        <w:rPr>
          <w:rFonts w:ascii="Times New Roman" w:hAnsi="Times New Roman"/>
          <w:noProof/>
        </w:rPr>
        <w:t>[53]</w:t>
      </w:r>
      <w:r w:rsidRPr="00B1799C">
        <w:rPr>
          <w:rFonts w:ascii="Times New Roman" w:hAnsi="Times New Roman"/>
          <w:noProof/>
        </w:rPr>
        <w:tab/>
        <w:t xml:space="preserve"> M. Moradi, and S. K. Setarehdan,  "New features for automatic classification of human chromosomes: A feasibility study", Pattern Recognition Letters, </w:t>
      </w:r>
      <w:r w:rsidRPr="00B1799C">
        <w:rPr>
          <w:rFonts w:ascii="Times New Roman" w:hAnsi="Times New Roman"/>
          <w:b/>
          <w:noProof/>
        </w:rPr>
        <w:t>27</w:t>
      </w:r>
      <w:r w:rsidRPr="00B1799C">
        <w:rPr>
          <w:rFonts w:ascii="Times New Roman" w:hAnsi="Times New Roman"/>
          <w:noProof/>
        </w:rPr>
        <w:t>(1), 19-28, (2006).</w:t>
      </w:r>
      <w:bookmarkEnd w:id="210"/>
    </w:p>
    <w:p w:rsidR="00B1799C" w:rsidRPr="00B1799C" w:rsidRDefault="00B1799C" w:rsidP="00B1799C">
      <w:pPr>
        <w:spacing w:line="240" w:lineRule="auto"/>
        <w:ind w:left="720" w:hanging="720"/>
        <w:jc w:val="both"/>
        <w:rPr>
          <w:rFonts w:ascii="Times New Roman" w:hAnsi="Times New Roman"/>
          <w:noProof/>
        </w:rPr>
      </w:pPr>
      <w:bookmarkStart w:id="211" w:name="_ENREF_54"/>
      <w:r w:rsidRPr="00B1799C">
        <w:rPr>
          <w:rFonts w:ascii="Times New Roman" w:hAnsi="Times New Roman"/>
          <w:noProof/>
        </w:rPr>
        <w:t>[54]</w:t>
      </w:r>
      <w:r w:rsidRPr="00B1799C">
        <w:rPr>
          <w:rFonts w:ascii="Times New Roman" w:hAnsi="Times New Roman"/>
          <w:noProof/>
        </w:rPr>
        <w:tab/>
        <w:t xml:space="preserve"> Z. Z. Kou, L. Ji, and  X. G. Zhang,  "Karyotyping of comparative genomic hybridization human metaphases by using support vector machines", Cytometry, </w:t>
      </w:r>
      <w:r w:rsidRPr="00B1799C">
        <w:rPr>
          <w:rFonts w:ascii="Times New Roman" w:hAnsi="Times New Roman"/>
          <w:b/>
          <w:noProof/>
        </w:rPr>
        <w:t>47</w:t>
      </w:r>
      <w:r w:rsidRPr="00B1799C">
        <w:rPr>
          <w:rFonts w:ascii="Times New Roman" w:hAnsi="Times New Roman"/>
          <w:noProof/>
        </w:rPr>
        <w:t>(1), 17-23, (2002).</w:t>
      </w:r>
      <w:bookmarkEnd w:id="211"/>
    </w:p>
    <w:p w:rsidR="00B1799C" w:rsidRPr="00B1799C" w:rsidRDefault="00B1799C" w:rsidP="00B1799C">
      <w:pPr>
        <w:spacing w:line="240" w:lineRule="auto"/>
        <w:ind w:left="720" w:hanging="720"/>
        <w:jc w:val="both"/>
        <w:rPr>
          <w:rFonts w:ascii="Times New Roman" w:hAnsi="Times New Roman"/>
          <w:noProof/>
        </w:rPr>
      </w:pPr>
      <w:bookmarkStart w:id="212" w:name="_ENREF_55"/>
      <w:r w:rsidRPr="00B1799C">
        <w:rPr>
          <w:rFonts w:ascii="Times New Roman" w:hAnsi="Times New Roman"/>
          <w:noProof/>
        </w:rPr>
        <w:t>[55]</w:t>
      </w:r>
      <w:r w:rsidRPr="00B1799C">
        <w:rPr>
          <w:rFonts w:ascii="Times New Roman" w:hAnsi="Times New Roman"/>
          <w:noProof/>
        </w:rPr>
        <w:tab/>
        <w:t xml:space="preserve">O. Sjahputera, and J. M. Keller, "Evolution of a fuzzy rule-based system for automatic chromosome recognition", IEEE International Fuzzy Systems Conference Proceedings </w:t>
      </w:r>
      <w:r w:rsidRPr="00B1799C">
        <w:rPr>
          <w:rFonts w:ascii="Times New Roman" w:hAnsi="Times New Roman"/>
          <w:b/>
          <w:noProof/>
        </w:rPr>
        <w:t>1</w:t>
      </w:r>
      <w:r w:rsidRPr="00B1799C">
        <w:rPr>
          <w:rFonts w:ascii="Times New Roman" w:hAnsi="Times New Roman"/>
          <w:noProof/>
        </w:rPr>
        <w:t>, 129-134 (1999).</w:t>
      </w:r>
      <w:bookmarkEnd w:id="212"/>
    </w:p>
    <w:p w:rsidR="00B1799C" w:rsidRPr="00B1799C" w:rsidRDefault="00B1799C" w:rsidP="00B1799C">
      <w:pPr>
        <w:spacing w:line="240" w:lineRule="auto"/>
        <w:ind w:left="720" w:hanging="720"/>
        <w:jc w:val="both"/>
        <w:rPr>
          <w:rFonts w:ascii="Times New Roman" w:hAnsi="Times New Roman"/>
          <w:noProof/>
        </w:rPr>
      </w:pPr>
      <w:bookmarkStart w:id="213" w:name="_ENREF_56"/>
      <w:r w:rsidRPr="00B1799C">
        <w:rPr>
          <w:rFonts w:ascii="Times New Roman" w:hAnsi="Times New Roman"/>
          <w:noProof/>
        </w:rPr>
        <w:t>[56]</w:t>
      </w:r>
      <w:r w:rsidRPr="00B1799C">
        <w:rPr>
          <w:rFonts w:ascii="Times New Roman" w:hAnsi="Times New Roman"/>
          <w:noProof/>
        </w:rPr>
        <w:tab/>
        <w:t>M. Bass, [Chapter 28, handbook of optics]. McGraw-Hill Companies, New York 28.18-23 (2010).</w:t>
      </w:r>
      <w:bookmarkEnd w:id="213"/>
    </w:p>
    <w:p w:rsidR="00B1799C" w:rsidRPr="00B1799C" w:rsidRDefault="00B1799C" w:rsidP="00B1799C">
      <w:pPr>
        <w:spacing w:line="240" w:lineRule="auto"/>
        <w:ind w:left="720" w:hanging="720"/>
        <w:jc w:val="both"/>
        <w:rPr>
          <w:rFonts w:ascii="Times New Roman" w:hAnsi="Times New Roman"/>
          <w:noProof/>
        </w:rPr>
      </w:pPr>
      <w:bookmarkStart w:id="214" w:name="_ENREF_57"/>
      <w:r w:rsidRPr="00B1799C">
        <w:rPr>
          <w:rFonts w:ascii="Times New Roman" w:hAnsi="Times New Roman"/>
          <w:noProof/>
        </w:rPr>
        <w:t>[57]</w:t>
      </w:r>
      <w:r w:rsidRPr="00B1799C">
        <w:rPr>
          <w:rFonts w:ascii="Times New Roman" w:hAnsi="Times New Roman"/>
          <w:noProof/>
        </w:rPr>
        <w:tab/>
        <w:t xml:space="preserve"> H. Netten, Young, I. T., vanVliet, L. J. ,Tanke, H. J. ,Vroljik, H. ,Sloos, W. C. R.,  "Fish and chips: Automation of fluorescent dot counting in interphase cell nuclei", Cytometry, </w:t>
      </w:r>
      <w:r w:rsidRPr="00B1799C">
        <w:rPr>
          <w:rFonts w:ascii="Times New Roman" w:hAnsi="Times New Roman"/>
          <w:b/>
          <w:noProof/>
        </w:rPr>
        <w:t>28</w:t>
      </w:r>
      <w:r w:rsidRPr="00B1799C">
        <w:rPr>
          <w:rFonts w:ascii="Times New Roman" w:hAnsi="Times New Roman"/>
          <w:noProof/>
        </w:rPr>
        <w:t>(1), 1-10, (1997).</w:t>
      </w:r>
      <w:bookmarkEnd w:id="214"/>
    </w:p>
    <w:p w:rsidR="00B1799C" w:rsidRPr="00B1799C" w:rsidRDefault="00B1799C" w:rsidP="00B1799C">
      <w:pPr>
        <w:spacing w:line="240" w:lineRule="auto"/>
        <w:ind w:left="720" w:hanging="720"/>
        <w:jc w:val="both"/>
        <w:rPr>
          <w:rFonts w:ascii="Times New Roman" w:hAnsi="Times New Roman"/>
          <w:noProof/>
        </w:rPr>
      </w:pPr>
      <w:bookmarkStart w:id="215" w:name="_ENREF_58"/>
      <w:r w:rsidRPr="00B1799C">
        <w:rPr>
          <w:rFonts w:ascii="Times New Roman" w:hAnsi="Times New Roman"/>
          <w:noProof/>
        </w:rPr>
        <w:t>[58]</w:t>
      </w:r>
      <w:r w:rsidRPr="00B1799C">
        <w:rPr>
          <w:rFonts w:ascii="Times New Roman" w:hAnsi="Times New Roman"/>
          <w:noProof/>
        </w:rPr>
        <w:tab/>
        <w:t xml:space="preserve"> G. W. Zack, J. A. Spriet, et al.,  "Automatic detection and localization of sister chromatid exchanges ", Journal of Histochemistry &amp; Cytochemistry, </w:t>
      </w:r>
      <w:r w:rsidRPr="00B1799C">
        <w:rPr>
          <w:rFonts w:ascii="Times New Roman" w:hAnsi="Times New Roman"/>
          <w:b/>
          <w:noProof/>
        </w:rPr>
        <w:t>24</w:t>
      </w:r>
      <w:r w:rsidRPr="00B1799C">
        <w:rPr>
          <w:rFonts w:ascii="Times New Roman" w:hAnsi="Times New Roman"/>
          <w:noProof/>
        </w:rPr>
        <w:t>(1), 168-177, (1976).</w:t>
      </w:r>
      <w:bookmarkEnd w:id="215"/>
    </w:p>
    <w:p w:rsidR="00B1799C" w:rsidRPr="00B1799C" w:rsidRDefault="00B1799C" w:rsidP="00B1799C">
      <w:pPr>
        <w:spacing w:line="240" w:lineRule="auto"/>
        <w:ind w:left="720" w:hanging="720"/>
        <w:jc w:val="both"/>
        <w:rPr>
          <w:rFonts w:ascii="Times New Roman" w:hAnsi="Times New Roman"/>
          <w:noProof/>
        </w:rPr>
      </w:pPr>
      <w:bookmarkStart w:id="216" w:name="_ENREF_59"/>
      <w:r w:rsidRPr="00B1799C">
        <w:rPr>
          <w:rFonts w:ascii="Times New Roman" w:hAnsi="Times New Roman"/>
          <w:noProof/>
        </w:rPr>
        <w:t>[59]</w:t>
      </w:r>
      <w:r w:rsidRPr="00B1799C">
        <w:rPr>
          <w:rFonts w:ascii="Times New Roman" w:hAnsi="Times New Roman"/>
          <w:noProof/>
        </w:rPr>
        <w:tab/>
        <w:t xml:space="preserve"> T. W. Ridler, Calvard, S.,  "Picture thresholding using an iterative selection method", I</w:t>
      </w:r>
      <w:r>
        <w:rPr>
          <w:rFonts w:ascii="Times New Roman" w:hAnsi="Times New Roman" w:hint="eastAsia"/>
          <w:noProof/>
          <w:lang w:eastAsia="zh-CN"/>
        </w:rPr>
        <w:t>EEE</w:t>
      </w:r>
      <w:r w:rsidRPr="00B1799C">
        <w:rPr>
          <w:rFonts w:ascii="Times New Roman" w:hAnsi="Times New Roman"/>
          <w:noProof/>
        </w:rPr>
        <w:t xml:space="preserve"> Transactions on Systems Man and Cybernetics, </w:t>
      </w:r>
      <w:r w:rsidRPr="00B1799C">
        <w:rPr>
          <w:rFonts w:ascii="Times New Roman" w:hAnsi="Times New Roman"/>
          <w:b/>
          <w:noProof/>
        </w:rPr>
        <w:t>8</w:t>
      </w:r>
      <w:r w:rsidRPr="00B1799C">
        <w:rPr>
          <w:rFonts w:ascii="Times New Roman" w:hAnsi="Times New Roman"/>
          <w:noProof/>
        </w:rPr>
        <w:t>(8), 630-632, (1978).</w:t>
      </w:r>
      <w:bookmarkEnd w:id="216"/>
    </w:p>
    <w:p w:rsidR="00B1799C" w:rsidRPr="00B1799C" w:rsidRDefault="00B1799C" w:rsidP="00B1799C">
      <w:pPr>
        <w:spacing w:line="240" w:lineRule="auto"/>
        <w:ind w:left="720" w:hanging="720"/>
        <w:jc w:val="both"/>
        <w:rPr>
          <w:rFonts w:ascii="Times New Roman" w:hAnsi="Times New Roman"/>
          <w:noProof/>
        </w:rPr>
      </w:pPr>
      <w:bookmarkStart w:id="217" w:name="_ENREF_60"/>
      <w:r w:rsidRPr="00B1799C">
        <w:rPr>
          <w:rFonts w:ascii="Times New Roman" w:hAnsi="Times New Roman"/>
          <w:noProof/>
        </w:rPr>
        <w:t>[60]</w:t>
      </w:r>
      <w:r w:rsidRPr="00B1799C">
        <w:rPr>
          <w:rFonts w:ascii="Times New Roman" w:hAnsi="Times New Roman"/>
          <w:noProof/>
        </w:rPr>
        <w:tab/>
        <w:t xml:space="preserve"> F. Meyer,  "Iterative image transformations for an automatic screening of cervical smears ", Journal of Histochemistry &amp; Cytochemistry, </w:t>
      </w:r>
      <w:r w:rsidRPr="00B1799C">
        <w:rPr>
          <w:rFonts w:ascii="Times New Roman" w:hAnsi="Times New Roman"/>
          <w:b/>
          <w:noProof/>
        </w:rPr>
        <w:t>27</w:t>
      </w:r>
      <w:r w:rsidRPr="00B1799C">
        <w:rPr>
          <w:rFonts w:ascii="Times New Roman" w:hAnsi="Times New Roman"/>
          <w:noProof/>
        </w:rPr>
        <w:t>(1), 128-135, (1979).</w:t>
      </w:r>
      <w:bookmarkEnd w:id="217"/>
    </w:p>
    <w:p w:rsidR="00B1799C" w:rsidRPr="00B1799C" w:rsidRDefault="00B1799C" w:rsidP="00B1799C">
      <w:pPr>
        <w:spacing w:line="240" w:lineRule="auto"/>
        <w:ind w:left="720" w:hanging="720"/>
        <w:jc w:val="both"/>
        <w:rPr>
          <w:rFonts w:ascii="Times New Roman" w:hAnsi="Times New Roman"/>
          <w:noProof/>
        </w:rPr>
      </w:pPr>
      <w:bookmarkStart w:id="218" w:name="_ENREF_61"/>
      <w:r w:rsidRPr="00B1799C">
        <w:rPr>
          <w:rFonts w:ascii="Times New Roman" w:hAnsi="Times New Roman"/>
          <w:noProof/>
        </w:rPr>
        <w:t>[61]</w:t>
      </w:r>
      <w:r w:rsidRPr="00B1799C">
        <w:rPr>
          <w:rFonts w:ascii="Times New Roman" w:hAnsi="Times New Roman"/>
          <w:noProof/>
        </w:rPr>
        <w:tab/>
        <w:t xml:space="preserve"> L. J. v. Vliet, I. T. Young, and  G. L. Beckers,  "A nonlinear laplace operator as edge detector in noisy images", Comput. Vision Graph. Image Process., </w:t>
      </w:r>
      <w:r w:rsidRPr="00B1799C">
        <w:rPr>
          <w:rFonts w:ascii="Times New Roman" w:hAnsi="Times New Roman"/>
          <w:b/>
          <w:noProof/>
        </w:rPr>
        <w:t>45</w:t>
      </w:r>
      <w:r w:rsidRPr="00B1799C">
        <w:rPr>
          <w:rFonts w:ascii="Times New Roman" w:hAnsi="Times New Roman"/>
          <w:noProof/>
        </w:rPr>
        <w:t>(2), 167-195, (1989).</w:t>
      </w:r>
      <w:bookmarkEnd w:id="218"/>
    </w:p>
    <w:p w:rsidR="00B1799C" w:rsidRPr="00B1799C" w:rsidRDefault="00B1799C" w:rsidP="00B1799C">
      <w:pPr>
        <w:spacing w:line="240" w:lineRule="auto"/>
        <w:ind w:left="720" w:hanging="720"/>
        <w:jc w:val="both"/>
        <w:rPr>
          <w:rFonts w:ascii="Times New Roman" w:hAnsi="Times New Roman"/>
          <w:noProof/>
        </w:rPr>
      </w:pPr>
      <w:bookmarkStart w:id="219" w:name="_ENREF_62"/>
      <w:r w:rsidRPr="00B1799C">
        <w:rPr>
          <w:rFonts w:ascii="Times New Roman" w:hAnsi="Times New Roman"/>
          <w:noProof/>
        </w:rPr>
        <w:lastRenderedPageBreak/>
        <w:t>[62]</w:t>
      </w:r>
      <w:r w:rsidRPr="00B1799C">
        <w:rPr>
          <w:rFonts w:ascii="Times New Roman" w:hAnsi="Times New Roman"/>
          <w:noProof/>
        </w:rPr>
        <w:tab/>
        <w:t xml:space="preserve"> C. O. de Solorzano, A. Santos, et al.,  "Automated fish spot counting in interphase nuclei: Statistical validation and data correction", Cytometry, </w:t>
      </w:r>
      <w:r w:rsidRPr="00B1799C">
        <w:rPr>
          <w:rFonts w:ascii="Times New Roman" w:hAnsi="Times New Roman"/>
          <w:b/>
          <w:noProof/>
        </w:rPr>
        <w:t>31</w:t>
      </w:r>
      <w:r w:rsidRPr="00B1799C">
        <w:rPr>
          <w:rFonts w:ascii="Times New Roman" w:hAnsi="Times New Roman"/>
          <w:noProof/>
        </w:rPr>
        <w:t>(2), 93-99, (1998).</w:t>
      </w:r>
      <w:bookmarkEnd w:id="219"/>
    </w:p>
    <w:p w:rsidR="00B1799C" w:rsidRPr="00B1799C" w:rsidRDefault="00B1799C" w:rsidP="00B1799C">
      <w:pPr>
        <w:spacing w:line="240" w:lineRule="auto"/>
        <w:ind w:left="720" w:hanging="720"/>
        <w:jc w:val="both"/>
        <w:rPr>
          <w:rFonts w:ascii="Times New Roman" w:hAnsi="Times New Roman"/>
          <w:noProof/>
        </w:rPr>
      </w:pPr>
      <w:bookmarkStart w:id="220" w:name="_ENREF_63"/>
      <w:r w:rsidRPr="00B1799C">
        <w:rPr>
          <w:rFonts w:ascii="Times New Roman" w:hAnsi="Times New Roman"/>
          <w:noProof/>
        </w:rPr>
        <w:t>[63]</w:t>
      </w:r>
      <w:r w:rsidRPr="00B1799C">
        <w:rPr>
          <w:rFonts w:ascii="Times New Roman" w:hAnsi="Times New Roman"/>
          <w:noProof/>
        </w:rPr>
        <w:tab/>
        <w:t xml:space="preserve"> F. Raimondo, M. A. Gavrielides, et al.,  "Automated evaluation of her-2/neu status in breast tissue from fluorescent in situ hybridization images", I</w:t>
      </w:r>
      <w:r>
        <w:rPr>
          <w:rFonts w:ascii="Times New Roman" w:hAnsi="Times New Roman" w:hint="eastAsia"/>
          <w:noProof/>
          <w:lang w:eastAsia="zh-CN"/>
        </w:rPr>
        <w:t>EEE</w:t>
      </w:r>
      <w:r w:rsidRPr="00B1799C">
        <w:rPr>
          <w:rFonts w:ascii="Times New Roman" w:hAnsi="Times New Roman"/>
          <w:noProof/>
        </w:rPr>
        <w:t xml:space="preserve"> Transactions on Image Processing, </w:t>
      </w:r>
      <w:r w:rsidRPr="00B1799C">
        <w:rPr>
          <w:rFonts w:ascii="Times New Roman" w:hAnsi="Times New Roman"/>
          <w:b/>
          <w:noProof/>
        </w:rPr>
        <w:t>14</w:t>
      </w:r>
      <w:r w:rsidRPr="00B1799C">
        <w:rPr>
          <w:rFonts w:ascii="Times New Roman" w:hAnsi="Times New Roman"/>
          <w:noProof/>
        </w:rPr>
        <w:t>(9), 1288-1299, (2005).</w:t>
      </w:r>
      <w:bookmarkEnd w:id="220"/>
    </w:p>
    <w:p w:rsidR="00B1799C" w:rsidRPr="00B1799C" w:rsidRDefault="00B1799C" w:rsidP="00B1799C">
      <w:pPr>
        <w:spacing w:line="240" w:lineRule="auto"/>
        <w:ind w:left="720" w:hanging="720"/>
        <w:jc w:val="both"/>
        <w:rPr>
          <w:rFonts w:ascii="Times New Roman" w:hAnsi="Times New Roman"/>
          <w:noProof/>
        </w:rPr>
      </w:pPr>
      <w:bookmarkStart w:id="221" w:name="_ENREF_64"/>
      <w:r w:rsidRPr="00B1799C">
        <w:rPr>
          <w:rFonts w:ascii="Times New Roman" w:hAnsi="Times New Roman"/>
          <w:noProof/>
        </w:rPr>
        <w:t>[64]</w:t>
      </w:r>
      <w:r w:rsidRPr="00B1799C">
        <w:rPr>
          <w:rFonts w:ascii="Times New Roman" w:hAnsi="Times New Roman"/>
          <w:noProof/>
        </w:rPr>
        <w:tab/>
        <w:t xml:space="preserve"> J. N. O'Sullivan, J. C. Finley, et al.,  "Telomere length assessment in tissue sections by quantitative fish: Image analysis algorithms", Cytometry Part A, </w:t>
      </w:r>
      <w:r w:rsidRPr="00B1799C">
        <w:rPr>
          <w:rFonts w:ascii="Times New Roman" w:hAnsi="Times New Roman"/>
          <w:b/>
          <w:noProof/>
        </w:rPr>
        <w:t>58A</w:t>
      </w:r>
      <w:r w:rsidRPr="00B1799C">
        <w:rPr>
          <w:rFonts w:ascii="Times New Roman" w:hAnsi="Times New Roman"/>
          <w:noProof/>
        </w:rPr>
        <w:t>(2), 120-131, (2004).</w:t>
      </w:r>
      <w:bookmarkEnd w:id="221"/>
    </w:p>
    <w:p w:rsidR="00B1799C" w:rsidRPr="00B1799C" w:rsidRDefault="00B1799C" w:rsidP="00B1799C">
      <w:pPr>
        <w:spacing w:line="240" w:lineRule="auto"/>
        <w:ind w:left="720" w:hanging="720"/>
        <w:jc w:val="both"/>
        <w:rPr>
          <w:rFonts w:ascii="Times New Roman" w:hAnsi="Times New Roman"/>
          <w:noProof/>
        </w:rPr>
      </w:pPr>
      <w:bookmarkStart w:id="222" w:name="_ENREF_65"/>
      <w:r w:rsidRPr="00B1799C">
        <w:rPr>
          <w:rFonts w:ascii="Times New Roman" w:hAnsi="Times New Roman"/>
          <w:noProof/>
        </w:rPr>
        <w:t>[65]</w:t>
      </w:r>
      <w:r w:rsidRPr="00B1799C">
        <w:rPr>
          <w:rFonts w:ascii="Times New Roman" w:hAnsi="Times New Roman"/>
          <w:noProof/>
        </w:rPr>
        <w:tab/>
        <w:t xml:space="preserve"> S. Shah,  "Image enhancement for increased dot-counting efficiency in fish", Journal of Microscopy-Oxford, </w:t>
      </w:r>
      <w:r w:rsidRPr="00B1799C">
        <w:rPr>
          <w:rFonts w:ascii="Times New Roman" w:hAnsi="Times New Roman"/>
          <w:b/>
          <w:noProof/>
        </w:rPr>
        <w:t>228</w:t>
      </w:r>
      <w:r w:rsidRPr="00B1799C">
        <w:rPr>
          <w:rFonts w:ascii="Times New Roman" w:hAnsi="Times New Roman"/>
          <w:noProof/>
        </w:rPr>
        <w:t>(2), 211-226, (2007).</w:t>
      </w:r>
      <w:bookmarkEnd w:id="222"/>
    </w:p>
    <w:p w:rsidR="00B1799C" w:rsidRPr="00B1799C" w:rsidRDefault="00B1799C" w:rsidP="00B1799C">
      <w:pPr>
        <w:spacing w:line="240" w:lineRule="auto"/>
        <w:ind w:left="720" w:hanging="720"/>
        <w:jc w:val="both"/>
        <w:rPr>
          <w:rFonts w:ascii="Times New Roman" w:hAnsi="Times New Roman"/>
          <w:noProof/>
        </w:rPr>
      </w:pPr>
      <w:bookmarkStart w:id="223" w:name="_ENREF_66"/>
      <w:r w:rsidRPr="00B1799C">
        <w:rPr>
          <w:rFonts w:ascii="Times New Roman" w:hAnsi="Times New Roman"/>
          <w:noProof/>
        </w:rPr>
        <w:t>[66]</w:t>
      </w:r>
      <w:r w:rsidRPr="00B1799C">
        <w:rPr>
          <w:rFonts w:ascii="Times New Roman" w:hAnsi="Times New Roman"/>
          <w:noProof/>
        </w:rPr>
        <w:tab/>
        <w:t xml:space="preserve"> L. Meylan, and S. Susstrunk,  "High dynamic range image rendering with a retinex-based adaptive filter", I</w:t>
      </w:r>
      <w:r>
        <w:rPr>
          <w:rFonts w:ascii="Times New Roman" w:hAnsi="Times New Roman" w:hint="eastAsia"/>
          <w:noProof/>
          <w:lang w:eastAsia="zh-CN"/>
        </w:rPr>
        <w:t>EEE</w:t>
      </w:r>
      <w:r w:rsidRPr="00B1799C">
        <w:rPr>
          <w:rFonts w:ascii="Times New Roman" w:hAnsi="Times New Roman"/>
          <w:noProof/>
        </w:rPr>
        <w:t xml:space="preserve"> Transactions on Image Processing, </w:t>
      </w:r>
      <w:r w:rsidRPr="00B1799C">
        <w:rPr>
          <w:rFonts w:ascii="Times New Roman" w:hAnsi="Times New Roman"/>
          <w:b/>
          <w:noProof/>
        </w:rPr>
        <w:t>15</w:t>
      </w:r>
      <w:r w:rsidRPr="00B1799C">
        <w:rPr>
          <w:rFonts w:ascii="Times New Roman" w:hAnsi="Times New Roman"/>
          <w:noProof/>
        </w:rPr>
        <w:t>(9), 2820-2830, (2006).</w:t>
      </w:r>
      <w:bookmarkEnd w:id="223"/>
    </w:p>
    <w:p w:rsidR="00B1799C" w:rsidRPr="00B1799C" w:rsidRDefault="00B1799C" w:rsidP="00B1799C">
      <w:pPr>
        <w:spacing w:line="240" w:lineRule="auto"/>
        <w:ind w:left="720" w:hanging="720"/>
        <w:jc w:val="both"/>
        <w:rPr>
          <w:rFonts w:ascii="Times New Roman" w:hAnsi="Times New Roman"/>
          <w:noProof/>
        </w:rPr>
      </w:pPr>
      <w:bookmarkStart w:id="224" w:name="_ENREF_67"/>
      <w:r w:rsidRPr="00B1799C">
        <w:rPr>
          <w:rFonts w:ascii="Times New Roman" w:hAnsi="Times New Roman"/>
          <w:noProof/>
        </w:rPr>
        <w:t>[67]</w:t>
      </w:r>
      <w:r w:rsidRPr="00B1799C">
        <w:rPr>
          <w:rFonts w:ascii="Times New Roman" w:hAnsi="Times New Roman"/>
          <w:noProof/>
        </w:rPr>
        <w:tab/>
        <w:t xml:space="preserve"> Z. Li, S. B. Li, et al.,  "Potential clinical impact of three-dimensional visualization for fluorescent in situ hybridization image analysis", Journal of Biomedical Optics, </w:t>
      </w:r>
      <w:r w:rsidRPr="00B1799C">
        <w:rPr>
          <w:rFonts w:ascii="Times New Roman" w:hAnsi="Times New Roman"/>
          <w:b/>
          <w:noProof/>
        </w:rPr>
        <w:t>17</w:t>
      </w:r>
      <w:r w:rsidRPr="00B1799C">
        <w:rPr>
          <w:rFonts w:ascii="Times New Roman" w:hAnsi="Times New Roman"/>
          <w:noProof/>
        </w:rPr>
        <w:t>(5), (2012).</w:t>
      </w:r>
      <w:bookmarkEnd w:id="224"/>
    </w:p>
    <w:p w:rsidR="00B1799C" w:rsidRPr="00B1799C" w:rsidRDefault="00B1799C" w:rsidP="00B1799C">
      <w:pPr>
        <w:spacing w:line="240" w:lineRule="auto"/>
        <w:ind w:left="720" w:hanging="720"/>
        <w:jc w:val="both"/>
        <w:rPr>
          <w:rFonts w:ascii="Times New Roman" w:hAnsi="Times New Roman"/>
          <w:noProof/>
        </w:rPr>
      </w:pPr>
      <w:bookmarkStart w:id="225" w:name="_ENREF_68"/>
      <w:r w:rsidRPr="00B1799C">
        <w:rPr>
          <w:rFonts w:ascii="Times New Roman" w:hAnsi="Times New Roman"/>
          <w:noProof/>
        </w:rPr>
        <w:t>[68]</w:t>
      </w:r>
      <w:r w:rsidRPr="00B1799C">
        <w:rPr>
          <w:rFonts w:ascii="Times New Roman" w:hAnsi="Times New Roman"/>
          <w:noProof/>
        </w:rPr>
        <w:tab/>
        <w:t xml:space="preserve"> M. Gue, C. Messaoudi, J. S. Sun, and  T. Boudier,  "Smart 3d-fish: Automation of distance analysis in nuclei of interphase cells by image processing", Cytometry Part A, </w:t>
      </w:r>
      <w:r w:rsidRPr="00B1799C">
        <w:rPr>
          <w:rFonts w:ascii="Times New Roman" w:hAnsi="Times New Roman"/>
          <w:b/>
          <w:noProof/>
        </w:rPr>
        <w:t>67A</w:t>
      </w:r>
      <w:r w:rsidRPr="00B1799C">
        <w:rPr>
          <w:rFonts w:ascii="Times New Roman" w:hAnsi="Times New Roman"/>
          <w:noProof/>
        </w:rPr>
        <w:t>(1), 18-26, (2005).</w:t>
      </w:r>
      <w:bookmarkEnd w:id="225"/>
    </w:p>
    <w:p w:rsidR="00B1799C" w:rsidRPr="00B1799C" w:rsidRDefault="00B1799C" w:rsidP="00B1799C">
      <w:pPr>
        <w:spacing w:line="240" w:lineRule="auto"/>
        <w:ind w:left="720" w:hanging="720"/>
        <w:jc w:val="both"/>
        <w:rPr>
          <w:rFonts w:ascii="Times New Roman" w:hAnsi="Times New Roman"/>
          <w:noProof/>
        </w:rPr>
      </w:pPr>
      <w:bookmarkStart w:id="226" w:name="_ENREF_69"/>
      <w:r w:rsidRPr="00B1799C">
        <w:rPr>
          <w:rFonts w:ascii="Times New Roman" w:hAnsi="Times New Roman"/>
          <w:noProof/>
        </w:rPr>
        <w:t>[69]</w:t>
      </w:r>
      <w:r w:rsidRPr="00B1799C">
        <w:rPr>
          <w:rFonts w:ascii="Times New Roman" w:hAnsi="Times New Roman"/>
          <w:noProof/>
        </w:rPr>
        <w:tab/>
        <w:t xml:space="preserve"> M. K. Chawla, G. Lin, et al.,  "3d-catfish: A system for automated quantitative three-dimensional compartmental analysis of temporal gene transcription activity imaged by fluorescence in situ hybridization", Journal of Neuroscience Methods, </w:t>
      </w:r>
      <w:r w:rsidRPr="00B1799C">
        <w:rPr>
          <w:rFonts w:ascii="Times New Roman" w:hAnsi="Times New Roman"/>
          <w:b/>
          <w:noProof/>
        </w:rPr>
        <w:t>139</w:t>
      </w:r>
      <w:r w:rsidRPr="00B1799C">
        <w:rPr>
          <w:rFonts w:ascii="Times New Roman" w:hAnsi="Times New Roman"/>
          <w:noProof/>
        </w:rPr>
        <w:t>(1), 13-24, (2004).</w:t>
      </w:r>
      <w:bookmarkEnd w:id="226"/>
    </w:p>
    <w:p w:rsidR="00B1799C" w:rsidRPr="00B1799C" w:rsidRDefault="00B1799C" w:rsidP="00B1799C">
      <w:pPr>
        <w:spacing w:line="240" w:lineRule="auto"/>
        <w:ind w:left="720" w:hanging="720"/>
        <w:jc w:val="both"/>
        <w:rPr>
          <w:rFonts w:ascii="Times New Roman" w:hAnsi="Times New Roman"/>
          <w:noProof/>
        </w:rPr>
      </w:pPr>
      <w:bookmarkStart w:id="227" w:name="_ENREF_70"/>
      <w:r w:rsidRPr="00B1799C">
        <w:rPr>
          <w:rFonts w:ascii="Times New Roman" w:hAnsi="Times New Roman"/>
          <w:noProof/>
        </w:rPr>
        <w:t>[70]</w:t>
      </w:r>
      <w:r w:rsidRPr="00B1799C">
        <w:rPr>
          <w:rFonts w:ascii="Times New Roman" w:hAnsi="Times New Roman"/>
          <w:noProof/>
        </w:rPr>
        <w:tab/>
        <w:t xml:space="preserve"> M. Kozubek, S. Kozubek, et al.,  "High-resolution cytometry of fish dots in interphase cell nuclei", Cytometry, </w:t>
      </w:r>
      <w:r w:rsidRPr="00B1799C">
        <w:rPr>
          <w:rFonts w:ascii="Times New Roman" w:hAnsi="Times New Roman"/>
          <w:b/>
          <w:noProof/>
        </w:rPr>
        <w:t>36</w:t>
      </w:r>
      <w:r w:rsidRPr="00B1799C">
        <w:rPr>
          <w:rFonts w:ascii="Times New Roman" w:hAnsi="Times New Roman"/>
          <w:noProof/>
        </w:rPr>
        <w:t>(4), 279-293, (1999).</w:t>
      </w:r>
      <w:bookmarkEnd w:id="227"/>
    </w:p>
    <w:p w:rsidR="00B1799C" w:rsidRPr="00B1799C" w:rsidRDefault="00B1799C" w:rsidP="00B1799C">
      <w:pPr>
        <w:spacing w:line="240" w:lineRule="auto"/>
        <w:ind w:left="720" w:hanging="720"/>
        <w:jc w:val="both"/>
        <w:rPr>
          <w:rFonts w:ascii="Times New Roman" w:hAnsi="Times New Roman"/>
          <w:noProof/>
        </w:rPr>
      </w:pPr>
      <w:bookmarkStart w:id="228" w:name="_ENREF_71"/>
      <w:r w:rsidRPr="00B1799C">
        <w:rPr>
          <w:rFonts w:ascii="Times New Roman" w:hAnsi="Times New Roman"/>
          <w:noProof/>
        </w:rPr>
        <w:t>[71]</w:t>
      </w:r>
      <w:r w:rsidRPr="00B1799C">
        <w:rPr>
          <w:rFonts w:ascii="Times New Roman" w:hAnsi="Times New Roman"/>
          <w:noProof/>
        </w:rPr>
        <w:tab/>
        <w:t xml:space="preserve"> B. Lerner, W. F. Clocksin, et al.,  "Feature representation and signal classification in fluorescence in-situ hybridization image analysis", IEEE Transactions on Systems Man and Cybernetics Part a-Systems and Humans, </w:t>
      </w:r>
      <w:r w:rsidRPr="00B1799C">
        <w:rPr>
          <w:rFonts w:ascii="Times New Roman" w:hAnsi="Times New Roman"/>
          <w:b/>
          <w:noProof/>
        </w:rPr>
        <w:t>31</w:t>
      </w:r>
      <w:r w:rsidRPr="00B1799C">
        <w:rPr>
          <w:rFonts w:ascii="Times New Roman" w:hAnsi="Times New Roman"/>
          <w:noProof/>
        </w:rPr>
        <w:t>(6), 655-665, (2001).</w:t>
      </w:r>
      <w:bookmarkEnd w:id="228"/>
    </w:p>
    <w:p w:rsidR="00B1799C" w:rsidRPr="00B1799C" w:rsidRDefault="00B1799C" w:rsidP="00B1799C">
      <w:pPr>
        <w:spacing w:line="240" w:lineRule="auto"/>
        <w:ind w:left="720" w:hanging="720"/>
        <w:jc w:val="both"/>
        <w:rPr>
          <w:rFonts w:ascii="Times New Roman" w:hAnsi="Times New Roman"/>
          <w:noProof/>
        </w:rPr>
      </w:pPr>
      <w:bookmarkStart w:id="229" w:name="_ENREF_72"/>
      <w:r w:rsidRPr="00B1799C">
        <w:rPr>
          <w:rFonts w:ascii="Times New Roman" w:hAnsi="Times New Roman"/>
          <w:noProof/>
        </w:rPr>
        <w:t>[72]</w:t>
      </w:r>
      <w:r w:rsidRPr="00B1799C">
        <w:rPr>
          <w:rFonts w:ascii="Times New Roman" w:hAnsi="Times New Roman"/>
          <w:noProof/>
        </w:rPr>
        <w:tab/>
        <w:t xml:space="preserve"> G. A. Carpenter, S. Grossberg, and  J. H. Reynolds,  "Artmap - supervised real-time learning and classification of nonstationary data by a self-organizing neural network", Neural Networks, </w:t>
      </w:r>
      <w:r w:rsidRPr="00B1799C">
        <w:rPr>
          <w:rFonts w:ascii="Times New Roman" w:hAnsi="Times New Roman"/>
          <w:b/>
          <w:noProof/>
        </w:rPr>
        <w:t>4</w:t>
      </w:r>
      <w:r w:rsidRPr="00B1799C">
        <w:rPr>
          <w:rFonts w:ascii="Times New Roman" w:hAnsi="Times New Roman"/>
          <w:noProof/>
        </w:rPr>
        <w:t>(5), 565-588, (1991).</w:t>
      </w:r>
      <w:bookmarkEnd w:id="229"/>
    </w:p>
    <w:p w:rsidR="00B1799C" w:rsidRPr="00B1799C" w:rsidRDefault="00B1799C" w:rsidP="00B1799C">
      <w:pPr>
        <w:spacing w:line="240" w:lineRule="auto"/>
        <w:ind w:left="720" w:hanging="720"/>
        <w:jc w:val="both"/>
        <w:rPr>
          <w:rFonts w:ascii="Times New Roman" w:hAnsi="Times New Roman"/>
          <w:noProof/>
        </w:rPr>
      </w:pPr>
      <w:bookmarkStart w:id="230" w:name="_ENREF_73"/>
      <w:r w:rsidRPr="00B1799C">
        <w:rPr>
          <w:rFonts w:ascii="Times New Roman" w:hAnsi="Times New Roman"/>
          <w:noProof/>
        </w:rPr>
        <w:t>[73]</w:t>
      </w:r>
      <w:r w:rsidRPr="00B1799C">
        <w:rPr>
          <w:rFonts w:ascii="Times New Roman" w:hAnsi="Times New Roman"/>
          <w:noProof/>
        </w:rPr>
        <w:tab/>
        <w:t xml:space="preserve"> B. Vigdor, and B. Lerner,  "Accurate and fast off and online fuzzy artmap-based image classification with application to genetic abnormality diagnosis", IEEE Transactions on Neural Networks, </w:t>
      </w:r>
      <w:r w:rsidRPr="00B1799C">
        <w:rPr>
          <w:rFonts w:ascii="Times New Roman" w:hAnsi="Times New Roman"/>
          <w:b/>
          <w:noProof/>
        </w:rPr>
        <w:t>17</w:t>
      </w:r>
      <w:r w:rsidRPr="00B1799C">
        <w:rPr>
          <w:rFonts w:ascii="Times New Roman" w:hAnsi="Times New Roman"/>
          <w:noProof/>
        </w:rPr>
        <w:t>(5), 1288-1300, (2006).</w:t>
      </w:r>
      <w:bookmarkEnd w:id="230"/>
    </w:p>
    <w:p w:rsidR="00B1799C" w:rsidRPr="00B1799C" w:rsidRDefault="00B1799C" w:rsidP="00B1799C">
      <w:pPr>
        <w:spacing w:line="240" w:lineRule="auto"/>
        <w:ind w:left="720" w:hanging="720"/>
        <w:jc w:val="both"/>
        <w:rPr>
          <w:rFonts w:ascii="Times New Roman" w:hAnsi="Times New Roman"/>
          <w:noProof/>
        </w:rPr>
      </w:pPr>
      <w:bookmarkStart w:id="231" w:name="_ENREF_74"/>
      <w:r w:rsidRPr="00B1799C">
        <w:rPr>
          <w:rFonts w:ascii="Times New Roman" w:hAnsi="Times New Roman"/>
          <w:noProof/>
        </w:rPr>
        <w:t>[74]</w:t>
      </w:r>
      <w:r w:rsidRPr="00B1799C">
        <w:rPr>
          <w:rFonts w:ascii="Times New Roman" w:hAnsi="Times New Roman"/>
          <w:noProof/>
        </w:rPr>
        <w:tab/>
        <w:t xml:space="preserve"> A. David, and B. Lerner,  "Support vector machine-based image classification for genetic syndrome diagnosis", Pattern Recognition Letters, </w:t>
      </w:r>
      <w:r w:rsidRPr="00B1799C">
        <w:rPr>
          <w:rFonts w:ascii="Times New Roman" w:hAnsi="Times New Roman"/>
          <w:b/>
          <w:noProof/>
        </w:rPr>
        <w:t>26</w:t>
      </w:r>
      <w:r w:rsidRPr="00B1799C">
        <w:rPr>
          <w:rFonts w:ascii="Times New Roman" w:hAnsi="Times New Roman"/>
          <w:noProof/>
        </w:rPr>
        <w:t>(8), 1029-1038, (2005).</w:t>
      </w:r>
      <w:bookmarkEnd w:id="231"/>
    </w:p>
    <w:p w:rsidR="00B1799C" w:rsidRPr="00B1799C" w:rsidRDefault="00B1799C" w:rsidP="00B1799C">
      <w:pPr>
        <w:spacing w:line="240" w:lineRule="auto"/>
        <w:ind w:left="720" w:hanging="720"/>
        <w:jc w:val="both"/>
        <w:rPr>
          <w:rFonts w:ascii="Times New Roman" w:hAnsi="Times New Roman"/>
          <w:noProof/>
        </w:rPr>
      </w:pPr>
      <w:bookmarkStart w:id="232" w:name="_ENREF_75"/>
      <w:r w:rsidRPr="00B1799C">
        <w:rPr>
          <w:rFonts w:ascii="Times New Roman" w:hAnsi="Times New Roman"/>
          <w:noProof/>
        </w:rPr>
        <w:t>[75]</w:t>
      </w:r>
      <w:r w:rsidRPr="00B1799C">
        <w:rPr>
          <w:rFonts w:ascii="Times New Roman" w:hAnsi="Times New Roman"/>
          <w:noProof/>
        </w:rPr>
        <w:tab/>
        <w:t xml:space="preserve"> B. Lerner,  "Bayesian fluorescence in situ hybridisation signal classification", Artificial Intelligence in Medicine, </w:t>
      </w:r>
      <w:r w:rsidRPr="00B1799C">
        <w:rPr>
          <w:rFonts w:ascii="Times New Roman" w:hAnsi="Times New Roman"/>
          <w:b/>
          <w:noProof/>
        </w:rPr>
        <w:t>30</w:t>
      </w:r>
      <w:r w:rsidRPr="00B1799C">
        <w:rPr>
          <w:rFonts w:ascii="Times New Roman" w:hAnsi="Times New Roman"/>
          <w:noProof/>
        </w:rPr>
        <w:t>(3), 301-316, (2004).</w:t>
      </w:r>
      <w:bookmarkEnd w:id="232"/>
    </w:p>
    <w:p w:rsidR="00B1799C" w:rsidRPr="00B1799C" w:rsidRDefault="00B1799C" w:rsidP="00B1799C">
      <w:pPr>
        <w:spacing w:line="240" w:lineRule="auto"/>
        <w:ind w:left="720" w:hanging="720"/>
        <w:jc w:val="both"/>
        <w:rPr>
          <w:rFonts w:ascii="Times New Roman" w:hAnsi="Times New Roman"/>
          <w:noProof/>
        </w:rPr>
      </w:pPr>
      <w:bookmarkStart w:id="233" w:name="_ENREF_76"/>
      <w:r w:rsidRPr="00B1799C">
        <w:rPr>
          <w:rFonts w:ascii="Times New Roman" w:hAnsi="Times New Roman"/>
          <w:noProof/>
        </w:rPr>
        <w:t>[76]</w:t>
      </w:r>
      <w:r w:rsidRPr="00B1799C">
        <w:rPr>
          <w:rFonts w:ascii="Times New Roman" w:hAnsi="Times New Roman"/>
          <w:noProof/>
        </w:rPr>
        <w:tab/>
        <w:t xml:space="preserve"> H. S. Wong, Y. L. Yao, and  E. S. Schlig,  "Tdi charge-coupled-devices - design and applications", Ibm Journal of Research and Development, </w:t>
      </w:r>
      <w:r w:rsidRPr="00B1799C">
        <w:rPr>
          <w:rFonts w:ascii="Times New Roman" w:hAnsi="Times New Roman"/>
          <w:b/>
          <w:noProof/>
        </w:rPr>
        <w:t>36</w:t>
      </w:r>
      <w:r w:rsidRPr="00B1799C">
        <w:rPr>
          <w:rFonts w:ascii="Times New Roman" w:hAnsi="Times New Roman"/>
          <w:noProof/>
        </w:rPr>
        <w:t>(1), 83-106, (1992).</w:t>
      </w:r>
      <w:bookmarkEnd w:id="233"/>
    </w:p>
    <w:p w:rsidR="00B1799C" w:rsidRPr="00B1799C" w:rsidRDefault="00B1799C" w:rsidP="00B1799C">
      <w:pPr>
        <w:spacing w:line="240" w:lineRule="auto"/>
        <w:ind w:left="720" w:hanging="720"/>
        <w:jc w:val="both"/>
        <w:rPr>
          <w:rFonts w:ascii="Times New Roman" w:hAnsi="Times New Roman"/>
          <w:noProof/>
        </w:rPr>
      </w:pPr>
      <w:bookmarkStart w:id="234" w:name="_ENREF_77"/>
      <w:r w:rsidRPr="00B1799C">
        <w:rPr>
          <w:rFonts w:ascii="Times New Roman" w:hAnsi="Times New Roman"/>
          <w:noProof/>
        </w:rPr>
        <w:t>[77]</w:t>
      </w:r>
      <w:r w:rsidRPr="00B1799C">
        <w:rPr>
          <w:rFonts w:ascii="Times New Roman" w:hAnsi="Times New Roman"/>
          <w:noProof/>
        </w:rPr>
        <w:tab/>
        <w:t xml:space="preserve"> I. C. Baykal, and G. A. Jullien,  "Self-synchronization of time delay and integration cameras", Journal of Electronic Imaging, </w:t>
      </w:r>
      <w:r w:rsidRPr="00B1799C">
        <w:rPr>
          <w:rFonts w:ascii="Times New Roman" w:hAnsi="Times New Roman"/>
          <w:b/>
          <w:noProof/>
        </w:rPr>
        <w:t>13</w:t>
      </w:r>
      <w:r w:rsidRPr="00B1799C">
        <w:rPr>
          <w:rFonts w:ascii="Times New Roman" w:hAnsi="Times New Roman"/>
          <w:noProof/>
        </w:rPr>
        <w:t>(4), 680-687, (2004).</w:t>
      </w:r>
      <w:bookmarkEnd w:id="234"/>
    </w:p>
    <w:p w:rsidR="00B1799C" w:rsidRPr="00B1799C" w:rsidRDefault="00B1799C" w:rsidP="00B1799C">
      <w:pPr>
        <w:spacing w:line="240" w:lineRule="auto"/>
        <w:ind w:left="720" w:hanging="720"/>
        <w:jc w:val="both"/>
        <w:rPr>
          <w:rFonts w:ascii="Times New Roman" w:hAnsi="Times New Roman"/>
          <w:noProof/>
        </w:rPr>
      </w:pPr>
      <w:bookmarkStart w:id="235" w:name="_ENREF_78"/>
      <w:r w:rsidRPr="00B1799C">
        <w:rPr>
          <w:rFonts w:ascii="Times New Roman" w:hAnsi="Times New Roman"/>
          <w:noProof/>
        </w:rPr>
        <w:lastRenderedPageBreak/>
        <w:t>[78]</w:t>
      </w:r>
      <w:r w:rsidRPr="00B1799C">
        <w:rPr>
          <w:rFonts w:ascii="Times New Roman" w:hAnsi="Times New Roman"/>
          <w:noProof/>
        </w:rPr>
        <w:tab/>
        <w:t xml:space="preserve"> X. W. Wang, B. Zheng, et al.,  "Development and assessment of an integrated computer-aided detection scheme for digital microscopic images of metaphase chromosomes", Journal of Electronic Imaging, </w:t>
      </w:r>
      <w:r w:rsidRPr="00B1799C">
        <w:rPr>
          <w:rFonts w:ascii="Times New Roman" w:hAnsi="Times New Roman"/>
          <w:b/>
          <w:noProof/>
        </w:rPr>
        <w:t>17</w:t>
      </w:r>
      <w:r w:rsidRPr="00B1799C">
        <w:rPr>
          <w:rFonts w:ascii="Times New Roman" w:hAnsi="Times New Roman"/>
          <w:noProof/>
        </w:rPr>
        <w:t>(4), 043008, (2008).</w:t>
      </w:r>
      <w:bookmarkEnd w:id="235"/>
    </w:p>
    <w:p w:rsidR="00B1799C" w:rsidRPr="00B1799C" w:rsidRDefault="00B1799C" w:rsidP="00B1799C">
      <w:pPr>
        <w:spacing w:line="240" w:lineRule="auto"/>
        <w:ind w:left="720" w:hanging="720"/>
        <w:jc w:val="both"/>
        <w:rPr>
          <w:rFonts w:ascii="Times New Roman" w:hAnsi="Times New Roman"/>
          <w:noProof/>
        </w:rPr>
      </w:pPr>
      <w:bookmarkStart w:id="236" w:name="_ENREF_79"/>
      <w:r w:rsidRPr="00B1799C">
        <w:rPr>
          <w:rFonts w:ascii="Times New Roman" w:hAnsi="Times New Roman"/>
          <w:noProof/>
        </w:rPr>
        <w:t>[79]</w:t>
      </w:r>
      <w:r w:rsidRPr="00B1799C">
        <w:rPr>
          <w:rFonts w:ascii="Times New Roman" w:hAnsi="Times New Roman"/>
          <w:noProof/>
        </w:rPr>
        <w:tab/>
        <w:t>R. C. Gonzalez, and R. E. Woods, [Digital image processing]. Prentice Hall, Upper Saddle River, NJ (2002).</w:t>
      </w:r>
      <w:bookmarkEnd w:id="236"/>
    </w:p>
    <w:p w:rsidR="00B1799C" w:rsidRPr="00B1799C" w:rsidRDefault="00B1799C" w:rsidP="00B1799C">
      <w:pPr>
        <w:spacing w:line="240" w:lineRule="auto"/>
        <w:ind w:left="720" w:hanging="720"/>
        <w:jc w:val="both"/>
        <w:rPr>
          <w:rFonts w:ascii="Times New Roman" w:hAnsi="Times New Roman"/>
          <w:noProof/>
        </w:rPr>
      </w:pPr>
      <w:bookmarkStart w:id="237" w:name="_ENREF_80"/>
      <w:r w:rsidRPr="00B1799C">
        <w:rPr>
          <w:rFonts w:ascii="Times New Roman" w:hAnsi="Times New Roman"/>
          <w:noProof/>
        </w:rPr>
        <w:t>[80]</w:t>
      </w:r>
      <w:r w:rsidRPr="00B1799C">
        <w:rPr>
          <w:rFonts w:ascii="Times New Roman" w:hAnsi="Times New Roman"/>
          <w:noProof/>
        </w:rPr>
        <w:tab/>
        <w:t xml:space="preserve"> B. Zheng, A. Lu, et al.,  "A method to improve visual similarity of breast masses for an interactive computer-aided diagnosis environment", Medical Physics, </w:t>
      </w:r>
      <w:r w:rsidRPr="00B1799C">
        <w:rPr>
          <w:rFonts w:ascii="Times New Roman" w:hAnsi="Times New Roman"/>
          <w:b/>
          <w:noProof/>
        </w:rPr>
        <w:t>33</w:t>
      </w:r>
      <w:r w:rsidRPr="00B1799C">
        <w:rPr>
          <w:rFonts w:ascii="Times New Roman" w:hAnsi="Times New Roman"/>
          <w:noProof/>
        </w:rPr>
        <w:t>(1), 111-117, (2006).</w:t>
      </w:r>
      <w:bookmarkEnd w:id="237"/>
    </w:p>
    <w:p w:rsidR="00B1799C" w:rsidRPr="00B1799C" w:rsidRDefault="00B1799C" w:rsidP="00B1799C">
      <w:pPr>
        <w:spacing w:line="240" w:lineRule="auto"/>
        <w:ind w:left="720" w:hanging="720"/>
        <w:jc w:val="both"/>
        <w:rPr>
          <w:rFonts w:ascii="Times New Roman" w:hAnsi="Times New Roman"/>
          <w:noProof/>
        </w:rPr>
      </w:pPr>
      <w:bookmarkStart w:id="238" w:name="_ENREF_81"/>
      <w:r w:rsidRPr="00B1799C">
        <w:rPr>
          <w:rFonts w:ascii="Times New Roman" w:hAnsi="Times New Roman"/>
          <w:noProof/>
        </w:rPr>
        <w:t>[81]</w:t>
      </w:r>
      <w:r w:rsidRPr="00B1799C">
        <w:rPr>
          <w:rFonts w:ascii="Times New Roman" w:hAnsi="Times New Roman"/>
          <w:noProof/>
        </w:rPr>
        <w:tab/>
        <w:t>A. V. Oppenheim, and A. S. Willsky, [Signals and systems]. Prentice Hall (1996).</w:t>
      </w:r>
      <w:bookmarkEnd w:id="238"/>
    </w:p>
    <w:p w:rsidR="00B1799C" w:rsidRPr="00B1799C" w:rsidRDefault="00B1799C" w:rsidP="00B1799C">
      <w:pPr>
        <w:spacing w:line="240" w:lineRule="auto"/>
        <w:ind w:left="720" w:hanging="720"/>
        <w:jc w:val="both"/>
        <w:rPr>
          <w:rFonts w:ascii="Times New Roman" w:hAnsi="Times New Roman"/>
          <w:noProof/>
        </w:rPr>
      </w:pPr>
      <w:bookmarkStart w:id="239" w:name="_ENREF_82"/>
      <w:r w:rsidRPr="00B1799C">
        <w:rPr>
          <w:rFonts w:ascii="Times New Roman" w:hAnsi="Times New Roman"/>
          <w:noProof/>
        </w:rPr>
        <w:t>[82]</w:t>
      </w:r>
      <w:r w:rsidRPr="00B1799C">
        <w:rPr>
          <w:rFonts w:ascii="Times New Roman" w:hAnsi="Times New Roman"/>
          <w:noProof/>
        </w:rPr>
        <w:tab/>
        <w:t xml:space="preserve"> W. Mao,  "Optical engineering fundamentals", 181-184, (2006).</w:t>
      </w:r>
      <w:bookmarkEnd w:id="239"/>
    </w:p>
    <w:p w:rsidR="00B1799C" w:rsidRPr="00B1799C" w:rsidRDefault="00B1799C" w:rsidP="00B1799C">
      <w:pPr>
        <w:spacing w:line="240" w:lineRule="auto"/>
        <w:ind w:left="720" w:hanging="720"/>
        <w:jc w:val="both"/>
        <w:rPr>
          <w:rFonts w:ascii="Times New Roman" w:hAnsi="Times New Roman"/>
          <w:noProof/>
        </w:rPr>
      </w:pPr>
      <w:bookmarkStart w:id="240" w:name="_ENREF_83"/>
      <w:r w:rsidRPr="00B1799C">
        <w:rPr>
          <w:rFonts w:ascii="Times New Roman" w:hAnsi="Times New Roman"/>
          <w:noProof/>
        </w:rPr>
        <w:t>[83]</w:t>
      </w:r>
      <w:r w:rsidRPr="00B1799C">
        <w:rPr>
          <w:rFonts w:ascii="Times New Roman" w:hAnsi="Times New Roman"/>
          <w:noProof/>
        </w:rPr>
        <w:tab/>
        <w:t>S. K. Inoue S [Video microscopy: The fundamentals]. Plenum New York and London (1997).</w:t>
      </w:r>
      <w:bookmarkEnd w:id="240"/>
    </w:p>
    <w:p w:rsidR="00B1799C" w:rsidRPr="00B1799C" w:rsidRDefault="00B1799C" w:rsidP="00B1799C">
      <w:pPr>
        <w:spacing w:line="240" w:lineRule="auto"/>
        <w:ind w:left="720" w:hanging="720"/>
        <w:jc w:val="both"/>
        <w:rPr>
          <w:rFonts w:ascii="Times New Roman" w:hAnsi="Times New Roman"/>
          <w:noProof/>
        </w:rPr>
      </w:pPr>
      <w:bookmarkStart w:id="241" w:name="_ENREF_84"/>
      <w:r w:rsidRPr="00B1799C">
        <w:rPr>
          <w:rFonts w:ascii="Times New Roman" w:hAnsi="Times New Roman"/>
          <w:noProof/>
        </w:rPr>
        <w:t>[84]</w:t>
      </w:r>
      <w:r w:rsidRPr="00B1799C">
        <w:rPr>
          <w:rFonts w:ascii="Times New Roman" w:hAnsi="Times New Roman"/>
          <w:noProof/>
        </w:rPr>
        <w:tab/>
        <w:t>P. Horst, [Microscope photometry]. Springer, New York and Berlin (1977).</w:t>
      </w:r>
      <w:bookmarkEnd w:id="241"/>
    </w:p>
    <w:p w:rsidR="00B1799C" w:rsidRPr="00B1799C" w:rsidRDefault="00B1799C" w:rsidP="00B1799C">
      <w:pPr>
        <w:spacing w:line="240" w:lineRule="auto"/>
        <w:ind w:left="720" w:hanging="720"/>
        <w:jc w:val="both"/>
        <w:rPr>
          <w:rFonts w:ascii="Times New Roman" w:hAnsi="Times New Roman"/>
          <w:noProof/>
        </w:rPr>
      </w:pPr>
      <w:bookmarkStart w:id="242" w:name="_ENREF_85"/>
      <w:r w:rsidRPr="00B1799C">
        <w:rPr>
          <w:rFonts w:ascii="Times New Roman" w:hAnsi="Times New Roman"/>
          <w:noProof/>
        </w:rPr>
        <w:t>[85]</w:t>
      </w:r>
      <w:r w:rsidRPr="00B1799C">
        <w:rPr>
          <w:rFonts w:ascii="Times New Roman" w:hAnsi="Times New Roman"/>
          <w:noProof/>
        </w:rPr>
        <w:tab/>
        <w:t>L. C. Martin, [The theory of microscope]. Elsevier, New York (1966).</w:t>
      </w:r>
      <w:bookmarkEnd w:id="242"/>
    </w:p>
    <w:p w:rsidR="00B1799C" w:rsidRPr="00B1799C" w:rsidRDefault="00B1799C" w:rsidP="00B1799C">
      <w:pPr>
        <w:spacing w:line="240" w:lineRule="auto"/>
        <w:ind w:left="720" w:hanging="720"/>
        <w:jc w:val="both"/>
        <w:rPr>
          <w:rFonts w:ascii="Times New Roman" w:hAnsi="Times New Roman"/>
          <w:noProof/>
        </w:rPr>
      </w:pPr>
      <w:bookmarkStart w:id="243" w:name="_ENREF_86"/>
      <w:r w:rsidRPr="00B1799C">
        <w:rPr>
          <w:rFonts w:ascii="Times New Roman" w:hAnsi="Times New Roman"/>
          <w:noProof/>
        </w:rPr>
        <w:t>[86]</w:t>
      </w:r>
      <w:r w:rsidRPr="00B1799C">
        <w:rPr>
          <w:rFonts w:ascii="Times New Roman" w:hAnsi="Times New Roman"/>
          <w:noProof/>
        </w:rPr>
        <w:tab/>
        <w:t xml:space="preserve"> H. H. Hopkins,  "The frequency response of a defocused optical system", Proceedings of the Royal Society of London. Series A, Mathematical and Physical Sciences, </w:t>
      </w:r>
      <w:r w:rsidRPr="00B1799C">
        <w:rPr>
          <w:rFonts w:ascii="Times New Roman" w:hAnsi="Times New Roman"/>
          <w:b/>
          <w:noProof/>
        </w:rPr>
        <w:t>231</w:t>
      </w:r>
      <w:r w:rsidRPr="00B1799C">
        <w:rPr>
          <w:rFonts w:ascii="Times New Roman" w:hAnsi="Times New Roman"/>
          <w:noProof/>
        </w:rPr>
        <w:t>(1184), 91-103, (1955).</w:t>
      </w:r>
      <w:bookmarkEnd w:id="243"/>
    </w:p>
    <w:p w:rsidR="00B1799C" w:rsidRPr="00B1799C" w:rsidRDefault="00B1799C" w:rsidP="00B1799C">
      <w:pPr>
        <w:spacing w:line="240" w:lineRule="auto"/>
        <w:ind w:left="720" w:hanging="720"/>
        <w:jc w:val="both"/>
        <w:rPr>
          <w:rFonts w:ascii="Times New Roman" w:hAnsi="Times New Roman"/>
          <w:noProof/>
        </w:rPr>
      </w:pPr>
      <w:bookmarkStart w:id="244" w:name="_ENREF_87"/>
      <w:r w:rsidRPr="00B1799C">
        <w:rPr>
          <w:rFonts w:ascii="Times New Roman" w:hAnsi="Times New Roman"/>
          <w:noProof/>
        </w:rPr>
        <w:t>[87]</w:t>
      </w:r>
      <w:r w:rsidRPr="00B1799C">
        <w:rPr>
          <w:rFonts w:ascii="Times New Roman" w:hAnsi="Times New Roman"/>
          <w:noProof/>
        </w:rPr>
        <w:tab/>
        <w:t xml:space="preserve"> P. A. Stokseth,  "Properties of a defocused optical system", Journal of the Optical Society of America, </w:t>
      </w:r>
      <w:r w:rsidRPr="00B1799C">
        <w:rPr>
          <w:rFonts w:ascii="Times New Roman" w:hAnsi="Times New Roman"/>
          <w:b/>
          <w:noProof/>
        </w:rPr>
        <w:t>59</w:t>
      </w:r>
      <w:r w:rsidRPr="00B1799C">
        <w:rPr>
          <w:rFonts w:ascii="Times New Roman" w:hAnsi="Times New Roman"/>
          <w:noProof/>
        </w:rPr>
        <w:t>(10), 1314-1321, (1969).</w:t>
      </w:r>
      <w:bookmarkEnd w:id="244"/>
    </w:p>
    <w:p w:rsidR="00B1799C" w:rsidRPr="00B1799C" w:rsidRDefault="00B1799C" w:rsidP="00B1799C">
      <w:pPr>
        <w:spacing w:line="240" w:lineRule="auto"/>
        <w:ind w:left="720" w:hanging="720"/>
        <w:jc w:val="both"/>
        <w:rPr>
          <w:rFonts w:ascii="Times New Roman" w:hAnsi="Times New Roman"/>
          <w:noProof/>
        </w:rPr>
      </w:pPr>
      <w:bookmarkStart w:id="245" w:name="_ENREF_88"/>
      <w:r w:rsidRPr="00B1799C">
        <w:rPr>
          <w:rFonts w:ascii="Times New Roman" w:hAnsi="Times New Roman"/>
          <w:noProof/>
        </w:rPr>
        <w:t>[88]</w:t>
      </w:r>
      <w:r w:rsidRPr="00B1799C">
        <w:rPr>
          <w:rFonts w:ascii="Times New Roman" w:hAnsi="Times New Roman"/>
          <w:noProof/>
        </w:rPr>
        <w:tab/>
        <w:t xml:space="preserve">M. C. Wood, X. W. Wang, et al., "Using contrast transfer function to evaluate the effect of motion blur on microscope image quality", Proc. SPIE </w:t>
      </w:r>
      <w:r w:rsidRPr="00B1799C">
        <w:rPr>
          <w:rFonts w:ascii="Times New Roman" w:hAnsi="Times New Roman"/>
          <w:b/>
          <w:noProof/>
        </w:rPr>
        <w:t>6857</w:t>
      </w:r>
      <w:r w:rsidRPr="00B1799C">
        <w:rPr>
          <w:rFonts w:ascii="Times New Roman" w:hAnsi="Times New Roman"/>
          <w:noProof/>
        </w:rPr>
        <w:t>, 68570F1-8 (2008).</w:t>
      </w:r>
      <w:bookmarkEnd w:id="245"/>
    </w:p>
    <w:p w:rsidR="00B1799C" w:rsidRPr="00B1799C" w:rsidRDefault="00B1799C" w:rsidP="00B1799C">
      <w:pPr>
        <w:spacing w:line="240" w:lineRule="auto"/>
        <w:ind w:left="720" w:hanging="720"/>
        <w:jc w:val="both"/>
        <w:rPr>
          <w:rFonts w:ascii="Times New Roman" w:hAnsi="Times New Roman"/>
          <w:noProof/>
        </w:rPr>
      </w:pPr>
      <w:bookmarkStart w:id="246" w:name="_ENREF_89"/>
      <w:r w:rsidRPr="00B1799C">
        <w:rPr>
          <w:rFonts w:ascii="Times New Roman" w:hAnsi="Times New Roman"/>
          <w:noProof/>
        </w:rPr>
        <w:t>[89]</w:t>
      </w:r>
      <w:r w:rsidRPr="00B1799C">
        <w:rPr>
          <w:rFonts w:ascii="Times New Roman" w:hAnsi="Times New Roman"/>
          <w:noProof/>
        </w:rPr>
        <w:tab/>
        <w:t xml:space="preserve"> C. J. R. Sheppard,  "Defocused transfer function for a partially coherent microscope and application to phase retrieval", Journal of the Optical Society of America A: Optics Image Science and Vision, </w:t>
      </w:r>
      <w:r w:rsidRPr="00B1799C">
        <w:rPr>
          <w:rFonts w:ascii="Times New Roman" w:hAnsi="Times New Roman"/>
          <w:b/>
          <w:noProof/>
        </w:rPr>
        <w:t>21</w:t>
      </w:r>
      <w:r w:rsidRPr="00B1799C">
        <w:rPr>
          <w:rFonts w:ascii="Times New Roman" w:hAnsi="Times New Roman"/>
          <w:noProof/>
        </w:rPr>
        <w:t>(5), 828-831, (2004).</w:t>
      </w:r>
      <w:bookmarkEnd w:id="246"/>
    </w:p>
    <w:p w:rsidR="00B1799C" w:rsidRPr="00B1799C" w:rsidRDefault="00B1799C" w:rsidP="00B1799C">
      <w:pPr>
        <w:spacing w:line="240" w:lineRule="auto"/>
        <w:ind w:left="720" w:hanging="720"/>
        <w:jc w:val="both"/>
        <w:rPr>
          <w:rFonts w:ascii="Times New Roman" w:hAnsi="Times New Roman"/>
          <w:noProof/>
        </w:rPr>
      </w:pPr>
      <w:bookmarkStart w:id="247" w:name="_ENREF_90"/>
      <w:r w:rsidRPr="00B1799C">
        <w:rPr>
          <w:rFonts w:ascii="Times New Roman" w:hAnsi="Times New Roman"/>
          <w:noProof/>
        </w:rPr>
        <w:t>[90]</w:t>
      </w:r>
      <w:r w:rsidRPr="00B1799C">
        <w:rPr>
          <w:rFonts w:ascii="Times New Roman" w:hAnsi="Times New Roman"/>
          <w:noProof/>
        </w:rPr>
        <w:tab/>
        <w:t xml:space="preserve"> A. N. Simonov, and M. C. Rombach,  "Asymptotic behavior of the spatial frequency response of an optical system with defocus and spherical aberration", Journal of the Optical Society of America A: Optics Image Science and Vision, </w:t>
      </w:r>
      <w:r w:rsidRPr="00B1799C">
        <w:rPr>
          <w:rFonts w:ascii="Times New Roman" w:hAnsi="Times New Roman"/>
          <w:b/>
          <w:noProof/>
        </w:rPr>
        <w:t>27</w:t>
      </w:r>
      <w:r w:rsidRPr="00B1799C">
        <w:rPr>
          <w:rFonts w:ascii="Times New Roman" w:hAnsi="Times New Roman"/>
          <w:noProof/>
        </w:rPr>
        <w:t>(12), 2563-2573, (2010).</w:t>
      </w:r>
      <w:bookmarkEnd w:id="247"/>
    </w:p>
    <w:p w:rsidR="00B1799C" w:rsidRPr="00B1799C" w:rsidRDefault="00B1799C" w:rsidP="00B1799C">
      <w:pPr>
        <w:spacing w:line="240" w:lineRule="auto"/>
        <w:ind w:left="720" w:hanging="720"/>
        <w:jc w:val="both"/>
        <w:rPr>
          <w:rFonts w:ascii="Times New Roman" w:hAnsi="Times New Roman"/>
          <w:noProof/>
        </w:rPr>
      </w:pPr>
      <w:bookmarkStart w:id="248" w:name="_ENREF_91"/>
      <w:r w:rsidRPr="00B1799C">
        <w:rPr>
          <w:rFonts w:ascii="Times New Roman" w:hAnsi="Times New Roman"/>
          <w:noProof/>
        </w:rPr>
        <w:t>[91]</w:t>
      </w:r>
      <w:r w:rsidRPr="00B1799C">
        <w:rPr>
          <w:rFonts w:ascii="Times New Roman" w:hAnsi="Times New Roman"/>
          <w:noProof/>
        </w:rPr>
        <w:tab/>
        <w:t>W. J. Smith, [Modern optical engineering]. McGraw-Hill, New York (2008).</w:t>
      </w:r>
      <w:bookmarkEnd w:id="248"/>
    </w:p>
    <w:p w:rsidR="00B1799C" w:rsidRPr="00B1799C" w:rsidRDefault="00B1799C" w:rsidP="00B1799C">
      <w:pPr>
        <w:spacing w:line="240" w:lineRule="auto"/>
        <w:ind w:left="720" w:hanging="720"/>
        <w:jc w:val="both"/>
        <w:rPr>
          <w:rFonts w:ascii="Times New Roman" w:hAnsi="Times New Roman"/>
          <w:noProof/>
        </w:rPr>
      </w:pPr>
      <w:bookmarkStart w:id="249" w:name="_ENREF_92"/>
      <w:r w:rsidRPr="00B1799C">
        <w:rPr>
          <w:rFonts w:ascii="Times New Roman" w:hAnsi="Times New Roman"/>
          <w:noProof/>
        </w:rPr>
        <w:t>[92]</w:t>
      </w:r>
      <w:r w:rsidRPr="00B1799C">
        <w:rPr>
          <w:rFonts w:ascii="Times New Roman" w:hAnsi="Times New Roman"/>
          <w:noProof/>
        </w:rPr>
        <w:tab/>
        <w:t>B. Bradie, [A friendly introduction to numerical analysis]. Pearson, New York (2006).</w:t>
      </w:r>
      <w:bookmarkEnd w:id="249"/>
    </w:p>
    <w:p w:rsidR="00B1799C" w:rsidRPr="00B1799C" w:rsidRDefault="00B1799C" w:rsidP="00B1799C">
      <w:pPr>
        <w:spacing w:line="240" w:lineRule="auto"/>
        <w:ind w:left="720" w:hanging="720"/>
        <w:jc w:val="both"/>
        <w:rPr>
          <w:rFonts w:ascii="Times New Roman" w:hAnsi="Times New Roman"/>
          <w:noProof/>
        </w:rPr>
      </w:pPr>
      <w:bookmarkStart w:id="250" w:name="_ENREF_93"/>
      <w:r w:rsidRPr="00B1799C">
        <w:rPr>
          <w:rFonts w:ascii="Times New Roman" w:hAnsi="Times New Roman"/>
          <w:noProof/>
        </w:rPr>
        <w:t>[93]</w:t>
      </w:r>
      <w:r w:rsidRPr="00B1799C">
        <w:rPr>
          <w:rFonts w:ascii="Times New Roman" w:hAnsi="Times New Roman"/>
          <w:noProof/>
        </w:rPr>
        <w:tab/>
        <w:t xml:space="preserve"> A. Yamamoto, K. Takemoto, et al.,  "Imaging of chromosomes at nanometer-scale resolution using soft x-ray microscope at ritsumeikan university sr center", Journal of Physics, </w:t>
      </w:r>
      <w:r w:rsidRPr="00B1799C">
        <w:rPr>
          <w:rFonts w:ascii="Times New Roman" w:hAnsi="Times New Roman"/>
          <w:b/>
          <w:noProof/>
        </w:rPr>
        <w:t>Conference Series 186</w:t>
      </w:r>
      <w:r w:rsidRPr="00B1799C">
        <w:rPr>
          <w:rFonts w:ascii="Times New Roman" w:hAnsi="Times New Roman"/>
          <w:noProof/>
        </w:rPr>
        <w:t>, (2009).</w:t>
      </w:r>
      <w:bookmarkEnd w:id="250"/>
    </w:p>
    <w:p w:rsidR="00B1799C" w:rsidRPr="00B1799C" w:rsidRDefault="00B1799C" w:rsidP="00B1799C">
      <w:pPr>
        <w:spacing w:line="240" w:lineRule="auto"/>
        <w:ind w:left="720" w:hanging="720"/>
        <w:jc w:val="both"/>
        <w:rPr>
          <w:rFonts w:ascii="Times New Roman" w:hAnsi="Times New Roman"/>
          <w:noProof/>
        </w:rPr>
      </w:pPr>
      <w:bookmarkStart w:id="251" w:name="_ENREF_94"/>
      <w:r w:rsidRPr="00B1799C">
        <w:rPr>
          <w:rFonts w:ascii="Times New Roman" w:hAnsi="Times New Roman"/>
          <w:noProof/>
        </w:rPr>
        <w:t>[94]</w:t>
      </w:r>
      <w:r w:rsidRPr="00B1799C">
        <w:rPr>
          <w:rFonts w:ascii="Times New Roman" w:hAnsi="Times New Roman"/>
          <w:noProof/>
        </w:rPr>
        <w:tab/>
        <w:t xml:space="preserve"> G. D. Boreman, and S. Yang,  "Modulation transfer function measurement using 3-bar and 4-bar targets. ", Applied Optics, </w:t>
      </w:r>
      <w:r w:rsidRPr="00B1799C">
        <w:rPr>
          <w:rFonts w:ascii="Times New Roman" w:hAnsi="Times New Roman"/>
          <w:b/>
          <w:noProof/>
        </w:rPr>
        <w:t>34</w:t>
      </w:r>
      <w:r w:rsidRPr="00B1799C">
        <w:rPr>
          <w:rFonts w:ascii="Times New Roman" w:hAnsi="Times New Roman"/>
          <w:noProof/>
        </w:rPr>
        <w:t>(34), 8050-8052, (1995).</w:t>
      </w:r>
      <w:bookmarkEnd w:id="251"/>
    </w:p>
    <w:p w:rsidR="00B1799C" w:rsidRPr="00B1799C" w:rsidRDefault="00B1799C" w:rsidP="00B1799C">
      <w:pPr>
        <w:spacing w:line="240" w:lineRule="auto"/>
        <w:ind w:left="720" w:hanging="720"/>
        <w:jc w:val="both"/>
        <w:rPr>
          <w:rFonts w:ascii="Times New Roman" w:hAnsi="Times New Roman"/>
          <w:noProof/>
        </w:rPr>
      </w:pPr>
      <w:bookmarkStart w:id="252" w:name="_ENREF_95"/>
      <w:r w:rsidRPr="00B1799C">
        <w:rPr>
          <w:rFonts w:ascii="Times New Roman" w:hAnsi="Times New Roman"/>
          <w:noProof/>
        </w:rPr>
        <w:t>[95]</w:t>
      </w:r>
      <w:r w:rsidRPr="00B1799C">
        <w:rPr>
          <w:rFonts w:ascii="Times New Roman" w:hAnsi="Times New Roman"/>
          <w:noProof/>
        </w:rPr>
        <w:tab/>
        <w:t xml:space="preserve"> D. N. Sitter, J. S. Goddard, and  R. K. Ferrell,  "Method for the measurement of the modulation transfer function of sampled imageing systems from bar-target patterns. ", Applied Optics, </w:t>
      </w:r>
      <w:r w:rsidRPr="00B1799C">
        <w:rPr>
          <w:rFonts w:ascii="Times New Roman" w:hAnsi="Times New Roman"/>
          <w:b/>
          <w:noProof/>
        </w:rPr>
        <w:t>34</w:t>
      </w:r>
      <w:r w:rsidRPr="00B1799C">
        <w:rPr>
          <w:rFonts w:ascii="Times New Roman" w:hAnsi="Times New Roman"/>
          <w:noProof/>
        </w:rPr>
        <w:t>(4), 746-751, (1995).</w:t>
      </w:r>
      <w:bookmarkEnd w:id="252"/>
    </w:p>
    <w:p w:rsidR="00B1799C" w:rsidRPr="00B1799C" w:rsidRDefault="00B1799C" w:rsidP="00B1799C">
      <w:pPr>
        <w:spacing w:line="240" w:lineRule="auto"/>
        <w:ind w:left="720" w:hanging="720"/>
        <w:jc w:val="both"/>
        <w:rPr>
          <w:rFonts w:ascii="Times New Roman" w:hAnsi="Times New Roman"/>
          <w:noProof/>
        </w:rPr>
      </w:pPr>
      <w:bookmarkStart w:id="253" w:name="_ENREF_96"/>
      <w:r w:rsidRPr="00B1799C">
        <w:rPr>
          <w:rFonts w:ascii="Times New Roman" w:hAnsi="Times New Roman"/>
          <w:noProof/>
        </w:rPr>
        <w:t>[96]</w:t>
      </w:r>
      <w:r w:rsidRPr="00B1799C">
        <w:rPr>
          <w:rFonts w:ascii="Times New Roman" w:hAnsi="Times New Roman"/>
          <w:noProof/>
        </w:rPr>
        <w:tab/>
        <w:t xml:space="preserve"> E. Marom, B. Milgrom, and  N. Konforti,  "Two-dimensional modulation transfer function: A new perspective", Applied Optics, </w:t>
      </w:r>
      <w:r w:rsidRPr="00B1799C">
        <w:rPr>
          <w:rFonts w:ascii="Times New Roman" w:hAnsi="Times New Roman"/>
          <w:b/>
          <w:noProof/>
        </w:rPr>
        <w:t>49</w:t>
      </w:r>
      <w:r w:rsidRPr="00B1799C">
        <w:rPr>
          <w:rFonts w:ascii="Times New Roman" w:hAnsi="Times New Roman"/>
          <w:noProof/>
        </w:rPr>
        <w:t>(35), 6749-6755, (2010).</w:t>
      </w:r>
      <w:bookmarkEnd w:id="253"/>
    </w:p>
    <w:p w:rsidR="00B1799C" w:rsidRPr="00B1799C" w:rsidRDefault="00B1799C" w:rsidP="00B1799C">
      <w:pPr>
        <w:spacing w:line="240" w:lineRule="auto"/>
        <w:ind w:left="720" w:hanging="720"/>
        <w:jc w:val="both"/>
        <w:rPr>
          <w:rFonts w:ascii="Times New Roman" w:hAnsi="Times New Roman"/>
          <w:noProof/>
        </w:rPr>
      </w:pPr>
      <w:bookmarkStart w:id="254" w:name="_ENREF_97"/>
      <w:r w:rsidRPr="00B1799C">
        <w:rPr>
          <w:rFonts w:ascii="Times New Roman" w:hAnsi="Times New Roman"/>
          <w:noProof/>
        </w:rPr>
        <w:lastRenderedPageBreak/>
        <w:t>[97]</w:t>
      </w:r>
      <w:r w:rsidRPr="00B1799C">
        <w:rPr>
          <w:rFonts w:ascii="Times New Roman" w:hAnsi="Times New Roman"/>
          <w:noProof/>
        </w:rPr>
        <w:tab/>
        <w:t xml:space="preserve"> P. D. Lin, and C. S. Liu,  "Geometrical mtf computation method based on the irradiance model", Applied Physics B-Lasers and Optics, </w:t>
      </w:r>
      <w:r w:rsidRPr="00B1799C">
        <w:rPr>
          <w:rFonts w:ascii="Times New Roman" w:hAnsi="Times New Roman"/>
          <w:b/>
          <w:noProof/>
        </w:rPr>
        <w:t>102</w:t>
      </w:r>
      <w:r w:rsidRPr="00B1799C">
        <w:rPr>
          <w:rFonts w:ascii="Times New Roman" w:hAnsi="Times New Roman"/>
          <w:noProof/>
        </w:rPr>
        <w:t>(1), 243-249, (2011).</w:t>
      </w:r>
      <w:bookmarkEnd w:id="254"/>
    </w:p>
    <w:p w:rsidR="00B1799C" w:rsidRPr="00B1799C" w:rsidRDefault="00B1799C" w:rsidP="00B1799C">
      <w:pPr>
        <w:spacing w:line="240" w:lineRule="auto"/>
        <w:ind w:left="720" w:hanging="720"/>
        <w:jc w:val="both"/>
        <w:rPr>
          <w:rFonts w:ascii="Times New Roman" w:hAnsi="Times New Roman"/>
          <w:noProof/>
        </w:rPr>
      </w:pPr>
      <w:bookmarkStart w:id="255" w:name="_ENREF_98"/>
      <w:r w:rsidRPr="00B1799C">
        <w:rPr>
          <w:rFonts w:ascii="Times New Roman" w:hAnsi="Times New Roman"/>
          <w:noProof/>
        </w:rPr>
        <w:t>[98]</w:t>
      </w:r>
      <w:r w:rsidRPr="00B1799C">
        <w:rPr>
          <w:rFonts w:ascii="Times New Roman" w:hAnsi="Times New Roman"/>
          <w:noProof/>
        </w:rPr>
        <w:tab/>
        <w:t xml:space="preserve"> P. D. Lin, and W. Wu,  "Calculation of the modulation transfer function for object brightness distribution function oriented along any direction in axis-symmetrical optical systems", Applied Optics, </w:t>
      </w:r>
      <w:r w:rsidRPr="00B1799C">
        <w:rPr>
          <w:rFonts w:ascii="Times New Roman" w:hAnsi="Times New Roman"/>
          <w:b/>
          <w:noProof/>
        </w:rPr>
        <w:t>50</w:t>
      </w:r>
      <w:r w:rsidRPr="00B1799C">
        <w:rPr>
          <w:rFonts w:ascii="Times New Roman" w:hAnsi="Times New Roman"/>
          <w:noProof/>
        </w:rPr>
        <w:t>(17), 2759-2772, (2011).</w:t>
      </w:r>
      <w:bookmarkEnd w:id="255"/>
    </w:p>
    <w:p w:rsidR="00B1799C" w:rsidRPr="00B1799C" w:rsidRDefault="00B1799C" w:rsidP="00B1799C">
      <w:pPr>
        <w:spacing w:line="240" w:lineRule="auto"/>
        <w:ind w:left="720" w:hanging="720"/>
        <w:jc w:val="both"/>
        <w:rPr>
          <w:rFonts w:ascii="Times New Roman" w:hAnsi="Times New Roman"/>
          <w:noProof/>
        </w:rPr>
      </w:pPr>
      <w:bookmarkStart w:id="256" w:name="_ENREF_99"/>
      <w:r w:rsidRPr="00B1799C">
        <w:rPr>
          <w:rFonts w:ascii="Times New Roman" w:hAnsi="Times New Roman"/>
          <w:noProof/>
        </w:rPr>
        <w:t>[99]</w:t>
      </w:r>
      <w:r w:rsidRPr="00B1799C">
        <w:rPr>
          <w:rFonts w:ascii="Times New Roman" w:hAnsi="Times New Roman"/>
          <w:noProof/>
        </w:rPr>
        <w:tab/>
        <w:t xml:space="preserve"> S. Marcos, E. Moreno, and  R. Navarro,  "The depth-of-field of the human eye from objective and subjective measurements", Vision Research, </w:t>
      </w:r>
      <w:r w:rsidRPr="00B1799C">
        <w:rPr>
          <w:rFonts w:ascii="Times New Roman" w:hAnsi="Times New Roman"/>
          <w:b/>
          <w:noProof/>
        </w:rPr>
        <w:t>39</w:t>
      </w:r>
      <w:r w:rsidRPr="00B1799C">
        <w:rPr>
          <w:rFonts w:ascii="Times New Roman" w:hAnsi="Times New Roman"/>
          <w:noProof/>
        </w:rPr>
        <w:t>(12), 2039-2049, (1999).</w:t>
      </w:r>
      <w:bookmarkEnd w:id="256"/>
    </w:p>
    <w:p w:rsidR="00B1799C" w:rsidRPr="00B1799C" w:rsidRDefault="00B1799C" w:rsidP="00B1799C">
      <w:pPr>
        <w:spacing w:line="240" w:lineRule="auto"/>
        <w:ind w:left="720" w:hanging="720"/>
        <w:jc w:val="both"/>
        <w:rPr>
          <w:rFonts w:ascii="Times New Roman" w:hAnsi="Times New Roman"/>
          <w:noProof/>
        </w:rPr>
      </w:pPr>
      <w:bookmarkStart w:id="257" w:name="_ENREF_100"/>
      <w:r w:rsidRPr="00B1799C">
        <w:rPr>
          <w:rFonts w:ascii="Times New Roman" w:hAnsi="Times New Roman"/>
          <w:noProof/>
        </w:rPr>
        <w:t>[100]</w:t>
      </w:r>
      <w:r w:rsidRPr="00B1799C">
        <w:rPr>
          <w:rFonts w:ascii="Times New Roman" w:hAnsi="Times New Roman"/>
          <w:noProof/>
        </w:rPr>
        <w:tab/>
        <w:t xml:space="preserve"> Y. K. Nio, N. M. Jansonius, et al.,  "Spherical and irregular aberrations are important for the optimal performance of the human eye", Ophthalmic and Physiological Optics, </w:t>
      </w:r>
      <w:r w:rsidRPr="00B1799C">
        <w:rPr>
          <w:rFonts w:ascii="Times New Roman" w:hAnsi="Times New Roman"/>
          <w:b/>
          <w:noProof/>
        </w:rPr>
        <w:t>22</w:t>
      </w:r>
      <w:r w:rsidRPr="00B1799C">
        <w:rPr>
          <w:rFonts w:ascii="Times New Roman" w:hAnsi="Times New Roman"/>
          <w:noProof/>
        </w:rPr>
        <w:t>(2), 103-112, (2002).</w:t>
      </w:r>
      <w:bookmarkEnd w:id="257"/>
    </w:p>
    <w:p w:rsidR="00B1799C" w:rsidRPr="00B1799C" w:rsidRDefault="00B1799C" w:rsidP="00B1799C">
      <w:pPr>
        <w:spacing w:line="240" w:lineRule="auto"/>
        <w:ind w:left="720" w:hanging="720"/>
        <w:jc w:val="both"/>
        <w:rPr>
          <w:rFonts w:ascii="Times New Roman" w:hAnsi="Times New Roman"/>
          <w:noProof/>
        </w:rPr>
      </w:pPr>
      <w:bookmarkStart w:id="258" w:name="_ENREF_101"/>
      <w:r w:rsidRPr="00B1799C">
        <w:rPr>
          <w:rFonts w:ascii="Times New Roman" w:hAnsi="Times New Roman"/>
          <w:noProof/>
        </w:rPr>
        <w:t>[101]</w:t>
      </w:r>
      <w:r w:rsidRPr="00B1799C">
        <w:rPr>
          <w:rFonts w:ascii="Times New Roman" w:hAnsi="Times New Roman"/>
          <w:noProof/>
        </w:rPr>
        <w:tab/>
        <w:t xml:space="preserve"> S. Yazdanfar, K. B. Kenny, et al.,  "Simple and robust image-based autofocusing for digital microscopy", Optics Express, </w:t>
      </w:r>
      <w:r w:rsidRPr="00B1799C">
        <w:rPr>
          <w:rFonts w:ascii="Times New Roman" w:hAnsi="Times New Roman"/>
          <w:b/>
          <w:noProof/>
        </w:rPr>
        <w:t>16</w:t>
      </w:r>
      <w:r w:rsidRPr="00B1799C">
        <w:rPr>
          <w:rFonts w:ascii="Times New Roman" w:hAnsi="Times New Roman"/>
          <w:noProof/>
        </w:rPr>
        <w:t>(12), 8670-8677, (2008).</w:t>
      </w:r>
      <w:bookmarkEnd w:id="258"/>
    </w:p>
    <w:p w:rsidR="00B1799C" w:rsidRPr="00B1799C" w:rsidRDefault="00B1799C" w:rsidP="00B1799C">
      <w:pPr>
        <w:spacing w:line="240" w:lineRule="auto"/>
        <w:ind w:left="720" w:hanging="720"/>
        <w:jc w:val="both"/>
        <w:rPr>
          <w:rFonts w:ascii="Times New Roman" w:hAnsi="Times New Roman"/>
          <w:noProof/>
        </w:rPr>
      </w:pPr>
      <w:bookmarkStart w:id="259" w:name="_ENREF_102"/>
      <w:r w:rsidRPr="00B1799C">
        <w:rPr>
          <w:rFonts w:ascii="Times New Roman" w:hAnsi="Times New Roman"/>
          <w:noProof/>
        </w:rPr>
        <w:t>[102]</w:t>
      </w:r>
      <w:r w:rsidRPr="00B1799C">
        <w:rPr>
          <w:rFonts w:ascii="Times New Roman" w:hAnsi="Times New Roman"/>
          <w:noProof/>
        </w:rPr>
        <w:tab/>
        <w:t xml:space="preserve"> S. Yousefi, M. Rahman, and  N. Kehtarnavaz,  "A new auto-focus sharpness function for digital and smart-phone cameras", IEEE Transactions on Consumer Electronics, </w:t>
      </w:r>
      <w:r w:rsidRPr="00B1799C">
        <w:rPr>
          <w:rFonts w:ascii="Times New Roman" w:hAnsi="Times New Roman"/>
          <w:b/>
          <w:noProof/>
        </w:rPr>
        <w:t>57</w:t>
      </w:r>
      <w:r w:rsidRPr="00B1799C">
        <w:rPr>
          <w:rFonts w:ascii="Times New Roman" w:hAnsi="Times New Roman"/>
          <w:noProof/>
        </w:rPr>
        <w:t>(3), 1003-1009, (2011).</w:t>
      </w:r>
      <w:bookmarkEnd w:id="259"/>
    </w:p>
    <w:p w:rsidR="00B1799C" w:rsidRPr="00B1799C" w:rsidRDefault="00B1799C" w:rsidP="00B1799C">
      <w:pPr>
        <w:spacing w:line="240" w:lineRule="auto"/>
        <w:ind w:left="720" w:hanging="720"/>
        <w:jc w:val="both"/>
        <w:rPr>
          <w:rFonts w:ascii="Times New Roman" w:hAnsi="Times New Roman"/>
          <w:noProof/>
        </w:rPr>
      </w:pPr>
      <w:bookmarkStart w:id="260" w:name="_ENREF_103"/>
      <w:r w:rsidRPr="00B1799C">
        <w:rPr>
          <w:rFonts w:ascii="Times New Roman" w:hAnsi="Times New Roman"/>
          <w:noProof/>
        </w:rPr>
        <w:t>[103]</w:t>
      </w:r>
      <w:r w:rsidRPr="00B1799C">
        <w:rPr>
          <w:rFonts w:ascii="Times New Roman" w:hAnsi="Times New Roman"/>
          <w:noProof/>
        </w:rPr>
        <w:tab/>
        <w:t xml:space="preserve"> M. E. Bravo-Zanoguera, C. A. Laris, et al.,  "Dynamic autofocus for continuous-scanning time-delay-and-integration image acquisition in automated microscopy", Journal of Biomedical Optics, </w:t>
      </w:r>
      <w:r w:rsidRPr="00B1799C">
        <w:rPr>
          <w:rFonts w:ascii="Times New Roman" w:hAnsi="Times New Roman"/>
          <w:b/>
          <w:noProof/>
        </w:rPr>
        <w:t>12</w:t>
      </w:r>
      <w:r w:rsidRPr="00B1799C">
        <w:rPr>
          <w:rFonts w:ascii="Times New Roman" w:hAnsi="Times New Roman"/>
          <w:noProof/>
        </w:rPr>
        <w:t>(3), 034011-16, (2007).</w:t>
      </w:r>
      <w:bookmarkEnd w:id="260"/>
    </w:p>
    <w:p w:rsidR="00B1799C" w:rsidRPr="00B1799C" w:rsidRDefault="00B1799C" w:rsidP="00B1799C">
      <w:pPr>
        <w:spacing w:line="240" w:lineRule="auto"/>
        <w:ind w:left="720" w:hanging="720"/>
        <w:jc w:val="both"/>
        <w:rPr>
          <w:rFonts w:ascii="Times New Roman" w:hAnsi="Times New Roman"/>
          <w:noProof/>
        </w:rPr>
      </w:pPr>
      <w:bookmarkStart w:id="261" w:name="_ENREF_104"/>
      <w:r w:rsidRPr="00B1799C">
        <w:rPr>
          <w:rFonts w:ascii="Times New Roman" w:hAnsi="Times New Roman"/>
          <w:noProof/>
        </w:rPr>
        <w:t>[104]</w:t>
      </w:r>
      <w:r w:rsidRPr="00B1799C">
        <w:rPr>
          <w:rFonts w:ascii="Times New Roman" w:hAnsi="Times New Roman"/>
          <w:noProof/>
        </w:rPr>
        <w:tab/>
        <w:t xml:space="preserve"> J. F. Brenner, B. S. Dew, et al.,  "Automated microscope for cytologic research - preliminary evaluation", Journal of Histochemistry &amp; Cytochemistry, </w:t>
      </w:r>
      <w:r w:rsidRPr="00B1799C">
        <w:rPr>
          <w:rFonts w:ascii="Times New Roman" w:hAnsi="Times New Roman"/>
          <w:b/>
          <w:noProof/>
        </w:rPr>
        <w:t>24</w:t>
      </w:r>
      <w:r w:rsidRPr="00B1799C">
        <w:rPr>
          <w:rFonts w:ascii="Times New Roman" w:hAnsi="Times New Roman"/>
          <w:noProof/>
        </w:rPr>
        <w:t>(1), 100-111, (1976).</w:t>
      </w:r>
      <w:bookmarkEnd w:id="261"/>
    </w:p>
    <w:p w:rsidR="00B1799C" w:rsidRPr="00B1799C" w:rsidRDefault="00B1799C" w:rsidP="00B1799C">
      <w:pPr>
        <w:spacing w:line="240" w:lineRule="auto"/>
        <w:ind w:left="720" w:hanging="720"/>
        <w:jc w:val="both"/>
        <w:rPr>
          <w:rFonts w:ascii="Times New Roman" w:hAnsi="Times New Roman"/>
          <w:noProof/>
        </w:rPr>
      </w:pPr>
      <w:bookmarkStart w:id="262" w:name="_ENREF_105"/>
      <w:r w:rsidRPr="00B1799C">
        <w:rPr>
          <w:rFonts w:ascii="Times New Roman" w:hAnsi="Times New Roman"/>
          <w:noProof/>
        </w:rPr>
        <w:t>[105]</w:t>
      </w:r>
      <w:r w:rsidRPr="00B1799C">
        <w:rPr>
          <w:rFonts w:ascii="Times New Roman" w:hAnsi="Times New Roman"/>
          <w:noProof/>
        </w:rPr>
        <w:tab/>
        <w:t xml:space="preserve"> D. Vollath,  "The influence of the scene parameters and of noise on the behavior of automatic focusing algorithms", Journal of Microscopy, </w:t>
      </w:r>
      <w:r w:rsidRPr="00B1799C">
        <w:rPr>
          <w:rFonts w:ascii="Times New Roman" w:hAnsi="Times New Roman"/>
          <w:b/>
          <w:noProof/>
        </w:rPr>
        <w:t>151</w:t>
      </w:r>
      <w:r w:rsidRPr="00B1799C">
        <w:rPr>
          <w:rFonts w:ascii="Times New Roman" w:hAnsi="Times New Roman"/>
          <w:noProof/>
        </w:rPr>
        <w:t>, 133-146, (1988).</w:t>
      </w:r>
      <w:bookmarkEnd w:id="262"/>
    </w:p>
    <w:p w:rsidR="00B1799C" w:rsidRPr="00B1799C" w:rsidRDefault="00B1799C" w:rsidP="00B1799C">
      <w:pPr>
        <w:spacing w:line="240" w:lineRule="auto"/>
        <w:ind w:left="720" w:hanging="720"/>
        <w:jc w:val="both"/>
        <w:rPr>
          <w:rFonts w:ascii="Times New Roman" w:hAnsi="Times New Roman"/>
          <w:noProof/>
        </w:rPr>
      </w:pPr>
      <w:bookmarkStart w:id="263" w:name="_ENREF_106"/>
      <w:r w:rsidRPr="00B1799C">
        <w:rPr>
          <w:rFonts w:ascii="Times New Roman" w:hAnsi="Times New Roman"/>
          <w:noProof/>
        </w:rPr>
        <w:t>[106]</w:t>
      </w:r>
      <w:r w:rsidRPr="00B1799C">
        <w:rPr>
          <w:rFonts w:ascii="Times New Roman" w:hAnsi="Times New Roman"/>
          <w:noProof/>
        </w:rPr>
        <w:tab/>
        <w:t xml:space="preserve"> T. T. E. Yeo, S. H. Ong, Jayasooriah, and  R. Sinniah,  "Autofocusing for tissue microscopy", Image and Vision Computing, </w:t>
      </w:r>
      <w:r w:rsidRPr="00B1799C">
        <w:rPr>
          <w:rFonts w:ascii="Times New Roman" w:hAnsi="Times New Roman"/>
          <w:b/>
          <w:noProof/>
        </w:rPr>
        <w:t>11</w:t>
      </w:r>
      <w:r w:rsidRPr="00B1799C">
        <w:rPr>
          <w:rFonts w:ascii="Times New Roman" w:hAnsi="Times New Roman"/>
          <w:noProof/>
        </w:rPr>
        <w:t>(10), 629-639, (1993).</w:t>
      </w:r>
      <w:bookmarkEnd w:id="263"/>
    </w:p>
    <w:p w:rsidR="00B1799C" w:rsidRPr="00B1799C" w:rsidRDefault="00B1799C" w:rsidP="00B1799C">
      <w:pPr>
        <w:spacing w:line="240" w:lineRule="auto"/>
        <w:ind w:left="720" w:hanging="720"/>
        <w:jc w:val="both"/>
        <w:rPr>
          <w:rFonts w:ascii="Times New Roman" w:hAnsi="Times New Roman"/>
          <w:noProof/>
        </w:rPr>
      </w:pPr>
      <w:bookmarkStart w:id="264" w:name="_ENREF_107"/>
      <w:r w:rsidRPr="00B1799C">
        <w:rPr>
          <w:rFonts w:ascii="Times New Roman" w:hAnsi="Times New Roman"/>
          <w:noProof/>
        </w:rPr>
        <w:t>[107]</w:t>
      </w:r>
      <w:r w:rsidRPr="00B1799C">
        <w:rPr>
          <w:rFonts w:ascii="Times New Roman" w:hAnsi="Times New Roman"/>
          <w:noProof/>
        </w:rPr>
        <w:tab/>
        <w:t xml:space="preserve"> J. Jeon, J. Lee, and  J. Paik,  "Robust focus measure for unsupervised auto-focusing based on optimum discrete cosine transform coefficients", IEEE Transactions on Consumer Electronics, </w:t>
      </w:r>
      <w:r w:rsidRPr="00B1799C">
        <w:rPr>
          <w:rFonts w:ascii="Times New Roman" w:hAnsi="Times New Roman"/>
          <w:b/>
          <w:noProof/>
        </w:rPr>
        <w:t>57</w:t>
      </w:r>
      <w:r w:rsidRPr="00B1799C">
        <w:rPr>
          <w:rFonts w:ascii="Times New Roman" w:hAnsi="Times New Roman"/>
          <w:noProof/>
        </w:rPr>
        <w:t>(1), 1-5, (2011).</w:t>
      </w:r>
      <w:bookmarkEnd w:id="264"/>
    </w:p>
    <w:p w:rsidR="00B1799C" w:rsidRPr="00B1799C" w:rsidRDefault="00B1799C" w:rsidP="00B1799C">
      <w:pPr>
        <w:spacing w:line="240" w:lineRule="auto"/>
        <w:ind w:left="720" w:hanging="720"/>
        <w:jc w:val="both"/>
        <w:rPr>
          <w:rFonts w:ascii="Times New Roman" w:hAnsi="Times New Roman"/>
          <w:noProof/>
        </w:rPr>
      </w:pPr>
      <w:bookmarkStart w:id="265" w:name="_ENREF_108"/>
      <w:r w:rsidRPr="00B1799C">
        <w:rPr>
          <w:rFonts w:ascii="Times New Roman" w:hAnsi="Times New Roman"/>
          <w:noProof/>
        </w:rPr>
        <w:t>[108]</w:t>
      </w:r>
      <w:r w:rsidRPr="00B1799C">
        <w:rPr>
          <w:rFonts w:ascii="Times New Roman" w:hAnsi="Times New Roman"/>
          <w:noProof/>
        </w:rPr>
        <w:tab/>
        <w:t xml:space="preserve"> F. C. A. Groen, I. T. Young, and  G. Ligthart,  "A comparison of different focus functions for use in autofocus algorithms", Cytometry, </w:t>
      </w:r>
      <w:r w:rsidRPr="00B1799C">
        <w:rPr>
          <w:rFonts w:ascii="Times New Roman" w:hAnsi="Times New Roman"/>
          <w:b/>
          <w:noProof/>
        </w:rPr>
        <w:t>6</w:t>
      </w:r>
      <w:r w:rsidRPr="00B1799C">
        <w:rPr>
          <w:rFonts w:ascii="Times New Roman" w:hAnsi="Times New Roman"/>
          <w:noProof/>
        </w:rPr>
        <w:t>(2), 81-91, (1985).</w:t>
      </w:r>
      <w:bookmarkEnd w:id="265"/>
    </w:p>
    <w:p w:rsidR="00B1799C" w:rsidRPr="00B1799C" w:rsidRDefault="00B1799C" w:rsidP="00B1799C">
      <w:pPr>
        <w:spacing w:line="240" w:lineRule="auto"/>
        <w:ind w:left="720" w:hanging="720"/>
        <w:jc w:val="both"/>
        <w:rPr>
          <w:rFonts w:ascii="Times New Roman" w:hAnsi="Times New Roman"/>
          <w:noProof/>
        </w:rPr>
      </w:pPr>
      <w:bookmarkStart w:id="266" w:name="_ENREF_109"/>
      <w:r w:rsidRPr="00B1799C">
        <w:rPr>
          <w:rFonts w:ascii="Times New Roman" w:hAnsi="Times New Roman"/>
          <w:noProof/>
        </w:rPr>
        <w:t>[109]</w:t>
      </w:r>
      <w:r w:rsidRPr="00B1799C">
        <w:rPr>
          <w:rFonts w:ascii="Times New Roman" w:hAnsi="Times New Roman"/>
          <w:noProof/>
        </w:rPr>
        <w:tab/>
        <w:t xml:space="preserve"> L. Firestone, K. Cook, et al.,  "Comparison of autofocus methods for automated microscopy ", Cytometry, </w:t>
      </w:r>
      <w:r w:rsidRPr="00B1799C">
        <w:rPr>
          <w:rFonts w:ascii="Times New Roman" w:hAnsi="Times New Roman"/>
          <w:b/>
          <w:noProof/>
        </w:rPr>
        <w:t>12</w:t>
      </w:r>
      <w:r w:rsidRPr="00B1799C">
        <w:rPr>
          <w:rFonts w:ascii="Times New Roman" w:hAnsi="Times New Roman"/>
          <w:noProof/>
        </w:rPr>
        <w:t>(3), 195-206, (1991).</w:t>
      </w:r>
      <w:bookmarkEnd w:id="266"/>
    </w:p>
    <w:p w:rsidR="00B1799C" w:rsidRPr="00B1799C" w:rsidRDefault="00B1799C" w:rsidP="00B1799C">
      <w:pPr>
        <w:spacing w:line="240" w:lineRule="auto"/>
        <w:ind w:left="720" w:hanging="720"/>
        <w:jc w:val="both"/>
        <w:rPr>
          <w:rFonts w:ascii="Times New Roman" w:hAnsi="Times New Roman"/>
          <w:noProof/>
        </w:rPr>
      </w:pPr>
      <w:bookmarkStart w:id="267" w:name="_ENREF_110"/>
      <w:r w:rsidRPr="00B1799C">
        <w:rPr>
          <w:rFonts w:ascii="Times New Roman" w:hAnsi="Times New Roman"/>
          <w:noProof/>
        </w:rPr>
        <w:t>[110]</w:t>
      </w:r>
      <w:r w:rsidRPr="00B1799C">
        <w:rPr>
          <w:rFonts w:ascii="Times New Roman" w:hAnsi="Times New Roman"/>
          <w:noProof/>
        </w:rPr>
        <w:tab/>
        <w:t xml:space="preserve"> A. Santos, C. O. De Solorzano, et al.,  "Evaluation of autofocus functions in molecular cytogenetic analysis", Journal of Microscopy, </w:t>
      </w:r>
      <w:r w:rsidRPr="00B1799C">
        <w:rPr>
          <w:rFonts w:ascii="Times New Roman" w:hAnsi="Times New Roman"/>
          <w:b/>
          <w:noProof/>
        </w:rPr>
        <w:t>188</w:t>
      </w:r>
      <w:r w:rsidRPr="00B1799C">
        <w:rPr>
          <w:rFonts w:ascii="Times New Roman" w:hAnsi="Times New Roman"/>
          <w:noProof/>
        </w:rPr>
        <w:t>, 264-272, (1997).</w:t>
      </w:r>
      <w:bookmarkEnd w:id="267"/>
    </w:p>
    <w:p w:rsidR="00B1799C" w:rsidRPr="00B1799C" w:rsidRDefault="00B1799C" w:rsidP="00B1799C">
      <w:pPr>
        <w:spacing w:line="240" w:lineRule="auto"/>
        <w:ind w:left="720" w:hanging="720"/>
        <w:jc w:val="both"/>
        <w:rPr>
          <w:rFonts w:ascii="Times New Roman" w:hAnsi="Times New Roman"/>
          <w:noProof/>
        </w:rPr>
      </w:pPr>
      <w:bookmarkStart w:id="268" w:name="_ENREF_111"/>
      <w:r w:rsidRPr="00B1799C">
        <w:rPr>
          <w:rFonts w:ascii="Times New Roman" w:hAnsi="Times New Roman"/>
          <w:noProof/>
        </w:rPr>
        <w:t>[111]</w:t>
      </w:r>
      <w:r w:rsidRPr="00B1799C">
        <w:rPr>
          <w:rFonts w:ascii="Times New Roman" w:hAnsi="Times New Roman"/>
          <w:noProof/>
        </w:rPr>
        <w:tab/>
        <w:t xml:space="preserve"> Y. Sun, S. Duthaler, and  B. J. Nelson,  "Autofocusing in computer microscopy: Selecting the optimal focus algorithm", Microscopy Research and Technique, </w:t>
      </w:r>
      <w:r w:rsidRPr="00B1799C">
        <w:rPr>
          <w:rFonts w:ascii="Times New Roman" w:hAnsi="Times New Roman"/>
          <w:b/>
          <w:noProof/>
        </w:rPr>
        <w:t>65</w:t>
      </w:r>
      <w:r w:rsidRPr="00B1799C">
        <w:rPr>
          <w:rFonts w:ascii="Times New Roman" w:hAnsi="Times New Roman"/>
          <w:noProof/>
        </w:rPr>
        <w:t>(3), 139-149, (2004).</w:t>
      </w:r>
      <w:bookmarkEnd w:id="268"/>
    </w:p>
    <w:p w:rsidR="00B1799C" w:rsidRPr="00B1799C" w:rsidRDefault="00B1799C" w:rsidP="00B1799C">
      <w:pPr>
        <w:spacing w:line="240" w:lineRule="auto"/>
        <w:ind w:left="720" w:hanging="720"/>
        <w:jc w:val="both"/>
        <w:rPr>
          <w:rFonts w:ascii="Times New Roman" w:hAnsi="Times New Roman"/>
          <w:noProof/>
        </w:rPr>
      </w:pPr>
      <w:bookmarkStart w:id="269" w:name="_ENREF_112"/>
      <w:r w:rsidRPr="00B1799C">
        <w:rPr>
          <w:rFonts w:ascii="Times New Roman" w:hAnsi="Times New Roman"/>
          <w:noProof/>
        </w:rPr>
        <w:t>[112]</w:t>
      </w:r>
      <w:r w:rsidRPr="00B1799C">
        <w:rPr>
          <w:rFonts w:ascii="Times New Roman" w:hAnsi="Times New Roman"/>
          <w:noProof/>
        </w:rPr>
        <w:tab/>
        <w:t xml:space="preserve"> X. Y. Liu, W. H. Wang, and  Y. Sun,  "Dynamic evaluation of autofocusing for automated microscopic analysis of blood smear and pap smear", Journal of Microscopy, </w:t>
      </w:r>
      <w:r w:rsidRPr="00B1799C">
        <w:rPr>
          <w:rFonts w:ascii="Times New Roman" w:hAnsi="Times New Roman"/>
          <w:b/>
          <w:noProof/>
        </w:rPr>
        <w:t>227</w:t>
      </w:r>
      <w:r w:rsidRPr="00B1799C">
        <w:rPr>
          <w:rFonts w:ascii="Times New Roman" w:hAnsi="Times New Roman"/>
          <w:noProof/>
        </w:rPr>
        <w:t>(1), 15-23, (2007).</w:t>
      </w:r>
      <w:bookmarkEnd w:id="269"/>
    </w:p>
    <w:p w:rsidR="00B1799C" w:rsidRPr="00B1799C" w:rsidRDefault="00B1799C" w:rsidP="00B1799C">
      <w:pPr>
        <w:spacing w:line="240" w:lineRule="auto"/>
        <w:ind w:left="720" w:hanging="720"/>
        <w:jc w:val="both"/>
        <w:rPr>
          <w:rFonts w:ascii="Times New Roman" w:hAnsi="Times New Roman"/>
          <w:noProof/>
        </w:rPr>
      </w:pPr>
      <w:bookmarkStart w:id="270" w:name="_ENREF_113"/>
      <w:r w:rsidRPr="00B1799C">
        <w:rPr>
          <w:rFonts w:ascii="Times New Roman" w:hAnsi="Times New Roman"/>
          <w:noProof/>
        </w:rPr>
        <w:lastRenderedPageBreak/>
        <w:t>[113]</w:t>
      </w:r>
      <w:r w:rsidRPr="00B1799C">
        <w:rPr>
          <w:rFonts w:ascii="Times New Roman" w:hAnsi="Times New Roman"/>
          <w:noProof/>
        </w:rPr>
        <w:tab/>
        <w:t xml:space="preserve"> O. A. Osibote, R. Dendere, S. Krishnan, and  T. S. Douglas,  "Automated focusing in bright-field microscopy for tuberculosis detection", Journal of Microscopy, </w:t>
      </w:r>
      <w:r w:rsidRPr="00B1799C">
        <w:rPr>
          <w:rFonts w:ascii="Times New Roman" w:hAnsi="Times New Roman"/>
          <w:b/>
          <w:noProof/>
        </w:rPr>
        <w:t>240</w:t>
      </w:r>
      <w:r w:rsidRPr="00B1799C">
        <w:rPr>
          <w:rFonts w:ascii="Times New Roman" w:hAnsi="Times New Roman"/>
          <w:noProof/>
        </w:rPr>
        <w:t>(2), 155-163, (2010).</w:t>
      </w:r>
      <w:bookmarkEnd w:id="270"/>
    </w:p>
    <w:p w:rsidR="00B1799C" w:rsidRPr="00B1799C" w:rsidRDefault="00B1799C" w:rsidP="00B1799C">
      <w:pPr>
        <w:spacing w:line="240" w:lineRule="auto"/>
        <w:ind w:left="720" w:hanging="720"/>
        <w:jc w:val="both"/>
        <w:rPr>
          <w:rFonts w:ascii="Times New Roman" w:hAnsi="Times New Roman"/>
          <w:noProof/>
        </w:rPr>
      </w:pPr>
      <w:bookmarkStart w:id="271" w:name="_ENREF_114"/>
      <w:r w:rsidRPr="00B1799C">
        <w:rPr>
          <w:rFonts w:ascii="Times New Roman" w:hAnsi="Times New Roman"/>
          <w:noProof/>
        </w:rPr>
        <w:t>[114]</w:t>
      </w:r>
      <w:r w:rsidRPr="00B1799C">
        <w:rPr>
          <w:rFonts w:ascii="Times New Roman" w:hAnsi="Times New Roman"/>
          <w:noProof/>
        </w:rPr>
        <w:tab/>
        <w:t xml:space="preserve"> J. M. Mateos-Perez, R. Redondo, et al.,  "Comparative evaluation of autofocus algorithms for a real-time system for automatic detection of mycobacterium tuberculosis", Cytometry Part A, </w:t>
      </w:r>
      <w:r w:rsidRPr="00B1799C">
        <w:rPr>
          <w:rFonts w:ascii="Times New Roman" w:hAnsi="Times New Roman"/>
          <w:b/>
          <w:noProof/>
        </w:rPr>
        <w:t>81A</w:t>
      </w:r>
      <w:r w:rsidRPr="00B1799C">
        <w:rPr>
          <w:rFonts w:ascii="Times New Roman" w:hAnsi="Times New Roman"/>
          <w:noProof/>
        </w:rPr>
        <w:t>(3), 213-221, (2012).</w:t>
      </w:r>
      <w:bookmarkEnd w:id="271"/>
    </w:p>
    <w:p w:rsidR="00B1799C" w:rsidRPr="00B1799C" w:rsidRDefault="00B1799C" w:rsidP="00B1799C">
      <w:pPr>
        <w:spacing w:line="240" w:lineRule="auto"/>
        <w:ind w:left="720" w:hanging="720"/>
        <w:jc w:val="both"/>
        <w:rPr>
          <w:rFonts w:ascii="Times New Roman" w:hAnsi="Times New Roman"/>
          <w:noProof/>
        </w:rPr>
      </w:pPr>
      <w:bookmarkStart w:id="272" w:name="_ENREF_115"/>
      <w:r w:rsidRPr="00B1799C">
        <w:rPr>
          <w:rFonts w:ascii="Times New Roman" w:hAnsi="Times New Roman"/>
          <w:noProof/>
        </w:rPr>
        <w:t>[115]</w:t>
      </w:r>
      <w:r w:rsidRPr="00B1799C">
        <w:rPr>
          <w:rFonts w:ascii="Times New Roman" w:hAnsi="Times New Roman"/>
          <w:noProof/>
        </w:rPr>
        <w:tab/>
        <w:t xml:space="preserve"> H. Xie, W. B. Rong, and  L. N. Sun,  "Construction and evaluation of a wavelet-based focus measure for microscopy imaging", Microscopy Research and Technique, </w:t>
      </w:r>
      <w:r w:rsidRPr="00B1799C">
        <w:rPr>
          <w:rFonts w:ascii="Times New Roman" w:hAnsi="Times New Roman"/>
          <w:b/>
          <w:noProof/>
        </w:rPr>
        <w:t>70</w:t>
      </w:r>
      <w:r w:rsidRPr="00B1799C">
        <w:rPr>
          <w:rFonts w:ascii="Times New Roman" w:hAnsi="Times New Roman"/>
          <w:noProof/>
        </w:rPr>
        <w:t>(11), 987-995, (2007).</w:t>
      </w:r>
      <w:bookmarkEnd w:id="272"/>
    </w:p>
    <w:p w:rsidR="00B1799C" w:rsidRPr="00B1799C" w:rsidRDefault="00B1799C" w:rsidP="00B1799C">
      <w:pPr>
        <w:spacing w:line="240" w:lineRule="auto"/>
        <w:ind w:left="720" w:hanging="720"/>
        <w:jc w:val="both"/>
        <w:rPr>
          <w:rFonts w:ascii="Times New Roman" w:hAnsi="Times New Roman"/>
          <w:noProof/>
        </w:rPr>
      </w:pPr>
      <w:bookmarkStart w:id="273" w:name="_ENREF_116"/>
      <w:r w:rsidRPr="00B1799C">
        <w:rPr>
          <w:rFonts w:ascii="Times New Roman" w:hAnsi="Times New Roman"/>
          <w:noProof/>
        </w:rPr>
        <w:t>[116]</w:t>
      </w:r>
      <w:r w:rsidRPr="00B1799C">
        <w:rPr>
          <w:rFonts w:ascii="Times New Roman" w:hAnsi="Times New Roman"/>
          <w:noProof/>
        </w:rPr>
        <w:tab/>
        <w:t xml:space="preserve">Y. Ge, and B. J. Nelson, "Wavelet-based autofocusing and unsupervised segmentation of microscopic images", 2003 IEEE/RSJ International Conference on Intelligent Robots and Systems </w:t>
      </w:r>
      <w:r w:rsidRPr="00B1799C">
        <w:rPr>
          <w:rFonts w:ascii="Times New Roman" w:hAnsi="Times New Roman"/>
          <w:b/>
          <w:noProof/>
        </w:rPr>
        <w:t>3</w:t>
      </w:r>
      <w:r w:rsidRPr="00B1799C">
        <w:rPr>
          <w:rFonts w:ascii="Times New Roman" w:hAnsi="Times New Roman"/>
          <w:noProof/>
        </w:rPr>
        <w:t>, 2143-2148 (2003).</w:t>
      </w:r>
      <w:bookmarkEnd w:id="273"/>
    </w:p>
    <w:p w:rsidR="00B1799C" w:rsidRPr="00B1799C" w:rsidRDefault="00B1799C" w:rsidP="00B1799C">
      <w:pPr>
        <w:spacing w:line="240" w:lineRule="auto"/>
        <w:ind w:left="720" w:hanging="720"/>
        <w:jc w:val="both"/>
        <w:rPr>
          <w:rFonts w:ascii="Times New Roman" w:hAnsi="Times New Roman"/>
          <w:noProof/>
        </w:rPr>
      </w:pPr>
      <w:bookmarkStart w:id="274" w:name="_ENREF_117"/>
      <w:r w:rsidRPr="00B1799C">
        <w:rPr>
          <w:rFonts w:ascii="Times New Roman" w:hAnsi="Times New Roman"/>
          <w:noProof/>
        </w:rPr>
        <w:t>[117]</w:t>
      </w:r>
      <w:r w:rsidRPr="00B1799C">
        <w:rPr>
          <w:rFonts w:ascii="Times New Roman" w:hAnsi="Times New Roman"/>
          <w:noProof/>
        </w:rPr>
        <w:tab/>
        <w:t>J. W. Goodman, [Introduction to fourier optics]. Roberts and Company Publishers, Colorado 145-154 (2004).</w:t>
      </w:r>
      <w:bookmarkEnd w:id="274"/>
    </w:p>
    <w:p w:rsidR="00B1799C" w:rsidRPr="00B1799C" w:rsidRDefault="00B1799C" w:rsidP="00B1799C">
      <w:pPr>
        <w:spacing w:line="240" w:lineRule="auto"/>
        <w:ind w:left="720" w:hanging="720"/>
        <w:jc w:val="both"/>
        <w:rPr>
          <w:rFonts w:ascii="Times New Roman" w:hAnsi="Times New Roman"/>
          <w:noProof/>
        </w:rPr>
      </w:pPr>
      <w:bookmarkStart w:id="275" w:name="_ENREF_118"/>
      <w:r w:rsidRPr="00B1799C">
        <w:rPr>
          <w:rFonts w:ascii="Times New Roman" w:hAnsi="Times New Roman"/>
          <w:noProof/>
        </w:rPr>
        <w:t>[118]</w:t>
      </w:r>
      <w:r w:rsidRPr="00B1799C">
        <w:rPr>
          <w:rFonts w:ascii="Times New Roman" w:hAnsi="Times New Roman"/>
          <w:noProof/>
        </w:rPr>
        <w:tab/>
        <w:t xml:space="preserve"> M. Zeder, and J. Pernthaler,  "Multispot live-image autofocusing for high-throughput microscopy of fluorescently stained bacteria", Cytometry Part A, </w:t>
      </w:r>
      <w:r w:rsidRPr="00B1799C">
        <w:rPr>
          <w:rFonts w:ascii="Times New Roman" w:hAnsi="Times New Roman"/>
          <w:b/>
          <w:noProof/>
        </w:rPr>
        <w:t>75A</w:t>
      </w:r>
      <w:r w:rsidRPr="00B1799C">
        <w:rPr>
          <w:rFonts w:ascii="Times New Roman" w:hAnsi="Times New Roman"/>
          <w:noProof/>
        </w:rPr>
        <w:t>(9), 781-788, (2009).</w:t>
      </w:r>
      <w:bookmarkEnd w:id="275"/>
    </w:p>
    <w:p w:rsidR="00B1799C" w:rsidRPr="00B1799C" w:rsidRDefault="00B1799C" w:rsidP="00B1799C">
      <w:pPr>
        <w:spacing w:line="240" w:lineRule="auto"/>
        <w:ind w:left="720" w:hanging="720"/>
        <w:jc w:val="both"/>
        <w:rPr>
          <w:rFonts w:ascii="Times New Roman" w:hAnsi="Times New Roman"/>
          <w:noProof/>
        </w:rPr>
      </w:pPr>
      <w:bookmarkStart w:id="276" w:name="_ENREF_119"/>
      <w:r w:rsidRPr="00B1799C">
        <w:rPr>
          <w:rFonts w:ascii="Times New Roman" w:hAnsi="Times New Roman"/>
          <w:noProof/>
        </w:rPr>
        <w:t>[119]</w:t>
      </w:r>
      <w:r w:rsidRPr="00B1799C">
        <w:rPr>
          <w:rFonts w:ascii="Times New Roman" w:hAnsi="Times New Roman"/>
          <w:noProof/>
        </w:rPr>
        <w:tab/>
        <w:t xml:space="preserve"> S. Chowdhury, M. Kandhavelu, O. Yli-Harja, and  A. S. Ribeiro,  "An interacting multiple model filter-based autofocus strategy for confocal time-lapse microscopy", Journal of Microscopy, </w:t>
      </w:r>
      <w:r w:rsidRPr="00B1799C">
        <w:rPr>
          <w:rFonts w:ascii="Times New Roman" w:hAnsi="Times New Roman"/>
          <w:b/>
          <w:noProof/>
        </w:rPr>
        <w:t>245</w:t>
      </w:r>
      <w:r w:rsidRPr="00B1799C">
        <w:rPr>
          <w:rFonts w:ascii="Times New Roman" w:hAnsi="Times New Roman"/>
          <w:noProof/>
        </w:rPr>
        <w:t>(3), 265-275, (2012).</w:t>
      </w:r>
      <w:bookmarkEnd w:id="276"/>
    </w:p>
    <w:p w:rsidR="00B1799C" w:rsidRPr="00B1799C" w:rsidRDefault="00B1799C" w:rsidP="00B1799C">
      <w:pPr>
        <w:spacing w:line="240" w:lineRule="auto"/>
        <w:ind w:left="720" w:hanging="720"/>
        <w:jc w:val="both"/>
        <w:rPr>
          <w:rFonts w:ascii="Times New Roman" w:hAnsi="Times New Roman"/>
          <w:noProof/>
        </w:rPr>
      </w:pPr>
      <w:bookmarkStart w:id="277" w:name="_ENREF_120"/>
      <w:r w:rsidRPr="00B1799C">
        <w:rPr>
          <w:rFonts w:ascii="Times New Roman" w:hAnsi="Times New Roman"/>
          <w:noProof/>
        </w:rPr>
        <w:t>[120]</w:t>
      </w:r>
      <w:r w:rsidRPr="00B1799C">
        <w:rPr>
          <w:rFonts w:ascii="Times New Roman" w:hAnsi="Times New Roman"/>
          <w:noProof/>
        </w:rPr>
        <w:tab/>
        <w:t xml:space="preserve"> M. E. Rudnaya, H. G. ter Morsche, J. M. L. Maubach, and  R. M. M. Mattheij,  "A derivative-based fast autofocus method in electron microscopy", Journal of Mathematical Imaging and Vision, </w:t>
      </w:r>
      <w:r w:rsidRPr="00B1799C">
        <w:rPr>
          <w:rFonts w:ascii="Times New Roman" w:hAnsi="Times New Roman"/>
          <w:b/>
          <w:noProof/>
        </w:rPr>
        <w:t>44</w:t>
      </w:r>
      <w:r w:rsidRPr="00B1799C">
        <w:rPr>
          <w:rFonts w:ascii="Times New Roman" w:hAnsi="Times New Roman"/>
          <w:noProof/>
        </w:rPr>
        <w:t>(1), 38-51, (2012).</w:t>
      </w:r>
      <w:bookmarkEnd w:id="277"/>
    </w:p>
    <w:p w:rsidR="00B1799C" w:rsidRPr="00B1799C" w:rsidRDefault="00B1799C" w:rsidP="00B1799C">
      <w:pPr>
        <w:spacing w:line="240" w:lineRule="auto"/>
        <w:ind w:left="720" w:hanging="720"/>
        <w:jc w:val="both"/>
        <w:rPr>
          <w:rFonts w:ascii="Times New Roman" w:hAnsi="Times New Roman"/>
          <w:noProof/>
        </w:rPr>
      </w:pPr>
      <w:bookmarkStart w:id="278" w:name="_ENREF_121"/>
      <w:r w:rsidRPr="00B1799C">
        <w:rPr>
          <w:rFonts w:ascii="Times New Roman" w:hAnsi="Times New Roman"/>
          <w:noProof/>
        </w:rPr>
        <w:t>[121]</w:t>
      </w:r>
      <w:r w:rsidRPr="00B1799C">
        <w:rPr>
          <w:rFonts w:ascii="Times New Roman" w:hAnsi="Times New Roman"/>
          <w:noProof/>
        </w:rPr>
        <w:tab/>
        <w:t xml:space="preserve"> D. Boehm, S. Herold, et al.,  "Rapid detection of subtelomeric deletion/duplication by novel real-time quantitative pcr using sybr-green dye", Human Mutation, </w:t>
      </w:r>
      <w:r w:rsidRPr="00B1799C">
        <w:rPr>
          <w:rFonts w:ascii="Times New Roman" w:hAnsi="Times New Roman"/>
          <w:b/>
          <w:noProof/>
        </w:rPr>
        <w:t>23</w:t>
      </w:r>
      <w:r w:rsidRPr="00B1799C">
        <w:rPr>
          <w:rFonts w:ascii="Times New Roman" w:hAnsi="Times New Roman"/>
          <w:noProof/>
        </w:rPr>
        <w:t>(4), 368-378, (2004).</w:t>
      </w:r>
      <w:bookmarkEnd w:id="278"/>
    </w:p>
    <w:p w:rsidR="00B1799C" w:rsidRPr="00B1799C" w:rsidRDefault="00B1799C" w:rsidP="00B1799C">
      <w:pPr>
        <w:spacing w:line="240" w:lineRule="auto"/>
        <w:ind w:left="720" w:hanging="720"/>
        <w:jc w:val="both"/>
        <w:rPr>
          <w:rFonts w:ascii="Times New Roman" w:hAnsi="Times New Roman"/>
          <w:noProof/>
        </w:rPr>
      </w:pPr>
      <w:bookmarkStart w:id="279" w:name="_ENREF_122"/>
      <w:r w:rsidRPr="00B1799C">
        <w:rPr>
          <w:rFonts w:ascii="Times New Roman" w:hAnsi="Times New Roman"/>
          <w:noProof/>
        </w:rPr>
        <w:t>[122]</w:t>
      </w:r>
      <w:r w:rsidRPr="00B1799C">
        <w:rPr>
          <w:rFonts w:ascii="Times New Roman" w:hAnsi="Times New Roman"/>
          <w:noProof/>
        </w:rPr>
        <w:tab/>
        <w:t xml:space="preserve"> P. G. Engeldrum,  "A theory of image quality: The image quality circle", Journal of Imaging Science and Technology, </w:t>
      </w:r>
      <w:r w:rsidRPr="00B1799C">
        <w:rPr>
          <w:rFonts w:ascii="Times New Roman" w:hAnsi="Times New Roman"/>
          <w:b/>
          <w:noProof/>
        </w:rPr>
        <w:t>48</w:t>
      </w:r>
      <w:r w:rsidRPr="00B1799C">
        <w:rPr>
          <w:rFonts w:ascii="Times New Roman" w:hAnsi="Times New Roman"/>
          <w:noProof/>
        </w:rPr>
        <w:t>(5), 447-457, (2004).</w:t>
      </w:r>
      <w:bookmarkEnd w:id="279"/>
    </w:p>
    <w:p w:rsidR="00B1799C" w:rsidRPr="00B1799C" w:rsidRDefault="00B1799C" w:rsidP="00B1799C">
      <w:pPr>
        <w:spacing w:line="240" w:lineRule="auto"/>
        <w:ind w:left="720" w:hanging="720"/>
        <w:jc w:val="both"/>
        <w:rPr>
          <w:rFonts w:ascii="Times New Roman" w:hAnsi="Times New Roman"/>
          <w:noProof/>
        </w:rPr>
      </w:pPr>
      <w:bookmarkStart w:id="280" w:name="_ENREF_123"/>
      <w:r w:rsidRPr="00B1799C">
        <w:rPr>
          <w:rFonts w:ascii="Times New Roman" w:hAnsi="Times New Roman"/>
          <w:noProof/>
        </w:rPr>
        <w:t>[123]</w:t>
      </w:r>
      <w:r w:rsidRPr="00B1799C">
        <w:rPr>
          <w:rFonts w:ascii="Times New Roman" w:hAnsi="Times New Roman"/>
          <w:noProof/>
        </w:rPr>
        <w:tab/>
        <w:t xml:space="preserve"> R. Redondo, G. Bueno, et al.,  "Quality evaluation of microscopy and scanned histological images for diagnostic purposes", Micron, </w:t>
      </w:r>
      <w:r w:rsidRPr="00B1799C">
        <w:rPr>
          <w:rFonts w:ascii="Times New Roman" w:hAnsi="Times New Roman"/>
          <w:b/>
          <w:noProof/>
        </w:rPr>
        <w:t>43</w:t>
      </w:r>
      <w:r w:rsidRPr="00B1799C">
        <w:rPr>
          <w:rFonts w:ascii="Times New Roman" w:hAnsi="Times New Roman"/>
          <w:noProof/>
        </w:rPr>
        <w:t>(2-3), 334-343, (2012).</w:t>
      </w:r>
      <w:bookmarkEnd w:id="280"/>
    </w:p>
    <w:p w:rsidR="00B1799C" w:rsidRPr="00B1799C" w:rsidRDefault="00B1799C" w:rsidP="00B1799C">
      <w:pPr>
        <w:spacing w:line="240" w:lineRule="auto"/>
        <w:ind w:left="720" w:hanging="720"/>
        <w:jc w:val="both"/>
        <w:rPr>
          <w:rFonts w:ascii="Times New Roman" w:hAnsi="Times New Roman"/>
          <w:noProof/>
        </w:rPr>
      </w:pPr>
      <w:bookmarkStart w:id="281" w:name="_ENREF_124"/>
      <w:r w:rsidRPr="00B1799C">
        <w:rPr>
          <w:rFonts w:ascii="Times New Roman" w:hAnsi="Times New Roman"/>
          <w:noProof/>
        </w:rPr>
        <w:t>[124]</w:t>
      </w:r>
      <w:r w:rsidRPr="00B1799C">
        <w:rPr>
          <w:rFonts w:ascii="Times New Roman" w:hAnsi="Times New Roman"/>
          <w:noProof/>
        </w:rPr>
        <w:tab/>
        <w:t xml:space="preserve"> L. Shih, Wang, TL.,  "Apply innovative technologies to explore cancer genome", Curr Opin Oncol, </w:t>
      </w:r>
      <w:r w:rsidRPr="00B1799C">
        <w:rPr>
          <w:rFonts w:ascii="Times New Roman" w:hAnsi="Times New Roman"/>
          <w:b/>
          <w:noProof/>
        </w:rPr>
        <w:t>17</w:t>
      </w:r>
      <w:r w:rsidRPr="00B1799C">
        <w:rPr>
          <w:rFonts w:ascii="Times New Roman" w:hAnsi="Times New Roman"/>
          <w:noProof/>
        </w:rPr>
        <w:t>(1), 33-8, (2005).</w:t>
      </w:r>
      <w:bookmarkEnd w:id="281"/>
    </w:p>
    <w:p w:rsidR="00B1799C" w:rsidRPr="00B1799C" w:rsidRDefault="00B1799C" w:rsidP="00B1799C">
      <w:pPr>
        <w:spacing w:line="240" w:lineRule="auto"/>
        <w:ind w:left="720" w:hanging="720"/>
        <w:jc w:val="both"/>
        <w:rPr>
          <w:rFonts w:ascii="Times New Roman" w:hAnsi="Times New Roman"/>
          <w:noProof/>
        </w:rPr>
      </w:pPr>
      <w:bookmarkStart w:id="282" w:name="_ENREF_125"/>
      <w:r w:rsidRPr="00B1799C">
        <w:rPr>
          <w:rFonts w:ascii="Times New Roman" w:hAnsi="Times New Roman"/>
          <w:noProof/>
        </w:rPr>
        <w:t>[125]</w:t>
      </w:r>
      <w:r w:rsidRPr="00B1799C">
        <w:rPr>
          <w:rFonts w:ascii="Times New Roman" w:hAnsi="Times New Roman"/>
          <w:noProof/>
        </w:rPr>
        <w:tab/>
        <w:t xml:space="preserve"> K. R. Castleman,  "The psi automatic metaphase finder", Journal of Radiation Research, </w:t>
      </w:r>
      <w:r w:rsidRPr="00B1799C">
        <w:rPr>
          <w:rFonts w:ascii="Times New Roman" w:hAnsi="Times New Roman"/>
          <w:b/>
          <w:noProof/>
        </w:rPr>
        <w:t>33</w:t>
      </w:r>
      <w:r w:rsidRPr="00B1799C">
        <w:rPr>
          <w:rFonts w:ascii="Times New Roman" w:hAnsi="Times New Roman"/>
          <w:noProof/>
        </w:rPr>
        <w:t>, 124-128, (1992).</w:t>
      </w:r>
      <w:bookmarkEnd w:id="282"/>
    </w:p>
    <w:p w:rsidR="00B1799C" w:rsidRPr="00B1799C" w:rsidRDefault="00B1799C" w:rsidP="00B1799C">
      <w:pPr>
        <w:spacing w:line="240" w:lineRule="auto"/>
        <w:ind w:left="720" w:hanging="720"/>
        <w:jc w:val="both"/>
        <w:rPr>
          <w:rFonts w:ascii="Times New Roman" w:hAnsi="Times New Roman"/>
          <w:noProof/>
        </w:rPr>
      </w:pPr>
      <w:bookmarkStart w:id="283" w:name="_ENREF_126"/>
      <w:r w:rsidRPr="00B1799C">
        <w:rPr>
          <w:rFonts w:ascii="Times New Roman" w:hAnsi="Times New Roman"/>
          <w:noProof/>
        </w:rPr>
        <w:t>[126]</w:t>
      </w:r>
      <w:r w:rsidRPr="00B1799C">
        <w:rPr>
          <w:rFonts w:ascii="Times New Roman" w:hAnsi="Times New Roman"/>
          <w:noProof/>
        </w:rPr>
        <w:tab/>
        <w:t xml:space="preserve"> S. H. Park, J. M. Goo, and  C. H. Jo,  "Receiver operating characteristic (roc) curve: Practical review for radiologists", Korean Journal of Radiology, </w:t>
      </w:r>
      <w:r w:rsidRPr="00B1799C">
        <w:rPr>
          <w:rFonts w:ascii="Times New Roman" w:hAnsi="Times New Roman"/>
          <w:b/>
          <w:noProof/>
        </w:rPr>
        <w:t>5</w:t>
      </w:r>
      <w:r w:rsidRPr="00B1799C">
        <w:rPr>
          <w:rFonts w:ascii="Times New Roman" w:hAnsi="Times New Roman"/>
          <w:noProof/>
        </w:rPr>
        <w:t>(1), 11-18, (2004).</w:t>
      </w:r>
      <w:bookmarkEnd w:id="283"/>
    </w:p>
    <w:p w:rsidR="00B1799C" w:rsidRPr="00B1799C" w:rsidRDefault="00B1799C" w:rsidP="00B1799C">
      <w:pPr>
        <w:spacing w:line="240" w:lineRule="auto"/>
        <w:ind w:left="720" w:hanging="720"/>
        <w:jc w:val="both"/>
        <w:rPr>
          <w:rFonts w:ascii="Times New Roman" w:hAnsi="Times New Roman"/>
          <w:noProof/>
        </w:rPr>
      </w:pPr>
      <w:bookmarkStart w:id="284" w:name="_ENREF_127"/>
      <w:r w:rsidRPr="00B1799C">
        <w:rPr>
          <w:rFonts w:ascii="Times New Roman" w:hAnsi="Times New Roman"/>
          <w:noProof/>
        </w:rPr>
        <w:t>[127]</w:t>
      </w:r>
      <w:r w:rsidRPr="00B1799C">
        <w:rPr>
          <w:rFonts w:ascii="Times New Roman" w:hAnsi="Times New Roman"/>
          <w:noProof/>
        </w:rPr>
        <w:tab/>
        <w:t>X. W. Wang, [Development of a computer-aided  chromosome analysis system to assist cancer diagnosis: A dessertation for ph.D degree]. Norman, Oklahoma 111-127 (2008).</w:t>
      </w:r>
      <w:bookmarkEnd w:id="284"/>
    </w:p>
    <w:p w:rsidR="00B1799C" w:rsidRPr="00B1799C" w:rsidRDefault="00B1799C" w:rsidP="00B1799C">
      <w:pPr>
        <w:spacing w:line="240" w:lineRule="auto"/>
        <w:ind w:left="720" w:hanging="720"/>
        <w:jc w:val="both"/>
        <w:rPr>
          <w:rFonts w:ascii="Times New Roman" w:hAnsi="Times New Roman"/>
          <w:noProof/>
        </w:rPr>
      </w:pPr>
      <w:bookmarkStart w:id="285" w:name="_ENREF_128"/>
      <w:r w:rsidRPr="00B1799C">
        <w:rPr>
          <w:rFonts w:ascii="Times New Roman" w:hAnsi="Times New Roman"/>
          <w:noProof/>
        </w:rPr>
        <w:t>[128]</w:t>
      </w:r>
      <w:r w:rsidRPr="00B1799C">
        <w:rPr>
          <w:rFonts w:ascii="Times New Roman" w:hAnsi="Times New Roman"/>
          <w:noProof/>
        </w:rPr>
        <w:tab/>
        <w:t xml:space="preserve">J. A. Swets, and R. M. Pickett, </w:t>
      </w:r>
      <w:r w:rsidRPr="00B1799C">
        <w:rPr>
          <w:rFonts w:ascii="Times New Roman" w:hAnsi="Times New Roman"/>
          <w:i/>
          <w:noProof/>
        </w:rPr>
        <w:t>Evaluation of diagnostic systems</w:t>
      </w:r>
      <w:r w:rsidRPr="00B1799C">
        <w:rPr>
          <w:rFonts w:ascii="Times New Roman" w:hAnsi="Times New Roman"/>
          <w:noProof/>
        </w:rPr>
        <w:t>. Series in cognition and perception. 1982, New York, New York: Academic press.</w:t>
      </w:r>
      <w:bookmarkEnd w:id="285"/>
    </w:p>
    <w:p w:rsidR="00B1799C" w:rsidRPr="00B1799C" w:rsidRDefault="00B1799C" w:rsidP="00B1799C">
      <w:pPr>
        <w:spacing w:line="240" w:lineRule="auto"/>
        <w:ind w:left="720" w:hanging="720"/>
        <w:jc w:val="both"/>
        <w:rPr>
          <w:rFonts w:ascii="Times New Roman" w:hAnsi="Times New Roman"/>
          <w:noProof/>
        </w:rPr>
      </w:pPr>
      <w:bookmarkStart w:id="286" w:name="_ENREF_129"/>
      <w:r w:rsidRPr="00B1799C">
        <w:rPr>
          <w:rFonts w:ascii="Times New Roman" w:hAnsi="Times New Roman"/>
          <w:noProof/>
        </w:rPr>
        <w:t>[129]</w:t>
      </w:r>
      <w:r w:rsidRPr="00B1799C">
        <w:rPr>
          <w:rFonts w:ascii="Times New Roman" w:hAnsi="Times New Roman"/>
          <w:noProof/>
        </w:rPr>
        <w:tab/>
        <w:t xml:space="preserve"> C. E. Metz, B. A. Herman, and  J. H. Shen,  "Maximum likelihood estimation of receiver operating characteristic (roc) curves from continuously-distributed data", Statistics in Medicine, </w:t>
      </w:r>
      <w:r w:rsidRPr="00B1799C">
        <w:rPr>
          <w:rFonts w:ascii="Times New Roman" w:hAnsi="Times New Roman"/>
          <w:b/>
          <w:noProof/>
        </w:rPr>
        <w:t>17</w:t>
      </w:r>
      <w:r w:rsidRPr="00B1799C">
        <w:rPr>
          <w:rFonts w:ascii="Times New Roman" w:hAnsi="Times New Roman"/>
          <w:noProof/>
        </w:rPr>
        <w:t>(9), 1033-1053, (1998).</w:t>
      </w:r>
      <w:bookmarkEnd w:id="286"/>
    </w:p>
    <w:p w:rsidR="00B1799C" w:rsidRPr="00B1799C" w:rsidRDefault="00B1799C" w:rsidP="00B1799C">
      <w:pPr>
        <w:spacing w:line="240" w:lineRule="auto"/>
        <w:ind w:left="720" w:hanging="720"/>
        <w:jc w:val="both"/>
        <w:rPr>
          <w:rFonts w:ascii="Times New Roman" w:hAnsi="Times New Roman"/>
          <w:noProof/>
        </w:rPr>
      </w:pPr>
      <w:bookmarkStart w:id="287" w:name="_ENREF_130"/>
      <w:r w:rsidRPr="00B1799C">
        <w:rPr>
          <w:rFonts w:ascii="Times New Roman" w:hAnsi="Times New Roman"/>
          <w:noProof/>
        </w:rPr>
        <w:lastRenderedPageBreak/>
        <w:t>[130]</w:t>
      </w:r>
      <w:r w:rsidRPr="00B1799C">
        <w:rPr>
          <w:rFonts w:ascii="Times New Roman" w:hAnsi="Times New Roman"/>
          <w:noProof/>
        </w:rPr>
        <w:tab/>
        <w:t xml:space="preserve"> D. P. Chakraborty,  "Maximum-likelihood analysis of free-response receiver operating characteristic (froc) data", Medical Physics, </w:t>
      </w:r>
      <w:r w:rsidRPr="00B1799C">
        <w:rPr>
          <w:rFonts w:ascii="Times New Roman" w:hAnsi="Times New Roman"/>
          <w:b/>
          <w:noProof/>
        </w:rPr>
        <w:t>16</w:t>
      </w:r>
      <w:r w:rsidRPr="00B1799C">
        <w:rPr>
          <w:rFonts w:ascii="Times New Roman" w:hAnsi="Times New Roman"/>
          <w:noProof/>
        </w:rPr>
        <w:t>(4), 561-568, (1989).</w:t>
      </w:r>
      <w:bookmarkEnd w:id="287"/>
    </w:p>
    <w:p w:rsidR="00B1799C" w:rsidRPr="00B1799C" w:rsidRDefault="00B1799C" w:rsidP="00B1799C">
      <w:pPr>
        <w:spacing w:line="240" w:lineRule="auto"/>
        <w:ind w:left="720" w:hanging="720"/>
        <w:jc w:val="both"/>
        <w:rPr>
          <w:rFonts w:ascii="Times New Roman" w:hAnsi="Times New Roman"/>
          <w:noProof/>
        </w:rPr>
      </w:pPr>
      <w:bookmarkStart w:id="288" w:name="_ENREF_131"/>
      <w:r w:rsidRPr="00B1799C">
        <w:rPr>
          <w:rFonts w:ascii="Times New Roman" w:hAnsi="Times New Roman"/>
          <w:noProof/>
        </w:rPr>
        <w:t>[131]</w:t>
      </w:r>
      <w:r w:rsidRPr="00B1799C">
        <w:rPr>
          <w:rFonts w:ascii="Times New Roman" w:hAnsi="Times New Roman"/>
          <w:noProof/>
        </w:rPr>
        <w:tab/>
        <w:t xml:space="preserve"> N. A. Obuchowski,  "Fundamentals of clinical research for radiologists - roc analysis", American Journal of Roentgenology, </w:t>
      </w:r>
      <w:r w:rsidRPr="00B1799C">
        <w:rPr>
          <w:rFonts w:ascii="Times New Roman" w:hAnsi="Times New Roman"/>
          <w:b/>
          <w:noProof/>
        </w:rPr>
        <w:t>184</w:t>
      </w:r>
      <w:r w:rsidRPr="00B1799C">
        <w:rPr>
          <w:rFonts w:ascii="Times New Roman" w:hAnsi="Times New Roman"/>
          <w:noProof/>
        </w:rPr>
        <w:t>(2), 364-372, (2005).</w:t>
      </w:r>
      <w:bookmarkEnd w:id="288"/>
    </w:p>
    <w:p w:rsidR="00B1799C" w:rsidRPr="00B1799C" w:rsidRDefault="00B1799C" w:rsidP="00B1799C">
      <w:pPr>
        <w:spacing w:line="240" w:lineRule="auto"/>
        <w:ind w:left="720" w:hanging="720"/>
        <w:jc w:val="both"/>
        <w:rPr>
          <w:rFonts w:ascii="Times New Roman" w:hAnsi="Times New Roman"/>
          <w:noProof/>
        </w:rPr>
      </w:pPr>
      <w:bookmarkStart w:id="289" w:name="_ENREF_132"/>
      <w:r w:rsidRPr="00B1799C">
        <w:rPr>
          <w:rFonts w:ascii="Times New Roman" w:hAnsi="Times New Roman"/>
          <w:noProof/>
        </w:rPr>
        <w:t>[132]</w:t>
      </w:r>
      <w:r w:rsidRPr="00B1799C">
        <w:rPr>
          <w:rFonts w:ascii="Times New Roman" w:hAnsi="Times New Roman"/>
          <w:noProof/>
        </w:rPr>
        <w:tab/>
        <w:t xml:space="preserve"> C. E. Metz,  "Some practical issues of experimental-design and data-analysis in radiological roc studies", Investigative Radiology, </w:t>
      </w:r>
      <w:r w:rsidRPr="00B1799C">
        <w:rPr>
          <w:rFonts w:ascii="Times New Roman" w:hAnsi="Times New Roman"/>
          <w:b/>
          <w:noProof/>
        </w:rPr>
        <w:t>24</w:t>
      </w:r>
      <w:r w:rsidRPr="00B1799C">
        <w:rPr>
          <w:rFonts w:ascii="Times New Roman" w:hAnsi="Times New Roman"/>
          <w:noProof/>
        </w:rPr>
        <w:t>(3), 234-245, (1989).</w:t>
      </w:r>
      <w:bookmarkEnd w:id="289"/>
    </w:p>
    <w:p w:rsidR="00B1799C" w:rsidRPr="00B1799C" w:rsidRDefault="00B1799C" w:rsidP="00B1799C">
      <w:pPr>
        <w:spacing w:line="240" w:lineRule="auto"/>
        <w:ind w:left="720" w:hanging="720"/>
        <w:jc w:val="both"/>
        <w:rPr>
          <w:rFonts w:ascii="Times New Roman" w:hAnsi="Times New Roman"/>
          <w:noProof/>
        </w:rPr>
      </w:pPr>
      <w:bookmarkStart w:id="290" w:name="_ENREF_133"/>
      <w:r w:rsidRPr="00B1799C">
        <w:rPr>
          <w:rFonts w:ascii="Times New Roman" w:hAnsi="Times New Roman"/>
          <w:noProof/>
        </w:rPr>
        <w:t>[133]</w:t>
      </w:r>
      <w:r w:rsidRPr="00B1799C">
        <w:rPr>
          <w:rFonts w:ascii="Times New Roman" w:hAnsi="Times New Roman"/>
          <w:noProof/>
        </w:rPr>
        <w:tab/>
        <w:t xml:space="preserve"> C. E. Metz,  "Roc methodology in radiologic imaging", Investigative Radiology, </w:t>
      </w:r>
      <w:r w:rsidRPr="00B1799C">
        <w:rPr>
          <w:rFonts w:ascii="Times New Roman" w:hAnsi="Times New Roman"/>
          <w:b/>
          <w:noProof/>
        </w:rPr>
        <w:t>21</w:t>
      </w:r>
      <w:r w:rsidRPr="00B1799C">
        <w:rPr>
          <w:rFonts w:ascii="Times New Roman" w:hAnsi="Times New Roman"/>
          <w:noProof/>
        </w:rPr>
        <w:t>(9), 720-733, (1986).</w:t>
      </w:r>
      <w:bookmarkEnd w:id="290"/>
    </w:p>
    <w:p w:rsidR="00B1799C" w:rsidRPr="00B1799C" w:rsidRDefault="00B1799C" w:rsidP="00B1799C">
      <w:pPr>
        <w:spacing w:line="240" w:lineRule="auto"/>
        <w:ind w:left="720" w:hanging="720"/>
        <w:jc w:val="both"/>
        <w:rPr>
          <w:rFonts w:ascii="Times New Roman" w:hAnsi="Times New Roman"/>
          <w:noProof/>
        </w:rPr>
      </w:pPr>
      <w:bookmarkStart w:id="291" w:name="_ENREF_134"/>
      <w:r w:rsidRPr="00B1799C">
        <w:rPr>
          <w:rFonts w:ascii="Times New Roman" w:hAnsi="Times New Roman"/>
          <w:noProof/>
        </w:rPr>
        <w:t>[134]</w:t>
      </w:r>
      <w:r w:rsidRPr="00B1799C">
        <w:rPr>
          <w:rFonts w:ascii="Times New Roman" w:hAnsi="Times New Roman"/>
          <w:noProof/>
        </w:rPr>
        <w:tab/>
        <w:t xml:space="preserve"> J. A. Swets,  "Form of empirical rocs in discrimination and diagnostic tasks - implications for theory and measurement of performance", Psychological Bulletin, </w:t>
      </w:r>
      <w:r w:rsidRPr="00B1799C">
        <w:rPr>
          <w:rFonts w:ascii="Times New Roman" w:hAnsi="Times New Roman"/>
          <w:b/>
          <w:noProof/>
        </w:rPr>
        <w:t>99</w:t>
      </w:r>
      <w:r w:rsidRPr="00B1799C">
        <w:rPr>
          <w:rFonts w:ascii="Times New Roman" w:hAnsi="Times New Roman"/>
          <w:noProof/>
        </w:rPr>
        <w:t>(2), 181-198, (1986).</w:t>
      </w:r>
      <w:bookmarkEnd w:id="291"/>
    </w:p>
    <w:p w:rsidR="00B1799C" w:rsidRPr="00B1799C" w:rsidRDefault="00B1799C" w:rsidP="00B1799C">
      <w:pPr>
        <w:spacing w:line="240" w:lineRule="auto"/>
        <w:ind w:left="720" w:hanging="720"/>
        <w:jc w:val="both"/>
        <w:rPr>
          <w:rFonts w:ascii="Times New Roman" w:hAnsi="Times New Roman"/>
          <w:noProof/>
        </w:rPr>
      </w:pPr>
      <w:bookmarkStart w:id="292" w:name="_ENREF_135"/>
      <w:r w:rsidRPr="00B1799C">
        <w:rPr>
          <w:rFonts w:ascii="Times New Roman" w:hAnsi="Times New Roman"/>
          <w:noProof/>
        </w:rPr>
        <w:t>[135]</w:t>
      </w:r>
      <w:r w:rsidRPr="00B1799C">
        <w:rPr>
          <w:rFonts w:ascii="Times New Roman" w:hAnsi="Times New Roman"/>
          <w:noProof/>
        </w:rPr>
        <w:tab/>
        <w:t xml:space="preserve"> J. A. Hanley,  "The robustness of the binormal assumptions used in fitting roc curves", Medical Decision Making, </w:t>
      </w:r>
      <w:r w:rsidRPr="00B1799C">
        <w:rPr>
          <w:rFonts w:ascii="Times New Roman" w:hAnsi="Times New Roman"/>
          <w:b/>
          <w:noProof/>
        </w:rPr>
        <w:t>8</w:t>
      </w:r>
      <w:r w:rsidRPr="00B1799C">
        <w:rPr>
          <w:rFonts w:ascii="Times New Roman" w:hAnsi="Times New Roman"/>
          <w:noProof/>
        </w:rPr>
        <w:t>(3), 197-203, (1988).</w:t>
      </w:r>
      <w:bookmarkEnd w:id="292"/>
    </w:p>
    <w:p w:rsidR="00B1799C" w:rsidRPr="00B1799C" w:rsidRDefault="00B1799C" w:rsidP="00B1799C">
      <w:pPr>
        <w:spacing w:line="240" w:lineRule="auto"/>
        <w:ind w:left="720" w:hanging="720"/>
        <w:jc w:val="both"/>
        <w:rPr>
          <w:rFonts w:ascii="Times New Roman" w:hAnsi="Times New Roman"/>
          <w:noProof/>
        </w:rPr>
      </w:pPr>
      <w:bookmarkStart w:id="293" w:name="_ENREF_136"/>
      <w:r w:rsidRPr="00B1799C">
        <w:rPr>
          <w:rFonts w:ascii="Times New Roman" w:hAnsi="Times New Roman"/>
          <w:noProof/>
        </w:rPr>
        <w:t>[136]</w:t>
      </w:r>
      <w:r w:rsidRPr="00B1799C">
        <w:rPr>
          <w:rFonts w:ascii="Times New Roman" w:hAnsi="Times New Roman"/>
          <w:noProof/>
        </w:rPr>
        <w:tab/>
        <w:t xml:space="preserve"> K. O. HajianTilaki, J. A. Hanley, L. Joseph, and  J. P. Collet,  "A comparison of parametric and nonparametric approaches to roc analysis of quantitative diagnostic tests", Medical Decision Making, </w:t>
      </w:r>
      <w:r w:rsidRPr="00B1799C">
        <w:rPr>
          <w:rFonts w:ascii="Times New Roman" w:hAnsi="Times New Roman"/>
          <w:b/>
          <w:noProof/>
        </w:rPr>
        <w:t>17</w:t>
      </w:r>
      <w:r w:rsidRPr="00B1799C">
        <w:rPr>
          <w:rFonts w:ascii="Times New Roman" w:hAnsi="Times New Roman"/>
          <w:noProof/>
        </w:rPr>
        <w:t>(1), 94-102, (1997).</w:t>
      </w:r>
      <w:bookmarkEnd w:id="293"/>
    </w:p>
    <w:p w:rsidR="00B1799C" w:rsidRPr="00B1799C" w:rsidRDefault="00B1799C" w:rsidP="00B1799C">
      <w:pPr>
        <w:spacing w:line="240" w:lineRule="auto"/>
        <w:ind w:left="720" w:hanging="720"/>
        <w:jc w:val="both"/>
        <w:rPr>
          <w:rFonts w:ascii="Times New Roman" w:hAnsi="Times New Roman"/>
          <w:noProof/>
        </w:rPr>
      </w:pPr>
      <w:bookmarkStart w:id="294" w:name="_ENREF_137"/>
      <w:r w:rsidRPr="00B1799C">
        <w:rPr>
          <w:rFonts w:ascii="Times New Roman" w:hAnsi="Times New Roman"/>
          <w:noProof/>
        </w:rPr>
        <w:t>[137]</w:t>
      </w:r>
      <w:r w:rsidRPr="00B1799C">
        <w:rPr>
          <w:rFonts w:ascii="Times New Roman" w:hAnsi="Times New Roman"/>
          <w:noProof/>
        </w:rPr>
        <w:tab/>
        <w:t xml:space="preserve"> D. D. Dorfman, and E. Alf,  "Maximum-likelihood estimation of parameters of signal-detection theory and determination of confidence intervals - rating-method data", Journal of Mathematical Psychology, </w:t>
      </w:r>
      <w:r w:rsidRPr="00B1799C">
        <w:rPr>
          <w:rFonts w:ascii="Times New Roman" w:hAnsi="Times New Roman"/>
          <w:b/>
          <w:noProof/>
        </w:rPr>
        <w:t>6</w:t>
      </w:r>
      <w:r w:rsidRPr="00B1799C">
        <w:rPr>
          <w:rFonts w:ascii="Times New Roman" w:hAnsi="Times New Roman"/>
          <w:noProof/>
        </w:rPr>
        <w:t>(3), 487-&amp;, (1969).</w:t>
      </w:r>
      <w:bookmarkEnd w:id="294"/>
    </w:p>
    <w:p w:rsidR="00B1799C" w:rsidRPr="00B1799C" w:rsidRDefault="00B1799C" w:rsidP="00B1799C">
      <w:pPr>
        <w:spacing w:line="240" w:lineRule="auto"/>
        <w:ind w:left="720" w:hanging="720"/>
        <w:jc w:val="both"/>
        <w:rPr>
          <w:rFonts w:ascii="Times New Roman" w:hAnsi="Times New Roman"/>
          <w:noProof/>
        </w:rPr>
      </w:pPr>
      <w:bookmarkStart w:id="295" w:name="_ENREF_138"/>
      <w:r w:rsidRPr="00B1799C">
        <w:rPr>
          <w:rFonts w:ascii="Times New Roman" w:hAnsi="Times New Roman"/>
          <w:noProof/>
        </w:rPr>
        <w:t>[138]</w:t>
      </w:r>
      <w:r w:rsidRPr="00B1799C">
        <w:rPr>
          <w:rFonts w:ascii="Times New Roman" w:hAnsi="Times New Roman"/>
          <w:noProof/>
        </w:rPr>
        <w:tab/>
        <w:t xml:space="preserve"> D. R. Grey, and B. J. T. Morgan,  "Some aspects of roc curve-fitting - normal and logistic models", Journal of Mathematical Psychology, </w:t>
      </w:r>
      <w:r w:rsidRPr="00B1799C">
        <w:rPr>
          <w:rFonts w:ascii="Times New Roman" w:hAnsi="Times New Roman"/>
          <w:b/>
          <w:noProof/>
        </w:rPr>
        <w:t>9</w:t>
      </w:r>
      <w:r w:rsidRPr="00B1799C">
        <w:rPr>
          <w:rFonts w:ascii="Times New Roman" w:hAnsi="Times New Roman"/>
          <w:noProof/>
        </w:rPr>
        <w:t>(1), 128-&amp;, (1972).</w:t>
      </w:r>
      <w:bookmarkEnd w:id="295"/>
    </w:p>
    <w:p w:rsidR="00B1799C" w:rsidRPr="00B1799C" w:rsidRDefault="00B1799C" w:rsidP="00B1799C">
      <w:pPr>
        <w:spacing w:line="240" w:lineRule="auto"/>
        <w:ind w:left="720" w:hanging="720"/>
        <w:jc w:val="both"/>
        <w:rPr>
          <w:rFonts w:ascii="Times New Roman" w:hAnsi="Times New Roman"/>
          <w:noProof/>
        </w:rPr>
      </w:pPr>
      <w:bookmarkStart w:id="296" w:name="_ENREF_139"/>
      <w:r w:rsidRPr="00B1799C">
        <w:rPr>
          <w:rFonts w:ascii="Times New Roman" w:hAnsi="Times New Roman"/>
          <w:noProof/>
        </w:rPr>
        <w:t>[139]</w:t>
      </w:r>
      <w:r w:rsidRPr="00B1799C">
        <w:rPr>
          <w:rFonts w:ascii="Times New Roman" w:hAnsi="Times New Roman"/>
          <w:noProof/>
        </w:rPr>
        <w:tab/>
        <w:t xml:space="preserve">C. Metz, P.-L. Wang, and  H. Kronman, </w:t>
      </w:r>
      <w:r w:rsidRPr="00B1799C">
        <w:rPr>
          <w:rFonts w:ascii="Times New Roman" w:hAnsi="Times New Roman"/>
          <w:i/>
          <w:noProof/>
        </w:rPr>
        <w:t>A new approach for testing the significance of differences between roc curves measured from correlated data</w:t>
      </w:r>
      <w:r w:rsidRPr="00B1799C">
        <w:rPr>
          <w:rFonts w:ascii="Times New Roman" w:hAnsi="Times New Roman"/>
          <w:noProof/>
        </w:rPr>
        <w:t xml:space="preserve">, in </w:t>
      </w:r>
      <w:r w:rsidRPr="00B1799C">
        <w:rPr>
          <w:rFonts w:ascii="Times New Roman" w:hAnsi="Times New Roman"/>
          <w:i/>
          <w:noProof/>
        </w:rPr>
        <w:t>Information processing in medical imaging</w:t>
      </w:r>
      <w:r w:rsidRPr="00B1799C">
        <w:rPr>
          <w:rFonts w:ascii="Times New Roman" w:hAnsi="Times New Roman"/>
          <w:noProof/>
        </w:rPr>
        <w:t>, Deconinck, F., Editor. 1984, Springer Netherlands. p. 432-445.</w:t>
      </w:r>
      <w:bookmarkEnd w:id="296"/>
    </w:p>
    <w:p w:rsidR="00B1799C" w:rsidRPr="00B1799C" w:rsidRDefault="00B1799C" w:rsidP="00B1799C">
      <w:pPr>
        <w:spacing w:line="240" w:lineRule="auto"/>
        <w:ind w:left="720" w:hanging="720"/>
        <w:jc w:val="both"/>
        <w:rPr>
          <w:rFonts w:ascii="Times New Roman" w:hAnsi="Times New Roman"/>
          <w:noProof/>
        </w:rPr>
      </w:pPr>
      <w:bookmarkStart w:id="297" w:name="_ENREF_140"/>
      <w:r w:rsidRPr="00B1799C">
        <w:rPr>
          <w:rFonts w:ascii="Times New Roman" w:hAnsi="Times New Roman"/>
          <w:noProof/>
        </w:rPr>
        <w:t>[140]</w:t>
      </w:r>
      <w:r w:rsidRPr="00B1799C">
        <w:rPr>
          <w:rFonts w:ascii="Times New Roman" w:hAnsi="Times New Roman"/>
          <w:noProof/>
        </w:rPr>
        <w:tab/>
        <w:t xml:space="preserve"> T. Fawcett,  "An introduction to roc analysis", Pattern Recognition Letters, </w:t>
      </w:r>
      <w:r w:rsidRPr="00B1799C">
        <w:rPr>
          <w:rFonts w:ascii="Times New Roman" w:hAnsi="Times New Roman"/>
          <w:b/>
          <w:noProof/>
        </w:rPr>
        <w:t>27</w:t>
      </w:r>
      <w:r w:rsidRPr="00B1799C">
        <w:rPr>
          <w:rFonts w:ascii="Times New Roman" w:hAnsi="Times New Roman"/>
          <w:noProof/>
        </w:rPr>
        <w:t>(8), 861-874, (2006).</w:t>
      </w:r>
      <w:bookmarkEnd w:id="297"/>
    </w:p>
    <w:p w:rsidR="00B1799C" w:rsidRPr="00B1799C" w:rsidRDefault="00B1799C" w:rsidP="00B1799C">
      <w:pPr>
        <w:spacing w:line="240" w:lineRule="auto"/>
        <w:ind w:left="720" w:hanging="720"/>
        <w:jc w:val="both"/>
        <w:rPr>
          <w:rFonts w:ascii="Times New Roman" w:hAnsi="Times New Roman"/>
          <w:noProof/>
        </w:rPr>
      </w:pPr>
      <w:bookmarkStart w:id="298" w:name="_ENREF_141"/>
      <w:r w:rsidRPr="00B1799C">
        <w:rPr>
          <w:rFonts w:ascii="Times New Roman" w:hAnsi="Times New Roman"/>
          <w:noProof/>
        </w:rPr>
        <w:t>[141]</w:t>
      </w:r>
      <w:r w:rsidRPr="00B1799C">
        <w:rPr>
          <w:rFonts w:ascii="Times New Roman" w:hAnsi="Times New Roman"/>
          <w:noProof/>
        </w:rPr>
        <w:tab/>
        <w:t xml:space="preserve"> C. E. Metz, B. A. Herman, and  C. A. Roe,  "Statistical comparison of two roc-curve estimates obtained from partially-paired datasets", Medical Decision Making, </w:t>
      </w:r>
      <w:r w:rsidRPr="00B1799C">
        <w:rPr>
          <w:rFonts w:ascii="Times New Roman" w:hAnsi="Times New Roman"/>
          <w:b/>
          <w:noProof/>
        </w:rPr>
        <w:t>18</w:t>
      </w:r>
      <w:r w:rsidRPr="00B1799C">
        <w:rPr>
          <w:rFonts w:ascii="Times New Roman" w:hAnsi="Times New Roman"/>
          <w:noProof/>
        </w:rPr>
        <w:t>(1), 110-121, (1998).</w:t>
      </w:r>
      <w:bookmarkEnd w:id="298"/>
    </w:p>
    <w:p w:rsidR="00B1799C" w:rsidRPr="00B1799C" w:rsidRDefault="00B1799C" w:rsidP="00B1799C">
      <w:pPr>
        <w:spacing w:line="240" w:lineRule="auto"/>
        <w:ind w:left="720" w:hanging="720"/>
        <w:jc w:val="both"/>
        <w:rPr>
          <w:rFonts w:ascii="Times New Roman" w:hAnsi="Times New Roman"/>
          <w:noProof/>
        </w:rPr>
      </w:pPr>
      <w:bookmarkStart w:id="299" w:name="_ENREF_142"/>
      <w:r w:rsidRPr="00B1799C">
        <w:rPr>
          <w:rFonts w:ascii="Times New Roman" w:hAnsi="Times New Roman"/>
          <w:noProof/>
        </w:rPr>
        <w:t>[142]</w:t>
      </w:r>
      <w:r w:rsidRPr="00B1799C">
        <w:rPr>
          <w:rFonts w:ascii="Times New Roman" w:hAnsi="Times New Roman"/>
          <w:noProof/>
        </w:rPr>
        <w:tab/>
        <w:t>T. M. Mitchell, [Machine learning]. McGraw-Hill, Boston (1997).</w:t>
      </w:r>
      <w:bookmarkEnd w:id="299"/>
    </w:p>
    <w:p w:rsidR="00B1799C" w:rsidRPr="00B1799C" w:rsidRDefault="00B1799C" w:rsidP="00B1799C">
      <w:pPr>
        <w:spacing w:line="240" w:lineRule="auto"/>
        <w:ind w:left="720" w:hanging="720"/>
        <w:jc w:val="both"/>
        <w:rPr>
          <w:rFonts w:ascii="Times New Roman" w:hAnsi="Times New Roman"/>
          <w:noProof/>
        </w:rPr>
      </w:pPr>
      <w:bookmarkStart w:id="300" w:name="_ENREF_143"/>
      <w:r w:rsidRPr="00B1799C">
        <w:rPr>
          <w:rFonts w:ascii="Times New Roman" w:hAnsi="Times New Roman"/>
          <w:noProof/>
        </w:rPr>
        <w:t>[143]</w:t>
      </w:r>
      <w:r w:rsidRPr="00B1799C">
        <w:rPr>
          <w:rFonts w:ascii="Times New Roman" w:hAnsi="Times New Roman"/>
          <w:noProof/>
        </w:rPr>
        <w:tab/>
        <w:t xml:space="preserve"> T. C. Cornish, R. E. Swapp, and  K. J. Kaplan,  "Whole-slide imaging: Routine pathologic diagnosis", Advances in Anatomic Pathology, </w:t>
      </w:r>
      <w:r w:rsidRPr="00B1799C">
        <w:rPr>
          <w:rFonts w:ascii="Times New Roman" w:hAnsi="Times New Roman"/>
          <w:b/>
          <w:noProof/>
        </w:rPr>
        <w:t>19</w:t>
      </w:r>
      <w:r w:rsidRPr="00B1799C">
        <w:rPr>
          <w:rFonts w:ascii="Times New Roman" w:hAnsi="Times New Roman"/>
          <w:noProof/>
        </w:rPr>
        <w:t>(3), 152-159, (2012).</w:t>
      </w:r>
      <w:bookmarkEnd w:id="300"/>
    </w:p>
    <w:p w:rsidR="00B1799C" w:rsidRPr="00B1799C" w:rsidRDefault="00B1799C" w:rsidP="00B1799C">
      <w:pPr>
        <w:spacing w:line="240" w:lineRule="auto"/>
        <w:ind w:left="720" w:hanging="720"/>
        <w:jc w:val="both"/>
        <w:rPr>
          <w:rFonts w:ascii="Times New Roman" w:hAnsi="Times New Roman"/>
          <w:noProof/>
        </w:rPr>
      </w:pPr>
      <w:bookmarkStart w:id="301" w:name="_ENREF_144"/>
      <w:r w:rsidRPr="00B1799C">
        <w:rPr>
          <w:rFonts w:ascii="Times New Roman" w:hAnsi="Times New Roman"/>
          <w:noProof/>
        </w:rPr>
        <w:t>[144]</w:t>
      </w:r>
      <w:r w:rsidRPr="00B1799C">
        <w:rPr>
          <w:rFonts w:ascii="Times New Roman" w:hAnsi="Times New Roman"/>
          <w:noProof/>
        </w:rPr>
        <w:tab/>
        <w:t xml:space="preserve"> L. Pantanowitz, J. H. Sinard, et al.,  "Validating whole slide imaging for diagnostic purposes in pathology: Guideline from the college of american pathologists pathology and laboratory quality center", Arch Pathol Lab Med, </w:t>
      </w:r>
      <w:r w:rsidRPr="00B1799C">
        <w:rPr>
          <w:rFonts w:ascii="Times New Roman" w:hAnsi="Times New Roman"/>
          <w:b/>
          <w:noProof/>
        </w:rPr>
        <w:t>1</w:t>
      </w:r>
      <w:r w:rsidRPr="00B1799C">
        <w:rPr>
          <w:rFonts w:ascii="Times New Roman" w:hAnsi="Times New Roman"/>
          <w:noProof/>
        </w:rPr>
        <w:t>, 1, (2013).</w:t>
      </w:r>
      <w:bookmarkEnd w:id="301"/>
    </w:p>
    <w:p w:rsidR="00B1799C" w:rsidRPr="00B1799C" w:rsidRDefault="00B1799C" w:rsidP="00B1799C">
      <w:pPr>
        <w:spacing w:line="240" w:lineRule="auto"/>
        <w:ind w:left="720" w:hanging="720"/>
        <w:jc w:val="both"/>
        <w:rPr>
          <w:rFonts w:ascii="Times New Roman" w:hAnsi="Times New Roman"/>
          <w:noProof/>
        </w:rPr>
      </w:pPr>
      <w:bookmarkStart w:id="302" w:name="_ENREF_145"/>
      <w:r w:rsidRPr="00B1799C">
        <w:rPr>
          <w:rFonts w:ascii="Times New Roman" w:hAnsi="Times New Roman"/>
          <w:noProof/>
        </w:rPr>
        <w:t>[145]</w:t>
      </w:r>
      <w:r w:rsidRPr="00B1799C">
        <w:rPr>
          <w:rFonts w:ascii="Times New Roman" w:hAnsi="Times New Roman"/>
          <w:noProof/>
        </w:rPr>
        <w:tab/>
        <w:t xml:space="preserve"> D. Treanor, N. Jordan-Owers, et al.,  "Virtual reality powerwall versus conventional microscope for viewing pathology slides: An experimental comparison", Histopathology, </w:t>
      </w:r>
      <w:r w:rsidRPr="00B1799C">
        <w:rPr>
          <w:rFonts w:ascii="Times New Roman" w:hAnsi="Times New Roman"/>
          <w:b/>
          <w:noProof/>
        </w:rPr>
        <w:t>55</w:t>
      </w:r>
      <w:r w:rsidRPr="00B1799C">
        <w:rPr>
          <w:rFonts w:ascii="Times New Roman" w:hAnsi="Times New Roman"/>
          <w:noProof/>
        </w:rPr>
        <w:t>(3), 294-300, (2009).</w:t>
      </w:r>
      <w:bookmarkEnd w:id="302"/>
    </w:p>
    <w:p w:rsidR="00B1799C" w:rsidRPr="00B1799C" w:rsidRDefault="00B1799C" w:rsidP="00B1799C">
      <w:pPr>
        <w:spacing w:line="240" w:lineRule="auto"/>
        <w:ind w:left="720" w:hanging="720"/>
        <w:jc w:val="both"/>
        <w:rPr>
          <w:rFonts w:ascii="Times New Roman" w:hAnsi="Times New Roman"/>
          <w:noProof/>
        </w:rPr>
      </w:pPr>
      <w:bookmarkStart w:id="303" w:name="_ENREF_146"/>
      <w:r w:rsidRPr="00B1799C">
        <w:rPr>
          <w:rFonts w:ascii="Times New Roman" w:hAnsi="Times New Roman"/>
          <w:noProof/>
        </w:rPr>
        <w:t>[146]</w:t>
      </w:r>
      <w:r w:rsidRPr="00B1799C">
        <w:rPr>
          <w:rFonts w:ascii="Times New Roman" w:hAnsi="Times New Roman"/>
          <w:noProof/>
        </w:rPr>
        <w:tab/>
        <w:t xml:space="preserve"> M. Bruchez, M. Moronne, et al.,  "Semiconductor nanocrystals as fluorescent biological labels", Science, </w:t>
      </w:r>
      <w:r w:rsidRPr="00B1799C">
        <w:rPr>
          <w:rFonts w:ascii="Times New Roman" w:hAnsi="Times New Roman"/>
          <w:b/>
          <w:noProof/>
        </w:rPr>
        <w:t>281</w:t>
      </w:r>
      <w:r w:rsidRPr="00B1799C">
        <w:rPr>
          <w:rFonts w:ascii="Times New Roman" w:hAnsi="Times New Roman"/>
          <w:noProof/>
        </w:rPr>
        <w:t>(5385), 2013-2016, (1998).</w:t>
      </w:r>
      <w:bookmarkEnd w:id="303"/>
    </w:p>
    <w:p w:rsidR="00B1799C" w:rsidRPr="00B1799C" w:rsidRDefault="00B1799C" w:rsidP="00B1799C">
      <w:pPr>
        <w:spacing w:line="240" w:lineRule="auto"/>
        <w:ind w:left="720" w:hanging="720"/>
        <w:jc w:val="both"/>
        <w:rPr>
          <w:rFonts w:ascii="Times New Roman" w:hAnsi="Times New Roman"/>
          <w:noProof/>
        </w:rPr>
      </w:pPr>
      <w:bookmarkStart w:id="304" w:name="_ENREF_147"/>
      <w:r w:rsidRPr="00B1799C">
        <w:rPr>
          <w:rFonts w:ascii="Times New Roman" w:hAnsi="Times New Roman"/>
          <w:noProof/>
        </w:rPr>
        <w:t>[147]</w:t>
      </w:r>
      <w:r w:rsidRPr="00B1799C">
        <w:rPr>
          <w:rFonts w:ascii="Times New Roman" w:hAnsi="Times New Roman"/>
          <w:noProof/>
        </w:rPr>
        <w:tab/>
        <w:t xml:space="preserve"> Z. R. Jiang, R. Y. Li, et al.,  "Detecting genomic aberrations by fluorescence in situ hybridization with quantum dots-labeled probes", Journal of Nanoscience and Nanotechnology, </w:t>
      </w:r>
      <w:r w:rsidRPr="00B1799C">
        <w:rPr>
          <w:rFonts w:ascii="Times New Roman" w:hAnsi="Times New Roman"/>
          <w:b/>
          <w:noProof/>
        </w:rPr>
        <w:t>7</w:t>
      </w:r>
      <w:r w:rsidRPr="00B1799C">
        <w:rPr>
          <w:rFonts w:ascii="Times New Roman" w:hAnsi="Times New Roman"/>
          <w:noProof/>
        </w:rPr>
        <w:t>(12), 4254-4259, (2007).</w:t>
      </w:r>
      <w:bookmarkEnd w:id="304"/>
    </w:p>
    <w:p w:rsidR="00B1799C" w:rsidRPr="00B1799C" w:rsidRDefault="00B1799C" w:rsidP="00B1799C">
      <w:pPr>
        <w:spacing w:line="240" w:lineRule="auto"/>
        <w:ind w:left="720" w:hanging="720"/>
        <w:jc w:val="both"/>
        <w:rPr>
          <w:rFonts w:ascii="Times New Roman" w:hAnsi="Times New Roman"/>
          <w:noProof/>
        </w:rPr>
      </w:pPr>
      <w:bookmarkStart w:id="305" w:name="_ENREF_148"/>
      <w:r w:rsidRPr="00B1799C">
        <w:rPr>
          <w:rFonts w:ascii="Times New Roman" w:hAnsi="Times New Roman"/>
          <w:noProof/>
        </w:rPr>
        <w:lastRenderedPageBreak/>
        <w:t>[148]</w:t>
      </w:r>
      <w:r w:rsidRPr="00B1799C">
        <w:rPr>
          <w:rFonts w:ascii="Times New Roman" w:hAnsi="Times New Roman"/>
          <w:noProof/>
        </w:rPr>
        <w:tab/>
        <w:t xml:space="preserve"> I. L. Medintz, H. Mattoussi, and  A. R. Clapp,  "Potential clinical applications of quantum dots", International Journal of Nanomedicine, </w:t>
      </w:r>
      <w:r w:rsidRPr="00B1799C">
        <w:rPr>
          <w:rFonts w:ascii="Times New Roman" w:hAnsi="Times New Roman"/>
          <w:b/>
          <w:noProof/>
        </w:rPr>
        <w:t>3</w:t>
      </w:r>
      <w:r w:rsidRPr="00B1799C">
        <w:rPr>
          <w:rFonts w:ascii="Times New Roman" w:hAnsi="Times New Roman"/>
          <w:noProof/>
        </w:rPr>
        <w:t>(2), 151-167, (2008).</w:t>
      </w:r>
      <w:bookmarkEnd w:id="305"/>
    </w:p>
    <w:p w:rsidR="00B1799C" w:rsidRPr="00B1799C" w:rsidRDefault="00B1799C" w:rsidP="00B1799C">
      <w:pPr>
        <w:spacing w:line="240" w:lineRule="auto"/>
        <w:ind w:left="720" w:hanging="720"/>
        <w:jc w:val="both"/>
        <w:rPr>
          <w:rFonts w:ascii="Times New Roman" w:hAnsi="Times New Roman"/>
          <w:noProof/>
        </w:rPr>
      </w:pPr>
      <w:bookmarkStart w:id="306" w:name="_ENREF_149"/>
      <w:r w:rsidRPr="00B1799C">
        <w:rPr>
          <w:rFonts w:ascii="Times New Roman" w:hAnsi="Times New Roman"/>
          <w:noProof/>
        </w:rPr>
        <w:t>[149]</w:t>
      </w:r>
      <w:r w:rsidRPr="00B1799C">
        <w:rPr>
          <w:rFonts w:ascii="Times New Roman" w:hAnsi="Times New Roman"/>
          <w:noProof/>
        </w:rPr>
        <w:tab/>
        <w:t xml:space="preserve"> R. Drmanac, A. B. Sparks, et al.,  "Human genome sequencing using unchained base reads on self-assembling DNA nanoarrays", Science, </w:t>
      </w:r>
      <w:r w:rsidRPr="00B1799C">
        <w:rPr>
          <w:rFonts w:ascii="Times New Roman" w:hAnsi="Times New Roman"/>
          <w:b/>
          <w:noProof/>
        </w:rPr>
        <w:t>327</w:t>
      </w:r>
      <w:r w:rsidRPr="00B1799C">
        <w:rPr>
          <w:rFonts w:ascii="Times New Roman" w:hAnsi="Times New Roman"/>
          <w:noProof/>
        </w:rPr>
        <w:t>(5961), 78-81, (2010).</w:t>
      </w:r>
      <w:bookmarkEnd w:id="306"/>
    </w:p>
    <w:p w:rsidR="00B1799C" w:rsidRPr="00B1799C" w:rsidRDefault="00B1799C" w:rsidP="00B1799C">
      <w:pPr>
        <w:spacing w:line="240" w:lineRule="auto"/>
        <w:ind w:left="720" w:hanging="720"/>
        <w:jc w:val="both"/>
        <w:rPr>
          <w:rFonts w:ascii="Times New Roman" w:hAnsi="Times New Roman"/>
          <w:noProof/>
        </w:rPr>
      </w:pPr>
      <w:bookmarkStart w:id="307" w:name="_ENREF_150"/>
      <w:r w:rsidRPr="00B1799C">
        <w:rPr>
          <w:rFonts w:ascii="Times New Roman" w:hAnsi="Times New Roman"/>
          <w:noProof/>
        </w:rPr>
        <w:t>[150]</w:t>
      </w:r>
      <w:r w:rsidRPr="00B1799C">
        <w:rPr>
          <w:rFonts w:ascii="Times New Roman" w:hAnsi="Times New Roman"/>
          <w:noProof/>
        </w:rPr>
        <w:tab/>
        <w:t xml:space="preserve"> D. J. Wu, C. M. Rice, and  X. D. Wang,  "Cancer bioinformatics: A new approach to systems clinical medicine", Bmc Bioinformatics, </w:t>
      </w:r>
      <w:r w:rsidRPr="00B1799C">
        <w:rPr>
          <w:rFonts w:ascii="Times New Roman" w:hAnsi="Times New Roman"/>
          <w:b/>
          <w:noProof/>
        </w:rPr>
        <w:t>13</w:t>
      </w:r>
      <w:r w:rsidRPr="00B1799C">
        <w:rPr>
          <w:rFonts w:ascii="Times New Roman" w:hAnsi="Times New Roman"/>
          <w:noProof/>
        </w:rPr>
        <w:t>, (2012).</w:t>
      </w:r>
      <w:bookmarkEnd w:id="307"/>
    </w:p>
    <w:p w:rsidR="00B1799C" w:rsidRPr="00B1799C" w:rsidRDefault="00B1799C" w:rsidP="00B1799C">
      <w:pPr>
        <w:spacing w:line="240" w:lineRule="auto"/>
        <w:ind w:left="720" w:hanging="720"/>
        <w:jc w:val="both"/>
        <w:rPr>
          <w:rFonts w:ascii="Times New Roman" w:hAnsi="Times New Roman"/>
          <w:noProof/>
        </w:rPr>
      </w:pPr>
      <w:bookmarkStart w:id="308" w:name="_ENREF_151"/>
      <w:r w:rsidRPr="00B1799C">
        <w:rPr>
          <w:rFonts w:ascii="Times New Roman" w:hAnsi="Times New Roman"/>
          <w:noProof/>
        </w:rPr>
        <w:t>[151]</w:t>
      </w:r>
      <w:r w:rsidRPr="00B1799C">
        <w:rPr>
          <w:rFonts w:ascii="Times New Roman" w:hAnsi="Times New Roman"/>
          <w:noProof/>
        </w:rPr>
        <w:tab/>
        <w:t xml:space="preserve"> C. J. Wang, R. H. Xu, et al.,  "Bioinformatics method to analyze the mechanism of pancreatic cancer disorder", Journal of Computational Biology, </w:t>
      </w:r>
      <w:r w:rsidRPr="00B1799C">
        <w:rPr>
          <w:rFonts w:ascii="Times New Roman" w:hAnsi="Times New Roman"/>
          <w:b/>
          <w:noProof/>
        </w:rPr>
        <w:t>20</w:t>
      </w:r>
      <w:r w:rsidRPr="00B1799C">
        <w:rPr>
          <w:rFonts w:ascii="Times New Roman" w:hAnsi="Times New Roman"/>
          <w:noProof/>
        </w:rPr>
        <w:t>(6), 444-452, (2013).</w:t>
      </w:r>
      <w:bookmarkEnd w:id="308"/>
    </w:p>
    <w:p w:rsidR="00B1799C" w:rsidRPr="00B1799C" w:rsidRDefault="00B1799C" w:rsidP="00B1799C">
      <w:pPr>
        <w:spacing w:line="240" w:lineRule="auto"/>
        <w:ind w:left="720" w:hanging="720"/>
        <w:jc w:val="both"/>
        <w:rPr>
          <w:rFonts w:ascii="Times New Roman" w:hAnsi="Times New Roman"/>
          <w:noProof/>
        </w:rPr>
      </w:pPr>
      <w:bookmarkStart w:id="309" w:name="_ENREF_152"/>
      <w:r w:rsidRPr="00B1799C">
        <w:rPr>
          <w:rFonts w:ascii="Times New Roman" w:hAnsi="Times New Roman"/>
          <w:noProof/>
        </w:rPr>
        <w:t>[152]</w:t>
      </w:r>
      <w:r w:rsidRPr="00B1799C">
        <w:rPr>
          <w:rFonts w:ascii="Times New Roman" w:hAnsi="Times New Roman"/>
          <w:noProof/>
        </w:rPr>
        <w:tab/>
        <w:t xml:space="preserve"> L. Badea, V. Herlea, et al.,  "Combined gene expression analysis of whole-tissue and microdissected pancreatic ductal adenocarcinoma identifies genes specifically overexpressed in tumor epithelia", Hepato-Gastroenterology, </w:t>
      </w:r>
      <w:r w:rsidRPr="00B1799C">
        <w:rPr>
          <w:rFonts w:ascii="Times New Roman" w:hAnsi="Times New Roman"/>
          <w:b/>
          <w:noProof/>
        </w:rPr>
        <w:t>55</w:t>
      </w:r>
      <w:r w:rsidRPr="00B1799C">
        <w:rPr>
          <w:rFonts w:ascii="Times New Roman" w:hAnsi="Times New Roman"/>
          <w:noProof/>
        </w:rPr>
        <w:t>(88), 2016-2027, (2008).</w:t>
      </w:r>
      <w:bookmarkEnd w:id="309"/>
    </w:p>
    <w:p w:rsidR="00B1799C" w:rsidRPr="00B1799C" w:rsidRDefault="00B1799C" w:rsidP="00B1799C">
      <w:pPr>
        <w:spacing w:line="240" w:lineRule="auto"/>
        <w:ind w:left="720" w:hanging="720"/>
        <w:jc w:val="both"/>
        <w:rPr>
          <w:rFonts w:ascii="Times New Roman" w:hAnsi="Times New Roman"/>
          <w:noProof/>
        </w:rPr>
      </w:pPr>
      <w:bookmarkStart w:id="310" w:name="_ENREF_153"/>
      <w:r w:rsidRPr="00B1799C">
        <w:rPr>
          <w:rFonts w:ascii="Times New Roman" w:hAnsi="Times New Roman"/>
          <w:noProof/>
        </w:rPr>
        <w:t>[153]</w:t>
      </w:r>
      <w:r w:rsidRPr="00B1799C">
        <w:rPr>
          <w:rFonts w:ascii="Times New Roman" w:hAnsi="Times New Roman"/>
          <w:noProof/>
        </w:rPr>
        <w:tab/>
        <w:t xml:space="preserve"> W. W. Nie, L. Jin, et al.,  "The bioinformatics analysis of mirnas signatures differentially expressed in her2(+) versus her2(-) breast cancers", Cancer Biotherapy and Radiopharmaceuticals, </w:t>
      </w:r>
      <w:r w:rsidRPr="00B1799C">
        <w:rPr>
          <w:rFonts w:ascii="Times New Roman" w:hAnsi="Times New Roman"/>
          <w:b/>
          <w:noProof/>
        </w:rPr>
        <w:t>28</w:t>
      </w:r>
      <w:r w:rsidRPr="00B1799C">
        <w:rPr>
          <w:rFonts w:ascii="Times New Roman" w:hAnsi="Times New Roman"/>
          <w:noProof/>
        </w:rPr>
        <w:t>(1), 71-76, (2013).</w:t>
      </w:r>
      <w:bookmarkEnd w:id="310"/>
    </w:p>
    <w:p w:rsidR="00B1799C" w:rsidRPr="00B1799C" w:rsidRDefault="00B1799C" w:rsidP="00B1799C">
      <w:pPr>
        <w:spacing w:line="240" w:lineRule="auto"/>
        <w:ind w:left="720" w:hanging="720"/>
        <w:jc w:val="both"/>
        <w:rPr>
          <w:rFonts w:ascii="Times New Roman" w:hAnsi="Times New Roman"/>
          <w:noProof/>
        </w:rPr>
      </w:pPr>
      <w:bookmarkStart w:id="311" w:name="_ENREF_154"/>
      <w:r w:rsidRPr="00B1799C">
        <w:rPr>
          <w:rFonts w:ascii="Times New Roman" w:hAnsi="Times New Roman"/>
          <w:noProof/>
        </w:rPr>
        <w:t>[154]</w:t>
      </w:r>
      <w:r w:rsidRPr="00B1799C">
        <w:rPr>
          <w:rFonts w:ascii="Times New Roman" w:hAnsi="Times New Roman"/>
          <w:noProof/>
        </w:rPr>
        <w:tab/>
        <w:t xml:space="preserve"> D. J. Higham, G. Kalna, and  M. Kibble,  "Spectral clustering and its use in bioinformatics", Journal of Computational and Applied Mathematics, </w:t>
      </w:r>
      <w:r w:rsidRPr="00B1799C">
        <w:rPr>
          <w:rFonts w:ascii="Times New Roman" w:hAnsi="Times New Roman"/>
          <w:b/>
          <w:noProof/>
        </w:rPr>
        <w:t>204</w:t>
      </w:r>
      <w:r w:rsidRPr="00B1799C">
        <w:rPr>
          <w:rFonts w:ascii="Times New Roman" w:hAnsi="Times New Roman"/>
          <w:noProof/>
        </w:rPr>
        <w:t>(1), 25-37, (2007).</w:t>
      </w:r>
      <w:bookmarkEnd w:id="311"/>
    </w:p>
    <w:p w:rsidR="00B1799C" w:rsidRPr="00B1799C" w:rsidRDefault="00B1799C" w:rsidP="00B1799C">
      <w:pPr>
        <w:spacing w:line="240" w:lineRule="auto"/>
        <w:ind w:left="720" w:hanging="720"/>
        <w:jc w:val="both"/>
        <w:rPr>
          <w:rFonts w:ascii="Times New Roman" w:hAnsi="Times New Roman"/>
          <w:noProof/>
        </w:rPr>
      </w:pPr>
      <w:bookmarkStart w:id="312" w:name="_ENREF_155"/>
      <w:r w:rsidRPr="00B1799C">
        <w:rPr>
          <w:rFonts w:ascii="Times New Roman" w:hAnsi="Times New Roman"/>
          <w:noProof/>
        </w:rPr>
        <w:t>[155]</w:t>
      </w:r>
      <w:r w:rsidRPr="00B1799C">
        <w:rPr>
          <w:rFonts w:ascii="Times New Roman" w:hAnsi="Times New Roman"/>
          <w:noProof/>
        </w:rPr>
        <w:tab/>
        <w:t xml:space="preserve"> J. P. Brunet, P. Tamayo, T. R. Golub, and  J. P. Mesirov,  "Metagenes and molecular pattern discovery using matrix factorization", Proceedings of the National Academy of Sciences of the United States of America, </w:t>
      </w:r>
      <w:r w:rsidRPr="00B1799C">
        <w:rPr>
          <w:rFonts w:ascii="Times New Roman" w:hAnsi="Times New Roman"/>
          <w:b/>
          <w:noProof/>
        </w:rPr>
        <w:t>101</w:t>
      </w:r>
      <w:r w:rsidRPr="00B1799C">
        <w:rPr>
          <w:rFonts w:ascii="Times New Roman" w:hAnsi="Times New Roman"/>
          <w:noProof/>
        </w:rPr>
        <w:t>(12), 4164-4169, (2004).</w:t>
      </w:r>
      <w:bookmarkEnd w:id="312"/>
    </w:p>
    <w:p w:rsidR="00B1799C" w:rsidRPr="00B1799C" w:rsidRDefault="00B1799C" w:rsidP="00B1799C">
      <w:pPr>
        <w:spacing w:line="240" w:lineRule="auto"/>
        <w:ind w:left="720" w:hanging="720"/>
        <w:jc w:val="both"/>
        <w:rPr>
          <w:rFonts w:ascii="Times New Roman" w:hAnsi="Times New Roman"/>
          <w:noProof/>
        </w:rPr>
      </w:pPr>
      <w:bookmarkStart w:id="313" w:name="_ENREF_156"/>
      <w:r w:rsidRPr="00B1799C">
        <w:rPr>
          <w:rFonts w:ascii="Times New Roman" w:hAnsi="Times New Roman"/>
          <w:noProof/>
        </w:rPr>
        <w:t>[156]</w:t>
      </w:r>
      <w:r w:rsidRPr="00B1799C">
        <w:rPr>
          <w:rFonts w:ascii="Times New Roman" w:hAnsi="Times New Roman"/>
          <w:noProof/>
        </w:rPr>
        <w:tab/>
        <w:t xml:space="preserve"> O. Alter, P. O. Brown, and  D. Botstein,  "Singular value decomposition for genome-wide expression data processing and modeling", Proceedings of the National Academy of Sciences of the United States of America, </w:t>
      </w:r>
      <w:r w:rsidRPr="00B1799C">
        <w:rPr>
          <w:rFonts w:ascii="Times New Roman" w:hAnsi="Times New Roman"/>
          <w:b/>
          <w:noProof/>
        </w:rPr>
        <w:t>97</w:t>
      </w:r>
      <w:r w:rsidRPr="00B1799C">
        <w:rPr>
          <w:rFonts w:ascii="Times New Roman" w:hAnsi="Times New Roman"/>
          <w:noProof/>
        </w:rPr>
        <w:t>(18), 10101-10106, (2000).</w:t>
      </w:r>
      <w:bookmarkEnd w:id="313"/>
    </w:p>
    <w:p w:rsidR="00B1799C" w:rsidRPr="00B1799C" w:rsidRDefault="00B1799C" w:rsidP="00B1799C">
      <w:pPr>
        <w:spacing w:line="240" w:lineRule="auto"/>
        <w:ind w:left="720" w:hanging="720"/>
        <w:jc w:val="both"/>
        <w:rPr>
          <w:rFonts w:ascii="Times New Roman" w:hAnsi="Times New Roman"/>
          <w:noProof/>
        </w:rPr>
      </w:pPr>
      <w:bookmarkStart w:id="314" w:name="_ENREF_157"/>
      <w:r w:rsidRPr="00B1799C">
        <w:rPr>
          <w:rFonts w:ascii="Times New Roman" w:hAnsi="Times New Roman"/>
          <w:noProof/>
        </w:rPr>
        <w:t>[157]</w:t>
      </w:r>
      <w:r w:rsidRPr="00B1799C">
        <w:rPr>
          <w:rFonts w:ascii="Times New Roman" w:hAnsi="Times New Roman"/>
          <w:noProof/>
        </w:rPr>
        <w:tab/>
        <w:t xml:space="preserve"> B. Andreopoulos, A. J. An, X. G. Wang, and  M. Schroeder,  "A roadmap of clustering algorithms: Finding a match for a biomedical application", Briefings in Bioinformatics, </w:t>
      </w:r>
      <w:r w:rsidRPr="00B1799C">
        <w:rPr>
          <w:rFonts w:ascii="Times New Roman" w:hAnsi="Times New Roman"/>
          <w:b/>
          <w:noProof/>
        </w:rPr>
        <w:t>10</w:t>
      </w:r>
      <w:r w:rsidRPr="00B1799C">
        <w:rPr>
          <w:rFonts w:ascii="Times New Roman" w:hAnsi="Times New Roman"/>
          <w:noProof/>
        </w:rPr>
        <w:t>(3), 297-314, (2009).</w:t>
      </w:r>
      <w:bookmarkEnd w:id="314"/>
    </w:p>
    <w:p w:rsidR="00B1799C" w:rsidRPr="00B1799C" w:rsidRDefault="00B1799C" w:rsidP="00B1799C">
      <w:pPr>
        <w:spacing w:line="240" w:lineRule="auto"/>
        <w:ind w:left="720" w:hanging="720"/>
        <w:jc w:val="both"/>
        <w:rPr>
          <w:rFonts w:ascii="Times New Roman" w:hAnsi="Times New Roman"/>
          <w:noProof/>
        </w:rPr>
      </w:pPr>
      <w:bookmarkStart w:id="315" w:name="_ENREF_158"/>
      <w:r w:rsidRPr="00B1799C">
        <w:rPr>
          <w:rFonts w:ascii="Times New Roman" w:hAnsi="Times New Roman"/>
          <w:noProof/>
        </w:rPr>
        <w:t>[158]</w:t>
      </w:r>
      <w:r w:rsidRPr="00B1799C">
        <w:rPr>
          <w:rFonts w:ascii="Times New Roman" w:hAnsi="Times New Roman"/>
          <w:noProof/>
        </w:rPr>
        <w:tab/>
        <w:t xml:space="preserve"> H. Pirim, B. Eksioglu, A. D. Perkins, and  C. Yuceer,  "Clustering of high throughput gene expression data", Computers &amp; Operations Research, </w:t>
      </w:r>
      <w:r w:rsidRPr="00B1799C">
        <w:rPr>
          <w:rFonts w:ascii="Times New Roman" w:hAnsi="Times New Roman"/>
          <w:b/>
          <w:noProof/>
        </w:rPr>
        <w:t>39</w:t>
      </w:r>
      <w:r w:rsidRPr="00B1799C">
        <w:rPr>
          <w:rFonts w:ascii="Times New Roman" w:hAnsi="Times New Roman"/>
          <w:noProof/>
        </w:rPr>
        <w:t>(12), 3046-3061, (2012).</w:t>
      </w:r>
      <w:bookmarkEnd w:id="315"/>
    </w:p>
    <w:p w:rsidR="00B1799C" w:rsidRDefault="00B1799C" w:rsidP="00B1799C">
      <w:pPr>
        <w:spacing w:line="240" w:lineRule="auto"/>
        <w:jc w:val="both"/>
        <w:rPr>
          <w:rFonts w:ascii="Times New Roman" w:hAnsi="Times New Roman"/>
          <w:noProof/>
        </w:rPr>
      </w:pPr>
    </w:p>
    <w:p w:rsidR="00497833" w:rsidRPr="00AA0B13" w:rsidRDefault="005C6103" w:rsidP="00AA0B13">
      <w:pPr>
        <w:rPr>
          <w:lang w:eastAsia="zh-CN"/>
        </w:rPr>
      </w:pPr>
      <w:r>
        <w:fldChar w:fldCharType="end"/>
      </w:r>
    </w:p>
    <w:sectPr w:rsidR="00497833" w:rsidRPr="00AA0B13" w:rsidSect="00A118CE">
      <w:footerReference w:type="default" r:id="rId231"/>
      <w:pgSz w:w="12240" w:h="15840" w:code="1"/>
      <w:pgMar w:top="1440" w:right="1440" w:bottom="1440" w:left="2304"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3202" w:rsidRDefault="00173202" w:rsidP="008E1C26">
      <w:pPr>
        <w:spacing w:line="240" w:lineRule="auto"/>
      </w:pPr>
      <w:r>
        <w:separator/>
      </w:r>
    </w:p>
  </w:endnote>
  <w:endnote w:type="continuationSeparator" w:id="0">
    <w:p w:rsidR="00173202" w:rsidRDefault="00173202" w:rsidP="008E1C2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dvEPSTIM">
    <w:altName w:val="Arial Unicode MS"/>
    <w:panose1 w:val="00000000000000000000"/>
    <w:charset w:val="86"/>
    <w:family w:val="auto"/>
    <w:notTrueType/>
    <w:pitch w:val="default"/>
    <w:sig w:usb0="00000000" w:usb1="080E0000" w:usb2="00000010" w:usb3="00000000" w:csb0="0004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STXingkai">
    <w:altName w:val="Times New Roman"/>
    <w:panose1 w:val="02010800040101010101"/>
    <w:charset w:val="86"/>
    <w:family w:val="auto"/>
    <w:pitch w:val="variable"/>
    <w:sig w:usb0="00000001" w:usb1="080F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202" w:rsidRDefault="005C6103" w:rsidP="008E1C26">
    <w:pPr>
      <w:pStyle w:val="Footer"/>
      <w:jc w:val="center"/>
    </w:pPr>
    <w:fldSimple w:instr=" PAGE   \* MERGEFORMAT ">
      <w:r w:rsidR="000B03AA">
        <w:rPr>
          <w:noProof/>
        </w:rPr>
        <w:t>iv</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202" w:rsidRDefault="005C6103" w:rsidP="008E1C26">
    <w:pPr>
      <w:pStyle w:val="Footer"/>
      <w:jc w:val="center"/>
    </w:pPr>
    <w:fldSimple w:instr=" PAGE   \* MERGEFORMAT ">
      <w:r w:rsidR="000B03AA">
        <w:rPr>
          <w:noProof/>
        </w:rPr>
        <w:t>121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3202" w:rsidRDefault="00173202" w:rsidP="008E1C26">
      <w:pPr>
        <w:spacing w:line="240" w:lineRule="auto"/>
      </w:pPr>
      <w:r>
        <w:separator/>
      </w:r>
    </w:p>
  </w:footnote>
  <w:footnote w:type="continuationSeparator" w:id="0">
    <w:p w:rsidR="00173202" w:rsidRDefault="00173202" w:rsidP="008E1C26">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2541A3"/>
    <w:multiLevelType w:val="hybridMultilevel"/>
    <w:tmpl w:val="A70AA988"/>
    <w:lvl w:ilvl="0" w:tplc="74068922">
      <w:start w:val="1"/>
      <w:numFmt w:val="bullet"/>
      <w:lvlText w:val=""/>
      <w:lvlJc w:val="left"/>
      <w:pPr>
        <w:ind w:left="720" w:hanging="360"/>
      </w:pPr>
      <w:rPr>
        <w:rFonts w:ascii="Symbol" w:hAnsi="Symbol" w:hint="default"/>
      </w:rPr>
    </w:lvl>
    <w:lvl w:ilvl="1" w:tplc="5BD68CCA" w:tentative="1">
      <w:start w:val="1"/>
      <w:numFmt w:val="bullet"/>
      <w:lvlText w:val="o"/>
      <w:lvlJc w:val="left"/>
      <w:pPr>
        <w:ind w:left="1440" w:hanging="360"/>
      </w:pPr>
      <w:rPr>
        <w:rFonts w:ascii="Courier New" w:hAnsi="Courier New" w:cs="Courier New" w:hint="default"/>
      </w:rPr>
    </w:lvl>
    <w:lvl w:ilvl="2" w:tplc="9510EB50" w:tentative="1">
      <w:start w:val="1"/>
      <w:numFmt w:val="bullet"/>
      <w:lvlText w:val=""/>
      <w:lvlJc w:val="left"/>
      <w:pPr>
        <w:ind w:left="2160" w:hanging="360"/>
      </w:pPr>
      <w:rPr>
        <w:rFonts w:ascii="Wingdings" w:hAnsi="Wingdings" w:hint="default"/>
      </w:rPr>
    </w:lvl>
    <w:lvl w:ilvl="3" w:tplc="1A408B52" w:tentative="1">
      <w:start w:val="1"/>
      <w:numFmt w:val="bullet"/>
      <w:lvlText w:val=""/>
      <w:lvlJc w:val="left"/>
      <w:pPr>
        <w:ind w:left="2880" w:hanging="360"/>
      </w:pPr>
      <w:rPr>
        <w:rFonts w:ascii="Symbol" w:hAnsi="Symbol" w:hint="default"/>
      </w:rPr>
    </w:lvl>
    <w:lvl w:ilvl="4" w:tplc="4ECEB6A0" w:tentative="1">
      <w:start w:val="1"/>
      <w:numFmt w:val="bullet"/>
      <w:lvlText w:val="o"/>
      <w:lvlJc w:val="left"/>
      <w:pPr>
        <w:ind w:left="3600" w:hanging="360"/>
      </w:pPr>
      <w:rPr>
        <w:rFonts w:ascii="Courier New" w:hAnsi="Courier New" w:cs="Courier New" w:hint="default"/>
      </w:rPr>
    </w:lvl>
    <w:lvl w:ilvl="5" w:tplc="A1023DD0" w:tentative="1">
      <w:start w:val="1"/>
      <w:numFmt w:val="bullet"/>
      <w:lvlText w:val=""/>
      <w:lvlJc w:val="left"/>
      <w:pPr>
        <w:ind w:left="4320" w:hanging="360"/>
      </w:pPr>
      <w:rPr>
        <w:rFonts w:ascii="Wingdings" w:hAnsi="Wingdings" w:hint="default"/>
      </w:rPr>
    </w:lvl>
    <w:lvl w:ilvl="6" w:tplc="C0228A34" w:tentative="1">
      <w:start w:val="1"/>
      <w:numFmt w:val="bullet"/>
      <w:lvlText w:val=""/>
      <w:lvlJc w:val="left"/>
      <w:pPr>
        <w:ind w:left="5040" w:hanging="360"/>
      </w:pPr>
      <w:rPr>
        <w:rFonts w:ascii="Symbol" w:hAnsi="Symbol" w:hint="default"/>
      </w:rPr>
    </w:lvl>
    <w:lvl w:ilvl="7" w:tplc="6F1878E4" w:tentative="1">
      <w:start w:val="1"/>
      <w:numFmt w:val="bullet"/>
      <w:lvlText w:val="o"/>
      <w:lvlJc w:val="left"/>
      <w:pPr>
        <w:ind w:left="5760" w:hanging="360"/>
      </w:pPr>
      <w:rPr>
        <w:rFonts w:ascii="Courier New" w:hAnsi="Courier New" w:cs="Courier New" w:hint="default"/>
      </w:rPr>
    </w:lvl>
    <w:lvl w:ilvl="8" w:tplc="612AFBBE" w:tentative="1">
      <w:start w:val="1"/>
      <w:numFmt w:val="bullet"/>
      <w:lvlText w:val=""/>
      <w:lvlJc w:val="left"/>
      <w:pPr>
        <w:ind w:left="6480" w:hanging="360"/>
      </w:pPr>
      <w:rPr>
        <w:rFonts w:ascii="Wingdings" w:hAnsi="Wingdings" w:hint="default"/>
      </w:rPr>
    </w:lvl>
  </w:abstractNum>
  <w:abstractNum w:abstractNumId="2">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0"/>
  </w:num>
  <w:num w:numId="5">
    <w:abstractNumId w:val="2"/>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196609"/>
  </w:hdrShapeDefaults>
  <w:footnotePr>
    <w:footnote w:id="-1"/>
    <w:footnote w:id="0"/>
  </w:footnotePr>
  <w:endnotePr>
    <w:endnote w:id="-1"/>
    <w:endnote w:id="0"/>
  </w:endnotePr>
  <w:compat>
    <w:useFELayout/>
  </w:compat>
  <w:docVars>
    <w:docVar w:name="EN.InstantFormat" w:val="&lt;ENInstantFormat&gt;&lt;Enabled&gt;1&lt;/Enabled&gt;&lt;ScanUnformatted&gt;1&lt;/ScanUnformatted&gt;&lt;ScanChanges&gt;1&lt;/ScanChanges&gt;&lt;/ENInstantFormat&gt;"/>
    <w:docVar w:name="EN.Layout" w:val="&lt;ENLayout&gt;&lt;Style&gt;Dissertation&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aptwdv903w0rd8ezpxpxp2eqtsrs29ftdt05&quot;&gt;YuchenQiu&lt;record-ids&gt;&lt;item&gt;7&lt;/item&gt;&lt;item&gt;8&lt;/item&gt;&lt;item&gt;20&lt;/item&gt;&lt;item&gt;23&lt;/item&gt;&lt;item&gt;26&lt;/item&gt;&lt;item&gt;30&lt;/item&gt;&lt;item&gt;64&lt;/item&gt;&lt;item&gt;91&lt;/item&gt;&lt;item&gt;92&lt;/item&gt;&lt;item&gt;93&lt;/item&gt;&lt;item&gt;98&lt;/item&gt;&lt;item&gt;99&lt;/item&gt;&lt;item&gt;102&lt;/item&gt;&lt;item&gt;103&lt;/item&gt;&lt;item&gt;117&lt;/item&gt;&lt;item&gt;118&lt;/item&gt;&lt;item&gt;120&lt;/item&gt;&lt;item&gt;121&lt;/item&gt;&lt;item&gt;128&lt;/item&gt;&lt;item&gt;129&lt;/item&gt;&lt;item&gt;132&lt;/item&gt;&lt;item&gt;137&lt;/item&gt;&lt;item&gt;139&lt;/item&gt;&lt;item&gt;140&lt;/item&gt;&lt;item&gt;141&lt;/item&gt;&lt;item&gt;142&lt;/item&gt;&lt;item&gt;201&lt;/item&gt;&lt;item&gt;259&lt;/item&gt;&lt;item&gt;282&lt;/item&gt;&lt;item&gt;284&lt;/item&gt;&lt;item&gt;289&lt;/item&gt;&lt;item&gt;291&lt;/item&gt;&lt;item&gt;292&lt;/item&gt;&lt;item&gt;293&lt;/item&gt;&lt;item&gt;294&lt;/item&gt;&lt;item&gt;295&lt;/item&gt;&lt;item&gt;296&lt;/item&gt;&lt;item&gt;297&lt;/item&gt;&lt;item&gt;301&lt;/item&gt;&lt;item&gt;309&lt;/item&gt;&lt;item&gt;310&lt;/item&gt;&lt;item&gt;314&lt;/item&gt;&lt;item&gt;316&lt;/item&gt;&lt;item&gt;319&lt;/item&gt;&lt;item&gt;328&lt;/item&gt;&lt;item&gt;329&lt;/item&gt;&lt;item&gt;334&lt;/item&gt;&lt;item&gt;339&lt;/item&gt;&lt;item&gt;342&lt;/item&gt;&lt;item&gt;347&lt;/item&gt;&lt;item&gt;374&lt;/item&gt;&lt;item&gt;377&lt;/item&gt;&lt;item&gt;392&lt;/item&gt;&lt;item&gt;394&lt;/item&gt;&lt;item&gt;395&lt;/item&gt;&lt;item&gt;405&lt;/item&gt;&lt;item&gt;447&lt;/item&gt;&lt;item&gt;449&lt;/item&gt;&lt;item&gt;450&lt;/item&gt;&lt;item&gt;451&lt;/item&gt;&lt;item&gt;455&lt;/item&gt;&lt;item&gt;458&lt;/item&gt;&lt;item&gt;459&lt;/item&gt;&lt;item&gt;462&lt;/item&gt;&lt;item&gt;464&lt;/item&gt;&lt;item&gt;465&lt;/item&gt;&lt;item&gt;466&lt;/item&gt;&lt;item&gt;480&lt;/item&gt;&lt;item&gt;482&lt;/item&gt;&lt;item&gt;483&lt;/item&gt;&lt;item&gt;485&lt;/item&gt;&lt;item&gt;486&lt;/item&gt;&lt;item&gt;487&lt;/item&gt;&lt;item&gt;489&lt;/item&gt;&lt;item&gt;490&lt;/item&gt;&lt;item&gt;493&lt;/item&gt;&lt;item&gt;494&lt;/item&gt;&lt;item&gt;495&lt;/item&gt;&lt;item&gt;499&lt;/item&gt;&lt;item&gt;500&lt;/item&gt;&lt;item&gt;502&lt;/item&gt;&lt;item&gt;528&lt;/item&gt;&lt;item&gt;538&lt;/item&gt;&lt;item&gt;541&lt;/item&gt;&lt;item&gt;542&lt;/item&gt;&lt;item&gt;543&lt;/item&gt;&lt;item&gt;544&lt;/item&gt;&lt;item&gt;545&lt;/item&gt;&lt;item&gt;546&lt;/item&gt;&lt;item&gt;547&lt;/item&gt;&lt;item&gt;548&lt;/item&gt;&lt;item&gt;549&lt;/item&gt;&lt;item&gt;550&lt;/item&gt;&lt;item&gt;551&lt;/item&gt;&lt;item&gt;552&lt;/item&gt;&lt;item&gt;558&lt;/item&gt;&lt;item&gt;561&lt;/item&gt;&lt;item&gt;563&lt;/item&gt;&lt;item&gt;564&lt;/item&gt;&lt;item&gt;569&lt;/item&gt;&lt;item&gt;571&lt;/item&gt;&lt;item&gt;574&lt;/item&gt;&lt;item&gt;576&lt;/item&gt;&lt;item&gt;577&lt;/item&gt;&lt;item&gt;579&lt;/item&gt;&lt;item&gt;580&lt;/item&gt;&lt;item&gt;581&lt;/item&gt;&lt;item&gt;583&lt;/item&gt;&lt;item&gt;584&lt;/item&gt;&lt;item&gt;585&lt;/item&gt;&lt;item&gt;586&lt;/item&gt;&lt;item&gt;587&lt;/item&gt;&lt;item&gt;600&lt;/item&gt;&lt;item&gt;602&lt;/item&gt;&lt;item&gt;611&lt;/item&gt;&lt;item&gt;619&lt;/item&gt;&lt;item&gt;621&lt;/item&gt;&lt;item&gt;622&lt;/item&gt;&lt;item&gt;662&lt;/item&gt;&lt;item&gt;663&lt;/item&gt;&lt;item&gt;664&lt;/item&gt;&lt;item&gt;665&lt;/item&gt;&lt;item&gt;666&lt;/item&gt;&lt;item&gt;668&lt;/item&gt;&lt;item&gt;670&lt;/item&gt;&lt;item&gt;671&lt;/item&gt;&lt;item&gt;672&lt;/item&gt;&lt;item&gt;673&lt;/item&gt;&lt;item&gt;674&lt;/item&gt;&lt;item&gt;675&lt;/item&gt;&lt;item&gt;676&lt;/item&gt;&lt;item&gt;677&lt;/item&gt;&lt;item&gt;678&lt;/item&gt;&lt;item&gt;679&lt;/item&gt;&lt;item&gt;682&lt;/item&gt;&lt;item&gt;683&lt;/item&gt;&lt;item&gt;684&lt;/item&gt;&lt;item&gt;685&lt;/item&gt;&lt;item&gt;686&lt;/item&gt;&lt;item&gt;687&lt;/item&gt;&lt;item&gt;688&lt;/item&gt;&lt;item&gt;690&lt;/item&gt;&lt;item&gt;691&lt;/item&gt;&lt;item&gt;692&lt;/item&gt;&lt;item&gt;693&lt;/item&gt;&lt;item&gt;694&lt;/item&gt;&lt;item&gt;695&lt;/item&gt;&lt;item&gt;696&lt;/item&gt;&lt;item&gt;697&lt;/item&gt;&lt;item&gt;698&lt;/item&gt;&lt;item&gt;700&lt;/item&gt;&lt;item&gt;702&lt;/item&gt;&lt;item&gt;704&lt;/item&gt;&lt;item&gt;708&lt;/item&gt;&lt;item&gt;709&lt;/item&gt;&lt;item&gt;710&lt;/item&gt;&lt;item&gt;712&lt;/item&gt;&lt;item&gt;713&lt;/item&gt;&lt;item&gt;714&lt;/item&gt;&lt;item&gt;715&lt;/item&gt;&lt;item&gt;716&lt;/item&gt;&lt;item&gt;717&lt;/item&gt;&lt;/record-ids&gt;&lt;/item&gt;&lt;/Libraries&gt;"/>
  </w:docVars>
  <w:rsids>
    <w:rsidRoot w:val="00E11D2F"/>
    <w:rsid w:val="00003C0A"/>
    <w:rsid w:val="000064DA"/>
    <w:rsid w:val="00013395"/>
    <w:rsid w:val="00013DE3"/>
    <w:rsid w:val="00014DFC"/>
    <w:rsid w:val="0001543D"/>
    <w:rsid w:val="00015AAC"/>
    <w:rsid w:val="00015B5C"/>
    <w:rsid w:val="00015BA7"/>
    <w:rsid w:val="00023152"/>
    <w:rsid w:val="00024272"/>
    <w:rsid w:val="00024275"/>
    <w:rsid w:val="00025A12"/>
    <w:rsid w:val="00026D41"/>
    <w:rsid w:val="00033B63"/>
    <w:rsid w:val="00041B04"/>
    <w:rsid w:val="00044558"/>
    <w:rsid w:val="0004576B"/>
    <w:rsid w:val="00046980"/>
    <w:rsid w:val="0004716B"/>
    <w:rsid w:val="00050F62"/>
    <w:rsid w:val="0005374D"/>
    <w:rsid w:val="00055D9D"/>
    <w:rsid w:val="00060625"/>
    <w:rsid w:val="0006168A"/>
    <w:rsid w:val="00061740"/>
    <w:rsid w:val="000636DA"/>
    <w:rsid w:val="000656FF"/>
    <w:rsid w:val="00067AAC"/>
    <w:rsid w:val="00067E3B"/>
    <w:rsid w:val="00070296"/>
    <w:rsid w:val="0007238D"/>
    <w:rsid w:val="00073BBA"/>
    <w:rsid w:val="000748E6"/>
    <w:rsid w:val="00076B36"/>
    <w:rsid w:val="00076EC5"/>
    <w:rsid w:val="00077A99"/>
    <w:rsid w:val="00077F0A"/>
    <w:rsid w:val="0008176F"/>
    <w:rsid w:val="00083467"/>
    <w:rsid w:val="00084A4D"/>
    <w:rsid w:val="000854A2"/>
    <w:rsid w:val="00086A37"/>
    <w:rsid w:val="0009228B"/>
    <w:rsid w:val="000A279A"/>
    <w:rsid w:val="000A56C4"/>
    <w:rsid w:val="000B03AA"/>
    <w:rsid w:val="000B129B"/>
    <w:rsid w:val="000B2A4A"/>
    <w:rsid w:val="000B469F"/>
    <w:rsid w:val="000B50B0"/>
    <w:rsid w:val="000B63A7"/>
    <w:rsid w:val="000C18E6"/>
    <w:rsid w:val="000C24B8"/>
    <w:rsid w:val="000C24F3"/>
    <w:rsid w:val="000C67A5"/>
    <w:rsid w:val="000D0AD3"/>
    <w:rsid w:val="000D130C"/>
    <w:rsid w:val="000D162A"/>
    <w:rsid w:val="000D20D6"/>
    <w:rsid w:val="000D357C"/>
    <w:rsid w:val="000D4A55"/>
    <w:rsid w:val="000E0CA8"/>
    <w:rsid w:val="000E465A"/>
    <w:rsid w:val="000E5CED"/>
    <w:rsid w:val="000F20B7"/>
    <w:rsid w:val="000F26C2"/>
    <w:rsid w:val="000F2BE7"/>
    <w:rsid w:val="000F3106"/>
    <w:rsid w:val="000F4852"/>
    <w:rsid w:val="000F56FF"/>
    <w:rsid w:val="00101488"/>
    <w:rsid w:val="00101F4B"/>
    <w:rsid w:val="001037FE"/>
    <w:rsid w:val="00104CAA"/>
    <w:rsid w:val="0010522A"/>
    <w:rsid w:val="00105BBB"/>
    <w:rsid w:val="00106A13"/>
    <w:rsid w:val="00111915"/>
    <w:rsid w:val="0011346F"/>
    <w:rsid w:val="00116EB8"/>
    <w:rsid w:val="001178F6"/>
    <w:rsid w:val="00120B84"/>
    <w:rsid w:val="001215FE"/>
    <w:rsid w:val="00122CD9"/>
    <w:rsid w:val="00125D21"/>
    <w:rsid w:val="001369BF"/>
    <w:rsid w:val="00140381"/>
    <w:rsid w:val="00142E44"/>
    <w:rsid w:val="00143F95"/>
    <w:rsid w:val="0014513C"/>
    <w:rsid w:val="001458A5"/>
    <w:rsid w:val="00145C1F"/>
    <w:rsid w:val="00146C6D"/>
    <w:rsid w:val="001504BE"/>
    <w:rsid w:val="0015097E"/>
    <w:rsid w:val="00153329"/>
    <w:rsid w:val="001543FC"/>
    <w:rsid w:val="00156E82"/>
    <w:rsid w:val="0015722F"/>
    <w:rsid w:val="00157D40"/>
    <w:rsid w:val="0016248C"/>
    <w:rsid w:val="001627FD"/>
    <w:rsid w:val="001674C9"/>
    <w:rsid w:val="00167C3C"/>
    <w:rsid w:val="00170D18"/>
    <w:rsid w:val="00171229"/>
    <w:rsid w:val="00171ABB"/>
    <w:rsid w:val="00172240"/>
    <w:rsid w:val="00172B3B"/>
    <w:rsid w:val="00173202"/>
    <w:rsid w:val="00175756"/>
    <w:rsid w:val="0017646C"/>
    <w:rsid w:val="0017693A"/>
    <w:rsid w:val="00176CEF"/>
    <w:rsid w:val="00180069"/>
    <w:rsid w:val="00180C1E"/>
    <w:rsid w:val="00182B2D"/>
    <w:rsid w:val="00183811"/>
    <w:rsid w:val="00184176"/>
    <w:rsid w:val="001853FE"/>
    <w:rsid w:val="00185B90"/>
    <w:rsid w:val="00187691"/>
    <w:rsid w:val="001927F0"/>
    <w:rsid w:val="00192BC5"/>
    <w:rsid w:val="00193B7F"/>
    <w:rsid w:val="00193D39"/>
    <w:rsid w:val="0019528D"/>
    <w:rsid w:val="00195462"/>
    <w:rsid w:val="0019558A"/>
    <w:rsid w:val="001A34E6"/>
    <w:rsid w:val="001A3DDE"/>
    <w:rsid w:val="001A41C7"/>
    <w:rsid w:val="001A56DE"/>
    <w:rsid w:val="001A6DAC"/>
    <w:rsid w:val="001B034C"/>
    <w:rsid w:val="001B12EF"/>
    <w:rsid w:val="001B4CC7"/>
    <w:rsid w:val="001B521A"/>
    <w:rsid w:val="001B725C"/>
    <w:rsid w:val="001C10A0"/>
    <w:rsid w:val="001C224F"/>
    <w:rsid w:val="001C3B63"/>
    <w:rsid w:val="001C40A4"/>
    <w:rsid w:val="001D3C01"/>
    <w:rsid w:val="001D3D84"/>
    <w:rsid w:val="001D4AB0"/>
    <w:rsid w:val="001D751C"/>
    <w:rsid w:val="001E2373"/>
    <w:rsid w:val="001E30CF"/>
    <w:rsid w:val="001E3B4A"/>
    <w:rsid w:val="001E670D"/>
    <w:rsid w:val="001E6D70"/>
    <w:rsid w:val="001E6E33"/>
    <w:rsid w:val="001E7DEE"/>
    <w:rsid w:val="001F2A62"/>
    <w:rsid w:val="001F3986"/>
    <w:rsid w:val="001F6AAC"/>
    <w:rsid w:val="0020012D"/>
    <w:rsid w:val="00201026"/>
    <w:rsid w:val="002012C0"/>
    <w:rsid w:val="0020576E"/>
    <w:rsid w:val="00206872"/>
    <w:rsid w:val="00206D43"/>
    <w:rsid w:val="00207483"/>
    <w:rsid w:val="002076BC"/>
    <w:rsid w:val="002079BB"/>
    <w:rsid w:val="00210C5B"/>
    <w:rsid w:val="00210E91"/>
    <w:rsid w:val="00211634"/>
    <w:rsid w:val="00211CD8"/>
    <w:rsid w:val="002129B8"/>
    <w:rsid w:val="0021309A"/>
    <w:rsid w:val="002142E5"/>
    <w:rsid w:val="002147D8"/>
    <w:rsid w:val="00214993"/>
    <w:rsid w:val="0021785C"/>
    <w:rsid w:val="002207FE"/>
    <w:rsid w:val="00224B36"/>
    <w:rsid w:val="002251D1"/>
    <w:rsid w:val="00226878"/>
    <w:rsid w:val="00227893"/>
    <w:rsid w:val="00227DBC"/>
    <w:rsid w:val="00230D72"/>
    <w:rsid w:val="00233F45"/>
    <w:rsid w:val="00236D9A"/>
    <w:rsid w:val="002435C9"/>
    <w:rsid w:val="00244C26"/>
    <w:rsid w:val="00251307"/>
    <w:rsid w:val="00252D66"/>
    <w:rsid w:val="00255E5C"/>
    <w:rsid w:val="00257382"/>
    <w:rsid w:val="0025754A"/>
    <w:rsid w:val="00257A3A"/>
    <w:rsid w:val="00257DD2"/>
    <w:rsid w:val="002602F8"/>
    <w:rsid w:val="00260F9A"/>
    <w:rsid w:val="00265FD5"/>
    <w:rsid w:val="0026671C"/>
    <w:rsid w:val="00266C4E"/>
    <w:rsid w:val="002710DC"/>
    <w:rsid w:val="00271ED6"/>
    <w:rsid w:val="00272781"/>
    <w:rsid w:val="00274177"/>
    <w:rsid w:val="0027452E"/>
    <w:rsid w:val="00274E2C"/>
    <w:rsid w:val="0027528E"/>
    <w:rsid w:val="00276027"/>
    <w:rsid w:val="00276794"/>
    <w:rsid w:val="002811CD"/>
    <w:rsid w:val="00281D44"/>
    <w:rsid w:val="00281E38"/>
    <w:rsid w:val="00281EE3"/>
    <w:rsid w:val="00282001"/>
    <w:rsid w:val="00283722"/>
    <w:rsid w:val="0028400A"/>
    <w:rsid w:val="002862C8"/>
    <w:rsid w:val="00292359"/>
    <w:rsid w:val="002928CD"/>
    <w:rsid w:val="00296F69"/>
    <w:rsid w:val="002A0FFA"/>
    <w:rsid w:val="002A129D"/>
    <w:rsid w:val="002A1C33"/>
    <w:rsid w:val="002A2865"/>
    <w:rsid w:val="002A719D"/>
    <w:rsid w:val="002B0821"/>
    <w:rsid w:val="002B2F7B"/>
    <w:rsid w:val="002B38BC"/>
    <w:rsid w:val="002B3EB5"/>
    <w:rsid w:val="002B42F2"/>
    <w:rsid w:val="002B4344"/>
    <w:rsid w:val="002B4715"/>
    <w:rsid w:val="002B4C7B"/>
    <w:rsid w:val="002B4DC9"/>
    <w:rsid w:val="002B5BAF"/>
    <w:rsid w:val="002B62FA"/>
    <w:rsid w:val="002B7E94"/>
    <w:rsid w:val="002C063B"/>
    <w:rsid w:val="002C5163"/>
    <w:rsid w:val="002C6397"/>
    <w:rsid w:val="002C766B"/>
    <w:rsid w:val="002D47B4"/>
    <w:rsid w:val="002D47E2"/>
    <w:rsid w:val="002D6A60"/>
    <w:rsid w:val="002D6E20"/>
    <w:rsid w:val="002D7BE0"/>
    <w:rsid w:val="002E157F"/>
    <w:rsid w:val="002E397D"/>
    <w:rsid w:val="002E4A8F"/>
    <w:rsid w:val="002E65BB"/>
    <w:rsid w:val="002F313E"/>
    <w:rsid w:val="002F50F8"/>
    <w:rsid w:val="002F54CA"/>
    <w:rsid w:val="002F61C4"/>
    <w:rsid w:val="00300E2A"/>
    <w:rsid w:val="003033A1"/>
    <w:rsid w:val="00304FD6"/>
    <w:rsid w:val="0030746A"/>
    <w:rsid w:val="0030767B"/>
    <w:rsid w:val="00310022"/>
    <w:rsid w:val="0031063F"/>
    <w:rsid w:val="00311965"/>
    <w:rsid w:val="00313C13"/>
    <w:rsid w:val="00314079"/>
    <w:rsid w:val="00314F3F"/>
    <w:rsid w:val="003153EC"/>
    <w:rsid w:val="003173DF"/>
    <w:rsid w:val="00317894"/>
    <w:rsid w:val="00320EEE"/>
    <w:rsid w:val="0032125D"/>
    <w:rsid w:val="003218D0"/>
    <w:rsid w:val="00321FB4"/>
    <w:rsid w:val="003240AA"/>
    <w:rsid w:val="00324D1E"/>
    <w:rsid w:val="003264AA"/>
    <w:rsid w:val="00330AA8"/>
    <w:rsid w:val="00331D9D"/>
    <w:rsid w:val="00332D32"/>
    <w:rsid w:val="00334CE3"/>
    <w:rsid w:val="00336DE9"/>
    <w:rsid w:val="00341ACE"/>
    <w:rsid w:val="00342840"/>
    <w:rsid w:val="00343673"/>
    <w:rsid w:val="003450B1"/>
    <w:rsid w:val="00347EE2"/>
    <w:rsid w:val="00350161"/>
    <w:rsid w:val="00352DDD"/>
    <w:rsid w:val="0035386C"/>
    <w:rsid w:val="00354F91"/>
    <w:rsid w:val="0035601F"/>
    <w:rsid w:val="0035686B"/>
    <w:rsid w:val="00356FBB"/>
    <w:rsid w:val="0035750B"/>
    <w:rsid w:val="003577E8"/>
    <w:rsid w:val="00362E7D"/>
    <w:rsid w:val="003635D6"/>
    <w:rsid w:val="003654C4"/>
    <w:rsid w:val="003720BA"/>
    <w:rsid w:val="00372836"/>
    <w:rsid w:val="003735A9"/>
    <w:rsid w:val="00377856"/>
    <w:rsid w:val="00380121"/>
    <w:rsid w:val="00380DA1"/>
    <w:rsid w:val="00385E9D"/>
    <w:rsid w:val="00386E26"/>
    <w:rsid w:val="00390B53"/>
    <w:rsid w:val="00393159"/>
    <w:rsid w:val="00394E5A"/>
    <w:rsid w:val="0039555B"/>
    <w:rsid w:val="00396207"/>
    <w:rsid w:val="003965DF"/>
    <w:rsid w:val="00396F45"/>
    <w:rsid w:val="00397306"/>
    <w:rsid w:val="003A060D"/>
    <w:rsid w:val="003A1028"/>
    <w:rsid w:val="003A3B97"/>
    <w:rsid w:val="003A502F"/>
    <w:rsid w:val="003A6F50"/>
    <w:rsid w:val="003A7BD4"/>
    <w:rsid w:val="003B0A2F"/>
    <w:rsid w:val="003B335D"/>
    <w:rsid w:val="003B46BC"/>
    <w:rsid w:val="003B63BB"/>
    <w:rsid w:val="003B73A8"/>
    <w:rsid w:val="003C02FF"/>
    <w:rsid w:val="003C2A75"/>
    <w:rsid w:val="003D1BE8"/>
    <w:rsid w:val="003D1D4B"/>
    <w:rsid w:val="003D1ED8"/>
    <w:rsid w:val="003D34F2"/>
    <w:rsid w:val="003D7434"/>
    <w:rsid w:val="003D74E8"/>
    <w:rsid w:val="003E1169"/>
    <w:rsid w:val="003E1865"/>
    <w:rsid w:val="003E22B5"/>
    <w:rsid w:val="003E735A"/>
    <w:rsid w:val="003E7D00"/>
    <w:rsid w:val="003E7FC3"/>
    <w:rsid w:val="003F0F55"/>
    <w:rsid w:val="003F2010"/>
    <w:rsid w:val="003F2529"/>
    <w:rsid w:val="00400AC2"/>
    <w:rsid w:val="00400AFC"/>
    <w:rsid w:val="00401963"/>
    <w:rsid w:val="00402922"/>
    <w:rsid w:val="00405A37"/>
    <w:rsid w:val="00406B02"/>
    <w:rsid w:val="00410041"/>
    <w:rsid w:val="0041113B"/>
    <w:rsid w:val="00414F7D"/>
    <w:rsid w:val="00416922"/>
    <w:rsid w:val="00421533"/>
    <w:rsid w:val="00421E32"/>
    <w:rsid w:val="00426F83"/>
    <w:rsid w:val="00427736"/>
    <w:rsid w:val="0042784C"/>
    <w:rsid w:val="00431D7F"/>
    <w:rsid w:val="00434D0C"/>
    <w:rsid w:val="00434DE5"/>
    <w:rsid w:val="00435F0A"/>
    <w:rsid w:val="00436CEC"/>
    <w:rsid w:val="00437EBF"/>
    <w:rsid w:val="004431F8"/>
    <w:rsid w:val="00443EB1"/>
    <w:rsid w:val="00444EBA"/>
    <w:rsid w:val="00446F7B"/>
    <w:rsid w:val="004526CE"/>
    <w:rsid w:val="00453A85"/>
    <w:rsid w:val="00453C48"/>
    <w:rsid w:val="00455A41"/>
    <w:rsid w:val="00456664"/>
    <w:rsid w:val="00461AA9"/>
    <w:rsid w:val="00462F49"/>
    <w:rsid w:val="00463E84"/>
    <w:rsid w:val="00465624"/>
    <w:rsid w:val="00470091"/>
    <w:rsid w:val="00470185"/>
    <w:rsid w:val="00472B7F"/>
    <w:rsid w:val="00473079"/>
    <w:rsid w:val="0047366A"/>
    <w:rsid w:val="004773B8"/>
    <w:rsid w:val="00477872"/>
    <w:rsid w:val="004818FC"/>
    <w:rsid w:val="00482E71"/>
    <w:rsid w:val="0048581F"/>
    <w:rsid w:val="00486D99"/>
    <w:rsid w:val="0049067D"/>
    <w:rsid w:val="00491A38"/>
    <w:rsid w:val="00495534"/>
    <w:rsid w:val="00496FC1"/>
    <w:rsid w:val="00497833"/>
    <w:rsid w:val="004A0578"/>
    <w:rsid w:val="004A5239"/>
    <w:rsid w:val="004A52B4"/>
    <w:rsid w:val="004A6D90"/>
    <w:rsid w:val="004A7222"/>
    <w:rsid w:val="004B0C3B"/>
    <w:rsid w:val="004B4859"/>
    <w:rsid w:val="004B54AE"/>
    <w:rsid w:val="004B5C6D"/>
    <w:rsid w:val="004B6B87"/>
    <w:rsid w:val="004B6CEA"/>
    <w:rsid w:val="004B7943"/>
    <w:rsid w:val="004C07F5"/>
    <w:rsid w:val="004C0AF2"/>
    <w:rsid w:val="004C2808"/>
    <w:rsid w:val="004C3A1D"/>
    <w:rsid w:val="004C589C"/>
    <w:rsid w:val="004C63DA"/>
    <w:rsid w:val="004D13A2"/>
    <w:rsid w:val="004E1B6E"/>
    <w:rsid w:val="004E41F4"/>
    <w:rsid w:val="004F30E1"/>
    <w:rsid w:val="004F4E7E"/>
    <w:rsid w:val="004F7795"/>
    <w:rsid w:val="005037BF"/>
    <w:rsid w:val="0050482B"/>
    <w:rsid w:val="00505DD1"/>
    <w:rsid w:val="00507DB1"/>
    <w:rsid w:val="005145A9"/>
    <w:rsid w:val="005151D5"/>
    <w:rsid w:val="0051583C"/>
    <w:rsid w:val="00517CBE"/>
    <w:rsid w:val="00520077"/>
    <w:rsid w:val="005200D5"/>
    <w:rsid w:val="00522B52"/>
    <w:rsid w:val="00523851"/>
    <w:rsid w:val="0053028C"/>
    <w:rsid w:val="00531D3E"/>
    <w:rsid w:val="00532D95"/>
    <w:rsid w:val="00533BE6"/>
    <w:rsid w:val="005354E8"/>
    <w:rsid w:val="00536673"/>
    <w:rsid w:val="005372CE"/>
    <w:rsid w:val="0053789E"/>
    <w:rsid w:val="00537B81"/>
    <w:rsid w:val="00541117"/>
    <w:rsid w:val="00543A9C"/>
    <w:rsid w:val="005449EE"/>
    <w:rsid w:val="00544A56"/>
    <w:rsid w:val="00550CC0"/>
    <w:rsid w:val="00550F56"/>
    <w:rsid w:val="00552390"/>
    <w:rsid w:val="00556419"/>
    <w:rsid w:val="00563618"/>
    <w:rsid w:val="00564532"/>
    <w:rsid w:val="005704D3"/>
    <w:rsid w:val="00573D9A"/>
    <w:rsid w:val="00575184"/>
    <w:rsid w:val="005775FD"/>
    <w:rsid w:val="0057775C"/>
    <w:rsid w:val="005810CE"/>
    <w:rsid w:val="005811F8"/>
    <w:rsid w:val="00582EBC"/>
    <w:rsid w:val="00583334"/>
    <w:rsid w:val="00583C7E"/>
    <w:rsid w:val="00584FD5"/>
    <w:rsid w:val="005850BB"/>
    <w:rsid w:val="0058527A"/>
    <w:rsid w:val="005936A4"/>
    <w:rsid w:val="005A0FBC"/>
    <w:rsid w:val="005A23E5"/>
    <w:rsid w:val="005A2B79"/>
    <w:rsid w:val="005A3038"/>
    <w:rsid w:val="005A318B"/>
    <w:rsid w:val="005A676B"/>
    <w:rsid w:val="005B0705"/>
    <w:rsid w:val="005B16E2"/>
    <w:rsid w:val="005B1A19"/>
    <w:rsid w:val="005B29B3"/>
    <w:rsid w:val="005B2E1F"/>
    <w:rsid w:val="005B541A"/>
    <w:rsid w:val="005C0C08"/>
    <w:rsid w:val="005C2EC6"/>
    <w:rsid w:val="005C6103"/>
    <w:rsid w:val="005C67D8"/>
    <w:rsid w:val="005D28BA"/>
    <w:rsid w:val="005D46BE"/>
    <w:rsid w:val="005D6A80"/>
    <w:rsid w:val="005E0A05"/>
    <w:rsid w:val="005E0FD9"/>
    <w:rsid w:val="005E403E"/>
    <w:rsid w:val="005E64CF"/>
    <w:rsid w:val="005E74ED"/>
    <w:rsid w:val="005F299B"/>
    <w:rsid w:val="005F3ED5"/>
    <w:rsid w:val="005F59AB"/>
    <w:rsid w:val="005F5BFB"/>
    <w:rsid w:val="005F5E85"/>
    <w:rsid w:val="005F6520"/>
    <w:rsid w:val="006010A2"/>
    <w:rsid w:val="00601304"/>
    <w:rsid w:val="006039F2"/>
    <w:rsid w:val="0060456B"/>
    <w:rsid w:val="00605138"/>
    <w:rsid w:val="006059EF"/>
    <w:rsid w:val="00607C23"/>
    <w:rsid w:val="00615647"/>
    <w:rsid w:val="00616C2C"/>
    <w:rsid w:val="00620803"/>
    <w:rsid w:val="0062128E"/>
    <w:rsid w:val="006233E4"/>
    <w:rsid w:val="00624816"/>
    <w:rsid w:val="006273C0"/>
    <w:rsid w:val="00630A4D"/>
    <w:rsid w:val="00631EAC"/>
    <w:rsid w:val="00633458"/>
    <w:rsid w:val="00633C74"/>
    <w:rsid w:val="00634D46"/>
    <w:rsid w:val="00642B02"/>
    <w:rsid w:val="00643219"/>
    <w:rsid w:val="006452A0"/>
    <w:rsid w:val="00645A8F"/>
    <w:rsid w:val="00647814"/>
    <w:rsid w:val="00652995"/>
    <w:rsid w:val="00653C73"/>
    <w:rsid w:val="00655506"/>
    <w:rsid w:val="00657602"/>
    <w:rsid w:val="00661C13"/>
    <w:rsid w:val="006639D0"/>
    <w:rsid w:val="00663E1F"/>
    <w:rsid w:val="006653E7"/>
    <w:rsid w:val="00665A5E"/>
    <w:rsid w:val="00667029"/>
    <w:rsid w:val="006675CB"/>
    <w:rsid w:val="00676EC9"/>
    <w:rsid w:val="00681AE1"/>
    <w:rsid w:val="00684FA3"/>
    <w:rsid w:val="0068587C"/>
    <w:rsid w:val="006917E0"/>
    <w:rsid w:val="00693017"/>
    <w:rsid w:val="0069549B"/>
    <w:rsid w:val="006A45E9"/>
    <w:rsid w:val="006A6340"/>
    <w:rsid w:val="006B1D41"/>
    <w:rsid w:val="006B2885"/>
    <w:rsid w:val="006B4721"/>
    <w:rsid w:val="006B5FC4"/>
    <w:rsid w:val="006B77D9"/>
    <w:rsid w:val="006C0DE0"/>
    <w:rsid w:val="006C5486"/>
    <w:rsid w:val="006D0658"/>
    <w:rsid w:val="006D1B98"/>
    <w:rsid w:val="006D67ED"/>
    <w:rsid w:val="006E01ED"/>
    <w:rsid w:val="006E14DE"/>
    <w:rsid w:val="006E451C"/>
    <w:rsid w:val="006F10CE"/>
    <w:rsid w:val="006F2A33"/>
    <w:rsid w:val="006F3485"/>
    <w:rsid w:val="006F401C"/>
    <w:rsid w:val="006F4ECA"/>
    <w:rsid w:val="006F6549"/>
    <w:rsid w:val="0070017B"/>
    <w:rsid w:val="0070027D"/>
    <w:rsid w:val="007005C4"/>
    <w:rsid w:val="00700F3E"/>
    <w:rsid w:val="00701840"/>
    <w:rsid w:val="007019A1"/>
    <w:rsid w:val="00701B2F"/>
    <w:rsid w:val="00702E8F"/>
    <w:rsid w:val="00705086"/>
    <w:rsid w:val="00712B98"/>
    <w:rsid w:val="00714FFC"/>
    <w:rsid w:val="00715551"/>
    <w:rsid w:val="00721786"/>
    <w:rsid w:val="007228DD"/>
    <w:rsid w:val="00722BAC"/>
    <w:rsid w:val="00723444"/>
    <w:rsid w:val="0072377D"/>
    <w:rsid w:val="007247B0"/>
    <w:rsid w:val="0072588D"/>
    <w:rsid w:val="0072659E"/>
    <w:rsid w:val="0073002D"/>
    <w:rsid w:val="00730F0A"/>
    <w:rsid w:val="007319E7"/>
    <w:rsid w:val="0073339F"/>
    <w:rsid w:val="00735DF3"/>
    <w:rsid w:val="00740D1A"/>
    <w:rsid w:val="0074369C"/>
    <w:rsid w:val="00745520"/>
    <w:rsid w:val="00746E16"/>
    <w:rsid w:val="00754977"/>
    <w:rsid w:val="007559B1"/>
    <w:rsid w:val="00760828"/>
    <w:rsid w:val="00761FDB"/>
    <w:rsid w:val="007656CC"/>
    <w:rsid w:val="00766D69"/>
    <w:rsid w:val="00767474"/>
    <w:rsid w:val="00771A93"/>
    <w:rsid w:val="007739FB"/>
    <w:rsid w:val="00775701"/>
    <w:rsid w:val="007774DD"/>
    <w:rsid w:val="00784171"/>
    <w:rsid w:val="007864D2"/>
    <w:rsid w:val="0078679A"/>
    <w:rsid w:val="007944DD"/>
    <w:rsid w:val="007972CD"/>
    <w:rsid w:val="007A49B5"/>
    <w:rsid w:val="007A7D19"/>
    <w:rsid w:val="007B3789"/>
    <w:rsid w:val="007B4D6A"/>
    <w:rsid w:val="007C5467"/>
    <w:rsid w:val="007C5D7A"/>
    <w:rsid w:val="007C7A9B"/>
    <w:rsid w:val="007D1F40"/>
    <w:rsid w:val="007D21D9"/>
    <w:rsid w:val="007D3B1A"/>
    <w:rsid w:val="007D6795"/>
    <w:rsid w:val="007E2544"/>
    <w:rsid w:val="007E289B"/>
    <w:rsid w:val="007E33ED"/>
    <w:rsid w:val="007E36CB"/>
    <w:rsid w:val="007E51BE"/>
    <w:rsid w:val="007E5DA6"/>
    <w:rsid w:val="007E767B"/>
    <w:rsid w:val="007F214E"/>
    <w:rsid w:val="007F2564"/>
    <w:rsid w:val="007F2648"/>
    <w:rsid w:val="007F337C"/>
    <w:rsid w:val="007F3ED7"/>
    <w:rsid w:val="007F432A"/>
    <w:rsid w:val="007F4DFE"/>
    <w:rsid w:val="007F57B9"/>
    <w:rsid w:val="007F79AC"/>
    <w:rsid w:val="00800061"/>
    <w:rsid w:val="00802B1E"/>
    <w:rsid w:val="00804F7F"/>
    <w:rsid w:val="008060D8"/>
    <w:rsid w:val="0080715A"/>
    <w:rsid w:val="00807B90"/>
    <w:rsid w:val="00810382"/>
    <w:rsid w:val="00810A50"/>
    <w:rsid w:val="00810DEF"/>
    <w:rsid w:val="0081211E"/>
    <w:rsid w:val="0081545E"/>
    <w:rsid w:val="00815870"/>
    <w:rsid w:val="008170C5"/>
    <w:rsid w:val="008175B6"/>
    <w:rsid w:val="0082110D"/>
    <w:rsid w:val="00821C70"/>
    <w:rsid w:val="008221F8"/>
    <w:rsid w:val="00822623"/>
    <w:rsid w:val="00822C2F"/>
    <w:rsid w:val="00822E10"/>
    <w:rsid w:val="008253D8"/>
    <w:rsid w:val="00825402"/>
    <w:rsid w:val="0082601C"/>
    <w:rsid w:val="008264BE"/>
    <w:rsid w:val="008264E3"/>
    <w:rsid w:val="0082662C"/>
    <w:rsid w:val="00830BFC"/>
    <w:rsid w:val="008333B3"/>
    <w:rsid w:val="008338EC"/>
    <w:rsid w:val="00834521"/>
    <w:rsid w:val="00840195"/>
    <w:rsid w:val="00841129"/>
    <w:rsid w:val="00844BFE"/>
    <w:rsid w:val="00846968"/>
    <w:rsid w:val="00846B57"/>
    <w:rsid w:val="00846C87"/>
    <w:rsid w:val="00847F8E"/>
    <w:rsid w:val="0085208D"/>
    <w:rsid w:val="00852FD0"/>
    <w:rsid w:val="00856E77"/>
    <w:rsid w:val="0085732E"/>
    <w:rsid w:val="008575E3"/>
    <w:rsid w:val="00860E66"/>
    <w:rsid w:val="00864C45"/>
    <w:rsid w:val="00871C68"/>
    <w:rsid w:val="00872315"/>
    <w:rsid w:val="00873518"/>
    <w:rsid w:val="008741FF"/>
    <w:rsid w:val="0087432D"/>
    <w:rsid w:val="00876179"/>
    <w:rsid w:val="00876603"/>
    <w:rsid w:val="00880AA4"/>
    <w:rsid w:val="00881CF2"/>
    <w:rsid w:val="00882F1C"/>
    <w:rsid w:val="00884E2F"/>
    <w:rsid w:val="008851E8"/>
    <w:rsid w:val="00886F3E"/>
    <w:rsid w:val="00891442"/>
    <w:rsid w:val="00894BA7"/>
    <w:rsid w:val="00896232"/>
    <w:rsid w:val="00897EFA"/>
    <w:rsid w:val="008A0D37"/>
    <w:rsid w:val="008A17C7"/>
    <w:rsid w:val="008A1EE9"/>
    <w:rsid w:val="008A3B55"/>
    <w:rsid w:val="008A4F22"/>
    <w:rsid w:val="008A6994"/>
    <w:rsid w:val="008A721F"/>
    <w:rsid w:val="008A7D17"/>
    <w:rsid w:val="008B08B6"/>
    <w:rsid w:val="008B0916"/>
    <w:rsid w:val="008B40E4"/>
    <w:rsid w:val="008B5323"/>
    <w:rsid w:val="008B68BE"/>
    <w:rsid w:val="008C0AF1"/>
    <w:rsid w:val="008C27FE"/>
    <w:rsid w:val="008D40FD"/>
    <w:rsid w:val="008D7F90"/>
    <w:rsid w:val="008E05D6"/>
    <w:rsid w:val="008E0A84"/>
    <w:rsid w:val="008E1C26"/>
    <w:rsid w:val="008E3B81"/>
    <w:rsid w:val="008E3CD2"/>
    <w:rsid w:val="008E434A"/>
    <w:rsid w:val="008F0F21"/>
    <w:rsid w:val="008F1822"/>
    <w:rsid w:val="008F1A29"/>
    <w:rsid w:val="008F2BAD"/>
    <w:rsid w:val="008F3F50"/>
    <w:rsid w:val="008F460D"/>
    <w:rsid w:val="008F700B"/>
    <w:rsid w:val="008F77C8"/>
    <w:rsid w:val="00903472"/>
    <w:rsid w:val="00904D68"/>
    <w:rsid w:val="00910260"/>
    <w:rsid w:val="009174BE"/>
    <w:rsid w:val="009177D7"/>
    <w:rsid w:val="00917D6C"/>
    <w:rsid w:val="009215A3"/>
    <w:rsid w:val="00921A17"/>
    <w:rsid w:val="009245C5"/>
    <w:rsid w:val="00925B93"/>
    <w:rsid w:val="00925F00"/>
    <w:rsid w:val="00926F0D"/>
    <w:rsid w:val="00927744"/>
    <w:rsid w:val="00927E9A"/>
    <w:rsid w:val="00931137"/>
    <w:rsid w:val="00931BB1"/>
    <w:rsid w:val="00933993"/>
    <w:rsid w:val="00935D45"/>
    <w:rsid w:val="00936794"/>
    <w:rsid w:val="00937994"/>
    <w:rsid w:val="00937AE2"/>
    <w:rsid w:val="00937FFA"/>
    <w:rsid w:val="009422F3"/>
    <w:rsid w:val="00943DE1"/>
    <w:rsid w:val="00944851"/>
    <w:rsid w:val="00946036"/>
    <w:rsid w:val="00950C84"/>
    <w:rsid w:val="00952BBC"/>
    <w:rsid w:val="00953FB2"/>
    <w:rsid w:val="009541E6"/>
    <w:rsid w:val="009571A0"/>
    <w:rsid w:val="00964192"/>
    <w:rsid w:val="009671ED"/>
    <w:rsid w:val="00970992"/>
    <w:rsid w:val="00971643"/>
    <w:rsid w:val="00971C03"/>
    <w:rsid w:val="009728C5"/>
    <w:rsid w:val="00974BA7"/>
    <w:rsid w:val="00976792"/>
    <w:rsid w:val="00976BD6"/>
    <w:rsid w:val="00976F0D"/>
    <w:rsid w:val="00977DF4"/>
    <w:rsid w:val="0098245B"/>
    <w:rsid w:val="0098514B"/>
    <w:rsid w:val="009854DB"/>
    <w:rsid w:val="00986821"/>
    <w:rsid w:val="00987790"/>
    <w:rsid w:val="00992C28"/>
    <w:rsid w:val="00994AEA"/>
    <w:rsid w:val="009976E2"/>
    <w:rsid w:val="009A1894"/>
    <w:rsid w:val="009A214A"/>
    <w:rsid w:val="009A504D"/>
    <w:rsid w:val="009A524C"/>
    <w:rsid w:val="009A6853"/>
    <w:rsid w:val="009A72E6"/>
    <w:rsid w:val="009B0581"/>
    <w:rsid w:val="009B1119"/>
    <w:rsid w:val="009B2D2F"/>
    <w:rsid w:val="009B3F0F"/>
    <w:rsid w:val="009B3FB7"/>
    <w:rsid w:val="009B49FC"/>
    <w:rsid w:val="009B5B1A"/>
    <w:rsid w:val="009B70EF"/>
    <w:rsid w:val="009B74F0"/>
    <w:rsid w:val="009B7B55"/>
    <w:rsid w:val="009C24DC"/>
    <w:rsid w:val="009C33D8"/>
    <w:rsid w:val="009C4B28"/>
    <w:rsid w:val="009C5946"/>
    <w:rsid w:val="009C5F7C"/>
    <w:rsid w:val="009C7285"/>
    <w:rsid w:val="009E3BC2"/>
    <w:rsid w:val="009E72E9"/>
    <w:rsid w:val="009F084A"/>
    <w:rsid w:val="009F1231"/>
    <w:rsid w:val="009F52BA"/>
    <w:rsid w:val="009F5354"/>
    <w:rsid w:val="009F7CE6"/>
    <w:rsid w:val="00A0009B"/>
    <w:rsid w:val="00A0094B"/>
    <w:rsid w:val="00A07B54"/>
    <w:rsid w:val="00A07D31"/>
    <w:rsid w:val="00A118CE"/>
    <w:rsid w:val="00A1315D"/>
    <w:rsid w:val="00A1430C"/>
    <w:rsid w:val="00A2000C"/>
    <w:rsid w:val="00A221C3"/>
    <w:rsid w:val="00A234FD"/>
    <w:rsid w:val="00A24A62"/>
    <w:rsid w:val="00A25C49"/>
    <w:rsid w:val="00A32872"/>
    <w:rsid w:val="00A36C74"/>
    <w:rsid w:val="00A40601"/>
    <w:rsid w:val="00A41460"/>
    <w:rsid w:val="00A41C6F"/>
    <w:rsid w:val="00A41DEA"/>
    <w:rsid w:val="00A4220A"/>
    <w:rsid w:val="00A460F3"/>
    <w:rsid w:val="00A46D1B"/>
    <w:rsid w:val="00A476D7"/>
    <w:rsid w:val="00A50007"/>
    <w:rsid w:val="00A5043D"/>
    <w:rsid w:val="00A50C4A"/>
    <w:rsid w:val="00A50E3B"/>
    <w:rsid w:val="00A523B9"/>
    <w:rsid w:val="00A547C8"/>
    <w:rsid w:val="00A5626C"/>
    <w:rsid w:val="00A60205"/>
    <w:rsid w:val="00A60E44"/>
    <w:rsid w:val="00A61B81"/>
    <w:rsid w:val="00A61E69"/>
    <w:rsid w:val="00A626CB"/>
    <w:rsid w:val="00A6307C"/>
    <w:rsid w:val="00A641CD"/>
    <w:rsid w:val="00A6687C"/>
    <w:rsid w:val="00A67A02"/>
    <w:rsid w:val="00A70F95"/>
    <w:rsid w:val="00A72AE3"/>
    <w:rsid w:val="00A75CDB"/>
    <w:rsid w:val="00A77093"/>
    <w:rsid w:val="00A80200"/>
    <w:rsid w:val="00A82147"/>
    <w:rsid w:val="00A863F8"/>
    <w:rsid w:val="00A86490"/>
    <w:rsid w:val="00A8723F"/>
    <w:rsid w:val="00A87812"/>
    <w:rsid w:val="00A90147"/>
    <w:rsid w:val="00A95973"/>
    <w:rsid w:val="00A96D60"/>
    <w:rsid w:val="00AA0B13"/>
    <w:rsid w:val="00AA1847"/>
    <w:rsid w:val="00AA1940"/>
    <w:rsid w:val="00AA1B3B"/>
    <w:rsid w:val="00AA274B"/>
    <w:rsid w:val="00AA2788"/>
    <w:rsid w:val="00AA4742"/>
    <w:rsid w:val="00AA6EFF"/>
    <w:rsid w:val="00AA781C"/>
    <w:rsid w:val="00AB1146"/>
    <w:rsid w:val="00AB156A"/>
    <w:rsid w:val="00AB1F2A"/>
    <w:rsid w:val="00AC1215"/>
    <w:rsid w:val="00AC24F9"/>
    <w:rsid w:val="00AC2EE6"/>
    <w:rsid w:val="00AC53C7"/>
    <w:rsid w:val="00AC5E50"/>
    <w:rsid w:val="00AC6370"/>
    <w:rsid w:val="00AC7763"/>
    <w:rsid w:val="00AD3C0E"/>
    <w:rsid w:val="00AD7F6F"/>
    <w:rsid w:val="00AE5B4A"/>
    <w:rsid w:val="00AE5BE6"/>
    <w:rsid w:val="00AE5C39"/>
    <w:rsid w:val="00AE6492"/>
    <w:rsid w:val="00AE7899"/>
    <w:rsid w:val="00AF0BB2"/>
    <w:rsid w:val="00AF2489"/>
    <w:rsid w:val="00AF6FAC"/>
    <w:rsid w:val="00B015C6"/>
    <w:rsid w:val="00B0445A"/>
    <w:rsid w:val="00B10265"/>
    <w:rsid w:val="00B107FF"/>
    <w:rsid w:val="00B132B8"/>
    <w:rsid w:val="00B17837"/>
    <w:rsid w:val="00B1799C"/>
    <w:rsid w:val="00B224CD"/>
    <w:rsid w:val="00B24ECC"/>
    <w:rsid w:val="00B258DB"/>
    <w:rsid w:val="00B26394"/>
    <w:rsid w:val="00B270FE"/>
    <w:rsid w:val="00B32C7B"/>
    <w:rsid w:val="00B34429"/>
    <w:rsid w:val="00B34C7D"/>
    <w:rsid w:val="00B35BF3"/>
    <w:rsid w:val="00B36426"/>
    <w:rsid w:val="00B42A33"/>
    <w:rsid w:val="00B45593"/>
    <w:rsid w:val="00B46ECC"/>
    <w:rsid w:val="00B47DA5"/>
    <w:rsid w:val="00B535DA"/>
    <w:rsid w:val="00B537E5"/>
    <w:rsid w:val="00B54305"/>
    <w:rsid w:val="00B54F6B"/>
    <w:rsid w:val="00B57EC7"/>
    <w:rsid w:val="00B60104"/>
    <w:rsid w:val="00B6096F"/>
    <w:rsid w:val="00B60FA2"/>
    <w:rsid w:val="00B67387"/>
    <w:rsid w:val="00B67D59"/>
    <w:rsid w:val="00B71BC7"/>
    <w:rsid w:val="00B73C8E"/>
    <w:rsid w:val="00B75F85"/>
    <w:rsid w:val="00B840B1"/>
    <w:rsid w:val="00B84A09"/>
    <w:rsid w:val="00B905E2"/>
    <w:rsid w:val="00B90BFB"/>
    <w:rsid w:val="00B91AE5"/>
    <w:rsid w:val="00B921DC"/>
    <w:rsid w:val="00BA129F"/>
    <w:rsid w:val="00BA1A3A"/>
    <w:rsid w:val="00BA48B0"/>
    <w:rsid w:val="00BA5C25"/>
    <w:rsid w:val="00BB0B8E"/>
    <w:rsid w:val="00BB199B"/>
    <w:rsid w:val="00BB2258"/>
    <w:rsid w:val="00BB2936"/>
    <w:rsid w:val="00BB3F72"/>
    <w:rsid w:val="00BB3FD5"/>
    <w:rsid w:val="00BB50E5"/>
    <w:rsid w:val="00BB51F4"/>
    <w:rsid w:val="00BB61FF"/>
    <w:rsid w:val="00BB678C"/>
    <w:rsid w:val="00BB78B6"/>
    <w:rsid w:val="00BC04A7"/>
    <w:rsid w:val="00BC1A19"/>
    <w:rsid w:val="00BC46D8"/>
    <w:rsid w:val="00BC6273"/>
    <w:rsid w:val="00BC6FA4"/>
    <w:rsid w:val="00BD1142"/>
    <w:rsid w:val="00BD1D56"/>
    <w:rsid w:val="00BD23CE"/>
    <w:rsid w:val="00BD3E0E"/>
    <w:rsid w:val="00BD45C8"/>
    <w:rsid w:val="00BD4BD9"/>
    <w:rsid w:val="00BD63DE"/>
    <w:rsid w:val="00BD7388"/>
    <w:rsid w:val="00BE358A"/>
    <w:rsid w:val="00BE4ED3"/>
    <w:rsid w:val="00BF0A30"/>
    <w:rsid w:val="00BF285B"/>
    <w:rsid w:val="00BF314D"/>
    <w:rsid w:val="00BF7A7E"/>
    <w:rsid w:val="00C0076E"/>
    <w:rsid w:val="00C01C12"/>
    <w:rsid w:val="00C043FC"/>
    <w:rsid w:val="00C05132"/>
    <w:rsid w:val="00C0566B"/>
    <w:rsid w:val="00C11E6C"/>
    <w:rsid w:val="00C123B0"/>
    <w:rsid w:val="00C1415A"/>
    <w:rsid w:val="00C158C6"/>
    <w:rsid w:val="00C16C66"/>
    <w:rsid w:val="00C17543"/>
    <w:rsid w:val="00C1790A"/>
    <w:rsid w:val="00C17A71"/>
    <w:rsid w:val="00C20A7B"/>
    <w:rsid w:val="00C246B9"/>
    <w:rsid w:val="00C25379"/>
    <w:rsid w:val="00C27E07"/>
    <w:rsid w:val="00C312E7"/>
    <w:rsid w:val="00C32024"/>
    <w:rsid w:val="00C33486"/>
    <w:rsid w:val="00C3745C"/>
    <w:rsid w:val="00C37514"/>
    <w:rsid w:val="00C4062A"/>
    <w:rsid w:val="00C42401"/>
    <w:rsid w:val="00C425CD"/>
    <w:rsid w:val="00C43A88"/>
    <w:rsid w:val="00C469DB"/>
    <w:rsid w:val="00C54100"/>
    <w:rsid w:val="00C55DC6"/>
    <w:rsid w:val="00C6138B"/>
    <w:rsid w:val="00C63C23"/>
    <w:rsid w:val="00C6581E"/>
    <w:rsid w:val="00C65B24"/>
    <w:rsid w:val="00C65E92"/>
    <w:rsid w:val="00C7121E"/>
    <w:rsid w:val="00C750FD"/>
    <w:rsid w:val="00C7541B"/>
    <w:rsid w:val="00C75A6A"/>
    <w:rsid w:val="00C7650B"/>
    <w:rsid w:val="00C825AC"/>
    <w:rsid w:val="00C8326D"/>
    <w:rsid w:val="00C84B06"/>
    <w:rsid w:val="00C87810"/>
    <w:rsid w:val="00C9166C"/>
    <w:rsid w:val="00C92079"/>
    <w:rsid w:val="00C94188"/>
    <w:rsid w:val="00C947CB"/>
    <w:rsid w:val="00C964A0"/>
    <w:rsid w:val="00CA0451"/>
    <w:rsid w:val="00CA0E83"/>
    <w:rsid w:val="00CA11E6"/>
    <w:rsid w:val="00CA1D92"/>
    <w:rsid w:val="00CA2A62"/>
    <w:rsid w:val="00CA498F"/>
    <w:rsid w:val="00CA4A16"/>
    <w:rsid w:val="00CA7297"/>
    <w:rsid w:val="00CB0B77"/>
    <w:rsid w:val="00CB0D7B"/>
    <w:rsid w:val="00CB46F6"/>
    <w:rsid w:val="00CB4F6F"/>
    <w:rsid w:val="00CB5023"/>
    <w:rsid w:val="00CC1E0E"/>
    <w:rsid w:val="00CC2A32"/>
    <w:rsid w:val="00CC7CEF"/>
    <w:rsid w:val="00CC7E26"/>
    <w:rsid w:val="00CD103C"/>
    <w:rsid w:val="00CD4C0C"/>
    <w:rsid w:val="00CD61EE"/>
    <w:rsid w:val="00CE26D9"/>
    <w:rsid w:val="00CE3DE3"/>
    <w:rsid w:val="00CE59DD"/>
    <w:rsid w:val="00CE5C8A"/>
    <w:rsid w:val="00CE6DAB"/>
    <w:rsid w:val="00CE7525"/>
    <w:rsid w:val="00CF31AB"/>
    <w:rsid w:val="00CF51FF"/>
    <w:rsid w:val="00CF6FDD"/>
    <w:rsid w:val="00CF745A"/>
    <w:rsid w:val="00D01359"/>
    <w:rsid w:val="00D015FC"/>
    <w:rsid w:val="00D01A98"/>
    <w:rsid w:val="00D041EC"/>
    <w:rsid w:val="00D052A1"/>
    <w:rsid w:val="00D061B1"/>
    <w:rsid w:val="00D100CD"/>
    <w:rsid w:val="00D10CDC"/>
    <w:rsid w:val="00D1125D"/>
    <w:rsid w:val="00D1139C"/>
    <w:rsid w:val="00D1142F"/>
    <w:rsid w:val="00D128EB"/>
    <w:rsid w:val="00D1453B"/>
    <w:rsid w:val="00D14C68"/>
    <w:rsid w:val="00D203C9"/>
    <w:rsid w:val="00D23049"/>
    <w:rsid w:val="00D323D6"/>
    <w:rsid w:val="00D329BE"/>
    <w:rsid w:val="00D35BFB"/>
    <w:rsid w:val="00D365CD"/>
    <w:rsid w:val="00D47AB0"/>
    <w:rsid w:val="00D517F2"/>
    <w:rsid w:val="00D525D3"/>
    <w:rsid w:val="00D52A94"/>
    <w:rsid w:val="00D53087"/>
    <w:rsid w:val="00D53AD2"/>
    <w:rsid w:val="00D54F29"/>
    <w:rsid w:val="00D55FD4"/>
    <w:rsid w:val="00D5764F"/>
    <w:rsid w:val="00D60625"/>
    <w:rsid w:val="00D606C3"/>
    <w:rsid w:val="00D62007"/>
    <w:rsid w:val="00D63410"/>
    <w:rsid w:val="00D65384"/>
    <w:rsid w:val="00D65484"/>
    <w:rsid w:val="00D660DB"/>
    <w:rsid w:val="00D66E69"/>
    <w:rsid w:val="00D67974"/>
    <w:rsid w:val="00D67CDC"/>
    <w:rsid w:val="00D70394"/>
    <w:rsid w:val="00D72450"/>
    <w:rsid w:val="00D732C6"/>
    <w:rsid w:val="00D75B66"/>
    <w:rsid w:val="00D75BB9"/>
    <w:rsid w:val="00D851C3"/>
    <w:rsid w:val="00D86022"/>
    <w:rsid w:val="00D90A04"/>
    <w:rsid w:val="00D914F4"/>
    <w:rsid w:val="00D935BB"/>
    <w:rsid w:val="00D94AAD"/>
    <w:rsid w:val="00D9539A"/>
    <w:rsid w:val="00D9634E"/>
    <w:rsid w:val="00D97CFA"/>
    <w:rsid w:val="00DA02BF"/>
    <w:rsid w:val="00DA0780"/>
    <w:rsid w:val="00DA1614"/>
    <w:rsid w:val="00DA1971"/>
    <w:rsid w:val="00DA2A12"/>
    <w:rsid w:val="00DB57AB"/>
    <w:rsid w:val="00DB5B0D"/>
    <w:rsid w:val="00DB664C"/>
    <w:rsid w:val="00DC0150"/>
    <w:rsid w:val="00DC4973"/>
    <w:rsid w:val="00DC6749"/>
    <w:rsid w:val="00DC7487"/>
    <w:rsid w:val="00DD1E76"/>
    <w:rsid w:val="00DD25F6"/>
    <w:rsid w:val="00DD26B1"/>
    <w:rsid w:val="00DD315F"/>
    <w:rsid w:val="00DD348C"/>
    <w:rsid w:val="00DD484C"/>
    <w:rsid w:val="00DD4B35"/>
    <w:rsid w:val="00DD604A"/>
    <w:rsid w:val="00DD7C3C"/>
    <w:rsid w:val="00DE0ADB"/>
    <w:rsid w:val="00DE19E5"/>
    <w:rsid w:val="00DE1EF7"/>
    <w:rsid w:val="00DE3DFB"/>
    <w:rsid w:val="00DE506F"/>
    <w:rsid w:val="00DE50F8"/>
    <w:rsid w:val="00DE7247"/>
    <w:rsid w:val="00DF1CBA"/>
    <w:rsid w:val="00DF2D2C"/>
    <w:rsid w:val="00DF3873"/>
    <w:rsid w:val="00DF4B88"/>
    <w:rsid w:val="00DF5FF4"/>
    <w:rsid w:val="00DF73E1"/>
    <w:rsid w:val="00E00391"/>
    <w:rsid w:val="00E022D9"/>
    <w:rsid w:val="00E0501B"/>
    <w:rsid w:val="00E051D1"/>
    <w:rsid w:val="00E05996"/>
    <w:rsid w:val="00E11D2F"/>
    <w:rsid w:val="00E1477D"/>
    <w:rsid w:val="00E14EF0"/>
    <w:rsid w:val="00E15CAB"/>
    <w:rsid w:val="00E16413"/>
    <w:rsid w:val="00E207EC"/>
    <w:rsid w:val="00E20B9A"/>
    <w:rsid w:val="00E22908"/>
    <w:rsid w:val="00E23325"/>
    <w:rsid w:val="00E252B0"/>
    <w:rsid w:val="00E253EF"/>
    <w:rsid w:val="00E27540"/>
    <w:rsid w:val="00E30DA2"/>
    <w:rsid w:val="00E32B82"/>
    <w:rsid w:val="00E3363A"/>
    <w:rsid w:val="00E34D61"/>
    <w:rsid w:val="00E3539B"/>
    <w:rsid w:val="00E3702A"/>
    <w:rsid w:val="00E37A9B"/>
    <w:rsid w:val="00E433A5"/>
    <w:rsid w:val="00E4430C"/>
    <w:rsid w:val="00E450F5"/>
    <w:rsid w:val="00E453E8"/>
    <w:rsid w:val="00E455B7"/>
    <w:rsid w:val="00E45856"/>
    <w:rsid w:val="00E470B9"/>
    <w:rsid w:val="00E50BB4"/>
    <w:rsid w:val="00E5380D"/>
    <w:rsid w:val="00E53D7E"/>
    <w:rsid w:val="00E55936"/>
    <w:rsid w:val="00E56044"/>
    <w:rsid w:val="00E5649C"/>
    <w:rsid w:val="00E56FC0"/>
    <w:rsid w:val="00E650EC"/>
    <w:rsid w:val="00E734B7"/>
    <w:rsid w:val="00E73B26"/>
    <w:rsid w:val="00E74736"/>
    <w:rsid w:val="00E753F4"/>
    <w:rsid w:val="00E7573E"/>
    <w:rsid w:val="00E75A2B"/>
    <w:rsid w:val="00E77477"/>
    <w:rsid w:val="00E82477"/>
    <w:rsid w:val="00E83D0A"/>
    <w:rsid w:val="00E85D3F"/>
    <w:rsid w:val="00E9094D"/>
    <w:rsid w:val="00E90E89"/>
    <w:rsid w:val="00E90EDE"/>
    <w:rsid w:val="00E93736"/>
    <w:rsid w:val="00E94549"/>
    <w:rsid w:val="00E9661F"/>
    <w:rsid w:val="00EA13D9"/>
    <w:rsid w:val="00EA1923"/>
    <w:rsid w:val="00EA2F27"/>
    <w:rsid w:val="00EA4C8A"/>
    <w:rsid w:val="00EA6001"/>
    <w:rsid w:val="00EA61FE"/>
    <w:rsid w:val="00EA7E4F"/>
    <w:rsid w:val="00EB1934"/>
    <w:rsid w:val="00EC1305"/>
    <w:rsid w:val="00EC4FFF"/>
    <w:rsid w:val="00EC55BE"/>
    <w:rsid w:val="00EC570A"/>
    <w:rsid w:val="00EC68DE"/>
    <w:rsid w:val="00EC79DC"/>
    <w:rsid w:val="00ED0BDD"/>
    <w:rsid w:val="00ED6B6B"/>
    <w:rsid w:val="00ED6F0B"/>
    <w:rsid w:val="00EE1461"/>
    <w:rsid w:val="00EE163C"/>
    <w:rsid w:val="00EE1A15"/>
    <w:rsid w:val="00EE2354"/>
    <w:rsid w:val="00EE3797"/>
    <w:rsid w:val="00EE400E"/>
    <w:rsid w:val="00F018A5"/>
    <w:rsid w:val="00F03B9C"/>
    <w:rsid w:val="00F04955"/>
    <w:rsid w:val="00F0580B"/>
    <w:rsid w:val="00F06B80"/>
    <w:rsid w:val="00F07A13"/>
    <w:rsid w:val="00F10295"/>
    <w:rsid w:val="00F2089E"/>
    <w:rsid w:val="00F20B8A"/>
    <w:rsid w:val="00F21747"/>
    <w:rsid w:val="00F24C69"/>
    <w:rsid w:val="00F2693B"/>
    <w:rsid w:val="00F27248"/>
    <w:rsid w:val="00F27E1C"/>
    <w:rsid w:val="00F37F46"/>
    <w:rsid w:val="00F43BF5"/>
    <w:rsid w:val="00F453C9"/>
    <w:rsid w:val="00F45CCE"/>
    <w:rsid w:val="00F46A49"/>
    <w:rsid w:val="00F61501"/>
    <w:rsid w:val="00F62D37"/>
    <w:rsid w:val="00F63662"/>
    <w:rsid w:val="00F65473"/>
    <w:rsid w:val="00F6717F"/>
    <w:rsid w:val="00F72E60"/>
    <w:rsid w:val="00F858C6"/>
    <w:rsid w:val="00F85EE0"/>
    <w:rsid w:val="00F90431"/>
    <w:rsid w:val="00F93475"/>
    <w:rsid w:val="00F93A43"/>
    <w:rsid w:val="00F95966"/>
    <w:rsid w:val="00F95E8A"/>
    <w:rsid w:val="00FA017F"/>
    <w:rsid w:val="00FA2425"/>
    <w:rsid w:val="00FA363C"/>
    <w:rsid w:val="00FA3D32"/>
    <w:rsid w:val="00FA7A24"/>
    <w:rsid w:val="00FB09D2"/>
    <w:rsid w:val="00FB3116"/>
    <w:rsid w:val="00FB356C"/>
    <w:rsid w:val="00FB5287"/>
    <w:rsid w:val="00FB58BE"/>
    <w:rsid w:val="00FB733F"/>
    <w:rsid w:val="00FC080A"/>
    <w:rsid w:val="00FC110C"/>
    <w:rsid w:val="00FC347B"/>
    <w:rsid w:val="00FC3674"/>
    <w:rsid w:val="00FC4473"/>
    <w:rsid w:val="00FC58E7"/>
    <w:rsid w:val="00FC5A08"/>
    <w:rsid w:val="00FC6A58"/>
    <w:rsid w:val="00FD26B2"/>
    <w:rsid w:val="00FD3E66"/>
    <w:rsid w:val="00FE07C0"/>
    <w:rsid w:val="00FE10EF"/>
    <w:rsid w:val="00FE2255"/>
    <w:rsid w:val="00FE3C18"/>
    <w:rsid w:val="00FE4DB6"/>
    <w:rsid w:val="00FF070C"/>
    <w:rsid w:val="00FF0F0F"/>
    <w:rsid w:val="00FF20F0"/>
    <w:rsid w:val="00FF3ABC"/>
    <w:rsid w:val="00FF5BAE"/>
    <w:rsid w:val="00FF6D9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66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aliases w:val="SPIE Section"/>
    <w:next w:val="Normal"/>
    <w:link w:val="Heading1Char"/>
    <w:autoRedefine/>
    <w:qFormat/>
    <w:rsid w:val="00153329"/>
    <w:pPr>
      <w:spacing w:line="480" w:lineRule="auto"/>
      <w:jc w:val="center"/>
      <w:outlineLvl w:val="0"/>
    </w:pPr>
    <w:rPr>
      <w:rFonts w:asciiTheme="majorHAnsi" w:hAnsiTheme="majorHAnsi"/>
      <w:b/>
      <w:bCs/>
      <w:sz w:val="24"/>
      <w:szCs w:val="24"/>
      <w:lang w:bidi="en-US"/>
    </w:rPr>
  </w:style>
  <w:style w:type="paragraph" w:styleId="Heading2">
    <w:name w:val="heading 2"/>
    <w:aliases w:val="SPIE Subsection"/>
    <w:next w:val="Normal"/>
    <w:link w:val="Heading2Char"/>
    <w:autoRedefine/>
    <w:unhideWhenUsed/>
    <w:qFormat/>
    <w:rsid w:val="00C84B06"/>
    <w:pPr>
      <w:keepNext/>
      <w:spacing w:line="480" w:lineRule="auto"/>
      <w:jc w:val="both"/>
      <w:outlineLvl w:val="1"/>
    </w:pPr>
    <w:rPr>
      <w:rFonts w:asciiTheme="majorHAnsi" w:hAnsiTheme="majorHAnsi"/>
      <w:b/>
      <w:bCs/>
      <w:iCs/>
      <w:sz w:val="24"/>
      <w:szCs w:val="24"/>
      <w:lang w:eastAsia="zh-CN" w:bidi="en-US"/>
    </w:rPr>
  </w:style>
  <w:style w:type="paragraph" w:styleId="Heading3">
    <w:name w:val="heading 3"/>
    <w:next w:val="Normal"/>
    <w:link w:val="Heading3Char"/>
    <w:autoRedefine/>
    <w:uiPriority w:val="9"/>
    <w:unhideWhenUsed/>
    <w:qFormat/>
    <w:rsid w:val="005E74ED"/>
    <w:pPr>
      <w:keepNext/>
      <w:spacing w:line="480" w:lineRule="auto"/>
      <w:contextualSpacing/>
      <w:jc w:val="both"/>
      <w:outlineLvl w:val="2"/>
    </w:pPr>
    <w:rPr>
      <w:rFonts w:asciiTheme="majorHAnsi" w:hAnsiTheme="majorHAnsi"/>
      <w:bCs/>
      <w:i/>
      <w:sz w:val="24"/>
      <w:szCs w:val="24"/>
      <w:lang w:eastAsia="zh-CN"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PIE Section Char"/>
    <w:basedOn w:val="DefaultParagraphFont"/>
    <w:link w:val="Heading1"/>
    <w:rsid w:val="00153329"/>
    <w:rPr>
      <w:rFonts w:asciiTheme="majorHAnsi" w:hAnsiTheme="majorHAnsi"/>
      <w:b/>
      <w:bCs/>
      <w:sz w:val="24"/>
      <w:szCs w:val="24"/>
      <w:lang w:bidi="en-US"/>
    </w:rPr>
  </w:style>
  <w:style w:type="character" w:customStyle="1" w:styleId="Heading2Char">
    <w:name w:val="Heading 2 Char"/>
    <w:aliases w:val="SPIE Subsection Char"/>
    <w:basedOn w:val="DefaultParagraphFont"/>
    <w:link w:val="Heading2"/>
    <w:rsid w:val="00C84B06"/>
    <w:rPr>
      <w:rFonts w:asciiTheme="majorHAnsi" w:hAnsiTheme="majorHAnsi"/>
      <w:b/>
      <w:bCs/>
      <w:iCs/>
      <w:sz w:val="24"/>
      <w:szCs w:val="24"/>
      <w:lang w:eastAsia="zh-CN" w:bidi="en-US"/>
    </w:rPr>
  </w:style>
  <w:style w:type="character" w:customStyle="1" w:styleId="Heading3Char">
    <w:name w:val="Heading 3 Char"/>
    <w:basedOn w:val="DefaultParagraphFont"/>
    <w:link w:val="Heading3"/>
    <w:uiPriority w:val="9"/>
    <w:rsid w:val="005E74ED"/>
    <w:rPr>
      <w:rFonts w:asciiTheme="majorHAnsi" w:hAnsiTheme="majorHAnsi"/>
      <w:bCs/>
      <w:i/>
      <w:sz w:val="24"/>
      <w:szCs w:val="24"/>
      <w:lang w:eastAsia="zh-CN"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1543FC"/>
    <w:pPr>
      <w:keepNext/>
    </w:pPr>
    <w:rPr>
      <w:bCs w:val="0"/>
    </w:rPr>
  </w:style>
  <w:style w:type="character" w:customStyle="1" w:styleId="TitleChar">
    <w:name w:val="Title Char"/>
    <w:basedOn w:val="DefaultParagraphFont"/>
    <w:link w:val="Title"/>
    <w:uiPriority w:val="10"/>
    <w:rsid w:val="001543FC"/>
    <w:rPr>
      <w:rFonts w:asciiTheme="majorHAnsi" w:hAnsiTheme="majorHAnsi"/>
      <w:b/>
      <w:sz w:val="24"/>
      <w:szCs w:val="24"/>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szCs w:val="24"/>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customStyle="1" w:styleId="SPIEbodytext">
    <w:name w:val="SPIE body text"/>
    <w:basedOn w:val="Normal"/>
    <w:link w:val="SPIEbodytextCharChar"/>
    <w:rsid w:val="00EA1923"/>
    <w:pPr>
      <w:spacing w:after="120" w:line="240" w:lineRule="auto"/>
      <w:jc w:val="both"/>
    </w:pPr>
    <w:rPr>
      <w:rFonts w:ascii="Times New Roman" w:hAnsi="Times New Roman"/>
      <w:sz w:val="20"/>
      <w:lang w:bidi="ar-SA"/>
    </w:rPr>
  </w:style>
  <w:style w:type="character" w:customStyle="1" w:styleId="SPIEbodytextCharChar">
    <w:name w:val="SPIE body text Char Char"/>
    <w:basedOn w:val="DefaultParagraphFont"/>
    <w:link w:val="SPIEbodytext"/>
    <w:rsid w:val="00EA1923"/>
    <w:rPr>
      <w:szCs w:val="24"/>
    </w:rPr>
  </w:style>
  <w:style w:type="character" w:customStyle="1" w:styleId="trans">
    <w:name w:val="trans"/>
    <w:basedOn w:val="DefaultParagraphFont"/>
    <w:uiPriority w:val="99"/>
    <w:rsid w:val="009A6853"/>
  </w:style>
  <w:style w:type="paragraph" w:customStyle="1" w:styleId="SPIEabstractbodytext">
    <w:name w:val="SPIE abstract body text"/>
    <w:basedOn w:val="SPIEbodytext"/>
    <w:link w:val="SPIEabstractbodytextCharChar"/>
    <w:rsid w:val="005037BF"/>
  </w:style>
  <w:style w:type="character" w:customStyle="1" w:styleId="SPIEabstractbodytextCharChar">
    <w:name w:val="SPIE abstract body text Char Char"/>
    <w:basedOn w:val="SPIEbodytextCharChar"/>
    <w:link w:val="SPIEabstractbodytext"/>
    <w:rsid w:val="005037BF"/>
  </w:style>
  <w:style w:type="paragraph" w:customStyle="1" w:styleId="SPIEfigurecaption">
    <w:name w:val="SPIE figure caption"/>
    <w:basedOn w:val="Normal"/>
    <w:next w:val="SPIEbodytext"/>
    <w:link w:val="SPIEfigurecaptionChar"/>
    <w:rsid w:val="001F2A62"/>
    <w:pPr>
      <w:spacing w:after="120" w:line="240" w:lineRule="auto"/>
      <w:ind w:left="360" w:right="360"/>
    </w:pPr>
    <w:rPr>
      <w:rFonts w:ascii="Times New Roman" w:hAnsi="Times New Roman"/>
      <w:sz w:val="18"/>
      <w:szCs w:val="20"/>
      <w:lang w:bidi="ar-SA"/>
    </w:rPr>
  </w:style>
  <w:style w:type="character" w:customStyle="1" w:styleId="SPIEfigurecaptionChar">
    <w:name w:val="SPIE figure caption Char"/>
    <w:basedOn w:val="DefaultParagraphFont"/>
    <w:link w:val="SPIEfigurecaption"/>
    <w:rsid w:val="001F2A62"/>
    <w:rPr>
      <w:sz w:val="18"/>
    </w:rPr>
  </w:style>
  <w:style w:type="paragraph" w:customStyle="1" w:styleId="StyleSPIEfigurecaption">
    <w:name w:val="Style SPIE figure caption"/>
    <w:basedOn w:val="SPIEfigurecaption"/>
    <w:rsid w:val="006D67ED"/>
    <w:pPr>
      <w:jc w:val="both"/>
    </w:pPr>
  </w:style>
  <w:style w:type="paragraph" w:styleId="EndnoteText">
    <w:name w:val="endnote text"/>
    <w:basedOn w:val="Normal"/>
    <w:link w:val="EndnoteTextChar"/>
    <w:rsid w:val="00E83D0A"/>
    <w:pPr>
      <w:spacing w:line="240" w:lineRule="auto"/>
    </w:pPr>
    <w:rPr>
      <w:rFonts w:ascii="Times New Roman" w:hAnsi="Times New Roman"/>
      <w:sz w:val="20"/>
      <w:szCs w:val="20"/>
      <w:lang w:bidi="ar-SA"/>
    </w:rPr>
  </w:style>
  <w:style w:type="character" w:customStyle="1" w:styleId="EndnoteTextChar">
    <w:name w:val="Endnote Text Char"/>
    <w:basedOn w:val="DefaultParagraphFont"/>
    <w:link w:val="EndnoteText"/>
    <w:rsid w:val="00E83D0A"/>
  </w:style>
  <w:style w:type="paragraph" w:customStyle="1" w:styleId="SPIEfigure">
    <w:name w:val="SPIE figure"/>
    <w:basedOn w:val="SPIEbodytext"/>
    <w:next w:val="SPIEfigurecaption"/>
    <w:rsid w:val="00E83D0A"/>
    <w:pPr>
      <w:keepNext/>
      <w:spacing w:before="120"/>
      <w:jc w:val="center"/>
    </w:pPr>
  </w:style>
  <w:style w:type="table" w:customStyle="1" w:styleId="LightShading1">
    <w:name w:val="Light Shading1"/>
    <w:basedOn w:val="TableNormal"/>
    <w:uiPriority w:val="60"/>
    <w:rsid w:val="00C158C6"/>
    <w:rPr>
      <w:rFonts w:asciiTheme="minorHAnsi" w:hAnsiTheme="minorHAnsi" w:cstheme="minorBidi"/>
      <w:color w:val="000000" w:themeColor="text1" w:themeShade="BF"/>
      <w:sz w:val="22"/>
      <w:szCs w:val="22"/>
      <w:lang w:eastAsia="zh-CN"/>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odyofPaper">
    <w:name w:val="*Body of Paper*"/>
    <w:basedOn w:val="Normal"/>
    <w:link w:val="BodyofPaperChar"/>
    <w:rsid w:val="00331D9D"/>
    <w:pPr>
      <w:spacing w:line="240" w:lineRule="auto"/>
      <w:jc w:val="both"/>
    </w:pPr>
    <w:rPr>
      <w:rFonts w:ascii="Times New Roman" w:hAnsi="Times New Roman"/>
      <w:sz w:val="20"/>
      <w:szCs w:val="20"/>
      <w:lang w:bidi="ar-SA"/>
    </w:rPr>
  </w:style>
  <w:style w:type="character" w:customStyle="1" w:styleId="BodyofPaperChar">
    <w:name w:val="*Body of Paper* Char"/>
    <w:link w:val="BodyofPaper"/>
    <w:rsid w:val="00331D9D"/>
  </w:style>
</w:styles>
</file>

<file path=word/webSettings.xml><?xml version="1.0" encoding="utf-8"?>
<w:webSettings xmlns:r="http://schemas.openxmlformats.org/officeDocument/2006/relationships" xmlns:w="http://schemas.openxmlformats.org/wordprocessingml/2006/main">
  <w:divs>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6.wmf"/><Relationship Id="rId21" Type="http://schemas.openxmlformats.org/officeDocument/2006/relationships/image" Target="media/image13.tiff"/><Relationship Id="rId42" Type="http://schemas.openxmlformats.org/officeDocument/2006/relationships/image" Target="media/image32.png"/><Relationship Id="rId63" Type="http://schemas.openxmlformats.org/officeDocument/2006/relationships/image" Target="media/image44.tiff"/><Relationship Id="rId84" Type="http://schemas.openxmlformats.org/officeDocument/2006/relationships/image" Target="media/image65.tiff"/><Relationship Id="rId138" Type="http://schemas.openxmlformats.org/officeDocument/2006/relationships/oleObject" Target="embeddings/oleObject23.bin"/><Relationship Id="rId159" Type="http://schemas.openxmlformats.org/officeDocument/2006/relationships/image" Target="media/image122.emf"/><Relationship Id="rId170" Type="http://schemas.openxmlformats.org/officeDocument/2006/relationships/oleObject" Target="embeddings/oleObject30.bin"/><Relationship Id="rId191" Type="http://schemas.openxmlformats.org/officeDocument/2006/relationships/oleObject" Target="embeddings/oleObject37.bin"/><Relationship Id="rId205" Type="http://schemas.openxmlformats.org/officeDocument/2006/relationships/oleObject" Target="embeddings/oleObject44.bin"/><Relationship Id="rId226" Type="http://schemas.openxmlformats.org/officeDocument/2006/relationships/image" Target="media/image170.emf"/><Relationship Id="rId107" Type="http://schemas.openxmlformats.org/officeDocument/2006/relationships/image" Target="media/image88.tiff"/><Relationship Id="rId11" Type="http://schemas.openxmlformats.org/officeDocument/2006/relationships/image" Target="media/image3.tiff"/><Relationship Id="rId32" Type="http://schemas.openxmlformats.org/officeDocument/2006/relationships/image" Target="media/image22.tiff"/><Relationship Id="rId53" Type="http://schemas.openxmlformats.org/officeDocument/2006/relationships/image" Target="media/image39.wmf"/><Relationship Id="rId74" Type="http://schemas.openxmlformats.org/officeDocument/2006/relationships/image" Target="media/image55.tiff"/><Relationship Id="rId128" Type="http://schemas.openxmlformats.org/officeDocument/2006/relationships/oleObject" Target="embeddings/oleObject18.bin"/><Relationship Id="rId149" Type="http://schemas.openxmlformats.org/officeDocument/2006/relationships/image" Target="media/image114.tiff"/><Relationship Id="rId5" Type="http://schemas.openxmlformats.org/officeDocument/2006/relationships/webSettings" Target="webSettings.xml"/><Relationship Id="rId95" Type="http://schemas.openxmlformats.org/officeDocument/2006/relationships/image" Target="media/image76.tiff"/><Relationship Id="rId160" Type="http://schemas.openxmlformats.org/officeDocument/2006/relationships/image" Target="media/image123.tiff"/><Relationship Id="rId181" Type="http://schemas.openxmlformats.org/officeDocument/2006/relationships/image" Target="media/image140.wmf"/><Relationship Id="rId216" Type="http://schemas.openxmlformats.org/officeDocument/2006/relationships/image" Target="media/image160.emf"/><Relationship Id="rId22" Type="http://schemas.openxmlformats.org/officeDocument/2006/relationships/image" Target="media/image14.tiff"/><Relationship Id="rId27" Type="http://schemas.openxmlformats.org/officeDocument/2006/relationships/image" Target="media/image19.wmf"/><Relationship Id="rId43" Type="http://schemas.openxmlformats.org/officeDocument/2006/relationships/image" Target="media/image33.png"/><Relationship Id="rId48" Type="http://schemas.openxmlformats.org/officeDocument/2006/relationships/oleObject" Target="embeddings/oleObject4.bin"/><Relationship Id="rId64" Type="http://schemas.openxmlformats.org/officeDocument/2006/relationships/image" Target="media/image45.tiff"/><Relationship Id="rId69" Type="http://schemas.openxmlformats.org/officeDocument/2006/relationships/image" Target="media/image50.tiff"/><Relationship Id="rId113" Type="http://schemas.openxmlformats.org/officeDocument/2006/relationships/image" Target="media/image92.tiff"/><Relationship Id="rId118" Type="http://schemas.openxmlformats.org/officeDocument/2006/relationships/oleObject" Target="embeddings/oleObject14.bin"/><Relationship Id="rId134" Type="http://schemas.openxmlformats.org/officeDocument/2006/relationships/oleObject" Target="embeddings/oleObject21.bin"/><Relationship Id="rId139" Type="http://schemas.openxmlformats.org/officeDocument/2006/relationships/image" Target="media/image108.wmf"/><Relationship Id="rId80" Type="http://schemas.openxmlformats.org/officeDocument/2006/relationships/image" Target="media/image61.tiff"/><Relationship Id="rId85" Type="http://schemas.openxmlformats.org/officeDocument/2006/relationships/image" Target="media/image66.tiff"/><Relationship Id="rId150" Type="http://schemas.openxmlformats.org/officeDocument/2006/relationships/image" Target="media/image115.tiff"/><Relationship Id="rId155" Type="http://schemas.openxmlformats.org/officeDocument/2006/relationships/image" Target="media/image120.emf"/><Relationship Id="rId171" Type="http://schemas.openxmlformats.org/officeDocument/2006/relationships/image" Target="media/image133.wmf"/><Relationship Id="rId176" Type="http://schemas.openxmlformats.org/officeDocument/2006/relationships/oleObject" Target="embeddings/oleObject33.bin"/><Relationship Id="rId192" Type="http://schemas.openxmlformats.org/officeDocument/2006/relationships/image" Target="media/image147.wmf"/><Relationship Id="rId197" Type="http://schemas.openxmlformats.org/officeDocument/2006/relationships/oleObject" Target="embeddings/oleObject40.bin"/><Relationship Id="rId206" Type="http://schemas.openxmlformats.org/officeDocument/2006/relationships/image" Target="media/image154.wmf"/><Relationship Id="rId227" Type="http://schemas.openxmlformats.org/officeDocument/2006/relationships/image" Target="media/image171.emf"/><Relationship Id="rId201" Type="http://schemas.openxmlformats.org/officeDocument/2006/relationships/oleObject" Target="embeddings/oleObject42.bin"/><Relationship Id="rId222" Type="http://schemas.openxmlformats.org/officeDocument/2006/relationships/image" Target="media/image166.emf"/><Relationship Id="rId12" Type="http://schemas.openxmlformats.org/officeDocument/2006/relationships/image" Target="media/image4.tiff"/><Relationship Id="rId17" Type="http://schemas.openxmlformats.org/officeDocument/2006/relationships/image" Target="media/image9.tiff"/><Relationship Id="rId33" Type="http://schemas.openxmlformats.org/officeDocument/2006/relationships/image" Target="media/image23.tiff"/><Relationship Id="rId38" Type="http://schemas.openxmlformats.org/officeDocument/2006/relationships/image" Target="media/image28.png"/><Relationship Id="rId59" Type="http://schemas.openxmlformats.org/officeDocument/2006/relationships/image" Target="media/image42.wmf"/><Relationship Id="rId103" Type="http://schemas.openxmlformats.org/officeDocument/2006/relationships/image" Target="media/image84.tiff"/><Relationship Id="rId108" Type="http://schemas.openxmlformats.org/officeDocument/2006/relationships/image" Target="media/image89.tiff"/><Relationship Id="rId124" Type="http://schemas.openxmlformats.org/officeDocument/2006/relationships/oleObject" Target="embeddings/oleObject16.bin"/><Relationship Id="rId129" Type="http://schemas.openxmlformats.org/officeDocument/2006/relationships/image" Target="media/image103.wmf"/><Relationship Id="rId54" Type="http://schemas.openxmlformats.org/officeDocument/2006/relationships/oleObject" Target="embeddings/oleObject7.bin"/><Relationship Id="rId70" Type="http://schemas.openxmlformats.org/officeDocument/2006/relationships/image" Target="media/image51.tiff"/><Relationship Id="rId75" Type="http://schemas.openxmlformats.org/officeDocument/2006/relationships/image" Target="media/image56.tiff"/><Relationship Id="rId91" Type="http://schemas.openxmlformats.org/officeDocument/2006/relationships/image" Target="media/image72.tiff"/><Relationship Id="rId96" Type="http://schemas.openxmlformats.org/officeDocument/2006/relationships/image" Target="media/image77.tiff"/><Relationship Id="rId140" Type="http://schemas.openxmlformats.org/officeDocument/2006/relationships/oleObject" Target="embeddings/oleObject24.bin"/><Relationship Id="rId145" Type="http://schemas.openxmlformats.org/officeDocument/2006/relationships/image" Target="media/image111.wmf"/><Relationship Id="rId161" Type="http://schemas.openxmlformats.org/officeDocument/2006/relationships/image" Target="media/image124.tiff"/><Relationship Id="rId166" Type="http://schemas.openxmlformats.org/officeDocument/2006/relationships/image" Target="media/image129.tiff"/><Relationship Id="rId182" Type="http://schemas.openxmlformats.org/officeDocument/2006/relationships/oleObject" Target="embeddings/oleObject34.bin"/><Relationship Id="rId187" Type="http://schemas.openxmlformats.org/officeDocument/2006/relationships/image" Target="media/image144.tiff"/><Relationship Id="rId217" Type="http://schemas.openxmlformats.org/officeDocument/2006/relationships/image" Target="media/image161.tiff"/><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57.wmf"/><Relationship Id="rId233" Type="http://schemas.openxmlformats.org/officeDocument/2006/relationships/glossaryDocument" Target="glossary/document.xml"/><Relationship Id="rId23" Type="http://schemas.openxmlformats.org/officeDocument/2006/relationships/image" Target="media/image15.tiff"/><Relationship Id="rId28" Type="http://schemas.openxmlformats.org/officeDocument/2006/relationships/oleObject" Target="embeddings/oleObject1.bin"/><Relationship Id="rId49" Type="http://schemas.openxmlformats.org/officeDocument/2006/relationships/image" Target="media/image37.wmf"/><Relationship Id="rId114" Type="http://schemas.openxmlformats.org/officeDocument/2006/relationships/image" Target="media/image93.tiff"/><Relationship Id="rId119" Type="http://schemas.openxmlformats.org/officeDocument/2006/relationships/image" Target="media/image97.emf"/><Relationship Id="rId44" Type="http://schemas.openxmlformats.org/officeDocument/2006/relationships/image" Target="media/image34.tiff"/><Relationship Id="rId60" Type="http://schemas.openxmlformats.org/officeDocument/2006/relationships/oleObject" Target="embeddings/oleObject10.bin"/><Relationship Id="rId65" Type="http://schemas.openxmlformats.org/officeDocument/2006/relationships/image" Target="media/image46.emf"/><Relationship Id="rId81" Type="http://schemas.openxmlformats.org/officeDocument/2006/relationships/image" Target="media/image62.tiff"/><Relationship Id="rId86" Type="http://schemas.openxmlformats.org/officeDocument/2006/relationships/image" Target="media/image67.tiff"/><Relationship Id="rId130" Type="http://schemas.openxmlformats.org/officeDocument/2006/relationships/oleObject" Target="embeddings/oleObject19.bin"/><Relationship Id="rId135" Type="http://schemas.openxmlformats.org/officeDocument/2006/relationships/image" Target="media/image106.wmf"/><Relationship Id="rId151" Type="http://schemas.openxmlformats.org/officeDocument/2006/relationships/image" Target="media/image116.emf"/><Relationship Id="rId156" Type="http://schemas.openxmlformats.org/officeDocument/2006/relationships/oleObject" Target="embeddings/oleObject28.bin"/><Relationship Id="rId177" Type="http://schemas.openxmlformats.org/officeDocument/2006/relationships/image" Target="media/image136.tiff"/><Relationship Id="rId198" Type="http://schemas.openxmlformats.org/officeDocument/2006/relationships/image" Target="media/image150.wmf"/><Relationship Id="rId172" Type="http://schemas.openxmlformats.org/officeDocument/2006/relationships/oleObject" Target="embeddings/oleObject31.bin"/><Relationship Id="rId193" Type="http://schemas.openxmlformats.org/officeDocument/2006/relationships/oleObject" Target="embeddings/oleObject38.bin"/><Relationship Id="rId202" Type="http://schemas.openxmlformats.org/officeDocument/2006/relationships/image" Target="media/image152.wmf"/><Relationship Id="rId207" Type="http://schemas.openxmlformats.org/officeDocument/2006/relationships/oleObject" Target="embeddings/oleObject45.bin"/><Relationship Id="rId223" Type="http://schemas.openxmlformats.org/officeDocument/2006/relationships/image" Target="media/image167.emf"/><Relationship Id="rId228" Type="http://schemas.openxmlformats.org/officeDocument/2006/relationships/image" Target="media/image172.emf"/><Relationship Id="rId13" Type="http://schemas.openxmlformats.org/officeDocument/2006/relationships/image" Target="media/image5.tiff"/><Relationship Id="rId18" Type="http://schemas.openxmlformats.org/officeDocument/2006/relationships/image" Target="media/image10.tiff"/><Relationship Id="rId39" Type="http://schemas.openxmlformats.org/officeDocument/2006/relationships/image" Target="media/image29.tiff"/><Relationship Id="rId109" Type="http://schemas.openxmlformats.org/officeDocument/2006/relationships/image" Target="media/image90.wmf"/><Relationship Id="rId34" Type="http://schemas.openxmlformats.org/officeDocument/2006/relationships/image" Target="media/image24.tiff"/><Relationship Id="rId50" Type="http://schemas.openxmlformats.org/officeDocument/2006/relationships/oleObject" Target="embeddings/oleObject5.bin"/><Relationship Id="rId55" Type="http://schemas.openxmlformats.org/officeDocument/2006/relationships/image" Target="media/image40.wmf"/><Relationship Id="rId76" Type="http://schemas.openxmlformats.org/officeDocument/2006/relationships/image" Target="media/image57.tiff"/><Relationship Id="rId97" Type="http://schemas.openxmlformats.org/officeDocument/2006/relationships/image" Target="media/image78.tiff"/><Relationship Id="rId104" Type="http://schemas.openxmlformats.org/officeDocument/2006/relationships/image" Target="media/image85.tiff"/><Relationship Id="rId120" Type="http://schemas.openxmlformats.org/officeDocument/2006/relationships/image" Target="media/image98.emf"/><Relationship Id="rId125" Type="http://schemas.openxmlformats.org/officeDocument/2006/relationships/image" Target="media/image101.wmf"/><Relationship Id="rId141" Type="http://schemas.openxmlformats.org/officeDocument/2006/relationships/image" Target="media/image109.wmf"/><Relationship Id="rId146" Type="http://schemas.openxmlformats.org/officeDocument/2006/relationships/oleObject" Target="embeddings/oleObject27.bin"/><Relationship Id="rId167" Type="http://schemas.openxmlformats.org/officeDocument/2006/relationships/image" Target="media/image130.tiff"/><Relationship Id="rId188" Type="http://schemas.openxmlformats.org/officeDocument/2006/relationships/image" Target="media/image145.wmf"/><Relationship Id="rId7" Type="http://schemas.openxmlformats.org/officeDocument/2006/relationships/endnotes" Target="endnotes.xml"/><Relationship Id="rId71" Type="http://schemas.openxmlformats.org/officeDocument/2006/relationships/image" Target="media/image52.tiff"/><Relationship Id="rId92" Type="http://schemas.openxmlformats.org/officeDocument/2006/relationships/image" Target="media/image73.tiff"/><Relationship Id="rId162" Type="http://schemas.openxmlformats.org/officeDocument/2006/relationships/image" Target="media/image125.tiff"/><Relationship Id="rId183" Type="http://schemas.openxmlformats.org/officeDocument/2006/relationships/image" Target="media/image141.wmf"/><Relationship Id="rId213" Type="http://schemas.openxmlformats.org/officeDocument/2006/relationships/oleObject" Target="embeddings/oleObject48.bin"/><Relationship Id="rId218" Type="http://schemas.openxmlformats.org/officeDocument/2006/relationships/image" Target="media/image162.tiff"/><Relationship Id="rId234"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20.wmf"/><Relationship Id="rId24" Type="http://schemas.openxmlformats.org/officeDocument/2006/relationships/image" Target="media/image16.tiff"/><Relationship Id="rId40" Type="http://schemas.openxmlformats.org/officeDocument/2006/relationships/image" Target="media/image30.png"/><Relationship Id="rId45" Type="http://schemas.openxmlformats.org/officeDocument/2006/relationships/image" Target="media/image35.wmf"/><Relationship Id="rId66" Type="http://schemas.openxmlformats.org/officeDocument/2006/relationships/image" Target="media/image47.emf"/><Relationship Id="rId87" Type="http://schemas.openxmlformats.org/officeDocument/2006/relationships/image" Target="media/image68.tiff"/><Relationship Id="rId110" Type="http://schemas.openxmlformats.org/officeDocument/2006/relationships/oleObject" Target="embeddings/oleObject12.bin"/><Relationship Id="rId115" Type="http://schemas.openxmlformats.org/officeDocument/2006/relationships/image" Target="media/image94.emf"/><Relationship Id="rId131" Type="http://schemas.openxmlformats.org/officeDocument/2006/relationships/image" Target="media/image104.wmf"/><Relationship Id="rId136" Type="http://schemas.openxmlformats.org/officeDocument/2006/relationships/oleObject" Target="embeddings/oleObject22.bin"/><Relationship Id="rId157" Type="http://schemas.openxmlformats.org/officeDocument/2006/relationships/image" Target="media/image121.wmf"/><Relationship Id="rId178" Type="http://schemas.openxmlformats.org/officeDocument/2006/relationships/image" Target="media/image137.tiff"/><Relationship Id="rId61" Type="http://schemas.openxmlformats.org/officeDocument/2006/relationships/image" Target="media/image43.wmf"/><Relationship Id="rId82" Type="http://schemas.openxmlformats.org/officeDocument/2006/relationships/image" Target="media/image63.tiff"/><Relationship Id="rId152" Type="http://schemas.openxmlformats.org/officeDocument/2006/relationships/image" Target="media/image117.emf"/><Relationship Id="rId173" Type="http://schemas.openxmlformats.org/officeDocument/2006/relationships/image" Target="media/image134.wmf"/><Relationship Id="rId194" Type="http://schemas.openxmlformats.org/officeDocument/2006/relationships/image" Target="media/image148.wmf"/><Relationship Id="rId199" Type="http://schemas.openxmlformats.org/officeDocument/2006/relationships/oleObject" Target="embeddings/oleObject41.bin"/><Relationship Id="rId203" Type="http://schemas.openxmlformats.org/officeDocument/2006/relationships/oleObject" Target="embeddings/oleObject43.bin"/><Relationship Id="rId208" Type="http://schemas.openxmlformats.org/officeDocument/2006/relationships/image" Target="media/image155.wmf"/><Relationship Id="rId229" Type="http://schemas.openxmlformats.org/officeDocument/2006/relationships/image" Target="media/image173.emf"/><Relationship Id="rId19" Type="http://schemas.openxmlformats.org/officeDocument/2006/relationships/image" Target="media/image11.tiff"/><Relationship Id="rId224" Type="http://schemas.openxmlformats.org/officeDocument/2006/relationships/image" Target="media/image168.emf"/><Relationship Id="rId14" Type="http://schemas.openxmlformats.org/officeDocument/2006/relationships/image" Target="media/image6.tiff"/><Relationship Id="rId30" Type="http://schemas.openxmlformats.org/officeDocument/2006/relationships/oleObject" Target="embeddings/oleObject2.bin"/><Relationship Id="rId35" Type="http://schemas.openxmlformats.org/officeDocument/2006/relationships/image" Target="media/image25.png"/><Relationship Id="rId56" Type="http://schemas.openxmlformats.org/officeDocument/2006/relationships/oleObject" Target="embeddings/oleObject8.bin"/><Relationship Id="rId77" Type="http://schemas.openxmlformats.org/officeDocument/2006/relationships/image" Target="media/image58.tiff"/><Relationship Id="rId100" Type="http://schemas.openxmlformats.org/officeDocument/2006/relationships/image" Target="media/image81.tiff"/><Relationship Id="rId105" Type="http://schemas.openxmlformats.org/officeDocument/2006/relationships/image" Target="media/image86.tiff"/><Relationship Id="rId126" Type="http://schemas.openxmlformats.org/officeDocument/2006/relationships/oleObject" Target="embeddings/oleObject17.bin"/><Relationship Id="rId147" Type="http://schemas.openxmlformats.org/officeDocument/2006/relationships/image" Target="media/image112.emf"/><Relationship Id="rId168" Type="http://schemas.openxmlformats.org/officeDocument/2006/relationships/image" Target="media/image131.jpeg"/><Relationship Id="rId8" Type="http://schemas.openxmlformats.org/officeDocument/2006/relationships/footer" Target="footer1.xml"/><Relationship Id="rId51" Type="http://schemas.openxmlformats.org/officeDocument/2006/relationships/image" Target="media/image38.wmf"/><Relationship Id="rId72" Type="http://schemas.openxmlformats.org/officeDocument/2006/relationships/image" Target="media/image53.tiff"/><Relationship Id="rId93" Type="http://schemas.openxmlformats.org/officeDocument/2006/relationships/image" Target="media/image74.tiff"/><Relationship Id="rId98" Type="http://schemas.openxmlformats.org/officeDocument/2006/relationships/image" Target="media/image79.tiff"/><Relationship Id="rId121" Type="http://schemas.openxmlformats.org/officeDocument/2006/relationships/image" Target="media/image99.wmf"/><Relationship Id="rId142" Type="http://schemas.openxmlformats.org/officeDocument/2006/relationships/oleObject" Target="embeddings/oleObject25.bin"/><Relationship Id="rId163" Type="http://schemas.openxmlformats.org/officeDocument/2006/relationships/image" Target="media/image126.emf"/><Relationship Id="rId184" Type="http://schemas.openxmlformats.org/officeDocument/2006/relationships/oleObject" Target="embeddings/oleObject35.bin"/><Relationship Id="rId189" Type="http://schemas.openxmlformats.org/officeDocument/2006/relationships/oleObject" Target="embeddings/oleObject36.bin"/><Relationship Id="rId219" Type="http://schemas.openxmlformats.org/officeDocument/2006/relationships/image" Target="media/image163.tiff"/><Relationship Id="rId3" Type="http://schemas.openxmlformats.org/officeDocument/2006/relationships/styles" Target="styles.xml"/><Relationship Id="rId214" Type="http://schemas.openxmlformats.org/officeDocument/2006/relationships/image" Target="media/image158.emf"/><Relationship Id="rId230" Type="http://schemas.openxmlformats.org/officeDocument/2006/relationships/image" Target="media/image174.emf"/><Relationship Id="rId25" Type="http://schemas.openxmlformats.org/officeDocument/2006/relationships/image" Target="media/image17.tiff"/><Relationship Id="rId46" Type="http://schemas.openxmlformats.org/officeDocument/2006/relationships/oleObject" Target="embeddings/oleObject3.bin"/><Relationship Id="rId67" Type="http://schemas.openxmlformats.org/officeDocument/2006/relationships/image" Target="media/image48.emf"/><Relationship Id="rId116" Type="http://schemas.openxmlformats.org/officeDocument/2006/relationships/image" Target="media/image95.emf"/><Relationship Id="rId137" Type="http://schemas.openxmlformats.org/officeDocument/2006/relationships/image" Target="media/image107.wmf"/><Relationship Id="rId158" Type="http://schemas.openxmlformats.org/officeDocument/2006/relationships/oleObject" Target="embeddings/oleObject29.bin"/><Relationship Id="rId20" Type="http://schemas.openxmlformats.org/officeDocument/2006/relationships/image" Target="media/image12.tiff"/><Relationship Id="rId41" Type="http://schemas.openxmlformats.org/officeDocument/2006/relationships/image" Target="media/image31.png"/><Relationship Id="rId62" Type="http://schemas.openxmlformats.org/officeDocument/2006/relationships/oleObject" Target="embeddings/oleObject11.bin"/><Relationship Id="rId83" Type="http://schemas.openxmlformats.org/officeDocument/2006/relationships/image" Target="media/image64.tiff"/><Relationship Id="rId88" Type="http://schemas.openxmlformats.org/officeDocument/2006/relationships/image" Target="media/image69.tiff"/><Relationship Id="rId111" Type="http://schemas.openxmlformats.org/officeDocument/2006/relationships/image" Target="media/image91.wmf"/><Relationship Id="rId132" Type="http://schemas.openxmlformats.org/officeDocument/2006/relationships/oleObject" Target="embeddings/oleObject20.bin"/><Relationship Id="rId153" Type="http://schemas.openxmlformats.org/officeDocument/2006/relationships/image" Target="media/image118.emf"/><Relationship Id="rId174" Type="http://schemas.openxmlformats.org/officeDocument/2006/relationships/oleObject" Target="embeddings/oleObject32.bin"/><Relationship Id="rId179" Type="http://schemas.openxmlformats.org/officeDocument/2006/relationships/image" Target="media/image138.tiff"/><Relationship Id="rId195" Type="http://schemas.openxmlformats.org/officeDocument/2006/relationships/oleObject" Target="embeddings/oleObject39.bin"/><Relationship Id="rId209" Type="http://schemas.openxmlformats.org/officeDocument/2006/relationships/oleObject" Target="embeddings/oleObject46.bin"/><Relationship Id="rId190" Type="http://schemas.openxmlformats.org/officeDocument/2006/relationships/image" Target="media/image146.wmf"/><Relationship Id="rId204" Type="http://schemas.openxmlformats.org/officeDocument/2006/relationships/image" Target="media/image153.wmf"/><Relationship Id="rId220" Type="http://schemas.openxmlformats.org/officeDocument/2006/relationships/image" Target="media/image164.emf"/><Relationship Id="rId225" Type="http://schemas.openxmlformats.org/officeDocument/2006/relationships/image" Target="media/image169.emf"/><Relationship Id="rId15" Type="http://schemas.openxmlformats.org/officeDocument/2006/relationships/image" Target="media/image7.tiff"/><Relationship Id="rId36" Type="http://schemas.openxmlformats.org/officeDocument/2006/relationships/image" Target="media/image26.png"/><Relationship Id="rId57" Type="http://schemas.openxmlformats.org/officeDocument/2006/relationships/image" Target="media/image41.wmf"/><Relationship Id="rId106" Type="http://schemas.openxmlformats.org/officeDocument/2006/relationships/image" Target="media/image87.tiff"/><Relationship Id="rId127" Type="http://schemas.openxmlformats.org/officeDocument/2006/relationships/image" Target="media/image102.wmf"/><Relationship Id="rId10" Type="http://schemas.openxmlformats.org/officeDocument/2006/relationships/image" Target="media/image2.tiff"/><Relationship Id="rId31" Type="http://schemas.openxmlformats.org/officeDocument/2006/relationships/image" Target="media/image21.tiff"/><Relationship Id="rId52" Type="http://schemas.openxmlformats.org/officeDocument/2006/relationships/oleObject" Target="embeddings/oleObject6.bin"/><Relationship Id="rId73" Type="http://schemas.openxmlformats.org/officeDocument/2006/relationships/image" Target="media/image54.tiff"/><Relationship Id="rId78" Type="http://schemas.openxmlformats.org/officeDocument/2006/relationships/image" Target="media/image59.tiff"/><Relationship Id="rId94" Type="http://schemas.openxmlformats.org/officeDocument/2006/relationships/image" Target="media/image75.tiff"/><Relationship Id="rId99" Type="http://schemas.openxmlformats.org/officeDocument/2006/relationships/image" Target="media/image80.tiff"/><Relationship Id="rId101" Type="http://schemas.openxmlformats.org/officeDocument/2006/relationships/image" Target="media/image82.tiff"/><Relationship Id="rId122" Type="http://schemas.openxmlformats.org/officeDocument/2006/relationships/oleObject" Target="embeddings/oleObject15.bin"/><Relationship Id="rId143" Type="http://schemas.openxmlformats.org/officeDocument/2006/relationships/image" Target="media/image110.wmf"/><Relationship Id="rId148" Type="http://schemas.openxmlformats.org/officeDocument/2006/relationships/image" Target="media/image113.emf"/><Relationship Id="rId164" Type="http://schemas.openxmlformats.org/officeDocument/2006/relationships/image" Target="media/image127.tiff"/><Relationship Id="rId169" Type="http://schemas.openxmlformats.org/officeDocument/2006/relationships/image" Target="media/image132.wmf"/><Relationship Id="rId185" Type="http://schemas.openxmlformats.org/officeDocument/2006/relationships/image" Target="media/image142.tiff"/><Relationship Id="rId4" Type="http://schemas.openxmlformats.org/officeDocument/2006/relationships/settings" Target="settings.xml"/><Relationship Id="rId9" Type="http://schemas.openxmlformats.org/officeDocument/2006/relationships/image" Target="media/image1.tiff"/><Relationship Id="rId180" Type="http://schemas.openxmlformats.org/officeDocument/2006/relationships/image" Target="media/image139.emf"/><Relationship Id="rId210" Type="http://schemas.openxmlformats.org/officeDocument/2006/relationships/image" Target="media/image156.wmf"/><Relationship Id="rId215" Type="http://schemas.openxmlformats.org/officeDocument/2006/relationships/image" Target="media/image159.emf"/><Relationship Id="rId26" Type="http://schemas.openxmlformats.org/officeDocument/2006/relationships/image" Target="media/image18.tiff"/><Relationship Id="rId231" Type="http://schemas.openxmlformats.org/officeDocument/2006/relationships/footer" Target="footer2.xml"/><Relationship Id="rId47" Type="http://schemas.openxmlformats.org/officeDocument/2006/relationships/image" Target="media/image36.wmf"/><Relationship Id="rId68" Type="http://schemas.openxmlformats.org/officeDocument/2006/relationships/image" Target="media/image49.emf"/><Relationship Id="rId89" Type="http://schemas.openxmlformats.org/officeDocument/2006/relationships/image" Target="media/image70.tiff"/><Relationship Id="rId112" Type="http://schemas.openxmlformats.org/officeDocument/2006/relationships/oleObject" Target="embeddings/oleObject13.bin"/><Relationship Id="rId133" Type="http://schemas.openxmlformats.org/officeDocument/2006/relationships/image" Target="media/image105.wmf"/><Relationship Id="rId154" Type="http://schemas.openxmlformats.org/officeDocument/2006/relationships/image" Target="media/image119.emf"/><Relationship Id="rId175" Type="http://schemas.openxmlformats.org/officeDocument/2006/relationships/image" Target="media/image135.wmf"/><Relationship Id="rId196" Type="http://schemas.openxmlformats.org/officeDocument/2006/relationships/image" Target="media/image149.wmf"/><Relationship Id="rId200" Type="http://schemas.openxmlformats.org/officeDocument/2006/relationships/image" Target="media/image151.wmf"/><Relationship Id="rId16" Type="http://schemas.openxmlformats.org/officeDocument/2006/relationships/image" Target="media/image8.tiff"/><Relationship Id="rId221" Type="http://schemas.openxmlformats.org/officeDocument/2006/relationships/image" Target="media/image165.emf"/><Relationship Id="rId37" Type="http://schemas.openxmlformats.org/officeDocument/2006/relationships/image" Target="media/image27.png"/><Relationship Id="rId58" Type="http://schemas.openxmlformats.org/officeDocument/2006/relationships/oleObject" Target="embeddings/oleObject9.bin"/><Relationship Id="rId79" Type="http://schemas.openxmlformats.org/officeDocument/2006/relationships/image" Target="media/image60.tiff"/><Relationship Id="rId102" Type="http://schemas.openxmlformats.org/officeDocument/2006/relationships/image" Target="media/image83.tiff"/><Relationship Id="rId123" Type="http://schemas.openxmlformats.org/officeDocument/2006/relationships/image" Target="media/image100.wmf"/><Relationship Id="rId144" Type="http://schemas.openxmlformats.org/officeDocument/2006/relationships/oleObject" Target="embeddings/oleObject26.bin"/><Relationship Id="rId90" Type="http://schemas.openxmlformats.org/officeDocument/2006/relationships/image" Target="media/image71.tiff"/><Relationship Id="rId165" Type="http://schemas.openxmlformats.org/officeDocument/2006/relationships/image" Target="media/image128.tiff"/><Relationship Id="rId186" Type="http://schemas.openxmlformats.org/officeDocument/2006/relationships/image" Target="media/image143.tiff"/><Relationship Id="rId211" Type="http://schemas.openxmlformats.org/officeDocument/2006/relationships/oleObject" Target="embeddings/oleObject47.bin"/><Relationship Id="rId23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
      <w:docPartPr>
        <w:name w:val="9E9CFCF5FB7D4E8BB3ED92C4BA871B97"/>
        <w:category>
          <w:name w:val="General"/>
          <w:gallery w:val="placeholder"/>
        </w:category>
        <w:types>
          <w:type w:val="bbPlcHdr"/>
        </w:types>
        <w:behaviors>
          <w:behavior w:val="content"/>
        </w:behaviors>
        <w:guid w:val="{6EF2F0B9-A3BA-45AC-BC9F-0B67B2BA8484}"/>
      </w:docPartPr>
      <w:docPartBody>
        <w:p w:rsidR="00BA458C" w:rsidRDefault="006F50A1" w:rsidP="006F50A1">
          <w:pPr>
            <w:pStyle w:val="9E9CFCF5FB7D4E8BB3ED92C4BA871B97"/>
          </w:pPr>
          <w:r w:rsidRPr="001F1C68">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dvEPSTIM">
    <w:altName w:val="Arial Unicode MS"/>
    <w:panose1 w:val="00000000000000000000"/>
    <w:charset w:val="86"/>
    <w:family w:val="auto"/>
    <w:notTrueType/>
    <w:pitch w:val="default"/>
    <w:sig w:usb0="00000000" w:usb1="080E0000" w:usb2="00000010" w:usb3="00000000" w:csb0="0004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STXingkai">
    <w:altName w:val="Times New Roman"/>
    <w:panose1 w:val="02010800040101010101"/>
    <w:charset w:val="86"/>
    <w:family w:val="auto"/>
    <w:pitch w:val="variable"/>
    <w:sig w:usb0="00000001" w:usb1="080F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DD6093"/>
    <w:rsid w:val="00003AC3"/>
    <w:rsid w:val="0000496B"/>
    <w:rsid w:val="00032CB8"/>
    <w:rsid w:val="0014369F"/>
    <w:rsid w:val="0015246B"/>
    <w:rsid w:val="001753A4"/>
    <w:rsid w:val="00190672"/>
    <w:rsid w:val="001B6EEE"/>
    <w:rsid w:val="001E1A0C"/>
    <w:rsid w:val="001E2BC2"/>
    <w:rsid w:val="001E63F4"/>
    <w:rsid w:val="00232A60"/>
    <w:rsid w:val="00276951"/>
    <w:rsid w:val="00293081"/>
    <w:rsid w:val="003D29E2"/>
    <w:rsid w:val="00485C6A"/>
    <w:rsid w:val="004950C2"/>
    <w:rsid w:val="00503311"/>
    <w:rsid w:val="00532A5B"/>
    <w:rsid w:val="00572AB3"/>
    <w:rsid w:val="005844EF"/>
    <w:rsid w:val="005902A4"/>
    <w:rsid w:val="00590B2C"/>
    <w:rsid w:val="005A79D4"/>
    <w:rsid w:val="005B1E75"/>
    <w:rsid w:val="006B53FA"/>
    <w:rsid w:val="006D7693"/>
    <w:rsid w:val="006F50A1"/>
    <w:rsid w:val="007465D4"/>
    <w:rsid w:val="00746AA1"/>
    <w:rsid w:val="007607DC"/>
    <w:rsid w:val="00787914"/>
    <w:rsid w:val="007A04BC"/>
    <w:rsid w:val="00875ABD"/>
    <w:rsid w:val="008E6FC1"/>
    <w:rsid w:val="00920D2A"/>
    <w:rsid w:val="009D7F98"/>
    <w:rsid w:val="00A343F1"/>
    <w:rsid w:val="00AC6166"/>
    <w:rsid w:val="00AD041C"/>
    <w:rsid w:val="00AF72D8"/>
    <w:rsid w:val="00B46CD3"/>
    <w:rsid w:val="00B6098C"/>
    <w:rsid w:val="00BA458C"/>
    <w:rsid w:val="00BB2A56"/>
    <w:rsid w:val="00BC20E1"/>
    <w:rsid w:val="00C42F9D"/>
    <w:rsid w:val="00C738D6"/>
    <w:rsid w:val="00C97278"/>
    <w:rsid w:val="00CA39D2"/>
    <w:rsid w:val="00CF3DD6"/>
    <w:rsid w:val="00CF41F3"/>
    <w:rsid w:val="00DD6093"/>
    <w:rsid w:val="00DE10B5"/>
    <w:rsid w:val="00DF6CC8"/>
    <w:rsid w:val="00E144A3"/>
    <w:rsid w:val="00E553F4"/>
    <w:rsid w:val="00E5673E"/>
    <w:rsid w:val="00E617D2"/>
    <w:rsid w:val="00EB6CEF"/>
    <w:rsid w:val="00EF14E5"/>
    <w:rsid w:val="00F16F15"/>
    <w:rsid w:val="00F46FB2"/>
    <w:rsid w:val="00F80430"/>
    <w:rsid w:val="00F82B8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2F9D"/>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9E9CFCF5FB7D4E8BB3ED92C4BA871B97">
    <w:name w:val="9E9CFCF5FB7D4E8BB3ED92C4BA871B97"/>
    <w:rsid w:val="006F50A1"/>
    <w:rPr>
      <w:lang w:eastAsia="zh-CN"/>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2ED146-A971-49FB-AEA7-B4BCF79EF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138</Pages>
  <Words>54639</Words>
  <Characters>311443</Characters>
  <Application>Microsoft Office Word</Application>
  <DocSecurity>0</DocSecurity>
  <Lines>2595</Lines>
  <Paragraphs>730</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365352</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Yuchen</cp:lastModifiedBy>
  <cp:revision>5</cp:revision>
  <cp:lastPrinted>2013-09-16T03:17:00Z</cp:lastPrinted>
  <dcterms:created xsi:type="dcterms:W3CDTF">2013-11-01T19:38:00Z</dcterms:created>
  <dcterms:modified xsi:type="dcterms:W3CDTF">2013-11-01T19:45:00Z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